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672A2" w:rsidR="00721FB7" w:rsidP="00BA155F" w:rsidRDefault="001C00B9" w14:paraId="3C070382" w14:textId="2DE17DC0">
      <w:pPr>
        <w:jc w:val="both"/>
        <w:rPr>
          <w:rFonts w:ascii="Lucida Sans Unicode" w:hAnsi="Lucida Sans Unicode" w:cs="Lucida Sans Unicode"/>
          <w:b/>
          <w:bCs/>
          <w:sz w:val="20"/>
          <w:szCs w:val="20"/>
        </w:rPr>
      </w:pPr>
      <w:r w:rsidRPr="006672A2">
        <w:rPr>
          <w:rFonts w:ascii="Lucida Sans Unicode" w:hAnsi="Lucida Sans Unicode" w:cs="Lucida Sans Unicode"/>
          <w:b/>
          <w:bCs/>
          <w:sz w:val="20"/>
          <w:szCs w:val="20"/>
          <w:lang w:val="es-ES" w:eastAsia="es-MX"/>
        </w:rPr>
        <w:t xml:space="preserve">ACUERDO DEL CONSEJO GENERAL DEL INSTITUTO ELECTORAL Y DE PARTICIPACIÓN CIUDADANA DEL ESTADO DE JALISCO, </w:t>
      </w:r>
      <w:r w:rsidRPr="006672A2" w:rsidR="00F94D0C">
        <w:rPr>
          <w:rFonts w:ascii="Lucida Sans Unicode" w:hAnsi="Lucida Sans Unicode" w:cs="Lucida Sans Unicode"/>
          <w:b/>
          <w:bCs/>
          <w:sz w:val="20"/>
          <w:szCs w:val="20"/>
          <w:lang w:val="es-ES" w:eastAsia="es-MX"/>
        </w:rPr>
        <w:t>QUE TIENE POR RECIBIDO</w:t>
      </w:r>
      <w:r w:rsidRPr="006672A2" w:rsidR="001570D9">
        <w:rPr>
          <w:rFonts w:ascii="Lucida Sans Unicode" w:hAnsi="Lucida Sans Unicode" w:cs="Lucida Sans Unicode"/>
          <w:b/>
          <w:bCs/>
          <w:sz w:val="20"/>
          <w:szCs w:val="20"/>
          <w:lang w:val="es-ES" w:eastAsia="es-MX"/>
        </w:rPr>
        <w:t>S</w:t>
      </w:r>
      <w:r w:rsidRPr="006672A2" w:rsidR="00F94D0C">
        <w:rPr>
          <w:rFonts w:ascii="Lucida Sans Unicode" w:hAnsi="Lucida Sans Unicode" w:cs="Lucida Sans Unicode"/>
          <w:b/>
          <w:bCs/>
          <w:sz w:val="20"/>
          <w:szCs w:val="20"/>
          <w:lang w:val="es-ES" w:eastAsia="es-MX"/>
        </w:rPr>
        <w:t xml:space="preserve"> Y </w:t>
      </w:r>
      <w:r w:rsidRPr="006672A2">
        <w:rPr>
          <w:rFonts w:ascii="Lucida Sans Unicode" w:hAnsi="Lucida Sans Unicode" w:cs="Lucida Sans Unicode"/>
          <w:b/>
          <w:bCs/>
          <w:sz w:val="20"/>
          <w:szCs w:val="20"/>
          <w:lang w:val="es-ES" w:eastAsia="es-MX"/>
        </w:rPr>
        <w:t xml:space="preserve">APRUEBA </w:t>
      </w:r>
      <w:r w:rsidRPr="006672A2" w:rsidR="00151B67">
        <w:rPr>
          <w:rFonts w:ascii="Lucida Sans Unicode" w:hAnsi="Lucida Sans Unicode" w:cs="Lucida Sans Unicode"/>
          <w:b/>
          <w:bCs/>
          <w:sz w:val="20"/>
          <w:szCs w:val="20"/>
          <w:lang w:val="es-ES" w:eastAsia="es-MX"/>
        </w:rPr>
        <w:t>LOS</w:t>
      </w:r>
      <w:r w:rsidRPr="006672A2">
        <w:rPr>
          <w:rFonts w:ascii="Lucida Sans Unicode" w:hAnsi="Lucida Sans Unicode" w:cs="Lucida Sans Unicode"/>
          <w:b/>
          <w:bCs/>
          <w:sz w:val="20"/>
          <w:szCs w:val="20"/>
          <w:lang w:val="es-ES" w:eastAsia="es-MX"/>
        </w:rPr>
        <w:t xml:space="preserve"> </w:t>
      </w:r>
      <w:r w:rsidRPr="006672A2">
        <w:rPr>
          <w:rFonts w:ascii="Lucida Sans Unicode" w:hAnsi="Lucida Sans Unicode" w:cs="Lucida Sans Unicode"/>
          <w:b/>
          <w:bCs/>
          <w:sz w:val="20"/>
          <w:szCs w:val="20"/>
          <w:lang w:val="es-MX" w:eastAsia="es-MX"/>
        </w:rPr>
        <w:t>DICT</w:t>
      </w:r>
      <w:r w:rsidRPr="006672A2" w:rsidR="00151B67">
        <w:rPr>
          <w:rFonts w:ascii="Lucida Sans Unicode" w:hAnsi="Lucida Sans Unicode" w:cs="Lucida Sans Unicode"/>
          <w:b/>
          <w:bCs/>
          <w:sz w:val="20"/>
          <w:szCs w:val="20"/>
          <w:lang w:val="es-MX" w:eastAsia="es-MX"/>
        </w:rPr>
        <w:t>ÁMENES</w:t>
      </w:r>
      <w:r w:rsidRPr="006672A2">
        <w:rPr>
          <w:rFonts w:ascii="Lucida Sans Unicode" w:hAnsi="Lucida Sans Unicode" w:cs="Lucida Sans Unicode"/>
          <w:b/>
          <w:bCs/>
          <w:sz w:val="20"/>
          <w:szCs w:val="20"/>
          <w:lang w:val="es-MX" w:eastAsia="es-MX"/>
        </w:rPr>
        <w:t xml:space="preserve"> CONSOLIDADO</w:t>
      </w:r>
      <w:r w:rsidRPr="006672A2" w:rsidR="00151B67">
        <w:rPr>
          <w:rFonts w:ascii="Lucida Sans Unicode" w:hAnsi="Lucida Sans Unicode" w:cs="Lucida Sans Unicode"/>
          <w:b/>
          <w:bCs/>
          <w:sz w:val="20"/>
          <w:szCs w:val="20"/>
          <w:lang w:val="es-MX" w:eastAsia="es-MX"/>
        </w:rPr>
        <w:t>S</w:t>
      </w:r>
      <w:r w:rsidRPr="006672A2">
        <w:rPr>
          <w:rFonts w:ascii="Lucida Sans Unicode" w:hAnsi="Lucida Sans Unicode" w:cs="Lucida Sans Unicode"/>
          <w:b/>
          <w:bCs/>
          <w:sz w:val="20"/>
          <w:szCs w:val="20"/>
          <w:lang w:val="es-MX" w:eastAsia="es-MX"/>
        </w:rPr>
        <w:t xml:space="preserve"> EMITIDO</w:t>
      </w:r>
      <w:r w:rsidRPr="006672A2" w:rsidR="00151B67">
        <w:rPr>
          <w:rFonts w:ascii="Lucida Sans Unicode" w:hAnsi="Lucida Sans Unicode" w:cs="Lucida Sans Unicode"/>
          <w:b/>
          <w:bCs/>
          <w:sz w:val="20"/>
          <w:szCs w:val="20"/>
          <w:lang w:val="es-MX" w:eastAsia="es-MX"/>
        </w:rPr>
        <w:t>S</w:t>
      </w:r>
      <w:r w:rsidRPr="006672A2" w:rsidR="00F94D0C">
        <w:rPr>
          <w:rFonts w:ascii="Lucida Sans Unicode" w:hAnsi="Lucida Sans Unicode" w:cs="Lucida Sans Unicode"/>
          <w:b/>
          <w:bCs/>
          <w:sz w:val="20"/>
          <w:szCs w:val="20"/>
          <w:lang w:val="es-MX" w:eastAsia="es-MX"/>
        </w:rPr>
        <w:t xml:space="preserve"> POR LA UNIDAD DE FISCALIZACIÓN</w:t>
      </w:r>
      <w:r w:rsidRPr="006672A2" w:rsidR="002748E2">
        <w:rPr>
          <w:rFonts w:ascii="Lucida Sans Unicode" w:hAnsi="Lucida Sans Unicode" w:cs="Lucida Sans Unicode"/>
          <w:b/>
          <w:bCs/>
          <w:sz w:val="20"/>
          <w:szCs w:val="20"/>
          <w:lang w:val="es-MX" w:eastAsia="es-MX"/>
        </w:rPr>
        <w:t xml:space="preserve"> DE ESTE ORGANISMO ELECTORAL</w:t>
      </w:r>
      <w:r w:rsidRPr="006672A2">
        <w:rPr>
          <w:rFonts w:ascii="Lucida Sans Unicode" w:hAnsi="Lucida Sans Unicode" w:cs="Lucida Sans Unicode"/>
          <w:b/>
          <w:bCs/>
          <w:sz w:val="20"/>
          <w:szCs w:val="20"/>
          <w:lang w:val="es-MX" w:eastAsia="es-MX"/>
        </w:rPr>
        <w:t xml:space="preserve">, </w:t>
      </w:r>
      <w:r w:rsidRPr="006672A2" w:rsidR="00721FB7">
        <w:rPr>
          <w:rFonts w:ascii="Lucida Sans Unicode" w:hAnsi="Lucida Sans Unicode" w:cs="Lucida Sans Unicode"/>
          <w:b/>
          <w:bCs/>
          <w:sz w:val="20"/>
          <w:szCs w:val="20"/>
        </w:rPr>
        <w:t>RESPECTO DE LA REVISIÓN A</w:t>
      </w:r>
      <w:r w:rsidRPr="006672A2" w:rsidR="008E2DB7">
        <w:rPr>
          <w:rFonts w:ascii="Lucida Sans Unicode" w:hAnsi="Lucida Sans Unicode" w:cs="Lucida Sans Unicode"/>
          <w:b/>
          <w:bCs/>
          <w:sz w:val="20"/>
          <w:szCs w:val="20"/>
        </w:rPr>
        <w:t xml:space="preserve"> </w:t>
      </w:r>
      <w:r w:rsidRPr="006672A2" w:rsidR="00721FB7">
        <w:rPr>
          <w:rFonts w:ascii="Lucida Sans Unicode" w:hAnsi="Lucida Sans Unicode" w:cs="Lucida Sans Unicode"/>
          <w:b/>
          <w:bCs/>
          <w:sz w:val="20"/>
          <w:szCs w:val="20"/>
        </w:rPr>
        <w:t>L</w:t>
      </w:r>
      <w:r w:rsidRPr="006672A2" w:rsidR="008E2DB7">
        <w:rPr>
          <w:rFonts w:ascii="Lucida Sans Unicode" w:hAnsi="Lucida Sans Unicode" w:cs="Lucida Sans Unicode"/>
          <w:b/>
          <w:bCs/>
          <w:sz w:val="20"/>
          <w:szCs w:val="20"/>
        </w:rPr>
        <w:t>OS</w:t>
      </w:r>
      <w:r w:rsidRPr="006672A2" w:rsidR="00721FB7">
        <w:rPr>
          <w:rFonts w:ascii="Lucida Sans Unicode" w:hAnsi="Lucida Sans Unicode" w:cs="Lucida Sans Unicode"/>
          <w:b/>
          <w:bCs/>
          <w:sz w:val="20"/>
          <w:szCs w:val="20"/>
        </w:rPr>
        <w:t xml:space="preserve"> INFORME</w:t>
      </w:r>
      <w:r w:rsidRPr="006672A2" w:rsidR="008E2DB7">
        <w:rPr>
          <w:rFonts w:ascii="Lucida Sans Unicode" w:hAnsi="Lucida Sans Unicode" w:cs="Lucida Sans Unicode"/>
          <w:b/>
          <w:bCs/>
          <w:sz w:val="20"/>
          <w:szCs w:val="20"/>
        </w:rPr>
        <w:t>S</w:t>
      </w:r>
      <w:r w:rsidRPr="006672A2" w:rsidR="00721FB7">
        <w:rPr>
          <w:rFonts w:ascii="Lucida Sans Unicode" w:hAnsi="Lucida Sans Unicode" w:cs="Lucida Sans Unicode"/>
          <w:b/>
          <w:bCs/>
          <w:sz w:val="20"/>
          <w:szCs w:val="20"/>
        </w:rPr>
        <w:t xml:space="preserve"> ANUAL</w:t>
      </w:r>
      <w:r w:rsidRPr="006672A2" w:rsidR="008E2DB7">
        <w:rPr>
          <w:rFonts w:ascii="Lucida Sans Unicode" w:hAnsi="Lucida Sans Unicode" w:cs="Lucida Sans Unicode"/>
          <w:b/>
          <w:bCs/>
          <w:sz w:val="20"/>
          <w:szCs w:val="20"/>
        </w:rPr>
        <w:t>ES</w:t>
      </w:r>
      <w:r w:rsidRPr="006672A2" w:rsidR="00721FB7">
        <w:rPr>
          <w:rFonts w:ascii="Lucida Sans Unicode" w:hAnsi="Lucida Sans Unicode" w:cs="Lucida Sans Unicode"/>
          <w:b/>
          <w:bCs/>
          <w:sz w:val="20"/>
          <w:szCs w:val="20"/>
        </w:rPr>
        <w:t xml:space="preserve"> DEL EJERCICIO DOS MIL </w:t>
      </w:r>
      <w:r w:rsidRPr="006672A2" w:rsidR="002154BF">
        <w:rPr>
          <w:rFonts w:ascii="Lucida Sans Unicode" w:hAnsi="Lucida Sans Unicode" w:cs="Lucida Sans Unicode"/>
          <w:b/>
          <w:bCs/>
          <w:sz w:val="20"/>
          <w:szCs w:val="20"/>
        </w:rPr>
        <w:t>VEINT</w:t>
      </w:r>
      <w:r w:rsidRPr="006672A2" w:rsidR="00C035C6">
        <w:rPr>
          <w:rFonts w:ascii="Lucida Sans Unicode" w:hAnsi="Lucida Sans Unicode" w:cs="Lucida Sans Unicode"/>
          <w:b/>
          <w:bCs/>
          <w:sz w:val="20"/>
          <w:szCs w:val="20"/>
        </w:rPr>
        <w:t>I</w:t>
      </w:r>
      <w:r w:rsidRPr="006672A2" w:rsidR="00377FE8">
        <w:rPr>
          <w:rFonts w:ascii="Lucida Sans Unicode" w:hAnsi="Lucida Sans Unicode" w:cs="Lucida Sans Unicode"/>
          <w:b/>
          <w:bCs/>
          <w:sz w:val="20"/>
          <w:szCs w:val="20"/>
        </w:rPr>
        <w:t>TRÉS</w:t>
      </w:r>
      <w:r w:rsidRPr="006672A2" w:rsidR="00721FB7">
        <w:rPr>
          <w:rFonts w:ascii="Lucida Sans Unicode" w:hAnsi="Lucida Sans Unicode" w:cs="Lucida Sans Unicode"/>
          <w:b/>
          <w:bCs/>
          <w:sz w:val="20"/>
          <w:szCs w:val="20"/>
        </w:rPr>
        <w:t>, SOBRE EL ORIGEN Y DESTINO DE LOS RECURSOS DE LA</w:t>
      </w:r>
      <w:r w:rsidRPr="006672A2" w:rsidR="008E2DB7">
        <w:rPr>
          <w:rFonts w:ascii="Lucida Sans Unicode" w:hAnsi="Lucida Sans Unicode" w:cs="Lucida Sans Unicode"/>
          <w:b/>
          <w:bCs/>
          <w:sz w:val="20"/>
          <w:szCs w:val="20"/>
        </w:rPr>
        <w:t>S</w:t>
      </w:r>
      <w:r w:rsidRPr="006672A2" w:rsidR="00721FB7">
        <w:rPr>
          <w:rFonts w:ascii="Lucida Sans Unicode" w:hAnsi="Lucida Sans Unicode" w:cs="Lucida Sans Unicode"/>
          <w:b/>
          <w:bCs/>
          <w:sz w:val="20"/>
          <w:szCs w:val="20"/>
        </w:rPr>
        <w:t xml:space="preserve"> AGRUPACI</w:t>
      </w:r>
      <w:r w:rsidRPr="006672A2" w:rsidR="008E2DB7">
        <w:rPr>
          <w:rFonts w:ascii="Lucida Sans Unicode" w:hAnsi="Lucida Sans Unicode" w:cs="Lucida Sans Unicode"/>
          <w:b/>
          <w:bCs/>
          <w:sz w:val="20"/>
          <w:szCs w:val="20"/>
        </w:rPr>
        <w:t xml:space="preserve">ONES </w:t>
      </w:r>
      <w:r w:rsidRPr="006672A2" w:rsidR="00721FB7">
        <w:rPr>
          <w:rFonts w:ascii="Lucida Sans Unicode" w:hAnsi="Lucida Sans Unicode" w:cs="Lucida Sans Unicode"/>
          <w:b/>
          <w:bCs/>
          <w:sz w:val="20"/>
          <w:szCs w:val="20"/>
        </w:rPr>
        <w:t>POLÍTICA</w:t>
      </w:r>
      <w:r w:rsidRPr="006672A2" w:rsidR="008E2DB7">
        <w:rPr>
          <w:rFonts w:ascii="Lucida Sans Unicode" w:hAnsi="Lucida Sans Unicode" w:cs="Lucida Sans Unicode"/>
          <w:b/>
          <w:bCs/>
          <w:sz w:val="20"/>
          <w:szCs w:val="20"/>
        </w:rPr>
        <w:t>S</w:t>
      </w:r>
      <w:r w:rsidRPr="006672A2" w:rsidR="00721FB7">
        <w:rPr>
          <w:rFonts w:ascii="Lucida Sans Unicode" w:hAnsi="Lucida Sans Unicode" w:cs="Lucida Sans Unicode"/>
          <w:b/>
          <w:bCs/>
          <w:sz w:val="20"/>
          <w:szCs w:val="20"/>
        </w:rPr>
        <w:t xml:space="preserve"> ESTATAL</w:t>
      </w:r>
      <w:r w:rsidRPr="006672A2" w:rsidR="008E2DB7">
        <w:rPr>
          <w:rFonts w:ascii="Lucida Sans Unicode" w:hAnsi="Lucida Sans Unicode" w:cs="Lucida Sans Unicode"/>
          <w:b/>
          <w:bCs/>
          <w:sz w:val="20"/>
          <w:szCs w:val="20"/>
        </w:rPr>
        <w:t>ES</w:t>
      </w:r>
      <w:r w:rsidRPr="006672A2" w:rsidR="00721FB7">
        <w:rPr>
          <w:rFonts w:ascii="Lucida Sans Unicode" w:hAnsi="Lucida Sans Unicode" w:cs="Lucida Sans Unicode"/>
          <w:b/>
          <w:bCs/>
          <w:sz w:val="20"/>
          <w:szCs w:val="20"/>
        </w:rPr>
        <w:t xml:space="preserve"> DENOMINADA</w:t>
      </w:r>
      <w:r w:rsidRPr="006672A2" w:rsidR="008E2DB7">
        <w:rPr>
          <w:rFonts w:ascii="Lucida Sans Unicode" w:hAnsi="Lucida Sans Unicode" w:cs="Lucida Sans Unicode"/>
          <w:b/>
          <w:bCs/>
          <w:sz w:val="20"/>
          <w:szCs w:val="20"/>
        </w:rPr>
        <w:t>S</w:t>
      </w:r>
      <w:r w:rsidRPr="006672A2" w:rsidR="003256EB">
        <w:rPr>
          <w:rFonts w:ascii="Lucida Sans Unicode" w:hAnsi="Lucida Sans Unicode" w:cs="Lucida Sans Unicode"/>
          <w:b/>
          <w:bCs/>
          <w:sz w:val="20"/>
          <w:szCs w:val="20"/>
        </w:rPr>
        <w:t>, “XALISCO DEMOCRÁTICO</w:t>
      </w:r>
      <w:r w:rsidRPr="006672A2" w:rsidR="00B70BA6">
        <w:rPr>
          <w:rFonts w:ascii="Lucida Sans Unicode" w:hAnsi="Lucida Sans Unicode" w:cs="Lucida Sans Unicode"/>
          <w:b/>
          <w:bCs/>
          <w:sz w:val="20"/>
          <w:szCs w:val="20"/>
        </w:rPr>
        <w:t xml:space="preserve"> A.P.</w:t>
      </w:r>
      <w:r w:rsidRPr="006672A2" w:rsidR="003256EB">
        <w:rPr>
          <w:rFonts w:ascii="Lucida Sans Unicode" w:hAnsi="Lucida Sans Unicode" w:cs="Lucida Sans Unicode"/>
          <w:b/>
          <w:bCs/>
          <w:sz w:val="20"/>
          <w:szCs w:val="20"/>
        </w:rPr>
        <w:t xml:space="preserve">”, </w:t>
      </w:r>
      <w:r w:rsidRPr="006672A2" w:rsidR="001D7A3A">
        <w:rPr>
          <w:rFonts w:ascii="Lucida Sans Unicode" w:hAnsi="Lucida Sans Unicode" w:cs="Lucida Sans Unicode"/>
          <w:b/>
          <w:bCs/>
          <w:sz w:val="20"/>
          <w:szCs w:val="20"/>
        </w:rPr>
        <w:t>“JALISCO EN ACCIÓN”</w:t>
      </w:r>
      <w:r w:rsidRPr="006672A2" w:rsidR="00DC0ED2">
        <w:rPr>
          <w:rFonts w:ascii="Lucida Sans Unicode" w:hAnsi="Lucida Sans Unicode" w:cs="Lucida Sans Unicode"/>
          <w:b/>
          <w:bCs/>
          <w:sz w:val="20"/>
          <w:szCs w:val="20"/>
        </w:rPr>
        <w:t>,</w:t>
      </w:r>
      <w:r w:rsidRPr="006672A2" w:rsidR="001D7A3A">
        <w:rPr>
          <w:rFonts w:ascii="Lucida Sans Unicode" w:hAnsi="Lucida Sans Unicode" w:cs="Lucida Sans Unicode"/>
          <w:b/>
          <w:bCs/>
          <w:sz w:val="20"/>
          <w:szCs w:val="20"/>
        </w:rPr>
        <w:t xml:space="preserve"> </w:t>
      </w:r>
      <w:r w:rsidRPr="006672A2" w:rsidR="003256EB">
        <w:rPr>
          <w:rFonts w:ascii="Lucida Sans Unicode" w:hAnsi="Lucida Sans Unicode" w:cs="Lucida Sans Unicode"/>
          <w:b/>
          <w:bCs/>
          <w:sz w:val="20"/>
          <w:szCs w:val="20"/>
        </w:rPr>
        <w:t>“INSTITUTO POLÍTICO EMPRESARIAL</w:t>
      </w:r>
      <w:r w:rsidRPr="006672A2" w:rsidR="001D7A3A">
        <w:rPr>
          <w:rFonts w:ascii="Lucida Sans Unicode" w:hAnsi="Lucida Sans Unicode" w:cs="Lucida Sans Unicode"/>
          <w:b/>
          <w:bCs/>
          <w:sz w:val="20"/>
          <w:szCs w:val="20"/>
        </w:rPr>
        <w:t xml:space="preserve"> DE JALISCO</w:t>
      </w:r>
      <w:r w:rsidRPr="006672A2" w:rsidR="003256EB">
        <w:rPr>
          <w:rFonts w:ascii="Lucida Sans Unicode" w:hAnsi="Lucida Sans Unicode" w:cs="Lucida Sans Unicode"/>
          <w:b/>
          <w:bCs/>
          <w:sz w:val="20"/>
          <w:szCs w:val="20"/>
        </w:rPr>
        <w:t xml:space="preserve">”, “NUEVA POLÍTICA”, “DECIDAMOS”, </w:t>
      </w:r>
      <w:r w:rsidRPr="006672A2" w:rsidR="00896174">
        <w:rPr>
          <w:rFonts w:ascii="Lucida Sans Unicode" w:hAnsi="Lucida Sans Unicode" w:cs="Lucida Sans Unicode"/>
          <w:b/>
          <w:bCs/>
          <w:sz w:val="20"/>
          <w:szCs w:val="20"/>
        </w:rPr>
        <w:t>“POR LA VIDA, LA ESPERANZA Y RENOVACIÓN DE MÉXICO</w:t>
      </w:r>
      <w:r w:rsidRPr="006672A2" w:rsidR="002C405E">
        <w:rPr>
          <w:rFonts w:ascii="Lucida Sans Unicode" w:hAnsi="Lucida Sans Unicode" w:cs="Lucida Sans Unicode"/>
          <w:b/>
          <w:bCs/>
          <w:sz w:val="20"/>
          <w:szCs w:val="20"/>
        </w:rPr>
        <w:t xml:space="preserve"> A.P.E.</w:t>
      </w:r>
      <w:r w:rsidRPr="006672A2" w:rsidR="00896174">
        <w:rPr>
          <w:rFonts w:ascii="Lucida Sans Unicode" w:hAnsi="Lucida Sans Unicode" w:cs="Lucida Sans Unicode"/>
          <w:b/>
          <w:bCs/>
          <w:sz w:val="20"/>
          <w:szCs w:val="20"/>
        </w:rPr>
        <w:t>”, “SOMOS PROGRESISTAS” Y “AVANCEMOS”</w:t>
      </w:r>
    </w:p>
    <w:p w:rsidRPr="006672A2" w:rsidR="008C557A" w:rsidP="00BA155F" w:rsidRDefault="008C557A" w14:paraId="741E556F" w14:textId="77777777">
      <w:pPr>
        <w:jc w:val="both"/>
        <w:rPr>
          <w:rFonts w:ascii="Lucida Sans Unicode" w:hAnsi="Lucida Sans Unicode" w:cs="Lucida Sans Unicode"/>
          <w:b/>
          <w:sz w:val="20"/>
          <w:szCs w:val="20"/>
          <w:u w:val="single"/>
          <w:lang w:eastAsia="es-MX"/>
        </w:rPr>
      </w:pPr>
    </w:p>
    <w:p w:rsidRPr="006672A2" w:rsidR="00121E2A" w:rsidP="00BA155F" w:rsidRDefault="002A27EB" w14:paraId="4AC080E7" w14:textId="77777777">
      <w:pPr>
        <w:jc w:val="center"/>
        <w:rPr>
          <w:rFonts w:ascii="Lucida Sans Unicode" w:hAnsi="Lucida Sans Unicode" w:cs="Lucida Sans Unicode"/>
          <w:b/>
          <w:sz w:val="20"/>
          <w:szCs w:val="20"/>
          <w:lang w:val="pt-BR"/>
        </w:rPr>
      </w:pPr>
      <w:r w:rsidRPr="006672A2">
        <w:rPr>
          <w:rFonts w:ascii="Lucida Sans Unicode" w:hAnsi="Lucida Sans Unicode" w:cs="Lucida Sans Unicode"/>
          <w:b/>
          <w:sz w:val="20"/>
          <w:szCs w:val="20"/>
          <w:lang w:val="pt-BR"/>
        </w:rPr>
        <w:t>A N T E C E D E N T E S</w:t>
      </w:r>
    </w:p>
    <w:p w:rsidRPr="006672A2" w:rsidR="00D34218" w:rsidP="00BA155F" w:rsidRDefault="00D34218" w14:paraId="561E083D" w14:textId="77777777">
      <w:pPr>
        <w:jc w:val="center"/>
        <w:rPr>
          <w:rFonts w:ascii="Lucida Sans Unicode" w:hAnsi="Lucida Sans Unicode" w:cs="Lucida Sans Unicode"/>
          <w:b/>
          <w:sz w:val="20"/>
          <w:szCs w:val="20"/>
          <w:lang w:val="pt-BR"/>
        </w:rPr>
      </w:pPr>
    </w:p>
    <w:p w:rsidRPr="006672A2" w:rsidR="00D61094" w:rsidP="00BA155F" w:rsidRDefault="00D61094" w14:paraId="592F02B2" w14:textId="77777777">
      <w:pPr>
        <w:tabs>
          <w:tab w:val="left" w:pos="360"/>
        </w:tabs>
        <w:jc w:val="both"/>
        <w:rPr>
          <w:rFonts w:ascii="Lucida Sans Unicode" w:hAnsi="Lucida Sans Unicode" w:eastAsia="Garamond" w:cs="Lucida Sans Unicode"/>
          <w:b/>
          <w:bCs/>
          <w:sz w:val="20"/>
          <w:szCs w:val="20"/>
        </w:rPr>
      </w:pPr>
      <w:r w:rsidRPr="006672A2">
        <w:rPr>
          <w:rFonts w:ascii="Lucida Sans Unicode" w:hAnsi="Lucida Sans Unicode" w:eastAsia="Garamond" w:cs="Lucida Sans Unicode"/>
          <w:b/>
          <w:bCs/>
          <w:sz w:val="20"/>
          <w:szCs w:val="20"/>
        </w:rPr>
        <w:t>CORRESPONDIENTE AL AÑO MIL NOVECIENTOS NOVENTA Y SIETE</w:t>
      </w:r>
    </w:p>
    <w:p w:rsidRPr="006672A2" w:rsidR="00D61094" w:rsidP="00BA155F" w:rsidRDefault="00D61094" w14:paraId="7B874E23" w14:textId="77777777">
      <w:pPr>
        <w:tabs>
          <w:tab w:val="left" w:pos="360"/>
        </w:tabs>
        <w:jc w:val="both"/>
        <w:rPr>
          <w:rFonts w:ascii="Lucida Sans Unicode" w:hAnsi="Lucida Sans Unicode" w:eastAsia="Garamond" w:cs="Lucida Sans Unicode"/>
          <w:b/>
          <w:bCs/>
          <w:sz w:val="20"/>
          <w:szCs w:val="20"/>
        </w:rPr>
      </w:pPr>
    </w:p>
    <w:p w:rsidRPr="006672A2" w:rsidR="00D61094" w:rsidP="00BA155F" w:rsidRDefault="00D61094" w14:paraId="10CD8F00" w14:textId="77777777">
      <w:pPr>
        <w:tabs>
          <w:tab w:val="left" w:pos="360"/>
        </w:tabs>
        <w:jc w:val="both"/>
        <w:rPr>
          <w:rFonts w:ascii="Lucida Sans Unicode" w:hAnsi="Lucida Sans Unicode" w:eastAsia="Garamond" w:cs="Lucida Sans Unicode"/>
          <w:sz w:val="20"/>
          <w:szCs w:val="20"/>
          <w:lang w:val="es-MX"/>
        </w:rPr>
      </w:pPr>
      <w:r w:rsidRPr="006672A2">
        <w:rPr>
          <w:rFonts w:ascii="Lucida Sans Unicode" w:hAnsi="Lucida Sans Unicode" w:eastAsia="Garamond" w:cs="Lucida Sans Unicode"/>
          <w:b/>
          <w:bCs/>
          <w:sz w:val="20"/>
          <w:szCs w:val="20"/>
        </w:rPr>
        <w:t>1</w:t>
      </w:r>
      <w:r w:rsidRPr="006672A2">
        <w:rPr>
          <w:rFonts w:ascii="Lucida Sans Unicode" w:hAnsi="Lucida Sans Unicode" w:eastAsia="Garamond" w:cs="Lucida Sans Unicode"/>
          <w:b/>
          <w:sz w:val="20"/>
          <w:szCs w:val="20"/>
          <w:lang w:val="es-MX"/>
        </w:rPr>
        <w:t>.</w:t>
      </w:r>
      <w:r w:rsidRPr="006672A2">
        <w:rPr>
          <w:rFonts w:ascii="Lucida Sans Unicode" w:hAnsi="Lucida Sans Unicode" w:eastAsia="Garamond" w:cs="Lucida Sans Unicode"/>
          <w:b/>
          <w:bCs/>
          <w:sz w:val="20"/>
          <w:szCs w:val="20"/>
          <w:lang w:val="es-MX"/>
        </w:rPr>
        <w:t xml:space="preserve"> REGISTRO DE AGRUPACIÓN POLÍTICA ESTATAL. </w:t>
      </w:r>
      <w:r w:rsidRPr="006672A2">
        <w:rPr>
          <w:rFonts w:ascii="Lucida Sans Unicode" w:hAnsi="Lucida Sans Unicode" w:eastAsia="Garamond" w:cs="Lucida Sans Unicode"/>
          <w:bCs/>
          <w:sz w:val="20"/>
          <w:szCs w:val="20"/>
          <w:lang w:val="es-MX"/>
        </w:rPr>
        <w:t xml:space="preserve">El cinco de agosto, </w:t>
      </w:r>
      <w:r w:rsidRPr="006672A2">
        <w:rPr>
          <w:rFonts w:ascii="Lucida Sans Unicode" w:hAnsi="Lucida Sans Unicode" w:eastAsia="Garamond" w:cs="Lucida Sans Unicode"/>
          <w:sz w:val="20"/>
          <w:szCs w:val="20"/>
          <w:lang w:val="es-MX"/>
        </w:rPr>
        <w:t xml:space="preserve">el pleno del otrora Consejo Electoral del Estado de </w:t>
      </w:r>
      <w:r w:rsidRPr="006672A2" w:rsidR="00731AD9">
        <w:rPr>
          <w:rFonts w:ascii="Lucida Sans Unicode" w:hAnsi="Lucida Sans Unicode" w:eastAsia="Garamond" w:cs="Lucida Sans Unicode"/>
          <w:sz w:val="20"/>
          <w:szCs w:val="20"/>
          <w:lang w:val="es-MX"/>
        </w:rPr>
        <w:t>Jalisco</w:t>
      </w:r>
      <w:r w:rsidRPr="006672A2">
        <w:rPr>
          <w:rFonts w:ascii="Lucida Sans Unicode" w:hAnsi="Lucida Sans Unicode" w:eastAsia="Garamond" w:cs="Lucida Sans Unicode"/>
          <w:sz w:val="20"/>
          <w:szCs w:val="20"/>
          <w:lang w:val="es-MX"/>
        </w:rPr>
        <w:t xml:space="preserve"> otorgó su registro a la agrupación política estatal denominada </w:t>
      </w:r>
      <w:r w:rsidRPr="006672A2">
        <w:rPr>
          <w:rFonts w:ascii="Lucida Sans Unicode" w:hAnsi="Lucida Sans Unicode" w:cs="Lucida Sans Unicode"/>
          <w:b/>
          <w:bCs/>
          <w:sz w:val="20"/>
          <w:szCs w:val="20"/>
          <w:lang w:val="es-MX" w:eastAsia="es-MX"/>
        </w:rPr>
        <w:t>“XALISCO DEMOCRÁTICO</w:t>
      </w:r>
      <w:r w:rsidRPr="006672A2" w:rsidR="00BA155F">
        <w:rPr>
          <w:rFonts w:ascii="Lucida Sans Unicode" w:hAnsi="Lucida Sans Unicode" w:cs="Lucida Sans Unicode"/>
          <w:b/>
          <w:bCs/>
          <w:sz w:val="20"/>
          <w:szCs w:val="20"/>
          <w:lang w:val="es-MX" w:eastAsia="es-MX"/>
        </w:rPr>
        <w:t xml:space="preserve"> A.P.</w:t>
      </w:r>
      <w:r w:rsidRPr="006672A2">
        <w:rPr>
          <w:rFonts w:ascii="Lucida Sans Unicode" w:hAnsi="Lucida Sans Unicode" w:cs="Lucida Sans Unicode"/>
          <w:b/>
          <w:bCs/>
          <w:sz w:val="20"/>
          <w:szCs w:val="20"/>
          <w:lang w:val="es-MX" w:eastAsia="es-MX"/>
        </w:rPr>
        <w:t>”.</w:t>
      </w:r>
    </w:p>
    <w:p w:rsidRPr="006672A2" w:rsidR="00D61094" w:rsidP="00BA155F" w:rsidRDefault="00D61094" w14:paraId="38F3B743" w14:textId="77777777">
      <w:pPr>
        <w:tabs>
          <w:tab w:val="left" w:pos="360"/>
        </w:tabs>
        <w:jc w:val="both"/>
        <w:rPr>
          <w:rFonts w:ascii="Lucida Sans Unicode" w:hAnsi="Lucida Sans Unicode" w:eastAsia="Garamond" w:cs="Lucida Sans Unicode"/>
          <w:b/>
          <w:bCs/>
          <w:sz w:val="20"/>
          <w:szCs w:val="20"/>
        </w:rPr>
      </w:pPr>
    </w:p>
    <w:p w:rsidRPr="006672A2" w:rsidR="008E2DB7" w:rsidP="00BA155F" w:rsidRDefault="008E2DB7" w14:paraId="78CA4B05" w14:textId="77777777">
      <w:pPr>
        <w:tabs>
          <w:tab w:val="left" w:pos="360"/>
        </w:tabs>
        <w:jc w:val="both"/>
        <w:rPr>
          <w:rFonts w:ascii="Lucida Sans Unicode" w:hAnsi="Lucida Sans Unicode" w:eastAsia="Garamond" w:cs="Lucida Sans Unicode"/>
          <w:b/>
          <w:bCs/>
          <w:sz w:val="20"/>
          <w:szCs w:val="20"/>
        </w:rPr>
      </w:pPr>
      <w:r w:rsidRPr="006672A2">
        <w:rPr>
          <w:rFonts w:ascii="Lucida Sans Unicode" w:hAnsi="Lucida Sans Unicode" w:eastAsia="Garamond" w:cs="Lucida Sans Unicode"/>
          <w:b/>
          <w:bCs/>
          <w:sz w:val="20"/>
          <w:szCs w:val="20"/>
        </w:rPr>
        <w:t>CORRESPONDIENTE AL AÑO DOS MIL ONCE</w:t>
      </w:r>
    </w:p>
    <w:p w:rsidRPr="006672A2" w:rsidR="008E2DB7" w:rsidP="00BA155F" w:rsidRDefault="008E2DB7" w14:paraId="03ACFC2D" w14:textId="77777777">
      <w:pPr>
        <w:tabs>
          <w:tab w:val="left" w:pos="360"/>
        </w:tabs>
        <w:jc w:val="both"/>
        <w:rPr>
          <w:rFonts w:ascii="Lucida Sans Unicode" w:hAnsi="Lucida Sans Unicode" w:eastAsia="Garamond" w:cs="Lucida Sans Unicode"/>
          <w:b/>
          <w:bCs/>
          <w:sz w:val="20"/>
          <w:szCs w:val="20"/>
        </w:rPr>
      </w:pPr>
    </w:p>
    <w:p w:rsidRPr="006672A2" w:rsidR="00DE70D2" w:rsidP="00BA155F" w:rsidRDefault="00FD3C70" w14:paraId="1E52F97B" w14:textId="21FF64B5">
      <w:pPr>
        <w:tabs>
          <w:tab w:val="left" w:pos="360"/>
        </w:tabs>
        <w:jc w:val="both"/>
        <w:rPr>
          <w:rFonts w:ascii="Lucida Sans Unicode" w:hAnsi="Lucida Sans Unicode" w:eastAsia="Garamond" w:cs="Lucida Sans Unicode"/>
          <w:sz w:val="20"/>
          <w:szCs w:val="20"/>
          <w:lang w:val="es-MX"/>
        </w:rPr>
      </w:pPr>
      <w:r w:rsidRPr="006672A2">
        <w:rPr>
          <w:rFonts w:ascii="Lucida Sans Unicode" w:hAnsi="Lucida Sans Unicode" w:eastAsia="Garamond" w:cs="Lucida Sans Unicode"/>
          <w:b/>
          <w:bCs/>
          <w:sz w:val="20"/>
          <w:szCs w:val="20"/>
        </w:rPr>
        <w:t>2</w:t>
      </w:r>
      <w:r w:rsidRPr="006672A2" w:rsidR="00DE70D2">
        <w:rPr>
          <w:rFonts w:ascii="Lucida Sans Unicode" w:hAnsi="Lucida Sans Unicode" w:eastAsia="Garamond" w:cs="Lucida Sans Unicode"/>
          <w:b/>
          <w:bCs/>
          <w:sz w:val="20"/>
          <w:szCs w:val="20"/>
          <w:lang w:val="es-MX"/>
        </w:rPr>
        <w:t xml:space="preserve">. REGISTRO DE </w:t>
      </w:r>
      <w:r w:rsidRPr="006672A2" w:rsidR="00F26452">
        <w:rPr>
          <w:rFonts w:ascii="Lucida Sans Unicode" w:hAnsi="Lucida Sans Unicode" w:eastAsia="Garamond" w:cs="Lucida Sans Unicode"/>
          <w:b/>
          <w:bCs/>
          <w:sz w:val="20"/>
          <w:szCs w:val="20"/>
          <w:lang w:val="es-MX"/>
        </w:rPr>
        <w:t>DIVERSAS</w:t>
      </w:r>
      <w:r w:rsidRPr="006672A2" w:rsidR="00DE70D2">
        <w:rPr>
          <w:rFonts w:ascii="Lucida Sans Unicode" w:hAnsi="Lucida Sans Unicode" w:eastAsia="Garamond" w:cs="Lucida Sans Unicode"/>
          <w:b/>
          <w:bCs/>
          <w:sz w:val="20"/>
          <w:szCs w:val="20"/>
          <w:lang w:val="es-MX"/>
        </w:rPr>
        <w:t xml:space="preserve"> AGRUPACI</w:t>
      </w:r>
      <w:r w:rsidRPr="006672A2" w:rsidR="00F26452">
        <w:rPr>
          <w:rFonts w:ascii="Lucida Sans Unicode" w:hAnsi="Lucida Sans Unicode" w:eastAsia="Garamond" w:cs="Lucida Sans Unicode"/>
          <w:b/>
          <w:bCs/>
          <w:sz w:val="20"/>
          <w:szCs w:val="20"/>
          <w:lang w:val="es-MX"/>
        </w:rPr>
        <w:t>ONES</w:t>
      </w:r>
      <w:r w:rsidRPr="006672A2" w:rsidR="00DE70D2">
        <w:rPr>
          <w:rFonts w:ascii="Lucida Sans Unicode" w:hAnsi="Lucida Sans Unicode" w:eastAsia="Garamond" w:cs="Lucida Sans Unicode"/>
          <w:b/>
          <w:bCs/>
          <w:sz w:val="20"/>
          <w:szCs w:val="20"/>
          <w:lang w:val="es-MX"/>
        </w:rPr>
        <w:t xml:space="preserve"> POLÍTICA</w:t>
      </w:r>
      <w:r w:rsidRPr="006672A2" w:rsidR="00F26452">
        <w:rPr>
          <w:rFonts w:ascii="Lucida Sans Unicode" w:hAnsi="Lucida Sans Unicode" w:eastAsia="Garamond" w:cs="Lucida Sans Unicode"/>
          <w:b/>
          <w:bCs/>
          <w:sz w:val="20"/>
          <w:szCs w:val="20"/>
          <w:lang w:val="es-MX"/>
        </w:rPr>
        <w:t>S</w:t>
      </w:r>
      <w:r w:rsidRPr="006672A2" w:rsidR="00DE70D2">
        <w:rPr>
          <w:rFonts w:ascii="Lucida Sans Unicode" w:hAnsi="Lucida Sans Unicode" w:eastAsia="Garamond" w:cs="Lucida Sans Unicode"/>
          <w:b/>
          <w:bCs/>
          <w:sz w:val="20"/>
          <w:szCs w:val="20"/>
          <w:lang w:val="es-MX"/>
        </w:rPr>
        <w:t xml:space="preserve"> ESTATAL</w:t>
      </w:r>
      <w:r w:rsidRPr="006672A2" w:rsidR="00F26452">
        <w:rPr>
          <w:rFonts w:ascii="Lucida Sans Unicode" w:hAnsi="Lucida Sans Unicode" w:eastAsia="Garamond" w:cs="Lucida Sans Unicode"/>
          <w:b/>
          <w:bCs/>
          <w:sz w:val="20"/>
          <w:szCs w:val="20"/>
          <w:lang w:val="es-MX"/>
        </w:rPr>
        <w:t>ES</w:t>
      </w:r>
      <w:r w:rsidRPr="006672A2" w:rsidR="00DE70D2">
        <w:rPr>
          <w:rFonts w:ascii="Lucida Sans Unicode" w:hAnsi="Lucida Sans Unicode" w:eastAsia="Garamond" w:cs="Lucida Sans Unicode"/>
          <w:b/>
          <w:bCs/>
          <w:sz w:val="20"/>
          <w:szCs w:val="20"/>
          <w:lang w:val="es-MX"/>
        </w:rPr>
        <w:t xml:space="preserve">. </w:t>
      </w:r>
      <w:r w:rsidRPr="006672A2" w:rsidR="00DE70D2">
        <w:rPr>
          <w:rFonts w:ascii="Lucida Sans Unicode" w:hAnsi="Lucida Sans Unicode" w:eastAsia="Garamond" w:cs="Lucida Sans Unicode"/>
          <w:sz w:val="20"/>
          <w:szCs w:val="20"/>
          <w:lang w:val="es-MX"/>
        </w:rPr>
        <w:t>El dos de mayo, el Consejo General de este Instituto otorgó</w:t>
      </w:r>
      <w:r w:rsidRPr="006672A2" w:rsidR="2F85ABAC">
        <w:rPr>
          <w:rFonts w:ascii="Lucida Sans Unicode" w:hAnsi="Lucida Sans Unicode" w:eastAsia="Garamond" w:cs="Lucida Sans Unicode"/>
          <w:sz w:val="20"/>
          <w:szCs w:val="20"/>
          <w:lang w:val="es-MX"/>
        </w:rPr>
        <w:t xml:space="preserve"> el</w:t>
      </w:r>
      <w:r w:rsidRPr="006672A2" w:rsidR="00DE70D2">
        <w:rPr>
          <w:rFonts w:ascii="Lucida Sans Unicode" w:hAnsi="Lucida Sans Unicode" w:eastAsia="Garamond" w:cs="Lucida Sans Unicode"/>
          <w:sz w:val="20"/>
          <w:szCs w:val="20"/>
          <w:lang w:val="es-MX"/>
        </w:rPr>
        <w:t xml:space="preserve"> registro a la</w:t>
      </w:r>
      <w:r w:rsidRPr="006672A2" w:rsidR="00F26452">
        <w:rPr>
          <w:rFonts w:ascii="Lucida Sans Unicode" w:hAnsi="Lucida Sans Unicode" w:eastAsia="Garamond" w:cs="Lucida Sans Unicode"/>
          <w:sz w:val="20"/>
          <w:szCs w:val="20"/>
          <w:lang w:val="es-MX"/>
        </w:rPr>
        <w:t>s</w:t>
      </w:r>
      <w:r w:rsidRPr="006672A2" w:rsidR="00DE70D2">
        <w:rPr>
          <w:rFonts w:ascii="Lucida Sans Unicode" w:hAnsi="Lucida Sans Unicode" w:eastAsia="Garamond" w:cs="Lucida Sans Unicode"/>
          <w:sz w:val="20"/>
          <w:szCs w:val="20"/>
          <w:lang w:val="es-MX"/>
        </w:rPr>
        <w:t xml:space="preserve"> agrupaci</w:t>
      </w:r>
      <w:r w:rsidRPr="006672A2" w:rsidR="00F26452">
        <w:rPr>
          <w:rFonts w:ascii="Lucida Sans Unicode" w:hAnsi="Lucida Sans Unicode" w:eastAsia="Garamond" w:cs="Lucida Sans Unicode"/>
          <w:sz w:val="20"/>
          <w:szCs w:val="20"/>
          <w:lang w:val="es-MX"/>
        </w:rPr>
        <w:t>ones</w:t>
      </w:r>
      <w:r w:rsidRPr="006672A2" w:rsidR="00DE70D2">
        <w:rPr>
          <w:rFonts w:ascii="Lucida Sans Unicode" w:hAnsi="Lucida Sans Unicode" w:eastAsia="Garamond" w:cs="Lucida Sans Unicode"/>
          <w:sz w:val="20"/>
          <w:szCs w:val="20"/>
          <w:lang w:val="es-MX"/>
        </w:rPr>
        <w:t xml:space="preserve"> política</w:t>
      </w:r>
      <w:r w:rsidRPr="006672A2" w:rsidR="00F26452">
        <w:rPr>
          <w:rFonts w:ascii="Lucida Sans Unicode" w:hAnsi="Lucida Sans Unicode" w:eastAsia="Garamond" w:cs="Lucida Sans Unicode"/>
          <w:sz w:val="20"/>
          <w:szCs w:val="20"/>
          <w:lang w:val="es-MX"/>
        </w:rPr>
        <w:t>s</w:t>
      </w:r>
      <w:r w:rsidRPr="006672A2" w:rsidR="00DE70D2">
        <w:rPr>
          <w:rFonts w:ascii="Lucida Sans Unicode" w:hAnsi="Lucida Sans Unicode" w:eastAsia="Garamond" w:cs="Lucida Sans Unicode"/>
          <w:sz w:val="20"/>
          <w:szCs w:val="20"/>
          <w:lang w:val="es-MX"/>
        </w:rPr>
        <w:t xml:space="preserve"> estatal</w:t>
      </w:r>
      <w:r w:rsidRPr="006672A2" w:rsidR="00F26452">
        <w:rPr>
          <w:rFonts w:ascii="Lucida Sans Unicode" w:hAnsi="Lucida Sans Unicode" w:eastAsia="Garamond" w:cs="Lucida Sans Unicode"/>
          <w:sz w:val="20"/>
          <w:szCs w:val="20"/>
          <w:lang w:val="es-MX"/>
        </w:rPr>
        <w:t>es</w:t>
      </w:r>
      <w:r w:rsidRPr="006672A2" w:rsidR="00DE70D2">
        <w:rPr>
          <w:rFonts w:ascii="Lucida Sans Unicode" w:hAnsi="Lucida Sans Unicode" w:eastAsia="Garamond" w:cs="Lucida Sans Unicode"/>
          <w:sz w:val="20"/>
          <w:szCs w:val="20"/>
          <w:lang w:val="es-MX"/>
        </w:rPr>
        <w:t xml:space="preserve"> d</w:t>
      </w:r>
      <w:r w:rsidRPr="006672A2" w:rsidR="00BA155F">
        <w:rPr>
          <w:rFonts w:ascii="Lucida Sans Unicode" w:hAnsi="Lucida Sans Unicode" w:eastAsia="Garamond" w:cs="Lucida Sans Unicode"/>
          <w:sz w:val="20"/>
          <w:szCs w:val="20"/>
          <w:lang w:val="es-MX"/>
        </w:rPr>
        <w:t>e</w:t>
      </w:r>
      <w:r w:rsidRPr="006672A2" w:rsidR="00DE70D2">
        <w:rPr>
          <w:rFonts w:ascii="Lucida Sans Unicode" w:hAnsi="Lucida Sans Unicode" w:eastAsia="Garamond" w:cs="Lucida Sans Unicode"/>
          <w:sz w:val="20"/>
          <w:szCs w:val="20"/>
          <w:lang w:val="es-MX"/>
        </w:rPr>
        <w:t>nominada</w:t>
      </w:r>
      <w:r w:rsidRPr="006672A2" w:rsidR="00F26452">
        <w:rPr>
          <w:rFonts w:ascii="Lucida Sans Unicode" w:hAnsi="Lucida Sans Unicode" w:eastAsia="Garamond" w:cs="Lucida Sans Unicode"/>
          <w:sz w:val="20"/>
          <w:szCs w:val="20"/>
          <w:lang w:val="es-MX"/>
        </w:rPr>
        <w:t>s</w:t>
      </w:r>
      <w:r w:rsidRPr="006672A2" w:rsidR="00DE70D2">
        <w:rPr>
          <w:rFonts w:ascii="Lucida Sans Unicode" w:hAnsi="Lucida Sans Unicode" w:eastAsia="Garamond" w:cs="Lucida Sans Unicode"/>
          <w:sz w:val="20"/>
          <w:szCs w:val="20"/>
          <w:lang w:val="es-MX"/>
        </w:rPr>
        <w:t xml:space="preserve"> </w:t>
      </w:r>
      <w:r w:rsidRPr="006672A2" w:rsidR="00DE70D2">
        <w:rPr>
          <w:rFonts w:ascii="Lucida Sans Unicode" w:hAnsi="Lucida Sans Unicode" w:cs="Lucida Sans Unicode"/>
          <w:b/>
          <w:bCs/>
          <w:sz w:val="20"/>
          <w:szCs w:val="20"/>
          <w:lang w:val="es-MX" w:eastAsia="es-MX"/>
        </w:rPr>
        <w:t>“JALISCO EN ACCIÓN”</w:t>
      </w:r>
      <w:r w:rsidRPr="006672A2">
        <w:rPr>
          <w:rStyle w:val="Refdenotaalpie"/>
          <w:rFonts w:ascii="Lucida Sans Unicode" w:hAnsi="Lucida Sans Unicode" w:cs="Lucida Sans Unicode"/>
          <w:b/>
          <w:bCs/>
          <w:sz w:val="20"/>
          <w:szCs w:val="20"/>
          <w:lang w:val="es-MX" w:eastAsia="es-MX"/>
        </w:rPr>
        <w:footnoteReference w:id="2"/>
      </w:r>
      <w:r w:rsidRPr="006672A2" w:rsidR="00F26452">
        <w:rPr>
          <w:rFonts w:ascii="Lucida Sans Unicode" w:hAnsi="Lucida Sans Unicode" w:cs="Lucida Sans Unicode"/>
          <w:b/>
          <w:bCs/>
          <w:sz w:val="20"/>
          <w:szCs w:val="20"/>
          <w:lang w:val="es-MX" w:eastAsia="es-MX"/>
        </w:rPr>
        <w:t>, “INSTITUTO POLÍTICO EMPRESARIAL DE JALISCO”</w:t>
      </w:r>
      <w:r w:rsidRPr="006672A2">
        <w:rPr>
          <w:rStyle w:val="Refdenotaalpie"/>
          <w:rFonts w:ascii="Lucida Sans Unicode" w:hAnsi="Lucida Sans Unicode" w:cs="Lucida Sans Unicode"/>
          <w:b/>
          <w:bCs/>
          <w:sz w:val="20"/>
          <w:szCs w:val="20"/>
          <w:lang w:val="es-MX" w:eastAsia="es-MX"/>
        </w:rPr>
        <w:footnoteReference w:id="3"/>
      </w:r>
      <w:r w:rsidRPr="006672A2" w:rsidR="00F26452">
        <w:rPr>
          <w:rFonts w:ascii="Lucida Sans Unicode" w:hAnsi="Lucida Sans Unicode" w:cs="Lucida Sans Unicode"/>
          <w:b/>
          <w:bCs/>
          <w:sz w:val="20"/>
          <w:szCs w:val="20"/>
          <w:lang w:val="es-MX" w:eastAsia="es-MX"/>
        </w:rPr>
        <w:t>, “NUEVA POLÍTICA”</w:t>
      </w:r>
      <w:r w:rsidRPr="006672A2">
        <w:rPr>
          <w:rStyle w:val="Refdenotaalpie"/>
          <w:rFonts w:ascii="Lucida Sans Unicode" w:hAnsi="Lucida Sans Unicode" w:cs="Lucida Sans Unicode"/>
          <w:b/>
          <w:bCs/>
          <w:sz w:val="20"/>
          <w:szCs w:val="20"/>
          <w:lang w:val="es-MX" w:eastAsia="es-MX"/>
        </w:rPr>
        <w:footnoteReference w:id="4"/>
      </w:r>
      <w:r w:rsidRPr="006672A2" w:rsidR="00F26452">
        <w:rPr>
          <w:rFonts w:ascii="Lucida Sans Unicode" w:hAnsi="Lucida Sans Unicode" w:cs="Lucida Sans Unicode"/>
          <w:b/>
          <w:bCs/>
          <w:sz w:val="20"/>
          <w:szCs w:val="20"/>
          <w:lang w:val="es-MX" w:eastAsia="es-MX"/>
        </w:rPr>
        <w:t>, “FRENTE DE RENOVACIÓN JALISCO A LA VANGUARDIA”</w:t>
      </w:r>
      <w:r w:rsidRPr="006672A2">
        <w:rPr>
          <w:rStyle w:val="Refdenotaalpie"/>
          <w:rFonts w:ascii="Lucida Sans Unicode" w:hAnsi="Lucida Sans Unicode" w:cs="Lucida Sans Unicode"/>
          <w:b/>
          <w:bCs/>
          <w:sz w:val="20"/>
          <w:szCs w:val="20"/>
          <w:lang w:val="es-MX" w:eastAsia="es-MX"/>
        </w:rPr>
        <w:footnoteReference w:id="5"/>
      </w:r>
      <w:r w:rsidRPr="006672A2" w:rsidR="00F26452">
        <w:rPr>
          <w:rFonts w:ascii="Lucida Sans Unicode" w:hAnsi="Lucida Sans Unicode" w:cs="Lucida Sans Unicode"/>
          <w:b/>
          <w:bCs/>
          <w:sz w:val="20"/>
          <w:szCs w:val="20"/>
          <w:lang w:val="es-MX" w:eastAsia="es-MX"/>
        </w:rPr>
        <w:t xml:space="preserve">, </w:t>
      </w:r>
      <w:r w:rsidRPr="006672A2" w:rsidR="00F26452">
        <w:rPr>
          <w:rFonts w:ascii="Lucida Sans Unicode" w:hAnsi="Lucida Sans Unicode" w:cs="Lucida Sans Unicode"/>
          <w:sz w:val="20"/>
          <w:szCs w:val="20"/>
          <w:lang w:val="es-MX" w:eastAsia="es-MX"/>
        </w:rPr>
        <w:t>hoy</w:t>
      </w:r>
      <w:r w:rsidRPr="006672A2" w:rsidR="00F26452">
        <w:rPr>
          <w:rFonts w:ascii="Lucida Sans Unicode" w:hAnsi="Lucida Sans Unicode" w:cs="Lucida Sans Unicode"/>
          <w:b/>
          <w:bCs/>
          <w:sz w:val="20"/>
          <w:szCs w:val="20"/>
          <w:lang w:val="es-MX" w:eastAsia="es-MX"/>
        </w:rPr>
        <w:t xml:space="preserve"> “DECIDAMOS”,</w:t>
      </w:r>
      <w:r w:rsidRPr="006672A2" w:rsidR="00F26452">
        <w:rPr>
          <w:rFonts w:ascii="Lucida Sans Unicode" w:hAnsi="Lucida Sans Unicode" w:cs="Lucida Sans Unicode"/>
          <w:b/>
          <w:bCs/>
          <w:sz w:val="20"/>
          <w:szCs w:val="20"/>
        </w:rPr>
        <w:t xml:space="preserve"> “POR LA VIDA, LA ESPERANZA Y RENOVACIÓN DE MÉXICO”</w:t>
      </w:r>
      <w:r w:rsidRPr="006672A2">
        <w:rPr>
          <w:rStyle w:val="Refdenotaalpie"/>
          <w:rFonts w:ascii="Lucida Sans Unicode" w:hAnsi="Lucida Sans Unicode" w:cs="Lucida Sans Unicode"/>
          <w:sz w:val="20"/>
          <w:szCs w:val="20"/>
          <w:lang w:val="es-MX" w:eastAsia="es-MX"/>
        </w:rPr>
        <w:footnoteReference w:id="6"/>
      </w:r>
      <w:r w:rsidRPr="006672A2" w:rsidR="00F26452">
        <w:rPr>
          <w:rFonts w:ascii="Lucida Sans Unicode" w:hAnsi="Lucida Sans Unicode" w:cs="Lucida Sans Unicode"/>
          <w:sz w:val="20"/>
          <w:szCs w:val="20"/>
          <w:lang w:val="es-MX" w:eastAsia="es-MX"/>
        </w:rPr>
        <w:t xml:space="preserve"> y </w:t>
      </w:r>
      <w:r w:rsidRPr="006672A2" w:rsidR="00F26452">
        <w:rPr>
          <w:rFonts w:ascii="Lucida Sans Unicode" w:hAnsi="Lucida Sans Unicode" w:cs="Lucida Sans Unicode"/>
          <w:b/>
          <w:bCs/>
          <w:sz w:val="20"/>
          <w:szCs w:val="20"/>
          <w:lang w:val="es-MX" w:eastAsia="es-MX"/>
        </w:rPr>
        <w:t>“CIUDADANOS EN MOVIMIENTO”</w:t>
      </w:r>
      <w:r w:rsidRPr="006672A2">
        <w:rPr>
          <w:rStyle w:val="Refdenotaalpie"/>
          <w:rFonts w:ascii="Lucida Sans Unicode" w:hAnsi="Lucida Sans Unicode" w:cs="Lucida Sans Unicode"/>
          <w:sz w:val="20"/>
          <w:szCs w:val="20"/>
          <w:lang w:val="es-MX" w:eastAsia="es-MX"/>
        </w:rPr>
        <w:footnoteReference w:id="7"/>
      </w:r>
      <w:r w:rsidRPr="006672A2" w:rsidR="00F26452">
        <w:rPr>
          <w:rFonts w:ascii="Lucida Sans Unicode" w:hAnsi="Lucida Sans Unicode" w:cs="Lucida Sans Unicode"/>
          <w:sz w:val="20"/>
          <w:szCs w:val="20"/>
          <w:lang w:val="es-MX" w:eastAsia="es-MX"/>
        </w:rPr>
        <w:t xml:space="preserve">, hoy </w:t>
      </w:r>
      <w:r w:rsidRPr="006672A2" w:rsidR="00F26452">
        <w:rPr>
          <w:rFonts w:ascii="Lucida Sans Unicode" w:hAnsi="Lucida Sans Unicode" w:cs="Lucida Sans Unicode"/>
          <w:b/>
          <w:bCs/>
          <w:sz w:val="20"/>
          <w:szCs w:val="20"/>
          <w:lang w:val="es-MX" w:eastAsia="es-MX"/>
        </w:rPr>
        <w:t>“SOMOS PROGRESISTAS”</w:t>
      </w:r>
      <w:r w:rsidRPr="006672A2" w:rsidR="00DE70D2">
        <w:rPr>
          <w:rFonts w:ascii="Lucida Sans Unicode" w:hAnsi="Lucida Sans Unicode" w:cs="Lucida Sans Unicode"/>
          <w:sz w:val="20"/>
          <w:szCs w:val="20"/>
          <w:lang w:val="es-MX" w:eastAsia="es-MX"/>
        </w:rPr>
        <w:t>.</w:t>
      </w:r>
    </w:p>
    <w:p w:rsidRPr="006672A2" w:rsidR="002A7D3B" w:rsidP="00BA155F" w:rsidRDefault="002A7D3B" w14:paraId="7039A0D3" w14:textId="77777777">
      <w:pPr>
        <w:ind w:right="-235"/>
        <w:jc w:val="both"/>
        <w:rPr>
          <w:rFonts w:ascii="Lucida Sans Unicode" w:hAnsi="Lucida Sans Unicode" w:cs="Lucida Sans Unicode"/>
          <w:b/>
          <w:bCs/>
          <w:sz w:val="20"/>
          <w:szCs w:val="20"/>
        </w:rPr>
      </w:pPr>
    </w:p>
    <w:p w:rsidRPr="006672A2" w:rsidR="00041D84" w:rsidP="00BA155F" w:rsidRDefault="00041D84" w14:paraId="6DDBA0E2" w14:textId="77777777">
      <w:pPr>
        <w:ind w:right="-235"/>
        <w:jc w:val="both"/>
        <w:rPr>
          <w:rFonts w:ascii="Lucida Sans Unicode" w:hAnsi="Lucida Sans Unicode" w:cs="Lucida Sans Unicode"/>
          <w:b/>
          <w:bCs/>
          <w:sz w:val="20"/>
          <w:szCs w:val="20"/>
        </w:rPr>
      </w:pPr>
      <w:r w:rsidRPr="006672A2">
        <w:rPr>
          <w:rFonts w:ascii="Lucida Sans Unicode" w:hAnsi="Lucida Sans Unicode" w:cs="Lucida Sans Unicode"/>
          <w:b/>
          <w:bCs/>
          <w:sz w:val="20"/>
          <w:szCs w:val="20"/>
        </w:rPr>
        <w:t>CORRESPONDIENTE AL AÑO DOS MIL DIECINUEVE</w:t>
      </w:r>
    </w:p>
    <w:p w:rsidRPr="006672A2" w:rsidR="00041D84" w:rsidP="00BA155F" w:rsidRDefault="00041D84" w14:paraId="1DB7DD0A" w14:textId="77777777">
      <w:pPr>
        <w:tabs>
          <w:tab w:val="left" w:pos="360"/>
        </w:tabs>
        <w:jc w:val="both"/>
        <w:rPr>
          <w:rFonts w:ascii="Lucida Sans Unicode" w:hAnsi="Lucida Sans Unicode" w:eastAsia="Garamond" w:cs="Lucida Sans Unicode"/>
          <w:b/>
          <w:bCs/>
          <w:sz w:val="20"/>
          <w:szCs w:val="20"/>
        </w:rPr>
      </w:pPr>
    </w:p>
    <w:p w:rsidRPr="006672A2" w:rsidR="00041D84" w:rsidP="003B296B" w:rsidRDefault="00FD3C70" w14:paraId="31A78181" w14:textId="6BF25CDE">
      <w:pPr>
        <w:tabs>
          <w:tab w:val="left" w:pos="360"/>
        </w:tabs>
        <w:spacing w:line="259" w:lineRule="auto"/>
        <w:jc w:val="both"/>
        <w:rPr>
          <w:rFonts w:ascii="Lucida Sans Unicode" w:hAnsi="Lucida Sans Unicode" w:cs="Lucida Sans Unicode"/>
          <w:b/>
          <w:bCs/>
          <w:sz w:val="20"/>
          <w:szCs w:val="20"/>
          <w:lang w:val="es-MX" w:eastAsia="es-MX"/>
        </w:rPr>
      </w:pPr>
      <w:r w:rsidRPr="006672A2">
        <w:rPr>
          <w:rStyle w:val="Textoennegrita"/>
          <w:rFonts w:ascii="Lucida Sans Unicode" w:hAnsi="Lucida Sans Unicode" w:cs="Lucida Sans Unicode"/>
          <w:color w:val="000000"/>
          <w:sz w:val="20"/>
          <w:szCs w:val="20"/>
          <w:shd w:val="clear" w:color="auto" w:fill="FFFFFF"/>
        </w:rPr>
        <w:lastRenderedPageBreak/>
        <w:t>3</w:t>
      </w:r>
      <w:r w:rsidRPr="006672A2" w:rsidR="00041D84">
        <w:rPr>
          <w:rStyle w:val="Textoennegrita"/>
          <w:rFonts w:ascii="Lucida Sans Unicode" w:hAnsi="Lucida Sans Unicode" w:cs="Lucida Sans Unicode"/>
          <w:color w:val="000000"/>
          <w:sz w:val="20"/>
          <w:szCs w:val="20"/>
          <w:shd w:val="clear" w:color="auto" w:fill="FFFFFF"/>
        </w:rPr>
        <w:t>. CAMBIO DE DENOMINACIÓN</w:t>
      </w:r>
      <w:r w:rsidRPr="006672A2" w:rsidR="00F22F8B">
        <w:rPr>
          <w:rStyle w:val="Textoennegrita"/>
          <w:rFonts w:ascii="Lucida Sans Unicode" w:hAnsi="Lucida Sans Unicode" w:cs="Lucida Sans Unicode"/>
          <w:color w:val="000000"/>
          <w:sz w:val="20"/>
          <w:szCs w:val="20"/>
          <w:shd w:val="clear" w:color="auto" w:fill="FFFFFF"/>
        </w:rPr>
        <w:t xml:space="preserve"> DE LA AGRUPACIÓN POLÍTICA ESTATAL DENOMINADA “CIUDADANOS EN MOVIMIENTO”</w:t>
      </w:r>
      <w:r w:rsidRPr="006672A2" w:rsidR="00041D84">
        <w:rPr>
          <w:rStyle w:val="Textoennegrita"/>
          <w:rFonts w:ascii="Lucida Sans Unicode" w:hAnsi="Lucida Sans Unicode" w:cs="Lucida Sans Unicode"/>
          <w:color w:val="000000"/>
          <w:sz w:val="20"/>
          <w:szCs w:val="20"/>
          <w:shd w:val="clear" w:color="auto" w:fill="FFFFFF"/>
        </w:rPr>
        <w:t>.</w:t>
      </w:r>
      <w:r w:rsidRPr="006672A2" w:rsidR="00041D84">
        <w:rPr>
          <w:rStyle w:val="Textoennegrita"/>
          <w:rFonts w:ascii="Lucida Sans Unicode" w:hAnsi="Lucida Sans Unicode" w:cs="Lucida Sans Unicode"/>
          <w:b w:val="0"/>
          <w:bCs w:val="0"/>
          <w:color w:val="000000"/>
          <w:sz w:val="20"/>
          <w:szCs w:val="20"/>
          <w:shd w:val="clear" w:color="auto" w:fill="FFFFFF"/>
        </w:rPr>
        <w:t xml:space="preserve"> </w:t>
      </w:r>
      <w:r w:rsidRPr="006672A2" w:rsidR="00041D84">
        <w:rPr>
          <w:rFonts w:ascii="Lucida Sans Unicode" w:hAnsi="Lucida Sans Unicode" w:cs="Lucida Sans Unicode"/>
          <w:sz w:val="20"/>
          <w:szCs w:val="20"/>
        </w:rPr>
        <w:t xml:space="preserve">El catorce de agosto, el Consejo General de este Instituto, </w:t>
      </w:r>
      <w:r w:rsidRPr="006672A2" w:rsidR="0C9AA60F">
        <w:rPr>
          <w:rStyle w:val="Textoennegrita"/>
          <w:rFonts w:ascii="Lucida Sans Unicode" w:hAnsi="Lucida Sans Unicode" w:cs="Lucida Sans Unicode"/>
          <w:b w:val="0"/>
          <w:bCs w:val="0"/>
          <w:color w:val="000000" w:themeColor="text1"/>
          <w:sz w:val="20"/>
          <w:szCs w:val="20"/>
        </w:rPr>
        <w:t>mediante</w:t>
      </w:r>
      <w:r w:rsidRPr="006672A2" w:rsidR="0C9AA60F">
        <w:rPr>
          <w:rStyle w:val="Textoennegrita"/>
          <w:rFonts w:ascii="Lucida Sans Unicode" w:hAnsi="Lucida Sans Unicode" w:cs="Lucida Sans Unicode"/>
          <w:color w:val="000000" w:themeColor="text1"/>
          <w:sz w:val="20"/>
          <w:szCs w:val="20"/>
        </w:rPr>
        <w:t xml:space="preserve"> </w:t>
      </w:r>
      <w:r w:rsidRPr="006672A2" w:rsidR="00041D84">
        <w:rPr>
          <w:rFonts w:ascii="Lucida Sans Unicode" w:hAnsi="Lucida Sans Unicode" w:cs="Lucida Sans Unicode"/>
          <w:sz w:val="20"/>
          <w:szCs w:val="20"/>
        </w:rPr>
        <w:t>acuerdo</w:t>
      </w:r>
      <w:r w:rsidRPr="006672A2" w:rsidR="039643F0">
        <w:rPr>
          <w:rFonts w:ascii="Lucida Sans Unicode" w:hAnsi="Lucida Sans Unicode" w:cs="Lucida Sans Unicode"/>
          <w:sz w:val="20"/>
          <w:szCs w:val="20"/>
        </w:rPr>
        <w:t xml:space="preserve"> identificado con clave alfanumérica</w:t>
      </w:r>
      <w:r w:rsidRPr="006672A2" w:rsidR="00041D84">
        <w:rPr>
          <w:rFonts w:ascii="Lucida Sans Unicode" w:hAnsi="Lucida Sans Unicode" w:cs="Lucida Sans Unicode"/>
          <w:sz w:val="20"/>
          <w:szCs w:val="20"/>
        </w:rPr>
        <w:t xml:space="preserve"> IEPC-ACG-024/2019</w:t>
      </w:r>
      <w:r w:rsidRPr="006672A2">
        <w:rPr>
          <w:rStyle w:val="Refdenotaalpie"/>
          <w:rFonts w:ascii="Lucida Sans Unicode" w:hAnsi="Lucida Sans Unicode" w:cs="Lucida Sans Unicode"/>
          <w:sz w:val="20"/>
          <w:szCs w:val="20"/>
        </w:rPr>
        <w:footnoteReference w:id="8"/>
      </w:r>
      <w:r w:rsidRPr="006672A2" w:rsidR="00041D84">
        <w:rPr>
          <w:rFonts w:ascii="Lucida Sans Unicode" w:hAnsi="Lucida Sans Unicode" w:cs="Lucida Sans Unicode"/>
          <w:sz w:val="20"/>
          <w:szCs w:val="20"/>
        </w:rPr>
        <w:t xml:space="preserve">, aprobó las modificaciones solicitadas por la agrupación política estatal denominada </w:t>
      </w:r>
      <w:r w:rsidRPr="006672A2" w:rsidR="00041D84">
        <w:rPr>
          <w:rFonts w:ascii="Lucida Sans Unicode" w:hAnsi="Lucida Sans Unicode" w:cs="Lucida Sans Unicode"/>
          <w:b/>
          <w:bCs/>
          <w:sz w:val="20"/>
          <w:szCs w:val="20"/>
          <w:lang w:val="es-MX" w:eastAsia="es-MX"/>
        </w:rPr>
        <w:t xml:space="preserve">“CIUDADANOS EN MOVIMIENTO” </w:t>
      </w:r>
      <w:r w:rsidRPr="006672A2" w:rsidR="00041D84">
        <w:rPr>
          <w:rFonts w:ascii="Lucida Sans Unicode" w:hAnsi="Lucida Sans Unicode" w:cs="Lucida Sans Unicode"/>
          <w:sz w:val="20"/>
          <w:szCs w:val="20"/>
          <w:lang w:val="es-MX" w:eastAsia="es-MX"/>
        </w:rPr>
        <w:t xml:space="preserve">relativas a sus </w:t>
      </w:r>
      <w:r w:rsidRPr="006672A2" w:rsidR="00560B87">
        <w:rPr>
          <w:rFonts w:ascii="Lucida Sans Unicode" w:hAnsi="Lucida Sans Unicode" w:cs="Lucida Sans Unicode"/>
          <w:sz w:val="20"/>
          <w:szCs w:val="20"/>
          <w:lang w:val="es-MX" w:eastAsia="es-MX"/>
        </w:rPr>
        <w:t>E</w:t>
      </w:r>
      <w:r w:rsidRPr="006672A2" w:rsidR="00041D84">
        <w:rPr>
          <w:rFonts w:ascii="Lucida Sans Unicode" w:hAnsi="Lucida Sans Unicode" w:cs="Lucida Sans Unicode"/>
          <w:sz w:val="20"/>
          <w:szCs w:val="20"/>
          <w:lang w:val="es-MX" w:eastAsia="es-MX"/>
        </w:rPr>
        <w:t xml:space="preserve">statutos, a la integración de la Junta Consultiva Estatal, designación de coordinador general; así como el cambio en su denominación para ostentarse y quedar registrada ante este organismo electoral como </w:t>
      </w:r>
      <w:r w:rsidRPr="006672A2" w:rsidR="00041D84">
        <w:rPr>
          <w:rFonts w:ascii="Lucida Sans Unicode" w:hAnsi="Lucida Sans Unicode" w:cs="Lucida Sans Unicode"/>
          <w:sz w:val="20"/>
          <w:szCs w:val="20"/>
        </w:rPr>
        <w:t xml:space="preserve">agrupación política estatal </w:t>
      </w:r>
      <w:r w:rsidRPr="006672A2" w:rsidR="00041D84">
        <w:rPr>
          <w:rFonts w:ascii="Lucida Sans Unicode" w:hAnsi="Lucida Sans Unicode" w:cs="Lucida Sans Unicode"/>
          <w:b/>
          <w:bCs/>
          <w:sz w:val="20"/>
          <w:szCs w:val="20"/>
          <w:lang w:val="es-MX" w:eastAsia="es-MX"/>
        </w:rPr>
        <w:t>“SOMOS PROGRESISTAS”.</w:t>
      </w:r>
    </w:p>
    <w:p w:rsidRPr="006672A2" w:rsidR="002A7D3B" w:rsidP="00BA155F" w:rsidRDefault="002A7D3B" w14:paraId="02200689" w14:textId="77777777">
      <w:pPr>
        <w:tabs>
          <w:tab w:val="left" w:pos="360"/>
        </w:tabs>
        <w:jc w:val="both"/>
        <w:rPr>
          <w:rFonts w:ascii="Lucida Sans Unicode" w:hAnsi="Lucida Sans Unicode" w:eastAsia="Garamond" w:cs="Lucida Sans Unicode"/>
          <w:b/>
          <w:bCs/>
          <w:sz w:val="20"/>
          <w:szCs w:val="20"/>
        </w:rPr>
      </w:pPr>
    </w:p>
    <w:p w:rsidRPr="006672A2" w:rsidR="00C43CDA" w:rsidP="00BA155F" w:rsidRDefault="00C43CDA" w14:paraId="21A772FD" w14:textId="77777777">
      <w:pPr>
        <w:tabs>
          <w:tab w:val="left" w:pos="360"/>
        </w:tabs>
        <w:jc w:val="both"/>
        <w:rPr>
          <w:rFonts w:ascii="Lucida Sans Unicode" w:hAnsi="Lucida Sans Unicode" w:eastAsia="Garamond" w:cs="Lucida Sans Unicode"/>
          <w:b/>
          <w:bCs/>
          <w:sz w:val="20"/>
          <w:szCs w:val="20"/>
        </w:rPr>
      </w:pPr>
      <w:r w:rsidRPr="006672A2">
        <w:rPr>
          <w:rFonts w:ascii="Lucida Sans Unicode" w:hAnsi="Lucida Sans Unicode" w:eastAsia="Garamond" w:cs="Lucida Sans Unicode"/>
          <w:b/>
          <w:bCs/>
          <w:sz w:val="20"/>
          <w:szCs w:val="20"/>
        </w:rPr>
        <w:t xml:space="preserve">CORRESPONDIENTE AL AÑO DOS MIL </w:t>
      </w:r>
      <w:r w:rsidRPr="006672A2" w:rsidR="007377DE">
        <w:rPr>
          <w:rFonts w:ascii="Lucida Sans Unicode" w:hAnsi="Lucida Sans Unicode" w:eastAsia="Garamond" w:cs="Lucida Sans Unicode"/>
          <w:b/>
          <w:bCs/>
          <w:sz w:val="20"/>
          <w:szCs w:val="20"/>
        </w:rPr>
        <w:t>VEINTE</w:t>
      </w:r>
    </w:p>
    <w:p w:rsidRPr="006672A2" w:rsidR="00C43CDA" w:rsidP="00BA155F" w:rsidRDefault="00C43CDA" w14:paraId="2FF316C0" w14:textId="77777777">
      <w:pPr>
        <w:tabs>
          <w:tab w:val="left" w:pos="360"/>
        </w:tabs>
        <w:jc w:val="both"/>
        <w:rPr>
          <w:rFonts w:ascii="Lucida Sans Unicode" w:hAnsi="Lucida Sans Unicode" w:eastAsia="Garamond" w:cs="Lucida Sans Unicode"/>
          <w:b/>
          <w:bCs/>
          <w:sz w:val="20"/>
          <w:szCs w:val="20"/>
        </w:rPr>
      </w:pPr>
    </w:p>
    <w:p w:rsidRPr="006672A2" w:rsidR="006C6F97" w:rsidP="00BA155F" w:rsidRDefault="00FD3C70" w14:paraId="1BBC8F21" w14:textId="4BE19846">
      <w:pPr>
        <w:tabs>
          <w:tab w:val="left" w:pos="360"/>
        </w:tabs>
        <w:jc w:val="both"/>
        <w:rPr>
          <w:rFonts w:ascii="Lucida Sans Unicode" w:hAnsi="Lucida Sans Unicode" w:eastAsia="Garamond" w:cs="Lucida Sans Unicode"/>
          <w:sz w:val="20"/>
          <w:szCs w:val="20"/>
          <w:lang w:val="es-MX"/>
        </w:rPr>
      </w:pPr>
      <w:r w:rsidRPr="006672A2">
        <w:rPr>
          <w:rFonts w:ascii="Lucida Sans Unicode" w:hAnsi="Lucida Sans Unicode" w:eastAsia="Garamond" w:cs="Lucida Sans Unicode"/>
          <w:b/>
          <w:bCs/>
          <w:sz w:val="20"/>
          <w:szCs w:val="20"/>
        </w:rPr>
        <w:t>4</w:t>
      </w:r>
      <w:r w:rsidRPr="006672A2" w:rsidR="006C6F97">
        <w:rPr>
          <w:rFonts w:ascii="Lucida Sans Unicode" w:hAnsi="Lucida Sans Unicode" w:eastAsia="Garamond" w:cs="Lucida Sans Unicode"/>
          <w:b/>
          <w:bCs/>
          <w:sz w:val="20"/>
          <w:szCs w:val="20"/>
          <w:lang w:val="es-MX"/>
        </w:rPr>
        <w:t>. REGISTRO DE LA AGRUPACIÓN POLÍTICA ESTATAL</w:t>
      </w:r>
      <w:r w:rsidRPr="006672A2" w:rsidR="00156914">
        <w:rPr>
          <w:rFonts w:ascii="Lucida Sans Unicode" w:hAnsi="Lucida Sans Unicode" w:eastAsia="Garamond" w:cs="Lucida Sans Unicode"/>
          <w:b/>
          <w:bCs/>
          <w:sz w:val="20"/>
          <w:szCs w:val="20"/>
          <w:lang w:val="es-MX"/>
        </w:rPr>
        <w:t xml:space="preserve"> </w:t>
      </w:r>
      <w:r w:rsidRPr="006672A2" w:rsidR="00156914">
        <w:rPr>
          <w:rFonts w:ascii="Lucida Sans Unicode" w:hAnsi="Lucida Sans Unicode" w:cs="Lucida Sans Unicode"/>
          <w:b/>
          <w:bCs/>
          <w:sz w:val="20"/>
          <w:szCs w:val="20"/>
          <w:lang w:val="es-MX" w:eastAsia="es-MX"/>
        </w:rPr>
        <w:t>“AVANCEMOS”</w:t>
      </w:r>
      <w:r w:rsidRPr="006672A2" w:rsidR="006C6F97">
        <w:rPr>
          <w:rFonts w:ascii="Lucida Sans Unicode" w:hAnsi="Lucida Sans Unicode" w:eastAsia="Garamond" w:cs="Lucida Sans Unicode"/>
          <w:b/>
          <w:bCs/>
          <w:sz w:val="20"/>
          <w:szCs w:val="20"/>
          <w:lang w:val="es-MX"/>
        </w:rPr>
        <w:t xml:space="preserve">. </w:t>
      </w:r>
      <w:r w:rsidRPr="006672A2" w:rsidR="006C6F97">
        <w:rPr>
          <w:rFonts w:ascii="Lucida Sans Unicode" w:hAnsi="Lucida Sans Unicode" w:eastAsia="Garamond" w:cs="Lucida Sans Unicode"/>
          <w:sz w:val="20"/>
          <w:szCs w:val="20"/>
          <w:lang w:val="es-MX"/>
        </w:rPr>
        <w:t>El catorce de octubre, el Consejo General de este Instituto</w:t>
      </w:r>
      <w:r w:rsidRPr="006672A2" w:rsidR="0295E739">
        <w:rPr>
          <w:rFonts w:ascii="Lucida Sans Unicode" w:hAnsi="Lucida Sans Unicode" w:eastAsia="Garamond" w:cs="Lucida Sans Unicode"/>
          <w:sz w:val="20"/>
          <w:szCs w:val="20"/>
          <w:lang w:val="es-MX"/>
        </w:rPr>
        <w:t>, mediante acuerdo identificado con clave alfanumérica IEPC-ACG-035/2020</w:t>
      </w:r>
      <w:r w:rsidRPr="006672A2">
        <w:rPr>
          <w:rStyle w:val="Refdenotaalpie"/>
          <w:rFonts w:ascii="Lucida Sans Unicode" w:hAnsi="Lucida Sans Unicode" w:eastAsia="Garamond" w:cs="Lucida Sans Unicode"/>
          <w:sz w:val="20"/>
          <w:szCs w:val="20"/>
          <w:lang w:val="es-MX"/>
        </w:rPr>
        <w:footnoteReference w:id="9"/>
      </w:r>
      <w:r w:rsidRPr="006672A2" w:rsidR="268289E9">
        <w:rPr>
          <w:rStyle w:val="Refdenotaalpie"/>
          <w:rFonts w:ascii="Lucida Sans Unicode" w:hAnsi="Lucida Sans Unicode" w:eastAsia="Garamond" w:cs="Lucida Sans Unicode"/>
          <w:sz w:val="20"/>
          <w:szCs w:val="20"/>
          <w:lang w:val="es-MX"/>
        </w:rPr>
        <w:t>,</w:t>
      </w:r>
      <w:r w:rsidRPr="006672A2" w:rsidR="006C6F97">
        <w:rPr>
          <w:rFonts w:ascii="Lucida Sans Unicode" w:hAnsi="Lucida Sans Unicode" w:eastAsia="Garamond" w:cs="Lucida Sans Unicode"/>
          <w:sz w:val="20"/>
          <w:szCs w:val="20"/>
          <w:lang w:val="es-MX"/>
        </w:rPr>
        <w:t xml:space="preserve"> </w:t>
      </w:r>
      <w:r w:rsidRPr="006672A2">
        <w:rPr>
          <w:rFonts w:ascii="Lucida Sans Unicode" w:hAnsi="Lucida Sans Unicode" w:eastAsia="Garamond" w:cs="Lucida Sans Unicode"/>
          <w:sz w:val="20"/>
          <w:szCs w:val="20"/>
          <w:lang w:val="es-MX"/>
        </w:rPr>
        <w:t xml:space="preserve">otorgó </w:t>
      </w:r>
      <w:r w:rsidRPr="006672A2" w:rsidR="6DEF83EA">
        <w:rPr>
          <w:rFonts w:ascii="Lucida Sans Unicode" w:hAnsi="Lucida Sans Unicode" w:eastAsia="Garamond" w:cs="Lucida Sans Unicode"/>
          <w:sz w:val="20"/>
          <w:szCs w:val="20"/>
          <w:lang w:val="es-MX"/>
        </w:rPr>
        <w:t>el</w:t>
      </w:r>
      <w:r w:rsidRPr="006672A2" w:rsidDel="006C6F97">
        <w:rPr>
          <w:rFonts w:ascii="Lucida Sans Unicode" w:hAnsi="Lucida Sans Unicode" w:eastAsia="Garamond" w:cs="Lucida Sans Unicode"/>
          <w:sz w:val="20"/>
          <w:szCs w:val="20"/>
          <w:lang w:val="es-MX"/>
        </w:rPr>
        <w:t xml:space="preserve"> </w:t>
      </w:r>
      <w:r w:rsidRPr="006672A2" w:rsidR="006C6F97">
        <w:rPr>
          <w:rFonts w:ascii="Lucida Sans Unicode" w:hAnsi="Lucida Sans Unicode" w:eastAsia="Garamond" w:cs="Lucida Sans Unicode"/>
          <w:sz w:val="20"/>
          <w:szCs w:val="20"/>
          <w:lang w:val="es-MX"/>
        </w:rPr>
        <w:t xml:space="preserve">registro a la agrupación política estatal denominada </w:t>
      </w:r>
      <w:r w:rsidRPr="006672A2" w:rsidR="006C6F97">
        <w:rPr>
          <w:rFonts w:ascii="Lucida Sans Unicode" w:hAnsi="Lucida Sans Unicode" w:cs="Lucida Sans Unicode"/>
          <w:b/>
          <w:bCs/>
          <w:sz w:val="20"/>
          <w:szCs w:val="20"/>
          <w:lang w:val="es-MX" w:eastAsia="es-MX"/>
        </w:rPr>
        <w:t>“AVANCEMOS”.</w:t>
      </w:r>
    </w:p>
    <w:p w:rsidRPr="006672A2" w:rsidR="002A7D3B" w:rsidP="00BA155F" w:rsidRDefault="002A7D3B" w14:paraId="2BCBB47D" w14:textId="77777777">
      <w:pPr>
        <w:tabs>
          <w:tab w:val="left" w:pos="360"/>
        </w:tabs>
        <w:jc w:val="both"/>
        <w:rPr>
          <w:rFonts w:ascii="Lucida Sans Unicode" w:hAnsi="Lucida Sans Unicode" w:eastAsia="Garamond" w:cs="Lucida Sans Unicode"/>
          <w:b/>
          <w:bCs/>
          <w:sz w:val="20"/>
          <w:szCs w:val="20"/>
        </w:rPr>
      </w:pPr>
    </w:p>
    <w:p w:rsidRPr="006672A2" w:rsidR="005F77A9" w:rsidP="00BA155F" w:rsidRDefault="005F77A9" w14:paraId="40D7EE89" w14:textId="77777777">
      <w:pPr>
        <w:tabs>
          <w:tab w:val="left" w:pos="360"/>
        </w:tabs>
        <w:jc w:val="both"/>
        <w:rPr>
          <w:rFonts w:ascii="Lucida Sans Unicode" w:hAnsi="Lucida Sans Unicode" w:eastAsia="Garamond" w:cs="Lucida Sans Unicode"/>
          <w:b/>
          <w:bCs/>
          <w:sz w:val="20"/>
          <w:szCs w:val="20"/>
        </w:rPr>
      </w:pPr>
      <w:bookmarkStart w:name="_Hlk151388527" w:id="0"/>
      <w:r w:rsidRPr="006672A2">
        <w:rPr>
          <w:rFonts w:ascii="Lucida Sans Unicode" w:hAnsi="Lucida Sans Unicode" w:eastAsia="Garamond" w:cs="Lucida Sans Unicode"/>
          <w:b/>
          <w:bCs/>
          <w:sz w:val="20"/>
          <w:szCs w:val="20"/>
        </w:rPr>
        <w:t>CORRESPONDIENTE AL AÑO DOS MIL VEINTIUNO</w:t>
      </w:r>
      <w:bookmarkEnd w:id="0"/>
    </w:p>
    <w:p w:rsidRPr="006672A2" w:rsidR="002A7D3B" w:rsidP="00BA155F" w:rsidRDefault="002A7D3B" w14:paraId="36E6D06B" w14:textId="77777777">
      <w:pPr>
        <w:tabs>
          <w:tab w:val="left" w:pos="360"/>
        </w:tabs>
        <w:jc w:val="both"/>
        <w:rPr>
          <w:rFonts w:ascii="Lucida Sans Unicode" w:hAnsi="Lucida Sans Unicode" w:cs="Lucida Sans Unicode"/>
          <w:b/>
          <w:sz w:val="20"/>
          <w:szCs w:val="20"/>
        </w:rPr>
      </w:pPr>
    </w:p>
    <w:p w:rsidRPr="006672A2" w:rsidR="005F77A9" w:rsidP="2A9DB159" w:rsidRDefault="00FD3C70" w14:paraId="4FD659C2" w14:textId="7D695026">
      <w:pPr>
        <w:tabs>
          <w:tab w:val="left" w:pos="360"/>
        </w:tabs>
        <w:jc w:val="both"/>
        <w:rPr>
          <w:rFonts w:ascii="Lucida Sans Unicode" w:hAnsi="Lucida Sans Unicode" w:cs="Lucida Sans Unicode"/>
          <w:sz w:val="20"/>
          <w:szCs w:val="20"/>
          <w:lang w:val="es-ES" w:eastAsia="es-MX"/>
        </w:rPr>
      </w:pPr>
      <w:r w:rsidRPr="006672A2">
        <w:rPr>
          <w:rFonts w:ascii="Lucida Sans Unicode" w:hAnsi="Lucida Sans Unicode" w:cs="Lucida Sans Unicode"/>
          <w:b/>
          <w:bCs/>
          <w:sz w:val="20"/>
          <w:szCs w:val="20"/>
        </w:rPr>
        <w:t>5</w:t>
      </w:r>
      <w:r w:rsidRPr="006672A2" w:rsidR="005F77A9">
        <w:rPr>
          <w:rFonts w:ascii="Lucida Sans Unicode" w:hAnsi="Lucida Sans Unicode" w:cs="Lucida Sans Unicode"/>
          <w:b/>
          <w:bCs/>
          <w:sz w:val="20"/>
          <w:szCs w:val="20"/>
        </w:rPr>
        <w:t xml:space="preserve">. </w:t>
      </w:r>
      <w:r w:rsidRPr="006672A2" w:rsidR="005F77A9">
        <w:rPr>
          <w:rFonts w:ascii="Lucida Sans Unicode" w:hAnsi="Lucida Sans Unicode" w:cs="Lucida Sans Unicode"/>
          <w:b/>
          <w:bCs/>
          <w:sz w:val="20"/>
          <w:szCs w:val="20"/>
          <w:lang w:val="es-ES" w:eastAsia="es-MX"/>
        </w:rPr>
        <w:t>CAMBIO DE LA DENOMINACIÓN</w:t>
      </w:r>
      <w:r w:rsidRPr="006672A2" w:rsidR="00F22F8B">
        <w:rPr>
          <w:rFonts w:ascii="Lucida Sans Unicode" w:hAnsi="Lucida Sans Unicode" w:cs="Lucida Sans Unicode"/>
          <w:b/>
          <w:bCs/>
          <w:sz w:val="20"/>
          <w:szCs w:val="20"/>
          <w:lang w:val="es-ES" w:eastAsia="es-MX"/>
        </w:rPr>
        <w:t xml:space="preserve"> DE LA AGRUPACIÓN POLÍTICA ESTATAL DENOMINADA “FRENTE DE RENOVACIÓN JALISCO A LA VANGUARDIA”</w:t>
      </w:r>
      <w:r w:rsidRPr="006672A2" w:rsidR="005F77A9">
        <w:rPr>
          <w:rFonts w:ascii="Lucida Sans Unicode" w:hAnsi="Lucida Sans Unicode" w:cs="Lucida Sans Unicode"/>
          <w:b/>
          <w:bCs/>
          <w:sz w:val="20"/>
          <w:szCs w:val="20"/>
          <w:lang w:val="es-ES" w:eastAsia="es-MX"/>
        </w:rPr>
        <w:t xml:space="preserve">. </w:t>
      </w:r>
      <w:r w:rsidRPr="006672A2" w:rsidR="005F77A9">
        <w:rPr>
          <w:rFonts w:ascii="Lucida Sans Unicode" w:hAnsi="Lucida Sans Unicode" w:cs="Lucida Sans Unicode"/>
          <w:sz w:val="20"/>
          <w:szCs w:val="20"/>
          <w:lang w:val="es-ES" w:eastAsia="es-MX"/>
        </w:rPr>
        <w:t xml:space="preserve">El treinta y uno de agosto, el Consejo General, </w:t>
      </w:r>
      <w:r w:rsidRPr="006672A2" w:rsidR="00560B87">
        <w:rPr>
          <w:rFonts w:ascii="Lucida Sans Unicode" w:hAnsi="Lucida Sans Unicode" w:cs="Lucida Sans Unicode"/>
          <w:sz w:val="20"/>
          <w:szCs w:val="20"/>
          <w:lang w:val="es-ES" w:eastAsia="es-MX"/>
        </w:rPr>
        <w:t xml:space="preserve">mediante </w:t>
      </w:r>
      <w:r w:rsidRPr="006672A2" w:rsidR="005F77A9">
        <w:rPr>
          <w:rFonts w:ascii="Lucida Sans Unicode" w:hAnsi="Lucida Sans Unicode" w:cs="Lucida Sans Unicode"/>
          <w:sz w:val="20"/>
          <w:szCs w:val="20"/>
          <w:lang w:val="es-ES" w:eastAsia="es-MX"/>
        </w:rPr>
        <w:t>acuerdo</w:t>
      </w:r>
      <w:r w:rsidRPr="006672A2" w:rsidR="144261B0">
        <w:rPr>
          <w:rFonts w:ascii="Lucida Sans Unicode" w:hAnsi="Lucida Sans Unicode" w:cs="Lucida Sans Unicode"/>
          <w:sz w:val="20"/>
          <w:szCs w:val="20"/>
          <w:lang w:val="es-ES" w:eastAsia="es-MX"/>
        </w:rPr>
        <w:t xml:space="preserve"> identificado con clave alfanumérica</w:t>
      </w:r>
      <w:r w:rsidRPr="006672A2" w:rsidR="005F77A9">
        <w:rPr>
          <w:rFonts w:ascii="Lucida Sans Unicode" w:hAnsi="Lucida Sans Unicode" w:cs="Lucida Sans Unicode"/>
          <w:sz w:val="20"/>
          <w:szCs w:val="20"/>
          <w:lang w:val="es-ES" w:eastAsia="es-MX"/>
        </w:rPr>
        <w:t xml:space="preserve"> IEPC-ACG-309/2021</w:t>
      </w:r>
      <w:r w:rsidRPr="006672A2" w:rsidR="004042BD">
        <w:rPr>
          <w:rStyle w:val="Refdenotaalpie"/>
          <w:rFonts w:ascii="Lucida Sans Unicode" w:hAnsi="Lucida Sans Unicode" w:cs="Lucida Sans Unicode"/>
          <w:sz w:val="20"/>
          <w:szCs w:val="20"/>
          <w:lang w:val="es-ES" w:eastAsia="es-MX"/>
        </w:rPr>
        <w:footnoteReference w:id="10"/>
      </w:r>
      <w:r w:rsidRPr="006672A2" w:rsidR="005F77A9">
        <w:rPr>
          <w:rFonts w:ascii="Lucida Sans Unicode" w:hAnsi="Lucida Sans Unicode" w:cs="Lucida Sans Unicode"/>
          <w:sz w:val="20"/>
          <w:szCs w:val="20"/>
          <w:lang w:val="es-ES" w:eastAsia="es-MX"/>
        </w:rPr>
        <w:t xml:space="preserve">, aprobó </w:t>
      </w:r>
      <w:r w:rsidRPr="006672A2" w:rsidR="005F77A9">
        <w:rPr>
          <w:rFonts w:ascii="Lucida Sans Unicode" w:hAnsi="Lucida Sans Unicode" w:cs="Lucida Sans Unicode"/>
          <w:sz w:val="20"/>
          <w:szCs w:val="20"/>
        </w:rPr>
        <w:t xml:space="preserve">el </w:t>
      </w:r>
      <w:r w:rsidRPr="006672A2" w:rsidR="005F77A9">
        <w:rPr>
          <w:rFonts w:ascii="Lucida Sans Unicode" w:hAnsi="Lucida Sans Unicode" w:cs="Lucida Sans Unicode"/>
          <w:sz w:val="20"/>
          <w:szCs w:val="20"/>
          <w:lang w:val="es-ES" w:eastAsia="es-MX"/>
        </w:rPr>
        <w:t xml:space="preserve">cambio en la denominación de la agrupación política estatal </w:t>
      </w:r>
      <w:r w:rsidRPr="006672A2" w:rsidR="005F77A9">
        <w:rPr>
          <w:rFonts w:ascii="Lucida Sans Unicode" w:hAnsi="Lucida Sans Unicode" w:cs="Lucida Sans Unicode"/>
          <w:sz w:val="20"/>
          <w:szCs w:val="20"/>
        </w:rPr>
        <w:t xml:space="preserve">“FRENTE DE RENOVACIÓN JALISCO A LA VANGUARDIA” </w:t>
      </w:r>
      <w:r w:rsidRPr="006672A2" w:rsidR="005F77A9">
        <w:rPr>
          <w:rFonts w:ascii="Lucida Sans Unicode" w:hAnsi="Lucida Sans Unicode" w:cs="Lucida Sans Unicode"/>
          <w:sz w:val="20"/>
          <w:szCs w:val="20"/>
          <w:lang w:val="es-ES" w:eastAsia="es-MX"/>
        </w:rPr>
        <w:t>para ostentarse y quedar registrada ante este organismo electoral, como agrupación política</w:t>
      </w:r>
      <w:r w:rsidRPr="006672A2" w:rsidR="005F77A9">
        <w:rPr>
          <w:rFonts w:ascii="Lucida Sans Unicode" w:hAnsi="Lucida Sans Unicode" w:cs="Lucida Sans Unicode"/>
          <w:b/>
          <w:bCs/>
          <w:sz w:val="20"/>
          <w:szCs w:val="20"/>
          <w:lang w:val="es-ES" w:eastAsia="es-MX"/>
        </w:rPr>
        <w:t xml:space="preserve"> </w:t>
      </w:r>
      <w:r w:rsidRPr="006672A2" w:rsidR="005F77A9">
        <w:rPr>
          <w:rFonts w:ascii="Lucida Sans Unicode" w:hAnsi="Lucida Sans Unicode" w:cs="Lucida Sans Unicode"/>
          <w:sz w:val="20"/>
          <w:szCs w:val="20"/>
          <w:lang w:val="es-ES" w:eastAsia="es-MX"/>
        </w:rPr>
        <w:t>estatal</w:t>
      </w:r>
      <w:r w:rsidRPr="006672A2" w:rsidR="005F77A9">
        <w:rPr>
          <w:rFonts w:ascii="Lucida Sans Unicode" w:hAnsi="Lucida Sans Unicode" w:cs="Lucida Sans Unicode"/>
          <w:b/>
          <w:bCs/>
          <w:sz w:val="20"/>
          <w:szCs w:val="20"/>
          <w:lang w:val="es-ES" w:eastAsia="es-MX"/>
        </w:rPr>
        <w:t xml:space="preserve"> “DECIDAMOS”</w:t>
      </w:r>
      <w:r w:rsidRPr="006672A2" w:rsidR="005F77A9">
        <w:rPr>
          <w:rFonts w:ascii="Lucida Sans Unicode" w:hAnsi="Lucida Sans Unicode" w:cs="Lucida Sans Unicode"/>
          <w:sz w:val="20"/>
          <w:szCs w:val="20"/>
          <w:lang w:val="es-ES" w:eastAsia="es-MX"/>
        </w:rPr>
        <w:t>;</w:t>
      </w:r>
      <w:r w:rsidRPr="006672A2" w:rsidR="005F77A9">
        <w:rPr>
          <w:rFonts w:ascii="Lucida Sans Unicode" w:hAnsi="Lucida Sans Unicode" w:cs="Lucida Sans Unicode"/>
          <w:b/>
          <w:bCs/>
          <w:sz w:val="20"/>
          <w:szCs w:val="20"/>
          <w:lang w:val="es-ES" w:eastAsia="es-MX"/>
        </w:rPr>
        <w:t xml:space="preserve"> </w:t>
      </w:r>
      <w:r w:rsidRPr="006672A2" w:rsidR="005F77A9">
        <w:rPr>
          <w:rFonts w:ascii="Lucida Sans Unicode" w:hAnsi="Lucida Sans Unicode" w:cs="Lucida Sans Unicode"/>
          <w:sz w:val="20"/>
          <w:szCs w:val="20"/>
          <w:lang w:val="es-ES" w:eastAsia="es-MX"/>
        </w:rPr>
        <w:t>asimismo,</w:t>
      </w:r>
      <w:r w:rsidRPr="006672A2" w:rsidR="005F77A9">
        <w:rPr>
          <w:rFonts w:ascii="Lucida Sans Unicode" w:hAnsi="Lucida Sans Unicode" w:cs="Lucida Sans Unicode"/>
          <w:b/>
          <w:bCs/>
          <w:sz w:val="20"/>
          <w:szCs w:val="20"/>
          <w:lang w:val="es-ES" w:eastAsia="es-MX"/>
        </w:rPr>
        <w:t xml:space="preserve"> </w:t>
      </w:r>
      <w:r w:rsidRPr="006672A2" w:rsidR="005F77A9">
        <w:rPr>
          <w:rFonts w:ascii="Lucida Sans Unicode" w:hAnsi="Lucida Sans Unicode" w:cs="Lucida Sans Unicode"/>
          <w:sz w:val="20"/>
          <w:szCs w:val="20"/>
          <w:lang w:val="es-ES" w:eastAsia="es-MX"/>
        </w:rPr>
        <w:t xml:space="preserve">se aprobaron </w:t>
      </w:r>
      <w:r w:rsidRPr="006672A2" w:rsidR="005F77A9">
        <w:rPr>
          <w:rFonts w:ascii="Lucida Sans Unicode" w:hAnsi="Lucida Sans Unicode" w:cs="Lucida Sans Unicode"/>
          <w:sz w:val="20"/>
          <w:szCs w:val="20"/>
        </w:rPr>
        <w:t xml:space="preserve">las </w:t>
      </w:r>
      <w:r w:rsidRPr="006672A2" w:rsidR="005F77A9">
        <w:rPr>
          <w:rFonts w:ascii="Lucida Sans Unicode" w:hAnsi="Lucida Sans Unicode" w:cs="Lucida Sans Unicode"/>
          <w:sz w:val="20"/>
          <w:szCs w:val="20"/>
          <w:lang w:val="es-ES" w:eastAsia="es-MX"/>
        </w:rPr>
        <w:t xml:space="preserve">modificaciones realizadas </w:t>
      </w:r>
      <w:r w:rsidRPr="006672A2" w:rsidR="005F77A9">
        <w:rPr>
          <w:rFonts w:ascii="Lucida Sans Unicode" w:hAnsi="Lucida Sans Unicode" w:cs="Lucida Sans Unicode"/>
          <w:sz w:val="20"/>
          <w:szCs w:val="20"/>
        </w:rPr>
        <w:t xml:space="preserve">a sus </w:t>
      </w:r>
      <w:r w:rsidRPr="006672A2" w:rsidR="6FA73335">
        <w:rPr>
          <w:rFonts w:ascii="Lucida Sans Unicode" w:hAnsi="Lucida Sans Unicode" w:cs="Lucida Sans Unicode"/>
          <w:sz w:val="20"/>
          <w:szCs w:val="20"/>
        </w:rPr>
        <w:t>E</w:t>
      </w:r>
      <w:r w:rsidRPr="006672A2" w:rsidR="005F77A9">
        <w:rPr>
          <w:rFonts w:ascii="Lucida Sans Unicode" w:hAnsi="Lucida Sans Unicode" w:cs="Lucida Sans Unicode"/>
          <w:sz w:val="20"/>
          <w:szCs w:val="20"/>
        </w:rPr>
        <w:t>statutos</w:t>
      </w:r>
      <w:r w:rsidRPr="006672A2" w:rsidR="005F77A9">
        <w:rPr>
          <w:rFonts w:ascii="Lucida Sans Unicode" w:hAnsi="Lucida Sans Unicode" w:cs="Lucida Sans Unicode"/>
          <w:sz w:val="20"/>
          <w:szCs w:val="20"/>
          <w:lang w:val="es-ES" w:eastAsia="es-MX"/>
        </w:rPr>
        <w:t>; así como la designación de los nuevos integrantes del Comité Ejecutivo Estatal.</w:t>
      </w:r>
    </w:p>
    <w:p w:rsidRPr="006672A2" w:rsidR="001F6235" w:rsidP="00BA155F" w:rsidRDefault="001F6235" w14:paraId="6D3E4CDA" w14:textId="77777777">
      <w:pPr>
        <w:tabs>
          <w:tab w:val="left" w:pos="360"/>
        </w:tabs>
        <w:jc w:val="both"/>
        <w:rPr>
          <w:rFonts w:ascii="Lucida Sans Unicode" w:hAnsi="Lucida Sans Unicode" w:cs="Lucida Sans Unicode"/>
          <w:bCs/>
          <w:sz w:val="20"/>
          <w:szCs w:val="20"/>
          <w:lang w:val="es-ES" w:eastAsia="es-MX"/>
        </w:rPr>
      </w:pPr>
    </w:p>
    <w:p w:rsidRPr="006672A2" w:rsidR="00570D2F" w:rsidP="00BA155F" w:rsidRDefault="00DA42F4" w14:paraId="0A173E2F" w14:textId="7B84BEEC">
      <w:pPr>
        <w:tabs>
          <w:tab w:val="left" w:pos="360"/>
        </w:tabs>
        <w:jc w:val="both"/>
        <w:rPr>
          <w:rFonts w:ascii="Lucida Sans Unicode" w:hAnsi="Lucida Sans Unicode" w:eastAsia="Garamond" w:cs="Lucida Sans Unicode"/>
          <w:b/>
          <w:bCs/>
          <w:sz w:val="20"/>
          <w:szCs w:val="20"/>
        </w:rPr>
      </w:pPr>
      <w:r w:rsidRPr="006672A2">
        <w:rPr>
          <w:rFonts w:ascii="Lucida Sans Unicode" w:hAnsi="Lucida Sans Unicode" w:eastAsia="Garamond" w:cs="Lucida Sans Unicode"/>
          <w:b/>
          <w:bCs/>
          <w:sz w:val="20"/>
          <w:szCs w:val="20"/>
        </w:rPr>
        <w:t>CORRESPONDIENTE AL AÑO DOS MIL VEINT</w:t>
      </w:r>
      <w:r w:rsidRPr="006672A2" w:rsidR="002154BF">
        <w:rPr>
          <w:rFonts w:ascii="Lucida Sans Unicode" w:hAnsi="Lucida Sans Unicode" w:eastAsia="Garamond" w:cs="Lucida Sans Unicode"/>
          <w:b/>
          <w:bCs/>
          <w:sz w:val="20"/>
          <w:szCs w:val="20"/>
        </w:rPr>
        <w:t>I</w:t>
      </w:r>
      <w:r w:rsidRPr="006672A2" w:rsidR="001542C9">
        <w:rPr>
          <w:rFonts w:ascii="Lucida Sans Unicode" w:hAnsi="Lucida Sans Unicode" w:eastAsia="Garamond" w:cs="Lucida Sans Unicode"/>
          <w:b/>
          <w:bCs/>
          <w:sz w:val="20"/>
          <w:szCs w:val="20"/>
        </w:rPr>
        <w:t>TRÉS</w:t>
      </w:r>
    </w:p>
    <w:p w:rsidRPr="006672A2" w:rsidR="00494A5F" w:rsidP="00BA155F" w:rsidRDefault="00494A5F" w14:paraId="38B955A2" w14:textId="77777777">
      <w:pPr>
        <w:autoSpaceDE w:val="0"/>
        <w:autoSpaceDN w:val="0"/>
        <w:adjustRightInd w:val="0"/>
        <w:jc w:val="both"/>
        <w:rPr>
          <w:rFonts w:ascii="Lucida Sans Unicode" w:hAnsi="Lucida Sans Unicode" w:cs="Lucida Sans Unicode"/>
          <w:sz w:val="20"/>
          <w:szCs w:val="20"/>
        </w:rPr>
      </w:pPr>
    </w:p>
    <w:p w:rsidRPr="006672A2" w:rsidR="000E2630" w:rsidP="7F2AC70F" w:rsidRDefault="0067346F" w14:paraId="39170969" w14:textId="48C2CA98">
      <w:pPr>
        <w:pStyle w:val="Prrafodelista"/>
        <w:ind w:left="0"/>
        <w:jc w:val="both"/>
        <w:rPr>
          <w:rFonts w:ascii="Lucida Sans Unicode" w:hAnsi="Lucida Sans Unicode" w:cs="Lucida Sans Unicode"/>
          <w:sz w:val="20"/>
          <w:szCs w:val="20"/>
        </w:rPr>
      </w:pPr>
      <w:r w:rsidRPr="006672A2">
        <w:rPr>
          <w:rFonts w:ascii="Lucida Sans Unicode" w:hAnsi="Lucida Sans Unicode" w:cs="Lucida Sans Unicode"/>
          <w:b/>
          <w:bCs/>
          <w:sz w:val="20"/>
          <w:szCs w:val="20"/>
        </w:rPr>
        <w:lastRenderedPageBreak/>
        <w:t>6</w:t>
      </w:r>
      <w:r w:rsidRPr="006672A2" w:rsidR="000E2630">
        <w:rPr>
          <w:rFonts w:ascii="Lucida Sans Unicode" w:hAnsi="Lucida Sans Unicode" w:cs="Lucida Sans Unicode"/>
          <w:b/>
          <w:bCs/>
          <w:sz w:val="20"/>
          <w:szCs w:val="20"/>
        </w:rPr>
        <w:t>. NOTIFICACIÓN DEL PLAZO PARA LA PRESENTACIÓN DEL INFORME FINANCIERO ANUAL DEL EJERCICIO DOS MIL VEINTI</w:t>
      </w:r>
      <w:r w:rsidRPr="006672A2" w:rsidR="00E5167D">
        <w:rPr>
          <w:rFonts w:ascii="Lucida Sans Unicode" w:hAnsi="Lucida Sans Unicode" w:cs="Lucida Sans Unicode"/>
          <w:b/>
          <w:bCs/>
          <w:sz w:val="20"/>
          <w:szCs w:val="20"/>
        </w:rPr>
        <w:t>TRÉS</w:t>
      </w:r>
      <w:r w:rsidRPr="006672A2" w:rsidR="000E2630">
        <w:rPr>
          <w:rFonts w:ascii="Lucida Sans Unicode" w:hAnsi="Lucida Sans Unicode" w:cs="Lucida Sans Unicode"/>
          <w:b/>
          <w:bCs/>
          <w:sz w:val="20"/>
          <w:szCs w:val="20"/>
        </w:rPr>
        <w:t>.</w:t>
      </w:r>
      <w:r w:rsidRPr="006672A2" w:rsidR="000E2630">
        <w:rPr>
          <w:rFonts w:ascii="Lucida Sans Unicode" w:hAnsi="Lucida Sans Unicode" w:cs="Lucida Sans Unicode"/>
          <w:sz w:val="20"/>
          <w:szCs w:val="20"/>
        </w:rPr>
        <w:t xml:space="preserve">  Mediante oficio</w:t>
      </w:r>
      <w:r w:rsidRPr="006672A2" w:rsidR="00C57AE4">
        <w:rPr>
          <w:rFonts w:ascii="Lucida Sans Unicode" w:hAnsi="Lucida Sans Unicode" w:cs="Lucida Sans Unicode"/>
          <w:sz w:val="20"/>
          <w:szCs w:val="20"/>
        </w:rPr>
        <w:t>s</w:t>
      </w:r>
      <w:r w:rsidRPr="006672A2" w:rsidR="000E2630">
        <w:rPr>
          <w:rFonts w:ascii="Lucida Sans Unicode" w:hAnsi="Lucida Sans Unicode" w:cs="Lucida Sans Unicode"/>
          <w:sz w:val="20"/>
          <w:szCs w:val="20"/>
        </w:rPr>
        <w:t xml:space="preserve"> </w:t>
      </w:r>
      <w:r w:rsidRPr="006672A2" w:rsidR="00066989">
        <w:rPr>
          <w:rFonts w:ascii="Lucida Sans Unicode" w:hAnsi="Lucida Sans Unicode" w:cs="Lucida Sans Unicode"/>
          <w:sz w:val="20"/>
          <w:szCs w:val="20"/>
        </w:rPr>
        <w:t>42</w:t>
      </w:r>
      <w:r w:rsidRPr="006672A2" w:rsidR="000E2630">
        <w:rPr>
          <w:rFonts w:ascii="Lucida Sans Unicode" w:hAnsi="Lucida Sans Unicode" w:cs="Lucida Sans Unicode"/>
          <w:sz w:val="20"/>
          <w:szCs w:val="20"/>
        </w:rPr>
        <w:t>/202</w:t>
      </w:r>
      <w:r w:rsidRPr="006672A2" w:rsidR="006D0C3C">
        <w:rPr>
          <w:rFonts w:ascii="Lucida Sans Unicode" w:hAnsi="Lucida Sans Unicode" w:cs="Lucida Sans Unicode"/>
          <w:sz w:val="20"/>
          <w:szCs w:val="20"/>
        </w:rPr>
        <w:t>3</w:t>
      </w:r>
      <w:r w:rsidRPr="006672A2" w:rsidR="00C57AE4">
        <w:rPr>
          <w:rFonts w:ascii="Lucida Sans Unicode" w:hAnsi="Lucida Sans Unicode" w:cs="Lucida Sans Unicode"/>
          <w:sz w:val="20"/>
          <w:szCs w:val="20"/>
        </w:rPr>
        <w:t xml:space="preserve"> al 0</w:t>
      </w:r>
      <w:r w:rsidRPr="006672A2" w:rsidR="00E5167D">
        <w:rPr>
          <w:rFonts w:ascii="Lucida Sans Unicode" w:hAnsi="Lucida Sans Unicode" w:cs="Lucida Sans Unicode"/>
          <w:sz w:val="20"/>
          <w:szCs w:val="20"/>
        </w:rPr>
        <w:t>49</w:t>
      </w:r>
      <w:r w:rsidRPr="006672A2" w:rsidR="00C57AE4">
        <w:rPr>
          <w:rFonts w:ascii="Lucida Sans Unicode" w:hAnsi="Lucida Sans Unicode" w:cs="Lucida Sans Unicode"/>
          <w:sz w:val="20"/>
          <w:szCs w:val="20"/>
        </w:rPr>
        <w:t>/202</w:t>
      </w:r>
      <w:r w:rsidRPr="006672A2" w:rsidR="006D0C3C">
        <w:rPr>
          <w:rFonts w:ascii="Lucida Sans Unicode" w:hAnsi="Lucida Sans Unicode" w:cs="Lucida Sans Unicode"/>
          <w:sz w:val="20"/>
          <w:szCs w:val="20"/>
        </w:rPr>
        <w:t>3</w:t>
      </w:r>
      <w:r w:rsidRPr="006672A2" w:rsidR="000E2630">
        <w:rPr>
          <w:rFonts w:ascii="Lucida Sans Unicode" w:hAnsi="Lucida Sans Unicode" w:cs="Lucida Sans Unicode"/>
          <w:sz w:val="20"/>
          <w:szCs w:val="20"/>
        </w:rPr>
        <w:t xml:space="preserve"> de fech</w:t>
      </w:r>
      <w:r w:rsidRPr="006672A2" w:rsidR="009C31B7">
        <w:rPr>
          <w:rFonts w:ascii="Lucida Sans Unicode" w:hAnsi="Lucida Sans Unicode" w:cs="Lucida Sans Unicode"/>
          <w:sz w:val="20"/>
          <w:szCs w:val="20"/>
        </w:rPr>
        <w:t>a dieciocho de diciembre</w:t>
      </w:r>
      <w:r w:rsidRPr="006672A2" w:rsidR="000E2630">
        <w:rPr>
          <w:rFonts w:ascii="Lucida Sans Unicode" w:hAnsi="Lucida Sans Unicode" w:cs="Lucida Sans Unicode"/>
          <w:sz w:val="20"/>
          <w:szCs w:val="20"/>
        </w:rPr>
        <w:t xml:space="preserve">, </w:t>
      </w:r>
      <w:r w:rsidRPr="006672A2" w:rsidR="00204BFB">
        <w:rPr>
          <w:rFonts w:ascii="Lucida Sans Unicode" w:hAnsi="Lucida Sans Unicode" w:cs="Lucida Sans Unicode"/>
          <w:sz w:val="20"/>
          <w:szCs w:val="20"/>
        </w:rPr>
        <w:t>la Unidad de Fiscalización</w:t>
      </w:r>
      <w:r w:rsidRPr="006672A2" w:rsidR="000E2630">
        <w:rPr>
          <w:rFonts w:ascii="Lucida Sans Unicode" w:hAnsi="Lucida Sans Unicode" w:cs="Lucida Sans Unicode"/>
          <w:sz w:val="20"/>
          <w:szCs w:val="20"/>
        </w:rPr>
        <w:t xml:space="preserve"> notificó a la</w:t>
      </w:r>
      <w:r w:rsidRPr="006672A2" w:rsidR="00C57AE4">
        <w:rPr>
          <w:rFonts w:ascii="Lucida Sans Unicode" w:hAnsi="Lucida Sans Unicode" w:cs="Lucida Sans Unicode"/>
          <w:sz w:val="20"/>
          <w:szCs w:val="20"/>
        </w:rPr>
        <w:t>s</w:t>
      </w:r>
      <w:r w:rsidRPr="006672A2" w:rsidR="000E2630">
        <w:rPr>
          <w:rFonts w:ascii="Lucida Sans Unicode" w:hAnsi="Lucida Sans Unicode" w:cs="Lucida Sans Unicode"/>
          <w:sz w:val="20"/>
          <w:szCs w:val="20"/>
        </w:rPr>
        <w:t xml:space="preserve"> </w:t>
      </w:r>
      <w:r w:rsidRPr="006672A2" w:rsidR="00450AF7">
        <w:rPr>
          <w:rFonts w:ascii="Lucida Sans Unicode" w:hAnsi="Lucida Sans Unicode" w:cs="Lucida Sans Unicode"/>
          <w:sz w:val="20"/>
          <w:szCs w:val="20"/>
        </w:rPr>
        <w:t xml:space="preserve">ocho </w:t>
      </w:r>
      <w:r w:rsidRPr="006672A2" w:rsidR="00C57AE4">
        <w:rPr>
          <w:rFonts w:ascii="Lucida Sans Unicode" w:hAnsi="Lucida Sans Unicode" w:cs="Lucida Sans Unicode"/>
          <w:sz w:val="20"/>
          <w:szCs w:val="20"/>
        </w:rPr>
        <w:t>agrupaciones políticas estatales</w:t>
      </w:r>
      <w:r w:rsidRPr="006672A2" w:rsidR="000E2630">
        <w:rPr>
          <w:rFonts w:ascii="Lucida Sans Unicode" w:hAnsi="Lucida Sans Unicode" w:cs="Lucida Sans Unicode"/>
          <w:sz w:val="20"/>
          <w:szCs w:val="20"/>
        </w:rPr>
        <w:t xml:space="preserve">, el plazo </w:t>
      </w:r>
      <w:r w:rsidRPr="006672A2" w:rsidR="005F1EFA">
        <w:rPr>
          <w:rFonts w:ascii="Lucida Sans Unicode" w:hAnsi="Lucida Sans Unicode" w:cs="Lucida Sans Unicode"/>
          <w:sz w:val="20"/>
          <w:szCs w:val="20"/>
        </w:rPr>
        <w:t xml:space="preserve">de noventa días hábiles para la presentación del Informe Financiero Anual dos mil </w:t>
      </w:r>
      <w:r w:rsidRPr="006672A2" w:rsidR="00204BFB">
        <w:rPr>
          <w:rFonts w:ascii="Lucida Sans Unicode" w:hAnsi="Lucida Sans Unicode" w:cs="Lucida Sans Unicode"/>
          <w:sz w:val="20"/>
          <w:szCs w:val="20"/>
        </w:rPr>
        <w:t>veintitrés</w:t>
      </w:r>
      <w:r w:rsidRPr="006672A2" w:rsidR="5C43AA34">
        <w:rPr>
          <w:rFonts w:ascii="Lucida Sans Unicode" w:hAnsi="Lucida Sans Unicode" w:cs="Lucida Sans Unicode"/>
          <w:sz w:val="20"/>
          <w:szCs w:val="20"/>
        </w:rPr>
        <w:t xml:space="preserve">, tal como se </w:t>
      </w:r>
      <w:r w:rsidRPr="006672A2" w:rsidR="31E90D50">
        <w:rPr>
          <w:rFonts w:ascii="Lucida Sans Unicode" w:hAnsi="Lucida Sans Unicode" w:cs="Lucida Sans Unicode"/>
          <w:sz w:val="20"/>
          <w:szCs w:val="20"/>
        </w:rPr>
        <w:t>señala</w:t>
      </w:r>
      <w:r w:rsidRPr="006672A2" w:rsidR="5C43AA34">
        <w:rPr>
          <w:rFonts w:ascii="Lucida Sans Unicode" w:hAnsi="Lucida Sans Unicode" w:cs="Lucida Sans Unicode"/>
          <w:sz w:val="20"/>
          <w:szCs w:val="20"/>
        </w:rPr>
        <w:t xml:space="preserve"> en l</w:t>
      </w:r>
      <w:r w:rsidRPr="006672A2" w:rsidR="6446C513">
        <w:rPr>
          <w:rFonts w:ascii="Lucida Sans Unicode" w:hAnsi="Lucida Sans Unicode" w:cs="Lucida Sans Unicode"/>
          <w:sz w:val="20"/>
          <w:szCs w:val="20"/>
        </w:rPr>
        <w:t>a</w:t>
      </w:r>
      <w:r w:rsidRPr="006672A2" w:rsidR="5C43AA34">
        <w:rPr>
          <w:rFonts w:ascii="Lucida Sans Unicode" w:hAnsi="Lucida Sans Unicode" w:cs="Lucida Sans Unicode"/>
          <w:sz w:val="20"/>
          <w:szCs w:val="20"/>
        </w:rPr>
        <w:t xml:space="preserve"> tabla siguiente:</w:t>
      </w:r>
    </w:p>
    <w:p w:rsidRPr="006672A2" w:rsidR="00066989" w:rsidP="00BA155F" w:rsidRDefault="00066989" w14:paraId="43D0C7A7" w14:textId="77777777">
      <w:pPr>
        <w:pStyle w:val="Prrafodelista"/>
        <w:ind w:left="0"/>
        <w:jc w:val="both"/>
        <w:rPr>
          <w:rFonts w:ascii="Lucida Sans Unicode" w:hAnsi="Lucida Sans Unicode" w:cs="Lucida Sans Unicode"/>
          <w:bCs/>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06"/>
        <w:gridCol w:w="2624"/>
        <w:gridCol w:w="1400"/>
      </w:tblGrid>
      <w:tr w:rsidRPr="006672A2" w:rsidR="00E5167D" w:rsidTr="7F2AC70F" w14:paraId="4F218E35" w14:textId="77777777">
        <w:tc>
          <w:tcPr>
            <w:tcW w:w="2721" w:type="pct"/>
            <w:shd w:val="clear" w:color="auto" w:fill="00778E"/>
          </w:tcPr>
          <w:p w:rsidRPr="006672A2" w:rsidR="00066989" w:rsidRDefault="00066989" w14:paraId="3B882896" w14:textId="77777777">
            <w:pPr>
              <w:autoSpaceDE w:val="0"/>
              <w:autoSpaceDN w:val="0"/>
              <w:adjustRightInd w:val="0"/>
              <w:jc w:val="center"/>
              <w:rPr>
                <w:rFonts w:ascii="Lucida Sans Unicode" w:hAnsi="Lucida Sans Unicode" w:cs="Lucida Sans Unicode"/>
                <w:b/>
                <w:bCs/>
                <w:color w:val="FFFFFF"/>
                <w:sz w:val="20"/>
                <w:szCs w:val="20"/>
              </w:rPr>
            </w:pPr>
            <w:r w:rsidRPr="006672A2">
              <w:rPr>
                <w:rFonts w:ascii="Lucida Sans Unicode" w:hAnsi="Lucida Sans Unicode" w:cs="Lucida Sans Unicode"/>
                <w:b/>
                <w:bCs/>
                <w:color w:val="FFFFFF"/>
                <w:sz w:val="20"/>
                <w:szCs w:val="20"/>
              </w:rPr>
              <w:t>NOMBRE DE LA AGRUPACIÓN POLÍTICA ESTATAL</w:t>
            </w:r>
          </w:p>
        </w:tc>
        <w:tc>
          <w:tcPr>
            <w:tcW w:w="2624" w:type="dxa"/>
            <w:shd w:val="clear" w:color="auto" w:fill="00778E"/>
          </w:tcPr>
          <w:p w:rsidRPr="006672A2" w:rsidR="00066989" w:rsidRDefault="00066989" w14:paraId="7189D0F0" w14:textId="35164891">
            <w:pPr>
              <w:autoSpaceDE w:val="0"/>
              <w:autoSpaceDN w:val="0"/>
              <w:adjustRightInd w:val="0"/>
              <w:jc w:val="center"/>
              <w:rPr>
                <w:rFonts w:ascii="Lucida Sans Unicode" w:hAnsi="Lucida Sans Unicode" w:cs="Lucida Sans Unicode"/>
                <w:b/>
                <w:bCs/>
                <w:color w:val="FFFFFF"/>
                <w:sz w:val="20"/>
                <w:szCs w:val="20"/>
              </w:rPr>
            </w:pPr>
            <w:r w:rsidRPr="006672A2">
              <w:rPr>
                <w:rFonts w:ascii="Lucida Sans Unicode" w:hAnsi="Lucida Sans Unicode" w:cs="Lucida Sans Unicode"/>
                <w:b/>
                <w:bCs/>
                <w:color w:val="FFFFFF" w:themeColor="background1"/>
                <w:sz w:val="20"/>
                <w:szCs w:val="20"/>
              </w:rPr>
              <w:t xml:space="preserve">FECHA </w:t>
            </w:r>
            <w:r w:rsidRPr="006672A2" w:rsidR="62CA08D5">
              <w:rPr>
                <w:rFonts w:ascii="Lucida Sans Unicode" w:hAnsi="Lucida Sans Unicode" w:cs="Lucida Sans Unicode"/>
                <w:b/>
                <w:bCs/>
                <w:color w:val="FFFFFF" w:themeColor="background1"/>
                <w:sz w:val="20"/>
                <w:szCs w:val="20"/>
              </w:rPr>
              <w:t>DE NOTIFICACIÓN</w:t>
            </w:r>
          </w:p>
        </w:tc>
        <w:tc>
          <w:tcPr>
            <w:tcW w:w="0" w:type="auto"/>
            <w:shd w:val="clear" w:color="auto" w:fill="00778E"/>
          </w:tcPr>
          <w:p w:rsidRPr="006672A2" w:rsidR="213C3CE1" w:rsidP="7F2AC70F" w:rsidRDefault="213C3CE1" w14:paraId="53D0994C" w14:textId="109A1B58">
            <w:pPr>
              <w:jc w:val="center"/>
              <w:rPr>
                <w:rFonts w:ascii="Lucida Sans Unicode" w:hAnsi="Lucida Sans Unicode" w:cs="Lucida Sans Unicode"/>
                <w:b/>
                <w:bCs/>
                <w:color w:val="FFFFFF" w:themeColor="background1"/>
                <w:sz w:val="20"/>
                <w:szCs w:val="20"/>
              </w:rPr>
            </w:pPr>
            <w:r w:rsidRPr="006672A2">
              <w:rPr>
                <w:rFonts w:ascii="Lucida Sans Unicode" w:hAnsi="Lucida Sans Unicode" w:cs="Lucida Sans Unicode"/>
                <w:b/>
                <w:bCs/>
                <w:color w:val="FFFFFF" w:themeColor="background1"/>
                <w:sz w:val="20"/>
                <w:szCs w:val="20"/>
              </w:rPr>
              <w:t>NÚMERO DE OFICIO</w:t>
            </w:r>
          </w:p>
        </w:tc>
      </w:tr>
      <w:tr w:rsidRPr="006672A2" w:rsidR="00066989" w:rsidTr="7F2AC70F" w14:paraId="18724253" w14:textId="77777777">
        <w:tc>
          <w:tcPr>
            <w:tcW w:w="2721" w:type="pct"/>
            <w:shd w:val="clear" w:color="auto" w:fill="auto"/>
          </w:tcPr>
          <w:p w:rsidRPr="006672A2" w:rsidR="00066989" w:rsidRDefault="00066989" w14:paraId="55596D61"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“XALISCO DEMOCRÁTICO A.P.”</w:t>
            </w:r>
          </w:p>
        </w:tc>
        <w:tc>
          <w:tcPr>
            <w:tcW w:w="2624" w:type="dxa"/>
            <w:vMerge w:val="restart"/>
            <w:shd w:val="clear" w:color="auto" w:fill="auto"/>
          </w:tcPr>
          <w:p w:rsidRPr="006672A2" w:rsidR="00066989" w:rsidRDefault="00066989" w14:paraId="62C6122E"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18 de diciembre de 2023</w:t>
            </w:r>
          </w:p>
          <w:p w:rsidRPr="006672A2" w:rsidR="00E5167D" w:rsidP="7F2AC70F" w:rsidRDefault="00E5167D" w14:paraId="22C48F8E" w14:textId="06A56140">
            <w:pPr>
              <w:jc w:val="both"/>
              <w:rPr>
                <w:rFonts w:ascii="Lucida Sans Unicode" w:hAnsi="Lucida Sans Unicode" w:cs="Lucida Sans Unicode"/>
                <w:sz w:val="20"/>
                <w:szCs w:val="20"/>
              </w:rPr>
            </w:pPr>
          </w:p>
        </w:tc>
        <w:tc>
          <w:tcPr>
            <w:tcW w:w="793" w:type="pct"/>
            <w:shd w:val="clear" w:color="auto" w:fill="auto"/>
          </w:tcPr>
          <w:p w:rsidRPr="006672A2" w:rsidR="00066989" w:rsidRDefault="00066989" w14:paraId="63B456C9"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042/2023</w:t>
            </w:r>
          </w:p>
        </w:tc>
      </w:tr>
      <w:tr w:rsidRPr="006672A2" w:rsidR="00066989" w:rsidTr="7F2AC70F" w14:paraId="694C1394" w14:textId="77777777">
        <w:tc>
          <w:tcPr>
            <w:tcW w:w="2721" w:type="pct"/>
            <w:shd w:val="clear" w:color="auto" w:fill="auto"/>
          </w:tcPr>
          <w:p w:rsidRPr="006672A2" w:rsidR="00066989" w:rsidRDefault="00066989" w14:paraId="726733CE"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“JALISCO EN ACCIÓN”</w:t>
            </w:r>
          </w:p>
        </w:tc>
        <w:tc>
          <w:tcPr>
            <w:tcW w:w="2624" w:type="dxa"/>
            <w:vMerge w:val="restart"/>
            <w:shd w:val="clear" w:color="auto" w:fill="auto"/>
          </w:tcPr>
          <w:p w:rsidRPr="006672A2" w:rsidR="00066989" w:rsidRDefault="00066989" w14:paraId="7C3B54E0"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18 de diciembre de 2023</w:t>
            </w:r>
          </w:p>
        </w:tc>
        <w:tc>
          <w:tcPr>
            <w:tcW w:w="793" w:type="pct"/>
            <w:shd w:val="clear" w:color="auto" w:fill="auto"/>
          </w:tcPr>
          <w:p w:rsidRPr="006672A2" w:rsidR="00066989" w:rsidRDefault="00066989" w14:paraId="0B341D13"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043/2023</w:t>
            </w:r>
          </w:p>
        </w:tc>
      </w:tr>
      <w:tr w:rsidRPr="006672A2" w:rsidR="00066989" w:rsidTr="7F2AC70F" w14:paraId="09979909" w14:textId="77777777">
        <w:tc>
          <w:tcPr>
            <w:tcW w:w="2721" w:type="pct"/>
            <w:shd w:val="clear" w:color="auto" w:fill="auto"/>
          </w:tcPr>
          <w:p w:rsidRPr="006672A2" w:rsidR="00066989" w:rsidRDefault="00066989" w14:paraId="2697FF04"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“INSTITUTO POLÍTICO EMPRESARIAL DE JALISCO”</w:t>
            </w:r>
          </w:p>
        </w:tc>
        <w:tc>
          <w:tcPr>
            <w:tcW w:w="2624" w:type="dxa"/>
            <w:vMerge w:val="restart"/>
            <w:shd w:val="clear" w:color="auto" w:fill="auto"/>
          </w:tcPr>
          <w:p w:rsidRPr="006672A2" w:rsidR="00066989" w:rsidRDefault="00066989" w14:paraId="301F05A9"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18 de diciembre de 2023</w:t>
            </w:r>
          </w:p>
        </w:tc>
        <w:tc>
          <w:tcPr>
            <w:tcW w:w="793" w:type="pct"/>
            <w:shd w:val="clear" w:color="auto" w:fill="auto"/>
          </w:tcPr>
          <w:p w:rsidRPr="006672A2" w:rsidR="00066989" w:rsidRDefault="00066989" w14:paraId="3128E9A1"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044/2023</w:t>
            </w:r>
          </w:p>
        </w:tc>
      </w:tr>
      <w:tr w:rsidRPr="006672A2" w:rsidR="00066989" w:rsidTr="7F2AC70F" w14:paraId="3DF18348" w14:textId="77777777">
        <w:tc>
          <w:tcPr>
            <w:tcW w:w="2721" w:type="pct"/>
            <w:shd w:val="clear" w:color="auto" w:fill="auto"/>
          </w:tcPr>
          <w:p w:rsidRPr="006672A2" w:rsidR="00066989" w:rsidRDefault="00066989" w14:paraId="17D6B60E"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“NUEVA POLÍTICA”</w:t>
            </w:r>
          </w:p>
        </w:tc>
        <w:tc>
          <w:tcPr>
            <w:tcW w:w="2624" w:type="dxa"/>
            <w:vMerge w:val="restart"/>
            <w:shd w:val="clear" w:color="auto" w:fill="auto"/>
          </w:tcPr>
          <w:p w:rsidRPr="006672A2" w:rsidR="00066989" w:rsidRDefault="00066989" w14:paraId="2312EB03"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18 de diciembre de 2023</w:t>
            </w:r>
          </w:p>
        </w:tc>
        <w:tc>
          <w:tcPr>
            <w:tcW w:w="793" w:type="pct"/>
            <w:shd w:val="clear" w:color="auto" w:fill="auto"/>
          </w:tcPr>
          <w:p w:rsidRPr="006672A2" w:rsidR="00066989" w:rsidRDefault="00066989" w14:paraId="27CEA736"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045/2023</w:t>
            </w:r>
          </w:p>
        </w:tc>
      </w:tr>
      <w:tr w:rsidRPr="006672A2" w:rsidR="00066989" w:rsidTr="7F2AC70F" w14:paraId="7690511A" w14:textId="77777777">
        <w:tc>
          <w:tcPr>
            <w:tcW w:w="2721" w:type="pct"/>
            <w:shd w:val="clear" w:color="auto" w:fill="auto"/>
          </w:tcPr>
          <w:p w:rsidRPr="006672A2" w:rsidR="00066989" w:rsidRDefault="00066989" w14:paraId="754631A0"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“DECIDAMOS”</w:t>
            </w:r>
          </w:p>
        </w:tc>
        <w:tc>
          <w:tcPr>
            <w:tcW w:w="2624" w:type="dxa"/>
            <w:vMerge w:val="restart"/>
            <w:shd w:val="clear" w:color="auto" w:fill="auto"/>
          </w:tcPr>
          <w:p w:rsidRPr="006672A2" w:rsidR="00066989" w:rsidRDefault="00066989" w14:paraId="20EACA7A"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18 de diciembre de 2023</w:t>
            </w:r>
          </w:p>
        </w:tc>
        <w:tc>
          <w:tcPr>
            <w:tcW w:w="793" w:type="pct"/>
            <w:shd w:val="clear" w:color="auto" w:fill="auto"/>
          </w:tcPr>
          <w:p w:rsidRPr="006672A2" w:rsidR="00066989" w:rsidRDefault="00066989" w14:paraId="6A666DD4"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046/2023</w:t>
            </w:r>
          </w:p>
        </w:tc>
      </w:tr>
      <w:tr w:rsidRPr="006672A2" w:rsidR="00066989" w:rsidTr="7F2AC70F" w14:paraId="0B6CF2BD" w14:textId="77777777">
        <w:tc>
          <w:tcPr>
            <w:tcW w:w="2721" w:type="pct"/>
            <w:shd w:val="clear" w:color="auto" w:fill="auto"/>
          </w:tcPr>
          <w:p w:rsidRPr="006672A2" w:rsidR="00066989" w:rsidRDefault="00066989" w14:paraId="198452A6"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“POR LA VIDA, LA ESPERANZA Y RENOVACIÓN DE MÉXICO”</w:t>
            </w:r>
          </w:p>
        </w:tc>
        <w:tc>
          <w:tcPr>
            <w:tcW w:w="2624" w:type="dxa"/>
            <w:vMerge w:val="restart"/>
            <w:shd w:val="clear" w:color="auto" w:fill="auto"/>
          </w:tcPr>
          <w:p w:rsidRPr="006672A2" w:rsidR="00066989" w:rsidRDefault="00E5167D" w14:paraId="04637C0E"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18 de diciembre de 2023</w:t>
            </w:r>
          </w:p>
        </w:tc>
        <w:tc>
          <w:tcPr>
            <w:tcW w:w="793" w:type="pct"/>
            <w:shd w:val="clear" w:color="auto" w:fill="auto"/>
          </w:tcPr>
          <w:p w:rsidRPr="006672A2" w:rsidR="00066989" w:rsidRDefault="00E5167D" w14:paraId="779ADF14"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047/2023</w:t>
            </w:r>
          </w:p>
        </w:tc>
      </w:tr>
      <w:tr w:rsidRPr="006672A2" w:rsidR="00066989" w:rsidTr="7F2AC70F" w14:paraId="2EAD3F62" w14:textId="77777777">
        <w:tc>
          <w:tcPr>
            <w:tcW w:w="2721" w:type="pct"/>
            <w:shd w:val="clear" w:color="auto" w:fill="auto"/>
          </w:tcPr>
          <w:p w:rsidRPr="006672A2" w:rsidR="00066989" w:rsidRDefault="00066989" w14:paraId="6DA8E27F"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“SOMOS PROGRESISTAS”</w:t>
            </w:r>
          </w:p>
        </w:tc>
        <w:tc>
          <w:tcPr>
            <w:tcW w:w="2624" w:type="dxa"/>
            <w:vMerge w:val="restart"/>
            <w:shd w:val="clear" w:color="auto" w:fill="auto"/>
          </w:tcPr>
          <w:p w:rsidRPr="006672A2" w:rsidR="00066989" w:rsidRDefault="00E5167D" w14:paraId="030617EE"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18 de diciembre de 2023</w:t>
            </w:r>
          </w:p>
        </w:tc>
        <w:tc>
          <w:tcPr>
            <w:tcW w:w="793" w:type="pct"/>
            <w:shd w:val="clear" w:color="auto" w:fill="auto"/>
          </w:tcPr>
          <w:p w:rsidRPr="006672A2" w:rsidR="00066989" w:rsidRDefault="00E5167D" w14:paraId="1BD0A742"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048/2023</w:t>
            </w:r>
          </w:p>
        </w:tc>
      </w:tr>
      <w:tr w:rsidRPr="006672A2" w:rsidR="00066989" w:rsidTr="7F2AC70F" w14:paraId="3EC5EB86" w14:textId="77777777">
        <w:tc>
          <w:tcPr>
            <w:tcW w:w="2721" w:type="pct"/>
            <w:shd w:val="clear" w:color="auto" w:fill="auto"/>
          </w:tcPr>
          <w:p w:rsidRPr="006672A2" w:rsidR="00066989" w:rsidRDefault="00066989" w14:paraId="47656A1E"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“AVANCEMOS”</w:t>
            </w:r>
          </w:p>
        </w:tc>
        <w:tc>
          <w:tcPr>
            <w:tcW w:w="2624" w:type="dxa"/>
            <w:shd w:val="clear" w:color="auto" w:fill="auto"/>
          </w:tcPr>
          <w:p w:rsidRPr="006672A2" w:rsidR="00066989" w:rsidRDefault="00E5167D" w14:paraId="18A4E0BC"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18 de diciembre de 2023</w:t>
            </w:r>
          </w:p>
        </w:tc>
        <w:tc>
          <w:tcPr>
            <w:tcW w:w="793" w:type="pct"/>
            <w:shd w:val="clear" w:color="auto" w:fill="auto"/>
          </w:tcPr>
          <w:p w:rsidRPr="006672A2" w:rsidR="00066989" w:rsidRDefault="00E5167D" w14:paraId="084E4BFD"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049/2023</w:t>
            </w:r>
          </w:p>
        </w:tc>
      </w:tr>
    </w:tbl>
    <w:p w:rsidRPr="006672A2" w:rsidR="001E7604" w:rsidP="0017771C" w:rsidRDefault="001E7604" w14:paraId="7DE15F2B" w14:textId="77777777">
      <w:pPr>
        <w:tabs>
          <w:tab w:val="left" w:pos="360"/>
        </w:tabs>
        <w:jc w:val="both"/>
        <w:rPr>
          <w:rFonts w:ascii="Lucida Sans Unicode" w:hAnsi="Lucida Sans Unicode" w:eastAsia="Garamond" w:cs="Lucida Sans Unicode"/>
          <w:b/>
          <w:bCs/>
          <w:sz w:val="20"/>
          <w:szCs w:val="20"/>
        </w:rPr>
      </w:pPr>
    </w:p>
    <w:p w:rsidRPr="006672A2" w:rsidR="0017771C" w:rsidP="0017771C" w:rsidRDefault="0017771C" w14:paraId="08082A7F" w14:textId="77777777">
      <w:pPr>
        <w:tabs>
          <w:tab w:val="left" w:pos="360"/>
        </w:tabs>
        <w:jc w:val="both"/>
        <w:rPr>
          <w:rFonts w:ascii="Lucida Sans Unicode" w:hAnsi="Lucida Sans Unicode" w:eastAsia="Garamond" w:cs="Lucida Sans Unicode"/>
          <w:b/>
          <w:bCs/>
          <w:sz w:val="20"/>
          <w:szCs w:val="20"/>
        </w:rPr>
      </w:pPr>
      <w:r w:rsidRPr="006672A2">
        <w:rPr>
          <w:rFonts w:ascii="Lucida Sans Unicode" w:hAnsi="Lucida Sans Unicode" w:eastAsia="Garamond" w:cs="Lucida Sans Unicode"/>
          <w:b/>
          <w:bCs/>
          <w:sz w:val="20"/>
          <w:szCs w:val="20"/>
        </w:rPr>
        <w:t>CORRESPONDIENTES AL AÑO DOS MIL VEINTICUATRO</w:t>
      </w:r>
    </w:p>
    <w:p w:rsidRPr="006672A2" w:rsidR="0017771C" w:rsidP="00BA155F" w:rsidRDefault="0017771C" w14:paraId="3C53010F" w14:textId="77777777">
      <w:pPr>
        <w:autoSpaceDE w:val="0"/>
        <w:autoSpaceDN w:val="0"/>
        <w:adjustRightInd w:val="0"/>
        <w:jc w:val="both"/>
        <w:rPr>
          <w:rFonts w:ascii="Lucida Sans Unicode" w:hAnsi="Lucida Sans Unicode" w:cs="Lucida Sans Unicode"/>
          <w:b/>
          <w:bCs/>
          <w:sz w:val="20"/>
          <w:szCs w:val="20"/>
          <w:lang w:val="es-MX"/>
        </w:rPr>
      </w:pPr>
    </w:p>
    <w:p w:rsidRPr="006672A2" w:rsidR="00204BFB" w:rsidP="00255BF2" w:rsidRDefault="00A04BA5" w14:paraId="575C7BC2" w14:textId="141A97CA">
      <w:pPr>
        <w:pStyle w:val="Prrafodelista"/>
        <w:ind w:left="0"/>
        <w:jc w:val="both"/>
        <w:rPr>
          <w:rFonts w:ascii="Lucida Sans Unicode" w:hAnsi="Lucida Sans Unicode" w:cs="Lucida Sans Unicode"/>
          <w:bCs/>
          <w:sz w:val="20"/>
          <w:szCs w:val="20"/>
        </w:rPr>
      </w:pPr>
      <w:r w:rsidRPr="006672A2">
        <w:rPr>
          <w:rFonts w:ascii="Lucida Sans Unicode" w:hAnsi="Lucida Sans Unicode" w:cs="Lucida Sans Unicode"/>
          <w:b/>
          <w:bCs/>
          <w:sz w:val="20"/>
          <w:szCs w:val="20"/>
          <w:lang w:val="es-MX"/>
        </w:rPr>
        <w:t>7</w:t>
      </w:r>
      <w:r w:rsidRPr="006672A2" w:rsidR="00442A15">
        <w:rPr>
          <w:rFonts w:ascii="Lucida Sans Unicode" w:hAnsi="Lucida Sans Unicode" w:cs="Lucida Sans Unicode"/>
          <w:b/>
          <w:bCs/>
          <w:sz w:val="20"/>
          <w:szCs w:val="20"/>
          <w:lang w:val="es-MX"/>
        </w:rPr>
        <w:t>.</w:t>
      </w:r>
      <w:r w:rsidRPr="006672A2" w:rsidR="001C00B9">
        <w:rPr>
          <w:rFonts w:ascii="Lucida Sans Unicode" w:hAnsi="Lucida Sans Unicode" w:cs="Lucida Sans Unicode"/>
          <w:b/>
          <w:bCs/>
          <w:sz w:val="20"/>
          <w:szCs w:val="20"/>
          <w:lang w:val="es-MX"/>
        </w:rPr>
        <w:t xml:space="preserve"> </w:t>
      </w:r>
      <w:r w:rsidRPr="006672A2" w:rsidR="00255BF2">
        <w:rPr>
          <w:rFonts w:ascii="Lucida Sans Unicode" w:hAnsi="Lucida Sans Unicode" w:cs="Lucida Sans Unicode"/>
          <w:b/>
          <w:bCs/>
          <w:sz w:val="20"/>
          <w:szCs w:val="20"/>
        </w:rPr>
        <w:t>REQUERIMIENTOS PARA LA ACTUALIZACIÓN DE DATOS.</w:t>
      </w:r>
      <w:r w:rsidRPr="006672A2" w:rsidR="00255BF2">
        <w:rPr>
          <w:rFonts w:ascii="Lucida Sans Unicode" w:hAnsi="Lucida Sans Unicode" w:cs="Lucida Sans Unicode"/>
          <w:bCs/>
          <w:sz w:val="20"/>
          <w:szCs w:val="20"/>
        </w:rPr>
        <w:t xml:space="preserve">  </w:t>
      </w:r>
      <w:r w:rsidRPr="006672A2" w:rsidR="00204BFB">
        <w:rPr>
          <w:rFonts w:ascii="Lucida Sans Unicode" w:hAnsi="Lucida Sans Unicode" w:cs="Lucida Sans Unicode"/>
          <w:bCs/>
          <w:sz w:val="20"/>
          <w:szCs w:val="20"/>
        </w:rPr>
        <w:t xml:space="preserve">Mediante oficios 01/2024 al 08/2024 de fecha veinticuatro de enero, la Unidad de Fiscalización requirió a las ocho agrupaciones políticas estatales, para que en un plazo de diez días hábiles, contados a partir del día siguiente al que hubiera recibido la notificación, informaran o ratificaran el nombre de la o las personas responsables del órgano de administración que representan con la documentación que lo acredite, así como la actualización de datos de su directorio, como lo son: domicilio y correos electrónicos oficiales, con la finalidad de llevar a cabo las notificaciones que correspondieran, </w:t>
      </w:r>
      <w:r w:rsidRPr="006672A2" w:rsidR="003B296B">
        <w:rPr>
          <w:rFonts w:ascii="Lucida Sans Unicode" w:hAnsi="Lucida Sans Unicode" w:cs="Lucida Sans Unicode"/>
          <w:bCs/>
          <w:sz w:val="20"/>
          <w:szCs w:val="20"/>
        </w:rPr>
        <w:t xml:space="preserve">mismo al que la mayoría de las agrupaciones políticas dieron respuesta entre el veinticuatro de enero y el ocho de febrero de dos mil veinticuatro, </w:t>
      </w:r>
      <w:r w:rsidRPr="006672A2" w:rsidR="00204BFB">
        <w:rPr>
          <w:rFonts w:ascii="Lucida Sans Unicode" w:hAnsi="Lucida Sans Unicode" w:cs="Lucida Sans Unicode"/>
          <w:bCs/>
          <w:sz w:val="20"/>
          <w:szCs w:val="20"/>
        </w:rPr>
        <w:t xml:space="preserve">conforme se muestra </w:t>
      </w:r>
      <w:r w:rsidRPr="006672A2" w:rsidR="001D30D2">
        <w:rPr>
          <w:rFonts w:ascii="Lucida Sans Unicode" w:hAnsi="Lucida Sans Unicode" w:cs="Lucida Sans Unicode"/>
          <w:bCs/>
          <w:sz w:val="20"/>
          <w:szCs w:val="20"/>
        </w:rPr>
        <w:t>en la siguiente tabla:</w:t>
      </w:r>
    </w:p>
    <w:p w:rsidRPr="006672A2" w:rsidR="001D30D2" w:rsidP="7F2AC70F" w:rsidRDefault="001D30D2" w14:paraId="12049D1E" w14:textId="77777777">
      <w:pPr>
        <w:pStyle w:val="Prrafodelista"/>
        <w:ind w:left="0"/>
        <w:jc w:val="both"/>
        <w:rPr>
          <w:rFonts w:ascii="Lucida Sans Unicode" w:hAnsi="Lucida Sans Unicode" w:cs="Lucida Sans Unicode"/>
          <w:sz w:val="20"/>
          <w:szCs w:val="20"/>
        </w:rPr>
      </w:pPr>
    </w:p>
    <w:p w:rsidRPr="006672A2" w:rsidR="61C18BAA" w:rsidP="7F2AC70F" w:rsidRDefault="61C18BAA" w14:paraId="2C060980" w14:textId="4219448F">
      <w:pPr>
        <w:pStyle w:val="Prrafodelista"/>
        <w:ind w:left="0"/>
        <w:jc w:val="both"/>
        <w:rPr>
          <w:rFonts w:ascii="Lucida Sans Unicode" w:hAnsi="Lucida Sans Unicode" w:cs="Lucida Sans Unicode"/>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44"/>
        <w:gridCol w:w="1910"/>
        <w:gridCol w:w="907"/>
        <w:gridCol w:w="2321"/>
        <w:gridCol w:w="848"/>
      </w:tblGrid>
      <w:tr w:rsidRPr="006672A2" w:rsidR="00204BFB" w:rsidTr="2A9DB159" w14:paraId="7A48E3AE" w14:textId="77777777">
        <w:tc>
          <w:tcPr>
            <w:tcW w:w="1614" w:type="pct"/>
            <w:shd w:val="clear" w:color="auto" w:fill="00778E"/>
          </w:tcPr>
          <w:p w:rsidRPr="006672A2" w:rsidR="00204BFB" w:rsidRDefault="00204BFB" w14:paraId="560C40FE" w14:textId="77777777">
            <w:pPr>
              <w:autoSpaceDE w:val="0"/>
              <w:autoSpaceDN w:val="0"/>
              <w:adjustRightInd w:val="0"/>
              <w:jc w:val="center"/>
              <w:rPr>
                <w:rFonts w:ascii="Lucida Sans Unicode" w:hAnsi="Lucida Sans Unicode" w:cs="Lucida Sans Unicode"/>
                <w:b/>
                <w:bCs/>
                <w:color w:val="FFFFFF"/>
                <w:sz w:val="18"/>
                <w:szCs w:val="18"/>
              </w:rPr>
            </w:pPr>
            <w:r w:rsidRPr="006672A2">
              <w:rPr>
                <w:rFonts w:ascii="Lucida Sans Unicode" w:hAnsi="Lucida Sans Unicode" w:cs="Lucida Sans Unicode"/>
                <w:b/>
                <w:bCs/>
                <w:color w:val="FFFFFF"/>
                <w:sz w:val="18"/>
                <w:szCs w:val="18"/>
              </w:rPr>
              <w:lastRenderedPageBreak/>
              <w:t>NOMBRE DE LA AGRUPACIÓN POLÍTICA ESTATAL</w:t>
            </w:r>
          </w:p>
        </w:tc>
        <w:tc>
          <w:tcPr>
            <w:tcW w:w="1586" w:type="pct"/>
            <w:gridSpan w:val="2"/>
            <w:shd w:val="clear" w:color="auto" w:fill="00778E"/>
          </w:tcPr>
          <w:p w:rsidRPr="006672A2" w:rsidR="00204BFB" w:rsidRDefault="00204BFB" w14:paraId="2F2639D9" w14:textId="3A7A3ECB">
            <w:pPr>
              <w:autoSpaceDE w:val="0"/>
              <w:autoSpaceDN w:val="0"/>
              <w:adjustRightInd w:val="0"/>
              <w:jc w:val="center"/>
              <w:rPr>
                <w:rFonts w:ascii="Lucida Sans Unicode" w:hAnsi="Lucida Sans Unicode" w:cs="Lucida Sans Unicode"/>
                <w:b/>
                <w:bCs/>
                <w:color w:val="FFFFFF"/>
                <w:sz w:val="18"/>
                <w:szCs w:val="18"/>
              </w:rPr>
            </w:pPr>
            <w:r w:rsidRPr="006672A2">
              <w:rPr>
                <w:rFonts w:ascii="Lucida Sans Unicode" w:hAnsi="Lucida Sans Unicode" w:cs="Lucida Sans Unicode"/>
                <w:b/>
                <w:bCs/>
                <w:color w:val="FFFFFF" w:themeColor="background1"/>
                <w:sz w:val="18"/>
                <w:szCs w:val="18"/>
              </w:rPr>
              <w:t xml:space="preserve">FECHA Y </w:t>
            </w:r>
            <w:r w:rsidRPr="006672A2" w:rsidR="7A861ECB">
              <w:rPr>
                <w:rFonts w:ascii="Lucida Sans Unicode" w:hAnsi="Lucida Sans Unicode" w:cs="Lucida Sans Unicode"/>
                <w:b/>
                <w:bCs/>
                <w:color w:val="FFFFFF" w:themeColor="background1"/>
                <w:sz w:val="18"/>
                <w:szCs w:val="18"/>
              </w:rPr>
              <w:t>OFICIO</w:t>
            </w:r>
            <w:r w:rsidRPr="006672A2">
              <w:rPr>
                <w:rFonts w:ascii="Lucida Sans Unicode" w:hAnsi="Lucida Sans Unicode" w:cs="Lucida Sans Unicode"/>
                <w:b/>
                <w:bCs/>
                <w:color w:val="FFFFFF" w:themeColor="background1"/>
                <w:sz w:val="18"/>
                <w:szCs w:val="18"/>
              </w:rPr>
              <w:t xml:space="preserve"> CON EL QUE SE NOTIFICÓ</w:t>
            </w:r>
          </w:p>
        </w:tc>
        <w:tc>
          <w:tcPr>
            <w:tcW w:w="1800" w:type="pct"/>
            <w:gridSpan w:val="2"/>
            <w:shd w:val="clear" w:color="auto" w:fill="00778E"/>
          </w:tcPr>
          <w:p w:rsidRPr="006672A2" w:rsidR="00204BFB" w:rsidRDefault="00204BFB" w14:paraId="6886110C" w14:textId="77777777">
            <w:pPr>
              <w:autoSpaceDE w:val="0"/>
              <w:autoSpaceDN w:val="0"/>
              <w:adjustRightInd w:val="0"/>
              <w:jc w:val="center"/>
              <w:rPr>
                <w:rFonts w:ascii="Lucida Sans Unicode" w:hAnsi="Lucida Sans Unicode" w:cs="Lucida Sans Unicode"/>
                <w:b/>
                <w:bCs/>
                <w:color w:val="FFFFFF"/>
                <w:sz w:val="18"/>
                <w:szCs w:val="18"/>
              </w:rPr>
            </w:pPr>
            <w:r w:rsidRPr="006672A2">
              <w:rPr>
                <w:rFonts w:ascii="Lucida Sans Unicode" w:hAnsi="Lucida Sans Unicode" w:cs="Lucida Sans Unicode"/>
                <w:b/>
                <w:bCs/>
                <w:color w:val="FFFFFF"/>
                <w:sz w:val="18"/>
                <w:szCs w:val="18"/>
              </w:rPr>
              <w:t xml:space="preserve">FECHA Y FOLIO CON EL QUE SE </w:t>
            </w:r>
            <w:r w:rsidRPr="006672A2" w:rsidR="001D30D2">
              <w:rPr>
                <w:rFonts w:ascii="Lucida Sans Unicode" w:hAnsi="Lucida Sans Unicode" w:cs="Lucida Sans Unicode"/>
                <w:b/>
                <w:bCs/>
                <w:color w:val="FFFFFF"/>
                <w:sz w:val="18"/>
                <w:szCs w:val="18"/>
              </w:rPr>
              <w:t>RECIBIÓ LA</w:t>
            </w:r>
            <w:r w:rsidRPr="006672A2">
              <w:rPr>
                <w:rFonts w:ascii="Lucida Sans Unicode" w:hAnsi="Lucida Sans Unicode" w:cs="Lucida Sans Unicode"/>
                <w:b/>
                <w:bCs/>
                <w:color w:val="FFFFFF"/>
                <w:sz w:val="18"/>
                <w:szCs w:val="18"/>
              </w:rPr>
              <w:t xml:space="preserve"> RESPUESTA AL REQUERIMIENTO</w:t>
            </w:r>
          </w:p>
        </w:tc>
      </w:tr>
      <w:tr w:rsidRPr="006672A2" w:rsidR="00204BFB" w:rsidTr="2A9DB159" w14:paraId="55AE9C98" w14:textId="77777777">
        <w:tc>
          <w:tcPr>
            <w:tcW w:w="1614" w:type="pct"/>
            <w:shd w:val="clear" w:color="auto" w:fill="auto"/>
          </w:tcPr>
          <w:p w:rsidRPr="006672A2" w:rsidR="00204BFB" w:rsidRDefault="00204BFB" w14:paraId="595380BF"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“XALISCO DEMOCRÁTICO A.P.”</w:t>
            </w:r>
          </w:p>
        </w:tc>
        <w:tc>
          <w:tcPr>
            <w:tcW w:w="1085" w:type="pct"/>
            <w:shd w:val="clear" w:color="auto" w:fill="auto"/>
          </w:tcPr>
          <w:p w:rsidRPr="006672A2" w:rsidR="00204BFB" w:rsidRDefault="00204BFB" w14:paraId="737F0702"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24 de enero de 2024</w:t>
            </w:r>
          </w:p>
        </w:tc>
        <w:tc>
          <w:tcPr>
            <w:tcW w:w="501" w:type="pct"/>
            <w:shd w:val="clear" w:color="auto" w:fill="auto"/>
          </w:tcPr>
          <w:p w:rsidRPr="006672A2" w:rsidR="00204BFB" w:rsidRDefault="00204BFB" w14:paraId="6B3CDFF2"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01/2024</w:t>
            </w:r>
          </w:p>
        </w:tc>
        <w:tc>
          <w:tcPr>
            <w:tcW w:w="1317" w:type="pct"/>
          </w:tcPr>
          <w:p w:rsidRPr="006672A2" w:rsidR="00204BFB" w:rsidRDefault="00204BFB" w14:paraId="19682973"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30 de enero de 2024</w:t>
            </w:r>
          </w:p>
        </w:tc>
        <w:tc>
          <w:tcPr>
            <w:tcW w:w="483" w:type="pct"/>
          </w:tcPr>
          <w:p w:rsidRPr="006672A2" w:rsidR="00204BFB" w:rsidP="2A9DB159" w:rsidRDefault="00204BFB" w14:paraId="4C0ACEDC"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00363</w:t>
            </w:r>
          </w:p>
        </w:tc>
      </w:tr>
      <w:tr w:rsidRPr="006672A2" w:rsidR="00204BFB" w:rsidTr="2A9DB159" w14:paraId="5B70C304" w14:textId="77777777">
        <w:tc>
          <w:tcPr>
            <w:tcW w:w="1614" w:type="pct"/>
            <w:shd w:val="clear" w:color="auto" w:fill="auto"/>
          </w:tcPr>
          <w:p w:rsidRPr="006672A2" w:rsidR="00204BFB" w:rsidRDefault="00204BFB" w14:paraId="26BA68C8"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“JALISCO EN ACCIÓN”</w:t>
            </w:r>
          </w:p>
        </w:tc>
        <w:tc>
          <w:tcPr>
            <w:tcW w:w="1085" w:type="pct"/>
            <w:shd w:val="clear" w:color="auto" w:fill="auto"/>
          </w:tcPr>
          <w:p w:rsidRPr="006672A2" w:rsidR="00204BFB" w:rsidRDefault="00204BFB" w14:paraId="58529A45"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24 de enero de 2024</w:t>
            </w:r>
          </w:p>
        </w:tc>
        <w:tc>
          <w:tcPr>
            <w:tcW w:w="501" w:type="pct"/>
            <w:shd w:val="clear" w:color="auto" w:fill="auto"/>
          </w:tcPr>
          <w:p w:rsidRPr="006672A2" w:rsidR="00204BFB" w:rsidRDefault="00204BFB" w14:paraId="73F52C32"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02/2024</w:t>
            </w:r>
          </w:p>
        </w:tc>
        <w:tc>
          <w:tcPr>
            <w:tcW w:w="1317" w:type="pct"/>
          </w:tcPr>
          <w:p w:rsidRPr="006672A2" w:rsidR="00204BFB" w:rsidP="2A9DB159" w:rsidRDefault="00204BFB" w14:paraId="1FAD5FEB"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24 de enero de 2024</w:t>
            </w:r>
          </w:p>
        </w:tc>
        <w:tc>
          <w:tcPr>
            <w:tcW w:w="483" w:type="pct"/>
          </w:tcPr>
          <w:p w:rsidRPr="006672A2" w:rsidR="00204BFB" w:rsidRDefault="00204BFB" w14:paraId="5945879F"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13953</w:t>
            </w:r>
          </w:p>
        </w:tc>
      </w:tr>
      <w:tr w:rsidRPr="006672A2" w:rsidR="00204BFB" w:rsidTr="2A9DB159" w14:paraId="125EEEA6" w14:textId="77777777">
        <w:tc>
          <w:tcPr>
            <w:tcW w:w="1614" w:type="pct"/>
            <w:shd w:val="clear" w:color="auto" w:fill="auto"/>
          </w:tcPr>
          <w:p w:rsidRPr="006672A2" w:rsidR="00204BFB" w:rsidRDefault="00204BFB" w14:paraId="0FF64BA5"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“INSTITUTO POLÍTICO EMPRESARIAL DE JALISCO”</w:t>
            </w:r>
          </w:p>
        </w:tc>
        <w:tc>
          <w:tcPr>
            <w:tcW w:w="1085" w:type="pct"/>
            <w:shd w:val="clear" w:color="auto" w:fill="auto"/>
          </w:tcPr>
          <w:p w:rsidRPr="006672A2" w:rsidR="00204BFB" w:rsidRDefault="00204BFB" w14:paraId="76C0AE96"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24 de enero de 2024</w:t>
            </w:r>
          </w:p>
        </w:tc>
        <w:tc>
          <w:tcPr>
            <w:tcW w:w="501" w:type="pct"/>
            <w:shd w:val="clear" w:color="auto" w:fill="auto"/>
          </w:tcPr>
          <w:p w:rsidRPr="006672A2" w:rsidR="00204BFB" w:rsidRDefault="00204BFB" w14:paraId="58F6B2CB"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03/2024</w:t>
            </w:r>
          </w:p>
        </w:tc>
        <w:tc>
          <w:tcPr>
            <w:tcW w:w="1317" w:type="pct"/>
          </w:tcPr>
          <w:p w:rsidRPr="006672A2" w:rsidR="00204BFB" w:rsidRDefault="00204BFB" w14:paraId="0B35EACB"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Sin respuesta</w:t>
            </w:r>
          </w:p>
        </w:tc>
        <w:tc>
          <w:tcPr>
            <w:tcW w:w="483" w:type="pct"/>
          </w:tcPr>
          <w:p w:rsidRPr="006672A2" w:rsidR="00204BFB" w:rsidRDefault="00204BFB" w14:paraId="2E7D2771"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N/A</w:t>
            </w:r>
          </w:p>
        </w:tc>
      </w:tr>
      <w:tr w:rsidRPr="006672A2" w:rsidR="00204BFB" w:rsidTr="2A9DB159" w14:paraId="5B098EB3" w14:textId="77777777">
        <w:tc>
          <w:tcPr>
            <w:tcW w:w="1614" w:type="pct"/>
            <w:shd w:val="clear" w:color="auto" w:fill="auto"/>
          </w:tcPr>
          <w:p w:rsidRPr="006672A2" w:rsidR="00204BFB" w:rsidRDefault="00204BFB" w14:paraId="5EF60C8D"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“NUEVA POLÍTICA”</w:t>
            </w:r>
          </w:p>
        </w:tc>
        <w:tc>
          <w:tcPr>
            <w:tcW w:w="1085" w:type="pct"/>
            <w:shd w:val="clear" w:color="auto" w:fill="auto"/>
          </w:tcPr>
          <w:p w:rsidRPr="006672A2" w:rsidR="00204BFB" w:rsidRDefault="00204BFB" w14:paraId="204C6A8C"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24 de enero de 2024</w:t>
            </w:r>
          </w:p>
        </w:tc>
        <w:tc>
          <w:tcPr>
            <w:tcW w:w="501" w:type="pct"/>
            <w:shd w:val="clear" w:color="auto" w:fill="auto"/>
          </w:tcPr>
          <w:p w:rsidRPr="006672A2" w:rsidR="00204BFB" w:rsidRDefault="00204BFB" w14:paraId="2EA030DC"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04/2024</w:t>
            </w:r>
          </w:p>
        </w:tc>
        <w:tc>
          <w:tcPr>
            <w:tcW w:w="1317" w:type="pct"/>
          </w:tcPr>
          <w:p w:rsidRPr="006672A2" w:rsidR="00204BFB" w:rsidP="2A9DB159" w:rsidRDefault="00204BFB" w14:paraId="527F4402"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08 de febrero de 2024</w:t>
            </w:r>
          </w:p>
        </w:tc>
        <w:tc>
          <w:tcPr>
            <w:tcW w:w="483" w:type="pct"/>
          </w:tcPr>
          <w:p w:rsidRPr="006672A2" w:rsidR="00204BFB" w:rsidRDefault="00204BFB" w14:paraId="7760E3A1"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00487</w:t>
            </w:r>
          </w:p>
        </w:tc>
      </w:tr>
      <w:tr w:rsidRPr="006672A2" w:rsidR="00204BFB" w:rsidTr="2A9DB159" w14:paraId="4CA3D8E7" w14:textId="77777777">
        <w:tc>
          <w:tcPr>
            <w:tcW w:w="1614" w:type="pct"/>
            <w:shd w:val="clear" w:color="auto" w:fill="auto"/>
          </w:tcPr>
          <w:p w:rsidRPr="006672A2" w:rsidR="00204BFB" w:rsidRDefault="00204BFB" w14:paraId="18B44292"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“DECIDAMOS”</w:t>
            </w:r>
          </w:p>
        </w:tc>
        <w:tc>
          <w:tcPr>
            <w:tcW w:w="1085" w:type="pct"/>
            <w:shd w:val="clear" w:color="auto" w:fill="auto"/>
          </w:tcPr>
          <w:p w:rsidRPr="006672A2" w:rsidR="00204BFB" w:rsidRDefault="00204BFB" w14:paraId="566A90D6"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24 de enero de 2024</w:t>
            </w:r>
          </w:p>
        </w:tc>
        <w:tc>
          <w:tcPr>
            <w:tcW w:w="501" w:type="pct"/>
            <w:shd w:val="clear" w:color="auto" w:fill="auto"/>
          </w:tcPr>
          <w:p w:rsidRPr="006672A2" w:rsidR="00204BFB" w:rsidRDefault="00204BFB" w14:paraId="51434B9D"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05/2024</w:t>
            </w:r>
          </w:p>
        </w:tc>
        <w:tc>
          <w:tcPr>
            <w:tcW w:w="1317" w:type="pct"/>
          </w:tcPr>
          <w:p w:rsidRPr="006672A2" w:rsidR="00204BFB" w:rsidP="2A9DB159" w:rsidRDefault="001D30D2" w14:paraId="1DB8B921"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07 de febrero de 2024</w:t>
            </w:r>
          </w:p>
        </w:tc>
        <w:tc>
          <w:tcPr>
            <w:tcW w:w="483" w:type="pct"/>
          </w:tcPr>
          <w:p w:rsidRPr="006672A2" w:rsidR="00204BFB" w:rsidP="2A9DB159" w:rsidRDefault="001D30D2" w14:paraId="52A2DA77"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00468</w:t>
            </w:r>
          </w:p>
        </w:tc>
      </w:tr>
      <w:tr w:rsidRPr="006672A2" w:rsidR="00204BFB" w:rsidTr="2A9DB159" w14:paraId="2D36D22B" w14:textId="77777777">
        <w:tc>
          <w:tcPr>
            <w:tcW w:w="1614" w:type="pct"/>
            <w:shd w:val="clear" w:color="auto" w:fill="auto"/>
          </w:tcPr>
          <w:p w:rsidRPr="006672A2" w:rsidR="00204BFB" w:rsidRDefault="00204BFB" w14:paraId="44C4EF4F"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“POR LA VIDA, LA ESPERANZA Y RENOVACIÓN DE MÉXICO”</w:t>
            </w:r>
          </w:p>
        </w:tc>
        <w:tc>
          <w:tcPr>
            <w:tcW w:w="1085" w:type="pct"/>
            <w:shd w:val="clear" w:color="auto" w:fill="auto"/>
          </w:tcPr>
          <w:p w:rsidRPr="006672A2" w:rsidR="00204BFB" w:rsidRDefault="00204BFB" w14:paraId="521D77EC"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24 de enero de 2024</w:t>
            </w:r>
          </w:p>
        </w:tc>
        <w:tc>
          <w:tcPr>
            <w:tcW w:w="501" w:type="pct"/>
            <w:shd w:val="clear" w:color="auto" w:fill="auto"/>
          </w:tcPr>
          <w:p w:rsidRPr="006672A2" w:rsidR="00204BFB" w:rsidRDefault="00204BFB" w14:paraId="4F8E8AD9"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06/2024</w:t>
            </w:r>
          </w:p>
        </w:tc>
        <w:tc>
          <w:tcPr>
            <w:tcW w:w="1317" w:type="pct"/>
          </w:tcPr>
          <w:p w:rsidRPr="006672A2" w:rsidR="00204BFB" w:rsidRDefault="001D30D2" w14:paraId="2A71992D"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08 de febrero de 2024</w:t>
            </w:r>
          </w:p>
        </w:tc>
        <w:tc>
          <w:tcPr>
            <w:tcW w:w="483" w:type="pct"/>
          </w:tcPr>
          <w:p w:rsidRPr="006672A2" w:rsidR="00204BFB" w:rsidP="2A9DB159" w:rsidRDefault="001D30D2" w14:paraId="630E0DDD"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00489</w:t>
            </w:r>
          </w:p>
        </w:tc>
      </w:tr>
      <w:tr w:rsidRPr="006672A2" w:rsidR="00204BFB" w:rsidTr="2A9DB159" w14:paraId="00B9C262" w14:textId="77777777">
        <w:tc>
          <w:tcPr>
            <w:tcW w:w="1614" w:type="pct"/>
            <w:shd w:val="clear" w:color="auto" w:fill="auto"/>
          </w:tcPr>
          <w:p w:rsidRPr="006672A2" w:rsidR="00204BFB" w:rsidRDefault="00204BFB" w14:paraId="2B299144"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“SOMOS PROGRESISTAS”</w:t>
            </w:r>
          </w:p>
        </w:tc>
        <w:tc>
          <w:tcPr>
            <w:tcW w:w="1085" w:type="pct"/>
            <w:shd w:val="clear" w:color="auto" w:fill="auto"/>
          </w:tcPr>
          <w:p w:rsidRPr="006672A2" w:rsidR="00204BFB" w:rsidRDefault="00204BFB" w14:paraId="74B6A8C7"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24 de enero de 2024</w:t>
            </w:r>
          </w:p>
        </w:tc>
        <w:tc>
          <w:tcPr>
            <w:tcW w:w="501" w:type="pct"/>
            <w:shd w:val="clear" w:color="auto" w:fill="auto"/>
          </w:tcPr>
          <w:p w:rsidRPr="006672A2" w:rsidR="00204BFB" w:rsidRDefault="00204BFB" w14:paraId="1E75DAA6"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07/2024</w:t>
            </w:r>
          </w:p>
        </w:tc>
        <w:tc>
          <w:tcPr>
            <w:tcW w:w="1317" w:type="pct"/>
          </w:tcPr>
          <w:p w:rsidRPr="006672A2" w:rsidR="001D30D2" w:rsidRDefault="001D30D2" w14:paraId="2A51CBA0"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31 de enero de 2024</w:t>
            </w:r>
          </w:p>
        </w:tc>
        <w:tc>
          <w:tcPr>
            <w:tcW w:w="483" w:type="pct"/>
          </w:tcPr>
          <w:p w:rsidRPr="006672A2" w:rsidR="00204BFB" w:rsidP="2A9DB159" w:rsidRDefault="001D30D2" w14:paraId="1EFD913E"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00381</w:t>
            </w:r>
          </w:p>
        </w:tc>
      </w:tr>
      <w:tr w:rsidRPr="006672A2" w:rsidR="00204BFB" w:rsidTr="2A9DB159" w14:paraId="5EA9E4C1" w14:textId="77777777">
        <w:tc>
          <w:tcPr>
            <w:tcW w:w="1614" w:type="pct"/>
            <w:shd w:val="clear" w:color="auto" w:fill="auto"/>
          </w:tcPr>
          <w:p w:rsidRPr="006672A2" w:rsidR="00204BFB" w:rsidRDefault="00204BFB" w14:paraId="7162C852"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“AVANCEMOS”</w:t>
            </w:r>
          </w:p>
        </w:tc>
        <w:tc>
          <w:tcPr>
            <w:tcW w:w="1085" w:type="pct"/>
            <w:shd w:val="clear" w:color="auto" w:fill="auto"/>
          </w:tcPr>
          <w:p w:rsidRPr="006672A2" w:rsidR="00204BFB" w:rsidRDefault="00204BFB" w14:paraId="75ABDDC2"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24 de enero de 2024</w:t>
            </w:r>
          </w:p>
        </w:tc>
        <w:tc>
          <w:tcPr>
            <w:tcW w:w="501" w:type="pct"/>
            <w:shd w:val="clear" w:color="auto" w:fill="auto"/>
          </w:tcPr>
          <w:p w:rsidRPr="006672A2" w:rsidR="00204BFB" w:rsidRDefault="00204BFB" w14:paraId="5D675D7A"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08/2024</w:t>
            </w:r>
          </w:p>
        </w:tc>
        <w:tc>
          <w:tcPr>
            <w:tcW w:w="1317" w:type="pct"/>
          </w:tcPr>
          <w:p w:rsidRPr="006672A2" w:rsidR="00204BFB" w:rsidRDefault="001D30D2" w14:paraId="6179F0DA"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Sin respuesta</w:t>
            </w:r>
          </w:p>
        </w:tc>
        <w:tc>
          <w:tcPr>
            <w:tcW w:w="483" w:type="pct"/>
          </w:tcPr>
          <w:p w:rsidRPr="006672A2" w:rsidR="00204BFB" w:rsidRDefault="001D30D2" w14:paraId="1E19CBBD" w14:textId="77777777">
            <w:pPr>
              <w:autoSpaceDE w:val="0"/>
              <w:autoSpaceDN w:val="0"/>
              <w:adjustRightInd w:val="0"/>
              <w:jc w:val="both"/>
              <w:rPr>
                <w:rFonts w:ascii="Lucida Sans Unicode" w:hAnsi="Lucida Sans Unicode" w:cs="Lucida Sans Unicode"/>
                <w:sz w:val="16"/>
                <w:szCs w:val="16"/>
              </w:rPr>
            </w:pPr>
            <w:r w:rsidRPr="006672A2">
              <w:rPr>
                <w:rFonts w:ascii="Lucida Sans Unicode" w:hAnsi="Lucida Sans Unicode" w:cs="Lucida Sans Unicode"/>
                <w:sz w:val="16"/>
                <w:szCs w:val="16"/>
              </w:rPr>
              <w:t>N/A</w:t>
            </w:r>
          </w:p>
        </w:tc>
      </w:tr>
    </w:tbl>
    <w:p w:rsidRPr="006672A2" w:rsidR="001D30D2" w:rsidP="001D30D2" w:rsidRDefault="001D30D2" w14:paraId="36B9AAD0" w14:textId="77777777">
      <w:pPr>
        <w:pStyle w:val="Prrafodelista"/>
        <w:ind w:left="0"/>
        <w:jc w:val="both"/>
        <w:rPr>
          <w:rFonts w:ascii="Lucida Sans Unicode" w:hAnsi="Lucida Sans Unicode" w:cs="Lucida Sans Unicode"/>
          <w:bCs/>
          <w:sz w:val="20"/>
          <w:szCs w:val="20"/>
        </w:rPr>
      </w:pPr>
    </w:p>
    <w:p w:rsidRPr="006672A2" w:rsidR="001D30D2" w:rsidP="7F2AC70F" w:rsidRDefault="001D30D2" w14:paraId="0BDABA38" w14:textId="01D0CAF4">
      <w:pPr>
        <w:pStyle w:val="Prrafodelista"/>
        <w:ind w:left="0"/>
        <w:jc w:val="both"/>
        <w:rPr>
          <w:rFonts w:ascii="Lucida Sans Unicode" w:hAnsi="Lucida Sans Unicode" w:cs="Lucida Sans Unicode"/>
          <w:sz w:val="20"/>
          <w:szCs w:val="20"/>
        </w:rPr>
      </w:pPr>
      <w:r w:rsidRPr="006672A2">
        <w:rPr>
          <w:rFonts w:ascii="Lucida Sans Unicode" w:hAnsi="Lucida Sans Unicode" w:cs="Lucida Sans Unicode"/>
          <w:sz w:val="20"/>
          <w:szCs w:val="20"/>
        </w:rPr>
        <w:t>Cabe señalar que la presentación o no de esta información no es una obligación de las agrupaciones políticas estatales señalada en el artículo 28 del Reglamento de la materia, por lo que</w:t>
      </w:r>
      <w:r w:rsidRPr="006672A2" w:rsidR="5C95FDC8">
        <w:rPr>
          <w:rFonts w:ascii="Lucida Sans Unicode" w:hAnsi="Lucida Sans Unicode" w:cs="Lucida Sans Unicode"/>
          <w:sz w:val="20"/>
          <w:szCs w:val="20"/>
        </w:rPr>
        <w:t>,</w:t>
      </w:r>
      <w:r w:rsidRPr="006672A2">
        <w:rPr>
          <w:rFonts w:ascii="Lucida Sans Unicode" w:hAnsi="Lucida Sans Unicode" w:cs="Lucida Sans Unicode"/>
          <w:sz w:val="20"/>
          <w:szCs w:val="20"/>
        </w:rPr>
        <w:t xml:space="preserve"> no infirió en el análisis </w:t>
      </w:r>
      <w:r w:rsidRPr="006672A2" w:rsidR="63AB5382">
        <w:rPr>
          <w:rFonts w:ascii="Lucida Sans Unicode" w:hAnsi="Lucida Sans Unicode" w:cs="Lucida Sans Unicode"/>
          <w:sz w:val="20"/>
          <w:szCs w:val="20"/>
        </w:rPr>
        <w:t>de</w:t>
      </w:r>
      <w:r w:rsidRPr="006672A2">
        <w:rPr>
          <w:rFonts w:ascii="Lucida Sans Unicode" w:hAnsi="Lucida Sans Unicode" w:cs="Lucida Sans Unicode"/>
          <w:sz w:val="20"/>
          <w:szCs w:val="20"/>
        </w:rPr>
        <w:t xml:space="preserve"> la elaboración de los dictámenes consolidados.</w:t>
      </w:r>
    </w:p>
    <w:p w:rsidRPr="006672A2" w:rsidR="00204BFB" w:rsidP="00255BF2" w:rsidRDefault="00204BFB" w14:paraId="6126A2D9" w14:textId="77777777">
      <w:pPr>
        <w:pStyle w:val="Prrafodelista"/>
        <w:ind w:left="0"/>
        <w:jc w:val="both"/>
        <w:rPr>
          <w:rFonts w:ascii="Lucida Sans Unicode" w:hAnsi="Lucida Sans Unicode" w:cs="Lucida Sans Unicode"/>
          <w:bCs/>
          <w:sz w:val="20"/>
          <w:szCs w:val="20"/>
        </w:rPr>
      </w:pPr>
    </w:p>
    <w:p w:rsidRPr="006672A2" w:rsidR="00F31320" w:rsidP="00BA155F" w:rsidRDefault="00255BF2" w14:paraId="22425AFE" w14:textId="5E67F7BE">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b/>
          <w:bCs/>
          <w:sz w:val="20"/>
          <w:szCs w:val="20"/>
          <w:lang w:val="es-MX"/>
        </w:rPr>
        <w:t xml:space="preserve">8. </w:t>
      </w:r>
      <w:r w:rsidRPr="006672A2" w:rsidR="001C00B9">
        <w:rPr>
          <w:rFonts w:ascii="Lucida Sans Unicode" w:hAnsi="Lucida Sans Unicode" w:cs="Lucida Sans Unicode"/>
          <w:b/>
          <w:bCs/>
          <w:sz w:val="20"/>
          <w:szCs w:val="20"/>
          <w:lang w:val="es-MX"/>
        </w:rPr>
        <w:t>ENTREGA DE</w:t>
      </w:r>
      <w:r w:rsidRPr="006672A2" w:rsidR="005D501E">
        <w:rPr>
          <w:rFonts w:ascii="Lucida Sans Unicode" w:hAnsi="Lucida Sans Unicode" w:cs="Lucida Sans Unicode"/>
          <w:b/>
          <w:bCs/>
          <w:sz w:val="20"/>
          <w:szCs w:val="20"/>
          <w:lang w:val="es-MX"/>
        </w:rPr>
        <w:t xml:space="preserve"> LOS</w:t>
      </w:r>
      <w:r w:rsidRPr="006672A2" w:rsidR="001C00B9">
        <w:rPr>
          <w:rFonts w:ascii="Lucida Sans Unicode" w:hAnsi="Lucida Sans Unicode" w:cs="Lucida Sans Unicode"/>
          <w:b/>
          <w:bCs/>
          <w:sz w:val="20"/>
          <w:szCs w:val="20"/>
          <w:lang w:val="es-MX"/>
        </w:rPr>
        <w:t xml:space="preserve"> INFORME</w:t>
      </w:r>
      <w:r w:rsidRPr="006672A2" w:rsidR="005D501E">
        <w:rPr>
          <w:rFonts w:ascii="Lucida Sans Unicode" w:hAnsi="Lucida Sans Unicode" w:cs="Lucida Sans Unicode"/>
          <w:b/>
          <w:bCs/>
          <w:sz w:val="20"/>
          <w:szCs w:val="20"/>
          <w:lang w:val="es-MX"/>
        </w:rPr>
        <w:t>S</w:t>
      </w:r>
      <w:r w:rsidRPr="006672A2" w:rsidR="001C00B9">
        <w:rPr>
          <w:rFonts w:ascii="Lucida Sans Unicode" w:hAnsi="Lucida Sans Unicode" w:cs="Lucida Sans Unicode"/>
          <w:b/>
          <w:bCs/>
          <w:sz w:val="20"/>
          <w:szCs w:val="20"/>
          <w:lang w:val="es-MX"/>
        </w:rPr>
        <w:t xml:space="preserve"> </w:t>
      </w:r>
      <w:r w:rsidRPr="006672A2" w:rsidR="001C00B9">
        <w:rPr>
          <w:rFonts w:ascii="Lucida Sans Unicode" w:hAnsi="Lucida Sans Unicode" w:cs="Lucida Sans Unicode"/>
          <w:b/>
          <w:bCs/>
          <w:sz w:val="20"/>
          <w:szCs w:val="20"/>
        </w:rPr>
        <w:t>FINANCIERO</w:t>
      </w:r>
      <w:r w:rsidRPr="006672A2" w:rsidR="005D501E">
        <w:rPr>
          <w:rFonts w:ascii="Lucida Sans Unicode" w:hAnsi="Lucida Sans Unicode" w:cs="Lucida Sans Unicode"/>
          <w:b/>
          <w:bCs/>
          <w:sz w:val="20"/>
          <w:szCs w:val="20"/>
        </w:rPr>
        <w:t>S</w:t>
      </w:r>
      <w:r w:rsidRPr="006672A2" w:rsidR="001C00B9">
        <w:rPr>
          <w:rFonts w:ascii="Lucida Sans Unicode" w:hAnsi="Lucida Sans Unicode" w:cs="Lucida Sans Unicode"/>
          <w:b/>
          <w:bCs/>
          <w:sz w:val="20"/>
          <w:szCs w:val="20"/>
        </w:rPr>
        <w:t xml:space="preserve"> DEL EJERCICIO ANUAL DOS MIL </w:t>
      </w:r>
      <w:r w:rsidRPr="006672A2" w:rsidR="002154BF">
        <w:rPr>
          <w:rFonts w:ascii="Lucida Sans Unicode" w:hAnsi="Lucida Sans Unicode" w:cs="Lucida Sans Unicode"/>
          <w:b/>
          <w:bCs/>
          <w:sz w:val="20"/>
          <w:szCs w:val="20"/>
        </w:rPr>
        <w:t>VEINT</w:t>
      </w:r>
      <w:r w:rsidRPr="006672A2" w:rsidR="00EE0304">
        <w:rPr>
          <w:rFonts w:ascii="Lucida Sans Unicode" w:hAnsi="Lucida Sans Unicode" w:cs="Lucida Sans Unicode"/>
          <w:b/>
          <w:bCs/>
          <w:sz w:val="20"/>
          <w:szCs w:val="20"/>
        </w:rPr>
        <w:t>I</w:t>
      </w:r>
      <w:r w:rsidRPr="006672A2" w:rsidR="0017771C">
        <w:rPr>
          <w:rFonts w:ascii="Lucida Sans Unicode" w:hAnsi="Lucida Sans Unicode" w:cs="Lucida Sans Unicode"/>
          <w:b/>
          <w:bCs/>
          <w:sz w:val="20"/>
          <w:szCs w:val="20"/>
        </w:rPr>
        <w:t>TRÉS</w:t>
      </w:r>
      <w:r w:rsidRPr="006672A2" w:rsidR="001C00B9">
        <w:rPr>
          <w:rFonts w:ascii="Lucida Sans Unicode" w:hAnsi="Lucida Sans Unicode" w:cs="Lucida Sans Unicode"/>
          <w:b/>
          <w:bCs/>
          <w:sz w:val="20"/>
          <w:szCs w:val="20"/>
        </w:rPr>
        <w:t xml:space="preserve">. </w:t>
      </w:r>
      <w:r w:rsidRPr="006672A2" w:rsidR="00F31320">
        <w:rPr>
          <w:rFonts w:ascii="Lucida Sans Unicode" w:hAnsi="Lucida Sans Unicode" w:cs="Lucida Sans Unicode"/>
          <w:sz w:val="20"/>
          <w:szCs w:val="20"/>
        </w:rPr>
        <w:t>Las agrupaciones políticas estatales presentaron sus respectivos informes anuales sobre el origen y destino de los recursos, correspondientes al ejercicio dos mil veinti</w:t>
      </w:r>
      <w:r w:rsidRPr="006672A2" w:rsidR="0017771C">
        <w:rPr>
          <w:rFonts w:ascii="Lucida Sans Unicode" w:hAnsi="Lucida Sans Unicode" w:cs="Lucida Sans Unicode"/>
          <w:sz w:val="20"/>
          <w:szCs w:val="20"/>
        </w:rPr>
        <w:t>trés</w:t>
      </w:r>
      <w:r w:rsidRPr="006672A2" w:rsidR="00F31320">
        <w:rPr>
          <w:rFonts w:ascii="Lucida Sans Unicode" w:hAnsi="Lucida Sans Unicode" w:cs="Lucida Sans Unicode"/>
          <w:sz w:val="20"/>
          <w:szCs w:val="20"/>
        </w:rPr>
        <w:t xml:space="preserve">, así como sus reportes de la realización, dentro del territorio del estado de Jalisco, de cuando menos una actividad reconocida de las agrupaciones políticas estatales, </w:t>
      </w:r>
      <w:r w:rsidRPr="006672A2" w:rsidR="7536A4F4">
        <w:rPr>
          <w:rFonts w:ascii="Lucida Sans Unicode" w:hAnsi="Lucida Sans Unicode" w:cs="Lucida Sans Unicode"/>
          <w:sz w:val="20"/>
          <w:szCs w:val="20"/>
        </w:rPr>
        <w:t xml:space="preserve">en las fechas que se precisan en la tabla </w:t>
      </w:r>
      <w:r w:rsidRPr="006672A2" w:rsidR="00F31320">
        <w:rPr>
          <w:rFonts w:ascii="Lucida Sans Unicode" w:hAnsi="Lucida Sans Unicode" w:cs="Lucida Sans Unicode"/>
          <w:sz w:val="20"/>
          <w:szCs w:val="20"/>
        </w:rPr>
        <w:t>siguiente:</w:t>
      </w:r>
    </w:p>
    <w:p w:rsidRPr="006672A2" w:rsidR="00F31320" w:rsidP="00BA155F" w:rsidRDefault="00F31320" w14:paraId="66A974EC" w14:textId="77777777">
      <w:pPr>
        <w:autoSpaceDE w:val="0"/>
        <w:autoSpaceDN w:val="0"/>
        <w:adjustRightInd w:val="0"/>
        <w:jc w:val="both"/>
        <w:rPr>
          <w:rFonts w:ascii="Lucida Sans Unicode" w:hAnsi="Lucida Sans Unicode" w:cs="Lucida Sans Unicode"/>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87"/>
        <w:gridCol w:w="2589"/>
        <w:gridCol w:w="2054"/>
      </w:tblGrid>
      <w:tr w:rsidRPr="006672A2" w:rsidR="00C00363" w:rsidTr="2A9DB159" w14:paraId="2473161F" w14:textId="77777777">
        <w:tc>
          <w:tcPr>
            <w:tcW w:w="2371" w:type="pct"/>
            <w:shd w:val="clear" w:color="auto" w:fill="00778E"/>
          </w:tcPr>
          <w:p w:rsidRPr="006672A2" w:rsidR="00C00363" w:rsidP="00BA155F" w:rsidRDefault="00C00363" w14:paraId="0DF779D9" w14:textId="77777777">
            <w:pPr>
              <w:autoSpaceDE w:val="0"/>
              <w:autoSpaceDN w:val="0"/>
              <w:adjustRightInd w:val="0"/>
              <w:jc w:val="center"/>
              <w:rPr>
                <w:rFonts w:ascii="Lucida Sans Unicode" w:hAnsi="Lucida Sans Unicode" w:cs="Lucida Sans Unicode"/>
                <w:b/>
                <w:bCs/>
                <w:color w:val="FFFFFF"/>
                <w:sz w:val="20"/>
                <w:szCs w:val="20"/>
              </w:rPr>
            </w:pPr>
            <w:r w:rsidRPr="006672A2">
              <w:rPr>
                <w:rFonts w:ascii="Lucida Sans Unicode" w:hAnsi="Lucida Sans Unicode" w:cs="Lucida Sans Unicode"/>
                <w:b/>
                <w:bCs/>
                <w:color w:val="FFFFFF"/>
                <w:sz w:val="20"/>
                <w:szCs w:val="20"/>
              </w:rPr>
              <w:t>NOMBRE DE LA AGRUPACIÓN POLÍTICA ESTATAL</w:t>
            </w:r>
          </w:p>
        </w:tc>
        <w:tc>
          <w:tcPr>
            <w:tcW w:w="2629" w:type="pct"/>
            <w:gridSpan w:val="2"/>
            <w:shd w:val="clear" w:color="auto" w:fill="00778E"/>
          </w:tcPr>
          <w:p w:rsidRPr="006672A2" w:rsidR="00C00363" w:rsidP="00BA155F" w:rsidRDefault="00C00363" w14:paraId="6A0A33D3" w14:textId="77777777">
            <w:pPr>
              <w:autoSpaceDE w:val="0"/>
              <w:autoSpaceDN w:val="0"/>
              <w:adjustRightInd w:val="0"/>
              <w:jc w:val="center"/>
              <w:rPr>
                <w:rFonts w:ascii="Lucida Sans Unicode" w:hAnsi="Lucida Sans Unicode" w:cs="Lucida Sans Unicode"/>
                <w:b/>
                <w:bCs/>
                <w:color w:val="FFFFFF"/>
                <w:sz w:val="20"/>
                <w:szCs w:val="20"/>
              </w:rPr>
            </w:pPr>
            <w:r w:rsidRPr="006672A2">
              <w:rPr>
                <w:rFonts w:ascii="Lucida Sans Unicode" w:hAnsi="Lucida Sans Unicode" w:cs="Lucida Sans Unicode"/>
                <w:b/>
                <w:bCs/>
                <w:color w:val="FFFFFF"/>
                <w:sz w:val="20"/>
                <w:szCs w:val="20"/>
              </w:rPr>
              <w:t>FECHA Y FOLIO CON EL QUE CUMPLE</w:t>
            </w:r>
            <w:r w:rsidRPr="006672A2" w:rsidR="00C175AA">
              <w:rPr>
                <w:rFonts w:ascii="Lucida Sans Unicode" w:hAnsi="Lucida Sans Unicode" w:cs="Lucida Sans Unicode"/>
                <w:b/>
                <w:bCs/>
                <w:color w:val="FFFFFF"/>
                <w:sz w:val="20"/>
                <w:szCs w:val="20"/>
              </w:rPr>
              <w:t>N</w:t>
            </w:r>
            <w:r w:rsidRPr="006672A2">
              <w:rPr>
                <w:rFonts w:ascii="Lucida Sans Unicode" w:hAnsi="Lucida Sans Unicode" w:cs="Lucida Sans Unicode"/>
                <w:b/>
                <w:bCs/>
                <w:color w:val="FFFFFF"/>
                <w:sz w:val="20"/>
                <w:szCs w:val="20"/>
              </w:rPr>
              <w:t xml:space="preserve"> LA ENTREGA DE SU INFORME</w:t>
            </w:r>
          </w:p>
        </w:tc>
      </w:tr>
      <w:tr w:rsidRPr="006672A2" w:rsidR="0017771C" w:rsidTr="2A9DB159" w14:paraId="778387DF" w14:textId="77777777">
        <w:tc>
          <w:tcPr>
            <w:tcW w:w="2371" w:type="pct"/>
            <w:shd w:val="clear" w:color="auto" w:fill="auto"/>
          </w:tcPr>
          <w:p w:rsidRPr="006672A2" w:rsidR="0017771C" w:rsidP="00BA155F" w:rsidRDefault="0017771C" w14:paraId="6E246F63"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“XALISCO DEMOCRÁTICO A.P.”</w:t>
            </w:r>
          </w:p>
        </w:tc>
        <w:tc>
          <w:tcPr>
            <w:tcW w:w="1466" w:type="pct"/>
            <w:shd w:val="clear" w:color="auto" w:fill="auto"/>
          </w:tcPr>
          <w:p w:rsidRPr="006672A2" w:rsidR="0017771C" w:rsidP="00BA155F" w:rsidRDefault="007576FD" w14:paraId="06D217CA"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16 de mayo de 2024</w:t>
            </w:r>
          </w:p>
        </w:tc>
        <w:tc>
          <w:tcPr>
            <w:tcW w:w="1163" w:type="pct"/>
            <w:shd w:val="clear" w:color="auto" w:fill="auto"/>
          </w:tcPr>
          <w:p w:rsidRPr="006672A2" w:rsidR="0017771C" w:rsidP="00BA155F" w:rsidRDefault="1816BACA" w14:paraId="44E7465F"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03944 y 03945</w:t>
            </w:r>
          </w:p>
        </w:tc>
      </w:tr>
      <w:tr w:rsidRPr="006672A2" w:rsidR="0017771C" w:rsidTr="2A9DB159" w14:paraId="6B018668" w14:textId="77777777">
        <w:tc>
          <w:tcPr>
            <w:tcW w:w="2371" w:type="pct"/>
            <w:shd w:val="clear" w:color="auto" w:fill="auto"/>
          </w:tcPr>
          <w:p w:rsidRPr="006672A2" w:rsidR="0017771C" w:rsidP="00BA155F" w:rsidRDefault="0017771C" w14:paraId="0C005C4B"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“JALISCO EN ACCIÓN”</w:t>
            </w:r>
          </w:p>
        </w:tc>
        <w:tc>
          <w:tcPr>
            <w:tcW w:w="1466" w:type="pct"/>
            <w:shd w:val="clear" w:color="auto" w:fill="auto"/>
          </w:tcPr>
          <w:p w:rsidRPr="006672A2" w:rsidR="0017771C" w:rsidP="00BA155F" w:rsidRDefault="00255BF2" w14:paraId="04E15A7A"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14 de mayo de 2024</w:t>
            </w:r>
          </w:p>
        </w:tc>
        <w:tc>
          <w:tcPr>
            <w:tcW w:w="1163" w:type="pct"/>
            <w:shd w:val="clear" w:color="auto" w:fill="auto"/>
          </w:tcPr>
          <w:p w:rsidRPr="006672A2" w:rsidR="0017771C" w:rsidP="2A9DB159" w:rsidRDefault="00255BF2" w14:paraId="5458BAC2"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15497</w:t>
            </w:r>
          </w:p>
        </w:tc>
      </w:tr>
      <w:tr w:rsidRPr="006672A2" w:rsidR="0017771C" w:rsidTr="2A9DB159" w14:paraId="4966B576" w14:textId="77777777">
        <w:tc>
          <w:tcPr>
            <w:tcW w:w="2371" w:type="pct"/>
            <w:shd w:val="clear" w:color="auto" w:fill="auto"/>
          </w:tcPr>
          <w:p w:rsidRPr="006672A2" w:rsidR="0017771C" w:rsidP="00BA155F" w:rsidRDefault="0017771C" w14:paraId="348E2D22"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“INSTITUTO POLÍTICO EMPRESARIAL DE JALISCO”</w:t>
            </w:r>
          </w:p>
        </w:tc>
        <w:tc>
          <w:tcPr>
            <w:tcW w:w="1466" w:type="pct"/>
            <w:shd w:val="clear" w:color="auto" w:fill="auto"/>
          </w:tcPr>
          <w:p w:rsidRPr="006672A2" w:rsidR="0017771C" w:rsidP="00BA155F" w:rsidRDefault="00255BF2" w14:paraId="4D6633D0"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21 de junio de 2024</w:t>
            </w:r>
          </w:p>
        </w:tc>
        <w:tc>
          <w:tcPr>
            <w:tcW w:w="1163" w:type="pct"/>
            <w:shd w:val="clear" w:color="auto" w:fill="auto"/>
          </w:tcPr>
          <w:p w:rsidRPr="006672A2" w:rsidR="0017771C" w:rsidP="2A9DB159" w:rsidRDefault="00255BF2" w14:paraId="64DE90D2"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05243</w:t>
            </w:r>
          </w:p>
        </w:tc>
      </w:tr>
      <w:tr w:rsidRPr="006672A2" w:rsidR="0017771C" w:rsidTr="2A9DB159" w14:paraId="7312FFFD" w14:textId="77777777">
        <w:tc>
          <w:tcPr>
            <w:tcW w:w="2371" w:type="pct"/>
            <w:shd w:val="clear" w:color="auto" w:fill="auto"/>
          </w:tcPr>
          <w:p w:rsidRPr="006672A2" w:rsidR="0017771C" w:rsidP="00BA155F" w:rsidRDefault="0017771C" w14:paraId="044C3C4C"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“NUEVA POLÍTICA”</w:t>
            </w:r>
          </w:p>
        </w:tc>
        <w:tc>
          <w:tcPr>
            <w:tcW w:w="1466" w:type="pct"/>
            <w:shd w:val="clear" w:color="auto" w:fill="auto"/>
          </w:tcPr>
          <w:p w:rsidRPr="006672A2" w:rsidR="0017771C" w:rsidP="00BA155F" w:rsidRDefault="00255BF2" w14:paraId="7BB1ED92"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09 de mayo de 2024</w:t>
            </w:r>
          </w:p>
        </w:tc>
        <w:tc>
          <w:tcPr>
            <w:tcW w:w="1163" w:type="pct"/>
            <w:shd w:val="clear" w:color="auto" w:fill="auto"/>
          </w:tcPr>
          <w:p w:rsidRPr="006672A2" w:rsidR="0017771C" w:rsidP="00BA155F" w:rsidRDefault="00255BF2" w14:paraId="73F4028E"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03647</w:t>
            </w:r>
          </w:p>
        </w:tc>
      </w:tr>
      <w:tr w:rsidRPr="006672A2" w:rsidR="0017771C" w:rsidTr="2A9DB159" w14:paraId="194F93DA" w14:textId="77777777">
        <w:tc>
          <w:tcPr>
            <w:tcW w:w="2371" w:type="pct"/>
            <w:shd w:val="clear" w:color="auto" w:fill="auto"/>
          </w:tcPr>
          <w:p w:rsidRPr="006672A2" w:rsidR="0017771C" w:rsidP="00BA155F" w:rsidRDefault="0017771C" w14:paraId="3AF3773C"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“DECIDAMOS”</w:t>
            </w:r>
          </w:p>
        </w:tc>
        <w:tc>
          <w:tcPr>
            <w:tcW w:w="1466" w:type="pct"/>
            <w:shd w:val="clear" w:color="auto" w:fill="auto"/>
          </w:tcPr>
          <w:p w:rsidRPr="006672A2" w:rsidR="0017771C" w:rsidP="00BA155F" w:rsidRDefault="00255BF2" w14:paraId="2932090C"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09 de mayo de 2024</w:t>
            </w:r>
          </w:p>
        </w:tc>
        <w:tc>
          <w:tcPr>
            <w:tcW w:w="1163" w:type="pct"/>
            <w:shd w:val="clear" w:color="auto" w:fill="auto"/>
          </w:tcPr>
          <w:p w:rsidRPr="006672A2" w:rsidR="0017771C" w:rsidP="00BA155F" w:rsidRDefault="00255BF2" w14:paraId="7F91D970"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03639</w:t>
            </w:r>
          </w:p>
        </w:tc>
      </w:tr>
      <w:tr w:rsidRPr="006672A2" w:rsidR="0017771C" w:rsidTr="2A9DB159" w14:paraId="6C768698" w14:textId="77777777">
        <w:tc>
          <w:tcPr>
            <w:tcW w:w="2371" w:type="pct"/>
            <w:shd w:val="clear" w:color="auto" w:fill="auto"/>
          </w:tcPr>
          <w:p w:rsidRPr="006672A2" w:rsidR="0017771C" w:rsidP="00BA155F" w:rsidRDefault="0017771C" w14:paraId="1CE7D6E8"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“POR LA VIDA, LA ESPERANZA Y RENOVACIÓN DE MÉXICO”</w:t>
            </w:r>
          </w:p>
        </w:tc>
        <w:tc>
          <w:tcPr>
            <w:tcW w:w="1466" w:type="pct"/>
            <w:shd w:val="clear" w:color="auto" w:fill="auto"/>
          </w:tcPr>
          <w:p w:rsidRPr="006672A2" w:rsidR="0017771C" w:rsidP="00BA155F" w:rsidRDefault="00255BF2" w14:paraId="052C4B6A"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21 de mayo de 2024</w:t>
            </w:r>
          </w:p>
        </w:tc>
        <w:tc>
          <w:tcPr>
            <w:tcW w:w="1163" w:type="pct"/>
            <w:shd w:val="clear" w:color="auto" w:fill="auto"/>
          </w:tcPr>
          <w:p w:rsidRPr="006672A2" w:rsidR="0017771C" w:rsidP="2A9DB159" w:rsidRDefault="00255BF2" w14:paraId="0F55DFC7"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04127</w:t>
            </w:r>
          </w:p>
        </w:tc>
      </w:tr>
      <w:tr w:rsidRPr="006672A2" w:rsidR="0017771C" w:rsidTr="2A9DB159" w14:paraId="7F4F3EB7" w14:textId="77777777">
        <w:tc>
          <w:tcPr>
            <w:tcW w:w="2371" w:type="pct"/>
            <w:shd w:val="clear" w:color="auto" w:fill="auto"/>
          </w:tcPr>
          <w:p w:rsidRPr="006672A2" w:rsidR="0017771C" w:rsidP="00BA155F" w:rsidRDefault="0017771C" w14:paraId="1A1662FE"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“SOMOS PROGRESISTAS”</w:t>
            </w:r>
          </w:p>
        </w:tc>
        <w:tc>
          <w:tcPr>
            <w:tcW w:w="1466" w:type="pct"/>
            <w:shd w:val="clear" w:color="auto" w:fill="auto"/>
          </w:tcPr>
          <w:p w:rsidRPr="006672A2" w:rsidR="0017771C" w:rsidP="00BA155F" w:rsidRDefault="00255BF2" w14:paraId="67E061CB"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29 de abril de 2024</w:t>
            </w:r>
          </w:p>
        </w:tc>
        <w:tc>
          <w:tcPr>
            <w:tcW w:w="1163" w:type="pct"/>
            <w:shd w:val="clear" w:color="auto" w:fill="auto"/>
          </w:tcPr>
          <w:p w:rsidRPr="006672A2" w:rsidR="0017771C" w:rsidP="2A9DB159" w:rsidRDefault="00255BF2" w14:paraId="26149971"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02878</w:t>
            </w:r>
          </w:p>
        </w:tc>
      </w:tr>
      <w:tr w:rsidRPr="006672A2" w:rsidR="0017771C" w:rsidTr="2A9DB159" w14:paraId="24958C1F" w14:textId="77777777">
        <w:tc>
          <w:tcPr>
            <w:tcW w:w="2371" w:type="pct"/>
            <w:shd w:val="clear" w:color="auto" w:fill="auto"/>
          </w:tcPr>
          <w:p w:rsidRPr="006672A2" w:rsidR="0017771C" w:rsidP="00BA155F" w:rsidRDefault="0017771C" w14:paraId="1E25FB4D"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lastRenderedPageBreak/>
              <w:t>“AVANCEMOS”</w:t>
            </w:r>
          </w:p>
        </w:tc>
        <w:tc>
          <w:tcPr>
            <w:tcW w:w="1466" w:type="pct"/>
            <w:shd w:val="clear" w:color="auto" w:fill="auto"/>
          </w:tcPr>
          <w:p w:rsidRPr="006672A2" w:rsidR="0017771C" w:rsidP="00BA155F" w:rsidRDefault="00255BF2" w14:paraId="32268686"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16 de julio de 2024</w:t>
            </w:r>
          </w:p>
        </w:tc>
        <w:tc>
          <w:tcPr>
            <w:tcW w:w="1163" w:type="pct"/>
            <w:shd w:val="clear" w:color="auto" w:fill="auto"/>
          </w:tcPr>
          <w:p w:rsidRPr="006672A2" w:rsidR="0017771C" w:rsidP="2A9DB159" w:rsidRDefault="00255BF2" w14:paraId="0B039C73"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05724</w:t>
            </w:r>
          </w:p>
        </w:tc>
      </w:tr>
    </w:tbl>
    <w:p w:rsidRPr="006672A2" w:rsidR="00535B44" w:rsidP="00BA155F" w:rsidRDefault="00535B44" w14:paraId="182D3869" w14:textId="77777777">
      <w:pPr>
        <w:autoSpaceDE w:val="0"/>
        <w:autoSpaceDN w:val="0"/>
        <w:adjustRightInd w:val="0"/>
        <w:jc w:val="both"/>
        <w:rPr>
          <w:rFonts w:ascii="Lucida Sans Unicode" w:hAnsi="Lucida Sans Unicode" w:cs="Lucida Sans Unicode"/>
          <w:sz w:val="20"/>
          <w:szCs w:val="20"/>
        </w:rPr>
      </w:pPr>
    </w:p>
    <w:p w:rsidRPr="006672A2" w:rsidR="001D30D2" w:rsidP="7F2AC70F" w:rsidRDefault="001D30D2" w14:paraId="19D9E1FF" w14:textId="3308E2C4">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b/>
          <w:bCs/>
          <w:sz w:val="20"/>
          <w:szCs w:val="20"/>
        </w:rPr>
        <w:t xml:space="preserve">9. MODIFICACIÓN AL PLAZO PARA LA REVISIÓN DEL INFORME DE ERRORES Y OMISIONES POR PARTE DE LA UNIDAD DE FISCALIZACIÓN. </w:t>
      </w:r>
      <w:r w:rsidRPr="006672A2">
        <w:rPr>
          <w:rFonts w:ascii="Lucida Sans Unicode" w:hAnsi="Lucida Sans Unicode" w:cs="Lucida Sans Unicode"/>
          <w:sz w:val="20"/>
          <w:szCs w:val="20"/>
        </w:rPr>
        <w:t>Mediante oficios 019/2024 al 025/2024 y 027/2024, de fecha dieciocho de julio, la Unidad de Fiscalización notificó a las ocho agrupaciones políticas estatales, la modificación al plazo para la revisión del informe financiero anual dos mil veintitrés, mismo que inició el diez de mayo</w:t>
      </w:r>
      <w:r w:rsidRPr="006672A2" w:rsidR="4E743C0D">
        <w:rPr>
          <w:rFonts w:ascii="Lucida Sans Unicode" w:hAnsi="Lucida Sans Unicode" w:cs="Lucida Sans Unicode"/>
          <w:sz w:val="20"/>
          <w:szCs w:val="20"/>
        </w:rPr>
        <w:t xml:space="preserve"> y</w:t>
      </w:r>
      <w:r w:rsidRPr="006672A2">
        <w:rPr>
          <w:rFonts w:ascii="Lucida Sans Unicode" w:hAnsi="Lucida Sans Unicode" w:cs="Lucida Sans Unicode"/>
          <w:sz w:val="20"/>
          <w:szCs w:val="20"/>
        </w:rPr>
        <w:t xml:space="preserve"> concluy</w:t>
      </w:r>
      <w:r w:rsidRPr="006672A2" w:rsidR="1115E25E">
        <w:rPr>
          <w:rFonts w:ascii="Lucida Sans Unicode" w:hAnsi="Lucida Sans Unicode" w:cs="Lucida Sans Unicode"/>
          <w:sz w:val="20"/>
          <w:szCs w:val="20"/>
        </w:rPr>
        <w:t>ó</w:t>
      </w:r>
      <w:r w:rsidRPr="006672A2">
        <w:rPr>
          <w:rFonts w:ascii="Lucida Sans Unicode" w:hAnsi="Lucida Sans Unicode" w:cs="Lucida Sans Unicode"/>
          <w:sz w:val="20"/>
          <w:szCs w:val="20"/>
        </w:rPr>
        <w:t xml:space="preserve"> el dos de agosto, debido a la declaración como día de descanso obligatorio el segundo lunes de junio, en conmemoración del “Día Estatal del Nacimiento del Estado Libre y Soberano de Jalisco”</w:t>
      </w:r>
      <w:r w:rsidRPr="006672A2" w:rsidR="3D67D4EF">
        <w:rPr>
          <w:rFonts w:ascii="Lucida Sans Unicode" w:hAnsi="Lucida Sans Unicode" w:cs="Lucida Sans Unicode"/>
          <w:sz w:val="20"/>
          <w:szCs w:val="20"/>
        </w:rPr>
        <w:t>, tal como se muestra en la tabla siguiente:</w:t>
      </w:r>
    </w:p>
    <w:p w:rsidRPr="006672A2" w:rsidR="001D30D2" w:rsidP="00BA155F" w:rsidRDefault="001D30D2" w14:paraId="56BFC2E9" w14:textId="77777777">
      <w:pPr>
        <w:autoSpaceDE w:val="0"/>
        <w:autoSpaceDN w:val="0"/>
        <w:adjustRightInd w:val="0"/>
        <w:jc w:val="both"/>
        <w:rPr>
          <w:rFonts w:ascii="Lucida Sans Unicode" w:hAnsi="Lucida Sans Unicode" w:cs="Lucida Sans Unicode"/>
          <w:b/>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87"/>
        <w:gridCol w:w="2589"/>
        <w:gridCol w:w="2054"/>
      </w:tblGrid>
      <w:tr w:rsidRPr="006672A2" w:rsidR="001D30D2" w:rsidTr="7F2AC70F" w14:paraId="22F96265" w14:textId="77777777">
        <w:tc>
          <w:tcPr>
            <w:tcW w:w="2371" w:type="pct"/>
            <w:shd w:val="clear" w:color="auto" w:fill="00778E"/>
          </w:tcPr>
          <w:p w:rsidRPr="006672A2" w:rsidR="001D30D2" w:rsidRDefault="001D30D2" w14:paraId="15A5453B" w14:textId="77777777">
            <w:pPr>
              <w:autoSpaceDE w:val="0"/>
              <w:autoSpaceDN w:val="0"/>
              <w:adjustRightInd w:val="0"/>
              <w:jc w:val="center"/>
              <w:rPr>
                <w:rFonts w:ascii="Lucida Sans Unicode" w:hAnsi="Lucida Sans Unicode" w:cs="Lucida Sans Unicode"/>
                <w:b/>
                <w:bCs/>
                <w:color w:val="FFFFFF"/>
                <w:sz w:val="20"/>
                <w:szCs w:val="20"/>
              </w:rPr>
            </w:pPr>
            <w:r w:rsidRPr="006672A2">
              <w:rPr>
                <w:rFonts w:ascii="Lucida Sans Unicode" w:hAnsi="Lucida Sans Unicode" w:cs="Lucida Sans Unicode"/>
                <w:b/>
                <w:bCs/>
                <w:color w:val="FFFFFF"/>
                <w:sz w:val="20"/>
                <w:szCs w:val="20"/>
              </w:rPr>
              <w:t>NOMBRE DE LA AGRUPACIÓN POLÍTICA ESTATAL</w:t>
            </w:r>
          </w:p>
        </w:tc>
        <w:tc>
          <w:tcPr>
            <w:tcW w:w="2629" w:type="pct"/>
            <w:gridSpan w:val="2"/>
            <w:shd w:val="clear" w:color="auto" w:fill="00778E"/>
          </w:tcPr>
          <w:p w:rsidRPr="006672A2" w:rsidR="001D30D2" w:rsidRDefault="001D30D2" w14:paraId="005DA115" w14:textId="00448725">
            <w:pPr>
              <w:autoSpaceDE w:val="0"/>
              <w:autoSpaceDN w:val="0"/>
              <w:adjustRightInd w:val="0"/>
              <w:jc w:val="center"/>
              <w:rPr>
                <w:rFonts w:ascii="Lucida Sans Unicode" w:hAnsi="Lucida Sans Unicode" w:cs="Lucida Sans Unicode"/>
                <w:b/>
                <w:bCs/>
                <w:color w:val="FFFFFF"/>
                <w:sz w:val="20"/>
                <w:szCs w:val="20"/>
              </w:rPr>
            </w:pPr>
            <w:r w:rsidRPr="006672A2">
              <w:rPr>
                <w:rFonts w:ascii="Lucida Sans Unicode" w:hAnsi="Lucida Sans Unicode" w:cs="Lucida Sans Unicode"/>
                <w:b/>
                <w:bCs/>
                <w:color w:val="FFFFFF" w:themeColor="background1"/>
                <w:sz w:val="20"/>
                <w:szCs w:val="20"/>
              </w:rPr>
              <w:t xml:space="preserve">FECHA Y </w:t>
            </w:r>
            <w:r w:rsidRPr="006672A2" w:rsidR="0EE65B33">
              <w:rPr>
                <w:rFonts w:ascii="Lucida Sans Unicode" w:hAnsi="Lucida Sans Unicode" w:cs="Lucida Sans Unicode"/>
                <w:b/>
                <w:bCs/>
                <w:color w:val="FFFFFF" w:themeColor="background1"/>
                <w:sz w:val="20"/>
                <w:szCs w:val="20"/>
              </w:rPr>
              <w:t>OFICIO</w:t>
            </w:r>
            <w:r w:rsidRPr="006672A2">
              <w:rPr>
                <w:rFonts w:ascii="Lucida Sans Unicode" w:hAnsi="Lucida Sans Unicode" w:cs="Lucida Sans Unicode"/>
                <w:b/>
                <w:bCs/>
                <w:color w:val="FFFFFF" w:themeColor="background1"/>
                <w:sz w:val="20"/>
                <w:szCs w:val="20"/>
              </w:rPr>
              <w:t xml:space="preserve"> CON EL QUE SE NOTIFICÓ</w:t>
            </w:r>
          </w:p>
        </w:tc>
      </w:tr>
      <w:tr w:rsidRPr="006672A2" w:rsidR="001D30D2" w:rsidTr="7F2AC70F" w14:paraId="4C41DB43" w14:textId="77777777">
        <w:tc>
          <w:tcPr>
            <w:tcW w:w="2371" w:type="pct"/>
            <w:shd w:val="clear" w:color="auto" w:fill="auto"/>
          </w:tcPr>
          <w:p w:rsidRPr="006672A2" w:rsidR="001D30D2" w:rsidRDefault="001D30D2" w14:paraId="54408646"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“XALISCO DEMOCRÁTICO A.P.”</w:t>
            </w:r>
          </w:p>
        </w:tc>
        <w:tc>
          <w:tcPr>
            <w:tcW w:w="2589" w:type="dxa"/>
            <w:vMerge w:val="restart"/>
            <w:shd w:val="clear" w:color="auto" w:fill="auto"/>
          </w:tcPr>
          <w:p w:rsidRPr="006672A2" w:rsidR="001D30D2" w:rsidRDefault="001D30D2" w14:paraId="4A6BFB87"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18 de julio de 2024</w:t>
            </w:r>
          </w:p>
          <w:p w:rsidRPr="006672A2" w:rsidR="001D30D2" w:rsidP="7F2AC70F" w:rsidRDefault="001D30D2" w14:paraId="6695EE7C" w14:textId="49E589D9">
            <w:pPr>
              <w:jc w:val="both"/>
              <w:rPr>
                <w:rFonts w:ascii="Lucida Sans Unicode" w:hAnsi="Lucida Sans Unicode" w:cs="Lucida Sans Unicode"/>
                <w:sz w:val="20"/>
                <w:szCs w:val="20"/>
              </w:rPr>
            </w:pPr>
          </w:p>
        </w:tc>
        <w:tc>
          <w:tcPr>
            <w:tcW w:w="1163" w:type="pct"/>
            <w:shd w:val="clear" w:color="auto" w:fill="auto"/>
          </w:tcPr>
          <w:p w:rsidRPr="006672A2" w:rsidR="001D30D2" w:rsidRDefault="001D30D2" w14:paraId="2B9D4A8D"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019/2024</w:t>
            </w:r>
          </w:p>
        </w:tc>
      </w:tr>
      <w:tr w:rsidRPr="006672A2" w:rsidR="001D30D2" w:rsidTr="7F2AC70F" w14:paraId="6CF707E7" w14:textId="77777777">
        <w:tc>
          <w:tcPr>
            <w:tcW w:w="2371" w:type="pct"/>
            <w:shd w:val="clear" w:color="auto" w:fill="auto"/>
          </w:tcPr>
          <w:p w:rsidRPr="006672A2" w:rsidR="001D30D2" w:rsidRDefault="001D30D2" w14:paraId="15858397"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“JALISCO EN ACCIÓN”</w:t>
            </w:r>
          </w:p>
        </w:tc>
        <w:tc>
          <w:tcPr>
            <w:tcW w:w="2589" w:type="dxa"/>
            <w:vMerge/>
            <w:shd w:val="clear" w:color="auto" w:fill="auto"/>
          </w:tcPr>
          <w:p w:rsidRPr="006672A2" w:rsidR="001D30D2" w:rsidRDefault="001D30D2" w14:paraId="3E160110"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18 de julio de 2024</w:t>
            </w:r>
          </w:p>
        </w:tc>
        <w:tc>
          <w:tcPr>
            <w:tcW w:w="1163" w:type="pct"/>
            <w:shd w:val="clear" w:color="auto" w:fill="auto"/>
          </w:tcPr>
          <w:p w:rsidRPr="006672A2" w:rsidR="001D30D2" w:rsidRDefault="001D30D2" w14:paraId="6D33880B"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020/2024</w:t>
            </w:r>
          </w:p>
        </w:tc>
      </w:tr>
      <w:tr w:rsidRPr="006672A2" w:rsidR="001D30D2" w:rsidTr="7F2AC70F" w14:paraId="69697A6E" w14:textId="77777777">
        <w:tc>
          <w:tcPr>
            <w:tcW w:w="2371" w:type="pct"/>
            <w:shd w:val="clear" w:color="auto" w:fill="auto"/>
          </w:tcPr>
          <w:p w:rsidRPr="006672A2" w:rsidR="001D30D2" w:rsidRDefault="001D30D2" w14:paraId="5BF71723"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“INSTITUTO POLÍTICO EMPRESARIAL DE JALISCO”</w:t>
            </w:r>
          </w:p>
        </w:tc>
        <w:tc>
          <w:tcPr>
            <w:tcW w:w="2589" w:type="dxa"/>
            <w:vMerge/>
            <w:shd w:val="clear" w:color="auto" w:fill="auto"/>
          </w:tcPr>
          <w:p w:rsidRPr="006672A2" w:rsidR="001D30D2" w:rsidRDefault="001D30D2" w14:paraId="313F7B0C"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18 de julio de 2024</w:t>
            </w:r>
          </w:p>
        </w:tc>
        <w:tc>
          <w:tcPr>
            <w:tcW w:w="1163" w:type="pct"/>
            <w:shd w:val="clear" w:color="auto" w:fill="auto"/>
          </w:tcPr>
          <w:p w:rsidRPr="006672A2" w:rsidR="001D30D2" w:rsidRDefault="001D30D2" w14:paraId="6B605353"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021/2024</w:t>
            </w:r>
          </w:p>
        </w:tc>
      </w:tr>
      <w:tr w:rsidRPr="006672A2" w:rsidR="001D30D2" w:rsidTr="7F2AC70F" w14:paraId="511610D6" w14:textId="77777777">
        <w:tc>
          <w:tcPr>
            <w:tcW w:w="2371" w:type="pct"/>
            <w:shd w:val="clear" w:color="auto" w:fill="auto"/>
          </w:tcPr>
          <w:p w:rsidRPr="006672A2" w:rsidR="001D30D2" w:rsidRDefault="001D30D2" w14:paraId="0E8AC1BA"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“NUEVA POLÍTICA”</w:t>
            </w:r>
          </w:p>
        </w:tc>
        <w:tc>
          <w:tcPr>
            <w:tcW w:w="2589" w:type="dxa"/>
            <w:vMerge/>
            <w:shd w:val="clear" w:color="auto" w:fill="auto"/>
          </w:tcPr>
          <w:p w:rsidRPr="006672A2" w:rsidR="001D30D2" w:rsidRDefault="001D30D2" w14:paraId="7C36C865"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18 de julio de 2024</w:t>
            </w:r>
          </w:p>
        </w:tc>
        <w:tc>
          <w:tcPr>
            <w:tcW w:w="1163" w:type="pct"/>
            <w:shd w:val="clear" w:color="auto" w:fill="auto"/>
          </w:tcPr>
          <w:p w:rsidRPr="006672A2" w:rsidR="001D30D2" w:rsidRDefault="001D30D2" w14:paraId="5CB2C400"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022/2024</w:t>
            </w:r>
          </w:p>
        </w:tc>
      </w:tr>
      <w:tr w:rsidRPr="006672A2" w:rsidR="001D30D2" w:rsidTr="7F2AC70F" w14:paraId="0A68C2FD" w14:textId="77777777">
        <w:tc>
          <w:tcPr>
            <w:tcW w:w="2371" w:type="pct"/>
            <w:shd w:val="clear" w:color="auto" w:fill="auto"/>
          </w:tcPr>
          <w:p w:rsidRPr="006672A2" w:rsidR="001D30D2" w:rsidRDefault="001D30D2" w14:paraId="5690BD9A"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“DECIDAMOS”</w:t>
            </w:r>
          </w:p>
        </w:tc>
        <w:tc>
          <w:tcPr>
            <w:tcW w:w="2589" w:type="dxa"/>
            <w:vMerge/>
            <w:shd w:val="clear" w:color="auto" w:fill="auto"/>
          </w:tcPr>
          <w:p w:rsidRPr="006672A2" w:rsidR="001D30D2" w:rsidRDefault="001D30D2" w14:paraId="09C6B150"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18 de julio de 2024</w:t>
            </w:r>
          </w:p>
        </w:tc>
        <w:tc>
          <w:tcPr>
            <w:tcW w:w="1163" w:type="pct"/>
            <w:shd w:val="clear" w:color="auto" w:fill="auto"/>
          </w:tcPr>
          <w:p w:rsidRPr="006672A2" w:rsidR="001D30D2" w:rsidRDefault="001D30D2" w14:paraId="268D00E9"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023/2024</w:t>
            </w:r>
          </w:p>
        </w:tc>
      </w:tr>
      <w:tr w:rsidRPr="006672A2" w:rsidR="001D30D2" w:rsidTr="7F2AC70F" w14:paraId="2FDCA86D" w14:textId="77777777">
        <w:tc>
          <w:tcPr>
            <w:tcW w:w="2371" w:type="pct"/>
            <w:shd w:val="clear" w:color="auto" w:fill="auto"/>
          </w:tcPr>
          <w:p w:rsidRPr="006672A2" w:rsidR="001D30D2" w:rsidRDefault="001D30D2" w14:paraId="700D1D4D"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“POR LA VIDA, LA ESPERANZA Y RENOVACIÓN DE MÉXICO”</w:t>
            </w:r>
          </w:p>
        </w:tc>
        <w:tc>
          <w:tcPr>
            <w:tcW w:w="2589" w:type="dxa"/>
            <w:vMerge/>
            <w:shd w:val="clear" w:color="auto" w:fill="auto"/>
          </w:tcPr>
          <w:p w:rsidRPr="006672A2" w:rsidR="001D30D2" w:rsidRDefault="001D30D2" w14:paraId="422A186C"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18 de julio de 2024</w:t>
            </w:r>
          </w:p>
        </w:tc>
        <w:tc>
          <w:tcPr>
            <w:tcW w:w="1163" w:type="pct"/>
            <w:shd w:val="clear" w:color="auto" w:fill="auto"/>
          </w:tcPr>
          <w:p w:rsidRPr="006672A2" w:rsidR="001D30D2" w:rsidRDefault="001D30D2" w14:paraId="63F7AE0A"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024/2024</w:t>
            </w:r>
          </w:p>
        </w:tc>
      </w:tr>
      <w:tr w:rsidRPr="006672A2" w:rsidR="001D30D2" w:rsidTr="7F2AC70F" w14:paraId="13F7455D" w14:textId="77777777">
        <w:tc>
          <w:tcPr>
            <w:tcW w:w="2371" w:type="pct"/>
            <w:shd w:val="clear" w:color="auto" w:fill="auto"/>
          </w:tcPr>
          <w:p w:rsidRPr="006672A2" w:rsidR="001D30D2" w:rsidRDefault="001D30D2" w14:paraId="3F361B90"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“SOMOS PROGRESISTAS”</w:t>
            </w:r>
          </w:p>
        </w:tc>
        <w:tc>
          <w:tcPr>
            <w:tcW w:w="2589" w:type="dxa"/>
            <w:vMerge/>
            <w:shd w:val="clear" w:color="auto" w:fill="auto"/>
          </w:tcPr>
          <w:p w:rsidRPr="006672A2" w:rsidR="001D30D2" w:rsidRDefault="001D30D2" w14:paraId="19CC4579"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18 de julio de 2024</w:t>
            </w:r>
          </w:p>
        </w:tc>
        <w:tc>
          <w:tcPr>
            <w:tcW w:w="1163" w:type="pct"/>
            <w:shd w:val="clear" w:color="auto" w:fill="auto"/>
          </w:tcPr>
          <w:p w:rsidRPr="006672A2" w:rsidR="001D30D2" w:rsidRDefault="001D30D2" w14:paraId="4C91E47C"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025/2024</w:t>
            </w:r>
          </w:p>
        </w:tc>
      </w:tr>
      <w:tr w:rsidRPr="006672A2" w:rsidR="001D30D2" w:rsidTr="7F2AC70F" w14:paraId="59B70233" w14:textId="77777777">
        <w:tc>
          <w:tcPr>
            <w:tcW w:w="2371" w:type="pct"/>
            <w:shd w:val="clear" w:color="auto" w:fill="auto"/>
          </w:tcPr>
          <w:p w:rsidRPr="006672A2" w:rsidR="001D30D2" w:rsidRDefault="001D30D2" w14:paraId="102CABDF"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“AVANCEMOS”</w:t>
            </w:r>
          </w:p>
        </w:tc>
        <w:tc>
          <w:tcPr>
            <w:tcW w:w="2589" w:type="dxa"/>
            <w:vMerge/>
            <w:shd w:val="clear" w:color="auto" w:fill="auto"/>
          </w:tcPr>
          <w:p w:rsidRPr="006672A2" w:rsidR="001D30D2" w:rsidRDefault="001D30D2" w14:paraId="1CCA4E80"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18 de julio de 2024</w:t>
            </w:r>
          </w:p>
        </w:tc>
        <w:tc>
          <w:tcPr>
            <w:tcW w:w="1163" w:type="pct"/>
            <w:shd w:val="clear" w:color="auto" w:fill="auto"/>
          </w:tcPr>
          <w:p w:rsidRPr="006672A2" w:rsidR="001D30D2" w:rsidRDefault="001D30D2" w14:paraId="183238BA"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027/2024</w:t>
            </w:r>
          </w:p>
        </w:tc>
      </w:tr>
    </w:tbl>
    <w:p w:rsidRPr="006672A2" w:rsidR="001D30D2" w:rsidP="00BA155F" w:rsidRDefault="001D30D2" w14:paraId="5CDC3511" w14:textId="77777777">
      <w:pPr>
        <w:autoSpaceDE w:val="0"/>
        <w:autoSpaceDN w:val="0"/>
        <w:adjustRightInd w:val="0"/>
        <w:jc w:val="both"/>
        <w:rPr>
          <w:rFonts w:ascii="Lucida Sans Unicode" w:hAnsi="Lucida Sans Unicode" w:cs="Lucida Sans Unicode"/>
          <w:b/>
          <w:sz w:val="20"/>
          <w:szCs w:val="20"/>
        </w:rPr>
      </w:pPr>
    </w:p>
    <w:p w:rsidRPr="006672A2" w:rsidR="00D40D5D" w:rsidP="00BA155F" w:rsidRDefault="00F56422" w14:paraId="06ECC584" w14:textId="5B144FBE">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b/>
          <w:bCs/>
          <w:sz w:val="20"/>
          <w:szCs w:val="20"/>
        </w:rPr>
        <w:t>10</w:t>
      </w:r>
      <w:r w:rsidRPr="006672A2" w:rsidR="000B3DB4">
        <w:rPr>
          <w:rFonts w:ascii="Lucida Sans Unicode" w:hAnsi="Lucida Sans Unicode" w:cs="Lucida Sans Unicode"/>
          <w:b/>
          <w:bCs/>
          <w:sz w:val="20"/>
          <w:szCs w:val="20"/>
        </w:rPr>
        <w:t>.</w:t>
      </w:r>
      <w:r w:rsidRPr="006672A2" w:rsidR="00D40D5D">
        <w:rPr>
          <w:rFonts w:ascii="Lucida Sans Unicode" w:hAnsi="Lucida Sans Unicode" w:cs="Lucida Sans Unicode"/>
          <w:b/>
          <w:bCs/>
          <w:sz w:val="20"/>
          <w:szCs w:val="20"/>
        </w:rPr>
        <w:t xml:space="preserve"> REQUERIMIENTO</w:t>
      </w:r>
      <w:r w:rsidRPr="006672A2" w:rsidR="00976124">
        <w:rPr>
          <w:rFonts w:ascii="Lucida Sans Unicode" w:hAnsi="Lucida Sans Unicode" w:cs="Lucida Sans Unicode"/>
          <w:b/>
          <w:bCs/>
          <w:sz w:val="20"/>
          <w:szCs w:val="20"/>
        </w:rPr>
        <w:t>S</w:t>
      </w:r>
      <w:r w:rsidRPr="006672A2" w:rsidR="00D40D5D">
        <w:rPr>
          <w:rFonts w:ascii="Lucida Sans Unicode" w:hAnsi="Lucida Sans Unicode" w:cs="Lucida Sans Unicode"/>
          <w:b/>
          <w:bCs/>
          <w:sz w:val="20"/>
          <w:szCs w:val="20"/>
        </w:rPr>
        <w:t>.</w:t>
      </w:r>
      <w:r w:rsidRPr="006672A2" w:rsidR="00D40D5D">
        <w:rPr>
          <w:rFonts w:ascii="Lucida Sans Unicode" w:hAnsi="Lucida Sans Unicode" w:cs="Lucida Sans Unicode"/>
          <w:sz w:val="20"/>
          <w:szCs w:val="20"/>
        </w:rPr>
        <w:t xml:space="preserve"> </w:t>
      </w:r>
      <w:r w:rsidRPr="006672A2" w:rsidR="007515A0">
        <w:rPr>
          <w:rFonts w:ascii="Lucida Sans Unicode" w:hAnsi="Lucida Sans Unicode" w:cs="Lucida Sans Unicode"/>
          <w:sz w:val="20"/>
          <w:szCs w:val="20"/>
        </w:rPr>
        <w:t xml:space="preserve">El </w:t>
      </w:r>
      <w:r w:rsidRPr="006672A2" w:rsidR="00076E89">
        <w:rPr>
          <w:rFonts w:ascii="Lucida Sans Unicode" w:hAnsi="Lucida Sans Unicode" w:cs="Lucida Sans Unicode"/>
          <w:sz w:val="20"/>
          <w:szCs w:val="20"/>
        </w:rPr>
        <w:t>dos</w:t>
      </w:r>
      <w:r w:rsidRPr="006672A2" w:rsidR="007515A0">
        <w:rPr>
          <w:rFonts w:ascii="Lucida Sans Unicode" w:hAnsi="Lucida Sans Unicode" w:cs="Lucida Sans Unicode"/>
          <w:sz w:val="20"/>
          <w:szCs w:val="20"/>
        </w:rPr>
        <w:t xml:space="preserve"> de agosto, </w:t>
      </w:r>
      <w:r w:rsidRPr="006672A2" w:rsidR="00857A94">
        <w:rPr>
          <w:rFonts w:ascii="Lucida Sans Unicode" w:hAnsi="Lucida Sans Unicode" w:cs="Lucida Sans Unicode"/>
          <w:sz w:val="20"/>
          <w:szCs w:val="20"/>
        </w:rPr>
        <w:t>m</w:t>
      </w:r>
      <w:r w:rsidRPr="006672A2" w:rsidR="00D40D5D">
        <w:rPr>
          <w:rFonts w:ascii="Lucida Sans Unicode" w:hAnsi="Lucida Sans Unicode" w:cs="Lucida Sans Unicode"/>
          <w:sz w:val="20"/>
          <w:szCs w:val="20"/>
        </w:rPr>
        <w:t>ediante oficio</w:t>
      </w:r>
      <w:r w:rsidRPr="006672A2" w:rsidR="00976124">
        <w:rPr>
          <w:rFonts w:ascii="Lucida Sans Unicode" w:hAnsi="Lucida Sans Unicode" w:cs="Lucida Sans Unicode"/>
          <w:sz w:val="20"/>
          <w:szCs w:val="20"/>
        </w:rPr>
        <w:t>s</w:t>
      </w:r>
      <w:r w:rsidRPr="006672A2" w:rsidR="00D40D5D">
        <w:rPr>
          <w:rFonts w:ascii="Lucida Sans Unicode" w:hAnsi="Lucida Sans Unicode" w:cs="Lucida Sans Unicode"/>
          <w:sz w:val="20"/>
          <w:szCs w:val="20"/>
        </w:rPr>
        <w:t xml:space="preserve"> </w:t>
      </w:r>
      <w:r w:rsidRPr="006672A2" w:rsidR="28ED288A">
        <w:rPr>
          <w:rFonts w:ascii="Lucida Sans Unicode" w:hAnsi="Lucida Sans Unicode" w:cs="Lucida Sans Unicode"/>
          <w:sz w:val="20"/>
          <w:szCs w:val="20"/>
        </w:rPr>
        <w:t xml:space="preserve">del </w:t>
      </w:r>
      <w:r w:rsidRPr="006672A2" w:rsidR="00076E89">
        <w:rPr>
          <w:rFonts w:ascii="Lucida Sans Unicode" w:hAnsi="Lucida Sans Unicode" w:cs="Lucida Sans Unicode"/>
          <w:sz w:val="20"/>
          <w:szCs w:val="20"/>
        </w:rPr>
        <w:t xml:space="preserve">028/2024 </w:t>
      </w:r>
      <w:r w:rsidRPr="006672A2" w:rsidR="001649CA">
        <w:rPr>
          <w:rFonts w:ascii="Lucida Sans Unicode" w:hAnsi="Lucida Sans Unicode" w:cs="Lucida Sans Unicode"/>
          <w:sz w:val="20"/>
          <w:szCs w:val="20"/>
        </w:rPr>
        <w:t xml:space="preserve">al </w:t>
      </w:r>
      <w:r w:rsidRPr="006672A2" w:rsidR="00076E89">
        <w:rPr>
          <w:rFonts w:ascii="Lucida Sans Unicode" w:hAnsi="Lucida Sans Unicode" w:cs="Lucida Sans Unicode"/>
          <w:sz w:val="20"/>
          <w:szCs w:val="20"/>
        </w:rPr>
        <w:t>035/2024</w:t>
      </w:r>
      <w:r w:rsidRPr="006672A2" w:rsidR="00D40D5D">
        <w:rPr>
          <w:rFonts w:ascii="Lucida Sans Unicode" w:hAnsi="Lucida Sans Unicode" w:cs="Lucida Sans Unicode"/>
          <w:sz w:val="20"/>
          <w:szCs w:val="20"/>
        </w:rPr>
        <w:t xml:space="preserve">, la </w:t>
      </w:r>
      <w:r w:rsidRPr="006672A2" w:rsidR="00076E89">
        <w:rPr>
          <w:rFonts w:ascii="Lucida Sans Unicode" w:hAnsi="Lucida Sans Unicode" w:cs="Lucida Sans Unicode"/>
          <w:sz w:val="20"/>
          <w:szCs w:val="20"/>
        </w:rPr>
        <w:t>Unidad de Fiscalización</w:t>
      </w:r>
      <w:r w:rsidRPr="006672A2" w:rsidR="00451AC7">
        <w:rPr>
          <w:rFonts w:ascii="Lucida Sans Unicode" w:hAnsi="Lucida Sans Unicode" w:cs="Lucida Sans Unicode"/>
          <w:sz w:val="20"/>
          <w:szCs w:val="20"/>
        </w:rPr>
        <w:t xml:space="preserve"> de este Instituto</w:t>
      </w:r>
      <w:r w:rsidRPr="006672A2" w:rsidR="00D40D5D">
        <w:rPr>
          <w:rFonts w:ascii="Lucida Sans Unicode" w:hAnsi="Lucida Sans Unicode" w:cs="Lucida Sans Unicode"/>
          <w:sz w:val="20"/>
          <w:szCs w:val="20"/>
        </w:rPr>
        <w:t xml:space="preserve"> requirió a la</w:t>
      </w:r>
      <w:r w:rsidRPr="006672A2" w:rsidR="00976124">
        <w:rPr>
          <w:rFonts w:ascii="Lucida Sans Unicode" w:hAnsi="Lucida Sans Unicode" w:cs="Lucida Sans Unicode"/>
          <w:sz w:val="20"/>
          <w:szCs w:val="20"/>
        </w:rPr>
        <w:t>s</w:t>
      </w:r>
      <w:r w:rsidRPr="006672A2" w:rsidR="00D40D5D">
        <w:rPr>
          <w:rFonts w:ascii="Lucida Sans Unicode" w:hAnsi="Lucida Sans Unicode" w:cs="Lucida Sans Unicode"/>
          <w:sz w:val="20"/>
          <w:szCs w:val="20"/>
        </w:rPr>
        <w:t xml:space="preserve"> </w:t>
      </w:r>
      <w:r w:rsidRPr="006672A2" w:rsidR="00076E89">
        <w:rPr>
          <w:rFonts w:ascii="Lucida Sans Unicode" w:hAnsi="Lucida Sans Unicode" w:cs="Lucida Sans Unicode"/>
          <w:sz w:val="20"/>
          <w:szCs w:val="20"/>
        </w:rPr>
        <w:t>ocho</w:t>
      </w:r>
      <w:r w:rsidRPr="006672A2" w:rsidR="007515A0">
        <w:rPr>
          <w:rFonts w:ascii="Lucida Sans Unicode" w:hAnsi="Lucida Sans Unicode" w:cs="Lucida Sans Unicode"/>
          <w:sz w:val="20"/>
          <w:szCs w:val="20"/>
        </w:rPr>
        <w:t xml:space="preserve"> </w:t>
      </w:r>
      <w:r w:rsidRPr="006672A2" w:rsidR="00D40D5D">
        <w:rPr>
          <w:rFonts w:ascii="Lucida Sans Unicode" w:hAnsi="Lucida Sans Unicode" w:cs="Lucida Sans Unicode"/>
          <w:sz w:val="20"/>
          <w:szCs w:val="20"/>
        </w:rPr>
        <w:t>agrupaci</w:t>
      </w:r>
      <w:r w:rsidRPr="006672A2" w:rsidR="00976124">
        <w:rPr>
          <w:rFonts w:ascii="Lucida Sans Unicode" w:hAnsi="Lucida Sans Unicode" w:cs="Lucida Sans Unicode"/>
          <w:sz w:val="20"/>
          <w:szCs w:val="20"/>
        </w:rPr>
        <w:t>ones</w:t>
      </w:r>
      <w:r w:rsidRPr="006672A2" w:rsidR="007515A0">
        <w:rPr>
          <w:rFonts w:ascii="Lucida Sans Unicode" w:hAnsi="Lucida Sans Unicode" w:cs="Lucida Sans Unicode"/>
          <w:sz w:val="20"/>
          <w:szCs w:val="20"/>
        </w:rPr>
        <w:t xml:space="preserve"> políticas que se listan en la tabla que se inserta,</w:t>
      </w:r>
      <w:r w:rsidRPr="006672A2" w:rsidR="005B0356">
        <w:rPr>
          <w:rFonts w:ascii="Lucida Sans Unicode" w:hAnsi="Lucida Sans Unicode" w:cs="Lucida Sans Unicode"/>
          <w:b/>
          <w:bCs/>
          <w:sz w:val="20"/>
          <w:szCs w:val="20"/>
        </w:rPr>
        <w:t xml:space="preserve"> </w:t>
      </w:r>
      <w:r w:rsidRPr="006672A2" w:rsidR="00D40D5D">
        <w:rPr>
          <w:rFonts w:ascii="Lucida Sans Unicode" w:hAnsi="Lucida Sans Unicode" w:cs="Lucida Sans Unicode"/>
          <w:sz w:val="20"/>
          <w:szCs w:val="20"/>
        </w:rPr>
        <w:t>para que se manifestara</w:t>
      </w:r>
      <w:r w:rsidRPr="006672A2" w:rsidR="006248F0">
        <w:rPr>
          <w:rFonts w:ascii="Lucida Sans Unicode" w:hAnsi="Lucida Sans Unicode" w:cs="Lucida Sans Unicode"/>
          <w:sz w:val="20"/>
          <w:szCs w:val="20"/>
        </w:rPr>
        <w:t>n</w:t>
      </w:r>
      <w:r w:rsidRPr="006672A2" w:rsidR="00D40D5D">
        <w:rPr>
          <w:rFonts w:ascii="Lucida Sans Unicode" w:hAnsi="Lucida Sans Unicode" w:cs="Lucida Sans Unicode"/>
          <w:sz w:val="20"/>
          <w:szCs w:val="20"/>
        </w:rPr>
        <w:t xml:space="preserve"> respecto de los errores u omisiones técnicas,</w:t>
      </w:r>
      <w:r w:rsidRPr="006672A2" w:rsidR="00747D15">
        <w:rPr>
          <w:rFonts w:ascii="Lucida Sans Unicode" w:hAnsi="Lucida Sans Unicode" w:cs="Lucida Sans Unicode"/>
          <w:sz w:val="20"/>
          <w:szCs w:val="20"/>
        </w:rPr>
        <w:t xml:space="preserve"> detectado</w:t>
      </w:r>
      <w:r w:rsidRPr="006672A2" w:rsidR="00D40D5D">
        <w:rPr>
          <w:rFonts w:ascii="Lucida Sans Unicode" w:hAnsi="Lucida Sans Unicode" w:cs="Lucida Sans Unicode"/>
          <w:sz w:val="20"/>
          <w:szCs w:val="20"/>
        </w:rPr>
        <w:t xml:space="preserve">s durante </w:t>
      </w:r>
      <w:r w:rsidRPr="006672A2" w:rsidR="007515A0">
        <w:rPr>
          <w:rFonts w:ascii="Lucida Sans Unicode" w:hAnsi="Lucida Sans Unicode" w:cs="Lucida Sans Unicode"/>
          <w:sz w:val="20"/>
          <w:szCs w:val="20"/>
        </w:rPr>
        <w:t xml:space="preserve">la </w:t>
      </w:r>
      <w:r w:rsidRPr="006672A2" w:rsidR="00D40D5D">
        <w:rPr>
          <w:rFonts w:ascii="Lucida Sans Unicode" w:hAnsi="Lucida Sans Unicode" w:cs="Lucida Sans Unicode"/>
          <w:sz w:val="20"/>
          <w:szCs w:val="20"/>
        </w:rPr>
        <w:t>revisión de</w:t>
      </w:r>
      <w:r w:rsidRPr="006672A2" w:rsidR="006248F0">
        <w:rPr>
          <w:rFonts w:ascii="Lucida Sans Unicode" w:hAnsi="Lucida Sans Unicode" w:cs="Lucida Sans Unicode"/>
          <w:sz w:val="20"/>
          <w:szCs w:val="20"/>
        </w:rPr>
        <w:t xml:space="preserve"> </w:t>
      </w:r>
      <w:r w:rsidRPr="006672A2" w:rsidR="007515A0">
        <w:rPr>
          <w:rFonts w:ascii="Lucida Sans Unicode" w:hAnsi="Lucida Sans Unicode" w:cs="Lucida Sans Unicode"/>
          <w:sz w:val="20"/>
          <w:szCs w:val="20"/>
        </w:rPr>
        <w:t>su</w:t>
      </w:r>
      <w:r w:rsidRPr="006672A2" w:rsidR="006248F0">
        <w:rPr>
          <w:rFonts w:ascii="Lucida Sans Unicode" w:hAnsi="Lucida Sans Unicode" w:cs="Lucida Sans Unicode"/>
          <w:sz w:val="20"/>
          <w:szCs w:val="20"/>
        </w:rPr>
        <w:t>s</w:t>
      </w:r>
      <w:r w:rsidRPr="006672A2" w:rsidR="00D40D5D">
        <w:rPr>
          <w:rFonts w:ascii="Lucida Sans Unicode" w:hAnsi="Lucida Sans Unicode" w:cs="Lucida Sans Unicode"/>
          <w:sz w:val="20"/>
          <w:szCs w:val="20"/>
        </w:rPr>
        <w:t xml:space="preserve"> informe</w:t>
      </w:r>
      <w:r w:rsidRPr="006672A2" w:rsidR="006248F0">
        <w:rPr>
          <w:rFonts w:ascii="Lucida Sans Unicode" w:hAnsi="Lucida Sans Unicode" w:cs="Lucida Sans Unicode"/>
          <w:sz w:val="20"/>
          <w:szCs w:val="20"/>
        </w:rPr>
        <w:t>s</w:t>
      </w:r>
      <w:r w:rsidRPr="006672A2" w:rsidR="00D40D5D">
        <w:rPr>
          <w:rFonts w:ascii="Lucida Sans Unicode" w:hAnsi="Lucida Sans Unicode" w:cs="Lucida Sans Unicode"/>
          <w:sz w:val="20"/>
          <w:szCs w:val="20"/>
        </w:rPr>
        <w:t xml:space="preserve">. </w:t>
      </w:r>
      <w:r w:rsidRPr="006672A2" w:rsidR="000B3DB4">
        <w:rPr>
          <w:rFonts w:ascii="Lucida Sans Unicode" w:hAnsi="Lucida Sans Unicode" w:cs="Lucida Sans Unicode"/>
          <w:sz w:val="20"/>
          <w:szCs w:val="20"/>
        </w:rPr>
        <w:t xml:space="preserve"> </w:t>
      </w:r>
    </w:p>
    <w:p w:rsidRPr="006672A2" w:rsidR="00D40D5D" w:rsidP="00BA155F" w:rsidRDefault="00D40D5D" w14:paraId="4462017D" w14:textId="77777777">
      <w:pPr>
        <w:autoSpaceDE w:val="0"/>
        <w:autoSpaceDN w:val="0"/>
        <w:adjustRightInd w:val="0"/>
        <w:jc w:val="both"/>
        <w:rPr>
          <w:rFonts w:ascii="Lucida Sans Unicode" w:hAnsi="Lucida Sans Unicode" w:cs="Lucida Sans Unicode"/>
          <w:b/>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14"/>
        <w:gridCol w:w="4416"/>
      </w:tblGrid>
      <w:tr w:rsidRPr="006672A2" w:rsidR="007515A0" w:rsidTr="7F2AC70F" w14:paraId="4AF1AC38" w14:textId="77777777">
        <w:trPr>
          <w:jc w:val="center"/>
        </w:trPr>
        <w:tc>
          <w:tcPr>
            <w:tcW w:w="4490" w:type="dxa"/>
            <w:shd w:val="clear" w:color="auto" w:fill="00778E"/>
          </w:tcPr>
          <w:p w:rsidRPr="006672A2" w:rsidR="007515A0" w:rsidRDefault="00076E89" w14:paraId="7EDFFC83" w14:textId="77777777">
            <w:pPr>
              <w:autoSpaceDE w:val="0"/>
              <w:autoSpaceDN w:val="0"/>
              <w:adjustRightInd w:val="0"/>
              <w:jc w:val="center"/>
              <w:rPr>
                <w:rFonts w:ascii="Lucida Sans Unicode" w:hAnsi="Lucida Sans Unicode" w:cs="Lucida Sans Unicode"/>
                <w:b/>
                <w:bCs/>
                <w:color w:val="FFFFFF"/>
                <w:sz w:val="20"/>
                <w:szCs w:val="20"/>
              </w:rPr>
            </w:pPr>
            <w:r w:rsidRPr="006672A2">
              <w:rPr>
                <w:rFonts w:ascii="Lucida Sans Unicode" w:hAnsi="Lucida Sans Unicode" w:cs="Lucida Sans Unicode"/>
                <w:b/>
                <w:bCs/>
                <w:color w:val="FFFFFF"/>
                <w:sz w:val="20"/>
                <w:szCs w:val="20"/>
              </w:rPr>
              <w:t>AGRUPACIÓN POLÍTICA ESTATAL REQUERIDA</w:t>
            </w:r>
          </w:p>
        </w:tc>
        <w:tc>
          <w:tcPr>
            <w:tcW w:w="4490" w:type="dxa"/>
            <w:shd w:val="clear" w:color="auto" w:fill="00778E"/>
          </w:tcPr>
          <w:p w:rsidRPr="006672A2" w:rsidR="007515A0" w:rsidRDefault="00076E89" w14:paraId="71E72134" w14:textId="17153EBE">
            <w:pPr>
              <w:autoSpaceDE w:val="0"/>
              <w:autoSpaceDN w:val="0"/>
              <w:adjustRightInd w:val="0"/>
              <w:jc w:val="center"/>
              <w:rPr>
                <w:rFonts w:ascii="Lucida Sans Unicode" w:hAnsi="Lucida Sans Unicode" w:cs="Lucida Sans Unicode"/>
                <w:b/>
                <w:bCs/>
                <w:color w:val="FFFFFF"/>
                <w:sz w:val="20"/>
                <w:szCs w:val="20"/>
              </w:rPr>
            </w:pPr>
            <w:r w:rsidRPr="006672A2">
              <w:rPr>
                <w:rFonts w:ascii="Lucida Sans Unicode" w:hAnsi="Lucida Sans Unicode" w:cs="Lucida Sans Unicode"/>
                <w:b/>
                <w:bCs/>
                <w:color w:val="FFFFFF" w:themeColor="background1"/>
                <w:sz w:val="20"/>
                <w:szCs w:val="20"/>
              </w:rPr>
              <w:t>NÚMERO DE OFICIO MEDIAN</w:t>
            </w:r>
            <w:r w:rsidRPr="006672A2" w:rsidR="5AE62614">
              <w:rPr>
                <w:rFonts w:ascii="Lucida Sans Unicode" w:hAnsi="Lucida Sans Unicode" w:cs="Lucida Sans Unicode"/>
                <w:b/>
                <w:bCs/>
                <w:color w:val="FFFFFF" w:themeColor="background1"/>
                <w:sz w:val="20"/>
                <w:szCs w:val="20"/>
              </w:rPr>
              <w:t>T</w:t>
            </w:r>
            <w:r w:rsidRPr="006672A2">
              <w:rPr>
                <w:rFonts w:ascii="Lucida Sans Unicode" w:hAnsi="Lucida Sans Unicode" w:cs="Lucida Sans Unicode"/>
                <w:b/>
                <w:bCs/>
                <w:color w:val="FFFFFF" w:themeColor="background1"/>
                <w:sz w:val="20"/>
                <w:szCs w:val="20"/>
              </w:rPr>
              <w:t>E EL CUAL SE HIZO EL REQUERIMIENTO</w:t>
            </w:r>
          </w:p>
        </w:tc>
      </w:tr>
      <w:tr w:rsidRPr="006672A2" w:rsidR="001D30D2" w:rsidTr="7F2AC70F" w14:paraId="6062C287" w14:textId="77777777">
        <w:trPr>
          <w:jc w:val="center"/>
        </w:trPr>
        <w:tc>
          <w:tcPr>
            <w:tcW w:w="4490" w:type="dxa"/>
            <w:shd w:val="clear" w:color="auto" w:fill="auto"/>
          </w:tcPr>
          <w:p w:rsidRPr="006672A2" w:rsidR="001D30D2" w:rsidP="00076E89" w:rsidRDefault="001D30D2" w14:paraId="3468C293" w14:textId="77777777">
            <w:pPr>
              <w:autoSpaceDE w:val="0"/>
              <w:autoSpaceDN w:val="0"/>
              <w:adjustRightInd w:val="0"/>
              <w:rPr>
                <w:rFonts w:ascii="Lucida Sans Unicode" w:hAnsi="Lucida Sans Unicode" w:cs="Lucida Sans Unicode"/>
                <w:bCs/>
                <w:sz w:val="20"/>
                <w:szCs w:val="20"/>
              </w:rPr>
            </w:pPr>
            <w:r w:rsidRPr="006672A2">
              <w:rPr>
                <w:rFonts w:ascii="Lucida Sans Unicode" w:hAnsi="Lucida Sans Unicode" w:cs="Lucida Sans Unicode"/>
                <w:sz w:val="20"/>
                <w:szCs w:val="20"/>
              </w:rPr>
              <w:t>“XALISCO DEMOCRÁTICO A.P.”</w:t>
            </w:r>
          </w:p>
        </w:tc>
        <w:tc>
          <w:tcPr>
            <w:tcW w:w="4490" w:type="dxa"/>
            <w:shd w:val="clear" w:color="auto" w:fill="auto"/>
          </w:tcPr>
          <w:p w:rsidRPr="006672A2" w:rsidR="001D30D2" w:rsidP="001D30D2" w:rsidRDefault="00076E89" w14:paraId="31FD6043" w14:textId="77777777">
            <w:pPr>
              <w:autoSpaceDE w:val="0"/>
              <w:autoSpaceDN w:val="0"/>
              <w:adjustRightInd w:val="0"/>
              <w:jc w:val="center"/>
              <w:rPr>
                <w:rFonts w:ascii="Lucida Sans Unicode" w:hAnsi="Lucida Sans Unicode" w:cs="Lucida Sans Unicode"/>
                <w:bCs/>
                <w:sz w:val="20"/>
                <w:szCs w:val="20"/>
              </w:rPr>
            </w:pPr>
            <w:r w:rsidRPr="006672A2">
              <w:rPr>
                <w:rFonts w:ascii="Lucida Sans Unicode" w:hAnsi="Lucida Sans Unicode" w:cs="Lucida Sans Unicode"/>
                <w:bCs/>
                <w:sz w:val="20"/>
                <w:szCs w:val="20"/>
              </w:rPr>
              <w:t>028/2024</w:t>
            </w:r>
          </w:p>
        </w:tc>
      </w:tr>
      <w:tr w:rsidRPr="006672A2" w:rsidR="001D30D2" w:rsidTr="7F2AC70F" w14:paraId="72BA1C09" w14:textId="77777777">
        <w:trPr>
          <w:jc w:val="center"/>
        </w:trPr>
        <w:tc>
          <w:tcPr>
            <w:tcW w:w="4490" w:type="dxa"/>
            <w:shd w:val="clear" w:color="auto" w:fill="auto"/>
          </w:tcPr>
          <w:p w:rsidRPr="006672A2" w:rsidR="001D30D2" w:rsidP="00076E89" w:rsidRDefault="001D30D2" w14:paraId="47CDAD3A" w14:textId="77777777">
            <w:pPr>
              <w:autoSpaceDE w:val="0"/>
              <w:autoSpaceDN w:val="0"/>
              <w:adjustRightInd w:val="0"/>
              <w:rPr>
                <w:rFonts w:ascii="Lucida Sans Unicode" w:hAnsi="Lucida Sans Unicode" w:cs="Lucida Sans Unicode"/>
                <w:bCs/>
                <w:sz w:val="20"/>
                <w:szCs w:val="20"/>
              </w:rPr>
            </w:pPr>
            <w:r w:rsidRPr="006672A2">
              <w:rPr>
                <w:rFonts w:ascii="Lucida Sans Unicode" w:hAnsi="Lucida Sans Unicode" w:cs="Lucida Sans Unicode"/>
                <w:sz w:val="20"/>
                <w:szCs w:val="20"/>
              </w:rPr>
              <w:t>“JALISCO EN ACCIÓN”</w:t>
            </w:r>
          </w:p>
        </w:tc>
        <w:tc>
          <w:tcPr>
            <w:tcW w:w="4490" w:type="dxa"/>
            <w:shd w:val="clear" w:color="auto" w:fill="auto"/>
          </w:tcPr>
          <w:p w:rsidRPr="006672A2" w:rsidR="001D30D2" w:rsidP="001D30D2" w:rsidRDefault="00076E89" w14:paraId="387B7166" w14:textId="77777777">
            <w:pPr>
              <w:autoSpaceDE w:val="0"/>
              <w:autoSpaceDN w:val="0"/>
              <w:adjustRightInd w:val="0"/>
              <w:jc w:val="center"/>
              <w:rPr>
                <w:rFonts w:ascii="Lucida Sans Unicode" w:hAnsi="Lucida Sans Unicode" w:cs="Lucida Sans Unicode"/>
                <w:bCs/>
                <w:sz w:val="20"/>
                <w:szCs w:val="20"/>
              </w:rPr>
            </w:pPr>
            <w:r w:rsidRPr="006672A2">
              <w:rPr>
                <w:rFonts w:ascii="Lucida Sans Unicode" w:hAnsi="Lucida Sans Unicode" w:cs="Lucida Sans Unicode"/>
                <w:bCs/>
                <w:sz w:val="20"/>
                <w:szCs w:val="20"/>
              </w:rPr>
              <w:t>029/2024</w:t>
            </w:r>
          </w:p>
        </w:tc>
      </w:tr>
      <w:tr w:rsidRPr="006672A2" w:rsidR="001D30D2" w:rsidTr="7F2AC70F" w14:paraId="54FDED36" w14:textId="77777777">
        <w:trPr>
          <w:jc w:val="center"/>
        </w:trPr>
        <w:tc>
          <w:tcPr>
            <w:tcW w:w="4490" w:type="dxa"/>
            <w:shd w:val="clear" w:color="auto" w:fill="auto"/>
          </w:tcPr>
          <w:p w:rsidRPr="006672A2" w:rsidR="001D30D2" w:rsidP="00076E89" w:rsidRDefault="001D30D2" w14:paraId="68D27822" w14:textId="77777777">
            <w:pPr>
              <w:autoSpaceDE w:val="0"/>
              <w:autoSpaceDN w:val="0"/>
              <w:adjustRightInd w:val="0"/>
              <w:rPr>
                <w:rFonts w:ascii="Lucida Sans Unicode" w:hAnsi="Lucida Sans Unicode" w:cs="Lucida Sans Unicode"/>
                <w:bCs/>
                <w:sz w:val="20"/>
                <w:szCs w:val="20"/>
              </w:rPr>
            </w:pPr>
            <w:r w:rsidRPr="006672A2">
              <w:rPr>
                <w:rFonts w:ascii="Lucida Sans Unicode" w:hAnsi="Lucida Sans Unicode" w:cs="Lucida Sans Unicode"/>
                <w:sz w:val="20"/>
                <w:szCs w:val="20"/>
              </w:rPr>
              <w:lastRenderedPageBreak/>
              <w:t>“INSTITUTO POLÍTICO EMPRESARIAL DE JALISCO”</w:t>
            </w:r>
          </w:p>
        </w:tc>
        <w:tc>
          <w:tcPr>
            <w:tcW w:w="4490" w:type="dxa"/>
            <w:shd w:val="clear" w:color="auto" w:fill="auto"/>
          </w:tcPr>
          <w:p w:rsidRPr="006672A2" w:rsidR="001D30D2" w:rsidP="001D30D2" w:rsidRDefault="00076E89" w14:paraId="6D579BB9" w14:textId="77777777">
            <w:pPr>
              <w:autoSpaceDE w:val="0"/>
              <w:autoSpaceDN w:val="0"/>
              <w:adjustRightInd w:val="0"/>
              <w:jc w:val="center"/>
              <w:rPr>
                <w:rFonts w:ascii="Lucida Sans Unicode" w:hAnsi="Lucida Sans Unicode" w:cs="Lucida Sans Unicode"/>
                <w:bCs/>
                <w:sz w:val="20"/>
                <w:szCs w:val="20"/>
              </w:rPr>
            </w:pPr>
            <w:r w:rsidRPr="006672A2">
              <w:rPr>
                <w:rFonts w:ascii="Lucida Sans Unicode" w:hAnsi="Lucida Sans Unicode" w:cs="Lucida Sans Unicode"/>
                <w:bCs/>
                <w:sz w:val="20"/>
                <w:szCs w:val="20"/>
              </w:rPr>
              <w:t>030/2024</w:t>
            </w:r>
          </w:p>
        </w:tc>
      </w:tr>
      <w:tr w:rsidRPr="006672A2" w:rsidR="001D30D2" w:rsidTr="7F2AC70F" w14:paraId="230AB40C" w14:textId="77777777">
        <w:trPr>
          <w:jc w:val="center"/>
        </w:trPr>
        <w:tc>
          <w:tcPr>
            <w:tcW w:w="4490" w:type="dxa"/>
            <w:shd w:val="clear" w:color="auto" w:fill="auto"/>
          </w:tcPr>
          <w:p w:rsidRPr="006672A2" w:rsidR="001D30D2" w:rsidP="00076E89" w:rsidRDefault="001D30D2" w14:paraId="2C8204C3" w14:textId="77777777">
            <w:pPr>
              <w:autoSpaceDE w:val="0"/>
              <w:autoSpaceDN w:val="0"/>
              <w:adjustRightInd w:val="0"/>
              <w:rPr>
                <w:rFonts w:ascii="Lucida Sans Unicode" w:hAnsi="Lucida Sans Unicode" w:cs="Lucida Sans Unicode"/>
                <w:bCs/>
                <w:sz w:val="20"/>
                <w:szCs w:val="20"/>
              </w:rPr>
            </w:pPr>
            <w:r w:rsidRPr="006672A2">
              <w:rPr>
                <w:rFonts w:ascii="Lucida Sans Unicode" w:hAnsi="Lucida Sans Unicode" w:cs="Lucida Sans Unicode"/>
                <w:sz w:val="20"/>
                <w:szCs w:val="20"/>
              </w:rPr>
              <w:t>“NUEVA POLÍTICA”</w:t>
            </w:r>
          </w:p>
        </w:tc>
        <w:tc>
          <w:tcPr>
            <w:tcW w:w="4490" w:type="dxa"/>
            <w:shd w:val="clear" w:color="auto" w:fill="auto"/>
          </w:tcPr>
          <w:p w:rsidRPr="006672A2" w:rsidR="001D30D2" w:rsidP="001D30D2" w:rsidRDefault="00076E89" w14:paraId="12FD8602" w14:textId="77777777">
            <w:pPr>
              <w:autoSpaceDE w:val="0"/>
              <w:autoSpaceDN w:val="0"/>
              <w:adjustRightInd w:val="0"/>
              <w:jc w:val="center"/>
              <w:rPr>
                <w:rFonts w:ascii="Lucida Sans Unicode" w:hAnsi="Lucida Sans Unicode" w:cs="Lucida Sans Unicode"/>
                <w:bCs/>
                <w:sz w:val="20"/>
                <w:szCs w:val="20"/>
              </w:rPr>
            </w:pPr>
            <w:r w:rsidRPr="006672A2">
              <w:rPr>
                <w:rFonts w:ascii="Lucida Sans Unicode" w:hAnsi="Lucida Sans Unicode" w:cs="Lucida Sans Unicode"/>
                <w:bCs/>
                <w:sz w:val="20"/>
                <w:szCs w:val="20"/>
              </w:rPr>
              <w:t>031/2024</w:t>
            </w:r>
          </w:p>
        </w:tc>
      </w:tr>
      <w:tr w:rsidRPr="006672A2" w:rsidR="001D30D2" w:rsidTr="7F2AC70F" w14:paraId="6397B281" w14:textId="77777777">
        <w:trPr>
          <w:jc w:val="center"/>
        </w:trPr>
        <w:tc>
          <w:tcPr>
            <w:tcW w:w="4490" w:type="dxa"/>
            <w:shd w:val="clear" w:color="auto" w:fill="auto"/>
          </w:tcPr>
          <w:p w:rsidRPr="006672A2" w:rsidR="001D30D2" w:rsidP="00076E89" w:rsidRDefault="001D30D2" w14:paraId="6CAA0879" w14:textId="77777777">
            <w:pPr>
              <w:autoSpaceDE w:val="0"/>
              <w:autoSpaceDN w:val="0"/>
              <w:adjustRightInd w:val="0"/>
              <w:rPr>
                <w:rFonts w:ascii="Lucida Sans Unicode" w:hAnsi="Lucida Sans Unicode" w:cs="Lucida Sans Unicode"/>
                <w:bCs/>
                <w:sz w:val="20"/>
                <w:szCs w:val="20"/>
              </w:rPr>
            </w:pPr>
            <w:r w:rsidRPr="006672A2">
              <w:rPr>
                <w:rFonts w:ascii="Lucida Sans Unicode" w:hAnsi="Lucida Sans Unicode" w:cs="Lucida Sans Unicode"/>
                <w:sz w:val="20"/>
                <w:szCs w:val="20"/>
              </w:rPr>
              <w:t>“DECIDAMOS”</w:t>
            </w:r>
          </w:p>
        </w:tc>
        <w:tc>
          <w:tcPr>
            <w:tcW w:w="4490" w:type="dxa"/>
            <w:shd w:val="clear" w:color="auto" w:fill="auto"/>
          </w:tcPr>
          <w:p w:rsidRPr="006672A2" w:rsidR="001D30D2" w:rsidP="001D30D2" w:rsidRDefault="00076E89" w14:paraId="5213FB2C" w14:textId="77777777">
            <w:pPr>
              <w:autoSpaceDE w:val="0"/>
              <w:autoSpaceDN w:val="0"/>
              <w:adjustRightInd w:val="0"/>
              <w:jc w:val="center"/>
              <w:rPr>
                <w:rFonts w:ascii="Lucida Sans Unicode" w:hAnsi="Lucida Sans Unicode" w:cs="Lucida Sans Unicode"/>
                <w:bCs/>
                <w:sz w:val="20"/>
                <w:szCs w:val="20"/>
              </w:rPr>
            </w:pPr>
            <w:r w:rsidRPr="006672A2">
              <w:rPr>
                <w:rFonts w:ascii="Lucida Sans Unicode" w:hAnsi="Lucida Sans Unicode" w:cs="Lucida Sans Unicode"/>
                <w:bCs/>
                <w:sz w:val="20"/>
                <w:szCs w:val="20"/>
              </w:rPr>
              <w:t>032/2024</w:t>
            </w:r>
          </w:p>
        </w:tc>
      </w:tr>
      <w:tr w:rsidRPr="006672A2" w:rsidR="001D30D2" w:rsidTr="7F2AC70F" w14:paraId="3A0B2793" w14:textId="77777777">
        <w:trPr>
          <w:jc w:val="center"/>
        </w:trPr>
        <w:tc>
          <w:tcPr>
            <w:tcW w:w="4490" w:type="dxa"/>
            <w:shd w:val="clear" w:color="auto" w:fill="auto"/>
          </w:tcPr>
          <w:p w:rsidRPr="006672A2" w:rsidR="001D30D2" w:rsidP="00076E89" w:rsidRDefault="001D30D2" w14:paraId="4DA7F1CE" w14:textId="77777777">
            <w:pPr>
              <w:autoSpaceDE w:val="0"/>
              <w:autoSpaceDN w:val="0"/>
              <w:adjustRightInd w:val="0"/>
              <w:rPr>
                <w:rFonts w:ascii="Lucida Sans Unicode" w:hAnsi="Lucida Sans Unicode" w:cs="Lucida Sans Unicode"/>
                <w:bCs/>
                <w:sz w:val="20"/>
                <w:szCs w:val="20"/>
              </w:rPr>
            </w:pPr>
            <w:r w:rsidRPr="006672A2">
              <w:rPr>
                <w:rFonts w:ascii="Lucida Sans Unicode" w:hAnsi="Lucida Sans Unicode" w:cs="Lucida Sans Unicode"/>
                <w:sz w:val="20"/>
                <w:szCs w:val="20"/>
              </w:rPr>
              <w:t>“POR LA VIDA, LA ESPERANZA Y RENOVACIÓN DE MÉXICO”</w:t>
            </w:r>
          </w:p>
        </w:tc>
        <w:tc>
          <w:tcPr>
            <w:tcW w:w="4490" w:type="dxa"/>
            <w:shd w:val="clear" w:color="auto" w:fill="auto"/>
          </w:tcPr>
          <w:p w:rsidRPr="006672A2" w:rsidR="001D30D2" w:rsidP="001D30D2" w:rsidRDefault="00076E89" w14:paraId="3EF437BD" w14:textId="77777777">
            <w:pPr>
              <w:autoSpaceDE w:val="0"/>
              <w:autoSpaceDN w:val="0"/>
              <w:adjustRightInd w:val="0"/>
              <w:jc w:val="center"/>
              <w:rPr>
                <w:rFonts w:ascii="Lucida Sans Unicode" w:hAnsi="Lucida Sans Unicode" w:cs="Lucida Sans Unicode"/>
                <w:bCs/>
                <w:sz w:val="20"/>
                <w:szCs w:val="20"/>
              </w:rPr>
            </w:pPr>
            <w:r w:rsidRPr="006672A2">
              <w:rPr>
                <w:rFonts w:ascii="Lucida Sans Unicode" w:hAnsi="Lucida Sans Unicode" w:cs="Lucida Sans Unicode"/>
                <w:bCs/>
                <w:sz w:val="20"/>
                <w:szCs w:val="20"/>
              </w:rPr>
              <w:t>033/2024</w:t>
            </w:r>
          </w:p>
        </w:tc>
      </w:tr>
      <w:tr w:rsidRPr="006672A2" w:rsidR="001D30D2" w:rsidTr="7F2AC70F" w14:paraId="410D514E" w14:textId="77777777">
        <w:trPr>
          <w:jc w:val="center"/>
        </w:trPr>
        <w:tc>
          <w:tcPr>
            <w:tcW w:w="4490" w:type="dxa"/>
            <w:shd w:val="clear" w:color="auto" w:fill="auto"/>
          </w:tcPr>
          <w:p w:rsidRPr="006672A2" w:rsidR="001D30D2" w:rsidP="00076E89" w:rsidRDefault="001D30D2" w14:paraId="58FA0B0B" w14:textId="77777777">
            <w:pPr>
              <w:autoSpaceDE w:val="0"/>
              <w:autoSpaceDN w:val="0"/>
              <w:adjustRightInd w:val="0"/>
              <w:rPr>
                <w:rFonts w:ascii="Lucida Sans Unicode" w:hAnsi="Lucida Sans Unicode" w:cs="Lucida Sans Unicode"/>
                <w:bCs/>
                <w:sz w:val="20"/>
                <w:szCs w:val="20"/>
              </w:rPr>
            </w:pPr>
            <w:r w:rsidRPr="006672A2">
              <w:rPr>
                <w:rFonts w:ascii="Lucida Sans Unicode" w:hAnsi="Lucida Sans Unicode" w:cs="Lucida Sans Unicode"/>
                <w:sz w:val="20"/>
                <w:szCs w:val="20"/>
              </w:rPr>
              <w:t>“SOMOS PROGRESISTAS”</w:t>
            </w:r>
          </w:p>
        </w:tc>
        <w:tc>
          <w:tcPr>
            <w:tcW w:w="4490" w:type="dxa"/>
            <w:shd w:val="clear" w:color="auto" w:fill="auto"/>
          </w:tcPr>
          <w:p w:rsidRPr="006672A2" w:rsidR="001D30D2" w:rsidP="001D30D2" w:rsidRDefault="00076E89" w14:paraId="0B867A45" w14:textId="77777777">
            <w:pPr>
              <w:autoSpaceDE w:val="0"/>
              <w:autoSpaceDN w:val="0"/>
              <w:adjustRightInd w:val="0"/>
              <w:jc w:val="center"/>
              <w:rPr>
                <w:rFonts w:ascii="Lucida Sans Unicode" w:hAnsi="Lucida Sans Unicode" w:cs="Lucida Sans Unicode"/>
                <w:bCs/>
                <w:sz w:val="20"/>
                <w:szCs w:val="20"/>
              </w:rPr>
            </w:pPr>
            <w:r w:rsidRPr="006672A2">
              <w:rPr>
                <w:rFonts w:ascii="Lucida Sans Unicode" w:hAnsi="Lucida Sans Unicode" w:cs="Lucida Sans Unicode"/>
                <w:bCs/>
                <w:sz w:val="20"/>
                <w:szCs w:val="20"/>
              </w:rPr>
              <w:t>034/2024</w:t>
            </w:r>
          </w:p>
        </w:tc>
      </w:tr>
      <w:tr w:rsidRPr="006672A2" w:rsidR="00076E89" w:rsidTr="7F2AC70F" w14:paraId="6796A3E6" w14:textId="77777777">
        <w:trPr>
          <w:jc w:val="center"/>
        </w:trPr>
        <w:tc>
          <w:tcPr>
            <w:tcW w:w="4490" w:type="dxa"/>
            <w:shd w:val="clear" w:color="auto" w:fill="auto"/>
          </w:tcPr>
          <w:p w:rsidRPr="006672A2" w:rsidR="00076E89" w:rsidP="00076E89" w:rsidRDefault="00076E89" w14:paraId="36F4E591" w14:textId="77777777">
            <w:pPr>
              <w:autoSpaceDE w:val="0"/>
              <w:autoSpaceDN w:val="0"/>
              <w:adjustRightInd w:val="0"/>
              <w:rPr>
                <w:rFonts w:ascii="Lucida Sans Unicode" w:hAnsi="Lucida Sans Unicode" w:cs="Lucida Sans Unicode"/>
                <w:sz w:val="20"/>
                <w:szCs w:val="20"/>
              </w:rPr>
            </w:pPr>
            <w:r w:rsidRPr="006672A2">
              <w:rPr>
                <w:rFonts w:ascii="Lucida Sans Unicode" w:hAnsi="Lucida Sans Unicode" w:cs="Lucida Sans Unicode"/>
                <w:sz w:val="20"/>
                <w:szCs w:val="20"/>
              </w:rPr>
              <w:t>“AVANCEMOS”</w:t>
            </w:r>
          </w:p>
        </w:tc>
        <w:tc>
          <w:tcPr>
            <w:tcW w:w="4490" w:type="dxa"/>
            <w:shd w:val="clear" w:color="auto" w:fill="auto"/>
          </w:tcPr>
          <w:p w:rsidRPr="006672A2" w:rsidR="00076E89" w:rsidP="001D30D2" w:rsidRDefault="00076E89" w14:paraId="6C17C969" w14:textId="77777777">
            <w:pPr>
              <w:autoSpaceDE w:val="0"/>
              <w:autoSpaceDN w:val="0"/>
              <w:adjustRightInd w:val="0"/>
              <w:jc w:val="center"/>
              <w:rPr>
                <w:rFonts w:ascii="Lucida Sans Unicode" w:hAnsi="Lucida Sans Unicode" w:cs="Lucida Sans Unicode"/>
                <w:bCs/>
                <w:sz w:val="20"/>
                <w:szCs w:val="20"/>
              </w:rPr>
            </w:pPr>
            <w:r w:rsidRPr="006672A2">
              <w:rPr>
                <w:rFonts w:ascii="Lucida Sans Unicode" w:hAnsi="Lucida Sans Unicode" w:cs="Lucida Sans Unicode"/>
                <w:bCs/>
                <w:sz w:val="20"/>
                <w:szCs w:val="20"/>
              </w:rPr>
              <w:t>035/2024</w:t>
            </w:r>
          </w:p>
        </w:tc>
      </w:tr>
    </w:tbl>
    <w:p w:rsidRPr="006672A2" w:rsidR="007515A0" w:rsidP="00BA155F" w:rsidRDefault="007515A0" w14:paraId="191A97FB" w14:textId="77777777">
      <w:pPr>
        <w:autoSpaceDE w:val="0"/>
        <w:autoSpaceDN w:val="0"/>
        <w:adjustRightInd w:val="0"/>
        <w:jc w:val="both"/>
        <w:rPr>
          <w:rFonts w:ascii="Lucida Sans Unicode" w:hAnsi="Lucida Sans Unicode" w:cs="Lucida Sans Unicode"/>
          <w:b/>
          <w:sz w:val="20"/>
          <w:szCs w:val="20"/>
        </w:rPr>
      </w:pPr>
    </w:p>
    <w:p w:rsidRPr="006672A2" w:rsidR="007429B7" w:rsidP="7F2AC70F" w:rsidRDefault="00605172" w14:paraId="2C454177" w14:textId="5253AA39">
      <w:pPr>
        <w:autoSpaceDE w:val="0"/>
        <w:autoSpaceDN w:val="0"/>
        <w:adjustRightInd w:val="0"/>
        <w:jc w:val="both"/>
        <w:rPr>
          <w:rFonts w:ascii="Lucida Sans Unicode" w:hAnsi="Lucida Sans Unicode" w:cs="Lucida Sans Unicode"/>
          <w:sz w:val="20"/>
          <w:szCs w:val="20"/>
          <w:lang w:val="es-ES"/>
        </w:rPr>
      </w:pPr>
      <w:r w:rsidRPr="006672A2">
        <w:rPr>
          <w:rFonts w:ascii="Lucida Sans Unicode" w:hAnsi="Lucida Sans Unicode" w:cs="Lucida Sans Unicode"/>
          <w:b/>
          <w:bCs/>
          <w:sz w:val="20"/>
          <w:szCs w:val="20"/>
          <w:lang w:val="es-ES"/>
        </w:rPr>
        <w:t>1</w:t>
      </w:r>
      <w:r w:rsidRPr="006672A2" w:rsidR="00F56422">
        <w:rPr>
          <w:rFonts w:ascii="Lucida Sans Unicode" w:hAnsi="Lucida Sans Unicode" w:cs="Lucida Sans Unicode"/>
          <w:b/>
          <w:bCs/>
          <w:sz w:val="20"/>
          <w:szCs w:val="20"/>
          <w:lang w:val="es-ES"/>
        </w:rPr>
        <w:t>1</w:t>
      </w:r>
      <w:r w:rsidRPr="006672A2" w:rsidR="00D40D5D">
        <w:rPr>
          <w:rFonts w:ascii="Lucida Sans Unicode" w:hAnsi="Lucida Sans Unicode" w:cs="Lucida Sans Unicode"/>
          <w:b/>
          <w:bCs/>
          <w:sz w:val="20"/>
          <w:szCs w:val="20"/>
          <w:lang w:val="es-ES"/>
        </w:rPr>
        <w:t xml:space="preserve">. </w:t>
      </w:r>
      <w:r w:rsidRPr="006672A2" w:rsidR="000B3DB4">
        <w:rPr>
          <w:rFonts w:ascii="Lucida Sans Unicode" w:hAnsi="Lucida Sans Unicode" w:cs="Lucida Sans Unicode"/>
          <w:b/>
          <w:bCs/>
          <w:sz w:val="20"/>
          <w:szCs w:val="20"/>
          <w:lang w:val="es-ES"/>
        </w:rPr>
        <w:t>ACLARACIONES O RECTIFICACIONES.</w:t>
      </w:r>
      <w:r w:rsidRPr="006672A2" w:rsidR="007829A2">
        <w:rPr>
          <w:rFonts w:ascii="Lucida Sans Unicode" w:hAnsi="Lucida Sans Unicode" w:cs="Lucida Sans Unicode"/>
          <w:b/>
          <w:bCs/>
          <w:sz w:val="20"/>
          <w:szCs w:val="20"/>
          <w:lang w:val="es-ES"/>
        </w:rPr>
        <w:t xml:space="preserve"> </w:t>
      </w:r>
      <w:r w:rsidRPr="006672A2" w:rsidR="005604DA">
        <w:rPr>
          <w:rFonts w:ascii="Lucida Sans Unicode" w:hAnsi="Lucida Sans Unicode" w:cs="Lucida Sans Unicode"/>
          <w:sz w:val="20"/>
          <w:szCs w:val="20"/>
          <w:lang w:val="es-ES"/>
        </w:rPr>
        <w:t>L</w:t>
      </w:r>
      <w:r w:rsidRPr="006672A2" w:rsidR="007429B7">
        <w:rPr>
          <w:rFonts w:ascii="Lucida Sans Unicode" w:hAnsi="Lucida Sans Unicode" w:cs="Lucida Sans Unicode"/>
          <w:sz w:val="20"/>
          <w:szCs w:val="20"/>
          <w:lang w:val="es-ES"/>
        </w:rPr>
        <w:t xml:space="preserve">as agrupaciones políticas estatales, presentaron las aclaraciones y/o rectificaciones que estimaron pertinentes para subsanar los errores u omisiones técnicas en que incurrió cada una, </w:t>
      </w:r>
      <w:r w:rsidRPr="006672A2" w:rsidR="718FEFA7">
        <w:rPr>
          <w:rFonts w:ascii="Lucida Sans Unicode" w:hAnsi="Lucida Sans Unicode" w:cs="Lucida Sans Unicode"/>
          <w:sz w:val="20"/>
          <w:szCs w:val="20"/>
          <w:lang w:val="es-ES"/>
        </w:rPr>
        <w:t xml:space="preserve">en las fechas y mediante los folios </w:t>
      </w:r>
      <w:r w:rsidRPr="006672A2" w:rsidR="007429B7">
        <w:rPr>
          <w:rFonts w:ascii="Lucida Sans Unicode" w:hAnsi="Lucida Sans Unicode" w:cs="Lucida Sans Unicode"/>
          <w:sz w:val="20"/>
          <w:szCs w:val="20"/>
          <w:lang w:val="es-ES"/>
        </w:rPr>
        <w:t>siguiente</w:t>
      </w:r>
      <w:r w:rsidRPr="006672A2" w:rsidR="0ADFFD9C">
        <w:rPr>
          <w:rFonts w:ascii="Lucida Sans Unicode" w:hAnsi="Lucida Sans Unicode" w:cs="Lucida Sans Unicode"/>
          <w:sz w:val="20"/>
          <w:szCs w:val="20"/>
          <w:lang w:val="es-ES"/>
        </w:rPr>
        <w:t>s</w:t>
      </w:r>
      <w:r w:rsidRPr="006672A2" w:rsidR="007429B7">
        <w:rPr>
          <w:rFonts w:ascii="Lucida Sans Unicode" w:hAnsi="Lucida Sans Unicode" w:cs="Lucida Sans Unicode"/>
          <w:sz w:val="20"/>
          <w:szCs w:val="20"/>
          <w:lang w:val="es-ES"/>
        </w:rPr>
        <w:t>:</w:t>
      </w:r>
    </w:p>
    <w:p w:rsidRPr="006672A2" w:rsidR="007429B7" w:rsidP="00BA155F" w:rsidRDefault="007429B7" w14:paraId="77ED3E6E" w14:textId="77777777">
      <w:pPr>
        <w:autoSpaceDE w:val="0"/>
        <w:autoSpaceDN w:val="0"/>
        <w:adjustRightInd w:val="0"/>
        <w:jc w:val="both"/>
        <w:rPr>
          <w:rFonts w:ascii="Lucida Sans Unicode" w:hAnsi="Lucida Sans Unicode" w:cs="Lucida Sans Unicode"/>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87"/>
        <w:gridCol w:w="2589"/>
        <w:gridCol w:w="2054"/>
      </w:tblGrid>
      <w:tr w:rsidRPr="006672A2" w:rsidR="00076E89" w:rsidTr="2A9DB159" w14:paraId="43D2C30C" w14:textId="77777777">
        <w:tc>
          <w:tcPr>
            <w:tcW w:w="2371" w:type="pct"/>
            <w:shd w:val="clear" w:color="auto" w:fill="00778E"/>
          </w:tcPr>
          <w:p w:rsidRPr="006672A2" w:rsidR="00076E89" w:rsidRDefault="00076E89" w14:paraId="6380F7BF" w14:textId="77777777">
            <w:pPr>
              <w:autoSpaceDE w:val="0"/>
              <w:autoSpaceDN w:val="0"/>
              <w:adjustRightInd w:val="0"/>
              <w:jc w:val="center"/>
              <w:rPr>
                <w:rFonts w:ascii="Lucida Sans Unicode" w:hAnsi="Lucida Sans Unicode" w:cs="Lucida Sans Unicode"/>
                <w:b/>
                <w:bCs/>
                <w:color w:val="FFFFFF"/>
                <w:sz w:val="20"/>
                <w:szCs w:val="20"/>
              </w:rPr>
            </w:pPr>
            <w:r w:rsidRPr="006672A2">
              <w:rPr>
                <w:rFonts w:ascii="Lucida Sans Unicode" w:hAnsi="Lucida Sans Unicode" w:cs="Lucida Sans Unicode"/>
                <w:b/>
                <w:bCs/>
                <w:color w:val="FFFFFF"/>
                <w:sz w:val="20"/>
                <w:szCs w:val="20"/>
              </w:rPr>
              <w:t>NOMBRE DE LA AGRUPACIÓN POLÍTICA ESTATAL</w:t>
            </w:r>
          </w:p>
        </w:tc>
        <w:tc>
          <w:tcPr>
            <w:tcW w:w="2629" w:type="pct"/>
            <w:gridSpan w:val="2"/>
            <w:shd w:val="clear" w:color="auto" w:fill="00778E"/>
          </w:tcPr>
          <w:p w:rsidRPr="006672A2" w:rsidR="00076E89" w:rsidRDefault="00076E89" w14:paraId="65AD48E7" w14:textId="77777777">
            <w:pPr>
              <w:autoSpaceDE w:val="0"/>
              <w:autoSpaceDN w:val="0"/>
              <w:adjustRightInd w:val="0"/>
              <w:jc w:val="center"/>
              <w:rPr>
                <w:rFonts w:ascii="Lucida Sans Unicode" w:hAnsi="Lucida Sans Unicode" w:cs="Lucida Sans Unicode"/>
                <w:b/>
                <w:bCs/>
                <w:color w:val="FFFFFF"/>
                <w:sz w:val="20"/>
                <w:szCs w:val="20"/>
              </w:rPr>
            </w:pPr>
            <w:r w:rsidRPr="006672A2">
              <w:rPr>
                <w:rFonts w:ascii="Lucida Sans Unicode" w:hAnsi="Lucida Sans Unicode" w:cs="Lucida Sans Unicode"/>
                <w:b/>
                <w:bCs/>
                <w:color w:val="FFFFFF"/>
                <w:sz w:val="20"/>
                <w:szCs w:val="20"/>
              </w:rPr>
              <w:t>FECHA Y FOLIO CON EL QUE CUMPLEN EL REQUERIMIENTO</w:t>
            </w:r>
          </w:p>
        </w:tc>
      </w:tr>
      <w:tr w:rsidRPr="006672A2" w:rsidR="00076E89" w:rsidTr="2A9DB159" w14:paraId="78BC08F3" w14:textId="77777777">
        <w:tc>
          <w:tcPr>
            <w:tcW w:w="2371" w:type="pct"/>
            <w:shd w:val="clear" w:color="auto" w:fill="auto"/>
          </w:tcPr>
          <w:p w:rsidRPr="006672A2" w:rsidR="00076E89" w:rsidRDefault="00076E89" w14:paraId="07918A3D"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“XALISCO DEMOCRÁTICO A.P.”</w:t>
            </w:r>
          </w:p>
        </w:tc>
        <w:tc>
          <w:tcPr>
            <w:tcW w:w="1466" w:type="pct"/>
            <w:shd w:val="clear" w:color="auto" w:fill="auto"/>
          </w:tcPr>
          <w:p w:rsidRPr="006672A2" w:rsidR="00076E89" w:rsidRDefault="006E3619" w14:paraId="757108B2" w14:textId="77777777">
            <w:pPr>
              <w:autoSpaceDE w:val="0"/>
              <w:autoSpaceDN w:val="0"/>
              <w:adjustRightInd w:val="0"/>
              <w:jc w:val="both"/>
              <w:rPr>
                <w:rFonts w:ascii="Lucida Sans Unicode" w:hAnsi="Lucida Sans Unicode" w:cs="Lucida Sans Unicode"/>
                <w:sz w:val="18"/>
                <w:szCs w:val="18"/>
              </w:rPr>
            </w:pPr>
            <w:r w:rsidRPr="006672A2">
              <w:rPr>
                <w:rFonts w:ascii="Lucida Sans Unicode" w:hAnsi="Lucida Sans Unicode" w:cs="Lucida Sans Unicode"/>
                <w:sz w:val="18"/>
                <w:szCs w:val="18"/>
              </w:rPr>
              <w:t>15 y 16 de agosto de 2024</w:t>
            </w:r>
          </w:p>
        </w:tc>
        <w:tc>
          <w:tcPr>
            <w:tcW w:w="1163" w:type="pct"/>
            <w:shd w:val="clear" w:color="auto" w:fill="auto"/>
          </w:tcPr>
          <w:p w:rsidRPr="006672A2" w:rsidR="00076E89" w:rsidRDefault="672D9C5F" w14:paraId="0C6779E5" w14:textId="77777777">
            <w:pPr>
              <w:autoSpaceDE w:val="0"/>
              <w:autoSpaceDN w:val="0"/>
              <w:adjustRightInd w:val="0"/>
              <w:jc w:val="both"/>
              <w:rPr>
                <w:rFonts w:ascii="Lucida Sans Unicode" w:hAnsi="Lucida Sans Unicode" w:cs="Lucida Sans Unicode"/>
                <w:sz w:val="18"/>
                <w:szCs w:val="18"/>
              </w:rPr>
            </w:pPr>
            <w:r w:rsidRPr="006672A2">
              <w:rPr>
                <w:rFonts w:ascii="Lucida Sans Unicode" w:hAnsi="Lucida Sans Unicode" w:cs="Lucida Sans Unicode"/>
                <w:sz w:val="18"/>
                <w:szCs w:val="18"/>
              </w:rPr>
              <w:t>06033 y 06043</w:t>
            </w:r>
          </w:p>
        </w:tc>
      </w:tr>
      <w:tr w:rsidRPr="006672A2" w:rsidR="00076E89" w:rsidTr="2A9DB159" w14:paraId="0AD7635D" w14:textId="77777777">
        <w:tc>
          <w:tcPr>
            <w:tcW w:w="2371" w:type="pct"/>
            <w:shd w:val="clear" w:color="auto" w:fill="auto"/>
          </w:tcPr>
          <w:p w:rsidRPr="006672A2" w:rsidR="00076E89" w:rsidRDefault="00076E89" w14:paraId="60B04C69"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“JALISCO EN ACCIÓN”</w:t>
            </w:r>
          </w:p>
        </w:tc>
        <w:tc>
          <w:tcPr>
            <w:tcW w:w="1466" w:type="pct"/>
            <w:shd w:val="clear" w:color="auto" w:fill="auto"/>
          </w:tcPr>
          <w:p w:rsidRPr="006672A2" w:rsidR="00076E89" w:rsidRDefault="006E3619" w14:paraId="667034FB" w14:textId="77777777">
            <w:pPr>
              <w:autoSpaceDE w:val="0"/>
              <w:autoSpaceDN w:val="0"/>
              <w:adjustRightInd w:val="0"/>
              <w:jc w:val="both"/>
              <w:rPr>
                <w:rFonts w:ascii="Lucida Sans Unicode" w:hAnsi="Lucida Sans Unicode" w:cs="Lucida Sans Unicode"/>
                <w:sz w:val="18"/>
                <w:szCs w:val="18"/>
              </w:rPr>
            </w:pPr>
            <w:r w:rsidRPr="006672A2">
              <w:rPr>
                <w:rFonts w:ascii="Lucida Sans Unicode" w:hAnsi="Lucida Sans Unicode" w:cs="Lucida Sans Unicode"/>
                <w:sz w:val="18"/>
                <w:szCs w:val="18"/>
              </w:rPr>
              <w:t>14 de agosto de 2024</w:t>
            </w:r>
          </w:p>
        </w:tc>
        <w:tc>
          <w:tcPr>
            <w:tcW w:w="1163" w:type="pct"/>
            <w:shd w:val="clear" w:color="auto" w:fill="auto"/>
          </w:tcPr>
          <w:p w:rsidRPr="006672A2" w:rsidR="00076E89" w:rsidRDefault="00B53510" w14:paraId="79AD5D0B" w14:textId="77777777">
            <w:pPr>
              <w:autoSpaceDE w:val="0"/>
              <w:autoSpaceDN w:val="0"/>
              <w:adjustRightInd w:val="0"/>
              <w:jc w:val="both"/>
              <w:rPr>
                <w:rFonts w:ascii="Lucida Sans Unicode" w:hAnsi="Lucida Sans Unicode" w:cs="Lucida Sans Unicode"/>
                <w:sz w:val="18"/>
                <w:szCs w:val="18"/>
              </w:rPr>
            </w:pPr>
            <w:r w:rsidRPr="006672A2">
              <w:rPr>
                <w:rFonts w:ascii="Lucida Sans Unicode" w:hAnsi="Lucida Sans Unicode" w:cs="Lucida Sans Unicode"/>
                <w:sz w:val="18"/>
                <w:szCs w:val="18"/>
              </w:rPr>
              <w:t>16874</w:t>
            </w:r>
          </w:p>
        </w:tc>
      </w:tr>
      <w:tr w:rsidRPr="006672A2" w:rsidR="00076E89" w:rsidTr="2A9DB159" w14:paraId="5BDB003C" w14:textId="77777777">
        <w:tc>
          <w:tcPr>
            <w:tcW w:w="2371" w:type="pct"/>
            <w:shd w:val="clear" w:color="auto" w:fill="auto"/>
          </w:tcPr>
          <w:p w:rsidRPr="006672A2" w:rsidR="00076E89" w:rsidRDefault="00076E89" w14:paraId="040B9DB6"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“INSTITUTO POLÍTICO EMPRESARIAL DE JALISCO”</w:t>
            </w:r>
          </w:p>
        </w:tc>
        <w:tc>
          <w:tcPr>
            <w:tcW w:w="1466" w:type="pct"/>
            <w:shd w:val="clear" w:color="auto" w:fill="auto"/>
          </w:tcPr>
          <w:p w:rsidRPr="006672A2" w:rsidR="00076E89" w:rsidRDefault="00B53510" w14:paraId="4CAE0810" w14:textId="77777777">
            <w:pPr>
              <w:autoSpaceDE w:val="0"/>
              <w:autoSpaceDN w:val="0"/>
              <w:adjustRightInd w:val="0"/>
              <w:jc w:val="both"/>
              <w:rPr>
                <w:rFonts w:ascii="Lucida Sans Unicode" w:hAnsi="Lucida Sans Unicode" w:cs="Lucida Sans Unicode"/>
                <w:sz w:val="18"/>
                <w:szCs w:val="18"/>
              </w:rPr>
            </w:pPr>
            <w:r w:rsidRPr="006672A2">
              <w:rPr>
                <w:rFonts w:ascii="Lucida Sans Unicode" w:hAnsi="Lucida Sans Unicode" w:cs="Lucida Sans Unicode"/>
                <w:sz w:val="18"/>
                <w:szCs w:val="18"/>
              </w:rPr>
              <w:t>14 de agosto de 2024</w:t>
            </w:r>
          </w:p>
        </w:tc>
        <w:tc>
          <w:tcPr>
            <w:tcW w:w="1163" w:type="pct"/>
            <w:shd w:val="clear" w:color="auto" w:fill="auto"/>
          </w:tcPr>
          <w:p w:rsidRPr="006672A2" w:rsidR="00076E89" w:rsidP="2A9DB159" w:rsidRDefault="00B53510" w14:paraId="4B782973" w14:textId="77777777">
            <w:pPr>
              <w:autoSpaceDE w:val="0"/>
              <w:autoSpaceDN w:val="0"/>
              <w:adjustRightInd w:val="0"/>
              <w:jc w:val="both"/>
              <w:rPr>
                <w:rFonts w:ascii="Lucida Sans Unicode" w:hAnsi="Lucida Sans Unicode" w:cs="Lucida Sans Unicode"/>
                <w:sz w:val="18"/>
                <w:szCs w:val="18"/>
              </w:rPr>
            </w:pPr>
            <w:r w:rsidRPr="006672A2">
              <w:rPr>
                <w:rFonts w:ascii="Lucida Sans Unicode" w:hAnsi="Lucida Sans Unicode" w:cs="Lucida Sans Unicode"/>
                <w:sz w:val="18"/>
                <w:szCs w:val="18"/>
              </w:rPr>
              <w:t>06006</w:t>
            </w:r>
          </w:p>
        </w:tc>
      </w:tr>
      <w:tr w:rsidRPr="006672A2" w:rsidR="00076E89" w:rsidTr="2A9DB159" w14:paraId="1CCF945E" w14:textId="77777777">
        <w:tc>
          <w:tcPr>
            <w:tcW w:w="2371" w:type="pct"/>
            <w:shd w:val="clear" w:color="auto" w:fill="auto"/>
          </w:tcPr>
          <w:p w:rsidRPr="006672A2" w:rsidR="00076E89" w:rsidRDefault="00076E89" w14:paraId="7BA4E75E"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“NUEVA POLÍTICA”</w:t>
            </w:r>
          </w:p>
        </w:tc>
        <w:tc>
          <w:tcPr>
            <w:tcW w:w="1466" w:type="pct"/>
            <w:shd w:val="clear" w:color="auto" w:fill="auto"/>
          </w:tcPr>
          <w:p w:rsidRPr="006672A2" w:rsidR="00076E89" w:rsidRDefault="00B53510" w14:paraId="004CFEBC" w14:textId="77777777">
            <w:pPr>
              <w:autoSpaceDE w:val="0"/>
              <w:autoSpaceDN w:val="0"/>
              <w:adjustRightInd w:val="0"/>
              <w:jc w:val="both"/>
              <w:rPr>
                <w:rFonts w:ascii="Lucida Sans Unicode" w:hAnsi="Lucida Sans Unicode" w:cs="Lucida Sans Unicode"/>
                <w:sz w:val="18"/>
                <w:szCs w:val="18"/>
              </w:rPr>
            </w:pPr>
            <w:r w:rsidRPr="006672A2">
              <w:rPr>
                <w:rFonts w:ascii="Lucida Sans Unicode" w:hAnsi="Lucida Sans Unicode" w:cs="Lucida Sans Unicode"/>
                <w:sz w:val="18"/>
                <w:szCs w:val="18"/>
              </w:rPr>
              <w:t>15 de agosto de 2024</w:t>
            </w:r>
          </w:p>
        </w:tc>
        <w:tc>
          <w:tcPr>
            <w:tcW w:w="1163" w:type="pct"/>
            <w:shd w:val="clear" w:color="auto" w:fill="auto"/>
          </w:tcPr>
          <w:p w:rsidRPr="006672A2" w:rsidR="00076E89" w:rsidP="2A9DB159" w:rsidRDefault="00B53510" w14:paraId="24D50FE5" w14:textId="77777777">
            <w:pPr>
              <w:autoSpaceDE w:val="0"/>
              <w:autoSpaceDN w:val="0"/>
              <w:adjustRightInd w:val="0"/>
              <w:jc w:val="both"/>
              <w:rPr>
                <w:rFonts w:ascii="Lucida Sans Unicode" w:hAnsi="Lucida Sans Unicode" w:cs="Lucida Sans Unicode"/>
                <w:sz w:val="18"/>
                <w:szCs w:val="18"/>
              </w:rPr>
            </w:pPr>
            <w:r w:rsidRPr="006672A2">
              <w:rPr>
                <w:rFonts w:ascii="Lucida Sans Unicode" w:hAnsi="Lucida Sans Unicode" w:cs="Lucida Sans Unicode"/>
                <w:sz w:val="18"/>
                <w:szCs w:val="18"/>
              </w:rPr>
              <w:t>06030</w:t>
            </w:r>
          </w:p>
        </w:tc>
      </w:tr>
      <w:tr w:rsidRPr="006672A2" w:rsidR="00076E89" w:rsidTr="2A9DB159" w14:paraId="55992B8F" w14:textId="77777777">
        <w:tc>
          <w:tcPr>
            <w:tcW w:w="2371" w:type="pct"/>
            <w:shd w:val="clear" w:color="auto" w:fill="auto"/>
          </w:tcPr>
          <w:p w:rsidRPr="006672A2" w:rsidR="00076E89" w:rsidRDefault="00076E89" w14:paraId="627BA9A5"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“DECIDAMOS”</w:t>
            </w:r>
          </w:p>
        </w:tc>
        <w:tc>
          <w:tcPr>
            <w:tcW w:w="1466" w:type="pct"/>
            <w:shd w:val="clear" w:color="auto" w:fill="auto"/>
          </w:tcPr>
          <w:p w:rsidRPr="006672A2" w:rsidR="00076E89" w:rsidRDefault="00B53510" w14:paraId="3D28146E" w14:textId="77777777">
            <w:pPr>
              <w:autoSpaceDE w:val="0"/>
              <w:autoSpaceDN w:val="0"/>
              <w:adjustRightInd w:val="0"/>
              <w:jc w:val="both"/>
              <w:rPr>
                <w:rFonts w:ascii="Lucida Sans Unicode" w:hAnsi="Lucida Sans Unicode" w:cs="Lucida Sans Unicode"/>
                <w:sz w:val="18"/>
                <w:szCs w:val="18"/>
              </w:rPr>
            </w:pPr>
            <w:r w:rsidRPr="006672A2">
              <w:rPr>
                <w:rFonts w:ascii="Lucida Sans Unicode" w:hAnsi="Lucida Sans Unicode" w:cs="Lucida Sans Unicode"/>
                <w:sz w:val="18"/>
                <w:szCs w:val="18"/>
              </w:rPr>
              <w:t>21 de agosto de 2024</w:t>
            </w:r>
          </w:p>
        </w:tc>
        <w:tc>
          <w:tcPr>
            <w:tcW w:w="1163" w:type="pct"/>
            <w:shd w:val="clear" w:color="auto" w:fill="auto"/>
          </w:tcPr>
          <w:p w:rsidRPr="006672A2" w:rsidR="00076E89" w:rsidP="2A9DB159" w:rsidRDefault="00B53510" w14:paraId="45A4929B" w14:textId="77777777">
            <w:pPr>
              <w:autoSpaceDE w:val="0"/>
              <w:autoSpaceDN w:val="0"/>
              <w:adjustRightInd w:val="0"/>
              <w:jc w:val="both"/>
              <w:rPr>
                <w:rFonts w:ascii="Lucida Sans Unicode" w:hAnsi="Lucida Sans Unicode" w:cs="Lucida Sans Unicode"/>
                <w:sz w:val="18"/>
                <w:szCs w:val="18"/>
              </w:rPr>
            </w:pPr>
            <w:r w:rsidRPr="006672A2">
              <w:rPr>
                <w:rFonts w:ascii="Lucida Sans Unicode" w:hAnsi="Lucida Sans Unicode" w:cs="Lucida Sans Unicode"/>
                <w:sz w:val="18"/>
                <w:szCs w:val="18"/>
              </w:rPr>
              <w:t>06099</w:t>
            </w:r>
          </w:p>
        </w:tc>
      </w:tr>
      <w:tr w:rsidRPr="006672A2" w:rsidR="00076E89" w:rsidTr="2A9DB159" w14:paraId="27ADCCD9" w14:textId="77777777">
        <w:tc>
          <w:tcPr>
            <w:tcW w:w="2371" w:type="pct"/>
            <w:shd w:val="clear" w:color="auto" w:fill="auto"/>
          </w:tcPr>
          <w:p w:rsidRPr="006672A2" w:rsidR="00076E89" w:rsidRDefault="00076E89" w14:paraId="7028F253"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“POR LA VIDA, LA ESPERANZA Y RENOVACIÓN DE MÉXICO”</w:t>
            </w:r>
          </w:p>
        </w:tc>
        <w:tc>
          <w:tcPr>
            <w:tcW w:w="1466" w:type="pct"/>
            <w:shd w:val="clear" w:color="auto" w:fill="auto"/>
          </w:tcPr>
          <w:p w:rsidRPr="006672A2" w:rsidR="00076E89" w:rsidRDefault="00B53510" w14:paraId="6DE55123" w14:textId="77777777">
            <w:pPr>
              <w:autoSpaceDE w:val="0"/>
              <w:autoSpaceDN w:val="0"/>
              <w:adjustRightInd w:val="0"/>
              <w:jc w:val="both"/>
              <w:rPr>
                <w:rFonts w:ascii="Lucida Sans Unicode" w:hAnsi="Lucida Sans Unicode" w:cs="Lucida Sans Unicode"/>
                <w:sz w:val="18"/>
                <w:szCs w:val="18"/>
              </w:rPr>
            </w:pPr>
            <w:r w:rsidRPr="006672A2">
              <w:rPr>
                <w:rFonts w:ascii="Lucida Sans Unicode" w:hAnsi="Lucida Sans Unicode" w:cs="Lucida Sans Unicode"/>
                <w:sz w:val="18"/>
                <w:szCs w:val="18"/>
              </w:rPr>
              <w:t>15 de agosto de 2024</w:t>
            </w:r>
          </w:p>
        </w:tc>
        <w:tc>
          <w:tcPr>
            <w:tcW w:w="1163" w:type="pct"/>
            <w:shd w:val="clear" w:color="auto" w:fill="auto"/>
          </w:tcPr>
          <w:p w:rsidRPr="006672A2" w:rsidR="00076E89" w:rsidP="2A9DB159" w:rsidRDefault="00B53510" w14:paraId="116696A4" w14:textId="77777777">
            <w:pPr>
              <w:autoSpaceDE w:val="0"/>
              <w:autoSpaceDN w:val="0"/>
              <w:adjustRightInd w:val="0"/>
              <w:jc w:val="both"/>
              <w:rPr>
                <w:rFonts w:ascii="Lucida Sans Unicode" w:hAnsi="Lucida Sans Unicode" w:cs="Lucida Sans Unicode"/>
                <w:sz w:val="18"/>
                <w:szCs w:val="18"/>
              </w:rPr>
            </w:pPr>
            <w:r w:rsidRPr="006672A2">
              <w:rPr>
                <w:rFonts w:ascii="Lucida Sans Unicode" w:hAnsi="Lucida Sans Unicode" w:cs="Lucida Sans Unicode"/>
                <w:sz w:val="18"/>
                <w:szCs w:val="18"/>
              </w:rPr>
              <w:t>06021</w:t>
            </w:r>
          </w:p>
        </w:tc>
      </w:tr>
      <w:tr w:rsidRPr="006672A2" w:rsidR="00076E89" w:rsidTr="2A9DB159" w14:paraId="19924F81" w14:textId="77777777">
        <w:tc>
          <w:tcPr>
            <w:tcW w:w="2371" w:type="pct"/>
            <w:shd w:val="clear" w:color="auto" w:fill="auto"/>
          </w:tcPr>
          <w:p w:rsidRPr="006672A2" w:rsidR="00076E89" w:rsidRDefault="00076E89" w14:paraId="51986E4F"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“SOMOS PROGRESISTAS”</w:t>
            </w:r>
          </w:p>
        </w:tc>
        <w:tc>
          <w:tcPr>
            <w:tcW w:w="1466" w:type="pct"/>
            <w:shd w:val="clear" w:color="auto" w:fill="auto"/>
          </w:tcPr>
          <w:p w:rsidRPr="006672A2" w:rsidR="00076E89" w:rsidRDefault="00B53510" w14:paraId="5FCC9F7E" w14:textId="77777777">
            <w:pPr>
              <w:autoSpaceDE w:val="0"/>
              <w:autoSpaceDN w:val="0"/>
              <w:adjustRightInd w:val="0"/>
              <w:jc w:val="both"/>
              <w:rPr>
                <w:rFonts w:ascii="Lucida Sans Unicode" w:hAnsi="Lucida Sans Unicode" w:cs="Lucida Sans Unicode"/>
                <w:sz w:val="18"/>
                <w:szCs w:val="18"/>
              </w:rPr>
            </w:pPr>
            <w:r w:rsidRPr="006672A2">
              <w:rPr>
                <w:rFonts w:ascii="Lucida Sans Unicode" w:hAnsi="Lucida Sans Unicode" w:cs="Lucida Sans Unicode"/>
                <w:sz w:val="18"/>
                <w:szCs w:val="18"/>
              </w:rPr>
              <w:t>14 y 15 de agosto de 2024</w:t>
            </w:r>
          </w:p>
        </w:tc>
        <w:tc>
          <w:tcPr>
            <w:tcW w:w="1163" w:type="pct"/>
            <w:shd w:val="clear" w:color="auto" w:fill="auto"/>
          </w:tcPr>
          <w:p w:rsidRPr="006672A2" w:rsidR="00076E89" w:rsidP="2A9DB159" w:rsidRDefault="00B53510" w14:paraId="480F99F6" w14:textId="77777777">
            <w:pPr>
              <w:autoSpaceDE w:val="0"/>
              <w:autoSpaceDN w:val="0"/>
              <w:adjustRightInd w:val="0"/>
              <w:jc w:val="both"/>
              <w:rPr>
                <w:rFonts w:ascii="Lucida Sans Unicode" w:hAnsi="Lucida Sans Unicode" w:cs="Lucida Sans Unicode"/>
                <w:sz w:val="18"/>
                <w:szCs w:val="18"/>
              </w:rPr>
            </w:pPr>
            <w:r w:rsidRPr="006672A2">
              <w:rPr>
                <w:rFonts w:ascii="Lucida Sans Unicode" w:hAnsi="Lucida Sans Unicode" w:cs="Lucida Sans Unicode"/>
                <w:sz w:val="18"/>
                <w:szCs w:val="18"/>
              </w:rPr>
              <w:t>05999 y 06030</w:t>
            </w:r>
          </w:p>
        </w:tc>
      </w:tr>
      <w:tr w:rsidRPr="006672A2" w:rsidR="00076E89" w:rsidTr="2A9DB159" w14:paraId="1A32DD35" w14:textId="77777777">
        <w:tc>
          <w:tcPr>
            <w:tcW w:w="2371" w:type="pct"/>
            <w:shd w:val="clear" w:color="auto" w:fill="auto"/>
          </w:tcPr>
          <w:p w:rsidRPr="006672A2" w:rsidR="00076E89" w:rsidRDefault="00076E89" w14:paraId="1D00D93D"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“AVANCEMOS”</w:t>
            </w:r>
          </w:p>
        </w:tc>
        <w:tc>
          <w:tcPr>
            <w:tcW w:w="1466" w:type="pct"/>
            <w:shd w:val="clear" w:color="auto" w:fill="auto"/>
          </w:tcPr>
          <w:p w:rsidRPr="006672A2" w:rsidR="00076E89" w:rsidRDefault="00B53510" w14:paraId="449AB6AD" w14:textId="77777777">
            <w:pPr>
              <w:autoSpaceDE w:val="0"/>
              <w:autoSpaceDN w:val="0"/>
              <w:adjustRightInd w:val="0"/>
              <w:jc w:val="both"/>
              <w:rPr>
                <w:rFonts w:ascii="Lucida Sans Unicode" w:hAnsi="Lucida Sans Unicode" w:cs="Lucida Sans Unicode"/>
                <w:sz w:val="18"/>
                <w:szCs w:val="18"/>
              </w:rPr>
            </w:pPr>
            <w:r w:rsidRPr="006672A2">
              <w:rPr>
                <w:rFonts w:ascii="Lucida Sans Unicode" w:hAnsi="Lucida Sans Unicode" w:cs="Lucida Sans Unicode"/>
                <w:sz w:val="18"/>
                <w:szCs w:val="18"/>
              </w:rPr>
              <w:t>15 de agosto de 2024</w:t>
            </w:r>
          </w:p>
        </w:tc>
        <w:tc>
          <w:tcPr>
            <w:tcW w:w="1163" w:type="pct"/>
            <w:shd w:val="clear" w:color="auto" w:fill="auto"/>
          </w:tcPr>
          <w:p w:rsidRPr="006672A2" w:rsidR="00076E89" w:rsidP="2A9DB159" w:rsidRDefault="00B53510" w14:paraId="7E5EE98E" w14:textId="77777777">
            <w:pPr>
              <w:autoSpaceDE w:val="0"/>
              <w:autoSpaceDN w:val="0"/>
              <w:adjustRightInd w:val="0"/>
              <w:jc w:val="both"/>
              <w:rPr>
                <w:rFonts w:ascii="Lucida Sans Unicode" w:hAnsi="Lucida Sans Unicode" w:cs="Lucida Sans Unicode"/>
                <w:sz w:val="18"/>
                <w:szCs w:val="18"/>
              </w:rPr>
            </w:pPr>
            <w:r w:rsidRPr="006672A2">
              <w:rPr>
                <w:rFonts w:ascii="Lucida Sans Unicode" w:hAnsi="Lucida Sans Unicode" w:cs="Lucida Sans Unicode"/>
                <w:sz w:val="18"/>
                <w:szCs w:val="18"/>
              </w:rPr>
              <w:t>06038</w:t>
            </w:r>
          </w:p>
        </w:tc>
      </w:tr>
    </w:tbl>
    <w:p w:rsidRPr="006672A2" w:rsidR="00076E89" w:rsidP="00BA155F" w:rsidRDefault="00076E89" w14:paraId="2C5CEE08" w14:textId="77777777">
      <w:pPr>
        <w:autoSpaceDE w:val="0"/>
        <w:autoSpaceDN w:val="0"/>
        <w:adjustRightInd w:val="0"/>
        <w:jc w:val="both"/>
        <w:rPr>
          <w:rFonts w:ascii="Lucida Sans Unicode" w:hAnsi="Lucida Sans Unicode" w:cs="Lucida Sans Unicode"/>
          <w:sz w:val="20"/>
          <w:szCs w:val="20"/>
        </w:rPr>
      </w:pPr>
    </w:p>
    <w:p w:rsidRPr="006672A2" w:rsidR="00B53510" w:rsidP="00B53510" w:rsidRDefault="00B53510" w14:paraId="04247018" w14:textId="77777777">
      <w:pPr>
        <w:autoSpaceDE w:val="0"/>
        <w:autoSpaceDN w:val="0"/>
        <w:adjustRightInd w:val="0"/>
        <w:jc w:val="both"/>
        <w:rPr>
          <w:rFonts w:ascii="Lucida Sans Unicode" w:hAnsi="Lucida Sans Unicode" w:cs="Lucida Sans Unicode"/>
          <w:bCs/>
          <w:sz w:val="20"/>
          <w:szCs w:val="20"/>
          <w:lang w:val="es-ES"/>
        </w:rPr>
      </w:pPr>
      <w:r w:rsidRPr="006672A2">
        <w:rPr>
          <w:rFonts w:ascii="Lucida Sans Unicode" w:hAnsi="Lucida Sans Unicode" w:cs="Lucida Sans Unicode"/>
          <w:sz w:val="20"/>
          <w:szCs w:val="20"/>
        </w:rPr>
        <w:t xml:space="preserve">Cabe precisar que, en el caso de la agrupación política estatal denominada “Decidamos”, el dieciséis de agosto mediante escritos recibidos con números de folio 06049 y 06050 </w:t>
      </w:r>
      <w:r w:rsidRPr="006672A2">
        <w:rPr>
          <w:rFonts w:ascii="Lucida Sans Unicode" w:hAnsi="Lucida Sans Unicode" w:cs="Lucida Sans Unicode"/>
          <w:bCs/>
          <w:sz w:val="20"/>
          <w:szCs w:val="20"/>
          <w:lang w:val="es-ES"/>
        </w:rPr>
        <w:t>de Oficialía de Partes de este Instituto Electoral</w:t>
      </w:r>
      <w:r w:rsidRPr="006672A2">
        <w:rPr>
          <w:rFonts w:ascii="Lucida Sans Unicode" w:hAnsi="Lucida Sans Unicode" w:cs="Lucida Sans Unicode"/>
          <w:sz w:val="20"/>
          <w:szCs w:val="20"/>
        </w:rPr>
        <w:t xml:space="preserve">, solicitó por conducto de su presidente, en primer término, </w:t>
      </w:r>
      <w:r w:rsidRPr="006672A2">
        <w:rPr>
          <w:rFonts w:ascii="Lucida Sans Unicode" w:hAnsi="Lucida Sans Unicode" w:cs="Lucida Sans Unicode"/>
          <w:bCs/>
          <w:sz w:val="20"/>
          <w:szCs w:val="20"/>
          <w:lang w:val="es-ES"/>
        </w:rPr>
        <w:t>audiencia con el fin de poder analizar y revisar documentación, la cual formaría parte de sus aclaraciones al informe de errores y omisiones notificado, y en segundo término, prórroga de tiempo, con el fin de subsanar satisfactoriamente los errores u omisiones que surgieron de la revisión del informe anual dos mil veintitrés.</w:t>
      </w:r>
    </w:p>
    <w:p w:rsidRPr="006672A2" w:rsidR="00B53510" w:rsidP="00B53510" w:rsidRDefault="00B53510" w14:paraId="04ECEB44" w14:textId="77777777">
      <w:pPr>
        <w:autoSpaceDE w:val="0"/>
        <w:autoSpaceDN w:val="0"/>
        <w:adjustRightInd w:val="0"/>
        <w:jc w:val="both"/>
        <w:rPr>
          <w:rFonts w:ascii="Lucida Sans Unicode" w:hAnsi="Lucida Sans Unicode" w:cs="Lucida Sans Unicode"/>
          <w:bCs/>
          <w:sz w:val="20"/>
          <w:szCs w:val="20"/>
          <w:lang w:val="es-ES"/>
        </w:rPr>
      </w:pPr>
    </w:p>
    <w:p w:rsidRPr="006672A2" w:rsidR="00B53510" w:rsidP="00BA155F" w:rsidRDefault="00B53510" w14:paraId="100A3911" w14:textId="62774F94">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lang w:val="es-ES"/>
        </w:rPr>
        <w:lastRenderedPageBreak/>
        <w:t xml:space="preserve">A dichas solicitudes se dio respuesta </w:t>
      </w:r>
      <w:bookmarkStart w:name="_Hlk176963426" w:id="1"/>
      <w:r w:rsidRPr="006672A2">
        <w:rPr>
          <w:rFonts w:ascii="Lucida Sans Unicode" w:hAnsi="Lucida Sans Unicode" w:cs="Lucida Sans Unicode"/>
          <w:sz w:val="20"/>
          <w:szCs w:val="20"/>
          <w:lang w:val="es-ES"/>
        </w:rPr>
        <w:t>mediante oficio 12062/2024 de Secretaría Ejecutiva, informándose a la agrupación política que personal adscrito a la Unidad de Fiscalización de este Instituto, podría llevar a cabo la audiencia solicitada el día diecinueve de agosto del año en curso</w:t>
      </w:r>
      <w:r w:rsidRPr="006672A2" w:rsidR="00505104">
        <w:rPr>
          <w:rFonts w:ascii="Lucida Sans Unicode" w:hAnsi="Lucida Sans Unicode" w:cs="Lucida Sans Unicode"/>
          <w:sz w:val="20"/>
          <w:szCs w:val="20"/>
        </w:rPr>
        <w:t xml:space="preserve">,  llevándose a cabo en la fecha acordada con la finalidad </w:t>
      </w:r>
      <w:r w:rsidRPr="006672A2" w:rsidR="00B35352">
        <w:rPr>
          <w:rFonts w:ascii="Lucida Sans Unicode" w:hAnsi="Lucida Sans Unicode" w:cs="Lucida Sans Unicode"/>
          <w:sz w:val="20"/>
          <w:szCs w:val="20"/>
        </w:rPr>
        <w:t xml:space="preserve">de </w:t>
      </w:r>
      <w:r w:rsidRPr="006672A2" w:rsidR="00505104">
        <w:rPr>
          <w:rFonts w:ascii="Lucida Sans Unicode" w:hAnsi="Lucida Sans Unicode" w:cs="Lucida Sans Unicode"/>
          <w:sz w:val="20"/>
          <w:szCs w:val="20"/>
        </w:rPr>
        <w:t>resolv</w:t>
      </w:r>
      <w:r w:rsidRPr="006672A2" w:rsidR="00B35352">
        <w:rPr>
          <w:rFonts w:ascii="Lucida Sans Unicode" w:hAnsi="Lucida Sans Unicode" w:cs="Lucida Sans Unicode"/>
          <w:sz w:val="20"/>
          <w:szCs w:val="20"/>
        </w:rPr>
        <w:t>er</w:t>
      </w:r>
      <w:r w:rsidRPr="006672A2" w:rsidR="00505104">
        <w:rPr>
          <w:rFonts w:ascii="Lucida Sans Unicode" w:hAnsi="Lucida Sans Unicode" w:cs="Lucida Sans Unicode"/>
          <w:sz w:val="20"/>
          <w:szCs w:val="20"/>
        </w:rPr>
        <w:t xml:space="preserve"> dudas relacionadas con los errores y omisiones observados; </w:t>
      </w:r>
      <w:r w:rsidRPr="006672A2">
        <w:rPr>
          <w:rFonts w:ascii="Lucida Sans Unicode" w:hAnsi="Lucida Sans Unicode" w:cs="Lucida Sans Unicode"/>
          <w:sz w:val="20"/>
          <w:szCs w:val="20"/>
          <w:lang w:val="es-ES"/>
        </w:rPr>
        <w:t>por otra parte, en lo que respecta a la prórroga peticionada, se le informó que se le otorgaba dicha prórroga por un término de tres días hábiles, contados a partir de la fecha de la audiencia solicitada.</w:t>
      </w:r>
      <w:bookmarkEnd w:id="1"/>
    </w:p>
    <w:p w:rsidRPr="006672A2" w:rsidR="00B53510" w:rsidP="00BA155F" w:rsidRDefault="00B53510" w14:paraId="733BFED7" w14:textId="77777777">
      <w:pPr>
        <w:autoSpaceDE w:val="0"/>
        <w:autoSpaceDN w:val="0"/>
        <w:adjustRightInd w:val="0"/>
        <w:jc w:val="both"/>
        <w:rPr>
          <w:rFonts w:ascii="Lucida Sans Unicode" w:hAnsi="Lucida Sans Unicode" w:cs="Lucida Sans Unicode"/>
          <w:sz w:val="20"/>
          <w:szCs w:val="20"/>
        </w:rPr>
      </w:pPr>
    </w:p>
    <w:p w:rsidRPr="006672A2" w:rsidR="00121E2A" w:rsidP="00BA155F" w:rsidRDefault="00BA4927" w14:paraId="5FAC6AC0" w14:textId="3B15123E">
      <w:pPr>
        <w:tabs>
          <w:tab w:val="left" w:pos="360"/>
        </w:tabs>
        <w:jc w:val="both"/>
        <w:rPr>
          <w:rFonts w:ascii="Lucida Sans Unicode" w:hAnsi="Lucida Sans Unicode" w:cs="Lucida Sans Unicode"/>
          <w:sz w:val="20"/>
          <w:szCs w:val="20"/>
        </w:rPr>
      </w:pPr>
      <w:r w:rsidRPr="006672A2">
        <w:rPr>
          <w:rFonts w:ascii="Lucida Sans Unicode" w:hAnsi="Lucida Sans Unicode" w:cs="Lucida Sans Unicode"/>
          <w:b/>
          <w:bCs/>
          <w:sz w:val="20"/>
          <w:szCs w:val="20"/>
        </w:rPr>
        <w:t>1</w:t>
      </w:r>
      <w:r w:rsidRPr="006672A2" w:rsidR="00F56422">
        <w:rPr>
          <w:rFonts w:ascii="Lucida Sans Unicode" w:hAnsi="Lucida Sans Unicode" w:cs="Lucida Sans Unicode"/>
          <w:b/>
          <w:bCs/>
          <w:sz w:val="20"/>
          <w:szCs w:val="20"/>
        </w:rPr>
        <w:t>2</w:t>
      </w:r>
      <w:r w:rsidRPr="006672A2" w:rsidR="00442A15">
        <w:rPr>
          <w:rFonts w:ascii="Lucida Sans Unicode" w:hAnsi="Lucida Sans Unicode" w:cs="Lucida Sans Unicode"/>
          <w:b/>
          <w:bCs/>
          <w:sz w:val="20"/>
          <w:szCs w:val="20"/>
        </w:rPr>
        <w:t>.</w:t>
      </w:r>
      <w:r w:rsidRPr="006672A2" w:rsidR="00121E2A">
        <w:rPr>
          <w:rFonts w:ascii="Lucida Sans Unicode" w:hAnsi="Lucida Sans Unicode" w:cs="Lucida Sans Unicode"/>
          <w:b/>
          <w:bCs/>
          <w:sz w:val="20"/>
          <w:szCs w:val="20"/>
        </w:rPr>
        <w:t xml:space="preserve"> </w:t>
      </w:r>
      <w:r w:rsidRPr="006672A2" w:rsidR="00D24EFC">
        <w:rPr>
          <w:rFonts w:ascii="Lucida Sans Unicode" w:hAnsi="Lucida Sans Unicode" w:cs="Lucida Sans Unicode"/>
          <w:b/>
          <w:bCs/>
          <w:sz w:val="20"/>
          <w:szCs w:val="20"/>
        </w:rPr>
        <w:t>EMISIÓN DE</w:t>
      </w:r>
      <w:r w:rsidRPr="006672A2" w:rsidR="00B759FF">
        <w:rPr>
          <w:rFonts w:ascii="Lucida Sans Unicode" w:hAnsi="Lucida Sans Unicode" w:cs="Lucida Sans Unicode"/>
          <w:b/>
          <w:bCs/>
          <w:sz w:val="20"/>
          <w:szCs w:val="20"/>
        </w:rPr>
        <w:t xml:space="preserve"> </w:t>
      </w:r>
      <w:r w:rsidRPr="006672A2" w:rsidR="00D24EFC">
        <w:rPr>
          <w:rFonts w:ascii="Lucida Sans Unicode" w:hAnsi="Lucida Sans Unicode" w:cs="Lucida Sans Unicode"/>
          <w:b/>
          <w:bCs/>
          <w:sz w:val="20"/>
          <w:szCs w:val="20"/>
        </w:rPr>
        <w:t>L</w:t>
      </w:r>
      <w:r w:rsidRPr="006672A2" w:rsidR="00B759FF">
        <w:rPr>
          <w:rFonts w:ascii="Lucida Sans Unicode" w:hAnsi="Lucida Sans Unicode" w:cs="Lucida Sans Unicode"/>
          <w:b/>
          <w:bCs/>
          <w:sz w:val="20"/>
          <w:szCs w:val="20"/>
        </w:rPr>
        <w:t>OS</w:t>
      </w:r>
      <w:r w:rsidRPr="006672A2" w:rsidR="00D24EFC">
        <w:rPr>
          <w:rFonts w:ascii="Lucida Sans Unicode" w:hAnsi="Lucida Sans Unicode" w:cs="Lucida Sans Unicode"/>
          <w:b/>
          <w:bCs/>
          <w:sz w:val="20"/>
          <w:szCs w:val="20"/>
        </w:rPr>
        <w:t xml:space="preserve"> </w:t>
      </w:r>
      <w:r w:rsidRPr="006672A2" w:rsidR="00462452">
        <w:rPr>
          <w:rFonts w:ascii="Lucida Sans Unicode" w:hAnsi="Lucida Sans Unicode" w:cs="Lucida Sans Unicode"/>
          <w:b/>
          <w:bCs/>
          <w:sz w:val="20"/>
          <w:szCs w:val="20"/>
        </w:rPr>
        <w:t>DICT</w:t>
      </w:r>
      <w:r w:rsidRPr="006672A2" w:rsidR="00B759FF">
        <w:rPr>
          <w:rFonts w:ascii="Lucida Sans Unicode" w:hAnsi="Lucida Sans Unicode" w:cs="Lucida Sans Unicode"/>
          <w:b/>
          <w:bCs/>
          <w:sz w:val="20"/>
          <w:szCs w:val="20"/>
        </w:rPr>
        <w:t>ÁMENES</w:t>
      </w:r>
      <w:r w:rsidRPr="006672A2" w:rsidR="00462452">
        <w:rPr>
          <w:rFonts w:ascii="Lucida Sans Unicode" w:hAnsi="Lucida Sans Unicode" w:cs="Lucida Sans Unicode"/>
          <w:b/>
          <w:bCs/>
          <w:sz w:val="20"/>
          <w:szCs w:val="20"/>
        </w:rPr>
        <w:t xml:space="preserve"> </w:t>
      </w:r>
      <w:r w:rsidRPr="006672A2" w:rsidR="00806A67">
        <w:rPr>
          <w:rFonts w:ascii="Lucida Sans Unicode" w:hAnsi="Lucida Sans Unicode" w:cs="Lucida Sans Unicode"/>
          <w:b/>
          <w:bCs/>
          <w:sz w:val="20"/>
          <w:szCs w:val="20"/>
        </w:rPr>
        <w:t>CONSOLIDADO</w:t>
      </w:r>
      <w:r w:rsidRPr="006672A2" w:rsidR="00B759FF">
        <w:rPr>
          <w:rFonts w:ascii="Lucida Sans Unicode" w:hAnsi="Lucida Sans Unicode" w:cs="Lucida Sans Unicode"/>
          <w:b/>
          <w:bCs/>
          <w:sz w:val="20"/>
          <w:szCs w:val="20"/>
        </w:rPr>
        <w:t>S</w:t>
      </w:r>
      <w:r w:rsidRPr="006672A2" w:rsidR="00806A67">
        <w:rPr>
          <w:rFonts w:ascii="Lucida Sans Unicode" w:hAnsi="Lucida Sans Unicode" w:cs="Lucida Sans Unicode"/>
          <w:b/>
          <w:bCs/>
          <w:sz w:val="20"/>
          <w:szCs w:val="20"/>
        </w:rPr>
        <w:t xml:space="preserve">. </w:t>
      </w:r>
      <w:r w:rsidRPr="006672A2" w:rsidR="009557B3">
        <w:rPr>
          <w:rFonts w:ascii="Lucida Sans Unicode" w:hAnsi="Lucida Sans Unicode" w:cs="Lucida Sans Unicode"/>
          <w:sz w:val="20"/>
          <w:szCs w:val="20"/>
        </w:rPr>
        <w:t xml:space="preserve">El </w:t>
      </w:r>
      <w:r w:rsidRPr="006672A2" w:rsidR="008846F3">
        <w:rPr>
          <w:rFonts w:ascii="Lucida Sans Unicode" w:hAnsi="Lucida Sans Unicode" w:cs="Lucida Sans Unicode"/>
          <w:sz w:val="20"/>
          <w:szCs w:val="20"/>
        </w:rPr>
        <w:t>trece</w:t>
      </w:r>
      <w:r w:rsidRPr="006672A2" w:rsidR="00001CB8">
        <w:rPr>
          <w:rFonts w:ascii="Lucida Sans Unicode" w:hAnsi="Lucida Sans Unicode" w:cs="Lucida Sans Unicode"/>
          <w:sz w:val="20"/>
          <w:szCs w:val="20"/>
        </w:rPr>
        <w:t xml:space="preserve"> de septiembre</w:t>
      </w:r>
      <w:r w:rsidRPr="006672A2" w:rsidR="009557B3">
        <w:rPr>
          <w:rFonts w:ascii="Lucida Sans Unicode" w:hAnsi="Lucida Sans Unicode" w:cs="Lucida Sans Unicode"/>
          <w:sz w:val="20"/>
          <w:szCs w:val="20"/>
        </w:rPr>
        <w:t xml:space="preserve">, </w:t>
      </w:r>
      <w:r w:rsidRPr="006672A2" w:rsidR="00175873">
        <w:rPr>
          <w:rFonts w:ascii="Lucida Sans Unicode" w:hAnsi="Lucida Sans Unicode" w:cs="Lucida Sans Unicode"/>
          <w:sz w:val="20"/>
          <w:szCs w:val="20"/>
        </w:rPr>
        <w:t>el</w:t>
      </w:r>
      <w:r w:rsidRPr="006672A2" w:rsidR="009557B3">
        <w:rPr>
          <w:rFonts w:ascii="Lucida Sans Unicode" w:hAnsi="Lucida Sans Unicode" w:cs="Lucida Sans Unicode"/>
          <w:sz w:val="20"/>
          <w:szCs w:val="20"/>
          <w:lang w:val="es-MX" w:eastAsia="es-MX"/>
        </w:rPr>
        <w:t xml:space="preserve"> </w:t>
      </w:r>
      <w:r w:rsidRPr="006672A2" w:rsidR="00905B34">
        <w:rPr>
          <w:rFonts w:ascii="Lucida Sans Unicode" w:hAnsi="Lucida Sans Unicode" w:cs="Lucida Sans Unicode"/>
          <w:sz w:val="20"/>
          <w:szCs w:val="20"/>
          <w:lang w:val="es-MX" w:eastAsia="es-MX"/>
        </w:rPr>
        <w:t xml:space="preserve">titular de la </w:t>
      </w:r>
      <w:r w:rsidRPr="006672A2" w:rsidR="009557B3">
        <w:rPr>
          <w:rFonts w:ascii="Lucida Sans Unicode" w:hAnsi="Lucida Sans Unicode" w:cs="Lucida Sans Unicode"/>
          <w:sz w:val="20"/>
          <w:szCs w:val="20"/>
          <w:lang w:val="es-MX" w:eastAsia="es-MX"/>
        </w:rPr>
        <w:t>Unidad de Fiscalización</w:t>
      </w:r>
      <w:r w:rsidRPr="006672A2" w:rsidR="003D771E">
        <w:rPr>
          <w:rFonts w:ascii="Lucida Sans Unicode" w:hAnsi="Lucida Sans Unicode" w:cs="Lucida Sans Unicode"/>
          <w:b/>
          <w:bCs/>
          <w:sz w:val="20"/>
          <w:szCs w:val="20"/>
          <w:lang w:val="es-MX" w:eastAsia="es-MX"/>
        </w:rPr>
        <w:t xml:space="preserve"> </w:t>
      </w:r>
      <w:r w:rsidRPr="006672A2" w:rsidR="003D771E">
        <w:rPr>
          <w:rFonts w:ascii="Lucida Sans Unicode" w:hAnsi="Lucida Sans Unicode" w:cs="Lucida Sans Unicode"/>
          <w:sz w:val="20"/>
          <w:szCs w:val="20"/>
        </w:rPr>
        <w:t>de este organismo electoral</w:t>
      </w:r>
      <w:r w:rsidRPr="006672A2" w:rsidR="00121E2A">
        <w:rPr>
          <w:rFonts w:ascii="Lucida Sans Unicode" w:hAnsi="Lucida Sans Unicode" w:cs="Lucida Sans Unicode"/>
          <w:sz w:val="20"/>
          <w:szCs w:val="20"/>
        </w:rPr>
        <w:t xml:space="preserve"> emitió </w:t>
      </w:r>
      <w:r w:rsidRPr="006672A2" w:rsidR="00B759FF">
        <w:rPr>
          <w:rFonts w:ascii="Lucida Sans Unicode" w:hAnsi="Lucida Sans Unicode" w:cs="Lucida Sans Unicode"/>
          <w:sz w:val="20"/>
          <w:szCs w:val="20"/>
        </w:rPr>
        <w:t>los</w:t>
      </w:r>
      <w:r w:rsidRPr="006672A2" w:rsidR="00121E2A">
        <w:rPr>
          <w:rFonts w:ascii="Lucida Sans Unicode" w:hAnsi="Lucida Sans Unicode" w:cs="Lucida Sans Unicode"/>
          <w:sz w:val="20"/>
          <w:szCs w:val="20"/>
        </w:rPr>
        <w:t xml:space="preserve"> dict</w:t>
      </w:r>
      <w:r w:rsidRPr="006672A2" w:rsidR="00B759FF">
        <w:rPr>
          <w:rFonts w:ascii="Lucida Sans Unicode" w:hAnsi="Lucida Sans Unicode" w:cs="Lucida Sans Unicode"/>
          <w:sz w:val="20"/>
          <w:szCs w:val="20"/>
        </w:rPr>
        <w:t>ámenes</w:t>
      </w:r>
      <w:r w:rsidRPr="006672A2" w:rsidR="00121E2A">
        <w:rPr>
          <w:rFonts w:ascii="Lucida Sans Unicode" w:hAnsi="Lucida Sans Unicode" w:cs="Lucida Sans Unicode"/>
          <w:sz w:val="20"/>
          <w:szCs w:val="20"/>
        </w:rPr>
        <w:t xml:space="preserve"> consolidado</w:t>
      </w:r>
      <w:r w:rsidRPr="006672A2" w:rsidR="00B759FF">
        <w:rPr>
          <w:rFonts w:ascii="Lucida Sans Unicode" w:hAnsi="Lucida Sans Unicode" w:cs="Lucida Sans Unicode"/>
          <w:sz w:val="20"/>
          <w:szCs w:val="20"/>
        </w:rPr>
        <w:t>s</w:t>
      </w:r>
      <w:r w:rsidRPr="006672A2" w:rsidR="00121E2A">
        <w:rPr>
          <w:rFonts w:ascii="Lucida Sans Unicode" w:hAnsi="Lucida Sans Unicode" w:cs="Lucida Sans Unicode"/>
          <w:sz w:val="20"/>
          <w:szCs w:val="20"/>
        </w:rPr>
        <w:t xml:space="preserve"> </w:t>
      </w:r>
      <w:r w:rsidRPr="006672A2" w:rsidR="00623007">
        <w:rPr>
          <w:rFonts w:ascii="Lucida Sans Unicode" w:hAnsi="Lucida Sans Unicode" w:cs="Lucida Sans Unicode"/>
          <w:sz w:val="20"/>
          <w:szCs w:val="20"/>
        </w:rPr>
        <w:t>UF/IAAP202</w:t>
      </w:r>
      <w:r w:rsidRPr="006672A2" w:rsidR="008846F3">
        <w:rPr>
          <w:rFonts w:ascii="Lucida Sans Unicode" w:hAnsi="Lucida Sans Unicode" w:cs="Lucida Sans Unicode"/>
          <w:sz w:val="20"/>
          <w:szCs w:val="20"/>
        </w:rPr>
        <w:t>3</w:t>
      </w:r>
      <w:r w:rsidRPr="006672A2" w:rsidR="00623007">
        <w:rPr>
          <w:rFonts w:ascii="Lucida Sans Unicode" w:hAnsi="Lucida Sans Unicode" w:cs="Lucida Sans Unicode"/>
          <w:sz w:val="20"/>
          <w:szCs w:val="20"/>
        </w:rPr>
        <w:t>/0</w:t>
      </w:r>
      <w:r w:rsidRPr="006672A2" w:rsidR="008846F3">
        <w:rPr>
          <w:rFonts w:ascii="Lucida Sans Unicode" w:hAnsi="Lucida Sans Unicode" w:cs="Lucida Sans Unicode"/>
          <w:sz w:val="20"/>
          <w:szCs w:val="20"/>
        </w:rPr>
        <w:t>0</w:t>
      </w:r>
      <w:r w:rsidRPr="006672A2" w:rsidR="00623007">
        <w:rPr>
          <w:rFonts w:ascii="Lucida Sans Unicode" w:hAnsi="Lucida Sans Unicode" w:cs="Lucida Sans Unicode"/>
          <w:sz w:val="20"/>
          <w:szCs w:val="20"/>
        </w:rPr>
        <w:t>1-202</w:t>
      </w:r>
      <w:r w:rsidRPr="006672A2" w:rsidR="008846F3">
        <w:rPr>
          <w:rFonts w:ascii="Lucida Sans Unicode" w:hAnsi="Lucida Sans Unicode" w:cs="Lucida Sans Unicode"/>
          <w:sz w:val="20"/>
          <w:szCs w:val="20"/>
        </w:rPr>
        <w:t>4</w:t>
      </w:r>
      <w:r w:rsidRPr="006672A2" w:rsidR="00623007">
        <w:rPr>
          <w:rFonts w:ascii="Lucida Sans Unicode" w:hAnsi="Lucida Sans Unicode" w:cs="Lucida Sans Unicode"/>
          <w:sz w:val="20"/>
          <w:szCs w:val="20"/>
        </w:rPr>
        <w:t xml:space="preserve">, </w:t>
      </w:r>
      <w:r w:rsidRPr="006672A2" w:rsidR="008846F3">
        <w:rPr>
          <w:rFonts w:ascii="Lucida Sans Unicode" w:hAnsi="Lucida Sans Unicode" w:cs="Lucida Sans Unicode"/>
          <w:sz w:val="20"/>
          <w:szCs w:val="20"/>
        </w:rPr>
        <w:t>UF/IAAP2023/002-2024, UF/IAAP2023/003-2024, UF/IAAP2023/004-2024, UF/IAAP2023/005-2024, UF/IAAP2023/006-2024, UF/IAAP2023/007-2024 y UF/IAAP2023/008-2024</w:t>
      </w:r>
      <w:r w:rsidRPr="006672A2" w:rsidR="00433C8C">
        <w:rPr>
          <w:rFonts w:ascii="Lucida Sans Unicode" w:hAnsi="Lucida Sans Unicode" w:cs="Lucida Sans Unicode"/>
          <w:sz w:val="20"/>
          <w:szCs w:val="20"/>
        </w:rPr>
        <w:t>,</w:t>
      </w:r>
      <w:r w:rsidRPr="006672A2" w:rsidR="00B759FF">
        <w:rPr>
          <w:rFonts w:ascii="Lucida Sans Unicode" w:hAnsi="Lucida Sans Unicode" w:cs="Lucida Sans Unicode"/>
          <w:sz w:val="20"/>
          <w:szCs w:val="20"/>
        </w:rPr>
        <w:t xml:space="preserve"> </w:t>
      </w:r>
      <w:r w:rsidRPr="006672A2" w:rsidR="00121E2A">
        <w:rPr>
          <w:rFonts w:ascii="Lucida Sans Unicode" w:hAnsi="Lucida Sans Unicode" w:cs="Lucida Sans Unicode"/>
          <w:sz w:val="20"/>
          <w:szCs w:val="20"/>
        </w:rPr>
        <w:t>respecto de la revisión de</w:t>
      </w:r>
      <w:r w:rsidRPr="006672A2" w:rsidR="00B759FF">
        <w:rPr>
          <w:rFonts w:ascii="Lucida Sans Unicode" w:hAnsi="Lucida Sans Unicode" w:cs="Lucida Sans Unicode"/>
          <w:sz w:val="20"/>
          <w:szCs w:val="20"/>
        </w:rPr>
        <w:t xml:space="preserve"> </w:t>
      </w:r>
      <w:r w:rsidRPr="006672A2" w:rsidR="005615E0">
        <w:rPr>
          <w:rFonts w:ascii="Lucida Sans Unicode" w:hAnsi="Lucida Sans Unicode" w:cs="Lucida Sans Unicode"/>
          <w:sz w:val="20"/>
          <w:szCs w:val="20"/>
        </w:rPr>
        <w:t>los informes</w:t>
      </w:r>
      <w:r w:rsidRPr="006672A2" w:rsidR="00121E2A">
        <w:rPr>
          <w:rFonts w:ascii="Lucida Sans Unicode" w:hAnsi="Lucida Sans Unicode" w:cs="Lucida Sans Unicode"/>
          <w:sz w:val="20"/>
          <w:szCs w:val="20"/>
        </w:rPr>
        <w:t xml:space="preserve"> anual</w:t>
      </w:r>
      <w:r w:rsidRPr="006672A2" w:rsidR="00B759FF">
        <w:rPr>
          <w:rFonts w:ascii="Lucida Sans Unicode" w:hAnsi="Lucida Sans Unicode" w:cs="Lucida Sans Unicode"/>
          <w:sz w:val="20"/>
          <w:szCs w:val="20"/>
        </w:rPr>
        <w:t>es</w:t>
      </w:r>
      <w:r w:rsidRPr="006672A2" w:rsidR="00121E2A">
        <w:rPr>
          <w:rFonts w:ascii="Lucida Sans Unicode" w:hAnsi="Lucida Sans Unicode" w:cs="Lucida Sans Unicode"/>
          <w:sz w:val="20"/>
          <w:szCs w:val="20"/>
        </w:rPr>
        <w:t xml:space="preserve"> </w:t>
      </w:r>
      <w:r w:rsidRPr="006672A2" w:rsidR="00444C4F">
        <w:rPr>
          <w:rFonts w:ascii="Lucida Sans Unicode" w:hAnsi="Lucida Sans Unicode" w:cs="Lucida Sans Unicode"/>
          <w:sz w:val="20"/>
          <w:szCs w:val="20"/>
        </w:rPr>
        <w:t>relativo</w:t>
      </w:r>
      <w:r w:rsidRPr="006672A2" w:rsidR="00B759FF">
        <w:rPr>
          <w:rFonts w:ascii="Lucida Sans Unicode" w:hAnsi="Lucida Sans Unicode" w:cs="Lucida Sans Unicode"/>
          <w:sz w:val="20"/>
          <w:szCs w:val="20"/>
        </w:rPr>
        <w:t>s</w:t>
      </w:r>
      <w:r w:rsidRPr="006672A2" w:rsidR="00444C4F">
        <w:rPr>
          <w:rFonts w:ascii="Lucida Sans Unicode" w:hAnsi="Lucida Sans Unicode" w:cs="Lucida Sans Unicode"/>
          <w:sz w:val="20"/>
          <w:szCs w:val="20"/>
        </w:rPr>
        <w:t xml:space="preserve"> al ejercicio </w:t>
      </w:r>
      <w:r w:rsidRPr="006672A2" w:rsidR="00121E2A">
        <w:rPr>
          <w:rFonts w:ascii="Lucida Sans Unicode" w:hAnsi="Lucida Sans Unicode" w:cs="Lucida Sans Unicode"/>
          <w:sz w:val="20"/>
          <w:szCs w:val="20"/>
        </w:rPr>
        <w:t xml:space="preserve">dos mil </w:t>
      </w:r>
      <w:r w:rsidRPr="006672A2" w:rsidR="00D177E9">
        <w:rPr>
          <w:rFonts w:ascii="Lucida Sans Unicode" w:hAnsi="Lucida Sans Unicode" w:cs="Lucida Sans Unicode"/>
          <w:sz w:val="20"/>
          <w:szCs w:val="20"/>
        </w:rPr>
        <w:t>veint</w:t>
      </w:r>
      <w:r w:rsidRPr="006672A2" w:rsidR="00E176B5">
        <w:rPr>
          <w:rFonts w:ascii="Lucida Sans Unicode" w:hAnsi="Lucida Sans Unicode" w:cs="Lucida Sans Unicode"/>
          <w:sz w:val="20"/>
          <w:szCs w:val="20"/>
        </w:rPr>
        <w:t>i</w:t>
      </w:r>
      <w:r w:rsidRPr="006672A2" w:rsidR="008846F3">
        <w:rPr>
          <w:rFonts w:ascii="Lucida Sans Unicode" w:hAnsi="Lucida Sans Unicode" w:cs="Lucida Sans Unicode"/>
          <w:sz w:val="20"/>
          <w:szCs w:val="20"/>
        </w:rPr>
        <w:t>trés</w:t>
      </w:r>
      <w:r w:rsidRPr="006672A2" w:rsidR="00806A67">
        <w:rPr>
          <w:rFonts w:ascii="Lucida Sans Unicode" w:hAnsi="Lucida Sans Unicode" w:cs="Lucida Sans Unicode"/>
          <w:sz w:val="20"/>
          <w:szCs w:val="20"/>
        </w:rPr>
        <w:t xml:space="preserve">, </w:t>
      </w:r>
      <w:r w:rsidRPr="006672A2" w:rsidR="00121E2A">
        <w:rPr>
          <w:rFonts w:ascii="Lucida Sans Unicode" w:hAnsi="Lucida Sans Unicode" w:cs="Lucida Sans Unicode"/>
          <w:sz w:val="20"/>
          <w:szCs w:val="20"/>
        </w:rPr>
        <w:t>sobre el origen y destino de los recursos</w:t>
      </w:r>
      <w:r w:rsidRPr="006672A2" w:rsidR="0018450C">
        <w:rPr>
          <w:rFonts w:ascii="Lucida Sans Unicode" w:hAnsi="Lucida Sans Unicode" w:cs="Lucida Sans Unicode"/>
          <w:sz w:val="20"/>
          <w:szCs w:val="20"/>
        </w:rPr>
        <w:t>,</w:t>
      </w:r>
      <w:r w:rsidRPr="006672A2" w:rsidR="00121E2A">
        <w:rPr>
          <w:rFonts w:ascii="Lucida Sans Unicode" w:hAnsi="Lucida Sans Unicode" w:cs="Lucida Sans Unicode"/>
          <w:sz w:val="20"/>
          <w:szCs w:val="20"/>
        </w:rPr>
        <w:t xml:space="preserve"> presentado</w:t>
      </w:r>
      <w:r w:rsidRPr="006672A2" w:rsidR="00B759FF">
        <w:rPr>
          <w:rFonts w:ascii="Lucida Sans Unicode" w:hAnsi="Lucida Sans Unicode" w:cs="Lucida Sans Unicode"/>
          <w:sz w:val="20"/>
          <w:szCs w:val="20"/>
        </w:rPr>
        <w:t>s</w:t>
      </w:r>
      <w:r w:rsidRPr="006672A2" w:rsidR="00121E2A">
        <w:rPr>
          <w:rFonts w:ascii="Lucida Sans Unicode" w:hAnsi="Lucida Sans Unicode" w:cs="Lucida Sans Unicode"/>
          <w:sz w:val="20"/>
          <w:szCs w:val="20"/>
        </w:rPr>
        <w:t xml:space="preserve"> por la</w:t>
      </w:r>
      <w:r w:rsidRPr="006672A2" w:rsidR="00B759FF">
        <w:rPr>
          <w:rFonts w:ascii="Lucida Sans Unicode" w:hAnsi="Lucida Sans Unicode" w:cs="Lucida Sans Unicode"/>
          <w:sz w:val="20"/>
          <w:szCs w:val="20"/>
        </w:rPr>
        <w:t>s</w:t>
      </w:r>
      <w:r w:rsidRPr="006672A2" w:rsidR="00121E2A">
        <w:rPr>
          <w:rFonts w:ascii="Lucida Sans Unicode" w:hAnsi="Lucida Sans Unicode" w:cs="Lucida Sans Unicode"/>
          <w:sz w:val="20"/>
          <w:szCs w:val="20"/>
        </w:rPr>
        <w:t xml:space="preserve"> </w:t>
      </w:r>
      <w:r w:rsidRPr="006672A2" w:rsidR="00433C8C">
        <w:rPr>
          <w:rFonts w:ascii="Lucida Sans Unicode" w:hAnsi="Lucida Sans Unicode" w:cs="Lucida Sans Unicode"/>
          <w:sz w:val="20"/>
          <w:szCs w:val="20"/>
        </w:rPr>
        <w:t xml:space="preserve">ocho </w:t>
      </w:r>
      <w:r w:rsidRPr="006672A2" w:rsidR="00121E2A">
        <w:rPr>
          <w:rFonts w:ascii="Lucida Sans Unicode" w:hAnsi="Lucida Sans Unicode" w:cs="Lucida Sans Unicode"/>
          <w:sz w:val="20"/>
          <w:szCs w:val="20"/>
        </w:rPr>
        <w:t>agrupaci</w:t>
      </w:r>
      <w:r w:rsidRPr="006672A2" w:rsidR="00B759FF">
        <w:rPr>
          <w:rFonts w:ascii="Lucida Sans Unicode" w:hAnsi="Lucida Sans Unicode" w:cs="Lucida Sans Unicode"/>
          <w:sz w:val="20"/>
          <w:szCs w:val="20"/>
        </w:rPr>
        <w:t>ones</w:t>
      </w:r>
      <w:r w:rsidRPr="006672A2" w:rsidR="00121E2A">
        <w:rPr>
          <w:rFonts w:ascii="Lucida Sans Unicode" w:hAnsi="Lucida Sans Unicode" w:cs="Lucida Sans Unicode"/>
          <w:sz w:val="20"/>
          <w:szCs w:val="20"/>
        </w:rPr>
        <w:t xml:space="preserve"> política</w:t>
      </w:r>
      <w:r w:rsidRPr="006672A2" w:rsidR="00B759FF">
        <w:rPr>
          <w:rFonts w:ascii="Lucida Sans Unicode" w:hAnsi="Lucida Sans Unicode" w:cs="Lucida Sans Unicode"/>
          <w:sz w:val="20"/>
          <w:szCs w:val="20"/>
        </w:rPr>
        <w:t>s</w:t>
      </w:r>
      <w:r w:rsidRPr="006672A2" w:rsidR="00121E2A">
        <w:rPr>
          <w:rFonts w:ascii="Lucida Sans Unicode" w:hAnsi="Lucida Sans Unicode" w:cs="Lucida Sans Unicode"/>
          <w:sz w:val="20"/>
          <w:szCs w:val="20"/>
        </w:rPr>
        <w:t xml:space="preserve"> estatal</w:t>
      </w:r>
      <w:r w:rsidRPr="006672A2" w:rsidR="00B759FF">
        <w:rPr>
          <w:rFonts w:ascii="Lucida Sans Unicode" w:hAnsi="Lucida Sans Unicode" w:cs="Lucida Sans Unicode"/>
          <w:sz w:val="20"/>
          <w:szCs w:val="20"/>
        </w:rPr>
        <w:t>es.</w:t>
      </w:r>
    </w:p>
    <w:p w:rsidRPr="006672A2" w:rsidR="00DA42F4" w:rsidP="00BA155F" w:rsidRDefault="00DA42F4" w14:paraId="74883046" w14:textId="77777777">
      <w:pPr>
        <w:jc w:val="both"/>
        <w:rPr>
          <w:rFonts w:ascii="Lucida Sans Unicode" w:hAnsi="Lucida Sans Unicode" w:cs="Lucida Sans Unicode"/>
          <w:b/>
          <w:sz w:val="20"/>
          <w:szCs w:val="20"/>
          <w:lang w:val="es-MX"/>
        </w:rPr>
      </w:pPr>
    </w:p>
    <w:p w:rsidRPr="006672A2" w:rsidR="00121E2A" w:rsidP="2A9DB159" w:rsidRDefault="00FD3C70" w14:paraId="27B0D62E" w14:textId="16D63377">
      <w:pPr>
        <w:jc w:val="both"/>
        <w:rPr>
          <w:rFonts w:ascii="Lucida Sans Unicode" w:hAnsi="Lucida Sans Unicode" w:cs="Lucida Sans Unicode"/>
          <w:sz w:val="20"/>
          <w:szCs w:val="20"/>
        </w:rPr>
      </w:pPr>
      <w:r w:rsidRPr="006672A2">
        <w:rPr>
          <w:rFonts w:ascii="Lucida Sans Unicode" w:hAnsi="Lucida Sans Unicode" w:cs="Lucida Sans Unicode"/>
          <w:b/>
          <w:bCs/>
          <w:sz w:val="20"/>
          <w:szCs w:val="20"/>
          <w:lang w:val="es-MX"/>
        </w:rPr>
        <w:t>1</w:t>
      </w:r>
      <w:r w:rsidRPr="006672A2" w:rsidR="00F56422">
        <w:rPr>
          <w:rFonts w:ascii="Lucida Sans Unicode" w:hAnsi="Lucida Sans Unicode" w:cs="Lucida Sans Unicode"/>
          <w:b/>
          <w:bCs/>
          <w:sz w:val="20"/>
          <w:szCs w:val="20"/>
          <w:lang w:val="es-MX"/>
        </w:rPr>
        <w:t>3</w:t>
      </w:r>
      <w:r w:rsidRPr="006672A2" w:rsidR="00406ECC">
        <w:rPr>
          <w:rFonts w:ascii="Lucida Sans Unicode" w:hAnsi="Lucida Sans Unicode" w:cs="Lucida Sans Unicode"/>
          <w:b/>
          <w:bCs/>
          <w:sz w:val="20"/>
          <w:szCs w:val="20"/>
        </w:rPr>
        <w:t>.</w:t>
      </w:r>
      <w:r w:rsidRPr="006672A2" w:rsidR="00121E2A">
        <w:rPr>
          <w:rFonts w:ascii="Lucida Sans Unicode" w:hAnsi="Lucida Sans Unicode" w:cs="Lucida Sans Unicode"/>
          <w:sz w:val="20"/>
          <w:szCs w:val="20"/>
        </w:rPr>
        <w:t xml:space="preserve"> </w:t>
      </w:r>
      <w:r w:rsidRPr="006672A2" w:rsidR="00F94D0C">
        <w:rPr>
          <w:rFonts w:ascii="Lucida Sans Unicode" w:hAnsi="Lucida Sans Unicode" w:cs="Lucida Sans Unicode"/>
          <w:b/>
          <w:bCs/>
          <w:sz w:val="20"/>
          <w:szCs w:val="20"/>
        </w:rPr>
        <w:t>R</w:t>
      </w:r>
      <w:r w:rsidRPr="006672A2" w:rsidR="009B6F6C">
        <w:rPr>
          <w:rFonts w:ascii="Lucida Sans Unicode" w:hAnsi="Lucida Sans Unicode" w:cs="Lucida Sans Unicode"/>
          <w:b/>
          <w:bCs/>
          <w:sz w:val="20"/>
          <w:szCs w:val="20"/>
        </w:rPr>
        <w:t>EMIS</w:t>
      </w:r>
      <w:r w:rsidRPr="006672A2" w:rsidR="00F94D0C">
        <w:rPr>
          <w:rFonts w:ascii="Lucida Sans Unicode" w:hAnsi="Lucida Sans Unicode" w:cs="Lucida Sans Unicode"/>
          <w:b/>
          <w:bCs/>
          <w:sz w:val="20"/>
          <w:szCs w:val="20"/>
        </w:rPr>
        <w:t>IÓN</w:t>
      </w:r>
      <w:r w:rsidRPr="006672A2" w:rsidR="002248C4">
        <w:rPr>
          <w:rFonts w:ascii="Lucida Sans Unicode" w:hAnsi="Lucida Sans Unicode" w:cs="Lucida Sans Unicode"/>
          <w:b/>
          <w:bCs/>
          <w:sz w:val="20"/>
          <w:szCs w:val="20"/>
        </w:rPr>
        <w:t xml:space="preserve"> </w:t>
      </w:r>
      <w:r w:rsidRPr="006672A2" w:rsidR="00F94D0C">
        <w:rPr>
          <w:rFonts w:ascii="Lucida Sans Unicode" w:hAnsi="Lucida Sans Unicode" w:cs="Lucida Sans Unicode"/>
          <w:b/>
          <w:bCs/>
          <w:sz w:val="20"/>
          <w:szCs w:val="20"/>
        </w:rPr>
        <w:t>D</w:t>
      </w:r>
      <w:r w:rsidRPr="006672A2" w:rsidR="002248C4">
        <w:rPr>
          <w:rFonts w:ascii="Lucida Sans Unicode" w:hAnsi="Lucida Sans Unicode" w:cs="Lucida Sans Unicode"/>
          <w:b/>
          <w:bCs/>
          <w:sz w:val="20"/>
          <w:szCs w:val="20"/>
        </w:rPr>
        <w:t>E</w:t>
      </w:r>
      <w:r w:rsidRPr="006672A2" w:rsidR="00201CA3">
        <w:rPr>
          <w:rFonts w:ascii="Lucida Sans Unicode" w:hAnsi="Lucida Sans Unicode" w:cs="Lucida Sans Unicode"/>
          <w:b/>
          <w:bCs/>
          <w:sz w:val="20"/>
          <w:szCs w:val="20"/>
        </w:rPr>
        <w:t xml:space="preserve"> </w:t>
      </w:r>
      <w:r w:rsidRPr="006672A2" w:rsidR="002248C4">
        <w:rPr>
          <w:rFonts w:ascii="Lucida Sans Unicode" w:hAnsi="Lucida Sans Unicode" w:cs="Lucida Sans Unicode"/>
          <w:b/>
          <w:bCs/>
          <w:sz w:val="20"/>
          <w:szCs w:val="20"/>
        </w:rPr>
        <w:t>L</w:t>
      </w:r>
      <w:r w:rsidRPr="006672A2" w:rsidR="00201CA3">
        <w:rPr>
          <w:rFonts w:ascii="Lucida Sans Unicode" w:hAnsi="Lucida Sans Unicode" w:cs="Lucida Sans Unicode"/>
          <w:b/>
          <w:bCs/>
          <w:sz w:val="20"/>
          <w:szCs w:val="20"/>
        </w:rPr>
        <w:t>OS</w:t>
      </w:r>
      <w:r w:rsidRPr="006672A2" w:rsidR="002248C4">
        <w:rPr>
          <w:rFonts w:ascii="Lucida Sans Unicode" w:hAnsi="Lucida Sans Unicode" w:cs="Lucida Sans Unicode"/>
          <w:b/>
          <w:bCs/>
          <w:sz w:val="20"/>
          <w:szCs w:val="20"/>
        </w:rPr>
        <w:t xml:space="preserve"> DICT</w:t>
      </w:r>
      <w:r w:rsidRPr="006672A2" w:rsidR="00201CA3">
        <w:rPr>
          <w:rFonts w:ascii="Lucida Sans Unicode" w:hAnsi="Lucida Sans Unicode" w:cs="Lucida Sans Unicode"/>
          <w:b/>
          <w:bCs/>
          <w:sz w:val="20"/>
          <w:szCs w:val="20"/>
        </w:rPr>
        <w:t>ÁMENES</w:t>
      </w:r>
      <w:r w:rsidRPr="006672A2" w:rsidR="002248C4">
        <w:rPr>
          <w:rFonts w:ascii="Lucida Sans Unicode" w:hAnsi="Lucida Sans Unicode" w:cs="Lucida Sans Unicode"/>
          <w:b/>
          <w:bCs/>
          <w:sz w:val="20"/>
          <w:szCs w:val="20"/>
        </w:rPr>
        <w:t xml:space="preserve"> </w:t>
      </w:r>
      <w:r w:rsidRPr="006672A2" w:rsidR="004551B2">
        <w:rPr>
          <w:rFonts w:ascii="Lucida Sans Unicode" w:hAnsi="Lucida Sans Unicode" w:cs="Lucida Sans Unicode"/>
          <w:b/>
          <w:bCs/>
          <w:sz w:val="20"/>
          <w:szCs w:val="20"/>
        </w:rPr>
        <w:t>CONSOLIDADO</w:t>
      </w:r>
      <w:r w:rsidRPr="006672A2" w:rsidR="00201CA3">
        <w:rPr>
          <w:rFonts w:ascii="Lucida Sans Unicode" w:hAnsi="Lucida Sans Unicode" w:cs="Lucida Sans Unicode"/>
          <w:b/>
          <w:bCs/>
          <w:sz w:val="20"/>
          <w:szCs w:val="20"/>
        </w:rPr>
        <w:t>S</w:t>
      </w:r>
      <w:r w:rsidRPr="006672A2" w:rsidR="002248C4">
        <w:rPr>
          <w:rFonts w:ascii="Lucida Sans Unicode" w:hAnsi="Lucida Sans Unicode" w:cs="Lucida Sans Unicode"/>
          <w:b/>
          <w:bCs/>
          <w:sz w:val="20"/>
          <w:szCs w:val="20"/>
        </w:rPr>
        <w:t>.</w:t>
      </w:r>
      <w:r w:rsidRPr="006672A2" w:rsidR="002248C4">
        <w:rPr>
          <w:rFonts w:ascii="Lucida Sans Unicode" w:hAnsi="Lucida Sans Unicode" w:cs="Lucida Sans Unicode"/>
          <w:sz w:val="20"/>
          <w:szCs w:val="20"/>
        </w:rPr>
        <w:t xml:space="preserve"> </w:t>
      </w:r>
      <w:r w:rsidRPr="006672A2" w:rsidR="00406ECC">
        <w:rPr>
          <w:rFonts w:ascii="Lucida Sans Unicode" w:hAnsi="Lucida Sans Unicode" w:cs="Lucida Sans Unicode"/>
          <w:sz w:val="20"/>
          <w:szCs w:val="20"/>
        </w:rPr>
        <w:t xml:space="preserve">El </w:t>
      </w:r>
      <w:r w:rsidRPr="006672A2" w:rsidR="0017771C">
        <w:rPr>
          <w:rFonts w:ascii="Lucida Sans Unicode" w:hAnsi="Lucida Sans Unicode" w:cs="Lucida Sans Unicode"/>
          <w:sz w:val="20"/>
          <w:szCs w:val="20"/>
        </w:rPr>
        <w:t>diecinueve</w:t>
      </w:r>
      <w:r w:rsidRPr="006672A2" w:rsidR="001570D9">
        <w:rPr>
          <w:rFonts w:ascii="Lucida Sans Unicode" w:hAnsi="Lucida Sans Unicode" w:cs="Lucida Sans Unicode"/>
          <w:sz w:val="20"/>
          <w:szCs w:val="20"/>
        </w:rPr>
        <w:t xml:space="preserve"> </w:t>
      </w:r>
      <w:r w:rsidRPr="006672A2" w:rsidR="0045424F">
        <w:rPr>
          <w:rFonts w:ascii="Lucida Sans Unicode" w:hAnsi="Lucida Sans Unicode" w:cs="Lucida Sans Unicode"/>
          <w:sz w:val="20"/>
          <w:szCs w:val="20"/>
        </w:rPr>
        <w:t xml:space="preserve">de </w:t>
      </w:r>
      <w:r w:rsidRPr="006672A2" w:rsidR="001570D9">
        <w:rPr>
          <w:rFonts w:ascii="Lucida Sans Unicode" w:hAnsi="Lucida Sans Unicode" w:cs="Lucida Sans Unicode"/>
          <w:sz w:val="20"/>
          <w:szCs w:val="20"/>
        </w:rPr>
        <w:t>septiembre</w:t>
      </w:r>
      <w:r w:rsidRPr="006672A2" w:rsidR="0089346F">
        <w:rPr>
          <w:rFonts w:ascii="Lucida Sans Unicode" w:hAnsi="Lucida Sans Unicode" w:cs="Lucida Sans Unicode"/>
          <w:sz w:val="20"/>
          <w:szCs w:val="20"/>
        </w:rPr>
        <w:t>,</w:t>
      </w:r>
      <w:r w:rsidRPr="006672A2" w:rsidR="009557B3">
        <w:rPr>
          <w:rFonts w:ascii="Lucida Sans Unicode" w:hAnsi="Lucida Sans Unicode" w:cs="Lucida Sans Unicode"/>
          <w:sz w:val="20"/>
          <w:szCs w:val="20"/>
        </w:rPr>
        <w:t xml:space="preserve"> </w:t>
      </w:r>
      <w:r w:rsidRPr="006672A2" w:rsidR="005D39E3">
        <w:rPr>
          <w:rFonts w:ascii="Lucida Sans Unicode" w:hAnsi="Lucida Sans Unicode" w:cs="Lucida Sans Unicode"/>
          <w:sz w:val="20"/>
          <w:szCs w:val="20"/>
        </w:rPr>
        <w:t>el</w:t>
      </w:r>
      <w:r w:rsidRPr="006672A2" w:rsidR="00121E2A">
        <w:rPr>
          <w:rFonts w:ascii="Lucida Sans Unicode" w:hAnsi="Lucida Sans Unicode" w:cs="Lucida Sans Unicode"/>
          <w:sz w:val="20"/>
          <w:szCs w:val="20"/>
        </w:rPr>
        <w:t xml:space="preserve"> </w:t>
      </w:r>
      <w:r w:rsidRPr="006672A2" w:rsidR="00751643">
        <w:rPr>
          <w:rFonts w:ascii="Lucida Sans Unicode" w:hAnsi="Lucida Sans Unicode" w:cs="Lucida Sans Unicode"/>
          <w:sz w:val="20"/>
          <w:szCs w:val="20"/>
        </w:rPr>
        <w:t>t</w:t>
      </w:r>
      <w:r w:rsidRPr="006672A2" w:rsidR="008653E8">
        <w:rPr>
          <w:rFonts w:ascii="Lucida Sans Unicode" w:hAnsi="Lucida Sans Unicode" w:cs="Lucida Sans Unicode"/>
          <w:sz w:val="20"/>
          <w:szCs w:val="20"/>
        </w:rPr>
        <w:t>itular</w:t>
      </w:r>
      <w:r w:rsidRPr="006672A2" w:rsidR="00121E2A">
        <w:rPr>
          <w:rFonts w:ascii="Lucida Sans Unicode" w:hAnsi="Lucida Sans Unicode" w:cs="Lucida Sans Unicode"/>
          <w:sz w:val="20"/>
          <w:szCs w:val="20"/>
        </w:rPr>
        <w:t xml:space="preserve"> de</w:t>
      </w:r>
      <w:r w:rsidRPr="006672A2" w:rsidR="001C00B9">
        <w:rPr>
          <w:rFonts w:ascii="Lucida Sans Unicode" w:hAnsi="Lucida Sans Unicode" w:cs="Lucida Sans Unicode"/>
          <w:sz w:val="20"/>
          <w:szCs w:val="20"/>
        </w:rPr>
        <w:t xml:space="preserve"> </w:t>
      </w:r>
      <w:r w:rsidRPr="006672A2" w:rsidR="001570D9">
        <w:rPr>
          <w:rFonts w:ascii="Lucida Sans Unicode" w:hAnsi="Lucida Sans Unicode" w:cs="Lucida Sans Unicode"/>
          <w:sz w:val="20"/>
          <w:szCs w:val="20"/>
        </w:rPr>
        <w:t>la Unidad de Fiscalización</w:t>
      </w:r>
      <w:r w:rsidRPr="006672A2" w:rsidR="001C00B9">
        <w:rPr>
          <w:rFonts w:ascii="Lucida Sans Unicode" w:hAnsi="Lucida Sans Unicode" w:cs="Lucida Sans Unicode"/>
          <w:sz w:val="20"/>
          <w:szCs w:val="20"/>
        </w:rPr>
        <w:t xml:space="preserve"> de </w:t>
      </w:r>
      <w:r w:rsidRPr="006672A2" w:rsidR="003D771E">
        <w:rPr>
          <w:rFonts w:ascii="Lucida Sans Unicode" w:hAnsi="Lucida Sans Unicode" w:cs="Lucida Sans Unicode"/>
          <w:sz w:val="20"/>
          <w:szCs w:val="20"/>
        </w:rPr>
        <w:t xml:space="preserve">este </w:t>
      </w:r>
      <w:r w:rsidRPr="006672A2" w:rsidR="00FF17E2">
        <w:rPr>
          <w:rFonts w:ascii="Lucida Sans Unicode" w:hAnsi="Lucida Sans Unicode" w:cs="Lucida Sans Unicode"/>
          <w:sz w:val="20"/>
          <w:szCs w:val="20"/>
        </w:rPr>
        <w:t>I</w:t>
      </w:r>
      <w:r w:rsidRPr="006672A2" w:rsidR="009557B3">
        <w:rPr>
          <w:rFonts w:ascii="Lucida Sans Unicode" w:hAnsi="Lucida Sans Unicode" w:cs="Lucida Sans Unicode"/>
          <w:sz w:val="20"/>
          <w:szCs w:val="20"/>
        </w:rPr>
        <w:t>nstituto</w:t>
      </w:r>
      <w:r w:rsidRPr="006672A2" w:rsidR="00121E2A">
        <w:rPr>
          <w:rFonts w:ascii="Lucida Sans Unicode" w:hAnsi="Lucida Sans Unicode" w:cs="Lucida Sans Unicode"/>
          <w:sz w:val="20"/>
          <w:szCs w:val="20"/>
        </w:rPr>
        <w:t>, mediante memorándum</w:t>
      </w:r>
      <w:r w:rsidRPr="006672A2" w:rsidR="38C5B3AA">
        <w:rPr>
          <w:rFonts w:ascii="Lucida Sans Unicode" w:hAnsi="Lucida Sans Unicode" w:cs="Lucida Sans Unicode"/>
          <w:sz w:val="20"/>
          <w:szCs w:val="20"/>
        </w:rPr>
        <w:t xml:space="preserve"> número</w:t>
      </w:r>
      <w:r w:rsidRPr="006672A2" w:rsidR="00121E2A">
        <w:rPr>
          <w:rFonts w:ascii="Lucida Sans Unicode" w:hAnsi="Lucida Sans Unicode" w:cs="Lucida Sans Unicode"/>
          <w:sz w:val="20"/>
          <w:szCs w:val="20"/>
        </w:rPr>
        <w:t xml:space="preserve"> </w:t>
      </w:r>
      <w:r w:rsidRPr="006672A2" w:rsidR="001570D9">
        <w:rPr>
          <w:rFonts w:ascii="Lucida Sans Unicode" w:hAnsi="Lucida Sans Unicode" w:cs="Lucida Sans Unicode"/>
          <w:sz w:val="20"/>
          <w:szCs w:val="20"/>
        </w:rPr>
        <w:t>0</w:t>
      </w:r>
      <w:r w:rsidRPr="006672A2" w:rsidR="0017771C">
        <w:rPr>
          <w:rFonts w:ascii="Lucida Sans Unicode" w:hAnsi="Lucida Sans Unicode" w:cs="Lucida Sans Unicode"/>
          <w:sz w:val="20"/>
          <w:szCs w:val="20"/>
        </w:rPr>
        <w:t>5</w:t>
      </w:r>
      <w:r w:rsidRPr="006672A2" w:rsidR="00E52687">
        <w:rPr>
          <w:rFonts w:ascii="Lucida Sans Unicode" w:hAnsi="Lucida Sans Unicode" w:cs="Lucida Sans Unicode"/>
          <w:sz w:val="20"/>
          <w:szCs w:val="20"/>
        </w:rPr>
        <w:t>/202</w:t>
      </w:r>
      <w:r w:rsidRPr="006672A2" w:rsidR="0017771C">
        <w:rPr>
          <w:rFonts w:ascii="Lucida Sans Unicode" w:hAnsi="Lucida Sans Unicode" w:cs="Lucida Sans Unicode"/>
          <w:sz w:val="20"/>
          <w:szCs w:val="20"/>
        </w:rPr>
        <w:t>4</w:t>
      </w:r>
      <w:r w:rsidRPr="006672A2" w:rsidR="002D2395">
        <w:rPr>
          <w:rFonts w:ascii="Lucida Sans Unicode" w:hAnsi="Lucida Sans Unicode" w:cs="Lucida Sans Unicode"/>
          <w:sz w:val="20"/>
          <w:szCs w:val="20"/>
        </w:rPr>
        <w:t>,</w:t>
      </w:r>
      <w:r w:rsidRPr="006672A2" w:rsidR="00121E2A">
        <w:rPr>
          <w:rFonts w:ascii="Lucida Sans Unicode" w:hAnsi="Lucida Sans Unicode" w:cs="Lucida Sans Unicode"/>
          <w:sz w:val="20"/>
          <w:szCs w:val="20"/>
        </w:rPr>
        <w:t xml:space="preserve"> remitió a </w:t>
      </w:r>
      <w:r w:rsidRPr="006672A2" w:rsidR="00751643">
        <w:rPr>
          <w:rFonts w:ascii="Lucida Sans Unicode" w:hAnsi="Lucida Sans Unicode" w:cs="Lucida Sans Unicode"/>
          <w:sz w:val="20"/>
          <w:szCs w:val="20"/>
        </w:rPr>
        <w:t xml:space="preserve">la Secretaría </w:t>
      </w:r>
      <w:r w:rsidRPr="006672A2" w:rsidR="0045424F">
        <w:rPr>
          <w:rFonts w:ascii="Lucida Sans Unicode" w:hAnsi="Lucida Sans Unicode" w:cs="Lucida Sans Unicode"/>
          <w:sz w:val="20"/>
          <w:szCs w:val="20"/>
        </w:rPr>
        <w:t>E</w:t>
      </w:r>
      <w:r w:rsidRPr="006672A2" w:rsidR="005C3CC3">
        <w:rPr>
          <w:rFonts w:ascii="Lucida Sans Unicode" w:hAnsi="Lucida Sans Unicode" w:cs="Lucida Sans Unicode"/>
          <w:sz w:val="20"/>
          <w:szCs w:val="20"/>
        </w:rPr>
        <w:t>jecutiva</w:t>
      </w:r>
      <w:r w:rsidRPr="006672A2" w:rsidR="009557B3">
        <w:rPr>
          <w:rFonts w:ascii="Lucida Sans Unicode" w:hAnsi="Lucida Sans Unicode" w:cs="Lucida Sans Unicode"/>
          <w:sz w:val="20"/>
          <w:szCs w:val="20"/>
        </w:rPr>
        <w:t xml:space="preserve"> </w:t>
      </w:r>
      <w:r w:rsidRPr="006672A2" w:rsidR="00201CA3">
        <w:rPr>
          <w:rFonts w:ascii="Lucida Sans Unicode" w:hAnsi="Lucida Sans Unicode" w:cs="Lucida Sans Unicode"/>
          <w:sz w:val="20"/>
          <w:szCs w:val="20"/>
        </w:rPr>
        <w:t>los</w:t>
      </w:r>
      <w:r w:rsidRPr="006672A2" w:rsidR="00121E2A">
        <w:rPr>
          <w:rFonts w:ascii="Lucida Sans Unicode" w:hAnsi="Lucida Sans Unicode" w:cs="Lucida Sans Unicode"/>
          <w:sz w:val="20"/>
          <w:szCs w:val="20"/>
        </w:rPr>
        <w:t xml:space="preserve"> dict</w:t>
      </w:r>
      <w:r w:rsidRPr="006672A2" w:rsidR="00201CA3">
        <w:rPr>
          <w:rFonts w:ascii="Lucida Sans Unicode" w:hAnsi="Lucida Sans Unicode" w:cs="Lucida Sans Unicode"/>
          <w:sz w:val="20"/>
          <w:szCs w:val="20"/>
        </w:rPr>
        <w:t>ámenes</w:t>
      </w:r>
      <w:r w:rsidRPr="006672A2" w:rsidR="00121E2A">
        <w:rPr>
          <w:rFonts w:ascii="Lucida Sans Unicode" w:hAnsi="Lucida Sans Unicode" w:cs="Lucida Sans Unicode"/>
          <w:sz w:val="20"/>
          <w:szCs w:val="20"/>
        </w:rPr>
        <w:t xml:space="preserve"> consolidado</w:t>
      </w:r>
      <w:r w:rsidRPr="006672A2" w:rsidR="00201CA3">
        <w:rPr>
          <w:rFonts w:ascii="Lucida Sans Unicode" w:hAnsi="Lucida Sans Unicode" w:cs="Lucida Sans Unicode"/>
          <w:sz w:val="20"/>
          <w:szCs w:val="20"/>
        </w:rPr>
        <w:t>s</w:t>
      </w:r>
      <w:r w:rsidRPr="006672A2" w:rsidR="00121E2A">
        <w:rPr>
          <w:rFonts w:ascii="Lucida Sans Unicode" w:hAnsi="Lucida Sans Unicode" w:cs="Lucida Sans Unicode"/>
          <w:sz w:val="20"/>
          <w:szCs w:val="20"/>
        </w:rPr>
        <w:t xml:space="preserve"> </w:t>
      </w:r>
      <w:r w:rsidRPr="006672A2" w:rsidR="004551B2">
        <w:rPr>
          <w:rFonts w:ascii="Lucida Sans Unicode" w:hAnsi="Lucida Sans Unicode" w:cs="Lucida Sans Unicode"/>
          <w:sz w:val="20"/>
          <w:szCs w:val="20"/>
        </w:rPr>
        <w:t>de</w:t>
      </w:r>
      <w:r w:rsidRPr="006672A2" w:rsidR="00121E2A">
        <w:rPr>
          <w:rFonts w:ascii="Lucida Sans Unicode" w:hAnsi="Lucida Sans Unicode" w:cs="Lucida Sans Unicode"/>
          <w:sz w:val="20"/>
          <w:szCs w:val="20"/>
        </w:rPr>
        <w:t xml:space="preserve"> la</w:t>
      </w:r>
      <w:r w:rsidRPr="006672A2" w:rsidR="00201CA3">
        <w:rPr>
          <w:rFonts w:ascii="Lucida Sans Unicode" w:hAnsi="Lucida Sans Unicode" w:cs="Lucida Sans Unicode"/>
          <w:sz w:val="20"/>
          <w:szCs w:val="20"/>
        </w:rPr>
        <w:t>s</w:t>
      </w:r>
      <w:r w:rsidRPr="006672A2" w:rsidR="00121E2A">
        <w:rPr>
          <w:rFonts w:ascii="Lucida Sans Unicode" w:hAnsi="Lucida Sans Unicode" w:cs="Lucida Sans Unicode"/>
          <w:sz w:val="20"/>
          <w:szCs w:val="20"/>
        </w:rPr>
        <w:t xml:space="preserve"> agrupaci</w:t>
      </w:r>
      <w:r w:rsidRPr="006672A2" w:rsidR="00201CA3">
        <w:rPr>
          <w:rFonts w:ascii="Lucida Sans Unicode" w:hAnsi="Lucida Sans Unicode" w:cs="Lucida Sans Unicode"/>
          <w:sz w:val="20"/>
          <w:szCs w:val="20"/>
        </w:rPr>
        <w:t>ones</w:t>
      </w:r>
      <w:r w:rsidRPr="006672A2" w:rsidR="00121E2A">
        <w:rPr>
          <w:rFonts w:ascii="Lucida Sans Unicode" w:hAnsi="Lucida Sans Unicode" w:cs="Lucida Sans Unicode"/>
          <w:sz w:val="20"/>
          <w:szCs w:val="20"/>
        </w:rPr>
        <w:t xml:space="preserve"> política</w:t>
      </w:r>
      <w:r w:rsidRPr="006672A2" w:rsidR="00201CA3">
        <w:rPr>
          <w:rFonts w:ascii="Lucida Sans Unicode" w:hAnsi="Lucida Sans Unicode" w:cs="Lucida Sans Unicode"/>
          <w:sz w:val="20"/>
          <w:szCs w:val="20"/>
        </w:rPr>
        <w:t>s estatales.</w:t>
      </w:r>
    </w:p>
    <w:p w:rsidRPr="006672A2" w:rsidR="00D34218" w:rsidP="00BA155F" w:rsidRDefault="00D34218" w14:paraId="46157A27" w14:textId="77777777">
      <w:pPr>
        <w:jc w:val="both"/>
        <w:rPr>
          <w:rFonts w:ascii="Lucida Sans Unicode" w:hAnsi="Lucida Sans Unicode" w:cs="Lucida Sans Unicode"/>
          <w:b/>
          <w:bCs/>
          <w:sz w:val="20"/>
          <w:szCs w:val="20"/>
          <w:lang w:eastAsia="es-MX"/>
        </w:rPr>
      </w:pPr>
    </w:p>
    <w:p w:rsidRPr="006672A2" w:rsidR="00685653" w:rsidP="00BA155F" w:rsidRDefault="00121E2A" w14:paraId="40FC0308" w14:textId="77777777">
      <w:pPr>
        <w:pStyle w:val="Ttulo4"/>
        <w:ind w:left="-120"/>
        <w:rPr>
          <w:rFonts w:ascii="Lucida Sans Unicode" w:hAnsi="Lucida Sans Unicode" w:cs="Lucida Sans Unicode"/>
          <w:sz w:val="20"/>
          <w:szCs w:val="20"/>
          <w:lang w:val="pt-BR"/>
        </w:rPr>
      </w:pPr>
      <w:r w:rsidRPr="006672A2">
        <w:rPr>
          <w:rFonts w:ascii="Lucida Sans Unicode" w:hAnsi="Lucida Sans Unicode" w:cs="Lucida Sans Unicode"/>
          <w:sz w:val="20"/>
          <w:szCs w:val="20"/>
          <w:lang w:val="pt-BR"/>
        </w:rPr>
        <w:t>C O N S I D E R A N D O</w:t>
      </w:r>
      <w:r w:rsidRPr="006672A2" w:rsidR="00E5343C">
        <w:rPr>
          <w:rFonts w:ascii="Lucida Sans Unicode" w:hAnsi="Lucida Sans Unicode" w:cs="Lucida Sans Unicode"/>
          <w:sz w:val="20"/>
          <w:szCs w:val="20"/>
          <w:lang w:val="pt-BR"/>
        </w:rPr>
        <w:t xml:space="preserve"> </w:t>
      </w:r>
    </w:p>
    <w:p w:rsidRPr="006672A2" w:rsidR="00D34218" w:rsidP="00BA155F" w:rsidRDefault="00D34218" w14:paraId="1F0D3415" w14:textId="77777777">
      <w:pPr>
        <w:rPr>
          <w:rFonts w:ascii="Lucida Sans Unicode" w:hAnsi="Lucida Sans Unicode" w:cs="Lucida Sans Unicode"/>
          <w:sz w:val="20"/>
          <w:szCs w:val="20"/>
          <w:lang w:val="pt-BR"/>
        </w:rPr>
      </w:pPr>
    </w:p>
    <w:p w:rsidRPr="006672A2" w:rsidR="005615E0" w:rsidP="00BA155F" w:rsidRDefault="005615E0" w14:paraId="6F6F4321" w14:textId="77777777">
      <w:pPr>
        <w:rPr>
          <w:rFonts w:ascii="Lucida Sans Unicode" w:hAnsi="Lucida Sans Unicode" w:cs="Lucida Sans Unicode"/>
          <w:sz w:val="20"/>
          <w:szCs w:val="20"/>
          <w:lang w:val="pt-BR"/>
        </w:rPr>
      </w:pPr>
    </w:p>
    <w:p w:rsidRPr="006672A2" w:rsidR="006E601F" w:rsidP="00BA155F" w:rsidRDefault="006E601F" w14:paraId="5893CBDD" w14:textId="77777777">
      <w:pPr>
        <w:jc w:val="both"/>
        <w:rPr>
          <w:rFonts w:ascii="Lucida Sans Unicode" w:hAnsi="Lucida Sans Unicode" w:cs="Lucida Sans Unicode"/>
          <w:sz w:val="20"/>
          <w:szCs w:val="20"/>
          <w:lang w:eastAsia="ar-SA"/>
        </w:rPr>
      </w:pPr>
      <w:r w:rsidRPr="006672A2">
        <w:rPr>
          <w:rFonts w:ascii="Lucida Sans Unicode" w:hAnsi="Lucida Sans Unicode" w:cs="Lucida Sans Unicode"/>
          <w:b/>
          <w:sz w:val="20"/>
          <w:szCs w:val="20"/>
          <w:lang w:val="es-MX" w:eastAsia="ar-SA"/>
        </w:rPr>
        <w:t>I. DEL INSTITUTO</w:t>
      </w:r>
      <w:r w:rsidRPr="006672A2">
        <w:rPr>
          <w:rFonts w:ascii="Lucida Sans Unicode" w:hAnsi="Lucida Sans Unicode" w:cs="Lucida Sans Unicode"/>
          <w:b/>
          <w:sz w:val="20"/>
          <w:szCs w:val="20"/>
          <w:lang w:eastAsia="ar-SA"/>
        </w:rPr>
        <w:t xml:space="preserve"> ELECTORAL</w:t>
      </w:r>
      <w:r w:rsidRPr="006672A2">
        <w:rPr>
          <w:rFonts w:ascii="Lucida Sans Unicode" w:hAnsi="Lucida Sans Unicode" w:cs="Lucida Sans Unicode"/>
          <w:b/>
          <w:sz w:val="20"/>
          <w:szCs w:val="20"/>
          <w:lang w:val="es-MX" w:eastAsia="ar-SA"/>
        </w:rPr>
        <w:t xml:space="preserve"> Y DE</w:t>
      </w:r>
      <w:r w:rsidRPr="006672A2">
        <w:rPr>
          <w:rFonts w:ascii="Lucida Sans Unicode" w:hAnsi="Lucida Sans Unicode" w:cs="Lucida Sans Unicode"/>
          <w:b/>
          <w:sz w:val="20"/>
          <w:szCs w:val="20"/>
          <w:lang w:eastAsia="ar-SA"/>
        </w:rPr>
        <w:t xml:space="preserve"> PARTICIPACIÓN</w:t>
      </w:r>
      <w:r w:rsidRPr="006672A2">
        <w:rPr>
          <w:rFonts w:ascii="Lucida Sans Unicode" w:hAnsi="Lucida Sans Unicode" w:cs="Lucida Sans Unicode"/>
          <w:b/>
          <w:sz w:val="20"/>
          <w:szCs w:val="20"/>
          <w:lang w:val="es-MX" w:eastAsia="ar-SA"/>
        </w:rPr>
        <w:t xml:space="preserve"> CIUDADANA DEL ESTADO DE JALISCO. </w:t>
      </w:r>
      <w:r w:rsidRPr="006672A2">
        <w:rPr>
          <w:rFonts w:ascii="Lucida Sans Unicode" w:hAnsi="Lucida Sans Unicode" w:cs="Lucida Sans Unicode"/>
          <w:bCs/>
          <w:sz w:val="20"/>
          <w:szCs w:val="20"/>
          <w:lang w:val="es-MX" w:eastAsia="ar-SA"/>
        </w:rPr>
        <w:t>E</w:t>
      </w:r>
      <w:r w:rsidRPr="006672A2">
        <w:rPr>
          <w:rFonts w:ascii="Lucida Sans Unicode" w:hAnsi="Lucida Sans Unicode" w:cs="Lucida Sans Unicode"/>
          <w:sz w:val="20"/>
          <w:szCs w:val="20"/>
          <w:lang w:val="es-MX" w:eastAsia="ar-SA"/>
        </w:rPr>
        <w:t xml:space="preserve">s </w:t>
      </w:r>
      <w:r w:rsidRPr="006672A2">
        <w:rPr>
          <w:rFonts w:ascii="Lucida Sans Unicode" w:hAnsi="Lucida Sans Unicode" w:cs="Lucida Sans Unicode"/>
          <w:sz w:val="20"/>
          <w:szCs w:val="20"/>
          <w:lang w:eastAsia="ar-SA"/>
        </w:rPr>
        <w:t>un</w:t>
      </w:r>
      <w:r w:rsidRPr="006672A2">
        <w:rPr>
          <w:rFonts w:ascii="Lucida Sans Unicode" w:hAnsi="Lucida Sans Unicode" w:cs="Lucida Sans Unicode"/>
          <w:sz w:val="20"/>
          <w:szCs w:val="20"/>
          <w:lang w:val="es-MX" w:eastAsia="ar-SA"/>
        </w:rPr>
        <w:t xml:space="preserve"> organismo público local</w:t>
      </w:r>
      <w:r w:rsidRPr="006672A2">
        <w:rPr>
          <w:rFonts w:ascii="Lucida Sans Unicode" w:hAnsi="Lucida Sans Unicode" w:cs="Lucida Sans Unicode"/>
          <w:sz w:val="20"/>
          <w:szCs w:val="20"/>
          <w:lang w:eastAsia="ar-SA"/>
        </w:rPr>
        <w:t xml:space="preserve"> electoral</w:t>
      </w:r>
      <w:r w:rsidRPr="006672A2">
        <w:rPr>
          <w:rFonts w:ascii="Lucida Sans Unicode" w:hAnsi="Lucida Sans Unicode" w:cs="Lucida Sans Unicode"/>
          <w:sz w:val="20"/>
          <w:szCs w:val="20"/>
          <w:lang w:val="es-MX" w:eastAsia="ar-SA"/>
        </w:rPr>
        <w:t xml:space="preserve">, de carácter permanente, autónomo </w:t>
      </w:r>
      <w:r w:rsidRPr="006672A2">
        <w:rPr>
          <w:rFonts w:ascii="Lucida Sans Unicode" w:hAnsi="Lucida Sans Unicode" w:cs="Lucida Sans Unicode"/>
          <w:sz w:val="20"/>
          <w:szCs w:val="20"/>
          <w:lang w:eastAsia="ar-SA"/>
        </w:rPr>
        <w:t xml:space="preserve">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Base IV, inciso c) de la Constitución Política de los Estados Unidos </w:t>
      </w:r>
      <w:r w:rsidRPr="006672A2">
        <w:rPr>
          <w:rFonts w:ascii="Lucida Sans Unicode" w:hAnsi="Lucida Sans Unicode" w:cs="Lucida Sans Unicode"/>
          <w:sz w:val="20"/>
          <w:szCs w:val="20"/>
          <w:lang w:eastAsia="ar-SA"/>
        </w:rPr>
        <w:lastRenderedPageBreak/>
        <w:t>Mexicanos; 12, Bases III y IV de la Constitución Política del Estado de Jalisco; 115 y 116, párrafo 1 del Código Electoral del Estado de Jalisco.</w:t>
      </w:r>
    </w:p>
    <w:p w:rsidRPr="006672A2" w:rsidR="00C50977" w:rsidP="00BA155F" w:rsidRDefault="00C50977" w14:paraId="3900CD01" w14:textId="77777777">
      <w:pPr>
        <w:rPr>
          <w:rFonts w:ascii="Lucida Sans Unicode" w:hAnsi="Lucida Sans Unicode" w:cs="Lucida Sans Unicode"/>
          <w:sz w:val="20"/>
          <w:szCs w:val="20"/>
        </w:rPr>
      </w:pPr>
    </w:p>
    <w:p w:rsidRPr="006672A2" w:rsidR="005C3CC3" w:rsidP="00BA155F" w:rsidRDefault="00C50977" w14:paraId="6EC57288" w14:textId="1710A6B0">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b/>
          <w:bCs/>
          <w:sz w:val="20"/>
          <w:szCs w:val="20"/>
        </w:rPr>
        <w:t>II.</w:t>
      </w:r>
      <w:r w:rsidRPr="006672A2">
        <w:rPr>
          <w:rFonts w:ascii="Lucida Sans Unicode" w:hAnsi="Lucida Sans Unicode" w:cs="Lucida Sans Unicode"/>
          <w:sz w:val="20"/>
          <w:szCs w:val="20"/>
        </w:rPr>
        <w:t xml:space="preserve"> </w:t>
      </w:r>
      <w:r w:rsidRPr="006672A2">
        <w:rPr>
          <w:rFonts w:ascii="Lucida Sans Unicode" w:hAnsi="Lucida Sans Unicode" w:cs="Lucida Sans Unicode"/>
          <w:b/>
          <w:bCs/>
          <w:sz w:val="20"/>
          <w:szCs w:val="20"/>
        </w:rPr>
        <w:t xml:space="preserve">DEL CONSEJO GENERAL. </w:t>
      </w:r>
      <w:r w:rsidRPr="006672A2" w:rsidR="00912FED">
        <w:rPr>
          <w:rFonts w:ascii="Lucida Sans Unicode" w:hAnsi="Lucida Sans Unicode" w:cs="Lucida Sans Unicode"/>
          <w:sz w:val="20"/>
          <w:szCs w:val="20"/>
        </w:rPr>
        <w:t>E</w:t>
      </w:r>
      <w:r w:rsidRPr="006672A2">
        <w:rPr>
          <w:rFonts w:ascii="Lucida Sans Unicode" w:hAnsi="Lucida Sans Unicode" w:cs="Lucida Sans Unicode"/>
          <w:sz w:val="20"/>
          <w:szCs w:val="20"/>
        </w:rPr>
        <w:t>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w:t>
      </w:r>
      <w:r w:rsidRPr="006672A2" w:rsidR="005C3CC3">
        <w:rPr>
          <w:rFonts w:ascii="Lucida Sans Unicode" w:hAnsi="Lucida Sans Unicode" w:cs="Lucida Sans Unicode"/>
          <w:sz w:val="20"/>
          <w:szCs w:val="20"/>
        </w:rPr>
        <w:t xml:space="preserve"> </w:t>
      </w:r>
      <w:r w:rsidRPr="006672A2" w:rsidR="00C92206">
        <w:rPr>
          <w:rFonts w:ascii="Lucida Sans Unicode" w:hAnsi="Lucida Sans Unicode" w:cs="Lucida Sans Unicode"/>
          <w:sz w:val="20"/>
          <w:szCs w:val="20"/>
        </w:rPr>
        <w:t>v</w:t>
      </w:r>
      <w:r w:rsidRPr="006672A2" w:rsidR="00C92206">
        <w:rPr>
          <w:rFonts w:ascii="Lucida Sans Unicode" w:hAnsi="Lucida Sans Unicode" w:cs="Lucida Sans Unicode"/>
          <w:color w:val="000000" w:themeColor="text1"/>
          <w:sz w:val="20"/>
          <w:szCs w:val="20"/>
        </w:rPr>
        <w:t xml:space="preserve">igilar que las actividades de los partidos políticos y las agrupaciones políticas se desarrollen con apego a la Constitución Política de los Estados Unidos Mexicanos, la Constitución Estatal, las leyes aplicables y el código de la materia y cumplan con las obligaciones a que están sujetos; de igual manera, vigilar el cumplimiento del </w:t>
      </w:r>
      <w:r w:rsidRPr="006672A2" w:rsidR="0B3472E0">
        <w:rPr>
          <w:rFonts w:ascii="Lucida Sans Unicode" w:hAnsi="Lucida Sans Unicode" w:cs="Lucida Sans Unicode"/>
          <w:color w:val="000000" w:themeColor="text1"/>
          <w:sz w:val="20"/>
          <w:szCs w:val="20"/>
        </w:rPr>
        <w:t>C</w:t>
      </w:r>
      <w:r w:rsidRPr="006672A2" w:rsidR="00C92206">
        <w:rPr>
          <w:rFonts w:ascii="Lucida Sans Unicode" w:hAnsi="Lucida Sans Unicode" w:cs="Lucida Sans Unicode"/>
          <w:color w:val="000000" w:themeColor="text1"/>
          <w:sz w:val="20"/>
          <w:szCs w:val="20"/>
        </w:rPr>
        <w:t xml:space="preserve">ódigo </w:t>
      </w:r>
      <w:r w:rsidRPr="006672A2" w:rsidR="6093ABD4">
        <w:rPr>
          <w:rFonts w:ascii="Lucida Sans Unicode" w:hAnsi="Lucida Sans Unicode" w:cs="Lucida Sans Unicode"/>
          <w:color w:val="000000" w:themeColor="text1"/>
          <w:sz w:val="20"/>
          <w:szCs w:val="20"/>
        </w:rPr>
        <w:t>E</w:t>
      </w:r>
      <w:r w:rsidRPr="006672A2" w:rsidR="00C92206">
        <w:rPr>
          <w:rFonts w:ascii="Lucida Sans Unicode" w:hAnsi="Lucida Sans Unicode" w:cs="Lucida Sans Unicode"/>
          <w:color w:val="000000" w:themeColor="text1"/>
          <w:sz w:val="20"/>
          <w:szCs w:val="20"/>
        </w:rPr>
        <w:t xml:space="preserve">lectoral local y las disposiciones que con base en éste se dicten; asimismo, </w:t>
      </w:r>
      <w:r w:rsidRPr="006672A2" w:rsidR="005C3CC3">
        <w:rPr>
          <w:rFonts w:ascii="Lucida Sans Unicode" w:hAnsi="Lucida Sans Unicode" w:cs="Lucida Sans Unicode"/>
          <w:sz w:val="20"/>
          <w:szCs w:val="20"/>
        </w:rPr>
        <w:t xml:space="preserve">dictar los acuerdos necesarios para hacer efectivas sus atribuciones, de conformidad con lo dispuesto por los artículos 12, </w:t>
      </w:r>
      <w:r w:rsidRPr="006672A2">
        <w:rPr>
          <w:rFonts w:ascii="Lucida Sans Unicode" w:hAnsi="Lucida Sans Unicode" w:cs="Lucida Sans Unicode"/>
          <w:sz w:val="20"/>
          <w:szCs w:val="20"/>
        </w:rPr>
        <w:t>B</w:t>
      </w:r>
      <w:r w:rsidRPr="006672A2" w:rsidR="005C3CC3">
        <w:rPr>
          <w:rFonts w:ascii="Lucida Sans Unicode" w:hAnsi="Lucida Sans Unicode" w:cs="Lucida Sans Unicode"/>
          <w:sz w:val="20"/>
          <w:szCs w:val="20"/>
        </w:rPr>
        <w:t xml:space="preserve">ases I y IV de la Constitución Política local; 120 y 134, párrafo 1, fracciones </w:t>
      </w:r>
      <w:r w:rsidRPr="006672A2" w:rsidR="00B42BD6">
        <w:rPr>
          <w:rFonts w:ascii="Lucida Sans Unicode" w:hAnsi="Lucida Sans Unicode" w:cs="Lucida Sans Unicode"/>
          <w:sz w:val="20"/>
          <w:szCs w:val="20"/>
        </w:rPr>
        <w:t xml:space="preserve">VIII, </w:t>
      </w:r>
      <w:r w:rsidRPr="006672A2" w:rsidR="005C3CC3">
        <w:rPr>
          <w:rFonts w:ascii="Lucida Sans Unicode" w:hAnsi="Lucida Sans Unicode" w:cs="Lucida Sans Unicode"/>
          <w:sz w:val="20"/>
          <w:szCs w:val="20"/>
        </w:rPr>
        <w:t>LI</w:t>
      </w:r>
      <w:r w:rsidRPr="006672A2" w:rsidR="16BBC583">
        <w:rPr>
          <w:rFonts w:ascii="Lucida Sans Unicode" w:hAnsi="Lucida Sans Unicode" w:cs="Lucida Sans Unicode"/>
          <w:sz w:val="20"/>
          <w:szCs w:val="20"/>
        </w:rPr>
        <w:t>,</w:t>
      </w:r>
      <w:r w:rsidRPr="006672A2" w:rsidR="005C3CC3">
        <w:rPr>
          <w:rFonts w:ascii="Lucida Sans Unicode" w:hAnsi="Lucida Sans Unicode" w:cs="Lucida Sans Unicode"/>
          <w:sz w:val="20"/>
          <w:szCs w:val="20"/>
        </w:rPr>
        <w:t xml:space="preserve"> LII</w:t>
      </w:r>
      <w:r w:rsidRPr="006672A2" w:rsidR="2AD2AE3A">
        <w:rPr>
          <w:rFonts w:ascii="Lucida Sans Unicode" w:hAnsi="Lucida Sans Unicode" w:cs="Lucida Sans Unicode"/>
          <w:sz w:val="20"/>
          <w:szCs w:val="20"/>
        </w:rPr>
        <w:t xml:space="preserve"> y LIX</w:t>
      </w:r>
      <w:r w:rsidRPr="006672A2" w:rsidR="005C3CC3">
        <w:rPr>
          <w:rFonts w:ascii="Lucida Sans Unicode" w:hAnsi="Lucida Sans Unicode" w:cs="Lucida Sans Unicode"/>
          <w:sz w:val="20"/>
          <w:szCs w:val="20"/>
        </w:rPr>
        <w:t xml:space="preserve"> del Código Elec</w:t>
      </w:r>
      <w:r w:rsidRPr="006672A2">
        <w:rPr>
          <w:rFonts w:ascii="Lucida Sans Unicode" w:hAnsi="Lucida Sans Unicode" w:cs="Lucida Sans Unicode"/>
          <w:sz w:val="20"/>
          <w:szCs w:val="20"/>
        </w:rPr>
        <w:t xml:space="preserve">toral </w:t>
      </w:r>
      <w:r w:rsidRPr="006672A2" w:rsidR="005C3CC3">
        <w:rPr>
          <w:rFonts w:ascii="Lucida Sans Unicode" w:hAnsi="Lucida Sans Unicode" w:cs="Lucida Sans Unicode"/>
          <w:sz w:val="20"/>
          <w:szCs w:val="20"/>
        </w:rPr>
        <w:t>del Estado de Jalisco.</w:t>
      </w:r>
    </w:p>
    <w:p w:rsidRPr="006672A2" w:rsidR="00C129A3" w:rsidP="00BA155F" w:rsidRDefault="00C129A3" w14:paraId="27C7BD13" w14:textId="77777777">
      <w:pPr>
        <w:autoSpaceDE w:val="0"/>
        <w:autoSpaceDN w:val="0"/>
        <w:adjustRightInd w:val="0"/>
        <w:jc w:val="both"/>
        <w:rPr>
          <w:rFonts w:ascii="Lucida Sans Unicode" w:hAnsi="Lucida Sans Unicode" w:cs="Lucida Sans Unicode"/>
          <w:sz w:val="20"/>
          <w:szCs w:val="20"/>
        </w:rPr>
      </w:pPr>
    </w:p>
    <w:p w:rsidRPr="006672A2" w:rsidR="00F5461D" w:rsidP="00BA155F" w:rsidRDefault="00F5461D" w14:paraId="34AD4A82" w14:textId="3E64436A">
      <w:pPr>
        <w:suppressAutoHyphens/>
        <w:jc w:val="both"/>
        <w:rPr>
          <w:rFonts w:ascii="Lucida Sans Unicode" w:hAnsi="Lucida Sans Unicode" w:cs="Lucida Sans Unicode"/>
          <w:sz w:val="20"/>
          <w:szCs w:val="20"/>
        </w:rPr>
      </w:pPr>
      <w:r w:rsidRPr="006672A2">
        <w:rPr>
          <w:rFonts w:ascii="Lucida Sans Unicode" w:hAnsi="Lucida Sans Unicode" w:cs="Lucida Sans Unicode"/>
          <w:sz w:val="20"/>
          <w:szCs w:val="20"/>
        </w:rPr>
        <w:t xml:space="preserve">En el caso particular, corresponde al Consejo General </w:t>
      </w:r>
      <w:r w:rsidRPr="006672A2" w:rsidR="00BC54F0">
        <w:rPr>
          <w:rFonts w:ascii="Lucida Sans Unicode" w:hAnsi="Lucida Sans Unicode" w:cs="Lucida Sans Unicode"/>
          <w:sz w:val="20"/>
          <w:szCs w:val="20"/>
        </w:rPr>
        <w:t xml:space="preserve">conocer </w:t>
      </w:r>
      <w:r w:rsidRPr="006672A2" w:rsidR="00750B8E">
        <w:rPr>
          <w:rFonts w:ascii="Lucida Sans Unicode" w:hAnsi="Lucida Sans Unicode" w:cs="Lucida Sans Unicode"/>
          <w:sz w:val="20"/>
          <w:szCs w:val="20"/>
        </w:rPr>
        <w:t xml:space="preserve">y, en su caso, aprobar </w:t>
      </w:r>
      <w:r w:rsidRPr="006672A2" w:rsidR="00BC54F0">
        <w:rPr>
          <w:rFonts w:ascii="Lucida Sans Unicode" w:hAnsi="Lucida Sans Unicode" w:cs="Lucida Sans Unicode"/>
          <w:sz w:val="20"/>
          <w:szCs w:val="20"/>
        </w:rPr>
        <w:t>l</w:t>
      </w:r>
      <w:r w:rsidRPr="006672A2" w:rsidR="2F6E849A">
        <w:rPr>
          <w:rFonts w:ascii="Lucida Sans Unicode" w:hAnsi="Lucida Sans Unicode" w:cs="Lucida Sans Unicode"/>
          <w:sz w:val="20"/>
          <w:szCs w:val="20"/>
        </w:rPr>
        <w:t>os</w:t>
      </w:r>
      <w:r w:rsidRPr="006672A2" w:rsidR="00BC54F0">
        <w:rPr>
          <w:rFonts w:ascii="Lucida Sans Unicode" w:hAnsi="Lucida Sans Unicode" w:cs="Lucida Sans Unicode"/>
          <w:sz w:val="20"/>
          <w:szCs w:val="20"/>
        </w:rPr>
        <w:t xml:space="preserve"> dict</w:t>
      </w:r>
      <w:r w:rsidRPr="006672A2" w:rsidR="3A9854EA">
        <w:rPr>
          <w:rFonts w:ascii="Lucida Sans Unicode" w:hAnsi="Lucida Sans Unicode" w:cs="Lucida Sans Unicode"/>
          <w:sz w:val="20"/>
          <w:szCs w:val="20"/>
        </w:rPr>
        <w:t>á</w:t>
      </w:r>
      <w:r w:rsidRPr="006672A2" w:rsidR="00BC54F0">
        <w:rPr>
          <w:rFonts w:ascii="Lucida Sans Unicode" w:hAnsi="Lucida Sans Unicode" w:cs="Lucida Sans Unicode"/>
          <w:sz w:val="20"/>
          <w:szCs w:val="20"/>
        </w:rPr>
        <w:t>men</w:t>
      </w:r>
      <w:r w:rsidRPr="006672A2" w:rsidR="5840E46C">
        <w:rPr>
          <w:rFonts w:ascii="Lucida Sans Unicode" w:hAnsi="Lucida Sans Unicode" w:cs="Lucida Sans Unicode"/>
          <w:sz w:val="20"/>
          <w:szCs w:val="20"/>
        </w:rPr>
        <w:t>es</w:t>
      </w:r>
      <w:r w:rsidRPr="006672A2" w:rsidR="00BC54F0">
        <w:rPr>
          <w:rFonts w:ascii="Lucida Sans Unicode" w:hAnsi="Lucida Sans Unicode" w:cs="Lucida Sans Unicode"/>
          <w:sz w:val="20"/>
          <w:szCs w:val="20"/>
        </w:rPr>
        <w:t xml:space="preserve"> consolidado</w:t>
      </w:r>
      <w:r w:rsidRPr="006672A2" w:rsidR="7AB9579B">
        <w:rPr>
          <w:rFonts w:ascii="Lucida Sans Unicode" w:hAnsi="Lucida Sans Unicode" w:cs="Lucida Sans Unicode"/>
          <w:sz w:val="20"/>
          <w:szCs w:val="20"/>
        </w:rPr>
        <w:t>s</w:t>
      </w:r>
      <w:r w:rsidRPr="006672A2" w:rsidR="00BC54F0">
        <w:rPr>
          <w:rFonts w:ascii="Lucida Sans Unicode" w:hAnsi="Lucida Sans Unicode" w:cs="Lucida Sans Unicode"/>
          <w:sz w:val="20"/>
          <w:szCs w:val="20"/>
        </w:rPr>
        <w:t xml:space="preserve"> </w:t>
      </w:r>
      <w:r w:rsidRPr="006672A2" w:rsidR="00750B8E">
        <w:rPr>
          <w:rFonts w:ascii="Lucida Sans Unicode" w:hAnsi="Lucida Sans Unicode" w:cs="Lucida Sans Unicode"/>
          <w:sz w:val="20"/>
          <w:szCs w:val="20"/>
        </w:rPr>
        <w:t xml:space="preserve">que </w:t>
      </w:r>
      <w:r w:rsidRPr="006672A2" w:rsidR="00BC54F0">
        <w:rPr>
          <w:rFonts w:ascii="Lucida Sans Unicode" w:hAnsi="Lucida Sans Unicode" w:cs="Lucida Sans Unicode"/>
          <w:sz w:val="20"/>
          <w:szCs w:val="20"/>
        </w:rPr>
        <w:t>elabor</w:t>
      </w:r>
      <w:r w:rsidRPr="006672A2" w:rsidR="00750B8E">
        <w:rPr>
          <w:rFonts w:ascii="Lucida Sans Unicode" w:hAnsi="Lucida Sans Unicode" w:cs="Lucida Sans Unicode"/>
          <w:sz w:val="20"/>
          <w:szCs w:val="20"/>
        </w:rPr>
        <w:t>e</w:t>
      </w:r>
      <w:r w:rsidRPr="006672A2" w:rsidR="00BC54F0">
        <w:rPr>
          <w:rFonts w:ascii="Lucida Sans Unicode" w:hAnsi="Lucida Sans Unicode" w:cs="Lucida Sans Unicode"/>
          <w:sz w:val="20"/>
          <w:szCs w:val="20"/>
        </w:rPr>
        <w:t xml:space="preserve"> y present</w:t>
      </w:r>
      <w:r w:rsidRPr="006672A2" w:rsidR="00750B8E">
        <w:rPr>
          <w:rFonts w:ascii="Lucida Sans Unicode" w:hAnsi="Lucida Sans Unicode" w:cs="Lucida Sans Unicode"/>
          <w:sz w:val="20"/>
          <w:szCs w:val="20"/>
        </w:rPr>
        <w:t>e</w:t>
      </w:r>
      <w:r w:rsidRPr="006672A2" w:rsidR="00BC54F0">
        <w:rPr>
          <w:rFonts w:ascii="Lucida Sans Unicode" w:hAnsi="Lucida Sans Unicode" w:cs="Lucida Sans Unicode"/>
          <w:sz w:val="20"/>
          <w:szCs w:val="20"/>
        </w:rPr>
        <w:t xml:space="preserve"> la Unidad de Fiscalización de este organismo electoral, lo anterior de conformidad con lo dispuesto en l</w:t>
      </w:r>
      <w:r w:rsidRPr="006672A2" w:rsidR="00750B8E">
        <w:rPr>
          <w:rFonts w:ascii="Lucida Sans Unicode" w:hAnsi="Lucida Sans Unicode" w:cs="Lucida Sans Unicode"/>
          <w:sz w:val="20"/>
          <w:szCs w:val="20"/>
        </w:rPr>
        <w:t>os</w:t>
      </w:r>
      <w:r w:rsidRPr="006672A2" w:rsidR="00BC54F0">
        <w:rPr>
          <w:rFonts w:ascii="Lucida Sans Unicode" w:hAnsi="Lucida Sans Unicode" w:cs="Lucida Sans Unicode"/>
          <w:sz w:val="20"/>
          <w:szCs w:val="20"/>
        </w:rPr>
        <w:t xml:space="preserve"> artículo</w:t>
      </w:r>
      <w:r w:rsidRPr="006672A2" w:rsidR="00750B8E">
        <w:rPr>
          <w:rFonts w:ascii="Lucida Sans Unicode" w:hAnsi="Lucida Sans Unicode" w:cs="Lucida Sans Unicode"/>
          <w:sz w:val="20"/>
          <w:szCs w:val="20"/>
        </w:rPr>
        <w:t>s</w:t>
      </w:r>
      <w:r w:rsidRPr="006672A2" w:rsidR="00BC54F0">
        <w:rPr>
          <w:rFonts w:ascii="Lucida Sans Unicode" w:hAnsi="Lucida Sans Unicode" w:cs="Lucida Sans Unicode"/>
          <w:sz w:val="20"/>
          <w:szCs w:val="20"/>
        </w:rPr>
        <w:t xml:space="preserve"> 31, párrafo 4 del Reglamento General de Fiscalización para Agrupaciones Políticas</w:t>
      </w:r>
      <w:r w:rsidRPr="006672A2" w:rsidR="00750B8E">
        <w:rPr>
          <w:rFonts w:ascii="Lucida Sans Unicode" w:hAnsi="Lucida Sans Unicode" w:cs="Lucida Sans Unicode"/>
          <w:sz w:val="20"/>
          <w:szCs w:val="20"/>
        </w:rPr>
        <w:t>; y 23, fracción IV del Reglamento Interior, ambos ordenamientos del Instituto Electoral y de Participación Ciudadana del Estado de Jalisco.</w:t>
      </w:r>
      <w:r w:rsidRPr="006672A2" w:rsidR="00BC54F0">
        <w:rPr>
          <w:rFonts w:ascii="Lucida Sans Unicode" w:hAnsi="Lucida Sans Unicode" w:cs="Lucida Sans Unicode"/>
          <w:sz w:val="20"/>
          <w:szCs w:val="20"/>
        </w:rPr>
        <w:t xml:space="preserve"> </w:t>
      </w:r>
    </w:p>
    <w:p w:rsidRPr="006672A2" w:rsidR="000A7D77" w:rsidP="00BA155F" w:rsidRDefault="000A7D77" w14:paraId="77103770" w14:textId="77777777">
      <w:pPr>
        <w:suppressAutoHyphens/>
        <w:jc w:val="both"/>
        <w:rPr>
          <w:rFonts w:ascii="Lucida Sans Unicode" w:hAnsi="Lucida Sans Unicode" w:cs="Lucida Sans Unicode"/>
          <w:sz w:val="20"/>
          <w:szCs w:val="20"/>
        </w:rPr>
      </w:pPr>
    </w:p>
    <w:p w:rsidRPr="006672A2" w:rsidR="004551B2" w:rsidP="7F2AC70F" w:rsidRDefault="00121E2A" w14:paraId="442BB833" w14:textId="55980D0A">
      <w:pPr>
        <w:widowControl w:val="0"/>
        <w:suppressAutoHyphens/>
        <w:contextualSpacing/>
        <w:jc w:val="both"/>
        <w:rPr>
          <w:rFonts w:ascii="Lucida Sans Unicode" w:hAnsi="Lucida Sans Unicode" w:cs="Lucida Sans Unicode"/>
          <w:sz w:val="20"/>
          <w:szCs w:val="20"/>
          <w:lang w:val="es-MX"/>
        </w:rPr>
      </w:pPr>
      <w:r w:rsidRPr="006672A2">
        <w:rPr>
          <w:rFonts w:ascii="Lucida Sans Unicode" w:hAnsi="Lucida Sans Unicode" w:cs="Lucida Sans Unicode"/>
          <w:b/>
          <w:bCs/>
          <w:sz w:val="20"/>
          <w:szCs w:val="20"/>
        </w:rPr>
        <w:t xml:space="preserve">III. </w:t>
      </w:r>
      <w:r w:rsidRPr="006672A2" w:rsidR="004551B2">
        <w:rPr>
          <w:rFonts w:ascii="Lucida Sans Unicode" w:hAnsi="Lucida Sans Unicode" w:cs="Lucida Sans Unicode"/>
          <w:b/>
          <w:bCs/>
          <w:sz w:val="20"/>
          <w:szCs w:val="20"/>
        </w:rPr>
        <w:t xml:space="preserve">DE LA </w:t>
      </w:r>
      <w:r w:rsidRPr="006672A2" w:rsidR="001F0DDB">
        <w:rPr>
          <w:rFonts w:ascii="Lucida Sans Unicode" w:hAnsi="Lucida Sans Unicode" w:cs="Lucida Sans Unicode"/>
          <w:b/>
          <w:bCs/>
          <w:sz w:val="20"/>
          <w:szCs w:val="20"/>
        </w:rPr>
        <w:t>DIRECCIÓN EJECUTIVA DE PRERROGATIVAS</w:t>
      </w:r>
      <w:r w:rsidRPr="006672A2" w:rsidR="004551B2">
        <w:rPr>
          <w:rFonts w:ascii="Lucida Sans Unicode" w:hAnsi="Lucida Sans Unicode" w:cs="Lucida Sans Unicode"/>
          <w:b/>
          <w:bCs/>
          <w:sz w:val="20"/>
          <w:szCs w:val="20"/>
        </w:rPr>
        <w:t xml:space="preserve">. </w:t>
      </w:r>
      <w:r w:rsidRPr="006672A2" w:rsidR="00FD26BB">
        <w:rPr>
          <w:rFonts w:ascii="Lucida Sans Unicode" w:hAnsi="Lucida Sans Unicode" w:cs="Lucida Sans Unicode"/>
          <w:sz w:val="20"/>
          <w:szCs w:val="20"/>
        </w:rPr>
        <w:t>En términos del artículo 91, párrafo 2 del Código Electoral del Estado de Jalisco</w:t>
      </w:r>
      <w:r w:rsidRPr="006672A2" w:rsidR="636FE3F0">
        <w:rPr>
          <w:rFonts w:ascii="Lucida Sans Unicode" w:hAnsi="Lucida Sans Unicode" w:cs="Lucida Sans Unicode"/>
          <w:sz w:val="20"/>
          <w:szCs w:val="20"/>
        </w:rPr>
        <w:t>,</w:t>
      </w:r>
      <w:r w:rsidRPr="006672A2" w:rsidR="00FD26BB">
        <w:rPr>
          <w:rFonts w:ascii="Lucida Sans Unicode" w:hAnsi="Lucida Sans Unicode" w:cs="Lucida Sans Unicode"/>
          <w:sz w:val="20"/>
          <w:szCs w:val="20"/>
          <w:lang w:val="es-MX"/>
        </w:rPr>
        <w:t xml:space="preserve"> en relación con el artículo 21, párrafo 1, letra C, fracción I del Reglamento Interior de este Instituto,</w:t>
      </w:r>
      <w:r w:rsidRPr="006672A2" w:rsidR="00FD26BB">
        <w:rPr>
          <w:rFonts w:ascii="Lucida Sans Unicode" w:hAnsi="Lucida Sans Unicode" w:cs="Lucida Sans Unicode"/>
          <w:sz w:val="20"/>
          <w:szCs w:val="20"/>
        </w:rPr>
        <w:t xml:space="preserve"> l</w:t>
      </w:r>
      <w:r w:rsidRPr="006672A2" w:rsidR="00A279D6">
        <w:rPr>
          <w:rFonts w:ascii="Lucida Sans Unicode" w:hAnsi="Lucida Sans Unicode" w:cs="Lucida Sans Unicode"/>
          <w:sz w:val="20"/>
          <w:szCs w:val="20"/>
          <w:lang w:val="es-MX"/>
        </w:rPr>
        <w:t>a Dirección Ejecutiva de Prerrogativas</w:t>
      </w:r>
      <w:r w:rsidRPr="006672A2" w:rsidR="00680290">
        <w:rPr>
          <w:rFonts w:ascii="Lucida Sans Unicode" w:hAnsi="Lucida Sans Unicode" w:cs="Lucida Sans Unicode"/>
          <w:sz w:val="20"/>
          <w:szCs w:val="20"/>
          <w:lang w:val="es-MX"/>
        </w:rPr>
        <w:t>,</w:t>
      </w:r>
      <w:r w:rsidRPr="006672A2" w:rsidR="004551B2">
        <w:rPr>
          <w:rFonts w:ascii="Lucida Sans Unicode" w:hAnsi="Lucida Sans Unicode" w:cs="Lucida Sans Unicode"/>
          <w:sz w:val="20"/>
          <w:szCs w:val="20"/>
        </w:rPr>
        <w:t xml:space="preserve"> </w:t>
      </w:r>
      <w:r w:rsidRPr="006672A2" w:rsidR="00A279D6">
        <w:rPr>
          <w:rFonts w:ascii="Lucida Sans Unicode" w:hAnsi="Lucida Sans Unicode" w:cs="Lucida Sans Unicode"/>
          <w:sz w:val="20"/>
          <w:szCs w:val="20"/>
          <w:lang w:val="es-MX"/>
        </w:rPr>
        <w:t>tiene como atribuciones, entre otras</w:t>
      </w:r>
      <w:r w:rsidRPr="006672A2" w:rsidR="0CB4D7A6">
        <w:rPr>
          <w:rFonts w:ascii="Lucida Sans Unicode" w:hAnsi="Lucida Sans Unicode" w:cs="Lucida Sans Unicode"/>
          <w:sz w:val="20"/>
          <w:szCs w:val="20"/>
          <w:lang w:val="es-MX"/>
        </w:rPr>
        <w:t>,</w:t>
      </w:r>
      <w:r w:rsidRPr="006672A2" w:rsidR="00A279D6">
        <w:rPr>
          <w:rFonts w:ascii="Lucida Sans Unicode" w:hAnsi="Lucida Sans Unicode" w:cs="Lucida Sans Unicode"/>
          <w:sz w:val="20"/>
          <w:szCs w:val="20"/>
          <w:lang w:val="es-MX"/>
        </w:rPr>
        <w:t xml:space="preserve"> coordinar y supervisar la revisión de los informes anuales que presenten las agrupaciones políticas estatales respecto </w:t>
      </w:r>
      <w:r w:rsidRPr="006672A2" w:rsidR="001F0DDB">
        <w:rPr>
          <w:rFonts w:ascii="Lucida Sans Unicode" w:hAnsi="Lucida Sans Unicode" w:cs="Lucida Sans Unicode"/>
          <w:sz w:val="20"/>
          <w:szCs w:val="20"/>
          <w:lang w:val="es-MX"/>
        </w:rPr>
        <w:t>d</w:t>
      </w:r>
      <w:r w:rsidRPr="006672A2" w:rsidR="001F0DDB">
        <w:rPr>
          <w:rFonts w:ascii="Lucida Sans Unicode" w:hAnsi="Lucida Sans Unicode" w:cs="Lucida Sans Unicode"/>
          <w:kern w:val="2"/>
          <w:sz w:val="20"/>
          <w:szCs w:val="20"/>
          <w:lang w:eastAsia="es-MX"/>
        </w:rPr>
        <w:t>el origen y monto de los recursos que reciban por cualquier modalidad de financiamiento, así como sobre su destino y aplicación</w:t>
      </w:r>
      <w:r w:rsidRPr="006672A2" w:rsidR="008D116A">
        <w:rPr>
          <w:rFonts w:ascii="Lucida Sans Unicode" w:hAnsi="Lucida Sans Unicode" w:cs="Lucida Sans Unicode"/>
          <w:sz w:val="20"/>
          <w:szCs w:val="20"/>
          <w:lang w:val="es-MX"/>
        </w:rPr>
        <w:t>.</w:t>
      </w:r>
    </w:p>
    <w:p w:rsidRPr="006672A2" w:rsidR="00FC00F6" w:rsidP="00BA155F" w:rsidRDefault="00FC00F6" w14:paraId="5C4667C0" w14:textId="77777777">
      <w:pPr>
        <w:widowControl w:val="0"/>
        <w:suppressAutoHyphens/>
        <w:contextualSpacing/>
        <w:jc w:val="both"/>
        <w:rPr>
          <w:rFonts w:ascii="Lucida Sans Unicode" w:hAnsi="Lucida Sans Unicode" w:cs="Lucida Sans Unicode"/>
          <w:bCs/>
          <w:sz w:val="20"/>
          <w:szCs w:val="20"/>
          <w:lang w:val="es-MX"/>
        </w:rPr>
      </w:pPr>
    </w:p>
    <w:p w:rsidRPr="006672A2" w:rsidR="00FC00F6" w:rsidP="00BA155F" w:rsidRDefault="00FC00F6" w14:paraId="140707D2" w14:textId="05E14673">
      <w:pPr>
        <w:widowControl w:val="0"/>
        <w:suppressAutoHyphens/>
        <w:contextualSpacing/>
        <w:jc w:val="both"/>
        <w:rPr>
          <w:rFonts w:ascii="Lucida Sans Unicode" w:hAnsi="Lucida Sans Unicode" w:cs="Lucida Sans Unicode"/>
          <w:b/>
          <w:bCs/>
          <w:sz w:val="20"/>
          <w:szCs w:val="20"/>
          <w:lang w:val="es-MX"/>
        </w:rPr>
      </w:pPr>
      <w:r w:rsidRPr="006672A2">
        <w:rPr>
          <w:rFonts w:ascii="Lucida Sans Unicode" w:hAnsi="Lucida Sans Unicode" w:cs="Lucida Sans Unicode"/>
          <w:b/>
          <w:sz w:val="20"/>
          <w:szCs w:val="20"/>
          <w:lang w:val="es-MX"/>
        </w:rPr>
        <w:t>IV. DE LA UNIDAD DE FISCALIZACIÓN.</w:t>
      </w:r>
      <w:r w:rsidRPr="006672A2">
        <w:rPr>
          <w:rFonts w:ascii="Lucida Sans Unicode" w:hAnsi="Lucida Sans Unicode" w:cs="Lucida Sans Unicode"/>
          <w:bCs/>
          <w:sz w:val="20"/>
          <w:szCs w:val="20"/>
          <w:lang w:val="es-MX"/>
        </w:rPr>
        <w:t xml:space="preserve"> </w:t>
      </w:r>
      <w:r w:rsidRPr="006672A2" w:rsidR="00FD26BB">
        <w:rPr>
          <w:rFonts w:ascii="Lucida Sans Unicode" w:hAnsi="Lucida Sans Unicode" w:cs="Lucida Sans Unicode"/>
          <w:kern w:val="2"/>
          <w:sz w:val="20"/>
          <w:szCs w:val="20"/>
          <w:lang w:eastAsia="es-MX"/>
        </w:rPr>
        <w:t>De conformidad con lo establecido en el artículo 23, párrafo 1, fracción I del Reglamento Interior de este Instituto,</w:t>
      </w:r>
      <w:r w:rsidRPr="006672A2" w:rsidR="00FD26BB">
        <w:rPr>
          <w:rFonts w:ascii="Lucida Sans Unicode" w:hAnsi="Lucida Sans Unicode" w:cs="Lucida Sans Unicode"/>
          <w:bCs/>
          <w:sz w:val="20"/>
          <w:szCs w:val="20"/>
          <w:lang w:val="es-MX"/>
        </w:rPr>
        <w:t xml:space="preserve"> l</w:t>
      </w:r>
      <w:r w:rsidRPr="006672A2">
        <w:rPr>
          <w:rFonts w:ascii="Lucida Sans Unicode" w:hAnsi="Lucida Sans Unicode" w:cs="Lucida Sans Unicode"/>
          <w:bCs/>
          <w:sz w:val="20"/>
          <w:szCs w:val="20"/>
          <w:lang w:val="es-MX"/>
        </w:rPr>
        <w:t xml:space="preserve">a Unidad de Fiscalización se encuentra adscrita a la Dirección Ejecutiva de Prerrogativas y tiene, entre sus atribuciones, la de </w:t>
      </w:r>
      <w:r w:rsidRPr="006672A2" w:rsidR="00463C31">
        <w:rPr>
          <w:rFonts w:ascii="Lucida Sans Unicode" w:hAnsi="Lucida Sans Unicode" w:cs="Lucida Sans Unicode"/>
          <w:kern w:val="2"/>
          <w:sz w:val="20"/>
          <w:szCs w:val="20"/>
          <w:lang w:eastAsia="es-MX"/>
        </w:rPr>
        <w:t>revisar</w:t>
      </w:r>
      <w:r w:rsidRPr="006672A2">
        <w:rPr>
          <w:rFonts w:ascii="Lucida Sans Unicode" w:hAnsi="Lucida Sans Unicode" w:cs="Lucida Sans Unicode"/>
          <w:kern w:val="2"/>
          <w:sz w:val="20"/>
          <w:szCs w:val="20"/>
          <w:lang w:eastAsia="es-MX"/>
        </w:rPr>
        <w:t xml:space="preserve"> los informes anuales que presenten las agrupaciones políticas estatales </w:t>
      </w:r>
      <w:r w:rsidRPr="006672A2">
        <w:rPr>
          <w:rFonts w:ascii="Lucida Sans Unicode" w:hAnsi="Lucida Sans Unicode" w:cs="Lucida Sans Unicode"/>
          <w:kern w:val="2"/>
          <w:sz w:val="20"/>
          <w:szCs w:val="20"/>
          <w:lang w:eastAsia="es-MX"/>
        </w:rPr>
        <w:lastRenderedPageBreak/>
        <w:t>respecto del origen y monto de los recursos que reciban por cualquier modalidad de financiamiento, así como sobre su destino y aplicación</w:t>
      </w:r>
      <w:r w:rsidRPr="006672A2" w:rsidR="00463C31">
        <w:rPr>
          <w:rFonts w:ascii="Lucida Sans Unicode" w:hAnsi="Lucida Sans Unicode" w:cs="Lucida Sans Unicode"/>
          <w:kern w:val="2"/>
          <w:sz w:val="20"/>
          <w:szCs w:val="20"/>
          <w:lang w:eastAsia="es-MX"/>
        </w:rPr>
        <w:t>.</w:t>
      </w:r>
    </w:p>
    <w:p w:rsidRPr="006672A2" w:rsidR="004551B2" w:rsidP="00BA155F" w:rsidRDefault="004551B2" w14:paraId="6CC3B94F" w14:textId="77777777">
      <w:pPr>
        <w:pStyle w:val="Sangradetextonormal"/>
        <w:rPr>
          <w:rFonts w:ascii="Lucida Sans Unicode" w:hAnsi="Lucida Sans Unicode" w:cs="Lucida Sans Unicode"/>
          <w:sz w:val="20"/>
          <w:lang w:val="es-MX"/>
        </w:rPr>
      </w:pPr>
    </w:p>
    <w:p w:rsidRPr="006672A2" w:rsidR="00471525" w:rsidP="00BA155F" w:rsidRDefault="00471525" w14:paraId="2BA90A7B" w14:textId="77777777">
      <w:pPr>
        <w:suppressAutoHyphens/>
        <w:jc w:val="both"/>
        <w:rPr>
          <w:rFonts w:ascii="Lucida Sans Unicode" w:hAnsi="Lucida Sans Unicode" w:cs="Lucida Sans Unicode"/>
          <w:sz w:val="20"/>
          <w:szCs w:val="20"/>
        </w:rPr>
      </w:pPr>
      <w:r w:rsidRPr="006672A2">
        <w:rPr>
          <w:rFonts w:ascii="Lucida Sans Unicode" w:hAnsi="Lucida Sans Unicode" w:cs="Lucida Sans Unicode"/>
          <w:sz w:val="20"/>
          <w:szCs w:val="20"/>
          <w:lang w:val="es-MX"/>
        </w:rPr>
        <w:t xml:space="preserve">Así mismo, </w:t>
      </w:r>
      <w:r w:rsidRPr="006672A2" w:rsidR="00FD26BB">
        <w:rPr>
          <w:rFonts w:ascii="Lucida Sans Unicode" w:hAnsi="Lucida Sans Unicode" w:cs="Lucida Sans Unicode"/>
          <w:sz w:val="20"/>
          <w:szCs w:val="20"/>
          <w:lang w:val="es-MX"/>
        </w:rPr>
        <w:t xml:space="preserve">de acuerdo con lo previsto en el arábigo 31, párrafos 3 y 4 del </w:t>
      </w:r>
      <w:r w:rsidRPr="006672A2" w:rsidR="00FD26BB">
        <w:rPr>
          <w:rFonts w:ascii="Lucida Sans Unicode" w:hAnsi="Lucida Sans Unicode" w:cs="Lucida Sans Unicode"/>
          <w:sz w:val="20"/>
          <w:szCs w:val="20"/>
        </w:rPr>
        <w:t>Reglamento General de Fiscalización del Instituto Electoral y de Participación Ciudadana del Estado de Jalisco</w:t>
      </w:r>
      <w:r w:rsidRPr="006672A2" w:rsidR="00FD26BB">
        <w:rPr>
          <w:rFonts w:ascii="Lucida Sans Unicode" w:hAnsi="Lucida Sans Unicode" w:cs="Lucida Sans Unicode"/>
          <w:sz w:val="20"/>
          <w:szCs w:val="20"/>
          <w:lang w:val="es-MX"/>
        </w:rPr>
        <w:t xml:space="preserve">, la Unidad de Fiscalización </w:t>
      </w:r>
      <w:r w:rsidRPr="006672A2">
        <w:rPr>
          <w:rFonts w:ascii="Lucida Sans Unicode" w:hAnsi="Lucida Sans Unicode" w:cs="Lucida Sans Unicode"/>
          <w:sz w:val="20"/>
          <w:szCs w:val="20"/>
          <w:lang w:val="es-MX"/>
        </w:rPr>
        <w:t>tiene la obligación de elaborar un dictamen consolidado</w:t>
      </w:r>
      <w:r w:rsidRPr="006672A2" w:rsidR="00866D77">
        <w:rPr>
          <w:rFonts w:ascii="Lucida Sans Unicode" w:hAnsi="Lucida Sans Unicode" w:cs="Lucida Sans Unicode"/>
          <w:sz w:val="20"/>
          <w:szCs w:val="20"/>
          <w:lang w:val="es-MX"/>
        </w:rPr>
        <w:t xml:space="preserve"> respecto del informe anual sobre el origen y destino de los recursos de </w:t>
      </w:r>
      <w:r w:rsidRPr="006672A2">
        <w:rPr>
          <w:rFonts w:ascii="Lucida Sans Unicode" w:hAnsi="Lucida Sans Unicode" w:cs="Lucida Sans Unicode"/>
          <w:sz w:val="20"/>
          <w:szCs w:val="20"/>
          <w:lang w:val="es-MX"/>
        </w:rPr>
        <w:t xml:space="preserve">cada </w:t>
      </w:r>
      <w:r w:rsidRPr="006672A2" w:rsidR="00866D77">
        <w:rPr>
          <w:rFonts w:ascii="Lucida Sans Unicode" w:hAnsi="Lucida Sans Unicode" w:cs="Lucida Sans Unicode"/>
          <w:sz w:val="20"/>
          <w:szCs w:val="20"/>
          <w:lang w:val="es-MX"/>
        </w:rPr>
        <w:t xml:space="preserve">una de las </w:t>
      </w:r>
      <w:r w:rsidRPr="006672A2">
        <w:rPr>
          <w:rFonts w:ascii="Lucida Sans Unicode" w:hAnsi="Lucida Sans Unicode" w:cs="Lucida Sans Unicode"/>
          <w:sz w:val="20"/>
          <w:szCs w:val="20"/>
          <w:lang w:val="es-MX"/>
        </w:rPr>
        <w:t>agrupaci</w:t>
      </w:r>
      <w:r w:rsidRPr="006672A2" w:rsidR="00866D77">
        <w:rPr>
          <w:rFonts w:ascii="Lucida Sans Unicode" w:hAnsi="Lucida Sans Unicode" w:cs="Lucida Sans Unicode"/>
          <w:sz w:val="20"/>
          <w:szCs w:val="20"/>
          <w:lang w:val="es-MX"/>
        </w:rPr>
        <w:t>o</w:t>
      </w:r>
      <w:r w:rsidRPr="006672A2">
        <w:rPr>
          <w:rFonts w:ascii="Lucida Sans Unicode" w:hAnsi="Lucida Sans Unicode" w:cs="Lucida Sans Unicode"/>
          <w:sz w:val="20"/>
          <w:szCs w:val="20"/>
          <w:lang w:val="es-MX"/>
        </w:rPr>
        <w:t>n</w:t>
      </w:r>
      <w:r w:rsidRPr="006672A2" w:rsidR="00866D77">
        <w:rPr>
          <w:rFonts w:ascii="Lucida Sans Unicode" w:hAnsi="Lucida Sans Unicode" w:cs="Lucida Sans Unicode"/>
          <w:sz w:val="20"/>
          <w:szCs w:val="20"/>
          <w:lang w:val="es-MX"/>
        </w:rPr>
        <w:t>es</w:t>
      </w:r>
      <w:r w:rsidRPr="006672A2">
        <w:rPr>
          <w:rFonts w:ascii="Lucida Sans Unicode" w:hAnsi="Lucida Sans Unicode" w:cs="Lucida Sans Unicode"/>
          <w:sz w:val="20"/>
          <w:szCs w:val="20"/>
          <w:lang w:val="es-MX"/>
        </w:rPr>
        <w:t xml:space="preserve"> política</w:t>
      </w:r>
      <w:r w:rsidRPr="006672A2" w:rsidR="00866D77">
        <w:rPr>
          <w:rFonts w:ascii="Lucida Sans Unicode" w:hAnsi="Lucida Sans Unicode" w:cs="Lucida Sans Unicode"/>
          <w:sz w:val="20"/>
          <w:szCs w:val="20"/>
          <w:lang w:val="es-MX"/>
        </w:rPr>
        <w:t>s</w:t>
      </w:r>
      <w:r w:rsidRPr="006672A2">
        <w:rPr>
          <w:rFonts w:ascii="Lucida Sans Unicode" w:hAnsi="Lucida Sans Unicode" w:cs="Lucida Sans Unicode"/>
          <w:sz w:val="20"/>
          <w:szCs w:val="20"/>
          <w:lang w:val="es-MX"/>
        </w:rPr>
        <w:t xml:space="preserve"> estatal</w:t>
      </w:r>
      <w:r w:rsidRPr="006672A2" w:rsidR="00866D77">
        <w:rPr>
          <w:rFonts w:ascii="Lucida Sans Unicode" w:hAnsi="Lucida Sans Unicode" w:cs="Lucida Sans Unicode"/>
          <w:sz w:val="20"/>
          <w:szCs w:val="20"/>
          <w:lang w:val="es-MX"/>
        </w:rPr>
        <w:t>es, y presentarlo al Consejo General, a través de la Secretaría Ejecutiva</w:t>
      </w:r>
      <w:r w:rsidRPr="006672A2">
        <w:rPr>
          <w:rFonts w:ascii="Lucida Sans Unicode" w:hAnsi="Lucida Sans Unicode" w:cs="Lucida Sans Unicode"/>
          <w:sz w:val="20"/>
          <w:szCs w:val="20"/>
        </w:rPr>
        <w:t xml:space="preserve">. </w:t>
      </w:r>
    </w:p>
    <w:p w:rsidRPr="006672A2" w:rsidR="00471525" w:rsidP="00BA155F" w:rsidRDefault="00471525" w14:paraId="0F03D10D" w14:textId="77777777">
      <w:pPr>
        <w:pStyle w:val="Sangradetextonormal"/>
        <w:rPr>
          <w:rFonts w:ascii="Lucida Sans Unicode" w:hAnsi="Lucida Sans Unicode" w:cs="Lucida Sans Unicode"/>
          <w:b/>
          <w:bCs/>
          <w:sz w:val="20"/>
          <w:lang w:val="es-MX"/>
        </w:rPr>
      </w:pPr>
      <w:r w:rsidRPr="006672A2">
        <w:rPr>
          <w:rFonts w:ascii="Lucida Sans Unicode" w:hAnsi="Lucida Sans Unicode" w:cs="Lucida Sans Unicode"/>
          <w:sz w:val="20"/>
          <w:lang w:val="es-MX"/>
        </w:rPr>
        <w:t xml:space="preserve"> </w:t>
      </w:r>
    </w:p>
    <w:p w:rsidRPr="006672A2" w:rsidR="00121E2A" w:rsidP="7F2AC70F" w:rsidRDefault="004551B2" w14:paraId="20779453" w14:textId="55B42748">
      <w:pPr>
        <w:pStyle w:val="Sangradetextonormal"/>
        <w:rPr>
          <w:rFonts w:ascii="Lucida Sans Unicode" w:hAnsi="Lucida Sans Unicode" w:cs="Lucida Sans Unicode"/>
          <w:sz w:val="20"/>
          <w:lang w:val="es-ES"/>
        </w:rPr>
      </w:pPr>
      <w:r w:rsidRPr="006672A2">
        <w:rPr>
          <w:rFonts w:ascii="Lucida Sans Unicode" w:hAnsi="Lucida Sans Unicode" w:cs="Lucida Sans Unicode"/>
          <w:b/>
          <w:bCs/>
          <w:sz w:val="20"/>
          <w:lang w:val="es-ES"/>
        </w:rPr>
        <w:t xml:space="preserve">V. </w:t>
      </w:r>
      <w:r w:rsidRPr="006672A2" w:rsidR="00473F68">
        <w:rPr>
          <w:rFonts w:ascii="Lucida Sans Unicode" w:hAnsi="Lucida Sans Unicode" w:cs="Lucida Sans Unicode"/>
          <w:b/>
          <w:bCs/>
          <w:sz w:val="20"/>
          <w:lang w:val="es-MX"/>
        </w:rPr>
        <w:t>DE LAS AGRUPACIONES POLÍTICAS</w:t>
      </w:r>
      <w:r w:rsidRPr="006672A2" w:rsidR="59F4A4E0">
        <w:rPr>
          <w:rFonts w:ascii="Lucida Sans Unicode" w:hAnsi="Lucida Sans Unicode" w:cs="Lucida Sans Unicode"/>
          <w:b/>
          <w:bCs/>
          <w:sz w:val="20"/>
          <w:lang w:val="es-MX"/>
        </w:rPr>
        <w:t xml:space="preserve"> ESTATALES</w:t>
      </w:r>
      <w:r w:rsidRPr="006672A2" w:rsidR="00473F68">
        <w:rPr>
          <w:rFonts w:ascii="Lucida Sans Unicode" w:hAnsi="Lucida Sans Unicode" w:cs="Lucida Sans Unicode"/>
          <w:b/>
          <w:bCs/>
          <w:sz w:val="20"/>
          <w:lang w:val="es-MX"/>
        </w:rPr>
        <w:t xml:space="preserve">. </w:t>
      </w:r>
      <w:r w:rsidRPr="006672A2" w:rsidR="009C31B7">
        <w:rPr>
          <w:rFonts w:ascii="Lucida Sans Unicode" w:hAnsi="Lucida Sans Unicode" w:cs="Lucida Sans Unicode"/>
          <w:sz w:val="20"/>
          <w:lang w:val="es-ES"/>
        </w:rPr>
        <w:t>De conformidad a lo dispuesto en el artículo 61, párrafo 1 del Código Electoral del Estado de Jalisco, l</w:t>
      </w:r>
      <w:r w:rsidRPr="006672A2" w:rsidR="00121E2A">
        <w:rPr>
          <w:rFonts w:ascii="Lucida Sans Unicode" w:hAnsi="Lucida Sans Unicode" w:cs="Lucida Sans Unicode"/>
          <w:sz w:val="20"/>
          <w:lang w:val="es-ES"/>
        </w:rPr>
        <w:t>as agrupaciones políticas estatales son formas de asociación ciudadana que coadyuvan al desarrollo de la vida democrática y de la cultura política, así como a la creación de una opinión pública mejor informada.</w:t>
      </w:r>
    </w:p>
    <w:p w:rsidRPr="006672A2" w:rsidR="00121E2A" w:rsidP="00BA155F" w:rsidRDefault="00121E2A" w14:paraId="2681FB43" w14:textId="77777777">
      <w:pPr>
        <w:jc w:val="both"/>
        <w:rPr>
          <w:rFonts w:ascii="Lucida Sans Unicode" w:hAnsi="Lucida Sans Unicode" w:cs="Lucida Sans Unicode"/>
          <w:sz w:val="20"/>
          <w:szCs w:val="20"/>
        </w:rPr>
      </w:pPr>
    </w:p>
    <w:p w:rsidRPr="006672A2" w:rsidR="00121E2A" w:rsidP="2A9DB159" w:rsidRDefault="004551B2" w14:paraId="6390FB46" w14:textId="5DDEE86E">
      <w:pPr>
        <w:jc w:val="both"/>
        <w:rPr>
          <w:rFonts w:ascii="Lucida Sans Unicode" w:hAnsi="Lucida Sans Unicode" w:cs="Lucida Sans Unicode"/>
          <w:b/>
          <w:bCs/>
          <w:sz w:val="20"/>
          <w:szCs w:val="20"/>
        </w:rPr>
      </w:pPr>
      <w:r w:rsidRPr="006672A2">
        <w:rPr>
          <w:rFonts w:ascii="Lucida Sans Unicode" w:hAnsi="Lucida Sans Unicode" w:cs="Lucida Sans Unicode"/>
          <w:b/>
          <w:bCs/>
          <w:sz w:val="20"/>
          <w:szCs w:val="20"/>
        </w:rPr>
        <w:t>V</w:t>
      </w:r>
      <w:r w:rsidRPr="006672A2" w:rsidR="00BC746E">
        <w:rPr>
          <w:rFonts w:ascii="Lucida Sans Unicode" w:hAnsi="Lucida Sans Unicode" w:cs="Lucida Sans Unicode"/>
          <w:b/>
          <w:bCs/>
          <w:sz w:val="20"/>
          <w:szCs w:val="20"/>
        </w:rPr>
        <w:t>I</w:t>
      </w:r>
      <w:r w:rsidRPr="006672A2">
        <w:rPr>
          <w:rFonts w:ascii="Lucida Sans Unicode" w:hAnsi="Lucida Sans Unicode" w:cs="Lucida Sans Unicode"/>
          <w:b/>
          <w:bCs/>
          <w:sz w:val="20"/>
          <w:szCs w:val="20"/>
        </w:rPr>
        <w:t xml:space="preserve">. </w:t>
      </w:r>
      <w:r w:rsidRPr="006672A2" w:rsidR="00E5343C">
        <w:rPr>
          <w:rFonts w:ascii="Lucida Sans Unicode" w:hAnsi="Lucida Sans Unicode" w:cs="Lucida Sans Unicode"/>
          <w:b/>
          <w:bCs/>
          <w:sz w:val="20"/>
          <w:szCs w:val="20"/>
        </w:rPr>
        <w:t>DE</w:t>
      </w:r>
      <w:r w:rsidRPr="006672A2" w:rsidR="007B4748">
        <w:rPr>
          <w:rFonts w:ascii="Lucida Sans Unicode" w:hAnsi="Lucida Sans Unicode" w:cs="Lucida Sans Unicode"/>
          <w:b/>
          <w:bCs/>
          <w:sz w:val="20"/>
          <w:szCs w:val="20"/>
        </w:rPr>
        <w:t xml:space="preserve">L INFORME ANUAL SOBRE EL ORIGEN Y DESTINO DE </w:t>
      </w:r>
      <w:r w:rsidRPr="006672A2" w:rsidR="00123DE3">
        <w:rPr>
          <w:rFonts w:ascii="Lucida Sans Unicode" w:hAnsi="Lucida Sans Unicode" w:cs="Lucida Sans Unicode"/>
          <w:b/>
          <w:bCs/>
          <w:sz w:val="20"/>
          <w:szCs w:val="20"/>
        </w:rPr>
        <w:t xml:space="preserve">LOS </w:t>
      </w:r>
      <w:r w:rsidRPr="006672A2" w:rsidR="007B4748">
        <w:rPr>
          <w:rFonts w:ascii="Lucida Sans Unicode" w:hAnsi="Lucida Sans Unicode" w:cs="Lucida Sans Unicode"/>
          <w:b/>
          <w:bCs/>
          <w:sz w:val="20"/>
          <w:szCs w:val="20"/>
        </w:rPr>
        <w:t>RECURSOS</w:t>
      </w:r>
      <w:r w:rsidRPr="006672A2" w:rsidR="00473F68">
        <w:rPr>
          <w:rFonts w:ascii="Lucida Sans Unicode" w:hAnsi="Lucida Sans Unicode" w:cs="Lucida Sans Unicode"/>
          <w:b/>
          <w:bCs/>
          <w:sz w:val="20"/>
          <w:szCs w:val="20"/>
        </w:rPr>
        <w:t xml:space="preserve">. </w:t>
      </w:r>
      <w:r w:rsidRPr="006672A2" w:rsidR="009C31B7">
        <w:rPr>
          <w:rFonts w:ascii="Lucida Sans Unicode" w:hAnsi="Lucida Sans Unicode" w:cs="Lucida Sans Unicode"/>
          <w:sz w:val="20"/>
          <w:szCs w:val="20"/>
        </w:rPr>
        <w:t>Disponen los artículos 62, párrafo 4</w:t>
      </w:r>
      <w:r w:rsidRPr="006672A2" w:rsidR="7B7F521D">
        <w:rPr>
          <w:rFonts w:ascii="Lucida Sans Unicode" w:hAnsi="Lucida Sans Unicode" w:cs="Lucida Sans Unicode"/>
          <w:sz w:val="20"/>
          <w:szCs w:val="20"/>
        </w:rPr>
        <w:t>;</w:t>
      </w:r>
      <w:r w:rsidRPr="006672A2" w:rsidR="009C31B7">
        <w:rPr>
          <w:rFonts w:ascii="Lucida Sans Unicode" w:hAnsi="Lucida Sans Unicode" w:cs="Lucida Sans Unicode"/>
          <w:sz w:val="20"/>
          <w:szCs w:val="20"/>
        </w:rPr>
        <w:t xml:space="preserve"> y 63, párrafos 6 y 7 del Código Electoral del Estado de Jalisco; y 27, párrafo 1 y 28, párrafo 1 del Reglamento General de Fiscalización de este organismo electoral, que la</w:t>
      </w:r>
      <w:r w:rsidRPr="006672A2" w:rsidR="00121E2A">
        <w:rPr>
          <w:rFonts w:ascii="Lucida Sans Unicode" w:hAnsi="Lucida Sans Unicode" w:cs="Lucida Sans Unicode"/>
          <w:sz w:val="20"/>
          <w:szCs w:val="20"/>
        </w:rPr>
        <w:t>s a</w:t>
      </w:r>
      <w:r w:rsidRPr="006672A2" w:rsidR="00EA714F">
        <w:rPr>
          <w:rFonts w:ascii="Lucida Sans Unicode" w:hAnsi="Lucida Sans Unicode" w:cs="Lucida Sans Unicode"/>
          <w:sz w:val="20"/>
          <w:szCs w:val="20"/>
        </w:rPr>
        <w:t>grupaciones políticas estatales</w:t>
      </w:r>
      <w:r w:rsidRPr="006672A2" w:rsidR="001F0552">
        <w:rPr>
          <w:rFonts w:ascii="Lucida Sans Unicode" w:hAnsi="Lucida Sans Unicode" w:cs="Lucida Sans Unicode"/>
          <w:sz w:val="20"/>
          <w:szCs w:val="20"/>
        </w:rPr>
        <w:t>,</w:t>
      </w:r>
      <w:r w:rsidRPr="006672A2" w:rsidR="00EA714F">
        <w:rPr>
          <w:rFonts w:ascii="Lucida Sans Unicode" w:hAnsi="Lucida Sans Unicode" w:cs="Lucida Sans Unicode"/>
          <w:sz w:val="20"/>
          <w:szCs w:val="20"/>
        </w:rPr>
        <w:t xml:space="preserve"> están sujetas a las obligaciones y procedimientos de fiscalización</w:t>
      </w:r>
      <w:r w:rsidRPr="006672A2" w:rsidR="00A32075">
        <w:rPr>
          <w:rFonts w:ascii="Lucida Sans Unicode" w:hAnsi="Lucida Sans Unicode" w:cs="Lucida Sans Unicode"/>
          <w:sz w:val="20"/>
          <w:szCs w:val="20"/>
        </w:rPr>
        <w:t xml:space="preserve"> de sus recursos conforme a lo establecido</w:t>
      </w:r>
      <w:r w:rsidRPr="006672A2" w:rsidR="00EA714F">
        <w:rPr>
          <w:rFonts w:ascii="Lucida Sans Unicode" w:hAnsi="Lucida Sans Unicode" w:cs="Lucida Sans Unicode"/>
          <w:sz w:val="20"/>
          <w:szCs w:val="20"/>
        </w:rPr>
        <w:t xml:space="preserve"> por el </w:t>
      </w:r>
      <w:r w:rsidRPr="006672A2" w:rsidR="00005843">
        <w:rPr>
          <w:rFonts w:ascii="Lucida Sans Unicode" w:hAnsi="Lucida Sans Unicode" w:cs="Lucida Sans Unicode"/>
          <w:sz w:val="20"/>
          <w:szCs w:val="20"/>
        </w:rPr>
        <w:t>C</w:t>
      </w:r>
      <w:r w:rsidRPr="006672A2" w:rsidR="00EA714F">
        <w:rPr>
          <w:rFonts w:ascii="Lucida Sans Unicode" w:hAnsi="Lucida Sans Unicode" w:cs="Lucida Sans Unicode"/>
          <w:sz w:val="20"/>
          <w:szCs w:val="20"/>
        </w:rPr>
        <w:t xml:space="preserve">ódigo </w:t>
      </w:r>
      <w:r w:rsidRPr="006672A2" w:rsidR="00005843">
        <w:rPr>
          <w:rFonts w:ascii="Lucida Sans Unicode" w:hAnsi="Lucida Sans Unicode" w:cs="Lucida Sans Unicode"/>
          <w:sz w:val="20"/>
          <w:szCs w:val="20"/>
        </w:rPr>
        <w:t>E</w:t>
      </w:r>
      <w:r w:rsidRPr="006672A2" w:rsidR="00AB0593">
        <w:rPr>
          <w:rFonts w:ascii="Lucida Sans Unicode" w:hAnsi="Lucida Sans Unicode" w:cs="Lucida Sans Unicode"/>
          <w:sz w:val="20"/>
          <w:szCs w:val="20"/>
        </w:rPr>
        <w:t xml:space="preserve">lectoral </w:t>
      </w:r>
      <w:r w:rsidRPr="006672A2" w:rsidR="00EA714F">
        <w:rPr>
          <w:rFonts w:ascii="Lucida Sans Unicode" w:hAnsi="Lucida Sans Unicode" w:cs="Lucida Sans Unicode"/>
          <w:sz w:val="20"/>
          <w:szCs w:val="20"/>
        </w:rPr>
        <w:t xml:space="preserve">local y </w:t>
      </w:r>
      <w:r w:rsidRPr="006672A2" w:rsidR="00AB0593">
        <w:rPr>
          <w:rFonts w:ascii="Lucida Sans Unicode" w:hAnsi="Lucida Sans Unicode" w:cs="Lucida Sans Unicode"/>
          <w:sz w:val="20"/>
          <w:szCs w:val="20"/>
        </w:rPr>
        <w:t>por el</w:t>
      </w:r>
      <w:r w:rsidRPr="006672A2" w:rsidR="007B4748">
        <w:rPr>
          <w:rFonts w:ascii="Lucida Sans Unicode" w:hAnsi="Lucida Sans Unicode" w:cs="Lucida Sans Unicode"/>
          <w:sz w:val="20"/>
          <w:szCs w:val="20"/>
        </w:rPr>
        <w:t xml:space="preserve"> reglamento correspondiente y</w:t>
      </w:r>
      <w:r w:rsidRPr="006672A2" w:rsidR="00EA714F">
        <w:rPr>
          <w:rFonts w:ascii="Lucida Sans Unicode" w:hAnsi="Lucida Sans Unicode" w:cs="Lucida Sans Unicode"/>
          <w:sz w:val="20"/>
          <w:szCs w:val="20"/>
        </w:rPr>
        <w:t xml:space="preserve"> </w:t>
      </w:r>
      <w:r w:rsidRPr="006672A2" w:rsidR="00121E2A">
        <w:rPr>
          <w:rFonts w:ascii="Lucida Sans Unicode" w:hAnsi="Lucida Sans Unicode" w:cs="Lucida Sans Unicode"/>
          <w:sz w:val="20"/>
          <w:szCs w:val="20"/>
        </w:rPr>
        <w:t>deb</w:t>
      </w:r>
      <w:r w:rsidRPr="006672A2" w:rsidR="00EA714F">
        <w:rPr>
          <w:rFonts w:ascii="Lucida Sans Unicode" w:hAnsi="Lucida Sans Unicode" w:cs="Lucida Sans Unicode"/>
          <w:sz w:val="20"/>
          <w:szCs w:val="20"/>
        </w:rPr>
        <w:t>en</w:t>
      </w:r>
      <w:r w:rsidRPr="006672A2" w:rsidR="00121E2A">
        <w:rPr>
          <w:rFonts w:ascii="Lucida Sans Unicode" w:hAnsi="Lucida Sans Unicode" w:cs="Lucida Sans Unicode"/>
          <w:sz w:val="20"/>
          <w:szCs w:val="20"/>
        </w:rPr>
        <w:t xml:space="preserve"> presentar </w:t>
      </w:r>
      <w:r w:rsidRPr="006672A2" w:rsidR="00AB0593">
        <w:rPr>
          <w:rFonts w:ascii="Lucida Sans Unicode" w:hAnsi="Lucida Sans Unicode" w:cs="Lucida Sans Unicode"/>
          <w:sz w:val="20"/>
          <w:szCs w:val="20"/>
        </w:rPr>
        <w:t xml:space="preserve">ante esta autoridad </w:t>
      </w:r>
      <w:r w:rsidRPr="006672A2" w:rsidR="00EA714F">
        <w:rPr>
          <w:rFonts w:ascii="Lucida Sans Unicode" w:hAnsi="Lucida Sans Unicode" w:cs="Lucida Sans Unicode"/>
          <w:sz w:val="20"/>
          <w:szCs w:val="20"/>
        </w:rPr>
        <w:t>un informe anual del ejercicio sobre el origen y destino de los recursos que rec</w:t>
      </w:r>
      <w:r w:rsidRPr="006672A2" w:rsidR="005F4A41">
        <w:rPr>
          <w:rFonts w:ascii="Lucida Sans Unicode" w:hAnsi="Lucida Sans Unicode" w:cs="Lucida Sans Unicode"/>
          <w:sz w:val="20"/>
          <w:szCs w:val="20"/>
        </w:rPr>
        <w:t>ibieron por cualquier modalidad</w:t>
      </w:r>
      <w:r w:rsidRPr="006672A2" w:rsidR="00EA714F">
        <w:rPr>
          <w:rFonts w:ascii="Lucida Sans Unicode" w:hAnsi="Lucida Sans Unicode" w:cs="Lucida Sans Unicode"/>
          <w:sz w:val="20"/>
          <w:szCs w:val="20"/>
        </w:rPr>
        <w:t>,</w:t>
      </w:r>
      <w:r w:rsidRPr="006672A2" w:rsidR="007B4748">
        <w:rPr>
          <w:rFonts w:ascii="Lucida Sans Unicode" w:hAnsi="Lucida Sans Unicode" w:cs="Lucida Sans Unicode"/>
          <w:sz w:val="20"/>
          <w:szCs w:val="20"/>
        </w:rPr>
        <w:t xml:space="preserve"> </w:t>
      </w:r>
      <w:r w:rsidRPr="006672A2" w:rsidR="00121E2A">
        <w:rPr>
          <w:rFonts w:ascii="Lucida Sans Unicode" w:hAnsi="Lucida Sans Unicode" w:cs="Lucida Sans Unicode"/>
          <w:sz w:val="20"/>
          <w:szCs w:val="20"/>
        </w:rPr>
        <w:t>a más tardar dentro de los novent</w:t>
      </w:r>
      <w:r w:rsidRPr="006672A2" w:rsidR="009C670C">
        <w:rPr>
          <w:rFonts w:ascii="Lucida Sans Unicode" w:hAnsi="Lucida Sans Unicode" w:cs="Lucida Sans Unicode"/>
          <w:sz w:val="20"/>
          <w:szCs w:val="20"/>
        </w:rPr>
        <w:t>a días siguientes al último de d</w:t>
      </w:r>
      <w:r w:rsidRPr="006672A2" w:rsidR="00121E2A">
        <w:rPr>
          <w:rFonts w:ascii="Lucida Sans Unicode" w:hAnsi="Lucida Sans Unicode" w:cs="Lucida Sans Unicode"/>
          <w:sz w:val="20"/>
          <w:szCs w:val="20"/>
        </w:rPr>
        <w:t xml:space="preserve">iciembre del año </w:t>
      </w:r>
      <w:r w:rsidRPr="006672A2" w:rsidR="005F4A41">
        <w:rPr>
          <w:rFonts w:ascii="Lucida Sans Unicode" w:hAnsi="Lucida Sans Unicode" w:cs="Lucida Sans Unicode"/>
          <w:sz w:val="20"/>
          <w:szCs w:val="20"/>
        </w:rPr>
        <w:t xml:space="preserve">del ejercicio </w:t>
      </w:r>
      <w:r w:rsidRPr="006672A2" w:rsidR="00121E2A">
        <w:rPr>
          <w:rFonts w:ascii="Lucida Sans Unicode" w:hAnsi="Lucida Sans Unicode" w:cs="Lucida Sans Unicode"/>
          <w:sz w:val="20"/>
          <w:szCs w:val="20"/>
        </w:rPr>
        <w:t>que se reporte</w:t>
      </w:r>
      <w:r w:rsidRPr="006672A2" w:rsidR="009B6F6C">
        <w:rPr>
          <w:rFonts w:ascii="Lucida Sans Unicode" w:hAnsi="Lucida Sans Unicode" w:cs="Lucida Sans Unicode"/>
          <w:sz w:val="20"/>
          <w:szCs w:val="20"/>
        </w:rPr>
        <w:t>.</w:t>
      </w:r>
    </w:p>
    <w:p w:rsidRPr="006672A2" w:rsidR="00B56CD0" w:rsidP="00BA155F" w:rsidRDefault="00B56CD0" w14:paraId="4C04A6A3" w14:textId="77777777">
      <w:pPr>
        <w:jc w:val="both"/>
        <w:rPr>
          <w:rFonts w:ascii="Lucida Sans Unicode" w:hAnsi="Lucida Sans Unicode" w:cs="Lucida Sans Unicode"/>
          <w:bCs/>
          <w:sz w:val="20"/>
          <w:szCs w:val="20"/>
        </w:rPr>
      </w:pPr>
    </w:p>
    <w:p w:rsidRPr="006672A2" w:rsidR="00750806" w:rsidP="7F2AC70F" w:rsidRDefault="00B56CD0" w14:paraId="69799EDE" w14:textId="7A0CA05D">
      <w:pPr>
        <w:pStyle w:val="Prrafodelista"/>
        <w:ind w:left="0"/>
        <w:jc w:val="both"/>
        <w:rPr>
          <w:rFonts w:ascii="Lucida Sans Unicode" w:hAnsi="Lucida Sans Unicode" w:cs="Lucida Sans Unicode"/>
          <w:sz w:val="20"/>
          <w:szCs w:val="20"/>
        </w:rPr>
      </w:pPr>
      <w:r w:rsidRPr="006672A2">
        <w:rPr>
          <w:rFonts w:ascii="Lucida Sans Unicode" w:hAnsi="Lucida Sans Unicode" w:cs="Lucida Sans Unicode"/>
          <w:b/>
          <w:bCs/>
          <w:sz w:val="20"/>
          <w:szCs w:val="20"/>
        </w:rPr>
        <w:t>V</w:t>
      </w:r>
      <w:r w:rsidRPr="006672A2" w:rsidR="00C07792">
        <w:rPr>
          <w:rFonts w:ascii="Lucida Sans Unicode" w:hAnsi="Lucida Sans Unicode" w:cs="Lucida Sans Unicode"/>
          <w:b/>
          <w:bCs/>
          <w:sz w:val="20"/>
          <w:szCs w:val="20"/>
        </w:rPr>
        <w:t>I</w:t>
      </w:r>
      <w:r w:rsidRPr="006672A2">
        <w:rPr>
          <w:rFonts w:ascii="Lucida Sans Unicode" w:hAnsi="Lucida Sans Unicode" w:cs="Lucida Sans Unicode"/>
          <w:b/>
          <w:bCs/>
          <w:sz w:val="20"/>
          <w:szCs w:val="20"/>
        </w:rPr>
        <w:t>I. DEL PLAZO PARA LA PRESENTACIÓN DEL</w:t>
      </w:r>
      <w:r w:rsidRPr="006672A2">
        <w:rPr>
          <w:rFonts w:ascii="Lucida Sans Unicode" w:hAnsi="Lucida Sans Unicode" w:cs="Lucida Sans Unicode"/>
          <w:sz w:val="20"/>
          <w:szCs w:val="20"/>
        </w:rPr>
        <w:t xml:space="preserve"> </w:t>
      </w:r>
      <w:r w:rsidRPr="006672A2">
        <w:rPr>
          <w:rFonts w:ascii="Lucida Sans Unicode" w:hAnsi="Lucida Sans Unicode" w:cs="Lucida Sans Unicode"/>
          <w:b/>
          <w:bCs/>
          <w:sz w:val="20"/>
          <w:szCs w:val="20"/>
        </w:rPr>
        <w:t xml:space="preserve">INFORME FINANCIERO ANUAL DEL EJERCICIO DOS MIL </w:t>
      </w:r>
      <w:r w:rsidRPr="006672A2" w:rsidR="009C31B7">
        <w:rPr>
          <w:rFonts w:ascii="Lucida Sans Unicode" w:hAnsi="Lucida Sans Unicode" w:cs="Lucida Sans Unicode"/>
          <w:b/>
          <w:bCs/>
          <w:sz w:val="20"/>
          <w:szCs w:val="20"/>
        </w:rPr>
        <w:t>VEINTITRÉS</w:t>
      </w:r>
      <w:r w:rsidRPr="006672A2">
        <w:rPr>
          <w:rFonts w:ascii="Lucida Sans Unicode" w:hAnsi="Lucida Sans Unicode" w:cs="Lucida Sans Unicode"/>
          <w:b/>
          <w:bCs/>
          <w:sz w:val="20"/>
          <w:szCs w:val="20"/>
        </w:rPr>
        <w:t xml:space="preserve">. </w:t>
      </w:r>
      <w:r w:rsidRPr="006672A2" w:rsidR="00242263">
        <w:rPr>
          <w:rFonts w:ascii="Lucida Sans Unicode" w:hAnsi="Lucida Sans Unicode" w:cs="Lucida Sans Unicode"/>
          <w:sz w:val="20"/>
          <w:szCs w:val="20"/>
        </w:rPr>
        <w:t>C</w:t>
      </w:r>
      <w:r w:rsidRPr="006672A2">
        <w:rPr>
          <w:rFonts w:ascii="Lucida Sans Unicode" w:hAnsi="Lucida Sans Unicode" w:cs="Lucida Sans Unicode"/>
          <w:sz w:val="20"/>
          <w:szCs w:val="20"/>
        </w:rPr>
        <w:t xml:space="preserve">omo se estableció en </w:t>
      </w:r>
      <w:r w:rsidRPr="006672A2" w:rsidR="00750806">
        <w:rPr>
          <w:rFonts w:ascii="Lucida Sans Unicode" w:hAnsi="Lucida Sans Unicode" w:cs="Lucida Sans Unicode"/>
          <w:sz w:val="20"/>
          <w:szCs w:val="20"/>
        </w:rPr>
        <w:t>e</w:t>
      </w:r>
      <w:r w:rsidRPr="006672A2" w:rsidR="00C07792">
        <w:rPr>
          <w:rFonts w:ascii="Lucida Sans Unicode" w:hAnsi="Lucida Sans Unicode" w:cs="Lucida Sans Unicode"/>
          <w:sz w:val="20"/>
          <w:szCs w:val="20"/>
        </w:rPr>
        <w:t xml:space="preserve">l antecedente </w:t>
      </w:r>
      <w:r w:rsidRPr="006672A2" w:rsidR="00C07792">
        <w:rPr>
          <w:rFonts w:ascii="Lucida Sans Unicode" w:hAnsi="Lucida Sans Unicode" w:cs="Lucida Sans Unicode"/>
          <w:b/>
          <w:bCs/>
          <w:sz w:val="20"/>
          <w:szCs w:val="20"/>
        </w:rPr>
        <w:t>6</w:t>
      </w:r>
      <w:r w:rsidRPr="006672A2">
        <w:rPr>
          <w:rFonts w:ascii="Lucida Sans Unicode" w:hAnsi="Lucida Sans Unicode" w:cs="Lucida Sans Unicode"/>
          <w:sz w:val="20"/>
          <w:szCs w:val="20"/>
        </w:rPr>
        <w:t>, mediante oficios 0</w:t>
      </w:r>
      <w:r w:rsidRPr="006672A2" w:rsidR="009C31B7">
        <w:rPr>
          <w:rFonts w:ascii="Lucida Sans Unicode" w:hAnsi="Lucida Sans Unicode" w:cs="Lucida Sans Unicode"/>
          <w:sz w:val="20"/>
          <w:szCs w:val="20"/>
        </w:rPr>
        <w:t>42</w:t>
      </w:r>
      <w:r w:rsidRPr="006672A2">
        <w:rPr>
          <w:rFonts w:ascii="Lucida Sans Unicode" w:hAnsi="Lucida Sans Unicode" w:cs="Lucida Sans Unicode"/>
          <w:sz w:val="20"/>
          <w:szCs w:val="20"/>
        </w:rPr>
        <w:t>/202</w:t>
      </w:r>
      <w:r w:rsidRPr="006672A2" w:rsidR="00C07792">
        <w:rPr>
          <w:rFonts w:ascii="Lucida Sans Unicode" w:hAnsi="Lucida Sans Unicode" w:cs="Lucida Sans Unicode"/>
          <w:sz w:val="20"/>
          <w:szCs w:val="20"/>
        </w:rPr>
        <w:t>3</w:t>
      </w:r>
      <w:r w:rsidRPr="006672A2">
        <w:rPr>
          <w:rFonts w:ascii="Lucida Sans Unicode" w:hAnsi="Lucida Sans Unicode" w:cs="Lucida Sans Unicode"/>
          <w:sz w:val="20"/>
          <w:szCs w:val="20"/>
        </w:rPr>
        <w:t xml:space="preserve"> al 0</w:t>
      </w:r>
      <w:r w:rsidRPr="006672A2" w:rsidR="009C31B7">
        <w:rPr>
          <w:rFonts w:ascii="Lucida Sans Unicode" w:hAnsi="Lucida Sans Unicode" w:cs="Lucida Sans Unicode"/>
          <w:sz w:val="20"/>
          <w:szCs w:val="20"/>
        </w:rPr>
        <w:t>49</w:t>
      </w:r>
      <w:r w:rsidRPr="006672A2">
        <w:rPr>
          <w:rFonts w:ascii="Lucida Sans Unicode" w:hAnsi="Lucida Sans Unicode" w:cs="Lucida Sans Unicode"/>
          <w:sz w:val="20"/>
          <w:szCs w:val="20"/>
        </w:rPr>
        <w:t>/202</w:t>
      </w:r>
      <w:r w:rsidRPr="006672A2" w:rsidR="00C07792">
        <w:rPr>
          <w:rFonts w:ascii="Lucida Sans Unicode" w:hAnsi="Lucida Sans Unicode" w:cs="Lucida Sans Unicode"/>
          <w:sz w:val="20"/>
          <w:szCs w:val="20"/>
        </w:rPr>
        <w:t>3</w:t>
      </w:r>
      <w:r w:rsidRPr="006672A2">
        <w:rPr>
          <w:rFonts w:ascii="Lucida Sans Unicode" w:hAnsi="Lucida Sans Unicode" w:cs="Lucida Sans Unicode"/>
          <w:sz w:val="20"/>
          <w:szCs w:val="20"/>
        </w:rPr>
        <w:t xml:space="preserve"> </w:t>
      </w:r>
      <w:r w:rsidRPr="006672A2" w:rsidR="00F41A14">
        <w:rPr>
          <w:rFonts w:ascii="Lucida Sans Unicode" w:hAnsi="Lucida Sans Unicode" w:cs="Lucida Sans Unicode"/>
          <w:sz w:val="20"/>
          <w:szCs w:val="20"/>
        </w:rPr>
        <w:t xml:space="preserve">de fecha </w:t>
      </w:r>
      <w:r w:rsidRPr="006672A2" w:rsidR="009C31B7">
        <w:rPr>
          <w:rFonts w:ascii="Lucida Sans Unicode" w:hAnsi="Lucida Sans Unicode" w:cs="Lucida Sans Unicode"/>
          <w:sz w:val="20"/>
          <w:szCs w:val="20"/>
        </w:rPr>
        <w:t>18 de diciembre</w:t>
      </w:r>
      <w:r w:rsidRPr="006672A2" w:rsidR="00F41A14">
        <w:rPr>
          <w:rFonts w:ascii="Lucida Sans Unicode" w:hAnsi="Lucida Sans Unicode" w:cs="Lucida Sans Unicode"/>
          <w:sz w:val="20"/>
          <w:szCs w:val="20"/>
        </w:rPr>
        <w:t xml:space="preserve"> de dos mil veintitrés</w:t>
      </w:r>
      <w:r w:rsidRPr="006672A2" w:rsidR="00750806">
        <w:rPr>
          <w:rFonts w:ascii="Lucida Sans Unicode" w:hAnsi="Lucida Sans Unicode" w:cs="Lucida Sans Unicode"/>
          <w:sz w:val="20"/>
          <w:szCs w:val="20"/>
        </w:rPr>
        <w:t xml:space="preserve">, se notificó a las ocho agrupaciones políticas estatales, el plazo que tenían para presentar el informe </w:t>
      </w:r>
      <w:r w:rsidRPr="006672A2" w:rsidR="000A7D77">
        <w:rPr>
          <w:rFonts w:ascii="Lucida Sans Unicode" w:hAnsi="Lucida Sans Unicode" w:cs="Lucida Sans Unicode"/>
          <w:sz w:val="20"/>
          <w:szCs w:val="20"/>
        </w:rPr>
        <w:t>anual sobre</w:t>
      </w:r>
      <w:r w:rsidRPr="006672A2">
        <w:rPr>
          <w:rFonts w:ascii="Lucida Sans Unicode" w:hAnsi="Lucida Sans Unicode" w:cs="Lucida Sans Unicode"/>
          <w:sz w:val="20"/>
          <w:szCs w:val="20"/>
        </w:rPr>
        <w:t xml:space="preserve"> el origen y destino de los recursos correspondientes al ejercicio dos mil veinti</w:t>
      </w:r>
      <w:r w:rsidRPr="006672A2" w:rsidR="009C31B7">
        <w:rPr>
          <w:rFonts w:ascii="Lucida Sans Unicode" w:hAnsi="Lucida Sans Unicode" w:cs="Lucida Sans Unicode"/>
          <w:sz w:val="20"/>
          <w:szCs w:val="20"/>
        </w:rPr>
        <w:t>trés</w:t>
      </w:r>
      <w:r w:rsidRPr="006672A2" w:rsidR="00750806">
        <w:rPr>
          <w:rFonts w:ascii="Lucida Sans Unicode" w:hAnsi="Lucida Sans Unicode" w:cs="Lucida Sans Unicode"/>
          <w:sz w:val="20"/>
          <w:szCs w:val="20"/>
        </w:rPr>
        <w:t>.</w:t>
      </w:r>
    </w:p>
    <w:p w:rsidRPr="006672A2" w:rsidR="00B56CD0" w:rsidP="00BA155F" w:rsidRDefault="00B56CD0" w14:paraId="79D09AD0" w14:textId="77777777">
      <w:pPr>
        <w:pStyle w:val="Prrafodelista"/>
        <w:ind w:left="0"/>
        <w:jc w:val="both"/>
        <w:rPr>
          <w:rFonts w:ascii="Lucida Sans Unicode" w:hAnsi="Lucida Sans Unicode" w:cs="Lucida Sans Unicode"/>
          <w:bCs/>
          <w:sz w:val="20"/>
          <w:szCs w:val="20"/>
          <w:lang w:val="es-ES_tradnl"/>
        </w:rPr>
      </w:pPr>
    </w:p>
    <w:p w:rsidRPr="006672A2" w:rsidR="009C31B7" w:rsidP="7F2AC70F" w:rsidRDefault="005C2BDA" w14:paraId="52D01A8B" w14:textId="45390A61">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Posteriormente</w:t>
      </w:r>
      <w:r w:rsidRPr="006672A2" w:rsidR="00752AF1">
        <w:rPr>
          <w:rFonts w:ascii="Lucida Sans Unicode" w:hAnsi="Lucida Sans Unicode" w:cs="Lucida Sans Unicode"/>
          <w:sz w:val="20"/>
          <w:szCs w:val="20"/>
        </w:rPr>
        <w:t xml:space="preserve">, </w:t>
      </w:r>
      <w:r w:rsidRPr="006672A2" w:rsidR="005D1C5E">
        <w:rPr>
          <w:rFonts w:ascii="Lucida Sans Unicode" w:hAnsi="Lucida Sans Unicode" w:cs="Lucida Sans Unicode"/>
          <w:sz w:val="20"/>
          <w:szCs w:val="20"/>
        </w:rPr>
        <w:t xml:space="preserve">según se advierte del antecedente </w:t>
      </w:r>
      <w:r w:rsidRPr="006672A2" w:rsidR="005D1C5E">
        <w:rPr>
          <w:rFonts w:ascii="Lucida Sans Unicode" w:hAnsi="Lucida Sans Unicode" w:cs="Lucida Sans Unicode"/>
          <w:b/>
          <w:bCs/>
          <w:sz w:val="20"/>
          <w:szCs w:val="20"/>
        </w:rPr>
        <w:t>8</w:t>
      </w:r>
      <w:r w:rsidRPr="006672A2" w:rsidR="005D1C5E">
        <w:rPr>
          <w:rFonts w:ascii="Lucida Sans Unicode" w:hAnsi="Lucida Sans Unicode" w:cs="Lucida Sans Unicode"/>
          <w:sz w:val="20"/>
          <w:szCs w:val="20"/>
        </w:rPr>
        <w:t xml:space="preserve">, </w:t>
      </w:r>
      <w:r w:rsidRPr="006672A2" w:rsidR="00752AF1">
        <w:rPr>
          <w:rFonts w:ascii="Lucida Sans Unicode" w:hAnsi="Lucida Sans Unicode" w:cs="Lucida Sans Unicode"/>
          <w:sz w:val="20"/>
          <w:szCs w:val="20"/>
        </w:rPr>
        <w:t xml:space="preserve">las ocho agrupaciones políticas estatales, presentaron su respectivo informe, </w:t>
      </w:r>
      <w:r w:rsidRPr="006672A2" w:rsidR="005D1C5E">
        <w:rPr>
          <w:rFonts w:ascii="Lucida Sans Unicode" w:hAnsi="Lucida Sans Unicode" w:cs="Lucida Sans Unicode"/>
          <w:sz w:val="20"/>
          <w:szCs w:val="20"/>
        </w:rPr>
        <w:t>conforme se muestra en la siguiente tabla:</w:t>
      </w:r>
    </w:p>
    <w:p w:rsidRPr="006672A2" w:rsidR="005D1C5E" w:rsidP="009C31B7" w:rsidRDefault="005D1C5E" w14:paraId="14971F70" w14:textId="77777777">
      <w:pPr>
        <w:autoSpaceDE w:val="0"/>
        <w:autoSpaceDN w:val="0"/>
        <w:adjustRightInd w:val="0"/>
        <w:jc w:val="both"/>
        <w:rPr>
          <w:rFonts w:ascii="Lucida Sans Unicode" w:hAnsi="Lucida Sans Unicode" w:cs="Lucida Sans Unicode"/>
          <w:bCs/>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87"/>
        <w:gridCol w:w="2589"/>
        <w:gridCol w:w="2054"/>
      </w:tblGrid>
      <w:tr w:rsidRPr="006672A2" w:rsidR="005D1C5E" w14:paraId="55B24AD8" w14:textId="77777777">
        <w:tc>
          <w:tcPr>
            <w:tcW w:w="2371" w:type="pct"/>
            <w:shd w:val="clear" w:color="auto" w:fill="00778E"/>
          </w:tcPr>
          <w:p w:rsidRPr="006672A2" w:rsidR="005D1C5E" w:rsidRDefault="005D1C5E" w14:paraId="049DD678" w14:textId="77777777">
            <w:pPr>
              <w:autoSpaceDE w:val="0"/>
              <w:autoSpaceDN w:val="0"/>
              <w:adjustRightInd w:val="0"/>
              <w:jc w:val="center"/>
              <w:rPr>
                <w:rFonts w:ascii="Lucida Sans Unicode" w:hAnsi="Lucida Sans Unicode" w:cs="Lucida Sans Unicode"/>
                <w:b/>
                <w:bCs/>
                <w:color w:val="FFFFFF"/>
                <w:sz w:val="20"/>
                <w:szCs w:val="20"/>
              </w:rPr>
            </w:pPr>
            <w:r w:rsidRPr="006672A2">
              <w:rPr>
                <w:rFonts w:ascii="Lucida Sans Unicode" w:hAnsi="Lucida Sans Unicode" w:cs="Lucida Sans Unicode"/>
                <w:b/>
                <w:bCs/>
                <w:color w:val="FFFFFF"/>
                <w:sz w:val="20"/>
                <w:szCs w:val="20"/>
              </w:rPr>
              <w:lastRenderedPageBreak/>
              <w:t>NOMBRE DE LA AGRUPACIÓN POLÍTICA ESTATAL</w:t>
            </w:r>
          </w:p>
        </w:tc>
        <w:tc>
          <w:tcPr>
            <w:tcW w:w="2629" w:type="pct"/>
            <w:gridSpan w:val="2"/>
            <w:shd w:val="clear" w:color="auto" w:fill="00778E"/>
          </w:tcPr>
          <w:p w:rsidRPr="006672A2" w:rsidR="005D1C5E" w:rsidRDefault="005D1C5E" w14:paraId="363977B6" w14:textId="77777777">
            <w:pPr>
              <w:autoSpaceDE w:val="0"/>
              <w:autoSpaceDN w:val="0"/>
              <w:adjustRightInd w:val="0"/>
              <w:jc w:val="center"/>
              <w:rPr>
                <w:rFonts w:ascii="Lucida Sans Unicode" w:hAnsi="Lucida Sans Unicode" w:cs="Lucida Sans Unicode"/>
                <w:b/>
                <w:bCs/>
                <w:color w:val="FFFFFF"/>
                <w:sz w:val="20"/>
                <w:szCs w:val="20"/>
              </w:rPr>
            </w:pPr>
            <w:r w:rsidRPr="006672A2">
              <w:rPr>
                <w:rFonts w:ascii="Lucida Sans Unicode" w:hAnsi="Lucida Sans Unicode" w:cs="Lucida Sans Unicode"/>
                <w:b/>
                <w:bCs/>
                <w:color w:val="FFFFFF"/>
                <w:sz w:val="20"/>
                <w:szCs w:val="20"/>
              </w:rPr>
              <w:t>FECHA Y FOLIO CON EL QUE CUMPLEN LA ENTREGA DE SU INFORME</w:t>
            </w:r>
          </w:p>
        </w:tc>
      </w:tr>
      <w:tr w:rsidRPr="006672A2" w:rsidR="005D1C5E" w14:paraId="19944363" w14:textId="77777777">
        <w:tc>
          <w:tcPr>
            <w:tcW w:w="2371" w:type="pct"/>
            <w:shd w:val="clear" w:color="auto" w:fill="auto"/>
          </w:tcPr>
          <w:p w:rsidRPr="006672A2" w:rsidR="005D1C5E" w:rsidRDefault="005D1C5E" w14:paraId="33EE367B"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“XALISCO DEMOCRÁTICO A.P.”</w:t>
            </w:r>
          </w:p>
        </w:tc>
        <w:tc>
          <w:tcPr>
            <w:tcW w:w="1466" w:type="pct"/>
            <w:shd w:val="clear" w:color="auto" w:fill="auto"/>
          </w:tcPr>
          <w:p w:rsidRPr="006672A2" w:rsidR="005D1C5E" w:rsidRDefault="005D1C5E" w14:paraId="54ACE9BE"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16 de mayo de 2024</w:t>
            </w:r>
          </w:p>
        </w:tc>
        <w:tc>
          <w:tcPr>
            <w:tcW w:w="1163" w:type="pct"/>
            <w:shd w:val="clear" w:color="auto" w:fill="auto"/>
          </w:tcPr>
          <w:p w:rsidRPr="006672A2" w:rsidR="005D1C5E" w:rsidRDefault="005D1C5E" w14:paraId="08900ECB"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03944 y 03945</w:t>
            </w:r>
          </w:p>
        </w:tc>
      </w:tr>
      <w:tr w:rsidRPr="006672A2" w:rsidR="005D1C5E" w14:paraId="241CB1FA" w14:textId="77777777">
        <w:tc>
          <w:tcPr>
            <w:tcW w:w="2371" w:type="pct"/>
            <w:shd w:val="clear" w:color="auto" w:fill="auto"/>
          </w:tcPr>
          <w:p w:rsidRPr="006672A2" w:rsidR="005D1C5E" w:rsidRDefault="005D1C5E" w14:paraId="67E9E4EF"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“JALISCO EN ACCIÓN”</w:t>
            </w:r>
          </w:p>
        </w:tc>
        <w:tc>
          <w:tcPr>
            <w:tcW w:w="1466" w:type="pct"/>
            <w:shd w:val="clear" w:color="auto" w:fill="auto"/>
          </w:tcPr>
          <w:p w:rsidRPr="006672A2" w:rsidR="005D1C5E" w:rsidRDefault="005D1C5E" w14:paraId="130098F7"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14 de mayo de 2024</w:t>
            </w:r>
          </w:p>
        </w:tc>
        <w:tc>
          <w:tcPr>
            <w:tcW w:w="1163" w:type="pct"/>
            <w:shd w:val="clear" w:color="auto" w:fill="auto"/>
          </w:tcPr>
          <w:p w:rsidRPr="006672A2" w:rsidR="005D1C5E" w:rsidRDefault="005D1C5E" w14:paraId="18F9040A"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15497</w:t>
            </w:r>
          </w:p>
        </w:tc>
      </w:tr>
      <w:tr w:rsidRPr="006672A2" w:rsidR="005D1C5E" w14:paraId="7594BCCD" w14:textId="77777777">
        <w:tc>
          <w:tcPr>
            <w:tcW w:w="2371" w:type="pct"/>
            <w:shd w:val="clear" w:color="auto" w:fill="auto"/>
          </w:tcPr>
          <w:p w:rsidRPr="006672A2" w:rsidR="005D1C5E" w:rsidRDefault="005D1C5E" w14:paraId="7BE47C17"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“INSTITUTO POLÍTICO EMPRESARIAL DE JALISCO”</w:t>
            </w:r>
          </w:p>
        </w:tc>
        <w:tc>
          <w:tcPr>
            <w:tcW w:w="1466" w:type="pct"/>
            <w:shd w:val="clear" w:color="auto" w:fill="auto"/>
          </w:tcPr>
          <w:p w:rsidRPr="006672A2" w:rsidR="005D1C5E" w:rsidRDefault="005D1C5E" w14:paraId="07796802"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21 de junio de 2024</w:t>
            </w:r>
          </w:p>
        </w:tc>
        <w:tc>
          <w:tcPr>
            <w:tcW w:w="1163" w:type="pct"/>
            <w:shd w:val="clear" w:color="auto" w:fill="auto"/>
          </w:tcPr>
          <w:p w:rsidRPr="006672A2" w:rsidR="005D1C5E" w:rsidRDefault="005D1C5E" w14:paraId="5797CCB2"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05243</w:t>
            </w:r>
          </w:p>
        </w:tc>
      </w:tr>
      <w:tr w:rsidRPr="006672A2" w:rsidR="005D1C5E" w14:paraId="197C956D" w14:textId="77777777">
        <w:tc>
          <w:tcPr>
            <w:tcW w:w="2371" w:type="pct"/>
            <w:shd w:val="clear" w:color="auto" w:fill="auto"/>
          </w:tcPr>
          <w:p w:rsidRPr="006672A2" w:rsidR="005D1C5E" w:rsidRDefault="005D1C5E" w14:paraId="661BF324"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“NUEVA POLÍTICA”</w:t>
            </w:r>
          </w:p>
        </w:tc>
        <w:tc>
          <w:tcPr>
            <w:tcW w:w="1466" w:type="pct"/>
            <w:shd w:val="clear" w:color="auto" w:fill="auto"/>
          </w:tcPr>
          <w:p w:rsidRPr="006672A2" w:rsidR="005D1C5E" w:rsidRDefault="005D1C5E" w14:paraId="594B90DB"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09 de mayo de 2024</w:t>
            </w:r>
          </w:p>
        </w:tc>
        <w:tc>
          <w:tcPr>
            <w:tcW w:w="1163" w:type="pct"/>
            <w:shd w:val="clear" w:color="auto" w:fill="auto"/>
          </w:tcPr>
          <w:p w:rsidRPr="006672A2" w:rsidR="005D1C5E" w:rsidRDefault="005D1C5E" w14:paraId="43010729"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03647</w:t>
            </w:r>
          </w:p>
        </w:tc>
      </w:tr>
      <w:tr w:rsidRPr="006672A2" w:rsidR="005D1C5E" w14:paraId="49EEA2BF" w14:textId="77777777">
        <w:tc>
          <w:tcPr>
            <w:tcW w:w="2371" w:type="pct"/>
            <w:shd w:val="clear" w:color="auto" w:fill="auto"/>
          </w:tcPr>
          <w:p w:rsidRPr="006672A2" w:rsidR="005D1C5E" w:rsidRDefault="005D1C5E" w14:paraId="5B7D2ECB"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“DECIDAMOS”</w:t>
            </w:r>
          </w:p>
        </w:tc>
        <w:tc>
          <w:tcPr>
            <w:tcW w:w="1466" w:type="pct"/>
            <w:shd w:val="clear" w:color="auto" w:fill="auto"/>
          </w:tcPr>
          <w:p w:rsidRPr="006672A2" w:rsidR="005D1C5E" w:rsidRDefault="005D1C5E" w14:paraId="6C79046D"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09 de mayo de 2024</w:t>
            </w:r>
          </w:p>
        </w:tc>
        <w:tc>
          <w:tcPr>
            <w:tcW w:w="1163" w:type="pct"/>
            <w:shd w:val="clear" w:color="auto" w:fill="auto"/>
          </w:tcPr>
          <w:p w:rsidRPr="006672A2" w:rsidR="005D1C5E" w:rsidRDefault="005D1C5E" w14:paraId="79ABABE6"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03639</w:t>
            </w:r>
          </w:p>
        </w:tc>
      </w:tr>
      <w:tr w:rsidRPr="006672A2" w:rsidR="005D1C5E" w14:paraId="0BD85C54" w14:textId="77777777">
        <w:tc>
          <w:tcPr>
            <w:tcW w:w="2371" w:type="pct"/>
            <w:shd w:val="clear" w:color="auto" w:fill="auto"/>
          </w:tcPr>
          <w:p w:rsidRPr="006672A2" w:rsidR="005D1C5E" w:rsidRDefault="005D1C5E" w14:paraId="62E64D88"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“POR LA VIDA, LA ESPERANZA Y RENOVACIÓN DE MÉXICO”</w:t>
            </w:r>
          </w:p>
        </w:tc>
        <w:tc>
          <w:tcPr>
            <w:tcW w:w="1466" w:type="pct"/>
            <w:shd w:val="clear" w:color="auto" w:fill="auto"/>
          </w:tcPr>
          <w:p w:rsidRPr="006672A2" w:rsidR="005D1C5E" w:rsidRDefault="005D1C5E" w14:paraId="38393392"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21 de mayo de 2024</w:t>
            </w:r>
          </w:p>
        </w:tc>
        <w:tc>
          <w:tcPr>
            <w:tcW w:w="1163" w:type="pct"/>
            <w:shd w:val="clear" w:color="auto" w:fill="auto"/>
          </w:tcPr>
          <w:p w:rsidRPr="006672A2" w:rsidR="005D1C5E" w:rsidRDefault="005D1C5E" w14:paraId="057C47BA"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04127</w:t>
            </w:r>
          </w:p>
        </w:tc>
      </w:tr>
      <w:tr w:rsidRPr="006672A2" w:rsidR="005D1C5E" w14:paraId="28DC9102" w14:textId="77777777">
        <w:tc>
          <w:tcPr>
            <w:tcW w:w="2371" w:type="pct"/>
            <w:shd w:val="clear" w:color="auto" w:fill="auto"/>
          </w:tcPr>
          <w:p w:rsidRPr="006672A2" w:rsidR="005D1C5E" w:rsidRDefault="005D1C5E" w14:paraId="065AA702"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“SOMOS PROGRESISTAS”</w:t>
            </w:r>
          </w:p>
        </w:tc>
        <w:tc>
          <w:tcPr>
            <w:tcW w:w="1466" w:type="pct"/>
            <w:shd w:val="clear" w:color="auto" w:fill="auto"/>
          </w:tcPr>
          <w:p w:rsidRPr="006672A2" w:rsidR="005D1C5E" w:rsidRDefault="005D1C5E" w14:paraId="5EC5BCCF"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29 de abril de 2024</w:t>
            </w:r>
          </w:p>
        </w:tc>
        <w:tc>
          <w:tcPr>
            <w:tcW w:w="1163" w:type="pct"/>
            <w:shd w:val="clear" w:color="auto" w:fill="auto"/>
          </w:tcPr>
          <w:p w:rsidRPr="006672A2" w:rsidR="005D1C5E" w:rsidRDefault="005D1C5E" w14:paraId="62E93D2B"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02878</w:t>
            </w:r>
          </w:p>
        </w:tc>
      </w:tr>
      <w:tr w:rsidRPr="006672A2" w:rsidR="005D1C5E" w14:paraId="664B64B2" w14:textId="77777777">
        <w:tc>
          <w:tcPr>
            <w:tcW w:w="2371" w:type="pct"/>
            <w:shd w:val="clear" w:color="auto" w:fill="auto"/>
          </w:tcPr>
          <w:p w:rsidRPr="006672A2" w:rsidR="005D1C5E" w:rsidRDefault="005D1C5E" w14:paraId="30B3D344"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“AVANCEMOS”</w:t>
            </w:r>
          </w:p>
        </w:tc>
        <w:tc>
          <w:tcPr>
            <w:tcW w:w="1466" w:type="pct"/>
            <w:shd w:val="clear" w:color="auto" w:fill="auto"/>
          </w:tcPr>
          <w:p w:rsidRPr="006672A2" w:rsidR="005D1C5E" w:rsidRDefault="005D1C5E" w14:paraId="7DBCB3DD"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16 de julio de 2024</w:t>
            </w:r>
          </w:p>
        </w:tc>
        <w:tc>
          <w:tcPr>
            <w:tcW w:w="1163" w:type="pct"/>
            <w:shd w:val="clear" w:color="auto" w:fill="auto"/>
          </w:tcPr>
          <w:p w:rsidRPr="006672A2" w:rsidR="005D1C5E" w:rsidRDefault="005D1C5E" w14:paraId="4B4D0F29" w14:textId="77777777">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05724</w:t>
            </w:r>
          </w:p>
        </w:tc>
      </w:tr>
    </w:tbl>
    <w:p w:rsidRPr="006672A2" w:rsidR="009C31B7" w:rsidP="009C31B7" w:rsidRDefault="009C31B7" w14:paraId="7562E178" w14:textId="77777777">
      <w:pPr>
        <w:autoSpaceDE w:val="0"/>
        <w:autoSpaceDN w:val="0"/>
        <w:adjustRightInd w:val="0"/>
        <w:jc w:val="both"/>
        <w:rPr>
          <w:rFonts w:ascii="Lucida Sans Unicode" w:hAnsi="Lucida Sans Unicode" w:cs="Lucida Sans Unicode"/>
          <w:bCs/>
          <w:sz w:val="20"/>
          <w:szCs w:val="20"/>
        </w:rPr>
      </w:pPr>
    </w:p>
    <w:p w:rsidRPr="006672A2" w:rsidR="009C31B7" w:rsidP="2A9DB159" w:rsidRDefault="009C31B7" w14:paraId="6D70AC81" w14:textId="71D9B6AF">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sz w:val="20"/>
          <w:szCs w:val="20"/>
        </w:rPr>
        <w:t xml:space="preserve">Así mismo, como se señaló en el antecedente </w:t>
      </w:r>
      <w:r w:rsidRPr="006672A2">
        <w:rPr>
          <w:rFonts w:ascii="Lucida Sans Unicode" w:hAnsi="Lucida Sans Unicode" w:cs="Lucida Sans Unicode"/>
          <w:b/>
          <w:bCs/>
          <w:sz w:val="20"/>
          <w:szCs w:val="20"/>
        </w:rPr>
        <w:t>9</w:t>
      </w:r>
      <w:r w:rsidRPr="006672A2">
        <w:rPr>
          <w:rFonts w:ascii="Lucida Sans Unicode" w:hAnsi="Lucida Sans Unicode" w:cs="Lucida Sans Unicode"/>
          <w:sz w:val="20"/>
          <w:szCs w:val="20"/>
        </w:rPr>
        <w:t>, el dieciocho de julio del año en curso, mediante los oficios 019/2024 al 025/2024 y 027/2024, la Unidad de Fiscalización notificó a la totalidad de las agrupaciones políticas estatales, la modificación al plazo para la revisión del informe financiero anual dos mil veintitrés, mismo que inició el diez de mayo</w:t>
      </w:r>
      <w:r w:rsidRPr="006672A2" w:rsidR="3F79ADF0">
        <w:rPr>
          <w:rFonts w:ascii="Lucida Sans Unicode" w:hAnsi="Lucida Sans Unicode" w:cs="Lucida Sans Unicode"/>
          <w:sz w:val="20"/>
          <w:szCs w:val="20"/>
        </w:rPr>
        <w:t xml:space="preserve"> y</w:t>
      </w:r>
      <w:r w:rsidRPr="006672A2">
        <w:rPr>
          <w:rFonts w:ascii="Lucida Sans Unicode" w:hAnsi="Lucida Sans Unicode" w:cs="Lucida Sans Unicode"/>
          <w:sz w:val="20"/>
          <w:szCs w:val="20"/>
        </w:rPr>
        <w:t xml:space="preserve"> concluy</w:t>
      </w:r>
      <w:r w:rsidRPr="006672A2" w:rsidR="3DE94329">
        <w:rPr>
          <w:rFonts w:ascii="Lucida Sans Unicode" w:hAnsi="Lucida Sans Unicode" w:cs="Lucida Sans Unicode"/>
          <w:sz w:val="20"/>
          <w:szCs w:val="20"/>
        </w:rPr>
        <w:t>ó</w:t>
      </w:r>
      <w:r w:rsidRPr="006672A2">
        <w:rPr>
          <w:rFonts w:ascii="Lucida Sans Unicode" w:hAnsi="Lucida Sans Unicode" w:cs="Lucida Sans Unicode"/>
          <w:sz w:val="20"/>
          <w:szCs w:val="20"/>
        </w:rPr>
        <w:t xml:space="preserve"> el dos de agosto, debido a la declaración como día de descanso obligatorio el segundo lunes de junio, en conmemoración del “Día Estatal del Nacimiento del Estado Libre y Soberano de Jalisco”.</w:t>
      </w:r>
    </w:p>
    <w:p w:rsidRPr="006672A2" w:rsidR="2A9DB159" w:rsidP="2A9DB159" w:rsidRDefault="2A9DB159" w14:paraId="75F0DCDF" w14:textId="1E5825C0">
      <w:pPr>
        <w:pStyle w:val="Prrafodelista"/>
        <w:ind w:left="0"/>
        <w:jc w:val="both"/>
        <w:rPr>
          <w:rFonts w:ascii="Lucida Sans Unicode" w:hAnsi="Lucida Sans Unicode" w:cs="Lucida Sans Unicode"/>
          <w:sz w:val="20"/>
          <w:szCs w:val="20"/>
        </w:rPr>
      </w:pPr>
    </w:p>
    <w:p w:rsidRPr="006672A2" w:rsidR="00752AF1" w:rsidP="7F2AC70F" w:rsidRDefault="78014B68" w14:paraId="1696D112" w14:textId="2D1E7A31">
      <w:pPr>
        <w:pStyle w:val="Prrafodelista"/>
        <w:ind w:left="0"/>
        <w:jc w:val="both"/>
        <w:rPr>
          <w:rFonts w:ascii="Lucida Sans Unicode" w:hAnsi="Lucida Sans Unicode" w:cs="Lucida Sans Unicode"/>
          <w:sz w:val="20"/>
          <w:szCs w:val="20"/>
        </w:rPr>
      </w:pPr>
      <w:r w:rsidRPr="006672A2">
        <w:rPr>
          <w:rFonts w:ascii="Lucida Sans Unicode" w:hAnsi="Lucida Sans Unicode" w:cs="Lucida Sans Unicode"/>
          <w:sz w:val="20"/>
          <w:szCs w:val="20"/>
        </w:rPr>
        <w:t xml:space="preserve">Revisados </w:t>
      </w:r>
      <w:r w:rsidRPr="006672A2" w:rsidR="005D1C5E">
        <w:rPr>
          <w:rFonts w:ascii="Lucida Sans Unicode" w:hAnsi="Lucida Sans Unicode" w:cs="Lucida Sans Unicode"/>
          <w:sz w:val="20"/>
          <w:szCs w:val="20"/>
        </w:rPr>
        <w:t>los informes presentados, la Unidad de Fiscalización de este Instituto requirió a las ocho agrupaciones políticas el dos de agosto</w:t>
      </w:r>
      <w:r w:rsidRPr="006672A2" w:rsidR="0048051A">
        <w:rPr>
          <w:rFonts w:ascii="Lucida Sans Unicode" w:hAnsi="Lucida Sans Unicode" w:cs="Lucida Sans Unicode"/>
          <w:sz w:val="20"/>
          <w:szCs w:val="20"/>
        </w:rPr>
        <w:t xml:space="preserve"> del año en curso</w:t>
      </w:r>
      <w:r w:rsidRPr="006672A2" w:rsidR="005D1C5E">
        <w:rPr>
          <w:rFonts w:ascii="Lucida Sans Unicode" w:hAnsi="Lucida Sans Unicode" w:cs="Lucida Sans Unicode"/>
          <w:sz w:val="20"/>
          <w:szCs w:val="20"/>
        </w:rPr>
        <w:t xml:space="preserve">, mediante oficios 028/2024 al 035/2024, para que se manifestaran respecto de los errores u omisiones técnicas detectados durante la revisión de sus informes, mismos a los que </w:t>
      </w:r>
      <w:r w:rsidRPr="006672A2" w:rsidR="0048051A">
        <w:rPr>
          <w:rFonts w:ascii="Lucida Sans Unicode" w:hAnsi="Lucida Sans Unicode" w:cs="Lucida Sans Unicode"/>
          <w:sz w:val="20"/>
          <w:szCs w:val="20"/>
        </w:rPr>
        <w:t>dieron</w:t>
      </w:r>
      <w:r w:rsidRPr="006672A2" w:rsidR="005D1C5E">
        <w:rPr>
          <w:rFonts w:ascii="Lucida Sans Unicode" w:hAnsi="Lucida Sans Unicode" w:cs="Lucida Sans Unicode"/>
          <w:sz w:val="20"/>
          <w:szCs w:val="20"/>
        </w:rPr>
        <w:t xml:space="preserve"> oportuna respuesta como se desprende de los antecedentes </w:t>
      </w:r>
      <w:r w:rsidRPr="006672A2" w:rsidR="005D1C5E">
        <w:rPr>
          <w:rFonts w:ascii="Lucida Sans Unicode" w:hAnsi="Lucida Sans Unicode" w:cs="Lucida Sans Unicode"/>
          <w:b/>
          <w:bCs/>
          <w:sz w:val="20"/>
          <w:szCs w:val="20"/>
        </w:rPr>
        <w:t>10</w:t>
      </w:r>
      <w:r w:rsidRPr="006672A2" w:rsidR="005D1C5E">
        <w:rPr>
          <w:rFonts w:ascii="Lucida Sans Unicode" w:hAnsi="Lucida Sans Unicode" w:cs="Lucida Sans Unicode"/>
          <w:sz w:val="20"/>
          <w:szCs w:val="20"/>
        </w:rPr>
        <w:t xml:space="preserve"> y </w:t>
      </w:r>
      <w:r w:rsidRPr="006672A2" w:rsidR="005D1C5E">
        <w:rPr>
          <w:rFonts w:ascii="Lucida Sans Unicode" w:hAnsi="Lucida Sans Unicode" w:cs="Lucida Sans Unicode"/>
          <w:b/>
          <w:bCs/>
          <w:sz w:val="20"/>
          <w:szCs w:val="20"/>
        </w:rPr>
        <w:t>11</w:t>
      </w:r>
      <w:r w:rsidRPr="006672A2" w:rsidR="005615E0">
        <w:rPr>
          <w:rFonts w:ascii="Lucida Sans Unicode" w:hAnsi="Lucida Sans Unicode" w:cs="Lucida Sans Unicode"/>
          <w:sz w:val="20"/>
          <w:szCs w:val="20"/>
        </w:rPr>
        <w:t>, con lo que se tuvo por cumplido el citado requerimiento</w:t>
      </w:r>
      <w:r w:rsidRPr="006672A2" w:rsidR="005D1C5E">
        <w:rPr>
          <w:rFonts w:ascii="Lucida Sans Unicode" w:hAnsi="Lucida Sans Unicode" w:cs="Lucida Sans Unicode"/>
          <w:sz w:val="20"/>
          <w:szCs w:val="20"/>
        </w:rPr>
        <w:t xml:space="preserve">. </w:t>
      </w:r>
    </w:p>
    <w:p w:rsidRPr="006672A2" w:rsidR="00752AF1" w:rsidP="7F2AC70F" w:rsidRDefault="00752AF1" w14:paraId="32DF4AEC" w14:textId="77777777">
      <w:pPr>
        <w:pStyle w:val="Prrafodelista"/>
        <w:ind w:left="0"/>
        <w:jc w:val="both"/>
        <w:rPr>
          <w:rFonts w:ascii="Lucida Sans Unicode" w:hAnsi="Lucida Sans Unicode" w:cs="Lucida Sans Unicode"/>
          <w:sz w:val="20"/>
          <w:szCs w:val="20"/>
        </w:rPr>
      </w:pPr>
    </w:p>
    <w:p w:rsidRPr="006672A2" w:rsidR="5D5C5F70" w:rsidP="7F2AC70F" w:rsidRDefault="5D5C5F70" w14:paraId="434A86C4" w14:textId="322036A2">
      <w:pPr>
        <w:pStyle w:val="Prrafodelista"/>
        <w:ind w:left="0"/>
        <w:jc w:val="both"/>
        <w:rPr>
          <w:rFonts w:ascii="Lucida Sans Unicode" w:hAnsi="Lucida Sans Unicode" w:cs="Lucida Sans Unicode"/>
          <w:sz w:val="20"/>
          <w:szCs w:val="20"/>
        </w:rPr>
      </w:pPr>
    </w:p>
    <w:p w:rsidRPr="006672A2" w:rsidR="00121E2A" w:rsidP="7F2AC70F" w:rsidRDefault="00E25344" w14:paraId="3B4A2018" w14:textId="18DCB122">
      <w:pPr>
        <w:jc w:val="both"/>
        <w:rPr>
          <w:rFonts w:ascii="Lucida Sans Unicode" w:hAnsi="Lucida Sans Unicode" w:cs="Lucida Sans Unicode"/>
          <w:sz w:val="20"/>
          <w:szCs w:val="20"/>
        </w:rPr>
      </w:pPr>
      <w:r w:rsidRPr="006672A2">
        <w:rPr>
          <w:rFonts w:ascii="Lucida Sans Unicode" w:hAnsi="Lucida Sans Unicode" w:cs="Lucida Sans Unicode"/>
          <w:b/>
          <w:bCs/>
          <w:sz w:val="20"/>
          <w:szCs w:val="20"/>
        </w:rPr>
        <w:t>VII</w:t>
      </w:r>
      <w:r w:rsidRPr="006672A2" w:rsidR="00526D0C">
        <w:rPr>
          <w:rFonts w:ascii="Lucida Sans Unicode" w:hAnsi="Lucida Sans Unicode" w:cs="Lucida Sans Unicode"/>
          <w:b/>
          <w:bCs/>
          <w:sz w:val="20"/>
          <w:szCs w:val="20"/>
        </w:rPr>
        <w:t>I</w:t>
      </w:r>
      <w:r w:rsidRPr="006672A2" w:rsidR="00121E2A">
        <w:rPr>
          <w:rFonts w:ascii="Lucida Sans Unicode" w:hAnsi="Lucida Sans Unicode" w:cs="Lucida Sans Unicode"/>
          <w:b/>
          <w:bCs/>
          <w:sz w:val="20"/>
          <w:szCs w:val="20"/>
        </w:rPr>
        <w:t>.</w:t>
      </w:r>
      <w:r w:rsidRPr="006672A2" w:rsidR="00121E2A">
        <w:rPr>
          <w:rFonts w:ascii="Lucida Sans Unicode" w:hAnsi="Lucida Sans Unicode" w:cs="Lucida Sans Unicode"/>
          <w:sz w:val="20"/>
          <w:szCs w:val="20"/>
        </w:rPr>
        <w:t xml:space="preserve"> </w:t>
      </w:r>
      <w:r w:rsidRPr="006672A2" w:rsidR="00473F68">
        <w:rPr>
          <w:rFonts w:ascii="Lucida Sans Unicode" w:hAnsi="Lucida Sans Unicode" w:cs="Lucida Sans Unicode"/>
          <w:b/>
          <w:bCs/>
          <w:sz w:val="20"/>
          <w:szCs w:val="20"/>
        </w:rPr>
        <w:t>DE</w:t>
      </w:r>
      <w:r w:rsidRPr="006672A2" w:rsidR="004551B2">
        <w:rPr>
          <w:rFonts w:ascii="Lucida Sans Unicode" w:hAnsi="Lucida Sans Unicode" w:cs="Lucida Sans Unicode"/>
          <w:b/>
          <w:bCs/>
          <w:sz w:val="20"/>
          <w:szCs w:val="20"/>
        </w:rPr>
        <w:t xml:space="preserve"> </w:t>
      </w:r>
      <w:r w:rsidRPr="006672A2" w:rsidR="00473F68">
        <w:rPr>
          <w:rFonts w:ascii="Lucida Sans Unicode" w:hAnsi="Lucida Sans Unicode" w:cs="Lucida Sans Unicode"/>
          <w:b/>
          <w:bCs/>
          <w:sz w:val="20"/>
          <w:szCs w:val="20"/>
        </w:rPr>
        <w:t>L</w:t>
      </w:r>
      <w:r w:rsidRPr="006672A2" w:rsidR="004551B2">
        <w:rPr>
          <w:rFonts w:ascii="Lucida Sans Unicode" w:hAnsi="Lucida Sans Unicode" w:cs="Lucida Sans Unicode"/>
          <w:b/>
          <w:bCs/>
          <w:sz w:val="20"/>
          <w:szCs w:val="20"/>
        </w:rPr>
        <w:t>A PRESENTACIÓN DE</w:t>
      </w:r>
      <w:r w:rsidRPr="006672A2" w:rsidR="0080601C">
        <w:rPr>
          <w:rFonts w:ascii="Lucida Sans Unicode" w:hAnsi="Lucida Sans Unicode" w:cs="Lucida Sans Unicode"/>
          <w:b/>
          <w:bCs/>
          <w:sz w:val="20"/>
          <w:szCs w:val="20"/>
        </w:rPr>
        <w:t xml:space="preserve"> LOS </w:t>
      </w:r>
      <w:r w:rsidRPr="006672A2" w:rsidR="00473F68">
        <w:rPr>
          <w:rFonts w:ascii="Lucida Sans Unicode" w:hAnsi="Lucida Sans Unicode" w:cs="Lucida Sans Unicode"/>
          <w:b/>
          <w:bCs/>
          <w:sz w:val="20"/>
          <w:szCs w:val="20"/>
        </w:rPr>
        <w:t>DICT</w:t>
      </w:r>
      <w:r w:rsidRPr="006672A2" w:rsidR="0080601C">
        <w:rPr>
          <w:rFonts w:ascii="Lucida Sans Unicode" w:hAnsi="Lucida Sans Unicode" w:cs="Lucida Sans Unicode"/>
          <w:b/>
          <w:bCs/>
          <w:sz w:val="20"/>
          <w:szCs w:val="20"/>
        </w:rPr>
        <w:t>ÁMENES</w:t>
      </w:r>
      <w:r w:rsidRPr="006672A2" w:rsidR="00473F68">
        <w:rPr>
          <w:rFonts w:ascii="Lucida Sans Unicode" w:hAnsi="Lucida Sans Unicode" w:cs="Lucida Sans Unicode"/>
          <w:b/>
          <w:bCs/>
          <w:sz w:val="20"/>
          <w:szCs w:val="20"/>
        </w:rPr>
        <w:t xml:space="preserve"> CONSOLIDADO</w:t>
      </w:r>
      <w:r w:rsidRPr="006672A2" w:rsidR="0080601C">
        <w:rPr>
          <w:rFonts w:ascii="Lucida Sans Unicode" w:hAnsi="Lucida Sans Unicode" w:cs="Lucida Sans Unicode"/>
          <w:b/>
          <w:bCs/>
          <w:sz w:val="20"/>
          <w:szCs w:val="20"/>
        </w:rPr>
        <w:t>S</w:t>
      </w:r>
      <w:r w:rsidRPr="006672A2" w:rsidR="00473F68">
        <w:rPr>
          <w:rFonts w:ascii="Lucida Sans Unicode" w:hAnsi="Lucida Sans Unicode" w:cs="Lucida Sans Unicode"/>
          <w:b/>
          <w:bCs/>
          <w:sz w:val="20"/>
          <w:szCs w:val="20"/>
        </w:rPr>
        <w:t>.</w:t>
      </w:r>
      <w:r w:rsidRPr="006672A2" w:rsidR="00473F68">
        <w:rPr>
          <w:rFonts w:ascii="Lucida Sans Unicode" w:hAnsi="Lucida Sans Unicode" w:cs="Lucida Sans Unicode"/>
          <w:sz w:val="20"/>
          <w:szCs w:val="20"/>
        </w:rPr>
        <w:t xml:space="preserve"> </w:t>
      </w:r>
      <w:r w:rsidRPr="006672A2" w:rsidR="0032259A">
        <w:rPr>
          <w:rFonts w:ascii="Lucida Sans Unicode" w:hAnsi="Lucida Sans Unicode" w:cs="Lucida Sans Unicode"/>
          <w:sz w:val="20"/>
          <w:szCs w:val="20"/>
        </w:rPr>
        <w:t>C</w:t>
      </w:r>
      <w:r w:rsidRPr="006672A2" w:rsidR="00121E2A">
        <w:rPr>
          <w:rFonts w:ascii="Lucida Sans Unicode" w:hAnsi="Lucida Sans Unicode" w:cs="Lucida Sans Unicode"/>
          <w:sz w:val="20"/>
          <w:szCs w:val="20"/>
        </w:rPr>
        <w:t xml:space="preserve">omo fue señalado en el </w:t>
      </w:r>
      <w:r w:rsidRPr="006672A2" w:rsidR="004760BF">
        <w:rPr>
          <w:rFonts w:ascii="Lucida Sans Unicode" w:hAnsi="Lucida Sans Unicode" w:cs="Lucida Sans Unicode"/>
          <w:sz w:val="20"/>
          <w:szCs w:val="20"/>
        </w:rPr>
        <w:t xml:space="preserve">antecedente </w:t>
      </w:r>
      <w:r w:rsidRPr="006672A2" w:rsidR="00281037">
        <w:rPr>
          <w:rFonts w:ascii="Lucida Sans Unicode" w:hAnsi="Lucida Sans Unicode" w:cs="Lucida Sans Unicode"/>
          <w:b/>
          <w:bCs/>
          <w:sz w:val="20"/>
          <w:szCs w:val="20"/>
        </w:rPr>
        <w:t>1</w:t>
      </w:r>
      <w:r w:rsidRPr="006672A2" w:rsidR="001570D9">
        <w:rPr>
          <w:rFonts w:ascii="Lucida Sans Unicode" w:hAnsi="Lucida Sans Unicode" w:cs="Lucida Sans Unicode"/>
          <w:b/>
          <w:bCs/>
          <w:sz w:val="20"/>
          <w:szCs w:val="20"/>
        </w:rPr>
        <w:t>3</w:t>
      </w:r>
      <w:r w:rsidRPr="006672A2" w:rsidR="004760BF">
        <w:rPr>
          <w:rFonts w:ascii="Lucida Sans Unicode" w:hAnsi="Lucida Sans Unicode" w:cs="Lucida Sans Unicode"/>
          <w:sz w:val="20"/>
          <w:szCs w:val="20"/>
        </w:rPr>
        <w:t xml:space="preserve"> de este acuerdo</w:t>
      </w:r>
      <w:r w:rsidRPr="006672A2" w:rsidR="00121E2A">
        <w:rPr>
          <w:rFonts w:ascii="Lucida Sans Unicode" w:hAnsi="Lucida Sans Unicode" w:cs="Lucida Sans Unicode"/>
          <w:sz w:val="20"/>
          <w:szCs w:val="20"/>
        </w:rPr>
        <w:t xml:space="preserve">, </w:t>
      </w:r>
      <w:r w:rsidRPr="006672A2" w:rsidR="001E5E24">
        <w:rPr>
          <w:rFonts w:ascii="Lucida Sans Unicode" w:hAnsi="Lucida Sans Unicode" w:cs="Lucida Sans Unicode"/>
          <w:sz w:val="20"/>
          <w:szCs w:val="20"/>
        </w:rPr>
        <w:t>el</w:t>
      </w:r>
      <w:r w:rsidRPr="006672A2" w:rsidR="003D771E">
        <w:rPr>
          <w:rFonts w:ascii="Lucida Sans Unicode" w:hAnsi="Lucida Sans Unicode" w:cs="Lucida Sans Unicode"/>
          <w:sz w:val="20"/>
          <w:szCs w:val="20"/>
        </w:rPr>
        <w:t xml:space="preserve"> </w:t>
      </w:r>
      <w:r w:rsidRPr="006672A2" w:rsidR="00761AFA">
        <w:rPr>
          <w:rFonts w:ascii="Lucida Sans Unicode" w:hAnsi="Lucida Sans Unicode" w:cs="Lucida Sans Unicode"/>
          <w:sz w:val="20"/>
          <w:szCs w:val="20"/>
        </w:rPr>
        <w:t>t</w:t>
      </w:r>
      <w:r w:rsidRPr="006672A2" w:rsidR="009B6F6C">
        <w:rPr>
          <w:rFonts w:ascii="Lucida Sans Unicode" w:hAnsi="Lucida Sans Unicode" w:cs="Lucida Sans Unicode"/>
          <w:sz w:val="20"/>
          <w:szCs w:val="20"/>
        </w:rPr>
        <w:t>itular</w:t>
      </w:r>
      <w:r w:rsidRPr="006672A2" w:rsidR="003D771E">
        <w:rPr>
          <w:rFonts w:ascii="Lucida Sans Unicode" w:hAnsi="Lucida Sans Unicode" w:cs="Lucida Sans Unicode"/>
          <w:sz w:val="20"/>
          <w:szCs w:val="20"/>
        </w:rPr>
        <w:t xml:space="preserve"> de</w:t>
      </w:r>
      <w:r w:rsidRPr="006672A2" w:rsidR="00866D77">
        <w:rPr>
          <w:rFonts w:ascii="Lucida Sans Unicode" w:hAnsi="Lucida Sans Unicode" w:cs="Lucida Sans Unicode"/>
          <w:sz w:val="20"/>
          <w:szCs w:val="20"/>
        </w:rPr>
        <w:t xml:space="preserve"> la Unidad de Fiscalización </w:t>
      </w:r>
      <w:r w:rsidRPr="006672A2" w:rsidR="003D771E">
        <w:rPr>
          <w:rFonts w:ascii="Lucida Sans Unicode" w:hAnsi="Lucida Sans Unicode" w:cs="Lucida Sans Unicode"/>
          <w:sz w:val="20"/>
          <w:szCs w:val="20"/>
        </w:rPr>
        <w:t>de este organismo electoral</w:t>
      </w:r>
      <w:r w:rsidRPr="006672A2" w:rsidR="00121E2A">
        <w:rPr>
          <w:rFonts w:ascii="Lucida Sans Unicode" w:hAnsi="Lucida Sans Unicode" w:cs="Lucida Sans Unicode"/>
          <w:sz w:val="20"/>
          <w:szCs w:val="20"/>
        </w:rPr>
        <w:t xml:space="preserve"> remitió </w:t>
      </w:r>
      <w:r w:rsidRPr="006672A2" w:rsidR="51318360">
        <w:rPr>
          <w:rFonts w:ascii="Lucida Sans Unicode" w:hAnsi="Lucida Sans Unicode" w:cs="Lucida Sans Unicode"/>
          <w:sz w:val="20"/>
          <w:szCs w:val="20"/>
        </w:rPr>
        <w:t xml:space="preserve">a </w:t>
      </w:r>
      <w:r w:rsidRPr="006672A2" w:rsidR="008C0314">
        <w:rPr>
          <w:rFonts w:ascii="Lucida Sans Unicode" w:hAnsi="Lucida Sans Unicode" w:cs="Lucida Sans Unicode"/>
          <w:sz w:val="20"/>
          <w:szCs w:val="20"/>
        </w:rPr>
        <w:t xml:space="preserve">la Secretaría Ejecutiva de este Instituto, </w:t>
      </w:r>
      <w:r w:rsidRPr="006672A2" w:rsidR="0080601C">
        <w:rPr>
          <w:rFonts w:ascii="Lucida Sans Unicode" w:hAnsi="Lucida Sans Unicode" w:cs="Lucida Sans Unicode"/>
          <w:sz w:val="20"/>
          <w:szCs w:val="20"/>
        </w:rPr>
        <w:t>los</w:t>
      </w:r>
      <w:r w:rsidRPr="006672A2" w:rsidR="00803B00">
        <w:rPr>
          <w:rFonts w:ascii="Lucida Sans Unicode" w:hAnsi="Lucida Sans Unicode" w:cs="Lucida Sans Unicode"/>
          <w:sz w:val="20"/>
          <w:szCs w:val="20"/>
        </w:rPr>
        <w:t xml:space="preserve"> dict</w:t>
      </w:r>
      <w:r w:rsidRPr="006672A2" w:rsidR="0080601C">
        <w:rPr>
          <w:rFonts w:ascii="Lucida Sans Unicode" w:hAnsi="Lucida Sans Unicode" w:cs="Lucida Sans Unicode"/>
          <w:sz w:val="20"/>
          <w:szCs w:val="20"/>
        </w:rPr>
        <w:t>ámenes</w:t>
      </w:r>
      <w:r w:rsidRPr="006672A2" w:rsidR="00803B00">
        <w:rPr>
          <w:rFonts w:ascii="Lucida Sans Unicode" w:hAnsi="Lucida Sans Unicode" w:cs="Lucida Sans Unicode"/>
          <w:sz w:val="20"/>
          <w:szCs w:val="20"/>
        </w:rPr>
        <w:t xml:space="preserve"> consolidado</w:t>
      </w:r>
      <w:r w:rsidRPr="006672A2" w:rsidR="0080601C">
        <w:rPr>
          <w:rFonts w:ascii="Lucida Sans Unicode" w:hAnsi="Lucida Sans Unicode" w:cs="Lucida Sans Unicode"/>
          <w:sz w:val="20"/>
          <w:szCs w:val="20"/>
        </w:rPr>
        <w:t>s</w:t>
      </w:r>
      <w:r w:rsidRPr="006672A2" w:rsidR="00121E2A">
        <w:rPr>
          <w:rFonts w:ascii="Lucida Sans Unicode" w:hAnsi="Lucida Sans Unicode" w:cs="Lucida Sans Unicode"/>
          <w:sz w:val="20"/>
          <w:szCs w:val="20"/>
        </w:rPr>
        <w:t xml:space="preserve"> </w:t>
      </w:r>
      <w:r w:rsidRPr="006672A2" w:rsidR="00803B00">
        <w:rPr>
          <w:rFonts w:ascii="Lucida Sans Unicode" w:hAnsi="Lucida Sans Unicode" w:cs="Lucida Sans Unicode"/>
          <w:sz w:val="20"/>
          <w:szCs w:val="20"/>
        </w:rPr>
        <w:t>de</w:t>
      </w:r>
      <w:r w:rsidRPr="006672A2" w:rsidR="00121E2A">
        <w:rPr>
          <w:rFonts w:ascii="Lucida Sans Unicode" w:hAnsi="Lucida Sans Unicode" w:cs="Lucida Sans Unicode"/>
          <w:sz w:val="20"/>
          <w:szCs w:val="20"/>
        </w:rPr>
        <w:t xml:space="preserve"> la</w:t>
      </w:r>
      <w:r w:rsidRPr="006672A2" w:rsidR="0080601C">
        <w:rPr>
          <w:rFonts w:ascii="Lucida Sans Unicode" w:hAnsi="Lucida Sans Unicode" w:cs="Lucida Sans Unicode"/>
          <w:sz w:val="20"/>
          <w:szCs w:val="20"/>
        </w:rPr>
        <w:t>s</w:t>
      </w:r>
      <w:r w:rsidRPr="006672A2" w:rsidR="00121E2A">
        <w:rPr>
          <w:rFonts w:ascii="Lucida Sans Unicode" w:hAnsi="Lucida Sans Unicode" w:cs="Lucida Sans Unicode"/>
          <w:sz w:val="20"/>
          <w:szCs w:val="20"/>
        </w:rPr>
        <w:t xml:space="preserve"> agrupaci</w:t>
      </w:r>
      <w:r w:rsidRPr="006672A2" w:rsidR="0080601C">
        <w:rPr>
          <w:rFonts w:ascii="Lucida Sans Unicode" w:hAnsi="Lucida Sans Unicode" w:cs="Lucida Sans Unicode"/>
          <w:sz w:val="20"/>
          <w:szCs w:val="20"/>
        </w:rPr>
        <w:t>ones</w:t>
      </w:r>
      <w:r w:rsidRPr="006672A2" w:rsidR="00121E2A">
        <w:rPr>
          <w:rFonts w:ascii="Lucida Sans Unicode" w:hAnsi="Lucida Sans Unicode" w:cs="Lucida Sans Unicode"/>
          <w:sz w:val="20"/>
          <w:szCs w:val="20"/>
        </w:rPr>
        <w:t xml:space="preserve"> política</w:t>
      </w:r>
      <w:r w:rsidRPr="006672A2" w:rsidR="0080601C">
        <w:rPr>
          <w:rFonts w:ascii="Lucida Sans Unicode" w:hAnsi="Lucida Sans Unicode" w:cs="Lucida Sans Unicode"/>
          <w:sz w:val="20"/>
          <w:szCs w:val="20"/>
        </w:rPr>
        <w:t>s</w:t>
      </w:r>
      <w:r w:rsidRPr="006672A2" w:rsidR="00121E2A">
        <w:rPr>
          <w:rFonts w:ascii="Lucida Sans Unicode" w:hAnsi="Lucida Sans Unicode" w:cs="Lucida Sans Unicode"/>
          <w:sz w:val="20"/>
          <w:szCs w:val="20"/>
        </w:rPr>
        <w:t xml:space="preserve"> estatal</w:t>
      </w:r>
      <w:r w:rsidRPr="006672A2" w:rsidR="0080601C">
        <w:rPr>
          <w:rFonts w:ascii="Lucida Sans Unicode" w:hAnsi="Lucida Sans Unicode" w:cs="Lucida Sans Unicode"/>
          <w:sz w:val="20"/>
          <w:szCs w:val="20"/>
        </w:rPr>
        <w:t xml:space="preserve">es, </w:t>
      </w:r>
      <w:r w:rsidRPr="006672A2" w:rsidR="00121E2A">
        <w:rPr>
          <w:rFonts w:ascii="Lucida Sans Unicode" w:hAnsi="Lucida Sans Unicode" w:cs="Lucida Sans Unicode"/>
          <w:sz w:val="20"/>
          <w:szCs w:val="20"/>
        </w:rPr>
        <w:t>a efecto de que fuera</w:t>
      </w:r>
      <w:r w:rsidRPr="006672A2" w:rsidR="0080601C">
        <w:rPr>
          <w:rFonts w:ascii="Lucida Sans Unicode" w:hAnsi="Lucida Sans Unicode" w:cs="Lucida Sans Unicode"/>
          <w:sz w:val="20"/>
          <w:szCs w:val="20"/>
        </w:rPr>
        <w:t>n</w:t>
      </w:r>
      <w:r w:rsidRPr="006672A2" w:rsidR="00121E2A">
        <w:rPr>
          <w:rFonts w:ascii="Lucida Sans Unicode" w:hAnsi="Lucida Sans Unicode" w:cs="Lucida Sans Unicode"/>
          <w:sz w:val="20"/>
          <w:szCs w:val="20"/>
        </w:rPr>
        <w:t xml:space="preserve"> presentado</w:t>
      </w:r>
      <w:r w:rsidRPr="006672A2" w:rsidR="0080601C">
        <w:rPr>
          <w:rFonts w:ascii="Lucida Sans Unicode" w:hAnsi="Lucida Sans Unicode" w:cs="Lucida Sans Unicode"/>
          <w:sz w:val="20"/>
          <w:szCs w:val="20"/>
        </w:rPr>
        <w:t>s</w:t>
      </w:r>
      <w:r w:rsidRPr="006672A2" w:rsidR="00121E2A">
        <w:rPr>
          <w:rFonts w:ascii="Lucida Sans Unicode" w:hAnsi="Lucida Sans Unicode" w:cs="Lucida Sans Unicode"/>
          <w:sz w:val="20"/>
          <w:szCs w:val="20"/>
        </w:rPr>
        <w:t xml:space="preserve"> ante este Consejo General</w:t>
      </w:r>
      <w:r w:rsidRPr="006672A2" w:rsidR="00803B00">
        <w:rPr>
          <w:rFonts w:ascii="Lucida Sans Unicode" w:hAnsi="Lucida Sans Unicode" w:cs="Lucida Sans Unicode"/>
          <w:sz w:val="20"/>
          <w:szCs w:val="20"/>
        </w:rPr>
        <w:t xml:space="preserve"> para su análisis, discusión y</w:t>
      </w:r>
      <w:r w:rsidRPr="006672A2">
        <w:rPr>
          <w:rFonts w:ascii="Lucida Sans Unicode" w:hAnsi="Lucida Sans Unicode" w:cs="Lucida Sans Unicode"/>
          <w:sz w:val="20"/>
          <w:szCs w:val="20"/>
        </w:rPr>
        <w:t>,</w:t>
      </w:r>
      <w:r w:rsidRPr="006672A2" w:rsidR="00F907AE">
        <w:rPr>
          <w:rFonts w:ascii="Lucida Sans Unicode" w:hAnsi="Lucida Sans Unicode" w:cs="Lucida Sans Unicode"/>
          <w:sz w:val="20"/>
          <w:szCs w:val="20"/>
        </w:rPr>
        <w:t xml:space="preserve"> </w:t>
      </w:r>
      <w:r w:rsidRPr="006672A2" w:rsidR="00803B00">
        <w:rPr>
          <w:rFonts w:ascii="Lucida Sans Unicode" w:hAnsi="Lucida Sans Unicode" w:cs="Lucida Sans Unicode"/>
          <w:sz w:val="20"/>
          <w:szCs w:val="20"/>
        </w:rPr>
        <w:t>en su caso</w:t>
      </w:r>
      <w:r w:rsidRPr="006672A2">
        <w:rPr>
          <w:rFonts w:ascii="Lucida Sans Unicode" w:hAnsi="Lucida Sans Unicode" w:cs="Lucida Sans Unicode"/>
          <w:sz w:val="20"/>
          <w:szCs w:val="20"/>
        </w:rPr>
        <w:t>,</w:t>
      </w:r>
      <w:r w:rsidRPr="006672A2" w:rsidR="00803B00">
        <w:rPr>
          <w:rFonts w:ascii="Lucida Sans Unicode" w:hAnsi="Lucida Sans Unicode" w:cs="Lucida Sans Unicode"/>
          <w:sz w:val="20"/>
          <w:szCs w:val="20"/>
        </w:rPr>
        <w:t xml:space="preserve"> aprobación</w:t>
      </w:r>
      <w:r w:rsidRPr="006672A2" w:rsidR="00371EED">
        <w:rPr>
          <w:rFonts w:ascii="Lucida Sans Unicode" w:hAnsi="Lucida Sans Unicode" w:cs="Lucida Sans Unicode"/>
          <w:sz w:val="20"/>
          <w:szCs w:val="20"/>
        </w:rPr>
        <w:t>, de conformidad con el artículo 31, párrafo 4 del</w:t>
      </w:r>
      <w:r w:rsidRPr="006672A2" w:rsidR="00121E2A">
        <w:rPr>
          <w:rFonts w:ascii="Lucida Sans Unicode" w:hAnsi="Lucida Sans Unicode" w:cs="Lucida Sans Unicode"/>
          <w:sz w:val="20"/>
          <w:szCs w:val="20"/>
        </w:rPr>
        <w:t xml:space="preserve"> </w:t>
      </w:r>
      <w:r w:rsidRPr="006672A2" w:rsidR="00371EED">
        <w:rPr>
          <w:rFonts w:ascii="Lucida Sans Unicode" w:hAnsi="Lucida Sans Unicode" w:cs="Lucida Sans Unicode"/>
          <w:sz w:val="20"/>
          <w:szCs w:val="20"/>
        </w:rPr>
        <w:t xml:space="preserve">Reglamento General de Fiscalización del Instituto Electoral y de </w:t>
      </w:r>
      <w:r w:rsidRPr="006672A2" w:rsidR="00371EED">
        <w:rPr>
          <w:rFonts w:ascii="Lucida Sans Unicode" w:hAnsi="Lucida Sans Unicode" w:cs="Lucida Sans Unicode"/>
          <w:sz w:val="20"/>
          <w:szCs w:val="20"/>
        </w:rPr>
        <w:lastRenderedPageBreak/>
        <w:t xml:space="preserve">Participación Ciudadana del Estado de Jalisco, </w:t>
      </w:r>
      <w:r w:rsidRPr="006672A2" w:rsidR="00371EED">
        <w:rPr>
          <w:rFonts w:ascii="Lucida Sans Unicode" w:hAnsi="Lucida Sans Unicode" w:cs="Lucida Sans Unicode"/>
          <w:sz w:val="20"/>
          <w:szCs w:val="20"/>
          <w:lang w:val="es-MX"/>
        </w:rPr>
        <w:t>en términos de</w:t>
      </w:r>
      <w:r w:rsidRPr="006672A2" w:rsidR="00131434">
        <w:rPr>
          <w:rFonts w:ascii="Lucida Sans Unicode" w:hAnsi="Lucida Sans Unicode" w:cs="Lucida Sans Unicode"/>
          <w:sz w:val="20"/>
          <w:szCs w:val="20"/>
          <w:lang w:val="es-MX"/>
        </w:rPr>
        <w:t xml:space="preserve"> los</w:t>
      </w:r>
      <w:r w:rsidRPr="006672A2" w:rsidR="00371EED">
        <w:rPr>
          <w:rFonts w:ascii="Lucida Sans Unicode" w:hAnsi="Lucida Sans Unicode" w:cs="Lucida Sans Unicode"/>
          <w:sz w:val="20"/>
          <w:szCs w:val="20"/>
          <w:lang w:val="es-MX"/>
        </w:rPr>
        <w:t xml:space="preserve"> </w:t>
      </w:r>
      <w:r w:rsidRPr="006672A2" w:rsidR="00D508BB">
        <w:rPr>
          <w:rFonts w:ascii="Lucida Sans Unicode" w:hAnsi="Lucida Sans Unicode" w:cs="Lucida Sans Unicode"/>
          <w:b/>
          <w:bCs/>
          <w:sz w:val="20"/>
          <w:szCs w:val="20"/>
          <w:lang w:val="es-MX"/>
        </w:rPr>
        <w:t>a</w:t>
      </w:r>
      <w:r w:rsidRPr="006672A2" w:rsidR="00371EED">
        <w:rPr>
          <w:rFonts w:ascii="Lucida Sans Unicode" w:hAnsi="Lucida Sans Unicode" w:cs="Lucida Sans Unicode"/>
          <w:b/>
          <w:bCs/>
          <w:sz w:val="20"/>
          <w:szCs w:val="20"/>
          <w:lang w:val="es-MX"/>
        </w:rPr>
        <w:t>nexo</w:t>
      </w:r>
      <w:r w:rsidRPr="006672A2" w:rsidR="00131434">
        <w:rPr>
          <w:rFonts w:ascii="Lucida Sans Unicode" w:hAnsi="Lucida Sans Unicode" w:cs="Lucida Sans Unicode"/>
          <w:b/>
          <w:bCs/>
          <w:sz w:val="20"/>
          <w:szCs w:val="20"/>
          <w:lang w:val="es-MX"/>
        </w:rPr>
        <w:t>s</w:t>
      </w:r>
      <w:r w:rsidRPr="006672A2" w:rsidR="00371EED">
        <w:rPr>
          <w:rFonts w:ascii="Lucida Sans Unicode" w:hAnsi="Lucida Sans Unicode" w:cs="Lucida Sans Unicode"/>
          <w:sz w:val="20"/>
          <w:szCs w:val="20"/>
          <w:lang w:val="es-MX"/>
        </w:rPr>
        <w:t xml:space="preserve"> que se acompaña</w:t>
      </w:r>
      <w:r w:rsidRPr="006672A2" w:rsidR="00131434">
        <w:rPr>
          <w:rFonts w:ascii="Lucida Sans Unicode" w:hAnsi="Lucida Sans Unicode" w:cs="Lucida Sans Unicode"/>
          <w:sz w:val="20"/>
          <w:szCs w:val="20"/>
          <w:lang w:val="es-MX"/>
        </w:rPr>
        <w:t>n</w:t>
      </w:r>
      <w:r w:rsidRPr="006672A2" w:rsidR="009B6F6C">
        <w:rPr>
          <w:rFonts w:ascii="Lucida Sans Unicode" w:hAnsi="Lucida Sans Unicode" w:cs="Lucida Sans Unicode"/>
          <w:sz w:val="20"/>
          <w:szCs w:val="20"/>
          <w:lang w:val="es-MX"/>
        </w:rPr>
        <w:t>,</w:t>
      </w:r>
      <w:r w:rsidRPr="006672A2" w:rsidR="00371EED">
        <w:rPr>
          <w:rFonts w:ascii="Lucida Sans Unicode" w:hAnsi="Lucida Sans Unicode" w:cs="Lucida Sans Unicode"/>
          <w:sz w:val="20"/>
          <w:szCs w:val="20"/>
          <w:lang w:val="es-MX"/>
        </w:rPr>
        <w:t xml:space="preserve"> </w:t>
      </w:r>
      <w:r w:rsidRPr="006672A2" w:rsidR="00131434">
        <w:rPr>
          <w:rFonts w:ascii="Lucida Sans Unicode" w:hAnsi="Lucida Sans Unicode" w:cs="Lucida Sans Unicode"/>
          <w:sz w:val="20"/>
          <w:szCs w:val="20"/>
          <w:lang w:val="es-MX"/>
        </w:rPr>
        <w:t>los</w:t>
      </w:r>
      <w:r w:rsidRPr="006672A2" w:rsidR="00371EED">
        <w:rPr>
          <w:rFonts w:ascii="Lucida Sans Unicode" w:hAnsi="Lucida Sans Unicode" w:cs="Lucida Sans Unicode"/>
          <w:sz w:val="20"/>
          <w:szCs w:val="20"/>
          <w:lang w:val="es-MX"/>
        </w:rPr>
        <w:t xml:space="preserve"> cual</w:t>
      </w:r>
      <w:r w:rsidRPr="006672A2" w:rsidR="00131434">
        <w:rPr>
          <w:rFonts w:ascii="Lucida Sans Unicode" w:hAnsi="Lucida Sans Unicode" w:cs="Lucida Sans Unicode"/>
          <w:sz w:val="20"/>
          <w:szCs w:val="20"/>
          <w:lang w:val="es-MX"/>
        </w:rPr>
        <w:t>es</w:t>
      </w:r>
      <w:r w:rsidRPr="006672A2" w:rsidR="00371EED">
        <w:rPr>
          <w:rFonts w:ascii="Lucida Sans Unicode" w:hAnsi="Lucida Sans Unicode" w:cs="Lucida Sans Unicode"/>
          <w:sz w:val="20"/>
          <w:szCs w:val="20"/>
          <w:lang w:val="es-MX"/>
        </w:rPr>
        <w:t xml:space="preserve"> forma</w:t>
      </w:r>
      <w:r w:rsidRPr="006672A2" w:rsidR="00131434">
        <w:rPr>
          <w:rFonts w:ascii="Lucida Sans Unicode" w:hAnsi="Lucida Sans Unicode" w:cs="Lucida Sans Unicode"/>
          <w:sz w:val="20"/>
          <w:szCs w:val="20"/>
          <w:lang w:val="es-MX"/>
        </w:rPr>
        <w:t>n</w:t>
      </w:r>
      <w:r w:rsidRPr="006672A2" w:rsidR="00371EED">
        <w:rPr>
          <w:rFonts w:ascii="Lucida Sans Unicode" w:hAnsi="Lucida Sans Unicode" w:cs="Lucida Sans Unicode"/>
          <w:sz w:val="20"/>
          <w:szCs w:val="20"/>
          <w:lang w:val="es-MX"/>
        </w:rPr>
        <w:t xml:space="preserve"> parte integral del presente acuerdo</w:t>
      </w:r>
      <w:r w:rsidRPr="006672A2" w:rsidR="00B06614">
        <w:rPr>
          <w:rFonts w:ascii="Lucida Sans Unicode" w:hAnsi="Lucida Sans Unicode" w:cs="Lucida Sans Unicode"/>
          <w:sz w:val="20"/>
          <w:szCs w:val="20"/>
          <w:lang w:val="es-MX"/>
        </w:rPr>
        <w:t>.</w:t>
      </w:r>
      <w:r w:rsidRPr="006672A2" w:rsidR="00371EED">
        <w:rPr>
          <w:rFonts w:ascii="Lucida Sans Unicode" w:hAnsi="Lucida Sans Unicode" w:cs="Lucida Sans Unicode"/>
          <w:sz w:val="20"/>
          <w:szCs w:val="20"/>
          <w:lang w:val="es-MX"/>
        </w:rPr>
        <w:t xml:space="preserve"> </w:t>
      </w:r>
    </w:p>
    <w:p w:rsidRPr="006672A2" w:rsidR="00121E2A" w:rsidP="00BA155F" w:rsidRDefault="00121E2A" w14:paraId="25BE02D3" w14:textId="77777777">
      <w:pPr>
        <w:jc w:val="both"/>
        <w:rPr>
          <w:rFonts w:ascii="Lucida Sans Unicode" w:hAnsi="Lucida Sans Unicode" w:cs="Lucida Sans Unicode"/>
          <w:bCs/>
          <w:sz w:val="20"/>
          <w:szCs w:val="20"/>
        </w:rPr>
      </w:pPr>
    </w:p>
    <w:p w:rsidRPr="006672A2" w:rsidR="009B6F6C" w:rsidP="00BA155F" w:rsidRDefault="00E25344" w14:paraId="057F24C9" w14:textId="647B0F21">
      <w:pPr>
        <w:jc w:val="both"/>
        <w:rPr>
          <w:rFonts w:ascii="Lucida Sans Unicode" w:hAnsi="Lucida Sans Unicode" w:cs="Lucida Sans Unicode"/>
          <w:sz w:val="20"/>
          <w:szCs w:val="20"/>
        </w:rPr>
      </w:pPr>
      <w:r w:rsidRPr="006672A2">
        <w:rPr>
          <w:rFonts w:ascii="Lucida Sans Unicode" w:hAnsi="Lucida Sans Unicode" w:cs="Lucida Sans Unicode"/>
          <w:b/>
          <w:bCs/>
          <w:sz w:val="20"/>
          <w:szCs w:val="20"/>
        </w:rPr>
        <w:t>I</w:t>
      </w:r>
      <w:r w:rsidRPr="006672A2" w:rsidR="00812074">
        <w:rPr>
          <w:rFonts w:ascii="Lucida Sans Unicode" w:hAnsi="Lucida Sans Unicode" w:cs="Lucida Sans Unicode"/>
          <w:b/>
          <w:bCs/>
          <w:sz w:val="20"/>
          <w:szCs w:val="20"/>
        </w:rPr>
        <w:t>X</w:t>
      </w:r>
      <w:r w:rsidRPr="006672A2" w:rsidR="009B6F6C">
        <w:rPr>
          <w:rFonts w:ascii="Lucida Sans Unicode" w:hAnsi="Lucida Sans Unicode" w:cs="Lucida Sans Unicode"/>
          <w:b/>
          <w:bCs/>
          <w:sz w:val="20"/>
          <w:szCs w:val="20"/>
        </w:rPr>
        <w:t>.</w:t>
      </w:r>
      <w:r w:rsidRPr="006672A2" w:rsidR="009B6F6C">
        <w:rPr>
          <w:rFonts w:ascii="Lucida Sans Unicode" w:hAnsi="Lucida Sans Unicode" w:cs="Lucida Sans Unicode"/>
          <w:sz w:val="20"/>
          <w:szCs w:val="20"/>
        </w:rPr>
        <w:t xml:space="preserve"> </w:t>
      </w:r>
      <w:r w:rsidRPr="006672A2" w:rsidR="009B6F6C">
        <w:rPr>
          <w:rFonts w:ascii="Lucida Sans Unicode" w:hAnsi="Lucida Sans Unicode" w:cs="Lucida Sans Unicode"/>
          <w:b/>
          <w:bCs/>
          <w:sz w:val="20"/>
          <w:szCs w:val="20"/>
        </w:rPr>
        <w:t>DE LA PROPUESTA DE DICT</w:t>
      </w:r>
      <w:r w:rsidRPr="006672A2" w:rsidR="00EF593A">
        <w:rPr>
          <w:rFonts w:ascii="Lucida Sans Unicode" w:hAnsi="Lucida Sans Unicode" w:cs="Lucida Sans Unicode"/>
          <w:b/>
          <w:bCs/>
          <w:sz w:val="20"/>
          <w:szCs w:val="20"/>
        </w:rPr>
        <w:t>ÁMENES</w:t>
      </w:r>
      <w:r w:rsidRPr="006672A2" w:rsidR="009B6F6C">
        <w:rPr>
          <w:rFonts w:ascii="Lucida Sans Unicode" w:hAnsi="Lucida Sans Unicode" w:cs="Lucida Sans Unicode"/>
          <w:b/>
          <w:bCs/>
          <w:sz w:val="20"/>
          <w:szCs w:val="20"/>
        </w:rPr>
        <w:t xml:space="preserve"> CONSOLIDADO</w:t>
      </w:r>
      <w:r w:rsidRPr="006672A2" w:rsidR="00EF593A">
        <w:rPr>
          <w:rFonts w:ascii="Lucida Sans Unicode" w:hAnsi="Lucida Sans Unicode" w:cs="Lucida Sans Unicode"/>
          <w:b/>
          <w:bCs/>
          <w:sz w:val="20"/>
          <w:szCs w:val="20"/>
        </w:rPr>
        <w:t>S</w:t>
      </w:r>
      <w:r w:rsidRPr="006672A2" w:rsidR="009B6F6C">
        <w:rPr>
          <w:rFonts w:ascii="Lucida Sans Unicode" w:hAnsi="Lucida Sans Unicode" w:cs="Lucida Sans Unicode"/>
          <w:b/>
          <w:bCs/>
          <w:sz w:val="20"/>
          <w:szCs w:val="20"/>
        </w:rPr>
        <w:t xml:space="preserve">. </w:t>
      </w:r>
      <w:r w:rsidRPr="006672A2" w:rsidR="00812074">
        <w:rPr>
          <w:rFonts w:ascii="Lucida Sans Unicode" w:hAnsi="Lucida Sans Unicode" w:cs="Lucida Sans Unicode"/>
          <w:sz w:val="20"/>
          <w:szCs w:val="20"/>
        </w:rPr>
        <w:t>U</w:t>
      </w:r>
      <w:r w:rsidRPr="006672A2" w:rsidR="009B6F6C">
        <w:rPr>
          <w:rFonts w:ascii="Lucida Sans Unicode" w:hAnsi="Lucida Sans Unicode" w:cs="Lucida Sans Unicode"/>
          <w:kern w:val="2"/>
          <w:sz w:val="20"/>
          <w:szCs w:val="20"/>
        </w:rPr>
        <w:t>na vez analizado</w:t>
      </w:r>
      <w:r w:rsidRPr="006672A2" w:rsidR="00EF593A">
        <w:rPr>
          <w:rFonts w:ascii="Lucida Sans Unicode" w:hAnsi="Lucida Sans Unicode" w:cs="Lucida Sans Unicode"/>
          <w:kern w:val="2"/>
          <w:sz w:val="20"/>
          <w:szCs w:val="20"/>
        </w:rPr>
        <w:t>s</w:t>
      </w:r>
      <w:r w:rsidRPr="006672A2" w:rsidR="009B6F6C">
        <w:rPr>
          <w:rFonts w:ascii="Lucida Sans Unicode" w:hAnsi="Lucida Sans Unicode" w:cs="Lucida Sans Unicode"/>
          <w:kern w:val="2"/>
          <w:sz w:val="20"/>
          <w:szCs w:val="20"/>
        </w:rPr>
        <w:t xml:space="preserve"> </w:t>
      </w:r>
      <w:r w:rsidRPr="006672A2" w:rsidR="00EF593A">
        <w:rPr>
          <w:rFonts w:ascii="Lucida Sans Unicode" w:hAnsi="Lucida Sans Unicode" w:cs="Lucida Sans Unicode"/>
          <w:kern w:val="2"/>
          <w:sz w:val="20"/>
          <w:szCs w:val="20"/>
        </w:rPr>
        <w:t>los dictámenes</w:t>
      </w:r>
      <w:r w:rsidRPr="006672A2" w:rsidR="009B6F6C">
        <w:rPr>
          <w:rFonts w:ascii="Lucida Sans Unicode" w:hAnsi="Lucida Sans Unicode" w:cs="Lucida Sans Unicode"/>
          <w:kern w:val="2"/>
          <w:sz w:val="20"/>
          <w:szCs w:val="20"/>
        </w:rPr>
        <w:t xml:space="preserve"> consolidado</w:t>
      </w:r>
      <w:r w:rsidRPr="006672A2" w:rsidR="00EF593A">
        <w:rPr>
          <w:rFonts w:ascii="Lucida Sans Unicode" w:hAnsi="Lucida Sans Unicode" w:cs="Lucida Sans Unicode"/>
          <w:kern w:val="2"/>
          <w:sz w:val="20"/>
          <w:szCs w:val="20"/>
        </w:rPr>
        <w:t>s</w:t>
      </w:r>
      <w:r w:rsidRPr="006672A2" w:rsidR="009B6F6C">
        <w:rPr>
          <w:rFonts w:ascii="Lucida Sans Unicode" w:hAnsi="Lucida Sans Unicode" w:cs="Lucida Sans Unicode"/>
          <w:kern w:val="2"/>
          <w:sz w:val="20"/>
          <w:szCs w:val="20"/>
        </w:rPr>
        <w:t xml:space="preserve"> </w:t>
      </w:r>
      <w:r w:rsidRPr="006672A2" w:rsidR="009B6F6C">
        <w:rPr>
          <w:rFonts w:ascii="Lucida Sans Unicode" w:hAnsi="Lucida Sans Unicode" w:cs="Lucida Sans Unicode"/>
          <w:sz w:val="20"/>
          <w:szCs w:val="20"/>
        </w:rPr>
        <w:t>que se presenta</w:t>
      </w:r>
      <w:r w:rsidRPr="006672A2" w:rsidR="00EF593A">
        <w:rPr>
          <w:rFonts w:ascii="Lucida Sans Unicode" w:hAnsi="Lucida Sans Unicode" w:cs="Lucida Sans Unicode"/>
          <w:sz w:val="20"/>
          <w:szCs w:val="20"/>
        </w:rPr>
        <w:t>n</w:t>
      </w:r>
      <w:r w:rsidRPr="006672A2" w:rsidR="009B6F6C">
        <w:rPr>
          <w:rFonts w:ascii="Lucida Sans Unicode" w:hAnsi="Lucida Sans Unicode" w:cs="Lucida Sans Unicode"/>
          <w:sz w:val="20"/>
          <w:szCs w:val="20"/>
        </w:rPr>
        <w:t xml:space="preserve">, </w:t>
      </w:r>
      <w:r w:rsidRPr="006672A2" w:rsidR="00854DF3">
        <w:rPr>
          <w:rFonts w:ascii="Lucida Sans Unicode" w:hAnsi="Lucida Sans Unicode" w:cs="Lucida Sans Unicode"/>
          <w:sz w:val="20"/>
          <w:szCs w:val="20"/>
        </w:rPr>
        <w:t xml:space="preserve">se tiene que, </w:t>
      </w:r>
      <w:r w:rsidRPr="006672A2" w:rsidR="00EF593A">
        <w:rPr>
          <w:rFonts w:ascii="Lucida Sans Unicode" w:hAnsi="Lucida Sans Unicode" w:cs="Lucida Sans Unicode"/>
          <w:sz w:val="20"/>
          <w:szCs w:val="20"/>
        </w:rPr>
        <w:t xml:space="preserve">lo relativo a las agrupaciones políticas estatales </w:t>
      </w:r>
      <w:r w:rsidRPr="006672A2" w:rsidR="00292B44">
        <w:rPr>
          <w:rFonts w:ascii="Lucida Sans Unicode" w:hAnsi="Lucida Sans Unicode" w:cs="Lucida Sans Unicode"/>
          <w:b/>
          <w:bCs/>
          <w:sz w:val="20"/>
          <w:szCs w:val="20"/>
        </w:rPr>
        <w:t xml:space="preserve">“NUEVA POLÍTICA”, </w:t>
      </w:r>
      <w:r w:rsidRPr="006672A2" w:rsidR="0030108E">
        <w:rPr>
          <w:rFonts w:ascii="Lucida Sans Unicode" w:hAnsi="Lucida Sans Unicode" w:cs="Lucida Sans Unicode"/>
          <w:sz w:val="20"/>
          <w:szCs w:val="20"/>
        </w:rPr>
        <w:t>y</w:t>
      </w:r>
      <w:r w:rsidRPr="006672A2" w:rsidR="000D7BE8">
        <w:rPr>
          <w:rFonts w:ascii="Lucida Sans Unicode" w:hAnsi="Lucida Sans Unicode" w:cs="Lucida Sans Unicode"/>
          <w:b/>
          <w:bCs/>
          <w:sz w:val="20"/>
          <w:szCs w:val="20"/>
        </w:rPr>
        <w:t xml:space="preserve"> </w:t>
      </w:r>
      <w:r w:rsidRPr="006672A2" w:rsidR="00E76227">
        <w:rPr>
          <w:rFonts w:ascii="Lucida Sans Unicode" w:hAnsi="Lucida Sans Unicode" w:cs="Lucida Sans Unicode"/>
          <w:b/>
          <w:bCs/>
          <w:sz w:val="20"/>
          <w:szCs w:val="20"/>
        </w:rPr>
        <w:t>“SOMOS PROGRESISTAS”</w:t>
      </w:r>
      <w:r w:rsidRPr="006672A2">
        <w:rPr>
          <w:rFonts w:ascii="Lucida Sans Unicode" w:hAnsi="Lucida Sans Unicode" w:cs="Lucida Sans Unicode"/>
          <w:b/>
          <w:bCs/>
          <w:sz w:val="20"/>
          <w:szCs w:val="20"/>
        </w:rPr>
        <w:t>,</w:t>
      </w:r>
      <w:r w:rsidRPr="006672A2" w:rsidR="00E76227">
        <w:rPr>
          <w:rFonts w:ascii="Lucida Sans Unicode" w:hAnsi="Lucida Sans Unicode" w:cs="Lucida Sans Unicode"/>
          <w:b/>
          <w:bCs/>
          <w:sz w:val="20"/>
          <w:szCs w:val="20"/>
        </w:rPr>
        <w:t xml:space="preserve"> </w:t>
      </w:r>
      <w:r w:rsidRPr="006672A2" w:rsidR="0030108E">
        <w:rPr>
          <w:rFonts w:ascii="Lucida Sans Unicode" w:hAnsi="Lucida Sans Unicode" w:cs="Lucida Sans Unicode"/>
          <w:sz w:val="20"/>
          <w:szCs w:val="20"/>
        </w:rPr>
        <w:t>ambas</w:t>
      </w:r>
      <w:r w:rsidRPr="006672A2" w:rsidR="0030108E">
        <w:rPr>
          <w:rFonts w:ascii="Lucida Sans Unicode" w:hAnsi="Lucida Sans Unicode" w:cs="Lucida Sans Unicode"/>
          <w:b/>
          <w:bCs/>
          <w:sz w:val="20"/>
          <w:szCs w:val="20"/>
        </w:rPr>
        <w:t xml:space="preserve"> </w:t>
      </w:r>
      <w:r w:rsidRPr="006672A2" w:rsidR="009B6F6C">
        <w:rPr>
          <w:rFonts w:ascii="Lucida Sans Unicode" w:hAnsi="Lucida Sans Unicode" w:cs="Lucida Sans Unicode"/>
          <w:sz w:val="20"/>
          <w:szCs w:val="20"/>
        </w:rPr>
        <w:t>cumple</w:t>
      </w:r>
      <w:r w:rsidRPr="006672A2" w:rsidR="00EF593A">
        <w:rPr>
          <w:rFonts w:ascii="Lucida Sans Unicode" w:hAnsi="Lucida Sans Unicode" w:cs="Lucida Sans Unicode"/>
          <w:sz w:val="20"/>
          <w:szCs w:val="20"/>
        </w:rPr>
        <w:t>n</w:t>
      </w:r>
      <w:r w:rsidRPr="006672A2" w:rsidR="009B6F6C">
        <w:rPr>
          <w:rFonts w:ascii="Lucida Sans Unicode" w:hAnsi="Lucida Sans Unicode" w:cs="Lucida Sans Unicode"/>
          <w:sz w:val="20"/>
          <w:szCs w:val="20"/>
        </w:rPr>
        <w:t xml:space="preserve"> con los requisitos formales para su emisión y presentación, </w:t>
      </w:r>
      <w:r w:rsidRPr="006672A2" w:rsidR="00856292">
        <w:rPr>
          <w:rFonts w:ascii="Lucida Sans Unicode" w:hAnsi="Lucida Sans Unicode" w:cs="Lucida Sans Unicode"/>
          <w:sz w:val="20"/>
          <w:szCs w:val="20"/>
        </w:rPr>
        <w:t xml:space="preserve">así como que, </w:t>
      </w:r>
      <w:r w:rsidRPr="006672A2" w:rsidR="009B6F6C">
        <w:rPr>
          <w:rFonts w:ascii="Lucida Sans Unicode" w:hAnsi="Lucida Sans Unicode" w:cs="Lucida Sans Unicode"/>
          <w:sz w:val="20"/>
          <w:szCs w:val="20"/>
        </w:rPr>
        <w:t>de</w:t>
      </w:r>
      <w:r w:rsidRPr="006672A2" w:rsidR="006752D8">
        <w:rPr>
          <w:rFonts w:ascii="Lucida Sans Unicode" w:hAnsi="Lucida Sans Unicode" w:cs="Lucida Sans Unicode"/>
          <w:sz w:val="20"/>
          <w:szCs w:val="20"/>
        </w:rPr>
        <w:t xml:space="preserve"> </w:t>
      </w:r>
      <w:r w:rsidRPr="006672A2">
        <w:rPr>
          <w:rFonts w:ascii="Lucida Sans Unicode" w:hAnsi="Lucida Sans Unicode" w:cs="Lucida Sans Unicode"/>
          <w:sz w:val="20"/>
          <w:szCs w:val="20"/>
        </w:rPr>
        <w:t xml:space="preserve">la revisión realizada por la Unidad de Fiscalización a los informes anuales </w:t>
      </w:r>
      <w:r w:rsidRPr="006672A2">
        <w:rPr>
          <w:rFonts w:ascii="Lucida Sans Unicode" w:hAnsi="Lucida Sans Unicode" w:cs="Lucida Sans Unicode"/>
          <w:sz w:val="20"/>
          <w:szCs w:val="20"/>
          <w:lang w:val="es-MX"/>
        </w:rPr>
        <w:t>sobre el origen y destino de los recursos de cada una de las agrupaciones políticas estatales</w:t>
      </w:r>
      <w:r w:rsidRPr="006672A2" w:rsidR="001570D9">
        <w:rPr>
          <w:rFonts w:ascii="Lucida Sans Unicode" w:hAnsi="Lucida Sans Unicode" w:cs="Lucida Sans Unicode"/>
          <w:sz w:val="20"/>
          <w:szCs w:val="20"/>
          <w:lang w:val="es-MX"/>
        </w:rPr>
        <w:t xml:space="preserve"> citadas</w:t>
      </w:r>
      <w:r w:rsidRPr="006672A2">
        <w:rPr>
          <w:rFonts w:ascii="Lucida Sans Unicode" w:hAnsi="Lucida Sans Unicode" w:cs="Lucida Sans Unicode"/>
          <w:sz w:val="20"/>
          <w:szCs w:val="20"/>
        </w:rPr>
        <w:t xml:space="preserve"> </w:t>
      </w:r>
      <w:r w:rsidRPr="006672A2" w:rsidR="009B6F6C">
        <w:rPr>
          <w:rFonts w:ascii="Lucida Sans Unicode" w:hAnsi="Lucida Sans Unicode" w:cs="Lucida Sans Unicode"/>
          <w:sz w:val="20"/>
          <w:szCs w:val="20"/>
        </w:rPr>
        <w:t xml:space="preserve">no se </w:t>
      </w:r>
      <w:r w:rsidRPr="006672A2" w:rsidR="001570D9">
        <w:rPr>
          <w:rFonts w:ascii="Lucida Sans Unicode" w:hAnsi="Lucida Sans Unicode" w:cs="Lucida Sans Unicode"/>
          <w:sz w:val="20"/>
          <w:szCs w:val="20"/>
        </w:rPr>
        <w:t xml:space="preserve">advierte </w:t>
      </w:r>
      <w:r w:rsidRPr="006672A2" w:rsidR="009B6F6C">
        <w:rPr>
          <w:rFonts w:ascii="Lucida Sans Unicode" w:hAnsi="Lucida Sans Unicode" w:cs="Lucida Sans Unicode"/>
          <w:sz w:val="20"/>
          <w:szCs w:val="20"/>
        </w:rPr>
        <w:t>señalamiento alguno relativo a que la</w:t>
      </w:r>
      <w:r w:rsidRPr="006672A2" w:rsidR="006752D8">
        <w:rPr>
          <w:rFonts w:ascii="Lucida Sans Unicode" w:hAnsi="Lucida Sans Unicode" w:cs="Lucida Sans Unicode"/>
          <w:sz w:val="20"/>
          <w:szCs w:val="20"/>
        </w:rPr>
        <w:t>s</w:t>
      </w:r>
      <w:r w:rsidRPr="006672A2" w:rsidR="009B6F6C">
        <w:rPr>
          <w:rFonts w:ascii="Lucida Sans Unicode" w:hAnsi="Lucida Sans Unicode" w:cs="Lucida Sans Unicode"/>
          <w:sz w:val="20"/>
          <w:szCs w:val="20"/>
        </w:rPr>
        <w:t xml:space="preserve"> </w:t>
      </w:r>
      <w:r w:rsidRPr="006672A2" w:rsidR="006752D8">
        <w:rPr>
          <w:rFonts w:ascii="Lucida Sans Unicode" w:hAnsi="Lucida Sans Unicode" w:cs="Lucida Sans Unicode"/>
          <w:sz w:val="20"/>
          <w:szCs w:val="20"/>
        </w:rPr>
        <w:t>mencionadas agrupaciones</w:t>
      </w:r>
      <w:r w:rsidRPr="006672A2" w:rsidR="009B6F6C">
        <w:rPr>
          <w:rFonts w:ascii="Lucida Sans Unicode" w:hAnsi="Lucida Sans Unicode" w:cs="Lucida Sans Unicode"/>
          <w:sz w:val="20"/>
          <w:szCs w:val="20"/>
        </w:rPr>
        <w:t xml:space="preserve"> política</w:t>
      </w:r>
      <w:r w:rsidRPr="006672A2" w:rsidR="006752D8">
        <w:rPr>
          <w:rFonts w:ascii="Lucida Sans Unicode" w:hAnsi="Lucida Sans Unicode" w:cs="Lucida Sans Unicode"/>
          <w:sz w:val="20"/>
          <w:szCs w:val="20"/>
        </w:rPr>
        <w:t>s</w:t>
      </w:r>
      <w:r w:rsidRPr="006672A2" w:rsidR="009B6F6C">
        <w:rPr>
          <w:rFonts w:ascii="Lucida Sans Unicode" w:hAnsi="Lucida Sans Unicode" w:cs="Lucida Sans Unicode"/>
          <w:sz w:val="20"/>
          <w:szCs w:val="20"/>
        </w:rPr>
        <w:t xml:space="preserve"> haya</w:t>
      </w:r>
      <w:r w:rsidRPr="006672A2" w:rsidR="006752D8">
        <w:rPr>
          <w:rFonts w:ascii="Lucida Sans Unicode" w:hAnsi="Lucida Sans Unicode" w:cs="Lucida Sans Unicode"/>
          <w:sz w:val="20"/>
          <w:szCs w:val="20"/>
        </w:rPr>
        <w:t>n</w:t>
      </w:r>
      <w:r w:rsidRPr="006672A2" w:rsidR="009B6F6C">
        <w:rPr>
          <w:rFonts w:ascii="Lucida Sans Unicode" w:hAnsi="Lucida Sans Unicode" w:cs="Lucida Sans Unicode"/>
          <w:sz w:val="20"/>
          <w:szCs w:val="20"/>
        </w:rPr>
        <w:t xml:space="preserve"> incurrido en irregularidades en el manejo de sus recursos o haya</w:t>
      </w:r>
      <w:r w:rsidRPr="006672A2" w:rsidR="006752D8">
        <w:rPr>
          <w:rFonts w:ascii="Lucida Sans Unicode" w:hAnsi="Lucida Sans Unicode" w:cs="Lucida Sans Unicode"/>
          <w:sz w:val="20"/>
          <w:szCs w:val="20"/>
        </w:rPr>
        <w:t>n</w:t>
      </w:r>
      <w:r w:rsidRPr="006672A2" w:rsidR="009B6F6C">
        <w:rPr>
          <w:rFonts w:ascii="Lucida Sans Unicode" w:hAnsi="Lucida Sans Unicode" w:cs="Lucida Sans Unicode"/>
          <w:sz w:val="20"/>
          <w:szCs w:val="20"/>
        </w:rPr>
        <w:t xml:space="preserve"> incumplido con su obligación de informar sobre el origen y la aplicación de los mismos</w:t>
      </w:r>
      <w:r w:rsidRPr="006672A2" w:rsidR="001570D9">
        <w:rPr>
          <w:rFonts w:ascii="Lucida Sans Unicode" w:hAnsi="Lucida Sans Unicode" w:cs="Lucida Sans Unicode"/>
          <w:sz w:val="20"/>
          <w:szCs w:val="20"/>
        </w:rPr>
        <w:t>,</w:t>
      </w:r>
      <w:r w:rsidRPr="006672A2" w:rsidR="009B6F6C">
        <w:rPr>
          <w:rFonts w:ascii="Lucida Sans Unicode" w:hAnsi="Lucida Sans Unicode" w:cs="Lucida Sans Unicode"/>
          <w:sz w:val="20"/>
          <w:szCs w:val="20"/>
        </w:rPr>
        <w:t xml:space="preserve"> durante el ejercicio del año dos mil </w:t>
      </w:r>
      <w:r w:rsidRPr="006672A2" w:rsidR="00443722">
        <w:rPr>
          <w:rFonts w:ascii="Lucida Sans Unicode" w:hAnsi="Lucida Sans Unicode" w:cs="Lucida Sans Unicode"/>
          <w:sz w:val="20"/>
          <w:szCs w:val="20"/>
        </w:rPr>
        <w:t>veint</w:t>
      </w:r>
      <w:r w:rsidRPr="006672A2" w:rsidR="002C699C">
        <w:rPr>
          <w:rFonts w:ascii="Lucida Sans Unicode" w:hAnsi="Lucida Sans Unicode" w:cs="Lucida Sans Unicode"/>
          <w:sz w:val="20"/>
          <w:szCs w:val="20"/>
        </w:rPr>
        <w:t>i</w:t>
      </w:r>
      <w:r w:rsidRPr="006672A2" w:rsidR="21933461">
        <w:rPr>
          <w:rFonts w:ascii="Lucida Sans Unicode" w:hAnsi="Lucida Sans Unicode" w:cs="Lucida Sans Unicode"/>
          <w:sz w:val="20"/>
          <w:szCs w:val="20"/>
        </w:rPr>
        <w:t>trés</w:t>
      </w:r>
      <w:r w:rsidRPr="006672A2" w:rsidR="009B6F6C">
        <w:rPr>
          <w:rFonts w:ascii="Lucida Sans Unicode" w:hAnsi="Lucida Sans Unicode" w:cs="Lucida Sans Unicode"/>
          <w:sz w:val="20"/>
          <w:szCs w:val="20"/>
        </w:rPr>
        <w:t>.</w:t>
      </w:r>
    </w:p>
    <w:p w:rsidRPr="006672A2" w:rsidR="006752D8" w:rsidP="00BA155F" w:rsidRDefault="006752D8" w14:paraId="79B2D51C" w14:textId="77777777">
      <w:pPr>
        <w:jc w:val="both"/>
        <w:rPr>
          <w:rFonts w:ascii="Lucida Sans Unicode" w:hAnsi="Lucida Sans Unicode" w:cs="Lucida Sans Unicode"/>
          <w:sz w:val="20"/>
          <w:szCs w:val="20"/>
        </w:rPr>
      </w:pPr>
    </w:p>
    <w:p w:rsidRPr="006672A2" w:rsidR="005C2BDA" w:rsidP="00BA155F" w:rsidRDefault="006752D8" w14:paraId="5CA685D0" w14:textId="71E30FE9">
      <w:pPr>
        <w:jc w:val="both"/>
        <w:rPr>
          <w:rFonts w:ascii="Lucida Sans Unicode" w:hAnsi="Lucida Sans Unicode" w:cs="Lucida Sans Unicode"/>
          <w:sz w:val="20"/>
          <w:szCs w:val="20"/>
        </w:rPr>
      </w:pPr>
      <w:r w:rsidRPr="006672A2">
        <w:rPr>
          <w:rFonts w:ascii="Lucida Sans Unicode" w:hAnsi="Lucida Sans Unicode" w:cs="Lucida Sans Unicode"/>
          <w:sz w:val="20"/>
          <w:szCs w:val="20"/>
        </w:rPr>
        <w:t xml:space="preserve">Por otro lado, al analizar </w:t>
      </w:r>
      <w:r w:rsidRPr="006672A2" w:rsidR="00404F4D">
        <w:rPr>
          <w:rFonts w:ascii="Lucida Sans Unicode" w:hAnsi="Lucida Sans Unicode" w:cs="Lucida Sans Unicode"/>
          <w:sz w:val="20"/>
          <w:szCs w:val="20"/>
        </w:rPr>
        <w:t>los</w:t>
      </w:r>
      <w:r w:rsidRPr="006672A2">
        <w:rPr>
          <w:rFonts w:ascii="Lucida Sans Unicode" w:hAnsi="Lucida Sans Unicode" w:cs="Lucida Sans Unicode"/>
          <w:kern w:val="2"/>
          <w:sz w:val="20"/>
          <w:szCs w:val="20"/>
        </w:rPr>
        <w:t xml:space="preserve"> dict</w:t>
      </w:r>
      <w:r w:rsidRPr="006672A2" w:rsidR="00404F4D">
        <w:rPr>
          <w:rFonts w:ascii="Lucida Sans Unicode" w:hAnsi="Lucida Sans Unicode" w:cs="Lucida Sans Unicode"/>
          <w:kern w:val="2"/>
          <w:sz w:val="20"/>
          <w:szCs w:val="20"/>
        </w:rPr>
        <w:t>ámenes</w:t>
      </w:r>
      <w:r w:rsidRPr="006672A2">
        <w:rPr>
          <w:rFonts w:ascii="Lucida Sans Unicode" w:hAnsi="Lucida Sans Unicode" w:cs="Lucida Sans Unicode"/>
          <w:kern w:val="2"/>
          <w:sz w:val="20"/>
          <w:szCs w:val="20"/>
        </w:rPr>
        <w:t xml:space="preserve"> consolidado</w:t>
      </w:r>
      <w:r w:rsidRPr="006672A2" w:rsidR="00404F4D">
        <w:rPr>
          <w:rFonts w:ascii="Lucida Sans Unicode" w:hAnsi="Lucida Sans Unicode" w:cs="Lucida Sans Unicode"/>
          <w:kern w:val="2"/>
          <w:sz w:val="20"/>
          <w:szCs w:val="20"/>
        </w:rPr>
        <w:t>s</w:t>
      </w:r>
      <w:r w:rsidRPr="006672A2">
        <w:rPr>
          <w:rFonts w:ascii="Lucida Sans Unicode" w:hAnsi="Lucida Sans Unicode" w:cs="Lucida Sans Unicode"/>
          <w:kern w:val="2"/>
          <w:sz w:val="20"/>
          <w:szCs w:val="20"/>
        </w:rPr>
        <w:t xml:space="preserve"> de la</w:t>
      </w:r>
      <w:r w:rsidRPr="006672A2" w:rsidR="000D7BE8">
        <w:rPr>
          <w:rFonts w:ascii="Lucida Sans Unicode" w:hAnsi="Lucida Sans Unicode" w:cs="Lucida Sans Unicode"/>
          <w:kern w:val="2"/>
          <w:sz w:val="20"/>
          <w:szCs w:val="20"/>
        </w:rPr>
        <w:t>s</w:t>
      </w:r>
      <w:r w:rsidRPr="006672A2">
        <w:rPr>
          <w:rFonts w:ascii="Lucida Sans Unicode" w:hAnsi="Lucida Sans Unicode" w:cs="Lucida Sans Unicode"/>
          <w:kern w:val="2"/>
          <w:sz w:val="20"/>
          <w:szCs w:val="20"/>
        </w:rPr>
        <w:t xml:space="preserve"> </w:t>
      </w:r>
      <w:r w:rsidRPr="006672A2">
        <w:rPr>
          <w:rFonts w:ascii="Lucida Sans Unicode" w:hAnsi="Lucida Sans Unicode" w:cs="Lucida Sans Unicode"/>
          <w:sz w:val="20"/>
          <w:szCs w:val="20"/>
        </w:rPr>
        <w:t>agrupaci</w:t>
      </w:r>
      <w:r w:rsidRPr="006672A2" w:rsidR="000D7BE8">
        <w:rPr>
          <w:rFonts w:ascii="Lucida Sans Unicode" w:hAnsi="Lucida Sans Unicode" w:cs="Lucida Sans Unicode"/>
          <w:sz w:val="20"/>
          <w:szCs w:val="20"/>
        </w:rPr>
        <w:t>ones</w:t>
      </w:r>
      <w:r w:rsidRPr="006672A2">
        <w:rPr>
          <w:rFonts w:ascii="Lucida Sans Unicode" w:hAnsi="Lucida Sans Unicode" w:cs="Lucida Sans Unicode"/>
          <w:sz w:val="20"/>
          <w:szCs w:val="20"/>
        </w:rPr>
        <w:t xml:space="preserve"> política</w:t>
      </w:r>
      <w:r w:rsidRPr="006672A2" w:rsidR="000D7BE8">
        <w:rPr>
          <w:rFonts w:ascii="Lucida Sans Unicode" w:hAnsi="Lucida Sans Unicode" w:cs="Lucida Sans Unicode"/>
          <w:sz w:val="20"/>
          <w:szCs w:val="20"/>
        </w:rPr>
        <w:t>s</w:t>
      </w:r>
      <w:r w:rsidRPr="006672A2">
        <w:rPr>
          <w:rFonts w:ascii="Lucida Sans Unicode" w:hAnsi="Lucida Sans Unicode" w:cs="Lucida Sans Unicode"/>
          <w:sz w:val="20"/>
          <w:szCs w:val="20"/>
        </w:rPr>
        <w:t xml:space="preserve"> estatal</w:t>
      </w:r>
      <w:r w:rsidRPr="006672A2" w:rsidR="000D7BE8">
        <w:rPr>
          <w:rFonts w:ascii="Lucida Sans Unicode" w:hAnsi="Lucida Sans Unicode" w:cs="Lucida Sans Unicode"/>
          <w:sz w:val="20"/>
          <w:szCs w:val="20"/>
        </w:rPr>
        <w:t>es</w:t>
      </w:r>
      <w:r w:rsidRPr="006672A2">
        <w:rPr>
          <w:rFonts w:ascii="Lucida Sans Unicode" w:hAnsi="Lucida Sans Unicode" w:cs="Lucida Sans Unicode"/>
          <w:sz w:val="20"/>
          <w:szCs w:val="20"/>
        </w:rPr>
        <w:t xml:space="preserve"> </w:t>
      </w:r>
      <w:r w:rsidRPr="006672A2" w:rsidR="000D7BE8">
        <w:rPr>
          <w:rFonts w:ascii="Lucida Sans Unicode" w:hAnsi="Lucida Sans Unicode" w:cs="Lucida Sans Unicode"/>
          <w:b/>
          <w:bCs/>
          <w:sz w:val="20"/>
          <w:szCs w:val="20"/>
        </w:rPr>
        <w:t>“XALISCO DEMOCRÁTICO</w:t>
      </w:r>
      <w:r w:rsidRPr="006672A2" w:rsidR="00BA155F">
        <w:rPr>
          <w:rFonts w:ascii="Lucida Sans Unicode" w:hAnsi="Lucida Sans Unicode" w:cs="Lucida Sans Unicode"/>
          <w:b/>
          <w:bCs/>
          <w:sz w:val="20"/>
          <w:szCs w:val="20"/>
        </w:rPr>
        <w:t xml:space="preserve"> A.P.</w:t>
      </w:r>
      <w:r w:rsidRPr="006672A2" w:rsidR="000D7BE8">
        <w:rPr>
          <w:rFonts w:ascii="Lucida Sans Unicode" w:hAnsi="Lucida Sans Unicode" w:cs="Lucida Sans Unicode"/>
          <w:b/>
          <w:bCs/>
          <w:sz w:val="20"/>
          <w:szCs w:val="20"/>
        </w:rPr>
        <w:t>”,</w:t>
      </w:r>
      <w:r w:rsidRPr="006672A2" w:rsidR="005C2BDA">
        <w:rPr>
          <w:rFonts w:ascii="Lucida Sans Unicode" w:hAnsi="Lucida Sans Unicode" w:cs="Lucida Sans Unicode"/>
          <w:b/>
          <w:bCs/>
          <w:sz w:val="20"/>
          <w:szCs w:val="20"/>
        </w:rPr>
        <w:t xml:space="preserve"> “JALISCO EN ACCIÓN</w:t>
      </w:r>
      <w:r w:rsidRPr="006672A2" w:rsidR="0030108E">
        <w:rPr>
          <w:rFonts w:ascii="Lucida Sans Unicode" w:hAnsi="Lucida Sans Unicode" w:cs="Lucida Sans Unicode"/>
          <w:b/>
          <w:bCs/>
          <w:sz w:val="20"/>
          <w:szCs w:val="20"/>
        </w:rPr>
        <w:t>”, “INSTITUTO POLÍTICO EMPRESARIAL DE JALISCO”, “POR LA VIDA, LA ESPERANZA Y RENOVACIÓN DE MÉXICO” y “AVANCEMOS”</w:t>
      </w:r>
      <w:r w:rsidRPr="006672A2" w:rsidR="000D7BE8">
        <w:rPr>
          <w:rFonts w:ascii="Lucida Sans Unicode" w:hAnsi="Lucida Sans Unicode" w:cs="Lucida Sans Unicode"/>
          <w:b/>
          <w:bCs/>
          <w:sz w:val="20"/>
          <w:szCs w:val="20"/>
        </w:rPr>
        <w:t xml:space="preserve"> </w:t>
      </w:r>
      <w:r w:rsidRPr="006672A2">
        <w:rPr>
          <w:rFonts w:ascii="Lucida Sans Unicode" w:hAnsi="Lucida Sans Unicode" w:cs="Lucida Sans Unicode"/>
          <w:sz w:val="20"/>
          <w:szCs w:val="20"/>
        </w:rPr>
        <w:t>se advierte que</w:t>
      </w:r>
      <w:r w:rsidRPr="006672A2" w:rsidR="0030108E">
        <w:rPr>
          <w:rFonts w:ascii="Lucida Sans Unicode" w:hAnsi="Lucida Sans Unicode" w:cs="Lucida Sans Unicode"/>
          <w:sz w:val="20"/>
          <w:szCs w:val="20"/>
        </w:rPr>
        <w:t xml:space="preserve"> todas ellas</w:t>
      </w:r>
      <w:r w:rsidRPr="006672A2" w:rsidR="005C2BDA">
        <w:rPr>
          <w:rFonts w:ascii="Lucida Sans Unicode" w:hAnsi="Lucida Sans Unicode" w:cs="Lucida Sans Unicode"/>
          <w:sz w:val="20"/>
          <w:szCs w:val="20"/>
        </w:rPr>
        <w:t xml:space="preserve"> presentaron su Informe Anual del ejercicio dos mil veintitrés, sobre el origen y destino de los recursos que recibieron por cualquier modalidad, de manera extemporánea, incumpliendo el plazo establecido en los artículos 63, numeral 7 del Código Electoral del Estado de Jalisco, y  28, numeral 1 del Reglamento de la materia; en consecuencia, se ubic</w:t>
      </w:r>
      <w:r w:rsidRPr="006672A2" w:rsidR="6DC4624F">
        <w:rPr>
          <w:rFonts w:ascii="Lucida Sans Unicode" w:hAnsi="Lucida Sans Unicode" w:cs="Lucida Sans Unicode"/>
          <w:sz w:val="20"/>
          <w:szCs w:val="20"/>
        </w:rPr>
        <w:t>aron</w:t>
      </w:r>
      <w:r w:rsidRPr="006672A2" w:rsidR="005C2BDA">
        <w:rPr>
          <w:rFonts w:ascii="Lucida Sans Unicode" w:hAnsi="Lucida Sans Unicode" w:cs="Lucida Sans Unicode"/>
          <w:sz w:val="20"/>
          <w:szCs w:val="20"/>
        </w:rPr>
        <w:t xml:space="preserve"> en la hipótesis de infracción prevista por el artículo 448, numeral 1 del </w:t>
      </w:r>
      <w:r w:rsidRPr="006672A2" w:rsidR="15CBF7FD">
        <w:rPr>
          <w:rFonts w:ascii="Lucida Sans Unicode" w:hAnsi="Lucida Sans Unicode" w:cs="Lucida Sans Unicode"/>
          <w:sz w:val="20"/>
          <w:szCs w:val="20"/>
        </w:rPr>
        <w:t>c</w:t>
      </w:r>
      <w:r w:rsidRPr="006672A2" w:rsidR="005C2BDA">
        <w:rPr>
          <w:rFonts w:ascii="Lucida Sans Unicode" w:hAnsi="Lucida Sans Unicode" w:cs="Lucida Sans Unicode"/>
          <w:sz w:val="20"/>
          <w:szCs w:val="20"/>
        </w:rPr>
        <w:t>ódigo citado</w:t>
      </w:r>
      <w:r w:rsidRPr="006672A2" w:rsidR="00C80BF9">
        <w:rPr>
          <w:rFonts w:ascii="Lucida Sans Unicode" w:hAnsi="Lucida Sans Unicode" w:cs="Lucida Sans Unicode"/>
          <w:sz w:val="20"/>
          <w:szCs w:val="20"/>
        </w:rPr>
        <w:t>.</w:t>
      </w:r>
      <w:r w:rsidRPr="006672A2" w:rsidR="005C2BDA">
        <w:rPr>
          <w:rFonts w:ascii="Lucida Sans Unicode" w:hAnsi="Lucida Sans Unicode" w:cs="Lucida Sans Unicode"/>
          <w:sz w:val="20"/>
          <w:szCs w:val="20"/>
        </w:rPr>
        <w:t xml:space="preserve"> </w:t>
      </w:r>
    </w:p>
    <w:p w:rsidRPr="006672A2" w:rsidR="005C2BDA" w:rsidP="00BA155F" w:rsidRDefault="005C2BDA" w14:paraId="7B68531A" w14:textId="77777777">
      <w:pPr>
        <w:jc w:val="both"/>
        <w:rPr>
          <w:rFonts w:ascii="Lucida Sans Unicode" w:hAnsi="Lucida Sans Unicode" w:cs="Lucida Sans Unicode"/>
          <w:sz w:val="20"/>
          <w:szCs w:val="20"/>
        </w:rPr>
      </w:pPr>
    </w:p>
    <w:p w:rsidRPr="006672A2" w:rsidR="00404F4D" w:rsidP="00BA155F" w:rsidRDefault="0030108E" w14:paraId="6C4904C7" w14:textId="4307D36B">
      <w:pPr>
        <w:jc w:val="both"/>
        <w:rPr>
          <w:rFonts w:ascii="Lucida Sans Unicode" w:hAnsi="Lucida Sans Unicode" w:cs="Lucida Sans Unicode"/>
          <w:sz w:val="20"/>
          <w:szCs w:val="20"/>
        </w:rPr>
      </w:pPr>
      <w:r w:rsidRPr="006672A2">
        <w:rPr>
          <w:rFonts w:ascii="Lucida Sans Unicode" w:hAnsi="Lucida Sans Unicode" w:cs="Lucida Sans Unicode"/>
          <w:sz w:val="20"/>
          <w:szCs w:val="20"/>
        </w:rPr>
        <w:t>A</w:t>
      </w:r>
      <w:r w:rsidRPr="006672A2" w:rsidR="005C2BDA">
        <w:rPr>
          <w:rFonts w:ascii="Lucida Sans Unicode" w:hAnsi="Lucida Sans Unicode" w:cs="Lucida Sans Unicode"/>
          <w:sz w:val="20"/>
          <w:szCs w:val="20"/>
        </w:rPr>
        <w:t>dicionalmente</w:t>
      </w:r>
      <w:r w:rsidRPr="006672A2" w:rsidR="208EF786">
        <w:rPr>
          <w:rFonts w:ascii="Lucida Sans Unicode" w:hAnsi="Lucida Sans Unicode" w:cs="Lucida Sans Unicode"/>
          <w:sz w:val="20"/>
          <w:szCs w:val="20"/>
        </w:rPr>
        <w:t>,</w:t>
      </w:r>
      <w:r w:rsidRPr="006672A2">
        <w:rPr>
          <w:rFonts w:ascii="Lucida Sans Unicode" w:hAnsi="Lucida Sans Unicode" w:cs="Lucida Sans Unicode"/>
          <w:sz w:val="20"/>
          <w:szCs w:val="20"/>
        </w:rPr>
        <w:t xml:space="preserve"> por lo que ve a </w:t>
      </w:r>
      <w:r w:rsidRPr="006672A2">
        <w:rPr>
          <w:rFonts w:ascii="Lucida Sans Unicode" w:hAnsi="Lucida Sans Unicode" w:cs="Lucida Sans Unicode"/>
          <w:kern w:val="2"/>
          <w:sz w:val="20"/>
          <w:szCs w:val="20"/>
        </w:rPr>
        <w:t xml:space="preserve">las </w:t>
      </w:r>
      <w:r w:rsidRPr="006672A2">
        <w:rPr>
          <w:rFonts w:ascii="Lucida Sans Unicode" w:hAnsi="Lucida Sans Unicode" w:cs="Lucida Sans Unicode"/>
          <w:sz w:val="20"/>
          <w:szCs w:val="20"/>
        </w:rPr>
        <w:t xml:space="preserve">agrupaciones políticas estatales denominadas </w:t>
      </w:r>
      <w:r w:rsidRPr="006672A2">
        <w:rPr>
          <w:rFonts w:ascii="Lucida Sans Unicode" w:hAnsi="Lucida Sans Unicode" w:cs="Lucida Sans Unicode"/>
          <w:b/>
          <w:bCs/>
          <w:sz w:val="20"/>
          <w:szCs w:val="20"/>
        </w:rPr>
        <w:t xml:space="preserve">“XALISCO DEMOCRÁTICO A.P.”, “INSTITUTO POLÍTICO EMPRESARIAL DE JALISCO”, “DECIDAMOS” </w:t>
      </w:r>
      <w:r w:rsidRPr="006672A2">
        <w:rPr>
          <w:rFonts w:ascii="Lucida Sans Unicode" w:hAnsi="Lucida Sans Unicode" w:cs="Lucida Sans Unicode"/>
          <w:sz w:val="20"/>
          <w:szCs w:val="20"/>
        </w:rPr>
        <w:t>y</w:t>
      </w:r>
      <w:r w:rsidRPr="006672A2">
        <w:rPr>
          <w:rFonts w:ascii="Lucida Sans Unicode" w:hAnsi="Lucida Sans Unicode" w:cs="Lucida Sans Unicode"/>
          <w:b/>
          <w:bCs/>
          <w:sz w:val="20"/>
          <w:szCs w:val="20"/>
        </w:rPr>
        <w:t xml:space="preserve"> “AVANCEMOS”</w:t>
      </w:r>
      <w:r w:rsidRPr="006672A2">
        <w:rPr>
          <w:rFonts w:ascii="Lucida Sans Unicode" w:hAnsi="Lucida Sans Unicode" w:cs="Lucida Sans Unicode"/>
          <w:sz w:val="20"/>
          <w:szCs w:val="20"/>
        </w:rPr>
        <w:t xml:space="preserve">, se advierte que </w:t>
      </w:r>
      <w:r w:rsidRPr="006672A2" w:rsidR="15C4F57A">
        <w:rPr>
          <w:rFonts w:ascii="Lucida Sans Unicode" w:hAnsi="Lucida Sans Unicode" w:cs="Lucida Sans Unicode"/>
          <w:sz w:val="20"/>
          <w:szCs w:val="20"/>
        </w:rPr>
        <w:t>e</w:t>
      </w:r>
      <w:r w:rsidRPr="006672A2">
        <w:rPr>
          <w:rFonts w:ascii="Lucida Sans Unicode" w:hAnsi="Lucida Sans Unicode" w:cs="Lucida Sans Unicode"/>
          <w:sz w:val="20"/>
          <w:szCs w:val="20"/>
        </w:rPr>
        <w:t>stas</w:t>
      </w:r>
      <w:r w:rsidRPr="006672A2" w:rsidR="005C2BDA">
        <w:rPr>
          <w:rFonts w:ascii="Lucida Sans Unicode" w:hAnsi="Lucida Sans Unicode" w:cs="Lucida Sans Unicode"/>
          <w:sz w:val="20"/>
          <w:szCs w:val="20"/>
        </w:rPr>
        <w:t xml:space="preserve"> fue</w:t>
      </w:r>
      <w:r w:rsidRPr="006672A2">
        <w:rPr>
          <w:rFonts w:ascii="Lucida Sans Unicode" w:hAnsi="Lucida Sans Unicode" w:cs="Lucida Sans Unicode"/>
          <w:sz w:val="20"/>
          <w:szCs w:val="20"/>
        </w:rPr>
        <w:t>ron</w:t>
      </w:r>
      <w:r w:rsidRPr="006672A2" w:rsidR="005C2BDA">
        <w:rPr>
          <w:rFonts w:ascii="Lucida Sans Unicode" w:hAnsi="Lucida Sans Unicode" w:cs="Lucida Sans Unicode"/>
          <w:sz w:val="20"/>
          <w:szCs w:val="20"/>
        </w:rPr>
        <w:t xml:space="preserve"> omisa</w:t>
      </w:r>
      <w:r w:rsidRPr="006672A2">
        <w:rPr>
          <w:rFonts w:ascii="Lucida Sans Unicode" w:hAnsi="Lucida Sans Unicode" w:cs="Lucida Sans Unicode"/>
          <w:sz w:val="20"/>
          <w:szCs w:val="20"/>
        </w:rPr>
        <w:t>s</w:t>
      </w:r>
      <w:r w:rsidRPr="006672A2" w:rsidR="005C2BDA">
        <w:rPr>
          <w:rFonts w:ascii="Lucida Sans Unicode" w:hAnsi="Lucida Sans Unicode" w:cs="Lucida Sans Unicode"/>
          <w:sz w:val="20"/>
          <w:szCs w:val="20"/>
        </w:rPr>
        <w:t xml:space="preserve"> </w:t>
      </w:r>
      <w:r w:rsidRPr="006672A2" w:rsidR="00753961">
        <w:rPr>
          <w:rFonts w:ascii="Lucida Sans Unicode" w:hAnsi="Lucida Sans Unicode" w:cs="Lucida Sans Unicode"/>
          <w:sz w:val="20"/>
          <w:szCs w:val="20"/>
        </w:rPr>
        <w:t xml:space="preserve">en presentar junto con su informe, el documento consistente en la constancia de inscripción ante el Registro Federal de Contribuyentes (RFC), emitida por el Servicio de Administración Tributaria (SAT), en la que se pueda observar el estatus de </w:t>
      </w:r>
      <w:r w:rsidRPr="006672A2" w:rsidR="00B902CB">
        <w:rPr>
          <w:rFonts w:ascii="Lucida Sans Unicode" w:hAnsi="Lucida Sans Unicode" w:cs="Lucida Sans Unicode"/>
          <w:sz w:val="20"/>
          <w:szCs w:val="20"/>
        </w:rPr>
        <w:t>a</w:t>
      </w:r>
      <w:r w:rsidRPr="006672A2" w:rsidR="00753961">
        <w:rPr>
          <w:rFonts w:ascii="Lucida Sans Unicode" w:hAnsi="Lucida Sans Unicode" w:cs="Lucida Sans Unicode"/>
          <w:sz w:val="20"/>
          <w:szCs w:val="20"/>
        </w:rPr>
        <w:t xml:space="preserve">ctivo como contribuyente y sus obligaciones vigentes y con ello cumplir con lo requerido por esta autoridad de conformidad a lo que estipula la </w:t>
      </w:r>
      <w:r w:rsidRPr="006672A2" w:rsidR="327722C0">
        <w:rPr>
          <w:rFonts w:ascii="Lucida Sans Unicode" w:hAnsi="Lucida Sans Unicode" w:cs="Lucida Sans Unicode"/>
          <w:sz w:val="20"/>
          <w:szCs w:val="20"/>
        </w:rPr>
        <w:t>l</w:t>
      </w:r>
      <w:r w:rsidRPr="006672A2" w:rsidR="00753961">
        <w:rPr>
          <w:rFonts w:ascii="Lucida Sans Unicode" w:hAnsi="Lucida Sans Unicode" w:cs="Lucida Sans Unicode"/>
          <w:sz w:val="20"/>
          <w:szCs w:val="20"/>
        </w:rPr>
        <w:t>ey de la materia, incumpliendo a lo establecido en el artículo 62, párrafo 4; y 63, párrafo 6 y 7 del Código Electoral del Estado de Jalisco, en concordancia con el artículo 28, párrafo 6, fracción IX y artículo 29, párrafo 3 del Reglamento General de Fiscalización de este Instituto; en consecuencia, se ubicaron en la hipótesis de infracción prevista por el artículo 448, párrafo 1, fracción II y III del código citado.</w:t>
      </w:r>
    </w:p>
    <w:p w:rsidRPr="006672A2" w:rsidR="00BC4648" w:rsidP="00BA155F" w:rsidRDefault="00BC4648" w14:paraId="48493BB5" w14:textId="77777777">
      <w:pPr>
        <w:jc w:val="both"/>
        <w:rPr>
          <w:rFonts w:ascii="Lucida Sans Unicode" w:hAnsi="Lucida Sans Unicode" w:eastAsia="Arial" w:cs="Lucida Sans Unicode"/>
          <w:sz w:val="20"/>
          <w:szCs w:val="20"/>
        </w:rPr>
      </w:pPr>
    </w:p>
    <w:p w:rsidRPr="006672A2" w:rsidR="008361B6" w:rsidP="2A9DB159" w:rsidRDefault="00753961" w14:paraId="3C845A82" w14:textId="7D834227">
      <w:pPr>
        <w:jc w:val="both"/>
        <w:rPr>
          <w:rFonts w:ascii="Lucida Sans Unicode" w:hAnsi="Lucida Sans Unicode" w:eastAsia="Arial" w:cs="Lucida Sans Unicode"/>
          <w:sz w:val="20"/>
          <w:szCs w:val="20"/>
          <w:lang w:val="es-ES"/>
        </w:rPr>
      </w:pPr>
      <w:r w:rsidRPr="006672A2">
        <w:rPr>
          <w:rFonts w:ascii="Lucida Sans Unicode" w:hAnsi="Lucida Sans Unicode" w:eastAsia="Arial" w:cs="Lucida Sans Unicode"/>
          <w:sz w:val="20"/>
          <w:szCs w:val="20"/>
          <w:lang w:val="es-ES"/>
        </w:rPr>
        <w:t>Al respecto, es importante señal</w:t>
      </w:r>
      <w:r w:rsidRPr="006672A2" w:rsidR="400062A0">
        <w:rPr>
          <w:rFonts w:ascii="Lucida Sans Unicode" w:hAnsi="Lucida Sans Unicode" w:eastAsia="Arial" w:cs="Lucida Sans Unicode"/>
          <w:sz w:val="20"/>
          <w:szCs w:val="20"/>
          <w:lang w:val="es-ES"/>
        </w:rPr>
        <w:t>ar</w:t>
      </w:r>
      <w:r w:rsidRPr="006672A2">
        <w:rPr>
          <w:rFonts w:ascii="Lucida Sans Unicode" w:hAnsi="Lucida Sans Unicode" w:eastAsia="Arial" w:cs="Lucida Sans Unicode"/>
          <w:sz w:val="20"/>
          <w:szCs w:val="20"/>
          <w:lang w:val="es-ES"/>
        </w:rPr>
        <w:t xml:space="preserve"> que </w:t>
      </w:r>
      <w:r w:rsidRPr="006672A2" w:rsidR="006752D8">
        <w:rPr>
          <w:rFonts w:ascii="Lucida Sans Unicode" w:hAnsi="Lucida Sans Unicode" w:eastAsia="Arial" w:cs="Lucida Sans Unicode"/>
          <w:sz w:val="20"/>
          <w:szCs w:val="20"/>
          <w:lang w:val="es-ES"/>
        </w:rPr>
        <w:t xml:space="preserve">la Unidad de Fiscalización realizó </w:t>
      </w:r>
      <w:r w:rsidRPr="006672A2" w:rsidR="00DF355F">
        <w:rPr>
          <w:rFonts w:ascii="Lucida Sans Unicode" w:hAnsi="Lucida Sans Unicode" w:eastAsia="Arial" w:cs="Lucida Sans Unicode"/>
          <w:sz w:val="20"/>
          <w:szCs w:val="20"/>
          <w:lang w:val="es-ES"/>
        </w:rPr>
        <w:t>los</w:t>
      </w:r>
      <w:r w:rsidRPr="006672A2" w:rsidR="006752D8">
        <w:rPr>
          <w:rFonts w:ascii="Lucida Sans Unicode" w:hAnsi="Lucida Sans Unicode" w:eastAsia="Arial" w:cs="Lucida Sans Unicode"/>
          <w:sz w:val="20"/>
          <w:szCs w:val="20"/>
          <w:lang w:val="es-ES"/>
        </w:rPr>
        <w:t xml:space="preserve"> proyecto</w:t>
      </w:r>
      <w:r w:rsidRPr="006672A2" w:rsidR="00DF355F">
        <w:rPr>
          <w:rFonts w:ascii="Lucida Sans Unicode" w:hAnsi="Lucida Sans Unicode" w:eastAsia="Arial" w:cs="Lucida Sans Unicode"/>
          <w:sz w:val="20"/>
          <w:szCs w:val="20"/>
          <w:lang w:val="es-ES"/>
        </w:rPr>
        <w:t>s</w:t>
      </w:r>
      <w:r w:rsidRPr="006672A2" w:rsidR="006752D8">
        <w:rPr>
          <w:rFonts w:ascii="Lucida Sans Unicode" w:hAnsi="Lucida Sans Unicode" w:eastAsia="Arial" w:cs="Lucida Sans Unicode"/>
          <w:sz w:val="20"/>
          <w:szCs w:val="20"/>
          <w:lang w:val="es-ES"/>
        </w:rPr>
        <w:t xml:space="preserve"> de resoluci</w:t>
      </w:r>
      <w:r w:rsidRPr="006672A2" w:rsidR="29F39E8A">
        <w:rPr>
          <w:rFonts w:ascii="Lucida Sans Unicode" w:hAnsi="Lucida Sans Unicode" w:eastAsia="Arial" w:cs="Lucida Sans Unicode"/>
          <w:sz w:val="20"/>
          <w:szCs w:val="20"/>
          <w:lang w:val="es-ES"/>
        </w:rPr>
        <w:t>ó</w:t>
      </w:r>
      <w:r w:rsidRPr="006672A2" w:rsidR="00DF355F">
        <w:rPr>
          <w:rFonts w:ascii="Lucida Sans Unicode" w:hAnsi="Lucida Sans Unicode" w:eastAsia="Arial" w:cs="Lucida Sans Unicode"/>
          <w:sz w:val="20"/>
          <w:szCs w:val="20"/>
          <w:lang w:val="es-ES"/>
        </w:rPr>
        <w:t>n</w:t>
      </w:r>
      <w:r w:rsidRPr="006672A2" w:rsidR="006752D8">
        <w:rPr>
          <w:rFonts w:ascii="Lucida Sans Unicode" w:hAnsi="Lucida Sans Unicode" w:eastAsia="Arial" w:cs="Lucida Sans Unicode"/>
          <w:sz w:val="20"/>
          <w:szCs w:val="20"/>
          <w:lang w:val="es-ES"/>
        </w:rPr>
        <w:t xml:space="preserve"> relativo</w:t>
      </w:r>
      <w:r w:rsidRPr="006672A2" w:rsidR="00DF355F">
        <w:rPr>
          <w:rFonts w:ascii="Lucida Sans Unicode" w:hAnsi="Lucida Sans Unicode" w:eastAsia="Arial" w:cs="Lucida Sans Unicode"/>
          <w:sz w:val="20"/>
          <w:szCs w:val="20"/>
          <w:lang w:val="es-ES"/>
        </w:rPr>
        <w:t>s</w:t>
      </w:r>
      <w:r w:rsidRPr="006672A2" w:rsidR="006752D8">
        <w:rPr>
          <w:rFonts w:ascii="Lucida Sans Unicode" w:hAnsi="Lucida Sans Unicode" w:eastAsia="Arial" w:cs="Lucida Sans Unicode"/>
          <w:sz w:val="20"/>
          <w:szCs w:val="20"/>
          <w:lang w:val="es-ES"/>
        </w:rPr>
        <w:t xml:space="preserve"> a la</w:t>
      </w:r>
      <w:r w:rsidRPr="006672A2" w:rsidR="00DF355F">
        <w:rPr>
          <w:rFonts w:ascii="Lucida Sans Unicode" w:hAnsi="Lucida Sans Unicode" w:eastAsia="Arial" w:cs="Lucida Sans Unicode"/>
          <w:sz w:val="20"/>
          <w:szCs w:val="20"/>
          <w:lang w:val="es-ES"/>
        </w:rPr>
        <w:t>s</w:t>
      </w:r>
      <w:r w:rsidRPr="006672A2" w:rsidR="006752D8">
        <w:rPr>
          <w:rFonts w:ascii="Lucida Sans Unicode" w:hAnsi="Lucida Sans Unicode" w:eastAsia="Arial" w:cs="Lucida Sans Unicode"/>
          <w:sz w:val="20"/>
          <w:szCs w:val="20"/>
          <w:lang w:val="es-ES"/>
        </w:rPr>
        <w:t xml:space="preserve"> infracci</w:t>
      </w:r>
      <w:r w:rsidRPr="006672A2" w:rsidR="00DF355F">
        <w:rPr>
          <w:rFonts w:ascii="Lucida Sans Unicode" w:hAnsi="Lucida Sans Unicode" w:eastAsia="Arial" w:cs="Lucida Sans Unicode"/>
          <w:sz w:val="20"/>
          <w:szCs w:val="20"/>
          <w:lang w:val="es-ES"/>
        </w:rPr>
        <w:t xml:space="preserve">ones </w:t>
      </w:r>
      <w:r w:rsidRPr="006672A2" w:rsidR="006752D8">
        <w:rPr>
          <w:rFonts w:ascii="Lucida Sans Unicode" w:hAnsi="Lucida Sans Unicode" w:eastAsia="Arial" w:cs="Lucida Sans Unicode"/>
          <w:sz w:val="20"/>
          <w:szCs w:val="20"/>
          <w:lang w:val="es-ES"/>
        </w:rPr>
        <w:t>mencionada</w:t>
      </w:r>
      <w:r w:rsidRPr="006672A2" w:rsidR="00DF355F">
        <w:rPr>
          <w:rFonts w:ascii="Lucida Sans Unicode" w:hAnsi="Lucida Sans Unicode" w:eastAsia="Arial" w:cs="Lucida Sans Unicode"/>
          <w:sz w:val="20"/>
          <w:szCs w:val="20"/>
          <w:lang w:val="es-ES"/>
        </w:rPr>
        <w:t>s</w:t>
      </w:r>
      <w:r w:rsidRPr="006672A2" w:rsidR="006752D8">
        <w:rPr>
          <w:rFonts w:ascii="Lucida Sans Unicode" w:hAnsi="Lucida Sans Unicode" w:eastAsia="Arial" w:cs="Lucida Sans Unicode"/>
          <w:sz w:val="20"/>
          <w:szCs w:val="20"/>
          <w:lang w:val="es-ES"/>
        </w:rPr>
        <w:t>, de conformidad con lo establecido en el artículo 32 del Reglamento General de Fiscalización de este Instituto.</w:t>
      </w:r>
      <w:r w:rsidRPr="006672A2" w:rsidR="008361B6">
        <w:rPr>
          <w:rFonts w:ascii="Lucida Sans Unicode" w:hAnsi="Lucida Sans Unicode" w:eastAsia="Arial" w:cs="Lucida Sans Unicode"/>
          <w:sz w:val="20"/>
          <w:szCs w:val="20"/>
          <w:lang w:val="es-ES"/>
        </w:rPr>
        <w:t xml:space="preserve"> </w:t>
      </w:r>
    </w:p>
    <w:p w:rsidRPr="006672A2" w:rsidR="008361B6" w:rsidP="00BA155F" w:rsidRDefault="008361B6" w14:paraId="3C90F934" w14:textId="77777777">
      <w:pPr>
        <w:jc w:val="both"/>
        <w:rPr>
          <w:rFonts w:ascii="Lucida Sans Unicode" w:hAnsi="Lucida Sans Unicode" w:eastAsia="Arial" w:cs="Lucida Sans Unicode"/>
          <w:sz w:val="20"/>
          <w:szCs w:val="20"/>
        </w:rPr>
      </w:pPr>
    </w:p>
    <w:p w:rsidRPr="006672A2" w:rsidR="008361B6" w:rsidP="00BA155F" w:rsidRDefault="008361B6" w14:paraId="20B520C6" w14:textId="77777777">
      <w:pPr>
        <w:jc w:val="both"/>
        <w:rPr>
          <w:rFonts w:ascii="Lucida Sans Unicode" w:hAnsi="Lucida Sans Unicode" w:cs="Lucida Sans Unicode"/>
          <w:bCs/>
          <w:sz w:val="20"/>
          <w:szCs w:val="20"/>
        </w:rPr>
      </w:pPr>
      <w:r w:rsidRPr="006672A2">
        <w:rPr>
          <w:rFonts w:ascii="Lucida Sans Unicode" w:hAnsi="Lucida Sans Unicode" w:cs="Lucida Sans Unicode"/>
          <w:sz w:val="20"/>
          <w:szCs w:val="20"/>
        </w:rPr>
        <w:t xml:space="preserve">En ese sentido, </w:t>
      </w:r>
      <w:r w:rsidRPr="006672A2" w:rsidR="00753961">
        <w:rPr>
          <w:rFonts w:ascii="Lucida Sans Unicode" w:hAnsi="Lucida Sans Unicode" w:cs="Lucida Sans Unicode"/>
          <w:sz w:val="20"/>
          <w:szCs w:val="20"/>
        </w:rPr>
        <w:t xml:space="preserve">se </w:t>
      </w:r>
      <w:r w:rsidRPr="006672A2">
        <w:rPr>
          <w:rFonts w:ascii="Lucida Sans Unicode" w:hAnsi="Lucida Sans Unicode" w:cs="Lucida Sans Unicode"/>
          <w:sz w:val="20"/>
          <w:szCs w:val="20"/>
        </w:rPr>
        <w:t xml:space="preserve">somete a la consideración de este Consejo General para su aprobación, </w:t>
      </w:r>
      <w:r w:rsidRPr="006672A2" w:rsidR="005F7E2D">
        <w:rPr>
          <w:rFonts w:ascii="Lucida Sans Unicode" w:hAnsi="Lucida Sans Unicode" w:cs="Lucida Sans Unicode"/>
          <w:sz w:val="20"/>
          <w:szCs w:val="20"/>
        </w:rPr>
        <w:t>los</w:t>
      </w:r>
      <w:r w:rsidRPr="006672A2">
        <w:rPr>
          <w:rFonts w:ascii="Lucida Sans Unicode" w:hAnsi="Lucida Sans Unicode" w:cs="Lucida Sans Unicode"/>
          <w:sz w:val="20"/>
          <w:szCs w:val="20"/>
        </w:rPr>
        <w:t xml:space="preserve"> </w:t>
      </w:r>
      <w:r w:rsidRPr="006672A2">
        <w:rPr>
          <w:rFonts w:ascii="Lucida Sans Unicode" w:hAnsi="Lucida Sans Unicode" w:cs="Lucida Sans Unicode"/>
          <w:kern w:val="2"/>
          <w:sz w:val="20"/>
          <w:szCs w:val="20"/>
        </w:rPr>
        <w:t>dict</w:t>
      </w:r>
      <w:r w:rsidRPr="006672A2" w:rsidR="005F7E2D">
        <w:rPr>
          <w:rFonts w:ascii="Lucida Sans Unicode" w:hAnsi="Lucida Sans Unicode" w:cs="Lucida Sans Unicode"/>
          <w:kern w:val="2"/>
          <w:sz w:val="20"/>
          <w:szCs w:val="20"/>
        </w:rPr>
        <w:t>ámenes</w:t>
      </w:r>
      <w:r w:rsidRPr="006672A2">
        <w:rPr>
          <w:rFonts w:ascii="Lucida Sans Unicode" w:hAnsi="Lucida Sans Unicode" w:cs="Lucida Sans Unicode"/>
          <w:kern w:val="2"/>
          <w:sz w:val="20"/>
          <w:szCs w:val="20"/>
        </w:rPr>
        <w:t xml:space="preserve"> consolidado</w:t>
      </w:r>
      <w:r w:rsidRPr="006672A2" w:rsidR="005F7E2D">
        <w:rPr>
          <w:rFonts w:ascii="Lucida Sans Unicode" w:hAnsi="Lucida Sans Unicode" w:cs="Lucida Sans Unicode"/>
          <w:kern w:val="2"/>
          <w:sz w:val="20"/>
          <w:szCs w:val="20"/>
        </w:rPr>
        <w:t>s</w:t>
      </w:r>
      <w:r w:rsidRPr="006672A2">
        <w:rPr>
          <w:rFonts w:ascii="Lucida Sans Unicode" w:hAnsi="Lucida Sans Unicode" w:cs="Lucida Sans Unicode"/>
          <w:kern w:val="2"/>
          <w:sz w:val="20"/>
          <w:szCs w:val="20"/>
        </w:rPr>
        <w:t xml:space="preserve"> referido</w:t>
      </w:r>
      <w:r w:rsidRPr="006672A2" w:rsidR="005F7E2D">
        <w:rPr>
          <w:rFonts w:ascii="Lucida Sans Unicode" w:hAnsi="Lucida Sans Unicode" w:cs="Lucida Sans Unicode"/>
          <w:kern w:val="2"/>
          <w:sz w:val="20"/>
          <w:szCs w:val="20"/>
        </w:rPr>
        <w:t>s en este considerando</w:t>
      </w:r>
      <w:r w:rsidRPr="006672A2">
        <w:rPr>
          <w:rFonts w:ascii="Lucida Sans Unicode" w:hAnsi="Lucida Sans Unicode" w:cs="Lucida Sans Unicode"/>
          <w:sz w:val="20"/>
          <w:szCs w:val="20"/>
        </w:rPr>
        <w:t xml:space="preserve"> y que se acompaña</w:t>
      </w:r>
      <w:r w:rsidRPr="006672A2" w:rsidR="005F7E2D">
        <w:rPr>
          <w:rFonts w:ascii="Lucida Sans Unicode" w:hAnsi="Lucida Sans Unicode" w:cs="Lucida Sans Unicode"/>
          <w:sz w:val="20"/>
          <w:szCs w:val="20"/>
        </w:rPr>
        <w:t>n</w:t>
      </w:r>
      <w:r w:rsidRPr="006672A2">
        <w:rPr>
          <w:rFonts w:ascii="Lucida Sans Unicode" w:hAnsi="Lucida Sans Unicode" w:cs="Lucida Sans Unicode"/>
          <w:sz w:val="20"/>
          <w:szCs w:val="20"/>
        </w:rPr>
        <w:t xml:space="preserve"> como </w:t>
      </w:r>
      <w:r w:rsidRPr="006672A2">
        <w:rPr>
          <w:rFonts w:ascii="Lucida Sans Unicode" w:hAnsi="Lucida Sans Unicode" w:cs="Lucida Sans Unicode"/>
          <w:b/>
          <w:bCs/>
          <w:sz w:val="20"/>
          <w:szCs w:val="20"/>
        </w:rPr>
        <w:t>anexo</w:t>
      </w:r>
      <w:r w:rsidRPr="006672A2">
        <w:rPr>
          <w:rFonts w:ascii="Lucida Sans Unicode" w:hAnsi="Lucida Sans Unicode" w:cs="Lucida Sans Unicode"/>
          <w:sz w:val="20"/>
          <w:szCs w:val="20"/>
        </w:rPr>
        <w:t xml:space="preserve"> al presente acuerdo, formando parte integral del mismo.</w:t>
      </w:r>
    </w:p>
    <w:p w:rsidRPr="006672A2" w:rsidR="00AF681D" w:rsidP="00BA155F" w:rsidRDefault="00AF681D" w14:paraId="5FB72072" w14:textId="77777777">
      <w:pPr>
        <w:pStyle w:val="NoSpacing0"/>
        <w:jc w:val="both"/>
        <w:rPr>
          <w:rFonts w:ascii="Lucida Sans Unicode" w:hAnsi="Lucida Sans Unicode" w:eastAsia="Calibri" w:cs="Lucida Sans Unicode"/>
          <w:b/>
          <w:sz w:val="20"/>
          <w:szCs w:val="20"/>
          <w:lang w:eastAsia="en-US"/>
        </w:rPr>
      </w:pPr>
    </w:p>
    <w:p w:rsidRPr="006672A2" w:rsidR="00AF681D" w:rsidP="2A9DB159" w:rsidRDefault="00AF681D" w14:paraId="0F64B16C" w14:textId="173514A4">
      <w:pPr>
        <w:pStyle w:val="NoSpacing0"/>
        <w:jc w:val="both"/>
        <w:rPr>
          <w:rFonts w:ascii="Lucida Sans Unicode" w:hAnsi="Lucida Sans Unicode" w:eastAsia="Calibri" w:cs="Lucida Sans Unicode"/>
          <w:sz w:val="20"/>
          <w:szCs w:val="20"/>
          <w:lang w:eastAsia="en-US"/>
        </w:rPr>
      </w:pPr>
      <w:r w:rsidRPr="006672A2">
        <w:rPr>
          <w:rFonts w:ascii="Lucida Sans Unicode" w:hAnsi="Lucida Sans Unicode" w:eastAsia="Calibri" w:cs="Lucida Sans Unicode"/>
          <w:b/>
          <w:bCs/>
          <w:sz w:val="20"/>
          <w:szCs w:val="20"/>
          <w:lang w:eastAsia="en-US"/>
        </w:rPr>
        <w:t>X. DE LA NOTIFICACIÓN DEL ACUERDO Y SU PUBLICACIÓN</w:t>
      </w:r>
      <w:r w:rsidRPr="006672A2">
        <w:rPr>
          <w:rFonts w:ascii="Lucida Sans Unicode" w:hAnsi="Lucida Sans Unicode" w:eastAsia="Calibri" w:cs="Lucida Sans Unicode"/>
          <w:sz w:val="20"/>
          <w:szCs w:val="20"/>
          <w:lang w:eastAsia="en-US"/>
        </w:rPr>
        <w:t>. De conformidad con lo dispuesto en el artículo 51 del Reglamento de Sesiones del Instituto Electoral y de Participación Ciudadana del Estado de Jalisco, deberá de notificarse el presente acuerdo a</w:t>
      </w:r>
      <w:r w:rsidRPr="006672A2" w:rsidR="6293D44B">
        <w:rPr>
          <w:rFonts w:ascii="Lucida Sans Unicode" w:hAnsi="Lucida Sans Unicode" w:eastAsia="Calibri" w:cs="Lucida Sans Unicode"/>
          <w:sz w:val="20"/>
          <w:szCs w:val="20"/>
          <w:lang w:eastAsia="en-US"/>
        </w:rPr>
        <w:t xml:space="preserve"> las personas integrantes del Consejo </w:t>
      </w:r>
      <w:r w:rsidRPr="006672A2" w:rsidR="6CBF08A7">
        <w:rPr>
          <w:rFonts w:ascii="Lucida Sans Unicode" w:hAnsi="Lucida Sans Unicode" w:eastAsia="Calibri" w:cs="Lucida Sans Unicode"/>
          <w:sz w:val="20"/>
          <w:szCs w:val="20"/>
          <w:lang w:eastAsia="en-US"/>
        </w:rPr>
        <w:t xml:space="preserve">General, así como a las agrupaciones políticas estatales </w:t>
      </w:r>
      <w:r w:rsidRPr="006672A2">
        <w:rPr>
          <w:rFonts w:ascii="Lucida Sans Unicode" w:hAnsi="Lucida Sans Unicode" w:eastAsia="Calibri" w:cs="Lucida Sans Unicode"/>
          <w:sz w:val="20"/>
          <w:szCs w:val="20"/>
          <w:lang w:eastAsia="en-US"/>
        </w:rPr>
        <w:t xml:space="preserve">en términos de dicha disposición reglamentaria. </w:t>
      </w:r>
    </w:p>
    <w:p w:rsidRPr="006672A2" w:rsidR="00AF681D" w:rsidP="00BA155F" w:rsidRDefault="00AF681D" w14:paraId="24F74751" w14:textId="77777777">
      <w:pPr>
        <w:pStyle w:val="NoSpacing0"/>
        <w:jc w:val="both"/>
        <w:rPr>
          <w:rFonts w:ascii="Lucida Sans Unicode" w:hAnsi="Lucida Sans Unicode" w:eastAsia="Calibri" w:cs="Lucida Sans Unicode"/>
          <w:bCs/>
          <w:sz w:val="20"/>
          <w:szCs w:val="20"/>
          <w:lang w:eastAsia="en-US"/>
        </w:rPr>
      </w:pPr>
    </w:p>
    <w:p w:rsidRPr="006672A2" w:rsidR="00AF681D" w:rsidP="2A9DB159" w:rsidRDefault="23BE5B4C" w14:paraId="3D77A20D" w14:textId="36D2172B">
      <w:pPr>
        <w:pStyle w:val="NoSpacing0"/>
        <w:jc w:val="both"/>
        <w:rPr>
          <w:rFonts w:ascii="Lucida Sans Unicode" w:hAnsi="Lucida Sans Unicode" w:eastAsia="Calibri" w:cs="Lucida Sans Unicode"/>
          <w:sz w:val="20"/>
          <w:szCs w:val="20"/>
          <w:lang w:eastAsia="en-US"/>
        </w:rPr>
      </w:pPr>
      <w:r w:rsidRPr="006672A2">
        <w:rPr>
          <w:rFonts w:ascii="Lucida Sans Unicode" w:hAnsi="Lucida Sans Unicode" w:eastAsia="Calibri" w:cs="Lucida Sans Unicode"/>
          <w:sz w:val="20"/>
          <w:szCs w:val="20"/>
          <w:lang w:eastAsia="en-US"/>
        </w:rPr>
        <w:t>De igual forma</w:t>
      </w:r>
      <w:r w:rsidRPr="006672A2" w:rsidR="00AF681D">
        <w:rPr>
          <w:rFonts w:ascii="Lucida Sans Unicode" w:hAnsi="Lucida Sans Unicode" w:eastAsia="Calibri" w:cs="Lucida Sans Unicode"/>
          <w:sz w:val="20"/>
          <w:szCs w:val="20"/>
          <w:lang w:eastAsia="en-US"/>
        </w:rPr>
        <w:t>,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rsidRPr="006672A2" w:rsidR="005F7E2D" w:rsidP="00BA155F" w:rsidRDefault="005F7E2D" w14:paraId="3190AC55" w14:textId="77777777">
      <w:pPr>
        <w:pStyle w:val="Sinespaciado"/>
        <w:jc w:val="both"/>
        <w:rPr>
          <w:rFonts w:ascii="Lucida Sans Unicode" w:hAnsi="Lucida Sans Unicode" w:cs="Lucida Sans Unicode"/>
          <w:sz w:val="20"/>
          <w:szCs w:val="20"/>
        </w:rPr>
      </w:pPr>
    </w:p>
    <w:p w:rsidRPr="006672A2" w:rsidR="00A04A94" w:rsidP="00BA155F" w:rsidRDefault="00A04A94" w14:paraId="16300A07" w14:textId="6A65885B">
      <w:pPr>
        <w:pStyle w:val="Sinespaciado"/>
        <w:jc w:val="both"/>
        <w:rPr>
          <w:rFonts w:ascii="Lucida Sans Unicode" w:hAnsi="Lucida Sans Unicode" w:cs="Lucida Sans Unicode"/>
          <w:sz w:val="20"/>
          <w:szCs w:val="20"/>
        </w:rPr>
      </w:pPr>
      <w:r w:rsidRPr="006672A2">
        <w:rPr>
          <w:rFonts w:ascii="Lucida Sans Unicode" w:hAnsi="Lucida Sans Unicode" w:cs="Lucida Sans Unicode"/>
          <w:sz w:val="20"/>
          <w:szCs w:val="20"/>
        </w:rPr>
        <w:t>Por lo anteriormente fundado y motivado</w:t>
      </w:r>
      <w:r w:rsidRPr="006672A2" w:rsidR="3B8E83F5">
        <w:rPr>
          <w:rFonts w:ascii="Lucida Sans Unicode" w:hAnsi="Lucida Sans Unicode" w:cs="Lucida Sans Unicode"/>
          <w:sz w:val="20"/>
          <w:szCs w:val="20"/>
        </w:rPr>
        <w:t>,</w:t>
      </w:r>
      <w:r w:rsidRPr="006672A2">
        <w:rPr>
          <w:rFonts w:ascii="Lucida Sans Unicode" w:hAnsi="Lucida Sans Unicode" w:cs="Lucida Sans Unicode"/>
          <w:sz w:val="20"/>
          <w:szCs w:val="20"/>
        </w:rPr>
        <w:t xml:space="preserve"> </w:t>
      </w:r>
      <w:r w:rsidRPr="006672A2">
        <w:rPr>
          <w:rFonts w:ascii="Lucida Sans Unicode" w:hAnsi="Lucida Sans Unicode" w:cs="Lucida Sans Unicode"/>
          <w:sz w:val="20"/>
          <w:szCs w:val="20"/>
          <w:lang w:eastAsia="ar-SA"/>
        </w:rPr>
        <w:t>con base en las consideraciones precedentes</w:t>
      </w:r>
      <w:r w:rsidRPr="006672A2">
        <w:rPr>
          <w:rFonts w:ascii="Lucida Sans Unicode" w:hAnsi="Lucida Sans Unicode" w:cs="Lucida Sans Unicode"/>
          <w:kern w:val="2"/>
          <w:sz w:val="20"/>
          <w:szCs w:val="20"/>
          <w:lang w:eastAsia="ar-SA"/>
        </w:rPr>
        <w:t>,</w:t>
      </w:r>
      <w:r w:rsidRPr="006672A2">
        <w:rPr>
          <w:rFonts w:ascii="Lucida Sans Unicode" w:hAnsi="Lucida Sans Unicode" w:cs="Lucida Sans Unicode"/>
          <w:sz w:val="20"/>
          <w:szCs w:val="20"/>
        </w:rPr>
        <w:t xml:space="preserve"> se proponen</w:t>
      </w:r>
      <w:r w:rsidRPr="006672A2" w:rsidR="00B06614">
        <w:rPr>
          <w:rFonts w:ascii="Lucida Sans Unicode" w:hAnsi="Lucida Sans Unicode" w:cs="Lucida Sans Unicode"/>
          <w:sz w:val="20"/>
          <w:szCs w:val="20"/>
        </w:rPr>
        <w:t xml:space="preserve"> los siguientes puntos de</w:t>
      </w:r>
    </w:p>
    <w:p w:rsidRPr="006672A2" w:rsidR="00AF681D" w:rsidP="00BA155F" w:rsidRDefault="00AF681D" w14:paraId="4BFD7D84" w14:textId="77777777">
      <w:pPr>
        <w:pStyle w:val="Sinespaciado"/>
        <w:jc w:val="both"/>
        <w:rPr>
          <w:rFonts w:ascii="Lucida Sans Unicode" w:hAnsi="Lucida Sans Unicode" w:cs="Lucida Sans Unicode"/>
          <w:sz w:val="20"/>
          <w:szCs w:val="20"/>
        </w:rPr>
      </w:pPr>
    </w:p>
    <w:p w:rsidRPr="006672A2" w:rsidR="00A04A94" w:rsidP="00BA155F" w:rsidRDefault="00B06614" w14:paraId="56C51C06" w14:textId="77777777">
      <w:pPr>
        <w:pStyle w:val="Textoindependiente2"/>
        <w:spacing w:after="0" w:line="240" w:lineRule="auto"/>
        <w:jc w:val="center"/>
        <w:rPr>
          <w:rFonts w:ascii="Lucida Sans Unicode" w:hAnsi="Lucida Sans Unicode" w:cs="Lucida Sans Unicode"/>
          <w:b/>
          <w:sz w:val="20"/>
          <w:szCs w:val="20"/>
          <w:lang w:val="pt-BR"/>
        </w:rPr>
      </w:pPr>
      <w:r w:rsidRPr="006672A2">
        <w:rPr>
          <w:rFonts w:ascii="Lucida Sans Unicode" w:hAnsi="Lucida Sans Unicode" w:cs="Lucida Sans Unicode"/>
          <w:b/>
          <w:sz w:val="20"/>
          <w:szCs w:val="20"/>
          <w:lang w:val="pt-BR"/>
        </w:rPr>
        <w:t>A C U E R D O</w:t>
      </w:r>
    </w:p>
    <w:p w:rsidRPr="006672A2" w:rsidR="00B06614" w:rsidP="00BA155F" w:rsidRDefault="00B06614" w14:paraId="62D101AC" w14:textId="77777777">
      <w:pPr>
        <w:pStyle w:val="Textoindependiente2"/>
        <w:spacing w:after="0" w:line="240" w:lineRule="auto"/>
        <w:jc w:val="center"/>
        <w:rPr>
          <w:rFonts w:ascii="Lucida Sans Unicode" w:hAnsi="Lucida Sans Unicode" w:cs="Lucida Sans Unicode"/>
          <w:b/>
          <w:sz w:val="20"/>
          <w:szCs w:val="20"/>
          <w:lang w:val="pt-BR"/>
        </w:rPr>
      </w:pPr>
    </w:p>
    <w:p w:rsidRPr="006672A2" w:rsidR="001C00B9" w:rsidP="00BA155F" w:rsidRDefault="004760BF" w14:paraId="073A081E" w14:textId="77777777">
      <w:pPr>
        <w:autoSpaceDE w:val="0"/>
        <w:jc w:val="both"/>
        <w:rPr>
          <w:rFonts w:ascii="Lucida Sans Unicode" w:hAnsi="Lucida Sans Unicode" w:cs="Lucida Sans Unicode"/>
          <w:sz w:val="20"/>
          <w:szCs w:val="20"/>
        </w:rPr>
      </w:pPr>
      <w:r w:rsidRPr="006672A2">
        <w:rPr>
          <w:rFonts w:ascii="Lucida Sans Unicode" w:hAnsi="Lucida Sans Unicode" w:cs="Lucida Sans Unicode"/>
          <w:b/>
          <w:bCs/>
          <w:sz w:val="20"/>
          <w:szCs w:val="20"/>
          <w:lang w:val="pt-BR"/>
        </w:rPr>
        <w:t>PRIMERO.</w:t>
      </w:r>
      <w:r w:rsidRPr="006672A2" w:rsidR="001C00B9">
        <w:rPr>
          <w:rFonts w:ascii="Lucida Sans Unicode" w:hAnsi="Lucida Sans Unicode" w:cs="Lucida Sans Unicode"/>
          <w:b/>
          <w:bCs/>
          <w:sz w:val="20"/>
          <w:szCs w:val="20"/>
          <w:lang w:val="pt-BR"/>
        </w:rPr>
        <w:t xml:space="preserve"> </w:t>
      </w:r>
      <w:r w:rsidRPr="006672A2" w:rsidR="001C00B9">
        <w:rPr>
          <w:rFonts w:ascii="Lucida Sans Unicode" w:hAnsi="Lucida Sans Unicode" w:cs="Lucida Sans Unicode"/>
          <w:sz w:val="20"/>
          <w:szCs w:val="20"/>
        </w:rPr>
        <w:t>Se tiene</w:t>
      </w:r>
      <w:r w:rsidRPr="006672A2" w:rsidR="001F04FE">
        <w:rPr>
          <w:rFonts w:ascii="Lucida Sans Unicode" w:hAnsi="Lucida Sans Unicode" w:cs="Lucida Sans Unicode"/>
          <w:sz w:val="20"/>
          <w:szCs w:val="20"/>
        </w:rPr>
        <w:t>n</w:t>
      </w:r>
      <w:r w:rsidRPr="006672A2" w:rsidR="001C00B9">
        <w:rPr>
          <w:rFonts w:ascii="Lucida Sans Unicode" w:hAnsi="Lucida Sans Unicode" w:cs="Lucida Sans Unicode"/>
          <w:sz w:val="20"/>
          <w:szCs w:val="20"/>
        </w:rPr>
        <w:t xml:space="preserve"> por recibido</w:t>
      </w:r>
      <w:r w:rsidRPr="006672A2" w:rsidR="001F04FE">
        <w:rPr>
          <w:rFonts w:ascii="Lucida Sans Unicode" w:hAnsi="Lucida Sans Unicode" w:cs="Lucida Sans Unicode"/>
          <w:sz w:val="20"/>
          <w:szCs w:val="20"/>
        </w:rPr>
        <w:t>s</w:t>
      </w:r>
      <w:r w:rsidRPr="006672A2" w:rsidR="001C00B9">
        <w:rPr>
          <w:rFonts w:ascii="Lucida Sans Unicode" w:hAnsi="Lucida Sans Unicode" w:cs="Lucida Sans Unicode"/>
          <w:sz w:val="20"/>
          <w:szCs w:val="20"/>
        </w:rPr>
        <w:t xml:space="preserve"> y se aprueba </w:t>
      </w:r>
      <w:r w:rsidRPr="006672A2" w:rsidR="00856292">
        <w:rPr>
          <w:rFonts w:ascii="Lucida Sans Unicode" w:hAnsi="Lucida Sans Unicode" w:cs="Lucida Sans Unicode"/>
          <w:sz w:val="20"/>
          <w:szCs w:val="20"/>
        </w:rPr>
        <w:t xml:space="preserve">el </w:t>
      </w:r>
      <w:r w:rsidRPr="006672A2" w:rsidR="00B06614">
        <w:rPr>
          <w:rFonts w:ascii="Lucida Sans Unicode" w:hAnsi="Lucida Sans Unicode" w:cs="Lucida Sans Unicode"/>
          <w:sz w:val="20"/>
          <w:szCs w:val="20"/>
        </w:rPr>
        <w:t xml:space="preserve">contenido </w:t>
      </w:r>
      <w:r w:rsidRPr="006672A2" w:rsidR="00856292">
        <w:rPr>
          <w:rFonts w:ascii="Lucida Sans Unicode" w:hAnsi="Lucida Sans Unicode" w:cs="Lucida Sans Unicode"/>
          <w:sz w:val="20"/>
          <w:szCs w:val="20"/>
        </w:rPr>
        <w:t>en</w:t>
      </w:r>
      <w:r w:rsidRPr="006672A2" w:rsidR="00AB3931">
        <w:rPr>
          <w:rFonts w:ascii="Lucida Sans Unicode" w:hAnsi="Lucida Sans Unicode" w:cs="Lucida Sans Unicode"/>
          <w:sz w:val="20"/>
          <w:szCs w:val="20"/>
        </w:rPr>
        <w:t xml:space="preserve"> </w:t>
      </w:r>
      <w:r w:rsidRPr="006672A2" w:rsidR="00B06614">
        <w:rPr>
          <w:rFonts w:ascii="Lucida Sans Unicode" w:hAnsi="Lucida Sans Unicode" w:cs="Lucida Sans Unicode"/>
          <w:sz w:val="20"/>
          <w:szCs w:val="20"/>
        </w:rPr>
        <w:t>l</w:t>
      </w:r>
      <w:r w:rsidRPr="006672A2" w:rsidR="00AB3931">
        <w:rPr>
          <w:rFonts w:ascii="Lucida Sans Unicode" w:hAnsi="Lucida Sans Unicode" w:cs="Lucida Sans Unicode"/>
          <w:sz w:val="20"/>
          <w:szCs w:val="20"/>
        </w:rPr>
        <w:t>os</w:t>
      </w:r>
      <w:r w:rsidRPr="006672A2" w:rsidR="00B06614">
        <w:rPr>
          <w:rFonts w:ascii="Lucida Sans Unicode" w:hAnsi="Lucida Sans Unicode" w:cs="Lucida Sans Unicode"/>
          <w:sz w:val="20"/>
          <w:szCs w:val="20"/>
        </w:rPr>
        <w:t xml:space="preserve"> </w:t>
      </w:r>
      <w:r w:rsidRPr="006672A2" w:rsidR="001C00B9">
        <w:rPr>
          <w:rFonts w:ascii="Lucida Sans Unicode" w:hAnsi="Lucida Sans Unicode" w:cs="Lucida Sans Unicode"/>
          <w:sz w:val="20"/>
          <w:szCs w:val="20"/>
        </w:rPr>
        <w:t>dict</w:t>
      </w:r>
      <w:r w:rsidRPr="006672A2" w:rsidR="00AB3931">
        <w:rPr>
          <w:rFonts w:ascii="Lucida Sans Unicode" w:hAnsi="Lucida Sans Unicode" w:cs="Lucida Sans Unicode"/>
          <w:sz w:val="20"/>
          <w:szCs w:val="20"/>
        </w:rPr>
        <w:t>ámenes</w:t>
      </w:r>
      <w:r w:rsidRPr="006672A2" w:rsidR="001C00B9">
        <w:rPr>
          <w:rFonts w:ascii="Lucida Sans Unicode" w:hAnsi="Lucida Sans Unicode" w:cs="Lucida Sans Unicode"/>
          <w:sz w:val="20"/>
          <w:szCs w:val="20"/>
        </w:rPr>
        <w:t xml:space="preserve"> consolidado</w:t>
      </w:r>
      <w:r w:rsidRPr="006672A2" w:rsidR="00AB3931">
        <w:rPr>
          <w:rFonts w:ascii="Lucida Sans Unicode" w:hAnsi="Lucida Sans Unicode" w:cs="Lucida Sans Unicode"/>
          <w:sz w:val="20"/>
          <w:szCs w:val="20"/>
        </w:rPr>
        <w:t>s</w:t>
      </w:r>
      <w:r w:rsidRPr="006672A2" w:rsidR="00EB1D6A">
        <w:rPr>
          <w:rFonts w:ascii="Lucida Sans Unicode" w:hAnsi="Lucida Sans Unicode" w:cs="Lucida Sans Unicode"/>
          <w:sz w:val="20"/>
          <w:szCs w:val="20"/>
        </w:rPr>
        <w:t xml:space="preserve"> de las agrupaciones políticas estatales </w:t>
      </w:r>
      <w:r w:rsidRPr="006672A2" w:rsidR="00EB1D6A">
        <w:rPr>
          <w:rFonts w:ascii="Lucida Sans Unicode" w:hAnsi="Lucida Sans Unicode" w:cs="Lucida Sans Unicode"/>
          <w:b/>
          <w:sz w:val="20"/>
          <w:szCs w:val="20"/>
        </w:rPr>
        <w:t>“XALISCO DEMOCRÁTICO</w:t>
      </w:r>
      <w:r w:rsidRPr="006672A2" w:rsidR="00BA155F">
        <w:rPr>
          <w:rFonts w:ascii="Lucida Sans Unicode" w:hAnsi="Lucida Sans Unicode" w:cs="Lucida Sans Unicode"/>
          <w:b/>
          <w:sz w:val="20"/>
          <w:szCs w:val="20"/>
        </w:rPr>
        <w:t xml:space="preserve"> A.P.</w:t>
      </w:r>
      <w:r w:rsidRPr="006672A2" w:rsidR="00EB1D6A">
        <w:rPr>
          <w:rFonts w:ascii="Lucida Sans Unicode" w:hAnsi="Lucida Sans Unicode" w:cs="Lucida Sans Unicode"/>
          <w:b/>
          <w:sz w:val="20"/>
          <w:szCs w:val="20"/>
        </w:rPr>
        <w:t xml:space="preserve">”, </w:t>
      </w:r>
      <w:r w:rsidRPr="006672A2" w:rsidR="007C13DB">
        <w:rPr>
          <w:rFonts w:ascii="Lucida Sans Unicode" w:hAnsi="Lucida Sans Unicode" w:cs="Lucida Sans Unicode"/>
          <w:b/>
          <w:sz w:val="20"/>
          <w:szCs w:val="20"/>
        </w:rPr>
        <w:t xml:space="preserve">“JALISCO EN ACCIÓN”, </w:t>
      </w:r>
      <w:r w:rsidRPr="006672A2" w:rsidR="00EB1D6A">
        <w:rPr>
          <w:rFonts w:ascii="Lucida Sans Unicode" w:hAnsi="Lucida Sans Unicode" w:cs="Lucida Sans Unicode"/>
          <w:b/>
          <w:sz w:val="20"/>
          <w:szCs w:val="20"/>
        </w:rPr>
        <w:t>“INSTITUTO POLÍTICO EMPRESARIAL</w:t>
      </w:r>
      <w:r w:rsidRPr="006672A2" w:rsidR="007C13DB">
        <w:rPr>
          <w:rFonts w:ascii="Lucida Sans Unicode" w:hAnsi="Lucida Sans Unicode" w:cs="Lucida Sans Unicode"/>
          <w:b/>
          <w:sz w:val="20"/>
          <w:szCs w:val="20"/>
        </w:rPr>
        <w:t xml:space="preserve"> DE JALISCO</w:t>
      </w:r>
      <w:r w:rsidRPr="006672A2" w:rsidR="00EB1D6A">
        <w:rPr>
          <w:rFonts w:ascii="Lucida Sans Unicode" w:hAnsi="Lucida Sans Unicode" w:cs="Lucida Sans Unicode"/>
          <w:b/>
          <w:sz w:val="20"/>
          <w:szCs w:val="20"/>
        </w:rPr>
        <w:t xml:space="preserve">”, “NUEVA POLÍTICA”, “DECIDAMOS”, </w:t>
      </w:r>
      <w:r w:rsidRPr="006672A2" w:rsidR="00EB1D6A">
        <w:rPr>
          <w:rFonts w:ascii="Lucida Sans Unicode" w:hAnsi="Lucida Sans Unicode" w:cs="Lucida Sans Unicode"/>
          <w:b/>
          <w:bCs/>
          <w:sz w:val="20"/>
          <w:szCs w:val="20"/>
        </w:rPr>
        <w:t xml:space="preserve">“POR LA VIDA, LA ESPERANZA Y RENOVACIÓN DE MÉXICO”, “SOMOS PROGRESISTAS” </w:t>
      </w:r>
      <w:r w:rsidRPr="006672A2" w:rsidR="00EB1D6A">
        <w:rPr>
          <w:rFonts w:ascii="Lucida Sans Unicode" w:hAnsi="Lucida Sans Unicode" w:cs="Lucida Sans Unicode"/>
          <w:bCs/>
          <w:sz w:val="20"/>
          <w:szCs w:val="20"/>
        </w:rPr>
        <w:t>y</w:t>
      </w:r>
      <w:r w:rsidRPr="006672A2" w:rsidR="00EB1D6A">
        <w:rPr>
          <w:rFonts w:ascii="Lucida Sans Unicode" w:hAnsi="Lucida Sans Unicode" w:cs="Lucida Sans Unicode"/>
          <w:b/>
          <w:bCs/>
          <w:sz w:val="20"/>
          <w:szCs w:val="20"/>
        </w:rPr>
        <w:t xml:space="preserve"> “AVANCEMOS”</w:t>
      </w:r>
      <w:r w:rsidRPr="006672A2" w:rsidR="001C00B9">
        <w:rPr>
          <w:rFonts w:ascii="Lucida Sans Unicode" w:hAnsi="Lucida Sans Unicode" w:cs="Lucida Sans Unicode"/>
          <w:sz w:val="20"/>
          <w:szCs w:val="20"/>
        </w:rPr>
        <w:t>,</w:t>
      </w:r>
      <w:r w:rsidRPr="006672A2" w:rsidR="001C00B9">
        <w:rPr>
          <w:rFonts w:ascii="Lucida Sans Unicode" w:hAnsi="Lucida Sans Unicode" w:cs="Lucida Sans Unicode"/>
          <w:bCs/>
          <w:sz w:val="20"/>
          <w:szCs w:val="20"/>
        </w:rPr>
        <w:t xml:space="preserve"> </w:t>
      </w:r>
      <w:r w:rsidRPr="006672A2" w:rsidR="00BC4648">
        <w:rPr>
          <w:rFonts w:ascii="Lucida Sans Unicode" w:hAnsi="Lucida Sans Unicode" w:cs="Lucida Sans Unicode"/>
          <w:bCs/>
          <w:sz w:val="20"/>
          <w:szCs w:val="20"/>
        </w:rPr>
        <w:t xml:space="preserve">presentados por la Unidad de Fiscalización de este organismo electoral, </w:t>
      </w:r>
      <w:r w:rsidRPr="006672A2" w:rsidR="001C00B9">
        <w:rPr>
          <w:rFonts w:ascii="Lucida Sans Unicode" w:hAnsi="Lucida Sans Unicode" w:cs="Lucida Sans Unicode"/>
          <w:bCs/>
          <w:sz w:val="20"/>
          <w:szCs w:val="20"/>
        </w:rPr>
        <w:t xml:space="preserve">en </w:t>
      </w:r>
      <w:r w:rsidRPr="006672A2" w:rsidR="00BC4648">
        <w:rPr>
          <w:rFonts w:ascii="Lucida Sans Unicode" w:hAnsi="Lucida Sans Unicode" w:cs="Lucida Sans Unicode"/>
          <w:bCs/>
          <w:sz w:val="20"/>
          <w:szCs w:val="20"/>
        </w:rPr>
        <w:t xml:space="preserve">términos </w:t>
      </w:r>
      <w:r w:rsidRPr="006672A2" w:rsidR="001C00B9">
        <w:rPr>
          <w:rFonts w:ascii="Lucida Sans Unicode" w:hAnsi="Lucida Sans Unicode" w:cs="Lucida Sans Unicode"/>
          <w:bCs/>
          <w:sz w:val="20"/>
          <w:szCs w:val="20"/>
        </w:rPr>
        <w:t>de</w:t>
      </w:r>
      <w:r w:rsidRPr="006672A2" w:rsidR="00243337">
        <w:rPr>
          <w:rFonts w:ascii="Lucida Sans Unicode" w:hAnsi="Lucida Sans Unicode" w:cs="Lucida Sans Unicode"/>
          <w:bCs/>
          <w:sz w:val="20"/>
          <w:szCs w:val="20"/>
        </w:rPr>
        <w:t xml:space="preserve"> </w:t>
      </w:r>
      <w:r w:rsidRPr="006672A2" w:rsidR="001C00B9">
        <w:rPr>
          <w:rFonts w:ascii="Lucida Sans Unicode" w:hAnsi="Lucida Sans Unicode" w:cs="Lucida Sans Unicode"/>
          <w:bCs/>
          <w:sz w:val="20"/>
          <w:szCs w:val="20"/>
        </w:rPr>
        <w:t>l</w:t>
      </w:r>
      <w:r w:rsidRPr="006672A2" w:rsidR="00243337">
        <w:rPr>
          <w:rFonts w:ascii="Lucida Sans Unicode" w:hAnsi="Lucida Sans Unicode" w:cs="Lucida Sans Unicode"/>
          <w:bCs/>
          <w:sz w:val="20"/>
          <w:szCs w:val="20"/>
        </w:rPr>
        <w:t>os</w:t>
      </w:r>
      <w:r w:rsidRPr="006672A2" w:rsidR="001C00B9">
        <w:rPr>
          <w:rFonts w:ascii="Lucida Sans Unicode" w:hAnsi="Lucida Sans Unicode" w:cs="Lucida Sans Unicode"/>
          <w:bCs/>
          <w:sz w:val="20"/>
          <w:szCs w:val="20"/>
        </w:rPr>
        <w:t xml:space="preserve"> considerando</w:t>
      </w:r>
      <w:r w:rsidRPr="006672A2" w:rsidR="00243337">
        <w:rPr>
          <w:rFonts w:ascii="Lucida Sans Unicode" w:hAnsi="Lucida Sans Unicode" w:cs="Lucida Sans Unicode"/>
          <w:bCs/>
          <w:sz w:val="20"/>
          <w:szCs w:val="20"/>
        </w:rPr>
        <w:t>s</w:t>
      </w:r>
      <w:r w:rsidRPr="006672A2" w:rsidR="001C00B9">
        <w:rPr>
          <w:rFonts w:ascii="Lucida Sans Unicode" w:hAnsi="Lucida Sans Unicode" w:cs="Lucida Sans Unicode"/>
          <w:bCs/>
          <w:sz w:val="20"/>
          <w:szCs w:val="20"/>
        </w:rPr>
        <w:t xml:space="preserve"> </w:t>
      </w:r>
      <w:r w:rsidRPr="006672A2" w:rsidR="001570D9">
        <w:rPr>
          <w:rFonts w:ascii="Lucida Sans Unicode" w:hAnsi="Lucida Sans Unicode" w:cs="Lucida Sans Unicode"/>
          <w:bCs/>
          <w:sz w:val="20"/>
          <w:szCs w:val="20"/>
        </w:rPr>
        <w:t xml:space="preserve">VIII y </w:t>
      </w:r>
      <w:r w:rsidRPr="006672A2" w:rsidR="004B6A81">
        <w:rPr>
          <w:rFonts w:ascii="Lucida Sans Unicode" w:hAnsi="Lucida Sans Unicode" w:cs="Lucida Sans Unicode"/>
          <w:bCs/>
          <w:sz w:val="20"/>
          <w:szCs w:val="20"/>
        </w:rPr>
        <w:t>IX</w:t>
      </w:r>
      <w:r w:rsidRPr="006672A2" w:rsidR="00BC4648">
        <w:rPr>
          <w:rFonts w:ascii="Lucida Sans Unicode" w:hAnsi="Lucida Sans Unicode" w:cs="Lucida Sans Unicode"/>
          <w:bCs/>
          <w:sz w:val="20"/>
          <w:szCs w:val="20"/>
        </w:rPr>
        <w:t xml:space="preserve">, así como de los documentos </w:t>
      </w:r>
      <w:r w:rsidRPr="006672A2" w:rsidR="00BC4648">
        <w:rPr>
          <w:rFonts w:ascii="Lucida Sans Unicode" w:hAnsi="Lucida Sans Unicode" w:cs="Lucida Sans Unicode"/>
          <w:b/>
          <w:sz w:val="20"/>
          <w:szCs w:val="20"/>
        </w:rPr>
        <w:t>anexos</w:t>
      </w:r>
      <w:r w:rsidRPr="006672A2" w:rsidR="00BC4648">
        <w:rPr>
          <w:rFonts w:ascii="Lucida Sans Unicode" w:hAnsi="Lucida Sans Unicode" w:cs="Lucida Sans Unicode"/>
          <w:bCs/>
          <w:sz w:val="20"/>
          <w:szCs w:val="20"/>
        </w:rPr>
        <w:t xml:space="preserve"> que forman parte integral </w:t>
      </w:r>
      <w:r w:rsidRPr="006672A2" w:rsidR="001C00B9">
        <w:rPr>
          <w:rFonts w:ascii="Lucida Sans Unicode" w:hAnsi="Lucida Sans Unicode" w:cs="Lucida Sans Unicode"/>
          <w:bCs/>
          <w:sz w:val="20"/>
          <w:szCs w:val="20"/>
        </w:rPr>
        <w:t>de</w:t>
      </w:r>
      <w:r w:rsidRPr="006672A2" w:rsidR="00306334">
        <w:rPr>
          <w:rFonts w:ascii="Lucida Sans Unicode" w:hAnsi="Lucida Sans Unicode" w:cs="Lucida Sans Unicode"/>
          <w:bCs/>
          <w:sz w:val="20"/>
          <w:szCs w:val="20"/>
        </w:rPr>
        <w:t xml:space="preserve"> este</w:t>
      </w:r>
      <w:r w:rsidRPr="006672A2" w:rsidR="001C00B9">
        <w:rPr>
          <w:rFonts w:ascii="Lucida Sans Unicode" w:hAnsi="Lucida Sans Unicode" w:cs="Lucida Sans Unicode"/>
          <w:bCs/>
          <w:sz w:val="20"/>
          <w:szCs w:val="20"/>
        </w:rPr>
        <w:t xml:space="preserve"> acuerdo.</w:t>
      </w:r>
    </w:p>
    <w:p w:rsidRPr="006672A2" w:rsidR="001C00B9" w:rsidP="00BA155F" w:rsidRDefault="001C00B9" w14:paraId="58561833" w14:textId="77777777">
      <w:pPr>
        <w:jc w:val="both"/>
        <w:rPr>
          <w:rFonts w:ascii="Lucida Sans Unicode" w:hAnsi="Lucida Sans Unicode" w:cs="Lucida Sans Unicode"/>
          <w:sz w:val="20"/>
          <w:szCs w:val="20"/>
        </w:rPr>
      </w:pPr>
    </w:p>
    <w:p w:rsidRPr="006672A2" w:rsidR="00121E2A" w:rsidP="00BA155F" w:rsidRDefault="002E2458" w14:paraId="79EB4A4B" w14:textId="77777777">
      <w:pPr>
        <w:autoSpaceDE w:val="0"/>
        <w:jc w:val="both"/>
        <w:rPr>
          <w:rFonts w:ascii="Lucida Sans Unicode" w:hAnsi="Lucida Sans Unicode" w:cs="Lucida Sans Unicode"/>
          <w:sz w:val="20"/>
          <w:szCs w:val="20"/>
        </w:rPr>
      </w:pPr>
      <w:r w:rsidRPr="006672A2">
        <w:rPr>
          <w:rFonts w:ascii="Lucida Sans Unicode" w:hAnsi="Lucida Sans Unicode" w:cs="Lucida Sans Unicode"/>
          <w:b/>
          <w:bCs/>
          <w:sz w:val="20"/>
          <w:szCs w:val="20"/>
        </w:rPr>
        <w:lastRenderedPageBreak/>
        <w:t>SEGUNDO</w:t>
      </w:r>
      <w:r w:rsidRPr="006672A2">
        <w:rPr>
          <w:rFonts w:ascii="Lucida Sans Unicode" w:hAnsi="Lucida Sans Unicode" w:cs="Lucida Sans Unicode"/>
          <w:b/>
          <w:sz w:val="20"/>
          <w:szCs w:val="20"/>
        </w:rPr>
        <w:t xml:space="preserve">. </w:t>
      </w:r>
      <w:r w:rsidRPr="006672A2" w:rsidR="001C00B9">
        <w:rPr>
          <w:rFonts w:ascii="Lucida Sans Unicode" w:hAnsi="Lucida Sans Unicode" w:cs="Lucida Sans Unicode"/>
          <w:sz w:val="20"/>
          <w:szCs w:val="20"/>
        </w:rPr>
        <w:t>Notifíquese</w:t>
      </w:r>
      <w:r w:rsidRPr="006672A2" w:rsidR="004760BF">
        <w:rPr>
          <w:rFonts w:ascii="Lucida Sans Unicode" w:hAnsi="Lucida Sans Unicode" w:cs="Lucida Sans Unicode"/>
          <w:sz w:val="20"/>
          <w:szCs w:val="20"/>
        </w:rPr>
        <w:t xml:space="preserve"> </w:t>
      </w:r>
      <w:r w:rsidRPr="006672A2" w:rsidR="001570D9">
        <w:rPr>
          <w:rFonts w:ascii="Lucida Sans Unicode" w:hAnsi="Lucida Sans Unicode" w:cs="Lucida Sans Unicode"/>
          <w:sz w:val="20"/>
          <w:szCs w:val="20"/>
        </w:rPr>
        <w:t>a las agrupaciones políticas estatales, mediante</w:t>
      </w:r>
      <w:r w:rsidRPr="006672A2" w:rsidDel="001570D9" w:rsidR="001570D9">
        <w:rPr>
          <w:rFonts w:ascii="Lucida Sans Unicode" w:hAnsi="Lucida Sans Unicode" w:cs="Lucida Sans Unicode"/>
          <w:sz w:val="20"/>
          <w:szCs w:val="20"/>
        </w:rPr>
        <w:t xml:space="preserve"> </w:t>
      </w:r>
      <w:r w:rsidRPr="006672A2" w:rsidR="004760BF">
        <w:rPr>
          <w:rFonts w:ascii="Lucida Sans Unicode" w:hAnsi="Lucida Sans Unicode" w:cs="Lucida Sans Unicode"/>
          <w:sz w:val="20"/>
          <w:szCs w:val="20"/>
        </w:rPr>
        <w:t>correo electrónico registrado</w:t>
      </w:r>
      <w:r w:rsidRPr="006672A2" w:rsidR="00DD2280">
        <w:rPr>
          <w:rFonts w:ascii="Lucida Sans Unicode" w:hAnsi="Lucida Sans Unicode" w:cs="Lucida Sans Unicode"/>
          <w:sz w:val="20"/>
          <w:szCs w:val="20"/>
        </w:rPr>
        <w:t>.</w:t>
      </w:r>
    </w:p>
    <w:p w:rsidRPr="006672A2" w:rsidR="002E2458" w:rsidP="00BA155F" w:rsidRDefault="002E2458" w14:paraId="528E236B" w14:textId="77777777">
      <w:pPr>
        <w:autoSpaceDE w:val="0"/>
        <w:autoSpaceDN w:val="0"/>
        <w:adjustRightInd w:val="0"/>
        <w:jc w:val="both"/>
        <w:rPr>
          <w:rFonts w:ascii="Lucida Sans Unicode" w:hAnsi="Lucida Sans Unicode" w:cs="Lucida Sans Unicode"/>
          <w:b/>
          <w:sz w:val="20"/>
          <w:szCs w:val="20"/>
        </w:rPr>
      </w:pPr>
    </w:p>
    <w:p w:rsidRPr="006672A2" w:rsidR="00AF681D" w:rsidP="7F2AC70F" w:rsidRDefault="00AF681D" w14:paraId="31F1A999" w14:textId="326C0E5F">
      <w:pPr>
        <w:autoSpaceDE w:val="0"/>
        <w:autoSpaceDN w:val="0"/>
        <w:adjustRightInd w:val="0"/>
        <w:jc w:val="both"/>
        <w:rPr>
          <w:rFonts w:ascii="Lucida Sans Unicode" w:hAnsi="Lucida Sans Unicode" w:cs="Lucida Sans Unicode"/>
          <w:sz w:val="20"/>
          <w:szCs w:val="20"/>
        </w:rPr>
      </w:pPr>
      <w:r w:rsidRPr="006672A2">
        <w:rPr>
          <w:rFonts w:ascii="Lucida Sans Unicode" w:hAnsi="Lucida Sans Unicode" w:cs="Lucida Sans Unicode"/>
          <w:b/>
          <w:bCs/>
          <w:sz w:val="20"/>
          <w:szCs w:val="20"/>
        </w:rPr>
        <w:t>TERCERO.</w:t>
      </w:r>
      <w:r w:rsidRPr="006672A2" w:rsidR="474F922E">
        <w:rPr>
          <w:rFonts w:ascii="Lucida Sans Unicode" w:hAnsi="Lucida Sans Unicode" w:cs="Lucida Sans Unicode"/>
          <w:sz w:val="20"/>
          <w:szCs w:val="20"/>
          <w:lang w:val="es-ES"/>
        </w:rPr>
        <w:t xml:space="preserve"> Notifíquese a </w:t>
      </w:r>
      <w:r w:rsidRPr="006672A2" w:rsidR="474F922E">
        <w:rPr>
          <w:rFonts w:ascii="Lucida Sans Unicode" w:hAnsi="Lucida Sans Unicode" w:cs="Lucida Sans Unicode"/>
          <w:sz w:val="20"/>
          <w:szCs w:val="20"/>
        </w:rPr>
        <w:t>las personas integrantes del Consejo General</w:t>
      </w:r>
      <w:r w:rsidRPr="006672A2" w:rsidR="474F922E">
        <w:rPr>
          <w:rFonts w:ascii="Lucida Sans Unicode" w:hAnsi="Lucida Sans Unicode" w:cs="Lucida Sans Unicode"/>
          <w:sz w:val="20"/>
          <w:szCs w:val="20"/>
          <w:lang w:val="es-ES"/>
        </w:rPr>
        <w:t xml:space="preserve">, mediante correo electrónico registrado, en términos del considerando </w:t>
      </w:r>
      <w:r w:rsidRPr="006672A2" w:rsidR="474F922E">
        <w:rPr>
          <w:rFonts w:ascii="Lucida Sans Unicode" w:hAnsi="Lucida Sans Unicode" w:cs="Lucida Sans Unicode"/>
          <w:b/>
          <w:bCs/>
          <w:sz w:val="20"/>
          <w:szCs w:val="20"/>
          <w:lang w:val="es-ES"/>
        </w:rPr>
        <w:t>X.</w:t>
      </w:r>
      <w:r w:rsidRPr="006672A2">
        <w:rPr>
          <w:rFonts w:ascii="Lucida Sans Unicode" w:hAnsi="Lucida Sans Unicode" w:cs="Lucida Sans Unicode"/>
          <w:sz w:val="20"/>
          <w:szCs w:val="20"/>
        </w:rPr>
        <w:t xml:space="preserve"> </w:t>
      </w:r>
    </w:p>
    <w:p w:rsidRPr="006672A2" w:rsidR="00AF681D" w:rsidP="00BA155F" w:rsidRDefault="00AF681D" w14:paraId="1F041160" w14:textId="77777777">
      <w:pPr>
        <w:autoSpaceDE w:val="0"/>
        <w:jc w:val="both"/>
        <w:rPr>
          <w:rFonts w:ascii="Lucida Sans Unicode" w:hAnsi="Lucida Sans Unicode" w:cs="Lucida Sans Unicode"/>
          <w:b/>
          <w:sz w:val="20"/>
          <w:szCs w:val="20"/>
        </w:rPr>
      </w:pPr>
    </w:p>
    <w:p w:rsidRPr="006672A2" w:rsidR="001570D9" w:rsidP="7F2AC70F" w:rsidRDefault="00AF681D" w14:paraId="7A1B4B97" w14:textId="6B96333A">
      <w:pPr>
        <w:autoSpaceDE w:val="0"/>
        <w:jc w:val="both"/>
        <w:rPr>
          <w:rFonts w:ascii="Lucida Sans Unicode" w:hAnsi="Lucida Sans Unicode" w:cs="Lucida Sans Unicode"/>
          <w:sz w:val="20"/>
          <w:szCs w:val="20"/>
        </w:rPr>
      </w:pPr>
      <w:r w:rsidRPr="006672A2">
        <w:rPr>
          <w:rFonts w:ascii="Lucida Sans Unicode" w:hAnsi="Lucida Sans Unicode" w:cs="Lucida Sans Unicode"/>
          <w:b/>
          <w:bCs/>
          <w:sz w:val="20"/>
          <w:szCs w:val="20"/>
          <w:lang w:val="es-ES"/>
        </w:rPr>
        <w:t xml:space="preserve">CUARTO. </w:t>
      </w:r>
      <w:r w:rsidRPr="006672A2" w:rsidR="3E96885A">
        <w:rPr>
          <w:rFonts w:ascii="Lucida Sans Unicode" w:hAnsi="Lucida Sans Unicode" w:cs="Lucida Sans Unicode"/>
          <w:sz w:val="20"/>
          <w:szCs w:val="20"/>
        </w:rPr>
        <w:t xml:space="preserve">Comuníquese el acuerdo al Instituto Nacional Electoral, a través </w:t>
      </w:r>
      <w:r w:rsidRPr="006672A2" w:rsidR="3E96885A">
        <w:rPr>
          <w:rFonts w:ascii="Lucida Sans Unicode" w:hAnsi="Lucida Sans Unicode" w:eastAsia="Trebuchet MS" w:cs="Lucida Sans Unicode"/>
          <w:sz w:val="20"/>
          <w:szCs w:val="20"/>
        </w:rPr>
        <w:t>del Sistema de Vinculación con los Organismos Públicos Locales Electorales</w:t>
      </w:r>
      <w:r w:rsidRPr="006672A2" w:rsidR="3E96885A">
        <w:rPr>
          <w:rFonts w:ascii="Lucida Sans Unicode" w:hAnsi="Lucida Sans Unicode" w:cs="Lucida Sans Unicode"/>
          <w:sz w:val="20"/>
          <w:szCs w:val="20"/>
        </w:rPr>
        <w:t>, para los efectos correspondientes.</w:t>
      </w:r>
      <w:r w:rsidRPr="006672A2" w:rsidR="3E96885A">
        <w:rPr>
          <w:rFonts w:ascii="Lucida Sans Unicode" w:hAnsi="Lucida Sans Unicode" w:cs="Lucida Sans Unicode"/>
          <w:sz w:val="20"/>
          <w:szCs w:val="20"/>
          <w:lang w:val="es-ES"/>
        </w:rPr>
        <w:t xml:space="preserve"> </w:t>
      </w:r>
    </w:p>
    <w:p w:rsidRPr="006672A2" w:rsidR="001570D9" w:rsidP="00BA155F" w:rsidRDefault="001570D9" w14:paraId="042FD725" w14:textId="77777777">
      <w:pPr>
        <w:autoSpaceDE w:val="0"/>
        <w:jc w:val="both"/>
        <w:rPr>
          <w:rFonts w:ascii="Lucida Sans Unicode" w:hAnsi="Lucida Sans Unicode" w:cs="Lucida Sans Unicode"/>
          <w:sz w:val="20"/>
          <w:szCs w:val="20"/>
        </w:rPr>
      </w:pPr>
    </w:p>
    <w:p w:rsidRPr="006672A2" w:rsidR="00AF681D" w:rsidP="2A9DB159" w:rsidRDefault="001570D9" w14:paraId="3A5D6083" w14:textId="7C38222A">
      <w:pPr>
        <w:autoSpaceDE w:val="0"/>
        <w:jc w:val="both"/>
        <w:rPr>
          <w:rFonts w:ascii="Lucida Sans Unicode" w:hAnsi="Lucida Sans Unicode" w:cs="Lucida Sans Unicode"/>
          <w:b/>
          <w:bCs/>
          <w:sz w:val="20"/>
          <w:szCs w:val="20"/>
          <w:lang w:val="es-ES"/>
        </w:rPr>
      </w:pPr>
      <w:r w:rsidRPr="006672A2">
        <w:rPr>
          <w:rFonts w:ascii="Lucida Sans Unicode" w:hAnsi="Lucida Sans Unicode" w:cs="Lucida Sans Unicode"/>
          <w:b/>
          <w:bCs/>
          <w:sz w:val="20"/>
          <w:szCs w:val="20"/>
          <w:lang w:val="es-ES"/>
        </w:rPr>
        <w:t>QUINTO</w:t>
      </w:r>
      <w:r w:rsidRPr="006672A2">
        <w:rPr>
          <w:rFonts w:ascii="Lucida Sans Unicode" w:hAnsi="Lucida Sans Unicode" w:cs="Lucida Sans Unicode"/>
          <w:sz w:val="20"/>
          <w:szCs w:val="20"/>
          <w:lang w:val="es-ES"/>
        </w:rPr>
        <w:t xml:space="preserve">. </w:t>
      </w:r>
      <w:r w:rsidRPr="006672A2" w:rsidR="00753961">
        <w:rPr>
          <w:rFonts w:ascii="Lucida Sans Unicode" w:hAnsi="Lucida Sans Unicode" w:cs="Lucida Sans Unicode"/>
          <w:sz w:val="20"/>
          <w:szCs w:val="20"/>
          <w:lang w:val="es-ES"/>
        </w:rPr>
        <w:t>P</w:t>
      </w:r>
      <w:r w:rsidRPr="006672A2" w:rsidR="00AF681D">
        <w:rPr>
          <w:rFonts w:ascii="Lucida Sans Unicode" w:hAnsi="Lucida Sans Unicode" w:cs="Lucida Sans Unicode"/>
          <w:sz w:val="20"/>
          <w:szCs w:val="20"/>
          <w:lang w:val="es-ES"/>
        </w:rPr>
        <w:t>ublíquese</w:t>
      </w:r>
      <w:r w:rsidRPr="006672A2" w:rsidR="382E8672">
        <w:rPr>
          <w:rFonts w:ascii="Lucida Sans Unicode" w:hAnsi="Lucida Sans Unicode" w:cs="Lucida Sans Unicode"/>
          <w:sz w:val="20"/>
          <w:szCs w:val="20"/>
          <w:lang w:val="es-ES"/>
        </w:rPr>
        <w:t xml:space="preserve"> en el Periódico Oficial "El Estado de Jalisco”, así como</w:t>
      </w:r>
      <w:r w:rsidRPr="006672A2" w:rsidR="00AF681D">
        <w:rPr>
          <w:rFonts w:ascii="Lucida Sans Unicode" w:hAnsi="Lucida Sans Unicode" w:cs="Lucida Sans Unicode"/>
          <w:sz w:val="20"/>
          <w:szCs w:val="20"/>
          <w:lang w:val="es-ES"/>
        </w:rPr>
        <w:t xml:space="preserve"> en la página oficial de internet de este organismo electoral, en datos abiertos</w:t>
      </w:r>
      <w:r w:rsidRPr="006672A2" w:rsidR="20545E8C">
        <w:rPr>
          <w:rFonts w:ascii="Lucida Sans Unicode" w:hAnsi="Lucida Sans Unicode" w:cs="Lucida Sans Unicode"/>
          <w:sz w:val="20"/>
          <w:szCs w:val="20"/>
          <w:lang w:val="es-ES"/>
        </w:rPr>
        <w:t xml:space="preserve"> en términos del considerando </w:t>
      </w:r>
      <w:r w:rsidRPr="006672A2" w:rsidR="20545E8C">
        <w:rPr>
          <w:rFonts w:ascii="Lucida Sans Unicode" w:hAnsi="Lucida Sans Unicode" w:cs="Lucida Sans Unicode"/>
          <w:b/>
          <w:bCs/>
          <w:sz w:val="20"/>
          <w:szCs w:val="20"/>
          <w:lang w:val="es-ES"/>
        </w:rPr>
        <w:t>X</w:t>
      </w:r>
      <w:r w:rsidRPr="006672A2" w:rsidR="00AF681D">
        <w:rPr>
          <w:rFonts w:ascii="Lucida Sans Unicode" w:hAnsi="Lucida Sans Unicode" w:cs="Lucida Sans Unicode"/>
          <w:sz w:val="20"/>
          <w:szCs w:val="20"/>
          <w:lang w:val="es-ES"/>
        </w:rPr>
        <w:t>.</w:t>
      </w:r>
    </w:p>
    <w:p w:rsidRPr="006672A2" w:rsidR="00AF681D" w:rsidP="000A7D77" w:rsidRDefault="00AF681D" w14:paraId="2B4C52AA" w14:textId="77777777">
      <w:pPr>
        <w:pStyle w:val="NoSpacing0"/>
        <w:rPr>
          <w:rFonts w:ascii="Lucida Sans Unicode" w:hAnsi="Lucida Sans Unicode" w:cs="Lucida Sans Unicode"/>
          <w:kern w:val="18"/>
          <w:sz w:val="20"/>
          <w:szCs w:val="20"/>
        </w:rPr>
      </w:pPr>
    </w:p>
    <w:p w:rsidRPr="006672A2" w:rsidR="00AF681D" w:rsidP="00BA155F" w:rsidRDefault="00AF681D" w14:paraId="2A0C0BC4" w14:textId="04A5FB7C">
      <w:pPr>
        <w:jc w:val="center"/>
        <w:rPr>
          <w:rFonts w:ascii="Lucida Sans Unicode" w:hAnsi="Lucida Sans Unicode" w:cs="Lucida Sans Unicode"/>
          <w:b/>
          <w:bCs/>
          <w:sz w:val="20"/>
          <w:szCs w:val="20"/>
          <w:lang w:val="es-MX"/>
        </w:rPr>
      </w:pPr>
      <w:r w:rsidRPr="006672A2">
        <w:rPr>
          <w:rFonts w:ascii="Lucida Sans Unicode" w:hAnsi="Lucida Sans Unicode" w:cs="Lucida Sans Unicode"/>
          <w:b/>
          <w:bCs/>
          <w:sz w:val="20"/>
          <w:szCs w:val="20"/>
          <w:lang w:val="es-MX"/>
        </w:rPr>
        <w:t xml:space="preserve">Guadalajara, </w:t>
      </w:r>
      <w:r w:rsidRPr="006672A2">
        <w:rPr>
          <w:rFonts w:ascii="Lucida Sans Unicode" w:hAnsi="Lucida Sans Unicode" w:cs="Lucida Sans Unicode"/>
          <w:b/>
          <w:bCs/>
          <w:sz w:val="20"/>
          <w:szCs w:val="20"/>
        </w:rPr>
        <w:t>Jalisco</w:t>
      </w:r>
      <w:r w:rsidRPr="006672A2">
        <w:rPr>
          <w:rFonts w:ascii="Lucida Sans Unicode" w:hAnsi="Lucida Sans Unicode" w:cs="Lucida Sans Unicode"/>
          <w:b/>
          <w:bCs/>
          <w:sz w:val="20"/>
          <w:szCs w:val="20"/>
          <w:lang w:val="es-MX"/>
        </w:rPr>
        <w:t xml:space="preserve">; a </w:t>
      </w:r>
      <w:r w:rsidRPr="006672A2" w:rsidR="007E4C36">
        <w:rPr>
          <w:rFonts w:ascii="Lucida Sans Unicode" w:hAnsi="Lucida Sans Unicode" w:cs="Lucida Sans Unicode"/>
          <w:b/>
          <w:bCs/>
          <w:sz w:val="20"/>
          <w:szCs w:val="20"/>
          <w:lang w:val="es-MX"/>
        </w:rPr>
        <w:t>26 de febrero de 2025</w:t>
      </w:r>
    </w:p>
    <w:p w:rsidRPr="006672A2" w:rsidR="00310EFC" w:rsidP="00BA155F" w:rsidRDefault="00310EFC" w14:paraId="70450C87" w14:textId="10C2970F">
      <w:pPr>
        <w:jc w:val="center"/>
        <w:rPr>
          <w:rFonts w:ascii="Lucida Sans Unicode" w:hAnsi="Lucida Sans Unicode" w:cs="Lucida Sans Unicode"/>
          <w:b/>
          <w:bCs/>
          <w:sz w:val="20"/>
          <w:szCs w:val="20"/>
          <w:lang w:val="es-MX"/>
        </w:rPr>
      </w:pPr>
      <w:r w:rsidRPr="006672A2">
        <w:rPr>
          <w:rStyle w:val="cf01"/>
          <w:rFonts w:ascii="Lucida Sans Unicode" w:hAnsi="Lucida Sans Unicode" w:cs="Lucida Sans Unicode"/>
          <w:sz w:val="20"/>
          <w:szCs w:val="20"/>
        </w:rPr>
        <w:t>“30 años de democracia en Jalisco 1994-2024"</w:t>
      </w:r>
    </w:p>
    <w:p w:rsidRPr="006672A2" w:rsidR="00AF681D" w:rsidP="00BA155F" w:rsidRDefault="00AF681D" w14:paraId="2B2C2709" w14:textId="77777777">
      <w:pPr>
        <w:jc w:val="center"/>
        <w:rPr>
          <w:rFonts w:ascii="Lucida Sans Unicode" w:hAnsi="Lucida Sans Unicode" w:cs="Lucida Sans Unicode"/>
          <w:b/>
          <w:bCs/>
          <w:sz w:val="20"/>
          <w:szCs w:val="20"/>
          <w:lang w:val="es-MX"/>
        </w:rPr>
      </w:pPr>
    </w:p>
    <w:p w:rsidRPr="006672A2" w:rsidR="00AF681D" w:rsidP="00BA155F" w:rsidRDefault="00AF681D" w14:paraId="57E24D06" w14:textId="77777777">
      <w:pPr>
        <w:rPr>
          <w:rFonts w:ascii="Lucida Sans Unicode" w:hAnsi="Lucida Sans Unicode" w:cs="Lucida Sans Unicode"/>
          <w:b/>
          <w:bCs/>
          <w:sz w:val="20"/>
          <w:szCs w:val="20"/>
          <w:lang w:val="es-MX"/>
        </w:rPr>
      </w:pPr>
    </w:p>
    <w:tbl>
      <w:tblPr>
        <w:tblW w:w="10655" w:type="dxa"/>
        <w:tblInd w:w="-601"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10433"/>
        <w:gridCol w:w="222"/>
      </w:tblGrid>
      <w:tr w:rsidRPr="006672A2" w:rsidR="00AF681D" w:rsidTr="2A9DB159" w14:paraId="1BF846B8" w14:textId="77777777">
        <w:tc>
          <w:tcPr>
            <w:tcW w:w="10433" w:type="dxa"/>
            <w:shd w:val="clear" w:color="auto" w:fill="auto"/>
          </w:tcPr>
          <w:tbl>
            <w:tblPr>
              <w:tblW w:w="10207"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5070"/>
              <w:gridCol w:w="5137"/>
            </w:tblGrid>
            <w:tr w:rsidRPr="006672A2" w:rsidR="00AF681D" w:rsidTr="2A9DB159" w14:paraId="590A638A" w14:textId="77777777">
              <w:tc>
                <w:tcPr>
                  <w:tcW w:w="5070" w:type="dxa"/>
                  <w:shd w:val="clear" w:color="auto" w:fill="auto"/>
                </w:tcPr>
                <w:p w:rsidRPr="006672A2" w:rsidR="00AF681D" w:rsidP="00BA155F" w:rsidRDefault="00AF681D" w14:paraId="1FB1C755" w14:textId="77777777">
                  <w:pPr>
                    <w:jc w:val="center"/>
                    <w:rPr>
                      <w:rFonts w:ascii="Lucida Sans Unicode" w:hAnsi="Lucida Sans Unicode" w:cs="Lucida Sans Unicode"/>
                      <w:b/>
                      <w:bCs/>
                      <w:sz w:val="20"/>
                      <w:szCs w:val="20"/>
                      <w:lang w:val="es-MX"/>
                    </w:rPr>
                  </w:pPr>
                </w:p>
                <w:p w:rsidRPr="006672A2" w:rsidR="00AF681D" w:rsidP="2A9DB159" w:rsidRDefault="00AF681D" w14:paraId="0238CDCB" w14:textId="77777777">
                  <w:pPr>
                    <w:jc w:val="center"/>
                    <w:rPr>
                      <w:rFonts w:ascii="Lucida Sans Unicode" w:hAnsi="Lucida Sans Unicode" w:cs="Lucida Sans Unicode"/>
                      <w:b/>
                      <w:bCs/>
                      <w:sz w:val="20"/>
                      <w:szCs w:val="20"/>
                      <w:lang w:val="es-ES"/>
                    </w:rPr>
                  </w:pPr>
                  <w:r w:rsidRPr="006672A2">
                    <w:rPr>
                      <w:rFonts w:ascii="Lucida Sans Unicode" w:hAnsi="Lucida Sans Unicode" w:eastAsia="Trebuchet MS" w:cs="Lucida Sans Unicode"/>
                      <w:b/>
                      <w:bCs/>
                      <w:color w:val="000000" w:themeColor="text1"/>
                      <w:sz w:val="20"/>
                      <w:szCs w:val="20"/>
                      <w:lang w:val="es-ES"/>
                    </w:rPr>
                    <w:t xml:space="preserve">Mtra. Paula Ramírez </w:t>
                  </w:r>
                  <w:proofErr w:type="spellStart"/>
                  <w:r w:rsidRPr="006672A2">
                    <w:rPr>
                      <w:rFonts w:ascii="Lucida Sans Unicode" w:hAnsi="Lucida Sans Unicode" w:eastAsia="Trebuchet MS" w:cs="Lucida Sans Unicode"/>
                      <w:b/>
                      <w:bCs/>
                      <w:color w:val="000000" w:themeColor="text1"/>
                      <w:sz w:val="20"/>
                      <w:szCs w:val="20"/>
                      <w:lang w:val="es-ES"/>
                    </w:rPr>
                    <w:t>Höhne</w:t>
                  </w:r>
                  <w:proofErr w:type="spellEnd"/>
                  <w:r w:rsidRPr="006672A2">
                    <w:rPr>
                      <w:rFonts w:ascii="Lucida Sans Unicode" w:hAnsi="Lucida Sans Unicode" w:cs="Lucida Sans Unicode"/>
                      <w:b/>
                      <w:bCs/>
                      <w:sz w:val="20"/>
                      <w:szCs w:val="20"/>
                      <w:lang w:val="es-ES"/>
                    </w:rPr>
                    <w:t xml:space="preserve"> </w:t>
                  </w:r>
                </w:p>
                <w:p w:rsidRPr="006672A2" w:rsidR="00AF681D" w:rsidP="00BA155F" w:rsidRDefault="00AF681D" w14:paraId="583B83EA" w14:textId="77777777">
                  <w:pPr>
                    <w:jc w:val="center"/>
                    <w:rPr>
                      <w:rFonts w:ascii="Lucida Sans Unicode" w:hAnsi="Lucida Sans Unicode" w:cs="Lucida Sans Unicode"/>
                      <w:b/>
                      <w:bCs/>
                      <w:sz w:val="20"/>
                      <w:szCs w:val="20"/>
                    </w:rPr>
                  </w:pPr>
                  <w:r w:rsidRPr="006672A2">
                    <w:rPr>
                      <w:rFonts w:ascii="Lucida Sans Unicode" w:hAnsi="Lucida Sans Unicode" w:cs="Lucida Sans Unicode"/>
                      <w:b/>
                      <w:bCs/>
                      <w:sz w:val="20"/>
                      <w:szCs w:val="20"/>
                    </w:rPr>
                    <w:t xml:space="preserve"> La </w:t>
                  </w:r>
                  <w:r w:rsidRPr="006672A2" w:rsidR="008B05E9">
                    <w:rPr>
                      <w:rFonts w:ascii="Lucida Sans Unicode" w:hAnsi="Lucida Sans Unicode" w:cs="Lucida Sans Unicode"/>
                      <w:b/>
                      <w:bCs/>
                      <w:sz w:val="20"/>
                      <w:szCs w:val="20"/>
                    </w:rPr>
                    <w:t>consejera presidenta</w:t>
                  </w:r>
                </w:p>
              </w:tc>
              <w:tc>
                <w:tcPr>
                  <w:tcW w:w="5137" w:type="dxa"/>
                  <w:shd w:val="clear" w:color="auto" w:fill="auto"/>
                </w:tcPr>
                <w:p w:rsidRPr="006672A2" w:rsidR="00AF681D" w:rsidP="00BA155F" w:rsidRDefault="00AF681D" w14:paraId="7E40976D" w14:textId="77777777">
                  <w:pPr>
                    <w:jc w:val="center"/>
                    <w:rPr>
                      <w:rFonts w:ascii="Lucida Sans Unicode" w:hAnsi="Lucida Sans Unicode" w:cs="Lucida Sans Unicode"/>
                      <w:b/>
                      <w:bCs/>
                      <w:sz w:val="20"/>
                      <w:szCs w:val="20"/>
                    </w:rPr>
                  </w:pPr>
                </w:p>
                <w:p w:rsidRPr="006672A2" w:rsidR="00AF681D" w:rsidP="00BA155F" w:rsidRDefault="00AF681D" w14:paraId="0EFE2544" w14:textId="77777777">
                  <w:pPr>
                    <w:jc w:val="center"/>
                    <w:rPr>
                      <w:rFonts w:ascii="Lucida Sans Unicode" w:hAnsi="Lucida Sans Unicode" w:cs="Lucida Sans Unicode"/>
                      <w:b/>
                      <w:bCs/>
                      <w:sz w:val="20"/>
                      <w:szCs w:val="20"/>
                    </w:rPr>
                  </w:pPr>
                  <w:r w:rsidRPr="006672A2">
                    <w:rPr>
                      <w:rFonts w:ascii="Lucida Sans Unicode" w:hAnsi="Lucida Sans Unicode" w:cs="Lucida Sans Unicode"/>
                      <w:b/>
                      <w:bCs/>
                      <w:sz w:val="20"/>
                      <w:szCs w:val="20"/>
                    </w:rPr>
                    <w:t>Mtro. Christian Flores Garza</w:t>
                  </w:r>
                </w:p>
                <w:p w:rsidRPr="006672A2" w:rsidR="00AF681D" w:rsidP="00BA155F" w:rsidRDefault="00AF681D" w14:paraId="46E84E23" w14:textId="77777777">
                  <w:pPr>
                    <w:jc w:val="center"/>
                    <w:rPr>
                      <w:rFonts w:ascii="Lucida Sans Unicode" w:hAnsi="Lucida Sans Unicode" w:cs="Lucida Sans Unicode"/>
                      <w:b/>
                      <w:bCs/>
                      <w:sz w:val="20"/>
                      <w:szCs w:val="20"/>
                    </w:rPr>
                  </w:pPr>
                  <w:r w:rsidRPr="006672A2">
                    <w:rPr>
                      <w:rFonts w:ascii="Lucida Sans Unicode" w:hAnsi="Lucida Sans Unicode" w:cs="Lucida Sans Unicode"/>
                      <w:b/>
                      <w:bCs/>
                      <w:sz w:val="20"/>
                      <w:szCs w:val="20"/>
                    </w:rPr>
                    <w:t xml:space="preserve">El </w:t>
                  </w:r>
                  <w:r w:rsidRPr="006672A2" w:rsidR="008B05E9">
                    <w:rPr>
                      <w:rFonts w:ascii="Lucida Sans Unicode" w:hAnsi="Lucida Sans Unicode" w:cs="Lucida Sans Unicode"/>
                      <w:b/>
                      <w:bCs/>
                      <w:sz w:val="20"/>
                      <w:szCs w:val="20"/>
                    </w:rPr>
                    <w:t>secretario ejecutivo</w:t>
                  </w:r>
                </w:p>
              </w:tc>
            </w:tr>
          </w:tbl>
          <w:p w:rsidRPr="006672A2" w:rsidR="00AF681D" w:rsidP="00BA155F" w:rsidRDefault="00AF681D" w14:paraId="7E998244" w14:textId="77777777">
            <w:pPr>
              <w:jc w:val="center"/>
              <w:rPr>
                <w:rFonts w:ascii="Lucida Sans Unicode" w:hAnsi="Lucida Sans Unicode" w:cs="Lucida Sans Unicode"/>
                <w:sz w:val="20"/>
                <w:szCs w:val="20"/>
              </w:rPr>
            </w:pPr>
          </w:p>
        </w:tc>
        <w:tc>
          <w:tcPr>
            <w:tcW w:w="222" w:type="dxa"/>
            <w:shd w:val="clear" w:color="auto" w:fill="auto"/>
          </w:tcPr>
          <w:p w:rsidRPr="006672A2" w:rsidR="00AF681D" w:rsidP="00BA155F" w:rsidRDefault="00AF681D" w14:paraId="62276270" w14:textId="77777777">
            <w:pPr>
              <w:jc w:val="center"/>
              <w:rPr>
                <w:rFonts w:ascii="Lucida Sans Unicode" w:hAnsi="Lucida Sans Unicode" w:cs="Lucida Sans Unicode"/>
                <w:sz w:val="20"/>
                <w:szCs w:val="20"/>
              </w:rPr>
            </w:pPr>
          </w:p>
        </w:tc>
      </w:tr>
    </w:tbl>
    <w:p w:rsidRPr="006672A2" w:rsidR="006C4736" w:rsidP="00BA155F" w:rsidRDefault="006C4736" w14:paraId="1EBDC721" w14:textId="77777777">
      <w:pPr>
        <w:autoSpaceDE w:val="0"/>
        <w:jc w:val="both"/>
        <w:rPr>
          <w:rFonts w:ascii="Lucida Sans Unicode" w:hAnsi="Lucida Sans Unicode" w:cs="Lucida Sans Unicode"/>
          <w:bCs/>
          <w:sz w:val="20"/>
          <w:szCs w:val="20"/>
        </w:rPr>
      </w:pPr>
    </w:p>
    <w:p w:rsidRPr="006672A2" w:rsidR="00B35352" w:rsidP="00B35352" w:rsidRDefault="00B35352" w14:paraId="7DC0EF38" w14:textId="77777777">
      <w:pPr>
        <w:jc w:val="both"/>
        <w:rPr>
          <w:rFonts w:ascii="Lucida Sans Unicode" w:hAnsi="Lucida Sans Unicode" w:eastAsia="MS Mincho" w:cs="Lucida Sans Unicode"/>
          <w:sz w:val="14"/>
          <w:szCs w:val="14"/>
        </w:rPr>
      </w:pPr>
    </w:p>
    <w:p w:rsidRPr="006672A2" w:rsidR="00B35352" w:rsidP="4CEE5EAE" w:rsidRDefault="00B35352" w14:paraId="272EB9DF" w14:textId="0BF2D423">
      <w:pPr>
        <w:jc w:val="both"/>
        <w:rPr>
          <w:rFonts w:ascii="Lucida Sans Unicode" w:hAnsi="Lucida Sans Unicode" w:eastAsia="Lucida Sans Unicode" w:cs="Lucida Sans Unicode"/>
          <w:sz w:val="14"/>
          <w:szCs w:val="14"/>
          <w:lang w:val="es-ES"/>
        </w:rPr>
      </w:pPr>
      <w:r w:rsidRPr="4CEE5EAE" w:rsidR="00B35352">
        <w:rPr>
          <w:rFonts w:ascii="Lucida Sans Unicode" w:hAnsi="Lucida Sans Unicode" w:eastAsia="MS Mincho" w:cs="Lucida Sans Unicode"/>
          <w:sz w:val="14"/>
          <w:szCs w:val="14"/>
          <w:lang w:val="es-ES"/>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4CEE5EAE" w:rsidR="00B35352">
        <w:rPr>
          <w:rFonts w:ascii="Lucida Sans Unicode" w:hAnsi="Lucida Sans Unicode" w:eastAsia="Lucida Sans Unicode" w:cs="Lucida Sans Unicode"/>
          <w:sz w:val="14"/>
          <w:szCs w:val="14"/>
          <w:lang w:val="es-ES"/>
        </w:rPr>
        <w:t xml:space="preserve"> el </w:t>
      </w:r>
      <w:r w:rsidRPr="4CEE5EAE" w:rsidR="00B35352">
        <w:rPr>
          <w:rFonts w:ascii="Lucida Sans Unicode" w:hAnsi="Lucida Sans Unicode" w:eastAsia="MS Mincho" w:cs="Lucida Sans Unicode"/>
          <w:sz w:val="14"/>
          <w:szCs w:val="14"/>
          <w:lang w:val="es-ES"/>
        </w:rPr>
        <w:t xml:space="preserve">presente acuerdo se emitió en la </w:t>
      </w:r>
      <w:r w:rsidRPr="4CEE5EAE" w:rsidR="00B35352">
        <w:rPr>
          <w:rFonts w:ascii="Lucida Sans Unicode" w:hAnsi="Lucida Sans Unicode" w:eastAsia="MS Mincho" w:cs="Lucida Sans Unicode"/>
          <w:b w:val="1"/>
          <w:bCs w:val="1"/>
          <w:sz w:val="14"/>
          <w:szCs w:val="14"/>
          <w:lang w:val="es-ES"/>
        </w:rPr>
        <w:t xml:space="preserve">primera sesión ordinaria </w:t>
      </w:r>
      <w:r w:rsidRPr="4CEE5EAE" w:rsidR="00B35352">
        <w:rPr>
          <w:rFonts w:ascii="Lucida Sans Unicode" w:hAnsi="Lucida Sans Unicode" w:eastAsia="MS Mincho" w:cs="Lucida Sans Unicode"/>
          <w:sz w:val="14"/>
          <w:szCs w:val="14"/>
          <w:lang w:val="es-ES"/>
        </w:rPr>
        <w:t xml:space="preserve">del Consejo General, celebrada el </w:t>
      </w:r>
      <w:r w:rsidRPr="4CEE5EAE" w:rsidR="00B35352">
        <w:rPr>
          <w:rFonts w:ascii="Lucida Sans Unicode" w:hAnsi="Lucida Sans Unicode" w:eastAsia="MS Mincho" w:cs="Lucida Sans Unicode"/>
          <w:b w:val="1"/>
          <w:bCs w:val="1"/>
          <w:sz w:val="14"/>
          <w:szCs w:val="14"/>
          <w:lang w:val="es-ES"/>
        </w:rPr>
        <w:t>26 de febrero de 2025</w:t>
      </w:r>
      <w:r w:rsidRPr="4CEE5EAE" w:rsidR="00B35352">
        <w:rPr>
          <w:rFonts w:ascii="Lucida Sans Unicode" w:hAnsi="Lucida Sans Unicode" w:eastAsia="MS Mincho" w:cs="Lucida Sans Unicode"/>
          <w:sz w:val="14"/>
          <w:szCs w:val="14"/>
          <w:lang w:val="es-ES"/>
        </w:rPr>
        <w:t xml:space="preserve"> y fue aprobado por votación unánime </w:t>
      </w:r>
      <w:r w:rsidRPr="4CEE5EAE" w:rsidR="00B35352">
        <w:rPr>
          <w:rFonts w:ascii="Lucida Sans Unicode" w:hAnsi="Lucida Sans Unicode" w:eastAsia="Lucida Sans Unicode" w:cs="Lucida Sans Unicode"/>
          <w:sz w:val="14"/>
          <w:szCs w:val="14"/>
          <w:lang w:val="es-ES"/>
        </w:rPr>
        <w:t xml:space="preserve">de las personas consejeras electorales Carlos Javier Aguirre Arias, Melissa Amezcua Yépiz, Silvia Guadalupe Bustos Vásquez, </w:t>
      </w:r>
      <w:r w:rsidRPr="4CEE5EAE" w:rsidR="00B35352">
        <w:rPr>
          <w:rFonts w:ascii="Lucida Sans Unicode" w:hAnsi="Lucida Sans Unicode" w:eastAsia="Lucida Sans Unicode" w:cs="Lucida Sans Unicode"/>
          <w:sz w:val="14"/>
          <w:szCs w:val="14"/>
          <w:lang w:val="es-ES"/>
        </w:rPr>
        <w:t>Zoad</w:t>
      </w:r>
      <w:r w:rsidRPr="4CEE5EAE" w:rsidR="00B35352">
        <w:rPr>
          <w:rFonts w:ascii="Lucida Sans Unicode" w:hAnsi="Lucida Sans Unicode" w:eastAsia="Lucida Sans Unicode" w:cs="Lucida Sans Unicode"/>
          <w:sz w:val="14"/>
          <w:szCs w:val="14"/>
          <w:lang w:val="es-ES"/>
        </w:rPr>
        <w:t xml:space="preserve"> Jeanine García González, Miriam Guadalupe Gutiérrez Mora, Claudia Alejandra Vargas Bautista y la consejera presidenta Paula Ramírez </w:t>
      </w:r>
      <w:r w:rsidRPr="4CEE5EAE" w:rsidR="00B35352">
        <w:rPr>
          <w:rFonts w:ascii="Lucida Sans Unicode" w:hAnsi="Lucida Sans Unicode" w:eastAsia="Lucida Sans Unicode" w:cs="Lucida Sans Unicode"/>
          <w:sz w:val="14"/>
          <w:szCs w:val="14"/>
          <w:lang w:val="es-ES"/>
        </w:rPr>
        <w:t>Höhne</w:t>
      </w:r>
      <w:r w:rsidRPr="4CEE5EAE" w:rsidR="00B35352">
        <w:rPr>
          <w:rFonts w:ascii="Lucida Sans Unicode" w:hAnsi="Lucida Sans Unicode" w:eastAsia="Lucida Sans Unicode" w:cs="Lucida Sans Unicode"/>
          <w:sz w:val="14"/>
          <w:szCs w:val="14"/>
          <w:lang w:val="es-ES"/>
        </w:rPr>
        <w:t>.</w:t>
      </w:r>
    </w:p>
    <w:p w:rsidRPr="006672A2" w:rsidR="00B35352" w:rsidP="00B35352" w:rsidRDefault="00B35352" w14:paraId="1C128E98" w14:textId="77777777">
      <w:pPr>
        <w:jc w:val="both"/>
        <w:rPr>
          <w:rFonts w:ascii="Lucida Sans Unicode" w:hAnsi="Lucida Sans Unicode" w:eastAsia="Lucida Sans Unicode" w:cs="Lucida Sans Unicode"/>
          <w:sz w:val="14"/>
          <w:szCs w:val="14"/>
        </w:rPr>
      </w:pPr>
    </w:p>
    <w:p w:rsidRPr="006672A2" w:rsidR="00B35352" w:rsidP="00B35352" w:rsidRDefault="00B35352" w14:paraId="469D75F4" w14:textId="77777777">
      <w:pPr>
        <w:rPr>
          <w:rFonts w:ascii="Lucida Sans Unicode" w:hAnsi="Lucida Sans Unicode" w:eastAsia="Trebuchet MS" w:cs="Lucida Sans Unicode"/>
          <w:sz w:val="14"/>
          <w:szCs w:val="14"/>
        </w:rPr>
      </w:pPr>
    </w:p>
    <w:p w:rsidRPr="006672A2" w:rsidR="00B35352" w:rsidP="00B35352" w:rsidRDefault="00B35352" w14:paraId="21C2F898" w14:textId="77777777">
      <w:pPr>
        <w:jc w:val="center"/>
        <w:rPr>
          <w:rFonts w:ascii="Lucida Sans Unicode" w:hAnsi="Lucida Sans Unicode" w:eastAsia="Trebuchet MS" w:cs="Lucida Sans Unicode"/>
          <w:sz w:val="14"/>
          <w:szCs w:val="14"/>
        </w:rPr>
      </w:pPr>
      <w:r w:rsidRPr="006672A2">
        <w:rPr>
          <w:rFonts w:ascii="Lucida Sans Unicode" w:hAnsi="Lucida Sans Unicode" w:eastAsia="Trebuchet MS" w:cs="Lucida Sans Unicode"/>
          <w:sz w:val="14"/>
          <w:szCs w:val="14"/>
        </w:rPr>
        <w:t>Mtro. Christian Flores Garza</w:t>
      </w:r>
    </w:p>
    <w:p w:rsidR="00B35352" w:rsidP="00B35352" w:rsidRDefault="00B35352" w14:paraId="4FC7A8B9" w14:textId="77777777">
      <w:pPr>
        <w:jc w:val="center"/>
        <w:rPr>
          <w:rFonts w:ascii="Lucida Sans Unicode" w:hAnsi="Lucida Sans Unicode" w:cs="Lucida Sans Unicode"/>
          <w:color w:val="000000" w:themeColor="text1"/>
          <w:sz w:val="14"/>
          <w:szCs w:val="14"/>
        </w:rPr>
      </w:pPr>
      <w:r w:rsidRPr="006672A2">
        <w:rPr>
          <w:rFonts w:ascii="Lucida Sans Unicode" w:hAnsi="Lucida Sans Unicode" w:eastAsia="Trebuchet MS" w:cs="Lucida Sans Unicode"/>
          <w:sz w:val="14"/>
          <w:szCs w:val="14"/>
        </w:rPr>
        <w:t>El secretario ejecutivo</w:t>
      </w:r>
    </w:p>
    <w:p w:rsidRPr="003E3C23" w:rsidR="00B35352" w:rsidP="00B35352" w:rsidRDefault="00B35352" w14:paraId="39A0A251" w14:textId="77777777">
      <w:pPr>
        <w:suppressAutoHyphens/>
        <w:spacing w:line="276" w:lineRule="auto"/>
        <w:jc w:val="both"/>
        <w:rPr>
          <w:rFonts w:ascii="Arial" w:hAnsi="Arial" w:cs="Arial"/>
          <w:bCs/>
          <w:lang w:eastAsia="ar-SA"/>
        </w:rPr>
      </w:pPr>
    </w:p>
    <w:p w:rsidRPr="00B35352" w:rsidR="006C4736" w:rsidP="00BA155F" w:rsidRDefault="006C4736" w14:paraId="718CFEFF" w14:textId="77777777">
      <w:pPr>
        <w:autoSpaceDE w:val="0"/>
        <w:jc w:val="both"/>
        <w:rPr>
          <w:rFonts w:ascii="Lucida Sans Unicode" w:hAnsi="Lucida Sans Unicode" w:cs="Lucida Sans Unicode"/>
          <w:bCs/>
          <w:sz w:val="20"/>
          <w:szCs w:val="20"/>
        </w:rPr>
      </w:pPr>
    </w:p>
    <w:sectPr w:rsidRPr="00B35352" w:rsidR="006C4736" w:rsidSect="000A7D77">
      <w:headerReference w:type="even" r:id="rId8"/>
      <w:headerReference w:type="default" r:id="rId9"/>
      <w:footerReference w:type="even" r:id="rId10"/>
      <w:footerReference w:type="default" r:id="rId11"/>
      <w:headerReference w:type="first" r:id="rId12"/>
      <w:pgSz w:w="12242" w:h="15842" w:orient="portrait" w:code="1"/>
      <w:pgMar w:top="2835" w:right="1701" w:bottom="1985" w:left="170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413D" w:rsidRDefault="0052413D" w14:paraId="0FA06A0E" w14:textId="77777777">
      <w:r>
        <w:separator/>
      </w:r>
    </w:p>
  </w:endnote>
  <w:endnote w:type="continuationSeparator" w:id="0">
    <w:p w:rsidR="0052413D" w:rsidRDefault="0052413D" w14:paraId="69E608A8" w14:textId="77777777">
      <w:r>
        <w:continuationSeparator/>
      </w:r>
    </w:p>
  </w:endnote>
  <w:endnote w:type="continuationNotice" w:id="1">
    <w:p w:rsidR="0052413D" w:rsidRDefault="0052413D" w14:paraId="115D908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7CFD" w:rsidRDefault="00507CFD" w14:paraId="0AFABBBF" w14:textId="77777777">
    <w:pPr>
      <w:pStyle w:val="Piedepgina"/>
      <w:framePr w:wrap="around" w:hAnchor="margin" w:vAnchor="text" w:xAlign="right" w:y="1"/>
      <w:rPr>
        <w:rStyle w:val="Nmerodepgina"/>
      </w:rPr>
    </w:pPr>
    <w:r>
      <w:rPr>
        <w:rStyle w:val="Nmerodepgina"/>
      </w:rPr>
      <w:fldChar w:fldCharType="begin"/>
    </w:r>
    <w:r w:rsidR="00DA455F">
      <w:rPr>
        <w:rStyle w:val="Nmerodepgina"/>
      </w:rPr>
      <w:instrText>PAGE</w:instrText>
    </w:r>
    <w:r>
      <w:rPr>
        <w:rStyle w:val="Nmerodepgina"/>
      </w:rPr>
      <w:instrText xml:space="preserve">  </w:instrText>
    </w:r>
    <w:r>
      <w:rPr>
        <w:rStyle w:val="Nmerodepgina"/>
      </w:rPr>
      <w:fldChar w:fldCharType="end"/>
    </w:r>
  </w:p>
  <w:p w:rsidR="00507CFD" w:rsidRDefault="00507CFD" w14:paraId="5001320D"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60B87" w:rsidR="00560B87" w:rsidP="00560B87" w:rsidRDefault="00560B87" w14:paraId="254B2577" w14:textId="77777777">
    <w:pPr>
      <w:tabs>
        <w:tab w:val="center" w:pos="4419"/>
        <w:tab w:val="right" w:pos="8838"/>
      </w:tabs>
      <w:suppressAutoHyphens/>
      <w:rPr>
        <w:rFonts w:ascii="Arial" w:hAnsi="Arial" w:cs="Arial"/>
        <w:bCs/>
        <w:color w:val="A6A6A6"/>
        <w:sz w:val="15"/>
        <w:szCs w:val="15"/>
        <w:lang w:val="es-MX" w:eastAsia="ar-SA"/>
      </w:rPr>
    </w:pPr>
    <w:r w:rsidRPr="00560B87">
      <w:rPr>
        <w:rFonts w:ascii="Lucida Sans Unicode" w:hAnsi="Lucida Sans Unicode" w:cs="Lucida Sans Unicode"/>
        <w:bCs/>
        <w:color w:val="00778E"/>
        <w:sz w:val="15"/>
        <w:szCs w:val="15"/>
        <w:lang w:val="es-MX" w:eastAsia="ar-SA"/>
      </w:rPr>
      <w:t>Parque de las Estrellas 2764, Colonia Jardines del Bosque, Guadalajara, Jalisco, México. C.P.44520</w:t>
    </w:r>
  </w:p>
  <w:p w:rsidRPr="00560B87" w:rsidR="00560B87" w:rsidP="00560B87" w:rsidRDefault="00560B87" w14:paraId="4EE91222" w14:textId="77777777">
    <w:pPr>
      <w:tabs>
        <w:tab w:val="center" w:pos="4252"/>
        <w:tab w:val="right" w:pos="8504"/>
      </w:tabs>
      <w:suppressAutoHyphens/>
      <w:jc w:val="right"/>
      <w:rPr>
        <w:rFonts w:ascii="Lucida Sans Unicode" w:hAnsi="Lucida Sans Unicode" w:cs="Lucida Sans Unicode"/>
        <w:bCs/>
        <w:sz w:val="15"/>
        <w:szCs w:val="15"/>
        <w:lang w:val="es-MX" w:eastAsia="ar-SA"/>
      </w:rPr>
    </w:pPr>
    <w:r w:rsidRPr="00560B87">
      <w:rPr>
        <w:rFonts w:ascii="Lucida Sans Unicode" w:hAnsi="Lucida Sans Unicode" w:eastAsia="Calibri" w:cs="Lucida Sans Unicode"/>
        <w:bCs/>
        <w:sz w:val="15"/>
        <w:szCs w:val="15"/>
        <w:lang w:val="es-MX" w:eastAsia="en-US"/>
      </w:rPr>
      <w:t xml:space="preserve">Página </w:t>
    </w:r>
    <w:r w:rsidRPr="00560B87">
      <w:rPr>
        <w:rFonts w:ascii="Lucida Sans Unicode" w:hAnsi="Lucida Sans Unicode" w:eastAsia="Calibri" w:cs="Lucida Sans Unicode"/>
        <w:bCs/>
        <w:sz w:val="15"/>
        <w:szCs w:val="15"/>
        <w:lang w:val="es-MX" w:eastAsia="en-US"/>
      </w:rPr>
      <w:fldChar w:fldCharType="begin"/>
    </w:r>
    <w:r w:rsidRPr="00560B87">
      <w:rPr>
        <w:rFonts w:ascii="Lucida Sans Unicode" w:hAnsi="Lucida Sans Unicode" w:eastAsia="Calibri" w:cs="Lucida Sans Unicode"/>
        <w:bCs/>
        <w:sz w:val="15"/>
        <w:szCs w:val="15"/>
        <w:lang w:val="es-MX" w:eastAsia="en-US"/>
      </w:rPr>
      <w:instrText xml:space="preserve"> PAGE </w:instrText>
    </w:r>
    <w:r w:rsidRPr="00560B87">
      <w:rPr>
        <w:rFonts w:ascii="Lucida Sans Unicode" w:hAnsi="Lucida Sans Unicode" w:eastAsia="Calibri" w:cs="Lucida Sans Unicode"/>
        <w:bCs/>
        <w:sz w:val="15"/>
        <w:szCs w:val="15"/>
        <w:lang w:val="es-MX" w:eastAsia="en-US"/>
      </w:rPr>
      <w:fldChar w:fldCharType="separate"/>
    </w:r>
    <w:r w:rsidRPr="00560B87">
      <w:rPr>
        <w:rFonts w:ascii="Lucida Sans Unicode" w:hAnsi="Lucida Sans Unicode" w:eastAsia="Calibri" w:cs="Lucida Sans Unicode"/>
        <w:bCs/>
        <w:sz w:val="15"/>
        <w:szCs w:val="15"/>
        <w:lang w:val="es-MX" w:eastAsia="en-US"/>
      </w:rPr>
      <w:t>1</w:t>
    </w:r>
    <w:r w:rsidRPr="00560B87">
      <w:rPr>
        <w:rFonts w:ascii="Lucida Sans Unicode" w:hAnsi="Lucida Sans Unicode" w:eastAsia="Calibri" w:cs="Lucida Sans Unicode"/>
        <w:bCs/>
        <w:sz w:val="15"/>
        <w:szCs w:val="15"/>
        <w:lang w:val="es-MX" w:eastAsia="en-US"/>
      </w:rPr>
      <w:fldChar w:fldCharType="end"/>
    </w:r>
    <w:r w:rsidRPr="00560B87">
      <w:rPr>
        <w:rFonts w:ascii="Lucida Sans Unicode" w:hAnsi="Lucida Sans Unicode" w:eastAsia="Calibri" w:cs="Lucida Sans Unicode"/>
        <w:bCs/>
        <w:sz w:val="15"/>
        <w:szCs w:val="15"/>
        <w:lang w:val="es-MX" w:eastAsia="en-US"/>
      </w:rPr>
      <w:t xml:space="preserve"> de </w:t>
    </w:r>
    <w:r w:rsidRPr="00560B87">
      <w:rPr>
        <w:rFonts w:ascii="Lucida Sans Unicode" w:hAnsi="Lucida Sans Unicode" w:eastAsia="Calibri" w:cs="Lucida Sans Unicode"/>
        <w:bCs/>
        <w:sz w:val="15"/>
        <w:szCs w:val="15"/>
        <w:lang w:val="es-MX" w:eastAsia="en-US"/>
      </w:rPr>
      <w:fldChar w:fldCharType="begin"/>
    </w:r>
    <w:r w:rsidRPr="00560B87">
      <w:rPr>
        <w:rFonts w:ascii="Lucida Sans Unicode" w:hAnsi="Lucida Sans Unicode" w:eastAsia="Calibri" w:cs="Lucida Sans Unicode"/>
        <w:bCs/>
        <w:sz w:val="15"/>
        <w:szCs w:val="15"/>
        <w:lang w:val="es-MX" w:eastAsia="en-US"/>
      </w:rPr>
      <w:instrText xml:space="preserve"> NUMPAGES </w:instrText>
    </w:r>
    <w:r w:rsidRPr="00560B87">
      <w:rPr>
        <w:rFonts w:ascii="Lucida Sans Unicode" w:hAnsi="Lucida Sans Unicode" w:eastAsia="Calibri" w:cs="Lucida Sans Unicode"/>
        <w:bCs/>
        <w:sz w:val="15"/>
        <w:szCs w:val="15"/>
        <w:lang w:val="es-MX" w:eastAsia="en-US"/>
      </w:rPr>
      <w:fldChar w:fldCharType="separate"/>
    </w:r>
    <w:r w:rsidRPr="00560B87">
      <w:rPr>
        <w:rFonts w:ascii="Lucida Sans Unicode" w:hAnsi="Lucida Sans Unicode" w:eastAsia="Calibri" w:cs="Lucida Sans Unicode"/>
        <w:bCs/>
        <w:sz w:val="15"/>
        <w:szCs w:val="15"/>
        <w:lang w:val="es-MX" w:eastAsia="en-US"/>
      </w:rPr>
      <w:t>29</w:t>
    </w:r>
    <w:r w:rsidRPr="00560B87">
      <w:rPr>
        <w:rFonts w:ascii="Lucida Sans Unicode" w:hAnsi="Lucida Sans Unicode" w:eastAsia="Calibri" w:cs="Lucida Sans Unicode"/>
        <w:bCs/>
        <w:sz w:val="15"/>
        <w:szCs w:val="15"/>
        <w:lang w:val="es-MX" w:eastAsia="en-US"/>
      </w:rPr>
      <w:fldChar w:fldCharType="end"/>
    </w:r>
  </w:p>
  <w:p w:rsidRPr="00E4526D" w:rsidR="00507CFD" w:rsidRDefault="00507CFD" w14:paraId="5E697C44" w14:textId="77777777">
    <w:pPr>
      <w:pStyle w:val="Piedepgina"/>
      <w:ind w:right="360"/>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413D" w:rsidRDefault="0052413D" w14:paraId="7FE71201" w14:textId="77777777">
      <w:r>
        <w:separator/>
      </w:r>
    </w:p>
  </w:footnote>
  <w:footnote w:type="continuationSeparator" w:id="0">
    <w:p w:rsidR="0052413D" w:rsidRDefault="0052413D" w14:paraId="558F390F" w14:textId="77777777">
      <w:r>
        <w:continuationSeparator/>
      </w:r>
    </w:p>
  </w:footnote>
  <w:footnote w:type="continuationNotice" w:id="1">
    <w:p w:rsidR="0052413D" w:rsidRDefault="0052413D" w14:paraId="20FD8599" w14:textId="77777777"/>
  </w:footnote>
  <w:footnote w:id="2">
    <w:p w:rsidRPr="003B296B" w:rsidR="2A9DB159" w:rsidP="003B296B" w:rsidRDefault="2A9DB159" w14:paraId="5D21E906" w14:textId="45A80E10">
      <w:pPr>
        <w:pStyle w:val="Textonotapie"/>
        <w:jc w:val="both"/>
        <w:rPr>
          <w:rFonts w:ascii="Lucida Sans Unicode" w:hAnsi="Lucida Sans Unicode" w:eastAsia="Lucida Sans Unicode" w:cs="Lucida Sans Unicode"/>
          <w:sz w:val="14"/>
          <w:szCs w:val="14"/>
          <w:lang w:val="fr-FR"/>
        </w:rPr>
      </w:pPr>
      <w:r w:rsidRPr="003B296B">
        <w:rPr>
          <w:rStyle w:val="Refdenotaalpie"/>
          <w:rFonts w:ascii="Lucida Sans Unicode" w:hAnsi="Lucida Sans Unicode" w:cs="Lucida Sans Unicode"/>
          <w:sz w:val="14"/>
          <w:szCs w:val="14"/>
          <w:lang w:val="fr-FR"/>
        </w:rPr>
        <w:footnoteRef/>
      </w:r>
      <w:r w:rsidRPr="003B296B">
        <w:rPr>
          <w:rFonts w:ascii="Lucida Sans Unicode" w:hAnsi="Lucida Sans Unicode" w:cs="Lucida Sans Unicode"/>
          <w:sz w:val="14"/>
          <w:szCs w:val="14"/>
          <w:lang w:val="fr-FR"/>
        </w:rPr>
        <w:t xml:space="preserve"> </w:t>
      </w:r>
      <w:r w:rsidRPr="003B296B">
        <w:rPr>
          <w:rFonts w:ascii="Lucida Sans Unicode" w:hAnsi="Lucida Sans Unicode" w:eastAsia="Lucida Sans Unicode" w:cs="Lucida Sans Unicode"/>
          <w:sz w:val="14"/>
          <w:szCs w:val="14"/>
          <w:lang w:val="fr-FR"/>
        </w:rPr>
        <w:t xml:space="preserve">Consultable </w:t>
      </w:r>
      <w:proofErr w:type="gramStart"/>
      <w:r w:rsidRPr="003B296B">
        <w:rPr>
          <w:rFonts w:ascii="Lucida Sans Unicode" w:hAnsi="Lucida Sans Unicode" w:eastAsia="Lucida Sans Unicode" w:cs="Lucida Sans Unicode"/>
          <w:sz w:val="14"/>
          <w:szCs w:val="14"/>
          <w:lang w:val="fr-FR"/>
        </w:rPr>
        <w:t>en:</w:t>
      </w:r>
      <w:proofErr w:type="gramEnd"/>
      <w:r w:rsidRPr="003B296B">
        <w:rPr>
          <w:rFonts w:ascii="Lucida Sans Unicode" w:hAnsi="Lucida Sans Unicode" w:eastAsia="Lucida Sans Unicode" w:cs="Lucida Sans Unicode"/>
          <w:sz w:val="14"/>
          <w:szCs w:val="14"/>
          <w:lang w:val="fr-FR"/>
        </w:rPr>
        <w:t xml:space="preserve"> https://www.iepcjalisco.org.mx/leytransparencia/Ordinaria/pleno/AcuerdosPleno/2011/mayo/02052011/3.pdf</w:t>
      </w:r>
    </w:p>
  </w:footnote>
  <w:footnote w:id="3">
    <w:p w:rsidRPr="003B296B" w:rsidR="2A9DB159" w:rsidP="003B296B" w:rsidRDefault="2A9DB159" w14:paraId="1A454103" w14:textId="6847B761">
      <w:pPr>
        <w:pStyle w:val="Textonotapie"/>
        <w:jc w:val="both"/>
        <w:rPr>
          <w:rFonts w:ascii="Lucida Sans Unicode" w:hAnsi="Lucida Sans Unicode" w:eastAsia="Lucida Sans Unicode" w:cs="Lucida Sans Unicode"/>
          <w:sz w:val="14"/>
          <w:szCs w:val="14"/>
          <w:lang w:val="fr-FR"/>
        </w:rPr>
      </w:pPr>
      <w:r w:rsidRPr="003B296B">
        <w:rPr>
          <w:rStyle w:val="Refdenotaalpie"/>
          <w:rFonts w:ascii="Lucida Sans Unicode" w:hAnsi="Lucida Sans Unicode" w:cs="Lucida Sans Unicode"/>
          <w:sz w:val="14"/>
          <w:szCs w:val="14"/>
          <w:lang w:val="fr-FR"/>
        </w:rPr>
        <w:footnoteRef/>
      </w:r>
      <w:r w:rsidRPr="003B296B">
        <w:rPr>
          <w:rFonts w:ascii="Lucida Sans Unicode" w:hAnsi="Lucida Sans Unicode" w:cs="Lucida Sans Unicode"/>
          <w:sz w:val="14"/>
          <w:szCs w:val="14"/>
          <w:lang w:val="fr-FR"/>
        </w:rPr>
        <w:t xml:space="preserve"> </w:t>
      </w:r>
      <w:r w:rsidRPr="003B296B">
        <w:rPr>
          <w:rFonts w:ascii="Lucida Sans Unicode" w:hAnsi="Lucida Sans Unicode" w:eastAsia="Lucida Sans Unicode" w:cs="Lucida Sans Unicode"/>
          <w:sz w:val="14"/>
          <w:szCs w:val="14"/>
          <w:lang w:val="fr-FR"/>
        </w:rPr>
        <w:t xml:space="preserve">Consultable </w:t>
      </w:r>
      <w:proofErr w:type="gramStart"/>
      <w:r w:rsidRPr="003B296B">
        <w:rPr>
          <w:rFonts w:ascii="Lucida Sans Unicode" w:hAnsi="Lucida Sans Unicode" w:eastAsia="Lucida Sans Unicode" w:cs="Lucida Sans Unicode"/>
          <w:sz w:val="14"/>
          <w:szCs w:val="14"/>
          <w:lang w:val="fr-FR"/>
        </w:rPr>
        <w:t>en:</w:t>
      </w:r>
      <w:proofErr w:type="gramEnd"/>
      <w:r w:rsidRPr="003B296B">
        <w:rPr>
          <w:rFonts w:ascii="Lucida Sans Unicode" w:hAnsi="Lucida Sans Unicode" w:eastAsia="Lucida Sans Unicode" w:cs="Lucida Sans Unicode"/>
          <w:sz w:val="14"/>
          <w:szCs w:val="14"/>
          <w:lang w:val="fr-FR"/>
        </w:rPr>
        <w:t xml:space="preserve"> https://www.iepcjalisco.org.mx/leytransparencia/Ordinaria/pleno/AcuerdosPleno/2011/mayo/02052011/4.pdf</w:t>
      </w:r>
    </w:p>
  </w:footnote>
  <w:footnote w:id="4">
    <w:p w:rsidRPr="003B296B" w:rsidR="2A9DB159" w:rsidP="003B296B" w:rsidRDefault="2A9DB159" w14:paraId="6C508050" w14:textId="30B207E3">
      <w:pPr>
        <w:pStyle w:val="Textonotapie"/>
        <w:jc w:val="both"/>
        <w:rPr>
          <w:rFonts w:ascii="Lucida Sans Unicode" w:hAnsi="Lucida Sans Unicode" w:cs="Lucida Sans Unicode"/>
          <w:sz w:val="14"/>
          <w:szCs w:val="14"/>
          <w:lang w:val="fr-FR"/>
        </w:rPr>
      </w:pPr>
      <w:r w:rsidRPr="003B296B">
        <w:rPr>
          <w:rStyle w:val="Refdenotaalpie"/>
          <w:rFonts w:ascii="Lucida Sans Unicode" w:hAnsi="Lucida Sans Unicode" w:cs="Lucida Sans Unicode"/>
          <w:sz w:val="14"/>
          <w:szCs w:val="14"/>
          <w:lang w:val="fr-FR"/>
        </w:rPr>
        <w:footnoteRef/>
      </w:r>
      <w:r w:rsidRPr="003B296B">
        <w:rPr>
          <w:rFonts w:ascii="Lucida Sans Unicode" w:hAnsi="Lucida Sans Unicode" w:eastAsia="Lucida Sans Unicode" w:cs="Lucida Sans Unicode"/>
          <w:sz w:val="14"/>
          <w:szCs w:val="14"/>
          <w:lang w:val="fr-FR"/>
        </w:rPr>
        <w:t xml:space="preserve"> </w:t>
      </w:r>
      <w:r w:rsidRPr="003B296B">
        <w:rPr>
          <w:rStyle w:val="Refdenotaalpie"/>
          <w:rFonts w:ascii="Lucida Sans Unicode" w:hAnsi="Lucida Sans Unicode" w:eastAsia="Lucida Sans Unicode" w:cs="Lucida Sans Unicode"/>
          <w:sz w:val="14"/>
          <w:szCs w:val="14"/>
          <w:lang w:val="fr-FR"/>
        </w:rPr>
        <w:t xml:space="preserve">Consultable en: </w:t>
      </w:r>
      <w:r w:rsidRPr="003B296B">
        <w:rPr>
          <w:rFonts w:ascii="Lucida Sans Unicode" w:hAnsi="Lucida Sans Unicode" w:eastAsia="Lucida Sans Unicode" w:cs="Lucida Sans Unicode"/>
          <w:sz w:val="14"/>
          <w:szCs w:val="14"/>
          <w:lang w:val="fr-FR"/>
        </w:rPr>
        <w:t>https://www.iepcjalisco.org.mx/leytransparencia/Ordinaria/pleno/AcuerdosPleno/2011/mayo/02052011/7.pdf</w:t>
      </w:r>
    </w:p>
  </w:footnote>
  <w:footnote w:id="5">
    <w:p w:rsidRPr="003B296B" w:rsidR="2A9DB159" w:rsidP="003B296B" w:rsidRDefault="2A9DB159" w14:paraId="091305C3" w14:textId="69707DF1">
      <w:pPr>
        <w:pStyle w:val="Textonotapie"/>
        <w:jc w:val="both"/>
        <w:rPr>
          <w:rFonts w:ascii="Lucida Sans Unicode" w:hAnsi="Lucida Sans Unicode" w:eastAsia="Lucida Sans Unicode" w:cs="Lucida Sans Unicode"/>
          <w:sz w:val="16"/>
          <w:szCs w:val="16"/>
        </w:rPr>
      </w:pPr>
      <w:r w:rsidRPr="003B296B">
        <w:rPr>
          <w:rStyle w:val="Refdenotaalpie"/>
          <w:rFonts w:ascii="Lucida Sans Unicode" w:hAnsi="Lucida Sans Unicode" w:cs="Lucida Sans Unicode"/>
          <w:sz w:val="14"/>
          <w:szCs w:val="14"/>
          <w:lang w:val="es-ES"/>
        </w:rPr>
        <w:footnoteRef/>
      </w:r>
      <w:r w:rsidRPr="003B296B">
        <w:rPr>
          <w:rFonts w:ascii="Lucida Sans Unicode" w:hAnsi="Lucida Sans Unicode" w:eastAsia="Lucida Sans Unicode" w:cs="Lucida Sans Unicode"/>
          <w:sz w:val="14"/>
          <w:szCs w:val="14"/>
          <w:lang w:val="es-ES"/>
        </w:rPr>
        <w:t xml:space="preserve"> </w:t>
      </w:r>
      <w:r w:rsidRPr="003B296B">
        <w:rPr>
          <w:rFonts w:ascii="Lucida Sans Unicode" w:hAnsi="Lucida Sans Unicode" w:eastAsia="Lucida Sans Unicode" w:cs="Lucida Sans Unicode"/>
          <w:sz w:val="14"/>
          <w:szCs w:val="14"/>
        </w:rPr>
        <w:t>Consultable en: https://www.iepcjalisco.org.mx/leytransparencia/Ordinaria/pleno/AcuerdosPleno/2011/mayo/02052011/8.pdf</w:t>
      </w:r>
    </w:p>
  </w:footnote>
  <w:footnote w:id="6">
    <w:p w:rsidRPr="003B296B" w:rsidR="2A9DB159" w:rsidP="003B296B" w:rsidRDefault="2A9DB159" w14:paraId="24B4BA2F" w14:textId="4DB486AD">
      <w:pPr>
        <w:pStyle w:val="Textonotapie"/>
        <w:jc w:val="both"/>
        <w:rPr>
          <w:rFonts w:ascii="Lucida Sans Unicode" w:hAnsi="Lucida Sans Unicode" w:eastAsia="Lucida Sans Unicode" w:cs="Lucida Sans Unicode"/>
          <w:sz w:val="14"/>
          <w:szCs w:val="14"/>
          <w:lang w:val="fr-FR"/>
        </w:rPr>
      </w:pPr>
      <w:r w:rsidRPr="003B296B">
        <w:rPr>
          <w:rStyle w:val="Refdenotaalpie"/>
          <w:rFonts w:ascii="Lucida Sans Unicode" w:hAnsi="Lucida Sans Unicode" w:cs="Lucida Sans Unicode"/>
          <w:sz w:val="14"/>
          <w:szCs w:val="14"/>
          <w:lang w:val="fr-FR"/>
        </w:rPr>
        <w:footnoteRef/>
      </w:r>
      <w:r w:rsidRPr="003B296B">
        <w:rPr>
          <w:rFonts w:ascii="Lucida Sans Unicode" w:hAnsi="Lucida Sans Unicode" w:cs="Lucida Sans Unicode"/>
          <w:sz w:val="14"/>
          <w:szCs w:val="14"/>
          <w:lang w:val="fr-FR"/>
        </w:rPr>
        <w:t xml:space="preserve"> </w:t>
      </w:r>
      <w:r w:rsidRPr="003B296B">
        <w:rPr>
          <w:rFonts w:ascii="Lucida Sans Unicode" w:hAnsi="Lucida Sans Unicode" w:eastAsia="Lucida Sans Unicode" w:cs="Lucida Sans Unicode"/>
          <w:sz w:val="14"/>
          <w:szCs w:val="14"/>
          <w:lang w:val="fr-FR"/>
        </w:rPr>
        <w:t xml:space="preserve">Consultable </w:t>
      </w:r>
      <w:proofErr w:type="gramStart"/>
      <w:r w:rsidRPr="003B296B">
        <w:rPr>
          <w:rFonts w:ascii="Lucida Sans Unicode" w:hAnsi="Lucida Sans Unicode" w:eastAsia="Lucida Sans Unicode" w:cs="Lucida Sans Unicode"/>
          <w:sz w:val="14"/>
          <w:szCs w:val="14"/>
          <w:lang w:val="fr-FR"/>
        </w:rPr>
        <w:t>en:</w:t>
      </w:r>
      <w:proofErr w:type="gramEnd"/>
      <w:r w:rsidRPr="003B296B">
        <w:rPr>
          <w:rFonts w:ascii="Lucida Sans Unicode" w:hAnsi="Lucida Sans Unicode" w:eastAsia="Lucida Sans Unicode" w:cs="Lucida Sans Unicode"/>
          <w:sz w:val="14"/>
          <w:szCs w:val="14"/>
          <w:lang w:val="fr-FR"/>
        </w:rPr>
        <w:t xml:space="preserve"> https://www.iepcjalisco.org.mx/leytransparencia/Ordinaria/pleno/AcuerdosPleno/2011/mayo/02052011/10.pdf</w:t>
      </w:r>
    </w:p>
  </w:footnote>
  <w:footnote w:id="7">
    <w:p w:rsidRPr="00800ABA" w:rsidR="2A9DB159" w:rsidP="003B296B" w:rsidRDefault="2A9DB159" w14:paraId="1C5710E4" w14:textId="729389B3">
      <w:pPr>
        <w:pStyle w:val="Textonotapie"/>
        <w:jc w:val="both"/>
        <w:rPr>
          <w:rFonts w:ascii="Lucida Sans Unicode" w:hAnsi="Lucida Sans Unicode" w:eastAsia="Lucida Sans Unicode" w:cs="Lucida Sans Unicode"/>
          <w:sz w:val="16"/>
          <w:szCs w:val="16"/>
          <w:lang w:val="fr-FR"/>
        </w:rPr>
      </w:pPr>
      <w:r w:rsidRPr="003B296B">
        <w:rPr>
          <w:rStyle w:val="Refdenotaalpie"/>
          <w:rFonts w:ascii="Lucida Sans Unicode" w:hAnsi="Lucida Sans Unicode" w:cs="Lucida Sans Unicode"/>
          <w:sz w:val="14"/>
          <w:szCs w:val="14"/>
          <w:lang w:val="fr-FR"/>
        </w:rPr>
        <w:footnoteRef/>
      </w:r>
      <w:r w:rsidRPr="003B296B">
        <w:rPr>
          <w:rFonts w:ascii="Lucida Sans Unicode" w:hAnsi="Lucida Sans Unicode" w:eastAsia="Lucida Sans Unicode" w:cs="Lucida Sans Unicode"/>
          <w:sz w:val="14"/>
          <w:szCs w:val="14"/>
          <w:lang w:val="fr-FR"/>
        </w:rPr>
        <w:t xml:space="preserve"> Consultable </w:t>
      </w:r>
      <w:proofErr w:type="gramStart"/>
      <w:r w:rsidRPr="003B296B">
        <w:rPr>
          <w:rFonts w:ascii="Lucida Sans Unicode" w:hAnsi="Lucida Sans Unicode" w:eastAsia="Lucida Sans Unicode" w:cs="Lucida Sans Unicode"/>
          <w:sz w:val="14"/>
          <w:szCs w:val="14"/>
          <w:lang w:val="fr-FR"/>
        </w:rPr>
        <w:t>en:</w:t>
      </w:r>
      <w:proofErr w:type="gramEnd"/>
      <w:r w:rsidRPr="003B296B">
        <w:rPr>
          <w:rFonts w:ascii="Lucida Sans Unicode" w:hAnsi="Lucida Sans Unicode" w:eastAsia="Lucida Sans Unicode" w:cs="Lucida Sans Unicode"/>
          <w:sz w:val="14"/>
          <w:szCs w:val="14"/>
          <w:lang w:val="fr-FR"/>
        </w:rPr>
        <w:t xml:space="preserve"> https://www.iepcjalisco.org.mx/leytransparencia/Ordinaria/pleno/AcuerdosPleno/2011/mayo/02052011/5.pdf</w:t>
      </w:r>
    </w:p>
  </w:footnote>
  <w:footnote w:id="8">
    <w:p w:rsidRPr="003B296B" w:rsidR="2A9DB159" w:rsidP="003B296B" w:rsidRDefault="2A9DB159" w14:paraId="282C8CE6" w14:textId="1DE1C80F">
      <w:pPr>
        <w:pStyle w:val="Textonotapie"/>
        <w:jc w:val="both"/>
        <w:rPr>
          <w:rFonts w:ascii="Lucida Sans Unicode" w:hAnsi="Lucida Sans Unicode" w:eastAsia="Lucida Sans Unicode" w:cs="Lucida Sans Unicode"/>
          <w:sz w:val="14"/>
          <w:szCs w:val="14"/>
          <w:lang w:val="fr-FR"/>
        </w:rPr>
      </w:pPr>
      <w:r w:rsidRPr="003B296B">
        <w:rPr>
          <w:rStyle w:val="Refdenotaalpie"/>
          <w:rFonts w:ascii="Lucida Sans Unicode" w:hAnsi="Lucida Sans Unicode" w:cs="Lucida Sans Unicode"/>
          <w:sz w:val="14"/>
          <w:szCs w:val="14"/>
        </w:rPr>
        <w:footnoteRef/>
      </w:r>
      <w:r w:rsidRPr="003B296B">
        <w:rPr>
          <w:rFonts w:ascii="Lucida Sans Unicode" w:hAnsi="Lucida Sans Unicode" w:cs="Lucida Sans Unicode"/>
          <w:sz w:val="14"/>
          <w:szCs w:val="14"/>
        </w:rPr>
        <w:t xml:space="preserve"> C</w:t>
      </w:r>
      <w:proofErr w:type="spellStart"/>
      <w:r w:rsidRPr="003B296B">
        <w:rPr>
          <w:rFonts w:ascii="Lucida Sans Unicode" w:hAnsi="Lucida Sans Unicode" w:eastAsia="Lucida Sans Unicode" w:cs="Lucida Sans Unicode"/>
          <w:sz w:val="14"/>
          <w:szCs w:val="14"/>
          <w:lang w:val="fr-FR"/>
        </w:rPr>
        <w:t>onsultable</w:t>
      </w:r>
      <w:proofErr w:type="spellEnd"/>
      <w:r w:rsidRPr="003B296B">
        <w:rPr>
          <w:rFonts w:ascii="Lucida Sans Unicode" w:hAnsi="Lucida Sans Unicode" w:eastAsia="Lucida Sans Unicode" w:cs="Lucida Sans Unicode"/>
          <w:sz w:val="14"/>
          <w:szCs w:val="14"/>
          <w:lang w:val="fr-FR"/>
        </w:rPr>
        <w:t xml:space="preserve"> </w:t>
      </w:r>
      <w:proofErr w:type="gramStart"/>
      <w:r w:rsidRPr="003B296B">
        <w:rPr>
          <w:rFonts w:ascii="Lucida Sans Unicode" w:hAnsi="Lucida Sans Unicode" w:eastAsia="Lucida Sans Unicode" w:cs="Lucida Sans Unicode"/>
          <w:sz w:val="14"/>
          <w:szCs w:val="14"/>
          <w:lang w:val="fr-FR"/>
        </w:rPr>
        <w:t>en :</w:t>
      </w:r>
      <w:proofErr w:type="gramEnd"/>
      <w:r w:rsidRPr="003B296B">
        <w:rPr>
          <w:rFonts w:ascii="Lucida Sans Unicode" w:hAnsi="Lucida Sans Unicode" w:eastAsia="Lucida Sans Unicode" w:cs="Lucida Sans Unicode"/>
          <w:sz w:val="14"/>
          <w:szCs w:val="14"/>
          <w:lang w:val="fr-FR"/>
        </w:rPr>
        <w:t xml:space="preserve"> https://www.iepcjalisco.org.mx/sesiones-de-consejo/consejo-general/2019-08-14</w:t>
      </w:r>
    </w:p>
  </w:footnote>
  <w:footnote w:id="9">
    <w:p w:rsidRPr="003B296B" w:rsidR="2A9DB159" w:rsidP="003B296B" w:rsidRDefault="2A9DB159" w14:paraId="7C8480BE" w14:textId="0FDE0BF5">
      <w:pPr>
        <w:pStyle w:val="Textonotapie"/>
        <w:jc w:val="both"/>
        <w:rPr>
          <w:rFonts w:ascii="Lucida Sans Unicode" w:hAnsi="Lucida Sans Unicode" w:eastAsia="Lucida Sans Unicode" w:cs="Lucida Sans Unicode"/>
          <w:sz w:val="14"/>
          <w:szCs w:val="14"/>
        </w:rPr>
      </w:pPr>
      <w:r w:rsidRPr="003B296B">
        <w:rPr>
          <w:rStyle w:val="Refdenotaalpie"/>
          <w:rFonts w:ascii="Lucida Sans Unicode" w:hAnsi="Lucida Sans Unicode" w:cs="Lucida Sans Unicode"/>
          <w:sz w:val="14"/>
          <w:szCs w:val="14"/>
          <w:lang w:val="es-ES"/>
        </w:rPr>
        <w:footnoteRef/>
      </w:r>
      <w:r w:rsidRPr="003B296B">
        <w:rPr>
          <w:rFonts w:ascii="Lucida Sans Unicode" w:hAnsi="Lucida Sans Unicode" w:cs="Lucida Sans Unicode"/>
          <w:sz w:val="14"/>
          <w:szCs w:val="14"/>
          <w:lang w:val="es-ES"/>
        </w:rPr>
        <w:t xml:space="preserve"> </w:t>
      </w:r>
      <w:proofErr w:type="spellStart"/>
      <w:r w:rsidRPr="003B296B">
        <w:rPr>
          <w:rFonts w:ascii="Lucida Sans Unicode" w:hAnsi="Lucida Sans Unicode" w:eastAsia="Lucida Sans Unicode" w:cs="Lucida Sans Unicode"/>
          <w:sz w:val="14"/>
          <w:szCs w:val="14"/>
          <w:lang w:val="es-ES"/>
        </w:rPr>
        <w:t>Consul</w:t>
      </w:r>
      <w:proofErr w:type="spellEnd"/>
      <w:r w:rsidRPr="003B296B">
        <w:rPr>
          <w:rFonts w:ascii="Lucida Sans Unicode" w:hAnsi="Lucida Sans Unicode" w:eastAsia="Lucida Sans Unicode" w:cs="Lucida Sans Unicode"/>
          <w:sz w:val="14"/>
          <w:szCs w:val="14"/>
        </w:rPr>
        <w:t>table en: https://www.iepcjalisco.org.mx/sites/default/files/sesiones-de-consejo/consejo%20general/2020-10-14/06-iepc-acg-035-2020.pdf</w:t>
      </w:r>
    </w:p>
  </w:footnote>
  <w:footnote w:id="10">
    <w:p w:rsidRPr="004042BD" w:rsidR="004042BD" w:rsidP="003B296B" w:rsidRDefault="004042BD" w14:paraId="37F6D2F1" w14:textId="56950863">
      <w:pPr>
        <w:pStyle w:val="Textonotapie"/>
        <w:jc w:val="both"/>
        <w:rPr>
          <w:lang w:val="es-MX"/>
        </w:rPr>
      </w:pPr>
      <w:r w:rsidRPr="003B296B">
        <w:rPr>
          <w:rStyle w:val="Refdenotaalpie"/>
          <w:rFonts w:ascii="Lucida Sans Unicode" w:hAnsi="Lucida Sans Unicode" w:cs="Lucida Sans Unicode"/>
          <w:sz w:val="14"/>
          <w:szCs w:val="14"/>
        </w:rPr>
        <w:footnoteRef/>
      </w:r>
      <w:r w:rsidRPr="003B296B">
        <w:rPr>
          <w:rFonts w:ascii="Lucida Sans Unicode" w:hAnsi="Lucida Sans Unicode" w:cs="Lucida Sans Unicode"/>
          <w:sz w:val="14"/>
          <w:szCs w:val="14"/>
        </w:rPr>
        <w:t xml:space="preserve"> </w:t>
      </w:r>
      <w:r w:rsidRPr="003B296B" w:rsidR="00800ABA">
        <w:rPr>
          <w:rFonts w:ascii="Lucida Sans Unicode" w:hAnsi="Lucida Sans Unicode" w:cs="Lucida Sans Unicode"/>
          <w:sz w:val="14"/>
          <w:szCs w:val="14"/>
        </w:rPr>
        <w:t xml:space="preserve">Consultable en: </w:t>
      </w:r>
      <w:hyperlink w:history="1" r:id="rId1">
        <w:r w:rsidRPr="003B296B" w:rsidR="00800ABA">
          <w:rPr>
            <w:rStyle w:val="Hipervnculo"/>
            <w:rFonts w:ascii="Lucida Sans Unicode" w:hAnsi="Lucida Sans Unicode" w:cs="Lucida Sans Unicode"/>
            <w:sz w:val="14"/>
            <w:szCs w:val="14"/>
          </w:rPr>
          <w:t>https://www.iepcjalisco.org.mx/sites/default/files/sesiones-de-consejo/consejo%20general/2021-08-31/08-iepc-acg-309-2021.pdf</w:t>
        </w:r>
      </w:hyperlink>
      <w:r w:rsidR="00800AB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3362" w:rsidRDefault="00423362" w14:paraId="45FA6607" w14:textId="1A7FEE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C4648" w:rsidP="004D4E83" w:rsidRDefault="00564999" w14:paraId="3F9EE661" w14:textId="38E29A42">
    <w:pPr>
      <w:pStyle w:val="Encabezado"/>
      <w:jc w:val="both"/>
      <w:rPr>
        <w:rFonts w:ascii="Arial" w:hAnsi="Arial" w:cs="Arial"/>
        <w:noProof/>
        <w:lang w:eastAsia="es-MX"/>
      </w:rPr>
    </w:pPr>
    <w:r w:rsidRPr="00F33E12">
      <w:rPr>
        <w:noProof/>
        <w:sz w:val="22"/>
        <w:szCs w:val="22"/>
      </w:rPr>
      <mc:AlternateContent>
        <mc:Choice Requires="wps">
          <w:drawing>
            <wp:anchor distT="0" distB="0" distL="114300" distR="114300" simplePos="0" relativeHeight="251658240" behindDoc="0" locked="0" layoutInCell="1" allowOverlap="1" wp14:anchorId="42F240C3" wp14:editId="659F7419">
              <wp:simplePos x="0" y="0"/>
              <wp:positionH relativeFrom="margin">
                <wp:posOffset>2978785</wp:posOffset>
              </wp:positionH>
              <wp:positionV relativeFrom="paragraph">
                <wp:posOffset>167005</wp:posOffset>
              </wp:positionV>
              <wp:extent cx="2631440" cy="914400"/>
              <wp:effectExtent l="0" t="0" r="0" b="0"/>
              <wp:wrapNone/>
              <wp:docPr id="1727827882"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914400"/>
                      </a:xfrm>
                      <a:prstGeom prst="round2DiagRect">
                        <a:avLst>
                          <a:gd name="adj1" fmla="val 19649"/>
                          <a:gd name="adj2" fmla="val 0"/>
                        </a:avLst>
                      </a:prstGeom>
                      <a:solidFill>
                        <a:srgbClr val="00778E"/>
                      </a:solidFill>
                      <a:ln w="12700" cap="flat" cmpd="sng" algn="ctr">
                        <a:noFill/>
                        <a:prstDash val="solid"/>
                        <a:miter lim="800000"/>
                      </a:ln>
                      <a:effectLst/>
                    </wps:spPr>
                    <wps:txbx>
                      <w:txbxContent>
                        <w:p w:rsidR="00BC4648" w:rsidP="00BC4648" w:rsidRDefault="00BC4648" w14:paraId="62AB4112" w14:textId="77777777">
                          <w:pPr>
                            <w:jc w:val="right"/>
                            <w:rPr>
                              <w:rFonts w:ascii="Lucida Sans Unicode" w:hAnsi="Lucida Sans Unicode" w:cs="Lucida Sans Unicode"/>
                              <w:b/>
                              <w:bCs/>
                              <w:color w:val="FFFFFF"/>
                              <w:sz w:val="22"/>
                              <w:szCs w:val="22"/>
                            </w:rPr>
                          </w:pPr>
                        </w:p>
                        <w:p w:rsidRPr="007C3B33" w:rsidR="00BC4648" w:rsidP="00BC4648" w:rsidRDefault="00BC4648" w14:paraId="5EEC2D46" w14:textId="115B4739">
                          <w:pPr>
                            <w:jc w:val="right"/>
                            <w:rPr>
                              <w:rFonts w:ascii="Lucida Sans Unicode" w:hAnsi="Lucida Sans Unicode" w:cs="Lucida Sans Unicode"/>
                              <w:b/>
                              <w:bCs/>
                              <w:color w:val="FFFFFF"/>
                              <w:sz w:val="22"/>
                              <w:szCs w:val="22"/>
                            </w:rPr>
                          </w:pPr>
                          <w:r w:rsidRPr="007C3B33">
                            <w:rPr>
                              <w:rFonts w:ascii="Lucida Sans Unicode" w:hAnsi="Lucida Sans Unicode" w:cs="Lucida Sans Unicode"/>
                              <w:b/>
                              <w:bCs/>
                              <w:color w:val="FFFFFF"/>
                              <w:sz w:val="22"/>
                              <w:szCs w:val="22"/>
                            </w:rPr>
                            <w:t>ACUERDO DEL CONSEJO GENERAL</w:t>
                          </w:r>
                          <w:r w:rsidRPr="007C3B33">
                            <w:rPr>
                              <w:rFonts w:ascii="Lucida Sans Unicode" w:hAnsi="Lucida Sans Unicode" w:cs="Lucida Sans Unicode"/>
                              <w:b/>
                              <w:bCs/>
                              <w:color w:val="FFFFFF"/>
                              <w:sz w:val="22"/>
                              <w:szCs w:val="22"/>
                            </w:rPr>
                            <w:br/>
                            <w:t>IEPC-ACG-</w:t>
                          </w:r>
                          <w:r w:rsidR="00B35352">
                            <w:rPr>
                              <w:rFonts w:ascii="Lucida Sans Unicode" w:hAnsi="Lucida Sans Unicode" w:cs="Lucida Sans Unicode"/>
                              <w:b/>
                              <w:bCs/>
                              <w:color w:val="FFFFFF"/>
                              <w:sz w:val="22"/>
                              <w:szCs w:val="22"/>
                            </w:rPr>
                            <w:t>026</w:t>
                          </w:r>
                          <w:r w:rsidRPr="007C3B33">
                            <w:rPr>
                              <w:rFonts w:ascii="Lucida Sans Unicode" w:hAnsi="Lucida Sans Unicode" w:cs="Lucida Sans Unicode"/>
                              <w:b/>
                              <w:bCs/>
                              <w:color w:val="FFFFFF"/>
                              <w:sz w:val="22"/>
                              <w:szCs w:val="22"/>
                            </w:rPr>
                            <w:t>/202</w:t>
                          </w:r>
                          <w:r w:rsidR="00377FE8">
                            <w:rPr>
                              <w:rFonts w:ascii="Lucida Sans Unicode" w:hAnsi="Lucida Sans Unicode" w:cs="Lucida Sans Unicode"/>
                              <w:b/>
                              <w:bCs/>
                              <w:color w:val="FFFFFF"/>
                              <w:sz w:val="22"/>
                              <w:szCs w:val="22"/>
                            </w:rPr>
                            <w:t>4</w:t>
                          </w:r>
                        </w:p>
                        <w:p w:rsidR="00BC4648" w:rsidP="00BC4648" w:rsidRDefault="00BC4648" w14:paraId="2591B930"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ángulo: esquinas diagonales redondeadas 1" style="position:absolute;left:0;text-align:left;margin-left:234.55pt;margin-top:13.15pt;width:207.2pt;height:1in;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440,914400" o:spid="_x0000_s1026" fillcolor="#00778e" stroked="f" strokeweight="1pt" o:spt="100" adj="-11796480,,5400" path="m179670,l2631440,r,l2631440,734730v,99229,-80441,179670,-179670,179670l,914400r,l,179670c,80441,80441,,17967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" w14:anchorId="42F240C3">
              <v:stroke joinstyle="miter"/>
              <v:formulas/>
              <v:path textboxrect="0,0,2631440,914400" arrowok="t" o:connecttype="custom" o:connectlocs="179670,0;2631440,0;2631440,0;2631440,734730;2451770,914400;0,914400;0,914400;0,179670;179670,0" o:connectangles="0,0,0,0,0,0,0,0,0"/>
              <v:textbox>
                <w:txbxContent>
                  <w:p w:rsidR="00BC4648" w:rsidP="00BC4648" w:rsidRDefault="00BC4648" w14:paraId="62AB4112" w14:textId="77777777">
                    <w:pPr>
                      <w:jc w:val="right"/>
                      <w:rPr>
                        <w:rFonts w:ascii="Lucida Sans Unicode" w:hAnsi="Lucida Sans Unicode" w:cs="Lucida Sans Unicode"/>
                        <w:b/>
                        <w:bCs/>
                        <w:color w:val="FFFFFF"/>
                        <w:sz w:val="22"/>
                        <w:szCs w:val="22"/>
                      </w:rPr>
                    </w:pPr>
                  </w:p>
                  <w:p w:rsidRPr="007C3B33" w:rsidR="00BC4648" w:rsidP="00BC4648" w:rsidRDefault="00BC4648" w14:paraId="5EEC2D46" w14:textId="115B4739">
                    <w:pPr>
                      <w:jc w:val="right"/>
                      <w:rPr>
                        <w:rFonts w:ascii="Lucida Sans Unicode" w:hAnsi="Lucida Sans Unicode" w:cs="Lucida Sans Unicode"/>
                        <w:b/>
                        <w:bCs/>
                        <w:color w:val="FFFFFF"/>
                        <w:sz w:val="22"/>
                        <w:szCs w:val="22"/>
                      </w:rPr>
                    </w:pPr>
                    <w:r w:rsidRPr="007C3B33">
                      <w:rPr>
                        <w:rFonts w:ascii="Lucida Sans Unicode" w:hAnsi="Lucida Sans Unicode" w:cs="Lucida Sans Unicode"/>
                        <w:b/>
                        <w:bCs/>
                        <w:color w:val="FFFFFF"/>
                        <w:sz w:val="22"/>
                        <w:szCs w:val="22"/>
                      </w:rPr>
                      <w:t>ACUERDO DEL CONSEJO GENERAL</w:t>
                    </w:r>
                    <w:r w:rsidRPr="007C3B33">
                      <w:rPr>
                        <w:rFonts w:ascii="Lucida Sans Unicode" w:hAnsi="Lucida Sans Unicode" w:cs="Lucida Sans Unicode"/>
                        <w:b/>
                        <w:bCs/>
                        <w:color w:val="FFFFFF"/>
                        <w:sz w:val="22"/>
                        <w:szCs w:val="22"/>
                      </w:rPr>
                      <w:br/>
                      <w:t>IEPC-ACG-</w:t>
                    </w:r>
                    <w:r w:rsidR="00B35352">
                      <w:rPr>
                        <w:rFonts w:ascii="Lucida Sans Unicode" w:hAnsi="Lucida Sans Unicode" w:cs="Lucida Sans Unicode"/>
                        <w:b/>
                        <w:bCs/>
                        <w:color w:val="FFFFFF"/>
                        <w:sz w:val="22"/>
                        <w:szCs w:val="22"/>
                      </w:rPr>
                      <w:t>026</w:t>
                    </w:r>
                    <w:r w:rsidRPr="007C3B33">
                      <w:rPr>
                        <w:rFonts w:ascii="Lucida Sans Unicode" w:hAnsi="Lucida Sans Unicode" w:cs="Lucida Sans Unicode"/>
                        <w:b/>
                        <w:bCs/>
                        <w:color w:val="FFFFFF"/>
                        <w:sz w:val="22"/>
                        <w:szCs w:val="22"/>
                      </w:rPr>
                      <w:t>/202</w:t>
                    </w:r>
                    <w:r w:rsidR="00377FE8">
                      <w:rPr>
                        <w:rFonts w:ascii="Lucida Sans Unicode" w:hAnsi="Lucida Sans Unicode" w:cs="Lucida Sans Unicode"/>
                        <w:b/>
                        <w:bCs/>
                        <w:color w:val="FFFFFF"/>
                        <w:sz w:val="22"/>
                        <w:szCs w:val="22"/>
                      </w:rPr>
                      <w:t>4</w:t>
                    </w:r>
                  </w:p>
                  <w:p w:rsidR="00BC4648" w:rsidP="00BC4648" w:rsidRDefault="00BC4648" w14:paraId="2591B930" w14:textId="77777777">
                    <w:pPr>
                      <w:jc w:val="center"/>
                    </w:pPr>
                  </w:p>
                </w:txbxContent>
              </v:textbox>
              <w10:wrap anchorx="margin"/>
            </v:shape>
          </w:pict>
        </mc:Fallback>
      </mc:AlternateContent>
    </w:r>
    <w:r w:rsidR="00731AD9">
      <w:rPr>
        <w:rFonts w:ascii="Arial" w:hAnsi="Arial" w:cs="Arial"/>
        <w:noProof/>
        <w:lang w:eastAsia="es-MX"/>
      </w:rPr>
      <w:t xml:space="preserve">                       </w:t>
    </w:r>
  </w:p>
  <w:tbl>
    <w:tblPr>
      <w:tblW w:w="0" w:type="auto"/>
      <w:tblLook w:val="04A0" w:firstRow="1" w:lastRow="0" w:firstColumn="1" w:lastColumn="0" w:noHBand="0" w:noVBand="1"/>
    </w:tblPr>
    <w:tblGrid>
      <w:gridCol w:w="4414"/>
      <w:gridCol w:w="4414"/>
    </w:tblGrid>
    <w:tr w:rsidRPr="00BC4648" w:rsidR="00BC4648" w:rsidTr="00F33E12" w14:paraId="532C2408" w14:textId="77777777">
      <w:tc>
        <w:tcPr>
          <w:tcW w:w="4414" w:type="dxa"/>
          <w:shd w:val="clear" w:color="auto" w:fill="auto"/>
        </w:tcPr>
        <w:p w:rsidRPr="00BC4648" w:rsidR="00BC4648" w:rsidP="00F33E12" w:rsidRDefault="00564999" w14:paraId="4DF8F63F" w14:textId="439F6592">
          <w:pPr>
            <w:tabs>
              <w:tab w:val="center" w:pos="4252"/>
              <w:tab w:val="right" w:pos="8504"/>
            </w:tabs>
            <w:suppressAutoHyphens/>
            <w:rPr>
              <w:sz w:val="22"/>
              <w:szCs w:val="22"/>
              <w:lang w:val="es-ES" w:eastAsia="ar-SA"/>
            </w:rPr>
          </w:pPr>
          <w:r w:rsidRPr="00F33E12">
            <w:rPr>
              <w:rFonts w:ascii="Arial" w:hAnsi="Arial" w:cs="Arial"/>
              <w:noProof/>
              <w:sz w:val="22"/>
              <w:szCs w:val="22"/>
              <w:lang w:val="es-ES" w:eastAsia="es-MX"/>
            </w:rPr>
            <w:drawing>
              <wp:inline distT="0" distB="0" distL="0" distR="0" wp14:anchorId="1E1DEAE7" wp14:editId="6311F98C">
                <wp:extent cx="1800225" cy="962025"/>
                <wp:effectExtent l="0" t="0" r="0" b="0"/>
                <wp:docPr id="1" name="Imagen 151154667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1154667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p>
      </w:tc>
      <w:tc>
        <w:tcPr>
          <w:tcW w:w="4414" w:type="dxa"/>
          <w:shd w:val="clear" w:color="auto" w:fill="auto"/>
        </w:tcPr>
        <w:p w:rsidRPr="00BC4648" w:rsidR="00BC4648" w:rsidP="00F33E12" w:rsidRDefault="00BC4648" w14:paraId="630BB503" w14:textId="77777777">
          <w:pPr>
            <w:tabs>
              <w:tab w:val="center" w:pos="4252"/>
              <w:tab w:val="right" w:pos="8504"/>
            </w:tabs>
            <w:suppressAutoHyphens/>
            <w:jc w:val="right"/>
            <w:rPr>
              <w:rFonts w:ascii="Arial" w:hAnsi="Arial" w:cs="Arial"/>
              <w:b/>
              <w:sz w:val="22"/>
              <w:szCs w:val="22"/>
              <w:lang w:val="es-ES" w:eastAsia="ar-SA"/>
            </w:rPr>
          </w:pPr>
        </w:p>
      </w:tc>
    </w:tr>
    <w:tr w:rsidRPr="00BC4648" w:rsidR="00BC4648" w:rsidTr="00F33E12" w14:paraId="476A387D" w14:textId="77777777">
      <w:trPr>
        <w:gridAfter w:val="1"/>
        <w:wAfter w:w="4414" w:type="dxa"/>
      </w:trPr>
      <w:tc>
        <w:tcPr>
          <w:tcW w:w="4414" w:type="dxa"/>
          <w:shd w:val="clear" w:color="auto" w:fill="auto"/>
        </w:tcPr>
        <w:p w:rsidRPr="00BC4648" w:rsidR="00BC4648" w:rsidP="00F33E12" w:rsidRDefault="00BC4648" w14:paraId="5F6F2EFB" w14:textId="77777777">
          <w:pPr>
            <w:tabs>
              <w:tab w:val="center" w:pos="4252"/>
              <w:tab w:val="right" w:pos="8504"/>
            </w:tabs>
            <w:suppressAutoHyphens/>
            <w:rPr>
              <w:sz w:val="22"/>
              <w:szCs w:val="22"/>
              <w:lang w:val="es-ES" w:eastAsia="ar-SA"/>
            </w:rPr>
          </w:pPr>
        </w:p>
      </w:tc>
    </w:tr>
  </w:tbl>
  <w:p w:rsidRPr="00F44A0E" w:rsidR="0021234B" w:rsidP="004D4E83" w:rsidRDefault="00731AD9" w14:paraId="5105DD10" w14:textId="77777777">
    <w:pPr>
      <w:pStyle w:val="Encabezado"/>
      <w:jc w:val="both"/>
      <w:rPr>
        <w:rFonts w:ascii="Arial" w:hAnsi="Arial" w:cs="Arial"/>
        <w:b/>
        <w:noProof/>
        <w:lang w:val="es-MX" w:eastAsia="es-MX"/>
      </w:rPr>
    </w:pPr>
    <w:r>
      <w:rPr>
        <w:rFonts w:ascii="Arial" w:hAnsi="Arial" w:cs="Arial"/>
        <w:noProof/>
        <w:lang w:eastAsia="es-MX"/>
      </w:rPr>
      <w:t xml:space="preserve">                    </w:t>
    </w:r>
    <w:r w:rsidRPr="00F44A0E" w:rsidR="0021234B">
      <w:rPr>
        <w:rFonts w:ascii="Arial" w:hAnsi="Arial" w:cs="Arial"/>
        <w:b/>
        <w:noProof/>
        <w:lang w:val="es-MX" w:eastAsia="es-MX"/>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3362" w:rsidRDefault="00423362" w14:paraId="68A1605B" w14:textId="2027309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D44BE2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1"/>
    <w:multiLevelType w:val="multilevel"/>
    <w:tmpl w:val="0388FB3A"/>
    <w:lvl w:ilvl="0">
      <w:start w:val="1"/>
      <w:numFmt w:val="decimal"/>
      <w:lvlText w:val="%1."/>
      <w:lvlJc w:val="left"/>
      <w:pPr>
        <w:tabs>
          <w:tab w:val="num" w:pos="644"/>
        </w:tabs>
        <w:ind w:left="644" w:hanging="360"/>
      </w:pPr>
      <w:rPr>
        <w:b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49D70C6"/>
    <w:multiLevelType w:val="hybridMultilevel"/>
    <w:tmpl w:val="479C85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4179A6"/>
    <w:multiLevelType w:val="hybridMultilevel"/>
    <w:tmpl w:val="826E1CFE"/>
    <w:lvl w:ilvl="0" w:tplc="C6984FC8">
      <w:start w:val="1"/>
      <w:numFmt w:val="decimal"/>
      <w:lvlText w:val="%1."/>
      <w:lvlJc w:val="left"/>
      <w:pPr>
        <w:ind w:left="360" w:hanging="360"/>
      </w:pPr>
      <w:rPr>
        <w:rFonts w:hint="default" w:ascii="Trebuchet MS" w:hAnsi="Trebuchet MS"/>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3F6A0DBC"/>
    <w:multiLevelType w:val="hybridMultilevel"/>
    <w:tmpl w:val="69684668"/>
    <w:lvl w:ilvl="0" w:tplc="5944E6D8">
      <w:start w:val="1"/>
      <w:numFmt w:val="upperRoman"/>
      <w:lvlText w:val="%1."/>
      <w:lvlJc w:val="right"/>
      <w:pPr>
        <w:tabs>
          <w:tab w:val="num" w:pos="1248"/>
        </w:tabs>
        <w:ind w:left="1248" w:hanging="180"/>
      </w:pPr>
      <w:rPr>
        <w:rFonts w:hint="default"/>
        <w:b w:val="0"/>
      </w:rPr>
    </w:lvl>
    <w:lvl w:ilvl="1" w:tplc="0C0A0019" w:tentative="1">
      <w:start w:val="1"/>
      <w:numFmt w:val="lowerLetter"/>
      <w:lvlText w:val="%2."/>
      <w:lvlJc w:val="left"/>
      <w:pPr>
        <w:tabs>
          <w:tab w:val="num" w:pos="2220"/>
        </w:tabs>
        <w:ind w:left="2220" w:hanging="360"/>
      </w:pPr>
    </w:lvl>
    <w:lvl w:ilvl="2" w:tplc="0C0A001B" w:tentative="1">
      <w:start w:val="1"/>
      <w:numFmt w:val="lowerRoman"/>
      <w:lvlText w:val="%3."/>
      <w:lvlJc w:val="right"/>
      <w:pPr>
        <w:tabs>
          <w:tab w:val="num" w:pos="2940"/>
        </w:tabs>
        <w:ind w:left="2940" w:hanging="180"/>
      </w:pPr>
    </w:lvl>
    <w:lvl w:ilvl="3" w:tplc="0C0A000F" w:tentative="1">
      <w:start w:val="1"/>
      <w:numFmt w:val="decimal"/>
      <w:lvlText w:val="%4."/>
      <w:lvlJc w:val="left"/>
      <w:pPr>
        <w:tabs>
          <w:tab w:val="num" w:pos="3660"/>
        </w:tabs>
        <w:ind w:left="3660" w:hanging="360"/>
      </w:pPr>
    </w:lvl>
    <w:lvl w:ilvl="4" w:tplc="0C0A0019" w:tentative="1">
      <w:start w:val="1"/>
      <w:numFmt w:val="lowerLetter"/>
      <w:lvlText w:val="%5."/>
      <w:lvlJc w:val="left"/>
      <w:pPr>
        <w:tabs>
          <w:tab w:val="num" w:pos="4380"/>
        </w:tabs>
        <w:ind w:left="4380" w:hanging="360"/>
      </w:pPr>
    </w:lvl>
    <w:lvl w:ilvl="5" w:tplc="0C0A001B" w:tentative="1">
      <w:start w:val="1"/>
      <w:numFmt w:val="lowerRoman"/>
      <w:lvlText w:val="%6."/>
      <w:lvlJc w:val="right"/>
      <w:pPr>
        <w:tabs>
          <w:tab w:val="num" w:pos="5100"/>
        </w:tabs>
        <w:ind w:left="5100" w:hanging="180"/>
      </w:pPr>
    </w:lvl>
    <w:lvl w:ilvl="6" w:tplc="0C0A000F" w:tentative="1">
      <w:start w:val="1"/>
      <w:numFmt w:val="decimal"/>
      <w:lvlText w:val="%7."/>
      <w:lvlJc w:val="left"/>
      <w:pPr>
        <w:tabs>
          <w:tab w:val="num" w:pos="5820"/>
        </w:tabs>
        <w:ind w:left="5820" w:hanging="360"/>
      </w:pPr>
    </w:lvl>
    <w:lvl w:ilvl="7" w:tplc="0C0A0019" w:tentative="1">
      <w:start w:val="1"/>
      <w:numFmt w:val="lowerLetter"/>
      <w:lvlText w:val="%8."/>
      <w:lvlJc w:val="left"/>
      <w:pPr>
        <w:tabs>
          <w:tab w:val="num" w:pos="6540"/>
        </w:tabs>
        <w:ind w:left="6540" w:hanging="360"/>
      </w:pPr>
    </w:lvl>
    <w:lvl w:ilvl="8" w:tplc="0C0A001B" w:tentative="1">
      <w:start w:val="1"/>
      <w:numFmt w:val="lowerRoman"/>
      <w:lvlText w:val="%9."/>
      <w:lvlJc w:val="right"/>
      <w:pPr>
        <w:tabs>
          <w:tab w:val="num" w:pos="7260"/>
        </w:tabs>
        <w:ind w:left="7260" w:hanging="180"/>
      </w:pPr>
    </w:lvl>
  </w:abstractNum>
  <w:abstractNum w:abstractNumId="5" w15:restartNumberingAfterBreak="0">
    <w:nsid w:val="47B123E2"/>
    <w:multiLevelType w:val="hybridMultilevel"/>
    <w:tmpl w:val="FFFFFFFF"/>
    <w:lvl w:ilvl="0" w:tplc="FFFFFFFF">
      <w:start w:val="1"/>
      <w:numFmt w:val="upperRoman"/>
      <w:lvlText w:val="%1."/>
      <w:lvlJc w:val="righ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4CF64D92"/>
    <w:multiLevelType w:val="hybridMultilevel"/>
    <w:tmpl w:val="2B40B8BE"/>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EAA0777"/>
    <w:multiLevelType w:val="hybridMultilevel"/>
    <w:tmpl w:val="FFFFFFFF"/>
    <w:lvl w:ilvl="0" w:tplc="FFFFFFFF">
      <w:start w:val="1"/>
      <w:numFmt w:val="upperRoman"/>
      <w:lvlText w:val="%1."/>
      <w:lvlJc w:val="righ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454719835">
    <w:abstractNumId w:val="2"/>
  </w:num>
  <w:num w:numId="2" w16cid:durableId="17119591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0614848">
    <w:abstractNumId w:val="4"/>
  </w:num>
  <w:num w:numId="4" w16cid:durableId="1313176072">
    <w:abstractNumId w:val="0"/>
  </w:num>
  <w:num w:numId="5" w16cid:durableId="1374623257">
    <w:abstractNumId w:val="3"/>
  </w:num>
  <w:num w:numId="6" w16cid:durableId="38943056">
    <w:abstractNumId w:val="6"/>
  </w:num>
  <w:num w:numId="7" w16cid:durableId="1806851341">
    <w:abstractNumId w:val="5"/>
  </w:num>
  <w:num w:numId="8" w16cid:durableId="155072737">
    <w:abstractNumId w:val="7"/>
  </w:num>
  <w:num w:numId="9" w16cid:durableId="11102774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lang="es-MX" w:vendorID="64" w:dllVersion="0" w:nlCheck="1" w:checkStyle="0" w:appName="MSWord"/>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E2A"/>
    <w:rsid w:val="00001CB8"/>
    <w:rsid w:val="000034CD"/>
    <w:rsid w:val="00003D62"/>
    <w:rsid w:val="00005313"/>
    <w:rsid w:val="00005843"/>
    <w:rsid w:val="00007263"/>
    <w:rsid w:val="00011300"/>
    <w:rsid w:val="00012009"/>
    <w:rsid w:val="00013B86"/>
    <w:rsid w:val="00021AC2"/>
    <w:rsid w:val="0002276C"/>
    <w:rsid w:val="00022A75"/>
    <w:rsid w:val="00025CA1"/>
    <w:rsid w:val="00026975"/>
    <w:rsid w:val="00030686"/>
    <w:rsid w:val="00031E68"/>
    <w:rsid w:val="000365AC"/>
    <w:rsid w:val="00037401"/>
    <w:rsid w:val="00041D84"/>
    <w:rsid w:val="00042B37"/>
    <w:rsid w:val="0004510F"/>
    <w:rsid w:val="0004585B"/>
    <w:rsid w:val="000467B1"/>
    <w:rsid w:val="00053EDB"/>
    <w:rsid w:val="000578D2"/>
    <w:rsid w:val="00061F21"/>
    <w:rsid w:val="00063352"/>
    <w:rsid w:val="00063D0C"/>
    <w:rsid w:val="00065BFF"/>
    <w:rsid w:val="00066989"/>
    <w:rsid w:val="000672AC"/>
    <w:rsid w:val="00067B34"/>
    <w:rsid w:val="000704A2"/>
    <w:rsid w:val="000745DB"/>
    <w:rsid w:val="00075194"/>
    <w:rsid w:val="00076D5C"/>
    <w:rsid w:val="00076E89"/>
    <w:rsid w:val="00081552"/>
    <w:rsid w:val="00083102"/>
    <w:rsid w:val="00092CF4"/>
    <w:rsid w:val="000A025E"/>
    <w:rsid w:val="000A7D77"/>
    <w:rsid w:val="000A7DBA"/>
    <w:rsid w:val="000B0150"/>
    <w:rsid w:val="000B07EC"/>
    <w:rsid w:val="000B0F11"/>
    <w:rsid w:val="000B1E18"/>
    <w:rsid w:val="000B1F2E"/>
    <w:rsid w:val="000B278A"/>
    <w:rsid w:val="000B3DB4"/>
    <w:rsid w:val="000B4D68"/>
    <w:rsid w:val="000B5137"/>
    <w:rsid w:val="000B6A78"/>
    <w:rsid w:val="000B6E9F"/>
    <w:rsid w:val="000B7B00"/>
    <w:rsid w:val="000C3039"/>
    <w:rsid w:val="000C3FBD"/>
    <w:rsid w:val="000C4867"/>
    <w:rsid w:val="000C6A0D"/>
    <w:rsid w:val="000C7876"/>
    <w:rsid w:val="000D2167"/>
    <w:rsid w:val="000D6C25"/>
    <w:rsid w:val="000D7BE8"/>
    <w:rsid w:val="000E01EE"/>
    <w:rsid w:val="000E0D37"/>
    <w:rsid w:val="000E13F1"/>
    <w:rsid w:val="000E1518"/>
    <w:rsid w:val="000E2630"/>
    <w:rsid w:val="000E5A1C"/>
    <w:rsid w:val="000E755C"/>
    <w:rsid w:val="000E7736"/>
    <w:rsid w:val="000F2DF7"/>
    <w:rsid w:val="000F39A6"/>
    <w:rsid w:val="000F4DC3"/>
    <w:rsid w:val="000F5D85"/>
    <w:rsid w:val="00101132"/>
    <w:rsid w:val="00104116"/>
    <w:rsid w:val="00104E7A"/>
    <w:rsid w:val="00105492"/>
    <w:rsid w:val="001060B9"/>
    <w:rsid w:val="00107A47"/>
    <w:rsid w:val="001101D7"/>
    <w:rsid w:val="00121E2A"/>
    <w:rsid w:val="00123DE3"/>
    <w:rsid w:val="0013077C"/>
    <w:rsid w:val="00130C84"/>
    <w:rsid w:val="00131434"/>
    <w:rsid w:val="00133E36"/>
    <w:rsid w:val="00140883"/>
    <w:rsid w:val="001408B4"/>
    <w:rsid w:val="0014148B"/>
    <w:rsid w:val="0014175C"/>
    <w:rsid w:val="00141DBD"/>
    <w:rsid w:val="00142683"/>
    <w:rsid w:val="00142FF6"/>
    <w:rsid w:val="001439B9"/>
    <w:rsid w:val="0014521A"/>
    <w:rsid w:val="0014726E"/>
    <w:rsid w:val="00151B67"/>
    <w:rsid w:val="001527E0"/>
    <w:rsid w:val="00153168"/>
    <w:rsid w:val="001535BD"/>
    <w:rsid w:val="001542C9"/>
    <w:rsid w:val="00154583"/>
    <w:rsid w:val="00155882"/>
    <w:rsid w:val="00156914"/>
    <w:rsid w:val="001570D9"/>
    <w:rsid w:val="00157C47"/>
    <w:rsid w:val="001648BC"/>
    <w:rsid w:val="001649CA"/>
    <w:rsid w:val="00165286"/>
    <w:rsid w:val="00165E01"/>
    <w:rsid w:val="00172B87"/>
    <w:rsid w:val="00175873"/>
    <w:rsid w:val="00176902"/>
    <w:rsid w:val="0017771C"/>
    <w:rsid w:val="00177A25"/>
    <w:rsid w:val="00181851"/>
    <w:rsid w:val="00181968"/>
    <w:rsid w:val="0018450C"/>
    <w:rsid w:val="0018520E"/>
    <w:rsid w:val="0018548D"/>
    <w:rsid w:val="00191102"/>
    <w:rsid w:val="00191DC0"/>
    <w:rsid w:val="0019366B"/>
    <w:rsid w:val="00197E54"/>
    <w:rsid w:val="001A6271"/>
    <w:rsid w:val="001B02E1"/>
    <w:rsid w:val="001B50F8"/>
    <w:rsid w:val="001B7848"/>
    <w:rsid w:val="001C00B9"/>
    <w:rsid w:val="001C0A2F"/>
    <w:rsid w:val="001C1B70"/>
    <w:rsid w:val="001C61E5"/>
    <w:rsid w:val="001C6BF9"/>
    <w:rsid w:val="001D233C"/>
    <w:rsid w:val="001D30D2"/>
    <w:rsid w:val="001D57C4"/>
    <w:rsid w:val="001D7A3A"/>
    <w:rsid w:val="001E3B24"/>
    <w:rsid w:val="001E3D4E"/>
    <w:rsid w:val="001E414A"/>
    <w:rsid w:val="001E5C3B"/>
    <w:rsid w:val="001E5E19"/>
    <w:rsid w:val="001E5E24"/>
    <w:rsid w:val="001E7604"/>
    <w:rsid w:val="001F04FE"/>
    <w:rsid w:val="001F0552"/>
    <w:rsid w:val="001F094D"/>
    <w:rsid w:val="001F0DDB"/>
    <w:rsid w:val="001F285E"/>
    <w:rsid w:val="001F4E9D"/>
    <w:rsid w:val="001F6235"/>
    <w:rsid w:val="002002A8"/>
    <w:rsid w:val="00201CA3"/>
    <w:rsid w:val="00204BFB"/>
    <w:rsid w:val="00206583"/>
    <w:rsid w:val="00207FD5"/>
    <w:rsid w:val="0021234B"/>
    <w:rsid w:val="002154BF"/>
    <w:rsid w:val="00220126"/>
    <w:rsid w:val="00223B2B"/>
    <w:rsid w:val="002248C4"/>
    <w:rsid w:val="00224B27"/>
    <w:rsid w:val="00225ABB"/>
    <w:rsid w:val="002271F9"/>
    <w:rsid w:val="00231D8A"/>
    <w:rsid w:val="00233045"/>
    <w:rsid w:val="002369BC"/>
    <w:rsid w:val="00242263"/>
    <w:rsid w:val="00243337"/>
    <w:rsid w:val="00243D89"/>
    <w:rsid w:val="00250813"/>
    <w:rsid w:val="002508A8"/>
    <w:rsid w:val="00250DCF"/>
    <w:rsid w:val="002514CA"/>
    <w:rsid w:val="00254B53"/>
    <w:rsid w:val="0025531B"/>
    <w:rsid w:val="002556B2"/>
    <w:rsid w:val="00255BF2"/>
    <w:rsid w:val="00255EE3"/>
    <w:rsid w:val="0026331F"/>
    <w:rsid w:val="00263843"/>
    <w:rsid w:val="002652E3"/>
    <w:rsid w:val="002748E2"/>
    <w:rsid w:val="002754DC"/>
    <w:rsid w:val="002809F4"/>
    <w:rsid w:val="00281037"/>
    <w:rsid w:val="0028154F"/>
    <w:rsid w:val="002868CD"/>
    <w:rsid w:val="00287F76"/>
    <w:rsid w:val="00292B44"/>
    <w:rsid w:val="002931AB"/>
    <w:rsid w:val="00293483"/>
    <w:rsid w:val="002A1D5C"/>
    <w:rsid w:val="002A26AA"/>
    <w:rsid w:val="002A27EB"/>
    <w:rsid w:val="002A5732"/>
    <w:rsid w:val="002A7429"/>
    <w:rsid w:val="002A7D3B"/>
    <w:rsid w:val="002B0F07"/>
    <w:rsid w:val="002B1778"/>
    <w:rsid w:val="002B19DD"/>
    <w:rsid w:val="002B3C1C"/>
    <w:rsid w:val="002B663E"/>
    <w:rsid w:val="002C1CD7"/>
    <w:rsid w:val="002C39D7"/>
    <w:rsid w:val="002C3A80"/>
    <w:rsid w:val="002C405E"/>
    <w:rsid w:val="002C540A"/>
    <w:rsid w:val="002C699C"/>
    <w:rsid w:val="002C7E1E"/>
    <w:rsid w:val="002D2395"/>
    <w:rsid w:val="002E0119"/>
    <w:rsid w:val="002E1A68"/>
    <w:rsid w:val="002E1C7E"/>
    <w:rsid w:val="002E2458"/>
    <w:rsid w:val="002E2FCC"/>
    <w:rsid w:val="002E44C2"/>
    <w:rsid w:val="002E66C5"/>
    <w:rsid w:val="002F4BF4"/>
    <w:rsid w:val="002F51FD"/>
    <w:rsid w:val="002F61E4"/>
    <w:rsid w:val="002F7F7E"/>
    <w:rsid w:val="0030108E"/>
    <w:rsid w:val="00302108"/>
    <w:rsid w:val="00302AAB"/>
    <w:rsid w:val="00304257"/>
    <w:rsid w:val="00306334"/>
    <w:rsid w:val="00310EFC"/>
    <w:rsid w:val="00311994"/>
    <w:rsid w:val="00312AB3"/>
    <w:rsid w:val="003131FA"/>
    <w:rsid w:val="003205A7"/>
    <w:rsid w:val="0032259A"/>
    <w:rsid w:val="003256EB"/>
    <w:rsid w:val="00325D52"/>
    <w:rsid w:val="003308C5"/>
    <w:rsid w:val="00330D32"/>
    <w:rsid w:val="0033104E"/>
    <w:rsid w:val="00332BFA"/>
    <w:rsid w:val="003332F6"/>
    <w:rsid w:val="00336FDC"/>
    <w:rsid w:val="003374C8"/>
    <w:rsid w:val="00337620"/>
    <w:rsid w:val="00337C3A"/>
    <w:rsid w:val="00345126"/>
    <w:rsid w:val="00346D56"/>
    <w:rsid w:val="00350F7B"/>
    <w:rsid w:val="00351471"/>
    <w:rsid w:val="00351AF4"/>
    <w:rsid w:val="00352859"/>
    <w:rsid w:val="003548B1"/>
    <w:rsid w:val="0035739A"/>
    <w:rsid w:val="00357E3C"/>
    <w:rsid w:val="0036033C"/>
    <w:rsid w:val="00361F19"/>
    <w:rsid w:val="003632A2"/>
    <w:rsid w:val="0036398A"/>
    <w:rsid w:val="0037116A"/>
    <w:rsid w:val="00371EED"/>
    <w:rsid w:val="00376748"/>
    <w:rsid w:val="00377FE8"/>
    <w:rsid w:val="00381572"/>
    <w:rsid w:val="0038751B"/>
    <w:rsid w:val="0039012D"/>
    <w:rsid w:val="0039043F"/>
    <w:rsid w:val="00391159"/>
    <w:rsid w:val="003917F1"/>
    <w:rsid w:val="00397C2F"/>
    <w:rsid w:val="003A1328"/>
    <w:rsid w:val="003A4DAF"/>
    <w:rsid w:val="003B0EB1"/>
    <w:rsid w:val="003B296B"/>
    <w:rsid w:val="003B3589"/>
    <w:rsid w:val="003B40FE"/>
    <w:rsid w:val="003C1D65"/>
    <w:rsid w:val="003C47A5"/>
    <w:rsid w:val="003C59CC"/>
    <w:rsid w:val="003C59D8"/>
    <w:rsid w:val="003C6159"/>
    <w:rsid w:val="003C7038"/>
    <w:rsid w:val="003D19D1"/>
    <w:rsid w:val="003D65F8"/>
    <w:rsid w:val="003D6EA7"/>
    <w:rsid w:val="003D6FB9"/>
    <w:rsid w:val="003D771E"/>
    <w:rsid w:val="003E20A1"/>
    <w:rsid w:val="003E362B"/>
    <w:rsid w:val="003E5231"/>
    <w:rsid w:val="003E6821"/>
    <w:rsid w:val="003E7E96"/>
    <w:rsid w:val="003F1324"/>
    <w:rsid w:val="003F27E5"/>
    <w:rsid w:val="003F4830"/>
    <w:rsid w:val="00401B70"/>
    <w:rsid w:val="00402427"/>
    <w:rsid w:val="004042BD"/>
    <w:rsid w:val="00404F4D"/>
    <w:rsid w:val="00406ECC"/>
    <w:rsid w:val="004120D1"/>
    <w:rsid w:val="00414CB3"/>
    <w:rsid w:val="00414F63"/>
    <w:rsid w:val="00415F7A"/>
    <w:rsid w:val="004169CD"/>
    <w:rsid w:val="004203CB"/>
    <w:rsid w:val="0042138F"/>
    <w:rsid w:val="004220D4"/>
    <w:rsid w:val="00423362"/>
    <w:rsid w:val="00426F6A"/>
    <w:rsid w:val="0042785B"/>
    <w:rsid w:val="00430419"/>
    <w:rsid w:val="00431092"/>
    <w:rsid w:val="00431EAA"/>
    <w:rsid w:val="004326C4"/>
    <w:rsid w:val="00432744"/>
    <w:rsid w:val="00433855"/>
    <w:rsid w:val="00433C8C"/>
    <w:rsid w:val="00433DF2"/>
    <w:rsid w:val="004340F1"/>
    <w:rsid w:val="0043465D"/>
    <w:rsid w:val="00435002"/>
    <w:rsid w:val="004366A5"/>
    <w:rsid w:val="00436D4D"/>
    <w:rsid w:val="00440C9A"/>
    <w:rsid w:val="0044175F"/>
    <w:rsid w:val="00442A15"/>
    <w:rsid w:val="00443722"/>
    <w:rsid w:val="00444C4F"/>
    <w:rsid w:val="00444C77"/>
    <w:rsid w:val="004504B3"/>
    <w:rsid w:val="00450AF7"/>
    <w:rsid w:val="00451AC7"/>
    <w:rsid w:val="0045424F"/>
    <w:rsid w:val="004551B2"/>
    <w:rsid w:val="00455C11"/>
    <w:rsid w:val="00456A97"/>
    <w:rsid w:val="00457AAA"/>
    <w:rsid w:val="00462276"/>
    <w:rsid w:val="00462452"/>
    <w:rsid w:val="00462556"/>
    <w:rsid w:val="00463C31"/>
    <w:rsid w:val="00464687"/>
    <w:rsid w:val="00467B3B"/>
    <w:rsid w:val="004709FC"/>
    <w:rsid w:val="00471525"/>
    <w:rsid w:val="0047234A"/>
    <w:rsid w:val="00473F68"/>
    <w:rsid w:val="004760BF"/>
    <w:rsid w:val="00477643"/>
    <w:rsid w:val="00480081"/>
    <w:rsid w:val="0048051A"/>
    <w:rsid w:val="00480A7B"/>
    <w:rsid w:val="00481AC9"/>
    <w:rsid w:val="00483A90"/>
    <w:rsid w:val="00483C23"/>
    <w:rsid w:val="0048466C"/>
    <w:rsid w:val="00487860"/>
    <w:rsid w:val="00493A67"/>
    <w:rsid w:val="004945BA"/>
    <w:rsid w:val="00494A5F"/>
    <w:rsid w:val="004A136A"/>
    <w:rsid w:val="004A1490"/>
    <w:rsid w:val="004A2513"/>
    <w:rsid w:val="004A4185"/>
    <w:rsid w:val="004A7EAB"/>
    <w:rsid w:val="004B1B0E"/>
    <w:rsid w:val="004B3FA6"/>
    <w:rsid w:val="004B45C7"/>
    <w:rsid w:val="004B4F9F"/>
    <w:rsid w:val="004B5B3F"/>
    <w:rsid w:val="004B6A81"/>
    <w:rsid w:val="004C4C2F"/>
    <w:rsid w:val="004C618C"/>
    <w:rsid w:val="004C6C84"/>
    <w:rsid w:val="004C6EAF"/>
    <w:rsid w:val="004C76A4"/>
    <w:rsid w:val="004D0DA3"/>
    <w:rsid w:val="004D1F4B"/>
    <w:rsid w:val="004D44EF"/>
    <w:rsid w:val="004D47BE"/>
    <w:rsid w:val="004D4ADA"/>
    <w:rsid w:val="004D4E83"/>
    <w:rsid w:val="004D740B"/>
    <w:rsid w:val="004D7F7B"/>
    <w:rsid w:val="004E08A1"/>
    <w:rsid w:val="004F1B8C"/>
    <w:rsid w:val="004F2E61"/>
    <w:rsid w:val="004F3928"/>
    <w:rsid w:val="004F4AC2"/>
    <w:rsid w:val="004F63DA"/>
    <w:rsid w:val="004F7971"/>
    <w:rsid w:val="005025D1"/>
    <w:rsid w:val="00503643"/>
    <w:rsid w:val="00505104"/>
    <w:rsid w:val="00505726"/>
    <w:rsid w:val="00507CB2"/>
    <w:rsid w:val="00507CFD"/>
    <w:rsid w:val="005152BA"/>
    <w:rsid w:val="0052289A"/>
    <w:rsid w:val="0052413D"/>
    <w:rsid w:val="00526D0C"/>
    <w:rsid w:val="00527262"/>
    <w:rsid w:val="00530DBF"/>
    <w:rsid w:val="00534B76"/>
    <w:rsid w:val="00535B44"/>
    <w:rsid w:val="00537F29"/>
    <w:rsid w:val="00540484"/>
    <w:rsid w:val="00541983"/>
    <w:rsid w:val="00545489"/>
    <w:rsid w:val="0054695D"/>
    <w:rsid w:val="00553AA1"/>
    <w:rsid w:val="00555F94"/>
    <w:rsid w:val="005604DA"/>
    <w:rsid w:val="00560B87"/>
    <w:rsid w:val="005615E0"/>
    <w:rsid w:val="005645ED"/>
    <w:rsid w:val="00564999"/>
    <w:rsid w:val="00570D2F"/>
    <w:rsid w:val="0057156C"/>
    <w:rsid w:val="005726A2"/>
    <w:rsid w:val="00572A09"/>
    <w:rsid w:val="0057364E"/>
    <w:rsid w:val="00575321"/>
    <w:rsid w:val="00575B40"/>
    <w:rsid w:val="00577E48"/>
    <w:rsid w:val="0058090A"/>
    <w:rsid w:val="00581301"/>
    <w:rsid w:val="005820ED"/>
    <w:rsid w:val="0058423D"/>
    <w:rsid w:val="00585323"/>
    <w:rsid w:val="00585C96"/>
    <w:rsid w:val="00586B8A"/>
    <w:rsid w:val="00586EC9"/>
    <w:rsid w:val="0059229B"/>
    <w:rsid w:val="00592C97"/>
    <w:rsid w:val="00592F07"/>
    <w:rsid w:val="005A00A2"/>
    <w:rsid w:val="005A0D79"/>
    <w:rsid w:val="005A623F"/>
    <w:rsid w:val="005A7A96"/>
    <w:rsid w:val="005B0356"/>
    <w:rsid w:val="005B394D"/>
    <w:rsid w:val="005C030C"/>
    <w:rsid w:val="005C2BDA"/>
    <w:rsid w:val="005C3CC3"/>
    <w:rsid w:val="005C5B94"/>
    <w:rsid w:val="005C60F4"/>
    <w:rsid w:val="005C6DD0"/>
    <w:rsid w:val="005D1C5E"/>
    <w:rsid w:val="005D2002"/>
    <w:rsid w:val="005D2BF3"/>
    <w:rsid w:val="005D39E3"/>
    <w:rsid w:val="005D501E"/>
    <w:rsid w:val="005D5352"/>
    <w:rsid w:val="005E2460"/>
    <w:rsid w:val="005E2CB7"/>
    <w:rsid w:val="005F0459"/>
    <w:rsid w:val="005F05DB"/>
    <w:rsid w:val="005F105B"/>
    <w:rsid w:val="005F10D2"/>
    <w:rsid w:val="005F1113"/>
    <w:rsid w:val="005F1EFA"/>
    <w:rsid w:val="005F3426"/>
    <w:rsid w:val="005F4A41"/>
    <w:rsid w:val="005F505E"/>
    <w:rsid w:val="005F77A9"/>
    <w:rsid w:val="005F7E2D"/>
    <w:rsid w:val="00602BE8"/>
    <w:rsid w:val="00604BDB"/>
    <w:rsid w:val="00604DF5"/>
    <w:rsid w:val="00605172"/>
    <w:rsid w:val="006139C3"/>
    <w:rsid w:val="00614105"/>
    <w:rsid w:val="00615C26"/>
    <w:rsid w:val="00615E7E"/>
    <w:rsid w:val="00616BE1"/>
    <w:rsid w:val="00623007"/>
    <w:rsid w:val="006248F0"/>
    <w:rsid w:val="00644F37"/>
    <w:rsid w:val="00645028"/>
    <w:rsid w:val="00646370"/>
    <w:rsid w:val="006524B2"/>
    <w:rsid w:val="00652C52"/>
    <w:rsid w:val="00664A41"/>
    <w:rsid w:val="006672A2"/>
    <w:rsid w:val="00670DCD"/>
    <w:rsid w:val="0067346F"/>
    <w:rsid w:val="006752D8"/>
    <w:rsid w:val="00680290"/>
    <w:rsid w:val="0068250F"/>
    <w:rsid w:val="006846CE"/>
    <w:rsid w:val="00685432"/>
    <w:rsid w:val="00685653"/>
    <w:rsid w:val="00687D59"/>
    <w:rsid w:val="00690A66"/>
    <w:rsid w:val="00691953"/>
    <w:rsid w:val="006923FB"/>
    <w:rsid w:val="00696648"/>
    <w:rsid w:val="00696A32"/>
    <w:rsid w:val="006A2320"/>
    <w:rsid w:val="006A2468"/>
    <w:rsid w:val="006A2E19"/>
    <w:rsid w:val="006A34BB"/>
    <w:rsid w:val="006A6058"/>
    <w:rsid w:val="006B3EC7"/>
    <w:rsid w:val="006B4B23"/>
    <w:rsid w:val="006B4EA0"/>
    <w:rsid w:val="006B7EE1"/>
    <w:rsid w:val="006C1153"/>
    <w:rsid w:val="006C4736"/>
    <w:rsid w:val="006C4BB9"/>
    <w:rsid w:val="006C570C"/>
    <w:rsid w:val="006C6F97"/>
    <w:rsid w:val="006D0C3C"/>
    <w:rsid w:val="006D3373"/>
    <w:rsid w:val="006D401D"/>
    <w:rsid w:val="006D46F9"/>
    <w:rsid w:val="006D5126"/>
    <w:rsid w:val="006D5C47"/>
    <w:rsid w:val="006D7835"/>
    <w:rsid w:val="006E166D"/>
    <w:rsid w:val="006E1B47"/>
    <w:rsid w:val="006E3619"/>
    <w:rsid w:val="006E3815"/>
    <w:rsid w:val="006E4469"/>
    <w:rsid w:val="006E601F"/>
    <w:rsid w:val="006E773E"/>
    <w:rsid w:val="006F0567"/>
    <w:rsid w:val="006F2E33"/>
    <w:rsid w:val="006F2E39"/>
    <w:rsid w:val="006F541E"/>
    <w:rsid w:val="006F6A16"/>
    <w:rsid w:val="00701A59"/>
    <w:rsid w:val="00701E18"/>
    <w:rsid w:val="0070406C"/>
    <w:rsid w:val="007100CB"/>
    <w:rsid w:val="00721FB7"/>
    <w:rsid w:val="00722CD8"/>
    <w:rsid w:val="00724DD5"/>
    <w:rsid w:val="00731AD9"/>
    <w:rsid w:val="00732651"/>
    <w:rsid w:val="00732A4B"/>
    <w:rsid w:val="00733D83"/>
    <w:rsid w:val="0073561F"/>
    <w:rsid w:val="00735A0B"/>
    <w:rsid w:val="00735EFC"/>
    <w:rsid w:val="007361C8"/>
    <w:rsid w:val="007372F1"/>
    <w:rsid w:val="007377DE"/>
    <w:rsid w:val="0074117C"/>
    <w:rsid w:val="007414AB"/>
    <w:rsid w:val="0074160E"/>
    <w:rsid w:val="007429B7"/>
    <w:rsid w:val="00744FBB"/>
    <w:rsid w:val="007469EF"/>
    <w:rsid w:val="00747D15"/>
    <w:rsid w:val="00750806"/>
    <w:rsid w:val="00750B8E"/>
    <w:rsid w:val="007515A0"/>
    <w:rsid w:val="00751643"/>
    <w:rsid w:val="00752AF1"/>
    <w:rsid w:val="00753961"/>
    <w:rsid w:val="0075430D"/>
    <w:rsid w:val="007576FD"/>
    <w:rsid w:val="00761AFA"/>
    <w:rsid w:val="0076459B"/>
    <w:rsid w:val="00766031"/>
    <w:rsid w:val="00766D00"/>
    <w:rsid w:val="00766DCC"/>
    <w:rsid w:val="007710C1"/>
    <w:rsid w:val="0077260A"/>
    <w:rsid w:val="00773194"/>
    <w:rsid w:val="007736A2"/>
    <w:rsid w:val="00775A6A"/>
    <w:rsid w:val="00777523"/>
    <w:rsid w:val="007829A2"/>
    <w:rsid w:val="0078515E"/>
    <w:rsid w:val="00785194"/>
    <w:rsid w:val="0078571F"/>
    <w:rsid w:val="00785C82"/>
    <w:rsid w:val="00786EEE"/>
    <w:rsid w:val="00794618"/>
    <w:rsid w:val="00795201"/>
    <w:rsid w:val="007969D2"/>
    <w:rsid w:val="007A013A"/>
    <w:rsid w:val="007A3EA5"/>
    <w:rsid w:val="007B1AF5"/>
    <w:rsid w:val="007B465D"/>
    <w:rsid w:val="007B4748"/>
    <w:rsid w:val="007B7A55"/>
    <w:rsid w:val="007C1146"/>
    <w:rsid w:val="007C13DB"/>
    <w:rsid w:val="007C16BA"/>
    <w:rsid w:val="007C3D3A"/>
    <w:rsid w:val="007C53A6"/>
    <w:rsid w:val="007C6C50"/>
    <w:rsid w:val="007C6FB3"/>
    <w:rsid w:val="007C7167"/>
    <w:rsid w:val="007D595B"/>
    <w:rsid w:val="007D6D92"/>
    <w:rsid w:val="007D7D64"/>
    <w:rsid w:val="007E066A"/>
    <w:rsid w:val="007E0943"/>
    <w:rsid w:val="007E489E"/>
    <w:rsid w:val="007E4C36"/>
    <w:rsid w:val="007E5D7C"/>
    <w:rsid w:val="007F5B4F"/>
    <w:rsid w:val="007F5B78"/>
    <w:rsid w:val="007F60CC"/>
    <w:rsid w:val="007F6760"/>
    <w:rsid w:val="007F7D75"/>
    <w:rsid w:val="00800ABA"/>
    <w:rsid w:val="00801B38"/>
    <w:rsid w:val="00803B00"/>
    <w:rsid w:val="00804667"/>
    <w:rsid w:val="008056DF"/>
    <w:rsid w:val="0080601C"/>
    <w:rsid w:val="00806A67"/>
    <w:rsid w:val="0081121B"/>
    <w:rsid w:val="00812074"/>
    <w:rsid w:val="00813199"/>
    <w:rsid w:val="008142AA"/>
    <w:rsid w:val="00814781"/>
    <w:rsid w:val="00814FDD"/>
    <w:rsid w:val="0081501B"/>
    <w:rsid w:val="00815995"/>
    <w:rsid w:val="00823042"/>
    <w:rsid w:val="0082590F"/>
    <w:rsid w:val="00831100"/>
    <w:rsid w:val="0083457E"/>
    <w:rsid w:val="008361B6"/>
    <w:rsid w:val="008443B7"/>
    <w:rsid w:val="00844927"/>
    <w:rsid w:val="008456B2"/>
    <w:rsid w:val="008506CC"/>
    <w:rsid w:val="00851375"/>
    <w:rsid w:val="00854DF3"/>
    <w:rsid w:val="00856292"/>
    <w:rsid w:val="00857A94"/>
    <w:rsid w:val="008600F8"/>
    <w:rsid w:val="008639B7"/>
    <w:rsid w:val="008653E8"/>
    <w:rsid w:val="00866D77"/>
    <w:rsid w:val="008764B6"/>
    <w:rsid w:val="00877966"/>
    <w:rsid w:val="00880B9B"/>
    <w:rsid w:val="00880D64"/>
    <w:rsid w:val="0088180C"/>
    <w:rsid w:val="00882085"/>
    <w:rsid w:val="008846F3"/>
    <w:rsid w:val="00886039"/>
    <w:rsid w:val="0088624A"/>
    <w:rsid w:val="00886374"/>
    <w:rsid w:val="00886F2D"/>
    <w:rsid w:val="0089346F"/>
    <w:rsid w:val="00895EB1"/>
    <w:rsid w:val="00896174"/>
    <w:rsid w:val="0089635C"/>
    <w:rsid w:val="00896610"/>
    <w:rsid w:val="00896A30"/>
    <w:rsid w:val="008A0061"/>
    <w:rsid w:val="008A0687"/>
    <w:rsid w:val="008A2D27"/>
    <w:rsid w:val="008A2DAD"/>
    <w:rsid w:val="008A38FD"/>
    <w:rsid w:val="008B05E9"/>
    <w:rsid w:val="008B270B"/>
    <w:rsid w:val="008B2AAA"/>
    <w:rsid w:val="008B78D3"/>
    <w:rsid w:val="008C0314"/>
    <w:rsid w:val="008C2C16"/>
    <w:rsid w:val="008C557A"/>
    <w:rsid w:val="008C603E"/>
    <w:rsid w:val="008D116A"/>
    <w:rsid w:val="008D2925"/>
    <w:rsid w:val="008D370F"/>
    <w:rsid w:val="008D51AC"/>
    <w:rsid w:val="008D70B6"/>
    <w:rsid w:val="008D7E7F"/>
    <w:rsid w:val="008E03E3"/>
    <w:rsid w:val="008E2DB7"/>
    <w:rsid w:val="008E3897"/>
    <w:rsid w:val="008E472B"/>
    <w:rsid w:val="008E5DDF"/>
    <w:rsid w:val="008F0080"/>
    <w:rsid w:val="008F2ADB"/>
    <w:rsid w:val="008F42C2"/>
    <w:rsid w:val="008F4850"/>
    <w:rsid w:val="008F4D37"/>
    <w:rsid w:val="008F5608"/>
    <w:rsid w:val="0090002C"/>
    <w:rsid w:val="009025EA"/>
    <w:rsid w:val="0090540B"/>
    <w:rsid w:val="00905B34"/>
    <w:rsid w:val="00911B07"/>
    <w:rsid w:val="00912FED"/>
    <w:rsid w:val="0092151E"/>
    <w:rsid w:val="00921AC5"/>
    <w:rsid w:val="0092253E"/>
    <w:rsid w:val="00924C4D"/>
    <w:rsid w:val="00925F5E"/>
    <w:rsid w:val="00931BB2"/>
    <w:rsid w:val="00932E28"/>
    <w:rsid w:val="009330D2"/>
    <w:rsid w:val="00934265"/>
    <w:rsid w:val="00934C06"/>
    <w:rsid w:val="00936FC1"/>
    <w:rsid w:val="0094340F"/>
    <w:rsid w:val="00944C0B"/>
    <w:rsid w:val="009470F1"/>
    <w:rsid w:val="00951020"/>
    <w:rsid w:val="009545F9"/>
    <w:rsid w:val="009557B3"/>
    <w:rsid w:val="009607E5"/>
    <w:rsid w:val="00960CF9"/>
    <w:rsid w:val="009625C6"/>
    <w:rsid w:val="009637AB"/>
    <w:rsid w:val="00963F5A"/>
    <w:rsid w:val="00964C39"/>
    <w:rsid w:val="00964FBA"/>
    <w:rsid w:val="00970585"/>
    <w:rsid w:val="00970988"/>
    <w:rsid w:val="00973DAE"/>
    <w:rsid w:val="00975184"/>
    <w:rsid w:val="00976124"/>
    <w:rsid w:val="0098001C"/>
    <w:rsid w:val="00980B3B"/>
    <w:rsid w:val="009830ED"/>
    <w:rsid w:val="00984BA5"/>
    <w:rsid w:val="009856EE"/>
    <w:rsid w:val="00985BE4"/>
    <w:rsid w:val="00991550"/>
    <w:rsid w:val="009941A3"/>
    <w:rsid w:val="00994700"/>
    <w:rsid w:val="00995679"/>
    <w:rsid w:val="009972EF"/>
    <w:rsid w:val="00997A4E"/>
    <w:rsid w:val="00997C98"/>
    <w:rsid w:val="009A0BCA"/>
    <w:rsid w:val="009A1652"/>
    <w:rsid w:val="009A5412"/>
    <w:rsid w:val="009B3E3B"/>
    <w:rsid w:val="009B61B3"/>
    <w:rsid w:val="009B6F6C"/>
    <w:rsid w:val="009B7330"/>
    <w:rsid w:val="009B7F56"/>
    <w:rsid w:val="009C2B86"/>
    <w:rsid w:val="009C31B7"/>
    <w:rsid w:val="009C4935"/>
    <w:rsid w:val="009C5FE9"/>
    <w:rsid w:val="009C670C"/>
    <w:rsid w:val="009D0B93"/>
    <w:rsid w:val="009D257E"/>
    <w:rsid w:val="009D36F3"/>
    <w:rsid w:val="009D4A0F"/>
    <w:rsid w:val="009D50A2"/>
    <w:rsid w:val="009D7919"/>
    <w:rsid w:val="009E10D1"/>
    <w:rsid w:val="009E1B26"/>
    <w:rsid w:val="009E3996"/>
    <w:rsid w:val="009E498F"/>
    <w:rsid w:val="009E61E8"/>
    <w:rsid w:val="009F4287"/>
    <w:rsid w:val="00A0056C"/>
    <w:rsid w:val="00A00EFA"/>
    <w:rsid w:val="00A01079"/>
    <w:rsid w:val="00A0278A"/>
    <w:rsid w:val="00A04A94"/>
    <w:rsid w:val="00A04BA5"/>
    <w:rsid w:val="00A07122"/>
    <w:rsid w:val="00A0735C"/>
    <w:rsid w:val="00A076D0"/>
    <w:rsid w:val="00A10AAE"/>
    <w:rsid w:val="00A10C91"/>
    <w:rsid w:val="00A172B9"/>
    <w:rsid w:val="00A22EFE"/>
    <w:rsid w:val="00A24EE1"/>
    <w:rsid w:val="00A25484"/>
    <w:rsid w:val="00A256EB"/>
    <w:rsid w:val="00A279D6"/>
    <w:rsid w:val="00A30B6E"/>
    <w:rsid w:val="00A30E87"/>
    <w:rsid w:val="00A32075"/>
    <w:rsid w:val="00A328DF"/>
    <w:rsid w:val="00A34D50"/>
    <w:rsid w:val="00A360CA"/>
    <w:rsid w:val="00A410D0"/>
    <w:rsid w:val="00A426EE"/>
    <w:rsid w:val="00A45632"/>
    <w:rsid w:val="00A50158"/>
    <w:rsid w:val="00A5632C"/>
    <w:rsid w:val="00A61257"/>
    <w:rsid w:val="00A61B6D"/>
    <w:rsid w:val="00A629EB"/>
    <w:rsid w:val="00A65AA7"/>
    <w:rsid w:val="00A67B2D"/>
    <w:rsid w:val="00A72237"/>
    <w:rsid w:val="00A76D38"/>
    <w:rsid w:val="00A76D98"/>
    <w:rsid w:val="00A773B0"/>
    <w:rsid w:val="00A81DB4"/>
    <w:rsid w:val="00A872A2"/>
    <w:rsid w:val="00A87846"/>
    <w:rsid w:val="00A951B8"/>
    <w:rsid w:val="00A9657E"/>
    <w:rsid w:val="00A96DD1"/>
    <w:rsid w:val="00AA07AC"/>
    <w:rsid w:val="00AA1518"/>
    <w:rsid w:val="00AA1982"/>
    <w:rsid w:val="00AA3A9E"/>
    <w:rsid w:val="00AA3C5F"/>
    <w:rsid w:val="00AB0593"/>
    <w:rsid w:val="00AB065D"/>
    <w:rsid w:val="00AB1C49"/>
    <w:rsid w:val="00AB371B"/>
    <w:rsid w:val="00AB3931"/>
    <w:rsid w:val="00AC3250"/>
    <w:rsid w:val="00AC385B"/>
    <w:rsid w:val="00AC5A45"/>
    <w:rsid w:val="00AD1581"/>
    <w:rsid w:val="00AD7FC5"/>
    <w:rsid w:val="00AE04A8"/>
    <w:rsid w:val="00AF11DE"/>
    <w:rsid w:val="00AF2AFA"/>
    <w:rsid w:val="00AF2C86"/>
    <w:rsid w:val="00AF58F2"/>
    <w:rsid w:val="00AF681D"/>
    <w:rsid w:val="00AF6852"/>
    <w:rsid w:val="00B00A51"/>
    <w:rsid w:val="00B0181B"/>
    <w:rsid w:val="00B06614"/>
    <w:rsid w:val="00B134F7"/>
    <w:rsid w:val="00B149B9"/>
    <w:rsid w:val="00B15910"/>
    <w:rsid w:val="00B24FB9"/>
    <w:rsid w:val="00B25BF7"/>
    <w:rsid w:val="00B26BFD"/>
    <w:rsid w:val="00B26E53"/>
    <w:rsid w:val="00B30D3B"/>
    <w:rsid w:val="00B35352"/>
    <w:rsid w:val="00B42BD6"/>
    <w:rsid w:val="00B45E80"/>
    <w:rsid w:val="00B50730"/>
    <w:rsid w:val="00B50A27"/>
    <w:rsid w:val="00B531A1"/>
    <w:rsid w:val="00B53510"/>
    <w:rsid w:val="00B542AD"/>
    <w:rsid w:val="00B56CD0"/>
    <w:rsid w:val="00B57316"/>
    <w:rsid w:val="00B70BA6"/>
    <w:rsid w:val="00B7193F"/>
    <w:rsid w:val="00B73563"/>
    <w:rsid w:val="00B73985"/>
    <w:rsid w:val="00B73986"/>
    <w:rsid w:val="00B73BA4"/>
    <w:rsid w:val="00B759FF"/>
    <w:rsid w:val="00B75B7F"/>
    <w:rsid w:val="00B819E6"/>
    <w:rsid w:val="00B81C55"/>
    <w:rsid w:val="00B84589"/>
    <w:rsid w:val="00B85F28"/>
    <w:rsid w:val="00B902CB"/>
    <w:rsid w:val="00B9053A"/>
    <w:rsid w:val="00B90E2B"/>
    <w:rsid w:val="00B91D24"/>
    <w:rsid w:val="00B934DD"/>
    <w:rsid w:val="00B93DBB"/>
    <w:rsid w:val="00B96654"/>
    <w:rsid w:val="00BA0B33"/>
    <w:rsid w:val="00BA155F"/>
    <w:rsid w:val="00BA4895"/>
    <w:rsid w:val="00BA4927"/>
    <w:rsid w:val="00BA6386"/>
    <w:rsid w:val="00BB0BA5"/>
    <w:rsid w:val="00BB31D0"/>
    <w:rsid w:val="00BB5C1E"/>
    <w:rsid w:val="00BC4648"/>
    <w:rsid w:val="00BC54F0"/>
    <w:rsid w:val="00BC746E"/>
    <w:rsid w:val="00BC78EB"/>
    <w:rsid w:val="00BD4C2A"/>
    <w:rsid w:val="00BE34B9"/>
    <w:rsid w:val="00BE41EB"/>
    <w:rsid w:val="00BF212B"/>
    <w:rsid w:val="00BF297E"/>
    <w:rsid w:val="00C00363"/>
    <w:rsid w:val="00C017A2"/>
    <w:rsid w:val="00C02A7B"/>
    <w:rsid w:val="00C035C6"/>
    <w:rsid w:val="00C03D29"/>
    <w:rsid w:val="00C05744"/>
    <w:rsid w:val="00C060D7"/>
    <w:rsid w:val="00C07792"/>
    <w:rsid w:val="00C10F0D"/>
    <w:rsid w:val="00C10F69"/>
    <w:rsid w:val="00C129A3"/>
    <w:rsid w:val="00C130B7"/>
    <w:rsid w:val="00C14173"/>
    <w:rsid w:val="00C14513"/>
    <w:rsid w:val="00C158F7"/>
    <w:rsid w:val="00C175AA"/>
    <w:rsid w:val="00C17B6B"/>
    <w:rsid w:val="00C20413"/>
    <w:rsid w:val="00C20B92"/>
    <w:rsid w:val="00C2113F"/>
    <w:rsid w:val="00C244E4"/>
    <w:rsid w:val="00C32751"/>
    <w:rsid w:val="00C3327A"/>
    <w:rsid w:val="00C34BD2"/>
    <w:rsid w:val="00C34EF4"/>
    <w:rsid w:val="00C374BF"/>
    <w:rsid w:val="00C41481"/>
    <w:rsid w:val="00C41D7F"/>
    <w:rsid w:val="00C42FBB"/>
    <w:rsid w:val="00C43CDA"/>
    <w:rsid w:val="00C43DE7"/>
    <w:rsid w:val="00C440E1"/>
    <w:rsid w:val="00C44287"/>
    <w:rsid w:val="00C457FE"/>
    <w:rsid w:val="00C50977"/>
    <w:rsid w:val="00C51B5B"/>
    <w:rsid w:val="00C5241A"/>
    <w:rsid w:val="00C55C46"/>
    <w:rsid w:val="00C57AE4"/>
    <w:rsid w:val="00C630D8"/>
    <w:rsid w:val="00C66234"/>
    <w:rsid w:val="00C66851"/>
    <w:rsid w:val="00C704A0"/>
    <w:rsid w:val="00C744E9"/>
    <w:rsid w:val="00C80BF9"/>
    <w:rsid w:val="00C849FE"/>
    <w:rsid w:val="00C85E39"/>
    <w:rsid w:val="00C87E13"/>
    <w:rsid w:val="00C92206"/>
    <w:rsid w:val="00C95279"/>
    <w:rsid w:val="00C95BCD"/>
    <w:rsid w:val="00C968C1"/>
    <w:rsid w:val="00CA050D"/>
    <w:rsid w:val="00CA236A"/>
    <w:rsid w:val="00CA329B"/>
    <w:rsid w:val="00CA5E47"/>
    <w:rsid w:val="00CA7911"/>
    <w:rsid w:val="00CB19E7"/>
    <w:rsid w:val="00CB3E73"/>
    <w:rsid w:val="00CB4AED"/>
    <w:rsid w:val="00CB6971"/>
    <w:rsid w:val="00CB7627"/>
    <w:rsid w:val="00CB7DC0"/>
    <w:rsid w:val="00CD16CB"/>
    <w:rsid w:val="00CD1D7F"/>
    <w:rsid w:val="00CD46BB"/>
    <w:rsid w:val="00CE37D1"/>
    <w:rsid w:val="00CE49AD"/>
    <w:rsid w:val="00CE6D58"/>
    <w:rsid w:val="00CE7282"/>
    <w:rsid w:val="00CF36C4"/>
    <w:rsid w:val="00CF4177"/>
    <w:rsid w:val="00CF5CDC"/>
    <w:rsid w:val="00CF6AFC"/>
    <w:rsid w:val="00D02351"/>
    <w:rsid w:val="00D027FB"/>
    <w:rsid w:val="00D05A3E"/>
    <w:rsid w:val="00D079BF"/>
    <w:rsid w:val="00D10F78"/>
    <w:rsid w:val="00D135A2"/>
    <w:rsid w:val="00D155F7"/>
    <w:rsid w:val="00D177E9"/>
    <w:rsid w:val="00D20640"/>
    <w:rsid w:val="00D20C4D"/>
    <w:rsid w:val="00D229A2"/>
    <w:rsid w:val="00D243F5"/>
    <w:rsid w:val="00D24EFC"/>
    <w:rsid w:val="00D25EC2"/>
    <w:rsid w:val="00D27C19"/>
    <w:rsid w:val="00D31905"/>
    <w:rsid w:val="00D320C1"/>
    <w:rsid w:val="00D32886"/>
    <w:rsid w:val="00D34218"/>
    <w:rsid w:val="00D35D04"/>
    <w:rsid w:val="00D35EA0"/>
    <w:rsid w:val="00D377FA"/>
    <w:rsid w:val="00D40D5D"/>
    <w:rsid w:val="00D473F5"/>
    <w:rsid w:val="00D504A9"/>
    <w:rsid w:val="00D508BB"/>
    <w:rsid w:val="00D60D77"/>
    <w:rsid w:val="00D61094"/>
    <w:rsid w:val="00D62752"/>
    <w:rsid w:val="00D62EC1"/>
    <w:rsid w:val="00D65E14"/>
    <w:rsid w:val="00D72688"/>
    <w:rsid w:val="00D729DB"/>
    <w:rsid w:val="00D74041"/>
    <w:rsid w:val="00D75C0D"/>
    <w:rsid w:val="00D76E29"/>
    <w:rsid w:val="00D776AC"/>
    <w:rsid w:val="00D8080A"/>
    <w:rsid w:val="00D84A11"/>
    <w:rsid w:val="00D8657E"/>
    <w:rsid w:val="00D869E4"/>
    <w:rsid w:val="00D879E2"/>
    <w:rsid w:val="00D90C19"/>
    <w:rsid w:val="00D93A7F"/>
    <w:rsid w:val="00D97A5D"/>
    <w:rsid w:val="00DA37E7"/>
    <w:rsid w:val="00DA42F4"/>
    <w:rsid w:val="00DA455F"/>
    <w:rsid w:val="00DA5437"/>
    <w:rsid w:val="00DA5C24"/>
    <w:rsid w:val="00DA7D18"/>
    <w:rsid w:val="00DB2D25"/>
    <w:rsid w:val="00DB6E92"/>
    <w:rsid w:val="00DC0ED2"/>
    <w:rsid w:val="00DC0FC0"/>
    <w:rsid w:val="00DC69F4"/>
    <w:rsid w:val="00DC728A"/>
    <w:rsid w:val="00DD03A0"/>
    <w:rsid w:val="00DD2280"/>
    <w:rsid w:val="00DE70D2"/>
    <w:rsid w:val="00DE7A2E"/>
    <w:rsid w:val="00DF355F"/>
    <w:rsid w:val="00DF4686"/>
    <w:rsid w:val="00DF5AE2"/>
    <w:rsid w:val="00DF74DD"/>
    <w:rsid w:val="00E0314D"/>
    <w:rsid w:val="00E04073"/>
    <w:rsid w:val="00E05C48"/>
    <w:rsid w:val="00E123AE"/>
    <w:rsid w:val="00E131B6"/>
    <w:rsid w:val="00E176B5"/>
    <w:rsid w:val="00E213E0"/>
    <w:rsid w:val="00E24E9B"/>
    <w:rsid w:val="00E25344"/>
    <w:rsid w:val="00E27589"/>
    <w:rsid w:val="00E31097"/>
    <w:rsid w:val="00E31192"/>
    <w:rsid w:val="00E35EB1"/>
    <w:rsid w:val="00E44358"/>
    <w:rsid w:val="00E4526D"/>
    <w:rsid w:val="00E458CA"/>
    <w:rsid w:val="00E50D85"/>
    <w:rsid w:val="00E5167D"/>
    <w:rsid w:val="00E52687"/>
    <w:rsid w:val="00E5343C"/>
    <w:rsid w:val="00E55079"/>
    <w:rsid w:val="00E608E2"/>
    <w:rsid w:val="00E6145A"/>
    <w:rsid w:val="00E61F63"/>
    <w:rsid w:val="00E621B5"/>
    <w:rsid w:val="00E67DD1"/>
    <w:rsid w:val="00E75974"/>
    <w:rsid w:val="00E76227"/>
    <w:rsid w:val="00E82B24"/>
    <w:rsid w:val="00E85058"/>
    <w:rsid w:val="00E86CE6"/>
    <w:rsid w:val="00E90039"/>
    <w:rsid w:val="00E906C5"/>
    <w:rsid w:val="00E91CF5"/>
    <w:rsid w:val="00E96A1B"/>
    <w:rsid w:val="00E96CA0"/>
    <w:rsid w:val="00E97411"/>
    <w:rsid w:val="00EA1360"/>
    <w:rsid w:val="00EA7034"/>
    <w:rsid w:val="00EA714F"/>
    <w:rsid w:val="00EA7B14"/>
    <w:rsid w:val="00EB0EAE"/>
    <w:rsid w:val="00EB1D6A"/>
    <w:rsid w:val="00EB6B08"/>
    <w:rsid w:val="00EC0A1E"/>
    <w:rsid w:val="00EC2075"/>
    <w:rsid w:val="00EC3644"/>
    <w:rsid w:val="00EC4BB2"/>
    <w:rsid w:val="00ED3868"/>
    <w:rsid w:val="00ED51B2"/>
    <w:rsid w:val="00ED6DC7"/>
    <w:rsid w:val="00ED78CA"/>
    <w:rsid w:val="00EE0304"/>
    <w:rsid w:val="00EE133C"/>
    <w:rsid w:val="00EE1DCE"/>
    <w:rsid w:val="00EE4438"/>
    <w:rsid w:val="00EE4885"/>
    <w:rsid w:val="00EE5884"/>
    <w:rsid w:val="00EE6745"/>
    <w:rsid w:val="00EF1D7F"/>
    <w:rsid w:val="00EF593A"/>
    <w:rsid w:val="00F045C5"/>
    <w:rsid w:val="00F1588E"/>
    <w:rsid w:val="00F22F8B"/>
    <w:rsid w:val="00F24910"/>
    <w:rsid w:val="00F26452"/>
    <w:rsid w:val="00F30067"/>
    <w:rsid w:val="00F30752"/>
    <w:rsid w:val="00F31320"/>
    <w:rsid w:val="00F317C4"/>
    <w:rsid w:val="00F31E91"/>
    <w:rsid w:val="00F33E12"/>
    <w:rsid w:val="00F33FAB"/>
    <w:rsid w:val="00F357A2"/>
    <w:rsid w:val="00F41A14"/>
    <w:rsid w:val="00F42736"/>
    <w:rsid w:val="00F43348"/>
    <w:rsid w:val="00F44A0E"/>
    <w:rsid w:val="00F4615A"/>
    <w:rsid w:val="00F476BA"/>
    <w:rsid w:val="00F5093E"/>
    <w:rsid w:val="00F51DED"/>
    <w:rsid w:val="00F53429"/>
    <w:rsid w:val="00F5461D"/>
    <w:rsid w:val="00F56422"/>
    <w:rsid w:val="00F56C2C"/>
    <w:rsid w:val="00F57CAF"/>
    <w:rsid w:val="00F60A9D"/>
    <w:rsid w:val="00F63A01"/>
    <w:rsid w:val="00F640CA"/>
    <w:rsid w:val="00F70408"/>
    <w:rsid w:val="00F71850"/>
    <w:rsid w:val="00F73758"/>
    <w:rsid w:val="00F76191"/>
    <w:rsid w:val="00F7718F"/>
    <w:rsid w:val="00F87416"/>
    <w:rsid w:val="00F9047E"/>
    <w:rsid w:val="00F907AE"/>
    <w:rsid w:val="00F923ED"/>
    <w:rsid w:val="00F94D0C"/>
    <w:rsid w:val="00F95F41"/>
    <w:rsid w:val="00F97C49"/>
    <w:rsid w:val="00FA1649"/>
    <w:rsid w:val="00FA5F67"/>
    <w:rsid w:val="00FA79E9"/>
    <w:rsid w:val="00FB0F82"/>
    <w:rsid w:val="00FB17DD"/>
    <w:rsid w:val="00FB1B9A"/>
    <w:rsid w:val="00FB1CBC"/>
    <w:rsid w:val="00FB3032"/>
    <w:rsid w:val="00FB41A8"/>
    <w:rsid w:val="00FB6F52"/>
    <w:rsid w:val="00FB7999"/>
    <w:rsid w:val="00FC00F6"/>
    <w:rsid w:val="00FC287A"/>
    <w:rsid w:val="00FC354A"/>
    <w:rsid w:val="00FC62DF"/>
    <w:rsid w:val="00FD15B1"/>
    <w:rsid w:val="00FD2302"/>
    <w:rsid w:val="00FD26BB"/>
    <w:rsid w:val="00FD2833"/>
    <w:rsid w:val="00FD2EF6"/>
    <w:rsid w:val="00FD3C70"/>
    <w:rsid w:val="00FD5473"/>
    <w:rsid w:val="00FD75B9"/>
    <w:rsid w:val="00FE3403"/>
    <w:rsid w:val="00FE3E79"/>
    <w:rsid w:val="00FF05FF"/>
    <w:rsid w:val="00FF17E2"/>
    <w:rsid w:val="00FF1915"/>
    <w:rsid w:val="00FF6191"/>
    <w:rsid w:val="00FF6FA6"/>
    <w:rsid w:val="0295E739"/>
    <w:rsid w:val="02C537D0"/>
    <w:rsid w:val="039643F0"/>
    <w:rsid w:val="03FB97BC"/>
    <w:rsid w:val="042F4A5B"/>
    <w:rsid w:val="0552F13B"/>
    <w:rsid w:val="05C5FEED"/>
    <w:rsid w:val="05CC5DF1"/>
    <w:rsid w:val="05E17782"/>
    <w:rsid w:val="09626FA1"/>
    <w:rsid w:val="09EF6A40"/>
    <w:rsid w:val="0A15B7A8"/>
    <w:rsid w:val="0A6D62E7"/>
    <w:rsid w:val="0AA4B688"/>
    <w:rsid w:val="0ADFFD9C"/>
    <w:rsid w:val="0B3472E0"/>
    <w:rsid w:val="0B42DE56"/>
    <w:rsid w:val="0BF5A222"/>
    <w:rsid w:val="0C9AA60F"/>
    <w:rsid w:val="0CB4D7A6"/>
    <w:rsid w:val="0CD2BF99"/>
    <w:rsid w:val="0CD8EF17"/>
    <w:rsid w:val="0EE65B33"/>
    <w:rsid w:val="1056E47D"/>
    <w:rsid w:val="1115E25E"/>
    <w:rsid w:val="144261B0"/>
    <w:rsid w:val="14AC2E87"/>
    <w:rsid w:val="14F1B1CB"/>
    <w:rsid w:val="15C4F57A"/>
    <w:rsid w:val="15CBF7FD"/>
    <w:rsid w:val="16BBC583"/>
    <w:rsid w:val="1816BACA"/>
    <w:rsid w:val="188A38B6"/>
    <w:rsid w:val="18F15E9D"/>
    <w:rsid w:val="1D3B956B"/>
    <w:rsid w:val="1D6AB88A"/>
    <w:rsid w:val="1F6E0B1F"/>
    <w:rsid w:val="20545E8C"/>
    <w:rsid w:val="207B1201"/>
    <w:rsid w:val="208EF786"/>
    <w:rsid w:val="21062387"/>
    <w:rsid w:val="2126F045"/>
    <w:rsid w:val="213C3CE1"/>
    <w:rsid w:val="21933461"/>
    <w:rsid w:val="21F34943"/>
    <w:rsid w:val="239B6CB0"/>
    <w:rsid w:val="23BE5B4C"/>
    <w:rsid w:val="268289E9"/>
    <w:rsid w:val="28ED288A"/>
    <w:rsid w:val="29F39E8A"/>
    <w:rsid w:val="2A9DB159"/>
    <w:rsid w:val="2AD2AE3A"/>
    <w:rsid w:val="2B66FC7E"/>
    <w:rsid w:val="2F6E849A"/>
    <w:rsid w:val="2F85ABAC"/>
    <w:rsid w:val="30472C94"/>
    <w:rsid w:val="30DBA41D"/>
    <w:rsid w:val="31E90D50"/>
    <w:rsid w:val="327722C0"/>
    <w:rsid w:val="3417FAED"/>
    <w:rsid w:val="379163F3"/>
    <w:rsid w:val="379803FC"/>
    <w:rsid w:val="37B52AF8"/>
    <w:rsid w:val="382E8672"/>
    <w:rsid w:val="38C5B3AA"/>
    <w:rsid w:val="3A9854EA"/>
    <w:rsid w:val="3AF556F1"/>
    <w:rsid w:val="3B5503FC"/>
    <w:rsid w:val="3B8E83F5"/>
    <w:rsid w:val="3D136C3C"/>
    <w:rsid w:val="3D67D4EF"/>
    <w:rsid w:val="3DE94329"/>
    <w:rsid w:val="3E55179D"/>
    <w:rsid w:val="3E96885A"/>
    <w:rsid w:val="3EEBA70A"/>
    <w:rsid w:val="3EFB2940"/>
    <w:rsid w:val="3F5FB314"/>
    <w:rsid w:val="3F79ADF0"/>
    <w:rsid w:val="400062A0"/>
    <w:rsid w:val="40672A68"/>
    <w:rsid w:val="411FB9AB"/>
    <w:rsid w:val="41672FD3"/>
    <w:rsid w:val="441E632D"/>
    <w:rsid w:val="44D2B67A"/>
    <w:rsid w:val="474F922E"/>
    <w:rsid w:val="475CDC9F"/>
    <w:rsid w:val="4A467CAB"/>
    <w:rsid w:val="4A46835B"/>
    <w:rsid w:val="4B43E5A2"/>
    <w:rsid w:val="4CEE5EAE"/>
    <w:rsid w:val="4CF59D17"/>
    <w:rsid w:val="4E743C0D"/>
    <w:rsid w:val="5074B3BE"/>
    <w:rsid w:val="50E923BF"/>
    <w:rsid w:val="51318360"/>
    <w:rsid w:val="52E87AFB"/>
    <w:rsid w:val="5325E3C1"/>
    <w:rsid w:val="5349D39D"/>
    <w:rsid w:val="5709F7D5"/>
    <w:rsid w:val="57B7719C"/>
    <w:rsid w:val="5840E46C"/>
    <w:rsid w:val="5929FBCF"/>
    <w:rsid w:val="59E0EDD9"/>
    <w:rsid w:val="59F4A4E0"/>
    <w:rsid w:val="5A9287EF"/>
    <w:rsid w:val="5AE62614"/>
    <w:rsid w:val="5C43AA34"/>
    <w:rsid w:val="5C95FDC8"/>
    <w:rsid w:val="5D5C5F70"/>
    <w:rsid w:val="5DECA972"/>
    <w:rsid w:val="5FD3A38E"/>
    <w:rsid w:val="6093ABD4"/>
    <w:rsid w:val="61C18BAA"/>
    <w:rsid w:val="625830BD"/>
    <w:rsid w:val="6293D44B"/>
    <w:rsid w:val="62CA08D5"/>
    <w:rsid w:val="6300B08A"/>
    <w:rsid w:val="6359095F"/>
    <w:rsid w:val="636FE3F0"/>
    <w:rsid w:val="63AB5382"/>
    <w:rsid w:val="64094529"/>
    <w:rsid w:val="641BD62D"/>
    <w:rsid w:val="6446C513"/>
    <w:rsid w:val="65065471"/>
    <w:rsid w:val="66158006"/>
    <w:rsid w:val="672D9C5F"/>
    <w:rsid w:val="68316163"/>
    <w:rsid w:val="6CBF08A7"/>
    <w:rsid w:val="6D67EE68"/>
    <w:rsid w:val="6DC4624F"/>
    <w:rsid w:val="6DEF83EA"/>
    <w:rsid w:val="6F5E2745"/>
    <w:rsid w:val="6FA73335"/>
    <w:rsid w:val="6FF28D66"/>
    <w:rsid w:val="6FFBAD36"/>
    <w:rsid w:val="7081DAE1"/>
    <w:rsid w:val="718FEFA7"/>
    <w:rsid w:val="72EC5249"/>
    <w:rsid w:val="7536A4F4"/>
    <w:rsid w:val="78014B68"/>
    <w:rsid w:val="788355CA"/>
    <w:rsid w:val="789B7037"/>
    <w:rsid w:val="789F1291"/>
    <w:rsid w:val="7A861ECB"/>
    <w:rsid w:val="7AB9579B"/>
    <w:rsid w:val="7ABC5833"/>
    <w:rsid w:val="7B7F521D"/>
    <w:rsid w:val="7C101A04"/>
    <w:rsid w:val="7C6401BD"/>
    <w:rsid w:val="7C7F6C28"/>
    <w:rsid w:val="7E337B51"/>
    <w:rsid w:val="7F2AC7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516F1"/>
  <w15:chartTrackingRefBased/>
  <w15:docId w15:val="{11FE1119-CC0C-41C1-9910-78A91495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qFormat="1"/>
    <w:lsdException w:name="heading 4" w:uiPriority="0" w:qFormat="1"/>
    <w:lsdException w:name="heading 5" w:uiPriority="9" w:semiHidden="1" w:unhideWhenUsed="1" w:qFormat="1"/>
    <w:lsdException w:name="heading 6" w:uiPriority="0"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21E2A"/>
    <w:rPr>
      <w:rFonts w:ascii="Times New Roman" w:hAnsi="Times New Roman" w:eastAsia="Times New Roman"/>
      <w:sz w:val="24"/>
      <w:szCs w:val="24"/>
      <w:lang w:val="es-ES_tradnl" w:eastAsia="es-ES"/>
    </w:rPr>
  </w:style>
  <w:style w:type="paragraph" w:styleId="Ttulo1">
    <w:name w:val="heading 1"/>
    <w:basedOn w:val="Normal"/>
    <w:next w:val="Normal"/>
    <w:link w:val="Ttulo1Car"/>
    <w:qFormat/>
    <w:rsid w:val="00121E2A"/>
    <w:pPr>
      <w:keepNext/>
      <w:jc w:val="center"/>
      <w:outlineLvl w:val="0"/>
    </w:pPr>
    <w:rPr>
      <w:b/>
      <w:sz w:val="28"/>
      <w:szCs w:val="20"/>
      <w:lang w:val="x-none"/>
    </w:rPr>
  </w:style>
  <w:style w:type="paragraph" w:styleId="Ttulo3">
    <w:name w:val="heading 3"/>
    <w:basedOn w:val="Normal"/>
    <w:next w:val="Normal"/>
    <w:link w:val="Ttulo3Car"/>
    <w:qFormat/>
    <w:rsid w:val="00121E2A"/>
    <w:pPr>
      <w:keepNext/>
      <w:jc w:val="both"/>
      <w:outlineLvl w:val="2"/>
    </w:pPr>
    <w:rPr>
      <w:b/>
      <w:sz w:val="32"/>
      <w:szCs w:val="20"/>
      <w:lang w:val="x-none"/>
    </w:rPr>
  </w:style>
  <w:style w:type="paragraph" w:styleId="Ttulo4">
    <w:name w:val="heading 4"/>
    <w:basedOn w:val="Normal"/>
    <w:next w:val="Normal"/>
    <w:link w:val="Ttulo4Car"/>
    <w:qFormat/>
    <w:rsid w:val="00121E2A"/>
    <w:pPr>
      <w:keepNext/>
      <w:jc w:val="center"/>
      <w:outlineLvl w:val="3"/>
    </w:pPr>
    <w:rPr>
      <w:rFonts w:ascii="Tahoma" w:hAnsi="Tahoma"/>
      <w:b/>
      <w:szCs w:val="26"/>
    </w:rPr>
  </w:style>
  <w:style w:type="paragraph" w:styleId="Ttulo6">
    <w:name w:val="heading 6"/>
    <w:basedOn w:val="Normal"/>
    <w:next w:val="Normal"/>
    <w:link w:val="Ttulo6Car"/>
    <w:qFormat/>
    <w:rsid w:val="00121E2A"/>
    <w:pPr>
      <w:keepNext/>
      <w:ind w:left="360"/>
      <w:outlineLvl w:val="5"/>
    </w:pPr>
    <w:rPr>
      <w:rFonts w:ascii="Garamond" w:hAnsi="Garamond"/>
      <w:sz w:val="28"/>
      <w:szCs w:val="20"/>
      <w:lang w:val="x-non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link w:val="Ttulo1"/>
    <w:rsid w:val="00121E2A"/>
    <w:rPr>
      <w:rFonts w:ascii="Times New Roman" w:hAnsi="Times New Roman" w:eastAsia="Times New Roman" w:cs="Times New Roman"/>
      <w:b/>
      <w:sz w:val="28"/>
      <w:szCs w:val="20"/>
      <w:lang w:eastAsia="es-ES"/>
    </w:rPr>
  </w:style>
  <w:style w:type="character" w:styleId="Ttulo3Car" w:customStyle="1">
    <w:name w:val="Título 3 Car"/>
    <w:link w:val="Ttulo3"/>
    <w:rsid w:val="00121E2A"/>
    <w:rPr>
      <w:rFonts w:ascii="Times New Roman" w:hAnsi="Times New Roman" w:eastAsia="Times New Roman" w:cs="Times New Roman"/>
      <w:b/>
      <w:sz w:val="32"/>
      <w:szCs w:val="20"/>
      <w:lang w:eastAsia="es-ES"/>
    </w:rPr>
  </w:style>
  <w:style w:type="character" w:styleId="Ttulo4Car" w:customStyle="1">
    <w:name w:val="Título 4 Car"/>
    <w:link w:val="Ttulo4"/>
    <w:rsid w:val="00121E2A"/>
    <w:rPr>
      <w:rFonts w:ascii="Tahoma" w:hAnsi="Tahoma" w:eastAsia="Times New Roman" w:cs="Tahoma"/>
      <w:b/>
      <w:sz w:val="24"/>
      <w:szCs w:val="26"/>
      <w:lang w:val="es-ES_tradnl" w:eastAsia="es-ES"/>
    </w:rPr>
  </w:style>
  <w:style w:type="character" w:styleId="Ttulo6Car" w:customStyle="1">
    <w:name w:val="Título 6 Car"/>
    <w:link w:val="Ttulo6"/>
    <w:rsid w:val="00121E2A"/>
    <w:rPr>
      <w:rFonts w:ascii="Garamond" w:hAnsi="Garamond" w:eastAsia="Times New Roman" w:cs="Times New Roman"/>
      <w:sz w:val="28"/>
      <w:szCs w:val="20"/>
      <w:lang w:eastAsia="es-ES"/>
    </w:rPr>
  </w:style>
  <w:style w:type="paragraph" w:styleId="Sangradetextonormal">
    <w:name w:val="Body Text Indent"/>
    <w:basedOn w:val="Normal"/>
    <w:link w:val="SangradetextonormalCar"/>
    <w:rsid w:val="00121E2A"/>
    <w:pPr>
      <w:jc w:val="both"/>
    </w:pPr>
    <w:rPr>
      <w:rFonts w:ascii="Tahoma" w:hAnsi="Tahoma"/>
      <w:sz w:val="28"/>
      <w:szCs w:val="20"/>
      <w:lang w:val="x-none"/>
    </w:rPr>
  </w:style>
  <w:style w:type="character" w:styleId="SangradetextonormalCar" w:customStyle="1">
    <w:name w:val="Sangría de texto normal Car"/>
    <w:link w:val="Sangradetextonormal"/>
    <w:rsid w:val="00121E2A"/>
    <w:rPr>
      <w:rFonts w:ascii="Tahoma" w:hAnsi="Tahoma" w:eastAsia="Times New Roman" w:cs="Times New Roman"/>
      <w:sz w:val="28"/>
      <w:szCs w:val="20"/>
      <w:lang w:eastAsia="es-ES"/>
    </w:rPr>
  </w:style>
  <w:style w:type="character" w:styleId="Nmerodepgina">
    <w:name w:val="page number"/>
    <w:rsid w:val="00121E2A"/>
  </w:style>
  <w:style w:type="paragraph" w:styleId="Piedepgina">
    <w:name w:val="footer"/>
    <w:basedOn w:val="Normal"/>
    <w:link w:val="PiedepginaCar"/>
    <w:uiPriority w:val="99"/>
    <w:rsid w:val="00121E2A"/>
    <w:pPr>
      <w:tabs>
        <w:tab w:val="center" w:pos="4419"/>
        <w:tab w:val="right" w:pos="8838"/>
      </w:tabs>
    </w:pPr>
    <w:rPr>
      <w:szCs w:val="20"/>
    </w:rPr>
  </w:style>
  <w:style w:type="character" w:styleId="PiedepginaCar" w:customStyle="1">
    <w:name w:val="Pie de página Car"/>
    <w:link w:val="Piedepgina"/>
    <w:uiPriority w:val="99"/>
    <w:rsid w:val="00121E2A"/>
    <w:rPr>
      <w:rFonts w:ascii="Times New Roman" w:hAnsi="Times New Roman" w:eastAsia="Times New Roman" w:cs="Times New Roman"/>
      <w:sz w:val="24"/>
      <w:szCs w:val="20"/>
      <w:lang w:val="es-ES_tradnl" w:eastAsia="es-ES"/>
    </w:rPr>
  </w:style>
  <w:style w:type="paragraph" w:styleId="Encabezado">
    <w:name w:val="header"/>
    <w:basedOn w:val="Normal"/>
    <w:link w:val="EncabezadoCar"/>
    <w:uiPriority w:val="99"/>
    <w:unhideWhenUsed/>
    <w:rsid w:val="00121E2A"/>
    <w:pPr>
      <w:tabs>
        <w:tab w:val="center" w:pos="4252"/>
        <w:tab w:val="right" w:pos="8504"/>
      </w:tabs>
    </w:pPr>
  </w:style>
  <w:style w:type="character" w:styleId="EncabezadoCar" w:customStyle="1">
    <w:name w:val="Encabezado Car"/>
    <w:link w:val="Encabezado"/>
    <w:uiPriority w:val="99"/>
    <w:rsid w:val="00121E2A"/>
    <w:rPr>
      <w:rFonts w:ascii="Times New Roman" w:hAnsi="Times New Roman" w:eastAsia="Times New Roman" w:cs="Times New Roman"/>
      <w:sz w:val="24"/>
      <w:szCs w:val="24"/>
      <w:lang w:val="es-ES_tradnl" w:eastAsia="es-ES"/>
    </w:rPr>
  </w:style>
  <w:style w:type="paragraph" w:styleId="Textodeglobo">
    <w:name w:val="Balloon Text"/>
    <w:basedOn w:val="Normal"/>
    <w:semiHidden/>
    <w:rsid w:val="00D35EA0"/>
    <w:rPr>
      <w:rFonts w:ascii="Tahoma" w:hAnsi="Tahoma" w:cs="Tahoma"/>
      <w:sz w:val="16"/>
      <w:szCs w:val="16"/>
    </w:rPr>
  </w:style>
  <w:style w:type="paragraph" w:styleId="Texto" w:customStyle="1">
    <w:name w:val="Texto"/>
    <w:basedOn w:val="Normal"/>
    <w:link w:val="TextoCar"/>
    <w:rsid w:val="009545F9"/>
    <w:pPr>
      <w:spacing w:after="101" w:line="216" w:lineRule="exact"/>
      <w:ind w:firstLine="288"/>
      <w:jc w:val="both"/>
    </w:pPr>
    <w:rPr>
      <w:rFonts w:ascii="Arial" w:hAnsi="Arial"/>
      <w:sz w:val="18"/>
      <w:szCs w:val="18"/>
      <w:lang w:val="x-none" w:eastAsia="x-none"/>
    </w:rPr>
  </w:style>
  <w:style w:type="character" w:styleId="TextoCar" w:customStyle="1">
    <w:name w:val="Texto Car"/>
    <w:link w:val="Texto"/>
    <w:rsid w:val="009545F9"/>
    <w:rPr>
      <w:rFonts w:ascii="Arial" w:hAnsi="Arial" w:eastAsia="Times New Roman"/>
      <w:sz w:val="18"/>
      <w:szCs w:val="18"/>
    </w:rPr>
  </w:style>
  <w:style w:type="paragraph" w:styleId="Textoindependiente2">
    <w:name w:val="Body Text 2"/>
    <w:basedOn w:val="Normal"/>
    <w:link w:val="Textoindependiente2Car"/>
    <w:uiPriority w:val="99"/>
    <w:semiHidden/>
    <w:unhideWhenUsed/>
    <w:rsid w:val="00A04A94"/>
    <w:pPr>
      <w:spacing w:after="120" w:line="480" w:lineRule="auto"/>
    </w:pPr>
  </w:style>
  <w:style w:type="character" w:styleId="Textoindependiente2Car" w:customStyle="1">
    <w:name w:val="Texto independiente 2 Car"/>
    <w:link w:val="Textoindependiente2"/>
    <w:uiPriority w:val="99"/>
    <w:semiHidden/>
    <w:rsid w:val="00A04A94"/>
    <w:rPr>
      <w:rFonts w:ascii="Times New Roman" w:hAnsi="Times New Roman" w:eastAsia="Times New Roman"/>
      <w:sz w:val="24"/>
      <w:szCs w:val="24"/>
      <w:lang w:val="es-ES_tradnl" w:eastAsia="es-ES"/>
    </w:rPr>
  </w:style>
  <w:style w:type="paragraph" w:styleId="Sinespaciado">
    <w:name w:val="No Spacing"/>
    <w:uiPriority w:val="1"/>
    <w:qFormat/>
    <w:rsid w:val="00A04A94"/>
    <w:rPr>
      <w:rFonts w:ascii="Times New Roman" w:hAnsi="Times New Roman" w:eastAsia="Times New Roman"/>
      <w:sz w:val="24"/>
      <w:szCs w:val="24"/>
      <w:lang w:eastAsia="es-ES"/>
    </w:rPr>
  </w:style>
  <w:style w:type="paragraph" w:styleId="Default" w:customStyle="1">
    <w:name w:val="Default"/>
    <w:rsid w:val="00442A15"/>
    <w:pPr>
      <w:autoSpaceDE w:val="0"/>
      <w:autoSpaceDN w:val="0"/>
      <w:adjustRightInd w:val="0"/>
    </w:pPr>
    <w:rPr>
      <w:rFonts w:ascii="Arial MT" w:hAnsi="Arial MT" w:cs="Arial MT"/>
      <w:color w:val="000000"/>
      <w:sz w:val="24"/>
      <w:szCs w:val="24"/>
      <w:lang w:eastAsia="en-US"/>
    </w:rPr>
  </w:style>
  <w:style w:type="paragraph" w:styleId="Prrafodelista">
    <w:name w:val="List Paragraph"/>
    <w:aliases w:val="CNBV Parrafo1,Párrafo de lista1"/>
    <w:basedOn w:val="Normal"/>
    <w:link w:val="PrrafodelistaCar"/>
    <w:uiPriority w:val="34"/>
    <w:qFormat/>
    <w:rsid w:val="009330D2"/>
    <w:pPr>
      <w:suppressAutoHyphens/>
      <w:ind w:left="720"/>
      <w:contextualSpacing/>
    </w:pPr>
    <w:rPr>
      <w:lang w:val="es-ES" w:eastAsia="ar-SA"/>
    </w:rPr>
  </w:style>
  <w:style w:type="character" w:styleId="PrrafodelistaCar" w:customStyle="1">
    <w:name w:val="Párrafo de lista Car"/>
    <w:aliases w:val="CNBV Parrafo1 Car,Párrafo de lista1 Car"/>
    <w:link w:val="Prrafodelista"/>
    <w:uiPriority w:val="34"/>
    <w:locked/>
    <w:rsid w:val="009330D2"/>
    <w:rPr>
      <w:rFonts w:ascii="Times New Roman" w:hAnsi="Times New Roman" w:eastAsia="Times New Roman"/>
      <w:sz w:val="24"/>
      <w:szCs w:val="24"/>
      <w:lang w:val="es-ES" w:eastAsia="ar-SA"/>
    </w:rPr>
  </w:style>
  <w:style w:type="character" w:styleId="SinespaciadoCar" w:customStyle="1">
    <w:name w:val="Sin espaciado Car"/>
    <w:link w:val="NoSpacing0"/>
    <w:uiPriority w:val="1"/>
    <w:qFormat/>
    <w:locked/>
    <w:rsid w:val="002E1A68"/>
    <w:rPr>
      <w:rFonts w:ascii="Times New Roman" w:hAnsi="Times New Roman" w:eastAsia="Times New Roman"/>
      <w:sz w:val="24"/>
      <w:szCs w:val="24"/>
      <w:lang w:eastAsia="es-ES"/>
    </w:rPr>
  </w:style>
  <w:style w:type="paragraph" w:styleId="NoSpacing0" w:customStyle="1">
    <w:name w:val="No Spacing0"/>
    <w:link w:val="SinespaciadoCar"/>
    <w:uiPriority w:val="1"/>
    <w:qFormat/>
    <w:rsid w:val="002E1A68"/>
    <w:rPr>
      <w:rFonts w:ascii="Times New Roman" w:hAnsi="Times New Roman" w:eastAsia="Times New Roman"/>
      <w:sz w:val="24"/>
      <w:szCs w:val="24"/>
      <w:lang w:eastAsia="es-ES"/>
    </w:rPr>
  </w:style>
  <w:style w:type="paragraph" w:styleId="Textoindependiente">
    <w:name w:val="Body Text"/>
    <w:basedOn w:val="Normal"/>
    <w:link w:val="TextoindependienteCar"/>
    <w:uiPriority w:val="99"/>
    <w:semiHidden/>
    <w:unhideWhenUsed/>
    <w:rsid w:val="0021234B"/>
    <w:pPr>
      <w:spacing w:after="120"/>
    </w:pPr>
  </w:style>
  <w:style w:type="character" w:styleId="TextoindependienteCar" w:customStyle="1">
    <w:name w:val="Texto independiente Car"/>
    <w:link w:val="Textoindependiente"/>
    <w:uiPriority w:val="99"/>
    <w:semiHidden/>
    <w:rsid w:val="0021234B"/>
    <w:rPr>
      <w:rFonts w:ascii="Times New Roman" w:hAnsi="Times New Roman" w:eastAsia="Times New Roman"/>
      <w:sz w:val="24"/>
      <w:szCs w:val="24"/>
      <w:lang w:val="es-ES_tradnl" w:eastAsia="es-ES"/>
    </w:rPr>
  </w:style>
  <w:style w:type="character" w:styleId="Textoennegrita">
    <w:name w:val="Strong"/>
    <w:uiPriority w:val="22"/>
    <w:qFormat/>
    <w:rsid w:val="00041D84"/>
    <w:rPr>
      <w:b/>
      <w:bCs/>
    </w:rPr>
  </w:style>
  <w:style w:type="table" w:styleId="Tablaconcuadrcula">
    <w:name w:val="Table Grid"/>
    <w:basedOn w:val="Tablanormal"/>
    <w:uiPriority w:val="59"/>
    <w:rsid w:val="00404F4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560B87"/>
    <w:rPr>
      <w:rFonts w:ascii="Times New Roman" w:hAnsi="Times New Roman" w:eastAsia="Times New Roman"/>
      <w:sz w:val="24"/>
      <w:szCs w:val="24"/>
      <w:lang w:val="es-ES_tradnl" w:eastAsia="es-ES"/>
    </w:rPr>
  </w:style>
  <w:style w:type="character" w:styleId="Refdecomentario">
    <w:name w:val="annotation reference"/>
    <w:uiPriority w:val="99"/>
    <w:semiHidden/>
    <w:unhideWhenUsed/>
    <w:rsid w:val="00FF6FA6"/>
    <w:rPr>
      <w:sz w:val="16"/>
      <w:szCs w:val="16"/>
    </w:rPr>
  </w:style>
  <w:style w:type="paragraph" w:styleId="Textocomentario">
    <w:name w:val="annotation text"/>
    <w:basedOn w:val="Normal"/>
    <w:link w:val="TextocomentarioCar"/>
    <w:uiPriority w:val="99"/>
    <w:unhideWhenUsed/>
    <w:rsid w:val="00FF6FA6"/>
    <w:rPr>
      <w:sz w:val="20"/>
      <w:szCs w:val="20"/>
    </w:rPr>
  </w:style>
  <w:style w:type="character" w:styleId="TextocomentarioCar" w:customStyle="1">
    <w:name w:val="Texto comentario Car"/>
    <w:link w:val="Textocomentario"/>
    <w:uiPriority w:val="99"/>
    <w:rsid w:val="00FF6FA6"/>
    <w:rPr>
      <w:rFonts w:ascii="Times New Roman" w:hAnsi="Times New Roman" w:eastAsia="Times New Roman"/>
      <w:lang w:val="es-ES_tradnl" w:eastAsia="es-ES"/>
    </w:rPr>
  </w:style>
  <w:style w:type="paragraph" w:styleId="Asuntodelcomentario">
    <w:name w:val="annotation subject"/>
    <w:basedOn w:val="Textocomentario"/>
    <w:next w:val="Textocomentario"/>
    <w:link w:val="AsuntodelcomentarioCar"/>
    <w:uiPriority w:val="99"/>
    <w:semiHidden/>
    <w:unhideWhenUsed/>
    <w:rsid w:val="00FF6FA6"/>
    <w:rPr>
      <w:b/>
      <w:bCs/>
    </w:rPr>
  </w:style>
  <w:style w:type="character" w:styleId="AsuntodelcomentarioCar" w:customStyle="1">
    <w:name w:val="Asunto del comentario Car"/>
    <w:link w:val="Asuntodelcomentario"/>
    <w:uiPriority w:val="99"/>
    <w:semiHidden/>
    <w:rsid w:val="00FF6FA6"/>
    <w:rPr>
      <w:rFonts w:ascii="Times New Roman" w:hAnsi="Times New Roman" w:eastAsia="Times New Roman"/>
      <w:b/>
      <w:bCs/>
      <w:lang w:val="es-ES_tradnl" w:eastAsia="es-ES"/>
    </w:rPr>
  </w:style>
  <w:style w:type="table" w:styleId="Tablaconcuadrcula1" w:customStyle="1">
    <w:name w:val="Tabla con cuadrícula1"/>
    <w:basedOn w:val="Tablanormal"/>
    <w:next w:val="Tablaconcuadrcula"/>
    <w:uiPriority w:val="39"/>
    <w:rsid w:val="00BC4648"/>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notapie">
    <w:name w:val="footnote text"/>
    <w:basedOn w:val="Normal"/>
    <w:uiPriority w:val="99"/>
    <w:semiHidden/>
    <w:unhideWhenUsed/>
    <w:rsid w:val="2A9DB159"/>
    <w:rPr>
      <w:sz w:val="20"/>
      <w:szCs w:val="20"/>
    </w:rPr>
  </w:style>
  <w:style w:type="character" w:styleId="Refdenotaalpie">
    <w:name w:val="footnote reference"/>
    <w:basedOn w:val="Fuentedeprrafopredeter"/>
    <w:uiPriority w:val="99"/>
    <w:semiHidden/>
    <w:unhideWhenUsed/>
    <w:rsid w:val="2A9DB159"/>
    <w:rPr>
      <w:vertAlign w:val="superscript"/>
    </w:rPr>
  </w:style>
  <w:style w:type="character" w:styleId="Hipervnculo">
    <w:name w:val="Hyperlink"/>
    <w:basedOn w:val="Fuentedeprrafopredeter"/>
    <w:uiPriority w:val="99"/>
    <w:unhideWhenUsed/>
    <w:rsid w:val="00800ABA"/>
    <w:rPr>
      <w:color w:val="467886" w:themeColor="hyperlink"/>
      <w:u w:val="single"/>
    </w:rPr>
  </w:style>
  <w:style w:type="character" w:styleId="Mencinsinresolver">
    <w:name w:val="Unresolved Mention"/>
    <w:basedOn w:val="Fuentedeprrafopredeter"/>
    <w:uiPriority w:val="99"/>
    <w:semiHidden/>
    <w:unhideWhenUsed/>
    <w:rsid w:val="00800ABA"/>
    <w:rPr>
      <w:color w:val="605E5C"/>
      <w:shd w:val="clear" w:color="auto" w:fill="E1DFDD"/>
    </w:rPr>
  </w:style>
  <w:style w:type="character" w:styleId="cf01" w:customStyle="1">
    <w:name w:val="cf01"/>
    <w:basedOn w:val="Fuentedeprrafopredeter"/>
    <w:rsid w:val="00310EFC"/>
    <w:rPr>
      <w:rFonts w:hint="default" w:ascii="Segoe UI" w:hAnsi="Segoe UI" w:cs="Segoe UI"/>
      <w:b/>
      <w:bCs/>
      <w:i/>
      <w:iCs/>
      <w:sz w:val="18"/>
      <w:szCs w:val="18"/>
    </w:rPr>
  </w:style>
  <w:style w:type="character" w:styleId="cf11" w:customStyle="1">
    <w:name w:val="cf11"/>
    <w:basedOn w:val="Fuentedeprrafopredeter"/>
    <w:rsid w:val="00310EFC"/>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01892">
      <w:bodyDiv w:val="1"/>
      <w:marLeft w:val="0"/>
      <w:marRight w:val="0"/>
      <w:marTop w:val="0"/>
      <w:marBottom w:val="0"/>
      <w:divBdr>
        <w:top w:val="none" w:sz="0" w:space="0" w:color="auto"/>
        <w:left w:val="none" w:sz="0" w:space="0" w:color="auto"/>
        <w:bottom w:val="none" w:sz="0" w:space="0" w:color="auto"/>
        <w:right w:val="none" w:sz="0" w:space="0" w:color="auto"/>
      </w:divBdr>
    </w:div>
    <w:div w:id="224032880">
      <w:bodyDiv w:val="1"/>
      <w:marLeft w:val="0"/>
      <w:marRight w:val="0"/>
      <w:marTop w:val="0"/>
      <w:marBottom w:val="0"/>
      <w:divBdr>
        <w:top w:val="none" w:sz="0" w:space="0" w:color="auto"/>
        <w:left w:val="none" w:sz="0" w:space="0" w:color="auto"/>
        <w:bottom w:val="none" w:sz="0" w:space="0" w:color="auto"/>
        <w:right w:val="none" w:sz="0" w:space="0" w:color="auto"/>
      </w:divBdr>
    </w:div>
    <w:div w:id="588319261">
      <w:bodyDiv w:val="1"/>
      <w:marLeft w:val="0"/>
      <w:marRight w:val="0"/>
      <w:marTop w:val="0"/>
      <w:marBottom w:val="0"/>
      <w:divBdr>
        <w:top w:val="none" w:sz="0" w:space="0" w:color="auto"/>
        <w:left w:val="none" w:sz="0" w:space="0" w:color="auto"/>
        <w:bottom w:val="none" w:sz="0" w:space="0" w:color="auto"/>
        <w:right w:val="none" w:sz="0" w:space="0" w:color="auto"/>
      </w:divBdr>
    </w:div>
    <w:div w:id="699553424">
      <w:bodyDiv w:val="1"/>
      <w:marLeft w:val="0"/>
      <w:marRight w:val="0"/>
      <w:marTop w:val="0"/>
      <w:marBottom w:val="0"/>
      <w:divBdr>
        <w:top w:val="none" w:sz="0" w:space="0" w:color="auto"/>
        <w:left w:val="none" w:sz="0" w:space="0" w:color="auto"/>
        <w:bottom w:val="none" w:sz="0" w:space="0" w:color="auto"/>
        <w:right w:val="none" w:sz="0" w:space="0" w:color="auto"/>
      </w:divBdr>
    </w:div>
    <w:div w:id="803960495">
      <w:bodyDiv w:val="1"/>
      <w:marLeft w:val="0"/>
      <w:marRight w:val="0"/>
      <w:marTop w:val="0"/>
      <w:marBottom w:val="0"/>
      <w:divBdr>
        <w:top w:val="none" w:sz="0" w:space="0" w:color="auto"/>
        <w:left w:val="none" w:sz="0" w:space="0" w:color="auto"/>
        <w:bottom w:val="none" w:sz="0" w:space="0" w:color="auto"/>
        <w:right w:val="none" w:sz="0" w:space="0" w:color="auto"/>
      </w:divBdr>
    </w:div>
    <w:div w:id="943881035">
      <w:bodyDiv w:val="1"/>
      <w:marLeft w:val="0"/>
      <w:marRight w:val="0"/>
      <w:marTop w:val="0"/>
      <w:marBottom w:val="0"/>
      <w:divBdr>
        <w:top w:val="none" w:sz="0" w:space="0" w:color="auto"/>
        <w:left w:val="none" w:sz="0" w:space="0" w:color="auto"/>
        <w:bottom w:val="none" w:sz="0" w:space="0" w:color="auto"/>
        <w:right w:val="none" w:sz="0" w:space="0" w:color="auto"/>
      </w:divBdr>
    </w:div>
    <w:div w:id="961376193">
      <w:bodyDiv w:val="1"/>
      <w:marLeft w:val="0"/>
      <w:marRight w:val="0"/>
      <w:marTop w:val="0"/>
      <w:marBottom w:val="0"/>
      <w:divBdr>
        <w:top w:val="none" w:sz="0" w:space="0" w:color="auto"/>
        <w:left w:val="none" w:sz="0" w:space="0" w:color="auto"/>
        <w:bottom w:val="none" w:sz="0" w:space="0" w:color="auto"/>
        <w:right w:val="none" w:sz="0" w:space="0" w:color="auto"/>
      </w:divBdr>
    </w:div>
    <w:div w:id="1046487340">
      <w:bodyDiv w:val="1"/>
      <w:marLeft w:val="0"/>
      <w:marRight w:val="0"/>
      <w:marTop w:val="0"/>
      <w:marBottom w:val="0"/>
      <w:divBdr>
        <w:top w:val="none" w:sz="0" w:space="0" w:color="auto"/>
        <w:left w:val="none" w:sz="0" w:space="0" w:color="auto"/>
        <w:bottom w:val="none" w:sz="0" w:space="0" w:color="auto"/>
        <w:right w:val="none" w:sz="0" w:space="0" w:color="auto"/>
      </w:divBdr>
    </w:div>
    <w:div w:id="1261568911">
      <w:bodyDiv w:val="1"/>
      <w:marLeft w:val="0"/>
      <w:marRight w:val="0"/>
      <w:marTop w:val="0"/>
      <w:marBottom w:val="0"/>
      <w:divBdr>
        <w:top w:val="none" w:sz="0" w:space="0" w:color="auto"/>
        <w:left w:val="none" w:sz="0" w:space="0" w:color="auto"/>
        <w:bottom w:val="none" w:sz="0" w:space="0" w:color="auto"/>
        <w:right w:val="none" w:sz="0" w:space="0" w:color="auto"/>
      </w:divBdr>
    </w:div>
    <w:div w:id="1333337741">
      <w:bodyDiv w:val="1"/>
      <w:marLeft w:val="0"/>
      <w:marRight w:val="0"/>
      <w:marTop w:val="0"/>
      <w:marBottom w:val="0"/>
      <w:divBdr>
        <w:top w:val="none" w:sz="0" w:space="0" w:color="auto"/>
        <w:left w:val="none" w:sz="0" w:space="0" w:color="auto"/>
        <w:bottom w:val="none" w:sz="0" w:space="0" w:color="auto"/>
        <w:right w:val="none" w:sz="0" w:space="0" w:color="auto"/>
      </w:divBdr>
    </w:div>
    <w:div w:id="1924218586">
      <w:bodyDiv w:val="1"/>
      <w:marLeft w:val="0"/>
      <w:marRight w:val="0"/>
      <w:marTop w:val="0"/>
      <w:marBottom w:val="0"/>
      <w:divBdr>
        <w:top w:val="none" w:sz="0" w:space="0" w:color="auto"/>
        <w:left w:val="none" w:sz="0" w:space="0" w:color="auto"/>
        <w:bottom w:val="none" w:sz="0" w:space="0" w:color="auto"/>
        <w:right w:val="none" w:sz="0" w:space="0" w:color="auto"/>
      </w:divBdr>
    </w:div>
    <w:div w:id="2015304912">
      <w:bodyDiv w:val="1"/>
      <w:marLeft w:val="0"/>
      <w:marRight w:val="0"/>
      <w:marTop w:val="0"/>
      <w:marBottom w:val="0"/>
      <w:divBdr>
        <w:top w:val="none" w:sz="0" w:space="0" w:color="auto"/>
        <w:left w:val="none" w:sz="0" w:space="0" w:color="auto"/>
        <w:bottom w:val="none" w:sz="0" w:space="0" w:color="auto"/>
        <w:right w:val="none" w:sz="0" w:space="0" w:color="auto"/>
      </w:divBdr>
    </w:div>
    <w:div w:id="208568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iepcjalisco.org.mx/sites/default/files/sesiones-de-consejo/consejo%20general/2021-08-31/08-iepc-acg-309-202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825FB-07EC-459C-92F7-FA76C5C9104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Eduardo Casillas Torres</dc:creator>
  <keywords/>
  <lastModifiedBy>Aldo Alejandro Caudillo Vargas</lastModifiedBy>
  <revision>13</revision>
  <lastPrinted>2025-02-21T23:50:00.0000000Z</lastPrinted>
  <dcterms:created xsi:type="dcterms:W3CDTF">2024-12-11T17:11:00.0000000Z</dcterms:created>
  <dcterms:modified xsi:type="dcterms:W3CDTF">2025-03-03T16:27:15.6018532Z</dcterms:modified>
</coreProperties>
</file>