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FAFB6C" w14:textId="5BA46333" w:rsidR="00611082" w:rsidRPr="00E20B7E" w:rsidRDefault="6C89B923" w:rsidP="00E20B7E">
      <w:pPr>
        <w:pStyle w:val="Sinespaciado"/>
        <w:spacing w:line="276" w:lineRule="auto"/>
        <w:jc w:val="both"/>
        <w:rPr>
          <w:rFonts w:ascii="Lucida Sans Unicode" w:hAnsi="Lucida Sans Unicode" w:cs="Lucida Sans Unicode"/>
          <w:b/>
          <w:bCs/>
          <w:sz w:val="20"/>
          <w:szCs w:val="20"/>
          <w:lang w:val="es-ES"/>
        </w:rPr>
      </w:pPr>
      <w:r w:rsidRPr="0825799B">
        <w:rPr>
          <w:rFonts w:ascii="Lucida Sans Unicode" w:hAnsi="Lucida Sans Unicode" w:cs="Lucida Sans Unicode"/>
          <w:b/>
          <w:bCs/>
          <w:sz w:val="20"/>
          <w:szCs w:val="20"/>
          <w:lang w:val="es-ES"/>
        </w:rPr>
        <w:t xml:space="preserve">ACUERDO DEL CONSEJO GENERAL DEL INSTITUTO ELECTORAL Y DE PARTICIPACIÓN CIUDADANA DEL ESTADO DE JALISCO, </w:t>
      </w:r>
      <w:r w:rsidR="6C79FDD5" w:rsidRPr="0825799B">
        <w:rPr>
          <w:rFonts w:ascii="Lucida Sans Unicode" w:hAnsi="Lucida Sans Unicode" w:cs="Lucida Sans Unicode"/>
          <w:b/>
          <w:bCs/>
          <w:sz w:val="20"/>
          <w:szCs w:val="20"/>
          <w:lang w:val="es-ES"/>
        </w:rPr>
        <w:t xml:space="preserve">POR EL QUE SE </w:t>
      </w:r>
      <w:r w:rsidR="001763C5" w:rsidRPr="0825799B">
        <w:rPr>
          <w:rFonts w:ascii="Lucida Sans Unicode" w:hAnsi="Lucida Sans Unicode" w:cs="Lucida Sans Unicode"/>
          <w:b/>
          <w:bCs/>
          <w:sz w:val="20"/>
          <w:szCs w:val="20"/>
          <w:lang w:val="es-ES"/>
        </w:rPr>
        <w:t xml:space="preserve">REALIZA LA ASIGNACIÓN DE </w:t>
      </w:r>
      <w:r w:rsidR="00563C1E" w:rsidRPr="0825799B">
        <w:rPr>
          <w:rFonts w:ascii="Lucida Sans Unicode" w:hAnsi="Lucida Sans Unicode" w:cs="Lucida Sans Unicode"/>
          <w:b/>
          <w:bCs/>
          <w:sz w:val="20"/>
          <w:szCs w:val="20"/>
          <w:lang w:val="es-ES"/>
        </w:rPr>
        <w:t xml:space="preserve">LAS </w:t>
      </w:r>
      <w:r w:rsidR="001763C5" w:rsidRPr="0825799B">
        <w:rPr>
          <w:rFonts w:ascii="Lucida Sans Unicode" w:hAnsi="Lucida Sans Unicode" w:cs="Lucida Sans Unicode"/>
          <w:b/>
          <w:bCs/>
          <w:sz w:val="20"/>
          <w:szCs w:val="20"/>
          <w:lang w:val="es-ES"/>
        </w:rPr>
        <w:t xml:space="preserve">PERSONAS </w:t>
      </w:r>
      <w:r w:rsidR="006E16BB" w:rsidRPr="0825799B">
        <w:rPr>
          <w:rFonts w:ascii="Lucida Sans Unicode" w:hAnsi="Lucida Sans Unicode" w:cs="Lucida Sans Unicode"/>
          <w:b/>
          <w:bCs/>
          <w:sz w:val="20"/>
          <w:szCs w:val="20"/>
          <w:lang w:val="es-ES"/>
        </w:rPr>
        <w:t xml:space="preserve">SUPERVISORAS ELECTORALES LOCALES Y CAPACITADORAS ASISTENTES ELECTORALES LOCALES </w:t>
      </w:r>
      <w:r w:rsidR="00563C1E" w:rsidRPr="0825799B">
        <w:rPr>
          <w:rFonts w:ascii="Lucida Sans Unicode" w:hAnsi="Lucida Sans Unicode" w:cs="Lucida Sans Unicode"/>
          <w:b/>
          <w:bCs/>
          <w:sz w:val="20"/>
          <w:szCs w:val="20"/>
          <w:lang w:val="es-ES"/>
        </w:rPr>
        <w:t xml:space="preserve">QUE APOYARÁN A </w:t>
      </w:r>
      <w:r w:rsidR="001763C5" w:rsidRPr="0825799B">
        <w:rPr>
          <w:rFonts w:ascii="Lucida Sans Unicode" w:hAnsi="Lucida Sans Unicode" w:cs="Lucida Sans Unicode"/>
          <w:b/>
          <w:bCs/>
          <w:sz w:val="20"/>
          <w:szCs w:val="20"/>
          <w:lang w:val="es-ES"/>
        </w:rPr>
        <w:t xml:space="preserve">LOS ÓRGANOS DESCONCENTRADOS </w:t>
      </w:r>
      <w:r w:rsidR="00387D81" w:rsidRPr="0825799B">
        <w:rPr>
          <w:rFonts w:ascii="Lucida Sans Unicode" w:hAnsi="Lucida Sans Unicode" w:cs="Lucida Sans Unicode"/>
          <w:b/>
          <w:bCs/>
          <w:sz w:val="20"/>
          <w:szCs w:val="20"/>
          <w:lang w:val="es-ES"/>
        </w:rPr>
        <w:t xml:space="preserve">DURANTE EL DESARROLLO DE LOS </w:t>
      </w:r>
      <w:r w:rsidR="001763C5" w:rsidRPr="0825799B">
        <w:rPr>
          <w:rFonts w:ascii="Lucida Sans Unicode" w:hAnsi="Lucida Sans Unicode" w:cs="Lucida Sans Unicode"/>
          <w:b/>
          <w:bCs/>
          <w:sz w:val="20"/>
          <w:szCs w:val="20"/>
          <w:lang w:val="es-ES"/>
        </w:rPr>
        <w:t>C</w:t>
      </w:r>
      <w:r w:rsidR="007536FB" w:rsidRPr="0825799B">
        <w:rPr>
          <w:rFonts w:ascii="Lucida Sans Unicode" w:hAnsi="Lucida Sans Unicode" w:cs="Lucida Sans Unicode"/>
          <w:b/>
          <w:bCs/>
          <w:sz w:val="20"/>
          <w:szCs w:val="20"/>
          <w:lang w:val="es-ES"/>
        </w:rPr>
        <w:t>Ó</w:t>
      </w:r>
      <w:r w:rsidR="001763C5" w:rsidRPr="0825799B">
        <w:rPr>
          <w:rFonts w:ascii="Lucida Sans Unicode" w:hAnsi="Lucida Sans Unicode" w:cs="Lucida Sans Unicode"/>
          <w:b/>
          <w:bCs/>
          <w:sz w:val="20"/>
          <w:szCs w:val="20"/>
          <w:lang w:val="es-ES"/>
        </w:rPr>
        <w:t>MPUTOS DE LAS ELECCIONES</w:t>
      </w:r>
      <w:r w:rsidR="007536FB" w:rsidRPr="0825799B">
        <w:rPr>
          <w:rFonts w:ascii="Lucida Sans Unicode" w:hAnsi="Lucida Sans Unicode" w:cs="Lucida Sans Unicode"/>
          <w:b/>
          <w:bCs/>
          <w:sz w:val="20"/>
          <w:szCs w:val="20"/>
          <w:lang w:val="es-ES"/>
        </w:rPr>
        <w:t>,</w:t>
      </w:r>
      <w:r w:rsidR="001763C5" w:rsidRPr="0825799B">
        <w:rPr>
          <w:rFonts w:ascii="Lucida Sans Unicode" w:hAnsi="Lucida Sans Unicode" w:cs="Lucida Sans Unicode"/>
          <w:b/>
          <w:bCs/>
          <w:sz w:val="20"/>
          <w:szCs w:val="20"/>
          <w:lang w:val="es-ES"/>
        </w:rPr>
        <w:t xml:space="preserve"> </w:t>
      </w:r>
      <w:r w:rsidR="1D108741" w:rsidRPr="0825799B">
        <w:rPr>
          <w:rFonts w:ascii="Lucida Sans Unicode" w:hAnsi="Lucida Sans Unicode" w:cs="Lucida Sans Unicode"/>
          <w:b/>
          <w:bCs/>
          <w:sz w:val="20"/>
          <w:szCs w:val="20"/>
          <w:lang w:val="es-ES"/>
        </w:rPr>
        <w:t xml:space="preserve">EN </w:t>
      </w:r>
      <w:r w:rsidR="006E16BB" w:rsidRPr="0825799B">
        <w:rPr>
          <w:rFonts w:ascii="Lucida Sans Unicode" w:hAnsi="Lucida Sans Unicode" w:cs="Lucida Sans Unicode"/>
          <w:b/>
          <w:bCs/>
          <w:sz w:val="20"/>
          <w:szCs w:val="20"/>
          <w:lang w:val="es-ES"/>
        </w:rPr>
        <w:t>EL PROCESO ELECTORAL LOCAL CONCURRENTE 2023-2024</w:t>
      </w:r>
    </w:p>
    <w:p w14:paraId="672A6659" w14:textId="77777777" w:rsidR="00B82C77" w:rsidRPr="00E20B7E" w:rsidRDefault="00B82C77" w:rsidP="00E20B7E">
      <w:pPr>
        <w:pStyle w:val="Sinespaciado"/>
        <w:spacing w:line="276" w:lineRule="auto"/>
        <w:jc w:val="both"/>
        <w:rPr>
          <w:rFonts w:ascii="Lucida Sans Unicode" w:hAnsi="Lucida Sans Unicode" w:cs="Lucida Sans Unicode"/>
          <w:b/>
          <w:sz w:val="20"/>
          <w:szCs w:val="20"/>
          <w:lang w:val="es-ES"/>
        </w:rPr>
      </w:pPr>
    </w:p>
    <w:p w14:paraId="507F25D3" w14:textId="77777777" w:rsidR="002D491E" w:rsidRPr="00E20B7E" w:rsidRDefault="00440A80" w:rsidP="00E20B7E">
      <w:pPr>
        <w:pStyle w:val="Sinespaciado"/>
        <w:spacing w:line="276" w:lineRule="auto"/>
        <w:jc w:val="center"/>
        <w:rPr>
          <w:rFonts w:ascii="Lucida Sans Unicode" w:hAnsi="Lucida Sans Unicode" w:cs="Lucida Sans Unicode"/>
          <w:b/>
          <w:sz w:val="20"/>
          <w:szCs w:val="20"/>
          <w:lang w:val="pt-BR" w:eastAsia="es-ES"/>
        </w:rPr>
      </w:pPr>
      <w:bookmarkStart w:id="0" w:name="_Hlk149575903"/>
      <w:r w:rsidRPr="00E20B7E">
        <w:rPr>
          <w:rFonts w:ascii="Lucida Sans Unicode" w:hAnsi="Lucida Sans Unicode" w:cs="Lucida Sans Unicode"/>
          <w:b/>
          <w:sz w:val="20"/>
          <w:szCs w:val="20"/>
          <w:lang w:val="pt-BR" w:eastAsia="es-ES"/>
        </w:rPr>
        <w:t>A N T E C E D E N T E S</w:t>
      </w:r>
    </w:p>
    <w:bookmarkEnd w:id="0"/>
    <w:p w14:paraId="6CAB5A5D" w14:textId="115E7A77" w:rsidR="002D669C" w:rsidRPr="00E335F4" w:rsidRDefault="002D669C" w:rsidP="00E20B7E">
      <w:pPr>
        <w:spacing w:after="0"/>
        <w:jc w:val="both"/>
        <w:rPr>
          <w:rFonts w:ascii="Lucida Sans Unicode" w:hAnsi="Lucida Sans Unicode" w:cs="Lucida Sans Unicode"/>
          <w:b/>
          <w:bCs/>
          <w:sz w:val="20"/>
          <w:szCs w:val="20"/>
          <w:lang w:val="pt-PT"/>
        </w:rPr>
      </w:pPr>
    </w:p>
    <w:p w14:paraId="1DBB4ACE" w14:textId="5B948B28" w:rsidR="00D0246F" w:rsidRPr="00E20B7E" w:rsidRDefault="00D0246F" w:rsidP="00E20B7E">
      <w:pPr>
        <w:spacing w:after="0"/>
        <w:jc w:val="both"/>
        <w:rPr>
          <w:rFonts w:ascii="Lucida Sans Unicode" w:hAnsi="Lucida Sans Unicode" w:cs="Lucida Sans Unicode"/>
          <w:b/>
          <w:bCs/>
          <w:sz w:val="20"/>
          <w:szCs w:val="20"/>
        </w:rPr>
      </w:pPr>
      <w:r w:rsidRPr="00E20B7E">
        <w:rPr>
          <w:rFonts w:ascii="Lucida Sans Unicode" w:hAnsi="Lucida Sans Unicode" w:cs="Lucida Sans Unicode"/>
          <w:b/>
          <w:bCs/>
          <w:sz w:val="20"/>
          <w:szCs w:val="20"/>
        </w:rPr>
        <w:t>CORRESPONDIENTE AL AÑO DOS MIL VEINTIDÓS</w:t>
      </w:r>
    </w:p>
    <w:p w14:paraId="22AD5C9A" w14:textId="77777777" w:rsidR="002D669C" w:rsidRDefault="002D669C" w:rsidP="00E20B7E">
      <w:pPr>
        <w:spacing w:after="0"/>
        <w:jc w:val="both"/>
        <w:rPr>
          <w:rFonts w:ascii="Lucida Sans Unicode" w:hAnsi="Lucida Sans Unicode" w:cs="Lucida Sans Unicode"/>
          <w:b/>
          <w:bCs/>
          <w:sz w:val="20"/>
          <w:szCs w:val="20"/>
        </w:rPr>
      </w:pPr>
    </w:p>
    <w:p w14:paraId="5C333C1A" w14:textId="1B0E3408" w:rsidR="00D0246F" w:rsidRPr="00E20B7E" w:rsidRDefault="000B6DC7" w:rsidP="00381BF4">
      <w:pPr>
        <w:spacing w:after="0"/>
        <w:jc w:val="both"/>
        <w:rPr>
          <w:rFonts w:ascii="Lucida Sans Unicode" w:hAnsi="Lucida Sans Unicode" w:cs="Lucida Sans Unicode"/>
          <w:b/>
          <w:bCs/>
          <w:sz w:val="20"/>
          <w:szCs w:val="20"/>
        </w:rPr>
      </w:pPr>
      <w:r>
        <w:rPr>
          <w:rFonts w:ascii="Lucida Sans Unicode" w:hAnsi="Lucida Sans Unicode" w:cs="Lucida Sans Unicode"/>
          <w:b/>
          <w:bCs/>
          <w:sz w:val="20"/>
          <w:szCs w:val="20"/>
        </w:rPr>
        <w:t>1</w:t>
      </w:r>
      <w:r w:rsidR="00D0246F" w:rsidRPr="00E20B7E">
        <w:rPr>
          <w:rFonts w:ascii="Lucida Sans Unicode" w:hAnsi="Lucida Sans Unicode" w:cs="Lucida Sans Unicode"/>
          <w:b/>
          <w:bCs/>
          <w:sz w:val="20"/>
          <w:szCs w:val="20"/>
        </w:rPr>
        <w:t xml:space="preserve">. </w:t>
      </w:r>
      <w:r w:rsidR="00C63F97" w:rsidRPr="00E20B7E">
        <w:rPr>
          <w:rFonts w:ascii="Lucida Sans Unicode" w:hAnsi="Lucida Sans Unicode" w:cs="Lucida Sans Unicode"/>
          <w:b/>
          <w:bCs/>
          <w:sz w:val="20"/>
          <w:szCs w:val="20"/>
        </w:rPr>
        <w:t xml:space="preserve">DEMARCACIÓN TERRITORIAL DE LOS DISTRITOS ELECTORALES UNINOMINALES LOCALES DEL ESTADO DE JALISCO. </w:t>
      </w:r>
      <w:r w:rsidR="00C63F97" w:rsidRPr="752EE213">
        <w:rPr>
          <w:rFonts w:ascii="Lucida Sans Unicode" w:hAnsi="Lucida Sans Unicode" w:cs="Lucida Sans Unicode"/>
          <w:sz w:val="20"/>
          <w:szCs w:val="20"/>
        </w:rPr>
        <w:t>El diecinueve de octubre, en sesión extraordinaria</w:t>
      </w:r>
      <w:r w:rsidR="3FEF2867" w:rsidRPr="752EE213">
        <w:rPr>
          <w:rFonts w:ascii="Lucida Sans Unicode" w:hAnsi="Lucida Sans Unicode" w:cs="Lucida Sans Unicode"/>
          <w:sz w:val="20"/>
          <w:szCs w:val="20"/>
        </w:rPr>
        <w:t>,</w:t>
      </w:r>
      <w:r w:rsidR="00C63F97" w:rsidRPr="752EE213">
        <w:rPr>
          <w:rFonts w:ascii="Lucida Sans Unicode" w:hAnsi="Lucida Sans Unicode" w:cs="Lucida Sans Unicode"/>
          <w:sz w:val="20"/>
          <w:szCs w:val="20"/>
        </w:rPr>
        <w:t xml:space="preserve">  el Consejo General del Instituto Nacional Electoral </w:t>
      </w:r>
      <w:r w:rsidR="00D52F0A" w:rsidRPr="752EE213">
        <w:rPr>
          <w:rFonts w:ascii="Lucida Sans Unicode" w:hAnsi="Lucida Sans Unicode" w:cs="Lucida Sans Unicode"/>
          <w:sz w:val="20"/>
          <w:szCs w:val="20"/>
        </w:rPr>
        <w:t>emitió</w:t>
      </w:r>
      <w:r w:rsidR="00C63F97" w:rsidRPr="752EE213">
        <w:rPr>
          <w:rFonts w:ascii="Lucida Sans Unicode" w:hAnsi="Lucida Sans Unicode" w:cs="Lucida Sans Unicode"/>
          <w:sz w:val="20"/>
          <w:szCs w:val="20"/>
        </w:rPr>
        <w:t xml:space="preserve"> el acuerdo identificado con la clave</w:t>
      </w:r>
      <w:r w:rsidR="00466647" w:rsidRPr="752EE213">
        <w:rPr>
          <w:rFonts w:ascii="Lucida Sans Unicode" w:hAnsi="Lucida Sans Unicode" w:cs="Lucida Sans Unicode"/>
          <w:sz w:val="20"/>
          <w:szCs w:val="20"/>
        </w:rPr>
        <w:t xml:space="preserve"> alfanumérica</w:t>
      </w:r>
      <w:r w:rsidR="00C63F97" w:rsidRPr="752EE213">
        <w:rPr>
          <w:rFonts w:ascii="Lucida Sans Unicode" w:hAnsi="Lucida Sans Unicode" w:cs="Lucida Sans Unicode"/>
          <w:sz w:val="20"/>
          <w:szCs w:val="20"/>
        </w:rPr>
        <w:t xml:space="preserve"> INE/CG638/2022</w:t>
      </w:r>
      <w:r w:rsidR="00144BF5" w:rsidRPr="752EE213">
        <w:rPr>
          <w:rStyle w:val="Refdenotaalpie"/>
          <w:rFonts w:ascii="Lucida Sans Unicode" w:hAnsi="Lucida Sans Unicode" w:cs="Lucida Sans Unicode"/>
          <w:sz w:val="20"/>
          <w:szCs w:val="20"/>
        </w:rPr>
        <w:footnoteReference w:id="2"/>
      </w:r>
      <w:r w:rsidR="00C63F97" w:rsidRPr="752EE213">
        <w:rPr>
          <w:rFonts w:ascii="Lucida Sans Unicode" w:hAnsi="Lucida Sans Unicode" w:cs="Lucida Sans Unicode"/>
          <w:sz w:val="20"/>
          <w:szCs w:val="20"/>
        </w:rPr>
        <w:t xml:space="preserve">, por el que aprobó la nueva demarcación territorial de los distritos electorales uninominales locales en que se divide el estado de Jalisco y sus respectivas cabeceras distritales, a propuesta de la Junta General Ejecutiva del Instituto Nacional Electoral, para utilizarse a partir del Proceso Electoral Local </w:t>
      </w:r>
      <w:r w:rsidR="07DFFDFF" w:rsidRPr="5EDE2F6F">
        <w:rPr>
          <w:rFonts w:ascii="Lucida Sans Unicode" w:hAnsi="Lucida Sans Unicode" w:cs="Lucida Sans Unicode"/>
          <w:sz w:val="20"/>
          <w:szCs w:val="20"/>
        </w:rPr>
        <w:t>coincidente</w:t>
      </w:r>
      <w:r w:rsidR="00C63F97" w:rsidRPr="752EE213">
        <w:rPr>
          <w:rFonts w:ascii="Lucida Sans Unicode" w:hAnsi="Lucida Sans Unicode" w:cs="Lucida Sans Unicode"/>
          <w:sz w:val="20"/>
          <w:szCs w:val="20"/>
        </w:rPr>
        <w:t xml:space="preserve"> con el Proceso Electoral Federal 2023-2024.</w:t>
      </w:r>
    </w:p>
    <w:p w14:paraId="51C3A33A" w14:textId="77777777" w:rsidR="00F36D70" w:rsidRPr="00E20B7E" w:rsidRDefault="00F36D70" w:rsidP="00E20B7E">
      <w:pPr>
        <w:spacing w:after="0"/>
        <w:jc w:val="both"/>
        <w:rPr>
          <w:rFonts w:ascii="Lucida Sans Unicode" w:hAnsi="Lucida Sans Unicode" w:cs="Lucida Sans Unicode"/>
          <w:b/>
          <w:bCs/>
          <w:sz w:val="20"/>
          <w:szCs w:val="20"/>
        </w:rPr>
      </w:pPr>
    </w:p>
    <w:p w14:paraId="489544D4" w14:textId="77777777" w:rsidR="009E5495" w:rsidRPr="00E20B7E" w:rsidRDefault="009E5495" w:rsidP="00E20B7E">
      <w:pPr>
        <w:spacing w:after="0"/>
        <w:jc w:val="both"/>
        <w:rPr>
          <w:rFonts w:ascii="Lucida Sans Unicode" w:hAnsi="Lucida Sans Unicode" w:cs="Lucida Sans Unicode"/>
          <w:b/>
          <w:bCs/>
          <w:sz w:val="20"/>
          <w:szCs w:val="20"/>
        </w:rPr>
      </w:pPr>
      <w:r w:rsidRPr="00E20B7E">
        <w:rPr>
          <w:rFonts w:ascii="Lucida Sans Unicode" w:hAnsi="Lucida Sans Unicode" w:cs="Lucida Sans Unicode"/>
          <w:b/>
          <w:bCs/>
          <w:sz w:val="20"/>
          <w:szCs w:val="20"/>
        </w:rPr>
        <w:t>CORRESPONDIENTES AL AÑO DOS MIL VEI</w:t>
      </w:r>
      <w:r w:rsidRPr="00E20B7E">
        <w:rPr>
          <w:rFonts w:ascii="Lucida Sans Unicode" w:hAnsi="Lucida Sans Unicode" w:cs="Lucida Sans Unicode"/>
          <w:b/>
          <w:bCs/>
          <w:sz w:val="20"/>
          <w:szCs w:val="20"/>
          <w:lang w:val="es-419"/>
        </w:rPr>
        <w:t>NTITRÉS</w:t>
      </w:r>
    </w:p>
    <w:p w14:paraId="5A39BBE3" w14:textId="77777777" w:rsidR="009E5495" w:rsidRPr="00E20B7E" w:rsidRDefault="009E5495" w:rsidP="00E20B7E">
      <w:pPr>
        <w:spacing w:after="0"/>
        <w:jc w:val="both"/>
        <w:rPr>
          <w:rFonts w:ascii="Lucida Sans Unicode" w:hAnsi="Lucida Sans Unicode" w:cs="Lucida Sans Unicode"/>
          <w:b/>
          <w:sz w:val="20"/>
          <w:szCs w:val="20"/>
          <w:lang w:val="es-419"/>
        </w:rPr>
      </w:pPr>
    </w:p>
    <w:p w14:paraId="4B36A5F2" w14:textId="3181FCC3" w:rsidR="00A241BE" w:rsidRDefault="00A241BE" w:rsidP="00A241BE">
      <w:pPr>
        <w:spacing w:after="0"/>
        <w:jc w:val="both"/>
        <w:rPr>
          <w:rFonts w:ascii="Lucida Sans Unicode" w:hAnsi="Lucida Sans Unicode" w:cs="Lucida Sans Unicode"/>
          <w:sz w:val="20"/>
          <w:szCs w:val="20"/>
          <w:lang w:val="es-ES"/>
        </w:rPr>
      </w:pPr>
      <w:r>
        <w:rPr>
          <w:rFonts w:ascii="Lucida Sans Unicode" w:eastAsia="Lucida Sans Unicode" w:hAnsi="Lucida Sans Unicode" w:cs="Lucida Sans Unicode"/>
          <w:b/>
          <w:bCs/>
          <w:color w:val="000000" w:themeColor="text1"/>
          <w:sz w:val="20"/>
          <w:szCs w:val="20"/>
          <w:lang w:val="es-ES"/>
        </w:rPr>
        <w:t>2</w:t>
      </w:r>
      <w:r w:rsidRPr="00C419E0">
        <w:rPr>
          <w:rFonts w:ascii="Lucida Sans Unicode" w:eastAsia="Lucida Sans Unicode" w:hAnsi="Lucida Sans Unicode" w:cs="Lucida Sans Unicode"/>
          <w:b/>
          <w:bCs/>
          <w:color w:val="000000" w:themeColor="text1"/>
          <w:sz w:val="20"/>
          <w:szCs w:val="20"/>
          <w:lang w:val="es-ES"/>
        </w:rPr>
        <w:t xml:space="preserve">. </w:t>
      </w:r>
      <w:r w:rsidRPr="5449C8DD">
        <w:rPr>
          <w:rFonts w:ascii="Lucida Sans Unicode" w:hAnsi="Lucida Sans Unicode" w:cs="Lucida Sans Unicode"/>
          <w:b/>
          <w:bCs/>
          <w:sz w:val="20"/>
          <w:szCs w:val="20"/>
          <w:lang w:val="es-ES"/>
        </w:rPr>
        <w:t>PUBLICACIÓN DE LA REFORMA DEL ARTÍCULO 214 DEL CÓDIGO ELECTORAL DEL ESTADO DE JALISCO</w:t>
      </w:r>
      <w:r w:rsidRPr="5449C8DD">
        <w:rPr>
          <w:rStyle w:val="Refdenotaalpie"/>
          <w:rFonts w:ascii="Lucida Sans Unicode" w:hAnsi="Lucida Sans Unicode" w:cs="Lucida Sans Unicode"/>
          <w:b/>
          <w:bCs/>
          <w:sz w:val="20"/>
          <w:szCs w:val="20"/>
        </w:rPr>
        <w:footnoteReference w:id="3"/>
      </w:r>
      <w:r w:rsidRPr="5449C8DD">
        <w:rPr>
          <w:rFonts w:ascii="Lucida Sans Unicode" w:hAnsi="Lucida Sans Unicode" w:cs="Lucida Sans Unicode"/>
          <w:b/>
          <w:bCs/>
          <w:sz w:val="20"/>
          <w:szCs w:val="20"/>
          <w:lang w:val="es-ES"/>
        </w:rPr>
        <w:t>, RELATIVA A LA CONVOCATORIA PARA ELECCIONES ORDINARIAS.</w:t>
      </w:r>
      <w:r w:rsidRPr="1CA7E0B2">
        <w:rPr>
          <w:rFonts w:ascii="Lucida Sans Unicode" w:hAnsi="Lucida Sans Unicode" w:cs="Lucida Sans Unicode"/>
          <w:sz w:val="20"/>
          <w:szCs w:val="20"/>
          <w:lang w:val="es-ES"/>
        </w:rPr>
        <w:t xml:space="preserve"> El veinte de mayo, mediante decreto número 29185/LXIII/23</w:t>
      </w:r>
      <w:r w:rsidRPr="1CA7E0B2">
        <w:rPr>
          <w:rStyle w:val="Refdenotaalpie"/>
          <w:rFonts w:ascii="Lucida Sans Unicode" w:hAnsi="Lucida Sans Unicode" w:cs="Lucida Sans Unicode"/>
          <w:sz w:val="20"/>
          <w:szCs w:val="20"/>
        </w:rPr>
        <w:footnoteReference w:id="4"/>
      </w:r>
      <w:r w:rsidRPr="1CA7E0B2">
        <w:rPr>
          <w:rFonts w:ascii="Lucida Sans Unicode" w:hAnsi="Lucida Sans Unicode" w:cs="Lucida Sans Unicode"/>
          <w:sz w:val="20"/>
          <w:szCs w:val="20"/>
          <w:lang w:val="es-ES"/>
        </w:rPr>
        <w:t xml:space="preserve">, publicado en el Periódico Oficial “El Estado de Jalisco”, se reformaron diversos artículos del Código Electoral del Estado de </w:t>
      </w:r>
      <w:r w:rsidRPr="1CA7E0B2">
        <w:rPr>
          <w:rFonts w:ascii="Lucida Sans Unicode" w:hAnsi="Lucida Sans Unicode" w:cs="Lucida Sans Unicode"/>
          <w:sz w:val="20"/>
          <w:szCs w:val="20"/>
          <w:lang w:val="es-ES"/>
        </w:rPr>
        <w:lastRenderedPageBreak/>
        <w:t>Jalisco, entre ellos</w:t>
      </w:r>
      <w:r w:rsidR="36D27DB8" w:rsidRPr="1CA7E0B2">
        <w:rPr>
          <w:rFonts w:ascii="Lucida Sans Unicode" w:hAnsi="Lucida Sans Unicode" w:cs="Lucida Sans Unicode"/>
          <w:sz w:val="20"/>
          <w:szCs w:val="20"/>
          <w:lang w:val="es-ES"/>
        </w:rPr>
        <w:t>,</w:t>
      </w:r>
      <w:r w:rsidRPr="1CA7E0B2">
        <w:rPr>
          <w:rFonts w:ascii="Lucida Sans Unicode" w:hAnsi="Lucida Sans Unicode" w:cs="Lucida Sans Unicode"/>
          <w:sz w:val="20"/>
          <w:szCs w:val="20"/>
          <w:lang w:val="es-ES"/>
        </w:rPr>
        <w:t xml:space="preserve"> el artículo 214, el cual señala que en las elecciones en que se renueve</w:t>
      </w:r>
      <w:r w:rsidRPr="5449C8DD">
        <w:rPr>
          <w:rFonts w:ascii="Lucida Sans Unicode" w:hAnsi="Lucida Sans Unicode" w:cs="Lucida Sans Unicode"/>
          <w:sz w:val="20"/>
          <w:szCs w:val="20"/>
          <w:lang w:val="es-ES"/>
        </w:rPr>
        <w:t>,</w:t>
      </w:r>
      <w:r w:rsidRPr="1CA7E0B2">
        <w:rPr>
          <w:rFonts w:ascii="Lucida Sans Unicode" w:hAnsi="Lucida Sans Unicode" w:cs="Lucida Sans Unicode"/>
          <w:sz w:val="20"/>
          <w:szCs w:val="20"/>
          <w:lang w:val="es-ES"/>
        </w:rPr>
        <w:t xml:space="preserve"> en su caso</w:t>
      </w:r>
      <w:r w:rsidRPr="5449C8DD">
        <w:rPr>
          <w:rFonts w:ascii="Lucida Sans Unicode" w:hAnsi="Lucida Sans Unicode" w:cs="Lucida Sans Unicode"/>
          <w:sz w:val="20"/>
          <w:szCs w:val="20"/>
          <w:lang w:val="es-ES"/>
        </w:rPr>
        <w:t>,</w:t>
      </w:r>
      <w:r w:rsidRPr="1CA7E0B2">
        <w:rPr>
          <w:rFonts w:ascii="Lucida Sans Unicode" w:hAnsi="Lucida Sans Unicode" w:cs="Lucida Sans Unicode"/>
          <w:sz w:val="20"/>
          <w:szCs w:val="20"/>
          <w:lang w:val="es-ES"/>
        </w:rPr>
        <w:t xml:space="preserve"> </w:t>
      </w:r>
      <w:r w:rsidRPr="5449C8DD">
        <w:rPr>
          <w:rFonts w:ascii="Lucida Sans Unicode" w:hAnsi="Lucida Sans Unicode" w:cs="Lucida Sans Unicode"/>
          <w:sz w:val="20"/>
          <w:szCs w:val="20"/>
          <w:lang w:val="es-ES"/>
        </w:rPr>
        <w:t>la persona</w:t>
      </w:r>
      <w:r w:rsidRPr="1CA7E0B2">
        <w:rPr>
          <w:rFonts w:ascii="Lucida Sans Unicode" w:hAnsi="Lucida Sans Unicode" w:cs="Lucida Sans Unicode"/>
          <w:sz w:val="20"/>
          <w:szCs w:val="20"/>
          <w:lang w:val="es-ES"/>
        </w:rPr>
        <w:t xml:space="preserve"> titular del Poder Ejecutivo, a </w:t>
      </w:r>
      <w:r w:rsidRPr="5449C8DD">
        <w:rPr>
          <w:rFonts w:ascii="Lucida Sans Unicode" w:hAnsi="Lucida Sans Unicode" w:cs="Lucida Sans Unicode"/>
          <w:sz w:val="20"/>
          <w:szCs w:val="20"/>
          <w:lang w:val="es-ES"/>
        </w:rPr>
        <w:t>las personas</w:t>
      </w:r>
      <w:r w:rsidRPr="3E0705D3">
        <w:rPr>
          <w:rFonts w:ascii="Lucida Sans Unicode" w:hAnsi="Lucida Sans Unicode" w:cs="Lucida Sans Unicode"/>
          <w:sz w:val="20"/>
          <w:szCs w:val="20"/>
          <w:lang w:val="es-ES"/>
        </w:rPr>
        <w:t xml:space="preserve"> </w:t>
      </w:r>
      <w:r w:rsidRPr="1CA7E0B2">
        <w:rPr>
          <w:rFonts w:ascii="Lucida Sans Unicode" w:hAnsi="Lucida Sans Unicode" w:cs="Lucida Sans Unicode"/>
          <w:sz w:val="20"/>
          <w:szCs w:val="20"/>
          <w:lang w:val="es-ES"/>
        </w:rPr>
        <w:t xml:space="preserve">integrantes del Congreso del Estado y de los ayuntamientos, el Consejo General de este Instituto Electoral ordenará la publicación de la convocatoria para elecciones ordinarias, en la primera semana de noviembre del año anterior a aquel en que se celebren elecciones. </w:t>
      </w:r>
    </w:p>
    <w:p w14:paraId="3B012099" w14:textId="77777777" w:rsidR="00B45D8A" w:rsidRDefault="00B45D8A" w:rsidP="00E20B7E">
      <w:pPr>
        <w:spacing w:after="0"/>
        <w:jc w:val="both"/>
        <w:rPr>
          <w:rFonts w:ascii="Lucida Sans Unicode" w:eastAsia="Lucida Sans Unicode" w:hAnsi="Lucida Sans Unicode" w:cs="Lucida Sans Unicode"/>
          <w:b/>
          <w:bCs/>
          <w:sz w:val="20"/>
          <w:szCs w:val="20"/>
          <w:lang w:val="es"/>
        </w:rPr>
      </w:pPr>
    </w:p>
    <w:p w14:paraId="5850B580" w14:textId="44038221" w:rsidR="009C4C7A" w:rsidRPr="00E20B7E" w:rsidRDefault="000B6DC7" w:rsidP="00E20B7E">
      <w:pPr>
        <w:spacing w:after="0"/>
        <w:jc w:val="both"/>
        <w:rPr>
          <w:rFonts w:ascii="Lucida Sans Unicode" w:hAnsi="Lucida Sans Unicode" w:cs="Lucida Sans Unicode"/>
          <w:sz w:val="20"/>
          <w:szCs w:val="20"/>
        </w:rPr>
      </w:pPr>
      <w:r>
        <w:rPr>
          <w:rFonts w:ascii="Lucida Sans Unicode" w:eastAsia="Lucida Sans Unicode" w:hAnsi="Lucida Sans Unicode" w:cs="Lucida Sans Unicode"/>
          <w:b/>
          <w:bCs/>
          <w:sz w:val="20"/>
          <w:szCs w:val="20"/>
          <w:lang w:val="es"/>
        </w:rPr>
        <w:t>3</w:t>
      </w:r>
      <w:r w:rsidR="009C4C7A" w:rsidRPr="00E20B7E">
        <w:rPr>
          <w:rFonts w:ascii="Lucida Sans Unicode" w:eastAsia="Lucida Sans Unicode" w:hAnsi="Lucida Sans Unicode" w:cs="Lucida Sans Unicode"/>
          <w:b/>
          <w:bCs/>
          <w:sz w:val="20"/>
          <w:szCs w:val="20"/>
          <w:lang w:val="es"/>
        </w:rPr>
        <w:t xml:space="preserve">. APROBACIÓN DEL PLAN INTEGRAL Y CALENDARIOS DE COORDINACIÓN DE LOS PROCESOS ELECTORALES LOCALES CONCURRENTES CON EL FEDERAL 2023-2024. </w:t>
      </w:r>
      <w:r w:rsidR="009C4C7A" w:rsidRPr="00E20B7E">
        <w:rPr>
          <w:rFonts w:ascii="Lucida Sans Unicode" w:eastAsia="Lucida Sans Unicode" w:hAnsi="Lucida Sans Unicode" w:cs="Lucida Sans Unicode"/>
          <w:sz w:val="20"/>
          <w:szCs w:val="20"/>
          <w:lang w:val="es"/>
        </w:rPr>
        <w:t>E</w:t>
      </w:r>
      <w:r w:rsidR="00696E48" w:rsidRPr="00E20B7E">
        <w:rPr>
          <w:rFonts w:ascii="Lucida Sans Unicode" w:eastAsia="Lucida Sans Unicode" w:hAnsi="Lucida Sans Unicode" w:cs="Lucida Sans Unicode"/>
          <w:sz w:val="20"/>
          <w:szCs w:val="20"/>
          <w:lang w:val="es"/>
        </w:rPr>
        <w:t>l veinte de julio</w:t>
      </w:r>
      <w:r w:rsidR="009C4C7A" w:rsidRPr="00E20B7E">
        <w:rPr>
          <w:rFonts w:ascii="Lucida Sans Unicode" w:eastAsia="Lucida Sans Unicode" w:hAnsi="Lucida Sans Unicode" w:cs="Lucida Sans Unicode"/>
          <w:sz w:val="20"/>
          <w:szCs w:val="20"/>
          <w:lang w:val="es"/>
        </w:rPr>
        <w:t xml:space="preserve">, </w:t>
      </w:r>
      <w:r w:rsidR="007462CC">
        <w:rPr>
          <w:rFonts w:ascii="Lucida Sans Unicode" w:eastAsia="Lucida Sans Unicode" w:hAnsi="Lucida Sans Unicode" w:cs="Lucida Sans Unicode"/>
          <w:sz w:val="20"/>
          <w:szCs w:val="20"/>
          <w:lang w:val="es"/>
        </w:rPr>
        <w:t xml:space="preserve">en sesión </w:t>
      </w:r>
      <w:r w:rsidR="007462CC" w:rsidRPr="007462CC">
        <w:rPr>
          <w:rFonts w:ascii="Lucida Sans Unicode" w:eastAsia="Lucida Sans Unicode" w:hAnsi="Lucida Sans Unicode" w:cs="Lucida Sans Unicode"/>
          <w:sz w:val="20"/>
          <w:szCs w:val="20"/>
          <w:lang w:val="es"/>
        </w:rPr>
        <w:t>extraordinaria</w:t>
      </w:r>
      <w:r w:rsidR="007462CC">
        <w:rPr>
          <w:rFonts w:ascii="Lucida Sans Unicode" w:eastAsia="Lucida Sans Unicode" w:hAnsi="Lucida Sans Unicode" w:cs="Lucida Sans Unicode"/>
          <w:sz w:val="20"/>
          <w:szCs w:val="20"/>
          <w:lang w:val="es"/>
        </w:rPr>
        <w:t xml:space="preserve">, </w:t>
      </w:r>
      <w:r w:rsidR="009C4C7A" w:rsidRPr="00E20B7E">
        <w:rPr>
          <w:rFonts w:ascii="Lucida Sans Unicode" w:eastAsia="Lucida Sans Unicode" w:hAnsi="Lucida Sans Unicode" w:cs="Lucida Sans Unicode"/>
          <w:sz w:val="20"/>
          <w:szCs w:val="20"/>
          <w:lang w:val="es"/>
        </w:rPr>
        <w:t>el Consejo General del Instituto Nacional Electoral, emitió el acuerdo identificado con la clave alfanumérica INE/CG446/2023</w:t>
      </w:r>
      <w:r w:rsidR="009C4C7A" w:rsidRPr="00E20B7E">
        <w:rPr>
          <w:rStyle w:val="Refdenotaalpie"/>
          <w:rFonts w:ascii="Lucida Sans Unicode" w:eastAsia="Lucida Sans Unicode" w:hAnsi="Lucida Sans Unicode" w:cs="Lucida Sans Unicode"/>
          <w:sz w:val="20"/>
          <w:szCs w:val="20"/>
          <w:lang w:val="es"/>
        </w:rPr>
        <w:footnoteReference w:id="5"/>
      </w:r>
      <w:r w:rsidR="009C4C7A" w:rsidRPr="00E20B7E">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41C8F396" w14:textId="77777777" w:rsidR="009C4C7A" w:rsidRPr="00E20B7E" w:rsidRDefault="009C4C7A" w:rsidP="00E20B7E">
      <w:pPr>
        <w:spacing w:after="0"/>
        <w:jc w:val="both"/>
        <w:rPr>
          <w:rFonts w:ascii="Lucida Sans Unicode" w:eastAsia="Times New Roman" w:hAnsi="Lucida Sans Unicode" w:cs="Lucida Sans Unicode"/>
          <w:b/>
          <w:bCs/>
          <w:sz w:val="20"/>
          <w:szCs w:val="20"/>
          <w:lang w:val="es-419" w:eastAsia="es-ES"/>
        </w:rPr>
      </w:pPr>
    </w:p>
    <w:p w14:paraId="687A7D21" w14:textId="0AEED6C0" w:rsidR="00DD3C41" w:rsidRPr="00E20B7E" w:rsidRDefault="000B6DC7" w:rsidP="00E20B7E">
      <w:pPr>
        <w:spacing w:after="0"/>
        <w:jc w:val="both"/>
        <w:rPr>
          <w:rFonts w:ascii="Lucida Sans Unicode" w:hAnsi="Lucida Sans Unicode" w:cs="Lucida Sans Unicode"/>
          <w:b/>
          <w:bCs/>
          <w:sz w:val="20"/>
          <w:szCs w:val="20"/>
        </w:rPr>
      </w:pPr>
      <w:r>
        <w:rPr>
          <w:rFonts w:ascii="Lucida Sans Unicode" w:hAnsi="Lucida Sans Unicode" w:cs="Lucida Sans Unicode"/>
          <w:b/>
          <w:bCs/>
          <w:sz w:val="20"/>
          <w:szCs w:val="20"/>
        </w:rPr>
        <w:t>4</w:t>
      </w:r>
      <w:r w:rsidR="006E16BB" w:rsidRPr="00E20B7E">
        <w:rPr>
          <w:rFonts w:ascii="Lucida Sans Unicode" w:hAnsi="Lucida Sans Unicode" w:cs="Lucida Sans Unicode"/>
          <w:b/>
          <w:bCs/>
          <w:sz w:val="20"/>
          <w:szCs w:val="20"/>
        </w:rPr>
        <w:t xml:space="preserve">. </w:t>
      </w:r>
      <w:r w:rsidR="00DD3C41" w:rsidRPr="00E20B7E">
        <w:rPr>
          <w:rFonts w:ascii="Lucida Sans Unicode" w:hAnsi="Lucida Sans Unicode" w:cs="Lucida Sans Unicode"/>
          <w:b/>
          <w:bCs/>
          <w:sz w:val="20"/>
          <w:szCs w:val="20"/>
        </w:rPr>
        <w:t xml:space="preserve">APROBACIÓN DE LA ESTRATEGIA DE CAPACITACIÓN Y ASISTENCIA ELECTORAL POR PARTE DEL INE. </w:t>
      </w:r>
      <w:r w:rsidR="00DD3C41" w:rsidRPr="00E20B7E">
        <w:rPr>
          <w:rFonts w:ascii="Lucida Sans Unicode" w:hAnsi="Lucida Sans Unicode" w:cs="Lucida Sans Unicode"/>
          <w:sz w:val="20"/>
          <w:szCs w:val="20"/>
        </w:rPr>
        <w:t xml:space="preserve">El veinticinco de agosto, </w:t>
      </w:r>
      <w:r w:rsidR="005D6DE2" w:rsidRPr="005D6DE2">
        <w:rPr>
          <w:rFonts w:ascii="Lucida Sans Unicode" w:hAnsi="Lucida Sans Unicode" w:cs="Lucida Sans Unicode"/>
          <w:sz w:val="20"/>
          <w:szCs w:val="20"/>
        </w:rPr>
        <w:t>en sesión ordinaria</w:t>
      </w:r>
      <w:r w:rsidR="005D6DE2">
        <w:rPr>
          <w:rFonts w:ascii="Lucida Sans Unicode" w:hAnsi="Lucida Sans Unicode" w:cs="Lucida Sans Unicode"/>
          <w:sz w:val="20"/>
          <w:szCs w:val="20"/>
        </w:rPr>
        <w:t xml:space="preserve">, </w:t>
      </w:r>
      <w:r w:rsidR="00DD3C41" w:rsidRPr="00E20B7E">
        <w:rPr>
          <w:rFonts w:ascii="Lucida Sans Unicode" w:hAnsi="Lucida Sans Unicode" w:cs="Lucida Sans Unicode"/>
          <w:sz w:val="20"/>
          <w:szCs w:val="20"/>
        </w:rPr>
        <w:t xml:space="preserve">el Consejo General del Instituto Nacional Electoral </w:t>
      </w:r>
      <w:r w:rsidR="005D6DE2">
        <w:rPr>
          <w:rFonts w:ascii="Lucida Sans Unicode" w:hAnsi="Lucida Sans Unicode" w:cs="Lucida Sans Unicode"/>
          <w:sz w:val="20"/>
          <w:szCs w:val="20"/>
        </w:rPr>
        <w:t xml:space="preserve">emitió </w:t>
      </w:r>
      <w:r w:rsidR="00DD3C41" w:rsidRPr="00E20B7E">
        <w:rPr>
          <w:rFonts w:ascii="Lucida Sans Unicode" w:hAnsi="Lucida Sans Unicode" w:cs="Lucida Sans Unicode"/>
          <w:sz w:val="20"/>
          <w:szCs w:val="20"/>
        </w:rPr>
        <w:t>el acuerdo identificado con la clave alfanumérica INE/CG492/2023</w:t>
      </w:r>
      <w:r w:rsidR="00FB3E00">
        <w:rPr>
          <w:rStyle w:val="Refdenotaalpie"/>
          <w:rFonts w:ascii="Lucida Sans Unicode" w:hAnsi="Lucida Sans Unicode" w:cs="Lucida Sans Unicode"/>
          <w:sz w:val="20"/>
          <w:szCs w:val="20"/>
        </w:rPr>
        <w:footnoteReference w:id="6"/>
      </w:r>
      <w:r w:rsidR="00DD3C41" w:rsidRPr="00E20B7E">
        <w:rPr>
          <w:rFonts w:ascii="Lucida Sans Unicode" w:hAnsi="Lucida Sans Unicode" w:cs="Lucida Sans Unicode"/>
          <w:sz w:val="20"/>
          <w:szCs w:val="20"/>
        </w:rPr>
        <w:t>, mediante el cual se aprobó la Estrategia de Capacitación y Asistencia Electoral 2023-2024 (ECAE) y sus respectivos anexos, entre los cuales se encuentra el Manual de Reclutamiento, Selección y Contratación de las y los Supervisores Electorales y Capacitadores-Asistentes Electorales, del que se desprende el anexo 21</w:t>
      </w:r>
      <w:r w:rsidR="08489C2C" w:rsidRPr="00E20B7E">
        <w:rPr>
          <w:rFonts w:ascii="Lucida Sans Unicode" w:hAnsi="Lucida Sans Unicode" w:cs="Lucida Sans Unicode"/>
          <w:sz w:val="20"/>
          <w:szCs w:val="20"/>
        </w:rPr>
        <w:t>,</w:t>
      </w:r>
      <w:r w:rsidR="00DD3C41" w:rsidRPr="00E20B7E">
        <w:rPr>
          <w:rFonts w:ascii="Lucida Sans Unicode" w:hAnsi="Lucida Sans Unicode" w:cs="Lucida Sans Unicode"/>
          <w:sz w:val="20"/>
          <w:szCs w:val="20"/>
        </w:rPr>
        <w:t xml:space="preserve"> que contiene el Lineamiento para el reclutamiento, selección y contratación </w:t>
      </w:r>
      <w:r w:rsidR="00FE1597">
        <w:rPr>
          <w:rFonts w:ascii="Lucida Sans Unicode" w:hAnsi="Lucida Sans Unicode" w:cs="Lucida Sans Unicode"/>
          <w:sz w:val="20"/>
          <w:szCs w:val="20"/>
        </w:rPr>
        <w:t>d</w:t>
      </w:r>
      <w:r w:rsidR="00DD3C41" w:rsidRPr="00E20B7E">
        <w:rPr>
          <w:rFonts w:ascii="Lucida Sans Unicode" w:hAnsi="Lucida Sans Unicode" w:cs="Lucida Sans Unicode"/>
          <w:sz w:val="20"/>
          <w:szCs w:val="20"/>
        </w:rPr>
        <w:t xml:space="preserve">e Supervisores/as Electorales Locales (SEL)  y Capacitadores/as-Asistentes Electorales Locales (CAEL) en el que se detalla el modelo de reclutamiento y selección que se deberá observar por los Organismos Públicos Locales. </w:t>
      </w:r>
    </w:p>
    <w:p w14:paraId="75D8C8E1" w14:textId="77777777" w:rsidR="006E16BB" w:rsidRPr="00E20B7E" w:rsidRDefault="006E16BB" w:rsidP="00E20B7E">
      <w:pPr>
        <w:spacing w:after="0"/>
        <w:jc w:val="both"/>
        <w:rPr>
          <w:rFonts w:ascii="Lucida Sans Unicode" w:hAnsi="Lucida Sans Unicode" w:cs="Lucida Sans Unicode"/>
          <w:b/>
          <w:bCs/>
          <w:sz w:val="20"/>
          <w:szCs w:val="20"/>
        </w:rPr>
      </w:pPr>
    </w:p>
    <w:p w14:paraId="72A3D3EC" w14:textId="07B12DF0" w:rsidR="00666528" w:rsidRPr="00E20B7E" w:rsidRDefault="000B6DC7" w:rsidP="00E20B7E">
      <w:pPr>
        <w:spacing w:after="0"/>
        <w:jc w:val="both"/>
        <w:rPr>
          <w:rFonts w:ascii="Lucida Sans Unicode" w:hAnsi="Lucida Sans Unicode" w:cs="Lucida Sans Unicode"/>
          <w:b/>
          <w:bCs/>
          <w:sz w:val="20"/>
          <w:szCs w:val="20"/>
          <w:lang w:val="es-419"/>
        </w:rPr>
      </w:pPr>
      <w:r>
        <w:rPr>
          <w:rFonts w:ascii="Lucida Sans Unicode" w:hAnsi="Lucida Sans Unicode" w:cs="Lucida Sans Unicode"/>
          <w:b/>
          <w:bCs/>
          <w:sz w:val="20"/>
          <w:szCs w:val="20"/>
        </w:rPr>
        <w:t>5</w:t>
      </w:r>
      <w:r w:rsidR="281EDE71" w:rsidRPr="00E20B7E">
        <w:rPr>
          <w:rFonts w:ascii="Lucida Sans Unicode" w:hAnsi="Lucida Sans Unicode" w:cs="Lucida Sans Unicode"/>
          <w:b/>
          <w:bCs/>
          <w:sz w:val="20"/>
          <w:szCs w:val="20"/>
        </w:rPr>
        <w:t>. APROBACIÓN DEL CALENDARIO INTEGRAL DEL PROCESO ELECTORAL</w:t>
      </w:r>
      <w:r w:rsidR="281EDE71" w:rsidRPr="00E20B7E">
        <w:rPr>
          <w:rFonts w:ascii="Lucida Sans Unicode" w:hAnsi="Lucida Sans Unicode" w:cs="Lucida Sans Unicode"/>
          <w:b/>
          <w:bCs/>
          <w:sz w:val="20"/>
          <w:szCs w:val="20"/>
          <w:lang w:val="es-419"/>
        </w:rPr>
        <w:t xml:space="preserve"> LOCAL</w:t>
      </w:r>
      <w:r w:rsidR="281EDE71" w:rsidRPr="00E20B7E">
        <w:rPr>
          <w:rFonts w:ascii="Lucida Sans Unicode" w:hAnsi="Lucida Sans Unicode" w:cs="Lucida Sans Unicode"/>
          <w:b/>
          <w:bCs/>
          <w:sz w:val="20"/>
          <w:szCs w:val="20"/>
        </w:rPr>
        <w:t xml:space="preserve"> CONCURRENTE 202</w:t>
      </w:r>
      <w:r w:rsidR="281EDE71" w:rsidRPr="00E20B7E">
        <w:rPr>
          <w:rFonts w:ascii="Lucida Sans Unicode" w:hAnsi="Lucida Sans Unicode" w:cs="Lucida Sans Unicode"/>
          <w:b/>
          <w:bCs/>
          <w:sz w:val="20"/>
          <w:szCs w:val="20"/>
          <w:lang w:val="es-419"/>
        </w:rPr>
        <w:t>3</w:t>
      </w:r>
      <w:r w:rsidR="281EDE71" w:rsidRPr="00E20B7E">
        <w:rPr>
          <w:rFonts w:ascii="Lucida Sans Unicode" w:hAnsi="Lucida Sans Unicode" w:cs="Lucida Sans Unicode"/>
          <w:b/>
          <w:bCs/>
          <w:sz w:val="20"/>
          <w:szCs w:val="20"/>
        </w:rPr>
        <w:t>-202</w:t>
      </w:r>
      <w:r w:rsidR="281EDE71" w:rsidRPr="00E20B7E">
        <w:rPr>
          <w:rFonts w:ascii="Lucida Sans Unicode" w:hAnsi="Lucida Sans Unicode" w:cs="Lucida Sans Unicode"/>
          <w:b/>
          <w:bCs/>
          <w:sz w:val="20"/>
          <w:szCs w:val="20"/>
          <w:lang w:val="es-419"/>
        </w:rPr>
        <w:t>4</w:t>
      </w:r>
      <w:r w:rsidR="281EDE71" w:rsidRPr="00E20B7E">
        <w:rPr>
          <w:rFonts w:ascii="Lucida Sans Unicode" w:hAnsi="Lucida Sans Unicode" w:cs="Lucida Sans Unicode"/>
          <w:b/>
          <w:bCs/>
          <w:sz w:val="20"/>
          <w:szCs w:val="20"/>
        </w:rPr>
        <w:t xml:space="preserve">. </w:t>
      </w:r>
      <w:r w:rsidR="281EDE71" w:rsidRPr="00E20B7E">
        <w:rPr>
          <w:rFonts w:ascii="Lucida Sans Unicode" w:hAnsi="Lucida Sans Unicode" w:cs="Lucida Sans Unicode"/>
          <w:sz w:val="20"/>
          <w:szCs w:val="20"/>
        </w:rPr>
        <w:t>El</w:t>
      </w:r>
      <w:r w:rsidR="281EDE71" w:rsidRPr="00E20B7E">
        <w:rPr>
          <w:rFonts w:ascii="Lucida Sans Unicode" w:hAnsi="Lucida Sans Unicode" w:cs="Lucida Sans Unicode"/>
          <w:sz w:val="20"/>
          <w:szCs w:val="20"/>
          <w:lang w:val="es-419"/>
        </w:rPr>
        <w:t xml:space="preserve"> dieciocho</w:t>
      </w:r>
      <w:r w:rsidR="281EDE71" w:rsidRPr="00E20B7E">
        <w:rPr>
          <w:rFonts w:ascii="Lucida Sans Unicode" w:hAnsi="Lucida Sans Unicode" w:cs="Lucida Sans Unicode"/>
          <w:sz w:val="20"/>
          <w:szCs w:val="20"/>
        </w:rPr>
        <w:t xml:space="preserve"> de </w:t>
      </w:r>
      <w:r w:rsidR="281EDE71" w:rsidRPr="00E20B7E">
        <w:rPr>
          <w:rFonts w:ascii="Lucida Sans Unicode" w:hAnsi="Lucida Sans Unicode" w:cs="Lucida Sans Unicode"/>
          <w:sz w:val="20"/>
          <w:szCs w:val="20"/>
          <w:lang w:val="es-419"/>
        </w:rPr>
        <w:t>septiembre</w:t>
      </w:r>
      <w:r w:rsidR="281EDE71" w:rsidRPr="00E20B7E">
        <w:rPr>
          <w:rFonts w:ascii="Lucida Sans Unicode" w:hAnsi="Lucida Sans Unicode" w:cs="Lucida Sans Unicode"/>
          <w:sz w:val="20"/>
          <w:szCs w:val="20"/>
        </w:rPr>
        <w:t>, en la décima cuarta sesión extraordinaria, e</w:t>
      </w:r>
      <w:r w:rsidR="241790A7" w:rsidRPr="00E20B7E">
        <w:rPr>
          <w:rFonts w:ascii="Lucida Sans Unicode" w:hAnsi="Lucida Sans Unicode" w:cs="Lucida Sans Unicode"/>
          <w:sz w:val="20"/>
          <w:szCs w:val="20"/>
        </w:rPr>
        <w:t>ste</w:t>
      </w:r>
      <w:r w:rsidR="281EDE71" w:rsidRPr="00E20B7E">
        <w:rPr>
          <w:rFonts w:ascii="Lucida Sans Unicode" w:hAnsi="Lucida Sans Unicode" w:cs="Lucida Sans Unicode"/>
          <w:sz w:val="20"/>
          <w:szCs w:val="20"/>
        </w:rPr>
        <w:t xml:space="preserve"> Consejo General emitió el acuerdo identificado con clave alfanumérica </w:t>
      </w:r>
      <w:r w:rsidR="281EDE71" w:rsidRPr="00E20B7E">
        <w:rPr>
          <w:rFonts w:ascii="Lucida Sans Unicode" w:hAnsi="Lucida Sans Unicode" w:cs="Lucida Sans Unicode"/>
          <w:sz w:val="20"/>
          <w:szCs w:val="20"/>
        </w:rPr>
        <w:lastRenderedPageBreak/>
        <w:t>IEPC-ACG-060/2023</w:t>
      </w:r>
      <w:r w:rsidR="009C4C7A" w:rsidRPr="00E20B7E">
        <w:rPr>
          <w:rStyle w:val="Refdenotaalpie"/>
          <w:rFonts w:ascii="Lucida Sans Unicode" w:hAnsi="Lucida Sans Unicode" w:cs="Lucida Sans Unicode"/>
          <w:sz w:val="20"/>
          <w:szCs w:val="20"/>
        </w:rPr>
        <w:footnoteReference w:id="7"/>
      </w:r>
      <w:r w:rsidR="281EDE71" w:rsidRPr="00E20B7E">
        <w:rPr>
          <w:rFonts w:ascii="Lucida Sans Unicode" w:hAnsi="Lucida Sans Unicode" w:cs="Lucida Sans Unicode"/>
          <w:sz w:val="20"/>
          <w:szCs w:val="20"/>
        </w:rPr>
        <w:t>,</w:t>
      </w:r>
      <w:r w:rsidR="281EDE71" w:rsidRPr="00E20B7E">
        <w:rPr>
          <w:rFonts w:ascii="Lucida Sans Unicode" w:hAnsi="Lucida Sans Unicode" w:cs="Lucida Sans Unicode"/>
          <w:sz w:val="20"/>
          <w:szCs w:val="20"/>
          <w:lang w:val="es-419"/>
        </w:rPr>
        <w:t xml:space="preserve"> mediante el cual se </w:t>
      </w:r>
      <w:r w:rsidR="281EDE71" w:rsidRPr="00E20B7E">
        <w:rPr>
          <w:rFonts w:ascii="Lucida Sans Unicode" w:hAnsi="Lucida Sans Unicode" w:cs="Lucida Sans Unicode"/>
          <w:sz w:val="20"/>
          <w:szCs w:val="20"/>
        </w:rPr>
        <w:t xml:space="preserve">aprobó el Calendario Integral para el Proceso Electoral </w:t>
      </w:r>
      <w:r w:rsidR="281EDE71" w:rsidRPr="00E20B7E">
        <w:rPr>
          <w:rFonts w:ascii="Lucida Sans Unicode" w:hAnsi="Lucida Sans Unicode" w:cs="Lucida Sans Unicode"/>
          <w:sz w:val="20"/>
          <w:szCs w:val="20"/>
          <w:lang w:val="es-419"/>
        </w:rPr>
        <w:t xml:space="preserve">Local </w:t>
      </w:r>
      <w:r w:rsidR="281EDE71" w:rsidRPr="00E20B7E">
        <w:rPr>
          <w:rFonts w:ascii="Lucida Sans Unicode" w:hAnsi="Lucida Sans Unicode" w:cs="Lucida Sans Unicode"/>
          <w:sz w:val="20"/>
          <w:szCs w:val="20"/>
        </w:rPr>
        <w:t>Concurrente 202</w:t>
      </w:r>
      <w:r w:rsidR="281EDE71" w:rsidRPr="00E20B7E">
        <w:rPr>
          <w:rFonts w:ascii="Lucida Sans Unicode" w:hAnsi="Lucida Sans Unicode" w:cs="Lucida Sans Unicode"/>
          <w:sz w:val="20"/>
          <w:szCs w:val="20"/>
          <w:lang w:val="es-419"/>
        </w:rPr>
        <w:t>3</w:t>
      </w:r>
      <w:r w:rsidR="281EDE71" w:rsidRPr="00E20B7E">
        <w:rPr>
          <w:rFonts w:ascii="Lucida Sans Unicode" w:hAnsi="Lucida Sans Unicode" w:cs="Lucida Sans Unicode"/>
          <w:sz w:val="20"/>
          <w:szCs w:val="20"/>
        </w:rPr>
        <w:t>-202</w:t>
      </w:r>
      <w:r w:rsidR="281EDE71" w:rsidRPr="00E20B7E">
        <w:rPr>
          <w:rFonts w:ascii="Lucida Sans Unicode" w:hAnsi="Lucida Sans Unicode" w:cs="Lucida Sans Unicode"/>
          <w:sz w:val="20"/>
          <w:szCs w:val="20"/>
          <w:lang w:val="es-419"/>
        </w:rPr>
        <w:t>4</w:t>
      </w:r>
      <w:r w:rsidR="281EDE71" w:rsidRPr="00E20B7E">
        <w:rPr>
          <w:rFonts w:ascii="Lucida Sans Unicode" w:hAnsi="Lucida Sans Unicode" w:cs="Lucida Sans Unicode"/>
          <w:sz w:val="20"/>
          <w:szCs w:val="20"/>
        </w:rPr>
        <w:t>.</w:t>
      </w:r>
    </w:p>
    <w:p w14:paraId="3FCF8F3B" w14:textId="77777777" w:rsidR="003C0EFA" w:rsidRDefault="003C0EFA" w:rsidP="00E20B7E">
      <w:pPr>
        <w:spacing w:after="0"/>
        <w:jc w:val="both"/>
        <w:rPr>
          <w:rFonts w:ascii="Lucida Sans Unicode" w:hAnsi="Lucida Sans Unicode" w:cs="Lucida Sans Unicode"/>
          <w:bCs/>
          <w:sz w:val="20"/>
          <w:szCs w:val="20"/>
        </w:rPr>
      </w:pPr>
    </w:p>
    <w:p w14:paraId="4C2955E7" w14:textId="593F1240" w:rsidR="009A370A" w:rsidRPr="00E20B7E" w:rsidRDefault="000B6DC7" w:rsidP="00E20B7E">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6</w:t>
      </w:r>
      <w:r w:rsidR="37E4BD70" w:rsidRPr="00E20B7E">
        <w:rPr>
          <w:rFonts w:ascii="Lucida Sans Unicode" w:hAnsi="Lucida Sans Unicode" w:cs="Lucida Sans Unicode"/>
          <w:b/>
          <w:bCs/>
          <w:sz w:val="20"/>
          <w:szCs w:val="20"/>
        </w:rPr>
        <w:t>.</w:t>
      </w:r>
      <w:r w:rsidR="1E74B7B6" w:rsidRPr="00E20B7E">
        <w:rPr>
          <w:rFonts w:ascii="Lucida Sans Unicode" w:hAnsi="Lucida Sans Unicode" w:cs="Lucida Sans Unicode"/>
          <w:b/>
          <w:bCs/>
          <w:sz w:val="20"/>
          <w:szCs w:val="20"/>
        </w:rPr>
        <w:t xml:space="preserve"> APROBACIÓN DEL TEXTO Y PUBLICACIÓN DE LA CONVOCATORIA PARA LA CELEBRACIÓN DE ELECCIONES.</w:t>
      </w:r>
      <w:r w:rsidR="1E74B7B6" w:rsidRPr="00E20B7E">
        <w:rPr>
          <w:rFonts w:ascii="Lucida Sans Unicode" w:hAnsi="Lucida Sans Unicode" w:cs="Lucida Sans Unicode"/>
          <w:sz w:val="20"/>
          <w:szCs w:val="20"/>
        </w:rPr>
        <w:t xml:space="preserve"> El uno de noviembre, </w:t>
      </w:r>
      <w:r w:rsidR="0091756E">
        <w:rPr>
          <w:rFonts w:ascii="Lucida Sans Unicode" w:hAnsi="Lucida Sans Unicode" w:cs="Lucida Sans Unicode"/>
          <w:sz w:val="20"/>
          <w:szCs w:val="20"/>
        </w:rPr>
        <w:t>en la décimo novena sesión extraordinaria</w:t>
      </w:r>
      <w:r w:rsidR="1E74B7B6" w:rsidRPr="00E20B7E">
        <w:rPr>
          <w:rFonts w:ascii="Lucida Sans Unicode" w:hAnsi="Lucida Sans Unicode" w:cs="Lucida Sans Unicode"/>
          <w:sz w:val="20"/>
          <w:szCs w:val="20"/>
        </w:rPr>
        <w:t>, mediante acuerdo identificado con clave alfanumérica IEPC-ACG-071/2023</w:t>
      </w:r>
      <w:r w:rsidR="009A370A" w:rsidRPr="00E20B7E">
        <w:rPr>
          <w:rStyle w:val="Refdenotaalpie"/>
          <w:rFonts w:ascii="Lucida Sans Unicode" w:hAnsi="Lucida Sans Unicode" w:cs="Lucida Sans Unicode"/>
          <w:sz w:val="20"/>
          <w:szCs w:val="20"/>
        </w:rPr>
        <w:footnoteReference w:id="8"/>
      </w:r>
      <w:r w:rsidR="1E74B7B6" w:rsidRPr="00E20B7E">
        <w:rPr>
          <w:rFonts w:ascii="Lucida Sans Unicode" w:hAnsi="Lucida Sans Unicode" w:cs="Lucida Sans Unicode"/>
          <w:sz w:val="20"/>
          <w:szCs w:val="20"/>
        </w:rPr>
        <w:t>, e</w:t>
      </w:r>
      <w:r w:rsidR="1D1C336D" w:rsidRPr="00E20B7E">
        <w:rPr>
          <w:rFonts w:ascii="Lucida Sans Unicode" w:hAnsi="Lucida Sans Unicode" w:cs="Lucida Sans Unicode"/>
          <w:sz w:val="20"/>
          <w:szCs w:val="20"/>
        </w:rPr>
        <w:t>ste</w:t>
      </w:r>
      <w:r w:rsidR="1E74B7B6" w:rsidRPr="00E20B7E">
        <w:rPr>
          <w:rFonts w:ascii="Lucida Sans Unicode" w:hAnsi="Lucida Sans Unicode" w:cs="Lucida Sans Unicode"/>
          <w:sz w:val="20"/>
          <w:szCs w:val="20"/>
        </w:rPr>
        <w:t xml:space="preserve"> </w:t>
      </w:r>
      <w:r w:rsidR="0046F1B9" w:rsidRPr="00E20B7E">
        <w:rPr>
          <w:rFonts w:ascii="Lucida Sans Unicode" w:hAnsi="Lucida Sans Unicode" w:cs="Lucida Sans Unicode"/>
          <w:sz w:val="20"/>
          <w:szCs w:val="20"/>
        </w:rPr>
        <w:t>órgano colegiado</w:t>
      </w:r>
      <w:r w:rsidR="1E74B7B6" w:rsidRPr="00E20B7E">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0D08EF61" w14:textId="4FF5EFF8" w:rsidR="5307DC45" w:rsidRDefault="5307DC45" w:rsidP="5307DC45">
      <w:pPr>
        <w:spacing w:after="0"/>
        <w:jc w:val="both"/>
        <w:rPr>
          <w:rFonts w:ascii="Lucida Sans Unicode" w:hAnsi="Lucida Sans Unicode" w:cs="Lucida Sans Unicode"/>
          <w:sz w:val="20"/>
          <w:szCs w:val="20"/>
        </w:rPr>
      </w:pPr>
    </w:p>
    <w:p w14:paraId="4271FA35" w14:textId="77777777" w:rsidR="009A370A" w:rsidRPr="00E20B7E" w:rsidRDefault="009A370A" w:rsidP="00E20B7E">
      <w:pPr>
        <w:spacing w:after="0"/>
        <w:jc w:val="both"/>
        <w:rPr>
          <w:rFonts w:ascii="Lucida Sans Unicode" w:hAnsi="Lucida Sans Unicode" w:cs="Lucida Sans Unicode"/>
          <w:sz w:val="20"/>
          <w:szCs w:val="20"/>
        </w:rPr>
      </w:pPr>
      <w:r w:rsidRPr="00E20B7E">
        <w:rPr>
          <w:rFonts w:ascii="Lucida Sans Unicode" w:hAnsi="Lucida Sans Unicode" w:cs="Lucida Sans Unicode"/>
          <w:sz w:val="20"/>
          <w:szCs w:val="20"/>
        </w:rPr>
        <w:t>El dos de noviembre, se publicó en el Periódico Oficial “El Estado de Jalisco”</w:t>
      </w:r>
      <w:r w:rsidRPr="00E20B7E">
        <w:rPr>
          <w:rStyle w:val="Refdenotaalpie"/>
          <w:rFonts w:ascii="Lucida Sans Unicode" w:hAnsi="Lucida Sans Unicode" w:cs="Lucida Sans Unicode"/>
          <w:sz w:val="20"/>
          <w:szCs w:val="20"/>
        </w:rPr>
        <w:footnoteReference w:id="9"/>
      </w:r>
      <w:r w:rsidRPr="00E20B7E">
        <w:rPr>
          <w:rFonts w:ascii="Lucida Sans Unicode" w:hAnsi="Lucida Sans Unicode" w:cs="Lucida Sans Unicode"/>
          <w:sz w:val="20"/>
          <w:szCs w:val="20"/>
        </w:rPr>
        <w:t>, la convocatoria para la celebración de elecciones, las cuales tendrán verificativo el domingo dos de junio del año en curso.</w:t>
      </w:r>
    </w:p>
    <w:p w14:paraId="631BFBCB" w14:textId="77777777" w:rsidR="0094162C" w:rsidRPr="00E20B7E" w:rsidRDefault="0094162C" w:rsidP="00E20B7E">
      <w:pPr>
        <w:spacing w:after="0"/>
        <w:jc w:val="both"/>
        <w:rPr>
          <w:rFonts w:ascii="Lucida Sans Unicode" w:eastAsia="Times New Roman" w:hAnsi="Lucida Sans Unicode" w:cs="Lucida Sans Unicode"/>
          <w:bCs/>
          <w:sz w:val="20"/>
          <w:szCs w:val="20"/>
          <w:lang w:val="es-ES" w:eastAsia="es-ES"/>
        </w:rPr>
      </w:pPr>
    </w:p>
    <w:p w14:paraId="78516E64" w14:textId="51462E91" w:rsidR="00663281" w:rsidRPr="00E20B7E" w:rsidRDefault="000B6DC7" w:rsidP="00E20B7E">
      <w:pPr>
        <w:spacing w:after="0"/>
        <w:jc w:val="both"/>
        <w:rPr>
          <w:rFonts w:ascii="Lucida Sans Unicode" w:hAnsi="Lucida Sans Unicode" w:cs="Lucida Sans Unicode"/>
          <w:sz w:val="20"/>
          <w:szCs w:val="20"/>
        </w:rPr>
      </w:pPr>
      <w:r>
        <w:rPr>
          <w:rFonts w:ascii="Lucida Sans Unicode" w:eastAsia="Times New Roman" w:hAnsi="Lucida Sans Unicode" w:cs="Lucida Sans Unicode"/>
          <w:b/>
          <w:bCs/>
          <w:sz w:val="20"/>
          <w:szCs w:val="20"/>
          <w:lang w:val="es-ES" w:eastAsia="es-ES"/>
        </w:rPr>
        <w:t>7</w:t>
      </w:r>
      <w:r w:rsidR="1968FAED" w:rsidRPr="00E20B7E">
        <w:rPr>
          <w:rFonts w:ascii="Lucida Sans Unicode" w:eastAsia="Times New Roman" w:hAnsi="Lucida Sans Unicode" w:cs="Lucida Sans Unicode"/>
          <w:b/>
          <w:bCs/>
          <w:sz w:val="20"/>
          <w:szCs w:val="20"/>
          <w:lang w:val="es-ES" w:eastAsia="es-ES"/>
        </w:rPr>
        <w:t xml:space="preserve">. </w:t>
      </w:r>
      <w:r w:rsidR="2B583214" w:rsidRPr="00E20B7E">
        <w:rPr>
          <w:rFonts w:ascii="Lucida Sans Unicode" w:hAnsi="Lucida Sans Unicode" w:cs="Lucida Sans Unicode"/>
          <w:b/>
          <w:bCs/>
          <w:sz w:val="20"/>
          <w:szCs w:val="20"/>
          <w:lang w:val="es-ES"/>
        </w:rPr>
        <w:t xml:space="preserve">APROBACIÓN DE LA INTEGRACIÓN DE LOS VEINTE CONSEJOS DISTRITALES </w:t>
      </w:r>
      <w:r w:rsidR="000901A8" w:rsidRPr="00E20B7E">
        <w:rPr>
          <w:rFonts w:ascii="Lucida Sans Unicode" w:hAnsi="Lucida Sans Unicode" w:cs="Lucida Sans Unicode"/>
          <w:b/>
          <w:bCs/>
          <w:sz w:val="20"/>
          <w:szCs w:val="20"/>
          <w:lang w:val="es-ES"/>
        </w:rPr>
        <w:t>ELECTORALES,</w:t>
      </w:r>
      <w:r w:rsidR="2B583214" w:rsidRPr="00E20B7E">
        <w:rPr>
          <w:rFonts w:ascii="Lucida Sans Unicode" w:hAnsi="Lucida Sans Unicode" w:cs="Lucida Sans Unicode"/>
          <w:b/>
          <w:bCs/>
          <w:sz w:val="20"/>
          <w:szCs w:val="20"/>
          <w:lang w:val="es-ES"/>
        </w:rPr>
        <w:t xml:space="preserve"> PARA EL PROCESO ELECTORAL LOCAL CONCURRENTE 2023-2024. </w:t>
      </w:r>
      <w:r w:rsidR="72768BB2" w:rsidRPr="00E20B7E">
        <w:rPr>
          <w:rFonts w:ascii="Lucida Sans Unicode" w:hAnsi="Lucida Sans Unicode" w:cs="Lucida Sans Unicode"/>
          <w:sz w:val="20"/>
          <w:szCs w:val="20"/>
        </w:rPr>
        <w:t xml:space="preserve">El </w:t>
      </w:r>
      <w:r w:rsidR="13950448" w:rsidRPr="00E20B7E">
        <w:rPr>
          <w:rFonts w:ascii="Lucida Sans Unicode" w:hAnsi="Lucida Sans Unicode" w:cs="Lucida Sans Unicode"/>
          <w:sz w:val="20"/>
          <w:szCs w:val="20"/>
        </w:rPr>
        <w:t>catorce de noviembre</w:t>
      </w:r>
      <w:r w:rsidR="72768BB2" w:rsidRPr="00E20B7E">
        <w:rPr>
          <w:rFonts w:ascii="Lucida Sans Unicode" w:hAnsi="Lucida Sans Unicode" w:cs="Lucida Sans Unicode"/>
          <w:sz w:val="20"/>
          <w:szCs w:val="20"/>
        </w:rPr>
        <w:t xml:space="preserve">, </w:t>
      </w:r>
      <w:r w:rsidR="13950448" w:rsidRPr="00E20B7E">
        <w:rPr>
          <w:rFonts w:ascii="Lucida Sans Unicode" w:hAnsi="Lucida Sans Unicode" w:cs="Lucida Sans Unicode"/>
          <w:sz w:val="20"/>
          <w:szCs w:val="20"/>
        </w:rPr>
        <w:t xml:space="preserve">en la vigésima sesión extraordinaria, </w:t>
      </w:r>
      <w:r w:rsidR="72768BB2" w:rsidRPr="00E20B7E">
        <w:rPr>
          <w:rFonts w:ascii="Lucida Sans Unicode" w:hAnsi="Lucida Sans Unicode" w:cs="Lucida Sans Unicode"/>
          <w:sz w:val="20"/>
          <w:szCs w:val="20"/>
        </w:rPr>
        <w:t>mediante acuerdo identificado con la clave alfanumérica IEPC-ACG-0</w:t>
      </w:r>
      <w:r w:rsidR="13950448" w:rsidRPr="00E20B7E">
        <w:rPr>
          <w:rFonts w:ascii="Lucida Sans Unicode" w:hAnsi="Lucida Sans Unicode" w:cs="Lucida Sans Unicode"/>
          <w:sz w:val="20"/>
          <w:szCs w:val="20"/>
        </w:rPr>
        <w:t>82</w:t>
      </w:r>
      <w:r w:rsidR="72768BB2" w:rsidRPr="00E20B7E">
        <w:rPr>
          <w:rFonts w:ascii="Lucida Sans Unicode" w:hAnsi="Lucida Sans Unicode" w:cs="Lucida Sans Unicode"/>
          <w:sz w:val="20"/>
          <w:szCs w:val="20"/>
        </w:rPr>
        <w:t>/2023</w:t>
      </w:r>
      <w:r w:rsidR="00A3447B" w:rsidRPr="00E20B7E">
        <w:rPr>
          <w:rStyle w:val="Refdenotaalpie"/>
          <w:rFonts w:ascii="Lucida Sans Unicode" w:hAnsi="Lucida Sans Unicode" w:cs="Lucida Sans Unicode"/>
          <w:sz w:val="20"/>
          <w:szCs w:val="20"/>
        </w:rPr>
        <w:footnoteReference w:id="10"/>
      </w:r>
      <w:r w:rsidR="72768BB2" w:rsidRPr="00E20B7E">
        <w:rPr>
          <w:rFonts w:ascii="Lucida Sans Unicode" w:hAnsi="Lucida Sans Unicode" w:cs="Lucida Sans Unicode"/>
          <w:sz w:val="20"/>
          <w:szCs w:val="20"/>
        </w:rPr>
        <w:t xml:space="preserve">, </w:t>
      </w:r>
      <w:r w:rsidR="00A64D8A">
        <w:rPr>
          <w:rFonts w:ascii="Lucida Sans Unicode" w:hAnsi="Lucida Sans Unicode" w:cs="Lucida Sans Unicode"/>
          <w:sz w:val="20"/>
          <w:szCs w:val="20"/>
        </w:rPr>
        <w:t>este</w:t>
      </w:r>
      <w:r w:rsidR="00A64D8A" w:rsidRPr="00E20B7E">
        <w:rPr>
          <w:rFonts w:ascii="Lucida Sans Unicode" w:hAnsi="Lucida Sans Unicode" w:cs="Lucida Sans Unicode"/>
          <w:sz w:val="20"/>
          <w:szCs w:val="20"/>
        </w:rPr>
        <w:t xml:space="preserve"> </w:t>
      </w:r>
      <w:r w:rsidR="72768BB2" w:rsidRPr="00E20B7E">
        <w:rPr>
          <w:rFonts w:ascii="Lucida Sans Unicode" w:hAnsi="Lucida Sans Unicode" w:cs="Lucida Sans Unicode"/>
          <w:sz w:val="20"/>
          <w:szCs w:val="20"/>
        </w:rPr>
        <w:t>Consejo General aprobó</w:t>
      </w:r>
      <w:r w:rsidR="13950448" w:rsidRPr="00E20B7E">
        <w:rPr>
          <w:rFonts w:ascii="Lucida Sans Unicode" w:hAnsi="Lucida Sans Unicode" w:cs="Lucida Sans Unicode"/>
          <w:sz w:val="20"/>
          <w:szCs w:val="20"/>
        </w:rPr>
        <w:t>, entre otras c</w:t>
      </w:r>
      <w:r w:rsidR="5A59DAC0" w:rsidRPr="00E20B7E">
        <w:rPr>
          <w:rFonts w:ascii="Lucida Sans Unicode" w:hAnsi="Lucida Sans Unicode" w:cs="Lucida Sans Unicode"/>
          <w:sz w:val="20"/>
          <w:szCs w:val="20"/>
        </w:rPr>
        <w:t>uestiones</w:t>
      </w:r>
      <w:r w:rsidR="13950448" w:rsidRPr="00E20B7E">
        <w:rPr>
          <w:rFonts w:ascii="Lucida Sans Unicode" w:hAnsi="Lucida Sans Unicode" w:cs="Lucida Sans Unicode"/>
          <w:sz w:val="20"/>
          <w:szCs w:val="20"/>
        </w:rPr>
        <w:t xml:space="preserve">, la designación de </w:t>
      </w:r>
      <w:r w:rsidR="13950448" w:rsidRPr="00E20B7E">
        <w:rPr>
          <w:rFonts w:ascii="Lucida Sans Unicode" w:hAnsi="Lucida Sans Unicode" w:cs="Lucida Sans Unicode"/>
          <w:sz w:val="20"/>
          <w:szCs w:val="20"/>
          <w:lang w:val="es-ES" w:eastAsia="es-ES"/>
        </w:rPr>
        <w:t xml:space="preserve">las </w:t>
      </w:r>
      <w:r w:rsidR="0B4F854B" w:rsidRPr="00E20B7E">
        <w:rPr>
          <w:rFonts w:ascii="Lucida Sans Unicode" w:hAnsi="Lucida Sans Unicode" w:cs="Lucida Sans Unicode"/>
          <w:sz w:val="20"/>
          <w:szCs w:val="20"/>
          <w:lang w:val="es-ES" w:eastAsia="es-ES"/>
        </w:rPr>
        <w:t xml:space="preserve">personas </w:t>
      </w:r>
      <w:r w:rsidR="13950448" w:rsidRPr="00E20B7E">
        <w:rPr>
          <w:rFonts w:ascii="Lucida Sans Unicode" w:hAnsi="Lucida Sans Unicode" w:cs="Lucida Sans Unicode"/>
          <w:sz w:val="20"/>
          <w:szCs w:val="20"/>
          <w:lang w:val="es-ES" w:eastAsia="es-ES"/>
        </w:rPr>
        <w:t>presiden</w:t>
      </w:r>
      <w:r w:rsidR="16D8163E" w:rsidRPr="00E20B7E">
        <w:rPr>
          <w:rFonts w:ascii="Lucida Sans Unicode" w:hAnsi="Lucida Sans Unicode" w:cs="Lucida Sans Unicode"/>
          <w:sz w:val="20"/>
          <w:szCs w:val="20"/>
          <w:lang w:val="es-ES" w:eastAsia="es-ES"/>
        </w:rPr>
        <w:t>tas</w:t>
      </w:r>
      <w:r w:rsidR="13950448" w:rsidRPr="00E20B7E">
        <w:rPr>
          <w:rFonts w:ascii="Lucida Sans Unicode" w:hAnsi="Lucida Sans Unicode" w:cs="Lucida Sans Unicode"/>
          <w:sz w:val="20"/>
          <w:szCs w:val="20"/>
          <w:lang w:val="es-ES" w:eastAsia="es-ES"/>
        </w:rPr>
        <w:t xml:space="preserve">, así como a las personas consejeras propietarias y suplentes, para </w:t>
      </w:r>
      <w:r w:rsidR="4715A391" w:rsidRPr="00E20B7E">
        <w:rPr>
          <w:rFonts w:ascii="Lucida Sans Unicode" w:hAnsi="Lucida Sans Unicode" w:cs="Lucida Sans Unicode"/>
          <w:sz w:val="20"/>
          <w:szCs w:val="20"/>
          <w:lang w:val="es-ES" w:eastAsia="es-ES"/>
        </w:rPr>
        <w:t>integra</w:t>
      </w:r>
      <w:r w:rsidR="09E91742" w:rsidRPr="00E20B7E">
        <w:rPr>
          <w:rFonts w:ascii="Lucida Sans Unicode" w:hAnsi="Lucida Sans Unicode" w:cs="Lucida Sans Unicode"/>
          <w:sz w:val="20"/>
          <w:szCs w:val="20"/>
          <w:lang w:val="es-ES" w:eastAsia="es-ES"/>
        </w:rPr>
        <w:t>r</w:t>
      </w:r>
      <w:r w:rsidR="13950448" w:rsidRPr="00E20B7E">
        <w:rPr>
          <w:rFonts w:ascii="Lucida Sans Unicode" w:hAnsi="Lucida Sans Unicode" w:cs="Lucida Sans Unicode"/>
          <w:sz w:val="20"/>
          <w:szCs w:val="20"/>
          <w:lang w:val="es-ES" w:eastAsia="es-ES"/>
        </w:rPr>
        <w:t xml:space="preserve"> los veinte </w:t>
      </w:r>
      <w:r w:rsidR="00243FCB">
        <w:rPr>
          <w:rFonts w:ascii="Lucida Sans Unicode" w:hAnsi="Lucida Sans Unicode" w:cs="Lucida Sans Unicode"/>
          <w:sz w:val="20"/>
          <w:szCs w:val="20"/>
          <w:lang w:val="es-ES" w:eastAsia="es-ES"/>
        </w:rPr>
        <w:t>c</w:t>
      </w:r>
      <w:r w:rsidR="13950448" w:rsidRPr="00E20B7E">
        <w:rPr>
          <w:rFonts w:ascii="Lucida Sans Unicode" w:hAnsi="Lucida Sans Unicode" w:cs="Lucida Sans Unicode"/>
          <w:sz w:val="20"/>
          <w:szCs w:val="20"/>
          <w:lang w:val="es-ES" w:eastAsia="es-ES"/>
        </w:rPr>
        <w:t xml:space="preserve">onsejos </w:t>
      </w:r>
      <w:r w:rsidR="00243FCB">
        <w:rPr>
          <w:rFonts w:ascii="Lucida Sans Unicode" w:hAnsi="Lucida Sans Unicode" w:cs="Lucida Sans Unicode"/>
          <w:sz w:val="20"/>
          <w:szCs w:val="20"/>
          <w:lang w:val="es-ES" w:eastAsia="es-ES"/>
        </w:rPr>
        <w:t>d</w:t>
      </w:r>
      <w:r w:rsidR="13950448" w:rsidRPr="00E20B7E">
        <w:rPr>
          <w:rFonts w:ascii="Lucida Sans Unicode" w:hAnsi="Lucida Sans Unicode" w:cs="Lucida Sans Unicode"/>
          <w:sz w:val="20"/>
          <w:szCs w:val="20"/>
          <w:lang w:val="es-ES" w:eastAsia="es-ES"/>
        </w:rPr>
        <w:t xml:space="preserve">istritales </w:t>
      </w:r>
      <w:r w:rsidR="00243FCB">
        <w:rPr>
          <w:rFonts w:ascii="Lucida Sans Unicode" w:hAnsi="Lucida Sans Unicode" w:cs="Lucida Sans Unicode"/>
          <w:sz w:val="20"/>
          <w:szCs w:val="20"/>
          <w:lang w:val="es-ES" w:eastAsia="es-ES"/>
        </w:rPr>
        <w:t>e</w:t>
      </w:r>
      <w:r w:rsidR="13950448" w:rsidRPr="00E20B7E">
        <w:rPr>
          <w:rFonts w:ascii="Lucida Sans Unicode" w:hAnsi="Lucida Sans Unicode" w:cs="Lucida Sans Unicode"/>
          <w:sz w:val="20"/>
          <w:szCs w:val="20"/>
          <w:lang w:val="es-ES" w:eastAsia="es-ES"/>
        </w:rPr>
        <w:t>lectorales para el Proceso Electoral Local Concurrente 2023-2024.</w:t>
      </w:r>
    </w:p>
    <w:p w14:paraId="69E0C677" w14:textId="77777777" w:rsidR="002463A6" w:rsidRPr="00E20B7E" w:rsidRDefault="002463A6" w:rsidP="00E20B7E">
      <w:pPr>
        <w:spacing w:after="0"/>
        <w:jc w:val="both"/>
        <w:rPr>
          <w:rFonts w:ascii="Lucida Sans Unicode" w:eastAsia="Times New Roman" w:hAnsi="Lucida Sans Unicode" w:cs="Lucida Sans Unicode"/>
          <w:b/>
          <w:sz w:val="20"/>
          <w:szCs w:val="20"/>
          <w:lang w:val="es-ES" w:eastAsia="es-ES"/>
        </w:rPr>
      </w:pPr>
    </w:p>
    <w:p w14:paraId="65412220" w14:textId="0A6DBEFE" w:rsidR="00B276EB" w:rsidRPr="00E20B7E" w:rsidRDefault="000B6DC7" w:rsidP="00E20B7E">
      <w:pPr>
        <w:spacing w:after="0"/>
        <w:jc w:val="both"/>
        <w:rPr>
          <w:rFonts w:ascii="Lucida Sans Unicode" w:hAnsi="Lucida Sans Unicode" w:cs="Lucida Sans Unicode"/>
          <w:b/>
          <w:bCs/>
          <w:sz w:val="20"/>
          <w:szCs w:val="20"/>
        </w:rPr>
      </w:pPr>
      <w:r>
        <w:rPr>
          <w:rFonts w:ascii="Lucida Sans Unicode" w:hAnsi="Lucida Sans Unicode" w:cs="Lucida Sans Unicode"/>
          <w:b/>
          <w:bCs/>
          <w:sz w:val="20"/>
          <w:szCs w:val="20"/>
        </w:rPr>
        <w:t>8</w:t>
      </w:r>
      <w:r w:rsidR="006E16BB" w:rsidRPr="00E20B7E">
        <w:rPr>
          <w:rFonts w:ascii="Lucida Sans Unicode" w:hAnsi="Lucida Sans Unicode" w:cs="Lucida Sans Unicode"/>
          <w:b/>
          <w:bCs/>
          <w:sz w:val="20"/>
          <w:szCs w:val="20"/>
        </w:rPr>
        <w:t xml:space="preserve">. </w:t>
      </w:r>
      <w:r w:rsidR="00B276EB" w:rsidRPr="00E20B7E">
        <w:rPr>
          <w:rFonts w:ascii="Lucida Sans Unicode" w:hAnsi="Lucida Sans Unicode" w:cs="Lucida Sans Unicode"/>
          <w:b/>
          <w:bCs/>
          <w:sz w:val="20"/>
          <w:szCs w:val="20"/>
        </w:rPr>
        <w:t>APROBACIÓN DEL PLAN DE RECLUTAMIENTO</w:t>
      </w:r>
      <w:r w:rsidR="64844474" w:rsidRPr="0138A4D5">
        <w:rPr>
          <w:rFonts w:ascii="Lucida Sans Unicode" w:hAnsi="Lucida Sans Unicode" w:cs="Lucida Sans Unicode"/>
          <w:b/>
          <w:bCs/>
          <w:sz w:val="20"/>
          <w:szCs w:val="20"/>
        </w:rPr>
        <w:t>,</w:t>
      </w:r>
      <w:r w:rsidR="00B276EB" w:rsidRPr="00E20B7E">
        <w:rPr>
          <w:rFonts w:ascii="Lucida Sans Unicode" w:hAnsi="Lucida Sans Unicode" w:cs="Lucida Sans Unicode"/>
          <w:b/>
          <w:bCs/>
          <w:sz w:val="20"/>
          <w:szCs w:val="20"/>
        </w:rPr>
        <w:t xml:space="preserve"> SELECCIÓN Y CONTRATACIÓN DE LAS PERSONAS SUPERVISORAS ELECTORALES LOCALES Y CAPACITADORAS ASISTENTES ELECTORALES LOCALES DEL PROCESO ELECTORAL </w:t>
      </w:r>
      <w:r w:rsidR="00B276EB" w:rsidRPr="2CDD2190">
        <w:rPr>
          <w:rFonts w:ascii="Lucida Sans Unicode" w:hAnsi="Lucida Sans Unicode" w:cs="Lucida Sans Unicode"/>
          <w:b/>
          <w:bCs/>
          <w:sz w:val="20"/>
          <w:szCs w:val="20"/>
        </w:rPr>
        <w:t>LOCAL</w:t>
      </w:r>
      <w:r w:rsidR="0FBB93C8" w:rsidRPr="2CDD2190">
        <w:rPr>
          <w:rFonts w:ascii="Lucida Sans Unicode" w:hAnsi="Lucida Sans Unicode" w:cs="Lucida Sans Unicode"/>
          <w:b/>
          <w:bCs/>
          <w:sz w:val="20"/>
          <w:szCs w:val="20"/>
        </w:rPr>
        <w:t xml:space="preserve"> </w:t>
      </w:r>
      <w:r w:rsidR="00B276EB" w:rsidRPr="2CDD2190">
        <w:rPr>
          <w:rFonts w:ascii="Lucida Sans Unicode" w:hAnsi="Lucida Sans Unicode" w:cs="Lucida Sans Unicode"/>
          <w:b/>
          <w:bCs/>
          <w:sz w:val="20"/>
          <w:szCs w:val="20"/>
        </w:rPr>
        <w:t>CONCURRENTE</w:t>
      </w:r>
      <w:r w:rsidR="00B276EB" w:rsidRPr="00E20B7E">
        <w:rPr>
          <w:rFonts w:ascii="Lucida Sans Unicode" w:hAnsi="Lucida Sans Unicode" w:cs="Lucida Sans Unicode"/>
          <w:b/>
          <w:bCs/>
          <w:sz w:val="20"/>
          <w:szCs w:val="20"/>
        </w:rPr>
        <w:t xml:space="preserve"> 2023-2024. </w:t>
      </w:r>
      <w:r w:rsidR="00B276EB" w:rsidRPr="00E20B7E">
        <w:rPr>
          <w:rFonts w:ascii="Lucida Sans Unicode" w:hAnsi="Lucida Sans Unicode" w:cs="Lucida Sans Unicode"/>
          <w:sz w:val="20"/>
          <w:szCs w:val="20"/>
        </w:rPr>
        <w:t xml:space="preserve">El cinco de diciembre, </w:t>
      </w:r>
      <w:r w:rsidR="221C7890" w:rsidRPr="00E20B7E">
        <w:rPr>
          <w:rFonts w:ascii="Lucida Sans Unicode" w:hAnsi="Lucida Sans Unicode" w:cs="Lucida Sans Unicode"/>
          <w:sz w:val="20"/>
          <w:szCs w:val="20"/>
        </w:rPr>
        <w:t xml:space="preserve">en la </w:t>
      </w:r>
      <w:r w:rsidR="005D6DE2" w:rsidRPr="005D6DE2">
        <w:rPr>
          <w:rFonts w:ascii="Lucida Sans Unicode" w:hAnsi="Lucida Sans Unicode" w:cs="Lucida Sans Unicode"/>
          <w:sz w:val="20"/>
          <w:szCs w:val="20"/>
        </w:rPr>
        <w:t>vigésima primera</w:t>
      </w:r>
      <w:r w:rsidR="005D6DE2">
        <w:rPr>
          <w:rFonts w:ascii="Lucida Sans Unicode" w:hAnsi="Lucida Sans Unicode" w:cs="Lucida Sans Unicode"/>
          <w:sz w:val="20"/>
          <w:szCs w:val="20"/>
        </w:rPr>
        <w:t xml:space="preserve"> sesión</w:t>
      </w:r>
      <w:r w:rsidR="005D6DE2" w:rsidRPr="005D6DE2">
        <w:rPr>
          <w:rFonts w:ascii="Lucida Sans Unicode" w:hAnsi="Lucida Sans Unicode" w:cs="Lucida Sans Unicode"/>
          <w:sz w:val="20"/>
          <w:szCs w:val="20"/>
        </w:rPr>
        <w:t xml:space="preserve"> extraordinaria</w:t>
      </w:r>
      <w:r w:rsidR="005D6DE2">
        <w:rPr>
          <w:rFonts w:ascii="Lucida Sans Unicode" w:hAnsi="Lucida Sans Unicode" w:cs="Lucida Sans Unicode"/>
          <w:sz w:val="20"/>
          <w:szCs w:val="20"/>
        </w:rPr>
        <w:t xml:space="preserve">, </w:t>
      </w:r>
      <w:r w:rsidR="00B276EB" w:rsidRPr="345B8310">
        <w:rPr>
          <w:rFonts w:ascii="Lucida Sans Unicode" w:hAnsi="Lucida Sans Unicode" w:cs="Lucida Sans Unicode"/>
          <w:sz w:val="20"/>
          <w:szCs w:val="20"/>
        </w:rPr>
        <w:t>e</w:t>
      </w:r>
      <w:r w:rsidR="6073D1D6" w:rsidRPr="345B8310">
        <w:rPr>
          <w:rFonts w:ascii="Lucida Sans Unicode" w:hAnsi="Lucida Sans Unicode" w:cs="Lucida Sans Unicode"/>
          <w:sz w:val="20"/>
          <w:szCs w:val="20"/>
        </w:rPr>
        <w:t>ste</w:t>
      </w:r>
      <w:r w:rsidR="00B276EB" w:rsidRPr="00E20B7E">
        <w:rPr>
          <w:rFonts w:ascii="Lucida Sans Unicode" w:hAnsi="Lucida Sans Unicode" w:cs="Lucida Sans Unicode"/>
          <w:sz w:val="20"/>
          <w:szCs w:val="20"/>
        </w:rPr>
        <w:t xml:space="preserve"> Consejo General</w:t>
      </w:r>
      <w:r w:rsidR="342FEDB3" w:rsidRPr="53C7F69A">
        <w:rPr>
          <w:rFonts w:ascii="Lucida Sans Unicode" w:hAnsi="Lucida Sans Unicode" w:cs="Lucida Sans Unicode"/>
          <w:sz w:val="20"/>
          <w:szCs w:val="20"/>
        </w:rPr>
        <w:t>,</w:t>
      </w:r>
      <w:r w:rsidR="00B276EB" w:rsidRPr="00E20B7E">
        <w:rPr>
          <w:rFonts w:ascii="Lucida Sans Unicode" w:hAnsi="Lucida Sans Unicode" w:cs="Lucida Sans Unicode"/>
          <w:sz w:val="20"/>
          <w:szCs w:val="20"/>
        </w:rPr>
        <w:t xml:space="preserve"> </w:t>
      </w:r>
      <w:r w:rsidR="00B276EB" w:rsidRPr="00E20B7E">
        <w:rPr>
          <w:rFonts w:ascii="Lucida Sans Unicode" w:hAnsi="Lucida Sans Unicode" w:cs="Lucida Sans Unicode"/>
          <w:sz w:val="20"/>
          <w:szCs w:val="20"/>
        </w:rPr>
        <w:lastRenderedPageBreak/>
        <w:t>mediante acuerdo identificado con la clave alfanumérica IEPC-ACG-</w:t>
      </w:r>
      <w:r w:rsidR="00CB25BE">
        <w:rPr>
          <w:rFonts w:ascii="Lucida Sans Unicode" w:hAnsi="Lucida Sans Unicode" w:cs="Lucida Sans Unicode"/>
          <w:sz w:val="20"/>
          <w:szCs w:val="20"/>
        </w:rPr>
        <w:t>0</w:t>
      </w:r>
      <w:r w:rsidR="00B276EB" w:rsidRPr="00E20B7E">
        <w:rPr>
          <w:rFonts w:ascii="Lucida Sans Unicode" w:hAnsi="Lucida Sans Unicode" w:cs="Lucida Sans Unicode"/>
          <w:sz w:val="20"/>
          <w:szCs w:val="20"/>
        </w:rPr>
        <w:t>91/2023</w:t>
      </w:r>
      <w:r w:rsidR="0075553B">
        <w:rPr>
          <w:rStyle w:val="Refdenotaalpie"/>
          <w:rFonts w:ascii="Lucida Sans Unicode" w:hAnsi="Lucida Sans Unicode" w:cs="Lucida Sans Unicode"/>
          <w:sz w:val="20"/>
          <w:szCs w:val="20"/>
        </w:rPr>
        <w:footnoteReference w:id="11"/>
      </w:r>
      <w:r w:rsidR="084CD4BD" w:rsidRPr="62288A2E">
        <w:rPr>
          <w:rFonts w:ascii="Lucida Sans Unicode" w:hAnsi="Lucida Sans Unicode" w:cs="Lucida Sans Unicode"/>
          <w:sz w:val="20"/>
          <w:szCs w:val="20"/>
        </w:rPr>
        <w:t>,</w:t>
      </w:r>
      <w:r w:rsidR="00B276EB" w:rsidRPr="00E20B7E">
        <w:rPr>
          <w:rFonts w:ascii="Lucida Sans Unicode" w:hAnsi="Lucida Sans Unicode" w:cs="Lucida Sans Unicode"/>
          <w:sz w:val="20"/>
          <w:szCs w:val="20"/>
        </w:rPr>
        <w:t xml:space="preserve"> aprobó el Plan de </w:t>
      </w:r>
      <w:r w:rsidR="14906425" w:rsidRPr="00E20B7E">
        <w:rPr>
          <w:rFonts w:ascii="Lucida Sans Unicode" w:hAnsi="Lucida Sans Unicode" w:cs="Lucida Sans Unicode"/>
          <w:sz w:val="20"/>
          <w:szCs w:val="20"/>
        </w:rPr>
        <w:t>r</w:t>
      </w:r>
      <w:r w:rsidR="00B276EB" w:rsidRPr="00E20B7E">
        <w:rPr>
          <w:rFonts w:ascii="Lucida Sans Unicode" w:hAnsi="Lucida Sans Unicode" w:cs="Lucida Sans Unicode"/>
          <w:sz w:val="20"/>
          <w:szCs w:val="20"/>
        </w:rPr>
        <w:t>eclutamiento</w:t>
      </w:r>
      <w:r w:rsidR="5C68241F" w:rsidRPr="00E20B7E">
        <w:rPr>
          <w:rFonts w:ascii="Lucida Sans Unicode" w:hAnsi="Lucida Sans Unicode" w:cs="Lucida Sans Unicode"/>
          <w:sz w:val="20"/>
          <w:szCs w:val="20"/>
        </w:rPr>
        <w:t>,</w:t>
      </w:r>
      <w:r w:rsidR="00B276EB" w:rsidRPr="00E20B7E">
        <w:rPr>
          <w:rFonts w:ascii="Lucida Sans Unicode" w:hAnsi="Lucida Sans Unicode" w:cs="Lucida Sans Unicode"/>
          <w:sz w:val="20"/>
          <w:szCs w:val="20"/>
        </w:rPr>
        <w:t xml:space="preserve"> </w:t>
      </w:r>
      <w:r w:rsidR="3DE9A8BD" w:rsidRPr="00E20B7E">
        <w:rPr>
          <w:rFonts w:ascii="Lucida Sans Unicode" w:hAnsi="Lucida Sans Unicode" w:cs="Lucida Sans Unicode"/>
          <w:sz w:val="20"/>
          <w:szCs w:val="20"/>
        </w:rPr>
        <w:t>s</w:t>
      </w:r>
      <w:r w:rsidR="00B276EB" w:rsidRPr="00E20B7E">
        <w:rPr>
          <w:rFonts w:ascii="Lucida Sans Unicode" w:hAnsi="Lucida Sans Unicode" w:cs="Lucida Sans Unicode"/>
          <w:sz w:val="20"/>
          <w:szCs w:val="20"/>
        </w:rPr>
        <w:t xml:space="preserve">elección y contratación de las personas Supervisoras Electorales Locales y Capacitadoras Asistentes Electorales Locales del Proceso Electoral Concurrente 2023-2024. </w:t>
      </w:r>
    </w:p>
    <w:p w14:paraId="62CB436B" w14:textId="77777777" w:rsidR="007D6F6B" w:rsidRPr="00E20B7E" w:rsidRDefault="007D6F6B" w:rsidP="00E20B7E">
      <w:pPr>
        <w:spacing w:after="0"/>
        <w:jc w:val="both"/>
        <w:rPr>
          <w:rFonts w:ascii="Lucida Sans Unicode" w:eastAsia="Times New Roman" w:hAnsi="Lucida Sans Unicode" w:cs="Lucida Sans Unicode"/>
          <w:b/>
          <w:sz w:val="20"/>
          <w:szCs w:val="20"/>
          <w:lang w:val="es-ES" w:eastAsia="es-ES"/>
        </w:rPr>
      </w:pPr>
    </w:p>
    <w:p w14:paraId="68AC801A" w14:textId="77777777" w:rsidR="002335C8" w:rsidRDefault="3289C660" w:rsidP="002335C8">
      <w:pPr>
        <w:spacing w:after="0"/>
        <w:jc w:val="both"/>
        <w:rPr>
          <w:rFonts w:ascii="Lucida Sans Unicode" w:eastAsia="Times New Roman" w:hAnsi="Lucida Sans Unicode" w:cs="Lucida Sans Unicode"/>
          <w:b/>
          <w:bCs/>
          <w:sz w:val="20"/>
          <w:szCs w:val="20"/>
          <w:lang w:val="es-ES" w:eastAsia="es-ES"/>
        </w:rPr>
      </w:pPr>
      <w:r w:rsidRPr="00E20B7E">
        <w:rPr>
          <w:rFonts w:ascii="Lucida Sans Unicode" w:eastAsia="Times New Roman" w:hAnsi="Lucida Sans Unicode" w:cs="Lucida Sans Unicode"/>
          <w:b/>
          <w:bCs/>
          <w:sz w:val="20"/>
          <w:szCs w:val="20"/>
          <w:lang w:val="es-ES" w:eastAsia="es-ES"/>
        </w:rPr>
        <w:t>CORRESPONDIENTE</w:t>
      </w:r>
      <w:r w:rsidR="000901A8" w:rsidRPr="00E20B7E">
        <w:rPr>
          <w:rFonts w:ascii="Lucida Sans Unicode" w:eastAsia="Times New Roman" w:hAnsi="Lucida Sans Unicode" w:cs="Lucida Sans Unicode"/>
          <w:b/>
          <w:bCs/>
          <w:sz w:val="20"/>
          <w:szCs w:val="20"/>
          <w:lang w:val="es-ES" w:eastAsia="es-ES"/>
        </w:rPr>
        <w:t>S</w:t>
      </w:r>
      <w:r w:rsidRPr="00E20B7E">
        <w:rPr>
          <w:rFonts w:ascii="Lucida Sans Unicode" w:eastAsia="Times New Roman" w:hAnsi="Lucida Sans Unicode" w:cs="Lucida Sans Unicode"/>
          <w:b/>
          <w:bCs/>
          <w:sz w:val="20"/>
          <w:szCs w:val="20"/>
          <w:lang w:val="es-ES" w:eastAsia="es-ES"/>
        </w:rPr>
        <w:t xml:space="preserve"> AL AÑO DOS MIL VEINTICUATRO</w:t>
      </w:r>
    </w:p>
    <w:p w14:paraId="4FC834F0" w14:textId="77777777" w:rsidR="00EA00F8" w:rsidRDefault="00EA00F8" w:rsidP="002335C8">
      <w:pPr>
        <w:spacing w:after="0"/>
        <w:jc w:val="both"/>
        <w:rPr>
          <w:rFonts w:ascii="Lucida Sans Unicode" w:eastAsia="Lucida Sans Unicode" w:hAnsi="Lucida Sans Unicode" w:cs="Lucida Sans Unicode"/>
          <w:b/>
          <w:sz w:val="20"/>
          <w:szCs w:val="20"/>
        </w:rPr>
      </w:pPr>
    </w:p>
    <w:p w14:paraId="17A49A75" w14:textId="76B711B6" w:rsidR="00EA00F8" w:rsidRDefault="000B6DC7" w:rsidP="002335C8">
      <w:pPr>
        <w:spacing w:after="0"/>
        <w:jc w:val="both"/>
        <w:rPr>
          <w:rFonts w:ascii="Lucida Sans Unicode" w:eastAsia="Lucida Sans Unicode" w:hAnsi="Lucida Sans Unicode" w:cs="Lucida Sans Unicode"/>
          <w:sz w:val="20"/>
          <w:szCs w:val="20"/>
        </w:rPr>
      </w:pPr>
      <w:r>
        <w:rPr>
          <w:rFonts w:ascii="Lucida Sans Unicode" w:eastAsia="Lucida Sans Unicode" w:hAnsi="Lucida Sans Unicode" w:cs="Lucida Sans Unicode"/>
          <w:b/>
          <w:sz w:val="20"/>
          <w:szCs w:val="20"/>
        </w:rPr>
        <w:t>9</w:t>
      </w:r>
      <w:r w:rsidR="00381BF4">
        <w:rPr>
          <w:rFonts w:ascii="Lucida Sans Unicode" w:eastAsia="Lucida Sans Unicode" w:hAnsi="Lucida Sans Unicode" w:cs="Lucida Sans Unicode"/>
          <w:b/>
          <w:sz w:val="20"/>
          <w:szCs w:val="20"/>
        </w:rPr>
        <w:t xml:space="preserve">. </w:t>
      </w:r>
      <w:r w:rsidR="00EA00F8">
        <w:rPr>
          <w:rFonts w:ascii="Lucida Sans Unicode" w:eastAsia="Lucida Sans Unicode" w:hAnsi="Lucida Sans Unicode" w:cs="Lucida Sans Unicode"/>
          <w:b/>
          <w:sz w:val="20"/>
          <w:szCs w:val="20"/>
        </w:rPr>
        <w:t xml:space="preserve">APROBACIÓN DE LOS </w:t>
      </w:r>
      <w:r w:rsidR="00EA00F8" w:rsidRPr="00F713ED">
        <w:rPr>
          <w:rFonts w:ascii="Lucida Sans Unicode" w:eastAsia="Lucida Sans Unicode" w:hAnsi="Lucida Sans Unicode" w:cs="Lucida Sans Unicode"/>
          <w:b/>
          <w:sz w:val="20"/>
          <w:szCs w:val="20"/>
        </w:rPr>
        <w:t>LINEAMIENTOS QUE REGULAN EL DESARROLLO DE LAS SESIONES DE CÓMPUTOS DEL INSTITUTO ELECTORAL Y DE PARTICIPACIÓN CIUDADANA DEL ESTADO DE JALISCO</w:t>
      </w:r>
      <w:r w:rsidR="00EA00F8">
        <w:rPr>
          <w:rFonts w:ascii="Lucida Sans Unicode" w:eastAsia="Lucida Sans Unicode" w:hAnsi="Lucida Sans Unicode" w:cs="Lucida Sans Unicode"/>
          <w:sz w:val="20"/>
          <w:szCs w:val="20"/>
        </w:rPr>
        <w:t>. El veintidós de febrero, en la décima sesión extraordinaria, este Consejo General, mediante acuerdo identificado con la clave alfanumérica IEPC-ACG-023/2024</w:t>
      </w:r>
      <w:r w:rsidR="0086015A">
        <w:rPr>
          <w:rStyle w:val="Refdenotaalpie"/>
          <w:rFonts w:ascii="Lucida Sans Unicode" w:eastAsia="Lucida Sans Unicode" w:hAnsi="Lucida Sans Unicode" w:cs="Lucida Sans Unicode"/>
          <w:sz w:val="20"/>
          <w:szCs w:val="20"/>
        </w:rPr>
        <w:footnoteReference w:id="12"/>
      </w:r>
      <w:r w:rsidR="00EA00F8">
        <w:rPr>
          <w:rFonts w:ascii="Lucida Sans Unicode" w:eastAsia="Lucida Sans Unicode" w:hAnsi="Lucida Sans Unicode" w:cs="Lucida Sans Unicode"/>
          <w:sz w:val="20"/>
          <w:szCs w:val="20"/>
        </w:rPr>
        <w:t xml:space="preserve">, aprobó los </w:t>
      </w:r>
      <w:r w:rsidR="00EA00F8" w:rsidRPr="00F713ED">
        <w:rPr>
          <w:rFonts w:ascii="Lucida Sans Unicode" w:eastAsia="Lucida Sans Unicode" w:hAnsi="Lucida Sans Unicode" w:cs="Lucida Sans Unicode"/>
          <w:sz w:val="20"/>
          <w:szCs w:val="20"/>
        </w:rPr>
        <w:t>Lineamientos que regulan el desarrollo de las sesiones de cómputos del Instituto Electoral y de Participación Ciudadana del Estado de Jalisco</w:t>
      </w:r>
      <w:r w:rsidR="00EA00F8">
        <w:rPr>
          <w:rFonts w:ascii="Lucida Sans Unicode" w:eastAsia="Lucida Sans Unicode" w:hAnsi="Lucida Sans Unicode" w:cs="Lucida Sans Unicode"/>
          <w:sz w:val="20"/>
          <w:szCs w:val="20"/>
        </w:rPr>
        <w:t>.</w:t>
      </w:r>
    </w:p>
    <w:p w14:paraId="095971AC" w14:textId="77777777" w:rsidR="00EA00F8" w:rsidRDefault="00EA00F8" w:rsidP="002335C8">
      <w:pPr>
        <w:spacing w:after="0"/>
        <w:jc w:val="both"/>
        <w:rPr>
          <w:rFonts w:ascii="Lucida Sans Unicode" w:eastAsia="Times New Roman" w:hAnsi="Lucida Sans Unicode" w:cs="Lucida Sans Unicode"/>
          <w:b/>
          <w:bCs/>
          <w:sz w:val="20"/>
          <w:szCs w:val="20"/>
          <w:lang w:val="es-ES" w:eastAsia="es-ES"/>
        </w:rPr>
      </w:pPr>
    </w:p>
    <w:p w14:paraId="563100AE" w14:textId="42F4F8E1" w:rsidR="002335C8" w:rsidRPr="009F38D1" w:rsidRDefault="00381BF4" w:rsidP="0825799B">
      <w:pPr>
        <w:spacing w:after="0"/>
        <w:jc w:val="both"/>
        <w:rPr>
          <w:rFonts w:ascii="Lucida Sans Unicode" w:hAnsi="Lucida Sans Unicode" w:cs="Lucida Sans Unicode"/>
          <w:sz w:val="20"/>
          <w:szCs w:val="20"/>
        </w:rPr>
      </w:pPr>
      <w:r w:rsidRPr="2F067AE9">
        <w:rPr>
          <w:rFonts w:ascii="Lucida Sans Unicode" w:hAnsi="Lucida Sans Unicode" w:cs="Lucida Sans Unicode"/>
          <w:b/>
          <w:bCs/>
          <w:sz w:val="20"/>
          <w:szCs w:val="20"/>
        </w:rPr>
        <w:t>1</w:t>
      </w:r>
      <w:r w:rsidR="000B6DC7" w:rsidRPr="2F067AE9">
        <w:rPr>
          <w:rFonts w:ascii="Lucida Sans Unicode" w:hAnsi="Lucida Sans Unicode" w:cs="Lucida Sans Unicode"/>
          <w:b/>
          <w:bCs/>
          <w:sz w:val="20"/>
          <w:szCs w:val="20"/>
        </w:rPr>
        <w:t>0</w:t>
      </w:r>
      <w:r w:rsidR="002335C8" w:rsidRPr="2F067AE9">
        <w:rPr>
          <w:rFonts w:ascii="Lucida Sans Unicode" w:hAnsi="Lucida Sans Unicode" w:cs="Lucida Sans Unicode"/>
          <w:b/>
          <w:bCs/>
          <w:sz w:val="20"/>
          <w:szCs w:val="20"/>
        </w:rPr>
        <w:t xml:space="preserve">. </w:t>
      </w:r>
      <w:r w:rsidR="6ED5D620" w:rsidRPr="2F067AE9">
        <w:rPr>
          <w:rFonts w:ascii="Lucida Sans Unicode" w:hAnsi="Lucida Sans Unicode" w:cs="Lucida Sans Unicode"/>
          <w:b/>
          <w:bCs/>
          <w:sz w:val="20"/>
          <w:szCs w:val="20"/>
        </w:rPr>
        <w:t xml:space="preserve">INFORME DE LAS PRESIDENCIAS A SUS CONSEJOS </w:t>
      </w:r>
      <w:r w:rsidR="6A784088" w:rsidRPr="2F067AE9">
        <w:rPr>
          <w:rFonts w:ascii="Lucida Sans Unicode" w:hAnsi="Lucida Sans Unicode" w:cs="Lucida Sans Unicode"/>
          <w:b/>
          <w:bCs/>
          <w:sz w:val="20"/>
          <w:szCs w:val="20"/>
        </w:rPr>
        <w:t xml:space="preserve">DISTRITALES </w:t>
      </w:r>
      <w:r w:rsidR="6ED5D620" w:rsidRPr="2F067AE9">
        <w:rPr>
          <w:rFonts w:ascii="Lucida Sans Unicode" w:hAnsi="Lucida Sans Unicode" w:cs="Lucida Sans Unicode"/>
          <w:b/>
          <w:bCs/>
          <w:sz w:val="20"/>
          <w:szCs w:val="20"/>
        </w:rPr>
        <w:t>RESPECTO DE LA HABILITACIÓN DE ESPACIOS PARA EL RECUENTO DE VOTOS, CON LAS ALTERNATIVAS PARA TODOS LOS ESCENARIOS DE CÓMPUTO</w:t>
      </w:r>
      <w:r w:rsidR="41D0B9F7" w:rsidRPr="2F067AE9">
        <w:rPr>
          <w:rFonts w:ascii="Lucida Sans Unicode" w:hAnsi="Lucida Sans Unicode" w:cs="Lucida Sans Unicode"/>
          <w:b/>
          <w:bCs/>
          <w:sz w:val="20"/>
          <w:szCs w:val="20"/>
        </w:rPr>
        <w:t>.</w:t>
      </w:r>
      <w:r w:rsidR="6ED5D620" w:rsidRPr="2F067AE9">
        <w:rPr>
          <w:rFonts w:ascii="Lucida Sans Unicode" w:hAnsi="Lucida Sans Unicode" w:cs="Lucida Sans Unicode"/>
          <w:sz w:val="20"/>
          <w:szCs w:val="20"/>
        </w:rPr>
        <w:t xml:space="preserve"> </w:t>
      </w:r>
      <w:r w:rsidR="6ED5D620" w:rsidRPr="00D87A28">
        <w:rPr>
          <w:rFonts w:ascii="Lucida Sans Unicode" w:hAnsi="Lucida Sans Unicode" w:cs="Lucida Sans Unicode"/>
          <w:sz w:val="20"/>
          <w:szCs w:val="20"/>
        </w:rPr>
        <w:t xml:space="preserve">El </w:t>
      </w:r>
      <w:r w:rsidR="0F8F331E" w:rsidRPr="2F067AE9">
        <w:rPr>
          <w:rFonts w:ascii="Lucida Sans Unicode" w:hAnsi="Lucida Sans Unicode" w:cs="Lucida Sans Unicode"/>
          <w:sz w:val="20"/>
          <w:szCs w:val="20"/>
        </w:rPr>
        <w:t>veintiséis de</w:t>
      </w:r>
      <w:r w:rsidR="6ED5D620" w:rsidRPr="00D87A28">
        <w:rPr>
          <w:rFonts w:ascii="Lucida Sans Unicode" w:hAnsi="Lucida Sans Unicode" w:cs="Lucida Sans Unicode"/>
          <w:sz w:val="20"/>
          <w:szCs w:val="20"/>
        </w:rPr>
        <w:t xml:space="preserve"> febrero, los veinte consejos distritales electorales del I</w:t>
      </w:r>
      <w:r w:rsidR="07F4A045" w:rsidRPr="2F067AE9">
        <w:rPr>
          <w:rFonts w:ascii="Lucida Sans Unicode" w:hAnsi="Lucida Sans Unicode" w:cs="Lucida Sans Unicode"/>
          <w:sz w:val="20"/>
          <w:szCs w:val="20"/>
        </w:rPr>
        <w:t>nstitu</w:t>
      </w:r>
      <w:r w:rsidR="185036C0" w:rsidRPr="2F067AE9">
        <w:rPr>
          <w:rFonts w:ascii="Lucida Sans Unicode" w:hAnsi="Lucida Sans Unicode" w:cs="Lucida Sans Unicode"/>
          <w:sz w:val="20"/>
          <w:szCs w:val="20"/>
        </w:rPr>
        <w:t>t</w:t>
      </w:r>
      <w:r w:rsidR="07F4A045" w:rsidRPr="2F067AE9">
        <w:rPr>
          <w:rFonts w:ascii="Lucida Sans Unicode" w:hAnsi="Lucida Sans Unicode" w:cs="Lucida Sans Unicode"/>
          <w:sz w:val="20"/>
          <w:szCs w:val="20"/>
        </w:rPr>
        <w:t xml:space="preserve">o </w:t>
      </w:r>
      <w:r w:rsidR="6ED5D620" w:rsidRPr="00D87A28">
        <w:rPr>
          <w:rFonts w:ascii="Lucida Sans Unicode" w:hAnsi="Lucida Sans Unicode" w:cs="Lucida Sans Unicode"/>
          <w:sz w:val="20"/>
          <w:szCs w:val="20"/>
        </w:rPr>
        <w:t>E</w:t>
      </w:r>
      <w:r w:rsidR="6E9AFFB3" w:rsidRPr="2F067AE9">
        <w:rPr>
          <w:rFonts w:ascii="Lucida Sans Unicode" w:hAnsi="Lucida Sans Unicode" w:cs="Lucida Sans Unicode"/>
          <w:sz w:val="20"/>
          <w:szCs w:val="20"/>
        </w:rPr>
        <w:t>lectoral</w:t>
      </w:r>
      <w:r w:rsidR="6ED5D620" w:rsidRPr="00D87A28">
        <w:rPr>
          <w:rFonts w:ascii="Lucida Sans Unicode" w:hAnsi="Lucida Sans Unicode" w:cs="Lucida Sans Unicode"/>
          <w:sz w:val="20"/>
          <w:szCs w:val="20"/>
        </w:rPr>
        <w:t xml:space="preserve"> celebraron sesión extraordinaria, en la que la Presidencia de cada uno de estos órganos desconcentrados informaron a su respectivo Consejo, sobre la propuesta de habilitación de espacios </w:t>
      </w:r>
      <w:r w:rsidR="6ED5D620" w:rsidRPr="009F38D1">
        <w:rPr>
          <w:rFonts w:ascii="Lucida Sans Unicode" w:hAnsi="Lucida Sans Unicode" w:cs="Lucida Sans Unicode"/>
          <w:sz w:val="20"/>
          <w:szCs w:val="20"/>
        </w:rPr>
        <w:t>para el recuento de votos, con las alternativas para todos los escenarios de cómputo.</w:t>
      </w:r>
    </w:p>
    <w:p w14:paraId="7357BF34" w14:textId="1F71FCF2" w:rsidR="002335C8" w:rsidRPr="009F38D1" w:rsidRDefault="002335C8" w:rsidP="0825799B">
      <w:pPr>
        <w:spacing w:after="0"/>
        <w:jc w:val="both"/>
        <w:rPr>
          <w:rFonts w:ascii="Lucida Sans Unicode" w:hAnsi="Lucida Sans Unicode" w:cs="Lucida Sans Unicode"/>
          <w:b/>
          <w:bCs/>
          <w:sz w:val="20"/>
          <w:szCs w:val="20"/>
        </w:rPr>
      </w:pPr>
    </w:p>
    <w:p w14:paraId="144DA965" w14:textId="2F44C15C" w:rsidR="002335C8" w:rsidRDefault="6ED5D620" w:rsidP="00E20B7E">
      <w:pPr>
        <w:spacing w:after="0"/>
        <w:jc w:val="both"/>
        <w:rPr>
          <w:rFonts w:ascii="Lucida Sans Unicode" w:eastAsia="Times New Roman" w:hAnsi="Lucida Sans Unicode" w:cs="Lucida Sans Unicode"/>
          <w:b/>
          <w:bCs/>
          <w:sz w:val="20"/>
          <w:szCs w:val="20"/>
          <w:lang w:val="es-ES" w:eastAsia="es-ES"/>
        </w:rPr>
      </w:pPr>
      <w:r w:rsidRPr="009F38D1">
        <w:rPr>
          <w:rFonts w:ascii="Lucida Sans Unicode" w:hAnsi="Lucida Sans Unicode" w:cs="Lucida Sans Unicode"/>
          <w:b/>
          <w:bCs/>
          <w:sz w:val="20"/>
          <w:szCs w:val="20"/>
        </w:rPr>
        <w:t xml:space="preserve">11. </w:t>
      </w:r>
      <w:r w:rsidR="002335C8" w:rsidRPr="009F38D1">
        <w:rPr>
          <w:rFonts w:ascii="Lucida Sans Unicode" w:hAnsi="Lucida Sans Unicode" w:cs="Lucida Sans Unicode"/>
          <w:b/>
          <w:bCs/>
          <w:sz w:val="20"/>
          <w:szCs w:val="20"/>
        </w:rPr>
        <w:t xml:space="preserve">INFORME SOBRE LAS PROPUESTAS DE LOS CONSEJOS DISTRITALES ELECTORALES, RESPECTO DE LA HABILITACIÓN DE ESPACIOS PARA EL RECUENTO DE VOTOS, CON LAS ALTERNATIVAS PARA TODOS LOS ESCENARIOS DE CÓMPUTO, PARA EL PROCESO ELECTORAL LOCAL CONCURRENTE 2023-2024. </w:t>
      </w:r>
      <w:r w:rsidR="002335C8" w:rsidRPr="009F38D1">
        <w:rPr>
          <w:rFonts w:ascii="Lucida Sans Unicode" w:hAnsi="Lucida Sans Unicode" w:cs="Lucida Sans Unicode"/>
          <w:sz w:val="20"/>
          <w:szCs w:val="20"/>
        </w:rPr>
        <w:t xml:space="preserve">El veintinueve de febrero, </w:t>
      </w:r>
      <w:r w:rsidR="007462CC" w:rsidRPr="009F38D1">
        <w:rPr>
          <w:rFonts w:ascii="Lucida Sans Unicode" w:hAnsi="Lucida Sans Unicode" w:cs="Lucida Sans Unicode"/>
          <w:sz w:val="20"/>
          <w:szCs w:val="20"/>
        </w:rPr>
        <w:t xml:space="preserve">en la segunda sesión ordinaria, </w:t>
      </w:r>
      <w:r w:rsidR="002335C8" w:rsidRPr="009F38D1">
        <w:rPr>
          <w:rFonts w:ascii="Lucida Sans Unicode" w:hAnsi="Lucida Sans Unicode" w:cs="Lucida Sans Unicode"/>
          <w:sz w:val="20"/>
          <w:szCs w:val="20"/>
        </w:rPr>
        <w:t>la Consejera Presidenta presentó ante Consejo General, el informe</w:t>
      </w:r>
      <w:r w:rsidR="007462CC" w:rsidRPr="009F38D1">
        <w:rPr>
          <w:rFonts w:ascii="Lucida Sans Unicode" w:hAnsi="Lucida Sans Unicode" w:cs="Lucida Sans Unicode"/>
          <w:sz w:val="20"/>
          <w:szCs w:val="20"/>
        </w:rPr>
        <w:t xml:space="preserve"> mediante el cual comunicó </w:t>
      </w:r>
      <w:r w:rsidR="002335C8" w:rsidRPr="009F38D1">
        <w:rPr>
          <w:rFonts w:ascii="Lucida Sans Unicode" w:hAnsi="Lucida Sans Unicode" w:cs="Lucida Sans Unicode"/>
          <w:sz w:val="20"/>
          <w:szCs w:val="20"/>
        </w:rPr>
        <w:t>las propuestas para la habilitación de espacios para el recuento de votos, con las alternativas para todos los escenarios de cómputo, que fueron</w:t>
      </w:r>
      <w:r w:rsidR="002335C8" w:rsidRPr="0825799B">
        <w:rPr>
          <w:rFonts w:ascii="Lucida Sans Unicode" w:hAnsi="Lucida Sans Unicode" w:cs="Lucida Sans Unicode"/>
          <w:sz w:val="20"/>
          <w:szCs w:val="20"/>
        </w:rPr>
        <w:t xml:space="preserve"> presentadas por los </w:t>
      </w:r>
      <w:r w:rsidR="002335C8" w:rsidRPr="0825799B">
        <w:rPr>
          <w:rFonts w:ascii="Lucida Sans Unicode" w:hAnsi="Lucida Sans Unicode" w:cs="Lucida Sans Unicode"/>
          <w:sz w:val="20"/>
          <w:szCs w:val="20"/>
        </w:rPr>
        <w:lastRenderedPageBreak/>
        <w:t>veinte consejos distritales electorales, en la sesión que celebraron dichos órganos desconcentrados el día veintiséis de febrero, en términos del párrafo tercero del artículo 10 de los</w:t>
      </w:r>
      <w:r w:rsidR="002335C8" w:rsidRPr="0825799B">
        <w:rPr>
          <w:rFonts w:ascii="Lucida Sans Unicode" w:hAnsi="Lucida Sans Unicode" w:cs="Lucida Sans Unicode"/>
          <w:sz w:val="20"/>
          <w:szCs w:val="20"/>
          <w:lang w:val="es-ES"/>
        </w:rPr>
        <w:t xml:space="preserve"> </w:t>
      </w:r>
      <w:r w:rsidR="002335C8" w:rsidRPr="0825799B">
        <w:rPr>
          <w:rFonts w:ascii="Lucida Sans Unicode" w:hAnsi="Lucida Sans Unicode" w:cs="Lucida Sans Unicode"/>
          <w:sz w:val="20"/>
          <w:szCs w:val="20"/>
        </w:rPr>
        <w:t>Lineamientos que regulan el desarrollo de las sesiones de cómputos del Instituto Electoral y de Participación Ciudadana del Estado de Jalisco.</w:t>
      </w:r>
    </w:p>
    <w:p w14:paraId="7FFE651C" w14:textId="77777777" w:rsidR="002335C8" w:rsidRPr="00E20B7E" w:rsidRDefault="002335C8" w:rsidP="00E20B7E">
      <w:pPr>
        <w:spacing w:after="0"/>
        <w:jc w:val="both"/>
        <w:rPr>
          <w:rFonts w:ascii="Lucida Sans Unicode" w:eastAsia="Times New Roman" w:hAnsi="Lucida Sans Unicode" w:cs="Lucida Sans Unicode"/>
          <w:b/>
          <w:bCs/>
          <w:sz w:val="20"/>
          <w:szCs w:val="20"/>
          <w:lang w:val="es-ES" w:eastAsia="es-ES"/>
        </w:rPr>
      </w:pPr>
    </w:p>
    <w:p w14:paraId="4653DD5C" w14:textId="5542B2A2" w:rsidR="00511BEF" w:rsidRDefault="00C722B9" w:rsidP="00E20B7E">
      <w:pPr>
        <w:spacing w:after="0"/>
        <w:jc w:val="both"/>
        <w:rPr>
          <w:rFonts w:ascii="Lucida Sans Unicode" w:hAnsi="Lucida Sans Unicode" w:cs="Lucida Sans Unicode"/>
          <w:b/>
          <w:bCs/>
          <w:sz w:val="20"/>
          <w:szCs w:val="20"/>
        </w:rPr>
      </w:pPr>
      <w:r w:rsidRPr="74DF8F1C">
        <w:rPr>
          <w:rFonts w:ascii="Lucida Sans Unicode" w:hAnsi="Lucida Sans Unicode" w:cs="Lucida Sans Unicode"/>
          <w:b/>
          <w:bCs/>
          <w:sz w:val="20"/>
          <w:szCs w:val="20"/>
        </w:rPr>
        <w:t>1</w:t>
      </w:r>
      <w:r w:rsidR="0909D3F7" w:rsidRPr="74DF8F1C">
        <w:rPr>
          <w:rFonts w:ascii="Lucida Sans Unicode" w:hAnsi="Lucida Sans Unicode" w:cs="Lucida Sans Unicode"/>
          <w:b/>
          <w:bCs/>
          <w:sz w:val="20"/>
          <w:szCs w:val="20"/>
        </w:rPr>
        <w:t>2</w:t>
      </w:r>
      <w:r w:rsidR="00520030" w:rsidRPr="74DF8F1C">
        <w:rPr>
          <w:rFonts w:ascii="Lucida Sans Unicode" w:hAnsi="Lucida Sans Unicode" w:cs="Lucida Sans Unicode"/>
          <w:b/>
          <w:bCs/>
          <w:sz w:val="20"/>
          <w:szCs w:val="20"/>
        </w:rPr>
        <w:t xml:space="preserve">. </w:t>
      </w:r>
      <w:r w:rsidR="00BB3035" w:rsidRPr="74DF8F1C">
        <w:rPr>
          <w:rFonts w:ascii="Lucida Sans Unicode" w:hAnsi="Lucida Sans Unicode" w:cs="Lucida Sans Unicode"/>
          <w:b/>
          <w:bCs/>
          <w:sz w:val="20"/>
          <w:szCs w:val="20"/>
        </w:rPr>
        <w:t xml:space="preserve">APROBACIÓN DE LA SEGUNDA </w:t>
      </w:r>
      <w:r w:rsidR="00520030" w:rsidRPr="74DF8F1C">
        <w:rPr>
          <w:rFonts w:ascii="Lucida Sans Unicode" w:hAnsi="Lucida Sans Unicode" w:cs="Lucida Sans Unicode"/>
          <w:b/>
          <w:bCs/>
          <w:sz w:val="20"/>
          <w:szCs w:val="20"/>
        </w:rPr>
        <w:t>CONVOCATORIA PARA EL</w:t>
      </w:r>
      <w:r w:rsidR="00520030" w:rsidRPr="74DF8F1C">
        <w:rPr>
          <w:rFonts w:ascii="Lucida Sans Unicode" w:hAnsi="Lucida Sans Unicode" w:cs="Lucida Sans Unicode"/>
          <w:sz w:val="20"/>
          <w:szCs w:val="20"/>
        </w:rPr>
        <w:t xml:space="preserve"> </w:t>
      </w:r>
      <w:r w:rsidR="00520030" w:rsidRPr="74DF8F1C">
        <w:rPr>
          <w:rFonts w:ascii="Lucida Sans Unicode" w:hAnsi="Lucida Sans Unicode" w:cs="Lucida Sans Unicode"/>
          <w:b/>
          <w:bCs/>
          <w:sz w:val="20"/>
          <w:szCs w:val="20"/>
        </w:rPr>
        <w:t xml:space="preserve">RECLUTAMIENTO, SELECCIÓN Y CONTRATACIÓN DE LAS PERSONAS SUPERVISORAS ELECTORALES LOCALES Y CAPACITADORAS ASISTENTES ELECTORALES LOCALES </w:t>
      </w:r>
      <w:r w:rsidR="00BB3035" w:rsidRPr="74DF8F1C">
        <w:rPr>
          <w:rFonts w:ascii="Lucida Sans Unicode" w:hAnsi="Lucida Sans Unicode" w:cs="Lucida Sans Unicode"/>
          <w:b/>
          <w:bCs/>
          <w:sz w:val="20"/>
          <w:szCs w:val="20"/>
        </w:rPr>
        <w:t xml:space="preserve">PARA EL PROCESO </w:t>
      </w:r>
      <w:r w:rsidR="00520030" w:rsidRPr="74DF8F1C">
        <w:rPr>
          <w:rFonts w:ascii="Lucida Sans Unicode" w:hAnsi="Lucida Sans Unicode" w:cs="Lucida Sans Unicode"/>
          <w:b/>
          <w:bCs/>
          <w:sz w:val="20"/>
          <w:szCs w:val="20"/>
        </w:rPr>
        <w:t xml:space="preserve">ELECTORAL LOCAL CONCURRENTE 2023-2024. </w:t>
      </w:r>
      <w:r w:rsidR="00520030" w:rsidRPr="74DF8F1C">
        <w:rPr>
          <w:rFonts w:ascii="Lucida Sans Unicode" w:hAnsi="Lucida Sans Unicode" w:cs="Lucida Sans Unicode"/>
          <w:sz w:val="20"/>
          <w:szCs w:val="20"/>
        </w:rPr>
        <w:t xml:space="preserve">El veinte de abril, </w:t>
      </w:r>
      <w:r w:rsidR="0086015A" w:rsidRPr="74DF8F1C">
        <w:rPr>
          <w:rFonts w:ascii="Lucida Sans Unicode" w:hAnsi="Lucida Sans Unicode" w:cs="Lucida Sans Unicode"/>
          <w:sz w:val="20"/>
          <w:szCs w:val="20"/>
        </w:rPr>
        <w:t xml:space="preserve">en la </w:t>
      </w:r>
      <w:r w:rsidR="005D6DE2" w:rsidRPr="74DF8F1C">
        <w:rPr>
          <w:rFonts w:ascii="Lucida Sans Unicode" w:hAnsi="Lucida Sans Unicode" w:cs="Lucida Sans Unicode"/>
          <w:sz w:val="20"/>
          <w:szCs w:val="20"/>
        </w:rPr>
        <w:t xml:space="preserve">séptima sesión extraordinaria urgente, este </w:t>
      </w:r>
      <w:r w:rsidR="00520030" w:rsidRPr="74DF8F1C">
        <w:rPr>
          <w:rFonts w:ascii="Lucida Sans Unicode" w:hAnsi="Lucida Sans Unicode" w:cs="Lucida Sans Unicode"/>
          <w:sz w:val="20"/>
          <w:szCs w:val="20"/>
        </w:rPr>
        <w:t>Consejo General</w:t>
      </w:r>
      <w:r w:rsidR="00BB3035" w:rsidRPr="74DF8F1C">
        <w:rPr>
          <w:rFonts w:ascii="Lucida Sans Unicode" w:hAnsi="Lucida Sans Unicode" w:cs="Lucida Sans Unicode"/>
          <w:sz w:val="20"/>
          <w:szCs w:val="20"/>
        </w:rPr>
        <w:t>,</w:t>
      </w:r>
      <w:r w:rsidR="00520030" w:rsidRPr="74DF8F1C">
        <w:rPr>
          <w:rFonts w:ascii="Lucida Sans Unicode" w:hAnsi="Lucida Sans Unicode" w:cs="Lucida Sans Unicode"/>
          <w:sz w:val="20"/>
          <w:szCs w:val="20"/>
        </w:rPr>
        <w:t xml:space="preserve"> </w:t>
      </w:r>
      <w:r w:rsidR="0086015A" w:rsidRPr="74DF8F1C">
        <w:rPr>
          <w:rFonts w:ascii="Lucida Sans Unicode" w:eastAsia="Lucida Sans Unicode" w:hAnsi="Lucida Sans Unicode" w:cs="Lucida Sans Unicode"/>
          <w:sz w:val="20"/>
          <w:szCs w:val="20"/>
        </w:rPr>
        <w:t xml:space="preserve">mediante acuerdo identificado con la clave </w:t>
      </w:r>
      <w:r w:rsidR="0086015A" w:rsidRPr="00D87A28">
        <w:rPr>
          <w:rFonts w:ascii="Lucida Sans Unicode" w:eastAsia="Lucida Sans Unicode" w:hAnsi="Lucida Sans Unicode" w:cs="Lucida Sans Unicode"/>
          <w:sz w:val="20"/>
          <w:szCs w:val="20"/>
        </w:rPr>
        <w:t>alfanumérica IEPC-ACG-0</w:t>
      </w:r>
      <w:r w:rsidR="00731162" w:rsidRPr="00D87A28">
        <w:rPr>
          <w:rFonts w:ascii="Lucida Sans Unicode" w:eastAsia="Lucida Sans Unicode" w:hAnsi="Lucida Sans Unicode" w:cs="Lucida Sans Unicode"/>
          <w:sz w:val="20"/>
          <w:szCs w:val="20"/>
        </w:rPr>
        <w:t>89</w:t>
      </w:r>
      <w:r w:rsidR="0086015A" w:rsidRPr="00D87A28">
        <w:rPr>
          <w:rFonts w:ascii="Lucida Sans Unicode" w:eastAsia="Lucida Sans Unicode" w:hAnsi="Lucida Sans Unicode" w:cs="Lucida Sans Unicode"/>
          <w:sz w:val="20"/>
          <w:szCs w:val="20"/>
        </w:rPr>
        <w:t>/2024</w:t>
      </w:r>
      <w:r w:rsidR="00D87A28" w:rsidRPr="00D87A28">
        <w:rPr>
          <w:rStyle w:val="Refdenotaalpie"/>
          <w:rFonts w:ascii="Lucida Sans Unicode" w:eastAsia="Lucida Sans Unicode" w:hAnsi="Lucida Sans Unicode" w:cs="Lucida Sans Unicode"/>
          <w:sz w:val="20"/>
          <w:szCs w:val="20"/>
        </w:rPr>
        <w:footnoteReference w:id="13"/>
      </w:r>
      <w:r w:rsidR="0086015A" w:rsidRPr="00D87A28">
        <w:rPr>
          <w:rFonts w:ascii="Lucida Sans Unicode" w:eastAsia="Lucida Sans Unicode" w:hAnsi="Lucida Sans Unicode" w:cs="Lucida Sans Unicode"/>
          <w:sz w:val="20"/>
          <w:szCs w:val="20"/>
        </w:rPr>
        <w:t xml:space="preserve">, </w:t>
      </w:r>
      <w:r w:rsidR="00520030" w:rsidRPr="00D87A28">
        <w:rPr>
          <w:rFonts w:ascii="Lucida Sans Unicode" w:hAnsi="Lucida Sans Unicode" w:cs="Lucida Sans Unicode"/>
          <w:sz w:val="20"/>
          <w:szCs w:val="20"/>
        </w:rPr>
        <w:t>aprobó la emisión de la segunda convocatoria</w:t>
      </w:r>
      <w:r w:rsidR="00D87A28" w:rsidRPr="00D87A28">
        <w:rPr>
          <w:rStyle w:val="Refdenotaalpie"/>
          <w:rFonts w:ascii="Lucida Sans Unicode" w:hAnsi="Lucida Sans Unicode" w:cs="Lucida Sans Unicode"/>
          <w:sz w:val="20"/>
          <w:szCs w:val="20"/>
        </w:rPr>
        <w:footnoteReference w:id="14"/>
      </w:r>
      <w:r w:rsidR="00520030" w:rsidRPr="00D87A28">
        <w:rPr>
          <w:rFonts w:ascii="Lucida Sans Unicode" w:hAnsi="Lucida Sans Unicode" w:cs="Lucida Sans Unicode"/>
          <w:sz w:val="20"/>
          <w:szCs w:val="20"/>
        </w:rPr>
        <w:t xml:space="preserve"> dirigida a las personas interesadas en participar como Supervisoras Electorales Locales </w:t>
      </w:r>
      <w:r w:rsidR="26B493C6" w:rsidRPr="00D87A28">
        <w:rPr>
          <w:rFonts w:ascii="Lucida Sans Unicode" w:hAnsi="Lucida Sans Unicode" w:cs="Lucida Sans Unicode"/>
          <w:sz w:val="20"/>
          <w:szCs w:val="20"/>
        </w:rPr>
        <w:t>y</w:t>
      </w:r>
      <w:r w:rsidR="00520030" w:rsidRPr="00D87A28">
        <w:rPr>
          <w:rFonts w:ascii="Lucida Sans Unicode" w:hAnsi="Lucida Sans Unicode" w:cs="Lucida Sans Unicode"/>
          <w:sz w:val="20"/>
          <w:szCs w:val="20"/>
        </w:rPr>
        <w:t xml:space="preserve"> Capacitadoras Asistentes</w:t>
      </w:r>
      <w:r w:rsidR="00520030" w:rsidRPr="74DF8F1C">
        <w:rPr>
          <w:rFonts w:ascii="Lucida Sans Unicode" w:hAnsi="Lucida Sans Unicode" w:cs="Lucida Sans Unicode"/>
          <w:sz w:val="20"/>
          <w:szCs w:val="20"/>
        </w:rPr>
        <w:t xml:space="preserve"> Electorales Locales en el Proceso Electoral Local Concurrente 2023-2024, y se autorizó a los consejos distritales electorales para que emitan las convocatorias subsecuentes necesarias para cubrir de forma permanente las vacantes generadas o la lista de reserva.</w:t>
      </w:r>
    </w:p>
    <w:p w14:paraId="28ADEDE4" w14:textId="77777777" w:rsidR="00520030" w:rsidRPr="00520030" w:rsidRDefault="00520030" w:rsidP="00E20B7E">
      <w:pPr>
        <w:spacing w:after="0"/>
        <w:jc w:val="both"/>
        <w:rPr>
          <w:rFonts w:ascii="Lucida Sans Unicode" w:hAnsi="Lucida Sans Unicode" w:cs="Lucida Sans Unicode"/>
          <w:b/>
          <w:bCs/>
          <w:sz w:val="20"/>
          <w:szCs w:val="20"/>
        </w:rPr>
      </w:pPr>
    </w:p>
    <w:p w14:paraId="3509F314" w14:textId="77777777" w:rsidR="00BE3354" w:rsidRPr="00E20B7E" w:rsidRDefault="005E47A2" w:rsidP="00E20B7E">
      <w:pPr>
        <w:spacing w:after="0"/>
        <w:jc w:val="center"/>
        <w:rPr>
          <w:rFonts w:ascii="Lucida Sans Unicode" w:hAnsi="Lucida Sans Unicode" w:cs="Lucida Sans Unicode"/>
          <w:b/>
          <w:sz w:val="20"/>
          <w:szCs w:val="20"/>
          <w:lang w:val="pt-BR"/>
        </w:rPr>
      </w:pPr>
      <w:r w:rsidRPr="00E20B7E">
        <w:rPr>
          <w:rFonts w:ascii="Lucida Sans Unicode" w:hAnsi="Lucida Sans Unicode" w:cs="Lucida Sans Unicode"/>
          <w:b/>
          <w:sz w:val="20"/>
          <w:szCs w:val="20"/>
          <w:lang w:val="pt-BR"/>
        </w:rPr>
        <w:t>C O N S I D E R A N D O</w:t>
      </w:r>
    </w:p>
    <w:p w14:paraId="60061E4C" w14:textId="77777777" w:rsidR="007504DB" w:rsidRPr="00E20B7E" w:rsidRDefault="007504DB" w:rsidP="00E20B7E">
      <w:pPr>
        <w:spacing w:after="0"/>
        <w:jc w:val="center"/>
        <w:rPr>
          <w:rFonts w:ascii="Lucida Sans Unicode" w:hAnsi="Lucida Sans Unicode" w:cs="Lucida Sans Unicode"/>
          <w:b/>
          <w:sz w:val="20"/>
          <w:szCs w:val="20"/>
          <w:lang w:val="pt-BR"/>
        </w:rPr>
      </w:pPr>
    </w:p>
    <w:p w14:paraId="29A16EFD" w14:textId="1F3347D2" w:rsidR="0010075C" w:rsidRPr="00E20B7E" w:rsidRDefault="0010075C" w:rsidP="00E20B7E">
      <w:pPr>
        <w:spacing w:after="0"/>
        <w:jc w:val="both"/>
        <w:rPr>
          <w:rFonts w:ascii="Lucida Sans Unicode" w:hAnsi="Lucida Sans Unicode" w:cs="Lucida Sans Unicode"/>
          <w:bCs/>
          <w:sz w:val="20"/>
          <w:szCs w:val="20"/>
        </w:rPr>
      </w:pPr>
      <w:r w:rsidRPr="00E20B7E">
        <w:rPr>
          <w:rFonts w:ascii="Lucida Sans Unicode" w:hAnsi="Lucida Sans Unicode" w:cs="Lucida Sans Unicode"/>
          <w:b/>
          <w:sz w:val="20"/>
          <w:szCs w:val="20"/>
        </w:rPr>
        <w:t xml:space="preserve">I. DEL INSTITUTO ELECTORAL Y DE PARTICIPACIÓN CIUDADANA DEL ESTADO DE JALISCO. </w:t>
      </w:r>
      <w:r w:rsidR="00CD4D47" w:rsidRPr="00E20B7E">
        <w:rPr>
          <w:rFonts w:ascii="Lucida Sans Unicode" w:hAnsi="Lucida Sans Unicode" w:cs="Lucida Sans Unicode"/>
          <w:bCs/>
          <w:sz w:val="20"/>
          <w:szCs w:val="20"/>
        </w:rPr>
        <w:t>E</w:t>
      </w:r>
      <w:r w:rsidRPr="00E20B7E">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tiene como objetivos</w:t>
      </w:r>
      <w:r w:rsidRPr="00E20B7E">
        <w:rPr>
          <w:rFonts w:ascii="Lucida Sans Unicode" w:hAnsi="Lucida Sans Unicode" w:cs="Lucida Sans Unicode"/>
          <w:sz w:val="20"/>
          <w:szCs w:val="20"/>
        </w:rPr>
        <w:t xml:space="preserve">, entre otros, </w:t>
      </w:r>
      <w:r w:rsidRPr="00E20B7E">
        <w:rPr>
          <w:rFonts w:ascii="Lucida Sans Unicode" w:hAnsi="Lucida Sans Unicode" w:cs="Lucida Sans Unicode"/>
          <w:bCs/>
          <w:sz w:val="20"/>
          <w:szCs w:val="20"/>
        </w:rPr>
        <w:t xml:space="preserve">participar en el ejercicio de la función electoral consistente en ejercer las actividades relativas para realizar los procesos electorales de renovación de los poderes Legislativo y Ejecutivo, así como los ayuntamientos de la entidad; </w:t>
      </w:r>
      <w:r w:rsidRPr="00E20B7E">
        <w:rPr>
          <w:rFonts w:ascii="Lucida Sans Unicode" w:hAnsi="Lucida Sans Unicode" w:cs="Lucida Sans Unicode"/>
          <w:bCs/>
          <w:sz w:val="20"/>
          <w:szCs w:val="20"/>
          <w:lang w:eastAsia="ar-SA"/>
        </w:rPr>
        <w:t xml:space="preserve">vigilar en el ámbito electoral el cumplimiento de la Constitución Política de los Estados Unidos Mexicanos, la Constitución local y las leyes que se derivan de ambas, </w:t>
      </w:r>
      <w:r w:rsidRPr="00E20B7E">
        <w:rPr>
          <w:rFonts w:ascii="Lucida Sans Unicode" w:hAnsi="Lucida Sans Unicode" w:cs="Lucida Sans Unicode"/>
          <w:bCs/>
          <w:sz w:val="20"/>
          <w:szCs w:val="20"/>
        </w:rPr>
        <w:t xml:space="preserve">de conformidad con los artículos 41, </w:t>
      </w:r>
      <w:r w:rsidR="00D713FB" w:rsidRPr="00E20B7E">
        <w:rPr>
          <w:rFonts w:ascii="Lucida Sans Unicode" w:hAnsi="Lucida Sans Unicode" w:cs="Lucida Sans Unicode"/>
          <w:bCs/>
          <w:sz w:val="20"/>
          <w:szCs w:val="20"/>
        </w:rPr>
        <w:t>b</w:t>
      </w:r>
      <w:r w:rsidRPr="00E20B7E">
        <w:rPr>
          <w:rFonts w:ascii="Lucida Sans Unicode" w:hAnsi="Lucida Sans Unicode" w:cs="Lucida Sans Unicode"/>
          <w:bCs/>
          <w:sz w:val="20"/>
          <w:szCs w:val="20"/>
        </w:rPr>
        <w:t xml:space="preserve">ase V, apartado C; y, 116, </w:t>
      </w:r>
      <w:r w:rsidR="00D713FB" w:rsidRPr="00E20B7E">
        <w:rPr>
          <w:rFonts w:ascii="Lucida Sans Unicode" w:hAnsi="Lucida Sans Unicode" w:cs="Lucida Sans Unicode"/>
          <w:bCs/>
          <w:sz w:val="20"/>
          <w:szCs w:val="20"/>
        </w:rPr>
        <w:t>b</w:t>
      </w:r>
      <w:r w:rsidRPr="00E20B7E">
        <w:rPr>
          <w:rFonts w:ascii="Lucida Sans Unicode" w:hAnsi="Lucida Sans Unicode" w:cs="Lucida Sans Unicode"/>
          <w:bCs/>
          <w:sz w:val="20"/>
          <w:szCs w:val="20"/>
        </w:rPr>
        <w:t xml:space="preserve">ase IV, inciso c) de la Constitución Política de los Estados </w:t>
      </w:r>
      <w:r w:rsidRPr="00E20B7E">
        <w:rPr>
          <w:rFonts w:ascii="Lucida Sans Unicode" w:hAnsi="Lucida Sans Unicode" w:cs="Lucida Sans Unicode"/>
          <w:bCs/>
          <w:sz w:val="20"/>
          <w:szCs w:val="20"/>
        </w:rPr>
        <w:lastRenderedPageBreak/>
        <w:t xml:space="preserve">Unidos Mexicanos; 12, </w:t>
      </w:r>
      <w:r w:rsidR="00D713FB" w:rsidRPr="00E20B7E">
        <w:rPr>
          <w:rFonts w:ascii="Lucida Sans Unicode" w:hAnsi="Lucida Sans Unicode" w:cs="Lucida Sans Unicode"/>
          <w:bCs/>
          <w:sz w:val="20"/>
          <w:szCs w:val="20"/>
        </w:rPr>
        <w:t>b</w:t>
      </w:r>
      <w:r w:rsidRPr="00E20B7E">
        <w:rPr>
          <w:rFonts w:ascii="Lucida Sans Unicode" w:hAnsi="Lucida Sans Unicode" w:cs="Lucida Sans Unicode"/>
          <w:bCs/>
          <w:sz w:val="20"/>
          <w:szCs w:val="20"/>
        </w:rPr>
        <w:t>ases III y IV de la Constitución Política Local; 115 y 116, párrafo 1 del Código Electoral del Estado de Jalisco.</w:t>
      </w:r>
    </w:p>
    <w:p w14:paraId="44EAFD9C" w14:textId="77777777" w:rsidR="009D2048" w:rsidRPr="00E20B7E" w:rsidRDefault="009D2048" w:rsidP="00E20B7E">
      <w:pPr>
        <w:spacing w:after="0"/>
        <w:jc w:val="both"/>
        <w:rPr>
          <w:rFonts w:ascii="Lucida Sans Unicode" w:hAnsi="Lucida Sans Unicode" w:cs="Lucida Sans Unicode"/>
          <w:sz w:val="20"/>
          <w:szCs w:val="20"/>
          <w:lang w:eastAsia="ar-SA"/>
        </w:rPr>
      </w:pPr>
    </w:p>
    <w:p w14:paraId="47C66341" w14:textId="45EDA609" w:rsidR="0068756D" w:rsidRPr="00E20B7E" w:rsidRDefault="1023133F" w:rsidP="00E20B7E">
      <w:pPr>
        <w:spacing w:after="0"/>
        <w:jc w:val="both"/>
        <w:rPr>
          <w:rFonts w:ascii="Lucida Sans Unicode" w:eastAsia="Trebuchet MS" w:hAnsi="Lucida Sans Unicode" w:cs="Lucida Sans Unicode"/>
          <w:sz w:val="20"/>
          <w:szCs w:val="20"/>
        </w:rPr>
      </w:pPr>
      <w:r w:rsidRPr="00E20B7E">
        <w:rPr>
          <w:rFonts w:ascii="Lucida Sans Unicode" w:hAnsi="Lucida Sans Unicode" w:cs="Lucida Sans Unicode"/>
          <w:b/>
          <w:bCs/>
          <w:sz w:val="20"/>
          <w:szCs w:val="20"/>
        </w:rPr>
        <w:t>II.</w:t>
      </w:r>
      <w:r w:rsidRPr="00E20B7E">
        <w:rPr>
          <w:rFonts w:ascii="Lucida Sans Unicode" w:hAnsi="Lucida Sans Unicode" w:cs="Lucida Sans Unicode"/>
          <w:sz w:val="20"/>
          <w:szCs w:val="20"/>
        </w:rPr>
        <w:t xml:space="preserve"> </w:t>
      </w:r>
      <w:r w:rsidRPr="00E20B7E">
        <w:rPr>
          <w:rFonts w:ascii="Lucida Sans Unicode" w:hAnsi="Lucida Sans Unicode" w:cs="Lucida Sans Unicode"/>
          <w:b/>
          <w:bCs/>
          <w:sz w:val="20"/>
          <w:szCs w:val="20"/>
        </w:rPr>
        <w:t>DEL CONSEJO GENERAL</w:t>
      </w:r>
      <w:r w:rsidRPr="00E20B7E">
        <w:rPr>
          <w:rFonts w:ascii="Lucida Sans Unicode" w:hAnsi="Lucida Sans Unicode" w:cs="Lucida Sans Unicode"/>
          <w:sz w:val="20"/>
          <w:szCs w:val="20"/>
        </w:rPr>
        <w:t>.</w:t>
      </w:r>
      <w:r w:rsidRPr="00E20B7E">
        <w:rPr>
          <w:rFonts w:ascii="Lucida Sans Unicode" w:hAnsi="Lucida Sans Unicode" w:cs="Lucida Sans Unicode"/>
          <w:b/>
          <w:bCs/>
          <w:sz w:val="20"/>
          <w:szCs w:val="20"/>
        </w:rPr>
        <w:t xml:space="preserve"> </w:t>
      </w:r>
      <w:r w:rsidR="63A9A260" w:rsidRPr="00E20B7E">
        <w:rPr>
          <w:rFonts w:ascii="Lucida Sans Unicode" w:hAnsi="Lucida Sans Unicode" w:cs="Lucida Sans Unicode"/>
          <w:sz w:val="20"/>
          <w:szCs w:val="20"/>
        </w:rPr>
        <w:t>E</w:t>
      </w:r>
      <w:r w:rsidR="0F87969E" w:rsidRPr="00E20B7E">
        <w:rPr>
          <w:rFonts w:ascii="Lucida Sans Unicode" w:hAnsi="Lucida Sans Unicode" w:cs="Lucida Sans Unicode"/>
          <w:sz w:val="20"/>
          <w:szCs w:val="20"/>
        </w:rPr>
        <w:t xml:space="preserv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w:t>
      </w:r>
      <w:r w:rsidRPr="00E20B7E">
        <w:rPr>
          <w:rFonts w:ascii="Lucida Sans Unicode" w:hAnsi="Lucida Sans Unicode" w:cs="Lucida Sans Unicode"/>
          <w:sz w:val="20"/>
          <w:szCs w:val="20"/>
        </w:rPr>
        <w:t xml:space="preserve">que </w:t>
      </w:r>
      <w:r w:rsidR="0765D816" w:rsidRPr="00E20B7E">
        <w:rPr>
          <w:rFonts w:ascii="Lucida Sans Unicode" w:hAnsi="Lucida Sans Unicode" w:cs="Lucida Sans Unicode"/>
          <w:sz w:val="20"/>
          <w:szCs w:val="20"/>
        </w:rPr>
        <w:t xml:space="preserve">entre sus </w:t>
      </w:r>
      <w:r w:rsidRPr="00E20B7E">
        <w:rPr>
          <w:rFonts w:ascii="Lucida Sans Unicode" w:hAnsi="Lucida Sans Unicode" w:cs="Lucida Sans Unicode"/>
          <w:sz w:val="20"/>
          <w:szCs w:val="20"/>
          <w:lang w:val="es-ES"/>
        </w:rPr>
        <w:t>atribuciones</w:t>
      </w:r>
      <w:r w:rsidR="11046C51" w:rsidRPr="00E20B7E">
        <w:rPr>
          <w:rFonts w:ascii="Lucida Sans Unicode" w:hAnsi="Lucida Sans Unicode" w:cs="Lucida Sans Unicode"/>
          <w:sz w:val="20"/>
          <w:szCs w:val="20"/>
          <w:lang w:val="es-ES"/>
        </w:rPr>
        <w:t xml:space="preserve"> se encuentran: </w:t>
      </w:r>
      <w:r w:rsidR="1DFA7802" w:rsidRPr="00E20B7E">
        <w:rPr>
          <w:rFonts w:ascii="Lucida Sans Unicode" w:eastAsia="Trebuchet MS" w:hAnsi="Lucida Sans Unicode" w:cs="Lucida Sans Unicode"/>
          <w:sz w:val="20"/>
          <w:szCs w:val="20"/>
        </w:rPr>
        <w:t>vigilar la oportuna integración y adecuado funcionamiento de los órganos de</w:t>
      </w:r>
      <w:r w:rsidR="149FBC71" w:rsidRPr="00E20B7E">
        <w:rPr>
          <w:rFonts w:ascii="Lucida Sans Unicode" w:eastAsia="Trebuchet MS" w:hAnsi="Lucida Sans Unicode" w:cs="Lucida Sans Unicode"/>
          <w:sz w:val="20"/>
          <w:szCs w:val="20"/>
        </w:rPr>
        <w:t>l</w:t>
      </w:r>
      <w:r w:rsidR="1DFA7802" w:rsidRPr="00E20B7E">
        <w:rPr>
          <w:rFonts w:ascii="Lucida Sans Unicode" w:eastAsia="Trebuchet MS" w:hAnsi="Lucida Sans Unicode" w:cs="Lucida Sans Unicode"/>
          <w:sz w:val="20"/>
          <w:szCs w:val="20"/>
        </w:rPr>
        <w:t xml:space="preserve"> Instituto; vigilar el cumplimiento de </w:t>
      </w:r>
      <w:r w:rsidR="149FBC71" w:rsidRPr="00E20B7E">
        <w:rPr>
          <w:rFonts w:ascii="Lucida Sans Unicode" w:eastAsia="Trebuchet MS" w:hAnsi="Lucida Sans Unicode" w:cs="Lucida Sans Unicode"/>
          <w:sz w:val="20"/>
          <w:szCs w:val="20"/>
        </w:rPr>
        <w:t>la</w:t>
      </w:r>
      <w:r w:rsidR="194E3BB3" w:rsidRPr="00E20B7E">
        <w:rPr>
          <w:rFonts w:ascii="Lucida Sans Unicode" w:eastAsia="Trebuchet MS" w:hAnsi="Lucida Sans Unicode" w:cs="Lucida Sans Unicode"/>
          <w:sz w:val="20"/>
          <w:szCs w:val="20"/>
        </w:rPr>
        <w:t xml:space="preserve"> </w:t>
      </w:r>
      <w:r w:rsidR="1DFA7802" w:rsidRPr="00E20B7E">
        <w:rPr>
          <w:rFonts w:ascii="Lucida Sans Unicode" w:eastAsia="Trebuchet MS" w:hAnsi="Lucida Sans Unicode" w:cs="Lucida Sans Unicode"/>
          <w:sz w:val="20"/>
          <w:szCs w:val="20"/>
        </w:rPr>
        <w:t xml:space="preserve">legislación </w:t>
      </w:r>
      <w:r w:rsidR="149FBC71" w:rsidRPr="00E20B7E">
        <w:rPr>
          <w:rFonts w:ascii="Lucida Sans Unicode" w:eastAsia="Trebuchet MS" w:hAnsi="Lucida Sans Unicode" w:cs="Lucida Sans Unicode"/>
          <w:sz w:val="20"/>
          <w:szCs w:val="20"/>
        </w:rPr>
        <w:t xml:space="preserve">en la materia </w:t>
      </w:r>
      <w:r w:rsidR="1DFA7802" w:rsidRPr="00E20B7E">
        <w:rPr>
          <w:rFonts w:ascii="Lucida Sans Unicode" w:eastAsia="Trebuchet MS" w:hAnsi="Lucida Sans Unicode" w:cs="Lucida Sans Unicode"/>
          <w:sz w:val="20"/>
          <w:szCs w:val="20"/>
        </w:rPr>
        <w:t>y las disposiciones que con base en ella se dicten; así como dictar los acuerdos necesarios para hacer efectivas sus atribuciones; a</w:t>
      </w:r>
      <w:r w:rsidR="0D68CDBA" w:rsidRPr="00E20B7E">
        <w:rPr>
          <w:rFonts w:ascii="Lucida Sans Unicode" w:eastAsia="Trebuchet MS" w:hAnsi="Lucida Sans Unicode" w:cs="Lucida Sans Unicode"/>
          <w:sz w:val="20"/>
          <w:szCs w:val="20"/>
        </w:rPr>
        <w:t xml:space="preserve">simismo, </w:t>
      </w:r>
      <w:r w:rsidR="149FBC71" w:rsidRPr="00E20B7E">
        <w:rPr>
          <w:rFonts w:ascii="Lucida Sans Unicode" w:eastAsia="Trebuchet MS" w:hAnsi="Lucida Sans Unicode" w:cs="Lucida Sans Unicode"/>
          <w:sz w:val="20"/>
          <w:szCs w:val="20"/>
        </w:rPr>
        <w:t>aprobar</w:t>
      </w:r>
      <w:r w:rsidR="6B500D39" w:rsidRPr="00E20B7E">
        <w:rPr>
          <w:rFonts w:ascii="Lucida Sans Unicode" w:eastAsia="Trebuchet MS" w:hAnsi="Lucida Sans Unicode" w:cs="Lucida Sans Unicode"/>
          <w:sz w:val="20"/>
          <w:szCs w:val="20"/>
        </w:rPr>
        <w:t xml:space="preserve">, a propuesta de la consejera presidenta, </w:t>
      </w:r>
      <w:r w:rsidR="149FBC71" w:rsidRPr="00E20B7E">
        <w:rPr>
          <w:rFonts w:ascii="Lucida Sans Unicode" w:eastAsia="Trebuchet MS" w:hAnsi="Lucida Sans Unicode" w:cs="Lucida Sans Unicode"/>
          <w:sz w:val="20"/>
          <w:szCs w:val="20"/>
        </w:rPr>
        <w:t>los nombramientos de</w:t>
      </w:r>
      <w:r w:rsidR="6B500D39" w:rsidRPr="00E20B7E">
        <w:rPr>
          <w:rFonts w:ascii="Lucida Sans Unicode" w:eastAsia="Trebuchet MS" w:hAnsi="Lucida Sans Unicode" w:cs="Lucida Sans Unicode"/>
          <w:sz w:val="20"/>
          <w:szCs w:val="20"/>
        </w:rPr>
        <w:t xml:space="preserve"> l</w:t>
      </w:r>
      <w:r w:rsidR="149FBC71" w:rsidRPr="00E20B7E">
        <w:rPr>
          <w:rFonts w:ascii="Lucida Sans Unicode" w:eastAsia="Trebuchet MS" w:hAnsi="Lucida Sans Unicode" w:cs="Lucida Sans Unicode"/>
          <w:sz w:val="20"/>
          <w:szCs w:val="20"/>
        </w:rPr>
        <w:t>a</w:t>
      </w:r>
      <w:r w:rsidR="6B500D39" w:rsidRPr="00E20B7E">
        <w:rPr>
          <w:rFonts w:ascii="Lucida Sans Unicode" w:eastAsia="Trebuchet MS" w:hAnsi="Lucida Sans Unicode" w:cs="Lucida Sans Unicode"/>
          <w:sz w:val="20"/>
          <w:szCs w:val="20"/>
        </w:rPr>
        <w:t>s</w:t>
      </w:r>
      <w:r w:rsidR="61E897D8" w:rsidRPr="00E20B7E">
        <w:rPr>
          <w:rFonts w:ascii="Lucida Sans Unicode" w:eastAsia="Trebuchet MS" w:hAnsi="Lucida Sans Unicode" w:cs="Lucida Sans Unicode"/>
          <w:sz w:val="20"/>
          <w:szCs w:val="20"/>
        </w:rPr>
        <w:t xml:space="preserve"> consejerías</w:t>
      </w:r>
      <w:r w:rsidR="6B500D39" w:rsidRPr="00E20B7E">
        <w:rPr>
          <w:rFonts w:ascii="Lucida Sans Unicode" w:eastAsia="Trebuchet MS" w:hAnsi="Lucida Sans Unicode" w:cs="Lucida Sans Unicode"/>
          <w:sz w:val="20"/>
          <w:szCs w:val="20"/>
        </w:rPr>
        <w:t xml:space="preserve"> distritales y </w:t>
      </w:r>
      <w:r w:rsidR="149FBC71" w:rsidRPr="00E20B7E">
        <w:rPr>
          <w:rFonts w:ascii="Lucida Sans Unicode" w:eastAsia="Trebuchet MS" w:hAnsi="Lucida Sans Unicode" w:cs="Lucida Sans Unicode"/>
          <w:sz w:val="20"/>
          <w:szCs w:val="20"/>
        </w:rPr>
        <w:t xml:space="preserve">la designación de las </w:t>
      </w:r>
      <w:r w:rsidR="6B500D39" w:rsidRPr="00E20B7E">
        <w:rPr>
          <w:rFonts w:ascii="Lucida Sans Unicode" w:eastAsia="Trebuchet MS" w:hAnsi="Lucida Sans Unicode" w:cs="Lucida Sans Unicode"/>
          <w:sz w:val="20"/>
          <w:szCs w:val="20"/>
        </w:rPr>
        <w:t xml:space="preserve">consejeras </w:t>
      </w:r>
      <w:r w:rsidR="00F86794" w:rsidRPr="00E20B7E">
        <w:rPr>
          <w:rFonts w:ascii="Lucida Sans Unicode" w:eastAsia="Trebuchet MS" w:hAnsi="Lucida Sans Unicode" w:cs="Lucida Sans Unicode"/>
          <w:sz w:val="20"/>
          <w:szCs w:val="20"/>
        </w:rPr>
        <w:t>y consejeros</w:t>
      </w:r>
      <w:r w:rsidR="6B500D39" w:rsidRPr="00E20B7E">
        <w:rPr>
          <w:rFonts w:ascii="Lucida Sans Unicode" w:eastAsia="Trebuchet MS" w:hAnsi="Lucida Sans Unicode" w:cs="Lucida Sans Unicode"/>
          <w:sz w:val="20"/>
          <w:szCs w:val="20"/>
        </w:rPr>
        <w:t xml:space="preserve"> president</w:t>
      </w:r>
      <w:r w:rsidR="00F86794" w:rsidRPr="00E20B7E">
        <w:rPr>
          <w:rFonts w:ascii="Lucida Sans Unicode" w:eastAsia="Trebuchet MS" w:hAnsi="Lucida Sans Unicode" w:cs="Lucida Sans Unicode"/>
          <w:sz w:val="20"/>
          <w:szCs w:val="20"/>
        </w:rPr>
        <w:t>e</w:t>
      </w:r>
      <w:r w:rsidR="6B500D39" w:rsidRPr="00E20B7E">
        <w:rPr>
          <w:rFonts w:ascii="Lucida Sans Unicode" w:eastAsia="Trebuchet MS" w:hAnsi="Lucida Sans Unicode" w:cs="Lucida Sans Unicode"/>
          <w:sz w:val="20"/>
          <w:szCs w:val="20"/>
        </w:rPr>
        <w:t>s</w:t>
      </w:r>
      <w:r w:rsidR="149FBC71" w:rsidRPr="00E20B7E">
        <w:rPr>
          <w:rFonts w:ascii="Lucida Sans Unicode" w:eastAsia="Trebuchet MS" w:hAnsi="Lucida Sans Unicode" w:cs="Lucida Sans Unicode"/>
          <w:sz w:val="20"/>
          <w:szCs w:val="20"/>
        </w:rPr>
        <w:t xml:space="preserve"> de</w:t>
      </w:r>
      <w:r w:rsidR="6B500D39" w:rsidRPr="00E20B7E">
        <w:rPr>
          <w:rFonts w:ascii="Lucida Sans Unicode" w:eastAsia="Trebuchet MS" w:hAnsi="Lucida Sans Unicode" w:cs="Lucida Sans Unicode"/>
          <w:sz w:val="20"/>
          <w:szCs w:val="20"/>
        </w:rPr>
        <w:t xml:space="preserve"> </w:t>
      </w:r>
      <w:r w:rsidR="149FBC71" w:rsidRPr="00E20B7E">
        <w:rPr>
          <w:rFonts w:ascii="Lucida Sans Unicode" w:eastAsia="Trebuchet MS" w:hAnsi="Lucida Sans Unicode" w:cs="Lucida Sans Unicode"/>
          <w:sz w:val="20"/>
          <w:szCs w:val="20"/>
        </w:rPr>
        <w:t>cada uno de</w:t>
      </w:r>
      <w:r w:rsidR="6B500D39" w:rsidRPr="00E20B7E">
        <w:rPr>
          <w:rFonts w:ascii="Lucida Sans Unicode" w:eastAsia="Trebuchet MS" w:hAnsi="Lucida Sans Unicode" w:cs="Lucida Sans Unicode"/>
          <w:sz w:val="20"/>
          <w:szCs w:val="20"/>
        </w:rPr>
        <w:t xml:space="preserve"> los </w:t>
      </w:r>
      <w:r w:rsidR="004F7544">
        <w:rPr>
          <w:rFonts w:ascii="Lucida Sans Unicode" w:eastAsia="Trebuchet MS" w:hAnsi="Lucida Sans Unicode" w:cs="Lucida Sans Unicode"/>
          <w:sz w:val="20"/>
          <w:szCs w:val="20"/>
        </w:rPr>
        <w:t>c</w:t>
      </w:r>
      <w:r w:rsidR="732E0E8C" w:rsidRPr="00E20B7E">
        <w:rPr>
          <w:rFonts w:ascii="Lucida Sans Unicode" w:eastAsia="Trebuchet MS" w:hAnsi="Lucida Sans Unicode" w:cs="Lucida Sans Unicode"/>
          <w:sz w:val="20"/>
          <w:szCs w:val="20"/>
        </w:rPr>
        <w:t xml:space="preserve">onsejos </w:t>
      </w:r>
      <w:r w:rsidR="004F7544">
        <w:rPr>
          <w:rFonts w:ascii="Lucida Sans Unicode" w:eastAsia="Trebuchet MS" w:hAnsi="Lucida Sans Unicode" w:cs="Lucida Sans Unicode"/>
          <w:sz w:val="20"/>
          <w:szCs w:val="20"/>
        </w:rPr>
        <w:t>d</w:t>
      </w:r>
      <w:r w:rsidR="732E0E8C" w:rsidRPr="00E20B7E">
        <w:rPr>
          <w:rFonts w:ascii="Lucida Sans Unicode" w:eastAsia="Trebuchet MS" w:hAnsi="Lucida Sans Unicode" w:cs="Lucida Sans Unicode"/>
          <w:sz w:val="20"/>
          <w:szCs w:val="20"/>
        </w:rPr>
        <w:t xml:space="preserve">istritales </w:t>
      </w:r>
      <w:r w:rsidR="004F7544">
        <w:rPr>
          <w:rFonts w:ascii="Lucida Sans Unicode" w:eastAsia="Trebuchet MS" w:hAnsi="Lucida Sans Unicode" w:cs="Lucida Sans Unicode"/>
          <w:sz w:val="20"/>
          <w:szCs w:val="20"/>
        </w:rPr>
        <w:t>e</w:t>
      </w:r>
      <w:r w:rsidR="732E0E8C" w:rsidRPr="00E20B7E">
        <w:rPr>
          <w:rFonts w:ascii="Lucida Sans Unicode" w:eastAsia="Trebuchet MS" w:hAnsi="Lucida Sans Unicode" w:cs="Lucida Sans Unicode"/>
          <w:sz w:val="20"/>
          <w:szCs w:val="20"/>
        </w:rPr>
        <w:t>lectorales</w:t>
      </w:r>
      <w:r w:rsidR="00BB35CA">
        <w:rPr>
          <w:rFonts w:ascii="Lucida Sans Unicode" w:eastAsia="Trebuchet MS" w:hAnsi="Lucida Sans Unicode" w:cs="Lucida Sans Unicode"/>
          <w:sz w:val="20"/>
          <w:szCs w:val="20"/>
        </w:rPr>
        <w:t>, así como</w:t>
      </w:r>
      <w:r w:rsidR="6B500D39" w:rsidRPr="00E20B7E">
        <w:rPr>
          <w:rFonts w:ascii="Lucida Sans Unicode" w:eastAsia="Trebuchet MS" w:hAnsi="Lucida Sans Unicode" w:cs="Lucida Sans Unicode"/>
          <w:sz w:val="20"/>
          <w:szCs w:val="20"/>
        </w:rPr>
        <w:t xml:space="preserve"> cuidar la oportuna instalación y funcionamiento de los mismos</w:t>
      </w:r>
      <w:r w:rsidR="00BB35CA">
        <w:rPr>
          <w:rFonts w:ascii="Lucida Sans Unicode" w:eastAsia="Trebuchet MS" w:hAnsi="Lucida Sans Unicode" w:cs="Lucida Sans Unicode"/>
          <w:sz w:val="20"/>
          <w:szCs w:val="20"/>
        </w:rPr>
        <w:t>; a</w:t>
      </w:r>
      <w:r w:rsidR="00BB35CA" w:rsidRPr="00BB35CA">
        <w:rPr>
          <w:rFonts w:ascii="Lucida Sans Unicode" w:eastAsia="Trebuchet MS" w:hAnsi="Lucida Sans Unicode" w:cs="Lucida Sans Unicode"/>
          <w:sz w:val="20"/>
          <w:szCs w:val="20"/>
        </w:rPr>
        <w:t xml:space="preserve">probar la convocatoria para la designación de los asistentes electorales que auxilien a los </w:t>
      </w:r>
      <w:r w:rsidR="00BB35CA">
        <w:rPr>
          <w:rFonts w:ascii="Lucida Sans Unicode" w:eastAsia="Trebuchet MS" w:hAnsi="Lucida Sans Unicode" w:cs="Lucida Sans Unicode"/>
          <w:sz w:val="20"/>
          <w:szCs w:val="20"/>
        </w:rPr>
        <w:t>c</w:t>
      </w:r>
      <w:r w:rsidR="00BB35CA" w:rsidRPr="00BB35CA">
        <w:rPr>
          <w:rFonts w:ascii="Lucida Sans Unicode" w:eastAsia="Trebuchet MS" w:hAnsi="Lucida Sans Unicode" w:cs="Lucida Sans Unicode"/>
          <w:sz w:val="20"/>
          <w:szCs w:val="20"/>
        </w:rPr>
        <w:t xml:space="preserve">onsejos </w:t>
      </w:r>
      <w:r w:rsidR="00BB35CA">
        <w:rPr>
          <w:rFonts w:ascii="Lucida Sans Unicode" w:eastAsia="Trebuchet MS" w:hAnsi="Lucida Sans Unicode" w:cs="Lucida Sans Unicode"/>
          <w:sz w:val="20"/>
          <w:szCs w:val="20"/>
        </w:rPr>
        <w:t>d</w:t>
      </w:r>
      <w:r w:rsidR="00BB35CA" w:rsidRPr="00BB35CA">
        <w:rPr>
          <w:rFonts w:ascii="Lucida Sans Unicode" w:eastAsia="Trebuchet MS" w:hAnsi="Lucida Sans Unicode" w:cs="Lucida Sans Unicode"/>
          <w:sz w:val="20"/>
          <w:szCs w:val="20"/>
        </w:rPr>
        <w:t xml:space="preserve">istritales y </w:t>
      </w:r>
      <w:r w:rsidR="00BB35CA">
        <w:rPr>
          <w:rFonts w:ascii="Lucida Sans Unicode" w:eastAsia="Trebuchet MS" w:hAnsi="Lucida Sans Unicode" w:cs="Lucida Sans Unicode"/>
          <w:sz w:val="20"/>
          <w:szCs w:val="20"/>
        </w:rPr>
        <w:t>m</w:t>
      </w:r>
      <w:r w:rsidR="00BB35CA" w:rsidRPr="00BB35CA">
        <w:rPr>
          <w:rFonts w:ascii="Lucida Sans Unicode" w:eastAsia="Trebuchet MS" w:hAnsi="Lucida Sans Unicode" w:cs="Lucida Sans Unicode"/>
          <w:sz w:val="20"/>
          <w:szCs w:val="20"/>
        </w:rPr>
        <w:t>unicipales en sus funciones</w:t>
      </w:r>
      <w:r w:rsidR="6B500D39" w:rsidRPr="00E20B7E">
        <w:rPr>
          <w:rFonts w:ascii="Lucida Sans Unicode" w:eastAsia="Trebuchet MS" w:hAnsi="Lucida Sans Unicode" w:cs="Lucida Sans Unicode"/>
          <w:sz w:val="20"/>
          <w:szCs w:val="20"/>
        </w:rPr>
        <w:t xml:space="preserve"> y ordenar publicar en el Periódico Oficial “El Estado de Jalisco”, su integración y domicilio legal, dentro de los cinco días posteriores a la instalación de cada uno de ellos</w:t>
      </w:r>
      <w:r w:rsidR="1DFA7802" w:rsidRPr="00E20B7E">
        <w:rPr>
          <w:rFonts w:ascii="Lucida Sans Unicode" w:eastAsia="Trebuchet MS" w:hAnsi="Lucida Sans Unicode" w:cs="Lucida Sans Unicode"/>
          <w:sz w:val="20"/>
          <w:szCs w:val="20"/>
        </w:rPr>
        <w:t xml:space="preserve">, de conformidad con lo dispuesto por los artículos 12, Bases I y IV de la Constitución Política local; 120 y 134, párrafo 1, fracciones II, </w:t>
      </w:r>
      <w:r w:rsidR="6B500D39" w:rsidRPr="00E20B7E">
        <w:rPr>
          <w:rFonts w:ascii="Lucida Sans Unicode" w:eastAsia="Trebuchet MS" w:hAnsi="Lucida Sans Unicode" w:cs="Lucida Sans Unicode"/>
          <w:sz w:val="20"/>
          <w:szCs w:val="20"/>
        </w:rPr>
        <w:t>VI</w:t>
      </w:r>
      <w:r w:rsidR="00B4632C">
        <w:rPr>
          <w:rFonts w:ascii="Lucida Sans Unicode" w:eastAsia="Trebuchet MS" w:hAnsi="Lucida Sans Unicode" w:cs="Lucida Sans Unicode"/>
          <w:sz w:val="20"/>
          <w:szCs w:val="20"/>
        </w:rPr>
        <w:t xml:space="preserve">, </w:t>
      </w:r>
      <w:r w:rsidR="000E18B4">
        <w:rPr>
          <w:rFonts w:ascii="Lucida Sans Unicode" w:eastAsia="Trebuchet MS" w:hAnsi="Lucida Sans Unicode" w:cs="Lucida Sans Unicode"/>
          <w:sz w:val="20"/>
          <w:szCs w:val="20"/>
        </w:rPr>
        <w:t>X</w:t>
      </w:r>
      <w:r w:rsidR="273C9AD8" w:rsidRPr="00E20B7E">
        <w:rPr>
          <w:rFonts w:ascii="Lucida Sans Unicode" w:eastAsia="Trebuchet MS" w:hAnsi="Lucida Sans Unicode" w:cs="Lucida Sans Unicode"/>
          <w:sz w:val="20"/>
          <w:szCs w:val="20"/>
        </w:rPr>
        <w:t>, XXVI, LI</w:t>
      </w:r>
      <w:r w:rsidR="3B62C748" w:rsidRPr="00E20B7E">
        <w:rPr>
          <w:rFonts w:ascii="Lucida Sans Unicode" w:eastAsia="Trebuchet MS" w:hAnsi="Lucida Sans Unicode" w:cs="Lucida Sans Unicode"/>
          <w:sz w:val="20"/>
          <w:szCs w:val="20"/>
        </w:rPr>
        <w:t>,</w:t>
      </w:r>
      <w:r w:rsidR="273C9AD8" w:rsidRPr="00E20B7E">
        <w:rPr>
          <w:rFonts w:ascii="Lucida Sans Unicode" w:eastAsia="Trebuchet MS" w:hAnsi="Lucida Sans Unicode" w:cs="Lucida Sans Unicode"/>
          <w:sz w:val="20"/>
          <w:szCs w:val="20"/>
        </w:rPr>
        <w:t xml:space="preserve"> LII</w:t>
      </w:r>
      <w:r w:rsidR="3B62C748" w:rsidRPr="00E20B7E">
        <w:rPr>
          <w:rFonts w:ascii="Lucida Sans Unicode" w:eastAsia="Trebuchet MS" w:hAnsi="Lucida Sans Unicode" w:cs="Lucida Sans Unicode"/>
          <w:sz w:val="20"/>
          <w:szCs w:val="20"/>
        </w:rPr>
        <w:t xml:space="preserve"> y LIX</w:t>
      </w:r>
      <w:r w:rsidR="149FBC71" w:rsidRPr="00E20B7E">
        <w:rPr>
          <w:rFonts w:ascii="Lucida Sans Unicode" w:eastAsia="Trebuchet MS" w:hAnsi="Lucida Sans Unicode" w:cs="Lucida Sans Unicode"/>
          <w:sz w:val="20"/>
          <w:szCs w:val="20"/>
        </w:rPr>
        <w:t>; y 151</w:t>
      </w:r>
      <w:r w:rsidR="273C9AD8" w:rsidRPr="00E20B7E">
        <w:rPr>
          <w:rFonts w:ascii="Lucida Sans Unicode" w:eastAsia="Trebuchet MS" w:hAnsi="Lucida Sans Unicode" w:cs="Lucida Sans Unicode"/>
          <w:sz w:val="20"/>
          <w:szCs w:val="20"/>
        </w:rPr>
        <w:t xml:space="preserve"> </w:t>
      </w:r>
      <w:r w:rsidR="1DFA7802" w:rsidRPr="00E20B7E">
        <w:rPr>
          <w:rFonts w:ascii="Lucida Sans Unicode" w:eastAsia="Trebuchet MS" w:hAnsi="Lucida Sans Unicode" w:cs="Lucida Sans Unicode"/>
          <w:sz w:val="20"/>
          <w:szCs w:val="20"/>
        </w:rPr>
        <w:t>del Código Electoral del Estado de Jalisco.</w:t>
      </w:r>
    </w:p>
    <w:p w14:paraId="736010B8" w14:textId="3ADF4FAD" w:rsidR="1FA5DBEF" w:rsidRDefault="1FA5DBEF" w:rsidP="1FA5DBEF">
      <w:pPr>
        <w:spacing w:after="0"/>
        <w:jc w:val="both"/>
        <w:rPr>
          <w:rFonts w:ascii="Lucida Sans Unicode" w:eastAsia="Trebuchet MS" w:hAnsi="Lucida Sans Unicode" w:cs="Lucida Sans Unicode"/>
          <w:sz w:val="20"/>
          <w:szCs w:val="20"/>
        </w:rPr>
      </w:pPr>
    </w:p>
    <w:p w14:paraId="3A1AA2F2" w14:textId="463CE020" w:rsidR="1F0A81DD" w:rsidRDefault="1F0A81DD" w:rsidP="5194A82F">
      <w:pPr>
        <w:spacing w:after="0"/>
        <w:jc w:val="both"/>
        <w:rPr>
          <w:rFonts w:ascii="Lucida Sans Unicode" w:eastAsia="Trebuchet MS" w:hAnsi="Lucida Sans Unicode" w:cs="Lucida Sans Unicode"/>
          <w:sz w:val="20"/>
          <w:szCs w:val="20"/>
        </w:rPr>
      </w:pPr>
      <w:r w:rsidRPr="74DF8F1C">
        <w:rPr>
          <w:rFonts w:ascii="Lucida Sans Unicode" w:eastAsia="Trebuchet MS" w:hAnsi="Lucida Sans Unicode" w:cs="Lucida Sans Unicode"/>
          <w:sz w:val="20"/>
          <w:szCs w:val="20"/>
        </w:rPr>
        <w:t>A</w:t>
      </w:r>
      <w:r w:rsidR="182D18E1" w:rsidRPr="74DF8F1C">
        <w:rPr>
          <w:rFonts w:ascii="Lucida Sans Unicode" w:eastAsia="Trebuchet MS" w:hAnsi="Lucida Sans Unicode" w:cs="Lucida Sans Unicode"/>
          <w:sz w:val="20"/>
          <w:szCs w:val="20"/>
        </w:rPr>
        <w:t>sí mismo</w:t>
      </w:r>
      <w:r w:rsidRPr="74DF8F1C">
        <w:rPr>
          <w:rFonts w:ascii="Lucida Sans Unicode" w:eastAsia="Trebuchet MS" w:hAnsi="Lucida Sans Unicode" w:cs="Lucida Sans Unicode"/>
          <w:sz w:val="20"/>
          <w:szCs w:val="20"/>
        </w:rPr>
        <w:t xml:space="preserve">, </w:t>
      </w:r>
      <w:r w:rsidR="62CC3208" w:rsidRPr="74DF8F1C">
        <w:rPr>
          <w:rFonts w:ascii="Lucida Sans Unicode" w:eastAsia="Trebuchet MS" w:hAnsi="Lucida Sans Unicode" w:cs="Lucida Sans Unicode"/>
          <w:sz w:val="20"/>
          <w:szCs w:val="20"/>
        </w:rPr>
        <w:t xml:space="preserve">este máximo órgano de dirección </w:t>
      </w:r>
      <w:r w:rsidR="19BBDA62" w:rsidRPr="74DF8F1C">
        <w:rPr>
          <w:rFonts w:ascii="Lucida Sans Unicode" w:eastAsia="Trebuchet MS" w:hAnsi="Lucida Sans Unicode" w:cs="Lucida Sans Unicode"/>
          <w:sz w:val="20"/>
          <w:szCs w:val="20"/>
        </w:rPr>
        <w:t>tiene la atribución de</w:t>
      </w:r>
      <w:r w:rsidR="10BCC311" w:rsidRPr="74DF8F1C">
        <w:rPr>
          <w:rFonts w:ascii="Lucida Sans Unicode" w:eastAsia="Trebuchet MS" w:hAnsi="Lucida Sans Unicode" w:cs="Lucida Sans Unicode"/>
          <w:sz w:val="20"/>
          <w:szCs w:val="20"/>
        </w:rPr>
        <w:t xml:space="preserve"> realizar la asignación de las personas Supervisoras Electorales Locales y Capacita</w:t>
      </w:r>
      <w:r w:rsidR="7839A4C3" w:rsidRPr="74DF8F1C">
        <w:rPr>
          <w:rFonts w:ascii="Lucida Sans Unicode" w:eastAsia="Trebuchet MS" w:hAnsi="Lucida Sans Unicode" w:cs="Lucida Sans Unicode"/>
          <w:sz w:val="20"/>
          <w:szCs w:val="20"/>
        </w:rPr>
        <w:t xml:space="preserve">doras Electorales Locales para los órganos municipales </w:t>
      </w:r>
      <w:r w:rsidR="41D36186" w:rsidRPr="74DF8F1C">
        <w:rPr>
          <w:rFonts w:ascii="Lucida Sans Unicode" w:eastAsia="Trebuchet MS" w:hAnsi="Lucida Sans Unicode" w:cs="Lucida Sans Unicode"/>
          <w:sz w:val="20"/>
          <w:szCs w:val="20"/>
        </w:rPr>
        <w:t xml:space="preserve">y/o distritales competentes que apoyarán en los </w:t>
      </w:r>
      <w:r w:rsidR="392CDB3B" w:rsidRPr="74DF8F1C">
        <w:rPr>
          <w:rFonts w:ascii="Lucida Sans Unicode" w:eastAsia="Trebuchet MS" w:hAnsi="Lucida Sans Unicode" w:cs="Lucida Sans Unicode"/>
          <w:sz w:val="20"/>
          <w:szCs w:val="20"/>
        </w:rPr>
        <w:t>cómputos</w:t>
      </w:r>
      <w:r w:rsidR="62CC3208" w:rsidRPr="74DF8F1C">
        <w:rPr>
          <w:rFonts w:ascii="Lucida Sans Unicode" w:eastAsia="Trebuchet MS" w:hAnsi="Lucida Sans Unicode" w:cs="Lucida Sans Unicode"/>
          <w:sz w:val="20"/>
          <w:szCs w:val="20"/>
        </w:rPr>
        <w:t xml:space="preserve"> </w:t>
      </w:r>
      <w:r w:rsidR="392CDB3B" w:rsidRPr="74DF8F1C">
        <w:rPr>
          <w:rFonts w:ascii="Lucida Sans Unicode" w:eastAsia="Trebuchet MS" w:hAnsi="Lucida Sans Unicode" w:cs="Lucida Sans Unicode"/>
          <w:sz w:val="20"/>
          <w:szCs w:val="20"/>
        </w:rPr>
        <w:t xml:space="preserve">de las elecciones, de conformidad con el artículo 61, numeral 1 </w:t>
      </w:r>
      <w:r w:rsidR="252DA690" w:rsidRPr="74DF8F1C">
        <w:rPr>
          <w:rFonts w:ascii="Lucida Sans Unicode" w:eastAsia="Trebuchet MS" w:hAnsi="Lucida Sans Unicode" w:cs="Lucida Sans Unicode"/>
          <w:sz w:val="20"/>
          <w:szCs w:val="20"/>
        </w:rPr>
        <w:t>de los Lineamientos que regulan el desarrollo de las sesiones de cómputos</w:t>
      </w:r>
      <w:r w:rsidR="62CC3208" w:rsidRPr="74DF8F1C">
        <w:rPr>
          <w:rFonts w:ascii="Lucida Sans Unicode" w:eastAsia="Trebuchet MS" w:hAnsi="Lucida Sans Unicode" w:cs="Lucida Sans Unicode"/>
          <w:sz w:val="20"/>
          <w:szCs w:val="20"/>
        </w:rPr>
        <w:t xml:space="preserve"> </w:t>
      </w:r>
      <w:r w:rsidR="252DA690" w:rsidRPr="74DF8F1C">
        <w:rPr>
          <w:rFonts w:ascii="Lucida Sans Unicode" w:eastAsia="Trebuchet MS" w:hAnsi="Lucida Sans Unicode" w:cs="Lucida Sans Unicode"/>
          <w:sz w:val="20"/>
          <w:szCs w:val="20"/>
        </w:rPr>
        <w:t>del Instituto Electoral y</w:t>
      </w:r>
      <w:r w:rsidR="62CC3208" w:rsidRPr="74DF8F1C">
        <w:rPr>
          <w:rFonts w:ascii="Lucida Sans Unicode" w:eastAsia="Trebuchet MS" w:hAnsi="Lucida Sans Unicode" w:cs="Lucida Sans Unicode"/>
          <w:sz w:val="20"/>
          <w:szCs w:val="20"/>
        </w:rPr>
        <w:t xml:space="preserve"> </w:t>
      </w:r>
      <w:r w:rsidR="252DA690" w:rsidRPr="74DF8F1C">
        <w:rPr>
          <w:rFonts w:ascii="Lucida Sans Unicode" w:eastAsia="Trebuchet MS" w:hAnsi="Lucida Sans Unicode" w:cs="Lucida Sans Unicode"/>
          <w:sz w:val="20"/>
          <w:szCs w:val="20"/>
        </w:rPr>
        <w:t xml:space="preserve">de Participación Ciudadana del </w:t>
      </w:r>
      <w:r w:rsidR="585CAFA0" w:rsidRPr="74DF8F1C">
        <w:rPr>
          <w:rFonts w:ascii="Lucida Sans Unicode" w:eastAsia="Trebuchet MS" w:hAnsi="Lucida Sans Unicode" w:cs="Lucida Sans Unicode"/>
          <w:sz w:val="20"/>
          <w:szCs w:val="20"/>
        </w:rPr>
        <w:t>Estado de Jalisco.</w:t>
      </w:r>
      <w:r w:rsidR="62CC3208" w:rsidRPr="74DF8F1C">
        <w:rPr>
          <w:rFonts w:ascii="Lucida Sans Unicode" w:eastAsia="Trebuchet MS" w:hAnsi="Lucida Sans Unicode" w:cs="Lucida Sans Unicode"/>
          <w:sz w:val="20"/>
          <w:szCs w:val="20"/>
        </w:rPr>
        <w:t xml:space="preserve"> </w:t>
      </w:r>
    </w:p>
    <w:p w14:paraId="20A7811A" w14:textId="77777777" w:rsidR="00D75D24" w:rsidRPr="00E20B7E" w:rsidRDefault="00D75D24" w:rsidP="00E20B7E">
      <w:pPr>
        <w:spacing w:after="0"/>
        <w:jc w:val="both"/>
        <w:rPr>
          <w:rFonts w:ascii="Lucida Sans Unicode" w:eastAsia="Trebuchet MS" w:hAnsi="Lucida Sans Unicode" w:cs="Lucida Sans Unicode"/>
          <w:sz w:val="20"/>
          <w:szCs w:val="20"/>
        </w:rPr>
      </w:pPr>
    </w:p>
    <w:p w14:paraId="00F4B801" w14:textId="38F43254" w:rsidR="009C4C7A" w:rsidRPr="00E20B7E" w:rsidRDefault="009C4C7A" w:rsidP="00E20B7E">
      <w:pPr>
        <w:spacing w:after="0"/>
        <w:jc w:val="both"/>
        <w:rPr>
          <w:rFonts w:ascii="Lucida Sans Unicode" w:hAnsi="Lucida Sans Unicode" w:cs="Lucida Sans Unicode"/>
          <w:sz w:val="20"/>
          <w:szCs w:val="20"/>
          <w:lang w:val="es-ES"/>
        </w:rPr>
      </w:pPr>
      <w:r w:rsidRPr="00E20B7E">
        <w:rPr>
          <w:rFonts w:ascii="Lucida Sans Unicode" w:hAnsi="Lucida Sans Unicode" w:cs="Lucida Sans Unicode"/>
          <w:b/>
          <w:bCs/>
          <w:sz w:val="20"/>
          <w:szCs w:val="20"/>
          <w:lang w:val="es-ES"/>
        </w:rPr>
        <w:t xml:space="preserve">III. DE LA CELEBRACIÓN DE ELECCIONES EN EL ESTADO DE JALISCO. </w:t>
      </w:r>
      <w:r w:rsidRPr="00E20B7E">
        <w:rPr>
          <w:rFonts w:ascii="Lucida Sans Unicode" w:hAnsi="Lucida Sans Unicode" w:cs="Lucida Sans Unicode"/>
          <w:sz w:val="20"/>
          <w:szCs w:val="20"/>
          <w:lang w:val="es-ES"/>
        </w:rPr>
        <w:t>En el estado de Jalisco se celebran elecciones ordinarias el primer domingo de junio del año que corresponda, para elegir los cargos de gubernatura del estado, diputaciones por ambos principios y munícipes, con la periodicidad siguiente:</w:t>
      </w:r>
    </w:p>
    <w:p w14:paraId="3DEEC669" w14:textId="77777777" w:rsidR="009C4C7A" w:rsidRPr="00E20B7E" w:rsidRDefault="009C4C7A" w:rsidP="00E20B7E">
      <w:pPr>
        <w:suppressAutoHyphens/>
        <w:spacing w:after="0"/>
        <w:jc w:val="both"/>
        <w:rPr>
          <w:rFonts w:ascii="Lucida Sans Unicode" w:hAnsi="Lucida Sans Unicode" w:cs="Lucida Sans Unicode"/>
          <w:sz w:val="20"/>
          <w:szCs w:val="20"/>
          <w:lang w:val="es-ES"/>
        </w:rPr>
      </w:pPr>
    </w:p>
    <w:p w14:paraId="252D5399" w14:textId="77777777" w:rsidR="009C4C7A" w:rsidRPr="00E20B7E" w:rsidRDefault="009C4C7A" w:rsidP="00E20B7E">
      <w:pPr>
        <w:tabs>
          <w:tab w:val="left" w:pos="851"/>
        </w:tabs>
        <w:spacing w:after="0"/>
        <w:ind w:left="567"/>
        <w:jc w:val="both"/>
        <w:rPr>
          <w:rFonts w:ascii="Lucida Sans Unicode" w:hAnsi="Lucida Sans Unicode" w:cs="Lucida Sans Unicode"/>
          <w:sz w:val="20"/>
          <w:szCs w:val="20"/>
        </w:rPr>
      </w:pPr>
      <w:r w:rsidRPr="00E20B7E">
        <w:rPr>
          <w:rFonts w:ascii="Lucida Sans Unicode" w:hAnsi="Lucida Sans Unicode" w:cs="Lucida Sans Unicode"/>
          <w:sz w:val="20"/>
          <w:szCs w:val="20"/>
        </w:rPr>
        <w:t>a) Para diputaciones por ambos principios, cada tres años.</w:t>
      </w:r>
    </w:p>
    <w:p w14:paraId="73BAEC10" w14:textId="77777777" w:rsidR="009C4C7A" w:rsidRPr="00E20B7E" w:rsidRDefault="009C4C7A" w:rsidP="00E20B7E">
      <w:pPr>
        <w:spacing w:after="0"/>
        <w:ind w:left="567"/>
        <w:jc w:val="both"/>
        <w:rPr>
          <w:rFonts w:ascii="Lucida Sans Unicode" w:hAnsi="Lucida Sans Unicode" w:cs="Lucida Sans Unicode"/>
          <w:sz w:val="20"/>
          <w:szCs w:val="20"/>
        </w:rPr>
      </w:pPr>
      <w:r w:rsidRPr="00E20B7E">
        <w:rPr>
          <w:rFonts w:ascii="Lucida Sans Unicode" w:hAnsi="Lucida Sans Unicode" w:cs="Lucida Sans Unicode"/>
          <w:sz w:val="20"/>
          <w:szCs w:val="20"/>
        </w:rPr>
        <w:t>b) Para gubernatura, cada seis años.</w:t>
      </w:r>
    </w:p>
    <w:p w14:paraId="27EE6B39" w14:textId="77777777" w:rsidR="009C4C7A" w:rsidRPr="00E20B7E" w:rsidRDefault="009C4C7A" w:rsidP="00E20B7E">
      <w:pPr>
        <w:spacing w:after="0"/>
        <w:ind w:left="567"/>
        <w:jc w:val="both"/>
        <w:rPr>
          <w:rFonts w:ascii="Lucida Sans Unicode" w:hAnsi="Lucida Sans Unicode" w:cs="Lucida Sans Unicode"/>
          <w:sz w:val="20"/>
          <w:szCs w:val="20"/>
        </w:rPr>
      </w:pPr>
      <w:r w:rsidRPr="00E20B7E">
        <w:rPr>
          <w:rFonts w:ascii="Lucida Sans Unicode" w:hAnsi="Lucida Sans Unicode" w:cs="Lucida Sans Unicode"/>
          <w:sz w:val="20"/>
          <w:szCs w:val="20"/>
        </w:rPr>
        <w:t>c) Para munícipes, cada tres años.</w:t>
      </w:r>
    </w:p>
    <w:p w14:paraId="3656B9AB" w14:textId="77777777" w:rsidR="009C4C7A" w:rsidRPr="00E20B7E" w:rsidRDefault="009C4C7A" w:rsidP="00E20B7E">
      <w:pPr>
        <w:spacing w:after="0"/>
        <w:jc w:val="both"/>
        <w:rPr>
          <w:rFonts w:ascii="Lucida Sans Unicode" w:hAnsi="Lucida Sans Unicode" w:cs="Lucida Sans Unicode"/>
          <w:sz w:val="20"/>
          <w:szCs w:val="20"/>
        </w:rPr>
      </w:pPr>
    </w:p>
    <w:p w14:paraId="0A18FC5B" w14:textId="77777777" w:rsidR="004457E2" w:rsidRPr="00E20B7E" w:rsidRDefault="75D9675B" w:rsidP="00E20B7E">
      <w:pPr>
        <w:pStyle w:val="pf0"/>
        <w:spacing w:before="0" w:beforeAutospacing="0" w:after="0" w:afterAutospacing="0" w:line="276" w:lineRule="auto"/>
        <w:jc w:val="both"/>
        <w:rPr>
          <w:rStyle w:val="cf01"/>
          <w:rFonts w:ascii="Lucida Sans Unicode" w:hAnsi="Lucida Sans Unicode" w:cs="Lucida Sans Unicode"/>
          <w:sz w:val="20"/>
          <w:szCs w:val="20"/>
        </w:rPr>
      </w:pPr>
      <w:r w:rsidRPr="00E20B7E">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w:t>
      </w:r>
      <w:r w:rsidR="00291156" w:rsidRPr="00E20B7E">
        <w:rPr>
          <w:rFonts w:ascii="Lucida Sans Unicode" w:hAnsi="Lucida Sans Unicode" w:cs="Lucida Sans Unicode"/>
          <w:sz w:val="20"/>
          <w:szCs w:val="20"/>
        </w:rPr>
        <w:t>as personas integrantes</w:t>
      </w:r>
      <w:r w:rsidRPr="00E20B7E">
        <w:rPr>
          <w:rFonts w:ascii="Lucida Sans Unicode" w:hAnsi="Lucida Sans Unicode" w:cs="Lucida Sans Unicode"/>
          <w:sz w:val="20"/>
          <w:szCs w:val="20"/>
        </w:rPr>
        <w:t xml:space="preserve"> de los ciento veinticinco ayuntamientos del estado de Jalisco; es por lo que, durante el año dos mil veinticuatro, se deberán realizar elecciones ordinarias en la entidad para elegir a</w:t>
      </w:r>
      <w:r w:rsidR="00291156" w:rsidRPr="00E20B7E">
        <w:rPr>
          <w:rFonts w:ascii="Lucida Sans Unicode" w:hAnsi="Lucida Sans Unicode" w:cs="Lucida Sans Unicode"/>
          <w:sz w:val="20"/>
          <w:szCs w:val="20"/>
        </w:rPr>
        <w:t xml:space="preserve"> la persona </w:t>
      </w:r>
      <w:r w:rsidRPr="00E20B7E">
        <w:rPr>
          <w:rFonts w:ascii="Lucida Sans Unicode" w:hAnsi="Lucida Sans Unicode" w:cs="Lucida Sans Unicode"/>
          <w:sz w:val="20"/>
          <w:szCs w:val="20"/>
        </w:rPr>
        <w:t>titular del Poder Ejecutivo del estado, treinta y ocho diputaciones por ambos principios y l</w:t>
      </w:r>
      <w:r w:rsidR="00291156" w:rsidRPr="00E20B7E">
        <w:rPr>
          <w:rFonts w:ascii="Lucida Sans Unicode" w:hAnsi="Lucida Sans Unicode" w:cs="Lucida Sans Unicode"/>
          <w:sz w:val="20"/>
          <w:szCs w:val="20"/>
        </w:rPr>
        <w:t xml:space="preserve">as personas </w:t>
      </w:r>
      <w:r w:rsidRPr="00E20B7E">
        <w:rPr>
          <w:rFonts w:ascii="Lucida Sans Unicode" w:hAnsi="Lucida Sans Unicode" w:cs="Lucida Sans Unicode"/>
          <w:sz w:val="20"/>
          <w:szCs w:val="20"/>
        </w:rPr>
        <w:t xml:space="preserve">integrantes de los ciento veinticinco ayuntamientos en el </w:t>
      </w:r>
      <w:r w:rsidR="00291156" w:rsidRPr="00E20B7E">
        <w:rPr>
          <w:rFonts w:ascii="Lucida Sans Unicode" w:hAnsi="Lucida Sans Unicode" w:cs="Lucida Sans Unicode"/>
          <w:sz w:val="20"/>
          <w:szCs w:val="20"/>
        </w:rPr>
        <w:t>e</w:t>
      </w:r>
      <w:r w:rsidRPr="00E20B7E">
        <w:rPr>
          <w:rFonts w:ascii="Lucida Sans Unicode" w:hAnsi="Lucida Sans Unicode" w:cs="Lucida Sans Unicode"/>
          <w:sz w:val="20"/>
          <w:szCs w:val="20"/>
        </w:rPr>
        <w:t xml:space="preserve">stado de Jalisco; proceso electoral que de conformidad con los artículos 30; 31, párrafo 1, fracciones I, II y III; 134, párrafo 1, fracción XXXIV; 137, párrafo 1, fracción XVII y 214, párrafo 1 del Código Electoral del Estado de Jalisco, </w:t>
      </w:r>
      <w:r w:rsidR="004457E2" w:rsidRPr="00E20B7E">
        <w:rPr>
          <w:rStyle w:val="cf01"/>
          <w:rFonts w:ascii="Lucida Sans Unicode" w:hAnsi="Lucida Sans Unicode" w:cs="Lucida Sans Unicode"/>
          <w:sz w:val="20"/>
          <w:szCs w:val="20"/>
        </w:rPr>
        <w:t>dio inicio el dos de noviembre de dos mil veintitrés con la publicación de la convocatoria en el Periódico Oficial "El Estado de Jalisco", aprobada por este órgano colegiado.</w:t>
      </w:r>
    </w:p>
    <w:p w14:paraId="394ED1CC" w14:textId="77777777" w:rsidR="00950315" w:rsidRPr="00E20B7E" w:rsidRDefault="00950315" w:rsidP="00E20B7E">
      <w:pPr>
        <w:spacing w:after="0"/>
        <w:jc w:val="both"/>
        <w:rPr>
          <w:rFonts w:ascii="Lucida Sans Unicode" w:hAnsi="Lucida Sans Unicode" w:cs="Lucida Sans Unicode"/>
          <w:b/>
          <w:bCs/>
          <w:sz w:val="20"/>
          <w:szCs w:val="20"/>
          <w:lang w:eastAsia="ar-SA"/>
        </w:rPr>
      </w:pPr>
    </w:p>
    <w:p w14:paraId="2E8F0449" w14:textId="099E5B6A" w:rsidR="00C9065B" w:rsidRPr="00E20B7E" w:rsidRDefault="00B4737F" w:rsidP="00E20B7E">
      <w:pPr>
        <w:spacing w:after="0"/>
        <w:jc w:val="both"/>
        <w:rPr>
          <w:rFonts w:ascii="Lucida Sans Unicode" w:hAnsi="Lucida Sans Unicode" w:cs="Lucida Sans Unicode"/>
          <w:sz w:val="20"/>
          <w:szCs w:val="20"/>
        </w:rPr>
      </w:pPr>
      <w:r w:rsidRPr="00E20B7E">
        <w:rPr>
          <w:rFonts w:ascii="Lucida Sans Unicode" w:hAnsi="Lucida Sans Unicode" w:cs="Lucida Sans Unicode"/>
          <w:b/>
          <w:bCs/>
          <w:kern w:val="2"/>
          <w:sz w:val="20"/>
          <w:szCs w:val="20"/>
        </w:rPr>
        <w:t>I</w:t>
      </w:r>
      <w:r w:rsidR="75CC74C0" w:rsidRPr="00E20B7E">
        <w:rPr>
          <w:rFonts w:ascii="Lucida Sans Unicode" w:hAnsi="Lucida Sans Unicode" w:cs="Lucida Sans Unicode"/>
          <w:b/>
          <w:bCs/>
          <w:kern w:val="2"/>
          <w:sz w:val="20"/>
          <w:szCs w:val="20"/>
        </w:rPr>
        <w:t>V</w:t>
      </w:r>
      <w:r w:rsidR="75CC74C0" w:rsidRPr="00E20B7E">
        <w:rPr>
          <w:rFonts w:ascii="Lucida Sans Unicode" w:hAnsi="Lucida Sans Unicode" w:cs="Lucida Sans Unicode"/>
          <w:b/>
          <w:bCs/>
          <w:kern w:val="2"/>
          <w:sz w:val="20"/>
          <w:szCs w:val="20"/>
          <w:lang w:val="es-ES"/>
        </w:rPr>
        <w:t xml:space="preserve">. </w:t>
      </w:r>
      <w:r w:rsidR="75CC74C0" w:rsidRPr="00E20B7E">
        <w:rPr>
          <w:rFonts w:ascii="Lucida Sans Unicode" w:hAnsi="Lucida Sans Unicode" w:cs="Lucida Sans Unicode"/>
          <w:b/>
          <w:bCs/>
          <w:sz w:val="20"/>
          <w:szCs w:val="20"/>
        </w:rPr>
        <w:t xml:space="preserve">DE LOS </w:t>
      </w:r>
      <w:bookmarkStart w:id="1" w:name="_Hlk164852912"/>
      <w:r w:rsidR="75CC74C0" w:rsidRPr="00E20B7E">
        <w:rPr>
          <w:rFonts w:ascii="Lucida Sans Unicode" w:hAnsi="Lucida Sans Unicode" w:cs="Lucida Sans Unicode"/>
          <w:b/>
          <w:bCs/>
          <w:sz w:val="20"/>
          <w:szCs w:val="20"/>
        </w:rPr>
        <w:t>CONSEJOS</w:t>
      </w:r>
      <w:bookmarkEnd w:id="1"/>
      <w:r w:rsidR="75CC74C0" w:rsidRPr="00E20B7E">
        <w:rPr>
          <w:rFonts w:ascii="Lucida Sans Unicode" w:hAnsi="Lucida Sans Unicode" w:cs="Lucida Sans Unicode"/>
          <w:b/>
          <w:bCs/>
          <w:sz w:val="20"/>
          <w:szCs w:val="20"/>
        </w:rPr>
        <w:t xml:space="preserve"> DISTRITALES</w:t>
      </w:r>
      <w:r w:rsidR="57093412" w:rsidRPr="00E20B7E">
        <w:rPr>
          <w:rFonts w:ascii="Lucida Sans Unicode" w:hAnsi="Lucida Sans Unicode" w:cs="Lucida Sans Unicode"/>
          <w:b/>
          <w:bCs/>
          <w:sz w:val="20"/>
          <w:szCs w:val="20"/>
        </w:rPr>
        <w:t xml:space="preserve"> ELECTORALES</w:t>
      </w:r>
      <w:r w:rsidR="75CC74C0" w:rsidRPr="00E20B7E">
        <w:rPr>
          <w:rFonts w:ascii="Lucida Sans Unicode" w:hAnsi="Lucida Sans Unicode" w:cs="Lucida Sans Unicode"/>
          <w:b/>
          <w:bCs/>
          <w:sz w:val="20"/>
          <w:szCs w:val="20"/>
        </w:rPr>
        <w:t xml:space="preserve">. </w:t>
      </w:r>
      <w:r w:rsidR="703068AC" w:rsidRPr="00E20B7E">
        <w:rPr>
          <w:rFonts w:ascii="Lucida Sans Unicode" w:hAnsi="Lucida Sans Unicode" w:cs="Lucida Sans Unicode"/>
          <w:sz w:val="20"/>
          <w:szCs w:val="20"/>
        </w:rPr>
        <w:t>L</w:t>
      </w:r>
      <w:r w:rsidR="75CC74C0" w:rsidRPr="00E20B7E">
        <w:rPr>
          <w:rFonts w:ascii="Lucida Sans Unicode" w:hAnsi="Lucida Sans Unicode" w:cs="Lucida Sans Unicode"/>
          <w:sz w:val="20"/>
          <w:szCs w:val="20"/>
        </w:rPr>
        <w:t xml:space="preserve">os </w:t>
      </w:r>
      <w:r w:rsidR="00381892">
        <w:rPr>
          <w:rFonts w:ascii="Lucida Sans Unicode" w:hAnsi="Lucida Sans Unicode" w:cs="Lucida Sans Unicode"/>
          <w:sz w:val="20"/>
          <w:szCs w:val="20"/>
        </w:rPr>
        <w:t>c</w:t>
      </w:r>
      <w:r w:rsidR="75CC74C0" w:rsidRPr="00E20B7E">
        <w:rPr>
          <w:rFonts w:ascii="Lucida Sans Unicode" w:hAnsi="Lucida Sans Unicode" w:cs="Lucida Sans Unicode"/>
          <w:sz w:val="20"/>
          <w:szCs w:val="20"/>
        </w:rPr>
        <w:t xml:space="preserve">onsejos </w:t>
      </w:r>
      <w:r w:rsidR="00381892">
        <w:rPr>
          <w:rFonts w:ascii="Lucida Sans Unicode" w:hAnsi="Lucida Sans Unicode" w:cs="Lucida Sans Unicode"/>
          <w:sz w:val="20"/>
          <w:szCs w:val="20"/>
        </w:rPr>
        <w:t>d</w:t>
      </w:r>
      <w:r w:rsidR="75CC74C0" w:rsidRPr="00E20B7E">
        <w:rPr>
          <w:rFonts w:ascii="Lucida Sans Unicode" w:hAnsi="Lucida Sans Unicode" w:cs="Lucida Sans Unicode"/>
          <w:sz w:val="20"/>
          <w:szCs w:val="20"/>
        </w:rPr>
        <w:t xml:space="preserve">istritales </w:t>
      </w:r>
      <w:r w:rsidR="00381892">
        <w:rPr>
          <w:rFonts w:ascii="Lucida Sans Unicode" w:hAnsi="Lucida Sans Unicode" w:cs="Lucida Sans Unicode"/>
          <w:sz w:val="20"/>
          <w:szCs w:val="20"/>
        </w:rPr>
        <w:t>e</w:t>
      </w:r>
      <w:r w:rsidR="75CC74C0" w:rsidRPr="00E20B7E">
        <w:rPr>
          <w:rFonts w:ascii="Lucida Sans Unicode" w:hAnsi="Lucida Sans Unicode" w:cs="Lucida Sans Unicode"/>
          <w:sz w:val="20"/>
          <w:szCs w:val="20"/>
        </w:rPr>
        <w:t>lectorales</w:t>
      </w:r>
      <w:r w:rsidR="703068AC" w:rsidRPr="00E20B7E">
        <w:rPr>
          <w:rFonts w:ascii="Lucida Sans Unicode" w:hAnsi="Lucida Sans Unicode" w:cs="Lucida Sans Unicode"/>
          <w:sz w:val="20"/>
          <w:szCs w:val="20"/>
        </w:rPr>
        <w:t xml:space="preserve"> son</w:t>
      </w:r>
      <w:r w:rsidR="356D3294" w:rsidRPr="00E20B7E">
        <w:rPr>
          <w:rFonts w:ascii="Lucida Sans Unicode" w:hAnsi="Lucida Sans Unicode" w:cs="Lucida Sans Unicode"/>
          <w:sz w:val="20"/>
          <w:szCs w:val="20"/>
        </w:rPr>
        <w:t xml:space="preserve"> los órganos </w:t>
      </w:r>
      <w:r w:rsidR="57093412" w:rsidRPr="00E20B7E">
        <w:rPr>
          <w:rFonts w:ascii="Lucida Sans Unicode" w:hAnsi="Lucida Sans Unicode" w:cs="Lucida Sans Unicode"/>
          <w:sz w:val="20"/>
          <w:szCs w:val="20"/>
        </w:rPr>
        <w:t xml:space="preserve">desconcentrados </w:t>
      </w:r>
      <w:r w:rsidR="356D3294" w:rsidRPr="00E20B7E">
        <w:rPr>
          <w:rFonts w:ascii="Lucida Sans Unicode" w:hAnsi="Lucida Sans Unicode" w:cs="Lucida Sans Unicode"/>
          <w:sz w:val="20"/>
          <w:szCs w:val="20"/>
        </w:rPr>
        <w:t>del Instituto</w:t>
      </w:r>
      <w:r w:rsidR="57093412" w:rsidRPr="00E20B7E">
        <w:rPr>
          <w:rFonts w:ascii="Lucida Sans Unicode" w:hAnsi="Lucida Sans Unicode" w:cs="Lucida Sans Unicode"/>
          <w:sz w:val="20"/>
          <w:szCs w:val="20"/>
        </w:rPr>
        <w:t>,</w:t>
      </w:r>
      <w:r w:rsidR="356D3294" w:rsidRPr="00E20B7E">
        <w:rPr>
          <w:rFonts w:ascii="Lucida Sans Unicode" w:hAnsi="Lucida Sans Unicode" w:cs="Lucida Sans Unicode"/>
          <w:sz w:val="20"/>
          <w:szCs w:val="20"/>
        </w:rPr>
        <w:t xml:space="preserve"> encargados de la preparación, desarrollo y vigilancia del proceso electoral, dentro del ámbito de su delimitación geográfica electoral, bajo la observancia de los principios que rigen la función electoral, establecidos en la Constitución Política </w:t>
      </w:r>
      <w:r w:rsidR="57093412" w:rsidRPr="00E20B7E">
        <w:rPr>
          <w:rFonts w:ascii="Lucida Sans Unicode" w:hAnsi="Lucida Sans Unicode" w:cs="Lucida Sans Unicode"/>
          <w:sz w:val="20"/>
          <w:szCs w:val="20"/>
        </w:rPr>
        <w:t>l</w:t>
      </w:r>
      <w:r w:rsidR="356D3294" w:rsidRPr="00E20B7E">
        <w:rPr>
          <w:rFonts w:ascii="Lucida Sans Unicode" w:hAnsi="Lucida Sans Unicode" w:cs="Lucida Sans Unicode"/>
          <w:sz w:val="20"/>
          <w:szCs w:val="20"/>
        </w:rPr>
        <w:t xml:space="preserve">ocal, el Código Electoral local, sus reglamentos y los acuerdos del Consejo General, </w:t>
      </w:r>
      <w:r w:rsidR="57093412" w:rsidRPr="00E20B7E">
        <w:rPr>
          <w:rFonts w:ascii="Lucida Sans Unicode" w:hAnsi="Lucida Sans Unicode" w:cs="Lucida Sans Unicode"/>
          <w:sz w:val="20"/>
          <w:szCs w:val="20"/>
        </w:rPr>
        <w:t xml:space="preserve">lo anterior </w:t>
      </w:r>
      <w:r w:rsidR="356D3294" w:rsidRPr="00E20B7E">
        <w:rPr>
          <w:rFonts w:ascii="Lucida Sans Unicode" w:hAnsi="Lucida Sans Unicode" w:cs="Lucida Sans Unicode"/>
          <w:sz w:val="20"/>
          <w:szCs w:val="20"/>
        </w:rPr>
        <w:t xml:space="preserve">con fundamento </w:t>
      </w:r>
      <w:r w:rsidR="75CC74C0" w:rsidRPr="00E20B7E">
        <w:rPr>
          <w:rFonts w:ascii="Lucida Sans Unicode" w:hAnsi="Lucida Sans Unicode" w:cs="Lucida Sans Unicode"/>
          <w:sz w:val="20"/>
          <w:szCs w:val="20"/>
          <w:lang w:val="es-ES"/>
        </w:rPr>
        <w:t>en</w:t>
      </w:r>
      <w:r w:rsidR="75CC74C0" w:rsidRPr="00E20B7E">
        <w:rPr>
          <w:rFonts w:ascii="Lucida Sans Unicode" w:hAnsi="Lucida Sans Unicode" w:cs="Lucida Sans Unicode"/>
          <w:sz w:val="20"/>
          <w:szCs w:val="20"/>
        </w:rPr>
        <w:t xml:space="preserve"> el artículo 144 del Código Electoral del Estado de Jalisco.</w:t>
      </w:r>
    </w:p>
    <w:p w14:paraId="70BDE191" w14:textId="77777777" w:rsidR="00A441C6" w:rsidRDefault="00A441C6" w:rsidP="00E20B7E">
      <w:pPr>
        <w:spacing w:after="0"/>
        <w:jc w:val="both"/>
        <w:rPr>
          <w:rFonts w:ascii="Lucida Sans Unicode" w:hAnsi="Lucida Sans Unicode" w:cs="Lucida Sans Unicode"/>
          <w:sz w:val="20"/>
          <w:szCs w:val="20"/>
        </w:rPr>
      </w:pPr>
    </w:p>
    <w:p w14:paraId="15D5C9F3" w14:textId="36095FBA" w:rsidR="00AD071E" w:rsidRDefault="00AD071E" w:rsidP="00AD071E">
      <w:pPr>
        <w:spacing w:after="0"/>
        <w:jc w:val="both"/>
        <w:rPr>
          <w:rFonts w:ascii="Lucida Sans Unicode" w:hAnsi="Lucida Sans Unicode" w:cs="Lucida Sans Unicode"/>
          <w:sz w:val="20"/>
          <w:szCs w:val="20"/>
        </w:rPr>
      </w:pPr>
      <w:r w:rsidRPr="00AD071E">
        <w:rPr>
          <w:rFonts w:ascii="Lucida Sans Unicode" w:hAnsi="Lucida Sans Unicode" w:cs="Lucida Sans Unicode"/>
          <w:sz w:val="20"/>
          <w:szCs w:val="20"/>
        </w:rPr>
        <w:t xml:space="preserve">Para cada proceso electoral, en cada uno de los </w:t>
      </w:r>
      <w:r>
        <w:rPr>
          <w:rFonts w:ascii="Lucida Sans Unicode" w:hAnsi="Lucida Sans Unicode" w:cs="Lucida Sans Unicode"/>
          <w:sz w:val="20"/>
          <w:szCs w:val="20"/>
        </w:rPr>
        <w:t xml:space="preserve">distritos </w:t>
      </w:r>
      <w:r w:rsidR="003D74AD" w:rsidRPr="003D74AD">
        <w:rPr>
          <w:rFonts w:ascii="Lucida Sans Unicode" w:hAnsi="Lucida Sans Unicode" w:cs="Lucida Sans Unicode"/>
          <w:sz w:val="20"/>
          <w:szCs w:val="20"/>
        </w:rPr>
        <w:t>electorales uninominales</w:t>
      </w:r>
      <w:r w:rsidRPr="00AD071E">
        <w:rPr>
          <w:rFonts w:ascii="Lucida Sans Unicode" w:hAnsi="Lucida Sans Unicode" w:cs="Lucida Sans Unicode"/>
          <w:sz w:val="20"/>
          <w:szCs w:val="20"/>
        </w:rPr>
        <w:t xml:space="preserve">, se integrará e instalará un </w:t>
      </w:r>
      <w:r w:rsidR="00F314C8">
        <w:rPr>
          <w:rFonts w:ascii="Lucida Sans Unicode" w:hAnsi="Lucida Sans Unicode" w:cs="Lucida Sans Unicode"/>
          <w:sz w:val="20"/>
          <w:szCs w:val="20"/>
        </w:rPr>
        <w:t>C</w:t>
      </w:r>
      <w:r w:rsidRPr="00AD071E">
        <w:rPr>
          <w:rFonts w:ascii="Lucida Sans Unicode" w:hAnsi="Lucida Sans Unicode" w:cs="Lucida Sans Unicode"/>
          <w:sz w:val="20"/>
          <w:szCs w:val="20"/>
        </w:rPr>
        <w:t xml:space="preserve">onsejo </w:t>
      </w:r>
      <w:r w:rsidR="00F314C8">
        <w:rPr>
          <w:rFonts w:ascii="Lucida Sans Unicode" w:hAnsi="Lucida Sans Unicode" w:cs="Lucida Sans Unicode"/>
          <w:sz w:val="20"/>
          <w:szCs w:val="20"/>
        </w:rPr>
        <w:t>D</w:t>
      </w:r>
      <w:r>
        <w:rPr>
          <w:rFonts w:ascii="Lucida Sans Unicode" w:hAnsi="Lucida Sans Unicode" w:cs="Lucida Sans Unicode"/>
          <w:sz w:val="20"/>
          <w:szCs w:val="20"/>
        </w:rPr>
        <w:t>istrital</w:t>
      </w:r>
      <w:r w:rsidRPr="00AD071E">
        <w:rPr>
          <w:rFonts w:ascii="Lucida Sans Unicode" w:hAnsi="Lucida Sans Unicode" w:cs="Lucida Sans Unicode"/>
          <w:sz w:val="20"/>
          <w:szCs w:val="20"/>
        </w:rPr>
        <w:t xml:space="preserve"> </w:t>
      </w:r>
      <w:r w:rsidR="00F314C8">
        <w:rPr>
          <w:rFonts w:ascii="Lucida Sans Unicode" w:hAnsi="Lucida Sans Unicode" w:cs="Lucida Sans Unicode"/>
          <w:sz w:val="20"/>
          <w:szCs w:val="20"/>
        </w:rPr>
        <w:t>E</w:t>
      </w:r>
      <w:r w:rsidRPr="00AD071E">
        <w:rPr>
          <w:rFonts w:ascii="Lucida Sans Unicode" w:hAnsi="Lucida Sans Unicode" w:cs="Lucida Sans Unicode"/>
          <w:sz w:val="20"/>
          <w:szCs w:val="20"/>
        </w:rPr>
        <w:t>lectoral</w:t>
      </w:r>
      <w:r>
        <w:rPr>
          <w:rFonts w:ascii="Lucida Sans Unicode" w:hAnsi="Lucida Sans Unicode" w:cs="Lucida Sans Unicode"/>
          <w:sz w:val="20"/>
          <w:szCs w:val="20"/>
        </w:rPr>
        <w:t xml:space="preserve"> que, entre otras atribuciones, deberá e</w:t>
      </w:r>
      <w:r w:rsidRPr="00AD071E">
        <w:rPr>
          <w:rFonts w:ascii="Lucida Sans Unicode" w:hAnsi="Lucida Sans Unicode" w:cs="Lucida Sans Unicode"/>
          <w:sz w:val="20"/>
          <w:szCs w:val="20"/>
        </w:rPr>
        <w:t>fectuar el cómputo de la elección</w:t>
      </w:r>
      <w:r>
        <w:rPr>
          <w:rFonts w:ascii="Lucida Sans Unicode" w:hAnsi="Lucida Sans Unicode" w:cs="Lucida Sans Unicode"/>
          <w:sz w:val="20"/>
          <w:szCs w:val="20"/>
        </w:rPr>
        <w:t xml:space="preserve"> de diputaciones </w:t>
      </w:r>
      <w:r w:rsidRPr="00AD071E">
        <w:rPr>
          <w:rFonts w:ascii="Lucida Sans Unicode" w:hAnsi="Lucida Sans Unicode" w:cs="Lucida Sans Unicode"/>
          <w:sz w:val="20"/>
          <w:szCs w:val="20"/>
        </w:rPr>
        <w:t>por el principio de mayoría relativa</w:t>
      </w:r>
      <w:r>
        <w:rPr>
          <w:rFonts w:ascii="Lucida Sans Unicode" w:hAnsi="Lucida Sans Unicode" w:cs="Lucida Sans Unicode"/>
          <w:sz w:val="20"/>
          <w:szCs w:val="20"/>
        </w:rPr>
        <w:t xml:space="preserve">, </w:t>
      </w:r>
      <w:r w:rsidRPr="00AD071E">
        <w:rPr>
          <w:rFonts w:ascii="Lucida Sans Unicode" w:hAnsi="Lucida Sans Unicode" w:cs="Lucida Sans Unicode"/>
          <w:sz w:val="20"/>
          <w:szCs w:val="20"/>
        </w:rPr>
        <w:t xml:space="preserve">el cómputo parcial de la elección de </w:t>
      </w:r>
      <w:r>
        <w:rPr>
          <w:rFonts w:ascii="Lucida Sans Unicode" w:hAnsi="Lucida Sans Unicode" w:cs="Lucida Sans Unicode"/>
          <w:sz w:val="20"/>
          <w:szCs w:val="20"/>
        </w:rPr>
        <w:t xml:space="preserve">diputaciones </w:t>
      </w:r>
      <w:r w:rsidRPr="00AD071E">
        <w:rPr>
          <w:rFonts w:ascii="Lucida Sans Unicode" w:hAnsi="Lucida Sans Unicode" w:cs="Lucida Sans Unicode"/>
          <w:sz w:val="20"/>
          <w:szCs w:val="20"/>
        </w:rPr>
        <w:t>por el principio de representación proporcional</w:t>
      </w:r>
      <w:r>
        <w:rPr>
          <w:rFonts w:ascii="Lucida Sans Unicode" w:hAnsi="Lucida Sans Unicode" w:cs="Lucida Sans Unicode"/>
          <w:sz w:val="20"/>
          <w:szCs w:val="20"/>
        </w:rPr>
        <w:t xml:space="preserve">, y </w:t>
      </w:r>
      <w:r w:rsidRPr="00AD071E">
        <w:rPr>
          <w:rFonts w:ascii="Lucida Sans Unicode" w:hAnsi="Lucida Sans Unicode" w:cs="Lucida Sans Unicode"/>
          <w:sz w:val="20"/>
          <w:szCs w:val="20"/>
        </w:rPr>
        <w:t xml:space="preserve">el cómputo parcial de la elección de </w:t>
      </w:r>
      <w:r>
        <w:rPr>
          <w:rFonts w:ascii="Lucida Sans Unicode" w:hAnsi="Lucida Sans Unicode" w:cs="Lucida Sans Unicode"/>
          <w:sz w:val="20"/>
          <w:szCs w:val="20"/>
        </w:rPr>
        <w:t xml:space="preserve">gubernatura, </w:t>
      </w:r>
      <w:r w:rsidR="003D74AD">
        <w:rPr>
          <w:rFonts w:ascii="Lucida Sans Unicode" w:hAnsi="Lucida Sans Unicode" w:cs="Lucida Sans Unicode"/>
          <w:sz w:val="20"/>
          <w:szCs w:val="20"/>
        </w:rPr>
        <w:t xml:space="preserve">tal </w:t>
      </w:r>
      <w:r w:rsidR="003D74AD" w:rsidRPr="003D74AD">
        <w:rPr>
          <w:rFonts w:ascii="Lucida Sans Unicode" w:hAnsi="Lucida Sans Unicode" w:cs="Lucida Sans Unicode"/>
          <w:sz w:val="20"/>
          <w:szCs w:val="20"/>
        </w:rPr>
        <w:t>y como lo establece los artículos 145 y 16</w:t>
      </w:r>
      <w:r w:rsidR="003D74AD">
        <w:rPr>
          <w:rFonts w:ascii="Lucida Sans Unicode" w:hAnsi="Lucida Sans Unicode" w:cs="Lucida Sans Unicode"/>
          <w:sz w:val="20"/>
          <w:szCs w:val="20"/>
        </w:rPr>
        <w:t>5</w:t>
      </w:r>
      <w:r w:rsidR="003D74AD" w:rsidRPr="003D74AD">
        <w:rPr>
          <w:rFonts w:ascii="Lucida Sans Unicode" w:hAnsi="Lucida Sans Unicode" w:cs="Lucida Sans Unicode"/>
          <w:sz w:val="20"/>
          <w:szCs w:val="20"/>
        </w:rPr>
        <w:t xml:space="preserve"> del Código Electoral del Estado de Jalisco.</w:t>
      </w:r>
    </w:p>
    <w:p w14:paraId="667B6C2D" w14:textId="77777777" w:rsidR="00AD071E" w:rsidRPr="00E20B7E" w:rsidRDefault="00AD071E" w:rsidP="00E20B7E">
      <w:pPr>
        <w:spacing w:after="0"/>
        <w:jc w:val="both"/>
        <w:rPr>
          <w:rFonts w:ascii="Lucida Sans Unicode" w:hAnsi="Lucida Sans Unicode" w:cs="Lucida Sans Unicode"/>
          <w:sz w:val="20"/>
          <w:szCs w:val="20"/>
        </w:rPr>
      </w:pPr>
    </w:p>
    <w:p w14:paraId="695EFC99" w14:textId="61B68E5D" w:rsidR="00E20B7E" w:rsidRPr="00E20B7E" w:rsidRDefault="00A441C6" w:rsidP="00E20B7E">
      <w:pPr>
        <w:spacing w:after="0"/>
        <w:jc w:val="both"/>
        <w:rPr>
          <w:rFonts w:ascii="Lucida Sans Unicode" w:hAnsi="Lucida Sans Unicode" w:cs="Lucida Sans Unicode"/>
          <w:sz w:val="20"/>
          <w:szCs w:val="20"/>
        </w:rPr>
      </w:pPr>
      <w:r w:rsidRPr="00E20B7E">
        <w:rPr>
          <w:rFonts w:ascii="Lucida Sans Unicode" w:hAnsi="Lucida Sans Unicode" w:cs="Lucida Sans Unicode"/>
          <w:sz w:val="20"/>
          <w:szCs w:val="20"/>
        </w:rPr>
        <w:t xml:space="preserve">Además, </w:t>
      </w:r>
      <w:r w:rsidR="00AC44C1" w:rsidRPr="00E20B7E">
        <w:rPr>
          <w:rFonts w:ascii="Lucida Sans Unicode" w:hAnsi="Lucida Sans Unicode" w:cs="Lucida Sans Unicode"/>
          <w:sz w:val="20"/>
          <w:szCs w:val="20"/>
        </w:rPr>
        <w:t xml:space="preserve">conforme al “Plan de reclutamiento, selección y contratación de las personas </w:t>
      </w:r>
      <w:r w:rsidR="00AC44C1" w:rsidRPr="1DC97911">
        <w:rPr>
          <w:rFonts w:ascii="Lucida Sans Unicode" w:hAnsi="Lucida Sans Unicode" w:cs="Lucida Sans Unicode"/>
          <w:sz w:val="20"/>
          <w:szCs w:val="20"/>
        </w:rPr>
        <w:t xml:space="preserve">Supervisoras Electorales Locales </w:t>
      </w:r>
      <w:r w:rsidR="28DE0303" w:rsidRPr="1C7D7668">
        <w:rPr>
          <w:rFonts w:ascii="Lucida Sans Unicode" w:hAnsi="Lucida Sans Unicode" w:cs="Lucida Sans Unicode"/>
          <w:sz w:val="20"/>
          <w:szCs w:val="20"/>
        </w:rPr>
        <w:t>y</w:t>
      </w:r>
      <w:r w:rsidR="00AC44C1" w:rsidRPr="1DC97911">
        <w:rPr>
          <w:rFonts w:ascii="Lucida Sans Unicode" w:hAnsi="Lucida Sans Unicode" w:cs="Lucida Sans Unicode"/>
          <w:sz w:val="20"/>
          <w:szCs w:val="20"/>
        </w:rPr>
        <w:t xml:space="preserve"> Capacitadoras Asistentes Electorales Locales</w:t>
      </w:r>
      <w:r w:rsidR="00AC44C1" w:rsidRPr="00E20B7E">
        <w:rPr>
          <w:rFonts w:ascii="Lucida Sans Unicode" w:hAnsi="Lucida Sans Unicode" w:cs="Lucida Sans Unicode"/>
          <w:sz w:val="20"/>
          <w:szCs w:val="20"/>
        </w:rPr>
        <w:t xml:space="preserve"> del Proceso Electoral Local Concurrente 2023-2024</w:t>
      </w:r>
      <w:r w:rsidR="00AC44C1" w:rsidRPr="438749C4">
        <w:rPr>
          <w:rFonts w:ascii="Lucida Sans Unicode" w:hAnsi="Lucida Sans Unicode" w:cs="Lucida Sans Unicode"/>
          <w:sz w:val="20"/>
          <w:szCs w:val="20"/>
        </w:rPr>
        <w:t>”</w:t>
      </w:r>
      <w:r w:rsidR="0B69B2BC" w:rsidRPr="438749C4">
        <w:rPr>
          <w:rFonts w:ascii="Lucida Sans Unicode" w:hAnsi="Lucida Sans Unicode" w:cs="Lucida Sans Unicode"/>
          <w:sz w:val="20"/>
          <w:szCs w:val="20"/>
        </w:rPr>
        <w:t>,</w:t>
      </w:r>
      <w:r w:rsidR="00AC44C1" w:rsidRPr="00E20B7E">
        <w:rPr>
          <w:rFonts w:ascii="Lucida Sans Unicode" w:hAnsi="Lucida Sans Unicode" w:cs="Lucida Sans Unicode"/>
          <w:sz w:val="20"/>
          <w:szCs w:val="20"/>
        </w:rPr>
        <w:t xml:space="preserve"> los </w:t>
      </w:r>
      <w:r w:rsidR="00721468">
        <w:rPr>
          <w:rFonts w:ascii="Lucida Sans Unicode" w:hAnsi="Lucida Sans Unicode" w:cs="Lucida Sans Unicode"/>
          <w:sz w:val="20"/>
          <w:szCs w:val="20"/>
        </w:rPr>
        <w:t>c</w:t>
      </w:r>
      <w:r w:rsidR="00AC44C1" w:rsidRPr="00E20B7E">
        <w:rPr>
          <w:rFonts w:ascii="Lucida Sans Unicode" w:hAnsi="Lucida Sans Unicode" w:cs="Lucida Sans Unicode"/>
          <w:sz w:val="20"/>
          <w:szCs w:val="20"/>
        </w:rPr>
        <w:t xml:space="preserve">onsejos </w:t>
      </w:r>
      <w:r w:rsidR="00721468">
        <w:rPr>
          <w:rFonts w:ascii="Lucida Sans Unicode" w:hAnsi="Lucida Sans Unicode" w:cs="Lucida Sans Unicode"/>
          <w:sz w:val="20"/>
          <w:szCs w:val="20"/>
        </w:rPr>
        <w:t>d</w:t>
      </w:r>
      <w:r w:rsidR="00AC44C1" w:rsidRPr="00E20B7E">
        <w:rPr>
          <w:rFonts w:ascii="Lucida Sans Unicode" w:hAnsi="Lucida Sans Unicode" w:cs="Lucida Sans Unicode"/>
          <w:sz w:val="20"/>
          <w:szCs w:val="20"/>
        </w:rPr>
        <w:t xml:space="preserve">istritales </w:t>
      </w:r>
      <w:r w:rsidR="00E20B7E" w:rsidRPr="00E20B7E">
        <w:rPr>
          <w:rFonts w:ascii="Lucida Sans Unicode" w:hAnsi="Lucida Sans Unicode" w:cs="Lucida Sans Unicode"/>
          <w:sz w:val="20"/>
          <w:szCs w:val="20"/>
        </w:rPr>
        <w:t>tienen una función fundamental en el proceso de reclutamiento, selección y contratación de CAEL y SEL.</w:t>
      </w:r>
    </w:p>
    <w:p w14:paraId="536AA477" w14:textId="77777777" w:rsidR="00662FA9" w:rsidRDefault="00662FA9" w:rsidP="00E20B7E">
      <w:pPr>
        <w:spacing w:after="0"/>
        <w:jc w:val="both"/>
        <w:rPr>
          <w:rFonts w:ascii="Lucida Sans Unicode" w:hAnsi="Lucida Sans Unicode" w:cs="Lucida Sans Unicode"/>
          <w:sz w:val="20"/>
          <w:szCs w:val="20"/>
        </w:rPr>
      </w:pPr>
    </w:p>
    <w:p w14:paraId="4CD5F4FB" w14:textId="7F216A92" w:rsidR="003D74AD" w:rsidRDefault="000B6DC7" w:rsidP="00C263A9">
      <w:pPr>
        <w:spacing w:after="0"/>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V. </w:t>
      </w:r>
      <w:r w:rsidR="00C263A9" w:rsidRPr="00E335F4">
        <w:rPr>
          <w:rFonts w:ascii="Lucida Sans Unicode" w:hAnsi="Lucida Sans Unicode" w:cs="Lucida Sans Unicode"/>
          <w:b/>
          <w:bCs/>
          <w:sz w:val="20"/>
          <w:szCs w:val="20"/>
        </w:rPr>
        <w:t>DE LOS CONSEJOS MUNICIPALES</w:t>
      </w:r>
      <w:r w:rsidR="00C263A9" w:rsidRPr="0F6E9C3E">
        <w:rPr>
          <w:rFonts w:ascii="Lucida Sans Unicode" w:hAnsi="Lucida Sans Unicode" w:cs="Lucida Sans Unicode"/>
          <w:b/>
          <w:bCs/>
          <w:sz w:val="20"/>
          <w:szCs w:val="20"/>
        </w:rPr>
        <w:t xml:space="preserve"> ELECTORALES</w:t>
      </w:r>
      <w:r w:rsidR="00C263A9" w:rsidRPr="0F6E9C3E">
        <w:rPr>
          <w:rFonts w:ascii="Lucida Sans Unicode" w:hAnsi="Lucida Sans Unicode" w:cs="Lucida Sans Unicode"/>
          <w:sz w:val="20"/>
          <w:szCs w:val="20"/>
        </w:rPr>
        <w:t>.</w:t>
      </w:r>
      <w:r w:rsidR="00C263A9" w:rsidRPr="00C263A9">
        <w:rPr>
          <w:rFonts w:ascii="Lucida Sans Unicode" w:hAnsi="Lucida Sans Unicode" w:cs="Lucida Sans Unicode"/>
          <w:sz w:val="20"/>
          <w:szCs w:val="20"/>
        </w:rPr>
        <w:t xml:space="preserve"> Los </w:t>
      </w:r>
      <w:r w:rsidR="00ED0149">
        <w:rPr>
          <w:rFonts w:ascii="Lucida Sans Unicode" w:hAnsi="Lucida Sans Unicode" w:cs="Lucida Sans Unicode"/>
          <w:sz w:val="20"/>
          <w:szCs w:val="20"/>
        </w:rPr>
        <w:t>c</w:t>
      </w:r>
      <w:r w:rsidR="00C263A9" w:rsidRPr="00C263A9">
        <w:rPr>
          <w:rFonts w:ascii="Lucida Sans Unicode" w:hAnsi="Lucida Sans Unicode" w:cs="Lucida Sans Unicode"/>
          <w:sz w:val="20"/>
          <w:szCs w:val="20"/>
        </w:rPr>
        <w:t xml:space="preserve">onsejos </w:t>
      </w:r>
      <w:r w:rsidR="00ED0149">
        <w:rPr>
          <w:rFonts w:ascii="Lucida Sans Unicode" w:hAnsi="Lucida Sans Unicode" w:cs="Lucida Sans Unicode"/>
          <w:sz w:val="20"/>
          <w:szCs w:val="20"/>
        </w:rPr>
        <w:t>m</w:t>
      </w:r>
      <w:r w:rsidR="00C263A9" w:rsidRPr="00C263A9">
        <w:rPr>
          <w:rFonts w:ascii="Lucida Sans Unicode" w:hAnsi="Lucida Sans Unicode" w:cs="Lucida Sans Unicode"/>
          <w:sz w:val="20"/>
          <w:szCs w:val="20"/>
        </w:rPr>
        <w:t>unicipales</w:t>
      </w:r>
      <w:r w:rsidR="579C2BDC" w:rsidRPr="09CDCF40">
        <w:rPr>
          <w:rFonts w:ascii="Lucida Sans Unicode" w:hAnsi="Lucida Sans Unicode" w:cs="Lucida Sans Unicode"/>
          <w:sz w:val="20"/>
          <w:szCs w:val="20"/>
        </w:rPr>
        <w:t xml:space="preserve"> </w:t>
      </w:r>
      <w:r w:rsidR="2AED927B" w:rsidRPr="1F8258E0">
        <w:rPr>
          <w:rFonts w:ascii="Lucida Sans Unicode" w:hAnsi="Lucida Sans Unicode" w:cs="Lucida Sans Unicode"/>
          <w:sz w:val="20"/>
          <w:szCs w:val="20"/>
        </w:rPr>
        <w:t>e</w:t>
      </w:r>
      <w:r w:rsidR="579C2BDC" w:rsidRPr="1F8258E0">
        <w:rPr>
          <w:rFonts w:ascii="Lucida Sans Unicode" w:hAnsi="Lucida Sans Unicode" w:cs="Lucida Sans Unicode"/>
          <w:sz w:val="20"/>
          <w:szCs w:val="20"/>
        </w:rPr>
        <w:t>lectorales</w:t>
      </w:r>
      <w:r w:rsidR="00C263A9" w:rsidRPr="00C263A9">
        <w:rPr>
          <w:rFonts w:ascii="Lucida Sans Unicode" w:hAnsi="Lucida Sans Unicode" w:cs="Lucida Sans Unicode"/>
          <w:sz w:val="20"/>
          <w:szCs w:val="20"/>
        </w:rPr>
        <w:t>, son los órganos desconcentrados de este organismo electoral, encargados de la preparación, desarrollo y vigilancia del proceso electoral dentro del ámbito de su delimitación geográfica electoral, bajo la observancia de los principios que rigen la función electoral, establecidos en el Reglamento de Elecciones emitido por el Instituto Nacional Electoral, la Constitución Política del Estado de Jalisco, el Código Electoral del Estado de Jalisco, sus reglamentos y los acuerdos del Consejo General</w:t>
      </w:r>
      <w:r w:rsidR="003D74AD">
        <w:rPr>
          <w:rFonts w:ascii="Lucida Sans Unicode" w:hAnsi="Lucida Sans Unicode" w:cs="Lucida Sans Unicode"/>
          <w:sz w:val="20"/>
          <w:szCs w:val="20"/>
        </w:rPr>
        <w:t xml:space="preserve">, </w:t>
      </w:r>
      <w:r w:rsidR="003D74AD" w:rsidRPr="00E20B7E">
        <w:rPr>
          <w:rFonts w:ascii="Lucida Sans Unicode" w:hAnsi="Lucida Sans Unicode" w:cs="Lucida Sans Unicode"/>
          <w:sz w:val="20"/>
          <w:szCs w:val="20"/>
        </w:rPr>
        <w:t xml:space="preserve">lo anterior con fundamento </w:t>
      </w:r>
      <w:r w:rsidR="003D74AD" w:rsidRPr="00E20B7E">
        <w:rPr>
          <w:rFonts w:ascii="Lucida Sans Unicode" w:hAnsi="Lucida Sans Unicode" w:cs="Lucida Sans Unicode"/>
          <w:sz w:val="20"/>
          <w:szCs w:val="20"/>
          <w:lang w:val="es-ES"/>
        </w:rPr>
        <w:t>en</w:t>
      </w:r>
      <w:r w:rsidR="003D74AD" w:rsidRPr="00E20B7E">
        <w:rPr>
          <w:rFonts w:ascii="Lucida Sans Unicode" w:hAnsi="Lucida Sans Unicode" w:cs="Lucida Sans Unicode"/>
          <w:sz w:val="20"/>
          <w:szCs w:val="20"/>
        </w:rPr>
        <w:t xml:space="preserve"> el artículo 144 del Código Electoral del Estado de Jalisco.</w:t>
      </w:r>
    </w:p>
    <w:p w14:paraId="27CBDBAB" w14:textId="77777777" w:rsidR="003D74AD" w:rsidRDefault="003D74AD" w:rsidP="00C263A9">
      <w:pPr>
        <w:spacing w:after="0"/>
        <w:jc w:val="both"/>
        <w:rPr>
          <w:rFonts w:ascii="Lucida Sans Unicode" w:hAnsi="Lucida Sans Unicode" w:cs="Lucida Sans Unicode"/>
          <w:sz w:val="20"/>
          <w:szCs w:val="20"/>
        </w:rPr>
      </w:pPr>
    </w:p>
    <w:p w14:paraId="4321F795" w14:textId="6BE008BF" w:rsidR="00AD071E" w:rsidRDefault="00AD071E" w:rsidP="00C263A9">
      <w:pPr>
        <w:spacing w:after="0"/>
        <w:jc w:val="both"/>
        <w:rPr>
          <w:rFonts w:ascii="Lucida Sans Unicode" w:hAnsi="Lucida Sans Unicode" w:cs="Lucida Sans Unicode"/>
          <w:sz w:val="20"/>
          <w:szCs w:val="20"/>
        </w:rPr>
      </w:pPr>
      <w:r w:rsidRPr="00AD071E">
        <w:rPr>
          <w:rFonts w:ascii="Lucida Sans Unicode" w:hAnsi="Lucida Sans Unicode" w:cs="Lucida Sans Unicode"/>
          <w:sz w:val="20"/>
          <w:szCs w:val="20"/>
        </w:rPr>
        <w:t>Para cada proceso electoral, en cada uno de los municipios, se integrará e instalará un Consejo Municipal Electoral</w:t>
      </w:r>
      <w:r>
        <w:rPr>
          <w:rFonts w:ascii="Lucida Sans Unicode" w:hAnsi="Lucida Sans Unicode" w:cs="Lucida Sans Unicode"/>
          <w:sz w:val="20"/>
          <w:szCs w:val="20"/>
        </w:rPr>
        <w:t xml:space="preserve"> que, entre otras atribuciones, deberá realizar</w:t>
      </w:r>
      <w:r w:rsidRPr="00AD071E">
        <w:rPr>
          <w:rFonts w:ascii="Lucida Sans Unicode" w:hAnsi="Lucida Sans Unicode" w:cs="Lucida Sans Unicode"/>
          <w:sz w:val="20"/>
          <w:szCs w:val="20"/>
        </w:rPr>
        <w:t xml:space="preserve"> el cómputo de la elección de </w:t>
      </w:r>
      <w:r w:rsidR="4D89DA91" w:rsidRPr="597C91F7">
        <w:rPr>
          <w:rFonts w:ascii="Lucida Sans Unicode" w:hAnsi="Lucida Sans Unicode" w:cs="Lucida Sans Unicode"/>
          <w:sz w:val="20"/>
          <w:szCs w:val="20"/>
        </w:rPr>
        <w:t>m</w:t>
      </w:r>
      <w:r w:rsidRPr="00AD071E">
        <w:rPr>
          <w:rFonts w:ascii="Lucida Sans Unicode" w:hAnsi="Lucida Sans Unicode" w:cs="Lucida Sans Unicode"/>
          <w:sz w:val="20"/>
          <w:szCs w:val="20"/>
        </w:rPr>
        <w:t>unícipes</w:t>
      </w:r>
      <w:r>
        <w:rPr>
          <w:rFonts w:ascii="Lucida Sans Unicode" w:hAnsi="Lucida Sans Unicode" w:cs="Lucida Sans Unicode"/>
          <w:sz w:val="20"/>
          <w:szCs w:val="20"/>
        </w:rPr>
        <w:t xml:space="preserve">, tal y como lo establece los artículos 145 y 166 </w:t>
      </w:r>
      <w:r w:rsidRPr="00AD071E">
        <w:rPr>
          <w:rFonts w:ascii="Lucida Sans Unicode" w:hAnsi="Lucida Sans Unicode" w:cs="Lucida Sans Unicode"/>
          <w:sz w:val="20"/>
          <w:szCs w:val="20"/>
        </w:rPr>
        <w:t>del Código Electoral del Estado de Jalisco</w:t>
      </w:r>
      <w:r>
        <w:rPr>
          <w:rFonts w:ascii="Lucida Sans Unicode" w:hAnsi="Lucida Sans Unicode" w:cs="Lucida Sans Unicode"/>
          <w:sz w:val="20"/>
          <w:szCs w:val="20"/>
        </w:rPr>
        <w:t>.</w:t>
      </w:r>
    </w:p>
    <w:p w14:paraId="4E7BCC14" w14:textId="77777777" w:rsidR="00C263A9" w:rsidRPr="00E20B7E" w:rsidRDefault="00C263A9" w:rsidP="00C263A9">
      <w:pPr>
        <w:spacing w:after="0"/>
        <w:jc w:val="both"/>
        <w:rPr>
          <w:rFonts w:ascii="Lucida Sans Unicode" w:hAnsi="Lucida Sans Unicode" w:cs="Lucida Sans Unicode"/>
          <w:sz w:val="20"/>
          <w:szCs w:val="20"/>
        </w:rPr>
      </w:pPr>
    </w:p>
    <w:p w14:paraId="19199E3E" w14:textId="289DD2A0" w:rsidR="00BE67FD" w:rsidRPr="00E20B7E" w:rsidRDefault="00B4737F" w:rsidP="74DF8F1C">
      <w:pPr>
        <w:spacing w:after="0"/>
        <w:jc w:val="both"/>
        <w:rPr>
          <w:rFonts w:ascii="Lucida Sans Unicode" w:hAnsi="Lucida Sans Unicode" w:cs="Lucida Sans Unicode"/>
          <w:b/>
          <w:bCs/>
          <w:sz w:val="20"/>
          <w:szCs w:val="20"/>
        </w:rPr>
      </w:pPr>
      <w:r w:rsidRPr="74DF8F1C">
        <w:rPr>
          <w:rFonts w:ascii="Lucida Sans Unicode" w:hAnsi="Lucida Sans Unicode" w:cs="Lucida Sans Unicode"/>
          <w:b/>
          <w:bCs/>
          <w:sz w:val="20"/>
          <w:szCs w:val="20"/>
        </w:rPr>
        <w:t>V</w:t>
      </w:r>
      <w:r w:rsidR="00E335F4" w:rsidRPr="74DF8F1C">
        <w:rPr>
          <w:rFonts w:ascii="Lucida Sans Unicode" w:hAnsi="Lucida Sans Unicode" w:cs="Lucida Sans Unicode"/>
          <w:b/>
          <w:bCs/>
          <w:sz w:val="20"/>
          <w:szCs w:val="20"/>
        </w:rPr>
        <w:t>I</w:t>
      </w:r>
      <w:r w:rsidRPr="74DF8F1C">
        <w:rPr>
          <w:rFonts w:ascii="Lucida Sans Unicode" w:hAnsi="Lucida Sans Unicode" w:cs="Lucida Sans Unicode"/>
          <w:b/>
          <w:bCs/>
          <w:sz w:val="20"/>
          <w:szCs w:val="20"/>
        </w:rPr>
        <w:t xml:space="preserve">. </w:t>
      </w:r>
      <w:r w:rsidR="00BE67FD" w:rsidRPr="74DF8F1C">
        <w:rPr>
          <w:rFonts w:ascii="Lucida Sans Unicode" w:hAnsi="Lucida Sans Unicode" w:cs="Lucida Sans Unicode"/>
          <w:b/>
          <w:bCs/>
          <w:sz w:val="20"/>
          <w:szCs w:val="20"/>
        </w:rPr>
        <w:t xml:space="preserve">DE LAS PERSONAS SUPERVISORAS ELECTORALES LOCALES Y CAPACITADORAS ASISTENTES ELECTORALES LOCALES. </w:t>
      </w:r>
      <w:r w:rsidR="5D682C65" w:rsidRPr="74DF8F1C">
        <w:rPr>
          <w:rFonts w:ascii="Lucida Sans Unicode" w:hAnsi="Lucida Sans Unicode" w:cs="Lucida Sans Unicode"/>
          <w:sz w:val="20"/>
          <w:szCs w:val="20"/>
        </w:rPr>
        <w:t>E</w:t>
      </w:r>
      <w:r w:rsidR="00BE67FD" w:rsidRPr="74DF8F1C">
        <w:rPr>
          <w:rFonts w:ascii="Lucida Sans Unicode" w:hAnsi="Lucida Sans Unicode" w:cs="Lucida Sans Unicode"/>
          <w:sz w:val="20"/>
          <w:szCs w:val="20"/>
        </w:rPr>
        <w:t>n atención al artículo 5, párrafo 1, incisos b) y e</w:t>
      </w:r>
      <w:r w:rsidR="003C658C" w:rsidRPr="74DF8F1C">
        <w:rPr>
          <w:rFonts w:ascii="Lucida Sans Unicode" w:hAnsi="Lucida Sans Unicode" w:cs="Lucida Sans Unicode"/>
          <w:sz w:val="20"/>
          <w:szCs w:val="20"/>
        </w:rPr>
        <w:t>e</w:t>
      </w:r>
      <w:r w:rsidR="00BE67FD" w:rsidRPr="74DF8F1C">
        <w:rPr>
          <w:rFonts w:ascii="Lucida Sans Unicode" w:hAnsi="Lucida Sans Unicode" w:cs="Lucida Sans Unicode"/>
          <w:sz w:val="20"/>
          <w:szCs w:val="20"/>
        </w:rPr>
        <w:t>) del Reglamento de Elecciones emitido por el Instituto Nacional Electoral, l</w:t>
      </w:r>
      <w:r w:rsidR="00AB6827">
        <w:rPr>
          <w:rFonts w:ascii="Lucida Sans Unicode" w:hAnsi="Lucida Sans Unicode" w:cs="Lucida Sans Unicode"/>
          <w:sz w:val="20"/>
          <w:szCs w:val="20"/>
        </w:rPr>
        <w:t xml:space="preserve">as personas </w:t>
      </w:r>
      <w:r w:rsidR="00BE67FD" w:rsidRPr="74DF8F1C">
        <w:rPr>
          <w:rFonts w:ascii="Lucida Sans Unicode" w:hAnsi="Lucida Sans Unicode" w:cs="Lucida Sans Unicode"/>
          <w:sz w:val="20"/>
          <w:szCs w:val="20"/>
        </w:rPr>
        <w:t>Capacitador</w:t>
      </w:r>
      <w:r w:rsidR="00AB6827">
        <w:rPr>
          <w:rFonts w:ascii="Lucida Sans Unicode" w:hAnsi="Lucida Sans Unicode" w:cs="Lucida Sans Unicode"/>
          <w:sz w:val="20"/>
          <w:szCs w:val="20"/>
        </w:rPr>
        <w:t>a</w:t>
      </w:r>
      <w:r w:rsidR="00BE67FD" w:rsidRPr="74DF8F1C">
        <w:rPr>
          <w:rFonts w:ascii="Lucida Sans Unicode" w:hAnsi="Lucida Sans Unicode" w:cs="Lucida Sans Unicode"/>
          <w:sz w:val="20"/>
          <w:szCs w:val="20"/>
        </w:rPr>
        <w:t xml:space="preserve">s Asistentes Electorales Locales </w:t>
      </w:r>
      <w:r w:rsidR="7D516DF3" w:rsidRPr="74DF8F1C">
        <w:rPr>
          <w:rFonts w:ascii="Lucida Sans Unicode" w:hAnsi="Lucida Sans Unicode" w:cs="Lucida Sans Unicode"/>
          <w:sz w:val="20"/>
          <w:szCs w:val="20"/>
        </w:rPr>
        <w:t>y</w:t>
      </w:r>
      <w:r w:rsidR="00BE67FD" w:rsidRPr="74DF8F1C">
        <w:rPr>
          <w:rFonts w:ascii="Lucida Sans Unicode" w:hAnsi="Lucida Sans Unicode" w:cs="Lucida Sans Unicode"/>
          <w:sz w:val="20"/>
          <w:szCs w:val="20"/>
        </w:rPr>
        <w:t xml:space="preserve"> Supervisor</w:t>
      </w:r>
      <w:r w:rsidR="00AB6827">
        <w:rPr>
          <w:rFonts w:ascii="Lucida Sans Unicode" w:hAnsi="Lucida Sans Unicode" w:cs="Lucida Sans Unicode"/>
          <w:sz w:val="20"/>
          <w:szCs w:val="20"/>
        </w:rPr>
        <w:t>a</w:t>
      </w:r>
      <w:r w:rsidR="00BE67FD" w:rsidRPr="74DF8F1C">
        <w:rPr>
          <w:rFonts w:ascii="Lucida Sans Unicode" w:hAnsi="Lucida Sans Unicode" w:cs="Lucida Sans Unicode"/>
          <w:sz w:val="20"/>
          <w:szCs w:val="20"/>
        </w:rPr>
        <w:t xml:space="preserve">s Electorales Locales, son personal temporal contratado para las elecciones concurrentes, con el objetivo de realizar actividades de asistencia electoral </w:t>
      </w:r>
      <w:r w:rsidR="009F38D1">
        <w:rPr>
          <w:rFonts w:ascii="Lucida Sans Unicode" w:hAnsi="Lucida Sans Unicode" w:cs="Lucida Sans Unicode"/>
          <w:sz w:val="20"/>
          <w:szCs w:val="20"/>
        </w:rPr>
        <w:t xml:space="preserve">y supervisión a la asistencia electoral </w:t>
      </w:r>
      <w:r w:rsidR="00BE67FD" w:rsidRPr="74DF8F1C">
        <w:rPr>
          <w:rFonts w:ascii="Lucida Sans Unicode" w:hAnsi="Lucida Sans Unicode" w:cs="Lucida Sans Unicode"/>
          <w:sz w:val="20"/>
          <w:szCs w:val="20"/>
        </w:rPr>
        <w:t xml:space="preserve">propias del ámbito </w:t>
      </w:r>
      <w:r w:rsidR="00BE67FD" w:rsidRPr="009F38D1">
        <w:rPr>
          <w:rFonts w:ascii="Lucida Sans Unicode" w:hAnsi="Lucida Sans Unicode" w:cs="Lucida Sans Unicode"/>
          <w:sz w:val="20"/>
          <w:szCs w:val="20"/>
        </w:rPr>
        <w:t>local y actividades de apoyo a</w:t>
      </w:r>
      <w:r w:rsidR="00AB6827" w:rsidRPr="009F38D1">
        <w:rPr>
          <w:rFonts w:ascii="Lucida Sans Unicode" w:hAnsi="Lucida Sans Unicode" w:cs="Lucida Sans Unicode"/>
          <w:sz w:val="20"/>
          <w:szCs w:val="20"/>
        </w:rPr>
        <w:t xml:space="preserve"> </w:t>
      </w:r>
      <w:r w:rsidR="00BE67FD" w:rsidRPr="009F38D1">
        <w:rPr>
          <w:rFonts w:ascii="Lucida Sans Unicode" w:hAnsi="Lucida Sans Unicode" w:cs="Lucida Sans Unicode"/>
          <w:sz w:val="20"/>
          <w:szCs w:val="20"/>
        </w:rPr>
        <w:t>l</w:t>
      </w:r>
      <w:r w:rsidR="00AB6827" w:rsidRPr="009F38D1">
        <w:rPr>
          <w:rFonts w:ascii="Lucida Sans Unicode" w:hAnsi="Lucida Sans Unicode" w:cs="Lucida Sans Unicode"/>
          <w:sz w:val="20"/>
          <w:szCs w:val="20"/>
        </w:rPr>
        <w:t>a persona</w:t>
      </w:r>
      <w:r w:rsidR="00BE67FD" w:rsidRPr="009F38D1">
        <w:rPr>
          <w:rFonts w:ascii="Lucida Sans Unicode" w:hAnsi="Lucida Sans Unicode" w:cs="Lucida Sans Unicode"/>
          <w:sz w:val="20"/>
          <w:szCs w:val="20"/>
        </w:rPr>
        <w:t xml:space="preserve"> Capacitad</w:t>
      </w:r>
      <w:r w:rsidR="00AB6827" w:rsidRPr="009F38D1">
        <w:rPr>
          <w:rFonts w:ascii="Lucida Sans Unicode" w:hAnsi="Lucida Sans Unicode" w:cs="Lucida Sans Unicode"/>
          <w:sz w:val="20"/>
          <w:szCs w:val="20"/>
        </w:rPr>
        <w:t>o</w:t>
      </w:r>
      <w:r w:rsidR="00BE67FD" w:rsidRPr="009F38D1">
        <w:rPr>
          <w:rFonts w:ascii="Lucida Sans Unicode" w:hAnsi="Lucida Sans Unicode" w:cs="Lucida Sans Unicode"/>
          <w:sz w:val="20"/>
          <w:szCs w:val="20"/>
        </w:rPr>
        <w:t>r</w:t>
      </w:r>
      <w:r w:rsidR="00AB6827" w:rsidRPr="009F38D1">
        <w:rPr>
          <w:rFonts w:ascii="Lucida Sans Unicode" w:hAnsi="Lucida Sans Unicode" w:cs="Lucida Sans Unicode"/>
          <w:sz w:val="20"/>
          <w:szCs w:val="20"/>
        </w:rPr>
        <w:t>a</w:t>
      </w:r>
      <w:r w:rsidR="00BE67FD" w:rsidRPr="009F38D1">
        <w:rPr>
          <w:rFonts w:ascii="Lucida Sans Unicode" w:hAnsi="Lucida Sans Unicode" w:cs="Lucida Sans Unicode"/>
          <w:sz w:val="20"/>
          <w:szCs w:val="20"/>
        </w:rPr>
        <w:t xml:space="preserve"> Asistente Electoral y sus funciones</w:t>
      </w:r>
      <w:r w:rsidR="00BE67FD" w:rsidRPr="74DF8F1C">
        <w:rPr>
          <w:rFonts w:ascii="Lucida Sans Unicode" w:hAnsi="Lucida Sans Unicode" w:cs="Lucida Sans Unicode"/>
          <w:sz w:val="20"/>
          <w:szCs w:val="20"/>
        </w:rPr>
        <w:t xml:space="preserve"> se adecuarán a lo previsto en la Estrategia de Capacitación y Asistencia Electoral correspondiente. </w:t>
      </w:r>
    </w:p>
    <w:p w14:paraId="5C631D21" w14:textId="49A4C572" w:rsidR="00BE67FD" w:rsidRPr="00E20B7E" w:rsidRDefault="00BE67FD" w:rsidP="74DF8F1C">
      <w:pPr>
        <w:spacing w:after="0"/>
        <w:jc w:val="both"/>
        <w:rPr>
          <w:rFonts w:ascii="Lucida Sans Unicode" w:hAnsi="Lucida Sans Unicode" w:cs="Lucida Sans Unicode"/>
          <w:sz w:val="20"/>
          <w:szCs w:val="20"/>
        </w:rPr>
      </w:pPr>
    </w:p>
    <w:p w14:paraId="4AB366D7" w14:textId="354ED8C3" w:rsidR="00BE67FD" w:rsidRPr="00E20B7E" w:rsidRDefault="00BE67FD" w:rsidP="00E20B7E">
      <w:pPr>
        <w:spacing w:after="0"/>
        <w:jc w:val="both"/>
        <w:rPr>
          <w:rFonts w:ascii="Lucida Sans Unicode" w:hAnsi="Lucida Sans Unicode" w:cs="Lucida Sans Unicode"/>
          <w:b/>
          <w:bCs/>
          <w:sz w:val="20"/>
          <w:szCs w:val="20"/>
        </w:rPr>
      </w:pPr>
      <w:r w:rsidRPr="74DF8F1C">
        <w:rPr>
          <w:rFonts w:ascii="Lucida Sans Unicode" w:hAnsi="Lucida Sans Unicode" w:cs="Lucida Sans Unicode"/>
          <w:sz w:val="20"/>
          <w:szCs w:val="20"/>
        </w:rPr>
        <w:t xml:space="preserve">De igual manera, el artículo </w:t>
      </w:r>
      <w:r w:rsidR="005A34F2" w:rsidRPr="74DF8F1C">
        <w:rPr>
          <w:rFonts w:ascii="Lucida Sans Unicode" w:hAnsi="Lucida Sans Unicode" w:cs="Lucida Sans Unicode"/>
          <w:sz w:val="20"/>
          <w:szCs w:val="20"/>
        </w:rPr>
        <w:t>429, párrafo 2</w:t>
      </w:r>
      <w:r w:rsidRPr="74DF8F1C">
        <w:rPr>
          <w:rFonts w:ascii="Lucida Sans Unicode" w:hAnsi="Lucida Sans Unicode" w:cs="Lucida Sans Unicode"/>
          <w:sz w:val="20"/>
          <w:szCs w:val="20"/>
        </w:rPr>
        <w:t xml:space="preserve"> del mencionado </w:t>
      </w:r>
      <w:r w:rsidR="2D40FE40" w:rsidRPr="74DF8F1C">
        <w:rPr>
          <w:rFonts w:ascii="Lucida Sans Unicode" w:hAnsi="Lucida Sans Unicode" w:cs="Lucida Sans Unicode"/>
          <w:sz w:val="20"/>
          <w:szCs w:val="20"/>
        </w:rPr>
        <w:t>R</w:t>
      </w:r>
      <w:r w:rsidRPr="74DF8F1C">
        <w:rPr>
          <w:rFonts w:ascii="Lucida Sans Unicode" w:hAnsi="Lucida Sans Unicode" w:cs="Lucida Sans Unicode"/>
          <w:sz w:val="20"/>
          <w:szCs w:val="20"/>
        </w:rPr>
        <w:t xml:space="preserve">eglamento, dispone lo siguiente: </w:t>
      </w:r>
    </w:p>
    <w:p w14:paraId="5F7D22DD" w14:textId="77777777" w:rsidR="00BE67FD" w:rsidRDefault="00BE67FD" w:rsidP="00E20B7E">
      <w:pPr>
        <w:pStyle w:val="Prrafodelista"/>
        <w:spacing w:after="0"/>
        <w:ind w:left="1080"/>
        <w:jc w:val="both"/>
        <w:rPr>
          <w:rFonts w:ascii="Lucida Sans Unicode" w:hAnsi="Lucida Sans Unicode" w:cs="Lucida Sans Unicode"/>
          <w:i/>
          <w:iCs/>
          <w:sz w:val="20"/>
          <w:szCs w:val="20"/>
        </w:rPr>
      </w:pPr>
    </w:p>
    <w:p w14:paraId="453E329A" w14:textId="77777777" w:rsidR="005A34F2" w:rsidRPr="0048586B" w:rsidRDefault="005A34F2" w:rsidP="005A34F2">
      <w:pPr>
        <w:pStyle w:val="Prrafodelista"/>
        <w:spacing w:after="0"/>
        <w:ind w:left="708"/>
        <w:jc w:val="both"/>
        <w:rPr>
          <w:rFonts w:ascii="Lucida Sans Unicode" w:hAnsi="Lucida Sans Unicode" w:cs="Lucida Sans Unicode"/>
          <w:i/>
          <w:iCs/>
          <w:sz w:val="20"/>
          <w:szCs w:val="20"/>
        </w:rPr>
      </w:pPr>
      <w:r w:rsidRPr="0048586B">
        <w:rPr>
          <w:rFonts w:ascii="Lucida Sans Unicode" w:hAnsi="Lucida Sans Unicode" w:cs="Lucida Sans Unicode"/>
          <w:i/>
          <w:iCs/>
          <w:sz w:val="20"/>
          <w:szCs w:val="20"/>
        </w:rPr>
        <w:t xml:space="preserve">Artículo 429. </w:t>
      </w:r>
    </w:p>
    <w:p w14:paraId="7E280D71" w14:textId="0FC588CA" w:rsidR="005A34F2" w:rsidRPr="0048586B" w:rsidRDefault="005A34F2" w:rsidP="005A34F2">
      <w:pPr>
        <w:pStyle w:val="Prrafodelista"/>
        <w:spacing w:after="0"/>
        <w:ind w:left="708"/>
        <w:jc w:val="both"/>
        <w:rPr>
          <w:rFonts w:ascii="Lucida Sans Unicode" w:hAnsi="Lucida Sans Unicode" w:cs="Lucida Sans Unicode"/>
          <w:i/>
          <w:iCs/>
          <w:sz w:val="20"/>
          <w:szCs w:val="20"/>
        </w:rPr>
      </w:pPr>
      <w:r w:rsidRPr="0048586B">
        <w:rPr>
          <w:rFonts w:ascii="Lucida Sans Unicode" w:hAnsi="Lucida Sans Unicode" w:cs="Lucida Sans Unicode"/>
          <w:i/>
          <w:iCs/>
          <w:sz w:val="20"/>
          <w:szCs w:val="20"/>
        </w:rPr>
        <w:t xml:space="preserve">… </w:t>
      </w:r>
    </w:p>
    <w:p w14:paraId="61989D89" w14:textId="2CDE8044" w:rsidR="005A34F2" w:rsidRPr="00916AAC" w:rsidRDefault="005A34F2" w:rsidP="00916AAC">
      <w:pPr>
        <w:pStyle w:val="Prrafodelista"/>
        <w:spacing w:after="0"/>
        <w:ind w:left="708"/>
        <w:jc w:val="both"/>
        <w:rPr>
          <w:rFonts w:ascii="Lucida Sans Unicode" w:hAnsi="Lucida Sans Unicode" w:cs="Lucida Sans Unicode"/>
          <w:i/>
          <w:iCs/>
          <w:sz w:val="20"/>
          <w:szCs w:val="20"/>
        </w:rPr>
      </w:pPr>
      <w:r w:rsidRPr="0048586B">
        <w:rPr>
          <w:rFonts w:ascii="Lucida Sans Unicode" w:hAnsi="Lucida Sans Unicode" w:cs="Lucida Sans Unicode"/>
          <w:i/>
          <w:iCs/>
          <w:sz w:val="20"/>
          <w:szCs w:val="20"/>
        </w:rPr>
        <w:t xml:space="preserve">2. En elecciones concurrentes, los lineamientos que se aprueben deberán considerar la participación de los </w:t>
      </w:r>
      <w:r w:rsidR="00B538B4">
        <w:rPr>
          <w:rFonts w:ascii="Lucida Sans Unicode" w:hAnsi="Lucida Sans Unicode" w:cs="Lucida Sans Unicode"/>
          <w:i/>
          <w:iCs/>
          <w:sz w:val="20"/>
          <w:szCs w:val="20"/>
        </w:rPr>
        <w:t>CAE</w:t>
      </w:r>
      <w:r w:rsidR="00B538B4" w:rsidRPr="0048586B">
        <w:rPr>
          <w:rFonts w:ascii="Lucida Sans Unicode" w:hAnsi="Lucida Sans Unicode" w:cs="Lucida Sans Unicode"/>
          <w:i/>
          <w:iCs/>
          <w:sz w:val="20"/>
          <w:szCs w:val="20"/>
        </w:rPr>
        <w:t xml:space="preserve"> </w:t>
      </w:r>
      <w:r w:rsidRPr="0048586B">
        <w:rPr>
          <w:rFonts w:ascii="Lucida Sans Unicode" w:hAnsi="Lucida Sans Unicode" w:cs="Lucida Sans Unicode"/>
          <w:i/>
          <w:iCs/>
          <w:sz w:val="20"/>
          <w:szCs w:val="20"/>
        </w:rPr>
        <w:t xml:space="preserve">locales para llevar a cabo el recuento de los votos de los paquetes electorales que se determinen. Asimismo, los supervisores locales y demás personal de apoyo podrán colaborar en las actividades de carácter general que se requieran durante el desarrollo de los cómputos. </w:t>
      </w:r>
      <w:r w:rsidRPr="00916AAC">
        <w:rPr>
          <w:rFonts w:ascii="Lucida Sans Unicode" w:hAnsi="Lucida Sans Unicode" w:cs="Lucida Sans Unicode"/>
          <w:i/>
          <w:iCs/>
          <w:sz w:val="20"/>
          <w:szCs w:val="20"/>
        </w:rPr>
        <w:t>…</w:t>
      </w:r>
    </w:p>
    <w:p w14:paraId="7EB4EF2D" w14:textId="77777777" w:rsidR="00C263A9" w:rsidRDefault="00C263A9" w:rsidP="74DF8F1C">
      <w:pPr>
        <w:spacing w:after="0"/>
        <w:jc w:val="both"/>
        <w:rPr>
          <w:rFonts w:ascii="Lucida Sans Unicode" w:hAnsi="Lucida Sans Unicode" w:cs="Lucida Sans Unicode"/>
          <w:i/>
          <w:iCs/>
          <w:sz w:val="20"/>
          <w:szCs w:val="20"/>
        </w:rPr>
      </w:pPr>
    </w:p>
    <w:p w14:paraId="3EAE5418" w14:textId="639EB9A9" w:rsidR="5D507A45" w:rsidRDefault="5D507A45" w:rsidP="74DF8F1C">
      <w:pPr>
        <w:spacing w:after="0"/>
        <w:jc w:val="both"/>
        <w:rPr>
          <w:rFonts w:ascii="Lucida Sans Unicode" w:hAnsi="Lucida Sans Unicode" w:cs="Lucida Sans Unicode"/>
          <w:sz w:val="20"/>
          <w:szCs w:val="20"/>
        </w:rPr>
      </w:pPr>
      <w:r w:rsidRPr="74DF8F1C">
        <w:rPr>
          <w:rFonts w:ascii="Lucida Sans Unicode" w:hAnsi="Lucida Sans Unicode" w:cs="Lucida Sans Unicode"/>
          <w:sz w:val="20"/>
          <w:szCs w:val="20"/>
        </w:rPr>
        <w:t xml:space="preserve">De </w:t>
      </w:r>
      <w:r w:rsidR="00AB6827">
        <w:rPr>
          <w:rFonts w:ascii="Lucida Sans Unicode" w:hAnsi="Lucida Sans Unicode" w:cs="Lucida Sans Unicode"/>
          <w:sz w:val="20"/>
          <w:szCs w:val="20"/>
        </w:rPr>
        <w:t xml:space="preserve">lo </w:t>
      </w:r>
      <w:r w:rsidRPr="74DF8F1C">
        <w:rPr>
          <w:rFonts w:ascii="Lucida Sans Unicode" w:hAnsi="Lucida Sans Unicode" w:cs="Lucida Sans Unicode"/>
          <w:sz w:val="20"/>
          <w:szCs w:val="20"/>
        </w:rPr>
        <w:t>antes trasunto, se advierte que l</w:t>
      </w:r>
      <w:r w:rsidR="00AB6827">
        <w:rPr>
          <w:rFonts w:ascii="Lucida Sans Unicode" w:hAnsi="Lucida Sans Unicode" w:cs="Lucida Sans Unicode"/>
          <w:sz w:val="20"/>
          <w:szCs w:val="20"/>
        </w:rPr>
        <w:t>as personas</w:t>
      </w:r>
      <w:r w:rsidRPr="74DF8F1C">
        <w:rPr>
          <w:rFonts w:ascii="Lucida Sans Unicode" w:hAnsi="Lucida Sans Unicode" w:cs="Lucida Sans Unicode"/>
          <w:sz w:val="20"/>
          <w:szCs w:val="20"/>
        </w:rPr>
        <w:t xml:space="preserve"> SEL y CAEL participan en las actividades </w:t>
      </w:r>
      <w:r w:rsidR="56D4BA42" w:rsidRPr="74DF8F1C">
        <w:rPr>
          <w:rFonts w:ascii="Lucida Sans Unicode" w:hAnsi="Lucida Sans Unicode" w:cs="Lucida Sans Unicode"/>
          <w:sz w:val="20"/>
          <w:szCs w:val="20"/>
        </w:rPr>
        <w:t>que se desarrollan durante la sesión de cómputos en los consejos distritales y municipales electorales.</w:t>
      </w:r>
    </w:p>
    <w:p w14:paraId="46E1478F" w14:textId="61A4DB85" w:rsidR="74DF8F1C" w:rsidRDefault="74DF8F1C" w:rsidP="74DF8F1C">
      <w:pPr>
        <w:spacing w:after="0"/>
        <w:jc w:val="both"/>
        <w:rPr>
          <w:rFonts w:ascii="Lucida Sans Unicode" w:hAnsi="Lucida Sans Unicode" w:cs="Lucida Sans Unicode"/>
          <w:sz w:val="20"/>
          <w:szCs w:val="20"/>
        </w:rPr>
      </w:pPr>
    </w:p>
    <w:p w14:paraId="0E1BCEE2" w14:textId="2CF0F386" w:rsidR="00AC0360" w:rsidRDefault="00AC0360" w:rsidP="00AC0360">
      <w:pPr>
        <w:pStyle w:val="Sinespaciado"/>
        <w:spacing w:line="276" w:lineRule="auto"/>
        <w:jc w:val="both"/>
        <w:rPr>
          <w:rFonts w:ascii="Lucida Sans Unicode" w:hAnsi="Lucida Sans Unicode" w:cs="Lucida Sans Unicode"/>
          <w:sz w:val="20"/>
          <w:szCs w:val="20"/>
        </w:rPr>
      </w:pPr>
      <w:r w:rsidRPr="00974A55">
        <w:rPr>
          <w:rFonts w:ascii="Lucida Sans Unicode" w:hAnsi="Lucida Sans Unicode" w:cs="Lucida Sans Unicode"/>
          <w:b/>
          <w:bCs/>
          <w:sz w:val="20"/>
          <w:szCs w:val="20"/>
        </w:rPr>
        <w:t>V</w:t>
      </w:r>
      <w:r>
        <w:rPr>
          <w:rFonts w:ascii="Lucida Sans Unicode" w:hAnsi="Lucida Sans Unicode" w:cs="Lucida Sans Unicode"/>
          <w:b/>
          <w:bCs/>
          <w:sz w:val="20"/>
          <w:szCs w:val="20"/>
        </w:rPr>
        <w:t>II</w:t>
      </w:r>
      <w:r w:rsidRPr="00974A55">
        <w:rPr>
          <w:rFonts w:ascii="Lucida Sans Unicode" w:hAnsi="Lucida Sans Unicode" w:cs="Lucida Sans Unicode"/>
          <w:b/>
          <w:bCs/>
          <w:sz w:val="20"/>
          <w:szCs w:val="20"/>
        </w:rPr>
        <w:t>.</w:t>
      </w:r>
      <w:r>
        <w:rPr>
          <w:rFonts w:ascii="Lucida Sans Unicode" w:hAnsi="Lucida Sans Unicode" w:cs="Lucida Sans Unicode"/>
          <w:b/>
          <w:bCs/>
          <w:sz w:val="20"/>
          <w:szCs w:val="20"/>
        </w:rPr>
        <w:t xml:space="preserve"> </w:t>
      </w:r>
      <w:r w:rsidRPr="002C7E2D">
        <w:rPr>
          <w:rFonts w:ascii="Lucida Sans Unicode" w:hAnsi="Lucida Sans Unicode" w:cs="Lucida Sans Unicode"/>
          <w:b/>
          <w:bCs/>
          <w:sz w:val="20"/>
          <w:szCs w:val="20"/>
        </w:rPr>
        <w:t xml:space="preserve">DE </w:t>
      </w:r>
      <w:r>
        <w:rPr>
          <w:rFonts w:ascii="Lucida Sans Unicode" w:hAnsi="Lucida Sans Unicode" w:cs="Lucida Sans Unicode"/>
          <w:b/>
          <w:bCs/>
          <w:sz w:val="20"/>
          <w:szCs w:val="20"/>
        </w:rPr>
        <w:t>L</w:t>
      </w:r>
      <w:r w:rsidRPr="002C7E2D">
        <w:rPr>
          <w:rFonts w:ascii="Lucida Sans Unicode" w:hAnsi="Lucida Sans Unicode" w:cs="Lucida Sans Unicode"/>
          <w:b/>
          <w:bCs/>
          <w:sz w:val="20"/>
          <w:szCs w:val="20"/>
        </w:rPr>
        <w:t xml:space="preserve">OS CÓMPUTOS DISTRITALES </w:t>
      </w:r>
      <w:r>
        <w:rPr>
          <w:rFonts w:ascii="Lucida Sans Unicode" w:hAnsi="Lucida Sans Unicode" w:cs="Lucida Sans Unicode"/>
          <w:b/>
          <w:bCs/>
          <w:sz w:val="20"/>
          <w:szCs w:val="20"/>
        </w:rPr>
        <w:t>Y</w:t>
      </w:r>
      <w:r w:rsidRPr="002C7E2D">
        <w:rPr>
          <w:rFonts w:ascii="Lucida Sans Unicode" w:hAnsi="Lucida Sans Unicode" w:cs="Lucida Sans Unicode"/>
          <w:b/>
          <w:bCs/>
          <w:sz w:val="20"/>
          <w:szCs w:val="20"/>
        </w:rPr>
        <w:t xml:space="preserve"> MUNICIPALES.</w:t>
      </w:r>
      <w:r w:rsidRPr="00903E31">
        <w:rPr>
          <w:rFonts w:ascii="Lucida Sans Unicode" w:hAnsi="Lucida Sans Unicode" w:cs="Lucida Sans Unicode"/>
          <w:sz w:val="20"/>
          <w:szCs w:val="20"/>
        </w:rPr>
        <w:t xml:space="preserve"> E</w:t>
      </w:r>
      <w:r w:rsidRPr="002C7E2D">
        <w:rPr>
          <w:rFonts w:ascii="Lucida Sans Unicode" w:hAnsi="Lucida Sans Unicode" w:cs="Lucida Sans Unicode"/>
          <w:sz w:val="20"/>
          <w:szCs w:val="20"/>
        </w:rPr>
        <w:t>l artículo 104, numeral 1, incisos a), f), h) y o) de la Ley General de Instituciones y Procedimientos Electorales, establece que corresponde a los organismos públicos locales:</w:t>
      </w:r>
    </w:p>
    <w:p w14:paraId="5BDC70CB" w14:textId="77777777" w:rsidR="00AC0360" w:rsidRPr="002C7E2D" w:rsidRDefault="00AC0360" w:rsidP="00AC0360">
      <w:pPr>
        <w:pStyle w:val="Sinespaciado"/>
        <w:spacing w:line="276" w:lineRule="auto"/>
        <w:jc w:val="both"/>
        <w:rPr>
          <w:rFonts w:ascii="Lucida Sans Unicode" w:hAnsi="Lucida Sans Unicode" w:cs="Lucida Sans Unicode"/>
          <w:sz w:val="20"/>
          <w:szCs w:val="20"/>
        </w:rPr>
      </w:pPr>
    </w:p>
    <w:p w14:paraId="32E00608" w14:textId="77777777" w:rsidR="00AC0360" w:rsidRPr="005F01BE" w:rsidRDefault="00AC0360" w:rsidP="00AC0360">
      <w:pPr>
        <w:pStyle w:val="Sinespaciado"/>
        <w:numPr>
          <w:ilvl w:val="0"/>
          <w:numId w:val="33"/>
        </w:numPr>
        <w:suppressAutoHyphens/>
        <w:spacing w:line="276" w:lineRule="auto"/>
        <w:jc w:val="both"/>
        <w:rPr>
          <w:rFonts w:ascii="Lucida Sans Unicode" w:hAnsi="Lucida Sans Unicode" w:cs="Lucida Sans Unicode"/>
          <w:sz w:val="20"/>
          <w:szCs w:val="20"/>
        </w:rPr>
      </w:pPr>
      <w:r w:rsidRPr="005F01BE">
        <w:rPr>
          <w:rFonts w:ascii="Lucida Sans Unicode" w:hAnsi="Lucida Sans Unicode" w:cs="Lucida Sans Unicode"/>
          <w:sz w:val="20"/>
          <w:szCs w:val="20"/>
        </w:rPr>
        <w:t>Aplicar las disposiciones generales, reglas, lineamientos, criterios y formatos que, en ejercicio de las facultades que le confiere la Constitución Federal y la Ley General de Instituciones y Procedimientos Electorales, establezca el Instituto Nacional Electoral.</w:t>
      </w:r>
    </w:p>
    <w:p w14:paraId="575440D0" w14:textId="5A8866B0" w:rsidR="00AC0360" w:rsidRPr="002C7E2D" w:rsidRDefault="00AC0360" w:rsidP="00AC0360">
      <w:pPr>
        <w:pStyle w:val="Sinespaciado"/>
        <w:numPr>
          <w:ilvl w:val="0"/>
          <w:numId w:val="33"/>
        </w:numPr>
        <w:suppressAutoHyphens/>
        <w:spacing w:line="276" w:lineRule="auto"/>
        <w:jc w:val="both"/>
        <w:rPr>
          <w:rFonts w:ascii="Lucida Sans Unicode" w:hAnsi="Lucida Sans Unicode" w:cs="Lucida Sans Unicode"/>
          <w:sz w:val="20"/>
          <w:szCs w:val="20"/>
        </w:rPr>
      </w:pPr>
      <w:r w:rsidRPr="002C7E2D">
        <w:rPr>
          <w:rFonts w:ascii="Lucida Sans Unicode" w:hAnsi="Lucida Sans Unicode" w:cs="Lucida Sans Unicode"/>
          <w:sz w:val="20"/>
          <w:szCs w:val="20"/>
        </w:rPr>
        <w:t xml:space="preserve">Llevar a cabo las actividades necesarias para la preparación de la </w:t>
      </w:r>
      <w:r w:rsidR="00914E1B">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sidR="00914E1B">
        <w:rPr>
          <w:rFonts w:ascii="Lucida Sans Unicode" w:hAnsi="Lucida Sans Unicode" w:cs="Lucida Sans Unicode"/>
          <w:sz w:val="20"/>
          <w:szCs w:val="20"/>
        </w:rPr>
        <w:t>E</w:t>
      </w:r>
      <w:r w:rsidRPr="002C7E2D">
        <w:rPr>
          <w:rFonts w:ascii="Lucida Sans Unicode" w:hAnsi="Lucida Sans Unicode" w:cs="Lucida Sans Unicode"/>
          <w:sz w:val="20"/>
          <w:szCs w:val="20"/>
        </w:rPr>
        <w:t>lectoral.</w:t>
      </w:r>
    </w:p>
    <w:p w14:paraId="56475895" w14:textId="77777777" w:rsidR="00AC0360" w:rsidRPr="002C7E2D" w:rsidRDefault="00AC0360" w:rsidP="00AC0360">
      <w:pPr>
        <w:pStyle w:val="Sinespaciado"/>
        <w:numPr>
          <w:ilvl w:val="0"/>
          <w:numId w:val="33"/>
        </w:numPr>
        <w:suppressAutoHyphens/>
        <w:spacing w:line="276" w:lineRule="auto"/>
        <w:jc w:val="both"/>
        <w:rPr>
          <w:rFonts w:ascii="Lucida Sans Unicode" w:hAnsi="Lucida Sans Unicode" w:cs="Lucida Sans Unicode"/>
          <w:sz w:val="20"/>
          <w:szCs w:val="20"/>
        </w:rPr>
      </w:pPr>
      <w:r w:rsidRPr="002C7E2D">
        <w:rPr>
          <w:rFonts w:ascii="Lucida Sans Unicode" w:hAnsi="Lucida Sans Unicode" w:cs="Lucida Sans Unicode"/>
          <w:sz w:val="20"/>
          <w:szCs w:val="20"/>
        </w:rPr>
        <w:t>Efectuar el escrutinio y cómputo total de las elecciones que se lleven a cabo en la entidad federativa que corresponda, con base en los resultados consignados en las actas de cómputos distritales y municipales.</w:t>
      </w:r>
    </w:p>
    <w:p w14:paraId="0A1E30FC" w14:textId="77777777" w:rsidR="00AC0360" w:rsidRPr="002C7E2D" w:rsidRDefault="00AC0360" w:rsidP="00AC0360">
      <w:pPr>
        <w:pStyle w:val="Sinespaciado"/>
        <w:numPr>
          <w:ilvl w:val="0"/>
          <w:numId w:val="33"/>
        </w:numPr>
        <w:suppressAutoHyphens/>
        <w:spacing w:line="276" w:lineRule="auto"/>
        <w:jc w:val="both"/>
        <w:rPr>
          <w:rFonts w:ascii="Lucida Sans Unicode" w:hAnsi="Lucida Sans Unicode" w:cs="Lucida Sans Unicode"/>
          <w:sz w:val="20"/>
          <w:szCs w:val="20"/>
        </w:rPr>
      </w:pPr>
      <w:r w:rsidRPr="002C7E2D">
        <w:rPr>
          <w:rFonts w:ascii="Lucida Sans Unicode" w:hAnsi="Lucida Sans Unicode" w:cs="Lucida Sans Unicode"/>
          <w:sz w:val="20"/>
          <w:szCs w:val="20"/>
        </w:rPr>
        <w:t>Supervisar las actividades que realicen los órganos distritales locales en la Entidad correspondiente, durante el proceso electoral.</w:t>
      </w:r>
      <w:r w:rsidRPr="002C7E2D">
        <w:t xml:space="preserve"> </w:t>
      </w:r>
    </w:p>
    <w:p w14:paraId="4349F9C1" w14:textId="77777777" w:rsidR="00AC0360" w:rsidRPr="00D87A28" w:rsidRDefault="00AC0360" w:rsidP="00AC0360">
      <w:pPr>
        <w:pStyle w:val="Sinespaciado"/>
        <w:spacing w:line="276" w:lineRule="auto"/>
        <w:jc w:val="both"/>
        <w:rPr>
          <w:rFonts w:ascii="Lucida Sans Unicode" w:hAnsi="Lucida Sans Unicode" w:cs="Lucida Sans Unicode"/>
          <w:sz w:val="12"/>
          <w:szCs w:val="12"/>
        </w:rPr>
      </w:pPr>
    </w:p>
    <w:p w14:paraId="07FF4286" w14:textId="44F63E2C" w:rsidR="00AC0360" w:rsidRDefault="00AC0360" w:rsidP="00AC0360">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L</w:t>
      </w:r>
      <w:r w:rsidRPr="002C7E2D">
        <w:rPr>
          <w:rFonts w:ascii="Lucida Sans Unicode" w:hAnsi="Lucida Sans Unicode" w:cs="Lucida Sans Unicode"/>
          <w:sz w:val="20"/>
          <w:szCs w:val="20"/>
        </w:rPr>
        <w:t xml:space="preserve">os </w:t>
      </w:r>
      <w:r w:rsidR="00F94AAC">
        <w:rPr>
          <w:rFonts w:ascii="Lucida Sans Unicode" w:hAnsi="Lucida Sans Unicode" w:cs="Lucida Sans Unicode"/>
          <w:sz w:val="20"/>
          <w:szCs w:val="20"/>
        </w:rPr>
        <w:t>c</w:t>
      </w:r>
      <w:r w:rsidRPr="002C7E2D">
        <w:rPr>
          <w:rFonts w:ascii="Lucida Sans Unicode" w:hAnsi="Lucida Sans Unicode" w:cs="Lucida Sans Unicode"/>
          <w:sz w:val="20"/>
          <w:szCs w:val="20"/>
        </w:rPr>
        <w:t xml:space="preserve">onsejos </w:t>
      </w:r>
      <w:r w:rsidR="00F94AAC">
        <w:rPr>
          <w:rFonts w:ascii="Lucida Sans Unicode" w:hAnsi="Lucida Sans Unicode" w:cs="Lucida Sans Unicode"/>
          <w:sz w:val="20"/>
          <w:szCs w:val="20"/>
        </w:rPr>
        <w:t>m</w:t>
      </w:r>
      <w:r w:rsidRPr="002C7E2D">
        <w:rPr>
          <w:rFonts w:ascii="Lucida Sans Unicode" w:hAnsi="Lucida Sans Unicode" w:cs="Lucida Sans Unicode"/>
          <w:sz w:val="20"/>
          <w:szCs w:val="20"/>
        </w:rPr>
        <w:t xml:space="preserve">unicipales y </w:t>
      </w:r>
      <w:r w:rsidR="00F94AAC">
        <w:rPr>
          <w:rFonts w:ascii="Lucida Sans Unicode" w:hAnsi="Lucida Sans Unicode" w:cs="Lucida Sans Unicode"/>
          <w:sz w:val="20"/>
          <w:szCs w:val="20"/>
        </w:rPr>
        <w:t>d</w:t>
      </w:r>
      <w:r w:rsidRPr="002C7E2D">
        <w:rPr>
          <w:rFonts w:ascii="Lucida Sans Unicode" w:hAnsi="Lucida Sans Unicode" w:cs="Lucida Sans Unicode"/>
          <w:sz w:val="20"/>
          <w:szCs w:val="20"/>
        </w:rPr>
        <w:t xml:space="preserve">istritales </w:t>
      </w:r>
      <w:r w:rsidR="00F94AAC">
        <w:rPr>
          <w:rFonts w:ascii="Lucida Sans Unicode" w:hAnsi="Lucida Sans Unicode" w:cs="Lucida Sans Unicode"/>
          <w:sz w:val="20"/>
          <w:szCs w:val="20"/>
        </w:rPr>
        <w:t>e</w:t>
      </w:r>
      <w:r w:rsidRPr="002C7E2D">
        <w:rPr>
          <w:rFonts w:ascii="Lucida Sans Unicode" w:hAnsi="Lucida Sans Unicode" w:cs="Lucida Sans Unicode"/>
          <w:sz w:val="20"/>
          <w:szCs w:val="20"/>
        </w:rPr>
        <w:t>lectorales, el miércoles siguiente al día en que se reali</w:t>
      </w:r>
      <w:r>
        <w:rPr>
          <w:rFonts w:ascii="Lucida Sans Unicode" w:hAnsi="Lucida Sans Unicode" w:cs="Lucida Sans Unicode"/>
          <w:sz w:val="20"/>
          <w:szCs w:val="20"/>
        </w:rPr>
        <w:t>ce</w:t>
      </w:r>
      <w:r w:rsidRPr="002C7E2D">
        <w:rPr>
          <w:rFonts w:ascii="Lucida Sans Unicode" w:hAnsi="Lucida Sans Unicode" w:cs="Lucida Sans Unicode"/>
          <w:sz w:val="20"/>
          <w:szCs w:val="20"/>
        </w:rPr>
        <w:t xml:space="preserve"> la </w:t>
      </w:r>
      <w:r>
        <w:rPr>
          <w:rFonts w:ascii="Lucida Sans Unicode" w:hAnsi="Lucida Sans Unicode" w:cs="Lucida Sans Unicode"/>
          <w:sz w:val="20"/>
          <w:szCs w:val="20"/>
        </w:rPr>
        <w:t>J</w:t>
      </w:r>
      <w:r w:rsidRPr="002C7E2D">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Pr="002C7E2D">
        <w:rPr>
          <w:rFonts w:ascii="Lucida Sans Unicode" w:hAnsi="Lucida Sans Unicode" w:cs="Lucida Sans Unicode"/>
          <w:sz w:val="20"/>
          <w:szCs w:val="20"/>
        </w:rPr>
        <w:t xml:space="preserve">lectoral y a partir de las ocho horas, se reunirán en sesión especial para realizar el cómputo de la elección de munícipes y el cómputo distrital de la elección de diputaciones por el principio de mayoría relativa; así como el cómputo estatal parcial para la elección de diputaciones por el principio de representación proporcional, </w:t>
      </w:r>
      <w:r w:rsidRPr="002C7E2D">
        <w:rPr>
          <w:rFonts w:ascii="Lucida Sans Unicode" w:hAnsi="Lucida Sans Unicode" w:cs="Lucida Sans Unicode"/>
          <w:sz w:val="20"/>
          <w:szCs w:val="20"/>
        </w:rPr>
        <w:lastRenderedPageBreak/>
        <w:t>respectivamente; de conformidad con los artículos 370 y 376 del Código Electoral del Estado de Jalisco.</w:t>
      </w:r>
      <w:r>
        <w:rPr>
          <w:rFonts w:ascii="Lucida Sans Unicode" w:hAnsi="Lucida Sans Unicode" w:cs="Lucida Sans Unicode"/>
          <w:sz w:val="20"/>
          <w:szCs w:val="20"/>
        </w:rPr>
        <w:t xml:space="preserve"> </w:t>
      </w:r>
    </w:p>
    <w:p w14:paraId="66A7C740" w14:textId="77777777" w:rsidR="00AC0360" w:rsidRDefault="00AC0360" w:rsidP="00AC0360">
      <w:pPr>
        <w:pStyle w:val="Sinespaciado"/>
        <w:spacing w:line="276" w:lineRule="auto"/>
        <w:jc w:val="both"/>
        <w:rPr>
          <w:rFonts w:ascii="Lucida Sans Unicode" w:hAnsi="Lucida Sans Unicode" w:cs="Lucida Sans Unicode"/>
          <w:sz w:val="20"/>
          <w:szCs w:val="20"/>
        </w:rPr>
      </w:pPr>
    </w:p>
    <w:p w14:paraId="4D93C169" w14:textId="77777777" w:rsidR="00AC0360" w:rsidRPr="005F01BE" w:rsidRDefault="00AC0360" w:rsidP="00AC0360">
      <w:pPr>
        <w:pStyle w:val="Sinespaciado"/>
        <w:spacing w:line="276" w:lineRule="auto"/>
        <w:jc w:val="both"/>
        <w:rPr>
          <w:rFonts w:ascii="Lucida Sans Unicode" w:hAnsi="Lucida Sans Unicode" w:cs="Lucida Sans Unicode"/>
          <w:sz w:val="20"/>
          <w:szCs w:val="20"/>
        </w:rPr>
      </w:pPr>
      <w:r w:rsidRPr="10078DAD">
        <w:rPr>
          <w:rFonts w:ascii="Lucida Sans Unicode" w:hAnsi="Lucida Sans Unicode" w:cs="Lucida Sans Unicode"/>
          <w:sz w:val="20"/>
          <w:szCs w:val="20"/>
        </w:rPr>
        <w:t>Por su parte</w:t>
      </w:r>
      <w:r>
        <w:rPr>
          <w:rFonts w:ascii="Lucida Sans Unicode" w:hAnsi="Lucida Sans Unicode" w:cs="Lucida Sans Unicode"/>
          <w:sz w:val="20"/>
          <w:szCs w:val="20"/>
        </w:rPr>
        <w:t>,</w:t>
      </w:r>
      <w:r w:rsidRPr="10078DAD">
        <w:rPr>
          <w:rFonts w:ascii="Lucida Sans Unicode" w:hAnsi="Lucida Sans Unicode" w:cs="Lucida Sans Unicode"/>
          <w:sz w:val="20"/>
          <w:szCs w:val="20"/>
        </w:rPr>
        <w:t xml:space="preserve"> el Consejo General del Instituto Electoral celebrará sesión especial el domingo siguiente al día de la </w:t>
      </w:r>
      <w:r>
        <w:rPr>
          <w:rFonts w:ascii="Lucida Sans Unicode" w:hAnsi="Lucida Sans Unicode" w:cs="Lucida Sans Unicode"/>
          <w:sz w:val="20"/>
          <w:szCs w:val="20"/>
        </w:rPr>
        <w:t>J</w:t>
      </w:r>
      <w:r w:rsidRPr="10078DAD">
        <w:rPr>
          <w:rFonts w:ascii="Lucida Sans Unicode" w:hAnsi="Lucida Sans Unicode" w:cs="Lucida Sans Unicode"/>
          <w:sz w:val="20"/>
          <w:szCs w:val="20"/>
        </w:rPr>
        <w:t xml:space="preserve">ornada </w:t>
      </w:r>
      <w:r>
        <w:rPr>
          <w:rFonts w:ascii="Lucida Sans Unicode" w:hAnsi="Lucida Sans Unicode" w:cs="Lucida Sans Unicode"/>
          <w:sz w:val="20"/>
          <w:szCs w:val="20"/>
        </w:rPr>
        <w:t>E</w:t>
      </w:r>
      <w:r w:rsidRPr="10078DAD">
        <w:rPr>
          <w:rFonts w:ascii="Lucida Sans Unicode" w:hAnsi="Lucida Sans Unicode" w:cs="Lucida Sans Unicode"/>
          <w:sz w:val="20"/>
          <w:szCs w:val="20"/>
        </w:rPr>
        <w:t>lectoral, para realizar el cómputo estatal de la elección de diputados por el principio de representación proporcional, de acuerdo con el orden siguiente:</w:t>
      </w:r>
    </w:p>
    <w:p w14:paraId="386FA6D9" w14:textId="77777777" w:rsidR="00AC0360" w:rsidRPr="005F01BE" w:rsidRDefault="00AC0360" w:rsidP="00AC0360">
      <w:pPr>
        <w:pStyle w:val="Sinespaciado"/>
        <w:spacing w:line="276" w:lineRule="auto"/>
        <w:jc w:val="both"/>
        <w:rPr>
          <w:rFonts w:ascii="Lucida Sans Unicode" w:hAnsi="Lucida Sans Unicode" w:cs="Lucida Sans Unicode"/>
          <w:sz w:val="20"/>
          <w:szCs w:val="20"/>
        </w:rPr>
      </w:pPr>
    </w:p>
    <w:p w14:paraId="2E60942C" w14:textId="77777777" w:rsidR="00AC0360" w:rsidRPr="005F01BE" w:rsidRDefault="00AC0360" w:rsidP="00AC0360">
      <w:pPr>
        <w:pStyle w:val="Sinespaciado"/>
        <w:spacing w:line="276" w:lineRule="auto"/>
        <w:ind w:left="708"/>
        <w:jc w:val="both"/>
        <w:rPr>
          <w:rFonts w:ascii="Lucida Sans Unicode" w:hAnsi="Lucida Sans Unicode" w:cs="Lucida Sans Unicode"/>
          <w:sz w:val="20"/>
          <w:szCs w:val="20"/>
        </w:rPr>
      </w:pPr>
      <w:r w:rsidRPr="005F01BE">
        <w:rPr>
          <w:rFonts w:ascii="Lucida Sans Unicode" w:hAnsi="Lucida Sans Unicode" w:cs="Lucida Sans Unicode"/>
          <w:sz w:val="20"/>
          <w:szCs w:val="20"/>
        </w:rPr>
        <w:t>I. Revisará las actas formuladas por cada uno de los Consejos Distritales Electorales, tomando nota de los resultados anotados en cada una de ellas;</w:t>
      </w:r>
    </w:p>
    <w:p w14:paraId="4A211E72" w14:textId="77777777" w:rsidR="00AC0360" w:rsidRPr="005F01BE" w:rsidRDefault="00AC0360" w:rsidP="00AC0360">
      <w:pPr>
        <w:pStyle w:val="Sinespaciado"/>
        <w:spacing w:line="276" w:lineRule="auto"/>
        <w:ind w:left="708"/>
        <w:jc w:val="both"/>
        <w:rPr>
          <w:rFonts w:ascii="Lucida Sans Unicode" w:hAnsi="Lucida Sans Unicode" w:cs="Lucida Sans Unicode"/>
          <w:sz w:val="20"/>
          <w:szCs w:val="20"/>
        </w:rPr>
      </w:pPr>
      <w:r w:rsidRPr="005F01BE">
        <w:rPr>
          <w:rFonts w:ascii="Lucida Sans Unicode" w:hAnsi="Lucida Sans Unicode" w:cs="Lucida Sans Unicode"/>
          <w:sz w:val="20"/>
          <w:szCs w:val="20"/>
        </w:rPr>
        <w:t>II. Realizará el cómputo general por la circunscripción plurinominal; y</w:t>
      </w:r>
    </w:p>
    <w:p w14:paraId="7399D9AC" w14:textId="77777777" w:rsidR="00AC0360" w:rsidRDefault="00AC0360" w:rsidP="00AC0360">
      <w:pPr>
        <w:pStyle w:val="Sinespaciado"/>
        <w:spacing w:line="276" w:lineRule="auto"/>
        <w:ind w:left="708"/>
        <w:jc w:val="both"/>
        <w:rPr>
          <w:rFonts w:ascii="Lucida Sans Unicode" w:hAnsi="Lucida Sans Unicode" w:cs="Lucida Sans Unicode"/>
          <w:sz w:val="20"/>
          <w:szCs w:val="20"/>
        </w:rPr>
      </w:pPr>
      <w:r w:rsidRPr="005F01BE">
        <w:rPr>
          <w:rFonts w:ascii="Lucida Sans Unicode" w:hAnsi="Lucida Sans Unicode" w:cs="Lucida Sans Unicode"/>
          <w:sz w:val="20"/>
          <w:szCs w:val="20"/>
        </w:rPr>
        <w:t xml:space="preserve">III. Levantará el acta haciendo constar el resultado de dicho cómputo. </w:t>
      </w:r>
    </w:p>
    <w:p w14:paraId="704088A7" w14:textId="77777777" w:rsidR="00AC0360" w:rsidRDefault="00AC0360" w:rsidP="00AC0360">
      <w:pPr>
        <w:pStyle w:val="Sinespaciado"/>
        <w:spacing w:line="276" w:lineRule="auto"/>
        <w:jc w:val="both"/>
        <w:rPr>
          <w:rFonts w:ascii="Lucida Sans Unicode" w:hAnsi="Lucida Sans Unicode" w:cs="Lucida Sans Unicode"/>
          <w:sz w:val="20"/>
          <w:szCs w:val="20"/>
        </w:rPr>
      </w:pPr>
    </w:p>
    <w:p w14:paraId="76C76188" w14:textId="09DC8BC6" w:rsidR="00AC0360" w:rsidRPr="005F01BE" w:rsidRDefault="00AC0360" w:rsidP="00AC0360">
      <w:pPr>
        <w:pStyle w:val="Sinespaciado"/>
        <w:spacing w:line="276" w:lineRule="auto"/>
        <w:jc w:val="both"/>
        <w:rPr>
          <w:rFonts w:ascii="Lucida Sans Unicode" w:hAnsi="Lucida Sans Unicode" w:cs="Lucida Sans Unicode"/>
          <w:sz w:val="20"/>
          <w:szCs w:val="20"/>
        </w:rPr>
      </w:pPr>
      <w:r w:rsidRPr="74DF8F1C">
        <w:rPr>
          <w:rFonts w:ascii="Lucida Sans Unicode" w:hAnsi="Lucida Sans Unicode" w:cs="Lucida Sans Unicode"/>
          <w:sz w:val="20"/>
          <w:szCs w:val="20"/>
        </w:rPr>
        <w:t>En la misma sesión especial, e</w:t>
      </w:r>
      <w:r w:rsidR="1EA6FACC" w:rsidRPr="74DF8F1C">
        <w:rPr>
          <w:rFonts w:ascii="Lucida Sans Unicode" w:hAnsi="Lucida Sans Unicode" w:cs="Lucida Sans Unicode"/>
          <w:sz w:val="20"/>
          <w:szCs w:val="20"/>
        </w:rPr>
        <w:t>ste</w:t>
      </w:r>
      <w:r w:rsidRPr="74DF8F1C">
        <w:rPr>
          <w:rFonts w:ascii="Lucida Sans Unicode" w:hAnsi="Lucida Sans Unicode" w:cs="Lucida Sans Unicode"/>
          <w:sz w:val="20"/>
          <w:szCs w:val="20"/>
        </w:rPr>
        <w:t xml:space="preserve"> </w:t>
      </w:r>
      <w:r w:rsidR="68F120B5" w:rsidRPr="74DF8F1C">
        <w:rPr>
          <w:rFonts w:ascii="Lucida Sans Unicode" w:hAnsi="Lucida Sans Unicode" w:cs="Lucida Sans Unicode"/>
          <w:sz w:val="20"/>
          <w:szCs w:val="20"/>
        </w:rPr>
        <w:t>órgano colegiado</w:t>
      </w:r>
      <w:r w:rsidRPr="74DF8F1C">
        <w:rPr>
          <w:rFonts w:ascii="Lucida Sans Unicode" w:hAnsi="Lucida Sans Unicode" w:cs="Lucida Sans Unicode"/>
          <w:sz w:val="20"/>
          <w:szCs w:val="20"/>
        </w:rPr>
        <w:t xml:space="preserve"> realizará el cómputo estatal de la elección de gubernatura, de acuerdo con el orden siguiente:</w:t>
      </w:r>
    </w:p>
    <w:p w14:paraId="59F589C7" w14:textId="77777777" w:rsidR="00AC0360" w:rsidRPr="005F01BE" w:rsidRDefault="00AC0360" w:rsidP="00AC0360">
      <w:pPr>
        <w:pStyle w:val="Sinespaciado"/>
        <w:spacing w:line="276" w:lineRule="auto"/>
        <w:jc w:val="both"/>
        <w:rPr>
          <w:rFonts w:ascii="Lucida Sans Unicode" w:hAnsi="Lucida Sans Unicode" w:cs="Lucida Sans Unicode"/>
          <w:sz w:val="20"/>
          <w:szCs w:val="20"/>
        </w:rPr>
      </w:pPr>
    </w:p>
    <w:p w14:paraId="3BB37C5F" w14:textId="77777777" w:rsidR="00AC0360" w:rsidRPr="005F01BE" w:rsidRDefault="00AC0360" w:rsidP="00AC0360">
      <w:pPr>
        <w:pStyle w:val="Sinespaciado"/>
        <w:spacing w:line="276" w:lineRule="auto"/>
        <w:ind w:left="708"/>
        <w:jc w:val="both"/>
        <w:rPr>
          <w:rFonts w:ascii="Lucida Sans Unicode" w:hAnsi="Lucida Sans Unicode" w:cs="Lucida Sans Unicode"/>
          <w:sz w:val="20"/>
          <w:szCs w:val="20"/>
        </w:rPr>
      </w:pPr>
      <w:r w:rsidRPr="005F01BE">
        <w:rPr>
          <w:rFonts w:ascii="Lucida Sans Unicode" w:hAnsi="Lucida Sans Unicode" w:cs="Lucida Sans Unicode"/>
          <w:sz w:val="20"/>
          <w:szCs w:val="20"/>
        </w:rPr>
        <w:t>I. Revisará las actas formuladas por cada uno de los Consejos Distritales Electorales, tomando nota de los resultados anotados en cada una de ellas;</w:t>
      </w:r>
    </w:p>
    <w:p w14:paraId="6FB7239F" w14:textId="77777777" w:rsidR="00AC0360" w:rsidRPr="005F01BE" w:rsidRDefault="00AC0360" w:rsidP="00AC0360">
      <w:pPr>
        <w:pStyle w:val="Sinespaciado"/>
        <w:spacing w:line="276" w:lineRule="auto"/>
        <w:ind w:left="708"/>
        <w:jc w:val="both"/>
        <w:rPr>
          <w:rFonts w:ascii="Lucida Sans Unicode" w:hAnsi="Lucida Sans Unicode" w:cs="Lucida Sans Unicode"/>
          <w:sz w:val="20"/>
          <w:szCs w:val="20"/>
        </w:rPr>
      </w:pPr>
      <w:r w:rsidRPr="005F01BE">
        <w:rPr>
          <w:rFonts w:ascii="Lucida Sans Unicode" w:hAnsi="Lucida Sans Unicode" w:cs="Lucida Sans Unicode"/>
          <w:sz w:val="20"/>
          <w:szCs w:val="20"/>
        </w:rPr>
        <w:t>II. Realizará el cómputo general de la elección de Gobernador; y</w:t>
      </w:r>
    </w:p>
    <w:p w14:paraId="5FDE862B" w14:textId="77777777" w:rsidR="00AC0360" w:rsidRDefault="00AC0360" w:rsidP="00AC0360">
      <w:pPr>
        <w:pStyle w:val="Sinespaciado"/>
        <w:spacing w:line="276" w:lineRule="auto"/>
        <w:ind w:left="708"/>
        <w:jc w:val="both"/>
        <w:rPr>
          <w:rFonts w:ascii="Lucida Sans Unicode" w:hAnsi="Lucida Sans Unicode" w:cs="Lucida Sans Unicode"/>
          <w:sz w:val="20"/>
          <w:szCs w:val="20"/>
        </w:rPr>
      </w:pPr>
      <w:r w:rsidRPr="005F01BE">
        <w:rPr>
          <w:rFonts w:ascii="Lucida Sans Unicode" w:hAnsi="Lucida Sans Unicode" w:cs="Lucida Sans Unicode"/>
          <w:sz w:val="20"/>
          <w:szCs w:val="20"/>
        </w:rPr>
        <w:t>III. Levantará el acta haciendo constar el resultado de dicho cómputo.</w:t>
      </w:r>
    </w:p>
    <w:p w14:paraId="2FB8E505" w14:textId="7931E839" w:rsidR="09A446BE" w:rsidRDefault="09A446BE" w:rsidP="09A446BE">
      <w:pPr>
        <w:pStyle w:val="Sinespaciado"/>
        <w:spacing w:line="276" w:lineRule="auto"/>
        <w:ind w:left="708"/>
        <w:jc w:val="both"/>
        <w:rPr>
          <w:rFonts w:ascii="Lucida Sans Unicode" w:hAnsi="Lucida Sans Unicode" w:cs="Lucida Sans Unicode"/>
          <w:sz w:val="20"/>
          <w:szCs w:val="20"/>
        </w:rPr>
      </w:pPr>
    </w:p>
    <w:p w14:paraId="76CDFFC0" w14:textId="77777777" w:rsidR="00AC0360" w:rsidRDefault="00AC0360" w:rsidP="00D87A28">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Lo anterior </w:t>
      </w:r>
      <w:r w:rsidRPr="002C7E2D">
        <w:rPr>
          <w:rFonts w:ascii="Lucida Sans Unicode" w:hAnsi="Lucida Sans Unicode" w:cs="Lucida Sans Unicode"/>
          <w:sz w:val="20"/>
          <w:szCs w:val="20"/>
        </w:rPr>
        <w:t>de conformidad con los artículos 37</w:t>
      </w:r>
      <w:r>
        <w:rPr>
          <w:rFonts w:ascii="Lucida Sans Unicode" w:hAnsi="Lucida Sans Unicode" w:cs="Lucida Sans Unicode"/>
          <w:sz w:val="20"/>
          <w:szCs w:val="20"/>
        </w:rPr>
        <w:t>9</w:t>
      </w:r>
      <w:r w:rsidRPr="002C7E2D">
        <w:rPr>
          <w:rFonts w:ascii="Lucida Sans Unicode" w:hAnsi="Lucida Sans Unicode" w:cs="Lucida Sans Unicode"/>
          <w:sz w:val="20"/>
          <w:szCs w:val="20"/>
        </w:rPr>
        <w:t xml:space="preserve"> y 3</w:t>
      </w:r>
      <w:r>
        <w:rPr>
          <w:rFonts w:ascii="Lucida Sans Unicode" w:hAnsi="Lucida Sans Unicode" w:cs="Lucida Sans Unicode"/>
          <w:sz w:val="20"/>
          <w:szCs w:val="20"/>
        </w:rPr>
        <w:t>80</w:t>
      </w:r>
      <w:r w:rsidRPr="002C7E2D">
        <w:rPr>
          <w:rFonts w:ascii="Lucida Sans Unicode" w:hAnsi="Lucida Sans Unicode" w:cs="Lucida Sans Unicode"/>
          <w:sz w:val="20"/>
          <w:szCs w:val="20"/>
        </w:rPr>
        <w:t xml:space="preserve"> del Código Electoral del Estado de Jalisco.</w:t>
      </w:r>
      <w:r>
        <w:rPr>
          <w:rFonts w:ascii="Lucida Sans Unicode" w:hAnsi="Lucida Sans Unicode" w:cs="Lucida Sans Unicode"/>
          <w:sz w:val="20"/>
          <w:szCs w:val="20"/>
        </w:rPr>
        <w:t xml:space="preserve"> </w:t>
      </w:r>
    </w:p>
    <w:p w14:paraId="00A67D26" w14:textId="77777777" w:rsidR="00AC0360" w:rsidRPr="001A674A" w:rsidRDefault="00AC0360" w:rsidP="00E20B7E">
      <w:pPr>
        <w:spacing w:after="0"/>
        <w:jc w:val="both"/>
        <w:rPr>
          <w:rFonts w:ascii="Lucida Sans Unicode" w:hAnsi="Lucida Sans Unicode" w:cs="Lucida Sans Unicode"/>
          <w:sz w:val="20"/>
          <w:szCs w:val="20"/>
        </w:rPr>
      </w:pPr>
    </w:p>
    <w:p w14:paraId="016759B6" w14:textId="4C7E925D" w:rsidR="00F50C29" w:rsidRDefault="00A441C6" w:rsidP="74DF8F1C">
      <w:pPr>
        <w:tabs>
          <w:tab w:val="left" w:pos="2246"/>
        </w:tabs>
        <w:spacing w:after="0"/>
        <w:jc w:val="both"/>
        <w:rPr>
          <w:rFonts w:ascii="Lucida Sans Unicode" w:hAnsi="Lucida Sans Unicode" w:cs="Lucida Sans Unicode"/>
          <w:sz w:val="20"/>
          <w:szCs w:val="20"/>
        </w:rPr>
      </w:pPr>
      <w:r w:rsidRPr="74DF8F1C">
        <w:rPr>
          <w:rFonts w:ascii="Lucida Sans Unicode" w:hAnsi="Lucida Sans Unicode" w:cs="Lucida Sans Unicode"/>
          <w:b/>
          <w:bCs/>
          <w:sz w:val="20"/>
          <w:szCs w:val="20"/>
        </w:rPr>
        <w:t>V</w:t>
      </w:r>
      <w:r w:rsidR="00E335F4" w:rsidRPr="74DF8F1C">
        <w:rPr>
          <w:rFonts w:ascii="Lucida Sans Unicode" w:hAnsi="Lucida Sans Unicode" w:cs="Lucida Sans Unicode"/>
          <w:b/>
          <w:bCs/>
          <w:sz w:val="20"/>
          <w:szCs w:val="20"/>
        </w:rPr>
        <w:t>I</w:t>
      </w:r>
      <w:r w:rsidR="00731162" w:rsidRPr="74DF8F1C">
        <w:rPr>
          <w:rFonts w:ascii="Lucida Sans Unicode" w:hAnsi="Lucida Sans Unicode" w:cs="Lucida Sans Unicode"/>
          <w:b/>
          <w:bCs/>
          <w:sz w:val="20"/>
          <w:szCs w:val="20"/>
        </w:rPr>
        <w:t>I</w:t>
      </w:r>
      <w:r w:rsidRPr="74DF8F1C">
        <w:rPr>
          <w:rFonts w:ascii="Lucida Sans Unicode" w:hAnsi="Lucida Sans Unicode" w:cs="Lucida Sans Unicode"/>
          <w:b/>
          <w:bCs/>
          <w:sz w:val="20"/>
          <w:szCs w:val="20"/>
        </w:rPr>
        <w:t xml:space="preserve">I. </w:t>
      </w:r>
      <w:r w:rsidR="00D01369" w:rsidRPr="74DF8F1C">
        <w:rPr>
          <w:rFonts w:ascii="Lucida Sans Unicode" w:hAnsi="Lucida Sans Unicode" w:cs="Lucida Sans Unicode"/>
          <w:b/>
          <w:bCs/>
          <w:sz w:val="20"/>
          <w:szCs w:val="20"/>
        </w:rPr>
        <w:t>DE</w:t>
      </w:r>
      <w:r w:rsidR="002335C8" w:rsidRPr="74DF8F1C">
        <w:rPr>
          <w:rFonts w:ascii="Lucida Sans Unicode" w:hAnsi="Lucida Sans Unicode" w:cs="Lucida Sans Unicode"/>
          <w:b/>
          <w:bCs/>
          <w:sz w:val="20"/>
          <w:szCs w:val="20"/>
        </w:rPr>
        <w:t xml:space="preserve"> LAS PROPUESTAS DE LOS CONSEJOS DISTRITALES ELECTORALES, RESPECTO DE LA HABILITACIÓN DE ESPACIOS PARA </w:t>
      </w:r>
      <w:r w:rsidR="002335C8" w:rsidRPr="009F38D1">
        <w:rPr>
          <w:rFonts w:ascii="Lucida Sans Unicode" w:hAnsi="Lucida Sans Unicode" w:cs="Lucida Sans Unicode"/>
          <w:b/>
          <w:bCs/>
          <w:sz w:val="20"/>
          <w:szCs w:val="20"/>
        </w:rPr>
        <w:t>EL RECUENTO DE VOTOS, CON LAS ALTERNATIVAS PARA TODOS LOS ESCENARIOS DE CÓMPUTO, PARA EL PROCESO ELECTORAL LOCAL CONCURRENTE 2023-2024</w:t>
      </w:r>
      <w:r w:rsidR="00D01369" w:rsidRPr="009F38D1">
        <w:rPr>
          <w:rFonts w:ascii="Lucida Sans Unicode" w:hAnsi="Lucida Sans Unicode" w:cs="Lucida Sans Unicode"/>
          <w:b/>
          <w:bCs/>
          <w:sz w:val="20"/>
          <w:szCs w:val="20"/>
        </w:rPr>
        <w:t xml:space="preserve">. </w:t>
      </w:r>
      <w:r w:rsidR="00C263A9" w:rsidRPr="009F38D1">
        <w:rPr>
          <w:rFonts w:ascii="Lucida Sans Unicode" w:hAnsi="Lucida Sans Unicode" w:cs="Lucida Sans Unicode"/>
          <w:sz w:val="20"/>
          <w:szCs w:val="20"/>
        </w:rPr>
        <w:t xml:space="preserve">Como se estableció en el antecedente </w:t>
      </w:r>
      <w:r w:rsidR="00C263A9" w:rsidRPr="009F38D1">
        <w:rPr>
          <w:rFonts w:ascii="Lucida Sans Unicode" w:hAnsi="Lucida Sans Unicode" w:cs="Lucida Sans Unicode"/>
          <w:b/>
          <w:bCs/>
          <w:sz w:val="20"/>
          <w:szCs w:val="20"/>
        </w:rPr>
        <w:t>1</w:t>
      </w:r>
      <w:r w:rsidR="3FD26AB4" w:rsidRPr="009F38D1">
        <w:rPr>
          <w:rFonts w:ascii="Lucida Sans Unicode" w:hAnsi="Lucida Sans Unicode" w:cs="Lucida Sans Unicode"/>
          <w:b/>
          <w:bCs/>
          <w:sz w:val="20"/>
          <w:szCs w:val="20"/>
        </w:rPr>
        <w:t>1</w:t>
      </w:r>
      <w:r w:rsidR="00C263A9" w:rsidRPr="009F38D1">
        <w:rPr>
          <w:rFonts w:ascii="Lucida Sans Unicode" w:hAnsi="Lucida Sans Unicode" w:cs="Lucida Sans Unicode"/>
          <w:sz w:val="20"/>
          <w:szCs w:val="20"/>
        </w:rPr>
        <w:t>, y e</w:t>
      </w:r>
      <w:r w:rsidR="00F50C29" w:rsidRPr="009F38D1">
        <w:rPr>
          <w:rFonts w:ascii="Lucida Sans Unicode" w:hAnsi="Lucida Sans Unicode" w:cs="Lucida Sans Unicode"/>
          <w:sz w:val="20"/>
          <w:szCs w:val="20"/>
        </w:rPr>
        <w:t>n términos del párrafo tercero del artículo 10 de los</w:t>
      </w:r>
      <w:r w:rsidR="00F50C29" w:rsidRPr="009F38D1">
        <w:rPr>
          <w:rFonts w:ascii="Lucida Sans Unicode" w:hAnsi="Lucida Sans Unicode" w:cs="Lucida Sans Unicode"/>
          <w:sz w:val="20"/>
          <w:szCs w:val="20"/>
          <w:lang w:val="es-ES"/>
        </w:rPr>
        <w:t xml:space="preserve"> </w:t>
      </w:r>
      <w:r w:rsidR="00F50C29" w:rsidRPr="009F38D1">
        <w:rPr>
          <w:rFonts w:ascii="Lucida Sans Unicode" w:hAnsi="Lucida Sans Unicode" w:cs="Lucida Sans Unicode"/>
          <w:sz w:val="20"/>
          <w:szCs w:val="20"/>
        </w:rPr>
        <w:t xml:space="preserve">Lineamientos que regulan el desarrollo de las sesiones de cómputos del Instituto Electoral y de Participación Ciudadana del Estado de Jalisco, los veinte consejos distritales electorales presentaron las propuestas para la habilitación de </w:t>
      </w:r>
      <w:r w:rsidR="00662FA9" w:rsidRPr="009F38D1">
        <w:rPr>
          <w:rFonts w:ascii="Lucida Sans Unicode" w:hAnsi="Lucida Sans Unicode" w:cs="Lucida Sans Unicode"/>
          <w:sz w:val="20"/>
          <w:szCs w:val="20"/>
        </w:rPr>
        <w:t xml:space="preserve">los </w:t>
      </w:r>
      <w:r w:rsidR="00F50C29" w:rsidRPr="009F38D1">
        <w:rPr>
          <w:rFonts w:ascii="Lucida Sans Unicode" w:hAnsi="Lucida Sans Unicode" w:cs="Lucida Sans Unicode"/>
          <w:sz w:val="20"/>
          <w:szCs w:val="20"/>
        </w:rPr>
        <w:t xml:space="preserve">espacios para el recuento de votos, con las alternativas para todos los escenarios de </w:t>
      </w:r>
      <w:r w:rsidR="00F50C29" w:rsidRPr="009F38D1">
        <w:rPr>
          <w:rFonts w:ascii="Lucida Sans Unicode" w:hAnsi="Lucida Sans Unicode" w:cs="Lucida Sans Unicode"/>
          <w:sz w:val="20"/>
          <w:szCs w:val="20"/>
        </w:rPr>
        <w:lastRenderedPageBreak/>
        <w:t>cómputo, con el objetiv</w:t>
      </w:r>
      <w:r w:rsidR="00F50C29" w:rsidRPr="74DF8F1C">
        <w:rPr>
          <w:rFonts w:ascii="Lucida Sans Unicode" w:hAnsi="Lucida Sans Unicode" w:cs="Lucida Sans Unicode"/>
          <w:sz w:val="20"/>
          <w:szCs w:val="20"/>
        </w:rPr>
        <w:t>o especial de contar con la información necesaria para poder llevar a cabo la implementación y funcionamiento de los Grupos de Trabajo y Puntos de Recuento que se necesiten en los Consejos Distritales, garantizando un espacio suficiente para desarrollar la actividad, otorgando certeza en el proceso.</w:t>
      </w:r>
    </w:p>
    <w:p w14:paraId="4B3CB906" w14:textId="77777777" w:rsidR="00F50C29" w:rsidRDefault="00F50C29" w:rsidP="00F50C29">
      <w:pPr>
        <w:tabs>
          <w:tab w:val="left" w:pos="2246"/>
        </w:tabs>
        <w:spacing w:after="0"/>
        <w:jc w:val="both"/>
        <w:rPr>
          <w:rFonts w:ascii="Lucida Sans Unicode" w:hAnsi="Lucida Sans Unicode" w:cs="Lucida Sans Unicode"/>
          <w:iCs/>
          <w:sz w:val="20"/>
          <w:szCs w:val="20"/>
        </w:rPr>
      </w:pPr>
    </w:p>
    <w:p w14:paraId="6A91B2AC" w14:textId="081FEECF" w:rsidR="00F50C29" w:rsidRPr="00F50C29" w:rsidRDefault="00F50C29" w:rsidP="00F50C29">
      <w:pPr>
        <w:tabs>
          <w:tab w:val="left" w:pos="2246"/>
        </w:tabs>
        <w:spacing w:after="0"/>
        <w:jc w:val="both"/>
        <w:rPr>
          <w:rFonts w:ascii="Lucida Sans Unicode" w:hAnsi="Lucida Sans Unicode" w:cs="Lucida Sans Unicode"/>
          <w:b/>
          <w:sz w:val="20"/>
          <w:szCs w:val="20"/>
        </w:rPr>
      </w:pPr>
      <w:r>
        <w:rPr>
          <w:rFonts w:ascii="Lucida Sans Unicode" w:hAnsi="Lucida Sans Unicode" w:cs="Lucida Sans Unicode"/>
          <w:iCs/>
          <w:sz w:val="20"/>
          <w:szCs w:val="20"/>
        </w:rPr>
        <w:t>Dentro de dichos informes</w:t>
      </w:r>
      <w:r w:rsidR="00150235">
        <w:rPr>
          <w:rFonts w:ascii="Lucida Sans Unicode" w:hAnsi="Lucida Sans Unicode" w:cs="Lucida Sans Unicode"/>
          <w:iCs/>
          <w:sz w:val="20"/>
          <w:szCs w:val="20"/>
        </w:rPr>
        <w:t>,</w:t>
      </w:r>
      <w:r>
        <w:rPr>
          <w:rFonts w:ascii="Lucida Sans Unicode" w:hAnsi="Lucida Sans Unicode" w:cs="Lucida Sans Unicode"/>
          <w:iCs/>
          <w:sz w:val="20"/>
          <w:szCs w:val="20"/>
        </w:rPr>
        <w:t xml:space="preserve"> se </w:t>
      </w:r>
      <w:r w:rsidR="003C5162">
        <w:rPr>
          <w:rFonts w:ascii="Lucida Sans Unicode" w:hAnsi="Lucida Sans Unicode" w:cs="Lucida Sans Unicode"/>
          <w:iCs/>
          <w:sz w:val="20"/>
          <w:szCs w:val="20"/>
        </w:rPr>
        <w:t xml:space="preserve">realizaron los cálculos sobre el personal necesario para llevar a cabo recuentos en escenarios extremos y se previó que </w:t>
      </w:r>
      <w:r w:rsidR="003C5162" w:rsidRPr="003C5162">
        <w:rPr>
          <w:rFonts w:ascii="Lucida Sans Unicode" w:hAnsi="Lucida Sans Unicode" w:cs="Lucida Sans Unicode"/>
          <w:iCs/>
          <w:sz w:val="20"/>
          <w:szCs w:val="20"/>
        </w:rPr>
        <w:t>el personal que participará en los recuentos como auxiliares será integrado por l</w:t>
      </w:r>
      <w:r w:rsidR="00AB6827">
        <w:rPr>
          <w:rFonts w:ascii="Lucida Sans Unicode" w:hAnsi="Lucida Sans Unicode" w:cs="Lucida Sans Unicode"/>
          <w:iCs/>
          <w:sz w:val="20"/>
          <w:szCs w:val="20"/>
        </w:rPr>
        <w:t>a</w:t>
      </w:r>
      <w:r w:rsidR="003C5162" w:rsidRPr="003C5162">
        <w:rPr>
          <w:rFonts w:ascii="Lucida Sans Unicode" w:hAnsi="Lucida Sans Unicode" w:cs="Lucida Sans Unicode"/>
          <w:iCs/>
          <w:sz w:val="20"/>
          <w:szCs w:val="20"/>
        </w:rPr>
        <w:t xml:space="preserve">s </w:t>
      </w:r>
      <w:r w:rsidR="00AB6827">
        <w:rPr>
          <w:rFonts w:ascii="Lucida Sans Unicode" w:hAnsi="Lucida Sans Unicode" w:cs="Lucida Sans Unicode"/>
          <w:iCs/>
          <w:sz w:val="20"/>
          <w:szCs w:val="20"/>
        </w:rPr>
        <w:t xml:space="preserve">personas </w:t>
      </w:r>
      <w:r w:rsidR="003C5162" w:rsidRPr="003C5162">
        <w:rPr>
          <w:rFonts w:ascii="Lucida Sans Unicode" w:hAnsi="Lucida Sans Unicode" w:cs="Lucida Sans Unicode"/>
          <w:iCs/>
          <w:sz w:val="20"/>
          <w:szCs w:val="20"/>
        </w:rPr>
        <w:t>supervisor</w:t>
      </w:r>
      <w:r w:rsidR="00AB6827">
        <w:rPr>
          <w:rFonts w:ascii="Lucida Sans Unicode" w:hAnsi="Lucida Sans Unicode" w:cs="Lucida Sans Unicode"/>
          <w:iCs/>
          <w:sz w:val="20"/>
          <w:szCs w:val="20"/>
        </w:rPr>
        <w:t>a</w:t>
      </w:r>
      <w:r w:rsidR="003C5162" w:rsidRPr="003C5162">
        <w:rPr>
          <w:rFonts w:ascii="Lucida Sans Unicode" w:hAnsi="Lucida Sans Unicode" w:cs="Lucida Sans Unicode"/>
          <w:iCs/>
          <w:sz w:val="20"/>
          <w:szCs w:val="20"/>
        </w:rPr>
        <w:t>s</w:t>
      </w:r>
      <w:r w:rsidR="00C263A9">
        <w:rPr>
          <w:rFonts w:ascii="Lucida Sans Unicode" w:hAnsi="Lucida Sans Unicode" w:cs="Lucida Sans Unicode"/>
          <w:iCs/>
          <w:sz w:val="20"/>
          <w:szCs w:val="20"/>
        </w:rPr>
        <w:t xml:space="preserve"> electorales</w:t>
      </w:r>
      <w:r w:rsidR="00150235">
        <w:rPr>
          <w:rFonts w:ascii="Lucida Sans Unicode" w:hAnsi="Lucida Sans Unicode" w:cs="Lucida Sans Unicode"/>
          <w:iCs/>
          <w:sz w:val="20"/>
          <w:szCs w:val="20"/>
        </w:rPr>
        <w:t xml:space="preserve"> locales</w:t>
      </w:r>
      <w:r w:rsidR="003C5162" w:rsidRPr="003C5162">
        <w:rPr>
          <w:rFonts w:ascii="Lucida Sans Unicode" w:hAnsi="Lucida Sans Unicode" w:cs="Lucida Sans Unicode"/>
          <w:iCs/>
          <w:sz w:val="20"/>
          <w:szCs w:val="20"/>
        </w:rPr>
        <w:t>, capacitador</w:t>
      </w:r>
      <w:r w:rsidR="00AB6827">
        <w:rPr>
          <w:rFonts w:ascii="Lucida Sans Unicode" w:hAnsi="Lucida Sans Unicode" w:cs="Lucida Sans Unicode"/>
          <w:iCs/>
          <w:sz w:val="20"/>
          <w:szCs w:val="20"/>
        </w:rPr>
        <w:t>a</w:t>
      </w:r>
      <w:r w:rsidR="003C5162" w:rsidRPr="003C5162">
        <w:rPr>
          <w:rFonts w:ascii="Lucida Sans Unicode" w:hAnsi="Lucida Sans Unicode" w:cs="Lucida Sans Unicode"/>
          <w:iCs/>
          <w:sz w:val="20"/>
          <w:szCs w:val="20"/>
        </w:rPr>
        <w:t>s asistentes electorales</w:t>
      </w:r>
      <w:r w:rsidR="00150235">
        <w:rPr>
          <w:rFonts w:ascii="Lucida Sans Unicode" w:hAnsi="Lucida Sans Unicode" w:cs="Lucida Sans Unicode"/>
          <w:iCs/>
          <w:sz w:val="20"/>
          <w:szCs w:val="20"/>
        </w:rPr>
        <w:t xml:space="preserve"> locales</w:t>
      </w:r>
      <w:r w:rsidR="003C5162" w:rsidRPr="003C5162">
        <w:rPr>
          <w:rFonts w:ascii="Lucida Sans Unicode" w:hAnsi="Lucida Sans Unicode" w:cs="Lucida Sans Unicode"/>
          <w:iCs/>
          <w:sz w:val="20"/>
          <w:szCs w:val="20"/>
        </w:rPr>
        <w:t xml:space="preserve">, </w:t>
      </w:r>
      <w:r w:rsidR="00AB6827">
        <w:rPr>
          <w:rFonts w:ascii="Lucida Sans Unicode" w:hAnsi="Lucida Sans Unicode" w:cs="Lucida Sans Unicode"/>
          <w:iCs/>
          <w:sz w:val="20"/>
          <w:szCs w:val="20"/>
        </w:rPr>
        <w:t xml:space="preserve">personas </w:t>
      </w:r>
      <w:r w:rsidR="003C5162" w:rsidRPr="003C5162">
        <w:rPr>
          <w:rFonts w:ascii="Lucida Sans Unicode" w:hAnsi="Lucida Sans Unicode" w:cs="Lucida Sans Unicode"/>
          <w:iCs/>
          <w:sz w:val="20"/>
          <w:szCs w:val="20"/>
        </w:rPr>
        <w:t>funcionari</w:t>
      </w:r>
      <w:r w:rsidR="00AB6827">
        <w:rPr>
          <w:rFonts w:ascii="Lucida Sans Unicode" w:hAnsi="Lucida Sans Unicode" w:cs="Lucida Sans Unicode"/>
          <w:iCs/>
          <w:sz w:val="20"/>
          <w:szCs w:val="20"/>
        </w:rPr>
        <w:t>a</w:t>
      </w:r>
      <w:r w:rsidR="003C5162" w:rsidRPr="003C5162">
        <w:rPr>
          <w:rFonts w:ascii="Lucida Sans Unicode" w:hAnsi="Lucida Sans Unicode" w:cs="Lucida Sans Unicode"/>
          <w:iCs/>
          <w:sz w:val="20"/>
          <w:szCs w:val="20"/>
        </w:rPr>
        <w:t>s electorales y personal administrativo</w:t>
      </w:r>
      <w:r w:rsidR="00150235">
        <w:rPr>
          <w:rFonts w:ascii="Lucida Sans Unicode" w:hAnsi="Lucida Sans Unicode" w:cs="Lucida Sans Unicode"/>
          <w:iCs/>
          <w:sz w:val="20"/>
          <w:szCs w:val="20"/>
        </w:rPr>
        <w:t xml:space="preserve"> del consejo respectivo, de conformidad con lo establecido en el artículo 60 de los  </w:t>
      </w:r>
      <w:r w:rsidR="00150235" w:rsidRPr="00733940">
        <w:rPr>
          <w:rFonts w:ascii="Lucida Sans Unicode" w:hAnsi="Lucida Sans Unicode" w:cs="Lucida Sans Unicode"/>
          <w:sz w:val="20"/>
          <w:szCs w:val="20"/>
        </w:rPr>
        <w:t>Lineamientos que regulan el desarrollo de las sesiones de cómputos del Instituto Electoral y de Participación Ciudadana del Estado de Jalisco</w:t>
      </w:r>
    </w:p>
    <w:p w14:paraId="346189F2" w14:textId="77777777" w:rsidR="00890429" w:rsidRPr="00E20B7E" w:rsidRDefault="00890429" w:rsidP="002335C8">
      <w:pPr>
        <w:tabs>
          <w:tab w:val="left" w:pos="2246"/>
        </w:tabs>
        <w:spacing w:after="0"/>
        <w:jc w:val="both"/>
        <w:rPr>
          <w:rFonts w:ascii="Lucida Sans Unicode" w:hAnsi="Lucida Sans Unicode" w:cs="Lucida Sans Unicode"/>
          <w:b/>
          <w:bCs/>
          <w:sz w:val="20"/>
          <w:szCs w:val="20"/>
        </w:rPr>
      </w:pPr>
    </w:p>
    <w:p w14:paraId="29A89299" w14:textId="1CACCCFF" w:rsidR="00BE67FD" w:rsidRPr="009E225E" w:rsidRDefault="00A441C6" w:rsidP="00D87A28">
      <w:pPr>
        <w:spacing w:after="0"/>
        <w:ind w:right="49"/>
        <w:jc w:val="both"/>
        <w:rPr>
          <w:rFonts w:ascii="Lucida Sans Unicode" w:eastAsia="Lucida Sans Unicode" w:hAnsi="Lucida Sans Unicode" w:cs="Lucida Sans Unicode"/>
          <w:color w:val="000000" w:themeColor="text1"/>
          <w:sz w:val="20"/>
          <w:szCs w:val="20"/>
          <w:lang w:val="es-ES"/>
        </w:rPr>
      </w:pPr>
      <w:r w:rsidRPr="74DF8F1C">
        <w:rPr>
          <w:rFonts w:ascii="Lucida Sans Unicode" w:hAnsi="Lucida Sans Unicode" w:cs="Lucida Sans Unicode"/>
          <w:b/>
          <w:bCs/>
          <w:sz w:val="20"/>
          <w:szCs w:val="20"/>
        </w:rPr>
        <w:t>I</w:t>
      </w:r>
      <w:r w:rsidR="00731162" w:rsidRPr="74DF8F1C">
        <w:rPr>
          <w:rFonts w:ascii="Lucida Sans Unicode" w:hAnsi="Lucida Sans Unicode" w:cs="Lucida Sans Unicode"/>
          <w:b/>
          <w:bCs/>
          <w:sz w:val="20"/>
          <w:szCs w:val="20"/>
        </w:rPr>
        <w:t>X</w:t>
      </w:r>
      <w:r w:rsidR="00B4737F" w:rsidRPr="74DF8F1C">
        <w:rPr>
          <w:rFonts w:ascii="Lucida Sans Unicode" w:hAnsi="Lucida Sans Unicode" w:cs="Lucida Sans Unicode"/>
          <w:b/>
          <w:bCs/>
          <w:sz w:val="20"/>
          <w:szCs w:val="20"/>
        </w:rPr>
        <w:t xml:space="preserve">. </w:t>
      </w:r>
      <w:r w:rsidR="00BE67FD" w:rsidRPr="74DF8F1C">
        <w:rPr>
          <w:rFonts w:ascii="Lucida Sans Unicode" w:hAnsi="Lucida Sans Unicode" w:cs="Lucida Sans Unicode"/>
          <w:b/>
          <w:bCs/>
          <w:sz w:val="20"/>
          <w:szCs w:val="20"/>
        </w:rPr>
        <w:t>DE LA PROPUESTA PARA</w:t>
      </w:r>
      <w:r w:rsidR="00D01369" w:rsidRPr="74DF8F1C">
        <w:rPr>
          <w:rFonts w:ascii="Lucida Sans Unicode" w:hAnsi="Lucida Sans Unicode" w:cs="Lucida Sans Unicode"/>
          <w:b/>
          <w:bCs/>
          <w:sz w:val="20"/>
          <w:szCs w:val="20"/>
        </w:rPr>
        <w:t xml:space="preserve"> </w:t>
      </w:r>
      <w:r w:rsidR="00D01369" w:rsidRPr="74DF8F1C">
        <w:rPr>
          <w:rFonts w:ascii="Lucida Sans Unicode" w:hAnsi="Lucida Sans Unicode" w:cs="Lucida Sans Unicode"/>
          <w:b/>
          <w:bCs/>
          <w:sz w:val="20"/>
          <w:szCs w:val="20"/>
          <w:lang w:val="es-ES"/>
        </w:rPr>
        <w:t>LA ASIGNACIÓN DE</w:t>
      </w:r>
      <w:r w:rsidR="00890429" w:rsidRPr="74DF8F1C">
        <w:rPr>
          <w:rFonts w:ascii="Lucida Sans Unicode" w:hAnsi="Lucida Sans Unicode" w:cs="Lucida Sans Unicode"/>
          <w:b/>
          <w:bCs/>
          <w:sz w:val="20"/>
          <w:szCs w:val="20"/>
          <w:lang w:val="es-ES"/>
        </w:rPr>
        <w:t xml:space="preserve"> LAS</w:t>
      </w:r>
      <w:r w:rsidR="00D01369" w:rsidRPr="74DF8F1C">
        <w:rPr>
          <w:rFonts w:ascii="Lucida Sans Unicode" w:hAnsi="Lucida Sans Unicode" w:cs="Lucida Sans Unicode"/>
          <w:b/>
          <w:bCs/>
          <w:sz w:val="20"/>
          <w:szCs w:val="20"/>
          <w:lang w:val="es-ES"/>
        </w:rPr>
        <w:t xml:space="preserve"> PERSONAS SUPERVISORAS ELECTORALES LOCALES Y CAPACITADORAS ASISTENTES ELECTORALES LOCALES </w:t>
      </w:r>
      <w:r w:rsidR="00890429" w:rsidRPr="74DF8F1C">
        <w:rPr>
          <w:rFonts w:ascii="Lucida Sans Unicode" w:hAnsi="Lucida Sans Unicode" w:cs="Lucida Sans Unicode"/>
          <w:b/>
          <w:bCs/>
          <w:sz w:val="20"/>
          <w:szCs w:val="20"/>
          <w:lang w:val="es-ES"/>
        </w:rPr>
        <w:t xml:space="preserve">QUE APOYARÁN A </w:t>
      </w:r>
      <w:r w:rsidR="00D01369" w:rsidRPr="74DF8F1C">
        <w:rPr>
          <w:rFonts w:ascii="Lucida Sans Unicode" w:hAnsi="Lucida Sans Unicode" w:cs="Lucida Sans Unicode"/>
          <w:b/>
          <w:bCs/>
          <w:sz w:val="20"/>
          <w:szCs w:val="20"/>
          <w:lang w:val="es-ES"/>
        </w:rPr>
        <w:t>LOS ÓRGANOS DESCONCENTRADOS</w:t>
      </w:r>
      <w:r w:rsidR="00890429" w:rsidRPr="74DF8F1C">
        <w:rPr>
          <w:rFonts w:ascii="Lucida Sans Unicode" w:hAnsi="Lucida Sans Unicode" w:cs="Lucida Sans Unicode"/>
          <w:b/>
          <w:bCs/>
          <w:sz w:val="20"/>
          <w:szCs w:val="20"/>
          <w:lang w:val="es-ES"/>
        </w:rPr>
        <w:t xml:space="preserve"> DURANTE EL DESARROLLO DE </w:t>
      </w:r>
      <w:r w:rsidR="00D01369" w:rsidRPr="74DF8F1C">
        <w:rPr>
          <w:rFonts w:ascii="Lucida Sans Unicode" w:hAnsi="Lucida Sans Unicode" w:cs="Lucida Sans Unicode"/>
          <w:b/>
          <w:bCs/>
          <w:sz w:val="20"/>
          <w:szCs w:val="20"/>
          <w:lang w:val="es-ES"/>
        </w:rPr>
        <w:t>LOS C</w:t>
      </w:r>
      <w:r w:rsidR="40F72CD1" w:rsidRPr="74DF8F1C">
        <w:rPr>
          <w:rFonts w:ascii="Lucida Sans Unicode" w:hAnsi="Lucida Sans Unicode" w:cs="Lucida Sans Unicode"/>
          <w:b/>
          <w:bCs/>
          <w:sz w:val="20"/>
          <w:szCs w:val="20"/>
          <w:lang w:val="es-ES"/>
        </w:rPr>
        <w:t>Ó</w:t>
      </w:r>
      <w:r w:rsidR="00D01369" w:rsidRPr="74DF8F1C">
        <w:rPr>
          <w:rFonts w:ascii="Lucida Sans Unicode" w:hAnsi="Lucida Sans Unicode" w:cs="Lucida Sans Unicode"/>
          <w:b/>
          <w:bCs/>
          <w:sz w:val="20"/>
          <w:szCs w:val="20"/>
          <w:lang w:val="es-ES"/>
        </w:rPr>
        <w:t>MPUTOS DE LAS ELECCIONES EN EL PROCESO ELECTORAL LOCAL CONCURRENTE 2023-2024.</w:t>
      </w:r>
      <w:r w:rsidR="00F50C29" w:rsidRPr="74DF8F1C">
        <w:rPr>
          <w:rFonts w:ascii="Lucida Sans Unicode" w:hAnsi="Lucida Sans Unicode" w:cs="Lucida Sans Unicode"/>
          <w:b/>
          <w:bCs/>
          <w:sz w:val="20"/>
          <w:szCs w:val="20"/>
          <w:lang w:val="es-ES"/>
        </w:rPr>
        <w:t xml:space="preserve"> </w:t>
      </w:r>
      <w:r w:rsidR="6A4FA238" w:rsidRPr="74DF8F1C">
        <w:rPr>
          <w:rFonts w:ascii="Lucida Sans Unicode" w:eastAsia="Lucida Sans Unicode" w:hAnsi="Lucida Sans Unicode" w:cs="Lucida Sans Unicode"/>
          <w:color w:val="000000" w:themeColor="text1"/>
          <w:sz w:val="20"/>
          <w:szCs w:val="20"/>
          <w:lang w:val="es-ES"/>
        </w:rPr>
        <w:t xml:space="preserve">El artículo 61, numeral 2 de los Lineamientos que regulan el desarrollo de las sesiones de cómputos del Instituto Electoral y de Participación Ciudadana del Estado de Jalisco, señala que la designación se realizará con base en el número de personas Supervisoras Electorales Locales y Capacitadoras Electorales Locales contratadas y tomando en consideración las necesidades de cada consejo distrital o municipal, así como el número de casillas que corresponden a las demarcaciones distritales y municipales. </w:t>
      </w:r>
    </w:p>
    <w:p w14:paraId="7EF9C706" w14:textId="1C559FD4" w:rsidR="00BE67FD" w:rsidRPr="009E225E" w:rsidRDefault="00BE67FD" w:rsidP="74DF8F1C">
      <w:pPr>
        <w:spacing w:after="0"/>
        <w:ind w:right="49"/>
        <w:jc w:val="both"/>
        <w:rPr>
          <w:rFonts w:ascii="Lucida Sans Unicode" w:eastAsia="Lucida Sans Unicode" w:hAnsi="Lucida Sans Unicode" w:cs="Lucida Sans Unicode"/>
          <w:color w:val="000000" w:themeColor="text1"/>
          <w:sz w:val="20"/>
          <w:szCs w:val="20"/>
          <w:lang w:val="es-ES"/>
        </w:rPr>
      </w:pPr>
    </w:p>
    <w:p w14:paraId="4A449C2E" w14:textId="7DC20DEA" w:rsidR="00BE67FD" w:rsidRPr="009E225E" w:rsidRDefault="6A4FA238" w:rsidP="00F50C29">
      <w:pPr>
        <w:pStyle w:val="Sinespaciado"/>
        <w:spacing w:line="276" w:lineRule="auto"/>
        <w:jc w:val="both"/>
        <w:rPr>
          <w:rFonts w:ascii="Lucida Sans Unicode" w:hAnsi="Lucida Sans Unicode" w:cs="Lucida Sans Unicode"/>
          <w:sz w:val="20"/>
          <w:szCs w:val="20"/>
        </w:rPr>
      </w:pPr>
      <w:r w:rsidRPr="74DF8F1C">
        <w:rPr>
          <w:rFonts w:ascii="Lucida Sans Unicode" w:hAnsi="Lucida Sans Unicode" w:cs="Lucida Sans Unicode"/>
          <w:sz w:val="20"/>
          <w:szCs w:val="20"/>
          <w:lang w:val="es-ES"/>
        </w:rPr>
        <w:t>Ahora bien, d</w:t>
      </w:r>
      <w:r w:rsidR="00F50C29" w:rsidRPr="74DF8F1C">
        <w:rPr>
          <w:rFonts w:ascii="Lucida Sans Unicode" w:hAnsi="Lucida Sans Unicode" w:cs="Lucida Sans Unicode"/>
          <w:sz w:val="20"/>
          <w:szCs w:val="20"/>
          <w:lang w:val="es-ES"/>
        </w:rPr>
        <w:t>e conformidad con</w:t>
      </w:r>
      <w:r w:rsidR="00731162" w:rsidRPr="74DF8F1C">
        <w:rPr>
          <w:rFonts w:ascii="Lucida Sans Unicode" w:hAnsi="Lucida Sans Unicode" w:cs="Lucida Sans Unicode"/>
          <w:sz w:val="20"/>
          <w:szCs w:val="20"/>
          <w:lang w:val="es-ES"/>
        </w:rPr>
        <w:t xml:space="preserve"> lo establecido en el artículo</w:t>
      </w:r>
      <w:r w:rsidR="009E225E" w:rsidRPr="74DF8F1C">
        <w:rPr>
          <w:rFonts w:ascii="Lucida Sans Unicode" w:hAnsi="Lucida Sans Unicode" w:cs="Lucida Sans Unicode"/>
          <w:sz w:val="20"/>
          <w:szCs w:val="20"/>
          <w:lang w:val="es-ES"/>
        </w:rPr>
        <w:t xml:space="preserve"> </w:t>
      </w:r>
      <w:r w:rsidR="00731162" w:rsidRPr="74DF8F1C">
        <w:rPr>
          <w:rFonts w:ascii="Lucida Sans Unicode" w:hAnsi="Lucida Sans Unicode" w:cs="Lucida Sans Unicode"/>
          <w:sz w:val="20"/>
          <w:szCs w:val="20"/>
          <w:lang w:val="es-ES"/>
        </w:rPr>
        <w:t xml:space="preserve">429, párrafo 2 del Reglamento de Elecciones, así como su correlativo </w:t>
      </w:r>
      <w:r w:rsidR="00731162" w:rsidRPr="74DF8F1C">
        <w:rPr>
          <w:rFonts w:ascii="Lucida Sans Unicode" w:hAnsi="Lucida Sans Unicode" w:cs="Lucida Sans Unicode"/>
          <w:sz w:val="20"/>
          <w:szCs w:val="20"/>
        </w:rPr>
        <w:t>61, numeral 1 de</w:t>
      </w:r>
      <w:r w:rsidR="00F50C29" w:rsidRPr="74DF8F1C">
        <w:rPr>
          <w:rFonts w:ascii="Lucida Sans Unicode" w:hAnsi="Lucida Sans Unicode" w:cs="Lucida Sans Unicode"/>
          <w:sz w:val="20"/>
          <w:szCs w:val="20"/>
          <w:lang w:val="es-ES"/>
        </w:rPr>
        <w:t xml:space="preserve"> </w:t>
      </w:r>
      <w:r w:rsidR="00F50C29" w:rsidRPr="74DF8F1C">
        <w:rPr>
          <w:rFonts w:ascii="Lucida Sans Unicode" w:hAnsi="Lucida Sans Unicode" w:cs="Lucida Sans Unicode"/>
          <w:sz w:val="20"/>
          <w:szCs w:val="20"/>
        </w:rPr>
        <w:t>los</w:t>
      </w:r>
      <w:r w:rsidR="00F50C29" w:rsidRPr="74DF8F1C">
        <w:rPr>
          <w:rFonts w:ascii="Lucida Sans Unicode" w:hAnsi="Lucida Sans Unicode" w:cs="Lucida Sans Unicode"/>
          <w:sz w:val="20"/>
          <w:szCs w:val="20"/>
          <w:lang w:val="es-ES"/>
        </w:rPr>
        <w:t xml:space="preserve"> </w:t>
      </w:r>
      <w:r w:rsidR="00F50C29" w:rsidRPr="74DF8F1C">
        <w:rPr>
          <w:rFonts w:ascii="Lucida Sans Unicode" w:hAnsi="Lucida Sans Unicode" w:cs="Lucida Sans Unicode"/>
          <w:sz w:val="20"/>
          <w:szCs w:val="20"/>
        </w:rPr>
        <w:t xml:space="preserve">Lineamientos que regulan el desarrollo de las sesiones de cómputos del Instituto Electoral y de Participación Ciudadana del Estado de Jalisco, </w:t>
      </w:r>
      <w:r w:rsidR="00731162" w:rsidRPr="74DF8F1C">
        <w:rPr>
          <w:rFonts w:ascii="Lucida Sans Unicode" w:hAnsi="Lucida Sans Unicode" w:cs="Lucida Sans Unicode"/>
          <w:sz w:val="20"/>
          <w:szCs w:val="20"/>
        </w:rPr>
        <w:t>existe la obligación por parte de este Instituto de asignar un número suficiente de Capacitadores Asis</w:t>
      </w:r>
      <w:r w:rsidR="009E225E" w:rsidRPr="74DF8F1C">
        <w:rPr>
          <w:rFonts w:ascii="Lucida Sans Unicode" w:hAnsi="Lucida Sans Unicode" w:cs="Lucida Sans Unicode"/>
          <w:sz w:val="20"/>
          <w:szCs w:val="20"/>
        </w:rPr>
        <w:t>tentes Electorales Locales y Supervisores Asistentes Electorales Locales para apoyar a los órganos desconcentrados de este Instituto, durante el desarrollo de los cómputos de las elecciones locales, por lo cual, atendiendo al número de CAEL y SEL que conforme a</w:t>
      </w:r>
      <w:r w:rsidR="00D13723" w:rsidRPr="74DF8F1C">
        <w:rPr>
          <w:rFonts w:ascii="Lucida Sans Unicode" w:hAnsi="Lucida Sans Unicode" w:cs="Lucida Sans Unicode"/>
          <w:sz w:val="20"/>
          <w:szCs w:val="20"/>
        </w:rPr>
        <w:t>l</w:t>
      </w:r>
      <w:r w:rsidR="009E225E" w:rsidRPr="74DF8F1C">
        <w:rPr>
          <w:rFonts w:ascii="Lucida Sans Unicode" w:hAnsi="Lucida Sans Unicode" w:cs="Lucida Sans Unicode"/>
          <w:sz w:val="20"/>
          <w:szCs w:val="20"/>
        </w:rPr>
        <w:t xml:space="preserve"> </w:t>
      </w:r>
      <w:r w:rsidR="009E225E" w:rsidRPr="74DF8F1C">
        <w:rPr>
          <w:rFonts w:ascii="Lucida Sans Unicode" w:hAnsi="Lucida Sans Unicode" w:cs="Lucida Sans Unicode"/>
          <w:i/>
          <w:iCs/>
          <w:sz w:val="20"/>
          <w:szCs w:val="20"/>
        </w:rPr>
        <w:t xml:space="preserve">Plan de </w:t>
      </w:r>
      <w:r w:rsidR="59D6541A" w:rsidRPr="74DF8F1C">
        <w:rPr>
          <w:rFonts w:ascii="Lucida Sans Unicode" w:hAnsi="Lucida Sans Unicode" w:cs="Lucida Sans Unicode"/>
          <w:i/>
          <w:iCs/>
          <w:sz w:val="20"/>
          <w:szCs w:val="20"/>
        </w:rPr>
        <w:t>r</w:t>
      </w:r>
      <w:r w:rsidR="009E225E" w:rsidRPr="74DF8F1C">
        <w:rPr>
          <w:rFonts w:ascii="Lucida Sans Unicode" w:hAnsi="Lucida Sans Unicode" w:cs="Lucida Sans Unicode"/>
          <w:i/>
          <w:iCs/>
          <w:sz w:val="20"/>
          <w:szCs w:val="20"/>
        </w:rPr>
        <w:t>eclutamiento</w:t>
      </w:r>
      <w:r w:rsidR="3542EF59" w:rsidRPr="74DF8F1C">
        <w:rPr>
          <w:rFonts w:ascii="Lucida Sans Unicode" w:hAnsi="Lucida Sans Unicode" w:cs="Lucida Sans Unicode"/>
          <w:i/>
          <w:iCs/>
          <w:sz w:val="20"/>
          <w:szCs w:val="20"/>
        </w:rPr>
        <w:t>,</w:t>
      </w:r>
      <w:r w:rsidR="009E225E" w:rsidRPr="74DF8F1C">
        <w:rPr>
          <w:rFonts w:ascii="Lucida Sans Unicode" w:hAnsi="Lucida Sans Unicode" w:cs="Lucida Sans Unicode"/>
          <w:i/>
          <w:iCs/>
          <w:sz w:val="20"/>
          <w:szCs w:val="20"/>
        </w:rPr>
        <w:t xml:space="preserve"> </w:t>
      </w:r>
      <w:r w:rsidR="5A26FF91" w:rsidRPr="74DF8F1C">
        <w:rPr>
          <w:rFonts w:ascii="Lucida Sans Unicode" w:hAnsi="Lucida Sans Unicode" w:cs="Lucida Sans Unicode"/>
          <w:i/>
          <w:iCs/>
          <w:sz w:val="20"/>
          <w:szCs w:val="20"/>
        </w:rPr>
        <w:t>s</w:t>
      </w:r>
      <w:r w:rsidR="009E225E" w:rsidRPr="74DF8F1C">
        <w:rPr>
          <w:rFonts w:ascii="Lucida Sans Unicode" w:hAnsi="Lucida Sans Unicode" w:cs="Lucida Sans Unicode"/>
          <w:i/>
          <w:iCs/>
          <w:sz w:val="20"/>
          <w:szCs w:val="20"/>
        </w:rPr>
        <w:t xml:space="preserve">elección y contratación de las personas </w:t>
      </w:r>
      <w:r w:rsidR="009E225E" w:rsidRPr="74DF8F1C">
        <w:rPr>
          <w:rFonts w:ascii="Lucida Sans Unicode" w:hAnsi="Lucida Sans Unicode" w:cs="Lucida Sans Unicode"/>
          <w:i/>
          <w:iCs/>
          <w:sz w:val="20"/>
          <w:szCs w:val="20"/>
        </w:rPr>
        <w:lastRenderedPageBreak/>
        <w:t>Supervisoras Electorales Locales y Capacitadoras Asistentes Electorales Locales del Proceso Electoral Concurrente 2023-2024</w:t>
      </w:r>
      <w:r w:rsidR="3DF247A8" w:rsidRPr="74DF8F1C">
        <w:rPr>
          <w:rFonts w:ascii="Lucida Sans Unicode" w:hAnsi="Lucida Sans Unicode" w:cs="Lucida Sans Unicode"/>
          <w:i/>
          <w:iCs/>
          <w:sz w:val="20"/>
          <w:szCs w:val="20"/>
        </w:rPr>
        <w:t>,</w:t>
      </w:r>
      <w:r w:rsidR="009E225E" w:rsidRPr="74DF8F1C">
        <w:rPr>
          <w:rFonts w:ascii="Lucida Sans Unicode" w:hAnsi="Lucida Sans Unicode" w:cs="Lucida Sans Unicode"/>
          <w:sz w:val="20"/>
          <w:szCs w:val="20"/>
        </w:rPr>
        <w:t xml:space="preserve"> es que </w:t>
      </w:r>
      <w:r w:rsidR="00F50C29" w:rsidRPr="74DF8F1C">
        <w:rPr>
          <w:rFonts w:ascii="Lucida Sans Unicode" w:hAnsi="Lucida Sans Unicode" w:cs="Lucida Sans Unicode"/>
          <w:sz w:val="20"/>
          <w:szCs w:val="20"/>
        </w:rPr>
        <w:t>se propone el número de personas que deben ser asignadas para que apoyen a los órganos desconcentrados de este Instituto en los cómputos de las elecciones.</w:t>
      </w:r>
    </w:p>
    <w:p w14:paraId="3C6B86BC" w14:textId="66534934" w:rsidR="00890429" w:rsidRPr="00916AAC" w:rsidRDefault="00890429" w:rsidP="00F50C29">
      <w:pPr>
        <w:pStyle w:val="Sinespaciado"/>
        <w:spacing w:line="276" w:lineRule="auto"/>
        <w:jc w:val="both"/>
        <w:rPr>
          <w:rFonts w:ascii="Lucida Sans Unicode" w:hAnsi="Lucida Sans Unicode" w:cs="Lucida Sans Unicode"/>
          <w:b/>
          <w:bCs/>
          <w:sz w:val="14"/>
          <w:szCs w:val="14"/>
          <w:lang w:val="es-ES"/>
        </w:rPr>
      </w:pPr>
    </w:p>
    <w:tbl>
      <w:tblPr>
        <w:tblW w:w="288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7"/>
        <w:gridCol w:w="3920"/>
      </w:tblGrid>
      <w:tr w:rsidR="002335C8" w:rsidRPr="00E20B7E" w14:paraId="3DCBFB55" w14:textId="77777777" w:rsidTr="001A674A">
        <w:trPr>
          <w:trHeight w:val="511"/>
          <w:jc w:val="center"/>
        </w:trPr>
        <w:tc>
          <w:tcPr>
            <w:tcW w:w="1155" w:type="pct"/>
            <w:shd w:val="clear" w:color="auto" w:fill="4DBBAE"/>
            <w:vAlign w:val="center"/>
            <w:hideMark/>
          </w:tcPr>
          <w:p w14:paraId="231D5C0E" w14:textId="706A0998" w:rsidR="002335C8" w:rsidRPr="00E20B7E" w:rsidRDefault="00F50C29" w:rsidP="001A674A">
            <w:pPr>
              <w:spacing w:after="0"/>
              <w:jc w:val="center"/>
              <w:rPr>
                <w:rFonts w:ascii="Lucida Sans Unicode" w:eastAsia="Times New Roman" w:hAnsi="Lucida Sans Unicode" w:cs="Lucida Sans Unicode"/>
                <w:b/>
                <w:bCs/>
                <w:color w:val="000000"/>
                <w:sz w:val="20"/>
                <w:szCs w:val="20"/>
                <w:lang w:eastAsia="es-MX"/>
              </w:rPr>
            </w:pPr>
            <w:r>
              <w:rPr>
                <w:rFonts w:ascii="Lucida Sans Unicode" w:eastAsia="Times New Roman" w:hAnsi="Lucida Sans Unicode" w:cs="Lucida Sans Unicode"/>
                <w:b/>
                <w:bCs/>
                <w:color w:val="000000"/>
                <w:sz w:val="20"/>
                <w:szCs w:val="20"/>
                <w:lang w:eastAsia="es-MX"/>
              </w:rPr>
              <w:t>Distrito</w:t>
            </w:r>
          </w:p>
        </w:tc>
        <w:tc>
          <w:tcPr>
            <w:tcW w:w="3845" w:type="pct"/>
            <w:shd w:val="clear" w:color="auto" w:fill="4DBBAE"/>
            <w:vAlign w:val="center"/>
          </w:tcPr>
          <w:p w14:paraId="073381ED" w14:textId="6CAFF971" w:rsidR="00F50C29" w:rsidRPr="00E20B7E" w:rsidRDefault="00F50C29" w:rsidP="001A674A">
            <w:pPr>
              <w:spacing w:after="0"/>
              <w:jc w:val="center"/>
              <w:rPr>
                <w:rFonts w:ascii="Lucida Sans Unicode" w:eastAsia="Times New Roman" w:hAnsi="Lucida Sans Unicode" w:cs="Lucida Sans Unicode"/>
                <w:b/>
                <w:bCs/>
                <w:color w:val="000000"/>
                <w:sz w:val="20"/>
                <w:szCs w:val="20"/>
                <w:lang w:eastAsia="es-MX"/>
              </w:rPr>
            </w:pPr>
            <w:r w:rsidRPr="588C5FB6">
              <w:rPr>
                <w:rFonts w:ascii="Lucida Sans Unicode" w:eastAsia="Times New Roman" w:hAnsi="Lucida Sans Unicode" w:cs="Lucida Sans Unicode"/>
                <w:b/>
                <w:color w:val="000000" w:themeColor="text1"/>
                <w:sz w:val="20"/>
                <w:szCs w:val="20"/>
                <w:lang w:eastAsia="es-MX"/>
              </w:rPr>
              <w:t xml:space="preserve">Personal autorizado </w:t>
            </w:r>
            <w:r w:rsidRPr="588C5FB6">
              <w:rPr>
                <w:rFonts w:ascii="Lucida Sans Unicode" w:eastAsia="Times New Roman" w:hAnsi="Lucida Sans Unicode" w:cs="Lucida Sans Unicode"/>
                <w:b/>
                <w:bCs/>
                <w:color w:val="000000" w:themeColor="text1"/>
                <w:sz w:val="20"/>
                <w:szCs w:val="20"/>
                <w:lang w:eastAsia="es-MX"/>
              </w:rPr>
              <w:t>CAEL</w:t>
            </w:r>
            <w:r w:rsidR="79777C2F" w:rsidRPr="588C5FB6">
              <w:rPr>
                <w:rFonts w:ascii="Lucida Sans Unicode" w:eastAsia="Times New Roman" w:hAnsi="Lucida Sans Unicode" w:cs="Lucida Sans Unicode"/>
                <w:b/>
                <w:bCs/>
                <w:color w:val="000000" w:themeColor="text1"/>
                <w:sz w:val="20"/>
                <w:szCs w:val="20"/>
                <w:lang w:eastAsia="es-MX"/>
              </w:rPr>
              <w:t xml:space="preserve"> </w:t>
            </w:r>
            <w:r w:rsidRPr="588C5FB6">
              <w:rPr>
                <w:rFonts w:ascii="Lucida Sans Unicode" w:eastAsia="Times New Roman" w:hAnsi="Lucida Sans Unicode" w:cs="Lucida Sans Unicode"/>
                <w:b/>
                <w:bCs/>
                <w:color w:val="000000" w:themeColor="text1"/>
                <w:sz w:val="20"/>
                <w:szCs w:val="20"/>
                <w:lang w:eastAsia="es-MX"/>
              </w:rPr>
              <w:t>y</w:t>
            </w:r>
            <w:r w:rsidRPr="588C5FB6">
              <w:rPr>
                <w:rFonts w:ascii="Lucida Sans Unicode" w:eastAsia="Times New Roman" w:hAnsi="Lucida Sans Unicode" w:cs="Lucida Sans Unicode"/>
                <w:b/>
                <w:color w:val="000000" w:themeColor="text1"/>
                <w:sz w:val="20"/>
                <w:szCs w:val="20"/>
                <w:lang w:eastAsia="es-MX"/>
              </w:rPr>
              <w:t xml:space="preserve"> SEL</w:t>
            </w:r>
          </w:p>
        </w:tc>
      </w:tr>
      <w:tr w:rsidR="002335C8" w:rsidRPr="00E20B7E" w14:paraId="3EACC627" w14:textId="77777777" w:rsidTr="001A674A">
        <w:trPr>
          <w:trHeight w:val="300"/>
          <w:jc w:val="center"/>
        </w:trPr>
        <w:tc>
          <w:tcPr>
            <w:tcW w:w="1155" w:type="pct"/>
            <w:shd w:val="clear" w:color="auto" w:fill="FFFFFF" w:themeFill="background1"/>
            <w:noWrap/>
            <w:vAlign w:val="center"/>
            <w:hideMark/>
          </w:tcPr>
          <w:p w14:paraId="5575C904"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w:t>
            </w:r>
          </w:p>
        </w:tc>
        <w:tc>
          <w:tcPr>
            <w:tcW w:w="3845" w:type="pct"/>
            <w:shd w:val="clear" w:color="auto" w:fill="FFFFFF" w:themeFill="background1"/>
            <w:hideMark/>
          </w:tcPr>
          <w:p w14:paraId="22AD6FD4"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180</w:t>
            </w:r>
          </w:p>
        </w:tc>
      </w:tr>
      <w:tr w:rsidR="002335C8" w:rsidRPr="00E20B7E" w14:paraId="40B44483" w14:textId="77777777" w:rsidTr="001A674A">
        <w:trPr>
          <w:trHeight w:val="300"/>
          <w:jc w:val="center"/>
        </w:trPr>
        <w:tc>
          <w:tcPr>
            <w:tcW w:w="1155" w:type="pct"/>
            <w:shd w:val="clear" w:color="auto" w:fill="FFFFFF" w:themeFill="background1"/>
            <w:noWrap/>
            <w:vAlign w:val="center"/>
            <w:hideMark/>
          </w:tcPr>
          <w:p w14:paraId="053AA03C"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2</w:t>
            </w:r>
          </w:p>
        </w:tc>
        <w:tc>
          <w:tcPr>
            <w:tcW w:w="3845" w:type="pct"/>
            <w:shd w:val="clear" w:color="auto" w:fill="FFFFFF" w:themeFill="background1"/>
            <w:hideMark/>
          </w:tcPr>
          <w:p w14:paraId="3521DE03"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154</w:t>
            </w:r>
          </w:p>
        </w:tc>
      </w:tr>
      <w:tr w:rsidR="002335C8" w:rsidRPr="00E20B7E" w14:paraId="124F4DFD" w14:textId="77777777" w:rsidTr="001A674A">
        <w:trPr>
          <w:trHeight w:val="300"/>
          <w:jc w:val="center"/>
        </w:trPr>
        <w:tc>
          <w:tcPr>
            <w:tcW w:w="1155" w:type="pct"/>
            <w:shd w:val="clear" w:color="auto" w:fill="FFFFFF" w:themeFill="background1"/>
            <w:noWrap/>
            <w:vAlign w:val="center"/>
            <w:hideMark/>
          </w:tcPr>
          <w:p w14:paraId="5EB53772"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3</w:t>
            </w:r>
          </w:p>
        </w:tc>
        <w:tc>
          <w:tcPr>
            <w:tcW w:w="3845" w:type="pct"/>
            <w:shd w:val="clear" w:color="auto" w:fill="FFFFFF" w:themeFill="background1"/>
            <w:hideMark/>
          </w:tcPr>
          <w:p w14:paraId="691CF2CB"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168</w:t>
            </w:r>
          </w:p>
        </w:tc>
      </w:tr>
      <w:tr w:rsidR="002335C8" w:rsidRPr="00E20B7E" w14:paraId="17D84442" w14:textId="77777777" w:rsidTr="001A674A">
        <w:trPr>
          <w:trHeight w:val="300"/>
          <w:jc w:val="center"/>
        </w:trPr>
        <w:tc>
          <w:tcPr>
            <w:tcW w:w="1155" w:type="pct"/>
            <w:shd w:val="clear" w:color="auto" w:fill="FFFFFF" w:themeFill="background1"/>
            <w:noWrap/>
            <w:vAlign w:val="center"/>
            <w:hideMark/>
          </w:tcPr>
          <w:p w14:paraId="076F9CD5"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4</w:t>
            </w:r>
          </w:p>
        </w:tc>
        <w:tc>
          <w:tcPr>
            <w:tcW w:w="3845" w:type="pct"/>
            <w:shd w:val="clear" w:color="auto" w:fill="FFFFFF" w:themeFill="background1"/>
            <w:hideMark/>
          </w:tcPr>
          <w:p w14:paraId="5FE05A83"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161</w:t>
            </w:r>
          </w:p>
        </w:tc>
      </w:tr>
      <w:tr w:rsidR="002335C8" w:rsidRPr="00E20B7E" w14:paraId="6842FBA4" w14:textId="77777777" w:rsidTr="001A674A">
        <w:trPr>
          <w:trHeight w:val="300"/>
          <w:jc w:val="center"/>
        </w:trPr>
        <w:tc>
          <w:tcPr>
            <w:tcW w:w="1155" w:type="pct"/>
            <w:shd w:val="clear" w:color="auto" w:fill="auto"/>
            <w:noWrap/>
            <w:vAlign w:val="center"/>
            <w:hideMark/>
          </w:tcPr>
          <w:p w14:paraId="5EBF5C9C" w14:textId="77777777" w:rsidR="002335C8" w:rsidRPr="00F9143E" w:rsidRDefault="002335C8" w:rsidP="00E20B7E">
            <w:pPr>
              <w:spacing w:after="0"/>
              <w:jc w:val="center"/>
              <w:rPr>
                <w:rFonts w:ascii="Lucida Sans Unicode" w:eastAsia="Times New Roman" w:hAnsi="Lucida Sans Unicode" w:cs="Lucida Sans Unicode"/>
                <w:color w:val="000000"/>
                <w:sz w:val="20"/>
                <w:szCs w:val="20"/>
                <w:lang w:eastAsia="es-MX"/>
              </w:rPr>
            </w:pPr>
            <w:r w:rsidRPr="00F9143E">
              <w:rPr>
                <w:rFonts w:ascii="Lucida Sans Unicode" w:eastAsia="Times New Roman" w:hAnsi="Lucida Sans Unicode" w:cs="Lucida Sans Unicode"/>
                <w:color w:val="000000"/>
                <w:sz w:val="20"/>
                <w:szCs w:val="20"/>
                <w:lang w:eastAsia="es-MX"/>
              </w:rPr>
              <w:t>5</w:t>
            </w:r>
          </w:p>
        </w:tc>
        <w:tc>
          <w:tcPr>
            <w:tcW w:w="3845" w:type="pct"/>
            <w:shd w:val="clear" w:color="auto" w:fill="auto"/>
            <w:hideMark/>
          </w:tcPr>
          <w:p w14:paraId="6E50B532" w14:textId="77777777" w:rsidR="002335C8" w:rsidRPr="00F9143E" w:rsidRDefault="002335C8" w:rsidP="00E20B7E">
            <w:pPr>
              <w:spacing w:after="0"/>
              <w:jc w:val="center"/>
              <w:rPr>
                <w:rFonts w:ascii="Lucida Sans Unicode" w:eastAsia="Times New Roman" w:hAnsi="Lucida Sans Unicode" w:cs="Lucida Sans Unicode"/>
                <w:color w:val="000000"/>
                <w:sz w:val="20"/>
                <w:szCs w:val="20"/>
                <w:lang w:eastAsia="es-MX"/>
              </w:rPr>
            </w:pPr>
            <w:r w:rsidRPr="00F9143E">
              <w:rPr>
                <w:rFonts w:ascii="Lucida Sans Unicode" w:eastAsia="Times New Roman" w:hAnsi="Lucida Sans Unicode" w:cs="Lucida Sans Unicode"/>
                <w:color w:val="000000"/>
                <w:sz w:val="20"/>
                <w:szCs w:val="20"/>
                <w:lang w:eastAsia="es-MX"/>
              </w:rPr>
              <w:t>159</w:t>
            </w:r>
          </w:p>
        </w:tc>
      </w:tr>
      <w:tr w:rsidR="002335C8" w:rsidRPr="00E20B7E" w14:paraId="3916757F" w14:textId="77777777" w:rsidTr="001A674A">
        <w:trPr>
          <w:trHeight w:val="300"/>
          <w:jc w:val="center"/>
        </w:trPr>
        <w:tc>
          <w:tcPr>
            <w:tcW w:w="1155" w:type="pct"/>
            <w:shd w:val="clear" w:color="auto" w:fill="FFFFFF" w:themeFill="background1"/>
            <w:noWrap/>
            <w:vAlign w:val="center"/>
            <w:hideMark/>
          </w:tcPr>
          <w:p w14:paraId="6CBCACC0"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6</w:t>
            </w:r>
          </w:p>
        </w:tc>
        <w:tc>
          <w:tcPr>
            <w:tcW w:w="3845" w:type="pct"/>
            <w:shd w:val="clear" w:color="auto" w:fill="FFFFFF" w:themeFill="background1"/>
            <w:hideMark/>
          </w:tcPr>
          <w:p w14:paraId="1D3C2A5A"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138</w:t>
            </w:r>
          </w:p>
        </w:tc>
      </w:tr>
      <w:tr w:rsidR="002335C8" w:rsidRPr="00E20B7E" w14:paraId="281B5C90" w14:textId="77777777" w:rsidTr="001A674A">
        <w:trPr>
          <w:trHeight w:val="300"/>
          <w:jc w:val="center"/>
        </w:trPr>
        <w:tc>
          <w:tcPr>
            <w:tcW w:w="1155" w:type="pct"/>
            <w:shd w:val="clear" w:color="auto" w:fill="FFFFFF" w:themeFill="background1"/>
            <w:noWrap/>
            <w:vAlign w:val="center"/>
            <w:hideMark/>
          </w:tcPr>
          <w:p w14:paraId="2DA651AB"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7</w:t>
            </w:r>
          </w:p>
        </w:tc>
        <w:tc>
          <w:tcPr>
            <w:tcW w:w="3845" w:type="pct"/>
            <w:shd w:val="clear" w:color="auto" w:fill="FFFFFF" w:themeFill="background1"/>
            <w:hideMark/>
          </w:tcPr>
          <w:p w14:paraId="6097E05D"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120</w:t>
            </w:r>
          </w:p>
        </w:tc>
      </w:tr>
      <w:tr w:rsidR="002335C8" w:rsidRPr="00E20B7E" w14:paraId="0E0996EE" w14:textId="77777777" w:rsidTr="001A674A">
        <w:trPr>
          <w:trHeight w:val="300"/>
          <w:jc w:val="center"/>
        </w:trPr>
        <w:tc>
          <w:tcPr>
            <w:tcW w:w="1155" w:type="pct"/>
            <w:shd w:val="clear" w:color="auto" w:fill="FFFFFF" w:themeFill="background1"/>
            <w:noWrap/>
            <w:vAlign w:val="center"/>
            <w:hideMark/>
          </w:tcPr>
          <w:p w14:paraId="3CBACF10"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8</w:t>
            </w:r>
          </w:p>
        </w:tc>
        <w:tc>
          <w:tcPr>
            <w:tcW w:w="3845" w:type="pct"/>
            <w:shd w:val="clear" w:color="auto" w:fill="FFFFFF" w:themeFill="background1"/>
            <w:hideMark/>
          </w:tcPr>
          <w:p w14:paraId="65A66EFA"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209</w:t>
            </w:r>
          </w:p>
        </w:tc>
      </w:tr>
      <w:tr w:rsidR="002335C8" w:rsidRPr="00E20B7E" w14:paraId="37BCCB6F" w14:textId="77777777" w:rsidTr="001A674A">
        <w:trPr>
          <w:trHeight w:val="300"/>
          <w:jc w:val="center"/>
        </w:trPr>
        <w:tc>
          <w:tcPr>
            <w:tcW w:w="1155" w:type="pct"/>
            <w:shd w:val="clear" w:color="auto" w:fill="FFFFFF" w:themeFill="background1"/>
            <w:noWrap/>
            <w:vAlign w:val="center"/>
            <w:hideMark/>
          </w:tcPr>
          <w:p w14:paraId="20EFE0F6"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9</w:t>
            </w:r>
          </w:p>
        </w:tc>
        <w:tc>
          <w:tcPr>
            <w:tcW w:w="3845" w:type="pct"/>
            <w:shd w:val="clear" w:color="auto" w:fill="FFFFFF" w:themeFill="background1"/>
            <w:hideMark/>
          </w:tcPr>
          <w:p w14:paraId="2D95EF32"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174</w:t>
            </w:r>
          </w:p>
        </w:tc>
      </w:tr>
      <w:tr w:rsidR="002335C8" w:rsidRPr="00E20B7E" w14:paraId="300FFFA0" w14:textId="77777777" w:rsidTr="001A674A">
        <w:trPr>
          <w:trHeight w:val="300"/>
          <w:jc w:val="center"/>
        </w:trPr>
        <w:tc>
          <w:tcPr>
            <w:tcW w:w="1155" w:type="pct"/>
            <w:shd w:val="clear" w:color="auto" w:fill="FFFFFF" w:themeFill="background1"/>
            <w:noWrap/>
            <w:vAlign w:val="center"/>
            <w:hideMark/>
          </w:tcPr>
          <w:p w14:paraId="60D534CB"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10</w:t>
            </w:r>
          </w:p>
        </w:tc>
        <w:tc>
          <w:tcPr>
            <w:tcW w:w="3845" w:type="pct"/>
            <w:shd w:val="clear" w:color="auto" w:fill="FFFFFF" w:themeFill="background1"/>
            <w:hideMark/>
          </w:tcPr>
          <w:p w14:paraId="6E5736EB"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164</w:t>
            </w:r>
          </w:p>
        </w:tc>
      </w:tr>
      <w:tr w:rsidR="002335C8" w:rsidRPr="00E20B7E" w14:paraId="577EC64B" w14:textId="77777777" w:rsidTr="001A674A">
        <w:trPr>
          <w:trHeight w:val="300"/>
          <w:jc w:val="center"/>
        </w:trPr>
        <w:tc>
          <w:tcPr>
            <w:tcW w:w="1155" w:type="pct"/>
            <w:shd w:val="clear" w:color="auto" w:fill="FFFFFF" w:themeFill="background1"/>
            <w:noWrap/>
            <w:vAlign w:val="center"/>
            <w:hideMark/>
          </w:tcPr>
          <w:p w14:paraId="70CE5BFD"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11</w:t>
            </w:r>
          </w:p>
        </w:tc>
        <w:tc>
          <w:tcPr>
            <w:tcW w:w="3845" w:type="pct"/>
            <w:shd w:val="clear" w:color="auto" w:fill="FFFFFF" w:themeFill="background1"/>
            <w:hideMark/>
          </w:tcPr>
          <w:p w14:paraId="37ABE1F6"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195</w:t>
            </w:r>
          </w:p>
        </w:tc>
      </w:tr>
      <w:tr w:rsidR="002335C8" w:rsidRPr="00E20B7E" w14:paraId="5775E1FB" w14:textId="77777777" w:rsidTr="001A674A">
        <w:trPr>
          <w:trHeight w:val="300"/>
          <w:jc w:val="center"/>
        </w:trPr>
        <w:tc>
          <w:tcPr>
            <w:tcW w:w="1155" w:type="pct"/>
            <w:shd w:val="clear" w:color="auto" w:fill="FFFFFF" w:themeFill="background1"/>
            <w:noWrap/>
            <w:vAlign w:val="center"/>
            <w:hideMark/>
          </w:tcPr>
          <w:p w14:paraId="358A05C3"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12</w:t>
            </w:r>
          </w:p>
        </w:tc>
        <w:tc>
          <w:tcPr>
            <w:tcW w:w="3845" w:type="pct"/>
            <w:shd w:val="clear" w:color="auto" w:fill="FFFFFF" w:themeFill="background1"/>
            <w:hideMark/>
          </w:tcPr>
          <w:p w14:paraId="0B0BCD81"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141</w:t>
            </w:r>
          </w:p>
        </w:tc>
      </w:tr>
      <w:tr w:rsidR="002335C8" w:rsidRPr="00E20B7E" w14:paraId="76B410B2" w14:textId="77777777" w:rsidTr="001A674A">
        <w:trPr>
          <w:trHeight w:val="300"/>
          <w:jc w:val="center"/>
        </w:trPr>
        <w:tc>
          <w:tcPr>
            <w:tcW w:w="1155" w:type="pct"/>
            <w:shd w:val="clear" w:color="auto" w:fill="FFFFFF" w:themeFill="background1"/>
            <w:noWrap/>
            <w:vAlign w:val="center"/>
            <w:hideMark/>
          </w:tcPr>
          <w:p w14:paraId="606B2C87"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13</w:t>
            </w:r>
          </w:p>
        </w:tc>
        <w:tc>
          <w:tcPr>
            <w:tcW w:w="3845" w:type="pct"/>
            <w:shd w:val="clear" w:color="auto" w:fill="FFFFFF" w:themeFill="background1"/>
            <w:hideMark/>
          </w:tcPr>
          <w:p w14:paraId="0A9828CA"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145</w:t>
            </w:r>
          </w:p>
        </w:tc>
      </w:tr>
      <w:tr w:rsidR="002335C8" w:rsidRPr="00E20B7E" w14:paraId="7322564E" w14:textId="77777777" w:rsidTr="001A674A">
        <w:trPr>
          <w:trHeight w:val="300"/>
          <w:jc w:val="center"/>
        </w:trPr>
        <w:tc>
          <w:tcPr>
            <w:tcW w:w="1155" w:type="pct"/>
            <w:shd w:val="clear" w:color="auto" w:fill="FFFFFF" w:themeFill="background1"/>
            <w:noWrap/>
            <w:vAlign w:val="center"/>
            <w:hideMark/>
          </w:tcPr>
          <w:p w14:paraId="74F163EA"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14</w:t>
            </w:r>
          </w:p>
        </w:tc>
        <w:tc>
          <w:tcPr>
            <w:tcW w:w="3845" w:type="pct"/>
            <w:shd w:val="clear" w:color="auto" w:fill="FFFFFF" w:themeFill="background1"/>
            <w:hideMark/>
          </w:tcPr>
          <w:p w14:paraId="6B92ED89"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113</w:t>
            </w:r>
          </w:p>
        </w:tc>
      </w:tr>
      <w:tr w:rsidR="002335C8" w:rsidRPr="00E20B7E" w14:paraId="3D2A55C0" w14:textId="77777777" w:rsidTr="001A674A">
        <w:trPr>
          <w:trHeight w:val="300"/>
          <w:jc w:val="center"/>
        </w:trPr>
        <w:tc>
          <w:tcPr>
            <w:tcW w:w="1155" w:type="pct"/>
            <w:shd w:val="clear" w:color="auto" w:fill="FFFFFF" w:themeFill="background1"/>
            <w:noWrap/>
            <w:vAlign w:val="center"/>
            <w:hideMark/>
          </w:tcPr>
          <w:p w14:paraId="0755D764"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15</w:t>
            </w:r>
          </w:p>
        </w:tc>
        <w:tc>
          <w:tcPr>
            <w:tcW w:w="3845" w:type="pct"/>
            <w:shd w:val="clear" w:color="auto" w:fill="FFFFFF" w:themeFill="background1"/>
            <w:hideMark/>
          </w:tcPr>
          <w:p w14:paraId="0334BDEC"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167</w:t>
            </w:r>
          </w:p>
        </w:tc>
      </w:tr>
      <w:tr w:rsidR="002335C8" w:rsidRPr="00E20B7E" w14:paraId="6531F707" w14:textId="77777777" w:rsidTr="001A674A">
        <w:trPr>
          <w:trHeight w:val="300"/>
          <w:jc w:val="center"/>
        </w:trPr>
        <w:tc>
          <w:tcPr>
            <w:tcW w:w="1155" w:type="pct"/>
            <w:shd w:val="clear" w:color="auto" w:fill="FFFFFF" w:themeFill="background1"/>
            <w:noWrap/>
            <w:vAlign w:val="center"/>
            <w:hideMark/>
          </w:tcPr>
          <w:p w14:paraId="1C2887B6"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16</w:t>
            </w:r>
          </w:p>
        </w:tc>
        <w:tc>
          <w:tcPr>
            <w:tcW w:w="3845" w:type="pct"/>
            <w:shd w:val="clear" w:color="auto" w:fill="FFFFFF" w:themeFill="background1"/>
            <w:hideMark/>
          </w:tcPr>
          <w:p w14:paraId="59EB063D"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146</w:t>
            </w:r>
          </w:p>
        </w:tc>
      </w:tr>
      <w:tr w:rsidR="002335C8" w:rsidRPr="00E20B7E" w14:paraId="5F8CA7B8" w14:textId="77777777" w:rsidTr="001A674A">
        <w:trPr>
          <w:trHeight w:val="300"/>
          <w:jc w:val="center"/>
        </w:trPr>
        <w:tc>
          <w:tcPr>
            <w:tcW w:w="1155" w:type="pct"/>
            <w:shd w:val="clear" w:color="auto" w:fill="FFFFFF" w:themeFill="background1"/>
            <w:noWrap/>
            <w:vAlign w:val="center"/>
            <w:hideMark/>
          </w:tcPr>
          <w:p w14:paraId="48DEB8E9"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17</w:t>
            </w:r>
          </w:p>
        </w:tc>
        <w:tc>
          <w:tcPr>
            <w:tcW w:w="3845" w:type="pct"/>
            <w:shd w:val="clear" w:color="auto" w:fill="FFFFFF" w:themeFill="background1"/>
            <w:hideMark/>
          </w:tcPr>
          <w:p w14:paraId="236895AB"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146</w:t>
            </w:r>
          </w:p>
        </w:tc>
      </w:tr>
      <w:tr w:rsidR="002335C8" w:rsidRPr="00E20B7E" w14:paraId="49C0A49F" w14:textId="77777777" w:rsidTr="001A674A">
        <w:trPr>
          <w:trHeight w:val="300"/>
          <w:jc w:val="center"/>
        </w:trPr>
        <w:tc>
          <w:tcPr>
            <w:tcW w:w="1155" w:type="pct"/>
            <w:shd w:val="clear" w:color="auto" w:fill="FFFFFF" w:themeFill="background1"/>
            <w:noWrap/>
            <w:vAlign w:val="center"/>
            <w:hideMark/>
          </w:tcPr>
          <w:p w14:paraId="320B2519"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18</w:t>
            </w:r>
          </w:p>
        </w:tc>
        <w:tc>
          <w:tcPr>
            <w:tcW w:w="3845" w:type="pct"/>
            <w:shd w:val="clear" w:color="auto" w:fill="FFFFFF" w:themeFill="background1"/>
            <w:hideMark/>
          </w:tcPr>
          <w:p w14:paraId="709AEF18"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177</w:t>
            </w:r>
          </w:p>
        </w:tc>
      </w:tr>
      <w:tr w:rsidR="002335C8" w:rsidRPr="00E20B7E" w14:paraId="7D2E19E5" w14:textId="77777777" w:rsidTr="001A674A">
        <w:trPr>
          <w:trHeight w:val="300"/>
          <w:jc w:val="center"/>
        </w:trPr>
        <w:tc>
          <w:tcPr>
            <w:tcW w:w="1155" w:type="pct"/>
            <w:shd w:val="clear" w:color="auto" w:fill="FFFFFF" w:themeFill="background1"/>
            <w:noWrap/>
            <w:vAlign w:val="center"/>
            <w:hideMark/>
          </w:tcPr>
          <w:p w14:paraId="7E784544"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19</w:t>
            </w:r>
          </w:p>
        </w:tc>
        <w:tc>
          <w:tcPr>
            <w:tcW w:w="3845" w:type="pct"/>
            <w:shd w:val="clear" w:color="auto" w:fill="FFFFFF" w:themeFill="background1"/>
            <w:hideMark/>
          </w:tcPr>
          <w:p w14:paraId="67062E46"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184</w:t>
            </w:r>
          </w:p>
        </w:tc>
      </w:tr>
      <w:tr w:rsidR="002335C8" w:rsidRPr="00E20B7E" w14:paraId="531C5F63" w14:textId="77777777" w:rsidTr="001A674A">
        <w:trPr>
          <w:trHeight w:val="300"/>
          <w:jc w:val="center"/>
        </w:trPr>
        <w:tc>
          <w:tcPr>
            <w:tcW w:w="1155" w:type="pct"/>
            <w:shd w:val="clear" w:color="auto" w:fill="FFFFFF" w:themeFill="background1"/>
            <w:noWrap/>
            <w:vAlign w:val="center"/>
            <w:hideMark/>
          </w:tcPr>
          <w:p w14:paraId="6CA45AA1"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20</w:t>
            </w:r>
          </w:p>
        </w:tc>
        <w:tc>
          <w:tcPr>
            <w:tcW w:w="3845" w:type="pct"/>
            <w:shd w:val="clear" w:color="auto" w:fill="FFFFFF" w:themeFill="background1"/>
            <w:hideMark/>
          </w:tcPr>
          <w:p w14:paraId="7835B6D0" w14:textId="77777777" w:rsidR="002335C8" w:rsidRPr="00E20B7E" w:rsidRDefault="002335C8" w:rsidP="00E20B7E">
            <w:pPr>
              <w:spacing w:after="0"/>
              <w:jc w:val="center"/>
              <w:rPr>
                <w:rFonts w:ascii="Lucida Sans Unicode" w:eastAsia="Times New Roman" w:hAnsi="Lucida Sans Unicode" w:cs="Lucida Sans Unicode"/>
                <w:color w:val="000000"/>
                <w:sz w:val="20"/>
                <w:szCs w:val="20"/>
                <w:lang w:eastAsia="es-MX"/>
              </w:rPr>
            </w:pPr>
            <w:r w:rsidRPr="00E20B7E">
              <w:rPr>
                <w:rFonts w:ascii="Lucida Sans Unicode" w:eastAsia="Times New Roman" w:hAnsi="Lucida Sans Unicode" w:cs="Lucida Sans Unicode"/>
                <w:color w:val="000000"/>
                <w:sz w:val="20"/>
                <w:szCs w:val="20"/>
                <w:lang w:eastAsia="es-MX"/>
              </w:rPr>
              <w:t>109</w:t>
            </w:r>
          </w:p>
        </w:tc>
      </w:tr>
      <w:tr w:rsidR="002335C8" w:rsidRPr="00E20B7E" w14:paraId="02CB9654" w14:textId="77777777" w:rsidTr="001A674A">
        <w:trPr>
          <w:trHeight w:val="300"/>
          <w:jc w:val="center"/>
        </w:trPr>
        <w:tc>
          <w:tcPr>
            <w:tcW w:w="1155" w:type="pct"/>
            <w:shd w:val="clear" w:color="auto" w:fill="FFFFFF" w:themeFill="background1"/>
            <w:noWrap/>
            <w:vAlign w:val="center"/>
            <w:hideMark/>
          </w:tcPr>
          <w:p w14:paraId="02844D08" w14:textId="77777777" w:rsidR="002335C8" w:rsidRPr="00E20B7E" w:rsidRDefault="002335C8" w:rsidP="00E20B7E">
            <w:pPr>
              <w:spacing w:after="0"/>
              <w:jc w:val="center"/>
              <w:rPr>
                <w:rFonts w:ascii="Lucida Sans Unicode" w:eastAsia="Times New Roman" w:hAnsi="Lucida Sans Unicode" w:cs="Lucida Sans Unicode"/>
                <w:b/>
                <w:bCs/>
                <w:color w:val="000000"/>
                <w:sz w:val="20"/>
                <w:szCs w:val="20"/>
                <w:lang w:eastAsia="es-MX"/>
              </w:rPr>
            </w:pPr>
            <w:r w:rsidRPr="00E20B7E">
              <w:rPr>
                <w:rFonts w:ascii="Lucida Sans Unicode" w:eastAsia="Times New Roman" w:hAnsi="Lucida Sans Unicode" w:cs="Lucida Sans Unicode"/>
                <w:b/>
                <w:bCs/>
                <w:color w:val="000000"/>
                <w:sz w:val="20"/>
                <w:szCs w:val="20"/>
                <w:lang w:eastAsia="es-MX"/>
              </w:rPr>
              <w:t>Total</w:t>
            </w:r>
          </w:p>
        </w:tc>
        <w:tc>
          <w:tcPr>
            <w:tcW w:w="3845" w:type="pct"/>
            <w:shd w:val="clear" w:color="auto" w:fill="FFFFFF" w:themeFill="background1"/>
            <w:hideMark/>
          </w:tcPr>
          <w:p w14:paraId="288BED3F" w14:textId="77777777" w:rsidR="002335C8" w:rsidRPr="00E20B7E" w:rsidRDefault="002335C8" w:rsidP="00E20B7E">
            <w:pPr>
              <w:spacing w:after="0"/>
              <w:jc w:val="center"/>
              <w:rPr>
                <w:rFonts w:ascii="Lucida Sans Unicode" w:eastAsia="Times New Roman" w:hAnsi="Lucida Sans Unicode" w:cs="Lucida Sans Unicode"/>
                <w:b/>
                <w:bCs/>
                <w:color w:val="000000"/>
                <w:sz w:val="20"/>
                <w:szCs w:val="20"/>
                <w:lang w:eastAsia="es-MX"/>
              </w:rPr>
            </w:pPr>
            <w:r w:rsidRPr="00E20B7E">
              <w:rPr>
                <w:rFonts w:ascii="Lucida Sans Unicode" w:eastAsia="Times New Roman" w:hAnsi="Lucida Sans Unicode" w:cs="Lucida Sans Unicode"/>
                <w:b/>
                <w:bCs/>
                <w:color w:val="000000"/>
                <w:sz w:val="20"/>
                <w:szCs w:val="20"/>
                <w:lang w:eastAsia="es-MX"/>
              </w:rPr>
              <w:t>3150</w:t>
            </w:r>
          </w:p>
        </w:tc>
      </w:tr>
    </w:tbl>
    <w:p w14:paraId="002954A3" w14:textId="03A90592" w:rsidR="0067434C" w:rsidRPr="00E20B7E" w:rsidRDefault="0067434C" w:rsidP="00E20B7E">
      <w:pPr>
        <w:spacing w:after="0"/>
        <w:jc w:val="both"/>
        <w:rPr>
          <w:rFonts w:ascii="Lucida Sans Unicode" w:eastAsia="Times New Roman" w:hAnsi="Lucida Sans Unicode" w:cs="Lucida Sans Unicode"/>
          <w:b/>
          <w:bCs/>
          <w:sz w:val="20"/>
          <w:szCs w:val="20"/>
          <w:lang w:val="es-ES" w:eastAsia="es-MX"/>
        </w:rPr>
      </w:pPr>
    </w:p>
    <w:p w14:paraId="5C216153" w14:textId="5B914DAD" w:rsidR="00D52F0A" w:rsidRPr="00E20B7E" w:rsidRDefault="00E335F4" w:rsidP="00E20B7E">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X</w:t>
      </w:r>
      <w:r w:rsidR="41D350B0" w:rsidRPr="00E20B7E">
        <w:rPr>
          <w:rFonts w:ascii="Lucida Sans Unicode" w:hAnsi="Lucida Sans Unicode" w:cs="Lucida Sans Unicode"/>
          <w:b/>
          <w:bCs/>
          <w:sz w:val="20"/>
          <w:szCs w:val="20"/>
        </w:rPr>
        <w:t>. DE LA NOTIFICACIÓN DEL ACUERDO Y SU PUBLICACIÓN</w:t>
      </w:r>
      <w:r w:rsidR="41D350B0" w:rsidRPr="00E20B7E">
        <w:rPr>
          <w:rFonts w:ascii="Lucida Sans Unicode" w:hAnsi="Lucida Sans Unicode" w:cs="Lucida Sans Unicode"/>
          <w:sz w:val="20"/>
          <w:szCs w:val="20"/>
        </w:rPr>
        <w:t xml:space="preserve">. </w:t>
      </w:r>
      <w:r w:rsidR="62614B10" w:rsidRPr="00E20B7E">
        <w:rPr>
          <w:rFonts w:ascii="Lucida Sans Unicode" w:hAnsi="Lucida Sans Unicode" w:cs="Lucida Sans Unicode"/>
          <w:sz w:val="20"/>
          <w:szCs w:val="20"/>
        </w:rPr>
        <w:t>De conformidad con lo dispuesto en el artículo 51 del Reglamento de Sesiones del Instituto Electoral y de Participación Ciudadana del Estado de Jalisco, deberá de notificarse el presente acuerdo a l</w:t>
      </w:r>
      <w:r w:rsidR="58C34CFA" w:rsidRPr="00E20B7E">
        <w:rPr>
          <w:rFonts w:ascii="Lucida Sans Unicode" w:hAnsi="Lucida Sans Unicode" w:cs="Lucida Sans Unicode"/>
          <w:sz w:val="20"/>
          <w:szCs w:val="20"/>
        </w:rPr>
        <w:t>a</w:t>
      </w:r>
      <w:r w:rsidR="62614B10" w:rsidRPr="00E20B7E">
        <w:rPr>
          <w:rFonts w:ascii="Lucida Sans Unicode" w:hAnsi="Lucida Sans Unicode" w:cs="Lucida Sans Unicode"/>
          <w:sz w:val="20"/>
          <w:szCs w:val="20"/>
        </w:rPr>
        <w:t xml:space="preserve">s </w:t>
      </w:r>
      <w:r w:rsidR="54AB1AFC" w:rsidRPr="00E20B7E">
        <w:rPr>
          <w:rFonts w:ascii="Lucida Sans Unicode" w:hAnsi="Lucida Sans Unicode" w:cs="Lucida Sans Unicode"/>
          <w:sz w:val="20"/>
          <w:szCs w:val="20"/>
        </w:rPr>
        <w:t xml:space="preserve">personas </w:t>
      </w:r>
      <w:r w:rsidR="54AB1AFC" w:rsidRPr="00E20B7E">
        <w:rPr>
          <w:rFonts w:ascii="Lucida Sans Unicode" w:hAnsi="Lucida Sans Unicode" w:cs="Lucida Sans Unicode"/>
          <w:sz w:val="20"/>
          <w:szCs w:val="20"/>
        </w:rPr>
        <w:lastRenderedPageBreak/>
        <w:t>integrantes del Consejo General</w:t>
      </w:r>
      <w:r w:rsidR="42683826" w:rsidRPr="72F1BBFE">
        <w:rPr>
          <w:rFonts w:ascii="Lucida Sans Unicode" w:hAnsi="Lucida Sans Unicode" w:cs="Lucida Sans Unicode"/>
          <w:sz w:val="20"/>
          <w:szCs w:val="20"/>
        </w:rPr>
        <w:t xml:space="preserve"> y</w:t>
      </w:r>
      <w:r w:rsidR="62614B10" w:rsidRPr="2D59224E">
        <w:rPr>
          <w:rFonts w:ascii="Lucida Sans Unicode" w:eastAsia="Lucida Sans Unicode" w:hAnsi="Lucida Sans Unicode" w:cs="Lucida Sans Unicode"/>
          <w:sz w:val="20"/>
          <w:szCs w:val="20"/>
        </w:rPr>
        <w:t xml:space="preserve"> </w:t>
      </w:r>
      <w:r w:rsidR="4B9CC154" w:rsidRPr="2D59224E">
        <w:rPr>
          <w:rFonts w:ascii="Lucida Sans Unicode" w:eastAsia="Lucida Sans Unicode" w:hAnsi="Lucida Sans Unicode" w:cs="Lucida Sans Unicode"/>
          <w:sz w:val="20"/>
          <w:szCs w:val="20"/>
        </w:rPr>
        <w:t>de los consejos distritales</w:t>
      </w:r>
      <w:r w:rsidR="62614B10" w:rsidRPr="106AAC81">
        <w:rPr>
          <w:rFonts w:ascii="Lucida Sans Unicode" w:eastAsia="Lucida Sans Unicode" w:hAnsi="Lucida Sans Unicode" w:cs="Lucida Sans Unicode"/>
          <w:sz w:val="20"/>
          <w:szCs w:val="20"/>
        </w:rPr>
        <w:t xml:space="preserve"> </w:t>
      </w:r>
      <w:r w:rsidR="7C21611A" w:rsidRPr="399103FB">
        <w:rPr>
          <w:rFonts w:ascii="Lucida Sans Unicode" w:eastAsia="Lucida Sans Unicode" w:hAnsi="Lucida Sans Unicode" w:cs="Lucida Sans Unicode"/>
          <w:sz w:val="20"/>
          <w:szCs w:val="20"/>
        </w:rPr>
        <w:t>electorales,</w:t>
      </w:r>
      <w:r w:rsidR="62614B10" w:rsidRPr="106AAC81">
        <w:rPr>
          <w:rFonts w:ascii="Lucida Sans Unicode" w:hAnsi="Lucida Sans Unicode" w:cs="Lucida Sans Unicode"/>
          <w:sz w:val="20"/>
          <w:szCs w:val="20"/>
        </w:rPr>
        <w:t xml:space="preserve"> </w:t>
      </w:r>
      <w:r w:rsidR="62614B10" w:rsidRPr="00E20B7E">
        <w:rPr>
          <w:rFonts w:ascii="Lucida Sans Unicode" w:hAnsi="Lucida Sans Unicode" w:cs="Lucida Sans Unicode"/>
          <w:sz w:val="20"/>
          <w:szCs w:val="20"/>
        </w:rPr>
        <w:t xml:space="preserve">en términos de dicha disposición reglamentaria. </w:t>
      </w:r>
    </w:p>
    <w:p w14:paraId="079F98AE" w14:textId="77777777" w:rsidR="00D52F0A" w:rsidRPr="00E20B7E" w:rsidRDefault="00D52F0A" w:rsidP="00E20B7E">
      <w:pPr>
        <w:pStyle w:val="Sinespaciado"/>
        <w:spacing w:line="276" w:lineRule="auto"/>
        <w:jc w:val="both"/>
        <w:rPr>
          <w:rFonts w:ascii="Lucida Sans Unicode" w:hAnsi="Lucida Sans Unicode" w:cs="Lucida Sans Unicode"/>
          <w:bCs/>
          <w:sz w:val="20"/>
          <w:szCs w:val="20"/>
        </w:rPr>
      </w:pPr>
    </w:p>
    <w:p w14:paraId="2E9C960C" w14:textId="42CD13B7" w:rsidR="00730FB0" w:rsidRPr="00E20B7E" w:rsidRDefault="00D52F0A" w:rsidP="00E20B7E">
      <w:pPr>
        <w:pStyle w:val="Sinespaciado"/>
        <w:spacing w:line="276" w:lineRule="auto"/>
        <w:jc w:val="both"/>
        <w:rPr>
          <w:rFonts w:ascii="Lucida Sans Unicode" w:hAnsi="Lucida Sans Unicode" w:cs="Lucida Sans Unicode"/>
          <w:bCs/>
          <w:sz w:val="20"/>
          <w:szCs w:val="20"/>
        </w:rPr>
      </w:pPr>
      <w:r w:rsidRPr="00E20B7E">
        <w:rPr>
          <w:rFonts w:ascii="Lucida Sans Unicode" w:hAnsi="Lucida Sans Unicode" w:cs="Lucida Sans Unicode"/>
          <w:bCs/>
          <w:sz w:val="20"/>
          <w:szCs w:val="20"/>
        </w:rPr>
        <w:t xml:space="preserve">Así mismo, deberá publicarse en el Periódico Oficial “El Estado de Jalisco”, así como en la página oficial de internet de este Instituto Electoral, </w:t>
      </w:r>
      <w:r w:rsidR="00977EC8" w:rsidRPr="00E20B7E">
        <w:rPr>
          <w:rFonts w:ascii="Lucida Sans Unicode" w:hAnsi="Lucida Sans Unicode" w:cs="Lucida Sans Unicode"/>
          <w:bCs/>
          <w:sz w:val="20"/>
          <w:szCs w:val="20"/>
        </w:rPr>
        <w:t xml:space="preserve">en datos abiertos, </w:t>
      </w:r>
      <w:r w:rsidRPr="00E20B7E">
        <w:rPr>
          <w:rFonts w:ascii="Lucida Sans Unicode" w:hAnsi="Lucida Sans Unicode" w:cs="Lucida Sans Unicode"/>
          <w:bCs/>
          <w:sz w:val="20"/>
          <w:szCs w:val="20"/>
        </w:rPr>
        <w:t>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5997CC1D" w14:textId="77777777" w:rsidR="002961AD" w:rsidRPr="00E20B7E" w:rsidRDefault="002961AD" w:rsidP="00E20B7E">
      <w:pPr>
        <w:pStyle w:val="Sinespaciado"/>
        <w:spacing w:line="276" w:lineRule="auto"/>
        <w:jc w:val="both"/>
        <w:rPr>
          <w:rFonts w:ascii="Lucida Sans Unicode" w:hAnsi="Lucida Sans Unicode" w:cs="Lucida Sans Unicode"/>
          <w:bCs/>
          <w:sz w:val="20"/>
          <w:szCs w:val="20"/>
        </w:rPr>
      </w:pPr>
    </w:p>
    <w:p w14:paraId="12C38032" w14:textId="77777777" w:rsidR="00DC6572" w:rsidRPr="00E20B7E" w:rsidRDefault="00DC6572" w:rsidP="00E20B7E">
      <w:pPr>
        <w:spacing w:after="0"/>
        <w:jc w:val="both"/>
        <w:rPr>
          <w:rFonts w:ascii="Lucida Sans Unicode" w:hAnsi="Lucida Sans Unicode" w:cs="Lucida Sans Unicode"/>
          <w:bCs/>
          <w:sz w:val="20"/>
          <w:szCs w:val="20"/>
        </w:rPr>
      </w:pPr>
      <w:r w:rsidRPr="00E20B7E">
        <w:rPr>
          <w:rFonts w:ascii="Lucida Sans Unicode" w:hAnsi="Lucida Sans Unicode" w:cs="Lucida Sans Unicode"/>
          <w:bCs/>
          <w:sz w:val="20"/>
          <w:szCs w:val="20"/>
        </w:rPr>
        <w:t>Por lo antes expuesto, se proponen los siguientes puntos de</w:t>
      </w:r>
    </w:p>
    <w:p w14:paraId="110FFD37" w14:textId="77777777" w:rsidR="001338DE" w:rsidRPr="00E20B7E" w:rsidRDefault="001338DE" w:rsidP="00E20B7E">
      <w:pPr>
        <w:pStyle w:val="Sinespaciado"/>
        <w:spacing w:line="276" w:lineRule="auto"/>
        <w:rPr>
          <w:rFonts w:ascii="Lucida Sans Unicode" w:hAnsi="Lucida Sans Unicode" w:cs="Lucida Sans Unicode"/>
          <w:sz w:val="20"/>
          <w:szCs w:val="20"/>
        </w:rPr>
      </w:pPr>
    </w:p>
    <w:p w14:paraId="3B31A431" w14:textId="77777777" w:rsidR="001338DE" w:rsidRPr="00E20B7E" w:rsidRDefault="001338DE" w:rsidP="00E20B7E">
      <w:pPr>
        <w:spacing w:after="0"/>
        <w:jc w:val="center"/>
        <w:rPr>
          <w:rFonts w:ascii="Lucida Sans Unicode" w:hAnsi="Lucida Sans Unicode" w:cs="Lucida Sans Unicode"/>
          <w:b/>
          <w:sz w:val="20"/>
          <w:szCs w:val="20"/>
          <w:lang w:val="pt-BR"/>
        </w:rPr>
      </w:pPr>
      <w:r w:rsidRPr="00E20B7E">
        <w:rPr>
          <w:rFonts w:ascii="Lucida Sans Unicode" w:hAnsi="Lucida Sans Unicode" w:cs="Lucida Sans Unicode"/>
          <w:b/>
          <w:sz w:val="20"/>
          <w:szCs w:val="20"/>
          <w:lang w:val="pt-BR"/>
        </w:rPr>
        <w:t>A C U E R D O</w:t>
      </w:r>
    </w:p>
    <w:p w14:paraId="2491C32C" w14:textId="77777777" w:rsidR="0005146A" w:rsidRPr="00E20B7E" w:rsidRDefault="0005146A" w:rsidP="00E20B7E">
      <w:pPr>
        <w:spacing w:after="0"/>
        <w:jc w:val="both"/>
        <w:rPr>
          <w:rFonts w:ascii="Lucida Sans Unicode" w:eastAsia="Times New Roman" w:hAnsi="Lucida Sans Unicode" w:cs="Lucida Sans Unicode"/>
          <w:b/>
          <w:sz w:val="20"/>
          <w:szCs w:val="20"/>
          <w:lang w:val="pt-PT"/>
        </w:rPr>
      </w:pPr>
    </w:p>
    <w:p w14:paraId="483A6A38" w14:textId="27DEDE08" w:rsidR="005814BF" w:rsidRPr="00E20B7E" w:rsidRDefault="6582F230" w:rsidP="00E20B7E">
      <w:pPr>
        <w:spacing w:after="0"/>
        <w:jc w:val="both"/>
        <w:rPr>
          <w:rFonts w:ascii="Lucida Sans Unicode" w:eastAsia="Times New Roman" w:hAnsi="Lucida Sans Unicode" w:cs="Lucida Sans Unicode"/>
          <w:sz w:val="20"/>
          <w:szCs w:val="20"/>
          <w:lang w:val="es-ES"/>
        </w:rPr>
      </w:pPr>
      <w:r w:rsidRPr="007536FB">
        <w:rPr>
          <w:rFonts w:ascii="Lucida Sans Unicode" w:eastAsia="Times New Roman" w:hAnsi="Lucida Sans Unicode" w:cs="Lucida Sans Unicode"/>
          <w:b/>
          <w:bCs/>
          <w:sz w:val="20"/>
          <w:szCs w:val="20"/>
          <w:lang w:val="pt-PT"/>
        </w:rPr>
        <w:t>PRIMERO.</w:t>
      </w:r>
      <w:r w:rsidRPr="007536FB">
        <w:rPr>
          <w:rFonts w:ascii="Lucida Sans Unicode" w:eastAsia="Times New Roman" w:hAnsi="Lucida Sans Unicode" w:cs="Lucida Sans Unicode"/>
          <w:sz w:val="20"/>
          <w:szCs w:val="20"/>
          <w:lang w:val="pt-PT"/>
        </w:rPr>
        <w:t xml:space="preserve"> </w:t>
      </w:r>
      <w:r w:rsidR="00E20B7E" w:rsidRPr="007536FB">
        <w:rPr>
          <w:rFonts w:ascii="Lucida Sans Unicode" w:eastAsia="Times New Roman" w:hAnsi="Lucida Sans Unicode" w:cs="Lucida Sans Unicode"/>
          <w:sz w:val="20"/>
          <w:szCs w:val="20"/>
          <w:lang w:val="es-ES"/>
        </w:rPr>
        <w:t xml:space="preserve">Se </w:t>
      </w:r>
      <w:r w:rsidR="007536FB" w:rsidRPr="007536FB">
        <w:rPr>
          <w:rFonts w:ascii="Lucida Sans Unicode" w:eastAsia="Times New Roman" w:hAnsi="Lucida Sans Unicode" w:cs="Lucida Sans Unicode"/>
          <w:sz w:val="20"/>
          <w:szCs w:val="20"/>
          <w:lang w:val="es-ES"/>
        </w:rPr>
        <w:t xml:space="preserve">realiza la asignación de las personas </w:t>
      </w:r>
      <w:r w:rsidR="007536FB">
        <w:rPr>
          <w:rFonts w:ascii="Lucida Sans Unicode" w:eastAsia="Times New Roman" w:hAnsi="Lucida Sans Unicode" w:cs="Lucida Sans Unicode"/>
          <w:sz w:val="20"/>
          <w:szCs w:val="20"/>
          <w:lang w:val="es-ES"/>
        </w:rPr>
        <w:t>S</w:t>
      </w:r>
      <w:r w:rsidR="007536FB" w:rsidRPr="007536FB">
        <w:rPr>
          <w:rFonts w:ascii="Lucida Sans Unicode" w:eastAsia="Times New Roman" w:hAnsi="Lucida Sans Unicode" w:cs="Lucida Sans Unicode"/>
          <w:sz w:val="20"/>
          <w:szCs w:val="20"/>
          <w:lang w:val="es-ES"/>
        </w:rPr>
        <w:t xml:space="preserve">upervisoras </w:t>
      </w:r>
      <w:r w:rsidR="007536FB">
        <w:rPr>
          <w:rFonts w:ascii="Lucida Sans Unicode" w:eastAsia="Times New Roman" w:hAnsi="Lucida Sans Unicode" w:cs="Lucida Sans Unicode"/>
          <w:sz w:val="20"/>
          <w:szCs w:val="20"/>
          <w:lang w:val="es-ES"/>
        </w:rPr>
        <w:t>E</w:t>
      </w:r>
      <w:r w:rsidR="007536FB" w:rsidRPr="007536FB">
        <w:rPr>
          <w:rFonts w:ascii="Lucida Sans Unicode" w:eastAsia="Times New Roman" w:hAnsi="Lucida Sans Unicode" w:cs="Lucida Sans Unicode"/>
          <w:sz w:val="20"/>
          <w:szCs w:val="20"/>
          <w:lang w:val="es-ES"/>
        </w:rPr>
        <w:t xml:space="preserve">lectorales </w:t>
      </w:r>
      <w:r w:rsidR="007536FB">
        <w:rPr>
          <w:rFonts w:ascii="Lucida Sans Unicode" w:eastAsia="Times New Roman" w:hAnsi="Lucida Sans Unicode" w:cs="Lucida Sans Unicode"/>
          <w:sz w:val="20"/>
          <w:szCs w:val="20"/>
          <w:lang w:val="es-ES"/>
        </w:rPr>
        <w:t>L</w:t>
      </w:r>
      <w:r w:rsidR="007536FB" w:rsidRPr="007536FB">
        <w:rPr>
          <w:rFonts w:ascii="Lucida Sans Unicode" w:eastAsia="Times New Roman" w:hAnsi="Lucida Sans Unicode" w:cs="Lucida Sans Unicode"/>
          <w:sz w:val="20"/>
          <w:szCs w:val="20"/>
          <w:lang w:val="es-ES"/>
        </w:rPr>
        <w:t xml:space="preserve">ocales y </w:t>
      </w:r>
      <w:r w:rsidR="007536FB">
        <w:rPr>
          <w:rFonts w:ascii="Lucida Sans Unicode" w:eastAsia="Times New Roman" w:hAnsi="Lucida Sans Unicode" w:cs="Lucida Sans Unicode"/>
          <w:sz w:val="20"/>
          <w:szCs w:val="20"/>
          <w:lang w:val="es-ES"/>
        </w:rPr>
        <w:t>C</w:t>
      </w:r>
      <w:r w:rsidR="007536FB" w:rsidRPr="007536FB">
        <w:rPr>
          <w:rFonts w:ascii="Lucida Sans Unicode" w:eastAsia="Times New Roman" w:hAnsi="Lucida Sans Unicode" w:cs="Lucida Sans Unicode"/>
          <w:sz w:val="20"/>
          <w:szCs w:val="20"/>
          <w:lang w:val="es-ES"/>
        </w:rPr>
        <w:t xml:space="preserve">apacitadoras </w:t>
      </w:r>
      <w:r w:rsidR="007536FB">
        <w:rPr>
          <w:rFonts w:ascii="Lucida Sans Unicode" w:eastAsia="Times New Roman" w:hAnsi="Lucida Sans Unicode" w:cs="Lucida Sans Unicode"/>
          <w:sz w:val="20"/>
          <w:szCs w:val="20"/>
          <w:lang w:val="es-ES"/>
        </w:rPr>
        <w:t>A</w:t>
      </w:r>
      <w:r w:rsidR="007536FB" w:rsidRPr="007536FB">
        <w:rPr>
          <w:rFonts w:ascii="Lucida Sans Unicode" w:eastAsia="Times New Roman" w:hAnsi="Lucida Sans Unicode" w:cs="Lucida Sans Unicode"/>
          <w:sz w:val="20"/>
          <w:szCs w:val="20"/>
          <w:lang w:val="es-ES"/>
        </w:rPr>
        <w:t xml:space="preserve">sistentes </w:t>
      </w:r>
      <w:r w:rsidR="007536FB">
        <w:rPr>
          <w:rFonts w:ascii="Lucida Sans Unicode" w:eastAsia="Times New Roman" w:hAnsi="Lucida Sans Unicode" w:cs="Lucida Sans Unicode"/>
          <w:sz w:val="20"/>
          <w:szCs w:val="20"/>
          <w:lang w:val="es-ES"/>
        </w:rPr>
        <w:t>E</w:t>
      </w:r>
      <w:r w:rsidR="007536FB" w:rsidRPr="007536FB">
        <w:rPr>
          <w:rFonts w:ascii="Lucida Sans Unicode" w:eastAsia="Times New Roman" w:hAnsi="Lucida Sans Unicode" w:cs="Lucida Sans Unicode"/>
          <w:sz w:val="20"/>
          <w:szCs w:val="20"/>
          <w:lang w:val="es-ES"/>
        </w:rPr>
        <w:t xml:space="preserve">lectorales </w:t>
      </w:r>
      <w:r w:rsidR="007536FB">
        <w:rPr>
          <w:rFonts w:ascii="Lucida Sans Unicode" w:eastAsia="Times New Roman" w:hAnsi="Lucida Sans Unicode" w:cs="Lucida Sans Unicode"/>
          <w:sz w:val="20"/>
          <w:szCs w:val="20"/>
          <w:lang w:val="es-ES"/>
        </w:rPr>
        <w:t>L</w:t>
      </w:r>
      <w:r w:rsidR="007536FB" w:rsidRPr="007536FB">
        <w:rPr>
          <w:rFonts w:ascii="Lucida Sans Unicode" w:eastAsia="Times New Roman" w:hAnsi="Lucida Sans Unicode" w:cs="Lucida Sans Unicode"/>
          <w:sz w:val="20"/>
          <w:szCs w:val="20"/>
          <w:lang w:val="es-ES"/>
        </w:rPr>
        <w:t>ocales que apoyarán a los órganos desconcentrados</w:t>
      </w:r>
      <w:r w:rsidR="007536FB">
        <w:rPr>
          <w:rFonts w:ascii="Lucida Sans Unicode" w:eastAsia="Times New Roman" w:hAnsi="Lucida Sans Unicode" w:cs="Lucida Sans Unicode"/>
          <w:sz w:val="20"/>
          <w:szCs w:val="20"/>
          <w:lang w:val="es-ES"/>
        </w:rPr>
        <w:t xml:space="preserve"> </w:t>
      </w:r>
      <w:r w:rsidR="007536FB" w:rsidRPr="007536FB">
        <w:rPr>
          <w:rFonts w:ascii="Lucida Sans Unicode" w:eastAsia="Times New Roman" w:hAnsi="Lucida Sans Unicode" w:cs="Lucida Sans Unicode"/>
          <w:sz w:val="20"/>
          <w:szCs w:val="20"/>
          <w:lang w:val="es-ES"/>
        </w:rPr>
        <w:t>durante el desarrollo de los cómputos de las elecciones</w:t>
      </w:r>
      <w:r w:rsidR="007536FB">
        <w:rPr>
          <w:rFonts w:ascii="Lucida Sans Unicode" w:eastAsia="Times New Roman" w:hAnsi="Lucida Sans Unicode" w:cs="Lucida Sans Unicode"/>
          <w:sz w:val="20"/>
          <w:szCs w:val="20"/>
          <w:lang w:val="es-ES"/>
        </w:rPr>
        <w:t>,</w:t>
      </w:r>
      <w:r w:rsidR="007536FB" w:rsidRPr="007536FB">
        <w:rPr>
          <w:rFonts w:ascii="Lucida Sans Unicode" w:eastAsia="Times New Roman" w:hAnsi="Lucida Sans Unicode" w:cs="Lucida Sans Unicode"/>
          <w:sz w:val="20"/>
          <w:szCs w:val="20"/>
          <w:lang w:val="es-ES"/>
        </w:rPr>
        <w:t xml:space="preserve"> en el </w:t>
      </w:r>
      <w:r w:rsidR="007536FB">
        <w:rPr>
          <w:rFonts w:ascii="Lucida Sans Unicode" w:eastAsia="Times New Roman" w:hAnsi="Lucida Sans Unicode" w:cs="Lucida Sans Unicode"/>
          <w:sz w:val="20"/>
          <w:szCs w:val="20"/>
          <w:lang w:val="es-ES"/>
        </w:rPr>
        <w:t>P</w:t>
      </w:r>
      <w:r w:rsidR="007536FB" w:rsidRPr="007536FB">
        <w:rPr>
          <w:rFonts w:ascii="Lucida Sans Unicode" w:eastAsia="Times New Roman" w:hAnsi="Lucida Sans Unicode" w:cs="Lucida Sans Unicode"/>
          <w:sz w:val="20"/>
          <w:szCs w:val="20"/>
          <w:lang w:val="es-ES"/>
        </w:rPr>
        <w:t xml:space="preserve">roceso </w:t>
      </w:r>
      <w:r w:rsidR="007536FB">
        <w:rPr>
          <w:rFonts w:ascii="Lucida Sans Unicode" w:eastAsia="Times New Roman" w:hAnsi="Lucida Sans Unicode" w:cs="Lucida Sans Unicode"/>
          <w:sz w:val="20"/>
          <w:szCs w:val="20"/>
          <w:lang w:val="es-ES"/>
        </w:rPr>
        <w:t>E</w:t>
      </w:r>
      <w:r w:rsidR="007536FB" w:rsidRPr="007536FB">
        <w:rPr>
          <w:rFonts w:ascii="Lucida Sans Unicode" w:eastAsia="Times New Roman" w:hAnsi="Lucida Sans Unicode" w:cs="Lucida Sans Unicode"/>
          <w:sz w:val="20"/>
          <w:szCs w:val="20"/>
          <w:lang w:val="es-ES"/>
        </w:rPr>
        <w:t xml:space="preserve">lectoral </w:t>
      </w:r>
      <w:r w:rsidR="007536FB">
        <w:rPr>
          <w:rFonts w:ascii="Lucida Sans Unicode" w:eastAsia="Times New Roman" w:hAnsi="Lucida Sans Unicode" w:cs="Lucida Sans Unicode"/>
          <w:sz w:val="20"/>
          <w:szCs w:val="20"/>
          <w:lang w:val="es-ES"/>
        </w:rPr>
        <w:t>L</w:t>
      </w:r>
      <w:r w:rsidR="007536FB" w:rsidRPr="007536FB">
        <w:rPr>
          <w:rFonts w:ascii="Lucida Sans Unicode" w:eastAsia="Times New Roman" w:hAnsi="Lucida Sans Unicode" w:cs="Lucida Sans Unicode"/>
          <w:sz w:val="20"/>
          <w:szCs w:val="20"/>
          <w:lang w:val="es-ES"/>
        </w:rPr>
        <w:t xml:space="preserve">ocal </w:t>
      </w:r>
      <w:r w:rsidR="007536FB">
        <w:rPr>
          <w:rFonts w:ascii="Lucida Sans Unicode" w:eastAsia="Times New Roman" w:hAnsi="Lucida Sans Unicode" w:cs="Lucida Sans Unicode"/>
          <w:sz w:val="20"/>
          <w:szCs w:val="20"/>
          <w:lang w:val="es-ES"/>
        </w:rPr>
        <w:t>C</w:t>
      </w:r>
      <w:r w:rsidR="007536FB" w:rsidRPr="007536FB">
        <w:rPr>
          <w:rFonts w:ascii="Lucida Sans Unicode" w:eastAsia="Times New Roman" w:hAnsi="Lucida Sans Unicode" w:cs="Lucida Sans Unicode"/>
          <w:sz w:val="20"/>
          <w:szCs w:val="20"/>
          <w:lang w:val="es-ES"/>
        </w:rPr>
        <w:t>oncurrente 2023-2024</w:t>
      </w:r>
      <w:r w:rsidR="007536FB">
        <w:rPr>
          <w:rFonts w:ascii="Lucida Sans Unicode" w:eastAsia="Times New Roman" w:hAnsi="Lucida Sans Unicode" w:cs="Lucida Sans Unicode"/>
          <w:sz w:val="20"/>
          <w:szCs w:val="20"/>
          <w:lang w:val="es-ES"/>
        </w:rPr>
        <w:t xml:space="preserve">, </w:t>
      </w:r>
      <w:r w:rsidR="007536FB" w:rsidRPr="007536FB">
        <w:rPr>
          <w:rFonts w:ascii="Lucida Sans Unicode" w:eastAsia="Times New Roman" w:hAnsi="Lucida Sans Unicode" w:cs="Lucida Sans Unicode"/>
          <w:sz w:val="20"/>
          <w:szCs w:val="20"/>
          <w:lang w:val="es-ES"/>
        </w:rPr>
        <w:t xml:space="preserve">en términos del considerando </w:t>
      </w:r>
      <w:r w:rsidR="007536FB">
        <w:rPr>
          <w:rFonts w:ascii="Lucida Sans Unicode" w:eastAsia="Times New Roman" w:hAnsi="Lucida Sans Unicode" w:cs="Lucida Sans Unicode"/>
          <w:sz w:val="20"/>
          <w:szCs w:val="20"/>
          <w:lang w:val="es-ES"/>
        </w:rPr>
        <w:t>V</w:t>
      </w:r>
      <w:r w:rsidR="007536FB" w:rsidRPr="007536FB">
        <w:rPr>
          <w:rFonts w:ascii="Lucida Sans Unicode" w:eastAsia="Times New Roman" w:hAnsi="Lucida Sans Unicode" w:cs="Lucida Sans Unicode"/>
          <w:sz w:val="20"/>
          <w:szCs w:val="20"/>
          <w:lang w:val="es-ES"/>
        </w:rPr>
        <w:t>II</w:t>
      </w:r>
      <w:r w:rsidR="007536FB">
        <w:rPr>
          <w:rFonts w:ascii="Lucida Sans Unicode" w:eastAsia="Times New Roman" w:hAnsi="Lucida Sans Unicode" w:cs="Lucida Sans Unicode"/>
          <w:sz w:val="20"/>
          <w:szCs w:val="20"/>
          <w:lang w:val="es-ES"/>
        </w:rPr>
        <w:t xml:space="preserve"> de este acuerdo.</w:t>
      </w:r>
    </w:p>
    <w:p w14:paraId="6B699379" w14:textId="77777777" w:rsidR="008F0C15" w:rsidRPr="00E20B7E" w:rsidRDefault="008F0C15" w:rsidP="00E20B7E">
      <w:pPr>
        <w:pStyle w:val="Sinespaciado"/>
        <w:spacing w:line="276" w:lineRule="auto"/>
        <w:rPr>
          <w:rFonts w:ascii="Lucida Sans Unicode" w:hAnsi="Lucida Sans Unicode" w:cs="Lucida Sans Unicode"/>
          <w:sz w:val="20"/>
          <w:szCs w:val="20"/>
          <w:lang w:eastAsia="es-ES"/>
        </w:rPr>
      </w:pPr>
    </w:p>
    <w:p w14:paraId="3FE9F23F" w14:textId="5E7F3450" w:rsidR="0000247C" w:rsidRPr="00E20B7E" w:rsidRDefault="2427D762" w:rsidP="00E20B7E">
      <w:pPr>
        <w:pStyle w:val="Sinespaciado"/>
        <w:spacing w:line="276" w:lineRule="auto"/>
        <w:jc w:val="both"/>
        <w:rPr>
          <w:rFonts w:ascii="Lucida Sans Unicode" w:hAnsi="Lucida Sans Unicode" w:cs="Lucida Sans Unicode"/>
          <w:sz w:val="20"/>
          <w:szCs w:val="20"/>
          <w:lang w:val="es-ES" w:eastAsia="es-ES"/>
        </w:rPr>
      </w:pPr>
      <w:r w:rsidRPr="00E20B7E">
        <w:rPr>
          <w:rFonts w:ascii="Lucida Sans Unicode" w:hAnsi="Lucida Sans Unicode" w:cs="Lucida Sans Unicode"/>
          <w:b/>
          <w:bCs/>
          <w:sz w:val="20"/>
          <w:szCs w:val="20"/>
          <w:lang w:eastAsia="es-ES"/>
        </w:rPr>
        <w:t>SEGUNDO</w:t>
      </w:r>
      <w:r w:rsidR="3869FB8D" w:rsidRPr="00E20B7E">
        <w:rPr>
          <w:rFonts w:ascii="Lucida Sans Unicode" w:hAnsi="Lucida Sans Unicode" w:cs="Lucida Sans Unicode"/>
          <w:b/>
          <w:bCs/>
          <w:sz w:val="20"/>
          <w:szCs w:val="20"/>
          <w:lang w:eastAsia="es-ES"/>
        </w:rPr>
        <w:t>.</w:t>
      </w:r>
      <w:r w:rsidR="3869FB8D" w:rsidRPr="00E20B7E">
        <w:rPr>
          <w:rFonts w:ascii="Lucida Sans Unicode" w:hAnsi="Lucida Sans Unicode" w:cs="Lucida Sans Unicode"/>
          <w:sz w:val="20"/>
          <w:szCs w:val="20"/>
          <w:lang w:eastAsia="es-ES"/>
        </w:rPr>
        <w:t xml:space="preserve"> </w:t>
      </w:r>
      <w:r w:rsidR="00F50C29" w:rsidRPr="00E20B7E">
        <w:rPr>
          <w:rFonts w:ascii="Lucida Sans Unicode" w:hAnsi="Lucida Sans Unicode" w:cs="Lucida Sans Unicode"/>
          <w:sz w:val="20"/>
          <w:szCs w:val="20"/>
        </w:rPr>
        <w:t xml:space="preserve">Notifíquese a la </w:t>
      </w:r>
      <w:r w:rsidR="00F50C29" w:rsidRPr="4E1CDF3E">
        <w:rPr>
          <w:rFonts w:ascii="Lucida Sans Unicode" w:hAnsi="Lucida Sans Unicode" w:cs="Lucida Sans Unicode"/>
          <w:sz w:val="20"/>
          <w:szCs w:val="20"/>
        </w:rPr>
        <w:t xml:space="preserve">Dirección Ejecutiva de </w:t>
      </w:r>
      <w:r w:rsidR="00F50C29" w:rsidRPr="29260211">
        <w:rPr>
          <w:rFonts w:ascii="Lucida Sans Unicode" w:hAnsi="Lucida Sans Unicode" w:cs="Lucida Sans Unicode"/>
          <w:sz w:val="20"/>
          <w:szCs w:val="20"/>
        </w:rPr>
        <w:t>Organización Electoral</w:t>
      </w:r>
      <w:r w:rsidR="00F50C29" w:rsidRPr="00E20B7E">
        <w:rPr>
          <w:rFonts w:ascii="Lucida Sans Unicode" w:hAnsi="Lucida Sans Unicode" w:cs="Lucida Sans Unicode"/>
          <w:sz w:val="20"/>
          <w:szCs w:val="20"/>
        </w:rPr>
        <w:t xml:space="preserve"> y </w:t>
      </w:r>
      <w:r w:rsidR="00F50C29" w:rsidRPr="29260211">
        <w:rPr>
          <w:rFonts w:ascii="Lucida Sans Unicode" w:hAnsi="Lucida Sans Unicode" w:cs="Lucida Sans Unicode"/>
          <w:sz w:val="20"/>
          <w:szCs w:val="20"/>
        </w:rPr>
        <w:t xml:space="preserve">a </w:t>
      </w:r>
      <w:r w:rsidR="00F50C29" w:rsidRPr="00E20B7E">
        <w:rPr>
          <w:rFonts w:ascii="Lucida Sans Unicode" w:hAnsi="Lucida Sans Unicode" w:cs="Lucida Sans Unicode"/>
          <w:sz w:val="20"/>
          <w:szCs w:val="20"/>
        </w:rPr>
        <w:t xml:space="preserve">la </w:t>
      </w:r>
      <w:r w:rsidR="00F50C29" w:rsidRPr="2F13B504">
        <w:rPr>
          <w:rFonts w:ascii="Lucida Sans Unicode" w:hAnsi="Lucida Sans Unicode" w:cs="Lucida Sans Unicode"/>
          <w:sz w:val="20"/>
          <w:szCs w:val="20"/>
        </w:rPr>
        <w:t>Dirección Ejecutiva de Capacitación Electoral y Educación Cívica,</w:t>
      </w:r>
      <w:r w:rsidR="00F50C29" w:rsidRPr="00E20B7E">
        <w:rPr>
          <w:rFonts w:ascii="Lucida Sans Unicode" w:hAnsi="Lucida Sans Unicode" w:cs="Lucida Sans Unicode"/>
          <w:sz w:val="20"/>
          <w:szCs w:val="20"/>
        </w:rPr>
        <w:t xml:space="preserve"> por conducto de la Junta Local Ejecutiva</w:t>
      </w:r>
      <w:r w:rsidR="00F50C29" w:rsidRPr="2F13B504">
        <w:rPr>
          <w:rFonts w:ascii="Lucida Sans Unicode" w:hAnsi="Lucida Sans Unicode" w:cs="Lucida Sans Unicode"/>
          <w:sz w:val="20"/>
          <w:szCs w:val="20"/>
        </w:rPr>
        <w:t xml:space="preserve"> del Instituto Nacional Electoral en el estado de Jalisco</w:t>
      </w:r>
      <w:r w:rsidR="00F50C29" w:rsidRPr="00E20B7E">
        <w:rPr>
          <w:rFonts w:ascii="Lucida Sans Unicode" w:hAnsi="Lucida Sans Unicode" w:cs="Lucida Sans Unicode"/>
          <w:sz w:val="20"/>
          <w:szCs w:val="20"/>
        </w:rPr>
        <w:t>.</w:t>
      </w:r>
    </w:p>
    <w:p w14:paraId="1F59FC2C" w14:textId="77777777" w:rsidR="00E20B7E" w:rsidRPr="00E20B7E" w:rsidRDefault="00E20B7E" w:rsidP="00E20B7E">
      <w:pPr>
        <w:spacing w:after="0"/>
        <w:jc w:val="both"/>
        <w:rPr>
          <w:rFonts w:ascii="Lucida Sans Unicode" w:hAnsi="Lucida Sans Unicode" w:cs="Lucida Sans Unicode"/>
          <w:b/>
          <w:bCs/>
          <w:sz w:val="20"/>
          <w:szCs w:val="20"/>
        </w:rPr>
      </w:pPr>
    </w:p>
    <w:p w14:paraId="2E46FBD4" w14:textId="3C8F8465" w:rsidR="00E20B7E" w:rsidRPr="00E20B7E" w:rsidRDefault="00E20B7E" w:rsidP="00E20B7E">
      <w:pPr>
        <w:spacing w:after="0"/>
        <w:jc w:val="both"/>
        <w:rPr>
          <w:rFonts w:ascii="Lucida Sans Unicode" w:hAnsi="Lucida Sans Unicode" w:cs="Lucida Sans Unicode"/>
          <w:sz w:val="20"/>
          <w:szCs w:val="20"/>
        </w:rPr>
      </w:pPr>
      <w:r w:rsidRPr="00E20B7E">
        <w:rPr>
          <w:rFonts w:ascii="Lucida Sans Unicode" w:hAnsi="Lucida Sans Unicode" w:cs="Lucida Sans Unicode"/>
          <w:b/>
          <w:bCs/>
          <w:sz w:val="20"/>
          <w:szCs w:val="20"/>
        </w:rPr>
        <w:t xml:space="preserve">TERCERO. </w:t>
      </w:r>
      <w:r w:rsidR="00F50C29" w:rsidRPr="00E20B7E">
        <w:rPr>
          <w:rFonts w:ascii="Lucida Sans Unicode" w:hAnsi="Lucida Sans Unicode" w:cs="Lucida Sans Unicode"/>
          <w:sz w:val="20"/>
          <w:szCs w:val="20"/>
        </w:rPr>
        <w:t xml:space="preserve">Comuníquese el acuerdo al Instituto Nacional Electoral, a través </w:t>
      </w:r>
      <w:r w:rsidR="00F50C29" w:rsidRPr="00E20B7E">
        <w:rPr>
          <w:rFonts w:ascii="Lucida Sans Unicode" w:eastAsia="Trebuchet MS" w:hAnsi="Lucida Sans Unicode" w:cs="Lucida Sans Unicode"/>
          <w:sz w:val="20"/>
          <w:szCs w:val="20"/>
        </w:rPr>
        <w:t>del Sistema de Vinculación con los Organismos Públicos Locales Electorales</w:t>
      </w:r>
      <w:r w:rsidR="00F50C29" w:rsidRPr="00E20B7E">
        <w:rPr>
          <w:rFonts w:ascii="Lucida Sans Unicode" w:hAnsi="Lucida Sans Unicode" w:cs="Lucida Sans Unicode"/>
          <w:sz w:val="20"/>
          <w:szCs w:val="20"/>
        </w:rPr>
        <w:t>, para los efectos correspondientes.</w:t>
      </w:r>
    </w:p>
    <w:p w14:paraId="2A62CE42" w14:textId="7A863E18" w:rsidR="00F328A6" w:rsidRPr="00E20B7E" w:rsidRDefault="00F328A6" w:rsidP="00E20B7E">
      <w:pPr>
        <w:pStyle w:val="Sinespaciado"/>
        <w:spacing w:line="276" w:lineRule="auto"/>
        <w:rPr>
          <w:rFonts w:ascii="Lucida Sans Unicode" w:hAnsi="Lucida Sans Unicode" w:cs="Lucida Sans Unicode"/>
          <w:sz w:val="20"/>
          <w:szCs w:val="20"/>
        </w:rPr>
      </w:pPr>
    </w:p>
    <w:p w14:paraId="76418594" w14:textId="2C31A877" w:rsidR="0053572B" w:rsidRPr="00E20B7E" w:rsidRDefault="00D65220" w:rsidP="00E20B7E">
      <w:pPr>
        <w:pStyle w:val="Sinespaciado"/>
        <w:spacing w:line="276" w:lineRule="auto"/>
        <w:jc w:val="both"/>
        <w:rPr>
          <w:rFonts w:ascii="Lucida Sans Unicode" w:hAnsi="Lucida Sans Unicode" w:cs="Lucida Sans Unicode"/>
          <w:sz w:val="20"/>
          <w:szCs w:val="20"/>
        </w:rPr>
      </w:pPr>
      <w:r w:rsidRPr="74DF8F1C">
        <w:rPr>
          <w:rFonts w:ascii="Lucida Sans Unicode" w:eastAsia="Trebuchet MS" w:hAnsi="Lucida Sans Unicode" w:cs="Lucida Sans Unicode"/>
          <w:b/>
          <w:bCs/>
          <w:sz w:val="20"/>
          <w:szCs w:val="20"/>
        </w:rPr>
        <w:t>CUARTO.</w:t>
      </w:r>
      <w:r w:rsidR="0053572B" w:rsidRPr="74DF8F1C">
        <w:rPr>
          <w:rFonts w:ascii="Lucida Sans Unicode" w:eastAsia="Trebuchet MS" w:hAnsi="Lucida Sans Unicode" w:cs="Lucida Sans Unicode"/>
          <w:sz w:val="20"/>
          <w:szCs w:val="20"/>
        </w:rPr>
        <w:t xml:space="preserve"> </w:t>
      </w:r>
      <w:r w:rsidR="00F50C29" w:rsidRPr="74DF8F1C">
        <w:rPr>
          <w:rFonts w:ascii="Lucida Sans Unicode" w:hAnsi="Lucida Sans Unicode" w:cs="Lucida Sans Unicode"/>
          <w:sz w:val="20"/>
          <w:szCs w:val="20"/>
        </w:rPr>
        <w:t xml:space="preserve">Notifíquese a las personas integrantes del Consejo General y de los consejos distritales electorales, en términos del considerando </w:t>
      </w:r>
      <w:r w:rsidR="00C03363" w:rsidRPr="00D87A28">
        <w:rPr>
          <w:rFonts w:ascii="Lucida Sans Unicode" w:hAnsi="Lucida Sans Unicode" w:cs="Lucida Sans Unicode"/>
          <w:b/>
          <w:bCs/>
          <w:sz w:val="20"/>
          <w:szCs w:val="20"/>
        </w:rPr>
        <w:t>X</w:t>
      </w:r>
      <w:r w:rsidR="00F50C29" w:rsidRPr="74DF8F1C">
        <w:rPr>
          <w:rFonts w:ascii="Lucida Sans Unicode" w:hAnsi="Lucida Sans Unicode" w:cs="Lucida Sans Unicode"/>
          <w:sz w:val="20"/>
          <w:szCs w:val="20"/>
        </w:rPr>
        <w:t xml:space="preserve"> del presente acuerdo.</w:t>
      </w:r>
    </w:p>
    <w:p w14:paraId="45E85FAF" w14:textId="4AAE7F44" w:rsidR="0053572B" w:rsidRPr="00E20B7E" w:rsidRDefault="0053572B" w:rsidP="00E20B7E">
      <w:pPr>
        <w:pStyle w:val="Sinespaciado"/>
        <w:spacing w:line="276" w:lineRule="auto"/>
        <w:rPr>
          <w:rFonts w:ascii="Lucida Sans Unicode" w:hAnsi="Lucida Sans Unicode" w:cs="Lucida Sans Unicode"/>
          <w:sz w:val="20"/>
          <w:szCs w:val="20"/>
        </w:rPr>
      </w:pPr>
    </w:p>
    <w:p w14:paraId="57C38827" w14:textId="0818A145" w:rsidR="00D35083" w:rsidRPr="00E20B7E" w:rsidRDefault="00D65220" w:rsidP="00E20B7E">
      <w:pPr>
        <w:suppressAutoHyphens/>
        <w:autoSpaceDE w:val="0"/>
        <w:spacing w:after="0"/>
        <w:jc w:val="both"/>
        <w:rPr>
          <w:rFonts w:ascii="Lucida Sans Unicode" w:hAnsi="Lucida Sans Unicode" w:cs="Lucida Sans Unicode"/>
          <w:sz w:val="20"/>
          <w:szCs w:val="20"/>
        </w:rPr>
      </w:pPr>
      <w:r w:rsidRPr="74DF8F1C">
        <w:rPr>
          <w:rFonts w:ascii="Lucida Sans Unicode" w:hAnsi="Lucida Sans Unicode" w:cs="Lucida Sans Unicode"/>
          <w:b/>
          <w:bCs/>
          <w:sz w:val="20"/>
          <w:szCs w:val="20"/>
          <w:lang w:val="es-ES"/>
        </w:rPr>
        <w:lastRenderedPageBreak/>
        <w:t>QUINTO</w:t>
      </w:r>
      <w:r w:rsidR="00A10744" w:rsidRPr="74DF8F1C">
        <w:rPr>
          <w:rFonts w:ascii="Lucida Sans Unicode" w:hAnsi="Lucida Sans Unicode" w:cs="Lucida Sans Unicode"/>
          <w:b/>
          <w:bCs/>
          <w:sz w:val="20"/>
          <w:szCs w:val="20"/>
          <w:lang w:val="es-ES"/>
        </w:rPr>
        <w:t xml:space="preserve">. </w:t>
      </w:r>
      <w:r w:rsidR="00F50C29" w:rsidRPr="74DF8F1C">
        <w:rPr>
          <w:rFonts w:ascii="Lucida Sans Unicode"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F50C29" w:rsidRPr="74DF8F1C">
        <w:rPr>
          <w:rFonts w:ascii="Lucida Sans Unicode" w:hAnsi="Lucida Sans Unicode" w:cs="Lucida Sans Unicode"/>
          <w:b/>
          <w:bCs/>
          <w:sz w:val="20"/>
          <w:szCs w:val="20"/>
        </w:rPr>
        <w:t>X</w:t>
      </w:r>
      <w:r w:rsidR="00F50C29" w:rsidRPr="74DF8F1C">
        <w:rPr>
          <w:rFonts w:ascii="Lucida Sans Unicode" w:hAnsi="Lucida Sans Unicode" w:cs="Lucida Sans Unicode"/>
          <w:sz w:val="20"/>
          <w:szCs w:val="20"/>
        </w:rPr>
        <w:t xml:space="preserve"> del presente acuerdo.</w:t>
      </w:r>
    </w:p>
    <w:p w14:paraId="12805F7B" w14:textId="77777777" w:rsidR="00425470" w:rsidRDefault="00425470" w:rsidP="00E20B7E">
      <w:pPr>
        <w:spacing w:after="0"/>
        <w:jc w:val="center"/>
        <w:rPr>
          <w:rFonts w:ascii="Lucida Sans Unicode" w:hAnsi="Lucida Sans Unicode" w:cs="Lucida Sans Unicode"/>
          <w:b/>
          <w:bCs/>
          <w:sz w:val="20"/>
          <w:szCs w:val="20"/>
          <w:lang w:val="pt-BR"/>
        </w:rPr>
      </w:pPr>
    </w:p>
    <w:p w14:paraId="3EE764E2" w14:textId="4C2A6C0F" w:rsidR="00A30956" w:rsidRPr="00E20B7E" w:rsidRDefault="00A30956" w:rsidP="00E20B7E">
      <w:pPr>
        <w:spacing w:after="0"/>
        <w:jc w:val="center"/>
        <w:rPr>
          <w:rFonts w:ascii="Lucida Sans Unicode" w:hAnsi="Lucida Sans Unicode" w:cs="Lucida Sans Unicode"/>
          <w:b/>
          <w:bCs/>
          <w:sz w:val="20"/>
          <w:szCs w:val="20"/>
          <w:lang w:val="pt-BR"/>
        </w:rPr>
      </w:pPr>
      <w:r w:rsidRPr="00E20B7E">
        <w:rPr>
          <w:rFonts w:ascii="Lucida Sans Unicode" w:hAnsi="Lucida Sans Unicode" w:cs="Lucida Sans Unicode"/>
          <w:b/>
          <w:bCs/>
          <w:sz w:val="20"/>
          <w:szCs w:val="20"/>
          <w:lang w:val="pt-BR"/>
        </w:rPr>
        <w:t xml:space="preserve">Guadalajara, </w:t>
      </w:r>
      <w:r w:rsidRPr="00E20B7E">
        <w:rPr>
          <w:rFonts w:ascii="Lucida Sans Unicode" w:hAnsi="Lucida Sans Unicode" w:cs="Lucida Sans Unicode"/>
          <w:b/>
          <w:bCs/>
          <w:sz w:val="20"/>
          <w:szCs w:val="20"/>
        </w:rPr>
        <w:t>Jalisco</w:t>
      </w:r>
      <w:r w:rsidRPr="00E20B7E">
        <w:rPr>
          <w:rFonts w:ascii="Lucida Sans Unicode" w:hAnsi="Lucida Sans Unicode" w:cs="Lucida Sans Unicode"/>
          <w:b/>
          <w:bCs/>
          <w:sz w:val="20"/>
          <w:szCs w:val="20"/>
          <w:lang w:val="pt-BR"/>
        </w:rPr>
        <w:t xml:space="preserve">; a </w:t>
      </w:r>
      <w:r w:rsidR="00E20B7E">
        <w:rPr>
          <w:rFonts w:ascii="Lucida Sans Unicode" w:hAnsi="Lucida Sans Unicode" w:cs="Lucida Sans Unicode"/>
          <w:b/>
          <w:bCs/>
          <w:sz w:val="20"/>
          <w:szCs w:val="20"/>
          <w:lang w:val="pt-BR"/>
        </w:rPr>
        <w:t>2</w:t>
      </w:r>
      <w:r w:rsidR="00F50C29">
        <w:rPr>
          <w:rFonts w:ascii="Lucida Sans Unicode" w:hAnsi="Lucida Sans Unicode" w:cs="Lucida Sans Unicode"/>
          <w:b/>
          <w:bCs/>
          <w:sz w:val="20"/>
          <w:szCs w:val="20"/>
          <w:lang w:val="pt-BR"/>
        </w:rPr>
        <w:t>7</w:t>
      </w:r>
      <w:r w:rsidRPr="00E20B7E">
        <w:rPr>
          <w:rFonts w:ascii="Lucida Sans Unicode" w:hAnsi="Lucida Sans Unicode" w:cs="Lucida Sans Unicode"/>
          <w:b/>
          <w:bCs/>
          <w:sz w:val="20"/>
          <w:szCs w:val="20"/>
          <w:lang w:val="pt-BR"/>
        </w:rPr>
        <w:t xml:space="preserve"> de </w:t>
      </w:r>
      <w:r w:rsidR="00C34CE5" w:rsidRPr="00E20B7E">
        <w:rPr>
          <w:rFonts w:ascii="Lucida Sans Unicode" w:hAnsi="Lucida Sans Unicode" w:cs="Lucida Sans Unicode"/>
          <w:b/>
          <w:bCs/>
          <w:sz w:val="20"/>
          <w:szCs w:val="20"/>
          <w:lang w:val="pt-BR"/>
        </w:rPr>
        <w:t>abril</w:t>
      </w:r>
      <w:r w:rsidRPr="00E20B7E">
        <w:rPr>
          <w:rFonts w:ascii="Lucida Sans Unicode" w:hAnsi="Lucida Sans Unicode" w:cs="Lucida Sans Unicode"/>
          <w:b/>
          <w:bCs/>
          <w:sz w:val="20"/>
          <w:szCs w:val="20"/>
          <w:lang w:val="pt-BR"/>
        </w:rPr>
        <w:t xml:space="preserve"> de 202</w:t>
      </w:r>
      <w:r w:rsidR="00745B5E" w:rsidRPr="00E20B7E">
        <w:rPr>
          <w:rFonts w:ascii="Lucida Sans Unicode" w:hAnsi="Lucida Sans Unicode" w:cs="Lucida Sans Unicode"/>
          <w:b/>
          <w:bCs/>
          <w:sz w:val="20"/>
          <w:szCs w:val="20"/>
          <w:lang w:val="pt-BR"/>
        </w:rPr>
        <w:t>4</w:t>
      </w:r>
    </w:p>
    <w:p w14:paraId="211D204C" w14:textId="77777777" w:rsidR="00425470" w:rsidRPr="00E20B7E" w:rsidRDefault="00425470" w:rsidP="00D824C4">
      <w:pPr>
        <w:spacing w:after="0"/>
        <w:rPr>
          <w:rFonts w:ascii="Lucida Sans Unicode" w:hAnsi="Lucida Sans Unicode" w:cs="Lucida Sans Unicode"/>
          <w:b/>
          <w:bCs/>
          <w:sz w:val="20"/>
          <w:szCs w:val="20"/>
          <w:lang w:val="pt-BR"/>
        </w:rPr>
      </w:pPr>
    </w:p>
    <w:tbl>
      <w:tblPr>
        <w:tblW w:w="5000" w:type="pct"/>
        <w:jc w:val="center"/>
        <w:tblLook w:val="04A0" w:firstRow="1" w:lastRow="0" w:firstColumn="1" w:lastColumn="0" w:noHBand="0" w:noVBand="1"/>
      </w:tblPr>
      <w:tblGrid>
        <w:gridCol w:w="4529"/>
        <w:gridCol w:w="4309"/>
      </w:tblGrid>
      <w:tr w:rsidR="00F35222" w:rsidRPr="00425470" w14:paraId="4E673C85" w14:textId="77777777" w:rsidTr="00425470">
        <w:trPr>
          <w:jc w:val="center"/>
        </w:trPr>
        <w:tc>
          <w:tcPr>
            <w:tcW w:w="2562" w:type="pct"/>
            <w:shd w:val="clear" w:color="auto" w:fill="auto"/>
          </w:tcPr>
          <w:p w14:paraId="5EFE9E41" w14:textId="77777777" w:rsidR="00F35222" w:rsidRPr="00425470" w:rsidRDefault="00F35222" w:rsidP="00425470">
            <w:pPr>
              <w:pStyle w:val="Sinespaciado"/>
              <w:spacing w:line="276" w:lineRule="auto"/>
              <w:rPr>
                <w:rFonts w:ascii="Lucida Sans Unicode" w:hAnsi="Lucida Sans Unicode" w:cs="Lucida Sans Unicode"/>
                <w:b/>
                <w:bCs/>
                <w:sz w:val="20"/>
                <w:szCs w:val="20"/>
              </w:rPr>
            </w:pPr>
          </w:p>
          <w:p w14:paraId="452D671B" w14:textId="77777777" w:rsidR="00425470" w:rsidRPr="00425470" w:rsidRDefault="00425470" w:rsidP="00425470">
            <w:pPr>
              <w:pStyle w:val="Sinespaciado"/>
              <w:spacing w:line="276" w:lineRule="auto"/>
              <w:jc w:val="center"/>
              <w:rPr>
                <w:rFonts w:ascii="Lucida Sans Unicode" w:hAnsi="Lucida Sans Unicode" w:cs="Lucida Sans Unicode"/>
                <w:b/>
                <w:bCs/>
                <w:sz w:val="20"/>
                <w:szCs w:val="20"/>
              </w:rPr>
            </w:pPr>
          </w:p>
          <w:p w14:paraId="690A192C" w14:textId="0E6AAD65" w:rsidR="00F35222" w:rsidRPr="00425470" w:rsidRDefault="00F35222" w:rsidP="00425470">
            <w:pPr>
              <w:pStyle w:val="Sinespaciado"/>
              <w:spacing w:line="276" w:lineRule="auto"/>
              <w:jc w:val="center"/>
              <w:rPr>
                <w:rFonts w:ascii="Lucida Sans Unicode" w:hAnsi="Lucida Sans Unicode" w:cs="Lucida Sans Unicode"/>
                <w:b/>
                <w:bCs/>
                <w:sz w:val="20"/>
                <w:szCs w:val="20"/>
              </w:rPr>
            </w:pPr>
            <w:r w:rsidRPr="00425470">
              <w:rPr>
                <w:rFonts w:ascii="Lucida Sans Unicode" w:eastAsia="Trebuchet MS" w:hAnsi="Lucida Sans Unicode" w:cs="Lucida Sans Unicode"/>
                <w:b/>
                <w:bCs/>
                <w:color w:val="000000"/>
                <w:sz w:val="20"/>
                <w:szCs w:val="20"/>
              </w:rPr>
              <w:t>Mtra. Paula Ramírez Höhne</w:t>
            </w:r>
          </w:p>
          <w:p w14:paraId="4374ACF6" w14:textId="2D8ABE74" w:rsidR="00F35222" w:rsidRPr="00425470" w:rsidRDefault="00F35222" w:rsidP="00425470">
            <w:pPr>
              <w:pStyle w:val="Sinespaciado"/>
              <w:spacing w:line="276" w:lineRule="auto"/>
              <w:jc w:val="center"/>
              <w:rPr>
                <w:rFonts w:ascii="Lucida Sans Unicode" w:hAnsi="Lucida Sans Unicode" w:cs="Lucida Sans Unicode"/>
                <w:b/>
                <w:bCs/>
                <w:sz w:val="20"/>
                <w:szCs w:val="20"/>
              </w:rPr>
            </w:pPr>
            <w:r w:rsidRPr="00425470">
              <w:rPr>
                <w:rFonts w:ascii="Lucida Sans Unicode" w:hAnsi="Lucida Sans Unicode" w:cs="Lucida Sans Unicode"/>
                <w:b/>
                <w:bCs/>
                <w:sz w:val="20"/>
                <w:szCs w:val="20"/>
              </w:rPr>
              <w:t>La consejera presidenta</w:t>
            </w:r>
          </w:p>
        </w:tc>
        <w:tc>
          <w:tcPr>
            <w:tcW w:w="2438" w:type="pct"/>
            <w:shd w:val="clear" w:color="auto" w:fill="auto"/>
          </w:tcPr>
          <w:p w14:paraId="6E1C3C7F" w14:textId="77777777" w:rsidR="00F35222" w:rsidRPr="00425470" w:rsidRDefault="00F35222" w:rsidP="00425470">
            <w:pPr>
              <w:pStyle w:val="Sinespaciado"/>
              <w:spacing w:line="276" w:lineRule="auto"/>
              <w:jc w:val="center"/>
              <w:rPr>
                <w:rFonts w:ascii="Lucida Sans Unicode" w:hAnsi="Lucida Sans Unicode" w:cs="Lucida Sans Unicode"/>
                <w:b/>
                <w:bCs/>
                <w:sz w:val="20"/>
                <w:szCs w:val="20"/>
              </w:rPr>
            </w:pPr>
          </w:p>
          <w:p w14:paraId="633C3654" w14:textId="77777777" w:rsidR="00425470" w:rsidRDefault="00425470" w:rsidP="00425470">
            <w:pPr>
              <w:pStyle w:val="Sinespaciado"/>
              <w:spacing w:line="276" w:lineRule="auto"/>
              <w:jc w:val="center"/>
              <w:rPr>
                <w:rFonts w:ascii="Lucida Sans Unicode" w:hAnsi="Lucida Sans Unicode" w:cs="Lucida Sans Unicode"/>
                <w:b/>
                <w:bCs/>
                <w:sz w:val="20"/>
                <w:szCs w:val="20"/>
              </w:rPr>
            </w:pPr>
          </w:p>
          <w:p w14:paraId="4C49B9E4" w14:textId="3EB93BE9" w:rsidR="00F35222" w:rsidRPr="00425470" w:rsidRDefault="00F35222" w:rsidP="00425470">
            <w:pPr>
              <w:pStyle w:val="Sinespaciado"/>
              <w:spacing w:line="276" w:lineRule="auto"/>
              <w:jc w:val="center"/>
              <w:rPr>
                <w:rFonts w:ascii="Lucida Sans Unicode" w:hAnsi="Lucida Sans Unicode" w:cs="Lucida Sans Unicode"/>
                <w:b/>
                <w:bCs/>
                <w:sz w:val="20"/>
                <w:szCs w:val="20"/>
              </w:rPr>
            </w:pPr>
            <w:r w:rsidRPr="00425470">
              <w:rPr>
                <w:rFonts w:ascii="Lucida Sans Unicode" w:hAnsi="Lucida Sans Unicode" w:cs="Lucida Sans Unicode"/>
                <w:b/>
                <w:bCs/>
                <w:sz w:val="20"/>
                <w:szCs w:val="20"/>
              </w:rPr>
              <w:t>Mtro. Christian Flores Garza</w:t>
            </w:r>
          </w:p>
          <w:p w14:paraId="436D2D14" w14:textId="77777777" w:rsidR="00F35222" w:rsidRPr="00425470" w:rsidRDefault="00F35222" w:rsidP="00425470">
            <w:pPr>
              <w:pStyle w:val="Sinespaciado"/>
              <w:spacing w:line="276" w:lineRule="auto"/>
              <w:jc w:val="center"/>
              <w:rPr>
                <w:rFonts w:ascii="Lucida Sans Unicode" w:hAnsi="Lucida Sans Unicode" w:cs="Lucida Sans Unicode"/>
                <w:b/>
                <w:bCs/>
                <w:sz w:val="20"/>
                <w:szCs w:val="20"/>
              </w:rPr>
            </w:pPr>
            <w:r w:rsidRPr="00425470">
              <w:rPr>
                <w:rFonts w:ascii="Lucida Sans Unicode" w:hAnsi="Lucida Sans Unicode" w:cs="Lucida Sans Unicode"/>
                <w:b/>
                <w:bCs/>
                <w:sz w:val="20"/>
                <w:szCs w:val="20"/>
              </w:rPr>
              <w:t>El secretario ejecutivo</w:t>
            </w:r>
          </w:p>
        </w:tc>
      </w:tr>
    </w:tbl>
    <w:p w14:paraId="0F04533D" w14:textId="77777777" w:rsidR="00E8291A" w:rsidRPr="00E20B7E" w:rsidRDefault="00E8291A" w:rsidP="00E20B7E">
      <w:pPr>
        <w:spacing w:after="0"/>
        <w:jc w:val="both"/>
        <w:rPr>
          <w:rFonts w:ascii="Lucida Sans Unicode" w:hAnsi="Lucida Sans Unicode" w:cs="Lucida Sans Unicode"/>
          <w:sz w:val="20"/>
          <w:szCs w:val="20"/>
        </w:rPr>
      </w:pPr>
    </w:p>
    <w:p w14:paraId="404C0842" w14:textId="77C57EB7" w:rsidR="001A674A" w:rsidRPr="001A674A" w:rsidRDefault="001A674A" w:rsidP="001A674A">
      <w:pPr>
        <w:spacing w:after="160" w:line="256" w:lineRule="auto"/>
        <w:jc w:val="both"/>
        <w:rPr>
          <w:rFonts w:ascii="Lucida Sans Unicode" w:eastAsia="Lucida Sans Unicode" w:hAnsi="Lucida Sans Unicode" w:cs="Lucida Sans Unicode"/>
          <w:sz w:val="14"/>
          <w:szCs w:val="14"/>
          <w:lang w:eastAsia="es-ES"/>
        </w:rPr>
      </w:pPr>
      <w:r w:rsidRPr="001A674A">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1A674A">
        <w:rPr>
          <w:rFonts w:ascii="Lucida Sans Unicode" w:eastAsia="Lucida Sans Unicode" w:hAnsi="Lucida Sans Unicode" w:cs="Lucida Sans Unicode"/>
          <w:sz w:val="14"/>
          <w:szCs w:val="14"/>
          <w:lang w:eastAsia="es-ES"/>
        </w:rPr>
        <w:t xml:space="preserve"> el </w:t>
      </w:r>
      <w:r w:rsidRPr="001A674A">
        <w:rPr>
          <w:rFonts w:ascii="Lucida Sans Unicode" w:eastAsia="MS Mincho" w:hAnsi="Lucida Sans Unicode" w:cs="Lucida Sans Unicode"/>
          <w:sz w:val="14"/>
          <w:szCs w:val="14"/>
          <w:lang w:eastAsia="es-ES"/>
        </w:rPr>
        <w:t xml:space="preserve">presente acuerdo se emitió en la </w:t>
      </w:r>
      <w:r w:rsidRPr="001A674A">
        <w:rPr>
          <w:rFonts w:ascii="Lucida Sans Unicode" w:eastAsia="MS Mincho" w:hAnsi="Lucida Sans Unicode" w:cs="Lucida Sans Unicode"/>
          <w:b/>
          <w:bCs/>
          <w:sz w:val="14"/>
          <w:szCs w:val="14"/>
          <w:lang w:eastAsia="es-ES"/>
        </w:rPr>
        <w:t>c</w:t>
      </w:r>
      <w:r>
        <w:rPr>
          <w:rFonts w:ascii="Lucida Sans Unicode" w:eastAsia="MS Mincho" w:hAnsi="Lucida Sans Unicode" w:cs="Lucida Sans Unicode"/>
          <w:b/>
          <w:bCs/>
          <w:sz w:val="14"/>
          <w:szCs w:val="14"/>
          <w:lang w:eastAsia="es-ES"/>
        </w:rPr>
        <w:t>uarta</w:t>
      </w:r>
      <w:r w:rsidRPr="001A674A">
        <w:rPr>
          <w:rFonts w:ascii="Lucida Sans Unicode" w:eastAsia="MS Mincho" w:hAnsi="Lucida Sans Unicode" w:cs="Lucida Sans Unicode"/>
          <w:b/>
          <w:bCs/>
          <w:sz w:val="14"/>
          <w:szCs w:val="14"/>
          <w:lang w:eastAsia="es-ES"/>
        </w:rPr>
        <w:t xml:space="preserve"> sesión ordinaria </w:t>
      </w:r>
      <w:r w:rsidRPr="001A674A">
        <w:rPr>
          <w:rFonts w:ascii="Lucida Sans Unicode" w:eastAsia="MS Mincho" w:hAnsi="Lucida Sans Unicode" w:cs="Lucida Sans Unicode"/>
          <w:sz w:val="14"/>
          <w:szCs w:val="14"/>
          <w:lang w:eastAsia="es-ES"/>
        </w:rPr>
        <w:t xml:space="preserve">del Consejo General, celebrada el </w:t>
      </w:r>
      <w:r w:rsidRPr="001A674A">
        <w:rPr>
          <w:rFonts w:ascii="Lucida Sans Unicode" w:eastAsia="MS Mincho" w:hAnsi="Lucida Sans Unicode" w:cs="Lucida Sans Unicode"/>
          <w:b/>
          <w:bCs/>
          <w:sz w:val="14"/>
          <w:szCs w:val="14"/>
          <w:lang w:eastAsia="es-ES"/>
        </w:rPr>
        <w:t>2</w:t>
      </w:r>
      <w:r>
        <w:rPr>
          <w:rFonts w:ascii="Lucida Sans Unicode" w:eastAsia="MS Mincho" w:hAnsi="Lucida Sans Unicode" w:cs="Lucida Sans Unicode"/>
          <w:b/>
          <w:bCs/>
          <w:sz w:val="14"/>
          <w:szCs w:val="14"/>
          <w:lang w:eastAsia="es-ES"/>
        </w:rPr>
        <w:t>7</w:t>
      </w:r>
      <w:r w:rsidRPr="001A674A">
        <w:rPr>
          <w:rFonts w:ascii="Lucida Sans Unicode" w:eastAsia="MS Mincho" w:hAnsi="Lucida Sans Unicode" w:cs="Lucida Sans Unicode"/>
          <w:b/>
          <w:bCs/>
          <w:sz w:val="14"/>
          <w:szCs w:val="14"/>
          <w:lang w:eastAsia="es-ES"/>
        </w:rPr>
        <w:t xml:space="preserve"> de abril de 2024</w:t>
      </w:r>
      <w:r w:rsidRPr="001A674A">
        <w:rPr>
          <w:rFonts w:ascii="Lucida Sans Unicode" w:eastAsia="MS Mincho" w:hAnsi="Lucida Sans Unicode" w:cs="Lucida Sans Unicode"/>
          <w:sz w:val="14"/>
          <w:szCs w:val="14"/>
          <w:lang w:eastAsia="es-ES"/>
        </w:rPr>
        <w:t xml:space="preserve"> y fue aprobado por </w:t>
      </w:r>
      <w:r w:rsidR="00D824C4">
        <w:rPr>
          <w:rFonts w:ascii="Lucida Sans Unicode" w:eastAsia="MS Mincho" w:hAnsi="Lucida Sans Unicode" w:cs="Lucida Sans Unicode"/>
          <w:sz w:val="14"/>
          <w:szCs w:val="14"/>
          <w:lang w:eastAsia="es-ES"/>
        </w:rPr>
        <w:t xml:space="preserve">mayoría de </w:t>
      </w:r>
      <w:r w:rsidR="00425470">
        <w:rPr>
          <w:rFonts w:ascii="Lucida Sans Unicode" w:eastAsia="MS Mincho" w:hAnsi="Lucida Sans Unicode" w:cs="Lucida Sans Unicode"/>
          <w:sz w:val="14"/>
          <w:szCs w:val="14"/>
          <w:lang w:eastAsia="es-ES"/>
        </w:rPr>
        <w:t>seis</w:t>
      </w:r>
      <w:r w:rsidR="00D824C4">
        <w:rPr>
          <w:rFonts w:ascii="Lucida Sans Unicode" w:eastAsia="MS Mincho" w:hAnsi="Lucida Sans Unicode" w:cs="Lucida Sans Unicode"/>
          <w:sz w:val="14"/>
          <w:szCs w:val="14"/>
          <w:lang w:eastAsia="es-ES"/>
        </w:rPr>
        <w:t xml:space="preserve"> votos a favor</w:t>
      </w:r>
      <w:r w:rsidRPr="001A674A">
        <w:rPr>
          <w:rFonts w:ascii="Lucida Sans Unicode" w:eastAsia="MS Mincho" w:hAnsi="Lucida Sans Unicode" w:cs="Lucida Sans Unicode"/>
          <w:sz w:val="14"/>
          <w:szCs w:val="14"/>
          <w:lang w:eastAsia="es-ES"/>
        </w:rPr>
        <w:t xml:space="preserve"> </w:t>
      </w:r>
      <w:r w:rsidRPr="001A674A">
        <w:rPr>
          <w:rFonts w:ascii="Lucida Sans Unicode" w:eastAsia="Lucida Sans Unicode" w:hAnsi="Lucida Sans Unicode" w:cs="Lucida Sans Unicode"/>
          <w:sz w:val="14"/>
          <w:szCs w:val="14"/>
          <w:lang w:eastAsia="es-ES"/>
        </w:rPr>
        <w:t>de las personas consejeras electorales Silvia Guadalupe Bustos Vásquez, Miguel Godínez Terríquez, Moisés Pérez Vega, Brenda Judith Serafín Morfín, Claudia Alejandra Vargas Bautista y la consejera presidenta Paula Ramírez Höhne</w:t>
      </w:r>
      <w:r w:rsidR="00D824C4">
        <w:rPr>
          <w:rFonts w:ascii="Lucida Sans Unicode" w:eastAsia="Lucida Sans Unicode" w:hAnsi="Lucida Sans Unicode" w:cs="Lucida Sans Unicode"/>
          <w:sz w:val="14"/>
          <w:szCs w:val="14"/>
          <w:lang w:eastAsia="es-ES"/>
        </w:rPr>
        <w:t xml:space="preserve"> y un voto en contra de la consejera electoral </w:t>
      </w:r>
      <w:r w:rsidR="00D824C4" w:rsidRPr="001A674A">
        <w:rPr>
          <w:rFonts w:ascii="Lucida Sans Unicode" w:eastAsia="Lucida Sans Unicode" w:hAnsi="Lucida Sans Unicode" w:cs="Lucida Sans Unicode"/>
          <w:sz w:val="14"/>
          <w:szCs w:val="14"/>
          <w:lang w:eastAsia="es-ES"/>
        </w:rPr>
        <w:t>Zoad Jeanine García González</w:t>
      </w:r>
      <w:r w:rsidR="00D824C4">
        <w:rPr>
          <w:rFonts w:ascii="Lucida Sans Unicode" w:eastAsia="Trebuchet MS" w:hAnsi="Lucida Sans Unicode" w:cs="Lucida Sans Unicode"/>
          <w:sz w:val="14"/>
          <w:szCs w:val="14"/>
          <w:lang w:eastAsia="es-ES"/>
        </w:rPr>
        <w:t xml:space="preserve">, quien </w:t>
      </w:r>
      <w:r w:rsidR="00F05FDC">
        <w:rPr>
          <w:rFonts w:ascii="Lucida Sans Unicode" w:eastAsia="Trebuchet MS" w:hAnsi="Lucida Sans Unicode" w:cs="Lucida Sans Unicode"/>
          <w:sz w:val="14"/>
          <w:szCs w:val="14"/>
          <w:lang w:eastAsia="es-ES"/>
        </w:rPr>
        <w:t xml:space="preserve">presentó voto particular el 29 de abril de 2024 en la Oficialía de Partes Virtual, en donde se registró con el folio 15022. </w:t>
      </w:r>
    </w:p>
    <w:p w14:paraId="3FE599E7" w14:textId="77777777" w:rsidR="001A674A" w:rsidRDefault="001A674A" w:rsidP="001A674A">
      <w:pPr>
        <w:spacing w:after="0" w:line="240" w:lineRule="auto"/>
        <w:rPr>
          <w:rFonts w:ascii="Lucida Sans Unicode" w:eastAsia="Trebuchet MS" w:hAnsi="Lucida Sans Unicode" w:cs="Lucida Sans Unicode"/>
          <w:sz w:val="14"/>
          <w:szCs w:val="14"/>
          <w:lang w:eastAsia="es-ES"/>
        </w:rPr>
      </w:pPr>
    </w:p>
    <w:p w14:paraId="6904B254" w14:textId="77777777" w:rsidR="001A674A" w:rsidRPr="001A674A" w:rsidRDefault="001A674A" w:rsidP="001A674A">
      <w:pPr>
        <w:spacing w:after="0" w:line="240" w:lineRule="auto"/>
        <w:rPr>
          <w:rFonts w:ascii="Lucida Sans Unicode" w:eastAsia="Trebuchet MS" w:hAnsi="Lucida Sans Unicode" w:cs="Lucida Sans Unicode"/>
          <w:sz w:val="14"/>
          <w:szCs w:val="14"/>
          <w:lang w:eastAsia="es-ES"/>
        </w:rPr>
      </w:pPr>
    </w:p>
    <w:p w14:paraId="664E0929" w14:textId="77777777" w:rsidR="001A674A" w:rsidRPr="001A674A" w:rsidRDefault="001A674A" w:rsidP="001A674A">
      <w:pPr>
        <w:spacing w:after="0" w:line="240" w:lineRule="auto"/>
        <w:rPr>
          <w:rFonts w:ascii="Lucida Sans Unicode" w:eastAsia="Trebuchet MS" w:hAnsi="Lucida Sans Unicode" w:cs="Lucida Sans Unicode"/>
          <w:sz w:val="14"/>
          <w:szCs w:val="14"/>
          <w:lang w:eastAsia="es-ES"/>
        </w:rPr>
      </w:pPr>
    </w:p>
    <w:p w14:paraId="5AC2465B" w14:textId="77777777" w:rsidR="001A674A" w:rsidRPr="001A674A" w:rsidRDefault="001A674A" w:rsidP="001A674A">
      <w:pPr>
        <w:spacing w:after="0" w:line="240" w:lineRule="auto"/>
        <w:jc w:val="center"/>
        <w:rPr>
          <w:rFonts w:ascii="Lucida Sans Unicode" w:eastAsia="Trebuchet MS" w:hAnsi="Lucida Sans Unicode" w:cs="Lucida Sans Unicode"/>
          <w:sz w:val="14"/>
          <w:szCs w:val="14"/>
          <w:lang w:eastAsia="es-ES"/>
        </w:rPr>
      </w:pPr>
      <w:r w:rsidRPr="001A674A">
        <w:rPr>
          <w:rFonts w:ascii="Lucida Sans Unicode" w:eastAsia="Trebuchet MS" w:hAnsi="Lucida Sans Unicode" w:cs="Lucida Sans Unicode"/>
          <w:sz w:val="14"/>
          <w:szCs w:val="14"/>
          <w:lang w:eastAsia="es-ES"/>
        </w:rPr>
        <w:t>Mtro. Christian Flores Garza</w:t>
      </w:r>
    </w:p>
    <w:p w14:paraId="6A11F071" w14:textId="77777777" w:rsidR="001A674A" w:rsidRPr="001A674A" w:rsidRDefault="001A674A" w:rsidP="001A674A">
      <w:pPr>
        <w:spacing w:after="0" w:line="240" w:lineRule="auto"/>
        <w:jc w:val="center"/>
        <w:rPr>
          <w:rFonts w:ascii="Lucida Sans Unicode" w:eastAsia="MS Mincho" w:hAnsi="Lucida Sans Unicode" w:cs="Lucida Sans Unicode"/>
          <w:sz w:val="14"/>
          <w:szCs w:val="14"/>
          <w:lang w:eastAsia="es-ES"/>
        </w:rPr>
      </w:pPr>
      <w:r w:rsidRPr="001A674A">
        <w:rPr>
          <w:rFonts w:ascii="Lucida Sans Unicode" w:eastAsia="Trebuchet MS" w:hAnsi="Lucida Sans Unicode" w:cs="Lucida Sans Unicode"/>
          <w:sz w:val="14"/>
          <w:szCs w:val="14"/>
          <w:lang w:eastAsia="es-ES"/>
        </w:rPr>
        <w:t>El secretario ejecutivo</w:t>
      </w:r>
    </w:p>
    <w:p w14:paraId="6537F28F" w14:textId="77777777" w:rsidR="00A30956" w:rsidRPr="00E20B7E" w:rsidRDefault="00A30956" w:rsidP="00E20B7E">
      <w:pPr>
        <w:spacing w:after="0"/>
        <w:ind w:right="-93"/>
        <w:jc w:val="both"/>
        <w:rPr>
          <w:rFonts w:ascii="Lucida Sans Unicode" w:eastAsia="Times New Roman" w:hAnsi="Lucida Sans Unicode" w:cs="Lucida Sans Unicode"/>
          <w:sz w:val="20"/>
          <w:szCs w:val="20"/>
          <w:lang w:eastAsia="es-ES"/>
        </w:rPr>
      </w:pPr>
    </w:p>
    <w:sectPr w:rsidR="00A30956" w:rsidRPr="00E20B7E" w:rsidSect="003263B4">
      <w:headerReference w:type="default" r:id="rId10"/>
      <w:footerReference w:type="even" r:id="rId11"/>
      <w:footerReference w:type="default" r:id="rId12"/>
      <w:pgSz w:w="12240" w:h="15840" w:code="1"/>
      <w:pgMar w:top="2835" w:right="1701" w:bottom="1418" w:left="1701" w:header="567"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543904" w14:textId="77777777" w:rsidR="003263B4" w:rsidRDefault="003263B4" w:rsidP="002D491E">
      <w:pPr>
        <w:spacing w:after="0" w:line="240" w:lineRule="auto"/>
      </w:pPr>
      <w:r>
        <w:separator/>
      </w:r>
    </w:p>
  </w:endnote>
  <w:endnote w:type="continuationSeparator" w:id="0">
    <w:p w14:paraId="6E5401A6" w14:textId="77777777" w:rsidR="003263B4" w:rsidRDefault="003263B4" w:rsidP="002D491E">
      <w:pPr>
        <w:spacing w:after="0" w:line="240" w:lineRule="auto"/>
      </w:pPr>
      <w:r>
        <w:continuationSeparator/>
      </w:r>
    </w:p>
  </w:endnote>
  <w:endnote w:type="continuationNotice" w:id="1">
    <w:p w14:paraId="7A479C62" w14:textId="77777777" w:rsidR="003263B4" w:rsidRDefault="003263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1EA0CB" w14:textId="77777777" w:rsidR="009C5A3A" w:rsidRDefault="009C5A3A">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18</w:t>
    </w:r>
    <w:r>
      <w:rPr>
        <w:rStyle w:val="Nmerodepgina"/>
      </w:rPr>
      <w:fldChar w:fldCharType="end"/>
    </w:r>
  </w:p>
  <w:p w14:paraId="144A5D23" w14:textId="77777777" w:rsidR="009C5A3A" w:rsidRDefault="009C5A3A">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E5A7F2" w14:textId="3D95CBFC" w:rsidR="00FB68E8" w:rsidRPr="00FB68E8" w:rsidRDefault="00FB68E8" w:rsidP="00FB68E8">
    <w:pPr>
      <w:tabs>
        <w:tab w:val="center" w:pos="4419"/>
        <w:tab w:val="right" w:pos="8838"/>
      </w:tabs>
      <w:suppressAutoHyphens/>
      <w:spacing w:after="0" w:line="240" w:lineRule="auto"/>
      <w:rPr>
        <w:rFonts w:ascii="Arial" w:eastAsia="Times New Roman" w:hAnsi="Arial" w:cs="Arial"/>
        <w:bCs/>
        <w:color w:val="A6A6A6"/>
        <w:sz w:val="14"/>
        <w:szCs w:val="14"/>
        <w:lang w:val="es-ES" w:eastAsia="ar-SA"/>
      </w:rPr>
    </w:pPr>
  </w:p>
  <w:p w14:paraId="36BF4ED3" w14:textId="77777777" w:rsidR="00A93F11" w:rsidRPr="004B24E7" w:rsidRDefault="00A93F11" w:rsidP="00A93F11">
    <w:pPr>
      <w:tabs>
        <w:tab w:val="center" w:pos="4419"/>
        <w:tab w:val="right" w:pos="8838"/>
      </w:tabs>
      <w:suppressAutoHyphens/>
      <w:spacing w:after="0" w:line="240" w:lineRule="auto"/>
      <w:rPr>
        <w:rFonts w:ascii="Arial" w:eastAsia="Times New Roman" w:hAnsi="Arial" w:cs="Arial"/>
        <w:bCs/>
        <w:color w:val="A6A6A6"/>
        <w:sz w:val="15"/>
        <w:szCs w:val="15"/>
        <w:lang w:eastAsia="ar-SA"/>
      </w:rPr>
    </w:pPr>
    <w:r w:rsidRPr="004B24E7">
      <w:rPr>
        <w:rFonts w:ascii="Lucida Sans Unicode" w:eastAsia="Times New Roman" w:hAnsi="Lucida Sans Unicode" w:cs="Lucida Sans Unicode"/>
        <w:bCs/>
        <w:color w:val="00778E"/>
        <w:sz w:val="15"/>
        <w:szCs w:val="15"/>
        <w:lang w:eastAsia="ar-SA"/>
      </w:rPr>
      <w:t>Parque de las Estrellas 2764, Colonia Jardines del Bosque, Guadalajara, Jalisco, México. C.P.44520</w:t>
    </w:r>
  </w:p>
  <w:p w14:paraId="643FCB0B" w14:textId="77777777" w:rsidR="00A93F11" w:rsidRPr="004B24E7" w:rsidRDefault="00A93F11" w:rsidP="00A93F1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4B24E7">
      <w:rPr>
        <w:rFonts w:ascii="Lucida Sans Unicode" w:hAnsi="Lucida Sans Unicode" w:cs="Lucida Sans Unicode"/>
        <w:bCs/>
        <w:sz w:val="15"/>
        <w:szCs w:val="15"/>
      </w:rPr>
      <w:t xml:space="preserve">Página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PAGE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1</w:t>
    </w:r>
    <w:r w:rsidRPr="004B24E7">
      <w:rPr>
        <w:rFonts w:ascii="Lucida Sans Unicode" w:hAnsi="Lucida Sans Unicode" w:cs="Lucida Sans Unicode"/>
        <w:bCs/>
        <w:sz w:val="15"/>
        <w:szCs w:val="15"/>
      </w:rPr>
      <w:fldChar w:fldCharType="end"/>
    </w:r>
    <w:r w:rsidRPr="004B24E7">
      <w:rPr>
        <w:rFonts w:ascii="Lucida Sans Unicode" w:hAnsi="Lucida Sans Unicode" w:cs="Lucida Sans Unicode"/>
        <w:bCs/>
        <w:sz w:val="15"/>
        <w:szCs w:val="15"/>
      </w:rPr>
      <w:t xml:space="preserve"> de </w:t>
    </w:r>
    <w:r w:rsidRPr="004B24E7">
      <w:rPr>
        <w:rFonts w:ascii="Lucida Sans Unicode" w:hAnsi="Lucida Sans Unicode" w:cs="Lucida Sans Unicode"/>
        <w:bCs/>
        <w:sz w:val="15"/>
        <w:szCs w:val="15"/>
      </w:rPr>
      <w:fldChar w:fldCharType="begin"/>
    </w:r>
    <w:r w:rsidRPr="004B24E7">
      <w:rPr>
        <w:rFonts w:ascii="Lucida Sans Unicode" w:hAnsi="Lucida Sans Unicode" w:cs="Lucida Sans Unicode"/>
        <w:bCs/>
        <w:sz w:val="15"/>
        <w:szCs w:val="15"/>
      </w:rPr>
      <w:instrText xml:space="preserve"> NUMPAGES </w:instrText>
    </w:r>
    <w:r w:rsidRPr="004B24E7">
      <w:rPr>
        <w:rFonts w:ascii="Lucida Sans Unicode" w:hAnsi="Lucida Sans Unicode" w:cs="Lucida Sans Unicode"/>
        <w:bCs/>
        <w:sz w:val="15"/>
        <w:szCs w:val="15"/>
      </w:rPr>
      <w:fldChar w:fldCharType="separate"/>
    </w:r>
    <w:r>
      <w:rPr>
        <w:rFonts w:ascii="Lucida Sans Unicode" w:hAnsi="Lucida Sans Unicode" w:cs="Lucida Sans Unicode"/>
        <w:bCs/>
        <w:sz w:val="15"/>
        <w:szCs w:val="15"/>
      </w:rPr>
      <w:t>29</w:t>
    </w:r>
    <w:r w:rsidRPr="004B24E7">
      <w:rPr>
        <w:rFonts w:ascii="Lucida Sans Unicode" w:hAnsi="Lucida Sans Unicode" w:cs="Lucida Sans Unicode"/>
        <w:bCs/>
        <w:sz w:val="15"/>
        <w:szCs w:val="15"/>
      </w:rPr>
      <w:fldChar w:fldCharType="end"/>
    </w:r>
  </w:p>
  <w:p w14:paraId="4F779678" w14:textId="77777777" w:rsidR="00FB68E8" w:rsidRPr="00FB68E8" w:rsidRDefault="00FB68E8" w:rsidP="00FB68E8">
    <w:pPr>
      <w:tabs>
        <w:tab w:val="center" w:pos="4419"/>
        <w:tab w:val="right" w:pos="8838"/>
      </w:tabs>
      <w:spacing w:after="0" w:line="240" w:lineRule="auto"/>
      <w:rPr>
        <w:rFonts w:eastAsia="Times New Roman"/>
        <w:sz w:val="14"/>
        <w:szCs w:val="14"/>
        <w:lang w:eastAsia="es-MX"/>
      </w:rPr>
    </w:pPr>
  </w:p>
  <w:p w14:paraId="6B62F1B3" w14:textId="77777777" w:rsidR="009C5A3A" w:rsidRPr="0075245B" w:rsidRDefault="009C5A3A">
    <w:pPr>
      <w:pStyle w:val="Piedepgina"/>
      <w:ind w:right="360"/>
      <w:jc w:val="right"/>
      <w:rPr>
        <w:rFonts w:ascii="Trebuchet MS" w:hAnsi="Trebuchet MS" w:cs="Arial"/>
        <w:b/>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43044" w14:textId="77777777" w:rsidR="003263B4" w:rsidRDefault="003263B4" w:rsidP="002D491E">
      <w:pPr>
        <w:spacing w:after="0" w:line="240" w:lineRule="auto"/>
      </w:pPr>
      <w:r>
        <w:separator/>
      </w:r>
    </w:p>
  </w:footnote>
  <w:footnote w:type="continuationSeparator" w:id="0">
    <w:p w14:paraId="3E4623AE" w14:textId="77777777" w:rsidR="003263B4" w:rsidRDefault="003263B4" w:rsidP="002D491E">
      <w:pPr>
        <w:spacing w:after="0" w:line="240" w:lineRule="auto"/>
      </w:pPr>
      <w:r>
        <w:continuationSeparator/>
      </w:r>
    </w:p>
  </w:footnote>
  <w:footnote w:type="continuationNotice" w:id="1">
    <w:p w14:paraId="06B15646" w14:textId="77777777" w:rsidR="003263B4" w:rsidRDefault="003263B4">
      <w:pPr>
        <w:spacing w:after="0" w:line="240" w:lineRule="auto"/>
      </w:pPr>
    </w:p>
  </w:footnote>
  <w:footnote w:id="2">
    <w:p w14:paraId="6AAECD42" w14:textId="2BF89394" w:rsidR="00144BF5" w:rsidRPr="00DE1BFB" w:rsidRDefault="00144BF5" w:rsidP="00144BF5">
      <w:pPr>
        <w:pStyle w:val="Textonotapie"/>
        <w:rPr>
          <w:rFonts w:ascii="Lucida Sans Unicode" w:hAnsi="Lucida Sans Unicode" w:cs="Lucida Sans Unicode"/>
          <w:sz w:val="15"/>
          <w:szCs w:val="15"/>
          <w:lang w:val="es-MX"/>
        </w:rPr>
      </w:pPr>
      <w:r w:rsidRPr="00DE1BFB">
        <w:rPr>
          <w:rStyle w:val="Refdenotaalpie"/>
          <w:rFonts w:ascii="Lucida Sans Unicode" w:hAnsi="Lucida Sans Unicode" w:cs="Lucida Sans Unicode"/>
          <w:sz w:val="15"/>
          <w:szCs w:val="15"/>
        </w:rPr>
        <w:footnoteRef/>
      </w:r>
      <w:r w:rsidR="00990ADF" w:rsidRPr="00DE1BFB">
        <w:rPr>
          <w:rFonts w:ascii="Lucida Sans Unicode" w:hAnsi="Lucida Sans Unicode" w:cs="Lucida Sans Unicode"/>
          <w:sz w:val="15"/>
          <w:szCs w:val="15"/>
        </w:rPr>
        <w:t xml:space="preserve"> Consultable </w:t>
      </w:r>
      <w:r w:rsidR="00381BF4" w:rsidRPr="00DE1BFB">
        <w:rPr>
          <w:rFonts w:ascii="Lucida Sans Unicode" w:hAnsi="Lucida Sans Unicode" w:cs="Lucida Sans Unicode"/>
          <w:sz w:val="15"/>
          <w:szCs w:val="15"/>
        </w:rPr>
        <w:t>en</w:t>
      </w:r>
      <w:r w:rsidR="00990ADF" w:rsidRPr="00DE1BFB">
        <w:rPr>
          <w:rFonts w:ascii="Lucida Sans Unicode" w:hAnsi="Lucida Sans Unicode" w:cs="Lucida Sans Unicode"/>
          <w:sz w:val="15"/>
          <w:szCs w:val="15"/>
        </w:rPr>
        <w:t>:</w:t>
      </w:r>
      <w:r w:rsidRPr="00DE1BFB">
        <w:rPr>
          <w:rFonts w:ascii="Lucida Sans Unicode" w:hAnsi="Lucida Sans Unicode" w:cs="Lucida Sans Unicode"/>
          <w:sz w:val="15"/>
          <w:szCs w:val="15"/>
        </w:rPr>
        <w:t xml:space="preserve"> https://repositoriodocumental.ine.mx/xmlui/bitstream/handle/123456789/144401/CGex202210-19-ap-1-3-Gaceta.pdf</w:t>
      </w:r>
    </w:p>
  </w:footnote>
  <w:footnote w:id="3">
    <w:p w14:paraId="0A891F2A" w14:textId="77777777" w:rsidR="00A241BE" w:rsidRPr="00DE1BFB" w:rsidRDefault="00A241BE" w:rsidP="00A241BE">
      <w:pPr>
        <w:pStyle w:val="Textonotapie"/>
        <w:jc w:val="both"/>
        <w:rPr>
          <w:rFonts w:ascii="Lucida Sans Unicode" w:hAnsi="Lucida Sans Unicode" w:cs="Lucida Sans Unicode"/>
          <w:sz w:val="15"/>
          <w:szCs w:val="15"/>
        </w:rPr>
      </w:pPr>
      <w:r w:rsidRPr="00DE1BFB">
        <w:rPr>
          <w:rStyle w:val="Refdenotaalpie"/>
          <w:rFonts w:ascii="Lucida Sans Unicode" w:hAnsi="Lucida Sans Unicode" w:cs="Lucida Sans Unicode"/>
          <w:sz w:val="15"/>
          <w:szCs w:val="15"/>
        </w:rPr>
        <w:footnoteRef/>
      </w:r>
      <w:r w:rsidRPr="00DE1BFB">
        <w:rPr>
          <w:rFonts w:ascii="Lucida Sans Unicode" w:hAnsi="Lucida Sans Unicode" w:cs="Lucida Sans Unicode"/>
          <w:sz w:val="15"/>
          <w:szCs w:val="15"/>
        </w:rPr>
        <w:t xml:space="preserve"> Consultable en: https://apiperiodico.jalisco.gob.mx/newspaper/import/05-20-23-vi.pdf</w:t>
      </w:r>
    </w:p>
  </w:footnote>
  <w:footnote w:id="4">
    <w:p w14:paraId="497D5776" w14:textId="77777777" w:rsidR="00A241BE" w:rsidRPr="00DE1BFB" w:rsidRDefault="00A241BE" w:rsidP="00A241BE">
      <w:pPr>
        <w:pStyle w:val="Textonotapie"/>
        <w:jc w:val="both"/>
        <w:rPr>
          <w:sz w:val="15"/>
          <w:szCs w:val="15"/>
        </w:rPr>
      </w:pPr>
      <w:r w:rsidRPr="00DE1BFB">
        <w:rPr>
          <w:rStyle w:val="Refdenotaalpie"/>
          <w:rFonts w:ascii="Lucida Sans Unicode" w:hAnsi="Lucida Sans Unicode" w:cs="Lucida Sans Unicode"/>
          <w:sz w:val="15"/>
          <w:szCs w:val="15"/>
        </w:rPr>
        <w:footnoteRef/>
      </w:r>
      <w:r w:rsidRPr="00DE1BFB">
        <w:rPr>
          <w:rFonts w:ascii="Lucida Sans Unicode" w:hAnsi="Lucida Sans Unicode" w:cs="Lucida Sans Unicode"/>
          <w:sz w:val="15"/>
          <w:szCs w:val="15"/>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invalidez que surtirá sus efectos a la fecha en que concluya el Proceso Electoral Local Concurrente 2023-2024 en el estado de Jalisco.</w:t>
      </w:r>
    </w:p>
  </w:footnote>
  <w:footnote w:id="5">
    <w:p w14:paraId="3C95FE32" w14:textId="29DDFEC3" w:rsidR="009C4C7A" w:rsidRPr="00DE1BFB" w:rsidRDefault="009C4C7A" w:rsidP="00E335F4">
      <w:pPr>
        <w:spacing w:after="0" w:line="240" w:lineRule="auto"/>
        <w:rPr>
          <w:rFonts w:ascii="Lucida Sans Unicode" w:hAnsi="Lucida Sans Unicode" w:cs="Lucida Sans Unicode"/>
          <w:sz w:val="15"/>
          <w:szCs w:val="15"/>
        </w:rPr>
      </w:pPr>
      <w:r w:rsidRPr="00DE1BFB">
        <w:rPr>
          <w:rStyle w:val="Refdenotaalpie"/>
          <w:rFonts w:ascii="Lucida Sans Unicode" w:hAnsi="Lucida Sans Unicode" w:cs="Lucida Sans Unicode"/>
          <w:sz w:val="15"/>
          <w:szCs w:val="15"/>
        </w:rPr>
        <w:footnoteRef/>
      </w:r>
      <w:r w:rsidRPr="00DE1BFB">
        <w:rPr>
          <w:rFonts w:ascii="Lucida Sans Unicode" w:eastAsia="Times New Roman" w:hAnsi="Lucida Sans Unicode" w:cs="Lucida Sans Unicode"/>
          <w:sz w:val="15"/>
          <w:szCs w:val="15"/>
          <w:lang w:val="es-ES" w:eastAsia="ar-SA"/>
        </w:rPr>
        <w:t xml:space="preserve"> Consultable </w:t>
      </w:r>
      <w:r w:rsidR="00381BF4" w:rsidRPr="00DE1BFB">
        <w:rPr>
          <w:rFonts w:ascii="Lucida Sans Unicode" w:eastAsia="Times New Roman" w:hAnsi="Lucida Sans Unicode" w:cs="Lucida Sans Unicode"/>
          <w:sz w:val="15"/>
          <w:szCs w:val="15"/>
          <w:lang w:val="es-ES" w:eastAsia="ar-SA"/>
        </w:rPr>
        <w:t>en</w:t>
      </w:r>
      <w:r w:rsidRPr="00DE1BFB">
        <w:rPr>
          <w:rFonts w:ascii="Lucida Sans Unicode" w:eastAsia="Times New Roman" w:hAnsi="Lucida Sans Unicode" w:cs="Lucida Sans Unicode"/>
          <w:sz w:val="15"/>
          <w:szCs w:val="15"/>
          <w:lang w:val="es-ES" w:eastAsia="ar-SA"/>
        </w:rPr>
        <w:t>:</w:t>
      </w:r>
      <w:r w:rsidR="00E335F4" w:rsidRPr="00DE1BFB">
        <w:rPr>
          <w:rFonts w:ascii="Lucida Sans Unicode" w:eastAsia="Times New Roman" w:hAnsi="Lucida Sans Unicode" w:cs="Lucida Sans Unicode"/>
          <w:sz w:val="15"/>
          <w:szCs w:val="15"/>
          <w:lang w:val="es-ES" w:eastAsia="ar-SA"/>
        </w:rPr>
        <w:t xml:space="preserve"> </w:t>
      </w:r>
      <w:hyperlink r:id="rId1" w:history="1">
        <w:r w:rsidR="00E335F4" w:rsidRPr="00DE1BFB">
          <w:rPr>
            <w:rStyle w:val="Hipervnculo"/>
            <w:rFonts w:ascii="Lucida Sans Unicode" w:eastAsia="Times New Roman" w:hAnsi="Lucida Sans Unicode" w:cs="Lucida Sans Unicode"/>
            <w:sz w:val="15"/>
            <w:szCs w:val="15"/>
            <w:lang w:val="es-ES" w:eastAsia="ar-SA"/>
          </w:rPr>
          <w:t>https://repositoriodocumental.ine.mx/xmlui/bitstream/handle/123456789/152565/CGex202307-20-ap-25.pdf</w:t>
        </w:r>
      </w:hyperlink>
    </w:p>
  </w:footnote>
  <w:footnote w:id="6">
    <w:p w14:paraId="58A1A7AD" w14:textId="24872551" w:rsidR="00E335F4" w:rsidRPr="00DE1BFB" w:rsidRDefault="00FB3E00" w:rsidP="00A12204">
      <w:pPr>
        <w:pStyle w:val="Textonotapie"/>
        <w:rPr>
          <w:rFonts w:ascii="Lucida Sans Unicode" w:hAnsi="Lucida Sans Unicode" w:cs="Lucida Sans Unicode"/>
          <w:sz w:val="15"/>
          <w:szCs w:val="15"/>
          <w:lang w:val="es-MX"/>
        </w:rPr>
      </w:pPr>
      <w:r w:rsidRPr="00DE1BFB">
        <w:rPr>
          <w:rFonts w:ascii="Lucida Sans Unicode" w:hAnsi="Lucida Sans Unicode" w:cs="Lucida Sans Unicode"/>
          <w:sz w:val="15"/>
          <w:szCs w:val="15"/>
        </w:rPr>
        <w:footnoteRef/>
      </w:r>
      <w:r w:rsidRPr="00DE1BFB">
        <w:rPr>
          <w:rFonts w:ascii="Lucida Sans Unicode" w:hAnsi="Lucida Sans Unicode" w:cs="Lucida Sans Unicode"/>
          <w:sz w:val="15"/>
          <w:szCs w:val="15"/>
        </w:rPr>
        <w:t xml:space="preserve"> </w:t>
      </w:r>
      <w:r w:rsidRPr="00DE1BFB">
        <w:rPr>
          <w:rFonts w:ascii="Lucida Sans Unicode" w:hAnsi="Lucida Sans Unicode" w:cs="Lucida Sans Unicode"/>
          <w:sz w:val="15"/>
          <w:szCs w:val="15"/>
          <w:lang w:val="es-MX"/>
        </w:rPr>
        <w:t>Consultable en</w:t>
      </w:r>
      <w:r w:rsidR="00E335F4" w:rsidRPr="00DE1BFB">
        <w:rPr>
          <w:rFonts w:ascii="Lucida Sans Unicode" w:hAnsi="Lucida Sans Unicode" w:cs="Lucida Sans Unicode"/>
          <w:sz w:val="15"/>
          <w:szCs w:val="15"/>
          <w:lang w:val="es-MX"/>
        </w:rPr>
        <w:t xml:space="preserve">: </w:t>
      </w:r>
      <w:r w:rsidRPr="00DE1BFB">
        <w:rPr>
          <w:rFonts w:ascii="Lucida Sans Unicode" w:hAnsi="Lucida Sans Unicode" w:cs="Lucida Sans Unicode"/>
          <w:sz w:val="15"/>
          <w:szCs w:val="15"/>
          <w:lang w:val="es-MX"/>
        </w:rPr>
        <w:t>https://repositoriodocumental.ine.mx/xmlui/bitstream/handle/123456789/152906/CGor202308-25-ap-2-Gaceta.pdf</w:t>
      </w:r>
    </w:p>
  </w:footnote>
  <w:footnote w:id="7">
    <w:p w14:paraId="36E8DD9A" w14:textId="5AC6A702" w:rsidR="009C4C7A" w:rsidRPr="00DE1BFB" w:rsidRDefault="009C4C7A" w:rsidP="00C722B9">
      <w:pPr>
        <w:pStyle w:val="Textonotapie"/>
        <w:jc w:val="both"/>
        <w:rPr>
          <w:rFonts w:ascii="Lucida Sans Unicode" w:hAnsi="Lucida Sans Unicode" w:cs="Lucida Sans Unicode"/>
          <w:sz w:val="15"/>
          <w:szCs w:val="15"/>
        </w:rPr>
      </w:pPr>
      <w:r w:rsidRPr="00DE1BFB">
        <w:rPr>
          <w:rFonts w:ascii="Lucida Sans Unicode" w:hAnsi="Lucida Sans Unicode" w:cs="Lucida Sans Unicode"/>
          <w:sz w:val="15"/>
          <w:szCs w:val="15"/>
        </w:rPr>
        <w:footnoteRef/>
      </w:r>
      <w:r w:rsidRPr="00DE1BFB">
        <w:rPr>
          <w:rFonts w:ascii="Lucida Sans Unicode" w:hAnsi="Lucida Sans Unicode" w:cs="Lucida Sans Unicode"/>
          <w:sz w:val="15"/>
          <w:szCs w:val="15"/>
        </w:rPr>
        <w:t xml:space="preserve"> </w:t>
      </w:r>
      <w:r w:rsidR="002C1E85" w:rsidRPr="00DE1BFB">
        <w:rPr>
          <w:rFonts w:ascii="Lucida Sans Unicode" w:hAnsi="Lucida Sans Unicode" w:cs="Lucida Sans Unicode"/>
          <w:sz w:val="15"/>
          <w:szCs w:val="15"/>
        </w:rPr>
        <w:t xml:space="preserve">Consultable </w:t>
      </w:r>
      <w:r w:rsidR="00381BF4" w:rsidRPr="00DE1BFB">
        <w:rPr>
          <w:rFonts w:ascii="Lucida Sans Unicode" w:hAnsi="Lucida Sans Unicode" w:cs="Lucida Sans Unicode"/>
          <w:sz w:val="15"/>
          <w:szCs w:val="15"/>
        </w:rPr>
        <w:t>en</w:t>
      </w:r>
      <w:r w:rsidR="002C1E85" w:rsidRPr="00DE1BFB">
        <w:rPr>
          <w:rFonts w:ascii="Lucida Sans Unicode" w:hAnsi="Lucida Sans Unicode" w:cs="Lucida Sans Unicode"/>
          <w:sz w:val="15"/>
          <w:szCs w:val="15"/>
        </w:rPr>
        <w:t>:</w:t>
      </w:r>
      <w:r w:rsidRPr="00DE1BFB">
        <w:rPr>
          <w:rFonts w:ascii="Lucida Sans Unicode" w:hAnsi="Lucida Sans Unicode" w:cs="Lucida Sans Unicode"/>
          <w:sz w:val="15"/>
          <w:szCs w:val="15"/>
        </w:rPr>
        <w:t xml:space="preserve"> </w:t>
      </w:r>
      <w:hyperlink r:id="rId2" w:history="1">
        <w:r w:rsidR="00DE1BFB" w:rsidRPr="00CC6DDB">
          <w:rPr>
            <w:rStyle w:val="Hipervnculo"/>
            <w:rFonts w:ascii="Lucida Sans Unicode" w:hAnsi="Lucida Sans Unicode" w:cs="Lucida Sans Unicode"/>
            <w:sz w:val="15"/>
            <w:szCs w:val="15"/>
          </w:rPr>
          <w:t>https://www.iepcjalisco.org.mx/sites/default/files/sesiones-de-consejo/consejo%20general/2023-09-18/5iepc-acg-060-2023notaaclaratoria.pdf</w:t>
        </w:r>
      </w:hyperlink>
    </w:p>
  </w:footnote>
  <w:footnote w:id="8">
    <w:p w14:paraId="60FA3A6E" w14:textId="490B3C61" w:rsidR="009A370A" w:rsidRPr="00DE1BFB" w:rsidRDefault="009A370A" w:rsidP="00C722B9">
      <w:pPr>
        <w:pStyle w:val="Textonotapie"/>
        <w:jc w:val="both"/>
        <w:rPr>
          <w:rFonts w:ascii="Lucida Sans Unicode" w:hAnsi="Lucida Sans Unicode" w:cs="Lucida Sans Unicode"/>
          <w:sz w:val="15"/>
          <w:szCs w:val="15"/>
        </w:rPr>
      </w:pPr>
      <w:r w:rsidRPr="00DE1BFB">
        <w:rPr>
          <w:rFonts w:ascii="Lucida Sans Unicode" w:hAnsi="Lucida Sans Unicode" w:cs="Lucida Sans Unicode"/>
          <w:sz w:val="15"/>
          <w:szCs w:val="15"/>
        </w:rPr>
        <w:footnoteRef/>
      </w:r>
      <w:r w:rsidRPr="00DE1BFB">
        <w:rPr>
          <w:rFonts w:ascii="Lucida Sans Unicode" w:hAnsi="Lucida Sans Unicode" w:cs="Lucida Sans Unicode"/>
          <w:sz w:val="15"/>
          <w:szCs w:val="15"/>
        </w:rPr>
        <w:t xml:space="preserve"> </w:t>
      </w:r>
      <w:r w:rsidR="00381BF4" w:rsidRPr="00DE1BFB">
        <w:rPr>
          <w:rFonts w:ascii="Lucida Sans Unicode" w:hAnsi="Lucida Sans Unicode" w:cs="Lucida Sans Unicode"/>
          <w:sz w:val="15"/>
          <w:szCs w:val="15"/>
        </w:rPr>
        <w:t xml:space="preserve">Consultable </w:t>
      </w:r>
      <w:r w:rsidRPr="00DE1BFB">
        <w:rPr>
          <w:rFonts w:ascii="Lucida Sans Unicode" w:hAnsi="Lucida Sans Unicode" w:cs="Lucida Sans Unicode"/>
          <w:sz w:val="15"/>
          <w:szCs w:val="15"/>
        </w:rPr>
        <w:t>en; https://www.iepcjalisco.org.mx/sites/default/files/sesiones-de-consejo/consejo%20general/2023-11-01/1iepc-acg-071-2023.pdf</w:t>
      </w:r>
    </w:p>
  </w:footnote>
  <w:footnote w:id="9">
    <w:p w14:paraId="7AA0719D" w14:textId="4FCC36D6" w:rsidR="009A370A" w:rsidRPr="00DE1BFB" w:rsidRDefault="009A370A" w:rsidP="00DE1BFB">
      <w:pPr>
        <w:pStyle w:val="Textonotapie"/>
        <w:rPr>
          <w:rFonts w:ascii="Lucida Sans Unicode" w:hAnsi="Lucida Sans Unicode" w:cs="Lucida Sans Unicode"/>
          <w:sz w:val="15"/>
          <w:szCs w:val="15"/>
        </w:rPr>
      </w:pPr>
      <w:r w:rsidRPr="00DE1BFB">
        <w:rPr>
          <w:rStyle w:val="Refdenotaalpie"/>
          <w:rFonts w:ascii="Lucida Sans Unicode" w:hAnsi="Lucida Sans Unicode" w:cs="Lucida Sans Unicode"/>
          <w:sz w:val="15"/>
          <w:szCs w:val="15"/>
        </w:rPr>
        <w:footnoteRef/>
      </w:r>
      <w:r w:rsidRPr="00DE1BFB">
        <w:rPr>
          <w:rFonts w:ascii="Lucida Sans Unicode" w:hAnsi="Lucida Sans Unicode" w:cs="Lucida Sans Unicode"/>
          <w:sz w:val="15"/>
          <w:szCs w:val="15"/>
        </w:rPr>
        <w:t xml:space="preserve"> Consultable </w:t>
      </w:r>
      <w:proofErr w:type="gramStart"/>
      <w:r w:rsidRPr="00DE1BFB">
        <w:rPr>
          <w:rFonts w:ascii="Lucida Sans Unicode" w:hAnsi="Lucida Sans Unicode" w:cs="Lucida Sans Unicode"/>
          <w:sz w:val="15"/>
          <w:szCs w:val="15"/>
        </w:rPr>
        <w:t>en:https://apiperiodico.jalisco.gob.mx/api/newspaper/getAsset?q=newspaper/21270/newspaper</w:t>
      </w:r>
      <w:proofErr w:type="gramEnd"/>
      <w:r w:rsidR="00DE1BFB">
        <w:rPr>
          <w:rFonts w:ascii="Lucida Sans Unicode" w:hAnsi="Lucida Sans Unicode" w:cs="Lucida Sans Unicode"/>
          <w:sz w:val="15"/>
          <w:szCs w:val="15"/>
        </w:rPr>
        <w:t xml:space="preserve"> </w:t>
      </w:r>
      <w:r w:rsidRPr="00DE1BFB">
        <w:rPr>
          <w:rFonts w:ascii="Lucida Sans Unicode" w:hAnsi="Lucida Sans Unicode" w:cs="Lucida Sans Unicode"/>
          <w:sz w:val="15"/>
          <w:szCs w:val="15"/>
        </w:rPr>
        <w:t xml:space="preserve">231101111000.pdf </w:t>
      </w:r>
    </w:p>
  </w:footnote>
  <w:footnote w:id="10">
    <w:p w14:paraId="77AA3FB6" w14:textId="68608994" w:rsidR="00A3447B" w:rsidRPr="00DE1BFB" w:rsidRDefault="00A3447B" w:rsidP="00E335F4">
      <w:pPr>
        <w:pStyle w:val="Textonotapie"/>
        <w:jc w:val="both"/>
        <w:rPr>
          <w:rFonts w:ascii="Lucida Sans Unicode" w:hAnsi="Lucida Sans Unicode" w:cs="Lucida Sans Unicode"/>
          <w:sz w:val="15"/>
          <w:szCs w:val="15"/>
        </w:rPr>
      </w:pPr>
      <w:r w:rsidRPr="00DE1BFB">
        <w:rPr>
          <w:rStyle w:val="Refdenotaalpie"/>
          <w:rFonts w:ascii="Lucida Sans Unicode" w:hAnsi="Lucida Sans Unicode" w:cs="Lucida Sans Unicode"/>
          <w:sz w:val="15"/>
          <w:szCs w:val="15"/>
        </w:rPr>
        <w:footnoteRef/>
      </w:r>
      <w:r w:rsidRPr="00DE1BFB">
        <w:rPr>
          <w:rFonts w:ascii="Lucida Sans Unicode" w:hAnsi="Lucida Sans Unicode" w:cs="Lucida Sans Unicode"/>
          <w:sz w:val="15"/>
          <w:szCs w:val="15"/>
        </w:rPr>
        <w:t xml:space="preserve"> </w:t>
      </w:r>
      <w:r w:rsidR="00C722B9" w:rsidRPr="00DE1BFB">
        <w:rPr>
          <w:rFonts w:ascii="Lucida Sans Unicode" w:hAnsi="Lucida Sans Unicode" w:cs="Lucida Sans Unicode"/>
          <w:sz w:val="15"/>
          <w:szCs w:val="15"/>
        </w:rPr>
        <w:t>Consultable en</w:t>
      </w:r>
      <w:r w:rsidRPr="00DE1BFB">
        <w:rPr>
          <w:rFonts w:ascii="Lucida Sans Unicode" w:hAnsi="Lucida Sans Unicode" w:cs="Lucida Sans Unicode"/>
          <w:sz w:val="15"/>
          <w:szCs w:val="15"/>
        </w:rPr>
        <w:t>: https://www.iepcjalisco.org.mx/sites/default/files/sesiones-de-consejo/consejo%20general/2023-11-14/6iepc-acg-082-2023.pdf</w:t>
      </w:r>
    </w:p>
  </w:footnote>
  <w:footnote w:id="11">
    <w:p w14:paraId="7437CA56" w14:textId="266EEBD3" w:rsidR="0075553B" w:rsidRPr="00DE1BFB" w:rsidRDefault="0075553B" w:rsidP="00E335F4">
      <w:pPr>
        <w:pStyle w:val="Textonotapie"/>
        <w:jc w:val="both"/>
        <w:rPr>
          <w:sz w:val="15"/>
          <w:szCs w:val="15"/>
          <w:lang w:val="es-MX"/>
        </w:rPr>
      </w:pPr>
      <w:r w:rsidRPr="00DE1BFB">
        <w:rPr>
          <w:rStyle w:val="Refdenotaalpie"/>
          <w:rFonts w:ascii="Lucida Sans Unicode" w:hAnsi="Lucida Sans Unicode" w:cs="Lucida Sans Unicode"/>
          <w:sz w:val="15"/>
          <w:szCs w:val="15"/>
        </w:rPr>
        <w:footnoteRef/>
      </w:r>
      <w:r w:rsidRPr="00DE1BFB">
        <w:rPr>
          <w:rFonts w:ascii="Lucida Sans Unicode" w:hAnsi="Lucida Sans Unicode" w:cs="Lucida Sans Unicode"/>
          <w:sz w:val="15"/>
          <w:szCs w:val="15"/>
        </w:rPr>
        <w:t xml:space="preserve"> Consultable en https://www.iepcjalisco.org.mx/sites/default/files/sesiones-de-consejo/consejo%20general/2023-12-05/9iepc-acg-091-2023.pdf</w:t>
      </w:r>
    </w:p>
  </w:footnote>
  <w:footnote w:id="12">
    <w:p w14:paraId="142FA011" w14:textId="50FA777F" w:rsidR="0086015A" w:rsidRPr="00DE1BFB" w:rsidRDefault="0086015A" w:rsidP="00E335F4">
      <w:pPr>
        <w:pStyle w:val="Textonotapie"/>
        <w:jc w:val="both"/>
        <w:rPr>
          <w:rFonts w:ascii="Lucida Sans Unicode" w:hAnsi="Lucida Sans Unicode" w:cs="Lucida Sans Unicode"/>
          <w:sz w:val="15"/>
          <w:szCs w:val="15"/>
          <w:lang w:val="es-MX"/>
        </w:rPr>
      </w:pPr>
      <w:r w:rsidRPr="00DE1BFB">
        <w:rPr>
          <w:rStyle w:val="Refdenotaalpie"/>
          <w:rFonts w:ascii="Lucida Sans Unicode" w:hAnsi="Lucida Sans Unicode" w:cs="Lucida Sans Unicode"/>
          <w:sz w:val="15"/>
          <w:szCs w:val="15"/>
        </w:rPr>
        <w:footnoteRef/>
      </w:r>
      <w:r w:rsidRPr="00DE1BFB">
        <w:rPr>
          <w:rFonts w:ascii="Lucida Sans Unicode" w:hAnsi="Lucida Sans Unicode" w:cs="Lucida Sans Unicode"/>
          <w:sz w:val="15"/>
          <w:szCs w:val="15"/>
        </w:rPr>
        <w:t xml:space="preserve"> </w:t>
      </w:r>
      <w:r w:rsidRPr="00DE1BFB">
        <w:rPr>
          <w:rFonts w:ascii="Lucida Sans Unicode" w:hAnsi="Lucida Sans Unicode" w:cs="Lucida Sans Unicode"/>
          <w:sz w:val="15"/>
          <w:szCs w:val="15"/>
          <w:lang w:val="es-MX"/>
        </w:rPr>
        <w:t>Consultable en: https://www.iepcjalisco.org.mx/sites/default/files/sesiones-de-consejo/consejo%20general/2024-02-22/1iepc-acg-023-2024.pdf</w:t>
      </w:r>
    </w:p>
  </w:footnote>
  <w:footnote w:id="13">
    <w:p w14:paraId="06C835D4" w14:textId="4B8458F5" w:rsidR="00D87A28" w:rsidRPr="00D87A28" w:rsidRDefault="00D87A28" w:rsidP="00D87A28">
      <w:pPr>
        <w:pStyle w:val="Textonotapie"/>
        <w:jc w:val="both"/>
        <w:rPr>
          <w:lang w:val="es-MX"/>
        </w:rPr>
      </w:pPr>
      <w:r w:rsidRPr="00D87A28">
        <w:rPr>
          <w:rFonts w:ascii="Lucida Sans Unicode" w:hAnsi="Lucida Sans Unicode" w:cs="Lucida Sans Unicode"/>
          <w:sz w:val="15"/>
          <w:szCs w:val="15"/>
        </w:rPr>
        <w:footnoteRef/>
      </w:r>
      <w:r w:rsidRPr="00D87A28">
        <w:rPr>
          <w:rFonts w:ascii="Lucida Sans Unicode" w:hAnsi="Lucida Sans Unicode" w:cs="Lucida Sans Unicode"/>
          <w:sz w:val="15"/>
          <w:szCs w:val="15"/>
        </w:rPr>
        <w:t xml:space="preserve"> </w:t>
      </w:r>
      <w:r>
        <w:rPr>
          <w:rFonts w:ascii="Lucida Sans Unicode" w:hAnsi="Lucida Sans Unicode" w:cs="Lucida Sans Unicode"/>
          <w:sz w:val="15"/>
          <w:szCs w:val="15"/>
        </w:rPr>
        <w:t xml:space="preserve">Consultable en </w:t>
      </w:r>
      <w:r w:rsidRPr="00D87A28">
        <w:rPr>
          <w:rFonts w:ascii="Lucida Sans Unicode" w:hAnsi="Lucida Sans Unicode" w:cs="Lucida Sans Unicode"/>
          <w:sz w:val="15"/>
          <w:szCs w:val="15"/>
        </w:rPr>
        <w:t>https://www.iepcjalisco.org.mx/sites/default/files/sesiones-de-consejo/consejo%20general/2024-04-20/1iepc-acg-089-2024.pdf</w:t>
      </w:r>
    </w:p>
  </w:footnote>
  <w:footnote w:id="14">
    <w:p w14:paraId="7ACBDF38" w14:textId="7AEF8174" w:rsidR="00D87A28" w:rsidRPr="00D87A28" w:rsidRDefault="00D87A28">
      <w:pPr>
        <w:pStyle w:val="Textonotapie"/>
        <w:rPr>
          <w:lang w:val="es-MX"/>
        </w:rPr>
      </w:pPr>
      <w:r>
        <w:rPr>
          <w:rStyle w:val="Refdenotaalpie"/>
        </w:rPr>
        <w:footnoteRef/>
      </w:r>
      <w:r w:rsidRPr="00D87A28">
        <w:rPr>
          <w:rFonts w:ascii="Lucida Sans Unicode" w:hAnsi="Lucida Sans Unicode" w:cs="Lucida Sans Unicode"/>
          <w:sz w:val="15"/>
          <w:szCs w:val="15"/>
        </w:rPr>
        <w:t xml:space="preserve">Consultable </w:t>
      </w:r>
      <w:proofErr w:type="gramStart"/>
      <w:r w:rsidRPr="00D87A28">
        <w:rPr>
          <w:rFonts w:ascii="Lucida Sans Unicode" w:hAnsi="Lucida Sans Unicode" w:cs="Lucida Sans Unicode"/>
          <w:sz w:val="15"/>
          <w:szCs w:val="15"/>
        </w:rPr>
        <w:t>en  https://www.iepcjalisco.org.mx/convocatoria-para-supervisores-y-capacitadores-electorales-2024</w:t>
      </w:r>
      <w:proofErr w:type="gram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64EFB1" w14:textId="1F120879" w:rsidR="00A950FF" w:rsidRDefault="005E337E">
    <w:pPr>
      <w:pStyle w:val="Encabezado"/>
      <w:rPr>
        <w:noProof/>
        <w:lang w:eastAsia="es-MX"/>
      </w:rPr>
    </w:pPr>
    <w:r>
      <w:rPr>
        <w:rFonts w:ascii="Arial" w:hAnsi="Arial" w:cs="Arial"/>
        <w:noProof/>
      </w:rPr>
      <w:t xml:space="preserve">           </w:t>
    </w:r>
  </w:p>
  <w:p w14:paraId="0C350960" w14:textId="11DBCB4C" w:rsidR="00FD2575" w:rsidRDefault="00425470">
    <w:pPr>
      <w:pStyle w:val="Encabezado"/>
      <w:rPr>
        <w:noProof/>
        <w:lang w:eastAsia="es-MX"/>
      </w:rPr>
    </w:pPr>
    <w:r>
      <w:rPr>
        <w:noProof/>
      </w:rPr>
      <mc:AlternateContent>
        <mc:Choice Requires="wps">
          <w:drawing>
            <wp:anchor distT="0" distB="0" distL="114300" distR="114300" simplePos="0" relativeHeight="251658240" behindDoc="0" locked="0" layoutInCell="1" allowOverlap="1" wp14:anchorId="46F15C82" wp14:editId="3812E512">
              <wp:simplePos x="0" y="0"/>
              <wp:positionH relativeFrom="margin">
                <wp:align>right</wp:align>
              </wp:positionH>
              <wp:positionV relativeFrom="paragraph">
                <wp:posOffset>12065</wp:posOffset>
              </wp:positionV>
              <wp:extent cx="2631440" cy="752475"/>
              <wp:effectExtent l="0" t="0" r="0" b="9525"/>
              <wp:wrapNone/>
              <wp:docPr id="838716369"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5247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273C97BB" w14:textId="6E3D5534" w:rsidR="00FD2575" w:rsidRPr="001A674A" w:rsidRDefault="00FD2575" w:rsidP="001A674A">
                          <w:pPr>
                            <w:pStyle w:val="Sinespaciado"/>
                            <w:jc w:val="right"/>
                            <w:rPr>
                              <w:rFonts w:ascii="Lucida Sans Unicode" w:hAnsi="Lucida Sans Unicode" w:cs="Lucida Sans Unicode"/>
                              <w:b/>
                              <w:bCs/>
                              <w:color w:val="FFFFFF" w:themeColor="background1"/>
                            </w:rPr>
                          </w:pPr>
                          <w:r w:rsidRPr="001A674A">
                            <w:rPr>
                              <w:rFonts w:ascii="Lucida Sans Unicode" w:hAnsi="Lucida Sans Unicode" w:cs="Lucida Sans Unicode"/>
                              <w:b/>
                              <w:bCs/>
                              <w:color w:val="FFFFFF" w:themeColor="background1"/>
                            </w:rPr>
                            <w:t>ACUERDO DEL CONSEJO GENERAL</w:t>
                          </w:r>
                        </w:p>
                        <w:p w14:paraId="6E6D847D" w14:textId="6A5935C4" w:rsidR="00FD2575" w:rsidRPr="001A674A" w:rsidRDefault="00FD2575" w:rsidP="001A674A">
                          <w:pPr>
                            <w:pStyle w:val="Sinespaciado"/>
                            <w:jc w:val="right"/>
                            <w:rPr>
                              <w:rFonts w:ascii="Lucida Sans Unicode" w:hAnsi="Lucida Sans Unicode" w:cs="Lucida Sans Unicode"/>
                              <w:b/>
                              <w:bCs/>
                              <w:color w:val="FFFFFF" w:themeColor="background1"/>
                            </w:rPr>
                          </w:pPr>
                          <w:r w:rsidRPr="001A674A">
                            <w:rPr>
                              <w:rFonts w:ascii="Lucida Sans Unicode" w:hAnsi="Lucida Sans Unicode" w:cs="Lucida Sans Unicode"/>
                              <w:b/>
                              <w:bCs/>
                              <w:color w:val="FFFFFF" w:themeColor="background1"/>
                            </w:rPr>
                            <w:t>IEPC-ACG-</w:t>
                          </w:r>
                          <w:r w:rsidR="001A674A" w:rsidRPr="001A674A">
                            <w:rPr>
                              <w:rFonts w:ascii="Lucida Sans Unicode" w:hAnsi="Lucida Sans Unicode" w:cs="Lucida Sans Unicode"/>
                              <w:b/>
                              <w:bCs/>
                              <w:color w:val="FFFFFF" w:themeColor="background1"/>
                            </w:rPr>
                            <w:t>110</w:t>
                          </w:r>
                          <w:r w:rsidRPr="001A674A">
                            <w:rPr>
                              <w:rFonts w:ascii="Lucida Sans Unicode" w:hAnsi="Lucida Sans Unicode" w:cs="Lucida Sans Unicode"/>
                              <w:b/>
                              <w:bCs/>
                              <w:color w:val="FFFFFF" w:themeColor="background1"/>
                            </w:rPr>
                            <w:t>/202</w:t>
                          </w:r>
                          <w:r w:rsidR="00BA5B7F" w:rsidRPr="001A674A">
                            <w:rPr>
                              <w:rFonts w:ascii="Lucida Sans Unicode" w:hAnsi="Lucida Sans Unicode" w:cs="Lucida Sans Unicode"/>
                              <w:b/>
                              <w:bCs/>
                              <w:color w:val="FFFFFF" w:themeColor="background1"/>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F15C82" id="Rectángulo: esquinas diagonales redondeadas 1" o:spid="_x0000_s1026" style="position:absolute;margin-left:156pt;margin-top:.95pt;width:207.2pt;height:59.2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524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" adj="-11796480,,5400" path="m147854,l2631440,r,l2631440,604621v,81658,-66196,147854,-147854,147854l,752475r,l,147854c,66196,66196,,147854,xe" fillcolor="#00778e" stroked="f" strokeweight="1pt">
              <v:stroke joinstyle="miter"/>
              <v:formulas/>
              <v:path arrowok="t" o:connecttype="custom" o:connectlocs="147854,0;2631440,0;2631440,0;2631440,604621;2483586,752475;0,752475;0,752475;0,147854;147854,0" o:connectangles="0,0,0,0,0,0,0,0,0" textboxrect="0,0,2631440,752475"/>
              <v:textbox>
                <w:txbxContent>
                  <w:p w14:paraId="273C97BB" w14:textId="6E3D5534" w:rsidR="00FD2575" w:rsidRPr="001A674A" w:rsidRDefault="00FD2575" w:rsidP="001A674A">
                    <w:pPr>
                      <w:pStyle w:val="Sinespaciado"/>
                      <w:jc w:val="right"/>
                      <w:rPr>
                        <w:rFonts w:ascii="Lucida Sans Unicode" w:hAnsi="Lucida Sans Unicode" w:cs="Lucida Sans Unicode"/>
                        <w:b/>
                        <w:bCs/>
                        <w:color w:val="FFFFFF" w:themeColor="background1"/>
                      </w:rPr>
                    </w:pPr>
                    <w:r w:rsidRPr="001A674A">
                      <w:rPr>
                        <w:rFonts w:ascii="Lucida Sans Unicode" w:hAnsi="Lucida Sans Unicode" w:cs="Lucida Sans Unicode"/>
                        <w:b/>
                        <w:bCs/>
                        <w:color w:val="FFFFFF" w:themeColor="background1"/>
                      </w:rPr>
                      <w:t>ACUERDO DEL CONSEJO GENERAL</w:t>
                    </w:r>
                  </w:p>
                  <w:p w14:paraId="6E6D847D" w14:textId="6A5935C4" w:rsidR="00FD2575" w:rsidRPr="001A674A" w:rsidRDefault="00FD2575" w:rsidP="001A674A">
                    <w:pPr>
                      <w:pStyle w:val="Sinespaciado"/>
                      <w:jc w:val="right"/>
                      <w:rPr>
                        <w:rFonts w:ascii="Lucida Sans Unicode" w:hAnsi="Lucida Sans Unicode" w:cs="Lucida Sans Unicode"/>
                        <w:b/>
                        <w:bCs/>
                        <w:color w:val="FFFFFF" w:themeColor="background1"/>
                      </w:rPr>
                    </w:pPr>
                    <w:r w:rsidRPr="001A674A">
                      <w:rPr>
                        <w:rFonts w:ascii="Lucida Sans Unicode" w:hAnsi="Lucida Sans Unicode" w:cs="Lucida Sans Unicode"/>
                        <w:b/>
                        <w:bCs/>
                        <w:color w:val="FFFFFF" w:themeColor="background1"/>
                      </w:rPr>
                      <w:t>IEPC-ACG-</w:t>
                    </w:r>
                    <w:r w:rsidR="001A674A" w:rsidRPr="001A674A">
                      <w:rPr>
                        <w:rFonts w:ascii="Lucida Sans Unicode" w:hAnsi="Lucida Sans Unicode" w:cs="Lucida Sans Unicode"/>
                        <w:b/>
                        <w:bCs/>
                        <w:color w:val="FFFFFF" w:themeColor="background1"/>
                      </w:rPr>
                      <w:t>110</w:t>
                    </w:r>
                    <w:r w:rsidRPr="001A674A">
                      <w:rPr>
                        <w:rFonts w:ascii="Lucida Sans Unicode" w:hAnsi="Lucida Sans Unicode" w:cs="Lucida Sans Unicode"/>
                        <w:b/>
                        <w:bCs/>
                        <w:color w:val="FFFFFF" w:themeColor="background1"/>
                      </w:rPr>
                      <w:t>/202</w:t>
                    </w:r>
                    <w:r w:rsidR="00BA5B7F" w:rsidRPr="001A674A">
                      <w:rPr>
                        <w:rFonts w:ascii="Lucida Sans Unicode" w:hAnsi="Lucida Sans Unicode" w:cs="Lucida Sans Unicode"/>
                        <w:b/>
                        <w:bCs/>
                        <w:color w:val="FFFFFF" w:themeColor="background1"/>
                      </w:rPr>
                      <w:t>4</w:t>
                    </w:r>
                  </w:p>
                  <w:p w14:paraId="738610EB" w14:textId="77777777" w:rsidR="00FD2575" w:rsidRDefault="00FD2575" w:rsidP="00FD2575">
                    <w:pPr>
                      <w:spacing w:line="240" w:lineRule="auto"/>
                      <w:jc w:val="right"/>
                      <w:rPr>
                        <w:rFonts w:ascii="Lucida Sans Unicode" w:hAnsi="Lucida Sans Unicode" w:cs="Lucida Sans Unicode"/>
                        <w:b/>
                        <w:bCs/>
                        <w:color w:val="FFFFFF"/>
                      </w:rPr>
                    </w:pPr>
                  </w:p>
                  <w:p w14:paraId="637805D2" w14:textId="77777777" w:rsidR="00FD2575" w:rsidRDefault="00FD2575" w:rsidP="00FD2575">
                    <w:pPr>
                      <w:jc w:val="right"/>
                      <w:rPr>
                        <w:rFonts w:ascii="Lucida Sans Unicode" w:hAnsi="Lucida Sans Unicode" w:cs="Lucida Sans Unicode"/>
                        <w:b/>
                        <w:bCs/>
                        <w:color w:val="FFFFFF"/>
                      </w:rPr>
                    </w:pPr>
                    <w:r>
                      <w:rPr>
                        <w:rFonts w:ascii="Lucida Sans Unicode" w:hAnsi="Lucida Sans Unicode" w:cs="Lucida Sans Unicode"/>
                        <w:b/>
                        <w:bCs/>
                        <w:color w:val="FFFFFF"/>
                      </w:rPr>
                      <w:br/>
                    </w:r>
                  </w:p>
                  <w:p w14:paraId="463F29E8" w14:textId="77777777" w:rsidR="00FD2575" w:rsidRDefault="00FD2575" w:rsidP="00FD2575">
                    <w:pPr>
                      <w:jc w:val="right"/>
                    </w:pPr>
                  </w:p>
                </w:txbxContent>
              </v:textbox>
              <w10:wrap anchorx="margin"/>
            </v:shape>
          </w:pict>
        </mc:Fallback>
      </mc:AlternateContent>
    </w:r>
    <w:r w:rsidR="008A5F9A" w:rsidRPr="00FD2575">
      <w:rPr>
        <w:rFonts w:ascii="Arial" w:hAnsi="Arial" w:cs="Arial"/>
        <w:noProof/>
      </w:rPr>
      <w:drawing>
        <wp:inline distT="0" distB="0" distL="0" distR="0" wp14:anchorId="7104A285" wp14:editId="07777777">
          <wp:extent cx="1800225" cy="962025"/>
          <wp:effectExtent l="0" t="0" r="0" b="0"/>
          <wp:docPr id="1766879810" name="Imagen 1766879810"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tipo, nombre de la empresa&#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225" cy="962025"/>
                  </a:xfrm>
                  <a:prstGeom prst="rect">
                    <a:avLst/>
                  </a:prstGeom>
                  <a:noFill/>
                  <a:ln>
                    <a:noFill/>
                  </a:ln>
                </pic:spPr>
              </pic:pic>
            </a:graphicData>
          </a:graphic>
        </wp:inline>
      </w:drawing>
    </w:r>
  </w:p>
  <w:p w14:paraId="61829076" w14:textId="77777777" w:rsidR="00FD2575" w:rsidRDefault="00FD2575">
    <w:pPr>
      <w:pStyle w:val="Encabezado"/>
      <w:rPr>
        <w:noProof/>
        <w:lang w:eastAsia="es-MX"/>
      </w:rPr>
    </w:pPr>
  </w:p>
  <w:p w14:paraId="2BA226A1" w14:textId="77777777" w:rsidR="005D6309" w:rsidRDefault="005D6309" w:rsidP="005D6309">
    <w:pPr>
      <w:pStyle w:val="Encabezado"/>
      <w:jc w:val="both"/>
      <w:rPr>
        <w:rFonts w:ascii="Trebuchet MS" w:hAnsi="Trebuchet MS"/>
        <w:b/>
        <w:noProof/>
        <w:sz w:val="24"/>
        <w:szCs w:val="24"/>
        <w:lang w:eastAsia="es-MX"/>
      </w:rPr>
    </w:pPr>
    <w:r>
      <w:rPr>
        <w:rFonts w:ascii="Trebuchet MS" w:hAnsi="Trebuchet MS"/>
        <w:b/>
        <w:noProof/>
        <w:sz w:val="24"/>
        <w:szCs w:val="24"/>
        <w:lang w:eastAsia="es-MX"/>
      </w:rPr>
      <w:tab/>
    </w:r>
    <w:r>
      <w:rPr>
        <w:rFonts w:ascii="Trebuchet MS" w:hAnsi="Trebuchet MS"/>
        <w:b/>
        <w:noProof/>
        <w:sz w:val="24"/>
        <w:szCs w:val="24"/>
        <w:lang w:eastAsia="es-MX"/>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381A8C4E"/>
    <w:lvl w:ilvl="0">
      <w:start w:val="1"/>
      <w:numFmt w:val="decimal"/>
      <w:lvlText w:val="%1."/>
      <w:lvlJc w:val="left"/>
      <w:pPr>
        <w:tabs>
          <w:tab w:val="num" w:pos="1070"/>
        </w:tabs>
        <w:ind w:left="1070" w:hanging="360"/>
      </w:pPr>
      <w:rPr>
        <w:rFonts w:hint="default"/>
        <w:b/>
        <w:color w:val="auto"/>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0000024"/>
    <w:multiLevelType w:val="singleLevel"/>
    <w:tmpl w:val="00000024"/>
    <w:name w:val="WW8Num63"/>
    <w:lvl w:ilvl="0">
      <w:start w:val="1"/>
      <w:numFmt w:val="upperRoman"/>
      <w:lvlText w:val="%1."/>
      <w:lvlJc w:val="left"/>
      <w:pPr>
        <w:tabs>
          <w:tab w:val="num" w:pos="720"/>
        </w:tabs>
        <w:ind w:left="720" w:hanging="180"/>
      </w:pPr>
    </w:lvl>
  </w:abstractNum>
  <w:abstractNum w:abstractNumId="2" w15:restartNumberingAfterBreak="0">
    <w:nsid w:val="00DA5471"/>
    <w:multiLevelType w:val="hybridMultilevel"/>
    <w:tmpl w:val="44FE2088"/>
    <w:lvl w:ilvl="0" w:tplc="757C9DD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5FD5E70"/>
    <w:multiLevelType w:val="hybridMultilevel"/>
    <w:tmpl w:val="941A1DA6"/>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4" w15:restartNumberingAfterBreak="0">
    <w:nsid w:val="0658047F"/>
    <w:multiLevelType w:val="hybridMultilevel"/>
    <w:tmpl w:val="FF4E0246"/>
    <w:lvl w:ilvl="0" w:tplc="84D0AB9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700489"/>
    <w:multiLevelType w:val="hybridMultilevel"/>
    <w:tmpl w:val="89FC25CA"/>
    <w:lvl w:ilvl="0" w:tplc="080A0013">
      <w:start w:val="1"/>
      <w:numFmt w:val="upperRoman"/>
      <w:lvlText w:val="%1."/>
      <w:lvlJc w:val="right"/>
      <w:pPr>
        <w:ind w:left="2160" w:hanging="360"/>
      </w:pPr>
    </w:lvl>
    <w:lvl w:ilvl="1" w:tplc="080A0019" w:tentative="1">
      <w:start w:val="1"/>
      <w:numFmt w:val="lowerLetter"/>
      <w:lvlText w:val="%2."/>
      <w:lvlJc w:val="left"/>
      <w:pPr>
        <w:ind w:left="2880" w:hanging="360"/>
      </w:pPr>
    </w:lvl>
    <w:lvl w:ilvl="2" w:tplc="080A001B" w:tentative="1">
      <w:start w:val="1"/>
      <w:numFmt w:val="lowerRoman"/>
      <w:lvlText w:val="%3."/>
      <w:lvlJc w:val="right"/>
      <w:pPr>
        <w:ind w:left="3600" w:hanging="180"/>
      </w:pPr>
    </w:lvl>
    <w:lvl w:ilvl="3" w:tplc="080A000F" w:tentative="1">
      <w:start w:val="1"/>
      <w:numFmt w:val="decimal"/>
      <w:lvlText w:val="%4."/>
      <w:lvlJc w:val="left"/>
      <w:pPr>
        <w:ind w:left="4320" w:hanging="360"/>
      </w:pPr>
    </w:lvl>
    <w:lvl w:ilvl="4" w:tplc="080A0019" w:tentative="1">
      <w:start w:val="1"/>
      <w:numFmt w:val="lowerLetter"/>
      <w:lvlText w:val="%5."/>
      <w:lvlJc w:val="left"/>
      <w:pPr>
        <w:ind w:left="5040" w:hanging="360"/>
      </w:pPr>
    </w:lvl>
    <w:lvl w:ilvl="5" w:tplc="080A001B" w:tentative="1">
      <w:start w:val="1"/>
      <w:numFmt w:val="lowerRoman"/>
      <w:lvlText w:val="%6."/>
      <w:lvlJc w:val="right"/>
      <w:pPr>
        <w:ind w:left="5760" w:hanging="180"/>
      </w:pPr>
    </w:lvl>
    <w:lvl w:ilvl="6" w:tplc="080A000F" w:tentative="1">
      <w:start w:val="1"/>
      <w:numFmt w:val="decimal"/>
      <w:lvlText w:val="%7."/>
      <w:lvlJc w:val="left"/>
      <w:pPr>
        <w:ind w:left="6480" w:hanging="360"/>
      </w:pPr>
    </w:lvl>
    <w:lvl w:ilvl="7" w:tplc="080A0019" w:tentative="1">
      <w:start w:val="1"/>
      <w:numFmt w:val="lowerLetter"/>
      <w:lvlText w:val="%8."/>
      <w:lvlJc w:val="left"/>
      <w:pPr>
        <w:ind w:left="7200" w:hanging="360"/>
      </w:pPr>
    </w:lvl>
    <w:lvl w:ilvl="8" w:tplc="080A001B" w:tentative="1">
      <w:start w:val="1"/>
      <w:numFmt w:val="lowerRoman"/>
      <w:lvlText w:val="%9."/>
      <w:lvlJc w:val="right"/>
      <w:pPr>
        <w:ind w:left="7920" w:hanging="180"/>
      </w:pPr>
    </w:lvl>
  </w:abstractNum>
  <w:abstractNum w:abstractNumId="6" w15:restartNumberingAfterBreak="0">
    <w:nsid w:val="0C333AE4"/>
    <w:multiLevelType w:val="hybridMultilevel"/>
    <w:tmpl w:val="5EBE197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C9A11CE"/>
    <w:multiLevelType w:val="hybridMultilevel"/>
    <w:tmpl w:val="9DA8B6EE"/>
    <w:lvl w:ilvl="0" w:tplc="F9C6BD1E">
      <w:numFmt w:val="bullet"/>
      <w:lvlText w:val=""/>
      <w:lvlJc w:val="left"/>
      <w:pPr>
        <w:ind w:left="720" w:hanging="360"/>
      </w:pPr>
      <w:rPr>
        <w:rFonts w:ascii="Symbol" w:eastAsiaTheme="minorHAnsi" w:hAnsi="Symbol" w:cstheme="minorBidi"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8" w15:restartNumberingAfterBreak="0">
    <w:nsid w:val="14E71B55"/>
    <w:multiLevelType w:val="hybridMultilevel"/>
    <w:tmpl w:val="0556F5F6"/>
    <w:lvl w:ilvl="0" w:tplc="CDAA67C8">
      <w:start w:val="1"/>
      <w:numFmt w:val="upperLetter"/>
      <w:lvlText w:val="%1)"/>
      <w:lvlJc w:val="left"/>
      <w:pPr>
        <w:ind w:left="720" w:hanging="360"/>
      </w:pPr>
      <w:rPr>
        <w:rFonts w:ascii="Calibri" w:eastAsia="Calibri" w:hAnsi="Calibri" w:cs="Times New Roman" w:hint="default"/>
        <w:sz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67A77A2"/>
    <w:multiLevelType w:val="hybridMultilevel"/>
    <w:tmpl w:val="7062B8E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805D7D"/>
    <w:multiLevelType w:val="hybridMultilevel"/>
    <w:tmpl w:val="8C9256FA"/>
    <w:lvl w:ilvl="0" w:tplc="0C0A000F">
      <w:start w:val="1"/>
      <w:numFmt w:val="decimal"/>
      <w:lvlText w:val="%1."/>
      <w:lvlJc w:val="left"/>
      <w:pPr>
        <w:tabs>
          <w:tab w:val="num" w:pos="790"/>
        </w:tabs>
        <w:ind w:left="790" w:hanging="360"/>
      </w:pPr>
    </w:lvl>
    <w:lvl w:ilvl="1" w:tplc="0C0A0019">
      <w:start w:val="1"/>
      <w:numFmt w:val="lowerLetter"/>
      <w:lvlText w:val="%2."/>
      <w:lvlJc w:val="left"/>
      <w:pPr>
        <w:tabs>
          <w:tab w:val="num" w:pos="1510"/>
        </w:tabs>
        <w:ind w:left="1510" w:hanging="360"/>
      </w:pPr>
    </w:lvl>
    <w:lvl w:ilvl="2" w:tplc="0C0A001B" w:tentative="1">
      <w:start w:val="1"/>
      <w:numFmt w:val="lowerRoman"/>
      <w:lvlText w:val="%3."/>
      <w:lvlJc w:val="right"/>
      <w:pPr>
        <w:tabs>
          <w:tab w:val="num" w:pos="2230"/>
        </w:tabs>
        <w:ind w:left="2230" w:hanging="180"/>
      </w:pPr>
    </w:lvl>
    <w:lvl w:ilvl="3" w:tplc="0C0A000F" w:tentative="1">
      <w:start w:val="1"/>
      <w:numFmt w:val="decimal"/>
      <w:lvlText w:val="%4."/>
      <w:lvlJc w:val="left"/>
      <w:pPr>
        <w:tabs>
          <w:tab w:val="num" w:pos="2950"/>
        </w:tabs>
        <w:ind w:left="2950" w:hanging="360"/>
      </w:pPr>
    </w:lvl>
    <w:lvl w:ilvl="4" w:tplc="0C0A0019" w:tentative="1">
      <w:start w:val="1"/>
      <w:numFmt w:val="lowerLetter"/>
      <w:lvlText w:val="%5."/>
      <w:lvlJc w:val="left"/>
      <w:pPr>
        <w:tabs>
          <w:tab w:val="num" w:pos="3670"/>
        </w:tabs>
        <w:ind w:left="3670" w:hanging="360"/>
      </w:pPr>
    </w:lvl>
    <w:lvl w:ilvl="5" w:tplc="0C0A001B" w:tentative="1">
      <w:start w:val="1"/>
      <w:numFmt w:val="lowerRoman"/>
      <w:lvlText w:val="%6."/>
      <w:lvlJc w:val="right"/>
      <w:pPr>
        <w:tabs>
          <w:tab w:val="num" w:pos="4390"/>
        </w:tabs>
        <w:ind w:left="4390" w:hanging="180"/>
      </w:pPr>
    </w:lvl>
    <w:lvl w:ilvl="6" w:tplc="0C0A000F" w:tentative="1">
      <w:start w:val="1"/>
      <w:numFmt w:val="decimal"/>
      <w:lvlText w:val="%7."/>
      <w:lvlJc w:val="left"/>
      <w:pPr>
        <w:tabs>
          <w:tab w:val="num" w:pos="5110"/>
        </w:tabs>
        <w:ind w:left="5110" w:hanging="360"/>
      </w:pPr>
    </w:lvl>
    <w:lvl w:ilvl="7" w:tplc="0C0A0019" w:tentative="1">
      <w:start w:val="1"/>
      <w:numFmt w:val="lowerLetter"/>
      <w:lvlText w:val="%8."/>
      <w:lvlJc w:val="left"/>
      <w:pPr>
        <w:tabs>
          <w:tab w:val="num" w:pos="5830"/>
        </w:tabs>
        <w:ind w:left="5830" w:hanging="360"/>
      </w:pPr>
    </w:lvl>
    <w:lvl w:ilvl="8" w:tplc="0C0A001B" w:tentative="1">
      <w:start w:val="1"/>
      <w:numFmt w:val="lowerRoman"/>
      <w:lvlText w:val="%9."/>
      <w:lvlJc w:val="right"/>
      <w:pPr>
        <w:tabs>
          <w:tab w:val="num" w:pos="6550"/>
        </w:tabs>
        <w:ind w:left="6550" w:hanging="180"/>
      </w:pPr>
    </w:lvl>
  </w:abstractNum>
  <w:abstractNum w:abstractNumId="11" w15:restartNumberingAfterBreak="0">
    <w:nsid w:val="16F72D0E"/>
    <w:multiLevelType w:val="hybridMultilevel"/>
    <w:tmpl w:val="90ACA83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7CB71B0"/>
    <w:multiLevelType w:val="hybridMultilevel"/>
    <w:tmpl w:val="AA262874"/>
    <w:lvl w:ilvl="0" w:tplc="00F41292">
      <w:start w:val="8"/>
      <w:numFmt w:val="bullet"/>
      <w:lvlText w:val=""/>
      <w:lvlJc w:val="left"/>
      <w:pPr>
        <w:ind w:left="720" w:hanging="360"/>
      </w:pPr>
      <w:rPr>
        <w:rFonts w:ascii="Symbol" w:eastAsia="Calibri" w:hAnsi="Symbol" w:cs="Times New Roman" w:hint="default"/>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06D3143"/>
    <w:multiLevelType w:val="hybridMultilevel"/>
    <w:tmpl w:val="047ECA5C"/>
    <w:lvl w:ilvl="0" w:tplc="C2BC22A2">
      <w:start w:val="1"/>
      <w:numFmt w:val="decimal"/>
      <w:lvlText w:val="%1."/>
      <w:lvlJc w:val="left"/>
      <w:pPr>
        <w:ind w:left="1020" w:hanging="360"/>
      </w:pPr>
    </w:lvl>
    <w:lvl w:ilvl="1" w:tplc="E560140C">
      <w:start w:val="1"/>
      <w:numFmt w:val="decimal"/>
      <w:lvlText w:val="%2."/>
      <w:lvlJc w:val="left"/>
      <w:pPr>
        <w:ind w:left="1020" w:hanging="360"/>
      </w:pPr>
    </w:lvl>
    <w:lvl w:ilvl="2" w:tplc="5A586EB8">
      <w:start w:val="1"/>
      <w:numFmt w:val="decimal"/>
      <w:lvlText w:val="%3."/>
      <w:lvlJc w:val="left"/>
      <w:pPr>
        <w:ind w:left="1020" w:hanging="360"/>
      </w:pPr>
    </w:lvl>
    <w:lvl w:ilvl="3" w:tplc="0C160392">
      <w:start w:val="1"/>
      <w:numFmt w:val="decimal"/>
      <w:lvlText w:val="%4."/>
      <w:lvlJc w:val="left"/>
      <w:pPr>
        <w:ind w:left="1020" w:hanging="360"/>
      </w:pPr>
    </w:lvl>
    <w:lvl w:ilvl="4" w:tplc="315E3178">
      <w:start w:val="1"/>
      <w:numFmt w:val="decimal"/>
      <w:lvlText w:val="%5."/>
      <w:lvlJc w:val="left"/>
      <w:pPr>
        <w:ind w:left="1020" w:hanging="360"/>
      </w:pPr>
    </w:lvl>
    <w:lvl w:ilvl="5" w:tplc="36D87DAE">
      <w:start w:val="1"/>
      <w:numFmt w:val="decimal"/>
      <w:lvlText w:val="%6."/>
      <w:lvlJc w:val="left"/>
      <w:pPr>
        <w:ind w:left="1020" w:hanging="360"/>
      </w:pPr>
    </w:lvl>
    <w:lvl w:ilvl="6" w:tplc="0464AA12">
      <w:start w:val="1"/>
      <w:numFmt w:val="decimal"/>
      <w:lvlText w:val="%7."/>
      <w:lvlJc w:val="left"/>
      <w:pPr>
        <w:ind w:left="1020" w:hanging="360"/>
      </w:pPr>
    </w:lvl>
    <w:lvl w:ilvl="7" w:tplc="EBC6BA86">
      <w:start w:val="1"/>
      <w:numFmt w:val="decimal"/>
      <w:lvlText w:val="%8."/>
      <w:lvlJc w:val="left"/>
      <w:pPr>
        <w:ind w:left="1020" w:hanging="360"/>
      </w:pPr>
    </w:lvl>
    <w:lvl w:ilvl="8" w:tplc="60DC4C7A">
      <w:start w:val="1"/>
      <w:numFmt w:val="decimal"/>
      <w:lvlText w:val="%9."/>
      <w:lvlJc w:val="left"/>
      <w:pPr>
        <w:ind w:left="1020" w:hanging="360"/>
      </w:pPr>
    </w:lvl>
  </w:abstractNum>
  <w:abstractNum w:abstractNumId="14" w15:restartNumberingAfterBreak="0">
    <w:nsid w:val="28EF195C"/>
    <w:multiLevelType w:val="hybridMultilevel"/>
    <w:tmpl w:val="24623AE2"/>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5" w15:restartNumberingAfterBreak="0">
    <w:nsid w:val="29F6082A"/>
    <w:multiLevelType w:val="hybridMultilevel"/>
    <w:tmpl w:val="0DA249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E4D6F0D"/>
    <w:multiLevelType w:val="hybridMultilevel"/>
    <w:tmpl w:val="5C5C9302"/>
    <w:lvl w:ilvl="0" w:tplc="9BC0842E">
      <w:start w:val="7"/>
      <w:numFmt w:val="bullet"/>
      <w:lvlText w:val="-"/>
      <w:lvlJc w:val="left"/>
      <w:pPr>
        <w:ind w:left="1080" w:hanging="360"/>
      </w:pPr>
      <w:rPr>
        <w:rFonts w:ascii="Lucida Sans Unicode" w:eastAsia="Calibri" w:hAnsi="Lucida Sans Unicode" w:cs="Lucida Sans Unicode"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3261039B"/>
    <w:multiLevelType w:val="hybridMultilevel"/>
    <w:tmpl w:val="F6A240F8"/>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18" w15:restartNumberingAfterBreak="0">
    <w:nsid w:val="328A167F"/>
    <w:multiLevelType w:val="hybridMultilevel"/>
    <w:tmpl w:val="C72C6B4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409C677E"/>
    <w:multiLevelType w:val="hybridMultilevel"/>
    <w:tmpl w:val="4420CFD0"/>
    <w:lvl w:ilvl="0" w:tplc="0C0A000F">
      <w:start w:val="1"/>
      <w:numFmt w:val="decimal"/>
      <w:lvlText w:val="%1."/>
      <w:lvlJc w:val="left"/>
      <w:pPr>
        <w:tabs>
          <w:tab w:val="num" w:pos="1260"/>
        </w:tabs>
        <w:ind w:left="1260" w:hanging="360"/>
      </w:pPr>
    </w:lvl>
    <w:lvl w:ilvl="1" w:tplc="0C0A0019" w:tentative="1">
      <w:start w:val="1"/>
      <w:numFmt w:val="lowerLetter"/>
      <w:lvlText w:val="%2."/>
      <w:lvlJc w:val="left"/>
      <w:pPr>
        <w:tabs>
          <w:tab w:val="num" w:pos="1980"/>
        </w:tabs>
        <w:ind w:left="1980" w:hanging="360"/>
      </w:pPr>
    </w:lvl>
    <w:lvl w:ilvl="2" w:tplc="0C0A001B" w:tentative="1">
      <w:start w:val="1"/>
      <w:numFmt w:val="lowerRoman"/>
      <w:lvlText w:val="%3."/>
      <w:lvlJc w:val="right"/>
      <w:pPr>
        <w:tabs>
          <w:tab w:val="num" w:pos="2700"/>
        </w:tabs>
        <w:ind w:left="2700" w:hanging="180"/>
      </w:pPr>
    </w:lvl>
    <w:lvl w:ilvl="3" w:tplc="0C0A000F" w:tentative="1">
      <w:start w:val="1"/>
      <w:numFmt w:val="decimal"/>
      <w:lvlText w:val="%4."/>
      <w:lvlJc w:val="left"/>
      <w:pPr>
        <w:tabs>
          <w:tab w:val="num" w:pos="3420"/>
        </w:tabs>
        <w:ind w:left="3420" w:hanging="360"/>
      </w:pPr>
    </w:lvl>
    <w:lvl w:ilvl="4" w:tplc="0C0A0019" w:tentative="1">
      <w:start w:val="1"/>
      <w:numFmt w:val="lowerLetter"/>
      <w:lvlText w:val="%5."/>
      <w:lvlJc w:val="left"/>
      <w:pPr>
        <w:tabs>
          <w:tab w:val="num" w:pos="4140"/>
        </w:tabs>
        <w:ind w:left="4140" w:hanging="360"/>
      </w:pPr>
    </w:lvl>
    <w:lvl w:ilvl="5" w:tplc="0C0A001B" w:tentative="1">
      <w:start w:val="1"/>
      <w:numFmt w:val="lowerRoman"/>
      <w:lvlText w:val="%6."/>
      <w:lvlJc w:val="right"/>
      <w:pPr>
        <w:tabs>
          <w:tab w:val="num" w:pos="4860"/>
        </w:tabs>
        <w:ind w:left="4860" w:hanging="180"/>
      </w:pPr>
    </w:lvl>
    <w:lvl w:ilvl="6" w:tplc="0C0A000F" w:tentative="1">
      <w:start w:val="1"/>
      <w:numFmt w:val="decimal"/>
      <w:lvlText w:val="%7."/>
      <w:lvlJc w:val="left"/>
      <w:pPr>
        <w:tabs>
          <w:tab w:val="num" w:pos="5580"/>
        </w:tabs>
        <w:ind w:left="5580" w:hanging="360"/>
      </w:pPr>
    </w:lvl>
    <w:lvl w:ilvl="7" w:tplc="0C0A0019" w:tentative="1">
      <w:start w:val="1"/>
      <w:numFmt w:val="lowerLetter"/>
      <w:lvlText w:val="%8."/>
      <w:lvlJc w:val="left"/>
      <w:pPr>
        <w:tabs>
          <w:tab w:val="num" w:pos="6300"/>
        </w:tabs>
        <w:ind w:left="6300" w:hanging="360"/>
      </w:pPr>
    </w:lvl>
    <w:lvl w:ilvl="8" w:tplc="0C0A001B" w:tentative="1">
      <w:start w:val="1"/>
      <w:numFmt w:val="lowerRoman"/>
      <w:lvlText w:val="%9."/>
      <w:lvlJc w:val="right"/>
      <w:pPr>
        <w:tabs>
          <w:tab w:val="num" w:pos="7020"/>
        </w:tabs>
        <w:ind w:left="7020" w:hanging="180"/>
      </w:pPr>
    </w:lvl>
  </w:abstractNum>
  <w:abstractNum w:abstractNumId="20" w15:restartNumberingAfterBreak="0">
    <w:nsid w:val="43A95B4A"/>
    <w:multiLevelType w:val="hybridMultilevel"/>
    <w:tmpl w:val="48C64F82"/>
    <w:lvl w:ilvl="0" w:tplc="974832C0">
      <w:start w:val="7"/>
      <w:numFmt w:val="bullet"/>
      <w:lvlText w:val=""/>
      <w:lvlJc w:val="left"/>
      <w:pPr>
        <w:ind w:left="720" w:hanging="360"/>
      </w:pPr>
      <w:rPr>
        <w:rFonts w:ascii="Symbol" w:eastAsia="Calibri"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4135BCF"/>
    <w:multiLevelType w:val="hybridMultilevel"/>
    <w:tmpl w:val="B4583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CE2952"/>
    <w:multiLevelType w:val="hybridMultilevel"/>
    <w:tmpl w:val="DB0CF7E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AE5683F"/>
    <w:multiLevelType w:val="hybridMultilevel"/>
    <w:tmpl w:val="4BE4EAF6"/>
    <w:lvl w:ilvl="0" w:tplc="20B627B2">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4" w15:restartNumberingAfterBreak="0">
    <w:nsid w:val="64D16C10"/>
    <w:multiLevelType w:val="hybridMultilevel"/>
    <w:tmpl w:val="D682B614"/>
    <w:lvl w:ilvl="0" w:tplc="BB042B54">
      <w:start w:val="1"/>
      <w:numFmt w:val="decimal"/>
      <w:lvlText w:val="%1."/>
      <w:lvlJc w:val="left"/>
      <w:pPr>
        <w:ind w:left="1020" w:hanging="360"/>
      </w:pPr>
    </w:lvl>
    <w:lvl w:ilvl="1" w:tplc="9C68E004">
      <w:start w:val="1"/>
      <w:numFmt w:val="decimal"/>
      <w:lvlText w:val="%2."/>
      <w:lvlJc w:val="left"/>
      <w:pPr>
        <w:ind w:left="1020" w:hanging="360"/>
      </w:pPr>
    </w:lvl>
    <w:lvl w:ilvl="2" w:tplc="9D38EE90">
      <w:start w:val="1"/>
      <w:numFmt w:val="decimal"/>
      <w:lvlText w:val="%3."/>
      <w:lvlJc w:val="left"/>
      <w:pPr>
        <w:ind w:left="1020" w:hanging="360"/>
      </w:pPr>
    </w:lvl>
    <w:lvl w:ilvl="3" w:tplc="D068B64C">
      <w:start w:val="1"/>
      <w:numFmt w:val="decimal"/>
      <w:lvlText w:val="%4."/>
      <w:lvlJc w:val="left"/>
      <w:pPr>
        <w:ind w:left="1020" w:hanging="360"/>
      </w:pPr>
    </w:lvl>
    <w:lvl w:ilvl="4" w:tplc="3514B77C">
      <w:start w:val="1"/>
      <w:numFmt w:val="decimal"/>
      <w:lvlText w:val="%5."/>
      <w:lvlJc w:val="left"/>
      <w:pPr>
        <w:ind w:left="1020" w:hanging="360"/>
      </w:pPr>
    </w:lvl>
    <w:lvl w:ilvl="5" w:tplc="7DDA9250">
      <w:start w:val="1"/>
      <w:numFmt w:val="decimal"/>
      <w:lvlText w:val="%6."/>
      <w:lvlJc w:val="left"/>
      <w:pPr>
        <w:ind w:left="1020" w:hanging="360"/>
      </w:pPr>
    </w:lvl>
    <w:lvl w:ilvl="6" w:tplc="8B8039F8">
      <w:start w:val="1"/>
      <w:numFmt w:val="decimal"/>
      <w:lvlText w:val="%7."/>
      <w:lvlJc w:val="left"/>
      <w:pPr>
        <w:ind w:left="1020" w:hanging="360"/>
      </w:pPr>
    </w:lvl>
    <w:lvl w:ilvl="7" w:tplc="279AA0D0">
      <w:start w:val="1"/>
      <w:numFmt w:val="decimal"/>
      <w:lvlText w:val="%8."/>
      <w:lvlJc w:val="left"/>
      <w:pPr>
        <w:ind w:left="1020" w:hanging="360"/>
      </w:pPr>
    </w:lvl>
    <w:lvl w:ilvl="8" w:tplc="D2D865A6">
      <w:start w:val="1"/>
      <w:numFmt w:val="decimal"/>
      <w:lvlText w:val="%9."/>
      <w:lvlJc w:val="left"/>
      <w:pPr>
        <w:ind w:left="1020" w:hanging="360"/>
      </w:pPr>
    </w:lvl>
  </w:abstractNum>
  <w:abstractNum w:abstractNumId="25" w15:restartNumberingAfterBreak="0">
    <w:nsid w:val="67810A6A"/>
    <w:multiLevelType w:val="hybridMultilevel"/>
    <w:tmpl w:val="4E208F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E952444"/>
    <w:multiLevelType w:val="hybridMultilevel"/>
    <w:tmpl w:val="D99E14AA"/>
    <w:lvl w:ilvl="0" w:tplc="2E68C370">
      <w:start w:val="1"/>
      <w:numFmt w:val="decimal"/>
      <w:lvlText w:val="%1."/>
      <w:lvlJc w:val="left"/>
      <w:pPr>
        <w:ind w:left="1020" w:hanging="360"/>
      </w:pPr>
    </w:lvl>
    <w:lvl w:ilvl="1" w:tplc="4B1A95C6">
      <w:start w:val="1"/>
      <w:numFmt w:val="decimal"/>
      <w:lvlText w:val="%2."/>
      <w:lvlJc w:val="left"/>
      <w:pPr>
        <w:ind w:left="1020" w:hanging="360"/>
      </w:pPr>
    </w:lvl>
    <w:lvl w:ilvl="2" w:tplc="74F08388">
      <w:start w:val="1"/>
      <w:numFmt w:val="decimal"/>
      <w:lvlText w:val="%3."/>
      <w:lvlJc w:val="left"/>
      <w:pPr>
        <w:ind w:left="1020" w:hanging="360"/>
      </w:pPr>
    </w:lvl>
    <w:lvl w:ilvl="3" w:tplc="78FCECAA">
      <w:start w:val="1"/>
      <w:numFmt w:val="decimal"/>
      <w:lvlText w:val="%4."/>
      <w:lvlJc w:val="left"/>
      <w:pPr>
        <w:ind w:left="1020" w:hanging="360"/>
      </w:pPr>
    </w:lvl>
    <w:lvl w:ilvl="4" w:tplc="FDC4E6A4">
      <w:start w:val="1"/>
      <w:numFmt w:val="decimal"/>
      <w:lvlText w:val="%5."/>
      <w:lvlJc w:val="left"/>
      <w:pPr>
        <w:ind w:left="1020" w:hanging="360"/>
      </w:pPr>
    </w:lvl>
    <w:lvl w:ilvl="5" w:tplc="D0B0AA42">
      <w:start w:val="1"/>
      <w:numFmt w:val="decimal"/>
      <w:lvlText w:val="%6."/>
      <w:lvlJc w:val="left"/>
      <w:pPr>
        <w:ind w:left="1020" w:hanging="360"/>
      </w:pPr>
    </w:lvl>
    <w:lvl w:ilvl="6" w:tplc="11949D7E">
      <w:start w:val="1"/>
      <w:numFmt w:val="decimal"/>
      <w:lvlText w:val="%7."/>
      <w:lvlJc w:val="left"/>
      <w:pPr>
        <w:ind w:left="1020" w:hanging="360"/>
      </w:pPr>
    </w:lvl>
    <w:lvl w:ilvl="7" w:tplc="6126819E">
      <w:start w:val="1"/>
      <w:numFmt w:val="decimal"/>
      <w:lvlText w:val="%8."/>
      <w:lvlJc w:val="left"/>
      <w:pPr>
        <w:ind w:left="1020" w:hanging="360"/>
      </w:pPr>
    </w:lvl>
    <w:lvl w:ilvl="8" w:tplc="F18047D6">
      <w:start w:val="1"/>
      <w:numFmt w:val="decimal"/>
      <w:lvlText w:val="%9."/>
      <w:lvlJc w:val="left"/>
      <w:pPr>
        <w:ind w:left="1020" w:hanging="360"/>
      </w:pPr>
    </w:lvl>
  </w:abstractNum>
  <w:abstractNum w:abstractNumId="27" w15:restartNumberingAfterBreak="0">
    <w:nsid w:val="70C2211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712D2B86"/>
    <w:multiLevelType w:val="hybridMultilevel"/>
    <w:tmpl w:val="E424C9EA"/>
    <w:lvl w:ilvl="0" w:tplc="2DC43300">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9" w15:restartNumberingAfterBreak="0">
    <w:nsid w:val="751D21CE"/>
    <w:multiLevelType w:val="hybridMultilevel"/>
    <w:tmpl w:val="F1AAC8F8"/>
    <w:lvl w:ilvl="0" w:tplc="A75A9588">
      <w:start w:val="7"/>
      <w:numFmt w:val="bullet"/>
      <w:lvlText w:val="-"/>
      <w:lvlJc w:val="left"/>
      <w:pPr>
        <w:ind w:left="1068" w:hanging="360"/>
      </w:pPr>
      <w:rPr>
        <w:rFonts w:ascii="Lucida Sans Unicode" w:eastAsia="Calibri" w:hAnsi="Lucida Sans Unicode" w:cs="Lucida Sans Unicode"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0" w15:restartNumberingAfterBreak="0">
    <w:nsid w:val="794B7585"/>
    <w:multiLevelType w:val="hybridMultilevel"/>
    <w:tmpl w:val="CC8E00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C0055C7"/>
    <w:multiLevelType w:val="hybridMultilevel"/>
    <w:tmpl w:val="EF4834FA"/>
    <w:lvl w:ilvl="0" w:tplc="080A000F">
      <w:start w:val="1"/>
      <w:numFmt w:val="decimal"/>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32" w15:restartNumberingAfterBreak="0">
    <w:nsid w:val="7EAB44E9"/>
    <w:multiLevelType w:val="hybridMultilevel"/>
    <w:tmpl w:val="A56A7CE8"/>
    <w:lvl w:ilvl="0" w:tplc="773CDEEA">
      <w:start w:val="1"/>
      <w:numFmt w:val="decimal"/>
      <w:lvlText w:val="%1."/>
      <w:lvlJc w:val="left"/>
      <w:pPr>
        <w:ind w:left="1020" w:hanging="360"/>
      </w:pPr>
    </w:lvl>
    <w:lvl w:ilvl="1" w:tplc="7A50AACA">
      <w:start w:val="1"/>
      <w:numFmt w:val="decimal"/>
      <w:lvlText w:val="%2."/>
      <w:lvlJc w:val="left"/>
      <w:pPr>
        <w:ind w:left="1020" w:hanging="360"/>
      </w:pPr>
    </w:lvl>
    <w:lvl w:ilvl="2" w:tplc="BA527E24">
      <w:start w:val="1"/>
      <w:numFmt w:val="decimal"/>
      <w:lvlText w:val="%3."/>
      <w:lvlJc w:val="left"/>
      <w:pPr>
        <w:ind w:left="1020" w:hanging="360"/>
      </w:pPr>
    </w:lvl>
    <w:lvl w:ilvl="3" w:tplc="B75E167C">
      <w:start w:val="1"/>
      <w:numFmt w:val="decimal"/>
      <w:lvlText w:val="%4."/>
      <w:lvlJc w:val="left"/>
      <w:pPr>
        <w:ind w:left="1020" w:hanging="360"/>
      </w:pPr>
    </w:lvl>
    <w:lvl w:ilvl="4" w:tplc="17CAED70">
      <w:start w:val="1"/>
      <w:numFmt w:val="decimal"/>
      <w:lvlText w:val="%5."/>
      <w:lvlJc w:val="left"/>
      <w:pPr>
        <w:ind w:left="1020" w:hanging="360"/>
      </w:pPr>
    </w:lvl>
    <w:lvl w:ilvl="5" w:tplc="7F8ECB36">
      <w:start w:val="1"/>
      <w:numFmt w:val="decimal"/>
      <w:lvlText w:val="%6."/>
      <w:lvlJc w:val="left"/>
      <w:pPr>
        <w:ind w:left="1020" w:hanging="360"/>
      </w:pPr>
    </w:lvl>
    <w:lvl w:ilvl="6" w:tplc="4ECE93E0">
      <w:start w:val="1"/>
      <w:numFmt w:val="decimal"/>
      <w:lvlText w:val="%7."/>
      <w:lvlJc w:val="left"/>
      <w:pPr>
        <w:ind w:left="1020" w:hanging="360"/>
      </w:pPr>
    </w:lvl>
    <w:lvl w:ilvl="7" w:tplc="84960170">
      <w:start w:val="1"/>
      <w:numFmt w:val="decimal"/>
      <w:lvlText w:val="%8."/>
      <w:lvlJc w:val="left"/>
      <w:pPr>
        <w:ind w:left="1020" w:hanging="360"/>
      </w:pPr>
    </w:lvl>
    <w:lvl w:ilvl="8" w:tplc="A6E29788">
      <w:start w:val="1"/>
      <w:numFmt w:val="decimal"/>
      <w:lvlText w:val="%9."/>
      <w:lvlJc w:val="left"/>
      <w:pPr>
        <w:ind w:left="1020" w:hanging="360"/>
      </w:pPr>
    </w:lvl>
  </w:abstractNum>
  <w:num w:numId="1" w16cid:durableId="1101411617">
    <w:abstractNumId w:val="10"/>
  </w:num>
  <w:num w:numId="2" w16cid:durableId="14117868">
    <w:abstractNumId w:val="3"/>
  </w:num>
  <w:num w:numId="3" w16cid:durableId="325672848">
    <w:abstractNumId w:val="19"/>
  </w:num>
  <w:num w:numId="4" w16cid:durableId="1449348434">
    <w:abstractNumId w:val="17"/>
  </w:num>
  <w:num w:numId="5" w16cid:durableId="67580798">
    <w:abstractNumId w:val="1"/>
  </w:num>
  <w:num w:numId="6" w16cid:durableId="599869739">
    <w:abstractNumId w:val="18"/>
  </w:num>
  <w:num w:numId="7" w16cid:durableId="1073236661">
    <w:abstractNumId w:val="28"/>
  </w:num>
  <w:num w:numId="8" w16cid:durableId="924922151">
    <w:abstractNumId w:val="11"/>
  </w:num>
  <w:num w:numId="9" w16cid:durableId="1821074884">
    <w:abstractNumId w:val="4"/>
  </w:num>
  <w:num w:numId="10" w16cid:durableId="1851599718">
    <w:abstractNumId w:val="0"/>
  </w:num>
  <w:num w:numId="11" w16cid:durableId="276330389">
    <w:abstractNumId w:val="15"/>
  </w:num>
  <w:num w:numId="12" w16cid:durableId="1493255433">
    <w:abstractNumId w:val="30"/>
  </w:num>
  <w:num w:numId="13" w16cid:durableId="578175619">
    <w:abstractNumId w:val="14"/>
  </w:num>
  <w:num w:numId="14" w16cid:durableId="1680085086">
    <w:abstractNumId w:val="31"/>
  </w:num>
  <w:num w:numId="15" w16cid:durableId="106509507">
    <w:abstractNumId w:val="9"/>
  </w:num>
  <w:num w:numId="16" w16cid:durableId="1839692808">
    <w:abstractNumId w:val="12"/>
  </w:num>
  <w:num w:numId="17" w16cid:durableId="847060335">
    <w:abstractNumId w:val="8"/>
  </w:num>
  <w:num w:numId="18" w16cid:durableId="1787506126">
    <w:abstractNumId w:val="22"/>
  </w:num>
  <w:num w:numId="19" w16cid:durableId="37899173">
    <w:abstractNumId w:val="20"/>
  </w:num>
  <w:num w:numId="20" w16cid:durableId="1370643587">
    <w:abstractNumId w:val="16"/>
  </w:num>
  <w:num w:numId="21" w16cid:durableId="1075014591">
    <w:abstractNumId w:val="29"/>
  </w:num>
  <w:num w:numId="22" w16cid:durableId="1837454829">
    <w:abstractNumId w:val="2"/>
  </w:num>
  <w:num w:numId="23" w16cid:durableId="1319847961">
    <w:abstractNumId w:val="25"/>
  </w:num>
  <w:num w:numId="24" w16cid:durableId="607548084">
    <w:abstractNumId w:val="6"/>
  </w:num>
  <w:num w:numId="25" w16cid:durableId="349373666">
    <w:abstractNumId w:val="23"/>
  </w:num>
  <w:num w:numId="26" w16cid:durableId="1961645308">
    <w:abstractNumId w:val="5"/>
  </w:num>
  <w:num w:numId="27" w16cid:durableId="721057639">
    <w:abstractNumId w:val="27"/>
  </w:num>
  <w:num w:numId="28" w16cid:durableId="334383841">
    <w:abstractNumId w:val="7"/>
  </w:num>
  <w:num w:numId="29" w16cid:durableId="563414937">
    <w:abstractNumId w:val="13"/>
  </w:num>
  <w:num w:numId="30" w16cid:durableId="708526576">
    <w:abstractNumId w:val="26"/>
  </w:num>
  <w:num w:numId="31" w16cid:durableId="414516920">
    <w:abstractNumId w:val="24"/>
  </w:num>
  <w:num w:numId="32" w16cid:durableId="1778596142">
    <w:abstractNumId w:val="32"/>
  </w:num>
  <w:num w:numId="33" w16cid:durableId="135908756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pt-BR"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1E"/>
    <w:rsid w:val="0000035C"/>
    <w:rsid w:val="00000611"/>
    <w:rsid w:val="0000103B"/>
    <w:rsid w:val="000012F9"/>
    <w:rsid w:val="000013D9"/>
    <w:rsid w:val="0000245B"/>
    <w:rsid w:val="0000247C"/>
    <w:rsid w:val="00002EF7"/>
    <w:rsid w:val="00003395"/>
    <w:rsid w:val="00004071"/>
    <w:rsid w:val="000043F5"/>
    <w:rsid w:val="00006673"/>
    <w:rsid w:val="00006DB3"/>
    <w:rsid w:val="000073C2"/>
    <w:rsid w:val="00007655"/>
    <w:rsid w:val="00010108"/>
    <w:rsid w:val="00010477"/>
    <w:rsid w:val="0001059F"/>
    <w:rsid w:val="000105B9"/>
    <w:rsid w:val="00011177"/>
    <w:rsid w:val="00011363"/>
    <w:rsid w:val="00011C25"/>
    <w:rsid w:val="00012BFA"/>
    <w:rsid w:val="00012DF7"/>
    <w:rsid w:val="00012E49"/>
    <w:rsid w:val="00013072"/>
    <w:rsid w:val="000135AF"/>
    <w:rsid w:val="00013FE3"/>
    <w:rsid w:val="00014902"/>
    <w:rsid w:val="00015B22"/>
    <w:rsid w:val="00015E13"/>
    <w:rsid w:val="000179BD"/>
    <w:rsid w:val="00017D85"/>
    <w:rsid w:val="00021277"/>
    <w:rsid w:val="0002337C"/>
    <w:rsid w:val="00023987"/>
    <w:rsid w:val="00024219"/>
    <w:rsid w:val="00024F39"/>
    <w:rsid w:val="000258F4"/>
    <w:rsid w:val="00025CBA"/>
    <w:rsid w:val="0002671B"/>
    <w:rsid w:val="00026DB2"/>
    <w:rsid w:val="00026DD5"/>
    <w:rsid w:val="0002750B"/>
    <w:rsid w:val="00027D64"/>
    <w:rsid w:val="00030613"/>
    <w:rsid w:val="00030C83"/>
    <w:rsid w:val="00031950"/>
    <w:rsid w:val="00031F39"/>
    <w:rsid w:val="000325C0"/>
    <w:rsid w:val="0003383C"/>
    <w:rsid w:val="00035171"/>
    <w:rsid w:val="00035761"/>
    <w:rsid w:val="00036526"/>
    <w:rsid w:val="00036B1F"/>
    <w:rsid w:val="000371FF"/>
    <w:rsid w:val="000372B8"/>
    <w:rsid w:val="00040F75"/>
    <w:rsid w:val="000414BF"/>
    <w:rsid w:val="00041539"/>
    <w:rsid w:val="000421EA"/>
    <w:rsid w:val="00042F0D"/>
    <w:rsid w:val="000432FA"/>
    <w:rsid w:val="00043804"/>
    <w:rsid w:val="0004427B"/>
    <w:rsid w:val="000457ED"/>
    <w:rsid w:val="0004595D"/>
    <w:rsid w:val="00045ABE"/>
    <w:rsid w:val="00047A03"/>
    <w:rsid w:val="00050AC1"/>
    <w:rsid w:val="0005146A"/>
    <w:rsid w:val="00052F4E"/>
    <w:rsid w:val="00053B68"/>
    <w:rsid w:val="00053C5B"/>
    <w:rsid w:val="00053D61"/>
    <w:rsid w:val="00053F4A"/>
    <w:rsid w:val="00054D43"/>
    <w:rsid w:val="0005504D"/>
    <w:rsid w:val="00055983"/>
    <w:rsid w:val="00055AD0"/>
    <w:rsid w:val="00056A09"/>
    <w:rsid w:val="00057DFA"/>
    <w:rsid w:val="0006038B"/>
    <w:rsid w:val="00060893"/>
    <w:rsid w:val="00062FAA"/>
    <w:rsid w:val="00064083"/>
    <w:rsid w:val="000658BA"/>
    <w:rsid w:val="00066355"/>
    <w:rsid w:val="0006647D"/>
    <w:rsid w:val="00067404"/>
    <w:rsid w:val="00072568"/>
    <w:rsid w:val="0007409A"/>
    <w:rsid w:val="0007451F"/>
    <w:rsid w:val="0007465F"/>
    <w:rsid w:val="00074E5F"/>
    <w:rsid w:val="0007507E"/>
    <w:rsid w:val="000755B1"/>
    <w:rsid w:val="00075A3B"/>
    <w:rsid w:val="00076332"/>
    <w:rsid w:val="00076661"/>
    <w:rsid w:val="000766CE"/>
    <w:rsid w:val="00077C1B"/>
    <w:rsid w:val="00077C7D"/>
    <w:rsid w:val="00080A1C"/>
    <w:rsid w:val="00080B2D"/>
    <w:rsid w:val="00081677"/>
    <w:rsid w:val="00081E55"/>
    <w:rsid w:val="0008205D"/>
    <w:rsid w:val="00082355"/>
    <w:rsid w:val="000825F0"/>
    <w:rsid w:val="000829BF"/>
    <w:rsid w:val="00082D3A"/>
    <w:rsid w:val="00082D7A"/>
    <w:rsid w:val="00083294"/>
    <w:rsid w:val="0008345D"/>
    <w:rsid w:val="000839BF"/>
    <w:rsid w:val="00084DEF"/>
    <w:rsid w:val="000856C7"/>
    <w:rsid w:val="000857DF"/>
    <w:rsid w:val="0008605C"/>
    <w:rsid w:val="00086584"/>
    <w:rsid w:val="000868BE"/>
    <w:rsid w:val="00086F6C"/>
    <w:rsid w:val="000872C4"/>
    <w:rsid w:val="000901A8"/>
    <w:rsid w:val="0009077A"/>
    <w:rsid w:val="00090F9A"/>
    <w:rsid w:val="000939D2"/>
    <w:rsid w:val="00095225"/>
    <w:rsid w:val="00095921"/>
    <w:rsid w:val="0009611A"/>
    <w:rsid w:val="00097043"/>
    <w:rsid w:val="00097293"/>
    <w:rsid w:val="000976C5"/>
    <w:rsid w:val="000A019E"/>
    <w:rsid w:val="000A273E"/>
    <w:rsid w:val="000A3326"/>
    <w:rsid w:val="000A338E"/>
    <w:rsid w:val="000A3906"/>
    <w:rsid w:val="000A3A16"/>
    <w:rsid w:val="000A6CD1"/>
    <w:rsid w:val="000A7125"/>
    <w:rsid w:val="000A7635"/>
    <w:rsid w:val="000A7795"/>
    <w:rsid w:val="000B007B"/>
    <w:rsid w:val="000B032C"/>
    <w:rsid w:val="000B0A34"/>
    <w:rsid w:val="000B150A"/>
    <w:rsid w:val="000B25DA"/>
    <w:rsid w:val="000B260F"/>
    <w:rsid w:val="000B2CE5"/>
    <w:rsid w:val="000B5E40"/>
    <w:rsid w:val="000B6161"/>
    <w:rsid w:val="000B6DC7"/>
    <w:rsid w:val="000B71DA"/>
    <w:rsid w:val="000C0039"/>
    <w:rsid w:val="000C17A6"/>
    <w:rsid w:val="000C1904"/>
    <w:rsid w:val="000C2382"/>
    <w:rsid w:val="000C24DC"/>
    <w:rsid w:val="000C2AD5"/>
    <w:rsid w:val="000C3280"/>
    <w:rsid w:val="000C3717"/>
    <w:rsid w:val="000C56BB"/>
    <w:rsid w:val="000C6120"/>
    <w:rsid w:val="000D0024"/>
    <w:rsid w:val="000D01C3"/>
    <w:rsid w:val="000D08EB"/>
    <w:rsid w:val="000D0F4D"/>
    <w:rsid w:val="000D227B"/>
    <w:rsid w:val="000D2A56"/>
    <w:rsid w:val="000D3DF5"/>
    <w:rsid w:val="000D4C44"/>
    <w:rsid w:val="000D5334"/>
    <w:rsid w:val="000D6F18"/>
    <w:rsid w:val="000D7129"/>
    <w:rsid w:val="000D7485"/>
    <w:rsid w:val="000E045C"/>
    <w:rsid w:val="000E0D06"/>
    <w:rsid w:val="000E18B4"/>
    <w:rsid w:val="000E2843"/>
    <w:rsid w:val="000E3BA5"/>
    <w:rsid w:val="000E40EA"/>
    <w:rsid w:val="000E441C"/>
    <w:rsid w:val="000E512A"/>
    <w:rsid w:val="000E6BFC"/>
    <w:rsid w:val="000F007E"/>
    <w:rsid w:val="000F16BE"/>
    <w:rsid w:val="000F207B"/>
    <w:rsid w:val="000F2106"/>
    <w:rsid w:val="000F37E1"/>
    <w:rsid w:val="000F3AD8"/>
    <w:rsid w:val="000F50A0"/>
    <w:rsid w:val="000F563C"/>
    <w:rsid w:val="000F571C"/>
    <w:rsid w:val="000F58F6"/>
    <w:rsid w:val="000F6356"/>
    <w:rsid w:val="000F6521"/>
    <w:rsid w:val="00100711"/>
    <w:rsid w:val="0010075C"/>
    <w:rsid w:val="00100797"/>
    <w:rsid w:val="001010F5"/>
    <w:rsid w:val="00102BA9"/>
    <w:rsid w:val="00102C77"/>
    <w:rsid w:val="00103292"/>
    <w:rsid w:val="00103FAA"/>
    <w:rsid w:val="00104E7F"/>
    <w:rsid w:val="00107750"/>
    <w:rsid w:val="0011057F"/>
    <w:rsid w:val="00110ED9"/>
    <w:rsid w:val="001132AA"/>
    <w:rsid w:val="00113859"/>
    <w:rsid w:val="001146D9"/>
    <w:rsid w:val="00115D9B"/>
    <w:rsid w:val="00120CA8"/>
    <w:rsid w:val="00121172"/>
    <w:rsid w:val="00122849"/>
    <w:rsid w:val="0012363F"/>
    <w:rsid w:val="00123ED5"/>
    <w:rsid w:val="001251A1"/>
    <w:rsid w:val="001256A6"/>
    <w:rsid w:val="00130326"/>
    <w:rsid w:val="001305ED"/>
    <w:rsid w:val="00130B9F"/>
    <w:rsid w:val="00131510"/>
    <w:rsid w:val="00132B8C"/>
    <w:rsid w:val="001338DE"/>
    <w:rsid w:val="00133D72"/>
    <w:rsid w:val="001346B1"/>
    <w:rsid w:val="001350E1"/>
    <w:rsid w:val="00137866"/>
    <w:rsid w:val="00141077"/>
    <w:rsid w:val="0014210C"/>
    <w:rsid w:val="001422FE"/>
    <w:rsid w:val="00142D3E"/>
    <w:rsid w:val="00143003"/>
    <w:rsid w:val="00143567"/>
    <w:rsid w:val="00144BF5"/>
    <w:rsid w:val="00144E3B"/>
    <w:rsid w:val="00144EEE"/>
    <w:rsid w:val="001453C5"/>
    <w:rsid w:val="00145DF8"/>
    <w:rsid w:val="00146467"/>
    <w:rsid w:val="00146704"/>
    <w:rsid w:val="001475D6"/>
    <w:rsid w:val="001479FF"/>
    <w:rsid w:val="00150235"/>
    <w:rsid w:val="0015165D"/>
    <w:rsid w:val="001518BF"/>
    <w:rsid w:val="001523FF"/>
    <w:rsid w:val="0015298F"/>
    <w:rsid w:val="00154B1C"/>
    <w:rsid w:val="00154C3A"/>
    <w:rsid w:val="001562A3"/>
    <w:rsid w:val="00156467"/>
    <w:rsid w:val="00156E6C"/>
    <w:rsid w:val="00157167"/>
    <w:rsid w:val="00157643"/>
    <w:rsid w:val="00157A77"/>
    <w:rsid w:val="00162028"/>
    <w:rsid w:val="0016211D"/>
    <w:rsid w:val="00164E44"/>
    <w:rsid w:val="00164E8A"/>
    <w:rsid w:val="00165285"/>
    <w:rsid w:val="00165471"/>
    <w:rsid w:val="001657F4"/>
    <w:rsid w:val="00165940"/>
    <w:rsid w:val="00165DCC"/>
    <w:rsid w:val="001663B5"/>
    <w:rsid w:val="0016665E"/>
    <w:rsid w:val="00170D6A"/>
    <w:rsid w:val="00172903"/>
    <w:rsid w:val="0017297C"/>
    <w:rsid w:val="00173932"/>
    <w:rsid w:val="00174027"/>
    <w:rsid w:val="00174441"/>
    <w:rsid w:val="00174E0C"/>
    <w:rsid w:val="00175378"/>
    <w:rsid w:val="00175F98"/>
    <w:rsid w:val="001763C5"/>
    <w:rsid w:val="0018013E"/>
    <w:rsid w:val="00180EB7"/>
    <w:rsid w:val="00181028"/>
    <w:rsid w:val="00181057"/>
    <w:rsid w:val="001815E9"/>
    <w:rsid w:val="00181EB1"/>
    <w:rsid w:val="00182250"/>
    <w:rsid w:val="00183363"/>
    <w:rsid w:val="00183434"/>
    <w:rsid w:val="001853E6"/>
    <w:rsid w:val="00185882"/>
    <w:rsid w:val="00185C39"/>
    <w:rsid w:val="00185CBA"/>
    <w:rsid w:val="00186145"/>
    <w:rsid w:val="0018629C"/>
    <w:rsid w:val="001868D0"/>
    <w:rsid w:val="00187CCE"/>
    <w:rsid w:val="001903EC"/>
    <w:rsid w:val="00191A7D"/>
    <w:rsid w:val="001926FF"/>
    <w:rsid w:val="00192BDF"/>
    <w:rsid w:val="00193E96"/>
    <w:rsid w:val="00194E2A"/>
    <w:rsid w:val="00195171"/>
    <w:rsid w:val="00195863"/>
    <w:rsid w:val="00195B44"/>
    <w:rsid w:val="00196F62"/>
    <w:rsid w:val="001975D9"/>
    <w:rsid w:val="00197C96"/>
    <w:rsid w:val="00197DB8"/>
    <w:rsid w:val="001A0908"/>
    <w:rsid w:val="001A1480"/>
    <w:rsid w:val="001A1495"/>
    <w:rsid w:val="001A2541"/>
    <w:rsid w:val="001A35D6"/>
    <w:rsid w:val="001A4328"/>
    <w:rsid w:val="001A523D"/>
    <w:rsid w:val="001A53D4"/>
    <w:rsid w:val="001A61AF"/>
    <w:rsid w:val="001A674A"/>
    <w:rsid w:val="001A6E30"/>
    <w:rsid w:val="001A7843"/>
    <w:rsid w:val="001B1CF2"/>
    <w:rsid w:val="001B22C9"/>
    <w:rsid w:val="001B2A0C"/>
    <w:rsid w:val="001B51CC"/>
    <w:rsid w:val="001B5F0D"/>
    <w:rsid w:val="001B5F5A"/>
    <w:rsid w:val="001C00A1"/>
    <w:rsid w:val="001C0493"/>
    <w:rsid w:val="001C11C8"/>
    <w:rsid w:val="001C1631"/>
    <w:rsid w:val="001C450F"/>
    <w:rsid w:val="001C594F"/>
    <w:rsid w:val="001C5D79"/>
    <w:rsid w:val="001C649C"/>
    <w:rsid w:val="001C6689"/>
    <w:rsid w:val="001C6A71"/>
    <w:rsid w:val="001C6EFD"/>
    <w:rsid w:val="001D0452"/>
    <w:rsid w:val="001D0684"/>
    <w:rsid w:val="001D1CB1"/>
    <w:rsid w:val="001D282C"/>
    <w:rsid w:val="001D2C99"/>
    <w:rsid w:val="001D3EC2"/>
    <w:rsid w:val="001D40FB"/>
    <w:rsid w:val="001D57ED"/>
    <w:rsid w:val="001D6307"/>
    <w:rsid w:val="001E1149"/>
    <w:rsid w:val="001E2A08"/>
    <w:rsid w:val="001E2A0D"/>
    <w:rsid w:val="001E3C31"/>
    <w:rsid w:val="001E407A"/>
    <w:rsid w:val="001E461D"/>
    <w:rsid w:val="001E47BB"/>
    <w:rsid w:val="001E4DBB"/>
    <w:rsid w:val="001F00E8"/>
    <w:rsid w:val="001F05C9"/>
    <w:rsid w:val="001F1FC8"/>
    <w:rsid w:val="001F2861"/>
    <w:rsid w:val="001F28FF"/>
    <w:rsid w:val="001F379F"/>
    <w:rsid w:val="001F5F44"/>
    <w:rsid w:val="001F71AA"/>
    <w:rsid w:val="002015F2"/>
    <w:rsid w:val="002016F3"/>
    <w:rsid w:val="0020438B"/>
    <w:rsid w:val="002045D1"/>
    <w:rsid w:val="00204E2C"/>
    <w:rsid w:val="00205127"/>
    <w:rsid w:val="002054CB"/>
    <w:rsid w:val="0020606B"/>
    <w:rsid w:val="002063E1"/>
    <w:rsid w:val="0020678C"/>
    <w:rsid w:val="00206D0F"/>
    <w:rsid w:val="00207462"/>
    <w:rsid w:val="00207972"/>
    <w:rsid w:val="00207DC0"/>
    <w:rsid w:val="00210551"/>
    <w:rsid w:val="00211F4B"/>
    <w:rsid w:val="00212576"/>
    <w:rsid w:val="002126D0"/>
    <w:rsid w:val="00212D14"/>
    <w:rsid w:val="00216914"/>
    <w:rsid w:val="00216C3A"/>
    <w:rsid w:val="00217414"/>
    <w:rsid w:val="002176F3"/>
    <w:rsid w:val="002178DE"/>
    <w:rsid w:val="00220EA8"/>
    <w:rsid w:val="0022219E"/>
    <w:rsid w:val="00222286"/>
    <w:rsid w:val="002225EB"/>
    <w:rsid w:val="002228F8"/>
    <w:rsid w:val="002229B6"/>
    <w:rsid w:val="00222CB8"/>
    <w:rsid w:val="00224B57"/>
    <w:rsid w:val="002264A2"/>
    <w:rsid w:val="00226928"/>
    <w:rsid w:val="002301ED"/>
    <w:rsid w:val="00230D09"/>
    <w:rsid w:val="002314DB"/>
    <w:rsid w:val="00231D15"/>
    <w:rsid w:val="00232090"/>
    <w:rsid w:val="002325CE"/>
    <w:rsid w:val="002335C8"/>
    <w:rsid w:val="002343E7"/>
    <w:rsid w:val="00234409"/>
    <w:rsid w:val="002345EF"/>
    <w:rsid w:val="002352F9"/>
    <w:rsid w:val="00235AFA"/>
    <w:rsid w:val="00235BB3"/>
    <w:rsid w:val="00235C14"/>
    <w:rsid w:val="002365E9"/>
    <w:rsid w:val="00236AF8"/>
    <w:rsid w:val="00237A89"/>
    <w:rsid w:val="0024051B"/>
    <w:rsid w:val="00240A26"/>
    <w:rsid w:val="00241379"/>
    <w:rsid w:val="002415ED"/>
    <w:rsid w:val="00241713"/>
    <w:rsid w:val="00242929"/>
    <w:rsid w:val="00243933"/>
    <w:rsid w:val="00243FCB"/>
    <w:rsid w:val="002463A6"/>
    <w:rsid w:val="00247BC4"/>
    <w:rsid w:val="002507DE"/>
    <w:rsid w:val="00250D0F"/>
    <w:rsid w:val="002523D2"/>
    <w:rsid w:val="00253247"/>
    <w:rsid w:val="002533E2"/>
    <w:rsid w:val="0025440C"/>
    <w:rsid w:val="0025447A"/>
    <w:rsid w:val="0025642C"/>
    <w:rsid w:val="00256606"/>
    <w:rsid w:val="00257EFE"/>
    <w:rsid w:val="00260741"/>
    <w:rsid w:val="0026107B"/>
    <w:rsid w:val="00262554"/>
    <w:rsid w:val="002625E1"/>
    <w:rsid w:val="002628AF"/>
    <w:rsid w:val="0026343B"/>
    <w:rsid w:val="00263AD1"/>
    <w:rsid w:val="002640BB"/>
    <w:rsid w:val="0026412A"/>
    <w:rsid w:val="0026457F"/>
    <w:rsid w:val="002647A2"/>
    <w:rsid w:val="00265DF6"/>
    <w:rsid w:val="0026702F"/>
    <w:rsid w:val="002673A6"/>
    <w:rsid w:val="0026797C"/>
    <w:rsid w:val="00270A66"/>
    <w:rsid w:val="00270B63"/>
    <w:rsid w:val="00271C6B"/>
    <w:rsid w:val="002721B5"/>
    <w:rsid w:val="00273195"/>
    <w:rsid w:val="002737D2"/>
    <w:rsid w:val="00273ABE"/>
    <w:rsid w:val="0027517B"/>
    <w:rsid w:val="0027599E"/>
    <w:rsid w:val="00275C46"/>
    <w:rsid w:val="00276849"/>
    <w:rsid w:val="00277EAA"/>
    <w:rsid w:val="00280537"/>
    <w:rsid w:val="00280FA4"/>
    <w:rsid w:val="002816A2"/>
    <w:rsid w:val="00281E7F"/>
    <w:rsid w:val="00281EAE"/>
    <w:rsid w:val="00282A22"/>
    <w:rsid w:val="00283E4F"/>
    <w:rsid w:val="00284D95"/>
    <w:rsid w:val="00285E33"/>
    <w:rsid w:val="002909E8"/>
    <w:rsid w:val="00291156"/>
    <w:rsid w:val="00291E46"/>
    <w:rsid w:val="00292B0B"/>
    <w:rsid w:val="00292E63"/>
    <w:rsid w:val="002933EF"/>
    <w:rsid w:val="002948D0"/>
    <w:rsid w:val="00295D3A"/>
    <w:rsid w:val="00295FD3"/>
    <w:rsid w:val="002961AD"/>
    <w:rsid w:val="002963CC"/>
    <w:rsid w:val="00296C0F"/>
    <w:rsid w:val="00296C12"/>
    <w:rsid w:val="002A2EBB"/>
    <w:rsid w:val="002A6D62"/>
    <w:rsid w:val="002A7815"/>
    <w:rsid w:val="002A7D7E"/>
    <w:rsid w:val="002B06DD"/>
    <w:rsid w:val="002B0AA2"/>
    <w:rsid w:val="002B1310"/>
    <w:rsid w:val="002B2057"/>
    <w:rsid w:val="002B2D7A"/>
    <w:rsid w:val="002B3407"/>
    <w:rsid w:val="002B4F27"/>
    <w:rsid w:val="002B71D9"/>
    <w:rsid w:val="002C091F"/>
    <w:rsid w:val="002C1534"/>
    <w:rsid w:val="002C170C"/>
    <w:rsid w:val="002C1E85"/>
    <w:rsid w:val="002C1EC5"/>
    <w:rsid w:val="002C2877"/>
    <w:rsid w:val="002C2BC7"/>
    <w:rsid w:val="002C3118"/>
    <w:rsid w:val="002C35B3"/>
    <w:rsid w:val="002C445D"/>
    <w:rsid w:val="002C480B"/>
    <w:rsid w:val="002C523D"/>
    <w:rsid w:val="002C5C51"/>
    <w:rsid w:val="002C63D0"/>
    <w:rsid w:val="002C68F8"/>
    <w:rsid w:val="002C794F"/>
    <w:rsid w:val="002D1513"/>
    <w:rsid w:val="002D16C5"/>
    <w:rsid w:val="002D21D8"/>
    <w:rsid w:val="002D2E8F"/>
    <w:rsid w:val="002D3DE8"/>
    <w:rsid w:val="002D491E"/>
    <w:rsid w:val="002D5DDC"/>
    <w:rsid w:val="002D669C"/>
    <w:rsid w:val="002D70D6"/>
    <w:rsid w:val="002D76BA"/>
    <w:rsid w:val="002E014B"/>
    <w:rsid w:val="002E0C58"/>
    <w:rsid w:val="002E1950"/>
    <w:rsid w:val="002E223E"/>
    <w:rsid w:val="002E2452"/>
    <w:rsid w:val="002E2767"/>
    <w:rsid w:val="002E3FBE"/>
    <w:rsid w:val="002E5D5F"/>
    <w:rsid w:val="002F0B8F"/>
    <w:rsid w:val="002F0D66"/>
    <w:rsid w:val="002F15B7"/>
    <w:rsid w:val="002F2BF8"/>
    <w:rsid w:val="002F2C6D"/>
    <w:rsid w:val="002F2CA9"/>
    <w:rsid w:val="002F36D1"/>
    <w:rsid w:val="002F3DED"/>
    <w:rsid w:val="002F4685"/>
    <w:rsid w:val="002F49F7"/>
    <w:rsid w:val="002F5E80"/>
    <w:rsid w:val="002F6664"/>
    <w:rsid w:val="002F6AF8"/>
    <w:rsid w:val="002F7D85"/>
    <w:rsid w:val="003011DC"/>
    <w:rsid w:val="003018D1"/>
    <w:rsid w:val="0030214B"/>
    <w:rsid w:val="003021FF"/>
    <w:rsid w:val="003024B8"/>
    <w:rsid w:val="003031BF"/>
    <w:rsid w:val="0030434D"/>
    <w:rsid w:val="00304E44"/>
    <w:rsid w:val="00305492"/>
    <w:rsid w:val="00305DD1"/>
    <w:rsid w:val="00305EED"/>
    <w:rsid w:val="00306341"/>
    <w:rsid w:val="00306444"/>
    <w:rsid w:val="00306A9B"/>
    <w:rsid w:val="003077C5"/>
    <w:rsid w:val="00307CD2"/>
    <w:rsid w:val="00310597"/>
    <w:rsid w:val="003109AF"/>
    <w:rsid w:val="00310EE6"/>
    <w:rsid w:val="00310F77"/>
    <w:rsid w:val="00312DFD"/>
    <w:rsid w:val="003132E0"/>
    <w:rsid w:val="003147DB"/>
    <w:rsid w:val="003170F0"/>
    <w:rsid w:val="0032240E"/>
    <w:rsid w:val="0032252B"/>
    <w:rsid w:val="0032264B"/>
    <w:rsid w:val="0032382E"/>
    <w:rsid w:val="003255A4"/>
    <w:rsid w:val="00326000"/>
    <w:rsid w:val="00326163"/>
    <w:rsid w:val="003263B4"/>
    <w:rsid w:val="003266FD"/>
    <w:rsid w:val="003275EE"/>
    <w:rsid w:val="00330377"/>
    <w:rsid w:val="00330483"/>
    <w:rsid w:val="003304B9"/>
    <w:rsid w:val="00332CAD"/>
    <w:rsid w:val="00334DFF"/>
    <w:rsid w:val="003368A9"/>
    <w:rsid w:val="003375E2"/>
    <w:rsid w:val="00340A52"/>
    <w:rsid w:val="00341AA9"/>
    <w:rsid w:val="003426EE"/>
    <w:rsid w:val="00342B2F"/>
    <w:rsid w:val="003442FA"/>
    <w:rsid w:val="00344655"/>
    <w:rsid w:val="00345001"/>
    <w:rsid w:val="0034516A"/>
    <w:rsid w:val="00346106"/>
    <w:rsid w:val="003462B6"/>
    <w:rsid w:val="00347294"/>
    <w:rsid w:val="003505C0"/>
    <w:rsid w:val="00350CE4"/>
    <w:rsid w:val="0035364D"/>
    <w:rsid w:val="00354082"/>
    <w:rsid w:val="003544DD"/>
    <w:rsid w:val="00354C51"/>
    <w:rsid w:val="00355E54"/>
    <w:rsid w:val="00355ED8"/>
    <w:rsid w:val="00356F31"/>
    <w:rsid w:val="00360A19"/>
    <w:rsid w:val="00360BA8"/>
    <w:rsid w:val="00361B17"/>
    <w:rsid w:val="00362E2D"/>
    <w:rsid w:val="00363D26"/>
    <w:rsid w:val="00364F3E"/>
    <w:rsid w:val="00364FE7"/>
    <w:rsid w:val="00365B18"/>
    <w:rsid w:val="00365D65"/>
    <w:rsid w:val="0036695D"/>
    <w:rsid w:val="003678A4"/>
    <w:rsid w:val="00367B7A"/>
    <w:rsid w:val="00371CC7"/>
    <w:rsid w:val="00372FCE"/>
    <w:rsid w:val="0037365B"/>
    <w:rsid w:val="0037375E"/>
    <w:rsid w:val="00374851"/>
    <w:rsid w:val="00374D09"/>
    <w:rsid w:val="00377438"/>
    <w:rsid w:val="00377CD8"/>
    <w:rsid w:val="00377D64"/>
    <w:rsid w:val="0038080C"/>
    <w:rsid w:val="00381756"/>
    <w:rsid w:val="00381817"/>
    <w:rsid w:val="00381892"/>
    <w:rsid w:val="00381BF4"/>
    <w:rsid w:val="003824F3"/>
    <w:rsid w:val="00382CD5"/>
    <w:rsid w:val="00382F24"/>
    <w:rsid w:val="003830EF"/>
    <w:rsid w:val="003845EE"/>
    <w:rsid w:val="00385C12"/>
    <w:rsid w:val="00385E74"/>
    <w:rsid w:val="003860B0"/>
    <w:rsid w:val="00386A6E"/>
    <w:rsid w:val="00387D81"/>
    <w:rsid w:val="00390278"/>
    <w:rsid w:val="003909F6"/>
    <w:rsid w:val="00390F48"/>
    <w:rsid w:val="00391C24"/>
    <w:rsid w:val="0039228C"/>
    <w:rsid w:val="0039229C"/>
    <w:rsid w:val="00392AE2"/>
    <w:rsid w:val="0039326F"/>
    <w:rsid w:val="003937E0"/>
    <w:rsid w:val="0039693D"/>
    <w:rsid w:val="00396A9B"/>
    <w:rsid w:val="003A0880"/>
    <w:rsid w:val="003A1911"/>
    <w:rsid w:val="003A2569"/>
    <w:rsid w:val="003A374B"/>
    <w:rsid w:val="003A3900"/>
    <w:rsid w:val="003A3E5E"/>
    <w:rsid w:val="003A4892"/>
    <w:rsid w:val="003A5E58"/>
    <w:rsid w:val="003A6FC9"/>
    <w:rsid w:val="003A7183"/>
    <w:rsid w:val="003A7203"/>
    <w:rsid w:val="003A754B"/>
    <w:rsid w:val="003A79BA"/>
    <w:rsid w:val="003B20EE"/>
    <w:rsid w:val="003B2F96"/>
    <w:rsid w:val="003B36B9"/>
    <w:rsid w:val="003B3F0C"/>
    <w:rsid w:val="003B4259"/>
    <w:rsid w:val="003B47CF"/>
    <w:rsid w:val="003B4EC4"/>
    <w:rsid w:val="003B6796"/>
    <w:rsid w:val="003B6EEA"/>
    <w:rsid w:val="003B73EA"/>
    <w:rsid w:val="003C0107"/>
    <w:rsid w:val="003C0EFA"/>
    <w:rsid w:val="003C12C5"/>
    <w:rsid w:val="003C43E8"/>
    <w:rsid w:val="003C5162"/>
    <w:rsid w:val="003C51C3"/>
    <w:rsid w:val="003C52E4"/>
    <w:rsid w:val="003C60FE"/>
    <w:rsid w:val="003C658C"/>
    <w:rsid w:val="003C6750"/>
    <w:rsid w:val="003C7119"/>
    <w:rsid w:val="003C73BA"/>
    <w:rsid w:val="003C7B46"/>
    <w:rsid w:val="003D007D"/>
    <w:rsid w:val="003D027C"/>
    <w:rsid w:val="003D0812"/>
    <w:rsid w:val="003D0CEA"/>
    <w:rsid w:val="003D1314"/>
    <w:rsid w:val="003D17C4"/>
    <w:rsid w:val="003D1831"/>
    <w:rsid w:val="003D2B26"/>
    <w:rsid w:val="003D2F82"/>
    <w:rsid w:val="003D3F91"/>
    <w:rsid w:val="003D43AD"/>
    <w:rsid w:val="003D4A8E"/>
    <w:rsid w:val="003D560F"/>
    <w:rsid w:val="003D74AD"/>
    <w:rsid w:val="003D7BCA"/>
    <w:rsid w:val="003E0C28"/>
    <w:rsid w:val="003E1AE0"/>
    <w:rsid w:val="003E1D4F"/>
    <w:rsid w:val="003E2E01"/>
    <w:rsid w:val="003E3A91"/>
    <w:rsid w:val="003E3C87"/>
    <w:rsid w:val="003E3F34"/>
    <w:rsid w:val="003E44C6"/>
    <w:rsid w:val="003E586E"/>
    <w:rsid w:val="003E5943"/>
    <w:rsid w:val="003E5A5E"/>
    <w:rsid w:val="003E673C"/>
    <w:rsid w:val="003E6D76"/>
    <w:rsid w:val="003E71EB"/>
    <w:rsid w:val="003E735A"/>
    <w:rsid w:val="003E7405"/>
    <w:rsid w:val="003E76D1"/>
    <w:rsid w:val="003F160E"/>
    <w:rsid w:val="003F2E2C"/>
    <w:rsid w:val="003F3C5E"/>
    <w:rsid w:val="003F4805"/>
    <w:rsid w:val="003F5342"/>
    <w:rsid w:val="003F5379"/>
    <w:rsid w:val="003F5742"/>
    <w:rsid w:val="004005FB"/>
    <w:rsid w:val="00401D97"/>
    <w:rsid w:val="00401E09"/>
    <w:rsid w:val="00401E9F"/>
    <w:rsid w:val="00402835"/>
    <w:rsid w:val="00402BC4"/>
    <w:rsid w:val="00403D89"/>
    <w:rsid w:val="004042C0"/>
    <w:rsid w:val="00404DD3"/>
    <w:rsid w:val="004060C2"/>
    <w:rsid w:val="004062D2"/>
    <w:rsid w:val="00407781"/>
    <w:rsid w:val="004102E4"/>
    <w:rsid w:val="0041093E"/>
    <w:rsid w:val="00411A9A"/>
    <w:rsid w:val="00411B33"/>
    <w:rsid w:val="004123BA"/>
    <w:rsid w:val="00412836"/>
    <w:rsid w:val="00413C2A"/>
    <w:rsid w:val="00413E46"/>
    <w:rsid w:val="00415ACD"/>
    <w:rsid w:val="00416F9D"/>
    <w:rsid w:val="0041740F"/>
    <w:rsid w:val="00417AB5"/>
    <w:rsid w:val="004206D1"/>
    <w:rsid w:val="00420870"/>
    <w:rsid w:val="00422117"/>
    <w:rsid w:val="00422445"/>
    <w:rsid w:val="00422DDF"/>
    <w:rsid w:val="0042389A"/>
    <w:rsid w:val="004239DB"/>
    <w:rsid w:val="00423C98"/>
    <w:rsid w:val="004246FC"/>
    <w:rsid w:val="00425470"/>
    <w:rsid w:val="00425B31"/>
    <w:rsid w:val="00426333"/>
    <w:rsid w:val="00427E34"/>
    <w:rsid w:val="00430D14"/>
    <w:rsid w:val="00431214"/>
    <w:rsid w:val="00431330"/>
    <w:rsid w:val="0043165F"/>
    <w:rsid w:val="0043280A"/>
    <w:rsid w:val="00432C22"/>
    <w:rsid w:val="0043307A"/>
    <w:rsid w:val="00433EFD"/>
    <w:rsid w:val="004341DA"/>
    <w:rsid w:val="00434DB3"/>
    <w:rsid w:val="00434E8B"/>
    <w:rsid w:val="00435BE7"/>
    <w:rsid w:val="004370AA"/>
    <w:rsid w:val="00437178"/>
    <w:rsid w:val="0043726E"/>
    <w:rsid w:val="004402F8"/>
    <w:rsid w:val="00440A68"/>
    <w:rsid w:val="00440A80"/>
    <w:rsid w:val="00440E10"/>
    <w:rsid w:val="00441981"/>
    <w:rsid w:val="00443453"/>
    <w:rsid w:val="00443707"/>
    <w:rsid w:val="00443C28"/>
    <w:rsid w:val="0044443A"/>
    <w:rsid w:val="004450B3"/>
    <w:rsid w:val="004457E2"/>
    <w:rsid w:val="00445B09"/>
    <w:rsid w:val="00445FFF"/>
    <w:rsid w:val="00450B70"/>
    <w:rsid w:val="00451372"/>
    <w:rsid w:val="0045194E"/>
    <w:rsid w:val="00451EAA"/>
    <w:rsid w:val="00451ECD"/>
    <w:rsid w:val="00451FCD"/>
    <w:rsid w:val="00451FEC"/>
    <w:rsid w:val="004523E2"/>
    <w:rsid w:val="004524D4"/>
    <w:rsid w:val="00453991"/>
    <w:rsid w:val="00453CD8"/>
    <w:rsid w:val="00454D04"/>
    <w:rsid w:val="0045763A"/>
    <w:rsid w:val="00460379"/>
    <w:rsid w:val="00460B59"/>
    <w:rsid w:val="004611CA"/>
    <w:rsid w:val="00461318"/>
    <w:rsid w:val="00461549"/>
    <w:rsid w:val="00461FF6"/>
    <w:rsid w:val="0046430E"/>
    <w:rsid w:val="00464BE8"/>
    <w:rsid w:val="00466647"/>
    <w:rsid w:val="004669FC"/>
    <w:rsid w:val="00466C1E"/>
    <w:rsid w:val="0046F1B9"/>
    <w:rsid w:val="00470AF0"/>
    <w:rsid w:val="0047216B"/>
    <w:rsid w:val="0047249E"/>
    <w:rsid w:val="0047410F"/>
    <w:rsid w:val="004741EB"/>
    <w:rsid w:val="00474D63"/>
    <w:rsid w:val="00475017"/>
    <w:rsid w:val="004753A4"/>
    <w:rsid w:val="00475D63"/>
    <w:rsid w:val="0047643E"/>
    <w:rsid w:val="00476CBB"/>
    <w:rsid w:val="00477991"/>
    <w:rsid w:val="00480D05"/>
    <w:rsid w:val="00481483"/>
    <w:rsid w:val="004831A9"/>
    <w:rsid w:val="004833D5"/>
    <w:rsid w:val="004836F7"/>
    <w:rsid w:val="00483BBA"/>
    <w:rsid w:val="004841CC"/>
    <w:rsid w:val="004844CC"/>
    <w:rsid w:val="0048586B"/>
    <w:rsid w:val="00486330"/>
    <w:rsid w:val="00486E18"/>
    <w:rsid w:val="00487ED1"/>
    <w:rsid w:val="00490283"/>
    <w:rsid w:val="00490389"/>
    <w:rsid w:val="0049049B"/>
    <w:rsid w:val="00491010"/>
    <w:rsid w:val="00491999"/>
    <w:rsid w:val="004927AB"/>
    <w:rsid w:val="00493271"/>
    <w:rsid w:val="004937FB"/>
    <w:rsid w:val="00494703"/>
    <w:rsid w:val="004948FD"/>
    <w:rsid w:val="00494F0F"/>
    <w:rsid w:val="00495535"/>
    <w:rsid w:val="00495ECA"/>
    <w:rsid w:val="004975CF"/>
    <w:rsid w:val="00497C56"/>
    <w:rsid w:val="004A077B"/>
    <w:rsid w:val="004A1DFB"/>
    <w:rsid w:val="004A2B7B"/>
    <w:rsid w:val="004A4B68"/>
    <w:rsid w:val="004A5CB2"/>
    <w:rsid w:val="004A5E7C"/>
    <w:rsid w:val="004A6878"/>
    <w:rsid w:val="004A6CB4"/>
    <w:rsid w:val="004A777B"/>
    <w:rsid w:val="004B0040"/>
    <w:rsid w:val="004B09E2"/>
    <w:rsid w:val="004B218D"/>
    <w:rsid w:val="004B2DA0"/>
    <w:rsid w:val="004B387B"/>
    <w:rsid w:val="004B4AFE"/>
    <w:rsid w:val="004B51AF"/>
    <w:rsid w:val="004B5AE5"/>
    <w:rsid w:val="004B5EF1"/>
    <w:rsid w:val="004B6482"/>
    <w:rsid w:val="004B6C00"/>
    <w:rsid w:val="004B70FD"/>
    <w:rsid w:val="004B77CC"/>
    <w:rsid w:val="004C2AD5"/>
    <w:rsid w:val="004C6266"/>
    <w:rsid w:val="004C7750"/>
    <w:rsid w:val="004C7781"/>
    <w:rsid w:val="004C7A74"/>
    <w:rsid w:val="004D0786"/>
    <w:rsid w:val="004D0EF1"/>
    <w:rsid w:val="004D1841"/>
    <w:rsid w:val="004D1F9E"/>
    <w:rsid w:val="004D211B"/>
    <w:rsid w:val="004D2AAB"/>
    <w:rsid w:val="004D3379"/>
    <w:rsid w:val="004D356D"/>
    <w:rsid w:val="004D364F"/>
    <w:rsid w:val="004D42BE"/>
    <w:rsid w:val="004D4DA6"/>
    <w:rsid w:val="004D5B8A"/>
    <w:rsid w:val="004D5BB0"/>
    <w:rsid w:val="004D6232"/>
    <w:rsid w:val="004D6D8D"/>
    <w:rsid w:val="004D6E70"/>
    <w:rsid w:val="004E09C2"/>
    <w:rsid w:val="004E0E3A"/>
    <w:rsid w:val="004E1AA7"/>
    <w:rsid w:val="004E1DD1"/>
    <w:rsid w:val="004E28C7"/>
    <w:rsid w:val="004E2CAF"/>
    <w:rsid w:val="004E4835"/>
    <w:rsid w:val="004E4B76"/>
    <w:rsid w:val="004E63F1"/>
    <w:rsid w:val="004E70A1"/>
    <w:rsid w:val="004E7631"/>
    <w:rsid w:val="004E7EAC"/>
    <w:rsid w:val="004F0AB3"/>
    <w:rsid w:val="004F0E53"/>
    <w:rsid w:val="004F18BF"/>
    <w:rsid w:val="004F2B2E"/>
    <w:rsid w:val="004F3474"/>
    <w:rsid w:val="004F34D9"/>
    <w:rsid w:val="004F3C38"/>
    <w:rsid w:val="004F41F5"/>
    <w:rsid w:val="004F4486"/>
    <w:rsid w:val="004F48EF"/>
    <w:rsid w:val="004F6295"/>
    <w:rsid w:val="004F7544"/>
    <w:rsid w:val="005002B1"/>
    <w:rsid w:val="00500C18"/>
    <w:rsid w:val="0050133B"/>
    <w:rsid w:val="005013B8"/>
    <w:rsid w:val="00501C2E"/>
    <w:rsid w:val="005028AD"/>
    <w:rsid w:val="00503401"/>
    <w:rsid w:val="00503C37"/>
    <w:rsid w:val="00505832"/>
    <w:rsid w:val="00505BA5"/>
    <w:rsid w:val="00506B87"/>
    <w:rsid w:val="00506CC6"/>
    <w:rsid w:val="00506ED3"/>
    <w:rsid w:val="005075AF"/>
    <w:rsid w:val="00507A35"/>
    <w:rsid w:val="00510DAC"/>
    <w:rsid w:val="00511BEF"/>
    <w:rsid w:val="00512DED"/>
    <w:rsid w:val="00516713"/>
    <w:rsid w:val="00516EE4"/>
    <w:rsid w:val="00517B13"/>
    <w:rsid w:val="00517C79"/>
    <w:rsid w:val="00520030"/>
    <w:rsid w:val="00520066"/>
    <w:rsid w:val="005201D6"/>
    <w:rsid w:val="00520C2C"/>
    <w:rsid w:val="00521971"/>
    <w:rsid w:val="005222A9"/>
    <w:rsid w:val="00522C2C"/>
    <w:rsid w:val="00522EBE"/>
    <w:rsid w:val="00523773"/>
    <w:rsid w:val="005241F6"/>
    <w:rsid w:val="005242BB"/>
    <w:rsid w:val="0052472E"/>
    <w:rsid w:val="00524EBE"/>
    <w:rsid w:val="00525881"/>
    <w:rsid w:val="00525A6A"/>
    <w:rsid w:val="00527B39"/>
    <w:rsid w:val="00530050"/>
    <w:rsid w:val="00530563"/>
    <w:rsid w:val="00531446"/>
    <w:rsid w:val="00531A95"/>
    <w:rsid w:val="00532209"/>
    <w:rsid w:val="00532A2E"/>
    <w:rsid w:val="00532E41"/>
    <w:rsid w:val="00532FEF"/>
    <w:rsid w:val="005332F6"/>
    <w:rsid w:val="00533E52"/>
    <w:rsid w:val="0053572B"/>
    <w:rsid w:val="00537A32"/>
    <w:rsid w:val="0054136E"/>
    <w:rsid w:val="0054175A"/>
    <w:rsid w:val="00541CBB"/>
    <w:rsid w:val="0054255A"/>
    <w:rsid w:val="00543200"/>
    <w:rsid w:val="00543E78"/>
    <w:rsid w:val="00544B28"/>
    <w:rsid w:val="00546CBF"/>
    <w:rsid w:val="00546D1D"/>
    <w:rsid w:val="00546F7D"/>
    <w:rsid w:val="0054701A"/>
    <w:rsid w:val="005478E6"/>
    <w:rsid w:val="00547A2D"/>
    <w:rsid w:val="00550A60"/>
    <w:rsid w:val="005523DB"/>
    <w:rsid w:val="00552BDB"/>
    <w:rsid w:val="00553972"/>
    <w:rsid w:val="00553BE0"/>
    <w:rsid w:val="005546A5"/>
    <w:rsid w:val="00556616"/>
    <w:rsid w:val="00556D01"/>
    <w:rsid w:val="005617C4"/>
    <w:rsid w:val="00561AA1"/>
    <w:rsid w:val="00562FE0"/>
    <w:rsid w:val="0056315E"/>
    <w:rsid w:val="00563C1E"/>
    <w:rsid w:val="00564325"/>
    <w:rsid w:val="0056434C"/>
    <w:rsid w:val="005646EA"/>
    <w:rsid w:val="0056495D"/>
    <w:rsid w:val="005657D3"/>
    <w:rsid w:val="00567407"/>
    <w:rsid w:val="00567E80"/>
    <w:rsid w:val="005707BA"/>
    <w:rsid w:val="00570AEA"/>
    <w:rsid w:val="00570AF9"/>
    <w:rsid w:val="00570F17"/>
    <w:rsid w:val="00571322"/>
    <w:rsid w:val="00571E26"/>
    <w:rsid w:val="00572299"/>
    <w:rsid w:val="005726E4"/>
    <w:rsid w:val="0057293C"/>
    <w:rsid w:val="00573260"/>
    <w:rsid w:val="00576922"/>
    <w:rsid w:val="00577621"/>
    <w:rsid w:val="00577E69"/>
    <w:rsid w:val="005800F6"/>
    <w:rsid w:val="005805F6"/>
    <w:rsid w:val="00580F2F"/>
    <w:rsid w:val="00581200"/>
    <w:rsid w:val="005814BF"/>
    <w:rsid w:val="00581641"/>
    <w:rsid w:val="00581E2C"/>
    <w:rsid w:val="00582715"/>
    <w:rsid w:val="00582CD7"/>
    <w:rsid w:val="00583838"/>
    <w:rsid w:val="005843C1"/>
    <w:rsid w:val="00585548"/>
    <w:rsid w:val="00586821"/>
    <w:rsid w:val="00586A2D"/>
    <w:rsid w:val="00586A6F"/>
    <w:rsid w:val="00586DB6"/>
    <w:rsid w:val="00587296"/>
    <w:rsid w:val="00587510"/>
    <w:rsid w:val="00587E52"/>
    <w:rsid w:val="005905C2"/>
    <w:rsid w:val="00590AFA"/>
    <w:rsid w:val="005918F7"/>
    <w:rsid w:val="005927A2"/>
    <w:rsid w:val="00592A11"/>
    <w:rsid w:val="0059397A"/>
    <w:rsid w:val="005948F2"/>
    <w:rsid w:val="00595224"/>
    <w:rsid w:val="00595283"/>
    <w:rsid w:val="005959C5"/>
    <w:rsid w:val="00595C66"/>
    <w:rsid w:val="00595F27"/>
    <w:rsid w:val="00596369"/>
    <w:rsid w:val="005967FD"/>
    <w:rsid w:val="00596848"/>
    <w:rsid w:val="0059788F"/>
    <w:rsid w:val="005A03BC"/>
    <w:rsid w:val="005A123B"/>
    <w:rsid w:val="005A198F"/>
    <w:rsid w:val="005A1BB4"/>
    <w:rsid w:val="005A1C1E"/>
    <w:rsid w:val="005A237E"/>
    <w:rsid w:val="005A2EF6"/>
    <w:rsid w:val="005A34F2"/>
    <w:rsid w:val="005A4862"/>
    <w:rsid w:val="005A4BE2"/>
    <w:rsid w:val="005A4C6A"/>
    <w:rsid w:val="005A5212"/>
    <w:rsid w:val="005A5B3D"/>
    <w:rsid w:val="005A61BB"/>
    <w:rsid w:val="005A66D2"/>
    <w:rsid w:val="005A6CE1"/>
    <w:rsid w:val="005A7ED1"/>
    <w:rsid w:val="005A7FE2"/>
    <w:rsid w:val="005B0A33"/>
    <w:rsid w:val="005B133A"/>
    <w:rsid w:val="005B2837"/>
    <w:rsid w:val="005B3FAE"/>
    <w:rsid w:val="005B4455"/>
    <w:rsid w:val="005B4C0D"/>
    <w:rsid w:val="005B6FC2"/>
    <w:rsid w:val="005B721F"/>
    <w:rsid w:val="005B7693"/>
    <w:rsid w:val="005C0A87"/>
    <w:rsid w:val="005C2812"/>
    <w:rsid w:val="005C2F25"/>
    <w:rsid w:val="005C2FCC"/>
    <w:rsid w:val="005C393B"/>
    <w:rsid w:val="005C3E93"/>
    <w:rsid w:val="005C5616"/>
    <w:rsid w:val="005C5CDC"/>
    <w:rsid w:val="005C6112"/>
    <w:rsid w:val="005C6503"/>
    <w:rsid w:val="005C7A7C"/>
    <w:rsid w:val="005C7D31"/>
    <w:rsid w:val="005D073F"/>
    <w:rsid w:val="005D1A77"/>
    <w:rsid w:val="005D1EE0"/>
    <w:rsid w:val="005D2032"/>
    <w:rsid w:val="005D3714"/>
    <w:rsid w:val="005D4679"/>
    <w:rsid w:val="005D575F"/>
    <w:rsid w:val="005D6025"/>
    <w:rsid w:val="005D603B"/>
    <w:rsid w:val="005D6309"/>
    <w:rsid w:val="005D6DE2"/>
    <w:rsid w:val="005E06A2"/>
    <w:rsid w:val="005E2ADE"/>
    <w:rsid w:val="005E300E"/>
    <w:rsid w:val="005E337E"/>
    <w:rsid w:val="005E3AA0"/>
    <w:rsid w:val="005E47A2"/>
    <w:rsid w:val="005E4AB6"/>
    <w:rsid w:val="005E64E9"/>
    <w:rsid w:val="005E7BC4"/>
    <w:rsid w:val="005F0CB4"/>
    <w:rsid w:val="005F114B"/>
    <w:rsid w:val="005F2685"/>
    <w:rsid w:val="005F2AD4"/>
    <w:rsid w:val="005F32DB"/>
    <w:rsid w:val="005F384D"/>
    <w:rsid w:val="005F3ABC"/>
    <w:rsid w:val="005F53A2"/>
    <w:rsid w:val="005F65EA"/>
    <w:rsid w:val="005F66F6"/>
    <w:rsid w:val="005F7299"/>
    <w:rsid w:val="005F7D7E"/>
    <w:rsid w:val="006009BC"/>
    <w:rsid w:val="00600D1D"/>
    <w:rsid w:val="00601F65"/>
    <w:rsid w:val="00601FE1"/>
    <w:rsid w:val="0060372F"/>
    <w:rsid w:val="00604396"/>
    <w:rsid w:val="0060451B"/>
    <w:rsid w:val="00604EF5"/>
    <w:rsid w:val="00606363"/>
    <w:rsid w:val="006075E1"/>
    <w:rsid w:val="00607713"/>
    <w:rsid w:val="00607BA0"/>
    <w:rsid w:val="00607C21"/>
    <w:rsid w:val="00607D63"/>
    <w:rsid w:val="00610ACC"/>
    <w:rsid w:val="00611082"/>
    <w:rsid w:val="0061175A"/>
    <w:rsid w:val="00612ACA"/>
    <w:rsid w:val="00612B77"/>
    <w:rsid w:val="00613E19"/>
    <w:rsid w:val="00614AF6"/>
    <w:rsid w:val="00617B67"/>
    <w:rsid w:val="006204B2"/>
    <w:rsid w:val="00621986"/>
    <w:rsid w:val="00622833"/>
    <w:rsid w:val="00622846"/>
    <w:rsid w:val="006249BE"/>
    <w:rsid w:val="00626828"/>
    <w:rsid w:val="00627A42"/>
    <w:rsid w:val="006300C7"/>
    <w:rsid w:val="006304E7"/>
    <w:rsid w:val="0063097A"/>
    <w:rsid w:val="00631A90"/>
    <w:rsid w:val="006325E2"/>
    <w:rsid w:val="00632A12"/>
    <w:rsid w:val="0063332F"/>
    <w:rsid w:val="00634522"/>
    <w:rsid w:val="006351EC"/>
    <w:rsid w:val="0063564D"/>
    <w:rsid w:val="00637A67"/>
    <w:rsid w:val="0064043B"/>
    <w:rsid w:val="006413AE"/>
    <w:rsid w:val="00641BBF"/>
    <w:rsid w:val="00641D46"/>
    <w:rsid w:val="00641EA0"/>
    <w:rsid w:val="00642E84"/>
    <w:rsid w:val="00643DED"/>
    <w:rsid w:val="006442AF"/>
    <w:rsid w:val="00646513"/>
    <w:rsid w:val="00646FB8"/>
    <w:rsid w:val="00647994"/>
    <w:rsid w:val="00647AE0"/>
    <w:rsid w:val="006504A4"/>
    <w:rsid w:val="00650587"/>
    <w:rsid w:val="0065062C"/>
    <w:rsid w:val="00651FE1"/>
    <w:rsid w:val="006521A3"/>
    <w:rsid w:val="00652BC8"/>
    <w:rsid w:val="00653283"/>
    <w:rsid w:val="00654076"/>
    <w:rsid w:val="00654341"/>
    <w:rsid w:val="0065497C"/>
    <w:rsid w:val="00654FA3"/>
    <w:rsid w:val="006562D3"/>
    <w:rsid w:val="00656F96"/>
    <w:rsid w:val="00657612"/>
    <w:rsid w:val="00657693"/>
    <w:rsid w:val="00660D34"/>
    <w:rsid w:val="006614AC"/>
    <w:rsid w:val="00662FA9"/>
    <w:rsid w:val="00663281"/>
    <w:rsid w:val="00663AF3"/>
    <w:rsid w:val="006643F5"/>
    <w:rsid w:val="006648D3"/>
    <w:rsid w:val="00664951"/>
    <w:rsid w:val="00664F64"/>
    <w:rsid w:val="00665A8A"/>
    <w:rsid w:val="00666398"/>
    <w:rsid w:val="0066639E"/>
    <w:rsid w:val="00666528"/>
    <w:rsid w:val="0066685B"/>
    <w:rsid w:val="006700EF"/>
    <w:rsid w:val="00670C87"/>
    <w:rsid w:val="00672195"/>
    <w:rsid w:val="006721ED"/>
    <w:rsid w:val="00672211"/>
    <w:rsid w:val="00673354"/>
    <w:rsid w:val="0067434C"/>
    <w:rsid w:val="006744FC"/>
    <w:rsid w:val="00674863"/>
    <w:rsid w:val="00674D84"/>
    <w:rsid w:val="00675083"/>
    <w:rsid w:val="00675196"/>
    <w:rsid w:val="00675DD3"/>
    <w:rsid w:val="00675EBA"/>
    <w:rsid w:val="00677934"/>
    <w:rsid w:val="00680074"/>
    <w:rsid w:val="0068048D"/>
    <w:rsid w:val="0068237D"/>
    <w:rsid w:val="00682EA0"/>
    <w:rsid w:val="00683681"/>
    <w:rsid w:val="00683E38"/>
    <w:rsid w:val="00683F32"/>
    <w:rsid w:val="00684435"/>
    <w:rsid w:val="00684861"/>
    <w:rsid w:val="00684892"/>
    <w:rsid w:val="006849DD"/>
    <w:rsid w:val="00686C0C"/>
    <w:rsid w:val="006870C3"/>
    <w:rsid w:val="0068756D"/>
    <w:rsid w:val="006879C8"/>
    <w:rsid w:val="00687E0F"/>
    <w:rsid w:val="00687FBA"/>
    <w:rsid w:val="00690AC0"/>
    <w:rsid w:val="00691939"/>
    <w:rsid w:val="0069195A"/>
    <w:rsid w:val="00691A29"/>
    <w:rsid w:val="0069350C"/>
    <w:rsid w:val="00694D6D"/>
    <w:rsid w:val="00695E8F"/>
    <w:rsid w:val="00696E48"/>
    <w:rsid w:val="00696EA1"/>
    <w:rsid w:val="0069728B"/>
    <w:rsid w:val="00697484"/>
    <w:rsid w:val="00697AE6"/>
    <w:rsid w:val="006A041F"/>
    <w:rsid w:val="006A1291"/>
    <w:rsid w:val="006A1923"/>
    <w:rsid w:val="006A27DD"/>
    <w:rsid w:val="006A324A"/>
    <w:rsid w:val="006A492B"/>
    <w:rsid w:val="006A51FA"/>
    <w:rsid w:val="006A5C0F"/>
    <w:rsid w:val="006A6081"/>
    <w:rsid w:val="006B1996"/>
    <w:rsid w:val="006B240F"/>
    <w:rsid w:val="006B26BB"/>
    <w:rsid w:val="006B27EE"/>
    <w:rsid w:val="006B2895"/>
    <w:rsid w:val="006B30C0"/>
    <w:rsid w:val="006B36C8"/>
    <w:rsid w:val="006B4BD6"/>
    <w:rsid w:val="006B5AF3"/>
    <w:rsid w:val="006B77D6"/>
    <w:rsid w:val="006B7B71"/>
    <w:rsid w:val="006C0CC9"/>
    <w:rsid w:val="006C11C6"/>
    <w:rsid w:val="006C29E7"/>
    <w:rsid w:val="006C2ACC"/>
    <w:rsid w:val="006C31A1"/>
    <w:rsid w:val="006C3638"/>
    <w:rsid w:val="006C4132"/>
    <w:rsid w:val="006C4C74"/>
    <w:rsid w:val="006C68DE"/>
    <w:rsid w:val="006C7A28"/>
    <w:rsid w:val="006C7C64"/>
    <w:rsid w:val="006D07B0"/>
    <w:rsid w:val="006D2C71"/>
    <w:rsid w:val="006D2F57"/>
    <w:rsid w:val="006D389B"/>
    <w:rsid w:val="006D3AD1"/>
    <w:rsid w:val="006D3AE3"/>
    <w:rsid w:val="006D46E6"/>
    <w:rsid w:val="006D53F3"/>
    <w:rsid w:val="006D5421"/>
    <w:rsid w:val="006D578D"/>
    <w:rsid w:val="006D5B71"/>
    <w:rsid w:val="006D6CF7"/>
    <w:rsid w:val="006D6DC9"/>
    <w:rsid w:val="006D7CEF"/>
    <w:rsid w:val="006E036B"/>
    <w:rsid w:val="006E044D"/>
    <w:rsid w:val="006E04E4"/>
    <w:rsid w:val="006E06C2"/>
    <w:rsid w:val="006E0A09"/>
    <w:rsid w:val="006E0ACD"/>
    <w:rsid w:val="006E13B4"/>
    <w:rsid w:val="006E155C"/>
    <w:rsid w:val="006E16BB"/>
    <w:rsid w:val="006E1983"/>
    <w:rsid w:val="006E2465"/>
    <w:rsid w:val="006E27FB"/>
    <w:rsid w:val="006E3255"/>
    <w:rsid w:val="006E3DA2"/>
    <w:rsid w:val="006E4E5C"/>
    <w:rsid w:val="006E50A9"/>
    <w:rsid w:val="006E5817"/>
    <w:rsid w:val="006E6775"/>
    <w:rsid w:val="006E6C87"/>
    <w:rsid w:val="006E794A"/>
    <w:rsid w:val="006E7CC8"/>
    <w:rsid w:val="006F034C"/>
    <w:rsid w:val="006F1C25"/>
    <w:rsid w:val="006F1FC3"/>
    <w:rsid w:val="006F297C"/>
    <w:rsid w:val="006F2B1F"/>
    <w:rsid w:val="006F3426"/>
    <w:rsid w:val="006F346C"/>
    <w:rsid w:val="006F34A8"/>
    <w:rsid w:val="006F34BD"/>
    <w:rsid w:val="006F3EB2"/>
    <w:rsid w:val="006F5940"/>
    <w:rsid w:val="006F5B12"/>
    <w:rsid w:val="006F6714"/>
    <w:rsid w:val="006F6A56"/>
    <w:rsid w:val="006F70DE"/>
    <w:rsid w:val="006F7BF3"/>
    <w:rsid w:val="006F7F11"/>
    <w:rsid w:val="00700C0A"/>
    <w:rsid w:val="00702997"/>
    <w:rsid w:val="00703883"/>
    <w:rsid w:val="0070388A"/>
    <w:rsid w:val="00703B5C"/>
    <w:rsid w:val="00704336"/>
    <w:rsid w:val="007054EA"/>
    <w:rsid w:val="00705C54"/>
    <w:rsid w:val="00705D67"/>
    <w:rsid w:val="0070733C"/>
    <w:rsid w:val="0070777A"/>
    <w:rsid w:val="00707D5D"/>
    <w:rsid w:val="0071026E"/>
    <w:rsid w:val="00710A3C"/>
    <w:rsid w:val="00710B69"/>
    <w:rsid w:val="00712C7C"/>
    <w:rsid w:val="00713BEA"/>
    <w:rsid w:val="007150CC"/>
    <w:rsid w:val="00716479"/>
    <w:rsid w:val="00717068"/>
    <w:rsid w:val="0071762C"/>
    <w:rsid w:val="00720118"/>
    <w:rsid w:val="00721219"/>
    <w:rsid w:val="00721468"/>
    <w:rsid w:val="007219AE"/>
    <w:rsid w:val="00724723"/>
    <w:rsid w:val="00724E1B"/>
    <w:rsid w:val="0072609A"/>
    <w:rsid w:val="00726332"/>
    <w:rsid w:val="007271B7"/>
    <w:rsid w:val="007275A9"/>
    <w:rsid w:val="00727F63"/>
    <w:rsid w:val="00730379"/>
    <w:rsid w:val="00730954"/>
    <w:rsid w:val="00730ED1"/>
    <w:rsid w:val="00730FB0"/>
    <w:rsid w:val="00731162"/>
    <w:rsid w:val="0073120D"/>
    <w:rsid w:val="00731642"/>
    <w:rsid w:val="00731762"/>
    <w:rsid w:val="00732588"/>
    <w:rsid w:val="007327CF"/>
    <w:rsid w:val="00734674"/>
    <w:rsid w:val="0073558E"/>
    <w:rsid w:val="00736FE5"/>
    <w:rsid w:val="007370B2"/>
    <w:rsid w:val="00737E3A"/>
    <w:rsid w:val="007401E5"/>
    <w:rsid w:val="0074055E"/>
    <w:rsid w:val="007434C3"/>
    <w:rsid w:val="007434CA"/>
    <w:rsid w:val="00744B50"/>
    <w:rsid w:val="00745B5E"/>
    <w:rsid w:val="00745C78"/>
    <w:rsid w:val="007462CC"/>
    <w:rsid w:val="00746FEB"/>
    <w:rsid w:val="00747527"/>
    <w:rsid w:val="007479C7"/>
    <w:rsid w:val="007504DB"/>
    <w:rsid w:val="007506B6"/>
    <w:rsid w:val="00750C8C"/>
    <w:rsid w:val="0075245B"/>
    <w:rsid w:val="00752605"/>
    <w:rsid w:val="007535FD"/>
    <w:rsid w:val="007536FB"/>
    <w:rsid w:val="00754584"/>
    <w:rsid w:val="007554D7"/>
    <w:rsid w:val="0075553B"/>
    <w:rsid w:val="00755834"/>
    <w:rsid w:val="007563D6"/>
    <w:rsid w:val="00756906"/>
    <w:rsid w:val="00756D51"/>
    <w:rsid w:val="00760BA8"/>
    <w:rsid w:val="00760F58"/>
    <w:rsid w:val="0076108A"/>
    <w:rsid w:val="00761C57"/>
    <w:rsid w:val="00761C61"/>
    <w:rsid w:val="00761DBE"/>
    <w:rsid w:val="00762F60"/>
    <w:rsid w:val="00763473"/>
    <w:rsid w:val="007636AE"/>
    <w:rsid w:val="0076532F"/>
    <w:rsid w:val="00766DC2"/>
    <w:rsid w:val="00766DD8"/>
    <w:rsid w:val="00767183"/>
    <w:rsid w:val="007675CA"/>
    <w:rsid w:val="00767614"/>
    <w:rsid w:val="00770669"/>
    <w:rsid w:val="00770B73"/>
    <w:rsid w:val="00770FFF"/>
    <w:rsid w:val="0077115E"/>
    <w:rsid w:val="00772005"/>
    <w:rsid w:val="00772A5F"/>
    <w:rsid w:val="00772C49"/>
    <w:rsid w:val="00774397"/>
    <w:rsid w:val="00775C3D"/>
    <w:rsid w:val="00777FF2"/>
    <w:rsid w:val="0078266A"/>
    <w:rsid w:val="00782D99"/>
    <w:rsid w:val="007840FA"/>
    <w:rsid w:val="00784E62"/>
    <w:rsid w:val="00786328"/>
    <w:rsid w:val="00786564"/>
    <w:rsid w:val="0078687B"/>
    <w:rsid w:val="00787023"/>
    <w:rsid w:val="0078733C"/>
    <w:rsid w:val="007876F8"/>
    <w:rsid w:val="0079226E"/>
    <w:rsid w:val="007931BB"/>
    <w:rsid w:val="0079359F"/>
    <w:rsid w:val="00793A16"/>
    <w:rsid w:val="00794487"/>
    <w:rsid w:val="00794C30"/>
    <w:rsid w:val="00794EBF"/>
    <w:rsid w:val="007952A3"/>
    <w:rsid w:val="0079535F"/>
    <w:rsid w:val="007A0196"/>
    <w:rsid w:val="007A026D"/>
    <w:rsid w:val="007A0360"/>
    <w:rsid w:val="007A07C1"/>
    <w:rsid w:val="007A0D48"/>
    <w:rsid w:val="007A11A6"/>
    <w:rsid w:val="007A1461"/>
    <w:rsid w:val="007A20FE"/>
    <w:rsid w:val="007A24DC"/>
    <w:rsid w:val="007A4299"/>
    <w:rsid w:val="007A57EF"/>
    <w:rsid w:val="007A57F0"/>
    <w:rsid w:val="007A6068"/>
    <w:rsid w:val="007A6A62"/>
    <w:rsid w:val="007A6E5F"/>
    <w:rsid w:val="007A7249"/>
    <w:rsid w:val="007A732E"/>
    <w:rsid w:val="007A75A7"/>
    <w:rsid w:val="007A78D9"/>
    <w:rsid w:val="007A7ECE"/>
    <w:rsid w:val="007B0DE4"/>
    <w:rsid w:val="007B201A"/>
    <w:rsid w:val="007B33D8"/>
    <w:rsid w:val="007B37C1"/>
    <w:rsid w:val="007B406D"/>
    <w:rsid w:val="007B7D10"/>
    <w:rsid w:val="007C1E4B"/>
    <w:rsid w:val="007C354E"/>
    <w:rsid w:val="007C422E"/>
    <w:rsid w:val="007C44BA"/>
    <w:rsid w:val="007C5C8E"/>
    <w:rsid w:val="007C5D88"/>
    <w:rsid w:val="007C6ECA"/>
    <w:rsid w:val="007C73B2"/>
    <w:rsid w:val="007D0132"/>
    <w:rsid w:val="007D05FE"/>
    <w:rsid w:val="007D0750"/>
    <w:rsid w:val="007D0F2F"/>
    <w:rsid w:val="007D1DBB"/>
    <w:rsid w:val="007D4357"/>
    <w:rsid w:val="007D4998"/>
    <w:rsid w:val="007D6F6B"/>
    <w:rsid w:val="007E0016"/>
    <w:rsid w:val="007E0847"/>
    <w:rsid w:val="007E0B59"/>
    <w:rsid w:val="007E0D02"/>
    <w:rsid w:val="007E122F"/>
    <w:rsid w:val="007E1477"/>
    <w:rsid w:val="007E1762"/>
    <w:rsid w:val="007E185A"/>
    <w:rsid w:val="007E1E73"/>
    <w:rsid w:val="007E1FFD"/>
    <w:rsid w:val="007E3717"/>
    <w:rsid w:val="007E3E97"/>
    <w:rsid w:val="007E4053"/>
    <w:rsid w:val="007E41B7"/>
    <w:rsid w:val="007E479A"/>
    <w:rsid w:val="007E4E39"/>
    <w:rsid w:val="007E5517"/>
    <w:rsid w:val="007E5E8E"/>
    <w:rsid w:val="007E6F63"/>
    <w:rsid w:val="007E7054"/>
    <w:rsid w:val="007F13AF"/>
    <w:rsid w:val="007F1FFE"/>
    <w:rsid w:val="007F273F"/>
    <w:rsid w:val="007F30C9"/>
    <w:rsid w:val="007F329C"/>
    <w:rsid w:val="007F35FC"/>
    <w:rsid w:val="007F3EF5"/>
    <w:rsid w:val="007F51A4"/>
    <w:rsid w:val="007F6585"/>
    <w:rsid w:val="007F7B97"/>
    <w:rsid w:val="008012B8"/>
    <w:rsid w:val="008018D4"/>
    <w:rsid w:val="0080444E"/>
    <w:rsid w:val="00804937"/>
    <w:rsid w:val="00804AFB"/>
    <w:rsid w:val="00804F74"/>
    <w:rsid w:val="0080571F"/>
    <w:rsid w:val="00805DF6"/>
    <w:rsid w:val="00805E87"/>
    <w:rsid w:val="008060E0"/>
    <w:rsid w:val="00806B42"/>
    <w:rsid w:val="008077D5"/>
    <w:rsid w:val="00807AF9"/>
    <w:rsid w:val="00810DFD"/>
    <w:rsid w:val="00811942"/>
    <w:rsid w:val="00811AE8"/>
    <w:rsid w:val="00812E8C"/>
    <w:rsid w:val="00812F01"/>
    <w:rsid w:val="00813FBD"/>
    <w:rsid w:val="00814623"/>
    <w:rsid w:val="00814992"/>
    <w:rsid w:val="00815677"/>
    <w:rsid w:val="008158DE"/>
    <w:rsid w:val="00820C46"/>
    <w:rsid w:val="00821072"/>
    <w:rsid w:val="0082192A"/>
    <w:rsid w:val="00821DBA"/>
    <w:rsid w:val="00821FF7"/>
    <w:rsid w:val="008228FD"/>
    <w:rsid w:val="00823132"/>
    <w:rsid w:val="008242D0"/>
    <w:rsid w:val="0082493B"/>
    <w:rsid w:val="008249E4"/>
    <w:rsid w:val="008252C8"/>
    <w:rsid w:val="00825F0F"/>
    <w:rsid w:val="00827D26"/>
    <w:rsid w:val="00830E12"/>
    <w:rsid w:val="00831444"/>
    <w:rsid w:val="00831653"/>
    <w:rsid w:val="00831895"/>
    <w:rsid w:val="00831B4C"/>
    <w:rsid w:val="00833C05"/>
    <w:rsid w:val="0083457B"/>
    <w:rsid w:val="00834F0A"/>
    <w:rsid w:val="00835DFF"/>
    <w:rsid w:val="008370E0"/>
    <w:rsid w:val="00840BD4"/>
    <w:rsid w:val="00840C71"/>
    <w:rsid w:val="0084130B"/>
    <w:rsid w:val="00841B42"/>
    <w:rsid w:val="00842381"/>
    <w:rsid w:val="00842AC7"/>
    <w:rsid w:val="008443BA"/>
    <w:rsid w:val="00845E0F"/>
    <w:rsid w:val="00846A3C"/>
    <w:rsid w:val="00846BAA"/>
    <w:rsid w:val="00847A10"/>
    <w:rsid w:val="00850115"/>
    <w:rsid w:val="0085122A"/>
    <w:rsid w:val="00852823"/>
    <w:rsid w:val="00853454"/>
    <w:rsid w:val="00854B89"/>
    <w:rsid w:val="00854B98"/>
    <w:rsid w:val="0085523C"/>
    <w:rsid w:val="008556AB"/>
    <w:rsid w:val="00855CC0"/>
    <w:rsid w:val="008562DD"/>
    <w:rsid w:val="00857365"/>
    <w:rsid w:val="00857A20"/>
    <w:rsid w:val="0086015A"/>
    <w:rsid w:val="008632F1"/>
    <w:rsid w:val="00863C48"/>
    <w:rsid w:val="00863F34"/>
    <w:rsid w:val="008642F1"/>
    <w:rsid w:val="008644CA"/>
    <w:rsid w:val="0086495F"/>
    <w:rsid w:val="008651CB"/>
    <w:rsid w:val="00865567"/>
    <w:rsid w:val="00865949"/>
    <w:rsid w:val="00866149"/>
    <w:rsid w:val="008661CE"/>
    <w:rsid w:val="00867340"/>
    <w:rsid w:val="0086744C"/>
    <w:rsid w:val="00867A13"/>
    <w:rsid w:val="00867B77"/>
    <w:rsid w:val="00870542"/>
    <w:rsid w:val="00870B6D"/>
    <w:rsid w:val="008712FA"/>
    <w:rsid w:val="00873566"/>
    <w:rsid w:val="00873D47"/>
    <w:rsid w:val="00874027"/>
    <w:rsid w:val="0087496D"/>
    <w:rsid w:val="00874C49"/>
    <w:rsid w:val="008756A8"/>
    <w:rsid w:val="0087655C"/>
    <w:rsid w:val="00876AD1"/>
    <w:rsid w:val="00877EDE"/>
    <w:rsid w:val="00880A49"/>
    <w:rsid w:val="00881446"/>
    <w:rsid w:val="008815B5"/>
    <w:rsid w:val="00881C5F"/>
    <w:rsid w:val="00882F59"/>
    <w:rsid w:val="00883797"/>
    <w:rsid w:val="00883854"/>
    <w:rsid w:val="00884423"/>
    <w:rsid w:val="00886193"/>
    <w:rsid w:val="00887624"/>
    <w:rsid w:val="00887790"/>
    <w:rsid w:val="00890429"/>
    <w:rsid w:val="00890D3D"/>
    <w:rsid w:val="00890D76"/>
    <w:rsid w:val="00891168"/>
    <w:rsid w:val="008911B2"/>
    <w:rsid w:val="00891E92"/>
    <w:rsid w:val="00891F9D"/>
    <w:rsid w:val="008922B3"/>
    <w:rsid w:val="00892AEA"/>
    <w:rsid w:val="00895724"/>
    <w:rsid w:val="0089573A"/>
    <w:rsid w:val="0089626A"/>
    <w:rsid w:val="008971C1"/>
    <w:rsid w:val="008A00B2"/>
    <w:rsid w:val="008A0565"/>
    <w:rsid w:val="008A0823"/>
    <w:rsid w:val="008A1C3E"/>
    <w:rsid w:val="008A1FC4"/>
    <w:rsid w:val="008A27F3"/>
    <w:rsid w:val="008A28AB"/>
    <w:rsid w:val="008A2B49"/>
    <w:rsid w:val="008A376E"/>
    <w:rsid w:val="008A4A9F"/>
    <w:rsid w:val="008A4BF8"/>
    <w:rsid w:val="008A529A"/>
    <w:rsid w:val="008A5F9A"/>
    <w:rsid w:val="008B178A"/>
    <w:rsid w:val="008B2917"/>
    <w:rsid w:val="008B2BB0"/>
    <w:rsid w:val="008B3353"/>
    <w:rsid w:val="008B5B14"/>
    <w:rsid w:val="008B6A0A"/>
    <w:rsid w:val="008B6AD0"/>
    <w:rsid w:val="008B6B3D"/>
    <w:rsid w:val="008B7897"/>
    <w:rsid w:val="008B7D61"/>
    <w:rsid w:val="008C00A3"/>
    <w:rsid w:val="008C0496"/>
    <w:rsid w:val="008C187F"/>
    <w:rsid w:val="008C1C67"/>
    <w:rsid w:val="008C2C02"/>
    <w:rsid w:val="008C2E39"/>
    <w:rsid w:val="008C43D0"/>
    <w:rsid w:val="008C4D8A"/>
    <w:rsid w:val="008C4E36"/>
    <w:rsid w:val="008C5357"/>
    <w:rsid w:val="008C564B"/>
    <w:rsid w:val="008C606F"/>
    <w:rsid w:val="008C6A8B"/>
    <w:rsid w:val="008C733E"/>
    <w:rsid w:val="008D0F2A"/>
    <w:rsid w:val="008D3B42"/>
    <w:rsid w:val="008D40BC"/>
    <w:rsid w:val="008D556B"/>
    <w:rsid w:val="008D55F4"/>
    <w:rsid w:val="008D61AC"/>
    <w:rsid w:val="008D6386"/>
    <w:rsid w:val="008D67BE"/>
    <w:rsid w:val="008D6B13"/>
    <w:rsid w:val="008D6EB3"/>
    <w:rsid w:val="008D7979"/>
    <w:rsid w:val="008E035C"/>
    <w:rsid w:val="008E081E"/>
    <w:rsid w:val="008E0EF1"/>
    <w:rsid w:val="008E1943"/>
    <w:rsid w:val="008E28E4"/>
    <w:rsid w:val="008E322C"/>
    <w:rsid w:val="008E3342"/>
    <w:rsid w:val="008E5499"/>
    <w:rsid w:val="008E5CD6"/>
    <w:rsid w:val="008E6371"/>
    <w:rsid w:val="008F0C15"/>
    <w:rsid w:val="008F0C3B"/>
    <w:rsid w:val="008F1B40"/>
    <w:rsid w:val="008F1F1C"/>
    <w:rsid w:val="008F3001"/>
    <w:rsid w:val="008F3405"/>
    <w:rsid w:val="008F3802"/>
    <w:rsid w:val="008F473D"/>
    <w:rsid w:val="008F5560"/>
    <w:rsid w:val="008F5867"/>
    <w:rsid w:val="008F5D63"/>
    <w:rsid w:val="008F6674"/>
    <w:rsid w:val="00900FBB"/>
    <w:rsid w:val="00901136"/>
    <w:rsid w:val="009013B8"/>
    <w:rsid w:val="009013CB"/>
    <w:rsid w:val="00901E80"/>
    <w:rsid w:val="00901EB7"/>
    <w:rsid w:val="009027CD"/>
    <w:rsid w:val="00902DCA"/>
    <w:rsid w:val="00904293"/>
    <w:rsid w:val="009047B8"/>
    <w:rsid w:val="00904A4D"/>
    <w:rsid w:val="00904C75"/>
    <w:rsid w:val="00904F81"/>
    <w:rsid w:val="00906096"/>
    <w:rsid w:val="00906811"/>
    <w:rsid w:val="0090690E"/>
    <w:rsid w:val="009075E1"/>
    <w:rsid w:val="00907784"/>
    <w:rsid w:val="00907E7D"/>
    <w:rsid w:val="0091006A"/>
    <w:rsid w:val="00910691"/>
    <w:rsid w:val="0091131F"/>
    <w:rsid w:val="00911FB1"/>
    <w:rsid w:val="0091273E"/>
    <w:rsid w:val="00912857"/>
    <w:rsid w:val="00912CD3"/>
    <w:rsid w:val="009130CB"/>
    <w:rsid w:val="009140A1"/>
    <w:rsid w:val="009147B6"/>
    <w:rsid w:val="00914D80"/>
    <w:rsid w:val="00914E1B"/>
    <w:rsid w:val="0091685C"/>
    <w:rsid w:val="00916AAC"/>
    <w:rsid w:val="0091756E"/>
    <w:rsid w:val="00917E4C"/>
    <w:rsid w:val="00920A90"/>
    <w:rsid w:val="00921999"/>
    <w:rsid w:val="00921D5B"/>
    <w:rsid w:val="0092231A"/>
    <w:rsid w:val="009223FB"/>
    <w:rsid w:val="00923AD3"/>
    <w:rsid w:val="0092420F"/>
    <w:rsid w:val="009245EE"/>
    <w:rsid w:val="00924804"/>
    <w:rsid w:val="00924B00"/>
    <w:rsid w:val="0092537C"/>
    <w:rsid w:val="00925B2D"/>
    <w:rsid w:val="00925C0E"/>
    <w:rsid w:val="00925C6D"/>
    <w:rsid w:val="00925D98"/>
    <w:rsid w:val="009267C4"/>
    <w:rsid w:val="009269F9"/>
    <w:rsid w:val="00926E49"/>
    <w:rsid w:val="0092766C"/>
    <w:rsid w:val="009276AD"/>
    <w:rsid w:val="00927A11"/>
    <w:rsid w:val="00927B2F"/>
    <w:rsid w:val="00927E6E"/>
    <w:rsid w:val="00931343"/>
    <w:rsid w:val="00932460"/>
    <w:rsid w:val="00932FDB"/>
    <w:rsid w:val="0093319C"/>
    <w:rsid w:val="0093387E"/>
    <w:rsid w:val="00934019"/>
    <w:rsid w:val="00935044"/>
    <w:rsid w:val="00935351"/>
    <w:rsid w:val="00936961"/>
    <w:rsid w:val="00936AAD"/>
    <w:rsid w:val="00936B1E"/>
    <w:rsid w:val="00940ADB"/>
    <w:rsid w:val="00940CC9"/>
    <w:rsid w:val="00940DA7"/>
    <w:rsid w:val="0094162C"/>
    <w:rsid w:val="0094210B"/>
    <w:rsid w:val="009421AC"/>
    <w:rsid w:val="009423E5"/>
    <w:rsid w:val="00942CBF"/>
    <w:rsid w:val="00942E0E"/>
    <w:rsid w:val="00943A52"/>
    <w:rsid w:val="00943A5A"/>
    <w:rsid w:val="009453A9"/>
    <w:rsid w:val="009467FE"/>
    <w:rsid w:val="00946818"/>
    <w:rsid w:val="00946A8C"/>
    <w:rsid w:val="0094700A"/>
    <w:rsid w:val="00947571"/>
    <w:rsid w:val="00950315"/>
    <w:rsid w:val="00951745"/>
    <w:rsid w:val="00951ECF"/>
    <w:rsid w:val="009533D6"/>
    <w:rsid w:val="009535CC"/>
    <w:rsid w:val="00953639"/>
    <w:rsid w:val="00953B5B"/>
    <w:rsid w:val="009543AC"/>
    <w:rsid w:val="009566D1"/>
    <w:rsid w:val="009569C1"/>
    <w:rsid w:val="009570C6"/>
    <w:rsid w:val="0095769B"/>
    <w:rsid w:val="00957D7A"/>
    <w:rsid w:val="00963336"/>
    <w:rsid w:val="009639A3"/>
    <w:rsid w:val="00963B6F"/>
    <w:rsid w:val="00965B20"/>
    <w:rsid w:val="0096620B"/>
    <w:rsid w:val="00966212"/>
    <w:rsid w:val="0096634A"/>
    <w:rsid w:val="009664FB"/>
    <w:rsid w:val="00966A38"/>
    <w:rsid w:val="00966B6E"/>
    <w:rsid w:val="009670A9"/>
    <w:rsid w:val="009679B1"/>
    <w:rsid w:val="00967B48"/>
    <w:rsid w:val="0097099D"/>
    <w:rsid w:val="00971362"/>
    <w:rsid w:val="00971416"/>
    <w:rsid w:val="0097379D"/>
    <w:rsid w:val="009741EC"/>
    <w:rsid w:val="00974246"/>
    <w:rsid w:val="009744BA"/>
    <w:rsid w:val="00974894"/>
    <w:rsid w:val="009765C9"/>
    <w:rsid w:val="00977EC8"/>
    <w:rsid w:val="00980761"/>
    <w:rsid w:val="009808F0"/>
    <w:rsid w:val="00980CD6"/>
    <w:rsid w:val="00983D4B"/>
    <w:rsid w:val="0098422A"/>
    <w:rsid w:val="00984D8D"/>
    <w:rsid w:val="00984EEE"/>
    <w:rsid w:val="009857F1"/>
    <w:rsid w:val="009906EA"/>
    <w:rsid w:val="00990ADF"/>
    <w:rsid w:val="0099269F"/>
    <w:rsid w:val="00994787"/>
    <w:rsid w:val="009953FD"/>
    <w:rsid w:val="00995448"/>
    <w:rsid w:val="00997453"/>
    <w:rsid w:val="00997979"/>
    <w:rsid w:val="009A09BA"/>
    <w:rsid w:val="009A2C39"/>
    <w:rsid w:val="009A370A"/>
    <w:rsid w:val="009A47A9"/>
    <w:rsid w:val="009A56A7"/>
    <w:rsid w:val="009A59C1"/>
    <w:rsid w:val="009A5ECB"/>
    <w:rsid w:val="009B04BC"/>
    <w:rsid w:val="009B1254"/>
    <w:rsid w:val="009B236D"/>
    <w:rsid w:val="009B305D"/>
    <w:rsid w:val="009B39DB"/>
    <w:rsid w:val="009B3D83"/>
    <w:rsid w:val="009B3E00"/>
    <w:rsid w:val="009B45CA"/>
    <w:rsid w:val="009B4601"/>
    <w:rsid w:val="009B4933"/>
    <w:rsid w:val="009B5A8C"/>
    <w:rsid w:val="009B6594"/>
    <w:rsid w:val="009B6F54"/>
    <w:rsid w:val="009B725C"/>
    <w:rsid w:val="009B770E"/>
    <w:rsid w:val="009C1636"/>
    <w:rsid w:val="009C1952"/>
    <w:rsid w:val="009C2669"/>
    <w:rsid w:val="009C2C85"/>
    <w:rsid w:val="009C2D4A"/>
    <w:rsid w:val="009C33FD"/>
    <w:rsid w:val="009C3712"/>
    <w:rsid w:val="009C3AE7"/>
    <w:rsid w:val="009C43ED"/>
    <w:rsid w:val="009C474C"/>
    <w:rsid w:val="009C4C7A"/>
    <w:rsid w:val="009C5A3A"/>
    <w:rsid w:val="009C5BD1"/>
    <w:rsid w:val="009C5FCA"/>
    <w:rsid w:val="009C6BA7"/>
    <w:rsid w:val="009C72BD"/>
    <w:rsid w:val="009D133E"/>
    <w:rsid w:val="009D154C"/>
    <w:rsid w:val="009D1D7F"/>
    <w:rsid w:val="009D2048"/>
    <w:rsid w:val="009D2521"/>
    <w:rsid w:val="009D2CF9"/>
    <w:rsid w:val="009D4CF1"/>
    <w:rsid w:val="009D71E0"/>
    <w:rsid w:val="009D723B"/>
    <w:rsid w:val="009D72A7"/>
    <w:rsid w:val="009D7BEE"/>
    <w:rsid w:val="009E1B47"/>
    <w:rsid w:val="009E1C9D"/>
    <w:rsid w:val="009E225E"/>
    <w:rsid w:val="009E2378"/>
    <w:rsid w:val="009E5495"/>
    <w:rsid w:val="009E5A56"/>
    <w:rsid w:val="009E6D44"/>
    <w:rsid w:val="009E76CE"/>
    <w:rsid w:val="009E788A"/>
    <w:rsid w:val="009E7B7F"/>
    <w:rsid w:val="009E7F54"/>
    <w:rsid w:val="009F066D"/>
    <w:rsid w:val="009F09DA"/>
    <w:rsid w:val="009F12CE"/>
    <w:rsid w:val="009F1950"/>
    <w:rsid w:val="009F2252"/>
    <w:rsid w:val="009F2D73"/>
    <w:rsid w:val="009F2EDC"/>
    <w:rsid w:val="009F2F1F"/>
    <w:rsid w:val="009F3073"/>
    <w:rsid w:val="009F34A0"/>
    <w:rsid w:val="009F352C"/>
    <w:rsid w:val="009F38D1"/>
    <w:rsid w:val="009F69BD"/>
    <w:rsid w:val="009F7BF7"/>
    <w:rsid w:val="00A01ADD"/>
    <w:rsid w:val="00A0245F"/>
    <w:rsid w:val="00A03907"/>
    <w:rsid w:val="00A0410C"/>
    <w:rsid w:val="00A04507"/>
    <w:rsid w:val="00A05465"/>
    <w:rsid w:val="00A05646"/>
    <w:rsid w:val="00A05F41"/>
    <w:rsid w:val="00A06129"/>
    <w:rsid w:val="00A07360"/>
    <w:rsid w:val="00A07D3E"/>
    <w:rsid w:val="00A07FB7"/>
    <w:rsid w:val="00A100CC"/>
    <w:rsid w:val="00A10744"/>
    <w:rsid w:val="00A10F8E"/>
    <w:rsid w:val="00A11216"/>
    <w:rsid w:val="00A12204"/>
    <w:rsid w:val="00A12783"/>
    <w:rsid w:val="00A12A52"/>
    <w:rsid w:val="00A134FF"/>
    <w:rsid w:val="00A138E1"/>
    <w:rsid w:val="00A13FCC"/>
    <w:rsid w:val="00A149F9"/>
    <w:rsid w:val="00A157CB"/>
    <w:rsid w:val="00A15D8F"/>
    <w:rsid w:val="00A167FE"/>
    <w:rsid w:val="00A176C8"/>
    <w:rsid w:val="00A17A11"/>
    <w:rsid w:val="00A17A9E"/>
    <w:rsid w:val="00A210D1"/>
    <w:rsid w:val="00A21B6D"/>
    <w:rsid w:val="00A21E4D"/>
    <w:rsid w:val="00A22F30"/>
    <w:rsid w:val="00A22FB4"/>
    <w:rsid w:val="00A2300D"/>
    <w:rsid w:val="00A230F7"/>
    <w:rsid w:val="00A237AA"/>
    <w:rsid w:val="00A241BE"/>
    <w:rsid w:val="00A2427F"/>
    <w:rsid w:val="00A243B4"/>
    <w:rsid w:val="00A24B8B"/>
    <w:rsid w:val="00A256DB"/>
    <w:rsid w:val="00A25BFC"/>
    <w:rsid w:val="00A26E6B"/>
    <w:rsid w:val="00A27822"/>
    <w:rsid w:val="00A27DB6"/>
    <w:rsid w:val="00A27DC5"/>
    <w:rsid w:val="00A30956"/>
    <w:rsid w:val="00A312F8"/>
    <w:rsid w:val="00A32410"/>
    <w:rsid w:val="00A330F2"/>
    <w:rsid w:val="00A3347A"/>
    <w:rsid w:val="00A3447B"/>
    <w:rsid w:val="00A350E1"/>
    <w:rsid w:val="00A369F1"/>
    <w:rsid w:val="00A37170"/>
    <w:rsid w:val="00A4064B"/>
    <w:rsid w:val="00A4176A"/>
    <w:rsid w:val="00A42692"/>
    <w:rsid w:val="00A426C2"/>
    <w:rsid w:val="00A429B2"/>
    <w:rsid w:val="00A4322C"/>
    <w:rsid w:val="00A43AD7"/>
    <w:rsid w:val="00A441C6"/>
    <w:rsid w:val="00A44798"/>
    <w:rsid w:val="00A451E4"/>
    <w:rsid w:val="00A46E0A"/>
    <w:rsid w:val="00A502CC"/>
    <w:rsid w:val="00A50FAF"/>
    <w:rsid w:val="00A51093"/>
    <w:rsid w:val="00A5181E"/>
    <w:rsid w:val="00A519C2"/>
    <w:rsid w:val="00A522FE"/>
    <w:rsid w:val="00A5355A"/>
    <w:rsid w:val="00A53C20"/>
    <w:rsid w:val="00A54534"/>
    <w:rsid w:val="00A55D21"/>
    <w:rsid w:val="00A561A9"/>
    <w:rsid w:val="00A607CB"/>
    <w:rsid w:val="00A61032"/>
    <w:rsid w:val="00A61697"/>
    <w:rsid w:val="00A62730"/>
    <w:rsid w:val="00A63045"/>
    <w:rsid w:val="00A6330D"/>
    <w:rsid w:val="00A64D8A"/>
    <w:rsid w:val="00A656E5"/>
    <w:rsid w:val="00A65714"/>
    <w:rsid w:val="00A66708"/>
    <w:rsid w:val="00A66F58"/>
    <w:rsid w:val="00A678A8"/>
    <w:rsid w:val="00A67B53"/>
    <w:rsid w:val="00A70A7E"/>
    <w:rsid w:val="00A711B8"/>
    <w:rsid w:val="00A714D4"/>
    <w:rsid w:val="00A7216C"/>
    <w:rsid w:val="00A7257A"/>
    <w:rsid w:val="00A73AE7"/>
    <w:rsid w:val="00A73B5F"/>
    <w:rsid w:val="00A7539F"/>
    <w:rsid w:val="00A75486"/>
    <w:rsid w:val="00A75842"/>
    <w:rsid w:val="00A75B7A"/>
    <w:rsid w:val="00A76129"/>
    <w:rsid w:val="00A76266"/>
    <w:rsid w:val="00A76462"/>
    <w:rsid w:val="00A77706"/>
    <w:rsid w:val="00A800F6"/>
    <w:rsid w:val="00A806D9"/>
    <w:rsid w:val="00A81955"/>
    <w:rsid w:val="00A81E97"/>
    <w:rsid w:val="00A82119"/>
    <w:rsid w:val="00A821E8"/>
    <w:rsid w:val="00A83E9F"/>
    <w:rsid w:val="00A846B7"/>
    <w:rsid w:val="00A8543D"/>
    <w:rsid w:val="00A8624A"/>
    <w:rsid w:val="00A86F62"/>
    <w:rsid w:val="00A87522"/>
    <w:rsid w:val="00A905E7"/>
    <w:rsid w:val="00A90EA7"/>
    <w:rsid w:val="00A91B1E"/>
    <w:rsid w:val="00A91EE8"/>
    <w:rsid w:val="00A92415"/>
    <w:rsid w:val="00A92CBE"/>
    <w:rsid w:val="00A9399B"/>
    <w:rsid w:val="00A93F11"/>
    <w:rsid w:val="00A950FF"/>
    <w:rsid w:val="00A95177"/>
    <w:rsid w:val="00A960F6"/>
    <w:rsid w:val="00A96580"/>
    <w:rsid w:val="00AA121A"/>
    <w:rsid w:val="00AA12B4"/>
    <w:rsid w:val="00AA2CC3"/>
    <w:rsid w:val="00AA38F7"/>
    <w:rsid w:val="00AA4FEA"/>
    <w:rsid w:val="00AA6F62"/>
    <w:rsid w:val="00AA7812"/>
    <w:rsid w:val="00AA7851"/>
    <w:rsid w:val="00AA792B"/>
    <w:rsid w:val="00AA79FE"/>
    <w:rsid w:val="00AA7A5B"/>
    <w:rsid w:val="00AA7EEA"/>
    <w:rsid w:val="00AB19B1"/>
    <w:rsid w:val="00AB1D09"/>
    <w:rsid w:val="00AB2B89"/>
    <w:rsid w:val="00AB5A0F"/>
    <w:rsid w:val="00AB5B62"/>
    <w:rsid w:val="00AB5BD9"/>
    <w:rsid w:val="00AB64B4"/>
    <w:rsid w:val="00AB6827"/>
    <w:rsid w:val="00AB7345"/>
    <w:rsid w:val="00AC0360"/>
    <w:rsid w:val="00AC10D6"/>
    <w:rsid w:val="00AC1242"/>
    <w:rsid w:val="00AC16D8"/>
    <w:rsid w:val="00AC2122"/>
    <w:rsid w:val="00AC220C"/>
    <w:rsid w:val="00AC2757"/>
    <w:rsid w:val="00AC2CD3"/>
    <w:rsid w:val="00AC316D"/>
    <w:rsid w:val="00AC44C1"/>
    <w:rsid w:val="00AC55AA"/>
    <w:rsid w:val="00AC5620"/>
    <w:rsid w:val="00AC69F0"/>
    <w:rsid w:val="00AC6BE5"/>
    <w:rsid w:val="00AC75E2"/>
    <w:rsid w:val="00AC7ABC"/>
    <w:rsid w:val="00AD071E"/>
    <w:rsid w:val="00AD21B6"/>
    <w:rsid w:val="00AD23E4"/>
    <w:rsid w:val="00AD2C27"/>
    <w:rsid w:val="00AD2F61"/>
    <w:rsid w:val="00AD356D"/>
    <w:rsid w:val="00AD3846"/>
    <w:rsid w:val="00AD3ADE"/>
    <w:rsid w:val="00AD47F4"/>
    <w:rsid w:val="00AD592F"/>
    <w:rsid w:val="00AD6403"/>
    <w:rsid w:val="00AD64E2"/>
    <w:rsid w:val="00AD6672"/>
    <w:rsid w:val="00AD77FE"/>
    <w:rsid w:val="00AE1B7D"/>
    <w:rsid w:val="00AE1DEB"/>
    <w:rsid w:val="00AE20A6"/>
    <w:rsid w:val="00AE289D"/>
    <w:rsid w:val="00AE3B56"/>
    <w:rsid w:val="00AE4983"/>
    <w:rsid w:val="00AE528A"/>
    <w:rsid w:val="00AE66AD"/>
    <w:rsid w:val="00AE6CA2"/>
    <w:rsid w:val="00AE7233"/>
    <w:rsid w:val="00AF052A"/>
    <w:rsid w:val="00AF1AAF"/>
    <w:rsid w:val="00AF1D33"/>
    <w:rsid w:val="00AF1E1C"/>
    <w:rsid w:val="00AF373E"/>
    <w:rsid w:val="00AF3855"/>
    <w:rsid w:val="00AF3B84"/>
    <w:rsid w:val="00AF5197"/>
    <w:rsid w:val="00AF56C3"/>
    <w:rsid w:val="00AF78C0"/>
    <w:rsid w:val="00AF7BBA"/>
    <w:rsid w:val="00B005E2"/>
    <w:rsid w:val="00B0099F"/>
    <w:rsid w:val="00B0100F"/>
    <w:rsid w:val="00B010E5"/>
    <w:rsid w:val="00B011AB"/>
    <w:rsid w:val="00B01A48"/>
    <w:rsid w:val="00B01BD4"/>
    <w:rsid w:val="00B0313A"/>
    <w:rsid w:val="00B041A3"/>
    <w:rsid w:val="00B04313"/>
    <w:rsid w:val="00B046E5"/>
    <w:rsid w:val="00B054A7"/>
    <w:rsid w:val="00B05A46"/>
    <w:rsid w:val="00B05C36"/>
    <w:rsid w:val="00B06187"/>
    <w:rsid w:val="00B102DE"/>
    <w:rsid w:val="00B108A8"/>
    <w:rsid w:val="00B123DE"/>
    <w:rsid w:val="00B12A06"/>
    <w:rsid w:val="00B12FC3"/>
    <w:rsid w:val="00B133F5"/>
    <w:rsid w:val="00B13746"/>
    <w:rsid w:val="00B139AA"/>
    <w:rsid w:val="00B143A2"/>
    <w:rsid w:val="00B14763"/>
    <w:rsid w:val="00B14F98"/>
    <w:rsid w:val="00B16255"/>
    <w:rsid w:val="00B16647"/>
    <w:rsid w:val="00B16841"/>
    <w:rsid w:val="00B177D0"/>
    <w:rsid w:val="00B20258"/>
    <w:rsid w:val="00B202DA"/>
    <w:rsid w:val="00B21164"/>
    <w:rsid w:val="00B226A3"/>
    <w:rsid w:val="00B24F12"/>
    <w:rsid w:val="00B25717"/>
    <w:rsid w:val="00B26A43"/>
    <w:rsid w:val="00B26CC9"/>
    <w:rsid w:val="00B2718A"/>
    <w:rsid w:val="00B2734C"/>
    <w:rsid w:val="00B276EB"/>
    <w:rsid w:val="00B30E2B"/>
    <w:rsid w:val="00B3117B"/>
    <w:rsid w:val="00B3139E"/>
    <w:rsid w:val="00B31BF8"/>
    <w:rsid w:val="00B320A9"/>
    <w:rsid w:val="00B32CAC"/>
    <w:rsid w:val="00B337D3"/>
    <w:rsid w:val="00B33FF4"/>
    <w:rsid w:val="00B3430D"/>
    <w:rsid w:val="00B3476A"/>
    <w:rsid w:val="00B3480F"/>
    <w:rsid w:val="00B36612"/>
    <w:rsid w:val="00B3669B"/>
    <w:rsid w:val="00B373A5"/>
    <w:rsid w:val="00B37766"/>
    <w:rsid w:val="00B37B54"/>
    <w:rsid w:val="00B40311"/>
    <w:rsid w:val="00B40483"/>
    <w:rsid w:val="00B40DE2"/>
    <w:rsid w:val="00B40E58"/>
    <w:rsid w:val="00B4186B"/>
    <w:rsid w:val="00B41D1F"/>
    <w:rsid w:val="00B421DA"/>
    <w:rsid w:val="00B42B3E"/>
    <w:rsid w:val="00B42C68"/>
    <w:rsid w:val="00B43463"/>
    <w:rsid w:val="00B43C91"/>
    <w:rsid w:val="00B43D3B"/>
    <w:rsid w:val="00B43D6D"/>
    <w:rsid w:val="00B44DE0"/>
    <w:rsid w:val="00B45351"/>
    <w:rsid w:val="00B457C3"/>
    <w:rsid w:val="00B45D8A"/>
    <w:rsid w:val="00B4622C"/>
    <w:rsid w:val="00B4632C"/>
    <w:rsid w:val="00B46856"/>
    <w:rsid w:val="00B4737F"/>
    <w:rsid w:val="00B473E4"/>
    <w:rsid w:val="00B47F84"/>
    <w:rsid w:val="00B51E1B"/>
    <w:rsid w:val="00B52C43"/>
    <w:rsid w:val="00B52EE1"/>
    <w:rsid w:val="00B532B7"/>
    <w:rsid w:val="00B532BA"/>
    <w:rsid w:val="00B538B4"/>
    <w:rsid w:val="00B54A1C"/>
    <w:rsid w:val="00B54EAD"/>
    <w:rsid w:val="00B56A30"/>
    <w:rsid w:val="00B57488"/>
    <w:rsid w:val="00B57B4E"/>
    <w:rsid w:val="00B603BC"/>
    <w:rsid w:val="00B60515"/>
    <w:rsid w:val="00B608A2"/>
    <w:rsid w:val="00B61D1E"/>
    <w:rsid w:val="00B62084"/>
    <w:rsid w:val="00B62640"/>
    <w:rsid w:val="00B626E8"/>
    <w:rsid w:val="00B63723"/>
    <w:rsid w:val="00B63A92"/>
    <w:rsid w:val="00B645BF"/>
    <w:rsid w:val="00B64D78"/>
    <w:rsid w:val="00B65199"/>
    <w:rsid w:val="00B66311"/>
    <w:rsid w:val="00B66892"/>
    <w:rsid w:val="00B7146F"/>
    <w:rsid w:val="00B71BD1"/>
    <w:rsid w:val="00B7372F"/>
    <w:rsid w:val="00B73FE4"/>
    <w:rsid w:val="00B744FB"/>
    <w:rsid w:val="00B749A7"/>
    <w:rsid w:val="00B7550F"/>
    <w:rsid w:val="00B75ACF"/>
    <w:rsid w:val="00B77D2F"/>
    <w:rsid w:val="00B815BE"/>
    <w:rsid w:val="00B81732"/>
    <w:rsid w:val="00B822E7"/>
    <w:rsid w:val="00B82C77"/>
    <w:rsid w:val="00B83642"/>
    <w:rsid w:val="00B84356"/>
    <w:rsid w:val="00B856D2"/>
    <w:rsid w:val="00B85899"/>
    <w:rsid w:val="00B85F36"/>
    <w:rsid w:val="00B861FC"/>
    <w:rsid w:val="00B86321"/>
    <w:rsid w:val="00B870D6"/>
    <w:rsid w:val="00B87920"/>
    <w:rsid w:val="00B905E1"/>
    <w:rsid w:val="00B91168"/>
    <w:rsid w:val="00B92743"/>
    <w:rsid w:val="00B92FAA"/>
    <w:rsid w:val="00B93C5D"/>
    <w:rsid w:val="00B9424F"/>
    <w:rsid w:val="00B960AE"/>
    <w:rsid w:val="00BA06FF"/>
    <w:rsid w:val="00BA0A0B"/>
    <w:rsid w:val="00BA14DB"/>
    <w:rsid w:val="00BA1DA5"/>
    <w:rsid w:val="00BA2544"/>
    <w:rsid w:val="00BA2C79"/>
    <w:rsid w:val="00BA3317"/>
    <w:rsid w:val="00BA346A"/>
    <w:rsid w:val="00BA3A34"/>
    <w:rsid w:val="00BA4CB7"/>
    <w:rsid w:val="00BA4FFE"/>
    <w:rsid w:val="00BA5B7F"/>
    <w:rsid w:val="00BA5FE2"/>
    <w:rsid w:val="00BA71B0"/>
    <w:rsid w:val="00BB043B"/>
    <w:rsid w:val="00BB07DE"/>
    <w:rsid w:val="00BB0A7E"/>
    <w:rsid w:val="00BB0E9C"/>
    <w:rsid w:val="00BB1E5D"/>
    <w:rsid w:val="00BB22A4"/>
    <w:rsid w:val="00BB3035"/>
    <w:rsid w:val="00BB35CA"/>
    <w:rsid w:val="00BB4267"/>
    <w:rsid w:val="00BB4499"/>
    <w:rsid w:val="00BB4639"/>
    <w:rsid w:val="00BB4B57"/>
    <w:rsid w:val="00BB5B59"/>
    <w:rsid w:val="00BB5C54"/>
    <w:rsid w:val="00BB5F34"/>
    <w:rsid w:val="00BC0088"/>
    <w:rsid w:val="00BC0128"/>
    <w:rsid w:val="00BC03C1"/>
    <w:rsid w:val="00BC11C4"/>
    <w:rsid w:val="00BC1816"/>
    <w:rsid w:val="00BC257E"/>
    <w:rsid w:val="00BC2698"/>
    <w:rsid w:val="00BC2874"/>
    <w:rsid w:val="00BC287E"/>
    <w:rsid w:val="00BC3EF4"/>
    <w:rsid w:val="00BC3F5C"/>
    <w:rsid w:val="00BC4445"/>
    <w:rsid w:val="00BC49D4"/>
    <w:rsid w:val="00BC4E06"/>
    <w:rsid w:val="00BC5F41"/>
    <w:rsid w:val="00BC6505"/>
    <w:rsid w:val="00BC7701"/>
    <w:rsid w:val="00BD0629"/>
    <w:rsid w:val="00BD45FE"/>
    <w:rsid w:val="00BD478B"/>
    <w:rsid w:val="00BD535E"/>
    <w:rsid w:val="00BD5383"/>
    <w:rsid w:val="00BD5425"/>
    <w:rsid w:val="00BD58CC"/>
    <w:rsid w:val="00BD729B"/>
    <w:rsid w:val="00BD7724"/>
    <w:rsid w:val="00BE1B64"/>
    <w:rsid w:val="00BE274A"/>
    <w:rsid w:val="00BE274E"/>
    <w:rsid w:val="00BE3017"/>
    <w:rsid w:val="00BE3354"/>
    <w:rsid w:val="00BE36B3"/>
    <w:rsid w:val="00BE39A3"/>
    <w:rsid w:val="00BE3C13"/>
    <w:rsid w:val="00BE40DD"/>
    <w:rsid w:val="00BE4AC1"/>
    <w:rsid w:val="00BE4B10"/>
    <w:rsid w:val="00BE671E"/>
    <w:rsid w:val="00BE67FD"/>
    <w:rsid w:val="00BF0932"/>
    <w:rsid w:val="00BF1D5E"/>
    <w:rsid w:val="00BF1ED2"/>
    <w:rsid w:val="00BF271A"/>
    <w:rsid w:val="00BF28F4"/>
    <w:rsid w:val="00BF39D0"/>
    <w:rsid w:val="00BF3C0D"/>
    <w:rsid w:val="00BF3D21"/>
    <w:rsid w:val="00BF48D2"/>
    <w:rsid w:val="00BF4DA5"/>
    <w:rsid w:val="00BF6279"/>
    <w:rsid w:val="00BF696C"/>
    <w:rsid w:val="00BF6993"/>
    <w:rsid w:val="00C000A1"/>
    <w:rsid w:val="00C0049B"/>
    <w:rsid w:val="00C0217E"/>
    <w:rsid w:val="00C0236B"/>
    <w:rsid w:val="00C02D37"/>
    <w:rsid w:val="00C03022"/>
    <w:rsid w:val="00C03363"/>
    <w:rsid w:val="00C0499C"/>
    <w:rsid w:val="00C05FEB"/>
    <w:rsid w:val="00C0613B"/>
    <w:rsid w:val="00C06756"/>
    <w:rsid w:val="00C07645"/>
    <w:rsid w:val="00C07A71"/>
    <w:rsid w:val="00C1065E"/>
    <w:rsid w:val="00C10997"/>
    <w:rsid w:val="00C10BCB"/>
    <w:rsid w:val="00C111E0"/>
    <w:rsid w:val="00C11444"/>
    <w:rsid w:val="00C12016"/>
    <w:rsid w:val="00C12F75"/>
    <w:rsid w:val="00C13988"/>
    <w:rsid w:val="00C13B53"/>
    <w:rsid w:val="00C14BCC"/>
    <w:rsid w:val="00C14BEA"/>
    <w:rsid w:val="00C15157"/>
    <w:rsid w:val="00C15761"/>
    <w:rsid w:val="00C15B2B"/>
    <w:rsid w:val="00C15F7C"/>
    <w:rsid w:val="00C168BC"/>
    <w:rsid w:val="00C17289"/>
    <w:rsid w:val="00C17A32"/>
    <w:rsid w:val="00C20C58"/>
    <w:rsid w:val="00C2123A"/>
    <w:rsid w:val="00C2229E"/>
    <w:rsid w:val="00C22811"/>
    <w:rsid w:val="00C25A1C"/>
    <w:rsid w:val="00C25BF4"/>
    <w:rsid w:val="00C25D3B"/>
    <w:rsid w:val="00C263A9"/>
    <w:rsid w:val="00C26734"/>
    <w:rsid w:val="00C302FC"/>
    <w:rsid w:val="00C30CAF"/>
    <w:rsid w:val="00C31454"/>
    <w:rsid w:val="00C31A0A"/>
    <w:rsid w:val="00C329F4"/>
    <w:rsid w:val="00C33DB8"/>
    <w:rsid w:val="00C34CE5"/>
    <w:rsid w:val="00C35067"/>
    <w:rsid w:val="00C3572C"/>
    <w:rsid w:val="00C35D81"/>
    <w:rsid w:val="00C361E1"/>
    <w:rsid w:val="00C37328"/>
    <w:rsid w:val="00C40EAA"/>
    <w:rsid w:val="00C41F07"/>
    <w:rsid w:val="00C4216B"/>
    <w:rsid w:val="00C46AC9"/>
    <w:rsid w:val="00C47A6F"/>
    <w:rsid w:val="00C52443"/>
    <w:rsid w:val="00C52503"/>
    <w:rsid w:val="00C5267B"/>
    <w:rsid w:val="00C53306"/>
    <w:rsid w:val="00C5473F"/>
    <w:rsid w:val="00C54B54"/>
    <w:rsid w:val="00C54CBF"/>
    <w:rsid w:val="00C556D0"/>
    <w:rsid w:val="00C56023"/>
    <w:rsid w:val="00C56159"/>
    <w:rsid w:val="00C57212"/>
    <w:rsid w:val="00C575C6"/>
    <w:rsid w:val="00C57DD6"/>
    <w:rsid w:val="00C57E2A"/>
    <w:rsid w:val="00C57FE8"/>
    <w:rsid w:val="00C6069E"/>
    <w:rsid w:val="00C60F60"/>
    <w:rsid w:val="00C61193"/>
    <w:rsid w:val="00C62782"/>
    <w:rsid w:val="00C63F97"/>
    <w:rsid w:val="00C65156"/>
    <w:rsid w:val="00C65D68"/>
    <w:rsid w:val="00C66452"/>
    <w:rsid w:val="00C6696E"/>
    <w:rsid w:val="00C669DF"/>
    <w:rsid w:val="00C66A9D"/>
    <w:rsid w:val="00C67962"/>
    <w:rsid w:val="00C705CD"/>
    <w:rsid w:val="00C70B51"/>
    <w:rsid w:val="00C71B39"/>
    <w:rsid w:val="00C71BDA"/>
    <w:rsid w:val="00C71FAA"/>
    <w:rsid w:val="00C72246"/>
    <w:rsid w:val="00C722B9"/>
    <w:rsid w:val="00C72748"/>
    <w:rsid w:val="00C73C39"/>
    <w:rsid w:val="00C747EF"/>
    <w:rsid w:val="00C753BC"/>
    <w:rsid w:val="00C75816"/>
    <w:rsid w:val="00C759ED"/>
    <w:rsid w:val="00C75BAE"/>
    <w:rsid w:val="00C763A5"/>
    <w:rsid w:val="00C77563"/>
    <w:rsid w:val="00C8087B"/>
    <w:rsid w:val="00C80ACA"/>
    <w:rsid w:val="00C810ED"/>
    <w:rsid w:val="00C81275"/>
    <w:rsid w:val="00C824CB"/>
    <w:rsid w:val="00C82C98"/>
    <w:rsid w:val="00C84F7F"/>
    <w:rsid w:val="00C85392"/>
    <w:rsid w:val="00C865B0"/>
    <w:rsid w:val="00C86894"/>
    <w:rsid w:val="00C878F4"/>
    <w:rsid w:val="00C87F96"/>
    <w:rsid w:val="00C8A99D"/>
    <w:rsid w:val="00C90068"/>
    <w:rsid w:val="00C9065B"/>
    <w:rsid w:val="00C91874"/>
    <w:rsid w:val="00C92E41"/>
    <w:rsid w:val="00C93682"/>
    <w:rsid w:val="00C93774"/>
    <w:rsid w:val="00C93F75"/>
    <w:rsid w:val="00C94763"/>
    <w:rsid w:val="00C95C8C"/>
    <w:rsid w:val="00C95F43"/>
    <w:rsid w:val="00C96435"/>
    <w:rsid w:val="00C9660B"/>
    <w:rsid w:val="00C967C2"/>
    <w:rsid w:val="00C96B77"/>
    <w:rsid w:val="00C96CA2"/>
    <w:rsid w:val="00C9705F"/>
    <w:rsid w:val="00C976AD"/>
    <w:rsid w:val="00C97B31"/>
    <w:rsid w:val="00CA0D9E"/>
    <w:rsid w:val="00CA1F81"/>
    <w:rsid w:val="00CA225F"/>
    <w:rsid w:val="00CA2D0D"/>
    <w:rsid w:val="00CA33E1"/>
    <w:rsid w:val="00CA3472"/>
    <w:rsid w:val="00CA3661"/>
    <w:rsid w:val="00CA3FC5"/>
    <w:rsid w:val="00CA4036"/>
    <w:rsid w:val="00CA514C"/>
    <w:rsid w:val="00CA64AB"/>
    <w:rsid w:val="00CA6FC9"/>
    <w:rsid w:val="00CA73CB"/>
    <w:rsid w:val="00CB02D3"/>
    <w:rsid w:val="00CB09C0"/>
    <w:rsid w:val="00CB0AC8"/>
    <w:rsid w:val="00CB1262"/>
    <w:rsid w:val="00CB25BE"/>
    <w:rsid w:val="00CB37C7"/>
    <w:rsid w:val="00CB38A2"/>
    <w:rsid w:val="00CB3F43"/>
    <w:rsid w:val="00CB5771"/>
    <w:rsid w:val="00CB594E"/>
    <w:rsid w:val="00CC0610"/>
    <w:rsid w:val="00CC19BF"/>
    <w:rsid w:val="00CC271A"/>
    <w:rsid w:val="00CC2B28"/>
    <w:rsid w:val="00CC2B6C"/>
    <w:rsid w:val="00CC3486"/>
    <w:rsid w:val="00CC366E"/>
    <w:rsid w:val="00CC425B"/>
    <w:rsid w:val="00CC45B3"/>
    <w:rsid w:val="00CC5395"/>
    <w:rsid w:val="00CC5968"/>
    <w:rsid w:val="00CC6CC8"/>
    <w:rsid w:val="00CD16DE"/>
    <w:rsid w:val="00CD1FEC"/>
    <w:rsid w:val="00CD2A30"/>
    <w:rsid w:val="00CD2ACA"/>
    <w:rsid w:val="00CD4316"/>
    <w:rsid w:val="00CD474D"/>
    <w:rsid w:val="00CD4D47"/>
    <w:rsid w:val="00CD66A8"/>
    <w:rsid w:val="00CD75C8"/>
    <w:rsid w:val="00CD7DF9"/>
    <w:rsid w:val="00CE08E8"/>
    <w:rsid w:val="00CE152A"/>
    <w:rsid w:val="00CE2DDE"/>
    <w:rsid w:val="00CE4381"/>
    <w:rsid w:val="00CE5CD3"/>
    <w:rsid w:val="00CE7C58"/>
    <w:rsid w:val="00CE7DFB"/>
    <w:rsid w:val="00CE9C43"/>
    <w:rsid w:val="00CF0509"/>
    <w:rsid w:val="00CF0BBB"/>
    <w:rsid w:val="00CF1B68"/>
    <w:rsid w:val="00CF2109"/>
    <w:rsid w:val="00CF4823"/>
    <w:rsid w:val="00CF5543"/>
    <w:rsid w:val="00CF73FF"/>
    <w:rsid w:val="00CF7A11"/>
    <w:rsid w:val="00CF7AB4"/>
    <w:rsid w:val="00D00582"/>
    <w:rsid w:val="00D0075F"/>
    <w:rsid w:val="00D01369"/>
    <w:rsid w:val="00D02022"/>
    <w:rsid w:val="00D0246F"/>
    <w:rsid w:val="00D0334F"/>
    <w:rsid w:val="00D033AF"/>
    <w:rsid w:val="00D035C8"/>
    <w:rsid w:val="00D03782"/>
    <w:rsid w:val="00D03A4A"/>
    <w:rsid w:val="00D049AD"/>
    <w:rsid w:val="00D04C0E"/>
    <w:rsid w:val="00D05C01"/>
    <w:rsid w:val="00D06AFA"/>
    <w:rsid w:val="00D071CB"/>
    <w:rsid w:val="00D07CF3"/>
    <w:rsid w:val="00D07D4A"/>
    <w:rsid w:val="00D10E14"/>
    <w:rsid w:val="00D11270"/>
    <w:rsid w:val="00D12A76"/>
    <w:rsid w:val="00D13723"/>
    <w:rsid w:val="00D157E1"/>
    <w:rsid w:val="00D17D08"/>
    <w:rsid w:val="00D201C4"/>
    <w:rsid w:val="00D21BCD"/>
    <w:rsid w:val="00D2407C"/>
    <w:rsid w:val="00D26988"/>
    <w:rsid w:val="00D27962"/>
    <w:rsid w:val="00D33D0E"/>
    <w:rsid w:val="00D3459E"/>
    <w:rsid w:val="00D35083"/>
    <w:rsid w:val="00D35428"/>
    <w:rsid w:val="00D35BA6"/>
    <w:rsid w:val="00D37172"/>
    <w:rsid w:val="00D372D9"/>
    <w:rsid w:val="00D37E4C"/>
    <w:rsid w:val="00D41B72"/>
    <w:rsid w:val="00D41D52"/>
    <w:rsid w:val="00D42E30"/>
    <w:rsid w:val="00D43E7B"/>
    <w:rsid w:val="00D44C02"/>
    <w:rsid w:val="00D44D5C"/>
    <w:rsid w:val="00D452F3"/>
    <w:rsid w:val="00D460B7"/>
    <w:rsid w:val="00D46229"/>
    <w:rsid w:val="00D46FF0"/>
    <w:rsid w:val="00D473A2"/>
    <w:rsid w:val="00D4768C"/>
    <w:rsid w:val="00D47E90"/>
    <w:rsid w:val="00D508E2"/>
    <w:rsid w:val="00D50ABA"/>
    <w:rsid w:val="00D50CB1"/>
    <w:rsid w:val="00D529AD"/>
    <w:rsid w:val="00D52E99"/>
    <w:rsid w:val="00D52F0A"/>
    <w:rsid w:val="00D54316"/>
    <w:rsid w:val="00D5536C"/>
    <w:rsid w:val="00D5537E"/>
    <w:rsid w:val="00D55D5C"/>
    <w:rsid w:val="00D57BF5"/>
    <w:rsid w:val="00D57D98"/>
    <w:rsid w:val="00D60C62"/>
    <w:rsid w:val="00D621CD"/>
    <w:rsid w:val="00D62583"/>
    <w:rsid w:val="00D63839"/>
    <w:rsid w:val="00D638B7"/>
    <w:rsid w:val="00D64DDC"/>
    <w:rsid w:val="00D65220"/>
    <w:rsid w:val="00D65784"/>
    <w:rsid w:val="00D66010"/>
    <w:rsid w:val="00D676CF"/>
    <w:rsid w:val="00D70388"/>
    <w:rsid w:val="00D70985"/>
    <w:rsid w:val="00D70DFD"/>
    <w:rsid w:val="00D713FB"/>
    <w:rsid w:val="00D718CB"/>
    <w:rsid w:val="00D72292"/>
    <w:rsid w:val="00D725EC"/>
    <w:rsid w:val="00D7271A"/>
    <w:rsid w:val="00D72849"/>
    <w:rsid w:val="00D729A1"/>
    <w:rsid w:val="00D72A41"/>
    <w:rsid w:val="00D74F5B"/>
    <w:rsid w:val="00D75D24"/>
    <w:rsid w:val="00D75F86"/>
    <w:rsid w:val="00D76C3E"/>
    <w:rsid w:val="00D76E31"/>
    <w:rsid w:val="00D778C6"/>
    <w:rsid w:val="00D80F5B"/>
    <w:rsid w:val="00D82258"/>
    <w:rsid w:val="00D824C4"/>
    <w:rsid w:val="00D827C3"/>
    <w:rsid w:val="00D83A40"/>
    <w:rsid w:val="00D860DF"/>
    <w:rsid w:val="00D87A28"/>
    <w:rsid w:val="00D87CD8"/>
    <w:rsid w:val="00D87FAB"/>
    <w:rsid w:val="00D90AEC"/>
    <w:rsid w:val="00D9268F"/>
    <w:rsid w:val="00D928B3"/>
    <w:rsid w:val="00D92934"/>
    <w:rsid w:val="00D93B3B"/>
    <w:rsid w:val="00D94A30"/>
    <w:rsid w:val="00D94AF4"/>
    <w:rsid w:val="00D964E8"/>
    <w:rsid w:val="00D96C2A"/>
    <w:rsid w:val="00D96F67"/>
    <w:rsid w:val="00D9709C"/>
    <w:rsid w:val="00D972C6"/>
    <w:rsid w:val="00D9760B"/>
    <w:rsid w:val="00D97FA2"/>
    <w:rsid w:val="00D97FE0"/>
    <w:rsid w:val="00DA038D"/>
    <w:rsid w:val="00DA0514"/>
    <w:rsid w:val="00DA06ED"/>
    <w:rsid w:val="00DA0B07"/>
    <w:rsid w:val="00DA1F4E"/>
    <w:rsid w:val="00DA2455"/>
    <w:rsid w:val="00DA2525"/>
    <w:rsid w:val="00DA3D4F"/>
    <w:rsid w:val="00DA48BA"/>
    <w:rsid w:val="00DA494B"/>
    <w:rsid w:val="00DA4D40"/>
    <w:rsid w:val="00DA57A8"/>
    <w:rsid w:val="00DA68C7"/>
    <w:rsid w:val="00DA68DF"/>
    <w:rsid w:val="00DA6A92"/>
    <w:rsid w:val="00DA6E02"/>
    <w:rsid w:val="00DB0136"/>
    <w:rsid w:val="00DB0455"/>
    <w:rsid w:val="00DB1E7F"/>
    <w:rsid w:val="00DB4471"/>
    <w:rsid w:val="00DB468F"/>
    <w:rsid w:val="00DB52CF"/>
    <w:rsid w:val="00DB616A"/>
    <w:rsid w:val="00DB76E6"/>
    <w:rsid w:val="00DC107F"/>
    <w:rsid w:val="00DC2B5F"/>
    <w:rsid w:val="00DC2BC6"/>
    <w:rsid w:val="00DC2E14"/>
    <w:rsid w:val="00DC3EE5"/>
    <w:rsid w:val="00DC6572"/>
    <w:rsid w:val="00DC67B0"/>
    <w:rsid w:val="00DC7162"/>
    <w:rsid w:val="00DC730C"/>
    <w:rsid w:val="00DC783A"/>
    <w:rsid w:val="00DC79AC"/>
    <w:rsid w:val="00DD18AD"/>
    <w:rsid w:val="00DD1D7B"/>
    <w:rsid w:val="00DD2446"/>
    <w:rsid w:val="00DD3C41"/>
    <w:rsid w:val="00DD4550"/>
    <w:rsid w:val="00DD47AF"/>
    <w:rsid w:val="00DD4A27"/>
    <w:rsid w:val="00DD4A73"/>
    <w:rsid w:val="00DD5B87"/>
    <w:rsid w:val="00DD729C"/>
    <w:rsid w:val="00DD72FC"/>
    <w:rsid w:val="00DE07D6"/>
    <w:rsid w:val="00DE0C47"/>
    <w:rsid w:val="00DE1694"/>
    <w:rsid w:val="00DE1BFB"/>
    <w:rsid w:val="00DE21E6"/>
    <w:rsid w:val="00DE2DDB"/>
    <w:rsid w:val="00DE411F"/>
    <w:rsid w:val="00DE4BAF"/>
    <w:rsid w:val="00DE5924"/>
    <w:rsid w:val="00DE5BEC"/>
    <w:rsid w:val="00DE601B"/>
    <w:rsid w:val="00DE6168"/>
    <w:rsid w:val="00DE7C85"/>
    <w:rsid w:val="00DF102F"/>
    <w:rsid w:val="00DF11CF"/>
    <w:rsid w:val="00DF2097"/>
    <w:rsid w:val="00DF2115"/>
    <w:rsid w:val="00DF26C7"/>
    <w:rsid w:val="00DF4565"/>
    <w:rsid w:val="00DF478B"/>
    <w:rsid w:val="00DF4C37"/>
    <w:rsid w:val="00DF4E34"/>
    <w:rsid w:val="00DF642B"/>
    <w:rsid w:val="00DF7971"/>
    <w:rsid w:val="00DF7C80"/>
    <w:rsid w:val="00E00604"/>
    <w:rsid w:val="00E00B74"/>
    <w:rsid w:val="00E00E2A"/>
    <w:rsid w:val="00E017D4"/>
    <w:rsid w:val="00E02199"/>
    <w:rsid w:val="00E0370A"/>
    <w:rsid w:val="00E04126"/>
    <w:rsid w:val="00E05AC4"/>
    <w:rsid w:val="00E064E1"/>
    <w:rsid w:val="00E06B74"/>
    <w:rsid w:val="00E07704"/>
    <w:rsid w:val="00E07B83"/>
    <w:rsid w:val="00E10565"/>
    <w:rsid w:val="00E10EC7"/>
    <w:rsid w:val="00E11D5E"/>
    <w:rsid w:val="00E1214E"/>
    <w:rsid w:val="00E12A09"/>
    <w:rsid w:val="00E13FC0"/>
    <w:rsid w:val="00E14992"/>
    <w:rsid w:val="00E14F58"/>
    <w:rsid w:val="00E16D17"/>
    <w:rsid w:val="00E17293"/>
    <w:rsid w:val="00E17CE6"/>
    <w:rsid w:val="00E20B7E"/>
    <w:rsid w:val="00E20F24"/>
    <w:rsid w:val="00E20F91"/>
    <w:rsid w:val="00E22DEA"/>
    <w:rsid w:val="00E22F5B"/>
    <w:rsid w:val="00E24B41"/>
    <w:rsid w:val="00E25214"/>
    <w:rsid w:val="00E2559F"/>
    <w:rsid w:val="00E2592F"/>
    <w:rsid w:val="00E27C4B"/>
    <w:rsid w:val="00E27F10"/>
    <w:rsid w:val="00E30A79"/>
    <w:rsid w:val="00E31E97"/>
    <w:rsid w:val="00E335F4"/>
    <w:rsid w:val="00E33C7E"/>
    <w:rsid w:val="00E3475A"/>
    <w:rsid w:val="00E3510A"/>
    <w:rsid w:val="00E366BC"/>
    <w:rsid w:val="00E366DE"/>
    <w:rsid w:val="00E41350"/>
    <w:rsid w:val="00E41C64"/>
    <w:rsid w:val="00E41D6B"/>
    <w:rsid w:val="00E42B4F"/>
    <w:rsid w:val="00E4412C"/>
    <w:rsid w:val="00E4500A"/>
    <w:rsid w:val="00E46887"/>
    <w:rsid w:val="00E46A32"/>
    <w:rsid w:val="00E47D66"/>
    <w:rsid w:val="00E51174"/>
    <w:rsid w:val="00E524B4"/>
    <w:rsid w:val="00E52507"/>
    <w:rsid w:val="00E52ABF"/>
    <w:rsid w:val="00E53BE7"/>
    <w:rsid w:val="00E53DDA"/>
    <w:rsid w:val="00E54489"/>
    <w:rsid w:val="00E54D44"/>
    <w:rsid w:val="00E5571B"/>
    <w:rsid w:val="00E5581B"/>
    <w:rsid w:val="00E56540"/>
    <w:rsid w:val="00E6023B"/>
    <w:rsid w:val="00E630AA"/>
    <w:rsid w:val="00E630EA"/>
    <w:rsid w:val="00E64222"/>
    <w:rsid w:val="00E645C7"/>
    <w:rsid w:val="00E64A90"/>
    <w:rsid w:val="00E657E2"/>
    <w:rsid w:val="00E65FD1"/>
    <w:rsid w:val="00E6692E"/>
    <w:rsid w:val="00E67C92"/>
    <w:rsid w:val="00E723CB"/>
    <w:rsid w:val="00E72952"/>
    <w:rsid w:val="00E730F1"/>
    <w:rsid w:val="00E73C6F"/>
    <w:rsid w:val="00E766DC"/>
    <w:rsid w:val="00E769B3"/>
    <w:rsid w:val="00E80214"/>
    <w:rsid w:val="00E80AA8"/>
    <w:rsid w:val="00E81BF3"/>
    <w:rsid w:val="00E8291A"/>
    <w:rsid w:val="00E83131"/>
    <w:rsid w:val="00E8375F"/>
    <w:rsid w:val="00E85219"/>
    <w:rsid w:val="00E85386"/>
    <w:rsid w:val="00E85633"/>
    <w:rsid w:val="00E866D2"/>
    <w:rsid w:val="00E87285"/>
    <w:rsid w:val="00E92C91"/>
    <w:rsid w:val="00E93570"/>
    <w:rsid w:val="00E937ED"/>
    <w:rsid w:val="00E93875"/>
    <w:rsid w:val="00E93888"/>
    <w:rsid w:val="00E93A94"/>
    <w:rsid w:val="00E948D7"/>
    <w:rsid w:val="00E96B3C"/>
    <w:rsid w:val="00E96D6C"/>
    <w:rsid w:val="00E97656"/>
    <w:rsid w:val="00EA00F8"/>
    <w:rsid w:val="00EA02E7"/>
    <w:rsid w:val="00EA19B5"/>
    <w:rsid w:val="00EA1A99"/>
    <w:rsid w:val="00EA1D1C"/>
    <w:rsid w:val="00EA1E4C"/>
    <w:rsid w:val="00EA25EF"/>
    <w:rsid w:val="00EA300E"/>
    <w:rsid w:val="00EA3225"/>
    <w:rsid w:val="00EA3727"/>
    <w:rsid w:val="00EA5CA0"/>
    <w:rsid w:val="00EA607B"/>
    <w:rsid w:val="00EA6303"/>
    <w:rsid w:val="00EB1127"/>
    <w:rsid w:val="00EB18D9"/>
    <w:rsid w:val="00EB204F"/>
    <w:rsid w:val="00EB2916"/>
    <w:rsid w:val="00EB30CB"/>
    <w:rsid w:val="00EB4FB5"/>
    <w:rsid w:val="00EB50C4"/>
    <w:rsid w:val="00EB5A38"/>
    <w:rsid w:val="00EB7062"/>
    <w:rsid w:val="00EB735D"/>
    <w:rsid w:val="00EB7F63"/>
    <w:rsid w:val="00EC0310"/>
    <w:rsid w:val="00EC040C"/>
    <w:rsid w:val="00EC05EB"/>
    <w:rsid w:val="00EC0EF6"/>
    <w:rsid w:val="00EC13ED"/>
    <w:rsid w:val="00EC194D"/>
    <w:rsid w:val="00EC28B0"/>
    <w:rsid w:val="00EC33EF"/>
    <w:rsid w:val="00EC417E"/>
    <w:rsid w:val="00EC4367"/>
    <w:rsid w:val="00EC4EDA"/>
    <w:rsid w:val="00EC6BFC"/>
    <w:rsid w:val="00EC70A9"/>
    <w:rsid w:val="00EC70DD"/>
    <w:rsid w:val="00EC7CAF"/>
    <w:rsid w:val="00EC7D60"/>
    <w:rsid w:val="00ED0149"/>
    <w:rsid w:val="00ED01F7"/>
    <w:rsid w:val="00ED07F9"/>
    <w:rsid w:val="00ED0A69"/>
    <w:rsid w:val="00ED0C61"/>
    <w:rsid w:val="00ED1FAD"/>
    <w:rsid w:val="00ED2522"/>
    <w:rsid w:val="00ED2852"/>
    <w:rsid w:val="00ED4D17"/>
    <w:rsid w:val="00ED4E98"/>
    <w:rsid w:val="00ED6AE9"/>
    <w:rsid w:val="00ED6B9E"/>
    <w:rsid w:val="00ED6EB0"/>
    <w:rsid w:val="00ED76A3"/>
    <w:rsid w:val="00ED7A54"/>
    <w:rsid w:val="00EE07B2"/>
    <w:rsid w:val="00EE0CA7"/>
    <w:rsid w:val="00EE0E42"/>
    <w:rsid w:val="00EE1A52"/>
    <w:rsid w:val="00EE1C13"/>
    <w:rsid w:val="00EE20C9"/>
    <w:rsid w:val="00EE2BE9"/>
    <w:rsid w:val="00EE3545"/>
    <w:rsid w:val="00EE4638"/>
    <w:rsid w:val="00EE633F"/>
    <w:rsid w:val="00EE6C0B"/>
    <w:rsid w:val="00EE751E"/>
    <w:rsid w:val="00EE7CD4"/>
    <w:rsid w:val="00EF1F75"/>
    <w:rsid w:val="00EF3DCD"/>
    <w:rsid w:val="00EF4281"/>
    <w:rsid w:val="00EF4456"/>
    <w:rsid w:val="00EF4B58"/>
    <w:rsid w:val="00EF64A0"/>
    <w:rsid w:val="00F0055F"/>
    <w:rsid w:val="00F0110F"/>
    <w:rsid w:val="00F02B95"/>
    <w:rsid w:val="00F02F50"/>
    <w:rsid w:val="00F049AF"/>
    <w:rsid w:val="00F05780"/>
    <w:rsid w:val="00F05FDC"/>
    <w:rsid w:val="00F06085"/>
    <w:rsid w:val="00F060A3"/>
    <w:rsid w:val="00F066BF"/>
    <w:rsid w:val="00F077BF"/>
    <w:rsid w:val="00F07BFE"/>
    <w:rsid w:val="00F10A36"/>
    <w:rsid w:val="00F10DB2"/>
    <w:rsid w:val="00F10E4E"/>
    <w:rsid w:val="00F111F0"/>
    <w:rsid w:val="00F11390"/>
    <w:rsid w:val="00F12140"/>
    <w:rsid w:val="00F1236A"/>
    <w:rsid w:val="00F12782"/>
    <w:rsid w:val="00F1296C"/>
    <w:rsid w:val="00F130B9"/>
    <w:rsid w:val="00F13C2C"/>
    <w:rsid w:val="00F14AD4"/>
    <w:rsid w:val="00F14EB9"/>
    <w:rsid w:val="00F158AA"/>
    <w:rsid w:val="00F15B31"/>
    <w:rsid w:val="00F15FBB"/>
    <w:rsid w:val="00F2025F"/>
    <w:rsid w:val="00F20388"/>
    <w:rsid w:val="00F20EC0"/>
    <w:rsid w:val="00F214AA"/>
    <w:rsid w:val="00F233F8"/>
    <w:rsid w:val="00F23C28"/>
    <w:rsid w:val="00F23F02"/>
    <w:rsid w:val="00F24103"/>
    <w:rsid w:val="00F25F4B"/>
    <w:rsid w:val="00F2737E"/>
    <w:rsid w:val="00F27686"/>
    <w:rsid w:val="00F30C90"/>
    <w:rsid w:val="00F30D63"/>
    <w:rsid w:val="00F314C8"/>
    <w:rsid w:val="00F32073"/>
    <w:rsid w:val="00F32172"/>
    <w:rsid w:val="00F3249A"/>
    <w:rsid w:val="00F324EB"/>
    <w:rsid w:val="00F328A6"/>
    <w:rsid w:val="00F333A7"/>
    <w:rsid w:val="00F335DA"/>
    <w:rsid w:val="00F34299"/>
    <w:rsid w:val="00F35222"/>
    <w:rsid w:val="00F35D78"/>
    <w:rsid w:val="00F35DEC"/>
    <w:rsid w:val="00F3676D"/>
    <w:rsid w:val="00F36D70"/>
    <w:rsid w:val="00F377BC"/>
    <w:rsid w:val="00F3785F"/>
    <w:rsid w:val="00F41B6A"/>
    <w:rsid w:val="00F428DF"/>
    <w:rsid w:val="00F43AA9"/>
    <w:rsid w:val="00F4488E"/>
    <w:rsid w:val="00F44EB8"/>
    <w:rsid w:val="00F4552A"/>
    <w:rsid w:val="00F45B50"/>
    <w:rsid w:val="00F46E6A"/>
    <w:rsid w:val="00F5011A"/>
    <w:rsid w:val="00F5084F"/>
    <w:rsid w:val="00F50C29"/>
    <w:rsid w:val="00F52E17"/>
    <w:rsid w:val="00F52F6F"/>
    <w:rsid w:val="00F530C1"/>
    <w:rsid w:val="00F53529"/>
    <w:rsid w:val="00F54B86"/>
    <w:rsid w:val="00F564CC"/>
    <w:rsid w:val="00F57DCA"/>
    <w:rsid w:val="00F57F88"/>
    <w:rsid w:val="00F612EE"/>
    <w:rsid w:val="00F614F2"/>
    <w:rsid w:val="00F61775"/>
    <w:rsid w:val="00F649BB"/>
    <w:rsid w:val="00F64CC8"/>
    <w:rsid w:val="00F658CD"/>
    <w:rsid w:val="00F66F82"/>
    <w:rsid w:val="00F67AAE"/>
    <w:rsid w:val="00F700D2"/>
    <w:rsid w:val="00F704A5"/>
    <w:rsid w:val="00F736C6"/>
    <w:rsid w:val="00F73808"/>
    <w:rsid w:val="00F7423C"/>
    <w:rsid w:val="00F74242"/>
    <w:rsid w:val="00F74389"/>
    <w:rsid w:val="00F74407"/>
    <w:rsid w:val="00F74871"/>
    <w:rsid w:val="00F750AC"/>
    <w:rsid w:val="00F76250"/>
    <w:rsid w:val="00F76B18"/>
    <w:rsid w:val="00F77423"/>
    <w:rsid w:val="00F7744C"/>
    <w:rsid w:val="00F77463"/>
    <w:rsid w:val="00F77B05"/>
    <w:rsid w:val="00F828A4"/>
    <w:rsid w:val="00F8305B"/>
    <w:rsid w:val="00F8365B"/>
    <w:rsid w:val="00F83B73"/>
    <w:rsid w:val="00F83D0B"/>
    <w:rsid w:val="00F85004"/>
    <w:rsid w:val="00F85BB1"/>
    <w:rsid w:val="00F86073"/>
    <w:rsid w:val="00F86794"/>
    <w:rsid w:val="00F87072"/>
    <w:rsid w:val="00F90D7D"/>
    <w:rsid w:val="00F90EE0"/>
    <w:rsid w:val="00F9143E"/>
    <w:rsid w:val="00F915D0"/>
    <w:rsid w:val="00F91AC2"/>
    <w:rsid w:val="00F91E58"/>
    <w:rsid w:val="00F93684"/>
    <w:rsid w:val="00F94AAC"/>
    <w:rsid w:val="00F95C2A"/>
    <w:rsid w:val="00FA03D4"/>
    <w:rsid w:val="00FA13F1"/>
    <w:rsid w:val="00FA340D"/>
    <w:rsid w:val="00FA6395"/>
    <w:rsid w:val="00FA6B27"/>
    <w:rsid w:val="00FA6FE4"/>
    <w:rsid w:val="00FA73A4"/>
    <w:rsid w:val="00FA75FD"/>
    <w:rsid w:val="00FA7F08"/>
    <w:rsid w:val="00FB0A90"/>
    <w:rsid w:val="00FB0B1D"/>
    <w:rsid w:val="00FB0D72"/>
    <w:rsid w:val="00FB15A3"/>
    <w:rsid w:val="00FB1911"/>
    <w:rsid w:val="00FB3E00"/>
    <w:rsid w:val="00FB3F2C"/>
    <w:rsid w:val="00FB4C34"/>
    <w:rsid w:val="00FB5C1B"/>
    <w:rsid w:val="00FB622E"/>
    <w:rsid w:val="00FB63C7"/>
    <w:rsid w:val="00FB68E8"/>
    <w:rsid w:val="00FB695E"/>
    <w:rsid w:val="00FB6E3A"/>
    <w:rsid w:val="00FB7237"/>
    <w:rsid w:val="00FC011E"/>
    <w:rsid w:val="00FC1BFF"/>
    <w:rsid w:val="00FC258E"/>
    <w:rsid w:val="00FC269F"/>
    <w:rsid w:val="00FC4840"/>
    <w:rsid w:val="00FC4E5C"/>
    <w:rsid w:val="00FC6BFA"/>
    <w:rsid w:val="00FC7B25"/>
    <w:rsid w:val="00FD0468"/>
    <w:rsid w:val="00FD2575"/>
    <w:rsid w:val="00FD2EBD"/>
    <w:rsid w:val="00FD4F55"/>
    <w:rsid w:val="00FD58A8"/>
    <w:rsid w:val="00FD6228"/>
    <w:rsid w:val="00FD6EF0"/>
    <w:rsid w:val="00FD7834"/>
    <w:rsid w:val="00FE01E5"/>
    <w:rsid w:val="00FE1007"/>
    <w:rsid w:val="00FE1597"/>
    <w:rsid w:val="00FE2BA3"/>
    <w:rsid w:val="00FE7C87"/>
    <w:rsid w:val="00FF0959"/>
    <w:rsid w:val="00FF0FD6"/>
    <w:rsid w:val="00FF14CF"/>
    <w:rsid w:val="00FF35A9"/>
    <w:rsid w:val="00FF3677"/>
    <w:rsid w:val="00FF3AE3"/>
    <w:rsid w:val="00FF5050"/>
    <w:rsid w:val="00FF54DC"/>
    <w:rsid w:val="00FF640A"/>
    <w:rsid w:val="00FF7270"/>
    <w:rsid w:val="00FF78E6"/>
    <w:rsid w:val="00FF7A88"/>
    <w:rsid w:val="0138A4D5"/>
    <w:rsid w:val="0168CB34"/>
    <w:rsid w:val="016B8886"/>
    <w:rsid w:val="016E700E"/>
    <w:rsid w:val="019AE4D3"/>
    <w:rsid w:val="01AA9C11"/>
    <w:rsid w:val="01E76641"/>
    <w:rsid w:val="022686EC"/>
    <w:rsid w:val="024E35F9"/>
    <w:rsid w:val="02920B88"/>
    <w:rsid w:val="02FAA2D4"/>
    <w:rsid w:val="03166C35"/>
    <w:rsid w:val="037AC5BC"/>
    <w:rsid w:val="03F7779D"/>
    <w:rsid w:val="0531E107"/>
    <w:rsid w:val="0548130E"/>
    <w:rsid w:val="059AEBD0"/>
    <w:rsid w:val="05D6C5EC"/>
    <w:rsid w:val="05EAD683"/>
    <w:rsid w:val="05ED61BF"/>
    <w:rsid w:val="05FE5F0E"/>
    <w:rsid w:val="05FFC8B7"/>
    <w:rsid w:val="0718638C"/>
    <w:rsid w:val="07355A70"/>
    <w:rsid w:val="0735A424"/>
    <w:rsid w:val="073D0411"/>
    <w:rsid w:val="0765D816"/>
    <w:rsid w:val="078096CF"/>
    <w:rsid w:val="07BFDFC6"/>
    <w:rsid w:val="07DFFDFF"/>
    <w:rsid w:val="07F00476"/>
    <w:rsid w:val="07F4A045"/>
    <w:rsid w:val="0825799B"/>
    <w:rsid w:val="082BB3A9"/>
    <w:rsid w:val="08443DFE"/>
    <w:rsid w:val="08489C2C"/>
    <w:rsid w:val="084CD4BD"/>
    <w:rsid w:val="08537739"/>
    <w:rsid w:val="08827D1E"/>
    <w:rsid w:val="08BD20A6"/>
    <w:rsid w:val="08BD569C"/>
    <w:rsid w:val="08C45CFB"/>
    <w:rsid w:val="08CA7EE4"/>
    <w:rsid w:val="08EB5A9D"/>
    <w:rsid w:val="08F0E79B"/>
    <w:rsid w:val="0909D3F7"/>
    <w:rsid w:val="091ADC85"/>
    <w:rsid w:val="09A446BE"/>
    <w:rsid w:val="09AA26BB"/>
    <w:rsid w:val="09CDCF40"/>
    <w:rsid w:val="09E91742"/>
    <w:rsid w:val="0A135B1E"/>
    <w:rsid w:val="0A4C15BE"/>
    <w:rsid w:val="0A541C89"/>
    <w:rsid w:val="0AA5EB7E"/>
    <w:rsid w:val="0AE3CD1E"/>
    <w:rsid w:val="0B02C712"/>
    <w:rsid w:val="0B0F5856"/>
    <w:rsid w:val="0B123C7C"/>
    <w:rsid w:val="0B24CAAB"/>
    <w:rsid w:val="0B30293B"/>
    <w:rsid w:val="0B4F854B"/>
    <w:rsid w:val="0B69B2BC"/>
    <w:rsid w:val="0BC4531D"/>
    <w:rsid w:val="0BE1204E"/>
    <w:rsid w:val="0BE56DF9"/>
    <w:rsid w:val="0BEFFE40"/>
    <w:rsid w:val="0C22FB5F"/>
    <w:rsid w:val="0C242A82"/>
    <w:rsid w:val="0C281EDD"/>
    <w:rsid w:val="0C45FA95"/>
    <w:rsid w:val="0C5DF86A"/>
    <w:rsid w:val="0C7AB70C"/>
    <w:rsid w:val="0C7D0E0A"/>
    <w:rsid w:val="0C9338C5"/>
    <w:rsid w:val="0D00AE26"/>
    <w:rsid w:val="0D6106C6"/>
    <w:rsid w:val="0D68CDBA"/>
    <w:rsid w:val="0DBECBC0"/>
    <w:rsid w:val="0E061BA9"/>
    <w:rsid w:val="0E080999"/>
    <w:rsid w:val="0E0BF9AC"/>
    <w:rsid w:val="0E140C98"/>
    <w:rsid w:val="0E249434"/>
    <w:rsid w:val="0E5E7CAC"/>
    <w:rsid w:val="0E7AC40C"/>
    <w:rsid w:val="0E8C6930"/>
    <w:rsid w:val="0EC851C1"/>
    <w:rsid w:val="0ED013D9"/>
    <w:rsid w:val="0F07D2C4"/>
    <w:rsid w:val="0F4C11C8"/>
    <w:rsid w:val="0F5469B3"/>
    <w:rsid w:val="0F6E9C3E"/>
    <w:rsid w:val="0F772915"/>
    <w:rsid w:val="0F87969E"/>
    <w:rsid w:val="0F8F331E"/>
    <w:rsid w:val="0F98C92A"/>
    <w:rsid w:val="0FADCE3A"/>
    <w:rsid w:val="0FB7E3AE"/>
    <w:rsid w:val="0FBB93C8"/>
    <w:rsid w:val="1023133F"/>
    <w:rsid w:val="10419F1A"/>
    <w:rsid w:val="106AAC81"/>
    <w:rsid w:val="106E9333"/>
    <w:rsid w:val="1089A731"/>
    <w:rsid w:val="108B2B57"/>
    <w:rsid w:val="10BCC311"/>
    <w:rsid w:val="10E90A45"/>
    <w:rsid w:val="11046C51"/>
    <w:rsid w:val="112ED80F"/>
    <w:rsid w:val="112F0872"/>
    <w:rsid w:val="118E3C33"/>
    <w:rsid w:val="12393D46"/>
    <w:rsid w:val="126BCA9A"/>
    <w:rsid w:val="12A2807B"/>
    <w:rsid w:val="12B59DD2"/>
    <w:rsid w:val="12D09CBD"/>
    <w:rsid w:val="1340AED8"/>
    <w:rsid w:val="1378DCFC"/>
    <w:rsid w:val="13950448"/>
    <w:rsid w:val="13DDEFB9"/>
    <w:rsid w:val="13E80E88"/>
    <w:rsid w:val="13EF2A5B"/>
    <w:rsid w:val="13F4730A"/>
    <w:rsid w:val="13FAFECF"/>
    <w:rsid w:val="1404CE68"/>
    <w:rsid w:val="140B5975"/>
    <w:rsid w:val="141FBB7A"/>
    <w:rsid w:val="143D5E07"/>
    <w:rsid w:val="14906425"/>
    <w:rsid w:val="149FBC71"/>
    <w:rsid w:val="14ACDA86"/>
    <w:rsid w:val="14B6296A"/>
    <w:rsid w:val="14C5DCF5"/>
    <w:rsid w:val="14F55EDD"/>
    <w:rsid w:val="150114A6"/>
    <w:rsid w:val="153CBE77"/>
    <w:rsid w:val="153D2166"/>
    <w:rsid w:val="1554DCD1"/>
    <w:rsid w:val="15C5DB37"/>
    <w:rsid w:val="1640A804"/>
    <w:rsid w:val="16CF5953"/>
    <w:rsid w:val="16D8163E"/>
    <w:rsid w:val="16F316CD"/>
    <w:rsid w:val="170C8A05"/>
    <w:rsid w:val="177A057E"/>
    <w:rsid w:val="17AE3195"/>
    <w:rsid w:val="17CCAFE3"/>
    <w:rsid w:val="17D79727"/>
    <w:rsid w:val="18121457"/>
    <w:rsid w:val="181F01DE"/>
    <w:rsid w:val="181F509D"/>
    <w:rsid w:val="1827D9E2"/>
    <w:rsid w:val="1828AE89"/>
    <w:rsid w:val="182D18E1"/>
    <w:rsid w:val="185036C0"/>
    <w:rsid w:val="18521471"/>
    <w:rsid w:val="1878C2F3"/>
    <w:rsid w:val="188491F2"/>
    <w:rsid w:val="18C9D6AD"/>
    <w:rsid w:val="18DD1E6A"/>
    <w:rsid w:val="194E3BB3"/>
    <w:rsid w:val="195DFDD1"/>
    <w:rsid w:val="195EFAEB"/>
    <w:rsid w:val="1968FAED"/>
    <w:rsid w:val="19788E30"/>
    <w:rsid w:val="198559A8"/>
    <w:rsid w:val="1986E96F"/>
    <w:rsid w:val="19A01C29"/>
    <w:rsid w:val="19B85F4F"/>
    <w:rsid w:val="19BB21DD"/>
    <w:rsid w:val="19BBDA62"/>
    <w:rsid w:val="1A15BBAE"/>
    <w:rsid w:val="1A3D6A21"/>
    <w:rsid w:val="1ADE3916"/>
    <w:rsid w:val="1B02FF31"/>
    <w:rsid w:val="1BA3117E"/>
    <w:rsid w:val="1BD42718"/>
    <w:rsid w:val="1BD9F969"/>
    <w:rsid w:val="1C7328A3"/>
    <w:rsid w:val="1C7A0977"/>
    <w:rsid w:val="1C7D7668"/>
    <w:rsid w:val="1C804BBF"/>
    <w:rsid w:val="1CB8EDF3"/>
    <w:rsid w:val="1D092F30"/>
    <w:rsid w:val="1D108741"/>
    <w:rsid w:val="1D1C336D"/>
    <w:rsid w:val="1D99AABA"/>
    <w:rsid w:val="1DA80E4A"/>
    <w:rsid w:val="1DC97911"/>
    <w:rsid w:val="1DD8883A"/>
    <w:rsid w:val="1DF5947B"/>
    <w:rsid w:val="1DFA7802"/>
    <w:rsid w:val="1E1C1C20"/>
    <w:rsid w:val="1E3A8B6A"/>
    <w:rsid w:val="1E696D5D"/>
    <w:rsid w:val="1E74B7B6"/>
    <w:rsid w:val="1E7E0488"/>
    <w:rsid w:val="1E83030B"/>
    <w:rsid w:val="1EA6FACC"/>
    <w:rsid w:val="1EB05971"/>
    <w:rsid w:val="1EB76938"/>
    <w:rsid w:val="1F09186A"/>
    <w:rsid w:val="1F0A81DD"/>
    <w:rsid w:val="1F0BC7DA"/>
    <w:rsid w:val="1F2F5514"/>
    <w:rsid w:val="1F586D6A"/>
    <w:rsid w:val="1F8258E0"/>
    <w:rsid w:val="1FA5DBEF"/>
    <w:rsid w:val="1FB92F19"/>
    <w:rsid w:val="2011D19D"/>
    <w:rsid w:val="201FE79F"/>
    <w:rsid w:val="206C54BE"/>
    <w:rsid w:val="2095B26E"/>
    <w:rsid w:val="20C06AD0"/>
    <w:rsid w:val="20D403A4"/>
    <w:rsid w:val="20E16F5D"/>
    <w:rsid w:val="211A66CF"/>
    <w:rsid w:val="2130CA68"/>
    <w:rsid w:val="21459DE9"/>
    <w:rsid w:val="215DD913"/>
    <w:rsid w:val="21E2BEDC"/>
    <w:rsid w:val="221C7890"/>
    <w:rsid w:val="2243689C"/>
    <w:rsid w:val="224B987A"/>
    <w:rsid w:val="22DAEDC4"/>
    <w:rsid w:val="2305EA53"/>
    <w:rsid w:val="23BE66C0"/>
    <w:rsid w:val="24023797"/>
    <w:rsid w:val="241790A7"/>
    <w:rsid w:val="2419101F"/>
    <w:rsid w:val="241A46CE"/>
    <w:rsid w:val="2427D762"/>
    <w:rsid w:val="24A0B545"/>
    <w:rsid w:val="24E98EF1"/>
    <w:rsid w:val="2500094C"/>
    <w:rsid w:val="252405E4"/>
    <w:rsid w:val="252DA690"/>
    <w:rsid w:val="25537B6B"/>
    <w:rsid w:val="2569870A"/>
    <w:rsid w:val="25DBB6E4"/>
    <w:rsid w:val="25E2742B"/>
    <w:rsid w:val="25E75A1E"/>
    <w:rsid w:val="26B493C6"/>
    <w:rsid w:val="271B15E8"/>
    <w:rsid w:val="272569DB"/>
    <w:rsid w:val="273C9AD8"/>
    <w:rsid w:val="2796FD03"/>
    <w:rsid w:val="27AEB84F"/>
    <w:rsid w:val="27C4A9A4"/>
    <w:rsid w:val="27D3FC17"/>
    <w:rsid w:val="281C56DA"/>
    <w:rsid w:val="281EDE71"/>
    <w:rsid w:val="2826D3DE"/>
    <w:rsid w:val="28DE0303"/>
    <w:rsid w:val="28E5F20B"/>
    <w:rsid w:val="29260211"/>
    <w:rsid w:val="29394DD9"/>
    <w:rsid w:val="2951DEBE"/>
    <w:rsid w:val="296811C3"/>
    <w:rsid w:val="2A0783FD"/>
    <w:rsid w:val="2A752EE9"/>
    <w:rsid w:val="2A8C49CC"/>
    <w:rsid w:val="2AB58B4D"/>
    <w:rsid w:val="2AED927B"/>
    <w:rsid w:val="2AF1D57D"/>
    <w:rsid w:val="2B0D43D3"/>
    <w:rsid w:val="2B367A9C"/>
    <w:rsid w:val="2B583214"/>
    <w:rsid w:val="2BD8559C"/>
    <w:rsid w:val="2BFABB94"/>
    <w:rsid w:val="2C127D1D"/>
    <w:rsid w:val="2C19C1EF"/>
    <w:rsid w:val="2C200F12"/>
    <w:rsid w:val="2C64F32C"/>
    <w:rsid w:val="2CDD2190"/>
    <w:rsid w:val="2CF4B7FF"/>
    <w:rsid w:val="2D01683E"/>
    <w:rsid w:val="2D40FE40"/>
    <w:rsid w:val="2D414F7C"/>
    <w:rsid w:val="2D59224E"/>
    <w:rsid w:val="2D8FE8A8"/>
    <w:rsid w:val="2DBDEDF4"/>
    <w:rsid w:val="2DCBB984"/>
    <w:rsid w:val="2E275393"/>
    <w:rsid w:val="2E2FFEF3"/>
    <w:rsid w:val="2E76E59C"/>
    <w:rsid w:val="2E7A06E5"/>
    <w:rsid w:val="2E8C13B0"/>
    <w:rsid w:val="2E929F75"/>
    <w:rsid w:val="2EB5781F"/>
    <w:rsid w:val="2ECAE9BF"/>
    <w:rsid w:val="2EDB1EEF"/>
    <w:rsid w:val="2EE38247"/>
    <w:rsid w:val="2EE8103C"/>
    <w:rsid w:val="2F067AE9"/>
    <w:rsid w:val="2F0DA64C"/>
    <w:rsid w:val="2F13B504"/>
    <w:rsid w:val="2FD5FDD1"/>
    <w:rsid w:val="3001DAE9"/>
    <w:rsid w:val="301BE58F"/>
    <w:rsid w:val="3021584C"/>
    <w:rsid w:val="30492BCA"/>
    <w:rsid w:val="305CA403"/>
    <w:rsid w:val="308F67FD"/>
    <w:rsid w:val="30E3417D"/>
    <w:rsid w:val="3134B254"/>
    <w:rsid w:val="3138A9F5"/>
    <w:rsid w:val="3172A6B8"/>
    <w:rsid w:val="317D9FE9"/>
    <w:rsid w:val="31DDC66F"/>
    <w:rsid w:val="31E4FC2B"/>
    <w:rsid w:val="31FCE686"/>
    <w:rsid w:val="32086360"/>
    <w:rsid w:val="3244C393"/>
    <w:rsid w:val="325EC73F"/>
    <w:rsid w:val="3289C660"/>
    <w:rsid w:val="32D22EB3"/>
    <w:rsid w:val="32EADF31"/>
    <w:rsid w:val="33096B81"/>
    <w:rsid w:val="3330F66A"/>
    <w:rsid w:val="3364399E"/>
    <w:rsid w:val="3380CC8C"/>
    <w:rsid w:val="3385D610"/>
    <w:rsid w:val="3397B2F7"/>
    <w:rsid w:val="33AC47CD"/>
    <w:rsid w:val="34034E74"/>
    <w:rsid w:val="3417C661"/>
    <w:rsid w:val="34255A3D"/>
    <w:rsid w:val="342FEDB3"/>
    <w:rsid w:val="3458A29E"/>
    <w:rsid w:val="345B8310"/>
    <w:rsid w:val="34617815"/>
    <w:rsid w:val="346A4B46"/>
    <w:rsid w:val="3495ED56"/>
    <w:rsid w:val="3498E783"/>
    <w:rsid w:val="34B9A25C"/>
    <w:rsid w:val="3508FEC6"/>
    <w:rsid w:val="3521B19F"/>
    <w:rsid w:val="352C4EA8"/>
    <w:rsid w:val="3542EF59"/>
    <w:rsid w:val="356D3294"/>
    <w:rsid w:val="35E2DAA5"/>
    <w:rsid w:val="36344477"/>
    <w:rsid w:val="368E7AD5"/>
    <w:rsid w:val="369F2F09"/>
    <w:rsid w:val="36B86D4E"/>
    <w:rsid w:val="36C0B0F6"/>
    <w:rsid w:val="36D27DB8"/>
    <w:rsid w:val="36D8C606"/>
    <w:rsid w:val="3702E34B"/>
    <w:rsid w:val="3709342E"/>
    <w:rsid w:val="372174CE"/>
    <w:rsid w:val="37389156"/>
    <w:rsid w:val="37CAC2F4"/>
    <w:rsid w:val="37E4BD70"/>
    <w:rsid w:val="37F7EB16"/>
    <w:rsid w:val="3804CAC5"/>
    <w:rsid w:val="380697B5"/>
    <w:rsid w:val="3869FB8D"/>
    <w:rsid w:val="38747DB6"/>
    <w:rsid w:val="389AED5A"/>
    <w:rsid w:val="38D67D24"/>
    <w:rsid w:val="3905670E"/>
    <w:rsid w:val="39059172"/>
    <w:rsid w:val="391EDBC8"/>
    <w:rsid w:val="392CDB3B"/>
    <w:rsid w:val="398EA22F"/>
    <w:rsid w:val="399103FB"/>
    <w:rsid w:val="39F00E10"/>
    <w:rsid w:val="3ACA68B0"/>
    <w:rsid w:val="3B077F68"/>
    <w:rsid w:val="3B4A5D6F"/>
    <w:rsid w:val="3B62C748"/>
    <w:rsid w:val="3BC05818"/>
    <w:rsid w:val="3C0926F4"/>
    <w:rsid w:val="3C0C736B"/>
    <w:rsid w:val="3C26BE6D"/>
    <w:rsid w:val="3CD5D8E1"/>
    <w:rsid w:val="3CF2C9B6"/>
    <w:rsid w:val="3D156AB1"/>
    <w:rsid w:val="3D1BAB60"/>
    <w:rsid w:val="3D240182"/>
    <w:rsid w:val="3D50D4C3"/>
    <w:rsid w:val="3DA6A3C7"/>
    <w:rsid w:val="3DD7C118"/>
    <w:rsid w:val="3DE8BA7A"/>
    <w:rsid w:val="3DE9A8BD"/>
    <w:rsid w:val="3DF247A8"/>
    <w:rsid w:val="3E475C45"/>
    <w:rsid w:val="3E67D6E2"/>
    <w:rsid w:val="3E6E657A"/>
    <w:rsid w:val="3E7504B0"/>
    <w:rsid w:val="3EA3993B"/>
    <w:rsid w:val="3EAA2500"/>
    <w:rsid w:val="3EFE322E"/>
    <w:rsid w:val="3F380137"/>
    <w:rsid w:val="3F63112A"/>
    <w:rsid w:val="3F6F1BCF"/>
    <w:rsid w:val="3FBB399C"/>
    <w:rsid w:val="3FD26AB4"/>
    <w:rsid w:val="3FD8ED39"/>
    <w:rsid w:val="3FE121D1"/>
    <w:rsid w:val="3FEC7C8D"/>
    <w:rsid w:val="3FEF2867"/>
    <w:rsid w:val="4017D15A"/>
    <w:rsid w:val="403358C9"/>
    <w:rsid w:val="4059837B"/>
    <w:rsid w:val="405BDFD9"/>
    <w:rsid w:val="40629D48"/>
    <w:rsid w:val="407F98C4"/>
    <w:rsid w:val="40C13F85"/>
    <w:rsid w:val="40C471B0"/>
    <w:rsid w:val="40F72CD1"/>
    <w:rsid w:val="4141F39E"/>
    <w:rsid w:val="4142BCEC"/>
    <w:rsid w:val="415D78E0"/>
    <w:rsid w:val="41869509"/>
    <w:rsid w:val="41A2562B"/>
    <w:rsid w:val="41D0B9F7"/>
    <w:rsid w:val="41D350B0"/>
    <w:rsid w:val="41D36186"/>
    <w:rsid w:val="424A097E"/>
    <w:rsid w:val="425CEDA8"/>
    <w:rsid w:val="42683826"/>
    <w:rsid w:val="426DE0BA"/>
    <w:rsid w:val="42CE6AC4"/>
    <w:rsid w:val="435E5372"/>
    <w:rsid w:val="43770A5E"/>
    <w:rsid w:val="438749C4"/>
    <w:rsid w:val="43E4EBA0"/>
    <w:rsid w:val="43F81AAB"/>
    <w:rsid w:val="442C40AC"/>
    <w:rsid w:val="4438EFF8"/>
    <w:rsid w:val="444578E4"/>
    <w:rsid w:val="4447D523"/>
    <w:rsid w:val="4497B3F0"/>
    <w:rsid w:val="44D77014"/>
    <w:rsid w:val="44E278A6"/>
    <w:rsid w:val="45285F69"/>
    <w:rsid w:val="45C54E86"/>
    <w:rsid w:val="45E14402"/>
    <w:rsid w:val="463CD29D"/>
    <w:rsid w:val="46BBC2AA"/>
    <w:rsid w:val="470C8B01"/>
    <w:rsid w:val="4715A391"/>
    <w:rsid w:val="47178F01"/>
    <w:rsid w:val="473961DF"/>
    <w:rsid w:val="474067EC"/>
    <w:rsid w:val="4747C4B4"/>
    <w:rsid w:val="47912FCA"/>
    <w:rsid w:val="4797DB8B"/>
    <w:rsid w:val="47994122"/>
    <w:rsid w:val="47B76899"/>
    <w:rsid w:val="48180A47"/>
    <w:rsid w:val="4867D732"/>
    <w:rsid w:val="486D3E31"/>
    <w:rsid w:val="488232AD"/>
    <w:rsid w:val="48839E70"/>
    <w:rsid w:val="4885F128"/>
    <w:rsid w:val="48EC7DBF"/>
    <w:rsid w:val="48F0660E"/>
    <w:rsid w:val="491FEB18"/>
    <w:rsid w:val="4A9ECAD9"/>
    <w:rsid w:val="4ABBBB79"/>
    <w:rsid w:val="4B0C62C8"/>
    <w:rsid w:val="4B0EA04F"/>
    <w:rsid w:val="4B9CC154"/>
    <w:rsid w:val="4C07DA6C"/>
    <w:rsid w:val="4C40E996"/>
    <w:rsid w:val="4C668C95"/>
    <w:rsid w:val="4D148775"/>
    <w:rsid w:val="4D6163ED"/>
    <w:rsid w:val="4D89DA91"/>
    <w:rsid w:val="4DA284D3"/>
    <w:rsid w:val="4DA50118"/>
    <w:rsid w:val="4DD303B8"/>
    <w:rsid w:val="4E1CDF3E"/>
    <w:rsid w:val="4E4AB3D2"/>
    <w:rsid w:val="4F24C604"/>
    <w:rsid w:val="4F52DB19"/>
    <w:rsid w:val="4F5C24E5"/>
    <w:rsid w:val="4F6F07A6"/>
    <w:rsid w:val="4FA91F46"/>
    <w:rsid w:val="509E3B84"/>
    <w:rsid w:val="50DCDFFB"/>
    <w:rsid w:val="50F06C67"/>
    <w:rsid w:val="511DCF8B"/>
    <w:rsid w:val="514626C9"/>
    <w:rsid w:val="51492ED0"/>
    <w:rsid w:val="51496C47"/>
    <w:rsid w:val="514CF81C"/>
    <w:rsid w:val="517F27DA"/>
    <w:rsid w:val="51938FB9"/>
    <w:rsid w:val="5194A82F"/>
    <w:rsid w:val="51B99A50"/>
    <w:rsid w:val="51BFECA2"/>
    <w:rsid w:val="51CF0207"/>
    <w:rsid w:val="51E68D3A"/>
    <w:rsid w:val="523017E3"/>
    <w:rsid w:val="52544BC7"/>
    <w:rsid w:val="52D1AF41"/>
    <w:rsid w:val="52ED2CF5"/>
    <w:rsid w:val="52FAD835"/>
    <w:rsid w:val="5307DC45"/>
    <w:rsid w:val="530ABEA6"/>
    <w:rsid w:val="5310AE4E"/>
    <w:rsid w:val="5329218E"/>
    <w:rsid w:val="536D641E"/>
    <w:rsid w:val="53C327F2"/>
    <w:rsid w:val="53C7F69A"/>
    <w:rsid w:val="54070F98"/>
    <w:rsid w:val="54505C31"/>
    <w:rsid w:val="5458C72E"/>
    <w:rsid w:val="54AB1AFC"/>
    <w:rsid w:val="54E39C0B"/>
    <w:rsid w:val="54F19FB9"/>
    <w:rsid w:val="552D8E9E"/>
    <w:rsid w:val="5548136E"/>
    <w:rsid w:val="554DC684"/>
    <w:rsid w:val="5551C696"/>
    <w:rsid w:val="55AF83E2"/>
    <w:rsid w:val="55EC2C92"/>
    <w:rsid w:val="562236CF"/>
    <w:rsid w:val="562444BB"/>
    <w:rsid w:val="563B2C5F"/>
    <w:rsid w:val="5643BF1E"/>
    <w:rsid w:val="5658827D"/>
    <w:rsid w:val="56877BCD"/>
    <w:rsid w:val="569D3A2F"/>
    <w:rsid w:val="56D37EFA"/>
    <w:rsid w:val="56D4BA42"/>
    <w:rsid w:val="57093412"/>
    <w:rsid w:val="5720C64F"/>
    <w:rsid w:val="5736A6AB"/>
    <w:rsid w:val="576F0BE0"/>
    <w:rsid w:val="5787FCF3"/>
    <w:rsid w:val="579C2BDC"/>
    <w:rsid w:val="57FB1409"/>
    <w:rsid w:val="5806DDCF"/>
    <w:rsid w:val="585CAFA0"/>
    <w:rsid w:val="588C5FB6"/>
    <w:rsid w:val="58C34CFA"/>
    <w:rsid w:val="58DA04BD"/>
    <w:rsid w:val="591EE78F"/>
    <w:rsid w:val="592978E8"/>
    <w:rsid w:val="593B39E1"/>
    <w:rsid w:val="5948F2F9"/>
    <w:rsid w:val="59577D21"/>
    <w:rsid w:val="5968EAC9"/>
    <w:rsid w:val="597365FC"/>
    <w:rsid w:val="597C91F7"/>
    <w:rsid w:val="599E1CB1"/>
    <w:rsid w:val="59C4A25A"/>
    <w:rsid w:val="59D6541A"/>
    <w:rsid w:val="5A26FF91"/>
    <w:rsid w:val="5A3B2B70"/>
    <w:rsid w:val="5A59DAC0"/>
    <w:rsid w:val="5A806972"/>
    <w:rsid w:val="5A8B0C04"/>
    <w:rsid w:val="5AA89A0F"/>
    <w:rsid w:val="5ACF3A0E"/>
    <w:rsid w:val="5B3E6C47"/>
    <w:rsid w:val="5B46B229"/>
    <w:rsid w:val="5B4CBD59"/>
    <w:rsid w:val="5B598C2A"/>
    <w:rsid w:val="5BAB892E"/>
    <w:rsid w:val="5BCA70A0"/>
    <w:rsid w:val="5BD36D26"/>
    <w:rsid w:val="5BE4F99D"/>
    <w:rsid w:val="5C1F7A8D"/>
    <w:rsid w:val="5C35C7FB"/>
    <w:rsid w:val="5C360078"/>
    <w:rsid w:val="5C68241F"/>
    <w:rsid w:val="5C6E13F4"/>
    <w:rsid w:val="5C8431E5"/>
    <w:rsid w:val="5C99EFEC"/>
    <w:rsid w:val="5CB1C662"/>
    <w:rsid w:val="5CB82CB3"/>
    <w:rsid w:val="5CDFF9FE"/>
    <w:rsid w:val="5D507A45"/>
    <w:rsid w:val="5D682C65"/>
    <w:rsid w:val="5D7CB9B8"/>
    <w:rsid w:val="5DF0235B"/>
    <w:rsid w:val="5E1BC28E"/>
    <w:rsid w:val="5E1D6EA3"/>
    <w:rsid w:val="5E35C04D"/>
    <w:rsid w:val="5EDE2F6F"/>
    <w:rsid w:val="5F736DC8"/>
    <w:rsid w:val="5F80F3D0"/>
    <w:rsid w:val="5FA08DEE"/>
    <w:rsid w:val="5FAD8BB0"/>
    <w:rsid w:val="600E5BC4"/>
    <w:rsid w:val="606AAC94"/>
    <w:rsid w:val="6073D1D6"/>
    <w:rsid w:val="60761085"/>
    <w:rsid w:val="607B0234"/>
    <w:rsid w:val="609F5665"/>
    <w:rsid w:val="60C4CC03"/>
    <w:rsid w:val="60F608AF"/>
    <w:rsid w:val="60FE0C2E"/>
    <w:rsid w:val="611D66F9"/>
    <w:rsid w:val="61478340"/>
    <w:rsid w:val="614CEE3C"/>
    <w:rsid w:val="61540BCA"/>
    <w:rsid w:val="616BDB25"/>
    <w:rsid w:val="6199724C"/>
    <w:rsid w:val="61BA4BDF"/>
    <w:rsid w:val="61E897D8"/>
    <w:rsid w:val="620B718B"/>
    <w:rsid w:val="6220A2CA"/>
    <w:rsid w:val="62288A2E"/>
    <w:rsid w:val="62392E88"/>
    <w:rsid w:val="6239DE2D"/>
    <w:rsid w:val="624CF915"/>
    <w:rsid w:val="62532C50"/>
    <w:rsid w:val="62614B10"/>
    <w:rsid w:val="62775707"/>
    <w:rsid w:val="62CC3208"/>
    <w:rsid w:val="6309EFA5"/>
    <w:rsid w:val="634B957F"/>
    <w:rsid w:val="63A9A260"/>
    <w:rsid w:val="6445D214"/>
    <w:rsid w:val="64575FD2"/>
    <w:rsid w:val="64844474"/>
    <w:rsid w:val="648B90F2"/>
    <w:rsid w:val="64C07193"/>
    <w:rsid w:val="64C8BE6C"/>
    <w:rsid w:val="64E96D05"/>
    <w:rsid w:val="64F29159"/>
    <w:rsid w:val="650105E8"/>
    <w:rsid w:val="657C4D18"/>
    <w:rsid w:val="6582F230"/>
    <w:rsid w:val="65C4134D"/>
    <w:rsid w:val="6653C48F"/>
    <w:rsid w:val="666882C0"/>
    <w:rsid w:val="66DD04CD"/>
    <w:rsid w:val="66F11B45"/>
    <w:rsid w:val="67140BA1"/>
    <w:rsid w:val="6751B0B4"/>
    <w:rsid w:val="675FDC19"/>
    <w:rsid w:val="6780F1E4"/>
    <w:rsid w:val="678D994C"/>
    <w:rsid w:val="67A95BF7"/>
    <w:rsid w:val="67C0A114"/>
    <w:rsid w:val="67D36E5B"/>
    <w:rsid w:val="6822EA7C"/>
    <w:rsid w:val="6892EE4F"/>
    <w:rsid w:val="68D992EF"/>
    <w:rsid w:val="68DA6C44"/>
    <w:rsid w:val="68F120B5"/>
    <w:rsid w:val="6917648D"/>
    <w:rsid w:val="69628170"/>
    <w:rsid w:val="6A2351A0"/>
    <w:rsid w:val="6A2EBD75"/>
    <w:rsid w:val="6A4FA238"/>
    <w:rsid w:val="6A784088"/>
    <w:rsid w:val="6A8B7DCE"/>
    <w:rsid w:val="6A8C9511"/>
    <w:rsid w:val="6ACD9575"/>
    <w:rsid w:val="6B2428FE"/>
    <w:rsid w:val="6B3144CA"/>
    <w:rsid w:val="6B500D39"/>
    <w:rsid w:val="6B7FA70A"/>
    <w:rsid w:val="6B8C84A6"/>
    <w:rsid w:val="6BDAB501"/>
    <w:rsid w:val="6BF376B4"/>
    <w:rsid w:val="6C13B21F"/>
    <w:rsid w:val="6C58696F"/>
    <w:rsid w:val="6C6D0B6A"/>
    <w:rsid w:val="6C79FDD5"/>
    <w:rsid w:val="6C89B923"/>
    <w:rsid w:val="6C92B8F6"/>
    <w:rsid w:val="6CA0F78A"/>
    <w:rsid w:val="6CC03B4C"/>
    <w:rsid w:val="6D11FC40"/>
    <w:rsid w:val="6D285507"/>
    <w:rsid w:val="6D694FE7"/>
    <w:rsid w:val="6DE9ED58"/>
    <w:rsid w:val="6E469371"/>
    <w:rsid w:val="6E81DC51"/>
    <w:rsid w:val="6E9AFFB3"/>
    <w:rsid w:val="6EB48248"/>
    <w:rsid w:val="6ED5D620"/>
    <w:rsid w:val="6EED759A"/>
    <w:rsid w:val="6EEED75B"/>
    <w:rsid w:val="6F4D57F3"/>
    <w:rsid w:val="6F81B8EC"/>
    <w:rsid w:val="6F82A4C0"/>
    <w:rsid w:val="6F8D9A2B"/>
    <w:rsid w:val="6FA2ABE7"/>
    <w:rsid w:val="700FC9A6"/>
    <w:rsid w:val="7018B34B"/>
    <w:rsid w:val="70282E43"/>
    <w:rsid w:val="703068AC"/>
    <w:rsid w:val="7088AE83"/>
    <w:rsid w:val="7099C21C"/>
    <w:rsid w:val="7116C6DE"/>
    <w:rsid w:val="7179908A"/>
    <w:rsid w:val="71862469"/>
    <w:rsid w:val="7251D730"/>
    <w:rsid w:val="72768BB2"/>
    <w:rsid w:val="72C1322F"/>
    <w:rsid w:val="72F1BBFE"/>
    <w:rsid w:val="732E0E8C"/>
    <w:rsid w:val="73609D5D"/>
    <w:rsid w:val="73CC9D81"/>
    <w:rsid w:val="73CF9460"/>
    <w:rsid w:val="7409CF8B"/>
    <w:rsid w:val="744AEB7E"/>
    <w:rsid w:val="745C4A6C"/>
    <w:rsid w:val="74778876"/>
    <w:rsid w:val="7485811F"/>
    <w:rsid w:val="748FED05"/>
    <w:rsid w:val="74DF8F1C"/>
    <w:rsid w:val="751D0E25"/>
    <w:rsid w:val="752EE213"/>
    <w:rsid w:val="75630133"/>
    <w:rsid w:val="759C91D6"/>
    <w:rsid w:val="75CC74C0"/>
    <w:rsid w:val="75D56B89"/>
    <w:rsid w:val="75D60CED"/>
    <w:rsid w:val="75D9675B"/>
    <w:rsid w:val="75E4A825"/>
    <w:rsid w:val="760CE4E3"/>
    <w:rsid w:val="762B881E"/>
    <w:rsid w:val="762D6CEB"/>
    <w:rsid w:val="763B8B73"/>
    <w:rsid w:val="76719991"/>
    <w:rsid w:val="769A0AAA"/>
    <w:rsid w:val="76C07644"/>
    <w:rsid w:val="76C5B4B4"/>
    <w:rsid w:val="7718051D"/>
    <w:rsid w:val="7750586F"/>
    <w:rsid w:val="7771DD4E"/>
    <w:rsid w:val="7783888E"/>
    <w:rsid w:val="77B0D164"/>
    <w:rsid w:val="77C78DC7"/>
    <w:rsid w:val="77CD9B13"/>
    <w:rsid w:val="782C4562"/>
    <w:rsid w:val="7837DFD8"/>
    <w:rsid w:val="7839A4C3"/>
    <w:rsid w:val="785D6CF8"/>
    <w:rsid w:val="78F7536C"/>
    <w:rsid w:val="79252F0E"/>
    <w:rsid w:val="796518FD"/>
    <w:rsid w:val="79777C2F"/>
    <w:rsid w:val="7979A35E"/>
    <w:rsid w:val="798DA2EB"/>
    <w:rsid w:val="7A1B2EC4"/>
    <w:rsid w:val="7A268365"/>
    <w:rsid w:val="7A35EA89"/>
    <w:rsid w:val="7A540A48"/>
    <w:rsid w:val="7A79E588"/>
    <w:rsid w:val="7A7ED8AC"/>
    <w:rsid w:val="7AE88E73"/>
    <w:rsid w:val="7AF33C5C"/>
    <w:rsid w:val="7B114C27"/>
    <w:rsid w:val="7B40320A"/>
    <w:rsid w:val="7B4D2A10"/>
    <w:rsid w:val="7B4F43D5"/>
    <w:rsid w:val="7B88FAEC"/>
    <w:rsid w:val="7BA5A426"/>
    <w:rsid w:val="7BE0AEF3"/>
    <w:rsid w:val="7C0EC482"/>
    <w:rsid w:val="7C1E80A9"/>
    <w:rsid w:val="7C21611A"/>
    <w:rsid w:val="7C480CD0"/>
    <w:rsid w:val="7CADE946"/>
    <w:rsid w:val="7D11A1DB"/>
    <w:rsid w:val="7D516DF3"/>
    <w:rsid w:val="7D8EEFD0"/>
    <w:rsid w:val="7DEDF83B"/>
    <w:rsid w:val="7E49E6A9"/>
    <w:rsid w:val="7E65F9D9"/>
    <w:rsid w:val="7ED5D3C7"/>
    <w:rsid w:val="7F2A9C3F"/>
    <w:rsid w:val="7F9129FA"/>
    <w:rsid w:val="7F9DFFF3"/>
    <w:rsid w:val="7FD17DAD"/>
    <w:rsid w:val="7FE4F290"/>
    <w:rsid w:val="7FFD38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AA21C5"/>
  <w15:docId w15:val="{BF4D99CB-2E8B-475F-9B46-ECC5B5E19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qFormat/>
    <w:rsid w:val="00B226A3"/>
    <w:pPr>
      <w:keepNext/>
      <w:spacing w:after="0" w:line="240" w:lineRule="auto"/>
      <w:outlineLvl w:val="0"/>
    </w:pPr>
    <w:rPr>
      <w:rFonts w:ascii="Courier" w:eastAsia="Times New Roman" w:hAnsi="Courier"/>
      <w:sz w:val="28"/>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2D4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D491E"/>
  </w:style>
  <w:style w:type="paragraph" w:styleId="Encabezado">
    <w:name w:val="header"/>
    <w:basedOn w:val="Normal"/>
    <w:link w:val="EncabezadoCar"/>
    <w:uiPriority w:val="99"/>
    <w:unhideWhenUsed/>
    <w:rsid w:val="002D4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D491E"/>
  </w:style>
  <w:style w:type="character" w:styleId="Nmerodepgina">
    <w:name w:val="page number"/>
    <w:basedOn w:val="Fuentedeprrafopredeter"/>
    <w:rsid w:val="002D491E"/>
  </w:style>
  <w:style w:type="paragraph" w:styleId="Sinespaciado">
    <w:name w:val="No Spacing"/>
    <w:link w:val="SinespaciadoCar"/>
    <w:uiPriority w:val="1"/>
    <w:qFormat/>
    <w:rsid w:val="002D491E"/>
    <w:rPr>
      <w:sz w:val="22"/>
      <w:szCs w:val="22"/>
      <w:lang w:eastAsia="en-US"/>
    </w:rPr>
  </w:style>
  <w:style w:type="character" w:customStyle="1" w:styleId="Ttulo1Car">
    <w:name w:val="Título 1 Car"/>
    <w:link w:val="Ttulo1"/>
    <w:rsid w:val="00B226A3"/>
    <w:rPr>
      <w:rFonts w:ascii="Courier" w:eastAsia="Times New Roman" w:hAnsi="Courier" w:cs="Times New Roman"/>
      <w:sz w:val="28"/>
      <w:szCs w:val="24"/>
      <w:lang w:val="es-ES" w:eastAsia="es-ES"/>
    </w:rPr>
  </w:style>
  <w:style w:type="paragraph" w:styleId="Prrafodelista">
    <w:name w:val="List Paragraph"/>
    <w:basedOn w:val="Normal"/>
    <w:uiPriority w:val="34"/>
    <w:qFormat/>
    <w:rsid w:val="00E65FD1"/>
    <w:pPr>
      <w:ind w:left="720"/>
      <w:contextualSpacing/>
    </w:pPr>
  </w:style>
  <w:style w:type="paragraph" w:styleId="Textodeglobo">
    <w:name w:val="Balloon Text"/>
    <w:basedOn w:val="Normal"/>
    <w:link w:val="TextodegloboCar"/>
    <w:uiPriority w:val="99"/>
    <w:semiHidden/>
    <w:unhideWhenUsed/>
    <w:rsid w:val="007A07C1"/>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7A07C1"/>
    <w:rPr>
      <w:rFonts w:ascii="Tahoma" w:hAnsi="Tahoma" w:cs="Tahoma"/>
      <w:sz w:val="16"/>
      <w:szCs w:val="16"/>
    </w:rPr>
  </w:style>
  <w:style w:type="paragraph" w:styleId="Lista">
    <w:name w:val="List"/>
    <w:basedOn w:val="Normal"/>
    <w:uiPriority w:val="99"/>
    <w:unhideWhenUsed/>
    <w:rsid w:val="002D3DE8"/>
    <w:pPr>
      <w:ind w:left="283" w:hanging="283"/>
      <w:contextualSpacing/>
    </w:pPr>
  </w:style>
  <w:style w:type="paragraph" w:styleId="Textoindependiente">
    <w:name w:val="Body Text"/>
    <w:basedOn w:val="Normal"/>
    <w:link w:val="TextoindependienteCar"/>
    <w:uiPriority w:val="99"/>
    <w:unhideWhenUsed/>
    <w:rsid w:val="002D3DE8"/>
    <w:pPr>
      <w:spacing w:after="120"/>
    </w:pPr>
  </w:style>
  <w:style w:type="character" w:customStyle="1" w:styleId="TextoindependienteCar">
    <w:name w:val="Texto independiente Car"/>
    <w:basedOn w:val="Fuentedeprrafopredeter"/>
    <w:link w:val="Textoindependiente"/>
    <w:uiPriority w:val="99"/>
    <w:rsid w:val="002D3DE8"/>
  </w:style>
  <w:style w:type="table" w:styleId="Tablaconcuadrcula">
    <w:name w:val="Table Grid"/>
    <w:basedOn w:val="Tablanormal"/>
    <w:uiPriority w:val="39"/>
    <w:rsid w:val="004C2A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qFormat/>
    <w:locked/>
    <w:rsid w:val="000E512A"/>
    <w:rPr>
      <w:sz w:val="22"/>
      <w:szCs w:val="22"/>
      <w:lang w:eastAsia="en-US"/>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9E5495"/>
    <w:pPr>
      <w:suppressAutoHyphens/>
      <w:spacing w:after="0" w:line="240" w:lineRule="auto"/>
    </w:pPr>
    <w:rPr>
      <w:rFonts w:ascii="Times New Roman" w:eastAsia="Times New Roman" w:hAnsi="Times New Roman"/>
      <w:sz w:val="20"/>
      <w:szCs w:val="20"/>
      <w:lang w:val="es-ES"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link w:val="Textonotapie"/>
    <w:uiPriority w:val="99"/>
    <w:qFormat/>
    <w:rsid w:val="009E5495"/>
    <w:rPr>
      <w:rFonts w:ascii="Times New Roman" w:eastAsia="Times New Roman" w:hAnsi="Times New Roman"/>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9E5495"/>
    <w:rPr>
      <w:vertAlign w:val="superscript"/>
    </w:rPr>
  </w:style>
  <w:style w:type="character" w:customStyle="1" w:styleId="TextoCar">
    <w:name w:val="Texto Car"/>
    <w:link w:val="Texto"/>
    <w:locked/>
    <w:rsid w:val="009E5495"/>
    <w:rPr>
      <w:rFonts w:ascii="Arial" w:hAnsi="Arial" w:cs="Arial"/>
      <w:sz w:val="18"/>
      <w:lang w:val="es-ES" w:eastAsia="es-ES"/>
    </w:rPr>
  </w:style>
  <w:style w:type="paragraph" w:customStyle="1" w:styleId="Texto">
    <w:name w:val="Texto"/>
    <w:basedOn w:val="Normal"/>
    <w:link w:val="TextoCar"/>
    <w:rsid w:val="009E5495"/>
    <w:pPr>
      <w:spacing w:after="101" w:line="216" w:lineRule="exact"/>
      <w:ind w:firstLine="288"/>
      <w:jc w:val="both"/>
    </w:pPr>
    <w:rPr>
      <w:rFonts w:ascii="Arial" w:hAnsi="Arial" w:cs="Arial"/>
      <w:sz w:val="18"/>
      <w:szCs w:val="20"/>
      <w:lang w:val="es-ES" w:eastAsia="es-ES"/>
    </w:rPr>
  </w:style>
  <w:style w:type="character" w:customStyle="1" w:styleId="normaltextrun">
    <w:name w:val="normaltextrun"/>
    <w:rsid w:val="009C4C7A"/>
  </w:style>
  <w:style w:type="paragraph" w:styleId="Revisin">
    <w:name w:val="Revision"/>
    <w:hidden/>
    <w:uiPriority w:val="99"/>
    <w:semiHidden/>
    <w:rsid w:val="00466647"/>
    <w:rPr>
      <w:sz w:val="22"/>
      <w:szCs w:val="22"/>
      <w:lang w:eastAsia="en-US"/>
    </w:rPr>
  </w:style>
  <w:style w:type="character" w:styleId="Refdecomentario">
    <w:name w:val="annotation reference"/>
    <w:basedOn w:val="Fuentedeprrafopredeter"/>
    <w:uiPriority w:val="99"/>
    <w:semiHidden/>
    <w:unhideWhenUsed/>
    <w:rsid w:val="00007655"/>
    <w:rPr>
      <w:sz w:val="16"/>
      <w:szCs w:val="16"/>
    </w:rPr>
  </w:style>
  <w:style w:type="paragraph" w:styleId="Textocomentario">
    <w:name w:val="annotation text"/>
    <w:basedOn w:val="Normal"/>
    <w:link w:val="TextocomentarioCar"/>
    <w:uiPriority w:val="99"/>
    <w:unhideWhenUsed/>
    <w:rsid w:val="00007655"/>
    <w:pPr>
      <w:spacing w:line="240" w:lineRule="auto"/>
    </w:pPr>
    <w:rPr>
      <w:sz w:val="20"/>
      <w:szCs w:val="20"/>
    </w:rPr>
  </w:style>
  <w:style w:type="character" w:customStyle="1" w:styleId="TextocomentarioCar">
    <w:name w:val="Texto comentario Car"/>
    <w:basedOn w:val="Fuentedeprrafopredeter"/>
    <w:link w:val="Textocomentario"/>
    <w:uiPriority w:val="99"/>
    <w:rsid w:val="00007655"/>
    <w:rPr>
      <w:lang w:eastAsia="en-US"/>
    </w:rPr>
  </w:style>
  <w:style w:type="paragraph" w:styleId="Asuntodelcomentario">
    <w:name w:val="annotation subject"/>
    <w:basedOn w:val="Textocomentario"/>
    <w:next w:val="Textocomentario"/>
    <w:link w:val="AsuntodelcomentarioCar"/>
    <w:uiPriority w:val="99"/>
    <w:semiHidden/>
    <w:unhideWhenUsed/>
    <w:rsid w:val="00007655"/>
    <w:rPr>
      <w:b/>
      <w:bCs/>
    </w:rPr>
  </w:style>
  <w:style w:type="character" w:customStyle="1" w:styleId="AsuntodelcomentarioCar">
    <w:name w:val="Asunto del comentario Car"/>
    <w:basedOn w:val="TextocomentarioCar"/>
    <w:link w:val="Asuntodelcomentario"/>
    <w:uiPriority w:val="99"/>
    <w:semiHidden/>
    <w:rsid w:val="00007655"/>
    <w:rPr>
      <w:b/>
      <w:bCs/>
      <w:lang w:eastAsia="en-US"/>
    </w:rPr>
  </w:style>
  <w:style w:type="table" w:customStyle="1" w:styleId="Tablaconcuadrcula1">
    <w:name w:val="Tabla con cuadrícula1"/>
    <w:basedOn w:val="Tablanormal"/>
    <w:next w:val="Tablaconcuadrcula"/>
    <w:uiPriority w:val="59"/>
    <w:rsid w:val="005222A9"/>
    <w:rPr>
      <w:rFonts w:eastAsia="Times New Roman"/>
      <w:sz w:val="22"/>
      <w:szCs w:val="22"/>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75D24"/>
    <w:rPr>
      <w:color w:val="0563C1" w:themeColor="hyperlink"/>
      <w:u w:val="single"/>
    </w:rPr>
  </w:style>
  <w:style w:type="character" w:styleId="Mencinsinresolver">
    <w:name w:val="Unresolved Mention"/>
    <w:basedOn w:val="Fuentedeprrafopredeter"/>
    <w:uiPriority w:val="99"/>
    <w:semiHidden/>
    <w:unhideWhenUsed/>
    <w:rsid w:val="00D75D24"/>
    <w:rPr>
      <w:color w:val="605E5C"/>
      <w:shd w:val="clear" w:color="auto" w:fill="E1DFDD"/>
    </w:rPr>
  </w:style>
  <w:style w:type="character" w:customStyle="1" w:styleId="cf01">
    <w:name w:val="cf01"/>
    <w:basedOn w:val="Fuentedeprrafopredeter"/>
    <w:rsid w:val="00F10DB2"/>
    <w:rPr>
      <w:rFonts w:ascii="Segoe UI" w:hAnsi="Segoe UI" w:cs="Segoe UI" w:hint="default"/>
      <w:sz w:val="18"/>
      <w:szCs w:val="18"/>
    </w:rPr>
  </w:style>
  <w:style w:type="character" w:styleId="Hipervnculovisitado">
    <w:name w:val="FollowedHyperlink"/>
    <w:basedOn w:val="Fuentedeprrafopredeter"/>
    <w:uiPriority w:val="99"/>
    <w:semiHidden/>
    <w:unhideWhenUsed/>
    <w:rsid w:val="0001059F"/>
    <w:rPr>
      <w:color w:val="954F72"/>
      <w:u w:val="single"/>
    </w:rPr>
  </w:style>
  <w:style w:type="paragraph" w:customStyle="1" w:styleId="msonormal0">
    <w:name w:val="msonormal"/>
    <w:basedOn w:val="Normal"/>
    <w:rsid w:val="0001059F"/>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5">
    <w:name w:val="xl65"/>
    <w:basedOn w:val="Normal"/>
    <w:rsid w:val="0001059F"/>
    <w:pPr>
      <w:spacing w:before="100" w:beforeAutospacing="1" w:after="100" w:afterAutospacing="1" w:line="240" w:lineRule="auto"/>
    </w:pPr>
    <w:rPr>
      <w:rFonts w:ascii="Lucida Sans Unicode" w:eastAsia="Times New Roman" w:hAnsi="Lucida Sans Unicode" w:cs="Lucida Sans Unicode"/>
      <w:sz w:val="24"/>
      <w:szCs w:val="24"/>
      <w:lang w:eastAsia="es-MX"/>
    </w:rPr>
  </w:style>
  <w:style w:type="paragraph" w:customStyle="1" w:styleId="xl66">
    <w:name w:val="xl66"/>
    <w:basedOn w:val="Normal"/>
    <w:rsid w:val="0001059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7">
    <w:name w:val="xl67"/>
    <w:basedOn w:val="Normal"/>
    <w:rsid w:val="0001059F"/>
    <w:pPr>
      <w:shd w:val="clear" w:color="000000" w:fill="FFFFFF"/>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68">
    <w:name w:val="xl68"/>
    <w:basedOn w:val="Normal"/>
    <w:rsid w:val="000105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69">
    <w:name w:val="xl69"/>
    <w:basedOn w:val="Normal"/>
    <w:rsid w:val="0001059F"/>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xl70">
    <w:name w:val="xl70"/>
    <w:basedOn w:val="Normal"/>
    <w:rsid w:val="0001059F"/>
    <w:pPr>
      <w:pBdr>
        <w:left w:val="single" w:sz="4" w:space="0" w:color="auto"/>
        <w:right w:val="single" w:sz="4" w:space="0" w:color="auto"/>
      </w:pBdr>
      <w:spacing w:before="100" w:beforeAutospacing="1" w:after="100" w:afterAutospacing="1" w:line="240" w:lineRule="auto"/>
      <w:jc w:val="center"/>
    </w:pPr>
    <w:rPr>
      <w:rFonts w:ascii="Lucida Sans Unicode" w:eastAsia="Times New Roman" w:hAnsi="Lucida Sans Unicode" w:cs="Lucida Sans Unicode"/>
      <w:sz w:val="24"/>
      <w:szCs w:val="24"/>
      <w:lang w:eastAsia="es-MX"/>
    </w:rPr>
  </w:style>
  <w:style w:type="paragraph" w:customStyle="1" w:styleId="xl71">
    <w:name w:val="xl71"/>
    <w:basedOn w:val="Normal"/>
    <w:rsid w:val="0001059F"/>
    <w:pPr>
      <w:pBdr>
        <w:top w:val="single" w:sz="4" w:space="0" w:color="auto"/>
        <w:left w:val="single" w:sz="4" w:space="0" w:color="auto"/>
        <w:bottom w:val="single" w:sz="4" w:space="0" w:color="auto"/>
        <w:right w:val="single" w:sz="4" w:space="0" w:color="auto"/>
      </w:pBdr>
      <w:shd w:val="clear" w:color="000000" w:fill="4DBBB8"/>
      <w:spacing w:before="100" w:beforeAutospacing="1" w:after="100" w:afterAutospacing="1" w:line="240" w:lineRule="auto"/>
      <w:jc w:val="center"/>
    </w:pPr>
    <w:rPr>
      <w:rFonts w:ascii="Lucida Sans Unicode" w:eastAsia="Times New Roman" w:hAnsi="Lucida Sans Unicode" w:cs="Lucida Sans Unicode"/>
      <w:b/>
      <w:bCs/>
      <w:sz w:val="24"/>
      <w:szCs w:val="24"/>
      <w:lang w:eastAsia="es-MX"/>
    </w:rPr>
  </w:style>
  <w:style w:type="paragraph" w:customStyle="1" w:styleId="TableParagraph">
    <w:name w:val="Table Paragraph"/>
    <w:basedOn w:val="Normal"/>
    <w:uiPriority w:val="1"/>
    <w:qFormat/>
    <w:rsid w:val="00A960F6"/>
    <w:pPr>
      <w:widowControl w:val="0"/>
      <w:autoSpaceDE w:val="0"/>
      <w:autoSpaceDN w:val="0"/>
      <w:spacing w:before="1" w:after="0" w:line="317" w:lineRule="exact"/>
      <w:ind w:left="949" w:right="243"/>
      <w:jc w:val="center"/>
    </w:pPr>
    <w:rPr>
      <w:rFonts w:ascii="Lucida Sans Unicode" w:eastAsia="Lucida Sans Unicode" w:hAnsi="Lucida Sans Unicode" w:cs="Lucida Sans Unicode"/>
      <w:lang w:val="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A451E4"/>
    <w:pPr>
      <w:spacing w:after="0" w:line="240" w:lineRule="auto"/>
      <w:jc w:val="both"/>
    </w:pPr>
    <w:rPr>
      <w:sz w:val="20"/>
      <w:szCs w:val="20"/>
      <w:vertAlign w:val="superscript"/>
      <w:lang w:eastAsia="ja-JP"/>
    </w:rPr>
  </w:style>
  <w:style w:type="table" w:customStyle="1" w:styleId="TableNormal1">
    <w:name w:val="Table Normal1"/>
    <w:uiPriority w:val="2"/>
    <w:semiHidden/>
    <w:unhideWhenUsed/>
    <w:qFormat/>
    <w:rsid w:val="003E0C2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pf0">
    <w:name w:val="pf0"/>
    <w:basedOn w:val="Normal"/>
    <w:rsid w:val="004457E2"/>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cf11">
    <w:name w:val="cf11"/>
    <w:basedOn w:val="Fuentedeprrafopredeter"/>
    <w:rsid w:val="007D6F6B"/>
    <w:rPr>
      <w:rFonts w:ascii="Segoe UI" w:hAnsi="Segoe UI" w:cs="Segoe UI" w:hint="default"/>
      <w:sz w:val="18"/>
      <w:szCs w:val="18"/>
    </w:rPr>
  </w:style>
  <w:style w:type="character" w:customStyle="1" w:styleId="cf21">
    <w:name w:val="cf21"/>
    <w:basedOn w:val="Fuentedeprrafopredeter"/>
    <w:rsid w:val="007D6F6B"/>
    <w:rPr>
      <w:rFonts w:ascii="Segoe UI" w:hAnsi="Segoe UI" w:cs="Segoe UI" w:hint="default"/>
      <w:sz w:val="18"/>
      <w:szCs w:val="18"/>
    </w:rPr>
  </w:style>
  <w:style w:type="table" w:customStyle="1" w:styleId="Tablaconcuadrcula4-nfasis11">
    <w:name w:val="Tabla con cuadrícula 4 - Énfasis 11"/>
    <w:basedOn w:val="Tablanormal"/>
    <w:uiPriority w:val="49"/>
    <w:rsid w:val="00015B22"/>
    <w:rPr>
      <w:rFonts w:asciiTheme="minorHAnsi" w:eastAsiaTheme="minorHAnsi" w:hAnsiTheme="minorHAnsi" w:cstheme="minorBidi"/>
      <w:sz w:val="22"/>
      <w:szCs w:val="22"/>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8">
    <w:name w:val="Pa8"/>
    <w:basedOn w:val="Normal"/>
    <w:next w:val="Normal"/>
    <w:uiPriority w:val="99"/>
    <w:rsid w:val="005A34F2"/>
    <w:pPr>
      <w:autoSpaceDE w:val="0"/>
      <w:autoSpaceDN w:val="0"/>
      <w:adjustRightInd w:val="0"/>
      <w:spacing w:after="0" w:line="241" w:lineRule="atLeast"/>
    </w:pPr>
    <w:rPr>
      <w:rFonts w:cs="Calibri"/>
      <w:sz w:val="24"/>
      <w:szCs w:val="24"/>
      <w:lang w:eastAsia="ja-JP"/>
    </w:rPr>
  </w:style>
  <w:style w:type="paragraph" w:customStyle="1" w:styleId="Pa6">
    <w:name w:val="Pa6"/>
    <w:basedOn w:val="Normal"/>
    <w:next w:val="Normal"/>
    <w:uiPriority w:val="99"/>
    <w:rsid w:val="005A34F2"/>
    <w:pPr>
      <w:autoSpaceDE w:val="0"/>
      <w:autoSpaceDN w:val="0"/>
      <w:adjustRightInd w:val="0"/>
      <w:spacing w:after="0" w:line="221" w:lineRule="atLeast"/>
    </w:pPr>
    <w:rPr>
      <w:rFonts w:cs="Calibri"/>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92284">
      <w:bodyDiv w:val="1"/>
      <w:marLeft w:val="0"/>
      <w:marRight w:val="0"/>
      <w:marTop w:val="0"/>
      <w:marBottom w:val="0"/>
      <w:divBdr>
        <w:top w:val="none" w:sz="0" w:space="0" w:color="auto"/>
        <w:left w:val="none" w:sz="0" w:space="0" w:color="auto"/>
        <w:bottom w:val="none" w:sz="0" w:space="0" w:color="auto"/>
        <w:right w:val="none" w:sz="0" w:space="0" w:color="auto"/>
      </w:divBdr>
    </w:div>
    <w:div w:id="76559090">
      <w:bodyDiv w:val="1"/>
      <w:marLeft w:val="0"/>
      <w:marRight w:val="0"/>
      <w:marTop w:val="0"/>
      <w:marBottom w:val="0"/>
      <w:divBdr>
        <w:top w:val="none" w:sz="0" w:space="0" w:color="auto"/>
        <w:left w:val="none" w:sz="0" w:space="0" w:color="auto"/>
        <w:bottom w:val="none" w:sz="0" w:space="0" w:color="auto"/>
        <w:right w:val="none" w:sz="0" w:space="0" w:color="auto"/>
      </w:divBdr>
    </w:div>
    <w:div w:id="153881957">
      <w:bodyDiv w:val="1"/>
      <w:marLeft w:val="0"/>
      <w:marRight w:val="0"/>
      <w:marTop w:val="0"/>
      <w:marBottom w:val="0"/>
      <w:divBdr>
        <w:top w:val="none" w:sz="0" w:space="0" w:color="auto"/>
        <w:left w:val="none" w:sz="0" w:space="0" w:color="auto"/>
        <w:bottom w:val="none" w:sz="0" w:space="0" w:color="auto"/>
        <w:right w:val="none" w:sz="0" w:space="0" w:color="auto"/>
      </w:divBdr>
    </w:div>
    <w:div w:id="185600077">
      <w:bodyDiv w:val="1"/>
      <w:marLeft w:val="0"/>
      <w:marRight w:val="0"/>
      <w:marTop w:val="0"/>
      <w:marBottom w:val="0"/>
      <w:divBdr>
        <w:top w:val="none" w:sz="0" w:space="0" w:color="auto"/>
        <w:left w:val="none" w:sz="0" w:space="0" w:color="auto"/>
        <w:bottom w:val="none" w:sz="0" w:space="0" w:color="auto"/>
        <w:right w:val="none" w:sz="0" w:space="0" w:color="auto"/>
      </w:divBdr>
    </w:div>
    <w:div w:id="214246303">
      <w:bodyDiv w:val="1"/>
      <w:marLeft w:val="0"/>
      <w:marRight w:val="0"/>
      <w:marTop w:val="0"/>
      <w:marBottom w:val="0"/>
      <w:divBdr>
        <w:top w:val="none" w:sz="0" w:space="0" w:color="auto"/>
        <w:left w:val="none" w:sz="0" w:space="0" w:color="auto"/>
        <w:bottom w:val="none" w:sz="0" w:space="0" w:color="auto"/>
        <w:right w:val="none" w:sz="0" w:space="0" w:color="auto"/>
      </w:divBdr>
    </w:div>
    <w:div w:id="357195483">
      <w:bodyDiv w:val="1"/>
      <w:marLeft w:val="0"/>
      <w:marRight w:val="0"/>
      <w:marTop w:val="0"/>
      <w:marBottom w:val="0"/>
      <w:divBdr>
        <w:top w:val="none" w:sz="0" w:space="0" w:color="auto"/>
        <w:left w:val="none" w:sz="0" w:space="0" w:color="auto"/>
        <w:bottom w:val="none" w:sz="0" w:space="0" w:color="auto"/>
        <w:right w:val="none" w:sz="0" w:space="0" w:color="auto"/>
      </w:divBdr>
    </w:div>
    <w:div w:id="362169471">
      <w:bodyDiv w:val="1"/>
      <w:marLeft w:val="0"/>
      <w:marRight w:val="0"/>
      <w:marTop w:val="0"/>
      <w:marBottom w:val="0"/>
      <w:divBdr>
        <w:top w:val="none" w:sz="0" w:space="0" w:color="auto"/>
        <w:left w:val="none" w:sz="0" w:space="0" w:color="auto"/>
        <w:bottom w:val="none" w:sz="0" w:space="0" w:color="auto"/>
        <w:right w:val="none" w:sz="0" w:space="0" w:color="auto"/>
      </w:divBdr>
    </w:div>
    <w:div w:id="554243415">
      <w:bodyDiv w:val="1"/>
      <w:marLeft w:val="0"/>
      <w:marRight w:val="0"/>
      <w:marTop w:val="0"/>
      <w:marBottom w:val="0"/>
      <w:divBdr>
        <w:top w:val="none" w:sz="0" w:space="0" w:color="auto"/>
        <w:left w:val="none" w:sz="0" w:space="0" w:color="auto"/>
        <w:bottom w:val="none" w:sz="0" w:space="0" w:color="auto"/>
        <w:right w:val="none" w:sz="0" w:space="0" w:color="auto"/>
      </w:divBdr>
    </w:div>
    <w:div w:id="584069408">
      <w:bodyDiv w:val="1"/>
      <w:marLeft w:val="0"/>
      <w:marRight w:val="0"/>
      <w:marTop w:val="0"/>
      <w:marBottom w:val="0"/>
      <w:divBdr>
        <w:top w:val="none" w:sz="0" w:space="0" w:color="auto"/>
        <w:left w:val="none" w:sz="0" w:space="0" w:color="auto"/>
        <w:bottom w:val="none" w:sz="0" w:space="0" w:color="auto"/>
        <w:right w:val="none" w:sz="0" w:space="0" w:color="auto"/>
      </w:divBdr>
    </w:div>
    <w:div w:id="740248311">
      <w:bodyDiv w:val="1"/>
      <w:marLeft w:val="0"/>
      <w:marRight w:val="0"/>
      <w:marTop w:val="0"/>
      <w:marBottom w:val="0"/>
      <w:divBdr>
        <w:top w:val="none" w:sz="0" w:space="0" w:color="auto"/>
        <w:left w:val="none" w:sz="0" w:space="0" w:color="auto"/>
        <w:bottom w:val="none" w:sz="0" w:space="0" w:color="auto"/>
        <w:right w:val="none" w:sz="0" w:space="0" w:color="auto"/>
      </w:divBdr>
    </w:div>
    <w:div w:id="801114887">
      <w:bodyDiv w:val="1"/>
      <w:marLeft w:val="0"/>
      <w:marRight w:val="0"/>
      <w:marTop w:val="0"/>
      <w:marBottom w:val="0"/>
      <w:divBdr>
        <w:top w:val="none" w:sz="0" w:space="0" w:color="auto"/>
        <w:left w:val="none" w:sz="0" w:space="0" w:color="auto"/>
        <w:bottom w:val="none" w:sz="0" w:space="0" w:color="auto"/>
        <w:right w:val="none" w:sz="0" w:space="0" w:color="auto"/>
      </w:divBdr>
    </w:div>
    <w:div w:id="835456918">
      <w:bodyDiv w:val="1"/>
      <w:marLeft w:val="0"/>
      <w:marRight w:val="0"/>
      <w:marTop w:val="0"/>
      <w:marBottom w:val="0"/>
      <w:divBdr>
        <w:top w:val="none" w:sz="0" w:space="0" w:color="auto"/>
        <w:left w:val="none" w:sz="0" w:space="0" w:color="auto"/>
        <w:bottom w:val="none" w:sz="0" w:space="0" w:color="auto"/>
        <w:right w:val="none" w:sz="0" w:space="0" w:color="auto"/>
      </w:divBdr>
    </w:div>
    <w:div w:id="947856362">
      <w:bodyDiv w:val="1"/>
      <w:marLeft w:val="0"/>
      <w:marRight w:val="0"/>
      <w:marTop w:val="0"/>
      <w:marBottom w:val="0"/>
      <w:divBdr>
        <w:top w:val="none" w:sz="0" w:space="0" w:color="auto"/>
        <w:left w:val="none" w:sz="0" w:space="0" w:color="auto"/>
        <w:bottom w:val="none" w:sz="0" w:space="0" w:color="auto"/>
        <w:right w:val="none" w:sz="0" w:space="0" w:color="auto"/>
      </w:divBdr>
    </w:div>
    <w:div w:id="1019626549">
      <w:bodyDiv w:val="1"/>
      <w:marLeft w:val="0"/>
      <w:marRight w:val="0"/>
      <w:marTop w:val="0"/>
      <w:marBottom w:val="0"/>
      <w:divBdr>
        <w:top w:val="none" w:sz="0" w:space="0" w:color="auto"/>
        <w:left w:val="none" w:sz="0" w:space="0" w:color="auto"/>
        <w:bottom w:val="none" w:sz="0" w:space="0" w:color="auto"/>
        <w:right w:val="none" w:sz="0" w:space="0" w:color="auto"/>
      </w:divBdr>
    </w:div>
    <w:div w:id="1112475624">
      <w:bodyDiv w:val="1"/>
      <w:marLeft w:val="0"/>
      <w:marRight w:val="0"/>
      <w:marTop w:val="0"/>
      <w:marBottom w:val="0"/>
      <w:divBdr>
        <w:top w:val="none" w:sz="0" w:space="0" w:color="auto"/>
        <w:left w:val="none" w:sz="0" w:space="0" w:color="auto"/>
        <w:bottom w:val="none" w:sz="0" w:space="0" w:color="auto"/>
        <w:right w:val="none" w:sz="0" w:space="0" w:color="auto"/>
      </w:divBdr>
    </w:div>
    <w:div w:id="1197887925">
      <w:bodyDiv w:val="1"/>
      <w:marLeft w:val="0"/>
      <w:marRight w:val="0"/>
      <w:marTop w:val="0"/>
      <w:marBottom w:val="0"/>
      <w:divBdr>
        <w:top w:val="none" w:sz="0" w:space="0" w:color="auto"/>
        <w:left w:val="none" w:sz="0" w:space="0" w:color="auto"/>
        <w:bottom w:val="none" w:sz="0" w:space="0" w:color="auto"/>
        <w:right w:val="none" w:sz="0" w:space="0" w:color="auto"/>
      </w:divBdr>
    </w:div>
    <w:div w:id="1292831908">
      <w:bodyDiv w:val="1"/>
      <w:marLeft w:val="0"/>
      <w:marRight w:val="0"/>
      <w:marTop w:val="0"/>
      <w:marBottom w:val="0"/>
      <w:divBdr>
        <w:top w:val="none" w:sz="0" w:space="0" w:color="auto"/>
        <w:left w:val="none" w:sz="0" w:space="0" w:color="auto"/>
        <w:bottom w:val="none" w:sz="0" w:space="0" w:color="auto"/>
        <w:right w:val="none" w:sz="0" w:space="0" w:color="auto"/>
      </w:divBdr>
    </w:div>
    <w:div w:id="1297763265">
      <w:bodyDiv w:val="1"/>
      <w:marLeft w:val="0"/>
      <w:marRight w:val="0"/>
      <w:marTop w:val="0"/>
      <w:marBottom w:val="0"/>
      <w:divBdr>
        <w:top w:val="none" w:sz="0" w:space="0" w:color="auto"/>
        <w:left w:val="none" w:sz="0" w:space="0" w:color="auto"/>
        <w:bottom w:val="none" w:sz="0" w:space="0" w:color="auto"/>
        <w:right w:val="none" w:sz="0" w:space="0" w:color="auto"/>
      </w:divBdr>
    </w:div>
    <w:div w:id="1362319893">
      <w:bodyDiv w:val="1"/>
      <w:marLeft w:val="0"/>
      <w:marRight w:val="0"/>
      <w:marTop w:val="0"/>
      <w:marBottom w:val="0"/>
      <w:divBdr>
        <w:top w:val="none" w:sz="0" w:space="0" w:color="auto"/>
        <w:left w:val="none" w:sz="0" w:space="0" w:color="auto"/>
        <w:bottom w:val="none" w:sz="0" w:space="0" w:color="auto"/>
        <w:right w:val="none" w:sz="0" w:space="0" w:color="auto"/>
      </w:divBdr>
    </w:div>
    <w:div w:id="1389301427">
      <w:bodyDiv w:val="1"/>
      <w:marLeft w:val="0"/>
      <w:marRight w:val="0"/>
      <w:marTop w:val="0"/>
      <w:marBottom w:val="0"/>
      <w:divBdr>
        <w:top w:val="none" w:sz="0" w:space="0" w:color="auto"/>
        <w:left w:val="none" w:sz="0" w:space="0" w:color="auto"/>
        <w:bottom w:val="none" w:sz="0" w:space="0" w:color="auto"/>
        <w:right w:val="none" w:sz="0" w:space="0" w:color="auto"/>
      </w:divBdr>
    </w:div>
    <w:div w:id="1455708059">
      <w:bodyDiv w:val="1"/>
      <w:marLeft w:val="0"/>
      <w:marRight w:val="0"/>
      <w:marTop w:val="0"/>
      <w:marBottom w:val="0"/>
      <w:divBdr>
        <w:top w:val="none" w:sz="0" w:space="0" w:color="auto"/>
        <w:left w:val="none" w:sz="0" w:space="0" w:color="auto"/>
        <w:bottom w:val="none" w:sz="0" w:space="0" w:color="auto"/>
        <w:right w:val="none" w:sz="0" w:space="0" w:color="auto"/>
      </w:divBdr>
    </w:div>
    <w:div w:id="1514370475">
      <w:bodyDiv w:val="1"/>
      <w:marLeft w:val="0"/>
      <w:marRight w:val="0"/>
      <w:marTop w:val="0"/>
      <w:marBottom w:val="0"/>
      <w:divBdr>
        <w:top w:val="none" w:sz="0" w:space="0" w:color="auto"/>
        <w:left w:val="none" w:sz="0" w:space="0" w:color="auto"/>
        <w:bottom w:val="none" w:sz="0" w:space="0" w:color="auto"/>
        <w:right w:val="none" w:sz="0" w:space="0" w:color="auto"/>
      </w:divBdr>
    </w:div>
    <w:div w:id="1684237513">
      <w:bodyDiv w:val="1"/>
      <w:marLeft w:val="0"/>
      <w:marRight w:val="0"/>
      <w:marTop w:val="0"/>
      <w:marBottom w:val="0"/>
      <w:divBdr>
        <w:top w:val="none" w:sz="0" w:space="0" w:color="auto"/>
        <w:left w:val="none" w:sz="0" w:space="0" w:color="auto"/>
        <w:bottom w:val="none" w:sz="0" w:space="0" w:color="auto"/>
        <w:right w:val="none" w:sz="0" w:space="0" w:color="auto"/>
      </w:divBdr>
    </w:div>
    <w:div w:id="1810976978">
      <w:bodyDiv w:val="1"/>
      <w:marLeft w:val="0"/>
      <w:marRight w:val="0"/>
      <w:marTop w:val="0"/>
      <w:marBottom w:val="0"/>
      <w:divBdr>
        <w:top w:val="none" w:sz="0" w:space="0" w:color="auto"/>
        <w:left w:val="none" w:sz="0" w:space="0" w:color="auto"/>
        <w:bottom w:val="none" w:sz="0" w:space="0" w:color="auto"/>
        <w:right w:val="none" w:sz="0" w:space="0" w:color="auto"/>
      </w:divBdr>
    </w:div>
    <w:div w:id="1820460812">
      <w:bodyDiv w:val="1"/>
      <w:marLeft w:val="0"/>
      <w:marRight w:val="0"/>
      <w:marTop w:val="0"/>
      <w:marBottom w:val="0"/>
      <w:divBdr>
        <w:top w:val="none" w:sz="0" w:space="0" w:color="auto"/>
        <w:left w:val="none" w:sz="0" w:space="0" w:color="auto"/>
        <w:bottom w:val="none" w:sz="0" w:space="0" w:color="auto"/>
        <w:right w:val="none" w:sz="0" w:space="0" w:color="auto"/>
      </w:divBdr>
    </w:div>
    <w:div w:id="1861508262">
      <w:bodyDiv w:val="1"/>
      <w:marLeft w:val="0"/>
      <w:marRight w:val="0"/>
      <w:marTop w:val="0"/>
      <w:marBottom w:val="0"/>
      <w:divBdr>
        <w:top w:val="none" w:sz="0" w:space="0" w:color="auto"/>
        <w:left w:val="none" w:sz="0" w:space="0" w:color="auto"/>
        <w:bottom w:val="none" w:sz="0" w:space="0" w:color="auto"/>
        <w:right w:val="none" w:sz="0" w:space="0" w:color="auto"/>
      </w:divBdr>
    </w:div>
    <w:div w:id="1897932461">
      <w:bodyDiv w:val="1"/>
      <w:marLeft w:val="0"/>
      <w:marRight w:val="0"/>
      <w:marTop w:val="0"/>
      <w:marBottom w:val="0"/>
      <w:divBdr>
        <w:top w:val="none" w:sz="0" w:space="0" w:color="auto"/>
        <w:left w:val="none" w:sz="0" w:space="0" w:color="auto"/>
        <w:bottom w:val="none" w:sz="0" w:space="0" w:color="auto"/>
        <w:right w:val="none" w:sz="0" w:space="0" w:color="auto"/>
      </w:divBdr>
    </w:div>
    <w:div w:id="1898079957">
      <w:bodyDiv w:val="1"/>
      <w:marLeft w:val="0"/>
      <w:marRight w:val="0"/>
      <w:marTop w:val="0"/>
      <w:marBottom w:val="0"/>
      <w:divBdr>
        <w:top w:val="none" w:sz="0" w:space="0" w:color="auto"/>
        <w:left w:val="none" w:sz="0" w:space="0" w:color="auto"/>
        <w:bottom w:val="none" w:sz="0" w:space="0" w:color="auto"/>
        <w:right w:val="none" w:sz="0" w:space="0" w:color="auto"/>
      </w:divBdr>
    </w:div>
    <w:div w:id="1978149009">
      <w:bodyDiv w:val="1"/>
      <w:marLeft w:val="0"/>
      <w:marRight w:val="0"/>
      <w:marTop w:val="0"/>
      <w:marBottom w:val="0"/>
      <w:divBdr>
        <w:top w:val="none" w:sz="0" w:space="0" w:color="auto"/>
        <w:left w:val="none" w:sz="0" w:space="0" w:color="auto"/>
        <w:bottom w:val="none" w:sz="0" w:space="0" w:color="auto"/>
        <w:right w:val="none" w:sz="0" w:space="0" w:color="auto"/>
      </w:divBdr>
    </w:div>
    <w:div w:id="2022900913">
      <w:bodyDiv w:val="1"/>
      <w:marLeft w:val="0"/>
      <w:marRight w:val="0"/>
      <w:marTop w:val="0"/>
      <w:marBottom w:val="0"/>
      <w:divBdr>
        <w:top w:val="none" w:sz="0" w:space="0" w:color="auto"/>
        <w:left w:val="none" w:sz="0" w:space="0" w:color="auto"/>
        <w:bottom w:val="none" w:sz="0" w:space="0" w:color="auto"/>
        <w:right w:val="none" w:sz="0" w:space="0" w:color="auto"/>
      </w:divBdr>
    </w:div>
    <w:div w:id="21111935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iepcjalisco.org.mx/sites/default/files/sesiones-de-consejo/consejo%20general/2023-09-18/5iepc-acg-060-2023notaaclaratoria.pdf" TargetMode="External"/><Relationship Id="rId1" Type="http://schemas.openxmlformats.org/officeDocument/2006/relationships/hyperlink" Target="https://repositoriodocumental.ine.mx/xmlui/bitstream/handle/123456789/152565/CGex202307-20-ap-25.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3" ma:contentTypeDescription="Crear nuevo documento." ma:contentTypeScope="" ma:versionID="6977d16825904b2974974c5c3f2685fa">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04985e124cd033cd7b99e781fbb419b0"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304DC0-9081-4CB0-A97C-C9EB32A1BAF5}">
  <ds:schemaRefs>
    <ds:schemaRef ds:uri="http://schemas.microsoft.com/sharepoint/v3/contenttype/forms"/>
  </ds:schemaRefs>
</ds:datastoreItem>
</file>

<file path=customXml/itemProps2.xml><?xml version="1.0" encoding="utf-8"?>
<ds:datastoreItem xmlns:ds="http://schemas.openxmlformats.org/officeDocument/2006/customXml" ds:itemID="{4788F514-08C3-42EF-B4CB-207622BDF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2013BE-FCA0-44C0-8BB1-B02E487DF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14</Pages>
  <Words>3990</Words>
  <Characters>21948</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Alfonso Campos</dc:creator>
  <cp:keywords/>
  <dc:description/>
  <cp:lastModifiedBy>Luis Alfonso Campos Guzman</cp:lastModifiedBy>
  <cp:revision>8</cp:revision>
  <cp:lastPrinted>2024-04-26T06:02:00Z</cp:lastPrinted>
  <dcterms:created xsi:type="dcterms:W3CDTF">2024-04-26T05:28:00Z</dcterms:created>
  <dcterms:modified xsi:type="dcterms:W3CDTF">2024-04-30T18:55:00Z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y fmtid="{D5CDD505-2E9C-101B-9397-08002B2CF9AE}" pid="3" name="_activity">
    <vt:lpwstr/>
  </property>
</Properties>
</file>