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60FB" w14:textId="4918AB94" w:rsidR="002A6281" w:rsidRPr="009D1C2D" w:rsidRDefault="00261735" w:rsidP="00C414AD">
      <w:pPr>
        <w:spacing w:line="276" w:lineRule="auto"/>
        <w:jc w:val="both"/>
        <w:rPr>
          <w:rFonts w:ascii="Lucida Sans Unicode" w:eastAsia="Times New Roman" w:hAnsi="Lucida Sans Unicode" w:cs="Lucida Sans Unicode"/>
          <w:b/>
          <w:bCs/>
          <w:sz w:val="20"/>
          <w:szCs w:val="20"/>
          <w:lang w:val="es-ES" w:eastAsia="es-ES"/>
        </w:rPr>
      </w:pPr>
      <w:r w:rsidRPr="5BCB62DE">
        <w:rPr>
          <w:rFonts w:ascii="Lucida Sans Unicode" w:eastAsia="Times New Roman" w:hAnsi="Lucida Sans Unicode" w:cs="Lucida Sans Unicode"/>
          <w:b/>
          <w:bCs/>
          <w:sz w:val="20"/>
          <w:szCs w:val="20"/>
          <w:lang w:val="es-ES" w:eastAsia="es-ES"/>
        </w:rPr>
        <w:t xml:space="preserve">ACUERDO DEL CONSEJO GENERAL DEL INSTITUTO ELECTORAL Y DE PARTICIPACIÓN CIUDADANA DEL ESTADO DE JALISCO, </w:t>
      </w:r>
      <w:r w:rsidR="002A6281" w:rsidRPr="5BCB62DE">
        <w:rPr>
          <w:rFonts w:ascii="Lucida Sans Unicode" w:eastAsia="Times New Roman" w:hAnsi="Lucida Sans Unicode" w:cs="Lucida Sans Unicode"/>
          <w:b/>
          <w:bCs/>
          <w:sz w:val="20"/>
          <w:szCs w:val="20"/>
          <w:lang w:val="es-ES" w:eastAsia="es-ES"/>
        </w:rPr>
        <w:t>POR EL QUE SE APRUEBA</w:t>
      </w:r>
      <w:r w:rsidR="00D713AE">
        <w:rPr>
          <w:rFonts w:ascii="Lucida Sans Unicode" w:eastAsia="Times New Roman" w:hAnsi="Lucida Sans Unicode" w:cs="Lucida Sans Unicode"/>
          <w:b/>
          <w:bCs/>
          <w:sz w:val="20"/>
          <w:szCs w:val="20"/>
          <w:lang w:val="es-ES" w:eastAsia="es-ES"/>
        </w:rPr>
        <w:t xml:space="preserve"> EL PROCEDIMIENTO PARA</w:t>
      </w:r>
      <w:r w:rsidR="002A6281" w:rsidRPr="5BCB62DE">
        <w:rPr>
          <w:rFonts w:ascii="Lucida Sans Unicode" w:eastAsia="Times New Roman" w:hAnsi="Lucida Sans Unicode" w:cs="Lucida Sans Unicode"/>
          <w:b/>
          <w:bCs/>
          <w:sz w:val="20"/>
          <w:szCs w:val="20"/>
          <w:lang w:val="es-ES" w:eastAsia="es-ES"/>
        </w:rPr>
        <w:t xml:space="preserve"> </w:t>
      </w:r>
      <w:r w:rsidR="0075509E">
        <w:rPr>
          <w:rFonts w:ascii="Lucida Sans Unicode" w:eastAsia="Times New Roman" w:hAnsi="Lucida Sans Unicode" w:cs="Lucida Sans Unicode"/>
          <w:b/>
          <w:bCs/>
          <w:sz w:val="20"/>
          <w:szCs w:val="20"/>
          <w:lang w:val="es-ES" w:eastAsia="es-ES"/>
        </w:rPr>
        <w:t xml:space="preserve">INCORPORAR LOS RESULTADOS DEL VOTO ANTICIPADO </w:t>
      </w:r>
      <w:r w:rsidR="00741B4B" w:rsidRPr="00741B4B">
        <w:rPr>
          <w:rFonts w:ascii="Lucida Sans Unicode" w:eastAsia="Times New Roman" w:hAnsi="Lucida Sans Unicode" w:cs="Lucida Sans Unicode"/>
          <w:b/>
          <w:bCs/>
          <w:sz w:val="20"/>
          <w:szCs w:val="20"/>
          <w:lang w:val="es-ES" w:eastAsia="es-ES"/>
        </w:rPr>
        <w:t xml:space="preserve">AL PROGRAMA DE RESULTADOS ELECTORALES PRELIMINARES (PREP), SISTEMA DE REGISTRO DE ACTAS (SRA), ASÍ COMO </w:t>
      </w:r>
      <w:r w:rsidR="0075509E">
        <w:rPr>
          <w:rFonts w:ascii="Lucida Sans Unicode" w:eastAsia="Times New Roman" w:hAnsi="Lucida Sans Unicode" w:cs="Lucida Sans Unicode"/>
          <w:b/>
          <w:bCs/>
          <w:sz w:val="20"/>
          <w:szCs w:val="20"/>
          <w:lang w:val="es-ES" w:eastAsia="es-ES"/>
        </w:rPr>
        <w:t>A LOS COMPUTOS DISTRITALES Y MUNICIPALES</w:t>
      </w:r>
      <w:r w:rsidR="00741B4B" w:rsidRPr="00741B4B">
        <w:t xml:space="preserve"> </w:t>
      </w:r>
      <w:r w:rsidR="00741B4B" w:rsidRPr="00741B4B">
        <w:rPr>
          <w:rFonts w:ascii="Lucida Sans Unicode" w:eastAsia="Times New Roman" w:hAnsi="Lucida Sans Unicode" w:cs="Lucida Sans Unicode"/>
          <w:b/>
          <w:bCs/>
          <w:sz w:val="20"/>
          <w:szCs w:val="20"/>
          <w:lang w:val="es-ES" w:eastAsia="es-ES"/>
        </w:rPr>
        <w:t>Y EL PROCEDIMIENTO DE ENTREGA RECEPCIÓN DE LOS EXPEDIENTES DEL VOTO ANTICIPADO</w:t>
      </w:r>
    </w:p>
    <w:p w14:paraId="7B069627" w14:textId="77777777" w:rsidR="002A6281" w:rsidRDefault="002A6281" w:rsidP="00C414AD">
      <w:pPr>
        <w:spacing w:line="276" w:lineRule="auto"/>
        <w:jc w:val="both"/>
        <w:rPr>
          <w:rFonts w:ascii="Lucida Sans Unicode" w:eastAsia="Times New Roman" w:hAnsi="Lucida Sans Unicode" w:cs="Lucida Sans Unicode"/>
          <w:b/>
          <w:bCs/>
          <w:sz w:val="20"/>
          <w:szCs w:val="20"/>
          <w:lang w:val="es-ES" w:eastAsia="es-ES"/>
        </w:rPr>
      </w:pPr>
    </w:p>
    <w:p w14:paraId="662F35C9" w14:textId="4E004291" w:rsidR="0018464E" w:rsidRPr="009D1C2D" w:rsidRDefault="0018464E" w:rsidP="00C414AD">
      <w:pPr>
        <w:spacing w:line="276" w:lineRule="auto"/>
        <w:jc w:val="center"/>
        <w:rPr>
          <w:rFonts w:ascii="Lucida Sans Unicode" w:eastAsia="Times New Roman" w:hAnsi="Lucida Sans Unicode" w:cs="Lucida Sans Unicode"/>
          <w:b/>
          <w:bCs/>
          <w:sz w:val="20"/>
          <w:szCs w:val="20"/>
          <w:lang w:val="it-IT" w:eastAsia="es-ES"/>
        </w:rPr>
      </w:pPr>
      <w:r w:rsidRPr="009D1C2D">
        <w:rPr>
          <w:rFonts w:ascii="Lucida Sans Unicode" w:eastAsia="Times New Roman" w:hAnsi="Lucida Sans Unicode" w:cs="Lucida Sans Unicode"/>
          <w:b/>
          <w:bCs/>
          <w:sz w:val="20"/>
          <w:szCs w:val="20"/>
          <w:lang w:val="it-IT" w:eastAsia="es-ES"/>
        </w:rPr>
        <w:t>A N T E C E D E N T E S</w:t>
      </w:r>
    </w:p>
    <w:p w14:paraId="58BADC12" w14:textId="77777777" w:rsidR="00052A37" w:rsidRPr="00801BFE" w:rsidRDefault="00052A37" w:rsidP="00C414AD">
      <w:pPr>
        <w:spacing w:line="276" w:lineRule="auto"/>
        <w:jc w:val="both"/>
        <w:rPr>
          <w:rFonts w:ascii="Lucida Sans Unicode" w:hAnsi="Lucida Sans Unicode" w:cs="Lucida Sans Unicode"/>
          <w:b/>
          <w:bCs/>
          <w:sz w:val="20"/>
          <w:szCs w:val="20"/>
          <w:lang w:val="pt-PT"/>
        </w:rPr>
      </w:pPr>
    </w:p>
    <w:p w14:paraId="6C3D28D4" w14:textId="1BC9AB99" w:rsidR="00E264D7" w:rsidRPr="009D1C2D" w:rsidRDefault="007615E8" w:rsidP="00C414AD">
      <w:pPr>
        <w:spacing w:line="276" w:lineRule="auto"/>
        <w:jc w:val="both"/>
        <w:rPr>
          <w:rFonts w:ascii="Lucida Sans Unicode" w:hAnsi="Lucida Sans Unicode" w:cs="Lucida Sans Unicode"/>
          <w:b/>
          <w:bCs/>
          <w:sz w:val="20"/>
          <w:szCs w:val="20"/>
        </w:rPr>
      </w:pPr>
      <w:r w:rsidRPr="009D1C2D">
        <w:rPr>
          <w:rFonts w:ascii="Lucida Sans Unicode" w:hAnsi="Lucida Sans Unicode" w:cs="Lucida Sans Unicode"/>
          <w:b/>
          <w:bCs/>
          <w:sz w:val="20"/>
          <w:szCs w:val="20"/>
        </w:rPr>
        <w:t>CORRESPON</w:t>
      </w:r>
      <w:r w:rsidR="00220DF6" w:rsidRPr="009D1C2D">
        <w:rPr>
          <w:rFonts w:ascii="Lucida Sans Unicode" w:hAnsi="Lucida Sans Unicode" w:cs="Lucida Sans Unicode"/>
          <w:b/>
          <w:bCs/>
          <w:sz w:val="20"/>
          <w:szCs w:val="20"/>
        </w:rPr>
        <w:t>DIENTE</w:t>
      </w:r>
      <w:r w:rsidR="00960725" w:rsidRPr="009D1C2D">
        <w:rPr>
          <w:rFonts w:ascii="Lucida Sans Unicode" w:hAnsi="Lucida Sans Unicode" w:cs="Lucida Sans Unicode"/>
          <w:b/>
          <w:bCs/>
          <w:sz w:val="20"/>
          <w:szCs w:val="20"/>
        </w:rPr>
        <w:t>S</w:t>
      </w:r>
      <w:r w:rsidR="00220DF6" w:rsidRPr="009D1C2D">
        <w:rPr>
          <w:rFonts w:ascii="Lucida Sans Unicode" w:hAnsi="Lucida Sans Unicode" w:cs="Lucida Sans Unicode"/>
          <w:b/>
          <w:bCs/>
          <w:sz w:val="20"/>
          <w:szCs w:val="20"/>
        </w:rPr>
        <w:t xml:space="preserve"> AL AÑO </w:t>
      </w:r>
      <w:r w:rsidR="00741B4B">
        <w:rPr>
          <w:rFonts w:ascii="Lucida Sans Unicode" w:hAnsi="Lucida Sans Unicode" w:cs="Lucida Sans Unicode"/>
          <w:b/>
          <w:bCs/>
          <w:sz w:val="20"/>
          <w:szCs w:val="20"/>
        </w:rPr>
        <w:t>2023</w:t>
      </w:r>
    </w:p>
    <w:p w14:paraId="38CBDFC2" w14:textId="77777777" w:rsidR="00186D9D" w:rsidRDefault="00186D9D"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32A29E72" w14:textId="04B167D4" w:rsidR="00E84C51" w:rsidRPr="00C419E0" w:rsidRDefault="005660A9" w:rsidP="00C414AD">
      <w:pPr>
        <w:spacing w:line="276" w:lineRule="auto"/>
        <w:jc w:val="both"/>
        <w:rPr>
          <w:rFonts w:ascii="Lucida Sans Unicode" w:hAnsi="Lucida Sans Unicode" w:cs="Lucida Sans Unicode"/>
          <w:sz w:val="20"/>
          <w:szCs w:val="20"/>
          <w:lang w:val="es-ES"/>
        </w:rPr>
      </w:pPr>
      <w:r>
        <w:rPr>
          <w:rFonts w:ascii="Lucida Sans Unicode" w:eastAsia="Lucida Sans Unicode" w:hAnsi="Lucida Sans Unicode" w:cs="Lucida Sans Unicode"/>
          <w:b/>
          <w:bCs/>
          <w:color w:val="000000" w:themeColor="text1"/>
          <w:sz w:val="20"/>
          <w:szCs w:val="20"/>
          <w:lang w:val="es-ES"/>
        </w:rPr>
        <w:t>1</w:t>
      </w:r>
      <w:r w:rsidR="486A88D1" w:rsidRPr="00C419E0">
        <w:rPr>
          <w:rFonts w:ascii="Lucida Sans Unicode" w:eastAsia="Lucida Sans Unicode" w:hAnsi="Lucida Sans Unicode" w:cs="Lucida Sans Unicode"/>
          <w:b/>
          <w:bCs/>
          <w:color w:val="000000" w:themeColor="text1"/>
          <w:sz w:val="20"/>
          <w:szCs w:val="20"/>
          <w:lang w:val="es-ES"/>
        </w:rPr>
        <w:t xml:space="preserve">. </w:t>
      </w:r>
      <w:r w:rsidR="00E84C51" w:rsidRPr="5449C8DD">
        <w:rPr>
          <w:rFonts w:ascii="Lucida Sans Unicode" w:hAnsi="Lucida Sans Unicode" w:cs="Lucida Sans Unicode"/>
          <w:b/>
          <w:bCs/>
          <w:sz w:val="20"/>
          <w:szCs w:val="20"/>
          <w:lang w:val="es-ES"/>
        </w:rPr>
        <w:t>REFORMA DEL ARTÍCULO 214 DEL CÓDIGO ELECTORAL DEL ESTADO DE JALISCO</w:t>
      </w:r>
      <w:r w:rsidR="00253101" w:rsidRPr="5449C8DD">
        <w:rPr>
          <w:rStyle w:val="Refdenotaalpie"/>
          <w:rFonts w:ascii="Lucida Sans Unicode" w:hAnsi="Lucida Sans Unicode" w:cs="Lucida Sans Unicode"/>
          <w:b/>
          <w:bCs/>
          <w:sz w:val="20"/>
          <w:szCs w:val="20"/>
          <w:lang w:val="es-ES"/>
        </w:rPr>
        <w:footnoteReference w:id="2"/>
      </w:r>
      <w:r w:rsidR="00E84C51" w:rsidRPr="5449C8DD">
        <w:rPr>
          <w:rFonts w:ascii="Lucida Sans Unicode" w:hAnsi="Lucida Sans Unicode" w:cs="Lucida Sans Unicode"/>
          <w:b/>
          <w:bCs/>
          <w:sz w:val="20"/>
          <w:szCs w:val="20"/>
          <w:lang w:val="es-ES"/>
        </w:rPr>
        <w:t>, RELATIVA A LA CONVOCATORIA PARA ELECCIONES ORDINARIAS.</w:t>
      </w:r>
      <w:r w:rsidR="00E84C51" w:rsidRPr="1CA7E0B2">
        <w:rPr>
          <w:rFonts w:ascii="Lucida Sans Unicode" w:hAnsi="Lucida Sans Unicode" w:cs="Lucida Sans Unicode"/>
          <w:sz w:val="20"/>
          <w:szCs w:val="20"/>
          <w:lang w:val="es-ES"/>
        </w:rPr>
        <w:t xml:space="preserve"> El </w:t>
      </w:r>
      <w:r w:rsidR="00741B4B">
        <w:rPr>
          <w:rFonts w:ascii="Lucida Sans Unicode" w:hAnsi="Lucida Sans Unicode" w:cs="Lucida Sans Unicode"/>
          <w:sz w:val="20"/>
          <w:szCs w:val="20"/>
          <w:lang w:val="es-ES"/>
        </w:rPr>
        <w:t>20</w:t>
      </w:r>
      <w:r w:rsidR="00E84C51" w:rsidRPr="1CA7E0B2">
        <w:rPr>
          <w:rFonts w:ascii="Lucida Sans Unicode" w:hAnsi="Lucida Sans Unicode" w:cs="Lucida Sans Unicode"/>
          <w:sz w:val="20"/>
          <w:szCs w:val="20"/>
          <w:lang w:val="es-ES"/>
        </w:rPr>
        <w:t xml:space="preserve"> de mayo, mediante decreto número 29185/LXIII/23</w:t>
      </w:r>
      <w:r w:rsidR="00253101" w:rsidRPr="1CA7E0B2">
        <w:rPr>
          <w:rStyle w:val="Refdenotaalpie"/>
          <w:rFonts w:ascii="Lucida Sans Unicode" w:hAnsi="Lucida Sans Unicode" w:cs="Lucida Sans Unicode"/>
          <w:sz w:val="20"/>
          <w:szCs w:val="20"/>
          <w:lang w:val="es-ES"/>
        </w:rPr>
        <w:footnoteReference w:id="3"/>
      </w:r>
      <w:r w:rsidR="00E84C51" w:rsidRPr="1CA7E0B2">
        <w:rPr>
          <w:rFonts w:ascii="Lucida Sans Unicode" w:hAnsi="Lucida Sans Unicode" w:cs="Lucida Sans Unicode"/>
          <w:sz w:val="20"/>
          <w:szCs w:val="20"/>
          <w:lang w:val="es-ES"/>
        </w:rPr>
        <w:t>, publicado en el Periódico Oficial “El Estado de Jalisco”, se reformaron diversos artículos del Código Electoral del Estado de Jalisco, entre ellos el artículo 214, el cual señala que en las elecciones en que se renueve</w:t>
      </w:r>
      <w:r w:rsidR="517B0A46" w:rsidRPr="5449C8DD">
        <w:rPr>
          <w:rFonts w:ascii="Lucida Sans Unicode" w:hAnsi="Lucida Sans Unicode" w:cs="Lucida Sans Unicode"/>
          <w:sz w:val="20"/>
          <w:szCs w:val="20"/>
          <w:lang w:val="es-ES"/>
        </w:rPr>
        <w:t>,</w:t>
      </w:r>
      <w:r w:rsidR="00E84C51" w:rsidRPr="1CA7E0B2">
        <w:rPr>
          <w:rFonts w:ascii="Lucida Sans Unicode" w:hAnsi="Lucida Sans Unicode" w:cs="Lucida Sans Unicode"/>
          <w:sz w:val="20"/>
          <w:szCs w:val="20"/>
          <w:lang w:val="es-ES"/>
        </w:rPr>
        <w:t xml:space="preserve"> en su caso</w:t>
      </w:r>
      <w:r w:rsidR="2DE3FD50" w:rsidRPr="5449C8DD">
        <w:rPr>
          <w:rFonts w:ascii="Lucida Sans Unicode" w:hAnsi="Lucida Sans Unicode" w:cs="Lucida Sans Unicode"/>
          <w:sz w:val="20"/>
          <w:szCs w:val="20"/>
          <w:lang w:val="es-ES"/>
        </w:rPr>
        <w:t>,</w:t>
      </w:r>
      <w:r w:rsidR="00E84C51" w:rsidRPr="1CA7E0B2">
        <w:rPr>
          <w:rFonts w:ascii="Lucida Sans Unicode" w:hAnsi="Lucida Sans Unicode" w:cs="Lucida Sans Unicode"/>
          <w:sz w:val="20"/>
          <w:szCs w:val="20"/>
          <w:lang w:val="es-ES"/>
        </w:rPr>
        <w:t xml:space="preserve"> </w:t>
      </w:r>
      <w:r w:rsidR="08370C2C" w:rsidRPr="5449C8DD">
        <w:rPr>
          <w:rFonts w:ascii="Lucida Sans Unicode" w:hAnsi="Lucida Sans Unicode" w:cs="Lucida Sans Unicode"/>
          <w:sz w:val="20"/>
          <w:szCs w:val="20"/>
          <w:lang w:val="es-ES"/>
        </w:rPr>
        <w:t>la persona</w:t>
      </w:r>
      <w:r w:rsidR="00E84C51" w:rsidRPr="1CA7E0B2">
        <w:rPr>
          <w:rFonts w:ascii="Lucida Sans Unicode" w:hAnsi="Lucida Sans Unicode" w:cs="Lucida Sans Unicode"/>
          <w:sz w:val="20"/>
          <w:szCs w:val="20"/>
          <w:lang w:val="es-ES"/>
        </w:rPr>
        <w:t xml:space="preserve"> titular del Poder Ejecutivo, a </w:t>
      </w:r>
      <w:r w:rsidR="502B2140" w:rsidRPr="5449C8DD">
        <w:rPr>
          <w:rFonts w:ascii="Lucida Sans Unicode" w:hAnsi="Lucida Sans Unicode" w:cs="Lucida Sans Unicode"/>
          <w:sz w:val="20"/>
          <w:szCs w:val="20"/>
          <w:lang w:val="es-ES"/>
        </w:rPr>
        <w:t>las personas</w:t>
      </w:r>
      <w:r w:rsidR="502B2140" w:rsidRPr="3E0705D3">
        <w:rPr>
          <w:rFonts w:ascii="Lucida Sans Unicode" w:hAnsi="Lucida Sans Unicode" w:cs="Lucida Sans Unicode"/>
          <w:sz w:val="20"/>
          <w:szCs w:val="20"/>
          <w:lang w:val="es-ES"/>
        </w:rPr>
        <w:t xml:space="preserve"> </w:t>
      </w:r>
      <w:r w:rsidR="00E84C51" w:rsidRPr="1CA7E0B2">
        <w:rPr>
          <w:rFonts w:ascii="Lucida Sans Unicode" w:hAnsi="Lucida Sans Unicode" w:cs="Lucida Sans Unicode"/>
          <w:sz w:val="20"/>
          <w:szCs w:val="20"/>
          <w:lang w:val="es-ES"/>
        </w:rPr>
        <w:t xml:space="preserve">integrantes del Congreso del Estado y de los ayuntamientos, el Consejo General de este Instituto </w:t>
      </w:r>
      <w:r w:rsidR="0AFB2704" w:rsidRPr="1CA7E0B2">
        <w:rPr>
          <w:rFonts w:ascii="Lucida Sans Unicode" w:hAnsi="Lucida Sans Unicode" w:cs="Lucida Sans Unicode"/>
          <w:sz w:val="20"/>
          <w:szCs w:val="20"/>
          <w:lang w:val="es-ES"/>
        </w:rPr>
        <w:t xml:space="preserve">Electoral </w:t>
      </w:r>
      <w:r w:rsidR="00E84C51" w:rsidRPr="1CA7E0B2">
        <w:rPr>
          <w:rFonts w:ascii="Lucida Sans Unicode" w:hAnsi="Lucida Sans Unicode" w:cs="Lucida Sans Unicode"/>
          <w:sz w:val="20"/>
          <w:szCs w:val="20"/>
          <w:lang w:val="es-ES"/>
        </w:rPr>
        <w:t xml:space="preserve">ordenará la publicación de la convocatoria para elecciones ordinarias, en la primera semana de noviembre del año anterior a aquel en que se celebren elecciones. </w:t>
      </w:r>
    </w:p>
    <w:p w14:paraId="02377EFE" w14:textId="77777777" w:rsidR="00E25BEC" w:rsidRPr="00741B4B" w:rsidRDefault="00E25BEC" w:rsidP="00C414AD">
      <w:pPr>
        <w:spacing w:line="276" w:lineRule="auto"/>
        <w:jc w:val="both"/>
        <w:rPr>
          <w:rFonts w:ascii="Lucida Sans Unicode" w:hAnsi="Lucida Sans Unicode" w:cs="Lucida Sans Unicode"/>
          <w:b/>
          <w:bCs/>
          <w:sz w:val="20"/>
          <w:szCs w:val="20"/>
          <w:lang w:val="es-ES"/>
        </w:rPr>
      </w:pPr>
    </w:p>
    <w:p w14:paraId="6FE1AD93" w14:textId="031527AF" w:rsidR="0075509E" w:rsidRPr="0075509E" w:rsidRDefault="005660A9" w:rsidP="0075509E">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w:t>
      </w:r>
      <w:r w:rsidR="00AA5F3D" w:rsidRPr="00C419E0">
        <w:rPr>
          <w:rFonts w:ascii="Lucida Sans Unicode" w:hAnsi="Lucida Sans Unicode" w:cs="Lucida Sans Unicode"/>
          <w:b/>
          <w:bCs/>
          <w:sz w:val="20"/>
          <w:szCs w:val="20"/>
        </w:rPr>
        <w:t>.</w:t>
      </w:r>
      <w:r w:rsidR="000277EB" w:rsidRPr="00C419E0">
        <w:rPr>
          <w:rFonts w:ascii="Lucida Sans Unicode" w:hAnsi="Lucida Sans Unicode" w:cs="Lucida Sans Unicode"/>
          <w:b/>
          <w:bCs/>
          <w:sz w:val="20"/>
          <w:szCs w:val="20"/>
        </w:rPr>
        <w:t xml:space="preserve"> </w:t>
      </w:r>
      <w:bookmarkStart w:id="0" w:name="_Hlk164248047"/>
      <w:r w:rsidR="0075509E" w:rsidRPr="0075509E">
        <w:rPr>
          <w:rFonts w:ascii="Lucida Sans Unicode" w:hAnsi="Lucida Sans Unicode" w:cs="Lucida Sans Unicode"/>
          <w:b/>
          <w:bCs/>
          <w:sz w:val="20"/>
          <w:szCs w:val="20"/>
        </w:rPr>
        <w:t>LINEAMIENTOS PARA LA ORGANIZACIÓN DEL VOTO ANTICIPADO EN EL PROCESO ELECTORAL CONCURRENTE 2023-2024</w:t>
      </w:r>
      <w:bookmarkEnd w:id="0"/>
      <w:r w:rsidR="0075509E">
        <w:rPr>
          <w:rFonts w:ascii="Lucida Sans Unicode" w:hAnsi="Lucida Sans Unicode" w:cs="Lucida Sans Unicode"/>
          <w:b/>
          <w:bCs/>
          <w:sz w:val="20"/>
          <w:szCs w:val="20"/>
        </w:rPr>
        <w:t>.</w:t>
      </w:r>
      <w:r w:rsidR="0075509E">
        <w:rPr>
          <w:rFonts w:ascii="Lucida Sans Unicode" w:hAnsi="Lucida Sans Unicode" w:cs="Lucida Sans Unicode"/>
          <w:sz w:val="20"/>
          <w:szCs w:val="20"/>
        </w:rPr>
        <w:t xml:space="preserve"> </w:t>
      </w:r>
      <w:r w:rsidR="0075509E" w:rsidRPr="7EF09A9C">
        <w:rPr>
          <w:rFonts w:ascii="Lucida Sans Unicode" w:eastAsia="Times New Roman" w:hAnsi="Lucida Sans Unicode" w:cs="Lucida Sans Unicode"/>
          <w:sz w:val="20"/>
          <w:szCs w:val="20"/>
          <w:lang w:val="es-ES"/>
        </w:rPr>
        <w:t xml:space="preserve">El </w:t>
      </w:r>
      <w:r w:rsidR="00741B4B">
        <w:rPr>
          <w:rFonts w:ascii="Lucida Sans Unicode" w:eastAsia="Times New Roman" w:hAnsi="Lucida Sans Unicode" w:cs="Lucida Sans Unicode"/>
          <w:sz w:val="20"/>
          <w:szCs w:val="20"/>
          <w:lang w:val="es-ES"/>
        </w:rPr>
        <w:t>20</w:t>
      </w:r>
      <w:r w:rsidR="0075509E" w:rsidRPr="7EF09A9C">
        <w:rPr>
          <w:rFonts w:ascii="Lucida Sans Unicode" w:eastAsia="Times New Roman" w:hAnsi="Lucida Sans Unicode" w:cs="Lucida Sans Unicode"/>
          <w:sz w:val="20"/>
          <w:szCs w:val="20"/>
          <w:lang w:val="es-ES"/>
        </w:rPr>
        <w:t xml:space="preserve"> de julio, en sesión extraordinaria, el Consejo General del Instituto Nacional Electoral, emitió el acuerdo identificado con la clave </w:t>
      </w:r>
      <w:r w:rsidR="0075509E" w:rsidRPr="0075509E">
        <w:rPr>
          <w:rFonts w:ascii="Lucida Sans Unicode" w:eastAsia="Times New Roman" w:hAnsi="Lucida Sans Unicode" w:cs="Lucida Sans Unicode"/>
          <w:sz w:val="20"/>
          <w:szCs w:val="20"/>
          <w:lang w:val="es-ES"/>
        </w:rPr>
        <w:t>alfanumérica INE/CG436/2023</w:t>
      </w:r>
      <w:r w:rsidR="0075509E" w:rsidRPr="0075509E">
        <w:rPr>
          <w:rStyle w:val="Refdenotaalpie"/>
          <w:rFonts w:ascii="Lucida Sans Unicode" w:eastAsia="Times New Roman" w:hAnsi="Lucida Sans Unicode" w:cs="Lucida Sans Unicode"/>
          <w:sz w:val="20"/>
          <w:szCs w:val="20"/>
          <w:lang w:val="es-ES"/>
        </w:rPr>
        <w:footnoteReference w:id="4"/>
      </w:r>
      <w:r w:rsidR="0075509E" w:rsidRPr="0075509E">
        <w:rPr>
          <w:rFonts w:ascii="Lucida Sans Unicode" w:eastAsia="Times New Roman" w:hAnsi="Lucida Sans Unicode" w:cs="Lucida Sans Unicode"/>
          <w:sz w:val="20"/>
          <w:szCs w:val="20"/>
          <w:lang w:val="es-ES"/>
        </w:rPr>
        <w:t>,</w:t>
      </w:r>
      <w:r w:rsidR="0075509E">
        <w:rPr>
          <w:rFonts w:ascii="Lucida Sans Unicode" w:eastAsia="Times New Roman" w:hAnsi="Lucida Sans Unicode" w:cs="Lucida Sans Unicode"/>
          <w:sz w:val="20"/>
          <w:szCs w:val="20"/>
          <w:lang w:val="es-ES"/>
        </w:rPr>
        <w:t xml:space="preserve"> por el que se </w:t>
      </w:r>
      <w:r w:rsidR="0075509E" w:rsidRPr="0075509E">
        <w:rPr>
          <w:rFonts w:ascii="Lucida Sans Unicode" w:eastAsia="Times New Roman" w:hAnsi="Lucida Sans Unicode" w:cs="Lucida Sans Unicode"/>
          <w:sz w:val="20"/>
          <w:szCs w:val="20"/>
          <w:lang w:val="es-ES"/>
        </w:rPr>
        <w:t>apr</w:t>
      </w:r>
      <w:r w:rsidR="0075509E">
        <w:rPr>
          <w:rFonts w:ascii="Lucida Sans Unicode" w:eastAsia="Times New Roman" w:hAnsi="Lucida Sans Unicode" w:cs="Lucida Sans Unicode"/>
          <w:sz w:val="20"/>
          <w:szCs w:val="20"/>
          <w:lang w:val="es-ES"/>
        </w:rPr>
        <w:t>o</w:t>
      </w:r>
      <w:r w:rsidR="0075509E" w:rsidRPr="0075509E">
        <w:rPr>
          <w:rFonts w:ascii="Lucida Sans Unicode" w:eastAsia="Times New Roman" w:hAnsi="Lucida Sans Unicode" w:cs="Lucida Sans Unicode"/>
          <w:sz w:val="20"/>
          <w:szCs w:val="20"/>
          <w:lang w:val="es-ES"/>
        </w:rPr>
        <w:t>ba</w:t>
      </w:r>
      <w:r w:rsidR="0075509E">
        <w:rPr>
          <w:rFonts w:ascii="Lucida Sans Unicode" w:eastAsia="Times New Roman" w:hAnsi="Lucida Sans Unicode" w:cs="Lucida Sans Unicode"/>
          <w:sz w:val="20"/>
          <w:szCs w:val="20"/>
          <w:lang w:val="es-ES"/>
        </w:rPr>
        <w:t>ro</w:t>
      </w:r>
      <w:r w:rsidR="0075509E" w:rsidRPr="0075509E">
        <w:rPr>
          <w:rFonts w:ascii="Lucida Sans Unicode" w:eastAsia="Times New Roman" w:hAnsi="Lucida Sans Unicode" w:cs="Lucida Sans Unicode"/>
          <w:sz w:val="20"/>
          <w:szCs w:val="20"/>
          <w:lang w:val="es-ES"/>
        </w:rPr>
        <w:t xml:space="preserve">n los </w:t>
      </w:r>
      <w:r w:rsidR="0075509E">
        <w:rPr>
          <w:rFonts w:ascii="Lucida Sans Unicode" w:eastAsia="Times New Roman" w:hAnsi="Lucida Sans Unicode" w:cs="Lucida Sans Unicode"/>
          <w:sz w:val="20"/>
          <w:szCs w:val="20"/>
          <w:lang w:val="es-ES"/>
        </w:rPr>
        <w:t>L</w:t>
      </w:r>
      <w:r w:rsidR="0075509E" w:rsidRPr="0075509E">
        <w:rPr>
          <w:rFonts w:ascii="Lucida Sans Unicode" w:eastAsia="Times New Roman" w:hAnsi="Lucida Sans Unicode" w:cs="Lucida Sans Unicode"/>
          <w:sz w:val="20"/>
          <w:szCs w:val="20"/>
          <w:lang w:val="es-ES"/>
        </w:rPr>
        <w:t xml:space="preserve">ineamientos para la </w:t>
      </w:r>
      <w:r w:rsidR="0075509E">
        <w:rPr>
          <w:rFonts w:ascii="Lucida Sans Unicode" w:eastAsia="Times New Roman" w:hAnsi="Lucida Sans Unicode" w:cs="Lucida Sans Unicode"/>
          <w:sz w:val="20"/>
          <w:szCs w:val="20"/>
          <w:lang w:val="es-ES"/>
        </w:rPr>
        <w:t>O</w:t>
      </w:r>
      <w:r w:rsidR="0075509E" w:rsidRPr="0075509E">
        <w:rPr>
          <w:rFonts w:ascii="Lucida Sans Unicode" w:eastAsia="Times New Roman" w:hAnsi="Lucida Sans Unicode" w:cs="Lucida Sans Unicode"/>
          <w:sz w:val="20"/>
          <w:szCs w:val="20"/>
          <w:lang w:val="es-ES"/>
        </w:rPr>
        <w:t xml:space="preserve">rganización del </w:t>
      </w:r>
      <w:r w:rsidR="0075509E">
        <w:rPr>
          <w:rFonts w:ascii="Lucida Sans Unicode" w:eastAsia="Times New Roman" w:hAnsi="Lucida Sans Unicode" w:cs="Lucida Sans Unicode"/>
          <w:sz w:val="20"/>
          <w:szCs w:val="20"/>
          <w:lang w:val="es-ES"/>
        </w:rPr>
        <w:t>V</w:t>
      </w:r>
      <w:r w:rsidR="0075509E" w:rsidRPr="0075509E">
        <w:rPr>
          <w:rFonts w:ascii="Lucida Sans Unicode" w:eastAsia="Times New Roman" w:hAnsi="Lucida Sans Unicode" w:cs="Lucida Sans Unicode"/>
          <w:sz w:val="20"/>
          <w:szCs w:val="20"/>
          <w:lang w:val="es-ES"/>
        </w:rPr>
        <w:t xml:space="preserve">oto </w:t>
      </w:r>
      <w:r w:rsidR="0075509E">
        <w:rPr>
          <w:rFonts w:ascii="Lucida Sans Unicode" w:eastAsia="Times New Roman" w:hAnsi="Lucida Sans Unicode" w:cs="Lucida Sans Unicode"/>
          <w:sz w:val="20"/>
          <w:szCs w:val="20"/>
          <w:lang w:val="es-ES"/>
        </w:rPr>
        <w:t>A</w:t>
      </w:r>
      <w:r w:rsidR="0075509E" w:rsidRPr="0075509E">
        <w:rPr>
          <w:rFonts w:ascii="Lucida Sans Unicode" w:eastAsia="Times New Roman" w:hAnsi="Lucida Sans Unicode" w:cs="Lucida Sans Unicode"/>
          <w:sz w:val="20"/>
          <w:szCs w:val="20"/>
          <w:lang w:val="es-ES"/>
        </w:rPr>
        <w:t xml:space="preserve">nticipado en el </w:t>
      </w:r>
      <w:r w:rsidR="0075509E">
        <w:rPr>
          <w:rFonts w:ascii="Lucida Sans Unicode" w:eastAsia="Times New Roman" w:hAnsi="Lucida Sans Unicode" w:cs="Lucida Sans Unicode"/>
          <w:sz w:val="20"/>
          <w:szCs w:val="20"/>
          <w:lang w:val="es-ES"/>
        </w:rPr>
        <w:t>P</w:t>
      </w:r>
      <w:r w:rsidR="0075509E" w:rsidRPr="0075509E">
        <w:rPr>
          <w:rFonts w:ascii="Lucida Sans Unicode" w:eastAsia="Times New Roman" w:hAnsi="Lucida Sans Unicode" w:cs="Lucida Sans Unicode"/>
          <w:sz w:val="20"/>
          <w:szCs w:val="20"/>
          <w:lang w:val="es-ES"/>
        </w:rPr>
        <w:t xml:space="preserve">roceso </w:t>
      </w:r>
      <w:r w:rsidR="0075509E">
        <w:rPr>
          <w:rFonts w:ascii="Lucida Sans Unicode" w:eastAsia="Times New Roman" w:hAnsi="Lucida Sans Unicode" w:cs="Lucida Sans Unicode"/>
          <w:sz w:val="20"/>
          <w:szCs w:val="20"/>
          <w:lang w:val="es-ES"/>
        </w:rPr>
        <w:t>E</w:t>
      </w:r>
      <w:r w:rsidR="0075509E" w:rsidRPr="0075509E">
        <w:rPr>
          <w:rFonts w:ascii="Lucida Sans Unicode" w:eastAsia="Times New Roman" w:hAnsi="Lucida Sans Unicode" w:cs="Lucida Sans Unicode"/>
          <w:sz w:val="20"/>
          <w:szCs w:val="20"/>
          <w:lang w:val="es-ES"/>
        </w:rPr>
        <w:t xml:space="preserve">lectoral </w:t>
      </w:r>
      <w:r w:rsidR="0075509E">
        <w:rPr>
          <w:rFonts w:ascii="Lucida Sans Unicode" w:eastAsia="Times New Roman" w:hAnsi="Lucida Sans Unicode" w:cs="Lucida Sans Unicode"/>
          <w:sz w:val="20"/>
          <w:szCs w:val="20"/>
          <w:lang w:val="es-ES"/>
        </w:rPr>
        <w:t>C</w:t>
      </w:r>
      <w:r w:rsidR="0075509E" w:rsidRPr="0075509E">
        <w:rPr>
          <w:rFonts w:ascii="Lucida Sans Unicode" w:eastAsia="Times New Roman" w:hAnsi="Lucida Sans Unicode" w:cs="Lucida Sans Unicode"/>
          <w:sz w:val="20"/>
          <w:szCs w:val="20"/>
          <w:lang w:val="es-ES"/>
        </w:rPr>
        <w:t>oncurrente 2023-2024</w:t>
      </w:r>
      <w:r w:rsidR="0075509E">
        <w:rPr>
          <w:rFonts w:ascii="Lucida Sans Unicode" w:eastAsia="Times New Roman" w:hAnsi="Lucida Sans Unicode" w:cs="Lucida Sans Unicode"/>
          <w:sz w:val="20"/>
          <w:szCs w:val="20"/>
          <w:lang w:val="es-ES"/>
        </w:rPr>
        <w:t>.</w:t>
      </w:r>
    </w:p>
    <w:p w14:paraId="2E4DB49C" w14:textId="7595B45B" w:rsidR="0075509E" w:rsidRDefault="0075509E" w:rsidP="00C414AD">
      <w:pPr>
        <w:spacing w:line="276" w:lineRule="auto"/>
        <w:jc w:val="both"/>
        <w:rPr>
          <w:rFonts w:ascii="Lucida Sans Unicode" w:hAnsi="Lucida Sans Unicode" w:cs="Lucida Sans Unicode"/>
          <w:b/>
          <w:bCs/>
          <w:sz w:val="20"/>
          <w:szCs w:val="20"/>
        </w:rPr>
      </w:pPr>
    </w:p>
    <w:p w14:paraId="0A2CA0DB" w14:textId="2B12746A" w:rsidR="000277EB" w:rsidRPr="009D1C2D" w:rsidRDefault="0075509E" w:rsidP="00C414AD">
      <w:pPr>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b/>
          <w:bCs/>
          <w:sz w:val="20"/>
          <w:szCs w:val="20"/>
          <w:lang w:val="es-ES"/>
        </w:rPr>
        <w:t xml:space="preserve">3. </w:t>
      </w:r>
      <w:r w:rsidR="000277EB" w:rsidRPr="7EF09A9C">
        <w:rPr>
          <w:rFonts w:ascii="Lucida Sans Unicode" w:eastAsia="Times New Roman" w:hAnsi="Lucida Sans Unicode" w:cs="Lucida Sans Unicode"/>
          <w:b/>
          <w:bCs/>
          <w:sz w:val="20"/>
          <w:szCs w:val="20"/>
          <w:lang w:val="es-ES"/>
        </w:rPr>
        <w:t xml:space="preserve">PLAN INTEGRAL Y CALENDARIOS DE COORDINACIÓN DE LOS PROCESOS ELECTORALES LOCALES CONCURRENTES CON EL FEDERAL 2023-2024. </w:t>
      </w:r>
      <w:r w:rsidR="000277EB" w:rsidRPr="7EF09A9C">
        <w:rPr>
          <w:rFonts w:ascii="Lucida Sans Unicode" w:eastAsia="Times New Roman" w:hAnsi="Lucida Sans Unicode" w:cs="Lucida Sans Unicode"/>
          <w:sz w:val="20"/>
          <w:szCs w:val="20"/>
          <w:lang w:val="es-ES"/>
        </w:rPr>
        <w:t>E</w:t>
      </w:r>
      <w:r>
        <w:rPr>
          <w:rFonts w:ascii="Lucida Sans Unicode" w:eastAsia="Times New Roman" w:hAnsi="Lucida Sans Unicode" w:cs="Lucida Sans Unicode"/>
          <w:sz w:val="20"/>
          <w:szCs w:val="20"/>
          <w:lang w:val="es-ES"/>
        </w:rPr>
        <w:t xml:space="preserve">n la misma sesión señalada en el punto anterior, </w:t>
      </w:r>
      <w:r w:rsidR="000277EB" w:rsidRPr="7EF09A9C">
        <w:rPr>
          <w:rFonts w:ascii="Lucida Sans Unicode" w:eastAsia="Times New Roman" w:hAnsi="Lucida Sans Unicode" w:cs="Lucida Sans Unicode"/>
          <w:sz w:val="20"/>
          <w:szCs w:val="20"/>
          <w:lang w:val="es-ES"/>
        </w:rPr>
        <w:t>el Consejo General del Instituto Nacional Electoral, emitió el acuerdo identificado con la clave alfanumérica INE/CG446/2023</w:t>
      </w:r>
      <w:r w:rsidR="000277EB" w:rsidRPr="7EF09A9C">
        <w:rPr>
          <w:rStyle w:val="Refdenotaalpie"/>
          <w:rFonts w:ascii="Lucida Sans Unicode" w:eastAsia="Times New Roman" w:hAnsi="Lucida Sans Unicode" w:cs="Lucida Sans Unicode"/>
          <w:sz w:val="20"/>
          <w:szCs w:val="20"/>
          <w:lang w:val="es-ES"/>
        </w:rPr>
        <w:footnoteReference w:id="5"/>
      </w:r>
      <w:r w:rsidR="000277EB" w:rsidRPr="7EF09A9C">
        <w:rPr>
          <w:rFonts w:ascii="Lucida Sans Unicode" w:eastAsia="Times New Roman" w:hAnsi="Lucida Sans Unicode" w:cs="Lucida Sans Unicode"/>
          <w:sz w:val="20"/>
          <w:szCs w:val="20"/>
          <w:lang w:val="es-ES"/>
        </w:rPr>
        <w:t>, por el cual se aprobó el Plan Integral y calendarios de coordinación de los procesos electorales locales concurrentes con el Federal 2023-2024.</w:t>
      </w:r>
    </w:p>
    <w:p w14:paraId="461D705C" w14:textId="6D239572" w:rsidR="000277EB" w:rsidRDefault="000277EB" w:rsidP="00C414AD">
      <w:pPr>
        <w:spacing w:line="276" w:lineRule="auto"/>
        <w:jc w:val="both"/>
        <w:rPr>
          <w:rFonts w:ascii="Lucida Sans Unicode" w:hAnsi="Lucida Sans Unicode" w:cs="Lucida Sans Unicode"/>
          <w:b/>
          <w:bCs/>
          <w:sz w:val="20"/>
          <w:szCs w:val="20"/>
        </w:rPr>
      </w:pPr>
    </w:p>
    <w:p w14:paraId="6969A11F" w14:textId="4CA8A5DE" w:rsidR="003975C8" w:rsidRDefault="003975C8" w:rsidP="00C414AD">
      <w:pPr>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4</w:t>
      </w:r>
      <w:r w:rsidRPr="009D1C2D">
        <w:rPr>
          <w:rFonts w:ascii="Lucida Sans Unicode" w:hAnsi="Lucida Sans Unicode" w:cs="Lucida Sans Unicode"/>
          <w:b/>
          <w:bCs/>
          <w:sz w:val="20"/>
          <w:szCs w:val="20"/>
        </w:rPr>
        <w:t xml:space="preserve">. </w:t>
      </w:r>
      <w:r w:rsidRPr="003975C8">
        <w:rPr>
          <w:rFonts w:ascii="Lucida Sans Unicode" w:hAnsi="Lucida Sans Unicode" w:cs="Lucida Sans Unicode"/>
          <w:b/>
          <w:bCs/>
          <w:sz w:val="20"/>
          <w:szCs w:val="20"/>
        </w:rPr>
        <w:t>APROBACIÓN DEL MODELO DE OPERACIÓN</w:t>
      </w:r>
      <w:r w:rsidR="005E3690" w:rsidRPr="003975C8">
        <w:rPr>
          <w:rFonts w:ascii="Lucida Sans Unicode" w:hAnsi="Lucida Sans Unicode" w:cs="Lucida Sans Unicode"/>
          <w:b/>
          <w:bCs/>
          <w:sz w:val="20"/>
          <w:szCs w:val="20"/>
        </w:rPr>
        <w:t xml:space="preserve"> </w:t>
      </w:r>
      <w:r w:rsidR="005E3690">
        <w:rPr>
          <w:rFonts w:ascii="Lucida Sans Unicode" w:hAnsi="Lucida Sans Unicode" w:cs="Lucida Sans Unicode"/>
          <w:b/>
          <w:bCs/>
          <w:sz w:val="20"/>
          <w:szCs w:val="20"/>
        </w:rPr>
        <w:t xml:space="preserve">DEL </w:t>
      </w:r>
      <w:r w:rsidR="005E3690" w:rsidRPr="003975C8">
        <w:rPr>
          <w:rFonts w:ascii="Lucida Sans Unicode" w:hAnsi="Lucida Sans Unicode" w:cs="Lucida Sans Unicode"/>
          <w:b/>
          <w:bCs/>
          <w:sz w:val="20"/>
          <w:szCs w:val="20"/>
        </w:rPr>
        <w:t>V</w:t>
      </w:r>
      <w:r w:rsidR="005E3690">
        <w:rPr>
          <w:rFonts w:ascii="Lucida Sans Unicode" w:hAnsi="Lucida Sans Unicode" w:cs="Lucida Sans Unicode"/>
          <w:b/>
          <w:bCs/>
          <w:sz w:val="20"/>
          <w:szCs w:val="20"/>
        </w:rPr>
        <w:t xml:space="preserve">OTO </w:t>
      </w:r>
      <w:r w:rsidR="005E3690" w:rsidRPr="003975C8">
        <w:rPr>
          <w:rFonts w:ascii="Lucida Sans Unicode" w:hAnsi="Lucida Sans Unicode" w:cs="Lucida Sans Unicode"/>
          <w:b/>
          <w:bCs/>
          <w:sz w:val="20"/>
          <w:szCs w:val="20"/>
        </w:rPr>
        <w:t>A</w:t>
      </w:r>
      <w:r w:rsidR="005E3690">
        <w:rPr>
          <w:rFonts w:ascii="Lucida Sans Unicode" w:hAnsi="Lucida Sans Unicode" w:cs="Lucida Sans Unicode"/>
          <w:b/>
          <w:bCs/>
          <w:sz w:val="20"/>
          <w:szCs w:val="20"/>
        </w:rPr>
        <w:t>NTICIPADO</w:t>
      </w:r>
      <w:r w:rsidRPr="003975C8">
        <w:rPr>
          <w:rFonts w:ascii="Lucida Sans Unicode" w:hAnsi="Lucida Sans Unicode" w:cs="Lucida Sans Unicode"/>
          <w:b/>
          <w:bCs/>
          <w:sz w:val="20"/>
          <w:szCs w:val="20"/>
        </w:rPr>
        <w:t>.</w:t>
      </w:r>
      <w:r w:rsidRPr="003975C8">
        <w:rPr>
          <w:rFonts w:ascii="Lucida Sans Unicode" w:hAnsi="Lucida Sans Unicode" w:cs="Lucida Sans Unicode"/>
          <w:sz w:val="20"/>
          <w:szCs w:val="20"/>
        </w:rPr>
        <w:t xml:space="preserve"> El 8 de septiembre, e</w:t>
      </w:r>
      <w:r w:rsidR="005E3690">
        <w:rPr>
          <w:rFonts w:ascii="Lucida Sans Unicode" w:hAnsi="Lucida Sans Unicode" w:cs="Lucida Sans Unicode"/>
          <w:sz w:val="20"/>
          <w:szCs w:val="20"/>
        </w:rPr>
        <w:t>l</w:t>
      </w:r>
      <w:r w:rsidRPr="003975C8">
        <w:rPr>
          <w:rFonts w:ascii="Lucida Sans Unicode" w:hAnsi="Lucida Sans Unicode" w:cs="Lucida Sans Unicode"/>
          <w:sz w:val="20"/>
          <w:szCs w:val="20"/>
        </w:rPr>
        <w:t xml:space="preserve"> Consejo General </w:t>
      </w:r>
      <w:r w:rsidR="005E3690">
        <w:rPr>
          <w:rFonts w:ascii="Lucida Sans Unicode" w:hAnsi="Lucida Sans Unicode" w:cs="Lucida Sans Unicode"/>
          <w:sz w:val="20"/>
          <w:szCs w:val="20"/>
        </w:rPr>
        <w:t xml:space="preserve">del Instituto Nacional Electoral </w:t>
      </w:r>
      <w:r w:rsidRPr="003975C8">
        <w:rPr>
          <w:rFonts w:ascii="Lucida Sans Unicode" w:hAnsi="Lucida Sans Unicode" w:cs="Lucida Sans Unicode"/>
          <w:sz w:val="20"/>
          <w:szCs w:val="20"/>
        </w:rPr>
        <w:t xml:space="preserve">aprobó, mediante </w:t>
      </w:r>
      <w:r w:rsidR="005E3690">
        <w:rPr>
          <w:rFonts w:ascii="Lucida Sans Unicode" w:hAnsi="Lucida Sans Unicode" w:cs="Lucida Sans Unicode"/>
          <w:sz w:val="20"/>
          <w:szCs w:val="20"/>
        </w:rPr>
        <w:t>a</w:t>
      </w:r>
      <w:r w:rsidRPr="003975C8">
        <w:rPr>
          <w:rFonts w:ascii="Lucida Sans Unicode" w:hAnsi="Lucida Sans Unicode" w:cs="Lucida Sans Unicode"/>
          <w:sz w:val="20"/>
          <w:szCs w:val="20"/>
        </w:rPr>
        <w:t xml:space="preserve">cuerdo </w:t>
      </w:r>
      <w:r w:rsidR="005E3690">
        <w:rPr>
          <w:rFonts w:ascii="Lucida Sans Unicode" w:hAnsi="Lucida Sans Unicode" w:cs="Lucida Sans Unicode"/>
          <w:sz w:val="20"/>
          <w:szCs w:val="20"/>
        </w:rPr>
        <w:t xml:space="preserve">identificado con la clave alfanumérica </w:t>
      </w:r>
      <w:r w:rsidRPr="003975C8">
        <w:rPr>
          <w:rFonts w:ascii="Lucida Sans Unicode" w:hAnsi="Lucida Sans Unicode" w:cs="Lucida Sans Unicode"/>
          <w:sz w:val="20"/>
          <w:szCs w:val="20"/>
        </w:rPr>
        <w:t>INE/CG528/2023</w:t>
      </w:r>
      <w:r w:rsidR="008A2B1A">
        <w:rPr>
          <w:rStyle w:val="Refdenotaalpie"/>
          <w:rFonts w:ascii="Lucida Sans Unicode" w:hAnsi="Lucida Sans Unicode" w:cs="Lucida Sans Unicode"/>
          <w:sz w:val="20"/>
          <w:szCs w:val="20"/>
        </w:rPr>
        <w:footnoteReference w:id="6"/>
      </w:r>
      <w:r w:rsidRPr="003975C8">
        <w:rPr>
          <w:rFonts w:ascii="Lucida Sans Unicode" w:hAnsi="Lucida Sans Unicode" w:cs="Lucida Sans Unicode"/>
          <w:sz w:val="20"/>
          <w:szCs w:val="20"/>
        </w:rPr>
        <w:t>, el Modelo de Operación V</w:t>
      </w:r>
      <w:r w:rsidR="005E3690">
        <w:rPr>
          <w:rFonts w:ascii="Lucida Sans Unicode" w:hAnsi="Lucida Sans Unicode" w:cs="Lucida Sans Unicode"/>
          <w:sz w:val="20"/>
          <w:szCs w:val="20"/>
        </w:rPr>
        <w:t xml:space="preserve">oto </w:t>
      </w:r>
      <w:r w:rsidRPr="003975C8">
        <w:rPr>
          <w:rFonts w:ascii="Lucida Sans Unicode" w:hAnsi="Lucida Sans Unicode" w:cs="Lucida Sans Unicode"/>
          <w:sz w:val="20"/>
          <w:szCs w:val="20"/>
        </w:rPr>
        <w:t>A</w:t>
      </w:r>
      <w:r w:rsidR="005E3690">
        <w:rPr>
          <w:rFonts w:ascii="Lucida Sans Unicode" w:hAnsi="Lucida Sans Unicode" w:cs="Lucida Sans Unicode"/>
          <w:sz w:val="20"/>
          <w:szCs w:val="20"/>
        </w:rPr>
        <w:t>nticipado</w:t>
      </w:r>
      <w:r w:rsidRPr="003975C8">
        <w:rPr>
          <w:rFonts w:ascii="Lucida Sans Unicode" w:hAnsi="Lucida Sans Unicode" w:cs="Lucida Sans Unicode"/>
          <w:sz w:val="20"/>
          <w:szCs w:val="20"/>
        </w:rPr>
        <w:t xml:space="preserve"> y los documentos electorales del Proceso Electoral Concurrente 2023-2024.</w:t>
      </w:r>
    </w:p>
    <w:p w14:paraId="68825E12" w14:textId="77777777" w:rsidR="003975C8" w:rsidRDefault="003975C8" w:rsidP="00C414AD">
      <w:pPr>
        <w:spacing w:line="276" w:lineRule="auto"/>
        <w:jc w:val="both"/>
        <w:rPr>
          <w:rFonts w:ascii="Lucida Sans Unicode" w:hAnsi="Lucida Sans Unicode" w:cs="Lucida Sans Unicode"/>
          <w:b/>
          <w:bCs/>
          <w:sz w:val="20"/>
          <w:szCs w:val="20"/>
        </w:rPr>
      </w:pPr>
    </w:p>
    <w:p w14:paraId="1C37F053" w14:textId="671BCF7A" w:rsidR="00127BE3" w:rsidRDefault="005E3690"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5. </w:t>
      </w:r>
      <w:r w:rsidR="00127BE3" w:rsidRPr="009D1C2D">
        <w:rPr>
          <w:rFonts w:ascii="Lucida Sans Unicode" w:hAnsi="Lucida Sans Unicode" w:cs="Lucida Sans Unicode"/>
          <w:b/>
          <w:bCs/>
          <w:sz w:val="20"/>
          <w:szCs w:val="20"/>
        </w:rPr>
        <w:t>CALENDARIO INTEGRAL DEL PROCESO ELECTORAL</w:t>
      </w:r>
      <w:r w:rsidR="00127BE3" w:rsidRPr="009D1C2D">
        <w:rPr>
          <w:rFonts w:ascii="Lucida Sans Unicode" w:hAnsi="Lucida Sans Unicode" w:cs="Lucida Sans Unicode"/>
          <w:b/>
          <w:bCs/>
          <w:sz w:val="20"/>
          <w:szCs w:val="20"/>
          <w:lang w:val="es-419"/>
        </w:rPr>
        <w:t xml:space="preserve"> LOCAL</w:t>
      </w:r>
      <w:r w:rsidR="00127BE3" w:rsidRPr="009D1C2D">
        <w:rPr>
          <w:rFonts w:ascii="Lucida Sans Unicode" w:hAnsi="Lucida Sans Unicode" w:cs="Lucida Sans Unicode"/>
          <w:b/>
          <w:bCs/>
          <w:sz w:val="20"/>
          <w:szCs w:val="20"/>
        </w:rPr>
        <w:t xml:space="preserve"> CONCURRENTE 202</w:t>
      </w:r>
      <w:r w:rsidR="00127BE3" w:rsidRPr="009D1C2D">
        <w:rPr>
          <w:rFonts w:ascii="Lucida Sans Unicode" w:hAnsi="Lucida Sans Unicode" w:cs="Lucida Sans Unicode"/>
          <w:b/>
          <w:bCs/>
          <w:sz w:val="20"/>
          <w:szCs w:val="20"/>
          <w:lang w:val="es-419"/>
        </w:rPr>
        <w:t>3</w:t>
      </w:r>
      <w:r w:rsidR="00127BE3" w:rsidRPr="009D1C2D">
        <w:rPr>
          <w:rFonts w:ascii="Lucida Sans Unicode" w:hAnsi="Lucida Sans Unicode" w:cs="Lucida Sans Unicode"/>
          <w:b/>
          <w:bCs/>
          <w:sz w:val="20"/>
          <w:szCs w:val="20"/>
        </w:rPr>
        <w:t>-202</w:t>
      </w:r>
      <w:r w:rsidR="00127BE3" w:rsidRPr="009D1C2D">
        <w:rPr>
          <w:rFonts w:ascii="Lucida Sans Unicode" w:hAnsi="Lucida Sans Unicode" w:cs="Lucida Sans Unicode"/>
          <w:b/>
          <w:bCs/>
          <w:sz w:val="20"/>
          <w:szCs w:val="20"/>
          <w:lang w:val="es-419"/>
        </w:rPr>
        <w:t>4</w:t>
      </w:r>
      <w:r w:rsidR="00127BE3" w:rsidRPr="009D1C2D">
        <w:rPr>
          <w:rFonts w:ascii="Lucida Sans Unicode" w:hAnsi="Lucida Sans Unicode" w:cs="Lucida Sans Unicode"/>
          <w:b/>
          <w:bCs/>
          <w:sz w:val="20"/>
          <w:szCs w:val="20"/>
        </w:rPr>
        <w:t xml:space="preserve">. </w:t>
      </w:r>
      <w:r w:rsidR="00127BE3" w:rsidRPr="009D1C2D">
        <w:rPr>
          <w:rFonts w:ascii="Lucida Sans Unicode" w:hAnsi="Lucida Sans Unicode" w:cs="Lucida Sans Unicode"/>
          <w:sz w:val="20"/>
          <w:szCs w:val="20"/>
        </w:rPr>
        <w:t>El</w:t>
      </w:r>
      <w:r w:rsidR="00127BE3" w:rsidRPr="009D1C2D">
        <w:rPr>
          <w:rFonts w:ascii="Lucida Sans Unicode" w:hAnsi="Lucida Sans Unicode" w:cs="Lucida Sans Unicode"/>
          <w:sz w:val="20"/>
          <w:szCs w:val="20"/>
          <w:lang w:val="es-419"/>
        </w:rPr>
        <w:t xml:space="preserve"> </w:t>
      </w:r>
      <w:r w:rsidR="00741B4B">
        <w:rPr>
          <w:rFonts w:ascii="Lucida Sans Unicode" w:hAnsi="Lucida Sans Unicode" w:cs="Lucida Sans Unicode"/>
          <w:sz w:val="20"/>
          <w:szCs w:val="20"/>
          <w:lang w:val="es-419"/>
        </w:rPr>
        <w:t>18</w:t>
      </w:r>
      <w:r w:rsidR="00127BE3" w:rsidRPr="009D1C2D">
        <w:rPr>
          <w:rFonts w:ascii="Lucida Sans Unicode" w:hAnsi="Lucida Sans Unicode" w:cs="Lucida Sans Unicode"/>
          <w:sz w:val="20"/>
          <w:szCs w:val="20"/>
        </w:rPr>
        <w:t xml:space="preserve"> de </w:t>
      </w:r>
      <w:r w:rsidR="00127BE3" w:rsidRPr="009D1C2D">
        <w:rPr>
          <w:rFonts w:ascii="Lucida Sans Unicode" w:hAnsi="Lucida Sans Unicode" w:cs="Lucida Sans Unicode"/>
          <w:sz w:val="20"/>
          <w:szCs w:val="20"/>
          <w:lang w:val="es-419"/>
        </w:rPr>
        <w:t>septiembre</w:t>
      </w:r>
      <w:r w:rsidR="00127BE3" w:rsidRPr="009D1C2D">
        <w:rPr>
          <w:rFonts w:ascii="Lucida Sans Unicode" w:hAnsi="Lucida Sans Unicode" w:cs="Lucida Sans Unicode"/>
          <w:sz w:val="20"/>
          <w:szCs w:val="20"/>
        </w:rPr>
        <w:t xml:space="preserve">, </w:t>
      </w:r>
      <w:r w:rsidR="00015715" w:rsidRPr="009D1C2D">
        <w:rPr>
          <w:rFonts w:ascii="Lucida Sans Unicode" w:hAnsi="Lucida Sans Unicode" w:cs="Lucida Sans Unicode"/>
          <w:sz w:val="20"/>
          <w:szCs w:val="20"/>
        </w:rPr>
        <w:t xml:space="preserve">en la décima cuarta sesión extraordinaria, </w:t>
      </w:r>
      <w:r w:rsidR="00127BE3" w:rsidRPr="009D1C2D">
        <w:rPr>
          <w:rFonts w:ascii="Lucida Sans Unicode" w:hAnsi="Lucida Sans Unicode" w:cs="Lucida Sans Unicode"/>
          <w:sz w:val="20"/>
          <w:szCs w:val="20"/>
        </w:rPr>
        <w:t>e</w:t>
      </w:r>
      <w:r w:rsidR="4539053F" w:rsidRPr="009D1C2D">
        <w:rPr>
          <w:rFonts w:ascii="Lucida Sans Unicode" w:hAnsi="Lucida Sans Unicode" w:cs="Lucida Sans Unicode"/>
          <w:sz w:val="20"/>
          <w:szCs w:val="20"/>
        </w:rPr>
        <w:t>ste</w:t>
      </w:r>
      <w:r w:rsidR="00127BE3" w:rsidRPr="009D1C2D">
        <w:rPr>
          <w:rFonts w:ascii="Lucida Sans Unicode" w:hAnsi="Lucida Sans Unicode" w:cs="Lucida Sans Unicode"/>
          <w:sz w:val="20"/>
          <w:szCs w:val="20"/>
        </w:rPr>
        <w:t xml:space="preserve"> Consejo General</w:t>
      </w:r>
      <w:r w:rsidR="005660A9" w:rsidRPr="5449C8DD">
        <w:rPr>
          <w:rFonts w:ascii="Lucida Sans Unicode" w:hAnsi="Lucida Sans Unicode" w:cs="Lucida Sans Unicode"/>
          <w:sz w:val="20"/>
          <w:szCs w:val="20"/>
        </w:rPr>
        <w:t xml:space="preserve"> de este Instituto</w:t>
      </w:r>
      <w:r w:rsidR="00127BE3" w:rsidRPr="009D1C2D">
        <w:rPr>
          <w:rFonts w:ascii="Lucida Sans Unicode" w:hAnsi="Lucida Sans Unicode" w:cs="Lucida Sans Unicode"/>
          <w:sz w:val="20"/>
          <w:szCs w:val="20"/>
        </w:rPr>
        <w:t xml:space="preserve"> emitió el acuerdo </w:t>
      </w:r>
      <w:r w:rsidR="00D06833" w:rsidRPr="009D1C2D">
        <w:rPr>
          <w:rFonts w:ascii="Lucida Sans Unicode" w:hAnsi="Lucida Sans Unicode" w:cs="Lucida Sans Unicode"/>
          <w:sz w:val="20"/>
          <w:szCs w:val="20"/>
        </w:rPr>
        <w:t xml:space="preserve">identificado con clave alfanumérica </w:t>
      </w:r>
      <w:r w:rsidR="00127BE3" w:rsidRPr="009D1C2D">
        <w:rPr>
          <w:rFonts w:ascii="Lucida Sans Unicode" w:hAnsi="Lucida Sans Unicode" w:cs="Lucida Sans Unicode"/>
          <w:sz w:val="20"/>
          <w:szCs w:val="20"/>
        </w:rPr>
        <w:t>IEPC-ACG-060/2023</w:t>
      </w:r>
      <w:r w:rsidR="00000054" w:rsidRPr="009D1C2D">
        <w:rPr>
          <w:rStyle w:val="Refdenotaalpie"/>
          <w:rFonts w:ascii="Lucida Sans Unicode" w:hAnsi="Lucida Sans Unicode" w:cs="Lucida Sans Unicode"/>
          <w:sz w:val="20"/>
          <w:szCs w:val="20"/>
        </w:rPr>
        <w:footnoteReference w:id="7"/>
      </w:r>
      <w:r w:rsidR="00127BE3" w:rsidRPr="009D1C2D">
        <w:rPr>
          <w:rFonts w:ascii="Lucida Sans Unicode" w:hAnsi="Lucida Sans Unicode" w:cs="Lucida Sans Unicode"/>
          <w:sz w:val="20"/>
          <w:szCs w:val="20"/>
        </w:rPr>
        <w:t>,</w:t>
      </w:r>
      <w:r w:rsidR="00127BE3" w:rsidRPr="009D1C2D">
        <w:rPr>
          <w:rFonts w:ascii="Lucida Sans Unicode" w:hAnsi="Lucida Sans Unicode" w:cs="Lucida Sans Unicode"/>
          <w:sz w:val="20"/>
          <w:szCs w:val="20"/>
          <w:lang w:val="es-419"/>
        </w:rPr>
        <w:t xml:space="preserve"> mediante el cual se </w:t>
      </w:r>
      <w:r w:rsidR="00127BE3" w:rsidRPr="009D1C2D">
        <w:rPr>
          <w:rFonts w:ascii="Lucida Sans Unicode" w:hAnsi="Lucida Sans Unicode" w:cs="Lucida Sans Unicode"/>
          <w:sz w:val="20"/>
          <w:szCs w:val="20"/>
        </w:rPr>
        <w:t xml:space="preserve">aprobó el Calendario Integral </w:t>
      </w:r>
      <w:r w:rsidR="00C3767F" w:rsidRPr="009D1C2D">
        <w:rPr>
          <w:rFonts w:ascii="Lucida Sans Unicode" w:hAnsi="Lucida Sans Unicode" w:cs="Lucida Sans Unicode"/>
          <w:sz w:val="20"/>
          <w:szCs w:val="20"/>
        </w:rPr>
        <w:t>para el</w:t>
      </w:r>
      <w:r w:rsidR="00127BE3" w:rsidRPr="009D1C2D">
        <w:rPr>
          <w:rFonts w:ascii="Lucida Sans Unicode" w:hAnsi="Lucida Sans Unicode" w:cs="Lucida Sans Unicode"/>
          <w:sz w:val="20"/>
          <w:szCs w:val="20"/>
        </w:rPr>
        <w:t xml:space="preserve"> Proceso Electoral </w:t>
      </w:r>
      <w:r w:rsidR="00127BE3" w:rsidRPr="009D1C2D">
        <w:rPr>
          <w:rFonts w:ascii="Lucida Sans Unicode" w:hAnsi="Lucida Sans Unicode" w:cs="Lucida Sans Unicode"/>
          <w:sz w:val="20"/>
          <w:szCs w:val="20"/>
          <w:lang w:val="es-419"/>
        </w:rPr>
        <w:t xml:space="preserve">Local </w:t>
      </w:r>
      <w:r w:rsidR="00127BE3" w:rsidRPr="009D1C2D">
        <w:rPr>
          <w:rFonts w:ascii="Lucida Sans Unicode" w:hAnsi="Lucida Sans Unicode" w:cs="Lucida Sans Unicode"/>
          <w:sz w:val="20"/>
          <w:szCs w:val="20"/>
        </w:rPr>
        <w:t>Concurrente 202</w:t>
      </w:r>
      <w:r w:rsidR="00127BE3" w:rsidRPr="009D1C2D">
        <w:rPr>
          <w:rFonts w:ascii="Lucida Sans Unicode" w:hAnsi="Lucida Sans Unicode" w:cs="Lucida Sans Unicode"/>
          <w:sz w:val="20"/>
          <w:szCs w:val="20"/>
          <w:lang w:val="es-419"/>
        </w:rPr>
        <w:t>3</w:t>
      </w:r>
      <w:r w:rsidR="00127BE3" w:rsidRPr="009D1C2D">
        <w:rPr>
          <w:rFonts w:ascii="Lucida Sans Unicode" w:hAnsi="Lucida Sans Unicode" w:cs="Lucida Sans Unicode"/>
          <w:sz w:val="20"/>
          <w:szCs w:val="20"/>
        </w:rPr>
        <w:t>-202</w:t>
      </w:r>
      <w:r w:rsidR="00127BE3" w:rsidRPr="009D1C2D">
        <w:rPr>
          <w:rFonts w:ascii="Lucida Sans Unicode" w:hAnsi="Lucida Sans Unicode" w:cs="Lucida Sans Unicode"/>
          <w:sz w:val="20"/>
          <w:szCs w:val="20"/>
          <w:lang w:val="es-419"/>
        </w:rPr>
        <w:t>4</w:t>
      </w:r>
      <w:r w:rsidR="00127BE3" w:rsidRPr="009D1C2D">
        <w:rPr>
          <w:rFonts w:ascii="Lucida Sans Unicode" w:hAnsi="Lucida Sans Unicode" w:cs="Lucida Sans Unicode"/>
          <w:sz w:val="20"/>
          <w:szCs w:val="20"/>
        </w:rPr>
        <w:t>.</w:t>
      </w:r>
    </w:p>
    <w:p w14:paraId="399B8EDC" w14:textId="77777777" w:rsidR="00747A6D" w:rsidRDefault="00747A6D" w:rsidP="00C414AD">
      <w:pPr>
        <w:spacing w:line="276" w:lineRule="auto"/>
        <w:jc w:val="both"/>
        <w:rPr>
          <w:rFonts w:ascii="Lucida Sans Unicode" w:hAnsi="Lucida Sans Unicode" w:cs="Lucida Sans Unicode"/>
          <w:sz w:val="20"/>
          <w:szCs w:val="20"/>
        </w:rPr>
      </w:pPr>
    </w:p>
    <w:p w14:paraId="7D79E0D9" w14:textId="3E77B4AE" w:rsidR="00E117B8" w:rsidRDefault="005E3690" w:rsidP="00C414AD">
      <w:pPr>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6</w:t>
      </w:r>
      <w:r w:rsidR="003975C8" w:rsidRPr="009D1C2D">
        <w:rPr>
          <w:rFonts w:ascii="Lucida Sans Unicode" w:hAnsi="Lucida Sans Unicode" w:cs="Lucida Sans Unicode"/>
          <w:b/>
          <w:bCs/>
          <w:sz w:val="20"/>
          <w:szCs w:val="20"/>
        </w:rPr>
        <w:t xml:space="preserve">. </w:t>
      </w:r>
      <w:r w:rsidR="003975C8" w:rsidRPr="0075509E">
        <w:rPr>
          <w:rFonts w:ascii="Lucida Sans Unicode" w:hAnsi="Lucida Sans Unicode" w:cs="Lucida Sans Unicode"/>
          <w:b/>
          <w:bCs/>
          <w:sz w:val="20"/>
          <w:szCs w:val="20"/>
        </w:rPr>
        <w:t xml:space="preserve">LINEAMIENTOS PARA </w:t>
      </w:r>
      <w:r w:rsidR="003975C8" w:rsidRPr="003975C8">
        <w:rPr>
          <w:rFonts w:ascii="Lucida Sans Unicode" w:hAnsi="Lucida Sans Unicode" w:cs="Lucida Sans Unicode"/>
          <w:b/>
          <w:bCs/>
          <w:sz w:val="20"/>
          <w:szCs w:val="20"/>
        </w:rPr>
        <w:t>LA CONFORMACIÓN DE LA LISTA NOMINAL DEL ELECTORADO CON VOTO ANTICIPADO PARA EL PROCESO ELECTORAL FEDERAL Y LOS PROCESOS ELECTORALES LOCALES CONCURRENTES 2023-2024</w:t>
      </w:r>
      <w:r w:rsidR="003975C8">
        <w:rPr>
          <w:rFonts w:ascii="Lucida Sans Unicode" w:hAnsi="Lucida Sans Unicode" w:cs="Lucida Sans Unicode"/>
          <w:b/>
          <w:bCs/>
          <w:sz w:val="20"/>
          <w:szCs w:val="20"/>
        </w:rPr>
        <w:t>.</w:t>
      </w:r>
      <w:r w:rsidR="003975C8">
        <w:rPr>
          <w:rFonts w:ascii="Lucida Sans Unicode" w:hAnsi="Lucida Sans Unicode" w:cs="Lucida Sans Unicode"/>
          <w:sz w:val="20"/>
          <w:szCs w:val="20"/>
        </w:rPr>
        <w:t xml:space="preserve"> </w:t>
      </w:r>
      <w:r w:rsidR="003975C8" w:rsidRPr="7EF09A9C">
        <w:rPr>
          <w:rFonts w:ascii="Lucida Sans Unicode" w:eastAsia="Times New Roman" w:hAnsi="Lucida Sans Unicode" w:cs="Lucida Sans Unicode"/>
          <w:sz w:val="20"/>
          <w:szCs w:val="20"/>
          <w:lang w:val="es-ES"/>
        </w:rPr>
        <w:t xml:space="preserve">El </w:t>
      </w:r>
      <w:r w:rsidR="00741B4B">
        <w:rPr>
          <w:rFonts w:ascii="Lucida Sans Unicode" w:eastAsia="Times New Roman" w:hAnsi="Lucida Sans Unicode" w:cs="Lucida Sans Unicode"/>
          <w:sz w:val="20"/>
          <w:szCs w:val="20"/>
          <w:lang w:val="es-ES"/>
        </w:rPr>
        <w:t>28</w:t>
      </w:r>
      <w:r w:rsidR="003975C8">
        <w:rPr>
          <w:rFonts w:ascii="Lucida Sans Unicode" w:eastAsia="Times New Roman" w:hAnsi="Lucida Sans Unicode" w:cs="Lucida Sans Unicode"/>
          <w:sz w:val="20"/>
          <w:szCs w:val="20"/>
          <w:lang w:val="es-ES"/>
        </w:rPr>
        <w:t xml:space="preserve"> </w:t>
      </w:r>
      <w:r w:rsidR="003975C8" w:rsidRPr="7EF09A9C">
        <w:rPr>
          <w:rFonts w:ascii="Lucida Sans Unicode" w:eastAsia="Times New Roman" w:hAnsi="Lucida Sans Unicode" w:cs="Lucida Sans Unicode"/>
          <w:sz w:val="20"/>
          <w:szCs w:val="20"/>
          <w:lang w:val="es-ES"/>
        </w:rPr>
        <w:t xml:space="preserve">de </w:t>
      </w:r>
      <w:r w:rsidR="003975C8">
        <w:rPr>
          <w:rFonts w:ascii="Lucida Sans Unicode" w:eastAsia="Times New Roman" w:hAnsi="Lucida Sans Unicode" w:cs="Lucida Sans Unicode"/>
          <w:sz w:val="20"/>
          <w:szCs w:val="20"/>
          <w:lang w:val="es-ES"/>
        </w:rPr>
        <w:t>septiembre</w:t>
      </w:r>
      <w:r w:rsidR="003975C8" w:rsidRPr="7EF09A9C">
        <w:rPr>
          <w:rFonts w:ascii="Lucida Sans Unicode" w:eastAsia="Times New Roman" w:hAnsi="Lucida Sans Unicode" w:cs="Lucida Sans Unicode"/>
          <w:sz w:val="20"/>
          <w:szCs w:val="20"/>
          <w:lang w:val="es-ES"/>
        </w:rPr>
        <w:t xml:space="preserve">, en sesión extraordinaria, el Consejo General del Instituto Nacional Electoral, emitió el acuerdo identificado con la clave </w:t>
      </w:r>
      <w:r w:rsidR="003975C8" w:rsidRPr="0075509E">
        <w:rPr>
          <w:rFonts w:ascii="Lucida Sans Unicode" w:eastAsia="Times New Roman" w:hAnsi="Lucida Sans Unicode" w:cs="Lucida Sans Unicode"/>
          <w:sz w:val="20"/>
          <w:szCs w:val="20"/>
          <w:lang w:val="es-ES"/>
        </w:rPr>
        <w:t>alfanumérica INE/CG</w:t>
      </w:r>
      <w:r w:rsidR="003975C8">
        <w:rPr>
          <w:rFonts w:ascii="Lucida Sans Unicode" w:eastAsia="Times New Roman" w:hAnsi="Lucida Sans Unicode" w:cs="Lucida Sans Unicode"/>
          <w:sz w:val="20"/>
          <w:szCs w:val="20"/>
          <w:lang w:val="es-ES"/>
        </w:rPr>
        <w:t>5</w:t>
      </w:r>
      <w:r w:rsidR="003975C8" w:rsidRPr="0075509E">
        <w:rPr>
          <w:rFonts w:ascii="Lucida Sans Unicode" w:eastAsia="Times New Roman" w:hAnsi="Lucida Sans Unicode" w:cs="Lucida Sans Unicode"/>
          <w:sz w:val="20"/>
          <w:szCs w:val="20"/>
          <w:lang w:val="es-ES"/>
        </w:rPr>
        <w:t>4</w:t>
      </w:r>
      <w:r w:rsidR="003975C8">
        <w:rPr>
          <w:rFonts w:ascii="Lucida Sans Unicode" w:eastAsia="Times New Roman" w:hAnsi="Lucida Sans Unicode" w:cs="Lucida Sans Unicode"/>
          <w:sz w:val="20"/>
          <w:szCs w:val="20"/>
          <w:lang w:val="es-ES"/>
        </w:rPr>
        <w:t>2</w:t>
      </w:r>
      <w:r w:rsidR="003975C8" w:rsidRPr="0075509E">
        <w:rPr>
          <w:rFonts w:ascii="Lucida Sans Unicode" w:eastAsia="Times New Roman" w:hAnsi="Lucida Sans Unicode" w:cs="Lucida Sans Unicode"/>
          <w:sz w:val="20"/>
          <w:szCs w:val="20"/>
          <w:lang w:val="es-ES"/>
        </w:rPr>
        <w:t>/2023</w:t>
      </w:r>
      <w:r w:rsidR="003975C8">
        <w:rPr>
          <w:rStyle w:val="Refdenotaalpie"/>
          <w:rFonts w:ascii="Lucida Sans Unicode" w:eastAsia="Times New Roman" w:hAnsi="Lucida Sans Unicode" w:cs="Lucida Sans Unicode"/>
          <w:sz w:val="20"/>
          <w:szCs w:val="20"/>
          <w:lang w:val="es-ES"/>
        </w:rPr>
        <w:footnoteReference w:id="8"/>
      </w:r>
      <w:r w:rsidR="003975C8" w:rsidRPr="0075509E">
        <w:rPr>
          <w:rFonts w:ascii="Lucida Sans Unicode" w:eastAsia="Times New Roman" w:hAnsi="Lucida Sans Unicode" w:cs="Lucida Sans Unicode"/>
          <w:sz w:val="20"/>
          <w:szCs w:val="20"/>
          <w:lang w:val="es-ES"/>
        </w:rPr>
        <w:t>,</w:t>
      </w:r>
      <w:r w:rsidR="003975C8">
        <w:rPr>
          <w:rFonts w:ascii="Lucida Sans Unicode" w:eastAsia="Times New Roman" w:hAnsi="Lucida Sans Unicode" w:cs="Lucida Sans Unicode"/>
          <w:sz w:val="20"/>
          <w:szCs w:val="20"/>
          <w:lang w:val="es-ES"/>
        </w:rPr>
        <w:t xml:space="preserve"> por el que se </w:t>
      </w:r>
      <w:r w:rsidR="003975C8" w:rsidRPr="0075509E">
        <w:rPr>
          <w:rFonts w:ascii="Lucida Sans Unicode" w:eastAsia="Times New Roman" w:hAnsi="Lucida Sans Unicode" w:cs="Lucida Sans Unicode"/>
          <w:sz w:val="20"/>
          <w:szCs w:val="20"/>
          <w:lang w:val="es-ES"/>
        </w:rPr>
        <w:t>apr</w:t>
      </w:r>
      <w:r w:rsidR="003975C8">
        <w:rPr>
          <w:rFonts w:ascii="Lucida Sans Unicode" w:eastAsia="Times New Roman" w:hAnsi="Lucida Sans Unicode" w:cs="Lucida Sans Unicode"/>
          <w:sz w:val="20"/>
          <w:szCs w:val="20"/>
          <w:lang w:val="es-ES"/>
        </w:rPr>
        <w:t>o</w:t>
      </w:r>
      <w:r w:rsidR="003975C8" w:rsidRPr="0075509E">
        <w:rPr>
          <w:rFonts w:ascii="Lucida Sans Unicode" w:eastAsia="Times New Roman" w:hAnsi="Lucida Sans Unicode" w:cs="Lucida Sans Unicode"/>
          <w:sz w:val="20"/>
          <w:szCs w:val="20"/>
          <w:lang w:val="es-ES"/>
        </w:rPr>
        <w:t>ba</w:t>
      </w:r>
      <w:r w:rsidR="003975C8">
        <w:rPr>
          <w:rFonts w:ascii="Lucida Sans Unicode" w:eastAsia="Times New Roman" w:hAnsi="Lucida Sans Unicode" w:cs="Lucida Sans Unicode"/>
          <w:sz w:val="20"/>
          <w:szCs w:val="20"/>
          <w:lang w:val="es-ES"/>
        </w:rPr>
        <w:t>ro</w:t>
      </w:r>
      <w:r w:rsidR="003975C8" w:rsidRPr="0075509E">
        <w:rPr>
          <w:rFonts w:ascii="Lucida Sans Unicode" w:eastAsia="Times New Roman" w:hAnsi="Lucida Sans Unicode" w:cs="Lucida Sans Unicode"/>
          <w:sz w:val="20"/>
          <w:szCs w:val="20"/>
          <w:lang w:val="es-ES"/>
        </w:rPr>
        <w:t xml:space="preserve">n los </w:t>
      </w:r>
      <w:r w:rsidR="003975C8">
        <w:rPr>
          <w:rFonts w:ascii="Lucida Sans Unicode" w:eastAsia="Times New Roman" w:hAnsi="Lucida Sans Unicode" w:cs="Lucida Sans Unicode"/>
          <w:sz w:val="20"/>
          <w:szCs w:val="20"/>
          <w:lang w:val="es-ES"/>
        </w:rPr>
        <w:t>L</w:t>
      </w:r>
      <w:r w:rsidR="003975C8" w:rsidRPr="003975C8">
        <w:rPr>
          <w:rFonts w:ascii="Lucida Sans Unicode" w:eastAsia="Times New Roman" w:hAnsi="Lucida Sans Unicode" w:cs="Lucida Sans Unicode"/>
          <w:sz w:val="20"/>
          <w:szCs w:val="20"/>
          <w:lang w:val="es-ES"/>
        </w:rPr>
        <w:t>ineamientos para la conformación de la lista nominal del electorado con voto anticipado para el proceso electoral federal y los procesos electorales locales concurrentes 2023-2024 y sus anexos</w:t>
      </w:r>
      <w:r w:rsidR="003975C8">
        <w:rPr>
          <w:rFonts w:ascii="Lucida Sans Unicode" w:eastAsia="Times New Roman" w:hAnsi="Lucida Sans Unicode" w:cs="Lucida Sans Unicode"/>
          <w:sz w:val="20"/>
          <w:szCs w:val="20"/>
          <w:lang w:val="es-ES"/>
        </w:rPr>
        <w:t>.</w:t>
      </w:r>
    </w:p>
    <w:p w14:paraId="589D7C17" w14:textId="77777777" w:rsidR="00E117B8" w:rsidRDefault="00E117B8" w:rsidP="00C414AD">
      <w:pPr>
        <w:spacing w:line="276" w:lineRule="auto"/>
        <w:jc w:val="both"/>
        <w:rPr>
          <w:rFonts w:ascii="Lucida Sans Unicode" w:hAnsi="Lucida Sans Unicode" w:cs="Lucida Sans Unicode"/>
          <w:b/>
          <w:bCs/>
          <w:sz w:val="20"/>
          <w:szCs w:val="20"/>
        </w:rPr>
      </w:pPr>
    </w:p>
    <w:p w14:paraId="75C5EBE4" w14:textId="52015767" w:rsidR="00817BCD" w:rsidRPr="009D1C2D" w:rsidRDefault="002647B9"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7</w:t>
      </w:r>
      <w:r w:rsidR="00E117B8">
        <w:rPr>
          <w:rFonts w:ascii="Lucida Sans Unicode" w:hAnsi="Lucida Sans Unicode" w:cs="Lucida Sans Unicode"/>
          <w:b/>
          <w:bCs/>
          <w:sz w:val="20"/>
          <w:szCs w:val="20"/>
        </w:rPr>
        <w:t xml:space="preserve">. </w:t>
      </w:r>
      <w:r w:rsidR="00817BCD" w:rsidRPr="009D1C2D">
        <w:rPr>
          <w:rFonts w:ascii="Lucida Sans Unicode" w:hAnsi="Lucida Sans Unicode" w:cs="Lucida Sans Unicode"/>
          <w:b/>
          <w:bCs/>
          <w:sz w:val="20"/>
          <w:szCs w:val="20"/>
        </w:rPr>
        <w:t xml:space="preserve">TEXTO </w:t>
      </w:r>
      <w:r w:rsidR="000F307C">
        <w:rPr>
          <w:rFonts w:ascii="Lucida Sans Unicode" w:hAnsi="Lucida Sans Unicode" w:cs="Lucida Sans Unicode"/>
          <w:b/>
          <w:bCs/>
          <w:sz w:val="20"/>
          <w:szCs w:val="20"/>
        </w:rPr>
        <w:t xml:space="preserve">Y PUBLICACIÓN </w:t>
      </w:r>
      <w:r w:rsidR="00817BCD" w:rsidRPr="009D1C2D">
        <w:rPr>
          <w:rFonts w:ascii="Lucida Sans Unicode" w:hAnsi="Lucida Sans Unicode" w:cs="Lucida Sans Unicode"/>
          <w:b/>
          <w:bCs/>
          <w:sz w:val="20"/>
          <w:szCs w:val="20"/>
        </w:rPr>
        <w:t xml:space="preserve">DE LA CONVOCATORIA PARA LA CELEBRACIÓN DE ELECCIONES. </w:t>
      </w:r>
      <w:r w:rsidR="00817BCD" w:rsidRPr="009D1C2D">
        <w:rPr>
          <w:rFonts w:ascii="Lucida Sans Unicode" w:hAnsi="Lucida Sans Unicode" w:cs="Lucida Sans Unicode"/>
          <w:sz w:val="20"/>
          <w:szCs w:val="20"/>
        </w:rPr>
        <w:t xml:space="preserve">El </w:t>
      </w:r>
      <w:r w:rsidR="00741B4B">
        <w:rPr>
          <w:rFonts w:ascii="Lucida Sans Unicode" w:hAnsi="Lucida Sans Unicode" w:cs="Lucida Sans Unicode"/>
          <w:sz w:val="20"/>
          <w:szCs w:val="20"/>
        </w:rPr>
        <w:t>1</w:t>
      </w:r>
      <w:r w:rsidR="00817BCD" w:rsidRPr="009D1C2D">
        <w:rPr>
          <w:rFonts w:ascii="Lucida Sans Unicode" w:hAnsi="Lucida Sans Unicode" w:cs="Lucida Sans Unicode"/>
          <w:sz w:val="20"/>
          <w:szCs w:val="20"/>
        </w:rPr>
        <w:t xml:space="preserve"> de noviembre,</w:t>
      </w:r>
      <w:r w:rsidR="16BFD7E5" w:rsidRPr="5449C8DD">
        <w:rPr>
          <w:rFonts w:ascii="Lucida Sans Unicode" w:hAnsi="Lucida Sans Unicode" w:cs="Lucida Sans Unicode"/>
          <w:sz w:val="20"/>
          <w:szCs w:val="20"/>
        </w:rPr>
        <w:t xml:space="preserve"> en la décimo novena</w:t>
      </w:r>
      <w:r w:rsidR="00817BCD" w:rsidRPr="5449C8DD">
        <w:rPr>
          <w:rFonts w:ascii="Lucida Sans Unicode" w:hAnsi="Lucida Sans Unicode" w:cs="Lucida Sans Unicode"/>
          <w:sz w:val="20"/>
          <w:szCs w:val="20"/>
        </w:rPr>
        <w:t xml:space="preserve"> </w:t>
      </w:r>
      <w:r w:rsidR="16BFD7E5" w:rsidRPr="5449C8DD">
        <w:rPr>
          <w:rFonts w:ascii="Lucida Sans Unicode" w:hAnsi="Lucida Sans Unicode" w:cs="Lucida Sans Unicode"/>
          <w:sz w:val="20"/>
          <w:szCs w:val="20"/>
        </w:rPr>
        <w:t>sesión extraordinaria,</w:t>
      </w:r>
      <w:r w:rsidR="00817BCD" w:rsidRPr="009D1C2D">
        <w:rPr>
          <w:rFonts w:ascii="Lucida Sans Unicode" w:hAnsi="Lucida Sans Unicode" w:cs="Lucida Sans Unicode"/>
          <w:sz w:val="20"/>
          <w:szCs w:val="20"/>
        </w:rPr>
        <w:t xml:space="preserve"> e</w:t>
      </w:r>
      <w:r w:rsidR="14E15F96" w:rsidRPr="009D1C2D">
        <w:rPr>
          <w:rFonts w:ascii="Lucida Sans Unicode" w:hAnsi="Lucida Sans Unicode" w:cs="Lucida Sans Unicode"/>
          <w:sz w:val="20"/>
          <w:szCs w:val="20"/>
        </w:rPr>
        <w:t>ste</w:t>
      </w:r>
      <w:r w:rsidR="00817BCD" w:rsidRPr="009D1C2D">
        <w:rPr>
          <w:rFonts w:ascii="Lucida Sans Unicode" w:hAnsi="Lucida Sans Unicode" w:cs="Lucida Sans Unicode"/>
          <w:sz w:val="20"/>
          <w:szCs w:val="20"/>
        </w:rPr>
        <w:t xml:space="preserve"> Consejo General</w:t>
      </w:r>
      <w:r w:rsidR="005660A9" w:rsidRPr="5449C8DD">
        <w:rPr>
          <w:rFonts w:ascii="Lucida Sans Unicode" w:hAnsi="Lucida Sans Unicode" w:cs="Lucida Sans Unicode"/>
          <w:sz w:val="20"/>
          <w:szCs w:val="20"/>
        </w:rPr>
        <w:t xml:space="preserve"> de este Instituto</w:t>
      </w:r>
      <w:r w:rsidR="00D96994" w:rsidRPr="009D1C2D">
        <w:rPr>
          <w:rFonts w:ascii="Lucida Sans Unicode" w:hAnsi="Lucida Sans Unicode" w:cs="Lucida Sans Unicode"/>
          <w:sz w:val="20"/>
          <w:szCs w:val="20"/>
        </w:rPr>
        <w:t>,</w:t>
      </w:r>
      <w:r w:rsidR="00817BCD" w:rsidRPr="009D1C2D">
        <w:rPr>
          <w:rFonts w:ascii="Lucida Sans Unicode" w:hAnsi="Lucida Sans Unicode" w:cs="Lucida Sans Unicode"/>
          <w:sz w:val="20"/>
          <w:szCs w:val="20"/>
        </w:rPr>
        <w:t xml:space="preserve"> mediante acuerdo </w:t>
      </w:r>
      <w:r w:rsidR="00501137" w:rsidRPr="009D1C2D">
        <w:rPr>
          <w:rFonts w:ascii="Lucida Sans Unicode" w:hAnsi="Lucida Sans Unicode" w:cs="Lucida Sans Unicode"/>
          <w:sz w:val="20"/>
          <w:szCs w:val="20"/>
        </w:rPr>
        <w:t xml:space="preserve">identificado con clave alfanumérica </w:t>
      </w:r>
      <w:r w:rsidR="00817BCD" w:rsidRPr="009D1C2D">
        <w:rPr>
          <w:rFonts w:ascii="Lucida Sans Unicode" w:hAnsi="Lucida Sans Unicode" w:cs="Lucida Sans Unicode"/>
          <w:sz w:val="20"/>
          <w:szCs w:val="20"/>
        </w:rPr>
        <w:t>IEPC-ACG-071/2023</w:t>
      </w:r>
      <w:r w:rsidR="00000054" w:rsidRPr="009D1C2D">
        <w:rPr>
          <w:rStyle w:val="Refdenotaalpie"/>
          <w:rFonts w:ascii="Lucida Sans Unicode" w:hAnsi="Lucida Sans Unicode" w:cs="Lucida Sans Unicode"/>
          <w:sz w:val="20"/>
          <w:szCs w:val="20"/>
        </w:rPr>
        <w:footnoteReference w:id="9"/>
      </w:r>
      <w:r w:rsidR="00D96994" w:rsidRPr="009D1C2D">
        <w:rPr>
          <w:rFonts w:ascii="Lucida Sans Unicode" w:hAnsi="Lucida Sans Unicode" w:cs="Lucida Sans Unicode"/>
          <w:sz w:val="20"/>
          <w:szCs w:val="20"/>
        </w:rPr>
        <w:t>,</w:t>
      </w:r>
      <w:r w:rsidR="00817BCD" w:rsidRPr="009D1C2D">
        <w:rPr>
          <w:rFonts w:ascii="Lucida Sans Unicode" w:hAnsi="Lucida Sans Unicode" w:cs="Lucida Sans Unicode"/>
          <w:sz w:val="20"/>
          <w:szCs w:val="20"/>
        </w:rPr>
        <w:t xml:space="preserve"> aprobó el texto de la convocatoria para la celebración de elecciones constitucionales del </w:t>
      </w:r>
      <w:r w:rsidR="007D2AF6" w:rsidRPr="5449C8DD">
        <w:rPr>
          <w:rFonts w:ascii="Lucida Sans Unicode" w:hAnsi="Lucida Sans Unicode" w:cs="Lucida Sans Unicode"/>
          <w:sz w:val="20"/>
          <w:szCs w:val="20"/>
        </w:rPr>
        <w:t>e</w:t>
      </w:r>
      <w:r w:rsidR="00817BCD" w:rsidRPr="009D1C2D">
        <w:rPr>
          <w:rFonts w:ascii="Lucida Sans Unicode" w:hAnsi="Lucida Sans Unicode" w:cs="Lucida Sans Unicode"/>
          <w:sz w:val="20"/>
          <w:szCs w:val="20"/>
        </w:rPr>
        <w:t xml:space="preserve">stado de Jalisco, durante el </w:t>
      </w:r>
      <w:r w:rsidR="00D96994" w:rsidRPr="009D1C2D">
        <w:rPr>
          <w:rFonts w:ascii="Lucida Sans Unicode" w:hAnsi="Lucida Sans Unicode" w:cs="Lucida Sans Unicode"/>
          <w:sz w:val="20"/>
          <w:szCs w:val="20"/>
        </w:rPr>
        <w:t xml:space="preserve">Proceso Electoral Local Concurrente </w:t>
      </w:r>
      <w:r w:rsidR="00817BCD" w:rsidRPr="009D1C2D">
        <w:rPr>
          <w:rFonts w:ascii="Lucida Sans Unicode" w:hAnsi="Lucida Sans Unicode" w:cs="Lucida Sans Unicode"/>
          <w:sz w:val="20"/>
          <w:szCs w:val="20"/>
        </w:rPr>
        <w:t>2023-2024.</w:t>
      </w:r>
    </w:p>
    <w:p w14:paraId="6CFC0003" w14:textId="77777777" w:rsidR="00817BCD" w:rsidRPr="009D1C2D" w:rsidRDefault="00817BCD" w:rsidP="00C414AD">
      <w:pPr>
        <w:spacing w:line="276" w:lineRule="auto"/>
        <w:jc w:val="both"/>
        <w:rPr>
          <w:rFonts w:ascii="Lucida Sans Unicode" w:hAnsi="Lucida Sans Unicode" w:cs="Lucida Sans Unicode"/>
          <w:sz w:val="20"/>
          <w:szCs w:val="20"/>
        </w:rPr>
      </w:pPr>
    </w:p>
    <w:p w14:paraId="10F49471" w14:textId="225E94E8" w:rsidR="00AB11C3" w:rsidRPr="009D1C2D" w:rsidRDefault="00AB11C3" w:rsidP="00C414AD">
      <w:pPr>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 xml:space="preserve">El </w:t>
      </w:r>
      <w:r w:rsidR="00741B4B">
        <w:rPr>
          <w:rFonts w:ascii="Lucida Sans Unicode" w:hAnsi="Lucida Sans Unicode" w:cs="Lucida Sans Unicode"/>
          <w:sz w:val="20"/>
          <w:szCs w:val="20"/>
        </w:rPr>
        <w:t>2</w:t>
      </w:r>
      <w:r w:rsidRPr="009D1C2D">
        <w:rPr>
          <w:rFonts w:ascii="Lucida Sans Unicode" w:hAnsi="Lucida Sans Unicode" w:cs="Lucida Sans Unicode"/>
          <w:sz w:val="20"/>
          <w:szCs w:val="20"/>
        </w:rPr>
        <w:t xml:space="preserve"> de noviembre, </w:t>
      </w:r>
      <w:r w:rsidR="00014473">
        <w:rPr>
          <w:rFonts w:ascii="Lucida Sans Unicode" w:hAnsi="Lucida Sans Unicode" w:cs="Lucida Sans Unicode"/>
          <w:sz w:val="20"/>
          <w:szCs w:val="20"/>
        </w:rPr>
        <w:t>s</w:t>
      </w:r>
      <w:r w:rsidRPr="009D1C2D">
        <w:rPr>
          <w:rFonts w:ascii="Lucida Sans Unicode" w:hAnsi="Lucida Sans Unicode" w:cs="Lucida Sans Unicode"/>
          <w:sz w:val="20"/>
          <w:szCs w:val="20"/>
        </w:rPr>
        <w:t>e public</w:t>
      </w:r>
      <w:r w:rsidR="00014473">
        <w:rPr>
          <w:rFonts w:ascii="Lucida Sans Unicode" w:hAnsi="Lucida Sans Unicode" w:cs="Lucida Sans Unicode"/>
          <w:sz w:val="20"/>
          <w:szCs w:val="20"/>
        </w:rPr>
        <w:t>ó</w:t>
      </w:r>
      <w:r w:rsidRPr="009D1C2D">
        <w:rPr>
          <w:rFonts w:ascii="Lucida Sans Unicode" w:hAnsi="Lucida Sans Unicode" w:cs="Lucida Sans Unicode"/>
          <w:sz w:val="20"/>
          <w:szCs w:val="20"/>
        </w:rPr>
        <w:t xml:space="preserve"> en el Periódico Oficial “El Estado de Jalisco”</w:t>
      </w:r>
      <w:r w:rsidR="00000054" w:rsidRPr="009D1C2D">
        <w:rPr>
          <w:rStyle w:val="Refdenotaalpie"/>
          <w:rFonts w:ascii="Lucida Sans Unicode" w:hAnsi="Lucida Sans Unicode" w:cs="Lucida Sans Unicode"/>
          <w:sz w:val="20"/>
          <w:szCs w:val="20"/>
        </w:rPr>
        <w:footnoteReference w:id="10"/>
      </w:r>
      <w:r w:rsidRPr="009D1C2D">
        <w:rPr>
          <w:rFonts w:ascii="Lucida Sans Unicode" w:hAnsi="Lucida Sans Unicode" w:cs="Lucida Sans Unicode"/>
          <w:sz w:val="20"/>
          <w:szCs w:val="20"/>
        </w:rPr>
        <w:t xml:space="preserve">, la convocatoria para la celebración de elecciones constitucionales en el </w:t>
      </w:r>
      <w:r w:rsidR="000F307C">
        <w:rPr>
          <w:rFonts w:ascii="Lucida Sans Unicode" w:hAnsi="Lucida Sans Unicode" w:cs="Lucida Sans Unicode"/>
          <w:sz w:val="20"/>
          <w:szCs w:val="20"/>
        </w:rPr>
        <w:t>e</w:t>
      </w:r>
      <w:r w:rsidRPr="009D1C2D">
        <w:rPr>
          <w:rFonts w:ascii="Lucida Sans Unicode" w:hAnsi="Lucida Sans Unicode" w:cs="Lucida Sans Unicode"/>
          <w:sz w:val="20"/>
          <w:szCs w:val="20"/>
        </w:rPr>
        <w:t xml:space="preserve">stado de Jalisco, </w:t>
      </w:r>
      <w:r w:rsidR="45725393" w:rsidRPr="009D1C2D">
        <w:rPr>
          <w:rFonts w:ascii="Lucida Sans Unicode" w:hAnsi="Lucida Sans Unicode" w:cs="Lucida Sans Unicode"/>
          <w:sz w:val="20"/>
          <w:szCs w:val="20"/>
        </w:rPr>
        <w:t xml:space="preserve">las cuales tendrán verificativo </w:t>
      </w:r>
      <w:r w:rsidRPr="009D1C2D">
        <w:rPr>
          <w:rFonts w:ascii="Lucida Sans Unicode" w:hAnsi="Lucida Sans Unicode" w:cs="Lucida Sans Unicode"/>
          <w:sz w:val="20"/>
          <w:szCs w:val="20"/>
        </w:rPr>
        <w:t>el domingo dos de junio de</w:t>
      </w:r>
      <w:r w:rsidR="26FDFA05" w:rsidRPr="009D1C2D">
        <w:rPr>
          <w:rFonts w:ascii="Lucida Sans Unicode" w:hAnsi="Lucida Sans Unicode" w:cs="Lucida Sans Unicode"/>
          <w:sz w:val="20"/>
          <w:szCs w:val="20"/>
        </w:rPr>
        <w:t>l año en curso</w:t>
      </w:r>
      <w:r w:rsidRPr="009D1C2D">
        <w:rPr>
          <w:rFonts w:ascii="Lucida Sans Unicode" w:hAnsi="Lucida Sans Unicode" w:cs="Lucida Sans Unicode"/>
          <w:sz w:val="20"/>
          <w:szCs w:val="20"/>
        </w:rPr>
        <w:t>.</w:t>
      </w:r>
    </w:p>
    <w:p w14:paraId="0F9E5917" w14:textId="77777777" w:rsidR="00E25BEC" w:rsidRPr="009D1C2D" w:rsidRDefault="00E25BEC" w:rsidP="00C414AD">
      <w:pPr>
        <w:spacing w:line="276" w:lineRule="auto"/>
        <w:jc w:val="both"/>
        <w:rPr>
          <w:rFonts w:ascii="Lucida Sans Unicode" w:hAnsi="Lucida Sans Unicode" w:cs="Lucida Sans Unicode"/>
          <w:sz w:val="20"/>
          <w:szCs w:val="20"/>
        </w:rPr>
      </w:pPr>
    </w:p>
    <w:p w14:paraId="25FC6078" w14:textId="2A7CD3BB" w:rsidR="004C30C6" w:rsidRPr="009D1C2D" w:rsidRDefault="004C30C6" w:rsidP="00C414AD">
      <w:pPr>
        <w:spacing w:line="276" w:lineRule="auto"/>
        <w:jc w:val="both"/>
        <w:rPr>
          <w:rFonts w:ascii="Lucida Sans Unicode" w:hAnsi="Lucida Sans Unicode" w:cs="Lucida Sans Unicode"/>
          <w:b/>
          <w:bCs/>
          <w:sz w:val="20"/>
          <w:szCs w:val="20"/>
        </w:rPr>
      </w:pPr>
      <w:r w:rsidRPr="009D1C2D">
        <w:rPr>
          <w:rFonts w:ascii="Lucida Sans Unicode" w:hAnsi="Lucida Sans Unicode" w:cs="Lucida Sans Unicode"/>
          <w:b/>
          <w:bCs/>
          <w:sz w:val="20"/>
          <w:szCs w:val="20"/>
        </w:rPr>
        <w:t xml:space="preserve">CORRESPONDIENTES AL AÑO </w:t>
      </w:r>
      <w:r w:rsidR="00741B4B">
        <w:rPr>
          <w:rFonts w:ascii="Lucida Sans Unicode" w:hAnsi="Lucida Sans Unicode" w:cs="Lucida Sans Unicode"/>
          <w:b/>
          <w:bCs/>
          <w:sz w:val="20"/>
          <w:szCs w:val="20"/>
        </w:rPr>
        <w:t>2024</w:t>
      </w:r>
    </w:p>
    <w:p w14:paraId="7D8D04C1" w14:textId="77777777" w:rsidR="004C30C6" w:rsidRPr="00F713ED" w:rsidRDefault="004C30C6"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713F1839" w14:textId="7A3F57EE" w:rsidR="00F713ED" w:rsidRPr="00F713ED" w:rsidRDefault="002647B9" w:rsidP="00C414AD">
      <w:pPr>
        <w:spacing w:line="276" w:lineRule="auto"/>
        <w:jc w:val="both"/>
        <w:rPr>
          <w:rFonts w:ascii="Lucida Sans Unicode" w:eastAsia="Lucida Sans Unicode" w:hAnsi="Lucida Sans Unicode" w:cs="Lucida Sans Unicode"/>
          <w:sz w:val="20"/>
          <w:szCs w:val="20"/>
          <w:lang w:eastAsia="en-US"/>
        </w:rPr>
      </w:pPr>
      <w:r>
        <w:rPr>
          <w:rFonts w:ascii="Lucida Sans Unicode" w:eastAsia="Lucida Sans Unicode" w:hAnsi="Lucida Sans Unicode" w:cs="Lucida Sans Unicode"/>
          <w:b/>
          <w:sz w:val="20"/>
          <w:szCs w:val="20"/>
          <w:lang w:eastAsia="en-US"/>
        </w:rPr>
        <w:t>8</w:t>
      </w:r>
      <w:r w:rsidR="005E3690">
        <w:rPr>
          <w:rFonts w:ascii="Lucida Sans Unicode" w:eastAsia="Lucida Sans Unicode" w:hAnsi="Lucida Sans Unicode" w:cs="Lucida Sans Unicode"/>
          <w:b/>
          <w:sz w:val="20"/>
          <w:szCs w:val="20"/>
          <w:lang w:eastAsia="en-US"/>
        </w:rPr>
        <w:t xml:space="preserve">. </w:t>
      </w:r>
      <w:r w:rsidR="00F713ED" w:rsidRPr="00F713ED">
        <w:rPr>
          <w:rFonts w:ascii="Lucida Sans Unicode" w:eastAsia="Lucida Sans Unicode" w:hAnsi="Lucida Sans Unicode" w:cs="Lucida Sans Unicode"/>
          <w:b/>
          <w:sz w:val="20"/>
          <w:szCs w:val="20"/>
          <w:lang w:eastAsia="en-US"/>
        </w:rPr>
        <w:t>LINEAMIENTOS QUE REGULAN EL DESARROLLO DE LAS SESIONES DE CÓMPUTOS DEL INSTITUTO ELECTORAL Y DE PARTICIPACIÓN CIUDADANA DEL ESTADO DE JALISCO</w:t>
      </w:r>
      <w:r w:rsidR="00F713ED">
        <w:rPr>
          <w:rFonts w:ascii="Lucida Sans Unicode" w:eastAsia="Lucida Sans Unicode" w:hAnsi="Lucida Sans Unicode" w:cs="Lucida Sans Unicode"/>
          <w:sz w:val="20"/>
          <w:szCs w:val="20"/>
          <w:lang w:eastAsia="en-US"/>
        </w:rPr>
        <w:t xml:space="preserve">. El </w:t>
      </w:r>
      <w:r w:rsidR="00741B4B">
        <w:rPr>
          <w:rFonts w:ascii="Lucida Sans Unicode" w:eastAsia="Lucida Sans Unicode" w:hAnsi="Lucida Sans Unicode" w:cs="Lucida Sans Unicode"/>
          <w:sz w:val="20"/>
          <w:szCs w:val="20"/>
          <w:lang w:eastAsia="en-US"/>
        </w:rPr>
        <w:t>22</w:t>
      </w:r>
      <w:r w:rsidR="00F713ED">
        <w:rPr>
          <w:rFonts w:ascii="Lucida Sans Unicode" w:eastAsia="Lucida Sans Unicode" w:hAnsi="Lucida Sans Unicode" w:cs="Lucida Sans Unicode"/>
          <w:sz w:val="20"/>
          <w:szCs w:val="20"/>
          <w:lang w:eastAsia="en-US"/>
        </w:rPr>
        <w:t xml:space="preserve"> de febrero, en la décima sesión extraordinaria, este órgano colegiado emitió el acuerdo identificado con la clave alfanumérica IEPC-ACG-023/2024, mediante el cual se aprobaron los </w:t>
      </w:r>
      <w:r w:rsidR="00F713ED" w:rsidRPr="00F713ED">
        <w:rPr>
          <w:rFonts w:ascii="Lucida Sans Unicode" w:eastAsia="Lucida Sans Unicode" w:hAnsi="Lucida Sans Unicode" w:cs="Lucida Sans Unicode"/>
          <w:sz w:val="20"/>
          <w:szCs w:val="20"/>
          <w:lang w:eastAsia="en-US"/>
        </w:rPr>
        <w:t>Lineamientos que regulan el desarrollo de las sesiones de cómputos del Instituto Electoral y de Participación Ciudadana del Estado de Jalisco</w:t>
      </w:r>
      <w:r w:rsidR="00F713ED">
        <w:rPr>
          <w:rFonts w:ascii="Lucida Sans Unicode" w:eastAsia="Lucida Sans Unicode" w:hAnsi="Lucida Sans Unicode" w:cs="Lucida Sans Unicode"/>
          <w:sz w:val="20"/>
          <w:szCs w:val="20"/>
          <w:lang w:eastAsia="en-US"/>
        </w:rPr>
        <w:t>.</w:t>
      </w:r>
    </w:p>
    <w:p w14:paraId="0FF2024A" w14:textId="77777777" w:rsidR="00F713ED" w:rsidRPr="003975C8" w:rsidRDefault="00F713ED" w:rsidP="00C414AD">
      <w:pPr>
        <w:spacing w:line="276" w:lineRule="auto"/>
        <w:jc w:val="both"/>
        <w:rPr>
          <w:rFonts w:ascii="Lucida Sans Unicode" w:eastAsia="Lucida Sans Unicode" w:hAnsi="Lucida Sans Unicode" w:cs="Lucida Sans Unicode"/>
          <w:b/>
          <w:bCs/>
          <w:color w:val="000000" w:themeColor="text1"/>
          <w:sz w:val="20"/>
          <w:szCs w:val="20"/>
        </w:rPr>
      </w:pPr>
    </w:p>
    <w:p w14:paraId="36900203" w14:textId="77777777" w:rsidR="000B5C99" w:rsidRDefault="000B5C99" w:rsidP="00C414AD">
      <w:pPr>
        <w:spacing w:line="276" w:lineRule="auto"/>
        <w:jc w:val="both"/>
        <w:rPr>
          <w:rFonts w:ascii="Lucida Sans Unicode" w:hAnsi="Lucida Sans Unicode" w:cs="Lucida Sans Unicode"/>
          <w:sz w:val="20"/>
          <w:szCs w:val="20"/>
        </w:rPr>
      </w:pPr>
    </w:p>
    <w:p w14:paraId="56766BED" w14:textId="2EFCE9B7" w:rsidR="00011BCE" w:rsidRDefault="00F4341B" w:rsidP="5449C8D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9</w:t>
      </w:r>
      <w:r w:rsidR="005E3690">
        <w:rPr>
          <w:rFonts w:ascii="Lucida Sans Unicode" w:hAnsi="Lucida Sans Unicode" w:cs="Lucida Sans Unicode"/>
          <w:b/>
          <w:bCs/>
          <w:sz w:val="20"/>
          <w:szCs w:val="20"/>
        </w:rPr>
        <w:t xml:space="preserve">. </w:t>
      </w:r>
      <w:r w:rsidR="00047020" w:rsidRPr="00F713ED">
        <w:rPr>
          <w:rFonts w:ascii="Lucida Sans Unicode" w:hAnsi="Lucida Sans Unicode" w:cs="Lucida Sans Unicode"/>
          <w:b/>
          <w:bCs/>
          <w:sz w:val="20"/>
          <w:szCs w:val="20"/>
        </w:rPr>
        <w:t>ACTUALIZACIÓN</w:t>
      </w:r>
      <w:r w:rsidR="00595BB0" w:rsidRPr="00F713ED">
        <w:rPr>
          <w:rFonts w:ascii="Lucida Sans Unicode" w:hAnsi="Lucida Sans Unicode" w:cs="Lucida Sans Unicode"/>
          <w:b/>
          <w:bCs/>
          <w:sz w:val="20"/>
          <w:szCs w:val="20"/>
        </w:rPr>
        <w:t xml:space="preserve"> DE LA PROYECCIÓN DEL NÚMERO DE BOLETAS A IMPRIMIR</w:t>
      </w:r>
      <w:r w:rsidR="000A6134" w:rsidRPr="00F713ED">
        <w:rPr>
          <w:rFonts w:ascii="Lucida Sans Unicode" w:hAnsi="Lucida Sans Unicode" w:cs="Lucida Sans Unicode"/>
          <w:b/>
          <w:bCs/>
          <w:sz w:val="20"/>
          <w:szCs w:val="20"/>
        </w:rPr>
        <w:t xml:space="preserve"> RESPECTO DE LA DOCUMENTACIÓN ELECTORAL PARA LA MODALIDAD DEL VOTO ANTICIPADO</w:t>
      </w:r>
      <w:r w:rsidR="000A6134" w:rsidRPr="00F713ED">
        <w:rPr>
          <w:rFonts w:ascii="Lucida Sans Unicode" w:hAnsi="Lucida Sans Unicode" w:cs="Lucida Sans Unicode"/>
          <w:sz w:val="20"/>
          <w:szCs w:val="20"/>
        </w:rPr>
        <w:t xml:space="preserve">. El </w:t>
      </w:r>
      <w:r w:rsidR="00741B4B">
        <w:rPr>
          <w:rFonts w:ascii="Lucida Sans Unicode" w:hAnsi="Lucida Sans Unicode" w:cs="Lucida Sans Unicode"/>
          <w:sz w:val="20"/>
          <w:szCs w:val="20"/>
        </w:rPr>
        <w:t>5</w:t>
      </w:r>
      <w:r w:rsidR="000A6134" w:rsidRPr="00F713ED">
        <w:rPr>
          <w:rFonts w:ascii="Lucida Sans Unicode" w:hAnsi="Lucida Sans Unicode" w:cs="Lucida Sans Unicode"/>
          <w:sz w:val="20"/>
          <w:szCs w:val="20"/>
        </w:rPr>
        <w:t xml:space="preserve"> de </w:t>
      </w:r>
      <w:r w:rsidR="007C02F4" w:rsidRPr="00F713ED">
        <w:rPr>
          <w:rFonts w:ascii="Lucida Sans Unicode" w:hAnsi="Lucida Sans Unicode" w:cs="Lucida Sans Unicode"/>
          <w:sz w:val="20"/>
          <w:szCs w:val="20"/>
        </w:rPr>
        <w:t>abril</w:t>
      </w:r>
      <w:r w:rsidR="000A6134" w:rsidRPr="00F713ED">
        <w:rPr>
          <w:rFonts w:ascii="Lucida Sans Unicode" w:hAnsi="Lucida Sans Unicode" w:cs="Lucida Sans Unicode"/>
          <w:sz w:val="20"/>
          <w:szCs w:val="20"/>
        </w:rPr>
        <w:t>, se recibió en la Oficialía de Partes de este organismo</w:t>
      </w:r>
      <w:r w:rsidR="004D1BF2" w:rsidRPr="00F713ED">
        <w:rPr>
          <w:rFonts w:ascii="Lucida Sans Unicode" w:hAnsi="Lucida Sans Unicode" w:cs="Lucida Sans Unicode"/>
          <w:sz w:val="20"/>
          <w:szCs w:val="20"/>
        </w:rPr>
        <w:t xml:space="preserve"> electoral</w:t>
      </w:r>
      <w:r w:rsidR="000A6134" w:rsidRPr="00F713ED">
        <w:rPr>
          <w:rFonts w:ascii="Lucida Sans Unicode" w:hAnsi="Lucida Sans Unicode" w:cs="Lucida Sans Unicode"/>
          <w:sz w:val="20"/>
          <w:szCs w:val="20"/>
        </w:rPr>
        <w:t>, el oficio INE/DEOE/</w:t>
      </w:r>
      <w:r w:rsidR="007C02F4" w:rsidRPr="00F713ED">
        <w:rPr>
          <w:rFonts w:ascii="Lucida Sans Unicode" w:hAnsi="Lucida Sans Unicode" w:cs="Lucida Sans Unicode"/>
          <w:sz w:val="20"/>
          <w:szCs w:val="20"/>
        </w:rPr>
        <w:t>0780</w:t>
      </w:r>
      <w:r w:rsidR="000A6134" w:rsidRPr="00F713ED">
        <w:rPr>
          <w:rFonts w:ascii="Lucida Sans Unicode" w:hAnsi="Lucida Sans Unicode" w:cs="Lucida Sans Unicode"/>
          <w:sz w:val="20"/>
          <w:szCs w:val="20"/>
        </w:rPr>
        <w:t xml:space="preserve">/2024 de la Dirección Ejecutiva de Organización Electoral del Instituto Nacional Electoral, </w:t>
      </w:r>
      <w:r w:rsidR="004D1BF2" w:rsidRPr="00F713ED">
        <w:rPr>
          <w:rFonts w:ascii="Lucida Sans Unicode" w:hAnsi="Lucida Sans Unicode" w:cs="Lucida Sans Unicode"/>
          <w:sz w:val="20"/>
          <w:szCs w:val="20"/>
        </w:rPr>
        <w:t xml:space="preserve">registrado con el </w:t>
      </w:r>
      <w:r w:rsidR="000A6134" w:rsidRPr="00F713ED">
        <w:rPr>
          <w:rFonts w:ascii="Lucida Sans Unicode" w:hAnsi="Lucida Sans Unicode" w:cs="Lucida Sans Unicode"/>
          <w:sz w:val="20"/>
          <w:szCs w:val="20"/>
        </w:rPr>
        <w:t>folio 0</w:t>
      </w:r>
      <w:r w:rsidR="007C02F4" w:rsidRPr="00F713ED">
        <w:rPr>
          <w:rFonts w:ascii="Lucida Sans Unicode" w:hAnsi="Lucida Sans Unicode" w:cs="Lucida Sans Unicode"/>
          <w:sz w:val="20"/>
          <w:szCs w:val="20"/>
        </w:rPr>
        <w:t>1553</w:t>
      </w:r>
      <w:r w:rsidR="000A6134" w:rsidRPr="00F713ED">
        <w:rPr>
          <w:rFonts w:ascii="Lucida Sans Unicode" w:hAnsi="Lucida Sans Unicode" w:cs="Lucida Sans Unicode"/>
          <w:sz w:val="20"/>
          <w:szCs w:val="20"/>
        </w:rPr>
        <w:t xml:space="preserve">, mediante el cual </w:t>
      </w:r>
      <w:r w:rsidR="004D1BF2" w:rsidRPr="00F713ED">
        <w:rPr>
          <w:rFonts w:ascii="Lucida Sans Unicode" w:hAnsi="Lucida Sans Unicode" w:cs="Lucida Sans Unicode"/>
          <w:sz w:val="20"/>
          <w:szCs w:val="20"/>
        </w:rPr>
        <w:t>se comunic</w:t>
      </w:r>
      <w:r w:rsidR="00F713ED">
        <w:rPr>
          <w:rFonts w:ascii="Lucida Sans Unicode" w:hAnsi="Lucida Sans Unicode" w:cs="Lucida Sans Unicode"/>
          <w:sz w:val="20"/>
          <w:szCs w:val="20"/>
        </w:rPr>
        <w:t>ó</w:t>
      </w:r>
      <w:r w:rsidR="004D1BF2" w:rsidRPr="00F713ED">
        <w:rPr>
          <w:rFonts w:ascii="Lucida Sans Unicode" w:hAnsi="Lucida Sans Unicode" w:cs="Lucida Sans Unicode"/>
          <w:sz w:val="20"/>
          <w:szCs w:val="20"/>
        </w:rPr>
        <w:t xml:space="preserve"> la actualización de la proyección </w:t>
      </w:r>
      <w:r w:rsidR="00F713ED" w:rsidRPr="00F713ED">
        <w:rPr>
          <w:rFonts w:ascii="Lucida Sans Unicode" w:hAnsi="Lucida Sans Unicode" w:cs="Lucida Sans Unicode"/>
          <w:sz w:val="20"/>
          <w:szCs w:val="20"/>
        </w:rPr>
        <w:t>de boletas a imprimir para las elecciones locales a nivel de entidad federativa, distrito electoral local y municipio, c</w:t>
      </w:r>
      <w:r w:rsidR="004D1BF2" w:rsidRPr="00F713ED">
        <w:rPr>
          <w:rFonts w:ascii="Lucida Sans Unicode" w:hAnsi="Lucida Sans Unicode" w:cs="Lucida Sans Unicode"/>
          <w:sz w:val="20"/>
          <w:szCs w:val="20"/>
        </w:rPr>
        <w:t xml:space="preserve">on </w:t>
      </w:r>
      <w:r w:rsidR="00153EBD" w:rsidRPr="00F713ED">
        <w:rPr>
          <w:rFonts w:ascii="Lucida Sans Unicode" w:hAnsi="Lucida Sans Unicode" w:cs="Lucida Sans Unicode"/>
          <w:sz w:val="20"/>
          <w:szCs w:val="20"/>
        </w:rPr>
        <w:t xml:space="preserve">base en la </w:t>
      </w:r>
      <w:r w:rsidR="004E35CC" w:rsidRPr="00F713ED">
        <w:rPr>
          <w:rFonts w:ascii="Lucida Sans Unicode" w:hAnsi="Lucida Sans Unicode" w:cs="Lucida Sans Unicode"/>
          <w:sz w:val="20"/>
          <w:szCs w:val="20"/>
        </w:rPr>
        <w:t xml:space="preserve">dictaminación </w:t>
      </w:r>
      <w:r w:rsidR="00153EBD" w:rsidRPr="00F713ED">
        <w:rPr>
          <w:rFonts w:ascii="Lucida Sans Unicode" w:hAnsi="Lucida Sans Unicode" w:cs="Lucida Sans Unicode"/>
          <w:sz w:val="20"/>
          <w:szCs w:val="20"/>
        </w:rPr>
        <w:t xml:space="preserve">de procedencia de las </w:t>
      </w:r>
      <w:r w:rsidR="00243142" w:rsidRPr="00F713ED">
        <w:rPr>
          <w:rFonts w:ascii="Lucida Sans Unicode" w:hAnsi="Lucida Sans Unicode" w:cs="Lucida Sans Unicode"/>
          <w:sz w:val="20"/>
          <w:szCs w:val="20"/>
        </w:rPr>
        <w:t>Solicitudes Individuales</w:t>
      </w:r>
      <w:r w:rsidR="00153EBD" w:rsidRPr="00F713ED">
        <w:rPr>
          <w:rFonts w:ascii="Lucida Sans Unicode" w:hAnsi="Lucida Sans Unicode" w:cs="Lucida Sans Unicode"/>
          <w:sz w:val="20"/>
          <w:szCs w:val="20"/>
        </w:rPr>
        <w:t xml:space="preserve"> </w:t>
      </w:r>
      <w:r w:rsidR="00243142" w:rsidRPr="00F713ED">
        <w:rPr>
          <w:rFonts w:ascii="Lucida Sans Unicode" w:hAnsi="Lucida Sans Unicode" w:cs="Lucida Sans Unicode"/>
          <w:sz w:val="20"/>
          <w:szCs w:val="20"/>
        </w:rPr>
        <w:t>de I</w:t>
      </w:r>
      <w:r w:rsidR="00153EBD" w:rsidRPr="00F713ED">
        <w:rPr>
          <w:rFonts w:ascii="Lucida Sans Unicode" w:hAnsi="Lucida Sans Unicode" w:cs="Lucida Sans Unicode"/>
          <w:sz w:val="20"/>
          <w:szCs w:val="20"/>
        </w:rPr>
        <w:t xml:space="preserve">nscripción a la </w:t>
      </w:r>
      <w:r w:rsidR="00243142" w:rsidRPr="00F713ED">
        <w:rPr>
          <w:rFonts w:ascii="Lucida Sans Unicode" w:hAnsi="Lucida Sans Unicode" w:cs="Lucida Sans Unicode"/>
          <w:sz w:val="20"/>
          <w:szCs w:val="20"/>
        </w:rPr>
        <w:t>L</w:t>
      </w:r>
      <w:r w:rsidR="00153EBD" w:rsidRPr="00F713ED">
        <w:rPr>
          <w:rFonts w:ascii="Lucida Sans Unicode" w:hAnsi="Lucida Sans Unicode" w:cs="Lucida Sans Unicode"/>
          <w:sz w:val="20"/>
          <w:szCs w:val="20"/>
        </w:rPr>
        <w:t xml:space="preserve">ista </w:t>
      </w:r>
      <w:r w:rsidR="00243142" w:rsidRPr="00F713ED">
        <w:rPr>
          <w:rFonts w:ascii="Lucida Sans Unicode" w:hAnsi="Lucida Sans Unicode" w:cs="Lucida Sans Unicode"/>
          <w:sz w:val="20"/>
          <w:szCs w:val="20"/>
        </w:rPr>
        <w:t>N</w:t>
      </w:r>
      <w:r w:rsidR="00153EBD" w:rsidRPr="00F713ED">
        <w:rPr>
          <w:rFonts w:ascii="Lucida Sans Unicode" w:hAnsi="Lucida Sans Unicode" w:cs="Lucida Sans Unicode"/>
          <w:sz w:val="20"/>
          <w:szCs w:val="20"/>
        </w:rPr>
        <w:t xml:space="preserve">ominal de </w:t>
      </w:r>
      <w:r w:rsidR="00243142" w:rsidRPr="00F713ED">
        <w:rPr>
          <w:rFonts w:ascii="Lucida Sans Unicode" w:hAnsi="Lucida Sans Unicode" w:cs="Lucida Sans Unicode"/>
          <w:sz w:val="20"/>
          <w:szCs w:val="20"/>
        </w:rPr>
        <w:t>E</w:t>
      </w:r>
      <w:r w:rsidR="00153EBD" w:rsidRPr="00F713ED">
        <w:rPr>
          <w:rFonts w:ascii="Lucida Sans Unicode" w:hAnsi="Lucida Sans Unicode" w:cs="Lucida Sans Unicode"/>
          <w:sz w:val="20"/>
          <w:szCs w:val="20"/>
        </w:rPr>
        <w:t xml:space="preserve">lectores con </w:t>
      </w:r>
      <w:r w:rsidR="00AE767F" w:rsidRPr="00F713ED">
        <w:rPr>
          <w:rFonts w:ascii="Lucida Sans Unicode" w:hAnsi="Lucida Sans Unicode" w:cs="Lucida Sans Unicode"/>
          <w:sz w:val="20"/>
          <w:szCs w:val="20"/>
        </w:rPr>
        <w:t>V</w:t>
      </w:r>
      <w:r w:rsidR="00153EBD" w:rsidRPr="00F713ED">
        <w:rPr>
          <w:rFonts w:ascii="Lucida Sans Unicode" w:hAnsi="Lucida Sans Unicode" w:cs="Lucida Sans Unicode"/>
          <w:sz w:val="20"/>
          <w:szCs w:val="20"/>
        </w:rPr>
        <w:t xml:space="preserve">oto </w:t>
      </w:r>
      <w:r w:rsidR="00AE767F" w:rsidRPr="00F713ED">
        <w:rPr>
          <w:rFonts w:ascii="Lucida Sans Unicode" w:hAnsi="Lucida Sans Unicode" w:cs="Lucida Sans Unicode"/>
          <w:sz w:val="20"/>
          <w:szCs w:val="20"/>
        </w:rPr>
        <w:t>A</w:t>
      </w:r>
      <w:r w:rsidR="00153EBD" w:rsidRPr="00F713ED">
        <w:rPr>
          <w:rFonts w:ascii="Lucida Sans Unicode" w:hAnsi="Lucida Sans Unicode" w:cs="Lucida Sans Unicode"/>
          <w:sz w:val="20"/>
          <w:szCs w:val="20"/>
        </w:rPr>
        <w:t xml:space="preserve">nticipado </w:t>
      </w:r>
      <w:r w:rsidR="00AE767F" w:rsidRPr="00F713ED">
        <w:rPr>
          <w:rFonts w:ascii="Lucida Sans Unicode" w:hAnsi="Lucida Sans Unicode" w:cs="Lucida Sans Unicode"/>
          <w:sz w:val="20"/>
          <w:szCs w:val="20"/>
        </w:rPr>
        <w:t>(SI</w:t>
      </w:r>
      <w:r w:rsidR="00453F7A" w:rsidRPr="00F713ED">
        <w:rPr>
          <w:rFonts w:ascii="Lucida Sans Unicode" w:hAnsi="Lucida Sans Unicode" w:cs="Lucida Sans Unicode"/>
          <w:sz w:val="20"/>
          <w:szCs w:val="20"/>
        </w:rPr>
        <w:t>I</w:t>
      </w:r>
      <w:r w:rsidR="00AE767F" w:rsidRPr="00F713ED">
        <w:rPr>
          <w:rFonts w:ascii="Lucida Sans Unicode" w:hAnsi="Lucida Sans Unicode" w:cs="Lucida Sans Unicode"/>
          <w:sz w:val="20"/>
          <w:szCs w:val="20"/>
        </w:rPr>
        <w:t>LNEVA)</w:t>
      </w:r>
      <w:r w:rsidR="00745151" w:rsidRPr="00F713ED">
        <w:rPr>
          <w:rFonts w:ascii="Lucida Sans Unicode" w:hAnsi="Lucida Sans Unicode" w:cs="Lucida Sans Unicode"/>
          <w:sz w:val="20"/>
          <w:szCs w:val="20"/>
        </w:rPr>
        <w:t>.</w:t>
      </w:r>
    </w:p>
    <w:p w14:paraId="5EEAF6A9" w14:textId="77777777" w:rsidR="00DA2F5C" w:rsidRDefault="00DA2F5C" w:rsidP="5449C8DD">
      <w:pPr>
        <w:spacing w:line="276" w:lineRule="auto"/>
        <w:jc w:val="both"/>
        <w:rPr>
          <w:rFonts w:ascii="Lucida Sans Unicode" w:hAnsi="Lucida Sans Unicode" w:cs="Lucida Sans Unicode"/>
          <w:sz w:val="20"/>
          <w:szCs w:val="20"/>
        </w:rPr>
      </w:pPr>
    </w:p>
    <w:p w14:paraId="2C92B943" w14:textId="22E6CEDA" w:rsidR="00DA2F5C" w:rsidRPr="00DA2F5C" w:rsidRDefault="00DA2F5C" w:rsidP="5449C8DD">
      <w:pPr>
        <w:spacing w:line="276" w:lineRule="auto"/>
        <w:jc w:val="both"/>
        <w:rPr>
          <w:rFonts w:ascii="Lucida Sans Unicode" w:hAnsi="Lucida Sans Unicode" w:cs="Lucida Sans Unicode"/>
          <w:b/>
          <w:bCs/>
          <w:sz w:val="20"/>
          <w:szCs w:val="20"/>
        </w:rPr>
      </w:pPr>
      <w:r w:rsidRPr="00DA2F5C">
        <w:rPr>
          <w:rFonts w:ascii="Lucida Sans Unicode" w:hAnsi="Lucida Sans Unicode" w:cs="Lucida Sans Unicode"/>
          <w:b/>
          <w:bCs/>
          <w:sz w:val="20"/>
          <w:szCs w:val="20"/>
        </w:rPr>
        <w:t>1</w:t>
      </w:r>
      <w:r w:rsidR="00F4341B">
        <w:rPr>
          <w:rFonts w:ascii="Lucida Sans Unicode" w:hAnsi="Lucida Sans Unicode" w:cs="Lucida Sans Unicode"/>
          <w:b/>
          <w:bCs/>
          <w:sz w:val="20"/>
          <w:szCs w:val="20"/>
        </w:rPr>
        <w:t>0</w:t>
      </w:r>
      <w:r w:rsidRPr="00DA2F5C">
        <w:rPr>
          <w:rFonts w:ascii="Lucida Sans Unicode" w:hAnsi="Lucida Sans Unicode" w:cs="Lucida Sans Unicode"/>
          <w:b/>
          <w:bCs/>
          <w:sz w:val="20"/>
          <w:szCs w:val="20"/>
        </w:rPr>
        <w:t>. REUNIONES DE TRABAJO DE LA COMISIÓN DE ORGANIZACIÓN ELECTORAL.</w:t>
      </w:r>
      <w:r>
        <w:rPr>
          <w:rFonts w:ascii="Lucida Sans Unicode" w:hAnsi="Lucida Sans Unicode" w:cs="Lucida Sans Unicode"/>
          <w:b/>
          <w:bCs/>
          <w:sz w:val="20"/>
          <w:szCs w:val="20"/>
        </w:rPr>
        <w:t xml:space="preserve"> </w:t>
      </w:r>
      <w:r w:rsidRPr="00DA2F5C">
        <w:rPr>
          <w:rFonts w:ascii="Lucida Sans Unicode" w:hAnsi="Lucida Sans Unicode" w:cs="Lucida Sans Unicode"/>
          <w:sz w:val="20"/>
          <w:szCs w:val="20"/>
        </w:rPr>
        <w:t>Con fechas</w:t>
      </w:r>
      <w:r>
        <w:rPr>
          <w:rFonts w:ascii="Lucida Sans Unicode" w:hAnsi="Lucida Sans Unicode" w:cs="Lucida Sans Unicode"/>
          <w:sz w:val="20"/>
          <w:szCs w:val="20"/>
        </w:rPr>
        <w:t xml:space="preserve">   </w:t>
      </w:r>
      <w:r w:rsidR="00741B4B">
        <w:rPr>
          <w:rFonts w:ascii="Lucida Sans Unicode" w:hAnsi="Lucida Sans Unicode" w:cs="Lucida Sans Unicode"/>
          <w:sz w:val="20"/>
          <w:szCs w:val="20"/>
        </w:rPr>
        <w:t>11</w:t>
      </w:r>
      <w:r w:rsidR="0024532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y </w:t>
      </w:r>
      <w:r w:rsidR="00741B4B">
        <w:rPr>
          <w:rFonts w:ascii="Lucida Sans Unicode" w:hAnsi="Lucida Sans Unicode" w:cs="Lucida Sans Unicode"/>
          <w:sz w:val="20"/>
          <w:szCs w:val="20"/>
        </w:rPr>
        <w:t>17</w:t>
      </w:r>
      <w:r>
        <w:rPr>
          <w:rFonts w:ascii="Lucida Sans Unicode" w:hAnsi="Lucida Sans Unicode" w:cs="Lucida Sans Unicode"/>
          <w:sz w:val="20"/>
          <w:szCs w:val="20"/>
        </w:rPr>
        <w:t xml:space="preserve"> de abril, la Comisión de Organización Electoral, llev</w:t>
      </w:r>
      <w:r w:rsidR="0024532B">
        <w:rPr>
          <w:rFonts w:ascii="Lucida Sans Unicode" w:hAnsi="Lucida Sans Unicode" w:cs="Lucida Sans Unicode"/>
          <w:sz w:val="20"/>
          <w:szCs w:val="20"/>
        </w:rPr>
        <w:t>ó</w:t>
      </w:r>
      <w:r>
        <w:rPr>
          <w:rFonts w:ascii="Lucida Sans Unicode" w:hAnsi="Lucida Sans Unicode" w:cs="Lucida Sans Unicode"/>
          <w:sz w:val="20"/>
          <w:szCs w:val="20"/>
        </w:rPr>
        <w:t xml:space="preserve"> a cabo reuniones de trabajo</w:t>
      </w:r>
      <w:r w:rsidR="0024532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 efecto de realizar la propuesta del procedimiento de incorporación de los resultados de voto anticipado, </w:t>
      </w:r>
      <w:r w:rsidR="0024532B">
        <w:rPr>
          <w:rFonts w:ascii="Lucida Sans Unicode" w:hAnsi="Lucida Sans Unicode" w:cs="Lucida Sans Unicode"/>
          <w:sz w:val="20"/>
          <w:szCs w:val="20"/>
        </w:rPr>
        <w:t>recibiéndose y atendiéndose las observaciones por cada una de las consejerías.</w:t>
      </w:r>
    </w:p>
    <w:p w14:paraId="006E19B3" w14:textId="2A64732B" w:rsidR="00011BCE" w:rsidRPr="00DA2F5C" w:rsidRDefault="00011BCE" w:rsidP="2FF3B01E">
      <w:pPr>
        <w:spacing w:line="276" w:lineRule="auto"/>
        <w:jc w:val="both"/>
        <w:rPr>
          <w:rFonts w:ascii="Lucida Sans Unicode" w:hAnsi="Lucida Sans Unicode" w:cs="Lucida Sans Unicode"/>
          <w:b/>
          <w:bCs/>
          <w:sz w:val="20"/>
          <w:szCs w:val="20"/>
        </w:rPr>
      </w:pPr>
    </w:p>
    <w:p w14:paraId="2A742822" w14:textId="5D42218D" w:rsidR="00011BCE" w:rsidRDefault="005E3690" w:rsidP="00C414AD">
      <w:pPr>
        <w:spacing w:line="276" w:lineRule="auto"/>
        <w:jc w:val="both"/>
        <w:rPr>
          <w:rFonts w:ascii="Lucida Sans Unicode" w:hAnsi="Lucida Sans Unicode" w:cs="Lucida Sans Unicode"/>
          <w:sz w:val="20"/>
          <w:szCs w:val="20"/>
        </w:rPr>
      </w:pPr>
      <w:r w:rsidRPr="005E3690">
        <w:rPr>
          <w:rFonts w:ascii="Lucida Sans Unicode" w:hAnsi="Lucida Sans Unicode" w:cs="Lucida Sans Unicode"/>
          <w:b/>
          <w:bCs/>
          <w:sz w:val="20"/>
          <w:szCs w:val="20"/>
        </w:rPr>
        <w:t>1</w:t>
      </w:r>
      <w:r w:rsidR="00F4341B">
        <w:rPr>
          <w:rFonts w:ascii="Lucida Sans Unicode" w:hAnsi="Lucida Sans Unicode" w:cs="Lucida Sans Unicode"/>
          <w:b/>
          <w:bCs/>
          <w:sz w:val="20"/>
          <w:szCs w:val="20"/>
        </w:rPr>
        <w:t>1</w:t>
      </w:r>
      <w:r w:rsidRPr="005E3690">
        <w:rPr>
          <w:rFonts w:ascii="Lucida Sans Unicode" w:hAnsi="Lucida Sans Unicode" w:cs="Lucida Sans Unicode"/>
          <w:b/>
          <w:bCs/>
          <w:sz w:val="20"/>
          <w:szCs w:val="20"/>
        </w:rPr>
        <w:t>. A</w:t>
      </w:r>
      <w:r w:rsidR="00093EAD">
        <w:rPr>
          <w:rFonts w:ascii="Lucida Sans Unicode" w:hAnsi="Lucida Sans Unicode" w:cs="Lucida Sans Unicode"/>
          <w:b/>
          <w:bCs/>
          <w:sz w:val="20"/>
          <w:szCs w:val="20"/>
        </w:rPr>
        <w:t>UTORIZACIÓN</w:t>
      </w:r>
      <w:r w:rsidRPr="005E3690">
        <w:rPr>
          <w:rFonts w:ascii="Lucida Sans Unicode" w:hAnsi="Lucida Sans Unicode" w:cs="Lucida Sans Unicode"/>
          <w:b/>
          <w:bCs/>
          <w:sz w:val="20"/>
          <w:szCs w:val="20"/>
        </w:rPr>
        <w:t xml:space="preserve"> DEL PROYECTO DE ACUERDO POR LA C</w:t>
      </w:r>
      <w:r>
        <w:rPr>
          <w:rFonts w:ascii="Lucida Sans Unicode" w:hAnsi="Lucida Sans Unicode" w:cs="Lucida Sans Unicode"/>
          <w:b/>
          <w:bCs/>
          <w:sz w:val="20"/>
          <w:szCs w:val="20"/>
        </w:rPr>
        <w:t>OMISIÓN DE ORGANIZACIÓN ELECTORAL</w:t>
      </w:r>
      <w:r w:rsidRPr="005E3690">
        <w:rPr>
          <w:rFonts w:ascii="Lucida Sans Unicode" w:hAnsi="Lucida Sans Unicode" w:cs="Lucida Sans Unicode"/>
          <w:sz w:val="20"/>
          <w:szCs w:val="20"/>
        </w:rPr>
        <w:t xml:space="preserve">. El </w:t>
      </w:r>
      <w:r w:rsidR="00DD76FA">
        <w:rPr>
          <w:rFonts w:ascii="Lucida Sans Unicode" w:hAnsi="Lucida Sans Unicode" w:cs="Lucida Sans Unicode"/>
          <w:sz w:val="20"/>
          <w:szCs w:val="20"/>
        </w:rPr>
        <w:t>18</w:t>
      </w:r>
      <w:r w:rsidRPr="005E3690">
        <w:rPr>
          <w:rFonts w:ascii="Lucida Sans Unicode" w:hAnsi="Lucida Sans Unicode" w:cs="Lucida Sans Unicode"/>
          <w:sz w:val="20"/>
          <w:szCs w:val="20"/>
        </w:rPr>
        <w:t xml:space="preserve"> de </w:t>
      </w:r>
      <w:r>
        <w:rPr>
          <w:rFonts w:ascii="Lucida Sans Unicode" w:hAnsi="Lucida Sans Unicode" w:cs="Lucida Sans Unicode"/>
          <w:sz w:val="20"/>
          <w:szCs w:val="20"/>
        </w:rPr>
        <w:t>abril</w:t>
      </w:r>
      <w:r w:rsidRPr="005E3690">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en </w:t>
      </w:r>
      <w:r w:rsidRPr="00DD76FA">
        <w:rPr>
          <w:rFonts w:ascii="Lucida Sans Unicode" w:hAnsi="Lucida Sans Unicode" w:cs="Lucida Sans Unicode"/>
          <w:sz w:val="20"/>
          <w:szCs w:val="20"/>
        </w:rPr>
        <w:t>sesión extraordinaria,</w:t>
      </w:r>
      <w:r w:rsidRPr="005E3690">
        <w:rPr>
          <w:rFonts w:ascii="Lucida Sans Unicode" w:hAnsi="Lucida Sans Unicode" w:cs="Lucida Sans Unicode"/>
          <w:sz w:val="20"/>
          <w:szCs w:val="20"/>
        </w:rPr>
        <w:t xml:space="preserve"> la C</w:t>
      </w:r>
      <w:r>
        <w:rPr>
          <w:rFonts w:ascii="Lucida Sans Unicode" w:hAnsi="Lucida Sans Unicode" w:cs="Lucida Sans Unicode"/>
          <w:sz w:val="20"/>
          <w:szCs w:val="20"/>
        </w:rPr>
        <w:t xml:space="preserve">omisión de Organización Electoral </w:t>
      </w:r>
      <w:r w:rsidR="00093EAD">
        <w:rPr>
          <w:rFonts w:ascii="Lucida Sans Unicode" w:hAnsi="Lucida Sans Unicode" w:cs="Lucida Sans Unicode"/>
          <w:sz w:val="20"/>
          <w:szCs w:val="20"/>
        </w:rPr>
        <w:t>autorizó</w:t>
      </w:r>
      <w:r w:rsidRPr="005E3690">
        <w:rPr>
          <w:rFonts w:ascii="Lucida Sans Unicode" w:hAnsi="Lucida Sans Unicode" w:cs="Lucida Sans Unicode"/>
          <w:sz w:val="20"/>
          <w:szCs w:val="20"/>
        </w:rPr>
        <w:t xml:space="preserve"> someter a la consideración de este órgano superior de dirección, el </w:t>
      </w:r>
      <w:r w:rsidR="00093EAD">
        <w:rPr>
          <w:rFonts w:ascii="Lucida Sans Unicode" w:hAnsi="Lucida Sans Unicode" w:cs="Lucida Sans Unicode"/>
          <w:sz w:val="20"/>
          <w:szCs w:val="20"/>
        </w:rPr>
        <w:t>“</w:t>
      </w:r>
      <w:r w:rsidR="00093EAD" w:rsidRPr="00212E04">
        <w:rPr>
          <w:rFonts w:ascii="Lucida Sans Unicode" w:hAnsi="Lucida Sans Unicode" w:cs="Lucida Sans Unicode"/>
          <w:b/>
          <w:bCs/>
          <w:sz w:val="20"/>
          <w:szCs w:val="20"/>
        </w:rPr>
        <w:t>PROYECTO DE ACUERDO DEL CONSEJO GENERAL</w:t>
      </w:r>
      <w:r w:rsidRPr="00212E04">
        <w:rPr>
          <w:rFonts w:ascii="Lucida Sans Unicode" w:hAnsi="Lucida Sans Unicode" w:cs="Lucida Sans Unicode"/>
          <w:b/>
          <w:bCs/>
          <w:sz w:val="20"/>
          <w:szCs w:val="20"/>
        </w:rPr>
        <w:t xml:space="preserve"> </w:t>
      </w:r>
      <w:r w:rsidR="00093EAD" w:rsidRPr="00212E04">
        <w:rPr>
          <w:rFonts w:ascii="Lucida Sans Unicode" w:hAnsi="Lucida Sans Unicode" w:cs="Lucida Sans Unicode"/>
          <w:b/>
          <w:bCs/>
          <w:sz w:val="20"/>
          <w:szCs w:val="20"/>
        </w:rPr>
        <w:t>DEL INSTITUTO ELECTORAL Y DE PARTICIPACIÓN CIUDADANA DEL ESTADO DE JALISCO, POR EL QUE SE APRUEBA EL PROCEDIMIENTO PARA INCORPORAR LOS RESULTADOS DEL VOTO ANTICIPADO AL PROGRAMA DE RESULTADOS ELECTORALES PRELIMINARES (PREP), SISTEMA DE REGISTRO DE ACTAS (SRA), ASÍ COMO A LOS CÓMPUTOS DISTRITALES Y MUNICIPALES Y EL PROCEDIMIENTO DE ENTREGA RECEPCIÓN DE LOS EXPEDIENTES DEL VOTO ANTICIPADO</w:t>
      </w:r>
      <w:r w:rsidRPr="005E3690">
        <w:rPr>
          <w:rFonts w:ascii="Lucida Sans Unicode" w:hAnsi="Lucida Sans Unicode" w:cs="Lucida Sans Unicode"/>
          <w:sz w:val="20"/>
          <w:szCs w:val="20"/>
        </w:rPr>
        <w:t>.</w:t>
      </w:r>
      <w:r w:rsidR="00093EAD">
        <w:rPr>
          <w:rFonts w:ascii="Lucida Sans Unicode" w:hAnsi="Lucida Sans Unicode" w:cs="Lucida Sans Unicode"/>
          <w:sz w:val="20"/>
          <w:szCs w:val="20"/>
        </w:rPr>
        <w:t>”</w:t>
      </w:r>
    </w:p>
    <w:p w14:paraId="19D2653E" w14:textId="77777777" w:rsidR="00093EAD" w:rsidRDefault="00093EAD" w:rsidP="00C414AD">
      <w:pPr>
        <w:spacing w:line="276" w:lineRule="auto"/>
        <w:jc w:val="both"/>
        <w:rPr>
          <w:rFonts w:ascii="Lucida Sans Unicode" w:hAnsi="Lucida Sans Unicode" w:cs="Lucida Sans Unicode"/>
          <w:sz w:val="20"/>
          <w:szCs w:val="20"/>
        </w:rPr>
      </w:pPr>
    </w:p>
    <w:p w14:paraId="14E91583" w14:textId="1DE4AC60" w:rsidR="0018464E" w:rsidRPr="009D1C2D" w:rsidRDefault="00CF713A" w:rsidP="00C414AD">
      <w:pPr>
        <w:spacing w:line="276" w:lineRule="auto"/>
        <w:jc w:val="center"/>
        <w:rPr>
          <w:rFonts w:ascii="Lucida Sans Unicode" w:eastAsia="Times New Roman" w:hAnsi="Lucida Sans Unicode" w:cs="Lucida Sans Unicode"/>
          <w:b/>
          <w:bCs/>
          <w:sz w:val="20"/>
          <w:szCs w:val="20"/>
          <w:lang w:val="pt-BR" w:eastAsia="es-ES"/>
        </w:rPr>
      </w:pPr>
      <w:r w:rsidRPr="009D1C2D">
        <w:rPr>
          <w:rFonts w:ascii="Lucida Sans Unicode" w:eastAsia="Times New Roman" w:hAnsi="Lucida Sans Unicode" w:cs="Lucida Sans Unicode"/>
          <w:b/>
          <w:bCs/>
          <w:sz w:val="20"/>
          <w:szCs w:val="20"/>
          <w:lang w:val="pt-BR" w:eastAsia="es-ES"/>
        </w:rPr>
        <w:t xml:space="preserve">C O N S I D E R A N D O </w:t>
      </w:r>
    </w:p>
    <w:p w14:paraId="4CEB03B4" w14:textId="77777777" w:rsidR="00307A16" w:rsidRPr="009D1C2D" w:rsidRDefault="00307A16" w:rsidP="00C414AD">
      <w:pPr>
        <w:spacing w:line="276" w:lineRule="auto"/>
        <w:jc w:val="center"/>
        <w:rPr>
          <w:rFonts w:ascii="Lucida Sans Unicode" w:eastAsia="Times New Roman" w:hAnsi="Lucida Sans Unicode" w:cs="Lucida Sans Unicode"/>
          <w:b/>
          <w:bCs/>
          <w:sz w:val="20"/>
          <w:szCs w:val="20"/>
          <w:lang w:val="pt-BR" w:eastAsia="es-ES"/>
        </w:rPr>
      </w:pPr>
    </w:p>
    <w:p w14:paraId="6D3D4401" w14:textId="66D1F363" w:rsidR="63BB631A" w:rsidRDefault="63BB631A" w:rsidP="00C414AD">
      <w:pPr>
        <w:spacing w:line="276" w:lineRule="auto"/>
        <w:jc w:val="both"/>
        <w:rPr>
          <w:rFonts w:ascii="Lucida Sans Unicode" w:eastAsia="Lucida Sans Unicode" w:hAnsi="Lucida Sans Unicode" w:cs="Lucida Sans Unicode"/>
          <w:color w:val="000000" w:themeColor="text1"/>
          <w:sz w:val="20"/>
          <w:szCs w:val="20"/>
          <w:lang w:val="es-ES"/>
        </w:rPr>
      </w:pPr>
      <w:r w:rsidRPr="5449C8DD">
        <w:rPr>
          <w:rFonts w:ascii="Lucida Sans Unicode" w:eastAsia="Lucida Sans Unicode" w:hAnsi="Lucida Sans Unicode" w:cs="Lucida Sans Unicode"/>
          <w:b/>
          <w:bCs/>
          <w:color w:val="000000" w:themeColor="text1"/>
          <w:sz w:val="20"/>
          <w:szCs w:val="20"/>
        </w:rPr>
        <w:t>I. DEL INSTITUTO</w:t>
      </w:r>
      <w:r w:rsidRPr="5449C8DD">
        <w:rPr>
          <w:rFonts w:ascii="Lucida Sans Unicode" w:eastAsia="Lucida Sans Unicode" w:hAnsi="Lucida Sans Unicode" w:cs="Lucida Sans Unicode"/>
          <w:b/>
          <w:bCs/>
          <w:color w:val="000000" w:themeColor="text1"/>
          <w:sz w:val="20"/>
          <w:szCs w:val="20"/>
          <w:lang w:val="es-ES"/>
        </w:rPr>
        <w:t xml:space="preserve"> ELECTORAL</w:t>
      </w:r>
      <w:r w:rsidRPr="5449C8DD">
        <w:rPr>
          <w:rFonts w:ascii="Lucida Sans Unicode" w:eastAsia="Lucida Sans Unicode" w:hAnsi="Lucida Sans Unicode" w:cs="Lucida Sans Unicode"/>
          <w:b/>
          <w:bCs/>
          <w:color w:val="000000" w:themeColor="text1"/>
          <w:sz w:val="20"/>
          <w:szCs w:val="20"/>
        </w:rPr>
        <w:t xml:space="preserve"> Y DE</w:t>
      </w:r>
      <w:r w:rsidRPr="5449C8DD">
        <w:rPr>
          <w:rFonts w:ascii="Lucida Sans Unicode" w:eastAsia="Lucida Sans Unicode" w:hAnsi="Lucida Sans Unicode" w:cs="Lucida Sans Unicode"/>
          <w:b/>
          <w:bCs/>
          <w:color w:val="000000" w:themeColor="text1"/>
          <w:sz w:val="20"/>
          <w:szCs w:val="20"/>
          <w:lang w:val="es-ES"/>
        </w:rPr>
        <w:t xml:space="preserve"> PARTICIPACIÓN</w:t>
      </w:r>
      <w:r w:rsidRPr="5449C8DD">
        <w:rPr>
          <w:rFonts w:ascii="Lucida Sans Unicode" w:eastAsia="Lucida Sans Unicode" w:hAnsi="Lucida Sans Unicode" w:cs="Lucida Sans Unicode"/>
          <w:b/>
          <w:bCs/>
          <w:color w:val="000000" w:themeColor="text1"/>
          <w:sz w:val="20"/>
          <w:szCs w:val="20"/>
        </w:rPr>
        <w:t xml:space="preserve"> CIUDADANA DEL ESTADO DE JALISCO. </w:t>
      </w:r>
      <w:r w:rsidRPr="5449C8DD">
        <w:rPr>
          <w:rFonts w:ascii="Lucida Sans Unicode" w:eastAsia="Lucida Sans Unicode" w:hAnsi="Lucida Sans Unicode" w:cs="Lucida Sans Unicode"/>
          <w:color w:val="000000" w:themeColor="text1"/>
          <w:sz w:val="20"/>
          <w:szCs w:val="20"/>
        </w:rPr>
        <w:t xml:space="preserve">Es </w:t>
      </w:r>
      <w:r w:rsidRPr="5449C8DD">
        <w:rPr>
          <w:rFonts w:ascii="Lucida Sans Unicode" w:eastAsia="Lucida Sans Unicode" w:hAnsi="Lucida Sans Unicode" w:cs="Lucida Sans Unicode"/>
          <w:color w:val="000000" w:themeColor="text1"/>
          <w:sz w:val="20"/>
          <w:szCs w:val="20"/>
          <w:lang w:val="es-ES"/>
        </w:rPr>
        <w:t>un</w:t>
      </w:r>
      <w:r w:rsidRPr="5449C8DD">
        <w:rPr>
          <w:rFonts w:ascii="Lucida Sans Unicode" w:eastAsia="Lucida Sans Unicode" w:hAnsi="Lucida Sans Unicode" w:cs="Lucida Sans Unicode"/>
          <w:color w:val="000000" w:themeColor="text1"/>
          <w:sz w:val="20"/>
          <w:szCs w:val="20"/>
        </w:rPr>
        <w:t xml:space="preserve"> organismo público local</w:t>
      </w:r>
      <w:r w:rsidRPr="5449C8DD">
        <w:rPr>
          <w:rFonts w:ascii="Lucida Sans Unicode" w:eastAsia="Lucida Sans Unicode" w:hAnsi="Lucida Sans Unicode" w:cs="Lucida Sans Unicode"/>
          <w:color w:val="000000" w:themeColor="text1"/>
          <w:sz w:val="20"/>
          <w:szCs w:val="20"/>
          <w:lang w:val="es-ES"/>
        </w:rPr>
        <w:t xml:space="preserve"> electoral</w:t>
      </w:r>
      <w:r w:rsidRPr="5449C8DD">
        <w:rPr>
          <w:rFonts w:ascii="Lucida Sans Unicode" w:eastAsia="Lucida Sans Unicode" w:hAnsi="Lucida Sans Unicode" w:cs="Lucida Sans Unicode"/>
          <w:color w:val="000000" w:themeColor="text1"/>
          <w:sz w:val="20"/>
          <w:szCs w:val="20"/>
        </w:rPr>
        <w:t xml:space="preserve">, de carácter permanente, autónomo </w:t>
      </w:r>
      <w:r w:rsidRPr="5449C8DD">
        <w:rPr>
          <w:rFonts w:ascii="Lucida Sans Unicode" w:eastAsia="Lucida Sans Unicode" w:hAnsi="Lucida Sans Unicode" w:cs="Lucida Sans Unicode"/>
          <w:color w:val="000000" w:themeColor="text1"/>
          <w:sz w:val="20"/>
          <w:szCs w:val="20"/>
          <w:lang w:val="es-ES"/>
        </w:rPr>
        <w:t>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8FEF2F9" w14:textId="77777777" w:rsidR="008B5A01" w:rsidRDefault="008B5A01" w:rsidP="00C414AD">
      <w:pPr>
        <w:spacing w:line="276" w:lineRule="auto"/>
        <w:jc w:val="both"/>
        <w:rPr>
          <w:rFonts w:ascii="Lucida Sans Unicode" w:eastAsia="Lucida Sans Unicode" w:hAnsi="Lucida Sans Unicode" w:cs="Lucida Sans Unicode"/>
          <w:color w:val="000000" w:themeColor="text1"/>
          <w:sz w:val="20"/>
          <w:szCs w:val="20"/>
          <w:lang w:val="es-ES"/>
        </w:rPr>
      </w:pPr>
    </w:p>
    <w:p w14:paraId="195EE856" w14:textId="57751FD4" w:rsidR="63BB631A" w:rsidRPr="00C419E0" w:rsidRDefault="63BB631A" w:rsidP="00C414AD">
      <w:pPr>
        <w:spacing w:line="276" w:lineRule="auto"/>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b/>
          <w:bCs/>
          <w:color w:val="000000" w:themeColor="text1"/>
          <w:sz w:val="20"/>
          <w:szCs w:val="20"/>
          <w:lang w:val="es-ES"/>
        </w:rPr>
        <w:t>II.</w:t>
      </w:r>
      <w:r w:rsidRPr="009D1C2D">
        <w:rPr>
          <w:rFonts w:ascii="Lucida Sans Unicode" w:eastAsia="Lucida Sans Unicode" w:hAnsi="Lucida Sans Unicode" w:cs="Lucida Sans Unicode"/>
          <w:color w:val="000000" w:themeColor="text1"/>
          <w:sz w:val="20"/>
          <w:szCs w:val="20"/>
          <w:lang w:val="es-ES"/>
        </w:rPr>
        <w:t xml:space="preserve"> </w:t>
      </w:r>
      <w:r w:rsidRPr="009D1C2D">
        <w:rPr>
          <w:rFonts w:ascii="Lucida Sans Unicode" w:eastAsia="Lucida Sans Unicode" w:hAnsi="Lucida Sans Unicode" w:cs="Lucida Sans Unicode"/>
          <w:b/>
          <w:bCs/>
          <w:color w:val="000000" w:themeColor="text1"/>
          <w:sz w:val="20"/>
          <w:szCs w:val="20"/>
          <w:lang w:val="es-ES"/>
        </w:rPr>
        <w:t xml:space="preserve">DEL CONSEJO GENERAL. </w:t>
      </w:r>
      <w:r w:rsidRPr="009D1C2D">
        <w:rPr>
          <w:rFonts w:ascii="Lucida Sans Unicode" w:eastAsia="Lucida Sans Unicode" w:hAnsi="Lucida Sans Unicode" w:cs="Lucida Sans Unicode"/>
          <w:color w:val="000000" w:themeColor="text1"/>
          <w:sz w:val="20"/>
          <w:szCs w:val="20"/>
          <w:lang w:val="es-E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la legislación de la materia y las disposiciones que con base en ella se dicten; así como dictar los acuerdos necesarios para hacer efectivas sus atribuciones, de conformidad con lo dispuesto por los artículos 12, Bases I y IV de la Constitución Política local; 120 y 134, </w:t>
      </w:r>
      <w:r w:rsidRPr="00C419E0">
        <w:rPr>
          <w:rFonts w:ascii="Lucida Sans Unicode" w:eastAsia="Lucida Sans Unicode" w:hAnsi="Lucida Sans Unicode" w:cs="Lucida Sans Unicode"/>
          <w:color w:val="000000" w:themeColor="text1"/>
          <w:sz w:val="20"/>
          <w:szCs w:val="20"/>
          <w:lang w:val="es-ES"/>
        </w:rPr>
        <w:t xml:space="preserve">párrafo 1, fracciones </w:t>
      </w:r>
      <w:r w:rsidR="00EC68D6" w:rsidRPr="00C419E0">
        <w:rPr>
          <w:rFonts w:ascii="Lucida Sans Unicode" w:eastAsia="Lucida Sans Unicode" w:hAnsi="Lucida Sans Unicode" w:cs="Lucida Sans Unicode"/>
          <w:color w:val="000000" w:themeColor="text1"/>
          <w:sz w:val="20"/>
          <w:szCs w:val="20"/>
          <w:lang w:val="es-ES"/>
        </w:rPr>
        <w:t xml:space="preserve">XII, </w:t>
      </w:r>
      <w:r w:rsidRPr="00C419E0">
        <w:rPr>
          <w:rFonts w:ascii="Lucida Sans Unicode" w:eastAsia="Lucida Sans Unicode" w:hAnsi="Lucida Sans Unicode" w:cs="Lucida Sans Unicode"/>
          <w:color w:val="000000" w:themeColor="text1"/>
          <w:sz w:val="20"/>
          <w:szCs w:val="20"/>
          <w:lang w:val="es-ES"/>
        </w:rPr>
        <w:t>LI</w:t>
      </w:r>
      <w:r w:rsidR="003F7CE0" w:rsidRPr="00C419E0">
        <w:rPr>
          <w:rFonts w:ascii="Lucida Sans Unicode" w:eastAsia="Lucida Sans Unicode" w:hAnsi="Lucida Sans Unicode" w:cs="Lucida Sans Unicode"/>
          <w:color w:val="000000" w:themeColor="text1"/>
          <w:sz w:val="20"/>
          <w:szCs w:val="20"/>
          <w:lang w:val="es-ES"/>
        </w:rPr>
        <w:t>,</w:t>
      </w:r>
      <w:r w:rsidRPr="00C419E0">
        <w:rPr>
          <w:rFonts w:ascii="Lucida Sans Unicode" w:eastAsia="Lucida Sans Unicode" w:hAnsi="Lucida Sans Unicode" w:cs="Lucida Sans Unicode"/>
          <w:color w:val="000000" w:themeColor="text1"/>
          <w:sz w:val="20"/>
          <w:szCs w:val="20"/>
          <w:lang w:val="es-ES"/>
        </w:rPr>
        <w:t xml:space="preserve"> LII </w:t>
      </w:r>
      <w:r w:rsidR="003F7CE0" w:rsidRPr="00C419E0">
        <w:rPr>
          <w:rFonts w:ascii="Lucida Sans Unicode" w:eastAsia="Lucida Sans Unicode" w:hAnsi="Lucida Sans Unicode" w:cs="Lucida Sans Unicode"/>
          <w:color w:val="000000" w:themeColor="text1"/>
          <w:sz w:val="20"/>
          <w:szCs w:val="20"/>
          <w:lang w:val="es-ES"/>
        </w:rPr>
        <w:t xml:space="preserve">y LIX </w:t>
      </w:r>
      <w:r w:rsidRPr="00C419E0">
        <w:rPr>
          <w:rFonts w:ascii="Lucida Sans Unicode" w:eastAsia="Lucida Sans Unicode" w:hAnsi="Lucida Sans Unicode" w:cs="Lucida Sans Unicode"/>
          <w:color w:val="000000" w:themeColor="text1"/>
          <w:sz w:val="20"/>
          <w:szCs w:val="20"/>
          <w:lang w:val="es-ES"/>
        </w:rPr>
        <w:t>del Código Electoral del Estado de Jalisco.</w:t>
      </w:r>
    </w:p>
    <w:p w14:paraId="4DF5320F" w14:textId="77777777" w:rsidR="004F2713" w:rsidRDefault="004F2713"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6A8E5E51" w14:textId="01B66960" w:rsidR="63BB631A" w:rsidRDefault="63BB631A" w:rsidP="00C414AD">
      <w:pPr>
        <w:spacing w:line="276" w:lineRule="auto"/>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b/>
          <w:bCs/>
          <w:color w:val="000000" w:themeColor="text1"/>
          <w:sz w:val="20"/>
          <w:szCs w:val="20"/>
          <w:lang w:val="es-ES"/>
        </w:rPr>
        <w:t xml:space="preserve">III. DE LA CELEBRACIÓN DE ELECCIONES EN EL ESTADO DE JALISCO. </w:t>
      </w:r>
      <w:r w:rsidRPr="009D1C2D">
        <w:rPr>
          <w:rFonts w:ascii="Lucida Sans Unicode" w:eastAsia="Lucida Sans Unicode" w:hAnsi="Lucida Sans Unicode" w:cs="Lucida Sans Unicode"/>
          <w:color w:val="000000" w:themeColor="text1"/>
          <w:sz w:val="20"/>
          <w:szCs w:val="20"/>
          <w:lang w:val="es-ES"/>
        </w:rPr>
        <w:t>En el estado de Jalisco, se celebrarán elecciones ordinarias el primer domingo de junio del año que corresponda, para elegir los cargos de gubernatura, diputaciones por ambos principios y munícipes, con la periodicidad siguiente:</w:t>
      </w:r>
    </w:p>
    <w:p w14:paraId="58AE0025" w14:textId="77777777" w:rsidR="00956615" w:rsidRPr="009D1C2D" w:rsidRDefault="00956615" w:rsidP="00C414AD">
      <w:pPr>
        <w:spacing w:line="276" w:lineRule="auto"/>
        <w:jc w:val="both"/>
        <w:rPr>
          <w:rFonts w:ascii="Lucida Sans Unicode" w:eastAsia="Lucida Sans Unicode" w:hAnsi="Lucida Sans Unicode" w:cs="Lucida Sans Unicode"/>
          <w:color w:val="000000" w:themeColor="text1"/>
          <w:sz w:val="20"/>
          <w:szCs w:val="20"/>
        </w:rPr>
      </w:pPr>
    </w:p>
    <w:p w14:paraId="7F2A9E17" w14:textId="40656FB2" w:rsidR="63BB631A" w:rsidRPr="009D1C2D" w:rsidRDefault="63BB631A" w:rsidP="00C414AD">
      <w:pPr>
        <w:tabs>
          <w:tab w:val="left" w:pos="851"/>
        </w:tabs>
        <w:spacing w:line="276" w:lineRule="auto"/>
        <w:ind w:left="567"/>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color w:val="000000" w:themeColor="text1"/>
          <w:sz w:val="20"/>
          <w:szCs w:val="20"/>
          <w:lang w:val="es-ES"/>
        </w:rPr>
        <w:t>a) Para diputaciones por ambos principios, cada tres años;</w:t>
      </w:r>
    </w:p>
    <w:p w14:paraId="2560BD10" w14:textId="4CFA2748" w:rsidR="63BB631A" w:rsidRPr="009D1C2D" w:rsidRDefault="63BB631A" w:rsidP="00C414AD">
      <w:pPr>
        <w:spacing w:line="276" w:lineRule="auto"/>
        <w:ind w:left="567"/>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color w:val="000000" w:themeColor="text1"/>
          <w:sz w:val="20"/>
          <w:szCs w:val="20"/>
          <w:lang w:val="es-ES"/>
        </w:rPr>
        <w:t>b) Para gubernatura, cada seis años; y</w:t>
      </w:r>
    </w:p>
    <w:p w14:paraId="1380E20A" w14:textId="611851C1" w:rsidR="63BB631A" w:rsidRDefault="63BB631A" w:rsidP="00C414AD">
      <w:pPr>
        <w:spacing w:line="276" w:lineRule="auto"/>
        <w:ind w:left="567"/>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color w:val="000000" w:themeColor="text1"/>
          <w:sz w:val="20"/>
          <w:szCs w:val="20"/>
          <w:lang w:val="es-ES"/>
        </w:rPr>
        <w:t>c) Para munícipes, cada tres años.</w:t>
      </w:r>
    </w:p>
    <w:p w14:paraId="461CA1E4" w14:textId="77777777" w:rsidR="00956615" w:rsidRPr="009D1C2D" w:rsidRDefault="00956615" w:rsidP="00734991">
      <w:pPr>
        <w:spacing w:line="276" w:lineRule="auto"/>
        <w:jc w:val="both"/>
        <w:rPr>
          <w:rFonts w:ascii="Lucida Sans Unicode" w:eastAsia="Lucida Sans Unicode" w:hAnsi="Lucida Sans Unicode" w:cs="Lucida Sans Unicode"/>
          <w:color w:val="000000" w:themeColor="text1"/>
          <w:sz w:val="20"/>
          <w:szCs w:val="20"/>
        </w:rPr>
      </w:pPr>
    </w:p>
    <w:p w14:paraId="7324FBFB" w14:textId="1C0D56D1" w:rsidR="63BB631A" w:rsidRPr="009D1C2D" w:rsidRDefault="63BB631A" w:rsidP="00C414AD">
      <w:pPr>
        <w:pStyle w:val="Sinespaciado"/>
        <w:spacing w:line="276" w:lineRule="auto"/>
        <w:jc w:val="both"/>
        <w:rPr>
          <w:rFonts w:ascii="Lucida Sans Unicode" w:eastAsia="Lucida Sans Unicode" w:hAnsi="Lucida Sans Unicode" w:cs="Lucida Sans Unicode"/>
          <w:color w:val="000000" w:themeColor="text1"/>
          <w:sz w:val="20"/>
          <w:szCs w:val="20"/>
        </w:rPr>
      </w:pPr>
      <w:r w:rsidRPr="5449C8DD">
        <w:rPr>
          <w:rFonts w:ascii="Lucida Sans Unicode" w:eastAsia="Lucida Sans Unicode" w:hAnsi="Lucida Sans Unicode" w:cs="Lucida Sans Unicode"/>
          <w:sz w:val="20"/>
          <w:szCs w:val="20"/>
        </w:rPr>
        <w:t>Por lo que, tomando en consideración que en el año dos mil veintiuno, se realizaron elecciones ordinarias en nuestra entidad, para elegir diputaciones por ambos principios</w:t>
      </w:r>
      <w:r w:rsidR="73808C96" w:rsidRPr="5449C8DD">
        <w:rPr>
          <w:rFonts w:ascii="Lucida Sans Unicode" w:eastAsia="Lucida Sans Unicode" w:hAnsi="Lucida Sans Unicode" w:cs="Lucida Sans Unicode"/>
          <w:sz w:val="20"/>
          <w:szCs w:val="20"/>
        </w:rPr>
        <w:t xml:space="preserve"> (mayoría relativa y representación proporcional)</w:t>
      </w:r>
      <w:r w:rsidRPr="5449C8DD">
        <w:rPr>
          <w:rFonts w:ascii="Lucida Sans Unicode" w:eastAsia="Lucida Sans Unicode" w:hAnsi="Lucida Sans Unicode" w:cs="Lucida Sans Unicode"/>
          <w:sz w:val="20"/>
          <w:szCs w:val="20"/>
        </w:rPr>
        <w:t>, así como a l</w:t>
      </w:r>
      <w:r w:rsidR="00016D88" w:rsidRPr="5449C8DD">
        <w:rPr>
          <w:rFonts w:ascii="Lucida Sans Unicode" w:eastAsia="Lucida Sans Unicode" w:hAnsi="Lucida Sans Unicode" w:cs="Lucida Sans Unicode"/>
          <w:sz w:val="20"/>
          <w:szCs w:val="20"/>
        </w:rPr>
        <w:t>a</w:t>
      </w:r>
      <w:r w:rsidRPr="5449C8DD">
        <w:rPr>
          <w:rFonts w:ascii="Lucida Sans Unicode" w:eastAsia="Lucida Sans Unicode" w:hAnsi="Lucida Sans Unicode" w:cs="Lucida Sans Unicode"/>
          <w:sz w:val="20"/>
          <w:szCs w:val="20"/>
        </w:rPr>
        <w:t xml:space="preserve">s </w:t>
      </w:r>
      <w:r w:rsidR="00016D88" w:rsidRPr="5449C8DD">
        <w:rPr>
          <w:rFonts w:ascii="Lucida Sans Unicode" w:eastAsia="Lucida Sans Unicode" w:hAnsi="Lucida Sans Unicode" w:cs="Lucida Sans Unicode"/>
          <w:sz w:val="20"/>
          <w:szCs w:val="20"/>
        </w:rPr>
        <w:t xml:space="preserve">personas </w:t>
      </w:r>
      <w:r w:rsidRPr="5449C8DD">
        <w:rPr>
          <w:rFonts w:ascii="Lucida Sans Unicode" w:eastAsia="Lucida Sans Unicode" w:hAnsi="Lucida Sans Unicode" w:cs="Lucida Sans Unicode"/>
          <w:sz w:val="20"/>
          <w:szCs w:val="20"/>
        </w:rPr>
        <w:t xml:space="preserve">titulares de los ayuntamientos de los municipios que conforman el territorio estatal; es por eso, que durante el año </w:t>
      </w:r>
      <w:r w:rsidR="00741B4B">
        <w:rPr>
          <w:rFonts w:ascii="Lucida Sans Unicode" w:eastAsia="Lucida Sans Unicode" w:hAnsi="Lucida Sans Unicode" w:cs="Lucida Sans Unicode"/>
          <w:sz w:val="20"/>
          <w:szCs w:val="20"/>
        </w:rPr>
        <w:t>2024</w:t>
      </w:r>
      <w:r w:rsidRPr="5449C8DD">
        <w:rPr>
          <w:rFonts w:ascii="Lucida Sans Unicode" w:eastAsia="Lucida Sans Unicode" w:hAnsi="Lucida Sans Unicode" w:cs="Lucida Sans Unicode"/>
          <w:sz w:val="20"/>
          <w:szCs w:val="20"/>
        </w:rPr>
        <w:t>, se deberán realizar elecciones en nuestra entidad, para renovar a</w:t>
      </w:r>
      <w:r w:rsidR="0CABE6A1" w:rsidRPr="5449C8DD">
        <w:rPr>
          <w:rFonts w:ascii="Lucida Sans Unicode" w:eastAsia="Lucida Sans Unicode" w:hAnsi="Lucida Sans Unicode" w:cs="Lucida Sans Unicode"/>
          <w:sz w:val="20"/>
          <w:szCs w:val="20"/>
        </w:rPr>
        <w:t xml:space="preserve"> </w:t>
      </w:r>
      <w:r w:rsidRPr="5449C8DD">
        <w:rPr>
          <w:rFonts w:ascii="Lucida Sans Unicode" w:eastAsia="Lucida Sans Unicode" w:hAnsi="Lucida Sans Unicode" w:cs="Lucida Sans Unicode"/>
          <w:sz w:val="20"/>
          <w:szCs w:val="20"/>
        </w:rPr>
        <w:t>l</w:t>
      </w:r>
      <w:r w:rsidR="11234EA5" w:rsidRPr="5449C8DD">
        <w:rPr>
          <w:rFonts w:ascii="Lucida Sans Unicode" w:eastAsia="Lucida Sans Unicode" w:hAnsi="Lucida Sans Unicode" w:cs="Lucida Sans Unicode"/>
          <w:sz w:val="20"/>
          <w:szCs w:val="20"/>
        </w:rPr>
        <w:t xml:space="preserve">a persona </w:t>
      </w:r>
      <w:r w:rsidRPr="5449C8DD">
        <w:rPr>
          <w:rFonts w:ascii="Lucida Sans Unicode" w:eastAsia="Lucida Sans Unicode" w:hAnsi="Lucida Sans Unicode" w:cs="Lucida Sans Unicode"/>
          <w:sz w:val="20"/>
          <w:szCs w:val="20"/>
        </w:rPr>
        <w:t xml:space="preserve">titular del ejecutivo del estado, las diputaciones por ambos principios del Congreso del Estado y munícipes de los </w:t>
      </w:r>
      <w:r w:rsidR="17BC8A23" w:rsidRPr="5449C8DD">
        <w:rPr>
          <w:rFonts w:ascii="Lucida Sans Unicode" w:eastAsia="Lucida Sans Unicode" w:hAnsi="Lucida Sans Unicode" w:cs="Lucida Sans Unicode"/>
          <w:sz w:val="20"/>
          <w:szCs w:val="20"/>
        </w:rPr>
        <w:t>ciento veinticinco</w:t>
      </w:r>
      <w:r w:rsidRPr="5449C8DD">
        <w:rPr>
          <w:rFonts w:ascii="Lucida Sans Unicode" w:eastAsia="Lucida Sans Unicode" w:hAnsi="Lucida Sans Unicode" w:cs="Lucida Sans Unicode"/>
          <w:sz w:val="20"/>
          <w:szCs w:val="20"/>
        </w:rPr>
        <w:t xml:space="preserve"> ayuntamientos; proceso electoral que dio inicio</w:t>
      </w:r>
      <w:r w:rsidR="00A40A79" w:rsidRPr="5449C8DD">
        <w:rPr>
          <w:rFonts w:ascii="Lucida Sans Unicode" w:eastAsia="Lucida Sans Unicode" w:hAnsi="Lucida Sans Unicode" w:cs="Lucida Sans Unicode"/>
          <w:sz w:val="20"/>
          <w:szCs w:val="20"/>
        </w:rPr>
        <w:t xml:space="preserve"> el </w:t>
      </w:r>
      <w:r w:rsidR="00741B4B">
        <w:rPr>
          <w:rFonts w:ascii="Lucida Sans Unicode" w:eastAsia="Lucida Sans Unicode" w:hAnsi="Lucida Sans Unicode" w:cs="Lucida Sans Unicode"/>
          <w:sz w:val="20"/>
          <w:szCs w:val="20"/>
        </w:rPr>
        <w:t>2</w:t>
      </w:r>
      <w:r w:rsidR="00A40A79" w:rsidRPr="5449C8DD">
        <w:rPr>
          <w:rFonts w:ascii="Lucida Sans Unicode" w:eastAsia="Lucida Sans Unicode" w:hAnsi="Lucida Sans Unicode" w:cs="Lucida Sans Unicode"/>
          <w:sz w:val="20"/>
          <w:szCs w:val="20"/>
        </w:rPr>
        <w:t xml:space="preserve"> de noviembre de</w:t>
      </w:r>
      <w:r w:rsidR="569DE39B" w:rsidRPr="5449C8DD">
        <w:rPr>
          <w:rFonts w:ascii="Lucida Sans Unicode" w:eastAsia="Lucida Sans Unicode" w:hAnsi="Lucida Sans Unicode" w:cs="Lucida Sans Unicode"/>
          <w:sz w:val="20"/>
          <w:szCs w:val="20"/>
        </w:rPr>
        <w:t xml:space="preserve"> </w:t>
      </w:r>
      <w:r w:rsidR="00741B4B">
        <w:rPr>
          <w:rFonts w:ascii="Lucida Sans Unicode" w:eastAsia="Lucida Sans Unicode" w:hAnsi="Lucida Sans Unicode" w:cs="Lucida Sans Unicode"/>
          <w:sz w:val="20"/>
          <w:szCs w:val="20"/>
        </w:rPr>
        <w:t>2023</w:t>
      </w:r>
      <w:r w:rsidRPr="5449C8DD">
        <w:rPr>
          <w:rFonts w:ascii="Lucida Sans Unicode" w:eastAsia="Lucida Sans Unicode" w:hAnsi="Lucida Sans Unicode" w:cs="Lucida Sans Unicode"/>
          <w:sz w:val="20"/>
          <w:szCs w:val="20"/>
        </w:rPr>
        <w:t xml:space="preserve"> con la publicación </w:t>
      </w:r>
      <w:r w:rsidR="71D7D56A" w:rsidRPr="5449C8DD">
        <w:rPr>
          <w:rFonts w:ascii="Lucida Sans Unicode" w:eastAsia="Lucida Sans Unicode" w:hAnsi="Lucida Sans Unicode" w:cs="Lucida Sans Unicode"/>
          <w:sz w:val="20"/>
          <w:szCs w:val="20"/>
        </w:rPr>
        <w:t xml:space="preserve">en el Periódico Oficial “El Estado de Jalisco” </w:t>
      </w:r>
      <w:r w:rsidRPr="5449C8DD">
        <w:rPr>
          <w:rFonts w:ascii="Lucida Sans Unicode" w:eastAsia="Lucida Sans Unicode" w:hAnsi="Lucida Sans Unicode" w:cs="Lucida Sans Unicode"/>
          <w:sz w:val="20"/>
          <w:szCs w:val="20"/>
        </w:rPr>
        <w:t>de la convocatoria correspondiente que aprobó este Consejo General, a propuesta de la consejera presidenta, de conformidad con los artículos 30, 31, párrafo 1, fracciones I, II y III; 134, párrafo 1, fracción XXXIV; 137, párrafo 1, fracción XVII</w:t>
      </w:r>
      <w:r w:rsidR="00414199" w:rsidRPr="5449C8DD">
        <w:rPr>
          <w:rFonts w:ascii="Lucida Sans Unicode" w:eastAsia="Lucida Sans Unicode" w:hAnsi="Lucida Sans Unicode" w:cs="Lucida Sans Unicode"/>
          <w:sz w:val="20"/>
          <w:szCs w:val="20"/>
        </w:rPr>
        <w:t>; 213, párrafo 1</w:t>
      </w:r>
      <w:r w:rsidRPr="5449C8DD">
        <w:rPr>
          <w:rFonts w:ascii="Lucida Sans Unicode" w:eastAsia="Lucida Sans Unicode" w:hAnsi="Lucida Sans Unicode" w:cs="Lucida Sans Unicode"/>
          <w:sz w:val="20"/>
          <w:szCs w:val="20"/>
        </w:rPr>
        <w:t xml:space="preserve"> y 214, párrafo 1 del Código Electoral del Estado de Jalisco.</w:t>
      </w:r>
    </w:p>
    <w:p w14:paraId="70D67282" w14:textId="0ACA2DA7" w:rsidR="3AE432E5" w:rsidRDefault="3AE432E5" w:rsidP="00C414AD">
      <w:pPr>
        <w:pStyle w:val="Sinespaciado"/>
        <w:spacing w:line="276" w:lineRule="auto"/>
        <w:jc w:val="both"/>
        <w:rPr>
          <w:rFonts w:ascii="Lucida Sans Unicode" w:hAnsi="Lucida Sans Unicode" w:cs="Lucida Sans Unicode"/>
          <w:sz w:val="20"/>
          <w:szCs w:val="20"/>
        </w:rPr>
      </w:pPr>
    </w:p>
    <w:p w14:paraId="7A69EDE3" w14:textId="7060DA35"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r>
        <w:rPr>
          <w:rFonts w:ascii="Lucida Sans Unicode" w:eastAsia="Times New Roman" w:hAnsi="Lucida Sans Unicode" w:cs="Lucida Sans Unicode"/>
          <w:b/>
          <w:bCs/>
          <w:sz w:val="20"/>
          <w:szCs w:val="20"/>
          <w:lang w:val="es-ES" w:eastAsia="ar-SA"/>
        </w:rPr>
        <w:t>I</w:t>
      </w:r>
      <w:r w:rsidRPr="00853777">
        <w:rPr>
          <w:rFonts w:ascii="Lucida Sans Unicode" w:eastAsia="Times New Roman" w:hAnsi="Lucida Sans Unicode" w:cs="Lucida Sans Unicode"/>
          <w:b/>
          <w:bCs/>
          <w:sz w:val="20"/>
          <w:szCs w:val="20"/>
          <w:lang w:val="es-ES" w:eastAsia="ar-SA"/>
        </w:rPr>
        <w:t xml:space="preserve">V. DE LOS CONSEJOS DISTRITALES Y MUNICIPALES ELECTORALES. </w:t>
      </w:r>
      <w:r w:rsidRPr="00853777">
        <w:rPr>
          <w:rFonts w:ascii="Lucida Sans Unicode" w:eastAsia="Times New Roman" w:hAnsi="Lucida Sans Unicode" w:cs="Lucida Sans Unicode"/>
          <w:sz w:val="20"/>
          <w:szCs w:val="20"/>
          <w:lang w:val="es-ES" w:eastAsia="ar-SA"/>
        </w:rPr>
        <w:t>Los consejos distritales y 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4CD811FB"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p>
    <w:p w14:paraId="18369D6F"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Para cada Proceso Electoral, en cada uno de los distritos electorales uninominales y los municipios se integrará e instalará un Consejo Distrital o Municipal Electoral, respectivamente.</w:t>
      </w:r>
    </w:p>
    <w:p w14:paraId="0242573C"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p>
    <w:p w14:paraId="46195D35"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Lo anterior de conformidad a lo establecido en los artículos 144 y 145 del Código Electoral del Estado de Jalisco.</w:t>
      </w:r>
    </w:p>
    <w:p w14:paraId="37B971B3" w14:textId="77777777" w:rsidR="00E117B8" w:rsidRDefault="00E117B8" w:rsidP="00853777">
      <w:pPr>
        <w:suppressAutoHyphens/>
        <w:spacing w:line="276" w:lineRule="auto"/>
        <w:jc w:val="both"/>
        <w:rPr>
          <w:rFonts w:ascii="Lucida Sans Unicode" w:eastAsia="Times New Roman" w:hAnsi="Lucida Sans Unicode" w:cs="Lucida Sans Unicode"/>
          <w:b/>
          <w:bCs/>
          <w:sz w:val="20"/>
          <w:szCs w:val="20"/>
          <w:lang w:val="es-ES" w:eastAsia="ar-SA"/>
        </w:rPr>
      </w:pPr>
    </w:p>
    <w:p w14:paraId="2D64B021" w14:textId="02C76D51"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b/>
          <w:bCs/>
          <w:sz w:val="20"/>
          <w:szCs w:val="20"/>
          <w:lang w:val="es-ES" w:eastAsia="ar-SA"/>
        </w:rPr>
        <w:t>V. DE LOS CÓMPUTOS DISTRITALES Y MUNICIPALES.</w:t>
      </w:r>
      <w:r w:rsidRPr="00853777">
        <w:rPr>
          <w:rFonts w:ascii="Lucida Sans Unicode" w:eastAsia="Times New Roman" w:hAnsi="Lucida Sans Unicode" w:cs="Lucida Sans Unicode"/>
          <w:sz w:val="20"/>
          <w:szCs w:val="20"/>
          <w:lang w:val="es-ES" w:eastAsia="ar-SA"/>
        </w:rPr>
        <w:t xml:space="preserve"> El artículo 104, numeral 1, incisos a), f), h) y o) de la Ley General de Instituciones y Procedimientos Electorales, establece que corresponde a los organismos públicos locales:</w:t>
      </w:r>
    </w:p>
    <w:p w14:paraId="0AC5AF18"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p>
    <w:p w14:paraId="5CDADBAC" w14:textId="77777777" w:rsidR="00853777" w:rsidRPr="00853777" w:rsidRDefault="00853777" w:rsidP="00853777">
      <w:pPr>
        <w:numPr>
          <w:ilvl w:val="0"/>
          <w:numId w:val="25"/>
        </w:numPr>
        <w:suppressAutoHyphens/>
        <w:spacing w:after="160"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532A38EA" w14:textId="77777777" w:rsidR="00853777" w:rsidRPr="00853777" w:rsidRDefault="00853777" w:rsidP="00853777">
      <w:pPr>
        <w:numPr>
          <w:ilvl w:val="0"/>
          <w:numId w:val="25"/>
        </w:numPr>
        <w:suppressAutoHyphens/>
        <w:spacing w:after="160"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Llevar a cabo las actividades necesarias para la preparación de la jornada electoral.</w:t>
      </w:r>
    </w:p>
    <w:p w14:paraId="15D64446" w14:textId="77777777" w:rsidR="00853777" w:rsidRPr="00853777" w:rsidRDefault="00853777" w:rsidP="00853777">
      <w:pPr>
        <w:numPr>
          <w:ilvl w:val="0"/>
          <w:numId w:val="25"/>
        </w:numPr>
        <w:suppressAutoHyphens/>
        <w:spacing w:after="160"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Efectuar el escrutinio y cómputo total de las elecciones que se lleven a cabo en la entidad federativa que corresponda, con base en los resultados consignados en las actas de cómputos distritales y municipales.</w:t>
      </w:r>
    </w:p>
    <w:p w14:paraId="5805EE0C" w14:textId="77777777" w:rsidR="00853777" w:rsidRPr="00853777" w:rsidRDefault="00853777" w:rsidP="00853777">
      <w:pPr>
        <w:numPr>
          <w:ilvl w:val="0"/>
          <w:numId w:val="25"/>
        </w:numPr>
        <w:suppressAutoHyphens/>
        <w:spacing w:after="160"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Supervisar las actividades que realicen los órganos distritales locales en la Entidad correspondiente, durante el proceso electoral.</w:t>
      </w:r>
      <w:r w:rsidRPr="00853777">
        <w:rPr>
          <w:rFonts w:ascii="Times New Roman" w:eastAsia="Times New Roman" w:hAnsi="Times New Roman" w:cs="Times New Roman"/>
          <w:sz w:val="24"/>
          <w:szCs w:val="24"/>
          <w:lang w:val="es-ES" w:eastAsia="ar-SA"/>
        </w:rPr>
        <w:t xml:space="preserve"> </w:t>
      </w:r>
    </w:p>
    <w:p w14:paraId="768A1A2C" w14:textId="77777777" w:rsidR="00853777" w:rsidRPr="00D0608A" w:rsidRDefault="00853777" w:rsidP="00D0608A">
      <w:pPr>
        <w:pStyle w:val="Sinespaciado"/>
        <w:spacing w:line="276" w:lineRule="auto"/>
        <w:jc w:val="both"/>
        <w:rPr>
          <w:rFonts w:ascii="Lucida Sans Unicode" w:hAnsi="Lucida Sans Unicode" w:cs="Lucida Sans Unicode"/>
          <w:sz w:val="20"/>
          <w:szCs w:val="20"/>
          <w:lang w:val="es-ES" w:eastAsia="ar-SA"/>
        </w:rPr>
      </w:pPr>
    </w:p>
    <w:p w14:paraId="2B1B05B1" w14:textId="0FFDBBB4"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 xml:space="preserve">Los </w:t>
      </w:r>
      <w:r w:rsidR="00920A4B">
        <w:rPr>
          <w:rFonts w:ascii="Lucida Sans Unicode" w:eastAsia="Times New Roman" w:hAnsi="Lucida Sans Unicode" w:cs="Lucida Sans Unicode"/>
          <w:sz w:val="20"/>
          <w:szCs w:val="20"/>
          <w:lang w:val="es-ES" w:eastAsia="ar-SA"/>
        </w:rPr>
        <w:t>c</w:t>
      </w:r>
      <w:r w:rsidRPr="00853777">
        <w:rPr>
          <w:rFonts w:ascii="Lucida Sans Unicode" w:eastAsia="Times New Roman" w:hAnsi="Lucida Sans Unicode" w:cs="Lucida Sans Unicode"/>
          <w:sz w:val="20"/>
          <w:szCs w:val="20"/>
          <w:lang w:val="es-ES" w:eastAsia="ar-SA"/>
        </w:rPr>
        <w:t xml:space="preserve">onsejos </w:t>
      </w:r>
      <w:r w:rsidR="00920A4B">
        <w:rPr>
          <w:rFonts w:ascii="Lucida Sans Unicode" w:eastAsia="Times New Roman" w:hAnsi="Lucida Sans Unicode" w:cs="Lucida Sans Unicode"/>
          <w:sz w:val="20"/>
          <w:szCs w:val="20"/>
          <w:lang w:val="es-ES" w:eastAsia="ar-SA"/>
        </w:rPr>
        <w:t>m</w:t>
      </w:r>
      <w:r w:rsidRPr="00853777">
        <w:rPr>
          <w:rFonts w:ascii="Lucida Sans Unicode" w:eastAsia="Times New Roman" w:hAnsi="Lucida Sans Unicode" w:cs="Lucida Sans Unicode"/>
          <w:sz w:val="20"/>
          <w:szCs w:val="20"/>
          <w:lang w:val="es-ES" w:eastAsia="ar-SA"/>
        </w:rPr>
        <w:t xml:space="preserve">unicipales y </w:t>
      </w:r>
      <w:r w:rsidR="00920A4B">
        <w:rPr>
          <w:rFonts w:ascii="Lucida Sans Unicode" w:eastAsia="Times New Roman" w:hAnsi="Lucida Sans Unicode" w:cs="Lucida Sans Unicode"/>
          <w:sz w:val="20"/>
          <w:szCs w:val="20"/>
          <w:lang w:val="es-ES" w:eastAsia="ar-SA"/>
        </w:rPr>
        <w:t>d</w:t>
      </w:r>
      <w:r w:rsidRPr="00853777">
        <w:rPr>
          <w:rFonts w:ascii="Lucida Sans Unicode" w:eastAsia="Times New Roman" w:hAnsi="Lucida Sans Unicode" w:cs="Lucida Sans Unicode"/>
          <w:sz w:val="20"/>
          <w:szCs w:val="20"/>
          <w:lang w:val="es-ES" w:eastAsia="ar-SA"/>
        </w:rPr>
        <w:t xml:space="preserve">istritales </w:t>
      </w:r>
      <w:r w:rsidR="00920A4B">
        <w:rPr>
          <w:rFonts w:ascii="Lucida Sans Unicode" w:eastAsia="Times New Roman" w:hAnsi="Lucida Sans Unicode" w:cs="Lucida Sans Unicode"/>
          <w:sz w:val="20"/>
          <w:szCs w:val="20"/>
          <w:lang w:val="es-ES" w:eastAsia="ar-SA"/>
        </w:rPr>
        <w:t>e</w:t>
      </w:r>
      <w:r w:rsidRPr="00853777">
        <w:rPr>
          <w:rFonts w:ascii="Lucida Sans Unicode" w:eastAsia="Times New Roman" w:hAnsi="Lucida Sans Unicode" w:cs="Lucida Sans Unicode"/>
          <w:sz w:val="20"/>
          <w:szCs w:val="20"/>
          <w:lang w:val="es-ES" w:eastAsia="ar-SA"/>
        </w:rPr>
        <w:t xml:space="preserve">lectorales, el miércoles siguiente al día en que se realice la Jornada Electoral y a partir de las ocho horas, se reunirán en sesión especial para realizar el cómputo de la elección de munícipes y el cómputo distrital de la elección de diputaciones por el principio de mayoría relativa; así como el cómputo estatal parcial para la elección de diputaciones por el principio de representación proporcional, respectivamente; de conformidad con los artículos 370 y 376 del Código Electoral del Estado de Jalisco. </w:t>
      </w:r>
    </w:p>
    <w:p w14:paraId="46B62CF2"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p>
    <w:p w14:paraId="55E70AFE"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Por su parte, el Consejo General del Instituto Electoral celebrará sesión especial el domingo siguiente al día de la Jornada Electoral, para realizar el cómputo estatal de la elección de diputados por el principio de representación proporcional, de acuerdo con el orden siguiente:</w:t>
      </w:r>
    </w:p>
    <w:p w14:paraId="1B9D8C44"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p>
    <w:p w14:paraId="061AC5F4" w14:textId="77777777" w:rsidR="00853777" w:rsidRPr="00853777" w:rsidRDefault="00853777" w:rsidP="00853777">
      <w:pPr>
        <w:suppressAutoHyphens/>
        <w:spacing w:line="276" w:lineRule="auto"/>
        <w:ind w:left="708"/>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I. Revisará las actas formuladas por cada uno de los Consejos Distritales Electorales, tomando nota de los resultados anotados en cada una de ellas;</w:t>
      </w:r>
    </w:p>
    <w:p w14:paraId="4C28CC6D" w14:textId="77777777" w:rsidR="00853777" w:rsidRPr="00853777" w:rsidRDefault="00853777" w:rsidP="00853777">
      <w:pPr>
        <w:suppressAutoHyphens/>
        <w:spacing w:line="276" w:lineRule="auto"/>
        <w:ind w:left="708"/>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II. Realizará el cómputo general por la circunscripción plurinominal; y</w:t>
      </w:r>
    </w:p>
    <w:p w14:paraId="54374092" w14:textId="77777777" w:rsidR="00853777" w:rsidRPr="00853777" w:rsidRDefault="00853777" w:rsidP="00853777">
      <w:pPr>
        <w:suppressAutoHyphens/>
        <w:spacing w:line="276" w:lineRule="auto"/>
        <w:ind w:left="708"/>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 xml:space="preserve">III. Levantará el acta haciendo constar el resultado de dicho cómputo. </w:t>
      </w:r>
    </w:p>
    <w:p w14:paraId="66B50C1C"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p>
    <w:p w14:paraId="4A9E7DAA"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En la misma sesión especial, el Consejo General del Instituto Electoral realizará el cómputo estatal de la elección de gubernatura, de acuerdo con el orden siguiente:</w:t>
      </w:r>
    </w:p>
    <w:p w14:paraId="3D47C763" w14:textId="77777777" w:rsidR="00853777" w:rsidRPr="00853777" w:rsidRDefault="00853777" w:rsidP="00853777">
      <w:pPr>
        <w:suppressAutoHyphens/>
        <w:spacing w:line="276" w:lineRule="auto"/>
        <w:jc w:val="both"/>
        <w:rPr>
          <w:rFonts w:ascii="Lucida Sans Unicode" w:eastAsia="Times New Roman" w:hAnsi="Lucida Sans Unicode" w:cs="Lucida Sans Unicode"/>
          <w:sz w:val="20"/>
          <w:szCs w:val="20"/>
          <w:lang w:val="es-ES" w:eastAsia="ar-SA"/>
        </w:rPr>
      </w:pPr>
    </w:p>
    <w:p w14:paraId="05B8F8A3" w14:textId="77777777" w:rsidR="00853777" w:rsidRPr="00853777" w:rsidRDefault="00853777" w:rsidP="00853777">
      <w:pPr>
        <w:suppressAutoHyphens/>
        <w:spacing w:line="276" w:lineRule="auto"/>
        <w:ind w:left="708"/>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I. Revisará las actas formuladas por cada uno de los Consejos Distritales Electorales, tomando nota de los resultados anotados en cada una de ellas;</w:t>
      </w:r>
    </w:p>
    <w:p w14:paraId="24272643" w14:textId="77777777" w:rsidR="00853777" w:rsidRPr="00853777" w:rsidRDefault="00853777" w:rsidP="00853777">
      <w:pPr>
        <w:suppressAutoHyphens/>
        <w:spacing w:line="276" w:lineRule="auto"/>
        <w:ind w:left="708"/>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II. Realizará el cómputo general de la elección de Gobernador; y</w:t>
      </w:r>
    </w:p>
    <w:p w14:paraId="0CF38FCA" w14:textId="77777777" w:rsidR="00853777" w:rsidRPr="00853777" w:rsidRDefault="00853777" w:rsidP="00853777">
      <w:pPr>
        <w:suppressAutoHyphens/>
        <w:spacing w:line="276" w:lineRule="auto"/>
        <w:ind w:left="708"/>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III. Levantará el acta haciendo constar el resultado de dicho cómputo.</w:t>
      </w:r>
    </w:p>
    <w:p w14:paraId="41890F47" w14:textId="77777777" w:rsidR="00920A4B" w:rsidRDefault="00920A4B" w:rsidP="00920A4B">
      <w:pPr>
        <w:suppressAutoHyphens/>
        <w:spacing w:line="276" w:lineRule="auto"/>
        <w:jc w:val="both"/>
        <w:rPr>
          <w:rFonts w:ascii="Lucida Sans Unicode" w:eastAsia="Times New Roman" w:hAnsi="Lucida Sans Unicode" w:cs="Lucida Sans Unicode"/>
          <w:sz w:val="20"/>
          <w:szCs w:val="20"/>
          <w:lang w:val="es-ES" w:eastAsia="ar-SA"/>
        </w:rPr>
      </w:pPr>
    </w:p>
    <w:p w14:paraId="76DFFBBE" w14:textId="1416961A" w:rsidR="00853777" w:rsidRPr="00853777" w:rsidRDefault="00853777" w:rsidP="00920A4B">
      <w:pPr>
        <w:suppressAutoHyphens/>
        <w:spacing w:line="276" w:lineRule="auto"/>
        <w:jc w:val="both"/>
        <w:rPr>
          <w:rFonts w:ascii="Lucida Sans Unicode" w:eastAsia="Times New Roman" w:hAnsi="Lucida Sans Unicode" w:cs="Lucida Sans Unicode"/>
          <w:sz w:val="20"/>
          <w:szCs w:val="20"/>
          <w:lang w:val="es-ES" w:eastAsia="ar-SA"/>
        </w:rPr>
      </w:pPr>
      <w:r w:rsidRPr="00853777">
        <w:rPr>
          <w:rFonts w:ascii="Lucida Sans Unicode" w:eastAsia="Times New Roman" w:hAnsi="Lucida Sans Unicode" w:cs="Lucida Sans Unicode"/>
          <w:sz w:val="20"/>
          <w:szCs w:val="20"/>
          <w:lang w:val="es-ES" w:eastAsia="ar-SA"/>
        </w:rPr>
        <w:t xml:space="preserve">Lo anterior de conformidad con los artículos 379 y 380 del Código Electoral del Estado de Jalisco. </w:t>
      </w:r>
    </w:p>
    <w:p w14:paraId="2DD6CC7B" w14:textId="77777777" w:rsidR="00853777" w:rsidRPr="00853777" w:rsidRDefault="00853777" w:rsidP="00C414AD">
      <w:pPr>
        <w:pStyle w:val="Sinespaciado"/>
        <w:spacing w:line="276" w:lineRule="auto"/>
        <w:jc w:val="both"/>
        <w:rPr>
          <w:rFonts w:ascii="Lucida Sans Unicode" w:hAnsi="Lucida Sans Unicode" w:cs="Lucida Sans Unicode"/>
          <w:sz w:val="20"/>
          <w:szCs w:val="20"/>
          <w:lang w:val="es-ES"/>
        </w:rPr>
      </w:pPr>
    </w:p>
    <w:p w14:paraId="23E18FA9" w14:textId="6881239E" w:rsidR="007054C8" w:rsidRPr="00E26FD2" w:rsidRDefault="63BB631A" w:rsidP="007054C8">
      <w:pPr>
        <w:spacing w:line="276" w:lineRule="auto"/>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b/>
          <w:bCs/>
          <w:color w:val="000000" w:themeColor="text1"/>
          <w:sz w:val="20"/>
          <w:szCs w:val="20"/>
          <w:lang w:val="es-ES"/>
        </w:rPr>
        <w:t>V</w:t>
      </w:r>
      <w:r w:rsidR="00D0608A">
        <w:rPr>
          <w:rFonts w:ascii="Lucida Sans Unicode" w:eastAsia="Lucida Sans Unicode" w:hAnsi="Lucida Sans Unicode" w:cs="Lucida Sans Unicode"/>
          <w:b/>
          <w:bCs/>
          <w:color w:val="000000" w:themeColor="text1"/>
          <w:sz w:val="20"/>
          <w:szCs w:val="20"/>
          <w:lang w:val="es-ES"/>
        </w:rPr>
        <w:t>I</w:t>
      </w:r>
      <w:r w:rsidRPr="009D1C2D">
        <w:rPr>
          <w:rFonts w:ascii="Lucida Sans Unicode" w:eastAsia="Lucida Sans Unicode" w:hAnsi="Lucida Sans Unicode" w:cs="Lucida Sans Unicode"/>
          <w:b/>
          <w:bCs/>
          <w:color w:val="000000" w:themeColor="text1"/>
          <w:sz w:val="20"/>
          <w:szCs w:val="20"/>
          <w:lang w:val="es-ES"/>
        </w:rPr>
        <w:t>.</w:t>
      </w:r>
      <w:r w:rsidRPr="009D1C2D">
        <w:rPr>
          <w:rFonts w:ascii="Lucida Sans Unicode" w:eastAsia="Lucida Sans Unicode" w:hAnsi="Lucida Sans Unicode" w:cs="Lucida Sans Unicode"/>
          <w:color w:val="000000" w:themeColor="text1"/>
          <w:sz w:val="20"/>
          <w:szCs w:val="20"/>
          <w:lang w:val="es-ES"/>
        </w:rPr>
        <w:t xml:space="preserve"> </w:t>
      </w:r>
      <w:r w:rsidRPr="009D1C2D">
        <w:rPr>
          <w:rFonts w:ascii="Lucida Sans Unicode" w:eastAsia="Lucida Sans Unicode" w:hAnsi="Lucida Sans Unicode" w:cs="Lucida Sans Unicode"/>
          <w:b/>
          <w:bCs/>
          <w:color w:val="000000" w:themeColor="text1"/>
          <w:sz w:val="20"/>
          <w:szCs w:val="20"/>
          <w:lang w:val="es-ES"/>
        </w:rPr>
        <w:t xml:space="preserve">DEL VOTO </w:t>
      </w:r>
      <w:r w:rsidR="00E27DCF">
        <w:rPr>
          <w:rFonts w:ascii="Lucida Sans Unicode" w:eastAsia="Lucida Sans Unicode" w:hAnsi="Lucida Sans Unicode" w:cs="Lucida Sans Unicode"/>
          <w:b/>
          <w:bCs/>
          <w:color w:val="000000" w:themeColor="text1"/>
          <w:sz w:val="20"/>
          <w:szCs w:val="20"/>
          <w:lang w:val="es-ES"/>
        </w:rPr>
        <w:t>ANTICIPADO EN TERRITORIO NACIONAL</w:t>
      </w:r>
      <w:r w:rsidRPr="009D1C2D">
        <w:rPr>
          <w:rFonts w:ascii="Lucida Sans Unicode" w:eastAsia="Lucida Sans Unicode" w:hAnsi="Lucida Sans Unicode" w:cs="Lucida Sans Unicode"/>
          <w:b/>
          <w:bCs/>
          <w:color w:val="000000" w:themeColor="text1"/>
          <w:sz w:val="20"/>
          <w:szCs w:val="20"/>
          <w:lang w:val="es-ES"/>
        </w:rPr>
        <w:t>.</w:t>
      </w:r>
      <w:r w:rsidR="007054C8">
        <w:rPr>
          <w:rFonts w:ascii="Lucida Sans Unicode" w:eastAsia="Lucida Sans Unicode" w:hAnsi="Lucida Sans Unicode" w:cs="Lucida Sans Unicode"/>
          <w:b/>
          <w:bCs/>
          <w:color w:val="000000" w:themeColor="text1"/>
          <w:sz w:val="20"/>
          <w:szCs w:val="20"/>
          <w:lang w:val="es-ES"/>
        </w:rPr>
        <w:t xml:space="preserve"> </w:t>
      </w:r>
      <w:r w:rsidR="007054C8">
        <w:rPr>
          <w:rFonts w:ascii="Lucida Sans Unicode" w:eastAsia="Lucida Sans Unicode" w:hAnsi="Lucida Sans Unicode" w:cs="Lucida Sans Unicode"/>
          <w:color w:val="000000" w:themeColor="text1"/>
          <w:sz w:val="20"/>
          <w:szCs w:val="20"/>
          <w:lang w:val="es-ES"/>
        </w:rPr>
        <w:t>De acuerdo con el Instituto Nacional Electoral, e</w:t>
      </w:r>
      <w:r w:rsidR="007054C8" w:rsidRPr="007054C8">
        <w:rPr>
          <w:rFonts w:ascii="Lucida Sans Unicode" w:eastAsia="Lucida Sans Unicode" w:hAnsi="Lucida Sans Unicode" w:cs="Lucida Sans Unicode"/>
          <w:color w:val="000000" w:themeColor="text1"/>
          <w:sz w:val="20"/>
          <w:szCs w:val="20"/>
          <w:lang w:val="es-ES"/>
        </w:rPr>
        <w:t>l</w:t>
      </w:r>
      <w:r w:rsidR="007054C8" w:rsidRPr="00E26FD2">
        <w:rPr>
          <w:rFonts w:ascii="Lucida Sans Unicode" w:eastAsia="Lucida Sans Unicode" w:hAnsi="Lucida Sans Unicode" w:cs="Lucida Sans Unicode"/>
          <w:color w:val="000000" w:themeColor="text1"/>
          <w:sz w:val="20"/>
          <w:szCs w:val="20"/>
          <w:lang w:val="es-ES"/>
        </w:rPr>
        <w:t xml:space="preserve"> V</w:t>
      </w:r>
      <w:r w:rsidR="007054C8">
        <w:rPr>
          <w:rFonts w:ascii="Lucida Sans Unicode" w:eastAsia="Lucida Sans Unicode" w:hAnsi="Lucida Sans Unicode" w:cs="Lucida Sans Unicode"/>
          <w:color w:val="000000" w:themeColor="text1"/>
          <w:sz w:val="20"/>
          <w:szCs w:val="20"/>
          <w:lang w:val="es-ES"/>
        </w:rPr>
        <w:t xml:space="preserve">oto </w:t>
      </w:r>
      <w:r w:rsidR="007054C8" w:rsidRPr="00E26FD2">
        <w:rPr>
          <w:rFonts w:ascii="Lucida Sans Unicode" w:eastAsia="Lucida Sans Unicode" w:hAnsi="Lucida Sans Unicode" w:cs="Lucida Sans Unicode"/>
          <w:color w:val="000000" w:themeColor="text1"/>
          <w:sz w:val="20"/>
          <w:szCs w:val="20"/>
          <w:lang w:val="es-ES"/>
        </w:rPr>
        <w:t>A</w:t>
      </w:r>
      <w:r w:rsidR="007054C8">
        <w:rPr>
          <w:rFonts w:ascii="Lucida Sans Unicode" w:eastAsia="Lucida Sans Unicode" w:hAnsi="Lucida Sans Unicode" w:cs="Lucida Sans Unicode"/>
          <w:color w:val="000000" w:themeColor="text1"/>
          <w:sz w:val="20"/>
          <w:szCs w:val="20"/>
          <w:lang w:val="es-ES"/>
        </w:rPr>
        <w:t>nticipado</w:t>
      </w:r>
      <w:r w:rsidR="007054C8" w:rsidRPr="00E26FD2">
        <w:rPr>
          <w:rFonts w:ascii="Lucida Sans Unicode" w:eastAsia="Lucida Sans Unicode" w:hAnsi="Lucida Sans Unicode" w:cs="Lucida Sans Unicode"/>
          <w:color w:val="000000" w:themeColor="text1"/>
          <w:sz w:val="20"/>
          <w:szCs w:val="20"/>
          <w:lang w:val="es-ES"/>
        </w:rPr>
        <w:t xml:space="preserve"> </w:t>
      </w:r>
      <w:r w:rsidR="007054C8">
        <w:rPr>
          <w:rFonts w:ascii="Lucida Sans Unicode" w:eastAsia="Lucida Sans Unicode" w:hAnsi="Lucida Sans Unicode" w:cs="Lucida Sans Unicode"/>
          <w:color w:val="000000" w:themeColor="text1"/>
          <w:sz w:val="20"/>
          <w:szCs w:val="20"/>
          <w:lang w:val="es-ES"/>
        </w:rPr>
        <w:t>se entiende</w:t>
      </w:r>
      <w:r w:rsidR="007054C8" w:rsidRPr="00E26FD2">
        <w:rPr>
          <w:rFonts w:ascii="Lucida Sans Unicode" w:eastAsia="Lucida Sans Unicode" w:hAnsi="Lucida Sans Unicode" w:cs="Lucida Sans Unicode"/>
          <w:color w:val="000000" w:themeColor="text1"/>
          <w:sz w:val="20"/>
          <w:szCs w:val="20"/>
          <w:lang w:val="es-ES"/>
        </w:rPr>
        <w:t xml:space="preserve"> como la aplicación de medidas de inclusión y nivelación para que grupos de personas en situación de vulnerabilidad puedan ejercer su derecho al voto en igualdad de condiciones</w:t>
      </w:r>
      <w:r w:rsidR="007054C8">
        <w:rPr>
          <w:rFonts w:ascii="Lucida Sans Unicode" w:eastAsia="Lucida Sans Unicode" w:hAnsi="Lucida Sans Unicode" w:cs="Lucida Sans Unicode"/>
          <w:color w:val="000000" w:themeColor="text1"/>
          <w:sz w:val="20"/>
          <w:szCs w:val="20"/>
          <w:lang w:val="es-ES"/>
        </w:rPr>
        <w:t>,</w:t>
      </w:r>
      <w:r w:rsidR="007054C8" w:rsidRPr="00E26FD2">
        <w:rPr>
          <w:rFonts w:ascii="Lucida Sans Unicode" w:eastAsia="Lucida Sans Unicode" w:hAnsi="Lucida Sans Unicode" w:cs="Lucida Sans Unicode"/>
          <w:color w:val="000000" w:themeColor="text1"/>
          <w:sz w:val="20"/>
          <w:szCs w:val="20"/>
          <w:lang w:val="es-ES"/>
        </w:rPr>
        <w:t xml:space="preserve"> por lo que el ejercicio </w:t>
      </w:r>
      <w:r w:rsidR="007054C8">
        <w:rPr>
          <w:rFonts w:ascii="Lucida Sans Unicode" w:eastAsia="Lucida Sans Unicode" w:hAnsi="Lucida Sans Unicode" w:cs="Lucida Sans Unicode"/>
          <w:color w:val="000000" w:themeColor="text1"/>
          <w:sz w:val="20"/>
          <w:szCs w:val="20"/>
          <w:lang w:val="es-ES"/>
        </w:rPr>
        <w:t xml:space="preserve">del mismo </w:t>
      </w:r>
      <w:r w:rsidR="007054C8" w:rsidRPr="00E26FD2">
        <w:rPr>
          <w:rFonts w:ascii="Lucida Sans Unicode" w:eastAsia="Lucida Sans Unicode" w:hAnsi="Lucida Sans Unicode" w:cs="Lucida Sans Unicode"/>
          <w:color w:val="000000" w:themeColor="text1"/>
          <w:sz w:val="20"/>
          <w:szCs w:val="20"/>
          <w:lang w:val="es-ES"/>
        </w:rPr>
        <w:t xml:space="preserve">está dirigido a la ciudadanía de todas las entidades federativas del país, residente en territorio nacional, que entre 2018 y 2023 </w:t>
      </w:r>
      <w:r w:rsidR="003F1DDE">
        <w:rPr>
          <w:rFonts w:ascii="Lucida Sans Unicode" w:eastAsia="Lucida Sans Unicode" w:hAnsi="Lucida Sans Unicode" w:cs="Lucida Sans Unicode"/>
          <w:color w:val="000000" w:themeColor="text1"/>
          <w:sz w:val="20"/>
          <w:szCs w:val="20"/>
          <w:lang w:val="es-ES"/>
        </w:rPr>
        <w:t>realice o haya realizado su solicitud de credencialización desde su domicilio conforme a</w:t>
      </w:r>
      <w:r w:rsidR="007054C8" w:rsidRPr="00E26FD2">
        <w:rPr>
          <w:rFonts w:ascii="Lucida Sans Unicode" w:eastAsia="Lucida Sans Unicode" w:hAnsi="Lucida Sans Unicode" w:cs="Lucida Sans Unicode"/>
          <w:color w:val="000000" w:themeColor="text1"/>
          <w:sz w:val="20"/>
          <w:szCs w:val="20"/>
          <w:lang w:val="es-ES"/>
        </w:rPr>
        <w:t xml:space="preserve"> lo establecido en el artículo 141 de la L</w:t>
      </w:r>
      <w:r w:rsidR="007054C8">
        <w:rPr>
          <w:rFonts w:ascii="Lucida Sans Unicode" w:eastAsia="Lucida Sans Unicode" w:hAnsi="Lucida Sans Unicode" w:cs="Lucida Sans Unicode"/>
          <w:color w:val="000000" w:themeColor="text1"/>
          <w:sz w:val="20"/>
          <w:szCs w:val="20"/>
          <w:lang w:val="es-ES"/>
        </w:rPr>
        <w:t xml:space="preserve">ey </w:t>
      </w:r>
      <w:r w:rsidR="007054C8" w:rsidRPr="00E26FD2">
        <w:rPr>
          <w:rFonts w:ascii="Lucida Sans Unicode" w:eastAsia="Lucida Sans Unicode" w:hAnsi="Lucida Sans Unicode" w:cs="Lucida Sans Unicode"/>
          <w:color w:val="000000" w:themeColor="text1"/>
          <w:sz w:val="20"/>
          <w:szCs w:val="20"/>
          <w:lang w:val="es-ES"/>
        </w:rPr>
        <w:t>G</w:t>
      </w:r>
      <w:r w:rsidR="007054C8">
        <w:rPr>
          <w:rFonts w:ascii="Lucida Sans Unicode" w:eastAsia="Lucida Sans Unicode" w:hAnsi="Lucida Sans Unicode" w:cs="Lucida Sans Unicode"/>
          <w:color w:val="000000" w:themeColor="text1"/>
          <w:sz w:val="20"/>
          <w:szCs w:val="20"/>
          <w:lang w:val="es-ES"/>
        </w:rPr>
        <w:t xml:space="preserve">eneral de </w:t>
      </w:r>
      <w:r w:rsidR="007054C8" w:rsidRPr="00E26FD2">
        <w:rPr>
          <w:rFonts w:ascii="Lucida Sans Unicode" w:eastAsia="Lucida Sans Unicode" w:hAnsi="Lucida Sans Unicode" w:cs="Lucida Sans Unicode"/>
          <w:color w:val="000000" w:themeColor="text1"/>
          <w:sz w:val="20"/>
          <w:szCs w:val="20"/>
          <w:lang w:val="es-ES"/>
        </w:rPr>
        <w:t>I</w:t>
      </w:r>
      <w:r w:rsidR="007054C8">
        <w:rPr>
          <w:rFonts w:ascii="Lucida Sans Unicode" w:eastAsia="Lucida Sans Unicode" w:hAnsi="Lucida Sans Unicode" w:cs="Lucida Sans Unicode"/>
          <w:color w:val="000000" w:themeColor="text1"/>
          <w:sz w:val="20"/>
          <w:szCs w:val="20"/>
          <w:lang w:val="es-ES"/>
        </w:rPr>
        <w:t xml:space="preserve">nstituciones y Procedimientos </w:t>
      </w:r>
      <w:r w:rsidR="007054C8" w:rsidRPr="00E26FD2">
        <w:rPr>
          <w:rFonts w:ascii="Lucida Sans Unicode" w:eastAsia="Lucida Sans Unicode" w:hAnsi="Lucida Sans Unicode" w:cs="Lucida Sans Unicode"/>
          <w:color w:val="000000" w:themeColor="text1"/>
          <w:sz w:val="20"/>
          <w:szCs w:val="20"/>
          <w:lang w:val="es-ES"/>
        </w:rPr>
        <w:t>E</w:t>
      </w:r>
      <w:r w:rsidR="007054C8">
        <w:rPr>
          <w:rFonts w:ascii="Lucida Sans Unicode" w:eastAsia="Lucida Sans Unicode" w:hAnsi="Lucida Sans Unicode" w:cs="Lucida Sans Unicode"/>
          <w:color w:val="000000" w:themeColor="text1"/>
          <w:sz w:val="20"/>
          <w:szCs w:val="20"/>
          <w:lang w:val="es-ES"/>
        </w:rPr>
        <w:t>lectorales</w:t>
      </w:r>
      <w:r w:rsidR="007054C8" w:rsidRPr="00E26FD2">
        <w:rPr>
          <w:rFonts w:ascii="Lucida Sans Unicode" w:eastAsia="Lucida Sans Unicode" w:hAnsi="Lucida Sans Unicode" w:cs="Lucida Sans Unicode"/>
          <w:color w:val="000000" w:themeColor="text1"/>
          <w:sz w:val="20"/>
          <w:szCs w:val="20"/>
          <w:lang w:val="es-ES"/>
        </w:rPr>
        <w:t>.</w:t>
      </w:r>
    </w:p>
    <w:p w14:paraId="7FD55BC4" w14:textId="04E43FC5" w:rsidR="00F00984" w:rsidRDefault="00F00984"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2A2564BF" w14:textId="4CE75E3A" w:rsidR="00E27DCF" w:rsidRPr="00BA4339" w:rsidRDefault="00B40684" w:rsidP="00C414AD">
      <w:pPr>
        <w:spacing w:line="276" w:lineRule="auto"/>
        <w:jc w:val="both"/>
        <w:rPr>
          <w:rFonts w:ascii="Lucida Sans Unicode" w:eastAsia="Lucida Sans Unicode" w:hAnsi="Lucida Sans Unicode" w:cs="Lucida Sans Unicode"/>
          <w:color w:val="000000" w:themeColor="text1"/>
          <w:sz w:val="20"/>
          <w:szCs w:val="20"/>
          <w:lang w:val="es-ES"/>
        </w:rPr>
      </w:pPr>
      <w:r w:rsidRPr="5449C8DD">
        <w:rPr>
          <w:rFonts w:ascii="Lucida Sans Unicode" w:eastAsia="Lucida Sans Unicode" w:hAnsi="Lucida Sans Unicode" w:cs="Lucida Sans Unicode"/>
          <w:color w:val="000000" w:themeColor="text1"/>
          <w:sz w:val="20"/>
          <w:szCs w:val="20"/>
          <w:lang w:val="es-ES"/>
        </w:rPr>
        <w:t>El ejercicio de este voto tiene su base en lo dispuesto por el</w:t>
      </w:r>
      <w:r w:rsidR="00BA4339" w:rsidRPr="5449C8DD">
        <w:rPr>
          <w:rFonts w:ascii="Lucida Sans Unicode" w:eastAsia="Lucida Sans Unicode" w:hAnsi="Lucida Sans Unicode" w:cs="Lucida Sans Unicode"/>
          <w:color w:val="000000" w:themeColor="text1"/>
          <w:sz w:val="20"/>
          <w:szCs w:val="20"/>
          <w:lang w:val="es-ES"/>
        </w:rPr>
        <w:t xml:space="preserve"> artículo 35, fracción I de la Constitución Política de los Estados Unidos Mexicanos, correlativo del diverso artículo </w:t>
      </w:r>
      <w:r w:rsidR="00081B7C" w:rsidRPr="5449C8DD">
        <w:rPr>
          <w:rFonts w:ascii="Lucida Sans Unicode" w:eastAsia="Lucida Sans Unicode" w:hAnsi="Lucida Sans Unicode" w:cs="Lucida Sans Unicode"/>
          <w:color w:val="000000" w:themeColor="text1"/>
          <w:sz w:val="20"/>
          <w:szCs w:val="20"/>
          <w:lang w:val="es-ES"/>
        </w:rPr>
        <w:t>6</w:t>
      </w:r>
      <w:r w:rsidR="00BA4339" w:rsidRPr="5449C8DD">
        <w:rPr>
          <w:rFonts w:ascii="Lucida Sans Unicode" w:eastAsia="Lucida Sans Unicode" w:hAnsi="Lucida Sans Unicode" w:cs="Lucida Sans Unicode"/>
          <w:color w:val="000000" w:themeColor="text1"/>
          <w:sz w:val="20"/>
          <w:szCs w:val="20"/>
          <w:lang w:val="es-ES"/>
        </w:rPr>
        <w:t xml:space="preserve"> fracción </w:t>
      </w:r>
      <w:r w:rsidR="00BD5B6D" w:rsidRPr="5449C8DD">
        <w:rPr>
          <w:rFonts w:ascii="Lucida Sans Unicode" w:eastAsia="Lucida Sans Unicode" w:hAnsi="Lucida Sans Unicode" w:cs="Lucida Sans Unicode"/>
          <w:color w:val="000000" w:themeColor="text1"/>
          <w:sz w:val="20"/>
          <w:szCs w:val="20"/>
          <w:lang w:val="es-ES"/>
        </w:rPr>
        <w:t>II, inciso a)</w:t>
      </w:r>
      <w:r w:rsidR="00BA4339" w:rsidRPr="5449C8DD">
        <w:rPr>
          <w:rFonts w:ascii="Lucida Sans Unicode" w:eastAsia="Lucida Sans Unicode" w:hAnsi="Lucida Sans Unicode" w:cs="Lucida Sans Unicode"/>
          <w:color w:val="000000" w:themeColor="text1"/>
          <w:sz w:val="20"/>
          <w:szCs w:val="20"/>
          <w:lang w:val="es-ES"/>
        </w:rPr>
        <w:t xml:space="preserve"> de la Constitución del Estado de Jalisco, que</w:t>
      </w:r>
      <w:r w:rsidRPr="5449C8DD">
        <w:rPr>
          <w:rFonts w:ascii="Lucida Sans Unicode" w:eastAsia="Lucida Sans Unicode" w:hAnsi="Lucida Sans Unicode" w:cs="Lucida Sans Unicode"/>
          <w:color w:val="000000" w:themeColor="text1"/>
          <w:sz w:val="20"/>
          <w:szCs w:val="20"/>
          <w:lang w:val="es-ES"/>
        </w:rPr>
        <w:t xml:space="preserve"> dispone que</w:t>
      </w:r>
      <w:r w:rsidR="00BA4339" w:rsidRPr="5449C8DD">
        <w:rPr>
          <w:rFonts w:ascii="Lucida Sans Unicode" w:eastAsia="Lucida Sans Unicode" w:hAnsi="Lucida Sans Unicode" w:cs="Lucida Sans Unicode"/>
          <w:color w:val="000000" w:themeColor="text1"/>
          <w:sz w:val="20"/>
          <w:szCs w:val="20"/>
          <w:lang w:val="es-ES"/>
        </w:rPr>
        <w:t xml:space="preserve"> es derecho de la ciudadanía, votar en las elecciones populares</w:t>
      </w:r>
      <w:r w:rsidR="0077180D" w:rsidRPr="5449C8DD">
        <w:rPr>
          <w:rFonts w:ascii="Lucida Sans Unicode" w:eastAsia="Lucida Sans Unicode" w:hAnsi="Lucida Sans Unicode" w:cs="Lucida Sans Unicode"/>
          <w:color w:val="000000" w:themeColor="text1"/>
          <w:sz w:val="20"/>
          <w:szCs w:val="20"/>
          <w:lang w:val="es-ES"/>
        </w:rPr>
        <w:t xml:space="preserve">, </w:t>
      </w:r>
      <w:r w:rsidR="001A759E" w:rsidRPr="5449C8DD">
        <w:rPr>
          <w:rFonts w:ascii="Lucida Sans Unicode" w:eastAsia="Lucida Sans Unicode" w:hAnsi="Lucida Sans Unicode" w:cs="Lucida Sans Unicode"/>
          <w:color w:val="000000" w:themeColor="text1"/>
          <w:sz w:val="20"/>
          <w:szCs w:val="20"/>
          <w:lang w:val="es-ES"/>
        </w:rPr>
        <w:t xml:space="preserve">prerrogativa </w:t>
      </w:r>
      <w:r w:rsidR="0077180D" w:rsidRPr="5449C8DD">
        <w:rPr>
          <w:rFonts w:ascii="Lucida Sans Unicode" w:eastAsia="Lucida Sans Unicode" w:hAnsi="Lucida Sans Unicode" w:cs="Lucida Sans Unicode"/>
          <w:color w:val="000000" w:themeColor="text1"/>
          <w:sz w:val="20"/>
          <w:szCs w:val="20"/>
          <w:lang w:val="es-ES"/>
        </w:rPr>
        <w:t xml:space="preserve">que </w:t>
      </w:r>
      <w:r w:rsidR="001A759E" w:rsidRPr="5449C8DD">
        <w:rPr>
          <w:rFonts w:ascii="Lucida Sans Unicode" w:eastAsia="Lucida Sans Unicode" w:hAnsi="Lucida Sans Unicode" w:cs="Lucida Sans Unicode"/>
          <w:color w:val="000000" w:themeColor="text1"/>
          <w:sz w:val="20"/>
          <w:szCs w:val="20"/>
          <w:lang w:val="es-ES"/>
        </w:rPr>
        <w:t xml:space="preserve">no debe verse limitada por motivos de </w:t>
      </w:r>
      <w:r w:rsidR="00E3605B" w:rsidRPr="5449C8DD">
        <w:rPr>
          <w:rFonts w:ascii="Lucida Sans Unicode" w:eastAsia="Lucida Sans Unicode" w:hAnsi="Lucida Sans Unicode" w:cs="Lucida Sans Unicode"/>
          <w:color w:val="000000" w:themeColor="text1"/>
          <w:sz w:val="20"/>
          <w:szCs w:val="20"/>
          <w:lang w:val="es-ES"/>
        </w:rPr>
        <w:t xml:space="preserve">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r w:rsidR="0077180D" w:rsidRPr="5449C8DD">
        <w:rPr>
          <w:rFonts w:ascii="Lucida Sans Unicode" w:eastAsia="Lucida Sans Unicode" w:hAnsi="Lucida Sans Unicode" w:cs="Lucida Sans Unicode"/>
          <w:color w:val="000000" w:themeColor="text1"/>
          <w:sz w:val="20"/>
          <w:szCs w:val="20"/>
          <w:lang w:val="es-ES"/>
        </w:rPr>
        <w:t xml:space="preserve">tal y como se desprende del contenido en </w:t>
      </w:r>
      <w:r w:rsidR="00EF2CF3" w:rsidRPr="5449C8DD">
        <w:rPr>
          <w:rFonts w:ascii="Lucida Sans Unicode" w:eastAsia="Lucida Sans Unicode" w:hAnsi="Lucida Sans Unicode" w:cs="Lucida Sans Unicode"/>
          <w:color w:val="000000" w:themeColor="text1"/>
          <w:sz w:val="20"/>
          <w:szCs w:val="20"/>
          <w:lang w:val="es-ES"/>
        </w:rPr>
        <w:t>el artículo 1 de la Constitución Federal</w:t>
      </w:r>
      <w:r w:rsidR="007D3713" w:rsidRPr="5449C8DD">
        <w:rPr>
          <w:rFonts w:ascii="Lucida Sans Unicode" w:eastAsia="Lucida Sans Unicode" w:hAnsi="Lucida Sans Unicode" w:cs="Lucida Sans Unicode"/>
          <w:color w:val="000000" w:themeColor="text1"/>
          <w:sz w:val="20"/>
          <w:szCs w:val="20"/>
          <w:lang w:val="es-ES"/>
        </w:rPr>
        <w:t xml:space="preserve"> y 4 de la Constitución del </w:t>
      </w:r>
      <w:r w:rsidR="1225ADE5" w:rsidRPr="5449C8DD">
        <w:rPr>
          <w:rFonts w:ascii="Lucida Sans Unicode" w:eastAsia="Lucida Sans Unicode" w:hAnsi="Lucida Sans Unicode" w:cs="Lucida Sans Unicode"/>
          <w:color w:val="000000" w:themeColor="text1"/>
          <w:sz w:val="20"/>
          <w:szCs w:val="20"/>
          <w:lang w:val="es-ES"/>
        </w:rPr>
        <w:t>E</w:t>
      </w:r>
      <w:r w:rsidR="007D3713" w:rsidRPr="5449C8DD">
        <w:rPr>
          <w:rFonts w:ascii="Lucida Sans Unicode" w:eastAsia="Lucida Sans Unicode" w:hAnsi="Lucida Sans Unicode" w:cs="Lucida Sans Unicode"/>
          <w:color w:val="000000" w:themeColor="text1"/>
          <w:sz w:val="20"/>
          <w:szCs w:val="20"/>
          <w:lang w:val="es-ES"/>
        </w:rPr>
        <w:t xml:space="preserve">stado de Jalisco. </w:t>
      </w:r>
    </w:p>
    <w:p w14:paraId="6B7D8795" w14:textId="77777777" w:rsidR="00E27DCF" w:rsidRDefault="00E27DCF"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4A606529" w14:textId="518CB7AB" w:rsidR="00B11738" w:rsidRDefault="007D3713" w:rsidP="00C414AD">
      <w:pPr>
        <w:spacing w:line="276" w:lineRule="auto"/>
        <w:jc w:val="both"/>
        <w:rPr>
          <w:rFonts w:ascii="Lucida Sans Unicode" w:eastAsia="Lucida Sans Unicode" w:hAnsi="Lucida Sans Unicode" w:cs="Lucida Sans Unicode"/>
          <w:color w:val="000000" w:themeColor="text1"/>
          <w:sz w:val="20"/>
          <w:szCs w:val="20"/>
          <w:lang w:val="es-ES"/>
        </w:rPr>
      </w:pPr>
      <w:r>
        <w:rPr>
          <w:rFonts w:ascii="Lucida Sans Unicode" w:eastAsia="Lucida Sans Unicode" w:hAnsi="Lucida Sans Unicode" w:cs="Lucida Sans Unicode"/>
          <w:color w:val="000000" w:themeColor="text1"/>
          <w:sz w:val="20"/>
          <w:szCs w:val="20"/>
          <w:lang w:val="es-ES"/>
        </w:rPr>
        <w:t xml:space="preserve">Ahora bien, </w:t>
      </w:r>
      <w:r w:rsidR="00B11738">
        <w:rPr>
          <w:rFonts w:ascii="Lucida Sans Unicode" w:eastAsia="Lucida Sans Unicode" w:hAnsi="Lucida Sans Unicode" w:cs="Lucida Sans Unicode"/>
          <w:color w:val="000000" w:themeColor="text1"/>
          <w:sz w:val="20"/>
          <w:szCs w:val="20"/>
          <w:lang w:val="es-ES"/>
        </w:rPr>
        <w:t>e</w:t>
      </w:r>
      <w:r w:rsidR="00B11738" w:rsidRPr="00B11738">
        <w:rPr>
          <w:rFonts w:ascii="Lucida Sans Unicode" w:eastAsia="Lucida Sans Unicode" w:hAnsi="Lucida Sans Unicode" w:cs="Lucida Sans Unicode"/>
          <w:color w:val="000000" w:themeColor="text1"/>
          <w:sz w:val="20"/>
          <w:szCs w:val="20"/>
          <w:lang w:val="es-ES"/>
        </w:rPr>
        <w:t xml:space="preserve">n el ámbito de su competencia, </w:t>
      </w:r>
      <w:r w:rsidR="0077180D">
        <w:rPr>
          <w:rFonts w:ascii="Lucida Sans Unicode" w:eastAsia="Lucida Sans Unicode" w:hAnsi="Lucida Sans Unicode" w:cs="Lucida Sans Unicode"/>
          <w:color w:val="000000" w:themeColor="text1"/>
          <w:sz w:val="20"/>
          <w:szCs w:val="20"/>
          <w:lang w:val="es-ES"/>
        </w:rPr>
        <w:t>este</w:t>
      </w:r>
      <w:r w:rsidR="00B11738" w:rsidRPr="00B11738">
        <w:rPr>
          <w:rFonts w:ascii="Lucida Sans Unicode" w:eastAsia="Lucida Sans Unicode" w:hAnsi="Lucida Sans Unicode" w:cs="Lucida Sans Unicode"/>
          <w:color w:val="000000" w:themeColor="text1"/>
          <w:sz w:val="20"/>
          <w:szCs w:val="20"/>
          <w:lang w:val="es-ES"/>
        </w:rPr>
        <w:t xml:space="preserve"> Instituto tiene la obligación de promover, respetar, proteger y garantizar los derechos humanos de conformidad con los principios de universalidad, interdependencia, indivisibilidad y progresividad. </w:t>
      </w:r>
      <w:r w:rsidR="00734991">
        <w:rPr>
          <w:rFonts w:ascii="Lucida Sans Unicode" w:eastAsia="Lucida Sans Unicode" w:hAnsi="Lucida Sans Unicode" w:cs="Lucida Sans Unicode"/>
          <w:color w:val="000000" w:themeColor="text1"/>
          <w:sz w:val="20"/>
          <w:szCs w:val="20"/>
          <w:lang w:val="es-ES"/>
        </w:rPr>
        <w:t>Asimismo,</w:t>
      </w:r>
      <w:r w:rsidR="008279FE">
        <w:rPr>
          <w:rFonts w:ascii="Lucida Sans Unicode" w:eastAsia="Lucida Sans Unicode" w:hAnsi="Lucida Sans Unicode" w:cs="Lucida Sans Unicode"/>
          <w:color w:val="000000" w:themeColor="text1"/>
          <w:sz w:val="20"/>
          <w:szCs w:val="20"/>
          <w:lang w:val="es-ES"/>
        </w:rPr>
        <w:t xml:space="preserve"> este órgano electoral tiene </w:t>
      </w:r>
      <w:r w:rsidR="00E26FD2">
        <w:rPr>
          <w:rFonts w:ascii="Lucida Sans Unicode" w:eastAsia="Lucida Sans Unicode" w:hAnsi="Lucida Sans Unicode" w:cs="Lucida Sans Unicode"/>
          <w:color w:val="000000" w:themeColor="text1"/>
          <w:sz w:val="20"/>
          <w:szCs w:val="20"/>
          <w:lang w:val="es-ES"/>
        </w:rPr>
        <w:t>entre sus objetivos el de v</w:t>
      </w:r>
      <w:r w:rsidR="00E26FD2" w:rsidRPr="00E26FD2">
        <w:rPr>
          <w:rFonts w:ascii="Lucida Sans Unicode" w:eastAsia="Lucida Sans Unicode" w:hAnsi="Lucida Sans Unicode" w:cs="Lucida Sans Unicode"/>
          <w:color w:val="000000" w:themeColor="text1"/>
          <w:sz w:val="20"/>
          <w:szCs w:val="20"/>
          <w:lang w:val="es-ES"/>
        </w:rPr>
        <w:t xml:space="preserve">igilar en el ámbito electoral el cumplimiento de la Constitución Política local, </w:t>
      </w:r>
      <w:r w:rsidR="00E26FD2">
        <w:rPr>
          <w:rFonts w:ascii="Lucida Sans Unicode" w:eastAsia="Lucida Sans Unicode" w:hAnsi="Lucida Sans Unicode" w:cs="Lucida Sans Unicode"/>
          <w:color w:val="000000" w:themeColor="text1"/>
          <w:sz w:val="20"/>
          <w:szCs w:val="20"/>
          <w:lang w:val="es-ES"/>
        </w:rPr>
        <w:t>el</w:t>
      </w:r>
      <w:r w:rsidR="00E26FD2" w:rsidRPr="00E26FD2">
        <w:rPr>
          <w:rFonts w:ascii="Lucida Sans Unicode" w:eastAsia="Lucida Sans Unicode" w:hAnsi="Lucida Sans Unicode" w:cs="Lucida Sans Unicode"/>
          <w:color w:val="000000" w:themeColor="text1"/>
          <w:sz w:val="20"/>
          <w:szCs w:val="20"/>
          <w:lang w:val="es-ES"/>
        </w:rPr>
        <w:t xml:space="preserve"> Código</w:t>
      </w:r>
      <w:r w:rsidR="00E26FD2">
        <w:rPr>
          <w:rFonts w:ascii="Lucida Sans Unicode" w:eastAsia="Lucida Sans Unicode" w:hAnsi="Lucida Sans Unicode" w:cs="Lucida Sans Unicode"/>
          <w:color w:val="000000" w:themeColor="text1"/>
          <w:sz w:val="20"/>
          <w:szCs w:val="20"/>
          <w:lang w:val="es-ES"/>
        </w:rPr>
        <w:t xml:space="preserve"> Electoral del Estado de Jalisco</w:t>
      </w:r>
      <w:r w:rsidR="00E26FD2" w:rsidRPr="00E26FD2">
        <w:rPr>
          <w:rFonts w:ascii="Lucida Sans Unicode" w:eastAsia="Lucida Sans Unicode" w:hAnsi="Lucida Sans Unicode" w:cs="Lucida Sans Unicode"/>
          <w:color w:val="000000" w:themeColor="text1"/>
          <w:sz w:val="20"/>
          <w:szCs w:val="20"/>
          <w:lang w:val="es-ES"/>
        </w:rPr>
        <w:t xml:space="preserve"> y demás ordenamientos que garanticen el derecho de organización y participación política de l</w:t>
      </w:r>
      <w:r w:rsidR="00755494">
        <w:rPr>
          <w:rFonts w:ascii="Lucida Sans Unicode" w:eastAsia="Lucida Sans Unicode" w:hAnsi="Lucida Sans Unicode" w:cs="Lucida Sans Unicode"/>
          <w:color w:val="000000" w:themeColor="text1"/>
          <w:sz w:val="20"/>
          <w:szCs w:val="20"/>
          <w:lang w:val="es-ES"/>
        </w:rPr>
        <w:t>a</w:t>
      </w:r>
      <w:r w:rsidR="00E26FD2" w:rsidRPr="00E26FD2">
        <w:rPr>
          <w:rFonts w:ascii="Lucida Sans Unicode" w:eastAsia="Lucida Sans Unicode" w:hAnsi="Lucida Sans Unicode" w:cs="Lucida Sans Unicode"/>
          <w:color w:val="000000" w:themeColor="text1"/>
          <w:sz w:val="20"/>
          <w:szCs w:val="20"/>
          <w:lang w:val="es-ES"/>
        </w:rPr>
        <w:t xml:space="preserve"> ciudada</w:t>
      </w:r>
      <w:r w:rsidR="00755494">
        <w:rPr>
          <w:rFonts w:ascii="Lucida Sans Unicode" w:eastAsia="Lucida Sans Unicode" w:hAnsi="Lucida Sans Unicode" w:cs="Lucida Sans Unicode"/>
          <w:color w:val="000000" w:themeColor="text1"/>
          <w:sz w:val="20"/>
          <w:szCs w:val="20"/>
          <w:lang w:val="es-ES"/>
        </w:rPr>
        <w:t>nía</w:t>
      </w:r>
      <w:r w:rsidR="0077180D">
        <w:rPr>
          <w:rFonts w:ascii="Lucida Sans Unicode" w:eastAsia="Lucida Sans Unicode" w:hAnsi="Lucida Sans Unicode" w:cs="Lucida Sans Unicode"/>
          <w:color w:val="000000" w:themeColor="text1"/>
          <w:sz w:val="20"/>
          <w:szCs w:val="20"/>
          <w:lang w:val="es-ES"/>
        </w:rPr>
        <w:t>.</w:t>
      </w:r>
    </w:p>
    <w:p w14:paraId="4987BF11" w14:textId="77777777" w:rsidR="007D3713" w:rsidRDefault="007D3713"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6D41B4FC" w14:textId="6E852493" w:rsidR="00CE6F21" w:rsidRPr="00766137" w:rsidRDefault="00E26FD2" w:rsidP="00C414AD">
      <w:pPr>
        <w:spacing w:line="276" w:lineRule="auto"/>
        <w:jc w:val="both"/>
        <w:rPr>
          <w:rFonts w:ascii="Lucida Sans Unicode" w:eastAsia="Lucida Sans Unicode" w:hAnsi="Lucida Sans Unicode" w:cs="Lucida Sans Unicode"/>
          <w:color w:val="FF0000"/>
          <w:sz w:val="20"/>
          <w:szCs w:val="20"/>
          <w:lang w:val="es-ES"/>
        </w:rPr>
      </w:pPr>
      <w:r w:rsidRPr="00E26FD2">
        <w:rPr>
          <w:rFonts w:ascii="Lucida Sans Unicode" w:eastAsia="Lucida Sans Unicode" w:hAnsi="Lucida Sans Unicode" w:cs="Lucida Sans Unicode"/>
          <w:color w:val="000000" w:themeColor="text1"/>
          <w:sz w:val="20"/>
          <w:szCs w:val="20"/>
          <w:lang w:val="es-ES"/>
        </w:rPr>
        <w:t>Así las cosas, c</w:t>
      </w:r>
      <w:r w:rsidR="001A759E" w:rsidRPr="00E26FD2">
        <w:rPr>
          <w:rFonts w:ascii="Lucida Sans Unicode" w:eastAsia="Lucida Sans Unicode" w:hAnsi="Lucida Sans Unicode" w:cs="Lucida Sans Unicode"/>
          <w:color w:val="000000" w:themeColor="text1"/>
          <w:sz w:val="20"/>
          <w:szCs w:val="20"/>
          <w:lang w:val="es-ES"/>
        </w:rPr>
        <w:t xml:space="preserve">on el compromiso de atender la responsabilidad institucional de aplicar el principio de progresividad haciendo más fácil y asequible el ejercicio del derecho humano al voto, el Instituto </w:t>
      </w:r>
      <w:r>
        <w:rPr>
          <w:rFonts w:ascii="Lucida Sans Unicode" w:eastAsia="Lucida Sans Unicode" w:hAnsi="Lucida Sans Unicode" w:cs="Lucida Sans Unicode"/>
          <w:color w:val="000000" w:themeColor="text1"/>
          <w:sz w:val="20"/>
          <w:szCs w:val="20"/>
          <w:lang w:val="es-ES"/>
        </w:rPr>
        <w:t>Nacional Electoral</w:t>
      </w:r>
      <w:r w:rsidR="00766137">
        <w:rPr>
          <w:rFonts w:ascii="Lucida Sans Unicode" w:eastAsia="Lucida Sans Unicode" w:hAnsi="Lucida Sans Unicode" w:cs="Lucida Sans Unicode"/>
          <w:color w:val="000000" w:themeColor="text1"/>
          <w:sz w:val="20"/>
          <w:szCs w:val="20"/>
          <w:lang w:val="es-ES"/>
        </w:rPr>
        <w:t xml:space="preserve"> aprobó los </w:t>
      </w:r>
      <w:r w:rsidR="00766137" w:rsidRPr="00766137">
        <w:rPr>
          <w:rFonts w:ascii="Lucida Sans Unicode" w:eastAsia="Lucida Sans Unicode" w:hAnsi="Lucida Sans Unicode" w:cs="Lucida Sans Unicode"/>
          <w:i/>
          <w:iCs/>
          <w:color w:val="000000" w:themeColor="text1"/>
          <w:sz w:val="20"/>
          <w:szCs w:val="20"/>
          <w:lang w:val="es-ES"/>
        </w:rPr>
        <w:t>“</w:t>
      </w:r>
      <w:r w:rsidR="00766137" w:rsidRPr="00766137">
        <w:rPr>
          <w:rFonts w:ascii="Lucida Sans Unicode" w:eastAsia="Lucida Sans Unicode" w:hAnsi="Lucida Sans Unicode" w:cs="Lucida Sans Unicode"/>
          <w:i/>
          <w:iCs/>
          <w:sz w:val="20"/>
          <w:szCs w:val="20"/>
          <w:lang w:val="es-ES"/>
        </w:rPr>
        <w:t>LINEAMIENTOS PARA LA ORGANIZACIÓN DEL VOTO ANTICIPADO EN EL PROCESO ELECTORAL CONCURRENTE 2023-2024”</w:t>
      </w:r>
      <w:r w:rsidR="00766137" w:rsidRPr="00766137">
        <w:rPr>
          <w:rFonts w:ascii="Lucida Sans Unicode" w:eastAsia="Lucida Sans Unicode" w:hAnsi="Lucida Sans Unicode" w:cs="Lucida Sans Unicode"/>
          <w:sz w:val="20"/>
          <w:szCs w:val="20"/>
          <w:lang w:val="es-ES"/>
        </w:rPr>
        <w:t xml:space="preserve"> y el </w:t>
      </w:r>
      <w:r w:rsidR="00766137" w:rsidRPr="00766137">
        <w:rPr>
          <w:rFonts w:ascii="Lucida Sans Unicode" w:eastAsia="Lucida Sans Unicode" w:hAnsi="Lucida Sans Unicode" w:cs="Lucida Sans Unicode"/>
          <w:i/>
          <w:iCs/>
          <w:sz w:val="20"/>
          <w:szCs w:val="20"/>
          <w:lang w:val="es-ES"/>
        </w:rPr>
        <w:t>“MODELO DE OPERACIÓN DEL VOTO ANTICIPADO”</w:t>
      </w:r>
      <w:r w:rsidRPr="00766137">
        <w:rPr>
          <w:rFonts w:ascii="Lucida Sans Unicode" w:eastAsia="Lucida Sans Unicode" w:hAnsi="Lucida Sans Unicode" w:cs="Lucida Sans Unicode"/>
          <w:sz w:val="20"/>
          <w:szCs w:val="20"/>
          <w:lang w:val="es-ES"/>
        </w:rPr>
        <w:t xml:space="preserve"> </w:t>
      </w:r>
      <w:r w:rsidR="00766137">
        <w:rPr>
          <w:rFonts w:ascii="Lucida Sans Unicode" w:eastAsia="Lucida Sans Unicode" w:hAnsi="Lucida Sans Unicode" w:cs="Lucida Sans Unicode"/>
          <w:color w:val="000000" w:themeColor="text1"/>
          <w:sz w:val="20"/>
          <w:szCs w:val="20"/>
          <w:lang w:val="es-ES"/>
        </w:rPr>
        <w:t>estableciendo</w:t>
      </w:r>
      <w:r w:rsidR="001A759E" w:rsidRPr="00E26FD2">
        <w:rPr>
          <w:rFonts w:ascii="Lucida Sans Unicode" w:eastAsia="Lucida Sans Unicode" w:hAnsi="Lucida Sans Unicode" w:cs="Lucida Sans Unicode"/>
          <w:color w:val="000000" w:themeColor="text1"/>
          <w:sz w:val="20"/>
          <w:szCs w:val="20"/>
          <w:lang w:val="es-ES"/>
        </w:rPr>
        <w:t xml:space="preserve"> un ejercicio de V</w:t>
      </w:r>
      <w:r>
        <w:rPr>
          <w:rFonts w:ascii="Lucida Sans Unicode" w:eastAsia="Lucida Sans Unicode" w:hAnsi="Lucida Sans Unicode" w:cs="Lucida Sans Unicode"/>
          <w:color w:val="000000" w:themeColor="text1"/>
          <w:sz w:val="20"/>
          <w:szCs w:val="20"/>
          <w:lang w:val="es-ES"/>
        </w:rPr>
        <w:t xml:space="preserve">oto </w:t>
      </w:r>
      <w:r w:rsidR="001A759E" w:rsidRPr="00E26FD2">
        <w:rPr>
          <w:rFonts w:ascii="Lucida Sans Unicode" w:eastAsia="Lucida Sans Unicode" w:hAnsi="Lucida Sans Unicode" w:cs="Lucida Sans Unicode"/>
          <w:color w:val="000000" w:themeColor="text1"/>
          <w:sz w:val="20"/>
          <w:szCs w:val="20"/>
          <w:lang w:val="es-ES"/>
        </w:rPr>
        <w:t>A</w:t>
      </w:r>
      <w:r>
        <w:rPr>
          <w:rFonts w:ascii="Lucida Sans Unicode" w:eastAsia="Lucida Sans Unicode" w:hAnsi="Lucida Sans Unicode" w:cs="Lucida Sans Unicode"/>
          <w:color w:val="000000" w:themeColor="text1"/>
          <w:sz w:val="20"/>
          <w:szCs w:val="20"/>
          <w:lang w:val="es-ES"/>
        </w:rPr>
        <w:t>nticipado</w:t>
      </w:r>
      <w:r w:rsidR="001A759E" w:rsidRPr="00E26FD2">
        <w:rPr>
          <w:rFonts w:ascii="Lucida Sans Unicode" w:eastAsia="Lucida Sans Unicode" w:hAnsi="Lucida Sans Unicode" w:cs="Lucida Sans Unicode"/>
          <w:color w:val="000000" w:themeColor="text1"/>
          <w:sz w:val="20"/>
          <w:szCs w:val="20"/>
          <w:lang w:val="es-ES"/>
        </w:rPr>
        <w:t xml:space="preserve"> mediante el que se ofrecen facilidades para que la ciudadanía que entre </w:t>
      </w:r>
      <w:r w:rsidR="00835C9E">
        <w:rPr>
          <w:rFonts w:ascii="Lucida Sans Unicode" w:eastAsia="Lucida Sans Unicode" w:hAnsi="Lucida Sans Unicode" w:cs="Lucida Sans Unicode"/>
          <w:color w:val="000000" w:themeColor="text1"/>
          <w:sz w:val="20"/>
          <w:szCs w:val="20"/>
          <w:lang w:val="es-ES"/>
        </w:rPr>
        <w:t xml:space="preserve">el año </w:t>
      </w:r>
      <w:r w:rsidR="001A759E" w:rsidRPr="00E26FD2">
        <w:rPr>
          <w:rFonts w:ascii="Lucida Sans Unicode" w:eastAsia="Lucida Sans Unicode" w:hAnsi="Lucida Sans Unicode" w:cs="Lucida Sans Unicode"/>
          <w:color w:val="000000" w:themeColor="text1"/>
          <w:sz w:val="20"/>
          <w:szCs w:val="20"/>
          <w:lang w:val="es-ES"/>
        </w:rPr>
        <w:t>2018 y el 31 de diciembre de 2023, por alguna discapacidad, ejerza o haya ejercido el derecho que le otorga el artículo 141 de la L</w:t>
      </w:r>
      <w:r>
        <w:rPr>
          <w:rFonts w:ascii="Lucida Sans Unicode" w:eastAsia="Lucida Sans Unicode" w:hAnsi="Lucida Sans Unicode" w:cs="Lucida Sans Unicode"/>
          <w:color w:val="000000" w:themeColor="text1"/>
          <w:sz w:val="20"/>
          <w:szCs w:val="20"/>
          <w:lang w:val="es-ES"/>
        </w:rPr>
        <w:t xml:space="preserve">ey </w:t>
      </w:r>
      <w:r w:rsidR="001A759E" w:rsidRPr="00E26FD2">
        <w:rPr>
          <w:rFonts w:ascii="Lucida Sans Unicode" w:eastAsia="Lucida Sans Unicode" w:hAnsi="Lucida Sans Unicode" w:cs="Lucida Sans Unicode"/>
          <w:color w:val="000000" w:themeColor="text1"/>
          <w:sz w:val="20"/>
          <w:szCs w:val="20"/>
          <w:lang w:val="es-ES"/>
        </w:rPr>
        <w:t>G</w:t>
      </w:r>
      <w:r>
        <w:rPr>
          <w:rFonts w:ascii="Lucida Sans Unicode" w:eastAsia="Lucida Sans Unicode" w:hAnsi="Lucida Sans Unicode" w:cs="Lucida Sans Unicode"/>
          <w:color w:val="000000" w:themeColor="text1"/>
          <w:sz w:val="20"/>
          <w:szCs w:val="20"/>
          <w:lang w:val="es-ES"/>
        </w:rPr>
        <w:t xml:space="preserve">eneral de </w:t>
      </w:r>
      <w:r w:rsidR="001A759E" w:rsidRPr="00E26FD2">
        <w:rPr>
          <w:rFonts w:ascii="Lucida Sans Unicode" w:eastAsia="Lucida Sans Unicode" w:hAnsi="Lucida Sans Unicode" w:cs="Lucida Sans Unicode"/>
          <w:color w:val="000000" w:themeColor="text1"/>
          <w:sz w:val="20"/>
          <w:szCs w:val="20"/>
          <w:lang w:val="es-ES"/>
        </w:rPr>
        <w:t>I</w:t>
      </w:r>
      <w:r>
        <w:rPr>
          <w:rFonts w:ascii="Lucida Sans Unicode" w:eastAsia="Lucida Sans Unicode" w:hAnsi="Lucida Sans Unicode" w:cs="Lucida Sans Unicode"/>
          <w:color w:val="000000" w:themeColor="text1"/>
          <w:sz w:val="20"/>
          <w:szCs w:val="20"/>
          <w:lang w:val="es-ES"/>
        </w:rPr>
        <w:t xml:space="preserve">nstituciones y Procedimientos </w:t>
      </w:r>
      <w:r w:rsidR="001A759E" w:rsidRPr="00E26FD2">
        <w:rPr>
          <w:rFonts w:ascii="Lucida Sans Unicode" w:eastAsia="Lucida Sans Unicode" w:hAnsi="Lucida Sans Unicode" w:cs="Lucida Sans Unicode"/>
          <w:color w:val="000000" w:themeColor="text1"/>
          <w:sz w:val="20"/>
          <w:szCs w:val="20"/>
          <w:lang w:val="es-ES"/>
        </w:rPr>
        <w:t>E</w:t>
      </w:r>
      <w:r>
        <w:rPr>
          <w:rFonts w:ascii="Lucida Sans Unicode" w:eastAsia="Lucida Sans Unicode" w:hAnsi="Lucida Sans Unicode" w:cs="Lucida Sans Unicode"/>
          <w:color w:val="000000" w:themeColor="text1"/>
          <w:sz w:val="20"/>
          <w:szCs w:val="20"/>
          <w:lang w:val="es-ES"/>
        </w:rPr>
        <w:t xml:space="preserve">lectorales, </w:t>
      </w:r>
      <w:r w:rsidR="001A759E" w:rsidRPr="00E26FD2">
        <w:rPr>
          <w:rFonts w:ascii="Lucida Sans Unicode" w:eastAsia="Lucida Sans Unicode" w:hAnsi="Lucida Sans Unicode" w:cs="Lucida Sans Unicode"/>
          <w:color w:val="000000" w:themeColor="text1"/>
          <w:sz w:val="20"/>
          <w:szCs w:val="20"/>
          <w:lang w:val="es-ES"/>
        </w:rPr>
        <w:t>también pueda sufragar</w:t>
      </w:r>
      <w:r w:rsidR="00F00984">
        <w:rPr>
          <w:rFonts w:ascii="Lucida Sans Unicode" w:eastAsia="Lucida Sans Unicode" w:hAnsi="Lucida Sans Unicode" w:cs="Lucida Sans Unicode"/>
          <w:color w:val="000000" w:themeColor="text1"/>
          <w:sz w:val="20"/>
          <w:szCs w:val="20"/>
          <w:lang w:val="es-ES"/>
        </w:rPr>
        <w:t xml:space="preserve"> en las elecciones tanto locales como federales,</w:t>
      </w:r>
      <w:r w:rsidR="001A759E" w:rsidRPr="00E26FD2">
        <w:rPr>
          <w:rFonts w:ascii="Lucida Sans Unicode" w:eastAsia="Lucida Sans Unicode" w:hAnsi="Lucida Sans Unicode" w:cs="Lucida Sans Unicode"/>
          <w:color w:val="000000" w:themeColor="text1"/>
          <w:sz w:val="20"/>
          <w:szCs w:val="20"/>
          <w:lang w:val="es-ES"/>
        </w:rPr>
        <w:t xml:space="preserve"> desde su domicilio en un periodo previo a la Jornada Electoral del 2 de junio de 2024. </w:t>
      </w:r>
    </w:p>
    <w:p w14:paraId="128E6BDB" w14:textId="77777777" w:rsidR="007E5CD8" w:rsidRDefault="007E5CD8" w:rsidP="00C414AD">
      <w:pPr>
        <w:spacing w:line="276" w:lineRule="auto"/>
        <w:jc w:val="both"/>
        <w:rPr>
          <w:rFonts w:ascii="Lucida Sans Unicode" w:eastAsia="Lucida Sans Unicode" w:hAnsi="Lucida Sans Unicode" w:cs="Lucida Sans Unicode"/>
          <w:color w:val="000000" w:themeColor="text1"/>
          <w:sz w:val="20"/>
          <w:szCs w:val="20"/>
          <w:lang w:val="es-ES"/>
        </w:rPr>
      </w:pPr>
    </w:p>
    <w:p w14:paraId="2577AEB1" w14:textId="0EEDB424" w:rsidR="00843B83" w:rsidRDefault="000552C9" w:rsidP="008F1AE0">
      <w:pPr>
        <w:spacing w:line="276" w:lineRule="auto"/>
        <w:jc w:val="both"/>
        <w:rPr>
          <w:rFonts w:ascii="Lucida Sans Unicode" w:hAnsi="Lucida Sans Unicode" w:cs="Lucida Sans Unicode"/>
          <w:sz w:val="20"/>
          <w:szCs w:val="20"/>
        </w:rPr>
      </w:pPr>
      <w:r w:rsidRPr="5449C8DD">
        <w:rPr>
          <w:rFonts w:ascii="Lucida Sans Unicode" w:hAnsi="Lucida Sans Unicode" w:cs="Lucida Sans Unicode"/>
          <w:b/>
          <w:bCs/>
          <w:sz w:val="20"/>
          <w:szCs w:val="20"/>
        </w:rPr>
        <w:t>V</w:t>
      </w:r>
      <w:r w:rsidR="00D0608A">
        <w:rPr>
          <w:rFonts w:ascii="Lucida Sans Unicode" w:hAnsi="Lucida Sans Unicode" w:cs="Lucida Sans Unicode"/>
          <w:b/>
          <w:bCs/>
          <w:sz w:val="20"/>
          <w:szCs w:val="20"/>
        </w:rPr>
        <w:t>I</w:t>
      </w:r>
      <w:r w:rsidRPr="5449C8DD">
        <w:rPr>
          <w:rFonts w:ascii="Lucida Sans Unicode" w:hAnsi="Lucida Sans Unicode" w:cs="Lucida Sans Unicode"/>
          <w:b/>
          <w:bCs/>
          <w:sz w:val="20"/>
          <w:szCs w:val="20"/>
        </w:rPr>
        <w:t xml:space="preserve">I. DE LA </w:t>
      </w:r>
      <w:r w:rsidRPr="5449C8DD">
        <w:rPr>
          <w:rFonts w:ascii="Lucida Sans Unicode" w:hAnsi="Lucida Sans Unicode" w:cs="Lucida Sans Unicode"/>
          <w:b/>
          <w:bCs/>
          <w:sz w:val="20"/>
          <w:szCs w:val="20"/>
          <w:lang w:eastAsia="en-US"/>
        </w:rPr>
        <w:t xml:space="preserve">ESTIMACIÓN DEL NÚMERO DE </w:t>
      </w:r>
      <w:r w:rsidR="29F3FB25" w:rsidRPr="5449C8DD">
        <w:rPr>
          <w:rFonts w:ascii="Lucida Sans Unicode" w:hAnsi="Lucida Sans Unicode" w:cs="Lucida Sans Unicode"/>
          <w:b/>
          <w:bCs/>
          <w:sz w:val="20"/>
          <w:szCs w:val="20"/>
          <w:lang w:eastAsia="en-US"/>
        </w:rPr>
        <w:t xml:space="preserve">PERSONAS </w:t>
      </w:r>
      <w:r w:rsidR="2E270F59" w:rsidRPr="5449C8DD">
        <w:rPr>
          <w:rFonts w:ascii="Lucida Sans Unicode" w:hAnsi="Lucida Sans Unicode" w:cs="Lucida Sans Unicode"/>
          <w:b/>
          <w:bCs/>
          <w:sz w:val="20"/>
          <w:szCs w:val="20"/>
          <w:lang w:eastAsia="en-US"/>
        </w:rPr>
        <w:t xml:space="preserve">CIUDADANAS </w:t>
      </w:r>
      <w:r w:rsidRPr="5449C8DD">
        <w:rPr>
          <w:rFonts w:ascii="Lucida Sans Unicode" w:hAnsi="Lucida Sans Unicode" w:cs="Lucida Sans Unicode"/>
          <w:b/>
          <w:bCs/>
          <w:sz w:val="20"/>
          <w:szCs w:val="20"/>
          <w:lang w:eastAsia="en-US"/>
        </w:rPr>
        <w:t>JALISCIENSES QUE SE INSCRIBIRÁN EN LA LISTA NOMINAL DE ELECTOR</w:t>
      </w:r>
      <w:r w:rsidR="00042623" w:rsidRPr="5449C8DD">
        <w:rPr>
          <w:rFonts w:ascii="Lucida Sans Unicode" w:hAnsi="Lucida Sans Unicode" w:cs="Lucida Sans Unicode"/>
          <w:b/>
          <w:bCs/>
          <w:sz w:val="20"/>
          <w:szCs w:val="20"/>
          <w:lang w:eastAsia="en-US"/>
        </w:rPr>
        <w:t>ES</w:t>
      </w:r>
      <w:r w:rsidRPr="5449C8DD">
        <w:rPr>
          <w:rFonts w:ascii="Lucida Sans Unicode" w:hAnsi="Lucida Sans Unicode" w:cs="Lucida Sans Unicode"/>
          <w:b/>
          <w:bCs/>
          <w:sz w:val="20"/>
          <w:szCs w:val="20"/>
          <w:lang w:eastAsia="en-US"/>
        </w:rPr>
        <w:t xml:space="preserve"> </w:t>
      </w:r>
      <w:r w:rsidR="0032457C" w:rsidRPr="5449C8DD">
        <w:rPr>
          <w:rFonts w:ascii="Lucida Sans Unicode" w:hAnsi="Lucida Sans Unicode" w:cs="Lucida Sans Unicode"/>
          <w:b/>
          <w:bCs/>
          <w:sz w:val="20"/>
          <w:szCs w:val="20"/>
          <w:lang w:eastAsia="en-US"/>
        </w:rPr>
        <w:t>CON VOTO ANTICIPADO</w:t>
      </w:r>
      <w:r w:rsidRPr="5449C8DD">
        <w:rPr>
          <w:rFonts w:ascii="Lucida Sans Unicode" w:hAnsi="Lucida Sans Unicode" w:cs="Lucida Sans Unicode"/>
          <w:b/>
          <w:bCs/>
          <w:sz w:val="20"/>
          <w:szCs w:val="20"/>
          <w:lang w:eastAsia="en-US"/>
        </w:rPr>
        <w:t>, PARA EL PROCE</w:t>
      </w:r>
      <w:r w:rsidRPr="00DD76FA">
        <w:rPr>
          <w:rFonts w:ascii="Lucida Sans Unicode" w:hAnsi="Lucida Sans Unicode" w:cs="Lucida Sans Unicode"/>
          <w:b/>
          <w:bCs/>
          <w:sz w:val="20"/>
          <w:szCs w:val="20"/>
          <w:lang w:eastAsia="en-US"/>
        </w:rPr>
        <w:t xml:space="preserve">SO ELECTORAL LOCAL </w:t>
      </w:r>
      <w:r w:rsidR="00E35142" w:rsidRPr="00DD76FA">
        <w:rPr>
          <w:rFonts w:ascii="Lucida Sans Unicode" w:hAnsi="Lucida Sans Unicode" w:cs="Lucida Sans Unicode"/>
          <w:b/>
          <w:bCs/>
          <w:sz w:val="20"/>
          <w:szCs w:val="20"/>
          <w:lang w:eastAsia="en-US"/>
        </w:rPr>
        <w:t xml:space="preserve">CONCURRENTE </w:t>
      </w:r>
      <w:r w:rsidRPr="00DD76FA">
        <w:rPr>
          <w:rFonts w:ascii="Lucida Sans Unicode" w:hAnsi="Lucida Sans Unicode" w:cs="Lucida Sans Unicode"/>
          <w:b/>
          <w:bCs/>
          <w:sz w:val="20"/>
          <w:szCs w:val="20"/>
          <w:lang w:eastAsia="en-US"/>
        </w:rPr>
        <w:t>202</w:t>
      </w:r>
      <w:r w:rsidR="00E35142" w:rsidRPr="00DD76FA">
        <w:rPr>
          <w:rFonts w:ascii="Lucida Sans Unicode" w:hAnsi="Lucida Sans Unicode" w:cs="Lucida Sans Unicode"/>
          <w:b/>
          <w:bCs/>
          <w:sz w:val="20"/>
          <w:szCs w:val="20"/>
          <w:lang w:eastAsia="en-US"/>
        </w:rPr>
        <w:t>3</w:t>
      </w:r>
      <w:r w:rsidRPr="00DD76FA">
        <w:rPr>
          <w:rFonts w:ascii="Lucida Sans Unicode" w:hAnsi="Lucida Sans Unicode" w:cs="Lucida Sans Unicode"/>
          <w:b/>
          <w:bCs/>
          <w:sz w:val="20"/>
          <w:szCs w:val="20"/>
          <w:lang w:eastAsia="en-US"/>
        </w:rPr>
        <w:t>-202</w:t>
      </w:r>
      <w:r w:rsidR="00E35142" w:rsidRPr="00DD76FA">
        <w:rPr>
          <w:rFonts w:ascii="Lucida Sans Unicode" w:hAnsi="Lucida Sans Unicode" w:cs="Lucida Sans Unicode"/>
          <w:b/>
          <w:bCs/>
          <w:sz w:val="20"/>
          <w:szCs w:val="20"/>
          <w:lang w:eastAsia="en-US"/>
        </w:rPr>
        <w:t>4</w:t>
      </w:r>
      <w:r w:rsidRPr="00DD76FA">
        <w:rPr>
          <w:rFonts w:ascii="Lucida Sans Unicode" w:hAnsi="Lucida Sans Unicode" w:cs="Lucida Sans Unicode"/>
          <w:b/>
          <w:bCs/>
          <w:sz w:val="20"/>
          <w:szCs w:val="20"/>
          <w:lang w:eastAsia="en-US"/>
        </w:rPr>
        <w:t xml:space="preserve">. </w:t>
      </w:r>
      <w:r w:rsidR="00725D24" w:rsidRPr="00DD76FA">
        <w:rPr>
          <w:rFonts w:ascii="Lucida Sans Unicode" w:hAnsi="Lucida Sans Unicode" w:cs="Lucida Sans Unicode"/>
          <w:sz w:val="20"/>
          <w:szCs w:val="20"/>
          <w:lang w:eastAsia="en-US"/>
        </w:rPr>
        <w:t>C</w:t>
      </w:r>
      <w:r w:rsidRPr="00DD76FA">
        <w:rPr>
          <w:rFonts w:ascii="Lucida Sans Unicode" w:hAnsi="Lucida Sans Unicode" w:cs="Lucida Sans Unicode"/>
          <w:sz w:val="20"/>
          <w:szCs w:val="20"/>
        </w:rPr>
        <w:t xml:space="preserve">omo se estableció en el antecedente </w:t>
      </w:r>
      <w:r w:rsidR="00F4341B" w:rsidRPr="00F1107D">
        <w:rPr>
          <w:rFonts w:ascii="Lucida Sans Unicode" w:hAnsi="Lucida Sans Unicode" w:cs="Lucida Sans Unicode"/>
          <w:b/>
          <w:bCs/>
          <w:sz w:val="20"/>
          <w:szCs w:val="20"/>
        </w:rPr>
        <w:t>9</w:t>
      </w:r>
      <w:r w:rsidR="2C924129" w:rsidRPr="00DD76FA">
        <w:rPr>
          <w:rFonts w:ascii="Lucida Sans Unicode" w:hAnsi="Lucida Sans Unicode" w:cs="Lucida Sans Unicode"/>
          <w:sz w:val="20"/>
          <w:szCs w:val="20"/>
        </w:rPr>
        <w:t xml:space="preserve"> </w:t>
      </w:r>
      <w:r w:rsidRPr="00DD76FA">
        <w:rPr>
          <w:rFonts w:ascii="Lucida Sans Unicode" w:hAnsi="Lucida Sans Unicode" w:cs="Lucida Sans Unicode"/>
          <w:sz w:val="20"/>
          <w:szCs w:val="20"/>
        </w:rPr>
        <w:t xml:space="preserve">de </w:t>
      </w:r>
      <w:r w:rsidRPr="5449C8DD">
        <w:rPr>
          <w:rFonts w:ascii="Lucida Sans Unicode" w:hAnsi="Lucida Sans Unicode" w:cs="Lucida Sans Unicode"/>
          <w:sz w:val="20"/>
          <w:szCs w:val="20"/>
        </w:rPr>
        <w:t>este acuerdo</w:t>
      </w:r>
      <w:r w:rsidR="00F078D2" w:rsidRPr="5449C8DD">
        <w:rPr>
          <w:rFonts w:ascii="Lucida Sans Unicode" w:hAnsi="Lucida Sans Unicode" w:cs="Lucida Sans Unicode"/>
          <w:sz w:val="20"/>
          <w:szCs w:val="20"/>
        </w:rPr>
        <w:t>,</w:t>
      </w:r>
      <w:r w:rsidR="5A3011DB" w:rsidRPr="5449C8DD">
        <w:rPr>
          <w:rFonts w:ascii="Lucida Sans Unicode" w:hAnsi="Lucida Sans Unicode" w:cs="Lucida Sans Unicode"/>
          <w:sz w:val="20"/>
          <w:szCs w:val="20"/>
        </w:rPr>
        <w:t xml:space="preserve"> </w:t>
      </w:r>
      <w:r w:rsidR="008F1AE0" w:rsidRPr="5449C8DD">
        <w:rPr>
          <w:rFonts w:ascii="Lucida Sans Unicode" w:hAnsi="Lucida Sans Unicode" w:cs="Lucida Sans Unicode"/>
          <w:sz w:val="20"/>
          <w:szCs w:val="20"/>
        </w:rPr>
        <w:t>la Dirección Ejecutiva de Organización Electoral del Instituto Nacional Electoral, hizo del conocimiento de este Instituto</w:t>
      </w:r>
      <w:r w:rsidR="007F5E5C" w:rsidRPr="5449C8DD">
        <w:rPr>
          <w:rFonts w:ascii="Lucida Sans Unicode" w:hAnsi="Lucida Sans Unicode" w:cs="Lucida Sans Unicode"/>
          <w:sz w:val="20"/>
          <w:szCs w:val="20"/>
        </w:rPr>
        <w:t xml:space="preserve"> la proyección del número de boletas</w:t>
      </w:r>
      <w:r w:rsidR="001A6E17" w:rsidRPr="5449C8DD">
        <w:rPr>
          <w:rFonts w:ascii="Lucida Sans Unicode" w:hAnsi="Lucida Sans Unicode" w:cs="Lucida Sans Unicode"/>
          <w:sz w:val="20"/>
          <w:szCs w:val="20"/>
        </w:rPr>
        <w:t xml:space="preserve"> a imprimir con base en </w:t>
      </w:r>
      <w:r w:rsidR="00947ABD" w:rsidRPr="5449C8DD">
        <w:rPr>
          <w:rFonts w:ascii="Lucida Sans Unicode" w:hAnsi="Lucida Sans Unicode" w:cs="Lucida Sans Unicode"/>
          <w:sz w:val="20"/>
          <w:szCs w:val="20"/>
        </w:rPr>
        <w:t>la determinación de procedencia de las Solicitudes Individuales de Inscripción a la Lista Nominal de Electores con Voto Anticipado (S</w:t>
      </w:r>
      <w:r w:rsidR="00135843" w:rsidRPr="5449C8DD">
        <w:rPr>
          <w:rFonts w:ascii="Lucida Sans Unicode" w:hAnsi="Lucida Sans Unicode" w:cs="Lucida Sans Unicode"/>
          <w:sz w:val="20"/>
          <w:szCs w:val="20"/>
        </w:rPr>
        <w:t>I</w:t>
      </w:r>
      <w:r w:rsidR="00947ABD" w:rsidRPr="5449C8DD">
        <w:rPr>
          <w:rFonts w:ascii="Lucida Sans Unicode" w:hAnsi="Lucida Sans Unicode" w:cs="Lucida Sans Unicode"/>
          <w:sz w:val="20"/>
          <w:szCs w:val="20"/>
        </w:rPr>
        <w:t xml:space="preserve">ILNEVA) que llenaron las </w:t>
      </w:r>
      <w:r w:rsidR="7AC43F3E" w:rsidRPr="5449C8DD">
        <w:rPr>
          <w:rFonts w:ascii="Lucida Sans Unicode" w:hAnsi="Lucida Sans Unicode" w:cs="Lucida Sans Unicode"/>
          <w:sz w:val="20"/>
          <w:szCs w:val="20"/>
        </w:rPr>
        <w:t>p</w:t>
      </w:r>
      <w:r w:rsidR="00947ABD" w:rsidRPr="5449C8DD">
        <w:rPr>
          <w:rFonts w:ascii="Lucida Sans Unicode" w:hAnsi="Lucida Sans Unicode" w:cs="Lucida Sans Unicode"/>
          <w:sz w:val="20"/>
          <w:szCs w:val="20"/>
        </w:rPr>
        <w:t xml:space="preserve">ersonas </w:t>
      </w:r>
      <w:r w:rsidR="22A77CFC" w:rsidRPr="5449C8DD">
        <w:rPr>
          <w:rFonts w:ascii="Lucida Sans Unicode" w:hAnsi="Lucida Sans Unicode" w:cs="Lucida Sans Unicode"/>
          <w:sz w:val="20"/>
          <w:szCs w:val="20"/>
        </w:rPr>
        <w:t>s</w:t>
      </w:r>
      <w:r w:rsidR="00947ABD" w:rsidRPr="5449C8DD">
        <w:rPr>
          <w:rFonts w:ascii="Lucida Sans Unicode" w:hAnsi="Lucida Sans Unicode" w:cs="Lucida Sans Unicode"/>
          <w:sz w:val="20"/>
          <w:szCs w:val="20"/>
        </w:rPr>
        <w:t>olicitantes</w:t>
      </w:r>
      <w:r w:rsidR="00683992" w:rsidRPr="5449C8DD">
        <w:rPr>
          <w:rFonts w:ascii="Lucida Sans Unicode" w:hAnsi="Lucida Sans Unicode" w:cs="Lucida Sans Unicode"/>
          <w:sz w:val="20"/>
          <w:szCs w:val="20"/>
        </w:rPr>
        <w:t xml:space="preserve">, tal y como se </w:t>
      </w:r>
      <w:r w:rsidR="1E2F32A1" w:rsidRPr="5449C8DD">
        <w:rPr>
          <w:rFonts w:ascii="Lucida Sans Unicode" w:hAnsi="Lucida Sans Unicode" w:cs="Lucida Sans Unicode"/>
          <w:sz w:val="20"/>
          <w:szCs w:val="20"/>
        </w:rPr>
        <w:t>muestra</w:t>
      </w:r>
      <w:r w:rsidR="00A20DEF">
        <w:rPr>
          <w:rFonts w:ascii="Lucida Sans Unicode" w:hAnsi="Lucida Sans Unicode" w:cs="Lucida Sans Unicode"/>
          <w:sz w:val="20"/>
          <w:szCs w:val="20"/>
        </w:rPr>
        <w:t xml:space="preserve"> </w:t>
      </w:r>
      <w:r w:rsidR="00843B83" w:rsidRPr="5449C8DD">
        <w:rPr>
          <w:rFonts w:ascii="Lucida Sans Unicode" w:hAnsi="Lucida Sans Unicode" w:cs="Lucida Sans Unicode"/>
          <w:sz w:val="20"/>
          <w:szCs w:val="20"/>
        </w:rPr>
        <w:t>e</w:t>
      </w:r>
      <w:r w:rsidR="483EF327" w:rsidRPr="5449C8DD">
        <w:rPr>
          <w:rFonts w:ascii="Lucida Sans Unicode" w:hAnsi="Lucida Sans Unicode" w:cs="Lucida Sans Unicode"/>
          <w:sz w:val="20"/>
          <w:szCs w:val="20"/>
        </w:rPr>
        <w:t>n</w:t>
      </w:r>
      <w:r w:rsidR="00843B83" w:rsidRPr="5449C8DD">
        <w:rPr>
          <w:rFonts w:ascii="Lucida Sans Unicode" w:hAnsi="Lucida Sans Unicode" w:cs="Lucida Sans Unicode"/>
          <w:sz w:val="20"/>
          <w:szCs w:val="20"/>
        </w:rPr>
        <w:t xml:space="preserve"> la siguiente tabla:</w:t>
      </w:r>
    </w:p>
    <w:p w14:paraId="281ED829" w14:textId="0767BEC9" w:rsidR="008F1AE0" w:rsidRDefault="008F1AE0" w:rsidP="008F1AE0">
      <w:pPr>
        <w:spacing w:line="276" w:lineRule="auto"/>
        <w:jc w:val="both"/>
        <w:rPr>
          <w:rFonts w:ascii="Lucida Sans Unicode" w:hAnsi="Lucida Sans Unicode" w:cs="Lucida Sans Unicode"/>
          <w:sz w:val="20"/>
          <w:szCs w:val="20"/>
        </w:rPr>
      </w:pPr>
    </w:p>
    <w:tbl>
      <w:tblPr>
        <w:tblStyle w:val="Tablaconcuadrculaclara"/>
        <w:tblW w:w="5000" w:type="pct"/>
        <w:tblLook w:val="04A0" w:firstRow="1" w:lastRow="0" w:firstColumn="1" w:lastColumn="0" w:noHBand="0" w:noVBand="1"/>
      </w:tblPr>
      <w:tblGrid>
        <w:gridCol w:w="1109"/>
        <w:gridCol w:w="1356"/>
        <w:gridCol w:w="1423"/>
        <w:gridCol w:w="1376"/>
        <w:gridCol w:w="1193"/>
        <w:gridCol w:w="1569"/>
        <w:gridCol w:w="802"/>
      </w:tblGrid>
      <w:tr w:rsidR="00843B83" w:rsidRPr="00843B83" w14:paraId="6E0DB377" w14:textId="77777777" w:rsidTr="5449C8DD">
        <w:trPr>
          <w:trHeight w:val="373"/>
        </w:trPr>
        <w:tc>
          <w:tcPr>
            <w:tcW w:w="5000" w:type="pct"/>
            <w:gridSpan w:val="7"/>
            <w:shd w:val="clear" w:color="auto" w:fill="00778E"/>
            <w:hideMark/>
          </w:tcPr>
          <w:p w14:paraId="021EAE34" w14:textId="77777777" w:rsidR="00843B83" w:rsidRPr="00843B83" w:rsidRDefault="00843B83" w:rsidP="00843B83">
            <w:pPr>
              <w:jc w:val="center"/>
              <w:rPr>
                <w:rFonts w:ascii="Lucida Sans Unicode" w:eastAsia="Times New Roman" w:hAnsi="Lucida Sans Unicode" w:cs="Lucida Sans Unicode"/>
                <w:b/>
                <w:bCs/>
                <w:color w:val="FFFFFF" w:themeColor="background1"/>
                <w:sz w:val="16"/>
                <w:szCs w:val="16"/>
              </w:rPr>
            </w:pPr>
            <w:bookmarkStart w:id="1" w:name="_Hlk164430486"/>
            <w:r w:rsidRPr="00843B83">
              <w:rPr>
                <w:rFonts w:ascii="Lucida Sans Unicode" w:eastAsia="Times New Roman" w:hAnsi="Lucida Sans Unicode" w:cs="Lucida Sans Unicode"/>
                <w:b/>
                <w:bCs/>
                <w:color w:val="FFFFFF" w:themeColor="background1"/>
                <w:sz w:val="16"/>
                <w:szCs w:val="16"/>
              </w:rPr>
              <w:t>PROYECCIÓN DE BOLETAS POR TIPO DE ELECCIÓN</w:t>
            </w:r>
          </w:p>
        </w:tc>
      </w:tr>
      <w:tr w:rsidR="00843B83" w:rsidRPr="00843B83" w14:paraId="3C22ED8A" w14:textId="77777777" w:rsidTr="5449C8DD">
        <w:trPr>
          <w:trHeight w:val="720"/>
        </w:trPr>
        <w:tc>
          <w:tcPr>
            <w:tcW w:w="597" w:type="pct"/>
            <w:shd w:val="clear" w:color="auto" w:fill="00778E"/>
            <w:hideMark/>
          </w:tcPr>
          <w:p w14:paraId="1EAACD60" w14:textId="77777777" w:rsidR="00843B83" w:rsidRPr="00843B83" w:rsidRDefault="00843B83" w:rsidP="00843B83">
            <w:pPr>
              <w:jc w:val="center"/>
              <w:rPr>
                <w:rFonts w:ascii="Lucida Sans Unicode" w:eastAsia="Times New Roman" w:hAnsi="Lucida Sans Unicode" w:cs="Lucida Sans Unicode"/>
                <w:b/>
                <w:bCs/>
                <w:color w:val="FFFFFF" w:themeColor="background1"/>
                <w:sz w:val="16"/>
                <w:szCs w:val="16"/>
              </w:rPr>
            </w:pPr>
            <w:r w:rsidRPr="00843B83">
              <w:rPr>
                <w:rFonts w:ascii="Lucida Sans Unicode" w:eastAsia="Times New Roman" w:hAnsi="Lucida Sans Unicode" w:cs="Lucida Sans Unicode"/>
                <w:b/>
                <w:bCs/>
                <w:color w:val="FFFFFF" w:themeColor="background1"/>
                <w:sz w:val="16"/>
                <w:szCs w:val="16"/>
              </w:rPr>
              <w:t>DISTRITO ELECTORAL LOCAL</w:t>
            </w:r>
          </w:p>
        </w:tc>
        <w:tc>
          <w:tcPr>
            <w:tcW w:w="689" w:type="pct"/>
            <w:shd w:val="clear" w:color="auto" w:fill="00778E"/>
            <w:hideMark/>
          </w:tcPr>
          <w:p w14:paraId="1995B112" w14:textId="77777777" w:rsidR="00843B83" w:rsidRPr="00843B83" w:rsidRDefault="00843B83" w:rsidP="00843B83">
            <w:pPr>
              <w:jc w:val="center"/>
              <w:rPr>
                <w:rFonts w:ascii="Lucida Sans Unicode" w:eastAsia="Times New Roman" w:hAnsi="Lucida Sans Unicode" w:cs="Lucida Sans Unicode"/>
                <w:b/>
                <w:bCs/>
                <w:color w:val="FFFFFF" w:themeColor="background1"/>
                <w:sz w:val="16"/>
                <w:szCs w:val="16"/>
              </w:rPr>
            </w:pPr>
            <w:r w:rsidRPr="00843B83">
              <w:rPr>
                <w:rFonts w:ascii="Lucida Sans Unicode" w:eastAsia="Times New Roman" w:hAnsi="Lucida Sans Unicode" w:cs="Lucida Sans Unicode"/>
                <w:b/>
                <w:bCs/>
                <w:color w:val="FFFFFF" w:themeColor="background1"/>
                <w:sz w:val="16"/>
                <w:szCs w:val="16"/>
              </w:rPr>
              <w:t>CABECERA D.E.L.</w:t>
            </w:r>
          </w:p>
        </w:tc>
        <w:tc>
          <w:tcPr>
            <w:tcW w:w="723" w:type="pct"/>
            <w:shd w:val="clear" w:color="auto" w:fill="00778E"/>
            <w:hideMark/>
          </w:tcPr>
          <w:p w14:paraId="1EB6C72C" w14:textId="77777777" w:rsidR="00843B83" w:rsidRPr="00843B83" w:rsidRDefault="00843B83" w:rsidP="00843B83">
            <w:pPr>
              <w:jc w:val="center"/>
              <w:rPr>
                <w:rFonts w:ascii="Lucida Sans Unicode" w:eastAsia="Times New Roman" w:hAnsi="Lucida Sans Unicode" w:cs="Lucida Sans Unicode"/>
                <w:b/>
                <w:bCs/>
                <w:color w:val="FFFFFF" w:themeColor="background1"/>
                <w:sz w:val="16"/>
                <w:szCs w:val="16"/>
              </w:rPr>
            </w:pPr>
            <w:r w:rsidRPr="00843B83">
              <w:rPr>
                <w:rFonts w:ascii="Lucida Sans Unicode" w:eastAsia="Times New Roman" w:hAnsi="Lucida Sans Unicode" w:cs="Lucida Sans Unicode"/>
                <w:b/>
                <w:bCs/>
                <w:color w:val="FFFFFF" w:themeColor="background1"/>
                <w:sz w:val="16"/>
                <w:szCs w:val="16"/>
              </w:rPr>
              <w:t>NOMBRE DE MUNICIPIO</w:t>
            </w:r>
          </w:p>
        </w:tc>
        <w:tc>
          <w:tcPr>
            <w:tcW w:w="718" w:type="pct"/>
            <w:shd w:val="clear" w:color="auto" w:fill="00778E"/>
            <w:hideMark/>
          </w:tcPr>
          <w:p w14:paraId="6503AF56" w14:textId="77777777" w:rsidR="00843B83" w:rsidRPr="00843B83" w:rsidRDefault="00843B83" w:rsidP="00843B83">
            <w:pPr>
              <w:jc w:val="center"/>
              <w:rPr>
                <w:rFonts w:ascii="Lucida Sans Unicode" w:eastAsia="Times New Roman" w:hAnsi="Lucida Sans Unicode" w:cs="Lucida Sans Unicode"/>
                <w:b/>
                <w:bCs/>
                <w:color w:val="FFFFFF" w:themeColor="background1"/>
                <w:sz w:val="16"/>
                <w:szCs w:val="16"/>
              </w:rPr>
            </w:pPr>
            <w:r w:rsidRPr="00843B83">
              <w:rPr>
                <w:rFonts w:ascii="Lucida Sans Unicode" w:eastAsia="Times New Roman" w:hAnsi="Lucida Sans Unicode" w:cs="Lucida Sans Unicode"/>
                <w:b/>
                <w:bCs/>
                <w:color w:val="FFFFFF" w:themeColor="background1"/>
                <w:sz w:val="16"/>
                <w:szCs w:val="16"/>
              </w:rPr>
              <w:t>GUBERNATURA</w:t>
            </w:r>
          </w:p>
        </w:tc>
        <w:tc>
          <w:tcPr>
            <w:tcW w:w="694" w:type="pct"/>
            <w:shd w:val="clear" w:color="auto" w:fill="00778E"/>
            <w:hideMark/>
          </w:tcPr>
          <w:p w14:paraId="596A539A" w14:textId="24C7DFFF" w:rsidR="00843B83" w:rsidRPr="00843B83" w:rsidRDefault="00843B83" w:rsidP="00843B83">
            <w:pPr>
              <w:jc w:val="center"/>
              <w:rPr>
                <w:rFonts w:ascii="Lucida Sans Unicode" w:eastAsia="Times New Roman" w:hAnsi="Lucida Sans Unicode" w:cs="Lucida Sans Unicode"/>
                <w:b/>
                <w:bCs/>
                <w:color w:val="FFFFFF" w:themeColor="background1"/>
                <w:sz w:val="16"/>
                <w:szCs w:val="16"/>
              </w:rPr>
            </w:pPr>
            <w:r w:rsidRPr="00843B83">
              <w:rPr>
                <w:rFonts w:ascii="Lucida Sans Unicode" w:eastAsia="Times New Roman" w:hAnsi="Lucida Sans Unicode" w:cs="Lucida Sans Unicode"/>
                <w:b/>
                <w:bCs/>
                <w:color w:val="FFFFFF" w:themeColor="background1"/>
                <w:sz w:val="16"/>
                <w:szCs w:val="16"/>
              </w:rPr>
              <w:t>DIPUTACION LOCAL</w:t>
            </w:r>
          </w:p>
        </w:tc>
        <w:tc>
          <w:tcPr>
            <w:tcW w:w="824" w:type="pct"/>
            <w:shd w:val="clear" w:color="auto" w:fill="00778E"/>
            <w:hideMark/>
          </w:tcPr>
          <w:p w14:paraId="5F162139" w14:textId="77777777" w:rsidR="00843B83" w:rsidRPr="00843B83" w:rsidRDefault="00843B83" w:rsidP="00843B83">
            <w:pPr>
              <w:jc w:val="center"/>
              <w:rPr>
                <w:rFonts w:ascii="Lucida Sans Unicode" w:eastAsia="Times New Roman" w:hAnsi="Lucida Sans Unicode" w:cs="Lucida Sans Unicode"/>
                <w:b/>
                <w:bCs/>
                <w:color w:val="FFFFFF" w:themeColor="background1"/>
                <w:sz w:val="16"/>
                <w:szCs w:val="16"/>
              </w:rPr>
            </w:pPr>
            <w:r w:rsidRPr="00843B83">
              <w:rPr>
                <w:rFonts w:ascii="Lucida Sans Unicode" w:eastAsia="Times New Roman" w:hAnsi="Lucida Sans Unicode" w:cs="Lucida Sans Unicode"/>
                <w:b/>
                <w:bCs/>
                <w:color w:val="FFFFFF" w:themeColor="background1"/>
                <w:sz w:val="16"/>
                <w:szCs w:val="16"/>
              </w:rPr>
              <w:t>AYUNTAMIENTOS</w:t>
            </w:r>
          </w:p>
        </w:tc>
        <w:tc>
          <w:tcPr>
            <w:tcW w:w="755" w:type="pct"/>
            <w:shd w:val="clear" w:color="auto" w:fill="00778E"/>
            <w:hideMark/>
          </w:tcPr>
          <w:p w14:paraId="6F055F39" w14:textId="77777777" w:rsidR="00843B83" w:rsidRPr="00843B83" w:rsidRDefault="00843B83" w:rsidP="00843B83">
            <w:pPr>
              <w:jc w:val="center"/>
              <w:rPr>
                <w:rFonts w:ascii="Lucida Sans Unicode" w:eastAsia="Times New Roman" w:hAnsi="Lucida Sans Unicode" w:cs="Lucida Sans Unicode"/>
                <w:b/>
                <w:bCs/>
                <w:color w:val="FFFFFF" w:themeColor="background1"/>
                <w:sz w:val="16"/>
                <w:szCs w:val="16"/>
              </w:rPr>
            </w:pPr>
            <w:proofErr w:type="gramStart"/>
            <w:r w:rsidRPr="00843B83">
              <w:rPr>
                <w:rFonts w:ascii="Lucida Sans Unicode" w:eastAsia="Times New Roman" w:hAnsi="Lucida Sans Unicode" w:cs="Lucida Sans Unicode"/>
                <w:b/>
                <w:bCs/>
                <w:color w:val="FFFFFF" w:themeColor="background1"/>
                <w:sz w:val="16"/>
                <w:szCs w:val="16"/>
              </w:rPr>
              <w:t>Total</w:t>
            </w:r>
            <w:proofErr w:type="gramEnd"/>
            <w:r w:rsidRPr="00843B83">
              <w:rPr>
                <w:rFonts w:ascii="Lucida Sans Unicode" w:eastAsia="Times New Roman" w:hAnsi="Lucida Sans Unicode" w:cs="Lucida Sans Unicode"/>
                <w:b/>
                <w:bCs/>
                <w:color w:val="FFFFFF" w:themeColor="background1"/>
                <w:sz w:val="16"/>
                <w:szCs w:val="16"/>
              </w:rPr>
              <w:t xml:space="preserve"> de Boletas</w:t>
            </w:r>
          </w:p>
        </w:tc>
      </w:tr>
      <w:tr w:rsidR="00843B83" w:rsidRPr="00843B83" w14:paraId="0F20003A" w14:textId="77777777" w:rsidTr="5449C8DD">
        <w:trPr>
          <w:trHeight w:val="720"/>
        </w:trPr>
        <w:tc>
          <w:tcPr>
            <w:tcW w:w="597" w:type="pct"/>
            <w:hideMark/>
          </w:tcPr>
          <w:p w14:paraId="22FFAD4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89" w:type="pct"/>
            <w:hideMark/>
          </w:tcPr>
          <w:p w14:paraId="45A6ACE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TEQUILA</w:t>
            </w:r>
          </w:p>
        </w:tc>
        <w:tc>
          <w:tcPr>
            <w:tcW w:w="723" w:type="pct"/>
            <w:hideMark/>
          </w:tcPr>
          <w:p w14:paraId="26449B7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AHUALULCO DE MERCADO, JAL.</w:t>
            </w:r>
          </w:p>
        </w:tc>
        <w:tc>
          <w:tcPr>
            <w:tcW w:w="718" w:type="pct"/>
            <w:hideMark/>
          </w:tcPr>
          <w:p w14:paraId="310C49B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694" w:type="pct"/>
            <w:hideMark/>
          </w:tcPr>
          <w:p w14:paraId="3F74E18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824" w:type="pct"/>
            <w:hideMark/>
          </w:tcPr>
          <w:p w14:paraId="01FBB42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755" w:type="pct"/>
            <w:hideMark/>
          </w:tcPr>
          <w:p w14:paraId="303C29E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12</w:t>
            </w:r>
          </w:p>
        </w:tc>
      </w:tr>
      <w:tr w:rsidR="00843B83" w:rsidRPr="00843B83" w14:paraId="78BE9181" w14:textId="77777777" w:rsidTr="5449C8DD">
        <w:trPr>
          <w:trHeight w:val="300"/>
        </w:trPr>
        <w:tc>
          <w:tcPr>
            <w:tcW w:w="597" w:type="pct"/>
            <w:hideMark/>
          </w:tcPr>
          <w:p w14:paraId="59B566D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89" w:type="pct"/>
            <w:hideMark/>
          </w:tcPr>
          <w:p w14:paraId="1F383C8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TEQUILA</w:t>
            </w:r>
          </w:p>
        </w:tc>
        <w:tc>
          <w:tcPr>
            <w:tcW w:w="723" w:type="pct"/>
            <w:hideMark/>
          </w:tcPr>
          <w:p w14:paraId="4B76AD6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AMECA, JAL.</w:t>
            </w:r>
          </w:p>
        </w:tc>
        <w:tc>
          <w:tcPr>
            <w:tcW w:w="718" w:type="pct"/>
            <w:hideMark/>
          </w:tcPr>
          <w:p w14:paraId="22E7489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694" w:type="pct"/>
            <w:hideMark/>
          </w:tcPr>
          <w:p w14:paraId="1DD9CD7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824" w:type="pct"/>
            <w:hideMark/>
          </w:tcPr>
          <w:p w14:paraId="47AAF4B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755" w:type="pct"/>
            <w:hideMark/>
          </w:tcPr>
          <w:p w14:paraId="047ADEB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12</w:t>
            </w:r>
          </w:p>
        </w:tc>
      </w:tr>
      <w:tr w:rsidR="00843B83" w:rsidRPr="00843B83" w14:paraId="379FD013" w14:textId="77777777" w:rsidTr="5449C8DD">
        <w:trPr>
          <w:trHeight w:val="720"/>
        </w:trPr>
        <w:tc>
          <w:tcPr>
            <w:tcW w:w="597" w:type="pct"/>
            <w:hideMark/>
          </w:tcPr>
          <w:p w14:paraId="41E0F43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89" w:type="pct"/>
            <w:hideMark/>
          </w:tcPr>
          <w:p w14:paraId="6E054FE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TEQUILA</w:t>
            </w:r>
          </w:p>
        </w:tc>
        <w:tc>
          <w:tcPr>
            <w:tcW w:w="723" w:type="pct"/>
            <w:hideMark/>
          </w:tcPr>
          <w:p w14:paraId="5CD7F33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SAN JUANITO DE ESCOBEDO, JAL.</w:t>
            </w:r>
          </w:p>
        </w:tc>
        <w:tc>
          <w:tcPr>
            <w:tcW w:w="718" w:type="pct"/>
            <w:hideMark/>
          </w:tcPr>
          <w:p w14:paraId="63996C5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694" w:type="pct"/>
            <w:hideMark/>
          </w:tcPr>
          <w:p w14:paraId="0FDE927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824" w:type="pct"/>
            <w:hideMark/>
          </w:tcPr>
          <w:p w14:paraId="68A5839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755" w:type="pct"/>
            <w:hideMark/>
          </w:tcPr>
          <w:p w14:paraId="30B5558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15</w:t>
            </w:r>
          </w:p>
        </w:tc>
      </w:tr>
      <w:tr w:rsidR="00843B83" w:rsidRPr="00843B83" w14:paraId="02C20AD7" w14:textId="77777777" w:rsidTr="5449C8DD">
        <w:trPr>
          <w:trHeight w:val="480"/>
        </w:trPr>
        <w:tc>
          <w:tcPr>
            <w:tcW w:w="597" w:type="pct"/>
            <w:hideMark/>
          </w:tcPr>
          <w:p w14:paraId="08FE382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89" w:type="pct"/>
            <w:hideMark/>
          </w:tcPr>
          <w:p w14:paraId="1BBDF6E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TEQUILA</w:t>
            </w:r>
          </w:p>
        </w:tc>
        <w:tc>
          <w:tcPr>
            <w:tcW w:w="723" w:type="pct"/>
            <w:hideMark/>
          </w:tcPr>
          <w:p w14:paraId="61B6E778" w14:textId="61154AFB"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ETZATL</w:t>
            </w:r>
            <w:r w:rsidR="0A3749B0"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JAL.</w:t>
            </w:r>
          </w:p>
        </w:tc>
        <w:tc>
          <w:tcPr>
            <w:tcW w:w="718" w:type="pct"/>
            <w:hideMark/>
          </w:tcPr>
          <w:p w14:paraId="40DACCB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694" w:type="pct"/>
            <w:hideMark/>
          </w:tcPr>
          <w:p w14:paraId="24EC9EC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824" w:type="pct"/>
            <w:hideMark/>
          </w:tcPr>
          <w:p w14:paraId="24946D1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755" w:type="pct"/>
            <w:hideMark/>
          </w:tcPr>
          <w:p w14:paraId="6D2A170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9</w:t>
            </w:r>
          </w:p>
        </w:tc>
      </w:tr>
      <w:tr w:rsidR="00843B83" w:rsidRPr="00843B83" w14:paraId="7FF6FF6F" w14:textId="77777777" w:rsidTr="5449C8DD">
        <w:trPr>
          <w:trHeight w:val="300"/>
        </w:trPr>
        <w:tc>
          <w:tcPr>
            <w:tcW w:w="597" w:type="pct"/>
            <w:hideMark/>
          </w:tcPr>
          <w:p w14:paraId="69267C7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89" w:type="pct"/>
            <w:hideMark/>
          </w:tcPr>
          <w:p w14:paraId="0482FC4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TEQUILA</w:t>
            </w:r>
          </w:p>
        </w:tc>
        <w:tc>
          <w:tcPr>
            <w:tcW w:w="723" w:type="pct"/>
            <w:hideMark/>
          </w:tcPr>
          <w:p w14:paraId="30157FC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TEQUILA, JAL.</w:t>
            </w:r>
          </w:p>
        </w:tc>
        <w:tc>
          <w:tcPr>
            <w:tcW w:w="718" w:type="pct"/>
            <w:hideMark/>
          </w:tcPr>
          <w:p w14:paraId="43D4719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481604A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0FBD0B8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62700ED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050D3581" w14:textId="77777777" w:rsidTr="5449C8DD">
        <w:trPr>
          <w:trHeight w:val="720"/>
        </w:trPr>
        <w:tc>
          <w:tcPr>
            <w:tcW w:w="597" w:type="pct"/>
            <w:hideMark/>
          </w:tcPr>
          <w:p w14:paraId="41B24CA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89" w:type="pct"/>
            <w:hideMark/>
          </w:tcPr>
          <w:p w14:paraId="7033319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TEQUILA</w:t>
            </w:r>
          </w:p>
        </w:tc>
        <w:tc>
          <w:tcPr>
            <w:tcW w:w="723" w:type="pct"/>
            <w:hideMark/>
          </w:tcPr>
          <w:p w14:paraId="7701DA3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VILLA GUERRERO, JAL.</w:t>
            </w:r>
          </w:p>
        </w:tc>
        <w:tc>
          <w:tcPr>
            <w:tcW w:w="718" w:type="pct"/>
            <w:hideMark/>
          </w:tcPr>
          <w:p w14:paraId="1D1DA66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1586AF3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6AFBAD7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543B613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681F9785" w14:textId="77777777" w:rsidTr="5449C8DD">
        <w:trPr>
          <w:trHeight w:val="480"/>
        </w:trPr>
        <w:tc>
          <w:tcPr>
            <w:tcW w:w="597" w:type="pct"/>
            <w:hideMark/>
          </w:tcPr>
          <w:p w14:paraId="66CA440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89" w:type="pct"/>
            <w:hideMark/>
          </w:tcPr>
          <w:p w14:paraId="78A0497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LAGOS DE MORENO</w:t>
            </w:r>
          </w:p>
        </w:tc>
        <w:tc>
          <w:tcPr>
            <w:tcW w:w="723" w:type="pct"/>
            <w:hideMark/>
          </w:tcPr>
          <w:p w14:paraId="382EFEF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LAGOS DE MORENO, JAL.</w:t>
            </w:r>
          </w:p>
        </w:tc>
        <w:tc>
          <w:tcPr>
            <w:tcW w:w="718" w:type="pct"/>
            <w:hideMark/>
          </w:tcPr>
          <w:p w14:paraId="7DF7640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694" w:type="pct"/>
            <w:hideMark/>
          </w:tcPr>
          <w:p w14:paraId="16C6344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824" w:type="pct"/>
            <w:hideMark/>
          </w:tcPr>
          <w:p w14:paraId="4CD0041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755" w:type="pct"/>
            <w:hideMark/>
          </w:tcPr>
          <w:p w14:paraId="633AF6E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12</w:t>
            </w:r>
          </w:p>
        </w:tc>
      </w:tr>
      <w:tr w:rsidR="00843B83" w:rsidRPr="00843B83" w14:paraId="56A6349E" w14:textId="77777777" w:rsidTr="5449C8DD">
        <w:trPr>
          <w:trHeight w:val="720"/>
        </w:trPr>
        <w:tc>
          <w:tcPr>
            <w:tcW w:w="597" w:type="pct"/>
            <w:hideMark/>
          </w:tcPr>
          <w:p w14:paraId="1F04B6B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689" w:type="pct"/>
            <w:hideMark/>
          </w:tcPr>
          <w:p w14:paraId="12E24574" w14:textId="6556381A"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TEPATITL</w:t>
            </w:r>
            <w:r w:rsidR="5E41B3B8"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MORELOS</w:t>
            </w:r>
          </w:p>
        </w:tc>
        <w:tc>
          <w:tcPr>
            <w:tcW w:w="723" w:type="pct"/>
            <w:hideMark/>
          </w:tcPr>
          <w:p w14:paraId="0D8F24BF" w14:textId="17672754"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TEPATITL</w:t>
            </w:r>
            <w:r w:rsidR="5BCEC4D4"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MORELOS, JAL.</w:t>
            </w:r>
          </w:p>
        </w:tc>
        <w:tc>
          <w:tcPr>
            <w:tcW w:w="718" w:type="pct"/>
            <w:hideMark/>
          </w:tcPr>
          <w:p w14:paraId="4781704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694" w:type="pct"/>
            <w:hideMark/>
          </w:tcPr>
          <w:p w14:paraId="4BBE2DA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824" w:type="pct"/>
            <w:hideMark/>
          </w:tcPr>
          <w:p w14:paraId="59EA979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755" w:type="pct"/>
            <w:hideMark/>
          </w:tcPr>
          <w:p w14:paraId="17C75F7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30</w:t>
            </w:r>
          </w:p>
        </w:tc>
      </w:tr>
      <w:tr w:rsidR="00843B83" w:rsidRPr="00843B83" w14:paraId="09F5F5D1" w14:textId="77777777" w:rsidTr="5449C8DD">
        <w:trPr>
          <w:trHeight w:val="480"/>
        </w:trPr>
        <w:tc>
          <w:tcPr>
            <w:tcW w:w="597" w:type="pct"/>
            <w:hideMark/>
          </w:tcPr>
          <w:p w14:paraId="413D69D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689" w:type="pct"/>
            <w:hideMark/>
          </w:tcPr>
          <w:p w14:paraId="6C113749" w14:textId="50936630"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TEPATITL</w:t>
            </w:r>
            <w:r w:rsidR="4EA2345E"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MORELOS</w:t>
            </w:r>
          </w:p>
        </w:tc>
        <w:tc>
          <w:tcPr>
            <w:tcW w:w="723" w:type="pct"/>
            <w:hideMark/>
          </w:tcPr>
          <w:p w14:paraId="6B82ECD8" w14:textId="7F268D1A"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TOTOTL</w:t>
            </w:r>
            <w:r w:rsidR="0999293C"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JAL.</w:t>
            </w:r>
          </w:p>
        </w:tc>
        <w:tc>
          <w:tcPr>
            <w:tcW w:w="718" w:type="pct"/>
            <w:hideMark/>
          </w:tcPr>
          <w:p w14:paraId="18C5081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59D42A4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3B67C4E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16F9D89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4C4806B3" w14:textId="77777777" w:rsidTr="5449C8DD">
        <w:trPr>
          <w:trHeight w:val="720"/>
        </w:trPr>
        <w:tc>
          <w:tcPr>
            <w:tcW w:w="597" w:type="pct"/>
            <w:hideMark/>
          </w:tcPr>
          <w:p w14:paraId="3BE3FCD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689" w:type="pct"/>
            <w:hideMark/>
          </w:tcPr>
          <w:p w14:paraId="34667FA5" w14:textId="388129BC"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TEPATITL</w:t>
            </w:r>
            <w:r w:rsidR="04B0BACD"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MORELOS</w:t>
            </w:r>
          </w:p>
        </w:tc>
        <w:tc>
          <w:tcPr>
            <w:tcW w:w="723" w:type="pct"/>
            <w:hideMark/>
          </w:tcPr>
          <w:p w14:paraId="5B3BACB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VALLE DE GUADALUPE, JAL.</w:t>
            </w:r>
          </w:p>
        </w:tc>
        <w:tc>
          <w:tcPr>
            <w:tcW w:w="718" w:type="pct"/>
            <w:hideMark/>
          </w:tcPr>
          <w:p w14:paraId="1B5EB9A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1C054A8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120A125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276E448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23867FEC" w14:textId="77777777" w:rsidTr="5449C8DD">
        <w:trPr>
          <w:trHeight w:val="720"/>
        </w:trPr>
        <w:tc>
          <w:tcPr>
            <w:tcW w:w="597" w:type="pct"/>
            <w:hideMark/>
          </w:tcPr>
          <w:p w14:paraId="0235CD1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689" w:type="pct"/>
            <w:hideMark/>
          </w:tcPr>
          <w:p w14:paraId="6509601D" w14:textId="2D56CE80"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TEPATITL</w:t>
            </w:r>
            <w:r w:rsidR="4EA6C71C"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MORELOS</w:t>
            </w:r>
          </w:p>
        </w:tc>
        <w:tc>
          <w:tcPr>
            <w:tcW w:w="723" w:type="pct"/>
            <w:hideMark/>
          </w:tcPr>
          <w:p w14:paraId="33B92F4D" w14:textId="6FF7E809"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YAHUALICA DE GONZ</w:t>
            </w:r>
            <w:r w:rsidR="5EE17A6A"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LEZ GALLO, JAL.</w:t>
            </w:r>
          </w:p>
        </w:tc>
        <w:tc>
          <w:tcPr>
            <w:tcW w:w="718" w:type="pct"/>
            <w:hideMark/>
          </w:tcPr>
          <w:p w14:paraId="625863A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694" w:type="pct"/>
            <w:hideMark/>
          </w:tcPr>
          <w:p w14:paraId="73F2FC5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824" w:type="pct"/>
            <w:hideMark/>
          </w:tcPr>
          <w:p w14:paraId="4BC7822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755" w:type="pct"/>
            <w:hideMark/>
          </w:tcPr>
          <w:p w14:paraId="3FD9D9D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12</w:t>
            </w:r>
          </w:p>
        </w:tc>
      </w:tr>
      <w:tr w:rsidR="00843B83" w:rsidRPr="00843B83" w14:paraId="66B6746B" w14:textId="77777777" w:rsidTr="5449C8DD">
        <w:trPr>
          <w:trHeight w:val="480"/>
        </w:trPr>
        <w:tc>
          <w:tcPr>
            <w:tcW w:w="597" w:type="pct"/>
            <w:hideMark/>
          </w:tcPr>
          <w:p w14:paraId="79E6356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689" w:type="pct"/>
            <w:hideMark/>
          </w:tcPr>
          <w:p w14:paraId="0F9BCB39" w14:textId="36BF97DB"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TEPATITL</w:t>
            </w:r>
            <w:r w:rsidR="3C55968C"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MORELOS</w:t>
            </w:r>
          </w:p>
        </w:tc>
        <w:tc>
          <w:tcPr>
            <w:tcW w:w="723" w:type="pct"/>
            <w:hideMark/>
          </w:tcPr>
          <w:p w14:paraId="66D007AC" w14:textId="1B77CC19"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ZAPOTL</w:t>
            </w:r>
            <w:r w:rsidR="0454E56E"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DEL REY, JAL.</w:t>
            </w:r>
          </w:p>
        </w:tc>
        <w:tc>
          <w:tcPr>
            <w:tcW w:w="718" w:type="pct"/>
            <w:hideMark/>
          </w:tcPr>
          <w:p w14:paraId="55C333A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3CA0F27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0582C1E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0455B2B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7C14FDB9" w14:textId="77777777" w:rsidTr="5449C8DD">
        <w:trPr>
          <w:trHeight w:val="480"/>
        </w:trPr>
        <w:tc>
          <w:tcPr>
            <w:tcW w:w="597" w:type="pct"/>
            <w:hideMark/>
          </w:tcPr>
          <w:p w14:paraId="009D077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689" w:type="pct"/>
            <w:hideMark/>
          </w:tcPr>
          <w:p w14:paraId="2334047F" w14:textId="724C15FD"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TEPATITL</w:t>
            </w:r>
            <w:r w:rsidR="33A7F8FE"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MORELOS</w:t>
            </w:r>
          </w:p>
        </w:tc>
        <w:tc>
          <w:tcPr>
            <w:tcW w:w="723" w:type="pct"/>
            <w:hideMark/>
          </w:tcPr>
          <w:p w14:paraId="1D9D52A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ZAPOTLANEJO, JAL.</w:t>
            </w:r>
          </w:p>
        </w:tc>
        <w:tc>
          <w:tcPr>
            <w:tcW w:w="718" w:type="pct"/>
            <w:hideMark/>
          </w:tcPr>
          <w:p w14:paraId="3779BAA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694" w:type="pct"/>
            <w:hideMark/>
          </w:tcPr>
          <w:p w14:paraId="53FBA91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824" w:type="pct"/>
            <w:hideMark/>
          </w:tcPr>
          <w:p w14:paraId="7893EED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755" w:type="pct"/>
            <w:hideMark/>
          </w:tcPr>
          <w:p w14:paraId="5E3D989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15</w:t>
            </w:r>
          </w:p>
        </w:tc>
      </w:tr>
      <w:tr w:rsidR="00843B83" w:rsidRPr="00843B83" w14:paraId="364C252D" w14:textId="77777777" w:rsidTr="5449C8DD">
        <w:trPr>
          <w:trHeight w:val="720"/>
        </w:trPr>
        <w:tc>
          <w:tcPr>
            <w:tcW w:w="597" w:type="pct"/>
            <w:hideMark/>
          </w:tcPr>
          <w:p w14:paraId="4C56ACF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689" w:type="pct"/>
            <w:hideMark/>
          </w:tcPr>
          <w:p w14:paraId="3436B595" w14:textId="464BBAD9"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TEPATITL</w:t>
            </w:r>
            <w:r w:rsidR="338A2467"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MORELOS</w:t>
            </w:r>
          </w:p>
        </w:tc>
        <w:tc>
          <w:tcPr>
            <w:tcW w:w="723" w:type="pct"/>
            <w:hideMark/>
          </w:tcPr>
          <w:p w14:paraId="31E0E8E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SAN IGNACIO CERRO GORDO, JAL.</w:t>
            </w:r>
          </w:p>
        </w:tc>
        <w:tc>
          <w:tcPr>
            <w:tcW w:w="718" w:type="pct"/>
            <w:hideMark/>
          </w:tcPr>
          <w:p w14:paraId="1C539C3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4E9DC47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1586460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5B390A4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685A8070" w14:textId="77777777" w:rsidTr="5449C8DD">
        <w:trPr>
          <w:trHeight w:val="480"/>
        </w:trPr>
        <w:tc>
          <w:tcPr>
            <w:tcW w:w="597" w:type="pct"/>
            <w:hideMark/>
          </w:tcPr>
          <w:p w14:paraId="223B11F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689" w:type="pct"/>
            <w:hideMark/>
          </w:tcPr>
          <w:p w14:paraId="4F2C98F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ZAPOPAN</w:t>
            </w:r>
          </w:p>
        </w:tc>
        <w:tc>
          <w:tcPr>
            <w:tcW w:w="723" w:type="pct"/>
            <w:hideMark/>
          </w:tcPr>
          <w:p w14:paraId="7CF598C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ZAPOPAN, JAL.</w:t>
            </w:r>
          </w:p>
        </w:tc>
        <w:tc>
          <w:tcPr>
            <w:tcW w:w="718" w:type="pct"/>
            <w:hideMark/>
          </w:tcPr>
          <w:p w14:paraId="74F2914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13</w:t>
            </w:r>
          </w:p>
        </w:tc>
        <w:tc>
          <w:tcPr>
            <w:tcW w:w="694" w:type="pct"/>
            <w:hideMark/>
          </w:tcPr>
          <w:p w14:paraId="18BB8D2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13</w:t>
            </w:r>
          </w:p>
        </w:tc>
        <w:tc>
          <w:tcPr>
            <w:tcW w:w="824" w:type="pct"/>
            <w:hideMark/>
          </w:tcPr>
          <w:p w14:paraId="6E222A7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13</w:t>
            </w:r>
          </w:p>
        </w:tc>
        <w:tc>
          <w:tcPr>
            <w:tcW w:w="755" w:type="pct"/>
            <w:hideMark/>
          </w:tcPr>
          <w:p w14:paraId="2FC309C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39</w:t>
            </w:r>
          </w:p>
        </w:tc>
      </w:tr>
      <w:tr w:rsidR="00843B83" w:rsidRPr="00843B83" w14:paraId="64234DC7" w14:textId="77777777" w:rsidTr="5449C8DD">
        <w:trPr>
          <w:trHeight w:val="480"/>
        </w:trPr>
        <w:tc>
          <w:tcPr>
            <w:tcW w:w="597" w:type="pct"/>
            <w:hideMark/>
          </w:tcPr>
          <w:p w14:paraId="72FE398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689" w:type="pct"/>
            <w:hideMark/>
          </w:tcPr>
          <w:p w14:paraId="1DF1DF0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PUERTO VALLARTA</w:t>
            </w:r>
          </w:p>
        </w:tc>
        <w:tc>
          <w:tcPr>
            <w:tcW w:w="723" w:type="pct"/>
            <w:hideMark/>
          </w:tcPr>
          <w:p w14:paraId="6305506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MASCOTA, JAL.</w:t>
            </w:r>
          </w:p>
        </w:tc>
        <w:tc>
          <w:tcPr>
            <w:tcW w:w="718" w:type="pct"/>
            <w:hideMark/>
          </w:tcPr>
          <w:p w14:paraId="5DE96E5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5F3B801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08AD9C7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07585E3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5C4BDFCD" w14:textId="77777777" w:rsidTr="5449C8DD">
        <w:trPr>
          <w:trHeight w:val="720"/>
        </w:trPr>
        <w:tc>
          <w:tcPr>
            <w:tcW w:w="597" w:type="pct"/>
            <w:hideMark/>
          </w:tcPr>
          <w:p w14:paraId="396BB76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689" w:type="pct"/>
            <w:hideMark/>
          </w:tcPr>
          <w:p w14:paraId="74683B7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PUERTO VALLARTA</w:t>
            </w:r>
          </w:p>
        </w:tc>
        <w:tc>
          <w:tcPr>
            <w:tcW w:w="723" w:type="pct"/>
            <w:hideMark/>
          </w:tcPr>
          <w:p w14:paraId="5DBE3BE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PUERTO VALLARTA, JAL.</w:t>
            </w:r>
          </w:p>
        </w:tc>
        <w:tc>
          <w:tcPr>
            <w:tcW w:w="718" w:type="pct"/>
            <w:hideMark/>
          </w:tcPr>
          <w:p w14:paraId="660C76D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694" w:type="pct"/>
            <w:hideMark/>
          </w:tcPr>
          <w:p w14:paraId="0736F35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824" w:type="pct"/>
            <w:hideMark/>
          </w:tcPr>
          <w:p w14:paraId="6222FC8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755" w:type="pct"/>
            <w:hideMark/>
          </w:tcPr>
          <w:p w14:paraId="733F3E7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30</w:t>
            </w:r>
          </w:p>
        </w:tc>
      </w:tr>
      <w:tr w:rsidR="00843B83" w:rsidRPr="00843B83" w14:paraId="661B7BBD" w14:textId="77777777" w:rsidTr="5449C8DD">
        <w:trPr>
          <w:trHeight w:val="480"/>
        </w:trPr>
        <w:tc>
          <w:tcPr>
            <w:tcW w:w="597" w:type="pct"/>
            <w:hideMark/>
          </w:tcPr>
          <w:p w14:paraId="65D5987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c>
          <w:tcPr>
            <w:tcW w:w="689" w:type="pct"/>
            <w:hideMark/>
          </w:tcPr>
          <w:p w14:paraId="4E46AA4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ZAPOPAN</w:t>
            </w:r>
          </w:p>
        </w:tc>
        <w:tc>
          <w:tcPr>
            <w:tcW w:w="723" w:type="pct"/>
            <w:hideMark/>
          </w:tcPr>
          <w:p w14:paraId="0800381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ZAPOPAN, JAL.</w:t>
            </w:r>
          </w:p>
        </w:tc>
        <w:tc>
          <w:tcPr>
            <w:tcW w:w="718" w:type="pct"/>
            <w:hideMark/>
          </w:tcPr>
          <w:p w14:paraId="0B74CEA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694" w:type="pct"/>
            <w:hideMark/>
          </w:tcPr>
          <w:p w14:paraId="1B29BA8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824" w:type="pct"/>
            <w:hideMark/>
          </w:tcPr>
          <w:p w14:paraId="2AE4EA2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755" w:type="pct"/>
            <w:hideMark/>
          </w:tcPr>
          <w:p w14:paraId="2AF7238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21</w:t>
            </w:r>
          </w:p>
        </w:tc>
      </w:tr>
      <w:tr w:rsidR="00843B83" w:rsidRPr="00843B83" w14:paraId="5C2C750F" w14:textId="77777777" w:rsidTr="5449C8DD">
        <w:trPr>
          <w:trHeight w:val="300"/>
        </w:trPr>
        <w:tc>
          <w:tcPr>
            <w:tcW w:w="597" w:type="pct"/>
            <w:hideMark/>
          </w:tcPr>
          <w:p w14:paraId="4766DF3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689" w:type="pct"/>
            <w:hideMark/>
          </w:tcPr>
          <w:p w14:paraId="508F48B4" w14:textId="3EA952C3"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TONAL</w:t>
            </w:r>
            <w:r w:rsidR="697BA5E7" w:rsidRPr="5449C8DD">
              <w:rPr>
                <w:rFonts w:ascii="Lucida Sans Unicode" w:eastAsia="Times New Roman" w:hAnsi="Lucida Sans Unicode" w:cs="Lucida Sans Unicode"/>
                <w:sz w:val="16"/>
                <w:szCs w:val="16"/>
              </w:rPr>
              <w:t>Á</w:t>
            </w:r>
          </w:p>
        </w:tc>
        <w:tc>
          <w:tcPr>
            <w:tcW w:w="723" w:type="pct"/>
            <w:hideMark/>
          </w:tcPr>
          <w:p w14:paraId="23E512E9" w14:textId="0D15E6EC"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TONAL</w:t>
            </w:r>
            <w:r w:rsidR="74FFD1CF"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 JAL.</w:t>
            </w:r>
          </w:p>
        </w:tc>
        <w:tc>
          <w:tcPr>
            <w:tcW w:w="718" w:type="pct"/>
            <w:hideMark/>
          </w:tcPr>
          <w:p w14:paraId="26132F3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694" w:type="pct"/>
            <w:hideMark/>
          </w:tcPr>
          <w:p w14:paraId="490812A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824" w:type="pct"/>
            <w:hideMark/>
          </w:tcPr>
          <w:p w14:paraId="55C03BD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w:t>
            </w:r>
          </w:p>
        </w:tc>
        <w:tc>
          <w:tcPr>
            <w:tcW w:w="755" w:type="pct"/>
            <w:hideMark/>
          </w:tcPr>
          <w:p w14:paraId="4AC3FF7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12</w:t>
            </w:r>
          </w:p>
        </w:tc>
      </w:tr>
      <w:tr w:rsidR="00843B83" w:rsidRPr="00843B83" w14:paraId="72E2C554" w14:textId="77777777" w:rsidTr="5449C8DD">
        <w:trPr>
          <w:trHeight w:val="480"/>
        </w:trPr>
        <w:tc>
          <w:tcPr>
            <w:tcW w:w="597" w:type="pct"/>
            <w:hideMark/>
          </w:tcPr>
          <w:p w14:paraId="3093B1D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8</w:t>
            </w:r>
          </w:p>
        </w:tc>
        <w:tc>
          <w:tcPr>
            <w:tcW w:w="689" w:type="pct"/>
            <w:hideMark/>
          </w:tcPr>
          <w:p w14:paraId="2D1971F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GUADALAJARA</w:t>
            </w:r>
          </w:p>
        </w:tc>
        <w:tc>
          <w:tcPr>
            <w:tcW w:w="723" w:type="pct"/>
            <w:hideMark/>
          </w:tcPr>
          <w:p w14:paraId="443534A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GUADALAJARA, JAL.</w:t>
            </w:r>
          </w:p>
        </w:tc>
        <w:tc>
          <w:tcPr>
            <w:tcW w:w="718" w:type="pct"/>
            <w:hideMark/>
          </w:tcPr>
          <w:p w14:paraId="48316EB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40</w:t>
            </w:r>
          </w:p>
        </w:tc>
        <w:tc>
          <w:tcPr>
            <w:tcW w:w="694" w:type="pct"/>
            <w:hideMark/>
          </w:tcPr>
          <w:p w14:paraId="2B7134F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40</w:t>
            </w:r>
          </w:p>
        </w:tc>
        <w:tc>
          <w:tcPr>
            <w:tcW w:w="824" w:type="pct"/>
            <w:hideMark/>
          </w:tcPr>
          <w:p w14:paraId="310A342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40</w:t>
            </w:r>
          </w:p>
        </w:tc>
        <w:tc>
          <w:tcPr>
            <w:tcW w:w="755" w:type="pct"/>
            <w:hideMark/>
          </w:tcPr>
          <w:p w14:paraId="6F7EE9F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120</w:t>
            </w:r>
          </w:p>
        </w:tc>
      </w:tr>
      <w:tr w:rsidR="00843B83" w:rsidRPr="00843B83" w14:paraId="3214B1A5" w14:textId="77777777" w:rsidTr="5449C8DD">
        <w:trPr>
          <w:trHeight w:val="480"/>
        </w:trPr>
        <w:tc>
          <w:tcPr>
            <w:tcW w:w="597" w:type="pct"/>
            <w:hideMark/>
          </w:tcPr>
          <w:p w14:paraId="00B919A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9</w:t>
            </w:r>
          </w:p>
        </w:tc>
        <w:tc>
          <w:tcPr>
            <w:tcW w:w="689" w:type="pct"/>
            <w:hideMark/>
          </w:tcPr>
          <w:p w14:paraId="581927E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GUADALAJARA</w:t>
            </w:r>
          </w:p>
        </w:tc>
        <w:tc>
          <w:tcPr>
            <w:tcW w:w="723" w:type="pct"/>
            <w:hideMark/>
          </w:tcPr>
          <w:p w14:paraId="581CB0C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GUADALAJARA, JAL.</w:t>
            </w:r>
          </w:p>
        </w:tc>
        <w:tc>
          <w:tcPr>
            <w:tcW w:w="718" w:type="pct"/>
            <w:hideMark/>
          </w:tcPr>
          <w:p w14:paraId="5FB6516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11</w:t>
            </w:r>
          </w:p>
        </w:tc>
        <w:tc>
          <w:tcPr>
            <w:tcW w:w="694" w:type="pct"/>
            <w:hideMark/>
          </w:tcPr>
          <w:p w14:paraId="705EB6F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11</w:t>
            </w:r>
          </w:p>
        </w:tc>
        <w:tc>
          <w:tcPr>
            <w:tcW w:w="824" w:type="pct"/>
            <w:hideMark/>
          </w:tcPr>
          <w:p w14:paraId="7C9DD89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11</w:t>
            </w:r>
          </w:p>
        </w:tc>
        <w:tc>
          <w:tcPr>
            <w:tcW w:w="755" w:type="pct"/>
            <w:hideMark/>
          </w:tcPr>
          <w:p w14:paraId="4E8A7E1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33</w:t>
            </w:r>
          </w:p>
        </w:tc>
      </w:tr>
      <w:tr w:rsidR="00843B83" w:rsidRPr="00843B83" w14:paraId="419C97A6" w14:textId="77777777" w:rsidTr="5449C8DD">
        <w:trPr>
          <w:trHeight w:val="480"/>
        </w:trPr>
        <w:tc>
          <w:tcPr>
            <w:tcW w:w="597" w:type="pct"/>
            <w:hideMark/>
          </w:tcPr>
          <w:p w14:paraId="5EEFC6A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689" w:type="pct"/>
            <w:hideMark/>
          </w:tcPr>
          <w:p w14:paraId="2FA3F77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ZAPOPAN</w:t>
            </w:r>
          </w:p>
        </w:tc>
        <w:tc>
          <w:tcPr>
            <w:tcW w:w="723" w:type="pct"/>
            <w:hideMark/>
          </w:tcPr>
          <w:p w14:paraId="4059561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ZAPOPAN, JAL.</w:t>
            </w:r>
          </w:p>
        </w:tc>
        <w:tc>
          <w:tcPr>
            <w:tcW w:w="718" w:type="pct"/>
            <w:hideMark/>
          </w:tcPr>
          <w:p w14:paraId="3E4788B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24</w:t>
            </w:r>
          </w:p>
        </w:tc>
        <w:tc>
          <w:tcPr>
            <w:tcW w:w="694" w:type="pct"/>
            <w:hideMark/>
          </w:tcPr>
          <w:p w14:paraId="5955AE3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24</w:t>
            </w:r>
          </w:p>
        </w:tc>
        <w:tc>
          <w:tcPr>
            <w:tcW w:w="824" w:type="pct"/>
            <w:hideMark/>
          </w:tcPr>
          <w:p w14:paraId="4708B7D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24</w:t>
            </w:r>
          </w:p>
        </w:tc>
        <w:tc>
          <w:tcPr>
            <w:tcW w:w="755" w:type="pct"/>
            <w:hideMark/>
          </w:tcPr>
          <w:p w14:paraId="348085D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72</w:t>
            </w:r>
          </w:p>
        </w:tc>
      </w:tr>
      <w:tr w:rsidR="00843B83" w:rsidRPr="00843B83" w14:paraId="1AC0CDE1" w14:textId="77777777" w:rsidTr="5449C8DD">
        <w:trPr>
          <w:trHeight w:val="480"/>
        </w:trPr>
        <w:tc>
          <w:tcPr>
            <w:tcW w:w="597" w:type="pct"/>
            <w:hideMark/>
          </w:tcPr>
          <w:p w14:paraId="2F729AC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11</w:t>
            </w:r>
          </w:p>
        </w:tc>
        <w:tc>
          <w:tcPr>
            <w:tcW w:w="689" w:type="pct"/>
            <w:hideMark/>
          </w:tcPr>
          <w:p w14:paraId="5AA8146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GUADALAJARA</w:t>
            </w:r>
          </w:p>
        </w:tc>
        <w:tc>
          <w:tcPr>
            <w:tcW w:w="723" w:type="pct"/>
            <w:hideMark/>
          </w:tcPr>
          <w:p w14:paraId="7D23FDB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GUADALAJARA, JAL.</w:t>
            </w:r>
          </w:p>
        </w:tc>
        <w:tc>
          <w:tcPr>
            <w:tcW w:w="718" w:type="pct"/>
            <w:hideMark/>
          </w:tcPr>
          <w:p w14:paraId="68C98C8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694" w:type="pct"/>
            <w:hideMark/>
          </w:tcPr>
          <w:p w14:paraId="17210DA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824" w:type="pct"/>
            <w:hideMark/>
          </w:tcPr>
          <w:p w14:paraId="6A15AE1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755" w:type="pct"/>
            <w:hideMark/>
          </w:tcPr>
          <w:p w14:paraId="5CC55E5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51</w:t>
            </w:r>
          </w:p>
        </w:tc>
      </w:tr>
      <w:tr w:rsidR="00843B83" w:rsidRPr="00843B83" w14:paraId="205AC9A9" w14:textId="77777777" w:rsidTr="5449C8DD">
        <w:trPr>
          <w:trHeight w:val="720"/>
        </w:trPr>
        <w:tc>
          <w:tcPr>
            <w:tcW w:w="597" w:type="pct"/>
            <w:hideMark/>
          </w:tcPr>
          <w:p w14:paraId="71A6F2E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12</w:t>
            </w:r>
          </w:p>
        </w:tc>
        <w:tc>
          <w:tcPr>
            <w:tcW w:w="689" w:type="pct"/>
            <w:hideMark/>
          </w:tcPr>
          <w:p w14:paraId="2CC14A4E" w14:textId="156323CD"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TLAJOMULCO DE Z</w:t>
            </w:r>
            <w:r w:rsidR="1F7910A9" w:rsidRPr="5449C8DD">
              <w:rPr>
                <w:rFonts w:ascii="Lucida Sans Unicode" w:eastAsia="Times New Roman" w:hAnsi="Lucida Sans Unicode" w:cs="Lucida Sans Unicode"/>
                <w:sz w:val="16"/>
                <w:szCs w:val="16"/>
              </w:rPr>
              <w:t>Ú</w:t>
            </w:r>
            <w:r w:rsidRPr="5449C8DD">
              <w:rPr>
                <w:rFonts w:ascii="Lucida Sans Unicode" w:eastAsia="Times New Roman" w:hAnsi="Lucida Sans Unicode" w:cs="Lucida Sans Unicode"/>
                <w:sz w:val="16"/>
                <w:szCs w:val="16"/>
              </w:rPr>
              <w:t>ÑIGA</w:t>
            </w:r>
          </w:p>
        </w:tc>
        <w:tc>
          <w:tcPr>
            <w:tcW w:w="723" w:type="pct"/>
            <w:hideMark/>
          </w:tcPr>
          <w:p w14:paraId="0E4C69C8" w14:textId="24EE5278"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TLAJOMULCO DE Z</w:t>
            </w:r>
            <w:r w:rsidR="34A917E3" w:rsidRPr="5449C8DD">
              <w:rPr>
                <w:rFonts w:ascii="Lucida Sans Unicode" w:eastAsia="Times New Roman" w:hAnsi="Lucida Sans Unicode" w:cs="Lucida Sans Unicode"/>
                <w:sz w:val="16"/>
                <w:szCs w:val="16"/>
              </w:rPr>
              <w:t>Ú</w:t>
            </w:r>
            <w:r w:rsidRPr="5449C8DD">
              <w:rPr>
                <w:rFonts w:ascii="Lucida Sans Unicode" w:eastAsia="Times New Roman" w:hAnsi="Lucida Sans Unicode" w:cs="Lucida Sans Unicode"/>
                <w:sz w:val="16"/>
                <w:szCs w:val="16"/>
              </w:rPr>
              <w:t>ÑIGA, JAL.</w:t>
            </w:r>
          </w:p>
        </w:tc>
        <w:tc>
          <w:tcPr>
            <w:tcW w:w="718" w:type="pct"/>
            <w:hideMark/>
          </w:tcPr>
          <w:p w14:paraId="2482D02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694" w:type="pct"/>
            <w:hideMark/>
          </w:tcPr>
          <w:p w14:paraId="497878B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824" w:type="pct"/>
            <w:hideMark/>
          </w:tcPr>
          <w:p w14:paraId="2DBB79F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755" w:type="pct"/>
            <w:hideMark/>
          </w:tcPr>
          <w:p w14:paraId="0C43CEA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15</w:t>
            </w:r>
          </w:p>
        </w:tc>
      </w:tr>
      <w:tr w:rsidR="00843B83" w:rsidRPr="00843B83" w14:paraId="07D6C553" w14:textId="77777777" w:rsidTr="5449C8DD">
        <w:trPr>
          <w:trHeight w:val="720"/>
        </w:trPr>
        <w:tc>
          <w:tcPr>
            <w:tcW w:w="597" w:type="pct"/>
            <w:hideMark/>
          </w:tcPr>
          <w:p w14:paraId="55F723B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13</w:t>
            </w:r>
          </w:p>
        </w:tc>
        <w:tc>
          <w:tcPr>
            <w:tcW w:w="689" w:type="pct"/>
            <w:hideMark/>
          </w:tcPr>
          <w:p w14:paraId="0521529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SAN PEDRO TLAQUEPAQUE</w:t>
            </w:r>
          </w:p>
        </w:tc>
        <w:tc>
          <w:tcPr>
            <w:tcW w:w="723" w:type="pct"/>
            <w:hideMark/>
          </w:tcPr>
          <w:p w14:paraId="6A690B3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GUADALAJARA, JAL.</w:t>
            </w:r>
          </w:p>
        </w:tc>
        <w:tc>
          <w:tcPr>
            <w:tcW w:w="718" w:type="pct"/>
            <w:hideMark/>
          </w:tcPr>
          <w:p w14:paraId="5ADF4F6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694" w:type="pct"/>
            <w:hideMark/>
          </w:tcPr>
          <w:p w14:paraId="43F7401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824" w:type="pct"/>
            <w:hideMark/>
          </w:tcPr>
          <w:p w14:paraId="7F62D2B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755" w:type="pct"/>
            <w:hideMark/>
          </w:tcPr>
          <w:p w14:paraId="0D3A122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21</w:t>
            </w:r>
          </w:p>
        </w:tc>
      </w:tr>
      <w:tr w:rsidR="00843B83" w:rsidRPr="00843B83" w14:paraId="52ED68EA" w14:textId="77777777" w:rsidTr="5449C8DD">
        <w:trPr>
          <w:trHeight w:val="720"/>
        </w:trPr>
        <w:tc>
          <w:tcPr>
            <w:tcW w:w="597" w:type="pct"/>
            <w:hideMark/>
          </w:tcPr>
          <w:p w14:paraId="555CB74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13</w:t>
            </w:r>
          </w:p>
        </w:tc>
        <w:tc>
          <w:tcPr>
            <w:tcW w:w="689" w:type="pct"/>
            <w:hideMark/>
          </w:tcPr>
          <w:p w14:paraId="60EEF1A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SAN PEDRO TLAQUEPAQUE</w:t>
            </w:r>
          </w:p>
        </w:tc>
        <w:tc>
          <w:tcPr>
            <w:tcW w:w="723" w:type="pct"/>
            <w:hideMark/>
          </w:tcPr>
          <w:p w14:paraId="49B8B67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SAN PEDRO TLAQUEPAQUE, JAL.</w:t>
            </w:r>
          </w:p>
        </w:tc>
        <w:tc>
          <w:tcPr>
            <w:tcW w:w="718" w:type="pct"/>
            <w:hideMark/>
          </w:tcPr>
          <w:p w14:paraId="4E3C81D7" w14:textId="1801FB0E" w:rsidR="00843B83" w:rsidRPr="00843B83" w:rsidRDefault="00212E04" w:rsidP="00843B83">
            <w:pPr>
              <w:jc w:val="center"/>
              <w:rPr>
                <w:rFonts w:ascii="Lucida Sans Unicode" w:eastAsia="Times New Roman" w:hAnsi="Lucida Sans Unicode" w:cs="Lucida Sans Unicode"/>
                <w:sz w:val="16"/>
                <w:szCs w:val="16"/>
              </w:rPr>
            </w:pPr>
            <w:r>
              <w:rPr>
                <w:rFonts w:ascii="Lucida Sans Unicode" w:eastAsia="Times New Roman" w:hAnsi="Lucida Sans Unicode" w:cs="Lucida Sans Unicode"/>
                <w:sz w:val="16"/>
                <w:szCs w:val="16"/>
              </w:rPr>
              <w:t>9</w:t>
            </w:r>
          </w:p>
        </w:tc>
        <w:tc>
          <w:tcPr>
            <w:tcW w:w="694" w:type="pct"/>
            <w:hideMark/>
          </w:tcPr>
          <w:p w14:paraId="024DFF0F" w14:textId="0E7F519F" w:rsidR="00843B83" w:rsidRPr="00843B83" w:rsidRDefault="00212E04" w:rsidP="00843B83">
            <w:pPr>
              <w:jc w:val="center"/>
              <w:rPr>
                <w:rFonts w:ascii="Lucida Sans Unicode" w:eastAsia="Times New Roman" w:hAnsi="Lucida Sans Unicode" w:cs="Lucida Sans Unicode"/>
                <w:sz w:val="16"/>
                <w:szCs w:val="16"/>
              </w:rPr>
            </w:pPr>
            <w:r>
              <w:rPr>
                <w:rFonts w:ascii="Lucida Sans Unicode" w:eastAsia="Times New Roman" w:hAnsi="Lucida Sans Unicode" w:cs="Lucida Sans Unicode"/>
                <w:sz w:val="16"/>
                <w:szCs w:val="16"/>
              </w:rPr>
              <w:t>9</w:t>
            </w:r>
          </w:p>
        </w:tc>
        <w:tc>
          <w:tcPr>
            <w:tcW w:w="824" w:type="pct"/>
            <w:hideMark/>
          </w:tcPr>
          <w:p w14:paraId="053E8FC9" w14:textId="586F4DAC" w:rsidR="00843B83" w:rsidRPr="00843B83" w:rsidRDefault="00212E04" w:rsidP="00843B83">
            <w:pPr>
              <w:jc w:val="center"/>
              <w:rPr>
                <w:rFonts w:ascii="Lucida Sans Unicode" w:eastAsia="Times New Roman" w:hAnsi="Lucida Sans Unicode" w:cs="Lucida Sans Unicode"/>
                <w:sz w:val="16"/>
                <w:szCs w:val="16"/>
              </w:rPr>
            </w:pPr>
            <w:r>
              <w:rPr>
                <w:rFonts w:ascii="Lucida Sans Unicode" w:eastAsia="Times New Roman" w:hAnsi="Lucida Sans Unicode" w:cs="Lucida Sans Unicode"/>
                <w:sz w:val="16"/>
                <w:szCs w:val="16"/>
              </w:rPr>
              <w:t>9</w:t>
            </w:r>
          </w:p>
        </w:tc>
        <w:tc>
          <w:tcPr>
            <w:tcW w:w="755" w:type="pct"/>
            <w:hideMark/>
          </w:tcPr>
          <w:p w14:paraId="4C1EC160" w14:textId="16BBBA6C"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r w:rsidR="00212E04">
              <w:rPr>
                <w:rFonts w:ascii="Lucida Sans Unicode" w:eastAsia="Times New Roman" w:hAnsi="Lucida Sans Unicode" w:cs="Lucida Sans Unicode"/>
                <w:sz w:val="16"/>
                <w:szCs w:val="16"/>
              </w:rPr>
              <w:t>7</w:t>
            </w:r>
          </w:p>
        </w:tc>
      </w:tr>
      <w:tr w:rsidR="00843B83" w:rsidRPr="00843B83" w14:paraId="63639DA9" w14:textId="77777777" w:rsidTr="5449C8DD">
        <w:trPr>
          <w:trHeight w:val="720"/>
        </w:trPr>
        <w:tc>
          <w:tcPr>
            <w:tcW w:w="597" w:type="pct"/>
            <w:hideMark/>
          </w:tcPr>
          <w:p w14:paraId="78DEBCE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14</w:t>
            </w:r>
          </w:p>
        </w:tc>
        <w:tc>
          <w:tcPr>
            <w:tcW w:w="689" w:type="pct"/>
            <w:hideMark/>
          </w:tcPr>
          <w:p w14:paraId="14012F2D" w14:textId="0A6CB1F7"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TLAJOMULCO DE Z</w:t>
            </w:r>
            <w:r w:rsidR="63A75806" w:rsidRPr="5449C8DD">
              <w:rPr>
                <w:rFonts w:ascii="Lucida Sans Unicode" w:eastAsia="Times New Roman" w:hAnsi="Lucida Sans Unicode" w:cs="Lucida Sans Unicode"/>
                <w:sz w:val="16"/>
                <w:szCs w:val="16"/>
              </w:rPr>
              <w:t>Ú</w:t>
            </w:r>
            <w:r w:rsidRPr="5449C8DD">
              <w:rPr>
                <w:rFonts w:ascii="Lucida Sans Unicode" w:eastAsia="Times New Roman" w:hAnsi="Lucida Sans Unicode" w:cs="Lucida Sans Unicode"/>
                <w:sz w:val="16"/>
                <w:szCs w:val="16"/>
              </w:rPr>
              <w:t>ÑIGA</w:t>
            </w:r>
          </w:p>
        </w:tc>
        <w:tc>
          <w:tcPr>
            <w:tcW w:w="723" w:type="pct"/>
            <w:hideMark/>
          </w:tcPr>
          <w:p w14:paraId="0C7B9B9B" w14:textId="60506EF7"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TLAJOMULCO DE Z</w:t>
            </w:r>
            <w:r w:rsidR="762AD9F5" w:rsidRPr="5449C8DD">
              <w:rPr>
                <w:rFonts w:ascii="Lucida Sans Unicode" w:eastAsia="Times New Roman" w:hAnsi="Lucida Sans Unicode" w:cs="Lucida Sans Unicode"/>
                <w:sz w:val="16"/>
                <w:szCs w:val="16"/>
              </w:rPr>
              <w:t>Ú</w:t>
            </w:r>
            <w:r w:rsidRPr="5449C8DD">
              <w:rPr>
                <w:rFonts w:ascii="Lucida Sans Unicode" w:eastAsia="Times New Roman" w:hAnsi="Lucida Sans Unicode" w:cs="Lucida Sans Unicode"/>
                <w:sz w:val="16"/>
                <w:szCs w:val="16"/>
              </w:rPr>
              <w:t>ÑIGA, JAL.</w:t>
            </w:r>
          </w:p>
        </w:tc>
        <w:tc>
          <w:tcPr>
            <w:tcW w:w="718" w:type="pct"/>
            <w:hideMark/>
          </w:tcPr>
          <w:p w14:paraId="7D0D3D0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694" w:type="pct"/>
            <w:hideMark/>
          </w:tcPr>
          <w:p w14:paraId="7FEA5C4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824" w:type="pct"/>
            <w:hideMark/>
          </w:tcPr>
          <w:p w14:paraId="5CE3E97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7</w:t>
            </w:r>
          </w:p>
        </w:tc>
        <w:tc>
          <w:tcPr>
            <w:tcW w:w="755" w:type="pct"/>
            <w:hideMark/>
          </w:tcPr>
          <w:p w14:paraId="2E7F441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21</w:t>
            </w:r>
          </w:p>
        </w:tc>
      </w:tr>
      <w:tr w:rsidR="00843B83" w:rsidRPr="00843B83" w14:paraId="61AFD1F1" w14:textId="77777777" w:rsidTr="5449C8DD">
        <w:trPr>
          <w:trHeight w:val="480"/>
        </w:trPr>
        <w:tc>
          <w:tcPr>
            <w:tcW w:w="597" w:type="pct"/>
            <w:hideMark/>
          </w:tcPr>
          <w:p w14:paraId="7FA459E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15</w:t>
            </w:r>
          </w:p>
        </w:tc>
        <w:tc>
          <w:tcPr>
            <w:tcW w:w="689" w:type="pct"/>
            <w:hideMark/>
          </w:tcPr>
          <w:p w14:paraId="5F19AFE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LA BARCA</w:t>
            </w:r>
          </w:p>
        </w:tc>
        <w:tc>
          <w:tcPr>
            <w:tcW w:w="723" w:type="pct"/>
            <w:hideMark/>
          </w:tcPr>
          <w:p w14:paraId="777E521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AYOTLAN, JAL.</w:t>
            </w:r>
          </w:p>
        </w:tc>
        <w:tc>
          <w:tcPr>
            <w:tcW w:w="718" w:type="pct"/>
            <w:hideMark/>
          </w:tcPr>
          <w:p w14:paraId="44200B0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1C54014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5DC1022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507CE02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0F664A8B" w14:textId="77777777" w:rsidTr="5449C8DD">
        <w:trPr>
          <w:trHeight w:val="480"/>
        </w:trPr>
        <w:tc>
          <w:tcPr>
            <w:tcW w:w="597" w:type="pct"/>
            <w:hideMark/>
          </w:tcPr>
          <w:p w14:paraId="3115F6F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15</w:t>
            </w:r>
          </w:p>
        </w:tc>
        <w:tc>
          <w:tcPr>
            <w:tcW w:w="689" w:type="pct"/>
            <w:hideMark/>
          </w:tcPr>
          <w:p w14:paraId="32B081E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LA BARCA</w:t>
            </w:r>
          </w:p>
        </w:tc>
        <w:tc>
          <w:tcPr>
            <w:tcW w:w="723" w:type="pct"/>
            <w:hideMark/>
          </w:tcPr>
          <w:p w14:paraId="3875484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LA BARCA, JAL.</w:t>
            </w:r>
          </w:p>
        </w:tc>
        <w:tc>
          <w:tcPr>
            <w:tcW w:w="718" w:type="pct"/>
            <w:hideMark/>
          </w:tcPr>
          <w:p w14:paraId="066283D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0C68A3D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2562A66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5495BC5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2C45E4A5" w14:textId="77777777" w:rsidTr="5449C8DD">
        <w:trPr>
          <w:trHeight w:val="300"/>
        </w:trPr>
        <w:tc>
          <w:tcPr>
            <w:tcW w:w="597" w:type="pct"/>
            <w:hideMark/>
          </w:tcPr>
          <w:p w14:paraId="6246652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15</w:t>
            </w:r>
          </w:p>
        </w:tc>
        <w:tc>
          <w:tcPr>
            <w:tcW w:w="689" w:type="pct"/>
            <w:hideMark/>
          </w:tcPr>
          <w:p w14:paraId="41A44F6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LA BARCA</w:t>
            </w:r>
          </w:p>
        </w:tc>
        <w:tc>
          <w:tcPr>
            <w:tcW w:w="723" w:type="pct"/>
            <w:hideMark/>
          </w:tcPr>
          <w:p w14:paraId="57871D6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JAMAY, JAL.</w:t>
            </w:r>
          </w:p>
        </w:tc>
        <w:tc>
          <w:tcPr>
            <w:tcW w:w="718" w:type="pct"/>
            <w:hideMark/>
          </w:tcPr>
          <w:p w14:paraId="757EC87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694" w:type="pct"/>
            <w:hideMark/>
          </w:tcPr>
          <w:p w14:paraId="1BDE2A5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824" w:type="pct"/>
            <w:hideMark/>
          </w:tcPr>
          <w:p w14:paraId="350C329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755" w:type="pct"/>
            <w:hideMark/>
          </w:tcPr>
          <w:p w14:paraId="2FFD878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15</w:t>
            </w:r>
          </w:p>
        </w:tc>
      </w:tr>
      <w:tr w:rsidR="00843B83" w:rsidRPr="00843B83" w14:paraId="696DE8E7" w14:textId="77777777" w:rsidTr="5449C8DD">
        <w:trPr>
          <w:trHeight w:val="480"/>
        </w:trPr>
        <w:tc>
          <w:tcPr>
            <w:tcW w:w="597" w:type="pct"/>
            <w:hideMark/>
          </w:tcPr>
          <w:p w14:paraId="10615F2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15</w:t>
            </w:r>
          </w:p>
        </w:tc>
        <w:tc>
          <w:tcPr>
            <w:tcW w:w="689" w:type="pct"/>
            <w:hideMark/>
          </w:tcPr>
          <w:p w14:paraId="028CA43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LA BARCA</w:t>
            </w:r>
          </w:p>
        </w:tc>
        <w:tc>
          <w:tcPr>
            <w:tcW w:w="723" w:type="pct"/>
            <w:hideMark/>
          </w:tcPr>
          <w:p w14:paraId="68841F7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SAN MIGUEL EL ALTO, JAL.</w:t>
            </w:r>
          </w:p>
        </w:tc>
        <w:tc>
          <w:tcPr>
            <w:tcW w:w="718" w:type="pct"/>
            <w:hideMark/>
          </w:tcPr>
          <w:p w14:paraId="2FB87B3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535AD88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5F32533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28AF557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78CDE8C9" w14:textId="77777777" w:rsidTr="5449C8DD">
        <w:trPr>
          <w:trHeight w:val="720"/>
        </w:trPr>
        <w:tc>
          <w:tcPr>
            <w:tcW w:w="597" w:type="pct"/>
            <w:hideMark/>
          </w:tcPr>
          <w:p w14:paraId="388CD4B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16</w:t>
            </w:r>
          </w:p>
        </w:tc>
        <w:tc>
          <w:tcPr>
            <w:tcW w:w="689" w:type="pct"/>
            <w:hideMark/>
          </w:tcPr>
          <w:p w14:paraId="0DCA22F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SAN PEDRO TLAQUEPAQUE</w:t>
            </w:r>
          </w:p>
        </w:tc>
        <w:tc>
          <w:tcPr>
            <w:tcW w:w="723" w:type="pct"/>
            <w:hideMark/>
          </w:tcPr>
          <w:p w14:paraId="1EAB279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SAN PEDRO TLAQUEPAQUE, JAL.</w:t>
            </w:r>
          </w:p>
        </w:tc>
        <w:tc>
          <w:tcPr>
            <w:tcW w:w="718" w:type="pct"/>
            <w:hideMark/>
          </w:tcPr>
          <w:p w14:paraId="271A432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694" w:type="pct"/>
            <w:hideMark/>
          </w:tcPr>
          <w:p w14:paraId="358F796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824" w:type="pct"/>
            <w:hideMark/>
          </w:tcPr>
          <w:p w14:paraId="5C31216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10</w:t>
            </w:r>
          </w:p>
        </w:tc>
        <w:tc>
          <w:tcPr>
            <w:tcW w:w="755" w:type="pct"/>
            <w:hideMark/>
          </w:tcPr>
          <w:p w14:paraId="63DB8D7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30</w:t>
            </w:r>
          </w:p>
        </w:tc>
      </w:tr>
      <w:tr w:rsidR="00843B83" w:rsidRPr="00843B83" w14:paraId="16FD3EA5" w14:textId="77777777" w:rsidTr="5449C8DD">
        <w:trPr>
          <w:trHeight w:val="480"/>
        </w:trPr>
        <w:tc>
          <w:tcPr>
            <w:tcW w:w="597" w:type="pct"/>
            <w:hideMark/>
          </w:tcPr>
          <w:p w14:paraId="0E6864D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689" w:type="pct"/>
            <w:hideMark/>
          </w:tcPr>
          <w:p w14:paraId="55F0CB9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JOCOTEPEC</w:t>
            </w:r>
          </w:p>
        </w:tc>
        <w:tc>
          <w:tcPr>
            <w:tcW w:w="723" w:type="pct"/>
            <w:hideMark/>
          </w:tcPr>
          <w:p w14:paraId="11BF5100" w14:textId="7D93A2A1"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ACATL</w:t>
            </w:r>
            <w:r w:rsidR="0F581E81"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JU</w:t>
            </w:r>
            <w:r w:rsidR="20787933"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REZ, JAL.</w:t>
            </w:r>
          </w:p>
        </w:tc>
        <w:tc>
          <w:tcPr>
            <w:tcW w:w="718" w:type="pct"/>
            <w:hideMark/>
          </w:tcPr>
          <w:p w14:paraId="73932B1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6FE9E7A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7B67DB2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5A4EAAD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37C07FBA" w14:textId="77777777" w:rsidTr="5449C8DD">
        <w:trPr>
          <w:trHeight w:val="300"/>
        </w:trPr>
        <w:tc>
          <w:tcPr>
            <w:tcW w:w="597" w:type="pct"/>
            <w:hideMark/>
          </w:tcPr>
          <w:p w14:paraId="0C59046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689" w:type="pct"/>
            <w:hideMark/>
          </w:tcPr>
          <w:p w14:paraId="4E0BA42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JOCOTEPEC</w:t>
            </w:r>
          </w:p>
        </w:tc>
        <w:tc>
          <w:tcPr>
            <w:tcW w:w="723" w:type="pct"/>
            <w:hideMark/>
          </w:tcPr>
          <w:p w14:paraId="2FA6901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CHAPALA, JAL.</w:t>
            </w:r>
          </w:p>
        </w:tc>
        <w:tc>
          <w:tcPr>
            <w:tcW w:w="718" w:type="pct"/>
            <w:hideMark/>
          </w:tcPr>
          <w:p w14:paraId="23F1B2B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0A620ED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6EDF36D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044720C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571FD03C" w14:textId="77777777" w:rsidTr="5449C8DD">
        <w:trPr>
          <w:trHeight w:val="480"/>
        </w:trPr>
        <w:tc>
          <w:tcPr>
            <w:tcW w:w="597" w:type="pct"/>
            <w:hideMark/>
          </w:tcPr>
          <w:p w14:paraId="6EF0E6D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689" w:type="pct"/>
            <w:hideMark/>
          </w:tcPr>
          <w:p w14:paraId="2AD407D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JOCOTEPEC</w:t>
            </w:r>
          </w:p>
        </w:tc>
        <w:tc>
          <w:tcPr>
            <w:tcW w:w="723" w:type="pct"/>
            <w:hideMark/>
          </w:tcPr>
          <w:p w14:paraId="233D9F3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JOCOTEPEC, JAL.</w:t>
            </w:r>
          </w:p>
        </w:tc>
        <w:tc>
          <w:tcPr>
            <w:tcW w:w="718" w:type="pct"/>
            <w:hideMark/>
          </w:tcPr>
          <w:p w14:paraId="0E10FDB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3CE1D99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3F65C26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3DE00B5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1BDE1B3B" w14:textId="77777777" w:rsidTr="5449C8DD">
        <w:trPr>
          <w:trHeight w:val="480"/>
        </w:trPr>
        <w:tc>
          <w:tcPr>
            <w:tcW w:w="597" w:type="pct"/>
            <w:hideMark/>
          </w:tcPr>
          <w:p w14:paraId="7A84808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689" w:type="pct"/>
            <w:hideMark/>
          </w:tcPr>
          <w:p w14:paraId="4842FEF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JOCOTEPEC</w:t>
            </w:r>
          </w:p>
        </w:tc>
        <w:tc>
          <w:tcPr>
            <w:tcW w:w="723" w:type="pct"/>
            <w:hideMark/>
          </w:tcPr>
          <w:p w14:paraId="4D3B96B4" w14:textId="3DF3C2BF"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OCOTL</w:t>
            </w:r>
            <w:r w:rsidR="69C4FE9B"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JAL.</w:t>
            </w:r>
          </w:p>
        </w:tc>
        <w:tc>
          <w:tcPr>
            <w:tcW w:w="718" w:type="pct"/>
            <w:hideMark/>
          </w:tcPr>
          <w:p w14:paraId="02115CD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694" w:type="pct"/>
            <w:hideMark/>
          </w:tcPr>
          <w:p w14:paraId="6F23A20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824" w:type="pct"/>
            <w:hideMark/>
          </w:tcPr>
          <w:p w14:paraId="450D004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c>
          <w:tcPr>
            <w:tcW w:w="755" w:type="pct"/>
            <w:hideMark/>
          </w:tcPr>
          <w:p w14:paraId="1ECF904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9</w:t>
            </w:r>
          </w:p>
        </w:tc>
      </w:tr>
      <w:tr w:rsidR="00843B83" w:rsidRPr="00843B83" w14:paraId="75F77AAD" w14:textId="77777777" w:rsidTr="5449C8DD">
        <w:trPr>
          <w:trHeight w:val="480"/>
        </w:trPr>
        <w:tc>
          <w:tcPr>
            <w:tcW w:w="597" w:type="pct"/>
            <w:hideMark/>
          </w:tcPr>
          <w:p w14:paraId="32C7657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689" w:type="pct"/>
            <w:hideMark/>
          </w:tcPr>
          <w:p w14:paraId="268BBD6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JOCOTEPEC</w:t>
            </w:r>
          </w:p>
        </w:tc>
        <w:tc>
          <w:tcPr>
            <w:tcW w:w="723" w:type="pct"/>
            <w:hideMark/>
          </w:tcPr>
          <w:p w14:paraId="59EDDCFA" w14:textId="2837EDDF"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PONCITL</w:t>
            </w:r>
            <w:r w:rsidR="41C3BA6B"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JAL.</w:t>
            </w:r>
          </w:p>
        </w:tc>
        <w:tc>
          <w:tcPr>
            <w:tcW w:w="718" w:type="pct"/>
            <w:hideMark/>
          </w:tcPr>
          <w:p w14:paraId="1543446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50A303B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18D38D4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06E0B7C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7B4F01BD" w14:textId="77777777" w:rsidTr="5449C8DD">
        <w:trPr>
          <w:trHeight w:val="480"/>
        </w:trPr>
        <w:tc>
          <w:tcPr>
            <w:tcW w:w="597" w:type="pct"/>
            <w:hideMark/>
          </w:tcPr>
          <w:p w14:paraId="322A24D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689" w:type="pct"/>
            <w:hideMark/>
          </w:tcPr>
          <w:p w14:paraId="15D394B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JOCOTEPEC</w:t>
            </w:r>
          </w:p>
        </w:tc>
        <w:tc>
          <w:tcPr>
            <w:tcW w:w="723" w:type="pct"/>
            <w:hideMark/>
          </w:tcPr>
          <w:p w14:paraId="70FDC13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VILLA CORONA, JAL.</w:t>
            </w:r>
          </w:p>
        </w:tc>
        <w:tc>
          <w:tcPr>
            <w:tcW w:w="718" w:type="pct"/>
            <w:hideMark/>
          </w:tcPr>
          <w:p w14:paraId="51EA61C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27B5E07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07701E0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733CB74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636FC1A3" w14:textId="77777777" w:rsidTr="5449C8DD">
        <w:trPr>
          <w:trHeight w:val="480"/>
        </w:trPr>
        <w:tc>
          <w:tcPr>
            <w:tcW w:w="597" w:type="pct"/>
            <w:hideMark/>
          </w:tcPr>
          <w:p w14:paraId="2102BAA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17</w:t>
            </w:r>
          </w:p>
        </w:tc>
        <w:tc>
          <w:tcPr>
            <w:tcW w:w="689" w:type="pct"/>
            <w:hideMark/>
          </w:tcPr>
          <w:p w14:paraId="00BF706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JOCOTEPEC</w:t>
            </w:r>
          </w:p>
        </w:tc>
        <w:tc>
          <w:tcPr>
            <w:tcW w:w="723" w:type="pct"/>
            <w:hideMark/>
          </w:tcPr>
          <w:p w14:paraId="4B483A8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ZACOALCO DE TORRES, JAL.</w:t>
            </w:r>
          </w:p>
        </w:tc>
        <w:tc>
          <w:tcPr>
            <w:tcW w:w="718" w:type="pct"/>
            <w:hideMark/>
          </w:tcPr>
          <w:p w14:paraId="2CF9DA0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082D4DE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4D1356B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79F2673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241D121B" w14:textId="77777777" w:rsidTr="5449C8DD">
        <w:trPr>
          <w:trHeight w:val="720"/>
        </w:trPr>
        <w:tc>
          <w:tcPr>
            <w:tcW w:w="597" w:type="pct"/>
            <w:hideMark/>
          </w:tcPr>
          <w:p w14:paraId="51647DD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18</w:t>
            </w:r>
          </w:p>
        </w:tc>
        <w:tc>
          <w:tcPr>
            <w:tcW w:w="689" w:type="pct"/>
            <w:hideMark/>
          </w:tcPr>
          <w:p w14:paraId="173C1246" w14:textId="6CA2D19B"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AUTL</w:t>
            </w:r>
            <w:r w:rsidR="64CD8D06"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NAVARRO</w:t>
            </w:r>
          </w:p>
        </w:tc>
        <w:tc>
          <w:tcPr>
            <w:tcW w:w="723" w:type="pct"/>
            <w:hideMark/>
          </w:tcPr>
          <w:p w14:paraId="7695BC40" w14:textId="1A96B426"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AUTL</w:t>
            </w:r>
            <w:r w:rsidR="219D0425"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NAVARRO, JAL.</w:t>
            </w:r>
          </w:p>
        </w:tc>
        <w:tc>
          <w:tcPr>
            <w:tcW w:w="718" w:type="pct"/>
            <w:hideMark/>
          </w:tcPr>
          <w:p w14:paraId="6963E59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386D071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49B4C5C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371462B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744554EE" w14:textId="77777777" w:rsidTr="5449C8DD">
        <w:trPr>
          <w:trHeight w:val="480"/>
        </w:trPr>
        <w:tc>
          <w:tcPr>
            <w:tcW w:w="597" w:type="pct"/>
            <w:hideMark/>
          </w:tcPr>
          <w:p w14:paraId="0A4C4BB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18</w:t>
            </w:r>
          </w:p>
        </w:tc>
        <w:tc>
          <w:tcPr>
            <w:tcW w:w="689" w:type="pct"/>
            <w:hideMark/>
          </w:tcPr>
          <w:p w14:paraId="2C00430E" w14:textId="197891BE"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AUTL</w:t>
            </w:r>
            <w:r w:rsidR="1D2AE69F"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NAVARRO</w:t>
            </w:r>
          </w:p>
        </w:tc>
        <w:tc>
          <w:tcPr>
            <w:tcW w:w="723" w:type="pct"/>
            <w:hideMark/>
          </w:tcPr>
          <w:p w14:paraId="211938B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CASIMIRO CASTILLO, JAL.</w:t>
            </w:r>
          </w:p>
        </w:tc>
        <w:tc>
          <w:tcPr>
            <w:tcW w:w="718" w:type="pct"/>
            <w:hideMark/>
          </w:tcPr>
          <w:p w14:paraId="5FA0B88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33D36E1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5133C69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4A56855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6CAF015A" w14:textId="77777777" w:rsidTr="5449C8DD">
        <w:trPr>
          <w:trHeight w:val="480"/>
        </w:trPr>
        <w:tc>
          <w:tcPr>
            <w:tcW w:w="597" w:type="pct"/>
            <w:hideMark/>
          </w:tcPr>
          <w:p w14:paraId="22D82CD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18</w:t>
            </w:r>
          </w:p>
        </w:tc>
        <w:tc>
          <w:tcPr>
            <w:tcW w:w="689" w:type="pct"/>
            <w:hideMark/>
          </w:tcPr>
          <w:p w14:paraId="5A3E049B" w14:textId="04471584"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AUTL</w:t>
            </w:r>
            <w:r w:rsidR="72984F2F"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NAVARRO</w:t>
            </w:r>
          </w:p>
        </w:tc>
        <w:tc>
          <w:tcPr>
            <w:tcW w:w="723" w:type="pct"/>
            <w:hideMark/>
          </w:tcPr>
          <w:p w14:paraId="1843A4D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COCULA, JAL.</w:t>
            </w:r>
          </w:p>
        </w:tc>
        <w:tc>
          <w:tcPr>
            <w:tcW w:w="718" w:type="pct"/>
            <w:hideMark/>
          </w:tcPr>
          <w:p w14:paraId="7617D9F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0C10ECD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005A920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2D9FF60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445A056B" w14:textId="77777777" w:rsidTr="5449C8DD">
        <w:trPr>
          <w:trHeight w:val="960"/>
        </w:trPr>
        <w:tc>
          <w:tcPr>
            <w:tcW w:w="597" w:type="pct"/>
            <w:hideMark/>
          </w:tcPr>
          <w:p w14:paraId="10D3BD8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18</w:t>
            </w:r>
          </w:p>
        </w:tc>
        <w:tc>
          <w:tcPr>
            <w:tcW w:w="689" w:type="pct"/>
            <w:hideMark/>
          </w:tcPr>
          <w:p w14:paraId="2619AF3E" w14:textId="29D0A726"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AUTL</w:t>
            </w:r>
            <w:r w:rsidR="00038E03"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NAVARRO</w:t>
            </w:r>
          </w:p>
        </w:tc>
        <w:tc>
          <w:tcPr>
            <w:tcW w:w="723" w:type="pct"/>
            <w:hideMark/>
          </w:tcPr>
          <w:p w14:paraId="4264ABE6" w14:textId="1B98E9E6"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CUAUTITL</w:t>
            </w:r>
            <w:r w:rsidR="775DE82F"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GARCIA BARRAGAN, JAL.</w:t>
            </w:r>
          </w:p>
        </w:tc>
        <w:tc>
          <w:tcPr>
            <w:tcW w:w="718" w:type="pct"/>
            <w:hideMark/>
          </w:tcPr>
          <w:p w14:paraId="2B23703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0995E4A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5670896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3653B52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1219C9A4" w14:textId="77777777" w:rsidTr="5449C8DD">
        <w:trPr>
          <w:trHeight w:val="480"/>
        </w:trPr>
        <w:tc>
          <w:tcPr>
            <w:tcW w:w="597" w:type="pct"/>
            <w:hideMark/>
          </w:tcPr>
          <w:p w14:paraId="4C8EA8B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18</w:t>
            </w:r>
          </w:p>
        </w:tc>
        <w:tc>
          <w:tcPr>
            <w:tcW w:w="689" w:type="pct"/>
            <w:hideMark/>
          </w:tcPr>
          <w:p w14:paraId="17EA91CD" w14:textId="3FCD0AE0"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AUTL</w:t>
            </w:r>
            <w:r w:rsidR="2BDF71C5"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NAVARRO</w:t>
            </w:r>
          </w:p>
        </w:tc>
        <w:tc>
          <w:tcPr>
            <w:tcW w:w="723" w:type="pct"/>
            <w:hideMark/>
          </w:tcPr>
          <w:p w14:paraId="1CE836D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EL GRULLO, JAL.</w:t>
            </w:r>
          </w:p>
        </w:tc>
        <w:tc>
          <w:tcPr>
            <w:tcW w:w="718" w:type="pct"/>
            <w:hideMark/>
          </w:tcPr>
          <w:p w14:paraId="138CE05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1E87950B"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526D914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506A1E5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0BF0560D" w14:textId="77777777" w:rsidTr="5449C8DD">
        <w:trPr>
          <w:trHeight w:val="480"/>
        </w:trPr>
        <w:tc>
          <w:tcPr>
            <w:tcW w:w="597" w:type="pct"/>
            <w:hideMark/>
          </w:tcPr>
          <w:p w14:paraId="0259659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18</w:t>
            </w:r>
          </w:p>
        </w:tc>
        <w:tc>
          <w:tcPr>
            <w:tcW w:w="689" w:type="pct"/>
            <w:hideMark/>
          </w:tcPr>
          <w:p w14:paraId="3A9BBAA9" w14:textId="0E144E33"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AUTL</w:t>
            </w:r>
            <w:r w:rsidR="7AA5B80F"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NAVARRO</w:t>
            </w:r>
          </w:p>
        </w:tc>
        <w:tc>
          <w:tcPr>
            <w:tcW w:w="723" w:type="pct"/>
            <w:hideMark/>
          </w:tcPr>
          <w:p w14:paraId="0354A697" w14:textId="1A078513"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EL LIM</w:t>
            </w:r>
            <w:r w:rsidR="7A955FDF" w:rsidRPr="5449C8DD">
              <w:rPr>
                <w:rFonts w:ascii="Lucida Sans Unicode" w:eastAsia="Times New Roman" w:hAnsi="Lucida Sans Unicode" w:cs="Lucida Sans Unicode"/>
                <w:sz w:val="16"/>
                <w:szCs w:val="16"/>
              </w:rPr>
              <w:t>Ó</w:t>
            </w:r>
            <w:r w:rsidRPr="5449C8DD">
              <w:rPr>
                <w:rFonts w:ascii="Lucida Sans Unicode" w:eastAsia="Times New Roman" w:hAnsi="Lucida Sans Unicode" w:cs="Lucida Sans Unicode"/>
                <w:sz w:val="16"/>
                <w:szCs w:val="16"/>
              </w:rPr>
              <w:t>N, JAL.</w:t>
            </w:r>
          </w:p>
        </w:tc>
        <w:tc>
          <w:tcPr>
            <w:tcW w:w="718" w:type="pct"/>
            <w:hideMark/>
          </w:tcPr>
          <w:p w14:paraId="6187940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2946614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0C0DD88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0A3770D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44AE50BF" w14:textId="77777777" w:rsidTr="5449C8DD">
        <w:trPr>
          <w:trHeight w:val="480"/>
        </w:trPr>
        <w:tc>
          <w:tcPr>
            <w:tcW w:w="597" w:type="pct"/>
            <w:hideMark/>
          </w:tcPr>
          <w:p w14:paraId="1E21ECD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19</w:t>
            </w:r>
          </w:p>
        </w:tc>
        <w:tc>
          <w:tcPr>
            <w:tcW w:w="689" w:type="pct"/>
            <w:hideMark/>
          </w:tcPr>
          <w:p w14:paraId="1686DB54" w14:textId="5584DC4C"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ZAPOTL</w:t>
            </w:r>
            <w:r w:rsidR="73586F3F"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EL GRANDE</w:t>
            </w:r>
          </w:p>
        </w:tc>
        <w:tc>
          <w:tcPr>
            <w:tcW w:w="723" w:type="pct"/>
            <w:hideMark/>
          </w:tcPr>
          <w:p w14:paraId="4E98F15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ATOYAC, JAL.</w:t>
            </w:r>
          </w:p>
        </w:tc>
        <w:tc>
          <w:tcPr>
            <w:tcW w:w="718" w:type="pct"/>
            <w:hideMark/>
          </w:tcPr>
          <w:p w14:paraId="5C6F8FE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3EF0E0C5"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39EBBA7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235D12F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08216676" w14:textId="77777777" w:rsidTr="5449C8DD">
        <w:trPr>
          <w:trHeight w:val="480"/>
        </w:trPr>
        <w:tc>
          <w:tcPr>
            <w:tcW w:w="597" w:type="pct"/>
            <w:hideMark/>
          </w:tcPr>
          <w:p w14:paraId="6E5C8B3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19</w:t>
            </w:r>
          </w:p>
        </w:tc>
        <w:tc>
          <w:tcPr>
            <w:tcW w:w="689" w:type="pct"/>
            <w:hideMark/>
          </w:tcPr>
          <w:p w14:paraId="6F56E43F" w14:textId="341416B6"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ZAPOTL</w:t>
            </w:r>
            <w:r w:rsidR="2FF55E86"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EL GRANDE</w:t>
            </w:r>
          </w:p>
        </w:tc>
        <w:tc>
          <w:tcPr>
            <w:tcW w:w="723" w:type="pct"/>
            <w:hideMark/>
          </w:tcPr>
          <w:p w14:paraId="737F4888" w14:textId="7EEE8A31"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ZAPOTL</w:t>
            </w:r>
            <w:r w:rsidR="2201DFB9"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EL GRANDE, JAL.</w:t>
            </w:r>
          </w:p>
        </w:tc>
        <w:tc>
          <w:tcPr>
            <w:tcW w:w="718" w:type="pct"/>
            <w:hideMark/>
          </w:tcPr>
          <w:p w14:paraId="750E8F2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13</w:t>
            </w:r>
          </w:p>
        </w:tc>
        <w:tc>
          <w:tcPr>
            <w:tcW w:w="694" w:type="pct"/>
            <w:hideMark/>
          </w:tcPr>
          <w:p w14:paraId="4A96ADD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13</w:t>
            </w:r>
          </w:p>
        </w:tc>
        <w:tc>
          <w:tcPr>
            <w:tcW w:w="824" w:type="pct"/>
            <w:hideMark/>
          </w:tcPr>
          <w:p w14:paraId="1198403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13</w:t>
            </w:r>
          </w:p>
        </w:tc>
        <w:tc>
          <w:tcPr>
            <w:tcW w:w="755" w:type="pct"/>
            <w:hideMark/>
          </w:tcPr>
          <w:p w14:paraId="18E4446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39</w:t>
            </w:r>
          </w:p>
        </w:tc>
      </w:tr>
      <w:tr w:rsidR="00843B83" w:rsidRPr="00843B83" w14:paraId="07E80716" w14:textId="77777777" w:rsidTr="5449C8DD">
        <w:trPr>
          <w:trHeight w:val="480"/>
        </w:trPr>
        <w:tc>
          <w:tcPr>
            <w:tcW w:w="597" w:type="pct"/>
            <w:hideMark/>
          </w:tcPr>
          <w:p w14:paraId="0464691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19</w:t>
            </w:r>
          </w:p>
        </w:tc>
        <w:tc>
          <w:tcPr>
            <w:tcW w:w="689" w:type="pct"/>
            <w:hideMark/>
          </w:tcPr>
          <w:p w14:paraId="1B1FDE30" w14:textId="393032DE"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ZAPOTL</w:t>
            </w:r>
            <w:r w:rsidR="3AE28CFF"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EL GRANDE</w:t>
            </w:r>
          </w:p>
        </w:tc>
        <w:tc>
          <w:tcPr>
            <w:tcW w:w="723" w:type="pct"/>
            <w:hideMark/>
          </w:tcPr>
          <w:p w14:paraId="309B9A9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SAYULA, JAL.</w:t>
            </w:r>
          </w:p>
        </w:tc>
        <w:tc>
          <w:tcPr>
            <w:tcW w:w="718" w:type="pct"/>
            <w:hideMark/>
          </w:tcPr>
          <w:p w14:paraId="5C85C9A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694" w:type="pct"/>
            <w:hideMark/>
          </w:tcPr>
          <w:p w14:paraId="1395D3C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824" w:type="pct"/>
            <w:hideMark/>
          </w:tcPr>
          <w:p w14:paraId="75E93C8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w:t>
            </w:r>
          </w:p>
        </w:tc>
        <w:tc>
          <w:tcPr>
            <w:tcW w:w="755" w:type="pct"/>
            <w:hideMark/>
          </w:tcPr>
          <w:p w14:paraId="0FC4B1DC"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6</w:t>
            </w:r>
          </w:p>
        </w:tc>
      </w:tr>
      <w:tr w:rsidR="00843B83" w:rsidRPr="00843B83" w14:paraId="45803FEE" w14:textId="77777777" w:rsidTr="5449C8DD">
        <w:trPr>
          <w:trHeight w:val="960"/>
        </w:trPr>
        <w:tc>
          <w:tcPr>
            <w:tcW w:w="597" w:type="pct"/>
            <w:hideMark/>
          </w:tcPr>
          <w:p w14:paraId="6B64996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19</w:t>
            </w:r>
          </w:p>
        </w:tc>
        <w:tc>
          <w:tcPr>
            <w:tcW w:w="689" w:type="pct"/>
            <w:hideMark/>
          </w:tcPr>
          <w:p w14:paraId="0D5CF588" w14:textId="1F7692F6"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ZAPOTL</w:t>
            </w:r>
            <w:r w:rsidR="61CB718D"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EL GRANDE</w:t>
            </w:r>
          </w:p>
        </w:tc>
        <w:tc>
          <w:tcPr>
            <w:tcW w:w="723" w:type="pct"/>
            <w:hideMark/>
          </w:tcPr>
          <w:p w14:paraId="42442D69"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TAMAZULA DE GORDIANO, JAL.</w:t>
            </w:r>
          </w:p>
        </w:tc>
        <w:tc>
          <w:tcPr>
            <w:tcW w:w="718" w:type="pct"/>
            <w:hideMark/>
          </w:tcPr>
          <w:p w14:paraId="4C8EE82A"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694" w:type="pct"/>
            <w:hideMark/>
          </w:tcPr>
          <w:p w14:paraId="216D76F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824" w:type="pct"/>
            <w:hideMark/>
          </w:tcPr>
          <w:p w14:paraId="7F7A98A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5</w:t>
            </w:r>
          </w:p>
        </w:tc>
        <w:tc>
          <w:tcPr>
            <w:tcW w:w="755" w:type="pct"/>
            <w:hideMark/>
          </w:tcPr>
          <w:p w14:paraId="1D40441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15</w:t>
            </w:r>
          </w:p>
        </w:tc>
      </w:tr>
      <w:tr w:rsidR="00843B83" w:rsidRPr="00843B83" w14:paraId="791EB594" w14:textId="77777777" w:rsidTr="5449C8DD">
        <w:trPr>
          <w:trHeight w:val="720"/>
        </w:trPr>
        <w:tc>
          <w:tcPr>
            <w:tcW w:w="597" w:type="pct"/>
            <w:hideMark/>
          </w:tcPr>
          <w:p w14:paraId="64215BA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19</w:t>
            </w:r>
          </w:p>
        </w:tc>
        <w:tc>
          <w:tcPr>
            <w:tcW w:w="689" w:type="pct"/>
            <w:hideMark/>
          </w:tcPr>
          <w:p w14:paraId="6EC73AB0" w14:textId="37E1B6B7"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ZAPOTL</w:t>
            </w:r>
            <w:r w:rsidR="2013095F"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EL GRANDE</w:t>
            </w:r>
          </w:p>
        </w:tc>
        <w:tc>
          <w:tcPr>
            <w:tcW w:w="723" w:type="pct"/>
            <w:hideMark/>
          </w:tcPr>
          <w:p w14:paraId="6C236447" w14:textId="21E8528E"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TEOCUITATL</w:t>
            </w:r>
            <w:r w:rsidR="13786704"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DE CORONA, JAL.</w:t>
            </w:r>
          </w:p>
        </w:tc>
        <w:tc>
          <w:tcPr>
            <w:tcW w:w="718" w:type="pct"/>
            <w:hideMark/>
          </w:tcPr>
          <w:p w14:paraId="24CAD8D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14ECF93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62205471"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0D546120"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54E63734" w14:textId="77777777" w:rsidTr="5449C8DD">
        <w:trPr>
          <w:trHeight w:val="480"/>
        </w:trPr>
        <w:tc>
          <w:tcPr>
            <w:tcW w:w="597" w:type="pct"/>
            <w:hideMark/>
          </w:tcPr>
          <w:p w14:paraId="2A28EE5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19</w:t>
            </w:r>
          </w:p>
        </w:tc>
        <w:tc>
          <w:tcPr>
            <w:tcW w:w="689" w:type="pct"/>
            <w:hideMark/>
          </w:tcPr>
          <w:p w14:paraId="7F4D72DF" w14:textId="30E1D2E2"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ZAPOTL</w:t>
            </w:r>
            <w:r w:rsidR="68E8BFE2"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EL GRANDE</w:t>
            </w:r>
          </w:p>
        </w:tc>
        <w:tc>
          <w:tcPr>
            <w:tcW w:w="723" w:type="pct"/>
            <w:hideMark/>
          </w:tcPr>
          <w:p w14:paraId="593CD65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TONILA, JAL.</w:t>
            </w:r>
          </w:p>
        </w:tc>
        <w:tc>
          <w:tcPr>
            <w:tcW w:w="718" w:type="pct"/>
            <w:hideMark/>
          </w:tcPr>
          <w:p w14:paraId="0DF78ED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6D30842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794AE47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492CC09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6888D0EC" w14:textId="77777777" w:rsidTr="5449C8DD">
        <w:trPr>
          <w:trHeight w:val="480"/>
        </w:trPr>
        <w:tc>
          <w:tcPr>
            <w:tcW w:w="597" w:type="pct"/>
            <w:hideMark/>
          </w:tcPr>
          <w:p w14:paraId="1EE09C83"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19</w:t>
            </w:r>
          </w:p>
        </w:tc>
        <w:tc>
          <w:tcPr>
            <w:tcW w:w="689" w:type="pct"/>
            <w:hideMark/>
          </w:tcPr>
          <w:p w14:paraId="29E1002B" w14:textId="71E392B9"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ZAPOTL</w:t>
            </w:r>
            <w:r w:rsidR="299328A2" w:rsidRPr="5449C8DD">
              <w:rPr>
                <w:rFonts w:ascii="Lucida Sans Unicode" w:eastAsia="Times New Roman" w:hAnsi="Lucida Sans Unicode" w:cs="Lucida Sans Unicode"/>
                <w:sz w:val="16"/>
                <w:szCs w:val="16"/>
              </w:rPr>
              <w:t>Á</w:t>
            </w:r>
            <w:r w:rsidRPr="5449C8DD">
              <w:rPr>
                <w:rFonts w:ascii="Lucida Sans Unicode" w:eastAsia="Times New Roman" w:hAnsi="Lucida Sans Unicode" w:cs="Lucida Sans Unicode"/>
                <w:sz w:val="16"/>
                <w:szCs w:val="16"/>
              </w:rPr>
              <w:t>N EL GRANDE</w:t>
            </w:r>
          </w:p>
        </w:tc>
        <w:tc>
          <w:tcPr>
            <w:tcW w:w="723" w:type="pct"/>
            <w:hideMark/>
          </w:tcPr>
          <w:p w14:paraId="37D03C6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ZAPOTILTIC, JAL.</w:t>
            </w:r>
          </w:p>
        </w:tc>
        <w:tc>
          <w:tcPr>
            <w:tcW w:w="718" w:type="pct"/>
            <w:hideMark/>
          </w:tcPr>
          <w:p w14:paraId="4AA9F988"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75D6C67F"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4B89EC26"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05354AF2"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843B83" w:rsidRPr="00843B83" w14:paraId="124A6D2A" w14:textId="77777777" w:rsidTr="5449C8DD">
        <w:trPr>
          <w:trHeight w:val="300"/>
        </w:trPr>
        <w:tc>
          <w:tcPr>
            <w:tcW w:w="597" w:type="pct"/>
            <w:hideMark/>
          </w:tcPr>
          <w:p w14:paraId="63C3D19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20</w:t>
            </w:r>
          </w:p>
        </w:tc>
        <w:tc>
          <w:tcPr>
            <w:tcW w:w="689" w:type="pct"/>
            <w:hideMark/>
          </w:tcPr>
          <w:p w14:paraId="6A4D52BE" w14:textId="2567AF5E" w:rsidR="00843B83" w:rsidRPr="00843B83" w:rsidRDefault="00843B83" w:rsidP="00843B83">
            <w:pPr>
              <w:jc w:val="center"/>
              <w:rPr>
                <w:rFonts w:ascii="Lucida Sans Unicode" w:eastAsia="Times New Roman" w:hAnsi="Lucida Sans Unicode" w:cs="Lucida Sans Unicode"/>
                <w:sz w:val="16"/>
                <w:szCs w:val="16"/>
              </w:rPr>
            </w:pPr>
            <w:r w:rsidRPr="5449C8DD">
              <w:rPr>
                <w:rFonts w:ascii="Lucida Sans Unicode" w:eastAsia="Times New Roman" w:hAnsi="Lucida Sans Unicode" w:cs="Lucida Sans Unicode"/>
                <w:sz w:val="16"/>
                <w:szCs w:val="16"/>
              </w:rPr>
              <w:t>TONAL</w:t>
            </w:r>
            <w:r w:rsidR="73EEA09F" w:rsidRPr="5449C8DD">
              <w:rPr>
                <w:rFonts w:ascii="Lucida Sans Unicode" w:eastAsia="Times New Roman" w:hAnsi="Lucida Sans Unicode" w:cs="Lucida Sans Unicode"/>
                <w:sz w:val="16"/>
                <w:szCs w:val="16"/>
              </w:rPr>
              <w:t>Á</w:t>
            </w:r>
          </w:p>
        </w:tc>
        <w:tc>
          <w:tcPr>
            <w:tcW w:w="723" w:type="pct"/>
            <w:hideMark/>
          </w:tcPr>
          <w:p w14:paraId="336C33A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EL SALTO, JAL.</w:t>
            </w:r>
          </w:p>
        </w:tc>
        <w:tc>
          <w:tcPr>
            <w:tcW w:w="718" w:type="pct"/>
            <w:hideMark/>
          </w:tcPr>
          <w:p w14:paraId="5905F4A4"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694" w:type="pct"/>
            <w:hideMark/>
          </w:tcPr>
          <w:p w14:paraId="54871E27"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824" w:type="pct"/>
            <w:hideMark/>
          </w:tcPr>
          <w:p w14:paraId="5E9CB18E"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1</w:t>
            </w:r>
          </w:p>
        </w:tc>
        <w:tc>
          <w:tcPr>
            <w:tcW w:w="755" w:type="pct"/>
            <w:hideMark/>
          </w:tcPr>
          <w:p w14:paraId="3C548A4D" w14:textId="77777777" w:rsidR="00843B83" w:rsidRPr="00843B83" w:rsidRDefault="00843B83" w:rsidP="00843B83">
            <w:pPr>
              <w:jc w:val="center"/>
              <w:rPr>
                <w:rFonts w:ascii="Lucida Sans Unicode" w:eastAsia="Times New Roman" w:hAnsi="Lucida Sans Unicode" w:cs="Lucida Sans Unicode"/>
                <w:sz w:val="16"/>
                <w:szCs w:val="16"/>
              </w:rPr>
            </w:pPr>
            <w:r w:rsidRPr="00843B83">
              <w:rPr>
                <w:rFonts w:ascii="Lucida Sans Unicode" w:eastAsia="Times New Roman" w:hAnsi="Lucida Sans Unicode" w:cs="Lucida Sans Unicode"/>
                <w:sz w:val="16"/>
                <w:szCs w:val="16"/>
              </w:rPr>
              <w:t>3</w:t>
            </w:r>
          </w:p>
        </w:tc>
      </w:tr>
      <w:tr w:rsidR="00093EAD" w:rsidRPr="00843B83" w14:paraId="72E5BD81" w14:textId="77777777" w:rsidTr="5449C8DD">
        <w:trPr>
          <w:trHeight w:val="300"/>
        </w:trPr>
        <w:tc>
          <w:tcPr>
            <w:tcW w:w="597" w:type="pct"/>
          </w:tcPr>
          <w:p w14:paraId="7C52525E" w14:textId="77777777" w:rsidR="00093EAD" w:rsidRPr="00843B83" w:rsidRDefault="00093EAD" w:rsidP="00843B83">
            <w:pPr>
              <w:jc w:val="center"/>
              <w:rPr>
                <w:rFonts w:ascii="Lucida Sans Unicode" w:eastAsia="Times New Roman" w:hAnsi="Lucida Sans Unicode" w:cs="Lucida Sans Unicode"/>
                <w:sz w:val="16"/>
                <w:szCs w:val="16"/>
              </w:rPr>
            </w:pPr>
          </w:p>
        </w:tc>
        <w:tc>
          <w:tcPr>
            <w:tcW w:w="689" w:type="pct"/>
          </w:tcPr>
          <w:p w14:paraId="7D2EE7C4" w14:textId="77777777" w:rsidR="00093EAD" w:rsidRPr="5449C8DD" w:rsidRDefault="00093EAD" w:rsidP="00843B83">
            <w:pPr>
              <w:jc w:val="center"/>
              <w:rPr>
                <w:rFonts w:ascii="Lucida Sans Unicode" w:eastAsia="Times New Roman" w:hAnsi="Lucida Sans Unicode" w:cs="Lucida Sans Unicode"/>
                <w:sz w:val="16"/>
                <w:szCs w:val="16"/>
              </w:rPr>
            </w:pPr>
          </w:p>
        </w:tc>
        <w:tc>
          <w:tcPr>
            <w:tcW w:w="723" w:type="pct"/>
          </w:tcPr>
          <w:p w14:paraId="0B7E41B8" w14:textId="77777777" w:rsidR="00093EAD" w:rsidRPr="00843B83" w:rsidRDefault="00093EAD" w:rsidP="00843B83">
            <w:pPr>
              <w:jc w:val="center"/>
              <w:rPr>
                <w:rFonts w:ascii="Lucida Sans Unicode" w:eastAsia="Times New Roman" w:hAnsi="Lucida Sans Unicode" w:cs="Lucida Sans Unicode"/>
                <w:sz w:val="16"/>
                <w:szCs w:val="16"/>
              </w:rPr>
            </w:pPr>
          </w:p>
        </w:tc>
        <w:tc>
          <w:tcPr>
            <w:tcW w:w="718" w:type="pct"/>
          </w:tcPr>
          <w:p w14:paraId="05ABD889" w14:textId="62A34BE1" w:rsidR="00093EAD" w:rsidRPr="00212E04" w:rsidRDefault="00FD0555" w:rsidP="00843B83">
            <w:pPr>
              <w:jc w:val="center"/>
              <w:rPr>
                <w:rFonts w:ascii="Lucida Sans Unicode" w:eastAsia="Times New Roman" w:hAnsi="Lucida Sans Unicode" w:cs="Lucida Sans Unicode"/>
                <w:b/>
                <w:bCs/>
                <w:sz w:val="16"/>
                <w:szCs w:val="16"/>
              </w:rPr>
            </w:pPr>
            <w:r w:rsidRPr="00212E04">
              <w:rPr>
                <w:rFonts w:ascii="Lucida Sans Unicode" w:eastAsia="Times New Roman" w:hAnsi="Lucida Sans Unicode" w:cs="Lucida Sans Unicode"/>
                <w:b/>
                <w:bCs/>
                <w:sz w:val="16"/>
                <w:szCs w:val="16"/>
              </w:rPr>
              <w:t>26</w:t>
            </w:r>
            <w:r w:rsidR="00212E04">
              <w:rPr>
                <w:rFonts w:ascii="Lucida Sans Unicode" w:eastAsia="Times New Roman" w:hAnsi="Lucida Sans Unicode" w:cs="Lucida Sans Unicode"/>
                <w:b/>
                <w:bCs/>
                <w:sz w:val="16"/>
                <w:szCs w:val="16"/>
              </w:rPr>
              <w:t>7</w:t>
            </w:r>
          </w:p>
        </w:tc>
        <w:tc>
          <w:tcPr>
            <w:tcW w:w="694" w:type="pct"/>
          </w:tcPr>
          <w:p w14:paraId="2C9EA516" w14:textId="24791F33" w:rsidR="00093EAD" w:rsidRPr="00212E04" w:rsidRDefault="00FD0555" w:rsidP="00843B83">
            <w:pPr>
              <w:jc w:val="center"/>
              <w:rPr>
                <w:rFonts w:ascii="Lucida Sans Unicode" w:eastAsia="Times New Roman" w:hAnsi="Lucida Sans Unicode" w:cs="Lucida Sans Unicode"/>
                <w:b/>
                <w:bCs/>
                <w:sz w:val="16"/>
                <w:szCs w:val="16"/>
              </w:rPr>
            </w:pPr>
            <w:r w:rsidRPr="00212E04">
              <w:rPr>
                <w:rFonts w:ascii="Lucida Sans Unicode" w:eastAsia="Times New Roman" w:hAnsi="Lucida Sans Unicode" w:cs="Lucida Sans Unicode"/>
                <w:b/>
                <w:bCs/>
                <w:sz w:val="16"/>
                <w:szCs w:val="16"/>
              </w:rPr>
              <w:t>26</w:t>
            </w:r>
            <w:r w:rsidR="00212E04">
              <w:rPr>
                <w:rFonts w:ascii="Lucida Sans Unicode" w:eastAsia="Times New Roman" w:hAnsi="Lucida Sans Unicode" w:cs="Lucida Sans Unicode"/>
                <w:b/>
                <w:bCs/>
                <w:sz w:val="16"/>
                <w:szCs w:val="16"/>
              </w:rPr>
              <w:t>7</w:t>
            </w:r>
          </w:p>
        </w:tc>
        <w:tc>
          <w:tcPr>
            <w:tcW w:w="824" w:type="pct"/>
          </w:tcPr>
          <w:p w14:paraId="5D300200" w14:textId="150160B1" w:rsidR="00093EAD" w:rsidRPr="00212E04" w:rsidRDefault="00FD0555" w:rsidP="00843B83">
            <w:pPr>
              <w:jc w:val="center"/>
              <w:rPr>
                <w:rFonts w:ascii="Lucida Sans Unicode" w:eastAsia="Times New Roman" w:hAnsi="Lucida Sans Unicode" w:cs="Lucida Sans Unicode"/>
                <w:b/>
                <w:bCs/>
                <w:sz w:val="16"/>
                <w:szCs w:val="16"/>
              </w:rPr>
            </w:pPr>
            <w:r w:rsidRPr="00212E04">
              <w:rPr>
                <w:rFonts w:ascii="Lucida Sans Unicode" w:eastAsia="Times New Roman" w:hAnsi="Lucida Sans Unicode" w:cs="Lucida Sans Unicode"/>
                <w:b/>
                <w:bCs/>
                <w:sz w:val="16"/>
                <w:szCs w:val="16"/>
              </w:rPr>
              <w:t>26</w:t>
            </w:r>
            <w:r w:rsidR="00212E04">
              <w:rPr>
                <w:rFonts w:ascii="Lucida Sans Unicode" w:eastAsia="Times New Roman" w:hAnsi="Lucida Sans Unicode" w:cs="Lucida Sans Unicode"/>
                <w:b/>
                <w:bCs/>
                <w:sz w:val="16"/>
                <w:szCs w:val="16"/>
              </w:rPr>
              <w:t>7</w:t>
            </w:r>
          </w:p>
        </w:tc>
        <w:tc>
          <w:tcPr>
            <w:tcW w:w="755" w:type="pct"/>
          </w:tcPr>
          <w:p w14:paraId="15C99F02" w14:textId="70638859" w:rsidR="00093EAD" w:rsidRPr="00212E04" w:rsidRDefault="00212E04" w:rsidP="00843B83">
            <w:pPr>
              <w:jc w:val="center"/>
              <w:rPr>
                <w:rFonts w:ascii="Lucida Sans Unicode" w:eastAsia="Times New Roman" w:hAnsi="Lucida Sans Unicode" w:cs="Lucida Sans Unicode"/>
                <w:b/>
                <w:bCs/>
                <w:sz w:val="16"/>
                <w:szCs w:val="16"/>
              </w:rPr>
            </w:pPr>
            <w:r>
              <w:rPr>
                <w:rFonts w:ascii="Lucida Sans Unicode" w:eastAsia="Times New Roman" w:hAnsi="Lucida Sans Unicode" w:cs="Lucida Sans Unicode"/>
                <w:b/>
                <w:bCs/>
                <w:sz w:val="16"/>
                <w:szCs w:val="16"/>
              </w:rPr>
              <w:t>801</w:t>
            </w:r>
          </w:p>
        </w:tc>
      </w:tr>
      <w:bookmarkEnd w:id="1"/>
    </w:tbl>
    <w:p w14:paraId="7DD0DA99" w14:textId="77777777" w:rsidR="00843B83" w:rsidRDefault="00843B83" w:rsidP="008F1AE0">
      <w:pPr>
        <w:spacing w:line="276" w:lineRule="auto"/>
        <w:jc w:val="both"/>
        <w:rPr>
          <w:rFonts w:ascii="Lucida Sans Unicode" w:hAnsi="Lucida Sans Unicode" w:cs="Lucida Sans Unicode"/>
          <w:sz w:val="20"/>
          <w:szCs w:val="20"/>
        </w:rPr>
      </w:pPr>
    </w:p>
    <w:p w14:paraId="02A9AB6C" w14:textId="7006B708" w:rsidR="00C31CC6" w:rsidRPr="00A40175" w:rsidRDefault="008A2B1A" w:rsidP="008F1AE0">
      <w:pPr>
        <w:spacing w:line="276" w:lineRule="auto"/>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No obstante, </w:t>
      </w:r>
      <w:r w:rsidR="00570660" w:rsidRPr="00A40175">
        <w:rPr>
          <w:rFonts w:ascii="Lucida Sans Unicode" w:hAnsi="Lucida Sans Unicode" w:cs="Lucida Sans Unicode"/>
          <w:sz w:val="20"/>
          <w:szCs w:val="20"/>
        </w:rPr>
        <w:t xml:space="preserve">de conformidad con lo que dispone el apartado V.1.2 </w:t>
      </w:r>
      <w:r w:rsidR="00917459" w:rsidRPr="00A40175">
        <w:rPr>
          <w:rFonts w:ascii="Lucida Sans Unicode" w:hAnsi="Lucida Sans Unicode" w:cs="Lucida Sans Unicode"/>
          <w:sz w:val="20"/>
          <w:szCs w:val="20"/>
        </w:rPr>
        <w:t xml:space="preserve">“Boletas electorales” </w:t>
      </w:r>
      <w:r w:rsidR="00570660" w:rsidRPr="00A40175">
        <w:rPr>
          <w:rFonts w:ascii="Lucida Sans Unicode" w:hAnsi="Lucida Sans Unicode" w:cs="Lucida Sans Unicode"/>
          <w:sz w:val="20"/>
          <w:szCs w:val="20"/>
        </w:rPr>
        <w:t xml:space="preserve">del </w:t>
      </w:r>
      <w:r w:rsidR="00DE4733" w:rsidRPr="00A40175">
        <w:rPr>
          <w:rFonts w:ascii="Lucida Sans Unicode" w:hAnsi="Lucida Sans Unicode" w:cs="Lucida Sans Unicode"/>
          <w:sz w:val="20"/>
          <w:szCs w:val="20"/>
        </w:rPr>
        <w:t>Modelo de Operación para la implementación del Voto Anticipado</w:t>
      </w:r>
      <w:r w:rsidR="0003033B" w:rsidRPr="00A40175">
        <w:rPr>
          <w:rFonts w:ascii="Lucida Sans Unicode" w:hAnsi="Lucida Sans Unicode" w:cs="Lucida Sans Unicode"/>
          <w:sz w:val="20"/>
          <w:szCs w:val="20"/>
        </w:rPr>
        <w:t>,</w:t>
      </w:r>
      <w:r w:rsidR="00570660" w:rsidRPr="00A40175">
        <w:rPr>
          <w:rFonts w:ascii="Lucida Sans Unicode" w:hAnsi="Lucida Sans Unicode" w:cs="Lucida Sans Unicode"/>
          <w:sz w:val="20"/>
          <w:szCs w:val="20"/>
        </w:rPr>
        <w:t xml:space="preserve"> este Instituto p</w:t>
      </w:r>
      <w:r w:rsidRPr="00A40175">
        <w:rPr>
          <w:rFonts w:ascii="Lucida Sans Unicode" w:hAnsi="Lucida Sans Unicode" w:cs="Lucida Sans Unicode"/>
          <w:sz w:val="20"/>
          <w:szCs w:val="20"/>
        </w:rPr>
        <w:t>odrá</w:t>
      </w:r>
      <w:r w:rsidR="00570660" w:rsidRPr="00A40175">
        <w:rPr>
          <w:rFonts w:ascii="Lucida Sans Unicode" w:hAnsi="Lucida Sans Unicode" w:cs="Lucida Sans Unicode"/>
          <w:sz w:val="20"/>
          <w:szCs w:val="20"/>
        </w:rPr>
        <w:t xml:space="preserve"> determinar una cantidad adicional de boletas para atender posibles casos de extravío, pérdida o daño de boletas</w:t>
      </w:r>
      <w:r w:rsidR="00996D11" w:rsidRPr="00A40175">
        <w:rPr>
          <w:rFonts w:ascii="Lucida Sans Unicode" w:hAnsi="Lucida Sans Unicode" w:cs="Lucida Sans Unicode"/>
          <w:sz w:val="20"/>
          <w:szCs w:val="20"/>
        </w:rPr>
        <w:t>.</w:t>
      </w:r>
    </w:p>
    <w:p w14:paraId="3FFA4F2F" w14:textId="77777777" w:rsidR="00056CEC" w:rsidRPr="00A40175" w:rsidRDefault="00056CEC" w:rsidP="00C414AD">
      <w:pPr>
        <w:spacing w:line="276" w:lineRule="auto"/>
        <w:jc w:val="both"/>
        <w:rPr>
          <w:rFonts w:ascii="Lucida Sans Unicode" w:hAnsi="Lucida Sans Unicode" w:cs="Lucida Sans Unicode"/>
          <w:sz w:val="20"/>
          <w:szCs w:val="20"/>
        </w:rPr>
      </w:pPr>
    </w:p>
    <w:p w14:paraId="5B238723" w14:textId="5143CF0D" w:rsidR="0042041A" w:rsidRPr="00A40175" w:rsidRDefault="0042041A" w:rsidP="0042041A">
      <w:pPr>
        <w:spacing w:line="276" w:lineRule="auto"/>
        <w:jc w:val="both"/>
        <w:rPr>
          <w:rFonts w:ascii="Lucida Sans Unicode" w:hAnsi="Lucida Sans Unicode" w:cs="Lucida Sans Unicode"/>
          <w:sz w:val="20"/>
          <w:szCs w:val="20"/>
        </w:rPr>
      </w:pPr>
      <w:r w:rsidRPr="00A40175">
        <w:rPr>
          <w:rFonts w:ascii="Lucida Sans Unicode" w:hAnsi="Lucida Sans Unicode" w:cs="Lucida Sans Unicode"/>
          <w:b/>
          <w:bCs/>
          <w:sz w:val="20"/>
          <w:szCs w:val="20"/>
        </w:rPr>
        <w:t>VIII. DE LA ENTREGA Y TRASLADO DE LOS EXPEDIENTES DE LAS ELECCIONES LOCALES AL CONCLUIR EL ESCRUTINIO Y CÓMPUTO DEL VOTO ANTICIPADO</w:t>
      </w:r>
      <w:r w:rsidRPr="00A40175">
        <w:rPr>
          <w:rFonts w:ascii="Lucida Sans Unicode" w:hAnsi="Lucida Sans Unicode" w:cs="Lucida Sans Unicode"/>
          <w:sz w:val="20"/>
          <w:szCs w:val="20"/>
        </w:rPr>
        <w:t xml:space="preserve">. De conformidad con lo dispuesto en el apartado VII.5. numeral 15 del Modelo de Operación para la Organización del Voto Anticipado para el </w:t>
      </w:r>
      <w:r w:rsidR="00623DAD" w:rsidRPr="00A40175">
        <w:rPr>
          <w:rFonts w:ascii="Lucida Sans Unicode" w:hAnsi="Lucida Sans Unicode" w:cs="Lucida Sans Unicode"/>
          <w:sz w:val="20"/>
          <w:szCs w:val="20"/>
        </w:rPr>
        <w:t>P</w:t>
      </w:r>
      <w:r w:rsidRPr="00A40175">
        <w:rPr>
          <w:rFonts w:ascii="Lucida Sans Unicode" w:hAnsi="Lucida Sans Unicode" w:cs="Lucida Sans Unicode"/>
          <w:sz w:val="20"/>
          <w:szCs w:val="20"/>
        </w:rPr>
        <w:t xml:space="preserve">roceso Electoral Concurrente 2023-2024, </w:t>
      </w:r>
      <w:r w:rsidR="000F1FEB" w:rsidRPr="00A40175">
        <w:rPr>
          <w:rFonts w:ascii="Lucida Sans Unicode" w:hAnsi="Lucida Sans Unicode" w:cs="Lucida Sans Unicode"/>
          <w:sz w:val="20"/>
          <w:szCs w:val="20"/>
        </w:rPr>
        <w:t xml:space="preserve">los consejos distritales de este organismo electoral </w:t>
      </w:r>
      <w:r w:rsidRPr="00A40175">
        <w:rPr>
          <w:rFonts w:ascii="Lucida Sans Unicode" w:hAnsi="Lucida Sans Unicode" w:cs="Lucida Sans Unicode"/>
          <w:sz w:val="20"/>
          <w:szCs w:val="20"/>
        </w:rPr>
        <w:t>designará</w:t>
      </w:r>
      <w:r w:rsidR="000F1FEB" w:rsidRPr="00A40175">
        <w:rPr>
          <w:rFonts w:ascii="Lucida Sans Unicode" w:hAnsi="Lucida Sans Unicode" w:cs="Lucida Sans Unicode"/>
          <w:sz w:val="20"/>
          <w:szCs w:val="20"/>
        </w:rPr>
        <w:t>n</w:t>
      </w:r>
      <w:r w:rsidRPr="00A40175">
        <w:rPr>
          <w:rFonts w:ascii="Lucida Sans Unicode" w:hAnsi="Lucida Sans Unicode" w:cs="Lucida Sans Unicode"/>
          <w:sz w:val="20"/>
          <w:szCs w:val="20"/>
        </w:rPr>
        <w:t xml:space="preserve"> </w:t>
      </w:r>
      <w:r w:rsidR="000F1FEB" w:rsidRPr="00A40175">
        <w:rPr>
          <w:rFonts w:ascii="Lucida Sans Unicode" w:hAnsi="Lucida Sans Unicode" w:cs="Lucida Sans Unicode"/>
          <w:sz w:val="20"/>
          <w:szCs w:val="20"/>
        </w:rPr>
        <w:t xml:space="preserve">una </w:t>
      </w:r>
      <w:r w:rsidRPr="00A40175">
        <w:rPr>
          <w:rFonts w:ascii="Lucida Sans Unicode" w:hAnsi="Lucida Sans Unicode" w:cs="Lucida Sans Unicode"/>
          <w:sz w:val="20"/>
          <w:szCs w:val="20"/>
        </w:rPr>
        <w:t>comisi</w:t>
      </w:r>
      <w:r w:rsidR="000F1FEB" w:rsidRPr="00A40175">
        <w:rPr>
          <w:rFonts w:ascii="Lucida Sans Unicode" w:hAnsi="Lucida Sans Unicode" w:cs="Lucida Sans Unicode"/>
          <w:sz w:val="20"/>
          <w:szCs w:val="20"/>
        </w:rPr>
        <w:t>ó</w:t>
      </w:r>
      <w:r w:rsidRPr="00A40175">
        <w:rPr>
          <w:rFonts w:ascii="Lucida Sans Unicode" w:hAnsi="Lucida Sans Unicode" w:cs="Lucida Sans Unicode"/>
          <w:sz w:val="20"/>
          <w:szCs w:val="20"/>
        </w:rPr>
        <w:t xml:space="preserve">n para que, al concluir el escrutinio y cómputo del Voto Anticipado, acudan a los Consejos Distritales del Instituto Nacional Electoral a recoger los expedientes de las elecciones locales y </w:t>
      </w:r>
      <w:r w:rsidR="000F1FEB" w:rsidRPr="00A40175">
        <w:rPr>
          <w:rFonts w:ascii="Lucida Sans Unicode" w:hAnsi="Lucida Sans Unicode" w:cs="Lucida Sans Unicode"/>
          <w:sz w:val="20"/>
          <w:szCs w:val="20"/>
        </w:rPr>
        <w:t>se</w:t>
      </w:r>
      <w:r w:rsidRPr="00A40175">
        <w:rPr>
          <w:rFonts w:ascii="Lucida Sans Unicode" w:hAnsi="Lucida Sans Unicode" w:cs="Lucida Sans Unicode"/>
          <w:sz w:val="20"/>
          <w:szCs w:val="20"/>
        </w:rPr>
        <w:t xml:space="preserve"> trasladen al </w:t>
      </w:r>
      <w:r w:rsidR="000F1FEB" w:rsidRPr="00A40175">
        <w:rPr>
          <w:rFonts w:ascii="Lucida Sans Unicode" w:hAnsi="Lucida Sans Unicode" w:cs="Lucida Sans Unicode"/>
          <w:sz w:val="20"/>
          <w:szCs w:val="20"/>
        </w:rPr>
        <w:t>Consejo Distrital respectivo</w:t>
      </w:r>
      <w:r w:rsidRPr="00A40175">
        <w:rPr>
          <w:rFonts w:ascii="Lucida Sans Unicode" w:hAnsi="Lucida Sans Unicode" w:cs="Lucida Sans Unicode"/>
          <w:sz w:val="20"/>
          <w:szCs w:val="20"/>
        </w:rPr>
        <w:t xml:space="preserve">. </w:t>
      </w:r>
    </w:p>
    <w:p w14:paraId="27062325" w14:textId="77777777" w:rsidR="0042041A" w:rsidRPr="00A40175" w:rsidRDefault="0042041A" w:rsidP="00C414AD">
      <w:pPr>
        <w:spacing w:line="276" w:lineRule="auto"/>
        <w:jc w:val="both"/>
        <w:rPr>
          <w:rFonts w:ascii="Lucida Sans Unicode" w:hAnsi="Lucida Sans Unicode" w:cs="Lucida Sans Unicode"/>
          <w:sz w:val="20"/>
          <w:szCs w:val="20"/>
        </w:rPr>
      </w:pPr>
    </w:p>
    <w:p w14:paraId="729C4048" w14:textId="01D3C635" w:rsidR="00623DAD" w:rsidRPr="00A40175" w:rsidRDefault="00623DAD" w:rsidP="00C414AD">
      <w:pPr>
        <w:spacing w:line="276" w:lineRule="auto"/>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Para tal efecto y como se describe en el </w:t>
      </w:r>
      <w:r w:rsidR="006327F8" w:rsidRPr="00A40175">
        <w:rPr>
          <w:rFonts w:ascii="Lucida Sans Unicode" w:hAnsi="Lucida Sans Unicode" w:cs="Lucida Sans Unicode"/>
          <w:sz w:val="20"/>
          <w:szCs w:val="20"/>
        </w:rPr>
        <w:t xml:space="preserve">punto 3 del Procedimiento para Incorporar los Resultados del Voto Anticipado al Programa de Resultados Electorales Preliminares, al Sistema de Registro de Actas y a los Cómputos Distritales y Municipales y Procedimiento de Entrega Recepción de los Expedientes del Voto Anticipado, </w:t>
      </w:r>
      <w:r w:rsidRPr="00A40175">
        <w:rPr>
          <w:rFonts w:ascii="Lucida Sans Unicode" w:hAnsi="Lucida Sans Unicode" w:cs="Lucida Sans Unicode"/>
          <w:b/>
          <w:bCs/>
          <w:sz w:val="20"/>
          <w:szCs w:val="20"/>
        </w:rPr>
        <w:t>anexo</w:t>
      </w:r>
      <w:r w:rsidR="006327F8" w:rsidRPr="00A40175">
        <w:rPr>
          <w:rFonts w:ascii="Lucida Sans Unicode" w:hAnsi="Lucida Sans Unicode" w:cs="Lucida Sans Unicode"/>
          <w:sz w:val="20"/>
          <w:szCs w:val="20"/>
        </w:rPr>
        <w:t xml:space="preserve"> al presente acuerdo</w:t>
      </w:r>
      <w:r w:rsidRPr="00A40175">
        <w:rPr>
          <w:rFonts w:ascii="Lucida Sans Unicode" w:hAnsi="Lucida Sans Unicode" w:cs="Lucida Sans Unicode"/>
          <w:sz w:val="20"/>
          <w:szCs w:val="20"/>
        </w:rPr>
        <w:t>, la recepción de los expedientes del Voto Anticipado s</w:t>
      </w:r>
      <w:r w:rsidR="006327F8" w:rsidRPr="00A40175">
        <w:rPr>
          <w:rFonts w:ascii="Lucida Sans Unicode" w:hAnsi="Lucida Sans Unicode" w:cs="Lucida Sans Unicode"/>
          <w:sz w:val="20"/>
          <w:szCs w:val="20"/>
        </w:rPr>
        <w:t xml:space="preserve">eguirá el procedimiento </w:t>
      </w:r>
      <w:r w:rsidRPr="00A40175">
        <w:rPr>
          <w:rFonts w:ascii="Lucida Sans Unicode" w:hAnsi="Lucida Sans Unicode" w:cs="Lucida Sans Unicode"/>
          <w:sz w:val="20"/>
          <w:szCs w:val="20"/>
        </w:rPr>
        <w:t xml:space="preserve">siguiente: </w:t>
      </w:r>
    </w:p>
    <w:p w14:paraId="798090E4" w14:textId="3ADAAFEF" w:rsidR="00623DAD" w:rsidRPr="00A40175" w:rsidRDefault="00623DAD" w:rsidP="00C414AD">
      <w:pPr>
        <w:spacing w:line="276" w:lineRule="auto"/>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 </w:t>
      </w:r>
    </w:p>
    <w:p w14:paraId="5F5BB88B" w14:textId="7B6C692C" w:rsidR="0042041A" w:rsidRPr="00A40175" w:rsidRDefault="0042041A" w:rsidP="00914592">
      <w:pPr>
        <w:pStyle w:val="Prrafodelista"/>
        <w:numPr>
          <w:ilvl w:val="0"/>
          <w:numId w:val="26"/>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Durante la sesión especial del día de la Jornada Electoral del domingo 2 de junio, los </w:t>
      </w:r>
      <w:r w:rsidR="00623DAD" w:rsidRPr="00A40175">
        <w:rPr>
          <w:rFonts w:ascii="Lucida Sans Unicode" w:hAnsi="Lucida Sans Unicode" w:cs="Lucida Sans Unicode"/>
          <w:sz w:val="20"/>
          <w:szCs w:val="20"/>
        </w:rPr>
        <w:t>consejos distritales</w:t>
      </w:r>
      <w:r w:rsidRPr="00A40175">
        <w:rPr>
          <w:rFonts w:ascii="Lucida Sans Unicode" w:hAnsi="Lucida Sans Unicode" w:cs="Lucida Sans Unicode"/>
          <w:sz w:val="20"/>
          <w:szCs w:val="20"/>
        </w:rPr>
        <w:t xml:space="preserve"> designarán comisiones, las cuales estarán integradas con dos consejerías y las representaciones de </w:t>
      </w:r>
      <w:r w:rsidR="00623DAD" w:rsidRPr="00A40175">
        <w:rPr>
          <w:rFonts w:ascii="Lucida Sans Unicode" w:hAnsi="Lucida Sans Unicode" w:cs="Lucida Sans Unicode"/>
          <w:sz w:val="20"/>
          <w:szCs w:val="20"/>
        </w:rPr>
        <w:t>partidos políticos</w:t>
      </w:r>
      <w:r w:rsidRPr="00A40175">
        <w:rPr>
          <w:rFonts w:ascii="Lucida Sans Unicode" w:hAnsi="Lucida Sans Unicode" w:cs="Lucida Sans Unicode"/>
          <w:sz w:val="20"/>
          <w:szCs w:val="20"/>
        </w:rPr>
        <w:t xml:space="preserve"> que decidan dar acompañamiento a las sedes de los </w:t>
      </w:r>
      <w:r w:rsidR="00623DAD" w:rsidRPr="00A40175">
        <w:rPr>
          <w:rFonts w:ascii="Lucida Sans Unicode" w:hAnsi="Lucida Sans Unicode" w:cs="Lucida Sans Unicode"/>
          <w:sz w:val="20"/>
          <w:szCs w:val="20"/>
        </w:rPr>
        <w:t xml:space="preserve">consejos distritales </w:t>
      </w:r>
      <w:r w:rsidRPr="00A40175">
        <w:rPr>
          <w:rFonts w:ascii="Lucida Sans Unicode" w:hAnsi="Lucida Sans Unicode" w:cs="Lucida Sans Unicode"/>
          <w:sz w:val="20"/>
          <w:szCs w:val="20"/>
        </w:rPr>
        <w:t>del I</w:t>
      </w:r>
      <w:r w:rsidR="00623DAD" w:rsidRPr="00A40175">
        <w:rPr>
          <w:rFonts w:ascii="Lucida Sans Unicode" w:hAnsi="Lucida Sans Unicode" w:cs="Lucida Sans Unicode"/>
          <w:sz w:val="20"/>
          <w:szCs w:val="20"/>
        </w:rPr>
        <w:t>nstituto Nacional Electoral</w:t>
      </w:r>
      <w:r w:rsidRPr="00A40175">
        <w:rPr>
          <w:rFonts w:ascii="Lucida Sans Unicode" w:hAnsi="Lucida Sans Unicode" w:cs="Lucida Sans Unicode"/>
          <w:sz w:val="20"/>
          <w:szCs w:val="20"/>
        </w:rPr>
        <w:t>, para la recepción de los expedientes de</w:t>
      </w:r>
      <w:r w:rsidR="00623DAD" w:rsidRPr="00A40175">
        <w:rPr>
          <w:rFonts w:ascii="Lucida Sans Unicode" w:hAnsi="Lucida Sans Unicode" w:cs="Lucida Sans Unicode"/>
          <w:sz w:val="20"/>
          <w:szCs w:val="20"/>
        </w:rPr>
        <w:t>l</w:t>
      </w:r>
      <w:r w:rsidRPr="00A40175">
        <w:rPr>
          <w:rFonts w:ascii="Lucida Sans Unicode" w:hAnsi="Lucida Sans Unicode" w:cs="Lucida Sans Unicode"/>
          <w:sz w:val="20"/>
          <w:szCs w:val="20"/>
        </w:rPr>
        <w:t xml:space="preserve"> V</w:t>
      </w:r>
      <w:r w:rsidR="00623DAD"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623DAD"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esto en virtud de que el inicio del escrutinio y cómputo de V</w:t>
      </w:r>
      <w:r w:rsidR="00623DAD"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623DAD"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xml:space="preserve"> en los </w:t>
      </w:r>
      <w:r w:rsidR="00623DAD" w:rsidRPr="00A40175">
        <w:rPr>
          <w:rFonts w:ascii="Lucida Sans Unicode" w:hAnsi="Lucida Sans Unicode" w:cs="Lucida Sans Unicode"/>
          <w:sz w:val="20"/>
          <w:szCs w:val="20"/>
        </w:rPr>
        <w:t xml:space="preserve">consejos distritales </w:t>
      </w:r>
      <w:r w:rsidRPr="00A40175">
        <w:rPr>
          <w:rFonts w:ascii="Lucida Sans Unicode" w:hAnsi="Lucida Sans Unicode" w:cs="Lucida Sans Unicode"/>
          <w:sz w:val="20"/>
          <w:szCs w:val="20"/>
        </w:rPr>
        <w:t>del I</w:t>
      </w:r>
      <w:r w:rsidR="00623DAD" w:rsidRPr="00A40175">
        <w:rPr>
          <w:rFonts w:ascii="Lucida Sans Unicode" w:hAnsi="Lucida Sans Unicode" w:cs="Lucida Sans Unicode"/>
          <w:sz w:val="20"/>
          <w:szCs w:val="20"/>
        </w:rPr>
        <w:t xml:space="preserve">nstituto </w:t>
      </w:r>
      <w:r w:rsidRPr="00A40175">
        <w:rPr>
          <w:rFonts w:ascii="Lucida Sans Unicode" w:hAnsi="Lucida Sans Unicode" w:cs="Lucida Sans Unicode"/>
          <w:sz w:val="20"/>
          <w:szCs w:val="20"/>
        </w:rPr>
        <w:t>N</w:t>
      </w:r>
      <w:r w:rsidR="00623DAD" w:rsidRPr="00A40175">
        <w:rPr>
          <w:rFonts w:ascii="Lucida Sans Unicode" w:hAnsi="Lucida Sans Unicode" w:cs="Lucida Sans Unicode"/>
          <w:sz w:val="20"/>
          <w:szCs w:val="20"/>
        </w:rPr>
        <w:t xml:space="preserve">acional </w:t>
      </w:r>
      <w:r w:rsidRPr="00A40175">
        <w:rPr>
          <w:rFonts w:ascii="Lucida Sans Unicode" w:hAnsi="Lucida Sans Unicode" w:cs="Lucida Sans Unicode"/>
          <w:sz w:val="20"/>
          <w:szCs w:val="20"/>
        </w:rPr>
        <w:t>E</w:t>
      </w:r>
      <w:r w:rsidR="00623DAD" w:rsidRPr="00A40175">
        <w:rPr>
          <w:rFonts w:ascii="Lucida Sans Unicode" w:hAnsi="Lucida Sans Unicode" w:cs="Lucida Sans Unicode"/>
          <w:sz w:val="20"/>
          <w:szCs w:val="20"/>
        </w:rPr>
        <w:t>lectoral</w:t>
      </w:r>
      <w:r w:rsidRPr="00A40175">
        <w:rPr>
          <w:rFonts w:ascii="Lucida Sans Unicode" w:hAnsi="Lucida Sans Unicode" w:cs="Lucida Sans Unicode"/>
          <w:sz w:val="20"/>
          <w:szCs w:val="20"/>
        </w:rPr>
        <w:t xml:space="preserve"> será a las 18:00 horas de ese mismo día.</w:t>
      </w:r>
    </w:p>
    <w:p w14:paraId="5E4BCA47" w14:textId="77777777" w:rsidR="000E266C" w:rsidRPr="00A40175" w:rsidRDefault="000E266C" w:rsidP="00212E04">
      <w:pPr>
        <w:pStyle w:val="Prrafodelista"/>
        <w:ind w:left="1080"/>
        <w:jc w:val="both"/>
        <w:rPr>
          <w:rFonts w:ascii="Lucida Sans Unicode" w:hAnsi="Lucida Sans Unicode" w:cs="Lucida Sans Unicode"/>
          <w:sz w:val="20"/>
          <w:szCs w:val="20"/>
        </w:rPr>
      </w:pPr>
    </w:p>
    <w:p w14:paraId="53FFA32C" w14:textId="55338133" w:rsidR="0042041A" w:rsidRPr="00A40175" w:rsidRDefault="0042041A" w:rsidP="00914592">
      <w:pPr>
        <w:pStyle w:val="Prrafodelista"/>
        <w:numPr>
          <w:ilvl w:val="0"/>
          <w:numId w:val="26"/>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Las representaciones de </w:t>
      </w:r>
      <w:r w:rsidR="00623DAD" w:rsidRPr="00A40175">
        <w:rPr>
          <w:rFonts w:ascii="Lucida Sans Unicode" w:hAnsi="Lucida Sans Unicode" w:cs="Lucida Sans Unicode"/>
          <w:sz w:val="20"/>
          <w:szCs w:val="20"/>
        </w:rPr>
        <w:t>partidos políticos</w:t>
      </w:r>
      <w:r w:rsidRPr="00A40175">
        <w:rPr>
          <w:rFonts w:ascii="Lucida Sans Unicode" w:hAnsi="Lucida Sans Unicode" w:cs="Lucida Sans Unicode"/>
          <w:sz w:val="20"/>
          <w:szCs w:val="20"/>
        </w:rPr>
        <w:t xml:space="preserve"> y</w:t>
      </w:r>
      <w:r w:rsidR="0071400A" w:rsidRPr="00A40175">
        <w:rPr>
          <w:rFonts w:ascii="Lucida Sans Unicode" w:hAnsi="Lucida Sans Unicode" w:cs="Lucida Sans Unicode"/>
          <w:sz w:val="20"/>
          <w:szCs w:val="20"/>
        </w:rPr>
        <w:t xml:space="preserve"> </w:t>
      </w:r>
      <w:r w:rsidR="00623DAD" w:rsidRPr="00A40175">
        <w:rPr>
          <w:rFonts w:ascii="Lucida Sans Unicode" w:hAnsi="Lucida Sans Unicode" w:cs="Lucida Sans Unicode"/>
          <w:sz w:val="20"/>
          <w:szCs w:val="20"/>
        </w:rPr>
        <w:t>candidaturas independientes</w:t>
      </w:r>
      <w:r w:rsidRPr="00A40175">
        <w:rPr>
          <w:rFonts w:ascii="Lucida Sans Unicode" w:hAnsi="Lucida Sans Unicode" w:cs="Lucida Sans Unicode"/>
          <w:sz w:val="20"/>
          <w:szCs w:val="20"/>
        </w:rPr>
        <w:t>, en la medida de las posibilidades de la capacidad del vehículo disponible para el traslado, podrán dar acompañamiento a la recepción del expediente del V</w:t>
      </w:r>
      <w:r w:rsidR="00623DAD"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623DAD"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si esto no fuera posible deberán de trasladarse bajo sus propios medios.</w:t>
      </w:r>
    </w:p>
    <w:p w14:paraId="73AEB747" w14:textId="77777777" w:rsidR="000E266C" w:rsidRPr="00A40175" w:rsidRDefault="000E266C" w:rsidP="00212E04">
      <w:pPr>
        <w:pStyle w:val="Prrafodelista"/>
        <w:ind w:left="1080"/>
        <w:jc w:val="both"/>
        <w:rPr>
          <w:rFonts w:ascii="Lucida Sans Unicode" w:hAnsi="Lucida Sans Unicode" w:cs="Lucida Sans Unicode"/>
          <w:sz w:val="20"/>
          <w:szCs w:val="20"/>
        </w:rPr>
      </w:pPr>
    </w:p>
    <w:p w14:paraId="213B6AE0" w14:textId="7E252FFB" w:rsidR="0042041A" w:rsidRPr="00A40175" w:rsidRDefault="0042041A" w:rsidP="00914592">
      <w:pPr>
        <w:pStyle w:val="Prrafodelista"/>
        <w:numPr>
          <w:ilvl w:val="0"/>
          <w:numId w:val="26"/>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Al concluir el escrutinio y cómputo del V</w:t>
      </w:r>
      <w:r w:rsidR="00623DAD"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623DAD"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xml:space="preserve"> en los </w:t>
      </w:r>
      <w:r w:rsidR="00623DAD" w:rsidRPr="00A40175">
        <w:rPr>
          <w:rFonts w:ascii="Lucida Sans Unicode" w:hAnsi="Lucida Sans Unicode" w:cs="Lucida Sans Unicode"/>
          <w:sz w:val="20"/>
          <w:szCs w:val="20"/>
        </w:rPr>
        <w:t xml:space="preserve">consejos distritales </w:t>
      </w:r>
      <w:r w:rsidRPr="00A40175">
        <w:rPr>
          <w:rFonts w:ascii="Lucida Sans Unicode" w:hAnsi="Lucida Sans Unicode" w:cs="Lucida Sans Unicode"/>
          <w:sz w:val="20"/>
          <w:szCs w:val="20"/>
        </w:rPr>
        <w:t>del I</w:t>
      </w:r>
      <w:r w:rsidR="00623DAD" w:rsidRPr="00A40175">
        <w:rPr>
          <w:rFonts w:ascii="Lucida Sans Unicode" w:hAnsi="Lucida Sans Unicode" w:cs="Lucida Sans Unicode"/>
          <w:sz w:val="20"/>
          <w:szCs w:val="20"/>
        </w:rPr>
        <w:t xml:space="preserve">nstituto </w:t>
      </w:r>
      <w:r w:rsidRPr="00A40175">
        <w:rPr>
          <w:rFonts w:ascii="Lucida Sans Unicode" w:hAnsi="Lucida Sans Unicode" w:cs="Lucida Sans Unicode"/>
          <w:sz w:val="20"/>
          <w:szCs w:val="20"/>
        </w:rPr>
        <w:t>N</w:t>
      </w:r>
      <w:r w:rsidR="00623DAD" w:rsidRPr="00A40175">
        <w:rPr>
          <w:rFonts w:ascii="Lucida Sans Unicode" w:hAnsi="Lucida Sans Unicode" w:cs="Lucida Sans Unicode"/>
          <w:sz w:val="20"/>
          <w:szCs w:val="20"/>
        </w:rPr>
        <w:t xml:space="preserve">acional </w:t>
      </w:r>
      <w:r w:rsidRPr="00A40175">
        <w:rPr>
          <w:rFonts w:ascii="Lucida Sans Unicode" w:hAnsi="Lucida Sans Unicode" w:cs="Lucida Sans Unicode"/>
          <w:sz w:val="20"/>
          <w:szCs w:val="20"/>
        </w:rPr>
        <w:t>E</w:t>
      </w:r>
      <w:r w:rsidR="00623DAD" w:rsidRPr="00A40175">
        <w:rPr>
          <w:rFonts w:ascii="Lucida Sans Unicode" w:hAnsi="Lucida Sans Unicode" w:cs="Lucida Sans Unicode"/>
          <w:sz w:val="20"/>
          <w:szCs w:val="20"/>
        </w:rPr>
        <w:t>lectoral</w:t>
      </w:r>
      <w:r w:rsidRPr="00A40175">
        <w:rPr>
          <w:rFonts w:ascii="Lucida Sans Unicode" w:hAnsi="Lucida Sans Unicode" w:cs="Lucida Sans Unicode"/>
          <w:sz w:val="20"/>
          <w:szCs w:val="20"/>
        </w:rPr>
        <w:t xml:space="preserve">, las comisiones designadas por los </w:t>
      </w:r>
      <w:r w:rsidR="00623DAD" w:rsidRPr="00A40175">
        <w:rPr>
          <w:rFonts w:ascii="Lucida Sans Unicode" w:hAnsi="Lucida Sans Unicode" w:cs="Lucida Sans Unicode"/>
          <w:sz w:val="20"/>
          <w:szCs w:val="20"/>
        </w:rPr>
        <w:t xml:space="preserve">consejos distritales de este organismo electoral </w:t>
      </w:r>
      <w:r w:rsidRPr="00A40175">
        <w:rPr>
          <w:rFonts w:ascii="Lucida Sans Unicode" w:hAnsi="Lucida Sans Unicode" w:cs="Lucida Sans Unicode"/>
          <w:sz w:val="20"/>
          <w:szCs w:val="20"/>
        </w:rPr>
        <w:t xml:space="preserve">recibirán los expedientes de las elecciones de </w:t>
      </w:r>
      <w:r w:rsidR="00623DAD" w:rsidRPr="00A40175">
        <w:rPr>
          <w:rFonts w:ascii="Lucida Sans Unicode" w:hAnsi="Lucida Sans Unicode" w:cs="Lucida Sans Unicode"/>
          <w:sz w:val="20"/>
          <w:szCs w:val="20"/>
        </w:rPr>
        <w:t>g</w:t>
      </w:r>
      <w:r w:rsidRPr="00A40175">
        <w:rPr>
          <w:rFonts w:ascii="Lucida Sans Unicode" w:hAnsi="Lucida Sans Unicode" w:cs="Lucida Sans Unicode"/>
          <w:sz w:val="20"/>
          <w:szCs w:val="20"/>
        </w:rPr>
        <w:t xml:space="preserve">ubernatura, </w:t>
      </w:r>
      <w:r w:rsidR="00623DAD" w:rsidRPr="00A40175">
        <w:rPr>
          <w:rFonts w:ascii="Lucida Sans Unicode" w:hAnsi="Lucida Sans Unicode" w:cs="Lucida Sans Unicode"/>
          <w:sz w:val="20"/>
          <w:szCs w:val="20"/>
        </w:rPr>
        <w:t>d</w:t>
      </w:r>
      <w:r w:rsidRPr="00A40175">
        <w:rPr>
          <w:rFonts w:ascii="Lucida Sans Unicode" w:hAnsi="Lucida Sans Unicode" w:cs="Lucida Sans Unicode"/>
          <w:sz w:val="20"/>
          <w:szCs w:val="20"/>
        </w:rPr>
        <w:t xml:space="preserve">iputaciones, así como de </w:t>
      </w:r>
      <w:r w:rsidR="00623DAD" w:rsidRPr="00A40175">
        <w:rPr>
          <w:rFonts w:ascii="Lucida Sans Unicode" w:hAnsi="Lucida Sans Unicode" w:cs="Lucida Sans Unicode"/>
          <w:sz w:val="20"/>
          <w:szCs w:val="20"/>
        </w:rPr>
        <w:t>a</w:t>
      </w:r>
      <w:r w:rsidRPr="00A40175">
        <w:rPr>
          <w:rFonts w:ascii="Lucida Sans Unicode" w:hAnsi="Lucida Sans Unicode" w:cs="Lucida Sans Unicode"/>
          <w:sz w:val="20"/>
          <w:szCs w:val="20"/>
        </w:rPr>
        <w:t>yuntamiento, de esta entrega la comisión designada solicitará copia del recibo respectivo en el que conste la cantidad de expedientes de V</w:t>
      </w:r>
      <w:r w:rsidR="00623DAD"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623DAD"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xml:space="preserve"> que quedarán bajo su custodia y resguardo.</w:t>
      </w:r>
    </w:p>
    <w:p w14:paraId="5AFE0F45" w14:textId="77777777" w:rsidR="000E5578" w:rsidRPr="00A40175" w:rsidRDefault="000E5578" w:rsidP="000E5578">
      <w:pPr>
        <w:pStyle w:val="Prrafodelista"/>
        <w:rPr>
          <w:rFonts w:ascii="Lucida Sans Unicode" w:hAnsi="Lucida Sans Unicode" w:cs="Lucida Sans Unicode"/>
          <w:sz w:val="20"/>
          <w:szCs w:val="20"/>
        </w:rPr>
      </w:pPr>
    </w:p>
    <w:p w14:paraId="0760EBFC" w14:textId="50967D9C" w:rsidR="000E266C" w:rsidRPr="00A40175" w:rsidRDefault="000E5578" w:rsidP="00914592">
      <w:pPr>
        <w:pStyle w:val="Prrafodelista"/>
        <w:numPr>
          <w:ilvl w:val="0"/>
          <w:numId w:val="26"/>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La comisión designada pegará una etiqueta autoadherible de </w:t>
      </w:r>
      <w:r w:rsidR="001C2BED" w:rsidRPr="00A40175">
        <w:rPr>
          <w:rFonts w:ascii="Lucida Sans Unicode" w:hAnsi="Lucida Sans Unicode" w:cs="Lucida Sans Unicode"/>
          <w:sz w:val="20"/>
          <w:szCs w:val="20"/>
        </w:rPr>
        <w:t>identificación</w:t>
      </w:r>
      <w:r w:rsidRPr="00A40175">
        <w:rPr>
          <w:rFonts w:ascii="Lucida Sans Unicode" w:hAnsi="Lucida Sans Unicode" w:cs="Lucida Sans Unicode"/>
          <w:sz w:val="20"/>
          <w:szCs w:val="20"/>
        </w:rPr>
        <w:t xml:space="preserve"> a cada uno de los </w:t>
      </w:r>
      <w:r w:rsidR="001C2BED" w:rsidRPr="00A40175">
        <w:rPr>
          <w:rFonts w:ascii="Lucida Sans Unicode" w:hAnsi="Lucida Sans Unicode" w:cs="Lucida Sans Unicode"/>
          <w:sz w:val="20"/>
          <w:szCs w:val="20"/>
        </w:rPr>
        <w:t>expedientes, y trasladará el expediente de Voto Anticipado de manera inmediata al Consejo Distrital correspondiente, y una vez que se encuentre en dicha sede, procederá a realizar la entrega de este, bajo el esquema establecido en el Modelo Operativo de Recepción de Paquetes Electorales, el cual establece que en el sistema de recepción de paquetes se realice la lectura del código de barras que se encuentra en la etiqueta adherida al expediente de VA, la identificación de los pormenores del expediente y la impresión de los recibos correspondientes.</w:t>
      </w:r>
    </w:p>
    <w:p w14:paraId="5E37D296" w14:textId="77777777" w:rsidR="000E266C" w:rsidRPr="00A40175" w:rsidRDefault="000E266C" w:rsidP="001C2BED">
      <w:pPr>
        <w:jc w:val="both"/>
        <w:rPr>
          <w:rFonts w:ascii="Lucida Sans Unicode" w:hAnsi="Lucida Sans Unicode" w:cs="Lucida Sans Unicode"/>
          <w:sz w:val="20"/>
          <w:szCs w:val="20"/>
        </w:rPr>
      </w:pPr>
    </w:p>
    <w:p w14:paraId="506481B3" w14:textId="592863EC" w:rsidR="006327F8" w:rsidRPr="00A40175" w:rsidRDefault="00153506" w:rsidP="006327F8">
      <w:pPr>
        <w:spacing w:line="276" w:lineRule="auto"/>
        <w:jc w:val="both"/>
        <w:rPr>
          <w:rFonts w:ascii="Lucida Sans Unicode" w:hAnsi="Lucida Sans Unicode" w:cs="Lucida Sans Unicode"/>
          <w:sz w:val="20"/>
          <w:szCs w:val="20"/>
        </w:rPr>
      </w:pPr>
      <w:r w:rsidRPr="00A40175">
        <w:rPr>
          <w:rFonts w:ascii="Lucida Sans Unicode" w:hAnsi="Lucida Sans Unicode" w:cs="Lucida Sans Unicode"/>
          <w:b/>
          <w:bCs/>
          <w:sz w:val="20"/>
          <w:szCs w:val="20"/>
        </w:rPr>
        <w:t>IX. DE LA DISTRIBUCIÓN DE LOS EXPEDIENTES DE VOTO ANTICIPADO</w:t>
      </w:r>
      <w:r w:rsidR="006327F8" w:rsidRPr="00A40175">
        <w:rPr>
          <w:rFonts w:ascii="Lucida Sans Unicode" w:hAnsi="Lucida Sans Unicode" w:cs="Lucida Sans Unicode"/>
          <w:sz w:val="20"/>
          <w:szCs w:val="20"/>
        </w:rPr>
        <w:t>.</w:t>
      </w:r>
      <w:r w:rsidRPr="00A40175">
        <w:rPr>
          <w:rFonts w:ascii="Lucida Sans Unicode" w:hAnsi="Lucida Sans Unicode" w:cs="Lucida Sans Unicode"/>
          <w:sz w:val="20"/>
          <w:szCs w:val="20"/>
        </w:rPr>
        <w:t xml:space="preserve"> De acuerdo con el punto 4.1 del Procedimiento para Incorporar los Resultados del Voto Anticipado al Programa de Resultados Electorales Preliminares, al Sistema de Registro de Actas y a los Cómputos Distritales y Municipales y Procedimiento de Entrega Recepción de los Expedientes del Voto Anticipado, </w:t>
      </w:r>
      <w:r w:rsidRPr="00A40175">
        <w:rPr>
          <w:rFonts w:ascii="Lucida Sans Unicode" w:hAnsi="Lucida Sans Unicode" w:cs="Lucida Sans Unicode"/>
          <w:b/>
          <w:bCs/>
          <w:sz w:val="20"/>
          <w:szCs w:val="20"/>
        </w:rPr>
        <w:t>anexo</w:t>
      </w:r>
      <w:r w:rsidRPr="00A40175">
        <w:rPr>
          <w:rFonts w:ascii="Lucida Sans Unicode" w:hAnsi="Lucida Sans Unicode" w:cs="Lucida Sans Unicode"/>
          <w:sz w:val="20"/>
          <w:szCs w:val="20"/>
        </w:rPr>
        <w:t xml:space="preserve"> al presente acuerdo, en la r</w:t>
      </w:r>
      <w:r w:rsidR="006327F8" w:rsidRPr="00A40175">
        <w:rPr>
          <w:rFonts w:ascii="Lucida Sans Unicode" w:hAnsi="Lucida Sans Unicode" w:cs="Lucida Sans Unicode"/>
          <w:sz w:val="20"/>
          <w:szCs w:val="20"/>
        </w:rPr>
        <w:t>ecepción de los expedientes de V</w:t>
      </w:r>
      <w:r w:rsidRPr="00A40175">
        <w:rPr>
          <w:rFonts w:ascii="Lucida Sans Unicode" w:hAnsi="Lucida Sans Unicode" w:cs="Lucida Sans Unicode"/>
          <w:sz w:val="20"/>
          <w:szCs w:val="20"/>
        </w:rPr>
        <w:t xml:space="preserve">oto </w:t>
      </w:r>
      <w:r w:rsidR="006327F8" w:rsidRPr="00A40175">
        <w:rPr>
          <w:rFonts w:ascii="Lucida Sans Unicode" w:hAnsi="Lucida Sans Unicode" w:cs="Lucida Sans Unicode"/>
          <w:sz w:val="20"/>
          <w:szCs w:val="20"/>
        </w:rPr>
        <w:t>A</w:t>
      </w:r>
      <w:r w:rsidRPr="00A40175">
        <w:rPr>
          <w:rFonts w:ascii="Lucida Sans Unicode" w:hAnsi="Lucida Sans Unicode" w:cs="Lucida Sans Unicode"/>
          <w:sz w:val="20"/>
          <w:szCs w:val="20"/>
        </w:rPr>
        <w:t>nticipado</w:t>
      </w:r>
      <w:r w:rsidR="006327F8" w:rsidRPr="00A40175">
        <w:rPr>
          <w:rFonts w:ascii="Lucida Sans Unicode" w:hAnsi="Lucida Sans Unicode" w:cs="Lucida Sans Unicode"/>
          <w:sz w:val="20"/>
          <w:szCs w:val="20"/>
        </w:rPr>
        <w:t xml:space="preserve"> con traslado de C</w:t>
      </w:r>
      <w:r w:rsidRPr="00A40175">
        <w:rPr>
          <w:rFonts w:ascii="Lucida Sans Unicode" w:hAnsi="Lucida Sans Unicode" w:cs="Lucida Sans Unicode"/>
          <w:sz w:val="20"/>
          <w:szCs w:val="20"/>
        </w:rPr>
        <w:t xml:space="preserve">onsejo </w:t>
      </w:r>
      <w:r w:rsidR="006327F8" w:rsidRPr="00A40175">
        <w:rPr>
          <w:rFonts w:ascii="Lucida Sans Unicode" w:hAnsi="Lucida Sans Unicode" w:cs="Lucida Sans Unicode"/>
          <w:sz w:val="20"/>
          <w:szCs w:val="20"/>
        </w:rPr>
        <w:t>M</w:t>
      </w:r>
      <w:r w:rsidRPr="00A40175">
        <w:rPr>
          <w:rFonts w:ascii="Lucida Sans Unicode" w:hAnsi="Lucida Sans Unicode" w:cs="Lucida Sans Unicode"/>
          <w:sz w:val="20"/>
          <w:szCs w:val="20"/>
        </w:rPr>
        <w:t>unicipal</w:t>
      </w:r>
      <w:r w:rsidR="006327F8" w:rsidRPr="00A40175">
        <w:rPr>
          <w:rFonts w:ascii="Lucida Sans Unicode" w:hAnsi="Lucida Sans Unicode" w:cs="Lucida Sans Unicode"/>
          <w:sz w:val="20"/>
          <w:szCs w:val="20"/>
        </w:rPr>
        <w:t xml:space="preserve"> a C</w:t>
      </w:r>
      <w:r w:rsidRPr="00A40175">
        <w:rPr>
          <w:rFonts w:ascii="Lucida Sans Unicode" w:hAnsi="Lucida Sans Unicode" w:cs="Lucida Sans Unicode"/>
          <w:sz w:val="20"/>
          <w:szCs w:val="20"/>
        </w:rPr>
        <w:t xml:space="preserve">onsejo </w:t>
      </w:r>
      <w:r w:rsidR="006327F8" w:rsidRPr="00A40175">
        <w:rPr>
          <w:rFonts w:ascii="Lucida Sans Unicode" w:hAnsi="Lucida Sans Unicode" w:cs="Lucida Sans Unicode"/>
          <w:sz w:val="20"/>
          <w:szCs w:val="20"/>
        </w:rPr>
        <w:t>D</w:t>
      </w:r>
      <w:r w:rsidRPr="00A40175">
        <w:rPr>
          <w:rFonts w:ascii="Lucida Sans Unicode" w:hAnsi="Lucida Sans Unicode" w:cs="Lucida Sans Unicode"/>
          <w:sz w:val="20"/>
          <w:szCs w:val="20"/>
        </w:rPr>
        <w:t>istrital, se observará el siguiente procedimiento:</w:t>
      </w:r>
    </w:p>
    <w:p w14:paraId="3AD0A272" w14:textId="77777777" w:rsidR="006327F8" w:rsidRPr="00A40175" w:rsidRDefault="006327F8" w:rsidP="006327F8">
      <w:pPr>
        <w:spacing w:line="276" w:lineRule="auto"/>
        <w:jc w:val="both"/>
        <w:rPr>
          <w:rFonts w:ascii="Lucida Sans Unicode" w:hAnsi="Lucida Sans Unicode" w:cs="Lucida Sans Unicode"/>
          <w:sz w:val="20"/>
          <w:szCs w:val="20"/>
        </w:rPr>
      </w:pPr>
    </w:p>
    <w:p w14:paraId="70F4B0E6" w14:textId="081B11D5" w:rsidR="006327F8" w:rsidRPr="00A40175" w:rsidRDefault="006327F8" w:rsidP="00914592">
      <w:pPr>
        <w:pStyle w:val="Prrafodelista"/>
        <w:numPr>
          <w:ilvl w:val="0"/>
          <w:numId w:val="27"/>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Las Presidencias de los </w:t>
      </w:r>
      <w:r w:rsidR="00153506" w:rsidRPr="00A40175">
        <w:rPr>
          <w:rFonts w:ascii="Lucida Sans Unicode" w:hAnsi="Lucida Sans Unicode" w:cs="Lucida Sans Unicode"/>
          <w:sz w:val="20"/>
          <w:szCs w:val="20"/>
        </w:rPr>
        <w:t>consejos municipales</w:t>
      </w:r>
      <w:r w:rsidRPr="00A40175">
        <w:rPr>
          <w:rFonts w:ascii="Lucida Sans Unicode" w:hAnsi="Lucida Sans Unicode" w:cs="Lucida Sans Unicode"/>
          <w:sz w:val="20"/>
          <w:szCs w:val="20"/>
        </w:rPr>
        <w:t xml:space="preserve"> que recibirán expedientes de V</w:t>
      </w:r>
      <w:r w:rsidR="00153506"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153506"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xml:space="preserve"> de la elección de Ayuntamiento designarán una comisión el domingo 2 de junio, la cual estará integrada con dos consejerías y las representaciones de </w:t>
      </w:r>
      <w:r w:rsidR="00153506" w:rsidRPr="00A40175">
        <w:rPr>
          <w:rFonts w:ascii="Lucida Sans Unicode" w:hAnsi="Lucida Sans Unicode" w:cs="Lucida Sans Unicode"/>
          <w:sz w:val="20"/>
          <w:szCs w:val="20"/>
        </w:rPr>
        <w:t xml:space="preserve">partidos políticos </w:t>
      </w:r>
      <w:r w:rsidRPr="00A40175">
        <w:rPr>
          <w:rFonts w:ascii="Lucida Sans Unicode" w:hAnsi="Lucida Sans Unicode" w:cs="Lucida Sans Unicode"/>
          <w:sz w:val="20"/>
          <w:szCs w:val="20"/>
        </w:rPr>
        <w:t>y</w:t>
      </w:r>
      <w:r w:rsidR="00153506" w:rsidRPr="00A40175">
        <w:rPr>
          <w:rFonts w:ascii="Lucida Sans Unicode" w:hAnsi="Lucida Sans Unicode" w:cs="Lucida Sans Unicode"/>
          <w:sz w:val="20"/>
          <w:szCs w:val="20"/>
        </w:rPr>
        <w:t>,</w:t>
      </w:r>
      <w:r w:rsidRPr="00A40175">
        <w:rPr>
          <w:rFonts w:ascii="Lucida Sans Unicode" w:hAnsi="Lucida Sans Unicode" w:cs="Lucida Sans Unicode"/>
          <w:sz w:val="20"/>
          <w:szCs w:val="20"/>
        </w:rPr>
        <w:t xml:space="preserve"> en su caso</w:t>
      </w:r>
      <w:r w:rsidR="00153506" w:rsidRPr="00A40175">
        <w:rPr>
          <w:rFonts w:ascii="Lucida Sans Unicode" w:hAnsi="Lucida Sans Unicode" w:cs="Lucida Sans Unicode"/>
          <w:sz w:val="20"/>
          <w:szCs w:val="20"/>
        </w:rPr>
        <w:t>,</w:t>
      </w:r>
      <w:r w:rsidRPr="00A40175">
        <w:rPr>
          <w:rFonts w:ascii="Lucida Sans Unicode" w:hAnsi="Lucida Sans Unicode" w:cs="Lucida Sans Unicode"/>
          <w:sz w:val="20"/>
          <w:szCs w:val="20"/>
        </w:rPr>
        <w:t xml:space="preserve"> </w:t>
      </w:r>
      <w:r w:rsidR="00153506" w:rsidRPr="00A40175">
        <w:rPr>
          <w:rFonts w:ascii="Lucida Sans Unicode" w:hAnsi="Lucida Sans Unicode" w:cs="Lucida Sans Unicode"/>
          <w:sz w:val="20"/>
          <w:szCs w:val="20"/>
        </w:rPr>
        <w:t>candidaturas independientes</w:t>
      </w:r>
      <w:r w:rsidRPr="00A40175">
        <w:rPr>
          <w:rFonts w:ascii="Lucida Sans Unicode" w:hAnsi="Lucida Sans Unicode" w:cs="Lucida Sans Unicode"/>
          <w:sz w:val="20"/>
          <w:szCs w:val="20"/>
        </w:rPr>
        <w:t xml:space="preserve"> que decidan dar acompañamiento.</w:t>
      </w:r>
    </w:p>
    <w:p w14:paraId="544CC163" w14:textId="77777777" w:rsidR="000E266C" w:rsidRPr="00A40175" w:rsidRDefault="000E266C" w:rsidP="00212E04">
      <w:pPr>
        <w:pStyle w:val="Prrafodelista"/>
        <w:ind w:left="1080"/>
        <w:jc w:val="both"/>
        <w:rPr>
          <w:rFonts w:ascii="Lucida Sans Unicode" w:hAnsi="Lucida Sans Unicode" w:cs="Lucida Sans Unicode"/>
          <w:sz w:val="20"/>
          <w:szCs w:val="20"/>
        </w:rPr>
      </w:pPr>
    </w:p>
    <w:p w14:paraId="2BB61F85" w14:textId="348751C0" w:rsidR="006327F8" w:rsidRPr="00A40175" w:rsidRDefault="006327F8" w:rsidP="00914592">
      <w:pPr>
        <w:pStyle w:val="Prrafodelista"/>
        <w:numPr>
          <w:ilvl w:val="0"/>
          <w:numId w:val="27"/>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Las representaciones de </w:t>
      </w:r>
      <w:r w:rsidR="00153506" w:rsidRPr="00A40175">
        <w:rPr>
          <w:rFonts w:ascii="Lucida Sans Unicode" w:hAnsi="Lucida Sans Unicode" w:cs="Lucida Sans Unicode"/>
          <w:sz w:val="20"/>
          <w:szCs w:val="20"/>
        </w:rPr>
        <w:t>partidos políticos</w:t>
      </w:r>
      <w:r w:rsidRPr="00A40175">
        <w:rPr>
          <w:rFonts w:ascii="Lucida Sans Unicode" w:hAnsi="Lucida Sans Unicode" w:cs="Lucida Sans Unicode"/>
          <w:sz w:val="20"/>
          <w:szCs w:val="20"/>
        </w:rPr>
        <w:t xml:space="preserve"> y </w:t>
      </w:r>
      <w:r w:rsidR="00153506" w:rsidRPr="00A40175">
        <w:rPr>
          <w:rFonts w:ascii="Lucida Sans Unicode" w:hAnsi="Lucida Sans Unicode" w:cs="Lucida Sans Unicode"/>
          <w:sz w:val="20"/>
          <w:szCs w:val="20"/>
        </w:rPr>
        <w:t>candidaturas independientes</w:t>
      </w:r>
      <w:r w:rsidRPr="00A40175">
        <w:rPr>
          <w:rFonts w:ascii="Lucida Sans Unicode" w:hAnsi="Lucida Sans Unicode" w:cs="Lucida Sans Unicode"/>
          <w:sz w:val="20"/>
          <w:szCs w:val="20"/>
        </w:rPr>
        <w:t>, en la medida de las posibilidades de la capacidad del vehículo disponible para el traslado, podrán dar acompañamiento</w:t>
      </w:r>
      <w:r w:rsidR="001375BD" w:rsidRPr="00A40175">
        <w:rPr>
          <w:rFonts w:ascii="Lucida Sans Unicode" w:hAnsi="Lucida Sans Unicode" w:cs="Lucida Sans Unicode"/>
          <w:sz w:val="20"/>
          <w:szCs w:val="20"/>
        </w:rPr>
        <w:t xml:space="preserve"> en el mismo</w:t>
      </w:r>
      <w:r w:rsidRPr="00A40175">
        <w:rPr>
          <w:rFonts w:ascii="Lucida Sans Unicode" w:hAnsi="Lucida Sans Unicode" w:cs="Lucida Sans Unicode"/>
          <w:sz w:val="20"/>
          <w:szCs w:val="20"/>
        </w:rPr>
        <w:t xml:space="preserve"> a la recepción del expediente del V</w:t>
      </w:r>
      <w:r w:rsidR="00153506"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153506"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si esto no fuera posible deberán de trasladarse bajo sus propios medios.</w:t>
      </w:r>
    </w:p>
    <w:p w14:paraId="0CAF20E0" w14:textId="77777777" w:rsidR="000E266C" w:rsidRPr="00A40175" w:rsidRDefault="000E266C" w:rsidP="00212E04">
      <w:pPr>
        <w:pStyle w:val="Prrafodelista"/>
        <w:ind w:left="1080"/>
        <w:jc w:val="both"/>
        <w:rPr>
          <w:rFonts w:ascii="Lucida Sans Unicode" w:hAnsi="Lucida Sans Unicode" w:cs="Lucida Sans Unicode"/>
          <w:sz w:val="20"/>
          <w:szCs w:val="20"/>
        </w:rPr>
      </w:pPr>
    </w:p>
    <w:p w14:paraId="39DDA29A" w14:textId="27DE0D40" w:rsidR="006327F8" w:rsidRPr="00A40175" w:rsidRDefault="006327F8" w:rsidP="00914592">
      <w:pPr>
        <w:pStyle w:val="Prrafodelista"/>
        <w:numPr>
          <w:ilvl w:val="0"/>
          <w:numId w:val="27"/>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En los </w:t>
      </w:r>
      <w:r w:rsidR="00153506" w:rsidRPr="00A40175">
        <w:rPr>
          <w:rFonts w:ascii="Lucida Sans Unicode" w:hAnsi="Lucida Sans Unicode" w:cs="Lucida Sans Unicode"/>
          <w:sz w:val="20"/>
          <w:szCs w:val="20"/>
        </w:rPr>
        <w:t>consejos municipales d</w:t>
      </w:r>
      <w:r w:rsidRPr="00A40175">
        <w:rPr>
          <w:rFonts w:ascii="Lucida Sans Unicode" w:hAnsi="Lucida Sans Unicode" w:cs="Lucida Sans Unicode"/>
          <w:sz w:val="20"/>
          <w:szCs w:val="20"/>
        </w:rPr>
        <w:t>onde se realicen la recepción de los paquetes electorales de Gubernaturas y Diputaciones, así como el de Ayuntamiento, y deban acudir al C</w:t>
      </w:r>
      <w:r w:rsidR="00153506" w:rsidRPr="00A40175">
        <w:rPr>
          <w:rFonts w:ascii="Lucida Sans Unicode" w:hAnsi="Lucida Sans Unicode" w:cs="Lucida Sans Unicode"/>
          <w:sz w:val="20"/>
          <w:szCs w:val="20"/>
        </w:rPr>
        <w:t xml:space="preserve">onsejo </w:t>
      </w:r>
      <w:r w:rsidRPr="00A40175">
        <w:rPr>
          <w:rFonts w:ascii="Lucida Sans Unicode" w:hAnsi="Lucida Sans Unicode" w:cs="Lucida Sans Unicode"/>
          <w:sz w:val="20"/>
          <w:szCs w:val="20"/>
        </w:rPr>
        <w:t>D</w:t>
      </w:r>
      <w:r w:rsidR="00153506" w:rsidRPr="00A40175">
        <w:rPr>
          <w:rFonts w:ascii="Lucida Sans Unicode" w:hAnsi="Lucida Sans Unicode" w:cs="Lucida Sans Unicode"/>
          <w:sz w:val="20"/>
          <w:szCs w:val="20"/>
        </w:rPr>
        <w:t>istrital</w:t>
      </w:r>
      <w:r w:rsidRPr="00A40175">
        <w:rPr>
          <w:rFonts w:ascii="Lucida Sans Unicode" w:hAnsi="Lucida Sans Unicode" w:cs="Lucida Sans Unicode"/>
          <w:sz w:val="20"/>
          <w:szCs w:val="20"/>
        </w:rPr>
        <w:t xml:space="preserve"> a hacer entrega de los paquetes electorales de Gubernatura y Diputaciones; deberán solicitar al C</w:t>
      </w:r>
      <w:r w:rsidR="00153506" w:rsidRPr="00A40175">
        <w:rPr>
          <w:rFonts w:ascii="Lucida Sans Unicode" w:hAnsi="Lucida Sans Unicode" w:cs="Lucida Sans Unicode"/>
          <w:sz w:val="20"/>
          <w:szCs w:val="20"/>
        </w:rPr>
        <w:t xml:space="preserve">onsejo </w:t>
      </w:r>
      <w:r w:rsidRPr="00A40175">
        <w:rPr>
          <w:rFonts w:ascii="Lucida Sans Unicode" w:hAnsi="Lucida Sans Unicode" w:cs="Lucida Sans Unicode"/>
          <w:sz w:val="20"/>
          <w:szCs w:val="20"/>
        </w:rPr>
        <w:t>D</w:t>
      </w:r>
      <w:r w:rsidR="00153506" w:rsidRPr="00A40175">
        <w:rPr>
          <w:rFonts w:ascii="Lucida Sans Unicode" w:hAnsi="Lucida Sans Unicode" w:cs="Lucida Sans Unicode"/>
          <w:sz w:val="20"/>
          <w:szCs w:val="20"/>
        </w:rPr>
        <w:t>istrital</w:t>
      </w:r>
      <w:r w:rsidRPr="00A40175">
        <w:rPr>
          <w:rFonts w:ascii="Lucida Sans Unicode" w:hAnsi="Lucida Sans Unicode" w:cs="Lucida Sans Unicode"/>
          <w:sz w:val="20"/>
          <w:szCs w:val="20"/>
        </w:rPr>
        <w:t xml:space="preserve"> la entrega del expediente de V</w:t>
      </w:r>
      <w:r w:rsidR="00153506"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153506"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el cual será trasladado de forma inmediata a la sede del C</w:t>
      </w:r>
      <w:r w:rsidR="00153506" w:rsidRPr="00A40175">
        <w:rPr>
          <w:rFonts w:ascii="Lucida Sans Unicode" w:hAnsi="Lucida Sans Unicode" w:cs="Lucida Sans Unicode"/>
          <w:sz w:val="20"/>
          <w:szCs w:val="20"/>
        </w:rPr>
        <w:t xml:space="preserve">onsejo </w:t>
      </w:r>
      <w:r w:rsidRPr="00A40175">
        <w:rPr>
          <w:rFonts w:ascii="Lucida Sans Unicode" w:hAnsi="Lucida Sans Unicode" w:cs="Lucida Sans Unicode"/>
          <w:sz w:val="20"/>
          <w:szCs w:val="20"/>
        </w:rPr>
        <w:t>M</w:t>
      </w:r>
      <w:r w:rsidR="00153506" w:rsidRPr="00A40175">
        <w:rPr>
          <w:rFonts w:ascii="Lucida Sans Unicode" w:hAnsi="Lucida Sans Unicode" w:cs="Lucida Sans Unicode"/>
          <w:sz w:val="20"/>
          <w:szCs w:val="20"/>
        </w:rPr>
        <w:t>unicipal</w:t>
      </w:r>
      <w:r w:rsidRPr="00A40175">
        <w:rPr>
          <w:rFonts w:ascii="Lucida Sans Unicode" w:hAnsi="Lucida Sans Unicode" w:cs="Lucida Sans Unicode"/>
          <w:sz w:val="20"/>
          <w:szCs w:val="20"/>
        </w:rPr>
        <w:t>.</w:t>
      </w:r>
    </w:p>
    <w:p w14:paraId="7DE10059" w14:textId="77777777" w:rsidR="000E266C" w:rsidRPr="00A40175" w:rsidRDefault="000E266C" w:rsidP="00212E04">
      <w:pPr>
        <w:pStyle w:val="Prrafodelista"/>
        <w:ind w:left="1080"/>
        <w:jc w:val="both"/>
        <w:rPr>
          <w:rFonts w:ascii="Lucida Sans Unicode" w:hAnsi="Lucida Sans Unicode" w:cs="Lucida Sans Unicode"/>
          <w:sz w:val="20"/>
          <w:szCs w:val="20"/>
        </w:rPr>
      </w:pPr>
    </w:p>
    <w:p w14:paraId="29718943" w14:textId="6A263C42" w:rsidR="00093EAD" w:rsidRPr="00A40175" w:rsidRDefault="006327F8" w:rsidP="00914592">
      <w:pPr>
        <w:pStyle w:val="Prrafodelista"/>
        <w:numPr>
          <w:ilvl w:val="0"/>
          <w:numId w:val="27"/>
        </w:numPr>
        <w:ind w:firstLine="54"/>
        <w:jc w:val="both"/>
        <w:rPr>
          <w:rFonts w:ascii="Lucida Sans Unicode" w:hAnsi="Lucida Sans Unicode" w:cs="Lucida Sans Unicode"/>
          <w:sz w:val="20"/>
          <w:szCs w:val="20"/>
        </w:rPr>
      </w:pPr>
      <w:r w:rsidRPr="00A40175">
        <w:rPr>
          <w:rFonts w:ascii="Lucida Sans Unicode" w:hAnsi="Lucida Sans Unicode" w:cs="Lucida Sans Unicode"/>
          <w:sz w:val="20"/>
          <w:szCs w:val="20"/>
        </w:rPr>
        <w:t>A continuación, se enuncian los municipios que deberán realizar el traslado al C</w:t>
      </w:r>
      <w:r w:rsidR="00153506" w:rsidRPr="00A40175">
        <w:rPr>
          <w:rFonts w:ascii="Lucida Sans Unicode" w:hAnsi="Lucida Sans Unicode" w:cs="Lucida Sans Unicode"/>
          <w:sz w:val="20"/>
          <w:szCs w:val="20"/>
        </w:rPr>
        <w:t xml:space="preserve">onsejo </w:t>
      </w:r>
      <w:r w:rsidRPr="00A40175">
        <w:rPr>
          <w:rFonts w:ascii="Lucida Sans Unicode" w:hAnsi="Lucida Sans Unicode" w:cs="Lucida Sans Unicode"/>
          <w:sz w:val="20"/>
          <w:szCs w:val="20"/>
        </w:rPr>
        <w:t>D</w:t>
      </w:r>
      <w:r w:rsidR="00153506" w:rsidRPr="00A40175">
        <w:rPr>
          <w:rFonts w:ascii="Lucida Sans Unicode" w:hAnsi="Lucida Sans Unicode" w:cs="Lucida Sans Unicode"/>
          <w:sz w:val="20"/>
          <w:szCs w:val="20"/>
        </w:rPr>
        <w:t>istrital</w:t>
      </w:r>
      <w:r w:rsidR="00993E69" w:rsidRPr="00A40175">
        <w:rPr>
          <w:rFonts w:ascii="Lucida Sans Unicode" w:hAnsi="Lucida Sans Unicode" w:cs="Lucida Sans Unicode"/>
          <w:sz w:val="20"/>
          <w:szCs w:val="20"/>
        </w:rPr>
        <w:t xml:space="preserve"> que corresponda, conforme al párrafo anterior</w:t>
      </w:r>
      <w:r w:rsidR="00153506" w:rsidRPr="00A40175">
        <w:rPr>
          <w:rFonts w:ascii="Lucida Sans Unicode" w:hAnsi="Lucida Sans Unicode" w:cs="Lucida Sans Unicode"/>
          <w:sz w:val="20"/>
          <w:szCs w:val="20"/>
        </w:rPr>
        <w:t>:</w:t>
      </w:r>
      <w:r w:rsidRPr="00A40175">
        <w:rPr>
          <w:rFonts w:ascii="Lucida Sans Unicode" w:hAnsi="Lucida Sans Unicode" w:cs="Lucida Sans Unicode"/>
          <w:sz w:val="20"/>
          <w:szCs w:val="20"/>
        </w:rPr>
        <w:t xml:space="preserve"> </w:t>
      </w:r>
    </w:p>
    <w:tbl>
      <w:tblPr>
        <w:tblStyle w:val="Tablaconcuadrcula1"/>
        <w:tblW w:w="7655" w:type="dxa"/>
        <w:tblInd w:w="1129" w:type="dxa"/>
        <w:tblLook w:val="04A0" w:firstRow="1" w:lastRow="0" w:firstColumn="1" w:lastColumn="0" w:noHBand="0" w:noVBand="1"/>
      </w:tblPr>
      <w:tblGrid>
        <w:gridCol w:w="2977"/>
        <w:gridCol w:w="2268"/>
        <w:gridCol w:w="2410"/>
      </w:tblGrid>
      <w:tr w:rsidR="00153506" w:rsidRPr="00A40175" w14:paraId="1174ADA6" w14:textId="77777777" w:rsidTr="00F1107D">
        <w:tc>
          <w:tcPr>
            <w:tcW w:w="2977" w:type="dxa"/>
            <w:shd w:val="clear" w:color="auto" w:fill="4DBBB8"/>
          </w:tcPr>
          <w:p w14:paraId="0B7BD81D" w14:textId="77777777" w:rsidR="00153506" w:rsidRPr="00A40175" w:rsidRDefault="00153506" w:rsidP="00153506">
            <w:pPr>
              <w:contextualSpacing/>
              <w:jc w:val="center"/>
              <w:rPr>
                <w:rFonts w:ascii="Lucida Sans Unicode" w:eastAsia="Aptos" w:hAnsi="Lucida Sans Unicode" w:cs="Lucida Sans Unicode"/>
                <w:b/>
                <w:bCs/>
                <w:color w:val="FFFFFF"/>
                <w:sz w:val="18"/>
                <w:szCs w:val="18"/>
              </w:rPr>
            </w:pPr>
            <w:bookmarkStart w:id="2" w:name="_Hlk164249093"/>
            <w:r w:rsidRPr="00A40175">
              <w:rPr>
                <w:rFonts w:ascii="Lucida Sans Unicode" w:eastAsia="Aptos" w:hAnsi="Lucida Sans Unicode" w:cs="Lucida Sans Unicode"/>
                <w:b/>
                <w:bCs/>
                <w:color w:val="FFFFFF"/>
                <w:sz w:val="18"/>
                <w:szCs w:val="18"/>
              </w:rPr>
              <w:t>NOMBRE DE MUNICIPIO</w:t>
            </w:r>
          </w:p>
        </w:tc>
        <w:tc>
          <w:tcPr>
            <w:tcW w:w="2268" w:type="dxa"/>
            <w:shd w:val="clear" w:color="auto" w:fill="4DBBB8"/>
          </w:tcPr>
          <w:p w14:paraId="291E9A57" w14:textId="77777777" w:rsidR="00153506" w:rsidRPr="00A40175" w:rsidRDefault="00153506" w:rsidP="00153506">
            <w:pPr>
              <w:contextualSpacing/>
              <w:jc w:val="center"/>
              <w:rPr>
                <w:rFonts w:ascii="Lucida Sans Unicode" w:eastAsia="Aptos" w:hAnsi="Lucida Sans Unicode" w:cs="Lucida Sans Unicode"/>
                <w:color w:val="FFFFFF"/>
                <w:sz w:val="18"/>
                <w:szCs w:val="18"/>
              </w:rPr>
            </w:pPr>
            <w:r w:rsidRPr="00A40175">
              <w:rPr>
                <w:rFonts w:ascii="Lucida Sans Unicode" w:eastAsia="Aptos" w:hAnsi="Lucida Sans Unicode" w:cs="Lucida Sans Unicode"/>
                <w:b/>
                <w:bCs/>
                <w:color w:val="FFFFFF"/>
                <w:sz w:val="18"/>
                <w:szCs w:val="18"/>
              </w:rPr>
              <w:t>DISTRITO</w:t>
            </w:r>
          </w:p>
        </w:tc>
        <w:tc>
          <w:tcPr>
            <w:tcW w:w="2410" w:type="dxa"/>
            <w:shd w:val="clear" w:color="auto" w:fill="4DBBB8"/>
          </w:tcPr>
          <w:p w14:paraId="1613D23A" w14:textId="77777777" w:rsidR="00153506" w:rsidRPr="00A40175" w:rsidRDefault="00153506" w:rsidP="00153506">
            <w:pPr>
              <w:contextualSpacing/>
              <w:jc w:val="center"/>
              <w:rPr>
                <w:rFonts w:ascii="Lucida Sans Unicode" w:eastAsia="Aptos" w:hAnsi="Lucida Sans Unicode" w:cs="Lucida Sans Unicode"/>
                <w:color w:val="FFFFFF"/>
                <w:sz w:val="18"/>
                <w:szCs w:val="18"/>
              </w:rPr>
            </w:pPr>
            <w:r w:rsidRPr="00A40175">
              <w:rPr>
                <w:rFonts w:ascii="Lucida Sans Unicode" w:eastAsia="Aptos" w:hAnsi="Lucida Sans Unicode" w:cs="Lucida Sans Unicode"/>
                <w:b/>
                <w:bCs/>
                <w:color w:val="FFFFFF"/>
                <w:sz w:val="18"/>
                <w:szCs w:val="18"/>
              </w:rPr>
              <w:t>CABECERA DISTRITAL</w:t>
            </w:r>
          </w:p>
        </w:tc>
      </w:tr>
      <w:tr w:rsidR="00153506" w:rsidRPr="00A40175" w14:paraId="3AC70A91" w14:textId="77777777" w:rsidTr="00F1107D">
        <w:tc>
          <w:tcPr>
            <w:tcW w:w="2977" w:type="dxa"/>
          </w:tcPr>
          <w:p w14:paraId="44368415"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TOTOTLAN, JAL.</w:t>
            </w:r>
          </w:p>
        </w:tc>
        <w:tc>
          <w:tcPr>
            <w:tcW w:w="2268" w:type="dxa"/>
          </w:tcPr>
          <w:p w14:paraId="7A75FE1B"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3</w:t>
            </w:r>
          </w:p>
        </w:tc>
        <w:tc>
          <w:tcPr>
            <w:tcW w:w="2410" w:type="dxa"/>
          </w:tcPr>
          <w:p w14:paraId="1BA241E7"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TEPATITLAN DE MORELOS</w:t>
            </w:r>
          </w:p>
        </w:tc>
      </w:tr>
      <w:tr w:rsidR="00153506" w:rsidRPr="00A40175" w14:paraId="5A03F066" w14:textId="77777777" w:rsidTr="00F1107D">
        <w:tc>
          <w:tcPr>
            <w:tcW w:w="2977" w:type="dxa"/>
          </w:tcPr>
          <w:p w14:paraId="00ED39BE"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VALLE DE GUADALUPE, JAL.</w:t>
            </w:r>
          </w:p>
        </w:tc>
        <w:tc>
          <w:tcPr>
            <w:tcW w:w="2268" w:type="dxa"/>
          </w:tcPr>
          <w:p w14:paraId="27CCD211"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3</w:t>
            </w:r>
          </w:p>
        </w:tc>
        <w:tc>
          <w:tcPr>
            <w:tcW w:w="2410" w:type="dxa"/>
          </w:tcPr>
          <w:p w14:paraId="77A397D0"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TEPATITLAN DE MORELOS</w:t>
            </w:r>
          </w:p>
        </w:tc>
      </w:tr>
      <w:tr w:rsidR="00153506" w:rsidRPr="00A40175" w14:paraId="613E095F" w14:textId="77777777" w:rsidTr="00F1107D">
        <w:tc>
          <w:tcPr>
            <w:tcW w:w="2977" w:type="dxa"/>
          </w:tcPr>
          <w:p w14:paraId="642A5597"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YAHUALICA DE GONZALEZ GALLO, JAL.</w:t>
            </w:r>
          </w:p>
        </w:tc>
        <w:tc>
          <w:tcPr>
            <w:tcW w:w="2268" w:type="dxa"/>
          </w:tcPr>
          <w:p w14:paraId="47226835"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3</w:t>
            </w:r>
          </w:p>
        </w:tc>
        <w:tc>
          <w:tcPr>
            <w:tcW w:w="2410" w:type="dxa"/>
          </w:tcPr>
          <w:p w14:paraId="0E0497BE"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TEPATITLAN DE MORELOS</w:t>
            </w:r>
          </w:p>
        </w:tc>
      </w:tr>
      <w:tr w:rsidR="00153506" w:rsidRPr="00A40175" w14:paraId="4EB1F66C" w14:textId="77777777" w:rsidTr="00F1107D">
        <w:tc>
          <w:tcPr>
            <w:tcW w:w="2977" w:type="dxa"/>
          </w:tcPr>
          <w:p w14:paraId="23FA67F1"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ZAPOTLAN DEL REY, JAL.</w:t>
            </w:r>
          </w:p>
        </w:tc>
        <w:tc>
          <w:tcPr>
            <w:tcW w:w="2268" w:type="dxa"/>
          </w:tcPr>
          <w:p w14:paraId="587247A4"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3</w:t>
            </w:r>
          </w:p>
        </w:tc>
        <w:tc>
          <w:tcPr>
            <w:tcW w:w="2410" w:type="dxa"/>
          </w:tcPr>
          <w:p w14:paraId="3333362C"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TEPATITLAN DE MORELOS</w:t>
            </w:r>
          </w:p>
        </w:tc>
      </w:tr>
      <w:tr w:rsidR="00153506" w:rsidRPr="00A40175" w14:paraId="68F3ECF1" w14:textId="77777777" w:rsidTr="00F1107D">
        <w:tc>
          <w:tcPr>
            <w:tcW w:w="2977" w:type="dxa"/>
          </w:tcPr>
          <w:p w14:paraId="1C476F2B"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ZAPOTLANEJO, JAL.</w:t>
            </w:r>
          </w:p>
        </w:tc>
        <w:tc>
          <w:tcPr>
            <w:tcW w:w="2268" w:type="dxa"/>
          </w:tcPr>
          <w:p w14:paraId="7B80879B"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3</w:t>
            </w:r>
          </w:p>
        </w:tc>
        <w:tc>
          <w:tcPr>
            <w:tcW w:w="2410" w:type="dxa"/>
          </w:tcPr>
          <w:p w14:paraId="0CDF2DFD"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TEPATITLAN DE MORELOS</w:t>
            </w:r>
          </w:p>
        </w:tc>
      </w:tr>
      <w:tr w:rsidR="00153506" w:rsidRPr="00A40175" w14:paraId="7A5B29E5" w14:textId="77777777" w:rsidTr="00F1107D">
        <w:tc>
          <w:tcPr>
            <w:tcW w:w="2977" w:type="dxa"/>
          </w:tcPr>
          <w:p w14:paraId="70D5D5EE"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SAN IGNACIO CERRO GORDO, JAL.</w:t>
            </w:r>
          </w:p>
        </w:tc>
        <w:tc>
          <w:tcPr>
            <w:tcW w:w="2268" w:type="dxa"/>
          </w:tcPr>
          <w:p w14:paraId="567CF961"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3</w:t>
            </w:r>
          </w:p>
        </w:tc>
        <w:tc>
          <w:tcPr>
            <w:tcW w:w="2410" w:type="dxa"/>
          </w:tcPr>
          <w:p w14:paraId="1377EA10"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TEPATITLAN DE MORELOS</w:t>
            </w:r>
          </w:p>
        </w:tc>
      </w:tr>
      <w:tr w:rsidR="00153506" w:rsidRPr="00A40175" w14:paraId="25BAD2F5" w14:textId="77777777" w:rsidTr="00F1107D">
        <w:tc>
          <w:tcPr>
            <w:tcW w:w="2977" w:type="dxa"/>
          </w:tcPr>
          <w:p w14:paraId="16633E57"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AYOTLAN, JAL.</w:t>
            </w:r>
          </w:p>
        </w:tc>
        <w:tc>
          <w:tcPr>
            <w:tcW w:w="2268" w:type="dxa"/>
          </w:tcPr>
          <w:p w14:paraId="785B44BA"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15</w:t>
            </w:r>
          </w:p>
        </w:tc>
        <w:tc>
          <w:tcPr>
            <w:tcW w:w="2410" w:type="dxa"/>
          </w:tcPr>
          <w:p w14:paraId="60688B74"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LA BARCA</w:t>
            </w:r>
          </w:p>
        </w:tc>
      </w:tr>
      <w:tr w:rsidR="00153506" w:rsidRPr="00A40175" w14:paraId="3CEF28B2" w14:textId="77777777" w:rsidTr="00F1107D">
        <w:tc>
          <w:tcPr>
            <w:tcW w:w="2977" w:type="dxa"/>
          </w:tcPr>
          <w:p w14:paraId="0B3BD77A"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JAMAY, JAL.</w:t>
            </w:r>
          </w:p>
        </w:tc>
        <w:tc>
          <w:tcPr>
            <w:tcW w:w="2268" w:type="dxa"/>
          </w:tcPr>
          <w:p w14:paraId="11C607F7"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15</w:t>
            </w:r>
          </w:p>
        </w:tc>
        <w:tc>
          <w:tcPr>
            <w:tcW w:w="2410" w:type="dxa"/>
          </w:tcPr>
          <w:p w14:paraId="752C3B63"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LA BARCA</w:t>
            </w:r>
          </w:p>
        </w:tc>
      </w:tr>
      <w:tr w:rsidR="00153506" w:rsidRPr="00A40175" w14:paraId="13ECB3CA" w14:textId="77777777" w:rsidTr="00F1107D">
        <w:tc>
          <w:tcPr>
            <w:tcW w:w="2977" w:type="dxa"/>
          </w:tcPr>
          <w:p w14:paraId="3DF90583"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SAN MIGUEL EL ALTO, JAL.</w:t>
            </w:r>
          </w:p>
        </w:tc>
        <w:tc>
          <w:tcPr>
            <w:tcW w:w="2268" w:type="dxa"/>
          </w:tcPr>
          <w:p w14:paraId="15554C0F"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15</w:t>
            </w:r>
          </w:p>
        </w:tc>
        <w:tc>
          <w:tcPr>
            <w:tcW w:w="2410" w:type="dxa"/>
          </w:tcPr>
          <w:p w14:paraId="04538A49"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LA BARCA</w:t>
            </w:r>
          </w:p>
        </w:tc>
      </w:tr>
      <w:tr w:rsidR="00153506" w:rsidRPr="00A40175" w14:paraId="0504DDF6" w14:textId="77777777" w:rsidTr="00F1107D">
        <w:tc>
          <w:tcPr>
            <w:tcW w:w="2977" w:type="dxa"/>
          </w:tcPr>
          <w:p w14:paraId="7ABA18BB"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ACATLAN DE JUAREZ, JAL.</w:t>
            </w:r>
          </w:p>
        </w:tc>
        <w:tc>
          <w:tcPr>
            <w:tcW w:w="2268" w:type="dxa"/>
          </w:tcPr>
          <w:p w14:paraId="5053C1A8"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17</w:t>
            </w:r>
          </w:p>
        </w:tc>
        <w:tc>
          <w:tcPr>
            <w:tcW w:w="2410" w:type="dxa"/>
          </w:tcPr>
          <w:p w14:paraId="38393076"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JOCOTEPEC</w:t>
            </w:r>
          </w:p>
        </w:tc>
      </w:tr>
      <w:tr w:rsidR="00153506" w:rsidRPr="00A40175" w14:paraId="6447D6BC" w14:textId="77777777" w:rsidTr="00F1107D">
        <w:tc>
          <w:tcPr>
            <w:tcW w:w="2977" w:type="dxa"/>
          </w:tcPr>
          <w:p w14:paraId="26C3D799"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CHAPALA, JAL.</w:t>
            </w:r>
          </w:p>
        </w:tc>
        <w:tc>
          <w:tcPr>
            <w:tcW w:w="2268" w:type="dxa"/>
          </w:tcPr>
          <w:p w14:paraId="4232C905"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17</w:t>
            </w:r>
          </w:p>
        </w:tc>
        <w:tc>
          <w:tcPr>
            <w:tcW w:w="2410" w:type="dxa"/>
          </w:tcPr>
          <w:p w14:paraId="3156A6C0"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JOCOTEPEC</w:t>
            </w:r>
          </w:p>
        </w:tc>
      </w:tr>
      <w:tr w:rsidR="00153506" w:rsidRPr="00A40175" w14:paraId="3064706F" w14:textId="77777777" w:rsidTr="00F1107D">
        <w:tc>
          <w:tcPr>
            <w:tcW w:w="2977" w:type="dxa"/>
          </w:tcPr>
          <w:p w14:paraId="3305D2F9"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OCOTLAN, JAL.</w:t>
            </w:r>
          </w:p>
        </w:tc>
        <w:tc>
          <w:tcPr>
            <w:tcW w:w="2268" w:type="dxa"/>
          </w:tcPr>
          <w:p w14:paraId="017B6AC9"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17</w:t>
            </w:r>
          </w:p>
        </w:tc>
        <w:tc>
          <w:tcPr>
            <w:tcW w:w="2410" w:type="dxa"/>
          </w:tcPr>
          <w:p w14:paraId="76BC49B4"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JOCOTEPEC</w:t>
            </w:r>
          </w:p>
        </w:tc>
      </w:tr>
      <w:tr w:rsidR="00153506" w:rsidRPr="00A40175" w14:paraId="07780F48" w14:textId="77777777" w:rsidTr="00F1107D">
        <w:tc>
          <w:tcPr>
            <w:tcW w:w="2977" w:type="dxa"/>
          </w:tcPr>
          <w:p w14:paraId="183A22E0"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PONCITLAN, JAL.</w:t>
            </w:r>
          </w:p>
        </w:tc>
        <w:tc>
          <w:tcPr>
            <w:tcW w:w="2268" w:type="dxa"/>
          </w:tcPr>
          <w:p w14:paraId="0958A8F8"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17</w:t>
            </w:r>
          </w:p>
        </w:tc>
        <w:tc>
          <w:tcPr>
            <w:tcW w:w="2410" w:type="dxa"/>
          </w:tcPr>
          <w:p w14:paraId="2956F169"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JOCOTEPEC</w:t>
            </w:r>
          </w:p>
        </w:tc>
      </w:tr>
      <w:tr w:rsidR="00153506" w:rsidRPr="00A40175" w14:paraId="3DBF0063" w14:textId="77777777" w:rsidTr="00F1107D">
        <w:tc>
          <w:tcPr>
            <w:tcW w:w="2977" w:type="dxa"/>
          </w:tcPr>
          <w:p w14:paraId="23EEF13C"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VILLA CORONA, JAL.</w:t>
            </w:r>
          </w:p>
        </w:tc>
        <w:tc>
          <w:tcPr>
            <w:tcW w:w="2268" w:type="dxa"/>
          </w:tcPr>
          <w:p w14:paraId="20A9477E"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17</w:t>
            </w:r>
          </w:p>
        </w:tc>
        <w:tc>
          <w:tcPr>
            <w:tcW w:w="2410" w:type="dxa"/>
          </w:tcPr>
          <w:p w14:paraId="19286532"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JOCOTEPEC</w:t>
            </w:r>
          </w:p>
        </w:tc>
      </w:tr>
      <w:tr w:rsidR="00153506" w:rsidRPr="00A40175" w14:paraId="24495015" w14:textId="77777777" w:rsidTr="00F1107D">
        <w:tc>
          <w:tcPr>
            <w:tcW w:w="2977" w:type="dxa"/>
          </w:tcPr>
          <w:p w14:paraId="637EABE8"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ZACOALCO DE TORRES, JAL.</w:t>
            </w:r>
          </w:p>
        </w:tc>
        <w:tc>
          <w:tcPr>
            <w:tcW w:w="2268" w:type="dxa"/>
          </w:tcPr>
          <w:p w14:paraId="0D95CA3C"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17</w:t>
            </w:r>
          </w:p>
        </w:tc>
        <w:tc>
          <w:tcPr>
            <w:tcW w:w="2410" w:type="dxa"/>
          </w:tcPr>
          <w:p w14:paraId="467C294D"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JOCOTEPEC</w:t>
            </w:r>
          </w:p>
        </w:tc>
      </w:tr>
      <w:tr w:rsidR="00153506" w:rsidRPr="00A40175" w14:paraId="41660B4E" w14:textId="77777777" w:rsidTr="00F1107D">
        <w:tc>
          <w:tcPr>
            <w:tcW w:w="2977" w:type="dxa"/>
          </w:tcPr>
          <w:p w14:paraId="2B91F8B1"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CASIMIRO CASTILLO, JAL.</w:t>
            </w:r>
          </w:p>
        </w:tc>
        <w:tc>
          <w:tcPr>
            <w:tcW w:w="2268" w:type="dxa"/>
          </w:tcPr>
          <w:p w14:paraId="19FE6795"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18</w:t>
            </w:r>
          </w:p>
        </w:tc>
        <w:tc>
          <w:tcPr>
            <w:tcW w:w="2410" w:type="dxa"/>
          </w:tcPr>
          <w:p w14:paraId="4FD88B55"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AUTLAN DE NAVARRO</w:t>
            </w:r>
          </w:p>
        </w:tc>
      </w:tr>
      <w:tr w:rsidR="00153506" w:rsidRPr="00A40175" w14:paraId="511438A1" w14:textId="77777777" w:rsidTr="00F1107D">
        <w:tc>
          <w:tcPr>
            <w:tcW w:w="2977" w:type="dxa"/>
          </w:tcPr>
          <w:p w14:paraId="02CC777F"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CUAUTITLAN DE GARCIA BARRAGAN, JAL.</w:t>
            </w:r>
          </w:p>
        </w:tc>
        <w:tc>
          <w:tcPr>
            <w:tcW w:w="2268" w:type="dxa"/>
          </w:tcPr>
          <w:p w14:paraId="7910F38A"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18</w:t>
            </w:r>
          </w:p>
        </w:tc>
        <w:tc>
          <w:tcPr>
            <w:tcW w:w="2410" w:type="dxa"/>
          </w:tcPr>
          <w:p w14:paraId="1A5BDC04"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AUTLAN DE NAVARRO</w:t>
            </w:r>
          </w:p>
        </w:tc>
      </w:tr>
      <w:tr w:rsidR="00153506" w:rsidRPr="00A40175" w14:paraId="3EFB2D87" w14:textId="77777777" w:rsidTr="00F1107D">
        <w:tc>
          <w:tcPr>
            <w:tcW w:w="2977" w:type="dxa"/>
          </w:tcPr>
          <w:p w14:paraId="0FCD54A7"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EL GRULLO, JAL.</w:t>
            </w:r>
          </w:p>
        </w:tc>
        <w:tc>
          <w:tcPr>
            <w:tcW w:w="2268" w:type="dxa"/>
          </w:tcPr>
          <w:p w14:paraId="53354E2D"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18</w:t>
            </w:r>
          </w:p>
        </w:tc>
        <w:tc>
          <w:tcPr>
            <w:tcW w:w="2410" w:type="dxa"/>
          </w:tcPr>
          <w:p w14:paraId="3F050770"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AUTLAN DE NAVARRO</w:t>
            </w:r>
          </w:p>
        </w:tc>
      </w:tr>
      <w:tr w:rsidR="00153506" w:rsidRPr="00A40175" w14:paraId="3715CAEA" w14:textId="77777777" w:rsidTr="00F1107D">
        <w:tc>
          <w:tcPr>
            <w:tcW w:w="2977" w:type="dxa"/>
          </w:tcPr>
          <w:p w14:paraId="450E65B7"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EL LIMON, JAL.</w:t>
            </w:r>
          </w:p>
        </w:tc>
        <w:tc>
          <w:tcPr>
            <w:tcW w:w="2268" w:type="dxa"/>
          </w:tcPr>
          <w:p w14:paraId="5460F6DE"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18</w:t>
            </w:r>
          </w:p>
        </w:tc>
        <w:tc>
          <w:tcPr>
            <w:tcW w:w="2410" w:type="dxa"/>
          </w:tcPr>
          <w:p w14:paraId="26EB973D"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AUTLAN DE NAVARRO</w:t>
            </w:r>
          </w:p>
        </w:tc>
      </w:tr>
      <w:tr w:rsidR="00153506" w:rsidRPr="00A40175" w14:paraId="255B4E54" w14:textId="77777777" w:rsidTr="00F1107D">
        <w:tc>
          <w:tcPr>
            <w:tcW w:w="2977" w:type="dxa"/>
          </w:tcPr>
          <w:p w14:paraId="5A163EFC"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ATOYAC, JAL.</w:t>
            </w:r>
          </w:p>
        </w:tc>
        <w:tc>
          <w:tcPr>
            <w:tcW w:w="2268" w:type="dxa"/>
          </w:tcPr>
          <w:p w14:paraId="227B2A6E"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19</w:t>
            </w:r>
          </w:p>
        </w:tc>
        <w:tc>
          <w:tcPr>
            <w:tcW w:w="2410" w:type="dxa"/>
          </w:tcPr>
          <w:p w14:paraId="6A17927A"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ZAPOTLAN EL GRANDE</w:t>
            </w:r>
          </w:p>
        </w:tc>
      </w:tr>
      <w:tr w:rsidR="00153506" w:rsidRPr="00A40175" w14:paraId="0EA77B70" w14:textId="77777777" w:rsidTr="00F1107D">
        <w:tc>
          <w:tcPr>
            <w:tcW w:w="2977" w:type="dxa"/>
          </w:tcPr>
          <w:p w14:paraId="3AD8B798"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SAYULA, JAL.</w:t>
            </w:r>
          </w:p>
        </w:tc>
        <w:tc>
          <w:tcPr>
            <w:tcW w:w="2268" w:type="dxa"/>
          </w:tcPr>
          <w:p w14:paraId="27081C36"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19</w:t>
            </w:r>
          </w:p>
        </w:tc>
        <w:tc>
          <w:tcPr>
            <w:tcW w:w="2410" w:type="dxa"/>
          </w:tcPr>
          <w:p w14:paraId="7D2EFCDC"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ZAPOTLAN EL GRANDE</w:t>
            </w:r>
          </w:p>
        </w:tc>
      </w:tr>
      <w:tr w:rsidR="00153506" w:rsidRPr="00A40175" w14:paraId="13AAC63A" w14:textId="77777777" w:rsidTr="00F1107D">
        <w:tc>
          <w:tcPr>
            <w:tcW w:w="2977" w:type="dxa"/>
          </w:tcPr>
          <w:p w14:paraId="4A372060"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TAMAZULA DE GORDIANO, JAL.</w:t>
            </w:r>
          </w:p>
        </w:tc>
        <w:tc>
          <w:tcPr>
            <w:tcW w:w="2268" w:type="dxa"/>
          </w:tcPr>
          <w:p w14:paraId="3FE1CE8E"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19</w:t>
            </w:r>
          </w:p>
        </w:tc>
        <w:tc>
          <w:tcPr>
            <w:tcW w:w="2410" w:type="dxa"/>
          </w:tcPr>
          <w:p w14:paraId="54BDE298"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ZAPOTLAN EL GRANDE</w:t>
            </w:r>
          </w:p>
        </w:tc>
      </w:tr>
      <w:tr w:rsidR="00153506" w:rsidRPr="00A40175" w14:paraId="0CF768ED" w14:textId="77777777" w:rsidTr="00F1107D">
        <w:tc>
          <w:tcPr>
            <w:tcW w:w="2977" w:type="dxa"/>
          </w:tcPr>
          <w:p w14:paraId="19834CDB"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TEOCUITATLAN DE CORONA, JAL.</w:t>
            </w:r>
          </w:p>
        </w:tc>
        <w:tc>
          <w:tcPr>
            <w:tcW w:w="2268" w:type="dxa"/>
          </w:tcPr>
          <w:p w14:paraId="5D28205C"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19</w:t>
            </w:r>
          </w:p>
        </w:tc>
        <w:tc>
          <w:tcPr>
            <w:tcW w:w="2410" w:type="dxa"/>
          </w:tcPr>
          <w:p w14:paraId="676E491A"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ZAPOTLAN EL GRANDE</w:t>
            </w:r>
          </w:p>
        </w:tc>
      </w:tr>
      <w:tr w:rsidR="00153506" w:rsidRPr="00A40175" w14:paraId="6187D0BC" w14:textId="77777777" w:rsidTr="00F1107D">
        <w:tc>
          <w:tcPr>
            <w:tcW w:w="2977" w:type="dxa"/>
          </w:tcPr>
          <w:p w14:paraId="0A8116F4"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TONILA, JAL.</w:t>
            </w:r>
          </w:p>
        </w:tc>
        <w:tc>
          <w:tcPr>
            <w:tcW w:w="2268" w:type="dxa"/>
          </w:tcPr>
          <w:p w14:paraId="155A53BA"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19</w:t>
            </w:r>
          </w:p>
        </w:tc>
        <w:tc>
          <w:tcPr>
            <w:tcW w:w="2410" w:type="dxa"/>
          </w:tcPr>
          <w:p w14:paraId="454ACC2E"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ZAPOTLAN EL GRANDE</w:t>
            </w:r>
          </w:p>
        </w:tc>
      </w:tr>
      <w:tr w:rsidR="00153506" w:rsidRPr="00A40175" w14:paraId="54FE4179" w14:textId="77777777" w:rsidTr="00F1107D">
        <w:tc>
          <w:tcPr>
            <w:tcW w:w="2977" w:type="dxa"/>
          </w:tcPr>
          <w:p w14:paraId="325F95D6"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ZAPOTILTIC, JAL.</w:t>
            </w:r>
          </w:p>
        </w:tc>
        <w:tc>
          <w:tcPr>
            <w:tcW w:w="2268" w:type="dxa"/>
          </w:tcPr>
          <w:p w14:paraId="18040EE8"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19</w:t>
            </w:r>
          </w:p>
        </w:tc>
        <w:tc>
          <w:tcPr>
            <w:tcW w:w="2410" w:type="dxa"/>
          </w:tcPr>
          <w:p w14:paraId="6EBC9DCA"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ZAPOTLAN EL GRANDE</w:t>
            </w:r>
          </w:p>
        </w:tc>
      </w:tr>
      <w:tr w:rsidR="00153506" w:rsidRPr="00A40175" w14:paraId="7B5D97A8" w14:textId="77777777" w:rsidTr="00F1107D">
        <w:tc>
          <w:tcPr>
            <w:tcW w:w="2977" w:type="dxa"/>
          </w:tcPr>
          <w:p w14:paraId="392298CC" w14:textId="77777777" w:rsidR="00153506" w:rsidRPr="00A40175" w:rsidRDefault="00153506" w:rsidP="00153506">
            <w:pPr>
              <w:contextualSpacing/>
              <w:jc w:val="center"/>
              <w:rPr>
                <w:rFonts w:ascii="Aptos" w:eastAsia="Aptos" w:hAnsi="Aptos" w:cs="Times New Roman"/>
                <w:sz w:val="14"/>
                <w:szCs w:val="14"/>
              </w:rPr>
            </w:pPr>
            <w:r w:rsidRPr="00A40175">
              <w:rPr>
                <w:rFonts w:ascii="Aptos" w:eastAsia="Aptos" w:hAnsi="Aptos" w:cs="Times New Roman"/>
                <w:sz w:val="14"/>
                <w:szCs w:val="14"/>
              </w:rPr>
              <w:t>EL SALTO, JAL.</w:t>
            </w:r>
          </w:p>
        </w:tc>
        <w:tc>
          <w:tcPr>
            <w:tcW w:w="2268" w:type="dxa"/>
          </w:tcPr>
          <w:p w14:paraId="7F4C9BC7" w14:textId="77777777" w:rsidR="00153506" w:rsidRPr="00A40175" w:rsidRDefault="00153506" w:rsidP="00153506">
            <w:pPr>
              <w:contextualSpacing/>
              <w:jc w:val="center"/>
              <w:rPr>
                <w:rFonts w:ascii="Aptos" w:eastAsia="Aptos" w:hAnsi="Aptos" w:cs="Times New Roman"/>
              </w:rPr>
            </w:pPr>
            <w:r w:rsidRPr="00A40175">
              <w:rPr>
                <w:rFonts w:ascii="Aptos" w:eastAsia="Aptos" w:hAnsi="Aptos" w:cs="Times New Roman"/>
                <w:sz w:val="14"/>
                <w:szCs w:val="14"/>
              </w:rPr>
              <w:t>20</w:t>
            </w:r>
          </w:p>
        </w:tc>
        <w:tc>
          <w:tcPr>
            <w:tcW w:w="2410" w:type="dxa"/>
          </w:tcPr>
          <w:p w14:paraId="3901210C" w14:textId="77777777" w:rsidR="00153506" w:rsidRPr="00A40175" w:rsidRDefault="00153506" w:rsidP="00153506">
            <w:pPr>
              <w:contextualSpacing/>
              <w:jc w:val="both"/>
              <w:rPr>
                <w:rFonts w:ascii="Aptos" w:eastAsia="Aptos" w:hAnsi="Aptos" w:cs="Times New Roman"/>
              </w:rPr>
            </w:pPr>
            <w:r w:rsidRPr="00A40175">
              <w:rPr>
                <w:rFonts w:ascii="Aptos" w:eastAsia="Aptos" w:hAnsi="Aptos" w:cs="Times New Roman"/>
                <w:sz w:val="14"/>
                <w:szCs w:val="14"/>
              </w:rPr>
              <w:t>TONALA</w:t>
            </w:r>
          </w:p>
        </w:tc>
      </w:tr>
      <w:bookmarkEnd w:id="2"/>
    </w:tbl>
    <w:p w14:paraId="3C8C5591" w14:textId="77777777" w:rsidR="00153506" w:rsidRPr="00A40175" w:rsidRDefault="00153506" w:rsidP="00790A9D">
      <w:pPr>
        <w:spacing w:line="276" w:lineRule="auto"/>
        <w:jc w:val="both"/>
        <w:rPr>
          <w:rFonts w:ascii="Lucida Sans Unicode" w:hAnsi="Lucida Sans Unicode" w:cs="Lucida Sans Unicode"/>
          <w:b/>
          <w:bCs/>
          <w:sz w:val="20"/>
          <w:szCs w:val="20"/>
        </w:rPr>
      </w:pPr>
    </w:p>
    <w:p w14:paraId="5108DAE5" w14:textId="7BFD9DA4" w:rsidR="00153506" w:rsidRPr="00A40175" w:rsidRDefault="00153506" w:rsidP="00914592">
      <w:pPr>
        <w:pStyle w:val="Prrafodelista"/>
        <w:numPr>
          <w:ilvl w:val="0"/>
          <w:numId w:val="27"/>
        </w:numPr>
        <w:ind w:firstLine="54"/>
        <w:jc w:val="both"/>
        <w:rPr>
          <w:rFonts w:ascii="Lucida Sans Unicode" w:hAnsi="Lucida Sans Unicode" w:cs="Lucida Sans Unicode"/>
          <w:sz w:val="20"/>
          <w:szCs w:val="20"/>
        </w:rPr>
      </w:pPr>
      <w:r w:rsidRPr="00A40175">
        <w:rPr>
          <w:rFonts w:ascii="Lucida Sans Unicode" w:hAnsi="Lucida Sans Unicode" w:cs="Lucida Sans Unicode"/>
          <w:sz w:val="20"/>
          <w:szCs w:val="20"/>
        </w:rPr>
        <w:t>Una vez entregado el expediente de Voto Anticipado al Consejo Municipal, se extenderá un recibo de entrega de expediente por parte del Consejo Distrital.</w:t>
      </w:r>
    </w:p>
    <w:p w14:paraId="228362EC" w14:textId="77777777" w:rsidR="000E266C" w:rsidRPr="00A40175" w:rsidRDefault="000E266C" w:rsidP="00153506">
      <w:pPr>
        <w:spacing w:line="276" w:lineRule="auto"/>
        <w:jc w:val="both"/>
        <w:rPr>
          <w:rFonts w:ascii="Lucida Sans Unicode" w:hAnsi="Lucida Sans Unicode" w:cs="Lucida Sans Unicode"/>
          <w:sz w:val="20"/>
          <w:szCs w:val="20"/>
        </w:rPr>
      </w:pPr>
      <w:bookmarkStart w:id="3" w:name="_Hlk164425703"/>
    </w:p>
    <w:p w14:paraId="59079FFF" w14:textId="0E2E5519" w:rsidR="00153506" w:rsidRPr="00A40175" w:rsidRDefault="00153506" w:rsidP="00153506">
      <w:pPr>
        <w:spacing w:line="276" w:lineRule="auto"/>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De acuerdo con el punto 4.2 del Procedimiento para Incorporar los Resultados del Voto Anticipado al Programa de Resultados Electorales Preliminares, al Sistema de Registro de Actas y a los Cómputos Distritales y Municipales y Procedimiento de Entrega Recepción de los Expedientes del Voto Anticipado, </w:t>
      </w:r>
      <w:r w:rsidRPr="00A40175">
        <w:rPr>
          <w:rFonts w:ascii="Lucida Sans Unicode" w:hAnsi="Lucida Sans Unicode" w:cs="Lucida Sans Unicode"/>
          <w:b/>
          <w:bCs/>
          <w:sz w:val="20"/>
          <w:szCs w:val="20"/>
        </w:rPr>
        <w:t>anexo</w:t>
      </w:r>
      <w:r w:rsidRPr="00A40175">
        <w:rPr>
          <w:rFonts w:ascii="Lucida Sans Unicode" w:hAnsi="Lucida Sans Unicode" w:cs="Lucida Sans Unicode"/>
          <w:sz w:val="20"/>
          <w:szCs w:val="20"/>
        </w:rPr>
        <w:t xml:space="preserve"> al presente acuerdo, en la recepción de los expedientes de Voto Anticipado con traslado de Consejo Distrital</w:t>
      </w:r>
      <w:r w:rsidR="00106C30" w:rsidRPr="00A40175">
        <w:rPr>
          <w:rFonts w:ascii="Lucida Sans Unicode" w:hAnsi="Lucida Sans Unicode" w:cs="Lucida Sans Unicode"/>
          <w:sz w:val="20"/>
          <w:szCs w:val="20"/>
        </w:rPr>
        <w:t xml:space="preserve"> a Consejo Municipal</w:t>
      </w:r>
      <w:r w:rsidRPr="00A40175">
        <w:rPr>
          <w:rFonts w:ascii="Lucida Sans Unicode" w:hAnsi="Lucida Sans Unicode" w:cs="Lucida Sans Unicode"/>
          <w:sz w:val="20"/>
          <w:szCs w:val="20"/>
        </w:rPr>
        <w:t>, se observará el siguiente procedimiento:</w:t>
      </w:r>
    </w:p>
    <w:bookmarkEnd w:id="3"/>
    <w:p w14:paraId="4E3C2799" w14:textId="77777777" w:rsidR="00153506" w:rsidRPr="00A40175" w:rsidRDefault="00153506" w:rsidP="00153506">
      <w:pPr>
        <w:jc w:val="both"/>
        <w:rPr>
          <w:rFonts w:ascii="Lucida Sans Unicode" w:hAnsi="Lucida Sans Unicode" w:cs="Lucida Sans Unicode"/>
          <w:sz w:val="20"/>
          <w:szCs w:val="20"/>
        </w:rPr>
      </w:pPr>
    </w:p>
    <w:p w14:paraId="7805D443" w14:textId="417CE962" w:rsidR="00106C30" w:rsidRPr="00A40175" w:rsidRDefault="00106C30" w:rsidP="00914592">
      <w:pPr>
        <w:pStyle w:val="Prrafodelista"/>
        <w:numPr>
          <w:ilvl w:val="0"/>
          <w:numId w:val="28"/>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Las </w:t>
      </w:r>
      <w:r w:rsidR="0071400A" w:rsidRPr="00A40175">
        <w:rPr>
          <w:rFonts w:ascii="Lucida Sans Unicode" w:hAnsi="Lucida Sans Unicode" w:cs="Lucida Sans Unicode"/>
          <w:sz w:val="20"/>
          <w:szCs w:val="20"/>
        </w:rPr>
        <w:t>p</w:t>
      </w:r>
      <w:r w:rsidRPr="00A40175">
        <w:rPr>
          <w:rFonts w:ascii="Lucida Sans Unicode" w:hAnsi="Lucida Sans Unicode" w:cs="Lucida Sans Unicode"/>
          <w:sz w:val="20"/>
          <w:szCs w:val="20"/>
        </w:rPr>
        <w:t xml:space="preserve">residencias de los </w:t>
      </w:r>
      <w:r w:rsidR="000E266C" w:rsidRPr="00A40175">
        <w:rPr>
          <w:rFonts w:ascii="Lucida Sans Unicode" w:hAnsi="Lucida Sans Unicode" w:cs="Lucida Sans Unicode"/>
          <w:sz w:val="20"/>
          <w:szCs w:val="20"/>
        </w:rPr>
        <w:t>consejos distritales</w:t>
      </w:r>
      <w:r w:rsidRPr="00A40175">
        <w:rPr>
          <w:rFonts w:ascii="Lucida Sans Unicode" w:hAnsi="Lucida Sans Unicode" w:cs="Lucida Sans Unicode"/>
          <w:sz w:val="20"/>
          <w:szCs w:val="20"/>
        </w:rPr>
        <w:t xml:space="preserve"> que se encuentren dentro de este supuesto designarán una comisión el domingo 2 de junio, la cual estará integrada con dos consejerías y las representaciones de </w:t>
      </w:r>
      <w:r w:rsidR="000E266C" w:rsidRPr="00A40175">
        <w:rPr>
          <w:rFonts w:ascii="Lucida Sans Unicode" w:hAnsi="Lucida Sans Unicode" w:cs="Lucida Sans Unicode"/>
          <w:sz w:val="20"/>
          <w:szCs w:val="20"/>
        </w:rPr>
        <w:t xml:space="preserve">partidos políticos </w:t>
      </w:r>
      <w:r w:rsidRPr="00A40175">
        <w:rPr>
          <w:rFonts w:ascii="Lucida Sans Unicode" w:hAnsi="Lucida Sans Unicode" w:cs="Lucida Sans Unicode"/>
          <w:sz w:val="20"/>
          <w:szCs w:val="20"/>
        </w:rPr>
        <w:t>que decidan dar acompañamiento.</w:t>
      </w:r>
    </w:p>
    <w:p w14:paraId="44686BF8" w14:textId="77777777" w:rsidR="000E266C" w:rsidRPr="00A40175" w:rsidRDefault="000E266C" w:rsidP="00F1107D">
      <w:pPr>
        <w:pStyle w:val="Prrafodelista"/>
        <w:ind w:left="1080"/>
        <w:jc w:val="both"/>
        <w:rPr>
          <w:rFonts w:ascii="Lucida Sans Unicode" w:hAnsi="Lucida Sans Unicode" w:cs="Lucida Sans Unicode"/>
          <w:sz w:val="20"/>
          <w:szCs w:val="20"/>
        </w:rPr>
      </w:pPr>
    </w:p>
    <w:p w14:paraId="12141344" w14:textId="59F340F3" w:rsidR="00106C30" w:rsidRPr="00A40175" w:rsidRDefault="00106C30" w:rsidP="00914592">
      <w:pPr>
        <w:pStyle w:val="Prrafodelista"/>
        <w:numPr>
          <w:ilvl w:val="0"/>
          <w:numId w:val="28"/>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Las representaciones de </w:t>
      </w:r>
      <w:r w:rsidR="000E266C" w:rsidRPr="00A40175">
        <w:rPr>
          <w:rFonts w:ascii="Lucida Sans Unicode" w:hAnsi="Lucida Sans Unicode" w:cs="Lucida Sans Unicode"/>
          <w:sz w:val="20"/>
          <w:szCs w:val="20"/>
        </w:rPr>
        <w:t>partidos políticos</w:t>
      </w:r>
      <w:r w:rsidRPr="00A40175">
        <w:rPr>
          <w:rFonts w:ascii="Lucida Sans Unicode" w:hAnsi="Lucida Sans Unicode" w:cs="Lucida Sans Unicode"/>
          <w:sz w:val="20"/>
          <w:szCs w:val="20"/>
        </w:rPr>
        <w:t xml:space="preserve"> y </w:t>
      </w:r>
      <w:r w:rsidR="000E266C" w:rsidRPr="00A40175">
        <w:rPr>
          <w:rFonts w:ascii="Lucida Sans Unicode" w:hAnsi="Lucida Sans Unicode" w:cs="Lucida Sans Unicode"/>
          <w:sz w:val="20"/>
          <w:szCs w:val="20"/>
        </w:rPr>
        <w:t>candidaturas independientes</w:t>
      </w:r>
      <w:r w:rsidRPr="00A40175">
        <w:rPr>
          <w:rFonts w:ascii="Lucida Sans Unicode" w:hAnsi="Lucida Sans Unicode" w:cs="Lucida Sans Unicode"/>
          <w:sz w:val="20"/>
          <w:szCs w:val="20"/>
        </w:rPr>
        <w:t xml:space="preserve">, en la medida de las posibilidades de la capacidad del vehículo disponible para el traslado, podrán dar acompañamiento </w:t>
      </w:r>
      <w:r w:rsidR="001375BD" w:rsidRPr="00A40175">
        <w:rPr>
          <w:rFonts w:ascii="Lucida Sans Unicode" w:hAnsi="Lucida Sans Unicode" w:cs="Lucida Sans Unicode"/>
          <w:sz w:val="20"/>
          <w:szCs w:val="20"/>
        </w:rPr>
        <w:t xml:space="preserve">en el mismo </w:t>
      </w:r>
      <w:r w:rsidRPr="00A40175">
        <w:rPr>
          <w:rFonts w:ascii="Lucida Sans Unicode" w:hAnsi="Lucida Sans Unicode" w:cs="Lucida Sans Unicode"/>
          <w:sz w:val="20"/>
          <w:szCs w:val="20"/>
        </w:rPr>
        <w:t>a la recepción del expediente del V</w:t>
      </w:r>
      <w:r w:rsidR="000E266C"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0E266C" w:rsidRPr="00A40175">
        <w:rPr>
          <w:rFonts w:ascii="Lucida Sans Unicode" w:hAnsi="Lucida Sans Unicode" w:cs="Lucida Sans Unicode"/>
          <w:sz w:val="20"/>
          <w:szCs w:val="20"/>
        </w:rPr>
        <w:t>ntic</w:t>
      </w:r>
      <w:r w:rsidR="00F1107D" w:rsidRPr="00A40175">
        <w:rPr>
          <w:rFonts w:ascii="Lucida Sans Unicode" w:hAnsi="Lucida Sans Unicode" w:cs="Lucida Sans Unicode"/>
          <w:sz w:val="20"/>
          <w:szCs w:val="20"/>
        </w:rPr>
        <w:t>ip</w:t>
      </w:r>
      <w:r w:rsidR="000E266C" w:rsidRPr="00A40175">
        <w:rPr>
          <w:rFonts w:ascii="Lucida Sans Unicode" w:hAnsi="Lucida Sans Unicode" w:cs="Lucida Sans Unicode"/>
          <w:sz w:val="20"/>
          <w:szCs w:val="20"/>
        </w:rPr>
        <w:t>ado</w:t>
      </w:r>
      <w:r w:rsidRPr="00A40175">
        <w:rPr>
          <w:rFonts w:ascii="Lucida Sans Unicode" w:hAnsi="Lucida Sans Unicode" w:cs="Lucida Sans Unicode"/>
          <w:sz w:val="20"/>
          <w:szCs w:val="20"/>
        </w:rPr>
        <w:t>; si esto no fuera posible deberán de trasladarse bajo sus propios medios.</w:t>
      </w:r>
    </w:p>
    <w:p w14:paraId="63300893" w14:textId="77777777" w:rsidR="000E266C" w:rsidRPr="00A40175" w:rsidRDefault="000E266C" w:rsidP="00F1107D">
      <w:pPr>
        <w:pStyle w:val="Prrafodelista"/>
        <w:ind w:left="1080"/>
        <w:jc w:val="both"/>
        <w:rPr>
          <w:rFonts w:ascii="Lucida Sans Unicode" w:hAnsi="Lucida Sans Unicode" w:cs="Lucida Sans Unicode"/>
          <w:sz w:val="20"/>
          <w:szCs w:val="20"/>
        </w:rPr>
      </w:pPr>
    </w:p>
    <w:p w14:paraId="0AB2C21E" w14:textId="70122F30" w:rsidR="00106C30" w:rsidRPr="00A40175" w:rsidRDefault="00106C30" w:rsidP="00914592">
      <w:pPr>
        <w:pStyle w:val="Prrafodelista"/>
        <w:numPr>
          <w:ilvl w:val="0"/>
          <w:numId w:val="28"/>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Para el caso de los </w:t>
      </w:r>
      <w:r w:rsidR="000E266C" w:rsidRPr="00A40175">
        <w:rPr>
          <w:rFonts w:ascii="Lucida Sans Unicode" w:hAnsi="Lucida Sans Unicode" w:cs="Lucida Sans Unicode"/>
          <w:sz w:val="20"/>
          <w:szCs w:val="20"/>
        </w:rPr>
        <w:t>consejos municipales</w:t>
      </w:r>
      <w:r w:rsidRPr="00A40175">
        <w:rPr>
          <w:rFonts w:ascii="Lucida Sans Unicode" w:hAnsi="Lucida Sans Unicode" w:cs="Lucida Sans Unicode"/>
          <w:sz w:val="20"/>
          <w:szCs w:val="20"/>
        </w:rPr>
        <w:t xml:space="preserve"> de la Zona Metropolitana de Guadalajara y de cabeceras distritales, en donde los </w:t>
      </w:r>
      <w:r w:rsidR="000E266C" w:rsidRPr="00A40175">
        <w:rPr>
          <w:rFonts w:ascii="Lucida Sans Unicode" w:hAnsi="Lucida Sans Unicode" w:cs="Lucida Sans Unicode"/>
          <w:sz w:val="20"/>
          <w:szCs w:val="20"/>
        </w:rPr>
        <w:t>consejos distritales</w:t>
      </w:r>
      <w:r w:rsidRPr="00A40175">
        <w:rPr>
          <w:rFonts w:ascii="Lucida Sans Unicode" w:hAnsi="Lucida Sans Unicode" w:cs="Lucida Sans Unicode"/>
          <w:sz w:val="20"/>
          <w:szCs w:val="20"/>
        </w:rPr>
        <w:t xml:space="preserve"> acuden a los </w:t>
      </w:r>
      <w:r w:rsidR="000E266C" w:rsidRPr="00A40175">
        <w:rPr>
          <w:rFonts w:ascii="Lucida Sans Unicode" w:hAnsi="Lucida Sans Unicode" w:cs="Lucida Sans Unicode"/>
          <w:sz w:val="20"/>
          <w:szCs w:val="20"/>
        </w:rPr>
        <w:t>consejos municipales</w:t>
      </w:r>
      <w:r w:rsidRPr="00A40175">
        <w:rPr>
          <w:rFonts w:ascii="Lucida Sans Unicode" w:hAnsi="Lucida Sans Unicode" w:cs="Lucida Sans Unicode"/>
          <w:sz w:val="20"/>
          <w:szCs w:val="20"/>
        </w:rPr>
        <w:t xml:space="preserve"> a realizar la entrega del paquete electoral de la elección de Ayuntamiento, la comisión designada deberá entregar al C</w:t>
      </w:r>
      <w:r w:rsidR="000E266C" w:rsidRPr="00A40175">
        <w:rPr>
          <w:rFonts w:ascii="Lucida Sans Unicode" w:hAnsi="Lucida Sans Unicode" w:cs="Lucida Sans Unicode"/>
          <w:sz w:val="20"/>
          <w:szCs w:val="20"/>
        </w:rPr>
        <w:t xml:space="preserve">onsejo </w:t>
      </w:r>
      <w:r w:rsidRPr="00A40175">
        <w:rPr>
          <w:rFonts w:ascii="Lucida Sans Unicode" w:hAnsi="Lucida Sans Unicode" w:cs="Lucida Sans Unicode"/>
          <w:sz w:val="20"/>
          <w:szCs w:val="20"/>
        </w:rPr>
        <w:t>M</w:t>
      </w:r>
      <w:r w:rsidR="000E266C" w:rsidRPr="00A40175">
        <w:rPr>
          <w:rFonts w:ascii="Lucida Sans Unicode" w:hAnsi="Lucida Sans Unicode" w:cs="Lucida Sans Unicode"/>
          <w:sz w:val="20"/>
          <w:szCs w:val="20"/>
        </w:rPr>
        <w:t>unicipal</w:t>
      </w:r>
      <w:r w:rsidRPr="00A40175">
        <w:rPr>
          <w:rFonts w:ascii="Lucida Sans Unicode" w:hAnsi="Lucida Sans Unicode" w:cs="Lucida Sans Unicode"/>
          <w:sz w:val="20"/>
          <w:szCs w:val="20"/>
        </w:rPr>
        <w:t xml:space="preserve"> el expediente de V</w:t>
      </w:r>
      <w:r w:rsidR="000E266C"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0E266C"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xml:space="preserve"> correspondiente a la elección de Ayuntamiento.</w:t>
      </w:r>
    </w:p>
    <w:p w14:paraId="71562FC9" w14:textId="77777777" w:rsidR="00106C30" w:rsidRPr="00A40175" w:rsidRDefault="00106C30" w:rsidP="00F1107D">
      <w:pPr>
        <w:pStyle w:val="Prrafodelista"/>
        <w:ind w:left="1080"/>
        <w:jc w:val="both"/>
        <w:rPr>
          <w:rFonts w:ascii="Lucida Sans Unicode" w:hAnsi="Lucida Sans Unicode" w:cs="Lucida Sans Unicode"/>
          <w:sz w:val="20"/>
          <w:szCs w:val="20"/>
        </w:rPr>
      </w:pPr>
    </w:p>
    <w:p w14:paraId="0C69AB11" w14:textId="40AD5727" w:rsidR="00106C30" w:rsidRPr="00A40175" w:rsidRDefault="00106C30" w:rsidP="00914592">
      <w:pPr>
        <w:pStyle w:val="Prrafodelista"/>
        <w:numPr>
          <w:ilvl w:val="0"/>
          <w:numId w:val="28"/>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A continuación, se enuncian los C</w:t>
      </w:r>
      <w:r w:rsidR="000E266C" w:rsidRPr="00A40175">
        <w:rPr>
          <w:rFonts w:ascii="Lucida Sans Unicode" w:hAnsi="Lucida Sans Unicode" w:cs="Lucida Sans Unicode"/>
          <w:sz w:val="20"/>
          <w:szCs w:val="20"/>
        </w:rPr>
        <w:t xml:space="preserve">onsejo </w:t>
      </w:r>
      <w:r w:rsidRPr="00A40175">
        <w:rPr>
          <w:rFonts w:ascii="Lucida Sans Unicode" w:hAnsi="Lucida Sans Unicode" w:cs="Lucida Sans Unicode"/>
          <w:sz w:val="20"/>
          <w:szCs w:val="20"/>
        </w:rPr>
        <w:t>D</w:t>
      </w:r>
      <w:r w:rsidR="000E266C" w:rsidRPr="00A40175">
        <w:rPr>
          <w:rFonts w:ascii="Lucida Sans Unicode" w:hAnsi="Lucida Sans Unicode" w:cs="Lucida Sans Unicode"/>
          <w:sz w:val="20"/>
          <w:szCs w:val="20"/>
        </w:rPr>
        <w:t>istrital</w:t>
      </w:r>
      <w:r w:rsidRPr="00A40175">
        <w:rPr>
          <w:rFonts w:ascii="Lucida Sans Unicode" w:hAnsi="Lucida Sans Unicode" w:cs="Lucida Sans Unicode"/>
          <w:sz w:val="20"/>
          <w:szCs w:val="20"/>
        </w:rPr>
        <w:t xml:space="preserve"> que deberán realizar el traslado al C</w:t>
      </w:r>
      <w:r w:rsidR="000E266C" w:rsidRPr="00A40175">
        <w:rPr>
          <w:rFonts w:ascii="Lucida Sans Unicode" w:hAnsi="Lucida Sans Unicode" w:cs="Lucida Sans Unicode"/>
          <w:sz w:val="20"/>
          <w:szCs w:val="20"/>
        </w:rPr>
        <w:t xml:space="preserve">onsejo </w:t>
      </w:r>
      <w:r w:rsidRPr="00A40175">
        <w:rPr>
          <w:rFonts w:ascii="Lucida Sans Unicode" w:hAnsi="Lucida Sans Unicode" w:cs="Lucida Sans Unicode"/>
          <w:sz w:val="20"/>
          <w:szCs w:val="20"/>
        </w:rPr>
        <w:t>M</w:t>
      </w:r>
      <w:r w:rsidR="000E266C" w:rsidRPr="00A40175">
        <w:rPr>
          <w:rFonts w:ascii="Lucida Sans Unicode" w:hAnsi="Lucida Sans Unicode" w:cs="Lucida Sans Unicode"/>
          <w:sz w:val="20"/>
          <w:szCs w:val="20"/>
        </w:rPr>
        <w:t>unicipal</w:t>
      </w:r>
      <w:r w:rsidRPr="00A40175">
        <w:rPr>
          <w:rFonts w:ascii="Lucida Sans Unicode" w:hAnsi="Lucida Sans Unicode" w:cs="Lucida Sans Unicode"/>
          <w:sz w:val="20"/>
          <w:szCs w:val="20"/>
        </w:rPr>
        <w:t xml:space="preserve"> que le corresponda</w:t>
      </w:r>
      <w:r w:rsidR="00993E69" w:rsidRPr="00A40175">
        <w:rPr>
          <w:rFonts w:ascii="Lucida Sans Unicode" w:hAnsi="Lucida Sans Unicode" w:cs="Lucida Sans Unicode"/>
          <w:sz w:val="20"/>
          <w:szCs w:val="20"/>
        </w:rPr>
        <w:t>, conforme al párrafo anterior</w:t>
      </w:r>
      <w:r w:rsidRPr="00A40175">
        <w:rPr>
          <w:rFonts w:ascii="Lucida Sans Unicode" w:hAnsi="Lucida Sans Unicode" w:cs="Lucida Sans Unicode"/>
          <w:sz w:val="20"/>
          <w:szCs w:val="20"/>
        </w:rPr>
        <w:t>:</w:t>
      </w:r>
    </w:p>
    <w:tbl>
      <w:tblPr>
        <w:tblStyle w:val="Tablaconcuadrcula2"/>
        <w:tblW w:w="0" w:type="auto"/>
        <w:tblInd w:w="1129" w:type="dxa"/>
        <w:tblLayout w:type="fixed"/>
        <w:tblLook w:val="04A0" w:firstRow="1" w:lastRow="0" w:firstColumn="1" w:lastColumn="0" w:noHBand="0" w:noVBand="1"/>
      </w:tblPr>
      <w:tblGrid>
        <w:gridCol w:w="2127"/>
        <w:gridCol w:w="2693"/>
        <w:gridCol w:w="2835"/>
      </w:tblGrid>
      <w:tr w:rsidR="00F4341B" w:rsidRPr="00A40175" w14:paraId="6C20A68F" w14:textId="77777777" w:rsidTr="00F4341B">
        <w:trPr>
          <w:trHeight w:val="288"/>
        </w:trPr>
        <w:tc>
          <w:tcPr>
            <w:tcW w:w="2127" w:type="dxa"/>
            <w:shd w:val="clear" w:color="auto" w:fill="4DBBB8"/>
            <w:vAlign w:val="center"/>
            <w:hideMark/>
          </w:tcPr>
          <w:p w14:paraId="3EA1DA76" w14:textId="77777777" w:rsidR="00106C30" w:rsidRPr="00A40175" w:rsidRDefault="00106C30" w:rsidP="00865137">
            <w:pPr>
              <w:jc w:val="center"/>
              <w:rPr>
                <w:rFonts w:ascii="Lucida Sans Unicode" w:eastAsia="Aptos" w:hAnsi="Lucida Sans Unicode" w:cs="Lucida Sans Unicode"/>
                <w:b/>
                <w:bCs/>
                <w:color w:val="FFFFFF"/>
                <w:sz w:val="14"/>
                <w:szCs w:val="14"/>
              </w:rPr>
            </w:pPr>
            <w:r w:rsidRPr="00A40175">
              <w:rPr>
                <w:rFonts w:ascii="Lucida Sans Unicode" w:eastAsia="Aptos" w:hAnsi="Lucida Sans Unicode" w:cs="Lucida Sans Unicode"/>
                <w:b/>
                <w:bCs/>
                <w:color w:val="FFFFFF"/>
                <w:sz w:val="14"/>
                <w:szCs w:val="14"/>
              </w:rPr>
              <w:t>DISTRITO</w:t>
            </w:r>
          </w:p>
        </w:tc>
        <w:tc>
          <w:tcPr>
            <w:tcW w:w="2693" w:type="dxa"/>
            <w:shd w:val="clear" w:color="auto" w:fill="4DBBB8"/>
            <w:vAlign w:val="center"/>
            <w:hideMark/>
          </w:tcPr>
          <w:p w14:paraId="6246C891" w14:textId="77777777" w:rsidR="00106C30" w:rsidRPr="00A40175" w:rsidRDefault="00106C30" w:rsidP="00865137">
            <w:pPr>
              <w:jc w:val="center"/>
              <w:rPr>
                <w:rFonts w:ascii="Lucida Sans Unicode" w:eastAsia="Aptos" w:hAnsi="Lucida Sans Unicode" w:cs="Lucida Sans Unicode"/>
                <w:b/>
                <w:bCs/>
                <w:color w:val="FFFFFF"/>
                <w:sz w:val="14"/>
                <w:szCs w:val="14"/>
              </w:rPr>
            </w:pPr>
            <w:r w:rsidRPr="00A40175">
              <w:rPr>
                <w:rFonts w:ascii="Lucida Sans Unicode" w:eastAsia="Aptos" w:hAnsi="Lucida Sans Unicode" w:cs="Lucida Sans Unicode"/>
                <w:b/>
                <w:bCs/>
                <w:color w:val="FFFFFF"/>
                <w:sz w:val="14"/>
                <w:szCs w:val="14"/>
              </w:rPr>
              <w:t>CABECERA DISTRITAL</w:t>
            </w:r>
          </w:p>
        </w:tc>
        <w:tc>
          <w:tcPr>
            <w:tcW w:w="2835" w:type="dxa"/>
            <w:shd w:val="clear" w:color="auto" w:fill="4DBBB8"/>
            <w:vAlign w:val="center"/>
            <w:hideMark/>
          </w:tcPr>
          <w:p w14:paraId="50894B80" w14:textId="77777777" w:rsidR="00106C30" w:rsidRPr="00A40175" w:rsidRDefault="00106C30" w:rsidP="00865137">
            <w:pPr>
              <w:jc w:val="center"/>
              <w:rPr>
                <w:rFonts w:ascii="Lucida Sans Unicode" w:eastAsia="Aptos" w:hAnsi="Lucida Sans Unicode" w:cs="Lucida Sans Unicode"/>
                <w:b/>
                <w:bCs/>
                <w:color w:val="FFFFFF"/>
                <w:sz w:val="14"/>
                <w:szCs w:val="14"/>
              </w:rPr>
            </w:pPr>
            <w:r w:rsidRPr="00A40175">
              <w:rPr>
                <w:rFonts w:ascii="Lucida Sans Unicode" w:eastAsia="Aptos" w:hAnsi="Lucida Sans Unicode" w:cs="Lucida Sans Unicode"/>
                <w:b/>
                <w:bCs/>
                <w:color w:val="FFFFFF"/>
                <w:sz w:val="14"/>
                <w:szCs w:val="14"/>
              </w:rPr>
              <w:t>NOMBRE DE MUNICIPIO</w:t>
            </w:r>
          </w:p>
        </w:tc>
      </w:tr>
      <w:tr w:rsidR="00106C30" w:rsidRPr="00A40175" w14:paraId="6A76307E" w14:textId="77777777" w:rsidTr="00F1107D">
        <w:trPr>
          <w:trHeight w:val="20"/>
        </w:trPr>
        <w:tc>
          <w:tcPr>
            <w:tcW w:w="2127" w:type="dxa"/>
            <w:hideMark/>
          </w:tcPr>
          <w:p w14:paraId="44C13EA6"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w:t>
            </w:r>
          </w:p>
        </w:tc>
        <w:tc>
          <w:tcPr>
            <w:tcW w:w="2693" w:type="dxa"/>
            <w:hideMark/>
          </w:tcPr>
          <w:p w14:paraId="448D32BB"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TEQUILA</w:t>
            </w:r>
          </w:p>
        </w:tc>
        <w:tc>
          <w:tcPr>
            <w:tcW w:w="2835" w:type="dxa"/>
            <w:hideMark/>
          </w:tcPr>
          <w:p w14:paraId="77E01442"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TEQUILA, JAL.</w:t>
            </w:r>
          </w:p>
        </w:tc>
      </w:tr>
      <w:tr w:rsidR="00106C30" w:rsidRPr="00A40175" w14:paraId="680BA09D" w14:textId="77777777" w:rsidTr="00F1107D">
        <w:trPr>
          <w:trHeight w:val="20"/>
        </w:trPr>
        <w:tc>
          <w:tcPr>
            <w:tcW w:w="2127" w:type="dxa"/>
            <w:hideMark/>
          </w:tcPr>
          <w:p w14:paraId="532F502D"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2</w:t>
            </w:r>
          </w:p>
        </w:tc>
        <w:tc>
          <w:tcPr>
            <w:tcW w:w="2693" w:type="dxa"/>
            <w:hideMark/>
          </w:tcPr>
          <w:p w14:paraId="5923B898"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LAGOS DE MORENO</w:t>
            </w:r>
          </w:p>
        </w:tc>
        <w:tc>
          <w:tcPr>
            <w:tcW w:w="2835" w:type="dxa"/>
            <w:hideMark/>
          </w:tcPr>
          <w:p w14:paraId="4A6D8EC9"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LAGOS DE MORENO, JAL.</w:t>
            </w:r>
          </w:p>
        </w:tc>
      </w:tr>
      <w:tr w:rsidR="00106C30" w:rsidRPr="00A40175" w14:paraId="44A5D6C2" w14:textId="77777777" w:rsidTr="00F1107D">
        <w:trPr>
          <w:trHeight w:val="20"/>
        </w:trPr>
        <w:tc>
          <w:tcPr>
            <w:tcW w:w="2127" w:type="dxa"/>
            <w:hideMark/>
          </w:tcPr>
          <w:p w14:paraId="211DA0F2"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3</w:t>
            </w:r>
          </w:p>
        </w:tc>
        <w:tc>
          <w:tcPr>
            <w:tcW w:w="2693" w:type="dxa"/>
            <w:hideMark/>
          </w:tcPr>
          <w:p w14:paraId="08B42BB3"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TEPATITLAN DE MORELOS</w:t>
            </w:r>
          </w:p>
        </w:tc>
        <w:tc>
          <w:tcPr>
            <w:tcW w:w="2835" w:type="dxa"/>
            <w:hideMark/>
          </w:tcPr>
          <w:p w14:paraId="02FD25F5"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TEPATITLAN DE MORELOS, JAL.</w:t>
            </w:r>
          </w:p>
        </w:tc>
      </w:tr>
      <w:tr w:rsidR="00106C30" w:rsidRPr="00A40175" w14:paraId="38C6F74E" w14:textId="77777777" w:rsidTr="00F1107D">
        <w:trPr>
          <w:trHeight w:val="20"/>
        </w:trPr>
        <w:tc>
          <w:tcPr>
            <w:tcW w:w="2127" w:type="dxa"/>
            <w:hideMark/>
          </w:tcPr>
          <w:p w14:paraId="292CB782"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4</w:t>
            </w:r>
          </w:p>
        </w:tc>
        <w:tc>
          <w:tcPr>
            <w:tcW w:w="2693" w:type="dxa"/>
            <w:hideMark/>
          </w:tcPr>
          <w:p w14:paraId="3388B757"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ZAPOPAN</w:t>
            </w:r>
          </w:p>
        </w:tc>
        <w:tc>
          <w:tcPr>
            <w:tcW w:w="2835" w:type="dxa"/>
            <w:hideMark/>
          </w:tcPr>
          <w:p w14:paraId="1EEE5887"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ZAPOPAN, JAL.</w:t>
            </w:r>
          </w:p>
        </w:tc>
      </w:tr>
      <w:tr w:rsidR="00106C30" w:rsidRPr="00A40175" w14:paraId="595276EF" w14:textId="77777777" w:rsidTr="00F1107D">
        <w:trPr>
          <w:trHeight w:val="20"/>
        </w:trPr>
        <w:tc>
          <w:tcPr>
            <w:tcW w:w="2127" w:type="dxa"/>
            <w:hideMark/>
          </w:tcPr>
          <w:p w14:paraId="440A3105"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5</w:t>
            </w:r>
          </w:p>
        </w:tc>
        <w:tc>
          <w:tcPr>
            <w:tcW w:w="2693" w:type="dxa"/>
            <w:hideMark/>
          </w:tcPr>
          <w:p w14:paraId="560763CF"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PUERTO VALLARTA</w:t>
            </w:r>
          </w:p>
        </w:tc>
        <w:tc>
          <w:tcPr>
            <w:tcW w:w="2835" w:type="dxa"/>
            <w:hideMark/>
          </w:tcPr>
          <w:p w14:paraId="748CD19D"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PUERTO VALLARTA, JAL.</w:t>
            </w:r>
          </w:p>
        </w:tc>
      </w:tr>
      <w:tr w:rsidR="00106C30" w:rsidRPr="00A40175" w14:paraId="097458FD" w14:textId="77777777" w:rsidTr="00F1107D">
        <w:trPr>
          <w:trHeight w:val="20"/>
        </w:trPr>
        <w:tc>
          <w:tcPr>
            <w:tcW w:w="2127" w:type="dxa"/>
            <w:hideMark/>
          </w:tcPr>
          <w:p w14:paraId="4BA99540"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6</w:t>
            </w:r>
          </w:p>
        </w:tc>
        <w:tc>
          <w:tcPr>
            <w:tcW w:w="2693" w:type="dxa"/>
            <w:hideMark/>
          </w:tcPr>
          <w:p w14:paraId="43CF9DB4"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ZAPOPAN</w:t>
            </w:r>
          </w:p>
        </w:tc>
        <w:tc>
          <w:tcPr>
            <w:tcW w:w="2835" w:type="dxa"/>
            <w:hideMark/>
          </w:tcPr>
          <w:p w14:paraId="0EE1D9FC"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ZAPOPAN, JAL.</w:t>
            </w:r>
          </w:p>
        </w:tc>
      </w:tr>
      <w:tr w:rsidR="00106C30" w:rsidRPr="00A40175" w14:paraId="314E5482" w14:textId="77777777" w:rsidTr="00F1107D">
        <w:trPr>
          <w:trHeight w:val="20"/>
        </w:trPr>
        <w:tc>
          <w:tcPr>
            <w:tcW w:w="2127" w:type="dxa"/>
            <w:hideMark/>
          </w:tcPr>
          <w:p w14:paraId="4F869D7A"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7</w:t>
            </w:r>
          </w:p>
        </w:tc>
        <w:tc>
          <w:tcPr>
            <w:tcW w:w="2693" w:type="dxa"/>
            <w:hideMark/>
          </w:tcPr>
          <w:p w14:paraId="7A543AAB"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TONALA</w:t>
            </w:r>
          </w:p>
        </w:tc>
        <w:tc>
          <w:tcPr>
            <w:tcW w:w="2835" w:type="dxa"/>
            <w:hideMark/>
          </w:tcPr>
          <w:p w14:paraId="0C5B9ACD"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TONALA, JAL.</w:t>
            </w:r>
          </w:p>
        </w:tc>
      </w:tr>
      <w:tr w:rsidR="00106C30" w:rsidRPr="00A40175" w14:paraId="25D1C6BE" w14:textId="77777777" w:rsidTr="00F1107D">
        <w:trPr>
          <w:trHeight w:val="20"/>
        </w:trPr>
        <w:tc>
          <w:tcPr>
            <w:tcW w:w="2127" w:type="dxa"/>
            <w:hideMark/>
          </w:tcPr>
          <w:p w14:paraId="250CD53F"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8</w:t>
            </w:r>
          </w:p>
        </w:tc>
        <w:tc>
          <w:tcPr>
            <w:tcW w:w="2693" w:type="dxa"/>
            <w:hideMark/>
          </w:tcPr>
          <w:p w14:paraId="785D9971"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GUADALAJARA</w:t>
            </w:r>
          </w:p>
        </w:tc>
        <w:tc>
          <w:tcPr>
            <w:tcW w:w="2835" w:type="dxa"/>
            <w:hideMark/>
          </w:tcPr>
          <w:p w14:paraId="39D46FCC"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GUADALAJARA, JAL.</w:t>
            </w:r>
          </w:p>
        </w:tc>
      </w:tr>
      <w:tr w:rsidR="00106C30" w:rsidRPr="00A40175" w14:paraId="359F5655" w14:textId="77777777" w:rsidTr="00F1107D">
        <w:trPr>
          <w:trHeight w:val="20"/>
        </w:trPr>
        <w:tc>
          <w:tcPr>
            <w:tcW w:w="2127" w:type="dxa"/>
            <w:hideMark/>
          </w:tcPr>
          <w:p w14:paraId="7BC2347F"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9</w:t>
            </w:r>
          </w:p>
        </w:tc>
        <w:tc>
          <w:tcPr>
            <w:tcW w:w="2693" w:type="dxa"/>
            <w:hideMark/>
          </w:tcPr>
          <w:p w14:paraId="6464E54B"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GUADALAJARA</w:t>
            </w:r>
          </w:p>
        </w:tc>
        <w:tc>
          <w:tcPr>
            <w:tcW w:w="2835" w:type="dxa"/>
            <w:hideMark/>
          </w:tcPr>
          <w:p w14:paraId="0DBD6383"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GUADALAJARA, JAL.</w:t>
            </w:r>
          </w:p>
        </w:tc>
      </w:tr>
      <w:tr w:rsidR="00106C30" w:rsidRPr="00A40175" w14:paraId="2DAF8121" w14:textId="77777777" w:rsidTr="00F1107D">
        <w:trPr>
          <w:trHeight w:val="20"/>
        </w:trPr>
        <w:tc>
          <w:tcPr>
            <w:tcW w:w="2127" w:type="dxa"/>
            <w:hideMark/>
          </w:tcPr>
          <w:p w14:paraId="3CBFC821"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10</w:t>
            </w:r>
          </w:p>
        </w:tc>
        <w:tc>
          <w:tcPr>
            <w:tcW w:w="2693" w:type="dxa"/>
            <w:hideMark/>
          </w:tcPr>
          <w:p w14:paraId="246D7E3F"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ZAPOPAN</w:t>
            </w:r>
          </w:p>
        </w:tc>
        <w:tc>
          <w:tcPr>
            <w:tcW w:w="2835" w:type="dxa"/>
            <w:hideMark/>
          </w:tcPr>
          <w:p w14:paraId="1790EBB7"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ZAPOPAN, JAL.</w:t>
            </w:r>
          </w:p>
        </w:tc>
      </w:tr>
      <w:tr w:rsidR="00106C30" w:rsidRPr="00A40175" w14:paraId="1A07ED6C" w14:textId="77777777" w:rsidTr="00F1107D">
        <w:trPr>
          <w:trHeight w:val="20"/>
        </w:trPr>
        <w:tc>
          <w:tcPr>
            <w:tcW w:w="2127" w:type="dxa"/>
            <w:hideMark/>
          </w:tcPr>
          <w:p w14:paraId="40F9AAED"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11</w:t>
            </w:r>
          </w:p>
        </w:tc>
        <w:tc>
          <w:tcPr>
            <w:tcW w:w="2693" w:type="dxa"/>
            <w:hideMark/>
          </w:tcPr>
          <w:p w14:paraId="451F1B11"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GUADALAJARA</w:t>
            </w:r>
          </w:p>
        </w:tc>
        <w:tc>
          <w:tcPr>
            <w:tcW w:w="2835" w:type="dxa"/>
            <w:hideMark/>
          </w:tcPr>
          <w:p w14:paraId="555E3444"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GUADALAJARA, JAL.</w:t>
            </w:r>
          </w:p>
        </w:tc>
      </w:tr>
      <w:tr w:rsidR="00106C30" w:rsidRPr="00A40175" w14:paraId="4D3B5CA5" w14:textId="77777777" w:rsidTr="00F1107D">
        <w:trPr>
          <w:trHeight w:val="20"/>
        </w:trPr>
        <w:tc>
          <w:tcPr>
            <w:tcW w:w="2127" w:type="dxa"/>
            <w:hideMark/>
          </w:tcPr>
          <w:p w14:paraId="3D2BFE1C"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12</w:t>
            </w:r>
          </w:p>
        </w:tc>
        <w:tc>
          <w:tcPr>
            <w:tcW w:w="2693" w:type="dxa"/>
            <w:hideMark/>
          </w:tcPr>
          <w:p w14:paraId="5BC042A6"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TLAJOMULCO DE ZUÑIGA</w:t>
            </w:r>
          </w:p>
        </w:tc>
        <w:tc>
          <w:tcPr>
            <w:tcW w:w="2835" w:type="dxa"/>
            <w:hideMark/>
          </w:tcPr>
          <w:p w14:paraId="79C9C945"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TLAJOMULCO DE ZUÑIGA, JAL.</w:t>
            </w:r>
          </w:p>
        </w:tc>
      </w:tr>
      <w:tr w:rsidR="00106C30" w:rsidRPr="00A40175" w14:paraId="54345A9E" w14:textId="77777777" w:rsidTr="00F1107D">
        <w:trPr>
          <w:trHeight w:val="20"/>
        </w:trPr>
        <w:tc>
          <w:tcPr>
            <w:tcW w:w="2127" w:type="dxa"/>
            <w:hideMark/>
          </w:tcPr>
          <w:p w14:paraId="795DF417"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13</w:t>
            </w:r>
          </w:p>
        </w:tc>
        <w:tc>
          <w:tcPr>
            <w:tcW w:w="2693" w:type="dxa"/>
            <w:hideMark/>
          </w:tcPr>
          <w:p w14:paraId="246A0181"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SAN PEDRO TLAQUEPAQUE</w:t>
            </w:r>
          </w:p>
        </w:tc>
        <w:tc>
          <w:tcPr>
            <w:tcW w:w="2835" w:type="dxa"/>
            <w:hideMark/>
          </w:tcPr>
          <w:p w14:paraId="11C8821D"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GUADALAJARA, JAL.</w:t>
            </w:r>
          </w:p>
        </w:tc>
      </w:tr>
      <w:tr w:rsidR="00106C30" w:rsidRPr="00A40175" w14:paraId="0FD406A0" w14:textId="77777777" w:rsidTr="00F1107D">
        <w:trPr>
          <w:trHeight w:val="20"/>
        </w:trPr>
        <w:tc>
          <w:tcPr>
            <w:tcW w:w="2127" w:type="dxa"/>
            <w:hideMark/>
          </w:tcPr>
          <w:p w14:paraId="77852F32"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13</w:t>
            </w:r>
          </w:p>
        </w:tc>
        <w:tc>
          <w:tcPr>
            <w:tcW w:w="2693" w:type="dxa"/>
            <w:hideMark/>
          </w:tcPr>
          <w:p w14:paraId="4B707C29"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SAN PEDRO TLAQUEPAQUE</w:t>
            </w:r>
          </w:p>
        </w:tc>
        <w:tc>
          <w:tcPr>
            <w:tcW w:w="2835" w:type="dxa"/>
            <w:hideMark/>
          </w:tcPr>
          <w:p w14:paraId="3558196C"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SAN PEDRO TLAQUEPAQUE, JAL.</w:t>
            </w:r>
          </w:p>
        </w:tc>
      </w:tr>
      <w:tr w:rsidR="00106C30" w:rsidRPr="00A40175" w14:paraId="5DD32EB6" w14:textId="77777777" w:rsidTr="00F1107D">
        <w:trPr>
          <w:trHeight w:val="20"/>
        </w:trPr>
        <w:tc>
          <w:tcPr>
            <w:tcW w:w="2127" w:type="dxa"/>
            <w:hideMark/>
          </w:tcPr>
          <w:p w14:paraId="540ED90D"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14</w:t>
            </w:r>
          </w:p>
        </w:tc>
        <w:tc>
          <w:tcPr>
            <w:tcW w:w="2693" w:type="dxa"/>
            <w:hideMark/>
          </w:tcPr>
          <w:p w14:paraId="58A9B903"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TLAJOMULCO DE ZUÑIGA</w:t>
            </w:r>
          </w:p>
        </w:tc>
        <w:tc>
          <w:tcPr>
            <w:tcW w:w="2835" w:type="dxa"/>
            <w:hideMark/>
          </w:tcPr>
          <w:p w14:paraId="022B9A82"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TLAJOMULCO DE ZUÑIGA, JAL.</w:t>
            </w:r>
          </w:p>
        </w:tc>
      </w:tr>
      <w:tr w:rsidR="00106C30" w:rsidRPr="00A40175" w14:paraId="1248BC17" w14:textId="77777777" w:rsidTr="00F1107D">
        <w:trPr>
          <w:trHeight w:val="20"/>
        </w:trPr>
        <w:tc>
          <w:tcPr>
            <w:tcW w:w="2127" w:type="dxa"/>
            <w:hideMark/>
          </w:tcPr>
          <w:p w14:paraId="09B3F2E2"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15</w:t>
            </w:r>
          </w:p>
        </w:tc>
        <w:tc>
          <w:tcPr>
            <w:tcW w:w="2693" w:type="dxa"/>
            <w:hideMark/>
          </w:tcPr>
          <w:p w14:paraId="57798EC2"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LA BARCA</w:t>
            </w:r>
          </w:p>
        </w:tc>
        <w:tc>
          <w:tcPr>
            <w:tcW w:w="2835" w:type="dxa"/>
            <w:hideMark/>
          </w:tcPr>
          <w:p w14:paraId="6D668D54"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LA BARCA, JAL.</w:t>
            </w:r>
          </w:p>
        </w:tc>
      </w:tr>
      <w:tr w:rsidR="00106C30" w:rsidRPr="00A40175" w14:paraId="2708D172" w14:textId="77777777" w:rsidTr="00F1107D">
        <w:trPr>
          <w:trHeight w:val="20"/>
        </w:trPr>
        <w:tc>
          <w:tcPr>
            <w:tcW w:w="2127" w:type="dxa"/>
            <w:hideMark/>
          </w:tcPr>
          <w:p w14:paraId="0B64797A"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16</w:t>
            </w:r>
          </w:p>
        </w:tc>
        <w:tc>
          <w:tcPr>
            <w:tcW w:w="2693" w:type="dxa"/>
            <w:hideMark/>
          </w:tcPr>
          <w:p w14:paraId="2894FCDC"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SAN PEDRO TLAQUEPAQUE</w:t>
            </w:r>
          </w:p>
        </w:tc>
        <w:tc>
          <w:tcPr>
            <w:tcW w:w="2835" w:type="dxa"/>
            <w:hideMark/>
          </w:tcPr>
          <w:p w14:paraId="76B55EF5"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SAN PEDRO TLAQUEPAQUE, JAL.</w:t>
            </w:r>
          </w:p>
        </w:tc>
      </w:tr>
      <w:tr w:rsidR="00106C30" w:rsidRPr="00A40175" w14:paraId="3EA5C584" w14:textId="77777777" w:rsidTr="00F1107D">
        <w:trPr>
          <w:trHeight w:val="20"/>
        </w:trPr>
        <w:tc>
          <w:tcPr>
            <w:tcW w:w="2127" w:type="dxa"/>
            <w:hideMark/>
          </w:tcPr>
          <w:p w14:paraId="1857C062"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17</w:t>
            </w:r>
          </w:p>
        </w:tc>
        <w:tc>
          <w:tcPr>
            <w:tcW w:w="2693" w:type="dxa"/>
            <w:hideMark/>
          </w:tcPr>
          <w:p w14:paraId="797C2B64"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JOCOTEPEC</w:t>
            </w:r>
          </w:p>
        </w:tc>
        <w:tc>
          <w:tcPr>
            <w:tcW w:w="2835" w:type="dxa"/>
            <w:hideMark/>
          </w:tcPr>
          <w:p w14:paraId="2B999995"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JOCOTEPEC, JAL.</w:t>
            </w:r>
          </w:p>
        </w:tc>
      </w:tr>
      <w:tr w:rsidR="00106C30" w:rsidRPr="00A40175" w14:paraId="7379BD95" w14:textId="77777777" w:rsidTr="00F1107D">
        <w:trPr>
          <w:trHeight w:val="20"/>
        </w:trPr>
        <w:tc>
          <w:tcPr>
            <w:tcW w:w="2127" w:type="dxa"/>
            <w:hideMark/>
          </w:tcPr>
          <w:p w14:paraId="7897315E"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18</w:t>
            </w:r>
          </w:p>
        </w:tc>
        <w:tc>
          <w:tcPr>
            <w:tcW w:w="2693" w:type="dxa"/>
            <w:hideMark/>
          </w:tcPr>
          <w:p w14:paraId="5B4DC9E0"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AUTLAN DE NAVARRO</w:t>
            </w:r>
          </w:p>
        </w:tc>
        <w:tc>
          <w:tcPr>
            <w:tcW w:w="2835" w:type="dxa"/>
            <w:hideMark/>
          </w:tcPr>
          <w:p w14:paraId="52467169"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AUTLAN DE NAVARRO, JAL.</w:t>
            </w:r>
          </w:p>
        </w:tc>
      </w:tr>
      <w:tr w:rsidR="00106C30" w:rsidRPr="00A40175" w14:paraId="7406D450" w14:textId="77777777" w:rsidTr="00F1107D">
        <w:trPr>
          <w:trHeight w:val="20"/>
        </w:trPr>
        <w:tc>
          <w:tcPr>
            <w:tcW w:w="2127" w:type="dxa"/>
            <w:hideMark/>
          </w:tcPr>
          <w:p w14:paraId="206AE14F" w14:textId="77777777" w:rsidR="00106C30" w:rsidRPr="00A40175" w:rsidRDefault="00106C30" w:rsidP="00865137">
            <w:pPr>
              <w:jc w:val="center"/>
              <w:rPr>
                <w:rFonts w:ascii="Aptos" w:eastAsia="Aptos" w:hAnsi="Aptos" w:cs="Times New Roman"/>
                <w:sz w:val="14"/>
                <w:szCs w:val="14"/>
              </w:rPr>
            </w:pPr>
            <w:r w:rsidRPr="00A40175">
              <w:rPr>
                <w:rFonts w:ascii="Aptos" w:eastAsia="Aptos" w:hAnsi="Aptos" w:cs="Times New Roman"/>
                <w:sz w:val="14"/>
                <w:szCs w:val="14"/>
              </w:rPr>
              <w:t>19</w:t>
            </w:r>
          </w:p>
        </w:tc>
        <w:tc>
          <w:tcPr>
            <w:tcW w:w="2693" w:type="dxa"/>
            <w:hideMark/>
          </w:tcPr>
          <w:p w14:paraId="3F5267FE"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ZAPOTLAN EL GRANDE</w:t>
            </w:r>
          </w:p>
        </w:tc>
        <w:tc>
          <w:tcPr>
            <w:tcW w:w="2835" w:type="dxa"/>
            <w:hideMark/>
          </w:tcPr>
          <w:p w14:paraId="576C6260"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ZAPOTLAN EL GRANDE, JAL.</w:t>
            </w:r>
          </w:p>
        </w:tc>
      </w:tr>
    </w:tbl>
    <w:p w14:paraId="7193C048" w14:textId="77777777" w:rsidR="001C2BED" w:rsidRPr="00A40175" w:rsidRDefault="001C2BED" w:rsidP="001C2BED">
      <w:pPr>
        <w:ind w:left="360"/>
        <w:jc w:val="both"/>
        <w:rPr>
          <w:rFonts w:ascii="Lucida Sans Unicode" w:hAnsi="Lucida Sans Unicode" w:cs="Lucida Sans Unicode"/>
          <w:sz w:val="20"/>
          <w:szCs w:val="20"/>
        </w:rPr>
      </w:pPr>
    </w:p>
    <w:p w14:paraId="4F987C8F" w14:textId="56655FD4" w:rsidR="001C2BED" w:rsidRPr="00A40175" w:rsidRDefault="001C2BED" w:rsidP="00914592">
      <w:pPr>
        <w:pStyle w:val="Prrafodelista"/>
        <w:numPr>
          <w:ilvl w:val="0"/>
          <w:numId w:val="28"/>
        </w:numPr>
        <w:ind w:firstLine="54"/>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Una vez entregado el expediente de Voto Anticipado al Consejo Municipal, </w:t>
      </w:r>
      <w:r w:rsidR="0071400A" w:rsidRPr="00A40175">
        <w:rPr>
          <w:rFonts w:ascii="Lucida Sans Unicode" w:hAnsi="Lucida Sans Unicode" w:cs="Lucida Sans Unicode"/>
          <w:sz w:val="20"/>
          <w:szCs w:val="20"/>
        </w:rPr>
        <w:t xml:space="preserve">el Consejo Distrital </w:t>
      </w:r>
      <w:r w:rsidRPr="00A40175">
        <w:rPr>
          <w:rFonts w:ascii="Lucida Sans Unicode" w:hAnsi="Lucida Sans Unicode" w:cs="Lucida Sans Unicode"/>
          <w:sz w:val="20"/>
          <w:szCs w:val="20"/>
        </w:rPr>
        <w:t>extenderá un recibo de entrega de expediente</w:t>
      </w:r>
      <w:r w:rsidR="0071400A" w:rsidRPr="00A40175">
        <w:rPr>
          <w:rFonts w:ascii="Lucida Sans Unicode" w:hAnsi="Lucida Sans Unicode" w:cs="Lucida Sans Unicode"/>
          <w:sz w:val="20"/>
          <w:szCs w:val="20"/>
        </w:rPr>
        <w:t xml:space="preserve"> de Voto Anticipado</w:t>
      </w:r>
      <w:r w:rsidRPr="00A40175">
        <w:rPr>
          <w:rFonts w:ascii="Lucida Sans Unicode" w:hAnsi="Lucida Sans Unicode" w:cs="Lucida Sans Unicode"/>
          <w:sz w:val="20"/>
          <w:szCs w:val="20"/>
        </w:rPr>
        <w:t>.</w:t>
      </w:r>
    </w:p>
    <w:p w14:paraId="4889E71F" w14:textId="77777777" w:rsidR="00F4341B" w:rsidRPr="00A40175" w:rsidRDefault="00F4341B" w:rsidP="00106C30">
      <w:pPr>
        <w:spacing w:line="276" w:lineRule="auto"/>
        <w:jc w:val="both"/>
        <w:rPr>
          <w:rFonts w:ascii="Lucida Sans Unicode" w:hAnsi="Lucida Sans Unicode" w:cs="Lucida Sans Unicode"/>
          <w:sz w:val="20"/>
          <w:szCs w:val="20"/>
        </w:rPr>
      </w:pPr>
    </w:p>
    <w:p w14:paraId="4433D018" w14:textId="479209AC" w:rsidR="00106C30" w:rsidRPr="00A40175" w:rsidRDefault="00106C30" w:rsidP="00106C30">
      <w:pPr>
        <w:spacing w:line="276" w:lineRule="auto"/>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De acuerdo con el punto 4.3 del Procedimiento para Incorporar los Resultados del Voto Anticipado al Programa de Resultados Electorales Preliminares, al Sistema de Registro de Actas y a los Cómputos Distritales y Municipales y Procedimiento de Entrega Recepción de los Expedientes del Voto Anticipado, </w:t>
      </w:r>
      <w:r w:rsidRPr="00A40175">
        <w:rPr>
          <w:rFonts w:ascii="Lucida Sans Unicode" w:hAnsi="Lucida Sans Unicode" w:cs="Lucida Sans Unicode"/>
          <w:b/>
          <w:bCs/>
          <w:sz w:val="20"/>
          <w:szCs w:val="20"/>
        </w:rPr>
        <w:t>anexo</w:t>
      </w:r>
      <w:r w:rsidRPr="00A40175">
        <w:rPr>
          <w:rFonts w:ascii="Lucida Sans Unicode" w:hAnsi="Lucida Sans Unicode" w:cs="Lucida Sans Unicode"/>
          <w:sz w:val="20"/>
          <w:szCs w:val="20"/>
        </w:rPr>
        <w:t xml:space="preserve"> al presente acuerdo, en la recepción de los expedientes de Voto Anticipado con traslado de Consejo Municipal a Consejo Distrital el miércoles siguiente a la Jornada Electoral, se observará el siguiente procedimiento:</w:t>
      </w:r>
    </w:p>
    <w:p w14:paraId="2B061671" w14:textId="77777777" w:rsidR="00106C30" w:rsidRPr="00A40175" w:rsidRDefault="00106C30" w:rsidP="00F1107D">
      <w:pPr>
        <w:pStyle w:val="Prrafodelista"/>
        <w:rPr>
          <w:rFonts w:ascii="Lucida Sans Unicode" w:hAnsi="Lucida Sans Unicode" w:cs="Lucida Sans Unicode"/>
          <w:sz w:val="20"/>
          <w:szCs w:val="20"/>
        </w:rPr>
      </w:pPr>
    </w:p>
    <w:p w14:paraId="3978AB4C" w14:textId="61ECC510" w:rsidR="00106C30" w:rsidRPr="00A40175" w:rsidRDefault="00A40175" w:rsidP="00106C30">
      <w:pPr>
        <w:pStyle w:val="Prrafodelista"/>
        <w:ind w:left="1080"/>
        <w:jc w:val="both"/>
        <w:rPr>
          <w:rFonts w:ascii="Lucida Sans Unicode" w:hAnsi="Lucida Sans Unicode" w:cs="Lucida Sans Unicode"/>
          <w:sz w:val="20"/>
          <w:szCs w:val="20"/>
        </w:rPr>
      </w:pPr>
      <w:r>
        <w:rPr>
          <w:rFonts w:ascii="Lucida Sans Unicode" w:hAnsi="Lucida Sans Unicode" w:cs="Lucida Sans Unicode"/>
          <w:sz w:val="20"/>
          <w:szCs w:val="20"/>
        </w:rPr>
        <w:t>1</w:t>
      </w:r>
      <w:r w:rsidR="00106C30" w:rsidRPr="00A40175">
        <w:rPr>
          <w:rFonts w:ascii="Lucida Sans Unicode" w:hAnsi="Lucida Sans Unicode" w:cs="Lucida Sans Unicode"/>
          <w:sz w:val="20"/>
          <w:szCs w:val="20"/>
        </w:rPr>
        <w:t>.</w:t>
      </w:r>
      <w:r w:rsidR="00106C30" w:rsidRPr="00A40175">
        <w:rPr>
          <w:rFonts w:ascii="Lucida Sans Unicode" w:hAnsi="Lucida Sans Unicode" w:cs="Lucida Sans Unicode"/>
          <w:sz w:val="20"/>
          <w:szCs w:val="20"/>
        </w:rPr>
        <w:tab/>
        <w:t xml:space="preserve">Las Presidencias de los </w:t>
      </w:r>
      <w:r w:rsidR="00F4341B" w:rsidRPr="00A40175">
        <w:rPr>
          <w:rFonts w:ascii="Lucida Sans Unicode" w:hAnsi="Lucida Sans Unicode" w:cs="Lucida Sans Unicode"/>
          <w:sz w:val="20"/>
          <w:szCs w:val="20"/>
        </w:rPr>
        <w:t>consejos municipales</w:t>
      </w:r>
      <w:r w:rsidR="00106C30" w:rsidRPr="00A40175">
        <w:rPr>
          <w:rFonts w:ascii="Lucida Sans Unicode" w:hAnsi="Lucida Sans Unicode" w:cs="Lucida Sans Unicode"/>
          <w:sz w:val="20"/>
          <w:szCs w:val="20"/>
        </w:rPr>
        <w:t xml:space="preserve"> que recibirán expedientes de V</w:t>
      </w:r>
      <w:r w:rsidR="00F4341B" w:rsidRPr="00A40175">
        <w:rPr>
          <w:rFonts w:ascii="Lucida Sans Unicode" w:hAnsi="Lucida Sans Unicode" w:cs="Lucida Sans Unicode"/>
          <w:sz w:val="20"/>
          <w:szCs w:val="20"/>
        </w:rPr>
        <w:t xml:space="preserve">oto </w:t>
      </w:r>
      <w:r w:rsidR="00106C30" w:rsidRPr="00A40175">
        <w:rPr>
          <w:rFonts w:ascii="Lucida Sans Unicode" w:hAnsi="Lucida Sans Unicode" w:cs="Lucida Sans Unicode"/>
          <w:sz w:val="20"/>
          <w:szCs w:val="20"/>
        </w:rPr>
        <w:t>A</w:t>
      </w:r>
      <w:r w:rsidR="00F4341B" w:rsidRPr="00A40175">
        <w:rPr>
          <w:rFonts w:ascii="Lucida Sans Unicode" w:hAnsi="Lucida Sans Unicode" w:cs="Lucida Sans Unicode"/>
          <w:sz w:val="20"/>
          <w:szCs w:val="20"/>
        </w:rPr>
        <w:t>nticipado</w:t>
      </w:r>
      <w:r w:rsidR="00106C30" w:rsidRPr="00A40175">
        <w:rPr>
          <w:rFonts w:ascii="Lucida Sans Unicode" w:hAnsi="Lucida Sans Unicode" w:cs="Lucida Sans Unicode"/>
          <w:sz w:val="20"/>
          <w:szCs w:val="20"/>
        </w:rPr>
        <w:t xml:space="preserve"> de la elección de Ayuntamiento designarán una comisión el domingo 2 de junio, la cual estará integrada con dos consejerías y las representaciones de </w:t>
      </w:r>
      <w:r w:rsidR="00F4341B" w:rsidRPr="00A40175">
        <w:rPr>
          <w:rFonts w:ascii="Lucida Sans Unicode" w:hAnsi="Lucida Sans Unicode" w:cs="Lucida Sans Unicode"/>
          <w:sz w:val="20"/>
          <w:szCs w:val="20"/>
        </w:rPr>
        <w:t>partidos políticos</w:t>
      </w:r>
      <w:r w:rsidR="00106C30" w:rsidRPr="00A40175">
        <w:rPr>
          <w:rFonts w:ascii="Lucida Sans Unicode" w:hAnsi="Lucida Sans Unicode" w:cs="Lucida Sans Unicode"/>
          <w:sz w:val="20"/>
          <w:szCs w:val="20"/>
        </w:rPr>
        <w:t xml:space="preserve"> que decidan dar acompañamiento.</w:t>
      </w:r>
    </w:p>
    <w:p w14:paraId="65505A0C" w14:textId="77777777" w:rsidR="00106C30" w:rsidRPr="00A40175" w:rsidRDefault="00106C30" w:rsidP="00106C30">
      <w:pPr>
        <w:pStyle w:val="Prrafodelista"/>
        <w:ind w:left="1080"/>
        <w:jc w:val="both"/>
        <w:rPr>
          <w:rFonts w:ascii="Lucida Sans Unicode" w:hAnsi="Lucida Sans Unicode" w:cs="Lucida Sans Unicode"/>
          <w:sz w:val="20"/>
          <w:szCs w:val="20"/>
        </w:rPr>
      </w:pPr>
    </w:p>
    <w:p w14:paraId="569B7D96" w14:textId="39ABB55F" w:rsidR="00106C30" w:rsidRPr="00A40175" w:rsidRDefault="00A40175" w:rsidP="00106C30">
      <w:pPr>
        <w:pStyle w:val="Prrafodelista"/>
        <w:ind w:left="1080"/>
        <w:jc w:val="both"/>
        <w:rPr>
          <w:rFonts w:ascii="Lucida Sans Unicode" w:hAnsi="Lucida Sans Unicode" w:cs="Lucida Sans Unicode"/>
          <w:sz w:val="20"/>
          <w:szCs w:val="20"/>
        </w:rPr>
      </w:pPr>
      <w:r>
        <w:rPr>
          <w:rFonts w:ascii="Lucida Sans Unicode" w:hAnsi="Lucida Sans Unicode" w:cs="Lucida Sans Unicode"/>
          <w:sz w:val="20"/>
          <w:szCs w:val="20"/>
        </w:rPr>
        <w:t>2</w:t>
      </w:r>
      <w:r w:rsidR="00106C30" w:rsidRPr="00A40175">
        <w:rPr>
          <w:rFonts w:ascii="Lucida Sans Unicode" w:hAnsi="Lucida Sans Unicode" w:cs="Lucida Sans Unicode"/>
          <w:sz w:val="20"/>
          <w:szCs w:val="20"/>
        </w:rPr>
        <w:t>.</w:t>
      </w:r>
      <w:r w:rsidR="00106C30" w:rsidRPr="00A40175">
        <w:rPr>
          <w:rFonts w:ascii="Lucida Sans Unicode" w:hAnsi="Lucida Sans Unicode" w:cs="Lucida Sans Unicode"/>
          <w:sz w:val="20"/>
          <w:szCs w:val="20"/>
        </w:rPr>
        <w:tab/>
        <w:t xml:space="preserve">Las representaciones de </w:t>
      </w:r>
      <w:r w:rsidR="00F4341B" w:rsidRPr="00A40175">
        <w:rPr>
          <w:rFonts w:ascii="Lucida Sans Unicode" w:hAnsi="Lucida Sans Unicode" w:cs="Lucida Sans Unicode"/>
          <w:sz w:val="20"/>
          <w:szCs w:val="20"/>
        </w:rPr>
        <w:t>partidos políticos</w:t>
      </w:r>
      <w:r w:rsidR="00106C30" w:rsidRPr="00A40175">
        <w:rPr>
          <w:rFonts w:ascii="Lucida Sans Unicode" w:hAnsi="Lucida Sans Unicode" w:cs="Lucida Sans Unicode"/>
          <w:sz w:val="20"/>
          <w:szCs w:val="20"/>
        </w:rPr>
        <w:t xml:space="preserve"> y </w:t>
      </w:r>
      <w:r w:rsidR="00F4341B" w:rsidRPr="00A40175">
        <w:rPr>
          <w:rFonts w:ascii="Lucida Sans Unicode" w:hAnsi="Lucida Sans Unicode" w:cs="Lucida Sans Unicode"/>
          <w:sz w:val="20"/>
          <w:szCs w:val="20"/>
        </w:rPr>
        <w:t>candidaturas independientes</w:t>
      </w:r>
      <w:r w:rsidR="00106C30" w:rsidRPr="00A40175">
        <w:rPr>
          <w:rFonts w:ascii="Lucida Sans Unicode" w:hAnsi="Lucida Sans Unicode" w:cs="Lucida Sans Unicode"/>
          <w:sz w:val="20"/>
          <w:szCs w:val="20"/>
        </w:rPr>
        <w:t>, en la medida de las posibilidades de la capacidad del vehículo disponible para el traslado, podrán dar acompañamiento</w:t>
      </w:r>
      <w:r w:rsidR="001375BD" w:rsidRPr="00A40175">
        <w:rPr>
          <w:rFonts w:ascii="Lucida Sans Unicode" w:hAnsi="Lucida Sans Unicode" w:cs="Lucida Sans Unicode"/>
          <w:sz w:val="20"/>
          <w:szCs w:val="20"/>
        </w:rPr>
        <w:t xml:space="preserve"> en el mismo</w:t>
      </w:r>
      <w:r w:rsidR="00106C30" w:rsidRPr="00A40175">
        <w:rPr>
          <w:rFonts w:ascii="Lucida Sans Unicode" w:hAnsi="Lucida Sans Unicode" w:cs="Lucida Sans Unicode"/>
          <w:sz w:val="20"/>
          <w:szCs w:val="20"/>
        </w:rPr>
        <w:t xml:space="preserve"> a la recepción del expediente del V</w:t>
      </w:r>
      <w:r w:rsidR="00F4341B" w:rsidRPr="00A40175">
        <w:rPr>
          <w:rFonts w:ascii="Lucida Sans Unicode" w:hAnsi="Lucida Sans Unicode" w:cs="Lucida Sans Unicode"/>
          <w:sz w:val="20"/>
          <w:szCs w:val="20"/>
        </w:rPr>
        <w:t xml:space="preserve">oto </w:t>
      </w:r>
      <w:r w:rsidR="00106C30" w:rsidRPr="00A40175">
        <w:rPr>
          <w:rFonts w:ascii="Lucida Sans Unicode" w:hAnsi="Lucida Sans Unicode" w:cs="Lucida Sans Unicode"/>
          <w:sz w:val="20"/>
          <w:szCs w:val="20"/>
        </w:rPr>
        <w:t>A</w:t>
      </w:r>
      <w:r w:rsidR="00F4341B" w:rsidRPr="00A40175">
        <w:rPr>
          <w:rFonts w:ascii="Lucida Sans Unicode" w:hAnsi="Lucida Sans Unicode" w:cs="Lucida Sans Unicode"/>
          <w:sz w:val="20"/>
          <w:szCs w:val="20"/>
        </w:rPr>
        <w:t>nticipado</w:t>
      </w:r>
      <w:r w:rsidR="00106C30" w:rsidRPr="00A40175">
        <w:rPr>
          <w:rFonts w:ascii="Lucida Sans Unicode" w:hAnsi="Lucida Sans Unicode" w:cs="Lucida Sans Unicode"/>
          <w:sz w:val="20"/>
          <w:szCs w:val="20"/>
        </w:rPr>
        <w:t>; si esto no fuera posible deberán de trasladarse bajo sus propios medios.</w:t>
      </w:r>
    </w:p>
    <w:p w14:paraId="262DCDAB" w14:textId="77777777" w:rsidR="00106C30" w:rsidRPr="00A40175" w:rsidRDefault="00106C30" w:rsidP="00106C30">
      <w:pPr>
        <w:pStyle w:val="Prrafodelista"/>
        <w:ind w:left="1080"/>
        <w:jc w:val="both"/>
        <w:rPr>
          <w:rFonts w:ascii="Lucida Sans Unicode" w:hAnsi="Lucida Sans Unicode" w:cs="Lucida Sans Unicode"/>
          <w:sz w:val="20"/>
          <w:szCs w:val="20"/>
        </w:rPr>
      </w:pPr>
    </w:p>
    <w:p w14:paraId="67E721C6" w14:textId="3FC40EC9" w:rsidR="00106C30" w:rsidRPr="00A40175" w:rsidRDefault="00A40175" w:rsidP="00106C30">
      <w:pPr>
        <w:pStyle w:val="Prrafodelista"/>
        <w:ind w:left="1080"/>
        <w:jc w:val="both"/>
        <w:rPr>
          <w:rFonts w:ascii="Lucida Sans Unicode" w:hAnsi="Lucida Sans Unicode" w:cs="Lucida Sans Unicode"/>
          <w:color w:val="FF0000"/>
          <w:sz w:val="20"/>
          <w:szCs w:val="20"/>
        </w:rPr>
      </w:pPr>
      <w:r>
        <w:rPr>
          <w:rFonts w:ascii="Lucida Sans Unicode" w:hAnsi="Lucida Sans Unicode" w:cs="Lucida Sans Unicode"/>
          <w:sz w:val="20"/>
          <w:szCs w:val="20"/>
        </w:rPr>
        <w:t>3</w:t>
      </w:r>
      <w:r w:rsidR="00106C30" w:rsidRPr="00A40175">
        <w:rPr>
          <w:rFonts w:ascii="Lucida Sans Unicode" w:hAnsi="Lucida Sans Unicode" w:cs="Lucida Sans Unicode"/>
          <w:sz w:val="20"/>
          <w:szCs w:val="20"/>
        </w:rPr>
        <w:t>.</w:t>
      </w:r>
      <w:r w:rsidR="00106C30" w:rsidRPr="00A40175">
        <w:rPr>
          <w:rFonts w:ascii="Lucida Sans Unicode" w:hAnsi="Lucida Sans Unicode" w:cs="Lucida Sans Unicode"/>
          <w:sz w:val="20"/>
          <w:szCs w:val="20"/>
        </w:rPr>
        <w:tab/>
        <w:t>De manera excepcional en aquellos municipios que entreguen sus paquetes electorales en un Centro de Coordinación de Zona , la recepción del expediente de V</w:t>
      </w:r>
      <w:r w:rsidR="00F4341B" w:rsidRPr="00A40175">
        <w:rPr>
          <w:rFonts w:ascii="Lucida Sans Unicode" w:hAnsi="Lucida Sans Unicode" w:cs="Lucida Sans Unicode"/>
          <w:sz w:val="20"/>
          <w:szCs w:val="20"/>
        </w:rPr>
        <w:t xml:space="preserve">oto </w:t>
      </w:r>
      <w:r w:rsidR="00106C30" w:rsidRPr="00A40175">
        <w:rPr>
          <w:rFonts w:ascii="Lucida Sans Unicode" w:hAnsi="Lucida Sans Unicode" w:cs="Lucida Sans Unicode"/>
          <w:sz w:val="20"/>
          <w:szCs w:val="20"/>
        </w:rPr>
        <w:t>A</w:t>
      </w:r>
      <w:r w:rsidR="00F4341B" w:rsidRPr="00A40175">
        <w:rPr>
          <w:rFonts w:ascii="Lucida Sans Unicode" w:hAnsi="Lucida Sans Unicode" w:cs="Lucida Sans Unicode"/>
          <w:sz w:val="20"/>
          <w:szCs w:val="20"/>
        </w:rPr>
        <w:t>nticipado</w:t>
      </w:r>
      <w:r w:rsidR="00106C30" w:rsidRPr="00A40175">
        <w:rPr>
          <w:rFonts w:ascii="Lucida Sans Unicode" w:hAnsi="Lucida Sans Unicode" w:cs="Lucida Sans Unicode"/>
          <w:sz w:val="20"/>
          <w:szCs w:val="20"/>
        </w:rPr>
        <w:t xml:space="preserve"> se llevará a cabo el miércoles siguiente a la Jornada Electoral a partir de las 8:00 horas, </w:t>
      </w:r>
      <w:r w:rsidR="001C2BED" w:rsidRPr="00A40175">
        <w:rPr>
          <w:rFonts w:ascii="Lucida Sans Unicode" w:hAnsi="Lucida Sans Unicode" w:cs="Lucida Sans Unicode"/>
          <w:sz w:val="20"/>
          <w:szCs w:val="20"/>
        </w:rPr>
        <w:t xml:space="preserve">lo anterior derivado de la distancia que existe entre el Consejo Municipal y el Consejo Distrital, por lo que con ello se trata de proteger la integridad y seguridad de las personas integrantes de los Consejos Municipales involucradas, pues de otra manera el traslado seria durante la madrugada del 3 de junio. </w:t>
      </w:r>
    </w:p>
    <w:p w14:paraId="1D4002E5" w14:textId="77777777" w:rsidR="001C2BED" w:rsidRPr="00A40175" w:rsidRDefault="001C2BED" w:rsidP="00106C30">
      <w:pPr>
        <w:pStyle w:val="Prrafodelista"/>
        <w:ind w:left="1080"/>
        <w:jc w:val="both"/>
        <w:rPr>
          <w:rFonts w:ascii="Lucida Sans Unicode" w:hAnsi="Lucida Sans Unicode" w:cs="Lucida Sans Unicode"/>
          <w:sz w:val="20"/>
          <w:szCs w:val="20"/>
        </w:rPr>
      </w:pPr>
    </w:p>
    <w:p w14:paraId="2907A277" w14:textId="580E6E14" w:rsidR="00106C30" w:rsidRPr="00A40175" w:rsidRDefault="00A40175" w:rsidP="00106C30">
      <w:pPr>
        <w:pStyle w:val="Prrafodelista"/>
        <w:ind w:left="1080"/>
        <w:jc w:val="both"/>
        <w:rPr>
          <w:rFonts w:ascii="Lucida Sans Unicode" w:hAnsi="Lucida Sans Unicode" w:cs="Lucida Sans Unicode"/>
          <w:sz w:val="20"/>
          <w:szCs w:val="20"/>
        </w:rPr>
      </w:pPr>
      <w:r>
        <w:rPr>
          <w:rFonts w:ascii="Lucida Sans Unicode" w:hAnsi="Lucida Sans Unicode" w:cs="Lucida Sans Unicode"/>
          <w:sz w:val="20"/>
          <w:szCs w:val="20"/>
        </w:rPr>
        <w:t>4</w:t>
      </w:r>
      <w:r w:rsidR="00106C30" w:rsidRPr="00A40175">
        <w:rPr>
          <w:rFonts w:ascii="Lucida Sans Unicode" w:hAnsi="Lucida Sans Unicode" w:cs="Lucida Sans Unicode"/>
          <w:sz w:val="20"/>
          <w:szCs w:val="20"/>
        </w:rPr>
        <w:t>.</w:t>
      </w:r>
      <w:r w:rsidR="00106C30" w:rsidRPr="00A40175">
        <w:rPr>
          <w:rFonts w:ascii="Lucida Sans Unicode" w:hAnsi="Lucida Sans Unicode" w:cs="Lucida Sans Unicode"/>
          <w:sz w:val="20"/>
          <w:szCs w:val="20"/>
        </w:rPr>
        <w:tab/>
        <w:t xml:space="preserve">Cabe precisar que, los </w:t>
      </w:r>
      <w:r w:rsidR="00F4341B" w:rsidRPr="00A40175">
        <w:rPr>
          <w:rFonts w:ascii="Lucida Sans Unicode" w:hAnsi="Lucida Sans Unicode" w:cs="Lucida Sans Unicode"/>
          <w:sz w:val="20"/>
          <w:szCs w:val="20"/>
        </w:rPr>
        <w:t>consejos municipales</w:t>
      </w:r>
      <w:r w:rsidR="00106C30" w:rsidRPr="00A40175">
        <w:rPr>
          <w:rFonts w:ascii="Lucida Sans Unicode" w:hAnsi="Lucida Sans Unicode" w:cs="Lucida Sans Unicode"/>
          <w:sz w:val="20"/>
          <w:szCs w:val="20"/>
        </w:rPr>
        <w:t xml:space="preserve"> en los que recojan expedientes de V</w:t>
      </w:r>
      <w:r w:rsidR="00993E69" w:rsidRPr="00A40175">
        <w:rPr>
          <w:rFonts w:ascii="Lucida Sans Unicode" w:hAnsi="Lucida Sans Unicode" w:cs="Lucida Sans Unicode"/>
          <w:sz w:val="20"/>
          <w:szCs w:val="20"/>
        </w:rPr>
        <w:t xml:space="preserve">oto </w:t>
      </w:r>
      <w:r w:rsidR="00106C30" w:rsidRPr="00A40175">
        <w:rPr>
          <w:rFonts w:ascii="Lucida Sans Unicode" w:hAnsi="Lucida Sans Unicode" w:cs="Lucida Sans Unicode"/>
          <w:sz w:val="20"/>
          <w:szCs w:val="20"/>
        </w:rPr>
        <w:t>A</w:t>
      </w:r>
      <w:r w:rsidR="00993E69" w:rsidRPr="00A40175">
        <w:rPr>
          <w:rFonts w:ascii="Lucida Sans Unicode" w:hAnsi="Lucida Sans Unicode" w:cs="Lucida Sans Unicode"/>
          <w:sz w:val="20"/>
          <w:szCs w:val="20"/>
        </w:rPr>
        <w:t>nticipado</w:t>
      </w:r>
      <w:r w:rsidR="00106C30" w:rsidRPr="00A40175">
        <w:rPr>
          <w:rFonts w:ascii="Lucida Sans Unicode" w:hAnsi="Lucida Sans Unicode" w:cs="Lucida Sans Unicode"/>
          <w:sz w:val="20"/>
          <w:szCs w:val="20"/>
        </w:rPr>
        <w:t xml:space="preserve"> deberán continuar con la sesión permanente hasta la recepción del expediente y la incorporación de los resultados de la elección de Ayuntamiento.</w:t>
      </w:r>
    </w:p>
    <w:p w14:paraId="24F07A89" w14:textId="77777777" w:rsidR="00106C30" w:rsidRPr="00A40175" w:rsidRDefault="00106C30" w:rsidP="00106C30">
      <w:pPr>
        <w:pStyle w:val="Prrafodelista"/>
        <w:ind w:left="1080"/>
        <w:jc w:val="both"/>
        <w:rPr>
          <w:rFonts w:ascii="Lucida Sans Unicode" w:hAnsi="Lucida Sans Unicode" w:cs="Lucida Sans Unicode"/>
          <w:sz w:val="20"/>
          <w:szCs w:val="20"/>
        </w:rPr>
      </w:pPr>
    </w:p>
    <w:p w14:paraId="4573DC54" w14:textId="003ABE61" w:rsidR="00106C30" w:rsidRPr="00A40175" w:rsidRDefault="00A40175" w:rsidP="00A40175">
      <w:pPr>
        <w:pStyle w:val="Prrafodelista"/>
        <w:ind w:left="1080"/>
        <w:jc w:val="both"/>
        <w:rPr>
          <w:rFonts w:ascii="Lucida Sans Unicode" w:hAnsi="Lucida Sans Unicode" w:cs="Lucida Sans Unicode"/>
          <w:sz w:val="20"/>
          <w:szCs w:val="20"/>
        </w:rPr>
      </w:pPr>
      <w:r>
        <w:rPr>
          <w:rFonts w:ascii="Lucida Sans Unicode" w:hAnsi="Lucida Sans Unicode" w:cs="Lucida Sans Unicode"/>
          <w:sz w:val="20"/>
          <w:szCs w:val="20"/>
        </w:rPr>
        <w:t xml:space="preserve">5. </w:t>
      </w:r>
      <w:r w:rsidR="00106C30" w:rsidRPr="00A40175">
        <w:rPr>
          <w:rFonts w:ascii="Lucida Sans Unicode" w:hAnsi="Lucida Sans Unicode" w:cs="Lucida Sans Unicode"/>
          <w:sz w:val="20"/>
          <w:szCs w:val="20"/>
        </w:rPr>
        <w:t>A continuación, se enuncian los municipios que deberán realizar el traslado al C</w:t>
      </w:r>
      <w:r w:rsidR="001375BD" w:rsidRPr="00A40175">
        <w:rPr>
          <w:rFonts w:ascii="Lucida Sans Unicode" w:hAnsi="Lucida Sans Unicode" w:cs="Lucida Sans Unicode"/>
          <w:sz w:val="20"/>
          <w:szCs w:val="20"/>
        </w:rPr>
        <w:t xml:space="preserve">entro de Coordinación de Zona </w:t>
      </w:r>
      <w:r w:rsidR="00106C30" w:rsidRPr="00A40175">
        <w:rPr>
          <w:rFonts w:ascii="Lucida Sans Unicode" w:hAnsi="Lucida Sans Unicode" w:cs="Lucida Sans Unicode"/>
          <w:sz w:val="20"/>
          <w:szCs w:val="20"/>
        </w:rPr>
        <w:t>que le corresponda</w:t>
      </w:r>
      <w:r w:rsidR="00993E69" w:rsidRPr="00A40175">
        <w:rPr>
          <w:rFonts w:ascii="Lucida Sans Unicode" w:hAnsi="Lucida Sans Unicode" w:cs="Lucida Sans Unicode"/>
          <w:sz w:val="20"/>
          <w:szCs w:val="20"/>
        </w:rPr>
        <w:t>, conforme a la siguiente tabla</w:t>
      </w:r>
      <w:r w:rsidR="00106C30" w:rsidRPr="00A40175">
        <w:rPr>
          <w:rFonts w:ascii="Lucida Sans Unicode" w:hAnsi="Lucida Sans Unicode" w:cs="Lucida Sans Unicode"/>
          <w:sz w:val="20"/>
          <w:szCs w:val="20"/>
        </w:rPr>
        <w:t>:</w:t>
      </w:r>
    </w:p>
    <w:tbl>
      <w:tblPr>
        <w:tblStyle w:val="Tablaconcuadrcula3"/>
        <w:tblW w:w="7797" w:type="dxa"/>
        <w:tblInd w:w="1129" w:type="dxa"/>
        <w:tblLayout w:type="fixed"/>
        <w:tblLook w:val="04A0" w:firstRow="1" w:lastRow="0" w:firstColumn="1" w:lastColumn="0" w:noHBand="0" w:noVBand="1"/>
      </w:tblPr>
      <w:tblGrid>
        <w:gridCol w:w="2694"/>
        <w:gridCol w:w="1984"/>
        <w:gridCol w:w="3119"/>
      </w:tblGrid>
      <w:tr w:rsidR="00106C30" w:rsidRPr="00A40175" w14:paraId="2C24E4A9" w14:textId="77777777" w:rsidTr="00F1107D">
        <w:trPr>
          <w:trHeight w:val="288"/>
        </w:trPr>
        <w:tc>
          <w:tcPr>
            <w:tcW w:w="2694" w:type="dxa"/>
            <w:shd w:val="clear" w:color="auto" w:fill="4DBBB8"/>
          </w:tcPr>
          <w:p w14:paraId="370CDA81" w14:textId="77777777" w:rsidR="00106C30" w:rsidRPr="00A40175" w:rsidRDefault="00106C30" w:rsidP="00106C30">
            <w:pPr>
              <w:jc w:val="center"/>
              <w:rPr>
                <w:rFonts w:ascii="Lucida Sans Unicode" w:eastAsia="Aptos" w:hAnsi="Lucida Sans Unicode" w:cs="Lucida Sans Unicode"/>
                <w:b/>
                <w:bCs/>
                <w:color w:val="FFFFFF"/>
                <w:sz w:val="20"/>
                <w:szCs w:val="20"/>
              </w:rPr>
            </w:pPr>
            <w:r w:rsidRPr="00A40175">
              <w:rPr>
                <w:rFonts w:ascii="Lucida Sans Unicode" w:eastAsia="Aptos" w:hAnsi="Lucida Sans Unicode" w:cs="Lucida Sans Unicode"/>
                <w:b/>
                <w:bCs/>
                <w:color w:val="FFFFFF"/>
                <w:sz w:val="20"/>
                <w:szCs w:val="20"/>
              </w:rPr>
              <w:t>NOMBRE DE MUNICIPIO</w:t>
            </w:r>
          </w:p>
        </w:tc>
        <w:tc>
          <w:tcPr>
            <w:tcW w:w="1984" w:type="dxa"/>
            <w:shd w:val="clear" w:color="auto" w:fill="4DBBB8"/>
            <w:hideMark/>
          </w:tcPr>
          <w:p w14:paraId="03274EBA" w14:textId="77777777" w:rsidR="00106C30" w:rsidRPr="00A40175" w:rsidRDefault="00106C30" w:rsidP="00106C30">
            <w:pPr>
              <w:jc w:val="center"/>
              <w:rPr>
                <w:rFonts w:ascii="Lucida Sans Unicode" w:eastAsia="Aptos" w:hAnsi="Lucida Sans Unicode" w:cs="Lucida Sans Unicode"/>
                <w:b/>
                <w:bCs/>
                <w:color w:val="FFFFFF"/>
                <w:sz w:val="20"/>
                <w:szCs w:val="20"/>
              </w:rPr>
            </w:pPr>
            <w:r w:rsidRPr="00A40175">
              <w:rPr>
                <w:rFonts w:ascii="Lucida Sans Unicode" w:eastAsia="Aptos" w:hAnsi="Lucida Sans Unicode" w:cs="Lucida Sans Unicode"/>
                <w:b/>
                <w:bCs/>
                <w:color w:val="FFFFFF"/>
                <w:sz w:val="20"/>
                <w:szCs w:val="20"/>
              </w:rPr>
              <w:t>DISTRITO</w:t>
            </w:r>
          </w:p>
        </w:tc>
        <w:tc>
          <w:tcPr>
            <w:tcW w:w="3119" w:type="dxa"/>
            <w:shd w:val="clear" w:color="auto" w:fill="4DBBB8"/>
            <w:hideMark/>
          </w:tcPr>
          <w:p w14:paraId="1603D591" w14:textId="77777777" w:rsidR="00106C30" w:rsidRPr="00A40175" w:rsidRDefault="00106C30" w:rsidP="00106C30">
            <w:pPr>
              <w:jc w:val="center"/>
              <w:rPr>
                <w:rFonts w:ascii="Lucida Sans Unicode" w:eastAsia="Aptos" w:hAnsi="Lucida Sans Unicode" w:cs="Lucida Sans Unicode"/>
                <w:b/>
                <w:bCs/>
                <w:color w:val="FFFFFF"/>
                <w:sz w:val="20"/>
                <w:szCs w:val="20"/>
              </w:rPr>
            </w:pPr>
            <w:r w:rsidRPr="00A40175">
              <w:rPr>
                <w:rFonts w:ascii="Lucida Sans Unicode" w:eastAsia="Aptos" w:hAnsi="Lucida Sans Unicode" w:cs="Lucida Sans Unicode"/>
                <w:b/>
                <w:bCs/>
                <w:color w:val="FFFFFF"/>
                <w:sz w:val="20"/>
                <w:szCs w:val="20"/>
              </w:rPr>
              <w:t>CABECERA DISTRITAL</w:t>
            </w:r>
          </w:p>
        </w:tc>
      </w:tr>
      <w:tr w:rsidR="00106C30" w:rsidRPr="00A40175" w14:paraId="7CEFBFAF" w14:textId="77777777" w:rsidTr="00F1107D">
        <w:trPr>
          <w:trHeight w:val="20"/>
        </w:trPr>
        <w:tc>
          <w:tcPr>
            <w:tcW w:w="2694" w:type="dxa"/>
          </w:tcPr>
          <w:p w14:paraId="1E64EEBB"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VILLA GUERRERO, JAL.</w:t>
            </w:r>
          </w:p>
        </w:tc>
        <w:tc>
          <w:tcPr>
            <w:tcW w:w="1984" w:type="dxa"/>
            <w:hideMark/>
          </w:tcPr>
          <w:p w14:paraId="21272C6A"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1</w:t>
            </w:r>
          </w:p>
        </w:tc>
        <w:tc>
          <w:tcPr>
            <w:tcW w:w="3119" w:type="dxa"/>
            <w:hideMark/>
          </w:tcPr>
          <w:p w14:paraId="76DFA5FD"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TEQUILA</w:t>
            </w:r>
          </w:p>
        </w:tc>
      </w:tr>
      <w:tr w:rsidR="00106C30" w:rsidRPr="00A40175" w14:paraId="430DAD6A" w14:textId="77777777" w:rsidTr="00F1107D">
        <w:trPr>
          <w:trHeight w:val="20"/>
        </w:trPr>
        <w:tc>
          <w:tcPr>
            <w:tcW w:w="2694" w:type="dxa"/>
          </w:tcPr>
          <w:p w14:paraId="1499A89E"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MASCOTA, JAL.</w:t>
            </w:r>
          </w:p>
        </w:tc>
        <w:tc>
          <w:tcPr>
            <w:tcW w:w="1984" w:type="dxa"/>
            <w:hideMark/>
          </w:tcPr>
          <w:p w14:paraId="65E67B9B"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5</w:t>
            </w:r>
          </w:p>
        </w:tc>
        <w:tc>
          <w:tcPr>
            <w:tcW w:w="3119" w:type="dxa"/>
            <w:hideMark/>
          </w:tcPr>
          <w:p w14:paraId="5620CAB7"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PUERTO VALLARTA</w:t>
            </w:r>
          </w:p>
        </w:tc>
      </w:tr>
      <w:tr w:rsidR="00106C30" w:rsidRPr="00A40175" w14:paraId="032FCC9C" w14:textId="77777777" w:rsidTr="00F1107D">
        <w:trPr>
          <w:trHeight w:val="20"/>
        </w:trPr>
        <w:tc>
          <w:tcPr>
            <w:tcW w:w="2694" w:type="dxa"/>
          </w:tcPr>
          <w:p w14:paraId="7EC29AAA"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COCULA, JAL.</w:t>
            </w:r>
          </w:p>
        </w:tc>
        <w:tc>
          <w:tcPr>
            <w:tcW w:w="1984" w:type="dxa"/>
            <w:hideMark/>
          </w:tcPr>
          <w:p w14:paraId="0AB45FD3"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18</w:t>
            </w:r>
          </w:p>
        </w:tc>
        <w:tc>
          <w:tcPr>
            <w:tcW w:w="3119" w:type="dxa"/>
            <w:hideMark/>
          </w:tcPr>
          <w:p w14:paraId="44CCE311"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AUTLAN DE NAVARRO</w:t>
            </w:r>
          </w:p>
        </w:tc>
      </w:tr>
    </w:tbl>
    <w:p w14:paraId="627A4137" w14:textId="77777777" w:rsidR="00106C30" w:rsidRPr="00A40175" w:rsidRDefault="00106C30" w:rsidP="00106C30">
      <w:pPr>
        <w:pStyle w:val="Prrafodelista"/>
        <w:ind w:left="1080"/>
        <w:jc w:val="both"/>
        <w:rPr>
          <w:rFonts w:ascii="Lucida Sans Unicode" w:hAnsi="Lucida Sans Unicode" w:cs="Lucida Sans Unicode"/>
          <w:sz w:val="20"/>
          <w:szCs w:val="20"/>
        </w:rPr>
      </w:pPr>
    </w:p>
    <w:p w14:paraId="088CF9F6" w14:textId="3EFA821E" w:rsidR="00106C30" w:rsidRPr="00A40175" w:rsidRDefault="00914592" w:rsidP="00106C30">
      <w:pPr>
        <w:pStyle w:val="Prrafodelista"/>
        <w:ind w:left="1080"/>
        <w:jc w:val="both"/>
        <w:rPr>
          <w:rFonts w:ascii="Lucida Sans Unicode" w:hAnsi="Lucida Sans Unicode" w:cs="Lucida Sans Unicode"/>
          <w:sz w:val="20"/>
          <w:szCs w:val="20"/>
        </w:rPr>
      </w:pPr>
      <w:r>
        <w:rPr>
          <w:rFonts w:ascii="Lucida Sans Unicode" w:hAnsi="Lucida Sans Unicode" w:cs="Lucida Sans Unicode"/>
          <w:sz w:val="20"/>
          <w:szCs w:val="20"/>
        </w:rPr>
        <w:t>6</w:t>
      </w:r>
      <w:r w:rsidR="00106C30" w:rsidRPr="00A40175">
        <w:rPr>
          <w:rFonts w:ascii="Lucida Sans Unicode" w:hAnsi="Lucida Sans Unicode" w:cs="Lucida Sans Unicode"/>
          <w:sz w:val="20"/>
          <w:szCs w:val="20"/>
        </w:rPr>
        <w:t>.</w:t>
      </w:r>
      <w:r w:rsidR="00106C30" w:rsidRPr="00A40175">
        <w:rPr>
          <w:rFonts w:ascii="Lucida Sans Unicode" w:hAnsi="Lucida Sans Unicode" w:cs="Lucida Sans Unicode"/>
          <w:sz w:val="20"/>
          <w:szCs w:val="20"/>
        </w:rPr>
        <w:tab/>
        <w:t>Una vez que el C</w:t>
      </w:r>
      <w:r w:rsidR="00F4341B" w:rsidRPr="00A40175">
        <w:rPr>
          <w:rFonts w:ascii="Lucida Sans Unicode" w:hAnsi="Lucida Sans Unicode" w:cs="Lucida Sans Unicode"/>
          <w:sz w:val="20"/>
          <w:szCs w:val="20"/>
        </w:rPr>
        <w:t xml:space="preserve">onsejo </w:t>
      </w:r>
      <w:r w:rsidR="00106C30" w:rsidRPr="00A40175">
        <w:rPr>
          <w:rFonts w:ascii="Lucida Sans Unicode" w:hAnsi="Lucida Sans Unicode" w:cs="Lucida Sans Unicode"/>
          <w:sz w:val="20"/>
          <w:szCs w:val="20"/>
        </w:rPr>
        <w:t>D</w:t>
      </w:r>
      <w:r w:rsidR="00F4341B" w:rsidRPr="00A40175">
        <w:rPr>
          <w:rFonts w:ascii="Lucida Sans Unicode" w:hAnsi="Lucida Sans Unicode" w:cs="Lucida Sans Unicode"/>
          <w:sz w:val="20"/>
          <w:szCs w:val="20"/>
        </w:rPr>
        <w:t>istrital</w:t>
      </w:r>
      <w:r w:rsidR="00106C30" w:rsidRPr="00A40175">
        <w:rPr>
          <w:rFonts w:ascii="Lucida Sans Unicode" w:hAnsi="Lucida Sans Unicode" w:cs="Lucida Sans Unicode"/>
          <w:sz w:val="20"/>
          <w:szCs w:val="20"/>
        </w:rPr>
        <w:t xml:space="preserve"> entregue el expediente de V</w:t>
      </w:r>
      <w:r w:rsidR="00F4341B" w:rsidRPr="00A40175">
        <w:rPr>
          <w:rFonts w:ascii="Lucida Sans Unicode" w:hAnsi="Lucida Sans Unicode" w:cs="Lucida Sans Unicode"/>
          <w:sz w:val="20"/>
          <w:szCs w:val="20"/>
        </w:rPr>
        <w:t xml:space="preserve">oto </w:t>
      </w:r>
      <w:r w:rsidR="00106C30" w:rsidRPr="00A40175">
        <w:rPr>
          <w:rFonts w:ascii="Lucida Sans Unicode" w:hAnsi="Lucida Sans Unicode" w:cs="Lucida Sans Unicode"/>
          <w:sz w:val="20"/>
          <w:szCs w:val="20"/>
        </w:rPr>
        <w:t>A</w:t>
      </w:r>
      <w:r w:rsidR="00F4341B" w:rsidRPr="00A40175">
        <w:rPr>
          <w:rFonts w:ascii="Lucida Sans Unicode" w:hAnsi="Lucida Sans Unicode" w:cs="Lucida Sans Unicode"/>
          <w:sz w:val="20"/>
          <w:szCs w:val="20"/>
        </w:rPr>
        <w:t>nticipado</w:t>
      </w:r>
      <w:r w:rsidR="00106C30" w:rsidRPr="00A40175">
        <w:rPr>
          <w:rFonts w:ascii="Lucida Sans Unicode" w:hAnsi="Lucida Sans Unicode" w:cs="Lucida Sans Unicode"/>
          <w:sz w:val="20"/>
          <w:szCs w:val="20"/>
        </w:rPr>
        <w:t xml:space="preserve"> al C</w:t>
      </w:r>
      <w:r w:rsidR="00F4341B" w:rsidRPr="00A40175">
        <w:rPr>
          <w:rFonts w:ascii="Lucida Sans Unicode" w:hAnsi="Lucida Sans Unicode" w:cs="Lucida Sans Unicode"/>
          <w:sz w:val="20"/>
          <w:szCs w:val="20"/>
        </w:rPr>
        <w:t xml:space="preserve">onsejo </w:t>
      </w:r>
      <w:r w:rsidR="00106C30" w:rsidRPr="00A40175">
        <w:rPr>
          <w:rFonts w:ascii="Lucida Sans Unicode" w:hAnsi="Lucida Sans Unicode" w:cs="Lucida Sans Unicode"/>
          <w:sz w:val="20"/>
          <w:szCs w:val="20"/>
        </w:rPr>
        <w:t>M</w:t>
      </w:r>
      <w:r w:rsidR="00F4341B" w:rsidRPr="00A40175">
        <w:rPr>
          <w:rFonts w:ascii="Lucida Sans Unicode" w:hAnsi="Lucida Sans Unicode" w:cs="Lucida Sans Unicode"/>
          <w:sz w:val="20"/>
          <w:szCs w:val="20"/>
        </w:rPr>
        <w:t>unicipal</w:t>
      </w:r>
      <w:r w:rsidR="00106C30" w:rsidRPr="00A40175">
        <w:rPr>
          <w:rFonts w:ascii="Lucida Sans Unicode" w:hAnsi="Lucida Sans Unicode" w:cs="Lucida Sans Unicode"/>
          <w:sz w:val="20"/>
          <w:szCs w:val="20"/>
        </w:rPr>
        <w:t>, se extenderá un recibo de entrega</w:t>
      </w:r>
      <w:r w:rsidR="0071400A" w:rsidRPr="00A40175">
        <w:rPr>
          <w:rFonts w:ascii="Lucida Sans Unicode" w:hAnsi="Lucida Sans Unicode" w:cs="Lucida Sans Unicode"/>
          <w:sz w:val="20"/>
          <w:szCs w:val="20"/>
        </w:rPr>
        <w:t xml:space="preserve"> al Consejo Municipal</w:t>
      </w:r>
      <w:r w:rsidR="00106C30" w:rsidRPr="00A40175">
        <w:rPr>
          <w:rFonts w:ascii="Lucida Sans Unicode" w:hAnsi="Lucida Sans Unicode" w:cs="Lucida Sans Unicode"/>
          <w:sz w:val="20"/>
          <w:szCs w:val="20"/>
        </w:rPr>
        <w:t>.</w:t>
      </w:r>
    </w:p>
    <w:p w14:paraId="235E0E03" w14:textId="77777777" w:rsidR="00106C30" w:rsidRPr="00A40175" w:rsidRDefault="00106C30" w:rsidP="00106C30">
      <w:pPr>
        <w:pStyle w:val="Prrafodelista"/>
        <w:ind w:left="1080"/>
        <w:jc w:val="both"/>
        <w:rPr>
          <w:rFonts w:ascii="Lucida Sans Unicode" w:hAnsi="Lucida Sans Unicode" w:cs="Lucida Sans Unicode"/>
          <w:sz w:val="20"/>
          <w:szCs w:val="20"/>
        </w:rPr>
      </w:pPr>
    </w:p>
    <w:p w14:paraId="4D2277D9" w14:textId="178214BE" w:rsidR="00106C30" w:rsidRPr="00A40175" w:rsidRDefault="00914592" w:rsidP="00106C30">
      <w:pPr>
        <w:pStyle w:val="Prrafodelista"/>
        <w:ind w:left="1080"/>
        <w:jc w:val="both"/>
        <w:rPr>
          <w:rFonts w:ascii="Lucida Sans Unicode" w:hAnsi="Lucida Sans Unicode" w:cs="Lucida Sans Unicode"/>
          <w:sz w:val="20"/>
          <w:szCs w:val="20"/>
        </w:rPr>
      </w:pPr>
      <w:r>
        <w:rPr>
          <w:rFonts w:ascii="Lucida Sans Unicode" w:hAnsi="Lucida Sans Unicode" w:cs="Lucida Sans Unicode"/>
          <w:sz w:val="20"/>
          <w:szCs w:val="20"/>
        </w:rPr>
        <w:t>7</w:t>
      </w:r>
      <w:r w:rsidR="00106C30" w:rsidRPr="00A40175">
        <w:rPr>
          <w:rFonts w:ascii="Lucida Sans Unicode" w:hAnsi="Lucida Sans Unicode" w:cs="Lucida Sans Unicode"/>
          <w:sz w:val="20"/>
          <w:szCs w:val="20"/>
        </w:rPr>
        <w:t>.</w:t>
      </w:r>
      <w:r w:rsidR="00106C30" w:rsidRPr="00A40175">
        <w:rPr>
          <w:rFonts w:ascii="Lucida Sans Unicode" w:hAnsi="Lucida Sans Unicode" w:cs="Lucida Sans Unicode"/>
          <w:sz w:val="20"/>
          <w:szCs w:val="20"/>
        </w:rPr>
        <w:tab/>
        <w:t xml:space="preserve">Los </w:t>
      </w:r>
      <w:r w:rsidR="00F4341B" w:rsidRPr="00A40175">
        <w:rPr>
          <w:rFonts w:ascii="Lucida Sans Unicode" w:hAnsi="Lucida Sans Unicode" w:cs="Lucida Sans Unicode"/>
          <w:sz w:val="20"/>
          <w:szCs w:val="20"/>
        </w:rPr>
        <w:t>consejos municipales</w:t>
      </w:r>
      <w:r w:rsidR="00106C30" w:rsidRPr="00A40175">
        <w:rPr>
          <w:rFonts w:ascii="Lucida Sans Unicode" w:hAnsi="Lucida Sans Unicode" w:cs="Lucida Sans Unicode"/>
          <w:sz w:val="20"/>
          <w:szCs w:val="20"/>
        </w:rPr>
        <w:t xml:space="preserve"> que se presenten a los </w:t>
      </w:r>
      <w:r w:rsidR="00F4341B" w:rsidRPr="00A40175">
        <w:rPr>
          <w:rFonts w:ascii="Lucida Sans Unicode" w:hAnsi="Lucida Sans Unicode" w:cs="Lucida Sans Unicode"/>
          <w:sz w:val="20"/>
          <w:szCs w:val="20"/>
        </w:rPr>
        <w:t>consejos distritales</w:t>
      </w:r>
      <w:r w:rsidR="00106C30" w:rsidRPr="00A40175">
        <w:rPr>
          <w:rFonts w:ascii="Lucida Sans Unicode" w:hAnsi="Lucida Sans Unicode" w:cs="Lucida Sans Unicode"/>
          <w:sz w:val="20"/>
          <w:szCs w:val="20"/>
        </w:rPr>
        <w:t xml:space="preserve"> el día de los cómputos a recibir el expediente de la elección de Ayuntamiento, deberán informar vía telefónica el horario aproximado de su llegada al C</w:t>
      </w:r>
      <w:r w:rsidR="00F4341B" w:rsidRPr="00A40175">
        <w:rPr>
          <w:rFonts w:ascii="Lucida Sans Unicode" w:hAnsi="Lucida Sans Unicode" w:cs="Lucida Sans Unicode"/>
          <w:sz w:val="20"/>
          <w:szCs w:val="20"/>
        </w:rPr>
        <w:t xml:space="preserve">onsejo </w:t>
      </w:r>
      <w:r w:rsidR="00106C30" w:rsidRPr="00A40175">
        <w:rPr>
          <w:rFonts w:ascii="Lucida Sans Unicode" w:hAnsi="Lucida Sans Unicode" w:cs="Lucida Sans Unicode"/>
          <w:sz w:val="20"/>
          <w:szCs w:val="20"/>
        </w:rPr>
        <w:t>D</w:t>
      </w:r>
      <w:r w:rsidR="00F4341B" w:rsidRPr="00A40175">
        <w:rPr>
          <w:rFonts w:ascii="Lucida Sans Unicode" w:hAnsi="Lucida Sans Unicode" w:cs="Lucida Sans Unicode"/>
          <w:sz w:val="20"/>
          <w:szCs w:val="20"/>
        </w:rPr>
        <w:t>istrital</w:t>
      </w:r>
      <w:r w:rsidR="00106C30" w:rsidRPr="00A40175">
        <w:rPr>
          <w:rFonts w:ascii="Lucida Sans Unicode" w:hAnsi="Lucida Sans Unicode" w:cs="Lucida Sans Unicode"/>
          <w:sz w:val="20"/>
          <w:szCs w:val="20"/>
        </w:rPr>
        <w:t xml:space="preserve"> correspondiente, a efecto de agilizar la entrega del expediente de V</w:t>
      </w:r>
      <w:r w:rsidR="00F4341B" w:rsidRPr="00A40175">
        <w:rPr>
          <w:rFonts w:ascii="Lucida Sans Unicode" w:hAnsi="Lucida Sans Unicode" w:cs="Lucida Sans Unicode"/>
          <w:sz w:val="20"/>
          <w:szCs w:val="20"/>
        </w:rPr>
        <w:t xml:space="preserve">oto </w:t>
      </w:r>
      <w:r w:rsidR="00106C30" w:rsidRPr="00A40175">
        <w:rPr>
          <w:rFonts w:ascii="Lucida Sans Unicode" w:hAnsi="Lucida Sans Unicode" w:cs="Lucida Sans Unicode"/>
          <w:sz w:val="20"/>
          <w:szCs w:val="20"/>
        </w:rPr>
        <w:t>A</w:t>
      </w:r>
      <w:r w:rsidR="00F4341B" w:rsidRPr="00A40175">
        <w:rPr>
          <w:rFonts w:ascii="Lucida Sans Unicode" w:hAnsi="Lucida Sans Unicode" w:cs="Lucida Sans Unicode"/>
          <w:sz w:val="20"/>
          <w:szCs w:val="20"/>
        </w:rPr>
        <w:t>nticipado</w:t>
      </w:r>
      <w:r w:rsidR="00106C30" w:rsidRPr="00A40175">
        <w:rPr>
          <w:rFonts w:ascii="Lucida Sans Unicode" w:hAnsi="Lucida Sans Unicode" w:cs="Lucida Sans Unicode"/>
          <w:sz w:val="20"/>
          <w:szCs w:val="20"/>
        </w:rPr>
        <w:t xml:space="preserve"> de la elección de Ayuntamiento y el recibo de entrega recepción.</w:t>
      </w:r>
    </w:p>
    <w:p w14:paraId="78FDA1D7" w14:textId="77777777" w:rsidR="00106C30" w:rsidRPr="00A40175" w:rsidRDefault="00106C30" w:rsidP="00106C30">
      <w:pPr>
        <w:jc w:val="both"/>
        <w:rPr>
          <w:rFonts w:ascii="Lucida Sans Unicode" w:hAnsi="Lucida Sans Unicode" w:cs="Lucida Sans Unicode"/>
          <w:sz w:val="20"/>
          <w:szCs w:val="20"/>
        </w:rPr>
      </w:pPr>
    </w:p>
    <w:p w14:paraId="6B03A4E5" w14:textId="735E6FE7" w:rsidR="00106C30" w:rsidRPr="00A40175" w:rsidRDefault="00106C30" w:rsidP="00F1107D">
      <w:pPr>
        <w:jc w:val="both"/>
        <w:rPr>
          <w:rFonts w:ascii="Lucida Sans Unicode" w:hAnsi="Lucida Sans Unicode" w:cs="Lucida Sans Unicode"/>
          <w:sz w:val="20"/>
          <w:szCs w:val="20"/>
        </w:rPr>
      </w:pPr>
      <w:r w:rsidRPr="00A40175">
        <w:rPr>
          <w:rFonts w:ascii="Lucida Sans Unicode" w:hAnsi="Lucida Sans Unicode" w:cs="Lucida Sans Unicode"/>
          <w:sz w:val="20"/>
          <w:szCs w:val="20"/>
        </w:rPr>
        <w:t>Finalmente, de acuerdo con el punto 4.4 del Procedimiento para Incorporar los Resultados del Voto Anticipado al Programa de Resultados Electorales Preliminares, al Sistema de Registro de Actas y a los Cómputos Distritales y Municipales y Procedimiento de Entrega Recepción de los Expedientes del Voto Anticipado, anexo al presente acuerdo, en la recepción de los expedientes de Voto Anticipado en Centro de Coordinación de Zona por parte de los consejo municipales, se observará el siguiente procedimiento:</w:t>
      </w:r>
    </w:p>
    <w:p w14:paraId="4C7CE5E4" w14:textId="77777777" w:rsidR="00106C30" w:rsidRPr="00A40175" w:rsidRDefault="00106C30" w:rsidP="00790A9D">
      <w:pPr>
        <w:spacing w:line="276" w:lineRule="auto"/>
        <w:jc w:val="both"/>
        <w:rPr>
          <w:rFonts w:ascii="Lucida Sans Unicode" w:hAnsi="Lucida Sans Unicode" w:cs="Lucida Sans Unicode"/>
          <w:b/>
          <w:bCs/>
          <w:sz w:val="20"/>
          <w:szCs w:val="20"/>
        </w:rPr>
      </w:pPr>
    </w:p>
    <w:p w14:paraId="700AAB4A" w14:textId="693A28C8" w:rsidR="00106C30" w:rsidRPr="00A40175" w:rsidRDefault="001C2BED" w:rsidP="00914592">
      <w:pPr>
        <w:pStyle w:val="Prrafodelista"/>
        <w:numPr>
          <w:ilvl w:val="0"/>
          <w:numId w:val="29"/>
        </w:numPr>
        <w:ind w:firstLine="54"/>
        <w:jc w:val="both"/>
        <w:rPr>
          <w:rFonts w:ascii="Lucida Sans Unicode" w:hAnsi="Lucida Sans Unicode" w:cs="Lucida Sans Unicode"/>
          <w:sz w:val="20"/>
          <w:szCs w:val="20"/>
        </w:rPr>
      </w:pPr>
      <w:r w:rsidRPr="00A40175">
        <w:rPr>
          <w:rFonts w:ascii="Lucida Sans Unicode" w:hAnsi="Lucida Sans Unicode" w:cs="Lucida Sans Unicode"/>
          <w:sz w:val="20"/>
          <w:szCs w:val="20"/>
        </w:rPr>
        <w:t>E</w:t>
      </w:r>
      <w:r w:rsidR="00106C30" w:rsidRPr="00A40175">
        <w:rPr>
          <w:rFonts w:ascii="Lucida Sans Unicode" w:hAnsi="Lucida Sans Unicode" w:cs="Lucida Sans Unicode"/>
          <w:sz w:val="20"/>
          <w:szCs w:val="20"/>
        </w:rPr>
        <w:t>l C</w:t>
      </w:r>
      <w:r w:rsidR="00F4341B" w:rsidRPr="00A40175">
        <w:rPr>
          <w:rFonts w:ascii="Lucida Sans Unicode" w:hAnsi="Lucida Sans Unicode" w:cs="Lucida Sans Unicode"/>
          <w:sz w:val="20"/>
          <w:szCs w:val="20"/>
        </w:rPr>
        <w:t xml:space="preserve">onsejo </w:t>
      </w:r>
      <w:r w:rsidR="00106C30" w:rsidRPr="00A40175">
        <w:rPr>
          <w:rFonts w:ascii="Lucida Sans Unicode" w:hAnsi="Lucida Sans Unicode" w:cs="Lucida Sans Unicode"/>
          <w:sz w:val="20"/>
          <w:szCs w:val="20"/>
        </w:rPr>
        <w:t>D</w:t>
      </w:r>
      <w:r w:rsidR="00F4341B" w:rsidRPr="00A40175">
        <w:rPr>
          <w:rFonts w:ascii="Lucida Sans Unicode" w:hAnsi="Lucida Sans Unicode" w:cs="Lucida Sans Unicode"/>
          <w:sz w:val="20"/>
          <w:szCs w:val="20"/>
        </w:rPr>
        <w:t>istrital</w:t>
      </w:r>
      <w:r w:rsidR="00106C30" w:rsidRPr="00A40175">
        <w:rPr>
          <w:rFonts w:ascii="Lucida Sans Unicode" w:hAnsi="Lucida Sans Unicode" w:cs="Lucida Sans Unicode"/>
          <w:sz w:val="20"/>
          <w:szCs w:val="20"/>
        </w:rPr>
        <w:t xml:space="preserve"> número uno</w:t>
      </w:r>
      <w:r w:rsidRPr="00A40175">
        <w:rPr>
          <w:rFonts w:ascii="Lucida Sans Unicode" w:hAnsi="Lucida Sans Unicode" w:cs="Lucida Sans Unicode"/>
          <w:sz w:val="20"/>
          <w:szCs w:val="20"/>
        </w:rPr>
        <w:t xml:space="preserve"> con sede en Tequila</w:t>
      </w:r>
      <w:r w:rsidR="00106C30" w:rsidRPr="00A40175">
        <w:rPr>
          <w:rFonts w:ascii="Lucida Sans Unicode" w:hAnsi="Lucida Sans Unicode" w:cs="Lucida Sans Unicode"/>
          <w:sz w:val="20"/>
          <w:szCs w:val="20"/>
        </w:rPr>
        <w:t xml:space="preserve"> designará una comisión el domingo 2 de junio, la cual estará integrada con dos consejerías y las representaciones de </w:t>
      </w:r>
      <w:r w:rsidR="00F4341B" w:rsidRPr="00A40175">
        <w:rPr>
          <w:rFonts w:ascii="Lucida Sans Unicode" w:hAnsi="Lucida Sans Unicode" w:cs="Lucida Sans Unicode"/>
          <w:sz w:val="20"/>
          <w:szCs w:val="20"/>
        </w:rPr>
        <w:t>partidos políticos</w:t>
      </w:r>
      <w:r w:rsidR="00106C30" w:rsidRPr="00A40175">
        <w:rPr>
          <w:rFonts w:ascii="Lucida Sans Unicode" w:hAnsi="Lucida Sans Unicode" w:cs="Lucida Sans Unicode"/>
          <w:sz w:val="20"/>
          <w:szCs w:val="20"/>
        </w:rPr>
        <w:t xml:space="preserve"> </w:t>
      </w:r>
      <w:r w:rsidRPr="00A40175">
        <w:rPr>
          <w:rFonts w:ascii="Lucida Sans Unicode" w:hAnsi="Lucida Sans Unicode" w:cs="Lucida Sans Unicode"/>
          <w:sz w:val="20"/>
          <w:szCs w:val="20"/>
        </w:rPr>
        <w:t xml:space="preserve">y candidaturas independientes </w:t>
      </w:r>
      <w:r w:rsidR="00106C30" w:rsidRPr="00A40175">
        <w:rPr>
          <w:rFonts w:ascii="Lucida Sans Unicode" w:hAnsi="Lucida Sans Unicode" w:cs="Lucida Sans Unicode"/>
          <w:sz w:val="20"/>
          <w:szCs w:val="20"/>
        </w:rPr>
        <w:t>que decidan dar acompañamiento</w:t>
      </w:r>
      <w:r w:rsidRPr="00A40175">
        <w:rPr>
          <w:rFonts w:ascii="Lucida Sans Unicode" w:hAnsi="Lucida Sans Unicode" w:cs="Lucida Sans Unicode"/>
          <w:sz w:val="20"/>
          <w:szCs w:val="20"/>
        </w:rPr>
        <w:t xml:space="preserve"> en el Centro de Coordinación de Zona de Tala</w:t>
      </w:r>
      <w:r w:rsidR="00106C30" w:rsidRPr="00A40175">
        <w:rPr>
          <w:rFonts w:ascii="Lucida Sans Unicode" w:hAnsi="Lucida Sans Unicode" w:cs="Lucida Sans Unicode"/>
          <w:sz w:val="20"/>
          <w:szCs w:val="20"/>
        </w:rPr>
        <w:t>.</w:t>
      </w:r>
    </w:p>
    <w:p w14:paraId="5042F890" w14:textId="77777777" w:rsidR="00F4341B" w:rsidRPr="00A40175" w:rsidRDefault="00F4341B" w:rsidP="00F1107D">
      <w:pPr>
        <w:pStyle w:val="Prrafodelista"/>
        <w:ind w:left="1080"/>
        <w:jc w:val="both"/>
        <w:rPr>
          <w:rFonts w:ascii="Lucida Sans Unicode" w:hAnsi="Lucida Sans Unicode" w:cs="Lucida Sans Unicode"/>
          <w:sz w:val="20"/>
          <w:szCs w:val="20"/>
        </w:rPr>
      </w:pPr>
    </w:p>
    <w:p w14:paraId="6F1CB250" w14:textId="7E92677F" w:rsidR="00106C30" w:rsidRPr="00A40175" w:rsidRDefault="001C2BED" w:rsidP="00914592">
      <w:pPr>
        <w:pStyle w:val="Prrafodelista"/>
        <w:numPr>
          <w:ilvl w:val="0"/>
          <w:numId w:val="29"/>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L</w:t>
      </w:r>
      <w:r w:rsidR="00106C30" w:rsidRPr="00A40175">
        <w:rPr>
          <w:rFonts w:ascii="Lucida Sans Unicode" w:hAnsi="Lucida Sans Unicode" w:cs="Lucida Sans Unicode"/>
          <w:sz w:val="20"/>
          <w:szCs w:val="20"/>
        </w:rPr>
        <w:t xml:space="preserve">os </w:t>
      </w:r>
      <w:r w:rsidR="00F4341B" w:rsidRPr="00A40175">
        <w:rPr>
          <w:rFonts w:ascii="Lucida Sans Unicode" w:hAnsi="Lucida Sans Unicode" w:cs="Lucida Sans Unicode"/>
          <w:sz w:val="20"/>
          <w:szCs w:val="20"/>
        </w:rPr>
        <w:t>consejos municipales</w:t>
      </w:r>
      <w:r w:rsidR="00106C30" w:rsidRPr="00A40175">
        <w:rPr>
          <w:rFonts w:ascii="Lucida Sans Unicode" w:hAnsi="Lucida Sans Unicode" w:cs="Lucida Sans Unicode"/>
          <w:sz w:val="20"/>
          <w:szCs w:val="20"/>
        </w:rPr>
        <w:t xml:space="preserve"> que recibirán expedientes de V</w:t>
      </w:r>
      <w:r w:rsidR="00F4341B" w:rsidRPr="00A40175">
        <w:rPr>
          <w:rFonts w:ascii="Lucida Sans Unicode" w:hAnsi="Lucida Sans Unicode" w:cs="Lucida Sans Unicode"/>
          <w:sz w:val="20"/>
          <w:szCs w:val="20"/>
        </w:rPr>
        <w:t xml:space="preserve">oto </w:t>
      </w:r>
      <w:r w:rsidR="00106C30" w:rsidRPr="00A40175">
        <w:rPr>
          <w:rFonts w:ascii="Lucida Sans Unicode" w:hAnsi="Lucida Sans Unicode" w:cs="Lucida Sans Unicode"/>
          <w:sz w:val="20"/>
          <w:szCs w:val="20"/>
        </w:rPr>
        <w:t>A</w:t>
      </w:r>
      <w:r w:rsidR="00F4341B" w:rsidRPr="00A40175">
        <w:rPr>
          <w:rFonts w:ascii="Lucida Sans Unicode" w:hAnsi="Lucida Sans Unicode" w:cs="Lucida Sans Unicode"/>
          <w:sz w:val="20"/>
          <w:szCs w:val="20"/>
        </w:rPr>
        <w:t xml:space="preserve">nticipado </w:t>
      </w:r>
      <w:r w:rsidR="00106C30" w:rsidRPr="00A40175">
        <w:rPr>
          <w:rFonts w:ascii="Lucida Sans Unicode" w:hAnsi="Lucida Sans Unicode" w:cs="Lucida Sans Unicode"/>
          <w:sz w:val="20"/>
          <w:szCs w:val="20"/>
        </w:rPr>
        <w:t xml:space="preserve">de la elección de Ayuntamiento </w:t>
      </w:r>
      <w:r w:rsidRPr="00A40175">
        <w:rPr>
          <w:rFonts w:ascii="Lucida Sans Unicode" w:hAnsi="Lucida Sans Unicode" w:cs="Lucida Sans Unicode"/>
          <w:sz w:val="20"/>
          <w:szCs w:val="20"/>
        </w:rPr>
        <w:t xml:space="preserve">aprovecharán la entrega de paquetes electorales en el Centro de Coordinación de Zona de Tala, para recibir el expediente de Voto Anticipado. </w:t>
      </w:r>
    </w:p>
    <w:p w14:paraId="7B555B24" w14:textId="77777777" w:rsidR="00F4341B" w:rsidRPr="00A40175" w:rsidRDefault="00F4341B" w:rsidP="00F1107D">
      <w:pPr>
        <w:pStyle w:val="Prrafodelista"/>
        <w:ind w:left="1080"/>
        <w:jc w:val="both"/>
        <w:rPr>
          <w:rFonts w:ascii="Lucida Sans Unicode" w:hAnsi="Lucida Sans Unicode" w:cs="Lucida Sans Unicode"/>
          <w:sz w:val="20"/>
          <w:szCs w:val="20"/>
        </w:rPr>
      </w:pPr>
    </w:p>
    <w:p w14:paraId="60CDAE5A" w14:textId="3FAE6CED" w:rsidR="00106C30" w:rsidRPr="00A40175" w:rsidRDefault="00106C30" w:rsidP="00914592">
      <w:pPr>
        <w:pStyle w:val="Prrafodelista"/>
        <w:numPr>
          <w:ilvl w:val="0"/>
          <w:numId w:val="29"/>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 xml:space="preserve">Las representaciones de </w:t>
      </w:r>
      <w:r w:rsidR="00F4341B" w:rsidRPr="00A40175">
        <w:rPr>
          <w:rFonts w:ascii="Lucida Sans Unicode" w:hAnsi="Lucida Sans Unicode" w:cs="Lucida Sans Unicode"/>
          <w:sz w:val="20"/>
          <w:szCs w:val="20"/>
        </w:rPr>
        <w:t>partidos políticos</w:t>
      </w:r>
      <w:r w:rsidRPr="00A40175">
        <w:rPr>
          <w:rFonts w:ascii="Lucida Sans Unicode" w:hAnsi="Lucida Sans Unicode" w:cs="Lucida Sans Unicode"/>
          <w:sz w:val="20"/>
          <w:szCs w:val="20"/>
        </w:rPr>
        <w:t xml:space="preserve"> y </w:t>
      </w:r>
      <w:r w:rsidR="00F4341B" w:rsidRPr="00A40175">
        <w:rPr>
          <w:rFonts w:ascii="Lucida Sans Unicode" w:hAnsi="Lucida Sans Unicode" w:cs="Lucida Sans Unicode"/>
          <w:sz w:val="20"/>
          <w:szCs w:val="20"/>
        </w:rPr>
        <w:t>candidaturas independientes</w:t>
      </w:r>
      <w:r w:rsidRPr="00A40175">
        <w:rPr>
          <w:rFonts w:ascii="Lucida Sans Unicode" w:hAnsi="Lucida Sans Unicode" w:cs="Lucida Sans Unicode"/>
          <w:sz w:val="20"/>
          <w:szCs w:val="20"/>
        </w:rPr>
        <w:t>, en la medida de las posibilidades de la capacidad del vehículo disponible para el traslado, podrán dar acompañamiento</w:t>
      </w:r>
      <w:r w:rsidR="001375BD" w:rsidRPr="00A40175">
        <w:rPr>
          <w:rFonts w:ascii="Lucida Sans Unicode" w:hAnsi="Lucida Sans Unicode" w:cs="Lucida Sans Unicode"/>
          <w:sz w:val="20"/>
          <w:szCs w:val="20"/>
        </w:rPr>
        <w:t xml:space="preserve"> en el mismo</w:t>
      </w:r>
      <w:r w:rsidRPr="00A40175">
        <w:rPr>
          <w:rFonts w:ascii="Lucida Sans Unicode" w:hAnsi="Lucida Sans Unicode" w:cs="Lucida Sans Unicode"/>
          <w:sz w:val="20"/>
          <w:szCs w:val="20"/>
        </w:rPr>
        <w:t xml:space="preserve"> a la recepción del expediente del V</w:t>
      </w:r>
      <w:r w:rsidR="00F4341B"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F4341B"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si esto no fuera posible deberán de trasladarse bajo sus propios medios.</w:t>
      </w:r>
    </w:p>
    <w:p w14:paraId="1ADAEF57" w14:textId="77777777" w:rsidR="00F4341B" w:rsidRPr="00A40175" w:rsidRDefault="00F4341B" w:rsidP="00F1107D">
      <w:pPr>
        <w:pStyle w:val="Prrafodelista"/>
        <w:ind w:left="1080"/>
        <w:jc w:val="both"/>
        <w:rPr>
          <w:rFonts w:ascii="Lucida Sans Unicode" w:hAnsi="Lucida Sans Unicode" w:cs="Lucida Sans Unicode"/>
          <w:sz w:val="20"/>
          <w:szCs w:val="20"/>
        </w:rPr>
      </w:pPr>
    </w:p>
    <w:p w14:paraId="0B9ABC3A" w14:textId="12E5B4D3" w:rsidR="00106C30" w:rsidRPr="00A40175" w:rsidRDefault="00106C30" w:rsidP="00914592">
      <w:pPr>
        <w:pStyle w:val="Prrafodelista"/>
        <w:numPr>
          <w:ilvl w:val="0"/>
          <w:numId w:val="29"/>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La comisión del C</w:t>
      </w:r>
      <w:r w:rsidR="00F4341B" w:rsidRPr="00A40175">
        <w:rPr>
          <w:rFonts w:ascii="Lucida Sans Unicode" w:hAnsi="Lucida Sans Unicode" w:cs="Lucida Sans Unicode"/>
          <w:sz w:val="20"/>
          <w:szCs w:val="20"/>
        </w:rPr>
        <w:t xml:space="preserve">onsejo </w:t>
      </w:r>
      <w:r w:rsidRPr="00A40175">
        <w:rPr>
          <w:rFonts w:ascii="Lucida Sans Unicode" w:hAnsi="Lucida Sans Unicode" w:cs="Lucida Sans Unicode"/>
          <w:sz w:val="20"/>
          <w:szCs w:val="20"/>
        </w:rPr>
        <w:t>D</w:t>
      </w:r>
      <w:r w:rsidR="00F4341B" w:rsidRPr="00A40175">
        <w:rPr>
          <w:rFonts w:ascii="Lucida Sans Unicode" w:hAnsi="Lucida Sans Unicode" w:cs="Lucida Sans Unicode"/>
          <w:sz w:val="20"/>
          <w:szCs w:val="20"/>
        </w:rPr>
        <w:t>istrital</w:t>
      </w:r>
      <w:r w:rsidRPr="00A40175">
        <w:rPr>
          <w:rFonts w:ascii="Lucida Sans Unicode" w:hAnsi="Lucida Sans Unicode" w:cs="Lucida Sans Unicode"/>
          <w:sz w:val="20"/>
          <w:szCs w:val="20"/>
        </w:rPr>
        <w:t xml:space="preserve"> </w:t>
      </w:r>
      <w:r w:rsidR="001C2BED" w:rsidRPr="00A40175">
        <w:rPr>
          <w:rFonts w:ascii="Lucida Sans Unicode" w:hAnsi="Lucida Sans Unicode" w:cs="Lucida Sans Unicode"/>
          <w:sz w:val="20"/>
          <w:szCs w:val="20"/>
        </w:rPr>
        <w:t xml:space="preserve">designada para este traslado </w:t>
      </w:r>
      <w:r w:rsidRPr="00A40175">
        <w:rPr>
          <w:rFonts w:ascii="Lucida Sans Unicode" w:hAnsi="Lucida Sans Unicode" w:cs="Lucida Sans Unicode"/>
          <w:sz w:val="20"/>
          <w:szCs w:val="20"/>
        </w:rPr>
        <w:t>esperará en el C</w:t>
      </w:r>
      <w:r w:rsidR="00F4341B" w:rsidRPr="00A40175">
        <w:rPr>
          <w:rFonts w:ascii="Lucida Sans Unicode" w:hAnsi="Lucida Sans Unicode" w:cs="Lucida Sans Unicode"/>
          <w:sz w:val="20"/>
          <w:szCs w:val="20"/>
        </w:rPr>
        <w:t xml:space="preserve">entro de Coordinación de </w:t>
      </w:r>
      <w:r w:rsidRPr="00A40175">
        <w:rPr>
          <w:rFonts w:ascii="Lucida Sans Unicode" w:hAnsi="Lucida Sans Unicode" w:cs="Lucida Sans Unicode"/>
          <w:sz w:val="20"/>
          <w:szCs w:val="20"/>
        </w:rPr>
        <w:t>Z</w:t>
      </w:r>
      <w:r w:rsidR="00F4341B" w:rsidRPr="00A40175">
        <w:rPr>
          <w:rFonts w:ascii="Lucida Sans Unicode" w:hAnsi="Lucida Sans Unicode" w:cs="Lucida Sans Unicode"/>
          <w:sz w:val="20"/>
          <w:szCs w:val="20"/>
        </w:rPr>
        <w:t>ona</w:t>
      </w:r>
      <w:r w:rsidRPr="00A40175">
        <w:rPr>
          <w:rFonts w:ascii="Lucida Sans Unicode" w:hAnsi="Lucida Sans Unicode" w:cs="Lucida Sans Unicode"/>
          <w:sz w:val="20"/>
          <w:szCs w:val="20"/>
        </w:rPr>
        <w:t xml:space="preserve"> a que las comisiones de los </w:t>
      </w:r>
      <w:r w:rsidR="00F4341B" w:rsidRPr="00A40175">
        <w:rPr>
          <w:rFonts w:ascii="Lucida Sans Unicode" w:hAnsi="Lucida Sans Unicode" w:cs="Lucida Sans Unicode"/>
          <w:sz w:val="20"/>
          <w:szCs w:val="20"/>
        </w:rPr>
        <w:t xml:space="preserve">consejos municipales </w:t>
      </w:r>
      <w:r w:rsidRPr="00A40175">
        <w:rPr>
          <w:rFonts w:ascii="Lucida Sans Unicode" w:hAnsi="Lucida Sans Unicode" w:cs="Lucida Sans Unicode"/>
          <w:sz w:val="20"/>
          <w:szCs w:val="20"/>
        </w:rPr>
        <w:t xml:space="preserve">realicen la entrega de los paquetes electorales de las elecciones de </w:t>
      </w:r>
      <w:r w:rsidR="00F4341B" w:rsidRPr="00A40175">
        <w:rPr>
          <w:rFonts w:ascii="Lucida Sans Unicode" w:hAnsi="Lucida Sans Unicode" w:cs="Lucida Sans Unicode"/>
          <w:sz w:val="20"/>
          <w:szCs w:val="20"/>
        </w:rPr>
        <w:t>g</w:t>
      </w:r>
      <w:r w:rsidRPr="00A40175">
        <w:rPr>
          <w:rFonts w:ascii="Lucida Sans Unicode" w:hAnsi="Lucida Sans Unicode" w:cs="Lucida Sans Unicode"/>
          <w:sz w:val="20"/>
          <w:szCs w:val="20"/>
        </w:rPr>
        <w:t xml:space="preserve">ubernatura y </w:t>
      </w:r>
      <w:r w:rsidR="00F4341B" w:rsidRPr="00A40175">
        <w:rPr>
          <w:rFonts w:ascii="Lucida Sans Unicode" w:hAnsi="Lucida Sans Unicode" w:cs="Lucida Sans Unicode"/>
          <w:sz w:val="20"/>
          <w:szCs w:val="20"/>
        </w:rPr>
        <w:t>d</w:t>
      </w:r>
      <w:r w:rsidRPr="00A40175">
        <w:rPr>
          <w:rFonts w:ascii="Lucida Sans Unicode" w:hAnsi="Lucida Sans Unicode" w:cs="Lucida Sans Unicode"/>
          <w:sz w:val="20"/>
          <w:szCs w:val="20"/>
        </w:rPr>
        <w:t>iputaciones, para proceder a realizar la entrega del expediente de V</w:t>
      </w:r>
      <w:r w:rsidR="00F4341B" w:rsidRPr="00A40175">
        <w:rPr>
          <w:rFonts w:ascii="Lucida Sans Unicode" w:hAnsi="Lucida Sans Unicode" w:cs="Lucida Sans Unicode"/>
          <w:sz w:val="20"/>
          <w:szCs w:val="20"/>
        </w:rPr>
        <w:t xml:space="preserve">oto </w:t>
      </w:r>
      <w:r w:rsidRPr="00A40175">
        <w:rPr>
          <w:rFonts w:ascii="Lucida Sans Unicode" w:hAnsi="Lucida Sans Unicode" w:cs="Lucida Sans Unicode"/>
          <w:sz w:val="20"/>
          <w:szCs w:val="20"/>
        </w:rPr>
        <w:t>A</w:t>
      </w:r>
      <w:r w:rsidR="00F4341B" w:rsidRPr="00A40175">
        <w:rPr>
          <w:rFonts w:ascii="Lucida Sans Unicode" w:hAnsi="Lucida Sans Unicode" w:cs="Lucida Sans Unicode"/>
          <w:sz w:val="20"/>
          <w:szCs w:val="20"/>
        </w:rPr>
        <w:t>nticipado</w:t>
      </w:r>
      <w:r w:rsidRPr="00A40175">
        <w:rPr>
          <w:rFonts w:ascii="Lucida Sans Unicode" w:hAnsi="Lucida Sans Unicode" w:cs="Lucida Sans Unicode"/>
          <w:sz w:val="20"/>
          <w:szCs w:val="20"/>
        </w:rPr>
        <w:t xml:space="preserve"> a la comisión del C</w:t>
      </w:r>
      <w:r w:rsidR="00F4341B" w:rsidRPr="00A40175">
        <w:rPr>
          <w:rFonts w:ascii="Lucida Sans Unicode" w:hAnsi="Lucida Sans Unicode" w:cs="Lucida Sans Unicode"/>
          <w:sz w:val="20"/>
          <w:szCs w:val="20"/>
        </w:rPr>
        <w:t xml:space="preserve">onsejo </w:t>
      </w:r>
      <w:r w:rsidRPr="00A40175">
        <w:rPr>
          <w:rFonts w:ascii="Lucida Sans Unicode" w:hAnsi="Lucida Sans Unicode" w:cs="Lucida Sans Unicode"/>
          <w:sz w:val="20"/>
          <w:szCs w:val="20"/>
        </w:rPr>
        <w:t>M</w:t>
      </w:r>
      <w:r w:rsidR="00F4341B" w:rsidRPr="00A40175">
        <w:rPr>
          <w:rFonts w:ascii="Lucida Sans Unicode" w:hAnsi="Lucida Sans Unicode" w:cs="Lucida Sans Unicode"/>
          <w:sz w:val="20"/>
          <w:szCs w:val="20"/>
        </w:rPr>
        <w:t>unicipal</w:t>
      </w:r>
      <w:r w:rsidRPr="00A40175">
        <w:rPr>
          <w:rFonts w:ascii="Lucida Sans Unicode" w:hAnsi="Lucida Sans Unicode" w:cs="Lucida Sans Unicode"/>
          <w:sz w:val="20"/>
          <w:szCs w:val="20"/>
        </w:rPr>
        <w:t>.</w:t>
      </w:r>
    </w:p>
    <w:p w14:paraId="5E2F230B" w14:textId="77777777" w:rsidR="00885D75" w:rsidRPr="00A40175" w:rsidRDefault="00885D75" w:rsidP="00885D75">
      <w:pPr>
        <w:pStyle w:val="Prrafodelista"/>
        <w:rPr>
          <w:rFonts w:ascii="Lucida Sans Unicode" w:hAnsi="Lucida Sans Unicode" w:cs="Lucida Sans Unicode"/>
          <w:sz w:val="20"/>
          <w:szCs w:val="20"/>
        </w:rPr>
      </w:pPr>
    </w:p>
    <w:p w14:paraId="00E27D5B" w14:textId="2274E05B" w:rsidR="00106C30" w:rsidRPr="00A40175" w:rsidRDefault="00106C30" w:rsidP="00914592">
      <w:pPr>
        <w:pStyle w:val="Prrafodelista"/>
        <w:numPr>
          <w:ilvl w:val="0"/>
          <w:numId w:val="29"/>
        </w:numPr>
        <w:ind w:hanging="87"/>
        <w:jc w:val="both"/>
        <w:rPr>
          <w:rFonts w:ascii="Lucida Sans Unicode" w:hAnsi="Lucida Sans Unicode" w:cs="Lucida Sans Unicode"/>
          <w:sz w:val="20"/>
          <w:szCs w:val="20"/>
        </w:rPr>
      </w:pPr>
      <w:r w:rsidRPr="00A40175">
        <w:rPr>
          <w:rFonts w:ascii="Lucida Sans Unicode" w:hAnsi="Lucida Sans Unicode" w:cs="Lucida Sans Unicode"/>
          <w:sz w:val="20"/>
          <w:szCs w:val="20"/>
        </w:rPr>
        <w:t>A continuación, se enuncian los distritos y municipios que deberán realizar el traslado al C</w:t>
      </w:r>
      <w:r w:rsidR="00F4341B" w:rsidRPr="00A40175">
        <w:rPr>
          <w:rFonts w:ascii="Lucida Sans Unicode" w:hAnsi="Lucida Sans Unicode" w:cs="Lucida Sans Unicode"/>
          <w:sz w:val="20"/>
          <w:szCs w:val="20"/>
        </w:rPr>
        <w:t xml:space="preserve">entro de </w:t>
      </w:r>
      <w:r w:rsidRPr="00A40175">
        <w:rPr>
          <w:rFonts w:ascii="Lucida Sans Unicode" w:hAnsi="Lucida Sans Unicode" w:cs="Lucida Sans Unicode"/>
          <w:sz w:val="20"/>
          <w:szCs w:val="20"/>
        </w:rPr>
        <w:t>C</w:t>
      </w:r>
      <w:r w:rsidR="00F4341B" w:rsidRPr="00A40175">
        <w:rPr>
          <w:rFonts w:ascii="Lucida Sans Unicode" w:hAnsi="Lucida Sans Unicode" w:cs="Lucida Sans Unicode"/>
          <w:sz w:val="20"/>
          <w:szCs w:val="20"/>
        </w:rPr>
        <w:t xml:space="preserve">oordinación de </w:t>
      </w:r>
      <w:r w:rsidRPr="00A40175">
        <w:rPr>
          <w:rFonts w:ascii="Lucida Sans Unicode" w:hAnsi="Lucida Sans Unicode" w:cs="Lucida Sans Unicode"/>
          <w:sz w:val="20"/>
          <w:szCs w:val="20"/>
        </w:rPr>
        <w:t>Z</w:t>
      </w:r>
      <w:r w:rsidR="00F4341B" w:rsidRPr="00A40175">
        <w:rPr>
          <w:rFonts w:ascii="Lucida Sans Unicode" w:hAnsi="Lucida Sans Unicode" w:cs="Lucida Sans Unicode"/>
          <w:sz w:val="20"/>
          <w:szCs w:val="20"/>
        </w:rPr>
        <w:t>ona</w:t>
      </w:r>
      <w:r w:rsidR="00993E69" w:rsidRPr="00A40175">
        <w:rPr>
          <w:rFonts w:ascii="Lucida Sans Unicode" w:hAnsi="Lucida Sans Unicode" w:cs="Lucida Sans Unicode"/>
          <w:sz w:val="20"/>
          <w:szCs w:val="20"/>
        </w:rPr>
        <w:t xml:space="preserve"> de Tala, en donde se llevara a cabo la entrega por parte de la comisión del Consejo Distrital del expediente de Voto Anticipado a la comisión del Consejo Municipal, conforme a la siguiente tabla</w:t>
      </w:r>
      <w:r w:rsidRPr="00A40175">
        <w:rPr>
          <w:rFonts w:ascii="Lucida Sans Unicode" w:hAnsi="Lucida Sans Unicode" w:cs="Lucida Sans Unicode"/>
          <w:sz w:val="20"/>
          <w:szCs w:val="20"/>
        </w:rPr>
        <w:t>:</w:t>
      </w:r>
    </w:p>
    <w:tbl>
      <w:tblPr>
        <w:tblStyle w:val="Tablaconcuadrcula4"/>
        <w:tblW w:w="7797" w:type="dxa"/>
        <w:tblInd w:w="1129" w:type="dxa"/>
        <w:tblLayout w:type="fixed"/>
        <w:tblLook w:val="04A0" w:firstRow="1" w:lastRow="0" w:firstColumn="1" w:lastColumn="0" w:noHBand="0" w:noVBand="1"/>
      </w:tblPr>
      <w:tblGrid>
        <w:gridCol w:w="2694"/>
        <w:gridCol w:w="2268"/>
        <w:gridCol w:w="2835"/>
      </w:tblGrid>
      <w:tr w:rsidR="00106C30" w:rsidRPr="00A40175" w14:paraId="1471D4BB" w14:textId="77777777" w:rsidTr="00F1107D">
        <w:trPr>
          <w:trHeight w:val="288"/>
        </w:trPr>
        <w:tc>
          <w:tcPr>
            <w:tcW w:w="2694" w:type="dxa"/>
            <w:shd w:val="clear" w:color="auto" w:fill="4DBBB8"/>
          </w:tcPr>
          <w:p w14:paraId="2E09FD3C" w14:textId="77777777" w:rsidR="00106C30" w:rsidRPr="00A40175" w:rsidRDefault="00106C30" w:rsidP="00106C30">
            <w:pPr>
              <w:jc w:val="center"/>
              <w:rPr>
                <w:rFonts w:ascii="Lucida Sans Unicode" w:eastAsia="Aptos" w:hAnsi="Lucida Sans Unicode" w:cs="Lucida Sans Unicode"/>
                <w:b/>
                <w:bCs/>
                <w:color w:val="FFFFFF"/>
                <w:sz w:val="20"/>
                <w:szCs w:val="20"/>
              </w:rPr>
            </w:pPr>
            <w:r w:rsidRPr="00A40175">
              <w:rPr>
                <w:rFonts w:ascii="Lucida Sans Unicode" w:eastAsia="Aptos" w:hAnsi="Lucida Sans Unicode" w:cs="Lucida Sans Unicode"/>
                <w:b/>
                <w:bCs/>
                <w:color w:val="FFFFFF"/>
                <w:sz w:val="20"/>
                <w:szCs w:val="20"/>
              </w:rPr>
              <w:t>NOMBRE DE MUNICIPIO</w:t>
            </w:r>
          </w:p>
        </w:tc>
        <w:tc>
          <w:tcPr>
            <w:tcW w:w="2268" w:type="dxa"/>
            <w:shd w:val="clear" w:color="auto" w:fill="4DBBB8"/>
            <w:hideMark/>
          </w:tcPr>
          <w:p w14:paraId="5044C009" w14:textId="77777777" w:rsidR="00106C30" w:rsidRPr="00A40175" w:rsidRDefault="00106C30" w:rsidP="00106C30">
            <w:pPr>
              <w:jc w:val="center"/>
              <w:rPr>
                <w:rFonts w:ascii="Lucida Sans Unicode" w:eastAsia="Aptos" w:hAnsi="Lucida Sans Unicode" w:cs="Lucida Sans Unicode"/>
                <w:b/>
                <w:bCs/>
                <w:color w:val="FFFFFF"/>
                <w:sz w:val="20"/>
                <w:szCs w:val="20"/>
              </w:rPr>
            </w:pPr>
            <w:r w:rsidRPr="00A40175">
              <w:rPr>
                <w:rFonts w:ascii="Lucida Sans Unicode" w:eastAsia="Aptos" w:hAnsi="Lucida Sans Unicode" w:cs="Lucida Sans Unicode"/>
                <w:b/>
                <w:bCs/>
                <w:color w:val="FFFFFF"/>
                <w:sz w:val="20"/>
                <w:szCs w:val="20"/>
              </w:rPr>
              <w:t>DISTRITO</w:t>
            </w:r>
          </w:p>
        </w:tc>
        <w:tc>
          <w:tcPr>
            <w:tcW w:w="2835" w:type="dxa"/>
            <w:shd w:val="clear" w:color="auto" w:fill="4DBBB8"/>
            <w:hideMark/>
          </w:tcPr>
          <w:p w14:paraId="7887FFEB" w14:textId="77777777" w:rsidR="00106C30" w:rsidRPr="00A40175" w:rsidRDefault="00106C30" w:rsidP="00106C30">
            <w:pPr>
              <w:jc w:val="center"/>
              <w:rPr>
                <w:rFonts w:ascii="Lucida Sans Unicode" w:eastAsia="Aptos" w:hAnsi="Lucida Sans Unicode" w:cs="Lucida Sans Unicode"/>
                <w:b/>
                <w:bCs/>
                <w:color w:val="FFFFFF"/>
                <w:sz w:val="20"/>
                <w:szCs w:val="20"/>
              </w:rPr>
            </w:pPr>
            <w:r w:rsidRPr="00A40175">
              <w:rPr>
                <w:rFonts w:ascii="Lucida Sans Unicode" w:eastAsia="Aptos" w:hAnsi="Lucida Sans Unicode" w:cs="Lucida Sans Unicode"/>
                <w:b/>
                <w:bCs/>
                <w:color w:val="FFFFFF"/>
                <w:sz w:val="20"/>
                <w:szCs w:val="20"/>
              </w:rPr>
              <w:t>CABECERA DISTRITAL</w:t>
            </w:r>
          </w:p>
        </w:tc>
      </w:tr>
      <w:tr w:rsidR="00106C30" w:rsidRPr="00A40175" w14:paraId="02639722" w14:textId="77777777" w:rsidTr="00F1107D">
        <w:trPr>
          <w:trHeight w:val="20"/>
        </w:trPr>
        <w:tc>
          <w:tcPr>
            <w:tcW w:w="2694" w:type="dxa"/>
          </w:tcPr>
          <w:p w14:paraId="6DFAD53C"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AHUALULCO DE MERCADO, JAL.</w:t>
            </w:r>
          </w:p>
        </w:tc>
        <w:tc>
          <w:tcPr>
            <w:tcW w:w="2268" w:type="dxa"/>
          </w:tcPr>
          <w:p w14:paraId="4AD34DB1"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1</w:t>
            </w:r>
          </w:p>
        </w:tc>
        <w:tc>
          <w:tcPr>
            <w:tcW w:w="2835" w:type="dxa"/>
          </w:tcPr>
          <w:p w14:paraId="2758528C"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TEQUILA</w:t>
            </w:r>
          </w:p>
        </w:tc>
      </w:tr>
      <w:tr w:rsidR="00106C30" w:rsidRPr="00A40175" w14:paraId="066063DE" w14:textId="77777777" w:rsidTr="00F1107D">
        <w:trPr>
          <w:trHeight w:val="20"/>
        </w:trPr>
        <w:tc>
          <w:tcPr>
            <w:tcW w:w="2694" w:type="dxa"/>
          </w:tcPr>
          <w:p w14:paraId="41A9B7C3"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AMECA, JAL.</w:t>
            </w:r>
          </w:p>
        </w:tc>
        <w:tc>
          <w:tcPr>
            <w:tcW w:w="2268" w:type="dxa"/>
          </w:tcPr>
          <w:p w14:paraId="26FB8777"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1</w:t>
            </w:r>
          </w:p>
        </w:tc>
        <w:tc>
          <w:tcPr>
            <w:tcW w:w="2835" w:type="dxa"/>
          </w:tcPr>
          <w:p w14:paraId="1A889F9F"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TEQUILA</w:t>
            </w:r>
          </w:p>
        </w:tc>
      </w:tr>
      <w:tr w:rsidR="00106C30" w:rsidRPr="00A40175" w14:paraId="0BCF2DB3" w14:textId="77777777" w:rsidTr="00F1107D">
        <w:trPr>
          <w:trHeight w:val="20"/>
        </w:trPr>
        <w:tc>
          <w:tcPr>
            <w:tcW w:w="2694" w:type="dxa"/>
          </w:tcPr>
          <w:p w14:paraId="3AE3EB9A"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SAN JUANITO DE ESCOBEDO, JAL.</w:t>
            </w:r>
          </w:p>
        </w:tc>
        <w:tc>
          <w:tcPr>
            <w:tcW w:w="2268" w:type="dxa"/>
          </w:tcPr>
          <w:p w14:paraId="54D25660"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1</w:t>
            </w:r>
          </w:p>
        </w:tc>
        <w:tc>
          <w:tcPr>
            <w:tcW w:w="2835" w:type="dxa"/>
          </w:tcPr>
          <w:p w14:paraId="24487C24"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TEQUILA</w:t>
            </w:r>
          </w:p>
        </w:tc>
      </w:tr>
      <w:tr w:rsidR="00106C30" w:rsidRPr="00A40175" w14:paraId="6D8CEBA4" w14:textId="77777777" w:rsidTr="00F1107D">
        <w:trPr>
          <w:trHeight w:val="20"/>
        </w:trPr>
        <w:tc>
          <w:tcPr>
            <w:tcW w:w="2694" w:type="dxa"/>
          </w:tcPr>
          <w:p w14:paraId="2618DD7B"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ETZATLAN, JAL.</w:t>
            </w:r>
          </w:p>
        </w:tc>
        <w:tc>
          <w:tcPr>
            <w:tcW w:w="2268" w:type="dxa"/>
          </w:tcPr>
          <w:p w14:paraId="22F58D07" w14:textId="77777777" w:rsidR="00106C30" w:rsidRPr="00A40175" w:rsidRDefault="00106C30" w:rsidP="00106C30">
            <w:pPr>
              <w:jc w:val="center"/>
              <w:rPr>
                <w:rFonts w:ascii="Aptos" w:eastAsia="Aptos" w:hAnsi="Aptos" w:cs="Times New Roman"/>
                <w:sz w:val="14"/>
                <w:szCs w:val="14"/>
              </w:rPr>
            </w:pPr>
            <w:r w:rsidRPr="00A40175">
              <w:rPr>
                <w:rFonts w:ascii="Aptos" w:eastAsia="Aptos" w:hAnsi="Aptos" w:cs="Times New Roman"/>
                <w:sz w:val="14"/>
                <w:szCs w:val="14"/>
              </w:rPr>
              <w:t>1</w:t>
            </w:r>
          </w:p>
        </w:tc>
        <w:tc>
          <w:tcPr>
            <w:tcW w:w="2835" w:type="dxa"/>
          </w:tcPr>
          <w:p w14:paraId="41301B1D" w14:textId="77777777" w:rsidR="00106C30" w:rsidRPr="00A40175" w:rsidRDefault="00106C30" w:rsidP="00F1107D">
            <w:pPr>
              <w:jc w:val="center"/>
              <w:rPr>
                <w:rFonts w:ascii="Aptos" w:eastAsia="Aptos" w:hAnsi="Aptos" w:cs="Times New Roman"/>
                <w:sz w:val="14"/>
                <w:szCs w:val="14"/>
              </w:rPr>
            </w:pPr>
            <w:r w:rsidRPr="00A40175">
              <w:rPr>
                <w:rFonts w:ascii="Aptos" w:eastAsia="Aptos" w:hAnsi="Aptos" w:cs="Times New Roman"/>
                <w:sz w:val="14"/>
                <w:szCs w:val="14"/>
              </w:rPr>
              <w:t>TEQUILA</w:t>
            </w:r>
          </w:p>
        </w:tc>
      </w:tr>
    </w:tbl>
    <w:p w14:paraId="71C86294" w14:textId="77777777" w:rsidR="00106C30" w:rsidRPr="00A40175" w:rsidRDefault="00106C30" w:rsidP="00790A9D">
      <w:pPr>
        <w:spacing w:line="276" w:lineRule="auto"/>
        <w:jc w:val="both"/>
        <w:rPr>
          <w:rFonts w:ascii="Lucida Sans Unicode" w:hAnsi="Lucida Sans Unicode" w:cs="Lucida Sans Unicode"/>
          <w:b/>
          <w:bCs/>
          <w:sz w:val="20"/>
          <w:szCs w:val="20"/>
        </w:rPr>
      </w:pPr>
    </w:p>
    <w:p w14:paraId="4DE24AA9" w14:textId="5F28F1F8" w:rsidR="00F46884" w:rsidRDefault="0042041A" w:rsidP="00790A9D">
      <w:pPr>
        <w:spacing w:line="276" w:lineRule="auto"/>
        <w:jc w:val="both"/>
        <w:rPr>
          <w:rFonts w:ascii="Lucida Sans Unicode" w:hAnsi="Lucida Sans Unicode" w:cs="Lucida Sans Unicode"/>
          <w:sz w:val="20"/>
          <w:szCs w:val="20"/>
        </w:rPr>
      </w:pPr>
      <w:r w:rsidRPr="00A40175">
        <w:rPr>
          <w:rFonts w:ascii="Lucida Sans Unicode" w:hAnsi="Lucida Sans Unicode" w:cs="Lucida Sans Unicode"/>
          <w:b/>
          <w:bCs/>
          <w:sz w:val="20"/>
          <w:szCs w:val="20"/>
        </w:rPr>
        <w:t>X</w:t>
      </w:r>
      <w:r w:rsidR="0004716A" w:rsidRPr="00A40175">
        <w:rPr>
          <w:rFonts w:ascii="Lucida Sans Unicode" w:hAnsi="Lucida Sans Unicode" w:cs="Lucida Sans Unicode"/>
          <w:b/>
          <w:bCs/>
          <w:sz w:val="20"/>
          <w:szCs w:val="20"/>
        </w:rPr>
        <w:t xml:space="preserve">. </w:t>
      </w:r>
      <w:r w:rsidR="00D0608A" w:rsidRPr="00A40175">
        <w:rPr>
          <w:rFonts w:ascii="Lucida Sans Unicode" w:hAnsi="Lucida Sans Unicode" w:cs="Lucida Sans Unicode"/>
          <w:b/>
          <w:bCs/>
          <w:sz w:val="20"/>
          <w:szCs w:val="20"/>
        </w:rPr>
        <w:t>DE</w:t>
      </w:r>
      <w:r w:rsidR="00323ACA" w:rsidRPr="00A40175">
        <w:rPr>
          <w:rFonts w:ascii="Lucida Sans Unicode" w:hAnsi="Lucida Sans Unicode" w:cs="Lucida Sans Unicode"/>
          <w:b/>
          <w:bCs/>
          <w:sz w:val="20"/>
          <w:szCs w:val="20"/>
        </w:rPr>
        <w:t xml:space="preserve"> </w:t>
      </w:r>
      <w:r w:rsidR="00790A9D" w:rsidRPr="00A40175">
        <w:rPr>
          <w:rFonts w:ascii="Lucida Sans Unicode" w:hAnsi="Lucida Sans Unicode" w:cs="Lucida Sans Unicode"/>
          <w:b/>
          <w:bCs/>
          <w:sz w:val="20"/>
          <w:szCs w:val="20"/>
        </w:rPr>
        <w:t xml:space="preserve">LA </w:t>
      </w:r>
      <w:r w:rsidR="00323ACA" w:rsidRPr="00A40175">
        <w:rPr>
          <w:rFonts w:ascii="Lucida Sans Unicode" w:hAnsi="Lucida Sans Unicode" w:cs="Lucida Sans Unicode"/>
          <w:b/>
          <w:bCs/>
          <w:sz w:val="20"/>
          <w:szCs w:val="20"/>
        </w:rPr>
        <w:t>INCORP</w:t>
      </w:r>
      <w:r w:rsidR="00790A9D" w:rsidRPr="00A40175">
        <w:rPr>
          <w:rFonts w:ascii="Lucida Sans Unicode" w:hAnsi="Lucida Sans Unicode" w:cs="Lucida Sans Unicode"/>
          <w:b/>
          <w:bCs/>
          <w:sz w:val="20"/>
          <w:szCs w:val="20"/>
        </w:rPr>
        <w:t>O</w:t>
      </w:r>
      <w:r w:rsidR="00323ACA" w:rsidRPr="00A40175">
        <w:rPr>
          <w:rFonts w:ascii="Lucida Sans Unicode" w:hAnsi="Lucida Sans Unicode" w:cs="Lucida Sans Unicode"/>
          <w:b/>
          <w:bCs/>
          <w:sz w:val="20"/>
          <w:szCs w:val="20"/>
        </w:rPr>
        <w:t xml:space="preserve">RACIÓN </w:t>
      </w:r>
      <w:r w:rsidR="00790A9D" w:rsidRPr="00A40175">
        <w:rPr>
          <w:rFonts w:ascii="Lucida Sans Unicode" w:hAnsi="Lucida Sans Unicode" w:cs="Lucida Sans Unicode"/>
          <w:b/>
          <w:bCs/>
          <w:sz w:val="20"/>
          <w:szCs w:val="20"/>
        </w:rPr>
        <w:t>DE LOS RESULTADOS DEL VOTO ANTICIPADO</w:t>
      </w:r>
      <w:r w:rsidR="00790A9D">
        <w:rPr>
          <w:rFonts w:ascii="Lucida Sans Unicode" w:hAnsi="Lucida Sans Unicode" w:cs="Lucida Sans Unicode"/>
          <w:b/>
          <w:bCs/>
          <w:sz w:val="20"/>
          <w:szCs w:val="20"/>
        </w:rPr>
        <w:t xml:space="preserve"> </w:t>
      </w:r>
      <w:r w:rsidR="00323ACA">
        <w:rPr>
          <w:rFonts w:ascii="Lucida Sans Unicode" w:hAnsi="Lucida Sans Unicode" w:cs="Lucida Sans Unicode"/>
          <w:b/>
          <w:bCs/>
          <w:sz w:val="20"/>
          <w:szCs w:val="20"/>
        </w:rPr>
        <w:t xml:space="preserve">AL </w:t>
      </w:r>
      <w:r w:rsidR="00093EAD" w:rsidRPr="00093EAD">
        <w:rPr>
          <w:rFonts w:ascii="Lucida Sans Unicode" w:hAnsi="Lucida Sans Unicode" w:cs="Lucida Sans Unicode"/>
          <w:b/>
          <w:bCs/>
          <w:sz w:val="20"/>
          <w:szCs w:val="20"/>
        </w:rPr>
        <w:t xml:space="preserve">PROGRAMA DE RESULTADOS ELECTORALES PRELIMINARES, </w:t>
      </w:r>
      <w:r w:rsidR="00DB0CC4">
        <w:rPr>
          <w:rFonts w:ascii="Lucida Sans Unicode" w:hAnsi="Lucida Sans Unicode" w:cs="Lucida Sans Unicode"/>
          <w:b/>
          <w:bCs/>
          <w:sz w:val="20"/>
          <w:szCs w:val="20"/>
        </w:rPr>
        <w:t xml:space="preserve">AL </w:t>
      </w:r>
      <w:r w:rsidR="00093EAD" w:rsidRPr="00093EAD">
        <w:rPr>
          <w:rFonts w:ascii="Lucida Sans Unicode" w:hAnsi="Lucida Sans Unicode" w:cs="Lucida Sans Unicode"/>
          <w:b/>
          <w:bCs/>
          <w:sz w:val="20"/>
          <w:szCs w:val="20"/>
        </w:rPr>
        <w:t xml:space="preserve">SISTEMA DE REGISTRO DE ACTAS, ASÍ COMO </w:t>
      </w:r>
      <w:r w:rsidR="00093EAD">
        <w:rPr>
          <w:rFonts w:ascii="Lucida Sans Unicode" w:hAnsi="Lucida Sans Unicode" w:cs="Lucida Sans Unicode"/>
          <w:b/>
          <w:bCs/>
          <w:sz w:val="20"/>
          <w:szCs w:val="20"/>
        </w:rPr>
        <w:t>AL</w:t>
      </w:r>
      <w:r w:rsidR="00093EAD" w:rsidRPr="00093EAD">
        <w:rPr>
          <w:rFonts w:ascii="Lucida Sans Unicode" w:hAnsi="Lucida Sans Unicode" w:cs="Lucida Sans Unicode"/>
          <w:b/>
          <w:bCs/>
          <w:sz w:val="20"/>
          <w:szCs w:val="20"/>
        </w:rPr>
        <w:t xml:space="preserve"> </w:t>
      </w:r>
      <w:r w:rsidR="00323ACA">
        <w:rPr>
          <w:rFonts w:ascii="Lucida Sans Unicode" w:hAnsi="Lucida Sans Unicode" w:cs="Lucida Sans Unicode"/>
          <w:b/>
          <w:bCs/>
          <w:sz w:val="20"/>
          <w:szCs w:val="20"/>
        </w:rPr>
        <w:t>CÓMPUTO DISTRITA</w:t>
      </w:r>
      <w:r w:rsidR="00DB0CC4">
        <w:rPr>
          <w:rFonts w:ascii="Lucida Sans Unicode" w:hAnsi="Lucida Sans Unicode" w:cs="Lucida Sans Unicode"/>
          <w:b/>
          <w:bCs/>
          <w:sz w:val="20"/>
          <w:szCs w:val="20"/>
        </w:rPr>
        <w:t>L</w:t>
      </w:r>
      <w:r w:rsidR="00323ACA">
        <w:rPr>
          <w:rFonts w:ascii="Lucida Sans Unicode" w:hAnsi="Lucida Sans Unicode" w:cs="Lucida Sans Unicode"/>
          <w:b/>
          <w:bCs/>
          <w:sz w:val="20"/>
          <w:szCs w:val="20"/>
        </w:rPr>
        <w:t xml:space="preserve"> O MUNICIPAL</w:t>
      </w:r>
      <w:r w:rsidR="00D0608A">
        <w:rPr>
          <w:rFonts w:ascii="Lucida Sans Unicode" w:hAnsi="Lucida Sans Unicode" w:cs="Lucida Sans Unicode"/>
          <w:b/>
          <w:bCs/>
          <w:sz w:val="20"/>
          <w:szCs w:val="20"/>
        </w:rPr>
        <w:t>.</w:t>
      </w:r>
      <w:r w:rsidR="00D0608A">
        <w:rPr>
          <w:rFonts w:ascii="Lucida Sans Unicode" w:hAnsi="Lucida Sans Unicode" w:cs="Lucida Sans Unicode"/>
          <w:sz w:val="20"/>
          <w:szCs w:val="20"/>
        </w:rPr>
        <w:t xml:space="preserve"> </w:t>
      </w:r>
      <w:r w:rsidR="00F46884" w:rsidRPr="00F46884">
        <w:rPr>
          <w:rFonts w:ascii="Lucida Sans Unicode" w:hAnsi="Lucida Sans Unicode" w:cs="Lucida Sans Unicode"/>
          <w:sz w:val="20"/>
          <w:szCs w:val="20"/>
        </w:rPr>
        <w:t>De conformidad con lo dispuesto en el apartado VII.</w:t>
      </w:r>
      <w:r w:rsidR="00F46884">
        <w:rPr>
          <w:rFonts w:ascii="Lucida Sans Unicode" w:hAnsi="Lucida Sans Unicode" w:cs="Lucida Sans Unicode"/>
          <w:sz w:val="20"/>
          <w:szCs w:val="20"/>
        </w:rPr>
        <w:t>6</w:t>
      </w:r>
      <w:r w:rsidR="00F46884" w:rsidRPr="00F46884">
        <w:rPr>
          <w:rFonts w:ascii="Lucida Sans Unicode" w:hAnsi="Lucida Sans Unicode" w:cs="Lucida Sans Unicode"/>
          <w:sz w:val="20"/>
          <w:szCs w:val="20"/>
        </w:rPr>
        <w:t xml:space="preserve">. </w:t>
      </w:r>
      <w:r w:rsidR="00F46884">
        <w:rPr>
          <w:rFonts w:ascii="Lucida Sans Unicode" w:hAnsi="Lucida Sans Unicode" w:cs="Lucida Sans Unicode"/>
          <w:sz w:val="20"/>
          <w:szCs w:val="20"/>
        </w:rPr>
        <w:t>fracción II</w:t>
      </w:r>
      <w:r w:rsidR="00F46884" w:rsidRPr="00F46884">
        <w:rPr>
          <w:rFonts w:ascii="Lucida Sans Unicode" w:hAnsi="Lucida Sans Unicode" w:cs="Lucida Sans Unicode"/>
          <w:sz w:val="20"/>
          <w:szCs w:val="20"/>
        </w:rPr>
        <w:t xml:space="preserve"> del Modelo de Operación para la Organización del Voto Anticipado para el Proceso Electoral Concurrente 2023-2024, </w:t>
      </w:r>
      <w:r w:rsidR="00F46884">
        <w:rPr>
          <w:rFonts w:ascii="Lucida Sans Unicode" w:hAnsi="Lucida Sans Unicode" w:cs="Lucida Sans Unicode"/>
          <w:sz w:val="20"/>
          <w:szCs w:val="20"/>
        </w:rPr>
        <w:t xml:space="preserve">este Consejo General definirá la incorporación de los resultados de las Actas de Escrutinio y Cómputo del Voto Anticipado al </w:t>
      </w:r>
      <w:r w:rsidR="00C4086B">
        <w:rPr>
          <w:rFonts w:ascii="Lucida Sans Unicode" w:hAnsi="Lucida Sans Unicode" w:cs="Lucida Sans Unicode"/>
          <w:sz w:val="20"/>
          <w:szCs w:val="20"/>
        </w:rPr>
        <w:t>P</w:t>
      </w:r>
      <w:r w:rsidR="00F46884">
        <w:rPr>
          <w:rFonts w:ascii="Lucida Sans Unicode" w:hAnsi="Lucida Sans Unicode" w:cs="Lucida Sans Unicode"/>
          <w:sz w:val="20"/>
          <w:szCs w:val="20"/>
        </w:rPr>
        <w:t xml:space="preserve">rograma de </w:t>
      </w:r>
      <w:r w:rsidR="00C4086B">
        <w:rPr>
          <w:rFonts w:ascii="Lucida Sans Unicode" w:hAnsi="Lucida Sans Unicode" w:cs="Lucida Sans Unicode"/>
          <w:sz w:val="20"/>
          <w:szCs w:val="20"/>
        </w:rPr>
        <w:t>R</w:t>
      </w:r>
      <w:r w:rsidR="00F46884">
        <w:rPr>
          <w:rFonts w:ascii="Lucida Sans Unicode" w:hAnsi="Lucida Sans Unicode" w:cs="Lucida Sans Unicode"/>
          <w:sz w:val="20"/>
          <w:szCs w:val="20"/>
        </w:rPr>
        <w:t xml:space="preserve">esultados Electorales </w:t>
      </w:r>
      <w:r w:rsidR="00C4086B">
        <w:rPr>
          <w:rFonts w:ascii="Lucida Sans Unicode" w:hAnsi="Lucida Sans Unicode" w:cs="Lucida Sans Unicode"/>
          <w:sz w:val="20"/>
          <w:szCs w:val="20"/>
        </w:rPr>
        <w:t>P</w:t>
      </w:r>
      <w:r w:rsidR="00F46884">
        <w:rPr>
          <w:rFonts w:ascii="Lucida Sans Unicode" w:hAnsi="Lucida Sans Unicode" w:cs="Lucida Sans Unicode"/>
          <w:sz w:val="20"/>
          <w:szCs w:val="20"/>
        </w:rPr>
        <w:t xml:space="preserve">reliminares, al Sistema de </w:t>
      </w:r>
      <w:r w:rsidR="00C4086B">
        <w:rPr>
          <w:rFonts w:ascii="Lucida Sans Unicode" w:hAnsi="Lucida Sans Unicode" w:cs="Lucida Sans Unicode"/>
          <w:sz w:val="20"/>
          <w:szCs w:val="20"/>
        </w:rPr>
        <w:t>R</w:t>
      </w:r>
      <w:r w:rsidR="00F46884">
        <w:rPr>
          <w:rFonts w:ascii="Lucida Sans Unicode" w:hAnsi="Lucida Sans Unicode" w:cs="Lucida Sans Unicode"/>
          <w:sz w:val="20"/>
          <w:szCs w:val="20"/>
        </w:rPr>
        <w:t>egistro de Actas, así como a los cómputos de la elección que corresponda.</w:t>
      </w:r>
    </w:p>
    <w:p w14:paraId="63509D76" w14:textId="77777777" w:rsidR="00F46884" w:rsidRDefault="00F46884" w:rsidP="00790A9D">
      <w:pPr>
        <w:spacing w:line="276" w:lineRule="auto"/>
        <w:jc w:val="both"/>
        <w:rPr>
          <w:rFonts w:ascii="Lucida Sans Unicode" w:hAnsi="Lucida Sans Unicode" w:cs="Lucida Sans Unicode"/>
          <w:sz w:val="20"/>
          <w:szCs w:val="20"/>
        </w:rPr>
      </w:pPr>
    </w:p>
    <w:p w14:paraId="2E581B84" w14:textId="55B212A6" w:rsidR="00C4086B" w:rsidRPr="00F1107D" w:rsidRDefault="00C4086B" w:rsidP="00F1107D">
      <w:pPr>
        <w:pStyle w:val="Prrafodelista"/>
        <w:numPr>
          <w:ilvl w:val="0"/>
          <w:numId w:val="30"/>
        </w:numPr>
        <w:jc w:val="both"/>
        <w:rPr>
          <w:rFonts w:ascii="Lucida Sans Unicode" w:hAnsi="Lucida Sans Unicode" w:cs="Lucida Sans Unicode"/>
          <w:b/>
          <w:bCs/>
          <w:sz w:val="20"/>
          <w:szCs w:val="20"/>
        </w:rPr>
      </w:pPr>
      <w:r w:rsidRPr="00F1107D">
        <w:rPr>
          <w:rFonts w:ascii="Lucida Sans Unicode" w:hAnsi="Lucida Sans Unicode" w:cs="Lucida Sans Unicode"/>
          <w:b/>
          <w:bCs/>
          <w:sz w:val="20"/>
          <w:szCs w:val="20"/>
        </w:rPr>
        <w:t>Incorporación de Resultados del Voto Anticipado al Programa de Resultados Electorales Preliminares</w:t>
      </w:r>
    </w:p>
    <w:p w14:paraId="5AFFB367" w14:textId="0C8938EE" w:rsidR="008B0937" w:rsidRPr="008B0937" w:rsidRDefault="008B0937" w:rsidP="008B0937">
      <w:pPr>
        <w:spacing w:line="276" w:lineRule="auto"/>
        <w:jc w:val="both"/>
        <w:rPr>
          <w:rFonts w:ascii="Lucida Sans Unicode" w:hAnsi="Lucida Sans Unicode" w:cs="Lucida Sans Unicode"/>
          <w:sz w:val="20"/>
          <w:szCs w:val="20"/>
        </w:rPr>
      </w:pPr>
      <w:r w:rsidRPr="008B0937">
        <w:rPr>
          <w:rFonts w:ascii="Lucida Sans Unicode" w:hAnsi="Lucida Sans Unicode" w:cs="Lucida Sans Unicode"/>
          <w:sz w:val="20"/>
          <w:szCs w:val="20"/>
        </w:rPr>
        <w:t>Con la finalidad de incorporar los resultados de V</w:t>
      </w:r>
      <w:r>
        <w:rPr>
          <w:rFonts w:ascii="Lucida Sans Unicode" w:hAnsi="Lucida Sans Unicode" w:cs="Lucida Sans Unicode"/>
          <w:sz w:val="20"/>
          <w:szCs w:val="20"/>
        </w:rPr>
        <w:t xml:space="preserve">oto </w:t>
      </w:r>
      <w:r w:rsidRPr="008B0937">
        <w:rPr>
          <w:rFonts w:ascii="Lucida Sans Unicode" w:hAnsi="Lucida Sans Unicode" w:cs="Lucida Sans Unicode"/>
          <w:sz w:val="20"/>
          <w:szCs w:val="20"/>
        </w:rPr>
        <w:t>A</w:t>
      </w:r>
      <w:r>
        <w:rPr>
          <w:rFonts w:ascii="Lucida Sans Unicode" w:hAnsi="Lucida Sans Unicode" w:cs="Lucida Sans Unicode"/>
          <w:sz w:val="20"/>
          <w:szCs w:val="20"/>
        </w:rPr>
        <w:t xml:space="preserve">nticipado </w:t>
      </w:r>
      <w:r w:rsidRPr="008B0937">
        <w:rPr>
          <w:rFonts w:ascii="Lucida Sans Unicode" w:hAnsi="Lucida Sans Unicode" w:cs="Lucida Sans Unicode"/>
          <w:sz w:val="20"/>
          <w:szCs w:val="20"/>
        </w:rPr>
        <w:t>al P</w:t>
      </w:r>
      <w:r>
        <w:rPr>
          <w:rFonts w:ascii="Lucida Sans Unicode" w:hAnsi="Lucida Sans Unicode" w:cs="Lucida Sans Unicode"/>
          <w:sz w:val="20"/>
          <w:szCs w:val="20"/>
        </w:rPr>
        <w:t xml:space="preserve">rograma de </w:t>
      </w:r>
      <w:r w:rsidRPr="008B0937">
        <w:rPr>
          <w:rFonts w:ascii="Lucida Sans Unicode" w:hAnsi="Lucida Sans Unicode" w:cs="Lucida Sans Unicode"/>
          <w:sz w:val="20"/>
          <w:szCs w:val="20"/>
        </w:rPr>
        <w:t>R</w:t>
      </w:r>
      <w:r>
        <w:rPr>
          <w:rFonts w:ascii="Lucida Sans Unicode" w:hAnsi="Lucida Sans Unicode" w:cs="Lucida Sans Unicode"/>
          <w:sz w:val="20"/>
          <w:szCs w:val="20"/>
        </w:rPr>
        <w:t xml:space="preserve">esultados </w:t>
      </w:r>
      <w:r w:rsidRPr="008B0937">
        <w:rPr>
          <w:rFonts w:ascii="Lucida Sans Unicode" w:hAnsi="Lucida Sans Unicode" w:cs="Lucida Sans Unicode"/>
          <w:sz w:val="20"/>
          <w:szCs w:val="20"/>
        </w:rPr>
        <w:t>E</w:t>
      </w:r>
      <w:r>
        <w:rPr>
          <w:rFonts w:ascii="Lucida Sans Unicode" w:hAnsi="Lucida Sans Unicode" w:cs="Lucida Sans Unicode"/>
          <w:sz w:val="20"/>
          <w:szCs w:val="20"/>
        </w:rPr>
        <w:t xml:space="preserve">lectorales </w:t>
      </w:r>
      <w:r w:rsidRPr="008B0937">
        <w:rPr>
          <w:rFonts w:ascii="Lucida Sans Unicode" w:hAnsi="Lucida Sans Unicode" w:cs="Lucida Sans Unicode"/>
          <w:sz w:val="20"/>
          <w:szCs w:val="20"/>
        </w:rPr>
        <w:t>P</w:t>
      </w:r>
      <w:r>
        <w:rPr>
          <w:rFonts w:ascii="Lucida Sans Unicode" w:hAnsi="Lucida Sans Unicode" w:cs="Lucida Sans Unicode"/>
          <w:sz w:val="20"/>
          <w:szCs w:val="20"/>
        </w:rPr>
        <w:t>reliminares</w:t>
      </w:r>
      <w:r w:rsidRPr="008B0937">
        <w:rPr>
          <w:rFonts w:ascii="Lucida Sans Unicode" w:hAnsi="Lucida Sans Unicode" w:cs="Lucida Sans Unicode"/>
          <w:sz w:val="20"/>
          <w:szCs w:val="20"/>
        </w:rPr>
        <w:t xml:space="preserve">, la Presidencia y Secretaría Ejecutiva de este Instituto recibirán por correo electrónico las </w:t>
      </w:r>
      <w:bookmarkStart w:id="4" w:name="_Hlk164783535"/>
      <w:r w:rsidRPr="008B0937">
        <w:rPr>
          <w:rFonts w:ascii="Lucida Sans Unicode" w:hAnsi="Lucida Sans Unicode" w:cs="Lucida Sans Unicode"/>
          <w:sz w:val="20"/>
          <w:szCs w:val="20"/>
        </w:rPr>
        <w:t>A</w:t>
      </w:r>
      <w:r>
        <w:rPr>
          <w:rFonts w:ascii="Lucida Sans Unicode" w:hAnsi="Lucida Sans Unicode" w:cs="Lucida Sans Unicode"/>
          <w:sz w:val="20"/>
          <w:szCs w:val="20"/>
        </w:rPr>
        <w:t xml:space="preserve">ctas de </w:t>
      </w:r>
      <w:r w:rsidRPr="008B0937">
        <w:rPr>
          <w:rFonts w:ascii="Lucida Sans Unicode" w:hAnsi="Lucida Sans Unicode" w:cs="Lucida Sans Unicode"/>
          <w:sz w:val="20"/>
          <w:szCs w:val="20"/>
        </w:rPr>
        <w:t>E</w:t>
      </w:r>
      <w:r>
        <w:rPr>
          <w:rFonts w:ascii="Lucida Sans Unicode" w:hAnsi="Lucida Sans Unicode" w:cs="Lucida Sans Unicode"/>
          <w:sz w:val="20"/>
          <w:szCs w:val="20"/>
        </w:rPr>
        <w:t xml:space="preserve">scrutinio y </w:t>
      </w:r>
      <w:r w:rsidRPr="008B0937">
        <w:rPr>
          <w:rFonts w:ascii="Lucida Sans Unicode" w:hAnsi="Lucida Sans Unicode" w:cs="Lucida Sans Unicode"/>
          <w:sz w:val="20"/>
          <w:szCs w:val="20"/>
        </w:rPr>
        <w:t>C</w:t>
      </w:r>
      <w:r>
        <w:rPr>
          <w:rFonts w:ascii="Lucida Sans Unicode" w:hAnsi="Lucida Sans Unicode" w:cs="Lucida Sans Unicode"/>
          <w:sz w:val="20"/>
          <w:szCs w:val="20"/>
        </w:rPr>
        <w:t>ómputo de</w:t>
      </w:r>
      <w:r w:rsidRPr="008B0937">
        <w:rPr>
          <w:rFonts w:ascii="Lucida Sans Unicode" w:hAnsi="Lucida Sans Unicode" w:cs="Lucida Sans Unicode"/>
          <w:sz w:val="20"/>
          <w:szCs w:val="20"/>
        </w:rPr>
        <w:t xml:space="preserve"> V</w:t>
      </w:r>
      <w:r>
        <w:rPr>
          <w:rFonts w:ascii="Lucida Sans Unicode" w:hAnsi="Lucida Sans Unicode" w:cs="Lucida Sans Unicode"/>
          <w:sz w:val="20"/>
          <w:szCs w:val="20"/>
        </w:rPr>
        <w:t xml:space="preserve">oto </w:t>
      </w:r>
      <w:r w:rsidRPr="008B0937">
        <w:rPr>
          <w:rFonts w:ascii="Lucida Sans Unicode" w:hAnsi="Lucida Sans Unicode" w:cs="Lucida Sans Unicode"/>
          <w:sz w:val="20"/>
          <w:szCs w:val="20"/>
        </w:rPr>
        <w:t>A</w:t>
      </w:r>
      <w:r>
        <w:rPr>
          <w:rFonts w:ascii="Lucida Sans Unicode" w:hAnsi="Lucida Sans Unicode" w:cs="Lucida Sans Unicode"/>
          <w:sz w:val="20"/>
          <w:szCs w:val="20"/>
        </w:rPr>
        <w:t>nticipado</w:t>
      </w:r>
      <w:r w:rsidRPr="008B0937">
        <w:rPr>
          <w:rFonts w:ascii="Lucida Sans Unicode" w:hAnsi="Lucida Sans Unicode" w:cs="Lucida Sans Unicode"/>
          <w:sz w:val="20"/>
          <w:szCs w:val="20"/>
        </w:rPr>
        <w:t xml:space="preserve"> </w:t>
      </w:r>
      <w:bookmarkEnd w:id="4"/>
      <w:r w:rsidRPr="008B0937">
        <w:rPr>
          <w:rFonts w:ascii="Lucida Sans Unicode" w:hAnsi="Lucida Sans Unicode" w:cs="Lucida Sans Unicode"/>
          <w:sz w:val="20"/>
          <w:szCs w:val="20"/>
        </w:rPr>
        <w:t xml:space="preserve">para las elecciones de Gubernatura, Diputaciones, así como de Ayuntamiento que fueron digitalizadas por los </w:t>
      </w:r>
      <w:r>
        <w:rPr>
          <w:rFonts w:ascii="Lucida Sans Unicode" w:hAnsi="Lucida Sans Unicode" w:cs="Lucida Sans Unicode"/>
          <w:sz w:val="20"/>
          <w:szCs w:val="20"/>
        </w:rPr>
        <w:t xml:space="preserve">consejos distritales </w:t>
      </w:r>
      <w:r w:rsidRPr="008B0937">
        <w:rPr>
          <w:rFonts w:ascii="Lucida Sans Unicode" w:hAnsi="Lucida Sans Unicode" w:cs="Lucida Sans Unicode"/>
          <w:sz w:val="20"/>
          <w:szCs w:val="20"/>
        </w:rPr>
        <w:t>del I</w:t>
      </w:r>
      <w:r>
        <w:rPr>
          <w:rFonts w:ascii="Lucida Sans Unicode" w:hAnsi="Lucida Sans Unicode" w:cs="Lucida Sans Unicode"/>
          <w:sz w:val="20"/>
          <w:szCs w:val="20"/>
        </w:rPr>
        <w:t xml:space="preserve">nstituto </w:t>
      </w:r>
      <w:r w:rsidRPr="008B0937">
        <w:rPr>
          <w:rFonts w:ascii="Lucida Sans Unicode" w:hAnsi="Lucida Sans Unicode" w:cs="Lucida Sans Unicode"/>
          <w:sz w:val="20"/>
          <w:szCs w:val="20"/>
        </w:rPr>
        <w:t>N</w:t>
      </w:r>
      <w:r>
        <w:rPr>
          <w:rFonts w:ascii="Lucida Sans Unicode" w:hAnsi="Lucida Sans Unicode" w:cs="Lucida Sans Unicode"/>
          <w:sz w:val="20"/>
          <w:szCs w:val="20"/>
        </w:rPr>
        <w:t xml:space="preserve">acional </w:t>
      </w:r>
      <w:r w:rsidRPr="008B0937">
        <w:rPr>
          <w:rFonts w:ascii="Lucida Sans Unicode" w:hAnsi="Lucida Sans Unicode" w:cs="Lucida Sans Unicode"/>
          <w:sz w:val="20"/>
          <w:szCs w:val="20"/>
        </w:rPr>
        <w:t>E</w:t>
      </w:r>
      <w:r>
        <w:rPr>
          <w:rFonts w:ascii="Lucida Sans Unicode" w:hAnsi="Lucida Sans Unicode" w:cs="Lucida Sans Unicode"/>
          <w:sz w:val="20"/>
          <w:szCs w:val="20"/>
        </w:rPr>
        <w:t>lectoral</w:t>
      </w:r>
      <w:r w:rsidRPr="008B0937">
        <w:rPr>
          <w:rFonts w:ascii="Lucida Sans Unicode" w:hAnsi="Lucida Sans Unicode" w:cs="Lucida Sans Unicode"/>
          <w:sz w:val="20"/>
          <w:szCs w:val="20"/>
        </w:rPr>
        <w:t>.</w:t>
      </w:r>
    </w:p>
    <w:p w14:paraId="1E92549B" w14:textId="77777777" w:rsidR="008B0937" w:rsidRPr="008B0937" w:rsidRDefault="008B0937" w:rsidP="008B0937">
      <w:pPr>
        <w:spacing w:line="276" w:lineRule="auto"/>
        <w:jc w:val="both"/>
        <w:rPr>
          <w:rFonts w:ascii="Lucida Sans Unicode" w:hAnsi="Lucida Sans Unicode" w:cs="Lucida Sans Unicode"/>
          <w:sz w:val="20"/>
          <w:szCs w:val="20"/>
        </w:rPr>
      </w:pPr>
    </w:p>
    <w:p w14:paraId="06306D8B" w14:textId="1B5E9C63" w:rsidR="00C4086B" w:rsidRDefault="008B0937" w:rsidP="008B0937">
      <w:pPr>
        <w:spacing w:line="276" w:lineRule="auto"/>
        <w:jc w:val="both"/>
        <w:rPr>
          <w:rFonts w:ascii="Lucida Sans Unicode" w:hAnsi="Lucida Sans Unicode" w:cs="Lucida Sans Unicode"/>
          <w:sz w:val="20"/>
          <w:szCs w:val="20"/>
        </w:rPr>
      </w:pPr>
      <w:r w:rsidRPr="008B0937">
        <w:rPr>
          <w:rFonts w:ascii="Lucida Sans Unicode" w:hAnsi="Lucida Sans Unicode" w:cs="Lucida Sans Unicode"/>
          <w:sz w:val="20"/>
          <w:szCs w:val="20"/>
        </w:rPr>
        <w:t xml:space="preserve">La Secretaría Ejecutiva de este Instituto de manera inmediata realizará la distribución de las </w:t>
      </w:r>
      <w:r w:rsidR="00885D75" w:rsidRPr="008B0937">
        <w:rPr>
          <w:rFonts w:ascii="Lucida Sans Unicode" w:hAnsi="Lucida Sans Unicode" w:cs="Lucida Sans Unicode"/>
          <w:sz w:val="20"/>
          <w:szCs w:val="20"/>
        </w:rPr>
        <w:t>A</w:t>
      </w:r>
      <w:r w:rsidR="00885D75">
        <w:rPr>
          <w:rFonts w:ascii="Lucida Sans Unicode" w:hAnsi="Lucida Sans Unicode" w:cs="Lucida Sans Unicode"/>
          <w:sz w:val="20"/>
          <w:szCs w:val="20"/>
        </w:rPr>
        <w:t xml:space="preserve">ctas de </w:t>
      </w:r>
      <w:r w:rsidR="00885D75" w:rsidRPr="008B0937">
        <w:rPr>
          <w:rFonts w:ascii="Lucida Sans Unicode" w:hAnsi="Lucida Sans Unicode" w:cs="Lucida Sans Unicode"/>
          <w:sz w:val="20"/>
          <w:szCs w:val="20"/>
        </w:rPr>
        <w:t>E</w:t>
      </w:r>
      <w:r w:rsidR="00885D75">
        <w:rPr>
          <w:rFonts w:ascii="Lucida Sans Unicode" w:hAnsi="Lucida Sans Unicode" w:cs="Lucida Sans Unicode"/>
          <w:sz w:val="20"/>
          <w:szCs w:val="20"/>
        </w:rPr>
        <w:t xml:space="preserve">scrutinio y </w:t>
      </w:r>
      <w:r w:rsidR="00885D75" w:rsidRPr="008B0937">
        <w:rPr>
          <w:rFonts w:ascii="Lucida Sans Unicode" w:hAnsi="Lucida Sans Unicode" w:cs="Lucida Sans Unicode"/>
          <w:sz w:val="20"/>
          <w:szCs w:val="20"/>
        </w:rPr>
        <w:t>C</w:t>
      </w:r>
      <w:r w:rsidR="00885D75">
        <w:rPr>
          <w:rFonts w:ascii="Lucida Sans Unicode" w:hAnsi="Lucida Sans Unicode" w:cs="Lucida Sans Unicode"/>
          <w:sz w:val="20"/>
          <w:szCs w:val="20"/>
        </w:rPr>
        <w:t>ómputo de</w:t>
      </w:r>
      <w:r w:rsidR="00885D75" w:rsidRPr="008B0937">
        <w:rPr>
          <w:rFonts w:ascii="Lucida Sans Unicode" w:hAnsi="Lucida Sans Unicode" w:cs="Lucida Sans Unicode"/>
          <w:sz w:val="20"/>
          <w:szCs w:val="20"/>
        </w:rPr>
        <w:t xml:space="preserve"> V</w:t>
      </w:r>
      <w:r w:rsidR="00885D75">
        <w:rPr>
          <w:rFonts w:ascii="Lucida Sans Unicode" w:hAnsi="Lucida Sans Unicode" w:cs="Lucida Sans Unicode"/>
          <w:sz w:val="20"/>
          <w:szCs w:val="20"/>
        </w:rPr>
        <w:t xml:space="preserve">oto </w:t>
      </w:r>
      <w:r w:rsidR="00885D75" w:rsidRPr="008B0937">
        <w:rPr>
          <w:rFonts w:ascii="Lucida Sans Unicode" w:hAnsi="Lucida Sans Unicode" w:cs="Lucida Sans Unicode"/>
          <w:sz w:val="20"/>
          <w:szCs w:val="20"/>
        </w:rPr>
        <w:t>A</w:t>
      </w:r>
      <w:r w:rsidR="00885D75">
        <w:rPr>
          <w:rFonts w:ascii="Lucida Sans Unicode" w:hAnsi="Lucida Sans Unicode" w:cs="Lucida Sans Unicode"/>
          <w:sz w:val="20"/>
          <w:szCs w:val="20"/>
        </w:rPr>
        <w:t>nticipado</w:t>
      </w:r>
      <w:r w:rsidR="00885D75" w:rsidRPr="008B0937">
        <w:rPr>
          <w:rFonts w:ascii="Lucida Sans Unicode" w:hAnsi="Lucida Sans Unicode" w:cs="Lucida Sans Unicode"/>
          <w:sz w:val="20"/>
          <w:szCs w:val="20"/>
        </w:rPr>
        <w:t xml:space="preserve"> </w:t>
      </w:r>
      <w:r w:rsidRPr="008B0937">
        <w:rPr>
          <w:rFonts w:ascii="Lucida Sans Unicode" w:hAnsi="Lucida Sans Unicode" w:cs="Lucida Sans Unicode"/>
          <w:sz w:val="20"/>
          <w:szCs w:val="20"/>
        </w:rPr>
        <w:t xml:space="preserve">a la Dirección de Informática, mediante correo electrónico, e instruirá para que incorpore los resultados de </w:t>
      </w:r>
      <w:r w:rsidR="00885D75">
        <w:rPr>
          <w:rFonts w:ascii="Lucida Sans Unicode" w:hAnsi="Lucida Sans Unicode" w:cs="Lucida Sans Unicode"/>
          <w:sz w:val="20"/>
          <w:szCs w:val="20"/>
        </w:rPr>
        <w:t>e</w:t>
      </w:r>
      <w:r w:rsidRPr="008B0937">
        <w:rPr>
          <w:rFonts w:ascii="Lucida Sans Unicode" w:hAnsi="Lucida Sans Unicode" w:cs="Lucida Sans Unicode"/>
          <w:sz w:val="20"/>
          <w:szCs w:val="20"/>
        </w:rPr>
        <w:t xml:space="preserve">stas al </w:t>
      </w:r>
      <w:r w:rsidR="00885D75" w:rsidRPr="008B0937">
        <w:rPr>
          <w:rFonts w:ascii="Lucida Sans Unicode" w:hAnsi="Lucida Sans Unicode" w:cs="Lucida Sans Unicode"/>
          <w:sz w:val="20"/>
          <w:szCs w:val="20"/>
        </w:rPr>
        <w:t>P</w:t>
      </w:r>
      <w:r w:rsidR="00885D75">
        <w:rPr>
          <w:rFonts w:ascii="Lucida Sans Unicode" w:hAnsi="Lucida Sans Unicode" w:cs="Lucida Sans Unicode"/>
          <w:sz w:val="20"/>
          <w:szCs w:val="20"/>
        </w:rPr>
        <w:t xml:space="preserve">rograma de </w:t>
      </w:r>
      <w:r w:rsidR="00885D75" w:rsidRPr="008B0937">
        <w:rPr>
          <w:rFonts w:ascii="Lucida Sans Unicode" w:hAnsi="Lucida Sans Unicode" w:cs="Lucida Sans Unicode"/>
          <w:sz w:val="20"/>
          <w:szCs w:val="20"/>
        </w:rPr>
        <w:t>R</w:t>
      </w:r>
      <w:r w:rsidR="00885D75">
        <w:rPr>
          <w:rFonts w:ascii="Lucida Sans Unicode" w:hAnsi="Lucida Sans Unicode" w:cs="Lucida Sans Unicode"/>
          <w:sz w:val="20"/>
          <w:szCs w:val="20"/>
        </w:rPr>
        <w:t xml:space="preserve">esultados </w:t>
      </w:r>
      <w:r w:rsidR="00885D75" w:rsidRPr="008B0937">
        <w:rPr>
          <w:rFonts w:ascii="Lucida Sans Unicode" w:hAnsi="Lucida Sans Unicode" w:cs="Lucida Sans Unicode"/>
          <w:sz w:val="20"/>
          <w:szCs w:val="20"/>
        </w:rPr>
        <w:t>E</w:t>
      </w:r>
      <w:r w:rsidR="00885D75">
        <w:rPr>
          <w:rFonts w:ascii="Lucida Sans Unicode" w:hAnsi="Lucida Sans Unicode" w:cs="Lucida Sans Unicode"/>
          <w:sz w:val="20"/>
          <w:szCs w:val="20"/>
        </w:rPr>
        <w:t xml:space="preserve">lectorales </w:t>
      </w:r>
      <w:r w:rsidR="00885D75" w:rsidRPr="008B0937">
        <w:rPr>
          <w:rFonts w:ascii="Lucida Sans Unicode" w:hAnsi="Lucida Sans Unicode" w:cs="Lucida Sans Unicode"/>
          <w:sz w:val="20"/>
          <w:szCs w:val="20"/>
        </w:rPr>
        <w:t>P</w:t>
      </w:r>
      <w:r w:rsidR="00885D75">
        <w:rPr>
          <w:rFonts w:ascii="Lucida Sans Unicode" w:hAnsi="Lucida Sans Unicode" w:cs="Lucida Sans Unicode"/>
          <w:sz w:val="20"/>
          <w:szCs w:val="20"/>
        </w:rPr>
        <w:t>reliminares</w:t>
      </w:r>
      <w:r w:rsidRPr="008B0937">
        <w:rPr>
          <w:rFonts w:ascii="Lucida Sans Unicode" w:hAnsi="Lucida Sans Unicode" w:cs="Lucida Sans Unicode"/>
          <w:sz w:val="20"/>
          <w:szCs w:val="20"/>
        </w:rPr>
        <w:t>, tal como se especifica en el Proceso Técnico Operativo del PREP.</w:t>
      </w:r>
    </w:p>
    <w:p w14:paraId="1D5BCF56" w14:textId="77777777" w:rsidR="008B0937" w:rsidRDefault="008B0937" w:rsidP="008B0937">
      <w:pPr>
        <w:spacing w:line="276" w:lineRule="auto"/>
        <w:jc w:val="both"/>
        <w:rPr>
          <w:rFonts w:ascii="Lucida Sans Unicode" w:hAnsi="Lucida Sans Unicode" w:cs="Lucida Sans Unicode"/>
          <w:sz w:val="20"/>
          <w:szCs w:val="20"/>
        </w:rPr>
      </w:pPr>
    </w:p>
    <w:p w14:paraId="0A57C355" w14:textId="3F352465" w:rsidR="00C4086B" w:rsidRPr="00DA2DD5" w:rsidRDefault="00C4086B" w:rsidP="00C4086B">
      <w:pPr>
        <w:pStyle w:val="Prrafodelista"/>
        <w:numPr>
          <w:ilvl w:val="0"/>
          <w:numId w:val="30"/>
        </w:numPr>
        <w:jc w:val="both"/>
        <w:rPr>
          <w:rFonts w:ascii="Lucida Sans Unicode" w:hAnsi="Lucida Sans Unicode" w:cs="Lucida Sans Unicode"/>
          <w:b/>
          <w:bCs/>
          <w:sz w:val="20"/>
          <w:szCs w:val="20"/>
        </w:rPr>
      </w:pPr>
      <w:r w:rsidRPr="00DA2DD5">
        <w:rPr>
          <w:rFonts w:ascii="Lucida Sans Unicode" w:hAnsi="Lucida Sans Unicode" w:cs="Lucida Sans Unicode"/>
          <w:b/>
          <w:bCs/>
          <w:sz w:val="20"/>
          <w:szCs w:val="20"/>
        </w:rPr>
        <w:t xml:space="preserve">Incorporación de Resultados del Voto Anticipado al </w:t>
      </w:r>
      <w:r w:rsidRPr="00C4086B">
        <w:rPr>
          <w:rFonts w:ascii="Lucida Sans Unicode" w:hAnsi="Lucida Sans Unicode" w:cs="Lucida Sans Unicode"/>
          <w:b/>
          <w:bCs/>
          <w:sz w:val="20"/>
          <w:szCs w:val="20"/>
        </w:rPr>
        <w:t>Sistema de Registro de Actas</w:t>
      </w:r>
    </w:p>
    <w:p w14:paraId="5DBFE4A5" w14:textId="6C0BC56B" w:rsidR="00885D75" w:rsidRPr="00885D75" w:rsidRDefault="00885D75" w:rsidP="00885D75">
      <w:pPr>
        <w:spacing w:line="276" w:lineRule="auto"/>
        <w:jc w:val="both"/>
        <w:rPr>
          <w:rFonts w:ascii="Lucida Sans Unicode" w:hAnsi="Lucida Sans Unicode" w:cs="Lucida Sans Unicode"/>
          <w:sz w:val="20"/>
          <w:szCs w:val="20"/>
        </w:rPr>
      </w:pPr>
      <w:r w:rsidRPr="00885D75">
        <w:rPr>
          <w:rFonts w:ascii="Lucida Sans Unicode" w:hAnsi="Lucida Sans Unicode" w:cs="Lucida Sans Unicode"/>
          <w:sz w:val="20"/>
          <w:szCs w:val="20"/>
        </w:rPr>
        <w:t xml:space="preserve">Al término de la Jornada Electoral, una vez recibidos las </w:t>
      </w:r>
      <w:r w:rsidRPr="008B0937">
        <w:rPr>
          <w:rFonts w:ascii="Lucida Sans Unicode" w:hAnsi="Lucida Sans Unicode" w:cs="Lucida Sans Unicode"/>
          <w:sz w:val="20"/>
          <w:szCs w:val="20"/>
        </w:rPr>
        <w:t>A</w:t>
      </w:r>
      <w:r>
        <w:rPr>
          <w:rFonts w:ascii="Lucida Sans Unicode" w:hAnsi="Lucida Sans Unicode" w:cs="Lucida Sans Unicode"/>
          <w:sz w:val="20"/>
          <w:szCs w:val="20"/>
        </w:rPr>
        <w:t xml:space="preserve">ctas de </w:t>
      </w:r>
      <w:r w:rsidRPr="008B0937">
        <w:rPr>
          <w:rFonts w:ascii="Lucida Sans Unicode" w:hAnsi="Lucida Sans Unicode" w:cs="Lucida Sans Unicode"/>
          <w:sz w:val="20"/>
          <w:szCs w:val="20"/>
        </w:rPr>
        <w:t>E</w:t>
      </w:r>
      <w:r>
        <w:rPr>
          <w:rFonts w:ascii="Lucida Sans Unicode" w:hAnsi="Lucida Sans Unicode" w:cs="Lucida Sans Unicode"/>
          <w:sz w:val="20"/>
          <w:szCs w:val="20"/>
        </w:rPr>
        <w:t xml:space="preserve">scrutinio y </w:t>
      </w:r>
      <w:r w:rsidRPr="008B0937">
        <w:rPr>
          <w:rFonts w:ascii="Lucida Sans Unicode" w:hAnsi="Lucida Sans Unicode" w:cs="Lucida Sans Unicode"/>
          <w:sz w:val="20"/>
          <w:szCs w:val="20"/>
        </w:rPr>
        <w:t>C</w:t>
      </w:r>
      <w:r>
        <w:rPr>
          <w:rFonts w:ascii="Lucida Sans Unicode" w:hAnsi="Lucida Sans Unicode" w:cs="Lucida Sans Unicode"/>
          <w:sz w:val="20"/>
          <w:szCs w:val="20"/>
        </w:rPr>
        <w:t>ómputo de</w:t>
      </w:r>
      <w:r w:rsidRPr="008B0937">
        <w:rPr>
          <w:rFonts w:ascii="Lucida Sans Unicode" w:hAnsi="Lucida Sans Unicode" w:cs="Lucida Sans Unicode"/>
          <w:sz w:val="20"/>
          <w:szCs w:val="20"/>
        </w:rPr>
        <w:t xml:space="preserve"> V</w:t>
      </w:r>
      <w:r>
        <w:rPr>
          <w:rFonts w:ascii="Lucida Sans Unicode" w:hAnsi="Lucida Sans Unicode" w:cs="Lucida Sans Unicode"/>
          <w:sz w:val="20"/>
          <w:szCs w:val="20"/>
        </w:rPr>
        <w:t xml:space="preserve">oto </w:t>
      </w:r>
      <w:r w:rsidRPr="008B0937">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xml:space="preserve">, vía correo electrónico, la Secretaría Ejecutiva remitirá e instruirá a la Dirección de Informática para que incorpore los resultados de </w:t>
      </w:r>
      <w:r>
        <w:rPr>
          <w:rFonts w:ascii="Lucida Sans Unicode" w:hAnsi="Lucida Sans Unicode" w:cs="Lucida Sans Unicode"/>
          <w:sz w:val="20"/>
          <w:szCs w:val="20"/>
        </w:rPr>
        <w:t>e</w:t>
      </w:r>
      <w:r w:rsidRPr="00885D75">
        <w:rPr>
          <w:rFonts w:ascii="Lucida Sans Unicode" w:hAnsi="Lucida Sans Unicode" w:cs="Lucida Sans Unicode"/>
          <w:sz w:val="20"/>
          <w:szCs w:val="20"/>
        </w:rPr>
        <w:t>stas al Sistema de Registro de Actas.</w:t>
      </w:r>
    </w:p>
    <w:p w14:paraId="25B3836E" w14:textId="77777777" w:rsidR="00885D75" w:rsidRPr="00885D75" w:rsidRDefault="00885D75" w:rsidP="00885D75">
      <w:pPr>
        <w:spacing w:line="276" w:lineRule="auto"/>
        <w:jc w:val="both"/>
        <w:rPr>
          <w:rFonts w:ascii="Lucida Sans Unicode" w:hAnsi="Lucida Sans Unicode" w:cs="Lucida Sans Unicode"/>
          <w:sz w:val="20"/>
          <w:szCs w:val="20"/>
        </w:rPr>
      </w:pPr>
    </w:p>
    <w:p w14:paraId="72C5E59B" w14:textId="7D4329D1" w:rsidR="00885D75" w:rsidRPr="00885D75" w:rsidRDefault="00885D75" w:rsidP="00885D75">
      <w:pPr>
        <w:spacing w:line="276" w:lineRule="auto"/>
        <w:jc w:val="both"/>
        <w:rPr>
          <w:rFonts w:ascii="Lucida Sans Unicode" w:hAnsi="Lucida Sans Unicode" w:cs="Lucida Sans Unicode"/>
          <w:sz w:val="20"/>
          <w:szCs w:val="20"/>
        </w:rPr>
      </w:pPr>
      <w:r w:rsidRPr="00885D75">
        <w:rPr>
          <w:rFonts w:ascii="Lucida Sans Unicode" w:hAnsi="Lucida Sans Unicode" w:cs="Lucida Sans Unicode"/>
          <w:sz w:val="20"/>
          <w:szCs w:val="20"/>
        </w:rPr>
        <w:t>La captura de las actas se realizará en el Sistema de Registro de Actas en el apartado específico para V</w:t>
      </w:r>
      <w:r>
        <w:rPr>
          <w:rFonts w:ascii="Lucida Sans Unicode" w:hAnsi="Lucida Sans Unicode" w:cs="Lucida Sans Unicode"/>
          <w:sz w:val="20"/>
          <w:szCs w:val="20"/>
        </w:rPr>
        <w:t xml:space="preserve">oto </w:t>
      </w:r>
      <w:r w:rsidRPr="00885D75">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xml:space="preserve"> por parte de la Dirección de Informática, en la que cada una de las actas se capturará el tipo de elección, la identificación de la mesa de escrutinio y cómputo, y el origen de instalación de la mesa de escrutinio y cómputo en la junta distrital del INE correspondiente, así como las personas que votaron, los sobres con los votos de la elección, los votos obtenidos por los </w:t>
      </w:r>
      <w:r>
        <w:rPr>
          <w:rFonts w:ascii="Lucida Sans Unicode" w:hAnsi="Lucida Sans Unicode" w:cs="Lucida Sans Unicode"/>
          <w:sz w:val="20"/>
          <w:szCs w:val="20"/>
        </w:rPr>
        <w:t>partidos políticos</w:t>
      </w:r>
      <w:r w:rsidRPr="00885D75">
        <w:rPr>
          <w:rFonts w:ascii="Lucida Sans Unicode" w:hAnsi="Lucida Sans Unicode" w:cs="Lucida Sans Unicode"/>
          <w:sz w:val="20"/>
          <w:szCs w:val="20"/>
        </w:rPr>
        <w:t xml:space="preserve">, </w:t>
      </w:r>
      <w:r>
        <w:rPr>
          <w:rFonts w:ascii="Lucida Sans Unicode" w:hAnsi="Lucida Sans Unicode" w:cs="Lucida Sans Unicode"/>
          <w:sz w:val="20"/>
          <w:szCs w:val="20"/>
        </w:rPr>
        <w:t>candidaturas independientes</w:t>
      </w:r>
      <w:r w:rsidRPr="00885D75">
        <w:rPr>
          <w:rFonts w:ascii="Lucida Sans Unicode" w:hAnsi="Lucida Sans Unicode" w:cs="Lucida Sans Unicode"/>
          <w:sz w:val="20"/>
          <w:szCs w:val="20"/>
        </w:rPr>
        <w:t xml:space="preserve"> o por coalición en cualquiera de sus combinaciones, total de votos, total de votos nulos y total de votos para candidaturas no registradas. </w:t>
      </w:r>
    </w:p>
    <w:p w14:paraId="2D065290" w14:textId="77777777" w:rsidR="00885D75" w:rsidRPr="00885D75" w:rsidRDefault="00885D75" w:rsidP="00885D75">
      <w:pPr>
        <w:spacing w:line="276" w:lineRule="auto"/>
        <w:jc w:val="both"/>
        <w:rPr>
          <w:rFonts w:ascii="Lucida Sans Unicode" w:hAnsi="Lucida Sans Unicode" w:cs="Lucida Sans Unicode"/>
          <w:sz w:val="20"/>
          <w:szCs w:val="20"/>
        </w:rPr>
      </w:pPr>
    </w:p>
    <w:p w14:paraId="669A1D7A" w14:textId="3DCCDB65" w:rsidR="00885D75" w:rsidRPr="00885D75" w:rsidRDefault="00885D75" w:rsidP="00885D75">
      <w:pPr>
        <w:spacing w:line="276" w:lineRule="auto"/>
        <w:jc w:val="both"/>
        <w:rPr>
          <w:rFonts w:ascii="Lucida Sans Unicode" w:hAnsi="Lucida Sans Unicode" w:cs="Lucida Sans Unicode"/>
          <w:sz w:val="20"/>
          <w:szCs w:val="20"/>
        </w:rPr>
      </w:pPr>
      <w:r w:rsidRPr="00885D75">
        <w:rPr>
          <w:rFonts w:ascii="Lucida Sans Unicode" w:hAnsi="Lucida Sans Unicode" w:cs="Lucida Sans Unicode"/>
          <w:sz w:val="20"/>
          <w:szCs w:val="20"/>
        </w:rPr>
        <w:t xml:space="preserve">Las </w:t>
      </w:r>
      <w:r>
        <w:rPr>
          <w:rFonts w:ascii="Lucida Sans Unicode" w:hAnsi="Lucida Sans Unicode" w:cs="Lucida Sans Unicode"/>
          <w:sz w:val="20"/>
          <w:szCs w:val="20"/>
        </w:rPr>
        <w:t>p</w:t>
      </w:r>
      <w:r w:rsidRPr="00885D75">
        <w:rPr>
          <w:rFonts w:ascii="Lucida Sans Unicode" w:hAnsi="Lucida Sans Unicode" w:cs="Lucida Sans Unicode"/>
          <w:sz w:val="20"/>
          <w:szCs w:val="20"/>
        </w:rPr>
        <w:t xml:space="preserve">residencias del </w:t>
      </w:r>
      <w:r>
        <w:rPr>
          <w:rFonts w:ascii="Lucida Sans Unicode" w:hAnsi="Lucida Sans Unicode" w:cs="Lucida Sans Unicode"/>
          <w:sz w:val="20"/>
          <w:szCs w:val="20"/>
        </w:rPr>
        <w:t xml:space="preserve">Consejo Distrital </w:t>
      </w:r>
      <w:r w:rsidRPr="00885D75">
        <w:rPr>
          <w:rFonts w:ascii="Lucida Sans Unicode" w:hAnsi="Lucida Sans Unicode" w:cs="Lucida Sans Unicode"/>
          <w:sz w:val="20"/>
          <w:szCs w:val="20"/>
        </w:rPr>
        <w:t xml:space="preserve">y </w:t>
      </w:r>
      <w:r>
        <w:rPr>
          <w:rFonts w:ascii="Lucida Sans Unicode" w:hAnsi="Lucida Sans Unicode" w:cs="Lucida Sans Unicode"/>
          <w:sz w:val="20"/>
          <w:szCs w:val="20"/>
        </w:rPr>
        <w:t>Consejo Municipal</w:t>
      </w:r>
      <w:r w:rsidRPr="00885D75">
        <w:rPr>
          <w:rFonts w:ascii="Lucida Sans Unicode" w:hAnsi="Lucida Sans Unicode" w:cs="Lucida Sans Unicode"/>
          <w:sz w:val="20"/>
          <w:szCs w:val="20"/>
        </w:rPr>
        <w:t>, una vez que reciban el expediente de V</w:t>
      </w:r>
      <w:r>
        <w:rPr>
          <w:rFonts w:ascii="Lucida Sans Unicode" w:hAnsi="Lucida Sans Unicode" w:cs="Lucida Sans Unicode"/>
          <w:sz w:val="20"/>
          <w:szCs w:val="20"/>
        </w:rPr>
        <w:t xml:space="preserve">oto </w:t>
      </w:r>
      <w:r w:rsidRPr="00885D75">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xml:space="preserve"> de la elección que les corresponde, extraerán y otorgarán copias simples de las </w:t>
      </w:r>
      <w:r w:rsidRPr="008B0937">
        <w:rPr>
          <w:rFonts w:ascii="Lucida Sans Unicode" w:hAnsi="Lucida Sans Unicode" w:cs="Lucida Sans Unicode"/>
          <w:sz w:val="20"/>
          <w:szCs w:val="20"/>
        </w:rPr>
        <w:t>A</w:t>
      </w:r>
      <w:r>
        <w:rPr>
          <w:rFonts w:ascii="Lucida Sans Unicode" w:hAnsi="Lucida Sans Unicode" w:cs="Lucida Sans Unicode"/>
          <w:sz w:val="20"/>
          <w:szCs w:val="20"/>
        </w:rPr>
        <w:t xml:space="preserve">ctas de </w:t>
      </w:r>
      <w:r w:rsidRPr="008B0937">
        <w:rPr>
          <w:rFonts w:ascii="Lucida Sans Unicode" w:hAnsi="Lucida Sans Unicode" w:cs="Lucida Sans Unicode"/>
          <w:sz w:val="20"/>
          <w:szCs w:val="20"/>
        </w:rPr>
        <w:t>E</w:t>
      </w:r>
      <w:r>
        <w:rPr>
          <w:rFonts w:ascii="Lucida Sans Unicode" w:hAnsi="Lucida Sans Unicode" w:cs="Lucida Sans Unicode"/>
          <w:sz w:val="20"/>
          <w:szCs w:val="20"/>
        </w:rPr>
        <w:t xml:space="preserve">scrutinio y </w:t>
      </w:r>
      <w:r w:rsidRPr="008B0937">
        <w:rPr>
          <w:rFonts w:ascii="Lucida Sans Unicode" w:hAnsi="Lucida Sans Unicode" w:cs="Lucida Sans Unicode"/>
          <w:sz w:val="20"/>
          <w:szCs w:val="20"/>
        </w:rPr>
        <w:t>C</w:t>
      </w:r>
      <w:r>
        <w:rPr>
          <w:rFonts w:ascii="Lucida Sans Unicode" w:hAnsi="Lucida Sans Unicode" w:cs="Lucida Sans Unicode"/>
          <w:sz w:val="20"/>
          <w:szCs w:val="20"/>
        </w:rPr>
        <w:t>ómputo de</w:t>
      </w:r>
      <w:r w:rsidRPr="008B0937">
        <w:rPr>
          <w:rFonts w:ascii="Lucida Sans Unicode" w:hAnsi="Lucida Sans Unicode" w:cs="Lucida Sans Unicode"/>
          <w:sz w:val="20"/>
          <w:szCs w:val="20"/>
        </w:rPr>
        <w:t xml:space="preserve"> V</w:t>
      </w:r>
      <w:r>
        <w:rPr>
          <w:rFonts w:ascii="Lucida Sans Unicode" w:hAnsi="Lucida Sans Unicode" w:cs="Lucida Sans Unicode"/>
          <w:sz w:val="20"/>
          <w:szCs w:val="20"/>
        </w:rPr>
        <w:t xml:space="preserve">oto </w:t>
      </w:r>
      <w:r w:rsidRPr="008B0937">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xml:space="preserve"> a las representaciones de </w:t>
      </w:r>
      <w:r>
        <w:rPr>
          <w:rFonts w:ascii="Lucida Sans Unicode" w:hAnsi="Lucida Sans Unicode" w:cs="Lucida Sans Unicode"/>
          <w:sz w:val="20"/>
          <w:szCs w:val="20"/>
        </w:rPr>
        <w:t xml:space="preserve">partido políticos </w:t>
      </w:r>
      <w:r w:rsidRPr="00885D75">
        <w:rPr>
          <w:rFonts w:ascii="Lucida Sans Unicode" w:hAnsi="Lucida Sans Unicode" w:cs="Lucida Sans Unicode"/>
          <w:sz w:val="20"/>
          <w:szCs w:val="20"/>
        </w:rPr>
        <w:t xml:space="preserve">y </w:t>
      </w:r>
      <w:r>
        <w:rPr>
          <w:rFonts w:ascii="Lucida Sans Unicode" w:hAnsi="Lucida Sans Unicode" w:cs="Lucida Sans Unicode"/>
          <w:sz w:val="20"/>
          <w:szCs w:val="20"/>
        </w:rPr>
        <w:t>candidaturas independientes</w:t>
      </w:r>
      <w:r w:rsidRPr="00885D75">
        <w:rPr>
          <w:rFonts w:ascii="Lucida Sans Unicode" w:hAnsi="Lucida Sans Unicode" w:cs="Lucida Sans Unicode"/>
          <w:sz w:val="20"/>
          <w:szCs w:val="20"/>
        </w:rPr>
        <w:t xml:space="preserve"> con la finalidad de coadyuvar a la realización y validación del cotejo de actas el día de los cómputos.</w:t>
      </w:r>
    </w:p>
    <w:p w14:paraId="4169AFE1" w14:textId="77777777" w:rsidR="00885D75" w:rsidRPr="00885D75" w:rsidRDefault="00885D75" w:rsidP="00885D75">
      <w:pPr>
        <w:spacing w:line="276" w:lineRule="auto"/>
        <w:jc w:val="both"/>
        <w:rPr>
          <w:rFonts w:ascii="Lucida Sans Unicode" w:hAnsi="Lucida Sans Unicode" w:cs="Lucida Sans Unicode"/>
          <w:sz w:val="20"/>
          <w:szCs w:val="20"/>
        </w:rPr>
      </w:pPr>
    </w:p>
    <w:p w14:paraId="2EA07919" w14:textId="57746760" w:rsidR="00F46884" w:rsidRDefault="00885D75" w:rsidP="00885D75">
      <w:pPr>
        <w:spacing w:line="276" w:lineRule="auto"/>
        <w:jc w:val="both"/>
        <w:rPr>
          <w:rFonts w:ascii="Lucida Sans Unicode" w:hAnsi="Lucida Sans Unicode" w:cs="Lucida Sans Unicode"/>
          <w:sz w:val="20"/>
          <w:szCs w:val="20"/>
        </w:rPr>
      </w:pPr>
      <w:r w:rsidRPr="00885D75">
        <w:rPr>
          <w:rFonts w:ascii="Lucida Sans Unicode" w:hAnsi="Lucida Sans Unicode" w:cs="Lucida Sans Unicode"/>
          <w:sz w:val="20"/>
          <w:szCs w:val="20"/>
        </w:rPr>
        <w:t>Posteriormente, el expediente de V</w:t>
      </w:r>
      <w:r>
        <w:rPr>
          <w:rFonts w:ascii="Lucida Sans Unicode" w:hAnsi="Lucida Sans Unicode" w:cs="Lucida Sans Unicode"/>
          <w:sz w:val="20"/>
          <w:szCs w:val="20"/>
        </w:rPr>
        <w:t xml:space="preserve">oto </w:t>
      </w:r>
      <w:r w:rsidRPr="00885D75">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xml:space="preserve"> será resguardado en la bodega electoral del C</w:t>
      </w:r>
      <w:r>
        <w:rPr>
          <w:rFonts w:ascii="Lucida Sans Unicode" w:hAnsi="Lucida Sans Unicode" w:cs="Lucida Sans Unicode"/>
          <w:sz w:val="20"/>
          <w:szCs w:val="20"/>
        </w:rPr>
        <w:t xml:space="preserve">onsejo </w:t>
      </w:r>
      <w:r w:rsidRPr="00885D75">
        <w:rPr>
          <w:rFonts w:ascii="Lucida Sans Unicode" w:hAnsi="Lucida Sans Unicode" w:cs="Lucida Sans Unicode"/>
          <w:sz w:val="20"/>
          <w:szCs w:val="20"/>
        </w:rPr>
        <w:t>D</w:t>
      </w:r>
      <w:r>
        <w:rPr>
          <w:rFonts w:ascii="Lucida Sans Unicode" w:hAnsi="Lucida Sans Unicode" w:cs="Lucida Sans Unicode"/>
          <w:sz w:val="20"/>
          <w:szCs w:val="20"/>
        </w:rPr>
        <w:t xml:space="preserve">istrital </w:t>
      </w:r>
      <w:r w:rsidRPr="00885D75">
        <w:rPr>
          <w:rFonts w:ascii="Lucida Sans Unicode" w:hAnsi="Lucida Sans Unicode" w:cs="Lucida Sans Unicode"/>
          <w:sz w:val="20"/>
          <w:szCs w:val="20"/>
        </w:rPr>
        <w:t>y C</w:t>
      </w:r>
      <w:r>
        <w:rPr>
          <w:rFonts w:ascii="Lucida Sans Unicode" w:hAnsi="Lucida Sans Unicode" w:cs="Lucida Sans Unicode"/>
          <w:sz w:val="20"/>
          <w:szCs w:val="20"/>
        </w:rPr>
        <w:t xml:space="preserve">onsejo </w:t>
      </w:r>
      <w:r w:rsidRPr="00885D75">
        <w:rPr>
          <w:rFonts w:ascii="Lucida Sans Unicode" w:hAnsi="Lucida Sans Unicode" w:cs="Lucida Sans Unicode"/>
          <w:sz w:val="20"/>
          <w:szCs w:val="20"/>
        </w:rPr>
        <w:t>M</w:t>
      </w:r>
      <w:r>
        <w:rPr>
          <w:rFonts w:ascii="Lucida Sans Unicode" w:hAnsi="Lucida Sans Unicode" w:cs="Lucida Sans Unicode"/>
          <w:sz w:val="20"/>
          <w:szCs w:val="20"/>
        </w:rPr>
        <w:t>unicipal</w:t>
      </w:r>
      <w:r w:rsidRPr="00885D75">
        <w:rPr>
          <w:rFonts w:ascii="Lucida Sans Unicode" w:hAnsi="Lucida Sans Unicode" w:cs="Lucida Sans Unicode"/>
          <w:sz w:val="20"/>
          <w:szCs w:val="20"/>
        </w:rPr>
        <w:t xml:space="preserve"> correspondiente.</w:t>
      </w:r>
    </w:p>
    <w:p w14:paraId="01BA8EDD" w14:textId="77777777" w:rsidR="00885D75" w:rsidRDefault="00885D75" w:rsidP="00885D75">
      <w:pPr>
        <w:spacing w:line="276" w:lineRule="auto"/>
        <w:jc w:val="both"/>
        <w:rPr>
          <w:rFonts w:ascii="Lucida Sans Unicode" w:hAnsi="Lucida Sans Unicode" w:cs="Lucida Sans Unicode"/>
          <w:sz w:val="20"/>
          <w:szCs w:val="20"/>
        </w:rPr>
      </w:pPr>
    </w:p>
    <w:p w14:paraId="7D4DECFF" w14:textId="39100698" w:rsidR="005349EA" w:rsidRPr="00DA2DD5" w:rsidRDefault="005349EA" w:rsidP="005349EA">
      <w:pPr>
        <w:pStyle w:val="Prrafodelista"/>
        <w:numPr>
          <w:ilvl w:val="0"/>
          <w:numId w:val="30"/>
        </w:numPr>
        <w:jc w:val="both"/>
        <w:rPr>
          <w:rFonts w:ascii="Lucida Sans Unicode" w:hAnsi="Lucida Sans Unicode" w:cs="Lucida Sans Unicode"/>
          <w:b/>
          <w:bCs/>
          <w:sz w:val="20"/>
          <w:szCs w:val="20"/>
        </w:rPr>
      </w:pPr>
      <w:r w:rsidRPr="00DA2DD5">
        <w:rPr>
          <w:rFonts w:ascii="Lucida Sans Unicode" w:hAnsi="Lucida Sans Unicode" w:cs="Lucida Sans Unicode"/>
          <w:b/>
          <w:bCs/>
          <w:sz w:val="20"/>
          <w:szCs w:val="20"/>
        </w:rPr>
        <w:t>Incorporación de Resultados del Voto Anticipado a</w:t>
      </w:r>
      <w:r>
        <w:rPr>
          <w:rFonts w:ascii="Lucida Sans Unicode" w:hAnsi="Lucida Sans Unicode" w:cs="Lucida Sans Unicode"/>
          <w:b/>
          <w:bCs/>
          <w:sz w:val="20"/>
          <w:szCs w:val="20"/>
        </w:rPr>
        <w:t xml:space="preserve"> </w:t>
      </w:r>
      <w:r w:rsidRPr="00DA2DD5">
        <w:rPr>
          <w:rFonts w:ascii="Lucida Sans Unicode" w:hAnsi="Lucida Sans Unicode" w:cs="Lucida Sans Unicode"/>
          <w:b/>
          <w:bCs/>
          <w:sz w:val="20"/>
          <w:szCs w:val="20"/>
        </w:rPr>
        <w:t>l</w:t>
      </w:r>
      <w:r>
        <w:rPr>
          <w:rFonts w:ascii="Lucida Sans Unicode" w:hAnsi="Lucida Sans Unicode" w:cs="Lucida Sans Unicode"/>
          <w:b/>
          <w:bCs/>
          <w:sz w:val="20"/>
          <w:szCs w:val="20"/>
        </w:rPr>
        <w:t>os cómputos</w:t>
      </w:r>
    </w:p>
    <w:p w14:paraId="299EC3B4" w14:textId="24FB0481" w:rsidR="00885D75" w:rsidRPr="00885D75" w:rsidRDefault="00885D75" w:rsidP="00885D75">
      <w:pPr>
        <w:spacing w:line="276" w:lineRule="auto"/>
        <w:jc w:val="both"/>
        <w:rPr>
          <w:rFonts w:ascii="Lucida Sans Unicode" w:hAnsi="Lucida Sans Unicode" w:cs="Lucida Sans Unicode"/>
          <w:sz w:val="20"/>
          <w:szCs w:val="20"/>
        </w:rPr>
      </w:pPr>
      <w:r w:rsidRPr="00885D75">
        <w:rPr>
          <w:rFonts w:ascii="Lucida Sans Unicode" w:hAnsi="Lucida Sans Unicode" w:cs="Lucida Sans Unicode"/>
          <w:sz w:val="20"/>
          <w:szCs w:val="20"/>
        </w:rPr>
        <w:t xml:space="preserve">El miércoles siguiente a la Jornada Electoral, los </w:t>
      </w:r>
      <w:r>
        <w:rPr>
          <w:rFonts w:ascii="Lucida Sans Unicode" w:hAnsi="Lucida Sans Unicode" w:cs="Lucida Sans Unicode"/>
          <w:sz w:val="20"/>
          <w:szCs w:val="20"/>
        </w:rPr>
        <w:t xml:space="preserve">consejos distritales </w:t>
      </w:r>
      <w:r w:rsidRPr="00885D75">
        <w:rPr>
          <w:rFonts w:ascii="Lucida Sans Unicode" w:hAnsi="Lucida Sans Unicode" w:cs="Lucida Sans Unicode"/>
          <w:sz w:val="20"/>
          <w:szCs w:val="20"/>
        </w:rPr>
        <w:t xml:space="preserve">y </w:t>
      </w:r>
      <w:r>
        <w:rPr>
          <w:rFonts w:ascii="Lucida Sans Unicode" w:hAnsi="Lucida Sans Unicode" w:cs="Lucida Sans Unicode"/>
          <w:sz w:val="20"/>
          <w:szCs w:val="20"/>
        </w:rPr>
        <w:t>consejos municipales</w:t>
      </w:r>
      <w:r w:rsidRPr="00885D75">
        <w:rPr>
          <w:rFonts w:ascii="Lucida Sans Unicode" w:hAnsi="Lucida Sans Unicode" w:cs="Lucida Sans Unicode"/>
          <w:sz w:val="20"/>
          <w:szCs w:val="20"/>
        </w:rPr>
        <w:t xml:space="preserve"> conforme lo establece los artículos 353 y 354 del Código Electoral del Estado y lo establecido en los Lineamientos que Regulan el Desarrollo de las Sesiones de Cómputos del Instituto Electoral y de Participación Ciudadana del Estado de Jalisco, llevarán a cabo el cómputo del ámbito de su competencia.</w:t>
      </w:r>
    </w:p>
    <w:p w14:paraId="4AC69254" w14:textId="77777777" w:rsidR="00885D75" w:rsidRPr="00885D75" w:rsidRDefault="00885D75" w:rsidP="00885D75">
      <w:pPr>
        <w:spacing w:line="276" w:lineRule="auto"/>
        <w:jc w:val="both"/>
        <w:rPr>
          <w:rFonts w:ascii="Lucida Sans Unicode" w:hAnsi="Lucida Sans Unicode" w:cs="Lucida Sans Unicode"/>
          <w:sz w:val="20"/>
          <w:szCs w:val="20"/>
        </w:rPr>
      </w:pPr>
    </w:p>
    <w:p w14:paraId="3EE8745C" w14:textId="084C8910" w:rsidR="00885D75" w:rsidRPr="00885D75" w:rsidRDefault="00885D75" w:rsidP="00885D75">
      <w:pPr>
        <w:spacing w:line="276" w:lineRule="auto"/>
        <w:jc w:val="both"/>
        <w:rPr>
          <w:rFonts w:ascii="Lucida Sans Unicode" w:hAnsi="Lucida Sans Unicode" w:cs="Lucida Sans Unicode"/>
          <w:sz w:val="20"/>
          <w:szCs w:val="20"/>
        </w:rPr>
      </w:pPr>
      <w:r w:rsidRPr="00885D75">
        <w:rPr>
          <w:rFonts w:ascii="Lucida Sans Unicode" w:hAnsi="Lucida Sans Unicode" w:cs="Lucida Sans Unicode"/>
          <w:sz w:val="20"/>
          <w:szCs w:val="20"/>
        </w:rPr>
        <w:t>Los expedientes de V</w:t>
      </w:r>
      <w:r>
        <w:rPr>
          <w:rFonts w:ascii="Lucida Sans Unicode" w:hAnsi="Lucida Sans Unicode" w:cs="Lucida Sans Unicode"/>
          <w:sz w:val="20"/>
          <w:szCs w:val="20"/>
        </w:rPr>
        <w:t xml:space="preserve">oto </w:t>
      </w:r>
      <w:r w:rsidRPr="00885D75">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xml:space="preserve"> tendrán el mismo tratamiento que un paquete electoral, al momento en que se contemple el cotejo de dichos expedientes, se cotejará el </w:t>
      </w:r>
      <w:r w:rsidRPr="008B0937">
        <w:rPr>
          <w:rFonts w:ascii="Lucida Sans Unicode" w:hAnsi="Lucida Sans Unicode" w:cs="Lucida Sans Unicode"/>
          <w:sz w:val="20"/>
          <w:szCs w:val="20"/>
        </w:rPr>
        <w:t>A</w:t>
      </w:r>
      <w:r>
        <w:rPr>
          <w:rFonts w:ascii="Lucida Sans Unicode" w:hAnsi="Lucida Sans Unicode" w:cs="Lucida Sans Unicode"/>
          <w:sz w:val="20"/>
          <w:szCs w:val="20"/>
        </w:rPr>
        <w:t xml:space="preserve">ctas de </w:t>
      </w:r>
      <w:r w:rsidRPr="008B0937">
        <w:rPr>
          <w:rFonts w:ascii="Lucida Sans Unicode" w:hAnsi="Lucida Sans Unicode" w:cs="Lucida Sans Unicode"/>
          <w:sz w:val="20"/>
          <w:szCs w:val="20"/>
        </w:rPr>
        <w:t>E</w:t>
      </w:r>
      <w:r>
        <w:rPr>
          <w:rFonts w:ascii="Lucida Sans Unicode" w:hAnsi="Lucida Sans Unicode" w:cs="Lucida Sans Unicode"/>
          <w:sz w:val="20"/>
          <w:szCs w:val="20"/>
        </w:rPr>
        <w:t xml:space="preserve">scrutinio y </w:t>
      </w:r>
      <w:r w:rsidRPr="008B0937">
        <w:rPr>
          <w:rFonts w:ascii="Lucida Sans Unicode" w:hAnsi="Lucida Sans Unicode" w:cs="Lucida Sans Unicode"/>
          <w:sz w:val="20"/>
          <w:szCs w:val="20"/>
        </w:rPr>
        <w:t>C</w:t>
      </w:r>
      <w:r>
        <w:rPr>
          <w:rFonts w:ascii="Lucida Sans Unicode" w:hAnsi="Lucida Sans Unicode" w:cs="Lucida Sans Unicode"/>
          <w:sz w:val="20"/>
          <w:szCs w:val="20"/>
        </w:rPr>
        <w:t>ómputo de</w:t>
      </w:r>
      <w:r w:rsidRPr="008B0937">
        <w:rPr>
          <w:rFonts w:ascii="Lucida Sans Unicode" w:hAnsi="Lucida Sans Unicode" w:cs="Lucida Sans Unicode"/>
          <w:sz w:val="20"/>
          <w:szCs w:val="20"/>
        </w:rPr>
        <w:t xml:space="preserve"> V</w:t>
      </w:r>
      <w:r>
        <w:rPr>
          <w:rFonts w:ascii="Lucida Sans Unicode" w:hAnsi="Lucida Sans Unicode" w:cs="Lucida Sans Unicode"/>
          <w:sz w:val="20"/>
          <w:szCs w:val="20"/>
        </w:rPr>
        <w:t xml:space="preserve">oto </w:t>
      </w:r>
      <w:r w:rsidRPr="008B0937">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xml:space="preserve"> que se encuentra dentro del expediente, con el acta que se tiene en el expediente (</w:t>
      </w:r>
      <w:r w:rsidRPr="008B0937">
        <w:rPr>
          <w:rFonts w:ascii="Lucida Sans Unicode" w:hAnsi="Lucida Sans Unicode" w:cs="Lucida Sans Unicode"/>
          <w:sz w:val="20"/>
          <w:szCs w:val="20"/>
        </w:rPr>
        <w:t>A</w:t>
      </w:r>
      <w:r>
        <w:rPr>
          <w:rFonts w:ascii="Lucida Sans Unicode" w:hAnsi="Lucida Sans Unicode" w:cs="Lucida Sans Unicode"/>
          <w:sz w:val="20"/>
          <w:szCs w:val="20"/>
        </w:rPr>
        <w:t xml:space="preserve">ctas de </w:t>
      </w:r>
      <w:r w:rsidRPr="008B0937">
        <w:rPr>
          <w:rFonts w:ascii="Lucida Sans Unicode" w:hAnsi="Lucida Sans Unicode" w:cs="Lucida Sans Unicode"/>
          <w:sz w:val="20"/>
          <w:szCs w:val="20"/>
        </w:rPr>
        <w:t>E</w:t>
      </w:r>
      <w:r>
        <w:rPr>
          <w:rFonts w:ascii="Lucida Sans Unicode" w:hAnsi="Lucida Sans Unicode" w:cs="Lucida Sans Unicode"/>
          <w:sz w:val="20"/>
          <w:szCs w:val="20"/>
        </w:rPr>
        <w:t xml:space="preserve">scrutinio y </w:t>
      </w:r>
      <w:r w:rsidRPr="008B0937">
        <w:rPr>
          <w:rFonts w:ascii="Lucida Sans Unicode" w:hAnsi="Lucida Sans Unicode" w:cs="Lucida Sans Unicode"/>
          <w:sz w:val="20"/>
          <w:szCs w:val="20"/>
        </w:rPr>
        <w:t>C</w:t>
      </w:r>
      <w:r>
        <w:rPr>
          <w:rFonts w:ascii="Lucida Sans Unicode" w:hAnsi="Lucida Sans Unicode" w:cs="Lucida Sans Unicode"/>
          <w:sz w:val="20"/>
          <w:szCs w:val="20"/>
        </w:rPr>
        <w:t>ómputo de</w:t>
      </w:r>
      <w:r w:rsidRPr="008B0937">
        <w:rPr>
          <w:rFonts w:ascii="Lucida Sans Unicode" w:hAnsi="Lucida Sans Unicode" w:cs="Lucida Sans Unicode"/>
          <w:sz w:val="20"/>
          <w:szCs w:val="20"/>
        </w:rPr>
        <w:t xml:space="preserve"> V</w:t>
      </w:r>
      <w:r>
        <w:rPr>
          <w:rFonts w:ascii="Lucida Sans Unicode" w:hAnsi="Lucida Sans Unicode" w:cs="Lucida Sans Unicode"/>
          <w:sz w:val="20"/>
          <w:szCs w:val="20"/>
        </w:rPr>
        <w:t xml:space="preserve">oto </w:t>
      </w:r>
      <w:r w:rsidRPr="008B0937">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xml:space="preserve"> extraída del expediente recibido el día de la jornada electoral).</w:t>
      </w:r>
    </w:p>
    <w:p w14:paraId="76C4D113" w14:textId="77777777" w:rsidR="00885D75" w:rsidRPr="00885D75" w:rsidRDefault="00885D75" w:rsidP="00885D75">
      <w:pPr>
        <w:spacing w:line="276" w:lineRule="auto"/>
        <w:jc w:val="both"/>
        <w:rPr>
          <w:rFonts w:ascii="Lucida Sans Unicode" w:hAnsi="Lucida Sans Unicode" w:cs="Lucida Sans Unicode"/>
          <w:sz w:val="20"/>
          <w:szCs w:val="20"/>
        </w:rPr>
      </w:pPr>
    </w:p>
    <w:p w14:paraId="7795B611" w14:textId="679B04AB" w:rsidR="00885D75" w:rsidRPr="00885D75" w:rsidRDefault="00885D75" w:rsidP="00885D75">
      <w:pPr>
        <w:spacing w:line="276" w:lineRule="auto"/>
        <w:jc w:val="both"/>
        <w:rPr>
          <w:rFonts w:ascii="Lucida Sans Unicode" w:hAnsi="Lucida Sans Unicode" w:cs="Lucida Sans Unicode"/>
          <w:sz w:val="20"/>
          <w:szCs w:val="20"/>
        </w:rPr>
      </w:pPr>
      <w:r w:rsidRPr="00885D75">
        <w:rPr>
          <w:rFonts w:ascii="Lucida Sans Unicode" w:hAnsi="Lucida Sans Unicode" w:cs="Lucida Sans Unicode"/>
          <w:sz w:val="20"/>
          <w:szCs w:val="20"/>
        </w:rPr>
        <w:t xml:space="preserve">En caso de no haber observaciones a los resultados de las </w:t>
      </w:r>
      <w:r w:rsidRPr="008B0937">
        <w:rPr>
          <w:rFonts w:ascii="Lucida Sans Unicode" w:hAnsi="Lucida Sans Unicode" w:cs="Lucida Sans Unicode"/>
          <w:sz w:val="20"/>
          <w:szCs w:val="20"/>
        </w:rPr>
        <w:t>A</w:t>
      </w:r>
      <w:r>
        <w:rPr>
          <w:rFonts w:ascii="Lucida Sans Unicode" w:hAnsi="Lucida Sans Unicode" w:cs="Lucida Sans Unicode"/>
          <w:sz w:val="20"/>
          <w:szCs w:val="20"/>
        </w:rPr>
        <w:t xml:space="preserve">ctas de </w:t>
      </w:r>
      <w:r w:rsidRPr="008B0937">
        <w:rPr>
          <w:rFonts w:ascii="Lucida Sans Unicode" w:hAnsi="Lucida Sans Unicode" w:cs="Lucida Sans Unicode"/>
          <w:sz w:val="20"/>
          <w:szCs w:val="20"/>
        </w:rPr>
        <w:t>E</w:t>
      </w:r>
      <w:r>
        <w:rPr>
          <w:rFonts w:ascii="Lucida Sans Unicode" w:hAnsi="Lucida Sans Unicode" w:cs="Lucida Sans Unicode"/>
          <w:sz w:val="20"/>
          <w:szCs w:val="20"/>
        </w:rPr>
        <w:t xml:space="preserve">scrutinio y </w:t>
      </w:r>
      <w:r w:rsidRPr="008B0937">
        <w:rPr>
          <w:rFonts w:ascii="Lucida Sans Unicode" w:hAnsi="Lucida Sans Unicode" w:cs="Lucida Sans Unicode"/>
          <w:sz w:val="20"/>
          <w:szCs w:val="20"/>
        </w:rPr>
        <w:t>C</w:t>
      </w:r>
      <w:r>
        <w:rPr>
          <w:rFonts w:ascii="Lucida Sans Unicode" w:hAnsi="Lucida Sans Unicode" w:cs="Lucida Sans Unicode"/>
          <w:sz w:val="20"/>
          <w:szCs w:val="20"/>
        </w:rPr>
        <w:t>ómputo de</w:t>
      </w:r>
      <w:r w:rsidRPr="008B0937">
        <w:rPr>
          <w:rFonts w:ascii="Lucida Sans Unicode" w:hAnsi="Lucida Sans Unicode" w:cs="Lucida Sans Unicode"/>
          <w:sz w:val="20"/>
          <w:szCs w:val="20"/>
        </w:rPr>
        <w:t xml:space="preserve"> V</w:t>
      </w:r>
      <w:r>
        <w:rPr>
          <w:rFonts w:ascii="Lucida Sans Unicode" w:hAnsi="Lucida Sans Unicode" w:cs="Lucida Sans Unicode"/>
          <w:sz w:val="20"/>
          <w:szCs w:val="20"/>
        </w:rPr>
        <w:t xml:space="preserve">oto </w:t>
      </w:r>
      <w:r w:rsidRPr="008B0937">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se procederá a incluir los resultados al cómputo final, quedando debidamente integrados.</w:t>
      </w:r>
    </w:p>
    <w:p w14:paraId="4576A73B" w14:textId="77777777" w:rsidR="00885D75" w:rsidRPr="00885D75" w:rsidRDefault="00885D75" w:rsidP="00885D75">
      <w:pPr>
        <w:spacing w:line="276" w:lineRule="auto"/>
        <w:jc w:val="both"/>
        <w:rPr>
          <w:rFonts w:ascii="Lucida Sans Unicode" w:hAnsi="Lucida Sans Unicode" w:cs="Lucida Sans Unicode"/>
          <w:sz w:val="20"/>
          <w:szCs w:val="20"/>
        </w:rPr>
      </w:pPr>
    </w:p>
    <w:p w14:paraId="41373CAC" w14:textId="1ECF5C86" w:rsidR="00920A4B" w:rsidRPr="00885D75" w:rsidRDefault="00885D75" w:rsidP="00885D75">
      <w:pPr>
        <w:spacing w:line="276" w:lineRule="auto"/>
        <w:jc w:val="both"/>
        <w:rPr>
          <w:rFonts w:ascii="Lucida Sans Unicode" w:hAnsi="Lucida Sans Unicode" w:cs="Lucida Sans Unicode"/>
          <w:sz w:val="20"/>
          <w:szCs w:val="20"/>
        </w:rPr>
      </w:pPr>
      <w:r w:rsidRPr="00885D75">
        <w:rPr>
          <w:rFonts w:ascii="Lucida Sans Unicode" w:hAnsi="Lucida Sans Unicode" w:cs="Lucida Sans Unicode"/>
          <w:sz w:val="20"/>
          <w:szCs w:val="20"/>
        </w:rPr>
        <w:t xml:space="preserve">En caso de encontrar causales de un nuevo escrutinio y cómputo en las </w:t>
      </w:r>
      <w:r w:rsidRPr="008B0937">
        <w:rPr>
          <w:rFonts w:ascii="Lucida Sans Unicode" w:hAnsi="Lucida Sans Unicode" w:cs="Lucida Sans Unicode"/>
          <w:sz w:val="20"/>
          <w:szCs w:val="20"/>
        </w:rPr>
        <w:t>A</w:t>
      </w:r>
      <w:r>
        <w:rPr>
          <w:rFonts w:ascii="Lucida Sans Unicode" w:hAnsi="Lucida Sans Unicode" w:cs="Lucida Sans Unicode"/>
          <w:sz w:val="20"/>
          <w:szCs w:val="20"/>
        </w:rPr>
        <w:t xml:space="preserve">ctas de </w:t>
      </w:r>
      <w:r w:rsidRPr="008B0937">
        <w:rPr>
          <w:rFonts w:ascii="Lucida Sans Unicode" w:hAnsi="Lucida Sans Unicode" w:cs="Lucida Sans Unicode"/>
          <w:sz w:val="20"/>
          <w:szCs w:val="20"/>
        </w:rPr>
        <w:t>E</w:t>
      </w:r>
      <w:r>
        <w:rPr>
          <w:rFonts w:ascii="Lucida Sans Unicode" w:hAnsi="Lucida Sans Unicode" w:cs="Lucida Sans Unicode"/>
          <w:sz w:val="20"/>
          <w:szCs w:val="20"/>
        </w:rPr>
        <w:t xml:space="preserve">scrutinio y </w:t>
      </w:r>
      <w:r w:rsidRPr="008B0937">
        <w:rPr>
          <w:rFonts w:ascii="Lucida Sans Unicode" w:hAnsi="Lucida Sans Unicode" w:cs="Lucida Sans Unicode"/>
          <w:sz w:val="20"/>
          <w:szCs w:val="20"/>
        </w:rPr>
        <w:t>C</w:t>
      </w:r>
      <w:r>
        <w:rPr>
          <w:rFonts w:ascii="Lucida Sans Unicode" w:hAnsi="Lucida Sans Unicode" w:cs="Lucida Sans Unicode"/>
          <w:sz w:val="20"/>
          <w:szCs w:val="20"/>
        </w:rPr>
        <w:t>ómputo de</w:t>
      </w:r>
      <w:r w:rsidRPr="008B0937">
        <w:rPr>
          <w:rFonts w:ascii="Lucida Sans Unicode" w:hAnsi="Lucida Sans Unicode" w:cs="Lucida Sans Unicode"/>
          <w:sz w:val="20"/>
          <w:szCs w:val="20"/>
        </w:rPr>
        <w:t xml:space="preserve"> V</w:t>
      </w:r>
      <w:r>
        <w:rPr>
          <w:rFonts w:ascii="Lucida Sans Unicode" w:hAnsi="Lucida Sans Unicode" w:cs="Lucida Sans Unicode"/>
          <w:sz w:val="20"/>
          <w:szCs w:val="20"/>
        </w:rPr>
        <w:t xml:space="preserve">oto </w:t>
      </w:r>
      <w:r w:rsidRPr="008B0937">
        <w:rPr>
          <w:rFonts w:ascii="Lucida Sans Unicode" w:hAnsi="Lucida Sans Unicode" w:cs="Lucida Sans Unicode"/>
          <w:sz w:val="20"/>
          <w:szCs w:val="20"/>
        </w:rPr>
        <w:t>A</w:t>
      </w:r>
      <w:r>
        <w:rPr>
          <w:rFonts w:ascii="Lucida Sans Unicode" w:hAnsi="Lucida Sans Unicode" w:cs="Lucida Sans Unicode"/>
          <w:sz w:val="20"/>
          <w:szCs w:val="20"/>
        </w:rPr>
        <w:t>nticipado</w:t>
      </w:r>
      <w:r w:rsidRPr="00885D75">
        <w:rPr>
          <w:rFonts w:ascii="Lucida Sans Unicode" w:hAnsi="Lucida Sans Unicode" w:cs="Lucida Sans Unicode"/>
          <w:sz w:val="20"/>
          <w:szCs w:val="20"/>
        </w:rPr>
        <w:t>, el mismo se llevará a cabo en el pleno del C</w:t>
      </w:r>
      <w:r>
        <w:rPr>
          <w:rFonts w:ascii="Lucida Sans Unicode" w:hAnsi="Lucida Sans Unicode" w:cs="Lucida Sans Unicode"/>
          <w:sz w:val="20"/>
          <w:szCs w:val="20"/>
        </w:rPr>
        <w:t xml:space="preserve">onsejo </w:t>
      </w:r>
      <w:r w:rsidRPr="00885D75">
        <w:rPr>
          <w:rFonts w:ascii="Lucida Sans Unicode" w:hAnsi="Lucida Sans Unicode" w:cs="Lucida Sans Unicode"/>
          <w:sz w:val="20"/>
          <w:szCs w:val="20"/>
        </w:rPr>
        <w:t>D</w:t>
      </w:r>
      <w:r>
        <w:rPr>
          <w:rFonts w:ascii="Lucida Sans Unicode" w:hAnsi="Lucida Sans Unicode" w:cs="Lucida Sans Unicode"/>
          <w:sz w:val="20"/>
          <w:szCs w:val="20"/>
        </w:rPr>
        <w:t>istrital</w:t>
      </w:r>
      <w:r w:rsidRPr="00885D75">
        <w:rPr>
          <w:rFonts w:ascii="Lucida Sans Unicode" w:hAnsi="Lucida Sans Unicode" w:cs="Lucida Sans Unicode"/>
          <w:sz w:val="20"/>
          <w:szCs w:val="20"/>
        </w:rPr>
        <w:t xml:space="preserve"> o C</w:t>
      </w:r>
      <w:r>
        <w:rPr>
          <w:rFonts w:ascii="Lucida Sans Unicode" w:hAnsi="Lucida Sans Unicode" w:cs="Lucida Sans Unicode"/>
          <w:sz w:val="20"/>
          <w:szCs w:val="20"/>
        </w:rPr>
        <w:t xml:space="preserve">onsejo </w:t>
      </w:r>
      <w:r w:rsidRPr="00885D75">
        <w:rPr>
          <w:rFonts w:ascii="Lucida Sans Unicode" w:hAnsi="Lucida Sans Unicode" w:cs="Lucida Sans Unicode"/>
          <w:sz w:val="20"/>
          <w:szCs w:val="20"/>
        </w:rPr>
        <w:t>M</w:t>
      </w:r>
      <w:r>
        <w:rPr>
          <w:rFonts w:ascii="Lucida Sans Unicode" w:hAnsi="Lucida Sans Unicode" w:cs="Lucida Sans Unicode"/>
          <w:sz w:val="20"/>
          <w:szCs w:val="20"/>
        </w:rPr>
        <w:t>unicipal</w:t>
      </w:r>
      <w:r w:rsidRPr="00885D75">
        <w:rPr>
          <w:rFonts w:ascii="Lucida Sans Unicode" w:hAnsi="Lucida Sans Unicode" w:cs="Lucida Sans Unicode"/>
          <w:sz w:val="20"/>
          <w:szCs w:val="20"/>
        </w:rPr>
        <w:t>.</w:t>
      </w:r>
    </w:p>
    <w:p w14:paraId="65966FCD" w14:textId="77777777" w:rsidR="00885D75" w:rsidRDefault="00885D75" w:rsidP="00C414AD">
      <w:pPr>
        <w:spacing w:line="276" w:lineRule="auto"/>
        <w:jc w:val="both"/>
        <w:rPr>
          <w:rFonts w:ascii="Lucida Sans Unicode" w:hAnsi="Lucida Sans Unicode" w:cs="Lucida Sans Unicode"/>
          <w:sz w:val="20"/>
          <w:szCs w:val="20"/>
        </w:rPr>
      </w:pPr>
    </w:p>
    <w:p w14:paraId="53A45647" w14:textId="3FF2EDB8" w:rsidR="008A2B1A" w:rsidRDefault="008A2B1A" w:rsidP="00C414AD">
      <w:pPr>
        <w:spacing w:line="276" w:lineRule="auto"/>
        <w:jc w:val="both"/>
        <w:rPr>
          <w:rFonts w:ascii="Lucida Sans Unicode" w:hAnsi="Lucida Sans Unicode" w:cs="Lucida Sans Unicode"/>
          <w:sz w:val="20"/>
          <w:szCs w:val="20"/>
        </w:rPr>
      </w:pPr>
      <w:r w:rsidRPr="008A2B1A">
        <w:rPr>
          <w:rFonts w:ascii="Lucida Sans Unicode" w:hAnsi="Lucida Sans Unicode" w:cs="Lucida Sans Unicode"/>
          <w:sz w:val="20"/>
          <w:szCs w:val="20"/>
        </w:rPr>
        <w:t>Lo anterior</w:t>
      </w:r>
      <w:r>
        <w:rPr>
          <w:rFonts w:ascii="Lucida Sans Unicode" w:hAnsi="Lucida Sans Unicode" w:cs="Lucida Sans Unicode"/>
          <w:sz w:val="20"/>
          <w:szCs w:val="20"/>
        </w:rPr>
        <w:t xml:space="preserve"> de conformidad </w:t>
      </w:r>
      <w:r w:rsidR="00E117B8">
        <w:rPr>
          <w:rFonts w:ascii="Lucida Sans Unicode" w:hAnsi="Lucida Sans Unicode" w:cs="Lucida Sans Unicode"/>
          <w:sz w:val="20"/>
          <w:szCs w:val="20"/>
        </w:rPr>
        <w:t xml:space="preserve">con lo establecido en el documento </w:t>
      </w:r>
      <w:r w:rsidR="00E117B8" w:rsidRPr="00E117B8">
        <w:rPr>
          <w:rFonts w:ascii="Lucida Sans Unicode" w:hAnsi="Lucida Sans Unicode" w:cs="Lucida Sans Unicode"/>
          <w:b/>
          <w:bCs/>
          <w:sz w:val="20"/>
          <w:szCs w:val="20"/>
        </w:rPr>
        <w:t>A</w:t>
      </w:r>
      <w:r w:rsidR="00E117B8">
        <w:rPr>
          <w:rFonts w:ascii="Lucida Sans Unicode" w:hAnsi="Lucida Sans Unicode" w:cs="Lucida Sans Unicode"/>
          <w:b/>
          <w:bCs/>
          <w:sz w:val="20"/>
          <w:szCs w:val="20"/>
        </w:rPr>
        <w:t>nexo</w:t>
      </w:r>
      <w:r w:rsidR="00E117B8">
        <w:rPr>
          <w:rFonts w:ascii="Lucida Sans Unicode" w:hAnsi="Lucida Sans Unicode" w:cs="Lucida Sans Unicode"/>
          <w:sz w:val="20"/>
          <w:szCs w:val="20"/>
        </w:rPr>
        <w:t xml:space="preserve">, el cual forma parte integral </w:t>
      </w:r>
      <w:r w:rsidR="00933923">
        <w:rPr>
          <w:rFonts w:ascii="Lucida Sans Unicode" w:hAnsi="Lucida Sans Unicode" w:cs="Lucida Sans Unicode"/>
          <w:sz w:val="20"/>
          <w:szCs w:val="20"/>
        </w:rPr>
        <w:t>del presente acuerdo</w:t>
      </w:r>
      <w:r w:rsidR="00E117B8">
        <w:rPr>
          <w:rFonts w:ascii="Lucida Sans Unicode" w:hAnsi="Lucida Sans Unicode" w:cs="Lucida Sans Unicode"/>
          <w:sz w:val="20"/>
          <w:szCs w:val="20"/>
        </w:rPr>
        <w:t>.</w:t>
      </w:r>
    </w:p>
    <w:p w14:paraId="6E87C192" w14:textId="77777777" w:rsidR="00093EAD" w:rsidRDefault="00093EAD" w:rsidP="00C414AD">
      <w:pPr>
        <w:spacing w:line="276" w:lineRule="auto"/>
        <w:jc w:val="both"/>
        <w:rPr>
          <w:rFonts w:ascii="Lucida Sans Unicode" w:hAnsi="Lucida Sans Unicode" w:cs="Lucida Sans Unicode"/>
          <w:sz w:val="20"/>
          <w:szCs w:val="20"/>
        </w:rPr>
      </w:pPr>
    </w:p>
    <w:p w14:paraId="0236DF17" w14:textId="0297244E" w:rsidR="00BC458B" w:rsidRDefault="00A40175"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consecuencia, deberá instruirse a los consejos distritales y municipales electorales de este organismo electoral para que observen y den cumplimiento, en lo que les compete, t</w:t>
      </w:r>
      <w:r w:rsidR="00BC458B">
        <w:rPr>
          <w:rFonts w:ascii="Lucida Sans Unicode" w:hAnsi="Lucida Sans Unicode" w:cs="Lucida Sans Unicode"/>
          <w:sz w:val="20"/>
          <w:szCs w:val="20"/>
        </w:rPr>
        <w:t xml:space="preserve">anto </w:t>
      </w:r>
      <w:r>
        <w:rPr>
          <w:rFonts w:ascii="Lucida Sans Unicode" w:hAnsi="Lucida Sans Unicode" w:cs="Lucida Sans Unicode"/>
          <w:sz w:val="20"/>
          <w:szCs w:val="20"/>
        </w:rPr>
        <w:t>a</w:t>
      </w:r>
      <w:r w:rsidR="00BC458B">
        <w:rPr>
          <w:rFonts w:ascii="Lucida Sans Unicode" w:hAnsi="Lucida Sans Unicode" w:cs="Lucida Sans Unicode"/>
          <w:sz w:val="20"/>
          <w:szCs w:val="20"/>
        </w:rPr>
        <w:t xml:space="preserve">l presente acuerdo como </w:t>
      </w:r>
      <w:r>
        <w:rPr>
          <w:rFonts w:ascii="Lucida Sans Unicode" w:hAnsi="Lucida Sans Unicode" w:cs="Lucida Sans Unicode"/>
          <w:sz w:val="20"/>
          <w:szCs w:val="20"/>
        </w:rPr>
        <w:t>a</w:t>
      </w:r>
      <w:r w:rsidR="00BC458B">
        <w:rPr>
          <w:rFonts w:ascii="Lucida Sans Unicode" w:hAnsi="Lucida Sans Unicode" w:cs="Lucida Sans Unicode"/>
          <w:sz w:val="20"/>
          <w:szCs w:val="20"/>
        </w:rPr>
        <w:t>l P</w:t>
      </w:r>
      <w:r w:rsidR="00BC458B" w:rsidRPr="00BC458B">
        <w:rPr>
          <w:rFonts w:ascii="Lucida Sans Unicode" w:hAnsi="Lucida Sans Unicode" w:cs="Lucida Sans Unicode"/>
          <w:sz w:val="20"/>
          <w:szCs w:val="20"/>
        </w:rPr>
        <w:t xml:space="preserve">rocedimiento para incorporar los resultados del </w:t>
      </w:r>
      <w:r>
        <w:rPr>
          <w:rFonts w:ascii="Lucida Sans Unicode" w:hAnsi="Lucida Sans Unicode" w:cs="Lucida Sans Unicode"/>
          <w:sz w:val="20"/>
          <w:szCs w:val="20"/>
        </w:rPr>
        <w:t>V</w:t>
      </w:r>
      <w:r w:rsidR="00BC458B" w:rsidRPr="00BC458B">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00BC458B" w:rsidRPr="00BC458B">
        <w:rPr>
          <w:rFonts w:ascii="Lucida Sans Unicode" w:hAnsi="Lucida Sans Unicode" w:cs="Lucida Sans Unicode"/>
          <w:sz w:val="20"/>
          <w:szCs w:val="20"/>
        </w:rPr>
        <w:t xml:space="preserve">nticipado al </w:t>
      </w:r>
      <w:r w:rsidR="00BC458B">
        <w:rPr>
          <w:rFonts w:ascii="Lucida Sans Unicode" w:hAnsi="Lucida Sans Unicode" w:cs="Lucida Sans Unicode"/>
          <w:sz w:val="20"/>
          <w:szCs w:val="20"/>
        </w:rPr>
        <w:t>P</w:t>
      </w:r>
      <w:r w:rsidR="00BC458B" w:rsidRPr="00BC458B">
        <w:rPr>
          <w:rFonts w:ascii="Lucida Sans Unicode" w:hAnsi="Lucida Sans Unicode" w:cs="Lucida Sans Unicode"/>
          <w:sz w:val="20"/>
          <w:szCs w:val="20"/>
        </w:rPr>
        <w:t xml:space="preserve">rograma de </w:t>
      </w:r>
      <w:r w:rsidR="00BC458B">
        <w:rPr>
          <w:rFonts w:ascii="Lucida Sans Unicode" w:hAnsi="Lucida Sans Unicode" w:cs="Lucida Sans Unicode"/>
          <w:sz w:val="20"/>
          <w:szCs w:val="20"/>
        </w:rPr>
        <w:t>R</w:t>
      </w:r>
      <w:r w:rsidR="00BC458B" w:rsidRPr="00BC458B">
        <w:rPr>
          <w:rFonts w:ascii="Lucida Sans Unicode" w:hAnsi="Lucida Sans Unicode" w:cs="Lucida Sans Unicode"/>
          <w:sz w:val="20"/>
          <w:szCs w:val="20"/>
        </w:rPr>
        <w:t xml:space="preserve">esultados </w:t>
      </w:r>
      <w:r w:rsidR="00BC458B">
        <w:rPr>
          <w:rFonts w:ascii="Lucida Sans Unicode" w:hAnsi="Lucida Sans Unicode" w:cs="Lucida Sans Unicode"/>
          <w:sz w:val="20"/>
          <w:szCs w:val="20"/>
        </w:rPr>
        <w:t>E</w:t>
      </w:r>
      <w:r w:rsidR="00BC458B" w:rsidRPr="00BC458B">
        <w:rPr>
          <w:rFonts w:ascii="Lucida Sans Unicode" w:hAnsi="Lucida Sans Unicode" w:cs="Lucida Sans Unicode"/>
          <w:sz w:val="20"/>
          <w:szCs w:val="20"/>
        </w:rPr>
        <w:t xml:space="preserve">lectorales </w:t>
      </w:r>
      <w:r w:rsidR="00BC458B">
        <w:rPr>
          <w:rFonts w:ascii="Lucida Sans Unicode" w:hAnsi="Lucida Sans Unicode" w:cs="Lucida Sans Unicode"/>
          <w:sz w:val="20"/>
          <w:szCs w:val="20"/>
        </w:rPr>
        <w:t>P</w:t>
      </w:r>
      <w:r w:rsidR="00BC458B" w:rsidRPr="00BC458B">
        <w:rPr>
          <w:rFonts w:ascii="Lucida Sans Unicode" w:hAnsi="Lucida Sans Unicode" w:cs="Lucida Sans Unicode"/>
          <w:sz w:val="20"/>
          <w:szCs w:val="20"/>
        </w:rPr>
        <w:t>reliminares (</w:t>
      </w:r>
      <w:r w:rsidR="00BC458B">
        <w:rPr>
          <w:rFonts w:ascii="Lucida Sans Unicode" w:hAnsi="Lucida Sans Unicode" w:cs="Lucida Sans Unicode"/>
          <w:sz w:val="20"/>
          <w:szCs w:val="20"/>
        </w:rPr>
        <w:t>PREP</w:t>
      </w:r>
      <w:r w:rsidR="00BC458B" w:rsidRPr="00BC458B">
        <w:rPr>
          <w:rFonts w:ascii="Lucida Sans Unicode" w:hAnsi="Lucida Sans Unicode" w:cs="Lucida Sans Unicode"/>
          <w:sz w:val="20"/>
          <w:szCs w:val="20"/>
        </w:rPr>
        <w:t xml:space="preserve">), </w:t>
      </w:r>
      <w:r w:rsidR="00BC458B">
        <w:rPr>
          <w:rFonts w:ascii="Lucida Sans Unicode" w:hAnsi="Lucida Sans Unicode" w:cs="Lucida Sans Unicode"/>
          <w:sz w:val="20"/>
          <w:szCs w:val="20"/>
        </w:rPr>
        <w:t>al S</w:t>
      </w:r>
      <w:r w:rsidR="00BC458B" w:rsidRPr="00BC458B">
        <w:rPr>
          <w:rFonts w:ascii="Lucida Sans Unicode" w:hAnsi="Lucida Sans Unicode" w:cs="Lucida Sans Unicode"/>
          <w:sz w:val="20"/>
          <w:szCs w:val="20"/>
        </w:rPr>
        <w:t xml:space="preserve">istema de </w:t>
      </w:r>
      <w:r w:rsidR="00BC458B">
        <w:rPr>
          <w:rFonts w:ascii="Lucida Sans Unicode" w:hAnsi="Lucida Sans Unicode" w:cs="Lucida Sans Unicode"/>
          <w:sz w:val="20"/>
          <w:szCs w:val="20"/>
        </w:rPr>
        <w:t>R</w:t>
      </w:r>
      <w:r w:rsidR="00BC458B" w:rsidRPr="00BC458B">
        <w:rPr>
          <w:rFonts w:ascii="Lucida Sans Unicode" w:hAnsi="Lucida Sans Unicode" w:cs="Lucida Sans Unicode"/>
          <w:sz w:val="20"/>
          <w:szCs w:val="20"/>
        </w:rPr>
        <w:t xml:space="preserve">egistro de </w:t>
      </w:r>
      <w:r w:rsidR="00BC458B">
        <w:rPr>
          <w:rFonts w:ascii="Lucida Sans Unicode" w:hAnsi="Lucida Sans Unicode" w:cs="Lucida Sans Unicode"/>
          <w:sz w:val="20"/>
          <w:szCs w:val="20"/>
        </w:rPr>
        <w:t>A</w:t>
      </w:r>
      <w:r w:rsidR="00BC458B" w:rsidRPr="00BC458B">
        <w:rPr>
          <w:rFonts w:ascii="Lucida Sans Unicode" w:hAnsi="Lucida Sans Unicode" w:cs="Lucida Sans Unicode"/>
          <w:sz w:val="20"/>
          <w:szCs w:val="20"/>
        </w:rPr>
        <w:t>ctas (</w:t>
      </w:r>
      <w:r w:rsidR="00BC458B">
        <w:rPr>
          <w:rFonts w:ascii="Lucida Sans Unicode" w:hAnsi="Lucida Sans Unicode" w:cs="Lucida Sans Unicode"/>
          <w:sz w:val="20"/>
          <w:szCs w:val="20"/>
        </w:rPr>
        <w:t>SRA</w:t>
      </w:r>
      <w:r w:rsidR="00BC458B" w:rsidRPr="00BC458B">
        <w:rPr>
          <w:rFonts w:ascii="Lucida Sans Unicode" w:hAnsi="Lucida Sans Unicode" w:cs="Lucida Sans Unicode"/>
          <w:sz w:val="20"/>
          <w:szCs w:val="20"/>
        </w:rPr>
        <w:t>), así como a los cómputos distritales y municipales</w:t>
      </w:r>
      <w:r>
        <w:rPr>
          <w:rFonts w:ascii="Lucida Sans Unicode" w:hAnsi="Lucida Sans Unicode" w:cs="Lucida Sans Unicode"/>
          <w:sz w:val="20"/>
          <w:szCs w:val="20"/>
        </w:rPr>
        <w:t>, así como e</w:t>
      </w:r>
      <w:r w:rsidR="00BC458B" w:rsidRPr="00BC458B">
        <w:rPr>
          <w:rFonts w:ascii="Lucida Sans Unicode" w:hAnsi="Lucida Sans Unicode" w:cs="Lucida Sans Unicode"/>
          <w:sz w:val="20"/>
          <w:szCs w:val="20"/>
        </w:rPr>
        <w:t xml:space="preserve">l procedimiento de entrega recepción de los expedientes del </w:t>
      </w:r>
      <w:r>
        <w:rPr>
          <w:rFonts w:ascii="Lucida Sans Unicode" w:hAnsi="Lucida Sans Unicode" w:cs="Lucida Sans Unicode"/>
          <w:sz w:val="20"/>
          <w:szCs w:val="20"/>
        </w:rPr>
        <w:t>V</w:t>
      </w:r>
      <w:r w:rsidR="00BC458B" w:rsidRPr="00BC458B">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00BC458B" w:rsidRPr="00BC458B">
        <w:rPr>
          <w:rFonts w:ascii="Lucida Sans Unicode" w:hAnsi="Lucida Sans Unicode" w:cs="Lucida Sans Unicode"/>
          <w:sz w:val="20"/>
          <w:szCs w:val="20"/>
        </w:rPr>
        <w:t>nticipado</w:t>
      </w:r>
      <w:r w:rsidR="00BC458B">
        <w:rPr>
          <w:rFonts w:ascii="Lucida Sans Unicode" w:hAnsi="Lucida Sans Unicode" w:cs="Lucida Sans Unicode"/>
          <w:sz w:val="20"/>
          <w:szCs w:val="20"/>
        </w:rPr>
        <w:t xml:space="preserve">, contenido en el documento </w:t>
      </w:r>
      <w:r w:rsidR="00BC458B" w:rsidRPr="00BC458B">
        <w:rPr>
          <w:rFonts w:ascii="Lucida Sans Unicode" w:hAnsi="Lucida Sans Unicode" w:cs="Lucida Sans Unicode"/>
          <w:b/>
          <w:bCs/>
          <w:sz w:val="20"/>
          <w:szCs w:val="20"/>
        </w:rPr>
        <w:t>Anexo</w:t>
      </w:r>
      <w:r w:rsidR="00BC458B">
        <w:rPr>
          <w:rFonts w:ascii="Lucida Sans Unicode" w:hAnsi="Lucida Sans Unicode" w:cs="Lucida Sans Unicode"/>
          <w:sz w:val="20"/>
          <w:szCs w:val="20"/>
        </w:rPr>
        <w:t xml:space="preserve">.  </w:t>
      </w:r>
    </w:p>
    <w:p w14:paraId="69A75C4D" w14:textId="77777777" w:rsidR="00BC458B" w:rsidRPr="008A2B1A" w:rsidRDefault="00BC458B" w:rsidP="00C414AD">
      <w:pPr>
        <w:spacing w:line="276" w:lineRule="auto"/>
        <w:jc w:val="both"/>
        <w:rPr>
          <w:rFonts w:ascii="Lucida Sans Unicode" w:hAnsi="Lucida Sans Unicode" w:cs="Lucida Sans Unicode"/>
          <w:sz w:val="20"/>
          <w:szCs w:val="20"/>
        </w:rPr>
      </w:pPr>
    </w:p>
    <w:p w14:paraId="38152951" w14:textId="231E1A7B" w:rsidR="0004716A" w:rsidRPr="009D1C2D" w:rsidRDefault="00D0608A" w:rsidP="00C414AD">
      <w:pPr>
        <w:spacing w:line="276" w:lineRule="auto"/>
        <w:jc w:val="both"/>
        <w:rPr>
          <w:rFonts w:ascii="Lucida Sans Unicode" w:hAnsi="Lucida Sans Unicode" w:cs="Lucida Sans Unicode"/>
          <w:kern w:val="2"/>
          <w:sz w:val="20"/>
          <w:szCs w:val="20"/>
          <w14:ligatures w14:val="standardContextual"/>
        </w:rPr>
      </w:pPr>
      <w:r>
        <w:rPr>
          <w:rFonts w:ascii="Lucida Sans Unicode" w:hAnsi="Lucida Sans Unicode" w:cs="Lucida Sans Unicode"/>
          <w:b/>
          <w:bCs/>
          <w:sz w:val="20"/>
          <w:szCs w:val="20"/>
        </w:rPr>
        <w:t xml:space="preserve">X. </w:t>
      </w:r>
      <w:r w:rsidR="0004716A" w:rsidRPr="009D1C2D">
        <w:rPr>
          <w:rFonts w:ascii="Lucida Sans Unicode" w:hAnsi="Lucida Sans Unicode" w:cs="Lucida Sans Unicode"/>
          <w:b/>
          <w:bCs/>
          <w:sz w:val="20"/>
          <w:szCs w:val="20"/>
        </w:rPr>
        <w:t>DE LA NOTIFICACIÓN DEL ACUERDO Y SU PUBLICACIÓN</w:t>
      </w:r>
      <w:r w:rsidR="0004716A" w:rsidRPr="009D1C2D">
        <w:rPr>
          <w:rFonts w:ascii="Lucida Sans Unicode" w:hAnsi="Lucida Sans Unicode" w:cs="Lucida Sans Unicode"/>
          <w:sz w:val="20"/>
          <w:szCs w:val="20"/>
        </w:rPr>
        <w:t xml:space="preserve">. </w:t>
      </w:r>
      <w:r w:rsidR="0004716A" w:rsidRPr="009D1C2D">
        <w:rPr>
          <w:rFonts w:ascii="Lucida Sans Unicode" w:hAnsi="Lucida Sans Unicode" w:cs="Lucida Sans Unicode"/>
          <w:kern w:val="2"/>
          <w:sz w:val="20"/>
          <w:szCs w:val="20"/>
          <w14:ligatures w14:val="standardContextual"/>
        </w:rPr>
        <w:t>De conformidad con lo dispuesto en el artículo 51 del Reglamento de Sesiones del Instituto Electoral y de Participación Ciudadana del Estado de Jalisco, deberá notificarse el presente acuerdo a l</w:t>
      </w:r>
      <w:r w:rsidR="52B6FB8C" w:rsidRPr="009D1C2D">
        <w:rPr>
          <w:rFonts w:ascii="Lucida Sans Unicode" w:hAnsi="Lucida Sans Unicode" w:cs="Lucida Sans Unicode"/>
          <w:kern w:val="2"/>
          <w:sz w:val="20"/>
          <w:szCs w:val="20"/>
          <w14:ligatures w14:val="standardContextual"/>
        </w:rPr>
        <w:t>a</w:t>
      </w:r>
      <w:r w:rsidR="0004716A" w:rsidRPr="009D1C2D">
        <w:rPr>
          <w:rFonts w:ascii="Lucida Sans Unicode" w:hAnsi="Lucida Sans Unicode" w:cs="Lucida Sans Unicode"/>
          <w:kern w:val="2"/>
          <w:sz w:val="20"/>
          <w:szCs w:val="20"/>
          <w14:ligatures w14:val="standardContextual"/>
        </w:rPr>
        <w:t>s p</w:t>
      </w:r>
      <w:r w:rsidR="42901379" w:rsidRPr="009D1C2D">
        <w:rPr>
          <w:rFonts w:ascii="Lucida Sans Unicode" w:hAnsi="Lucida Sans Unicode" w:cs="Lucida Sans Unicode"/>
          <w:kern w:val="2"/>
          <w:sz w:val="20"/>
          <w:szCs w:val="20"/>
          <w14:ligatures w14:val="standardContextual"/>
        </w:rPr>
        <w:t>ersonas integrantes del Consejo General</w:t>
      </w:r>
      <w:r w:rsidR="0004716A" w:rsidRPr="009D1C2D">
        <w:rPr>
          <w:rFonts w:ascii="Lucida Sans Unicode" w:hAnsi="Lucida Sans Unicode" w:cs="Lucida Sans Unicode"/>
          <w:kern w:val="2"/>
          <w:sz w:val="20"/>
          <w:szCs w:val="20"/>
          <w14:ligatures w14:val="standardContextual"/>
        </w:rPr>
        <w:t xml:space="preserve">, </w:t>
      </w:r>
      <w:r w:rsidR="000E266C">
        <w:rPr>
          <w:rFonts w:ascii="Lucida Sans Unicode" w:hAnsi="Lucida Sans Unicode" w:cs="Lucida Sans Unicode"/>
          <w:kern w:val="2"/>
          <w:sz w:val="20"/>
          <w:szCs w:val="20"/>
          <w14:ligatures w14:val="standardContextual"/>
        </w:rPr>
        <w:t xml:space="preserve">de los consejos distritales y municipales electorales, </w:t>
      </w:r>
      <w:r w:rsidR="0004716A" w:rsidRPr="009D1C2D">
        <w:rPr>
          <w:rFonts w:ascii="Lucida Sans Unicode" w:hAnsi="Lucida Sans Unicode" w:cs="Lucida Sans Unicode"/>
          <w:kern w:val="2"/>
          <w:sz w:val="20"/>
          <w:szCs w:val="20"/>
          <w14:ligatures w14:val="standardContextual"/>
        </w:rPr>
        <w:t xml:space="preserve">en términos de dicha disposición reglamentaria. </w:t>
      </w:r>
    </w:p>
    <w:p w14:paraId="1EDEDB73" w14:textId="77777777" w:rsidR="0004716A" w:rsidRPr="009D1C2D" w:rsidRDefault="0004716A" w:rsidP="00C414AD">
      <w:pPr>
        <w:spacing w:line="276" w:lineRule="auto"/>
        <w:jc w:val="both"/>
        <w:rPr>
          <w:rFonts w:ascii="Lucida Sans Unicode" w:hAnsi="Lucida Sans Unicode" w:cs="Lucida Sans Unicode"/>
          <w:kern w:val="2"/>
          <w:sz w:val="20"/>
          <w:szCs w:val="20"/>
          <w14:ligatures w14:val="standardContextual"/>
        </w:rPr>
      </w:pPr>
    </w:p>
    <w:p w14:paraId="66958824" w14:textId="469BFA21" w:rsidR="0004716A" w:rsidRPr="009D1C2D" w:rsidRDefault="0004716A" w:rsidP="00C414AD">
      <w:pPr>
        <w:spacing w:line="276" w:lineRule="auto"/>
        <w:jc w:val="both"/>
        <w:rPr>
          <w:rFonts w:ascii="Lucida Sans Unicode" w:hAnsi="Lucida Sans Unicode" w:cs="Lucida Sans Unicode"/>
          <w:kern w:val="2"/>
          <w:sz w:val="20"/>
          <w:szCs w:val="20"/>
          <w14:ligatures w14:val="standardContextual"/>
        </w:rPr>
      </w:pPr>
      <w:r w:rsidRPr="009D1C2D">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9D1C2D">
        <w:rPr>
          <w:rFonts w:ascii="Lucida Sans Unicode" w:hAnsi="Lucida Sans Unicode" w:cs="Lucida Sans Unicode"/>
          <w:kern w:val="2"/>
          <w:sz w:val="20"/>
          <w:szCs w:val="20"/>
          <w:lang w:val="es-ES"/>
          <w14:ligatures w14:val="standardContextual"/>
        </w:rPr>
        <w:t xml:space="preserve">con lo previsto en </w:t>
      </w:r>
      <w:r w:rsidRPr="009D1C2D">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63F79D8" w14:textId="77777777" w:rsidR="003A5B8E" w:rsidRPr="009D1C2D" w:rsidRDefault="003A5B8E" w:rsidP="00C414AD">
      <w:pPr>
        <w:spacing w:line="276" w:lineRule="auto"/>
        <w:jc w:val="both"/>
        <w:rPr>
          <w:rFonts w:ascii="Lucida Sans Unicode" w:hAnsi="Lucida Sans Unicode" w:cs="Lucida Sans Unicode"/>
          <w:sz w:val="20"/>
          <w:szCs w:val="20"/>
        </w:rPr>
      </w:pPr>
    </w:p>
    <w:p w14:paraId="1C384AFD" w14:textId="094C07D6" w:rsidR="0024677A" w:rsidRPr="009D1C2D" w:rsidRDefault="00B80727" w:rsidP="00C414AD">
      <w:pPr>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Por lo anteriormente fundado y motivado, con base en las consideraciones precedentes, se proponen los siguientes puntos de</w:t>
      </w:r>
    </w:p>
    <w:p w14:paraId="142FF17F" w14:textId="77777777" w:rsidR="00933923" w:rsidRDefault="00933923" w:rsidP="00C414AD">
      <w:pPr>
        <w:spacing w:line="276" w:lineRule="auto"/>
        <w:jc w:val="center"/>
        <w:rPr>
          <w:rFonts w:ascii="Lucida Sans Unicode" w:hAnsi="Lucida Sans Unicode" w:cs="Lucida Sans Unicode"/>
          <w:b/>
          <w:bCs/>
          <w:sz w:val="20"/>
          <w:szCs w:val="20"/>
          <w:lang w:val="pt-PT"/>
        </w:rPr>
      </w:pPr>
    </w:p>
    <w:p w14:paraId="65187CFB" w14:textId="03E57115" w:rsidR="00E65375" w:rsidRPr="007078D3" w:rsidRDefault="00E65375" w:rsidP="00C414AD">
      <w:pPr>
        <w:spacing w:line="276" w:lineRule="auto"/>
        <w:jc w:val="center"/>
        <w:rPr>
          <w:rFonts w:ascii="Lucida Sans Unicode" w:hAnsi="Lucida Sans Unicode" w:cs="Lucida Sans Unicode"/>
          <w:b/>
          <w:bCs/>
          <w:sz w:val="20"/>
          <w:szCs w:val="20"/>
          <w:lang w:val="pt-PT"/>
        </w:rPr>
      </w:pPr>
      <w:r w:rsidRPr="5449C8DD">
        <w:rPr>
          <w:rFonts w:ascii="Lucida Sans Unicode" w:hAnsi="Lucida Sans Unicode" w:cs="Lucida Sans Unicode"/>
          <w:b/>
          <w:bCs/>
          <w:sz w:val="20"/>
          <w:szCs w:val="20"/>
          <w:lang w:val="pt-PT"/>
        </w:rPr>
        <w:t>A C U E R D O</w:t>
      </w:r>
    </w:p>
    <w:p w14:paraId="407B18FE" w14:textId="77777777" w:rsidR="00481135" w:rsidRPr="008C1288" w:rsidRDefault="00481135" w:rsidP="00C414AD">
      <w:pPr>
        <w:spacing w:line="276" w:lineRule="auto"/>
        <w:jc w:val="center"/>
        <w:rPr>
          <w:rFonts w:ascii="Lucida Sans Unicode" w:hAnsi="Lucida Sans Unicode" w:cs="Lucida Sans Unicode"/>
          <w:b/>
          <w:bCs/>
          <w:sz w:val="16"/>
          <w:szCs w:val="16"/>
          <w:lang w:val="pt-PT"/>
        </w:rPr>
      </w:pPr>
    </w:p>
    <w:p w14:paraId="62BF0C9F" w14:textId="7C350E70" w:rsidR="0018464E" w:rsidRPr="004C35B2" w:rsidRDefault="0018464E" w:rsidP="00C414AD">
      <w:pPr>
        <w:spacing w:line="276" w:lineRule="auto"/>
        <w:ind w:right="-93"/>
        <w:jc w:val="both"/>
        <w:rPr>
          <w:rFonts w:ascii="Lucida Sans Unicode" w:eastAsia="Times New Roman" w:hAnsi="Lucida Sans Unicode" w:cs="Lucida Sans Unicode"/>
          <w:sz w:val="20"/>
          <w:szCs w:val="20"/>
          <w:lang w:val="es-ES" w:eastAsia="es-ES"/>
        </w:rPr>
      </w:pPr>
      <w:r w:rsidRPr="5449C8DD">
        <w:rPr>
          <w:rFonts w:ascii="Lucida Sans Unicode" w:eastAsia="Times New Roman" w:hAnsi="Lucida Sans Unicode" w:cs="Lucida Sans Unicode"/>
          <w:b/>
          <w:bCs/>
          <w:sz w:val="20"/>
          <w:szCs w:val="20"/>
          <w:lang w:val="pt-PT" w:eastAsia="es-ES"/>
        </w:rPr>
        <w:t>PRIMERO.</w:t>
      </w:r>
      <w:r w:rsidRPr="5449C8DD">
        <w:rPr>
          <w:rFonts w:ascii="Lucida Sans Unicode" w:eastAsia="Times New Roman" w:hAnsi="Lucida Sans Unicode" w:cs="Lucida Sans Unicode"/>
          <w:sz w:val="20"/>
          <w:szCs w:val="20"/>
          <w:lang w:val="pt-PT" w:eastAsia="es-ES"/>
        </w:rPr>
        <w:t xml:space="preserve"> </w:t>
      </w:r>
      <w:r w:rsidR="00BD42BD" w:rsidRPr="5449C8DD">
        <w:rPr>
          <w:rFonts w:ascii="Lucida Sans Unicode" w:eastAsia="Times New Roman" w:hAnsi="Lucida Sans Unicode" w:cs="Lucida Sans Unicode"/>
          <w:sz w:val="20"/>
          <w:szCs w:val="20"/>
          <w:lang w:val="es-ES" w:eastAsia="es-ES"/>
        </w:rPr>
        <w:t xml:space="preserve">Se </w:t>
      </w:r>
      <w:r w:rsidR="00853777" w:rsidRPr="00853777">
        <w:rPr>
          <w:rFonts w:ascii="Lucida Sans Unicode" w:eastAsia="Times New Roman" w:hAnsi="Lucida Sans Unicode" w:cs="Lucida Sans Unicode"/>
          <w:sz w:val="20"/>
          <w:szCs w:val="20"/>
          <w:lang w:val="es-ES" w:eastAsia="es-ES"/>
        </w:rPr>
        <w:t xml:space="preserve">aprueba </w:t>
      </w:r>
      <w:r w:rsidR="00D713AE">
        <w:rPr>
          <w:rFonts w:ascii="Lucida Sans Unicode" w:eastAsia="Times New Roman" w:hAnsi="Lucida Sans Unicode" w:cs="Lucida Sans Unicode"/>
          <w:sz w:val="20"/>
          <w:szCs w:val="20"/>
          <w:lang w:val="es-ES" w:eastAsia="es-ES"/>
        </w:rPr>
        <w:t xml:space="preserve">el procedimiento para </w:t>
      </w:r>
      <w:r w:rsidR="00853777" w:rsidRPr="00853777">
        <w:rPr>
          <w:rFonts w:ascii="Lucida Sans Unicode" w:eastAsia="Times New Roman" w:hAnsi="Lucida Sans Unicode" w:cs="Lucida Sans Unicode"/>
          <w:sz w:val="20"/>
          <w:szCs w:val="20"/>
          <w:lang w:val="es-ES" w:eastAsia="es-ES"/>
        </w:rPr>
        <w:t xml:space="preserve">incorporar los resultados del </w:t>
      </w:r>
      <w:r w:rsidR="00853777">
        <w:rPr>
          <w:rFonts w:ascii="Lucida Sans Unicode" w:eastAsia="Times New Roman" w:hAnsi="Lucida Sans Unicode" w:cs="Lucida Sans Unicode"/>
          <w:sz w:val="20"/>
          <w:szCs w:val="20"/>
          <w:lang w:val="es-ES" w:eastAsia="es-ES"/>
        </w:rPr>
        <w:t>V</w:t>
      </w:r>
      <w:r w:rsidR="00853777" w:rsidRPr="00853777">
        <w:rPr>
          <w:rFonts w:ascii="Lucida Sans Unicode" w:eastAsia="Times New Roman" w:hAnsi="Lucida Sans Unicode" w:cs="Lucida Sans Unicode"/>
          <w:sz w:val="20"/>
          <w:szCs w:val="20"/>
          <w:lang w:val="es-ES" w:eastAsia="es-ES"/>
        </w:rPr>
        <w:t xml:space="preserve">oto </w:t>
      </w:r>
      <w:r w:rsidR="00853777">
        <w:rPr>
          <w:rFonts w:ascii="Lucida Sans Unicode" w:eastAsia="Times New Roman" w:hAnsi="Lucida Sans Unicode" w:cs="Lucida Sans Unicode"/>
          <w:sz w:val="20"/>
          <w:szCs w:val="20"/>
          <w:lang w:val="es-ES" w:eastAsia="es-ES"/>
        </w:rPr>
        <w:t>A</w:t>
      </w:r>
      <w:r w:rsidR="00853777" w:rsidRPr="00853777">
        <w:rPr>
          <w:rFonts w:ascii="Lucida Sans Unicode" w:eastAsia="Times New Roman" w:hAnsi="Lucida Sans Unicode" w:cs="Lucida Sans Unicode"/>
          <w:sz w:val="20"/>
          <w:szCs w:val="20"/>
          <w:lang w:val="es-ES" w:eastAsia="es-ES"/>
        </w:rPr>
        <w:t xml:space="preserve">nticipado </w:t>
      </w:r>
      <w:r w:rsidR="00DB0CC4" w:rsidRPr="00DB0CC4">
        <w:rPr>
          <w:rFonts w:ascii="Lucida Sans Unicode" w:eastAsia="Times New Roman" w:hAnsi="Lucida Sans Unicode" w:cs="Lucida Sans Unicode"/>
          <w:sz w:val="20"/>
          <w:szCs w:val="20"/>
          <w:lang w:val="es-ES" w:eastAsia="es-ES"/>
        </w:rPr>
        <w:t xml:space="preserve">al </w:t>
      </w:r>
      <w:r w:rsidR="00DB0CC4">
        <w:rPr>
          <w:rFonts w:ascii="Lucida Sans Unicode" w:eastAsia="Times New Roman" w:hAnsi="Lucida Sans Unicode" w:cs="Lucida Sans Unicode"/>
          <w:sz w:val="20"/>
          <w:szCs w:val="20"/>
          <w:lang w:val="es-ES" w:eastAsia="es-ES"/>
        </w:rPr>
        <w:t>P</w:t>
      </w:r>
      <w:r w:rsidR="00DB0CC4" w:rsidRPr="00DB0CC4">
        <w:rPr>
          <w:rFonts w:ascii="Lucida Sans Unicode" w:eastAsia="Times New Roman" w:hAnsi="Lucida Sans Unicode" w:cs="Lucida Sans Unicode"/>
          <w:sz w:val="20"/>
          <w:szCs w:val="20"/>
          <w:lang w:val="es-ES" w:eastAsia="es-ES"/>
        </w:rPr>
        <w:t xml:space="preserve">rograma de </w:t>
      </w:r>
      <w:r w:rsidR="00DB0CC4">
        <w:rPr>
          <w:rFonts w:ascii="Lucida Sans Unicode" w:eastAsia="Times New Roman" w:hAnsi="Lucida Sans Unicode" w:cs="Lucida Sans Unicode"/>
          <w:sz w:val="20"/>
          <w:szCs w:val="20"/>
          <w:lang w:val="es-ES" w:eastAsia="es-ES"/>
        </w:rPr>
        <w:t>R</w:t>
      </w:r>
      <w:r w:rsidR="00DB0CC4" w:rsidRPr="00DB0CC4">
        <w:rPr>
          <w:rFonts w:ascii="Lucida Sans Unicode" w:eastAsia="Times New Roman" w:hAnsi="Lucida Sans Unicode" w:cs="Lucida Sans Unicode"/>
          <w:sz w:val="20"/>
          <w:szCs w:val="20"/>
          <w:lang w:val="es-ES" w:eastAsia="es-ES"/>
        </w:rPr>
        <w:t xml:space="preserve">esultados </w:t>
      </w:r>
      <w:r w:rsidR="00DB0CC4">
        <w:rPr>
          <w:rFonts w:ascii="Lucida Sans Unicode" w:eastAsia="Times New Roman" w:hAnsi="Lucida Sans Unicode" w:cs="Lucida Sans Unicode"/>
          <w:sz w:val="20"/>
          <w:szCs w:val="20"/>
          <w:lang w:val="es-ES" w:eastAsia="es-ES"/>
        </w:rPr>
        <w:t>E</w:t>
      </w:r>
      <w:r w:rsidR="00DB0CC4" w:rsidRPr="00DB0CC4">
        <w:rPr>
          <w:rFonts w:ascii="Lucida Sans Unicode" w:eastAsia="Times New Roman" w:hAnsi="Lucida Sans Unicode" w:cs="Lucida Sans Unicode"/>
          <w:sz w:val="20"/>
          <w:szCs w:val="20"/>
          <w:lang w:val="es-ES" w:eastAsia="es-ES"/>
        </w:rPr>
        <w:t xml:space="preserve">lectorales </w:t>
      </w:r>
      <w:r w:rsidR="00DB0CC4">
        <w:rPr>
          <w:rFonts w:ascii="Lucida Sans Unicode" w:eastAsia="Times New Roman" w:hAnsi="Lucida Sans Unicode" w:cs="Lucida Sans Unicode"/>
          <w:sz w:val="20"/>
          <w:szCs w:val="20"/>
          <w:lang w:val="es-ES" w:eastAsia="es-ES"/>
        </w:rPr>
        <w:t>P</w:t>
      </w:r>
      <w:r w:rsidR="00DB0CC4" w:rsidRPr="00DB0CC4">
        <w:rPr>
          <w:rFonts w:ascii="Lucida Sans Unicode" w:eastAsia="Times New Roman" w:hAnsi="Lucida Sans Unicode" w:cs="Lucida Sans Unicode"/>
          <w:sz w:val="20"/>
          <w:szCs w:val="20"/>
          <w:lang w:val="es-ES" w:eastAsia="es-ES"/>
        </w:rPr>
        <w:t xml:space="preserve">reliminares, </w:t>
      </w:r>
      <w:r w:rsidR="00DB0CC4">
        <w:rPr>
          <w:rFonts w:ascii="Lucida Sans Unicode" w:eastAsia="Times New Roman" w:hAnsi="Lucida Sans Unicode" w:cs="Lucida Sans Unicode"/>
          <w:sz w:val="20"/>
          <w:szCs w:val="20"/>
          <w:lang w:val="es-ES" w:eastAsia="es-ES"/>
        </w:rPr>
        <w:t>al S</w:t>
      </w:r>
      <w:r w:rsidR="00DB0CC4" w:rsidRPr="00DB0CC4">
        <w:rPr>
          <w:rFonts w:ascii="Lucida Sans Unicode" w:eastAsia="Times New Roman" w:hAnsi="Lucida Sans Unicode" w:cs="Lucida Sans Unicode"/>
          <w:sz w:val="20"/>
          <w:szCs w:val="20"/>
          <w:lang w:val="es-ES" w:eastAsia="es-ES"/>
        </w:rPr>
        <w:t xml:space="preserve">istema de </w:t>
      </w:r>
      <w:r w:rsidR="00DB0CC4">
        <w:rPr>
          <w:rFonts w:ascii="Lucida Sans Unicode" w:eastAsia="Times New Roman" w:hAnsi="Lucida Sans Unicode" w:cs="Lucida Sans Unicode"/>
          <w:sz w:val="20"/>
          <w:szCs w:val="20"/>
          <w:lang w:val="es-ES" w:eastAsia="es-ES"/>
        </w:rPr>
        <w:t>R</w:t>
      </w:r>
      <w:r w:rsidR="00DB0CC4" w:rsidRPr="00DB0CC4">
        <w:rPr>
          <w:rFonts w:ascii="Lucida Sans Unicode" w:eastAsia="Times New Roman" w:hAnsi="Lucida Sans Unicode" w:cs="Lucida Sans Unicode"/>
          <w:sz w:val="20"/>
          <w:szCs w:val="20"/>
          <w:lang w:val="es-ES" w:eastAsia="es-ES"/>
        </w:rPr>
        <w:t xml:space="preserve">egistro de </w:t>
      </w:r>
      <w:r w:rsidR="00DB0CC4">
        <w:rPr>
          <w:rFonts w:ascii="Lucida Sans Unicode" w:eastAsia="Times New Roman" w:hAnsi="Lucida Sans Unicode" w:cs="Lucida Sans Unicode"/>
          <w:sz w:val="20"/>
          <w:szCs w:val="20"/>
          <w:lang w:val="es-ES" w:eastAsia="es-ES"/>
        </w:rPr>
        <w:t>A</w:t>
      </w:r>
      <w:r w:rsidR="00DB0CC4" w:rsidRPr="00DB0CC4">
        <w:rPr>
          <w:rFonts w:ascii="Lucida Sans Unicode" w:eastAsia="Times New Roman" w:hAnsi="Lucida Sans Unicode" w:cs="Lucida Sans Unicode"/>
          <w:sz w:val="20"/>
          <w:szCs w:val="20"/>
          <w:lang w:val="es-ES" w:eastAsia="es-ES"/>
        </w:rPr>
        <w:t>ctas, así como a</w:t>
      </w:r>
      <w:r w:rsidR="000E266C">
        <w:rPr>
          <w:rFonts w:ascii="Lucida Sans Unicode" w:eastAsia="Times New Roman" w:hAnsi="Lucida Sans Unicode" w:cs="Lucida Sans Unicode"/>
          <w:sz w:val="20"/>
          <w:szCs w:val="20"/>
          <w:lang w:val="es-ES" w:eastAsia="es-ES"/>
        </w:rPr>
        <w:t xml:space="preserve"> </w:t>
      </w:r>
      <w:r w:rsidR="00DB0CC4" w:rsidRPr="00DB0CC4">
        <w:rPr>
          <w:rFonts w:ascii="Lucida Sans Unicode" w:eastAsia="Times New Roman" w:hAnsi="Lucida Sans Unicode" w:cs="Lucida Sans Unicode"/>
          <w:sz w:val="20"/>
          <w:szCs w:val="20"/>
          <w:lang w:val="es-ES" w:eastAsia="es-ES"/>
        </w:rPr>
        <w:t>l</w:t>
      </w:r>
      <w:r w:rsidR="000E266C">
        <w:rPr>
          <w:rFonts w:ascii="Lucida Sans Unicode" w:eastAsia="Times New Roman" w:hAnsi="Lucida Sans Unicode" w:cs="Lucida Sans Unicode"/>
          <w:sz w:val="20"/>
          <w:szCs w:val="20"/>
          <w:lang w:val="es-ES" w:eastAsia="es-ES"/>
        </w:rPr>
        <w:t>os</w:t>
      </w:r>
      <w:r w:rsidR="00DB0CC4" w:rsidRPr="00DB0CC4">
        <w:rPr>
          <w:rFonts w:ascii="Lucida Sans Unicode" w:eastAsia="Times New Roman" w:hAnsi="Lucida Sans Unicode" w:cs="Lucida Sans Unicode"/>
          <w:sz w:val="20"/>
          <w:szCs w:val="20"/>
          <w:lang w:val="es-ES" w:eastAsia="es-ES"/>
        </w:rPr>
        <w:t xml:space="preserve"> cómputo</w:t>
      </w:r>
      <w:r w:rsidR="000E266C">
        <w:rPr>
          <w:rFonts w:ascii="Lucida Sans Unicode" w:eastAsia="Times New Roman" w:hAnsi="Lucida Sans Unicode" w:cs="Lucida Sans Unicode"/>
          <w:sz w:val="20"/>
          <w:szCs w:val="20"/>
          <w:lang w:val="es-ES" w:eastAsia="es-ES"/>
        </w:rPr>
        <w:t>s</w:t>
      </w:r>
      <w:r w:rsidR="00DB0CC4" w:rsidRPr="00DB0CC4">
        <w:rPr>
          <w:rFonts w:ascii="Lucida Sans Unicode" w:eastAsia="Times New Roman" w:hAnsi="Lucida Sans Unicode" w:cs="Lucida Sans Unicode"/>
          <w:sz w:val="20"/>
          <w:szCs w:val="20"/>
          <w:lang w:val="es-ES" w:eastAsia="es-ES"/>
        </w:rPr>
        <w:t xml:space="preserve"> </w:t>
      </w:r>
      <w:r w:rsidR="00853777" w:rsidRPr="00853777">
        <w:rPr>
          <w:rFonts w:ascii="Lucida Sans Unicode" w:eastAsia="Times New Roman" w:hAnsi="Lucida Sans Unicode" w:cs="Lucida Sans Unicode"/>
          <w:sz w:val="20"/>
          <w:szCs w:val="20"/>
          <w:lang w:val="es-ES" w:eastAsia="es-ES"/>
        </w:rPr>
        <w:t xml:space="preserve">distrital </w:t>
      </w:r>
      <w:r w:rsidR="00933923">
        <w:rPr>
          <w:rFonts w:ascii="Lucida Sans Unicode" w:eastAsia="Times New Roman" w:hAnsi="Lucida Sans Unicode" w:cs="Lucida Sans Unicode"/>
          <w:sz w:val="20"/>
          <w:szCs w:val="20"/>
          <w:lang w:val="es-ES" w:eastAsia="es-ES"/>
        </w:rPr>
        <w:t>o</w:t>
      </w:r>
      <w:r w:rsidR="00853777" w:rsidRPr="00853777">
        <w:rPr>
          <w:rFonts w:ascii="Lucida Sans Unicode" w:eastAsia="Times New Roman" w:hAnsi="Lucida Sans Unicode" w:cs="Lucida Sans Unicode"/>
          <w:sz w:val="20"/>
          <w:szCs w:val="20"/>
          <w:lang w:val="es-ES" w:eastAsia="es-ES"/>
        </w:rPr>
        <w:t xml:space="preserve"> municipal</w:t>
      </w:r>
      <w:r w:rsidR="00BD42BD" w:rsidRPr="5449C8DD">
        <w:rPr>
          <w:rFonts w:ascii="Lucida Sans Unicode" w:eastAsia="Times New Roman" w:hAnsi="Lucida Sans Unicode" w:cs="Lucida Sans Unicode"/>
          <w:sz w:val="20"/>
          <w:szCs w:val="20"/>
          <w:lang w:val="es-ES" w:eastAsia="es-ES"/>
        </w:rPr>
        <w:t xml:space="preserve">, de conformidad con </w:t>
      </w:r>
      <w:r w:rsidR="00E117B8">
        <w:rPr>
          <w:rFonts w:ascii="Lucida Sans Unicode" w:eastAsia="Times New Roman" w:hAnsi="Lucida Sans Unicode" w:cs="Lucida Sans Unicode"/>
          <w:sz w:val="20"/>
          <w:szCs w:val="20"/>
          <w:lang w:val="es-ES" w:eastAsia="es-ES"/>
        </w:rPr>
        <w:t xml:space="preserve">el </w:t>
      </w:r>
      <w:r w:rsidR="00BD42BD" w:rsidRPr="5449C8DD">
        <w:rPr>
          <w:rFonts w:ascii="Lucida Sans Unicode" w:eastAsia="Times New Roman" w:hAnsi="Lucida Sans Unicode" w:cs="Lucida Sans Unicode"/>
          <w:sz w:val="20"/>
          <w:szCs w:val="20"/>
          <w:lang w:val="es-ES" w:eastAsia="es-ES"/>
        </w:rPr>
        <w:t>considerand</w:t>
      </w:r>
      <w:r w:rsidR="00BD42BD" w:rsidRPr="00F1107D">
        <w:rPr>
          <w:rFonts w:ascii="Lucida Sans Unicode" w:eastAsia="Times New Roman" w:hAnsi="Lucida Sans Unicode" w:cs="Lucida Sans Unicode"/>
          <w:sz w:val="20"/>
          <w:szCs w:val="20"/>
          <w:lang w:val="es-ES" w:eastAsia="es-ES"/>
        </w:rPr>
        <w:t xml:space="preserve">o </w:t>
      </w:r>
      <w:r w:rsidR="00E117B8" w:rsidRPr="00F1107D">
        <w:rPr>
          <w:rFonts w:ascii="Lucida Sans Unicode" w:eastAsia="Times New Roman" w:hAnsi="Lucida Sans Unicode" w:cs="Lucida Sans Unicode"/>
          <w:b/>
          <w:bCs/>
          <w:sz w:val="20"/>
          <w:szCs w:val="20"/>
          <w:lang w:val="es-ES" w:eastAsia="es-ES"/>
        </w:rPr>
        <w:t>I</w:t>
      </w:r>
      <w:r w:rsidR="000E266C" w:rsidRPr="00F1107D">
        <w:rPr>
          <w:rFonts w:ascii="Lucida Sans Unicode" w:eastAsia="Times New Roman" w:hAnsi="Lucida Sans Unicode" w:cs="Lucida Sans Unicode"/>
          <w:b/>
          <w:bCs/>
          <w:sz w:val="20"/>
          <w:szCs w:val="20"/>
          <w:lang w:val="es-ES" w:eastAsia="es-ES"/>
        </w:rPr>
        <w:t>X</w:t>
      </w:r>
      <w:r w:rsidR="00BD42BD" w:rsidRPr="5449C8DD">
        <w:rPr>
          <w:rFonts w:ascii="Lucida Sans Unicode" w:eastAsia="Times New Roman" w:hAnsi="Lucida Sans Unicode" w:cs="Lucida Sans Unicode"/>
          <w:sz w:val="20"/>
          <w:szCs w:val="20"/>
          <w:lang w:val="es-ES" w:eastAsia="es-ES"/>
        </w:rPr>
        <w:t xml:space="preserve"> </w:t>
      </w:r>
      <w:r w:rsidR="00E117B8">
        <w:rPr>
          <w:rFonts w:ascii="Lucida Sans Unicode" w:eastAsia="Times New Roman" w:hAnsi="Lucida Sans Unicode" w:cs="Lucida Sans Unicode"/>
          <w:sz w:val="20"/>
          <w:szCs w:val="20"/>
          <w:lang w:val="es-ES" w:eastAsia="es-ES"/>
        </w:rPr>
        <w:t xml:space="preserve">y el documento </w:t>
      </w:r>
      <w:r w:rsidR="00E117B8" w:rsidRPr="00E117B8">
        <w:rPr>
          <w:rFonts w:ascii="Lucida Sans Unicode" w:eastAsia="Times New Roman" w:hAnsi="Lucida Sans Unicode" w:cs="Lucida Sans Unicode"/>
          <w:b/>
          <w:bCs/>
          <w:sz w:val="20"/>
          <w:szCs w:val="20"/>
          <w:lang w:val="es-ES" w:eastAsia="es-ES"/>
        </w:rPr>
        <w:t>A</w:t>
      </w:r>
      <w:r w:rsidR="00E117B8">
        <w:rPr>
          <w:rFonts w:ascii="Lucida Sans Unicode" w:eastAsia="Times New Roman" w:hAnsi="Lucida Sans Unicode" w:cs="Lucida Sans Unicode"/>
          <w:b/>
          <w:bCs/>
          <w:sz w:val="20"/>
          <w:szCs w:val="20"/>
          <w:lang w:val="es-ES" w:eastAsia="es-ES"/>
        </w:rPr>
        <w:t>nexo</w:t>
      </w:r>
      <w:r w:rsidR="00E117B8">
        <w:rPr>
          <w:rFonts w:ascii="Lucida Sans Unicode" w:eastAsia="Times New Roman" w:hAnsi="Lucida Sans Unicode" w:cs="Lucida Sans Unicode"/>
          <w:sz w:val="20"/>
          <w:szCs w:val="20"/>
          <w:lang w:val="es-ES" w:eastAsia="es-ES"/>
        </w:rPr>
        <w:t xml:space="preserve">, que forma parte integral </w:t>
      </w:r>
      <w:r w:rsidR="00BD42BD" w:rsidRPr="5449C8DD">
        <w:rPr>
          <w:rFonts w:ascii="Lucida Sans Unicode" w:eastAsia="Times New Roman" w:hAnsi="Lucida Sans Unicode" w:cs="Lucida Sans Unicode"/>
          <w:sz w:val="20"/>
          <w:szCs w:val="20"/>
          <w:lang w:val="es-ES" w:eastAsia="es-ES"/>
        </w:rPr>
        <w:t>de este acuerdo.</w:t>
      </w:r>
    </w:p>
    <w:p w14:paraId="442B5712" w14:textId="77777777" w:rsidR="00531EE1" w:rsidRPr="008C1288" w:rsidRDefault="00531EE1" w:rsidP="00C414AD">
      <w:pPr>
        <w:spacing w:line="276" w:lineRule="auto"/>
        <w:ind w:right="-93"/>
        <w:jc w:val="both"/>
        <w:rPr>
          <w:rFonts w:ascii="Lucida Sans Unicode" w:eastAsia="Times New Roman" w:hAnsi="Lucida Sans Unicode" w:cs="Lucida Sans Unicode"/>
          <w:b/>
          <w:bCs/>
          <w:sz w:val="16"/>
          <w:szCs w:val="16"/>
          <w:lang w:val="es-ES" w:eastAsia="es-ES"/>
        </w:rPr>
      </w:pPr>
    </w:p>
    <w:p w14:paraId="2C333823" w14:textId="1E35986E" w:rsidR="00C1698B" w:rsidRPr="009D1C2D" w:rsidRDefault="005660A9" w:rsidP="00C414AD">
      <w:pPr>
        <w:spacing w:line="276" w:lineRule="auto"/>
        <w:ind w:right="-93"/>
        <w:jc w:val="both"/>
        <w:rPr>
          <w:rFonts w:ascii="Lucida Sans Unicode" w:eastAsia="Times New Roman" w:hAnsi="Lucida Sans Unicode" w:cs="Lucida Sans Unicode"/>
          <w:sz w:val="20"/>
          <w:szCs w:val="20"/>
          <w:lang w:val="es-ES" w:eastAsia="es-ES"/>
        </w:rPr>
      </w:pPr>
      <w:r>
        <w:rPr>
          <w:rFonts w:ascii="Lucida Sans Unicode" w:eastAsia="Times New Roman" w:hAnsi="Lucida Sans Unicode" w:cs="Lucida Sans Unicode"/>
          <w:b/>
          <w:bCs/>
          <w:sz w:val="20"/>
          <w:szCs w:val="20"/>
          <w:lang w:val="es-ES" w:eastAsia="es-ES"/>
        </w:rPr>
        <w:t>SEGUND</w:t>
      </w:r>
      <w:r w:rsidR="00843B83">
        <w:rPr>
          <w:rFonts w:ascii="Lucida Sans Unicode" w:eastAsia="Times New Roman" w:hAnsi="Lucida Sans Unicode" w:cs="Lucida Sans Unicode"/>
          <w:b/>
          <w:bCs/>
          <w:sz w:val="20"/>
          <w:szCs w:val="20"/>
          <w:lang w:val="es-ES" w:eastAsia="es-ES"/>
        </w:rPr>
        <w:t>O</w:t>
      </w:r>
      <w:r w:rsidR="00D563C3" w:rsidRPr="009D1C2D">
        <w:rPr>
          <w:rFonts w:ascii="Lucida Sans Unicode" w:eastAsia="Times New Roman" w:hAnsi="Lucida Sans Unicode" w:cs="Lucida Sans Unicode"/>
          <w:b/>
          <w:bCs/>
          <w:sz w:val="20"/>
          <w:szCs w:val="20"/>
          <w:lang w:val="es-ES" w:eastAsia="es-ES"/>
        </w:rPr>
        <w:t>.</w:t>
      </w:r>
      <w:r w:rsidR="00D563C3" w:rsidRPr="009D1C2D">
        <w:rPr>
          <w:rFonts w:ascii="Lucida Sans Unicode" w:hAnsi="Lucida Sans Unicode" w:cs="Lucida Sans Unicode"/>
          <w:sz w:val="20"/>
          <w:szCs w:val="20"/>
        </w:rPr>
        <w:t xml:space="preserve"> </w:t>
      </w:r>
      <w:r w:rsidR="00A40175" w:rsidRPr="00A40175">
        <w:rPr>
          <w:rFonts w:ascii="Lucida Sans Unicode" w:hAnsi="Lucida Sans Unicode" w:cs="Lucida Sans Unicode"/>
          <w:sz w:val="20"/>
          <w:szCs w:val="20"/>
        </w:rPr>
        <w:t xml:space="preserve">Se instruye a los consejos distritales y municipales electorales de este organismo electoral para que observen y den cumplimiento, en lo que les compete, tanto al presente acuerdo como al Procedimiento para incorporar los resultados del Voto Anticipado al Programa de Resultados Electorales Preliminares (PREP), al Sistema de Registro de Actas (SRA), así como a los cómputos distritales y municipales, así como el procedimiento de entrega recepción de los expedientes del Voto Anticipado, contenido en el documento </w:t>
      </w:r>
      <w:r w:rsidR="00A40175" w:rsidRPr="00A40175">
        <w:rPr>
          <w:rFonts w:ascii="Lucida Sans Unicode" w:hAnsi="Lucida Sans Unicode" w:cs="Lucida Sans Unicode"/>
          <w:b/>
          <w:bCs/>
          <w:sz w:val="20"/>
          <w:szCs w:val="20"/>
        </w:rPr>
        <w:t>Anexo</w:t>
      </w:r>
      <w:r w:rsidR="00A40175">
        <w:rPr>
          <w:rFonts w:ascii="Lucida Sans Unicode" w:hAnsi="Lucida Sans Unicode" w:cs="Lucida Sans Unicode"/>
          <w:sz w:val="20"/>
          <w:szCs w:val="20"/>
        </w:rPr>
        <w:t xml:space="preserve">, </w:t>
      </w:r>
      <w:r w:rsidR="00A40175" w:rsidRPr="00DD76FA">
        <w:rPr>
          <w:rFonts w:ascii="Lucida Sans Unicode" w:hAnsi="Lucida Sans Unicode" w:cs="Lucida Sans Unicode"/>
          <w:sz w:val="20"/>
          <w:szCs w:val="20"/>
        </w:rPr>
        <w:t xml:space="preserve">en términos del </w:t>
      </w:r>
      <w:r w:rsidR="00A40175" w:rsidRPr="00F1107D">
        <w:rPr>
          <w:rFonts w:ascii="Lucida Sans Unicode" w:hAnsi="Lucida Sans Unicode" w:cs="Lucida Sans Unicode"/>
          <w:sz w:val="20"/>
          <w:szCs w:val="20"/>
        </w:rPr>
        <w:t xml:space="preserve">considerando </w:t>
      </w:r>
      <w:r w:rsidR="00A40175" w:rsidRPr="00A40175">
        <w:rPr>
          <w:rFonts w:ascii="Lucida Sans Unicode" w:hAnsi="Lucida Sans Unicode" w:cs="Lucida Sans Unicode"/>
          <w:b/>
          <w:bCs/>
          <w:sz w:val="20"/>
          <w:szCs w:val="20"/>
        </w:rPr>
        <w:t>I</w:t>
      </w:r>
      <w:r w:rsidR="00A40175" w:rsidRPr="00F1107D">
        <w:rPr>
          <w:rFonts w:ascii="Lucida Sans Unicode" w:hAnsi="Lucida Sans Unicode" w:cs="Lucida Sans Unicode"/>
          <w:b/>
          <w:bCs/>
          <w:sz w:val="20"/>
          <w:szCs w:val="20"/>
        </w:rPr>
        <w:t>X</w:t>
      </w:r>
      <w:r w:rsidR="00A40175">
        <w:rPr>
          <w:rFonts w:ascii="Lucida Sans Unicode" w:hAnsi="Lucida Sans Unicode" w:cs="Lucida Sans Unicode"/>
          <w:b/>
          <w:bCs/>
          <w:sz w:val="20"/>
          <w:szCs w:val="20"/>
        </w:rPr>
        <w:t>.</w:t>
      </w:r>
      <w:r w:rsidR="00A40175" w:rsidRPr="00BC458B">
        <w:rPr>
          <w:rFonts w:ascii="Lucida Sans Unicode" w:hAnsi="Lucida Sans Unicode" w:cs="Lucida Sans Unicode"/>
          <w:sz w:val="20"/>
          <w:szCs w:val="20"/>
        </w:rPr>
        <w:t xml:space="preserve"> </w:t>
      </w:r>
    </w:p>
    <w:p w14:paraId="08DD7F70" w14:textId="77777777" w:rsidR="00F325D4" w:rsidRPr="008C1288" w:rsidRDefault="00F325D4" w:rsidP="00C414AD">
      <w:pPr>
        <w:spacing w:line="276" w:lineRule="auto"/>
        <w:ind w:right="-93"/>
        <w:jc w:val="both"/>
        <w:rPr>
          <w:rFonts w:ascii="Lucida Sans Unicode" w:eastAsia="Times New Roman" w:hAnsi="Lucida Sans Unicode" w:cs="Lucida Sans Unicode"/>
          <w:sz w:val="16"/>
          <w:szCs w:val="16"/>
          <w:lang w:val="es-ES" w:eastAsia="es-ES"/>
        </w:rPr>
      </w:pPr>
    </w:p>
    <w:p w14:paraId="09257C32" w14:textId="77777777" w:rsidR="00A40175" w:rsidRPr="009D1C2D" w:rsidRDefault="005660A9" w:rsidP="00A40175">
      <w:pPr>
        <w:spacing w:line="276" w:lineRule="auto"/>
        <w:ind w:right="-93"/>
        <w:jc w:val="both"/>
        <w:rPr>
          <w:rFonts w:ascii="Lucida Sans Unicode" w:eastAsia="Times New Roman" w:hAnsi="Lucida Sans Unicode" w:cs="Lucida Sans Unicode"/>
          <w:sz w:val="20"/>
          <w:szCs w:val="20"/>
          <w:lang w:val="es-ES" w:eastAsia="es-ES"/>
        </w:rPr>
      </w:pPr>
      <w:r w:rsidRPr="5449C8DD">
        <w:rPr>
          <w:rFonts w:ascii="Lucida Sans Unicode" w:hAnsi="Lucida Sans Unicode" w:cs="Lucida Sans Unicode"/>
          <w:b/>
          <w:bCs/>
          <w:sz w:val="20"/>
          <w:szCs w:val="20"/>
        </w:rPr>
        <w:t>TERCER</w:t>
      </w:r>
      <w:r w:rsidR="00843B83" w:rsidRPr="5449C8DD">
        <w:rPr>
          <w:rFonts w:ascii="Lucida Sans Unicode" w:hAnsi="Lucida Sans Unicode" w:cs="Lucida Sans Unicode"/>
          <w:b/>
          <w:bCs/>
          <w:sz w:val="20"/>
          <w:szCs w:val="20"/>
        </w:rPr>
        <w:t>O</w:t>
      </w:r>
      <w:r w:rsidR="00B95DB3" w:rsidRPr="5449C8DD">
        <w:rPr>
          <w:rFonts w:ascii="Lucida Sans Unicode" w:eastAsia="Times New Roman" w:hAnsi="Lucida Sans Unicode" w:cs="Lucida Sans Unicode"/>
          <w:b/>
          <w:bCs/>
          <w:sz w:val="20"/>
          <w:szCs w:val="20"/>
          <w:lang w:val="es-ES" w:eastAsia="es-ES"/>
        </w:rPr>
        <w:t>.</w:t>
      </w:r>
      <w:r w:rsidR="00091409" w:rsidRPr="5449C8DD">
        <w:rPr>
          <w:rFonts w:ascii="Lucida Sans Unicode" w:hAnsi="Lucida Sans Unicode" w:cs="Lucida Sans Unicode"/>
          <w:sz w:val="20"/>
          <w:szCs w:val="20"/>
        </w:rPr>
        <w:t xml:space="preserve"> </w:t>
      </w:r>
      <w:r w:rsidR="00A40175" w:rsidRPr="009D1C2D">
        <w:rPr>
          <w:rFonts w:ascii="Lucida Sans Unicode" w:hAnsi="Lucida Sans Unicode" w:cs="Lucida Sans Unicode"/>
          <w:sz w:val="20"/>
          <w:szCs w:val="20"/>
        </w:rPr>
        <w:t xml:space="preserve">Comuníquese el acuerdo al Instituto Nacional Electoral, a través </w:t>
      </w:r>
      <w:r w:rsidR="00A40175" w:rsidRPr="009D1C2D">
        <w:rPr>
          <w:rFonts w:ascii="Lucida Sans Unicode" w:eastAsia="Trebuchet MS" w:hAnsi="Lucida Sans Unicode" w:cs="Lucida Sans Unicode"/>
          <w:sz w:val="20"/>
          <w:szCs w:val="20"/>
        </w:rPr>
        <w:t>del Sistema de Vinculación con los Organismos Públicos Locales Electorales</w:t>
      </w:r>
      <w:r w:rsidR="00A40175" w:rsidRPr="009D1C2D">
        <w:rPr>
          <w:rFonts w:ascii="Lucida Sans Unicode" w:hAnsi="Lucida Sans Unicode" w:cs="Lucida Sans Unicode"/>
          <w:sz w:val="20"/>
          <w:szCs w:val="20"/>
        </w:rPr>
        <w:t>, para los efectos correspondientes.</w:t>
      </w:r>
    </w:p>
    <w:p w14:paraId="4C24EA28" w14:textId="77777777" w:rsidR="009D5605" w:rsidRPr="008C1288" w:rsidRDefault="009D5605" w:rsidP="00C414AD">
      <w:pPr>
        <w:autoSpaceDE w:val="0"/>
        <w:autoSpaceDN w:val="0"/>
        <w:adjustRightInd w:val="0"/>
        <w:spacing w:line="276" w:lineRule="auto"/>
        <w:jc w:val="both"/>
        <w:rPr>
          <w:rFonts w:ascii="Lucida Sans Unicode" w:hAnsi="Lucida Sans Unicode" w:cs="Lucida Sans Unicode"/>
          <w:sz w:val="16"/>
          <w:szCs w:val="16"/>
        </w:rPr>
      </w:pPr>
    </w:p>
    <w:p w14:paraId="0EC63B87" w14:textId="77777777" w:rsidR="00A40175" w:rsidRDefault="009D5605" w:rsidP="00A40175">
      <w:pPr>
        <w:autoSpaceDE w:val="0"/>
        <w:autoSpaceDN w:val="0"/>
        <w:adjustRightInd w:val="0"/>
        <w:spacing w:line="276" w:lineRule="auto"/>
        <w:jc w:val="both"/>
        <w:rPr>
          <w:rFonts w:ascii="Lucida Sans Unicode" w:hAnsi="Lucida Sans Unicode" w:cs="Lucida Sans Unicode"/>
          <w:sz w:val="20"/>
          <w:szCs w:val="20"/>
        </w:rPr>
      </w:pPr>
      <w:r w:rsidRPr="00DD76FA">
        <w:rPr>
          <w:rFonts w:ascii="Lucida Sans Unicode" w:hAnsi="Lucida Sans Unicode" w:cs="Lucida Sans Unicode"/>
          <w:b/>
          <w:bCs/>
          <w:sz w:val="20"/>
          <w:szCs w:val="20"/>
        </w:rPr>
        <w:t>CUARTO.</w:t>
      </w:r>
      <w:r w:rsidRPr="00DD76FA">
        <w:rPr>
          <w:rFonts w:ascii="Lucida Sans Unicode" w:hAnsi="Lucida Sans Unicode" w:cs="Lucida Sans Unicode"/>
          <w:sz w:val="20"/>
          <w:szCs w:val="20"/>
        </w:rPr>
        <w:t xml:space="preserve"> </w:t>
      </w:r>
      <w:r w:rsidR="00A40175" w:rsidRPr="5449C8DD">
        <w:rPr>
          <w:rFonts w:ascii="Lucida Sans Unicode" w:hAnsi="Lucida Sans Unicode" w:cs="Lucida Sans Unicode"/>
          <w:sz w:val="20"/>
          <w:szCs w:val="20"/>
        </w:rPr>
        <w:t>Notifíquese a las personas integrantes del Consejo General</w:t>
      </w:r>
      <w:r w:rsidR="00A40175">
        <w:rPr>
          <w:rFonts w:ascii="Lucida Sans Unicode" w:hAnsi="Lucida Sans Unicode" w:cs="Lucida Sans Unicode"/>
          <w:sz w:val="20"/>
          <w:szCs w:val="20"/>
        </w:rPr>
        <w:t>, de los consejos distritales y municipales electorales</w:t>
      </w:r>
      <w:r w:rsidR="00A40175" w:rsidRPr="5449C8DD">
        <w:rPr>
          <w:rFonts w:ascii="Lucida Sans Unicode" w:hAnsi="Lucida Sans Unicode" w:cs="Lucida Sans Unicode"/>
          <w:sz w:val="20"/>
          <w:szCs w:val="20"/>
        </w:rPr>
        <w:t xml:space="preserve">, mediante correo electrónico, en términos del </w:t>
      </w:r>
      <w:bookmarkStart w:id="5" w:name="_Hlk164245989"/>
      <w:r w:rsidR="00A40175" w:rsidRPr="5449C8DD">
        <w:rPr>
          <w:rFonts w:ascii="Lucida Sans Unicode" w:hAnsi="Lucida Sans Unicode" w:cs="Lucida Sans Unicode"/>
          <w:sz w:val="20"/>
          <w:szCs w:val="20"/>
        </w:rPr>
        <w:t xml:space="preserve">considerando </w:t>
      </w:r>
      <w:r w:rsidR="00A40175" w:rsidRPr="00F1107D">
        <w:rPr>
          <w:rFonts w:ascii="Lucida Sans Unicode" w:hAnsi="Lucida Sans Unicode" w:cs="Lucida Sans Unicode"/>
          <w:b/>
          <w:bCs/>
          <w:sz w:val="20"/>
          <w:szCs w:val="20"/>
        </w:rPr>
        <w:t>X</w:t>
      </w:r>
      <w:bookmarkEnd w:id="5"/>
      <w:r w:rsidR="00A40175" w:rsidRPr="00F1107D">
        <w:rPr>
          <w:rFonts w:ascii="Lucida Sans Unicode" w:hAnsi="Lucida Sans Unicode" w:cs="Lucida Sans Unicode"/>
          <w:sz w:val="20"/>
          <w:szCs w:val="20"/>
        </w:rPr>
        <w:t>.</w:t>
      </w:r>
    </w:p>
    <w:p w14:paraId="1021C6E7" w14:textId="77777777" w:rsidR="0004716A" w:rsidRPr="008C1288" w:rsidRDefault="0004716A" w:rsidP="00C414AD">
      <w:pPr>
        <w:autoSpaceDE w:val="0"/>
        <w:autoSpaceDN w:val="0"/>
        <w:adjustRightInd w:val="0"/>
        <w:spacing w:line="276" w:lineRule="auto"/>
        <w:jc w:val="both"/>
        <w:rPr>
          <w:rFonts w:ascii="Lucida Sans Unicode" w:hAnsi="Lucida Sans Unicode" w:cs="Lucida Sans Unicode"/>
          <w:sz w:val="16"/>
          <w:szCs w:val="16"/>
        </w:rPr>
      </w:pPr>
    </w:p>
    <w:p w14:paraId="1E58A1F3" w14:textId="77716B05" w:rsidR="0004716A" w:rsidRPr="009D1C2D" w:rsidRDefault="009D5605" w:rsidP="00C414AD">
      <w:pPr>
        <w:autoSpaceDE w:val="0"/>
        <w:autoSpaceDN w:val="0"/>
        <w:adjustRightInd w:val="0"/>
        <w:spacing w:line="276" w:lineRule="auto"/>
        <w:jc w:val="both"/>
        <w:rPr>
          <w:rFonts w:ascii="Lucida Sans Unicode" w:hAnsi="Lucida Sans Unicode" w:cs="Lucida Sans Unicode"/>
          <w:sz w:val="20"/>
          <w:szCs w:val="20"/>
        </w:rPr>
      </w:pPr>
      <w:r w:rsidRPr="00DD76FA">
        <w:rPr>
          <w:rFonts w:ascii="Lucida Sans Unicode" w:hAnsi="Lucida Sans Unicode" w:cs="Lucida Sans Unicode"/>
          <w:b/>
          <w:bCs/>
          <w:sz w:val="20"/>
          <w:szCs w:val="20"/>
        </w:rPr>
        <w:t>QUINTO</w:t>
      </w:r>
      <w:r w:rsidR="0004716A" w:rsidRPr="00DD76FA">
        <w:rPr>
          <w:rFonts w:ascii="Lucida Sans Unicode" w:hAnsi="Lucida Sans Unicode" w:cs="Lucida Sans Unicode"/>
          <w:b/>
          <w:bCs/>
          <w:sz w:val="20"/>
          <w:szCs w:val="20"/>
        </w:rPr>
        <w:t xml:space="preserve">. </w:t>
      </w:r>
      <w:r w:rsidR="0004716A" w:rsidRPr="00DD76FA">
        <w:rPr>
          <w:rFonts w:ascii="Lucida Sans Unicode" w:hAnsi="Lucida Sans Unicode" w:cs="Lucida Sans Unicode"/>
          <w:sz w:val="20"/>
          <w:szCs w:val="20"/>
        </w:rPr>
        <w:t xml:space="preserve">Publíquese </w:t>
      </w:r>
      <w:r w:rsidR="0004716A" w:rsidRPr="5449C8DD">
        <w:rPr>
          <w:rFonts w:ascii="Lucida Sans Unicode" w:hAnsi="Lucida Sans Unicode" w:cs="Lucida Sans Unicode"/>
          <w:sz w:val="20"/>
          <w:szCs w:val="20"/>
        </w:rPr>
        <w:t xml:space="preserve">el acuerdo en el Periódico Oficial "El Estado de Jalisco”, así como en la página oficial de internet de este organismo electoral, en datos abiertos en términos del </w:t>
      </w:r>
      <w:r w:rsidR="0004716A" w:rsidRPr="00F1107D">
        <w:rPr>
          <w:rFonts w:ascii="Lucida Sans Unicode" w:hAnsi="Lucida Sans Unicode" w:cs="Lucida Sans Unicode"/>
          <w:sz w:val="20"/>
          <w:szCs w:val="20"/>
        </w:rPr>
        <w:t xml:space="preserve">considerando </w:t>
      </w:r>
      <w:r w:rsidR="00E117B8" w:rsidRPr="00F1107D">
        <w:rPr>
          <w:rFonts w:ascii="Lucida Sans Unicode" w:hAnsi="Lucida Sans Unicode" w:cs="Lucida Sans Unicode"/>
          <w:b/>
          <w:bCs/>
          <w:sz w:val="20"/>
          <w:szCs w:val="20"/>
        </w:rPr>
        <w:t>X</w:t>
      </w:r>
      <w:r w:rsidR="0004716A" w:rsidRPr="00F1107D">
        <w:rPr>
          <w:rFonts w:ascii="Lucida Sans Unicode" w:hAnsi="Lucida Sans Unicode" w:cs="Lucida Sans Unicode"/>
          <w:sz w:val="20"/>
          <w:szCs w:val="20"/>
        </w:rPr>
        <w:t>.</w:t>
      </w:r>
    </w:p>
    <w:p w14:paraId="141CA622" w14:textId="77777777" w:rsidR="0004716A" w:rsidRPr="007078D3" w:rsidRDefault="0004716A" w:rsidP="00C414AD">
      <w:pPr>
        <w:autoSpaceDE w:val="0"/>
        <w:autoSpaceDN w:val="0"/>
        <w:adjustRightInd w:val="0"/>
        <w:spacing w:line="276" w:lineRule="auto"/>
        <w:jc w:val="both"/>
        <w:rPr>
          <w:rFonts w:ascii="Lucida Sans Unicode" w:hAnsi="Lucida Sans Unicode" w:cs="Lucida Sans Unicode"/>
          <w:kern w:val="18"/>
          <w:sz w:val="20"/>
          <w:szCs w:val="20"/>
        </w:rPr>
      </w:pPr>
    </w:p>
    <w:p w14:paraId="77E0D4FF" w14:textId="21D4A8A0" w:rsidR="009271CA" w:rsidRPr="009D1C2D" w:rsidRDefault="009271CA" w:rsidP="00C414AD">
      <w:pPr>
        <w:spacing w:line="276" w:lineRule="auto"/>
        <w:jc w:val="center"/>
        <w:rPr>
          <w:rFonts w:ascii="Lucida Sans Unicode" w:hAnsi="Lucida Sans Unicode" w:cs="Lucida Sans Unicode"/>
          <w:b/>
          <w:bCs/>
          <w:sz w:val="20"/>
          <w:szCs w:val="20"/>
        </w:rPr>
      </w:pPr>
      <w:r w:rsidRPr="5449C8DD">
        <w:rPr>
          <w:rFonts w:ascii="Lucida Sans Unicode" w:hAnsi="Lucida Sans Unicode" w:cs="Lucida Sans Unicode"/>
          <w:b/>
          <w:bCs/>
          <w:sz w:val="20"/>
          <w:szCs w:val="20"/>
        </w:rPr>
        <w:t xml:space="preserve">Guadalajara, Jalisco; a </w:t>
      </w:r>
      <w:r w:rsidR="00741B4B">
        <w:rPr>
          <w:rFonts w:ascii="Lucida Sans Unicode" w:hAnsi="Lucida Sans Unicode" w:cs="Lucida Sans Unicode"/>
          <w:b/>
          <w:bCs/>
          <w:sz w:val="20"/>
          <w:szCs w:val="20"/>
        </w:rPr>
        <w:t>20</w:t>
      </w:r>
      <w:r w:rsidR="00DD48F3" w:rsidRPr="5449C8DD">
        <w:rPr>
          <w:rFonts w:ascii="Lucida Sans Unicode" w:hAnsi="Lucida Sans Unicode" w:cs="Lucida Sans Unicode"/>
          <w:b/>
          <w:bCs/>
          <w:sz w:val="20"/>
          <w:szCs w:val="20"/>
        </w:rPr>
        <w:t xml:space="preserve"> de abril de 2024</w:t>
      </w:r>
    </w:p>
    <w:p w14:paraId="4FE2ACA1" w14:textId="77777777" w:rsidR="00C054E0" w:rsidRPr="007078D3" w:rsidRDefault="00C054E0" w:rsidP="00A66EEB">
      <w:pPr>
        <w:spacing w:line="276" w:lineRule="auto"/>
        <w:rPr>
          <w:rFonts w:ascii="Lucida Sans Unicode" w:hAnsi="Lucida Sans Unicode" w:cs="Lucida Sans Unicode"/>
          <w:b/>
          <w:bCs/>
          <w:sz w:val="20"/>
          <w:szCs w:val="2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645C48" w:rsidRPr="009D1C2D" w14:paraId="5BC0F1D9" w14:textId="77777777" w:rsidTr="3AE432E5">
        <w:tc>
          <w:tcPr>
            <w:tcW w:w="10433" w:type="dxa"/>
            <w:shd w:val="clear" w:color="auto" w:fill="auto"/>
          </w:tcPr>
          <w:tbl>
            <w:tblPr>
              <w:tblW w:w="8789" w:type="dxa"/>
              <w:tblInd w:w="485" w:type="dxa"/>
              <w:tblLook w:val="04A0" w:firstRow="1" w:lastRow="0" w:firstColumn="1" w:lastColumn="0" w:noHBand="0" w:noVBand="1"/>
            </w:tblPr>
            <w:tblGrid>
              <w:gridCol w:w="4585"/>
              <w:gridCol w:w="4204"/>
            </w:tblGrid>
            <w:tr w:rsidR="009271CA" w:rsidRPr="009D1C2D" w14:paraId="404591FD" w14:textId="77777777" w:rsidTr="3AE432E5">
              <w:tc>
                <w:tcPr>
                  <w:tcW w:w="4585" w:type="dxa"/>
                  <w:shd w:val="clear" w:color="auto" w:fill="auto"/>
                </w:tcPr>
                <w:p w14:paraId="0758275D" w14:textId="77777777" w:rsidR="009271CA" w:rsidRPr="007078D3" w:rsidRDefault="009271CA" w:rsidP="00C414AD">
                  <w:pPr>
                    <w:spacing w:line="276" w:lineRule="auto"/>
                    <w:jc w:val="center"/>
                    <w:rPr>
                      <w:rFonts w:ascii="Lucida Sans Unicode" w:hAnsi="Lucida Sans Unicode" w:cs="Lucida Sans Unicode"/>
                      <w:b/>
                      <w:bCs/>
                      <w:sz w:val="20"/>
                      <w:szCs w:val="20"/>
                    </w:rPr>
                  </w:pPr>
                </w:p>
                <w:p w14:paraId="5BEABD7A" w14:textId="77777777" w:rsidR="009271CA" w:rsidRPr="009D1C2D" w:rsidRDefault="009271CA" w:rsidP="00C414AD">
                  <w:pPr>
                    <w:spacing w:line="276" w:lineRule="auto"/>
                    <w:jc w:val="center"/>
                    <w:rPr>
                      <w:rFonts w:ascii="Lucida Sans Unicode" w:hAnsi="Lucida Sans Unicode" w:cs="Lucida Sans Unicode"/>
                      <w:b/>
                      <w:bCs/>
                      <w:sz w:val="20"/>
                      <w:szCs w:val="20"/>
                    </w:rPr>
                  </w:pPr>
                  <w:r w:rsidRPr="009D1C2D">
                    <w:rPr>
                      <w:rFonts w:ascii="Lucida Sans Unicode" w:eastAsia="Trebuchet MS" w:hAnsi="Lucida Sans Unicode" w:cs="Lucida Sans Unicode"/>
                      <w:b/>
                      <w:bCs/>
                      <w:color w:val="000000" w:themeColor="text1"/>
                      <w:sz w:val="20"/>
                      <w:szCs w:val="20"/>
                    </w:rPr>
                    <w:t>Mtra. Paula Ramírez Höhne</w:t>
                  </w:r>
                  <w:r w:rsidRPr="009D1C2D">
                    <w:rPr>
                      <w:rFonts w:ascii="Lucida Sans Unicode" w:hAnsi="Lucida Sans Unicode" w:cs="Lucida Sans Unicode"/>
                      <w:b/>
                      <w:bCs/>
                      <w:sz w:val="20"/>
                      <w:szCs w:val="20"/>
                    </w:rPr>
                    <w:t xml:space="preserve"> </w:t>
                  </w:r>
                </w:p>
                <w:p w14:paraId="5773CEFB" w14:textId="1A06C288" w:rsidR="009271CA" w:rsidRPr="009D1C2D" w:rsidRDefault="009271CA" w:rsidP="00C414AD">
                  <w:pPr>
                    <w:spacing w:line="276" w:lineRule="auto"/>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 xml:space="preserve"> La </w:t>
                  </w:r>
                  <w:r w:rsidR="2A1DBCDE" w:rsidRPr="009D1C2D">
                    <w:rPr>
                      <w:rFonts w:ascii="Lucida Sans Unicode" w:hAnsi="Lucida Sans Unicode" w:cs="Lucida Sans Unicode"/>
                      <w:b/>
                      <w:bCs/>
                      <w:sz w:val="20"/>
                      <w:szCs w:val="20"/>
                    </w:rPr>
                    <w:t>consejera presidenta</w:t>
                  </w:r>
                </w:p>
              </w:tc>
              <w:tc>
                <w:tcPr>
                  <w:tcW w:w="4204" w:type="dxa"/>
                  <w:shd w:val="clear" w:color="auto" w:fill="auto"/>
                </w:tcPr>
                <w:p w14:paraId="10D84EF9" w14:textId="77777777" w:rsidR="009271CA" w:rsidRPr="009D1C2D" w:rsidRDefault="009271CA" w:rsidP="00C414AD">
                  <w:pPr>
                    <w:spacing w:line="276" w:lineRule="auto"/>
                    <w:jc w:val="center"/>
                    <w:rPr>
                      <w:rFonts w:ascii="Lucida Sans Unicode" w:hAnsi="Lucida Sans Unicode" w:cs="Lucida Sans Unicode"/>
                      <w:b/>
                      <w:bCs/>
                      <w:sz w:val="20"/>
                      <w:szCs w:val="20"/>
                    </w:rPr>
                  </w:pPr>
                </w:p>
                <w:p w14:paraId="555A6D7D" w14:textId="77777777" w:rsidR="009271CA" w:rsidRPr="009D1C2D" w:rsidRDefault="009271CA" w:rsidP="00C414AD">
                  <w:pPr>
                    <w:spacing w:line="276" w:lineRule="auto"/>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Mtro. Christian Flores Garza</w:t>
                  </w:r>
                </w:p>
                <w:p w14:paraId="092735BF" w14:textId="30D98405" w:rsidR="009271CA" w:rsidRPr="009D1C2D" w:rsidRDefault="009271CA" w:rsidP="00C414AD">
                  <w:pPr>
                    <w:spacing w:line="276" w:lineRule="auto"/>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 xml:space="preserve">El </w:t>
                  </w:r>
                  <w:r w:rsidR="2A1DBCDE" w:rsidRPr="009D1C2D">
                    <w:rPr>
                      <w:rFonts w:ascii="Lucida Sans Unicode" w:hAnsi="Lucida Sans Unicode" w:cs="Lucida Sans Unicode"/>
                      <w:b/>
                      <w:bCs/>
                      <w:sz w:val="20"/>
                      <w:szCs w:val="20"/>
                    </w:rPr>
                    <w:t>secretario ejecutivo</w:t>
                  </w:r>
                </w:p>
              </w:tc>
            </w:tr>
          </w:tbl>
          <w:p w14:paraId="47FE7A31" w14:textId="77777777" w:rsidR="009271CA" w:rsidRPr="009D1C2D" w:rsidRDefault="009271CA" w:rsidP="00C414AD">
            <w:pPr>
              <w:spacing w:line="276" w:lineRule="auto"/>
              <w:jc w:val="center"/>
              <w:rPr>
                <w:rFonts w:ascii="Lucida Sans Unicode" w:hAnsi="Lucida Sans Unicode" w:cs="Lucida Sans Unicode"/>
                <w:sz w:val="20"/>
                <w:szCs w:val="20"/>
              </w:rPr>
            </w:pPr>
          </w:p>
        </w:tc>
        <w:tc>
          <w:tcPr>
            <w:tcW w:w="222" w:type="dxa"/>
            <w:shd w:val="clear" w:color="auto" w:fill="auto"/>
          </w:tcPr>
          <w:p w14:paraId="08A27721" w14:textId="77777777" w:rsidR="009271CA" w:rsidRPr="009D1C2D" w:rsidRDefault="009271CA" w:rsidP="00C414AD">
            <w:pPr>
              <w:spacing w:line="276" w:lineRule="auto"/>
              <w:jc w:val="center"/>
              <w:rPr>
                <w:rFonts w:ascii="Lucida Sans Unicode" w:hAnsi="Lucida Sans Unicode" w:cs="Lucida Sans Unicode"/>
                <w:sz w:val="20"/>
                <w:szCs w:val="20"/>
              </w:rPr>
            </w:pPr>
          </w:p>
        </w:tc>
      </w:tr>
    </w:tbl>
    <w:p w14:paraId="137391EA" w14:textId="77777777" w:rsidR="006D080E" w:rsidRDefault="006D080E" w:rsidP="006D080E">
      <w:pPr>
        <w:spacing w:after="160" w:line="256" w:lineRule="auto"/>
        <w:jc w:val="both"/>
        <w:rPr>
          <w:rFonts w:ascii="Lucida Sans Unicode" w:eastAsia="MS Mincho" w:hAnsi="Lucida Sans Unicode" w:cs="Lucida Sans Unicode"/>
          <w:sz w:val="14"/>
          <w:szCs w:val="14"/>
          <w:lang w:eastAsia="es-ES"/>
        </w:rPr>
      </w:pPr>
    </w:p>
    <w:p w14:paraId="4DB81E86" w14:textId="77777777" w:rsidR="00A66EEB" w:rsidRPr="00E20B7E" w:rsidRDefault="00A66EEB" w:rsidP="00A66EEB">
      <w:pPr>
        <w:spacing w:after="160"/>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7D5A99A1" w14:textId="77777777" w:rsidR="00A66EEB" w:rsidRDefault="00A66EEB" w:rsidP="006D080E">
      <w:pPr>
        <w:spacing w:after="160" w:line="256" w:lineRule="auto"/>
        <w:jc w:val="both"/>
        <w:rPr>
          <w:rFonts w:ascii="Lucida Sans Unicode" w:eastAsia="MS Mincho" w:hAnsi="Lucida Sans Unicode" w:cs="Lucida Sans Unicode"/>
          <w:sz w:val="14"/>
          <w:szCs w:val="14"/>
          <w:lang w:eastAsia="es-ES"/>
        </w:rPr>
      </w:pPr>
    </w:p>
    <w:p w14:paraId="6C7CFFE8" w14:textId="1722AABF" w:rsidR="006D080E" w:rsidRPr="006D080E" w:rsidRDefault="006D080E" w:rsidP="006D080E">
      <w:pPr>
        <w:spacing w:after="160" w:line="256" w:lineRule="auto"/>
        <w:jc w:val="both"/>
        <w:rPr>
          <w:rFonts w:ascii="Lucida Sans Unicode" w:eastAsia="MS Mincho" w:hAnsi="Lucida Sans Unicode" w:cs="Lucida Sans Unicode"/>
          <w:sz w:val="14"/>
          <w:szCs w:val="14"/>
          <w:lang w:eastAsia="es-ES"/>
        </w:rPr>
      </w:pPr>
      <w:r w:rsidRPr="006D080E">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6D080E">
        <w:rPr>
          <w:rFonts w:ascii="Lucida Sans Unicode" w:eastAsia="Lucida Sans Unicode" w:hAnsi="Lucida Sans Unicode" w:cs="Lucida Sans Unicode"/>
          <w:sz w:val="14"/>
          <w:szCs w:val="14"/>
          <w:lang w:eastAsia="es-ES"/>
        </w:rPr>
        <w:t xml:space="preserve"> el </w:t>
      </w:r>
      <w:r w:rsidRPr="006D080E">
        <w:rPr>
          <w:rFonts w:ascii="Lucida Sans Unicode" w:eastAsia="MS Mincho" w:hAnsi="Lucida Sans Unicode" w:cs="Lucida Sans Unicode"/>
          <w:sz w:val="14"/>
          <w:szCs w:val="14"/>
          <w:lang w:eastAsia="es-ES"/>
        </w:rPr>
        <w:t xml:space="preserve">presente acuerdo se emitió en la </w:t>
      </w:r>
      <w:r w:rsidRPr="006D080E">
        <w:rPr>
          <w:rFonts w:ascii="Lucida Sans Unicode" w:eastAsia="MS Mincho" w:hAnsi="Lucida Sans Unicode" w:cs="Lucida Sans Unicode"/>
          <w:b/>
          <w:bCs/>
          <w:sz w:val="14"/>
          <w:szCs w:val="14"/>
          <w:lang w:eastAsia="es-ES"/>
        </w:rPr>
        <w:t xml:space="preserve">séptima sesión extraordinaria urgente </w:t>
      </w:r>
      <w:r w:rsidRPr="006D080E">
        <w:rPr>
          <w:rFonts w:ascii="Lucida Sans Unicode" w:eastAsia="MS Mincho" w:hAnsi="Lucida Sans Unicode" w:cs="Lucida Sans Unicode"/>
          <w:sz w:val="14"/>
          <w:szCs w:val="14"/>
          <w:lang w:eastAsia="es-ES"/>
        </w:rPr>
        <w:t xml:space="preserve">del Consejo General, celebrada el </w:t>
      </w:r>
      <w:r w:rsidRPr="006D080E">
        <w:rPr>
          <w:rFonts w:ascii="Lucida Sans Unicode" w:eastAsia="MS Mincho" w:hAnsi="Lucida Sans Unicode" w:cs="Lucida Sans Unicode"/>
          <w:b/>
          <w:bCs/>
          <w:sz w:val="14"/>
          <w:szCs w:val="14"/>
          <w:lang w:eastAsia="es-ES"/>
        </w:rPr>
        <w:t>20 de abril de 2024</w:t>
      </w:r>
      <w:r w:rsidRPr="006D080E">
        <w:rPr>
          <w:rFonts w:ascii="Lucida Sans Unicode" w:eastAsia="MS Mincho" w:hAnsi="Lucida Sans Unicode" w:cs="Lucida Sans Unicode"/>
          <w:sz w:val="14"/>
          <w:szCs w:val="14"/>
          <w:lang w:eastAsia="es-ES"/>
        </w:rPr>
        <w:t xml:space="preserve"> y fue aprobado por </w:t>
      </w:r>
      <w:r w:rsidR="00EF4F2C">
        <w:rPr>
          <w:rFonts w:ascii="Lucida Sans Unicode" w:eastAsia="MS Mincho" w:hAnsi="Lucida Sans Unicode" w:cs="Lucida Sans Unicode"/>
          <w:sz w:val="14"/>
          <w:szCs w:val="14"/>
          <w:lang w:eastAsia="es-ES"/>
        </w:rPr>
        <w:t xml:space="preserve">mayoría de seis </w:t>
      </w:r>
      <w:r w:rsidRPr="006D080E">
        <w:rPr>
          <w:rFonts w:ascii="Lucida Sans Unicode" w:eastAsia="MS Mincho" w:hAnsi="Lucida Sans Unicode" w:cs="Lucida Sans Unicode"/>
          <w:sz w:val="14"/>
          <w:szCs w:val="14"/>
          <w:lang w:eastAsia="es-ES"/>
        </w:rPr>
        <w:t>vot</w:t>
      </w:r>
      <w:r w:rsidR="00EF4F2C">
        <w:rPr>
          <w:rFonts w:ascii="Lucida Sans Unicode" w:eastAsia="MS Mincho" w:hAnsi="Lucida Sans Unicode" w:cs="Lucida Sans Unicode"/>
          <w:sz w:val="14"/>
          <w:szCs w:val="14"/>
          <w:lang w:eastAsia="es-ES"/>
        </w:rPr>
        <w:t xml:space="preserve">o a favor </w:t>
      </w:r>
      <w:r w:rsidRPr="006D080E">
        <w:rPr>
          <w:rFonts w:ascii="Lucida Sans Unicode" w:eastAsia="Lucida Sans Unicode" w:hAnsi="Lucida Sans Unicode" w:cs="Lucida Sans Unicode"/>
          <w:sz w:val="14"/>
          <w:szCs w:val="14"/>
          <w:lang w:eastAsia="es-ES"/>
        </w:rPr>
        <w:t>de las personas consejeras electorales Silvia Guadalupe Bustos Vásquez, Miguel Godínez Terríquez, Moisés Pérez Vega, Brenda Judith Serafín Morfín, Claudia Alejandra Vargas Bautista y la consejera presidenta Paula Ramírez Höhne</w:t>
      </w:r>
      <w:r w:rsidR="00EF4F2C">
        <w:rPr>
          <w:rFonts w:ascii="Lucida Sans Unicode" w:eastAsia="Lucida Sans Unicode" w:hAnsi="Lucida Sans Unicode" w:cs="Lucida Sans Unicode"/>
          <w:sz w:val="14"/>
          <w:szCs w:val="14"/>
          <w:lang w:eastAsia="es-ES"/>
        </w:rPr>
        <w:t xml:space="preserve">, y un voto en contra de la consejera electoral </w:t>
      </w:r>
      <w:r w:rsidR="00EF4F2C" w:rsidRPr="006D080E">
        <w:rPr>
          <w:rFonts w:ascii="Lucida Sans Unicode" w:eastAsia="Lucida Sans Unicode" w:hAnsi="Lucida Sans Unicode" w:cs="Lucida Sans Unicode"/>
          <w:sz w:val="14"/>
          <w:szCs w:val="14"/>
          <w:lang w:eastAsia="es-ES"/>
        </w:rPr>
        <w:t>Zoad Jeanine García González</w:t>
      </w:r>
      <w:r w:rsidR="00EF4F2C" w:rsidRPr="006D080E">
        <w:rPr>
          <w:rFonts w:ascii="Lucida Sans Unicode" w:eastAsia="Trebuchet MS" w:hAnsi="Lucida Sans Unicode" w:cs="Lucida Sans Unicode"/>
          <w:sz w:val="14"/>
          <w:szCs w:val="14"/>
          <w:lang w:eastAsia="es-ES"/>
        </w:rPr>
        <w:t>,</w:t>
      </w:r>
      <w:r w:rsidR="00EF4F2C">
        <w:rPr>
          <w:rFonts w:ascii="Lucida Sans Unicode" w:eastAsia="Trebuchet MS" w:hAnsi="Lucida Sans Unicode" w:cs="Lucida Sans Unicode"/>
          <w:sz w:val="14"/>
          <w:szCs w:val="14"/>
          <w:lang w:eastAsia="es-ES"/>
        </w:rPr>
        <w:t xml:space="preserve"> quien anunció </w:t>
      </w:r>
      <w:r w:rsidR="008B0937">
        <w:rPr>
          <w:rFonts w:ascii="Lucida Sans Unicode" w:eastAsia="Trebuchet MS" w:hAnsi="Lucida Sans Unicode" w:cs="Lucida Sans Unicode"/>
          <w:sz w:val="14"/>
          <w:szCs w:val="14"/>
          <w:lang w:eastAsia="es-ES"/>
        </w:rPr>
        <w:t xml:space="preserve">la emisión de un </w:t>
      </w:r>
      <w:r w:rsidR="00EF4F2C">
        <w:rPr>
          <w:rFonts w:ascii="Lucida Sans Unicode" w:eastAsia="Trebuchet MS" w:hAnsi="Lucida Sans Unicode" w:cs="Lucida Sans Unicode"/>
          <w:sz w:val="14"/>
          <w:szCs w:val="14"/>
          <w:lang w:eastAsia="es-ES"/>
        </w:rPr>
        <w:t xml:space="preserve">voto particular, mismo que fue presentado el </w:t>
      </w:r>
      <w:r w:rsidR="008B0937">
        <w:rPr>
          <w:rFonts w:ascii="Lucida Sans Unicode" w:eastAsia="Trebuchet MS" w:hAnsi="Lucida Sans Unicode" w:cs="Lucida Sans Unicode"/>
          <w:sz w:val="14"/>
          <w:szCs w:val="14"/>
          <w:lang w:eastAsia="es-ES"/>
        </w:rPr>
        <w:t>22 de abril del año en curso en la Oficialía de Partes Virtual en donde se registró con el folio 14833.</w:t>
      </w:r>
      <w:r w:rsidR="00EF4F2C">
        <w:rPr>
          <w:rFonts w:ascii="Lucida Sans Unicode" w:eastAsia="Trebuchet MS" w:hAnsi="Lucida Sans Unicode" w:cs="Lucida Sans Unicode"/>
          <w:sz w:val="14"/>
          <w:szCs w:val="14"/>
          <w:lang w:eastAsia="es-ES"/>
        </w:rPr>
        <w:t xml:space="preserve"> </w:t>
      </w:r>
    </w:p>
    <w:p w14:paraId="1272629E" w14:textId="77777777" w:rsidR="006D080E" w:rsidRPr="006D080E" w:rsidRDefault="006D080E" w:rsidP="006D080E">
      <w:pPr>
        <w:jc w:val="center"/>
        <w:rPr>
          <w:rFonts w:ascii="Lucida Sans Unicode" w:eastAsia="Trebuchet MS" w:hAnsi="Lucida Sans Unicode" w:cs="Lucida Sans Unicode"/>
          <w:sz w:val="14"/>
          <w:szCs w:val="14"/>
          <w:lang w:eastAsia="es-ES"/>
        </w:rPr>
      </w:pPr>
    </w:p>
    <w:p w14:paraId="493DFA46" w14:textId="77777777" w:rsidR="006D080E" w:rsidRPr="006D080E" w:rsidRDefault="006D080E" w:rsidP="006D080E">
      <w:pPr>
        <w:jc w:val="center"/>
        <w:rPr>
          <w:rFonts w:ascii="Lucida Sans Unicode" w:eastAsia="Trebuchet MS" w:hAnsi="Lucida Sans Unicode" w:cs="Lucida Sans Unicode"/>
          <w:sz w:val="14"/>
          <w:szCs w:val="14"/>
          <w:lang w:eastAsia="es-ES"/>
        </w:rPr>
      </w:pPr>
    </w:p>
    <w:p w14:paraId="69B73614" w14:textId="77777777" w:rsidR="006D080E" w:rsidRPr="006D080E" w:rsidRDefault="006D080E" w:rsidP="006D080E">
      <w:pPr>
        <w:jc w:val="center"/>
        <w:rPr>
          <w:rFonts w:ascii="Lucida Sans Unicode" w:eastAsia="Trebuchet MS" w:hAnsi="Lucida Sans Unicode" w:cs="Lucida Sans Unicode"/>
          <w:sz w:val="14"/>
          <w:szCs w:val="14"/>
          <w:lang w:eastAsia="es-ES"/>
        </w:rPr>
      </w:pPr>
    </w:p>
    <w:p w14:paraId="34A297A0" w14:textId="77777777" w:rsidR="006D080E" w:rsidRPr="006D080E" w:rsidRDefault="006D080E" w:rsidP="006D080E">
      <w:pPr>
        <w:jc w:val="center"/>
        <w:rPr>
          <w:rFonts w:ascii="Lucida Sans Unicode" w:eastAsia="Trebuchet MS" w:hAnsi="Lucida Sans Unicode" w:cs="Lucida Sans Unicode"/>
          <w:sz w:val="14"/>
          <w:szCs w:val="14"/>
          <w:lang w:eastAsia="es-ES"/>
        </w:rPr>
      </w:pPr>
      <w:r w:rsidRPr="006D080E">
        <w:rPr>
          <w:rFonts w:ascii="Lucida Sans Unicode" w:eastAsia="Trebuchet MS" w:hAnsi="Lucida Sans Unicode" w:cs="Lucida Sans Unicode"/>
          <w:sz w:val="14"/>
          <w:szCs w:val="14"/>
          <w:lang w:eastAsia="es-ES"/>
        </w:rPr>
        <w:t>Mtro. Christian Flores Garza</w:t>
      </w:r>
    </w:p>
    <w:p w14:paraId="5F6E2A32" w14:textId="191705E5" w:rsidR="00C05328" w:rsidRDefault="006D080E" w:rsidP="008C1288">
      <w:pPr>
        <w:jc w:val="center"/>
        <w:rPr>
          <w:rFonts w:ascii="Lucida Sans Unicode" w:eastAsia="Trebuchet MS" w:hAnsi="Lucida Sans Unicode" w:cs="Lucida Sans Unicode"/>
          <w:sz w:val="14"/>
          <w:szCs w:val="14"/>
          <w:lang w:eastAsia="es-ES"/>
        </w:rPr>
      </w:pPr>
      <w:r w:rsidRPr="006D080E">
        <w:rPr>
          <w:rFonts w:ascii="Lucida Sans Unicode" w:eastAsia="Trebuchet MS" w:hAnsi="Lucida Sans Unicode" w:cs="Lucida Sans Unicode"/>
          <w:sz w:val="14"/>
          <w:szCs w:val="14"/>
          <w:lang w:eastAsia="es-ES"/>
        </w:rPr>
        <w:t>El secretario ejecutivo</w:t>
      </w:r>
    </w:p>
    <w:p w14:paraId="249752B1" w14:textId="77777777" w:rsidR="00A66EEB" w:rsidRDefault="00A66EEB" w:rsidP="008C1288">
      <w:pPr>
        <w:jc w:val="center"/>
        <w:rPr>
          <w:rFonts w:ascii="Lucida Sans Unicode" w:eastAsia="Trebuchet MS" w:hAnsi="Lucida Sans Unicode" w:cs="Lucida Sans Unicode"/>
          <w:sz w:val="14"/>
          <w:szCs w:val="14"/>
          <w:lang w:eastAsia="es-ES"/>
        </w:rPr>
      </w:pPr>
    </w:p>
    <w:p w14:paraId="226F18F9" w14:textId="77777777" w:rsidR="00A66EEB" w:rsidRPr="00E20B7E" w:rsidRDefault="00A66EEB" w:rsidP="00A66EEB">
      <w:pPr>
        <w:spacing w:after="160"/>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6D16E57F" w14:textId="77777777" w:rsidR="00A66EEB" w:rsidRDefault="00A66EEB" w:rsidP="008C1288">
      <w:pPr>
        <w:jc w:val="center"/>
        <w:rPr>
          <w:rFonts w:ascii="Lucida Sans Unicode" w:hAnsi="Lucida Sans Unicode" w:cs="Lucida Sans Unicode"/>
          <w:b/>
          <w:bCs/>
          <w:sz w:val="20"/>
          <w:szCs w:val="20"/>
        </w:rPr>
      </w:pPr>
    </w:p>
    <w:sectPr w:rsidR="00A66EEB" w:rsidSect="00540503">
      <w:headerReference w:type="default" r:id="rId11"/>
      <w:footerReference w:type="default" r:id="rId12"/>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8E67" w14:textId="77777777" w:rsidR="00540503" w:rsidRDefault="00540503">
      <w:r>
        <w:separator/>
      </w:r>
    </w:p>
  </w:endnote>
  <w:endnote w:type="continuationSeparator" w:id="0">
    <w:p w14:paraId="71F66DFC" w14:textId="77777777" w:rsidR="00540503" w:rsidRDefault="00540503">
      <w:r>
        <w:continuationSeparator/>
      </w:r>
    </w:p>
  </w:endnote>
  <w:endnote w:type="continuationNotice" w:id="1">
    <w:p w14:paraId="3FDA766F" w14:textId="77777777" w:rsidR="00540503" w:rsidRDefault="00540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8FC9" w14:textId="71A49808" w:rsidR="00865137" w:rsidRPr="00C10274" w:rsidRDefault="00865137">
    <w:pPr>
      <w:pStyle w:val="Piedepgina"/>
      <w:jc w:val="right"/>
      <w:rPr>
        <w:rFonts w:ascii="Trebuchet MS" w:hAnsi="Trebuchet MS"/>
        <w:sz w:val="20"/>
        <w:szCs w:val="20"/>
      </w:rPr>
    </w:pPr>
  </w:p>
  <w:p w14:paraId="79BE44DF" w14:textId="77777777" w:rsidR="00865137" w:rsidRPr="00AE505B" w:rsidRDefault="00865137" w:rsidP="00AE505B">
    <w:pPr>
      <w:tabs>
        <w:tab w:val="center" w:pos="4419"/>
        <w:tab w:val="right" w:pos="8838"/>
      </w:tabs>
      <w:suppressAutoHyphens/>
      <w:rPr>
        <w:rFonts w:ascii="Arial" w:eastAsia="Times New Roman" w:hAnsi="Arial" w:cs="Arial"/>
        <w:bCs/>
        <w:color w:val="A6A6A6"/>
        <w:sz w:val="14"/>
        <w:szCs w:val="14"/>
        <w:lang w:val="es-ES" w:eastAsia="ar-SA"/>
      </w:rPr>
    </w:pPr>
    <w:r w:rsidRPr="00AE505B">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136524E9" w14:textId="450D1517" w:rsidR="00865137" w:rsidRPr="00AE505B" w:rsidRDefault="00865137" w:rsidP="00AE505B">
    <w:pPr>
      <w:tabs>
        <w:tab w:val="center" w:pos="4252"/>
        <w:tab w:val="right" w:pos="8504"/>
      </w:tabs>
      <w:suppressAutoHyphens/>
      <w:jc w:val="right"/>
      <w:rPr>
        <w:rFonts w:ascii="Lucida Sans Unicode" w:eastAsia="Times New Roman" w:hAnsi="Lucida Sans Unicode" w:cs="Lucida Sans Unicode"/>
        <w:bCs/>
        <w:sz w:val="14"/>
        <w:szCs w:val="14"/>
        <w:lang w:eastAsia="ar-SA"/>
      </w:rPr>
    </w:pPr>
  </w:p>
  <w:p w14:paraId="75DD0B8D" w14:textId="77777777" w:rsidR="00865137" w:rsidRPr="00AE505B" w:rsidRDefault="00865137">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04CD" w14:textId="77777777" w:rsidR="00540503" w:rsidRDefault="00540503">
      <w:r>
        <w:separator/>
      </w:r>
    </w:p>
  </w:footnote>
  <w:footnote w:type="continuationSeparator" w:id="0">
    <w:p w14:paraId="045E46A1" w14:textId="77777777" w:rsidR="00540503" w:rsidRDefault="00540503">
      <w:r>
        <w:continuationSeparator/>
      </w:r>
    </w:p>
  </w:footnote>
  <w:footnote w:type="continuationNotice" w:id="1">
    <w:p w14:paraId="2EDFA631" w14:textId="77777777" w:rsidR="00540503" w:rsidRDefault="00540503"/>
  </w:footnote>
  <w:footnote w:id="2">
    <w:p w14:paraId="008793CF" w14:textId="160D5EDD" w:rsidR="00865137" w:rsidRDefault="00865137">
      <w:pPr>
        <w:pStyle w:val="Textonotapie"/>
      </w:pPr>
      <w:r w:rsidRPr="00253101">
        <w:rPr>
          <w:rStyle w:val="Refdenotaalpie"/>
          <w:rFonts w:ascii="Lucida Sans Unicode" w:hAnsi="Lucida Sans Unicode" w:cs="Lucida Sans Unicode"/>
          <w:sz w:val="14"/>
          <w:szCs w:val="14"/>
        </w:rPr>
        <w:footnoteRef/>
      </w:r>
      <w:r>
        <w:t xml:space="preserve"> </w:t>
      </w:r>
      <w:r w:rsidRPr="00D17EED">
        <w:rPr>
          <w:rFonts w:ascii="Lucida Sans Unicode" w:hAnsi="Lucida Sans Unicode" w:cs="Lucida Sans Unicode"/>
          <w:sz w:val="14"/>
          <w:szCs w:val="14"/>
        </w:rPr>
        <w:t>Documento para consulta en</w:t>
      </w:r>
      <w:r>
        <w:rPr>
          <w:rFonts w:ascii="Lucida Sans Unicode" w:hAnsi="Lucida Sans Unicode" w:cs="Lucida Sans Unicode"/>
          <w:sz w:val="14"/>
          <w:szCs w:val="14"/>
        </w:rPr>
        <w:t>:</w:t>
      </w:r>
      <w:r w:rsidRPr="00D17EED">
        <w:rPr>
          <w:rFonts w:ascii="Lucida Sans Unicode" w:hAnsi="Lucida Sans Unicode" w:cs="Lucida Sans Unicode"/>
          <w:sz w:val="14"/>
          <w:szCs w:val="14"/>
        </w:rPr>
        <w:t xml:space="preserve"> https://apiperiodico.jalisco.gob.mx/newspaper/import/05-20-23-vi.pdf</w:t>
      </w:r>
    </w:p>
  </w:footnote>
  <w:footnote w:id="3">
    <w:p w14:paraId="7CFBF095" w14:textId="057E6093" w:rsidR="00865137" w:rsidRDefault="00865137">
      <w:pPr>
        <w:pStyle w:val="Textonotapie"/>
      </w:pPr>
      <w:r w:rsidRPr="00253101">
        <w:rPr>
          <w:rStyle w:val="Refdenotaalpie"/>
          <w:rFonts w:ascii="Lucida Sans Unicode" w:hAnsi="Lucida Sans Unicode" w:cs="Lucida Sans Unicode"/>
          <w:sz w:val="14"/>
          <w:szCs w:val="14"/>
        </w:rPr>
        <w:footnoteRef/>
      </w:r>
      <w:r>
        <w:t xml:space="preserve"> </w:t>
      </w:r>
      <w:r w:rsidRPr="00253101">
        <w:rPr>
          <w:rFonts w:ascii="Lucida Sans Unicode"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w:t>
      </w:r>
      <w:r>
        <w:rPr>
          <w:rFonts w:ascii="Lucida Sans Unicode" w:hAnsi="Lucida Sans Unicode" w:cs="Lucida Sans Unicode"/>
          <w:sz w:val="14"/>
          <w:szCs w:val="14"/>
        </w:rPr>
        <w:t xml:space="preserve">; invalidez que </w:t>
      </w:r>
      <w:r w:rsidRPr="00253101">
        <w:rPr>
          <w:rFonts w:ascii="Lucida Sans Unicode" w:hAnsi="Lucida Sans Unicode" w:cs="Lucida Sans Unicode"/>
          <w:sz w:val="14"/>
          <w:szCs w:val="14"/>
        </w:rPr>
        <w:t>surtir</w:t>
      </w:r>
      <w:r>
        <w:rPr>
          <w:rFonts w:ascii="Lucida Sans Unicode" w:hAnsi="Lucida Sans Unicode" w:cs="Lucida Sans Unicode"/>
          <w:sz w:val="14"/>
          <w:szCs w:val="14"/>
        </w:rPr>
        <w:t>á</w:t>
      </w:r>
      <w:r w:rsidRPr="00253101">
        <w:rPr>
          <w:rFonts w:ascii="Lucida Sans Unicode" w:hAnsi="Lucida Sans Unicode" w:cs="Lucida Sans Unicode"/>
          <w:sz w:val="14"/>
          <w:szCs w:val="14"/>
        </w:rPr>
        <w:t xml:space="preserve"> sus efectos a la fecha en que concluya el Proceso Electoral Local Concurrente 2023-2024 en el estado de Jalisco.</w:t>
      </w:r>
    </w:p>
  </w:footnote>
  <w:footnote w:id="4">
    <w:p w14:paraId="74DB4204" w14:textId="77777777" w:rsidR="00865137" w:rsidRPr="00E550E3" w:rsidRDefault="00865137" w:rsidP="0075509E">
      <w:pPr>
        <w:pStyle w:val="Textonotapie"/>
        <w:rPr>
          <w:rFonts w:ascii="Lucida Sans Unicode" w:hAnsi="Lucida Sans Unicode" w:cs="Lucida Sans Unicode"/>
          <w:sz w:val="14"/>
          <w:szCs w:val="14"/>
          <w:lang w:val="es-MX"/>
        </w:rPr>
      </w:pPr>
      <w:r>
        <w:rPr>
          <w:rStyle w:val="Refdenotaalpie"/>
        </w:rPr>
        <w:footnoteRef/>
      </w:r>
      <w:r>
        <w:t xml:space="preserve"> </w:t>
      </w:r>
      <w:r w:rsidRPr="00E550E3">
        <w:rPr>
          <w:rFonts w:ascii="Lucida Sans Unicode" w:hAnsi="Lucida Sans Unicode" w:cs="Lucida Sans Unicode"/>
          <w:sz w:val="14"/>
          <w:szCs w:val="14"/>
          <w:lang w:val="es-MX"/>
        </w:rPr>
        <w:t xml:space="preserve">Consultable en: </w:t>
      </w:r>
      <w:hyperlink r:id="rId1" w:history="1">
        <w:r w:rsidRPr="00E550E3">
          <w:rPr>
            <w:rStyle w:val="Hipervnculo"/>
            <w:rFonts w:ascii="Lucida Sans Unicode" w:hAnsi="Lucida Sans Unicode" w:cs="Lucida Sans Unicode"/>
            <w:sz w:val="14"/>
            <w:szCs w:val="14"/>
            <w:lang w:val="es-MX"/>
          </w:rPr>
          <w:t>https://repositoriodocumental.ine.mx/xmlui/handle/123456789/152541</w:t>
        </w:r>
      </w:hyperlink>
      <w:r w:rsidRPr="00E550E3">
        <w:rPr>
          <w:rFonts w:ascii="Lucida Sans Unicode" w:hAnsi="Lucida Sans Unicode" w:cs="Lucida Sans Unicode"/>
          <w:sz w:val="14"/>
          <w:szCs w:val="14"/>
          <w:lang w:val="es-MX"/>
        </w:rPr>
        <w:t xml:space="preserve"> </w:t>
      </w:r>
    </w:p>
    <w:p w14:paraId="267F6490" w14:textId="1A8086C5" w:rsidR="00865137" w:rsidRPr="0075509E" w:rsidRDefault="00865137">
      <w:pPr>
        <w:pStyle w:val="Textonotapie"/>
        <w:rPr>
          <w:lang w:val="es-MX"/>
        </w:rPr>
      </w:pPr>
    </w:p>
  </w:footnote>
  <w:footnote w:id="5">
    <w:p w14:paraId="092936D8" w14:textId="6A0E45C3" w:rsidR="00865137" w:rsidRDefault="00865137" w:rsidP="000277EB">
      <w:r w:rsidRPr="00D17EED">
        <w:rPr>
          <w:rStyle w:val="Refdenotaalpie"/>
          <w:rFonts w:ascii="Lucida Sans Unicode" w:eastAsia="Times New Roman" w:hAnsi="Lucida Sans Unicode" w:cs="Lucida Sans Unicode"/>
          <w:sz w:val="14"/>
          <w:szCs w:val="14"/>
        </w:rPr>
        <w:footnoteRef/>
      </w:r>
      <w:r w:rsidRPr="00D17EED">
        <w:rPr>
          <w:rFonts w:ascii="Lucida Sans Unicode" w:eastAsia="Times New Roman" w:hAnsi="Lucida Sans Unicode" w:cs="Lucida Sans Unicode"/>
          <w:sz w:val="14"/>
          <w:szCs w:val="14"/>
          <w:vertAlign w:val="superscript"/>
          <w:lang w:eastAsia="ar-SA"/>
        </w:rPr>
        <w:t xml:space="preserve"> </w:t>
      </w:r>
      <w:r w:rsidRPr="00D17EED">
        <w:rPr>
          <w:rFonts w:ascii="Lucida Sans Unicode" w:eastAsia="Times New Roman" w:hAnsi="Lucida Sans Unicode" w:cs="Lucida Sans Unicode"/>
          <w:sz w:val="14"/>
          <w:szCs w:val="14"/>
        </w:rPr>
        <w:t xml:space="preserve">Disponible para su consulta en el enlace: </w:t>
      </w:r>
      <w:r w:rsidRPr="00A20DEF">
        <w:rPr>
          <w:rFonts w:ascii="Lucida Sans Unicode" w:eastAsia="Times New Roman" w:hAnsi="Lucida Sans Unicode" w:cs="Lucida Sans Unicode"/>
          <w:sz w:val="14"/>
          <w:szCs w:val="14"/>
          <w:lang w:eastAsia="ar-SA"/>
        </w:rPr>
        <w:t>https://repositoriodocumental.ine.mx/xmlui/bitstream/handle/123456789/152565/CGex202307-20-ap-25-Gaceta.pdf</w:t>
      </w:r>
      <w:r w:rsidRPr="00D17EED">
        <w:rPr>
          <w:rFonts w:ascii="Lucida Sans Unicode" w:eastAsia="Times New Roman" w:hAnsi="Lucida Sans Unicode" w:cs="Lucida Sans Unicode"/>
          <w:sz w:val="14"/>
          <w:szCs w:val="14"/>
          <w:lang w:eastAsia="ar-SA"/>
        </w:rPr>
        <w:t xml:space="preserve">   </w:t>
      </w:r>
    </w:p>
  </w:footnote>
  <w:footnote w:id="6">
    <w:p w14:paraId="7CF01F12" w14:textId="4202FDB1" w:rsidR="00865137" w:rsidRPr="008A2B1A" w:rsidRDefault="00865137">
      <w:pPr>
        <w:pStyle w:val="Textonotapie"/>
        <w:rPr>
          <w:rFonts w:ascii="Lucida Sans Unicode" w:hAnsi="Lucida Sans Unicode" w:cs="Lucida Sans Unicode"/>
          <w:sz w:val="14"/>
          <w:szCs w:val="14"/>
        </w:rPr>
      </w:pPr>
      <w:r w:rsidRPr="008A2B1A">
        <w:rPr>
          <w:rStyle w:val="Refdenotaalpie"/>
          <w:rFonts w:ascii="Lucida Sans Unicode" w:hAnsi="Lucida Sans Unicode" w:cs="Lucida Sans Unicode"/>
          <w:sz w:val="14"/>
          <w:szCs w:val="14"/>
        </w:rPr>
        <w:footnoteRef/>
      </w:r>
      <w:r w:rsidRPr="008A2B1A">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en: </w:t>
      </w:r>
      <w:r w:rsidRPr="008A2B1A">
        <w:rPr>
          <w:rFonts w:ascii="Lucida Sans Unicode" w:hAnsi="Lucida Sans Unicode" w:cs="Lucida Sans Unicode"/>
          <w:sz w:val="14"/>
          <w:szCs w:val="14"/>
        </w:rPr>
        <w:t>chrome-extension://efaidnbmnnnibpcajpcglclefindmkaj/https://repositoriodocumental.ine.mx/xmlui/bitstream/handle/123456789/153093/CGex202309-08-ap-11.pdf</w:t>
      </w:r>
    </w:p>
  </w:footnote>
  <w:footnote w:id="7">
    <w:p w14:paraId="51BD5815" w14:textId="5A736809" w:rsidR="00865137" w:rsidRPr="00E550E3" w:rsidRDefault="00865137">
      <w:pPr>
        <w:pStyle w:val="Textonotapie"/>
        <w:rPr>
          <w:rFonts w:ascii="Lucida Sans Unicode" w:hAnsi="Lucida Sans Unicode" w:cs="Lucida Sans Unicode"/>
          <w:sz w:val="14"/>
          <w:szCs w:val="14"/>
        </w:rPr>
      </w:pPr>
      <w:r w:rsidRPr="00E550E3">
        <w:rPr>
          <w:rStyle w:val="Refdenotaalpie"/>
          <w:rFonts w:ascii="Lucida Sans Unicode" w:hAnsi="Lucida Sans Unicode" w:cs="Lucida Sans Unicode"/>
          <w:sz w:val="14"/>
          <w:szCs w:val="14"/>
        </w:rPr>
        <w:footnoteRef/>
      </w:r>
      <w:r w:rsidRPr="00E550E3">
        <w:rPr>
          <w:rFonts w:ascii="Lucida Sans Unicode" w:hAnsi="Lucida Sans Unicode" w:cs="Lucida Sans Unicode"/>
          <w:sz w:val="14"/>
          <w:szCs w:val="14"/>
        </w:rPr>
        <w:t xml:space="preserve"> Consultable en: </w:t>
      </w:r>
      <w:hyperlink r:id="rId2" w:history="1">
        <w:r w:rsidRPr="00E550E3">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Pr="00E550E3">
        <w:rPr>
          <w:rFonts w:ascii="Lucida Sans Unicode" w:hAnsi="Lucida Sans Unicode" w:cs="Lucida Sans Unicode"/>
          <w:sz w:val="14"/>
          <w:szCs w:val="14"/>
        </w:rPr>
        <w:t xml:space="preserve"> </w:t>
      </w:r>
    </w:p>
  </w:footnote>
  <w:footnote w:id="8">
    <w:p w14:paraId="33FA82D9" w14:textId="0668735A" w:rsidR="00865137" w:rsidRPr="003975C8" w:rsidRDefault="00865137">
      <w:pPr>
        <w:pStyle w:val="Textonotapie"/>
        <w:rPr>
          <w:rFonts w:ascii="Lucida Sans Unicode" w:hAnsi="Lucida Sans Unicode" w:cs="Lucida Sans Unicode"/>
          <w:sz w:val="14"/>
          <w:szCs w:val="14"/>
        </w:rPr>
      </w:pPr>
      <w:r w:rsidRPr="003975C8">
        <w:rPr>
          <w:rStyle w:val="Refdenotaalpie"/>
          <w:rFonts w:ascii="Lucida Sans Unicode" w:hAnsi="Lucida Sans Unicode" w:cs="Lucida Sans Unicode"/>
          <w:sz w:val="14"/>
          <w:szCs w:val="14"/>
        </w:rPr>
        <w:footnoteRef/>
      </w:r>
      <w:r w:rsidRPr="003975C8">
        <w:rPr>
          <w:rFonts w:ascii="Lucida Sans Unicode" w:hAnsi="Lucida Sans Unicode" w:cs="Lucida Sans Unicode"/>
          <w:sz w:val="14"/>
          <w:szCs w:val="14"/>
        </w:rPr>
        <w:t xml:space="preserve"> Consultable en: chrome-extension://efaidnbmnnnibpcajpcglclefindmkaj/https://repositoriodocumental.ine.mx/xmlui/bitstream/handle/123456789/153323/CGex202309-28-ap-2.pdf</w:t>
      </w:r>
    </w:p>
  </w:footnote>
  <w:footnote w:id="9">
    <w:p w14:paraId="713F3F9F" w14:textId="246DA467" w:rsidR="00865137" w:rsidRPr="00E550E3" w:rsidRDefault="00865137">
      <w:pPr>
        <w:pStyle w:val="Textonotapie"/>
        <w:rPr>
          <w:rFonts w:ascii="Lucida Sans Unicode" w:hAnsi="Lucida Sans Unicode" w:cs="Lucida Sans Unicode"/>
          <w:sz w:val="14"/>
          <w:szCs w:val="14"/>
        </w:rPr>
      </w:pPr>
      <w:r w:rsidRPr="00E550E3">
        <w:rPr>
          <w:rStyle w:val="Refdenotaalpie"/>
          <w:rFonts w:ascii="Lucida Sans Unicode" w:hAnsi="Lucida Sans Unicode" w:cs="Lucida Sans Unicode"/>
          <w:sz w:val="14"/>
          <w:szCs w:val="14"/>
        </w:rPr>
        <w:footnoteRef/>
      </w:r>
      <w:r w:rsidRPr="00E550E3">
        <w:rPr>
          <w:rFonts w:ascii="Lucida Sans Unicode" w:hAnsi="Lucida Sans Unicode" w:cs="Lucida Sans Unicode"/>
          <w:sz w:val="14"/>
          <w:szCs w:val="14"/>
        </w:rPr>
        <w:t xml:space="preserve"> Consultable en: </w:t>
      </w:r>
      <w:hyperlink r:id="rId3" w:history="1">
        <w:r w:rsidRPr="00E550E3">
          <w:rPr>
            <w:rStyle w:val="Hipervnculo"/>
            <w:rFonts w:ascii="Lucida Sans Unicode" w:hAnsi="Lucida Sans Unicode" w:cs="Lucida Sans Unicode"/>
            <w:sz w:val="14"/>
            <w:szCs w:val="14"/>
          </w:rPr>
          <w:t>https://www.iepcjalisco.org.mx/sites/default/files/sesiones-de-consejo/consejo%20general/2023-11-01/1iepc-acg-071-2023.pdf</w:t>
        </w:r>
      </w:hyperlink>
      <w:r w:rsidRPr="00E550E3">
        <w:rPr>
          <w:rFonts w:ascii="Lucida Sans Unicode" w:hAnsi="Lucida Sans Unicode" w:cs="Lucida Sans Unicode"/>
          <w:sz w:val="14"/>
          <w:szCs w:val="14"/>
        </w:rPr>
        <w:t xml:space="preserve"> </w:t>
      </w:r>
    </w:p>
  </w:footnote>
  <w:footnote w:id="10">
    <w:p w14:paraId="5FC5FE4C" w14:textId="1200A23D" w:rsidR="00865137" w:rsidRPr="00E24A15" w:rsidRDefault="00865137">
      <w:pPr>
        <w:pStyle w:val="Textonotapie"/>
        <w:rPr>
          <w:rFonts w:ascii="Lucida Sans Unicode" w:hAnsi="Lucida Sans Unicode" w:cs="Lucida Sans Unicode"/>
          <w:sz w:val="14"/>
          <w:szCs w:val="14"/>
        </w:rPr>
      </w:pPr>
      <w:r w:rsidRPr="00E24A15">
        <w:rPr>
          <w:rStyle w:val="Refdenotaalpie"/>
          <w:rFonts w:ascii="Lucida Sans Unicode" w:hAnsi="Lucida Sans Unicode" w:cs="Lucida Sans Unicode"/>
          <w:sz w:val="14"/>
          <w:szCs w:val="14"/>
        </w:rPr>
        <w:footnoteRef/>
      </w:r>
      <w:r w:rsidRPr="00E24A15">
        <w:rPr>
          <w:rFonts w:ascii="Lucida Sans Unicode" w:hAnsi="Lucida Sans Unicode" w:cs="Lucida Sans Unicode"/>
          <w:sz w:val="14"/>
          <w:szCs w:val="14"/>
        </w:rPr>
        <w:t xml:space="preserve"> Consultable en: </w:t>
      </w:r>
      <w:hyperlink r:id="rId4" w:history="1">
        <w:r w:rsidRPr="00E24A15">
          <w:rPr>
            <w:rStyle w:val="Hipervnculo"/>
            <w:rFonts w:ascii="Lucida Sans Unicode" w:hAnsi="Lucida Sans Unicode" w:cs="Lucida Sans Unicode"/>
            <w:sz w:val="14"/>
            <w:szCs w:val="14"/>
          </w:rPr>
          <w:t>https://apiperiodico.jalisco.gob.mx/api/newspaper/getAsset?q=newspaper/21270/newspaper231101111000.pdf</w:t>
        </w:r>
      </w:hyperlink>
      <w:r w:rsidRPr="00E24A15">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B5C0" w14:textId="4D6222C1" w:rsidR="00865137" w:rsidRDefault="00865137">
    <w:pPr>
      <w:pStyle w:val="Encabezado"/>
    </w:pPr>
    <w:r>
      <w:rPr>
        <w:rFonts w:ascii="Arial" w:hAnsi="Arial" w:cs="Arial"/>
        <w:noProof/>
      </w:rPr>
      <mc:AlternateContent>
        <mc:Choice Requires="wps">
          <w:drawing>
            <wp:anchor distT="0" distB="0" distL="114300" distR="114300" simplePos="0" relativeHeight="251658240" behindDoc="0" locked="0" layoutInCell="1" allowOverlap="1" wp14:anchorId="2AD4A283" wp14:editId="4CB7A4A9">
              <wp:simplePos x="0" y="0"/>
              <wp:positionH relativeFrom="margin">
                <wp:align>right</wp:align>
              </wp:positionH>
              <wp:positionV relativeFrom="paragraph">
                <wp:posOffset>142489</wp:posOffset>
              </wp:positionV>
              <wp:extent cx="2631610" cy="666750"/>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6667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931445" w14:textId="57035648" w:rsidR="00865137" w:rsidRPr="006D080E" w:rsidRDefault="00865137" w:rsidP="006D080E">
                          <w:pPr>
                            <w:pStyle w:val="Sinespaciado"/>
                            <w:jc w:val="right"/>
                            <w:rPr>
                              <w:rFonts w:ascii="Lucida Sans Unicode" w:hAnsi="Lucida Sans Unicode" w:cs="Lucida Sans Unicode"/>
                              <w:b/>
                              <w:bCs/>
                            </w:rPr>
                          </w:pPr>
                          <w:r w:rsidRPr="006D080E">
                            <w:rPr>
                              <w:rFonts w:ascii="Lucida Sans Unicode" w:hAnsi="Lucida Sans Unicode" w:cs="Lucida Sans Unicode"/>
                              <w:b/>
                              <w:bCs/>
                            </w:rPr>
                            <w:t>ACUERDO DEL CONSEJO GENERAL</w:t>
                          </w:r>
                          <w:r w:rsidRPr="006D080E">
                            <w:rPr>
                              <w:rFonts w:ascii="Lucida Sans Unicode" w:hAnsi="Lucida Sans Unicode" w:cs="Lucida Sans Unicode"/>
                              <w:b/>
                              <w:bCs/>
                            </w:rPr>
                            <w:br/>
                            <w:t>IEPC-ACG-09</w:t>
                          </w:r>
                          <w:r>
                            <w:rPr>
                              <w:rFonts w:ascii="Lucida Sans Unicode" w:hAnsi="Lucida Sans Unicode" w:cs="Lucida Sans Unicode"/>
                              <w:b/>
                              <w:bCs/>
                            </w:rPr>
                            <w:t>0</w:t>
                          </w:r>
                          <w:r w:rsidRPr="006D080E">
                            <w:rPr>
                              <w:rFonts w:ascii="Lucida Sans Unicode" w:hAnsi="Lucida Sans Unicode" w:cs="Lucida Sans Unicode"/>
                              <w:b/>
                              <w:bCs/>
                            </w:rPr>
                            <w:t>/2024</w:t>
                          </w:r>
                        </w:p>
                        <w:p w14:paraId="6B7D8F5A" w14:textId="77777777" w:rsidR="00865137" w:rsidRDefault="00865137" w:rsidP="00525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A283" id="Rectángulo: esquinas diagonales redondeadas 1611902190" o:spid="_x0000_s1026" style="position:absolute;margin-left:156pt;margin-top:11.2pt;width:207.2pt;height: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" adj="-11796480,,5400" path="m131010,l2631610,r,l2631610,535740v,72355,-58655,131010,-131010,131010l,666750r,l,131010c,58655,58655,,131010,xe" fillcolor="#00778e" stroked="f" strokeweight="2pt">
              <v:stroke joinstyle="miter"/>
              <v:formulas/>
              <v:path arrowok="t" o:connecttype="custom" o:connectlocs="131010,0;2631610,0;2631610,0;2631610,535740;2500600,666750;0,666750;0,666750;0,131010;131010,0" o:connectangles="0,0,0,0,0,0,0,0,0" textboxrect="0,0,2631610,666750"/>
              <v:textbox>
                <w:txbxContent>
                  <w:p w14:paraId="7E931445" w14:textId="57035648" w:rsidR="00865137" w:rsidRPr="006D080E" w:rsidRDefault="00865137" w:rsidP="006D080E">
                    <w:pPr>
                      <w:pStyle w:val="Sinespaciado"/>
                      <w:jc w:val="right"/>
                      <w:rPr>
                        <w:rFonts w:ascii="Lucida Sans Unicode" w:hAnsi="Lucida Sans Unicode" w:cs="Lucida Sans Unicode"/>
                        <w:b/>
                        <w:bCs/>
                      </w:rPr>
                    </w:pPr>
                    <w:r w:rsidRPr="006D080E">
                      <w:rPr>
                        <w:rFonts w:ascii="Lucida Sans Unicode" w:hAnsi="Lucida Sans Unicode" w:cs="Lucida Sans Unicode"/>
                        <w:b/>
                        <w:bCs/>
                      </w:rPr>
                      <w:t>ACUERDO DEL CONSEJO GENERAL</w:t>
                    </w:r>
                    <w:r w:rsidRPr="006D080E">
                      <w:rPr>
                        <w:rFonts w:ascii="Lucida Sans Unicode" w:hAnsi="Lucida Sans Unicode" w:cs="Lucida Sans Unicode"/>
                        <w:b/>
                        <w:bCs/>
                      </w:rPr>
                      <w:br/>
                      <w:t>IEPC-ACG-09</w:t>
                    </w:r>
                    <w:r>
                      <w:rPr>
                        <w:rFonts w:ascii="Lucida Sans Unicode" w:hAnsi="Lucida Sans Unicode" w:cs="Lucida Sans Unicode"/>
                        <w:b/>
                        <w:bCs/>
                      </w:rPr>
                      <w:t>0</w:t>
                    </w:r>
                    <w:r w:rsidRPr="006D080E">
                      <w:rPr>
                        <w:rFonts w:ascii="Lucida Sans Unicode" w:hAnsi="Lucida Sans Unicode" w:cs="Lucida Sans Unicode"/>
                        <w:b/>
                        <w:bCs/>
                      </w:rPr>
                      <w:t>/2024</w:t>
                    </w:r>
                  </w:p>
                  <w:p w14:paraId="6B7D8F5A" w14:textId="77777777" w:rsidR="00865137" w:rsidRDefault="00865137" w:rsidP="00525D80">
                    <w:pPr>
                      <w:jc w:val="center"/>
                    </w:pPr>
                  </w:p>
                </w:txbxContent>
              </v:textbox>
              <w10:wrap anchorx="margin"/>
            </v:shape>
          </w:pict>
        </mc:Fallback>
      </mc:AlternateContent>
    </w:r>
    <w:r>
      <w:rPr>
        <w:rFonts w:ascii="Arial" w:hAnsi="Arial" w:cs="Arial"/>
        <w:noProof/>
      </w:rPr>
      <w:drawing>
        <wp:inline distT="0" distB="0" distL="0" distR="0" wp14:anchorId="1552FB51" wp14:editId="2B801A6F">
          <wp:extent cx="1797710" cy="964096"/>
          <wp:effectExtent l="0" t="0" r="5715" b="1270"/>
          <wp:docPr id="1185723245" name="Imagen 1185723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t xml:space="preserve">                                                      </w:t>
    </w:r>
  </w:p>
  <w:p w14:paraId="50BEAD84" w14:textId="77777777" w:rsidR="00865137" w:rsidRDefault="008651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32A"/>
    <w:multiLevelType w:val="hybridMultilevel"/>
    <w:tmpl w:val="4880CCAE"/>
    <w:lvl w:ilvl="0" w:tplc="6728F3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072F7B"/>
    <w:multiLevelType w:val="hybridMultilevel"/>
    <w:tmpl w:val="5742F5A6"/>
    <w:lvl w:ilvl="0" w:tplc="8C8E89BA">
      <w:start w:val="1"/>
      <w:numFmt w:val="lowerLetter"/>
      <w:lvlText w:val="%1)"/>
      <w:lvlJc w:val="left"/>
      <w:pPr>
        <w:ind w:left="720" w:hanging="360"/>
      </w:pPr>
    </w:lvl>
    <w:lvl w:ilvl="1" w:tplc="1C7E693A">
      <w:start w:val="1"/>
      <w:numFmt w:val="lowerLetter"/>
      <w:lvlText w:val="%2."/>
      <w:lvlJc w:val="left"/>
      <w:pPr>
        <w:ind w:left="1440" w:hanging="360"/>
      </w:pPr>
    </w:lvl>
    <w:lvl w:ilvl="2" w:tplc="7694671E">
      <w:start w:val="1"/>
      <w:numFmt w:val="lowerRoman"/>
      <w:lvlText w:val="%3."/>
      <w:lvlJc w:val="right"/>
      <w:pPr>
        <w:ind w:left="2160" w:hanging="180"/>
      </w:pPr>
    </w:lvl>
    <w:lvl w:ilvl="3" w:tplc="4D8A2D3A">
      <w:start w:val="1"/>
      <w:numFmt w:val="decimal"/>
      <w:lvlText w:val="%4."/>
      <w:lvlJc w:val="left"/>
      <w:pPr>
        <w:ind w:left="2880" w:hanging="360"/>
      </w:pPr>
    </w:lvl>
    <w:lvl w:ilvl="4" w:tplc="6F18625A">
      <w:start w:val="1"/>
      <w:numFmt w:val="lowerLetter"/>
      <w:lvlText w:val="%5."/>
      <w:lvlJc w:val="left"/>
      <w:pPr>
        <w:ind w:left="3600" w:hanging="360"/>
      </w:pPr>
    </w:lvl>
    <w:lvl w:ilvl="5" w:tplc="A97C945E">
      <w:start w:val="1"/>
      <w:numFmt w:val="lowerRoman"/>
      <w:lvlText w:val="%6."/>
      <w:lvlJc w:val="right"/>
      <w:pPr>
        <w:ind w:left="4320" w:hanging="180"/>
      </w:pPr>
    </w:lvl>
    <w:lvl w:ilvl="6" w:tplc="720EE6CE">
      <w:start w:val="1"/>
      <w:numFmt w:val="decimal"/>
      <w:lvlText w:val="%7."/>
      <w:lvlJc w:val="left"/>
      <w:pPr>
        <w:ind w:left="5040" w:hanging="360"/>
      </w:pPr>
    </w:lvl>
    <w:lvl w:ilvl="7" w:tplc="275EA138">
      <w:start w:val="1"/>
      <w:numFmt w:val="lowerLetter"/>
      <w:lvlText w:val="%8."/>
      <w:lvlJc w:val="left"/>
      <w:pPr>
        <w:ind w:left="5760" w:hanging="360"/>
      </w:pPr>
    </w:lvl>
    <w:lvl w:ilvl="8" w:tplc="6026E8EC">
      <w:start w:val="1"/>
      <w:numFmt w:val="lowerRoman"/>
      <w:lvlText w:val="%9."/>
      <w:lvlJc w:val="right"/>
      <w:pPr>
        <w:ind w:left="6480" w:hanging="180"/>
      </w:pPr>
    </w:lvl>
  </w:abstractNum>
  <w:abstractNum w:abstractNumId="2"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A52E8"/>
    <w:multiLevelType w:val="hybridMultilevel"/>
    <w:tmpl w:val="0BF06BCA"/>
    <w:lvl w:ilvl="0" w:tplc="9B4C48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CF178A"/>
    <w:multiLevelType w:val="hybridMultilevel"/>
    <w:tmpl w:val="6B74B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1EBF82"/>
    <w:multiLevelType w:val="hybridMultilevel"/>
    <w:tmpl w:val="6D8AD5BC"/>
    <w:lvl w:ilvl="0" w:tplc="4C28F406">
      <w:start w:val="4"/>
      <w:numFmt w:val="upperRoman"/>
      <w:lvlText w:val="%1."/>
      <w:lvlJc w:val="left"/>
      <w:pPr>
        <w:ind w:left="1080" w:hanging="720"/>
      </w:pPr>
    </w:lvl>
    <w:lvl w:ilvl="1" w:tplc="5198BD90">
      <w:start w:val="1"/>
      <w:numFmt w:val="lowerLetter"/>
      <w:lvlText w:val="%2."/>
      <w:lvlJc w:val="left"/>
      <w:pPr>
        <w:ind w:left="1440" w:hanging="360"/>
      </w:pPr>
    </w:lvl>
    <w:lvl w:ilvl="2" w:tplc="DB32CD34">
      <w:start w:val="1"/>
      <w:numFmt w:val="lowerRoman"/>
      <w:lvlText w:val="%3."/>
      <w:lvlJc w:val="right"/>
      <w:pPr>
        <w:ind w:left="2160" w:hanging="180"/>
      </w:pPr>
    </w:lvl>
    <w:lvl w:ilvl="3" w:tplc="C7B4E914">
      <w:start w:val="1"/>
      <w:numFmt w:val="decimal"/>
      <w:lvlText w:val="%4."/>
      <w:lvlJc w:val="left"/>
      <w:pPr>
        <w:ind w:left="2880" w:hanging="360"/>
      </w:pPr>
    </w:lvl>
    <w:lvl w:ilvl="4" w:tplc="6C1A90C2">
      <w:start w:val="1"/>
      <w:numFmt w:val="lowerLetter"/>
      <w:lvlText w:val="%5."/>
      <w:lvlJc w:val="left"/>
      <w:pPr>
        <w:ind w:left="3600" w:hanging="360"/>
      </w:pPr>
    </w:lvl>
    <w:lvl w:ilvl="5" w:tplc="C754922A">
      <w:start w:val="1"/>
      <w:numFmt w:val="lowerRoman"/>
      <w:lvlText w:val="%6."/>
      <w:lvlJc w:val="right"/>
      <w:pPr>
        <w:ind w:left="4320" w:hanging="180"/>
      </w:pPr>
    </w:lvl>
    <w:lvl w:ilvl="6" w:tplc="BB506130">
      <w:start w:val="1"/>
      <w:numFmt w:val="decimal"/>
      <w:lvlText w:val="%7."/>
      <w:lvlJc w:val="left"/>
      <w:pPr>
        <w:ind w:left="5040" w:hanging="360"/>
      </w:pPr>
    </w:lvl>
    <w:lvl w:ilvl="7" w:tplc="EA683C1C">
      <w:start w:val="1"/>
      <w:numFmt w:val="lowerLetter"/>
      <w:lvlText w:val="%8."/>
      <w:lvlJc w:val="left"/>
      <w:pPr>
        <w:ind w:left="5760" w:hanging="360"/>
      </w:pPr>
    </w:lvl>
    <w:lvl w:ilvl="8" w:tplc="8EF4BD0A">
      <w:start w:val="1"/>
      <w:numFmt w:val="lowerRoman"/>
      <w:lvlText w:val="%9."/>
      <w:lvlJc w:val="right"/>
      <w:pPr>
        <w:ind w:left="6480" w:hanging="180"/>
      </w:pPr>
    </w:lvl>
  </w:abstractNum>
  <w:abstractNum w:abstractNumId="8" w15:restartNumberingAfterBreak="0">
    <w:nsid w:val="27439224"/>
    <w:multiLevelType w:val="hybridMultilevel"/>
    <w:tmpl w:val="DE7E30CA"/>
    <w:lvl w:ilvl="0" w:tplc="31587FEC">
      <w:start w:val="2"/>
      <w:numFmt w:val="lowerLetter"/>
      <w:lvlText w:val="%1)"/>
      <w:lvlJc w:val="left"/>
      <w:pPr>
        <w:ind w:left="720" w:hanging="360"/>
      </w:pPr>
    </w:lvl>
    <w:lvl w:ilvl="1" w:tplc="DFCADA96">
      <w:start w:val="1"/>
      <w:numFmt w:val="lowerLetter"/>
      <w:lvlText w:val="%2."/>
      <w:lvlJc w:val="left"/>
      <w:pPr>
        <w:ind w:left="1440" w:hanging="360"/>
      </w:pPr>
    </w:lvl>
    <w:lvl w:ilvl="2" w:tplc="38C8C360">
      <w:start w:val="1"/>
      <w:numFmt w:val="lowerRoman"/>
      <w:lvlText w:val="%3."/>
      <w:lvlJc w:val="right"/>
      <w:pPr>
        <w:ind w:left="2160" w:hanging="180"/>
      </w:pPr>
    </w:lvl>
    <w:lvl w:ilvl="3" w:tplc="C1FEC4D0">
      <w:start w:val="1"/>
      <w:numFmt w:val="decimal"/>
      <w:lvlText w:val="%4."/>
      <w:lvlJc w:val="left"/>
      <w:pPr>
        <w:ind w:left="2880" w:hanging="360"/>
      </w:pPr>
    </w:lvl>
    <w:lvl w:ilvl="4" w:tplc="E5FC994C">
      <w:start w:val="1"/>
      <w:numFmt w:val="lowerLetter"/>
      <w:lvlText w:val="%5."/>
      <w:lvlJc w:val="left"/>
      <w:pPr>
        <w:ind w:left="3600" w:hanging="360"/>
      </w:pPr>
    </w:lvl>
    <w:lvl w:ilvl="5" w:tplc="7E90BA3C">
      <w:start w:val="1"/>
      <w:numFmt w:val="lowerRoman"/>
      <w:lvlText w:val="%6."/>
      <w:lvlJc w:val="right"/>
      <w:pPr>
        <w:ind w:left="4320" w:hanging="180"/>
      </w:pPr>
    </w:lvl>
    <w:lvl w:ilvl="6" w:tplc="01461BFA">
      <w:start w:val="1"/>
      <w:numFmt w:val="decimal"/>
      <w:lvlText w:val="%7."/>
      <w:lvlJc w:val="left"/>
      <w:pPr>
        <w:ind w:left="5040" w:hanging="360"/>
      </w:pPr>
    </w:lvl>
    <w:lvl w:ilvl="7" w:tplc="CBC6F60E">
      <w:start w:val="1"/>
      <w:numFmt w:val="lowerLetter"/>
      <w:lvlText w:val="%8."/>
      <w:lvlJc w:val="left"/>
      <w:pPr>
        <w:ind w:left="5760" w:hanging="360"/>
      </w:pPr>
    </w:lvl>
    <w:lvl w:ilvl="8" w:tplc="14869F8C">
      <w:start w:val="1"/>
      <w:numFmt w:val="lowerRoman"/>
      <w:lvlText w:val="%9."/>
      <w:lvlJc w:val="right"/>
      <w:pPr>
        <w:ind w:left="6480" w:hanging="180"/>
      </w:pPr>
    </w:lvl>
  </w:abstractNum>
  <w:abstractNum w:abstractNumId="9" w15:restartNumberingAfterBreak="0">
    <w:nsid w:val="297A7036"/>
    <w:multiLevelType w:val="hybridMultilevel"/>
    <w:tmpl w:val="CE006182"/>
    <w:lvl w:ilvl="0" w:tplc="080A0013">
      <w:start w:val="1"/>
      <w:numFmt w:val="upperRoman"/>
      <w:lvlText w:val="%1."/>
      <w:lvlJc w:val="right"/>
      <w:pPr>
        <w:ind w:left="72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2B8303DA"/>
    <w:multiLevelType w:val="hybridMultilevel"/>
    <w:tmpl w:val="0EAC4040"/>
    <w:lvl w:ilvl="0" w:tplc="51CEAA4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314AABB2"/>
    <w:multiLevelType w:val="hybridMultilevel"/>
    <w:tmpl w:val="1DD6F012"/>
    <w:lvl w:ilvl="0" w:tplc="89A89C86">
      <w:start w:val="3"/>
      <w:numFmt w:val="lowerLetter"/>
      <w:lvlText w:val="%1)"/>
      <w:lvlJc w:val="left"/>
      <w:pPr>
        <w:ind w:left="720" w:hanging="360"/>
      </w:pPr>
    </w:lvl>
    <w:lvl w:ilvl="1" w:tplc="26724C54">
      <w:start w:val="1"/>
      <w:numFmt w:val="lowerLetter"/>
      <w:lvlText w:val="%2."/>
      <w:lvlJc w:val="left"/>
      <w:pPr>
        <w:ind w:left="1440" w:hanging="360"/>
      </w:pPr>
    </w:lvl>
    <w:lvl w:ilvl="2" w:tplc="A5C8752A">
      <w:start w:val="1"/>
      <w:numFmt w:val="lowerRoman"/>
      <w:lvlText w:val="%3."/>
      <w:lvlJc w:val="right"/>
      <w:pPr>
        <w:ind w:left="2160" w:hanging="180"/>
      </w:pPr>
    </w:lvl>
    <w:lvl w:ilvl="3" w:tplc="62306B1E">
      <w:start w:val="1"/>
      <w:numFmt w:val="decimal"/>
      <w:lvlText w:val="%4."/>
      <w:lvlJc w:val="left"/>
      <w:pPr>
        <w:ind w:left="2880" w:hanging="360"/>
      </w:pPr>
    </w:lvl>
    <w:lvl w:ilvl="4" w:tplc="F80C8E6A">
      <w:start w:val="1"/>
      <w:numFmt w:val="lowerLetter"/>
      <w:lvlText w:val="%5."/>
      <w:lvlJc w:val="left"/>
      <w:pPr>
        <w:ind w:left="3600" w:hanging="360"/>
      </w:pPr>
    </w:lvl>
    <w:lvl w:ilvl="5" w:tplc="EAB4812E">
      <w:start w:val="1"/>
      <w:numFmt w:val="lowerRoman"/>
      <w:lvlText w:val="%6."/>
      <w:lvlJc w:val="right"/>
      <w:pPr>
        <w:ind w:left="4320" w:hanging="180"/>
      </w:pPr>
    </w:lvl>
    <w:lvl w:ilvl="6" w:tplc="41C81282">
      <w:start w:val="1"/>
      <w:numFmt w:val="decimal"/>
      <w:lvlText w:val="%7."/>
      <w:lvlJc w:val="left"/>
      <w:pPr>
        <w:ind w:left="5040" w:hanging="360"/>
      </w:pPr>
    </w:lvl>
    <w:lvl w:ilvl="7" w:tplc="522853D6">
      <w:start w:val="1"/>
      <w:numFmt w:val="lowerLetter"/>
      <w:lvlText w:val="%8."/>
      <w:lvlJc w:val="left"/>
      <w:pPr>
        <w:ind w:left="5760" w:hanging="360"/>
      </w:pPr>
    </w:lvl>
    <w:lvl w:ilvl="8" w:tplc="C24A32D4">
      <w:start w:val="1"/>
      <w:numFmt w:val="lowerRoman"/>
      <w:lvlText w:val="%9."/>
      <w:lvlJc w:val="right"/>
      <w:pPr>
        <w:ind w:left="6480" w:hanging="180"/>
      </w:pPr>
    </w:lvl>
  </w:abstractNum>
  <w:abstractNum w:abstractNumId="12" w15:restartNumberingAfterBreak="0">
    <w:nsid w:val="32A92B66"/>
    <w:multiLevelType w:val="hybridMultilevel"/>
    <w:tmpl w:val="3500B3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7847AD"/>
    <w:multiLevelType w:val="hybridMultilevel"/>
    <w:tmpl w:val="5FD6110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D80A10"/>
    <w:multiLevelType w:val="hybridMultilevel"/>
    <w:tmpl w:val="D8E2021E"/>
    <w:lvl w:ilvl="0" w:tplc="7D4423CC">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CA76D2"/>
    <w:multiLevelType w:val="hybridMultilevel"/>
    <w:tmpl w:val="6018F7F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2952BF"/>
    <w:multiLevelType w:val="hybridMultilevel"/>
    <w:tmpl w:val="7666C9AA"/>
    <w:lvl w:ilvl="0" w:tplc="080A0017">
      <w:start w:val="1"/>
      <w:numFmt w:val="lowerLetter"/>
      <w:lvlText w:val="%1)"/>
      <w:lvlJc w:val="left"/>
      <w:pPr>
        <w:ind w:left="735" w:hanging="360"/>
      </w:pPr>
    </w:lvl>
    <w:lvl w:ilvl="1" w:tplc="080A0019">
      <w:start w:val="1"/>
      <w:numFmt w:val="lowerLetter"/>
      <w:lvlText w:val="%2."/>
      <w:lvlJc w:val="left"/>
      <w:pPr>
        <w:ind w:left="1455" w:hanging="360"/>
      </w:pPr>
    </w:lvl>
    <w:lvl w:ilvl="2" w:tplc="080A001B">
      <w:start w:val="1"/>
      <w:numFmt w:val="lowerRoman"/>
      <w:lvlText w:val="%3."/>
      <w:lvlJc w:val="right"/>
      <w:pPr>
        <w:ind w:left="2175" w:hanging="180"/>
      </w:pPr>
    </w:lvl>
    <w:lvl w:ilvl="3" w:tplc="080A000F">
      <w:start w:val="1"/>
      <w:numFmt w:val="decimal"/>
      <w:lvlText w:val="%4."/>
      <w:lvlJc w:val="left"/>
      <w:pPr>
        <w:ind w:left="2895" w:hanging="360"/>
      </w:pPr>
    </w:lvl>
    <w:lvl w:ilvl="4" w:tplc="080A0019">
      <w:start w:val="1"/>
      <w:numFmt w:val="lowerLetter"/>
      <w:lvlText w:val="%5."/>
      <w:lvlJc w:val="left"/>
      <w:pPr>
        <w:ind w:left="3615" w:hanging="360"/>
      </w:pPr>
    </w:lvl>
    <w:lvl w:ilvl="5" w:tplc="080A001B">
      <w:start w:val="1"/>
      <w:numFmt w:val="lowerRoman"/>
      <w:lvlText w:val="%6."/>
      <w:lvlJc w:val="right"/>
      <w:pPr>
        <w:ind w:left="4335" w:hanging="180"/>
      </w:pPr>
    </w:lvl>
    <w:lvl w:ilvl="6" w:tplc="080A000F">
      <w:start w:val="1"/>
      <w:numFmt w:val="decimal"/>
      <w:lvlText w:val="%7."/>
      <w:lvlJc w:val="left"/>
      <w:pPr>
        <w:ind w:left="5055" w:hanging="360"/>
      </w:pPr>
    </w:lvl>
    <w:lvl w:ilvl="7" w:tplc="080A0019">
      <w:start w:val="1"/>
      <w:numFmt w:val="lowerLetter"/>
      <w:lvlText w:val="%8."/>
      <w:lvlJc w:val="left"/>
      <w:pPr>
        <w:ind w:left="5775" w:hanging="360"/>
      </w:pPr>
    </w:lvl>
    <w:lvl w:ilvl="8" w:tplc="080A001B">
      <w:start w:val="1"/>
      <w:numFmt w:val="lowerRoman"/>
      <w:lvlText w:val="%9."/>
      <w:lvlJc w:val="right"/>
      <w:pPr>
        <w:ind w:left="6495" w:hanging="180"/>
      </w:pPr>
    </w:lvl>
  </w:abstractNum>
  <w:abstractNum w:abstractNumId="18" w15:restartNumberingAfterBreak="0">
    <w:nsid w:val="4ADF2F3B"/>
    <w:multiLevelType w:val="hybridMultilevel"/>
    <w:tmpl w:val="C74C2CAC"/>
    <w:lvl w:ilvl="0" w:tplc="17986D38">
      <w:start w:val="1"/>
      <w:numFmt w:val="decimal"/>
      <w:lvlText w:val="%1."/>
      <w:lvlJc w:val="left"/>
      <w:pPr>
        <w:ind w:left="720" w:hanging="360"/>
      </w:pPr>
    </w:lvl>
    <w:lvl w:ilvl="1" w:tplc="703ABA4E">
      <w:start w:val="1"/>
      <w:numFmt w:val="lowerLetter"/>
      <w:lvlText w:val="%2."/>
      <w:lvlJc w:val="left"/>
      <w:pPr>
        <w:ind w:left="1440" w:hanging="360"/>
      </w:pPr>
    </w:lvl>
    <w:lvl w:ilvl="2" w:tplc="E7F8AF24">
      <w:start w:val="1"/>
      <w:numFmt w:val="lowerRoman"/>
      <w:lvlText w:val="%3."/>
      <w:lvlJc w:val="right"/>
      <w:pPr>
        <w:ind w:left="2160" w:hanging="180"/>
      </w:pPr>
    </w:lvl>
    <w:lvl w:ilvl="3" w:tplc="AF1652DE">
      <w:start w:val="1"/>
      <w:numFmt w:val="decimal"/>
      <w:lvlText w:val="%4."/>
      <w:lvlJc w:val="left"/>
      <w:pPr>
        <w:ind w:left="2880" w:hanging="360"/>
      </w:pPr>
    </w:lvl>
    <w:lvl w:ilvl="4" w:tplc="6EFAF6C2">
      <w:start w:val="1"/>
      <w:numFmt w:val="lowerLetter"/>
      <w:lvlText w:val="%5."/>
      <w:lvlJc w:val="left"/>
      <w:pPr>
        <w:ind w:left="3600" w:hanging="360"/>
      </w:pPr>
    </w:lvl>
    <w:lvl w:ilvl="5" w:tplc="2AB25390">
      <w:start w:val="1"/>
      <w:numFmt w:val="lowerRoman"/>
      <w:lvlText w:val="%6."/>
      <w:lvlJc w:val="right"/>
      <w:pPr>
        <w:ind w:left="4320" w:hanging="180"/>
      </w:pPr>
    </w:lvl>
    <w:lvl w:ilvl="6" w:tplc="3E687204">
      <w:start w:val="1"/>
      <w:numFmt w:val="decimal"/>
      <w:lvlText w:val="%7."/>
      <w:lvlJc w:val="left"/>
      <w:pPr>
        <w:ind w:left="5040" w:hanging="360"/>
      </w:pPr>
    </w:lvl>
    <w:lvl w:ilvl="7" w:tplc="8C7E2BC0">
      <w:start w:val="1"/>
      <w:numFmt w:val="lowerLetter"/>
      <w:lvlText w:val="%8."/>
      <w:lvlJc w:val="left"/>
      <w:pPr>
        <w:ind w:left="5760" w:hanging="360"/>
      </w:pPr>
    </w:lvl>
    <w:lvl w:ilvl="8" w:tplc="D9566C0E">
      <w:start w:val="1"/>
      <w:numFmt w:val="lowerRoman"/>
      <w:lvlText w:val="%9."/>
      <w:lvlJc w:val="right"/>
      <w:pPr>
        <w:ind w:left="6480" w:hanging="180"/>
      </w:pPr>
    </w:lvl>
  </w:abstractNum>
  <w:abstractNum w:abstractNumId="19" w15:restartNumberingAfterBreak="0">
    <w:nsid w:val="4B4988B9"/>
    <w:multiLevelType w:val="hybridMultilevel"/>
    <w:tmpl w:val="D6702BA8"/>
    <w:lvl w:ilvl="0" w:tplc="3DC65B52">
      <w:start w:val="2"/>
      <w:numFmt w:val="upperRoman"/>
      <w:lvlText w:val="%1."/>
      <w:lvlJc w:val="left"/>
      <w:pPr>
        <w:ind w:left="1080" w:hanging="720"/>
      </w:pPr>
    </w:lvl>
    <w:lvl w:ilvl="1" w:tplc="E01423DE">
      <w:start w:val="1"/>
      <w:numFmt w:val="lowerLetter"/>
      <w:lvlText w:val="%2."/>
      <w:lvlJc w:val="left"/>
      <w:pPr>
        <w:ind w:left="1440" w:hanging="360"/>
      </w:pPr>
    </w:lvl>
    <w:lvl w:ilvl="2" w:tplc="87322B84">
      <w:start w:val="1"/>
      <w:numFmt w:val="lowerRoman"/>
      <w:lvlText w:val="%3."/>
      <w:lvlJc w:val="right"/>
      <w:pPr>
        <w:ind w:left="2160" w:hanging="180"/>
      </w:pPr>
    </w:lvl>
    <w:lvl w:ilvl="3" w:tplc="E73A2C8E">
      <w:start w:val="1"/>
      <w:numFmt w:val="decimal"/>
      <w:lvlText w:val="%4."/>
      <w:lvlJc w:val="left"/>
      <w:pPr>
        <w:ind w:left="2880" w:hanging="360"/>
      </w:pPr>
    </w:lvl>
    <w:lvl w:ilvl="4" w:tplc="B1B0648C">
      <w:start w:val="1"/>
      <w:numFmt w:val="lowerLetter"/>
      <w:lvlText w:val="%5."/>
      <w:lvlJc w:val="left"/>
      <w:pPr>
        <w:ind w:left="3600" w:hanging="360"/>
      </w:pPr>
    </w:lvl>
    <w:lvl w:ilvl="5" w:tplc="E60048DC">
      <w:start w:val="1"/>
      <w:numFmt w:val="lowerRoman"/>
      <w:lvlText w:val="%6."/>
      <w:lvlJc w:val="right"/>
      <w:pPr>
        <w:ind w:left="4320" w:hanging="180"/>
      </w:pPr>
    </w:lvl>
    <w:lvl w:ilvl="6" w:tplc="6C28C8F8">
      <w:start w:val="1"/>
      <w:numFmt w:val="decimal"/>
      <w:lvlText w:val="%7."/>
      <w:lvlJc w:val="left"/>
      <w:pPr>
        <w:ind w:left="5040" w:hanging="360"/>
      </w:pPr>
    </w:lvl>
    <w:lvl w:ilvl="7" w:tplc="4BC66532">
      <w:start w:val="1"/>
      <w:numFmt w:val="lowerLetter"/>
      <w:lvlText w:val="%8."/>
      <w:lvlJc w:val="left"/>
      <w:pPr>
        <w:ind w:left="5760" w:hanging="360"/>
      </w:pPr>
    </w:lvl>
    <w:lvl w:ilvl="8" w:tplc="AFACDCAC">
      <w:start w:val="1"/>
      <w:numFmt w:val="lowerRoman"/>
      <w:lvlText w:val="%9."/>
      <w:lvlJc w:val="right"/>
      <w:pPr>
        <w:ind w:left="6480" w:hanging="180"/>
      </w:pPr>
    </w:lvl>
  </w:abstractNum>
  <w:abstractNum w:abstractNumId="20"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50A2B33"/>
    <w:multiLevelType w:val="hybridMultilevel"/>
    <w:tmpl w:val="7D7808A0"/>
    <w:lvl w:ilvl="0" w:tplc="0D5E3D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5D926A10"/>
    <w:multiLevelType w:val="hybridMultilevel"/>
    <w:tmpl w:val="364EB6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977339"/>
    <w:multiLevelType w:val="hybridMultilevel"/>
    <w:tmpl w:val="E6E6B0C2"/>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326DD8"/>
    <w:multiLevelType w:val="hybridMultilevel"/>
    <w:tmpl w:val="131EB282"/>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A717D4"/>
    <w:multiLevelType w:val="hybridMultilevel"/>
    <w:tmpl w:val="CAB8AC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6BA59EB0"/>
    <w:multiLevelType w:val="hybridMultilevel"/>
    <w:tmpl w:val="FA66B32E"/>
    <w:lvl w:ilvl="0" w:tplc="684CC86E">
      <w:start w:val="1"/>
      <w:numFmt w:val="bullet"/>
      <w:lvlText w:val=""/>
      <w:lvlJc w:val="left"/>
      <w:pPr>
        <w:ind w:left="720" w:hanging="360"/>
      </w:pPr>
      <w:rPr>
        <w:rFonts w:ascii="Symbol" w:hAnsi="Symbol" w:hint="default"/>
      </w:rPr>
    </w:lvl>
    <w:lvl w:ilvl="1" w:tplc="9CFCE68A">
      <w:start w:val="1"/>
      <w:numFmt w:val="bullet"/>
      <w:lvlText w:val="o"/>
      <w:lvlJc w:val="left"/>
      <w:pPr>
        <w:ind w:left="1440" w:hanging="360"/>
      </w:pPr>
      <w:rPr>
        <w:rFonts w:ascii="Courier New" w:hAnsi="Courier New" w:hint="default"/>
      </w:rPr>
    </w:lvl>
    <w:lvl w:ilvl="2" w:tplc="E76255D4">
      <w:start w:val="1"/>
      <w:numFmt w:val="bullet"/>
      <w:lvlText w:val=""/>
      <w:lvlJc w:val="left"/>
      <w:pPr>
        <w:ind w:left="2160" w:hanging="360"/>
      </w:pPr>
      <w:rPr>
        <w:rFonts w:ascii="Wingdings" w:hAnsi="Wingdings" w:hint="default"/>
      </w:rPr>
    </w:lvl>
    <w:lvl w:ilvl="3" w:tplc="414693D6">
      <w:start w:val="1"/>
      <w:numFmt w:val="bullet"/>
      <w:lvlText w:val=""/>
      <w:lvlJc w:val="left"/>
      <w:pPr>
        <w:ind w:left="2880" w:hanging="360"/>
      </w:pPr>
      <w:rPr>
        <w:rFonts w:ascii="Symbol" w:hAnsi="Symbol" w:hint="default"/>
      </w:rPr>
    </w:lvl>
    <w:lvl w:ilvl="4" w:tplc="F4C249D2">
      <w:start w:val="1"/>
      <w:numFmt w:val="bullet"/>
      <w:lvlText w:val="o"/>
      <w:lvlJc w:val="left"/>
      <w:pPr>
        <w:ind w:left="3600" w:hanging="360"/>
      </w:pPr>
      <w:rPr>
        <w:rFonts w:ascii="Courier New" w:hAnsi="Courier New" w:hint="default"/>
      </w:rPr>
    </w:lvl>
    <w:lvl w:ilvl="5" w:tplc="4CF49544">
      <w:start w:val="1"/>
      <w:numFmt w:val="bullet"/>
      <w:lvlText w:val=""/>
      <w:lvlJc w:val="left"/>
      <w:pPr>
        <w:ind w:left="4320" w:hanging="360"/>
      </w:pPr>
      <w:rPr>
        <w:rFonts w:ascii="Wingdings" w:hAnsi="Wingdings" w:hint="default"/>
      </w:rPr>
    </w:lvl>
    <w:lvl w:ilvl="6" w:tplc="FC6079A6">
      <w:start w:val="1"/>
      <w:numFmt w:val="bullet"/>
      <w:lvlText w:val=""/>
      <w:lvlJc w:val="left"/>
      <w:pPr>
        <w:ind w:left="5040" w:hanging="360"/>
      </w:pPr>
      <w:rPr>
        <w:rFonts w:ascii="Symbol" w:hAnsi="Symbol" w:hint="default"/>
      </w:rPr>
    </w:lvl>
    <w:lvl w:ilvl="7" w:tplc="756C2114">
      <w:start w:val="1"/>
      <w:numFmt w:val="bullet"/>
      <w:lvlText w:val="o"/>
      <w:lvlJc w:val="left"/>
      <w:pPr>
        <w:ind w:left="5760" w:hanging="360"/>
      </w:pPr>
      <w:rPr>
        <w:rFonts w:ascii="Courier New" w:hAnsi="Courier New" w:hint="default"/>
      </w:rPr>
    </w:lvl>
    <w:lvl w:ilvl="8" w:tplc="5B680586">
      <w:start w:val="1"/>
      <w:numFmt w:val="bullet"/>
      <w:lvlText w:val=""/>
      <w:lvlJc w:val="left"/>
      <w:pPr>
        <w:ind w:left="6480" w:hanging="360"/>
      </w:pPr>
      <w:rPr>
        <w:rFonts w:ascii="Wingdings" w:hAnsi="Wingdings" w:hint="default"/>
      </w:rPr>
    </w:lvl>
  </w:abstractNum>
  <w:abstractNum w:abstractNumId="29" w15:restartNumberingAfterBreak="0">
    <w:nsid w:val="6CA9B25D"/>
    <w:multiLevelType w:val="hybridMultilevel"/>
    <w:tmpl w:val="20664DD0"/>
    <w:lvl w:ilvl="0" w:tplc="B46C388C">
      <w:start w:val="1"/>
      <w:numFmt w:val="upperRoman"/>
      <w:lvlText w:val="%1."/>
      <w:lvlJc w:val="left"/>
      <w:pPr>
        <w:ind w:left="1080" w:hanging="720"/>
      </w:pPr>
    </w:lvl>
    <w:lvl w:ilvl="1" w:tplc="9E20A86C">
      <w:start w:val="1"/>
      <w:numFmt w:val="lowerLetter"/>
      <w:lvlText w:val="%2."/>
      <w:lvlJc w:val="left"/>
      <w:pPr>
        <w:ind w:left="1440" w:hanging="360"/>
      </w:pPr>
    </w:lvl>
    <w:lvl w:ilvl="2" w:tplc="D1EA9E34">
      <w:start w:val="1"/>
      <w:numFmt w:val="lowerRoman"/>
      <w:lvlText w:val="%3."/>
      <w:lvlJc w:val="right"/>
      <w:pPr>
        <w:ind w:left="2160" w:hanging="180"/>
      </w:pPr>
    </w:lvl>
    <w:lvl w:ilvl="3" w:tplc="D16EE818">
      <w:start w:val="1"/>
      <w:numFmt w:val="decimal"/>
      <w:lvlText w:val="%4."/>
      <w:lvlJc w:val="left"/>
      <w:pPr>
        <w:ind w:left="2880" w:hanging="360"/>
      </w:pPr>
    </w:lvl>
    <w:lvl w:ilvl="4" w:tplc="810C354E">
      <w:start w:val="1"/>
      <w:numFmt w:val="lowerLetter"/>
      <w:lvlText w:val="%5."/>
      <w:lvlJc w:val="left"/>
      <w:pPr>
        <w:ind w:left="3600" w:hanging="360"/>
      </w:pPr>
    </w:lvl>
    <w:lvl w:ilvl="5" w:tplc="49E2C756">
      <w:start w:val="1"/>
      <w:numFmt w:val="lowerRoman"/>
      <w:lvlText w:val="%6."/>
      <w:lvlJc w:val="right"/>
      <w:pPr>
        <w:ind w:left="4320" w:hanging="180"/>
      </w:pPr>
    </w:lvl>
    <w:lvl w:ilvl="6" w:tplc="C70CA4EC">
      <w:start w:val="1"/>
      <w:numFmt w:val="decimal"/>
      <w:lvlText w:val="%7."/>
      <w:lvlJc w:val="left"/>
      <w:pPr>
        <w:ind w:left="5040" w:hanging="360"/>
      </w:pPr>
    </w:lvl>
    <w:lvl w:ilvl="7" w:tplc="64DCDFCE">
      <w:start w:val="1"/>
      <w:numFmt w:val="lowerLetter"/>
      <w:lvlText w:val="%8."/>
      <w:lvlJc w:val="left"/>
      <w:pPr>
        <w:ind w:left="5760" w:hanging="360"/>
      </w:pPr>
    </w:lvl>
    <w:lvl w:ilvl="8" w:tplc="5B5AE80A">
      <w:start w:val="1"/>
      <w:numFmt w:val="lowerRoman"/>
      <w:lvlText w:val="%9."/>
      <w:lvlJc w:val="right"/>
      <w:pPr>
        <w:ind w:left="6480" w:hanging="180"/>
      </w:pPr>
    </w:lvl>
  </w:abstractNum>
  <w:abstractNum w:abstractNumId="30" w15:restartNumberingAfterBreak="0">
    <w:nsid w:val="6EA74F04"/>
    <w:multiLevelType w:val="hybridMultilevel"/>
    <w:tmpl w:val="CE74E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E17F24"/>
    <w:multiLevelType w:val="hybridMultilevel"/>
    <w:tmpl w:val="D86C3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8280349">
    <w:abstractNumId w:val="18"/>
  </w:num>
  <w:num w:numId="2" w16cid:durableId="34820414">
    <w:abstractNumId w:val="28"/>
  </w:num>
  <w:num w:numId="3" w16cid:durableId="497422383">
    <w:abstractNumId w:val="7"/>
  </w:num>
  <w:num w:numId="4" w16cid:durableId="307519930">
    <w:abstractNumId w:val="19"/>
  </w:num>
  <w:num w:numId="5" w16cid:durableId="601644930">
    <w:abstractNumId w:val="29"/>
  </w:num>
  <w:num w:numId="6" w16cid:durableId="1914850219">
    <w:abstractNumId w:val="11"/>
  </w:num>
  <w:num w:numId="7" w16cid:durableId="1954096350">
    <w:abstractNumId w:val="8"/>
  </w:num>
  <w:num w:numId="8" w16cid:durableId="1401556696">
    <w:abstractNumId w:val="1"/>
  </w:num>
  <w:num w:numId="9" w16cid:durableId="1670058432">
    <w:abstractNumId w:val="5"/>
  </w:num>
  <w:num w:numId="10" w16cid:durableId="36323246">
    <w:abstractNumId w:val="2"/>
  </w:num>
  <w:num w:numId="11" w16cid:durableId="1134249763">
    <w:abstractNumId w:val="23"/>
  </w:num>
  <w:num w:numId="12" w16cid:durableId="1636332496">
    <w:abstractNumId w:val="22"/>
  </w:num>
  <w:num w:numId="13" w16cid:durableId="456608083">
    <w:abstractNumId w:val="20"/>
  </w:num>
  <w:num w:numId="14" w16cid:durableId="1323973538">
    <w:abstractNumId w:val="24"/>
  </w:num>
  <w:num w:numId="15" w16cid:durableId="1337032487">
    <w:abstractNumId w:val="4"/>
  </w:num>
  <w:num w:numId="16" w16cid:durableId="736049147">
    <w:abstractNumId w:val="27"/>
  </w:num>
  <w:num w:numId="17" w16cid:durableId="1996910905">
    <w:abstractNumId w:val="30"/>
  </w:num>
  <w:num w:numId="18" w16cid:durableId="173035923">
    <w:abstractNumId w:val="6"/>
  </w:num>
  <w:num w:numId="19" w16cid:durableId="1724594525">
    <w:abstractNumId w:val="3"/>
  </w:num>
  <w:num w:numId="20" w16cid:durableId="329255190">
    <w:abstractNumId w:val="31"/>
  </w:num>
  <w:num w:numId="21" w16cid:durableId="682165079">
    <w:abstractNumId w:val="0"/>
  </w:num>
  <w:num w:numId="22" w16cid:durableId="1318222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0171862">
    <w:abstractNumId w:val="14"/>
  </w:num>
  <w:num w:numId="24" w16cid:durableId="960569594">
    <w:abstractNumId w:val="10"/>
  </w:num>
  <w:num w:numId="25" w16cid:durableId="1176650381">
    <w:abstractNumId w:val="15"/>
  </w:num>
  <w:num w:numId="26" w16cid:durableId="1995603620">
    <w:abstractNumId w:val="26"/>
  </w:num>
  <w:num w:numId="27" w16cid:durableId="263728486">
    <w:abstractNumId w:val="16"/>
  </w:num>
  <w:num w:numId="28" w16cid:durableId="1697849899">
    <w:abstractNumId w:val="25"/>
  </w:num>
  <w:num w:numId="29" w16cid:durableId="132599741">
    <w:abstractNumId w:val="13"/>
  </w:num>
  <w:num w:numId="30" w16cid:durableId="1884361653">
    <w:abstractNumId w:val="12"/>
  </w:num>
  <w:num w:numId="31" w16cid:durableId="821778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8361535">
    <w:abstractNumId w:val="21"/>
  </w:num>
  <w:num w:numId="33" w16cid:durableId="23868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4E"/>
    <w:rsid w:val="00000054"/>
    <w:rsid w:val="00003507"/>
    <w:rsid w:val="0000488C"/>
    <w:rsid w:val="00006338"/>
    <w:rsid w:val="0000777B"/>
    <w:rsid w:val="00010032"/>
    <w:rsid w:val="00011BCE"/>
    <w:rsid w:val="00011E36"/>
    <w:rsid w:val="00012758"/>
    <w:rsid w:val="00013FF1"/>
    <w:rsid w:val="00014473"/>
    <w:rsid w:val="00015715"/>
    <w:rsid w:val="00016044"/>
    <w:rsid w:val="00016D88"/>
    <w:rsid w:val="00017F2A"/>
    <w:rsid w:val="00021FF0"/>
    <w:rsid w:val="0002392D"/>
    <w:rsid w:val="00023E16"/>
    <w:rsid w:val="00023E1B"/>
    <w:rsid w:val="00024992"/>
    <w:rsid w:val="00025D47"/>
    <w:rsid w:val="00025DC9"/>
    <w:rsid w:val="000277EB"/>
    <w:rsid w:val="00027805"/>
    <w:rsid w:val="0003033B"/>
    <w:rsid w:val="00035800"/>
    <w:rsid w:val="00037AE5"/>
    <w:rsid w:val="00037E99"/>
    <w:rsid w:val="00038E03"/>
    <w:rsid w:val="00042623"/>
    <w:rsid w:val="000443F1"/>
    <w:rsid w:val="00044B6C"/>
    <w:rsid w:val="00047020"/>
    <w:rsid w:val="0004716A"/>
    <w:rsid w:val="00047CD7"/>
    <w:rsid w:val="00050E2E"/>
    <w:rsid w:val="000511C3"/>
    <w:rsid w:val="0005234C"/>
    <w:rsid w:val="00052A37"/>
    <w:rsid w:val="00052DA3"/>
    <w:rsid w:val="00052F76"/>
    <w:rsid w:val="00053490"/>
    <w:rsid w:val="00053C97"/>
    <w:rsid w:val="000552C9"/>
    <w:rsid w:val="00056CEC"/>
    <w:rsid w:val="00056E45"/>
    <w:rsid w:val="00062DD2"/>
    <w:rsid w:val="00062EE9"/>
    <w:rsid w:val="00063960"/>
    <w:rsid w:val="00066AE2"/>
    <w:rsid w:val="00072257"/>
    <w:rsid w:val="00072EAA"/>
    <w:rsid w:val="00073A7F"/>
    <w:rsid w:val="000741BD"/>
    <w:rsid w:val="000753EF"/>
    <w:rsid w:val="000762B6"/>
    <w:rsid w:val="000778A4"/>
    <w:rsid w:val="00080242"/>
    <w:rsid w:val="0008194D"/>
    <w:rsid w:val="00081B7C"/>
    <w:rsid w:val="000838EC"/>
    <w:rsid w:val="00084BA0"/>
    <w:rsid w:val="00086AB6"/>
    <w:rsid w:val="00086F26"/>
    <w:rsid w:val="0008780F"/>
    <w:rsid w:val="00087F2E"/>
    <w:rsid w:val="0009126C"/>
    <w:rsid w:val="00091409"/>
    <w:rsid w:val="000926BF"/>
    <w:rsid w:val="000933A4"/>
    <w:rsid w:val="0009342B"/>
    <w:rsid w:val="00093792"/>
    <w:rsid w:val="00093D46"/>
    <w:rsid w:val="00093DE8"/>
    <w:rsid w:val="00093EAD"/>
    <w:rsid w:val="000954D9"/>
    <w:rsid w:val="00097113"/>
    <w:rsid w:val="00097413"/>
    <w:rsid w:val="000A020A"/>
    <w:rsid w:val="000A18DA"/>
    <w:rsid w:val="000A2133"/>
    <w:rsid w:val="000A3C12"/>
    <w:rsid w:val="000A3C13"/>
    <w:rsid w:val="000A3F99"/>
    <w:rsid w:val="000A3FD7"/>
    <w:rsid w:val="000A54D5"/>
    <w:rsid w:val="000A6134"/>
    <w:rsid w:val="000B0CB6"/>
    <w:rsid w:val="000B1073"/>
    <w:rsid w:val="000B5C99"/>
    <w:rsid w:val="000B78CA"/>
    <w:rsid w:val="000B7D0D"/>
    <w:rsid w:val="000C1CDF"/>
    <w:rsid w:val="000C2AA8"/>
    <w:rsid w:val="000C3C2C"/>
    <w:rsid w:val="000C4D98"/>
    <w:rsid w:val="000D12AE"/>
    <w:rsid w:val="000D36A4"/>
    <w:rsid w:val="000D56A2"/>
    <w:rsid w:val="000D6915"/>
    <w:rsid w:val="000E0D16"/>
    <w:rsid w:val="000E1FBC"/>
    <w:rsid w:val="000E23A7"/>
    <w:rsid w:val="000E266C"/>
    <w:rsid w:val="000E2DBF"/>
    <w:rsid w:val="000E361E"/>
    <w:rsid w:val="000E5578"/>
    <w:rsid w:val="000E60AE"/>
    <w:rsid w:val="000E7147"/>
    <w:rsid w:val="000E7A6C"/>
    <w:rsid w:val="000F0068"/>
    <w:rsid w:val="000F1FEB"/>
    <w:rsid w:val="000F2BF4"/>
    <w:rsid w:val="000F2CB2"/>
    <w:rsid w:val="000F307C"/>
    <w:rsid w:val="000F5D91"/>
    <w:rsid w:val="00101598"/>
    <w:rsid w:val="00101E50"/>
    <w:rsid w:val="0010256C"/>
    <w:rsid w:val="001027FE"/>
    <w:rsid w:val="00102861"/>
    <w:rsid w:val="00106C30"/>
    <w:rsid w:val="00107842"/>
    <w:rsid w:val="001116A9"/>
    <w:rsid w:val="001116FA"/>
    <w:rsid w:val="00112091"/>
    <w:rsid w:val="001135AA"/>
    <w:rsid w:val="001145FA"/>
    <w:rsid w:val="00115FAD"/>
    <w:rsid w:val="001165B7"/>
    <w:rsid w:val="00116C36"/>
    <w:rsid w:val="001203DF"/>
    <w:rsid w:val="00123B5B"/>
    <w:rsid w:val="00124123"/>
    <w:rsid w:val="001243B5"/>
    <w:rsid w:val="001278F6"/>
    <w:rsid w:val="00127BE3"/>
    <w:rsid w:val="00130903"/>
    <w:rsid w:val="00134D7E"/>
    <w:rsid w:val="00135843"/>
    <w:rsid w:val="0013755D"/>
    <w:rsid w:val="001375BD"/>
    <w:rsid w:val="001413DC"/>
    <w:rsid w:val="001414B9"/>
    <w:rsid w:val="0014153B"/>
    <w:rsid w:val="00141E1A"/>
    <w:rsid w:val="00144E14"/>
    <w:rsid w:val="00145210"/>
    <w:rsid w:val="00146012"/>
    <w:rsid w:val="0014730D"/>
    <w:rsid w:val="001501C4"/>
    <w:rsid w:val="001524F1"/>
    <w:rsid w:val="00153506"/>
    <w:rsid w:val="00153EBD"/>
    <w:rsid w:val="00154536"/>
    <w:rsid w:val="00155215"/>
    <w:rsid w:val="00156531"/>
    <w:rsid w:val="00157C48"/>
    <w:rsid w:val="001600B4"/>
    <w:rsid w:val="00163AD4"/>
    <w:rsid w:val="00164B6C"/>
    <w:rsid w:val="00166099"/>
    <w:rsid w:val="001675E3"/>
    <w:rsid w:val="001715F1"/>
    <w:rsid w:val="00171ECE"/>
    <w:rsid w:val="001738E3"/>
    <w:rsid w:val="00173EA9"/>
    <w:rsid w:val="00174D21"/>
    <w:rsid w:val="0017700B"/>
    <w:rsid w:val="001821A4"/>
    <w:rsid w:val="00184587"/>
    <w:rsid w:val="0018464E"/>
    <w:rsid w:val="00186B7D"/>
    <w:rsid w:val="00186D9D"/>
    <w:rsid w:val="0019226A"/>
    <w:rsid w:val="00193484"/>
    <w:rsid w:val="001942C3"/>
    <w:rsid w:val="001950CD"/>
    <w:rsid w:val="001A2972"/>
    <w:rsid w:val="001A2D4E"/>
    <w:rsid w:val="001A3FE1"/>
    <w:rsid w:val="001A6E17"/>
    <w:rsid w:val="001A759E"/>
    <w:rsid w:val="001B077D"/>
    <w:rsid w:val="001B1EE4"/>
    <w:rsid w:val="001B327F"/>
    <w:rsid w:val="001B7BC9"/>
    <w:rsid w:val="001C0ED2"/>
    <w:rsid w:val="001C16DA"/>
    <w:rsid w:val="001C235E"/>
    <w:rsid w:val="001C2BED"/>
    <w:rsid w:val="001C5EC4"/>
    <w:rsid w:val="001C6ABF"/>
    <w:rsid w:val="001C7DC4"/>
    <w:rsid w:val="001D1E94"/>
    <w:rsid w:val="001D629C"/>
    <w:rsid w:val="001E211C"/>
    <w:rsid w:val="001E2123"/>
    <w:rsid w:val="001E4055"/>
    <w:rsid w:val="001E4B9F"/>
    <w:rsid w:val="001F2F38"/>
    <w:rsid w:val="001F43BD"/>
    <w:rsid w:val="001F471E"/>
    <w:rsid w:val="001F5DA5"/>
    <w:rsid w:val="001F67E1"/>
    <w:rsid w:val="001F7503"/>
    <w:rsid w:val="0021023D"/>
    <w:rsid w:val="002121B0"/>
    <w:rsid w:val="00212E04"/>
    <w:rsid w:val="002146EF"/>
    <w:rsid w:val="00214972"/>
    <w:rsid w:val="00220DF6"/>
    <w:rsid w:val="00221C35"/>
    <w:rsid w:val="00224A49"/>
    <w:rsid w:val="002261D7"/>
    <w:rsid w:val="002261FA"/>
    <w:rsid w:val="002309C3"/>
    <w:rsid w:val="00230B37"/>
    <w:rsid w:val="002324D8"/>
    <w:rsid w:val="002340CF"/>
    <w:rsid w:val="00240E0E"/>
    <w:rsid w:val="00242B21"/>
    <w:rsid w:val="00243142"/>
    <w:rsid w:val="0024532B"/>
    <w:rsid w:val="002462FF"/>
    <w:rsid w:val="0024677A"/>
    <w:rsid w:val="00251E89"/>
    <w:rsid w:val="00253101"/>
    <w:rsid w:val="002543F0"/>
    <w:rsid w:val="0026047D"/>
    <w:rsid w:val="00261735"/>
    <w:rsid w:val="00262B95"/>
    <w:rsid w:val="00262D69"/>
    <w:rsid w:val="002640BE"/>
    <w:rsid w:val="0026475B"/>
    <w:rsid w:val="002647B9"/>
    <w:rsid w:val="00265239"/>
    <w:rsid w:val="00265AE8"/>
    <w:rsid w:val="0026663C"/>
    <w:rsid w:val="002672EA"/>
    <w:rsid w:val="002674D5"/>
    <w:rsid w:val="00270079"/>
    <w:rsid w:val="00271D03"/>
    <w:rsid w:val="002728B2"/>
    <w:rsid w:val="00273669"/>
    <w:rsid w:val="002747D9"/>
    <w:rsid w:val="002753CB"/>
    <w:rsid w:val="002757FD"/>
    <w:rsid w:val="00275F13"/>
    <w:rsid w:val="00282F3B"/>
    <w:rsid w:val="00283AD8"/>
    <w:rsid w:val="00284CC0"/>
    <w:rsid w:val="002861BE"/>
    <w:rsid w:val="00291839"/>
    <w:rsid w:val="00293A19"/>
    <w:rsid w:val="002A160E"/>
    <w:rsid w:val="002A1AA8"/>
    <w:rsid w:val="002A25C5"/>
    <w:rsid w:val="002A3671"/>
    <w:rsid w:val="002A479E"/>
    <w:rsid w:val="002A6281"/>
    <w:rsid w:val="002B11E3"/>
    <w:rsid w:val="002B6D8A"/>
    <w:rsid w:val="002C2112"/>
    <w:rsid w:val="002C4735"/>
    <w:rsid w:val="002C7795"/>
    <w:rsid w:val="002D2150"/>
    <w:rsid w:val="002D3AA6"/>
    <w:rsid w:val="002D7A93"/>
    <w:rsid w:val="002E2BDA"/>
    <w:rsid w:val="002E3B27"/>
    <w:rsid w:val="002E530C"/>
    <w:rsid w:val="002E6BA5"/>
    <w:rsid w:val="002E750E"/>
    <w:rsid w:val="002E7CBD"/>
    <w:rsid w:val="002F331C"/>
    <w:rsid w:val="003001F5"/>
    <w:rsid w:val="0030046B"/>
    <w:rsid w:val="00301810"/>
    <w:rsid w:val="00301B44"/>
    <w:rsid w:val="0030367E"/>
    <w:rsid w:val="00304214"/>
    <w:rsid w:val="00304F5D"/>
    <w:rsid w:val="003054FA"/>
    <w:rsid w:val="00306D31"/>
    <w:rsid w:val="00306E6C"/>
    <w:rsid w:val="00307A16"/>
    <w:rsid w:val="00311279"/>
    <w:rsid w:val="00313B0F"/>
    <w:rsid w:val="00315BA5"/>
    <w:rsid w:val="00316048"/>
    <w:rsid w:val="00321D53"/>
    <w:rsid w:val="00322666"/>
    <w:rsid w:val="00323ACA"/>
    <w:rsid w:val="0032457C"/>
    <w:rsid w:val="00324949"/>
    <w:rsid w:val="003277C9"/>
    <w:rsid w:val="00331D77"/>
    <w:rsid w:val="00332C51"/>
    <w:rsid w:val="00335CA3"/>
    <w:rsid w:val="00337770"/>
    <w:rsid w:val="00340AB4"/>
    <w:rsid w:val="00341573"/>
    <w:rsid w:val="00342694"/>
    <w:rsid w:val="00351925"/>
    <w:rsid w:val="003525FF"/>
    <w:rsid w:val="00354B21"/>
    <w:rsid w:val="00355700"/>
    <w:rsid w:val="00356204"/>
    <w:rsid w:val="003613A5"/>
    <w:rsid w:val="00361BA4"/>
    <w:rsid w:val="003639FE"/>
    <w:rsid w:val="00364FEE"/>
    <w:rsid w:val="00365312"/>
    <w:rsid w:val="00366CFB"/>
    <w:rsid w:val="00366F66"/>
    <w:rsid w:val="003670AD"/>
    <w:rsid w:val="00367190"/>
    <w:rsid w:val="003708D5"/>
    <w:rsid w:val="00371580"/>
    <w:rsid w:val="003735E0"/>
    <w:rsid w:val="00374BDF"/>
    <w:rsid w:val="00382CC9"/>
    <w:rsid w:val="003854B5"/>
    <w:rsid w:val="00385625"/>
    <w:rsid w:val="00385F9A"/>
    <w:rsid w:val="00386D01"/>
    <w:rsid w:val="003874FC"/>
    <w:rsid w:val="00390BAB"/>
    <w:rsid w:val="00390D85"/>
    <w:rsid w:val="0039117D"/>
    <w:rsid w:val="00393757"/>
    <w:rsid w:val="003943F9"/>
    <w:rsid w:val="00394F06"/>
    <w:rsid w:val="003956B1"/>
    <w:rsid w:val="003958B2"/>
    <w:rsid w:val="00395C17"/>
    <w:rsid w:val="00396076"/>
    <w:rsid w:val="00396DE0"/>
    <w:rsid w:val="003975C8"/>
    <w:rsid w:val="00397A16"/>
    <w:rsid w:val="003A127A"/>
    <w:rsid w:val="003A58DD"/>
    <w:rsid w:val="003A597F"/>
    <w:rsid w:val="003A5B8E"/>
    <w:rsid w:val="003B2D50"/>
    <w:rsid w:val="003B6842"/>
    <w:rsid w:val="003C0089"/>
    <w:rsid w:val="003C0131"/>
    <w:rsid w:val="003C1338"/>
    <w:rsid w:val="003C1A82"/>
    <w:rsid w:val="003C40BD"/>
    <w:rsid w:val="003C70E4"/>
    <w:rsid w:val="003D0BC2"/>
    <w:rsid w:val="003D1A89"/>
    <w:rsid w:val="003D33B0"/>
    <w:rsid w:val="003D3DA4"/>
    <w:rsid w:val="003D7166"/>
    <w:rsid w:val="003D7B25"/>
    <w:rsid w:val="003E0C83"/>
    <w:rsid w:val="003E2346"/>
    <w:rsid w:val="003E5903"/>
    <w:rsid w:val="003E5AF8"/>
    <w:rsid w:val="003E6428"/>
    <w:rsid w:val="003F1690"/>
    <w:rsid w:val="003F1DDE"/>
    <w:rsid w:val="003F2A82"/>
    <w:rsid w:val="003F3455"/>
    <w:rsid w:val="003F3C6F"/>
    <w:rsid w:val="003F441F"/>
    <w:rsid w:val="003F7248"/>
    <w:rsid w:val="003F7CE0"/>
    <w:rsid w:val="004002A8"/>
    <w:rsid w:val="00400567"/>
    <w:rsid w:val="004006D4"/>
    <w:rsid w:val="00403BC6"/>
    <w:rsid w:val="00403CC0"/>
    <w:rsid w:val="00404CBA"/>
    <w:rsid w:val="00405E99"/>
    <w:rsid w:val="00412705"/>
    <w:rsid w:val="00414199"/>
    <w:rsid w:val="0041610B"/>
    <w:rsid w:val="00416BA6"/>
    <w:rsid w:val="00420400"/>
    <w:rsid w:val="0042041A"/>
    <w:rsid w:val="00420E97"/>
    <w:rsid w:val="0042169F"/>
    <w:rsid w:val="00422854"/>
    <w:rsid w:val="004248E3"/>
    <w:rsid w:val="004260E5"/>
    <w:rsid w:val="00426B25"/>
    <w:rsid w:val="0042780B"/>
    <w:rsid w:val="00431210"/>
    <w:rsid w:val="00431EEA"/>
    <w:rsid w:val="004342BE"/>
    <w:rsid w:val="00434342"/>
    <w:rsid w:val="0043566B"/>
    <w:rsid w:val="004367AA"/>
    <w:rsid w:val="00436CE3"/>
    <w:rsid w:val="00437B0E"/>
    <w:rsid w:val="00445CF4"/>
    <w:rsid w:val="00446843"/>
    <w:rsid w:val="0045149B"/>
    <w:rsid w:val="004522F5"/>
    <w:rsid w:val="00452735"/>
    <w:rsid w:val="00453F7A"/>
    <w:rsid w:val="00454FF2"/>
    <w:rsid w:val="004563A5"/>
    <w:rsid w:val="00457895"/>
    <w:rsid w:val="00460A75"/>
    <w:rsid w:val="004623AF"/>
    <w:rsid w:val="00462C9C"/>
    <w:rsid w:val="00467379"/>
    <w:rsid w:val="00470FEE"/>
    <w:rsid w:val="004710BE"/>
    <w:rsid w:val="004723E9"/>
    <w:rsid w:val="0047375F"/>
    <w:rsid w:val="00476ED6"/>
    <w:rsid w:val="00481135"/>
    <w:rsid w:val="00481216"/>
    <w:rsid w:val="00483C1D"/>
    <w:rsid w:val="00484B85"/>
    <w:rsid w:val="00486C75"/>
    <w:rsid w:val="004874A6"/>
    <w:rsid w:val="00487FAE"/>
    <w:rsid w:val="00491308"/>
    <w:rsid w:val="00491363"/>
    <w:rsid w:val="00493D08"/>
    <w:rsid w:val="00494CE0"/>
    <w:rsid w:val="00495C58"/>
    <w:rsid w:val="004969A0"/>
    <w:rsid w:val="004A1CC1"/>
    <w:rsid w:val="004A1F06"/>
    <w:rsid w:val="004B0573"/>
    <w:rsid w:val="004B1803"/>
    <w:rsid w:val="004B59B1"/>
    <w:rsid w:val="004B7F2F"/>
    <w:rsid w:val="004C1764"/>
    <w:rsid w:val="004C25A2"/>
    <w:rsid w:val="004C30C6"/>
    <w:rsid w:val="004C325A"/>
    <w:rsid w:val="004C32A6"/>
    <w:rsid w:val="004C35B2"/>
    <w:rsid w:val="004C3AD2"/>
    <w:rsid w:val="004C5EB4"/>
    <w:rsid w:val="004D1BF2"/>
    <w:rsid w:val="004D1F94"/>
    <w:rsid w:val="004D3439"/>
    <w:rsid w:val="004D3E74"/>
    <w:rsid w:val="004D5FAB"/>
    <w:rsid w:val="004D6190"/>
    <w:rsid w:val="004E0364"/>
    <w:rsid w:val="004E35CC"/>
    <w:rsid w:val="004E3FC2"/>
    <w:rsid w:val="004E6FC6"/>
    <w:rsid w:val="004E7FF4"/>
    <w:rsid w:val="004F16E8"/>
    <w:rsid w:val="004F2713"/>
    <w:rsid w:val="004F31A4"/>
    <w:rsid w:val="004F46DE"/>
    <w:rsid w:val="004F4F61"/>
    <w:rsid w:val="004F4F95"/>
    <w:rsid w:val="004F7DD1"/>
    <w:rsid w:val="00500E90"/>
    <w:rsid w:val="00501137"/>
    <w:rsid w:val="00504552"/>
    <w:rsid w:val="00506A5D"/>
    <w:rsid w:val="005102DA"/>
    <w:rsid w:val="005130E3"/>
    <w:rsid w:val="00513394"/>
    <w:rsid w:val="00513554"/>
    <w:rsid w:val="005138D9"/>
    <w:rsid w:val="005141BB"/>
    <w:rsid w:val="0051424D"/>
    <w:rsid w:val="005178AC"/>
    <w:rsid w:val="0052116E"/>
    <w:rsid w:val="00522359"/>
    <w:rsid w:val="00522809"/>
    <w:rsid w:val="00525D80"/>
    <w:rsid w:val="00527847"/>
    <w:rsid w:val="0053082F"/>
    <w:rsid w:val="00531E65"/>
    <w:rsid w:val="00531EC4"/>
    <w:rsid w:val="00531EE1"/>
    <w:rsid w:val="005349EA"/>
    <w:rsid w:val="0053641F"/>
    <w:rsid w:val="00540503"/>
    <w:rsid w:val="005451A0"/>
    <w:rsid w:val="0054571E"/>
    <w:rsid w:val="005466EC"/>
    <w:rsid w:val="00546F54"/>
    <w:rsid w:val="005478EA"/>
    <w:rsid w:val="00547DBA"/>
    <w:rsid w:val="005528AB"/>
    <w:rsid w:val="00552DD6"/>
    <w:rsid w:val="00553AC8"/>
    <w:rsid w:val="00554290"/>
    <w:rsid w:val="005544F7"/>
    <w:rsid w:val="00556571"/>
    <w:rsid w:val="00557321"/>
    <w:rsid w:val="00562E72"/>
    <w:rsid w:val="00562F32"/>
    <w:rsid w:val="00563B25"/>
    <w:rsid w:val="00564188"/>
    <w:rsid w:val="00565787"/>
    <w:rsid w:val="005660A9"/>
    <w:rsid w:val="005677B8"/>
    <w:rsid w:val="00570146"/>
    <w:rsid w:val="00570660"/>
    <w:rsid w:val="005714CD"/>
    <w:rsid w:val="005719F5"/>
    <w:rsid w:val="00575E3E"/>
    <w:rsid w:val="00575F23"/>
    <w:rsid w:val="0057793B"/>
    <w:rsid w:val="00582A65"/>
    <w:rsid w:val="00583420"/>
    <w:rsid w:val="00583D0A"/>
    <w:rsid w:val="00583E20"/>
    <w:rsid w:val="00584ADD"/>
    <w:rsid w:val="0058514D"/>
    <w:rsid w:val="005861F5"/>
    <w:rsid w:val="00586E90"/>
    <w:rsid w:val="00587EF4"/>
    <w:rsid w:val="005919F0"/>
    <w:rsid w:val="00592086"/>
    <w:rsid w:val="005931EB"/>
    <w:rsid w:val="005941ED"/>
    <w:rsid w:val="00595BB0"/>
    <w:rsid w:val="00595D8E"/>
    <w:rsid w:val="0059730A"/>
    <w:rsid w:val="005979A2"/>
    <w:rsid w:val="005A296B"/>
    <w:rsid w:val="005A3BFF"/>
    <w:rsid w:val="005B001A"/>
    <w:rsid w:val="005B0996"/>
    <w:rsid w:val="005B704D"/>
    <w:rsid w:val="005B728D"/>
    <w:rsid w:val="005C28F3"/>
    <w:rsid w:val="005C347C"/>
    <w:rsid w:val="005C43A1"/>
    <w:rsid w:val="005D0DE2"/>
    <w:rsid w:val="005D115F"/>
    <w:rsid w:val="005D2A2B"/>
    <w:rsid w:val="005D336C"/>
    <w:rsid w:val="005D3A0C"/>
    <w:rsid w:val="005D4447"/>
    <w:rsid w:val="005D7053"/>
    <w:rsid w:val="005E2E66"/>
    <w:rsid w:val="005E3690"/>
    <w:rsid w:val="005E56A3"/>
    <w:rsid w:val="005E5C07"/>
    <w:rsid w:val="005E75F8"/>
    <w:rsid w:val="005F0A31"/>
    <w:rsid w:val="005F2538"/>
    <w:rsid w:val="005F55CF"/>
    <w:rsid w:val="006013F7"/>
    <w:rsid w:val="00601D98"/>
    <w:rsid w:val="00603402"/>
    <w:rsid w:val="00603839"/>
    <w:rsid w:val="00604E48"/>
    <w:rsid w:val="00605FE6"/>
    <w:rsid w:val="00610A61"/>
    <w:rsid w:val="006119EF"/>
    <w:rsid w:val="00612CBE"/>
    <w:rsid w:val="00614C31"/>
    <w:rsid w:val="00616A46"/>
    <w:rsid w:val="00622E98"/>
    <w:rsid w:val="00623DAD"/>
    <w:rsid w:val="006247A7"/>
    <w:rsid w:val="00625311"/>
    <w:rsid w:val="006311BB"/>
    <w:rsid w:val="00631C2D"/>
    <w:rsid w:val="006327F8"/>
    <w:rsid w:val="00636877"/>
    <w:rsid w:val="006375D0"/>
    <w:rsid w:val="00640D20"/>
    <w:rsid w:val="00644A9A"/>
    <w:rsid w:val="00645C48"/>
    <w:rsid w:val="0064799E"/>
    <w:rsid w:val="00653249"/>
    <w:rsid w:val="006535DA"/>
    <w:rsid w:val="00654E4F"/>
    <w:rsid w:val="0065553A"/>
    <w:rsid w:val="00655814"/>
    <w:rsid w:val="00656E3B"/>
    <w:rsid w:val="00657C66"/>
    <w:rsid w:val="006616D3"/>
    <w:rsid w:val="006639BA"/>
    <w:rsid w:val="0066410E"/>
    <w:rsid w:val="00664358"/>
    <w:rsid w:val="006653DA"/>
    <w:rsid w:val="00665FA9"/>
    <w:rsid w:val="00667C6F"/>
    <w:rsid w:val="00667EBD"/>
    <w:rsid w:val="00670370"/>
    <w:rsid w:val="006759EE"/>
    <w:rsid w:val="0068013D"/>
    <w:rsid w:val="00680DC8"/>
    <w:rsid w:val="00682D97"/>
    <w:rsid w:val="00683992"/>
    <w:rsid w:val="00683E9B"/>
    <w:rsid w:val="00684009"/>
    <w:rsid w:val="006846FA"/>
    <w:rsid w:val="00687114"/>
    <w:rsid w:val="00687ED9"/>
    <w:rsid w:val="00690CC8"/>
    <w:rsid w:val="00691D1C"/>
    <w:rsid w:val="006928F4"/>
    <w:rsid w:val="00693CA9"/>
    <w:rsid w:val="00696A3B"/>
    <w:rsid w:val="00697862"/>
    <w:rsid w:val="006A1261"/>
    <w:rsid w:val="006A4C53"/>
    <w:rsid w:val="006B0062"/>
    <w:rsid w:val="006B3103"/>
    <w:rsid w:val="006B4322"/>
    <w:rsid w:val="006B6E9A"/>
    <w:rsid w:val="006B7060"/>
    <w:rsid w:val="006B7589"/>
    <w:rsid w:val="006C2BF4"/>
    <w:rsid w:val="006C32EB"/>
    <w:rsid w:val="006C5074"/>
    <w:rsid w:val="006D080E"/>
    <w:rsid w:val="006D4289"/>
    <w:rsid w:val="006D47E8"/>
    <w:rsid w:val="006D53E9"/>
    <w:rsid w:val="006D581D"/>
    <w:rsid w:val="006D68EC"/>
    <w:rsid w:val="006D7EE8"/>
    <w:rsid w:val="006E2666"/>
    <w:rsid w:val="006E2DEC"/>
    <w:rsid w:val="006E2E63"/>
    <w:rsid w:val="006E3A6B"/>
    <w:rsid w:val="006E62F9"/>
    <w:rsid w:val="006F2DA1"/>
    <w:rsid w:val="006F4557"/>
    <w:rsid w:val="006F503C"/>
    <w:rsid w:val="006F6B4A"/>
    <w:rsid w:val="006F6FAE"/>
    <w:rsid w:val="007054C8"/>
    <w:rsid w:val="00705994"/>
    <w:rsid w:val="00706160"/>
    <w:rsid w:val="007078D3"/>
    <w:rsid w:val="0071036B"/>
    <w:rsid w:val="00710839"/>
    <w:rsid w:val="007108D9"/>
    <w:rsid w:val="00712530"/>
    <w:rsid w:val="0071313B"/>
    <w:rsid w:val="0071400A"/>
    <w:rsid w:val="00714335"/>
    <w:rsid w:val="00715FDE"/>
    <w:rsid w:val="0071696F"/>
    <w:rsid w:val="00722353"/>
    <w:rsid w:val="007245D7"/>
    <w:rsid w:val="00725676"/>
    <w:rsid w:val="00725D24"/>
    <w:rsid w:val="0072609B"/>
    <w:rsid w:val="007260FC"/>
    <w:rsid w:val="007263DE"/>
    <w:rsid w:val="00732688"/>
    <w:rsid w:val="007326DE"/>
    <w:rsid w:val="00732F4D"/>
    <w:rsid w:val="00733CE8"/>
    <w:rsid w:val="007343F7"/>
    <w:rsid w:val="00734991"/>
    <w:rsid w:val="00734E9D"/>
    <w:rsid w:val="00736D34"/>
    <w:rsid w:val="00737ACB"/>
    <w:rsid w:val="00737FCB"/>
    <w:rsid w:val="00741588"/>
    <w:rsid w:val="00741B4B"/>
    <w:rsid w:val="00744C13"/>
    <w:rsid w:val="00745151"/>
    <w:rsid w:val="00747A6D"/>
    <w:rsid w:val="0075509E"/>
    <w:rsid w:val="00755494"/>
    <w:rsid w:val="007564B6"/>
    <w:rsid w:val="0076021A"/>
    <w:rsid w:val="007615E8"/>
    <w:rsid w:val="007640F6"/>
    <w:rsid w:val="00766137"/>
    <w:rsid w:val="0076621E"/>
    <w:rsid w:val="00766659"/>
    <w:rsid w:val="00766F51"/>
    <w:rsid w:val="00770C40"/>
    <w:rsid w:val="0077180D"/>
    <w:rsid w:val="00772C83"/>
    <w:rsid w:val="00776A76"/>
    <w:rsid w:val="007822CE"/>
    <w:rsid w:val="00783A46"/>
    <w:rsid w:val="00784387"/>
    <w:rsid w:val="00785F9E"/>
    <w:rsid w:val="0079023B"/>
    <w:rsid w:val="00790A9D"/>
    <w:rsid w:val="007913FA"/>
    <w:rsid w:val="00791BA6"/>
    <w:rsid w:val="00792215"/>
    <w:rsid w:val="00793CAB"/>
    <w:rsid w:val="007945FA"/>
    <w:rsid w:val="007967BB"/>
    <w:rsid w:val="00796FC6"/>
    <w:rsid w:val="00797C00"/>
    <w:rsid w:val="007A160C"/>
    <w:rsid w:val="007A21D0"/>
    <w:rsid w:val="007A3C86"/>
    <w:rsid w:val="007A536D"/>
    <w:rsid w:val="007A71D0"/>
    <w:rsid w:val="007B01B0"/>
    <w:rsid w:val="007B04EB"/>
    <w:rsid w:val="007B18C4"/>
    <w:rsid w:val="007B1DE3"/>
    <w:rsid w:val="007B2683"/>
    <w:rsid w:val="007B2BC3"/>
    <w:rsid w:val="007B2FF1"/>
    <w:rsid w:val="007B3D2E"/>
    <w:rsid w:val="007B41D3"/>
    <w:rsid w:val="007B46A2"/>
    <w:rsid w:val="007B7F0F"/>
    <w:rsid w:val="007C02F4"/>
    <w:rsid w:val="007C1387"/>
    <w:rsid w:val="007C2208"/>
    <w:rsid w:val="007C2F6F"/>
    <w:rsid w:val="007C4BB9"/>
    <w:rsid w:val="007C53B7"/>
    <w:rsid w:val="007D13E3"/>
    <w:rsid w:val="007D2AF6"/>
    <w:rsid w:val="007D3713"/>
    <w:rsid w:val="007D3F9F"/>
    <w:rsid w:val="007D436C"/>
    <w:rsid w:val="007D521E"/>
    <w:rsid w:val="007D58CC"/>
    <w:rsid w:val="007D6A1E"/>
    <w:rsid w:val="007E199B"/>
    <w:rsid w:val="007E28D4"/>
    <w:rsid w:val="007E3F4D"/>
    <w:rsid w:val="007E4540"/>
    <w:rsid w:val="007E5CD8"/>
    <w:rsid w:val="007E79D6"/>
    <w:rsid w:val="007F26A4"/>
    <w:rsid w:val="007F36CE"/>
    <w:rsid w:val="007F557B"/>
    <w:rsid w:val="007F5E5C"/>
    <w:rsid w:val="007F7D21"/>
    <w:rsid w:val="00800228"/>
    <w:rsid w:val="00801BFE"/>
    <w:rsid w:val="00804331"/>
    <w:rsid w:val="0080605C"/>
    <w:rsid w:val="00811419"/>
    <w:rsid w:val="00815554"/>
    <w:rsid w:val="00815B48"/>
    <w:rsid w:val="00817BCD"/>
    <w:rsid w:val="0082108E"/>
    <w:rsid w:val="00823573"/>
    <w:rsid w:val="00824B9B"/>
    <w:rsid w:val="00825621"/>
    <w:rsid w:val="00825622"/>
    <w:rsid w:val="008279FE"/>
    <w:rsid w:val="00832299"/>
    <w:rsid w:val="00835C9E"/>
    <w:rsid w:val="00835DFB"/>
    <w:rsid w:val="008369DF"/>
    <w:rsid w:val="00837DF6"/>
    <w:rsid w:val="00843B83"/>
    <w:rsid w:val="008464A2"/>
    <w:rsid w:val="008468FD"/>
    <w:rsid w:val="008469EB"/>
    <w:rsid w:val="008505ED"/>
    <w:rsid w:val="008506A2"/>
    <w:rsid w:val="00850C06"/>
    <w:rsid w:val="0085154E"/>
    <w:rsid w:val="00851580"/>
    <w:rsid w:val="00853777"/>
    <w:rsid w:val="00855E48"/>
    <w:rsid w:val="00856DEF"/>
    <w:rsid w:val="008577C8"/>
    <w:rsid w:val="008600A3"/>
    <w:rsid w:val="00861180"/>
    <w:rsid w:val="00865137"/>
    <w:rsid w:val="008653DC"/>
    <w:rsid w:val="00866F93"/>
    <w:rsid w:val="00867C05"/>
    <w:rsid w:val="008704AB"/>
    <w:rsid w:val="008719C6"/>
    <w:rsid w:val="00871A3B"/>
    <w:rsid w:val="00874F53"/>
    <w:rsid w:val="00875133"/>
    <w:rsid w:val="008755B5"/>
    <w:rsid w:val="008774C6"/>
    <w:rsid w:val="008803B2"/>
    <w:rsid w:val="008836BA"/>
    <w:rsid w:val="00885D75"/>
    <w:rsid w:val="00895D9D"/>
    <w:rsid w:val="008966A7"/>
    <w:rsid w:val="008A2B1A"/>
    <w:rsid w:val="008A3C04"/>
    <w:rsid w:val="008A41F6"/>
    <w:rsid w:val="008A4470"/>
    <w:rsid w:val="008A4DC5"/>
    <w:rsid w:val="008A583F"/>
    <w:rsid w:val="008B04D3"/>
    <w:rsid w:val="008B0937"/>
    <w:rsid w:val="008B0C43"/>
    <w:rsid w:val="008B1975"/>
    <w:rsid w:val="008B499C"/>
    <w:rsid w:val="008B5A01"/>
    <w:rsid w:val="008B7E74"/>
    <w:rsid w:val="008C10A2"/>
    <w:rsid w:val="008C1288"/>
    <w:rsid w:val="008C2353"/>
    <w:rsid w:val="008C2499"/>
    <w:rsid w:val="008C281E"/>
    <w:rsid w:val="008C35F6"/>
    <w:rsid w:val="008C3E87"/>
    <w:rsid w:val="008C70F9"/>
    <w:rsid w:val="008D01E2"/>
    <w:rsid w:val="008D5F14"/>
    <w:rsid w:val="008D6F85"/>
    <w:rsid w:val="008E0A84"/>
    <w:rsid w:val="008E1D86"/>
    <w:rsid w:val="008E31D3"/>
    <w:rsid w:val="008F00AB"/>
    <w:rsid w:val="008F0A71"/>
    <w:rsid w:val="008F161A"/>
    <w:rsid w:val="008F1AC0"/>
    <w:rsid w:val="008F1AE0"/>
    <w:rsid w:val="008F269E"/>
    <w:rsid w:val="008F312A"/>
    <w:rsid w:val="008F3444"/>
    <w:rsid w:val="008F403B"/>
    <w:rsid w:val="008F42F9"/>
    <w:rsid w:val="009006BB"/>
    <w:rsid w:val="00902836"/>
    <w:rsid w:val="00904A96"/>
    <w:rsid w:val="0090501D"/>
    <w:rsid w:val="009061E0"/>
    <w:rsid w:val="00910D19"/>
    <w:rsid w:val="00911321"/>
    <w:rsid w:val="00914592"/>
    <w:rsid w:val="0091556D"/>
    <w:rsid w:val="00915828"/>
    <w:rsid w:val="00915A6E"/>
    <w:rsid w:val="00917459"/>
    <w:rsid w:val="0091746A"/>
    <w:rsid w:val="00917663"/>
    <w:rsid w:val="009176BC"/>
    <w:rsid w:val="00920A4B"/>
    <w:rsid w:val="00920C95"/>
    <w:rsid w:val="009236D7"/>
    <w:rsid w:val="00924F5F"/>
    <w:rsid w:val="009260A2"/>
    <w:rsid w:val="009260F8"/>
    <w:rsid w:val="00926114"/>
    <w:rsid w:val="009271CA"/>
    <w:rsid w:val="00927BF8"/>
    <w:rsid w:val="00930B4E"/>
    <w:rsid w:val="00933923"/>
    <w:rsid w:val="00935D01"/>
    <w:rsid w:val="009414DA"/>
    <w:rsid w:val="0094188F"/>
    <w:rsid w:val="00942192"/>
    <w:rsid w:val="00942E0F"/>
    <w:rsid w:val="00944EF8"/>
    <w:rsid w:val="00945729"/>
    <w:rsid w:val="009458DD"/>
    <w:rsid w:val="00946ACF"/>
    <w:rsid w:val="0094751E"/>
    <w:rsid w:val="00947ABD"/>
    <w:rsid w:val="00951B50"/>
    <w:rsid w:val="00954F57"/>
    <w:rsid w:val="00956615"/>
    <w:rsid w:val="00956A81"/>
    <w:rsid w:val="00957C5B"/>
    <w:rsid w:val="00960725"/>
    <w:rsid w:val="00960FA9"/>
    <w:rsid w:val="00961381"/>
    <w:rsid w:val="00961932"/>
    <w:rsid w:val="00961ED5"/>
    <w:rsid w:val="00965038"/>
    <w:rsid w:val="00971AD6"/>
    <w:rsid w:val="00972235"/>
    <w:rsid w:val="00973F95"/>
    <w:rsid w:val="00977E76"/>
    <w:rsid w:val="00980E62"/>
    <w:rsid w:val="0098546D"/>
    <w:rsid w:val="0098705B"/>
    <w:rsid w:val="00993E69"/>
    <w:rsid w:val="009944B4"/>
    <w:rsid w:val="009960F6"/>
    <w:rsid w:val="00996D11"/>
    <w:rsid w:val="009973B2"/>
    <w:rsid w:val="00997910"/>
    <w:rsid w:val="00997CDB"/>
    <w:rsid w:val="009A2D6C"/>
    <w:rsid w:val="009A3B5B"/>
    <w:rsid w:val="009A508A"/>
    <w:rsid w:val="009A5B3A"/>
    <w:rsid w:val="009B03B5"/>
    <w:rsid w:val="009B1070"/>
    <w:rsid w:val="009B1D2A"/>
    <w:rsid w:val="009B208C"/>
    <w:rsid w:val="009B2495"/>
    <w:rsid w:val="009B2A35"/>
    <w:rsid w:val="009B2B76"/>
    <w:rsid w:val="009B343A"/>
    <w:rsid w:val="009C1BE3"/>
    <w:rsid w:val="009C2AD5"/>
    <w:rsid w:val="009C464E"/>
    <w:rsid w:val="009C7818"/>
    <w:rsid w:val="009C7CF1"/>
    <w:rsid w:val="009D1C2D"/>
    <w:rsid w:val="009D31EA"/>
    <w:rsid w:val="009D54E7"/>
    <w:rsid w:val="009D5605"/>
    <w:rsid w:val="009D6C09"/>
    <w:rsid w:val="009E01DE"/>
    <w:rsid w:val="009E16BD"/>
    <w:rsid w:val="009E3B6B"/>
    <w:rsid w:val="009E4853"/>
    <w:rsid w:val="009E6663"/>
    <w:rsid w:val="009F0374"/>
    <w:rsid w:val="009F2FE2"/>
    <w:rsid w:val="009F4237"/>
    <w:rsid w:val="009F6A8A"/>
    <w:rsid w:val="00A0048B"/>
    <w:rsid w:val="00A02C47"/>
    <w:rsid w:val="00A034EE"/>
    <w:rsid w:val="00A04186"/>
    <w:rsid w:val="00A04EFF"/>
    <w:rsid w:val="00A06526"/>
    <w:rsid w:val="00A06C87"/>
    <w:rsid w:val="00A10E38"/>
    <w:rsid w:val="00A11F21"/>
    <w:rsid w:val="00A12356"/>
    <w:rsid w:val="00A12745"/>
    <w:rsid w:val="00A128CC"/>
    <w:rsid w:val="00A16AD0"/>
    <w:rsid w:val="00A20DEF"/>
    <w:rsid w:val="00A235C2"/>
    <w:rsid w:val="00A2567B"/>
    <w:rsid w:val="00A26921"/>
    <w:rsid w:val="00A26D63"/>
    <w:rsid w:val="00A3241E"/>
    <w:rsid w:val="00A32AC0"/>
    <w:rsid w:val="00A345D1"/>
    <w:rsid w:val="00A34E6E"/>
    <w:rsid w:val="00A40175"/>
    <w:rsid w:val="00A40A79"/>
    <w:rsid w:val="00A40FD4"/>
    <w:rsid w:val="00A41078"/>
    <w:rsid w:val="00A4169B"/>
    <w:rsid w:val="00A44268"/>
    <w:rsid w:val="00A534CB"/>
    <w:rsid w:val="00A536CE"/>
    <w:rsid w:val="00A54427"/>
    <w:rsid w:val="00A551B7"/>
    <w:rsid w:val="00A55AB0"/>
    <w:rsid w:val="00A55E71"/>
    <w:rsid w:val="00A57AFC"/>
    <w:rsid w:val="00A60026"/>
    <w:rsid w:val="00A628C5"/>
    <w:rsid w:val="00A630E5"/>
    <w:rsid w:val="00A64BDD"/>
    <w:rsid w:val="00A66EEB"/>
    <w:rsid w:val="00A67173"/>
    <w:rsid w:val="00A67A02"/>
    <w:rsid w:val="00A711DA"/>
    <w:rsid w:val="00A72CBD"/>
    <w:rsid w:val="00A75C18"/>
    <w:rsid w:val="00A8104F"/>
    <w:rsid w:val="00A81131"/>
    <w:rsid w:val="00A819C6"/>
    <w:rsid w:val="00A83CB2"/>
    <w:rsid w:val="00A8483D"/>
    <w:rsid w:val="00A85625"/>
    <w:rsid w:val="00A864A8"/>
    <w:rsid w:val="00A86983"/>
    <w:rsid w:val="00A86C70"/>
    <w:rsid w:val="00A901CA"/>
    <w:rsid w:val="00A91D57"/>
    <w:rsid w:val="00A94CBE"/>
    <w:rsid w:val="00A97AD8"/>
    <w:rsid w:val="00AA1AF5"/>
    <w:rsid w:val="00AA43DC"/>
    <w:rsid w:val="00AA451C"/>
    <w:rsid w:val="00AA5F3D"/>
    <w:rsid w:val="00AA6474"/>
    <w:rsid w:val="00AB1019"/>
    <w:rsid w:val="00AB11C3"/>
    <w:rsid w:val="00AB1BC6"/>
    <w:rsid w:val="00AB5F17"/>
    <w:rsid w:val="00AB6201"/>
    <w:rsid w:val="00AB7C5E"/>
    <w:rsid w:val="00AC00C8"/>
    <w:rsid w:val="00AC0900"/>
    <w:rsid w:val="00AC2EFB"/>
    <w:rsid w:val="00AC6249"/>
    <w:rsid w:val="00AC74E7"/>
    <w:rsid w:val="00AD5D71"/>
    <w:rsid w:val="00AE0D45"/>
    <w:rsid w:val="00AE2238"/>
    <w:rsid w:val="00AE4170"/>
    <w:rsid w:val="00AE505B"/>
    <w:rsid w:val="00AE617F"/>
    <w:rsid w:val="00AE6427"/>
    <w:rsid w:val="00AE6B6A"/>
    <w:rsid w:val="00AE6C2F"/>
    <w:rsid w:val="00AE75BC"/>
    <w:rsid w:val="00AE767F"/>
    <w:rsid w:val="00AF0A26"/>
    <w:rsid w:val="00AF4547"/>
    <w:rsid w:val="00AF4975"/>
    <w:rsid w:val="00AF5BB4"/>
    <w:rsid w:val="00B002F6"/>
    <w:rsid w:val="00B00AE7"/>
    <w:rsid w:val="00B01830"/>
    <w:rsid w:val="00B04D90"/>
    <w:rsid w:val="00B04F52"/>
    <w:rsid w:val="00B07AB3"/>
    <w:rsid w:val="00B102A5"/>
    <w:rsid w:val="00B10F98"/>
    <w:rsid w:val="00B11738"/>
    <w:rsid w:val="00B13B44"/>
    <w:rsid w:val="00B153BE"/>
    <w:rsid w:val="00B16334"/>
    <w:rsid w:val="00B17697"/>
    <w:rsid w:val="00B17DFA"/>
    <w:rsid w:val="00B201FE"/>
    <w:rsid w:val="00B20732"/>
    <w:rsid w:val="00B249C3"/>
    <w:rsid w:val="00B24C07"/>
    <w:rsid w:val="00B265DF"/>
    <w:rsid w:val="00B26DCB"/>
    <w:rsid w:val="00B27DF0"/>
    <w:rsid w:val="00B30B78"/>
    <w:rsid w:val="00B35B47"/>
    <w:rsid w:val="00B3618B"/>
    <w:rsid w:val="00B40684"/>
    <w:rsid w:val="00B41177"/>
    <w:rsid w:val="00B42A1D"/>
    <w:rsid w:val="00B440B1"/>
    <w:rsid w:val="00B45CD5"/>
    <w:rsid w:val="00B464C1"/>
    <w:rsid w:val="00B47DA6"/>
    <w:rsid w:val="00B507AC"/>
    <w:rsid w:val="00B5121A"/>
    <w:rsid w:val="00B51C6F"/>
    <w:rsid w:val="00B55E6B"/>
    <w:rsid w:val="00B6076A"/>
    <w:rsid w:val="00B61DA4"/>
    <w:rsid w:val="00B6226F"/>
    <w:rsid w:val="00B635B8"/>
    <w:rsid w:val="00B63AC4"/>
    <w:rsid w:val="00B64876"/>
    <w:rsid w:val="00B65AF1"/>
    <w:rsid w:val="00B75A1F"/>
    <w:rsid w:val="00B76E5D"/>
    <w:rsid w:val="00B77BB6"/>
    <w:rsid w:val="00B80727"/>
    <w:rsid w:val="00B83003"/>
    <w:rsid w:val="00B852DF"/>
    <w:rsid w:val="00B86BAF"/>
    <w:rsid w:val="00B94678"/>
    <w:rsid w:val="00B94781"/>
    <w:rsid w:val="00B949F0"/>
    <w:rsid w:val="00B957D8"/>
    <w:rsid w:val="00B95C05"/>
    <w:rsid w:val="00B95DB3"/>
    <w:rsid w:val="00B9665F"/>
    <w:rsid w:val="00B9695F"/>
    <w:rsid w:val="00BA0313"/>
    <w:rsid w:val="00BA3F6A"/>
    <w:rsid w:val="00BA4339"/>
    <w:rsid w:val="00BA6640"/>
    <w:rsid w:val="00BA7751"/>
    <w:rsid w:val="00BB182F"/>
    <w:rsid w:val="00BB3808"/>
    <w:rsid w:val="00BB385C"/>
    <w:rsid w:val="00BB3864"/>
    <w:rsid w:val="00BB3AEF"/>
    <w:rsid w:val="00BB42F4"/>
    <w:rsid w:val="00BB7E64"/>
    <w:rsid w:val="00BB7F5F"/>
    <w:rsid w:val="00BC20F1"/>
    <w:rsid w:val="00BC458B"/>
    <w:rsid w:val="00BC5780"/>
    <w:rsid w:val="00BD1CD2"/>
    <w:rsid w:val="00BD1F51"/>
    <w:rsid w:val="00BD42BD"/>
    <w:rsid w:val="00BD5B6D"/>
    <w:rsid w:val="00BD663F"/>
    <w:rsid w:val="00BD67D2"/>
    <w:rsid w:val="00BE1547"/>
    <w:rsid w:val="00BE353C"/>
    <w:rsid w:val="00BE568F"/>
    <w:rsid w:val="00BE7B25"/>
    <w:rsid w:val="00C01697"/>
    <w:rsid w:val="00C048CD"/>
    <w:rsid w:val="00C04B82"/>
    <w:rsid w:val="00C05328"/>
    <w:rsid w:val="00C054E0"/>
    <w:rsid w:val="00C05762"/>
    <w:rsid w:val="00C07462"/>
    <w:rsid w:val="00C10948"/>
    <w:rsid w:val="00C10F12"/>
    <w:rsid w:val="00C1153B"/>
    <w:rsid w:val="00C135FE"/>
    <w:rsid w:val="00C13D09"/>
    <w:rsid w:val="00C1407B"/>
    <w:rsid w:val="00C1698B"/>
    <w:rsid w:val="00C169AB"/>
    <w:rsid w:val="00C17E0A"/>
    <w:rsid w:val="00C20157"/>
    <w:rsid w:val="00C2234E"/>
    <w:rsid w:val="00C23382"/>
    <w:rsid w:val="00C23F10"/>
    <w:rsid w:val="00C24A47"/>
    <w:rsid w:val="00C25C78"/>
    <w:rsid w:val="00C25D75"/>
    <w:rsid w:val="00C30F34"/>
    <w:rsid w:val="00C316F9"/>
    <w:rsid w:val="00C31CC6"/>
    <w:rsid w:val="00C34585"/>
    <w:rsid w:val="00C36283"/>
    <w:rsid w:val="00C3767F"/>
    <w:rsid w:val="00C406B3"/>
    <w:rsid w:val="00C4086B"/>
    <w:rsid w:val="00C414AD"/>
    <w:rsid w:val="00C419E0"/>
    <w:rsid w:val="00C42960"/>
    <w:rsid w:val="00C43C76"/>
    <w:rsid w:val="00C444FD"/>
    <w:rsid w:val="00C45195"/>
    <w:rsid w:val="00C4596E"/>
    <w:rsid w:val="00C46C72"/>
    <w:rsid w:val="00C5091C"/>
    <w:rsid w:val="00C50DCC"/>
    <w:rsid w:val="00C50E94"/>
    <w:rsid w:val="00C56AF6"/>
    <w:rsid w:val="00C56B5D"/>
    <w:rsid w:val="00C56D9D"/>
    <w:rsid w:val="00C61817"/>
    <w:rsid w:val="00C61B2B"/>
    <w:rsid w:val="00C64539"/>
    <w:rsid w:val="00C647BD"/>
    <w:rsid w:val="00C655A3"/>
    <w:rsid w:val="00C66884"/>
    <w:rsid w:val="00C678A1"/>
    <w:rsid w:val="00C71302"/>
    <w:rsid w:val="00C72AB6"/>
    <w:rsid w:val="00C74F96"/>
    <w:rsid w:val="00C75B56"/>
    <w:rsid w:val="00C75CC1"/>
    <w:rsid w:val="00C7683C"/>
    <w:rsid w:val="00C8077F"/>
    <w:rsid w:val="00C81DCF"/>
    <w:rsid w:val="00C81E7A"/>
    <w:rsid w:val="00C85586"/>
    <w:rsid w:val="00C85663"/>
    <w:rsid w:val="00C87A38"/>
    <w:rsid w:val="00C93CA1"/>
    <w:rsid w:val="00C96372"/>
    <w:rsid w:val="00CA00BA"/>
    <w:rsid w:val="00CA023D"/>
    <w:rsid w:val="00CA2772"/>
    <w:rsid w:val="00CA5C7C"/>
    <w:rsid w:val="00CA7F3E"/>
    <w:rsid w:val="00CB031A"/>
    <w:rsid w:val="00CB43C4"/>
    <w:rsid w:val="00CB7AB0"/>
    <w:rsid w:val="00CC0764"/>
    <w:rsid w:val="00CC263B"/>
    <w:rsid w:val="00CD27FA"/>
    <w:rsid w:val="00CD37C4"/>
    <w:rsid w:val="00CD3DB6"/>
    <w:rsid w:val="00CD598E"/>
    <w:rsid w:val="00CE1193"/>
    <w:rsid w:val="00CE142D"/>
    <w:rsid w:val="00CE1AFB"/>
    <w:rsid w:val="00CE60DC"/>
    <w:rsid w:val="00CE6362"/>
    <w:rsid w:val="00CE6F21"/>
    <w:rsid w:val="00CF047E"/>
    <w:rsid w:val="00CF1318"/>
    <w:rsid w:val="00CF19EF"/>
    <w:rsid w:val="00CF3361"/>
    <w:rsid w:val="00CF33E6"/>
    <w:rsid w:val="00CF5B83"/>
    <w:rsid w:val="00CF658D"/>
    <w:rsid w:val="00CF713A"/>
    <w:rsid w:val="00D01F87"/>
    <w:rsid w:val="00D046BB"/>
    <w:rsid w:val="00D04E35"/>
    <w:rsid w:val="00D0555E"/>
    <w:rsid w:val="00D0608A"/>
    <w:rsid w:val="00D0638D"/>
    <w:rsid w:val="00D06833"/>
    <w:rsid w:val="00D0698F"/>
    <w:rsid w:val="00D07100"/>
    <w:rsid w:val="00D0778A"/>
    <w:rsid w:val="00D10E96"/>
    <w:rsid w:val="00D11C4E"/>
    <w:rsid w:val="00D12FDB"/>
    <w:rsid w:val="00D13E3E"/>
    <w:rsid w:val="00D1432D"/>
    <w:rsid w:val="00D14740"/>
    <w:rsid w:val="00D14969"/>
    <w:rsid w:val="00D15F8E"/>
    <w:rsid w:val="00D20A58"/>
    <w:rsid w:val="00D22B4E"/>
    <w:rsid w:val="00D22D7E"/>
    <w:rsid w:val="00D23E46"/>
    <w:rsid w:val="00D24747"/>
    <w:rsid w:val="00D24A73"/>
    <w:rsid w:val="00D37F8A"/>
    <w:rsid w:val="00D410FE"/>
    <w:rsid w:val="00D41F96"/>
    <w:rsid w:val="00D441E1"/>
    <w:rsid w:val="00D472AA"/>
    <w:rsid w:val="00D47621"/>
    <w:rsid w:val="00D514E6"/>
    <w:rsid w:val="00D5253A"/>
    <w:rsid w:val="00D537E7"/>
    <w:rsid w:val="00D55627"/>
    <w:rsid w:val="00D5573F"/>
    <w:rsid w:val="00D563C3"/>
    <w:rsid w:val="00D6422B"/>
    <w:rsid w:val="00D64CA7"/>
    <w:rsid w:val="00D67C3C"/>
    <w:rsid w:val="00D70324"/>
    <w:rsid w:val="00D713AE"/>
    <w:rsid w:val="00D72BEE"/>
    <w:rsid w:val="00D746DD"/>
    <w:rsid w:val="00D75531"/>
    <w:rsid w:val="00D76439"/>
    <w:rsid w:val="00D874C8"/>
    <w:rsid w:val="00D884C8"/>
    <w:rsid w:val="00D91AA7"/>
    <w:rsid w:val="00D92A41"/>
    <w:rsid w:val="00D93D80"/>
    <w:rsid w:val="00D960DB"/>
    <w:rsid w:val="00D96994"/>
    <w:rsid w:val="00D97B4E"/>
    <w:rsid w:val="00DA07AC"/>
    <w:rsid w:val="00DA1F75"/>
    <w:rsid w:val="00DA216C"/>
    <w:rsid w:val="00DA2C65"/>
    <w:rsid w:val="00DA2F5C"/>
    <w:rsid w:val="00DA32B2"/>
    <w:rsid w:val="00DA560B"/>
    <w:rsid w:val="00DA5FCE"/>
    <w:rsid w:val="00DA67AE"/>
    <w:rsid w:val="00DA76A6"/>
    <w:rsid w:val="00DA7B7B"/>
    <w:rsid w:val="00DB0CC4"/>
    <w:rsid w:val="00DB333A"/>
    <w:rsid w:val="00DB3BB6"/>
    <w:rsid w:val="00DB5469"/>
    <w:rsid w:val="00DC159F"/>
    <w:rsid w:val="00DC1933"/>
    <w:rsid w:val="00DC24B5"/>
    <w:rsid w:val="00DC3E2A"/>
    <w:rsid w:val="00DC4028"/>
    <w:rsid w:val="00DC58D9"/>
    <w:rsid w:val="00DC739E"/>
    <w:rsid w:val="00DD0631"/>
    <w:rsid w:val="00DD081A"/>
    <w:rsid w:val="00DD163F"/>
    <w:rsid w:val="00DD259D"/>
    <w:rsid w:val="00DD2822"/>
    <w:rsid w:val="00DD4117"/>
    <w:rsid w:val="00DD48F3"/>
    <w:rsid w:val="00DD5BE0"/>
    <w:rsid w:val="00DD5C44"/>
    <w:rsid w:val="00DD76FA"/>
    <w:rsid w:val="00DE3328"/>
    <w:rsid w:val="00DE3680"/>
    <w:rsid w:val="00DE4733"/>
    <w:rsid w:val="00DE4D6C"/>
    <w:rsid w:val="00DE6145"/>
    <w:rsid w:val="00DF084B"/>
    <w:rsid w:val="00DF21B9"/>
    <w:rsid w:val="00DF44A7"/>
    <w:rsid w:val="00DF45AA"/>
    <w:rsid w:val="00DF5CB2"/>
    <w:rsid w:val="00DF62DC"/>
    <w:rsid w:val="00DF7F5C"/>
    <w:rsid w:val="00E006D5"/>
    <w:rsid w:val="00E00BD7"/>
    <w:rsid w:val="00E00FBC"/>
    <w:rsid w:val="00E0187D"/>
    <w:rsid w:val="00E02FC7"/>
    <w:rsid w:val="00E03953"/>
    <w:rsid w:val="00E04B1C"/>
    <w:rsid w:val="00E04FEF"/>
    <w:rsid w:val="00E05144"/>
    <w:rsid w:val="00E05963"/>
    <w:rsid w:val="00E07B9D"/>
    <w:rsid w:val="00E1085E"/>
    <w:rsid w:val="00E10AFB"/>
    <w:rsid w:val="00E117B8"/>
    <w:rsid w:val="00E11D71"/>
    <w:rsid w:val="00E121D2"/>
    <w:rsid w:val="00E12E95"/>
    <w:rsid w:val="00E24A15"/>
    <w:rsid w:val="00E25BEC"/>
    <w:rsid w:val="00E264D7"/>
    <w:rsid w:val="00E26DE0"/>
    <w:rsid w:val="00E26FD2"/>
    <w:rsid w:val="00E274B7"/>
    <w:rsid w:val="00E27DCF"/>
    <w:rsid w:val="00E30EF0"/>
    <w:rsid w:val="00E31634"/>
    <w:rsid w:val="00E3223C"/>
    <w:rsid w:val="00E35142"/>
    <w:rsid w:val="00E35E19"/>
    <w:rsid w:val="00E35E3D"/>
    <w:rsid w:val="00E3605B"/>
    <w:rsid w:val="00E45799"/>
    <w:rsid w:val="00E46232"/>
    <w:rsid w:val="00E536B1"/>
    <w:rsid w:val="00E550E3"/>
    <w:rsid w:val="00E55A2A"/>
    <w:rsid w:val="00E610BB"/>
    <w:rsid w:val="00E61BC7"/>
    <w:rsid w:val="00E622D6"/>
    <w:rsid w:val="00E62B3D"/>
    <w:rsid w:val="00E646EF"/>
    <w:rsid w:val="00E64CAC"/>
    <w:rsid w:val="00E65375"/>
    <w:rsid w:val="00E70D68"/>
    <w:rsid w:val="00E71228"/>
    <w:rsid w:val="00E721E7"/>
    <w:rsid w:val="00E741D4"/>
    <w:rsid w:val="00E74357"/>
    <w:rsid w:val="00E7776F"/>
    <w:rsid w:val="00E84412"/>
    <w:rsid w:val="00E84C51"/>
    <w:rsid w:val="00E856F1"/>
    <w:rsid w:val="00E859C8"/>
    <w:rsid w:val="00E871E2"/>
    <w:rsid w:val="00E93E15"/>
    <w:rsid w:val="00E96390"/>
    <w:rsid w:val="00E96BD8"/>
    <w:rsid w:val="00EA06E8"/>
    <w:rsid w:val="00EA67B7"/>
    <w:rsid w:val="00EA6ADD"/>
    <w:rsid w:val="00EB4333"/>
    <w:rsid w:val="00EB626D"/>
    <w:rsid w:val="00EB66CA"/>
    <w:rsid w:val="00EB6DD5"/>
    <w:rsid w:val="00EB745C"/>
    <w:rsid w:val="00EB786B"/>
    <w:rsid w:val="00EC035E"/>
    <w:rsid w:val="00EC0B80"/>
    <w:rsid w:val="00EC2650"/>
    <w:rsid w:val="00EC3391"/>
    <w:rsid w:val="00EC4D51"/>
    <w:rsid w:val="00EC68D6"/>
    <w:rsid w:val="00EC6F08"/>
    <w:rsid w:val="00EC7370"/>
    <w:rsid w:val="00ED2068"/>
    <w:rsid w:val="00ED2111"/>
    <w:rsid w:val="00ED2127"/>
    <w:rsid w:val="00ED22B6"/>
    <w:rsid w:val="00ED35CA"/>
    <w:rsid w:val="00ED4030"/>
    <w:rsid w:val="00ED4260"/>
    <w:rsid w:val="00ED4385"/>
    <w:rsid w:val="00EE0EE5"/>
    <w:rsid w:val="00EE1FC4"/>
    <w:rsid w:val="00EE5081"/>
    <w:rsid w:val="00EE63E7"/>
    <w:rsid w:val="00EE7B92"/>
    <w:rsid w:val="00EF0501"/>
    <w:rsid w:val="00EF0CC2"/>
    <w:rsid w:val="00EF123F"/>
    <w:rsid w:val="00EF133B"/>
    <w:rsid w:val="00EF1453"/>
    <w:rsid w:val="00EF2CF3"/>
    <w:rsid w:val="00EF2D6E"/>
    <w:rsid w:val="00EF438B"/>
    <w:rsid w:val="00EF4B6C"/>
    <w:rsid w:val="00EF4F2C"/>
    <w:rsid w:val="00EF5DB9"/>
    <w:rsid w:val="00EF70B3"/>
    <w:rsid w:val="00F00984"/>
    <w:rsid w:val="00F02BF8"/>
    <w:rsid w:val="00F03E28"/>
    <w:rsid w:val="00F0629E"/>
    <w:rsid w:val="00F06603"/>
    <w:rsid w:val="00F078D2"/>
    <w:rsid w:val="00F101AF"/>
    <w:rsid w:val="00F1107D"/>
    <w:rsid w:val="00F159A5"/>
    <w:rsid w:val="00F2209A"/>
    <w:rsid w:val="00F24796"/>
    <w:rsid w:val="00F24D05"/>
    <w:rsid w:val="00F26DC0"/>
    <w:rsid w:val="00F27D00"/>
    <w:rsid w:val="00F318AE"/>
    <w:rsid w:val="00F325D4"/>
    <w:rsid w:val="00F3426C"/>
    <w:rsid w:val="00F35F58"/>
    <w:rsid w:val="00F37DD1"/>
    <w:rsid w:val="00F40426"/>
    <w:rsid w:val="00F40445"/>
    <w:rsid w:val="00F4111B"/>
    <w:rsid w:val="00F41A06"/>
    <w:rsid w:val="00F42A95"/>
    <w:rsid w:val="00F42BCC"/>
    <w:rsid w:val="00F4341B"/>
    <w:rsid w:val="00F45D3A"/>
    <w:rsid w:val="00F46049"/>
    <w:rsid w:val="00F46884"/>
    <w:rsid w:val="00F55460"/>
    <w:rsid w:val="00F556E8"/>
    <w:rsid w:val="00F57145"/>
    <w:rsid w:val="00F60038"/>
    <w:rsid w:val="00F60C95"/>
    <w:rsid w:val="00F63585"/>
    <w:rsid w:val="00F64279"/>
    <w:rsid w:val="00F64CC1"/>
    <w:rsid w:val="00F66225"/>
    <w:rsid w:val="00F713ED"/>
    <w:rsid w:val="00F71F17"/>
    <w:rsid w:val="00F7206B"/>
    <w:rsid w:val="00F72ADD"/>
    <w:rsid w:val="00F74E97"/>
    <w:rsid w:val="00F80400"/>
    <w:rsid w:val="00F80D9B"/>
    <w:rsid w:val="00F821B6"/>
    <w:rsid w:val="00F82751"/>
    <w:rsid w:val="00F849F5"/>
    <w:rsid w:val="00F85F29"/>
    <w:rsid w:val="00F90DDB"/>
    <w:rsid w:val="00F920D4"/>
    <w:rsid w:val="00F92859"/>
    <w:rsid w:val="00F932BC"/>
    <w:rsid w:val="00F93987"/>
    <w:rsid w:val="00F97455"/>
    <w:rsid w:val="00F978B7"/>
    <w:rsid w:val="00FA22C1"/>
    <w:rsid w:val="00FA2ED1"/>
    <w:rsid w:val="00FA5AEA"/>
    <w:rsid w:val="00FA7BEE"/>
    <w:rsid w:val="00FA7F5E"/>
    <w:rsid w:val="00FB03E6"/>
    <w:rsid w:val="00FB1B82"/>
    <w:rsid w:val="00FB1DDF"/>
    <w:rsid w:val="00FB29B9"/>
    <w:rsid w:val="00FB444B"/>
    <w:rsid w:val="00FB5562"/>
    <w:rsid w:val="00FC17C9"/>
    <w:rsid w:val="00FC435C"/>
    <w:rsid w:val="00FC4A9D"/>
    <w:rsid w:val="00FC4FAF"/>
    <w:rsid w:val="00FC60F4"/>
    <w:rsid w:val="00FD0555"/>
    <w:rsid w:val="00FD0A26"/>
    <w:rsid w:val="00FD42DF"/>
    <w:rsid w:val="00FD44E1"/>
    <w:rsid w:val="00FE0777"/>
    <w:rsid w:val="00FE1846"/>
    <w:rsid w:val="00FE5EC0"/>
    <w:rsid w:val="00FE7138"/>
    <w:rsid w:val="00FE7156"/>
    <w:rsid w:val="00FF1556"/>
    <w:rsid w:val="00FF398F"/>
    <w:rsid w:val="00FF3A37"/>
    <w:rsid w:val="00FF3A63"/>
    <w:rsid w:val="00FF52A1"/>
    <w:rsid w:val="00FF7DBD"/>
    <w:rsid w:val="01148EEB"/>
    <w:rsid w:val="0163FB0C"/>
    <w:rsid w:val="027DBBF9"/>
    <w:rsid w:val="03988516"/>
    <w:rsid w:val="03D7670E"/>
    <w:rsid w:val="03F6445B"/>
    <w:rsid w:val="040D17B6"/>
    <w:rsid w:val="04277D0E"/>
    <w:rsid w:val="042899FE"/>
    <w:rsid w:val="044C2FAD"/>
    <w:rsid w:val="0454E56E"/>
    <w:rsid w:val="04A9D32C"/>
    <w:rsid w:val="04B0BACD"/>
    <w:rsid w:val="04FF6526"/>
    <w:rsid w:val="050E77C2"/>
    <w:rsid w:val="05496D60"/>
    <w:rsid w:val="05E966B2"/>
    <w:rsid w:val="0605ECC3"/>
    <w:rsid w:val="0675B47B"/>
    <w:rsid w:val="0679AA5F"/>
    <w:rsid w:val="069EB89D"/>
    <w:rsid w:val="06EFE4FE"/>
    <w:rsid w:val="07296531"/>
    <w:rsid w:val="0754EFE7"/>
    <w:rsid w:val="077BF84D"/>
    <w:rsid w:val="0831FF84"/>
    <w:rsid w:val="08370C2C"/>
    <w:rsid w:val="083A88FE"/>
    <w:rsid w:val="083EF8B7"/>
    <w:rsid w:val="085C84D5"/>
    <w:rsid w:val="09321B68"/>
    <w:rsid w:val="09446C46"/>
    <w:rsid w:val="097D8541"/>
    <w:rsid w:val="0999293C"/>
    <w:rsid w:val="09E574BA"/>
    <w:rsid w:val="09F85536"/>
    <w:rsid w:val="0A199BA2"/>
    <w:rsid w:val="0A1EC3E8"/>
    <w:rsid w:val="0A1F07E5"/>
    <w:rsid w:val="0A25DB9E"/>
    <w:rsid w:val="0A3749B0"/>
    <w:rsid w:val="0A4D534D"/>
    <w:rsid w:val="0A835561"/>
    <w:rsid w:val="0AFB2704"/>
    <w:rsid w:val="0B282D57"/>
    <w:rsid w:val="0B621E3E"/>
    <w:rsid w:val="0B74B59D"/>
    <w:rsid w:val="0B763B66"/>
    <w:rsid w:val="0BA0C9C5"/>
    <w:rsid w:val="0BB9ACEF"/>
    <w:rsid w:val="0BF9EB55"/>
    <w:rsid w:val="0C1CEFDD"/>
    <w:rsid w:val="0C2EAB41"/>
    <w:rsid w:val="0C691E7C"/>
    <w:rsid w:val="0CABE6A1"/>
    <w:rsid w:val="0D0DFA21"/>
    <w:rsid w:val="0D1A4ED8"/>
    <w:rsid w:val="0D766F82"/>
    <w:rsid w:val="0D912FE5"/>
    <w:rsid w:val="0DC8C456"/>
    <w:rsid w:val="0E7FC258"/>
    <w:rsid w:val="0E80304F"/>
    <w:rsid w:val="0EA9CA82"/>
    <w:rsid w:val="0ECBC659"/>
    <w:rsid w:val="0EE9C6F3"/>
    <w:rsid w:val="0F3FAC8D"/>
    <w:rsid w:val="0F581E81"/>
    <w:rsid w:val="0F8A7470"/>
    <w:rsid w:val="0F945BCF"/>
    <w:rsid w:val="0F974BC6"/>
    <w:rsid w:val="1012E552"/>
    <w:rsid w:val="10234C93"/>
    <w:rsid w:val="1084D2DF"/>
    <w:rsid w:val="10921D3F"/>
    <w:rsid w:val="11234EA5"/>
    <w:rsid w:val="115BE592"/>
    <w:rsid w:val="11C02215"/>
    <w:rsid w:val="11CAF7A0"/>
    <w:rsid w:val="11D02362"/>
    <w:rsid w:val="11D582AA"/>
    <w:rsid w:val="11F11284"/>
    <w:rsid w:val="1225ADE5"/>
    <w:rsid w:val="12F7968E"/>
    <w:rsid w:val="13786704"/>
    <w:rsid w:val="13A6AEE4"/>
    <w:rsid w:val="13CF377C"/>
    <w:rsid w:val="13E2A114"/>
    <w:rsid w:val="1403E920"/>
    <w:rsid w:val="147D534F"/>
    <w:rsid w:val="14861685"/>
    <w:rsid w:val="14E15F96"/>
    <w:rsid w:val="14FEFD21"/>
    <w:rsid w:val="150F48D7"/>
    <w:rsid w:val="1552D91B"/>
    <w:rsid w:val="155A9BAB"/>
    <w:rsid w:val="15998B6C"/>
    <w:rsid w:val="15D4BDEE"/>
    <w:rsid w:val="16226AEC"/>
    <w:rsid w:val="164F2390"/>
    <w:rsid w:val="165B3699"/>
    <w:rsid w:val="16BFD7E5"/>
    <w:rsid w:val="17205674"/>
    <w:rsid w:val="17BC8A23"/>
    <w:rsid w:val="1810B6D9"/>
    <w:rsid w:val="1810D148"/>
    <w:rsid w:val="18318E04"/>
    <w:rsid w:val="18AF1DD1"/>
    <w:rsid w:val="18C75B3B"/>
    <w:rsid w:val="18F61A67"/>
    <w:rsid w:val="196055B9"/>
    <w:rsid w:val="1975DCF6"/>
    <w:rsid w:val="197D2F64"/>
    <w:rsid w:val="19891326"/>
    <w:rsid w:val="199CCC90"/>
    <w:rsid w:val="19B02CA1"/>
    <w:rsid w:val="19BEFF0D"/>
    <w:rsid w:val="19C1B191"/>
    <w:rsid w:val="1A2CD8CC"/>
    <w:rsid w:val="1A908F83"/>
    <w:rsid w:val="1AC5D39F"/>
    <w:rsid w:val="1AD4E868"/>
    <w:rsid w:val="1AE7E5D3"/>
    <w:rsid w:val="1B92C2C9"/>
    <w:rsid w:val="1B958D4D"/>
    <w:rsid w:val="1B9D9AFC"/>
    <w:rsid w:val="1BAEE780"/>
    <w:rsid w:val="1BE58C62"/>
    <w:rsid w:val="1CA7E0B2"/>
    <w:rsid w:val="1CB5B934"/>
    <w:rsid w:val="1CC49C00"/>
    <w:rsid w:val="1D09EED7"/>
    <w:rsid w:val="1D110B05"/>
    <w:rsid w:val="1D2AE69F"/>
    <w:rsid w:val="1D685637"/>
    <w:rsid w:val="1D9B4329"/>
    <w:rsid w:val="1DF5332B"/>
    <w:rsid w:val="1E00914D"/>
    <w:rsid w:val="1E2F32A1"/>
    <w:rsid w:val="1E55EBAE"/>
    <w:rsid w:val="1EB405B2"/>
    <w:rsid w:val="1EE32260"/>
    <w:rsid w:val="1F0DA3B5"/>
    <w:rsid w:val="1F28417A"/>
    <w:rsid w:val="1F2B6A47"/>
    <w:rsid w:val="1F4FA939"/>
    <w:rsid w:val="1F54DE3C"/>
    <w:rsid w:val="1F65C975"/>
    <w:rsid w:val="1F7910A9"/>
    <w:rsid w:val="1FCC1C76"/>
    <w:rsid w:val="1FF65D9E"/>
    <w:rsid w:val="1FF6694D"/>
    <w:rsid w:val="2013095F"/>
    <w:rsid w:val="20171ABE"/>
    <w:rsid w:val="206E7B74"/>
    <w:rsid w:val="206F0C58"/>
    <w:rsid w:val="20787933"/>
    <w:rsid w:val="208A6FF5"/>
    <w:rsid w:val="20D2E3EB"/>
    <w:rsid w:val="20F8E7A7"/>
    <w:rsid w:val="211A43FF"/>
    <w:rsid w:val="212F72C7"/>
    <w:rsid w:val="21351523"/>
    <w:rsid w:val="2145749E"/>
    <w:rsid w:val="218B79A4"/>
    <w:rsid w:val="219D0425"/>
    <w:rsid w:val="21C105D7"/>
    <w:rsid w:val="21DEA00F"/>
    <w:rsid w:val="21F1C30E"/>
    <w:rsid w:val="2201DFB9"/>
    <w:rsid w:val="221987DA"/>
    <w:rsid w:val="224CA3F2"/>
    <w:rsid w:val="228C7EFE"/>
    <w:rsid w:val="22A77CFC"/>
    <w:rsid w:val="22D9682C"/>
    <w:rsid w:val="22EA0DE1"/>
    <w:rsid w:val="2308BAA3"/>
    <w:rsid w:val="2379305B"/>
    <w:rsid w:val="23A09F32"/>
    <w:rsid w:val="23D28BD6"/>
    <w:rsid w:val="243AED90"/>
    <w:rsid w:val="246CB5E5"/>
    <w:rsid w:val="246FB31F"/>
    <w:rsid w:val="250A8AAE"/>
    <w:rsid w:val="2546C496"/>
    <w:rsid w:val="25B53F01"/>
    <w:rsid w:val="2621AEA3"/>
    <w:rsid w:val="26370CC7"/>
    <w:rsid w:val="2638C170"/>
    <w:rsid w:val="2660F13C"/>
    <w:rsid w:val="267B4F98"/>
    <w:rsid w:val="2684C6AD"/>
    <w:rsid w:val="26931E78"/>
    <w:rsid w:val="269640EB"/>
    <w:rsid w:val="269FED59"/>
    <w:rsid w:val="26B37A2A"/>
    <w:rsid w:val="26FDFA05"/>
    <w:rsid w:val="2735E2C6"/>
    <w:rsid w:val="2791D279"/>
    <w:rsid w:val="285DFCEB"/>
    <w:rsid w:val="287B2E0F"/>
    <w:rsid w:val="287CE510"/>
    <w:rsid w:val="295622F6"/>
    <w:rsid w:val="299328A2"/>
    <w:rsid w:val="29AA6232"/>
    <w:rsid w:val="29C77796"/>
    <w:rsid w:val="29F3FB25"/>
    <w:rsid w:val="2A1DBCDE"/>
    <w:rsid w:val="2A2EB5A2"/>
    <w:rsid w:val="2A4546FD"/>
    <w:rsid w:val="2A6BB484"/>
    <w:rsid w:val="2B3D3AD8"/>
    <w:rsid w:val="2B9CDDBD"/>
    <w:rsid w:val="2BDF71C5"/>
    <w:rsid w:val="2BF38638"/>
    <w:rsid w:val="2C18E4EB"/>
    <w:rsid w:val="2C50B0F2"/>
    <w:rsid w:val="2C7F2161"/>
    <w:rsid w:val="2C924129"/>
    <w:rsid w:val="2C940B15"/>
    <w:rsid w:val="2CA5EEC3"/>
    <w:rsid w:val="2D7618E6"/>
    <w:rsid w:val="2D82A6FF"/>
    <w:rsid w:val="2D98A902"/>
    <w:rsid w:val="2DD8EF30"/>
    <w:rsid w:val="2DE3FD50"/>
    <w:rsid w:val="2DE53487"/>
    <w:rsid w:val="2DF1AC08"/>
    <w:rsid w:val="2E270F59"/>
    <w:rsid w:val="2EB3409A"/>
    <w:rsid w:val="2F3B4F55"/>
    <w:rsid w:val="2F5ED104"/>
    <w:rsid w:val="2F97545A"/>
    <w:rsid w:val="2FC1DFD5"/>
    <w:rsid w:val="2FD33CF0"/>
    <w:rsid w:val="2FF3B01E"/>
    <w:rsid w:val="2FF55E86"/>
    <w:rsid w:val="3020B882"/>
    <w:rsid w:val="305554C2"/>
    <w:rsid w:val="3075B009"/>
    <w:rsid w:val="308D9D6A"/>
    <w:rsid w:val="309DB204"/>
    <w:rsid w:val="30EE0918"/>
    <w:rsid w:val="30F32C50"/>
    <w:rsid w:val="30FB5583"/>
    <w:rsid w:val="31033E76"/>
    <w:rsid w:val="31409473"/>
    <w:rsid w:val="31731703"/>
    <w:rsid w:val="31BC8A94"/>
    <w:rsid w:val="31C936BB"/>
    <w:rsid w:val="31E7B419"/>
    <w:rsid w:val="320B025F"/>
    <w:rsid w:val="320F9340"/>
    <w:rsid w:val="327DE37C"/>
    <w:rsid w:val="3290BFED"/>
    <w:rsid w:val="32A46DFA"/>
    <w:rsid w:val="32DC95A8"/>
    <w:rsid w:val="32F0D9FF"/>
    <w:rsid w:val="330EE764"/>
    <w:rsid w:val="33587D28"/>
    <w:rsid w:val="336A8CFB"/>
    <w:rsid w:val="338A2467"/>
    <w:rsid w:val="33A7F8FE"/>
    <w:rsid w:val="346F0718"/>
    <w:rsid w:val="34783535"/>
    <w:rsid w:val="34A917E3"/>
    <w:rsid w:val="352ADAB8"/>
    <w:rsid w:val="35488CD6"/>
    <w:rsid w:val="35769CA2"/>
    <w:rsid w:val="35A8173B"/>
    <w:rsid w:val="35ED5670"/>
    <w:rsid w:val="35F29E15"/>
    <w:rsid w:val="36076435"/>
    <w:rsid w:val="36082912"/>
    <w:rsid w:val="36140596"/>
    <w:rsid w:val="36468826"/>
    <w:rsid w:val="369CA7DE"/>
    <w:rsid w:val="36C6632E"/>
    <w:rsid w:val="36DE7382"/>
    <w:rsid w:val="37005206"/>
    <w:rsid w:val="373075F7"/>
    <w:rsid w:val="3765CB2F"/>
    <w:rsid w:val="376A9707"/>
    <w:rsid w:val="378E2ADD"/>
    <w:rsid w:val="37B506F3"/>
    <w:rsid w:val="37BBA1FD"/>
    <w:rsid w:val="37C3AC17"/>
    <w:rsid w:val="37E25887"/>
    <w:rsid w:val="3819DDDD"/>
    <w:rsid w:val="382130E3"/>
    <w:rsid w:val="3838783F"/>
    <w:rsid w:val="383C509D"/>
    <w:rsid w:val="3858A69F"/>
    <w:rsid w:val="3861D74E"/>
    <w:rsid w:val="387ACCD6"/>
    <w:rsid w:val="387F667E"/>
    <w:rsid w:val="38802D98"/>
    <w:rsid w:val="38BE5EAF"/>
    <w:rsid w:val="38C082BF"/>
    <w:rsid w:val="38C7F908"/>
    <w:rsid w:val="3906A85A"/>
    <w:rsid w:val="39849644"/>
    <w:rsid w:val="399B5DD1"/>
    <w:rsid w:val="39EA290C"/>
    <w:rsid w:val="39EC7EE2"/>
    <w:rsid w:val="3A08C9B8"/>
    <w:rsid w:val="3A4B432E"/>
    <w:rsid w:val="3AE28CFF"/>
    <w:rsid w:val="3AE432E5"/>
    <w:rsid w:val="3AFD9183"/>
    <w:rsid w:val="3B0E7C03"/>
    <w:rsid w:val="3B19F949"/>
    <w:rsid w:val="3B904761"/>
    <w:rsid w:val="3B955108"/>
    <w:rsid w:val="3B95F2EE"/>
    <w:rsid w:val="3BC3F152"/>
    <w:rsid w:val="3BDA4EA0"/>
    <w:rsid w:val="3BEA8D54"/>
    <w:rsid w:val="3BF9A5A8"/>
    <w:rsid w:val="3C089B25"/>
    <w:rsid w:val="3C16E639"/>
    <w:rsid w:val="3C1A7F85"/>
    <w:rsid w:val="3C23B561"/>
    <w:rsid w:val="3C51936E"/>
    <w:rsid w:val="3C55968C"/>
    <w:rsid w:val="3C5C97F4"/>
    <w:rsid w:val="3C871382"/>
    <w:rsid w:val="3C8B34A0"/>
    <w:rsid w:val="3C9D8198"/>
    <w:rsid w:val="3CA8C770"/>
    <w:rsid w:val="3CBD1EBD"/>
    <w:rsid w:val="3CC49436"/>
    <w:rsid w:val="3CD28956"/>
    <w:rsid w:val="3D46BEBD"/>
    <w:rsid w:val="3D63B4DD"/>
    <w:rsid w:val="3DAAACEF"/>
    <w:rsid w:val="3E0705D3"/>
    <w:rsid w:val="3E09DD1B"/>
    <w:rsid w:val="3E663BC5"/>
    <w:rsid w:val="3E81F7D1"/>
    <w:rsid w:val="3F09AC51"/>
    <w:rsid w:val="3F271923"/>
    <w:rsid w:val="3F522047"/>
    <w:rsid w:val="3F9D14B8"/>
    <w:rsid w:val="3FFA5D2F"/>
    <w:rsid w:val="401BE55A"/>
    <w:rsid w:val="4036D71B"/>
    <w:rsid w:val="40A08484"/>
    <w:rsid w:val="40A73C86"/>
    <w:rsid w:val="40C26C06"/>
    <w:rsid w:val="40D5BF6B"/>
    <w:rsid w:val="4156B83D"/>
    <w:rsid w:val="4199AEB5"/>
    <w:rsid w:val="41C3BA6B"/>
    <w:rsid w:val="41EA5E15"/>
    <w:rsid w:val="4200A638"/>
    <w:rsid w:val="421577ED"/>
    <w:rsid w:val="42901379"/>
    <w:rsid w:val="42FA7624"/>
    <w:rsid w:val="4357E189"/>
    <w:rsid w:val="4397CF5B"/>
    <w:rsid w:val="43EC415D"/>
    <w:rsid w:val="43EE5291"/>
    <w:rsid w:val="4415CD68"/>
    <w:rsid w:val="44315D9F"/>
    <w:rsid w:val="4464FA85"/>
    <w:rsid w:val="4465C53E"/>
    <w:rsid w:val="448E58FF"/>
    <w:rsid w:val="44964685"/>
    <w:rsid w:val="44CB5B59"/>
    <w:rsid w:val="4539053F"/>
    <w:rsid w:val="455A9167"/>
    <w:rsid w:val="45725393"/>
    <w:rsid w:val="459803EB"/>
    <w:rsid w:val="459F8469"/>
    <w:rsid w:val="460DEC99"/>
    <w:rsid w:val="462BDD26"/>
    <w:rsid w:val="462FA664"/>
    <w:rsid w:val="46362423"/>
    <w:rsid w:val="46672BBA"/>
    <w:rsid w:val="4688E795"/>
    <w:rsid w:val="47868855"/>
    <w:rsid w:val="47A271C9"/>
    <w:rsid w:val="47E95873"/>
    <w:rsid w:val="483EF327"/>
    <w:rsid w:val="486A88D1"/>
    <w:rsid w:val="487B71B9"/>
    <w:rsid w:val="48E081D9"/>
    <w:rsid w:val="48F15786"/>
    <w:rsid w:val="48F7A4F0"/>
    <w:rsid w:val="490ED6F9"/>
    <w:rsid w:val="4931DBC9"/>
    <w:rsid w:val="49415E13"/>
    <w:rsid w:val="49BA02F2"/>
    <w:rsid w:val="49FE4841"/>
    <w:rsid w:val="4A17421A"/>
    <w:rsid w:val="4AF66641"/>
    <w:rsid w:val="4B0CBC59"/>
    <w:rsid w:val="4B1C2A4D"/>
    <w:rsid w:val="4B8D42CE"/>
    <w:rsid w:val="4BB185F3"/>
    <w:rsid w:val="4BD07EE8"/>
    <w:rsid w:val="4C0075F6"/>
    <w:rsid w:val="4C13676E"/>
    <w:rsid w:val="4C622242"/>
    <w:rsid w:val="4C6AAFBD"/>
    <w:rsid w:val="4C9311F0"/>
    <w:rsid w:val="4CA2A305"/>
    <w:rsid w:val="4CA88CBA"/>
    <w:rsid w:val="4CFA68B0"/>
    <w:rsid w:val="4D4D5654"/>
    <w:rsid w:val="4D86977A"/>
    <w:rsid w:val="4DD6F40B"/>
    <w:rsid w:val="4E3E7366"/>
    <w:rsid w:val="4E66F029"/>
    <w:rsid w:val="4E71491C"/>
    <w:rsid w:val="4E8F1F94"/>
    <w:rsid w:val="4EA2345E"/>
    <w:rsid w:val="4EA33730"/>
    <w:rsid w:val="4EA6C71C"/>
    <w:rsid w:val="4EC3AF77"/>
    <w:rsid w:val="4EC5CB13"/>
    <w:rsid w:val="4EC73DCB"/>
    <w:rsid w:val="4ECA96EB"/>
    <w:rsid w:val="4ED5DB65"/>
    <w:rsid w:val="4EDDB62B"/>
    <w:rsid w:val="4F0C997D"/>
    <w:rsid w:val="4F7A91DF"/>
    <w:rsid w:val="4FD8F92C"/>
    <w:rsid w:val="502B2140"/>
    <w:rsid w:val="503D0C86"/>
    <w:rsid w:val="5042DEA7"/>
    <w:rsid w:val="504F2015"/>
    <w:rsid w:val="50845B91"/>
    <w:rsid w:val="51100641"/>
    <w:rsid w:val="514A28F0"/>
    <w:rsid w:val="514D7AE5"/>
    <w:rsid w:val="51685F3C"/>
    <w:rsid w:val="5174C98D"/>
    <w:rsid w:val="517B0A46"/>
    <w:rsid w:val="518754D2"/>
    <w:rsid w:val="518B6BD1"/>
    <w:rsid w:val="51D77DFD"/>
    <w:rsid w:val="51DEAF08"/>
    <w:rsid w:val="51EE7B6E"/>
    <w:rsid w:val="51FD4DDA"/>
    <w:rsid w:val="52573873"/>
    <w:rsid w:val="525B4CBD"/>
    <w:rsid w:val="52954180"/>
    <w:rsid w:val="52B6FB8C"/>
    <w:rsid w:val="52E9EAC8"/>
    <w:rsid w:val="53071EF3"/>
    <w:rsid w:val="530A598E"/>
    <w:rsid w:val="5337F998"/>
    <w:rsid w:val="534D9C48"/>
    <w:rsid w:val="53616AA8"/>
    <w:rsid w:val="53627AF7"/>
    <w:rsid w:val="537A7F69"/>
    <w:rsid w:val="53967566"/>
    <w:rsid w:val="53BC97D8"/>
    <w:rsid w:val="53E4B07D"/>
    <w:rsid w:val="53F5D8FE"/>
    <w:rsid w:val="5449C8DD"/>
    <w:rsid w:val="5479A31F"/>
    <w:rsid w:val="5485BB29"/>
    <w:rsid w:val="54FBDA6C"/>
    <w:rsid w:val="5554BEEC"/>
    <w:rsid w:val="55B0BA76"/>
    <w:rsid w:val="55D44056"/>
    <w:rsid w:val="55D54FD6"/>
    <w:rsid w:val="564CAB03"/>
    <w:rsid w:val="568F7A35"/>
    <w:rsid w:val="569DE39B"/>
    <w:rsid w:val="56A9382E"/>
    <w:rsid w:val="56F3C00C"/>
    <w:rsid w:val="56F4A63A"/>
    <w:rsid w:val="5722D546"/>
    <w:rsid w:val="5786AF76"/>
    <w:rsid w:val="57FAAD55"/>
    <w:rsid w:val="5863E43E"/>
    <w:rsid w:val="58C94A21"/>
    <w:rsid w:val="58FB96D5"/>
    <w:rsid w:val="598CA8D2"/>
    <w:rsid w:val="59A29DC6"/>
    <w:rsid w:val="59C7E15B"/>
    <w:rsid w:val="5A02D6BD"/>
    <w:rsid w:val="5A1005E6"/>
    <w:rsid w:val="5A153718"/>
    <w:rsid w:val="5A3011DB"/>
    <w:rsid w:val="5A5FDB65"/>
    <w:rsid w:val="5A651A82"/>
    <w:rsid w:val="5A840DE2"/>
    <w:rsid w:val="5A9AB6E4"/>
    <w:rsid w:val="5B06C17D"/>
    <w:rsid w:val="5B14582F"/>
    <w:rsid w:val="5B7407CC"/>
    <w:rsid w:val="5BB10779"/>
    <w:rsid w:val="5BCB62DE"/>
    <w:rsid w:val="5BCEC4D4"/>
    <w:rsid w:val="5C1D2E2E"/>
    <w:rsid w:val="5C42DE6F"/>
    <w:rsid w:val="5C449288"/>
    <w:rsid w:val="5C5CE303"/>
    <w:rsid w:val="5CBF6940"/>
    <w:rsid w:val="5CE3CA03"/>
    <w:rsid w:val="5CE9E899"/>
    <w:rsid w:val="5CF2D137"/>
    <w:rsid w:val="5D66A14C"/>
    <w:rsid w:val="5DA6D2DE"/>
    <w:rsid w:val="5DE516CA"/>
    <w:rsid w:val="5E41B3B8"/>
    <w:rsid w:val="5E7755DA"/>
    <w:rsid w:val="5ED4CAD8"/>
    <w:rsid w:val="5EE17A6A"/>
    <w:rsid w:val="5EF69F3E"/>
    <w:rsid w:val="5F0271AD"/>
    <w:rsid w:val="5F08E2ED"/>
    <w:rsid w:val="5F3BB4C9"/>
    <w:rsid w:val="5F42A33F"/>
    <w:rsid w:val="6013263B"/>
    <w:rsid w:val="6014C3CC"/>
    <w:rsid w:val="604F0535"/>
    <w:rsid w:val="607368AE"/>
    <w:rsid w:val="6096A83F"/>
    <w:rsid w:val="60ABB605"/>
    <w:rsid w:val="60C9B78C"/>
    <w:rsid w:val="60D16049"/>
    <w:rsid w:val="6132DEFE"/>
    <w:rsid w:val="6160309A"/>
    <w:rsid w:val="616B8C35"/>
    <w:rsid w:val="6195425A"/>
    <w:rsid w:val="61CB718D"/>
    <w:rsid w:val="61F8E942"/>
    <w:rsid w:val="623A126F"/>
    <w:rsid w:val="6267CB49"/>
    <w:rsid w:val="6285E49A"/>
    <w:rsid w:val="629080BA"/>
    <w:rsid w:val="62A021CF"/>
    <w:rsid w:val="62BBB2A4"/>
    <w:rsid w:val="62C8ABBA"/>
    <w:rsid w:val="62DAB72D"/>
    <w:rsid w:val="62E498CA"/>
    <w:rsid w:val="62EE2A35"/>
    <w:rsid w:val="6302CF95"/>
    <w:rsid w:val="63454D82"/>
    <w:rsid w:val="634AC6FD"/>
    <w:rsid w:val="634CDDDC"/>
    <w:rsid w:val="6354F331"/>
    <w:rsid w:val="639890B9"/>
    <w:rsid w:val="63A184A8"/>
    <w:rsid w:val="63A75806"/>
    <w:rsid w:val="63BB631A"/>
    <w:rsid w:val="63D11534"/>
    <w:rsid w:val="63D8FEB9"/>
    <w:rsid w:val="63DA8CC7"/>
    <w:rsid w:val="641ED3F0"/>
    <w:rsid w:val="6427A948"/>
    <w:rsid w:val="649CFBD5"/>
    <w:rsid w:val="64A32CF7"/>
    <w:rsid w:val="64CD8D06"/>
    <w:rsid w:val="64CDBDCB"/>
    <w:rsid w:val="64E97B2C"/>
    <w:rsid w:val="64F43035"/>
    <w:rsid w:val="652D42E7"/>
    <w:rsid w:val="6553FBD1"/>
    <w:rsid w:val="65541334"/>
    <w:rsid w:val="65585F5B"/>
    <w:rsid w:val="65ED56CB"/>
    <w:rsid w:val="6671511B"/>
    <w:rsid w:val="66C4864A"/>
    <w:rsid w:val="66F3BA20"/>
    <w:rsid w:val="66F72240"/>
    <w:rsid w:val="66FD3EA3"/>
    <w:rsid w:val="6722E5A8"/>
    <w:rsid w:val="674BAC80"/>
    <w:rsid w:val="676B7BA0"/>
    <w:rsid w:val="67A759A2"/>
    <w:rsid w:val="67AAA275"/>
    <w:rsid w:val="67DEAC25"/>
    <w:rsid w:val="682BD0F7"/>
    <w:rsid w:val="688F8A81"/>
    <w:rsid w:val="68A94D8E"/>
    <w:rsid w:val="68BEF266"/>
    <w:rsid w:val="68E8BFE2"/>
    <w:rsid w:val="69181638"/>
    <w:rsid w:val="691B93C3"/>
    <w:rsid w:val="6940FB3E"/>
    <w:rsid w:val="695D1825"/>
    <w:rsid w:val="697AB6C7"/>
    <w:rsid w:val="697BA5E7"/>
    <w:rsid w:val="698C12D4"/>
    <w:rsid w:val="698D75EE"/>
    <w:rsid w:val="69984623"/>
    <w:rsid w:val="699EE4ED"/>
    <w:rsid w:val="69B37440"/>
    <w:rsid w:val="69BA0881"/>
    <w:rsid w:val="69C4FE9B"/>
    <w:rsid w:val="69C755A0"/>
    <w:rsid w:val="6A028C23"/>
    <w:rsid w:val="6A2670D5"/>
    <w:rsid w:val="6A7DBDD7"/>
    <w:rsid w:val="6A7EEC8C"/>
    <w:rsid w:val="6A8EB7D1"/>
    <w:rsid w:val="6B11725C"/>
    <w:rsid w:val="6B30306B"/>
    <w:rsid w:val="6B32547B"/>
    <w:rsid w:val="6BAE43D8"/>
    <w:rsid w:val="6BCF6F00"/>
    <w:rsid w:val="6BF7485C"/>
    <w:rsid w:val="6C0C6A33"/>
    <w:rsid w:val="6C204053"/>
    <w:rsid w:val="6C5040C5"/>
    <w:rsid w:val="6C69A9DD"/>
    <w:rsid w:val="6D6D37A0"/>
    <w:rsid w:val="6D93BEFE"/>
    <w:rsid w:val="6DAC1CCD"/>
    <w:rsid w:val="6DB203B2"/>
    <w:rsid w:val="6DDD6C69"/>
    <w:rsid w:val="6E009023"/>
    <w:rsid w:val="6E49EF0E"/>
    <w:rsid w:val="6F3B7466"/>
    <w:rsid w:val="6F7BC31C"/>
    <w:rsid w:val="6FE5BF6F"/>
    <w:rsid w:val="6FFB3A39"/>
    <w:rsid w:val="7015AF63"/>
    <w:rsid w:val="70294A05"/>
    <w:rsid w:val="706208AA"/>
    <w:rsid w:val="7068A61D"/>
    <w:rsid w:val="707E874C"/>
    <w:rsid w:val="70C9ADF4"/>
    <w:rsid w:val="70DFDB56"/>
    <w:rsid w:val="70EA3059"/>
    <w:rsid w:val="711CDDB0"/>
    <w:rsid w:val="71D7D56A"/>
    <w:rsid w:val="71FD6259"/>
    <w:rsid w:val="72187892"/>
    <w:rsid w:val="72984F2F"/>
    <w:rsid w:val="730B5402"/>
    <w:rsid w:val="73586F3F"/>
    <w:rsid w:val="7363EAE8"/>
    <w:rsid w:val="73808C96"/>
    <w:rsid w:val="73861F6D"/>
    <w:rsid w:val="738CA429"/>
    <w:rsid w:val="738F0920"/>
    <w:rsid w:val="7395BFA4"/>
    <w:rsid w:val="73E2672F"/>
    <w:rsid w:val="73EEA09F"/>
    <w:rsid w:val="73F7296F"/>
    <w:rsid w:val="7421D11B"/>
    <w:rsid w:val="74A2CFEF"/>
    <w:rsid w:val="74B3B1EB"/>
    <w:rsid w:val="74E58E1C"/>
    <w:rsid w:val="74FFD1CF"/>
    <w:rsid w:val="75450D71"/>
    <w:rsid w:val="758ED102"/>
    <w:rsid w:val="75B192C5"/>
    <w:rsid w:val="75BDA17C"/>
    <w:rsid w:val="75E8C08B"/>
    <w:rsid w:val="75FB219A"/>
    <w:rsid w:val="762AD9F5"/>
    <w:rsid w:val="766784BD"/>
    <w:rsid w:val="76FA386A"/>
    <w:rsid w:val="7706BC7F"/>
    <w:rsid w:val="774F1CDA"/>
    <w:rsid w:val="775854FB"/>
    <w:rsid w:val="775BF444"/>
    <w:rsid w:val="775DE82F"/>
    <w:rsid w:val="776C7F83"/>
    <w:rsid w:val="778F9637"/>
    <w:rsid w:val="77CA49FA"/>
    <w:rsid w:val="783843ED"/>
    <w:rsid w:val="7863F8BD"/>
    <w:rsid w:val="786C5A30"/>
    <w:rsid w:val="792DBCCB"/>
    <w:rsid w:val="795B10AC"/>
    <w:rsid w:val="795C0233"/>
    <w:rsid w:val="79BB9775"/>
    <w:rsid w:val="79F88CAF"/>
    <w:rsid w:val="7A2F60AE"/>
    <w:rsid w:val="7A30868B"/>
    <w:rsid w:val="7A640A85"/>
    <w:rsid w:val="7A955FDF"/>
    <w:rsid w:val="7A984482"/>
    <w:rsid w:val="7AA5B80F"/>
    <w:rsid w:val="7AB7A0F0"/>
    <w:rsid w:val="7AC43F3E"/>
    <w:rsid w:val="7AF63B93"/>
    <w:rsid w:val="7B0071C7"/>
    <w:rsid w:val="7B096653"/>
    <w:rsid w:val="7B1C1942"/>
    <w:rsid w:val="7B36DA5F"/>
    <w:rsid w:val="7B4AD9FF"/>
    <w:rsid w:val="7B5390F5"/>
    <w:rsid w:val="7B61AF5C"/>
    <w:rsid w:val="7B6CBC62"/>
    <w:rsid w:val="7BCA43D5"/>
    <w:rsid w:val="7C03A16F"/>
    <w:rsid w:val="7CB23648"/>
    <w:rsid w:val="7CC46C69"/>
    <w:rsid w:val="7D1D8AF6"/>
    <w:rsid w:val="7D2DD544"/>
    <w:rsid w:val="7DA5FAFB"/>
    <w:rsid w:val="7DDCEE28"/>
    <w:rsid w:val="7DE32A55"/>
    <w:rsid w:val="7E017C19"/>
    <w:rsid w:val="7E2C5A49"/>
    <w:rsid w:val="7E7249CE"/>
    <w:rsid w:val="7E7DDCDF"/>
    <w:rsid w:val="7ED67960"/>
    <w:rsid w:val="7EF03104"/>
    <w:rsid w:val="7EF09A9C"/>
    <w:rsid w:val="7F3C2B5C"/>
    <w:rsid w:val="7F422E43"/>
    <w:rsid w:val="7F6366E0"/>
    <w:rsid w:val="7F655E71"/>
    <w:rsid w:val="7F677D1D"/>
    <w:rsid w:val="7FB3A3AC"/>
    <w:rsid w:val="7FDCF76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6E3700"/>
  <w15:docId w15:val="{4CF4E546-664C-4128-91CD-5CE965E3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676"/>
    <w:pPr>
      <w:spacing w:after="0" w:line="240" w:lineRule="auto"/>
    </w:pPr>
    <w:rPr>
      <w:rFonts w:ascii="Calibri" w:eastAsiaTheme="minorHAns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E60AE"/>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5F2538"/>
    <w:pPr>
      <w:spacing w:after="200" w:line="276" w:lineRule="auto"/>
      <w:ind w:left="720"/>
      <w:contextualSpacing/>
    </w:pPr>
    <w:rPr>
      <w:rFonts w:asciiTheme="minorHAnsi" w:eastAsiaTheme="minorEastAsia" w:hAnsiTheme="minorHAnsi" w:cstheme="minorBidi"/>
    </w:rPr>
  </w:style>
  <w:style w:type="paragraph" w:styleId="Textoindependiente">
    <w:name w:val="Body Text"/>
    <w:basedOn w:val="Normal"/>
    <w:link w:val="TextoindependienteCar"/>
    <w:uiPriority w:val="99"/>
    <w:rsid w:val="00EA67B7"/>
    <w:pPr>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styleId="Refdecomentario">
    <w:name w:val="annotation reference"/>
    <w:basedOn w:val="Fuentedeprrafopredeter"/>
    <w:uiPriority w:val="99"/>
    <w:semiHidden/>
    <w:unhideWhenUsed/>
    <w:rsid w:val="00B51C6F"/>
    <w:rPr>
      <w:sz w:val="18"/>
      <w:szCs w:val="18"/>
    </w:rPr>
  </w:style>
  <w:style w:type="paragraph" w:styleId="Textocomentario">
    <w:name w:val="annotation text"/>
    <w:basedOn w:val="Normal"/>
    <w:link w:val="TextocomentarioCar"/>
    <w:uiPriority w:val="99"/>
    <w:unhideWhenUsed/>
    <w:rsid w:val="00B51C6F"/>
    <w:pPr>
      <w:spacing w:after="200"/>
    </w:pPr>
    <w:rPr>
      <w:rFonts w:asciiTheme="minorHAnsi" w:eastAsiaTheme="minorEastAsia" w:hAnsiTheme="minorHAnsi" w:cstheme="minorBidi"/>
      <w:sz w:val="24"/>
      <w:szCs w:val="24"/>
    </w:rPr>
  </w:style>
  <w:style w:type="character" w:customStyle="1" w:styleId="TextocomentarioCar">
    <w:name w:val="Texto comentario Car"/>
    <w:basedOn w:val="Fuentedeprrafopredeter"/>
    <w:link w:val="Textocomentario"/>
    <w:uiPriority w:val="99"/>
    <w:rsid w:val="00B51C6F"/>
    <w:rPr>
      <w:sz w:val="24"/>
      <w:szCs w:val="24"/>
    </w:rPr>
  </w:style>
  <w:style w:type="paragraph" w:styleId="Asuntodelcomentario">
    <w:name w:val="annotation subject"/>
    <w:basedOn w:val="Textocomentario"/>
    <w:next w:val="Textocomentario"/>
    <w:link w:val="AsuntodelcomentarioCar"/>
    <w:uiPriority w:val="99"/>
    <w:semiHidden/>
    <w:unhideWhenUsed/>
    <w:rsid w:val="00B51C6F"/>
    <w:rPr>
      <w:b/>
      <w:bCs/>
      <w:sz w:val="20"/>
      <w:szCs w:val="20"/>
    </w:rPr>
  </w:style>
  <w:style w:type="character" w:customStyle="1" w:styleId="AsuntodelcomentarioCar">
    <w:name w:val="Asunto del comentario Car"/>
    <w:basedOn w:val="TextocomentarioCar"/>
    <w:link w:val="Asuntodelcomentario"/>
    <w:uiPriority w:val="99"/>
    <w:semiHidden/>
    <w:rsid w:val="00B51C6F"/>
    <w:rPr>
      <w:b/>
      <w:bCs/>
      <w:sz w:val="20"/>
      <w:szCs w:val="20"/>
    </w:rPr>
  </w:style>
  <w:style w:type="paragraph" w:styleId="Textonotapie">
    <w:name w:val="footnote text"/>
    <w:aliases w:val="Ref. de nota al pie1"/>
    <w:basedOn w:val="Normal"/>
    <w:link w:val="TextonotapieCar"/>
    <w:uiPriority w:val="99"/>
    <w:qFormat/>
    <w:rsid w:val="00486C75"/>
    <w:pPr>
      <w:suppressAutoHyphens/>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486C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86C75"/>
    <w:rPr>
      <w:vertAlign w:val="superscript"/>
    </w:rPr>
  </w:style>
  <w:style w:type="character" w:customStyle="1" w:styleId="TextoCar">
    <w:name w:val="Texto Car"/>
    <w:link w:val="Texto"/>
    <w:locked/>
    <w:rsid w:val="00486C75"/>
    <w:rPr>
      <w:rFonts w:ascii="Arial" w:hAnsi="Arial" w:cs="Arial"/>
      <w:sz w:val="18"/>
      <w:lang w:val="es-ES" w:eastAsia="es-ES"/>
    </w:rPr>
  </w:style>
  <w:style w:type="paragraph" w:customStyle="1" w:styleId="Texto">
    <w:name w:val="Texto"/>
    <w:basedOn w:val="Normal"/>
    <w:link w:val="TextoCar"/>
    <w:rsid w:val="00486C75"/>
    <w:pPr>
      <w:spacing w:after="101" w:line="216" w:lineRule="exact"/>
      <w:ind w:firstLine="288"/>
      <w:jc w:val="both"/>
    </w:pPr>
    <w:rPr>
      <w:rFonts w:ascii="Arial" w:eastAsiaTheme="minorEastAsia" w:hAnsi="Arial" w:cs="Arial"/>
      <w:sz w:val="18"/>
      <w:lang w:val="es-ES" w:eastAsia="es-ES"/>
    </w:rPr>
  </w:style>
  <w:style w:type="character" w:customStyle="1" w:styleId="normaltextrun">
    <w:name w:val="normaltextrun"/>
    <w:rsid w:val="00570146"/>
  </w:style>
  <w:style w:type="character" w:customStyle="1" w:styleId="SinespaciadoCar">
    <w:name w:val="Sin espaciado Car"/>
    <w:link w:val="Sinespaciado"/>
    <w:uiPriority w:val="1"/>
    <w:qFormat/>
    <w:locked/>
    <w:rsid w:val="0024677A"/>
  </w:style>
  <w:style w:type="paragraph" w:styleId="Revisin">
    <w:name w:val="Revision"/>
    <w:hidden/>
    <w:uiPriority w:val="99"/>
    <w:semiHidden/>
    <w:rsid w:val="00AE505B"/>
    <w:pPr>
      <w:spacing w:after="0" w:line="240" w:lineRule="auto"/>
    </w:pPr>
  </w:style>
  <w:style w:type="table" w:styleId="Tablaconcuadrcula">
    <w:name w:val="Table Grid"/>
    <w:basedOn w:val="Tablanormal"/>
    <w:uiPriority w:val="59"/>
    <w:rsid w:val="00D0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663C"/>
    <w:rPr>
      <w:color w:val="0000FF" w:themeColor="hyperlink"/>
      <w:u w:val="single"/>
    </w:rPr>
  </w:style>
  <w:style w:type="character" w:customStyle="1" w:styleId="Mencinsinresolver1">
    <w:name w:val="Mención sin resolver1"/>
    <w:basedOn w:val="Fuentedeprrafopredeter"/>
    <w:uiPriority w:val="99"/>
    <w:semiHidden/>
    <w:unhideWhenUsed/>
    <w:rsid w:val="00AA5F3D"/>
    <w:rPr>
      <w:color w:val="605E5C"/>
      <w:shd w:val="clear" w:color="auto" w:fill="E1DFDD"/>
    </w:rPr>
  </w:style>
  <w:style w:type="character" w:styleId="Hipervnculovisitado">
    <w:name w:val="FollowedHyperlink"/>
    <w:basedOn w:val="Fuentedeprrafopredeter"/>
    <w:uiPriority w:val="99"/>
    <w:semiHidden/>
    <w:unhideWhenUsed/>
    <w:rsid w:val="006616D3"/>
    <w:rPr>
      <w:color w:val="800080" w:themeColor="followedHyperlink"/>
      <w:u w:val="singl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CF33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F3361"/>
    <w:pPr>
      <w:jc w:val="both"/>
    </w:pPr>
    <w:rPr>
      <w:rFonts w:asciiTheme="minorHAnsi" w:eastAsiaTheme="minorEastAsia" w:hAnsiTheme="minorHAnsi" w:cstheme="minorBidi"/>
      <w:vertAlign w:val="superscript"/>
    </w:rPr>
  </w:style>
  <w:style w:type="table" w:styleId="Tablaconcuadrculaclara">
    <w:name w:val="Grid Table Light"/>
    <w:basedOn w:val="Tablanormal"/>
    <w:uiPriority w:val="40"/>
    <w:rsid w:val="00843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153506"/>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06C30"/>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06C30"/>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6C30"/>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465">
      <w:bodyDiv w:val="1"/>
      <w:marLeft w:val="0"/>
      <w:marRight w:val="0"/>
      <w:marTop w:val="0"/>
      <w:marBottom w:val="0"/>
      <w:divBdr>
        <w:top w:val="none" w:sz="0" w:space="0" w:color="auto"/>
        <w:left w:val="none" w:sz="0" w:space="0" w:color="auto"/>
        <w:bottom w:val="none" w:sz="0" w:space="0" w:color="auto"/>
        <w:right w:val="none" w:sz="0" w:space="0" w:color="auto"/>
      </w:divBdr>
    </w:div>
    <w:div w:id="177695839">
      <w:bodyDiv w:val="1"/>
      <w:marLeft w:val="0"/>
      <w:marRight w:val="0"/>
      <w:marTop w:val="0"/>
      <w:marBottom w:val="0"/>
      <w:divBdr>
        <w:top w:val="none" w:sz="0" w:space="0" w:color="auto"/>
        <w:left w:val="none" w:sz="0" w:space="0" w:color="auto"/>
        <w:bottom w:val="none" w:sz="0" w:space="0" w:color="auto"/>
        <w:right w:val="none" w:sz="0" w:space="0" w:color="auto"/>
      </w:divBdr>
    </w:div>
    <w:div w:id="449978436">
      <w:bodyDiv w:val="1"/>
      <w:marLeft w:val="0"/>
      <w:marRight w:val="0"/>
      <w:marTop w:val="0"/>
      <w:marBottom w:val="0"/>
      <w:divBdr>
        <w:top w:val="none" w:sz="0" w:space="0" w:color="auto"/>
        <w:left w:val="none" w:sz="0" w:space="0" w:color="auto"/>
        <w:bottom w:val="none" w:sz="0" w:space="0" w:color="auto"/>
        <w:right w:val="none" w:sz="0" w:space="0" w:color="auto"/>
      </w:divBdr>
    </w:div>
    <w:div w:id="832330023">
      <w:bodyDiv w:val="1"/>
      <w:marLeft w:val="0"/>
      <w:marRight w:val="0"/>
      <w:marTop w:val="0"/>
      <w:marBottom w:val="0"/>
      <w:divBdr>
        <w:top w:val="none" w:sz="0" w:space="0" w:color="auto"/>
        <w:left w:val="none" w:sz="0" w:space="0" w:color="auto"/>
        <w:bottom w:val="none" w:sz="0" w:space="0" w:color="auto"/>
        <w:right w:val="none" w:sz="0" w:space="0" w:color="auto"/>
      </w:divBdr>
    </w:div>
    <w:div w:id="1056397709">
      <w:bodyDiv w:val="1"/>
      <w:marLeft w:val="0"/>
      <w:marRight w:val="0"/>
      <w:marTop w:val="0"/>
      <w:marBottom w:val="0"/>
      <w:divBdr>
        <w:top w:val="none" w:sz="0" w:space="0" w:color="auto"/>
        <w:left w:val="none" w:sz="0" w:space="0" w:color="auto"/>
        <w:bottom w:val="none" w:sz="0" w:space="0" w:color="auto"/>
        <w:right w:val="none" w:sz="0" w:space="0" w:color="auto"/>
      </w:divBdr>
    </w:div>
    <w:div w:id="1138298960">
      <w:bodyDiv w:val="1"/>
      <w:marLeft w:val="0"/>
      <w:marRight w:val="0"/>
      <w:marTop w:val="0"/>
      <w:marBottom w:val="0"/>
      <w:divBdr>
        <w:top w:val="none" w:sz="0" w:space="0" w:color="auto"/>
        <w:left w:val="none" w:sz="0" w:space="0" w:color="auto"/>
        <w:bottom w:val="none" w:sz="0" w:space="0" w:color="auto"/>
        <w:right w:val="none" w:sz="0" w:space="0" w:color="auto"/>
      </w:divBdr>
    </w:div>
    <w:div w:id="1242984094">
      <w:bodyDiv w:val="1"/>
      <w:marLeft w:val="0"/>
      <w:marRight w:val="0"/>
      <w:marTop w:val="0"/>
      <w:marBottom w:val="0"/>
      <w:divBdr>
        <w:top w:val="none" w:sz="0" w:space="0" w:color="auto"/>
        <w:left w:val="none" w:sz="0" w:space="0" w:color="auto"/>
        <w:bottom w:val="none" w:sz="0" w:space="0" w:color="auto"/>
        <w:right w:val="none" w:sz="0" w:space="0" w:color="auto"/>
      </w:divBdr>
    </w:div>
    <w:div w:id="1523668828">
      <w:bodyDiv w:val="1"/>
      <w:marLeft w:val="0"/>
      <w:marRight w:val="0"/>
      <w:marTop w:val="0"/>
      <w:marBottom w:val="0"/>
      <w:divBdr>
        <w:top w:val="none" w:sz="0" w:space="0" w:color="auto"/>
        <w:left w:val="none" w:sz="0" w:space="0" w:color="auto"/>
        <w:bottom w:val="none" w:sz="0" w:space="0" w:color="auto"/>
        <w:right w:val="none" w:sz="0" w:space="0" w:color="auto"/>
      </w:divBdr>
    </w:div>
    <w:div w:id="21028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01/1iepc-acg-071-2023.pdf" TargetMode="External"/><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repositoriodocumental.ine.mx/xmlui/handle/123456789/152541" TargetMode="External"/><Relationship Id="rId4" Type="http://schemas.openxmlformats.org/officeDocument/2006/relationships/hyperlink" Target="https://apiperiodico.jalisco.gob.mx/api/newspaper/getAsset?q=newspaper/21270/newspaper23110111100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b6c863-ae0b-40b0-b5ad-710710f89c60" xsi:nil="true"/>
    <lcf76f155ced4ddcb4097134ff3c332f xmlns="92105a30-0e40-4e6b-add9-c35afb0fd9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736CDC3AF2DC445BFB827C5CAFB56DD" ma:contentTypeVersion="11" ma:contentTypeDescription="Crear nuevo documento." ma:contentTypeScope="" ma:versionID="223afa563daeb3d0ff7a0bfa083f9295">
  <xsd:schema xmlns:xsd="http://www.w3.org/2001/XMLSchema" xmlns:xs="http://www.w3.org/2001/XMLSchema" xmlns:p="http://schemas.microsoft.com/office/2006/metadata/properties" xmlns:ns2="92105a30-0e40-4e6b-add9-c35afb0fd950" xmlns:ns3="a1b6c863-ae0b-40b0-b5ad-710710f89c60" targetNamespace="http://schemas.microsoft.com/office/2006/metadata/properties" ma:root="true" ma:fieldsID="3d63e4c605607965f5bffc137a485286" ns2:_="" ns3:_="">
    <xsd:import namespace="92105a30-0e40-4e6b-add9-c35afb0fd950"/>
    <xsd:import namespace="a1b6c863-ae0b-40b0-b5ad-710710f89c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05a30-0e40-4e6b-add9-c35afb0fd9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c863-ae0b-40b0-b5ad-710710f89c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1f2ee1-8c52-41f9-84c0-b06bf6eb40b7}" ma:internalName="TaxCatchAll" ma:showField="CatchAllData" ma:web="a1b6c863-ae0b-40b0-b5ad-710710f89c6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2026B-F647-4D60-B7AA-57095AC5968E}">
  <ds:schemaRefs>
    <ds:schemaRef ds:uri="http://purl.org/dc/terms/"/>
    <ds:schemaRef ds:uri="http://www.w3.org/XML/1998/namespace"/>
    <ds:schemaRef ds:uri="http://purl.org/dc/elements/1.1/"/>
    <ds:schemaRef ds:uri="a1b6c863-ae0b-40b0-b5ad-710710f89c60"/>
    <ds:schemaRef ds:uri="92105a30-0e40-4e6b-add9-c35afb0fd950"/>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D93C897-0A34-486A-9D57-16202263CF03}">
  <ds:schemaRefs>
    <ds:schemaRef ds:uri="http://schemas.openxmlformats.org/officeDocument/2006/bibliography"/>
  </ds:schemaRefs>
</ds:datastoreItem>
</file>

<file path=customXml/itemProps3.xml><?xml version="1.0" encoding="utf-8"?>
<ds:datastoreItem xmlns:ds="http://schemas.openxmlformats.org/officeDocument/2006/customXml" ds:itemID="{0EE38F90-F29E-424E-AB36-53DEC74A8B94}">
  <ds:schemaRefs>
    <ds:schemaRef ds:uri="http://schemas.microsoft.com/sharepoint/v3/contenttype/forms"/>
  </ds:schemaRefs>
</ds:datastoreItem>
</file>

<file path=customXml/itemProps4.xml><?xml version="1.0" encoding="utf-8"?>
<ds:datastoreItem xmlns:ds="http://schemas.openxmlformats.org/officeDocument/2006/customXml" ds:itemID="{BF835443-003B-46EC-8972-595EC1DC5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05a30-0e40-4e6b-add9-c35afb0fd950"/>
    <ds:schemaRef ds:uri="a1b6c863-ae0b-40b0-b5ad-710710f89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6539</Words>
  <Characters>35969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Josue G. Valdivia</dc:creator>
  <cp:keywords/>
  <cp:lastModifiedBy>Yesenia Montiel Llamas</cp:lastModifiedBy>
  <cp:revision>6</cp:revision>
  <cp:lastPrinted>2024-04-24T05:12:00Z</cp:lastPrinted>
  <dcterms:created xsi:type="dcterms:W3CDTF">2024-04-24T00:04:00Z</dcterms:created>
  <dcterms:modified xsi:type="dcterms:W3CDTF">2024-04-24T05:12:00Z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0x0101007736CDC3AF2DC445BFB827C5CAFB56DD</vt:lpwstr>
  </property>
</Properties>
</file>