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C3F6" w14:textId="72F8441C" w:rsidR="00C8047F" w:rsidRPr="00857F95" w:rsidRDefault="00A5368D" w:rsidP="00545DC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9E190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CD4408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</w:t>
      </w:r>
      <w:r w:rsidR="009E190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PRESENTA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LA CONSEJERA PRESIDENTA DE</w:t>
      </w:r>
      <w:r w:rsidR="00A87677" w:rsidRPr="2DE63732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153A41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INSTITUTO ELECTORAL Y</w:t>
      </w:r>
      <w:r w:rsidR="00545DC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DE PARTICI</w:t>
      </w:r>
      <w:r w:rsidR="009D2CA9" w:rsidRPr="2DE63732">
        <w:rPr>
          <w:rFonts w:ascii="Lucida Sans Unicode" w:hAnsi="Lucida Sans Unicode" w:cs="Lucida Sans Unicode"/>
          <w:b/>
          <w:bCs/>
          <w:sz w:val="20"/>
          <w:szCs w:val="20"/>
        </w:rPr>
        <w:t>PA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CIÓN CIUDADANA DEL ESTADO DE JALISCO, </w:t>
      </w:r>
      <w:r w:rsidR="006E1709" w:rsidRPr="2DE63732">
        <w:rPr>
          <w:rFonts w:ascii="Lucida Sans Unicode" w:hAnsi="Lucida Sans Unicode" w:cs="Lucida Sans Unicode"/>
          <w:b/>
          <w:bCs/>
          <w:sz w:val="20"/>
          <w:szCs w:val="20"/>
        </w:rPr>
        <w:t>SOBRE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LAS SOLICITUDES DE ACREDITACIÓN DE</w:t>
      </w:r>
      <w:r w:rsidR="00385161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PERSONAS 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ELECTORALES </w:t>
      </w:r>
      <w:r w:rsidR="00841478" w:rsidRPr="2DE63732">
        <w:rPr>
          <w:rFonts w:ascii="Lucida Sans Unicode" w:hAnsi="Lucida Sans Unicode" w:cs="Lucida Sans Unicode"/>
          <w:b/>
          <w:bCs/>
          <w:sz w:val="20"/>
          <w:szCs w:val="20"/>
        </w:rPr>
        <w:t>PARA EL PROCESO ELECTORAL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841478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</w:p>
    <w:p w14:paraId="63EAD84E" w14:textId="77777777" w:rsidR="00841478" w:rsidRPr="00857F95" w:rsidRDefault="00841478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91FA38E" w14:textId="36B14BBC" w:rsidR="006E1709" w:rsidRPr="007B65A8" w:rsidRDefault="00730E63" w:rsidP="00730E63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7B65A8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N T E C E D E N T E S</w:t>
      </w:r>
    </w:p>
    <w:p w14:paraId="58D23402" w14:textId="77777777" w:rsidR="00730E63" w:rsidRPr="007B65A8" w:rsidRDefault="00730E63" w:rsidP="00730E63">
      <w:pPr>
        <w:jc w:val="center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1508E6C4" w14:textId="5DE08DA5" w:rsidR="00E37553" w:rsidRPr="007B65A8" w:rsidRDefault="00E248D9" w:rsidP="007B65A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DE LOS OBSERVADORES ELECTORALES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Derivado de la reforma </w:t>
      </w:r>
      <w:r w:rsidR="009E190E" w:rsidRPr="1D8592C0">
        <w:rPr>
          <w:rFonts w:ascii="Lucida Sans Unicode" w:hAnsi="Lucida Sans Unicode" w:cs="Lucida Sans Unicode"/>
          <w:sz w:val="20"/>
          <w:szCs w:val="20"/>
        </w:rPr>
        <w:t>p</w:t>
      </w:r>
      <w:r w:rsidRPr="1D8592C0">
        <w:rPr>
          <w:rFonts w:ascii="Lucida Sans Unicode" w:hAnsi="Lucida Sans Unicode" w:cs="Lucida Sans Unicode"/>
          <w:sz w:val="20"/>
          <w:szCs w:val="20"/>
        </w:rPr>
        <w:t>olítico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-</w:t>
      </w:r>
      <w:r w:rsidR="009E190E" w:rsidRPr="1D8592C0">
        <w:rPr>
          <w:rFonts w:ascii="Lucida Sans Unicode" w:hAnsi="Lucida Sans Unicode" w:cs="Lucida Sans Unicode"/>
          <w:sz w:val="20"/>
          <w:szCs w:val="20"/>
        </w:rPr>
        <w:t>e</w:t>
      </w:r>
      <w:r w:rsidRPr="1D8592C0">
        <w:rPr>
          <w:rFonts w:ascii="Lucida Sans Unicode" w:hAnsi="Lucida Sans Unicode" w:cs="Lucida Sans Unicode"/>
          <w:sz w:val="20"/>
          <w:szCs w:val="20"/>
        </w:rPr>
        <w:t>lectoral de dos mil catorce, las atribuciones en cuanto a la recepción, tr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á</w:t>
      </w:r>
      <w:r w:rsidRPr="1D8592C0">
        <w:rPr>
          <w:rFonts w:ascii="Lucida Sans Unicode" w:hAnsi="Lucida Sans Unicode" w:cs="Lucida Sans Unicode"/>
          <w:sz w:val="20"/>
          <w:szCs w:val="20"/>
        </w:rPr>
        <w:t>mite, capacitación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aprobación y expedición de acreditaciones de </w:t>
      </w:r>
      <w:r w:rsidR="00490741" w:rsidRPr="1D8592C0">
        <w:rPr>
          <w:rFonts w:ascii="Lucida Sans Unicode" w:hAnsi="Lucida Sans Unicode" w:cs="Lucida Sans Unicode"/>
          <w:sz w:val="20"/>
          <w:szCs w:val="20"/>
        </w:rPr>
        <w:t>la ciudadanía</w:t>
      </w:r>
      <w:r w:rsidR="003B1EE9" w:rsidRPr="1D8592C0">
        <w:rPr>
          <w:rFonts w:ascii="Lucida Sans Unicode" w:hAnsi="Lucida Sans Unicode" w:cs="Lucida Sans Unicode"/>
          <w:sz w:val="20"/>
          <w:szCs w:val="20"/>
        </w:rPr>
        <w:t xml:space="preserve"> mexicana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interesad</w:t>
      </w:r>
      <w:r w:rsidR="003B1EE9" w:rsidRPr="1D8592C0">
        <w:rPr>
          <w:rFonts w:ascii="Lucida Sans Unicode" w:hAnsi="Lucida Sans Unicode" w:cs="Lucida Sans Unicode"/>
          <w:sz w:val="20"/>
          <w:szCs w:val="20"/>
        </w:rPr>
        <w:t>a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en participar como 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 xml:space="preserve">observadoras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se fortalecieron y se integraron novedosas disposiciones que se encuentran establecidas en la Ley General de Instituciones y Procedimientos Electorales, así como en el Reglamento de Elecciones del Instituto Nacional Electoral (Reglamento de Elecciones). </w:t>
      </w:r>
    </w:p>
    <w:p w14:paraId="54321A0A" w14:textId="77777777" w:rsidR="00E37553" w:rsidRPr="007B65A8" w:rsidRDefault="00E37553" w:rsidP="00E37553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FC983E" w14:textId="7963867D" w:rsidR="005319D6" w:rsidRPr="00AA0B13" w:rsidRDefault="008A04DE" w:rsidP="008A04DE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7B65A8">
        <w:rPr>
          <w:rFonts w:ascii="Lucida Sans Unicode" w:hAnsi="Lucida Sans Unicode" w:cs="Lucida Sans Unicode"/>
          <w:b/>
          <w:bCs/>
          <w:sz w:val="20"/>
          <w:szCs w:val="20"/>
        </w:rPr>
        <w:t>CONVOCATORIA APROBADA POR EL INSTITUTO NACIONAL ELECTORAL.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5A2A09" w:rsidRPr="007B65A8">
        <w:rPr>
          <w:rFonts w:ascii="Lucida Sans Unicode" w:hAnsi="Lucida Sans Unicode" w:cs="Lucida Sans Unicode"/>
          <w:sz w:val="20"/>
          <w:szCs w:val="20"/>
        </w:rPr>
        <w:t xml:space="preserve">veinte 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851C4" w:rsidRPr="007B65A8">
        <w:rPr>
          <w:rFonts w:ascii="Lucida Sans Unicode" w:hAnsi="Lucida Sans Unicode" w:cs="Lucida Sans Unicode"/>
          <w:sz w:val="20"/>
          <w:szCs w:val="20"/>
        </w:rPr>
        <w:t>julio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62AA" w:rsidRPr="007B65A8">
        <w:rPr>
          <w:rFonts w:ascii="Lucida Sans Unicode" w:hAnsi="Lucida Sans Unicode" w:cs="Lucida Sans Unicode"/>
          <w:sz w:val="20"/>
          <w:szCs w:val="20"/>
        </w:rPr>
        <w:t>dos mil veintitrés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A0D86" w:rsidRPr="007B65A8">
        <w:rPr>
          <w:rFonts w:ascii="Lucida Sans Unicode" w:hAnsi="Lucida Sans Unicode" w:cs="Lucida Sans Unicode"/>
          <w:sz w:val="20"/>
          <w:szCs w:val="20"/>
        </w:rPr>
        <w:t>e</w:t>
      </w:r>
      <w:r w:rsidR="009962AA" w:rsidRPr="007B65A8">
        <w:rPr>
          <w:rFonts w:ascii="Lucida Sans Unicode" w:hAnsi="Lucida Sans Unicode" w:cs="Lucida Sans Unicode"/>
          <w:sz w:val="20"/>
          <w:szCs w:val="20"/>
        </w:rPr>
        <w:t xml:space="preserve">l Instituto </w:t>
      </w:r>
      <w:r w:rsidR="00EF3F70" w:rsidRPr="007B65A8">
        <w:rPr>
          <w:rFonts w:ascii="Lucida Sans Unicode" w:hAnsi="Lucida Sans Unicode" w:cs="Lucida Sans Unicode"/>
          <w:sz w:val="20"/>
          <w:szCs w:val="20"/>
        </w:rPr>
        <w:t xml:space="preserve">Nacional Electoral aprobó el acuerdo </w:t>
      </w:r>
      <w:r w:rsidR="00642ED8" w:rsidRPr="007B65A8">
        <w:rPr>
          <w:rFonts w:ascii="Lucida Sans Unicode" w:hAnsi="Lucida Sans Unicode" w:cs="Lucida Sans Unicode"/>
          <w:sz w:val="20"/>
          <w:szCs w:val="20"/>
        </w:rPr>
        <w:t xml:space="preserve">identificado con la clave </w:t>
      </w:r>
      <w:r w:rsidR="00642ED8" w:rsidRPr="00AA0B13">
        <w:rPr>
          <w:rFonts w:ascii="Lucida Sans Unicode" w:hAnsi="Lucida Sans Unicode" w:cs="Lucida Sans Unicode"/>
          <w:sz w:val="20"/>
          <w:szCs w:val="20"/>
        </w:rPr>
        <w:t xml:space="preserve">alfanumérica </w:t>
      </w:r>
      <w:r w:rsidR="00E248D9" w:rsidRPr="00AA0B13">
        <w:rPr>
          <w:rFonts w:ascii="Lucida Sans Unicode" w:hAnsi="Lucida Sans Unicode" w:cs="Lucida Sans Unicode"/>
          <w:sz w:val="20"/>
          <w:szCs w:val="20"/>
        </w:rPr>
        <w:t>INE/CG</w:t>
      </w:r>
      <w:r w:rsidR="004C2070" w:rsidRPr="00AA0B13">
        <w:rPr>
          <w:rFonts w:ascii="Lucida Sans Unicode" w:hAnsi="Lucida Sans Unicode" w:cs="Lucida Sans Unicode"/>
          <w:sz w:val="20"/>
          <w:szCs w:val="20"/>
        </w:rPr>
        <w:t>437</w:t>
      </w:r>
      <w:r w:rsidR="00E248D9" w:rsidRPr="00AA0B13">
        <w:rPr>
          <w:rFonts w:ascii="Lucida Sans Unicode" w:hAnsi="Lucida Sans Unicode" w:cs="Lucida Sans Unicode"/>
          <w:sz w:val="20"/>
          <w:szCs w:val="20"/>
        </w:rPr>
        <w:t>/20</w:t>
      </w:r>
      <w:r w:rsidR="004C2070" w:rsidRPr="00AA0B13">
        <w:rPr>
          <w:rFonts w:ascii="Lucida Sans Unicode" w:hAnsi="Lucida Sans Unicode" w:cs="Lucida Sans Unicode"/>
          <w:sz w:val="20"/>
          <w:szCs w:val="20"/>
        </w:rPr>
        <w:t>23</w:t>
      </w:r>
      <w:r w:rsidR="003D68E0" w:rsidRPr="00AA0B13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="001E5F5A" w:rsidRPr="00AA0B13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por el que se emitieron las convocatorias para</w:t>
      </w:r>
      <w:r w:rsidR="006503DD" w:rsidRPr="007B65A8">
        <w:rPr>
          <w:rFonts w:ascii="Lucida Sans Unicode" w:hAnsi="Lucida Sans Unicode" w:cs="Lucida Sans Unicode"/>
          <w:sz w:val="20"/>
          <w:szCs w:val="20"/>
        </w:rPr>
        <w:t xml:space="preserve"> que 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ciudadanía participe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como observador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a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8E599D" w:rsidRPr="007B65A8">
        <w:rPr>
          <w:rFonts w:ascii="Lucida Sans Unicode" w:hAnsi="Lucida Sans Unicode" w:cs="Lucida Sans Unicode"/>
          <w:sz w:val="20"/>
          <w:szCs w:val="20"/>
        </w:rPr>
        <w:t>en el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F02FD4" w:rsidRPr="007B65A8">
        <w:rPr>
          <w:rFonts w:ascii="Lucida Sans Unicode" w:hAnsi="Lucida Sans Unicode" w:cs="Lucida Sans Unicode"/>
          <w:sz w:val="20"/>
          <w:szCs w:val="20"/>
        </w:rPr>
        <w:t>Electoral Concurrente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20</w:t>
      </w:r>
      <w:r w:rsidR="00B77996" w:rsidRPr="007B65A8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>-20</w:t>
      </w:r>
      <w:r w:rsidR="00B77996" w:rsidRPr="007B65A8">
        <w:rPr>
          <w:rFonts w:ascii="Lucida Sans Unicode" w:hAnsi="Lucida Sans Unicode" w:cs="Lucida Sans Unicode"/>
          <w:sz w:val="20"/>
          <w:szCs w:val="20"/>
        </w:rPr>
        <w:t>24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087B" w:rsidRPr="007B65A8">
        <w:rPr>
          <w:rFonts w:ascii="Lucida Sans Unicode" w:hAnsi="Lucida Sans Unicode" w:cs="Lucida Sans Unicode"/>
          <w:sz w:val="20"/>
          <w:szCs w:val="20"/>
        </w:rPr>
        <w:t xml:space="preserve">y, en su caso, para los procesos electorales extraordinarios 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que de éste deriven</w:t>
      </w:r>
      <w:r w:rsidR="00BD1248" w:rsidRPr="007B65A8">
        <w:rPr>
          <w:rFonts w:ascii="Lucida Sans Unicode" w:hAnsi="Lucida Sans Unicode" w:cs="Lucida Sans Unicode"/>
          <w:sz w:val="20"/>
          <w:szCs w:val="20"/>
        </w:rPr>
        <w:t>,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 xml:space="preserve"> y se apr</w:t>
      </w:r>
      <w:r w:rsidR="5569EF48" w:rsidRPr="007B65A8">
        <w:rPr>
          <w:rFonts w:ascii="Lucida Sans Unicode" w:hAnsi="Lucida Sans Unicode" w:cs="Lucida Sans Unicode"/>
          <w:sz w:val="20"/>
          <w:szCs w:val="20"/>
        </w:rPr>
        <w:t>o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ba</w:t>
      </w:r>
      <w:r w:rsidR="29508A51" w:rsidRPr="007B65A8">
        <w:rPr>
          <w:rFonts w:ascii="Lucida Sans Unicode" w:hAnsi="Lucida Sans Unicode" w:cs="Lucida Sans Unicode"/>
          <w:sz w:val="20"/>
          <w:szCs w:val="20"/>
        </w:rPr>
        <w:t>ro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n diversos anexos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. En cumplimiento a los puntos </w:t>
      </w:r>
      <w:r w:rsidR="00E326D0" w:rsidRPr="007B65A8">
        <w:rPr>
          <w:rFonts w:ascii="Lucida Sans Unicode" w:hAnsi="Lucida Sans Unicode" w:cs="Lucida Sans Unicode"/>
          <w:sz w:val="20"/>
          <w:szCs w:val="20"/>
        </w:rPr>
        <w:t>NOVENO</w:t>
      </w:r>
      <w:r w:rsidR="001B7397" w:rsidRPr="007B65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558C" w:rsidRPr="007B65A8">
        <w:rPr>
          <w:rFonts w:ascii="Lucida Sans Unicode" w:hAnsi="Lucida Sans Unicode" w:cs="Lucida Sans Unicode"/>
          <w:sz w:val="20"/>
          <w:szCs w:val="20"/>
        </w:rPr>
        <w:t>D</w:t>
      </w:r>
      <w:r w:rsidR="000B19DC" w:rsidRPr="007B65A8">
        <w:rPr>
          <w:rFonts w:ascii="Lucida Sans Unicode" w:hAnsi="Lucida Sans Unicode" w:cs="Lucida Sans Unicode"/>
          <w:sz w:val="20"/>
          <w:szCs w:val="20"/>
        </w:rPr>
        <w:t>ÉCIMO</w:t>
      </w:r>
      <w:r w:rsidR="0037328A" w:rsidRPr="007B65A8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É</w:t>
      </w:r>
      <w:r w:rsidR="0037328A" w:rsidRPr="007B65A8">
        <w:rPr>
          <w:rFonts w:ascii="Lucida Sans Unicode" w:hAnsi="Lucida Sans Unicode" w:cs="Lucida Sans Unicode"/>
          <w:sz w:val="20"/>
          <w:szCs w:val="20"/>
        </w:rPr>
        <w:t xml:space="preserve">CIMO </w:t>
      </w:r>
      <w:r w:rsidR="008A3405" w:rsidRPr="007B65A8">
        <w:rPr>
          <w:rFonts w:ascii="Lucida Sans Unicode" w:hAnsi="Lucida Sans Unicode" w:cs="Lucida Sans Unicode"/>
          <w:sz w:val="20"/>
          <w:szCs w:val="20"/>
        </w:rPr>
        <w:t>PRIMERO del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referido acuerdo, la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residencia de este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I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lectoral llevó a cabo las acciones necesarias para la </w:t>
      </w:r>
      <w:r w:rsidR="003A326D" w:rsidRPr="007B65A8">
        <w:rPr>
          <w:rFonts w:ascii="Lucida Sans Unicode" w:hAnsi="Lucida Sans Unicode" w:cs="Lucida Sans Unicode"/>
          <w:sz w:val="20"/>
          <w:szCs w:val="20"/>
        </w:rPr>
        <w:t xml:space="preserve">publicación y </w:t>
      </w:r>
      <w:r w:rsidR="00021205" w:rsidRPr="007B65A8">
        <w:rPr>
          <w:rFonts w:ascii="Lucida Sans Unicode" w:hAnsi="Lucida Sans Unicode" w:cs="Lucida Sans Unicode"/>
          <w:sz w:val="20"/>
          <w:szCs w:val="20"/>
        </w:rPr>
        <w:t>difusión de la convocatoria correspondiente</w:t>
      </w:r>
      <w:r w:rsidR="00227420" w:rsidRPr="007B65A8">
        <w:rPr>
          <w:rFonts w:ascii="Lucida Sans Unicode" w:hAnsi="Lucida Sans Unicode" w:cs="Lucida Sans Unicode"/>
          <w:sz w:val="20"/>
          <w:szCs w:val="20"/>
        </w:rPr>
        <w:t xml:space="preserve"> en los medios de comunicación de la entidad, en las páginas electrónicas </w:t>
      </w:r>
      <w:r w:rsidR="009C7602" w:rsidRPr="007B65A8">
        <w:rPr>
          <w:rFonts w:ascii="Lucida Sans Unicode" w:hAnsi="Lucida Sans Unicode" w:cs="Lucida Sans Unicode"/>
          <w:sz w:val="20"/>
          <w:szCs w:val="20"/>
        </w:rPr>
        <w:t xml:space="preserve">y redes sociales, en el ámbito de </w:t>
      </w:r>
      <w:r w:rsidR="00BD21AB" w:rsidRPr="007B65A8">
        <w:rPr>
          <w:rFonts w:ascii="Lucida Sans Unicode" w:hAnsi="Lucida Sans Unicode" w:cs="Lucida Sans Unicode"/>
          <w:sz w:val="20"/>
          <w:szCs w:val="20"/>
        </w:rPr>
        <w:t xml:space="preserve">su </w:t>
      </w:r>
      <w:r w:rsidR="00BD21AB" w:rsidRPr="00AA0B13">
        <w:rPr>
          <w:rFonts w:ascii="Lucida Sans Unicode" w:hAnsi="Lucida Sans Unicode" w:cs="Lucida Sans Unicode"/>
          <w:sz w:val="20"/>
          <w:szCs w:val="20"/>
        </w:rPr>
        <w:t>competencia</w:t>
      </w:r>
      <w:r w:rsidR="003D68E0" w:rsidRPr="00AA0B13">
        <w:rPr>
          <w:rFonts w:ascii="Lucida Sans Unicode" w:hAnsi="Lucida Sans Unicode" w:cs="Lucida Sans Unicode"/>
          <w:sz w:val="20"/>
          <w:szCs w:val="20"/>
        </w:rPr>
        <w:t>.</w:t>
      </w:r>
    </w:p>
    <w:p w14:paraId="0FFC7D72" w14:textId="77777777" w:rsidR="00BD21AB" w:rsidRPr="007B65A8" w:rsidRDefault="00BD21AB" w:rsidP="00BD21AB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61F2579" w14:textId="25236B87" w:rsidR="00BA17E3" w:rsidRDefault="00CC0530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LA 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>CIUDADAN</w:t>
      </w:r>
      <w:r w:rsidR="00BD1248" w:rsidRPr="00BA17E3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>A INTERESADA EN ACREDITARSE COMO OBSERVADORA ELECTORAL, PARA EL PROCESO ELECTORAL</w:t>
      </w:r>
      <w:r w:rsidR="008A04DE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  <w:r w:rsidR="00693086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693086" w:rsidRPr="00BA17E3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5A2A09" w:rsidRPr="00BA17E3">
        <w:rPr>
          <w:rFonts w:ascii="Lucida Sans Unicode" w:hAnsi="Lucida Sans Unicode" w:cs="Lucida Sans Unicode"/>
          <w:sz w:val="20"/>
          <w:szCs w:val="20"/>
        </w:rPr>
        <w:t xml:space="preserve">treinta y uno 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>de agosto de</w:t>
      </w:r>
      <w:r w:rsidR="005A2A09" w:rsidRPr="00BA17E3">
        <w:rPr>
          <w:rFonts w:ascii="Lucida Sans Unicode" w:hAnsi="Lucida Sans Unicode" w:cs="Lucida Sans Unicode"/>
          <w:sz w:val="20"/>
          <w:szCs w:val="20"/>
        </w:rPr>
        <w:t>l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5161" w:rsidRPr="00BA17E3">
        <w:rPr>
          <w:rFonts w:ascii="Lucida Sans Unicode" w:hAnsi="Lucida Sans Unicode" w:cs="Lucida Sans Unicode"/>
          <w:sz w:val="20"/>
          <w:szCs w:val="20"/>
        </w:rPr>
        <w:t>dos mil veintitrés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 xml:space="preserve">, el Consejo General del Instituto </w:t>
      </w:r>
      <w:r w:rsidR="00B62D0B" w:rsidRPr="00BA17E3">
        <w:rPr>
          <w:rFonts w:ascii="Lucida Sans Unicode" w:hAnsi="Lucida Sans Unicode" w:cs="Lucida Sans Unicode"/>
          <w:sz w:val="20"/>
          <w:szCs w:val="20"/>
        </w:rPr>
        <w:t>Electoral y de Participación Ciudadana del Estado de Jalisco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emit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ió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>IEPC-ACG-050/2023</w:t>
      </w:r>
      <w:r w:rsidR="007240C1" w:rsidRPr="00AA0B13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  <w:r w:rsidR="001E5F5A" w:rsidRPr="00BA17E3">
        <w:rPr>
          <w:rFonts w:ascii="Lucida Sans Unicode" w:hAnsi="Lucida Sans Unicode" w:cs="Lucida Sans Unicode"/>
          <w:sz w:val="20"/>
          <w:szCs w:val="20"/>
        </w:rPr>
        <w:t>,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mediante el cual apr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o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>b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ó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lastRenderedPageBreak/>
        <w:t xml:space="preserve">convocatoria </w:t>
      </w:r>
      <w:r w:rsidR="55EE216A" w:rsidRPr="00BA17E3">
        <w:rPr>
          <w:rFonts w:ascii="Lucida Sans Unicode" w:hAnsi="Lucida Sans Unicode" w:cs="Lucida Sans Unicode"/>
          <w:sz w:val="20"/>
          <w:szCs w:val="20"/>
        </w:rPr>
        <w:t xml:space="preserve">dirigida 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a la ciudadanía 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interesada en acreditarse como observadora electoral, para el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P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E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L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C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>oncurrente 2023-2024</w:t>
      </w:r>
      <w:r w:rsidR="00170E49" w:rsidRPr="00BA17E3">
        <w:rPr>
          <w:rFonts w:ascii="Lucida Sans Unicode" w:hAnsi="Lucida Sans Unicode" w:cs="Lucida Sans Unicode"/>
          <w:sz w:val="20"/>
          <w:szCs w:val="20"/>
        </w:rPr>
        <w:t>.</w:t>
      </w:r>
      <w:r w:rsidR="00B62D0B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0D1F2A" w14:textId="77777777" w:rsidR="005A2A09" w:rsidRPr="00D87D8A" w:rsidRDefault="005A2A09" w:rsidP="005A2A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4074A0CA" w14:textId="3ED03CCB" w:rsidR="008A04DE" w:rsidRDefault="00241D9D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SISTEMA INFORMÁTICO DE OBSERVADORAS Y OBSERVADORES ELECTORALES, ACCIONES DE DIFUSIÓN Y SOLICITUDES DE REGISTRO DE CIUDADANÍA.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El quince de septiembre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>y cuatro de octubre de</w:t>
      </w:r>
      <w:r w:rsidR="00385161">
        <w:rPr>
          <w:rFonts w:ascii="Lucida Sans Unicode" w:hAnsi="Lucida Sans Unicode" w:cs="Lucida Sans Unicode"/>
          <w:sz w:val="20"/>
          <w:szCs w:val="20"/>
        </w:rPr>
        <w:t xml:space="preserve"> dos mil veintitrés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, se recib</w:t>
      </w:r>
      <w:r w:rsidR="002419A5">
        <w:rPr>
          <w:rFonts w:ascii="Lucida Sans Unicode" w:hAnsi="Lucida Sans Unicode" w:cs="Lucida Sans Unicode"/>
          <w:sz w:val="20"/>
          <w:szCs w:val="20"/>
        </w:rPr>
        <w:t>ió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en la </w:t>
      </w:r>
      <w:r w:rsidR="002419A5">
        <w:rPr>
          <w:rFonts w:ascii="Lucida Sans Unicode" w:hAnsi="Lucida Sans Unicode" w:cs="Lucida Sans Unicode"/>
          <w:sz w:val="20"/>
          <w:szCs w:val="20"/>
        </w:rPr>
        <w:t>O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ficialía de </w:t>
      </w:r>
      <w:r w:rsidR="002419A5">
        <w:rPr>
          <w:rFonts w:ascii="Lucida Sans Unicode" w:hAnsi="Lucida Sans Unicode" w:cs="Lucida Sans Unicode"/>
          <w:sz w:val="20"/>
          <w:szCs w:val="20"/>
        </w:rPr>
        <w:t>P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artes de este </w:t>
      </w:r>
      <w:r w:rsidR="002419A5">
        <w:rPr>
          <w:rFonts w:ascii="Lucida Sans Unicode" w:hAnsi="Lucida Sans Unicode" w:cs="Lucida Sans Unicode"/>
          <w:sz w:val="20"/>
          <w:szCs w:val="20"/>
        </w:rPr>
        <w:t>I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nstituto la </w:t>
      </w:r>
      <w:r w:rsidR="002419A5">
        <w:rPr>
          <w:rFonts w:ascii="Lucida Sans Unicode" w:hAnsi="Lucida Sans Unicode" w:cs="Lucida Sans Unicode"/>
          <w:sz w:val="20"/>
          <w:szCs w:val="20"/>
        </w:rPr>
        <w:t>c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ircular INE/UTVOPL/154/2023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y el oficio INE/DEOE/0966/2023,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registrándose</w:t>
      </w:r>
      <w:r w:rsidR="003D68E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72C74" w:rsidRPr="00BA7FF8">
        <w:rPr>
          <w:rFonts w:ascii="Lucida Sans Unicode" w:hAnsi="Lucida Sans Unicode" w:cs="Lucida Sans Unicode"/>
          <w:sz w:val="20"/>
          <w:szCs w:val="20"/>
        </w:rPr>
        <w:t>los</w:t>
      </w:r>
      <w:r w:rsidR="003D68E0" w:rsidRPr="00BA7F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BA7FF8">
        <w:rPr>
          <w:rFonts w:ascii="Lucida Sans Unicode" w:hAnsi="Lucida Sans Unicode" w:cs="Lucida Sans Unicode"/>
          <w:sz w:val="20"/>
          <w:szCs w:val="20"/>
        </w:rPr>
        <w:t>f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>olio</w:t>
      </w:r>
      <w:r w:rsidR="00A72C74" w:rsidRPr="00BA7FF8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>01334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y 01467</w:t>
      </w:r>
      <w:r w:rsidR="00BD1248">
        <w:rPr>
          <w:rFonts w:ascii="Lucida Sans Unicode" w:hAnsi="Lucida Sans Unicode" w:cs="Lucida Sans Unicode"/>
          <w:sz w:val="20"/>
          <w:szCs w:val="20"/>
        </w:rPr>
        <w:t>,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respectivamente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por </w:t>
      </w:r>
      <w:r w:rsidR="005D7ED5" w:rsidRPr="00857F95">
        <w:rPr>
          <w:rFonts w:ascii="Lucida Sans Unicode" w:hAnsi="Lucida Sans Unicode" w:cs="Lucida Sans Unicode"/>
          <w:sz w:val="20"/>
          <w:szCs w:val="20"/>
        </w:rPr>
        <w:t>los que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asignaron permisos </w:t>
      </w:r>
      <w:r w:rsidR="002419A5">
        <w:rPr>
          <w:rFonts w:ascii="Lucida Sans Unicode" w:hAnsi="Lucida Sans Unicode" w:cs="Lucida Sans Unicode"/>
          <w:sz w:val="20"/>
          <w:szCs w:val="20"/>
        </w:rPr>
        <w:t xml:space="preserve">de acceso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a la Secretar</w:t>
      </w:r>
      <w:r w:rsidR="002419A5">
        <w:rPr>
          <w:rFonts w:ascii="Lucida Sans Unicode" w:hAnsi="Lucida Sans Unicode" w:cs="Lucida Sans Unicode"/>
          <w:sz w:val="20"/>
          <w:szCs w:val="20"/>
        </w:rPr>
        <w:t>í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a Ejecutiva y a la Dirección de Organización Electoral </w:t>
      </w:r>
      <w:r w:rsidR="00263576" w:rsidRPr="00857F95">
        <w:rPr>
          <w:rFonts w:ascii="Lucida Sans Unicode" w:hAnsi="Lucida Sans Unicode" w:cs="Lucida Sans Unicode"/>
          <w:i/>
          <w:iCs/>
          <w:sz w:val="20"/>
          <w:szCs w:val="20"/>
        </w:rPr>
        <w:t xml:space="preserve">al </w:t>
      </w:r>
      <w:r w:rsidR="00A72C74" w:rsidRPr="00857F95">
        <w:rPr>
          <w:rFonts w:ascii="Lucida Sans Unicode" w:hAnsi="Lucida Sans Unicode" w:cs="Lucida Sans Unicode"/>
          <w:i/>
          <w:iCs/>
          <w:sz w:val="20"/>
          <w:szCs w:val="20"/>
        </w:rPr>
        <w:t>Sistema de Observadores y Observadoras Electorales del PEC 2023-2024</w:t>
      </w:r>
      <w:r w:rsidR="005A2A09" w:rsidRPr="00857F95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en particular</w:t>
      </w:r>
      <w:r w:rsidR="00BD1248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5A2A09" w:rsidRPr="00BA7FF8">
        <w:rPr>
          <w:rFonts w:ascii="Lucida Sans Unicode" w:hAnsi="Lucida Sans Unicode" w:cs="Lucida Sans Unicode"/>
          <w:sz w:val="20"/>
          <w:szCs w:val="20"/>
          <w:u w:val="single"/>
        </w:rPr>
        <w:t>módulos y submódulos</w:t>
      </w:r>
      <w:r w:rsidR="003D68E0" w:rsidRPr="00BA7FF8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5A2A09" w:rsidRPr="00BA7FF8">
        <w:rPr>
          <w:rFonts w:ascii="Lucida Sans Unicode" w:hAnsi="Lucida Sans Unicode" w:cs="Lucida Sans Unicode"/>
          <w:sz w:val="20"/>
          <w:szCs w:val="20"/>
          <w:u w:val="single"/>
        </w:rPr>
        <w:t xml:space="preserve"> Acciones de difusión y Solicitudes/Registro de Ciudadanía y Observaciones al OPL</w:t>
      </w:r>
      <w:r w:rsidR="00263576" w:rsidRPr="00BA7FF8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así como la liga de acceso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para cargar las acciones de difusión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que realice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este Instituto y el seguimiento a las solicitudes de registro de la ciudadanía</w:t>
      </w:r>
      <w:r w:rsidR="001815B1" w:rsidRPr="00857F95">
        <w:rPr>
          <w:rFonts w:ascii="Lucida Sans Unicode" w:hAnsi="Lucida Sans Unicode" w:cs="Lucida Sans Unicode"/>
          <w:sz w:val="20"/>
          <w:szCs w:val="20"/>
        </w:rPr>
        <w:t xml:space="preserve"> en dicho sistema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414BD58" w14:textId="77777777" w:rsidR="00F83609" w:rsidRPr="00F83609" w:rsidRDefault="00F83609" w:rsidP="00F836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5E870C8" w14:textId="22465E58" w:rsidR="00F83609" w:rsidRPr="00BA17E3" w:rsidRDefault="00F83609" w:rsidP="00F83609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LINEAMIENTOS QUE ESTABLECEN MEDIDAS PREVENTIVAS PARA EVITAR LA INJERENCIA Y/O PARTICIPACIÓN DE PERSONAS SERVIDORAS PÚBLICAS QUE MANEJAN PROGRAMAS SOCIALES EN EL PROCESO ELECTORAL FEDERAL Y LOS PROCESOS ELECTORALES LOCALES 2023-2024, EN LA JORNADA ELECTORAL.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El veinte de septiembre de </w:t>
      </w:r>
      <w:r w:rsidR="67500D6C" w:rsidRPr="6A0FD6D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6A0FD6D0">
        <w:rPr>
          <w:rFonts w:ascii="Lucida Sans Unicode" w:hAnsi="Lucida Sans Unicode" w:cs="Lucida Sans Unicode"/>
          <w:sz w:val="20"/>
          <w:szCs w:val="20"/>
        </w:rPr>
        <w:t>veintitrés, el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Consejo General del INE </w:t>
      </w:r>
      <w:r w:rsidR="7C46C79B" w:rsidRPr="6A0FD6D0">
        <w:rPr>
          <w:rFonts w:ascii="Lucida Sans Unicode" w:hAnsi="Lucida Sans Unicode" w:cs="Lucida Sans Unicode"/>
          <w:sz w:val="20"/>
          <w:szCs w:val="20"/>
        </w:rPr>
        <w:t xml:space="preserve">aprobó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el acuerdo </w:t>
      </w:r>
      <w:r w:rsidR="5B97E60A" w:rsidRPr="1D8592C0">
        <w:rPr>
          <w:rFonts w:ascii="Lucida Sans Unicode" w:hAnsi="Lucida Sans Unicode" w:cs="Lucida Sans Unicode"/>
          <w:sz w:val="20"/>
          <w:szCs w:val="20"/>
        </w:rPr>
        <w:t xml:space="preserve">identificado con clave alfanumérica </w:t>
      </w:r>
      <w:r w:rsidRPr="6A0FD6D0">
        <w:rPr>
          <w:rFonts w:ascii="Lucida Sans Unicode" w:hAnsi="Lucida Sans Unicode" w:cs="Lucida Sans Unicode"/>
          <w:sz w:val="20"/>
          <w:szCs w:val="20"/>
        </w:rPr>
        <w:t>INE/CG535/2023</w:t>
      </w:r>
      <w:r w:rsidRPr="6A0FD6D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4"/>
      </w:r>
      <w:r w:rsidRPr="6A0FD6D0">
        <w:rPr>
          <w:rFonts w:ascii="Lucida Sans Unicode" w:hAnsi="Lucida Sans Unicode" w:cs="Lucida Sans Unicode"/>
          <w:sz w:val="20"/>
          <w:szCs w:val="20"/>
        </w:rPr>
        <w:t>, por el que se emitieron los “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>Lineamientos en cumplimiento a la sentencia dictada por la Sala Superior del Tribunal Electoral del Poder Judicial de la Federación en el expediente SUP-RAP-4/2023</w:t>
      </w:r>
      <w:r w:rsidR="72C055CE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y acumulados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Por lo que</w:t>
      </w:r>
      <w:r w:rsidR="33ADE9D4" w:rsidRPr="6A0FD6D0">
        <w:rPr>
          <w:rFonts w:ascii="Lucida Sans Unicode" w:hAnsi="Lucida Sans Unicode" w:cs="Lucida Sans Unicode"/>
          <w:sz w:val="20"/>
          <w:szCs w:val="20"/>
        </w:rPr>
        <w:t>,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la solicitud que presente la ciudadanía para el registro como </w:t>
      </w:r>
      <w:r w:rsidR="00F02FD4" w:rsidRPr="6A0FD6D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6A0FD6D0">
        <w:rPr>
          <w:rFonts w:ascii="Lucida Sans Unicode" w:hAnsi="Lucida Sans Unicode" w:cs="Lucida Sans Unicode"/>
          <w:sz w:val="20"/>
          <w:szCs w:val="20"/>
        </w:rPr>
        <w:t>, dentro del apartado correspondiente al escrito de protesta</w:t>
      </w:r>
      <w:r w:rsidR="320B7234" w:rsidRPr="6A0FD6D0">
        <w:rPr>
          <w:rFonts w:ascii="Lucida Sans Unicode" w:hAnsi="Lucida Sans Unicode" w:cs="Lucida Sans Unicode"/>
          <w:sz w:val="20"/>
          <w:szCs w:val="20"/>
        </w:rPr>
        <w:t>,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se incluirá la leyenda: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“…BAJO PROTESTA DE DECIR VERDAD, manifiesto no ser persona servidora pública vinculada con programas sociales en el gobierno municipal, estatal o federal, ni ser persona operadora de programas sociales y actividades institucionales, cualquiera que sea su denominación, ni persona servidora de la nación…”.</w:t>
      </w:r>
    </w:p>
    <w:p w14:paraId="5739046F" w14:textId="77777777" w:rsidR="000438F7" w:rsidRPr="00857F95" w:rsidRDefault="000438F7" w:rsidP="008A04DE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D7521" w14:textId="1AE48183" w:rsidR="00170E49" w:rsidRPr="00857F95" w:rsidRDefault="00204F81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>RAZONES Y MOTIVOS</w:t>
      </w:r>
    </w:p>
    <w:p w14:paraId="67F729C0" w14:textId="77777777" w:rsidR="000438F7" w:rsidRPr="00857F95" w:rsidRDefault="000438F7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8C4001" w14:textId="39BAFA1B" w:rsidR="0023265D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1. DEL DERECHO DE L</w:t>
      </w:r>
      <w:r w:rsidR="008A04DE" w:rsidRPr="1D8592C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597EEADF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CIUDADAN</w:t>
      </w:r>
      <w:r w:rsidR="38A483A8" w:rsidRPr="1D8592C0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597EEADF" w:rsidRPr="1D8592C0">
        <w:rPr>
          <w:rFonts w:ascii="Lucida Sans Unicode" w:hAnsi="Lucida Sans Unicode" w:cs="Lucida Sans Unicode"/>
          <w:b/>
          <w:bCs/>
          <w:sz w:val="20"/>
          <w:szCs w:val="20"/>
        </w:rPr>
        <w:t>A MEXICANA</w:t>
      </w:r>
      <w:r w:rsidRPr="1D8592C0">
        <w:rPr>
          <w:rFonts w:ascii="Lucida Sans Unicode" w:hAnsi="Lucida Sans Unicode" w:cs="Lucida Sans Unicode"/>
          <w:sz w:val="20"/>
          <w:szCs w:val="20"/>
        </w:rPr>
        <w:t>. El artículo 6, párrafo 4 del Código Electora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 xml:space="preserve">l del Estado de Jalisco </w:t>
      </w:r>
      <w:r w:rsidRPr="1D8592C0">
        <w:rPr>
          <w:rFonts w:ascii="Lucida Sans Unicode" w:hAnsi="Lucida Sans Unicode" w:cs="Lucida Sans Unicode"/>
          <w:sz w:val="20"/>
          <w:szCs w:val="20"/>
        </w:rPr>
        <w:t>señala que es derecho exclusivo de l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402681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12832835" w:rsidRPr="1D8592C0">
        <w:rPr>
          <w:rFonts w:ascii="Lucida Sans Unicode" w:hAnsi="Lucida Sans Unicode" w:cs="Lucida Sans Unicode"/>
          <w:sz w:val="20"/>
          <w:szCs w:val="20"/>
        </w:rPr>
        <w:t>ciudadanía</w:t>
      </w:r>
      <w:r w:rsidR="00402681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mexicana participar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como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observadoras de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los actos de preparación y desarrollo del proceso electoral, así como</w:t>
      </w:r>
      <w:r w:rsidR="007B76B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</w:rPr>
        <w:lastRenderedPageBreak/>
        <w:t xml:space="preserve">de los que se lleven a cabo el día de la Jornada Electoral, en la forma y términos en que determine el Instituto Nacional Electoral para cada proceso electoral, de acuerdo con las bases de la Ley General de Instituciones y Procedimientos Electorales (Ley General). </w:t>
      </w:r>
    </w:p>
    <w:p w14:paraId="64C76C99" w14:textId="77777777" w:rsidR="0023265D" w:rsidRPr="00857F95" w:rsidRDefault="0023265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20CA8D" w14:textId="526D8D6A" w:rsidR="00911D5B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>2. DEL INSTITUTO NACIONAL ELECTORAL</w:t>
      </w:r>
      <w:r w:rsidRPr="6A0FD6D0">
        <w:rPr>
          <w:rFonts w:ascii="Lucida Sans Unicode" w:hAnsi="Lucida Sans Unicode" w:cs="Lucida Sans Unicode"/>
          <w:sz w:val="20"/>
          <w:szCs w:val="20"/>
        </w:rPr>
        <w:t>. En el artículo 8, numeral 2 de la Ley General, se establece que es derecho exclusivo de l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>a ciudadanía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participar como observador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>a</w:t>
      </w:r>
      <w:r w:rsidRPr="6A0FD6D0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6A0FD6D0">
        <w:rPr>
          <w:rFonts w:ascii="Lucida Sans Unicode" w:hAnsi="Lucida Sans Unicode" w:cs="Lucida Sans Unicode"/>
          <w:sz w:val="20"/>
          <w:szCs w:val="20"/>
        </w:rPr>
        <w:t>de los actos de preparación y desarrollo de los procesos electorales federales y locales, en la forma y términos que determine el Consejo General del Instituto Nacional Electoral</w:t>
      </w:r>
      <w:r w:rsidR="00A113D6">
        <w:rPr>
          <w:rFonts w:ascii="Lucida Sans Unicode" w:hAnsi="Lucida Sans Unicode" w:cs="Lucida Sans Unicode"/>
          <w:sz w:val="20"/>
          <w:szCs w:val="20"/>
        </w:rPr>
        <w:t xml:space="preserve"> (INE)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7AAA41F" w14:textId="77777777" w:rsidR="00911D5B" w:rsidRPr="00857F95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EB2DE" w14:textId="5E590992" w:rsidR="00911D5B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sz w:val="20"/>
          <w:szCs w:val="20"/>
        </w:rPr>
        <w:t>En los artículos 68, numeral 1, inciso e); 79, numeral 1, inciso g) de la Ley General y 201</w:t>
      </w:r>
      <w:r w:rsidR="00B44634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numeral 1 del Reglamento de Elecciones se establece la atribución </w:t>
      </w:r>
      <w:r w:rsidR="48449A5D" w:rsidRPr="1D8592C0">
        <w:rPr>
          <w:rFonts w:ascii="Lucida Sans Unicode" w:hAnsi="Lucida Sans Unicode" w:cs="Lucida Sans Unicode"/>
          <w:sz w:val="20"/>
          <w:szCs w:val="20"/>
        </w:rPr>
        <w:t xml:space="preserve">que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tienen los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consejos locales y distritales del Instituto Nacional Electoral, para la acreditación de l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0B3968" w:rsidRPr="1D8592C0">
        <w:rPr>
          <w:rFonts w:ascii="Lucida Sans Unicode" w:hAnsi="Lucida Sans Unicode" w:cs="Lucida Sans Unicode"/>
          <w:sz w:val="20"/>
          <w:szCs w:val="20"/>
        </w:rPr>
        <w:t xml:space="preserve"> ciudadanía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o las agrupaciones a las que pertenezcan, para participar como </w:t>
      </w:r>
      <w:r w:rsidR="00B45B5B" w:rsidRPr="1D8592C0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1D8592C0">
        <w:rPr>
          <w:rFonts w:ascii="Lucida Sans Unicode" w:hAnsi="Lucida Sans Unicode" w:cs="Lucida Sans Unicode"/>
          <w:sz w:val="20"/>
          <w:szCs w:val="20"/>
        </w:rPr>
        <w:t>observador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>a</w:t>
      </w:r>
      <w:r w:rsidRPr="1D8592C0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electorales durante el Proceso Electoral. </w:t>
      </w:r>
    </w:p>
    <w:p w14:paraId="5C7A2CBF" w14:textId="77777777" w:rsidR="00911D5B" w:rsidRPr="00857F95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5BEA44" w14:textId="14B4ECF2" w:rsidR="00204F81" w:rsidRPr="00857F95" w:rsidRDefault="00204F81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>3. DE LA PRESENTACIÓN DE SOLICITUDES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. En los artículos 187, párrafo 1 y 189, párrafo 1 del Reglamento de Elecciones, </w:t>
      </w:r>
      <w:r w:rsidR="003C783A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establece que en elecciones ordinarias federales y locales, el plazo para que las personas interesadas presenten su solicitud de acreditación, será a partir del inicio del proceso electoral correspondiente, y hasta el treinta de abril del año en que se celebre la </w:t>
      </w:r>
      <w:r w:rsidR="00544CAE">
        <w:rPr>
          <w:rFonts w:ascii="Lucida Sans Unicode" w:hAnsi="Lucida Sans Unicode" w:cs="Lucida Sans Unicode"/>
          <w:sz w:val="20"/>
          <w:szCs w:val="20"/>
        </w:rPr>
        <w:t>J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544CAE">
        <w:rPr>
          <w:rFonts w:ascii="Lucida Sans Unicode" w:hAnsi="Lucida Sans Unicode" w:cs="Lucida Sans Unicode"/>
          <w:sz w:val="20"/>
          <w:szCs w:val="20"/>
        </w:rPr>
        <w:t>E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lectoral, dicha solicitud se presentará ante la </w:t>
      </w:r>
      <w:r w:rsidR="00544CAE">
        <w:rPr>
          <w:rFonts w:ascii="Lucida Sans Unicode" w:hAnsi="Lucida Sans Unicode" w:cs="Lucida Sans Unicode"/>
          <w:sz w:val="20"/>
          <w:szCs w:val="20"/>
        </w:rPr>
        <w:t>P</w:t>
      </w:r>
      <w:r w:rsidRPr="00857F95">
        <w:rPr>
          <w:rFonts w:ascii="Lucida Sans Unicode" w:hAnsi="Lucida Sans Unicode" w:cs="Lucida Sans Unicode"/>
          <w:sz w:val="20"/>
          <w:szCs w:val="20"/>
        </w:rPr>
        <w:t>residencia del consejo local o distrital del Instituto Nacional Electoral o ante este órgano electoral, donde se ubique el domicilio de la credencial de quien solicita o</w:t>
      </w:r>
      <w:r w:rsidR="00F02F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7F95">
        <w:rPr>
          <w:rFonts w:ascii="Lucida Sans Unicode" w:hAnsi="Lucida Sans Unicode" w:cs="Lucida Sans Unicode"/>
          <w:sz w:val="20"/>
          <w:szCs w:val="20"/>
        </w:rPr>
        <w:t>de la organización a la que pertenezca.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Además, mediante el </w:t>
      </w:r>
      <w:r w:rsidR="000438F7" w:rsidRPr="00BA7FF8">
        <w:rPr>
          <w:rFonts w:ascii="Lucida Sans Unicode" w:hAnsi="Lucida Sans Unicode" w:cs="Lucida Sans Unicode"/>
          <w:sz w:val="20"/>
          <w:szCs w:val="20"/>
        </w:rPr>
        <w:t>acuerdo INE/CG437/2023</w:t>
      </w:r>
      <w:r w:rsidR="006A66F5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5"/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se aprobó la ampliación del plazo para la recepción de solicitudes de la ciudadanía interesada en acreditarse como observadora electoral, por lo que las solicitudes podrán presentarse en forma personal o a través de la organización a la que pertenezcan a partir del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>cuatro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de septiembre de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 xml:space="preserve">dos mil veintitrés 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y hasta el </w:t>
      </w:r>
      <w:r w:rsidR="7CA25B00" w:rsidRPr="00857F95">
        <w:rPr>
          <w:rFonts w:ascii="Lucida Sans Unicode" w:hAnsi="Lucida Sans Unicode" w:cs="Lucida Sans Unicode"/>
          <w:sz w:val="20"/>
          <w:szCs w:val="20"/>
        </w:rPr>
        <w:t>siete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de mayo de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veinticuatro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>, siendo este plazo improrrogable.</w:t>
      </w:r>
      <w:r w:rsidR="000438F7" w:rsidRPr="00857F9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10481510" w14:textId="77777777" w:rsidR="005D7ED5" w:rsidRPr="00857F95" w:rsidRDefault="005D7ED5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F347F7C" w14:textId="04F13307" w:rsidR="00883366" w:rsidRPr="00857F95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4. DE LOS CURSOS DE CAPACITACIÓN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En el </w:t>
      </w:r>
      <w:r w:rsidR="002A117A">
        <w:rPr>
          <w:rFonts w:ascii="Lucida Sans Unicode" w:hAnsi="Lucida Sans Unicode" w:cs="Lucida Sans Unicode"/>
          <w:sz w:val="20"/>
          <w:szCs w:val="20"/>
        </w:rPr>
        <w:t xml:space="preserve">párrafo 1, </w:t>
      </w:r>
      <w:r w:rsidRPr="1D8592C0">
        <w:rPr>
          <w:rFonts w:ascii="Lucida Sans Unicode" w:hAnsi="Lucida Sans Unicode" w:cs="Lucida Sans Unicode"/>
          <w:sz w:val="20"/>
          <w:szCs w:val="20"/>
        </w:rPr>
        <w:t>inciso d), fracción IV del artículo 217 de la Ley General y 193</w:t>
      </w:r>
      <w:r w:rsidR="430869AE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párrafo 1 del Reglamento de Elecciones, se establece que l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ciudadanía que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solicit</w:t>
      </w:r>
      <w:r w:rsidR="55AF5575" w:rsidRPr="1D8592C0">
        <w:rPr>
          <w:rFonts w:ascii="Lucida Sans Unicode" w:hAnsi="Lucida Sans Unicode" w:cs="Lucida Sans Unicode"/>
          <w:sz w:val="20"/>
          <w:szCs w:val="20"/>
        </w:rPr>
        <w:t>ó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su acreditación como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deben asistir a los cursos de capacitación que impartan las </w:t>
      </w:r>
      <w:r w:rsidR="6A7377BA" w:rsidRPr="1D8592C0">
        <w:rPr>
          <w:rFonts w:ascii="Lucida Sans Unicode" w:hAnsi="Lucida Sans Unicode" w:cs="Lucida Sans Unicode"/>
          <w:sz w:val="20"/>
          <w:szCs w:val="20"/>
        </w:rPr>
        <w:t xml:space="preserve">propias </w:t>
      </w:r>
      <w:r w:rsidRPr="1D8592C0">
        <w:rPr>
          <w:rFonts w:ascii="Lucida Sans Unicode" w:hAnsi="Lucida Sans Unicode" w:cs="Lucida Sans Unicode"/>
          <w:sz w:val="20"/>
          <w:szCs w:val="20"/>
        </w:rPr>
        <w:t>agrupaciones</w:t>
      </w:r>
      <w:r w:rsidR="56668B8D" w:rsidRPr="1D8592C0">
        <w:rPr>
          <w:rFonts w:ascii="Lucida Sans Unicode" w:hAnsi="Lucida Sans Unicode" w:cs="Lucida Sans Unicode"/>
          <w:sz w:val="20"/>
          <w:szCs w:val="20"/>
        </w:rPr>
        <w:t xml:space="preserve"> a las que pertenezcan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, este organismo electoral y el Instituto Nacional Electoral. </w:t>
      </w:r>
    </w:p>
    <w:p w14:paraId="32D4640B" w14:textId="77777777" w:rsidR="00883366" w:rsidRPr="00857F95" w:rsidRDefault="0088336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689B2F" w14:textId="0681DC95" w:rsidR="003E3420" w:rsidRPr="00857F95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5. DEL INFORME DE SOLICITUDES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El artículo 192, párrafo 1 del Reglamento antes citado, establece que la presidencia de los consejos locales y distritales del Instituto Nacional Electoral, así como este organismo electoral, en el ámbito de sus competencias, deberán informar periódicamente a los miembros de los consejos respectivos, el número de solicitudes recibidas y el estado que guardan. </w:t>
      </w:r>
    </w:p>
    <w:p w14:paraId="370B2ADD" w14:textId="308BEA56" w:rsidR="009D2CA9" w:rsidRPr="00857F95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8ED84" w14:textId="5A875F1A" w:rsidR="009D2CA9" w:rsidRPr="00857F95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6. DE LA </w:t>
      </w:r>
      <w:r w:rsidRPr="002D1DE7">
        <w:rPr>
          <w:rFonts w:ascii="Lucida Sans Unicode" w:hAnsi="Lucida Sans Unicode" w:cs="Lucida Sans Unicode"/>
          <w:b/>
          <w:bCs/>
          <w:sz w:val="20"/>
          <w:szCs w:val="20"/>
        </w:rPr>
        <w:t>DIFUSIÓN</w:t>
      </w: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LA CONVOCATORIA</w:t>
      </w:r>
      <w:r w:rsidR="000E1689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El Consejo General del Instituto Electoral y de Participación Ciudadana de Estado </w:t>
      </w:r>
      <w:r w:rsidR="00F02FD4">
        <w:rPr>
          <w:rFonts w:ascii="Lucida Sans Unicode" w:hAnsi="Lucida Sans Unicode" w:cs="Lucida Sans Unicode"/>
          <w:sz w:val="20"/>
          <w:szCs w:val="20"/>
        </w:rPr>
        <w:t>d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e Jalisco mediante el </w:t>
      </w:r>
      <w:r w:rsidR="00544CAE">
        <w:rPr>
          <w:rFonts w:ascii="Lucida Sans Unicode" w:hAnsi="Lucida Sans Unicode" w:cs="Lucida Sans Unicode"/>
          <w:sz w:val="20"/>
          <w:szCs w:val="20"/>
        </w:rPr>
        <w:t>a</w:t>
      </w:r>
      <w:r w:rsidRPr="00857F95">
        <w:rPr>
          <w:rFonts w:ascii="Lucida Sans Unicode" w:hAnsi="Lucida Sans Unicode" w:cs="Lucida Sans Unicode"/>
          <w:sz w:val="20"/>
          <w:szCs w:val="20"/>
        </w:rPr>
        <w:t>cuerdo</w:t>
      </w:r>
      <w:r w:rsidR="00544CAE">
        <w:rPr>
          <w:rFonts w:ascii="Lucida Sans Unicode" w:hAnsi="Lucida Sans Unicode" w:cs="Lucida Sans Unicode"/>
          <w:sz w:val="20"/>
          <w:szCs w:val="20"/>
        </w:rPr>
        <w:t xml:space="preserve"> identificado con la clave alfanumérica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DE7">
        <w:rPr>
          <w:rFonts w:ascii="Lucida Sans Unicode" w:hAnsi="Lucida Sans Unicode" w:cs="Lucida Sans Unicode"/>
          <w:sz w:val="20"/>
          <w:szCs w:val="20"/>
        </w:rPr>
        <w:t>IEPC-ACG-050/202</w:t>
      </w:r>
      <w:r w:rsidR="00F02FD4">
        <w:rPr>
          <w:rFonts w:ascii="Lucida Sans Unicode" w:hAnsi="Lucida Sans Unicode" w:cs="Lucida Sans Unicode"/>
          <w:sz w:val="20"/>
          <w:szCs w:val="20"/>
        </w:rPr>
        <w:t>3,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en el considerando VIII</w:t>
      </w:r>
      <w:r w:rsidR="00422833">
        <w:rPr>
          <w:rFonts w:ascii="Lucida Sans Unicode" w:hAnsi="Lucida Sans Unicode" w:cs="Lucida Sans Unicode"/>
          <w:sz w:val="20"/>
          <w:szCs w:val="20"/>
        </w:rPr>
        <w:t>,</w:t>
      </w:r>
      <w:r w:rsidR="004945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7F95">
        <w:rPr>
          <w:rFonts w:ascii="Lucida Sans Unicode" w:hAnsi="Lucida Sans Unicode" w:cs="Lucida Sans Unicode"/>
          <w:sz w:val="20"/>
          <w:szCs w:val="20"/>
        </w:rPr>
        <w:t>instru</w:t>
      </w:r>
      <w:r w:rsidR="00422833">
        <w:rPr>
          <w:rFonts w:ascii="Lucida Sans Unicode" w:hAnsi="Lucida Sans Unicode" w:cs="Lucida Sans Unicode"/>
          <w:sz w:val="20"/>
          <w:szCs w:val="20"/>
        </w:rPr>
        <w:t>yó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a la Dirección de Comunicación Social y a la Dirección Ejecutiva de Participación Ciudadana y Educación Cívica, llevar a cabo las acciones necesarias, en sus respectivos ámbitos de competencia, para la publicación y difusión de la Convocatoria en los medios de comunicación a su alcance en la entidad, redes sociales del Instituto</w:t>
      </w:r>
      <w:r w:rsidR="001506C8" w:rsidRPr="00857F95">
        <w:rPr>
          <w:rFonts w:ascii="Lucida Sans Unicode" w:hAnsi="Lucida Sans Unicode" w:cs="Lucida Sans Unicode"/>
          <w:sz w:val="20"/>
          <w:szCs w:val="20"/>
        </w:rPr>
        <w:t>;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así </w:t>
      </w:r>
      <w:r w:rsidR="001506C8" w:rsidRPr="00857F95">
        <w:rPr>
          <w:rFonts w:ascii="Lucida Sans Unicode" w:hAnsi="Lucida Sans Unicode" w:cs="Lucida Sans Unicode"/>
          <w:sz w:val="20"/>
          <w:szCs w:val="20"/>
        </w:rPr>
        <w:t>como en instituciones académicas, universitarias y con organizaciones de la sociedad civil.</w:t>
      </w:r>
    </w:p>
    <w:p w14:paraId="572B7B4E" w14:textId="77777777" w:rsidR="009D2CA9" w:rsidRPr="00857F95" w:rsidRDefault="009D2CA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F70F8F" w14:textId="73E1479E" w:rsidR="001815B1" w:rsidRPr="005658CC" w:rsidRDefault="001815B1" w:rsidP="00B23B5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Ahora bien, con la puesta en marcha del 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Portal Público de Observadoras y Observadores Electorales, desde el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P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roceso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E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lectoral </w:t>
      </w:r>
      <w:r w:rsidR="002C6EC6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Federal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 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2020-2021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, operado por el Instituto Nacional Electoral, la ciudadanía cuenta con la opción de realizar 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en línea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su solicitud para participar como observadora electoral y recibir la capacitación correspondiente en la modalidad presencial y/o virtual. Esta opción ha hecho más accesible el procedimiento de acreditación, toda vez que la ciudadanía ya no está obligada a trasladarse a las instalaciones de las juntas locales y distritales ejecutivas del I</w:t>
      </w:r>
      <w:r w:rsidR="37192D7A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N</w:t>
      </w:r>
      <w:r w:rsidR="112AB3F7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acional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25A181E9" w:rsidRPr="6A0FD6D0">
        <w:rPr>
          <w:rFonts w:ascii="Lucida Sans Unicode" w:hAnsi="Lucida Sans Unicode" w:cs="Lucida Sans Unicode"/>
          <w:sz w:val="20"/>
          <w:szCs w:val="20"/>
          <w:lang w:val="es-MX"/>
        </w:rPr>
        <w:t>lectoral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, o en su caso, a las instalaciones de los O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rganismos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úblicos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L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>ocales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, para presentar su solicitud</w:t>
      </w:r>
      <w:r w:rsidR="00D87D8A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 y de lo cual también este Instituto ha realizado la difusión correspondiente.</w:t>
      </w:r>
    </w:p>
    <w:p w14:paraId="76DB3891" w14:textId="77777777" w:rsidR="00927637" w:rsidRPr="005658CC" w:rsidRDefault="00927637" w:rsidP="00B23B55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5A3205C" w14:textId="70663147" w:rsidR="000E1689" w:rsidRDefault="00927637" w:rsidP="00927637">
      <w:p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7. </w:t>
      </w:r>
      <w:r w:rsidR="00C43135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MODALIDADES PARA REALIZAR EL REGISTRO </w:t>
      </w:r>
      <w:r w:rsidR="000E168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DE OBSERVACIÓN ELECTORAL</w:t>
      </w:r>
    </w:p>
    <w:p w14:paraId="0EC62436" w14:textId="42B49490" w:rsidR="002D1DE7" w:rsidRDefault="002D1DE7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El I</w:t>
      </w:r>
      <w:r w:rsidR="0602167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6EF3685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lectoral y de </w:t>
      </w:r>
      <w:r w:rsidR="6DD872CD" w:rsidRPr="1D8592C0">
        <w:rPr>
          <w:rFonts w:ascii="Lucida Sans Unicode" w:hAnsi="Lucida Sans Unicode" w:cs="Lucida Sans Unicode"/>
          <w:sz w:val="20"/>
          <w:szCs w:val="20"/>
          <w:lang w:val="es-MX"/>
        </w:rPr>
        <w:t>Participación</w:t>
      </w:r>
      <w:r w:rsidR="38A3FB1D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ADEEEA6" w:rsidRPr="1D8592C0">
        <w:rPr>
          <w:rFonts w:ascii="Lucida Sans Unicode" w:hAnsi="Lucida Sans Unicode" w:cs="Lucida Sans Unicode"/>
          <w:sz w:val="20"/>
          <w:szCs w:val="20"/>
          <w:lang w:val="es-MX"/>
        </w:rPr>
        <w:t>iudadana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9453C">
        <w:rPr>
          <w:rFonts w:ascii="Lucida Sans Unicode" w:hAnsi="Lucida Sans Unicode" w:cs="Lucida Sans Unicode"/>
          <w:sz w:val="20"/>
          <w:szCs w:val="20"/>
          <w:lang w:val="es-MX"/>
        </w:rPr>
        <w:t xml:space="preserve">del Estado de Jalisco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está comprometido </w:t>
      </w:r>
      <w:r w:rsidR="005A156E" w:rsidRPr="1D8592C0">
        <w:rPr>
          <w:rFonts w:ascii="Lucida Sans Unicode" w:hAnsi="Lucida Sans Unicode" w:cs="Lucida Sans Unicode"/>
          <w:sz w:val="20"/>
          <w:szCs w:val="20"/>
          <w:lang w:val="es-MX"/>
        </w:rPr>
        <w:t>en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promover la figura de la persona observadora electoral e incrementar el número de personas que se registren, por lo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>que,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a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partir del </w:t>
      </w:r>
      <w:r w:rsidR="444F83B3" w:rsidRPr="1D8592C0">
        <w:rPr>
          <w:rFonts w:ascii="Lucida Sans Unicode" w:hAnsi="Lucida Sans Unicode" w:cs="Lucida Sans Unicode"/>
          <w:sz w:val="20"/>
          <w:szCs w:val="20"/>
          <w:lang w:val="es-MX"/>
        </w:rPr>
        <w:t>quince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de enero de este año,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nuestra página se ofrecen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>dos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modalidades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>para registrarse siendo éstas las siguientes:</w:t>
      </w:r>
    </w:p>
    <w:p w14:paraId="088FCE9A" w14:textId="77777777" w:rsidR="000E1689" w:rsidRDefault="000E1689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7C42582" w14:textId="71E10A17" w:rsidR="00D12F7B" w:rsidRPr="00D12F7B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D12F7B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Por correo electrónico:</w:t>
      </w:r>
    </w:p>
    <w:p w14:paraId="19C9BACF" w14:textId="5C6498DE" w:rsidR="0055374E" w:rsidRDefault="00D12F7B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Para lo cual deberá descargarse la solicitud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que se encuentra publicada en la página de este Instituto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, registrar todos y cada uno de los datos, escanear la </w:t>
      </w:r>
      <w:r w:rsidR="00460F3F" w:rsidRPr="1D8592C0">
        <w:rPr>
          <w:rFonts w:ascii="Lucida Sans Unicode" w:hAnsi="Lucida Sans Unicode" w:cs="Lucida Sans Unicode"/>
          <w:sz w:val="20"/>
          <w:szCs w:val="20"/>
          <w:lang w:val="es-MX"/>
        </w:rPr>
        <w:t>solicitud y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enviarla</w:t>
      </w:r>
      <w:r w:rsidR="00330436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con los documentos señalados en la convocatoria,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al correo electrónico </w:t>
      </w:r>
      <w:hyperlink r:id="rId8">
        <w:r w:rsidRPr="1D8592C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observadores.electorales@iepcjalisco.mx</w:t>
        </w:r>
      </w:hyperlink>
    </w:p>
    <w:p w14:paraId="28E4BBE4" w14:textId="77777777" w:rsidR="0055374E" w:rsidRPr="00D12F7B" w:rsidRDefault="0055374E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EDA9EC8" w14:textId="0E62AE8C" w:rsidR="00D12F7B" w:rsidRPr="00D12F7B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lastRenderedPageBreak/>
        <w:t xml:space="preserve">De manera presencial en la Oficialía de </w:t>
      </w:r>
      <w:r w:rsidR="301CE31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artes o </w:t>
      </w:r>
      <w:r w:rsidR="00230DF2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en las sedes de los </w:t>
      </w:r>
      <w:r w:rsidR="2503B9C2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onsejos </w:t>
      </w:r>
      <w:r w:rsidR="648B25B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istritales de este Instituto: </w:t>
      </w:r>
    </w:p>
    <w:p w14:paraId="3E8A0538" w14:textId="4B1CA496" w:rsidR="001815B1" w:rsidRDefault="00D12F7B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Para lo cual deberán registrar los datos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en la solicitud que les sea proporcionada</w:t>
      </w:r>
      <w:r w:rsidR="00460F3F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las sedes de este Instituto, </w:t>
      </w:r>
      <w:r w:rsidR="0047442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dos fotografías tamaño infantil (en caso de ser presencial) </w:t>
      </w:r>
      <w:r w:rsidR="00BA7FF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y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cumplir con los requisitos que establece la convocatoria, presentarla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la Oficialía de </w:t>
      </w:r>
      <w:r w:rsidR="525EE372" w:rsidRPr="1D8592C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artes de este Instituto</w:t>
      </w:r>
      <w:r w:rsidR="00A053A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,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el domicilio Parque de las Estrellas #2764, Col. Jardines del Bosque Centro, Guadalajara, Jalisco o en </w:t>
      </w:r>
      <w:r w:rsidR="543375A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alguna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de las sedes de nuestros </w:t>
      </w:r>
      <w:r w:rsidR="0C3DB3D4" w:rsidRPr="1D8592C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onsejos </w:t>
      </w:r>
      <w:r w:rsidR="433AF3BF" w:rsidRPr="1D8592C0">
        <w:rPr>
          <w:rFonts w:ascii="Lucida Sans Unicode" w:hAnsi="Lucida Sans Unicode" w:cs="Lucida Sans Unicode"/>
          <w:sz w:val="20"/>
          <w:szCs w:val="20"/>
          <w:lang w:val="es-MX"/>
        </w:rPr>
        <w:t>d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istritales</w:t>
      </w:r>
      <w:r w:rsidR="002D7548" w:rsidRPr="1D8592C0">
        <w:rPr>
          <w:rFonts w:ascii="Lucida Sans Unicode" w:hAnsi="Lucida Sans Unicode" w:cs="Lucida Sans Unicode"/>
          <w:sz w:val="20"/>
          <w:szCs w:val="20"/>
          <w:lang w:val="es-MX"/>
        </w:rPr>
        <w:t>, cuyas ubicaciones se encuentran en el siguiente repositorio</w:t>
      </w:r>
      <w:r w:rsidR="00A053A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hyperlink r:id="rId9">
        <w:r w:rsidR="00A053A4" w:rsidRPr="1D8592C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https://www.google.com/maps/d/viewer?mid=1KwoPyNvd9gAZMu-mNuBgIoU6ALPFGw0&amp;usp=sharing</w:t>
        </w:r>
      </w:hyperlink>
    </w:p>
    <w:p w14:paraId="6E2395FA" w14:textId="77777777" w:rsidR="00A053A4" w:rsidRPr="00A053A4" w:rsidRDefault="00A053A4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E540130" w14:textId="367770BE" w:rsidR="003E3420" w:rsidRPr="005658CC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5658CC">
        <w:rPr>
          <w:rFonts w:ascii="Lucida Sans Unicode" w:hAnsi="Lucida Sans Unicode" w:cs="Lucida Sans Unicode"/>
          <w:sz w:val="20"/>
          <w:szCs w:val="20"/>
        </w:rPr>
        <w:t xml:space="preserve">Por lo antes expuesto y fundado, se </w:t>
      </w:r>
    </w:p>
    <w:p w14:paraId="6513F415" w14:textId="6916B963" w:rsidR="003E3420" w:rsidRPr="00947FF1" w:rsidRDefault="002B51A6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I</w:t>
      </w:r>
      <w:r w:rsidR="00422833"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N</w:t>
      </w:r>
      <w:r w:rsidR="00422833"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F</w:t>
      </w:r>
      <w:r w:rsidR="00422833"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O</w:t>
      </w:r>
      <w:r w:rsidR="00422833"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R</w:t>
      </w:r>
      <w:r w:rsidR="00422833"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M</w:t>
      </w:r>
      <w:r w:rsidR="00422833"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A</w:t>
      </w:r>
    </w:p>
    <w:p w14:paraId="798C9558" w14:textId="77777777" w:rsidR="003E3420" w:rsidRPr="00947FF1" w:rsidRDefault="003E3420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</w:p>
    <w:p w14:paraId="07B7A839" w14:textId="3B8478B9" w:rsidR="00524C85" w:rsidRDefault="002B51A6" w:rsidP="1D8592C0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47FF1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Primero</w:t>
      </w:r>
      <w:r w:rsidRPr="00947FF1">
        <w:rPr>
          <w:rFonts w:ascii="Lucida Sans Unicode" w:hAnsi="Lucida Sans Unicode" w:cs="Lucida Sans Unicode"/>
          <w:sz w:val="20"/>
          <w:szCs w:val="20"/>
          <w:lang w:val="it-IT"/>
        </w:rPr>
        <w:t xml:space="preserve">. 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En cumplimiento al artículo 192, párrafo 1 del Reglamento de Elecciones, se informa que desde </w:t>
      </w:r>
      <w:r w:rsidR="009D2CA9" w:rsidRPr="3A8A3FE3">
        <w:rPr>
          <w:rFonts w:ascii="Lucida Sans Unicode" w:hAnsi="Lucida Sans Unicode" w:cs="Lucida Sans Unicode"/>
          <w:sz w:val="20"/>
          <w:szCs w:val="20"/>
        </w:rPr>
        <w:t>la publicación de la convocatoria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3A8A3FE3">
        <w:rPr>
          <w:rFonts w:ascii="Lucida Sans Unicode" w:hAnsi="Lucida Sans Unicode" w:cs="Lucida Sans Unicode"/>
          <w:b/>
          <w:bCs/>
          <w:sz w:val="20"/>
          <w:szCs w:val="20"/>
        </w:rPr>
        <w:t xml:space="preserve">hasta </w:t>
      </w:r>
      <w:r w:rsidR="008A04DE" w:rsidRPr="3A8A3FE3">
        <w:rPr>
          <w:rFonts w:ascii="Lucida Sans Unicode" w:hAnsi="Lucida Sans Unicode" w:cs="Lucida Sans Unicode"/>
          <w:b/>
          <w:bCs/>
          <w:sz w:val="20"/>
          <w:szCs w:val="20"/>
        </w:rPr>
        <w:t>la fecha</w:t>
      </w:r>
      <w:r w:rsidR="00F83609" w:rsidRPr="3A8A3FE3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055374E" w:rsidRPr="3A8A3FE3">
        <w:rPr>
          <w:rFonts w:ascii="Lucida Sans Unicode" w:hAnsi="Lucida Sans Unicode" w:cs="Lucida Sans Unicode"/>
          <w:b/>
          <w:bCs/>
          <w:sz w:val="20"/>
          <w:szCs w:val="20"/>
        </w:rPr>
        <w:t xml:space="preserve">se han </w:t>
      </w:r>
      <w:r w:rsidRPr="3A8A3FE3">
        <w:rPr>
          <w:rFonts w:ascii="Lucida Sans Unicode" w:hAnsi="Lucida Sans Unicode" w:cs="Lucida Sans Unicode"/>
          <w:b/>
          <w:bCs/>
          <w:sz w:val="20"/>
          <w:szCs w:val="20"/>
        </w:rPr>
        <w:t>presentado ante este organismo electoral</w:t>
      </w:r>
      <w:r w:rsidR="001D0B39" w:rsidRPr="3A8A3FE3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="004802C3" w:rsidRPr="3A8A3FE3">
        <w:rPr>
          <w:rFonts w:ascii="Lucida Sans Unicode" w:hAnsi="Lucida Sans Unicode" w:cs="Lucida Sans Unicode"/>
          <w:b/>
          <w:bCs/>
          <w:sz w:val="20"/>
          <w:szCs w:val="20"/>
        </w:rPr>
        <w:t>quince</w:t>
      </w:r>
      <w:r w:rsidR="00460F3F" w:rsidRPr="3A8A3FE3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</w:t>
      </w:r>
      <w:r w:rsidR="00460F3F" w:rsidRPr="3A8A3FE3"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 xml:space="preserve"> </w:t>
      </w:r>
      <w:r w:rsidR="0055374E" w:rsidRPr="3A8A3FE3">
        <w:rPr>
          <w:rFonts w:ascii="Lucida Sans Unicode" w:hAnsi="Lucida Sans Unicode" w:cs="Lucida Sans Unicode"/>
          <w:sz w:val="20"/>
          <w:szCs w:val="20"/>
        </w:rPr>
        <w:t>para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 participar como </w:t>
      </w:r>
      <w:r w:rsidR="0055374E" w:rsidRPr="3A8A3FE3">
        <w:rPr>
          <w:rFonts w:ascii="Lucida Sans Unicode" w:hAnsi="Lucida Sans Unicode" w:cs="Lucida Sans Unicode"/>
          <w:sz w:val="20"/>
          <w:szCs w:val="20"/>
        </w:rPr>
        <w:t xml:space="preserve">persona </w:t>
      </w:r>
      <w:r w:rsidR="000438F7" w:rsidRPr="3A8A3FE3">
        <w:rPr>
          <w:rFonts w:ascii="Lucida Sans Unicode" w:hAnsi="Lucida Sans Unicode" w:cs="Lucida Sans Unicode"/>
          <w:sz w:val="20"/>
          <w:szCs w:val="20"/>
        </w:rPr>
        <w:t>observadora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422833" w:rsidRPr="3A8A3FE3">
        <w:rPr>
          <w:rFonts w:ascii="Lucida Sans Unicode" w:hAnsi="Lucida Sans Unicode" w:cs="Lucida Sans Unicode"/>
          <w:sz w:val="20"/>
          <w:szCs w:val="20"/>
        </w:rPr>
        <w:t>en</w:t>
      </w:r>
      <w:r w:rsidR="00EC3BB0" w:rsidRPr="3A8A3FE3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3A8A3FE3">
        <w:rPr>
          <w:rFonts w:ascii="Lucida Sans Unicode" w:hAnsi="Lucida Sans Unicode" w:cs="Lucida Sans Unicode"/>
          <w:sz w:val="20"/>
          <w:szCs w:val="20"/>
        </w:rPr>
        <w:t>P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544CAE" w:rsidRPr="3A8A3FE3">
        <w:rPr>
          <w:rFonts w:ascii="Lucida Sans Unicode" w:hAnsi="Lucida Sans Unicode" w:cs="Lucida Sans Unicode"/>
          <w:sz w:val="20"/>
          <w:szCs w:val="20"/>
        </w:rPr>
        <w:t>E</w:t>
      </w:r>
      <w:r w:rsidRPr="3A8A3FE3">
        <w:rPr>
          <w:rFonts w:ascii="Lucida Sans Unicode" w:hAnsi="Lucida Sans Unicode" w:cs="Lucida Sans Unicode"/>
          <w:sz w:val="20"/>
          <w:szCs w:val="20"/>
        </w:rPr>
        <w:t>lectoral</w:t>
      </w:r>
      <w:r w:rsidR="00EC3BB0" w:rsidRPr="3A8A3F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3A8A3FE3">
        <w:rPr>
          <w:rFonts w:ascii="Lucida Sans Unicode" w:hAnsi="Lucida Sans Unicode" w:cs="Lucida Sans Unicode"/>
          <w:sz w:val="20"/>
          <w:szCs w:val="20"/>
        </w:rPr>
        <w:t>L</w:t>
      </w:r>
      <w:r w:rsidR="00EC3BB0" w:rsidRPr="3A8A3FE3">
        <w:rPr>
          <w:rFonts w:ascii="Lucida Sans Unicode" w:hAnsi="Lucida Sans Unicode" w:cs="Lucida Sans Unicode"/>
          <w:sz w:val="20"/>
          <w:szCs w:val="20"/>
        </w:rPr>
        <w:t>ocal</w:t>
      </w:r>
      <w:r w:rsidRPr="3A8A3F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44CAE" w:rsidRPr="3A8A3FE3">
        <w:rPr>
          <w:rFonts w:ascii="Lucida Sans Unicode" w:hAnsi="Lucida Sans Unicode" w:cs="Lucida Sans Unicode"/>
          <w:sz w:val="20"/>
          <w:szCs w:val="20"/>
        </w:rPr>
        <w:t>C</w:t>
      </w:r>
      <w:r w:rsidRPr="3A8A3FE3">
        <w:rPr>
          <w:rFonts w:ascii="Lucida Sans Unicode" w:hAnsi="Lucida Sans Unicode" w:cs="Lucida Sans Unicode"/>
          <w:sz w:val="20"/>
          <w:szCs w:val="20"/>
        </w:rPr>
        <w:t>oncurrente 20</w:t>
      </w:r>
      <w:r w:rsidR="00CB59D7" w:rsidRPr="3A8A3FE3">
        <w:rPr>
          <w:rFonts w:ascii="Lucida Sans Unicode" w:hAnsi="Lucida Sans Unicode" w:cs="Lucida Sans Unicode"/>
          <w:sz w:val="20"/>
          <w:szCs w:val="20"/>
        </w:rPr>
        <w:t>23</w:t>
      </w:r>
      <w:r w:rsidRPr="3A8A3FE3">
        <w:rPr>
          <w:rFonts w:ascii="Lucida Sans Unicode" w:hAnsi="Lucida Sans Unicode" w:cs="Lucida Sans Unicode"/>
          <w:sz w:val="20"/>
          <w:szCs w:val="20"/>
        </w:rPr>
        <w:t>-20</w:t>
      </w:r>
      <w:r w:rsidR="00CB59D7" w:rsidRPr="3A8A3FE3">
        <w:rPr>
          <w:rFonts w:ascii="Lucida Sans Unicode" w:hAnsi="Lucida Sans Unicode" w:cs="Lucida Sans Unicode"/>
          <w:sz w:val="20"/>
          <w:szCs w:val="20"/>
        </w:rPr>
        <w:t>24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>.  El estatus es el siguiente:</w:t>
      </w:r>
      <w:r w:rsidR="004802C3" w:rsidRPr="3A8A3FE3">
        <w:rPr>
          <w:rFonts w:ascii="Lucida Sans Unicode" w:hAnsi="Lucida Sans Unicode" w:cs="Lucida Sans Unicode"/>
          <w:sz w:val="20"/>
          <w:szCs w:val="20"/>
        </w:rPr>
        <w:t xml:space="preserve"> las quince ya fueron validadas por el I</w:t>
      </w:r>
      <w:r w:rsidR="00B23F5C" w:rsidRPr="3A8A3FE3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4802C3" w:rsidRPr="3A8A3FE3">
        <w:rPr>
          <w:rFonts w:ascii="Lucida Sans Unicode" w:hAnsi="Lucida Sans Unicode" w:cs="Lucida Sans Unicode"/>
          <w:sz w:val="20"/>
          <w:szCs w:val="20"/>
        </w:rPr>
        <w:t>N</w:t>
      </w:r>
      <w:r w:rsidR="00B23F5C" w:rsidRPr="3A8A3FE3">
        <w:rPr>
          <w:rFonts w:ascii="Lucida Sans Unicode" w:hAnsi="Lucida Sans Unicode" w:cs="Lucida Sans Unicode"/>
          <w:sz w:val="20"/>
          <w:szCs w:val="20"/>
        </w:rPr>
        <w:t xml:space="preserve">acional </w:t>
      </w:r>
      <w:r w:rsidR="004802C3" w:rsidRPr="3A8A3FE3">
        <w:rPr>
          <w:rFonts w:ascii="Lucida Sans Unicode" w:hAnsi="Lucida Sans Unicode" w:cs="Lucida Sans Unicode"/>
          <w:sz w:val="20"/>
          <w:szCs w:val="20"/>
        </w:rPr>
        <w:t>E</w:t>
      </w:r>
      <w:r w:rsidR="00B23F5C" w:rsidRPr="3A8A3FE3">
        <w:rPr>
          <w:rFonts w:ascii="Lucida Sans Unicode" w:hAnsi="Lucida Sans Unicode" w:cs="Lucida Sans Unicode"/>
          <w:sz w:val="20"/>
          <w:szCs w:val="20"/>
        </w:rPr>
        <w:t>lectoral</w:t>
      </w:r>
      <w:r w:rsidR="004802C3" w:rsidRPr="3A8A3FE3">
        <w:rPr>
          <w:rFonts w:ascii="Lucida Sans Unicode" w:hAnsi="Lucida Sans Unicode" w:cs="Lucida Sans Unicode"/>
          <w:sz w:val="20"/>
          <w:szCs w:val="20"/>
        </w:rPr>
        <w:t>,</w:t>
      </w:r>
      <w:r w:rsidR="00B23F5C" w:rsidRPr="3A8A3FE3">
        <w:rPr>
          <w:rFonts w:ascii="Lucida Sans Unicode" w:hAnsi="Lucida Sans Unicode" w:cs="Lucida Sans Unicode"/>
          <w:sz w:val="20"/>
          <w:szCs w:val="20"/>
        </w:rPr>
        <w:t xml:space="preserve"> de dichas solicitudes</w:t>
      </w:r>
      <w:r w:rsidR="004802C3" w:rsidRPr="3A8A3FE3">
        <w:rPr>
          <w:rFonts w:ascii="Lucida Sans Unicode" w:hAnsi="Lucida Sans Unicode" w:cs="Lucida Sans Unicode"/>
          <w:sz w:val="20"/>
          <w:szCs w:val="20"/>
        </w:rPr>
        <w:t xml:space="preserve"> c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>uatro de ellas, ya cuentan con el curso</w:t>
      </w:r>
      <w:r w:rsidR="00347A71" w:rsidRPr="3A8A3FE3">
        <w:rPr>
          <w:rFonts w:ascii="Lucida Sans Unicode" w:hAnsi="Lucida Sans Unicode" w:cs="Lucida Sans Unicode"/>
          <w:sz w:val="20"/>
          <w:szCs w:val="20"/>
        </w:rPr>
        <w:t xml:space="preserve"> correspondiente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347A71" w:rsidRPr="3A8A3FE3">
        <w:rPr>
          <w:rFonts w:ascii="Lucida Sans Unicode" w:hAnsi="Lucida Sans Unicode" w:cs="Lucida Sans Unicode"/>
          <w:sz w:val="20"/>
          <w:szCs w:val="20"/>
        </w:rPr>
        <w:t>fueron remitidos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 xml:space="preserve"> los expedientes digitales a la Junta Local Ejecutiva para su aprobación; dos de estas solicitudes</w:t>
      </w:r>
      <w:r w:rsidR="00282A0E" w:rsidRPr="3A8A3FE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 xml:space="preserve">no concluyeron con los requisitos para tomar el curso, y finalmente las </w:t>
      </w:r>
      <w:r w:rsidR="00DF721E" w:rsidRPr="3A8A3FE3">
        <w:rPr>
          <w:rFonts w:ascii="Lucida Sans Unicode" w:hAnsi="Lucida Sans Unicode" w:cs="Lucida Sans Unicode"/>
          <w:sz w:val="20"/>
          <w:szCs w:val="20"/>
        </w:rPr>
        <w:t>nueve restantes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 xml:space="preserve"> fueron enviadas a</w:t>
      </w:r>
      <w:r w:rsidR="008B21B9" w:rsidRPr="3A8A3F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>l</w:t>
      </w:r>
      <w:r w:rsidR="008B21B9" w:rsidRPr="3A8A3FE3">
        <w:rPr>
          <w:rFonts w:ascii="Lucida Sans Unicode" w:hAnsi="Lucida Sans Unicode" w:cs="Lucida Sans Unicode"/>
          <w:sz w:val="20"/>
          <w:szCs w:val="20"/>
        </w:rPr>
        <w:t>a</w:t>
      </w:r>
      <w:r w:rsidR="59A83B61" w:rsidRPr="3A8A3F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5528C" w:rsidRPr="00635B27">
        <w:rPr>
          <w:rFonts w:ascii="Lucida Sans Unicode" w:hAnsi="Lucida Sans Unicode" w:cs="Lucida Sans Unicode"/>
          <w:sz w:val="20"/>
          <w:szCs w:val="20"/>
        </w:rPr>
        <w:t>Dirección Ejecutiva de Participación Ciudadana y Educación Cívica</w:t>
      </w:r>
      <w:r w:rsidR="0085528C" w:rsidRPr="3A8A3F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24C85" w:rsidRPr="3A8A3FE3">
        <w:rPr>
          <w:rFonts w:ascii="Lucida Sans Unicode" w:hAnsi="Lucida Sans Unicode" w:cs="Lucida Sans Unicode"/>
          <w:sz w:val="20"/>
          <w:szCs w:val="20"/>
        </w:rPr>
        <w:t>para realizar el curso en materia de observación electoral para su posterior envío a la JLE</w:t>
      </w:r>
      <w:r w:rsidR="004802C3" w:rsidRPr="3A8A3FE3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18C9D8C6" w14:textId="77777777" w:rsidR="00524C85" w:rsidRDefault="00524C85" w:rsidP="1D8592C0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44A456B" w14:textId="18FA0F59" w:rsidR="003E3420" w:rsidRPr="00451375" w:rsidRDefault="00424E23" w:rsidP="1D8592C0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8F5572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="00153A41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0C7BC6" w:rsidRPr="008F5572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BE711D" w:rsidRPr="008F5572">
        <w:rPr>
          <w:rFonts w:ascii="Lucida Sans Unicode" w:hAnsi="Lucida Sans Unicode" w:cs="Lucida Sans Unicode"/>
          <w:sz w:val="20"/>
          <w:szCs w:val="20"/>
        </w:rPr>
        <w:t xml:space="preserve">seguimiento </w:t>
      </w:r>
      <w:r w:rsidR="000C7BC6" w:rsidRPr="008F5572">
        <w:rPr>
          <w:rFonts w:ascii="Lucida Sans Unicode" w:hAnsi="Lucida Sans Unicode" w:cs="Lucida Sans Unicode"/>
          <w:sz w:val="20"/>
          <w:szCs w:val="20"/>
        </w:rPr>
        <w:t>a</w:t>
      </w:r>
      <w:r w:rsidR="00F3551B" w:rsidRPr="008F5572">
        <w:rPr>
          <w:rFonts w:ascii="Lucida Sans Unicode" w:hAnsi="Lucida Sans Unicode" w:cs="Lucida Sans Unicode"/>
          <w:sz w:val="20"/>
          <w:szCs w:val="20"/>
        </w:rPr>
        <w:t>l</w:t>
      </w:r>
      <w:r w:rsidR="00BE711D" w:rsidRPr="008F557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E711D" w:rsidRPr="008F5572">
        <w:rPr>
          <w:rFonts w:ascii="Lucida Sans Unicode" w:hAnsi="Lucida Sans Unicode" w:cs="Lucida Sans Unicode"/>
          <w:i/>
          <w:iCs/>
          <w:sz w:val="20"/>
          <w:szCs w:val="20"/>
        </w:rPr>
        <w:t>Sistema de Observador</w:t>
      </w:r>
      <w:r w:rsidR="00474424" w:rsidRPr="008F5572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BE711D" w:rsidRPr="008F5572">
        <w:rPr>
          <w:rFonts w:ascii="Lucida Sans Unicode" w:hAnsi="Lucida Sans Unicode" w:cs="Lucida Sans Unicode"/>
          <w:i/>
          <w:iCs/>
          <w:sz w:val="20"/>
          <w:szCs w:val="20"/>
        </w:rPr>
        <w:t>s y Observador</w:t>
      </w:r>
      <w:r w:rsidR="00474424" w:rsidRPr="008F5572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BE711D" w:rsidRPr="008F5572">
        <w:rPr>
          <w:rFonts w:ascii="Lucida Sans Unicode" w:hAnsi="Lucida Sans Unicode" w:cs="Lucida Sans Unicode"/>
          <w:i/>
          <w:iCs/>
          <w:sz w:val="20"/>
          <w:szCs w:val="20"/>
        </w:rPr>
        <w:t>s Electorales del PEC 2023-2024</w:t>
      </w:r>
      <w:r w:rsidR="00153A41" w:rsidRPr="008F5572">
        <w:rPr>
          <w:rFonts w:ascii="Lucida Sans Unicode" w:hAnsi="Lucida Sans Unicode" w:cs="Lucida Sans Unicode"/>
          <w:i/>
          <w:iCs/>
          <w:sz w:val="20"/>
          <w:szCs w:val="20"/>
        </w:rPr>
        <w:t xml:space="preserve"> operado por el INE, </w:t>
      </w:r>
      <w:r w:rsidR="00BE711D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con corte al </w:t>
      </w:r>
      <w:r w:rsidR="00524C85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9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BE711D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1A6AA6" w:rsidRPr="008F5572">
        <w:rPr>
          <w:rFonts w:ascii="Lucida Sans Unicode" w:hAnsi="Lucida Sans Unicode" w:cs="Lucida Sans Unicode"/>
          <w:b/>
          <w:bCs/>
          <w:sz w:val="20"/>
          <w:szCs w:val="20"/>
        </w:rPr>
        <w:t>marz</w:t>
      </w:r>
      <w:r w:rsidR="00372C4E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o </w:t>
      </w:r>
      <w:r w:rsidR="00BE711D" w:rsidRPr="008F5572">
        <w:rPr>
          <w:rFonts w:ascii="Lucida Sans Unicode" w:hAnsi="Lucida Sans Unicode" w:cs="Lucida Sans Unicode"/>
          <w:b/>
          <w:bCs/>
          <w:sz w:val="20"/>
          <w:szCs w:val="20"/>
        </w:rPr>
        <w:t>de 202</w:t>
      </w:r>
      <w:r w:rsidR="00372C4E" w:rsidRPr="008F5572">
        <w:rPr>
          <w:rFonts w:ascii="Lucida Sans Unicode" w:hAnsi="Lucida Sans Unicode" w:cs="Lucida Sans Unicode"/>
          <w:b/>
          <w:bCs/>
          <w:sz w:val="20"/>
          <w:szCs w:val="20"/>
        </w:rPr>
        <w:t>4</w:t>
      </w:r>
      <w:r w:rsidR="00BE711D" w:rsidRPr="008F5572">
        <w:rPr>
          <w:rFonts w:ascii="Lucida Sans Unicode" w:hAnsi="Lucida Sans Unicode" w:cs="Lucida Sans Unicode"/>
          <w:sz w:val="20"/>
          <w:szCs w:val="20"/>
        </w:rPr>
        <w:t>, se tiene un registro de</w:t>
      </w:r>
      <w:r w:rsidR="001D0B39" w:rsidRPr="008F557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6B6C" w:rsidRPr="008F5572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58</w:t>
      </w:r>
      <w:r w:rsidR="00BE711D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 de </w:t>
      </w:r>
      <w:r w:rsidR="00CC5BF1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la 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>ciudadanía interesadas</w:t>
      </w:r>
      <w:r w:rsidR="00FF1397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en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participar como personas </w:t>
      </w:r>
      <w:r w:rsidR="00FF1397" w:rsidRPr="008F5572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FF1397" w:rsidRPr="008F557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electorales, de l</w:t>
      </w:r>
      <w:r w:rsidR="00D173D7" w:rsidRPr="008F5572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s cuales </w:t>
      </w:r>
      <w:r w:rsidR="00196B6C" w:rsidRPr="008F5572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3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>7</w:t>
      </w:r>
      <w:r w:rsidR="00FF1397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optaron por la vía de</w:t>
      </w:r>
      <w:r w:rsidR="00BE711D" w:rsidRPr="008F5572">
        <w:rPr>
          <w:rFonts w:ascii="Lucida Sans Unicode" w:hAnsi="Lucida Sans Unicode" w:cs="Lucida Sans Unicode"/>
          <w:b/>
          <w:bCs/>
          <w:sz w:val="20"/>
          <w:szCs w:val="20"/>
        </w:rPr>
        <w:t>l portal público</w:t>
      </w:r>
      <w:r w:rsidR="00153A41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FF1397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operado por </w:t>
      </w:r>
      <w:r w:rsidR="00B23B55" w:rsidRPr="008F5572">
        <w:rPr>
          <w:rFonts w:ascii="Lucida Sans Unicode" w:hAnsi="Lucida Sans Unicode" w:cs="Lucida Sans Unicode"/>
          <w:b/>
          <w:bCs/>
          <w:sz w:val="20"/>
          <w:szCs w:val="20"/>
        </w:rPr>
        <w:t>el Instituto</w:t>
      </w:r>
      <w:r w:rsidR="00153A41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Nacional Electoral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>;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dos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>, fue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ron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 xml:space="preserve"> ingresada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 xml:space="preserve"> ante la Junta Local Ejecutiva del INE en Jalisco; 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cuatro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474424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>ingresada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en</w:t>
      </w:r>
      <w:r w:rsidR="00474424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la</w:t>
      </w:r>
      <w:r w:rsidR="00426C94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Junta</w:t>
      </w:r>
      <w:r w:rsidR="00426C94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FA230CF" w:rsidRPr="008F5572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>istrital</w:t>
      </w:r>
      <w:r w:rsidR="00426C94">
        <w:rPr>
          <w:rFonts w:ascii="Lucida Sans Unicode" w:hAnsi="Lucida Sans Unicode" w:cs="Lucida Sans Unicode"/>
          <w:b/>
          <w:bCs/>
          <w:sz w:val="20"/>
          <w:szCs w:val="20"/>
        </w:rPr>
        <w:t>es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>3,</w:t>
      </w:r>
      <w:r w:rsidR="00196B6C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5, 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>18 y 20</w:t>
      </w:r>
      <w:r w:rsidR="00474424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>del INE</w:t>
      </w:r>
      <w:r w:rsidR="00EC6A7D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respectivamente; 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>y</w:t>
      </w:r>
      <w:r w:rsidR="00DF721E">
        <w:rPr>
          <w:rFonts w:ascii="Lucida Sans Unicode" w:hAnsi="Lucida Sans Unicode" w:cs="Lucida Sans Unicode"/>
          <w:b/>
          <w:bCs/>
          <w:sz w:val="20"/>
          <w:szCs w:val="20"/>
        </w:rPr>
        <w:t xml:space="preserve"> 1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fueron presentadas </w:t>
      </w:r>
      <w:r w:rsidR="001D0B39" w:rsidRPr="008F5572">
        <w:rPr>
          <w:rFonts w:ascii="Lucida Sans Unicode" w:hAnsi="Lucida Sans Unicode" w:cs="Lucida Sans Unicode"/>
          <w:b/>
          <w:bCs/>
          <w:sz w:val="20"/>
          <w:szCs w:val="20"/>
        </w:rPr>
        <w:t>ante este organismo electoral</w:t>
      </w:r>
      <w:r w:rsid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. De este total, 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004802C3">
        <w:rPr>
          <w:rFonts w:ascii="Lucida Sans Unicode" w:hAnsi="Lucida Sans Unicode" w:cs="Lucida Sans Unicode"/>
          <w:b/>
          <w:bCs/>
          <w:sz w:val="20"/>
          <w:szCs w:val="20"/>
        </w:rPr>
        <w:t>26</w:t>
      </w:r>
      <w:r w:rsidR="004E467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96B6C" w:rsidRPr="008F5572">
        <w:rPr>
          <w:rFonts w:ascii="Lucida Sans Unicode" w:hAnsi="Lucida Sans Unicode" w:cs="Lucida Sans Unicode"/>
          <w:b/>
          <w:bCs/>
          <w:sz w:val="20"/>
          <w:szCs w:val="20"/>
        </w:rPr>
        <w:t>ha</w:t>
      </w:r>
      <w:r w:rsidR="008F5572" w:rsidRPr="008F5572">
        <w:rPr>
          <w:rFonts w:ascii="Lucida Sans Unicode" w:hAnsi="Lucida Sans Unicode" w:cs="Lucida Sans Unicode"/>
          <w:b/>
          <w:bCs/>
          <w:sz w:val="20"/>
          <w:szCs w:val="20"/>
        </w:rPr>
        <w:t>n</w:t>
      </w:r>
      <w:r w:rsidR="00196B6C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 sido validadas</w:t>
      </w:r>
      <w:r w:rsidR="00196B6C" w:rsidRPr="008F5572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4802C3">
        <w:rPr>
          <w:rFonts w:ascii="Lucida Sans Unicode" w:hAnsi="Lucida Sans Unicode" w:cs="Lucida Sans Unicode"/>
          <w:sz w:val="20"/>
          <w:szCs w:val="20"/>
        </w:rPr>
        <w:t>86</w:t>
      </w:r>
      <w:r w:rsidR="00451375" w:rsidRPr="008F557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6B6C" w:rsidRPr="008F5572">
        <w:rPr>
          <w:rFonts w:ascii="Lucida Sans Unicode" w:hAnsi="Lucida Sans Unicode" w:cs="Lucida Sans Unicode"/>
          <w:sz w:val="20"/>
          <w:szCs w:val="20"/>
        </w:rPr>
        <w:t xml:space="preserve">ya fueron </w:t>
      </w:r>
      <w:r w:rsidR="00451375" w:rsidRPr="008F5572">
        <w:rPr>
          <w:rFonts w:ascii="Lucida Sans Unicode" w:hAnsi="Lucida Sans Unicode" w:cs="Lucida Sans Unicode"/>
          <w:b/>
          <w:bCs/>
          <w:sz w:val="20"/>
          <w:szCs w:val="20"/>
        </w:rPr>
        <w:t>aprobadas</w:t>
      </w:r>
      <w:r w:rsidR="00196B6C" w:rsidRPr="008F5572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0196B6C" w:rsidRPr="004E4670">
        <w:rPr>
          <w:rFonts w:ascii="Lucida Sans Unicode" w:hAnsi="Lucida Sans Unicode" w:cs="Lucida Sans Unicode"/>
          <w:sz w:val="20"/>
          <w:szCs w:val="20"/>
        </w:rPr>
        <w:t>por lo que las</w:t>
      </w:r>
      <w:r w:rsidR="00451375" w:rsidRPr="008F5572">
        <w:rPr>
          <w:rFonts w:ascii="Lucida Sans Unicode" w:hAnsi="Lucida Sans Unicode" w:cs="Lucida Sans Unicode"/>
          <w:sz w:val="20"/>
          <w:szCs w:val="20"/>
        </w:rPr>
        <w:t xml:space="preserve"> restantes se encuentran pendientes de validación y</w:t>
      </w:r>
      <w:r w:rsidR="008F5572">
        <w:rPr>
          <w:rFonts w:ascii="Lucida Sans Unicode" w:hAnsi="Lucida Sans Unicode" w:cs="Lucida Sans Unicode"/>
          <w:sz w:val="20"/>
          <w:szCs w:val="20"/>
        </w:rPr>
        <w:t>/o</w:t>
      </w:r>
      <w:r w:rsidR="00451375" w:rsidRPr="008F5572">
        <w:rPr>
          <w:rFonts w:ascii="Lucida Sans Unicode" w:hAnsi="Lucida Sans Unicode" w:cs="Lucida Sans Unicode"/>
          <w:sz w:val="20"/>
          <w:szCs w:val="20"/>
        </w:rPr>
        <w:t xml:space="preserve"> aprobación.</w:t>
      </w:r>
    </w:p>
    <w:p w14:paraId="7F0D6587" w14:textId="77777777" w:rsidR="00BE711D" w:rsidRPr="00372C4E" w:rsidRDefault="00BE711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1B7F1" w14:textId="6E92F28C" w:rsidR="00153636" w:rsidRPr="00F83609" w:rsidRDefault="00424E23" w:rsidP="1D8592C0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="00153636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8C58EF" w:rsidRPr="1D8592C0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382423" w:rsidRPr="1D8592C0">
        <w:rPr>
          <w:rFonts w:ascii="Lucida Sans Unicode" w:hAnsi="Lucida Sans Unicode" w:cs="Lucida Sans Unicode"/>
          <w:sz w:val="20"/>
          <w:szCs w:val="20"/>
        </w:rPr>
        <w:t>I</w:t>
      </w:r>
      <w:r w:rsidR="008C58EF" w:rsidRPr="1D8592C0">
        <w:rPr>
          <w:rFonts w:ascii="Lucida Sans Unicode" w:hAnsi="Lucida Sans Unicode" w:cs="Lucida Sans Unicode"/>
          <w:sz w:val="20"/>
          <w:szCs w:val="20"/>
        </w:rPr>
        <w:t>nstituto ha</w:t>
      </w:r>
      <w:r w:rsidR="000F30BC" w:rsidRPr="1D8592C0">
        <w:rPr>
          <w:rFonts w:ascii="Lucida Sans Unicode" w:hAnsi="Lucida Sans Unicode" w:cs="Lucida Sans Unicode"/>
          <w:sz w:val="20"/>
          <w:szCs w:val="20"/>
        </w:rPr>
        <w:t xml:space="preserve"> realizado </w:t>
      </w:r>
      <w:r w:rsidR="00FF1397" w:rsidRPr="1D8592C0">
        <w:rPr>
          <w:rFonts w:ascii="Lucida Sans Unicode" w:hAnsi="Lucida Sans Unicode" w:cs="Lucida Sans Unicode"/>
          <w:sz w:val="20"/>
          <w:szCs w:val="20"/>
        </w:rPr>
        <w:t xml:space="preserve">diversas 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>acciones de difusión</w:t>
      </w:r>
      <w:r w:rsidR="0B467410" w:rsidRPr="1D8592C0">
        <w:rPr>
          <w:rFonts w:ascii="Lucida Sans Unicode" w:hAnsi="Lucida Sans Unicode" w:cs="Lucida Sans Unicode"/>
          <w:sz w:val="20"/>
          <w:szCs w:val="20"/>
        </w:rPr>
        <w:t>,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 xml:space="preserve"> tales como la publicación de la convocatoria en la </w:t>
      </w:r>
      <w:r w:rsidR="000150CE" w:rsidRPr="1D8592C0">
        <w:rPr>
          <w:rFonts w:ascii="Lucida Sans Unicode" w:hAnsi="Lucida Sans Unicode" w:cs="Lucida Sans Unicode"/>
          <w:sz w:val="20"/>
          <w:szCs w:val="20"/>
        </w:rPr>
        <w:t>página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 xml:space="preserve"> web oficial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150CE" w:rsidRPr="1D8592C0">
        <w:rPr>
          <w:rFonts w:ascii="Lucida Sans Unicode" w:hAnsi="Lucida Sans Unicode" w:cs="Lucida Sans Unicode"/>
          <w:sz w:val="20"/>
          <w:szCs w:val="20"/>
        </w:rPr>
        <w:t xml:space="preserve">redes sociales oficiales </w:t>
      </w:r>
      <w:r w:rsidR="00AA1DE8" w:rsidRPr="1D8592C0">
        <w:rPr>
          <w:rFonts w:ascii="Lucida Sans Unicode" w:hAnsi="Lucida Sans Unicode" w:cs="Lucida Sans Unicode"/>
          <w:sz w:val="20"/>
          <w:szCs w:val="20"/>
        </w:rPr>
        <w:t>de este Instituto Elect</w:t>
      </w:r>
      <w:r w:rsidR="00ED27D5" w:rsidRPr="1D8592C0">
        <w:rPr>
          <w:rFonts w:ascii="Lucida Sans Unicode" w:hAnsi="Lucida Sans Unicode" w:cs="Lucida Sans Unicode"/>
          <w:sz w:val="20"/>
          <w:szCs w:val="20"/>
        </w:rPr>
        <w:t>oral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1D0B39" w:rsidRPr="1D8592C0">
        <w:rPr>
          <w:rFonts w:ascii="Lucida Sans Unicode" w:hAnsi="Lucida Sans Unicode" w:cs="Lucida Sans Unicode"/>
          <w:sz w:val="20"/>
          <w:szCs w:val="20"/>
        </w:rPr>
        <w:lastRenderedPageBreak/>
        <w:t>pega de carteles de la convocatoria en los alrededores de las sedes de nuestros consejos distritales</w:t>
      </w:r>
      <w:r w:rsidR="001B42AC" w:rsidRPr="1D8592C0">
        <w:rPr>
          <w:rFonts w:ascii="Lucida Sans Unicode" w:hAnsi="Lucida Sans Unicode" w:cs="Lucida Sans Unicode"/>
          <w:sz w:val="20"/>
          <w:szCs w:val="20"/>
        </w:rPr>
        <w:t xml:space="preserve">, y dichas acciones fueron reportadas </w:t>
      </w:r>
      <w:r w:rsidR="00BA7FF8" w:rsidRPr="1D8592C0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A72C74" w:rsidRPr="1D8592C0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372C4E" w:rsidRPr="1D8592C0">
        <w:rPr>
          <w:rFonts w:ascii="Lucida Sans Unicode" w:hAnsi="Lucida Sans Unicode" w:cs="Lucida Sans Unicode"/>
          <w:i/>
          <w:iCs/>
          <w:sz w:val="20"/>
          <w:szCs w:val="20"/>
        </w:rPr>
        <w:t>“</w:t>
      </w:r>
      <w:r w:rsidR="001B42AC" w:rsidRPr="1D8592C0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A72C74" w:rsidRPr="1D8592C0">
        <w:rPr>
          <w:rFonts w:ascii="Lucida Sans Unicode" w:hAnsi="Lucida Sans Unicode" w:cs="Lucida Sans Unicode"/>
          <w:i/>
          <w:iCs/>
          <w:sz w:val="20"/>
          <w:szCs w:val="20"/>
        </w:rPr>
        <w:t>istema de Observador</w:t>
      </w:r>
      <w:r w:rsidR="00F83609" w:rsidRPr="1D8592C0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A72C74" w:rsidRPr="1D8592C0">
        <w:rPr>
          <w:rFonts w:ascii="Lucida Sans Unicode" w:hAnsi="Lucida Sans Unicode" w:cs="Lucida Sans Unicode"/>
          <w:i/>
          <w:iCs/>
          <w:sz w:val="20"/>
          <w:szCs w:val="20"/>
        </w:rPr>
        <w:t>s y Observador</w:t>
      </w:r>
      <w:r w:rsidR="00F83609" w:rsidRPr="1D8592C0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A72C74" w:rsidRPr="1D8592C0">
        <w:rPr>
          <w:rFonts w:ascii="Lucida Sans Unicode" w:hAnsi="Lucida Sans Unicode" w:cs="Lucida Sans Unicode"/>
          <w:i/>
          <w:iCs/>
          <w:sz w:val="20"/>
          <w:szCs w:val="20"/>
        </w:rPr>
        <w:t>s Electorales del PEC 2023-2024</w:t>
      </w:r>
      <w:r w:rsidR="001B42AC" w:rsidRPr="1D8592C0">
        <w:rPr>
          <w:rFonts w:ascii="Lucida Sans Unicode" w:hAnsi="Lucida Sans Unicode" w:cs="Lucida Sans Unicode"/>
          <w:i/>
          <w:iCs/>
          <w:sz w:val="20"/>
          <w:szCs w:val="20"/>
        </w:rPr>
        <w:t>”</w:t>
      </w:r>
      <w:r w:rsidR="03C7FED3" w:rsidRPr="1D8592C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</w:p>
    <w:p w14:paraId="14D3F4B2" w14:textId="77777777" w:rsidR="00153636" w:rsidRPr="00372C4E" w:rsidRDefault="00153636" w:rsidP="00204F81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9B3F038" w14:textId="2801A476" w:rsidR="00204F81" w:rsidRPr="005658CC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72C4E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2B51A6" w:rsidRPr="00372C4E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>C</w:t>
      </w:r>
      <w:r w:rsidR="005658CC" w:rsidRPr="00372C4E">
        <w:rPr>
          <w:rFonts w:ascii="Lucida Sans Unicode" w:hAnsi="Lucida Sans Unicode" w:cs="Lucida Sans Unicode"/>
          <w:sz w:val="20"/>
          <w:szCs w:val="20"/>
        </w:rPr>
        <w:t>o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 xml:space="preserve">muníquese 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>e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>l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 xml:space="preserve"> informe al Instituto Nacional Electoral, a través de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S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V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O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P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L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385161" w:rsidRPr="00372C4E">
        <w:rPr>
          <w:rFonts w:ascii="Lucida Sans Unicode" w:hAnsi="Lucida Sans Unicode" w:cs="Lucida Sans Unicode"/>
          <w:sz w:val="20"/>
          <w:szCs w:val="20"/>
        </w:rPr>
        <w:t>E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>lectorales</w:t>
      </w:r>
      <w:r w:rsidR="00422833" w:rsidRPr="00372C4E">
        <w:rPr>
          <w:rFonts w:ascii="Lucida Sans Unicode" w:hAnsi="Lucida Sans Unicode" w:cs="Lucida Sans Unicode"/>
          <w:sz w:val="20"/>
          <w:szCs w:val="20"/>
        </w:rPr>
        <w:t>,</w:t>
      </w:r>
      <w:r w:rsidR="00ED27D5" w:rsidRPr="00372C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1A6" w:rsidRPr="00372C4E">
        <w:rPr>
          <w:rFonts w:ascii="Lucida Sans Unicode" w:hAnsi="Lucida Sans Unicode" w:cs="Lucida Sans Unicode"/>
          <w:sz w:val="20"/>
          <w:szCs w:val="20"/>
        </w:rPr>
        <w:t>para los efectos legales correspondientes.</w:t>
      </w:r>
    </w:p>
    <w:p w14:paraId="34983FFE" w14:textId="77777777" w:rsidR="00927637" w:rsidRPr="005658CC" w:rsidRDefault="00927637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D14D34" w14:textId="77777777" w:rsidR="009C6BD9" w:rsidRPr="005658CC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A9D9D" w14:textId="77777777" w:rsidR="00E8415D" w:rsidRPr="00A94B80" w:rsidRDefault="00E8415D" w:rsidP="00E8415D">
      <w:pPr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5658CC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A t e n t a m </w:t>
      </w:r>
      <w:r w:rsidRPr="00A94B80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e n t e</w:t>
      </w:r>
    </w:p>
    <w:p w14:paraId="794D775C" w14:textId="7FB0167C" w:rsidR="00E8415D" w:rsidRPr="00857F95" w:rsidRDefault="00E8415D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A94B80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947FF1">
        <w:rPr>
          <w:rFonts w:ascii="Lucida Sans Unicode" w:hAnsi="Lucida Sans Unicode" w:cs="Lucida Sans Unicode"/>
          <w:b/>
          <w:sz w:val="20"/>
          <w:szCs w:val="20"/>
        </w:rPr>
        <w:t xml:space="preserve">a </w:t>
      </w:r>
      <w:r w:rsidR="00DF721E">
        <w:rPr>
          <w:rFonts w:ascii="Lucida Sans Unicode" w:hAnsi="Lucida Sans Unicode" w:cs="Lucida Sans Unicode"/>
          <w:b/>
          <w:sz w:val="20"/>
          <w:szCs w:val="20"/>
        </w:rPr>
        <w:t>22</w:t>
      </w:r>
      <w:r w:rsidR="000000F8">
        <w:rPr>
          <w:rFonts w:ascii="Lucida Sans Unicode" w:hAnsi="Lucida Sans Unicode" w:cs="Lucida Sans Unicode"/>
          <w:b/>
          <w:sz w:val="20"/>
          <w:szCs w:val="20"/>
        </w:rPr>
        <w:t xml:space="preserve"> de marzo</w:t>
      </w:r>
      <w:r w:rsidR="009D2CA9" w:rsidRPr="00F02FD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F02FD4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372C4E" w:rsidRPr="00F02FD4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32F8FB3C" w14:textId="77777777" w:rsidR="00E8415D" w:rsidRPr="00857F95" w:rsidRDefault="00E8415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3A794B66" w14:textId="77777777" w:rsidR="003101FD" w:rsidRDefault="003101F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51A86A83" w14:textId="77777777" w:rsidR="00947FF1" w:rsidRPr="00857F95" w:rsidRDefault="00947FF1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14CB0717" w14:textId="391E17E7" w:rsidR="00E8415D" w:rsidRPr="00857F95" w:rsidRDefault="000438F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Mtra. Paula Ramírez Höhne </w:t>
      </w:r>
    </w:p>
    <w:p w14:paraId="4BDBAC1C" w14:textId="36FE2576" w:rsidR="00E8415D" w:rsidRPr="00857F95" w:rsidRDefault="000438F7" w:rsidP="005658CC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658CC">
        <w:rPr>
          <w:rFonts w:ascii="Lucida Sans Unicode" w:hAnsi="Lucida Sans Unicode" w:cs="Lucida Sans Unicode"/>
          <w:b/>
          <w:sz w:val="20"/>
          <w:szCs w:val="20"/>
        </w:rPr>
        <w:t>p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residenta </w:t>
      </w:r>
    </w:p>
    <w:p w14:paraId="3F07FB52" w14:textId="77777777" w:rsidR="00927637" w:rsidRPr="00857F95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1CD0189" w14:textId="77777777" w:rsidR="00927637" w:rsidRPr="00857F95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1"/>
        <w:tblW w:w="1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40"/>
      </w:tblGrid>
      <w:tr w:rsidR="000438F7" w:rsidRPr="00A113D6" w14:paraId="520387E2" w14:textId="77777777" w:rsidTr="00F02FD4">
        <w:trPr>
          <w:trHeight w:val="24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833" w14:textId="757D2164" w:rsidR="000438F7" w:rsidRPr="00A113D6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AASR</w:t>
            </w:r>
          </w:p>
          <w:p w14:paraId="3A91C6D7" w14:textId="77777777" w:rsidR="000438F7" w:rsidRPr="00A113D6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proofErr w:type="spellStart"/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E8A5" w14:textId="10A50C09" w:rsidR="000438F7" w:rsidRPr="00A113D6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MRL</w:t>
            </w:r>
          </w:p>
          <w:p w14:paraId="7D3AC0CE" w14:textId="77777777" w:rsidR="000438F7" w:rsidRPr="00A113D6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Elaboró</w:t>
            </w:r>
          </w:p>
        </w:tc>
      </w:tr>
    </w:tbl>
    <w:p w14:paraId="182C57C2" w14:textId="77777777" w:rsidR="009C6BD9" w:rsidRPr="00857F95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C6BD9" w:rsidRPr="00857F95" w:rsidSect="00214C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 w:code="1"/>
      <w:pgMar w:top="2552" w:right="1701" w:bottom="1418" w:left="1701" w:header="6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4A55F" w14:textId="77777777" w:rsidR="00214C6E" w:rsidRDefault="00214C6E" w:rsidP="005E29FF">
      <w:r>
        <w:separator/>
      </w:r>
    </w:p>
  </w:endnote>
  <w:endnote w:type="continuationSeparator" w:id="0">
    <w:p w14:paraId="3243AFFC" w14:textId="77777777" w:rsidR="00214C6E" w:rsidRDefault="00214C6E" w:rsidP="005E29FF">
      <w:r>
        <w:continuationSeparator/>
      </w:r>
    </w:p>
  </w:endnote>
  <w:endnote w:type="continuationNotice" w:id="1">
    <w:p w14:paraId="7DEAF13D" w14:textId="77777777" w:rsidR="00214C6E" w:rsidRDefault="00214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3276D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F329" w14:textId="77777777" w:rsidR="00214C6E" w:rsidRDefault="00214C6E" w:rsidP="005E29FF">
      <w:r>
        <w:separator/>
      </w:r>
    </w:p>
  </w:footnote>
  <w:footnote w:type="continuationSeparator" w:id="0">
    <w:p w14:paraId="66B0C880" w14:textId="77777777" w:rsidR="00214C6E" w:rsidRDefault="00214C6E" w:rsidP="005E29FF">
      <w:r>
        <w:continuationSeparator/>
      </w:r>
    </w:p>
  </w:footnote>
  <w:footnote w:type="continuationNotice" w:id="1">
    <w:p w14:paraId="16EE226A" w14:textId="77777777" w:rsidR="00214C6E" w:rsidRDefault="00214C6E"/>
  </w:footnote>
  <w:footnote w:id="2">
    <w:p w14:paraId="0EDFD401" w14:textId="01D3A543" w:rsidR="003D68E0" w:rsidRPr="00F02FD4" w:rsidRDefault="003D68E0" w:rsidP="003D52C7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AA0B13">
        <w:rPr>
          <w:rStyle w:val="Refdenotaalpie"/>
          <w:sz w:val="18"/>
          <w:szCs w:val="18"/>
        </w:rPr>
        <w:footnoteRef/>
      </w:r>
      <w:r w:rsidRPr="00AA0B13">
        <w:rPr>
          <w:sz w:val="18"/>
          <w:szCs w:val="18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El acuerdo</w:t>
      </w:r>
      <w:r w:rsidR="008B346D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se encuentra disponible para su consulta en el enlace siguiente: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hyperlink r:id="rId1" w:history="1">
        <w:r w:rsidR="00CF17E6" w:rsidRPr="00F02FD4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https://repositoriodocumental.ine.mx/xmlui/bitstream/handle/123456789/152542/CGex202307-20-ap-15-Gaceta.pdf</w:t>
        </w:r>
      </w:hyperlink>
      <w:r w:rsidR="00CF17E6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</w:p>
  </w:footnote>
  <w:footnote w:id="3">
    <w:p w14:paraId="1DF8D3E9" w14:textId="6F75CAA2" w:rsidR="00A5368D" w:rsidRDefault="007240C1" w:rsidP="007240C1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F02FD4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F02FD4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el enlace siguiente: </w:t>
      </w:r>
      <w:hyperlink r:id="rId2" w:history="1">
        <w:r w:rsidR="00A5368D" w:rsidRPr="000B2931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https://www.iepcjalisco.org.mx/sites/default/files/sesiones-de-consejo/consejo%20general/2023-08-31/4iepc-acg-050-2023.pdf</w:t>
        </w:r>
      </w:hyperlink>
    </w:p>
    <w:p w14:paraId="71DA24CD" w14:textId="33344FFD" w:rsidR="007240C1" w:rsidRPr="00F87595" w:rsidRDefault="007240C1" w:rsidP="007240C1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</w:p>
  </w:footnote>
  <w:footnote w:id="4">
    <w:p w14:paraId="34796639" w14:textId="4F088FB6" w:rsidR="6A0FD6D0" w:rsidRDefault="6A0FD6D0" w:rsidP="00F02FD4">
      <w:pPr>
        <w:pStyle w:val="Textonotapie"/>
      </w:pPr>
      <w:r w:rsidRPr="6A0FD6D0"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 xml:space="preserve">Consultable en; </w:t>
      </w:r>
      <w:hyperlink r:id="rId3" w:history="1">
        <w:r w:rsidRPr="00F02FD4">
          <w:rPr>
            <w:rStyle w:val="Hipervnculo"/>
            <w:rFonts w:ascii="Arial" w:eastAsia="Segoe UI" w:hAnsi="Arial" w:cs="Arial"/>
            <w:sz w:val="14"/>
            <w:szCs w:val="14"/>
          </w:rPr>
          <w:t>https://repositoriodocumental.ine.mx/xmlui/bitstream/handle/123456789/153224/CGor202309-20-ap-9-Gaceta.pdf</w:t>
        </w:r>
      </w:hyperlink>
      <w:r w:rsidRPr="00F02FD4">
        <w:rPr>
          <w:rFonts w:ascii="Segoe UI" w:eastAsia="Segoe UI" w:hAnsi="Segoe UI" w:cs="Segoe UI"/>
          <w:color w:val="333333"/>
          <w:sz w:val="16"/>
          <w:szCs w:val="16"/>
        </w:rPr>
        <w:t xml:space="preserve"> </w:t>
      </w:r>
      <w:r w:rsidRPr="00F02FD4">
        <w:rPr>
          <w:sz w:val="18"/>
          <w:szCs w:val="18"/>
        </w:rPr>
        <w:t xml:space="preserve">  </w:t>
      </w:r>
    </w:p>
  </w:footnote>
  <w:footnote w:id="5">
    <w:p w14:paraId="7BF2B09D" w14:textId="16E1895A" w:rsidR="006A66F5" w:rsidRPr="006A66F5" w:rsidRDefault="006A66F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>Consultable en;</w:t>
      </w:r>
      <w:r>
        <w:rPr>
          <w:rFonts w:ascii="Arial" w:hAnsi="Arial" w:cs="Arial"/>
          <w:sz w:val="14"/>
          <w:szCs w:val="14"/>
        </w:rPr>
        <w:t xml:space="preserve"> </w:t>
      </w:r>
      <w:hyperlink r:id="rId4" w:history="1">
        <w:r w:rsidR="00DF19BE" w:rsidRPr="00DA3363">
          <w:rPr>
            <w:rStyle w:val="Hipervnculo"/>
            <w:rFonts w:ascii="Arial" w:hAnsi="Arial" w:cs="Arial"/>
            <w:sz w:val="14"/>
            <w:szCs w:val="14"/>
          </w:rPr>
          <w:t>https://repositoriodocumental.ine.mx/xmlui/bitstream/handle/123456789/152542/CGex202307-20-ap-15-Gaceta.pdf</w:t>
        </w:r>
      </w:hyperlink>
      <w:r w:rsidR="00DF19BE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6C70" w14:textId="56FD6CAF" w:rsidR="0074198E" w:rsidRDefault="007419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533F64B1" w:rsidR="005E29FF" w:rsidRDefault="002C6EC6" w:rsidP="00097F1B">
    <w:pPr>
      <w:pStyle w:val="Encabezado"/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68AECB" wp14:editId="2DF7B1D0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925A1A" w14:textId="77777777" w:rsidR="002C6EC6" w:rsidRDefault="002C6EC6" w:rsidP="002C6EC6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PRESIDENCIA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8AECB" id="Redondear rectángulo de esquina diagonal 5" o:spid="_x0000_s1026" style="position:absolute;margin-left:156pt;margin-top:7.45pt;width:207.2pt;height:61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uUAXTd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D925A1A" w14:textId="77777777" w:rsidR="002C6EC6" w:rsidRDefault="002C6EC6" w:rsidP="002C6EC6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PRESIDENCIA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490" w14:textId="7C11EEA7" w:rsidR="0074198E" w:rsidRDefault="0074198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0769"/>
    <w:multiLevelType w:val="hybridMultilevel"/>
    <w:tmpl w:val="1D885B0A"/>
    <w:lvl w:ilvl="0" w:tplc="1B74A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272C1"/>
    <w:multiLevelType w:val="hybridMultilevel"/>
    <w:tmpl w:val="4FAC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1452"/>
    <w:multiLevelType w:val="hybridMultilevel"/>
    <w:tmpl w:val="83CCB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18818">
    <w:abstractNumId w:val="2"/>
  </w:num>
  <w:num w:numId="2" w16cid:durableId="1726374087">
    <w:abstractNumId w:val="0"/>
  </w:num>
  <w:num w:numId="3" w16cid:durableId="102289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0F8"/>
    <w:rsid w:val="00007819"/>
    <w:rsid w:val="000150CE"/>
    <w:rsid w:val="00021205"/>
    <w:rsid w:val="00036BDE"/>
    <w:rsid w:val="000438F7"/>
    <w:rsid w:val="000572AD"/>
    <w:rsid w:val="000602F9"/>
    <w:rsid w:val="00060962"/>
    <w:rsid w:val="00060CE9"/>
    <w:rsid w:val="00067DBF"/>
    <w:rsid w:val="00076C1E"/>
    <w:rsid w:val="00097F1B"/>
    <w:rsid w:val="000B19DC"/>
    <w:rsid w:val="000B2EC7"/>
    <w:rsid w:val="000B3968"/>
    <w:rsid w:val="000B40E1"/>
    <w:rsid w:val="000B4A77"/>
    <w:rsid w:val="000B6310"/>
    <w:rsid w:val="000B7D76"/>
    <w:rsid w:val="000C7BC6"/>
    <w:rsid w:val="000D57FA"/>
    <w:rsid w:val="000D6253"/>
    <w:rsid w:val="000E0961"/>
    <w:rsid w:val="000E1689"/>
    <w:rsid w:val="000F30BC"/>
    <w:rsid w:val="001024A6"/>
    <w:rsid w:val="001060A9"/>
    <w:rsid w:val="001204B7"/>
    <w:rsid w:val="00123E7D"/>
    <w:rsid w:val="00132AE0"/>
    <w:rsid w:val="001357EF"/>
    <w:rsid w:val="00141B99"/>
    <w:rsid w:val="001506C8"/>
    <w:rsid w:val="00153636"/>
    <w:rsid w:val="00153A41"/>
    <w:rsid w:val="00153B41"/>
    <w:rsid w:val="00164A04"/>
    <w:rsid w:val="0016523E"/>
    <w:rsid w:val="00170E49"/>
    <w:rsid w:val="001815B1"/>
    <w:rsid w:val="0018177A"/>
    <w:rsid w:val="00191EFD"/>
    <w:rsid w:val="00196B6C"/>
    <w:rsid w:val="001A2E2F"/>
    <w:rsid w:val="001A6AA6"/>
    <w:rsid w:val="001B42AC"/>
    <w:rsid w:val="001B7397"/>
    <w:rsid w:val="001D0B39"/>
    <w:rsid w:val="001D6920"/>
    <w:rsid w:val="001E4955"/>
    <w:rsid w:val="001E58DA"/>
    <w:rsid w:val="001E5F5A"/>
    <w:rsid w:val="001F0C94"/>
    <w:rsid w:val="001F6CC3"/>
    <w:rsid w:val="00204F81"/>
    <w:rsid w:val="00207D32"/>
    <w:rsid w:val="00214C6E"/>
    <w:rsid w:val="002166A7"/>
    <w:rsid w:val="00227420"/>
    <w:rsid w:val="00230DF2"/>
    <w:rsid w:val="0023265D"/>
    <w:rsid w:val="002419A5"/>
    <w:rsid w:val="00241D9D"/>
    <w:rsid w:val="00250C57"/>
    <w:rsid w:val="00255E72"/>
    <w:rsid w:val="00256C92"/>
    <w:rsid w:val="00263576"/>
    <w:rsid w:val="002641B4"/>
    <w:rsid w:val="00282A0E"/>
    <w:rsid w:val="002841B7"/>
    <w:rsid w:val="002A117A"/>
    <w:rsid w:val="002B51A6"/>
    <w:rsid w:val="002C6EC6"/>
    <w:rsid w:val="002C777F"/>
    <w:rsid w:val="002D1DE7"/>
    <w:rsid w:val="002D4CB1"/>
    <w:rsid w:val="002D7548"/>
    <w:rsid w:val="003101FD"/>
    <w:rsid w:val="003212F3"/>
    <w:rsid w:val="003276D8"/>
    <w:rsid w:val="00327E3E"/>
    <w:rsid w:val="00330436"/>
    <w:rsid w:val="003369E7"/>
    <w:rsid w:val="00347A71"/>
    <w:rsid w:val="0036127A"/>
    <w:rsid w:val="00372C4E"/>
    <w:rsid w:val="0037328A"/>
    <w:rsid w:val="00381177"/>
    <w:rsid w:val="00382423"/>
    <w:rsid w:val="00383FBC"/>
    <w:rsid w:val="00385161"/>
    <w:rsid w:val="0039368D"/>
    <w:rsid w:val="003A326D"/>
    <w:rsid w:val="003A627B"/>
    <w:rsid w:val="003B1EE9"/>
    <w:rsid w:val="003B3D53"/>
    <w:rsid w:val="003C783A"/>
    <w:rsid w:val="003D52C7"/>
    <w:rsid w:val="003D68E0"/>
    <w:rsid w:val="003E3420"/>
    <w:rsid w:val="003F6C9A"/>
    <w:rsid w:val="003F77E7"/>
    <w:rsid w:val="003F7F9E"/>
    <w:rsid w:val="00402681"/>
    <w:rsid w:val="00405722"/>
    <w:rsid w:val="00407805"/>
    <w:rsid w:val="00422833"/>
    <w:rsid w:val="00424E23"/>
    <w:rsid w:val="00426C94"/>
    <w:rsid w:val="0044375E"/>
    <w:rsid w:val="00451375"/>
    <w:rsid w:val="00460F3F"/>
    <w:rsid w:val="00474424"/>
    <w:rsid w:val="0047670A"/>
    <w:rsid w:val="004802C3"/>
    <w:rsid w:val="00481F4E"/>
    <w:rsid w:val="00490741"/>
    <w:rsid w:val="0049453C"/>
    <w:rsid w:val="004958C7"/>
    <w:rsid w:val="00496EE0"/>
    <w:rsid w:val="004A0E92"/>
    <w:rsid w:val="004A6EA7"/>
    <w:rsid w:val="004C2070"/>
    <w:rsid w:val="004E4261"/>
    <w:rsid w:val="004E4632"/>
    <w:rsid w:val="004E4670"/>
    <w:rsid w:val="004F07F1"/>
    <w:rsid w:val="0050505D"/>
    <w:rsid w:val="00524C85"/>
    <w:rsid w:val="005319D6"/>
    <w:rsid w:val="00544CAE"/>
    <w:rsid w:val="00545DCE"/>
    <w:rsid w:val="00546602"/>
    <w:rsid w:val="0055053A"/>
    <w:rsid w:val="0055374E"/>
    <w:rsid w:val="005658CC"/>
    <w:rsid w:val="00565EB4"/>
    <w:rsid w:val="005A156E"/>
    <w:rsid w:val="005A2A09"/>
    <w:rsid w:val="005D1FFA"/>
    <w:rsid w:val="005D2C25"/>
    <w:rsid w:val="005D7C79"/>
    <w:rsid w:val="005D7ED5"/>
    <w:rsid w:val="005E29FF"/>
    <w:rsid w:val="005F59D4"/>
    <w:rsid w:val="005F6C97"/>
    <w:rsid w:val="00610A9A"/>
    <w:rsid w:val="0061762A"/>
    <w:rsid w:val="00630DFC"/>
    <w:rsid w:val="00634BA0"/>
    <w:rsid w:val="00635B27"/>
    <w:rsid w:val="00642ED8"/>
    <w:rsid w:val="00645102"/>
    <w:rsid w:val="006503DD"/>
    <w:rsid w:val="006517B9"/>
    <w:rsid w:val="00651BC7"/>
    <w:rsid w:val="00664CC2"/>
    <w:rsid w:val="00693086"/>
    <w:rsid w:val="006A66F5"/>
    <w:rsid w:val="006D2BB4"/>
    <w:rsid w:val="006E1709"/>
    <w:rsid w:val="006F2D28"/>
    <w:rsid w:val="00702912"/>
    <w:rsid w:val="00707185"/>
    <w:rsid w:val="0071070C"/>
    <w:rsid w:val="0071425A"/>
    <w:rsid w:val="0071507A"/>
    <w:rsid w:val="007234BB"/>
    <w:rsid w:val="007240C1"/>
    <w:rsid w:val="007254A8"/>
    <w:rsid w:val="00730E63"/>
    <w:rsid w:val="00733596"/>
    <w:rsid w:val="0074198E"/>
    <w:rsid w:val="007A5CA0"/>
    <w:rsid w:val="007B4F1C"/>
    <w:rsid w:val="007B55D2"/>
    <w:rsid w:val="007B5608"/>
    <w:rsid w:val="007B65A8"/>
    <w:rsid w:val="007B76B9"/>
    <w:rsid w:val="007B7F08"/>
    <w:rsid w:val="007C3F19"/>
    <w:rsid w:val="007F44D8"/>
    <w:rsid w:val="00803A07"/>
    <w:rsid w:val="00816A08"/>
    <w:rsid w:val="00831F22"/>
    <w:rsid w:val="00841478"/>
    <w:rsid w:val="008539E3"/>
    <w:rsid w:val="0085528C"/>
    <w:rsid w:val="0085664D"/>
    <w:rsid w:val="00857F95"/>
    <w:rsid w:val="00883366"/>
    <w:rsid w:val="008A04DE"/>
    <w:rsid w:val="008A3405"/>
    <w:rsid w:val="008A349E"/>
    <w:rsid w:val="008B21B9"/>
    <w:rsid w:val="008B346D"/>
    <w:rsid w:val="008B7077"/>
    <w:rsid w:val="008C58EF"/>
    <w:rsid w:val="008D53D8"/>
    <w:rsid w:val="008E0E32"/>
    <w:rsid w:val="008E599D"/>
    <w:rsid w:val="008E7570"/>
    <w:rsid w:val="008F5572"/>
    <w:rsid w:val="0090534E"/>
    <w:rsid w:val="00910B1A"/>
    <w:rsid w:val="00911D5B"/>
    <w:rsid w:val="0091558C"/>
    <w:rsid w:val="00927637"/>
    <w:rsid w:val="0093541E"/>
    <w:rsid w:val="00947FF1"/>
    <w:rsid w:val="00952A48"/>
    <w:rsid w:val="00952D41"/>
    <w:rsid w:val="00953BE5"/>
    <w:rsid w:val="009962AA"/>
    <w:rsid w:val="009B086E"/>
    <w:rsid w:val="009C2399"/>
    <w:rsid w:val="009C5F53"/>
    <w:rsid w:val="009C6BD9"/>
    <w:rsid w:val="009C7602"/>
    <w:rsid w:val="009D2CA9"/>
    <w:rsid w:val="009D79CD"/>
    <w:rsid w:val="009E087B"/>
    <w:rsid w:val="009E190E"/>
    <w:rsid w:val="009F446F"/>
    <w:rsid w:val="009F717C"/>
    <w:rsid w:val="00A053A4"/>
    <w:rsid w:val="00A05657"/>
    <w:rsid w:val="00A113D6"/>
    <w:rsid w:val="00A2133A"/>
    <w:rsid w:val="00A23257"/>
    <w:rsid w:val="00A27D75"/>
    <w:rsid w:val="00A319A0"/>
    <w:rsid w:val="00A5368D"/>
    <w:rsid w:val="00A67E26"/>
    <w:rsid w:val="00A72C74"/>
    <w:rsid w:val="00A851C4"/>
    <w:rsid w:val="00A87677"/>
    <w:rsid w:val="00A94B80"/>
    <w:rsid w:val="00A94BDD"/>
    <w:rsid w:val="00A96A63"/>
    <w:rsid w:val="00AA0B13"/>
    <w:rsid w:val="00AA0D86"/>
    <w:rsid w:val="00AA1DE8"/>
    <w:rsid w:val="00AA39CB"/>
    <w:rsid w:val="00AB07F8"/>
    <w:rsid w:val="00AD40C6"/>
    <w:rsid w:val="00AE18AE"/>
    <w:rsid w:val="00AE3216"/>
    <w:rsid w:val="00AF545D"/>
    <w:rsid w:val="00B23B55"/>
    <w:rsid w:val="00B23F5C"/>
    <w:rsid w:val="00B25825"/>
    <w:rsid w:val="00B400D3"/>
    <w:rsid w:val="00B44634"/>
    <w:rsid w:val="00B45B5B"/>
    <w:rsid w:val="00B62D0B"/>
    <w:rsid w:val="00B70448"/>
    <w:rsid w:val="00B77996"/>
    <w:rsid w:val="00BA17E3"/>
    <w:rsid w:val="00BA7FF8"/>
    <w:rsid w:val="00BD1248"/>
    <w:rsid w:val="00BD21AB"/>
    <w:rsid w:val="00BE711D"/>
    <w:rsid w:val="00C03049"/>
    <w:rsid w:val="00C07361"/>
    <w:rsid w:val="00C22FBE"/>
    <w:rsid w:val="00C30130"/>
    <w:rsid w:val="00C43135"/>
    <w:rsid w:val="00C57B31"/>
    <w:rsid w:val="00C627D6"/>
    <w:rsid w:val="00C66419"/>
    <w:rsid w:val="00C701AB"/>
    <w:rsid w:val="00C8047F"/>
    <w:rsid w:val="00C95082"/>
    <w:rsid w:val="00CA45F3"/>
    <w:rsid w:val="00CB498C"/>
    <w:rsid w:val="00CB59D7"/>
    <w:rsid w:val="00CB6D8A"/>
    <w:rsid w:val="00CC0530"/>
    <w:rsid w:val="00CC39C2"/>
    <w:rsid w:val="00CC5BF1"/>
    <w:rsid w:val="00CD4408"/>
    <w:rsid w:val="00CE06EE"/>
    <w:rsid w:val="00CF17E6"/>
    <w:rsid w:val="00CF35CD"/>
    <w:rsid w:val="00D12F7B"/>
    <w:rsid w:val="00D173D7"/>
    <w:rsid w:val="00D33942"/>
    <w:rsid w:val="00D379B6"/>
    <w:rsid w:val="00D87D8A"/>
    <w:rsid w:val="00DC020A"/>
    <w:rsid w:val="00DC33C1"/>
    <w:rsid w:val="00DD201D"/>
    <w:rsid w:val="00DD2550"/>
    <w:rsid w:val="00DF19BE"/>
    <w:rsid w:val="00DF721E"/>
    <w:rsid w:val="00E126C6"/>
    <w:rsid w:val="00E14C7E"/>
    <w:rsid w:val="00E248D9"/>
    <w:rsid w:val="00E27390"/>
    <w:rsid w:val="00E326D0"/>
    <w:rsid w:val="00E37553"/>
    <w:rsid w:val="00E57131"/>
    <w:rsid w:val="00E8415D"/>
    <w:rsid w:val="00E856C2"/>
    <w:rsid w:val="00E947C4"/>
    <w:rsid w:val="00EA1CB7"/>
    <w:rsid w:val="00EA6943"/>
    <w:rsid w:val="00EC242D"/>
    <w:rsid w:val="00EC3BB0"/>
    <w:rsid w:val="00EC6A7D"/>
    <w:rsid w:val="00ED2128"/>
    <w:rsid w:val="00ED27D5"/>
    <w:rsid w:val="00EE051E"/>
    <w:rsid w:val="00EF3F70"/>
    <w:rsid w:val="00EF54B8"/>
    <w:rsid w:val="00F00DBC"/>
    <w:rsid w:val="00F02FD4"/>
    <w:rsid w:val="00F30E68"/>
    <w:rsid w:val="00F3551B"/>
    <w:rsid w:val="00F454E9"/>
    <w:rsid w:val="00F73108"/>
    <w:rsid w:val="00F83609"/>
    <w:rsid w:val="00F8379F"/>
    <w:rsid w:val="00F86E22"/>
    <w:rsid w:val="00F87595"/>
    <w:rsid w:val="00F87623"/>
    <w:rsid w:val="00F9222D"/>
    <w:rsid w:val="00F9370C"/>
    <w:rsid w:val="00FA5039"/>
    <w:rsid w:val="00FB4AD5"/>
    <w:rsid w:val="00FC2F29"/>
    <w:rsid w:val="00FF1397"/>
    <w:rsid w:val="00FF47D3"/>
    <w:rsid w:val="011EC742"/>
    <w:rsid w:val="03C7FED3"/>
    <w:rsid w:val="05F5A746"/>
    <w:rsid w:val="06021678"/>
    <w:rsid w:val="06E3E580"/>
    <w:rsid w:val="0A822FFA"/>
    <w:rsid w:val="0ADEEEA6"/>
    <w:rsid w:val="0B467410"/>
    <w:rsid w:val="0B855A55"/>
    <w:rsid w:val="0C3DB3D4"/>
    <w:rsid w:val="0DBAF1AA"/>
    <w:rsid w:val="0F233F0D"/>
    <w:rsid w:val="0FA230CF"/>
    <w:rsid w:val="108C54BF"/>
    <w:rsid w:val="112AB3F7"/>
    <w:rsid w:val="125AE41E"/>
    <w:rsid w:val="12832835"/>
    <w:rsid w:val="12991D72"/>
    <w:rsid w:val="12C812E2"/>
    <w:rsid w:val="133E5DC1"/>
    <w:rsid w:val="13F6B47F"/>
    <w:rsid w:val="1675FE83"/>
    <w:rsid w:val="16F8BE2E"/>
    <w:rsid w:val="1772D704"/>
    <w:rsid w:val="17B1B75A"/>
    <w:rsid w:val="1A447825"/>
    <w:rsid w:val="1B70F4B9"/>
    <w:rsid w:val="1D8592C0"/>
    <w:rsid w:val="2366F5EA"/>
    <w:rsid w:val="2404B8ED"/>
    <w:rsid w:val="2503B9C2"/>
    <w:rsid w:val="25A181E9"/>
    <w:rsid w:val="28BA3D51"/>
    <w:rsid w:val="29508A51"/>
    <w:rsid w:val="2A416D49"/>
    <w:rsid w:val="2CCB6B0A"/>
    <w:rsid w:val="2DE63732"/>
    <w:rsid w:val="2EFA881A"/>
    <w:rsid w:val="301CE319"/>
    <w:rsid w:val="320B7234"/>
    <w:rsid w:val="32A96F8A"/>
    <w:rsid w:val="33ADE9D4"/>
    <w:rsid w:val="35AC5F31"/>
    <w:rsid w:val="36341AE4"/>
    <w:rsid w:val="37192D7A"/>
    <w:rsid w:val="371B685D"/>
    <w:rsid w:val="3744D5BB"/>
    <w:rsid w:val="385DAF68"/>
    <w:rsid w:val="38A3FB1D"/>
    <w:rsid w:val="38A483A8"/>
    <w:rsid w:val="3A8A3FE3"/>
    <w:rsid w:val="3B62832A"/>
    <w:rsid w:val="3E15A0E5"/>
    <w:rsid w:val="3F18996A"/>
    <w:rsid w:val="40B4A1EA"/>
    <w:rsid w:val="430869AE"/>
    <w:rsid w:val="433AF3BF"/>
    <w:rsid w:val="444F83B3"/>
    <w:rsid w:val="44C0844E"/>
    <w:rsid w:val="48449A5D"/>
    <w:rsid w:val="48C344EE"/>
    <w:rsid w:val="48E5E00F"/>
    <w:rsid w:val="4AA0E0C1"/>
    <w:rsid w:val="4B2CF6EB"/>
    <w:rsid w:val="4B58F3C2"/>
    <w:rsid w:val="5128ABE6"/>
    <w:rsid w:val="525EE372"/>
    <w:rsid w:val="53A51C7F"/>
    <w:rsid w:val="53EF18B0"/>
    <w:rsid w:val="543375A8"/>
    <w:rsid w:val="54A2F3B9"/>
    <w:rsid w:val="5569EF48"/>
    <w:rsid w:val="5596A8AA"/>
    <w:rsid w:val="55AF5575"/>
    <w:rsid w:val="55EE216A"/>
    <w:rsid w:val="56668B8D"/>
    <w:rsid w:val="566C842C"/>
    <w:rsid w:val="58A2DF81"/>
    <w:rsid w:val="5936EF91"/>
    <w:rsid w:val="597EEADF"/>
    <w:rsid w:val="59A83B61"/>
    <w:rsid w:val="5AAD187E"/>
    <w:rsid w:val="5B97E60A"/>
    <w:rsid w:val="5C4DAE3C"/>
    <w:rsid w:val="5D3E12E1"/>
    <w:rsid w:val="5F84B337"/>
    <w:rsid w:val="6200E0A5"/>
    <w:rsid w:val="648B25B9"/>
    <w:rsid w:val="6587388C"/>
    <w:rsid w:val="67500D6C"/>
    <w:rsid w:val="6A0FD6D0"/>
    <w:rsid w:val="6A7377BA"/>
    <w:rsid w:val="6DD872CD"/>
    <w:rsid w:val="6EF36859"/>
    <w:rsid w:val="70501A4B"/>
    <w:rsid w:val="72C055CE"/>
    <w:rsid w:val="74FAFCD8"/>
    <w:rsid w:val="776DACC7"/>
    <w:rsid w:val="788A3378"/>
    <w:rsid w:val="78AA8CA1"/>
    <w:rsid w:val="7C46C79B"/>
    <w:rsid w:val="7CA25B00"/>
    <w:rsid w:val="7F5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F3AC8"/>
  <w15:chartTrackingRefBased/>
  <w15:docId w15:val="{56498143-F564-4414-9864-ED953C4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AB07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6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6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62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2A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E190E"/>
    <w:rPr>
      <w:lang w:val="es-ES"/>
    </w:rPr>
  </w:style>
  <w:style w:type="paragraph" w:customStyle="1" w:styleId="commentcontentpara">
    <w:name w:val="commentcontentpara"/>
    <w:basedOn w:val="Normal"/>
    <w:rsid w:val="003D68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16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689"/>
    <w:rPr>
      <w:color w:val="605E5C"/>
      <w:shd w:val="clear" w:color="auto" w:fill="E1DFDD"/>
    </w:rPr>
  </w:style>
  <w:style w:type="paragraph" w:customStyle="1" w:styleId="Default">
    <w:name w:val="Default"/>
    <w:rsid w:val="00D87D8A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dores.electorales@iepcjalisco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viewer?mid=1KwoPyNvd9gAZMu-mNuBgIoU6ALPFGw0&amp;usp=sharin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positoriodocumental.ine.mx/xmlui/bitstream/handle/123456789/153224/CGor202309-20-ap-9-Gaceta.pdf" TargetMode="External"/><Relationship Id="rId2" Type="http://schemas.openxmlformats.org/officeDocument/2006/relationships/hyperlink" Target="https://www.iepcjalisco.org.mx/sites/default/files/sesiones-de-consejo/consejo%20general/2023-08-31/4iepc-acg-050-2023.pdf" TargetMode="External"/><Relationship Id="rId1" Type="http://schemas.openxmlformats.org/officeDocument/2006/relationships/hyperlink" Target="https://repositoriodocumental.ine.mx/xmlui/bitstream/handle/123456789/152542/CGex202307-20-ap-15-Gaceta.pdf" TargetMode="External"/><Relationship Id="rId4" Type="http://schemas.openxmlformats.org/officeDocument/2006/relationships/hyperlink" Target="https://repositoriodocumental.ine.mx/xmlui/bitstream/handle/123456789/152542/CGex202307-20-ap-15-Gaceta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07A-6543-4457-90CA-1B562F8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1978</Words>
  <Characters>10884</Characters>
  <Application>Microsoft Office Word</Application>
  <DocSecurity>0</DocSecurity>
  <Lines>90</Lines>
  <Paragraphs>25</Paragraphs>
  <ScaleCrop>false</ScaleCrop>
  <Company/>
  <LinksUpToDate>false</LinksUpToDate>
  <CharactersWithSpaces>12837</CharactersWithSpaces>
  <SharedDoc>false</SharedDoc>
  <HLinks>
    <vt:vector size="36" baseType="variant">
      <vt:variant>
        <vt:i4>4194330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https://www.google.com/maps/d/viewer?mid=1KwoPyNvd9gAZMu-mNuBgIoU6ALPFGw0&amp;usp=sharing</vt:lpwstr>
      </vt:variant>
      <vt:variant>
        <vt:lpwstr/>
      </vt:variant>
      <vt:variant>
        <vt:i4>5636137</vt:i4>
      </vt:variant>
      <vt:variant>
        <vt:i4>0</vt:i4>
      </vt:variant>
      <vt:variant>
        <vt:i4>0</vt:i4>
      </vt:variant>
      <vt:variant>
        <vt:i4>5</vt:i4>
      </vt:variant>
      <vt:variant>
        <vt:lpwstr>mailto:observadores.electorales@iepcjalisco.mx</vt:lpwstr>
      </vt:variant>
      <vt:variant>
        <vt:lpwstr/>
      </vt:variant>
      <vt:variant>
        <vt:i4>2621548</vt:i4>
      </vt:variant>
      <vt:variant>
        <vt:i4>9</vt:i4>
      </vt:variant>
      <vt:variant>
        <vt:i4>0</vt:i4>
      </vt:variant>
      <vt:variant>
        <vt:i4>5</vt:i4>
      </vt:variant>
      <vt:variant>
        <vt:lpwstr>https://repositoriodocumental.ine.mx/xmlui/bitstream/handle/123456789/152542/CGex202307-20-ap-15-Gaceta.pdf</vt:lpwstr>
      </vt:variant>
      <vt:variant>
        <vt:lpwstr/>
      </vt:variant>
      <vt:variant>
        <vt:i4>7471205</vt:i4>
      </vt:variant>
      <vt:variant>
        <vt:i4>6</vt:i4>
      </vt:variant>
      <vt:variant>
        <vt:i4>0</vt:i4>
      </vt:variant>
      <vt:variant>
        <vt:i4>5</vt:i4>
      </vt:variant>
      <vt:variant>
        <vt:lpwstr>https://repositoriodocumental.ine.mx/xmlui/bitstream/handle/123456789/153224/CGor202309-20-ap-9-Gaceta.pdf</vt:lpwstr>
      </vt:variant>
      <vt:variant>
        <vt:lpwstr/>
      </vt:variant>
      <vt:variant>
        <vt:i4>655366</vt:i4>
      </vt:variant>
      <vt:variant>
        <vt:i4>3</vt:i4>
      </vt:variant>
      <vt:variant>
        <vt:i4>0</vt:i4>
      </vt:variant>
      <vt:variant>
        <vt:i4>5</vt:i4>
      </vt:variant>
      <vt:variant>
        <vt:lpwstr>https://www.iepcjalisco.org.mx/sites/default/files/sesiones-de-consejo/consejo general/2023-08-31/4iepc-acg-050-2023.pdf</vt:lpwstr>
      </vt:variant>
      <vt:variant>
        <vt:lpwstr/>
      </vt:variant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https://repositoriodocumental.ine.mx/xmlui/bitstream/handle/123456789/152542/CGex202307-20-ap-15-Gaceta.pdf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6</cp:revision>
  <cp:lastPrinted>2024-01-23T00:12:00Z</cp:lastPrinted>
  <dcterms:created xsi:type="dcterms:W3CDTF">2024-03-19T23:03:00Z</dcterms:created>
  <dcterms:modified xsi:type="dcterms:W3CDTF">2024-03-25T16:59:00Z</dcterms:modified>
</cp:coreProperties>
</file>