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60A7FA" w14:textId="36F4490A" w:rsidR="00696B18" w:rsidRPr="00DC608D" w:rsidRDefault="00696B18" w:rsidP="00282E3D">
      <w:pPr>
        <w:autoSpaceDE w:val="0"/>
        <w:autoSpaceDN w:val="0"/>
        <w:adjustRightInd w:val="0"/>
        <w:spacing w:line="276" w:lineRule="auto"/>
        <w:jc w:val="both"/>
        <w:rPr>
          <w:rFonts w:ascii="Lucida Sans Unicode" w:hAnsi="Lucida Sans Unicode" w:cs="Lucida Sans Unicode"/>
          <w:b/>
          <w:bCs/>
          <w:sz w:val="20"/>
          <w:szCs w:val="20"/>
        </w:rPr>
      </w:pPr>
      <w:r w:rsidRPr="00DC608D">
        <w:rPr>
          <w:rFonts w:ascii="Lucida Sans Unicode" w:hAnsi="Lucida Sans Unicode" w:cs="Lucida Sans Unicode"/>
          <w:b/>
          <w:sz w:val="20"/>
          <w:szCs w:val="20"/>
        </w:rPr>
        <w:t xml:space="preserve">ACUERDO DEL CONSEJO GENERAL DEL INSTITUTO ELECTORAL Y DE PARTICIPACIÓN CIUDADANA DEL ESTADO DE JALISCO, QUE </w:t>
      </w:r>
      <w:r w:rsidR="00FF1DE5">
        <w:rPr>
          <w:rFonts w:ascii="Lucida Sans Unicode" w:hAnsi="Lucida Sans Unicode" w:cs="Lucida Sans Unicode"/>
          <w:b/>
          <w:sz w:val="20"/>
          <w:szCs w:val="20"/>
        </w:rPr>
        <w:t xml:space="preserve">APRUEBA EL REGISTRO DE CANDIDATURAS A LA GUBERNATURA DEL ESTADO DE JALISCO, PRESENTADAS POR EL </w:t>
      </w:r>
      <w:r w:rsidR="00C35C7E" w:rsidRPr="00DC608D">
        <w:rPr>
          <w:rFonts w:ascii="Lucida Sans Unicode" w:hAnsi="Lucida Sans Unicode" w:cs="Lucida Sans Unicode"/>
          <w:b/>
          <w:bCs/>
          <w:sz w:val="20"/>
          <w:szCs w:val="20"/>
        </w:rPr>
        <w:t xml:space="preserve">PARTIDO POLÍTICO MOVIMIENTO CIUDADANO Y LAS </w:t>
      </w:r>
      <w:r w:rsidRPr="00DC608D">
        <w:rPr>
          <w:rFonts w:ascii="Lucida Sans Unicode" w:hAnsi="Lucida Sans Unicode" w:cs="Lucida Sans Unicode"/>
          <w:b/>
          <w:bCs/>
          <w:sz w:val="20"/>
          <w:szCs w:val="20"/>
        </w:rPr>
        <w:t>COALICI</w:t>
      </w:r>
      <w:r w:rsidR="00C35C7E" w:rsidRPr="00DC608D">
        <w:rPr>
          <w:rFonts w:ascii="Lucida Sans Unicode" w:hAnsi="Lucida Sans Unicode" w:cs="Lucida Sans Unicode"/>
          <w:b/>
          <w:bCs/>
          <w:sz w:val="20"/>
          <w:szCs w:val="20"/>
        </w:rPr>
        <w:t>ONES</w:t>
      </w:r>
      <w:r w:rsidRPr="00DC608D">
        <w:rPr>
          <w:rFonts w:ascii="Lucida Sans Unicode" w:hAnsi="Lucida Sans Unicode" w:cs="Lucida Sans Unicode"/>
          <w:b/>
          <w:bCs/>
          <w:sz w:val="20"/>
          <w:szCs w:val="20"/>
        </w:rPr>
        <w:t xml:space="preserve"> </w:t>
      </w:r>
      <w:r w:rsidR="00FB3E7F" w:rsidRPr="00DC608D">
        <w:rPr>
          <w:rFonts w:ascii="Lucida Sans Unicode" w:hAnsi="Lucida Sans Unicode" w:cs="Lucida Sans Unicode"/>
          <w:b/>
          <w:bCs/>
          <w:sz w:val="20"/>
          <w:szCs w:val="20"/>
        </w:rPr>
        <w:t xml:space="preserve">“FUERZA Y CORAZÓN POR JALISCO” Y </w:t>
      </w:r>
      <w:r w:rsidRPr="00DC608D">
        <w:rPr>
          <w:rFonts w:ascii="Lucida Sans Unicode" w:hAnsi="Lucida Sans Unicode" w:cs="Lucida Sans Unicode"/>
          <w:b/>
          <w:bCs/>
          <w:sz w:val="20"/>
          <w:szCs w:val="20"/>
        </w:rPr>
        <w:t>“</w:t>
      </w:r>
      <w:r w:rsidR="00282E3D" w:rsidRPr="00DC608D">
        <w:rPr>
          <w:rFonts w:ascii="Lucida Sans Unicode" w:hAnsi="Lucida Sans Unicode" w:cs="Lucida Sans Unicode"/>
          <w:b/>
          <w:bCs/>
          <w:sz w:val="20"/>
          <w:szCs w:val="20"/>
        </w:rPr>
        <w:t>SIGAMOS HACIENDO HISTORIA EN JALISCO</w:t>
      </w:r>
      <w:r w:rsidRPr="00DC608D">
        <w:rPr>
          <w:rFonts w:ascii="Lucida Sans Unicode" w:hAnsi="Lucida Sans Unicode" w:cs="Lucida Sans Unicode"/>
          <w:b/>
          <w:bCs/>
          <w:sz w:val="20"/>
          <w:szCs w:val="20"/>
        </w:rPr>
        <w:t>”, PARA EL PROCESO ELECTORAL</w:t>
      </w:r>
      <w:r w:rsidR="00282E3D" w:rsidRPr="00DC608D">
        <w:rPr>
          <w:rFonts w:ascii="Lucida Sans Unicode" w:hAnsi="Lucida Sans Unicode" w:cs="Lucida Sans Unicode"/>
          <w:b/>
          <w:bCs/>
          <w:sz w:val="20"/>
          <w:szCs w:val="20"/>
        </w:rPr>
        <w:t xml:space="preserve"> LOCAL </w:t>
      </w:r>
      <w:r w:rsidRPr="00DC608D">
        <w:rPr>
          <w:rFonts w:ascii="Lucida Sans Unicode" w:hAnsi="Lucida Sans Unicode" w:cs="Lucida Sans Unicode"/>
          <w:b/>
          <w:bCs/>
          <w:sz w:val="20"/>
          <w:szCs w:val="20"/>
        </w:rPr>
        <w:t>CONCURRENTE 20</w:t>
      </w:r>
      <w:r w:rsidR="00282E3D" w:rsidRPr="00DC608D">
        <w:rPr>
          <w:rFonts w:ascii="Lucida Sans Unicode" w:hAnsi="Lucida Sans Unicode" w:cs="Lucida Sans Unicode"/>
          <w:b/>
          <w:bCs/>
          <w:sz w:val="20"/>
          <w:szCs w:val="20"/>
        </w:rPr>
        <w:t>23</w:t>
      </w:r>
      <w:r w:rsidRPr="00DC608D">
        <w:rPr>
          <w:rFonts w:ascii="Lucida Sans Unicode" w:hAnsi="Lucida Sans Unicode" w:cs="Lucida Sans Unicode"/>
          <w:b/>
          <w:bCs/>
          <w:sz w:val="20"/>
          <w:szCs w:val="20"/>
        </w:rPr>
        <w:t>-20</w:t>
      </w:r>
      <w:r w:rsidR="00282E3D" w:rsidRPr="00DC608D">
        <w:rPr>
          <w:rFonts w:ascii="Lucida Sans Unicode" w:hAnsi="Lucida Sans Unicode" w:cs="Lucida Sans Unicode"/>
          <w:b/>
          <w:bCs/>
          <w:sz w:val="20"/>
          <w:szCs w:val="20"/>
        </w:rPr>
        <w:t>24</w:t>
      </w:r>
    </w:p>
    <w:p w14:paraId="6018FECE" w14:textId="77777777" w:rsidR="00696B18" w:rsidRPr="00DC608D" w:rsidRDefault="00696B18" w:rsidP="00282E3D">
      <w:pPr>
        <w:autoSpaceDE w:val="0"/>
        <w:autoSpaceDN w:val="0"/>
        <w:adjustRightInd w:val="0"/>
        <w:spacing w:line="276" w:lineRule="auto"/>
        <w:jc w:val="both"/>
        <w:rPr>
          <w:rFonts w:ascii="Lucida Sans Unicode" w:hAnsi="Lucida Sans Unicode" w:cs="Lucida Sans Unicode"/>
          <w:b/>
          <w:bCs/>
          <w:sz w:val="20"/>
          <w:szCs w:val="20"/>
        </w:rPr>
      </w:pPr>
    </w:p>
    <w:p w14:paraId="39F40EA3" w14:textId="77777777" w:rsidR="00696B18" w:rsidRPr="00DC608D" w:rsidRDefault="00696B18" w:rsidP="001166BB">
      <w:pPr>
        <w:pStyle w:val="Textoindependiente"/>
        <w:spacing w:line="276" w:lineRule="auto"/>
        <w:jc w:val="center"/>
        <w:rPr>
          <w:rFonts w:ascii="Lucida Sans Unicode" w:hAnsi="Lucida Sans Unicode" w:cs="Lucida Sans Unicode"/>
          <w:sz w:val="20"/>
          <w:lang w:val="pt-BR"/>
        </w:rPr>
      </w:pPr>
      <w:r w:rsidRPr="00DC608D">
        <w:rPr>
          <w:rFonts w:ascii="Lucida Sans Unicode" w:hAnsi="Lucida Sans Unicode" w:cs="Lucida Sans Unicode"/>
          <w:sz w:val="20"/>
          <w:lang w:val="pt-BR"/>
        </w:rPr>
        <w:t>A N T E C E D E N T E S</w:t>
      </w:r>
    </w:p>
    <w:p w14:paraId="2E1DA01F" w14:textId="77777777" w:rsidR="001166BB" w:rsidRPr="00DC608D" w:rsidRDefault="001166BB" w:rsidP="001166BB">
      <w:pPr>
        <w:pStyle w:val="Textoindependiente"/>
        <w:spacing w:line="276" w:lineRule="auto"/>
        <w:jc w:val="center"/>
        <w:rPr>
          <w:rFonts w:ascii="Lucida Sans Unicode" w:hAnsi="Lucida Sans Unicode" w:cs="Lucida Sans Unicode"/>
          <w:sz w:val="20"/>
          <w:lang w:val="pt-BR"/>
        </w:rPr>
      </w:pPr>
    </w:p>
    <w:p w14:paraId="52561426" w14:textId="33CE36BF" w:rsidR="001166BB" w:rsidRPr="00DC608D" w:rsidRDefault="001166BB" w:rsidP="001166BB">
      <w:pPr>
        <w:spacing w:line="276" w:lineRule="auto"/>
        <w:jc w:val="both"/>
        <w:rPr>
          <w:rFonts w:ascii="Lucida Sans Unicode" w:hAnsi="Lucida Sans Unicode" w:cs="Lucida Sans Unicode"/>
          <w:b/>
          <w:bCs/>
          <w:sz w:val="20"/>
          <w:szCs w:val="20"/>
          <w:lang w:eastAsia="en-US"/>
        </w:rPr>
      </w:pPr>
      <w:r w:rsidRPr="00DC608D">
        <w:rPr>
          <w:rFonts w:ascii="Lucida Sans Unicode" w:hAnsi="Lucida Sans Unicode" w:cs="Lucida Sans Unicode"/>
          <w:b/>
          <w:bCs/>
          <w:sz w:val="20"/>
          <w:szCs w:val="20"/>
          <w:lang w:eastAsia="en-US"/>
        </w:rPr>
        <w:t>CORRESPONDIENTES AL AÑO DOS MIL VEI</w:t>
      </w:r>
      <w:r w:rsidRPr="00DC608D">
        <w:rPr>
          <w:rFonts w:ascii="Lucida Sans Unicode" w:hAnsi="Lucida Sans Unicode" w:cs="Lucida Sans Unicode"/>
          <w:b/>
          <w:bCs/>
          <w:sz w:val="20"/>
          <w:szCs w:val="20"/>
          <w:lang w:val="es-419" w:eastAsia="en-US"/>
        </w:rPr>
        <w:t>NTITRÉS</w:t>
      </w:r>
    </w:p>
    <w:p w14:paraId="4B4FDE2E" w14:textId="77777777" w:rsidR="001166BB" w:rsidRPr="00DC608D" w:rsidRDefault="001166BB" w:rsidP="001166BB">
      <w:pPr>
        <w:spacing w:line="276" w:lineRule="auto"/>
        <w:jc w:val="both"/>
        <w:rPr>
          <w:rFonts w:ascii="Lucida Sans Unicode" w:hAnsi="Lucida Sans Unicode" w:cs="Lucida Sans Unicode"/>
          <w:b/>
          <w:bCs/>
          <w:sz w:val="20"/>
          <w:szCs w:val="20"/>
          <w:lang w:eastAsia="en-US"/>
        </w:rPr>
      </w:pPr>
    </w:p>
    <w:p w14:paraId="520B6586" w14:textId="77777777" w:rsidR="001166BB" w:rsidRPr="00DC608D" w:rsidRDefault="001166BB" w:rsidP="001166BB">
      <w:pPr>
        <w:spacing w:line="276" w:lineRule="auto"/>
        <w:jc w:val="both"/>
        <w:rPr>
          <w:rFonts w:ascii="Lucida Sans Unicode" w:hAnsi="Lucida Sans Unicode" w:cs="Lucida Sans Unicode"/>
          <w:bCs/>
          <w:sz w:val="20"/>
          <w:szCs w:val="20"/>
          <w:lang w:val="es-419" w:eastAsia="en-US"/>
        </w:rPr>
      </w:pPr>
      <w:r w:rsidRPr="00DC608D">
        <w:rPr>
          <w:rFonts w:ascii="Lucida Sans Unicode" w:hAnsi="Lucida Sans Unicode" w:cs="Lucida Sans Unicode"/>
          <w:b/>
          <w:bCs/>
          <w:sz w:val="20"/>
          <w:szCs w:val="20"/>
        </w:rPr>
        <w:t>1. RE</w:t>
      </w:r>
      <w:r w:rsidRPr="00DC608D">
        <w:rPr>
          <w:rFonts w:ascii="Lucida Sans Unicode" w:hAnsi="Lucida Sans Unicode" w:cs="Lucida Sans Unicode"/>
          <w:b/>
          <w:sz w:val="20"/>
          <w:szCs w:val="20"/>
          <w:lang w:val="es-419" w:eastAsia="en-US"/>
        </w:rPr>
        <w:t>FORMA AL CÓDIGO ELECTORAL DEL ESTADO DE JALISCO</w:t>
      </w:r>
      <w:r w:rsidRPr="00DC608D">
        <w:rPr>
          <w:rFonts w:ascii="Lucida Sans Unicode" w:hAnsi="Lucida Sans Unicode" w:cs="Lucida Sans Unicode"/>
          <w:b/>
          <w:sz w:val="20"/>
          <w:szCs w:val="20"/>
          <w:vertAlign w:val="superscript"/>
          <w:lang w:val="es-419" w:eastAsia="en-US"/>
        </w:rPr>
        <w:footnoteReference w:id="2"/>
      </w:r>
      <w:r w:rsidRPr="00DC608D">
        <w:rPr>
          <w:rFonts w:ascii="Lucida Sans Unicode" w:hAnsi="Lucida Sans Unicode" w:cs="Lucida Sans Unicode"/>
          <w:b/>
          <w:sz w:val="20"/>
          <w:szCs w:val="20"/>
          <w:lang w:val="es-419" w:eastAsia="en-US"/>
        </w:rPr>
        <w:t>.</w:t>
      </w:r>
      <w:r w:rsidRPr="00DC608D">
        <w:rPr>
          <w:rFonts w:ascii="Lucida Sans Unicode" w:hAnsi="Lucida Sans Unicode" w:cs="Lucida Sans Unicode"/>
          <w:bCs/>
          <w:sz w:val="20"/>
          <w:szCs w:val="20"/>
          <w:lang w:val="es-419" w:eastAsia="en-US"/>
        </w:rPr>
        <w:t xml:space="preserve"> El veinte de mayo, mediante decreto número 29185/LXIII/23</w:t>
      </w:r>
      <w:r w:rsidRPr="00DC608D">
        <w:rPr>
          <w:rFonts w:ascii="Lucida Sans Unicode" w:hAnsi="Lucida Sans Unicode" w:cs="Lucida Sans Unicode"/>
          <w:bCs/>
          <w:sz w:val="20"/>
          <w:szCs w:val="20"/>
          <w:vertAlign w:val="superscript"/>
          <w:lang w:val="es-419" w:eastAsia="en-US"/>
        </w:rPr>
        <w:footnoteReference w:id="3"/>
      </w:r>
      <w:r w:rsidRPr="00DC608D">
        <w:rPr>
          <w:rFonts w:ascii="Lucida Sans Unicode" w:hAnsi="Lucida Sans Unicode" w:cs="Lucida Sans Unicode"/>
          <w:bCs/>
          <w:sz w:val="20"/>
          <w:szCs w:val="20"/>
          <w:lang w:val="es-419" w:eastAsia="en-US"/>
        </w:rPr>
        <w:t>, publicado en el Periódico Oficial “El Estado de Jalisco”, se reformaron diversos artículos del Código Electoral del Estado de Jalisco, entre ellos el artículo 214, el cual señala que en las elecciones en que se renueve, en su caso, al titular del Poder Ejecutivo, a los integrantes del Congreso del Estado y de los ayuntamientos, el Consejo General de este Instituto ordenará la publicación de la convocatoria para elecciones ordinarias, la primera semana de noviembre del año anterior a aquel en que se celebren elecciones.</w:t>
      </w:r>
    </w:p>
    <w:p w14:paraId="1A42A537" w14:textId="77777777" w:rsidR="001166BB" w:rsidRPr="00DC608D" w:rsidRDefault="001166BB" w:rsidP="001166BB">
      <w:pPr>
        <w:spacing w:line="276" w:lineRule="auto"/>
        <w:jc w:val="both"/>
        <w:rPr>
          <w:rFonts w:ascii="Lucida Sans Unicode" w:hAnsi="Lucida Sans Unicode" w:cs="Lucida Sans Unicode"/>
          <w:bCs/>
          <w:sz w:val="20"/>
          <w:szCs w:val="20"/>
          <w:lang w:val="es-419" w:eastAsia="en-US"/>
        </w:rPr>
      </w:pPr>
    </w:p>
    <w:p w14:paraId="09C8F92A" w14:textId="77777777" w:rsidR="001166BB" w:rsidRPr="00DC608D" w:rsidRDefault="001166BB" w:rsidP="001166BB">
      <w:pPr>
        <w:spacing w:line="276" w:lineRule="auto"/>
        <w:jc w:val="both"/>
        <w:rPr>
          <w:rFonts w:ascii="Lucida Sans Unicode" w:hAnsi="Lucida Sans Unicode" w:cs="Lucida Sans Unicode"/>
          <w:sz w:val="20"/>
          <w:szCs w:val="20"/>
          <w:lang w:val="es" w:eastAsia="en-US"/>
        </w:rPr>
      </w:pPr>
      <w:r w:rsidRPr="00DC608D">
        <w:rPr>
          <w:rFonts w:ascii="Lucida Sans Unicode" w:hAnsi="Lucida Sans Unicode" w:cs="Lucida Sans Unicode"/>
          <w:b/>
          <w:bCs/>
          <w:sz w:val="20"/>
          <w:szCs w:val="20"/>
          <w:lang w:val="es" w:eastAsia="en-US"/>
        </w:rPr>
        <w:t xml:space="preserve">2. RESOLUCIÓN POR LA QUE SE APROBÓ EJERCER LA FACULTAD DE ATRACCIÓN PARA DETERMINAR FECHAS HOMOLOGADAS PARA LA CONCLUSIÓN DEL PERIODO DE PRECAMPAÑAS, ASÍ COMO PARA RECABAR APOYO DE LA CIUDADANÍA DE LAS PERSONAS ASPIRANTES A CANDIDATURAS INDEPENDIENTES. </w:t>
      </w:r>
      <w:r w:rsidRPr="00DC608D">
        <w:rPr>
          <w:rFonts w:ascii="Lucida Sans Unicode" w:hAnsi="Lucida Sans Unicode" w:cs="Lucida Sans Unicode"/>
          <w:sz w:val="20"/>
          <w:szCs w:val="20"/>
          <w:lang w:val="es" w:eastAsia="en-US"/>
        </w:rPr>
        <w:t>El veinte de julio, en sesión extraordinaria, el Consejo General del Instituto Nacional Electoral emitió el acuerdo identificado con clave alfanumérica INE/CG439/2023</w:t>
      </w:r>
      <w:r w:rsidRPr="00DC608D">
        <w:rPr>
          <w:rFonts w:ascii="Lucida Sans Unicode" w:hAnsi="Lucida Sans Unicode" w:cs="Lucida Sans Unicode"/>
          <w:sz w:val="20"/>
          <w:szCs w:val="20"/>
          <w:vertAlign w:val="superscript"/>
          <w:lang w:val="es" w:eastAsia="en-US"/>
        </w:rPr>
        <w:footnoteReference w:id="4"/>
      </w:r>
      <w:r w:rsidRPr="00DC608D">
        <w:rPr>
          <w:rFonts w:ascii="Lucida Sans Unicode" w:hAnsi="Lucida Sans Unicode" w:cs="Lucida Sans Unicode"/>
          <w:sz w:val="20"/>
          <w:szCs w:val="20"/>
          <w:lang w:val="es" w:eastAsia="en-US"/>
        </w:rPr>
        <w:t xml:space="preserve">, mediante el cual aprobó ejercer la facultad de atracción </w:t>
      </w:r>
      <w:r w:rsidRPr="00DC608D">
        <w:rPr>
          <w:rFonts w:ascii="Lucida Sans Unicode" w:hAnsi="Lucida Sans Unicode" w:cs="Lucida Sans Unicode"/>
          <w:sz w:val="20"/>
          <w:szCs w:val="20"/>
          <w:lang w:val="es" w:eastAsia="en-US"/>
        </w:rPr>
        <w:lastRenderedPageBreak/>
        <w:t>para determinar fechas homologadas para la conclusión del periodo de precampañas, así como para recabar apoyo de la ciudadanía de las personas aspirantes a candidaturas independientes, en los procesos electorales locales concurrentes con el Proceso Electoral Federal 2023-2024.</w:t>
      </w:r>
    </w:p>
    <w:p w14:paraId="7E0B6CFD" w14:textId="77777777" w:rsidR="001166BB" w:rsidRPr="00DC608D" w:rsidRDefault="001166BB" w:rsidP="001166BB">
      <w:pPr>
        <w:spacing w:line="276" w:lineRule="auto"/>
        <w:jc w:val="both"/>
        <w:rPr>
          <w:rFonts w:ascii="Lucida Sans Unicode" w:hAnsi="Lucida Sans Unicode" w:cs="Lucida Sans Unicode"/>
          <w:b/>
          <w:bCs/>
          <w:sz w:val="20"/>
          <w:szCs w:val="20"/>
          <w:lang w:val="es" w:eastAsia="en-US"/>
        </w:rPr>
      </w:pPr>
      <w:r w:rsidRPr="00DC608D">
        <w:rPr>
          <w:rFonts w:ascii="Lucida Sans Unicode" w:hAnsi="Lucida Sans Unicode" w:cs="Lucida Sans Unicode"/>
          <w:b/>
          <w:bCs/>
          <w:sz w:val="20"/>
          <w:szCs w:val="20"/>
          <w:lang w:val="es" w:eastAsia="en-US"/>
        </w:rPr>
        <w:t xml:space="preserve"> </w:t>
      </w:r>
    </w:p>
    <w:p w14:paraId="1761109C" w14:textId="77777777" w:rsidR="001166BB" w:rsidRPr="00DC608D" w:rsidRDefault="001166BB" w:rsidP="001166BB">
      <w:pPr>
        <w:spacing w:line="276" w:lineRule="auto"/>
        <w:jc w:val="both"/>
        <w:rPr>
          <w:rFonts w:ascii="Lucida Sans Unicode" w:hAnsi="Lucida Sans Unicode" w:cs="Lucida Sans Unicode"/>
          <w:sz w:val="20"/>
          <w:szCs w:val="20"/>
          <w:lang w:eastAsia="en-US"/>
        </w:rPr>
      </w:pPr>
      <w:r w:rsidRPr="00DC608D">
        <w:rPr>
          <w:rFonts w:ascii="Lucida Sans Unicode" w:hAnsi="Lucida Sans Unicode" w:cs="Lucida Sans Unicode"/>
          <w:b/>
          <w:bCs/>
          <w:sz w:val="20"/>
          <w:szCs w:val="20"/>
          <w:lang w:val="es" w:eastAsia="en-US"/>
        </w:rPr>
        <w:t xml:space="preserve">3. APROBACIÓN DEL PLAN INTEGRAL Y CALENDARIOS DE COORDINACIÓN DE LOS PROCESOS ELECTORALES LOCALES CONCURRENTES CON EL FEDERAL 2023-2024. </w:t>
      </w:r>
      <w:r w:rsidRPr="00DC608D">
        <w:rPr>
          <w:rFonts w:ascii="Lucida Sans Unicode" w:hAnsi="Lucida Sans Unicode" w:cs="Lucida Sans Unicode"/>
          <w:sz w:val="20"/>
          <w:szCs w:val="20"/>
          <w:lang w:val="es" w:eastAsia="en-US"/>
        </w:rPr>
        <w:t>En la misma sesión señalada en el punto anterior, el Consejo General del Instituto Nacional Electoral, emitió el acuerdo identificado con la clave alfanumérica INE/CG446/2023</w:t>
      </w:r>
      <w:r w:rsidRPr="00DC608D">
        <w:rPr>
          <w:rFonts w:ascii="Lucida Sans Unicode" w:hAnsi="Lucida Sans Unicode" w:cs="Lucida Sans Unicode"/>
          <w:sz w:val="20"/>
          <w:szCs w:val="20"/>
          <w:vertAlign w:val="superscript"/>
          <w:lang w:val="es" w:eastAsia="en-US"/>
        </w:rPr>
        <w:footnoteReference w:id="5"/>
      </w:r>
      <w:r w:rsidRPr="00DC608D">
        <w:rPr>
          <w:rFonts w:ascii="Lucida Sans Unicode" w:hAnsi="Lucida Sans Unicode" w:cs="Lucida Sans Unicode"/>
          <w:sz w:val="20"/>
          <w:szCs w:val="20"/>
          <w:lang w:val="es" w:eastAsia="en-US"/>
        </w:rPr>
        <w:t>, por el cual se aprobó el Plan Integral y calendarios de coordinación de los procesos electorales locales concurrentes con el Federal 2023-2024.</w:t>
      </w:r>
    </w:p>
    <w:p w14:paraId="01C6FD54" w14:textId="77777777" w:rsidR="001166BB" w:rsidRPr="00DC608D" w:rsidRDefault="001166BB" w:rsidP="001166BB">
      <w:pPr>
        <w:spacing w:line="276" w:lineRule="auto"/>
        <w:jc w:val="both"/>
        <w:rPr>
          <w:rFonts w:ascii="Lucida Sans Unicode" w:hAnsi="Lucida Sans Unicode" w:cs="Lucida Sans Unicode"/>
          <w:b/>
          <w:bCs/>
          <w:sz w:val="20"/>
          <w:szCs w:val="20"/>
          <w:lang w:val="es-419"/>
        </w:rPr>
      </w:pPr>
    </w:p>
    <w:p w14:paraId="49F12C06" w14:textId="77777777" w:rsidR="001166BB" w:rsidRPr="00DC608D" w:rsidRDefault="001166BB" w:rsidP="001166BB">
      <w:pPr>
        <w:spacing w:line="276" w:lineRule="auto"/>
        <w:jc w:val="both"/>
        <w:rPr>
          <w:rFonts w:ascii="Lucida Sans Unicode" w:hAnsi="Lucida Sans Unicode" w:cs="Lucida Sans Unicode"/>
          <w:b/>
          <w:sz w:val="20"/>
          <w:szCs w:val="20"/>
          <w:lang w:val="es-419" w:eastAsia="en-US"/>
        </w:rPr>
      </w:pPr>
      <w:r w:rsidRPr="00DC608D">
        <w:rPr>
          <w:rFonts w:ascii="Lucida Sans Unicode" w:hAnsi="Lucida Sans Unicode" w:cs="Lucida Sans Unicode"/>
          <w:b/>
          <w:bCs/>
          <w:sz w:val="20"/>
          <w:szCs w:val="20"/>
          <w:lang w:eastAsia="en-US"/>
        </w:rPr>
        <w:t>4. APROBACIÓN DEL CALENDARIO INTEGRAL DEL PROCESO ELECTORAL</w:t>
      </w:r>
      <w:r w:rsidRPr="00DC608D">
        <w:rPr>
          <w:rFonts w:ascii="Lucida Sans Unicode" w:hAnsi="Lucida Sans Unicode" w:cs="Lucida Sans Unicode"/>
          <w:b/>
          <w:bCs/>
          <w:sz w:val="20"/>
          <w:szCs w:val="20"/>
          <w:lang w:val="es-419" w:eastAsia="en-US"/>
        </w:rPr>
        <w:t xml:space="preserve"> LOCAL</w:t>
      </w:r>
      <w:r w:rsidRPr="00DC608D">
        <w:rPr>
          <w:rFonts w:ascii="Lucida Sans Unicode" w:hAnsi="Lucida Sans Unicode" w:cs="Lucida Sans Unicode"/>
          <w:b/>
          <w:bCs/>
          <w:sz w:val="20"/>
          <w:szCs w:val="20"/>
          <w:lang w:eastAsia="en-US"/>
        </w:rPr>
        <w:t xml:space="preserve"> CONCURRENTE 202</w:t>
      </w:r>
      <w:r w:rsidRPr="00DC608D">
        <w:rPr>
          <w:rFonts w:ascii="Lucida Sans Unicode" w:hAnsi="Lucida Sans Unicode" w:cs="Lucida Sans Unicode"/>
          <w:b/>
          <w:bCs/>
          <w:sz w:val="20"/>
          <w:szCs w:val="20"/>
          <w:lang w:val="es-419" w:eastAsia="en-US"/>
        </w:rPr>
        <w:t>3</w:t>
      </w:r>
      <w:r w:rsidRPr="00DC608D">
        <w:rPr>
          <w:rFonts w:ascii="Lucida Sans Unicode" w:hAnsi="Lucida Sans Unicode" w:cs="Lucida Sans Unicode"/>
          <w:b/>
          <w:bCs/>
          <w:sz w:val="20"/>
          <w:szCs w:val="20"/>
          <w:lang w:eastAsia="en-US"/>
        </w:rPr>
        <w:t>-202</w:t>
      </w:r>
      <w:r w:rsidRPr="00DC608D">
        <w:rPr>
          <w:rFonts w:ascii="Lucida Sans Unicode" w:hAnsi="Lucida Sans Unicode" w:cs="Lucida Sans Unicode"/>
          <w:b/>
          <w:bCs/>
          <w:sz w:val="20"/>
          <w:szCs w:val="20"/>
          <w:lang w:val="es-419" w:eastAsia="en-US"/>
        </w:rPr>
        <w:t>4</w:t>
      </w:r>
      <w:r w:rsidRPr="00DC608D">
        <w:rPr>
          <w:rFonts w:ascii="Lucida Sans Unicode" w:hAnsi="Lucida Sans Unicode" w:cs="Lucida Sans Unicode"/>
          <w:b/>
          <w:bCs/>
          <w:sz w:val="20"/>
          <w:szCs w:val="20"/>
          <w:lang w:eastAsia="en-US"/>
        </w:rPr>
        <w:t xml:space="preserve">. </w:t>
      </w:r>
      <w:r w:rsidRPr="00DC608D">
        <w:rPr>
          <w:rFonts w:ascii="Lucida Sans Unicode" w:hAnsi="Lucida Sans Unicode" w:cs="Lucida Sans Unicode"/>
          <w:bCs/>
          <w:sz w:val="20"/>
          <w:szCs w:val="20"/>
          <w:lang w:eastAsia="en-US"/>
        </w:rPr>
        <w:t>El</w:t>
      </w:r>
      <w:r w:rsidRPr="00DC608D">
        <w:rPr>
          <w:rFonts w:ascii="Lucida Sans Unicode" w:hAnsi="Lucida Sans Unicode" w:cs="Lucida Sans Unicode"/>
          <w:bCs/>
          <w:sz w:val="20"/>
          <w:szCs w:val="20"/>
          <w:lang w:val="es-419" w:eastAsia="en-US"/>
        </w:rPr>
        <w:t xml:space="preserve"> dieciocho</w:t>
      </w:r>
      <w:r w:rsidRPr="00DC608D">
        <w:rPr>
          <w:rFonts w:ascii="Lucida Sans Unicode" w:hAnsi="Lucida Sans Unicode" w:cs="Lucida Sans Unicode"/>
          <w:bCs/>
          <w:sz w:val="20"/>
          <w:szCs w:val="20"/>
          <w:lang w:eastAsia="en-US"/>
        </w:rPr>
        <w:t xml:space="preserve"> de </w:t>
      </w:r>
      <w:r w:rsidRPr="00DC608D">
        <w:rPr>
          <w:rFonts w:ascii="Lucida Sans Unicode" w:hAnsi="Lucida Sans Unicode" w:cs="Lucida Sans Unicode"/>
          <w:bCs/>
          <w:sz w:val="20"/>
          <w:szCs w:val="20"/>
          <w:lang w:val="es-419" w:eastAsia="en-US"/>
        </w:rPr>
        <w:t>septiembre</w:t>
      </w:r>
      <w:r w:rsidRPr="00DC608D">
        <w:rPr>
          <w:rFonts w:ascii="Lucida Sans Unicode" w:hAnsi="Lucida Sans Unicode" w:cs="Lucida Sans Unicode"/>
          <w:bCs/>
          <w:sz w:val="20"/>
          <w:szCs w:val="20"/>
          <w:lang w:eastAsia="en-US"/>
        </w:rPr>
        <w:t>, en la décima cuarta sesión extraordinaria, el Consejo General de este Instituto emitió el acuerdo identificado con clave alfanumérica IEPC-ACG-060/2023</w:t>
      </w:r>
      <w:r w:rsidRPr="00DC608D">
        <w:rPr>
          <w:rFonts w:ascii="Lucida Sans Unicode" w:hAnsi="Lucida Sans Unicode" w:cs="Lucida Sans Unicode"/>
          <w:bCs/>
          <w:sz w:val="20"/>
          <w:szCs w:val="20"/>
          <w:vertAlign w:val="superscript"/>
          <w:lang w:eastAsia="en-US"/>
        </w:rPr>
        <w:footnoteReference w:id="6"/>
      </w:r>
      <w:r w:rsidRPr="00DC608D">
        <w:rPr>
          <w:rFonts w:ascii="Lucida Sans Unicode" w:hAnsi="Lucida Sans Unicode" w:cs="Lucida Sans Unicode"/>
          <w:bCs/>
          <w:sz w:val="20"/>
          <w:szCs w:val="20"/>
          <w:lang w:eastAsia="en-US"/>
        </w:rPr>
        <w:t>,</w:t>
      </w:r>
      <w:r w:rsidRPr="00DC608D">
        <w:rPr>
          <w:rFonts w:ascii="Lucida Sans Unicode" w:hAnsi="Lucida Sans Unicode" w:cs="Lucida Sans Unicode"/>
          <w:bCs/>
          <w:sz w:val="20"/>
          <w:szCs w:val="20"/>
          <w:lang w:val="es-419" w:eastAsia="en-US"/>
        </w:rPr>
        <w:t xml:space="preserve"> mediante el cual se </w:t>
      </w:r>
      <w:r w:rsidRPr="00DC608D">
        <w:rPr>
          <w:rFonts w:ascii="Lucida Sans Unicode" w:hAnsi="Lucida Sans Unicode" w:cs="Lucida Sans Unicode"/>
          <w:bCs/>
          <w:sz w:val="20"/>
          <w:szCs w:val="20"/>
          <w:lang w:eastAsia="en-US"/>
        </w:rPr>
        <w:t xml:space="preserve">aprobó el </w:t>
      </w:r>
      <w:r w:rsidRPr="00DC608D">
        <w:rPr>
          <w:rFonts w:ascii="Lucida Sans Unicode" w:hAnsi="Lucida Sans Unicode" w:cs="Lucida Sans Unicode"/>
          <w:sz w:val="20"/>
          <w:szCs w:val="20"/>
          <w:lang w:eastAsia="en-US"/>
        </w:rPr>
        <w:t xml:space="preserve">Calendario Integral para el Proceso Electoral </w:t>
      </w:r>
      <w:r w:rsidRPr="00DC608D">
        <w:rPr>
          <w:rFonts w:ascii="Lucida Sans Unicode" w:hAnsi="Lucida Sans Unicode" w:cs="Lucida Sans Unicode"/>
          <w:sz w:val="20"/>
          <w:szCs w:val="20"/>
          <w:lang w:val="es-419" w:eastAsia="en-US"/>
        </w:rPr>
        <w:t xml:space="preserve">Local </w:t>
      </w:r>
      <w:r w:rsidRPr="00DC608D">
        <w:rPr>
          <w:rFonts w:ascii="Lucida Sans Unicode" w:hAnsi="Lucida Sans Unicode" w:cs="Lucida Sans Unicode"/>
          <w:sz w:val="20"/>
          <w:szCs w:val="20"/>
          <w:lang w:eastAsia="en-US"/>
        </w:rPr>
        <w:t>Concurrente 202</w:t>
      </w:r>
      <w:r w:rsidRPr="00DC608D">
        <w:rPr>
          <w:rFonts w:ascii="Lucida Sans Unicode" w:hAnsi="Lucida Sans Unicode" w:cs="Lucida Sans Unicode"/>
          <w:sz w:val="20"/>
          <w:szCs w:val="20"/>
          <w:lang w:val="es-419" w:eastAsia="en-US"/>
        </w:rPr>
        <w:t>3</w:t>
      </w:r>
      <w:r w:rsidRPr="00DC608D">
        <w:rPr>
          <w:rFonts w:ascii="Lucida Sans Unicode" w:hAnsi="Lucida Sans Unicode" w:cs="Lucida Sans Unicode"/>
          <w:sz w:val="20"/>
          <w:szCs w:val="20"/>
          <w:lang w:eastAsia="en-US"/>
        </w:rPr>
        <w:t>-202</w:t>
      </w:r>
      <w:r w:rsidRPr="00DC608D">
        <w:rPr>
          <w:rFonts w:ascii="Lucida Sans Unicode" w:hAnsi="Lucida Sans Unicode" w:cs="Lucida Sans Unicode"/>
          <w:sz w:val="20"/>
          <w:szCs w:val="20"/>
          <w:lang w:val="es-419" w:eastAsia="en-US"/>
        </w:rPr>
        <w:t>4</w:t>
      </w:r>
      <w:r w:rsidRPr="00DC608D">
        <w:rPr>
          <w:rFonts w:ascii="Lucida Sans Unicode" w:hAnsi="Lucida Sans Unicode" w:cs="Lucida Sans Unicode"/>
          <w:sz w:val="20"/>
          <w:szCs w:val="20"/>
          <w:lang w:eastAsia="en-US"/>
        </w:rPr>
        <w:t>.</w:t>
      </w:r>
    </w:p>
    <w:p w14:paraId="4432B7FA" w14:textId="77777777" w:rsidR="001166BB" w:rsidRPr="00DC608D" w:rsidRDefault="001166BB" w:rsidP="001166BB">
      <w:pPr>
        <w:spacing w:line="276" w:lineRule="auto"/>
        <w:jc w:val="both"/>
        <w:rPr>
          <w:rFonts w:ascii="Lucida Sans Unicode" w:hAnsi="Lucida Sans Unicode" w:cs="Lucida Sans Unicode"/>
          <w:sz w:val="20"/>
          <w:szCs w:val="20"/>
          <w:lang w:eastAsia="en-US"/>
        </w:rPr>
      </w:pPr>
    </w:p>
    <w:p w14:paraId="3DBEC2C2" w14:textId="411427C5" w:rsidR="00D81961" w:rsidRDefault="001166BB" w:rsidP="001166BB">
      <w:pPr>
        <w:spacing w:line="276" w:lineRule="auto"/>
        <w:jc w:val="both"/>
        <w:rPr>
          <w:rFonts w:ascii="Lucida Sans Unicode" w:hAnsi="Lucida Sans Unicode" w:cs="Lucida Sans Unicode"/>
          <w:sz w:val="20"/>
          <w:szCs w:val="20"/>
          <w:lang w:eastAsia="en-US"/>
        </w:rPr>
      </w:pPr>
      <w:r w:rsidRPr="00DC608D">
        <w:rPr>
          <w:rFonts w:ascii="Lucida Sans Unicode" w:hAnsi="Lucida Sans Unicode" w:cs="Lucida Sans Unicode"/>
          <w:b/>
          <w:sz w:val="20"/>
          <w:szCs w:val="20"/>
          <w:lang w:eastAsia="en-US"/>
        </w:rPr>
        <w:t>5. APROBACIÓN DEL TEXTO</w:t>
      </w:r>
      <w:r w:rsidR="00D81961">
        <w:rPr>
          <w:rFonts w:ascii="Lucida Sans Unicode" w:hAnsi="Lucida Sans Unicode" w:cs="Lucida Sans Unicode"/>
          <w:b/>
          <w:sz w:val="20"/>
          <w:szCs w:val="20"/>
          <w:lang w:eastAsia="en-US"/>
        </w:rPr>
        <w:t xml:space="preserve"> Y PUBLICACIÓN </w:t>
      </w:r>
      <w:r w:rsidRPr="00DC608D">
        <w:rPr>
          <w:rFonts w:ascii="Lucida Sans Unicode" w:hAnsi="Lucida Sans Unicode" w:cs="Lucida Sans Unicode"/>
          <w:b/>
          <w:sz w:val="20"/>
          <w:szCs w:val="20"/>
          <w:lang w:eastAsia="en-US"/>
        </w:rPr>
        <w:t>DE LA CONVOCATORIA PARA LA CELEBRACIÓN DE ELECCIONES.</w:t>
      </w:r>
      <w:r w:rsidRPr="00DC608D">
        <w:rPr>
          <w:rFonts w:ascii="Lucida Sans Unicode" w:hAnsi="Lucida Sans Unicode" w:cs="Lucida Sans Unicode"/>
          <w:sz w:val="20"/>
          <w:szCs w:val="20"/>
          <w:lang w:eastAsia="en-US"/>
        </w:rPr>
        <w:t xml:space="preserve"> El uno de noviembre, </w:t>
      </w:r>
      <w:r w:rsidR="00903998">
        <w:rPr>
          <w:rFonts w:ascii="Lucida Sans Unicode" w:hAnsi="Lucida Sans Unicode" w:cs="Lucida Sans Unicode"/>
          <w:sz w:val="20"/>
          <w:szCs w:val="20"/>
          <w:lang w:eastAsia="en-US"/>
        </w:rPr>
        <w:t xml:space="preserve">en la décima novena sesión extraordinaria, </w:t>
      </w:r>
      <w:r w:rsidRPr="00DC608D">
        <w:rPr>
          <w:rFonts w:ascii="Lucida Sans Unicode" w:hAnsi="Lucida Sans Unicode" w:cs="Lucida Sans Unicode"/>
          <w:sz w:val="20"/>
          <w:szCs w:val="20"/>
          <w:lang w:eastAsia="en-US"/>
        </w:rPr>
        <w:t>mediante acuerdo identificado con clave alfanumérica IEPC-ACG-071/2023</w:t>
      </w:r>
      <w:r w:rsidRPr="00DC608D">
        <w:rPr>
          <w:rFonts w:ascii="Lucida Sans Unicode" w:hAnsi="Lucida Sans Unicode" w:cs="Lucida Sans Unicode"/>
          <w:sz w:val="20"/>
          <w:szCs w:val="20"/>
          <w:vertAlign w:val="superscript"/>
          <w:lang w:eastAsia="en-US"/>
        </w:rPr>
        <w:footnoteReference w:id="7"/>
      </w:r>
      <w:r w:rsidRPr="00DC608D">
        <w:rPr>
          <w:rFonts w:ascii="Lucida Sans Unicode" w:hAnsi="Lucida Sans Unicode" w:cs="Lucida Sans Unicode"/>
          <w:sz w:val="20"/>
          <w:szCs w:val="20"/>
          <w:lang w:eastAsia="en-US"/>
        </w:rPr>
        <w:t>, el Consejo General aprobó el texto de la convocatoria para la celebración de elecciones constitucionales en el estado de Jalisco, durante el Proceso Electoral Local Concurrente 2023-2024.</w:t>
      </w:r>
      <w:r w:rsidR="00C46829" w:rsidRPr="00DC608D">
        <w:rPr>
          <w:rFonts w:ascii="Lucida Sans Unicode" w:hAnsi="Lucida Sans Unicode" w:cs="Lucida Sans Unicode"/>
          <w:sz w:val="20"/>
          <w:szCs w:val="20"/>
          <w:lang w:eastAsia="en-US"/>
        </w:rPr>
        <w:t xml:space="preserve"> </w:t>
      </w:r>
    </w:p>
    <w:p w14:paraId="0977DE3D" w14:textId="77777777" w:rsidR="00D81961" w:rsidRDefault="00D81961" w:rsidP="00D81961">
      <w:pPr>
        <w:pStyle w:val="pf0"/>
        <w:spacing w:before="0" w:beforeAutospacing="0" w:after="0" w:afterAutospacing="0" w:line="276" w:lineRule="auto"/>
        <w:jc w:val="both"/>
        <w:rPr>
          <w:rStyle w:val="cf11"/>
          <w:rFonts w:ascii="Lucida Sans Unicode" w:hAnsi="Lucida Sans Unicode" w:cs="Lucida Sans Unicode"/>
          <w:sz w:val="20"/>
          <w:szCs w:val="20"/>
        </w:rPr>
      </w:pPr>
    </w:p>
    <w:p w14:paraId="4AA71713" w14:textId="7A40C2FD" w:rsidR="00D81961" w:rsidRPr="00D81961" w:rsidRDefault="00D81961" w:rsidP="00D81961">
      <w:pPr>
        <w:pStyle w:val="pf0"/>
        <w:spacing w:before="0" w:beforeAutospacing="0" w:after="0" w:afterAutospacing="0" w:line="276" w:lineRule="auto"/>
        <w:jc w:val="both"/>
        <w:rPr>
          <w:rFonts w:ascii="Lucida Sans Unicode" w:hAnsi="Lucida Sans Unicode" w:cs="Lucida Sans Unicode"/>
          <w:sz w:val="20"/>
          <w:szCs w:val="20"/>
        </w:rPr>
      </w:pPr>
      <w:r w:rsidRPr="00D81961">
        <w:rPr>
          <w:rStyle w:val="cf11"/>
          <w:rFonts w:ascii="Lucida Sans Unicode" w:hAnsi="Lucida Sans Unicode" w:cs="Lucida Sans Unicode"/>
          <w:sz w:val="20"/>
          <w:szCs w:val="20"/>
        </w:rPr>
        <w:lastRenderedPageBreak/>
        <w:t xml:space="preserve">El dos de noviembre, se publicó en el Periódico Oficial “El Estado de </w:t>
      </w:r>
      <w:r w:rsidRPr="00D81961">
        <w:rPr>
          <w:rFonts w:ascii="Lucida Sans Unicode" w:hAnsi="Lucida Sans Unicode" w:cs="Lucida Sans Unicode"/>
          <w:sz w:val="20"/>
          <w:szCs w:val="20"/>
          <w:lang w:eastAsia="en-US"/>
        </w:rPr>
        <w:t>Jalisco”</w:t>
      </w:r>
      <w:r w:rsidRPr="00D81961">
        <w:rPr>
          <w:rFonts w:ascii="Lucida Sans Unicode" w:hAnsi="Lucida Sans Unicode" w:cs="Lucida Sans Unicode"/>
          <w:sz w:val="20"/>
          <w:szCs w:val="20"/>
          <w:vertAlign w:val="superscript"/>
          <w:lang w:eastAsia="en-US"/>
        </w:rPr>
        <w:footnoteReference w:id="8"/>
      </w:r>
      <w:r w:rsidRPr="00D81961">
        <w:rPr>
          <w:rStyle w:val="cf11"/>
          <w:rFonts w:ascii="Lucida Sans Unicode" w:hAnsi="Lucida Sans Unicode" w:cs="Lucida Sans Unicode"/>
          <w:sz w:val="20"/>
          <w:szCs w:val="20"/>
        </w:rPr>
        <w:t xml:space="preserve">, la convocatoria para la celebración de elecciones, </w:t>
      </w:r>
      <w:r w:rsidR="007A13A5">
        <w:rPr>
          <w:rStyle w:val="cf11"/>
          <w:rFonts w:ascii="Lucida Sans Unicode" w:hAnsi="Lucida Sans Unicode" w:cs="Lucida Sans Unicode"/>
          <w:sz w:val="20"/>
          <w:szCs w:val="20"/>
        </w:rPr>
        <w:t xml:space="preserve">las cuales tendrán verificativo </w:t>
      </w:r>
      <w:r w:rsidRPr="00D81961">
        <w:rPr>
          <w:rStyle w:val="cf11"/>
          <w:rFonts w:ascii="Lucida Sans Unicode" w:hAnsi="Lucida Sans Unicode" w:cs="Lucida Sans Unicode"/>
          <w:sz w:val="20"/>
          <w:szCs w:val="20"/>
        </w:rPr>
        <w:t>el domingo dos de junio del año en curso.</w:t>
      </w:r>
    </w:p>
    <w:p w14:paraId="14C27CB1" w14:textId="77777777" w:rsidR="00D81961" w:rsidRPr="00DC608D" w:rsidRDefault="00D81961" w:rsidP="001166BB">
      <w:pPr>
        <w:spacing w:line="276" w:lineRule="auto"/>
        <w:jc w:val="both"/>
        <w:rPr>
          <w:rFonts w:ascii="Lucida Sans Unicode" w:hAnsi="Lucida Sans Unicode" w:cs="Lucida Sans Unicode"/>
          <w:b/>
          <w:sz w:val="20"/>
          <w:szCs w:val="20"/>
          <w:lang w:val="es-ES_tradnl"/>
        </w:rPr>
      </w:pPr>
    </w:p>
    <w:p w14:paraId="22E24CB8" w14:textId="6ADCF264" w:rsidR="0052576D" w:rsidRPr="00DC608D" w:rsidRDefault="0075128B" w:rsidP="0052576D">
      <w:pPr>
        <w:spacing w:line="276" w:lineRule="auto"/>
        <w:jc w:val="both"/>
        <w:rPr>
          <w:rFonts w:ascii="Lucida Sans Unicode" w:hAnsi="Lucida Sans Unicode" w:cs="Lucida Sans Unicode"/>
          <w:bCs/>
          <w:sz w:val="20"/>
          <w:szCs w:val="20"/>
          <w:lang w:eastAsia="en-US"/>
        </w:rPr>
      </w:pPr>
      <w:r w:rsidRPr="00DC608D">
        <w:rPr>
          <w:rFonts w:ascii="Lucida Sans Unicode" w:hAnsi="Lucida Sans Unicode" w:cs="Lucida Sans Unicode"/>
          <w:b/>
          <w:bCs/>
          <w:sz w:val="20"/>
          <w:szCs w:val="20"/>
          <w:lang w:eastAsia="en-US"/>
        </w:rPr>
        <w:t>6</w:t>
      </w:r>
      <w:r w:rsidR="0052576D" w:rsidRPr="00DC608D">
        <w:rPr>
          <w:rFonts w:ascii="Lucida Sans Unicode" w:hAnsi="Lucida Sans Unicode" w:cs="Lucida Sans Unicode"/>
          <w:b/>
          <w:bCs/>
          <w:sz w:val="20"/>
          <w:szCs w:val="20"/>
          <w:lang w:eastAsia="en-US"/>
        </w:rPr>
        <w:t>. PRESENTACIÓN DE</w:t>
      </w:r>
      <w:r w:rsidR="00415EA1" w:rsidRPr="00DC608D">
        <w:rPr>
          <w:rFonts w:ascii="Lucida Sans Unicode" w:hAnsi="Lucida Sans Unicode" w:cs="Lucida Sans Unicode"/>
          <w:b/>
          <w:bCs/>
          <w:sz w:val="20"/>
          <w:szCs w:val="20"/>
          <w:lang w:eastAsia="en-US"/>
        </w:rPr>
        <w:t xml:space="preserve"> </w:t>
      </w:r>
      <w:r w:rsidR="0052576D" w:rsidRPr="00DC608D">
        <w:rPr>
          <w:rFonts w:ascii="Lucida Sans Unicode" w:hAnsi="Lucida Sans Unicode" w:cs="Lucida Sans Unicode"/>
          <w:b/>
          <w:bCs/>
          <w:sz w:val="20"/>
          <w:szCs w:val="20"/>
          <w:lang w:eastAsia="en-US"/>
        </w:rPr>
        <w:t>L</w:t>
      </w:r>
      <w:r w:rsidR="00415EA1" w:rsidRPr="00DC608D">
        <w:rPr>
          <w:rFonts w:ascii="Lucida Sans Unicode" w:hAnsi="Lucida Sans Unicode" w:cs="Lucida Sans Unicode"/>
          <w:b/>
          <w:bCs/>
          <w:sz w:val="20"/>
          <w:szCs w:val="20"/>
          <w:lang w:eastAsia="en-US"/>
        </w:rPr>
        <w:t>OS</w:t>
      </w:r>
      <w:r w:rsidR="0052576D" w:rsidRPr="00DC608D">
        <w:rPr>
          <w:rFonts w:ascii="Lucida Sans Unicode" w:hAnsi="Lucida Sans Unicode" w:cs="Lucida Sans Unicode"/>
          <w:b/>
          <w:bCs/>
          <w:sz w:val="20"/>
          <w:szCs w:val="20"/>
          <w:lang w:eastAsia="en-US"/>
        </w:rPr>
        <w:t xml:space="preserve"> CONVENIO</w:t>
      </w:r>
      <w:r w:rsidR="00415EA1" w:rsidRPr="00DC608D">
        <w:rPr>
          <w:rFonts w:ascii="Lucida Sans Unicode" w:hAnsi="Lucida Sans Unicode" w:cs="Lucida Sans Unicode"/>
          <w:b/>
          <w:bCs/>
          <w:sz w:val="20"/>
          <w:szCs w:val="20"/>
          <w:lang w:eastAsia="en-US"/>
        </w:rPr>
        <w:t>S</w:t>
      </w:r>
      <w:r w:rsidR="0052576D" w:rsidRPr="00DC608D">
        <w:rPr>
          <w:rFonts w:ascii="Lucida Sans Unicode" w:hAnsi="Lucida Sans Unicode" w:cs="Lucida Sans Unicode"/>
          <w:b/>
          <w:bCs/>
          <w:sz w:val="20"/>
          <w:szCs w:val="20"/>
          <w:lang w:eastAsia="en-US"/>
        </w:rPr>
        <w:t xml:space="preserve"> DE COALICIÓN PARA LA ELECCIÓN DE LA GUBERNATURA. </w:t>
      </w:r>
      <w:r w:rsidR="0052576D" w:rsidRPr="00DC608D">
        <w:rPr>
          <w:rFonts w:ascii="Lucida Sans Unicode" w:hAnsi="Lucida Sans Unicode" w:cs="Lucida Sans Unicode"/>
          <w:bCs/>
          <w:sz w:val="20"/>
          <w:szCs w:val="20"/>
          <w:lang w:eastAsia="en-US"/>
        </w:rPr>
        <w:t xml:space="preserve">El cinco de noviembre, se recibió en la Oficialía de Partes de este Instituto, escrito signado por Diana Araceli González Martínez, presidenta del Comité Directivo Estatal y Raymundo Bolaños Azócar, coordinador general jurídico del Comité Ejecutivo Nacional por el Partido Acción Nacional; Laura Lorena Haro Ramírez, presidenta del Comité Directivo Estatal por el Partido Revolucionario Institucional; José de Jesús Zambrano Grijalva y Adriana Díaz Contreras, en su calidad de presidente y secretaria, respectivamente, de la Dirección Nacional Ejecutiva del Partido de la Revolución Democrática; documento que fue registrado con el número de folio </w:t>
      </w:r>
      <w:r w:rsidR="00714178">
        <w:rPr>
          <w:rFonts w:ascii="Lucida Sans Unicode" w:hAnsi="Lucida Sans Unicode" w:cs="Lucida Sans Unicode"/>
          <w:bCs/>
          <w:sz w:val="20"/>
          <w:szCs w:val="20"/>
          <w:lang w:eastAsia="en-US"/>
        </w:rPr>
        <w:t>0</w:t>
      </w:r>
      <w:r w:rsidR="0052576D" w:rsidRPr="00DC608D">
        <w:rPr>
          <w:rFonts w:ascii="Lucida Sans Unicode" w:hAnsi="Lucida Sans Unicode" w:cs="Lucida Sans Unicode"/>
          <w:bCs/>
          <w:sz w:val="20"/>
          <w:szCs w:val="20"/>
          <w:lang w:eastAsia="en-US"/>
        </w:rPr>
        <w:t xml:space="preserve">1738 y mediante el cual solicitan el registro del convenio de la coalición “Frente X Jalisco”, para postular persona candidata en la elección de gubernatura del </w:t>
      </w:r>
      <w:r w:rsidR="00714178">
        <w:rPr>
          <w:rFonts w:ascii="Lucida Sans Unicode" w:hAnsi="Lucida Sans Unicode" w:cs="Lucida Sans Unicode"/>
          <w:bCs/>
          <w:sz w:val="20"/>
          <w:szCs w:val="20"/>
          <w:lang w:eastAsia="en-US"/>
        </w:rPr>
        <w:t>e</w:t>
      </w:r>
      <w:r w:rsidR="0052576D" w:rsidRPr="00DC608D">
        <w:rPr>
          <w:rFonts w:ascii="Lucida Sans Unicode" w:hAnsi="Lucida Sans Unicode" w:cs="Lucida Sans Unicode"/>
          <w:bCs/>
          <w:sz w:val="20"/>
          <w:szCs w:val="20"/>
          <w:lang w:eastAsia="en-US"/>
        </w:rPr>
        <w:t xml:space="preserve">stado de Jalisco. </w:t>
      </w:r>
    </w:p>
    <w:p w14:paraId="0C6A61DB" w14:textId="77777777" w:rsidR="00C60F9A" w:rsidRPr="00DC608D" w:rsidRDefault="00C60F9A" w:rsidP="0052576D">
      <w:pPr>
        <w:spacing w:line="276" w:lineRule="auto"/>
        <w:jc w:val="both"/>
        <w:rPr>
          <w:rFonts w:ascii="Lucida Sans Unicode" w:hAnsi="Lucida Sans Unicode" w:cs="Lucida Sans Unicode"/>
          <w:bCs/>
          <w:sz w:val="20"/>
          <w:szCs w:val="20"/>
          <w:lang w:eastAsia="en-US"/>
        </w:rPr>
      </w:pPr>
    </w:p>
    <w:p w14:paraId="7B1ABAC0" w14:textId="51AC3E5B" w:rsidR="00C60F9A" w:rsidRPr="00DC608D" w:rsidRDefault="00415EA1" w:rsidP="00C60F9A">
      <w:pPr>
        <w:jc w:val="both"/>
        <w:rPr>
          <w:rFonts w:ascii="Lucida Sans Unicode" w:hAnsi="Lucida Sans Unicode" w:cs="Lucida Sans Unicode"/>
          <w:bCs/>
          <w:sz w:val="20"/>
          <w:szCs w:val="20"/>
          <w:lang w:val="es-ES_tradnl" w:eastAsia="en-US"/>
        </w:rPr>
      </w:pPr>
      <w:r w:rsidRPr="00DC608D">
        <w:rPr>
          <w:rFonts w:ascii="Lucida Sans Unicode" w:hAnsi="Lucida Sans Unicode" w:cs="Lucida Sans Unicode"/>
          <w:sz w:val="20"/>
          <w:szCs w:val="20"/>
          <w:lang w:eastAsia="en-US"/>
        </w:rPr>
        <w:t>Por otra parte, en la misma fecha</w:t>
      </w:r>
      <w:r w:rsidR="00C60F9A" w:rsidRPr="00DC608D">
        <w:rPr>
          <w:rFonts w:ascii="Lucida Sans Unicode" w:hAnsi="Lucida Sans Unicode" w:cs="Lucida Sans Unicode"/>
          <w:sz w:val="20"/>
          <w:szCs w:val="20"/>
          <w:lang w:eastAsia="en-US"/>
        </w:rPr>
        <w:t xml:space="preserve">, </w:t>
      </w:r>
      <w:r w:rsidR="00C60F9A" w:rsidRPr="00DC608D">
        <w:rPr>
          <w:rFonts w:ascii="Lucida Sans Unicode" w:hAnsi="Lucida Sans Unicode" w:cs="Lucida Sans Unicode"/>
          <w:bCs/>
          <w:sz w:val="20"/>
          <w:szCs w:val="20"/>
          <w:lang w:val="es-ES_tradnl" w:eastAsia="en-US"/>
        </w:rPr>
        <w:t xml:space="preserve">se recibió en la Oficialía de Partes de este Instituto, escrito signado por Mario Martín Delgado Carrillo y Minerva Citlalli Hernández Mora, presidente y secretaria general, respectivamente, del Comité Ejecutivo Nacional de Morena; Álvaro Bracamonte Sierra, secretario técnico del Consejo Nacional de Morena; Silvano Garay Ulloa, José Alberto Benavides Castañeda y Ernesto Villarreal Cantú, integrantes de la Comisión Ejecutiva Nacional del Partido del Trabajo; Luis Ernesto Munguía González, delegado especial facultado por el Consejo Político Nacional del Partido Verde Ecologista de México; Ernesto Rafael Gutiérrez Guízar y Andrea González </w:t>
      </w:r>
      <w:proofErr w:type="spellStart"/>
      <w:r w:rsidR="00C60F9A" w:rsidRPr="00DC608D">
        <w:rPr>
          <w:rFonts w:ascii="Lucida Sans Unicode" w:hAnsi="Lucida Sans Unicode" w:cs="Lucida Sans Unicode"/>
          <w:bCs/>
          <w:sz w:val="20"/>
          <w:szCs w:val="20"/>
          <w:lang w:val="es-ES_tradnl" w:eastAsia="en-US"/>
        </w:rPr>
        <w:t>Beracoechea</w:t>
      </w:r>
      <w:proofErr w:type="spellEnd"/>
      <w:r w:rsidR="00C60F9A" w:rsidRPr="00DC608D">
        <w:rPr>
          <w:rFonts w:ascii="Lucida Sans Unicode" w:hAnsi="Lucida Sans Unicode" w:cs="Lucida Sans Unicode"/>
          <w:bCs/>
          <w:sz w:val="20"/>
          <w:szCs w:val="20"/>
          <w:lang w:val="es-ES_tradnl" w:eastAsia="en-US"/>
        </w:rPr>
        <w:t xml:space="preserve">, presidente y secretaria técnica, respectivamente, de la Coordinación Ejecutiva Estatal del partido político Hagamos; y Susana de la Rosa Hernández, presidenta de la Comisión Ejecutiva Estatal el partido político Futuro; documento que fue registrado con el número de folio 01739, y mediante el cual solicitan el registro del convenio de coalición para postular persona candidata en la elección de </w:t>
      </w:r>
      <w:r w:rsidR="00F67AF8" w:rsidRPr="00DC608D">
        <w:rPr>
          <w:rFonts w:ascii="Lucida Sans Unicode" w:hAnsi="Lucida Sans Unicode" w:cs="Lucida Sans Unicode"/>
          <w:bCs/>
          <w:sz w:val="20"/>
          <w:szCs w:val="20"/>
          <w:lang w:val="es-ES_tradnl" w:eastAsia="en-US"/>
        </w:rPr>
        <w:t>g</w:t>
      </w:r>
      <w:r w:rsidR="00C60F9A" w:rsidRPr="00DC608D">
        <w:rPr>
          <w:rFonts w:ascii="Lucida Sans Unicode" w:hAnsi="Lucida Sans Unicode" w:cs="Lucida Sans Unicode"/>
          <w:bCs/>
          <w:sz w:val="20"/>
          <w:szCs w:val="20"/>
          <w:lang w:val="es-ES_tradnl" w:eastAsia="en-US"/>
        </w:rPr>
        <w:t xml:space="preserve">ubernatura del </w:t>
      </w:r>
      <w:r w:rsidR="00F67AF8" w:rsidRPr="00DC608D">
        <w:rPr>
          <w:rFonts w:ascii="Lucida Sans Unicode" w:hAnsi="Lucida Sans Unicode" w:cs="Lucida Sans Unicode"/>
          <w:bCs/>
          <w:sz w:val="20"/>
          <w:szCs w:val="20"/>
          <w:lang w:val="es-ES_tradnl" w:eastAsia="en-US"/>
        </w:rPr>
        <w:t>e</w:t>
      </w:r>
      <w:r w:rsidR="00C60F9A" w:rsidRPr="00DC608D">
        <w:rPr>
          <w:rFonts w:ascii="Lucida Sans Unicode" w:hAnsi="Lucida Sans Unicode" w:cs="Lucida Sans Unicode"/>
          <w:bCs/>
          <w:sz w:val="20"/>
          <w:szCs w:val="20"/>
          <w:lang w:val="es-ES_tradnl" w:eastAsia="en-US"/>
        </w:rPr>
        <w:t>stado de Jalisco.</w:t>
      </w:r>
    </w:p>
    <w:p w14:paraId="4B7B454B" w14:textId="77777777" w:rsidR="00C60F9A" w:rsidRPr="00DC608D" w:rsidRDefault="00C60F9A" w:rsidP="00C60F9A">
      <w:pPr>
        <w:jc w:val="both"/>
        <w:rPr>
          <w:rFonts w:ascii="Lucida Sans Unicode" w:hAnsi="Lucida Sans Unicode" w:cs="Lucida Sans Unicode"/>
          <w:bCs/>
          <w:sz w:val="20"/>
          <w:szCs w:val="20"/>
          <w:lang w:val="es-ES_tradnl" w:eastAsia="en-US"/>
        </w:rPr>
      </w:pPr>
    </w:p>
    <w:p w14:paraId="44D049B8" w14:textId="3019DE41" w:rsidR="0052576D" w:rsidRPr="00DC608D" w:rsidRDefault="0075128B" w:rsidP="0052576D">
      <w:pPr>
        <w:spacing w:line="276" w:lineRule="auto"/>
        <w:jc w:val="both"/>
        <w:rPr>
          <w:rFonts w:ascii="Lucida Sans Unicode" w:hAnsi="Lucida Sans Unicode" w:cs="Lucida Sans Unicode"/>
          <w:sz w:val="20"/>
          <w:szCs w:val="20"/>
          <w:lang w:eastAsia="en-US"/>
        </w:rPr>
      </w:pPr>
      <w:r w:rsidRPr="7CE5CCE1">
        <w:rPr>
          <w:rFonts w:ascii="Lucida Sans Unicode" w:hAnsi="Lucida Sans Unicode" w:cs="Lucida Sans Unicode"/>
          <w:b/>
          <w:sz w:val="20"/>
          <w:szCs w:val="20"/>
          <w:lang w:val="es-ES" w:eastAsia="en-US"/>
        </w:rPr>
        <w:t>7</w:t>
      </w:r>
      <w:r w:rsidR="0052576D" w:rsidRPr="7CE5CCE1">
        <w:rPr>
          <w:rFonts w:ascii="Lucida Sans Unicode" w:hAnsi="Lucida Sans Unicode" w:cs="Lucida Sans Unicode"/>
          <w:b/>
          <w:sz w:val="20"/>
          <w:szCs w:val="20"/>
          <w:lang w:val="es-ES" w:eastAsia="en-US"/>
        </w:rPr>
        <w:t>. APROBACIÓN D</w:t>
      </w:r>
      <w:r w:rsidR="0052576D" w:rsidRPr="00DC608D">
        <w:rPr>
          <w:rFonts w:ascii="Lucida Sans Unicode" w:hAnsi="Lucida Sans Unicode" w:cs="Lucida Sans Unicode"/>
          <w:b/>
          <w:sz w:val="20"/>
          <w:szCs w:val="20"/>
          <w:lang w:eastAsia="en-US"/>
        </w:rPr>
        <w:t>E</w:t>
      </w:r>
      <w:r w:rsidR="00650EB9" w:rsidRPr="00DC608D">
        <w:rPr>
          <w:rFonts w:ascii="Lucida Sans Unicode" w:hAnsi="Lucida Sans Unicode" w:cs="Lucida Sans Unicode"/>
          <w:b/>
          <w:sz w:val="20"/>
          <w:szCs w:val="20"/>
          <w:lang w:eastAsia="en-US"/>
        </w:rPr>
        <w:t xml:space="preserve"> </w:t>
      </w:r>
      <w:r w:rsidR="0052576D" w:rsidRPr="00DC608D">
        <w:rPr>
          <w:rFonts w:ascii="Lucida Sans Unicode" w:hAnsi="Lucida Sans Unicode" w:cs="Lucida Sans Unicode"/>
          <w:b/>
          <w:sz w:val="20"/>
          <w:szCs w:val="20"/>
          <w:lang w:eastAsia="en-US"/>
        </w:rPr>
        <w:t>L</w:t>
      </w:r>
      <w:r w:rsidR="00650EB9" w:rsidRPr="00DC608D">
        <w:rPr>
          <w:rFonts w:ascii="Lucida Sans Unicode" w:hAnsi="Lucida Sans Unicode" w:cs="Lucida Sans Unicode"/>
          <w:b/>
          <w:sz w:val="20"/>
          <w:szCs w:val="20"/>
          <w:lang w:eastAsia="en-US"/>
        </w:rPr>
        <w:t>OS</w:t>
      </w:r>
      <w:r w:rsidR="0052576D" w:rsidRPr="00DC608D">
        <w:rPr>
          <w:rFonts w:ascii="Lucida Sans Unicode" w:hAnsi="Lucida Sans Unicode" w:cs="Lucida Sans Unicode"/>
          <w:b/>
          <w:sz w:val="20"/>
          <w:szCs w:val="20"/>
          <w:lang w:eastAsia="en-US"/>
        </w:rPr>
        <w:t xml:space="preserve"> REGISTRO</w:t>
      </w:r>
      <w:r w:rsidR="00650EB9" w:rsidRPr="00DC608D">
        <w:rPr>
          <w:rFonts w:ascii="Lucida Sans Unicode" w:hAnsi="Lucida Sans Unicode" w:cs="Lucida Sans Unicode"/>
          <w:b/>
          <w:sz w:val="20"/>
          <w:szCs w:val="20"/>
          <w:lang w:eastAsia="en-US"/>
        </w:rPr>
        <w:t>S</w:t>
      </w:r>
      <w:r w:rsidR="0052576D" w:rsidRPr="00DC608D">
        <w:rPr>
          <w:rFonts w:ascii="Lucida Sans Unicode" w:hAnsi="Lucida Sans Unicode" w:cs="Lucida Sans Unicode"/>
          <w:b/>
          <w:sz w:val="20"/>
          <w:szCs w:val="20"/>
          <w:lang w:eastAsia="en-US"/>
        </w:rPr>
        <w:t xml:space="preserve"> DE</w:t>
      </w:r>
      <w:r w:rsidR="00650EB9" w:rsidRPr="00DC608D">
        <w:rPr>
          <w:rFonts w:ascii="Lucida Sans Unicode" w:hAnsi="Lucida Sans Unicode" w:cs="Lucida Sans Unicode"/>
          <w:b/>
          <w:sz w:val="20"/>
          <w:szCs w:val="20"/>
          <w:lang w:eastAsia="en-US"/>
        </w:rPr>
        <w:t xml:space="preserve"> </w:t>
      </w:r>
      <w:r w:rsidR="0052576D" w:rsidRPr="00DC608D">
        <w:rPr>
          <w:rFonts w:ascii="Lucida Sans Unicode" w:hAnsi="Lucida Sans Unicode" w:cs="Lucida Sans Unicode"/>
          <w:b/>
          <w:sz w:val="20"/>
          <w:szCs w:val="20"/>
          <w:lang w:eastAsia="en-US"/>
        </w:rPr>
        <w:t>L</w:t>
      </w:r>
      <w:r w:rsidR="00650EB9" w:rsidRPr="00DC608D">
        <w:rPr>
          <w:rFonts w:ascii="Lucida Sans Unicode" w:hAnsi="Lucida Sans Unicode" w:cs="Lucida Sans Unicode"/>
          <w:b/>
          <w:sz w:val="20"/>
          <w:szCs w:val="20"/>
          <w:lang w:eastAsia="en-US"/>
        </w:rPr>
        <w:t>OS</w:t>
      </w:r>
      <w:r w:rsidR="0052576D" w:rsidRPr="00DC608D">
        <w:rPr>
          <w:rFonts w:ascii="Lucida Sans Unicode" w:hAnsi="Lucida Sans Unicode" w:cs="Lucida Sans Unicode"/>
          <w:b/>
          <w:sz w:val="20"/>
          <w:szCs w:val="20"/>
          <w:lang w:eastAsia="en-US"/>
        </w:rPr>
        <w:t xml:space="preserve"> CONVENIO</w:t>
      </w:r>
      <w:r w:rsidR="00650EB9" w:rsidRPr="00DC608D">
        <w:rPr>
          <w:rFonts w:ascii="Lucida Sans Unicode" w:hAnsi="Lucida Sans Unicode" w:cs="Lucida Sans Unicode"/>
          <w:b/>
          <w:sz w:val="20"/>
          <w:szCs w:val="20"/>
          <w:lang w:eastAsia="en-US"/>
        </w:rPr>
        <w:t>S</w:t>
      </w:r>
      <w:r w:rsidR="0052576D" w:rsidRPr="00DC608D">
        <w:rPr>
          <w:rFonts w:ascii="Lucida Sans Unicode" w:hAnsi="Lucida Sans Unicode" w:cs="Lucida Sans Unicode"/>
          <w:b/>
          <w:sz w:val="20"/>
          <w:szCs w:val="20"/>
          <w:lang w:eastAsia="en-US"/>
        </w:rPr>
        <w:t xml:space="preserve"> DE COALICIÓN PARA LA ELECCIÓN DE LA PERSONA CANDIDATA AL CARGO DE GUBERNATURA DEL ESTADO DE JALISCO. </w:t>
      </w:r>
      <w:r w:rsidR="0052576D" w:rsidRPr="00DC608D">
        <w:rPr>
          <w:rFonts w:ascii="Lucida Sans Unicode" w:hAnsi="Lucida Sans Unicode" w:cs="Lucida Sans Unicode"/>
          <w:sz w:val="20"/>
          <w:szCs w:val="20"/>
          <w:lang w:eastAsia="en-US"/>
        </w:rPr>
        <w:t xml:space="preserve">El </w:t>
      </w:r>
      <w:r w:rsidR="0052576D" w:rsidRPr="00DC608D">
        <w:rPr>
          <w:rFonts w:ascii="Lucida Sans Unicode" w:hAnsi="Lucida Sans Unicode" w:cs="Lucida Sans Unicode"/>
          <w:sz w:val="20"/>
          <w:szCs w:val="20"/>
          <w:lang w:eastAsia="en-US"/>
        </w:rPr>
        <w:lastRenderedPageBreak/>
        <w:t>catorce de noviembre, en la vigésima sesión extraordinaria, el Consejo General de este Instituto aprobó mediante acuerdo identificado con la clave alfanumérica IEPC-ACG-084/2023</w:t>
      </w:r>
      <w:r w:rsidR="0052576D" w:rsidRPr="00DC608D">
        <w:rPr>
          <w:rFonts w:ascii="Lucida Sans Unicode" w:hAnsi="Lucida Sans Unicode" w:cs="Lucida Sans Unicode"/>
          <w:sz w:val="20"/>
          <w:szCs w:val="20"/>
          <w:vertAlign w:val="superscript"/>
          <w:lang w:eastAsia="en-US"/>
        </w:rPr>
        <w:footnoteReference w:id="9"/>
      </w:r>
      <w:r w:rsidR="0052576D" w:rsidRPr="00DC608D">
        <w:rPr>
          <w:rFonts w:ascii="Lucida Sans Unicode" w:hAnsi="Lucida Sans Unicode" w:cs="Lucida Sans Unicode"/>
          <w:sz w:val="20"/>
          <w:szCs w:val="20"/>
          <w:lang w:eastAsia="en-US"/>
        </w:rPr>
        <w:t xml:space="preserve">, el registro del convenio de coalición para la elección de la persona candidata al cargo de gubernatura del </w:t>
      </w:r>
      <w:r w:rsidR="00714178">
        <w:rPr>
          <w:rFonts w:ascii="Lucida Sans Unicode" w:hAnsi="Lucida Sans Unicode" w:cs="Lucida Sans Unicode"/>
          <w:sz w:val="20"/>
          <w:szCs w:val="20"/>
          <w:lang w:eastAsia="en-US"/>
        </w:rPr>
        <w:t>e</w:t>
      </w:r>
      <w:r w:rsidR="0052576D" w:rsidRPr="00DC608D">
        <w:rPr>
          <w:rFonts w:ascii="Lucida Sans Unicode" w:hAnsi="Lucida Sans Unicode" w:cs="Lucida Sans Unicode"/>
          <w:sz w:val="20"/>
          <w:szCs w:val="20"/>
          <w:lang w:eastAsia="en-US"/>
        </w:rPr>
        <w:t xml:space="preserve">stado de Jalisco, denominada “Frente X Jalisco”, que presentaron los partidos políticos nacionales: Acción Nacional, Revolucionario Institucional y de la Revolución Democrática, en el Proceso Electoral Local Concurrente 2023-2024. </w:t>
      </w:r>
    </w:p>
    <w:p w14:paraId="5E8BA59E" w14:textId="77777777" w:rsidR="00E858F9" w:rsidRPr="00DC608D" w:rsidRDefault="00E858F9" w:rsidP="0052576D">
      <w:pPr>
        <w:spacing w:line="276" w:lineRule="auto"/>
        <w:jc w:val="both"/>
        <w:rPr>
          <w:rFonts w:ascii="Lucida Sans Unicode" w:hAnsi="Lucida Sans Unicode" w:cs="Lucida Sans Unicode"/>
          <w:sz w:val="20"/>
          <w:szCs w:val="20"/>
          <w:lang w:eastAsia="en-US"/>
        </w:rPr>
      </w:pPr>
    </w:p>
    <w:p w14:paraId="3E607C37" w14:textId="111E8B0B" w:rsidR="00C60F9A" w:rsidRPr="00DC608D" w:rsidRDefault="00E858F9" w:rsidP="00C60F9A">
      <w:pPr>
        <w:jc w:val="both"/>
        <w:rPr>
          <w:rFonts w:ascii="Lucida Sans Unicode" w:hAnsi="Lucida Sans Unicode" w:cs="Lucida Sans Unicode"/>
          <w:sz w:val="20"/>
          <w:szCs w:val="20"/>
          <w:lang w:eastAsia="en-US"/>
        </w:rPr>
      </w:pPr>
      <w:r w:rsidRPr="00DC608D">
        <w:rPr>
          <w:rFonts w:ascii="Lucida Sans Unicode" w:hAnsi="Lucida Sans Unicode" w:cs="Lucida Sans Unicode"/>
          <w:bCs/>
          <w:sz w:val="20"/>
          <w:szCs w:val="20"/>
          <w:lang w:eastAsia="en-US"/>
        </w:rPr>
        <w:t>Así mismo, en la misma fecha</w:t>
      </w:r>
      <w:r w:rsidR="00C60F9A" w:rsidRPr="00DC608D">
        <w:rPr>
          <w:rFonts w:ascii="Lucida Sans Unicode" w:hAnsi="Lucida Sans Unicode" w:cs="Lucida Sans Unicode"/>
          <w:bCs/>
          <w:sz w:val="20"/>
          <w:szCs w:val="20"/>
          <w:lang w:eastAsia="en-US"/>
        </w:rPr>
        <w:t>, mediante acuerdo identificado con clave alfanumérica IEPC-ACG-085/2023</w:t>
      </w:r>
      <w:r w:rsidR="00C60F9A" w:rsidRPr="00DC608D">
        <w:rPr>
          <w:rFonts w:ascii="Lucida Sans Unicode" w:hAnsi="Lucida Sans Unicode" w:cs="Lucida Sans Unicode"/>
          <w:bCs/>
          <w:sz w:val="20"/>
          <w:szCs w:val="20"/>
          <w:vertAlign w:val="superscript"/>
          <w:lang w:eastAsia="en-US"/>
        </w:rPr>
        <w:footnoteReference w:id="10"/>
      </w:r>
      <w:r w:rsidR="00C60F9A" w:rsidRPr="00DC608D">
        <w:rPr>
          <w:rFonts w:ascii="Lucida Sans Unicode" w:hAnsi="Lucida Sans Unicode" w:cs="Lucida Sans Unicode"/>
          <w:bCs/>
          <w:sz w:val="20"/>
          <w:szCs w:val="20"/>
          <w:lang w:eastAsia="en-US"/>
        </w:rPr>
        <w:t xml:space="preserve">, el Consejo General aprobó </w:t>
      </w:r>
      <w:r w:rsidR="00C60F9A" w:rsidRPr="00DC608D">
        <w:rPr>
          <w:rFonts w:ascii="Lucida Sans Unicode" w:hAnsi="Lucida Sans Unicode" w:cs="Lucida Sans Unicode"/>
          <w:sz w:val="20"/>
          <w:szCs w:val="20"/>
          <w:lang w:eastAsia="en-US"/>
        </w:rPr>
        <w:t>el registro del convenio de coalición para la elección de la persona candidata al cargo de gubernatura del estado de Jalisco, denominada “Juntos Haremos Historia en Jalisco”, presentada por los partidos políticos nacionales de Morena, del Trabajo, Verde Ecologista de México, y los locales de Hagamos y Futuro, en el Proceso Electoral Local Concurrente 2023-2024.</w:t>
      </w:r>
    </w:p>
    <w:p w14:paraId="188E8C12" w14:textId="77777777" w:rsidR="00C60F9A" w:rsidRPr="00DC608D" w:rsidRDefault="00C60F9A" w:rsidP="0052576D">
      <w:pPr>
        <w:spacing w:line="276" w:lineRule="auto"/>
        <w:jc w:val="both"/>
        <w:rPr>
          <w:rFonts w:ascii="Lucida Sans Unicode" w:hAnsi="Lucida Sans Unicode" w:cs="Lucida Sans Unicode"/>
          <w:sz w:val="20"/>
          <w:szCs w:val="20"/>
          <w:lang w:eastAsia="en-US"/>
        </w:rPr>
      </w:pPr>
    </w:p>
    <w:p w14:paraId="7802D5D7" w14:textId="3D7E35D8" w:rsidR="007D5CAF" w:rsidRPr="00DC608D" w:rsidRDefault="0075128B" w:rsidP="007D5CAF">
      <w:pPr>
        <w:spacing w:line="276" w:lineRule="auto"/>
        <w:jc w:val="both"/>
        <w:rPr>
          <w:rFonts w:ascii="Lucida Sans Unicode" w:hAnsi="Lucida Sans Unicode" w:cs="Lucida Sans Unicode"/>
          <w:sz w:val="20"/>
          <w:szCs w:val="20"/>
          <w:lang w:eastAsia="en-US"/>
        </w:rPr>
      </w:pPr>
      <w:r w:rsidRPr="7264521A">
        <w:rPr>
          <w:rFonts w:ascii="Lucida Sans Unicode" w:hAnsi="Lucida Sans Unicode" w:cs="Lucida Sans Unicode"/>
          <w:b/>
          <w:sz w:val="20"/>
          <w:szCs w:val="20"/>
          <w:lang w:val="es-ES"/>
        </w:rPr>
        <w:t>8</w:t>
      </w:r>
      <w:r w:rsidR="00C60F9A" w:rsidRPr="7264521A">
        <w:rPr>
          <w:rFonts w:ascii="Lucida Sans Unicode" w:hAnsi="Lucida Sans Unicode" w:cs="Lucida Sans Unicode"/>
          <w:b/>
          <w:sz w:val="20"/>
          <w:szCs w:val="20"/>
          <w:lang w:val="es-ES"/>
        </w:rPr>
        <w:t xml:space="preserve">. </w:t>
      </w:r>
      <w:r w:rsidR="00C60F9A" w:rsidRPr="00DC608D">
        <w:rPr>
          <w:rFonts w:ascii="Lucida Sans Unicode" w:hAnsi="Lucida Sans Unicode" w:cs="Lucida Sans Unicode"/>
          <w:b/>
          <w:sz w:val="20"/>
          <w:szCs w:val="20"/>
          <w:lang w:val="es-ES" w:eastAsia="en-US"/>
        </w:rPr>
        <w:t xml:space="preserve">APROBACIÓN DEL CAMBIO DE DENOMINACIÓN </w:t>
      </w:r>
      <w:r w:rsidR="00C60F9A" w:rsidRPr="00DC608D">
        <w:rPr>
          <w:rFonts w:ascii="Lucida Sans Unicode" w:hAnsi="Lucida Sans Unicode" w:cs="Lucida Sans Unicode"/>
          <w:b/>
          <w:sz w:val="20"/>
          <w:szCs w:val="20"/>
          <w:lang w:val="es-ES"/>
        </w:rPr>
        <w:t>DE LA COALICIÓN “JUNTOS HAREMOS HISTORIA EN JALISCO”, CONFORMADA POR LOS PARTIDOS POLÍTICOS NACIONALES DE MORENA, DEL TRABAJO, VERDE ECOLOGISTA DE MÉXICO Y LOS LOCALES DE HAGAMOS Y FUTURO, PARA AHORA DENOMINARSE “SIGAMOS HACIENDO HISTORIA EN JALISCO”.</w:t>
      </w:r>
      <w:r w:rsidR="007D5CAF" w:rsidRPr="00DC608D">
        <w:rPr>
          <w:rFonts w:ascii="Lucida Sans Unicode" w:hAnsi="Lucida Sans Unicode" w:cs="Lucida Sans Unicode"/>
          <w:b/>
          <w:sz w:val="20"/>
          <w:szCs w:val="20"/>
          <w:lang w:val="es-ES"/>
        </w:rPr>
        <w:t xml:space="preserve"> </w:t>
      </w:r>
      <w:r w:rsidR="007D5CAF" w:rsidRPr="00DC608D">
        <w:rPr>
          <w:rFonts w:ascii="Lucida Sans Unicode" w:hAnsi="Lucida Sans Unicode" w:cs="Lucida Sans Unicode"/>
          <w:sz w:val="20"/>
          <w:szCs w:val="20"/>
          <w:lang w:eastAsia="en-US"/>
        </w:rPr>
        <w:t>El cinco de diciembre, en la vigésima primera sesión extraordinaria, el Consejo General de este Instituto aprobó mediante acuerdo identificado con la clave alfanumérica IEPC-ACG-098/202</w:t>
      </w:r>
      <w:r w:rsidR="00CE57CF">
        <w:rPr>
          <w:rFonts w:ascii="Lucida Sans Unicode" w:hAnsi="Lucida Sans Unicode" w:cs="Lucida Sans Unicode"/>
          <w:sz w:val="20"/>
          <w:szCs w:val="20"/>
          <w:lang w:eastAsia="en-US"/>
        </w:rPr>
        <w:t>3</w:t>
      </w:r>
      <w:r w:rsidR="007D5CAF" w:rsidRPr="00DC608D">
        <w:rPr>
          <w:rFonts w:ascii="Lucida Sans Unicode" w:hAnsi="Lucida Sans Unicode" w:cs="Lucida Sans Unicode"/>
          <w:sz w:val="20"/>
          <w:szCs w:val="20"/>
          <w:vertAlign w:val="superscript"/>
          <w:lang w:eastAsia="en-US"/>
        </w:rPr>
        <w:footnoteReference w:id="11"/>
      </w:r>
      <w:r w:rsidR="007D5CAF" w:rsidRPr="00DC608D">
        <w:rPr>
          <w:rFonts w:ascii="Lucida Sans Unicode" w:hAnsi="Lucida Sans Unicode" w:cs="Lucida Sans Unicode"/>
          <w:sz w:val="20"/>
          <w:szCs w:val="20"/>
          <w:lang w:eastAsia="en-US"/>
        </w:rPr>
        <w:t xml:space="preserve">, </w:t>
      </w:r>
      <w:r w:rsidR="007D5CAF" w:rsidRPr="00DC608D">
        <w:rPr>
          <w:rFonts w:ascii="Lucida Sans Unicode" w:hAnsi="Lucida Sans Unicode" w:cs="Lucida Sans Unicode"/>
          <w:sz w:val="20"/>
          <w:szCs w:val="20"/>
        </w:rPr>
        <w:t>el cambio de denominación de la coalición “Juntos Haremos Historia en Jalisco”, para en su lugar ser denominada “Sigamos Haciendo Historia en Jalisco”, conformada por los partidos políticos nacionales Morena, del Trabajo, Verde Ecologista de México, y los locales Hagamos y Futuro, en el Proceso Electoral Local Concurrente 2023-2024.</w:t>
      </w:r>
    </w:p>
    <w:p w14:paraId="1FD28827" w14:textId="77777777" w:rsidR="007D5CAF" w:rsidRPr="00DC608D" w:rsidRDefault="007D5CAF" w:rsidP="007D5CAF">
      <w:pPr>
        <w:spacing w:line="276" w:lineRule="auto"/>
        <w:jc w:val="both"/>
        <w:rPr>
          <w:rFonts w:ascii="Lucida Sans Unicode" w:hAnsi="Lucida Sans Unicode" w:cs="Lucida Sans Unicode"/>
          <w:b/>
          <w:sz w:val="20"/>
          <w:szCs w:val="20"/>
          <w:lang w:val="es-ES" w:eastAsia="en-US"/>
        </w:rPr>
      </w:pPr>
    </w:p>
    <w:p w14:paraId="01A2689F" w14:textId="26F99903" w:rsidR="004A52C8" w:rsidRPr="00DC608D" w:rsidRDefault="0075128B" w:rsidP="004A52C8">
      <w:pPr>
        <w:spacing w:line="276" w:lineRule="auto"/>
        <w:jc w:val="both"/>
        <w:rPr>
          <w:rFonts w:ascii="Lucida Sans Unicode" w:hAnsi="Lucida Sans Unicode" w:cs="Lucida Sans Unicode"/>
          <w:sz w:val="20"/>
          <w:szCs w:val="20"/>
          <w:lang w:val="es-ES"/>
        </w:rPr>
      </w:pPr>
      <w:r w:rsidRPr="00DC608D">
        <w:rPr>
          <w:rFonts w:ascii="Lucida Sans Unicode" w:hAnsi="Lucida Sans Unicode" w:cs="Lucida Sans Unicode"/>
          <w:b/>
          <w:bCs/>
          <w:sz w:val="20"/>
          <w:szCs w:val="20"/>
          <w:lang w:eastAsia="en-US"/>
        </w:rPr>
        <w:t>9</w:t>
      </w:r>
      <w:r w:rsidR="00E936F3" w:rsidRPr="00DC608D">
        <w:rPr>
          <w:rFonts w:ascii="Lucida Sans Unicode" w:hAnsi="Lucida Sans Unicode" w:cs="Lucida Sans Unicode"/>
          <w:b/>
          <w:bCs/>
          <w:sz w:val="20"/>
          <w:szCs w:val="20"/>
          <w:lang w:eastAsia="en-US"/>
        </w:rPr>
        <w:t xml:space="preserve">. APROBACIÓN DEL “LINEAMIENTO PARA EL REGISTRO DE CANDIDATURAS Y CRITERIOS DE REELECCIÓN EN LA POSTULACIÓN DE CANDIDATURAS A CARGOS DE ELECCIÓN POPULAR PARA EL PROCESO ELECTORAL LOCAL CONCURRENTE 2023-2024 EN EL ESTADO DE JALISCO”. </w:t>
      </w:r>
      <w:r w:rsidR="004A52C8" w:rsidRPr="3C34496C">
        <w:rPr>
          <w:rFonts w:ascii="Lucida Sans Unicode" w:hAnsi="Lucida Sans Unicode" w:cs="Lucida Sans Unicode"/>
          <w:sz w:val="20"/>
          <w:szCs w:val="20"/>
          <w:lang w:val="es-ES"/>
        </w:rPr>
        <w:t xml:space="preserve">El quince de diciembre, en la vigésima cuarta sesión extraordinaria, el Consejo </w:t>
      </w:r>
      <w:r w:rsidR="004A52C8" w:rsidRPr="3C34496C">
        <w:rPr>
          <w:rFonts w:ascii="Lucida Sans Unicode" w:hAnsi="Lucida Sans Unicode" w:cs="Lucida Sans Unicode"/>
          <w:sz w:val="20"/>
          <w:szCs w:val="20"/>
          <w:lang w:val="es-ES"/>
        </w:rPr>
        <w:lastRenderedPageBreak/>
        <w:t>General, mediante acuerdo identificado con la clave alfanumérica IEPC-ACG-105/2023</w:t>
      </w:r>
      <w:r w:rsidR="004A52C8" w:rsidRPr="3C34496C">
        <w:rPr>
          <w:rStyle w:val="Refdenotaalpie"/>
          <w:rFonts w:ascii="Lucida Sans Unicode" w:hAnsi="Lucida Sans Unicode" w:cs="Lucida Sans Unicode"/>
          <w:sz w:val="20"/>
          <w:szCs w:val="20"/>
          <w:lang w:val="es-ES"/>
        </w:rPr>
        <w:footnoteReference w:id="12"/>
      </w:r>
      <w:r w:rsidR="004A52C8" w:rsidRPr="3C34496C">
        <w:rPr>
          <w:rFonts w:ascii="Lucida Sans Unicode" w:hAnsi="Lucida Sans Unicode" w:cs="Lucida Sans Unicode"/>
          <w:sz w:val="20"/>
          <w:szCs w:val="20"/>
          <w:lang w:val="es-ES"/>
        </w:rPr>
        <w:t>, aprobó el “</w:t>
      </w:r>
      <w:r w:rsidR="004A52C8" w:rsidRPr="00DC608D">
        <w:rPr>
          <w:rFonts w:ascii="Lucida Sans Unicode" w:hAnsi="Lucida Sans Unicode" w:cs="Lucida Sans Unicode"/>
          <w:bCs/>
          <w:sz w:val="20"/>
          <w:szCs w:val="20"/>
        </w:rPr>
        <w:t>Lineamiento para el Registro de Candidaturas y Criterios de Reelección en la Postulación de Candidaturas a Cargos de Elección Popular para el Proceso Electoral Local Concurrente 202</w:t>
      </w:r>
      <w:r w:rsidR="004A52C8" w:rsidRPr="00DC608D">
        <w:rPr>
          <w:rFonts w:ascii="Lucida Sans Unicode" w:hAnsi="Lucida Sans Unicode" w:cs="Lucida Sans Unicode"/>
          <w:bCs/>
          <w:sz w:val="20"/>
          <w:szCs w:val="20"/>
          <w:lang w:val="es-419"/>
        </w:rPr>
        <w:t>3</w:t>
      </w:r>
      <w:r w:rsidR="004A52C8" w:rsidRPr="00DC608D">
        <w:rPr>
          <w:rFonts w:ascii="Lucida Sans Unicode" w:hAnsi="Lucida Sans Unicode" w:cs="Lucida Sans Unicode"/>
          <w:bCs/>
          <w:sz w:val="20"/>
          <w:szCs w:val="20"/>
        </w:rPr>
        <w:t>-202</w:t>
      </w:r>
      <w:r w:rsidR="004A52C8" w:rsidRPr="00DC608D">
        <w:rPr>
          <w:rFonts w:ascii="Lucida Sans Unicode" w:hAnsi="Lucida Sans Unicode" w:cs="Lucida Sans Unicode"/>
          <w:bCs/>
          <w:sz w:val="20"/>
          <w:szCs w:val="20"/>
          <w:lang w:val="es-419"/>
        </w:rPr>
        <w:t xml:space="preserve">4 en el </w:t>
      </w:r>
      <w:r w:rsidR="00A003D6">
        <w:rPr>
          <w:rFonts w:ascii="Lucida Sans Unicode" w:hAnsi="Lucida Sans Unicode" w:cs="Lucida Sans Unicode"/>
          <w:bCs/>
          <w:sz w:val="20"/>
          <w:szCs w:val="20"/>
          <w:lang w:val="es-419"/>
        </w:rPr>
        <w:t>E</w:t>
      </w:r>
      <w:r w:rsidR="004A52C8" w:rsidRPr="00DC608D">
        <w:rPr>
          <w:rFonts w:ascii="Lucida Sans Unicode" w:hAnsi="Lucida Sans Unicode" w:cs="Lucida Sans Unicode"/>
          <w:bCs/>
          <w:sz w:val="20"/>
          <w:szCs w:val="20"/>
          <w:lang w:val="es-419"/>
        </w:rPr>
        <w:t>stado de Jalisco</w:t>
      </w:r>
      <w:r w:rsidR="00532E91">
        <w:rPr>
          <w:rFonts w:ascii="Lucida Sans Unicode" w:hAnsi="Lucida Sans Unicode" w:cs="Lucida Sans Unicode"/>
          <w:bCs/>
          <w:sz w:val="20"/>
          <w:szCs w:val="20"/>
          <w:lang w:val="es-419"/>
        </w:rPr>
        <w:t>”</w:t>
      </w:r>
      <w:r w:rsidR="004A52C8" w:rsidRPr="00DC608D">
        <w:rPr>
          <w:rFonts w:ascii="Lucida Sans Unicode" w:hAnsi="Lucida Sans Unicode" w:cs="Lucida Sans Unicode"/>
          <w:sz w:val="20"/>
          <w:szCs w:val="20"/>
        </w:rPr>
        <w:t>.</w:t>
      </w:r>
    </w:p>
    <w:p w14:paraId="06D5C0F8" w14:textId="77777777" w:rsidR="004A52C8" w:rsidRPr="00DC608D" w:rsidRDefault="004A52C8" w:rsidP="00282E3D">
      <w:pPr>
        <w:spacing w:line="276" w:lineRule="auto"/>
        <w:jc w:val="both"/>
        <w:rPr>
          <w:rFonts w:ascii="Lucida Sans Unicode" w:hAnsi="Lucida Sans Unicode" w:cs="Lucida Sans Unicode"/>
          <w:b/>
          <w:sz w:val="20"/>
          <w:szCs w:val="20"/>
          <w:lang w:val="es-ES_tradnl"/>
        </w:rPr>
      </w:pPr>
    </w:p>
    <w:p w14:paraId="7E3943D7" w14:textId="49D4E158" w:rsidR="001166BB" w:rsidRPr="00DC608D" w:rsidRDefault="00015A78" w:rsidP="00282E3D">
      <w:pPr>
        <w:spacing w:line="276" w:lineRule="auto"/>
        <w:jc w:val="both"/>
        <w:rPr>
          <w:rFonts w:ascii="Lucida Sans Unicode" w:hAnsi="Lucida Sans Unicode" w:cs="Lucida Sans Unicode"/>
          <w:b/>
          <w:sz w:val="20"/>
          <w:szCs w:val="20"/>
          <w:lang w:val="es-ES_tradnl"/>
        </w:rPr>
      </w:pPr>
      <w:r w:rsidRPr="00DC608D">
        <w:rPr>
          <w:rFonts w:ascii="Lucida Sans Unicode" w:hAnsi="Lucida Sans Unicode" w:cs="Lucida Sans Unicode"/>
          <w:b/>
          <w:sz w:val="20"/>
          <w:szCs w:val="20"/>
          <w:lang w:val="es-ES_tradnl"/>
        </w:rPr>
        <w:t>CORRESPONDIENTES AL AÑO DOS MIL VEINTICUATRO</w:t>
      </w:r>
    </w:p>
    <w:p w14:paraId="7CE96E64" w14:textId="77777777" w:rsidR="00015A78" w:rsidRPr="00DC608D" w:rsidRDefault="00015A78" w:rsidP="00282E3D">
      <w:pPr>
        <w:spacing w:line="276" w:lineRule="auto"/>
        <w:jc w:val="both"/>
        <w:rPr>
          <w:rFonts w:ascii="Lucida Sans Unicode" w:hAnsi="Lucida Sans Unicode" w:cs="Lucida Sans Unicode"/>
          <w:b/>
          <w:sz w:val="20"/>
          <w:szCs w:val="20"/>
          <w:lang w:val="es-ES_tradnl"/>
        </w:rPr>
      </w:pPr>
    </w:p>
    <w:p w14:paraId="14DE17DA" w14:textId="32536346" w:rsidR="00015A78" w:rsidRPr="00DC608D" w:rsidRDefault="00066E09" w:rsidP="00282E3D">
      <w:pPr>
        <w:spacing w:line="276" w:lineRule="auto"/>
        <w:jc w:val="both"/>
        <w:rPr>
          <w:rFonts w:ascii="Lucida Sans Unicode" w:hAnsi="Lucida Sans Unicode" w:cs="Lucida Sans Unicode"/>
          <w:bCs/>
          <w:sz w:val="20"/>
          <w:szCs w:val="20"/>
          <w:lang w:val="es-ES_tradnl"/>
        </w:rPr>
      </w:pPr>
      <w:r w:rsidRPr="00DC608D">
        <w:rPr>
          <w:rFonts w:ascii="Lucida Sans Unicode" w:hAnsi="Lucida Sans Unicode" w:cs="Lucida Sans Unicode"/>
          <w:b/>
          <w:sz w:val="20"/>
          <w:szCs w:val="20"/>
          <w:lang w:val="es-ES_tradnl"/>
        </w:rPr>
        <w:t>1</w:t>
      </w:r>
      <w:r w:rsidR="0075128B" w:rsidRPr="00DC608D">
        <w:rPr>
          <w:rFonts w:ascii="Lucida Sans Unicode" w:hAnsi="Lucida Sans Unicode" w:cs="Lucida Sans Unicode"/>
          <w:b/>
          <w:sz w:val="20"/>
          <w:szCs w:val="20"/>
          <w:lang w:val="es-ES_tradnl"/>
        </w:rPr>
        <w:t>0</w:t>
      </w:r>
      <w:r w:rsidR="00015A78" w:rsidRPr="00DC608D">
        <w:rPr>
          <w:rFonts w:ascii="Lucida Sans Unicode" w:hAnsi="Lucida Sans Unicode" w:cs="Lucida Sans Unicode"/>
          <w:b/>
          <w:sz w:val="20"/>
          <w:szCs w:val="20"/>
          <w:lang w:val="es-ES_tradnl"/>
        </w:rPr>
        <w:t xml:space="preserve">. APROBACIÓN DEL REGISTRO DE LAS PLATAFORMAS ELECTORALES. </w:t>
      </w:r>
      <w:r w:rsidR="00015A78" w:rsidRPr="00DC608D">
        <w:rPr>
          <w:rFonts w:ascii="Lucida Sans Unicode" w:hAnsi="Lucida Sans Unicode" w:cs="Lucida Sans Unicode"/>
          <w:bCs/>
          <w:sz w:val="20"/>
          <w:szCs w:val="20"/>
          <w:lang w:val="es-ES_tradnl"/>
        </w:rPr>
        <w:t>El treinta y uno de enero, en la primera sesión ordinaria, el Consejo General, mediante acuerdo identificado con la clave alfanumérica IEPC-ACG-012/2024</w:t>
      </w:r>
      <w:r w:rsidR="0004380C" w:rsidRPr="00DC608D">
        <w:rPr>
          <w:rStyle w:val="Refdenotaalpie"/>
          <w:rFonts w:ascii="Lucida Sans Unicode" w:hAnsi="Lucida Sans Unicode" w:cs="Lucida Sans Unicode"/>
          <w:bCs/>
          <w:sz w:val="20"/>
          <w:szCs w:val="20"/>
          <w:lang w:val="es-ES_tradnl"/>
        </w:rPr>
        <w:footnoteReference w:id="13"/>
      </w:r>
      <w:r w:rsidR="00015A78" w:rsidRPr="00DC608D">
        <w:rPr>
          <w:rFonts w:ascii="Lucida Sans Unicode" w:hAnsi="Lucida Sans Unicode" w:cs="Lucida Sans Unicode"/>
          <w:bCs/>
          <w:sz w:val="20"/>
          <w:szCs w:val="20"/>
          <w:lang w:val="es-ES_tradnl"/>
        </w:rPr>
        <w:t xml:space="preserve">, aprobó </w:t>
      </w:r>
      <w:r w:rsidR="0004380C" w:rsidRPr="00DC608D">
        <w:rPr>
          <w:rFonts w:ascii="Lucida Sans Unicode" w:hAnsi="Lucida Sans Unicode" w:cs="Lucida Sans Unicode"/>
          <w:bCs/>
          <w:sz w:val="20"/>
          <w:szCs w:val="20"/>
          <w:lang w:val="es-ES_tradnl"/>
        </w:rPr>
        <w:t xml:space="preserve">el registro de las </w:t>
      </w:r>
      <w:r w:rsidR="0004380C" w:rsidRPr="00DC608D">
        <w:rPr>
          <w:rFonts w:ascii="Lucida Sans Unicode" w:hAnsi="Lucida Sans Unicode" w:cs="Lucida Sans Unicode"/>
          <w:sz w:val="20"/>
          <w:szCs w:val="20"/>
        </w:rPr>
        <w:t>plataformas electorales presentadas por los partidos políticos acreditados y registrados ante este organismo electoral, para el Proceso Electoral Local Concurrente 2023-2024.</w:t>
      </w:r>
    </w:p>
    <w:p w14:paraId="0EB2E1EA" w14:textId="77777777" w:rsidR="001166BB" w:rsidRPr="00DC608D" w:rsidRDefault="001166BB" w:rsidP="00282E3D">
      <w:pPr>
        <w:spacing w:line="276" w:lineRule="auto"/>
        <w:jc w:val="both"/>
        <w:rPr>
          <w:rFonts w:ascii="Lucida Sans Unicode" w:hAnsi="Lucida Sans Unicode" w:cs="Lucida Sans Unicode"/>
          <w:b/>
          <w:sz w:val="20"/>
          <w:szCs w:val="20"/>
          <w:lang w:val="es-ES"/>
        </w:rPr>
      </w:pPr>
    </w:p>
    <w:p w14:paraId="26FA3C8F" w14:textId="31CDAD4A" w:rsidR="00CF7113" w:rsidRPr="00DC608D" w:rsidRDefault="001F5E3E" w:rsidP="007F37C6">
      <w:pPr>
        <w:spacing w:line="276" w:lineRule="auto"/>
        <w:ind w:firstLine="15"/>
        <w:jc w:val="both"/>
        <w:rPr>
          <w:rFonts w:ascii="Lucida Sans Unicode" w:hAnsi="Lucida Sans Unicode" w:cs="Lucida Sans Unicode"/>
          <w:b/>
          <w:sz w:val="20"/>
          <w:szCs w:val="20"/>
        </w:rPr>
      </w:pPr>
      <w:r w:rsidRPr="55C5AA3D">
        <w:rPr>
          <w:rFonts w:ascii="Lucida Sans Unicode" w:hAnsi="Lucida Sans Unicode" w:cs="Lucida Sans Unicode"/>
          <w:b/>
          <w:sz w:val="20"/>
          <w:szCs w:val="20"/>
          <w:lang w:val="es-ES"/>
        </w:rPr>
        <w:t>1</w:t>
      </w:r>
      <w:r w:rsidR="0075128B" w:rsidRPr="55C5AA3D">
        <w:rPr>
          <w:rFonts w:ascii="Lucida Sans Unicode" w:hAnsi="Lucida Sans Unicode" w:cs="Lucida Sans Unicode"/>
          <w:b/>
          <w:sz w:val="20"/>
          <w:szCs w:val="20"/>
          <w:lang w:val="es-ES"/>
        </w:rPr>
        <w:t>1</w:t>
      </w:r>
      <w:r w:rsidR="00CF7113" w:rsidRPr="55C5AA3D">
        <w:rPr>
          <w:rFonts w:ascii="Lucida Sans Unicode" w:hAnsi="Lucida Sans Unicode" w:cs="Lucida Sans Unicode"/>
          <w:b/>
          <w:sz w:val="20"/>
          <w:szCs w:val="20"/>
          <w:lang w:val="es-ES"/>
        </w:rPr>
        <w:t xml:space="preserve">. </w:t>
      </w:r>
      <w:r w:rsidR="00CF7113" w:rsidRPr="00DC608D">
        <w:rPr>
          <w:rFonts w:ascii="Lucida Sans Unicode" w:hAnsi="Lucida Sans Unicode" w:cs="Lucida Sans Unicode"/>
          <w:b/>
          <w:sz w:val="20"/>
          <w:szCs w:val="20"/>
          <w:lang w:val="es-ES" w:eastAsia="en-US"/>
        </w:rPr>
        <w:t xml:space="preserve">APROBACIÓN DEL CAMBIO DE DENOMINACIÓN DE LA COALICIÓN CONFORMADA POR LOS PARTIDOS POLÍTICOS ACCIÓN NACIONAL, REVOLUCIONARIO INSTITUCIONAL Y DE LA REVOLUCIÓN DEMOCRÁTICA, PARA POSTULAR LA CANDIDATURA EN LA ELECCIÓN A LA GUBERNATURA DEL ESTADO DE JALISCO, PARA DENOMINARSE “FUERZA Y CORAZÓN POR JALISCO”, EN EL PROCESO ELECTORAL LOCAL CONCURRENTE 2023-2024. </w:t>
      </w:r>
      <w:r w:rsidR="00CF7113" w:rsidRPr="00DC608D">
        <w:rPr>
          <w:rFonts w:ascii="Lucida Sans Unicode" w:hAnsi="Lucida Sans Unicode" w:cs="Lucida Sans Unicode"/>
          <w:sz w:val="20"/>
          <w:szCs w:val="20"/>
          <w:lang w:eastAsia="en-US"/>
        </w:rPr>
        <w:t>El seis de febrero, en la sexta sesión extraordinaria, el Consejo General de este Instituto aprobó mediante acuerdo identificado con la clave alfanumérica IEPC-ACG-018/2024</w:t>
      </w:r>
      <w:r w:rsidR="00CF7113" w:rsidRPr="00DC608D">
        <w:rPr>
          <w:rFonts w:ascii="Lucida Sans Unicode" w:hAnsi="Lucida Sans Unicode" w:cs="Lucida Sans Unicode"/>
          <w:sz w:val="20"/>
          <w:szCs w:val="20"/>
          <w:vertAlign w:val="superscript"/>
          <w:lang w:eastAsia="en-US"/>
        </w:rPr>
        <w:footnoteReference w:id="14"/>
      </w:r>
      <w:r w:rsidR="00CF7113" w:rsidRPr="00DC608D">
        <w:rPr>
          <w:rFonts w:ascii="Lucida Sans Unicode" w:hAnsi="Lucida Sans Unicode" w:cs="Lucida Sans Unicode"/>
          <w:sz w:val="20"/>
          <w:szCs w:val="20"/>
          <w:lang w:eastAsia="en-US"/>
        </w:rPr>
        <w:t>, la modificación de la cláusula tercera del convenio de coalición para la postulación de la candidatura a la gubernatura del estado de Jalisco, presentad</w:t>
      </w:r>
      <w:r w:rsidR="76BC0FE6" w:rsidRPr="00DC608D">
        <w:rPr>
          <w:rFonts w:ascii="Lucida Sans Unicode" w:hAnsi="Lucida Sans Unicode" w:cs="Lucida Sans Unicode"/>
          <w:sz w:val="20"/>
          <w:szCs w:val="20"/>
          <w:lang w:eastAsia="en-US"/>
        </w:rPr>
        <w:t>a</w:t>
      </w:r>
      <w:r w:rsidR="00CF7113" w:rsidRPr="00DC608D">
        <w:rPr>
          <w:rFonts w:ascii="Lucida Sans Unicode" w:hAnsi="Lucida Sans Unicode" w:cs="Lucida Sans Unicode"/>
          <w:sz w:val="20"/>
          <w:szCs w:val="20"/>
          <w:lang w:eastAsia="en-US"/>
        </w:rPr>
        <w:t xml:space="preserve"> por los partidos políticos Acción Nacional, Revolucionario Institucional y de la Revolución Democrática, en consecuencia, la denominación de la coalición es: “Fuerza y Corazón por Jalisco”.</w:t>
      </w:r>
    </w:p>
    <w:p w14:paraId="66EA0876" w14:textId="77777777" w:rsidR="00CF7113" w:rsidRPr="00DC608D" w:rsidRDefault="00CF7113" w:rsidP="007F37C6">
      <w:pPr>
        <w:spacing w:line="276" w:lineRule="auto"/>
        <w:ind w:firstLine="15"/>
        <w:jc w:val="both"/>
        <w:rPr>
          <w:rFonts w:ascii="Lucida Sans Unicode" w:hAnsi="Lucida Sans Unicode" w:cs="Lucida Sans Unicode"/>
          <w:b/>
          <w:sz w:val="20"/>
          <w:szCs w:val="20"/>
        </w:rPr>
      </w:pPr>
    </w:p>
    <w:p w14:paraId="690E9B0E" w14:textId="4DFF5943" w:rsidR="008930BB" w:rsidRPr="00DC608D" w:rsidRDefault="00337200" w:rsidP="007F37C6">
      <w:pPr>
        <w:spacing w:line="276" w:lineRule="auto"/>
        <w:ind w:firstLine="15"/>
        <w:jc w:val="both"/>
        <w:rPr>
          <w:rFonts w:ascii="Lucida Sans Unicode" w:hAnsi="Lucida Sans Unicode" w:cs="Lucida Sans Unicode"/>
          <w:sz w:val="20"/>
          <w:szCs w:val="20"/>
        </w:rPr>
      </w:pPr>
      <w:r w:rsidRPr="00DC608D">
        <w:rPr>
          <w:rFonts w:ascii="Lucida Sans Unicode" w:hAnsi="Lucida Sans Unicode" w:cs="Lucida Sans Unicode"/>
          <w:b/>
          <w:sz w:val="20"/>
          <w:szCs w:val="20"/>
        </w:rPr>
        <w:t>1</w:t>
      </w:r>
      <w:r w:rsidR="0075128B" w:rsidRPr="00DC608D">
        <w:rPr>
          <w:rFonts w:ascii="Lucida Sans Unicode" w:hAnsi="Lucida Sans Unicode" w:cs="Lucida Sans Unicode"/>
          <w:b/>
          <w:sz w:val="20"/>
          <w:szCs w:val="20"/>
        </w:rPr>
        <w:t>2</w:t>
      </w:r>
      <w:r w:rsidR="007F37C6" w:rsidRPr="00DC608D">
        <w:rPr>
          <w:rFonts w:ascii="Lucida Sans Unicode" w:hAnsi="Lucida Sans Unicode" w:cs="Lucida Sans Unicode"/>
          <w:b/>
          <w:sz w:val="20"/>
          <w:szCs w:val="20"/>
        </w:rPr>
        <w:t xml:space="preserve">. PRESENTACIÓN DE LAS SOLICITUDES DE REGISTRO DE CANDIDATURAS. </w:t>
      </w:r>
      <w:r w:rsidR="007F37C6" w:rsidRPr="00DC608D">
        <w:rPr>
          <w:rFonts w:ascii="Lucida Sans Unicode" w:hAnsi="Lucida Sans Unicode" w:cs="Lucida Sans Unicode"/>
          <w:sz w:val="20"/>
          <w:szCs w:val="20"/>
        </w:rPr>
        <w:t xml:space="preserve">Con fechas </w:t>
      </w:r>
      <w:r w:rsidR="008930BB" w:rsidRPr="00DC608D">
        <w:rPr>
          <w:rFonts w:ascii="Lucida Sans Unicode" w:hAnsi="Lucida Sans Unicode" w:cs="Lucida Sans Unicode"/>
          <w:sz w:val="20"/>
          <w:szCs w:val="20"/>
        </w:rPr>
        <w:t>nueve de febrero, la coalición “Fuerza y Corazón por Jalisco</w:t>
      </w:r>
      <w:r w:rsidR="008930BB" w:rsidRPr="614B8D6B">
        <w:rPr>
          <w:rFonts w:ascii="Lucida Sans Unicode" w:hAnsi="Lucida Sans Unicode" w:cs="Lucida Sans Unicode"/>
          <w:sz w:val="20"/>
          <w:szCs w:val="20"/>
        </w:rPr>
        <w:t>”;</w:t>
      </w:r>
      <w:r w:rsidR="008930BB" w:rsidRPr="00DC608D">
        <w:rPr>
          <w:rFonts w:ascii="Lucida Sans Unicode" w:hAnsi="Lucida Sans Unicode" w:cs="Lucida Sans Unicode"/>
          <w:sz w:val="20"/>
          <w:szCs w:val="20"/>
        </w:rPr>
        <w:t xml:space="preserve"> y el día diez del mes referido, el partido político Movimiento Ciudadano y la coalición “Sigamos Haciendo Historia en </w:t>
      </w:r>
      <w:r w:rsidR="008930BB" w:rsidRPr="00DC608D">
        <w:rPr>
          <w:rFonts w:ascii="Lucida Sans Unicode" w:hAnsi="Lucida Sans Unicode" w:cs="Lucida Sans Unicode"/>
          <w:sz w:val="20"/>
          <w:szCs w:val="20"/>
        </w:rPr>
        <w:lastRenderedPageBreak/>
        <w:t>Jalisco</w:t>
      </w:r>
      <w:r w:rsidR="008930BB" w:rsidRPr="56FEC8C6">
        <w:rPr>
          <w:rFonts w:ascii="Lucida Sans Unicode" w:hAnsi="Lucida Sans Unicode" w:cs="Lucida Sans Unicode"/>
          <w:sz w:val="20"/>
          <w:szCs w:val="20"/>
        </w:rPr>
        <w:t>”,</w:t>
      </w:r>
      <w:r w:rsidR="008930BB" w:rsidRPr="00DC608D">
        <w:rPr>
          <w:rFonts w:ascii="Lucida Sans Unicode" w:hAnsi="Lucida Sans Unicode" w:cs="Lucida Sans Unicode"/>
          <w:sz w:val="20"/>
          <w:szCs w:val="20"/>
        </w:rPr>
        <w:t xml:space="preserve"> presentaron, a través del Sistema Integral de Registro de Candidaturas (SIRC), sus solicitudes de registro de candidatura a la gubernatura del estado de Jalisco.</w:t>
      </w:r>
    </w:p>
    <w:p w14:paraId="1322FF3F" w14:textId="77777777" w:rsidR="008930BB" w:rsidRPr="00DC608D" w:rsidRDefault="008930BB" w:rsidP="007F37C6">
      <w:pPr>
        <w:spacing w:line="276" w:lineRule="auto"/>
        <w:ind w:firstLine="15"/>
        <w:jc w:val="both"/>
        <w:rPr>
          <w:rFonts w:ascii="Lucida Sans Unicode" w:hAnsi="Lucida Sans Unicode" w:cs="Lucida Sans Unicode"/>
          <w:sz w:val="20"/>
          <w:szCs w:val="20"/>
        </w:rPr>
      </w:pPr>
    </w:p>
    <w:p w14:paraId="4E92B78B" w14:textId="44D7040D" w:rsidR="00596421" w:rsidRPr="00DC608D" w:rsidRDefault="0056672A" w:rsidP="00596421">
      <w:pPr>
        <w:autoSpaceDE w:val="0"/>
        <w:autoSpaceDN w:val="0"/>
        <w:adjustRightInd w:val="0"/>
        <w:spacing w:line="276" w:lineRule="auto"/>
        <w:jc w:val="both"/>
        <w:rPr>
          <w:rFonts w:ascii="Lucida Sans Unicode" w:hAnsi="Lucida Sans Unicode" w:cs="Lucida Sans Unicode"/>
          <w:sz w:val="20"/>
          <w:szCs w:val="20"/>
        </w:rPr>
      </w:pPr>
      <w:r w:rsidRPr="14199AA7">
        <w:rPr>
          <w:rFonts w:ascii="Lucida Sans Unicode" w:hAnsi="Lucida Sans Unicode" w:cs="Lucida Sans Unicode"/>
          <w:b/>
          <w:sz w:val="20"/>
          <w:szCs w:val="20"/>
          <w:lang w:val="es-ES"/>
        </w:rPr>
        <w:t>1</w:t>
      </w:r>
      <w:r w:rsidR="0075128B" w:rsidRPr="14199AA7">
        <w:rPr>
          <w:rFonts w:ascii="Lucida Sans Unicode" w:hAnsi="Lucida Sans Unicode" w:cs="Lucida Sans Unicode"/>
          <w:b/>
          <w:sz w:val="20"/>
          <w:szCs w:val="20"/>
          <w:lang w:val="es-ES"/>
        </w:rPr>
        <w:t>3</w:t>
      </w:r>
      <w:r w:rsidRPr="14199AA7">
        <w:rPr>
          <w:rFonts w:ascii="Lucida Sans Unicode" w:hAnsi="Lucida Sans Unicode" w:cs="Lucida Sans Unicode"/>
          <w:b/>
          <w:sz w:val="20"/>
          <w:szCs w:val="20"/>
          <w:lang w:val="es-ES"/>
        </w:rPr>
        <w:t xml:space="preserve">. CONCLUSIÓN DEL PLAZO PARA LA PRESENTACIÓN DE SOLICITUDES DE REGISTRO A LA GUBERNATURA DEL ESTADO DE JALISCO. </w:t>
      </w:r>
      <w:r w:rsidR="00596421" w:rsidRPr="00DC608D">
        <w:rPr>
          <w:rFonts w:ascii="Lucida Sans Unicode" w:hAnsi="Lucida Sans Unicode" w:cs="Lucida Sans Unicode"/>
          <w:sz w:val="20"/>
          <w:szCs w:val="20"/>
        </w:rPr>
        <w:t xml:space="preserve">El </w:t>
      </w:r>
      <w:r w:rsidR="00814AA9" w:rsidRPr="00DC608D">
        <w:rPr>
          <w:rFonts w:ascii="Lucida Sans Unicode" w:hAnsi="Lucida Sans Unicode" w:cs="Lucida Sans Unicode"/>
          <w:sz w:val="20"/>
          <w:szCs w:val="20"/>
        </w:rPr>
        <w:t>once de febrero</w:t>
      </w:r>
      <w:r w:rsidR="00596421" w:rsidRPr="00DC608D">
        <w:rPr>
          <w:rFonts w:ascii="Lucida Sans Unicode" w:hAnsi="Lucida Sans Unicode" w:cs="Lucida Sans Unicode"/>
          <w:sz w:val="20"/>
          <w:szCs w:val="20"/>
        </w:rPr>
        <w:t xml:space="preserve"> concluyó el plazo legal para la presentación de solicitudes de registro de candidaturas a la gubernatura del estado de Jalisco, habiéndose presentado un total de </w:t>
      </w:r>
      <w:r w:rsidR="00814AA9" w:rsidRPr="00DC608D">
        <w:rPr>
          <w:rFonts w:ascii="Lucida Sans Unicode" w:hAnsi="Lucida Sans Unicode" w:cs="Lucida Sans Unicode"/>
          <w:sz w:val="20"/>
          <w:szCs w:val="20"/>
        </w:rPr>
        <w:t>tres</w:t>
      </w:r>
      <w:r w:rsidR="00596421" w:rsidRPr="00DC608D">
        <w:rPr>
          <w:rFonts w:ascii="Lucida Sans Unicode" w:hAnsi="Lucida Sans Unicode" w:cs="Lucida Sans Unicode"/>
          <w:sz w:val="20"/>
          <w:szCs w:val="20"/>
        </w:rPr>
        <w:t xml:space="preserve"> solicitudes. </w:t>
      </w:r>
    </w:p>
    <w:p w14:paraId="1120727C" w14:textId="6D983FBC" w:rsidR="0056672A" w:rsidRPr="00DC608D" w:rsidRDefault="0056672A" w:rsidP="00282E3D">
      <w:pPr>
        <w:spacing w:line="276" w:lineRule="auto"/>
        <w:jc w:val="both"/>
        <w:rPr>
          <w:rFonts w:ascii="Lucida Sans Unicode" w:hAnsi="Lucida Sans Unicode" w:cs="Lucida Sans Unicode"/>
          <w:b/>
          <w:sz w:val="20"/>
          <w:szCs w:val="20"/>
          <w:lang w:val="es-ES_tradnl"/>
        </w:rPr>
      </w:pPr>
    </w:p>
    <w:p w14:paraId="04C65699" w14:textId="3D2CE85B" w:rsidR="00517459" w:rsidRDefault="00271E42" w:rsidP="002577F4">
      <w:pPr>
        <w:spacing w:line="276" w:lineRule="auto"/>
        <w:jc w:val="both"/>
        <w:rPr>
          <w:rFonts w:ascii="Lucida Sans Unicode" w:hAnsi="Lucida Sans Unicode" w:cs="Lucida Sans Unicode"/>
          <w:color w:val="1D1D1D"/>
          <w:sz w:val="20"/>
          <w:szCs w:val="20"/>
          <w:shd w:val="clear" w:color="auto" w:fill="FFFFFF"/>
        </w:rPr>
      </w:pPr>
      <w:r w:rsidRPr="582F9DA5">
        <w:rPr>
          <w:rFonts w:ascii="Lucida Sans Unicode" w:hAnsi="Lucida Sans Unicode" w:cs="Lucida Sans Unicode"/>
          <w:b/>
          <w:sz w:val="20"/>
          <w:szCs w:val="20"/>
          <w:lang w:val="es-ES"/>
        </w:rPr>
        <w:t>1</w:t>
      </w:r>
      <w:r w:rsidR="0075128B" w:rsidRPr="582F9DA5">
        <w:rPr>
          <w:rFonts w:ascii="Lucida Sans Unicode" w:hAnsi="Lucida Sans Unicode" w:cs="Lucida Sans Unicode"/>
          <w:b/>
          <w:sz w:val="20"/>
          <w:szCs w:val="20"/>
          <w:lang w:val="es-ES"/>
        </w:rPr>
        <w:t>4</w:t>
      </w:r>
      <w:r w:rsidRPr="582F9DA5">
        <w:rPr>
          <w:rFonts w:ascii="Lucida Sans Unicode" w:hAnsi="Lucida Sans Unicode" w:cs="Lucida Sans Unicode"/>
          <w:b/>
          <w:sz w:val="20"/>
          <w:szCs w:val="20"/>
          <w:lang w:val="es-ES"/>
        </w:rPr>
        <w:t xml:space="preserve">. </w:t>
      </w:r>
      <w:r w:rsidRPr="00DC608D">
        <w:rPr>
          <w:rFonts w:ascii="Lucida Sans Unicode" w:hAnsi="Lucida Sans Unicode" w:cs="Lucida Sans Unicode"/>
          <w:b/>
          <w:bCs/>
          <w:sz w:val="20"/>
          <w:szCs w:val="20"/>
        </w:rPr>
        <w:t xml:space="preserve">INFORMES DE INGRESOS Y GASTOS DE PRECAMPAÑA DE LAS PRECANDIDATURAS AL CARGO DE GUBERNATURA EN EL ESTADO DE JALISCO, PARA EL PROCESO ELECTORAL LOCAL CONCURRENTE 2023-2024. </w:t>
      </w:r>
      <w:r w:rsidR="00517459" w:rsidRPr="00517459">
        <w:rPr>
          <w:rFonts w:ascii="Lucida Sans Unicode" w:hAnsi="Lucida Sans Unicode" w:cs="Lucida Sans Unicode"/>
          <w:sz w:val="20"/>
          <w:szCs w:val="20"/>
        </w:rPr>
        <w:t xml:space="preserve">El diecinueve de </w:t>
      </w:r>
      <w:r w:rsidR="00517459">
        <w:rPr>
          <w:rFonts w:ascii="Lucida Sans Unicode" w:hAnsi="Lucida Sans Unicode" w:cs="Lucida Sans Unicode"/>
          <w:color w:val="1D1D1D"/>
          <w:sz w:val="20"/>
          <w:szCs w:val="20"/>
          <w:shd w:val="clear" w:color="auto" w:fill="FFFFFF"/>
        </w:rPr>
        <w:t>febrero, el Consejo General del Instituto Nacional Electoral, mediante resolución identificada con la clave alfanumérica INE/CG145/2024</w:t>
      </w:r>
      <w:r w:rsidR="00D7054D">
        <w:rPr>
          <w:rStyle w:val="Refdenotaalpie"/>
          <w:rFonts w:ascii="Lucida Sans Unicode" w:hAnsi="Lucida Sans Unicode" w:cs="Lucida Sans Unicode"/>
          <w:color w:val="1D1D1D"/>
          <w:sz w:val="20"/>
          <w:szCs w:val="20"/>
          <w:shd w:val="clear" w:color="auto" w:fill="FFFFFF"/>
        </w:rPr>
        <w:footnoteReference w:id="15"/>
      </w:r>
      <w:r w:rsidR="00517459">
        <w:rPr>
          <w:rFonts w:ascii="Lucida Sans Unicode" w:hAnsi="Lucida Sans Unicode" w:cs="Lucida Sans Unicode"/>
          <w:color w:val="1D1D1D"/>
          <w:sz w:val="20"/>
          <w:szCs w:val="20"/>
          <w:shd w:val="clear" w:color="auto" w:fill="FFFFFF"/>
        </w:rPr>
        <w:t xml:space="preserve">, </w:t>
      </w:r>
      <w:r w:rsidR="002577F4">
        <w:rPr>
          <w:rFonts w:ascii="Lucida Sans Unicode" w:hAnsi="Lucida Sans Unicode" w:cs="Lucida Sans Unicode"/>
          <w:color w:val="1D1D1D"/>
          <w:sz w:val="20"/>
          <w:szCs w:val="20"/>
          <w:shd w:val="clear" w:color="auto" w:fill="FFFFFF"/>
        </w:rPr>
        <w:t xml:space="preserve">emitió la </w:t>
      </w:r>
      <w:r w:rsidR="002577F4" w:rsidRPr="002577F4">
        <w:rPr>
          <w:rFonts w:ascii="Lucida Sans Unicode" w:hAnsi="Lucida Sans Unicode" w:cs="Lucida Sans Unicode"/>
          <w:i/>
          <w:iCs/>
          <w:color w:val="1D1D1D"/>
          <w:sz w:val="20"/>
          <w:szCs w:val="20"/>
          <w:shd w:val="clear" w:color="auto" w:fill="FFFFFF"/>
        </w:rPr>
        <w:t>“</w:t>
      </w:r>
      <w:r w:rsidR="002577F4" w:rsidRPr="002577F4">
        <w:rPr>
          <w:rFonts w:ascii="Lucida Sans Unicode" w:hAnsi="Lucida Sans Unicode" w:cs="Lucida Sans Unicode"/>
          <w:i/>
          <w:iCs/>
          <w:sz w:val="20"/>
          <w:szCs w:val="20"/>
        </w:rPr>
        <w:t>RESOLUCIÓN DEL CONSEJO GENERAL DEL INSTITUTO NACIONAL ELECTORAL RESPECTO DE LAS IRREGULARIDADES ENCONTRADAS EN EL DICTAMEN CONSOLIDADO DE LA REVISIÓN DE LOS INFORMES DE INGRESOS Y GASTOS DE PRECAMPAÑA DE LOS PARTIDOS POLÍTICOS A LOS CARGOS DE GUBERNATURA, DIPUTACIONES LOCALES Y PRESIDENCIAS MUNICIPALES CORRESPONDIENTES AL PROCESO ELECTORAL LOCAL ORDINARIO 2023-2024 EN EL ESTADO DE JALISCO”</w:t>
      </w:r>
      <w:r w:rsidR="00517459">
        <w:rPr>
          <w:rFonts w:ascii="Lucida Sans Unicode" w:hAnsi="Lucida Sans Unicode" w:cs="Lucida Sans Unicode"/>
          <w:color w:val="1D1D1D"/>
          <w:sz w:val="20"/>
          <w:szCs w:val="20"/>
          <w:shd w:val="clear" w:color="auto" w:fill="FFFFFF"/>
        </w:rPr>
        <w:t xml:space="preserve"> </w:t>
      </w:r>
      <w:r w:rsidR="00D4574D">
        <w:rPr>
          <w:rFonts w:ascii="Lucida Sans Unicode" w:hAnsi="Lucida Sans Unicode" w:cs="Lucida Sans Unicode"/>
          <w:color w:val="1D1D1D"/>
          <w:sz w:val="20"/>
          <w:szCs w:val="20"/>
          <w:shd w:val="clear" w:color="auto" w:fill="FFFFFF"/>
        </w:rPr>
        <w:t>.</w:t>
      </w:r>
    </w:p>
    <w:p w14:paraId="414AE4B1" w14:textId="77777777" w:rsidR="0056672A" w:rsidRDefault="0056672A" w:rsidP="00282E3D">
      <w:pPr>
        <w:spacing w:line="276" w:lineRule="auto"/>
        <w:jc w:val="both"/>
        <w:rPr>
          <w:rFonts w:ascii="Lucida Sans Unicode" w:hAnsi="Lucida Sans Unicode" w:cs="Lucida Sans Unicode"/>
          <w:b/>
          <w:sz w:val="20"/>
          <w:szCs w:val="20"/>
          <w:lang w:val="es-ES_tradnl"/>
        </w:rPr>
      </w:pPr>
    </w:p>
    <w:p w14:paraId="103BE809" w14:textId="5E86AD9C" w:rsidR="00CC6626" w:rsidRDefault="00CC6626" w:rsidP="00282E3D">
      <w:pPr>
        <w:spacing w:line="276" w:lineRule="auto"/>
        <w:jc w:val="both"/>
        <w:rPr>
          <w:rFonts w:ascii="Lucida Sans Unicode" w:hAnsi="Lucida Sans Unicode" w:cs="Lucida Sans Unicode"/>
          <w:bCs/>
          <w:sz w:val="20"/>
          <w:szCs w:val="20"/>
          <w:lang w:val="es-ES_tradnl"/>
        </w:rPr>
      </w:pPr>
      <w:r w:rsidRPr="00160960">
        <w:rPr>
          <w:rFonts w:ascii="Lucida Sans Unicode" w:hAnsi="Lucida Sans Unicode" w:cs="Lucida Sans Unicode"/>
          <w:b/>
          <w:sz w:val="20"/>
          <w:szCs w:val="20"/>
          <w:lang w:val="es-ES_tradnl"/>
        </w:rPr>
        <w:t xml:space="preserve">15. </w:t>
      </w:r>
      <w:r w:rsidR="008D6EDB" w:rsidRPr="00160960">
        <w:rPr>
          <w:rFonts w:ascii="Lucida Sans Unicode" w:hAnsi="Lucida Sans Unicode" w:cs="Lucida Sans Unicode"/>
          <w:b/>
          <w:sz w:val="20"/>
          <w:szCs w:val="20"/>
          <w:lang w:val="es-ES_tradnl"/>
        </w:rPr>
        <w:t xml:space="preserve">SOLICITUD DEL PARTIDO POLÍTICO MORENA. </w:t>
      </w:r>
      <w:r w:rsidR="008D6EDB" w:rsidRPr="00160960">
        <w:rPr>
          <w:rFonts w:ascii="Lucida Sans Unicode" w:hAnsi="Lucida Sans Unicode" w:cs="Lucida Sans Unicode"/>
          <w:bCs/>
          <w:sz w:val="20"/>
          <w:szCs w:val="20"/>
          <w:lang w:val="es-ES_tradnl"/>
        </w:rPr>
        <w:t xml:space="preserve">El día de hoy, Jorge Mendoza Ruiz, representante suplente del partido político Morena, </w:t>
      </w:r>
      <w:r w:rsidR="00782598" w:rsidRPr="00160960">
        <w:rPr>
          <w:rFonts w:ascii="Lucida Sans Unicode" w:hAnsi="Lucida Sans Unicode" w:cs="Lucida Sans Unicode"/>
          <w:bCs/>
          <w:sz w:val="20"/>
          <w:szCs w:val="20"/>
          <w:lang w:val="es-ES_tradnl"/>
        </w:rPr>
        <w:t xml:space="preserve">presentó escrito en la Oficialía de Partes de este Instituto, al que correspondió el folio número 00778, mediante el cual </w:t>
      </w:r>
      <w:r w:rsidR="008D6EDB" w:rsidRPr="00160960">
        <w:rPr>
          <w:rFonts w:ascii="Lucida Sans Unicode" w:hAnsi="Lucida Sans Unicode" w:cs="Lucida Sans Unicode"/>
          <w:bCs/>
          <w:sz w:val="20"/>
          <w:szCs w:val="20"/>
          <w:lang w:val="es-ES_tradnl"/>
        </w:rPr>
        <w:t>solicitó la apertura del Sistema Integral de Registro de Candidaturas (SIRC)</w:t>
      </w:r>
      <w:r w:rsidR="007946E6" w:rsidRPr="00160960">
        <w:rPr>
          <w:rFonts w:ascii="Lucida Sans Unicode" w:hAnsi="Lucida Sans Unicode" w:cs="Lucida Sans Unicode"/>
          <w:bCs/>
          <w:sz w:val="20"/>
          <w:szCs w:val="20"/>
          <w:lang w:val="es-ES_tradnl"/>
        </w:rPr>
        <w:t>.</w:t>
      </w:r>
      <w:r w:rsidR="0078195C" w:rsidRPr="00160960">
        <w:rPr>
          <w:rFonts w:ascii="Lucida Sans Unicode" w:hAnsi="Lucida Sans Unicode" w:cs="Lucida Sans Unicode"/>
          <w:bCs/>
          <w:sz w:val="20"/>
          <w:szCs w:val="20"/>
          <w:lang w:val="es-ES_tradnl"/>
        </w:rPr>
        <w:t xml:space="preserve"> Razón por la cual, el secretario ejecutivo</w:t>
      </w:r>
      <w:r w:rsidR="00801552" w:rsidRPr="00160960">
        <w:rPr>
          <w:rFonts w:ascii="Lucida Sans Unicode" w:hAnsi="Lucida Sans Unicode" w:cs="Lucida Sans Unicode"/>
          <w:bCs/>
          <w:sz w:val="20"/>
          <w:szCs w:val="20"/>
          <w:lang w:val="es-ES_tradnl"/>
        </w:rPr>
        <w:t>, mediante memorándum 054/2024,</w:t>
      </w:r>
      <w:r w:rsidR="0078195C" w:rsidRPr="00160960">
        <w:rPr>
          <w:rFonts w:ascii="Lucida Sans Unicode" w:hAnsi="Lucida Sans Unicode" w:cs="Lucida Sans Unicode"/>
          <w:bCs/>
          <w:sz w:val="20"/>
          <w:szCs w:val="20"/>
          <w:lang w:val="es-ES_tradnl"/>
        </w:rPr>
        <w:t xml:space="preserve"> </w:t>
      </w:r>
      <w:r w:rsidR="00801552" w:rsidRPr="00160960">
        <w:rPr>
          <w:rFonts w:ascii="Lucida Sans Unicode" w:hAnsi="Lucida Sans Unicode" w:cs="Lucida Sans Unicode"/>
          <w:bCs/>
          <w:sz w:val="20"/>
          <w:szCs w:val="20"/>
          <w:lang w:val="es-ES_tradnl"/>
        </w:rPr>
        <w:t>solicitó</w:t>
      </w:r>
      <w:r w:rsidR="0078195C" w:rsidRPr="00160960">
        <w:rPr>
          <w:rFonts w:ascii="Lucida Sans Unicode" w:hAnsi="Lucida Sans Unicode" w:cs="Lucida Sans Unicode"/>
          <w:bCs/>
          <w:sz w:val="20"/>
          <w:szCs w:val="20"/>
          <w:lang w:val="es-ES_tradnl"/>
        </w:rPr>
        <w:t xml:space="preserve"> a la </w:t>
      </w:r>
      <w:r w:rsidR="0036151A" w:rsidRPr="00160960">
        <w:rPr>
          <w:rFonts w:ascii="Lucida Sans Unicode" w:hAnsi="Lucida Sans Unicode" w:cs="Lucida Sans Unicode"/>
          <w:bCs/>
          <w:sz w:val="20"/>
          <w:szCs w:val="20"/>
          <w:lang w:val="es-ES_tradnl"/>
        </w:rPr>
        <w:t xml:space="preserve">directora </w:t>
      </w:r>
      <w:r w:rsidR="00244E2B" w:rsidRPr="00160960">
        <w:rPr>
          <w:rFonts w:ascii="Lucida Sans Unicode" w:hAnsi="Lucida Sans Unicode" w:cs="Lucida Sans Unicode"/>
          <w:bCs/>
          <w:sz w:val="20"/>
          <w:szCs w:val="20"/>
          <w:lang w:val="es-ES_tradnl"/>
        </w:rPr>
        <w:t>E</w:t>
      </w:r>
      <w:r w:rsidR="0036151A" w:rsidRPr="00160960">
        <w:rPr>
          <w:rFonts w:ascii="Lucida Sans Unicode" w:hAnsi="Lucida Sans Unicode" w:cs="Lucida Sans Unicode"/>
          <w:bCs/>
          <w:sz w:val="20"/>
          <w:szCs w:val="20"/>
          <w:lang w:val="es-ES_tradnl"/>
        </w:rPr>
        <w:t xml:space="preserve">jecutiva </w:t>
      </w:r>
      <w:r w:rsidR="0078195C" w:rsidRPr="00160960">
        <w:rPr>
          <w:rFonts w:ascii="Lucida Sans Unicode" w:hAnsi="Lucida Sans Unicode" w:cs="Lucida Sans Unicode"/>
          <w:bCs/>
          <w:sz w:val="20"/>
          <w:szCs w:val="20"/>
          <w:lang w:val="es-ES_tradnl"/>
        </w:rPr>
        <w:t xml:space="preserve">de </w:t>
      </w:r>
      <w:r w:rsidR="0036151A" w:rsidRPr="00160960">
        <w:rPr>
          <w:rFonts w:ascii="Lucida Sans Unicode" w:hAnsi="Lucida Sans Unicode" w:cs="Lucida Sans Unicode"/>
          <w:bCs/>
          <w:sz w:val="20"/>
          <w:szCs w:val="20"/>
          <w:lang w:val="es-ES_tradnl"/>
        </w:rPr>
        <w:t>P</w:t>
      </w:r>
      <w:r w:rsidR="0078195C" w:rsidRPr="00160960">
        <w:rPr>
          <w:rFonts w:ascii="Lucida Sans Unicode" w:hAnsi="Lucida Sans Unicode" w:cs="Lucida Sans Unicode"/>
          <w:bCs/>
          <w:sz w:val="20"/>
          <w:szCs w:val="20"/>
          <w:lang w:val="es-ES_tradnl"/>
        </w:rPr>
        <w:t>rerrogativas,</w:t>
      </w:r>
      <w:r w:rsidR="00A410BD" w:rsidRPr="00160960">
        <w:rPr>
          <w:rFonts w:ascii="Lucida Sans Unicode" w:hAnsi="Lucida Sans Unicode" w:cs="Lucida Sans Unicode"/>
          <w:bCs/>
          <w:sz w:val="20"/>
          <w:szCs w:val="20"/>
          <w:lang w:val="es-ES_tradnl"/>
        </w:rPr>
        <w:t xml:space="preserve"> </w:t>
      </w:r>
      <w:r w:rsidR="0036151A" w:rsidRPr="00160960">
        <w:rPr>
          <w:rFonts w:ascii="Lucida Sans Unicode" w:hAnsi="Lucida Sans Unicode" w:cs="Lucida Sans Unicode"/>
          <w:bCs/>
          <w:sz w:val="20"/>
          <w:szCs w:val="20"/>
          <w:lang w:val="es-ES_tradnl"/>
        </w:rPr>
        <w:t>apoyo para realizar, mediante el referido sistema</w:t>
      </w:r>
      <w:r w:rsidR="004A7D8D" w:rsidRPr="00160960">
        <w:rPr>
          <w:rFonts w:ascii="Lucida Sans Unicode" w:hAnsi="Lucida Sans Unicode" w:cs="Lucida Sans Unicode"/>
          <w:bCs/>
          <w:sz w:val="20"/>
          <w:szCs w:val="20"/>
          <w:lang w:val="es-ES_tradnl"/>
        </w:rPr>
        <w:t>,</w:t>
      </w:r>
      <w:r w:rsidR="0036151A" w:rsidRPr="00160960">
        <w:rPr>
          <w:rFonts w:ascii="Lucida Sans Unicode" w:hAnsi="Lucida Sans Unicode" w:cs="Lucida Sans Unicode"/>
          <w:bCs/>
          <w:sz w:val="20"/>
          <w:szCs w:val="20"/>
          <w:lang w:val="es-ES_tradnl"/>
        </w:rPr>
        <w:t xml:space="preserve"> el requerimiento a la coalición “Sigamos Haciendo Historia en Jalisco”, respecto del escrito original o copia certificada del acuse de recibido de la renuncia o documento en el que se acredite la separación </w:t>
      </w:r>
      <w:r w:rsidR="000D6F6C" w:rsidRPr="00160960">
        <w:rPr>
          <w:rFonts w:ascii="Lucida Sans Unicode" w:hAnsi="Lucida Sans Unicode" w:cs="Lucida Sans Unicode"/>
          <w:bCs/>
          <w:sz w:val="20"/>
          <w:szCs w:val="20"/>
          <w:lang w:val="es-ES_tradnl"/>
        </w:rPr>
        <w:t xml:space="preserve">del cargo público que ostenta la ciudadana Claudia Delgadillo González, a fin de que este sea </w:t>
      </w:r>
      <w:proofErr w:type="spellStart"/>
      <w:r w:rsidR="000D6F6C" w:rsidRPr="00160960">
        <w:rPr>
          <w:rFonts w:ascii="Lucida Sans Unicode" w:hAnsi="Lucida Sans Unicode" w:cs="Lucida Sans Unicode"/>
          <w:bCs/>
          <w:sz w:val="20"/>
          <w:szCs w:val="20"/>
          <w:lang w:val="es-ES_tradnl"/>
        </w:rPr>
        <w:t>aperturado</w:t>
      </w:r>
      <w:proofErr w:type="spellEnd"/>
      <w:r w:rsidR="00827609" w:rsidRPr="00160960">
        <w:rPr>
          <w:rFonts w:ascii="Lucida Sans Unicode" w:hAnsi="Lucida Sans Unicode" w:cs="Lucida Sans Unicode"/>
          <w:bCs/>
          <w:sz w:val="20"/>
          <w:szCs w:val="20"/>
          <w:lang w:val="es-ES_tradnl"/>
        </w:rPr>
        <w:t xml:space="preserve"> para la correspondiente carga de información</w:t>
      </w:r>
      <w:r w:rsidR="00752D68" w:rsidRPr="00160960">
        <w:rPr>
          <w:rFonts w:ascii="Lucida Sans Unicode" w:hAnsi="Lucida Sans Unicode" w:cs="Lucida Sans Unicode"/>
          <w:bCs/>
          <w:sz w:val="20"/>
          <w:szCs w:val="20"/>
          <w:lang w:val="es-ES_tradnl"/>
        </w:rPr>
        <w:t>.</w:t>
      </w:r>
    </w:p>
    <w:p w14:paraId="126D4278" w14:textId="7AF4CDB4" w:rsidR="004A7D8D" w:rsidRPr="008D6EDB" w:rsidRDefault="004A7D8D" w:rsidP="00282E3D">
      <w:pPr>
        <w:spacing w:line="276" w:lineRule="auto"/>
        <w:jc w:val="both"/>
        <w:rPr>
          <w:rFonts w:ascii="Lucida Sans Unicode" w:hAnsi="Lucida Sans Unicode" w:cs="Lucida Sans Unicode"/>
          <w:bCs/>
          <w:sz w:val="20"/>
          <w:szCs w:val="20"/>
          <w:lang w:val="es-ES_tradnl"/>
        </w:rPr>
      </w:pPr>
      <w:r>
        <w:rPr>
          <w:rFonts w:ascii="Lucida Sans Unicode" w:hAnsi="Lucida Sans Unicode" w:cs="Lucida Sans Unicode"/>
          <w:bCs/>
          <w:sz w:val="20"/>
          <w:szCs w:val="20"/>
          <w:lang w:val="es-ES_tradnl"/>
        </w:rPr>
        <w:lastRenderedPageBreak/>
        <w:t>Una vez abierto el sistema, la coalición cargó el documento</w:t>
      </w:r>
      <w:r w:rsidR="00160960" w:rsidRPr="00160960">
        <w:rPr>
          <w:rFonts w:ascii="Lucida Sans Unicode" w:hAnsi="Lucida Sans Unicode" w:cs="Lucida Sans Unicode"/>
          <w:sz w:val="20"/>
          <w:szCs w:val="20"/>
        </w:rPr>
        <w:t xml:space="preserve"> a través del cual la </w:t>
      </w:r>
      <w:r w:rsidR="00160960">
        <w:rPr>
          <w:rFonts w:ascii="Lucida Sans Unicode" w:hAnsi="Lucida Sans Unicode" w:cs="Lucida Sans Unicode"/>
          <w:sz w:val="20"/>
          <w:szCs w:val="20"/>
        </w:rPr>
        <w:t xml:space="preserve">ciudadana Claudia Delgadillo González, </w:t>
      </w:r>
      <w:r w:rsidRPr="004A7D8D">
        <w:rPr>
          <w:rFonts w:ascii="Lucida Sans Unicode" w:hAnsi="Lucida Sans Unicode" w:cs="Lucida Sans Unicode"/>
          <w:bCs/>
          <w:sz w:val="20"/>
          <w:szCs w:val="20"/>
          <w:lang w:val="es-ES_tradnl"/>
        </w:rPr>
        <w:t>solicita licencia para separase del cargo de diputada federal</w:t>
      </w:r>
      <w:r w:rsidR="00160960">
        <w:rPr>
          <w:rFonts w:ascii="Lucida Sans Unicode" w:hAnsi="Lucida Sans Unicode" w:cs="Lucida Sans Unicode"/>
          <w:bCs/>
          <w:sz w:val="20"/>
          <w:szCs w:val="20"/>
          <w:lang w:val="es-ES_tradnl"/>
        </w:rPr>
        <w:t>.</w:t>
      </w:r>
    </w:p>
    <w:p w14:paraId="184B5ED1" w14:textId="77777777" w:rsidR="00CC6626" w:rsidRPr="00DC608D" w:rsidRDefault="00CC6626" w:rsidP="00282E3D">
      <w:pPr>
        <w:spacing w:line="276" w:lineRule="auto"/>
        <w:jc w:val="both"/>
        <w:rPr>
          <w:rFonts w:ascii="Lucida Sans Unicode" w:hAnsi="Lucida Sans Unicode" w:cs="Lucida Sans Unicode"/>
          <w:b/>
          <w:sz w:val="20"/>
          <w:szCs w:val="20"/>
          <w:lang w:val="es-ES_tradnl"/>
        </w:rPr>
      </w:pPr>
    </w:p>
    <w:p w14:paraId="71C5A982" w14:textId="77777777" w:rsidR="00696B18" w:rsidRPr="00DC608D" w:rsidRDefault="00696B18" w:rsidP="00282E3D">
      <w:pPr>
        <w:pStyle w:val="Ttulo5"/>
        <w:numPr>
          <w:ilvl w:val="0"/>
          <w:numId w:val="0"/>
        </w:numPr>
        <w:spacing w:line="276" w:lineRule="auto"/>
        <w:rPr>
          <w:rFonts w:ascii="Lucida Sans Unicode" w:hAnsi="Lucida Sans Unicode" w:cs="Lucida Sans Unicode"/>
          <w:sz w:val="20"/>
          <w:lang w:val="pt-BR"/>
        </w:rPr>
      </w:pPr>
      <w:r w:rsidRPr="00DC608D">
        <w:rPr>
          <w:rFonts w:ascii="Lucida Sans Unicode" w:hAnsi="Lucida Sans Unicode" w:cs="Lucida Sans Unicode"/>
          <w:sz w:val="20"/>
          <w:lang w:val="pt-BR"/>
        </w:rPr>
        <w:t>C O N S I D E R A N D O</w:t>
      </w:r>
    </w:p>
    <w:p w14:paraId="1F3CE3A4" w14:textId="77777777" w:rsidR="00696B18" w:rsidRPr="00DC608D" w:rsidRDefault="00696B18" w:rsidP="00282E3D">
      <w:pPr>
        <w:spacing w:line="276" w:lineRule="auto"/>
        <w:jc w:val="both"/>
        <w:rPr>
          <w:rFonts w:ascii="Lucida Sans Unicode" w:hAnsi="Lucida Sans Unicode" w:cs="Lucida Sans Unicode"/>
          <w:sz w:val="20"/>
          <w:szCs w:val="20"/>
          <w:lang w:val="pt-BR"/>
        </w:rPr>
      </w:pPr>
    </w:p>
    <w:p w14:paraId="7DF5D175" w14:textId="0749BB93" w:rsidR="00696B18" w:rsidRPr="00DC608D" w:rsidRDefault="00696B18" w:rsidP="00282E3D">
      <w:pPr>
        <w:spacing w:line="276" w:lineRule="auto"/>
        <w:jc w:val="both"/>
        <w:rPr>
          <w:rFonts w:ascii="Lucida Sans Unicode" w:hAnsi="Lucida Sans Unicode" w:cs="Lucida Sans Unicode"/>
          <w:sz w:val="20"/>
          <w:szCs w:val="20"/>
          <w:lang w:eastAsia="ar-SA"/>
        </w:rPr>
      </w:pPr>
      <w:r w:rsidRPr="00DC608D">
        <w:rPr>
          <w:rFonts w:ascii="Lucida Sans Unicode" w:hAnsi="Lucida Sans Unicode" w:cs="Lucida Sans Unicode"/>
          <w:b/>
          <w:sz w:val="20"/>
          <w:szCs w:val="20"/>
          <w:lang w:eastAsia="ar-SA"/>
        </w:rPr>
        <w:t xml:space="preserve">I. DEL INSTITUTO ELECTORAL Y DE PARTICIPACIÓN CIUDADANA DEL ESTADO DE JALISCO. </w:t>
      </w:r>
      <w:r w:rsidR="000A1DD5">
        <w:rPr>
          <w:rFonts w:ascii="Lucida Sans Unicode" w:hAnsi="Lucida Sans Unicode" w:cs="Lucida Sans Unicode"/>
          <w:sz w:val="20"/>
          <w:szCs w:val="20"/>
          <w:lang w:eastAsia="ar-SA"/>
        </w:rPr>
        <w:t>E</w:t>
      </w:r>
      <w:r w:rsidRPr="00DC608D">
        <w:rPr>
          <w:rFonts w:ascii="Lucida Sans Unicode" w:hAnsi="Lucida Sans Unicode" w:cs="Lucida Sans Unicode"/>
          <w:sz w:val="20"/>
          <w:szCs w:val="20"/>
          <w:lang w:eastAsia="ar-SA"/>
        </w:rPr>
        <w:t>s un organismo público local electoral, de carácter permanente, autónomo en su funcionamiento, independiente en sus decisiones, profesional en su desempeño, autoridad en la materia y dotado de personalidad jurídica y patrimonio propio;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y de Participación Social del Estado de Jalisco.</w:t>
      </w:r>
    </w:p>
    <w:p w14:paraId="4CC63D9F" w14:textId="77777777" w:rsidR="00696B18" w:rsidRPr="00DC608D" w:rsidRDefault="00696B18" w:rsidP="00282E3D">
      <w:pPr>
        <w:spacing w:line="276" w:lineRule="auto"/>
        <w:jc w:val="both"/>
        <w:rPr>
          <w:rFonts w:ascii="Lucida Sans Unicode" w:hAnsi="Lucida Sans Unicode" w:cs="Lucida Sans Unicode"/>
          <w:bCs/>
          <w:sz w:val="20"/>
          <w:szCs w:val="20"/>
        </w:rPr>
      </w:pPr>
    </w:p>
    <w:p w14:paraId="0645A178" w14:textId="77777777" w:rsidR="001C6E51" w:rsidRPr="00DC608D" w:rsidRDefault="00696B18" w:rsidP="001C6E51">
      <w:pPr>
        <w:spacing w:line="276" w:lineRule="auto"/>
        <w:jc w:val="both"/>
        <w:rPr>
          <w:rFonts w:ascii="Lucida Sans Unicode" w:hAnsi="Lucida Sans Unicode" w:cs="Lucida Sans Unicode"/>
          <w:sz w:val="20"/>
          <w:szCs w:val="20"/>
          <w:lang w:eastAsia="en-US"/>
        </w:rPr>
      </w:pPr>
      <w:r w:rsidRPr="00DC608D">
        <w:rPr>
          <w:rFonts w:ascii="Lucida Sans Unicode" w:hAnsi="Lucida Sans Unicode" w:cs="Lucida Sans Unicode"/>
          <w:b/>
          <w:sz w:val="20"/>
          <w:szCs w:val="20"/>
        </w:rPr>
        <w:t>II.</w:t>
      </w:r>
      <w:r w:rsidRPr="00DC608D">
        <w:rPr>
          <w:rFonts w:ascii="Lucida Sans Unicode" w:hAnsi="Lucida Sans Unicode" w:cs="Lucida Sans Unicode"/>
          <w:sz w:val="20"/>
          <w:szCs w:val="20"/>
        </w:rPr>
        <w:t xml:space="preserve"> </w:t>
      </w:r>
      <w:r w:rsidRPr="00DC608D">
        <w:rPr>
          <w:rFonts w:ascii="Lucida Sans Unicode" w:hAnsi="Lucida Sans Unicode" w:cs="Lucida Sans Unicode"/>
          <w:b/>
          <w:sz w:val="20"/>
          <w:szCs w:val="20"/>
        </w:rPr>
        <w:t>DEL CONSEJO GENERAL</w:t>
      </w:r>
      <w:r w:rsidRPr="00DC608D">
        <w:rPr>
          <w:rFonts w:ascii="Lucida Sans Unicode" w:hAnsi="Lucida Sans Unicode" w:cs="Lucida Sans Unicode"/>
          <w:sz w:val="20"/>
          <w:szCs w:val="20"/>
        </w:rPr>
        <w:t>.</w:t>
      </w:r>
      <w:r w:rsidRPr="00DC608D">
        <w:rPr>
          <w:rFonts w:ascii="Lucida Sans Unicode" w:hAnsi="Lucida Sans Unicode" w:cs="Lucida Sans Unicode"/>
          <w:b/>
          <w:bCs/>
          <w:sz w:val="20"/>
          <w:szCs w:val="20"/>
        </w:rPr>
        <w:t xml:space="preserve"> </w:t>
      </w:r>
      <w:r w:rsidR="001C6E51" w:rsidRPr="00DC608D">
        <w:rPr>
          <w:rFonts w:ascii="Lucida Sans Unicode" w:hAnsi="Lucida Sans Unicode" w:cs="Lucida Sans Unicode"/>
          <w:sz w:val="20"/>
          <w:szCs w:val="20"/>
          <w:lang w:eastAsia="en-US"/>
        </w:rPr>
        <w:t>Es el órgano superior de dirección del Instituto, responsable de cumplir las disposiciones constitucionales y legales en materia electoral, así como velar para que los principios de certeza, legalidad, independencia, imparcialidad, objetividad, máxima publicidad y perspectiva de género, guíen todas sus actividades; que entre sus atribuciones se encuentran: vigilar el cumplimiento del código de la materia y las disposiciones que con base en ella se dicten; dictar los acuerdos necesarios para hacer efectivas sus atribuciones y las demás que le sean conferidas; de conformidad con lo dispuesto por los artículos 12, bases I y IV de la Constitución Política local; 120 y 134, párrafo 1, fracciones LI, LII y LIX del Código Electoral del Estado de Jalisco.</w:t>
      </w:r>
    </w:p>
    <w:p w14:paraId="62BE4378" w14:textId="38502E2B" w:rsidR="001C6E51" w:rsidRPr="00DC608D" w:rsidRDefault="001C6E51" w:rsidP="00282E3D">
      <w:pPr>
        <w:autoSpaceDE w:val="0"/>
        <w:autoSpaceDN w:val="0"/>
        <w:adjustRightInd w:val="0"/>
        <w:spacing w:line="276" w:lineRule="auto"/>
        <w:jc w:val="both"/>
        <w:rPr>
          <w:rFonts w:ascii="Lucida Sans Unicode" w:hAnsi="Lucida Sans Unicode" w:cs="Lucida Sans Unicode"/>
          <w:b/>
          <w:bCs/>
          <w:sz w:val="20"/>
          <w:szCs w:val="20"/>
        </w:rPr>
      </w:pPr>
    </w:p>
    <w:p w14:paraId="4C6750A8" w14:textId="38AFEA87" w:rsidR="00A97D9A" w:rsidRPr="00DC608D" w:rsidRDefault="24436FE7" w:rsidP="00A97D9A">
      <w:pPr>
        <w:spacing w:line="276" w:lineRule="auto"/>
        <w:jc w:val="both"/>
        <w:rPr>
          <w:rFonts w:ascii="Lucida Sans Unicode" w:hAnsi="Lucida Sans Unicode" w:cs="Lucida Sans Unicode"/>
          <w:sz w:val="20"/>
          <w:szCs w:val="20"/>
          <w:lang w:eastAsia="ar-SA"/>
        </w:rPr>
      </w:pPr>
      <w:r w:rsidRPr="59054D5F">
        <w:rPr>
          <w:rFonts w:ascii="Lucida Sans Unicode" w:hAnsi="Lucida Sans Unicode" w:cs="Lucida Sans Unicode"/>
          <w:sz w:val="20"/>
          <w:szCs w:val="20"/>
          <w:lang w:eastAsia="ar-SA"/>
        </w:rPr>
        <w:t xml:space="preserve">En el caso particular, el Consejo General tiene la atribución de </w:t>
      </w:r>
      <w:r w:rsidR="61755D4E" w:rsidRPr="59054D5F">
        <w:rPr>
          <w:rFonts w:ascii="Lucida Sans Unicode" w:hAnsi="Lucida Sans Unicode" w:cs="Lucida Sans Unicode"/>
          <w:sz w:val="20"/>
          <w:szCs w:val="20"/>
          <w:lang w:eastAsia="ar-SA"/>
        </w:rPr>
        <w:t xml:space="preserve">registrar las candidaturas a </w:t>
      </w:r>
      <w:r w:rsidR="598C9164" w:rsidRPr="59054D5F">
        <w:rPr>
          <w:rFonts w:ascii="Lucida Sans Unicode" w:hAnsi="Lucida Sans Unicode" w:cs="Lucida Sans Unicode"/>
          <w:sz w:val="20"/>
          <w:szCs w:val="20"/>
          <w:lang w:eastAsia="ar-SA"/>
        </w:rPr>
        <w:t>la</w:t>
      </w:r>
      <w:r w:rsidR="61755D4E" w:rsidRPr="59054D5F">
        <w:rPr>
          <w:rFonts w:ascii="Lucida Sans Unicode" w:hAnsi="Lucida Sans Unicode" w:cs="Lucida Sans Unicode"/>
          <w:sz w:val="20"/>
          <w:szCs w:val="20"/>
          <w:lang w:eastAsia="ar-SA"/>
        </w:rPr>
        <w:t xml:space="preserve"> gubernatura del estado, </w:t>
      </w:r>
      <w:r w:rsidRPr="59054D5F">
        <w:rPr>
          <w:rFonts w:ascii="Lucida Sans Unicode" w:hAnsi="Lucida Sans Unicode" w:cs="Lucida Sans Unicode"/>
          <w:sz w:val="20"/>
          <w:szCs w:val="20"/>
          <w:lang w:eastAsia="ar-SA"/>
        </w:rPr>
        <w:t>de acuerdo con lo previsto en</w:t>
      </w:r>
      <w:r w:rsidR="00AA0102">
        <w:rPr>
          <w:rFonts w:ascii="Lucida Sans Unicode" w:hAnsi="Lucida Sans Unicode" w:cs="Lucida Sans Unicode"/>
          <w:sz w:val="20"/>
          <w:szCs w:val="20"/>
          <w:lang w:eastAsia="ar-SA"/>
        </w:rPr>
        <w:t xml:space="preserve"> los</w:t>
      </w:r>
      <w:r w:rsidRPr="59054D5F">
        <w:rPr>
          <w:rFonts w:ascii="Lucida Sans Unicode" w:hAnsi="Lucida Sans Unicode" w:cs="Lucida Sans Unicode"/>
          <w:sz w:val="20"/>
          <w:szCs w:val="20"/>
          <w:lang w:eastAsia="ar-SA"/>
        </w:rPr>
        <w:t xml:space="preserve"> artículo</w:t>
      </w:r>
      <w:r w:rsidR="00AA0102">
        <w:rPr>
          <w:rFonts w:ascii="Lucida Sans Unicode" w:hAnsi="Lucida Sans Unicode" w:cs="Lucida Sans Unicode"/>
          <w:sz w:val="20"/>
          <w:szCs w:val="20"/>
          <w:lang w:eastAsia="ar-SA"/>
        </w:rPr>
        <w:t>s</w:t>
      </w:r>
      <w:r w:rsidRPr="59054D5F">
        <w:rPr>
          <w:rFonts w:ascii="Lucida Sans Unicode" w:hAnsi="Lucida Sans Unicode" w:cs="Lucida Sans Unicode"/>
          <w:sz w:val="20"/>
          <w:szCs w:val="20"/>
          <w:lang w:eastAsia="ar-SA"/>
        </w:rPr>
        <w:t xml:space="preserve"> 134, párrafo 1, fracción </w:t>
      </w:r>
      <w:r w:rsidR="61755D4E" w:rsidRPr="59054D5F">
        <w:rPr>
          <w:rFonts w:ascii="Lucida Sans Unicode" w:hAnsi="Lucida Sans Unicode" w:cs="Lucida Sans Unicode"/>
          <w:sz w:val="20"/>
          <w:szCs w:val="20"/>
          <w:lang w:eastAsia="ar-SA"/>
        </w:rPr>
        <w:t>XV</w:t>
      </w:r>
      <w:r w:rsidRPr="59054D5F">
        <w:rPr>
          <w:rFonts w:ascii="Lucida Sans Unicode" w:hAnsi="Lucida Sans Unicode" w:cs="Lucida Sans Unicode"/>
          <w:sz w:val="20"/>
          <w:szCs w:val="20"/>
          <w:lang w:eastAsia="ar-SA"/>
        </w:rPr>
        <w:t>I</w:t>
      </w:r>
      <w:r w:rsidR="00AA0102">
        <w:rPr>
          <w:rFonts w:ascii="Lucida Sans Unicode" w:hAnsi="Lucida Sans Unicode" w:cs="Lucida Sans Unicode"/>
          <w:sz w:val="20"/>
          <w:szCs w:val="20"/>
          <w:lang w:eastAsia="ar-SA"/>
        </w:rPr>
        <w:t xml:space="preserve"> y 246, numeral 1, fracción I</w:t>
      </w:r>
      <w:r w:rsidRPr="59054D5F">
        <w:rPr>
          <w:rFonts w:ascii="Lucida Sans Unicode" w:hAnsi="Lucida Sans Unicode" w:cs="Lucida Sans Unicode"/>
          <w:sz w:val="20"/>
          <w:szCs w:val="20"/>
          <w:lang w:eastAsia="ar-SA"/>
        </w:rPr>
        <w:t xml:space="preserve"> del Código Electoral del Estado de Jalisco. </w:t>
      </w:r>
    </w:p>
    <w:p w14:paraId="4F4FA20C" w14:textId="77777777" w:rsidR="00A97D9A" w:rsidRPr="00DC608D" w:rsidRDefault="00A97D9A" w:rsidP="00282E3D">
      <w:pPr>
        <w:autoSpaceDE w:val="0"/>
        <w:autoSpaceDN w:val="0"/>
        <w:adjustRightInd w:val="0"/>
        <w:spacing w:line="276" w:lineRule="auto"/>
        <w:jc w:val="both"/>
        <w:rPr>
          <w:rFonts w:ascii="Lucida Sans Unicode" w:hAnsi="Lucida Sans Unicode" w:cs="Lucida Sans Unicode"/>
          <w:sz w:val="20"/>
          <w:szCs w:val="20"/>
        </w:rPr>
      </w:pPr>
    </w:p>
    <w:p w14:paraId="0A7370F2" w14:textId="77777777" w:rsidR="009668E3" w:rsidRPr="00DC608D" w:rsidRDefault="009668E3" w:rsidP="009668E3">
      <w:pPr>
        <w:suppressAutoHyphens/>
        <w:spacing w:line="276" w:lineRule="auto"/>
        <w:jc w:val="both"/>
        <w:rPr>
          <w:rFonts w:ascii="Lucida Sans Unicode" w:hAnsi="Lucida Sans Unicode" w:cs="Lucida Sans Unicode"/>
          <w:sz w:val="20"/>
          <w:szCs w:val="20"/>
          <w:lang w:eastAsia="en-US"/>
        </w:rPr>
      </w:pPr>
      <w:r w:rsidRPr="00DC608D">
        <w:rPr>
          <w:rFonts w:ascii="Lucida Sans Unicode" w:hAnsi="Lucida Sans Unicode" w:cs="Lucida Sans Unicode"/>
          <w:b/>
          <w:bCs/>
          <w:sz w:val="20"/>
          <w:szCs w:val="20"/>
          <w:lang w:eastAsia="en-US"/>
        </w:rPr>
        <w:lastRenderedPageBreak/>
        <w:t xml:space="preserve">III. DE LA CELEBRACIÓN DE ELECCIONES EN EL ESTADO DE JALISCO. </w:t>
      </w:r>
      <w:r w:rsidRPr="00DC608D">
        <w:rPr>
          <w:rFonts w:ascii="Lucida Sans Unicode" w:hAnsi="Lucida Sans Unicode" w:cs="Lucida Sans Unicode"/>
          <w:sz w:val="20"/>
          <w:szCs w:val="20"/>
          <w:lang w:eastAsia="en-US"/>
        </w:rPr>
        <w:t>En el estado de Jalisco se celebran elecciones ordinarias el primer domingo de junio del año que corresponda, para elegir los cargos de gubernatura del estado, diputaciones por ambos principios y munícipes, con la periodicidad siguiente:</w:t>
      </w:r>
    </w:p>
    <w:p w14:paraId="09C0BC99" w14:textId="77777777" w:rsidR="009668E3" w:rsidRPr="00DC608D" w:rsidRDefault="009668E3" w:rsidP="009668E3">
      <w:pPr>
        <w:suppressAutoHyphens/>
        <w:spacing w:line="276" w:lineRule="auto"/>
        <w:jc w:val="both"/>
        <w:rPr>
          <w:rFonts w:ascii="Lucida Sans Unicode" w:hAnsi="Lucida Sans Unicode" w:cs="Lucida Sans Unicode"/>
          <w:sz w:val="20"/>
          <w:szCs w:val="20"/>
          <w:lang w:eastAsia="en-US"/>
        </w:rPr>
      </w:pPr>
    </w:p>
    <w:p w14:paraId="420FF467" w14:textId="77777777" w:rsidR="009668E3" w:rsidRPr="00DC608D" w:rsidRDefault="009668E3" w:rsidP="009668E3">
      <w:pPr>
        <w:tabs>
          <w:tab w:val="left" w:pos="851"/>
        </w:tabs>
        <w:spacing w:line="276" w:lineRule="auto"/>
        <w:ind w:left="567"/>
        <w:jc w:val="both"/>
        <w:rPr>
          <w:rFonts w:ascii="Lucida Sans Unicode" w:hAnsi="Lucida Sans Unicode" w:cs="Lucida Sans Unicode"/>
          <w:sz w:val="20"/>
          <w:szCs w:val="20"/>
          <w:lang w:eastAsia="en-US"/>
        </w:rPr>
      </w:pPr>
      <w:r w:rsidRPr="00DC608D">
        <w:rPr>
          <w:rFonts w:ascii="Lucida Sans Unicode" w:hAnsi="Lucida Sans Unicode" w:cs="Lucida Sans Unicode"/>
          <w:sz w:val="20"/>
          <w:szCs w:val="20"/>
          <w:lang w:eastAsia="en-US"/>
        </w:rPr>
        <w:t>a) Para diputaciones por ambos principios, cada tres años.</w:t>
      </w:r>
    </w:p>
    <w:p w14:paraId="791FDD72" w14:textId="77777777" w:rsidR="009668E3" w:rsidRPr="00DC608D" w:rsidRDefault="009668E3" w:rsidP="009668E3">
      <w:pPr>
        <w:spacing w:line="276" w:lineRule="auto"/>
        <w:ind w:left="567"/>
        <w:jc w:val="both"/>
        <w:rPr>
          <w:rFonts w:ascii="Lucida Sans Unicode" w:hAnsi="Lucida Sans Unicode" w:cs="Lucida Sans Unicode"/>
          <w:sz w:val="20"/>
          <w:szCs w:val="20"/>
          <w:lang w:eastAsia="en-US"/>
        </w:rPr>
      </w:pPr>
      <w:r w:rsidRPr="00DC608D">
        <w:rPr>
          <w:rFonts w:ascii="Lucida Sans Unicode" w:hAnsi="Lucida Sans Unicode" w:cs="Lucida Sans Unicode"/>
          <w:sz w:val="20"/>
          <w:szCs w:val="20"/>
          <w:lang w:eastAsia="en-US"/>
        </w:rPr>
        <w:t>b) Para gubernatura, cada seis años.</w:t>
      </w:r>
    </w:p>
    <w:p w14:paraId="567F49EF" w14:textId="77777777" w:rsidR="009668E3" w:rsidRPr="00DC608D" w:rsidRDefault="009668E3" w:rsidP="009668E3">
      <w:pPr>
        <w:spacing w:line="276" w:lineRule="auto"/>
        <w:ind w:left="567"/>
        <w:jc w:val="both"/>
        <w:rPr>
          <w:rFonts w:ascii="Lucida Sans Unicode" w:hAnsi="Lucida Sans Unicode" w:cs="Lucida Sans Unicode"/>
          <w:sz w:val="20"/>
          <w:szCs w:val="20"/>
          <w:lang w:eastAsia="en-US"/>
        </w:rPr>
      </w:pPr>
      <w:r w:rsidRPr="00DC608D">
        <w:rPr>
          <w:rFonts w:ascii="Lucida Sans Unicode" w:hAnsi="Lucida Sans Unicode" w:cs="Lucida Sans Unicode"/>
          <w:sz w:val="20"/>
          <w:szCs w:val="20"/>
          <w:lang w:eastAsia="en-US"/>
        </w:rPr>
        <w:t>c) Para munícipes, cada tres años.</w:t>
      </w:r>
    </w:p>
    <w:p w14:paraId="6C4448D6" w14:textId="77777777" w:rsidR="009668E3" w:rsidRPr="00DC608D" w:rsidRDefault="009668E3" w:rsidP="009668E3">
      <w:pPr>
        <w:spacing w:line="276" w:lineRule="auto"/>
        <w:jc w:val="both"/>
        <w:rPr>
          <w:rFonts w:ascii="Lucida Sans Unicode" w:hAnsi="Lucida Sans Unicode" w:cs="Lucida Sans Unicode"/>
          <w:sz w:val="20"/>
          <w:szCs w:val="20"/>
          <w:lang w:eastAsia="en-US"/>
        </w:rPr>
      </w:pPr>
    </w:p>
    <w:p w14:paraId="12AB32FB" w14:textId="40F15022" w:rsidR="009668E3" w:rsidRPr="00DC608D" w:rsidRDefault="009668E3" w:rsidP="009668E3">
      <w:pPr>
        <w:spacing w:line="276" w:lineRule="auto"/>
        <w:jc w:val="both"/>
        <w:rPr>
          <w:rFonts w:ascii="Lucida Sans Unicode" w:hAnsi="Lucida Sans Unicode" w:cs="Lucida Sans Unicode"/>
          <w:sz w:val="20"/>
          <w:szCs w:val="20"/>
          <w:lang w:eastAsia="en-US"/>
        </w:rPr>
      </w:pPr>
      <w:r w:rsidRPr="00DC608D">
        <w:rPr>
          <w:rFonts w:ascii="Lucida Sans Unicode" w:hAnsi="Lucida Sans Unicode" w:cs="Lucida Sans Unicode"/>
          <w:sz w:val="20"/>
          <w:szCs w:val="20"/>
          <w:lang w:eastAsia="en-US"/>
        </w:rPr>
        <w:t xml:space="preserve">Así, tomando en consideración que en el año dos mil veintiuno, se realizaron elecciones ordinarias en la entidad para elegir treinta y ocho diputaciones por ambos principios que conforman la LXIII Legislatura del Congreso del Estado; así como a </w:t>
      </w:r>
      <w:r w:rsidR="00D7367E">
        <w:rPr>
          <w:rFonts w:ascii="Lucida Sans Unicode" w:hAnsi="Lucida Sans Unicode" w:cs="Lucida Sans Unicode"/>
          <w:sz w:val="20"/>
          <w:szCs w:val="20"/>
          <w:lang w:eastAsia="en-US"/>
        </w:rPr>
        <w:t xml:space="preserve">las personas </w:t>
      </w:r>
      <w:r w:rsidRPr="00DC608D">
        <w:rPr>
          <w:rFonts w:ascii="Lucida Sans Unicode" w:hAnsi="Lucida Sans Unicode" w:cs="Lucida Sans Unicode"/>
          <w:sz w:val="20"/>
          <w:szCs w:val="20"/>
          <w:lang w:eastAsia="en-US"/>
        </w:rPr>
        <w:t xml:space="preserve">integrantes de los ciento veinticinco ayuntamientos del estado de Jalisco; es por lo que, en el año en curso, se realizarán  elecciones ordinarias en la entidad para elegir al titular del Poder Ejecutivo del estado, treinta y ocho diputaciones por ambos principios y las personas integrantes de los ciento veinticinco ayuntamientos </w:t>
      </w:r>
      <w:r w:rsidR="5EA7FD56" w:rsidRPr="08967A00">
        <w:rPr>
          <w:rFonts w:ascii="Lucida Sans Unicode" w:hAnsi="Lucida Sans Unicode" w:cs="Lucida Sans Unicode"/>
          <w:sz w:val="20"/>
          <w:szCs w:val="20"/>
          <w:lang w:eastAsia="en-US"/>
        </w:rPr>
        <w:t>de los municipios d</w:t>
      </w:r>
      <w:r w:rsidRPr="08967A00">
        <w:rPr>
          <w:rFonts w:ascii="Lucida Sans Unicode" w:hAnsi="Lucida Sans Unicode" w:cs="Lucida Sans Unicode"/>
          <w:sz w:val="20"/>
          <w:szCs w:val="20"/>
          <w:lang w:eastAsia="en-US"/>
        </w:rPr>
        <w:t>el</w:t>
      </w:r>
      <w:r w:rsidRPr="00DC608D">
        <w:rPr>
          <w:rFonts w:ascii="Lucida Sans Unicode" w:hAnsi="Lucida Sans Unicode" w:cs="Lucida Sans Unicode"/>
          <w:sz w:val="20"/>
          <w:szCs w:val="20"/>
          <w:lang w:eastAsia="en-US"/>
        </w:rPr>
        <w:t xml:space="preserve"> estado de Jalisco; proceso electoral que de conformidad con los artículos 30; 31, párrafo 1, fracciones I, II y III; 134, párrafo 1, fracción XXXIV; 137, párrafo 1, fracción XVII; y 214, párrafo 1 del Código Electoral del Estado de Jalisco, dio inicio </w:t>
      </w:r>
      <w:r w:rsidR="766B6E26" w:rsidRPr="08967A00">
        <w:rPr>
          <w:rFonts w:ascii="Lucida Sans Unicode" w:hAnsi="Lucida Sans Unicode" w:cs="Lucida Sans Unicode"/>
          <w:sz w:val="20"/>
          <w:szCs w:val="20"/>
          <w:lang w:eastAsia="en-US"/>
        </w:rPr>
        <w:t xml:space="preserve">el dos de noviembre de dos mil veintitrés, </w:t>
      </w:r>
      <w:r w:rsidRPr="00DC608D">
        <w:rPr>
          <w:rFonts w:ascii="Lucida Sans Unicode" w:hAnsi="Lucida Sans Unicode" w:cs="Lucida Sans Unicode"/>
          <w:sz w:val="20"/>
          <w:szCs w:val="20"/>
          <w:lang w:eastAsia="en-US"/>
        </w:rPr>
        <w:t>con la publicación de la convocatoria aprobada por el Consejo General.</w:t>
      </w:r>
    </w:p>
    <w:p w14:paraId="4DCBAE27" w14:textId="77777777" w:rsidR="009668E3" w:rsidRPr="00DC608D" w:rsidRDefault="009668E3" w:rsidP="009668E3">
      <w:pPr>
        <w:spacing w:line="276" w:lineRule="auto"/>
        <w:jc w:val="both"/>
        <w:rPr>
          <w:rFonts w:ascii="Lucida Sans Unicode" w:hAnsi="Lucida Sans Unicode" w:cs="Lucida Sans Unicode"/>
          <w:sz w:val="20"/>
          <w:szCs w:val="20"/>
          <w:lang w:eastAsia="en-US"/>
        </w:rPr>
      </w:pPr>
    </w:p>
    <w:p w14:paraId="4654E12A" w14:textId="00DADB4C" w:rsidR="00092F7F" w:rsidRPr="00DC608D" w:rsidRDefault="00092F7F" w:rsidP="00881DBB">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jc w:val="both"/>
        <w:rPr>
          <w:rFonts w:ascii="Lucida Sans Unicode" w:hAnsi="Lucida Sans Unicode" w:cs="Lucida Sans Unicode"/>
          <w:sz w:val="20"/>
          <w:szCs w:val="20"/>
          <w:lang w:eastAsia="en-US"/>
        </w:rPr>
      </w:pPr>
      <w:r w:rsidRPr="00DC608D">
        <w:rPr>
          <w:rFonts w:ascii="Lucida Sans Unicode" w:hAnsi="Lucida Sans Unicode" w:cs="Lucida Sans Unicode"/>
          <w:b/>
          <w:bCs/>
          <w:sz w:val="20"/>
          <w:szCs w:val="20"/>
          <w:lang w:eastAsia="en-US"/>
        </w:rPr>
        <w:t>IV.</w:t>
      </w:r>
      <w:r w:rsidR="00F51747" w:rsidRPr="00DC608D">
        <w:rPr>
          <w:rFonts w:ascii="Lucida Sans Unicode" w:hAnsi="Lucida Sans Unicode" w:cs="Lucida Sans Unicode"/>
          <w:b/>
          <w:bCs/>
          <w:sz w:val="20"/>
          <w:szCs w:val="20"/>
          <w:lang w:eastAsia="en-US"/>
        </w:rPr>
        <w:t xml:space="preserve"> </w:t>
      </w:r>
      <w:r w:rsidRPr="00DC608D">
        <w:rPr>
          <w:rFonts w:ascii="Lucida Sans Unicode" w:hAnsi="Lucida Sans Unicode" w:cs="Lucida Sans Unicode"/>
          <w:b/>
          <w:bCs/>
          <w:sz w:val="20"/>
          <w:szCs w:val="20"/>
          <w:lang w:eastAsia="en-US"/>
        </w:rPr>
        <w:t xml:space="preserve">DE LOS PARTIDOS POLÍTICOS. </w:t>
      </w:r>
      <w:r w:rsidRPr="00DC608D">
        <w:rPr>
          <w:rFonts w:ascii="Lucida Sans Unicode" w:hAnsi="Lucida Sans Unicode" w:cs="Lucida Sans Unicode"/>
          <w:sz w:val="20"/>
          <w:szCs w:val="20"/>
          <w:lang w:eastAsia="en-US"/>
        </w:rPr>
        <w:t>Los partidos políticos son entidades de interés público con personalidad jurídica y patrimonio propios, con registro legal ante el Instituto Nacional Electoral o ante este organismo electoral, por lo que hace a los estatales, y tienen como fin promover la participación del pueblo en la vida democrática, contribuir a la integración de los órganos de representación política y, como organizaciones de ciudadanos, hacer posible el acceso de estos al ejercicio del poder público, de conformidad con lo dispuesto por los artículos 41, base I de la Constitución Política de los Estados Unidos Mexicanos; 13, primer párrafo de la Constitución Política del Estado de Jalisco y 3, párrafo 1 de la Ley General de Partidos Políticos.</w:t>
      </w:r>
    </w:p>
    <w:p w14:paraId="7FDBACEB" w14:textId="77777777" w:rsidR="009668E3" w:rsidRPr="00DC608D" w:rsidRDefault="009668E3" w:rsidP="00654025">
      <w:pPr>
        <w:spacing w:line="276" w:lineRule="auto"/>
        <w:jc w:val="both"/>
        <w:rPr>
          <w:rFonts w:ascii="Lucida Sans Unicode" w:hAnsi="Lucida Sans Unicode" w:cs="Lucida Sans Unicode"/>
          <w:sz w:val="20"/>
          <w:szCs w:val="20"/>
          <w:lang w:eastAsia="en-US"/>
        </w:rPr>
      </w:pPr>
    </w:p>
    <w:p w14:paraId="6833E1EA" w14:textId="77777777" w:rsidR="00654025" w:rsidRDefault="00654025" w:rsidP="00654025">
      <w:pPr>
        <w:spacing w:line="276" w:lineRule="auto"/>
        <w:jc w:val="both"/>
        <w:rPr>
          <w:rFonts w:ascii="Lucida Sans Unicode" w:hAnsi="Lucida Sans Unicode" w:cs="Lucida Sans Unicode"/>
          <w:bCs/>
          <w:sz w:val="20"/>
          <w:szCs w:val="20"/>
          <w:lang w:val="es-ES_tradnl" w:eastAsia="en-US"/>
        </w:rPr>
      </w:pPr>
      <w:r w:rsidRPr="00DC608D">
        <w:rPr>
          <w:rFonts w:ascii="Lucida Sans Unicode" w:hAnsi="Lucida Sans Unicode" w:cs="Lucida Sans Unicode"/>
          <w:bCs/>
          <w:sz w:val="20"/>
          <w:szCs w:val="20"/>
          <w:lang w:val="es-ES_tradnl" w:eastAsia="en-US"/>
        </w:rPr>
        <w:t xml:space="preserve">Los partidos políticos estatales o nacionales tienen derecho a participar en las elecciones locales para diputaciones por los principios de mayoría relativa y de representación </w:t>
      </w:r>
      <w:r w:rsidRPr="00DC608D">
        <w:rPr>
          <w:rFonts w:ascii="Lucida Sans Unicode" w:hAnsi="Lucida Sans Unicode" w:cs="Lucida Sans Unicode"/>
          <w:bCs/>
          <w:sz w:val="20"/>
          <w:szCs w:val="20"/>
          <w:lang w:val="es-ES_tradnl" w:eastAsia="en-US"/>
        </w:rPr>
        <w:lastRenderedPageBreak/>
        <w:t>proporcional, gubernatura y munícipes, lo anterior de conformidad a lo previsto por el artículo 36 del Código Electoral del Estado de Jalisco.</w:t>
      </w:r>
    </w:p>
    <w:p w14:paraId="2BD91EFE" w14:textId="77777777" w:rsidR="00881DBB" w:rsidRDefault="00881DBB" w:rsidP="00881DBB">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jc w:val="both"/>
        <w:rPr>
          <w:rFonts w:ascii="Lucida Sans Unicode" w:hAnsi="Lucida Sans Unicode" w:cs="Lucida Sans Unicode"/>
          <w:b/>
          <w:bCs/>
          <w:sz w:val="20"/>
          <w:szCs w:val="20"/>
          <w:lang w:eastAsia="en-US"/>
        </w:rPr>
      </w:pPr>
    </w:p>
    <w:p w14:paraId="5ECF4045" w14:textId="3D217C18" w:rsidR="00881DBB" w:rsidRPr="00DC608D" w:rsidRDefault="00881DBB" w:rsidP="00881DBB">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jc w:val="both"/>
        <w:rPr>
          <w:rFonts w:ascii="Lucida Sans Unicode" w:hAnsi="Lucida Sans Unicode" w:cs="Lucida Sans Unicode"/>
          <w:sz w:val="20"/>
          <w:szCs w:val="20"/>
          <w:lang w:eastAsia="en-US"/>
        </w:rPr>
      </w:pPr>
      <w:r>
        <w:rPr>
          <w:rFonts w:ascii="Lucida Sans Unicode" w:hAnsi="Lucida Sans Unicode" w:cs="Lucida Sans Unicode"/>
          <w:b/>
          <w:bCs/>
          <w:sz w:val="20"/>
          <w:szCs w:val="20"/>
          <w:lang w:eastAsia="en-US"/>
        </w:rPr>
        <w:t xml:space="preserve">V. </w:t>
      </w:r>
      <w:r w:rsidRPr="00DC608D">
        <w:rPr>
          <w:rFonts w:ascii="Lucida Sans Unicode" w:hAnsi="Lucida Sans Unicode" w:cs="Lucida Sans Unicode"/>
          <w:b/>
          <w:bCs/>
          <w:sz w:val="20"/>
          <w:szCs w:val="20"/>
          <w:lang w:eastAsia="en-US"/>
        </w:rPr>
        <w:t>D</w:t>
      </w:r>
      <w:r w:rsidRPr="00DC608D">
        <w:rPr>
          <w:rFonts w:ascii="Lucida Sans Unicode" w:hAnsi="Lucida Sans Unicode" w:cs="Lucida Sans Unicode"/>
          <w:b/>
          <w:sz w:val="20"/>
          <w:szCs w:val="20"/>
          <w:lang w:eastAsia="en-US"/>
        </w:rPr>
        <w:t xml:space="preserve">E LAS COALICIONES. </w:t>
      </w:r>
      <w:r w:rsidRPr="00DC608D">
        <w:rPr>
          <w:rFonts w:ascii="Lucida Sans Unicode" w:hAnsi="Lucida Sans Unicode" w:cs="Lucida Sans Unicode"/>
          <w:sz w:val="20"/>
          <w:szCs w:val="20"/>
          <w:lang w:eastAsia="en-US"/>
        </w:rPr>
        <w:t>Las coaliciones de los partidos políticos se rigen por lo dispuesto en la Ley General de Partidos Políticos</w:t>
      </w:r>
      <w:r w:rsidRPr="00DC608D">
        <w:rPr>
          <w:rFonts w:ascii="Lucida Sans Unicode" w:hAnsi="Lucida Sans Unicode" w:cs="Lucida Sans Unicode"/>
          <w:sz w:val="20"/>
          <w:szCs w:val="20"/>
          <w:lang w:val="es-ES_tradnl" w:eastAsia="en-US"/>
        </w:rPr>
        <w:t>, de conformidad con lo establecido por el artículo 102 del Código Electoral del Estado de Jalisco.</w:t>
      </w:r>
    </w:p>
    <w:p w14:paraId="4FE17494" w14:textId="77777777" w:rsidR="00881DBB" w:rsidRPr="00DC608D" w:rsidRDefault="00881DBB" w:rsidP="00881DBB">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jc w:val="both"/>
        <w:rPr>
          <w:rFonts w:ascii="Lucida Sans Unicode" w:hAnsi="Lucida Sans Unicode" w:cs="Lucida Sans Unicode"/>
          <w:sz w:val="20"/>
          <w:szCs w:val="20"/>
          <w:lang w:eastAsia="en-US"/>
        </w:rPr>
      </w:pPr>
    </w:p>
    <w:p w14:paraId="17421F9E" w14:textId="77777777" w:rsidR="00881DBB" w:rsidRPr="00DC608D" w:rsidRDefault="00881DBB" w:rsidP="00881DBB">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suppressAutoHyphens/>
        <w:spacing w:line="276" w:lineRule="auto"/>
        <w:jc w:val="both"/>
        <w:rPr>
          <w:rFonts w:ascii="Lucida Sans Unicode" w:hAnsi="Lucida Sans Unicode" w:cs="Lucida Sans Unicode"/>
          <w:spacing w:val="-3"/>
          <w:sz w:val="20"/>
          <w:szCs w:val="20"/>
          <w:lang w:eastAsia="en-US"/>
        </w:rPr>
      </w:pPr>
      <w:r w:rsidRPr="00DC608D">
        <w:rPr>
          <w:rFonts w:ascii="Lucida Sans Unicode" w:hAnsi="Lucida Sans Unicode" w:cs="Lucida Sans Unicode"/>
          <w:sz w:val="20"/>
          <w:szCs w:val="20"/>
          <w:lang w:eastAsia="en-US"/>
        </w:rPr>
        <w:t>Ahora bien, los partidos políticos, para fines electorales, podrán formar coaliciones para postular los mismos candidatos en las elecciones locales para gubernatura del estado, diputaciones de mayoría relativa y munícipes, siempre que cumplan con los requisitos establecidos en la Ley General de Partidos Políticos, para lo cual deberán celebrar y registrar el convenio de la coalición correspondiente e</w:t>
      </w:r>
      <w:r w:rsidRPr="00DC608D">
        <w:rPr>
          <w:rFonts w:ascii="Lucida Sans Unicode" w:hAnsi="Lucida Sans Unicode" w:cs="Lucida Sans Unicode"/>
          <w:spacing w:val="-3"/>
          <w:sz w:val="20"/>
          <w:szCs w:val="20"/>
          <w:lang w:eastAsia="en-US"/>
        </w:rPr>
        <w:t>n los términos que señalan los artículos 85, párrafo 2 y 87, párrafos 2 y 7 de la legislación general en cita.</w:t>
      </w:r>
    </w:p>
    <w:p w14:paraId="40651BD0" w14:textId="77777777" w:rsidR="00C626CC" w:rsidRPr="00DC608D" w:rsidRDefault="00C626CC" w:rsidP="009668E3">
      <w:pPr>
        <w:spacing w:line="276" w:lineRule="auto"/>
        <w:jc w:val="both"/>
        <w:rPr>
          <w:rFonts w:ascii="Lucida Sans Unicode" w:hAnsi="Lucida Sans Unicode" w:cs="Lucida Sans Unicode"/>
          <w:sz w:val="20"/>
          <w:szCs w:val="20"/>
          <w:lang w:eastAsia="en-US"/>
        </w:rPr>
      </w:pPr>
    </w:p>
    <w:p w14:paraId="59BAA029" w14:textId="4175A335" w:rsidR="00696B18" w:rsidRPr="00DC608D" w:rsidRDefault="00696B18" w:rsidP="00282E3D">
      <w:pPr>
        <w:spacing w:line="276" w:lineRule="auto"/>
        <w:jc w:val="both"/>
        <w:rPr>
          <w:rFonts w:ascii="Lucida Sans Unicode" w:hAnsi="Lucida Sans Unicode" w:cs="Lucida Sans Unicode"/>
          <w:sz w:val="20"/>
          <w:szCs w:val="20"/>
        </w:rPr>
      </w:pPr>
      <w:r w:rsidRPr="00DC608D">
        <w:rPr>
          <w:rFonts w:ascii="Lucida Sans Unicode" w:hAnsi="Lucida Sans Unicode" w:cs="Lucida Sans Unicode"/>
          <w:b/>
          <w:bCs/>
          <w:iCs/>
          <w:sz w:val="20"/>
          <w:szCs w:val="20"/>
          <w:lang w:eastAsia="ar-SA"/>
        </w:rPr>
        <w:t>V</w:t>
      </w:r>
      <w:r w:rsidR="00F51747" w:rsidRPr="00DC608D">
        <w:rPr>
          <w:rFonts w:ascii="Lucida Sans Unicode" w:hAnsi="Lucida Sans Unicode" w:cs="Lucida Sans Unicode"/>
          <w:b/>
          <w:bCs/>
          <w:iCs/>
          <w:sz w:val="20"/>
          <w:szCs w:val="20"/>
          <w:lang w:eastAsia="ar-SA"/>
        </w:rPr>
        <w:t>I</w:t>
      </w:r>
      <w:r w:rsidRPr="00DC608D">
        <w:rPr>
          <w:rFonts w:ascii="Lucida Sans Unicode" w:hAnsi="Lucida Sans Unicode" w:cs="Lucida Sans Unicode"/>
          <w:b/>
          <w:bCs/>
          <w:iCs/>
          <w:sz w:val="20"/>
          <w:szCs w:val="20"/>
          <w:lang w:eastAsia="ar-SA"/>
        </w:rPr>
        <w:t>. DE LOS DERECHOS DE LOS PARTIDOS POLÍTICOS.</w:t>
      </w:r>
      <w:r w:rsidRPr="00DC608D">
        <w:rPr>
          <w:rFonts w:ascii="Lucida Sans Unicode" w:hAnsi="Lucida Sans Unicode" w:cs="Lucida Sans Unicode"/>
          <w:bCs/>
          <w:iCs/>
          <w:sz w:val="20"/>
          <w:szCs w:val="20"/>
          <w:lang w:eastAsia="ar-SA"/>
        </w:rPr>
        <w:t xml:space="preserve"> </w:t>
      </w:r>
      <w:r w:rsidR="008B4611" w:rsidRPr="00DC608D">
        <w:rPr>
          <w:rFonts w:ascii="Lucida Sans Unicode" w:hAnsi="Lucida Sans Unicode" w:cs="Lucida Sans Unicode"/>
          <w:bCs/>
          <w:iCs/>
          <w:sz w:val="20"/>
          <w:szCs w:val="20"/>
          <w:lang w:eastAsia="ar-SA"/>
        </w:rPr>
        <w:t>E</w:t>
      </w:r>
      <w:r w:rsidRPr="00DC608D">
        <w:rPr>
          <w:rFonts w:ascii="Lucida Sans Unicode" w:hAnsi="Lucida Sans Unicode" w:cs="Lucida Sans Unicode"/>
          <w:bCs/>
          <w:iCs/>
          <w:sz w:val="20"/>
          <w:szCs w:val="20"/>
          <w:lang w:eastAsia="ar-SA"/>
        </w:rPr>
        <w:t>s</w:t>
      </w:r>
      <w:r w:rsidRPr="00DC608D">
        <w:rPr>
          <w:rFonts w:ascii="Lucida Sans Unicode" w:hAnsi="Lucida Sans Unicode" w:cs="Lucida Sans Unicode"/>
          <w:sz w:val="20"/>
          <w:szCs w:val="20"/>
        </w:rPr>
        <w:t xml:space="preserve"> derecho de los partidos políticos, coaliciones, y de toda</w:t>
      </w:r>
      <w:r w:rsidR="008B4611" w:rsidRPr="00DC608D">
        <w:rPr>
          <w:rFonts w:ascii="Lucida Sans Unicode" w:hAnsi="Lucida Sans Unicode" w:cs="Lucida Sans Unicode"/>
          <w:sz w:val="20"/>
          <w:szCs w:val="20"/>
        </w:rPr>
        <w:t xml:space="preserve"> la ciudadanía,</w:t>
      </w:r>
      <w:r w:rsidRPr="00DC608D">
        <w:rPr>
          <w:rFonts w:ascii="Lucida Sans Unicode" w:hAnsi="Lucida Sans Unicode" w:cs="Lucida Sans Unicode"/>
          <w:sz w:val="20"/>
          <w:szCs w:val="20"/>
        </w:rPr>
        <w:t xml:space="preserve"> de forma independiente, siempre y cuando cumplan con los requisitos y condiciones previstos en la Ley General de Partidos </w:t>
      </w:r>
      <w:r w:rsidR="00AD345B" w:rsidRPr="00DC608D">
        <w:rPr>
          <w:rFonts w:ascii="Lucida Sans Unicode" w:hAnsi="Lucida Sans Unicode" w:cs="Lucida Sans Unicode"/>
          <w:sz w:val="20"/>
          <w:szCs w:val="20"/>
        </w:rPr>
        <w:t xml:space="preserve">Políticos </w:t>
      </w:r>
      <w:r w:rsidRPr="00DC608D">
        <w:rPr>
          <w:rFonts w:ascii="Lucida Sans Unicode" w:hAnsi="Lucida Sans Unicode" w:cs="Lucida Sans Unicode"/>
          <w:sz w:val="20"/>
          <w:szCs w:val="20"/>
        </w:rPr>
        <w:t xml:space="preserve">y </w:t>
      </w:r>
      <w:r w:rsidR="008B4611" w:rsidRPr="00DC608D">
        <w:rPr>
          <w:rFonts w:ascii="Lucida Sans Unicode" w:hAnsi="Lucida Sans Unicode" w:cs="Lucida Sans Unicode"/>
          <w:sz w:val="20"/>
          <w:szCs w:val="20"/>
        </w:rPr>
        <w:t>en el Código Electoral del Estado de Jalisco</w:t>
      </w:r>
      <w:r w:rsidRPr="00DC608D">
        <w:rPr>
          <w:rFonts w:ascii="Lucida Sans Unicode" w:hAnsi="Lucida Sans Unicode" w:cs="Lucida Sans Unicode"/>
          <w:sz w:val="20"/>
          <w:szCs w:val="20"/>
        </w:rPr>
        <w:t xml:space="preserve">, solicitar el registro de candidaturas </w:t>
      </w:r>
      <w:r w:rsidRPr="00DC608D">
        <w:rPr>
          <w:rFonts w:ascii="Lucida Sans Unicode" w:hAnsi="Lucida Sans Unicode" w:cs="Lucida Sans Unicode"/>
          <w:spacing w:val="-3"/>
          <w:sz w:val="20"/>
          <w:szCs w:val="20"/>
        </w:rPr>
        <w:t>a los cargos de:</w:t>
      </w:r>
    </w:p>
    <w:p w14:paraId="679F1AE9" w14:textId="77777777" w:rsidR="00696B18" w:rsidRPr="00DC608D" w:rsidRDefault="00696B18" w:rsidP="00282E3D">
      <w:pPr>
        <w:spacing w:line="276" w:lineRule="auto"/>
        <w:jc w:val="both"/>
        <w:rPr>
          <w:rFonts w:ascii="Lucida Sans Unicode" w:hAnsi="Lucida Sans Unicode" w:cs="Lucida Sans Unicode"/>
          <w:spacing w:val="-3"/>
          <w:sz w:val="20"/>
          <w:szCs w:val="20"/>
        </w:rPr>
      </w:pPr>
    </w:p>
    <w:p w14:paraId="5DD84A90" w14:textId="77777777" w:rsidR="00696B18" w:rsidRPr="00DC608D" w:rsidRDefault="00696B18" w:rsidP="00282E3D">
      <w:pPr>
        <w:numPr>
          <w:ilvl w:val="0"/>
          <w:numId w:val="3"/>
        </w:numPr>
        <w:spacing w:line="276" w:lineRule="auto"/>
        <w:jc w:val="both"/>
        <w:rPr>
          <w:rFonts w:ascii="Lucida Sans Unicode" w:hAnsi="Lucida Sans Unicode" w:cs="Lucida Sans Unicode"/>
          <w:spacing w:val="-3"/>
          <w:sz w:val="20"/>
          <w:szCs w:val="20"/>
        </w:rPr>
      </w:pPr>
      <w:r w:rsidRPr="00DC608D">
        <w:rPr>
          <w:rFonts w:ascii="Lucida Sans Unicode" w:hAnsi="Lucida Sans Unicode" w:cs="Lucida Sans Unicode"/>
          <w:spacing w:val="-3"/>
          <w:sz w:val="20"/>
          <w:szCs w:val="20"/>
        </w:rPr>
        <w:t>Diputaciones por el principio de mayoría relativa.</w:t>
      </w:r>
    </w:p>
    <w:p w14:paraId="4DB1620F" w14:textId="77777777" w:rsidR="00696B18" w:rsidRPr="00DC608D" w:rsidRDefault="00696B18" w:rsidP="00282E3D">
      <w:pPr>
        <w:numPr>
          <w:ilvl w:val="0"/>
          <w:numId w:val="3"/>
        </w:numPr>
        <w:spacing w:line="276" w:lineRule="auto"/>
        <w:jc w:val="both"/>
        <w:rPr>
          <w:rFonts w:ascii="Lucida Sans Unicode" w:hAnsi="Lucida Sans Unicode" w:cs="Lucida Sans Unicode"/>
          <w:spacing w:val="-3"/>
          <w:sz w:val="20"/>
          <w:szCs w:val="20"/>
        </w:rPr>
      </w:pPr>
      <w:r w:rsidRPr="00DC608D">
        <w:rPr>
          <w:rFonts w:ascii="Lucida Sans Unicode" w:hAnsi="Lucida Sans Unicode" w:cs="Lucida Sans Unicode"/>
          <w:spacing w:val="-3"/>
          <w:sz w:val="20"/>
          <w:szCs w:val="20"/>
        </w:rPr>
        <w:t>Diputaciones por el principio de representación proporcional.</w:t>
      </w:r>
    </w:p>
    <w:p w14:paraId="290BBAEF" w14:textId="77777777" w:rsidR="00696B18" w:rsidRPr="00DC608D" w:rsidRDefault="00696B18" w:rsidP="00282E3D">
      <w:pPr>
        <w:numPr>
          <w:ilvl w:val="0"/>
          <w:numId w:val="3"/>
        </w:numPr>
        <w:spacing w:line="276" w:lineRule="auto"/>
        <w:jc w:val="both"/>
        <w:rPr>
          <w:rFonts w:ascii="Lucida Sans Unicode" w:hAnsi="Lucida Sans Unicode" w:cs="Lucida Sans Unicode"/>
          <w:spacing w:val="-3"/>
          <w:sz w:val="20"/>
          <w:szCs w:val="20"/>
        </w:rPr>
      </w:pPr>
      <w:r w:rsidRPr="00DC608D">
        <w:rPr>
          <w:rFonts w:ascii="Lucida Sans Unicode" w:hAnsi="Lucida Sans Unicode" w:cs="Lucida Sans Unicode"/>
          <w:spacing w:val="-3"/>
          <w:sz w:val="20"/>
          <w:szCs w:val="20"/>
        </w:rPr>
        <w:t>Gubernatura del estado.</w:t>
      </w:r>
    </w:p>
    <w:p w14:paraId="420F225D" w14:textId="77777777" w:rsidR="00696B18" w:rsidRPr="00DC608D" w:rsidRDefault="00696B18" w:rsidP="00282E3D">
      <w:pPr>
        <w:numPr>
          <w:ilvl w:val="0"/>
          <w:numId w:val="3"/>
        </w:numPr>
        <w:spacing w:line="276" w:lineRule="auto"/>
        <w:jc w:val="both"/>
        <w:rPr>
          <w:rFonts w:ascii="Lucida Sans Unicode" w:hAnsi="Lucida Sans Unicode" w:cs="Lucida Sans Unicode"/>
          <w:spacing w:val="-3"/>
          <w:sz w:val="20"/>
          <w:szCs w:val="20"/>
        </w:rPr>
      </w:pPr>
      <w:r w:rsidRPr="00DC608D">
        <w:rPr>
          <w:rFonts w:ascii="Lucida Sans Unicode" w:hAnsi="Lucida Sans Unicode" w:cs="Lucida Sans Unicode"/>
          <w:spacing w:val="-3"/>
          <w:sz w:val="20"/>
          <w:szCs w:val="20"/>
        </w:rPr>
        <w:t>Munícipes.</w:t>
      </w:r>
    </w:p>
    <w:p w14:paraId="59A624D2" w14:textId="77777777" w:rsidR="00696B18" w:rsidRPr="00DC608D" w:rsidRDefault="00696B18" w:rsidP="00282E3D">
      <w:pPr>
        <w:spacing w:line="276" w:lineRule="auto"/>
        <w:jc w:val="both"/>
        <w:rPr>
          <w:rFonts w:ascii="Lucida Sans Unicode" w:hAnsi="Lucida Sans Unicode" w:cs="Lucida Sans Unicode"/>
          <w:spacing w:val="-3"/>
          <w:sz w:val="20"/>
          <w:szCs w:val="20"/>
        </w:rPr>
      </w:pPr>
    </w:p>
    <w:p w14:paraId="55DF80BA" w14:textId="734070E3" w:rsidR="00696B18" w:rsidRPr="00DC608D" w:rsidRDefault="00696B18" w:rsidP="00282E3D">
      <w:pPr>
        <w:suppressAutoHyphens/>
        <w:spacing w:line="276" w:lineRule="auto"/>
        <w:jc w:val="both"/>
        <w:rPr>
          <w:rFonts w:ascii="Lucida Sans Unicode" w:hAnsi="Lucida Sans Unicode" w:cs="Lucida Sans Unicode"/>
          <w:bCs/>
          <w:iCs/>
          <w:sz w:val="20"/>
          <w:szCs w:val="20"/>
          <w:lang w:eastAsia="ar-SA"/>
        </w:rPr>
      </w:pPr>
      <w:r w:rsidRPr="00DC608D">
        <w:rPr>
          <w:rFonts w:ascii="Lucida Sans Unicode" w:hAnsi="Lucida Sans Unicode" w:cs="Lucida Sans Unicode"/>
          <w:bCs/>
          <w:iCs/>
          <w:sz w:val="20"/>
          <w:szCs w:val="20"/>
          <w:lang w:eastAsia="ar-SA"/>
        </w:rPr>
        <w:t xml:space="preserve">De conformidad a lo establecido </w:t>
      </w:r>
      <w:r w:rsidRPr="00DC608D">
        <w:rPr>
          <w:rFonts w:ascii="Lucida Sans Unicode" w:hAnsi="Lucida Sans Unicode" w:cs="Lucida Sans Unicode"/>
          <w:sz w:val="20"/>
          <w:szCs w:val="20"/>
          <w:lang w:eastAsia="ar-SA"/>
        </w:rPr>
        <w:t xml:space="preserve">en el artículo 236, párrafo 1 del </w:t>
      </w:r>
      <w:r w:rsidR="00E769E6">
        <w:rPr>
          <w:rFonts w:ascii="Lucida Sans Unicode" w:hAnsi="Lucida Sans Unicode" w:cs="Lucida Sans Unicode"/>
          <w:sz w:val="20"/>
          <w:szCs w:val="20"/>
          <w:lang w:eastAsia="ar-SA"/>
        </w:rPr>
        <w:t>C</w:t>
      </w:r>
      <w:r w:rsidRPr="00DC608D">
        <w:rPr>
          <w:rFonts w:ascii="Lucida Sans Unicode" w:hAnsi="Lucida Sans Unicode" w:cs="Lucida Sans Unicode"/>
          <w:sz w:val="20"/>
          <w:szCs w:val="20"/>
          <w:lang w:eastAsia="ar-SA"/>
        </w:rPr>
        <w:t xml:space="preserve">ódigo </w:t>
      </w:r>
      <w:r w:rsidR="00E769E6">
        <w:rPr>
          <w:rFonts w:ascii="Lucida Sans Unicode" w:hAnsi="Lucida Sans Unicode" w:cs="Lucida Sans Unicode"/>
          <w:sz w:val="20"/>
          <w:szCs w:val="20"/>
          <w:lang w:eastAsia="ar-SA"/>
        </w:rPr>
        <w:t>E</w:t>
      </w:r>
      <w:r w:rsidRPr="00DC608D">
        <w:rPr>
          <w:rFonts w:ascii="Lucida Sans Unicode" w:hAnsi="Lucida Sans Unicode" w:cs="Lucida Sans Unicode"/>
          <w:sz w:val="20"/>
          <w:szCs w:val="20"/>
          <w:lang w:eastAsia="ar-SA"/>
        </w:rPr>
        <w:t xml:space="preserve">lectoral de la entidad, en relación con el </w:t>
      </w:r>
      <w:r w:rsidRPr="00DC608D">
        <w:rPr>
          <w:rFonts w:ascii="Lucida Sans Unicode" w:hAnsi="Lucida Sans Unicode" w:cs="Lucida Sans Unicode"/>
          <w:bCs/>
          <w:iCs/>
          <w:sz w:val="20"/>
          <w:szCs w:val="20"/>
          <w:lang w:eastAsia="ar-SA"/>
        </w:rPr>
        <w:t xml:space="preserve">numeral 23 de la Ley General de Partidos Políticos. </w:t>
      </w:r>
    </w:p>
    <w:p w14:paraId="7A5A43BF" w14:textId="77777777" w:rsidR="00696B18" w:rsidRPr="00DC608D" w:rsidRDefault="00696B18" w:rsidP="00282E3D">
      <w:pPr>
        <w:suppressAutoHyphens/>
        <w:spacing w:line="276" w:lineRule="auto"/>
        <w:jc w:val="both"/>
        <w:rPr>
          <w:rFonts w:ascii="Lucida Sans Unicode" w:hAnsi="Lucida Sans Unicode" w:cs="Lucida Sans Unicode"/>
          <w:bCs/>
          <w:iCs/>
          <w:sz w:val="20"/>
          <w:szCs w:val="20"/>
          <w:lang w:eastAsia="ar-SA"/>
        </w:rPr>
      </w:pPr>
    </w:p>
    <w:p w14:paraId="73E5F0F7" w14:textId="5902FE0C" w:rsidR="00696B18" w:rsidRPr="00DC608D" w:rsidRDefault="00696B18" w:rsidP="00282E3D">
      <w:pPr>
        <w:suppressAutoHyphens/>
        <w:spacing w:line="276" w:lineRule="auto"/>
        <w:jc w:val="both"/>
        <w:rPr>
          <w:rFonts w:ascii="Lucida Sans Unicode" w:hAnsi="Lucida Sans Unicode" w:cs="Lucida Sans Unicode"/>
          <w:sz w:val="20"/>
          <w:szCs w:val="20"/>
          <w:lang w:eastAsia="ar-SA"/>
        </w:rPr>
      </w:pPr>
      <w:r w:rsidRPr="00DC608D">
        <w:rPr>
          <w:rFonts w:ascii="Lucida Sans Unicode" w:hAnsi="Lucida Sans Unicode" w:cs="Lucida Sans Unicode"/>
          <w:b/>
          <w:sz w:val="20"/>
          <w:szCs w:val="20"/>
          <w:lang w:eastAsia="ar-SA"/>
        </w:rPr>
        <w:t>V</w:t>
      </w:r>
      <w:r w:rsidR="00F51747" w:rsidRPr="00DC608D">
        <w:rPr>
          <w:rFonts w:ascii="Lucida Sans Unicode" w:hAnsi="Lucida Sans Unicode" w:cs="Lucida Sans Unicode"/>
          <w:b/>
          <w:sz w:val="20"/>
          <w:szCs w:val="20"/>
          <w:lang w:eastAsia="ar-SA"/>
        </w:rPr>
        <w:t>I</w:t>
      </w:r>
      <w:r w:rsidRPr="00DC608D">
        <w:rPr>
          <w:rFonts w:ascii="Lucida Sans Unicode" w:hAnsi="Lucida Sans Unicode" w:cs="Lucida Sans Unicode"/>
          <w:b/>
          <w:sz w:val="20"/>
          <w:szCs w:val="20"/>
          <w:lang w:eastAsia="ar-SA"/>
        </w:rPr>
        <w:t xml:space="preserve">I. DE LAS OBLIGACIONES DE LOS PARTIDOS POLÍTICOS. </w:t>
      </w:r>
      <w:r w:rsidR="004459EE" w:rsidRPr="00DC608D">
        <w:rPr>
          <w:rFonts w:ascii="Lucida Sans Unicode" w:hAnsi="Lucida Sans Unicode" w:cs="Lucida Sans Unicode"/>
          <w:sz w:val="20"/>
          <w:szCs w:val="20"/>
          <w:lang w:eastAsia="ar-SA"/>
        </w:rPr>
        <w:t>L</w:t>
      </w:r>
      <w:r w:rsidRPr="00DC608D">
        <w:rPr>
          <w:rFonts w:ascii="Lucida Sans Unicode" w:hAnsi="Lucida Sans Unicode" w:cs="Lucida Sans Unicode"/>
          <w:sz w:val="20"/>
          <w:szCs w:val="20"/>
          <w:lang w:eastAsia="ar-SA"/>
        </w:rPr>
        <w:t xml:space="preserve">os partidos políticos tienen la obligación de conducir sus actividades dentro de los cauces legales, y ajustar su conducta y la de sus militantes a los principios del estado democrático, respetando la libre participación política de los demás partidos políticos y los derechos de las y los ciudadanos, de conformidad con lo dispuesto por el artículo 68, párrafo 1 del Código Electoral del Estado </w:t>
      </w:r>
      <w:r w:rsidRPr="00DC608D">
        <w:rPr>
          <w:rFonts w:ascii="Lucida Sans Unicode" w:hAnsi="Lucida Sans Unicode" w:cs="Lucida Sans Unicode"/>
          <w:sz w:val="20"/>
          <w:szCs w:val="20"/>
          <w:lang w:eastAsia="ar-SA"/>
        </w:rPr>
        <w:lastRenderedPageBreak/>
        <w:t>de Jalisco, en relación con el numeral 25, párrafo 1, inciso a) de la Ley General de Partidos Políticos.</w:t>
      </w:r>
    </w:p>
    <w:p w14:paraId="575A3A3A" w14:textId="77777777" w:rsidR="00696B18" w:rsidRPr="00DC608D" w:rsidRDefault="00696B18" w:rsidP="00282E3D">
      <w:pPr>
        <w:suppressAutoHyphens/>
        <w:spacing w:line="276" w:lineRule="auto"/>
        <w:jc w:val="both"/>
        <w:rPr>
          <w:rFonts w:ascii="Lucida Sans Unicode" w:hAnsi="Lucida Sans Unicode" w:cs="Lucida Sans Unicode"/>
          <w:sz w:val="20"/>
          <w:szCs w:val="20"/>
          <w:lang w:eastAsia="ar-SA"/>
        </w:rPr>
      </w:pPr>
    </w:p>
    <w:p w14:paraId="3B789EB5" w14:textId="08165818" w:rsidR="00696B18" w:rsidRPr="00DC608D" w:rsidRDefault="005C243E" w:rsidP="00282E3D">
      <w:pPr>
        <w:spacing w:line="276" w:lineRule="auto"/>
        <w:jc w:val="both"/>
        <w:rPr>
          <w:rFonts w:ascii="Lucida Sans Unicode" w:hAnsi="Lucida Sans Unicode" w:cs="Lucida Sans Unicode"/>
          <w:sz w:val="20"/>
          <w:szCs w:val="20"/>
        </w:rPr>
      </w:pPr>
      <w:r w:rsidRPr="00DC608D">
        <w:rPr>
          <w:rFonts w:ascii="Lucida Sans Unicode" w:hAnsi="Lucida Sans Unicode" w:cs="Lucida Sans Unicode"/>
          <w:b/>
          <w:sz w:val="20"/>
          <w:szCs w:val="20"/>
        </w:rPr>
        <w:t>V</w:t>
      </w:r>
      <w:r w:rsidR="00F51747" w:rsidRPr="00DC608D">
        <w:rPr>
          <w:rFonts w:ascii="Lucida Sans Unicode" w:hAnsi="Lucida Sans Unicode" w:cs="Lucida Sans Unicode"/>
          <w:b/>
          <w:sz w:val="20"/>
          <w:szCs w:val="20"/>
        </w:rPr>
        <w:t>I</w:t>
      </w:r>
      <w:r w:rsidRPr="00DC608D">
        <w:rPr>
          <w:rFonts w:ascii="Lucida Sans Unicode" w:hAnsi="Lucida Sans Unicode" w:cs="Lucida Sans Unicode"/>
          <w:b/>
          <w:sz w:val="20"/>
          <w:szCs w:val="20"/>
        </w:rPr>
        <w:t>II</w:t>
      </w:r>
      <w:r w:rsidR="00696B18" w:rsidRPr="00DC608D">
        <w:rPr>
          <w:rFonts w:ascii="Lucida Sans Unicode" w:hAnsi="Lucida Sans Unicode" w:cs="Lucida Sans Unicode"/>
          <w:b/>
          <w:sz w:val="20"/>
          <w:szCs w:val="20"/>
        </w:rPr>
        <w:t xml:space="preserve">. </w:t>
      </w:r>
      <w:r w:rsidR="00696B18" w:rsidRPr="00DC608D">
        <w:rPr>
          <w:rFonts w:ascii="Lucida Sans Unicode" w:hAnsi="Lucida Sans Unicode" w:cs="Lucida Sans Unicode"/>
          <w:b/>
          <w:bCs/>
          <w:sz w:val="20"/>
          <w:szCs w:val="20"/>
        </w:rPr>
        <w:t>DE LA</w:t>
      </w:r>
      <w:r w:rsidR="005074F7" w:rsidRPr="00DC608D">
        <w:rPr>
          <w:rFonts w:ascii="Lucida Sans Unicode" w:hAnsi="Lucida Sans Unicode" w:cs="Lucida Sans Unicode"/>
          <w:b/>
          <w:bCs/>
          <w:sz w:val="20"/>
          <w:szCs w:val="20"/>
        </w:rPr>
        <w:t xml:space="preserve"> CIUDADANÍA </w:t>
      </w:r>
      <w:r w:rsidR="00696B18" w:rsidRPr="00DC608D">
        <w:rPr>
          <w:rFonts w:ascii="Lucida Sans Unicode" w:hAnsi="Lucida Sans Unicode" w:cs="Lucida Sans Unicode"/>
          <w:b/>
          <w:bCs/>
          <w:sz w:val="20"/>
          <w:szCs w:val="20"/>
        </w:rPr>
        <w:t xml:space="preserve">JALISCIENSE. </w:t>
      </w:r>
      <w:r w:rsidR="00395273" w:rsidRPr="00DC608D">
        <w:rPr>
          <w:rFonts w:ascii="Lucida Sans Unicode" w:hAnsi="Lucida Sans Unicode" w:cs="Lucida Sans Unicode"/>
          <w:sz w:val="20"/>
          <w:szCs w:val="20"/>
        </w:rPr>
        <w:t>S</w:t>
      </w:r>
      <w:r w:rsidR="00696B18" w:rsidRPr="00DC608D">
        <w:rPr>
          <w:rFonts w:ascii="Lucida Sans Unicode" w:hAnsi="Lucida Sans Unicode" w:cs="Lucida Sans Unicode"/>
          <w:sz w:val="20"/>
          <w:szCs w:val="20"/>
        </w:rPr>
        <w:t xml:space="preserve">on jaliscienses las </w:t>
      </w:r>
      <w:r w:rsidR="00161705">
        <w:rPr>
          <w:rFonts w:ascii="Lucida Sans Unicode" w:hAnsi="Lucida Sans Unicode" w:cs="Lucida Sans Unicode"/>
          <w:sz w:val="20"/>
          <w:szCs w:val="20"/>
        </w:rPr>
        <w:t xml:space="preserve">personas </w:t>
      </w:r>
      <w:r w:rsidR="00696B18" w:rsidRPr="00DC608D">
        <w:rPr>
          <w:rFonts w:ascii="Lucida Sans Unicode" w:hAnsi="Lucida Sans Unicode" w:cs="Lucida Sans Unicode"/>
          <w:sz w:val="20"/>
          <w:szCs w:val="20"/>
        </w:rPr>
        <w:t>nacid</w:t>
      </w:r>
      <w:r w:rsidR="00161705">
        <w:rPr>
          <w:rFonts w:ascii="Lucida Sans Unicode" w:hAnsi="Lucida Sans Unicode" w:cs="Lucida Sans Unicode"/>
          <w:sz w:val="20"/>
          <w:szCs w:val="20"/>
        </w:rPr>
        <w:t>a</w:t>
      </w:r>
      <w:r w:rsidR="00696B18" w:rsidRPr="00DC608D">
        <w:rPr>
          <w:rFonts w:ascii="Lucida Sans Unicode" w:hAnsi="Lucida Sans Unicode" w:cs="Lucida Sans Unicode"/>
          <w:sz w:val="20"/>
          <w:szCs w:val="20"/>
        </w:rPr>
        <w:t xml:space="preserve">s en el territorio del estado de Jalisco, así como </w:t>
      </w:r>
      <w:r w:rsidR="00161705">
        <w:rPr>
          <w:rFonts w:ascii="Lucida Sans Unicode" w:hAnsi="Lucida Sans Unicode" w:cs="Lucida Sans Unicode"/>
          <w:sz w:val="20"/>
          <w:szCs w:val="20"/>
        </w:rPr>
        <w:t xml:space="preserve">la ciudadanía mexicana por nacimiento </w:t>
      </w:r>
      <w:r w:rsidR="00696B18" w:rsidRPr="00DC608D">
        <w:rPr>
          <w:rFonts w:ascii="Lucida Sans Unicode" w:hAnsi="Lucida Sans Unicode" w:cs="Lucida Sans Unicode"/>
          <w:sz w:val="20"/>
          <w:szCs w:val="20"/>
        </w:rPr>
        <w:t>o naturalización avecindados en el mismo y que no manifiesten su deseo de conservar su residencia anterior, en la forma que establezca la ley.</w:t>
      </w:r>
    </w:p>
    <w:p w14:paraId="1D6D6537" w14:textId="77777777" w:rsidR="00696B18" w:rsidRPr="00DC608D" w:rsidRDefault="00696B18" w:rsidP="00282E3D">
      <w:pPr>
        <w:pStyle w:val="Textoindependiente3"/>
        <w:spacing w:after="0" w:line="276" w:lineRule="auto"/>
        <w:jc w:val="both"/>
        <w:rPr>
          <w:rFonts w:ascii="Lucida Sans Unicode" w:hAnsi="Lucida Sans Unicode" w:cs="Lucida Sans Unicode"/>
          <w:sz w:val="20"/>
          <w:szCs w:val="20"/>
        </w:rPr>
      </w:pPr>
    </w:p>
    <w:p w14:paraId="08D0B232" w14:textId="282E1DC8" w:rsidR="00696B18" w:rsidRPr="00DC608D" w:rsidRDefault="00696B18" w:rsidP="00282E3D">
      <w:pPr>
        <w:autoSpaceDE w:val="0"/>
        <w:autoSpaceDN w:val="0"/>
        <w:adjustRightInd w:val="0"/>
        <w:spacing w:line="276" w:lineRule="auto"/>
        <w:jc w:val="both"/>
        <w:rPr>
          <w:rFonts w:ascii="Lucida Sans Unicode" w:hAnsi="Lucida Sans Unicode" w:cs="Lucida Sans Unicode"/>
          <w:sz w:val="20"/>
          <w:szCs w:val="20"/>
        </w:rPr>
      </w:pPr>
      <w:r w:rsidRPr="00DC608D">
        <w:rPr>
          <w:rFonts w:ascii="Lucida Sans Unicode" w:hAnsi="Lucida Sans Unicode" w:cs="Lucida Sans Unicode"/>
          <w:bCs/>
          <w:sz w:val="20"/>
          <w:szCs w:val="20"/>
        </w:rPr>
        <w:t xml:space="preserve">Ahora bien, </w:t>
      </w:r>
      <w:r w:rsidRPr="00DC608D">
        <w:rPr>
          <w:rFonts w:ascii="Lucida Sans Unicode" w:hAnsi="Lucida Sans Unicode" w:cs="Lucida Sans Unicode"/>
          <w:sz w:val="20"/>
          <w:szCs w:val="20"/>
        </w:rPr>
        <w:t>constituye una prerrogativa de la</w:t>
      </w:r>
      <w:r w:rsidR="00161705">
        <w:rPr>
          <w:rFonts w:ascii="Lucida Sans Unicode" w:hAnsi="Lucida Sans Unicode" w:cs="Lucida Sans Unicode"/>
          <w:sz w:val="20"/>
          <w:szCs w:val="20"/>
        </w:rPr>
        <w:t xml:space="preserve"> ciudadanía</w:t>
      </w:r>
      <w:r w:rsidRPr="00DC608D">
        <w:rPr>
          <w:rFonts w:ascii="Lucida Sans Unicode" w:hAnsi="Lucida Sans Unicode" w:cs="Lucida Sans Unicode"/>
          <w:sz w:val="20"/>
          <w:szCs w:val="20"/>
        </w:rPr>
        <w:t xml:space="preserve"> jalisciense, el s</w:t>
      </w:r>
      <w:r w:rsidRPr="00DC608D">
        <w:rPr>
          <w:rFonts w:ascii="Lucida Sans Unicode" w:hAnsi="Lucida Sans Unicode" w:cs="Lucida Sans Unicode"/>
          <w:spacing w:val="-3"/>
          <w:sz w:val="20"/>
          <w:szCs w:val="20"/>
        </w:rPr>
        <w:t>er votad</w:t>
      </w:r>
      <w:r w:rsidR="00161705">
        <w:rPr>
          <w:rFonts w:ascii="Lucida Sans Unicode" w:hAnsi="Lucida Sans Unicode" w:cs="Lucida Sans Unicode"/>
          <w:spacing w:val="-3"/>
          <w:sz w:val="20"/>
          <w:szCs w:val="20"/>
        </w:rPr>
        <w:t>a</w:t>
      </w:r>
      <w:r w:rsidRPr="00DC608D">
        <w:rPr>
          <w:rFonts w:ascii="Lucida Sans Unicode" w:hAnsi="Lucida Sans Unicode" w:cs="Lucida Sans Unicode"/>
          <w:spacing w:val="-3"/>
          <w:sz w:val="20"/>
          <w:szCs w:val="20"/>
        </w:rPr>
        <w:t xml:space="preserve"> en las elecciones populares, siempre que reúna</w:t>
      </w:r>
      <w:r w:rsidR="27E2055E" w:rsidRPr="00DC608D">
        <w:rPr>
          <w:rFonts w:ascii="Lucida Sans Unicode" w:hAnsi="Lucida Sans Unicode" w:cs="Lucida Sans Unicode"/>
          <w:spacing w:val="-3"/>
          <w:sz w:val="20"/>
          <w:szCs w:val="20"/>
        </w:rPr>
        <w:t>n</w:t>
      </w:r>
      <w:r w:rsidRPr="00DC608D">
        <w:rPr>
          <w:rFonts w:ascii="Lucida Sans Unicode" w:hAnsi="Lucida Sans Unicode" w:cs="Lucida Sans Unicode"/>
          <w:spacing w:val="-3"/>
          <w:sz w:val="20"/>
          <w:szCs w:val="20"/>
        </w:rPr>
        <w:t xml:space="preserve"> los requisitos que determinen la Constitución Política de los Estados Unidos Mexicanos, la Constitución Política del Estado de Jalisco, sus respectivas leyes reglamentarias y no estar comprendid</w:t>
      </w:r>
      <w:r w:rsidR="4D81D46B" w:rsidRPr="00DC608D">
        <w:rPr>
          <w:rFonts w:ascii="Lucida Sans Unicode" w:hAnsi="Lucida Sans Unicode" w:cs="Lucida Sans Unicode"/>
          <w:spacing w:val="-3"/>
          <w:sz w:val="20"/>
          <w:szCs w:val="20"/>
        </w:rPr>
        <w:t>a</w:t>
      </w:r>
      <w:r w:rsidRPr="00DC608D">
        <w:rPr>
          <w:rFonts w:ascii="Lucida Sans Unicode" w:hAnsi="Lucida Sans Unicode" w:cs="Lucida Sans Unicode"/>
          <w:spacing w:val="-3"/>
          <w:sz w:val="20"/>
          <w:szCs w:val="20"/>
        </w:rPr>
        <w:t xml:space="preserve"> en alguna de las causas de inelegibilidad establecidas por las mismas, así como solicitar su registro como </w:t>
      </w:r>
      <w:r w:rsidR="00A165D4">
        <w:rPr>
          <w:rFonts w:ascii="Lucida Sans Unicode" w:hAnsi="Lucida Sans Unicode" w:cs="Lucida Sans Unicode"/>
          <w:spacing w:val="-3"/>
          <w:sz w:val="20"/>
          <w:szCs w:val="20"/>
        </w:rPr>
        <w:t xml:space="preserve">candidatura </w:t>
      </w:r>
      <w:r w:rsidRPr="00DC608D">
        <w:rPr>
          <w:rFonts w:ascii="Lucida Sans Unicode" w:hAnsi="Lucida Sans Unicode" w:cs="Lucida Sans Unicode"/>
          <w:spacing w:val="-3"/>
          <w:sz w:val="20"/>
          <w:szCs w:val="20"/>
        </w:rPr>
        <w:t>independiente para lo cual se requiere el apoyo de cuando menos el uno por ciento de l</w:t>
      </w:r>
      <w:r w:rsidR="00E64354" w:rsidRPr="00DC608D">
        <w:rPr>
          <w:rFonts w:ascii="Lucida Sans Unicode" w:hAnsi="Lucida Sans Unicode" w:cs="Lucida Sans Unicode"/>
          <w:spacing w:val="-3"/>
          <w:sz w:val="20"/>
          <w:szCs w:val="20"/>
        </w:rPr>
        <w:t>a ciudadanía</w:t>
      </w:r>
      <w:r w:rsidRPr="00DC608D">
        <w:rPr>
          <w:rFonts w:ascii="Lucida Sans Unicode" w:hAnsi="Lucida Sans Unicode" w:cs="Lucida Sans Unicode"/>
          <w:spacing w:val="-3"/>
          <w:sz w:val="20"/>
          <w:szCs w:val="20"/>
        </w:rPr>
        <w:t xml:space="preserve"> inscrit</w:t>
      </w:r>
      <w:r w:rsidR="006D2C3B" w:rsidRPr="00DC608D">
        <w:rPr>
          <w:rFonts w:ascii="Lucida Sans Unicode" w:hAnsi="Lucida Sans Unicode" w:cs="Lucida Sans Unicode"/>
          <w:spacing w:val="-3"/>
          <w:sz w:val="20"/>
          <w:szCs w:val="20"/>
        </w:rPr>
        <w:t>a</w:t>
      </w:r>
      <w:r w:rsidRPr="00DC608D">
        <w:rPr>
          <w:rFonts w:ascii="Lucida Sans Unicode" w:hAnsi="Lucida Sans Unicode" w:cs="Lucida Sans Unicode"/>
          <w:spacing w:val="-3"/>
          <w:sz w:val="20"/>
          <w:szCs w:val="20"/>
        </w:rPr>
        <w:t xml:space="preserve"> en la lista nominal de electores de la demarcación territorial correspondiente, en las condiciones y términos que determine la ley.</w:t>
      </w:r>
    </w:p>
    <w:p w14:paraId="4950D904" w14:textId="77777777" w:rsidR="00696B18" w:rsidRPr="00DC608D" w:rsidRDefault="00696B18" w:rsidP="00282E3D">
      <w:pPr>
        <w:autoSpaceDE w:val="0"/>
        <w:autoSpaceDN w:val="0"/>
        <w:adjustRightInd w:val="0"/>
        <w:spacing w:line="276" w:lineRule="auto"/>
        <w:jc w:val="both"/>
        <w:rPr>
          <w:rFonts w:ascii="Lucida Sans Unicode" w:hAnsi="Lucida Sans Unicode" w:cs="Lucida Sans Unicode"/>
          <w:sz w:val="20"/>
          <w:szCs w:val="20"/>
        </w:rPr>
      </w:pPr>
    </w:p>
    <w:p w14:paraId="3DA258C7" w14:textId="420E0D2B" w:rsidR="00696B18" w:rsidRPr="00DC608D" w:rsidRDefault="00696B18" w:rsidP="00282E3D">
      <w:pPr>
        <w:pStyle w:val="Textoindependiente3"/>
        <w:spacing w:after="0"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Lo anterior, al tenor de lo dispuesto por el artículo </w:t>
      </w:r>
      <w:r w:rsidRPr="00DC608D">
        <w:rPr>
          <w:rFonts w:ascii="Lucida Sans Unicode" w:hAnsi="Lucida Sans Unicode" w:cs="Lucida Sans Unicode"/>
          <w:bCs/>
          <w:sz w:val="20"/>
          <w:szCs w:val="20"/>
        </w:rPr>
        <w:t>6</w:t>
      </w:r>
      <w:r w:rsidR="00901A2C" w:rsidRPr="00DC608D">
        <w:rPr>
          <w:rFonts w:ascii="Lucida Sans Unicode" w:hAnsi="Lucida Sans Unicode" w:cs="Lucida Sans Unicode"/>
          <w:bCs/>
          <w:sz w:val="20"/>
          <w:szCs w:val="20"/>
        </w:rPr>
        <w:t>°</w:t>
      </w:r>
      <w:r w:rsidRPr="00DC608D">
        <w:rPr>
          <w:rFonts w:ascii="Lucida Sans Unicode" w:hAnsi="Lucida Sans Unicode" w:cs="Lucida Sans Unicode"/>
          <w:bCs/>
          <w:sz w:val="20"/>
          <w:szCs w:val="20"/>
        </w:rPr>
        <w:t xml:space="preserve"> de la</w:t>
      </w:r>
      <w:r w:rsidRPr="00DC608D">
        <w:rPr>
          <w:rFonts w:ascii="Lucida Sans Unicode" w:hAnsi="Lucida Sans Unicode" w:cs="Lucida Sans Unicode"/>
          <w:sz w:val="20"/>
          <w:szCs w:val="20"/>
        </w:rPr>
        <w:t xml:space="preserve"> Constitución Política del Estado de Jalisco.</w:t>
      </w:r>
    </w:p>
    <w:p w14:paraId="18349A78" w14:textId="77777777" w:rsidR="00696B18" w:rsidRPr="00DC608D" w:rsidRDefault="00696B18" w:rsidP="00282E3D">
      <w:pPr>
        <w:autoSpaceDE w:val="0"/>
        <w:autoSpaceDN w:val="0"/>
        <w:adjustRightInd w:val="0"/>
        <w:spacing w:line="276" w:lineRule="auto"/>
        <w:jc w:val="both"/>
        <w:rPr>
          <w:rFonts w:ascii="Lucida Sans Unicode" w:hAnsi="Lucida Sans Unicode" w:cs="Lucida Sans Unicode"/>
          <w:sz w:val="20"/>
          <w:szCs w:val="20"/>
        </w:rPr>
      </w:pPr>
    </w:p>
    <w:p w14:paraId="3516AEB5" w14:textId="6A403B86" w:rsidR="00696B18" w:rsidRPr="00DC608D" w:rsidRDefault="00F51747" w:rsidP="00282E3D">
      <w:pPr>
        <w:spacing w:line="276" w:lineRule="auto"/>
        <w:jc w:val="both"/>
        <w:rPr>
          <w:rFonts w:ascii="Lucida Sans Unicode" w:hAnsi="Lucida Sans Unicode" w:cs="Lucida Sans Unicode"/>
          <w:color w:val="000000"/>
          <w:sz w:val="20"/>
          <w:szCs w:val="20"/>
        </w:rPr>
      </w:pPr>
      <w:r w:rsidRPr="466BC410">
        <w:rPr>
          <w:rFonts w:ascii="Lucida Sans Unicode" w:hAnsi="Lucida Sans Unicode" w:cs="Lucida Sans Unicode"/>
          <w:b/>
          <w:color w:val="000000" w:themeColor="text1"/>
          <w:sz w:val="20"/>
          <w:szCs w:val="20"/>
        </w:rPr>
        <w:t>IX</w:t>
      </w:r>
      <w:r w:rsidR="00696B18" w:rsidRPr="466BC410">
        <w:rPr>
          <w:rFonts w:ascii="Lucida Sans Unicode" w:hAnsi="Lucida Sans Unicode" w:cs="Lucida Sans Unicode"/>
          <w:b/>
          <w:color w:val="000000" w:themeColor="text1"/>
          <w:sz w:val="20"/>
          <w:szCs w:val="20"/>
        </w:rPr>
        <w:t xml:space="preserve">. DE LA ELECCIÓN DE LA GUBERNATURA DEL ESTADO DE JALISCO. </w:t>
      </w:r>
      <w:r w:rsidR="00D61C94" w:rsidRPr="466BC410">
        <w:rPr>
          <w:rFonts w:ascii="Lucida Sans Unicode" w:hAnsi="Lucida Sans Unicode" w:cs="Lucida Sans Unicode"/>
          <w:color w:val="000000" w:themeColor="text1"/>
          <w:sz w:val="20"/>
          <w:szCs w:val="20"/>
        </w:rPr>
        <w:t>L</w:t>
      </w:r>
      <w:r w:rsidR="00696B18" w:rsidRPr="466BC410">
        <w:rPr>
          <w:rFonts w:ascii="Lucida Sans Unicode" w:hAnsi="Lucida Sans Unicode" w:cs="Lucida Sans Unicode"/>
          <w:color w:val="000000" w:themeColor="text1"/>
          <w:sz w:val="20"/>
          <w:szCs w:val="20"/>
        </w:rPr>
        <w:t>a elección de la gubernatura del estado será mediante voto directo y por mayoría relativa, en la forma que dispone el código de la materia y su calificación estará a cargo de este</w:t>
      </w:r>
      <w:r w:rsidR="00F9495E">
        <w:rPr>
          <w:rFonts w:ascii="Lucida Sans Unicode" w:hAnsi="Lucida Sans Unicode" w:cs="Lucida Sans Unicode"/>
          <w:color w:val="000000" w:themeColor="text1"/>
          <w:sz w:val="20"/>
          <w:szCs w:val="20"/>
        </w:rPr>
        <w:t xml:space="preserve"> Consejo General</w:t>
      </w:r>
      <w:r w:rsidR="00696B18" w:rsidRPr="466BC410">
        <w:rPr>
          <w:rFonts w:ascii="Lucida Sans Unicode" w:hAnsi="Lucida Sans Unicode" w:cs="Lucida Sans Unicode"/>
          <w:color w:val="000000" w:themeColor="text1"/>
          <w:sz w:val="20"/>
          <w:szCs w:val="20"/>
        </w:rPr>
        <w:t xml:space="preserve">, de conformidad con lo dispuesto en </w:t>
      </w:r>
      <w:r w:rsidR="00F9495E">
        <w:rPr>
          <w:rFonts w:ascii="Lucida Sans Unicode" w:hAnsi="Lucida Sans Unicode" w:cs="Lucida Sans Unicode"/>
          <w:color w:val="000000" w:themeColor="text1"/>
          <w:sz w:val="20"/>
          <w:szCs w:val="20"/>
        </w:rPr>
        <w:t>los</w:t>
      </w:r>
      <w:r w:rsidR="00696B18" w:rsidRPr="466BC410">
        <w:rPr>
          <w:rFonts w:ascii="Lucida Sans Unicode" w:hAnsi="Lucida Sans Unicode" w:cs="Lucida Sans Unicode"/>
          <w:color w:val="000000" w:themeColor="text1"/>
          <w:sz w:val="20"/>
          <w:szCs w:val="20"/>
        </w:rPr>
        <w:t xml:space="preserve"> artículo</w:t>
      </w:r>
      <w:r w:rsidR="00F9495E">
        <w:rPr>
          <w:rFonts w:ascii="Lucida Sans Unicode" w:hAnsi="Lucida Sans Unicode" w:cs="Lucida Sans Unicode"/>
          <w:color w:val="000000" w:themeColor="text1"/>
          <w:sz w:val="20"/>
          <w:szCs w:val="20"/>
        </w:rPr>
        <w:t>s</w:t>
      </w:r>
      <w:r w:rsidR="00696B18" w:rsidRPr="466BC410">
        <w:rPr>
          <w:rFonts w:ascii="Lucida Sans Unicode" w:hAnsi="Lucida Sans Unicode" w:cs="Lucida Sans Unicode"/>
          <w:color w:val="000000" w:themeColor="text1"/>
          <w:sz w:val="20"/>
          <w:szCs w:val="20"/>
        </w:rPr>
        <w:t xml:space="preserve"> 23, párrafo 1</w:t>
      </w:r>
      <w:r w:rsidR="00F9495E">
        <w:rPr>
          <w:rFonts w:ascii="Lucida Sans Unicode" w:hAnsi="Lucida Sans Unicode" w:cs="Lucida Sans Unicode"/>
          <w:color w:val="000000" w:themeColor="text1"/>
          <w:sz w:val="20"/>
          <w:szCs w:val="20"/>
        </w:rPr>
        <w:t xml:space="preserve"> y 134, numeral 1, fracción XVIII, inciso b)</w:t>
      </w:r>
      <w:r w:rsidR="00696B18" w:rsidRPr="466BC410">
        <w:rPr>
          <w:rFonts w:ascii="Lucida Sans Unicode" w:hAnsi="Lucida Sans Unicode" w:cs="Lucida Sans Unicode"/>
          <w:color w:val="000000" w:themeColor="text1"/>
          <w:sz w:val="20"/>
          <w:szCs w:val="20"/>
        </w:rPr>
        <w:t xml:space="preserve"> del Código Electoral del Estado de Jalisco.</w:t>
      </w:r>
    </w:p>
    <w:p w14:paraId="2554D3BF" w14:textId="77777777" w:rsidR="00F51747" w:rsidRPr="00DC608D" w:rsidRDefault="00F51747" w:rsidP="00282E3D">
      <w:pPr>
        <w:spacing w:line="276" w:lineRule="auto"/>
        <w:jc w:val="both"/>
        <w:rPr>
          <w:rFonts w:ascii="Lucida Sans Unicode" w:hAnsi="Lucida Sans Unicode" w:cs="Lucida Sans Unicode"/>
          <w:b/>
          <w:sz w:val="20"/>
          <w:szCs w:val="20"/>
        </w:rPr>
      </w:pPr>
    </w:p>
    <w:p w14:paraId="2600961C" w14:textId="4C669E17" w:rsidR="00696B18" w:rsidRPr="00DC608D" w:rsidRDefault="00C45FD6" w:rsidP="00282E3D">
      <w:pPr>
        <w:spacing w:line="276" w:lineRule="auto"/>
        <w:jc w:val="both"/>
        <w:rPr>
          <w:rFonts w:ascii="Lucida Sans Unicode" w:hAnsi="Lucida Sans Unicode" w:cs="Lucida Sans Unicode"/>
          <w:sz w:val="20"/>
          <w:szCs w:val="20"/>
          <w:lang w:val="es-ES"/>
        </w:rPr>
      </w:pPr>
      <w:r w:rsidRPr="00DC608D">
        <w:rPr>
          <w:rFonts w:ascii="Lucida Sans Unicode" w:hAnsi="Lucida Sans Unicode" w:cs="Lucida Sans Unicode"/>
          <w:b/>
          <w:sz w:val="20"/>
          <w:szCs w:val="20"/>
        </w:rPr>
        <w:t>X</w:t>
      </w:r>
      <w:r w:rsidR="00696B18" w:rsidRPr="00DC608D">
        <w:rPr>
          <w:rFonts w:ascii="Lucida Sans Unicode" w:hAnsi="Lucida Sans Unicode" w:cs="Lucida Sans Unicode"/>
          <w:b/>
          <w:sz w:val="20"/>
          <w:szCs w:val="20"/>
        </w:rPr>
        <w:t xml:space="preserve">. DE LAS SOLICITUDES DE REGISTRO DE CANDIDATURAS A GUBERNATURA DEL ESTADO DE JALISCO. </w:t>
      </w:r>
      <w:r w:rsidR="004F2E81" w:rsidRPr="00DC608D">
        <w:rPr>
          <w:rFonts w:ascii="Lucida Sans Unicode" w:hAnsi="Lucida Sans Unicode" w:cs="Lucida Sans Unicode"/>
          <w:sz w:val="20"/>
          <w:szCs w:val="20"/>
        </w:rPr>
        <w:t>E</w:t>
      </w:r>
      <w:r w:rsidR="00696B18" w:rsidRPr="00DC608D">
        <w:rPr>
          <w:rFonts w:ascii="Lucida Sans Unicode" w:hAnsi="Lucida Sans Unicode" w:cs="Lucida Sans Unicode"/>
          <w:sz w:val="20"/>
          <w:szCs w:val="20"/>
        </w:rPr>
        <w:t xml:space="preserve">l plazo para la presentación de las solicitudes de registro de candidaturas a </w:t>
      </w:r>
      <w:r w:rsidR="0BBD0277" w:rsidRPr="6715B5DE">
        <w:rPr>
          <w:rFonts w:ascii="Lucida Sans Unicode" w:hAnsi="Lucida Sans Unicode" w:cs="Lucida Sans Unicode"/>
          <w:sz w:val="20"/>
          <w:szCs w:val="20"/>
        </w:rPr>
        <w:t>la</w:t>
      </w:r>
      <w:r w:rsidR="00696B18" w:rsidRPr="6715B5DE">
        <w:rPr>
          <w:rFonts w:ascii="Lucida Sans Unicode" w:hAnsi="Lucida Sans Unicode" w:cs="Lucida Sans Unicode"/>
          <w:sz w:val="20"/>
          <w:szCs w:val="20"/>
        </w:rPr>
        <w:t xml:space="preserve"> </w:t>
      </w:r>
      <w:r w:rsidR="00696B18" w:rsidRPr="00DC608D">
        <w:rPr>
          <w:rFonts w:ascii="Lucida Sans Unicode" w:hAnsi="Lucida Sans Unicode" w:cs="Lucida Sans Unicode"/>
          <w:sz w:val="20"/>
          <w:szCs w:val="20"/>
        </w:rPr>
        <w:t xml:space="preserve">gubernatura del estado de </w:t>
      </w:r>
      <w:r w:rsidR="005903BF" w:rsidRPr="00DC608D">
        <w:rPr>
          <w:rFonts w:ascii="Lucida Sans Unicode" w:hAnsi="Lucida Sans Unicode" w:cs="Lucida Sans Unicode"/>
          <w:sz w:val="20"/>
          <w:szCs w:val="20"/>
        </w:rPr>
        <w:t>Jalisco</w:t>
      </w:r>
      <w:r w:rsidR="00696B18" w:rsidRPr="00DC608D">
        <w:rPr>
          <w:rFonts w:ascii="Lucida Sans Unicode" w:hAnsi="Lucida Sans Unicode" w:cs="Lucida Sans Unicode"/>
          <w:sz w:val="20"/>
          <w:szCs w:val="20"/>
        </w:rPr>
        <w:t xml:space="preserve"> fue del </w:t>
      </w:r>
      <w:r w:rsidRPr="00DC608D">
        <w:rPr>
          <w:rFonts w:ascii="Lucida Sans Unicode" w:hAnsi="Lucida Sans Unicode" w:cs="Lucida Sans Unicode"/>
          <w:sz w:val="20"/>
          <w:szCs w:val="20"/>
        </w:rPr>
        <w:t xml:space="preserve">cinco al once de </w:t>
      </w:r>
      <w:r w:rsidR="00696B18" w:rsidRPr="00DC608D">
        <w:rPr>
          <w:rFonts w:ascii="Lucida Sans Unicode" w:hAnsi="Lucida Sans Unicode" w:cs="Lucida Sans Unicode"/>
          <w:sz w:val="20"/>
          <w:szCs w:val="20"/>
        </w:rPr>
        <w:t xml:space="preserve">febrero del año en curso, de conformidad con lo dispuesto por el artículo 240, párrafo 1, fracción I del Código Electoral del Estado de Jalisco </w:t>
      </w:r>
      <w:r w:rsidRPr="00DC608D">
        <w:rPr>
          <w:rFonts w:ascii="Lucida Sans Unicode" w:hAnsi="Lucida Sans Unicode" w:cs="Lucida Sans Unicode"/>
          <w:sz w:val="20"/>
          <w:szCs w:val="20"/>
        </w:rPr>
        <w:t xml:space="preserve">en relación con el </w:t>
      </w:r>
      <w:r w:rsidR="00564409">
        <w:rPr>
          <w:rFonts w:ascii="Lucida Sans Unicode" w:hAnsi="Lucida Sans Unicode" w:cs="Lucida Sans Unicode"/>
          <w:sz w:val="20"/>
          <w:szCs w:val="20"/>
        </w:rPr>
        <w:t>C</w:t>
      </w:r>
      <w:r w:rsidR="00696B18" w:rsidRPr="00DC608D">
        <w:rPr>
          <w:rFonts w:ascii="Lucida Sans Unicode" w:hAnsi="Lucida Sans Unicode" w:cs="Lucida Sans Unicode"/>
          <w:bCs/>
          <w:sz w:val="20"/>
          <w:szCs w:val="20"/>
        </w:rPr>
        <w:t xml:space="preserve">alendario </w:t>
      </w:r>
      <w:r w:rsidR="00564409">
        <w:rPr>
          <w:rFonts w:ascii="Lucida Sans Unicode" w:hAnsi="Lucida Sans Unicode" w:cs="Lucida Sans Unicode"/>
          <w:bCs/>
          <w:sz w:val="20"/>
          <w:szCs w:val="20"/>
        </w:rPr>
        <w:t>I</w:t>
      </w:r>
      <w:r w:rsidR="00696B18" w:rsidRPr="00DC608D">
        <w:rPr>
          <w:rFonts w:ascii="Lucida Sans Unicode" w:hAnsi="Lucida Sans Unicode" w:cs="Lucida Sans Unicode"/>
          <w:bCs/>
          <w:sz w:val="20"/>
          <w:szCs w:val="20"/>
        </w:rPr>
        <w:t>ntegral del Proceso Electoral</w:t>
      </w:r>
      <w:r w:rsidRPr="00DC608D">
        <w:rPr>
          <w:rFonts w:ascii="Lucida Sans Unicode" w:hAnsi="Lucida Sans Unicode" w:cs="Lucida Sans Unicode"/>
          <w:bCs/>
          <w:sz w:val="20"/>
          <w:szCs w:val="20"/>
        </w:rPr>
        <w:t xml:space="preserve"> Local</w:t>
      </w:r>
      <w:r w:rsidR="00696B18" w:rsidRPr="00DC608D">
        <w:rPr>
          <w:rFonts w:ascii="Lucida Sans Unicode" w:hAnsi="Lucida Sans Unicode" w:cs="Lucida Sans Unicode"/>
          <w:bCs/>
          <w:sz w:val="20"/>
          <w:szCs w:val="20"/>
        </w:rPr>
        <w:t xml:space="preserve"> Concurrente 20</w:t>
      </w:r>
      <w:r w:rsidRPr="00DC608D">
        <w:rPr>
          <w:rFonts w:ascii="Lucida Sans Unicode" w:hAnsi="Lucida Sans Unicode" w:cs="Lucida Sans Unicode"/>
          <w:bCs/>
          <w:sz w:val="20"/>
          <w:szCs w:val="20"/>
        </w:rPr>
        <w:t>23</w:t>
      </w:r>
      <w:r w:rsidR="00696B18" w:rsidRPr="00DC608D">
        <w:rPr>
          <w:rFonts w:ascii="Lucida Sans Unicode" w:hAnsi="Lucida Sans Unicode" w:cs="Lucida Sans Unicode"/>
          <w:bCs/>
          <w:sz w:val="20"/>
          <w:szCs w:val="20"/>
        </w:rPr>
        <w:t>-20</w:t>
      </w:r>
      <w:r w:rsidRPr="00DC608D">
        <w:rPr>
          <w:rFonts w:ascii="Lucida Sans Unicode" w:hAnsi="Lucida Sans Unicode" w:cs="Lucida Sans Unicode"/>
          <w:bCs/>
          <w:sz w:val="20"/>
          <w:szCs w:val="20"/>
        </w:rPr>
        <w:t>24</w:t>
      </w:r>
      <w:r w:rsidR="00696B18" w:rsidRPr="00DC608D">
        <w:rPr>
          <w:rFonts w:ascii="Lucida Sans Unicode" w:hAnsi="Lucida Sans Unicode" w:cs="Lucida Sans Unicode"/>
          <w:bCs/>
          <w:sz w:val="20"/>
          <w:szCs w:val="20"/>
        </w:rPr>
        <w:t>, aprobado mediante acuerdo</w:t>
      </w:r>
      <w:r w:rsidR="00564409">
        <w:rPr>
          <w:rFonts w:ascii="Lucida Sans Unicode" w:hAnsi="Lucida Sans Unicode" w:cs="Lucida Sans Unicode"/>
          <w:bCs/>
          <w:sz w:val="20"/>
          <w:szCs w:val="20"/>
        </w:rPr>
        <w:t xml:space="preserve"> identificado con clave alfanumérica</w:t>
      </w:r>
      <w:r w:rsidR="00696B18" w:rsidRPr="00DC608D">
        <w:rPr>
          <w:rFonts w:ascii="Lucida Sans Unicode" w:hAnsi="Lucida Sans Unicode" w:cs="Lucida Sans Unicode"/>
          <w:bCs/>
          <w:sz w:val="20"/>
          <w:szCs w:val="20"/>
        </w:rPr>
        <w:t xml:space="preserve"> </w:t>
      </w:r>
      <w:r w:rsidR="00696B18" w:rsidRPr="1C883130">
        <w:rPr>
          <w:rFonts w:ascii="Lucida Sans Unicode" w:hAnsi="Lucida Sans Unicode" w:cs="Lucida Sans Unicode"/>
          <w:sz w:val="20"/>
          <w:szCs w:val="20"/>
          <w:lang w:val="es-ES"/>
        </w:rPr>
        <w:t>IEPC-ACG-0</w:t>
      </w:r>
      <w:r w:rsidR="00F64817" w:rsidRPr="1C883130">
        <w:rPr>
          <w:rFonts w:ascii="Lucida Sans Unicode" w:hAnsi="Lucida Sans Unicode" w:cs="Lucida Sans Unicode"/>
          <w:sz w:val="20"/>
          <w:szCs w:val="20"/>
          <w:lang w:val="es-ES"/>
        </w:rPr>
        <w:t>60</w:t>
      </w:r>
      <w:r w:rsidR="00696B18" w:rsidRPr="1C883130">
        <w:rPr>
          <w:rFonts w:ascii="Lucida Sans Unicode" w:hAnsi="Lucida Sans Unicode" w:cs="Lucida Sans Unicode"/>
          <w:sz w:val="20"/>
          <w:szCs w:val="20"/>
          <w:lang w:val="es-ES"/>
        </w:rPr>
        <w:t>/20</w:t>
      </w:r>
      <w:r w:rsidR="00F64817" w:rsidRPr="1C883130">
        <w:rPr>
          <w:rFonts w:ascii="Lucida Sans Unicode" w:hAnsi="Lucida Sans Unicode" w:cs="Lucida Sans Unicode"/>
          <w:sz w:val="20"/>
          <w:szCs w:val="20"/>
          <w:lang w:val="es-ES"/>
        </w:rPr>
        <w:t>23</w:t>
      </w:r>
      <w:r w:rsidR="00696B18" w:rsidRPr="1C883130">
        <w:rPr>
          <w:rFonts w:ascii="Lucida Sans Unicode" w:hAnsi="Lucida Sans Unicode" w:cs="Lucida Sans Unicode"/>
          <w:sz w:val="20"/>
          <w:szCs w:val="20"/>
          <w:lang w:val="es-ES"/>
        </w:rPr>
        <w:t xml:space="preserve">, tal como se señaló en el punto </w:t>
      </w:r>
      <w:r w:rsidR="00F64817" w:rsidRPr="1C883130">
        <w:rPr>
          <w:rFonts w:ascii="Lucida Sans Unicode" w:hAnsi="Lucida Sans Unicode" w:cs="Lucida Sans Unicode"/>
          <w:sz w:val="20"/>
          <w:szCs w:val="20"/>
          <w:lang w:val="es-ES"/>
        </w:rPr>
        <w:t>4</w:t>
      </w:r>
      <w:r w:rsidR="00696B18" w:rsidRPr="1C883130">
        <w:rPr>
          <w:rFonts w:ascii="Lucida Sans Unicode" w:hAnsi="Lucida Sans Unicode" w:cs="Lucida Sans Unicode"/>
          <w:b/>
          <w:sz w:val="20"/>
          <w:szCs w:val="20"/>
          <w:lang w:val="es-ES"/>
        </w:rPr>
        <w:t xml:space="preserve"> </w:t>
      </w:r>
      <w:r w:rsidR="00696B18" w:rsidRPr="1C883130">
        <w:rPr>
          <w:rFonts w:ascii="Lucida Sans Unicode" w:hAnsi="Lucida Sans Unicode" w:cs="Lucida Sans Unicode"/>
          <w:sz w:val="20"/>
          <w:szCs w:val="20"/>
          <w:lang w:val="es-ES"/>
        </w:rPr>
        <w:t>de antecedentes de este acuerdo.</w:t>
      </w:r>
    </w:p>
    <w:p w14:paraId="7F8B75DA" w14:textId="77777777" w:rsidR="00696B18" w:rsidRPr="00DC608D" w:rsidRDefault="00696B18" w:rsidP="00282E3D">
      <w:pPr>
        <w:autoSpaceDE w:val="0"/>
        <w:autoSpaceDN w:val="0"/>
        <w:adjustRightInd w:val="0"/>
        <w:spacing w:line="276" w:lineRule="auto"/>
        <w:jc w:val="both"/>
        <w:rPr>
          <w:rFonts w:ascii="Lucida Sans Unicode" w:hAnsi="Lucida Sans Unicode" w:cs="Lucida Sans Unicode"/>
          <w:b/>
          <w:sz w:val="20"/>
          <w:szCs w:val="20"/>
        </w:rPr>
      </w:pPr>
    </w:p>
    <w:p w14:paraId="17C45C0F" w14:textId="605F9E89" w:rsidR="005467AC" w:rsidRPr="00DC608D" w:rsidRDefault="005467AC" w:rsidP="00282E3D">
      <w:pPr>
        <w:autoSpaceDE w:val="0"/>
        <w:autoSpaceDN w:val="0"/>
        <w:adjustRightInd w:val="0"/>
        <w:spacing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Cabe destacar, que el término para la presentación de las solicitudes de registro de candidaturas a </w:t>
      </w:r>
      <w:r w:rsidR="3A4B4637" w:rsidRPr="7E764D3A">
        <w:rPr>
          <w:rFonts w:ascii="Lucida Sans Unicode" w:hAnsi="Lucida Sans Unicode" w:cs="Lucida Sans Unicode"/>
          <w:sz w:val="20"/>
          <w:szCs w:val="20"/>
        </w:rPr>
        <w:t xml:space="preserve">la </w:t>
      </w:r>
      <w:r w:rsidRPr="7E764D3A">
        <w:rPr>
          <w:rFonts w:ascii="Lucida Sans Unicode" w:hAnsi="Lucida Sans Unicode" w:cs="Lucida Sans Unicode"/>
          <w:sz w:val="20"/>
          <w:szCs w:val="20"/>
        </w:rPr>
        <w:t>gubernatura</w:t>
      </w:r>
      <w:r w:rsidRPr="00DC608D">
        <w:rPr>
          <w:rFonts w:ascii="Lucida Sans Unicode" w:hAnsi="Lucida Sans Unicode" w:cs="Lucida Sans Unicode"/>
          <w:sz w:val="20"/>
          <w:szCs w:val="20"/>
        </w:rPr>
        <w:t xml:space="preserve"> del estado de Jalisco se </w:t>
      </w:r>
      <w:r w:rsidRPr="00564409">
        <w:rPr>
          <w:rFonts w:ascii="Lucida Sans Unicode" w:hAnsi="Lucida Sans Unicode" w:cs="Lucida Sans Unicode"/>
          <w:sz w:val="20"/>
          <w:szCs w:val="20"/>
        </w:rPr>
        <w:t>estableció ta</w:t>
      </w:r>
      <w:r w:rsidRPr="00DC608D">
        <w:rPr>
          <w:rFonts w:ascii="Lucida Sans Unicode" w:hAnsi="Lucida Sans Unicode" w:cs="Lucida Sans Unicode"/>
          <w:sz w:val="20"/>
          <w:szCs w:val="20"/>
        </w:rPr>
        <w:t xml:space="preserve">mbién de conformidad con </w:t>
      </w:r>
      <w:r w:rsidR="00564409">
        <w:rPr>
          <w:rFonts w:ascii="Lucida Sans Unicode" w:hAnsi="Lucida Sans Unicode" w:cs="Lucida Sans Unicode"/>
          <w:sz w:val="20"/>
          <w:szCs w:val="20"/>
        </w:rPr>
        <w:t xml:space="preserve">lo referido </w:t>
      </w:r>
      <w:r w:rsidRPr="00DC608D">
        <w:rPr>
          <w:rFonts w:ascii="Lucida Sans Unicode" w:hAnsi="Lucida Sans Unicode" w:cs="Lucida Sans Unicode"/>
          <w:sz w:val="20"/>
          <w:szCs w:val="20"/>
        </w:rPr>
        <w:t>en el acuerdo INE/CG446/2023, emitido por el Instituto Nacional Electoral, en el cual aprobó el Plan Integral y los Calendarios de Coordinación de los Procesos Electorales Locales Concurrentes con el Federal 2023-2024, en relación con el artículo 31, párrafo 2 del Código Electoral del Estado de Jalisco.</w:t>
      </w:r>
    </w:p>
    <w:p w14:paraId="6BE2E490" w14:textId="77777777" w:rsidR="005467AC" w:rsidRPr="00DC608D" w:rsidRDefault="005467AC" w:rsidP="00282E3D">
      <w:pPr>
        <w:autoSpaceDE w:val="0"/>
        <w:autoSpaceDN w:val="0"/>
        <w:adjustRightInd w:val="0"/>
        <w:spacing w:line="276" w:lineRule="auto"/>
        <w:jc w:val="both"/>
        <w:rPr>
          <w:rFonts w:ascii="Lucida Sans Unicode" w:hAnsi="Lucida Sans Unicode" w:cs="Lucida Sans Unicode"/>
          <w:sz w:val="20"/>
          <w:szCs w:val="20"/>
        </w:rPr>
      </w:pPr>
    </w:p>
    <w:p w14:paraId="2435298D" w14:textId="3F8A12E9" w:rsidR="00696B18" w:rsidRPr="00DC608D" w:rsidRDefault="004F2E81" w:rsidP="00282E3D">
      <w:pPr>
        <w:autoSpaceDE w:val="0"/>
        <w:autoSpaceDN w:val="0"/>
        <w:adjustRightInd w:val="0"/>
        <w:spacing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L</w:t>
      </w:r>
      <w:r w:rsidR="00696B18" w:rsidRPr="00DC608D">
        <w:rPr>
          <w:rFonts w:ascii="Lucida Sans Unicode" w:hAnsi="Lucida Sans Unicode" w:cs="Lucida Sans Unicode"/>
          <w:sz w:val="20"/>
          <w:szCs w:val="20"/>
        </w:rPr>
        <w:t xml:space="preserve">as solicitudes de registro de las </w:t>
      </w:r>
      <w:r w:rsidR="0025718B">
        <w:rPr>
          <w:rFonts w:ascii="Lucida Sans Unicode" w:hAnsi="Lucida Sans Unicode" w:cs="Lucida Sans Unicode"/>
          <w:sz w:val="20"/>
          <w:szCs w:val="20"/>
        </w:rPr>
        <w:t>personas candidatas</w:t>
      </w:r>
      <w:r w:rsidR="00696B18" w:rsidRPr="00DC608D">
        <w:rPr>
          <w:rFonts w:ascii="Lucida Sans Unicode" w:hAnsi="Lucida Sans Unicode" w:cs="Lucida Sans Unicode"/>
          <w:sz w:val="20"/>
          <w:szCs w:val="20"/>
        </w:rPr>
        <w:t xml:space="preserve"> deberán presentarse por escrito en el formato aprobado por el Consejo General de este Instituto y deberán contener la información siguiente:</w:t>
      </w:r>
    </w:p>
    <w:p w14:paraId="2687DBB8" w14:textId="77777777" w:rsidR="00696B18" w:rsidRPr="00DC608D" w:rsidRDefault="00696B18" w:rsidP="00282E3D">
      <w:pPr>
        <w:autoSpaceDE w:val="0"/>
        <w:autoSpaceDN w:val="0"/>
        <w:adjustRightInd w:val="0"/>
        <w:spacing w:line="276" w:lineRule="auto"/>
        <w:jc w:val="both"/>
        <w:rPr>
          <w:rFonts w:ascii="Lucida Sans Unicode" w:hAnsi="Lucida Sans Unicode" w:cs="Lucida Sans Unicode"/>
          <w:sz w:val="20"/>
          <w:szCs w:val="20"/>
        </w:rPr>
      </w:pPr>
    </w:p>
    <w:p w14:paraId="4504DEFC" w14:textId="77777777" w:rsidR="00696B18" w:rsidRPr="00DC608D" w:rsidRDefault="00696B18" w:rsidP="00282E3D">
      <w:pPr>
        <w:autoSpaceDE w:val="0"/>
        <w:autoSpaceDN w:val="0"/>
        <w:adjustRightInd w:val="0"/>
        <w:spacing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1.- Nombre(s) y apellidos;</w:t>
      </w:r>
    </w:p>
    <w:p w14:paraId="66EB4BC7" w14:textId="77777777" w:rsidR="00696B18" w:rsidRPr="00DC608D" w:rsidRDefault="00696B18" w:rsidP="00282E3D">
      <w:pPr>
        <w:autoSpaceDE w:val="0"/>
        <w:autoSpaceDN w:val="0"/>
        <w:adjustRightInd w:val="0"/>
        <w:spacing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2.- Fecha y lugar de nacimiento;</w:t>
      </w:r>
    </w:p>
    <w:p w14:paraId="6BC6F026" w14:textId="77777777" w:rsidR="00696B18" w:rsidRPr="00DC608D" w:rsidRDefault="00696B18" w:rsidP="00282E3D">
      <w:pPr>
        <w:autoSpaceDE w:val="0"/>
        <w:autoSpaceDN w:val="0"/>
        <w:adjustRightInd w:val="0"/>
        <w:spacing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3.- Domicilio y tiempo de residencia en el mismo;</w:t>
      </w:r>
    </w:p>
    <w:p w14:paraId="49F7E05C" w14:textId="77777777" w:rsidR="00696B18" w:rsidRPr="00DC608D" w:rsidRDefault="00696B18" w:rsidP="00282E3D">
      <w:pPr>
        <w:autoSpaceDE w:val="0"/>
        <w:autoSpaceDN w:val="0"/>
        <w:adjustRightInd w:val="0"/>
        <w:spacing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4.- Ocupación;</w:t>
      </w:r>
    </w:p>
    <w:p w14:paraId="4566FB52" w14:textId="7CD4FA67" w:rsidR="00696B18" w:rsidRPr="00DC608D" w:rsidRDefault="00696B18" w:rsidP="00282E3D">
      <w:pPr>
        <w:autoSpaceDE w:val="0"/>
        <w:autoSpaceDN w:val="0"/>
        <w:adjustRightInd w:val="0"/>
        <w:spacing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5.- Cargo al que se solicita su registro como </w:t>
      </w:r>
      <w:r w:rsidR="00C17F70">
        <w:rPr>
          <w:rFonts w:ascii="Lucida Sans Unicode" w:hAnsi="Lucida Sans Unicode" w:cs="Lucida Sans Unicode"/>
          <w:sz w:val="20"/>
          <w:szCs w:val="20"/>
        </w:rPr>
        <w:t xml:space="preserve">persona </w:t>
      </w:r>
      <w:r w:rsidRPr="00DC608D">
        <w:rPr>
          <w:rFonts w:ascii="Lucida Sans Unicode" w:hAnsi="Lucida Sans Unicode" w:cs="Lucida Sans Unicode"/>
          <w:sz w:val="20"/>
          <w:szCs w:val="20"/>
        </w:rPr>
        <w:t>candidata.</w:t>
      </w:r>
    </w:p>
    <w:p w14:paraId="1AC440B9" w14:textId="77777777" w:rsidR="00696B18" w:rsidRPr="00DC608D" w:rsidRDefault="00696B18" w:rsidP="00282E3D">
      <w:pPr>
        <w:autoSpaceDE w:val="0"/>
        <w:autoSpaceDN w:val="0"/>
        <w:adjustRightInd w:val="0"/>
        <w:spacing w:line="276" w:lineRule="auto"/>
        <w:jc w:val="both"/>
        <w:rPr>
          <w:rFonts w:ascii="Lucida Sans Unicode" w:hAnsi="Lucida Sans Unicode" w:cs="Lucida Sans Unicode"/>
          <w:sz w:val="20"/>
          <w:szCs w:val="20"/>
        </w:rPr>
      </w:pPr>
    </w:p>
    <w:p w14:paraId="75F3BB11" w14:textId="773C7F40" w:rsidR="00696B18" w:rsidRPr="00DC608D" w:rsidRDefault="00696B18" w:rsidP="00282E3D">
      <w:pPr>
        <w:autoSpaceDE w:val="0"/>
        <w:autoSpaceDN w:val="0"/>
        <w:adjustRightInd w:val="0"/>
        <w:spacing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De la misma forma, a las solicitudes de registro se deberán acompañar</w:t>
      </w:r>
      <w:r w:rsidR="091911D0" w:rsidRPr="2F4B5CCE">
        <w:rPr>
          <w:rFonts w:ascii="Lucida Sans Unicode" w:hAnsi="Lucida Sans Unicode" w:cs="Lucida Sans Unicode"/>
          <w:sz w:val="20"/>
          <w:szCs w:val="20"/>
        </w:rPr>
        <w:t>,</w:t>
      </w:r>
      <w:r w:rsidRPr="00DC608D">
        <w:rPr>
          <w:rFonts w:ascii="Lucida Sans Unicode" w:hAnsi="Lucida Sans Unicode" w:cs="Lucida Sans Unicode"/>
          <w:sz w:val="20"/>
          <w:szCs w:val="20"/>
        </w:rPr>
        <w:t xml:space="preserve"> sin excepción</w:t>
      </w:r>
      <w:r w:rsidR="7A73874C" w:rsidRPr="3779301A">
        <w:rPr>
          <w:rFonts w:ascii="Lucida Sans Unicode" w:hAnsi="Lucida Sans Unicode" w:cs="Lucida Sans Unicode"/>
          <w:sz w:val="20"/>
          <w:szCs w:val="20"/>
        </w:rPr>
        <w:t>,</w:t>
      </w:r>
      <w:r w:rsidRPr="00DC608D">
        <w:rPr>
          <w:rFonts w:ascii="Lucida Sans Unicode" w:hAnsi="Lucida Sans Unicode" w:cs="Lucida Sans Unicode"/>
          <w:sz w:val="20"/>
          <w:szCs w:val="20"/>
        </w:rPr>
        <w:t xml:space="preserve"> la siguiente documentación:</w:t>
      </w:r>
    </w:p>
    <w:p w14:paraId="225C6E6B" w14:textId="77777777" w:rsidR="00696B18" w:rsidRPr="00DC608D" w:rsidRDefault="00696B18" w:rsidP="00CF5770">
      <w:pPr>
        <w:autoSpaceDE w:val="0"/>
        <w:autoSpaceDN w:val="0"/>
        <w:adjustRightInd w:val="0"/>
        <w:spacing w:line="276" w:lineRule="auto"/>
        <w:jc w:val="both"/>
        <w:rPr>
          <w:rFonts w:ascii="Lucida Sans Unicode" w:hAnsi="Lucida Sans Unicode" w:cs="Lucida Sans Unicode"/>
          <w:sz w:val="20"/>
          <w:szCs w:val="20"/>
        </w:rPr>
      </w:pPr>
    </w:p>
    <w:p w14:paraId="231C6CF1" w14:textId="19FDEC09" w:rsidR="004F2E81" w:rsidRPr="00DC608D" w:rsidRDefault="000D0C85" w:rsidP="00CF5770">
      <w:pPr>
        <w:tabs>
          <w:tab w:val="left" w:pos="180"/>
        </w:tabs>
        <w:spacing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1.- </w:t>
      </w:r>
      <w:r w:rsidR="004F2E81" w:rsidRPr="00DC608D">
        <w:rPr>
          <w:rFonts w:ascii="Lucida Sans Unicode" w:hAnsi="Lucida Sans Unicode" w:cs="Lucida Sans Unicode"/>
          <w:sz w:val="20"/>
          <w:szCs w:val="20"/>
        </w:rPr>
        <w:t>Escrito con firma autógrafa en el que l</w:t>
      </w:r>
      <w:r w:rsidR="00A50A31" w:rsidRPr="00DC608D">
        <w:rPr>
          <w:rFonts w:ascii="Lucida Sans Unicode" w:hAnsi="Lucida Sans Unicode" w:cs="Lucida Sans Unicode"/>
          <w:sz w:val="20"/>
          <w:szCs w:val="20"/>
        </w:rPr>
        <w:t>a ciudadanía propuesta</w:t>
      </w:r>
      <w:r w:rsidR="004F2E81" w:rsidRPr="00DC608D">
        <w:rPr>
          <w:rFonts w:ascii="Lucida Sans Unicode" w:hAnsi="Lucida Sans Unicode" w:cs="Lucida Sans Unicode"/>
          <w:sz w:val="20"/>
          <w:szCs w:val="20"/>
        </w:rPr>
        <w:t xml:space="preserve"> como </w:t>
      </w:r>
      <w:r w:rsidR="00A50A31" w:rsidRPr="00DC608D">
        <w:rPr>
          <w:rFonts w:ascii="Lucida Sans Unicode" w:hAnsi="Lucida Sans Unicode" w:cs="Lucida Sans Unicode"/>
          <w:sz w:val="20"/>
          <w:szCs w:val="20"/>
        </w:rPr>
        <w:t xml:space="preserve">candidatas y </w:t>
      </w:r>
      <w:r w:rsidR="004F2E81" w:rsidRPr="00DC608D">
        <w:rPr>
          <w:rFonts w:ascii="Lucida Sans Unicode" w:hAnsi="Lucida Sans Unicode" w:cs="Lucida Sans Unicode"/>
          <w:sz w:val="20"/>
          <w:szCs w:val="20"/>
        </w:rPr>
        <w:t>candidatos manifiesten su aceptación para ser registrados y en el que</w:t>
      </w:r>
      <w:r w:rsidR="038EB54D" w:rsidRPr="05A7EEB9">
        <w:rPr>
          <w:rFonts w:ascii="Lucida Sans Unicode" w:hAnsi="Lucida Sans Unicode" w:cs="Lucida Sans Unicode"/>
          <w:sz w:val="20"/>
          <w:szCs w:val="20"/>
        </w:rPr>
        <w:t>,</w:t>
      </w:r>
      <w:r w:rsidR="004F2E81" w:rsidRPr="00DC608D">
        <w:rPr>
          <w:rFonts w:ascii="Lucida Sans Unicode" w:hAnsi="Lucida Sans Unicode" w:cs="Lucida Sans Unicode"/>
          <w:sz w:val="20"/>
          <w:szCs w:val="20"/>
        </w:rPr>
        <w:t xml:space="preserve"> bajo protesta de decir verdad</w:t>
      </w:r>
      <w:r w:rsidR="1BB7410A" w:rsidRPr="05A7EEB9">
        <w:rPr>
          <w:rFonts w:ascii="Lucida Sans Unicode" w:hAnsi="Lucida Sans Unicode" w:cs="Lucida Sans Unicode"/>
          <w:sz w:val="20"/>
          <w:szCs w:val="20"/>
        </w:rPr>
        <w:t>,</w:t>
      </w:r>
      <w:r w:rsidR="004F2E81" w:rsidRPr="00DC608D">
        <w:rPr>
          <w:rFonts w:ascii="Lucida Sans Unicode" w:hAnsi="Lucida Sans Unicode" w:cs="Lucida Sans Unicode"/>
          <w:sz w:val="20"/>
          <w:szCs w:val="20"/>
        </w:rPr>
        <w:t xml:space="preserve"> expresen que cumplen con todos y cada uno de los requisitos que establecen la Constitución Política del Estado y </w:t>
      </w:r>
      <w:r w:rsidR="00A50A31" w:rsidRPr="00DC608D">
        <w:rPr>
          <w:rFonts w:ascii="Lucida Sans Unicode" w:hAnsi="Lucida Sans Unicode" w:cs="Lucida Sans Unicode"/>
          <w:sz w:val="20"/>
          <w:szCs w:val="20"/>
        </w:rPr>
        <w:t>el código electoral de la materia</w:t>
      </w:r>
      <w:r w:rsidR="00A73006" w:rsidRPr="00DC608D">
        <w:rPr>
          <w:rFonts w:ascii="Lucida Sans Unicode" w:hAnsi="Lucida Sans Unicode" w:cs="Lucida Sans Unicode"/>
          <w:sz w:val="20"/>
          <w:szCs w:val="20"/>
        </w:rPr>
        <w:t>.</w:t>
      </w:r>
    </w:p>
    <w:p w14:paraId="5C5FEFE4" w14:textId="77777777" w:rsidR="004F2E81" w:rsidRPr="00DC608D" w:rsidRDefault="004F2E81" w:rsidP="00CF5770">
      <w:pPr>
        <w:tabs>
          <w:tab w:val="left" w:pos="180"/>
        </w:tabs>
        <w:spacing w:line="276" w:lineRule="auto"/>
        <w:jc w:val="both"/>
        <w:rPr>
          <w:rFonts w:ascii="Lucida Sans Unicode" w:hAnsi="Lucida Sans Unicode" w:cs="Lucida Sans Unicode"/>
          <w:sz w:val="20"/>
          <w:szCs w:val="20"/>
        </w:rPr>
      </w:pPr>
    </w:p>
    <w:p w14:paraId="0192C030" w14:textId="5571F02E" w:rsidR="004F2E81" w:rsidRPr="00DC608D" w:rsidRDefault="000D0C85" w:rsidP="00CF5770">
      <w:pPr>
        <w:tabs>
          <w:tab w:val="left" w:pos="180"/>
        </w:tabs>
        <w:spacing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2.- </w:t>
      </w:r>
      <w:r w:rsidR="004F2E81" w:rsidRPr="00DC608D">
        <w:rPr>
          <w:rFonts w:ascii="Lucida Sans Unicode" w:hAnsi="Lucida Sans Unicode" w:cs="Lucida Sans Unicode"/>
          <w:sz w:val="20"/>
          <w:szCs w:val="20"/>
        </w:rPr>
        <w:t>Copia certificada del acta de nacimiento o certificación del registro del nacimiento, expedidas en ambos casos por la oficina del registro civil o, en su caso, el documento que acredite la calidad de migrante</w:t>
      </w:r>
      <w:r w:rsidR="00A73006" w:rsidRPr="00DC608D">
        <w:rPr>
          <w:rFonts w:ascii="Lucida Sans Unicode" w:hAnsi="Lucida Sans Unicode" w:cs="Lucida Sans Unicode"/>
          <w:sz w:val="20"/>
          <w:szCs w:val="20"/>
        </w:rPr>
        <w:t>.</w:t>
      </w:r>
    </w:p>
    <w:p w14:paraId="3A8AC78D" w14:textId="77777777" w:rsidR="004F2E81" w:rsidRPr="00DC608D" w:rsidRDefault="004F2E81" w:rsidP="00373B6C">
      <w:pPr>
        <w:tabs>
          <w:tab w:val="left" w:pos="180"/>
        </w:tabs>
        <w:spacing w:line="276" w:lineRule="auto"/>
        <w:jc w:val="both"/>
        <w:rPr>
          <w:rFonts w:ascii="Lucida Sans Unicode" w:hAnsi="Lucida Sans Unicode" w:cs="Lucida Sans Unicode"/>
          <w:sz w:val="20"/>
          <w:szCs w:val="20"/>
        </w:rPr>
      </w:pPr>
    </w:p>
    <w:p w14:paraId="64F277D9" w14:textId="272F85FA" w:rsidR="004F2E81" w:rsidRPr="00DC608D" w:rsidRDefault="000D0C85" w:rsidP="00CF5770">
      <w:pPr>
        <w:tabs>
          <w:tab w:val="left" w:pos="180"/>
        </w:tabs>
        <w:spacing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3.- </w:t>
      </w:r>
      <w:r w:rsidR="004F2E81" w:rsidRPr="00DC608D">
        <w:rPr>
          <w:rFonts w:ascii="Lucida Sans Unicode" w:hAnsi="Lucida Sans Unicode" w:cs="Lucida Sans Unicode"/>
          <w:sz w:val="20"/>
          <w:szCs w:val="20"/>
        </w:rPr>
        <w:t xml:space="preserve">Copia certificada </w:t>
      </w:r>
      <w:r w:rsidR="00A73006" w:rsidRPr="00DC608D">
        <w:rPr>
          <w:rFonts w:ascii="Lucida Sans Unicode" w:hAnsi="Lucida Sans Unicode" w:cs="Lucida Sans Unicode"/>
          <w:sz w:val="20"/>
          <w:szCs w:val="20"/>
        </w:rPr>
        <w:t xml:space="preserve">por notario público </w:t>
      </w:r>
      <w:r w:rsidR="004F2E81" w:rsidRPr="00DC608D">
        <w:rPr>
          <w:rFonts w:ascii="Lucida Sans Unicode" w:hAnsi="Lucida Sans Unicode" w:cs="Lucida Sans Unicode"/>
          <w:sz w:val="20"/>
          <w:szCs w:val="20"/>
        </w:rPr>
        <w:t xml:space="preserve">o autoridad competente de la credencial para votar; </w:t>
      </w:r>
    </w:p>
    <w:p w14:paraId="45349D1F" w14:textId="77777777" w:rsidR="004F2E81" w:rsidRPr="00DC608D" w:rsidRDefault="004F2E81" w:rsidP="00CF5770">
      <w:pPr>
        <w:tabs>
          <w:tab w:val="left" w:pos="180"/>
        </w:tabs>
        <w:spacing w:line="276" w:lineRule="auto"/>
        <w:jc w:val="both"/>
        <w:rPr>
          <w:rFonts w:ascii="Lucida Sans Unicode" w:hAnsi="Lucida Sans Unicode" w:cs="Lucida Sans Unicode"/>
          <w:sz w:val="20"/>
          <w:szCs w:val="20"/>
        </w:rPr>
      </w:pPr>
    </w:p>
    <w:p w14:paraId="5895751A" w14:textId="3663EA48" w:rsidR="004F2E81" w:rsidRPr="00DC608D" w:rsidRDefault="000D0C85" w:rsidP="00CF5770">
      <w:pPr>
        <w:tabs>
          <w:tab w:val="left" w:pos="180"/>
        </w:tabs>
        <w:spacing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lastRenderedPageBreak/>
        <w:t>4.-</w:t>
      </w:r>
      <w:r w:rsidR="004F2E81" w:rsidRPr="00DC608D">
        <w:rPr>
          <w:rFonts w:ascii="Lucida Sans Unicode" w:hAnsi="Lucida Sans Unicode" w:cs="Lucida Sans Unicode"/>
          <w:sz w:val="20"/>
          <w:szCs w:val="20"/>
        </w:rPr>
        <w:t xml:space="preserve"> Constancia de residencia, cuando no sean nativos de la </w:t>
      </w:r>
      <w:r w:rsidRPr="00DC608D">
        <w:rPr>
          <w:rFonts w:ascii="Lucida Sans Unicode" w:hAnsi="Lucida Sans Unicode" w:cs="Lucida Sans Unicode"/>
          <w:sz w:val="20"/>
          <w:szCs w:val="20"/>
        </w:rPr>
        <w:t>e</w:t>
      </w:r>
      <w:r w:rsidR="004F2E81" w:rsidRPr="00DC608D">
        <w:rPr>
          <w:rFonts w:ascii="Lucida Sans Unicode" w:hAnsi="Lucida Sans Unicode" w:cs="Lucida Sans Unicode"/>
          <w:sz w:val="20"/>
          <w:szCs w:val="20"/>
        </w:rPr>
        <w:t xml:space="preserve">ntidad, expedida con una antigüedad no mayor de tres meses por el </w:t>
      </w:r>
      <w:r w:rsidRPr="00DC608D">
        <w:rPr>
          <w:rFonts w:ascii="Lucida Sans Unicode" w:hAnsi="Lucida Sans Unicode" w:cs="Lucida Sans Unicode"/>
          <w:sz w:val="20"/>
          <w:szCs w:val="20"/>
        </w:rPr>
        <w:t>a</w:t>
      </w:r>
      <w:r w:rsidR="004F2E81" w:rsidRPr="00DC608D">
        <w:rPr>
          <w:rFonts w:ascii="Lucida Sans Unicode" w:hAnsi="Lucida Sans Unicode" w:cs="Lucida Sans Unicode"/>
          <w:sz w:val="20"/>
          <w:szCs w:val="20"/>
        </w:rPr>
        <w:t>yuntamiento que corresponda a la demarcación por la que se desea postular o credencial de elector expedida con dos años de antigüedad que corresponda a la demarcación por la que se desea postular, o en su caso, constancia de residencia en el extranjero</w:t>
      </w:r>
      <w:r w:rsidR="00A73006" w:rsidRPr="00DC608D">
        <w:rPr>
          <w:rFonts w:ascii="Lucida Sans Unicode" w:hAnsi="Lucida Sans Unicode" w:cs="Lucida Sans Unicode"/>
          <w:sz w:val="20"/>
          <w:szCs w:val="20"/>
        </w:rPr>
        <w:t>.</w:t>
      </w:r>
      <w:r w:rsidR="004F2E81" w:rsidRPr="00DC608D">
        <w:rPr>
          <w:rFonts w:ascii="Lucida Sans Unicode" w:hAnsi="Lucida Sans Unicode" w:cs="Lucida Sans Unicode"/>
          <w:sz w:val="20"/>
          <w:szCs w:val="20"/>
        </w:rPr>
        <w:t xml:space="preserve"> </w:t>
      </w:r>
    </w:p>
    <w:p w14:paraId="1DB0F1A4" w14:textId="77777777" w:rsidR="004F2E81" w:rsidRPr="00DC608D" w:rsidRDefault="004F2E81" w:rsidP="00CF5770">
      <w:pPr>
        <w:tabs>
          <w:tab w:val="left" w:pos="180"/>
        </w:tabs>
        <w:spacing w:line="276" w:lineRule="auto"/>
        <w:jc w:val="both"/>
        <w:rPr>
          <w:rFonts w:ascii="Lucida Sans Unicode" w:hAnsi="Lucida Sans Unicode" w:cs="Lucida Sans Unicode"/>
          <w:sz w:val="20"/>
          <w:szCs w:val="20"/>
        </w:rPr>
      </w:pPr>
    </w:p>
    <w:p w14:paraId="42625EB9" w14:textId="3F1A6D48" w:rsidR="004F2E81" w:rsidRPr="00DC608D" w:rsidRDefault="000D0C85" w:rsidP="00CF5770">
      <w:pPr>
        <w:tabs>
          <w:tab w:val="left" w:pos="180"/>
        </w:tabs>
        <w:spacing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5.- C</w:t>
      </w:r>
      <w:r w:rsidR="004F2E81" w:rsidRPr="00DC608D">
        <w:rPr>
          <w:rFonts w:ascii="Lucida Sans Unicode" w:hAnsi="Lucida Sans Unicode" w:cs="Lucida Sans Unicode"/>
          <w:sz w:val="20"/>
          <w:szCs w:val="20"/>
        </w:rPr>
        <w:t xml:space="preserve">opia certificada por autoridad competente de la constancia de rendición de la declaración de situación patrimonial, cuando se trate de servidores públicos. </w:t>
      </w:r>
    </w:p>
    <w:p w14:paraId="5D572904" w14:textId="77777777" w:rsidR="004F2E81" w:rsidRPr="00DC608D" w:rsidRDefault="004F2E81" w:rsidP="00CF5770">
      <w:pPr>
        <w:tabs>
          <w:tab w:val="left" w:pos="180"/>
        </w:tabs>
        <w:spacing w:line="276" w:lineRule="auto"/>
        <w:jc w:val="both"/>
        <w:rPr>
          <w:rFonts w:ascii="Lucida Sans Unicode" w:hAnsi="Lucida Sans Unicode" w:cs="Lucida Sans Unicode"/>
          <w:sz w:val="20"/>
          <w:szCs w:val="20"/>
        </w:rPr>
      </w:pPr>
    </w:p>
    <w:p w14:paraId="51F1EB13" w14:textId="591ED2AD" w:rsidR="004F2E81" w:rsidRPr="00DC608D" w:rsidRDefault="00D02409" w:rsidP="00CF5770">
      <w:pPr>
        <w:tabs>
          <w:tab w:val="left" w:pos="180"/>
        </w:tabs>
        <w:spacing w:line="276" w:lineRule="auto"/>
        <w:jc w:val="both"/>
        <w:rPr>
          <w:rFonts w:ascii="Lucida Sans Unicode" w:hAnsi="Lucida Sans Unicode" w:cs="Lucida Sans Unicode"/>
          <w:sz w:val="20"/>
          <w:szCs w:val="20"/>
        </w:rPr>
      </w:pPr>
      <w:r w:rsidRPr="26FE8FBB">
        <w:rPr>
          <w:rFonts w:ascii="Lucida Sans Unicode" w:hAnsi="Lucida Sans Unicode" w:cs="Lucida Sans Unicode"/>
          <w:sz w:val="20"/>
          <w:szCs w:val="20"/>
        </w:rPr>
        <w:t>6.-</w:t>
      </w:r>
      <w:r w:rsidR="004F2E81" w:rsidRPr="26FE8FBB">
        <w:rPr>
          <w:rFonts w:ascii="Lucida Sans Unicode" w:hAnsi="Lucida Sans Unicode" w:cs="Lucida Sans Unicode"/>
          <w:sz w:val="20"/>
          <w:szCs w:val="20"/>
        </w:rPr>
        <w:t xml:space="preserve"> Escrito con firma autógrafa, de</w:t>
      </w:r>
      <w:r w:rsidR="008958BD" w:rsidRPr="26FE8FBB">
        <w:rPr>
          <w:rFonts w:ascii="Lucida Sans Unicode" w:hAnsi="Lucida Sans Unicode" w:cs="Lucida Sans Unicode"/>
          <w:sz w:val="20"/>
          <w:szCs w:val="20"/>
        </w:rPr>
        <w:t xml:space="preserve"> la o el</w:t>
      </w:r>
      <w:r w:rsidR="004F2E81" w:rsidRPr="26FE8FBB">
        <w:rPr>
          <w:rFonts w:ascii="Lucida Sans Unicode" w:hAnsi="Lucida Sans Unicode" w:cs="Lucida Sans Unicode"/>
          <w:sz w:val="20"/>
          <w:szCs w:val="20"/>
        </w:rPr>
        <w:t xml:space="preserve"> dirigente estatal del partido político, o en su caso, del representante de la coalición, en el que manifieste</w:t>
      </w:r>
      <w:r w:rsidR="4BC858C8" w:rsidRPr="0E639976">
        <w:rPr>
          <w:rFonts w:ascii="Lucida Sans Unicode" w:hAnsi="Lucida Sans Unicode" w:cs="Lucida Sans Unicode"/>
          <w:sz w:val="20"/>
          <w:szCs w:val="20"/>
        </w:rPr>
        <w:t>,</w:t>
      </w:r>
      <w:r w:rsidR="004F2E81" w:rsidRPr="26FE8FBB">
        <w:rPr>
          <w:rFonts w:ascii="Lucida Sans Unicode" w:hAnsi="Lucida Sans Unicode" w:cs="Lucida Sans Unicode"/>
          <w:sz w:val="20"/>
          <w:szCs w:val="20"/>
        </w:rPr>
        <w:t xml:space="preserve"> bajo protesta de decir verdad</w:t>
      </w:r>
      <w:r w:rsidR="1D07C188" w:rsidRPr="11430D8E">
        <w:rPr>
          <w:rFonts w:ascii="Lucida Sans Unicode" w:hAnsi="Lucida Sans Unicode" w:cs="Lucida Sans Unicode"/>
          <w:sz w:val="20"/>
          <w:szCs w:val="20"/>
        </w:rPr>
        <w:t>,</w:t>
      </w:r>
      <w:r w:rsidR="004F2E81" w:rsidRPr="26FE8FBB">
        <w:rPr>
          <w:rFonts w:ascii="Lucida Sans Unicode" w:hAnsi="Lucida Sans Unicode" w:cs="Lucida Sans Unicode"/>
          <w:sz w:val="20"/>
          <w:szCs w:val="20"/>
        </w:rPr>
        <w:t xml:space="preserve"> que </w:t>
      </w:r>
      <w:r w:rsidR="008958BD" w:rsidRPr="26FE8FBB">
        <w:rPr>
          <w:rFonts w:ascii="Lucida Sans Unicode" w:hAnsi="Lucida Sans Unicode" w:cs="Lucida Sans Unicode"/>
          <w:sz w:val="20"/>
          <w:szCs w:val="20"/>
        </w:rPr>
        <w:t xml:space="preserve">las y </w:t>
      </w:r>
      <w:r w:rsidR="004F2E81" w:rsidRPr="26FE8FBB">
        <w:rPr>
          <w:rFonts w:ascii="Lucida Sans Unicode" w:hAnsi="Lucida Sans Unicode" w:cs="Lucida Sans Unicode"/>
          <w:sz w:val="20"/>
          <w:szCs w:val="20"/>
        </w:rPr>
        <w:t>los ciudadanos de quienes se solicita su registro como candidat</w:t>
      </w:r>
      <w:r w:rsidR="008958BD" w:rsidRPr="26FE8FBB">
        <w:rPr>
          <w:rFonts w:ascii="Lucida Sans Unicode" w:hAnsi="Lucida Sans Unicode" w:cs="Lucida Sans Unicode"/>
          <w:sz w:val="20"/>
          <w:szCs w:val="20"/>
        </w:rPr>
        <w:t>as y candidatos</w:t>
      </w:r>
      <w:r w:rsidR="004F2E81" w:rsidRPr="26FE8FBB">
        <w:rPr>
          <w:rFonts w:ascii="Lucida Sans Unicode" w:hAnsi="Lucida Sans Unicode" w:cs="Lucida Sans Unicode"/>
          <w:sz w:val="20"/>
          <w:szCs w:val="20"/>
        </w:rPr>
        <w:t xml:space="preserve"> fueron seleccionados de conformidad con los estatutos del partido político, o con apego a las disposiciones del convenio de coalición.</w:t>
      </w:r>
    </w:p>
    <w:p w14:paraId="29D953AD" w14:textId="77777777" w:rsidR="004F2E81" w:rsidRPr="00DC608D" w:rsidRDefault="004F2E81" w:rsidP="00282E3D">
      <w:pPr>
        <w:tabs>
          <w:tab w:val="left" w:pos="180"/>
        </w:tabs>
        <w:spacing w:line="276" w:lineRule="auto"/>
        <w:jc w:val="both"/>
        <w:rPr>
          <w:rFonts w:ascii="Lucida Sans Unicode" w:hAnsi="Lucida Sans Unicode" w:cs="Lucida Sans Unicode"/>
          <w:sz w:val="20"/>
          <w:szCs w:val="20"/>
        </w:rPr>
      </w:pPr>
    </w:p>
    <w:p w14:paraId="06D58ADD" w14:textId="365F8EF4" w:rsidR="00696B18" w:rsidRPr="00DC608D" w:rsidRDefault="00696B18" w:rsidP="00282E3D">
      <w:pPr>
        <w:autoSpaceDE w:val="0"/>
        <w:autoSpaceDN w:val="0"/>
        <w:adjustRightInd w:val="0"/>
        <w:spacing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Lo anterior, de conformidad a lo señalado por el artículo 241 del Código Electoral del Estado de Jalisco.</w:t>
      </w:r>
    </w:p>
    <w:p w14:paraId="493CE214" w14:textId="77777777" w:rsidR="00696B18" w:rsidRPr="00DC608D" w:rsidRDefault="00696B18" w:rsidP="00282E3D">
      <w:pPr>
        <w:suppressAutoHyphens/>
        <w:spacing w:line="276" w:lineRule="auto"/>
        <w:jc w:val="both"/>
        <w:rPr>
          <w:rFonts w:ascii="Lucida Sans Unicode" w:hAnsi="Lucida Sans Unicode" w:cs="Lucida Sans Unicode"/>
          <w:sz w:val="20"/>
          <w:szCs w:val="20"/>
          <w:lang w:eastAsia="ar-SA"/>
        </w:rPr>
      </w:pPr>
    </w:p>
    <w:p w14:paraId="3FB9F008" w14:textId="3971334B" w:rsidR="00696B18" w:rsidRPr="00DC608D" w:rsidRDefault="00696B18" w:rsidP="00282E3D">
      <w:pPr>
        <w:autoSpaceDE w:val="0"/>
        <w:autoSpaceDN w:val="0"/>
        <w:adjustRightInd w:val="0"/>
        <w:spacing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Asimismo, las coaliciones deberán presentar las solicitudes de registro de sus candidat</w:t>
      </w:r>
      <w:r w:rsidR="00CE0D9A">
        <w:rPr>
          <w:rFonts w:ascii="Lucida Sans Unicode" w:hAnsi="Lucida Sans Unicode" w:cs="Lucida Sans Unicode"/>
          <w:sz w:val="20"/>
          <w:szCs w:val="20"/>
        </w:rPr>
        <w:t>uras</w:t>
      </w:r>
      <w:r w:rsidRPr="00DC608D">
        <w:rPr>
          <w:rFonts w:ascii="Lucida Sans Unicode" w:hAnsi="Lucida Sans Unicode" w:cs="Lucida Sans Unicode"/>
          <w:sz w:val="20"/>
          <w:szCs w:val="20"/>
        </w:rPr>
        <w:t xml:space="preserve"> con los emblemas de los partidos que integran la coalición, de conformidad a lo establecido por el artículo 243 del Código Electoral del Estado de Jalisco. </w:t>
      </w:r>
    </w:p>
    <w:p w14:paraId="5B3A49C8" w14:textId="77777777" w:rsidR="00696B18" w:rsidRPr="00DC608D" w:rsidRDefault="00696B18" w:rsidP="00282E3D">
      <w:pPr>
        <w:autoSpaceDE w:val="0"/>
        <w:autoSpaceDN w:val="0"/>
        <w:adjustRightInd w:val="0"/>
        <w:spacing w:line="276" w:lineRule="auto"/>
        <w:jc w:val="both"/>
        <w:rPr>
          <w:rFonts w:ascii="Lucida Sans Unicode" w:hAnsi="Lucida Sans Unicode" w:cs="Lucida Sans Unicode"/>
          <w:sz w:val="20"/>
          <w:szCs w:val="20"/>
        </w:rPr>
      </w:pPr>
    </w:p>
    <w:p w14:paraId="662D668E" w14:textId="408D00ED" w:rsidR="00696B18" w:rsidRPr="00DC608D" w:rsidRDefault="00696B18" w:rsidP="00282E3D">
      <w:pPr>
        <w:autoSpaceDE w:val="0"/>
        <w:autoSpaceDN w:val="0"/>
        <w:adjustRightInd w:val="0"/>
        <w:spacing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De igual manera, de conformidad a lo dispuesto por el artículo 267, párrafo 2 del Reglamento de Elecciones </w:t>
      </w:r>
      <w:r w:rsidR="002020B6" w:rsidRPr="00DC608D">
        <w:rPr>
          <w:rFonts w:ascii="Lucida Sans Unicode" w:hAnsi="Lucida Sans Unicode" w:cs="Lucida Sans Unicode"/>
          <w:sz w:val="20"/>
          <w:szCs w:val="20"/>
        </w:rPr>
        <w:t xml:space="preserve">emitido por el </w:t>
      </w:r>
      <w:r w:rsidRPr="00DC608D">
        <w:rPr>
          <w:rFonts w:ascii="Lucida Sans Unicode" w:hAnsi="Lucida Sans Unicode" w:cs="Lucida Sans Unicode"/>
          <w:sz w:val="20"/>
          <w:szCs w:val="20"/>
        </w:rPr>
        <w:t xml:space="preserve">Instituto Nacional Electoral, las y los candidatos, </w:t>
      </w:r>
      <w:r w:rsidRPr="00DC608D">
        <w:rPr>
          <w:rFonts w:ascii="Lucida Sans Unicode" w:hAnsi="Lucida Sans Unicode" w:cs="Lucida Sans Unicode"/>
          <w:sz w:val="20"/>
          <w:szCs w:val="20"/>
          <w:lang w:eastAsia="es-MX"/>
        </w:rPr>
        <w:t>deberán realizar el registro de candidaturas en el Sistema Nacional de Registro de Precandidatos y Candidatos, implementado por el Instituto Nacional Electoral.</w:t>
      </w:r>
    </w:p>
    <w:p w14:paraId="76C43AD0" w14:textId="77777777" w:rsidR="00696B18" w:rsidRPr="00DC608D" w:rsidRDefault="00696B18" w:rsidP="00282E3D">
      <w:pPr>
        <w:autoSpaceDE w:val="0"/>
        <w:autoSpaceDN w:val="0"/>
        <w:adjustRightInd w:val="0"/>
        <w:spacing w:line="276" w:lineRule="auto"/>
        <w:jc w:val="both"/>
        <w:rPr>
          <w:rFonts w:ascii="Lucida Sans Unicode" w:hAnsi="Lucida Sans Unicode" w:cs="Lucida Sans Unicode"/>
          <w:sz w:val="20"/>
          <w:szCs w:val="20"/>
        </w:rPr>
      </w:pPr>
    </w:p>
    <w:p w14:paraId="6111269C" w14:textId="6A3F3884" w:rsidR="00696B18" w:rsidRPr="00DC608D" w:rsidRDefault="00373B6C" w:rsidP="00282E3D">
      <w:pPr>
        <w:autoSpaceDE w:val="0"/>
        <w:autoSpaceDN w:val="0"/>
        <w:adjustRightInd w:val="0"/>
        <w:spacing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Por lo cual, el día </w:t>
      </w:r>
      <w:r w:rsidR="007434F6" w:rsidRPr="00DC608D">
        <w:rPr>
          <w:rFonts w:ascii="Lucida Sans Unicode" w:hAnsi="Lucida Sans Unicode" w:cs="Lucida Sans Unicode"/>
          <w:sz w:val="20"/>
          <w:szCs w:val="20"/>
        </w:rPr>
        <w:t xml:space="preserve">nueve </w:t>
      </w:r>
      <w:r w:rsidRPr="00DC608D">
        <w:rPr>
          <w:rFonts w:ascii="Lucida Sans Unicode" w:hAnsi="Lucida Sans Unicode" w:cs="Lucida Sans Unicode"/>
          <w:sz w:val="20"/>
          <w:szCs w:val="20"/>
        </w:rPr>
        <w:t>de febrero del año en curso, la coalición “Fuerza y Corazón por Jalisco”; y el día diez del mes</w:t>
      </w:r>
      <w:r w:rsidR="005478CE">
        <w:rPr>
          <w:rFonts w:ascii="Lucida Sans Unicode" w:hAnsi="Lucida Sans Unicode" w:cs="Lucida Sans Unicode"/>
          <w:sz w:val="20"/>
          <w:szCs w:val="20"/>
        </w:rPr>
        <w:t xml:space="preserve"> que transcurre</w:t>
      </w:r>
      <w:r w:rsidRPr="00DC608D">
        <w:rPr>
          <w:rFonts w:ascii="Lucida Sans Unicode" w:hAnsi="Lucida Sans Unicode" w:cs="Lucida Sans Unicode"/>
          <w:sz w:val="20"/>
          <w:szCs w:val="20"/>
        </w:rPr>
        <w:t>,</w:t>
      </w:r>
      <w:r w:rsidR="007434F6" w:rsidRPr="00DC608D">
        <w:rPr>
          <w:rFonts w:ascii="Lucida Sans Unicode" w:hAnsi="Lucida Sans Unicode" w:cs="Lucida Sans Unicode"/>
          <w:sz w:val="20"/>
          <w:szCs w:val="20"/>
        </w:rPr>
        <w:t xml:space="preserve"> el partido político Movimiento Ciudadano y la coalición “Sigamos Haciendo Historia en Jalisco</w:t>
      </w:r>
      <w:r w:rsidR="007434F6" w:rsidRPr="49B241C9">
        <w:rPr>
          <w:rFonts w:ascii="Lucida Sans Unicode" w:hAnsi="Lucida Sans Unicode" w:cs="Lucida Sans Unicode"/>
          <w:sz w:val="20"/>
          <w:szCs w:val="20"/>
        </w:rPr>
        <w:t>”</w:t>
      </w:r>
      <w:r w:rsidR="00696B18" w:rsidRPr="49B241C9">
        <w:rPr>
          <w:rFonts w:ascii="Lucida Sans Unicode" w:hAnsi="Lucida Sans Unicode" w:cs="Lucida Sans Unicode"/>
          <w:sz w:val="20"/>
          <w:szCs w:val="20"/>
        </w:rPr>
        <w:t>,</w:t>
      </w:r>
      <w:r w:rsidR="00696B18" w:rsidRPr="00DC608D">
        <w:rPr>
          <w:rFonts w:ascii="Lucida Sans Unicode" w:hAnsi="Lucida Sans Unicode" w:cs="Lucida Sans Unicode"/>
          <w:sz w:val="20"/>
          <w:szCs w:val="20"/>
        </w:rPr>
        <w:t xml:space="preserve"> presentaron</w:t>
      </w:r>
      <w:r w:rsidR="00B57A36" w:rsidRPr="00DC608D">
        <w:rPr>
          <w:rFonts w:ascii="Lucida Sans Unicode" w:hAnsi="Lucida Sans Unicode" w:cs="Lucida Sans Unicode"/>
          <w:sz w:val="20"/>
          <w:szCs w:val="20"/>
        </w:rPr>
        <w:t xml:space="preserve">, a través del </w:t>
      </w:r>
      <w:r w:rsidR="009F62FF" w:rsidRPr="00DC608D">
        <w:rPr>
          <w:rFonts w:ascii="Lucida Sans Unicode" w:hAnsi="Lucida Sans Unicode" w:cs="Lucida Sans Unicode"/>
          <w:sz w:val="20"/>
          <w:szCs w:val="20"/>
        </w:rPr>
        <w:t>Sistema Integral de Registro de Candidaturas (</w:t>
      </w:r>
      <w:r w:rsidR="00B57A36" w:rsidRPr="00DC608D">
        <w:rPr>
          <w:rFonts w:ascii="Lucida Sans Unicode" w:hAnsi="Lucida Sans Unicode" w:cs="Lucida Sans Unicode"/>
          <w:sz w:val="20"/>
          <w:szCs w:val="20"/>
        </w:rPr>
        <w:t>SIRC</w:t>
      </w:r>
      <w:r w:rsidR="009F62FF" w:rsidRPr="00DC608D">
        <w:rPr>
          <w:rFonts w:ascii="Lucida Sans Unicode" w:hAnsi="Lucida Sans Unicode" w:cs="Lucida Sans Unicode"/>
          <w:sz w:val="20"/>
          <w:szCs w:val="20"/>
        </w:rPr>
        <w:t>),</w:t>
      </w:r>
      <w:r w:rsidR="00B57A36" w:rsidRPr="00DC608D">
        <w:rPr>
          <w:rFonts w:ascii="Lucida Sans Unicode" w:hAnsi="Lucida Sans Unicode" w:cs="Lucida Sans Unicode"/>
          <w:sz w:val="20"/>
          <w:szCs w:val="20"/>
        </w:rPr>
        <w:t xml:space="preserve"> </w:t>
      </w:r>
      <w:r w:rsidR="00696B18" w:rsidRPr="00DC608D">
        <w:rPr>
          <w:rFonts w:ascii="Lucida Sans Unicode" w:hAnsi="Lucida Sans Unicode" w:cs="Lucida Sans Unicode"/>
          <w:sz w:val="20"/>
          <w:szCs w:val="20"/>
        </w:rPr>
        <w:t>su</w:t>
      </w:r>
      <w:r w:rsidR="005478CE">
        <w:rPr>
          <w:rFonts w:ascii="Lucida Sans Unicode" w:hAnsi="Lucida Sans Unicode" w:cs="Lucida Sans Unicode"/>
          <w:sz w:val="20"/>
          <w:szCs w:val="20"/>
        </w:rPr>
        <w:t xml:space="preserve"> respectiva solicitud</w:t>
      </w:r>
      <w:r w:rsidR="00696B18" w:rsidRPr="00DC608D">
        <w:rPr>
          <w:rFonts w:ascii="Lucida Sans Unicode" w:hAnsi="Lucida Sans Unicode" w:cs="Lucida Sans Unicode"/>
          <w:sz w:val="20"/>
          <w:szCs w:val="20"/>
        </w:rPr>
        <w:t xml:space="preserve"> de registro de candidatura a la gubernatura del estado de Jalisco, como se señaló en el punto </w:t>
      </w:r>
      <w:r w:rsidR="006D487D" w:rsidRPr="00DC608D">
        <w:rPr>
          <w:rFonts w:ascii="Lucida Sans Unicode" w:hAnsi="Lucida Sans Unicode" w:cs="Lucida Sans Unicode"/>
          <w:sz w:val="20"/>
          <w:szCs w:val="20"/>
        </w:rPr>
        <w:t>1</w:t>
      </w:r>
      <w:r w:rsidR="00B01D98" w:rsidRPr="00DC608D">
        <w:rPr>
          <w:rFonts w:ascii="Lucida Sans Unicode" w:hAnsi="Lucida Sans Unicode" w:cs="Lucida Sans Unicode"/>
          <w:sz w:val="20"/>
          <w:szCs w:val="20"/>
        </w:rPr>
        <w:t>2</w:t>
      </w:r>
      <w:r w:rsidR="006D487D" w:rsidRPr="00DC608D">
        <w:rPr>
          <w:rFonts w:ascii="Lucida Sans Unicode" w:hAnsi="Lucida Sans Unicode" w:cs="Lucida Sans Unicode"/>
          <w:sz w:val="20"/>
          <w:szCs w:val="20"/>
        </w:rPr>
        <w:t xml:space="preserve"> </w:t>
      </w:r>
      <w:r w:rsidR="00696B18" w:rsidRPr="00DC608D">
        <w:rPr>
          <w:rFonts w:ascii="Lucida Sans Unicode" w:hAnsi="Lucida Sans Unicode" w:cs="Lucida Sans Unicode"/>
          <w:sz w:val="20"/>
          <w:szCs w:val="20"/>
        </w:rPr>
        <w:t xml:space="preserve">de antecedentes de este acuerdo y a las cuales acompañaron </w:t>
      </w:r>
      <w:r w:rsidR="00DC2B7B" w:rsidRPr="00DC608D">
        <w:rPr>
          <w:rFonts w:ascii="Lucida Sans Unicode" w:hAnsi="Lucida Sans Unicode" w:cs="Lucida Sans Unicode"/>
          <w:sz w:val="20"/>
          <w:szCs w:val="20"/>
        </w:rPr>
        <w:t>diversos</w:t>
      </w:r>
      <w:r w:rsidR="00696B18" w:rsidRPr="00DC608D">
        <w:rPr>
          <w:rFonts w:ascii="Lucida Sans Unicode" w:hAnsi="Lucida Sans Unicode" w:cs="Lucida Sans Unicode"/>
          <w:sz w:val="20"/>
          <w:szCs w:val="20"/>
        </w:rPr>
        <w:t xml:space="preserve"> documentos</w:t>
      </w:r>
      <w:r w:rsidR="00DC2B7B" w:rsidRPr="00DC608D">
        <w:rPr>
          <w:rFonts w:ascii="Lucida Sans Unicode" w:hAnsi="Lucida Sans Unicode" w:cs="Lucida Sans Unicode"/>
          <w:sz w:val="20"/>
          <w:szCs w:val="20"/>
        </w:rPr>
        <w:t>.</w:t>
      </w:r>
      <w:r w:rsidR="00696B18" w:rsidRPr="00DC608D">
        <w:rPr>
          <w:rFonts w:ascii="Lucida Sans Unicode" w:hAnsi="Lucida Sans Unicode" w:cs="Lucida Sans Unicode"/>
          <w:sz w:val="20"/>
          <w:szCs w:val="20"/>
        </w:rPr>
        <w:t xml:space="preserve"> </w:t>
      </w:r>
    </w:p>
    <w:p w14:paraId="6A0321FC" w14:textId="77777777" w:rsidR="00696B18" w:rsidRPr="00DC608D" w:rsidRDefault="00696B18" w:rsidP="00282E3D">
      <w:pPr>
        <w:autoSpaceDE w:val="0"/>
        <w:autoSpaceDN w:val="0"/>
        <w:adjustRightInd w:val="0"/>
        <w:spacing w:line="276" w:lineRule="auto"/>
        <w:jc w:val="both"/>
        <w:rPr>
          <w:rFonts w:ascii="Lucida Sans Unicode" w:hAnsi="Lucida Sans Unicode" w:cs="Lucida Sans Unicode"/>
          <w:sz w:val="20"/>
          <w:szCs w:val="20"/>
        </w:rPr>
      </w:pPr>
    </w:p>
    <w:p w14:paraId="7476ADEE" w14:textId="1B1628B1" w:rsidR="2063DACE" w:rsidRDefault="005478CE" w:rsidP="2063DACE">
      <w:pPr>
        <w:spacing w:line="276" w:lineRule="auto"/>
        <w:jc w:val="both"/>
        <w:rPr>
          <w:rFonts w:ascii="Lucida Sans Unicode" w:hAnsi="Lucida Sans Unicode" w:cs="Lucida Sans Unicode"/>
          <w:sz w:val="20"/>
          <w:szCs w:val="20"/>
          <w:lang w:eastAsia="es-MX"/>
        </w:rPr>
      </w:pPr>
      <w:r w:rsidRPr="005478CE">
        <w:rPr>
          <w:rFonts w:ascii="Lucida Sans Unicode" w:hAnsi="Lucida Sans Unicode" w:cs="Lucida Sans Unicode"/>
          <w:sz w:val="20"/>
          <w:szCs w:val="20"/>
          <w:lang w:eastAsia="es-MX"/>
        </w:rPr>
        <w:t xml:space="preserve">En consecuencia, tanto el partido político Movimiento Ciudadano, como las coaliciones parciales “Fuerza </w:t>
      </w:r>
      <w:r>
        <w:rPr>
          <w:rFonts w:ascii="Lucida Sans Unicode" w:hAnsi="Lucida Sans Unicode" w:cs="Lucida Sans Unicode"/>
          <w:sz w:val="20"/>
          <w:szCs w:val="20"/>
          <w:lang w:eastAsia="es-MX"/>
        </w:rPr>
        <w:t>y</w:t>
      </w:r>
      <w:r w:rsidRPr="005478CE">
        <w:rPr>
          <w:rFonts w:ascii="Lucida Sans Unicode" w:hAnsi="Lucida Sans Unicode" w:cs="Lucida Sans Unicode"/>
          <w:sz w:val="20"/>
          <w:szCs w:val="20"/>
          <w:lang w:eastAsia="es-MX"/>
        </w:rPr>
        <w:t xml:space="preserve"> Corazón </w:t>
      </w:r>
      <w:r>
        <w:rPr>
          <w:rFonts w:ascii="Lucida Sans Unicode" w:hAnsi="Lucida Sans Unicode" w:cs="Lucida Sans Unicode"/>
          <w:sz w:val="20"/>
          <w:szCs w:val="20"/>
          <w:lang w:eastAsia="es-MX"/>
        </w:rPr>
        <w:t>por</w:t>
      </w:r>
      <w:r w:rsidRPr="005478CE">
        <w:rPr>
          <w:rFonts w:ascii="Lucida Sans Unicode" w:hAnsi="Lucida Sans Unicode" w:cs="Lucida Sans Unicode"/>
          <w:sz w:val="20"/>
          <w:szCs w:val="20"/>
          <w:lang w:eastAsia="es-MX"/>
        </w:rPr>
        <w:t xml:space="preserve"> Jalisco” y “Sigamos Haciendo Historia </w:t>
      </w:r>
      <w:r>
        <w:rPr>
          <w:rFonts w:ascii="Lucida Sans Unicode" w:hAnsi="Lucida Sans Unicode" w:cs="Lucida Sans Unicode"/>
          <w:sz w:val="20"/>
          <w:szCs w:val="20"/>
          <w:lang w:eastAsia="es-MX"/>
        </w:rPr>
        <w:t>en</w:t>
      </w:r>
      <w:r w:rsidRPr="005478CE">
        <w:rPr>
          <w:rFonts w:ascii="Lucida Sans Unicode" w:hAnsi="Lucida Sans Unicode" w:cs="Lucida Sans Unicode"/>
          <w:sz w:val="20"/>
          <w:szCs w:val="20"/>
          <w:lang w:eastAsia="es-MX"/>
        </w:rPr>
        <w:t xml:space="preserve"> Jalisco”, presentaron en tiempo su respectiva solicitud para registrar a la persona candidata al cargo de la gubernatura del estado de Jalisco. </w:t>
      </w:r>
    </w:p>
    <w:p w14:paraId="76C52B27" w14:textId="60C3D6DC" w:rsidR="7F553DEE" w:rsidRDefault="7F553DEE" w:rsidP="7F553DEE">
      <w:pPr>
        <w:spacing w:line="276" w:lineRule="auto"/>
        <w:jc w:val="both"/>
        <w:rPr>
          <w:rFonts w:ascii="Lucida Sans Unicode" w:hAnsi="Lucida Sans Unicode" w:cs="Lucida Sans Unicode"/>
          <w:b/>
          <w:bCs/>
          <w:sz w:val="20"/>
          <w:szCs w:val="20"/>
        </w:rPr>
      </w:pPr>
    </w:p>
    <w:p w14:paraId="6746E9DB" w14:textId="38AAE1BA" w:rsidR="000E23BD" w:rsidRPr="00DC608D" w:rsidRDefault="00696B18" w:rsidP="000E23BD">
      <w:pPr>
        <w:autoSpaceDE w:val="0"/>
        <w:autoSpaceDN w:val="0"/>
        <w:adjustRightInd w:val="0"/>
        <w:spacing w:line="276" w:lineRule="auto"/>
        <w:jc w:val="both"/>
        <w:rPr>
          <w:rFonts w:ascii="Lucida Sans Unicode" w:hAnsi="Lucida Sans Unicode" w:cs="Lucida Sans Unicode"/>
          <w:sz w:val="20"/>
          <w:szCs w:val="20"/>
        </w:rPr>
      </w:pPr>
      <w:r w:rsidRPr="00DC608D">
        <w:rPr>
          <w:rFonts w:ascii="Lucida Sans Unicode" w:hAnsi="Lucida Sans Unicode" w:cs="Lucida Sans Unicode"/>
          <w:b/>
          <w:sz w:val="20"/>
          <w:szCs w:val="20"/>
        </w:rPr>
        <w:t>X</w:t>
      </w:r>
      <w:r w:rsidR="00F51747" w:rsidRPr="00DC608D">
        <w:rPr>
          <w:rFonts w:ascii="Lucida Sans Unicode" w:hAnsi="Lucida Sans Unicode" w:cs="Lucida Sans Unicode"/>
          <w:b/>
          <w:sz w:val="20"/>
          <w:szCs w:val="20"/>
        </w:rPr>
        <w:t>I</w:t>
      </w:r>
      <w:r w:rsidRPr="00DC608D">
        <w:rPr>
          <w:rFonts w:ascii="Lucida Sans Unicode" w:hAnsi="Lucida Sans Unicode" w:cs="Lucida Sans Unicode"/>
          <w:b/>
          <w:sz w:val="20"/>
          <w:szCs w:val="20"/>
        </w:rPr>
        <w:t xml:space="preserve">. DEL PLAZO PARA RESOLVER SOBRE PROCEDENCIA DE </w:t>
      </w:r>
      <w:r w:rsidR="0027095B" w:rsidRPr="00DC608D">
        <w:rPr>
          <w:rFonts w:ascii="Lucida Sans Unicode" w:hAnsi="Lucida Sans Unicode" w:cs="Lucida Sans Unicode"/>
          <w:b/>
          <w:sz w:val="20"/>
          <w:szCs w:val="20"/>
        </w:rPr>
        <w:t xml:space="preserve">LAS </w:t>
      </w:r>
      <w:r w:rsidRPr="00DC608D">
        <w:rPr>
          <w:rFonts w:ascii="Lucida Sans Unicode" w:hAnsi="Lucida Sans Unicode" w:cs="Lucida Sans Unicode"/>
          <w:b/>
          <w:sz w:val="20"/>
          <w:szCs w:val="20"/>
        </w:rPr>
        <w:t xml:space="preserve">SOLICITUDES. </w:t>
      </w:r>
      <w:r w:rsidR="00973F0A" w:rsidRPr="00DC608D">
        <w:rPr>
          <w:rFonts w:ascii="Lucida Sans Unicode" w:hAnsi="Lucida Sans Unicode" w:cs="Lucida Sans Unicode"/>
          <w:sz w:val="20"/>
          <w:szCs w:val="20"/>
        </w:rPr>
        <w:t>E</w:t>
      </w:r>
      <w:r w:rsidRPr="00DC608D">
        <w:rPr>
          <w:rFonts w:ascii="Lucida Sans Unicode" w:hAnsi="Lucida Sans Unicode" w:cs="Lucida Sans Unicode"/>
          <w:sz w:val="20"/>
          <w:szCs w:val="20"/>
        </w:rPr>
        <w:t xml:space="preserve">l Consejo General del Instituto sesionará para resolver sobre la procedencia de las solicitudes de registro de las </w:t>
      </w:r>
      <w:r w:rsidR="00EE2CD5">
        <w:rPr>
          <w:rFonts w:ascii="Lucida Sans Unicode" w:hAnsi="Lucida Sans Unicode" w:cs="Lucida Sans Unicode"/>
          <w:sz w:val="20"/>
          <w:szCs w:val="20"/>
        </w:rPr>
        <w:t>personas candidatas</w:t>
      </w:r>
      <w:r w:rsidRPr="00DC608D">
        <w:rPr>
          <w:rFonts w:ascii="Lucida Sans Unicode" w:hAnsi="Lucida Sans Unicode" w:cs="Lucida Sans Unicode"/>
          <w:sz w:val="20"/>
          <w:szCs w:val="20"/>
        </w:rPr>
        <w:t xml:space="preserve"> a la gubernatura del estado de Jalisco, a más tardar noventa y cuatro días antes de la </w:t>
      </w:r>
      <w:r w:rsidR="76BEA813" w:rsidRPr="71A51D10">
        <w:rPr>
          <w:rFonts w:ascii="Lucida Sans Unicode" w:hAnsi="Lucida Sans Unicode" w:cs="Lucida Sans Unicode"/>
          <w:sz w:val="20"/>
          <w:szCs w:val="20"/>
        </w:rPr>
        <w:t>J</w:t>
      </w:r>
      <w:r w:rsidRPr="71A51D10">
        <w:rPr>
          <w:rFonts w:ascii="Lucida Sans Unicode" w:hAnsi="Lucida Sans Unicode" w:cs="Lucida Sans Unicode"/>
          <w:sz w:val="20"/>
          <w:szCs w:val="20"/>
        </w:rPr>
        <w:t xml:space="preserve">ornada </w:t>
      </w:r>
      <w:r w:rsidR="660126E1" w:rsidRPr="386A2C31">
        <w:rPr>
          <w:rFonts w:ascii="Lucida Sans Unicode" w:hAnsi="Lucida Sans Unicode" w:cs="Lucida Sans Unicode"/>
          <w:sz w:val="20"/>
          <w:szCs w:val="20"/>
        </w:rPr>
        <w:t>E</w:t>
      </w:r>
      <w:r w:rsidRPr="386A2C31">
        <w:rPr>
          <w:rFonts w:ascii="Lucida Sans Unicode" w:hAnsi="Lucida Sans Unicode" w:cs="Lucida Sans Unicode"/>
          <w:sz w:val="20"/>
          <w:szCs w:val="20"/>
        </w:rPr>
        <w:t>lectoral</w:t>
      </w:r>
      <w:r w:rsidRPr="00DC608D">
        <w:rPr>
          <w:rFonts w:ascii="Lucida Sans Unicode" w:hAnsi="Lucida Sans Unicode" w:cs="Lucida Sans Unicode"/>
          <w:sz w:val="20"/>
          <w:szCs w:val="20"/>
        </w:rPr>
        <w:t xml:space="preserve">, esto es, el día veintinueve de </w:t>
      </w:r>
      <w:r w:rsidR="00973F0A" w:rsidRPr="00DC608D">
        <w:rPr>
          <w:rFonts w:ascii="Lucida Sans Unicode" w:hAnsi="Lucida Sans Unicode" w:cs="Lucida Sans Unicode"/>
          <w:sz w:val="20"/>
          <w:szCs w:val="20"/>
        </w:rPr>
        <w:t>febrero</w:t>
      </w:r>
      <w:r w:rsidRPr="00DC608D">
        <w:rPr>
          <w:rFonts w:ascii="Lucida Sans Unicode" w:hAnsi="Lucida Sans Unicode" w:cs="Lucida Sans Unicode"/>
          <w:sz w:val="20"/>
          <w:szCs w:val="20"/>
        </w:rPr>
        <w:t xml:space="preserve"> del año que transcurre, de conformidad a lo estipulado por el artículo 246, párrafo 1, fracción I del código de la materia, así como el </w:t>
      </w:r>
      <w:r w:rsidR="00EE2CD5">
        <w:rPr>
          <w:rFonts w:ascii="Lucida Sans Unicode" w:hAnsi="Lucida Sans Unicode" w:cs="Lucida Sans Unicode"/>
          <w:sz w:val="20"/>
          <w:szCs w:val="20"/>
        </w:rPr>
        <w:t>C</w:t>
      </w:r>
      <w:r w:rsidRPr="00DC608D">
        <w:rPr>
          <w:rFonts w:ascii="Lucida Sans Unicode" w:hAnsi="Lucida Sans Unicode" w:cs="Lucida Sans Unicode"/>
          <w:sz w:val="20"/>
          <w:szCs w:val="20"/>
        </w:rPr>
        <w:t xml:space="preserve">alendario </w:t>
      </w:r>
      <w:r w:rsidR="00EE2CD5">
        <w:rPr>
          <w:rFonts w:ascii="Lucida Sans Unicode" w:hAnsi="Lucida Sans Unicode" w:cs="Lucida Sans Unicode"/>
          <w:sz w:val="20"/>
          <w:szCs w:val="20"/>
        </w:rPr>
        <w:t>I</w:t>
      </w:r>
      <w:r w:rsidRPr="411E7A74">
        <w:rPr>
          <w:rFonts w:ascii="Lucida Sans Unicode" w:hAnsi="Lucida Sans Unicode" w:cs="Lucida Sans Unicode"/>
          <w:sz w:val="20"/>
          <w:szCs w:val="20"/>
        </w:rPr>
        <w:t>ntegral</w:t>
      </w:r>
      <w:r w:rsidRPr="00DC608D">
        <w:rPr>
          <w:rFonts w:ascii="Lucida Sans Unicode" w:hAnsi="Lucida Sans Unicode" w:cs="Lucida Sans Unicode"/>
          <w:sz w:val="20"/>
          <w:szCs w:val="20"/>
        </w:rPr>
        <w:t xml:space="preserve"> para el Proceso Electoral </w:t>
      </w:r>
      <w:r w:rsidR="00450791" w:rsidRPr="00DC608D">
        <w:rPr>
          <w:rFonts w:ascii="Lucida Sans Unicode" w:hAnsi="Lucida Sans Unicode" w:cs="Lucida Sans Unicode"/>
          <w:sz w:val="20"/>
          <w:szCs w:val="20"/>
        </w:rPr>
        <w:t xml:space="preserve">Local </w:t>
      </w:r>
      <w:r w:rsidRPr="00DC608D">
        <w:rPr>
          <w:rFonts w:ascii="Lucida Sans Unicode" w:hAnsi="Lucida Sans Unicode" w:cs="Lucida Sans Unicode"/>
          <w:sz w:val="20"/>
          <w:szCs w:val="20"/>
        </w:rPr>
        <w:t>Concurrente 20</w:t>
      </w:r>
      <w:r w:rsidR="00450791" w:rsidRPr="00DC608D">
        <w:rPr>
          <w:rFonts w:ascii="Lucida Sans Unicode" w:hAnsi="Lucida Sans Unicode" w:cs="Lucida Sans Unicode"/>
          <w:sz w:val="20"/>
          <w:szCs w:val="20"/>
        </w:rPr>
        <w:t>23</w:t>
      </w:r>
      <w:r w:rsidRPr="00DC608D">
        <w:rPr>
          <w:rFonts w:ascii="Lucida Sans Unicode" w:hAnsi="Lucida Sans Unicode" w:cs="Lucida Sans Unicode"/>
          <w:sz w:val="20"/>
          <w:szCs w:val="20"/>
        </w:rPr>
        <w:t>-20</w:t>
      </w:r>
      <w:r w:rsidR="00450791" w:rsidRPr="00DC608D">
        <w:rPr>
          <w:rFonts w:ascii="Lucida Sans Unicode" w:hAnsi="Lucida Sans Unicode" w:cs="Lucida Sans Unicode"/>
          <w:sz w:val="20"/>
          <w:szCs w:val="20"/>
        </w:rPr>
        <w:t>24</w:t>
      </w:r>
      <w:r w:rsidRPr="00DC608D">
        <w:rPr>
          <w:rFonts w:ascii="Lucida Sans Unicode" w:hAnsi="Lucida Sans Unicode" w:cs="Lucida Sans Unicode"/>
          <w:sz w:val="20"/>
          <w:szCs w:val="20"/>
        </w:rPr>
        <w:t xml:space="preserve">, aprobado por el Consejo General de este Instituto, </w:t>
      </w:r>
      <w:r w:rsidR="000E23BD" w:rsidRPr="00DC608D">
        <w:rPr>
          <w:rFonts w:ascii="Lucida Sans Unicode" w:hAnsi="Lucida Sans Unicode" w:cs="Lucida Sans Unicode"/>
          <w:bCs/>
          <w:sz w:val="20"/>
          <w:szCs w:val="20"/>
        </w:rPr>
        <w:t xml:space="preserve">mediante acuerdo </w:t>
      </w:r>
      <w:r w:rsidR="000E23BD" w:rsidRPr="46BC4775">
        <w:rPr>
          <w:rFonts w:ascii="Lucida Sans Unicode" w:hAnsi="Lucida Sans Unicode" w:cs="Lucida Sans Unicode"/>
          <w:sz w:val="20"/>
          <w:szCs w:val="20"/>
          <w:lang w:val="es-ES"/>
        </w:rPr>
        <w:t>IEPC-ACG-060/2023, tal como se señaló en el punto 4</w:t>
      </w:r>
      <w:r w:rsidR="000E23BD" w:rsidRPr="46BC4775">
        <w:rPr>
          <w:rFonts w:ascii="Lucida Sans Unicode" w:hAnsi="Lucida Sans Unicode" w:cs="Lucida Sans Unicode"/>
          <w:b/>
          <w:sz w:val="20"/>
          <w:szCs w:val="20"/>
          <w:lang w:val="es-ES"/>
        </w:rPr>
        <w:t xml:space="preserve"> </w:t>
      </w:r>
      <w:r w:rsidR="000E23BD" w:rsidRPr="46BC4775">
        <w:rPr>
          <w:rFonts w:ascii="Lucida Sans Unicode" w:hAnsi="Lucida Sans Unicode" w:cs="Lucida Sans Unicode"/>
          <w:sz w:val="20"/>
          <w:szCs w:val="20"/>
          <w:lang w:val="es-ES"/>
        </w:rPr>
        <w:t>de antecedentes de este acuerdo.</w:t>
      </w:r>
    </w:p>
    <w:p w14:paraId="7051090F" w14:textId="77777777" w:rsidR="00696B18" w:rsidRPr="00DC608D" w:rsidRDefault="00696B18" w:rsidP="00282E3D">
      <w:pPr>
        <w:autoSpaceDE w:val="0"/>
        <w:autoSpaceDN w:val="0"/>
        <w:adjustRightInd w:val="0"/>
        <w:spacing w:line="276" w:lineRule="auto"/>
        <w:jc w:val="both"/>
        <w:rPr>
          <w:rFonts w:ascii="Lucida Sans Unicode" w:hAnsi="Lucida Sans Unicode" w:cs="Lucida Sans Unicode"/>
          <w:sz w:val="20"/>
          <w:szCs w:val="20"/>
        </w:rPr>
      </w:pPr>
    </w:p>
    <w:p w14:paraId="6FD56627" w14:textId="5122D2F1" w:rsidR="00696B18" w:rsidRPr="00DC608D" w:rsidRDefault="00696B18" w:rsidP="00282E3D">
      <w:pPr>
        <w:autoSpaceDE w:val="0"/>
        <w:autoSpaceDN w:val="0"/>
        <w:adjustRightInd w:val="0"/>
        <w:spacing w:line="276" w:lineRule="auto"/>
        <w:jc w:val="both"/>
        <w:rPr>
          <w:rFonts w:ascii="Lucida Sans Unicode" w:hAnsi="Lucida Sans Unicode" w:cs="Lucida Sans Unicode"/>
          <w:sz w:val="20"/>
          <w:szCs w:val="20"/>
        </w:rPr>
      </w:pPr>
      <w:r w:rsidRPr="00DC608D">
        <w:rPr>
          <w:rFonts w:ascii="Lucida Sans Unicode" w:hAnsi="Lucida Sans Unicode" w:cs="Lucida Sans Unicode"/>
          <w:b/>
          <w:sz w:val="20"/>
          <w:szCs w:val="20"/>
        </w:rPr>
        <w:t>XI</w:t>
      </w:r>
      <w:r w:rsidR="00C93934" w:rsidRPr="00DC608D">
        <w:rPr>
          <w:rFonts w:ascii="Lucida Sans Unicode" w:hAnsi="Lucida Sans Unicode" w:cs="Lucida Sans Unicode"/>
          <w:b/>
          <w:sz w:val="20"/>
          <w:szCs w:val="20"/>
        </w:rPr>
        <w:t>I</w:t>
      </w:r>
      <w:r w:rsidRPr="00DC608D">
        <w:rPr>
          <w:rFonts w:ascii="Lucida Sans Unicode" w:hAnsi="Lucida Sans Unicode" w:cs="Lucida Sans Unicode"/>
          <w:b/>
          <w:sz w:val="20"/>
          <w:szCs w:val="20"/>
        </w:rPr>
        <w:t xml:space="preserve">. DEL ANÁLISIS DE LAS SOLICITUDES Y DOCUMENTACIÓN ALLEGADAS. </w:t>
      </w:r>
      <w:r w:rsidR="004B342A" w:rsidRPr="00DC608D">
        <w:rPr>
          <w:rFonts w:ascii="Lucida Sans Unicode" w:hAnsi="Lucida Sans Unicode" w:cs="Lucida Sans Unicode"/>
          <w:sz w:val="20"/>
          <w:szCs w:val="20"/>
        </w:rPr>
        <w:t>D</w:t>
      </w:r>
      <w:r w:rsidRPr="00DC608D">
        <w:rPr>
          <w:rFonts w:ascii="Lucida Sans Unicode" w:hAnsi="Lucida Sans Unicode" w:cs="Lucida Sans Unicode"/>
          <w:sz w:val="20"/>
          <w:szCs w:val="20"/>
        </w:rPr>
        <w:t>el análisis de las solicitudes y constancias que integran los expedientes de registro de las candidaturas a la gubernatura del estado de Jalisco, resulta lo siguiente:</w:t>
      </w:r>
    </w:p>
    <w:p w14:paraId="68BCE0F9" w14:textId="77777777" w:rsidR="00696B18" w:rsidRPr="00DC608D" w:rsidRDefault="00696B18" w:rsidP="00282E3D">
      <w:pPr>
        <w:autoSpaceDE w:val="0"/>
        <w:autoSpaceDN w:val="0"/>
        <w:adjustRightInd w:val="0"/>
        <w:spacing w:line="276" w:lineRule="auto"/>
        <w:jc w:val="both"/>
        <w:rPr>
          <w:rFonts w:ascii="Lucida Sans Unicode" w:hAnsi="Lucida Sans Unicode" w:cs="Lucida Sans Unicode"/>
          <w:sz w:val="20"/>
          <w:szCs w:val="20"/>
        </w:rPr>
      </w:pPr>
    </w:p>
    <w:p w14:paraId="3CEE6A19" w14:textId="36498B8B" w:rsidR="00EE5E62" w:rsidRPr="00C07291" w:rsidRDefault="00C07291" w:rsidP="00C07291">
      <w:pPr>
        <w:spacing w:line="276" w:lineRule="auto"/>
        <w:jc w:val="both"/>
        <w:rPr>
          <w:rFonts w:ascii="Lucida Sans Unicode" w:hAnsi="Lucida Sans Unicode" w:cs="Lucida Sans Unicode"/>
          <w:color w:val="1D1D1D"/>
          <w:sz w:val="20"/>
          <w:szCs w:val="20"/>
          <w:shd w:val="clear" w:color="auto" w:fill="FFFFFF"/>
        </w:rPr>
      </w:pPr>
      <w:bookmarkStart w:id="0" w:name="_Hlk159579804"/>
      <w:r>
        <w:rPr>
          <w:rFonts w:ascii="Lucida Sans Unicode" w:hAnsi="Lucida Sans Unicode" w:cs="Lucida Sans Unicode"/>
          <w:b/>
          <w:sz w:val="20"/>
          <w:szCs w:val="20"/>
        </w:rPr>
        <w:t>A</w:t>
      </w:r>
      <w:r w:rsidRPr="009F768E">
        <w:rPr>
          <w:rFonts w:ascii="Lucida Sans Unicode" w:hAnsi="Lucida Sans Unicode" w:cs="Lucida Sans Unicode"/>
          <w:b/>
          <w:sz w:val="20"/>
          <w:szCs w:val="20"/>
        </w:rPr>
        <w:t>)</w:t>
      </w:r>
      <w:r>
        <w:rPr>
          <w:rFonts w:ascii="Lucida Sans Unicode" w:hAnsi="Lucida Sans Unicode" w:cs="Lucida Sans Unicode"/>
          <w:b/>
          <w:sz w:val="20"/>
          <w:szCs w:val="20"/>
        </w:rPr>
        <w:t xml:space="preserve"> </w:t>
      </w:r>
      <w:r w:rsidR="00EE5E62" w:rsidRPr="00C07291">
        <w:rPr>
          <w:rFonts w:ascii="Lucida Sans Unicode" w:hAnsi="Lucida Sans Unicode" w:cs="Lucida Sans Unicode"/>
          <w:sz w:val="20"/>
          <w:szCs w:val="20"/>
        </w:rPr>
        <w:t xml:space="preserve">Ninguna de las precandidaturas rebasó el tope de gastos de precampaña establecidos por este Consejo General, tal como se desprende de la </w:t>
      </w:r>
      <w:r w:rsidR="00EE5E62" w:rsidRPr="00C07291">
        <w:rPr>
          <w:rFonts w:ascii="Lucida Sans Unicode" w:hAnsi="Lucida Sans Unicode" w:cs="Lucida Sans Unicode"/>
          <w:color w:val="1D1D1D"/>
          <w:sz w:val="20"/>
          <w:szCs w:val="20"/>
          <w:shd w:val="clear" w:color="auto" w:fill="FFFFFF"/>
        </w:rPr>
        <w:t xml:space="preserve">resolución del Consejo General del Instituto Nacional Electoral identificada con la clave alfanumérica INE/CG145/2024, </w:t>
      </w:r>
      <w:r w:rsidRPr="00C07291">
        <w:rPr>
          <w:rFonts w:ascii="Lucida Sans Unicode" w:hAnsi="Lucida Sans Unicode" w:cs="Lucida Sans Unicode"/>
          <w:color w:val="1D1D1D"/>
          <w:sz w:val="20"/>
          <w:szCs w:val="20"/>
          <w:shd w:val="clear" w:color="auto" w:fill="FFFFFF"/>
        </w:rPr>
        <w:t>de fecha diecinueve de febrero del año en curso, referida en el punto 14 de antecedentes.</w:t>
      </w:r>
    </w:p>
    <w:p w14:paraId="0948A8A4" w14:textId="57895DE2" w:rsidR="00EE5E62" w:rsidRPr="00EE5E62" w:rsidRDefault="00EE5E62" w:rsidP="00EE5E62">
      <w:pPr>
        <w:autoSpaceDE w:val="0"/>
        <w:autoSpaceDN w:val="0"/>
        <w:adjustRightInd w:val="0"/>
        <w:spacing w:line="276" w:lineRule="auto"/>
        <w:ind w:left="360"/>
        <w:jc w:val="both"/>
        <w:rPr>
          <w:rFonts w:ascii="Lucida Sans Unicode" w:hAnsi="Lucida Sans Unicode" w:cs="Lucida Sans Unicode"/>
          <w:sz w:val="20"/>
          <w:szCs w:val="20"/>
          <w:highlight w:val="red"/>
        </w:rPr>
      </w:pPr>
    </w:p>
    <w:bookmarkEnd w:id="0"/>
    <w:p w14:paraId="2CAC58E5" w14:textId="751C7496" w:rsidR="00696B18" w:rsidRPr="00DC608D" w:rsidRDefault="00696B18" w:rsidP="00282E3D">
      <w:pPr>
        <w:autoSpaceDE w:val="0"/>
        <w:autoSpaceDN w:val="0"/>
        <w:adjustRightInd w:val="0"/>
        <w:spacing w:line="276" w:lineRule="auto"/>
        <w:jc w:val="both"/>
        <w:rPr>
          <w:rFonts w:ascii="Lucida Sans Unicode" w:hAnsi="Lucida Sans Unicode" w:cs="Lucida Sans Unicode"/>
          <w:sz w:val="20"/>
          <w:szCs w:val="20"/>
        </w:rPr>
      </w:pPr>
      <w:r w:rsidRPr="009F768E">
        <w:rPr>
          <w:rFonts w:ascii="Lucida Sans Unicode" w:hAnsi="Lucida Sans Unicode" w:cs="Lucida Sans Unicode"/>
          <w:b/>
          <w:sz w:val="20"/>
          <w:szCs w:val="20"/>
        </w:rPr>
        <w:t xml:space="preserve">B) </w:t>
      </w:r>
      <w:r w:rsidR="00450C89" w:rsidRPr="009F768E">
        <w:rPr>
          <w:rFonts w:ascii="Lucida Sans Unicode" w:hAnsi="Lucida Sans Unicode" w:cs="Lucida Sans Unicode"/>
          <w:sz w:val="20"/>
          <w:szCs w:val="20"/>
        </w:rPr>
        <w:t>L</w:t>
      </w:r>
      <w:r w:rsidRPr="009F768E">
        <w:rPr>
          <w:rFonts w:ascii="Lucida Sans Unicode" w:hAnsi="Lucida Sans Unicode" w:cs="Lucida Sans Unicode"/>
          <w:sz w:val="20"/>
          <w:szCs w:val="20"/>
        </w:rPr>
        <w:t xml:space="preserve">as solicitudes de registro cumplen con los requisitos establecidos en los artículos </w:t>
      </w:r>
      <w:r w:rsidR="00146E39">
        <w:rPr>
          <w:rFonts w:ascii="Lucida Sans Unicode" w:hAnsi="Lucida Sans Unicode" w:cs="Lucida Sans Unicode"/>
          <w:sz w:val="20"/>
          <w:szCs w:val="20"/>
        </w:rPr>
        <w:t>37 de la Constitución Política del</w:t>
      </w:r>
      <w:r w:rsidR="00160960">
        <w:rPr>
          <w:rFonts w:ascii="Lucida Sans Unicode" w:hAnsi="Lucida Sans Unicode" w:cs="Lucida Sans Unicode"/>
          <w:sz w:val="20"/>
          <w:szCs w:val="20"/>
        </w:rPr>
        <w:t xml:space="preserve"> </w:t>
      </w:r>
      <w:r w:rsidR="00146E39">
        <w:rPr>
          <w:rFonts w:ascii="Lucida Sans Unicode" w:hAnsi="Lucida Sans Unicode" w:cs="Lucida Sans Unicode"/>
          <w:sz w:val="20"/>
          <w:szCs w:val="20"/>
        </w:rPr>
        <w:t>Estado</w:t>
      </w:r>
      <w:r w:rsidR="00160960">
        <w:rPr>
          <w:rFonts w:ascii="Lucida Sans Unicode" w:hAnsi="Lucida Sans Unicode" w:cs="Lucida Sans Unicode"/>
          <w:sz w:val="20"/>
          <w:szCs w:val="20"/>
        </w:rPr>
        <w:t xml:space="preserve"> de Jalisco</w:t>
      </w:r>
      <w:r w:rsidR="00146E39">
        <w:rPr>
          <w:rFonts w:ascii="Lucida Sans Unicode" w:hAnsi="Lucida Sans Unicode" w:cs="Lucida Sans Unicode"/>
          <w:sz w:val="20"/>
          <w:szCs w:val="20"/>
        </w:rPr>
        <w:t xml:space="preserve">; </w:t>
      </w:r>
      <w:r w:rsidRPr="009F768E">
        <w:rPr>
          <w:rFonts w:ascii="Lucida Sans Unicode" w:hAnsi="Lucida Sans Unicode" w:cs="Lucida Sans Unicode"/>
          <w:sz w:val="20"/>
          <w:szCs w:val="20"/>
        </w:rPr>
        <w:t>236, párrafo 1, fracción III; 239, párrafo 1, fracción III; 240, párrafo 1</w:t>
      </w:r>
      <w:r w:rsidR="00AD6207" w:rsidRPr="009F768E">
        <w:rPr>
          <w:rFonts w:ascii="Lucida Sans Unicode" w:hAnsi="Lucida Sans Unicode" w:cs="Lucida Sans Unicode"/>
          <w:sz w:val="20"/>
          <w:szCs w:val="20"/>
        </w:rPr>
        <w:t>,</w:t>
      </w:r>
      <w:r w:rsidRPr="009F768E">
        <w:rPr>
          <w:rFonts w:ascii="Lucida Sans Unicode" w:hAnsi="Lucida Sans Unicode" w:cs="Lucida Sans Unicode"/>
          <w:sz w:val="20"/>
          <w:szCs w:val="20"/>
        </w:rPr>
        <w:t xml:space="preserve"> fracción I; 241 y 243 del Código Electoral del Estado de Jalisco, </w:t>
      </w:r>
      <w:r w:rsidR="00AD6207" w:rsidRPr="009F768E">
        <w:rPr>
          <w:rFonts w:ascii="Lucida Sans Unicode" w:hAnsi="Lucida Sans Unicode" w:cs="Lucida Sans Unicode"/>
          <w:sz w:val="20"/>
          <w:szCs w:val="20"/>
        </w:rPr>
        <w:t xml:space="preserve">también con </w:t>
      </w:r>
      <w:r w:rsidRPr="009F768E">
        <w:rPr>
          <w:rFonts w:ascii="Lucida Sans Unicode" w:hAnsi="Lucida Sans Unicode" w:cs="Lucida Sans Unicode"/>
          <w:sz w:val="20"/>
          <w:szCs w:val="20"/>
        </w:rPr>
        <w:t xml:space="preserve">lo ordenado en el Reglamento de Elecciones </w:t>
      </w:r>
      <w:r w:rsidR="00962B17" w:rsidRPr="009F768E">
        <w:rPr>
          <w:rFonts w:ascii="Lucida Sans Unicode" w:hAnsi="Lucida Sans Unicode" w:cs="Lucida Sans Unicode"/>
          <w:sz w:val="20"/>
          <w:szCs w:val="20"/>
        </w:rPr>
        <w:t xml:space="preserve">emitido por el </w:t>
      </w:r>
      <w:r w:rsidRPr="009F768E">
        <w:rPr>
          <w:rFonts w:ascii="Lucida Sans Unicode" w:hAnsi="Lucida Sans Unicode" w:cs="Lucida Sans Unicode"/>
          <w:sz w:val="20"/>
          <w:szCs w:val="20"/>
        </w:rPr>
        <w:t>Instituto Nacional Electoral en el artículo 267, párrafo 2</w:t>
      </w:r>
      <w:r w:rsidR="00AD6207" w:rsidRPr="009F768E">
        <w:rPr>
          <w:rFonts w:ascii="Lucida Sans Unicode" w:hAnsi="Lucida Sans Unicode" w:cs="Lucida Sans Unicode"/>
          <w:sz w:val="20"/>
          <w:szCs w:val="20"/>
        </w:rPr>
        <w:t>; asimismo, cumplen con lo establecido en el “Lineamiento</w:t>
      </w:r>
      <w:r w:rsidRPr="009F768E">
        <w:rPr>
          <w:rFonts w:ascii="Lucida Sans Unicode" w:hAnsi="Lucida Sans Unicode" w:cs="Lucida Sans Unicode"/>
          <w:sz w:val="20"/>
          <w:szCs w:val="20"/>
        </w:rPr>
        <w:t xml:space="preserve"> </w:t>
      </w:r>
      <w:r w:rsidR="00AD6207" w:rsidRPr="009F768E">
        <w:rPr>
          <w:rFonts w:ascii="Lucida Sans Unicode" w:hAnsi="Lucida Sans Unicode" w:cs="Lucida Sans Unicode"/>
          <w:sz w:val="20"/>
          <w:szCs w:val="20"/>
        </w:rPr>
        <w:t xml:space="preserve">para el Registro de Candidaturas y Criterios de Reelección en la Postulación de Candidaturas a Cargos de Elección Popular para el Proceso Electoral Local Concurrente </w:t>
      </w:r>
      <w:r w:rsidR="00AD6207" w:rsidRPr="009F768E">
        <w:rPr>
          <w:rFonts w:ascii="Lucida Sans Unicode" w:hAnsi="Lucida Sans Unicode" w:cs="Lucida Sans Unicode"/>
          <w:sz w:val="20"/>
          <w:szCs w:val="20"/>
        </w:rPr>
        <w:lastRenderedPageBreak/>
        <w:t xml:space="preserve">2023-2024 en el </w:t>
      </w:r>
      <w:r w:rsidR="00A003D6" w:rsidRPr="009F768E">
        <w:rPr>
          <w:rFonts w:ascii="Lucida Sans Unicode" w:hAnsi="Lucida Sans Unicode" w:cs="Lucida Sans Unicode"/>
          <w:sz w:val="20"/>
          <w:szCs w:val="20"/>
        </w:rPr>
        <w:t>E</w:t>
      </w:r>
      <w:r w:rsidR="00AD6207" w:rsidRPr="009F768E">
        <w:rPr>
          <w:rFonts w:ascii="Lucida Sans Unicode" w:hAnsi="Lucida Sans Unicode" w:cs="Lucida Sans Unicode"/>
          <w:sz w:val="20"/>
          <w:szCs w:val="20"/>
        </w:rPr>
        <w:t>stado</w:t>
      </w:r>
      <w:r w:rsidR="00C54E0A" w:rsidRPr="009F768E">
        <w:rPr>
          <w:rFonts w:ascii="Lucida Sans Unicode" w:hAnsi="Lucida Sans Unicode" w:cs="Lucida Sans Unicode"/>
          <w:sz w:val="20"/>
          <w:szCs w:val="20"/>
        </w:rPr>
        <w:t xml:space="preserve"> de Jalisco</w:t>
      </w:r>
      <w:r w:rsidR="00AD6207" w:rsidRPr="009F768E">
        <w:rPr>
          <w:rFonts w:ascii="Lucida Sans Unicode" w:hAnsi="Lucida Sans Unicode" w:cs="Lucida Sans Unicode"/>
          <w:sz w:val="20"/>
          <w:szCs w:val="20"/>
        </w:rPr>
        <w:t xml:space="preserve">”, </w:t>
      </w:r>
      <w:r w:rsidRPr="009F768E">
        <w:rPr>
          <w:rFonts w:ascii="Lucida Sans Unicode" w:hAnsi="Lucida Sans Unicode" w:cs="Lucida Sans Unicode"/>
          <w:b/>
          <w:bCs/>
          <w:sz w:val="20"/>
          <w:szCs w:val="20"/>
          <w:u w:val="single"/>
        </w:rPr>
        <w:t xml:space="preserve">por lo que resulta procedente el otorgamiento del registro correspondiente, </w:t>
      </w:r>
      <w:r w:rsidRPr="009F768E">
        <w:rPr>
          <w:rFonts w:ascii="Lucida Sans Unicode" w:hAnsi="Lucida Sans Unicode" w:cs="Lucida Sans Unicode"/>
          <w:sz w:val="20"/>
          <w:szCs w:val="20"/>
        </w:rPr>
        <w:t>de conformidad con l</w:t>
      </w:r>
      <w:r w:rsidR="006922D7" w:rsidRPr="009F768E">
        <w:rPr>
          <w:rFonts w:ascii="Lucida Sans Unicode" w:hAnsi="Lucida Sans Unicode" w:cs="Lucida Sans Unicode"/>
          <w:sz w:val="20"/>
          <w:szCs w:val="20"/>
        </w:rPr>
        <w:t>o siguiente</w:t>
      </w:r>
      <w:r w:rsidRPr="009F768E">
        <w:rPr>
          <w:rFonts w:ascii="Lucida Sans Unicode" w:hAnsi="Lucida Sans Unicode" w:cs="Lucida Sans Unicode"/>
          <w:sz w:val="20"/>
          <w:szCs w:val="20"/>
        </w:rPr>
        <w:t>.</w:t>
      </w:r>
    </w:p>
    <w:p w14:paraId="6ADB050F" w14:textId="77777777" w:rsidR="00696B18" w:rsidRDefault="00696B18" w:rsidP="00282E3D">
      <w:pPr>
        <w:autoSpaceDE w:val="0"/>
        <w:autoSpaceDN w:val="0"/>
        <w:adjustRightInd w:val="0"/>
        <w:spacing w:line="276" w:lineRule="auto"/>
        <w:jc w:val="both"/>
        <w:rPr>
          <w:rFonts w:ascii="Lucida Sans Unicode" w:hAnsi="Lucida Sans Unicode" w:cs="Lucida Sans Unicode"/>
          <w:sz w:val="20"/>
          <w:szCs w:val="20"/>
        </w:rPr>
      </w:pPr>
    </w:p>
    <w:p w14:paraId="2947CB13" w14:textId="77777777" w:rsidR="009F768E" w:rsidRPr="00073F54" w:rsidRDefault="009F768E" w:rsidP="009F768E">
      <w:pPr>
        <w:autoSpaceDE w:val="0"/>
        <w:autoSpaceDN w:val="0"/>
        <w:adjustRightInd w:val="0"/>
        <w:spacing w:line="276" w:lineRule="auto"/>
        <w:jc w:val="both"/>
        <w:rPr>
          <w:rFonts w:ascii="Lucida Sans Unicode" w:hAnsi="Lucida Sans Unicode" w:cs="Lucida Sans Unicode"/>
          <w:b/>
          <w:bCs/>
          <w:sz w:val="20"/>
          <w:szCs w:val="20"/>
        </w:rPr>
      </w:pPr>
      <w:r w:rsidRPr="00073F54">
        <w:rPr>
          <w:rFonts w:ascii="Lucida Sans Unicode" w:hAnsi="Lucida Sans Unicode" w:cs="Lucida Sans Unicode"/>
          <w:b/>
          <w:bCs/>
          <w:sz w:val="20"/>
          <w:szCs w:val="20"/>
        </w:rPr>
        <w:t>Laura Lorena Haro Ramírez- coalición “Fuerza y Corazón por Jalisco”</w:t>
      </w:r>
    </w:p>
    <w:p w14:paraId="424654F8" w14:textId="77777777" w:rsidR="009F768E" w:rsidRPr="006F21D5" w:rsidRDefault="009F768E" w:rsidP="009F768E">
      <w:pPr>
        <w:autoSpaceDE w:val="0"/>
        <w:autoSpaceDN w:val="0"/>
        <w:adjustRightInd w:val="0"/>
        <w:spacing w:line="276" w:lineRule="auto"/>
        <w:jc w:val="both"/>
        <w:rPr>
          <w:rFonts w:ascii="Lucida Sans Unicode" w:hAnsi="Lucida Sans Unicode" w:cs="Lucida Sans Unicode"/>
          <w:sz w:val="20"/>
          <w:szCs w:val="20"/>
        </w:rPr>
      </w:pPr>
    </w:p>
    <w:p w14:paraId="1F36895C" w14:textId="77777777" w:rsidR="009F768E" w:rsidRPr="006F21D5" w:rsidRDefault="009F768E" w:rsidP="009F768E">
      <w:pPr>
        <w:autoSpaceDE w:val="0"/>
        <w:autoSpaceDN w:val="0"/>
        <w:adjustRightInd w:val="0"/>
        <w:spacing w:line="276" w:lineRule="auto"/>
        <w:jc w:val="both"/>
        <w:rPr>
          <w:rFonts w:ascii="Lucida Sans Unicode" w:hAnsi="Lucida Sans Unicode" w:cs="Lucida Sans Unicode"/>
          <w:sz w:val="20"/>
          <w:szCs w:val="20"/>
        </w:rPr>
      </w:pPr>
      <w:r w:rsidRPr="006F21D5">
        <w:rPr>
          <w:rFonts w:ascii="Lucida Sans Unicode" w:hAnsi="Lucida Sans Unicode" w:cs="Lucida Sans Unicode"/>
          <w:sz w:val="20"/>
          <w:szCs w:val="20"/>
        </w:rPr>
        <w:t xml:space="preserve">De conformidad con </w:t>
      </w:r>
      <w:r>
        <w:rPr>
          <w:rFonts w:ascii="Lucida Sans Unicode" w:hAnsi="Lucida Sans Unicode" w:cs="Lucida Sans Unicode"/>
          <w:sz w:val="20"/>
          <w:szCs w:val="20"/>
        </w:rPr>
        <w:t xml:space="preserve">el artículo 38 del “Lineamiento </w:t>
      </w:r>
      <w:bookmarkStart w:id="1" w:name="_Hlk159588115"/>
      <w:r>
        <w:rPr>
          <w:rFonts w:ascii="Lucida Sans Unicode" w:hAnsi="Lucida Sans Unicode" w:cs="Lucida Sans Unicode"/>
          <w:sz w:val="20"/>
          <w:szCs w:val="20"/>
        </w:rPr>
        <w:t>para el Registro de Candidaturas y Criterios de Reelección en la Postulación de Candidaturas a Cargos de Elección Popular para el Proceso Electoral Local Concurrente 2023-2024 en el Estado”</w:t>
      </w:r>
      <w:r w:rsidRPr="006F21D5">
        <w:rPr>
          <w:rFonts w:ascii="Lucida Sans Unicode" w:hAnsi="Lucida Sans Unicode" w:cs="Lucida Sans Unicode"/>
          <w:sz w:val="20"/>
          <w:szCs w:val="20"/>
        </w:rPr>
        <w:t xml:space="preserve">, </w:t>
      </w:r>
      <w:bookmarkEnd w:id="1"/>
      <w:r w:rsidRPr="006F21D5">
        <w:rPr>
          <w:rFonts w:ascii="Lucida Sans Unicode" w:hAnsi="Lucida Sans Unicode" w:cs="Lucida Sans Unicode"/>
          <w:sz w:val="20"/>
          <w:szCs w:val="20"/>
        </w:rPr>
        <w:t>la solicitud deberá acompañarse, sin excepción, en formato PDF legible con la siguiente documentación:</w:t>
      </w:r>
    </w:p>
    <w:p w14:paraId="0A404B0B" w14:textId="77777777" w:rsidR="009F768E" w:rsidRDefault="009F768E" w:rsidP="009F768E">
      <w:pPr>
        <w:autoSpaceDE w:val="0"/>
        <w:autoSpaceDN w:val="0"/>
        <w:adjustRightInd w:val="0"/>
        <w:spacing w:line="276" w:lineRule="auto"/>
        <w:jc w:val="both"/>
        <w:rPr>
          <w:rFonts w:ascii="Lucida Sans Unicode" w:hAnsi="Lucida Sans Unicode" w:cs="Lucida Sans Unicode"/>
          <w:sz w:val="20"/>
          <w:szCs w:val="20"/>
        </w:rPr>
      </w:pPr>
    </w:p>
    <w:p w14:paraId="5F8B9672" w14:textId="77777777" w:rsidR="009F768E" w:rsidRPr="002B29B4"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sz w:val="20"/>
          <w:szCs w:val="20"/>
        </w:rPr>
      </w:pPr>
      <w:r w:rsidRPr="00F83E2F">
        <w:rPr>
          <w:rFonts w:ascii="Lucida Sans Unicode" w:eastAsia="Calibri" w:hAnsi="Lucida Sans Unicode" w:cs="Lucida Sans Unicode"/>
          <w:b/>
          <w:bCs/>
          <w:color w:val="000000"/>
          <w:sz w:val="20"/>
          <w:szCs w:val="20"/>
        </w:rPr>
        <w:t xml:space="preserve">Artículo 38; inciso a). </w:t>
      </w:r>
      <w:r w:rsidRPr="00F83E2F">
        <w:rPr>
          <w:rFonts w:ascii="Lucida Sans Unicode" w:eastAsia="Calibri" w:hAnsi="Lucida Sans Unicode" w:cs="Lucida Sans Unicode"/>
          <w:color w:val="000000"/>
          <w:sz w:val="20"/>
          <w:szCs w:val="20"/>
        </w:rPr>
        <w:t>Escrito con firma autógrafa y en formato autorizado por el Instituto, en el que la persona ciudadana propuesta a una candidatura manifieste su aceptación para ser registrada y en el que bajo protesta de decir verdad exprese que cumple con todos y cada uno de los requisitos que establecen la Constitución Local y el código local de la materia.- Cumple con e</w:t>
      </w:r>
      <w:r w:rsidRPr="00F83E2F">
        <w:rPr>
          <w:rFonts w:ascii="Lucida Sans Unicode" w:eastAsia="Lucida Sans Unicode" w:hAnsi="Lucida Sans Unicode" w:cs="Lucida Sans Unicode"/>
          <w:sz w:val="20"/>
          <w:szCs w:val="20"/>
        </w:rPr>
        <w:t xml:space="preserve">scrito de aceptación para el registro de la candidatura y manifestación bajo protesta de requisitos de elegibilidad en formato aprobado por este Instituto, de fecha </w:t>
      </w:r>
      <w:r>
        <w:rPr>
          <w:rFonts w:ascii="Lucida Sans Unicode" w:eastAsia="Lucida Sans Unicode" w:hAnsi="Lucida Sans Unicode" w:cs="Lucida Sans Unicode"/>
          <w:sz w:val="20"/>
          <w:szCs w:val="20"/>
        </w:rPr>
        <w:t>ocho</w:t>
      </w:r>
      <w:r w:rsidRPr="00F83E2F">
        <w:rPr>
          <w:rFonts w:ascii="Lucida Sans Unicode" w:eastAsia="Lucida Sans Unicode" w:hAnsi="Lucida Sans Unicode" w:cs="Lucida Sans Unicode"/>
          <w:sz w:val="20"/>
          <w:szCs w:val="20"/>
        </w:rPr>
        <w:t xml:space="preserve"> de febrero de</w:t>
      </w:r>
      <w:r>
        <w:rPr>
          <w:rFonts w:ascii="Lucida Sans Unicode" w:eastAsia="Lucida Sans Unicode" w:hAnsi="Lucida Sans Unicode" w:cs="Lucida Sans Unicode"/>
          <w:sz w:val="20"/>
          <w:szCs w:val="20"/>
        </w:rPr>
        <w:t>l año en curso</w:t>
      </w:r>
      <w:r w:rsidRPr="00F83E2F">
        <w:rPr>
          <w:rFonts w:ascii="Lucida Sans Unicode" w:eastAsia="Lucida Sans Unicode" w:hAnsi="Lucida Sans Unicode" w:cs="Lucida Sans Unicode"/>
          <w:sz w:val="20"/>
          <w:szCs w:val="20"/>
        </w:rPr>
        <w:t xml:space="preserve">, para el cargo a la </w:t>
      </w:r>
      <w:r>
        <w:rPr>
          <w:rFonts w:ascii="Lucida Sans Unicode" w:eastAsia="Lucida Sans Unicode" w:hAnsi="Lucida Sans Unicode" w:cs="Lucida Sans Unicode"/>
          <w:sz w:val="20"/>
          <w:szCs w:val="20"/>
        </w:rPr>
        <w:t>g</w:t>
      </w:r>
      <w:r w:rsidRPr="00F83E2F">
        <w:rPr>
          <w:rFonts w:ascii="Lucida Sans Unicode" w:eastAsia="Lucida Sans Unicode" w:hAnsi="Lucida Sans Unicode" w:cs="Lucida Sans Unicode"/>
          <w:sz w:val="20"/>
          <w:szCs w:val="20"/>
        </w:rPr>
        <w:t xml:space="preserve">ubernatura del estado de Jalisco por la </w:t>
      </w:r>
      <w:r>
        <w:rPr>
          <w:rFonts w:ascii="Lucida Sans Unicode" w:eastAsia="Lucida Sans Unicode" w:hAnsi="Lucida Sans Unicode" w:cs="Lucida Sans Unicode"/>
          <w:sz w:val="20"/>
          <w:szCs w:val="20"/>
        </w:rPr>
        <w:t>c</w:t>
      </w:r>
      <w:r w:rsidRPr="00F83E2F">
        <w:rPr>
          <w:rFonts w:ascii="Lucida Sans Unicode" w:eastAsia="Lucida Sans Unicode" w:hAnsi="Lucida Sans Unicode" w:cs="Lucida Sans Unicode"/>
          <w:sz w:val="20"/>
          <w:szCs w:val="20"/>
        </w:rPr>
        <w:t xml:space="preserve">oalición </w:t>
      </w:r>
      <w:r>
        <w:rPr>
          <w:rFonts w:ascii="Lucida Sans Unicode" w:eastAsia="Lucida Sans Unicode" w:hAnsi="Lucida Sans Unicode" w:cs="Lucida Sans Unicode"/>
          <w:sz w:val="20"/>
          <w:szCs w:val="20"/>
        </w:rPr>
        <w:t>“</w:t>
      </w:r>
      <w:r w:rsidRPr="005C42DB">
        <w:rPr>
          <w:rFonts w:ascii="Lucida Sans Unicode" w:eastAsia="Lucida Sans Unicode" w:hAnsi="Lucida Sans Unicode" w:cs="Lucida Sans Unicode"/>
          <w:sz w:val="20"/>
          <w:szCs w:val="20"/>
        </w:rPr>
        <w:t>Fuerza y Corazón por Jalisco</w:t>
      </w:r>
      <w:r>
        <w:rPr>
          <w:rFonts w:ascii="Lucida Sans Unicode" w:eastAsia="Lucida Sans Unicode" w:hAnsi="Lucida Sans Unicode" w:cs="Lucida Sans Unicode"/>
          <w:sz w:val="20"/>
          <w:szCs w:val="20"/>
        </w:rPr>
        <w:t>”</w:t>
      </w:r>
      <w:r w:rsidRPr="005C42DB">
        <w:rPr>
          <w:rFonts w:ascii="Lucida Sans Unicode" w:eastAsia="Lucida Sans Unicode" w:hAnsi="Lucida Sans Unicode" w:cs="Lucida Sans Unicode"/>
          <w:sz w:val="20"/>
          <w:szCs w:val="20"/>
        </w:rPr>
        <w:t xml:space="preserve">, </w:t>
      </w:r>
      <w:r w:rsidRPr="00F83E2F">
        <w:rPr>
          <w:rFonts w:ascii="Lucida Sans Unicode" w:eastAsia="Lucida Sans Unicode" w:hAnsi="Lucida Sans Unicode" w:cs="Lucida Sans Unicode"/>
          <w:sz w:val="20"/>
          <w:szCs w:val="20"/>
        </w:rPr>
        <w:t>con firma autógrafa de Laura Lorena Haro Ramírez</w:t>
      </w:r>
      <w:r>
        <w:rPr>
          <w:rFonts w:ascii="Lucida Sans Unicode" w:eastAsia="Lucida Sans Unicode" w:hAnsi="Lucida Sans Unicode" w:cs="Lucida Sans Unicode"/>
          <w:sz w:val="20"/>
          <w:szCs w:val="20"/>
        </w:rPr>
        <w:t>,</w:t>
      </w:r>
      <w:r w:rsidRPr="00F83E2F">
        <w:rPr>
          <w:rFonts w:ascii="Lucida Sans Unicode" w:eastAsia="Lucida Sans Unicode" w:hAnsi="Lucida Sans Unicode" w:cs="Lucida Sans Unicode"/>
          <w:sz w:val="20"/>
          <w:szCs w:val="20"/>
        </w:rPr>
        <w:t xml:space="preserve"> persona propuesta a la candidatura.</w:t>
      </w:r>
      <w:r w:rsidRPr="00F83E2F">
        <w:rPr>
          <w:rFonts w:ascii="Lucida Sans Unicode" w:eastAsia="Calibri" w:hAnsi="Lucida Sans Unicode" w:cs="Lucida Sans Unicode"/>
          <w:color w:val="000000"/>
          <w:sz w:val="20"/>
          <w:szCs w:val="20"/>
        </w:rPr>
        <w:t xml:space="preserve"> </w:t>
      </w:r>
    </w:p>
    <w:p w14:paraId="09178F20" w14:textId="73252BB4" w:rsidR="009F768E" w:rsidRPr="00C3207D"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sz w:val="20"/>
          <w:szCs w:val="20"/>
        </w:rPr>
      </w:pPr>
      <w:r w:rsidRPr="0055403F">
        <w:rPr>
          <w:rFonts w:ascii="Lucida Sans Unicode" w:eastAsia="Lucida Sans Unicode" w:hAnsi="Lucida Sans Unicode" w:cs="Lucida Sans Unicode"/>
          <w:b/>
          <w:bCs/>
          <w:sz w:val="20"/>
          <w:szCs w:val="20"/>
        </w:rPr>
        <w:t xml:space="preserve">Artículo 38; inciso b). </w:t>
      </w:r>
      <w:r w:rsidRPr="0055403F">
        <w:rPr>
          <w:rFonts w:ascii="Lucida Sans Unicode" w:eastAsia="Lucida Sans Unicode" w:hAnsi="Lucida Sans Unicode" w:cs="Lucida Sans Unicode"/>
          <w:sz w:val="20"/>
          <w:szCs w:val="20"/>
        </w:rPr>
        <w:t xml:space="preserve">Certificado electrónico del acta de nacimiento o copia certificada expedida por la oficina del registro </w:t>
      </w:r>
      <w:proofErr w:type="gramStart"/>
      <w:r w:rsidRPr="0055403F">
        <w:rPr>
          <w:rFonts w:ascii="Lucida Sans Unicode" w:eastAsia="Lucida Sans Unicode" w:hAnsi="Lucida Sans Unicode" w:cs="Lucida Sans Unicode"/>
          <w:sz w:val="20"/>
          <w:szCs w:val="20"/>
        </w:rPr>
        <w:t>civil.-</w:t>
      </w:r>
      <w:proofErr w:type="gramEnd"/>
      <w:r w:rsidRPr="0055403F">
        <w:rPr>
          <w:rFonts w:ascii="Lucida Sans Unicode" w:eastAsia="Lucida Sans Unicode" w:hAnsi="Lucida Sans Unicode" w:cs="Lucida Sans Unicode"/>
          <w:sz w:val="20"/>
          <w:szCs w:val="20"/>
        </w:rPr>
        <w:t xml:space="preserve"> C</w:t>
      </w:r>
      <w:r>
        <w:rPr>
          <w:rFonts w:ascii="Lucida Sans Unicode" w:eastAsia="Lucida Sans Unicode" w:hAnsi="Lucida Sans Unicode" w:cs="Lucida Sans Unicode"/>
          <w:sz w:val="20"/>
          <w:szCs w:val="20"/>
        </w:rPr>
        <w:t>umple con c</w:t>
      </w:r>
      <w:r w:rsidRPr="0055403F">
        <w:rPr>
          <w:rFonts w:ascii="Lucida Sans Unicode" w:eastAsia="Lucida Sans Unicode" w:hAnsi="Lucida Sans Unicode" w:cs="Lucida Sans Unicode"/>
          <w:sz w:val="20"/>
          <w:szCs w:val="20"/>
        </w:rPr>
        <w:t xml:space="preserve">opia </w:t>
      </w:r>
      <w:r>
        <w:rPr>
          <w:rFonts w:ascii="Lucida Sans Unicode" w:eastAsia="Lucida Sans Unicode" w:hAnsi="Lucida Sans Unicode" w:cs="Lucida Sans Unicode"/>
          <w:sz w:val="20"/>
          <w:szCs w:val="20"/>
        </w:rPr>
        <w:t>c</w:t>
      </w:r>
      <w:r w:rsidRPr="0055403F">
        <w:rPr>
          <w:rFonts w:ascii="Lucida Sans Unicode" w:eastAsia="Lucida Sans Unicode" w:hAnsi="Lucida Sans Unicode" w:cs="Lucida Sans Unicode"/>
          <w:sz w:val="20"/>
          <w:szCs w:val="20"/>
        </w:rPr>
        <w:t xml:space="preserve">ertificada en formato electrónico del extracto del acta de nacimiento emitida el </w:t>
      </w:r>
      <w:r>
        <w:rPr>
          <w:rFonts w:ascii="Lucida Sans Unicode" w:eastAsia="Lucida Sans Unicode" w:hAnsi="Lucida Sans Unicode" w:cs="Lucida Sans Unicode"/>
          <w:sz w:val="20"/>
          <w:szCs w:val="20"/>
        </w:rPr>
        <w:t xml:space="preserve">trece de </w:t>
      </w:r>
      <w:r w:rsidRPr="0055403F">
        <w:rPr>
          <w:rFonts w:ascii="Lucida Sans Unicode" w:eastAsia="Lucida Sans Unicode" w:hAnsi="Lucida Sans Unicode" w:cs="Lucida Sans Unicode"/>
          <w:sz w:val="20"/>
          <w:szCs w:val="20"/>
        </w:rPr>
        <w:t xml:space="preserve">noviembre de </w:t>
      </w:r>
      <w:r>
        <w:rPr>
          <w:rFonts w:ascii="Lucida Sans Unicode" w:eastAsia="Lucida Sans Unicode" w:hAnsi="Lucida Sans Unicode" w:cs="Lucida Sans Unicode"/>
          <w:sz w:val="20"/>
          <w:szCs w:val="20"/>
        </w:rPr>
        <w:t>dos mil veintitrés</w:t>
      </w:r>
      <w:r w:rsidRPr="0055403F">
        <w:rPr>
          <w:rFonts w:ascii="Lucida Sans Unicode" w:eastAsia="Lucida Sans Unicode" w:hAnsi="Lucida Sans Unicode" w:cs="Lucida Sans Unicode"/>
          <w:sz w:val="20"/>
          <w:szCs w:val="20"/>
        </w:rPr>
        <w:t xml:space="preserve">, relativa al registro de nacimiento ante la </w:t>
      </w:r>
      <w:r>
        <w:rPr>
          <w:rFonts w:ascii="Lucida Sans Unicode" w:eastAsia="Lucida Sans Unicode" w:hAnsi="Lucida Sans Unicode" w:cs="Lucida Sans Unicode"/>
          <w:sz w:val="20"/>
          <w:szCs w:val="20"/>
        </w:rPr>
        <w:t>O</w:t>
      </w:r>
      <w:r w:rsidRPr="0055403F">
        <w:rPr>
          <w:rFonts w:ascii="Lucida Sans Unicode" w:eastAsia="Lucida Sans Unicode" w:hAnsi="Lucida Sans Unicode" w:cs="Lucida Sans Unicode"/>
          <w:sz w:val="20"/>
          <w:szCs w:val="20"/>
        </w:rPr>
        <w:t xml:space="preserve">ficialía 0009 del </w:t>
      </w:r>
      <w:r>
        <w:rPr>
          <w:rFonts w:ascii="Lucida Sans Unicode" w:eastAsia="Lucida Sans Unicode" w:hAnsi="Lucida Sans Unicode" w:cs="Lucida Sans Unicode"/>
          <w:sz w:val="20"/>
          <w:szCs w:val="20"/>
        </w:rPr>
        <w:t>m</w:t>
      </w:r>
      <w:r w:rsidRPr="0055403F">
        <w:rPr>
          <w:rFonts w:ascii="Lucida Sans Unicode" w:eastAsia="Lucida Sans Unicode" w:hAnsi="Lucida Sans Unicode" w:cs="Lucida Sans Unicode"/>
          <w:sz w:val="20"/>
          <w:szCs w:val="20"/>
        </w:rPr>
        <w:t>unicipio de Zapopan, Jalisco</w:t>
      </w:r>
      <w:r w:rsidR="009202AA">
        <w:rPr>
          <w:rFonts w:ascii="Lucida Sans Unicode" w:eastAsia="Lucida Sans Unicode" w:hAnsi="Lucida Sans Unicode" w:cs="Lucida Sans Unicode"/>
          <w:sz w:val="20"/>
          <w:szCs w:val="20"/>
        </w:rPr>
        <w:t>.</w:t>
      </w:r>
    </w:p>
    <w:p w14:paraId="67DA6DD4" w14:textId="77777777" w:rsidR="009F768E" w:rsidRPr="00C3207D"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sz w:val="20"/>
          <w:szCs w:val="20"/>
          <w:lang w:val="es-ES"/>
        </w:rPr>
      </w:pPr>
      <w:r w:rsidRPr="00C3207D">
        <w:rPr>
          <w:rFonts w:ascii="Lucida Sans Unicode" w:eastAsia="Calibri" w:hAnsi="Lucida Sans Unicode" w:cs="Lucida Sans Unicode"/>
          <w:b/>
          <w:bCs/>
          <w:color w:val="000000"/>
          <w:sz w:val="20"/>
          <w:szCs w:val="20"/>
        </w:rPr>
        <w:t xml:space="preserve">Artículo 38; inciso c). </w:t>
      </w:r>
      <w:r w:rsidRPr="00C3207D">
        <w:rPr>
          <w:rFonts w:ascii="Lucida Sans Unicode" w:eastAsia="Calibri" w:hAnsi="Lucida Sans Unicode" w:cs="Lucida Sans Unicode"/>
          <w:color w:val="000000"/>
          <w:sz w:val="20"/>
          <w:szCs w:val="20"/>
        </w:rPr>
        <w:t xml:space="preserve">Copia certificada por notario público o autoridad competente de la credencial para votar con fotografía expedida por el Instituto Nacional </w:t>
      </w:r>
      <w:proofErr w:type="gramStart"/>
      <w:r w:rsidRPr="00C3207D">
        <w:rPr>
          <w:rFonts w:ascii="Lucida Sans Unicode" w:eastAsia="Calibri" w:hAnsi="Lucida Sans Unicode" w:cs="Lucida Sans Unicode"/>
          <w:color w:val="000000"/>
          <w:sz w:val="20"/>
          <w:szCs w:val="20"/>
        </w:rPr>
        <w:t>Electoral</w:t>
      </w:r>
      <w:r>
        <w:rPr>
          <w:rFonts w:ascii="Lucida Sans Unicode" w:eastAsia="Calibri" w:hAnsi="Lucida Sans Unicode" w:cs="Lucida Sans Unicode"/>
          <w:color w:val="000000"/>
          <w:sz w:val="20"/>
          <w:szCs w:val="20"/>
        </w:rPr>
        <w:t>.-</w:t>
      </w:r>
      <w:proofErr w:type="gramEnd"/>
      <w:r>
        <w:rPr>
          <w:rFonts w:ascii="Lucida Sans Unicode" w:eastAsia="Calibri" w:hAnsi="Lucida Sans Unicode" w:cs="Lucida Sans Unicode"/>
          <w:color w:val="000000"/>
          <w:sz w:val="20"/>
          <w:szCs w:val="20"/>
        </w:rPr>
        <w:t xml:space="preserve"> </w:t>
      </w:r>
      <w:r w:rsidRPr="00C3207D">
        <w:rPr>
          <w:rFonts w:ascii="Lucida Sans Unicode" w:eastAsia="Calibri" w:hAnsi="Lucida Sans Unicode" w:cs="Lucida Sans Unicode"/>
          <w:color w:val="000000"/>
          <w:sz w:val="20"/>
          <w:szCs w:val="20"/>
        </w:rPr>
        <w:t xml:space="preserve">Cumple con </w:t>
      </w:r>
      <w:r>
        <w:rPr>
          <w:rFonts w:ascii="Lucida Sans Unicode" w:eastAsia="Calibri" w:hAnsi="Lucida Sans Unicode" w:cs="Lucida Sans Unicode"/>
          <w:color w:val="000000"/>
          <w:sz w:val="20"/>
          <w:szCs w:val="20"/>
        </w:rPr>
        <w:t>copia</w:t>
      </w:r>
      <w:r w:rsidRPr="00C3207D">
        <w:rPr>
          <w:rFonts w:ascii="Lucida Sans Unicode" w:eastAsia="Lucida Sans Unicode" w:hAnsi="Lucida Sans Unicode" w:cs="Lucida Sans Unicode"/>
          <w:sz w:val="20"/>
          <w:szCs w:val="20"/>
          <w:lang w:val="es"/>
        </w:rPr>
        <w:t xml:space="preserve"> </w:t>
      </w:r>
      <w:r>
        <w:rPr>
          <w:rFonts w:ascii="Lucida Sans Unicode" w:eastAsia="Lucida Sans Unicode" w:hAnsi="Lucida Sans Unicode" w:cs="Lucida Sans Unicode"/>
          <w:sz w:val="20"/>
          <w:szCs w:val="20"/>
          <w:lang w:val="es"/>
        </w:rPr>
        <w:t>c</w:t>
      </w:r>
      <w:r w:rsidRPr="00C3207D">
        <w:rPr>
          <w:rFonts w:ascii="Lucida Sans Unicode" w:eastAsia="Lucida Sans Unicode" w:hAnsi="Lucida Sans Unicode" w:cs="Lucida Sans Unicode"/>
          <w:sz w:val="20"/>
          <w:szCs w:val="20"/>
          <w:lang w:val="es"/>
        </w:rPr>
        <w:t>ertificada de la credencial para votar con fotografía, expedida por el Instituto Nacional Electoral, pasada ante la fe del notario público titular número 58 de Guadalajara, Jalisco, Vidal Gonzalez Duran Valencia.</w:t>
      </w:r>
    </w:p>
    <w:p w14:paraId="41B4487D" w14:textId="03348B87" w:rsidR="009F768E" w:rsidRPr="000F04D4"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sz w:val="20"/>
          <w:szCs w:val="20"/>
          <w:lang w:val="es-ES"/>
        </w:rPr>
      </w:pPr>
      <w:r w:rsidRPr="001E161A">
        <w:rPr>
          <w:rFonts w:ascii="Lucida Sans Unicode" w:eastAsia="Calibri" w:hAnsi="Lucida Sans Unicode" w:cs="Lucida Sans Unicode"/>
          <w:b/>
          <w:bCs/>
          <w:color w:val="000000"/>
          <w:sz w:val="20"/>
          <w:szCs w:val="20"/>
        </w:rPr>
        <w:t xml:space="preserve">Artículo 38; inciso d). </w:t>
      </w:r>
      <w:r w:rsidRPr="001E161A">
        <w:rPr>
          <w:rFonts w:ascii="Lucida Sans Unicode" w:eastAsia="Calibri" w:hAnsi="Lucida Sans Unicode" w:cs="Lucida Sans Unicode"/>
          <w:color w:val="000000"/>
          <w:sz w:val="20"/>
          <w:szCs w:val="20"/>
        </w:rPr>
        <w:t xml:space="preserve">Constancia de residencia cuando las personas candidatas a la gubernatura o una diputación no sean nativas de la entidad; la constancia deberá ser expedida con una antigüedad no mayor de tres meses por el ayuntamiento </w:t>
      </w:r>
      <w:r w:rsidRPr="001E161A">
        <w:rPr>
          <w:rFonts w:ascii="Lucida Sans Unicode" w:eastAsia="Calibri" w:hAnsi="Lucida Sans Unicode" w:cs="Lucida Sans Unicode"/>
          <w:color w:val="000000"/>
          <w:sz w:val="20"/>
          <w:szCs w:val="20"/>
        </w:rPr>
        <w:lastRenderedPageBreak/>
        <w:t xml:space="preserve">correspondiente a su domicilio, en la que se haga constar la fecha de expedición, el nombre completo de la persona interesada, la población donde radica y el tiempo de residencia en ésta, señalando la razón de tal dicho.- </w:t>
      </w:r>
      <w:r>
        <w:rPr>
          <w:rFonts w:ascii="Lucida Sans Unicode" w:eastAsia="Calibri" w:hAnsi="Lucida Sans Unicode" w:cs="Lucida Sans Unicode"/>
          <w:color w:val="000000"/>
          <w:sz w:val="20"/>
          <w:szCs w:val="20"/>
        </w:rPr>
        <w:t xml:space="preserve">Su cumplimiento se desprende del </w:t>
      </w:r>
      <w:r w:rsidRPr="001E161A">
        <w:rPr>
          <w:rFonts w:ascii="Lucida Sans Unicode" w:eastAsia="Lucida Sans Unicode" w:hAnsi="Lucida Sans Unicode" w:cs="Lucida Sans Unicode"/>
          <w:sz w:val="20"/>
          <w:szCs w:val="20"/>
          <w:lang w:val="es"/>
        </w:rPr>
        <w:t xml:space="preserve">contenido de la </w:t>
      </w:r>
      <w:r>
        <w:rPr>
          <w:rFonts w:ascii="Lucida Sans Unicode" w:eastAsia="Lucida Sans Unicode" w:hAnsi="Lucida Sans Unicode" w:cs="Lucida Sans Unicode"/>
          <w:sz w:val="20"/>
          <w:szCs w:val="20"/>
          <w:lang w:val="es"/>
        </w:rPr>
        <w:t>c</w:t>
      </w:r>
      <w:r w:rsidRPr="001E161A">
        <w:rPr>
          <w:rFonts w:ascii="Lucida Sans Unicode" w:eastAsia="Lucida Sans Unicode" w:hAnsi="Lucida Sans Unicode" w:cs="Lucida Sans Unicode"/>
          <w:sz w:val="20"/>
          <w:szCs w:val="20"/>
          <w:lang w:val="es"/>
        </w:rPr>
        <w:t>opia</w:t>
      </w:r>
      <w:r w:rsidRPr="001E161A">
        <w:rPr>
          <w:rFonts w:ascii="Lucida Sans Unicode" w:eastAsia="Lucida Sans Unicode" w:hAnsi="Lucida Sans Unicode" w:cs="Lucida Sans Unicode"/>
          <w:sz w:val="20"/>
          <w:szCs w:val="20"/>
        </w:rPr>
        <w:t xml:space="preserve"> </w:t>
      </w:r>
      <w:r>
        <w:rPr>
          <w:rFonts w:ascii="Lucida Sans Unicode" w:eastAsia="Lucida Sans Unicode" w:hAnsi="Lucida Sans Unicode" w:cs="Lucida Sans Unicode"/>
          <w:sz w:val="20"/>
          <w:szCs w:val="20"/>
        </w:rPr>
        <w:t>c</w:t>
      </w:r>
      <w:r w:rsidRPr="001E161A">
        <w:rPr>
          <w:rFonts w:ascii="Lucida Sans Unicode" w:eastAsia="Lucida Sans Unicode" w:hAnsi="Lucida Sans Unicode" w:cs="Lucida Sans Unicode"/>
          <w:sz w:val="20"/>
          <w:szCs w:val="20"/>
        </w:rPr>
        <w:t xml:space="preserve">ertificada del extracto del </w:t>
      </w:r>
      <w:r>
        <w:rPr>
          <w:rFonts w:ascii="Lucida Sans Unicode" w:eastAsia="Lucida Sans Unicode" w:hAnsi="Lucida Sans Unicode" w:cs="Lucida Sans Unicode"/>
          <w:sz w:val="20"/>
          <w:szCs w:val="20"/>
        </w:rPr>
        <w:t>a</w:t>
      </w:r>
      <w:r w:rsidRPr="001E161A">
        <w:rPr>
          <w:rFonts w:ascii="Lucida Sans Unicode" w:eastAsia="Lucida Sans Unicode" w:hAnsi="Lucida Sans Unicode" w:cs="Lucida Sans Unicode"/>
          <w:sz w:val="20"/>
          <w:szCs w:val="20"/>
        </w:rPr>
        <w:t xml:space="preserve">cta de nacimiento expedida por la </w:t>
      </w:r>
      <w:r>
        <w:rPr>
          <w:rFonts w:ascii="Lucida Sans Unicode" w:eastAsia="Lucida Sans Unicode" w:hAnsi="Lucida Sans Unicode" w:cs="Lucida Sans Unicode"/>
          <w:sz w:val="20"/>
          <w:szCs w:val="20"/>
        </w:rPr>
        <w:t>O</w:t>
      </w:r>
      <w:r w:rsidRPr="001E161A">
        <w:rPr>
          <w:rFonts w:ascii="Lucida Sans Unicode" w:eastAsia="Lucida Sans Unicode" w:hAnsi="Lucida Sans Unicode" w:cs="Lucida Sans Unicode"/>
          <w:sz w:val="20"/>
          <w:szCs w:val="20"/>
        </w:rPr>
        <w:t xml:space="preserve">ficialía 0009, registrada en el </w:t>
      </w:r>
      <w:r>
        <w:rPr>
          <w:rFonts w:ascii="Lucida Sans Unicode" w:eastAsia="Lucida Sans Unicode" w:hAnsi="Lucida Sans Unicode" w:cs="Lucida Sans Unicode"/>
          <w:sz w:val="20"/>
          <w:szCs w:val="20"/>
        </w:rPr>
        <w:t>m</w:t>
      </w:r>
      <w:r w:rsidRPr="001E161A">
        <w:rPr>
          <w:rFonts w:ascii="Lucida Sans Unicode" w:eastAsia="Lucida Sans Unicode" w:hAnsi="Lucida Sans Unicode" w:cs="Lucida Sans Unicode"/>
          <w:sz w:val="20"/>
          <w:szCs w:val="20"/>
        </w:rPr>
        <w:t>unicipio de Zapopan, Jalisco</w:t>
      </w:r>
      <w:r>
        <w:rPr>
          <w:rFonts w:ascii="Lucida Sans Unicode" w:eastAsia="Lucida Sans Unicode" w:hAnsi="Lucida Sans Unicode" w:cs="Lucida Sans Unicode"/>
          <w:sz w:val="20"/>
          <w:szCs w:val="20"/>
        </w:rPr>
        <w:t>; y en la que se establece que</w:t>
      </w:r>
      <w:r w:rsidRPr="001E161A">
        <w:rPr>
          <w:rFonts w:ascii="Lucida Sans Unicode" w:eastAsia="Lucida Sans Unicode" w:hAnsi="Lucida Sans Unicode" w:cs="Lucida Sans Unicode"/>
          <w:sz w:val="20"/>
          <w:szCs w:val="20"/>
          <w:lang w:val="es"/>
        </w:rPr>
        <w:t xml:space="preserve"> el lugar de nacimiento </w:t>
      </w:r>
      <w:r w:rsidRPr="001E161A">
        <w:rPr>
          <w:rFonts w:ascii="Lucida Sans Unicode" w:eastAsia="Lucida Sans Unicode" w:hAnsi="Lucida Sans Unicode" w:cs="Lucida Sans Unicode"/>
          <w:sz w:val="20"/>
          <w:szCs w:val="20"/>
        </w:rPr>
        <w:t xml:space="preserve">de la persona ciudadana propuesta a la candidatura </w:t>
      </w:r>
      <w:r w:rsidRPr="001E161A">
        <w:rPr>
          <w:rFonts w:ascii="Lucida Sans Unicode" w:eastAsia="Lucida Sans Unicode" w:hAnsi="Lucida Sans Unicode" w:cs="Lucida Sans Unicode"/>
          <w:sz w:val="20"/>
          <w:szCs w:val="20"/>
          <w:lang w:val="es"/>
        </w:rPr>
        <w:t>es nativa de la entidad.</w:t>
      </w:r>
    </w:p>
    <w:p w14:paraId="3C4DC185" w14:textId="77777777" w:rsidR="009F768E" w:rsidRPr="00C8284A"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sz w:val="20"/>
          <w:szCs w:val="20"/>
        </w:rPr>
      </w:pPr>
      <w:r w:rsidRPr="001B0A09">
        <w:rPr>
          <w:rFonts w:ascii="Lucida Sans Unicode" w:eastAsia="Calibri" w:hAnsi="Lucida Sans Unicode" w:cs="Lucida Sans Unicode"/>
          <w:b/>
          <w:bCs/>
          <w:color w:val="000000"/>
          <w:sz w:val="20"/>
          <w:szCs w:val="20"/>
        </w:rPr>
        <w:t xml:space="preserve">Artículo 38; inciso e). </w:t>
      </w:r>
      <w:r w:rsidRPr="001B0A09">
        <w:rPr>
          <w:rFonts w:ascii="Lucida Sans Unicode" w:eastAsia="Calibri" w:hAnsi="Lucida Sans Unicode" w:cs="Lucida Sans Unicode"/>
          <w:color w:val="000000"/>
          <w:sz w:val="20"/>
          <w:szCs w:val="20"/>
        </w:rPr>
        <w:t xml:space="preserve">En su caso, acuse de la constancia de rendición de la declaración de situación patrimonial, correspondiente al ejercicio 2022, o en su caso, la de inicio o finalización del cargo relativa al año 2023 cuando se trate de personas servidoras públicas obligadas por ley.- </w:t>
      </w:r>
      <w:r>
        <w:rPr>
          <w:rFonts w:ascii="Lucida Sans Unicode" w:eastAsia="Calibri" w:hAnsi="Lucida Sans Unicode" w:cs="Lucida Sans Unicode"/>
          <w:color w:val="000000"/>
          <w:sz w:val="20"/>
          <w:szCs w:val="20"/>
        </w:rPr>
        <w:t>Cumple con a</w:t>
      </w:r>
      <w:r w:rsidRPr="001B0A09">
        <w:rPr>
          <w:rFonts w:ascii="Lucida Sans Unicode" w:eastAsia="Lucida Sans Unicode" w:hAnsi="Lucida Sans Unicode" w:cs="Lucida Sans Unicode"/>
          <w:sz w:val="20"/>
          <w:szCs w:val="20"/>
          <w:lang w:val="es"/>
        </w:rPr>
        <w:t xml:space="preserve">cuse de </w:t>
      </w:r>
      <w:r>
        <w:rPr>
          <w:rFonts w:ascii="Lucida Sans Unicode" w:eastAsia="Lucida Sans Unicode" w:hAnsi="Lucida Sans Unicode" w:cs="Lucida Sans Unicode"/>
          <w:sz w:val="20"/>
          <w:szCs w:val="20"/>
          <w:lang w:val="es"/>
        </w:rPr>
        <w:t>c</w:t>
      </w:r>
      <w:r w:rsidRPr="001B0A09">
        <w:rPr>
          <w:rFonts w:ascii="Lucida Sans Unicode" w:eastAsia="Lucida Sans Unicode" w:hAnsi="Lucida Sans Unicode" w:cs="Lucida Sans Unicode"/>
          <w:sz w:val="20"/>
          <w:szCs w:val="20"/>
          <w:lang w:val="es"/>
        </w:rPr>
        <w:t xml:space="preserve">onstancia de recepción de declaración de situación patrimonial de fecha </w:t>
      </w:r>
      <w:r>
        <w:rPr>
          <w:rFonts w:ascii="Lucida Sans Unicode" w:eastAsia="Lucida Sans Unicode" w:hAnsi="Lucida Sans Unicode" w:cs="Lucida Sans Unicode"/>
          <w:sz w:val="20"/>
          <w:szCs w:val="20"/>
          <w:lang w:val="es"/>
        </w:rPr>
        <w:t xml:space="preserve">veintinueve de </w:t>
      </w:r>
      <w:r w:rsidRPr="001B0A09">
        <w:rPr>
          <w:rFonts w:ascii="Lucida Sans Unicode" w:eastAsia="Lucida Sans Unicode" w:hAnsi="Lucida Sans Unicode" w:cs="Lucida Sans Unicode"/>
          <w:sz w:val="20"/>
          <w:szCs w:val="20"/>
          <w:lang w:val="es"/>
        </w:rPr>
        <w:t xml:space="preserve">mayo de </w:t>
      </w:r>
      <w:r>
        <w:rPr>
          <w:rFonts w:ascii="Lucida Sans Unicode" w:eastAsia="Lucida Sans Unicode" w:hAnsi="Lucida Sans Unicode" w:cs="Lucida Sans Unicode"/>
          <w:sz w:val="20"/>
          <w:szCs w:val="20"/>
          <w:lang w:val="es"/>
        </w:rPr>
        <w:t>dos mil veintitrés</w:t>
      </w:r>
      <w:r w:rsidRPr="001B0A09">
        <w:rPr>
          <w:rFonts w:ascii="Lucida Sans Unicode" w:eastAsia="Lucida Sans Unicode" w:hAnsi="Lucida Sans Unicode" w:cs="Lucida Sans Unicode"/>
          <w:sz w:val="20"/>
          <w:szCs w:val="20"/>
          <w:lang w:val="es"/>
        </w:rPr>
        <w:t xml:space="preserve">, expedida por la Contraloría Interna, Dirección General de </w:t>
      </w:r>
      <w:r>
        <w:rPr>
          <w:rFonts w:ascii="Lucida Sans Unicode" w:eastAsia="Lucida Sans Unicode" w:hAnsi="Lucida Sans Unicode" w:cs="Lucida Sans Unicode"/>
          <w:sz w:val="20"/>
          <w:szCs w:val="20"/>
          <w:lang w:val="es"/>
        </w:rPr>
        <w:t>R</w:t>
      </w:r>
      <w:r w:rsidRPr="001B0A09">
        <w:rPr>
          <w:rFonts w:ascii="Lucida Sans Unicode" w:eastAsia="Lucida Sans Unicode" w:hAnsi="Lucida Sans Unicode" w:cs="Lucida Sans Unicode"/>
          <w:sz w:val="20"/>
          <w:szCs w:val="20"/>
          <w:lang w:val="es"/>
        </w:rPr>
        <w:t>egistro y Evolución Patrimonial de la Cámara de Diputados</w:t>
      </w:r>
      <w:r>
        <w:rPr>
          <w:rFonts w:ascii="Lucida Sans Unicode" w:eastAsia="Lucida Sans Unicode" w:hAnsi="Lucida Sans Unicode" w:cs="Lucida Sans Unicode"/>
          <w:sz w:val="20"/>
          <w:szCs w:val="20"/>
          <w:lang w:val="es"/>
        </w:rPr>
        <w:t>,</w:t>
      </w:r>
      <w:r w:rsidRPr="001B0A09">
        <w:rPr>
          <w:rFonts w:ascii="Lucida Sans Unicode" w:eastAsia="Lucida Sans Unicode" w:hAnsi="Lucida Sans Unicode" w:cs="Lucida Sans Unicode"/>
          <w:sz w:val="20"/>
          <w:szCs w:val="20"/>
          <w:lang w:val="es"/>
        </w:rPr>
        <w:t xml:space="preserve"> correspondiente al ejercicio </w:t>
      </w:r>
      <w:r>
        <w:rPr>
          <w:rFonts w:ascii="Lucida Sans Unicode" w:eastAsia="Lucida Sans Unicode" w:hAnsi="Lucida Sans Unicode" w:cs="Lucida Sans Unicode"/>
          <w:sz w:val="20"/>
          <w:szCs w:val="20"/>
          <w:lang w:val="es"/>
        </w:rPr>
        <w:t>dos mil veintidós,</w:t>
      </w:r>
      <w:r w:rsidRPr="001B0A09">
        <w:rPr>
          <w:rFonts w:ascii="Lucida Sans Unicode" w:eastAsia="Lucida Sans Unicode" w:hAnsi="Lucida Sans Unicode" w:cs="Lucida Sans Unicode"/>
          <w:sz w:val="20"/>
          <w:szCs w:val="20"/>
          <w:lang w:val="es"/>
        </w:rPr>
        <w:t xml:space="preserve"> con certificación electrónica, a nombre de</w:t>
      </w:r>
      <w:r w:rsidRPr="001B0A09">
        <w:rPr>
          <w:rFonts w:ascii="Lucida Sans Unicode" w:eastAsia="Lucida Sans Unicode" w:hAnsi="Lucida Sans Unicode" w:cs="Lucida Sans Unicode"/>
          <w:sz w:val="20"/>
          <w:szCs w:val="20"/>
        </w:rPr>
        <w:t xml:space="preserve"> la persona ciudadana propuesta a la candidatura.</w:t>
      </w:r>
    </w:p>
    <w:p w14:paraId="0E05EA8E" w14:textId="77777777" w:rsidR="009F768E" w:rsidRPr="000B1939"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sz w:val="20"/>
          <w:szCs w:val="20"/>
        </w:rPr>
      </w:pPr>
      <w:r w:rsidRPr="000B1939">
        <w:rPr>
          <w:rFonts w:ascii="Lucida Sans Unicode" w:hAnsi="Lucida Sans Unicode" w:cs="Lucida Sans Unicode"/>
          <w:b/>
          <w:bCs/>
          <w:sz w:val="20"/>
          <w:szCs w:val="20"/>
        </w:rPr>
        <w:t>Artículo 38; inciso f).</w:t>
      </w:r>
      <w:r w:rsidRPr="000B1939">
        <w:rPr>
          <w:rFonts w:ascii="Lucida Sans Unicode" w:hAnsi="Lucida Sans Unicode" w:cs="Lucida Sans Unicode"/>
          <w:sz w:val="20"/>
          <w:szCs w:val="20"/>
        </w:rPr>
        <w:t xml:space="preserve"> </w:t>
      </w:r>
      <w:r w:rsidRPr="000B1939">
        <w:rPr>
          <w:rFonts w:ascii="Lucida Sans Unicode" w:eastAsia="Calibri" w:hAnsi="Lucida Sans Unicode" w:cs="Lucida Sans Unicode"/>
          <w:color w:val="000000"/>
          <w:sz w:val="20"/>
          <w:szCs w:val="20"/>
        </w:rPr>
        <w:t xml:space="preserve">Formato “3 de 3 contra la violencia” con firma </w:t>
      </w:r>
      <w:proofErr w:type="gramStart"/>
      <w:r w:rsidRPr="000B1939">
        <w:rPr>
          <w:rFonts w:ascii="Lucida Sans Unicode" w:eastAsia="Calibri" w:hAnsi="Lucida Sans Unicode" w:cs="Lucida Sans Unicode"/>
          <w:color w:val="000000"/>
          <w:sz w:val="20"/>
          <w:szCs w:val="20"/>
        </w:rPr>
        <w:t>autógrafa.-</w:t>
      </w:r>
      <w:proofErr w:type="gramEnd"/>
      <w:r w:rsidRPr="000B1939">
        <w:rPr>
          <w:rFonts w:ascii="Lucida Sans Unicode" w:eastAsia="Calibri" w:hAnsi="Lucida Sans Unicode" w:cs="Lucida Sans Unicode"/>
          <w:color w:val="000000"/>
          <w:sz w:val="20"/>
          <w:szCs w:val="20"/>
        </w:rPr>
        <w:t xml:space="preserve"> Cumple, allegando el f</w:t>
      </w:r>
      <w:proofErr w:type="spellStart"/>
      <w:r w:rsidRPr="000B1939">
        <w:rPr>
          <w:rFonts w:ascii="Lucida Sans Unicode" w:eastAsia="Lucida Sans Unicode" w:hAnsi="Lucida Sans Unicode" w:cs="Lucida Sans Unicode"/>
          <w:sz w:val="20"/>
          <w:szCs w:val="20"/>
          <w:lang w:val="es"/>
        </w:rPr>
        <w:t>ormato</w:t>
      </w:r>
      <w:proofErr w:type="spellEnd"/>
      <w:r w:rsidRPr="000B1939">
        <w:rPr>
          <w:rFonts w:ascii="Lucida Sans Unicode" w:eastAsia="Lucida Sans Unicode" w:hAnsi="Lucida Sans Unicode" w:cs="Lucida Sans Unicode"/>
          <w:sz w:val="20"/>
          <w:szCs w:val="20"/>
          <w:lang w:val="es"/>
        </w:rPr>
        <w:t xml:space="preserve"> 3 de 3 contra la violencia, para elección de gubernatura de fecha ocho de febrero de dos mil veinticuatro, con firma autógrafa de la persona ciudadana </w:t>
      </w:r>
      <w:r w:rsidRPr="000B1939">
        <w:rPr>
          <w:rFonts w:ascii="Lucida Sans Unicode" w:eastAsia="Lucida Sans Unicode" w:hAnsi="Lucida Sans Unicode" w:cs="Lucida Sans Unicode"/>
          <w:sz w:val="20"/>
          <w:szCs w:val="20"/>
        </w:rPr>
        <w:t>propuesta a la candidatura.</w:t>
      </w:r>
    </w:p>
    <w:p w14:paraId="1403F7E5" w14:textId="77777777" w:rsidR="009F768E" w:rsidRPr="004E2DD9"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sz w:val="20"/>
          <w:szCs w:val="20"/>
        </w:rPr>
      </w:pPr>
      <w:r w:rsidRPr="0010187C">
        <w:rPr>
          <w:rFonts w:ascii="Lucida Sans Unicode" w:eastAsia="Calibri" w:hAnsi="Lucida Sans Unicode" w:cs="Lucida Sans Unicode"/>
          <w:b/>
          <w:bCs/>
          <w:color w:val="000000"/>
          <w:sz w:val="20"/>
          <w:szCs w:val="20"/>
        </w:rPr>
        <w:t xml:space="preserve">Artículo. 38; inciso g). </w:t>
      </w:r>
      <w:r w:rsidRPr="0010187C">
        <w:rPr>
          <w:rFonts w:ascii="Lucida Sans Unicode" w:eastAsia="Calibri" w:hAnsi="Lucida Sans Unicode" w:cs="Lucida Sans Unicode"/>
          <w:color w:val="000000"/>
          <w:sz w:val="20"/>
          <w:szCs w:val="20"/>
        </w:rPr>
        <w:t xml:space="preserve">Constancia de inexistencia de </w:t>
      </w:r>
      <w:r>
        <w:rPr>
          <w:rFonts w:ascii="Lucida Sans Unicode" w:eastAsia="Calibri" w:hAnsi="Lucida Sans Unicode" w:cs="Lucida Sans Unicode"/>
          <w:color w:val="000000"/>
          <w:sz w:val="20"/>
          <w:szCs w:val="20"/>
        </w:rPr>
        <w:t>r</w:t>
      </w:r>
      <w:r w:rsidRPr="0010187C">
        <w:rPr>
          <w:rFonts w:ascii="Lucida Sans Unicode" w:eastAsia="Calibri" w:hAnsi="Lucida Sans Unicode" w:cs="Lucida Sans Unicode"/>
          <w:color w:val="000000"/>
          <w:sz w:val="20"/>
          <w:szCs w:val="20"/>
        </w:rPr>
        <w:t xml:space="preserve">egistro de </w:t>
      </w:r>
      <w:r>
        <w:rPr>
          <w:rFonts w:ascii="Lucida Sans Unicode" w:eastAsia="Calibri" w:hAnsi="Lucida Sans Unicode" w:cs="Lucida Sans Unicode"/>
          <w:color w:val="000000"/>
          <w:sz w:val="20"/>
          <w:szCs w:val="20"/>
        </w:rPr>
        <w:t>d</w:t>
      </w:r>
      <w:r w:rsidRPr="0010187C">
        <w:rPr>
          <w:rFonts w:ascii="Lucida Sans Unicode" w:eastAsia="Calibri" w:hAnsi="Lucida Sans Unicode" w:cs="Lucida Sans Unicode"/>
          <w:color w:val="000000"/>
          <w:sz w:val="20"/>
          <w:szCs w:val="20"/>
        </w:rPr>
        <w:t xml:space="preserve">eudores </w:t>
      </w:r>
      <w:r>
        <w:rPr>
          <w:rFonts w:ascii="Lucida Sans Unicode" w:eastAsia="Calibri" w:hAnsi="Lucida Sans Unicode" w:cs="Lucida Sans Unicode"/>
          <w:color w:val="000000"/>
          <w:sz w:val="20"/>
          <w:szCs w:val="20"/>
        </w:rPr>
        <w:t>a</w:t>
      </w:r>
      <w:r w:rsidRPr="0010187C">
        <w:rPr>
          <w:rFonts w:ascii="Lucida Sans Unicode" w:eastAsia="Calibri" w:hAnsi="Lucida Sans Unicode" w:cs="Lucida Sans Unicode"/>
          <w:color w:val="000000"/>
          <w:sz w:val="20"/>
          <w:szCs w:val="20"/>
        </w:rPr>
        <w:t xml:space="preserve">limentarios </w:t>
      </w:r>
      <w:r>
        <w:rPr>
          <w:rFonts w:ascii="Lucida Sans Unicode" w:eastAsia="Calibri" w:hAnsi="Lucida Sans Unicode" w:cs="Lucida Sans Unicode"/>
          <w:color w:val="000000"/>
          <w:sz w:val="20"/>
          <w:szCs w:val="20"/>
        </w:rPr>
        <w:t>m</w:t>
      </w:r>
      <w:r w:rsidRPr="0010187C">
        <w:rPr>
          <w:rFonts w:ascii="Lucida Sans Unicode" w:eastAsia="Calibri" w:hAnsi="Lucida Sans Unicode" w:cs="Lucida Sans Unicode"/>
          <w:color w:val="000000"/>
          <w:sz w:val="20"/>
          <w:szCs w:val="20"/>
        </w:rPr>
        <w:t xml:space="preserve">orosos, emitida por el Registro Civil del Estado, expedida con una temporalidad no mayor a 3 meses a la fecha de presentación de la candidatura.- </w:t>
      </w:r>
      <w:r w:rsidRPr="0010187C">
        <w:rPr>
          <w:rFonts w:ascii="Lucida Sans Unicode" w:eastAsia="Lucida Sans Unicode" w:hAnsi="Lucida Sans Unicode" w:cs="Lucida Sans Unicode"/>
          <w:sz w:val="20"/>
          <w:szCs w:val="20"/>
          <w:lang w:val="es"/>
        </w:rPr>
        <w:t>C</w:t>
      </w:r>
      <w:r>
        <w:rPr>
          <w:rFonts w:ascii="Lucida Sans Unicode" w:eastAsia="Lucida Sans Unicode" w:hAnsi="Lucida Sans Unicode" w:cs="Lucida Sans Unicode"/>
          <w:sz w:val="20"/>
          <w:szCs w:val="20"/>
          <w:lang w:val="es"/>
        </w:rPr>
        <w:t>umple allegando el c</w:t>
      </w:r>
      <w:r w:rsidRPr="0010187C">
        <w:rPr>
          <w:rFonts w:ascii="Lucida Sans Unicode" w:eastAsia="Lucida Sans Unicode" w:hAnsi="Lucida Sans Unicode" w:cs="Lucida Sans Unicode"/>
          <w:sz w:val="20"/>
          <w:szCs w:val="20"/>
          <w:lang w:val="es"/>
        </w:rPr>
        <w:t xml:space="preserve">ertificado de </w:t>
      </w:r>
      <w:r>
        <w:rPr>
          <w:rFonts w:ascii="Lucida Sans Unicode" w:eastAsia="Lucida Sans Unicode" w:hAnsi="Lucida Sans Unicode" w:cs="Lucida Sans Unicode"/>
          <w:sz w:val="20"/>
          <w:szCs w:val="20"/>
          <w:lang w:val="es"/>
        </w:rPr>
        <w:t>i</w:t>
      </w:r>
      <w:proofErr w:type="spellStart"/>
      <w:r w:rsidRPr="0010187C">
        <w:rPr>
          <w:rFonts w:ascii="Lucida Sans Unicode" w:eastAsia="Calibri" w:hAnsi="Lucida Sans Unicode" w:cs="Lucida Sans Unicode"/>
          <w:color w:val="000000"/>
          <w:sz w:val="20"/>
          <w:szCs w:val="20"/>
        </w:rPr>
        <w:t>nexistencia</w:t>
      </w:r>
      <w:proofErr w:type="spellEnd"/>
      <w:r w:rsidRPr="0010187C">
        <w:rPr>
          <w:rFonts w:ascii="Lucida Sans Unicode" w:eastAsia="Calibri" w:hAnsi="Lucida Sans Unicode" w:cs="Lucida Sans Unicode"/>
          <w:color w:val="000000"/>
          <w:sz w:val="20"/>
          <w:szCs w:val="20"/>
        </w:rPr>
        <w:t xml:space="preserve"> de </w:t>
      </w:r>
      <w:r>
        <w:rPr>
          <w:rFonts w:ascii="Lucida Sans Unicode" w:eastAsia="Calibri" w:hAnsi="Lucida Sans Unicode" w:cs="Lucida Sans Unicode"/>
          <w:color w:val="000000"/>
          <w:sz w:val="20"/>
          <w:szCs w:val="20"/>
        </w:rPr>
        <w:t>r</w:t>
      </w:r>
      <w:r w:rsidRPr="0010187C">
        <w:rPr>
          <w:rFonts w:ascii="Lucida Sans Unicode" w:eastAsia="Calibri" w:hAnsi="Lucida Sans Unicode" w:cs="Lucida Sans Unicode"/>
          <w:color w:val="000000"/>
          <w:sz w:val="20"/>
          <w:szCs w:val="20"/>
        </w:rPr>
        <w:t xml:space="preserve">egistro de </w:t>
      </w:r>
      <w:r>
        <w:rPr>
          <w:rFonts w:ascii="Lucida Sans Unicode" w:eastAsia="Calibri" w:hAnsi="Lucida Sans Unicode" w:cs="Lucida Sans Unicode"/>
          <w:color w:val="000000"/>
          <w:sz w:val="20"/>
          <w:szCs w:val="20"/>
        </w:rPr>
        <w:t>d</w:t>
      </w:r>
      <w:r w:rsidRPr="0010187C">
        <w:rPr>
          <w:rFonts w:ascii="Lucida Sans Unicode" w:eastAsia="Calibri" w:hAnsi="Lucida Sans Unicode" w:cs="Lucida Sans Unicode"/>
          <w:color w:val="000000"/>
          <w:sz w:val="20"/>
          <w:szCs w:val="20"/>
        </w:rPr>
        <w:t xml:space="preserve">eudor </w:t>
      </w:r>
      <w:r>
        <w:rPr>
          <w:rFonts w:ascii="Lucida Sans Unicode" w:eastAsia="Calibri" w:hAnsi="Lucida Sans Unicode" w:cs="Lucida Sans Unicode"/>
          <w:color w:val="000000"/>
          <w:sz w:val="20"/>
          <w:szCs w:val="20"/>
        </w:rPr>
        <w:t>a</w:t>
      </w:r>
      <w:r w:rsidRPr="0010187C">
        <w:rPr>
          <w:rFonts w:ascii="Lucida Sans Unicode" w:eastAsia="Calibri" w:hAnsi="Lucida Sans Unicode" w:cs="Lucida Sans Unicode"/>
          <w:color w:val="000000"/>
          <w:sz w:val="20"/>
          <w:szCs w:val="20"/>
        </w:rPr>
        <w:t xml:space="preserve">limentario </w:t>
      </w:r>
      <w:r>
        <w:rPr>
          <w:rFonts w:ascii="Lucida Sans Unicode" w:eastAsia="Calibri" w:hAnsi="Lucida Sans Unicode" w:cs="Lucida Sans Unicode"/>
          <w:color w:val="000000"/>
          <w:sz w:val="20"/>
          <w:szCs w:val="20"/>
        </w:rPr>
        <w:t>m</w:t>
      </w:r>
      <w:r w:rsidRPr="0010187C">
        <w:rPr>
          <w:rFonts w:ascii="Lucida Sans Unicode" w:eastAsia="Calibri" w:hAnsi="Lucida Sans Unicode" w:cs="Lucida Sans Unicode"/>
          <w:color w:val="000000"/>
          <w:sz w:val="20"/>
          <w:szCs w:val="20"/>
        </w:rPr>
        <w:t xml:space="preserve">oroso, expedida con fecha </w:t>
      </w:r>
      <w:r>
        <w:rPr>
          <w:rFonts w:ascii="Lucida Sans Unicode" w:eastAsia="Calibri" w:hAnsi="Lucida Sans Unicode" w:cs="Lucida Sans Unicode"/>
          <w:color w:val="000000"/>
          <w:sz w:val="20"/>
          <w:szCs w:val="20"/>
        </w:rPr>
        <w:t>ocho</w:t>
      </w:r>
      <w:r w:rsidRPr="0010187C">
        <w:rPr>
          <w:rFonts w:ascii="Lucida Sans Unicode" w:eastAsia="Calibri" w:hAnsi="Lucida Sans Unicode" w:cs="Lucida Sans Unicode"/>
          <w:color w:val="000000"/>
          <w:sz w:val="20"/>
          <w:szCs w:val="20"/>
        </w:rPr>
        <w:t xml:space="preserve"> de febrero de</w:t>
      </w:r>
      <w:r>
        <w:rPr>
          <w:rFonts w:ascii="Lucida Sans Unicode" w:eastAsia="Calibri" w:hAnsi="Lucida Sans Unicode" w:cs="Lucida Sans Unicode"/>
          <w:color w:val="000000"/>
          <w:sz w:val="20"/>
          <w:szCs w:val="20"/>
        </w:rPr>
        <w:t>l año en curso</w:t>
      </w:r>
      <w:r w:rsidRPr="0010187C">
        <w:rPr>
          <w:rFonts w:ascii="Lucida Sans Unicode" w:eastAsia="Calibri" w:hAnsi="Lucida Sans Unicode" w:cs="Lucida Sans Unicode"/>
          <w:color w:val="000000"/>
          <w:sz w:val="20"/>
          <w:szCs w:val="20"/>
        </w:rPr>
        <w:t xml:space="preserve">, emitida por el Registro Civil del Estado por </w:t>
      </w:r>
      <w:r>
        <w:rPr>
          <w:rFonts w:ascii="Lucida Sans Unicode" w:eastAsia="Calibri" w:hAnsi="Lucida Sans Unicode" w:cs="Lucida Sans Unicode"/>
          <w:color w:val="000000"/>
          <w:sz w:val="20"/>
          <w:szCs w:val="20"/>
        </w:rPr>
        <w:t>c</w:t>
      </w:r>
      <w:r w:rsidRPr="0010187C">
        <w:rPr>
          <w:rFonts w:ascii="Lucida Sans Unicode" w:eastAsia="Calibri" w:hAnsi="Lucida Sans Unicode" w:cs="Lucida Sans Unicode"/>
          <w:color w:val="000000"/>
          <w:sz w:val="20"/>
          <w:szCs w:val="20"/>
        </w:rPr>
        <w:t xml:space="preserve">onducto de su </w:t>
      </w:r>
      <w:r>
        <w:rPr>
          <w:rFonts w:ascii="Lucida Sans Unicode" w:eastAsia="Calibri" w:hAnsi="Lucida Sans Unicode" w:cs="Lucida Sans Unicode"/>
          <w:color w:val="000000"/>
          <w:sz w:val="20"/>
          <w:szCs w:val="20"/>
        </w:rPr>
        <w:t>d</w:t>
      </w:r>
      <w:r w:rsidRPr="0010187C">
        <w:rPr>
          <w:rFonts w:ascii="Lucida Sans Unicode" w:eastAsia="Calibri" w:hAnsi="Lucida Sans Unicode" w:cs="Lucida Sans Unicode"/>
          <w:color w:val="000000"/>
          <w:sz w:val="20"/>
          <w:szCs w:val="20"/>
        </w:rPr>
        <w:t xml:space="preserve">irector </w:t>
      </w:r>
      <w:r>
        <w:rPr>
          <w:rFonts w:ascii="Lucida Sans Unicode" w:eastAsia="Calibri" w:hAnsi="Lucida Sans Unicode" w:cs="Lucida Sans Unicode"/>
          <w:color w:val="000000"/>
          <w:sz w:val="20"/>
          <w:szCs w:val="20"/>
        </w:rPr>
        <w:t>g</w:t>
      </w:r>
      <w:r w:rsidRPr="0010187C">
        <w:rPr>
          <w:rFonts w:ascii="Lucida Sans Unicode" w:eastAsia="Calibri" w:hAnsi="Lucida Sans Unicode" w:cs="Lucida Sans Unicode"/>
          <w:color w:val="000000"/>
          <w:sz w:val="20"/>
          <w:szCs w:val="20"/>
        </w:rPr>
        <w:t>eneral</w:t>
      </w:r>
      <w:r>
        <w:rPr>
          <w:rFonts w:ascii="Lucida Sans Unicode" w:eastAsia="Calibri" w:hAnsi="Lucida Sans Unicode" w:cs="Lucida Sans Unicode"/>
          <w:color w:val="000000"/>
          <w:sz w:val="20"/>
          <w:szCs w:val="20"/>
        </w:rPr>
        <w:t>, licenciado</w:t>
      </w:r>
      <w:r w:rsidRPr="0010187C">
        <w:rPr>
          <w:rFonts w:ascii="Lucida Sans Unicode" w:eastAsia="Calibri" w:hAnsi="Lucida Sans Unicode" w:cs="Lucida Sans Unicode"/>
          <w:color w:val="000000"/>
          <w:sz w:val="20"/>
          <w:szCs w:val="20"/>
        </w:rPr>
        <w:t xml:space="preserve"> Jesús </w:t>
      </w:r>
      <w:r w:rsidRPr="004E2DD9">
        <w:rPr>
          <w:rFonts w:ascii="Lucida Sans Unicode" w:eastAsia="Calibri" w:hAnsi="Lucida Sans Unicode" w:cs="Lucida Sans Unicode"/>
          <w:color w:val="000000"/>
          <w:sz w:val="20"/>
          <w:szCs w:val="20"/>
        </w:rPr>
        <w:t xml:space="preserve">Méndez Rodríguez, coincidente con el nombre y clave única de registro de población de la </w:t>
      </w:r>
      <w:r w:rsidRPr="004E2DD9">
        <w:rPr>
          <w:rFonts w:ascii="Lucida Sans Unicode" w:eastAsia="Lucida Sans Unicode" w:hAnsi="Lucida Sans Unicode" w:cs="Lucida Sans Unicode"/>
          <w:sz w:val="20"/>
          <w:szCs w:val="20"/>
        </w:rPr>
        <w:t>persona ciudadana solicitante de registro</w:t>
      </w:r>
      <w:r w:rsidRPr="004E2DD9">
        <w:rPr>
          <w:rFonts w:ascii="Lucida Sans Unicode" w:eastAsia="Calibri" w:hAnsi="Lucida Sans Unicode" w:cs="Lucida Sans Unicode"/>
          <w:color w:val="000000"/>
          <w:sz w:val="20"/>
          <w:szCs w:val="20"/>
        </w:rPr>
        <w:t>.</w:t>
      </w:r>
    </w:p>
    <w:p w14:paraId="7749C968" w14:textId="4DDC8250" w:rsidR="009F768E" w:rsidRPr="004E2DD9"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sz w:val="20"/>
          <w:szCs w:val="20"/>
        </w:rPr>
      </w:pPr>
      <w:r w:rsidRPr="004E2DD9">
        <w:rPr>
          <w:rFonts w:ascii="Lucida Sans Unicode" w:hAnsi="Lucida Sans Unicode" w:cs="Lucida Sans Unicode"/>
          <w:b/>
          <w:bCs/>
          <w:sz w:val="20"/>
          <w:szCs w:val="20"/>
        </w:rPr>
        <w:t>Artículo 38; inciso h).</w:t>
      </w:r>
      <w:r w:rsidRPr="004E2DD9">
        <w:rPr>
          <w:rFonts w:ascii="Lucida Sans Unicode" w:hAnsi="Lucida Sans Unicode" w:cs="Lucida Sans Unicode"/>
          <w:sz w:val="20"/>
          <w:szCs w:val="20"/>
        </w:rPr>
        <w:t xml:space="preserve"> </w:t>
      </w:r>
      <w:r w:rsidRPr="004E2DD9">
        <w:rPr>
          <w:rFonts w:ascii="Lucida Sans Unicode" w:eastAsia="Calibri" w:hAnsi="Lucida Sans Unicode" w:cs="Lucida Sans Unicode"/>
          <w:color w:val="000000"/>
          <w:sz w:val="20"/>
          <w:szCs w:val="20"/>
        </w:rPr>
        <w:t>Formulario debidamente requisitado que incluya la aceptación para recibir notificaciones electrónicas a través del SNR y el informe de capacidad económica con firma autógrafa de cada una de las personas de las que presenta su solicitud de registro a una candidatura de conformidad con el Anexo 10.1 del Reglamento de Elecciones.- Cumple allegando el f</w:t>
      </w:r>
      <w:r w:rsidRPr="004E2DD9">
        <w:rPr>
          <w:rFonts w:ascii="Lucida Sans Unicode" w:eastAsia="Lucida Sans Unicode" w:hAnsi="Lucida Sans Unicode" w:cs="Lucida Sans Unicode"/>
          <w:sz w:val="20"/>
          <w:szCs w:val="20"/>
        </w:rPr>
        <w:t xml:space="preserve">ormulario de aceptación de </w:t>
      </w:r>
      <w:r w:rsidRPr="004E2DD9">
        <w:rPr>
          <w:rFonts w:ascii="Lucida Sans Unicode" w:eastAsia="Lucida Sans Unicode" w:hAnsi="Lucida Sans Unicode" w:cs="Lucida Sans Unicode"/>
          <w:sz w:val="20"/>
          <w:szCs w:val="20"/>
        </w:rPr>
        <w:lastRenderedPageBreak/>
        <w:t>registro, en el que incluye la aceptación para recibir notificaciones electrónicas a través del Sistema Nacional de Registro; presenta además, el informe de capacidad económica,</w:t>
      </w:r>
      <w:r w:rsidR="009C0184" w:rsidRPr="004E2DD9">
        <w:rPr>
          <w:rFonts w:ascii="Lucida Sans Unicode" w:eastAsia="Lucida Sans Unicode" w:hAnsi="Lucida Sans Unicode" w:cs="Lucida Sans Unicode"/>
          <w:sz w:val="20"/>
          <w:szCs w:val="20"/>
        </w:rPr>
        <w:t xml:space="preserve"> con folio de registro 80370110, </w:t>
      </w:r>
      <w:r w:rsidRPr="004E2DD9">
        <w:rPr>
          <w:rFonts w:ascii="Lucida Sans Unicode" w:eastAsia="Lucida Sans Unicode" w:hAnsi="Lucida Sans Unicode" w:cs="Lucida Sans Unicode"/>
          <w:sz w:val="20"/>
          <w:szCs w:val="20"/>
        </w:rPr>
        <w:t>ambos documentos con firma autógrafa de la persona ciudadana solicitante de registro.</w:t>
      </w:r>
    </w:p>
    <w:p w14:paraId="64C083FB" w14:textId="34C005EA" w:rsidR="009F768E" w:rsidRPr="005940CD"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b/>
          <w:bCs/>
          <w:sz w:val="20"/>
          <w:szCs w:val="20"/>
        </w:rPr>
      </w:pPr>
      <w:r w:rsidRPr="002532BA">
        <w:rPr>
          <w:rFonts w:ascii="Lucida Sans Unicode" w:hAnsi="Lucida Sans Unicode" w:cs="Lucida Sans Unicode"/>
          <w:b/>
          <w:bCs/>
          <w:sz w:val="20"/>
          <w:szCs w:val="20"/>
        </w:rPr>
        <w:t>Artículo</w:t>
      </w:r>
      <w:r w:rsidR="000F4F69">
        <w:rPr>
          <w:rFonts w:ascii="Lucida Sans Unicode" w:hAnsi="Lucida Sans Unicode" w:cs="Lucida Sans Unicode"/>
          <w:b/>
          <w:bCs/>
          <w:sz w:val="20"/>
          <w:szCs w:val="20"/>
        </w:rPr>
        <w:t xml:space="preserve"> </w:t>
      </w:r>
      <w:r w:rsidRPr="002532BA">
        <w:rPr>
          <w:rFonts w:ascii="Lucida Sans Unicode" w:hAnsi="Lucida Sans Unicode" w:cs="Lucida Sans Unicode"/>
          <w:b/>
          <w:bCs/>
          <w:sz w:val="20"/>
          <w:szCs w:val="20"/>
        </w:rPr>
        <w:t xml:space="preserve">38; inciso i). </w:t>
      </w:r>
      <w:r w:rsidRPr="002532BA">
        <w:rPr>
          <w:rFonts w:ascii="Lucida Sans Unicode" w:hAnsi="Lucida Sans Unicode" w:cs="Lucida Sans Unicode"/>
          <w:sz w:val="20"/>
          <w:szCs w:val="20"/>
        </w:rPr>
        <w:t xml:space="preserve">En su caso, original o copia certificada del acuse de recibido de la renuncia o documento en el que se acredite la separación del cargo público, en el término que establece la legislación electoral.- Cumple con copia </w:t>
      </w:r>
      <w:r>
        <w:rPr>
          <w:rFonts w:ascii="Lucida Sans Unicode" w:eastAsia="Lucida Sans Unicode" w:hAnsi="Lucida Sans Unicode" w:cs="Lucida Sans Unicode"/>
          <w:sz w:val="20"/>
          <w:szCs w:val="20"/>
          <w:lang w:val="es"/>
        </w:rPr>
        <w:t>c</w:t>
      </w:r>
      <w:r w:rsidRPr="002532BA">
        <w:rPr>
          <w:rFonts w:ascii="Lucida Sans Unicode" w:eastAsia="Lucida Sans Unicode" w:hAnsi="Lucida Sans Unicode" w:cs="Lucida Sans Unicode"/>
          <w:sz w:val="20"/>
          <w:szCs w:val="20"/>
          <w:lang w:val="es"/>
        </w:rPr>
        <w:t>ertificada pasada ante la fe del notario público titular número 58 de Guadalajara, Jalisco, Vidal Gonz</w:t>
      </w:r>
      <w:r w:rsidR="00146E39">
        <w:rPr>
          <w:rFonts w:ascii="Lucida Sans Unicode" w:eastAsia="Lucida Sans Unicode" w:hAnsi="Lucida Sans Unicode" w:cs="Lucida Sans Unicode"/>
          <w:sz w:val="20"/>
          <w:szCs w:val="20"/>
          <w:lang w:val="es"/>
        </w:rPr>
        <w:t>á</w:t>
      </w:r>
      <w:r w:rsidRPr="002532BA">
        <w:rPr>
          <w:rFonts w:ascii="Lucida Sans Unicode" w:eastAsia="Lucida Sans Unicode" w:hAnsi="Lucida Sans Unicode" w:cs="Lucida Sans Unicode"/>
          <w:sz w:val="20"/>
          <w:szCs w:val="20"/>
          <w:lang w:val="es"/>
        </w:rPr>
        <w:t>lez Dur</w:t>
      </w:r>
      <w:r w:rsidR="00146E39">
        <w:rPr>
          <w:rFonts w:ascii="Lucida Sans Unicode" w:eastAsia="Lucida Sans Unicode" w:hAnsi="Lucida Sans Unicode" w:cs="Lucida Sans Unicode"/>
          <w:sz w:val="20"/>
          <w:szCs w:val="20"/>
          <w:lang w:val="es"/>
        </w:rPr>
        <w:t>á</w:t>
      </w:r>
      <w:r w:rsidRPr="002532BA">
        <w:rPr>
          <w:rFonts w:ascii="Lucida Sans Unicode" w:eastAsia="Lucida Sans Unicode" w:hAnsi="Lucida Sans Unicode" w:cs="Lucida Sans Unicode"/>
          <w:sz w:val="20"/>
          <w:szCs w:val="20"/>
          <w:lang w:val="es"/>
        </w:rPr>
        <w:t>n Valencia</w:t>
      </w:r>
      <w:r>
        <w:rPr>
          <w:rFonts w:ascii="Lucida Sans Unicode" w:eastAsia="Lucida Sans Unicode" w:hAnsi="Lucida Sans Unicode" w:cs="Lucida Sans Unicode"/>
          <w:sz w:val="20"/>
          <w:szCs w:val="20"/>
          <w:lang w:val="es"/>
        </w:rPr>
        <w:t>,</w:t>
      </w:r>
      <w:r w:rsidRPr="002532BA">
        <w:rPr>
          <w:rFonts w:ascii="Lucida Sans Unicode" w:eastAsia="Lucida Sans Unicode" w:hAnsi="Lucida Sans Unicode" w:cs="Lucida Sans Unicode"/>
          <w:sz w:val="20"/>
          <w:szCs w:val="20"/>
          <w:lang w:val="es"/>
        </w:rPr>
        <w:t xml:space="preserve"> con fecha </w:t>
      </w:r>
      <w:r>
        <w:rPr>
          <w:rFonts w:ascii="Lucida Sans Unicode" w:eastAsia="Lucida Sans Unicode" w:hAnsi="Lucida Sans Unicode" w:cs="Lucida Sans Unicode"/>
          <w:sz w:val="20"/>
          <w:szCs w:val="20"/>
          <w:lang w:val="es"/>
        </w:rPr>
        <w:t>ocho d</w:t>
      </w:r>
      <w:r w:rsidRPr="002532BA">
        <w:rPr>
          <w:rFonts w:ascii="Lucida Sans Unicode" w:eastAsia="Lucida Sans Unicode" w:hAnsi="Lucida Sans Unicode" w:cs="Lucida Sans Unicode"/>
          <w:sz w:val="20"/>
          <w:szCs w:val="20"/>
          <w:lang w:val="es"/>
        </w:rPr>
        <w:t>e febrero de</w:t>
      </w:r>
      <w:r>
        <w:rPr>
          <w:rFonts w:ascii="Lucida Sans Unicode" w:eastAsia="Lucida Sans Unicode" w:hAnsi="Lucida Sans Unicode" w:cs="Lucida Sans Unicode"/>
          <w:sz w:val="20"/>
          <w:szCs w:val="20"/>
          <w:lang w:val="es"/>
        </w:rPr>
        <w:t>l año en curso</w:t>
      </w:r>
      <w:r w:rsidRPr="002532BA">
        <w:rPr>
          <w:rFonts w:ascii="Lucida Sans Unicode" w:eastAsia="Lucida Sans Unicode" w:hAnsi="Lucida Sans Unicode" w:cs="Lucida Sans Unicode"/>
          <w:sz w:val="20"/>
          <w:szCs w:val="20"/>
          <w:lang w:val="es"/>
        </w:rPr>
        <w:t xml:space="preserve">, del acuse de solicitud de licencia al ejercicio del cargo que ostenta </w:t>
      </w:r>
      <w:r w:rsidRPr="002532BA">
        <w:rPr>
          <w:rFonts w:ascii="Lucida Sans Unicode" w:eastAsia="Lucida Sans Unicode" w:hAnsi="Lucida Sans Unicode" w:cs="Lucida Sans Unicode"/>
          <w:sz w:val="20"/>
          <w:szCs w:val="20"/>
        </w:rPr>
        <w:t>la persona ciudadana solicitante de registro</w:t>
      </w:r>
      <w:r w:rsidR="00146E39">
        <w:rPr>
          <w:rFonts w:ascii="Lucida Sans Unicode" w:eastAsia="Lucida Sans Unicode" w:hAnsi="Lucida Sans Unicode" w:cs="Lucida Sans Unicode"/>
          <w:sz w:val="20"/>
          <w:szCs w:val="20"/>
        </w:rPr>
        <w:t>,</w:t>
      </w:r>
      <w:r w:rsidRPr="002532BA">
        <w:rPr>
          <w:rFonts w:ascii="Lucida Sans Unicode" w:eastAsia="Lucida Sans Unicode" w:hAnsi="Lucida Sans Unicode" w:cs="Lucida Sans Unicode"/>
          <w:sz w:val="20"/>
          <w:szCs w:val="20"/>
        </w:rPr>
        <w:t xml:space="preserve"> recibido por la Presidencia de la Mesa Directiva del Poder </w:t>
      </w:r>
      <w:r w:rsidRPr="00146E39">
        <w:rPr>
          <w:rFonts w:ascii="Lucida Sans Unicode" w:eastAsia="Lucida Sans Unicode" w:hAnsi="Lucida Sans Unicode" w:cs="Lucida Sans Unicode"/>
          <w:sz w:val="20"/>
          <w:szCs w:val="20"/>
        </w:rPr>
        <w:t>Legislativo Federal Cámara de Diputados, el día uno de febrero del año en curso.</w:t>
      </w:r>
      <w:r w:rsidR="004D11DC" w:rsidRPr="00146E39">
        <w:rPr>
          <w:rFonts w:ascii="Lucida Sans Unicode" w:eastAsia="Lucida Sans Unicode" w:hAnsi="Lucida Sans Unicode" w:cs="Lucida Sans Unicode"/>
          <w:sz w:val="20"/>
          <w:szCs w:val="20"/>
        </w:rPr>
        <w:t xml:space="preserve"> Licencia </w:t>
      </w:r>
      <w:r w:rsidR="00070FF3" w:rsidRPr="00146E39">
        <w:rPr>
          <w:rFonts w:ascii="Lucida Sans Unicode" w:eastAsia="Lucida Sans Unicode" w:hAnsi="Lucida Sans Unicode" w:cs="Lucida Sans Unicode"/>
          <w:sz w:val="20"/>
          <w:szCs w:val="20"/>
        </w:rPr>
        <w:t xml:space="preserve">con </w:t>
      </w:r>
      <w:r w:rsidR="004D11DC" w:rsidRPr="00146E39">
        <w:rPr>
          <w:rFonts w:ascii="Lucida Sans Unicode" w:eastAsia="Lucida Sans Unicode" w:hAnsi="Lucida Sans Unicode" w:cs="Lucida Sans Unicode"/>
          <w:sz w:val="20"/>
          <w:szCs w:val="20"/>
        </w:rPr>
        <w:t xml:space="preserve">efectos a partir del día </w:t>
      </w:r>
      <w:r w:rsidR="00244A48" w:rsidRPr="00146E39">
        <w:rPr>
          <w:rFonts w:ascii="Lucida Sans Unicode" w:eastAsia="Lucida Sans Unicode" w:hAnsi="Lucida Sans Unicode" w:cs="Lucida Sans Unicode"/>
          <w:sz w:val="20"/>
          <w:szCs w:val="20"/>
        </w:rPr>
        <w:t xml:space="preserve">veintinueve de febrero </w:t>
      </w:r>
      <w:r w:rsidR="00146E39" w:rsidRPr="00146E39">
        <w:rPr>
          <w:rFonts w:ascii="Lucida Sans Unicode" w:eastAsia="Lucida Sans Unicode" w:hAnsi="Lucida Sans Unicode" w:cs="Lucida Sans Unicode"/>
          <w:sz w:val="20"/>
          <w:szCs w:val="20"/>
        </w:rPr>
        <w:t>de dos mil veinticuatro y hasta nuevo aviso</w:t>
      </w:r>
      <w:r w:rsidR="00244A48" w:rsidRPr="00146E39">
        <w:rPr>
          <w:rFonts w:ascii="Lucida Sans Unicode" w:eastAsia="Lucida Sans Unicode" w:hAnsi="Lucida Sans Unicode" w:cs="Lucida Sans Unicode"/>
          <w:sz w:val="20"/>
          <w:szCs w:val="20"/>
        </w:rPr>
        <w:t>.</w:t>
      </w:r>
    </w:p>
    <w:p w14:paraId="48940EEC" w14:textId="77777777" w:rsidR="009F768E" w:rsidRPr="004170D4"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 xml:space="preserve">Artículo 38; inciso j). </w:t>
      </w:r>
      <w:r w:rsidRPr="000302FF">
        <w:rPr>
          <w:rFonts w:ascii="Lucida Sans Unicode" w:hAnsi="Lucida Sans Unicode" w:cs="Lucida Sans Unicode"/>
          <w:sz w:val="20"/>
          <w:szCs w:val="20"/>
        </w:rPr>
        <w:t xml:space="preserve">Las personas candidatas a diputaciones o a munícipes que busquen reelegirse en sus cargos, deberán acompañar una carta que especifique los periodos para los que han sido electas en ese cargo y la manifestación de estar cumpliendo los límites establecidos en la Constitución Federal y la Constitución Local en materia de </w:t>
      </w:r>
      <w:proofErr w:type="gramStart"/>
      <w:r w:rsidRPr="000302FF">
        <w:rPr>
          <w:rFonts w:ascii="Lucida Sans Unicode" w:hAnsi="Lucida Sans Unicode" w:cs="Lucida Sans Unicode"/>
          <w:sz w:val="20"/>
          <w:szCs w:val="20"/>
        </w:rPr>
        <w:t>reelección</w:t>
      </w:r>
      <w:r>
        <w:rPr>
          <w:rFonts w:ascii="Lucida Sans Unicode" w:hAnsi="Lucida Sans Unicode" w:cs="Lucida Sans Unicode"/>
          <w:sz w:val="20"/>
          <w:szCs w:val="20"/>
        </w:rPr>
        <w:t>.-</w:t>
      </w:r>
      <w:proofErr w:type="gramEnd"/>
      <w:r>
        <w:rPr>
          <w:rFonts w:ascii="Lucida Sans Unicode" w:hAnsi="Lucida Sans Unicode" w:cs="Lucida Sans Unicode"/>
          <w:sz w:val="20"/>
          <w:szCs w:val="20"/>
        </w:rPr>
        <w:t xml:space="preserve"> En el caso, no aplica.</w:t>
      </w:r>
    </w:p>
    <w:p w14:paraId="730D4C4C" w14:textId="77777777" w:rsidR="009F768E" w:rsidRPr="00790207"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 xml:space="preserve">Artículo 38; inciso k). </w:t>
      </w:r>
      <w:r w:rsidRPr="007B5576">
        <w:rPr>
          <w:rFonts w:ascii="Lucida Sans Unicode" w:hAnsi="Lucida Sans Unicode" w:cs="Lucida Sans Unicode"/>
          <w:sz w:val="20"/>
          <w:szCs w:val="20"/>
        </w:rPr>
        <w:t>En el caso de las personas candidatas pertenecientes a la población LGBTTTIQ+, incluyendo a las candidaturas de personas trans, el formato proporcionado por el Instituto con firma autógrafa en el que manifieste su autoadscripción de identidad género y/</w:t>
      </w:r>
      <w:proofErr w:type="spellStart"/>
      <w:r w:rsidRPr="007B5576">
        <w:rPr>
          <w:rFonts w:ascii="Lucida Sans Unicode" w:hAnsi="Lucida Sans Unicode" w:cs="Lucida Sans Unicode"/>
          <w:sz w:val="20"/>
          <w:szCs w:val="20"/>
        </w:rPr>
        <w:t>o</w:t>
      </w:r>
      <w:proofErr w:type="spellEnd"/>
      <w:r w:rsidRPr="007B5576">
        <w:rPr>
          <w:rFonts w:ascii="Lucida Sans Unicode" w:hAnsi="Lucida Sans Unicode" w:cs="Lucida Sans Unicode"/>
          <w:sz w:val="20"/>
          <w:szCs w:val="20"/>
        </w:rPr>
        <w:t xml:space="preserve"> orientación </w:t>
      </w:r>
      <w:proofErr w:type="gramStart"/>
      <w:r w:rsidRPr="007B5576">
        <w:rPr>
          <w:rFonts w:ascii="Lucida Sans Unicode" w:hAnsi="Lucida Sans Unicode" w:cs="Lucida Sans Unicode"/>
          <w:sz w:val="20"/>
          <w:szCs w:val="20"/>
        </w:rPr>
        <w:t>sexual.</w:t>
      </w:r>
      <w:r>
        <w:rPr>
          <w:rFonts w:ascii="Lucida Sans Unicode" w:hAnsi="Lucida Sans Unicode" w:cs="Lucida Sans Unicode"/>
          <w:sz w:val="20"/>
          <w:szCs w:val="20"/>
        </w:rPr>
        <w:t>-</w:t>
      </w:r>
      <w:proofErr w:type="gramEnd"/>
      <w:r>
        <w:rPr>
          <w:rFonts w:ascii="Lucida Sans Unicode" w:hAnsi="Lucida Sans Unicode" w:cs="Lucida Sans Unicode"/>
          <w:sz w:val="20"/>
          <w:szCs w:val="20"/>
        </w:rPr>
        <w:t xml:space="preserve"> En el caso, no aplica.</w:t>
      </w:r>
    </w:p>
    <w:p w14:paraId="6034F445" w14:textId="77777777" w:rsidR="009F768E" w:rsidRPr="00790207"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b/>
          <w:bCs/>
          <w:sz w:val="20"/>
          <w:szCs w:val="20"/>
        </w:rPr>
      </w:pPr>
      <w:r w:rsidRPr="00790207">
        <w:rPr>
          <w:rFonts w:ascii="Lucida Sans Unicode" w:hAnsi="Lucida Sans Unicode" w:cs="Lucida Sans Unicode"/>
          <w:b/>
          <w:bCs/>
          <w:sz w:val="20"/>
          <w:szCs w:val="20"/>
        </w:rPr>
        <w:t xml:space="preserve">Artículo 38; inciso l). </w:t>
      </w:r>
      <w:r w:rsidRPr="00790207">
        <w:rPr>
          <w:rFonts w:ascii="Lucida Sans Unicode" w:hAnsi="Lucida Sans Unicode" w:cs="Lucida Sans Unicode"/>
          <w:sz w:val="20"/>
          <w:szCs w:val="20"/>
        </w:rPr>
        <w:t>Escrito con firma autógrafa de la dirigencia partidista facultada para ello por el partido político o coalición, en el que manifieste bajo protesta de decir verdad que las personas ciudadanas de quienes se solicita su registro como personas candidatas fueron seleccionadas de conformidad con los estatutos del partido político, o con apego a las disposiciones del convenio de coalición.- Cumple con e</w:t>
      </w:r>
      <w:r w:rsidRPr="00790207">
        <w:rPr>
          <w:rFonts w:ascii="Lucida Sans Unicode" w:eastAsia="Calibri" w:hAnsi="Lucida Sans Unicode" w:cs="Lucida Sans Unicode"/>
          <w:color w:val="000000"/>
          <w:sz w:val="20"/>
          <w:szCs w:val="20"/>
        </w:rPr>
        <w:t>scrito con firma autógrafa de la persona representante de la coalición, en el que se manifiesta bajo protesta de decir verdad</w:t>
      </w:r>
      <w:r>
        <w:rPr>
          <w:rFonts w:ascii="Lucida Sans Unicode" w:eastAsia="Calibri" w:hAnsi="Lucida Sans Unicode" w:cs="Lucida Sans Unicode"/>
          <w:color w:val="000000"/>
          <w:sz w:val="20"/>
          <w:szCs w:val="20"/>
        </w:rPr>
        <w:t>,</w:t>
      </w:r>
      <w:r w:rsidRPr="00790207">
        <w:rPr>
          <w:rFonts w:ascii="Lucida Sans Unicode" w:eastAsia="Calibri" w:hAnsi="Lucida Sans Unicode" w:cs="Lucida Sans Unicode"/>
          <w:color w:val="000000"/>
          <w:sz w:val="20"/>
          <w:szCs w:val="20"/>
        </w:rPr>
        <w:t xml:space="preserve"> que la </w:t>
      </w:r>
      <w:r w:rsidRPr="00790207">
        <w:rPr>
          <w:rFonts w:ascii="Lucida Sans Unicode" w:eastAsia="Lucida Sans Unicode" w:hAnsi="Lucida Sans Unicode" w:cs="Lucida Sans Unicode"/>
          <w:sz w:val="20"/>
          <w:szCs w:val="20"/>
        </w:rPr>
        <w:t>persona ciudadana solicitante de registro fue seleccionada con apego a las disposiciones del convenio de coalición “Fuerza y Corazón por Jalisco”.</w:t>
      </w:r>
    </w:p>
    <w:p w14:paraId="6A8BF439" w14:textId="77777777" w:rsidR="009F768E" w:rsidRPr="002F6832"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lastRenderedPageBreak/>
        <w:t xml:space="preserve">Artículo 38; inciso m). </w:t>
      </w:r>
      <w:r w:rsidRPr="002B33CA">
        <w:rPr>
          <w:rFonts w:ascii="Lucida Sans Unicode" w:hAnsi="Lucida Sans Unicode" w:cs="Lucida Sans Unicode"/>
          <w:sz w:val="20"/>
          <w:szCs w:val="20"/>
        </w:rPr>
        <w:t>En el caso de las personas con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de la Familia, o el documento que acredite la situación de discapacidad, de conformidad con lo establecido en los Lineamientos de paridad y grupos en situación de vulnerabilidad, y el formato de autoadscripción aprobado por el Consejo General.</w:t>
      </w:r>
      <w:r>
        <w:rPr>
          <w:rFonts w:ascii="Lucida Sans Unicode" w:hAnsi="Lucida Sans Unicode" w:cs="Lucida Sans Unicode"/>
          <w:sz w:val="20"/>
          <w:szCs w:val="20"/>
        </w:rPr>
        <w:t>- En el caso, no aplica.</w:t>
      </w:r>
    </w:p>
    <w:p w14:paraId="162523E6" w14:textId="77777777" w:rsidR="009F768E" w:rsidRPr="00AF31AA"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 xml:space="preserve">Artículo 38; inciso n). </w:t>
      </w:r>
      <w:r w:rsidRPr="00AF31AA">
        <w:rPr>
          <w:rFonts w:ascii="Lucida Sans Unicode" w:hAnsi="Lucida Sans Unicode" w:cs="Lucida Sans Unicode"/>
          <w:sz w:val="20"/>
          <w:szCs w:val="20"/>
        </w:rPr>
        <w:t xml:space="preserve">Para efecto de acreditar la autoadscripción calificada de las personas indígenas, se deberá de considerar los dispuesto por los artículos 15 quinquies y 15 </w:t>
      </w:r>
      <w:proofErr w:type="spellStart"/>
      <w:r w:rsidRPr="00AF31AA">
        <w:rPr>
          <w:rFonts w:ascii="Lucida Sans Unicode" w:hAnsi="Lucida Sans Unicode" w:cs="Lucida Sans Unicode"/>
          <w:sz w:val="20"/>
          <w:szCs w:val="20"/>
        </w:rPr>
        <w:t>sexies</w:t>
      </w:r>
      <w:proofErr w:type="spellEnd"/>
      <w:r w:rsidRPr="00AF31AA">
        <w:rPr>
          <w:rFonts w:ascii="Lucida Sans Unicode" w:hAnsi="Lucida Sans Unicode" w:cs="Lucida Sans Unicode"/>
          <w:sz w:val="20"/>
          <w:szCs w:val="20"/>
        </w:rPr>
        <w:t xml:space="preserve"> del Código</w:t>
      </w:r>
      <w:r>
        <w:rPr>
          <w:rFonts w:ascii="Lucida Sans Unicode" w:hAnsi="Lucida Sans Unicode" w:cs="Lucida Sans Unicode"/>
          <w:sz w:val="20"/>
          <w:szCs w:val="20"/>
        </w:rPr>
        <w:t xml:space="preserve"> Electoral del Estado de Jalisco</w:t>
      </w:r>
      <w:r w:rsidRPr="00AF31AA">
        <w:rPr>
          <w:rFonts w:ascii="Lucida Sans Unicode" w:hAnsi="Lucida Sans Unicode" w:cs="Lucida Sans Unicode"/>
          <w:sz w:val="20"/>
          <w:szCs w:val="20"/>
        </w:rPr>
        <w:t xml:space="preserve"> y presentar el formato de autoadscripción aprobado por el Consejo </w:t>
      </w:r>
      <w:proofErr w:type="gramStart"/>
      <w:r w:rsidRPr="00AF31AA">
        <w:rPr>
          <w:rFonts w:ascii="Lucida Sans Unicode" w:hAnsi="Lucida Sans Unicode" w:cs="Lucida Sans Unicode"/>
          <w:sz w:val="20"/>
          <w:szCs w:val="20"/>
        </w:rPr>
        <w:t>General.</w:t>
      </w:r>
      <w:r>
        <w:rPr>
          <w:rFonts w:ascii="Lucida Sans Unicode" w:hAnsi="Lucida Sans Unicode" w:cs="Lucida Sans Unicode"/>
          <w:sz w:val="20"/>
          <w:szCs w:val="20"/>
        </w:rPr>
        <w:t>-</w:t>
      </w:r>
      <w:proofErr w:type="gramEnd"/>
      <w:r>
        <w:rPr>
          <w:rFonts w:ascii="Lucida Sans Unicode" w:hAnsi="Lucida Sans Unicode" w:cs="Lucida Sans Unicode"/>
          <w:sz w:val="20"/>
          <w:szCs w:val="20"/>
        </w:rPr>
        <w:t xml:space="preserve"> En el caso, no aplica.</w:t>
      </w:r>
    </w:p>
    <w:p w14:paraId="29DEE554" w14:textId="77777777" w:rsidR="009F768E" w:rsidRPr="00652725"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 xml:space="preserve">Artículo 38; inciso o). </w:t>
      </w:r>
      <w:r w:rsidRPr="00652725">
        <w:rPr>
          <w:rFonts w:ascii="Lucida Sans Unicode" w:hAnsi="Lucida Sans Unicode" w:cs="Lucida Sans Unicode"/>
          <w:sz w:val="20"/>
          <w:szCs w:val="20"/>
        </w:rPr>
        <w:t>Las personas candidatas a una diputación migrante deberán presentar en copia certificada alguno de los documentos previstos para acreditar dicha calidad en los Lineamientos de paridad y grupos en situación de vulnerabilidad, tales: credencial para votar en el extranjero expedida por el Instituto Nacional Electoral vigente; matrícula consular vigente; pasaporte vigente con domicilio en el extranjero, o licencia de manejo vigente expedida en el extranjero, todos los anteriores con antigüedad de al menos dos años.</w:t>
      </w:r>
      <w:r>
        <w:rPr>
          <w:rFonts w:ascii="Lucida Sans Unicode" w:hAnsi="Lucida Sans Unicode" w:cs="Lucida Sans Unicode"/>
          <w:sz w:val="20"/>
          <w:szCs w:val="20"/>
        </w:rPr>
        <w:t>- En el caso, no aplica.</w:t>
      </w:r>
    </w:p>
    <w:p w14:paraId="671098E3" w14:textId="77777777" w:rsidR="009F768E" w:rsidRDefault="009F768E" w:rsidP="009F768E">
      <w:pPr>
        <w:autoSpaceDE w:val="0"/>
        <w:autoSpaceDN w:val="0"/>
        <w:adjustRightInd w:val="0"/>
        <w:spacing w:line="276" w:lineRule="auto"/>
        <w:jc w:val="both"/>
        <w:rPr>
          <w:rFonts w:ascii="Lucida Sans Unicode" w:hAnsi="Lucida Sans Unicode" w:cs="Lucida Sans Unicode"/>
          <w:sz w:val="20"/>
          <w:szCs w:val="20"/>
        </w:rPr>
      </w:pPr>
    </w:p>
    <w:p w14:paraId="02C62059" w14:textId="77777777" w:rsidR="009F768E" w:rsidRPr="00073F54" w:rsidRDefault="009F768E" w:rsidP="009F768E">
      <w:pPr>
        <w:autoSpaceDE w:val="0"/>
        <w:autoSpaceDN w:val="0"/>
        <w:adjustRightInd w:val="0"/>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Jesús Pablo Lemus Navarro</w:t>
      </w:r>
      <w:r w:rsidRPr="00073F54">
        <w:rPr>
          <w:rFonts w:ascii="Lucida Sans Unicode" w:hAnsi="Lucida Sans Unicode" w:cs="Lucida Sans Unicode"/>
          <w:b/>
          <w:bCs/>
          <w:sz w:val="20"/>
          <w:szCs w:val="20"/>
        </w:rPr>
        <w:t xml:space="preserve">- </w:t>
      </w:r>
      <w:r>
        <w:rPr>
          <w:rFonts w:ascii="Lucida Sans Unicode" w:hAnsi="Lucida Sans Unicode" w:cs="Lucida Sans Unicode"/>
          <w:b/>
          <w:bCs/>
          <w:sz w:val="20"/>
          <w:szCs w:val="20"/>
        </w:rPr>
        <w:t>partido político Movimiento Ciudadano</w:t>
      </w:r>
    </w:p>
    <w:p w14:paraId="05D3AEAF" w14:textId="77777777" w:rsidR="009F768E" w:rsidRPr="006F21D5" w:rsidRDefault="009F768E" w:rsidP="009F768E">
      <w:pPr>
        <w:autoSpaceDE w:val="0"/>
        <w:autoSpaceDN w:val="0"/>
        <w:adjustRightInd w:val="0"/>
        <w:spacing w:line="276" w:lineRule="auto"/>
        <w:jc w:val="both"/>
        <w:rPr>
          <w:rFonts w:ascii="Lucida Sans Unicode" w:hAnsi="Lucida Sans Unicode" w:cs="Lucida Sans Unicode"/>
          <w:sz w:val="20"/>
          <w:szCs w:val="20"/>
        </w:rPr>
      </w:pPr>
    </w:p>
    <w:p w14:paraId="24E11378" w14:textId="77777777" w:rsidR="009F768E" w:rsidRPr="006F21D5" w:rsidRDefault="009F768E" w:rsidP="009F768E">
      <w:pPr>
        <w:autoSpaceDE w:val="0"/>
        <w:autoSpaceDN w:val="0"/>
        <w:adjustRightInd w:val="0"/>
        <w:spacing w:line="276" w:lineRule="auto"/>
        <w:jc w:val="both"/>
        <w:rPr>
          <w:rFonts w:ascii="Lucida Sans Unicode" w:hAnsi="Lucida Sans Unicode" w:cs="Lucida Sans Unicode"/>
          <w:sz w:val="20"/>
          <w:szCs w:val="20"/>
        </w:rPr>
      </w:pPr>
      <w:r w:rsidRPr="006F21D5">
        <w:rPr>
          <w:rFonts w:ascii="Lucida Sans Unicode" w:hAnsi="Lucida Sans Unicode" w:cs="Lucida Sans Unicode"/>
          <w:sz w:val="20"/>
          <w:szCs w:val="20"/>
        </w:rPr>
        <w:t xml:space="preserve">De conformidad con </w:t>
      </w:r>
      <w:r>
        <w:rPr>
          <w:rFonts w:ascii="Lucida Sans Unicode" w:hAnsi="Lucida Sans Unicode" w:cs="Lucida Sans Unicode"/>
          <w:sz w:val="20"/>
          <w:szCs w:val="20"/>
        </w:rPr>
        <w:t>el artículo 38 del “Lineamiento para el Registro de Candidaturas y Criterios de Reelección en la Postulación de Candidaturas a Cargos de Elección Popular para el Proceso Electoral Local Concurrente 2023-2024 en el Estado”</w:t>
      </w:r>
      <w:r w:rsidRPr="006F21D5">
        <w:rPr>
          <w:rFonts w:ascii="Lucida Sans Unicode" w:hAnsi="Lucida Sans Unicode" w:cs="Lucida Sans Unicode"/>
          <w:sz w:val="20"/>
          <w:szCs w:val="20"/>
        </w:rPr>
        <w:t>, la solicitud deberá acompañarse, sin excepción, en formato PDF legible con la siguiente documentación:</w:t>
      </w:r>
    </w:p>
    <w:p w14:paraId="69B4AD49" w14:textId="77777777" w:rsidR="009F768E" w:rsidRDefault="009F768E" w:rsidP="009F768E">
      <w:pPr>
        <w:autoSpaceDE w:val="0"/>
        <w:autoSpaceDN w:val="0"/>
        <w:adjustRightInd w:val="0"/>
        <w:spacing w:line="276" w:lineRule="auto"/>
        <w:jc w:val="both"/>
        <w:rPr>
          <w:rFonts w:ascii="Lucida Sans Unicode" w:hAnsi="Lucida Sans Unicode" w:cs="Lucida Sans Unicode"/>
          <w:sz w:val="20"/>
          <w:szCs w:val="20"/>
        </w:rPr>
      </w:pPr>
    </w:p>
    <w:p w14:paraId="5368BE25" w14:textId="77777777" w:rsidR="009F768E" w:rsidRPr="00A91C7E"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sz w:val="20"/>
          <w:szCs w:val="20"/>
        </w:rPr>
      </w:pPr>
      <w:r w:rsidRPr="00F83E2F">
        <w:rPr>
          <w:rFonts w:ascii="Lucida Sans Unicode" w:eastAsia="Calibri" w:hAnsi="Lucida Sans Unicode" w:cs="Lucida Sans Unicode"/>
          <w:b/>
          <w:bCs/>
          <w:color w:val="000000"/>
          <w:sz w:val="20"/>
          <w:szCs w:val="20"/>
        </w:rPr>
        <w:t xml:space="preserve">Artículo 38; inciso a). </w:t>
      </w:r>
      <w:r w:rsidRPr="00F83E2F">
        <w:rPr>
          <w:rFonts w:ascii="Lucida Sans Unicode" w:eastAsia="Calibri" w:hAnsi="Lucida Sans Unicode" w:cs="Lucida Sans Unicode"/>
          <w:color w:val="000000"/>
          <w:sz w:val="20"/>
          <w:szCs w:val="20"/>
        </w:rPr>
        <w:t xml:space="preserve">Escrito con firma autógrafa y en formato autorizado por el Instituto, en el que la persona ciudadana propuesta a una candidatura manifieste su aceptación para ser registrada y en el que bajo protesta de decir verdad exprese que cumple con todos y cada uno de los requisitos que establecen la Constitución Local y el código local de la materia.- </w:t>
      </w:r>
      <w:r>
        <w:rPr>
          <w:rFonts w:ascii="Lucida Sans Unicode" w:eastAsia="Calibri" w:hAnsi="Lucida Sans Unicode" w:cs="Lucida Sans Unicode"/>
          <w:color w:val="000000"/>
          <w:sz w:val="20"/>
          <w:szCs w:val="20"/>
        </w:rPr>
        <w:t>Cumple con e</w:t>
      </w:r>
      <w:r w:rsidRPr="00A91C7E">
        <w:rPr>
          <w:rFonts w:ascii="Lucida Sans Unicode" w:eastAsia="Lucida Sans Unicode" w:hAnsi="Lucida Sans Unicode" w:cs="Lucida Sans Unicode"/>
          <w:sz w:val="20"/>
          <w:szCs w:val="20"/>
        </w:rPr>
        <w:t xml:space="preserve">scrito de aceptación para el registro de la candidatura y manifestación bajo protesta de requisitos de elegibilidad en </w:t>
      </w:r>
      <w:r w:rsidRPr="00A91C7E">
        <w:rPr>
          <w:rFonts w:ascii="Lucida Sans Unicode" w:eastAsia="Lucida Sans Unicode" w:hAnsi="Lucida Sans Unicode" w:cs="Lucida Sans Unicode"/>
          <w:sz w:val="20"/>
          <w:szCs w:val="20"/>
        </w:rPr>
        <w:lastRenderedPageBreak/>
        <w:t xml:space="preserve">formato aprobado por este Instituto, de fecha </w:t>
      </w:r>
      <w:r>
        <w:rPr>
          <w:rFonts w:ascii="Lucida Sans Unicode" w:eastAsia="Lucida Sans Unicode" w:hAnsi="Lucida Sans Unicode" w:cs="Lucida Sans Unicode"/>
          <w:sz w:val="20"/>
          <w:szCs w:val="20"/>
        </w:rPr>
        <w:t>ocho</w:t>
      </w:r>
      <w:r w:rsidRPr="00A91C7E">
        <w:rPr>
          <w:rFonts w:ascii="Lucida Sans Unicode" w:eastAsia="Lucida Sans Unicode" w:hAnsi="Lucida Sans Unicode" w:cs="Lucida Sans Unicode"/>
          <w:sz w:val="20"/>
          <w:szCs w:val="20"/>
        </w:rPr>
        <w:t xml:space="preserve"> de febrero de</w:t>
      </w:r>
      <w:r>
        <w:rPr>
          <w:rFonts w:ascii="Lucida Sans Unicode" w:eastAsia="Lucida Sans Unicode" w:hAnsi="Lucida Sans Unicode" w:cs="Lucida Sans Unicode"/>
          <w:sz w:val="20"/>
          <w:szCs w:val="20"/>
        </w:rPr>
        <w:t>l año en curso</w:t>
      </w:r>
      <w:r w:rsidRPr="00A91C7E">
        <w:rPr>
          <w:rFonts w:ascii="Lucida Sans Unicode" w:eastAsia="Lucida Sans Unicode" w:hAnsi="Lucida Sans Unicode" w:cs="Lucida Sans Unicode"/>
          <w:sz w:val="20"/>
          <w:szCs w:val="20"/>
        </w:rPr>
        <w:t xml:space="preserve">, para el cargo a la </w:t>
      </w:r>
      <w:r>
        <w:rPr>
          <w:rFonts w:ascii="Lucida Sans Unicode" w:eastAsia="Lucida Sans Unicode" w:hAnsi="Lucida Sans Unicode" w:cs="Lucida Sans Unicode"/>
          <w:sz w:val="20"/>
          <w:szCs w:val="20"/>
        </w:rPr>
        <w:t>g</w:t>
      </w:r>
      <w:r w:rsidRPr="00A91C7E">
        <w:rPr>
          <w:rFonts w:ascii="Lucida Sans Unicode" w:eastAsia="Lucida Sans Unicode" w:hAnsi="Lucida Sans Unicode" w:cs="Lucida Sans Unicode"/>
          <w:sz w:val="20"/>
          <w:szCs w:val="20"/>
        </w:rPr>
        <w:t xml:space="preserve">ubernatura del estado de Jalisco por el </w:t>
      </w:r>
      <w:r>
        <w:rPr>
          <w:rFonts w:ascii="Lucida Sans Unicode" w:eastAsia="Lucida Sans Unicode" w:hAnsi="Lucida Sans Unicode" w:cs="Lucida Sans Unicode"/>
          <w:sz w:val="20"/>
          <w:szCs w:val="20"/>
        </w:rPr>
        <w:t>p</w:t>
      </w:r>
      <w:r w:rsidRPr="00A91C7E">
        <w:rPr>
          <w:rFonts w:ascii="Lucida Sans Unicode" w:eastAsia="Lucida Sans Unicode" w:hAnsi="Lucida Sans Unicode" w:cs="Lucida Sans Unicode"/>
          <w:sz w:val="20"/>
          <w:szCs w:val="20"/>
        </w:rPr>
        <w:t xml:space="preserve">artido </w:t>
      </w:r>
      <w:r>
        <w:rPr>
          <w:rFonts w:ascii="Lucida Sans Unicode" w:eastAsia="Lucida Sans Unicode" w:hAnsi="Lucida Sans Unicode" w:cs="Lucida Sans Unicode"/>
          <w:sz w:val="20"/>
          <w:szCs w:val="20"/>
        </w:rPr>
        <w:t>p</w:t>
      </w:r>
      <w:r w:rsidRPr="00A91C7E">
        <w:rPr>
          <w:rFonts w:ascii="Lucida Sans Unicode" w:eastAsia="Lucida Sans Unicode" w:hAnsi="Lucida Sans Unicode" w:cs="Lucida Sans Unicode"/>
          <w:sz w:val="20"/>
          <w:szCs w:val="20"/>
        </w:rPr>
        <w:t>olítico Movimiento Ciudadano, con firma autógrafa de Jesús Pablo Lemus Navarro persona propuesta a la candidatura.</w:t>
      </w:r>
    </w:p>
    <w:p w14:paraId="745373E5" w14:textId="72D2FBD8" w:rsidR="009F768E" w:rsidRPr="002F06F9"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sz w:val="20"/>
          <w:szCs w:val="20"/>
        </w:rPr>
      </w:pPr>
      <w:r w:rsidRPr="0055403F">
        <w:rPr>
          <w:rFonts w:ascii="Lucida Sans Unicode" w:eastAsia="Lucida Sans Unicode" w:hAnsi="Lucida Sans Unicode" w:cs="Lucida Sans Unicode"/>
          <w:b/>
          <w:bCs/>
          <w:sz w:val="20"/>
          <w:szCs w:val="20"/>
        </w:rPr>
        <w:t xml:space="preserve">Artículo 38; inciso b). </w:t>
      </w:r>
      <w:r w:rsidRPr="0055403F">
        <w:rPr>
          <w:rFonts w:ascii="Lucida Sans Unicode" w:eastAsia="Lucida Sans Unicode" w:hAnsi="Lucida Sans Unicode" w:cs="Lucida Sans Unicode"/>
          <w:sz w:val="20"/>
          <w:szCs w:val="20"/>
        </w:rPr>
        <w:t xml:space="preserve">Certificado electrónico del acta de nacimiento o copia certificada expedida por la oficina del registro </w:t>
      </w:r>
      <w:proofErr w:type="gramStart"/>
      <w:r w:rsidRPr="0055403F">
        <w:rPr>
          <w:rFonts w:ascii="Lucida Sans Unicode" w:eastAsia="Lucida Sans Unicode" w:hAnsi="Lucida Sans Unicode" w:cs="Lucida Sans Unicode"/>
          <w:sz w:val="20"/>
          <w:szCs w:val="20"/>
        </w:rPr>
        <w:t>civil.-</w:t>
      </w:r>
      <w:proofErr w:type="gramEnd"/>
      <w:r w:rsidRPr="0055403F">
        <w:rPr>
          <w:rFonts w:ascii="Lucida Sans Unicode" w:eastAsia="Lucida Sans Unicode" w:hAnsi="Lucida Sans Unicode" w:cs="Lucida Sans Unicode"/>
          <w:sz w:val="20"/>
          <w:szCs w:val="20"/>
        </w:rPr>
        <w:t xml:space="preserve"> </w:t>
      </w:r>
      <w:r w:rsidRPr="002F06F9">
        <w:rPr>
          <w:rFonts w:ascii="Lucida Sans Unicode" w:eastAsia="Lucida Sans Unicode" w:hAnsi="Lucida Sans Unicode" w:cs="Lucida Sans Unicode"/>
          <w:sz w:val="20"/>
          <w:szCs w:val="20"/>
        </w:rPr>
        <w:t>C</w:t>
      </w:r>
      <w:r>
        <w:rPr>
          <w:rFonts w:ascii="Lucida Sans Unicode" w:eastAsia="Lucida Sans Unicode" w:hAnsi="Lucida Sans Unicode" w:cs="Lucida Sans Unicode"/>
          <w:sz w:val="20"/>
          <w:szCs w:val="20"/>
        </w:rPr>
        <w:t>umple con c</w:t>
      </w:r>
      <w:r w:rsidRPr="002F06F9">
        <w:rPr>
          <w:rFonts w:ascii="Lucida Sans Unicode" w:eastAsia="Lucida Sans Unicode" w:hAnsi="Lucida Sans Unicode" w:cs="Lucida Sans Unicode"/>
          <w:sz w:val="20"/>
          <w:szCs w:val="20"/>
        </w:rPr>
        <w:t xml:space="preserve">opia </w:t>
      </w:r>
      <w:r>
        <w:rPr>
          <w:rFonts w:ascii="Lucida Sans Unicode" w:eastAsia="Lucida Sans Unicode" w:hAnsi="Lucida Sans Unicode" w:cs="Lucida Sans Unicode"/>
          <w:sz w:val="20"/>
          <w:szCs w:val="20"/>
        </w:rPr>
        <w:t>c</w:t>
      </w:r>
      <w:r w:rsidRPr="002F06F9">
        <w:rPr>
          <w:rFonts w:ascii="Lucida Sans Unicode" w:eastAsia="Lucida Sans Unicode" w:hAnsi="Lucida Sans Unicode" w:cs="Lucida Sans Unicode"/>
          <w:sz w:val="20"/>
          <w:szCs w:val="20"/>
        </w:rPr>
        <w:t xml:space="preserve">ertificada en formato electrónico del extracto del acta de nacimiento emitida por el </w:t>
      </w:r>
      <w:r>
        <w:rPr>
          <w:rFonts w:ascii="Lucida Sans Unicode" w:eastAsia="Lucida Sans Unicode" w:hAnsi="Lucida Sans Unicode" w:cs="Lucida Sans Unicode"/>
          <w:sz w:val="20"/>
          <w:szCs w:val="20"/>
        </w:rPr>
        <w:t>d</w:t>
      </w:r>
      <w:r w:rsidRPr="002F06F9">
        <w:rPr>
          <w:rFonts w:ascii="Lucida Sans Unicode" w:eastAsia="Lucida Sans Unicode" w:hAnsi="Lucida Sans Unicode" w:cs="Lucida Sans Unicode"/>
          <w:sz w:val="20"/>
          <w:szCs w:val="20"/>
        </w:rPr>
        <w:t xml:space="preserve">irector </w:t>
      </w:r>
      <w:r>
        <w:rPr>
          <w:rFonts w:ascii="Lucida Sans Unicode" w:eastAsia="Lucida Sans Unicode" w:hAnsi="Lucida Sans Unicode" w:cs="Lucida Sans Unicode"/>
          <w:sz w:val="20"/>
          <w:szCs w:val="20"/>
        </w:rPr>
        <w:t>g</w:t>
      </w:r>
      <w:r w:rsidRPr="002F06F9">
        <w:rPr>
          <w:rFonts w:ascii="Lucida Sans Unicode" w:eastAsia="Lucida Sans Unicode" w:hAnsi="Lucida Sans Unicode" w:cs="Lucida Sans Unicode"/>
          <w:sz w:val="20"/>
          <w:szCs w:val="20"/>
        </w:rPr>
        <w:t xml:space="preserve">eneral del Registro Civil, el </w:t>
      </w:r>
      <w:r>
        <w:rPr>
          <w:rFonts w:ascii="Lucida Sans Unicode" w:eastAsia="Lucida Sans Unicode" w:hAnsi="Lucida Sans Unicode" w:cs="Lucida Sans Unicode"/>
          <w:sz w:val="20"/>
          <w:szCs w:val="20"/>
        </w:rPr>
        <w:t>seis</w:t>
      </w:r>
      <w:r w:rsidRPr="002F06F9">
        <w:rPr>
          <w:rFonts w:ascii="Lucida Sans Unicode" w:eastAsia="Lucida Sans Unicode" w:hAnsi="Lucida Sans Unicode" w:cs="Lucida Sans Unicode"/>
          <w:sz w:val="20"/>
          <w:szCs w:val="20"/>
        </w:rPr>
        <w:t xml:space="preserve"> de febrero de</w:t>
      </w:r>
      <w:r>
        <w:rPr>
          <w:rFonts w:ascii="Lucida Sans Unicode" w:eastAsia="Lucida Sans Unicode" w:hAnsi="Lucida Sans Unicode" w:cs="Lucida Sans Unicode"/>
          <w:sz w:val="20"/>
          <w:szCs w:val="20"/>
        </w:rPr>
        <w:t>l año en curso</w:t>
      </w:r>
      <w:r w:rsidRPr="002F06F9">
        <w:rPr>
          <w:rFonts w:ascii="Lucida Sans Unicode" w:eastAsia="Lucida Sans Unicode" w:hAnsi="Lucida Sans Unicode" w:cs="Lucida Sans Unicode"/>
          <w:sz w:val="20"/>
          <w:szCs w:val="20"/>
        </w:rPr>
        <w:t xml:space="preserve">, relativa al registro de nacimiento ante la </w:t>
      </w:r>
      <w:r>
        <w:rPr>
          <w:rFonts w:ascii="Lucida Sans Unicode" w:eastAsia="Lucida Sans Unicode" w:hAnsi="Lucida Sans Unicode" w:cs="Lucida Sans Unicode"/>
          <w:sz w:val="20"/>
          <w:szCs w:val="20"/>
        </w:rPr>
        <w:t>O</w:t>
      </w:r>
      <w:r w:rsidRPr="002F06F9">
        <w:rPr>
          <w:rFonts w:ascii="Lucida Sans Unicode" w:eastAsia="Lucida Sans Unicode" w:hAnsi="Lucida Sans Unicode" w:cs="Lucida Sans Unicode"/>
          <w:sz w:val="20"/>
          <w:szCs w:val="20"/>
        </w:rPr>
        <w:t xml:space="preserve">ficialía 0001 del </w:t>
      </w:r>
      <w:r>
        <w:rPr>
          <w:rFonts w:ascii="Lucida Sans Unicode" w:eastAsia="Lucida Sans Unicode" w:hAnsi="Lucida Sans Unicode" w:cs="Lucida Sans Unicode"/>
          <w:sz w:val="20"/>
          <w:szCs w:val="20"/>
        </w:rPr>
        <w:t>m</w:t>
      </w:r>
      <w:r w:rsidRPr="002F06F9">
        <w:rPr>
          <w:rFonts w:ascii="Lucida Sans Unicode" w:eastAsia="Lucida Sans Unicode" w:hAnsi="Lucida Sans Unicode" w:cs="Lucida Sans Unicode"/>
          <w:sz w:val="20"/>
          <w:szCs w:val="20"/>
        </w:rPr>
        <w:t>unicipio de Guadalajara, Jalisco</w:t>
      </w:r>
      <w:r w:rsidR="003752C7">
        <w:rPr>
          <w:rFonts w:ascii="Lucida Sans Unicode" w:eastAsia="Lucida Sans Unicode" w:hAnsi="Lucida Sans Unicode" w:cs="Lucida Sans Unicode"/>
          <w:sz w:val="20"/>
          <w:szCs w:val="20"/>
        </w:rPr>
        <w:t>.</w:t>
      </w:r>
    </w:p>
    <w:p w14:paraId="40920BF5" w14:textId="77777777" w:rsidR="009F768E" w:rsidRPr="00EA3603"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sz w:val="20"/>
          <w:szCs w:val="20"/>
          <w:lang w:val="es-ES"/>
        </w:rPr>
      </w:pPr>
      <w:r w:rsidRPr="00C3207D">
        <w:rPr>
          <w:rFonts w:ascii="Lucida Sans Unicode" w:eastAsia="Calibri" w:hAnsi="Lucida Sans Unicode" w:cs="Lucida Sans Unicode"/>
          <w:b/>
          <w:bCs/>
          <w:color w:val="000000"/>
          <w:sz w:val="20"/>
          <w:szCs w:val="20"/>
        </w:rPr>
        <w:t xml:space="preserve">Artículo 38; inciso c). </w:t>
      </w:r>
      <w:r w:rsidRPr="00C3207D">
        <w:rPr>
          <w:rFonts w:ascii="Lucida Sans Unicode" w:eastAsia="Calibri" w:hAnsi="Lucida Sans Unicode" w:cs="Lucida Sans Unicode"/>
          <w:color w:val="000000"/>
          <w:sz w:val="20"/>
          <w:szCs w:val="20"/>
        </w:rPr>
        <w:t xml:space="preserve">Copia certificada por notario público o autoridad competente de la credencial para votar con fotografía expedida por el Instituto Nacional </w:t>
      </w:r>
      <w:proofErr w:type="gramStart"/>
      <w:r w:rsidRPr="00C3207D">
        <w:rPr>
          <w:rFonts w:ascii="Lucida Sans Unicode" w:eastAsia="Calibri" w:hAnsi="Lucida Sans Unicode" w:cs="Lucida Sans Unicode"/>
          <w:color w:val="000000"/>
          <w:sz w:val="20"/>
          <w:szCs w:val="20"/>
        </w:rPr>
        <w:t>Electoral</w:t>
      </w:r>
      <w:r>
        <w:rPr>
          <w:rFonts w:ascii="Lucida Sans Unicode" w:eastAsia="Calibri" w:hAnsi="Lucida Sans Unicode" w:cs="Lucida Sans Unicode"/>
          <w:color w:val="000000"/>
          <w:sz w:val="20"/>
          <w:szCs w:val="20"/>
        </w:rPr>
        <w:t>.-</w:t>
      </w:r>
      <w:proofErr w:type="gramEnd"/>
      <w:r>
        <w:rPr>
          <w:rFonts w:ascii="Lucida Sans Unicode" w:eastAsia="Calibri" w:hAnsi="Lucida Sans Unicode" w:cs="Lucida Sans Unicode"/>
          <w:color w:val="000000"/>
          <w:sz w:val="20"/>
          <w:szCs w:val="20"/>
        </w:rPr>
        <w:t xml:space="preserve"> </w:t>
      </w:r>
      <w:r w:rsidRPr="00EA3603">
        <w:rPr>
          <w:rFonts w:ascii="Lucida Sans Unicode" w:eastAsia="Lucida Sans Unicode" w:hAnsi="Lucida Sans Unicode" w:cs="Lucida Sans Unicode"/>
          <w:sz w:val="20"/>
          <w:szCs w:val="20"/>
          <w:lang w:val="es"/>
        </w:rPr>
        <w:t>C</w:t>
      </w:r>
      <w:r>
        <w:rPr>
          <w:rFonts w:ascii="Lucida Sans Unicode" w:eastAsia="Lucida Sans Unicode" w:hAnsi="Lucida Sans Unicode" w:cs="Lucida Sans Unicode"/>
          <w:sz w:val="20"/>
          <w:szCs w:val="20"/>
          <w:lang w:val="es"/>
        </w:rPr>
        <w:t>umple con co</w:t>
      </w:r>
      <w:r w:rsidRPr="00EA3603">
        <w:rPr>
          <w:rFonts w:ascii="Lucida Sans Unicode" w:eastAsia="Lucida Sans Unicode" w:hAnsi="Lucida Sans Unicode" w:cs="Lucida Sans Unicode"/>
          <w:sz w:val="20"/>
          <w:szCs w:val="20"/>
          <w:lang w:val="es"/>
        </w:rPr>
        <w:t xml:space="preserve">pia </w:t>
      </w:r>
      <w:r>
        <w:rPr>
          <w:rFonts w:ascii="Lucida Sans Unicode" w:eastAsia="Lucida Sans Unicode" w:hAnsi="Lucida Sans Unicode" w:cs="Lucida Sans Unicode"/>
          <w:sz w:val="20"/>
          <w:szCs w:val="20"/>
          <w:lang w:val="es"/>
        </w:rPr>
        <w:t>c</w:t>
      </w:r>
      <w:r w:rsidRPr="00EA3603">
        <w:rPr>
          <w:rFonts w:ascii="Lucida Sans Unicode" w:eastAsia="Lucida Sans Unicode" w:hAnsi="Lucida Sans Unicode" w:cs="Lucida Sans Unicode"/>
          <w:sz w:val="20"/>
          <w:szCs w:val="20"/>
          <w:lang w:val="es"/>
        </w:rPr>
        <w:t xml:space="preserve">ertificada de la </w:t>
      </w:r>
      <w:r>
        <w:rPr>
          <w:rFonts w:ascii="Lucida Sans Unicode" w:eastAsia="Lucida Sans Unicode" w:hAnsi="Lucida Sans Unicode" w:cs="Lucida Sans Unicode"/>
          <w:sz w:val="20"/>
          <w:szCs w:val="20"/>
          <w:lang w:val="es"/>
        </w:rPr>
        <w:t>c</w:t>
      </w:r>
      <w:r w:rsidRPr="00EA3603">
        <w:rPr>
          <w:rFonts w:ascii="Lucida Sans Unicode" w:eastAsia="Lucida Sans Unicode" w:hAnsi="Lucida Sans Unicode" w:cs="Lucida Sans Unicode"/>
          <w:sz w:val="20"/>
          <w:szCs w:val="20"/>
          <w:lang w:val="es"/>
        </w:rPr>
        <w:t xml:space="preserve">redencial para </w:t>
      </w:r>
      <w:r>
        <w:rPr>
          <w:rFonts w:ascii="Lucida Sans Unicode" w:eastAsia="Lucida Sans Unicode" w:hAnsi="Lucida Sans Unicode" w:cs="Lucida Sans Unicode"/>
          <w:sz w:val="20"/>
          <w:szCs w:val="20"/>
          <w:lang w:val="es"/>
        </w:rPr>
        <w:t>v</w:t>
      </w:r>
      <w:r w:rsidRPr="00EA3603">
        <w:rPr>
          <w:rFonts w:ascii="Lucida Sans Unicode" w:eastAsia="Lucida Sans Unicode" w:hAnsi="Lucida Sans Unicode" w:cs="Lucida Sans Unicode"/>
          <w:sz w:val="20"/>
          <w:szCs w:val="20"/>
          <w:lang w:val="es"/>
        </w:rPr>
        <w:t xml:space="preserve">otar con fotografía, expedida por el Instituto Nacional Electoral, pasada ante la fe del </w:t>
      </w:r>
      <w:r>
        <w:rPr>
          <w:rFonts w:ascii="Lucida Sans Unicode" w:eastAsia="Lucida Sans Unicode" w:hAnsi="Lucida Sans Unicode" w:cs="Lucida Sans Unicode"/>
          <w:sz w:val="20"/>
          <w:szCs w:val="20"/>
          <w:lang w:val="es"/>
        </w:rPr>
        <w:t>n</w:t>
      </w:r>
      <w:r w:rsidRPr="00EA3603">
        <w:rPr>
          <w:rFonts w:ascii="Lucida Sans Unicode" w:eastAsia="Lucida Sans Unicode" w:hAnsi="Lucida Sans Unicode" w:cs="Lucida Sans Unicode"/>
          <w:sz w:val="20"/>
          <w:szCs w:val="20"/>
          <w:lang w:val="es"/>
        </w:rPr>
        <w:t xml:space="preserve">otario </w:t>
      </w:r>
      <w:r>
        <w:rPr>
          <w:rFonts w:ascii="Lucida Sans Unicode" w:eastAsia="Lucida Sans Unicode" w:hAnsi="Lucida Sans Unicode" w:cs="Lucida Sans Unicode"/>
          <w:sz w:val="20"/>
          <w:szCs w:val="20"/>
          <w:lang w:val="es"/>
        </w:rPr>
        <w:t>p</w:t>
      </w:r>
      <w:r w:rsidRPr="00EA3603">
        <w:rPr>
          <w:rFonts w:ascii="Lucida Sans Unicode" w:eastAsia="Lucida Sans Unicode" w:hAnsi="Lucida Sans Unicode" w:cs="Lucida Sans Unicode"/>
          <w:sz w:val="20"/>
          <w:szCs w:val="20"/>
          <w:lang w:val="es"/>
        </w:rPr>
        <w:t xml:space="preserve">úblico </w:t>
      </w:r>
      <w:r>
        <w:rPr>
          <w:rFonts w:ascii="Lucida Sans Unicode" w:eastAsia="Lucida Sans Unicode" w:hAnsi="Lucida Sans Unicode" w:cs="Lucida Sans Unicode"/>
          <w:sz w:val="20"/>
          <w:szCs w:val="20"/>
          <w:lang w:val="es"/>
        </w:rPr>
        <w:t>t</w:t>
      </w:r>
      <w:r w:rsidRPr="00EA3603">
        <w:rPr>
          <w:rFonts w:ascii="Lucida Sans Unicode" w:eastAsia="Lucida Sans Unicode" w:hAnsi="Lucida Sans Unicode" w:cs="Lucida Sans Unicode"/>
          <w:sz w:val="20"/>
          <w:szCs w:val="20"/>
          <w:lang w:val="es"/>
        </w:rPr>
        <w:t xml:space="preserve">itular número 37 de Zapopan, Jalisco, </w:t>
      </w:r>
      <w:r>
        <w:rPr>
          <w:rFonts w:ascii="Lucida Sans Unicode" w:eastAsia="Lucida Sans Unicode" w:hAnsi="Lucida Sans Unicode" w:cs="Lucida Sans Unicode"/>
          <w:sz w:val="20"/>
          <w:szCs w:val="20"/>
          <w:lang w:val="es"/>
        </w:rPr>
        <w:t>licenciado</w:t>
      </w:r>
      <w:r w:rsidRPr="00EA3603">
        <w:rPr>
          <w:rFonts w:ascii="Lucida Sans Unicode" w:eastAsia="Lucida Sans Unicode" w:hAnsi="Lucida Sans Unicode" w:cs="Lucida Sans Unicode"/>
          <w:sz w:val="20"/>
          <w:szCs w:val="20"/>
          <w:lang w:val="es"/>
        </w:rPr>
        <w:t xml:space="preserve"> Miguel Ernesto Negrete de Alba.</w:t>
      </w:r>
    </w:p>
    <w:p w14:paraId="3DE181E8" w14:textId="71570901" w:rsidR="009F768E" w:rsidRPr="00666467"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sz w:val="20"/>
          <w:szCs w:val="20"/>
          <w:lang w:val="es-ES"/>
        </w:rPr>
      </w:pPr>
      <w:r w:rsidRPr="001E161A">
        <w:rPr>
          <w:rFonts w:ascii="Lucida Sans Unicode" w:eastAsia="Calibri" w:hAnsi="Lucida Sans Unicode" w:cs="Lucida Sans Unicode"/>
          <w:b/>
          <w:bCs/>
          <w:color w:val="000000"/>
          <w:sz w:val="20"/>
          <w:szCs w:val="20"/>
        </w:rPr>
        <w:t xml:space="preserve">Artículo 38; inciso d). </w:t>
      </w:r>
      <w:r w:rsidRPr="001E161A">
        <w:rPr>
          <w:rFonts w:ascii="Lucida Sans Unicode" w:eastAsia="Calibri" w:hAnsi="Lucida Sans Unicode" w:cs="Lucida Sans Unicode"/>
          <w:color w:val="000000"/>
          <w:sz w:val="20"/>
          <w:szCs w:val="20"/>
        </w:rPr>
        <w:t xml:space="preserve">Constancia de residencia cuando las personas candidatas a la gubernatura o una diputación no sean nativas de la entidad; la constancia deberá ser expedida con una antigüedad no mayor de tres meses por el ayuntamiento correspondiente a su domicilio, en la que se haga constar la fecha de expedición, el nombre completo de la persona interesada, la población donde radica y el tiempo de residencia en ésta, señalando la razón de tal dicho.- </w:t>
      </w:r>
      <w:r>
        <w:rPr>
          <w:rFonts w:ascii="Lucida Sans Unicode" w:eastAsia="Calibri" w:hAnsi="Lucida Sans Unicode" w:cs="Lucida Sans Unicode"/>
          <w:color w:val="000000"/>
          <w:sz w:val="20"/>
          <w:szCs w:val="20"/>
        </w:rPr>
        <w:t xml:space="preserve">Su cumplimiento se desprende del </w:t>
      </w:r>
      <w:r w:rsidRPr="0026479D">
        <w:rPr>
          <w:rFonts w:ascii="Lucida Sans Unicode" w:eastAsia="Lucida Sans Unicode" w:hAnsi="Lucida Sans Unicode" w:cs="Lucida Sans Unicode"/>
          <w:sz w:val="20"/>
          <w:szCs w:val="20"/>
          <w:lang w:val="es"/>
        </w:rPr>
        <w:t xml:space="preserve">contenido de la </w:t>
      </w:r>
      <w:r>
        <w:rPr>
          <w:rFonts w:ascii="Lucida Sans Unicode" w:eastAsia="Lucida Sans Unicode" w:hAnsi="Lucida Sans Unicode" w:cs="Lucida Sans Unicode"/>
          <w:sz w:val="20"/>
          <w:szCs w:val="20"/>
          <w:lang w:val="es"/>
        </w:rPr>
        <w:t>c</w:t>
      </w:r>
      <w:r w:rsidRPr="0026479D">
        <w:rPr>
          <w:rFonts w:ascii="Lucida Sans Unicode" w:eastAsia="Lucida Sans Unicode" w:hAnsi="Lucida Sans Unicode" w:cs="Lucida Sans Unicode"/>
          <w:sz w:val="20"/>
          <w:szCs w:val="20"/>
          <w:lang w:val="es"/>
        </w:rPr>
        <w:t>opia</w:t>
      </w:r>
      <w:r w:rsidRPr="0026479D">
        <w:rPr>
          <w:rFonts w:ascii="Lucida Sans Unicode" w:eastAsia="Lucida Sans Unicode" w:hAnsi="Lucida Sans Unicode" w:cs="Lucida Sans Unicode"/>
          <w:sz w:val="20"/>
          <w:szCs w:val="20"/>
        </w:rPr>
        <w:t xml:space="preserve"> </w:t>
      </w:r>
      <w:r>
        <w:rPr>
          <w:rFonts w:ascii="Lucida Sans Unicode" w:eastAsia="Lucida Sans Unicode" w:hAnsi="Lucida Sans Unicode" w:cs="Lucida Sans Unicode"/>
          <w:sz w:val="20"/>
          <w:szCs w:val="20"/>
        </w:rPr>
        <w:t>c</w:t>
      </w:r>
      <w:r w:rsidRPr="0026479D">
        <w:rPr>
          <w:rFonts w:ascii="Lucida Sans Unicode" w:eastAsia="Lucida Sans Unicode" w:hAnsi="Lucida Sans Unicode" w:cs="Lucida Sans Unicode"/>
          <w:sz w:val="20"/>
          <w:szCs w:val="20"/>
        </w:rPr>
        <w:t xml:space="preserve">ertificada del extracto del </w:t>
      </w:r>
      <w:r>
        <w:rPr>
          <w:rFonts w:ascii="Lucida Sans Unicode" w:eastAsia="Lucida Sans Unicode" w:hAnsi="Lucida Sans Unicode" w:cs="Lucida Sans Unicode"/>
          <w:sz w:val="20"/>
          <w:szCs w:val="20"/>
        </w:rPr>
        <w:t>a</w:t>
      </w:r>
      <w:r w:rsidRPr="0026479D">
        <w:rPr>
          <w:rFonts w:ascii="Lucida Sans Unicode" w:eastAsia="Lucida Sans Unicode" w:hAnsi="Lucida Sans Unicode" w:cs="Lucida Sans Unicode"/>
          <w:sz w:val="20"/>
          <w:szCs w:val="20"/>
        </w:rPr>
        <w:t xml:space="preserve">cta de nacimiento expedida por la </w:t>
      </w:r>
      <w:r>
        <w:rPr>
          <w:rFonts w:ascii="Lucida Sans Unicode" w:eastAsia="Lucida Sans Unicode" w:hAnsi="Lucida Sans Unicode" w:cs="Lucida Sans Unicode"/>
          <w:sz w:val="20"/>
          <w:szCs w:val="20"/>
        </w:rPr>
        <w:t>O</w:t>
      </w:r>
      <w:r w:rsidRPr="0026479D">
        <w:rPr>
          <w:rFonts w:ascii="Lucida Sans Unicode" w:eastAsia="Lucida Sans Unicode" w:hAnsi="Lucida Sans Unicode" w:cs="Lucida Sans Unicode"/>
          <w:sz w:val="20"/>
          <w:szCs w:val="20"/>
        </w:rPr>
        <w:t xml:space="preserve">ficialía 0001, registrada en el </w:t>
      </w:r>
      <w:r>
        <w:rPr>
          <w:rFonts w:ascii="Lucida Sans Unicode" w:eastAsia="Lucida Sans Unicode" w:hAnsi="Lucida Sans Unicode" w:cs="Lucida Sans Unicode"/>
          <w:sz w:val="20"/>
          <w:szCs w:val="20"/>
        </w:rPr>
        <w:t>m</w:t>
      </w:r>
      <w:r w:rsidRPr="0026479D">
        <w:rPr>
          <w:rFonts w:ascii="Lucida Sans Unicode" w:eastAsia="Lucida Sans Unicode" w:hAnsi="Lucida Sans Unicode" w:cs="Lucida Sans Unicode"/>
          <w:sz w:val="20"/>
          <w:szCs w:val="20"/>
        </w:rPr>
        <w:t>unicipio de Guadalajara, Jalisco</w:t>
      </w:r>
      <w:r>
        <w:rPr>
          <w:rFonts w:ascii="Lucida Sans Unicode" w:eastAsia="Lucida Sans Unicode" w:hAnsi="Lucida Sans Unicode" w:cs="Lucida Sans Unicode"/>
          <w:sz w:val="20"/>
          <w:szCs w:val="20"/>
        </w:rPr>
        <w:t>,</w:t>
      </w:r>
      <w:r w:rsidRPr="0026479D">
        <w:rPr>
          <w:rFonts w:ascii="Lucida Sans Unicode" w:eastAsia="Lucida Sans Unicode" w:hAnsi="Lucida Sans Unicode" w:cs="Lucida Sans Unicode"/>
          <w:sz w:val="20"/>
          <w:szCs w:val="20"/>
        </w:rPr>
        <w:t xml:space="preserve"> </w:t>
      </w:r>
      <w:r>
        <w:rPr>
          <w:rFonts w:ascii="Lucida Sans Unicode" w:eastAsia="Lucida Sans Unicode" w:hAnsi="Lucida Sans Unicode" w:cs="Lucida Sans Unicode"/>
          <w:sz w:val="20"/>
          <w:szCs w:val="20"/>
        </w:rPr>
        <w:t xml:space="preserve">en la que se establece que </w:t>
      </w:r>
      <w:r w:rsidRPr="0026479D">
        <w:rPr>
          <w:rFonts w:ascii="Lucida Sans Unicode" w:eastAsia="Lucida Sans Unicode" w:hAnsi="Lucida Sans Unicode" w:cs="Lucida Sans Unicode"/>
          <w:sz w:val="20"/>
          <w:szCs w:val="20"/>
          <w:lang w:val="es"/>
        </w:rPr>
        <w:t xml:space="preserve">el lugar de nacimiento </w:t>
      </w:r>
      <w:r w:rsidRPr="0026479D">
        <w:rPr>
          <w:rFonts w:ascii="Lucida Sans Unicode" w:eastAsia="Lucida Sans Unicode" w:hAnsi="Lucida Sans Unicode" w:cs="Lucida Sans Unicode"/>
          <w:sz w:val="20"/>
          <w:szCs w:val="20"/>
        </w:rPr>
        <w:t xml:space="preserve">de la persona ciudadana propuesta a la candidatura </w:t>
      </w:r>
      <w:r w:rsidRPr="0026479D">
        <w:rPr>
          <w:rFonts w:ascii="Lucida Sans Unicode" w:eastAsia="Lucida Sans Unicode" w:hAnsi="Lucida Sans Unicode" w:cs="Lucida Sans Unicode"/>
          <w:sz w:val="20"/>
          <w:szCs w:val="20"/>
          <w:lang w:val="es"/>
        </w:rPr>
        <w:t>es nativa de la entidad.</w:t>
      </w:r>
    </w:p>
    <w:p w14:paraId="0F417B33" w14:textId="77777777" w:rsidR="009F768E" w:rsidRPr="00666467"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sz w:val="20"/>
          <w:szCs w:val="20"/>
        </w:rPr>
      </w:pPr>
      <w:r w:rsidRPr="00666467">
        <w:rPr>
          <w:rFonts w:ascii="Lucida Sans Unicode" w:eastAsia="Calibri" w:hAnsi="Lucida Sans Unicode" w:cs="Lucida Sans Unicode"/>
          <w:b/>
          <w:bCs/>
          <w:color w:val="000000"/>
          <w:sz w:val="20"/>
          <w:szCs w:val="20"/>
        </w:rPr>
        <w:t xml:space="preserve">Artículo 38; inciso e). </w:t>
      </w:r>
      <w:r w:rsidRPr="00666467">
        <w:rPr>
          <w:rFonts w:ascii="Lucida Sans Unicode" w:eastAsia="Calibri" w:hAnsi="Lucida Sans Unicode" w:cs="Lucida Sans Unicode"/>
          <w:color w:val="000000"/>
          <w:sz w:val="20"/>
          <w:szCs w:val="20"/>
        </w:rPr>
        <w:t>En su caso, acuse de la constancia de rendición de la declaración de situación patrimonial, correspondiente al ejercicio 2022, o en su caso, la de inicio o finalización del cargo relativa al año 2023 cuando se trate de personas servidoras públicas obligadas por ley.- Cumple con a</w:t>
      </w:r>
      <w:r w:rsidRPr="00666467">
        <w:rPr>
          <w:rFonts w:ascii="Lucida Sans Unicode" w:eastAsia="Lucida Sans Unicode" w:hAnsi="Lucida Sans Unicode" w:cs="Lucida Sans Unicode"/>
          <w:sz w:val="20"/>
          <w:szCs w:val="20"/>
          <w:lang w:val="es"/>
        </w:rPr>
        <w:t>cuse de constancia de presentación de declaración patrimonial y de intereses expedida por la Contraloría Ciudadana de Guadalajara, con número de acuse-folio de declaración 60941, correspondiente al ejercicio dos mil veintidós, a nombre de</w:t>
      </w:r>
      <w:r w:rsidRPr="00666467">
        <w:rPr>
          <w:rFonts w:ascii="Lucida Sans Unicode" w:eastAsia="Lucida Sans Unicode" w:hAnsi="Lucida Sans Unicode" w:cs="Lucida Sans Unicode"/>
          <w:sz w:val="20"/>
          <w:szCs w:val="20"/>
        </w:rPr>
        <w:t xml:space="preserve"> la persona ciudadana propuesta a la candidatura.</w:t>
      </w:r>
    </w:p>
    <w:p w14:paraId="5E2005CD" w14:textId="77777777" w:rsidR="009F768E" w:rsidRPr="00A512C8"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sz w:val="20"/>
          <w:szCs w:val="20"/>
        </w:rPr>
      </w:pPr>
      <w:r w:rsidRPr="00A512C8">
        <w:rPr>
          <w:rFonts w:ascii="Lucida Sans Unicode" w:hAnsi="Lucida Sans Unicode" w:cs="Lucida Sans Unicode"/>
          <w:b/>
          <w:bCs/>
          <w:sz w:val="20"/>
          <w:szCs w:val="20"/>
        </w:rPr>
        <w:lastRenderedPageBreak/>
        <w:t>Artículo 38; inciso f).</w:t>
      </w:r>
      <w:r w:rsidRPr="00A512C8">
        <w:rPr>
          <w:rFonts w:ascii="Lucida Sans Unicode" w:hAnsi="Lucida Sans Unicode" w:cs="Lucida Sans Unicode"/>
          <w:sz w:val="20"/>
          <w:szCs w:val="20"/>
        </w:rPr>
        <w:t xml:space="preserve"> </w:t>
      </w:r>
      <w:r w:rsidRPr="00A512C8">
        <w:rPr>
          <w:rFonts w:ascii="Lucida Sans Unicode" w:eastAsia="Calibri" w:hAnsi="Lucida Sans Unicode" w:cs="Lucida Sans Unicode"/>
          <w:color w:val="000000"/>
          <w:sz w:val="20"/>
          <w:szCs w:val="20"/>
        </w:rPr>
        <w:t xml:space="preserve">Formato “3 de 3 contra la violencia” con firma </w:t>
      </w:r>
      <w:proofErr w:type="gramStart"/>
      <w:r w:rsidRPr="00A512C8">
        <w:rPr>
          <w:rFonts w:ascii="Lucida Sans Unicode" w:eastAsia="Calibri" w:hAnsi="Lucida Sans Unicode" w:cs="Lucida Sans Unicode"/>
          <w:color w:val="000000"/>
          <w:sz w:val="20"/>
          <w:szCs w:val="20"/>
        </w:rPr>
        <w:t>autógrafa.-</w:t>
      </w:r>
      <w:proofErr w:type="gramEnd"/>
      <w:r w:rsidRPr="00A512C8">
        <w:rPr>
          <w:rFonts w:ascii="Lucida Sans Unicode" w:eastAsia="Calibri" w:hAnsi="Lucida Sans Unicode" w:cs="Lucida Sans Unicode"/>
          <w:color w:val="000000"/>
          <w:sz w:val="20"/>
          <w:szCs w:val="20"/>
        </w:rPr>
        <w:t xml:space="preserve"> </w:t>
      </w:r>
      <w:r>
        <w:rPr>
          <w:rFonts w:ascii="Lucida Sans Unicode" w:eastAsia="Calibri" w:hAnsi="Lucida Sans Unicode" w:cs="Lucida Sans Unicode"/>
          <w:color w:val="000000"/>
          <w:sz w:val="20"/>
          <w:szCs w:val="20"/>
        </w:rPr>
        <w:t>Cumple, allegando f</w:t>
      </w:r>
      <w:proofErr w:type="spellStart"/>
      <w:r w:rsidRPr="00A512C8">
        <w:rPr>
          <w:rFonts w:ascii="Lucida Sans Unicode" w:eastAsia="Lucida Sans Unicode" w:hAnsi="Lucida Sans Unicode" w:cs="Lucida Sans Unicode"/>
          <w:sz w:val="20"/>
          <w:szCs w:val="20"/>
          <w:lang w:val="es"/>
        </w:rPr>
        <w:t>ormato</w:t>
      </w:r>
      <w:proofErr w:type="spellEnd"/>
      <w:r w:rsidRPr="00A512C8">
        <w:rPr>
          <w:rFonts w:ascii="Lucida Sans Unicode" w:eastAsia="Lucida Sans Unicode" w:hAnsi="Lucida Sans Unicode" w:cs="Lucida Sans Unicode"/>
          <w:sz w:val="20"/>
          <w:szCs w:val="20"/>
          <w:lang w:val="es"/>
        </w:rPr>
        <w:t xml:space="preserve"> 3 de 3 contra la violencia, para elección de </w:t>
      </w:r>
      <w:r>
        <w:rPr>
          <w:rFonts w:ascii="Lucida Sans Unicode" w:eastAsia="Lucida Sans Unicode" w:hAnsi="Lucida Sans Unicode" w:cs="Lucida Sans Unicode"/>
          <w:sz w:val="20"/>
          <w:szCs w:val="20"/>
          <w:lang w:val="es"/>
        </w:rPr>
        <w:t>g</w:t>
      </w:r>
      <w:r w:rsidRPr="00A512C8">
        <w:rPr>
          <w:rFonts w:ascii="Lucida Sans Unicode" w:eastAsia="Lucida Sans Unicode" w:hAnsi="Lucida Sans Unicode" w:cs="Lucida Sans Unicode"/>
          <w:sz w:val="20"/>
          <w:szCs w:val="20"/>
          <w:lang w:val="es"/>
        </w:rPr>
        <w:t>ubernatura</w:t>
      </w:r>
      <w:r>
        <w:rPr>
          <w:rFonts w:ascii="Lucida Sans Unicode" w:eastAsia="Lucida Sans Unicode" w:hAnsi="Lucida Sans Unicode" w:cs="Lucida Sans Unicode"/>
          <w:sz w:val="20"/>
          <w:szCs w:val="20"/>
          <w:lang w:val="es"/>
        </w:rPr>
        <w:t>,</w:t>
      </w:r>
      <w:r w:rsidRPr="00A512C8">
        <w:rPr>
          <w:rFonts w:ascii="Lucida Sans Unicode" w:eastAsia="Lucida Sans Unicode" w:hAnsi="Lucida Sans Unicode" w:cs="Lucida Sans Unicode"/>
          <w:sz w:val="20"/>
          <w:szCs w:val="20"/>
          <w:lang w:val="es"/>
        </w:rPr>
        <w:t xml:space="preserve"> de fecha </w:t>
      </w:r>
      <w:r>
        <w:rPr>
          <w:rFonts w:ascii="Lucida Sans Unicode" w:eastAsia="Lucida Sans Unicode" w:hAnsi="Lucida Sans Unicode" w:cs="Lucida Sans Unicode"/>
          <w:sz w:val="20"/>
          <w:szCs w:val="20"/>
          <w:lang w:val="es"/>
        </w:rPr>
        <w:t xml:space="preserve">ocho </w:t>
      </w:r>
      <w:r w:rsidRPr="00A512C8">
        <w:rPr>
          <w:rFonts w:ascii="Lucida Sans Unicode" w:eastAsia="Lucida Sans Unicode" w:hAnsi="Lucida Sans Unicode" w:cs="Lucida Sans Unicode"/>
          <w:sz w:val="20"/>
          <w:szCs w:val="20"/>
          <w:lang w:val="es"/>
        </w:rPr>
        <w:t>de febrero de</w:t>
      </w:r>
      <w:r>
        <w:rPr>
          <w:rFonts w:ascii="Lucida Sans Unicode" w:eastAsia="Lucida Sans Unicode" w:hAnsi="Lucida Sans Unicode" w:cs="Lucida Sans Unicode"/>
          <w:sz w:val="20"/>
          <w:szCs w:val="20"/>
          <w:lang w:val="es"/>
        </w:rPr>
        <w:t>l año en curso</w:t>
      </w:r>
      <w:r w:rsidRPr="00A512C8">
        <w:rPr>
          <w:rFonts w:ascii="Lucida Sans Unicode" w:eastAsia="Lucida Sans Unicode" w:hAnsi="Lucida Sans Unicode" w:cs="Lucida Sans Unicode"/>
          <w:sz w:val="20"/>
          <w:szCs w:val="20"/>
          <w:lang w:val="es"/>
        </w:rPr>
        <w:t xml:space="preserve">, con firma autógrafa de la persona ciudadana </w:t>
      </w:r>
      <w:r w:rsidRPr="00A512C8">
        <w:rPr>
          <w:rFonts w:ascii="Lucida Sans Unicode" w:eastAsia="Lucida Sans Unicode" w:hAnsi="Lucida Sans Unicode" w:cs="Lucida Sans Unicode"/>
          <w:sz w:val="20"/>
          <w:szCs w:val="20"/>
        </w:rPr>
        <w:t>propuesta a la candidatura.</w:t>
      </w:r>
    </w:p>
    <w:p w14:paraId="0D8B851C" w14:textId="77777777" w:rsidR="009F768E" w:rsidRPr="00C33683"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sz w:val="20"/>
          <w:szCs w:val="20"/>
        </w:rPr>
      </w:pPr>
      <w:r w:rsidRPr="0010187C">
        <w:rPr>
          <w:rFonts w:ascii="Lucida Sans Unicode" w:eastAsia="Calibri" w:hAnsi="Lucida Sans Unicode" w:cs="Lucida Sans Unicode"/>
          <w:b/>
          <w:bCs/>
          <w:color w:val="000000"/>
          <w:sz w:val="20"/>
          <w:szCs w:val="20"/>
        </w:rPr>
        <w:t xml:space="preserve">Artículo 38; inciso g). </w:t>
      </w:r>
      <w:r w:rsidRPr="0010187C">
        <w:rPr>
          <w:rFonts w:ascii="Lucida Sans Unicode" w:eastAsia="Calibri" w:hAnsi="Lucida Sans Unicode" w:cs="Lucida Sans Unicode"/>
          <w:color w:val="000000"/>
          <w:sz w:val="20"/>
          <w:szCs w:val="20"/>
        </w:rPr>
        <w:t xml:space="preserve">Constancia de inexistencia de </w:t>
      </w:r>
      <w:r>
        <w:rPr>
          <w:rFonts w:ascii="Lucida Sans Unicode" w:eastAsia="Calibri" w:hAnsi="Lucida Sans Unicode" w:cs="Lucida Sans Unicode"/>
          <w:color w:val="000000"/>
          <w:sz w:val="20"/>
          <w:szCs w:val="20"/>
        </w:rPr>
        <w:t>r</w:t>
      </w:r>
      <w:r w:rsidRPr="0010187C">
        <w:rPr>
          <w:rFonts w:ascii="Lucida Sans Unicode" w:eastAsia="Calibri" w:hAnsi="Lucida Sans Unicode" w:cs="Lucida Sans Unicode"/>
          <w:color w:val="000000"/>
          <w:sz w:val="20"/>
          <w:szCs w:val="20"/>
        </w:rPr>
        <w:t xml:space="preserve">egistro de </w:t>
      </w:r>
      <w:r>
        <w:rPr>
          <w:rFonts w:ascii="Lucida Sans Unicode" w:eastAsia="Calibri" w:hAnsi="Lucida Sans Unicode" w:cs="Lucida Sans Unicode"/>
          <w:color w:val="000000"/>
          <w:sz w:val="20"/>
          <w:szCs w:val="20"/>
        </w:rPr>
        <w:t>d</w:t>
      </w:r>
      <w:r w:rsidRPr="0010187C">
        <w:rPr>
          <w:rFonts w:ascii="Lucida Sans Unicode" w:eastAsia="Calibri" w:hAnsi="Lucida Sans Unicode" w:cs="Lucida Sans Unicode"/>
          <w:color w:val="000000"/>
          <w:sz w:val="20"/>
          <w:szCs w:val="20"/>
        </w:rPr>
        <w:t xml:space="preserve">eudores </w:t>
      </w:r>
      <w:r>
        <w:rPr>
          <w:rFonts w:ascii="Lucida Sans Unicode" w:eastAsia="Calibri" w:hAnsi="Lucida Sans Unicode" w:cs="Lucida Sans Unicode"/>
          <w:color w:val="000000"/>
          <w:sz w:val="20"/>
          <w:szCs w:val="20"/>
        </w:rPr>
        <w:t>a</w:t>
      </w:r>
      <w:r w:rsidRPr="0010187C">
        <w:rPr>
          <w:rFonts w:ascii="Lucida Sans Unicode" w:eastAsia="Calibri" w:hAnsi="Lucida Sans Unicode" w:cs="Lucida Sans Unicode"/>
          <w:color w:val="000000"/>
          <w:sz w:val="20"/>
          <w:szCs w:val="20"/>
        </w:rPr>
        <w:t xml:space="preserve">limentarios </w:t>
      </w:r>
      <w:r>
        <w:rPr>
          <w:rFonts w:ascii="Lucida Sans Unicode" w:eastAsia="Calibri" w:hAnsi="Lucida Sans Unicode" w:cs="Lucida Sans Unicode"/>
          <w:color w:val="000000"/>
          <w:sz w:val="20"/>
          <w:szCs w:val="20"/>
        </w:rPr>
        <w:t>m</w:t>
      </w:r>
      <w:r w:rsidRPr="0010187C">
        <w:rPr>
          <w:rFonts w:ascii="Lucida Sans Unicode" w:eastAsia="Calibri" w:hAnsi="Lucida Sans Unicode" w:cs="Lucida Sans Unicode"/>
          <w:color w:val="000000"/>
          <w:sz w:val="20"/>
          <w:szCs w:val="20"/>
        </w:rPr>
        <w:t xml:space="preserve">orosos, emitida por el Registro Civil del Estado, expedida con una temporalidad no mayor a 3 meses a la fecha de presentación de la candidatura.- </w:t>
      </w:r>
      <w:r w:rsidRPr="00C33683">
        <w:rPr>
          <w:rFonts w:ascii="Lucida Sans Unicode" w:eastAsia="Lucida Sans Unicode" w:hAnsi="Lucida Sans Unicode" w:cs="Lucida Sans Unicode"/>
          <w:sz w:val="20"/>
          <w:szCs w:val="20"/>
          <w:lang w:val="es"/>
        </w:rPr>
        <w:t>C</w:t>
      </w:r>
      <w:r>
        <w:rPr>
          <w:rFonts w:ascii="Lucida Sans Unicode" w:eastAsia="Lucida Sans Unicode" w:hAnsi="Lucida Sans Unicode" w:cs="Lucida Sans Unicode"/>
          <w:sz w:val="20"/>
          <w:szCs w:val="20"/>
          <w:lang w:val="es"/>
        </w:rPr>
        <w:t>umple con c</w:t>
      </w:r>
      <w:r w:rsidRPr="00C33683">
        <w:rPr>
          <w:rFonts w:ascii="Lucida Sans Unicode" w:eastAsia="Lucida Sans Unicode" w:hAnsi="Lucida Sans Unicode" w:cs="Lucida Sans Unicode"/>
          <w:sz w:val="20"/>
          <w:szCs w:val="20"/>
          <w:lang w:val="es"/>
        </w:rPr>
        <w:t xml:space="preserve">ertificado de </w:t>
      </w:r>
      <w:r w:rsidRPr="00C33683">
        <w:rPr>
          <w:rFonts w:ascii="Lucida Sans Unicode" w:eastAsia="Calibri" w:hAnsi="Lucida Sans Unicode" w:cs="Lucida Sans Unicode"/>
          <w:color w:val="000000"/>
          <w:sz w:val="20"/>
          <w:szCs w:val="20"/>
        </w:rPr>
        <w:t xml:space="preserve">inexistencia de registro de deudor alimentario moroso, expedida en fecha </w:t>
      </w:r>
      <w:r>
        <w:rPr>
          <w:rFonts w:ascii="Lucida Sans Unicode" w:eastAsia="Calibri" w:hAnsi="Lucida Sans Unicode" w:cs="Lucida Sans Unicode"/>
          <w:color w:val="000000"/>
          <w:sz w:val="20"/>
          <w:szCs w:val="20"/>
        </w:rPr>
        <w:t xml:space="preserve">seis </w:t>
      </w:r>
      <w:r w:rsidRPr="00C33683">
        <w:rPr>
          <w:rFonts w:ascii="Lucida Sans Unicode" w:eastAsia="Calibri" w:hAnsi="Lucida Sans Unicode" w:cs="Lucida Sans Unicode"/>
          <w:color w:val="000000"/>
          <w:sz w:val="20"/>
          <w:szCs w:val="20"/>
        </w:rPr>
        <w:t>de febrero de</w:t>
      </w:r>
      <w:r>
        <w:rPr>
          <w:rFonts w:ascii="Lucida Sans Unicode" w:eastAsia="Calibri" w:hAnsi="Lucida Sans Unicode" w:cs="Lucida Sans Unicode"/>
          <w:color w:val="000000"/>
          <w:sz w:val="20"/>
          <w:szCs w:val="20"/>
        </w:rPr>
        <w:t>l año en curso</w:t>
      </w:r>
      <w:r w:rsidRPr="00C33683">
        <w:rPr>
          <w:rFonts w:ascii="Lucida Sans Unicode" w:eastAsia="Calibri" w:hAnsi="Lucida Sans Unicode" w:cs="Lucida Sans Unicode"/>
          <w:color w:val="000000"/>
          <w:sz w:val="20"/>
          <w:szCs w:val="20"/>
        </w:rPr>
        <w:t xml:space="preserve">, emitida por el Registro Civil del Estado por </w:t>
      </w:r>
      <w:r>
        <w:rPr>
          <w:rFonts w:ascii="Lucida Sans Unicode" w:eastAsia="Calibri" w:hAnsi="Lucida Sans Unicode" w:cs="Lucida Sans Unicode"/>
          <w:color w:val="000000"/>
          <w:sz w:val="20"/>
          <w:szCs w:val="20"/>
        </w:rPr>
        <w:t>c</w:t>
      </w:r>
      <w:r w:rsidRPr="00C33683">
        <w:rPr>
          <w:rFonts w:ascii="Lucida Sans Unicode" w:eastAsia="Calibri" w:hAnsi="Lucida Sans Unicode" w:cs="Lucida Sans Unicode"/>
          <w:color w:val="000000"/>
          <w:sz w:val="20"/>
          <w:szCs w:val="20"/>
        </w:rPr>
        <w:t xml:space="preserve">onducto de su </w:t>
      </w:r>
      <w:r>
        <w:rPr>
          <w:rFonts w:ascii="Lucida Sans Unicode" w:eastAsia="Calibri" w:hAnsi="Lucida Sans Unicode" w:cs="Lucida Sans Unicode"/>
          <w:color w:val="000000"/>
          <w:sz w:val="20"/>
          <w:szCs w:val="20"/>
        </w:rPr>
        <w:t>d</w:t>
      </w:r>
      <w:r w:rsidRPr="00C33683">
        <w:rPr>
          <w:rFonts w:ascii="Lucida Sans Unicode" w:eastAsia="Calibri" w:hAnsi="Lucida Sans Unicode" w:cs="Lucida Sans Unicode"/>
          <w:color w:val="000000"/>
          <w:sz w:val="20"/>
          <w:szCs w:val="20"/>
        </w:rPr>
        <w:t xml:space="preserve">irector </w:t>
      </w:r>
      <w:r>
        <w:rPr>
          <w:rFonts w:ascii="Lucida Sans Unicode" w:eastAsia="Calibri" w:hAnsi="Lucida Sans Unicode" w:cs="Lucida Sans Unicode"/>
          <w:color w:val="000000"/>
          <w:sz w:val="20"/>
          <w:szCs w:val="20"/>
        </w:rPr>
        <w:t>g</w:t>
      </w:r>
      <w:r w:rsidRPr="00C33683">
        <w:rPr>
          <w:rFonts w:ascii="Lucida Sans Unicode" w:eastAsia="Calibri" w:hAnsi="Lucida Sans Unicode" w:cs="Lucida Sans Unicode"/>
          <w:color w:val="000000"/>
          <w:sz w:val="20"/>
          <w:szCs w:val="20"/>
        </w:rPr>
        <w:t>eneral</w:t>
      </w:r>
      <w:r>
        <w:rPr>
          <w:rFonts w:ascii="Lucida Sans Unicode" w:eastAsia="Calibri" w:hAnsi="Lucida Sans Unicode" w:cs="Lucida Sans Unicode"/>
          <w:color w:val="000000"/>
          <w:sz w:val="20"/>
          <w:szCs w:val="20"/>
        </w:rPr>
        <w:t>, licenciado</w:t>
      </w:r>
      <w:r w:rsidRPr="00C33683">
        <w:rPr>
          <w:rFonts w:ascii="Lucida Sans Unicode" w:eastAsia="Calibri" w:hAnsi="Lucida Sans Unicode" w:cs="Lucida Sans Unicode"/>
          <w:color w:val="000000"/>
          <w:sz w:val="20"/>
          <w:szCs w:val="20"/>
        </w:rPr>
        <w:t xml:space="preserve"> Jesús Méndez Rodríguez</w:t>
      </w:r>
      <w:r>
        <w:rPr>
          <w:rFonts w:ascii="Lucida Sans Unicode" w:eastAsia="Calibri" w:hAnsi="Lucida Sans Unicode" w:cs="Lucida Sans Unicode"/>
          <w:color w:val="000000"/>
          <w:sz w:val="20"/>
          <w:szCs w:val="20"/>
        </w:rPr>
        <w:t>,</w:t>
      </w:r>
      <w:r w:rsidRPr="00C33683">
        <w:rPr>
          <w:rFonts w:ascii="Lucida Sans Unicode" w:eastAsia="Calibri" w:hAnsi="Lucida Sans Unicode" w:cs="Lucida Sans Unicode"/>
          <w:color w:val="000000"/>
          <w:sz w:val="20"/>
          <w:szCs w:val="20"/>
        </w:rPr>
        <w:t xml:space="preserve"> coincidente con el nombre y clave única de registro de población de la </w:t>
      </w:r>
      <w:r w:rsidRPr="00C33683">
        <w:rPr>
          <w:rFonts w:ascii="Lucida Sans Unicode" w:eastAsia="Lucida Sans Unicode" w:hAnsi="Lucida Sans Unicode" w:cs="Lucida Sans Unicode"/>
          <w:sz w:val="20"/>
          <w:szCs w:val="20"/>
        </w:rPr>
        <w:t>persona ciudadana solicitante de registro</w:t>
      </w:r>
      <w:r w:rsidRPr="00C33683">
        <w:rPr>
          <w:rFonts w:ascii="Lucida Sans Unicode" w:eastAsia="Calibri" w:hAnsi="Lucida Sans Unicode" w:cs="Lucida Sans Unicode"/>
          <w:color w:val="000000"/>
          <w:sz w:val="20"/>
          <w:szCs w:val="20"/>
        </w:rPr>
        <w:t>.</w:t>
      </w:r>
    </w:p>
    <w:p w14:paraId="3C7E2B69" w14:textId="77777777" w:rsidR="009F768E" w:rsidRPr="00120A82"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sz w:val="20"/>
          <w:szCs w:val="20"/>
        </w:rPr>
      </w:pPr>
      <w:r w:rsidRPr="00C94F9A">
        <w:rPr>
          <w:rFonts w:ascii="Lucida Sans Unicode" w:hAnsi="Lucida Sans Unicode" w:cs="Lucida Sans Unicode"/>
          <w:b/>
          <w:bCs/>
          <w:sz w:val="20"/>
          <w:szCs w:val="20"/>
        </w:rPr>
        <w:t>Artículo 38; inciso h).</w:t>
      </w:r>
      <w:r>
        <w:rPr>
          <w:rFonts w:ascii="Lucida Sans Unicode" w:hAnsi="Lucida Sans Unicode" w:cs="Lucida Sans Unicode"/>
          <w:sz w:val="20"/>
          <w:szCs w:val="20"/>
        </w:rPr>
        <w:t xml:space="preserve"> </w:t>
      </w:r>
      <w:r w:rsidRPr="00C94F9A">
        <w:rPr>
          <w:rFonts w:ascii="Lucida Sans Unicode" w:eastAsia="Calibri" w:hAnsi="Lucida Sans Unicode" w:cs="Lucida Sans Unicode"/>
          <w:color w:val="000000"/>
          <w:sz w:val="20"/>
          <w:szCs w:val="20"/>
        </w:rPr>
        <w:t>Formulario debidamente requisitado que incluya la aceptación para recibir notificaciones electrónicas a través del SNR y el informe de capacidad económica con firma autógrafa de cada una de las personas de las que presenta su solicitud de registro a una candidatura de conformidad con el Anexo 10.1 del Reglamento de Elecciones</w:t>
      </w:r>
      <w:r>
        <w:rPr>
          <w:rFonts w:ascii="Lucida Sans Unicode" w:eastAsia="Calibri" w:hAnsi="Lucida Sans Unicode" w:cs="Lucida Sans Unicode"/>
          <w:color w:val="000000"/>
          <w:sz w:val="20"/>
          <w:szCs w:val="20"/>
        </w:rPr>
        <w:t>.- Cumple, allegando el f</w:t>
      </w:r>
      <w:r w:rsidRPr="00120A82">
        <w:rPr>
          <w:rFonts w:ascii="Lucida Sans Unicode" w:eastAsia="Lucida Sans Unicode" w:hAnsi="Lucida Sans Unicode" w:cs="Lucida Sans Unicode"/>
          <w:sz w:val="20"/>
          <w:szCs w:val="20"/>
        </w:rPr>
        <w:t xml:space="preserve">ormulario de aceptación de registro, en el que incluye la aceptación para recibir notificaciones electrónicas a través del Sistema Nacional de Registro, capturado el día </w:t>
      </w:r>
      <w:r>
        <w:rPr>
          <w:rFonts w:ascii="Lucida Sans Unicode" w:eastAsia="Lucida Sans Unicode" w:hAnsi="Lucida Sans Unicode" w:cs="Lucida Sans Unicode"/>
          <w:sz w:val="20"/>
          <w:szCs w:val="20"/>
        </w:rPr>
        <w:t>ocho</w:t>
      </w:r>
      <w:r w:rsidRPr="00120A82">
        <w:rPr>
          <w:rFonts w:ascii="Lucida Sans Unicode" w:eastAsia="Lucida Sans Unicode" w:hAnsi="Lucida Sans Unicode" w:cs="Lucida Sans Unicode"/>
          <w:sz w:val="20"/>
          <w:szCs w:val="20"/>
        </w:rPr>
        <w:t xml:space="preserve"> de febrero de</w:t>
      </w:r>
      <w:r>
        <w:rPr>
          <w:rFonts w:ascii="Lucida Sans Unicode" w:eastAsia="Lucida Sans Unicode" w:hAnsi="Lucida Sans Unicode" w:cs="Lucida Sans Unicode"/>
          <w:sz w:val="20"/>
          <w:szCs w:val="20"/>
        </w:rPr>
        <w:t>l año en curso;</w:t>
      </w:r>
      <w:r w:rsidRPr="00120A82">
        <w:rPr>
          <w:rFonts w:ascii="Lucida Sans Unicode" w:eastAsia="Lucida Sans Unicode" w:hAnsi="Lucida Sans Unicode" w:cs="Lucida Sans Unicode"/>
          <w:sz w:val="20"/>
          <w:szCs w:val="20"/>
        </w:rPr>
        <w:t xml:space="preserve"> presenta, además, informe de capacidad económica con </w:t>
      </w:r>
      <w:r w:rsidRPr="009C0184">
        <w:rPr>
          <w:rFonts w:ascii="Lucida Sans Unicode" w:eastAsia="Lucida Sans Unicode" w:hAnsi="Lucida Sans Unicode" w:cs="Lucida Sans Unicode"/>
          <w:sz w:val="20"/>
          <w:szCs w:val="20"/>
        </w:rPr>
        <w:t>folio de registro 00911762</w:t>
      </w:r>
      <w:r>
        <w:rPr>
          <w:rFonts w:ascii="Lucida Sans Unicode" w:eastAsia="Lucida Sans Unicode" w:hAnsi="Lucida Sans Unicode" w:cs="Lucida Sans Unicode"/>
          <w:sz w:val="20"/>
          <w:szCs w:val="20"/>
        </w:rPr>
        <w:t>,</w:t>
      </w:r>
      <w:r w:rsidRPr="00120A82">
        <w:rPr>
          <w:rFonts w:ascii="Lucida Sans Unicode" w:eastAsia="Lucida Sans Unicode" w:hAnsi="Lucida Sans Unicode" w:cs="Lucida Sans Unicode"/>
          <w:sz w:val="20"/>
          <w:szCs w:val="20"/>
        </w:rPr>
        <w:t xml:space="preserve"> ambos documentos con firma autógrafa de la persona ciudadana solicitante de registro.</w:t>
      </w:r>
    </w:p>
    <w:p w14:paraId="4F542360" w14:textId="121C2654" w:rsidR="009F768E" w:rsidRPr="00D25E3C"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b/>
          <w:bCs/>
          <w:sz w:val="20"/>
          <w:szCs w:val="20"/>
        </w:rPr>
      </w:pPr>
      <w:r w:rsidRPr="002532BA">
        <w:rPr>
          <w:rFonts w:ascii="Lucida Sans Unicode" w:hAnsi="Lucida Sans Unicode" w:cs="Lucida Sans Unicode"/>
          <w:b/>
          <w:bCs/>
          <w:sz w:val="20"/>
          <w:szCs w:val="20"/>
        </w:rPr>
        <w:t>Artículo</w:t>
      </w:r>
      <w:r>
        <w:rPr>
          <w:rFonts w:ascii="Lucida Sans Unicode" w:hAnsi="Lucida Sans Unicode" w:cs="Lucida Sans Unicode"/>
          <w:b/>
          <w:bCs/>
          <w:sz w:val="20"/>
          <w:szCs w:val="20"/>
        </w:rPr>
        <w:t xml:space="preserve"> </w:t>
      </w:r>
      <w:r w:rsidRPr="002532BA">
        <w:rPr>
          <w:rFonts w:ascii="Lucida Sans Unicode" w:hAnsi="Lucida Sans Unicode" w:cs="Lucida Sans Unicode"/>
          <w:b/>
          <w:bCs/>
          <w:sz w:val="20"/>
          <w:szCs w:val="20"/>
        </w:rPr>
        <w:t xml:space="preserve">38; inciso i). </w:t>
      </w:r>
      <w:r w:rsidRPr="002532BA">
        <w:rPr>
          <w:rFonts w:ascii="Lucida Sans Unicode" w:hAnsi="Lucida Sans Unicode" w:cs="Lucida Sans Unicode"/>
          <w:sz w:val="20"/>
          <w:szCs w:val="20"/>
        </w:rPr>
        <w:t xml:space="preserve">En su caso, original o copia certificada del acuse de recibido de la renuncia o documento en el que se acredite la separación del cargo público, en el término que establece la legislación electoral.- </w:t>
      </w:r>
      <w:r w:rsidRPr="00D25E3C">
        <w:rPr>
          <w:rFonts w:ascii="Lucida Sans Unicode" w:eastAsia="Lucida Sans Unicode" w:hAnsi="Lucida Sans Unicode" w:cs="Lucida Sans Unicode"/>
          <w:sz w:val="20"/>
          <w:szCs w:val="20"/>
          <w:lang w:val="es"/>
        </w:rPr>
        <w:t>C</w:t>
      </w:r>
      <w:r>
        <w:rPr>
          <w:rFonts w:ascii="Lucida Sans Unicode" w:eastAsia="Lucida Sans Unicode" w:hAnsi="Lucida Sans Unicode" w:cs="Lucida Sans Unicode"/>
          <w:sz w:val="20"/>
          <w:szCs w:val="20"/>
          <w:lang w:val="es"/>
        </w:rPr>
        <w:t>umple, pues allega c</w:t>
      </w:r>
      <w:r w:rsidRPr="00D25E3C">
        <w:rPr>
          <w:rFonts w:ascii="Lucida Sans Unicode" w:eastAsia="Lucida Sans Unicode" w:hAnsi="Lucida Sans Unicode" w:cs="Lucida Sans Unicode"/>
          <w:sz w:val="20"/>
          <w:szCs w:val="20"/>
          <w:lang w:val="es"/>
        </w:rPr>
        <w:t xml:space="preserve">ertificación de fecha </w:t>
      </w:r>
      <w:r>
        <w:rPr>
          <w:rFonts w:ascii="Lucida Sans Unicode" w:eastAsia="Lucida Sans Unicode" w:hAnsi="Lucida Sans Unicode" w:cs="Lucida Sans Unicode"/>
          <w:sz w:val="20"/>
          <w:szCs w:val="20"/>
          <w:lang w:val="es"/>
        </w:rPr>
        <w:t xml:space="preserve">veintisiete </w:t>
      </w:r>
      <w:r w:rsidRPr="00D25E3C">
        <w:rPr>
          <w:rFonts w:ascii="Lucida Sans Unicode" w:eastAsia="Lucida Sans Unicode" w:hAnsi="Lucida Sans Unicode" w:cs="Lucida Sans Unicode"/>
          <w:sz w:val="20"/>
          <w:szCs w:val="20"/>
          <w:lang w:val="es"/>
        </w:rPr>
        <w:t xml:space="preserve">de octubre de </w:t>
      </w:r>
      <w:r>
        <w:rPr>
          <w:rFonts w:ascii="Lucida Sans Unicode" w:eastAsia="Lucida Sans Unicode" w:hAnsi="Lucida Sans Unicode" w:cs="Lucida Sans Unicode"/>
          <w:sz w:val="20"/>
          <w:szCs w:val="20"/>
          <w:lang w:val="es"/>
        </w:rPr>
        <w:t>dos mil veintitrés</w:t>
      </w:r>
      <w:r w:rsidRPr="00D25E3C">
        <w:rPr>
          <w:rFonts w:ascii="Lucida Sans Unicode" w:eastAsia="Lucida Sans Unicode" w:hAnsi="Lucida Sans Unicode" w:cs="Lucida Sans Unicode"/>
          <w:sz w:val="20"/>
          <w:szCs w:val="20"/>
          <w:lang w:val="es"/>
        </w:rPr>
        <w:t xml:space="preserve">, emitida por el </w:t>
      </w:r>
      <w:r>
        <w:rPr>
          <w:rFonts w:ascii="Lucida Sans Unicode" w:eastAsia="Lucida Sans Unicode" w:hAnsi="Lucida Sans Unicode" w:cs="Lucida Sans Unicode"/>
          <w:sz w:val="20"/>
          <w:szCs w:val="20"/>
          <w:lang w:val="es"/>
        </w:rPr>
        <w:t>s</w:t>
      </w:r>
      <w:r w:rsidRPr="00D25E3C">
        <w:rPr>
          <w:rFonts w:ascii="Lucida Sans Unicode" w:eastAsia="Lucida Sans Unicode" w:hAnsi="Lucida Sans Unicode" w:cs="Lucida Sans Unicode"/>
          <w:sz w:val="20"/>
          <w:szCs w:val="20"/>
          <w:lang w:val="es"/>
        </w:rPr>
        <w:t xml:space="preserve">ecretario </w:t>
      </w:r>
      <w:r>
        <w:rPr>
          <w:rFonts w:ascii="Lucida Sans Unicode" w:eastAsia="Lucida Sans Unicode" w:hAnsi="Lucida Sans Unicode" w:cs="Lucida Sans Unicode"/>
          <w:sz w:val="20"/>
          <w:szCs w:val="20"/>
          <w:lang w:val="es"/>
        </w:rPr>
        <w:t>g</w:t>
      </w:r>
      <w:r w:rsidRPr="00D25E3C">
        <w:rPr>
          <w:rFonts w:ascii="Lucida Sans Unicode" w:eastAsia="Lucida Sans Unicode" w:hAnsi="Lucida Sans Unicode" w:cs="Lucida Sans Unicode"/>
          <w:sz w:val="20"/>
          <w:szCs w:val="20"/>
          <w:lang w:val="es"/>
        </w:rPr>
        <w:t>eneral del Ayuntamiento de Guadalajara</w:t>
      </w:r>
      <w:r>
        <w:rPr>
          <w:rFonts w:ascii="Lucida Sans Unicode" w:eastAsia="Lucida Sans Unicode" w:hAnsi="Lucida Sans Unicode" w:cs="Lucida Sans Unicode"/>
          <w:sz w:val="20"/>
          <w:szCs w:val="20"/>
          <w:lang w:val="es"/>
        </w:rPr>
        <w:t>, licenciado</w:t>
      </w:r>
      <w:r w:rsidRPr="00D25E3C">
        <w:rPr>
          <w:rFonts w:ascii="Lucida Sans Unicode" w:eastAsia="Lucida Sans Unicode" w:hAnsi="Lucida Sans Unicode" w:cs="Lucida Sans Unicode"/>
          <w:sz w:val="20"/>
          <w:szCs w:val="20"/>
          <w:lang w:val="es"/>
        </w:rPr>
        <w:t xml:space="preserve"> Eduardo Fabián Martínez Lomelí, en la que se hace constar la aprobación a la solicitud de licencia al </w:t>
      </w:r>
      <w:r>
        <w:rPr>
          <w:rFonts w:ascii="Lucida Sans Unicode" w:eastAsia="Lucida Sans Unicode" w:hAnsi="Lucida Sans Unicode" w:cs="Lucida Sans Unicode"/>
          <w:sz w:val="20"/>
          <w:szCs w:val="20"/>
          <w:lang w:val="es"/>
        </w:rPr>
        <w:t>c</w:t>
      </w:r>
      <w:r w:rsidRPr="00D25E3C">
        <w:rPr>
          <w:rFonts w:ascii="Lucida Sans Unicode" w:eastAsia="Lucida Sans Unicode" w:hAnsi="Lucida Sans Unicode" w:cs="Lucida Sans Unicode"/>
          <w:sz w:val="20"/>
          <w:szCs w:val="20"/>
          <w:lang w:val="es"/>
        </w:rPr>
        <w:t xml:space="preserve">argo que ostenta </w:t>
      </w:r>
      <w:r w:rsidRPr="00D25E3C">
        <w:rPr>
          <w:rFonts w:ascii="Lucida Sans Unicode" w:eastAsia="Lucida Sans Unicode" w:hAnsi="Lucida Sans Unicode" w:cs="Lucida Sans Unicode"/>
          <w:sz w:val="20"/>
          <w:szCs w:val="20"/>
        </w:rPr>
        <w:t>la persona ciudadana solicitante de registro</w:t>
      </w:r>
      <w:r>
        <w:rPr>
          <w:rFonts w:ascii="Lucida Sans Unicode" w:eastAsia="Lucida Sans Unicode" w:hAnsi="Lucida Sans Unicode" w:cs="Lucida Sans Unicode"/>
          <w:sz w:val="20"/>
          <w:szCs w:val="20"/>
        </w:rPr>
        <w:t>,</w:t>
      </w:r>
      <w:r w:rsidRPr="00D25E3C">
        <w:rPr>
          <w:rFonts w:ascii="Lucida Sans Unicode" w:eastAsia="Lucida Sans Unicode" w:hAnsi="Lucida Sans Unicode" w:cs="Lucida Sans Unicode"/>
          <w:sz w:val="20"/>
          <w:szCs w:val="20"/>
          <w:lang w:val="es"/>
        </w:rPr>
        <w:t xml:space="preserve"> mediante sesión ordinaria número 42 del Ayuntamiento de Guadalajara</w:t>
      </w:r>
      <w:r>
        <w:rPr>
          <w:rFonts w:ascii="Lucida Sans Unicode" w:eastAsia="Lucida Sans Unicode" w:hAnsi="Lucida Sans Unicode" w:cs="Lucida Sans Unicode"/>
          <w:sz w:val="20"/>
          <w:szCs w:val="20"/>
          <w:lang w:val="es"/>
        </w:rPr>
        <w:t>,</w:t>
      </w:r>
      <w:r w:rsidRPr="00D25E3C">
        <w:rPr>
          <w:rFonts w:ascii="Lucida Sans Unicode" w:eastAsia="Lucida Sans Unicode" w:hAnsi="Lucida Sans Unicode" w:cs="Lucida Sans Unicode"/>
          <w:sz w:val="20"/>
          <w:szCs w:val="20"/>
          <w:lang w:val="es"/>
        </w:rPr>
        <w:t xml:space="preserve"> celebrada el día </w:t>
      </w:r>
      <w:r>
        <w:rPr>
          <w:rFonts w:ascii="Lucida Sans Unicode" w:eastAsia="Lucida Sans Unicode" w:hAnsi="Lucida Sans Unicode" w:cs="Lucida Sans Unicode"/>
          <w:sz w:val="20"/>
          <w:szCs w:val="20"/>
          <w:lang w:val="es"/>
        </w:rPr>
        <w:t>veintiséis</w:t>
      </w:r>
      <w:r w:rsidRPr="00D25E3C">
        <w:rPr>
          <w:rFonts w:ascii="Lucida Sans Unicode" w:eastAsia="Lucida Sans Unicode" w:hAnsi="Lucida Sans Unicode" w:cs="Lucida Sans Unicode"/>
          <w:sz w:val="20"/>
          <w:szCs w:val="20"/>
          <w:lang w:val="es"/>
        </w:rPr>
        <w:t xml:space="preserve"> de octubre de </w:t>
      </w:r>
      <w:r>
        <w:rPr>
          <w:rFonts w:ascii="Lucida Sans Unicode" w:eastAsia="Lucida Sans Unicode" w:hAnsi="Lucida Sans Unicode" w:cs="Lucida Sans Unicode"/>
          <w:sz w:val="20"/>
          <w:szCs w:val="20"/>
          <w:lang w:val="es"/>
        </w:rPr>
        <w:t>dos mil veintitrés</w:t>
      </w:r>
      <w:r w:rsidRPr="004E2DD9">
        <w:rPr>
          <w:rFonts w:ascii="Lucida Sans Unicode" w:eastAsia="Lucida Sans Unicode" w:hAnsi="Lucida Sans Unicode" w:cs="Lucida Sans Unicode"/>
          <w:sz w:val="20"/>
          <w:szCs w:val="20"/>
          <w:lang w:val="es"/>
        </w:rPr>
        <w:t>.</w:t>
      </w:r>
      <w:r w:rsidR="00A10F5B" w:rsidRPr="004E2DD9">
        <w:rPr>
          <w:rFonts w:ascii="Lucida Sans Unicode" w:eastAsia="Lucida Sans Unicode" w:hAnsi="Lucida Sans Unicode" w:cs="Lucida Sans Unicode"/>
          <w:sz w:val="20"/>
          <w:szCs w:val="20"/>
          <w:lang w:val="es"/>
        </w:rPr>
        <w:t xml:space="preserve"> Licencia </w:t>
      </w:r>
      <w:r w:rsidR="006474AE" w:rsidRPr="004E2DD9">
        <w:rPr>
          <w:rFonts w:ascii="Lucida Sans Unicode" w:eastAsia="Lucida Sans Unicode" w:hAnsi="Lucida Sans Unicode" w:cs="Lucida Sans Unicode"/>
          <w:sz w:val="20"/>
          <w:szCs w:val="20"/>
          <w:lang w:val="es"/>
        </w:rPr>
        <w:t>con</w:t>
      </w:r>
      <w:r w:rsidR="00A10F5B" w:rsidRPr="004E2DD9">
        <w:rPr>
          <w:rFonts w:ascii="Lucida Sans Unicode" w:eastAsia="Lucida Sans Unicode" w:hAnsi="Lucida Sans Unicode" w:cs="Lucida Sans Unicode"/>
          <w:sz w:val="20"/>
          <w:szCs w:val="20"/>
          <w:lang w:val="es"/>
        </w:rPr>
        <w:t xml:space="preserve"> efectos a partir del</w:t>
      </w:r>
      <w:r w:rsidR="00244A48" w:rsidRPr="004E2DD9">
        <w:rPr>
          <w:rFonts w:ascii="Lucida Sans Unicode" w:eastAsia="Lucida Sans Unicode" w:hAnsi="Lucida Sans Unicode" w:cs="Lucida Sans Unicode"/>
          <w:sz w:val="20"/>
          <w:szCs w:val="20"/>
          <w:lang w:val="es"/>
        </w:rPr>
        <w:t xml:space="preserve"> término de la sesión ordinaria del Ayuntamiento de Guadalajara del </w:t>
      </w:r>
      <w:r w:rsidR="00A10F5B" w:rsidRPr="004E2DD9">
        <w:rPr>
          <w:rFonts w:ascii="Lucida Sans Unicode" w:eastAsia="Lucida Sans Unicode" w:hAnsi="Lucida Sans Unicode" w:cs="Lucida Sans Unicode"/>
          <w:sz w:val="20"/>
          <w:szCs w:val="20"/>
          <w:lang w:val="es"/>
        </w:rPr>
        <w:t xml:space="preserve">día </w:t>
      </w:r>
      <w:r w:rsidR="00244A48" w:rsidRPr="004E2DD9">
        <w:rPr>
          <w:rFonts w:ascii="Lucida Sans Unicode" w:eastAsia="Lucida Sans Unicode" w:hAnsi="Lucida Sans Unicode" w:cs="Lucida Sans Unicode"/>
          <w:sz w:val="20"/>
          <w:szCs w:val="20"/>
          <w:lang w:val="es"/>
        </w:rPr>
        <w:t>veintiséis de octubre de dos mil v</w:t>
      </w:r>
      <w:r w:rsidR="006474AE" w:rsidRPr="004E2DD9">
        <w:rPr>
          <w:rFonts w:ascii="Lucida Sans Unicode" w:eastAsia="Lucida Sans Unicode" w:hAnsi="Lucida Sans Unicode" w:cs="Lucida Sans Unicode"/>
          <w:sz w:val="20"/>
          <w:szCs w:val="20"/>
          <w:lang w:val="es"/>
        </w:rPr>
        <w:t>e</w:t>
      </w:r>
      <w:r w:rsidR="00244A48" w:rsidRPr="004E2DD9">
        <w:rPr>
          <w:rFonts w:ascii="Lucida Sans Unicode" w:eastAsia="Lucida Sans Unicode" w:hAnsi="Lucida Sans Unicode" w:cs="Lucida Sans Unicode"/>
          <w:sz w:val="20"/>
          <w:szCs w:val="20"/>
          <w:lang w:val="es"/>
        </w:rPr>
        <w:t>intitrés</w:t>
      </w:r>
      <w:r w:rsidR="00146E39" w:rsidRPr="004E2DD9">
        <w:rPr>
          <w:rFonts w:ascii="Lucida Sans Unicode" w:eastAsia="Lucida Sans Unicode" w:hAnsi="Lucida Sans Unicode" w:cs="Lucida Sans Unicode"/>
          <w:sz w:val="20"/>
          <w:szCs w:val="20"/>
          <w:lang w:val="es"/>
        </w:rPr>
        <w:t xml:space="preserve"> y por tiempo indefinido.</w:t>
      </w:r>
    </w:p>
    <w:p w14:paraId="69DDF79C" w14:textId="77777777" w:rsidR="009F768E" w:rsidRPr="004170D4"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lastRenderedPageBreak/>
        <w:t xml:space="preserve">Artículo 38; inciso j). </w:t>
      </w:r>
      <w:r w:rsidRPr="000302FF">
        <w:rPr>
          <w:rFonts w:ascii="Lucida Sans Unicode" w:hAnsi="Lucida Sans Unicode" w:cs="Lucida Sans Unicode"/>
          <w:sz w:val="20"/>
          <w:szCs w:val="20"/>
        </w:rPr>
        <w:t xml:space="preserve">Las personas candidatas a diputaciones o a munícipes que busquen reelegirse en sus cargos, deberán acompañar una carta que especifique los periodos para los que han sido electas en ese cargo y la manifestación de estar cumpliendo los límites establecidos en la Constitución Federal y la Constitución Local en materia de </w:t>
      </w:r>
      <w:proofErr w:type="gramStart"/>
      <w:r w:rsidRPr="000302FF">
        <w:rPr>
          <w:rFonts w:ascii="Lucida Sans Unicode" w:hAnsi="Lucida Sans Unicode" w:cs="Lucida Sans Unicode"/>
          <w:sz w:val="20"/>
          <w:szCs w:val="20"/>
        </w:rPr>
        <w:t>reelección</w:t>
      </w:r>
      <w:r>
        <w:rPr>
          <w:rFonts w:ascii="Lucida Sans Unicode" w:hAnsi="Lucida Sans Unicode" w:cs="Lucida Sans Unicode"/>
          <w:sz w:val="20"/>
          <w:szCs w:val="20"/>
        </w:rPr>
        <w:t>.-</w:t>
      </w:r>
      <w:proofErr w:type="gramEnd"/>
      <w:r>
        <w:rPr>
          <w:rFonts w:ascii="Lucida Sans Unicode" w:hAnsi="Lucida Sans Unicode" w:cs="Lucida Sans Unicode"/>
          <w:sz w:val="20"/>
          <w:szCs w:val="20"/>
        </w:rPr>
        <w:t xml:space="preserve"> En el caso, no aplica.</w:t>
      </w:r>
    </w:p>
    <w:p w14:paraId="0370FE6E" w14:textId="77777777" w:rsidR="009F768E" w:rsidRPr="00790207"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 xml:space="preserve">Artículo 38; inciso k). </w:t>
      </w:r>
      <w:r w:rsidRPr="007B5576">
        <w:rPr>
          <w:rFonts w:ascii="Lucida Sans Unicode" w:hAnsi="Lucida Sans Unicode" w:cs="Lucida Sans Unicode"/>
          <w:sz w:val="20"/>
          <w:szCs w:val="20"/>
        </w:rPr>
        <w:t>En el caso de las personas candidatas pertenecientes a la población LGBTTTIQ+, incluyendo a las candidaturas de personas trans, el formato proporcionado por el Instituto con firma autógrafa en el que manifieste su autoadscripción de identidad género y/</w:t>
      </w:r>
      <w:proofErr w:type="spellStart"/>
      <w:r w:rsidRPr="007B5576">
        <w:rPr>
          <w:rFonts w:ascii="Lucida Sans Unicode" w:hAnsi="Lucida Sans Unicode" w:cs="Lucida Sans Unicode"/>
          <w:sz w:val="20"/>
          <w:szCs w:val="20"/>
        </w:rPr>
        <w:t>o</w:t>
      </w:r>
      <w:proofErr w:type="spellEnd"/>
      <w:r w:rsidRPr="007B5576">
        <w:rPr>
          <w:rFonts w:ascii="Lucida Sans Unicode" w:hAnsi="Lucida Sans Unicode" w:cs="Lucida Sans Unicode"/>
          <w:sz w:val="20"/>
          <w:szCs w:val="20"/>
        </w:rPr>
        <w:t xml:space="preserve"> orientación </w:t>
      </w:r>
      <w:proofErr w:type="gramStart"/>
      <w:r w:rsidRPr="007B5576">
        <w:rPr>
          <w:rFonts w:ascii="Lucida Sans Unicode" w:hAnsi="Lucida Sans Unicode" w:cs="Lucida Sans Unicode"/>
          <w:sz w:val="20"/>
          <w:szCs w:val="20"/>
        </w:rPr>
        <w:t>sexual.</w:t>
      </w:r>
      <w:r>
        <w:rPr>
          <w:rFonts w:ascii="Lucida Sans Unicode" w:hAnsi="Lucida Sans Unicode" w:cs="Lucida Sans Unicode"/>
          <w:sz w:val="20"/>
          <w:szCs w:val="20"/>
        </w:rPr>
        <w:t>-</w:t>
      </w:r>
      <w:proofErr w:type="gramEnd"/>
      <w:r>
        <w:rPr>
          <w:rFonts w:ascii="Lucida Sans Unicode" w:hAnsi="Lucida Sans Unicode" w:cs="Lucida Sans Unicode"/>
          <w:sz w:val="20"/>
          <w:szCs w:val="20"/>
        </w:rPr>
        <w:t xml:space="preserve"> En el caso, no aplica.</w:t>
      </w:r>
    </w:p>
    <w:p w14:paraId="20DD84E0" w14:textId="77777777" w:rsidR="009F768E" w:rsidRPr="00DE75D0"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b/>
          <w:bCs/>
          <w:sz w:val="20"/>
          <w:szCs w:val="20"/>
        </w:rPr>
      </w:pPr>
      <w:r w:rsidRPr="00790207">
        <w:rPr>
          <w:rFonts w:ascii="Lucida Sans Unicode" w:hAnsi="Lucida Sans Unicode" w:cs="Lucida Sans Unicode"/>
          <w:b/>
          <w:bCs/>
          <w:sz w:val="20"/>
          <w:szCs w:val="20"/>
        </w:rPr>
        <w:t xml:space="preserve">Artículo 38; inciso l). </w:t>
      </w:r>
      <w:r w:rsidRPr="00790207">
        <w:rPr>
          <w:rFonts w:ascii="Lucida Sans Unicode" w:hAnsi="Lucida Sans Unicode" w:cs="Lucida Sans Unicode"/>
          <w:sz w:val="20"/>
          <w:szCs w:val="20"/>
        </w:rPr>
        <w:t xml:space="preserve">Escrito con firma autógrafa de la dirigencia partidista facultada para ello por el partido político o coalición, en el que manifieste bajo protesta de decir verdad que las personas ciudadanas de quienes se solicita su registro como personas candidatas fueron seleccionadas de conformidad con los estatutos del partido político, o con apego a las disposiciones del convenio de coalición.- </w:t>
      </w:r>
      <w:r>
        <w:rPr>
          <w:rFonts w:ascii="Lucida Sans Unicode" w:eastAsia="Calibri" w:hAnsi="Lucida Sans Unicode" w:cs="Lucida Sans Unicode"/>
          <w:color w:val="000000"/>
          <w:sz w:val="20"/>
          <w:szCs w:val="20"/>
        </w:rPr>
        <w:t>Cumple con e</w:t>
      </w:r>
      <w:r w:rsidRPr="00DE75D0">
        <w:rPr>
          <w:rFonts w:ascii="Lucida Sans Unicode" w:eastAsia="Calibri" w:hAnsi="Lucida Sans Unicode" w:cs="Lucida Sans Unicode"/>
          <w:color w:val="000000"/>
          <w:sz w:val="20"/>
          <w:szCs w:val="20"/>
        </w:rPr>
        <w:t xml:space="preserve">scrito con firma autógrafa de la persona dirigente del </w:t>
      </w:r>
      <w:r>
        <w:rPr>
          <w:rFonts w:ascii="Lucida Sans Unicode" w:eastAsia="Calibri" w:hAnsi="Lucida Sans Unicode" w:cs="Lucida Sans Unicode"/>
          <w:color w:val="000000"/>
          <w:sz w:val="20"/>
          <w:szCs w:val="20"/>
        </w:rPr>
        <w:t>p</w:t>
      </w:r>
      <w:r w:rsidRPr="00DE75D0">
        <w:rPr>
          <w:rFonts w:ascii="Lucida Sans Unicode" w:eastAsia="Calibri" w:hAnsi="Lucida Sans Unicode" w:cs="Lucida Sans Unicode"/>
          <w:color w:val="000000"/>
          <w:sz w:val="20"/>
          <w:szCs w:val="20"/>
        </w:rPr>
        <w:t xml:space="preserve">artido </w:t>
      </w:r>
      <w:r>
        <w:rPr>
          <w:rFonts w:ascii="Lucida Sans Unicode" w:eastAsia="Calibri" w:hAnsi="Lucida Sans Unicode" w:cs="Lucida Sans Unicode"/>
          <w:color w:val="000000"/>
          <w:sz w:val="20"/>
          <w:szCs w:val="20"/>
        </w:rPr>
        <w:t>p</w:t>
      </w:r>
      <w:r w:rsidRPr="00DE75D0">
        <w:rPr>
          <w:rFonts w:ascii="Lucida Sans Unicode" w:eastAsia="Calibri" w:hAnsi="Lucida Sans Unicode" w:cs="Lucida Sans Unicode"/>
          <w:color w:val="000000"/>
          <w:sz w:val="20"/>
          <w:szCs w:val="20"/>
        </w:rPr>
        <w:t>olítico Movimiento Ciudadano</w:t>
      </w:r>
      <w:r>
        <w:rPr>
          <w:rFonts w:ascii="Lucida Sans Unicode" w:eastAsia="Calibri" w:hAnsi="Lucida Sans Unicode" w:cs="Lucida Sans Unicode"/>
          <w:color w:val="000000"/>
          <w:sz w:val="20"/>
          <w:szCs w:val="20"/>
        </w:rPr>
        <w:t>,</w:t>
      </w:r>
      <w:r w:rsidRPr="00DE75D0">
        <w:rPr>
          <w:rFonts w:ascii="Lucida Sans Unicode" w:eastAsia="Calibri" w:hAnsi="Lucida Sans Unicode" w:cs="Lucida Sans Unicode"/>
          <w:color w:val="000000"/>
          <w:sz w:val="20"/>
          <w:szCs w:val="20"/>
        </w:rPr>
        <w:t xml:space="preserve"> en el que se manifiesta bajo protesta de decir verdad que la persona</w:t>
      </w:r>
      <w:r w:rsidRPr="00DE75D0">
        <w:rPr>
          <w:rFonts w:ascii="Lucida Sans Unicode" w:eastAsia="Lucida Sans Unicode" w:hAnsi="Lucida Sans Unicode" w:cs="Lucida Sans Unicode"/>
          <w:sz w:val="20"/>
          <w:szCs w:val="20"/>
        </w:rPr>
        <w:t xml:space="preserve"> ciudadana solicitante de registro fue seleccionada de conformidad con los estatutos del partido.</w:t>
      </w:r>
    </w:p>
    <w:p w14:paraId="6D3F40B7" w14:textId="77777777" w:rsidR="009F768E" w:rsidRPr="002F6832"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 xml:space="preserve">Artículo 38; inciso m). </w:t>
      </w:r>
      <w:r w:rsidRPr="002B33CA">
        <w:rPr>
          <w:rFonts w:ascii="Lucida Sans Unicode" w:hAnsi="Lucida Sans Unicode" w:cs="Lucida Sans Unicode"/>
          <w:sz w:val="20"/>
          <w:szCs w:val="20"/>
        </w:rPr>
        <w:t>En el caso de las personas con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de la Familia, o el documento que acredite la situación de discapacidad, de conformidad con lo establecido en los Lineamientos de paridad y grupos en situación de vulnerabilidad, y el formato de autoadscripción aprobado por el Consejo General.</w:t>
      </w:r>
      <w:r>
        <w:rPr>
          <w:rFonts w:ascii="Lucida Sans Unicode" w:hAnsi="Lucida Sans Unicode" w:cs="Lucida Sans Unicode"/>
          <w:sz w:val="20"/>
          <w:szCs w:val="20"/>
        </w:rPr>
        <w:t>- En el caso, no aplica.</w:t>
      </w:r>
    </w:p>
    <w:p w14:paraId="2EA2A74A" w14:textId="77777777" w:rsidR="009F768E" w:rsidRPr="00AF31AA"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 xml:space="preserve">Artículo 38; inciso n). </w:t>
      </w:r>
      <w:r w:rsidRPr="00AF31AA">
        <w:rPr>
          <w:rFonts w:ascii="Lucida Sans Unicode" w:hAnsi="Lucida Sans Unicode" w:cs="Lucida Sans Unicode"/>
          <w:sz w:val="20"/>
          <w:szCs w:val="20"/>
        </w:rPr>
        <w:t xml:space="preserve">Para efecto de acreditar la autoadscripción calificada de las personas indígenas, se deberá de considerar los dispuesto por los artículos 15 quinquies y 15 </w:t>
      </w:r>
      <w:proofErr w:type="spellStart"/>
      <w:r w:rsidRPr="00AF31AA">
        <w:rPr>
          <w:rFonts w:ascii="Lucida Sans Unicode" w:hAnsi="Lucida Sans Unicode" w:cs="Lucida Sans Unicode"/>
          <w:sz w:val="20"/>
          <w:szCs w:val="20"/>
        </w:rPr>
        <w:t>sexies</w:t>
      </w:r>
      <w:proofErr w:type="spellEnd"/>
      <w:r w:rsidRPr="00AF31AA">
        <w:rPr>
          <w:rFonts w:ascii="Lucida Sans Unicode" w:hAnsi="Lucida Sans Unicode" w:cs="Lucida Sans Unicode"/>
          <w:sz w:val="20"/>
          <w:szCs w:val="20"/>
        </w:rPr>
        <w:t xml:space="preserve"> del Código y presentar el formato de autoadscripción aprobado por el Consejo </w:t>
      </w:r>
      <w:proofErr w:type="gramStart"/>
      <w:r w:rsidRPr="00AF31AA">
        <w:rPr>
          <w:rFonts w:ascii="Lucida Sans Unicode" w:hAnsi="Lucida Sans Unicode" w:cs="Lucida Sans Unicode"/>
          <w:sz w:val="20"/>
          <w:szCs w:val="20"/>
        </w:rPr>
        <w:t>General.</w:t>
      </w:r>
      <w:r>
        <w:rPr>
          <w:rFonts w:ascii="Lucida Sans Unicode" w:hAnsi="Lucida Sans Unicode" w:cs="Lucida Sans Unicode"/>
          <w:sz w:val="20"/>
          <w:szCs w:val="20"/>
        </w:rPr>
        <w:t>-</w:t>
      </w:r>
      <w:proofErr w:type="gramEnd"/>
      <w:r>
        <w:rPr>
          <w:rFonts w:ascii="Lucida Sans Unicode" w:hAnsi="Lucida Sans Unicode" w:cs="Lucida Sans Unicode"/>
          <w:sz w:val="20"/>
          <w:szCs w:val="20"/>
        </w:rPr>
        <w:t xml:space="preserve"> En el caso, no aplica.</w:t>
      </w:r>
    </w:p>
    <w:p w14:paraId="30F890A2" w14:textId="77777777" w:rsidR="009F768E" w:rsidRPr="00652725"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 xml:space="preserve">Artículo 38; inciso o). </w:t>
      </w:r>
      <w:r w:rsidRPr="00652725">
        <w:rPr>
          <w:rFonts w:ascii="Lucida Sans Unicode" w:hAnsi="Lucida Sans Unicode" w:cs="Lucida Sans Unicode"/>
          <w:sz w:val="20"/>
          <w:szCs w:val="20"/>
        </w:rPr>
        <w:t xml:space="preserve">Las personas candidatas a una diputación migrante deberán presentar en copia certificada alguno de los documentos previstos para acreditar dicha calidad en los Lineamientos de paridad y grupos en situación de </w:t>
      </w:r>
      <w:r w:rsidRPr="00652725">
        <w:rPr>
          <w:rFonts w:ascii="Lucida Sans Unicode" w:hAnsi="Lucida Sans Unicode" w:cs="Lucida Sans Unicode"/>
          <w:sz w:val="20"/>
          <w:szCs w:val="20"/>
        </w:rPr>
        <w:lastRenderedPageBreak/>
        <w:t>vulnerabilidad, tales: credencial para votar en el extranjero expedida por el Instituto Nacional Electoral vigente; matrícula consular vigente; pasaporte vigente con domicilio en el extranjero, o licencia de manejo vigente expedida en el extranjero, todos los anteriores con antigüedad de al menos dos años.</w:t>
      </w:r>
      <w:r>
        <w:rPr>
          <w:rFonts w:ascii="Lucida Sans Unicode" w:hAnsi="Lucida Sans Unicode" w:cs="Lucida Sans Unicode"/>
          <w:sz w:val="20"/>
          <w:szCs w:val="20"/>
        </w:rPr>
        <w:t>- En el caso, no aplica.</w:t>
      </w:r>
    </w:p>
    <w:p w14:paraId="4AD16D05" w14:textId="77777777" w:rsidR="009F768E" w:rsidRDefault="009F768E" w:rsidP="009F768E">
      <w:pPr>
        <w:autoSpaceDE w:val="0"/>
        <w:autoSpaceDN w:val="0"/>
        <w:adjustRightInd w:val="0"/>
        <w:spacing w:line="276" w:lineRule="auto"/>
        <w:jc w:val="both"/>
        <w:rPr>
          <w:rFonts w:ascii="Lucida Sans Unicode" w:hAnsi="Lucida Sans Unicode" w:cs="Lucida Sans Unicode"/>
          <w:sz w:val="20"/>
          <w:szCs w:val="20"/>
        </w:rPr>
      </w:pPr>
    </w:p>
    <w:p w14:paraId="220D7035" w14:textId="77777777" w:rsidR="009F768E" w:rsidRPr="003F04D9" w:rsidRDefault="009F768E" w:rsidP="009F768E">
      <w:pPr>
        <w:autoSpaceDE w:val="0"/>
        <w:autoSpaceDN w:val="0"/>
        <w:adjustRightInd w:val="0"/>
        <w:spacing w:line="276" w:lineRule="auto"/>
        <w:jc w:val="both"/>
        <w:rPr>
          <w:rFonts w:ascii="Lucida Sans Unicode" w:hAnsi="Lucida Sans Unicode" w:cs="Lucida Sans Unicode"/>
          <w:b/>
          <w:bCs/>
          <w:sz w:val="20"/>
          <w:szCs w:val="20"/>
        </w:rPr>
      </w:pPr>
      <w:r w:rsidRPr="003F04D9">
        <w:rPr>
          <w:rFonts w:ascii="Lucida Sans Unicode" w:hAnsi="Lucida Sans Unicode" w:cs="Lucida Sans Unicode"/>
          <w:b/>
          <w:bCs/>
          <w:sz w:val="20"/>
          <w:szCs w:val="20"/>
        </w:rPr>
        <w:t>Claudia Delgadillo González, coalición “Sigamos Haciendo Historia en Jalisco”</w:t>
      </w:r>
    </w:p>
    <w:p w14:paraId="78965D1E" w14:textId="77777777" w:rsidR="009F768E" w:rsidRDefault="009F768E" w:rsidP="009F768E">
      <w:pPr>
        <w:autoSpaceDE w:val="0"/>
        <w:autoSpaceDN w:val="0"/>
        <w:adjustRightInd w:val="0"/>
        <w:spacing w:line="276" w:lineRule="auto"/>
        <w:jc w:val="both"/>
        <w:rPr>
          <w:rFonts w:ascii="Lucida Sans Unicode" w:hAnsi="Lucida Sans Unicode" w:cs="Lucida Sans Unicode"/>
          <w:b/>
          <w:bCs/>
          <w:sz w:val="20"/>
          <w:szCs w:val="20"/>
          <w:u w:val="single"/>
        </w:rPr>
      </w:pPr>
    </w:p>
    <w:p w14:paraId="3B7F4D1F" w14:textId="77777777" w:rsidR="009F768E" w:rsidRPr="006273CF"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sz w:val="20"/>
          <w:szCs w:val="20"/>
        </w:rPr>
      </w:pPr>
      <w:r w:rsidRPr="00F83E2F">
        <w:rPr>
          <w:rFonts w:ascii="Lucida Sans Unicode" w:eastAsia="Calibri" w:hAnsi="Lucida Sans Unicode" w:cs="Lucida Sans Unicode"/>
          <w:b/>
          <w:bCs/>
          <w:color w:val="000000"/>
          <w:sz w:val="20"/>
          <w:szCs w:val="20"/>
        </w:rPr>
        <w:t xml:space="preserve">Artículo 38; inciso a). </w:t>
      </w:r>
      <w:r w:rsidRPr="00F83E2F">
        <w:rPr>
          <w:rFonts w:ascii="Lucida Sans Unicode" w:eastAsia="Calibri" w:hAnsi="Lucida Sans Unicode" w:cs="Lucida Sans Unicode"/>
          <w:color w:val="000000"/>
          <w:sz w:val="20"/>
          <w:szCs w:val="20"/>
        </w:rPr>
        <w:t>Escrito con firma autógrafa y en formato autorizado por el Instituto, en el que la persona ciudadana propuesta a una candidatura manifieste su aceptación para ser registrada y en el que bajo protesta de decir verdad exprese que cumple con todos y cada uno de los requisitos que establecen la Constitución Local y el código local de la materia</w:t>
      </w:r>
      <w:r w:rsidRPr="006273CF">
        <w:rPr>
          <w:rFonts w:ascii="Lucida Sans Unicode" w:eastAsia="Calibri" w:hAnsi="Lucida Sans Unicode" w:cs="Lucida Sans Unicode"/>
          <w:color w:val="000000"/>
          <w:sz w:val="20"/>
          <w:szCs w:val="20"/>
        </w:rPr>
        <w:t xml:space="preserve">.- </w:t>
      </w:r>
      <w:r>
        <w:rPr>
          <w:rFonts w:ascii="Lucida Sans Unicode" w:eastAsia="Lucida Sans Unicode" w:hAnsi="Lucida Sans Unicode" w:cs="Lucida Sans Unicode"/>
          <w:sz w:val="20"/>
          <w:szCs w:val="20"/>
        </w:rPr>
        <w:t>Cumple con e</w:t>
      </w:r>
      <w:r w:rsidRPr="006273CF">
        <w:rPr>
          <w:rFonts w:ascii="Lucida Sans Unicode" w:eastAsia="Lucida Sans Unicode" w:hAnsi="Lucida Sans Unicode" w:cs="Lucida Sans Unicode"/>
          <w:sz w:val="20"/>
          <w:szCs w:val="20"/>
        </w:rPr>
        <w:t>scrito de aceptación para el registro de la candidatura y manifestación bajo protesta de requisitos de elegibilidad en formato aprobado por este Instituto, de fecha</w:t>
      </w:r>
      <w:r>
        <w:rPr>
          <w:rFonts w:ascii="Lucida Sans Unicode" w:eastAsia="Lucida Sans Unicode" w:hAnsi="Lucida Sans Unicode" w:cs="Lucida Sans Unicode"/>
          <w:sz w:val="20"/>
          <w:szCs w:val="20"/>
        </w:rPr>
        <w:t xml:space="preserve"> ocho </w:t>
      </w:r>
      <w:r w:rsidRPr="006273CF">
        <w:rPr>
          <w:rFonts w:ascii="Lucida Sans Unicode" w:eastAsia="Lucida Sans Unicode" w:hAnsi="Lucida Sans Unicode" w:cs="Lucida Sans Unicode"/>
          <w:sz w:val="20"/>
          <w:szCs w:val="20"/>
        </w:rPr>
        <w:t>de febrero de</w:t>
      </w:r>
      <w:r>
        <w:rPr>
          <w:rFonts w:ascii="Lucida Sans Unicode" w:eastAsia="Lucida Sans Unicode" w:hAnsi="Lucida Sans Unicode" w:cs="Lucida Sans Unicode"/>
          <w:sz w:val="20"/>
          <w:szCs w:val="20"/>
        </w:rPr>
        <w:t>l año en curso</w:t>
      </w:r>
      <w:r w:rsidRPr="006273CF">
        <w:rPr>
          <w:rFonts w:ascii="Lucida Sans Unicode" w:eastAsia="Lucida Sans Unicode" w:hAnsi="Lucida Sans Unicode" w:cs="Lucida Sans Unicode"/>
          <w:sz w:val="20"/>
          <w:szCs w:val="20"/>
        </w:rPr>
        <w:t>, para el cargo a la</w:t>
      </w:r>
      <w:r>
        <w:rPr>
          <w:rFonts w:ascii="Lucida Sans Unicode" w:eastAsia="Lucida Sans Unicode" w:hAnsi="Lucida Sans Unicode" w:cs="Lucida Sans Unicode"/>
          <w:sz w:val="20"/>
          <w:szCs w:val="20"/>
        </w:rPr>
        <w:t xml:space="preserve"> g</w:t>
      </w:r>
      <w:r w:rsidRPr="006273CF">
        <w:rPr>
          <w:rFonts w:ascii="Lucida Sans Unicode" w:eastAsia="Lucida Sans Unicode" w:hAnsi="Lucida Sans Unicode" w:cs="Lucida Sans Unicode"/>
          <w:sz w:val="20"/>
          <w:szCs w:val="20"/>
        </w:rPr>
        <w:t xml:space="preserve">ubernatura del estado de Jalisco por la </w:t>
      </w:r>
      <w:r>
        <w:rPr>
          <w:rFonts w:ascii="Lucida Sans Unicode" w:eastAsia="Lucida Sans Unicode" w:hAnsi="Lucida Sans Unicode" w:cs="Lucida Sans Unicode"/>
          <w:sz w:val="20"/>
          <w:szCs w:val="20"/>
        </w:rPr>
        <w:t>c</w:t>
      </w:r>
      <w:r w:rsidRPr="006273CF">
        <w:rPr>
          <w:rFonts w:ascii="Lucida Sans Unicode" w:eastAsia="Lucida Sans Unicode" w:hAnsi="Lucida Sans Unicode" w:cs="Lucida Sans Unicode"/>
          <w:sz w:val="20"/>
          <w:szCs w:val="20"/>
        </w:rPr>
        <w:t xml:space="preserve">oalición </w:t>
      </w:r>
      <w:r w:rsidRPr="00B2111F">
        <w:rPr>
          <w:rFonts w:ascii="Lucida Sans Unicode" w:eastAsia="Lucida Sans Unicode" w:hAnsi="Lucida Sans Unicode" w:cs="Lucida Sans Unicode"/>
          <w:sz w:val="20"/>
          <w:szCs w:val="20"/>
        </w:rPr>
        <w:t>“Sigamos Haciendo Historia en Jalisco”,</w:t>
      </w:r>
      <w:r w:rsidRPr="006273CF">
        <w:rPr>
          <w:rFonts w:ascii="Lucida Sans Unicode" w:eastAsia="Lucida Sans Unicode" w:hAnsi="Lucida Sans Unicode" w:cs="Lucida Sans Unicode"/>
          <w:b/>
          <w:bCs/>
          <w:sz w:val="20"/>
          <w:szCs w:val="20"/>
        </w:rPr>
        <w:t xml:space="preserve"> </w:t>
      </w:r>
      <w:r w:rsidRPr="006273CF">
        <w:rPr>
          <w:rFonts w:ascii="Lucida Sans Unicode" w:eastAsia="Lucida Sans Unicode" w:hAnsi="Lucida Sans Unicode" w:cs="Lucida Sans Unicode"/>
          <w:sz w:val="20"/>
          <w:szCs w:val="20"/>
        </w:rPr>
        <w:t>con firma autógrafa de Claudia Delgadillo González</w:t>
      </w:r>
      <w:r>
        <w:rPr>
          <w:rFonts w:ascii="Lucida Sans Unicode" w:eastAsia="Lucida Sans Unicode" w:hAnsi="Lucida Sans Unicode" w:cs="Lucida Sans Unicode"/>
          <w:sz w:val="20"/>
          <w:szCs w:val="20"/>
        </w:rPr>
        <w:t>,</w:t>
      </w:r>
      <w:r w:rsidRPr="006273CF">
        <w:rPr>
          <w:rFonts w:ascii="Lucida Sans Unicode" w:eastAsia="Lucida Sans Unicode" w:hAnsi="Lucida Sans Unicode" w:cs="Lucida Sans Unicode"/>
          <w:sz w:val="20"/>
          <w:szCs w:val="20"/>
        </w:rPr>
        <w:t xml:space="preserve"> persona propuesta a la candidatura.</w:t>
      </w:r>
    </w:p>
    <w:p w14:paraId="1DBE769B" w14:textId="39102948" w:rsidR="009F768E" w:rsidRPr="00A9641A"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sz w:val="20"/>
          <w:szCs w:val="20"/>
        </w:rPr>
      </w:pPr>
      <w:r w:rsidRPr="0055403F">
        <w:rPr>
          <w:rFonts w:ascii="Lucida Sans Unicode" w:eastAsia="Lucida Sans Unicode" w:hAnsi="Lucida Sans Unicode" w:cs="Lucida Sans Unicode"/>
          <w:b/>
          <w:bCs/>
          <w:sz w:val="20"/>
          <w:szCs w:val="20"/>
        </w:rPr>
        <w:t xml:space="preserve">Artículo 38; inciso b). </w:t>
      </w:r>
      <w:r w:rsidRPr="0055403F">
        <w:rPr>
          <w:rFonts w:ascii="Lucida Sans Unicode" w:eastAsia="Lucida Sans Unicode" w:hAnsi="Lucida Sans Unicode" w:cs="Lucida Sans Unicode"/>
          <w:sz w:val="20"/>
          <w:szCs w:val="20"/>
        </w:rPr>
        <w:t xml:space="preserve">Certificado electrónico del acta de nacimiento o copia certificada expedida por la oficina del registro </w:t>
      </w:r>
      <w:proofErr w:type="gramStart"/>
      <w:r w:rsidRPr="0055403F">
        <w:rPr>
          <w:rFonts w:ascii="Lucida Sans Unicode" w:eastAsia="Lucida Sans Unicode" w:hAnsi="Lucida Sans Unicode" w:cs="Lucida Sans Unicode"/>
          <w:sz w:val="20"/>
          <w:szCs w:val="20"/>
        </w:rPr>
        <w:t>civil.-</w:t>
      </w:r>
      <w:proofErr w:type="gramEnd"/>
      <w:r w:rsidRPr="0055403F">
        <w:rPr>
          <w:rFonts w:ascii="Lucida Sans Unicode" w:eastAsia="Lucida Sans Unicode" w:hAnsi="Lucida Sans Unicode" w:cs="Lucida Sans Unicode"/>
          <w:sz w:val="20"/>
          <w:szCs w:val="20"/>
        </w:rPr>
        <w:t xml:space="preserve"> </w:t>
      </w:r>
      <w:r w:rsidRPr="00A9641A">
        <w:rPr>
          <w:rFonts w:ascii="Lucida Sans Unicode" w:eastAsia="Lucida Sans Unicode" w:hAnsi="Lucida Sans Unicode" w:cs="Lucida Sans Unicode"/>
          <w:sz w:val="20"/>
          <w:szCs w:val="20"/>
        </w:rPr>
        <w:t>C</w:t>
      </w:r>
      <w:r>
        <w:rPr>
          <w:rFonts w:ascii="Lucida Sans Unicode" w:eastAsia="Lucida Sans Unicode" w:hAnsi="Lucida Sans Unicode" w:cs="Lucida Sans Unicode"/>
          <w:sz w:val="20"/>
          <w:szCs w:val="20"/>
        </w:rPr>
        <w:t>umple con c</w:t>
      </w:r>
      <w:r w:rsidRPr="00A9641A">
        <w:rPr>
          <w:rFonts w:ascii="Lucida Sans Unicode" w:eastAsia="Lucida Sans Unicode" w:hAnsi="Lucida Sans Unicode" w:cs="Lucida Sans Unicode"/>
          <w:sz w:val="20"/>
          <w:szCs w:val="20"/>
        </w:rPr>
        <w:t xml:space="preserve">opia </w:t>
      </w:r>
      <w:r>
        <w:rPr>
          <w:rFonts w:ascii="Lucida Sans Unicode" w:eastAsia="Lucida Sans Unicode" w:hAnsi="Lucida Sans Unicode" w:cs="Lucida Sans Unicode"/>
          <w:sz w:val="20"/>
          <w:szCs w:val="20"/>
        </w:rPr>
        <w:t>c</w:t>
      </w:r>
      <w:r w:rsidRPr="00A9641A">
        <w:rPr>
          <w:rFonts w:ascii="Lucida Sans Unicode" w:eastAsia="Lucida Sans Unicode" w:hAnsi="Lucida Sans Unicode" w:cs="Lucida Sans Unicode"/>
          <w:sz w:val="20"/>
          <w:szCs w:val="20"/>
        </w:rPr>
        <w:t>ertificada en formato electrónico del extracto del acta de nacimiento emitida por el director general del Registro Civil el</w:t>
      </w:r>
      <w:r>
        <w:rPr>
          <w:rFonts w:ascii="Lucida Sans Unicode" w:eastAsia="Lucida Sans Unicode" w:hAnsi="Lucida Sans Unicode" w:cs="Lucida Sans Unicode"/>
          <w:sz w:val="20"/>
          <w:szCs w:val="20"/>
        </w:rPr>
        <w:t xml:space="preserve"> nueve </w:t>
      </w:r>
      <w:r w:rsidRPr="00A9641A">
        <w:rPr>
          <w:rFonts w:ascii="Lucida Sans Unicode" w:eastAsia="Lucida Sans Unicode" w:hAnsi="Lucida Sans Unicode" w:cs="Lucida Sans Unicode"/>
          <w:sz w:val="20"/>
          <w:szCs w:val="20"/>
        </w:rPr>
        <w:t>de febrero de</w:t>
      </w:r>
      <w:r>
        <w:rPr>
          <w:rFonts w:ascii="Lucida Sans Unicode" w:eastAsia="Lucida Sans Unicode" w:hAnsi="Lucida Sans Unicode" w:cs="Lucida Sans Unicode"/>
          <w:sz w:val="20"/>
          <w:szCs w:val="20"/>
        </w:rPr>
        <w:t>l año en curso</w:t>
      </w:r>
      <w:r w:rsidRPr="00A9641A">
        <w:rPr>
          <w:rFonts w:ascii="Lucida Sans Unicode" w:eastAsia="Lucida Sans Unicode" w:hAnsi="Lucida Sans Unicode" w:cs="Lucida Sans Unicode"/>
          <w:sz w:val="20"/>
          <w:szCs w:val="20"/>
        </w:rPr>
        <w:t xml:space="preserve">, relativa al registro de nacimiento ante la </w:t>
      </w:r>
      <w:r>
        <w:rPr>
          <w:rFonts w:ascii="Lucida Sans Unicode" w:eastAsia="Lucida Sans Unicode" w:hAnsi="Lucida Sans Unicode" w:cs="Lucida Sans Unicode"/>
          <w:sz w:val="20"/>
          <w:szCs w:val="20"/>
        </w:rPr>
        <w:t>O</w:t>
      </w:r>
      <w:r w:rsidRPr="00A9641A">
        <w:rPr>
          <w:rFonts w:ascii="Lucida Sans Unicode" w:eastAsia="Lucida Sans Unicode" w:hAnsi="Lucida Sans Unicode" w:cs="Lucida Sans Unicode"/>
          <w:sz w:val="20"/>
          <w:szCs w:val="20"/>
        </w:rPr>
        <w:t xml:space="preserve">ficialía 0001 del </w:t>
      </w:r>
      <w:r>
        <w:rPr>
          <w:rFonts w:ascii="Lucida Sans Unicode" w:eastAsia="Lucida Sans Unicode" w:hAnsi="Lucida Sans Unicode" w:cs="Lucida Sans Unicode"/>
          <w:sz w:val="20"/>
          <w:szCs w:val="20"/>
        </w:rPr>
        <w:t>m</w:t>
      </w:r>
      <w:r w:rsidRPr="00A9641A">
        <w:rPr>
          <w:rFonts w:ascii="Lucida Sans Unicode" w:eastAsia="Lucida Sans Unicode" w:hAnsi="Lucida Sans Unicode" w:cs="Lucida Sans Unicode"/>
          <w:sz w:val="20"/>
          <w:szCs w:val="20"/>
        </w:rPr>
        <w:t>unicipio de Guadalajara, Jalisco</w:t>
      </w:r>
      <w:r w:rsidR="000D2B14">
        <w:rPr>
          <w:rFonts w:ascii="Lucida Sans Unicode" w:eastAsia="Lucida Sans Unicode" w:hAnsi="Lucida Sans Unicode" w:cs="Lucida Sans Unicode"/>
          <w:sz w:val="20"/>
          <w:szCs w:val="20"/>
        </w:rPr>
        <w:t>.</w:t>
      </w:r>
    </w:p>
    <w:p w14:paraId="2ED8D1B4" w14:textId="77777777" w:rsidR="009F768E" w:rsidRPr="004A750A"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sz w:val="20"/>
          <w:szCs w:val="20"/>
          <w:lang w:val="es-ES"/>
        </w:rPr>
      </w:pPr>
      <w:r w:rsidRPr="00C3207D">
        <w:rPr>
          <w:rFonts w:ascii="Lucida Sans Unicode" w:eastAsia="Calibri" w:hAnsi="Lucida Sans Unicode" w:cs="Lucida Sans Unicode"/>
          <w:b/>
          <w:bCs/>
          <w:color w:val="000000"/>
          <w:sz w:val="20"/>
          <w:szCs w:val="20"/>
        </w:rPr>
        <w:t xml:space="preserve">Artículo 38; inciso c). </w:t>
      </w:r>
      <w:r w:rsidRPr="00C3207D">
        <w:rPr>
          <w:rFonts w:ascii="Lucida Sans Unicode" w:eastAsia="Calibri" w:hAnsi="Lucida Sans Unicode" w:cs="Lucida Sans Unicode"/>
          <w:color w:val="000000"/>
          <w:sz w:val="20"/>
          <w:szCs w:val="20"/>
        </w:rPr>
        <w:t xml:space="preserve">Copia certificada por notario público o autoridad competente de la credencial para votar con fotografía expedida por el Instituto Nacional </w:t>
      </w:r>
      <w:proofErr w:type="gramStart"/>
      <w:r w:rsidRPr="00C3207D">
        <w:rPr>
          <w:rFonts w:ascii="Lucida Sans Unicode" w:eastAsia="Calibri" w:hAnsi="Lucida Sans Unicode" w:cs="Lucida Sans Unicode"/>
          <w:color w:val="000000"/>
          <w:sz w:val="20"/>
          <w:szCs w:val="20"/>
        </w:rPr>
        <w:t>Electoral</w:t>
      </w:r>
      <w:r>
        <w:rPr>
          <w:rFonts w:ascii="Lucida Sans Unicode" w:eastAsia="Calibri" w:hAnsi="Lucida Sans Unicode" w:cs="Lucida Sans Unicode"/>
          <w:color w:val="000000"/>
          <w:sz w:val="20"/>
          <w:szCs w:val="20"/>
        </w:rPr>
        <w:t>.-</w:t>
      </w:r>
      <w:proofErr w:type="gramEnd"/>
      <w:r>
        <w:rPr>
          <w:rFonts w:ascii="Lucida Sans Unicode" w:eastAsia="Calibri" w:hAnsi="Lucida Sans Unicode" w:cs="Lucida Sans Unicode"/>
          <w:color w:val="000000"/>
          <w:sz w:val="20"/>
          <w:szCs w:val="20"/>
        </w:rPr>
        <w:t xml:space="preserve"> </w:t>
      </w:r>
      <w:bookmarkStart w:id="2" w:name="_Hlk159576208"/>
      <w:r w:rsidRPr="004A750A">
        <w:rPr>
          <w:rFonts w:ascii="Lucida Sans Unicode" w:eastAsia="Lucida Sans Unicode" w:hAnsi="Lucida Sans Unicode" w:cs="Lucida Sans Unicode"/>
          <w:sz w:val="20"/>
          <w:szCs w:val="20"/>
          <w:lang w:val="es"/>
        </w:rPr>
        <w:t>C</w:t>
      </w:r>
      <w:r>
        <w:rPr>
          <w:rFonts w:ascii="Lucida Sans Unicode" w:eastAsia="Lucida Sans Unicode" w:hAnsi="Lucida Sans Unicode" w:cs="Lucida Sans Unicode"/>
          <w:sz w:val="20"/>
          <w:szCs w:val="20"/>
          <w:lang w:val="es"/>
        </w:rPr>
        <w:t>umple con c</w:t>
      </w:r>
      <w:r w:rsidRPr="004A750A">
        <w:rPr>
          <w:rFonts w:ascii="Lucida Sans Unicode" w:eastAsia="Lucida Sans Unicode" w:hAnsi="Lucida Sans Unicode" w:cs="Lucida Sans Unicode"/>
          <w:sz w:val="20"/>
          <w:szCs w:val="20"/>
          <w:lang w:val="es"/>
        </w:rPr>
        <w:t xml:space="preserve">opia </w:t>
      </w:r>
      <w:r>
        <w:rPr>
          <w:rFonts w:ascii="Lucida Sans Unicode" w:eastAsia="Lucida Sans Unicode" w:hAnsi="Lucida Sans Unicode" w:cs="Lucida Sans Unicode"/>
          <w:sz w:val="20"/>
          <w:szCs w:val="20"/>
          <w:lang w:val="es"/>
        </w:rPr>
        <w:t>c</w:t>
      </w:r>
      <w:r w:rsidRPr="004A750A">
        <w:rPr>
          <w:rFonts w:ascii="Lucida Sans Unicode" w:eastAsia="Lucida Sans Unicode" w:hAnsi="Lucida Sans Unicode" w:cs="Lucida Sans Unicode"/>
          <w:sz w:val="20"/>
          <w:szCs w:val="20"/>
          <w:lang w:val="es"/>
        </w:rPr>
        <w:t xml:space="preserve">ertificada de la </w:t>
      </w:r>
      <w:r>
        <w:rPr>
          <w:rFonts w:ascii="Lucida Sans Unicode" w:eastAsia="Lucida Sans Unicode" w:hAnsi="Lucida Sans Unicode" w:cs="Lucida Sans Unicode"/>
          <w:sz w:val="20"/>
          <w:szCs w:val="20"/>
          <w:lang w:val="es"/>
        </w:rPr>
        <w:t>c</w:t>
      </w:r>
      <w:r w:rsidRPr="004A750A">
        <w:rPr>
          <w:rFonts w:ascii="Lucida Sans Unicode" w:eastAsia="Lucida Sans Unicode" w:hAnsi="Lucida Sans Unicode" w:cs="Lucida Sans Unicode"/>
          <w:sz w:val="20"/>
          <w:szCs w:val="20"/>
          <w:lang w:val="es"/>
        </w:rPr>
        <w:t xml:space="preserve">redencial para </w:t>
      </w:r>
      <w:r>
        <w:rPr>
          <w:rFonts w:ascii="Lucida Sans Unicode" w:eastAsia="Lucida Sans Unicode" w:hAnsi="Lucida Sans Unicode" w:cs="Lucida Sans Unicode"/>
          <w:sz w:val="20"/>
          <w:szCs w:val="20"/>
          <w:lang w:val="es"/>
        </w:rPr>
        <w:t>v</w:t>
      </w:r>
      <w:r w:rsidRPr="004A750A">
        <w:rPr>
          <w:rFonts w:ascii="Lucida Sans Unicode" w:eastAsia="Lucida Sans Unicode" w:hAnsi="Lucida Sans Unicode" w:cs="Lucida Sans Unicode"/>
          <w:sz w:val="20"/>
          <w:szCs w:val="20"/>
          <w:lang w:val="es"/>
        </w:rPr>
        <w:t xml:space="preserve">otar con fotografía, expedida por el Instituto Nacional Electoral, pasada ante la fe del </w:t>
      </w:r>
      <w:r>
        <w:rPr>
          <w:rFonts w:ascii="Lucida Sans Unicode" w:eastAsia="Lucida Sans Unicode" w:hAnsi="Lucida Sans Unicode" w:cs="Lucida Sans Unicode"/>
          <w:sz w:val="20"/>
          <w:szCs w:val="20"/>
          <w:lang w:val="es"/>
        </w:rPr>
        <w:t>n</w:t>
      </w:r>
      <w:r w:rsidRPr="004A750A">
        <w:rPr>
          <w:rFonts w:ascii="Lucida Sans Unicode" w:eastAsia="Lucida Sans Unicode" w:hAnsi="Lucida Sans Unicode" w:cs="Lucida Sans Unicode"/>
          <w:sz w:val="20"/>
          <w:szCs w:val="20"/>
          <w:lang w:val="es"/>
        </w:rPr>
        <w:t xml:space="preserve">otario </w:t>
      </w:r>
      <w:r>
        <w:rPr>
          <w:rFonts w:ascii="Lucida Sans Unicode" w:eastAsia="Lucida Sans Unicode" w:hAnsi="Lucida Sans Unicode" w:cs="Lucida Sans Unicode"/>
          <w:sz w:val="20"/>
          <w:szCs w:val="20"/>
          <w:lang w:val="es"/>
        </w:rPr>
        <w:t>p</w:t>
      </w:r>
      <w:r w:rsidRPr="004A750A">
        <w:rPr>
          <w:rFonts w:ascii="Lucida Sans Unicode" w:eastAsia="Lucida Sans Unicode" w:hAnsi="Lucida Sans Unicode" w:cs="Lucida Sans Unicode"/>
          <w:sz w:val="20"/>
          <w:szCs w:val="20"/>
          <w:lang w:val="es"/>
        </w:rPr>
        <w:t xml:space="preserve">úblico </w:t>
      </w:r>
      <w:r>
        <w:rPr>
          <w:rFonts w:ascii="Lucida Sans Unicode" w:eastAsia="Lucida Sans Unicode" w:hAnsi="Lucida Sans Unicode" w:cs="Lucida Sans Unicode"/>
          <w:sz w:val="20"/>
          <w:szCs w:val="20"/>
          <w:lang w:val="es"/>
        </w:rPr>
        <w:t>t</w:t>
      </w:r>
      <w:r w:rsidRPr="004A750A">
        <w:rPr>
          <w:rFonts w:ascii="Lucida Sans Unicode" w:eastAsia="Lucida Sans Unicode" w:hAnsi="Lucida Sans Unicode" w:cs="Lucida Sans Unicode"/>
          <w:sz w:val="20"/>
          <w:szCs w:val="20"/>
          <w:lang w:val="es"/>
        </w:rPr>
        <w:t xml:space="preserve">itular número 101 de Guadalajara, Jalisco, </w:t>
      </w:r>
      <w:r>
        <w:rPr>
          <w:rFonts w:ascii="Lucida Sans Unicode" w:eastAsia="Lucida Sans Unicode" w:hAnsi="Lucida Sans Unicode" w:cs="Lucida Sans Unicode"/>
          <w:sz w:val="20"/>
          <w:szCs w:val="20"/>
          <w:lang w:val="es"/>
        </w:rPr>
        <w:t>licenciado</w:t>
      </w:r>
      <w:r w:rsidRPr="004A750A">
        <w:rPr>
          <w:rFonts w:ascii="Lucida Sans Unicode" w:eastAsia="Lucida Sans Unicode" w:hAnsi="Lucida Sans Unicode" w:cs="Lucida Sans Unicode"/>
          <w:sz w:val="20"/>
          <w:szCs w:val="20"/>
          <w:lang w:val="es"/>
        </w:rPr>
        <w:t xml:space="preserve"> Rafael Castellanos.</w:t>
      </w:r>
      <w:bookmarkEnd w:id="2"/>
    </w:p>
    <w:p w14:paraId="4EF1C579" w14:textId="7F2CDEA5" w:rsidR="009F768E" w:rsidRPr="005E6C45"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sz w:val="20"/>
          <w:szCs w:val="20"/>
          <w:lang w:val="es-ES"/>
        </w:rPr>
      </w:pPr>
      <w:r w:rsidRPr="001E161A">
        <w:rPr>
          <w:rFonts w:ascii="Lucida Sans Unicode" w:eastAsia="Calibri" w:hAnsi="Lucida Sans Unicode" w:cs="Lucida Sans Unicode"/>
          <w:b/>
          <w:bCs/>
          <w:color w:val="000000"/>
          <w:sz w:val="20"/>
          <w:szCs w:val="20"/>
        </w:rPr>
        <w:t xml:space="preserve">Artículo 38; inciso d). </w:t>
      </w:r>
      <w:r w:rsidRPr="001E161A">
        <w:rPr>
          <w:rFonts w:ascii="Lucida Sans Unicode" w:eastAsia="Calibri" w:hAnsi="Lucida Sans Unicode" w:cs="Lucida Sans Unicode"/>
          <w:color w:val="000000"/>
          <w:sz w:val="20"/>
          <w:szCs w:val="20"/>
        </w:rPr>
        <w:t xml:space="preserve">Constancia de residencia cuando las personas candidatas a la gubernatura o una diputación no sean nativas de la entidad; la constancia deberá ser expedida con una antigüedad no mayor de tres meses por el ayuntamiento correspondiente a su domicilio, en la que se haga constar la fecha de expedición, el nombre completo de la persona interesada, la población donde radica y el tiempo de residencia en ésta, señalando la razón de tal dicho.- </w:t>
      </w:r>
      <w:r>
        <w:rPr>
          <w:rFonts w:ascii="Lucida Sans Unicode" w:eastAsia="Calibri" w:hAnsi="Lucida Sans Unicode" w:cs="Lucida Sans Unicode"/>
          <w:color w:val="000000"/>
          <w:sz w:val="20"/>
          <w:szCs w:val="20"/>
        </w:rPr>
        <w:t xml:space="preserve">Su cumplimiento se </w:t>
      </w:r>
      <w:r>
        <w:rPr>
          <w:rFonts w:ascii="Lucida Sans Unicode" w:eastAsia="Calibri" w:hAnsi="Lucida Sans Unicode" w:cs="Lucida Sans Unicode"/>
          <w:color w:val="000000"/>
          <w:sz w:val="20"/>
          <w:szCs w:val="20"/>
        </w:rPr>
        <w:lastRenderedPageBreak/>
        <w:t xml:space="preserve">desprende del </w:t>
      </w:r>
      <w:r w:rsidRPr="005E6C45">
        <w:rPr>
          <w:rFonts w:ascii="Lucida Sans Unicode" w:eastAsia="Lucida Sans Unicode" w:hAnsi="Lucida Sans Unicode" w:cs="Lucida Sans Unicode"/>
          <w:sz w:val="20"/>
          <w:szCs w:val="20"/>
          <w:lang w:val="es"/>
        </w:rPr>
        <w:t xml:space="preserve">contenido de la </w:t>
      </w:r>
      <w:bookmarkStart w:id="3" w:name="_Hlk159576272"/>
      <w:r>
        <w:rPr>
          <w:rFonts w:ascii="Lucida Sans Unicode" w:eastAsia="Lucida Sans Unicode" w:hAnsi="Lucida Sans Unicode" w:cs="Lucida Sans Unicode"/>
          <w:sz w:val="20"/>
          <w:szCs w:val="20"/>
          <w:lang w:val="es"/>
        </w:rPr>
        <w:t>c</w:t>
      </w:r>
      <w:r w:rsidRPr="005E6C45">
        <w:rPr>
          <w:rFonts w:ascii="Lucida Sans Unicode" w:eastAsia="Lucida Sans Unicode" w:hAnsi="Lucida Sans Unicode" w:cs="Lucida Sans Unicode"/>
          <w:sz w:val="20"/>
          <w:szCs w:val="20"/>
          <w:lang w:val="es"/>
        </w:rPr>
        <w:t>opia</w:t>
      </w:r>
      <w:r w:rsidRPr="005E6C45">
        <w:rPr>
          <w:rFonts w:ascii="Lucida Sans Unicode" w:eastAsia="Lucida Sans Unicode" w:hAnsi="Lucida Sans Unicode" w:cs="Lucida Sans Unicode"/>
          <w:sz w:val="20"/>
          <w:szCs w:val="20"/>
        </w:rPr>
        <w:t xml:space="preserve"> </w:t>
      </w:r>
      <w:r>
        <w:rPr>
          <w:rFonts w:ascii="Lucida Sans Unicode" w:eastAsia="Lucida Sans Unicode" w:hAnsi="Lucida Sans Unicode" w:cs="Lucida Sans Unicode"/>
          <w:sz w:val="20"/>
          <w:szCs w:val="20"/>
        </w:rPr>
        <w:t>c</w:t>
      </w:r>
      <w:r w:rsidRPr="005E6C45">
        <w:rPr>
          <w:rFonts w:ascii="Lucida Sans Unicode" w:eastAsia="Lucida Sans Unicode" w:hAnsi="Lucida Sans Unicode" w:cs="Lucida Sans Unicode"/>
          <w:sz w:val="20"/>
          <w:szCs w:val="20"/>
        </w:rPr>
        <w:t xml:space="preserve">ertificada del extracto del </w:t>
      </w:r>
      <w:r>
        <w:rPr>
          <w:rFonts w:ascii="Lucida Sans Unicode" w:eastAsia="Lucida Sans Unicode" w:hAnsi="Lucida Sans Unicode" w:cs="Lucida Sans Unicode"/>
          <w:sz w:val="20"/>
          <w:szCs w:val="20"/>
        </w:rPr>
        <w:t>a</w:t>
      </w:r>
      <w:r w:rsidRPr="005E6C45">
        <w:rPr>
          <w:rFonts w:ascii="Lucida Sans Unicode" w:eastAsia="Lucida Sans Unicode" w:hAnsi="Lucida Sans Unicode" w:cs="Lucida Sans Unicode"/>
          <w:sz w:val="20"/>
          <w:szCs w:val="20"/>
        </w:rPr>
        <w:t xml:space="preserve">cta de nacimiento expedida por la </w:t>
      </w:r>
      <w:r>
        <w:rPr>
          <w:rFonts w:ascii="Lucida Sans Unicode" w:eastAsia="Lucida Sans Unicode" w:hAnsi="Lucida Sans Unicode" w:cs="Lucida Sans Unicode"/>
          <w:sz w:val="20"/>
          <w:szCs w:val="20"/>
        </w:rPr>
        <w:t>O</w:t>
      </w:r>
      <w:r w:rsidRPr="005E6C45">
        <w:rPr>
          <w:rFonts w:ascii="Lucida Sans Unicode" w:eastAsia="Lucida Sans Unicode" w:hAnsi="Lucida Sans Unicode" w:cs="Lucida Sans Unicode"/>
          <w:sz w:val="20"/>
          <w:szCs w:val="20"/>
        </w:rPr>
        <w:t>ficialía 0001</w:t>
      </w:r>
      <w:r>
        <w:rPr>
          <w:rFonts w:ascii="Lucida Sans Unicode" w:eastAsia="Lucida Sans Unicode" w:hAnsi="Lucida Sans Unicode" w:cs="Lucida Sans Unicode"/>
          <w:sz w:val="20"/>
          <w:szCs w:val="20"/>
        </w:rPr>
        <w:t>,</w:t>
      </w:r>
      <w:r w:rsidRPr="005E6C45">
        <w:rPr>
          <w:rFonts w:ascii="Lucida Sans Unicode" w:eastAsia="Lucida Sans Unicode" w:hAnsi="Lucida Sans Unicode" w:cs="Lucida Sans Unicode"/>
          <w:sz w:val="20"/>
          <w:szCs w:val="20"/>
        </w:rPr>
        <w:t xml:space="preserve"> registrada en el </w:t>
      </w:r>
      <w:r>
        <w:rPr>
          <w:rFonts w:ascii="Lucida Sans Unicode" w:eastAsia="Lucida Sans Unicode" w:hAnsi="Lucida Sans Unicode" w:cs="Lucida Sans Unicode"/>
          <w:sz w:val="20"/>
          <w:szCs w:val="20"/>
        </w:rPr>
        <w:t>m</w:t>
      </w:r>
      <w:r w:rsidRPr="005E6C45">
        <w:rPr>
          <w:rFonts w:ascii="Lucida Sans Unicode" w:eastAsia="Lucida Sans Unicode" w:hAnsi="Lucida Sans Unicode" w:cs="Lucida Sans Unicode"/>
          <w:sz w:val="20"/>
          <w:szCs w:val="20"/>
        </w:rPr>
        <w:t>unicipio de Guadalajara, Jalisco</w:t>
      </w:r>
      <w:r>
        <w:rPr>
          <w:rFonts w:ascii="Lucida Sans Unicode" w:eastAsia="Lucida Sans Unicode" w:hAnsi="Lucida Sans Unicode" w:cs="Lucida Sans Unicode"/>
          <w:sz w:val="20"/>
          <w:szCs w:val="20"/>
        </w:rPr>
        <w:t>; en la que se establece</w:t>
      </w:r>
      <w:r w:rsidRPr="005E6C45">
        <w:rPr>
          <w:rFonts w:ascii="Lucida Sans Unicode" w:eastAsia="Lucida Sans Unicode" w:hAnsi="Lucida Sans Unicode" w:cs="Lucida Sans Unicode"/>
          <w:sz w:val="20"/>
          <w:szCs w:val="20"/>
          <w:lang w:val="es"/>
        </w:rPr>
        <w:t xml:space="preserve"> que el lugar de nacimiento </w:t>
      </w:r>
      <w:r w:rsidRPr="005E6C45">
        <w:rPr>
          <w:rFonts w:ascii="Lucida Sans Unicode" w:eastAsia="Lucida Sans Unicode" w:hAnsi="Lucida Sans Unicode" w:cs="Lucida Sans Unicode"/>
          <w:sz w:val="20"/>
          <w:szCs w:val="20"/>
        </w:rPr>
        <w:t>de la persona ciudadana propuesta a la candidatura</w:t>
      </w:r>
      <w:r>
        <w:rPr>
          <w:rFonts w:ascii="Lucida Sans Unicode" w:eastAsia="Lucida Sans Unicode" w:hAnsi="Lucida Sans Unicode" w:cs="Lucida Sans Unicode"/>
          <w:sz w:val="20"/>
          <w:szCs w:val="20"/>
        </w:rPr>
        <w:t>,</w:t>
      </w:r>
      <w:r w:rsidRPr="005E6C45">
        <w:rPr>
          <w:rFonts w:ascii="Lucida Sans Unicode" w:eastAsia="Lucida Sans Unicode" w:hAnsi="Lucida Sans Unicode" w:cs="Lucida Sans Unicode"/>
          <w:sz w:val="20"/>
          <w:szCs w:val="20"/>
        </w:rPr>
        <w:t xml:space="preserve"> </w:t>
      </w:r>
      <w:r w:rsidRPr="005E6C45">
        <w:rPr>
          <w:rFonts w:ascii="Lucida Sans Unicode" w:eastAsia="Lucida Sans Unicode" w:hAnsi="Lucida Sans Unicode" w:cs="Lucida Sans Unicode"/>
          <w:sz w:val="20"/>
          <w:szCs w:val="20"/>
          <w:lang w:val="es"/>
        </w:rPr>
        <w:t>es nativa de la entidad.</w:t>
      </w:r>
      <w:bookmarkEnd w:id="3"/>
    </w:p>
    <w:p w14:paraId="2C31A00E" w14:textId="77777777" w:rsidR="009F768E" w:rsidRPr="00F25B7C"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sz w:val="20"/>
          <w:szCs w:val="20"/>
        </w:rPr>
      </w:pPr>
      <w:r w:rsidRPr="00666467">
        <w:rPr>
          <w:rFonts w:ascii="Lucida Sans Unicode" w:eastAsia="Calibri" w:hAnsi="Lucida Sans Unicode" w:cs="Lucida Sans Unicode"/>
          <w:b/>
          <w:bCs/>
          <w:color w:val="000000"/>
          <w:sz w:val="20"/>
          <w:szCs w:val="20"/>
        </w:rPr>
        <w:t xml:space="preserve">Artículo 38; inciso e). </w:t>
      </w:r>
      <w:r w:rsidRPr="00666467">
        <w:rPr>
          <w:rFonts w:ascii="Lucida Sans Unicode" w:eastAsia="Calibri" w:hAnsi="Lucida Sans Unicode" w:cs="Lucida Sans Unicode"/>
          <w:color w:val="000000"/>
          <w:sz w:val="20"/>
          <w:szCs w:val="20"/>
        </w:rPr>
        <w:t>En su caso, acuse de la constancia de rendición de la declaración de situación patrimonial, correspondiente al ejercicio 2022, o en su caso, la de inicio o finalización del cargo relativa al año 2023 cuando se trate de personas servidoras públicas obligadas por ley</w:t>
      </w:r>
      <w:r w:rsidRPr="00F25B7C">
        <w:rPr>
          <w:rFonts w:ascii="Lucida Sans Unicode" w:eastAsia="Calibri" w:hAnsi="Lucida Sans Unicode" w:cs="Lucida Sans Unicode"/>
          <w:color w:val="000000"/>
          <w:sz w:val="20"/>
          <w:szCs w:val="20"/>
        </w:rPr>
        <w:t xml:space="preserve">.- </w:t>
      </w:r>
      <w:bookmarkStart w:id="4" w:name="_Hlk159576698"/>
      <w:r>
        <w:rPr>
          <w:rFonts w:ascii="Lucida Sans Unicode" w:eastAsia="Calibri" w:hAnsi="Lucida Sans Unicode" w:cs="Lucida Sans Unicode"/>
          <w:color w:val="000000"/>
          <w:sz w:val="20"/>
          <w:szCs w:val="20"/>
        </w:rPr>
        <w:t>Cumple con a</w:t>
      </w:r>
      <w:r w:rsidRPr="00F25B7C">
        <w:rPr>
          <w:rFonts w:ascii="Lucida Sans Unicode" w:eastAsia="Lucida Sans Unicode" w:hAnsi="Lucida Sans Unicode" w:cs="Lucida Sans Unicode"/>
          <w:sz w:val="20"/>
          <w:szCs w:val="20"/>
          <w:lang w:val="es"/>
        </w:rPr>
        <w:t xml:space="preserve">cuse de </w:t>
      </w:r>
      <w:r>
        <w:rPr>
          <w:rFonts w:ascii="Lucida Sans Unicode" w:eastAsia="Lucida Sans Unicode" w:hAnsi="Lucida Sans Unicode" w:cs="Lucida Sans Unicode"/>
          <w:sz w:val="20"/>
          <w:szCs w:val="20"/>
          <w:lang w:val="es"/>
        </w:rPr>
        <w:t>c</w:t>
      </w:r>
      <w:r w:rsidRPr="00F25B7C">
        <w:rPr>
          <w:rFonts w:ascii="Lucida Sans Unicode" w:eastAsia="Lucida Sans Unicode" w:hAnsi="Lucida Sans Unicode" w:cs="Lucida Sans Unicode"/>
          <w:sz w:val="20"/>
          <w:szCs w:val="20"/>
          <w:lang w:val="es"/>
        </w:rPr>
        <w:t xml:space="preserve">onstancia de recepción de declaración de situación patrimonial de fecha </w:t>
      </w:r>
      <w:r>
        <w:rPr>
          <w:rFonts w:ascii="Lucida Sans Unicode" w:eastAsia="Lucida Sans Unicode" w:hAnsi="Lucida Sans Unicode" w:cs="Lucida Sans Unicode"/>
          <w:sz w:val="20"/>
          <w:szCs w:val="20"/>
          <w:lang w:val="es"/>
        </w:rPr>
        <w:t xml:space="preserve">veintitrés de </w:t>
      </w:r>
      <w:r w:rsidRPr="00F25B7C">
        <w:rPr>
          <w:rFonts w:ascii="Lucida Sans Unicode" w:eastAsia="Lucida Sans Unicode" w:hAnsi="Lucida Sans Unicode" w:cs="Lucida Sans Unicode"/>
          <w:sz w:val="20"/>
          <w:szCs w:val="20"/>
          <w:lang w:val="es"/>
        </w:rPr>
        <w:t xml:space="preserve">mayo de </w:t>
      </w:r>
      <w:r>
        <w:rPr>
          <w:rFonts w:ascii="Lucida Sans Unicode" w:eastAsia="Lucida Sans Unicode" w:hAnsi="Lucida Sans Unicode" w:cs="Lucida Sans Unicode"/>
          <w:sz w:val="20"/>
          <w:szCs w:val="20"/>
          <w:lang w:val="es"/>
        </w:rPr>
        <w:t>dos mil veintitrés</w:t>
      </w:r>
      <w:r w:rsidRPr="00F25B7C">
        <w:rPr>
          <w:rFonts w:ascii="Lucida Sans Unicode" w:eastAsia="Lucida Sans Unicode" w:hAnsi="Lucida Sans Unicode" w:cs="Lucida Sans Unicode"/>
          <w:sz w:val="20"/>
          <w:szCs w:val="20"/>
          <w:lang w:val="es"/>
        </w:rPr>
        <w:t xml:space="preserve">, expedida por la Contraloría Interna, Dirección General de </w:t>
      </w:r>
      <w:r>
        <w:rPr>
          <w:rFonts w:ascii="Lucida Sans Unicode" w:eastAsia="Lucida Sans Unicode" w:hAnsi="Lucida Sans Unicode" w:cs="Lucida Sans Unicode"/>
          <w:sz w:val="20"/>
          <w:szCs w:val="20"/>
          <w:lang w:val="es"/>
        </w:rPr>
        <w:t>R</w:t>
      </w:r>
      <w:r w:rsidRPr="00F25B7C">
        <w:rPr>
          <w:rFonts w:ascii="Lucida Sans Unicode" w:eastAsia="Lucida Sans Unicode" w:hAnsi="Lucida Sans Unicode" w:cs="Lucida Sans Unicode"/>
          <w:sz w:val="20"/>
          <w:szCs w:val="20"/>
          <w:lang w:val="es"/>
        </w:rPr>
        <w:t>egistro y Evolución Patrimonial de la Cámara de Diputados</w:t>
      </w:r>
      <w:r>
        <w:rPr>
          <w:rFonts w:ascii="Lucida Sans Unicode" w:eastAsia="Lucida Sans Unicode" w:hAnsi="Lucida Sans Unicode" w:cs="Lucida Sans Unicode"/>
          <w:sz w:val="20"/>
          <w:szCs w:val="20"/>
          <w:lang w:val="es"/>
        </w:rPr>
        <w:t>,</w:t>
      </w:r>
      <w:r w:rsidRPr="00F25B7C">
        <w:rPr>
          <w:rFonts w:ascii="Lucida Sans Unicode" w:eastAsia="Lucida Sans Unicode" w:hAnsi="Lucida Sans Unicode" w:cs="Lucida Sans Unicode"/>
          <w:sz w:val="20"/>
          <w:szCs w:val="20"/>
          <w:lang w:val="es"/>
        </w:rPr>
        <w:t xml:space="preserve"> correspondiente al ejercicio </w:t>
      </w:r>
      <w:r>
        <w:rPr>
          <w:rFonts w:ascii="Lucida Sans Unicode" w:eastAsia="Lucida Sans Unicode" w:hAnsi="Lucida Sans Unicode" w:cs="Lucida Sans Unicode"/>
          <w:sz w:val="20"/>
          <w:szCs w:val="20"/>
          <w:lang w:val="es"/>
        </w:rPr>
        <w:t>dos mil veintidós,</w:t>
      </w:r>
      <w:r w:rsidRPr="00F25B7C">
        <w:rPr>
          <w:rFonts w:ascii="Lucida Sans Unicode" w:eastAsia="Lucida Sans Unicode" w:hAnsi="Lucida Sans Unicode" w:cs="Lucida Sans Unicode"/>
          <w:sz w:val="20"/>
          <w:szCs w:val="20"/>
          <w:lang w:val="es"/>
        </w:rPr>
        <w:t xml:space="preserve"> con certificación electrónica, a nombre de</w:t>
      </w:r>
      <w:r w:rsidRPr="00F25B7C">
        <w:rPr>
          <w:rFonts w:ascii="Lucida Sans Unicode" w:eastAsia="Lucida Sans Unicode" w:hAnsi="Lucida Sans Unicode" w:cs="Lucida Sans Unicode"/>
          <w:sz w:val="20"/>
          <w:szCs w:val="20"/>
        </w:rPr>
        <w:t xml:space="preserve"> la persona ciudadana propuesta a la candidatura.</w:t>
      </w:r>
      <w:bookmarkEnd w:id="4"/>
    </w:p>
    <w:p w14:paraId="06D5FE8C" w14:textId="77777777" w:rsidR="009F768E" w:rsidRPr="004B6109"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sz w:val="20"/>
          <w:szCs w:val="20"/>
        </w:rPr>
      </w:pPr>
      <w:r w:rsidRPr="00A512C8">
        <w:rPr>
          <w:rFonts w:ascii="Lucida Sans Unicode" w:hAnsi="Lucida Sans Unicode" w:cs="Lucida Sans Unicode"/>
          <w:b/>
          <w:bCs/>
          <w:sz w:val="20"/>
          <w:szCs w:val="20"/>
        </w:rPr>
        <w:t>Artículo 38; inciso f).</w:t>
      </w:r>
      <w:r w:rsidRPr="00A512C8">
        <w:rPr>
          <w:rFonts w:ascii="Lucida Sans Unicode" w:hAnsi="Lucida Sans Unicode" w:cs="Lucida Sans Unicode"/>
          <w:sz w:val="20"/>
          <w:szCs w:val="20"/>
        </w:rPr>
        <w:t xml:space="preserve"> </w:t>
      </w:r>
      <w:r w:rsidRPr="00A512C8">
        <w:rPr>
          <w:rFonts w:ascii="Lucida Sans Unicode" w:eastAsia="Calibri" w:hAnsi="Lucida Sans Unicode" w:cs="Lucida Sans Unicode"/>
          <w:color w:val="000000"/>
          <w:sz w:val="20"/>
          <w:szCs w:val="20"/>
        </w:rPr>
        <w:t xml:space="preserve">Formato “3 de 3 contra la violencia” con firma </w:t>
      </w:r>
      <w:proofErr w:type="gramStart"/>
      <w:r w:rsidRPr="00A512C8">
        <w:rPr>
          <w:rFonts w:ascii="Lucida Sans Unicode" w:eastAsia="Calibri" w:hAnsi="Lucida Sans Unicode" w:cs="Lucida Sans Unicode"/>
          <w:color w:val="000000"/>
          <w:sz w:val="20"/>
          <w:szCs w:val="20"/>
        </w:rPr>
        <w:t>autógrafa.-</w:t>
      </w:r>
      <w:proofErr w:type="gramEnd"/>
      <w:r w:rsidRPr="00A512C8">
        <w:rPr>
          <w:rFonts w:ascii="Lucida Sans Unicode" w:eastAsia="Calibri" w:hAnsi="Lucida Sans Unicode" w:cs="Lucida Sans Unicode"/>
          <w:color w:val="000000"/>
          <w:sz w:val="20"/>
          <w:szCs w:val="20"/>
        </w:rPr>
        <w:t xml:space="preserve"> </w:t>
      </w:r>
      <w:r>
        <w:rPr>
          <w:rFonts w:ascii="Lucida Sans Unicode" w:eastAsia="Calibri" w:hAnsi="Lucida Sans Unicode" w:cs="Lucida Sans Unicode"/>
          <w:color w:val="000000"/>
          <w:sz w:val="20"/>
          <w:szCs w:val="20"/>
        </w:rPr>
        <w:t>Cumple con el f</w:t>
      </w:r>
      <w:proofErr w:type="spellStart"/>
      <w:r w:rsidRPr="001817EE">
        <w:rPr>
          <w:rFonts w:ascii="Lucida Sans Unicode" w:eastAsia="Lucida Sans Unicode" w:hAnsi="Lucida Sans Unicode" w:cs="Lucida Sans Unicode"/>
          <w:sz w:val="20"/>
          <w:szCs w:val="20"/>
          <w:lang w:val="es"/>
        </w:rPr>
        <w:t>ormato</w:t>
      </w:r>
      <w:proofErr w:type="spellEnd"/>
      <w:r w:rsidRPr="001817EE">
        <w:rPr>
          <w:rFonts w:ascii="Lucida Sans Unicode" w:eastAsia="Lucida Sans Unicode" w:hAnsi="Lucida Sans Unicode" w:cs="Lucida Sans Unicode"/>
          <w:sz w:val="20"/>
          <w:szCs w:val="20"/>
          <w:lang w:val="es"/>
        </w:rPr>
        <w:t xml:space="preserve"> 3 de 3 contra la violencia, para elección de </w:t>
      </w:r>
      <w:r>
        <w:rPr>
          <w:rFonts w:ascii="Lucida Sans Unicode" w:eastAsia="Lucida Sans Unicode" w:hAnsi="Lucida Sans Unicode" w:cs="Lucida Sans Unicode"/>
          <w:sz w:val="20"/>
          <w:szCs w:val="20"/>
          <w:lang w:val="es"/>
        </w:rPr>
        <w:t>g</w:t>
      </w:r>
      <w:r w:rsidRPr="001817EE">
        <w:rPr>
          <w:rFonts w:ascii="Lucida Sans Unicode" w:eastAsia="Lucida Sans Unicode" w:hAnsi="Lucida Sans Unicode" w:cs="Lucida Sans Unicode"/>
          <w:sz w:val="20"/>
          <w:szCs w:val="20"/>
          <w:lang w:val="es"/>
        </w:rPr>
        <w:t xml:space="preserve">ubernatura de fecha </w:t>
      </w:r>
      <w:r>
        <w:rPr>
          <w:rFonts w:ascii="Lucida Sans Unicode" w:eastAsia="Lucida Sans Unicode" w:hAnsi="Lucida Sans Unicode" w:cs="Lucida Sans Unicode"/>
          <w:sz w:val="20"/>
          <w:szCs w:val="20"/>
          <w:lang w:val="es"/>
        </w:rPr>
        <w:t xml:space="preserve">ocho de </w:t>
      </w:r>
      <w:r w:rsidRPr="001817EE">
        <w:rPr>
          <w:rFonts w:ascii="Lucida Sans Unicode" w:eastAsia="Lucida Sans Unicode" w:hAnsi="Lucida Sans Unicode" w:cs="Lucida Sans Unicode"/>
          <w:sz w:val="20"/>
          <w:szCs w:val="20"/>
          <w:lang w:val="es"/>
        </w:rPr>
        <w:t>febrero de</w:t>
      </w:r>
      <w:r>
        <w:rPr>
          <w:rFonts w:ascii="Lucida Sans Unicode" w:eastAsia="Lucida Sans Unicode" w:hAnsi="Lucida Sans Unicode" w:cs="Lucida Sans Unicode"/>
          <w:sz w:val="20"/>
          <w:szCs w:val="20"/>
          <w:lang w:val="es"/>
        </w:rPr>
        <w:t>l año en curso</w:t>
      </w:r>
      <w:r w:rsidRPr="001817EE">
        <w:rPr>
          <w:rFonts w:ascii="Lucida Sans Unicode" w:eastAsia="Lucida Sans Unicode" w:hAnsi="Lucida Sans Unicode" w:cs="Lucida Sans Unicode"/>
          <w:sz w:val="20"/>
          <w:szCs w:val="20"/>
          <w:lang w:val="es"/>
        </w:rPr>
        <w:t xml:space="preserve">, con firma autógrafa de la persona ciudadana </w:t>
      </w:r>
      <w:r w:rsidRPr="001817EE">
        <w:rPr>
          <w:rFonts w:ascii="Lucida Sans Unicode" w:eastAsia="Lucida Sans Unicode" w:hAnsi="Lucida Sans Unicode" w:cs="Lucida Sans Unicode"/>
          <w:sz w:val="20"/>
          <w:szCs w:val="20"/>
        </w:rPr>
        <w:t>propuesta a la candidatura.</w:t>
      </w:r>
    </w:p>
    <w:p w14:paraId="5A9302F2" w14:textId="77777777" w:rsidR="009F768E" w:rsidRPr="004B6109"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sz w:val="20"/>
          <w:szCs w:val="20"/>
        </w:rPr>
      </w:pPr>
      <w:r w:rsidRPr="004B6109">
        <w:rPr>
          <w:rFonts w:ascii="Lucida Sans Unicode" w:eastAsia="Calibri" w:hAnsi="Lucida Sans Unicode" w:cs="Lucida Sans Unicode"/>
          <w:b/>
          <w:bCs/>
          <w:color w:val="000000"/>
          <w:sz w:val="20"/>
          <w:szCs w:val="20"/>
        </w:rPr>
        <w:t xml:space="preserve">Artículo 38; inciso g). </w:t>
      </w:r>
      <w:r w:rsidRPr="004B6109">
        <w:rPr>
          <w:rFonts w:ascii="Lucida Sans Unicode" w:eastAsia="Calibri" w:hAnsi="Lucida Sans Unicode" w:cs="Lucida Sans Unicode"/>
          <w:color w:val="000000"/>
          <w:sz w:val="20"/>
          <w:szCs w:val="20"/>
        </w:rPr>
        <w:t xml:space="preserve">Constancia de inexistencia de registro de deudores alimentarios morosos, emitida por el Registro Civil del Estado, expedida con una temporalidad no mayor a 3 meses a la fecha de presentación de la candidatura.- </w:t>
      </w:r>
      <w:r w:rsidRPr="004B6109">
        <w:rPr>
          <w:rFonts w:ascii="Lucida Sans Unicode" w:eastAsia="Lucida Sans Unicode" w:hAnsi="Lucida Sans Unicode" w:cs="Lucida Sans Unicode"/>
          <w:sz w:val="20"/>
          <w:szCs w:val="20"/>
          <w:lang w:val="es"/>
        </w:rPr>
        <w:t>C</w:t>
      </w:r>
      <w:r>
        <w:rPr>
          <w:rFonts w:ascii="Lucida Sans Unicode" w:eastAsia="Lucida Sans Unicode" w:hAnsi="Lucida Sans Unicode" w:cs="Lucida Sans Unicode"/>
          <w:sz w:val="20"/>
          <w:szCs w:val="20"/>
          <w:lang w:val="es"/>
        </w:rPr>
        <w:t>umple con c</w:t>
      </w:r>
      <w:r w:rsidRPr="004B6109">
        <w:rPr>
          <w:rFonts w:ascii="Lucida Sans Unicode" w:eastAsia="Lucida Sans Unicode" w:hAnsi="Lucida Sans Unicode" w:cs="Lucida Sans Unicode"/>
          <w:sz w:val="20"/>
          <w:szCs w:val="20"/>
          <w:lang w:val="es"/>
        </w:rPr>
        <w:t xml:space="preserve">onstancia de </w:t>
      </w:r>
      <w:r w:rsidRPr="004B6109">
        <w:rPr>
          <w:rFonts w:ascii="Lucida Sans Unicode" w:eastAsia="Calibri" w:hAnsi="Lucida Sans Unicode" w:cs="Lucida Sans Unicode"/>
          <w:color w:val="000000"/>
          <w:sz w:val="20"/>
          <w:szCs w:val="20"/>
        </w:rPr>
        <w:t xml:space="preserve">inexistencia de </w:t>
      </w:r>
      <w:r>
        <w:rPr>
          <w:rFonts w:ascii="Lucida Sans Unicode" w:eastAsia="Calibri" w:hAnsi="Lucida Sans Unicode" w:cs="Lucida Sans Unicode"/>
          <w:color w:val="000000"/>
          <w:sz w:val="20"/>
          <w:szCs w:val="20"/>
        </w:rPr>
        <w:t>r</w:t>
      </w:r>
      <w:r w:rsidRPr="004B6109">
        <w:rPr>
          <w:rFonts w:ascii="Lucida Sans Unicode" w:eastAsia="Calibri" w:hAnsi="Lucida Sans Unicode" w:cs="Lucida Sans Unicode"/>
          <w:color w:val="000000"/>
          <w:sz w:val="20"/>
          <w:szCs w:val="20"/>
        </w:rPr>
        <w:t xml:space="preserve">egistro de </w:t>
      </w:r>
      <w:r>
        <w:rPr>
          <w:rFonts w:ascii="Lucida Sans Unicode" w:eastAsia="Calibri" w:hAnsi="Lucida Sans Unicode" w:cs="Lucida Sans Unicode"/>
          <w:color w:val="000000"/>
          <w:sz w:val="20"/>
          <w:szCs w:val="20"/>
        </w:rPr>
        <w:t>d</w:t>
      </w:r>
      <w:r w:rsidRPr="004B6109">
        <w:rPr>
          <w:rFonts w:ascii="Lucida Sans Unicode" w:eastAsia="Calibri" w:hAnsi="Lucida Sans Unicode" w:cs="Lucida Sans Unicode"/>
          <w:color w:val="000000"/>
          <w:sz w:val="20"/>
          <w:szCs w:val="20"/>
        </w:rPr>
        <w:t xml:space="preserve">eudores </w:t>
      </w:r>
      <w:r>
        <w:rPr>
          <w:rFonts w:ascii="Lucida Sans Unicode" w:eastAsia="Calibri" w:hAnsi="Lucida Sans Unicode" w:cs="Lucida Sans Unicode"/>
          <w:color w:val="000000"/>
          <w:sz w:val="20"/>
          <w:szCs w:val="20"/>
        </w:rPr>
        <w:t>a</w:t>
      </w:r>
      <w:r w:rsidRPr="004B6109">
        <w:rPr>
          <w:rFonts w:ascii="Lucida Sans Unicode" w:eastAsia="Calibri" w:hAnsi="Lucida Sans Unicode" w:cs="Lucida Sans Unicode"/>
          <w:color w:val="000000"/>
          <w:sz w:val="20"/>
          <w:szCs w:val="20"/>
        </w:rPr>
        <w:t xml:space="preserve">limentarios </w:t>
      </w:r>
      <w:r>
        <w:rPr>
          <w:rFonts w:ascii="Lucida Sans Unicode" w:eastAsia="Calibri" w:hAnsi="Lucida Sans Unicode" w:cs="Lucida Sans Unicode"/>
          <w:color w:val="000000"/>
          <w:sz w:val="20"/>
          <w:szCs w:val="20"/>
        </w:rPr>
        <w:t>m</w:t>
      </w:r>
      <w:r w:rsidRPr="004B6109">
        <w:rPr>
          <w:rFonts w:ascii="Lucida Sans Unicode" w:eastAsia="Calibri" w:hAnsi="Lucida Sans Unicode" w:cs="Lucida Sans Unicode"/>
          <w:color w:val="000000"/>
          <w:sz w:val="20"/>
          <w:szCs w:val="20"/>
        </w:rPr>
        <w:t>orosos</w:t>
      </w:r>
      <w:r>
        <w:rPr>
          <w:rFonts w:ascii="Lucida Sans Unicode" w:eastAsia="Calibri" w:hAnsi="Lucida Sans Unicode" w:cs="Lucida Sans Unicode"/>
          <w:color w:val="000000"/>
          <w:sz w:val="20"/>
          <w:szCs w:val="20"/>
        </w:rPr>
        <w:t>,</w:t>
      </w:r>
      <w:r w:rsidRPr="004B6109">
        <w:rPr>
          <w:rFonts w:ascii="Lucida Sans Unicode" w:eastAsia="Calibri" w:hAnsi="Lucida Sans Unicode" w:cs="Lucida Sans Unicode"/>
          <w:color w:val="000000"/>
          <w:sz w:val="20"/>
          <w:szCs w:val="20"/>
        </w:rPr>
        <w:t xml:space="preserve"> expedida con fecha </w:t>
      </w:r>
      <w:r>
        <w:rPr>
          <w:rFonts w:ascii="Lucida Sans Unicode" w:eastAsia="Calibri" w:hAnsi="Lucida Sans Unicode" w:cs="Lucida Sans Unicode"/>
          <w:color w:val="000000"/>
          <w:sz w:val="20"/>
          <w:szCs w:val="20"/>
        </w:rPr>
        <w:t>siete</w:t>
      </w:r>
      <w:r w:rsidRPr="004B6109">
        <w:rPr>
          <w:rFonts w:ascii="Lucida Sans Unicode" w:eastAsia="Calibri" w:hAnsi="Lucida Sans Unicode" w:cs="Lucida Sans Unicode"/>
          <w:color w:val="000000"/>
          <w:sz w:val="20"/>
          <w:szCs w:val="20"/>
        </w:rPr>
        <w:t xml:space="preserve"> de febrero de</w:t>
      </w:r>
      <w:r>
        <w:rPr>
          <w:rFonts w:ascii="Lucida Sans Unicode" w:eastAsia="Calibri" w:hAnsi="Lucida Sans Unicode" w:cs="Lucida Sans Unicode"/>
          <w:color w:val="000000"/>
          <w:sz w:val="20"/>
          <w:szCs w:val="20"/>
        </w:rPr>
        <w:t>l año en curso</w:t>
      </w:r>
      <w:r w:rsidRPr="004B6109">
        <w:rPr>
          <w:rFonts w:ascii="Lucida Sans Unicode" w:eastAsia="Calibri" w:hAnsi="Lucida Sans Unicode" w:cs="Lucida Sans Unicode"/>
          <w:color w:val="000000"/>
          <w:sz w:val="20"/>
          <w:szCs w:val="20"/>
        </w:rPr>
        <w:t xml:space="preserve">, emitida por el Registro Civil del Estado por </w:t>
      </w:r>
      <w:r>
        <w:rPr>
          <w:rFonts w:ascii="Lucida Sans Unicode" w:eastAsia="Calibri" w:hAnsi="Lucida Sans Unicode" w:cs="Lucida Sans Unicode"/>
          <w:color w:val="000000"/>
          <w:sz w:val="20"/>
          <w:szCs w:val="20"/>
        </w:rPr>
        <w:t>c</w:t>
      </w:r>
      <w:r w:rsidRPr="004B6109">
        <w:rPr>
          <w:rFonts w:ascii="Lucida Sans Unicode" w:eastAsia="Calibri" w:hAnsi="Lucida Sans Unicode" w:cs="Lucida Sans Unicode"/>
          <w:color w:val="000000"/>
          <w:sz w:val="20"/>
          <w:szCs w:val="20"/>
        </w:rPr>
        <w:t xml:space="preserve">onducto de su </w:t>
      </w:r>
      <w:r>
        <w:rPr>
          <w:rFonts w:ascii="Lucida Sans Unicode" w:eastAsia="Calibri" w:hAnsi="Lucida Sans Unicode" w:cs="Lucida Sans Unicode"/>
          <w:color w:val="000000"/>
          <w:sz w:val="20"/>
          <w:szCs w:val="20"/>
        </w:rPr>
        <w:t>d</w:t>
      </w:r>
      <w:r w:rsidRPr="004B6109">
        <w:rPr>
          <w:rFonts w:ascii="Lucida Sans Unicode" w:eastAsia="Calibri" w:hAnsi="Lucida Sans Unicode" w:cs="Lucida Sans Unicode"/>
          <w:color w:val="000000"/>
          <w:sz w:val="20"/>
          <w:szCs w:val="20"/>
        </w:rPr>
        <w:t>irector del Área del Archivo General</w:t>
      </w:r>
      <w:r>
        <w:rPr>
          <w:rFonts w:ascii="Lucida Sans Unicode" w:eastAsia="Calibri" w:hAnsi="Lucida Sans Unicode" w:cs="Lucida Sans Unicode"/>
          <w:color w:val="000000"/>
          <w:sz w:val="20"/>
          <w:szCs w:val="20"/>
        </w:rPr>
        <w:t>,</w:t>
      </w:r>
      <w:r w:rsidRPr="004B6109">
        <w:rPr>
          <w:rFonts w:ascii="Lucida Sans Unicode" w:eastAsia="Calibri" w:hAnsi="Lucida Sans Unicode" w:cs="Lucida Sans Unicode"/>
          <w:color w:val="000000"/>
          <w:sz w:val="20"/>
          <w:szCs w:val="20"/>
        </w:rPr>
        <w:t xml:space="preserve"> </w:t>
      </w:r>
      <w:r>
        <w:rPr>
          <w:rFonts w:ascii="Lucida Sans Unicode" w:eastAsia="Calibri" w:hAnsi="Lucida Sans Unicode" w:cs="Lucida Sans Unicode"/>
          <w:color w:val="000000"/>
          <w:sz w:val="20"/>
          <w:szCs w:val="20"/>
        </w:rPr>
        <w:t>licenciado</w:t>
      </w:r>
      <w:r w:rsidRPr="004B6109">
        <w:rPr>
          <w:rFonts w:ascii="Lucida Sans Unicode" w:eastAsia="Calibri" w:hAnsi="Lucida Sans Unicode" w:cs="Lucida Sans Unicode"/>
          <w:color w:val="000000"/>
          <w:sz w:val="20"/>
          <w:szCs w:val="20"/>
        </w:rPr>
        <w:t xml:space="preserve"> Jorge Arévalo Gutiérrez</w:t>
      </w:r>
      <w:r>
        <w:rPr>
          <w:rFonts w:ascii="Lucida Sans Unicode" w:eastAsia="Calibri" w:hAnsi="Lucida Sans Unicode" w:cs="Lucida Sans Unicode"/>
          <w:color w:val="000000"/>
          <w:sz w:val="20"/>
          <w:szCs w:val="20"/>
        </w:rPr>
        <w:t>,</w:t>
      </w:r>
      <w:r w:rsidRPr="004B6109">
        <w:rPr>
          <w:rFonts w:ascii="Lucida Sans Unicode" w:eastAsia="Calibri" w:hAnsi="Lucida Sans Unicode" w:cs="Lucida Sans Unicode"/>
          <w:color w:val="000000"/>
          <w:sz w:val="20"/>
          <w:szCs w:val="20"/>
        </w:rPr>
        <w:t xml:space="preserve"> coincidente con el nombre y clave única de registro de población de la </w:t>
      </w:r>
      <w:r w:rsidRPr="004B6109">
        <w:rPr>
          <w:rFonts w:ascii="Lucida Sans Unicode" w:eastAsia="Lucida Sans Unicode" w:hAnsi="Lucida Sans Unicode" w:cs="Lucida Sans Unicode"/>
          <w:sz w:val="20"/>
          <w:szCs w:val="20"/>
        </w:rPr>
        <w:t>persona ciudadana solicitante de registro</w:t>
      </w:r>
      <w:r w:rsidRPr="004B6109">
        <w:rPr>
          <w:rFonts w:ascii="Lucida Sans Unicode" w:eastAsia="Calibri" w:hAnsi="Lucida Sans Unicode" w:cs="Lucida Sans Unicode"/>
          <w:color w:val="000000"/>
          <w:sz w:val="20"/>
          <w:szCs w:val="20"/>
        </w:rPr>
        <w:t>.</w:t>
      </w:r>
    </w:p>
    <w:p w14:paraId="54E4DFB2" w14:textId="77777777" w:rsidR="009F768E" w:rsidRPr="00C674DF"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sz w:val="20"/>
          <w:szCs w:val="20"/>
        </w:rPr>
      </w:pPr>
      <w:r w:rsidRPr="00C94F9A">
        <w:rPr>
          <w:rFonts w:ascii="Lucida Sans Unicode" w:hAnsi="Lucida Sans Unicode" w:cs="Lucida Sans Unicode"/>
          <w:b/>
          <w:bCs/>
          <w:sz w:val="20"/>
          <w:szCs w:val="20"/>
        </w:rPr>
        <w:t>Artículo 38; inciso h).</w:t>
      </w:r>
      <w:r>
        <w:rPr>
          <w:rFonts w:ascii="Lucida Sans Unicode" w:hAnsi="Lucida Sans Unicode" w:cs="Lucida Sans Unicode"/>
          <w:sz w:val="20"/>
          <w:szCs w:val="20"/>
        </w:rPr>
        <w:t xml:space="preserve"> </w:t>
      </w:r>
      <w:r w:rsidRPr="00C94F9A">
        <w:rPr>
          <w:rFonts w:ascii="Lucida Sans Unicode" w:eastAsia="Calibri" w:hAnsi="Lucida Sans Unicode" w:cs="Lucida Sans Unicode"/>
          <w:color w:val="000000"/>
          <w:sz w:val="20"/>
          <w:szCs w:val="20"/>
        </w:rPr>
        <w:t xml:space="preserve">Formulario debidamente requisitado que incluya la aceptación para recibir notificaciones electrónicas a través del SNR y el informe de capacidad económica con firma autógrafa de cada una de las personas de las que presenta su solicitud de registro a una candidatura de conformidad con el Anexo 10.1 del </w:t>
      </w:r>
      <w:r w:rsidRPr="00C674DF">
        <w:rPr>
          <w:rFonts w:ascii="Lucida Sans Unicode" w:eastAsia="Calibri" w:hAnsi="Lucida Sans Unicode" w:cs="Lucida Sans Unicode"/>
          <w:color w:val="000000"/>
          <w:sz w:val="20"/>
          <w:szCs w:val="20"/>
        </w:rPr>
        <w:t xml:space="preserve">Reglamento de Elecciones.-  </w:t>
      </w:r>
      <w:bookmarkStart w:id="5" w:name="_Hlk159577109"/>
      <w:r w:rsidRPr="00C674DF">
        <w:rPr>
          <w:rFonts w:ascii="Lucida Sans Unicode" w:eastAsia="Calibri" w:hAnsi="Lucida Sans Unicode" w:cs="Lucida Sans Unicode"/>
          <w:color w:val="000000"/>
          <w:sz w:val="20"/>
          <w:szCs w:val="20"/>
        </w:rPr>
        <w:t>Cumple con el f</w:t>
      </w:r>
      <w:r w:rsidRPr="00C674DF">
        <w:rPr>
          <w:rFonts w:ascii="Lucida Sans Unicode" w:eastAsia="Lucida Sans Unicode" w:hAnsi="Lucida Sans Unicode" w:cs="Lucida Sans Unicode"/>
          <w:sz w:val="20"/>
          <w:szCs w:val="20"/>
        </w:rPr>
        <w:t xml:space="preserve">ormulario de aceptación de registro, en el que incluye la aceptación para recibir notificaciones electrónicas a través del Sistema Nacional de Registro, capturado el día diez de febrero del año en curso; presenta además, informe de capacidad económica con </w:t>
      </w:r>
      <w:r w:rsidRPr="009C0184">
        <w:rPr>
          <w:rFonts w:ascii="Lucida Sans Unicode" w:eastAsia="Lucida Sans Unicode" w:hAnsi="Lucida Sans Unicode" w:cs="Lucida Sans Unicode"/>
          <w:sz w:val="20"/>
          <w:szCs w:val="20"/>
        </w:rPr>
        <w:t>folio de registro 57551746,</w:t>
      </w:r>
      <w:r w:rsidRPr="00C674DF">
        <w:rPr>
          <w:rFonts w:ascii="Lucida Sans Unicode" w:eastAsia="Lucida Sans Unicode" w:hAnsi="Lucida Sans Unicode" w:cs="Lucida Sans Unicode"/>
          <w:sz w:val="20"/>
          <w:szCs w:val="20"/>
        </w:rPr>
        <w:t xml:space="preserve"> </w:t>
      </w:r>
      <w:r w:rsidRPr="00C674DF">
        <w:rPr>
          <w:rFonts w:ascii="Lucida Sans Unicode" w:eastAsia="Lucida Sans Unicode" w:hAnsi="Lucida Sans Unicode" w:cs="Lucida Sans Unicode"/>
          <w:sz w:val="20"/>
          <w:szCs w:val="20"/>
        </w:rPr>
        <w:lastRenderedPageBreak/>
        <w:t>ambos documentos con firma autógrafa de la persona ciudadana solicitante de registro.</w:t>
      </w:r>
      <w:bookmarkEnd w:id="5"/>
    </w:p>
    <w:p w14:paraId="6B668B13" w14:textId="4D58EAED" w:rsidR="009F768E" w:rsidRPr="004E2DD9" w:rsidRDefault="009F768E" w:rsidP="00C12528">
      <w:pPr>
        <w:pStyle w:val="Prrafodelista"/>
        <w:numPr>
          <w:ilvl w:val="0"/>
          <w:numId w:val="3"/>
        </w:numPr>
        <w:autoSpaceDE w:val="0"/>
        <w:autoSpaceDN w:val="0"/>
        <w:adjustRightInd w:val="0"/>
        <w:spacing w:line="276" w:lineRule="auto"/>
        <w:jc w:val="both"/>
        <w:rPr>
          <w:rFonts w:ascii="Lucida Sans Unicode" w:hAnsi="Lucida Sans Unicode" w:cs="Lucida Sans Unicode"/>
          <w:b/>
          <w:bCs/>
          <w:sz w:val="20"/>
          <w:szCs w:val="20"/>
        </w:rPr>
      </w:pPr>
      <w:r w:rsidRPr="004E2DD9">
        <w:rPr>
          <w:rFonts w:ascii="Lucida Sans Unicode" w:hAnsi="Lucida Sans Unicode" w:cs="Lucida Sans Unicode"/>
          <w:b/>
          <w:bCs/>
          <w:sz w:val="20"/>
          <w:szCs w:val="20"/>
        </w:rPr>
        <w:t xml:space="preserve">Artículo 38; inciso i). </w:t>
      </w:r>
      <w:r w:rsidRPr="004E2DD9">
        <w:rPr>
          <w:rFonts w:ascii="Lucida Sans Unicode" w:hAnsi="Lucida Sans Unicode" w:cs="Lucida Sans Unicode"/>
          <w:sz w:val="20"/>
          <w:szCs w:val="20"/>
        </w:rPr>
        <w:t xml:space="preserve">En su caso, original o copia certificada del acuse de recibido de la renuncia o documento en el que se acredite la separación del cargo público, en el término que establece la legislación electoral.- </w:t>
      </w:r>
      <w:r w:rsidR="00C674DF" w:rsidRPr="004E2DD9">
        <w:rPr>
          <w:rFonts w:ascii="Lucida Sans Unicode" w:hAnsi="Lucida Sans Unicode" w:cs="Lucida Sans Unicode"/>
          <w:sz w:val="20"/>
          <w:szCs w:val="20"/>
        </w:rPr>
        <w:t xml:space="preserve">Cumple con </w:t>
      </w:r>
      <w:r w:rsidR="006D2C96" w:rsidRPr="004E2DD9">
        <w:rPr>
          <w:rFonts w:ascii="Lucida Sans Unicode" w:hAnsi="Lucida Sans Unicode" w:cs="Lucida Sans Unicode"/>
          <w:sz w:val="20"/>
          <w:szCs w:val="20"/>
        </w:rPr>
        <w:t>escrito con sello de recibido, de fecha veinte de febrero del año en curso, de la Presidencia de la Mesa Directiva Secretaría Técnica de la Cámara de Diputados</w:t>
      </w:r>
      <w:r w:rsidR="00A10F5B" w:rsidRPr="004E2DD9">
        <w:rPr>
          <w:rFonts w:ascii="Lucida Sans Unicode" w:hAnsi="Lucida Sans Unicode" w:cs="Lucida Sans Unicode"/>
          <w:sz w:val="20"/>
          <w:szCs w:val="20"/>
        </w:rPr>
        <w:t>, en el cual solicita licencia para separase del cargo de diputada federal</w:t>
      </w:r>
      <w:r w:rsidR="00E05C59" w:rsidRPr="004E2DD9">
        <w:rPr>
          <w:rFonts w:ascii="Lucida Sans Unicode" w:hAnsi="Lucida Sans Unicode" w:cs="Lucida Sans Unicode"/>
          <w:sz w:val="20"/>
          <w:szCs w:val="20"/>
        </w:rPr>
        <w:t>, con efectos</w:t>
      </w:r>
      <w:r w:rsidR="00A10F5B" w:rsidRPr="004E2DD9">
        <w:rPr>
          <w:rFonts w:ascii="Lucida Sans Unicode" w:hAnsi="Lucida Sans Unicode" w:cs="Lucida Sans Unicode"/>
          <w:sz w:val="20"/>
          <w:szCs w:val="20"/>
        </w:rPr>
        <w:t xml:space="preserve"> a partir del día </w:t>
      </w:r>
      <w:r w:rsidR="007D70A5" w:rsidRPr="004E2DD9">
        <w:rPr>
          <w:rFonts w:ascii="Lucida Sans Unicode" w:hAnsi="Lucida Sans Unicode" w:cs="Lucida Sans Unicode"/>
          <w:sz w:val="20"/>
          <w:szCs w:val="20"/>
        </w:rPr>
        <w:t>y año citados con antelación</w:t>
      </w:r>
      <w:r w:rsidR="00A10F5B" w:rsidRPr="004E2DD9">
        <w:rPr>
          <w:rFonts w:ascii="Lucida Sans Unicode" w:hAnsi="Lucida Sans Unicode" w:cs="Lucida Sans Unicode"/>
          <w:sz w:val="20"/>
          <w:szCs w:val="20"/>
        </w:rPr>
        <w:t>.</w:t>
      </w:r>
    </w:p>
    <w:p w14:paraId="57F248D1" w14:textId="77777777" w:rsidR="009F768E" w:rsidRPr="00C674DF"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b/>
          <w:bCs/>
          <w:sz w:val="20"/>
          <w:szCs w:val="20"/>
        </w:rPr>
      </w:pPr>
      <w:r w:rsidRPr="00C674DF">
        <w:rPr>
          <w:rFonts w:ascii="Lucida Sans Unicode" w:hAnsi="Lucida Sans Unicode" w:cs="Lucida Sans Unicode"/>
          <w:b/>
          <w:bCs/>
          <w:sz w:val="20"/>
          <w:szCs w:val="20"/>
        </w:rPr>
        <w:t xml:space="preserve">Artículo 38; inciso j). </w:t>
      </w:r>
      <w:r w:rsidRPr="00C674DF">
        <w:rPr>
          <w:rFonts w:ascii="Lucida Sans Unicode" w:hAnsi="Lucida Sans Unicode" w:cs="Lucida Sans Unicode"/>
          <w:sz w:val="20"/>
          <w:szCs w:val="20"/>
        </w:rPr>
        <w:t xml:space="preserve">Las personas candidatas a diputaciones o a munícipes que busquen reelegirse en sus cargos, deberán acompañar una carta que especifique los periodos para los que han sido electas en ese cargo y la manifestación de estar cumpliendo los límites establecidos en la Constitución Federal y la Constitución Local en materia de </w:t>
      </w:r>
      <w:proofErr w:type="gramStart"/>
      <w:r w:rsidRPr="00C674DF">
        <w:rPr>
          <w:rFonts w:ascii="Lucida Sans Unicode" w:hAnsi="Lucida Sans Unicode" w:cs="Lucida Sans Unicode"/>
          <w:sz w:val="20"/>
          <w:szCs w:val="20"/>
        </w:rPr>
        <w:t>reelección.-</w:t>
      </w:r>
      <w:proofErr w:type="gramEnd"/>
      <w:r w:rsidRPr="00C674DF">
        <w:rPr>
          <w:rFonts w:ascii="Lucida Sans Unicode" w:hAnsi="Lucida Sans Unicode" w:cs="Lucida Sans Unicode"/>
          <w:sz w:val="20"/>
          <w:szCs w:val="20"/>
        </w:rPr>
        <w:t xml:space="preserve"> En el caso, no aplica.</w:t>
      </w:r>
    </w:p>
    <w:p w14:paraId="04E06FF1" w14:textId="77777777" w:rsidR="009F768E" w:rsidRPr="00790207"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b/>
          <w:bCs/>
          <w:sz w:val="20"/>
          <w:szCs w:val="20"/>
        </w:rPr>
      </w:pPr>
      <w:r w:rsidRPr="00C674DF">
        <w:rPr>
          <w:rFonts w:ascii="Lucida Sans Unicode" w:hAnsi="Lucida Sans Unicode" w:cs="Lucida Sans Unicode"/>
          <w:b/>
          <w:bCs/>
          <w:sz w:val="20"/>
          <w:szCs w:val="20"/>
        </w:rPr>
        <w:t xml:space="preserve">Artículo 38; inciso k). </w:t>
      </w:r>
      <w:r w:rsidRPr="00C674DF">
        <w:rPr>
          <w:rFonts w:ascii="Lucida Sans Unicode" w:hAnsi="Lucida Sans Unicode" w:cs="Lucida Sans Unicode"/>
          <w:sz w:val="20"/>
          <w:szCs w:val="20"/>
        </w:rPr>
        <w:t>En el caso de las personas candidatas pertenecientes a la población LGBTTTIQ+, incluyendo a las candidaturas de personas trans, el formato proporcionado por</w:t>
      </w:r>
      <w:r w:rsidRPr="007B5576">
        <w:rPr>
          <w:rFonts w:ascii="Lucida Sans Unicode" w:hAnsi="Lucida Sans Unicode" w:cs="Lucida Sans Unicode"/>
          <w:sz w:val="20"/>
          <w:szCs w:val="20"/>
        </w:rPr>
        <w:t xml:space="preserve"> el Instituto con firma autógrafa en el que manifieste su autoadscripción de identidad género y/</w:t>
      </w:r>
      <w:proofErr w:type="spellStart"/>
      <w:r w:rsidRPr="007B5576">
        <w:rPr>
          <w:rFonts w:ascii="Lucida Sans Unicode" w:hAnsi="Lucida Sans Unicode" w:cs="Lucida Sans Unicode"/>
          <w:sz w:val="20"/>
          <w:szCs w:val="20"/>
        </w:rPr>
        <w:t>o</w:t>
      </w:r>
      <w:proofErr w:type="spellEnd"/>
      <w:r w:rsidRPr="007B5576">
        <w:rPr>
          <w:rFonts w:ascii="Lucida Sans Unicode" w:hAnsi="Lucida Sans Unicode" w:cs="Lucida Sans Unicode"/>
          <w:sz w:val="20"/>
          <w:szCs w:val="20"/>
        </w:rPr>
        <w:t xml:space="preserve"> orientación </w:t>
      </w:r>
      <w:proofErr w:type="gramStart"/>
      <w:r w:rsidRPr="007B5576">
        <w:rPr>
          <w:rFonts w:ascii="Lucida Sans Unicode" w:hAnsi="Lucida Sans Unicode" w:cs="Lucida Sans Unicode"/>
          <w:sz w:val="20"/>
          <w:szCs w:val="20"/>
        </w:rPr>
        <w:t>sexual.</w:t>
      </w:r>
      <w:r>
        <w:rPr>
          <w:rFonts w:ascii="Lucida Sans Unicode" w:hAnsi="Lucida Sans Unicode" w:cs="Lucida Sans Unicode"/>
          <w:sz w:val="20"/>
          <w:szCs w:val="20"/>
        </w:rPr>
        <w:t>-</w:t>
      </w:r>
      <w:proofErr w:type="gramEnd"/>
      <w:r>
        <w:rPr>
          <w:rFonts w:ascii="Lucida Sans Unicode" w:hAnsi="Lucida Sans Unicode" w:cs="Lucida Sans Unicode"/>
          <w:sz w:val="20"/>
          <w:szCs w:val="20"/>
        </w:rPr>
        <w:t xml:space="preserve"> En el caso, no aplica.</w:t>
      </w:r>
    </w:p>
    <w:p w14:paraId="31332740" w14:textId="77777777" w:rsidR="009F768E" w:rsidRPr="00590973"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sz w:val="20"/>
          <w:szCs w:val="20"/>
        </w:rPr>
      </w:pPr>
      <w:r w:rsidRPr="00790207">
        <w:rPr>
          <w:rFonts w:ascii="Lucida Sans Unicode" w:hAnsi="Lucida Sans Unicode" w:cs="Lucida Sans Unicode"/>
          <w:b/>
          <w:bCs/>
          <w:sz w:val="20"/>
          <w:szCs w:val="20"/>
        </w:rPr>
        <w:t xml:space="preserve">Artículo 38; inciso l). </w:t>
      </w:r>
      <w:r w:rsidRPr="00790207">
        <w:rPr>
          <w:rFonts w:ascii="Lucida Sans Unicode" w:hAnsi="Lucida Sans Unicode" w:cs="Lucida Sans Unicode"/>
          <w:sz w:val="20"/>
          <w:szCs w:val="20"/>
        </w:rPr>
        <w:t xml:space="preserve">Escrito con firma autógrafa de la dirigencia partidista facultada para ello por el partido político o coalición, en el que manifieste bajo protesta de decir verdad que las personas ciudadanas de quienes se solicita su registro como personas candidatas fueron seleccionadas de conformidad con los estatutos del partido político, o con apego a las disposiciones del convenio de coalición.- </w:t>
      </w:r>
      <w:bookmarkStart w:id="6" w:name="_Hlk159577306"/>
      <w:r>
        <w:rPr>
          <w:rFonts w:ascii="Lucida Sans Unicode" w:hAnsi="Lucida Sans Unicode" w:cs="Lucida Sans Unicode"/>
          <w:sz w:val="20"/>
          <w:szCs w:val="20"/>
        </w:rPr>
        <w:t>Cumple con e</w:t>
      </w:r>
      <w:r w:rsidRPr="001B5527">
        <w:rPr>
          <w:rFonts w:ascii="Lucida Sans Unicode" w:eastAsia="Calibri" w:hAnsi="Lucida Sans Unicode" w:cs="Lucida Sans Unicode"/>
          <w:color w:val="000000"/>
          <w:sz w:val="20"/>
          <w:szCs w:val="20"/>
        </w:rPr>
        <w:t xml:space="preserve">scrito con firma autógrafa de la persona </w:t>
      </w:r>
      <w:r>
        <w:rPr>
          <w:rFonts w:ascii="Lucida Sans Unicode" w:eastAsia="Calibri" w:hAnsi="Lucida Sans Unicode" w:cs="Lucida Sans Unicode"/>
          <w:color w:val="000000"/>
          <w:sz w:val="20"/>
          <w:szCs w:val="20"/>
        </w:rPr>
        <w:t>r</w:t>
      </w:r>
      <w:r w:rsidRPr="001B5527">
        <w:rPr>
          <w:rFonts w:ascii="Lucida Sans Unicode" w:eastAsia="Calibri" w:hAnsi="Lucida Sans Unicode" w:cs="Lucida Sans Unicode"/>
          <w:color w:val="000000"/>
          <w:sz w:val="20"/>
          <w:szCs w:val="20"/>
        </w:rPr>
        <w:t xml:space="preserve">epresentante de la </w:t>
      </w:r>
      <w:r>
        <w:rPr>
          <w:rFonts w:ascii="Lucida Sans Unicode" w:eastAsia="Calibri" w:hAnsi="Lucida Sans Unicode" w:cs="Lucida Sans Unicode"/>
          <w:color w:val="000000"/>
          <w:sz w:val="20"/>
          <w:szCs w:val="20"/>
        </w:rPr>
        <w:t>c</w:t>
      </w:r>
      <w:r w:rsidRPr="001B5527">
        <w:rPr>
          <w:rFonts w:ascii="Lucida Sans Unicode" w:eastAsia="Calibri" w:hAnsi="Lucida Sans Unicode" w:cs="Lucida Sans Unicode"/>
          <w:color w:val="000000"/>
          <w:sz w:val="20"/>
          <w:szCs w:val="20"/>
        </w:rPr>
        <w:t>oalición</w:t>
      </w:r>
      <w:r>
        <w:rPr>
          <w:rFonts w:ascii="Lucida Sans Unicode" w:eastAsia="Calibri" w:hAnsi="Lucida Sans Unicode" w:cs="Lucida Sans Unicode"/>
          <w:color w:val="000000"/>
          <w:sz w:val="20"/>
          <w:szCs w:val="20"/>
        </w:rPr>
        <w:t>,</w:t>
      </w:r>
      <w:r w:rsidRPr="001B5527">
        <w:rPr>
          <w:rFonts w:ascii="Lucida Sans Unicode" w:eastAsia="Calibri" w:hAnsi="Lucida Sans Unicode" w:cs="Lucida Sans Unicode"/>
          <w:b/>
          <w:bCs/>
          <w:color w:val="000000"/>
          <w:sz w:val="20"/>
          <w:szCs w:val="20"/>
        </w:rPr>
        <w:t xml:space="preserve"> </w:t>
      </w:r>
      <w:r w:rsidRPr="001B5527">
        <w:rPr>
          <w:rFonts w:ascii="Lucida Sans Unicode" w:eastAsia="Calibri" w:hAnsi="Lucida Sans Unicode" w:cs="Lucida Sans Unicode"/>
          <w:color w:val="000000"/>
          <w:sz w:val="20"/>
          <w:szCs w:val="20"/>
        </w:rPr>
        <w:t>en el que se manifiesta</w:t>
      </w:r>
      <w:r>
        <w:rPr>
          <w:rFonts w:ascii="Lucida Sans Unicode" w:eastAsia="Calibri" w:hAnsi="Lucida Sans Unicode" w:cs="Lucida Sans Unicode"/>
          <w:color w:val="000000"/>
          <w:sz w:val="20"/>
          <w:szCs w:val="20"/>
        </w:rPr>
        <w:t>,</w:t>
      </w:r>
      <w:r w:rsidRPr="001B5527">
        <w:rPr>
          <w:rFonts w:ascii="Lucida Sans Unicode" w:eastAsia="Calibri" w:hAnsi="Lucida Sans Unicode" w:cs="Lucida Sans Unicode"/>
          <w:color w:val="000000"/>
          <w:sz w:val="20"/>
          <w:szCs w:val="20"/>
        </w:rPr>
        <w:t xml:space="preserve"> bajo protesta de decir verdad</w:t>
      </w:r>
      <w:r>
        <w:rPr>
          <w:rFonts w:ascii="Lucida Sans Unicode" w:eastAsia="Calibri" w:hAnsi="Lucida Sans Unicode" w:cs="Lucida Sans Unicode"/>
          <w:color w:val="000000"/>
          <w:sz w:val="20"/>
          <w:szCs w:val="20"/>
        </w:rPr>
        <w:t>,</w:t>
      </w:r>
      <w:r w:rsidRPr="001B5527">
        <w:rPr>
          <w:rFonts w:ascii="Lucida Sans Unicode" w:eastAsia="Calibri" w:hAnsi="Lucida Sans Unicode" w:cs="Lucida Sans Unicode"/>
          <w:color w:val="000000"/>
          <w:sz w:val="20"/>
          <w:szCs w:val="20"/>
        </w:rPr>
        <w:t xml:space="preserve"> que la </w:t>
      </w:r>
      <w:r w:rsidRPr="001B5527">
        <w:rPr>
          <w:rFonts w:ascii="Lucida Sans Unicode" w:eastAsia="Lucida Sans Unicode" w:hAnsi="Lucida Sans Unicode" w:cs="Lucida Sans Unicode"/>
          <w:sz w:val="20"/>
          <w:szCs w:val="20"/>
        </w:rPr>
        <w:t xml:space="preserve">persona ciudadana solicitante de registro fue seleccionada con apego a las disposiciones del </w:t>
      </w:r>
      <w:r>
        <w:rPr>
          <w:rFonts w:ascii="Lucida Sans Unicode" w:eastAsia="Lucida Sans Unicode" w:hAnsi="Lucida Sans Unicode" w:cs="Lucida Sans Unicode"/>
          <w:sz w:val="20"/>
          <w:szCs w:val="20"/>
        </w:rPr>
        <w:t>c</w:t>
      </w:r>
      <w:r w:rsidRPr="001B5527">
        <w:rPr>
          <w:rFonts w:ascii="Lucida Sans Unicode" w:eastAsia="Lucida Sans Unicode" w:hAnsi="Lucida Sans Unicode" w:cs="Lucida Sans Unicode"/>
          <w:sz w:val="20"/>
          <w:szCs w:val="20"/>
        </w:rPr>
        <w:t xml:space="preserve">onvenio de </w:t>
      </w:r>
      <w:r>
        <w:rPr>
          <w:rFonts w:ascii="Lucida Sans Unicode" w:eastAsia="Lucida Sans Unicode" w:hAnsi="Lucida Sans Unicode" w:cs="Lucida Sans Unicode"/>
          <w:sz w:val="20"/>
          <w:szCs w:val="20"/>
        </w:rPr>
        <w:t xml:space="preserve">la </w:t>
      </w:r>
      <w:r w:rsidRPr="00590973">
        <w:rPr>
          <w:rFonts w:ascii="Lucida Sans Unicode" w:eastAsia="Lucida Sans Unicode" w:hAnsi="Lucida Sans Unicode" w:cs="Lucida Sans Unicode"/>
          <w:sz w:val="20"/>
          <w:szCs w:val="20"/>
        </w:rPr>
        <w:t>coalición “Sigamos Haciendo Historia en Jalisco”.</w:t>
      </w:r>
      <w:bookmarkEnd w:id="6"/>
    </w:p>
    <w:p w14:paraId="12758CA8" w14:textId="77777777" w:rsidR="009F768E" w:rsidRPr="002F6832"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 xml:space="preserve">Artículo 38; inciso m). </w:t>
      </w:r>
      <w:r w:rsidRPr="002B33CA">
        <w:rPr>
          <w:rFonts w:ascii="Lucida Sans Unicode" w:hAnsi="Lucida Sans Unicode" w:cs="Lucida Sans Unicode"/>
          <w:sz w:val="20"/>
          <w:szCs w:val="20"/>
        </w:rPr>
        <w:t xml:space="preserve">En el caso de las personas con discapacidad deberán presentar el Certificado de Reconocimiento y Calificación de Discapacidad expedido por la Secretaría de Salud, o en su caso, copia certificada legible del anverso y reverso de la Credencial Nacional para Personas con Discapacidad vigente, emitida por el Sistema Nacional para el Desarrollo Integral de la Familia, o el documento que acredite la situación de discapacidad, de conformidad con lo establecido en los </w:t>
      </w:r>
      <w:r w:rsidRPr="002B33CA">
        <w:rPr>
          <w:rFonts w:ascii="Lucida Sans Unicode" w:hAnsi="Lucida Sans Unicode" w:cs="Lucida Sans Unicode"/>
          <w:sz w:val="20"/>
          <w:szCs w:val="20"/>
        </w:rPr>
        <w:lastRenderedPageBreak/>
        <w:t>Lineamientos de paridad y grupos en situación de vulnerabilidad, y el formato de autoadscripción aprobado por el Consejo General.</w:t>
      </w:r>
      <w:r>
        <w:rPr>
          <w:rFonts w:ascii="Lucida Sans Unicode" w:hAnsi="Lucida Sans Unicode" w:cs="Lucida Sans Unicode"/>
          <w:sz w:val="20"/>
          <w:szCs w:val="20"/>
        </w:rPr>
        <w:t>- En el caso, no aplica.</w:t>
      </w:r>
    </w:p>
    <w:p w14:paraId="42A1CAAB" w14:textId="77777777" w:rsidR="009F768E" w:rsidRPr="00FF7CB4"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b/>
          <w:bCs/>
          <w:sz w:val="20"/>
          <w:szCs w:val="20"/>
        </w:rPr>
      </w:pPr>
      <w:r>
        <w:rPr>
          <w:rFonts w:ascii="Lucida Sans Unicode" w:hAnsi="Lucida Sans Unicode" w:cs="Lucida Sans Unicode"/>
          <w:b/>
          <w:bCs/>
          <w:sz w:val="20"/>
          <w:szCs w:val="20"/>
        </w:rPr>
        <w:t xml:space="preserve">Artículo 38; inciso n). </w:t>
      </w:r>
      <w:r w:rsidRPr="00AF31AA">
        <w:rPr>
          <w:rFonts w:ascii="Lucida Sans Unicode" w:hAnsi="Lucida Sans Unicode" w:cs="Lucida Sans Unicode"/>
          <w:sz w:val="20"/>
          <w:szCs w:val="20"/>
        </w:rPr>
        <w:t xml:space="preserve">Para efecto de acreditar la autoadscripción calificada de las personas indígenas, se deberá de considerar los dispuesto por los artículos 15 quinquies y 15 </w:t>
      </w:r>
      <w:proofErr w:type="spellStart"/>
      <w:r w:rsidRPr="00AF31AA">
        <w:rPr>
          <w:rFonts w:ascii="Lucida Sans Unicode" w:hAnsi="Lucida Sans Unicode" w:cs="Lucida Sans Unicode"/>
          <w:sz w:val="20"/>
          <w:szCs w:val="20"/>
        </w:rPr>
        <w:t>sexies</w:t>
      </w:r>
      <w:proofErr w:type="spellEnd"/>
      <w:r w:rsidRPr="00AF31AA">
        <w:rPr>
          <w:rFonts w:ascii="Lucida Sans Unicode" w:hAnsi="Lucida Sans Unicode" w:cs="Lucida Sans Unicode"/>
          <w:sz w:val="20"/>
          <w:szCs w:val="20"/>
        </w:rPr>
        <w:t xml:space="preserve"> del Código y presentar el formato de autoadscripción </w:t>
      </w:r>
      <w:r w:rsidRPr="00FF7CB4">
        <w:rPr>
          <w:rFonts w:ascii="Lucida Sans Unicode" w:hAnsi="Lucida Sans Unicode" w:cs="Lucida Sans Unicode"/>
          <w:sz w:val="20"/>
          <w:szCs w:val="20"/>
        </w:rPr>
        <w:t xml:space="preserve">aprobado por el Consejo </w:t>
      </w:r>
      <w:proofErr w:type="gramStart"/>
      <w:r w:rsidRPr="00FF7CB4">
        <w:rPr>
          <w:rFonts w:ascii="Lucida Sans Unicode" w:hAnsi="Lucida Sans Unicode" w:cs="Lucida Sans Unicode"/>
          <w:sz w:val="20"/>
          <w:szCs w:val="20"/>
        </w:rPr>
        <w:t>General.-</w:t>
      </w:r>
      <w:proofErr w:type="gramEnd"/>
      <w:r w:rsidRPr="00FF7CB4">
        <w:rPr>
          <w:rFonts w:ascii="Lucida Sans Unicode" w:hAnsi="Lucida Sans Unicode" w:cs="Lucida Sans Unicode"/>
          <w:sz w:val="20"/>
          <w:szCs w:val="20"/>
        </w:rPr>
        <w:t xml:space="preserve"> En el caso, no aplica.</w:t>
      </w:r>
    </w:p>
    <w:p w14:paraId="53E8E074" w14:textId="77777777" w:rsidR="009F768E" w:rsidRPr="00FF7CB4" w:rsidRDefault="009F768E" w:rsidP="009F768E">
      <w:pPr>
        <w:pStyle w:val="Prrafodelista"/>
        <w:numPr>
          <w:ilvl w:val="0"/>
          <w:numId w:val="3"/>
        </w:numPr>
        <w:autoSpaceDE w:val="0"/>
        <w:autoSpaceDN w:val="0"/>
        <w:adjustRightInd w:val="0"/>
        <w:spacing w:line="276" w:lineRule="auto"/>
        <w:jc w:val="both"/>
        <w:rPr>
          <w:rFonts w:ascii="Lucida Sans Unicode" w:hAnsi="Lucida Sans Unicode" w:cs="Lucida Sans Unicode"/>
          <w:b/>
          <w:bCs/>
          <w:sz w:val="20"/>
          <w:szCs w:val="20"/>
        </w:rPr>
      </w:pPr>
      <w:r w:rsidRPr="00FF7CB4">
        <w:rPr>
          <w:rFonts w:ascii="Lucida Sans Unicode" w:hAnsi="Lucida Sans Unicode" w:cs="Lucida Sans Unicode"/>
          <w:b/>
          <w:bCs/>
          <w:sz w:val="20"/>
          <w:szCs w:val="20"/>
        </w:rPr>
        <w:t xml:space="preserve">Artículo 38; inciso o). </w:t>
      </w:r>
      <w:r w:rsidRPr="00FF7CB4">
        <w:rPr>
          <w:rFonts w:ascii="Lucida Sans Unicode" w:hAnsi="Lucida Sans Unicode" w:cs="Lucida Sans Unicode"/>
          <w:sz w:val="20"/>
          <w:szCs w:val="20"/>
        </w:rPr>
        <w:t>Las personas candidatas a una diputación migrante deberán presentar en copia certificada alguno de los documentos previstos para acreditar dicha calidad en los Lineamientos de paridad y grupos en situación de vulnerabilidad, tales: credencial para votar en el extranjero expedida por el Instituto Nacional Electoral vigente; matrícula consular vigente; pasaporte vigente con domicilio en el extranjero, o licencia de manejo vigente expedida en el extranjero, todos los anteriores con antigüedad de al menos dos años.- En el caso, no aplica.</w:t>
      </w:r>
    </w:p>
    <w:p w14:paraId="3C8D90E4" w14:textId="77777777" w:rsidR="003505AC" w:rsidRPr="00FF7CB4" w:rsidRDefault="003505AC" w:rsidP="000D1291">
      <w:pPr>
        <w:autoSpaceDE w:val="0"/>
        <w:autoSpaceDN w:val="0"/>
        <w:adjustRightInd w:val="0"/>
        <w:spacing w:line="276" w:lineRule="auto"/>
        <w:jc w:val="both"/>
        <w:rPr>
          <w:rFonts w:ascii="Lucida Sans Unicode" w:hAnsi="Lucida Sans Unicode" w:cs="Lucida Sans Unicode"/>
          <w:sz w:val="20"/>
          <w:szCs w:val="20"/>
        </w:rPr>
      </w:pPr>
    </w:p>
    <w:p w14:paraId="76272DCB" w14:textId="0AD85016" w:rsidR="00696B18" w:rsidRPr="004E2DD9" w:rsidRDefault="0086049B" w:rsidP="00282E3D">
      <w:pPr>
        <w:autoSpaceDE w:val="0"/>
        <w:autoSpaceDN w:val="0"/>
        <w:adjustRightInd w:val="0"/>
        <w:spacing w:line="276" w:lineRule="auto"/>
        <w:jc w:val="both"/>
        <w:rPr>
          <w:rFonts w:ascii="Lucida Sans Unicode" w:hAnsi="Lucida Sans Unicode" w:cs="Lucida Sans Unicode"/>
          <w:sz w:val="20"/>
          <w:szCs w:val="20"/>
        </w:rPr>
      </w:pPr>
      <w:r w:rsidRPr="00FF7CB4">
        <w:rPr>
          <w:rFonts w:ascii="Lucida Sans Unicode" w:hAnsi="Lucida Sans Unicode" w:cs="Lucida Sans Unicode"/>
          <w:sz w:val="20"/>
          <w:szCs w:val="20"/>
        </w:rPr>
        <w:t>Por otro lado, c</w:t>
      </w:r>
      <w:r w:rsidR="00696B18" w:rsidRPr="00FF7CB4">
        <w:rPr>
          <w:rFonts w:ascii="Lucida Sans Unicode" w:hAnsi="Lucida Sans Unicode" w:cs="Lucida Sans Unicode"/>
          <w:sz w:val="20"/>
          <w:szCs w:val="20"/>
        </w:rPr>
        <w:t>abe señalar que</w:t>
      </w:r>
      <w:r w:rsidR="3A85CDD9" w:rsidRPr="00FF7CB4">
        <w:rPr>
          <w:rFonts w:ascii="Lucida Sans Unicode" w:hAnsi="Lucida Sans Unicode" w:cs="Lucida Sans Unicode"/>
          <w:sz w:val="20"/>
          <w:szCs w:val="20"/>
        </w:rPr>
        <w:t>,</w:t>
      </w:r>
      <w:r w:rsidR="00696B18" w:rsidRPr="00FF7CB4">
        <w:rPr>
          <w:rFonts w:ascii="Lucida Sans Unicode" w:hAnsi="Lucida Sans Unicode" w:cs="Lucida Sans Unicode"/>
          <w:sz w:val="20"/>
          <w:szCs w:val="20"/>
        </w:rPr>
        <w:t xml:space="preserve"> no obstante que los requisitos de elegibilidad establecidos en la legislación</w:t>
      </w:r>
      <w:r w:rsidR="00696B18" w:rsidRPr="00DC608D">
        <w:rPr>
          <w:rFonts w:ascii="Lucida Sans Unicode" w:hAnsi="Lucida Sans Unicode" w:cs="Lucida Sans Unicode"/>
          <w:sz w:val="20"/>
          <w:szCs w:val="20"/>
        </w:rPr>
        <w:t xml:space="preserve"> electoral local han sido analizados </w:t>
      </w:r>
      <w:r w:rsidR="6CD5B12E" w:rsidRPr="00DC608D">
        <w:rPr>
          <w:rFonts w:ascii="Lucida Sans Unicode" w:hAnsi="Lucida Sans Unicode" w:cs="Lucida Sans Unicode"/>
          <w:sz w:val="20"/>
          <w:szCs w:val="20"/>
        </w:rPr>
        <w:t>en el presente acuerdo</w:t>
      </w:r>
      <w:r w:rsidR="00696B18" w:rsidRPr="00DC608D">
        <w:rPr>
          <w:rFonts w:ascii="Lucida Sans Unicode" w:hAnsi="Lucida Sans Unicode" w:cs="Lucida Sans Unicode"/>
          <w:sz w:val="20"/>
          <w:szCs w:val="20"/>
        </w:rPr>
        <w:t xml:space="preserve">, los mismos serán analizados de nueva cuenta, al </w:t>
      </w:r>
      <w:r w:rsidR="00696B18" w:rsidRPr="00DC608D">
        <w:rPr>
          <w:rFonts w:ascii="Lucida Sans Unicode" w:hAnsi="Lucida Sans Unicode" w:cs="Lucida Sans Unicode"/>
          <w:color w:val="000000"/>
          <w:sz w:val="20"/>
          <w:szCs w:val="20"/>
          <w:shd w:val="clear" w:color="auto" w:fill="FFFFFF"/>
        </w:rPr>
        <w:t>momento de la calificación de la elección respectiva</w:t>
      </w:r>
      <w:r w:rsidR="00696B18" w:rsidRPr="00DC608D">
        <w:rPr>
          <w:rFonts w:ascii="Lucida Sans Unicode" w:hAnsi="Lucida Sans Unicode" w:cs="Lucida Sans Unicode"/>
          <w:sz w:val="20"/>
          <w:szCs w:val="20"/>
        </w:rPr>
        <w:t>, en términos de lo dispuesto por el artículo 382, fracciones IV y V del  Código Electoral del Estado de Jalisco; así como de conformidad con lo resuelto por la Sala Superior en la jurisprudencia 7/2004, de rubro: “</w:t>
      </w:r>
      <w:r w:rsidR="00696B18" w:rsidRPr="21C2A8E1">
        <w:rPr>
          <w:rFonts w:ascii="Lucida Sans Unicode" w:hAnsi="Lucida Sans Unicode" w:cs="Lucida Sans Unicode"/>
          <w:color w:val="000000"/>
          <w:sz w:val="20"/>
          <w:szCs w:val="20"/>
          <w:shd w:val="clear" w:color="auto" w:fill="FFFFFF"/>
        </w:rPr>
        <w:t>ELEGIBILID</w:t>
      </w:r>
      <w:r w:rsidR="00696B18" w:rsidRPr="004E2DD9">
        <w:rPr>
          <w:rFonts w:ascii="Lucida Sans Unicode" w:hAnsi="Lucida Sans Unicode" w:cs="Lucida Sans Unicode"/>
          <w:color w:val="000000"/>
          <w:sz w:val="20"/>
          <w:szCs w:val="20"/>
          <w:shd w:val="clear" w:color="auto" w:fill="FFFFFF"/>
        </w:rPr>
        <w:t>AD. LOS MOMENTOS PARA SU IMPUGNACIÓN NO IMPLICAN DOBLE OPORTUNIDAD PARA CONTROVERTIRLA POR LAS MISMAS CAUSAS</w:t>
      </w:r>
      <w:r w:rsidR="00696B18" w:rsidRPr="004E2DD9">
        <w:rPr>
          <w:rFonts w:ascii="Lucida Sans Unicode" w:hAnsi="Lucida Sans Unicode" w:cs="Lucida Sans Unicode"/>
          <w:sz w:val="20"/>
          <w:szCs w:val="20"/>
        </w:rPr>
        <w:t xml:space="preserve">”. </w:t>
      </w:r>
    </w:p>
    <w:p w14:paraId="5814C506" w14:textId="77777777" w:rsidR="00696B18" w:rsidRPr="004E2DD9" w:rsidRDefault="00696B18" w:rsidP="00282E3D">
      <w:pPr>
        <w:autoSpaceDE w:val="0"/>
        <w:autoSpaceDN w:val="0"/>
        <w:adjustRightInd w:val="0"/>
        <w:spacing w:line="276" w:lineRule="auto"/>
        <w:jc w:val="both"/>
        <w:rPr>
          <w:rFonts w:ascii="Lucida Sans Unicode" w:hAnsi="Lucida Sans Unicode" w:cs="Lucida Sans Unicode"/>
          <w:sz w:val="20"/>
          <w:szCs w:val="20"/>
        </w:rPr>
      </w:pPr>
    </w:p>
    <w:p w14:paraId="790914A6" w14:textId="192E744B" w:rsidR="00FC12EB" w:rsidRPr="004E2DD9" w:rsidRDefault="00CC27FE" w:rsidP="00FC12EB">
      <w:pPr>
        <w:spacing w:line="276" w:lineRule="auto"/>
        <w:jc w:val="both"/>
        <w:rPr>
          <w:rFonts w:ascii="Lucida Sans Unicode" w:hAnsi="Lucida Sans Unicode" w:cs="Lucida Sans Unicode"/>
          <w:sz w:val="20"/>
          <w:szCs w:val="20"/>
          <w:lang w:val="es-419"/>
        </w:rPr>
      </w:pPr>
      <w:r w:rsidRPr="004E2DD9">
        <w:rPr>
          <w:rFonts w:ascii="Lucida Sans Unicode" w:hAnsi="Lucida Sans Unicode" w:cs="Lucida Sans Unicode"/>
          <w:b/>
          <w:bCs/>
          <w:sz w:val="20"/>
          <w:szCs w:val="20"/>
        </w:rPr>
        <w:t xml:space="preserve">XIII. </w:t>
      </w:r>
      <w:r w:rsidR="00BC2DE2" w:rsidRPr="004E2DD9">
        <w:rPr>
          <w:rFonts w:ascii="Lucida Sans Unicode" w:hAnsi="Lucida Sans Unicode" w:cs="Lucida Sans Unicode"/>
          <w:b/>
          <w:bCs/>
          <w:sz w:val="20"/>
          <w:szCs w:val="20"/>
        </w:rPr>
        <w:t xml:space="preserve">DEL SISTEMA “CANDIDATAS Y CANDIDATOS, </w:t>
      </w:r>
      <w:proofErr w:type="gramStart"/>
      <w:r w:rsidR="00BC2DE2" w:rsidRPr="004E2DD9">
        <w:rPr>
          <w:rFonts w:ascii="Lucida Sans Unicode" w:hAnsi="Lucida Sans Unicode" w:cs="Lucida Sans Unicode"/>
          <w:b/>
          <w:bCs/>
          <w:sz w:val="20"/>
          <w:szCs w:val="20"/>
        </w:rPr>
        <w:t>CONÓCELES</w:t>
      </w:r>
      <w:proofErr w:type="gramEnd"/>
      <w:r w:rsidR="00BC2DE2" w:rsidRPr="004E2DD9">
        <w:rPr>
          <w:rFonts w:ascii="Lucida Sans Unicode" w:hAnsi="Lucida Sans Unicode" w:cs="Lucida Sans Unicode"/>
          <w:b/>
          <w:bCs/>
          <w:sz w:val="20"/>
          <w:szCs w:val="20"/>
        </w:rPr>
        <w:t xml:space="preserve">”. </w:t>
      </w:r>
      <w:r w:rsidR="005748B7" w:rsidRPr="004E2DD9">
        <w:rPr>
          <w:rFonts w:ascii="Lucida Sans Unicode" w:hAnsi="Lucida Sans Unicode" w:cs="Lucida Sans Unicode"/>
          <w:sz w:val="20"/>
          <w:szCs w:val="20"/>
          <w:lang w:val="es-419"/>
        </w:rPr>
        <w:t xml:space="preserve">El </w:t>
      </w:r>
      <w:r w:rsidR="00FC12EB" w:rsidRPr="004E2DD9">
        <w:rPr>
          <w:rFonts w:ascii="Lucida Sans Unicode" w:hAnsi="Lucida Sans Unicode" w:cs="Lucida Sans Unicode"/>
          <w:sz w:val="20"/>
          <w:szCs w:val="20"/>
          <w:lang w:val="es-419"/>
        </w:rPr>
        <w:t xml:space="preserve">artículo 267, numeral 1 y 2 del Reglamento de Elecciones emitido por el Instituto Nacional Electoral, establece que las disposiciones contenidas en el Libro Tercero, Título I, Capítulo XIV “Verificación para el registro de candidaturas”, son aplicables para las autoridades competentes del INE y de los OPL, los partidos políticos nacionales y locales, aspirantes y candidaturas independientes a cargos de elección federal y local. Además, señala que las y los sujetos obligados deberán realizar el registro de precandidaturas y candidaturas en el Sistema Nacional de Registro de Precandidatos y Candidatos, así como de los </w:t>
      </w:r>
      <w:r w:rsidR="005748B7" w:rsidRPr="004E2DD9">
        <w:rPr>
          <w:rFonts w:ascii="Lucida Sans Unicode" w:hAnsi="Lucida Sans Unicode" w:cs="Lucida Sans Unicode"/>
          <w:sz w:val="20"/>
          <w:szCs w:val="20"/>
          <w:lang w:val="es-419"/>
        </w:rPr>
        <w:t>aspirantes y candidaturas independient</w:t>
      </w:r>
      <w:r w:rsidR="00FC12EB" w:rsidRPr="004E2DD9">
        <w:rPr>
          <w:rFonts w:ascii="Lucida Sans Unicode" w:hAnsi="Lucida Sans Unicode" w:cs="Lucida Sans Unicode"/>
          <w:sz w:val="20"/>
          <w:szCs w:val="20"/>
          <w:lang w:val="es-419"/>
        </w:rPr>
        <w:t>es (SNR) implementado por el Instituto Nacional Electoral.</w:t>
      </w:r>
    </w:p>
    <w:p w14:paraId="6C6A178B" w14:textId="77777777" w:rsidR="00FC12EB" w:rsidRPr="004E2DD9" w:rsidRDefault="00FC12EB" w:rsidP="00FC12EB">
      <w:pPr>
        <w:spacing w:line="276" w:lineRule="auto"/>
        <w:jc w:val="both"/>
        <w:rPr>
          <w:rFonts w:ascii="Lucida Sans Unicode" w:hAnsi="Lucida Sans Unicode" w:cs="Lucida Sans Unicode"/>
          <w:sz w:val="20"/>
          <w:szCs w:val="20"/>
          <w:lang w:val="es-419"/>
        </w:rPr>
      </w:pPr>
    </w:p>
    <w:p w14:paraId="3D16176C" w14:textId="1C1B5724" w:rsidR="00FC12EB" w:rsidRPr="004E2DD9" w:rsidRDefault="00FC12EB" w:rsidP="00FC12EB">
      <w:pPr>
        <w:spacing w:line="276" w:lineRule="auto"/>
        <w:jc w:val="both"/>
        <w:rPr>
          <w:rFonts w:ascii="Lucida Sans Unicode" w:hAnsi="Lucida Sans Unicode" w:cs="Lucida Sans Unicode"/>
          <w:sz w:val="20"/>
          <w:szCs w:val="20"/>
          <w:lang w:val="es-419"/>
        </w:rPr>
      </w:pPr>
      <w:r w:rsidRPr="004E2DD9">
        <w:rPr>
          <w:rFonts w:ascii="Lucida Sans Unicode" w:hAnsi="Lucida Sans Unicode" w:cs="Lucida Sans Unicode"/>
          <w:sz w:val="20"/>
          <w:szCs w:val="20"/>
          <w:lang w:val="es-419"/>
        </w:rPr>
        <w:lastRenderedPageBreak/>
        <w:t>Por su parte, en el numeral 4 del mismo artículo, mandata que, en el ámbito local, una vez aprobadas las candidaturas por los órganos correspondientes de cada</w:t>
      </w:r>
      <w:r w:rsidR="000E0FD1" w:rsidRPr="004E2DD9">
        <w:rPr>
          <w:rFonts w:ascii="Lucida Sans Unicode" w:hAnsi="Lucida Sans Unicode" w:cs="Lucida Sans Unicode"/>
          <w:sz w:val="20"/>
          <w:szCs w:val="20"/>
          <w:lang w:val="es-419"/>
        </w:rPr>
        <w:t xml:space="preserve"> organismo público electoral local</w:t>
      </w:r>
      <w:r w:rsidRPr="004E2DD9">
        <w:rPr>
          <w:rFonts w:ascii="Lucida Sans Unicode" w:hAnsi="Lucida Sans Unicode" w:cs="Lucida Sans Unicode"/>
          <w:sz w:val="20"/>
          <w:szCs w:val="20"/>
          <w:lang w:val="es-419"/>
        </w:rPr>
        <w:t xml:space="preserve">, los sujetos obligados deberán capturar la información curricular y de identidad en el </w:t>
      </w:r>
      <w:r w:rsidR="006C684F" w:rsidRPr="004E2DD9">
        <w:rPr>
          <w:rFonts w:ascii="Lucida Sans Unicode" w:hAnsi="Lucida Sans Unicode" w:cs="Lucida Sans Unicode"/>
          <w:sz w:val="20"/>
          <w:szCs w:val="20"/>
          <w:lang w:val="es-419"/>
        </w:rPr>
        <w:t>s</w:t>
      </w:r>
      <w:r w:rsidRPr="004E2DD9">
        <w:rPr>
          <w:rFonts w:ascii="Lucida Sans Unicode" w:hAnsi="Lucida Sans Unicode" w:cs="Lucida Sans Unicode"/>
          <w:sz w:val="20"/>
          <w:szCs w:val="20"/>
          <w:lang w:val="es-419"/>
        </w:rPr>
        <w:t xml:space="preserve">istema implementado en cada </w:t>
      </w:r>
      <w:r w:rsidR="005748B7" w:rsidRPr="004E2DD9">
        <w:rPr>
          <w:rFonts w:ascii="Lucida Sans Unicode" w:hAnsi="Lucida Sans Unicode" w:cs="Lucida Sans Unicode"/>
          <w:sz w:val="20"/>
          <w:szCs w:val="20"/>
          <w:lang w:val="es-419"/>
        </w:rPr>
        <w:t>i</w:t>
      </w:r>
      <w:r w:rsidR="006C684F" w:rsidRPr="004E2DD9">
        <w:rPr>
          <w:rFonts w:ascii="Lucida Sans Unicode" w:hAnsi="Lucida Sans Unicode" w:cs="Lucida Sans Unicode"/>
          <w:sz w:val="20"/>
          <w:szCs w:val="20"/>
          <w:lang w:val="es-419"/>
        </w:rPr>
        <w:t>nstituto</w:t>
      </w:r>
      <w:r w:rsidRPr="004E2DD9">
        <w:rPr>
          <w:rFonts w:ascii="Lucida Sans Unicode" w:hAnsi="Lucida Sans Unicode" w:cs="Lucida Sans Unicode"/>
          <w:sz w:val="20"/>
          <w:szCs w:val="20"/>
          <w:lang w:val="es-419"/>
        </w:rPr>
        <w:t>, actividades que serán regidas por “Los Lineamientos” que apruebe el Consejo General del I</w:t>
      </w:r>
      <w:r w:rsidR="002B40E5" w:rsidRPr="004E2DD9">
        <w:rPr>
          <w:rFonts w:ascii="Lucida Sans Unicode" w:hAnsi="Lucida Sans Unicode" w:cs="Lucida Sans Unicode"/>
          <w:sz w:val="20"/>
          <w:szCs w:val="20"/>
          <w:lang w:val="es-419"/>
        </w:rPr>
        <w:t>nstituto Nacional Electoral</w:t>
      </w:r>
      <w:r w:rsidRPr="004E2DD9">
        <w:rPr>
          <w:rFonts w:ascii="Lucida Sans Unicode" w:hAnsi="Lucida Sans Unicode" w:cs="Lucida Sans Unicode"/>
          <w:sz w:val="20"/>
          <w:szCs w:val="20"/>
          <w:lang w:val="es-419"/>
        </w:rPr>
        <w:t>, y que forman parte del propio Reglamento de Elecciones, así como lo dispuesto en su Anexo 24.2.</w:t>
      </w:r>
    </w:p>
    <w:p w14:paraId="1EFA0004" w14:textId="138D61AE" w:rsidR="00BC2DE2" w:rsidRPr="004E2DD9" w:rsidRDefault="00BC2DE2" w:rsidP="00BC2DE2">
      <w:pPr>
        <w:spacing w:line="276" w:lineRule="auto"/>
        <w:jc w:val="both"/>
        <w:rPr>
          <w:rFonts w:ascii="Lucida Sans Unicode" w:hAnsi="Lucida Sans Unicode" w:cs="Lucida Sans Unicode"/>
          <w:kern w:val="2"/>
          <w:sz w:val="20"/>
          <w:szCs w:val="20"/>
          <w:lang w:val="es-419" w:eastAsia="en-US"/>
        </w:rPr>
      </w:pPr>
    </w:p>
    <w:p w14:paraId="26238F87" w14:textId="522ECD35" w:rsidR="002B40E5" w:rsidRPr="004E2DD9" w:rsidRDefault="004E2DD9" w:rsidP="002B40E5">
      <w:pPr>
        <w:spacing w:line="276" w:lineRule="auto"/>
        <w:jc w:val="both"/>
        <w:rPr>
          <w:rFonts w:ascii="Lucida Sans Unicode" w:eastAsia="Lucida Sans Unicode" w:hAnsi="Lucida Sans Unicode" w:cs="Lucida Sans Unicode"/>
          <w:bCs/>
          <w:sz w:val="20"/>
          <w:szCs w:val="20"/>
        </w:rPr>
      </w:pPr>
      <w:r w:rsidRPr="004E2DD9">
        <w:rPr>
          <w:rFonts w:ascii="Lucida Sans Unicode" w:hAnsi="Lucida Sans Unicode" w:cs="Lucida Sans Unicode"/>
          <w:kern w:val="2"/>
          <w:sz w:val="20"/>
          <w:szCs w:val="20"/>
          <w:lang w:val="es-419" w:eastAsia="en-US"/>
        </w:rPr>
        <w:t>E</w:t>
      </w:r>
      <w:r w:rsidR="002B40E5" w:rsidRPr="004E2DD9">
        <w:rPr>
          <w:rFonts w:ascii="Lucida Sans Unicode" w:hAnsi="Lucida Sans Unicode" w:cs="Lucida Sans Unicode"/>
          <w:kern w:val="2"/>
          <w:sz w:val="20"/>
          <w:szCs w:val="20"/>
          <w:lang w:val="es-419" w:eastAsia="en-US"/>
        </w:rPr>
        <w:t>l</w:t>
      </w:r>
      <w:r w:rsidR="002B40E5" w:rsidRPr="004E2DD9">
        <w:rPr>
          <w:rFonts w:ascii="Lucida Sans Unicode" w:hAnsi="Lucida Sans Unicode" w:cs="Lucida Sans Unicode"/>
          <w:bCs/>
          <w:sz w:val="20"/>
          <w:szCs w:val="20"/>
        </w:rPr>
        <w:t xml:space="preserve"> artículo 19, fracciones I y II de los </w:t>
      </w:r>
      <w:r w:rsidR="00D90F91" w:rsidRPr="004E2DD9">
        <w:rPr>
          <w:rFonts w:ascii="Lucida Sans Unicode" w:hAnsi="Lucida Sans Unicode" w:cs="Lucida Sans Unicode"/>
          <w:bCs/>
          <w:sz w:val="20"/>
          <w:szCs w:val="20"/>
        </w:rPr>
        <w:t xml:space="preserve">“Lineamientos para el Uso del Sistema Denominado Candidatas y Candidatos </w:t>
      </w:r>
      <w:proofErr w:type="gramStart"/>
      <w:r w:rsidR="00D90F91" w:rsidRPr="004E2DD9">
        <w:rPr>
          <w:rFonts w:ascii="Lucida Sans Unicode" w:hAnsi="Lucida Sans Unicode" w:cs="Lucida Sans Unicode"/>
          <w:bCs/>
          <w:sz w:val="20"/>
          <w:szCs w:val="20"/>
        </w:rPr>
        <w:t>Conóceles</w:t>
      </w:r>
      <w:proofErr w:type="gramEnd"/>
      <w:r w:rsidR="00D90F91" w:rsidRPr="004E2DD9">
        <w:rPr>
          <w:rFonts w:ascii="Lucida Sans Unicode" w:hAnsi="Lucida Sans Unicode" w:cs="Lucida Sans Unicode"/>
          <w:bCs/>
          <w:sz w:val="20"/>
          <w:szCs w:val="20"/>
        </w:rPr>
        <w:t xml:space="preserve">”, </w:t>
      </w:r>
      <w:r w:rsidR="002B40E5" w:rsidRPr="004E2DD9">
        <w:rPr>
          <w:rFonts w:ascii="Lucida Sans Unicode" w:hAnsi="Lucida Sans Unicode" w:cs="Lucida Sans Unicode"/>
          <w:bCs/>
          <w:sz w:val="20"/>
          <w:szCs w:val="20"/>
        </w:rPr>
        <w:t xml:space="preserve">establece </w:t>
      </w:r>
      <w:r w:rsidR="00C80779" w:rsidRPr="004E2DD9">
        <w:rPr>
          <w:rFonts w:ascii="Lucida Sans Unicode" w:hAnsi="Lucida Sans Unicode" w:cs="Lucida Sans Unicode"/>
          <w:bCs/>
          <w:sz w:val="20"/>
          <w:szCs w:val="20"/>
        </w:rPr>
        <w:t>la información que deberán proporcionar las candi</w:t>
      </w:r>
      <w:r w:rsidR="002B40E5" w:rsidRPr="004E2DD9">
        <w:rPr>
          <w:rFonts w:ascii="Lucida Sans Unicode" w:hAnsi="Lucida Sans Unicode" w:cs="Lucida Sans Unicode"/>
          <w:bCs/>
          <w:sz w:val="20"/>
          <w:szCs w:val="20"/>
        </w:rPr>
        <w:t>daturas</w:t>
      </w:r>
      <w:r w:rsidR="00C80779" w:rsidRPr="004E2DD9">
        <w:rPr>
          <w:rFonts w:ascii="Lucida Sans Unicode" w:hAnsi="Lucida Sans Unicode" w:cs="Lucida Sans Unicode"/>
          <w:bCs/>
          <w:sz w:val="20"/>
          <w:szCs w:val="20"/>
        </w:rPr>
        <w:t>.</w:t>
      </w:r>
      <w:r w:rsidR="005748B7" w:rsidRPr="004E2DD9">
        <w:rPr>
          <w:rFonts w:ascii="Lucida Sans Unicode" w:hAnsi="Lucida Sans Unicode" w:cs="Lucida Sans Unicode"/>
          <w:bCs/>
          <w:sz w:val="20"/>
          <w:szCs w:val="20"/>
        </w:rPr>
        <w:t xml:space="preserve"> </w:t>
      </w:r>
      <w:r w:rsidR="00C80779" w:rsidRPr="004E2DD9">
        <w:rPr>
          <w:rFonts w:ascii="Lucida Sans Unicode" w:eastAsia="Lucida Sans Unicode" w:hAnsi="Lucida Sans Unicode" w:cs="Lucida Sans Unicode"/>
          <w:bCs/>
          <w:sz w:val="20"/>
          <w:szCs w:val="20"/>
        </w:rPr>
        <w:t xml:space="preserve">Por tanto, deberá requerirse a las </w:t>
      </w:r>
      <w:r w:rsidR="00FF61C6" w:rsidRPr="004E2DD9">
        <w:rPr>
          <w:rFonts w:ascii="Lucida Sans Unicode" w:eastAsia="Lucida Sans Unicode" w:hAnsi="Lucida Sans Unicode" w:cs="Lucida Sans Unicode"/>
          <w:bCs/>
          <w:sz w:val="20"/>
          <w:szCs w:val="20"/>
        </w:rPr>
        <w:t>mismas,</w:t>
      </w:r>
      <w:r w:rsidR="00C80779" w:rsidRPr="004E2DD9">
        <w:rPr>
          <w:rFonts w:ascii="Lucida Sans Unicode" w:eastAsia="Lucida Sans Unicode" w:hAnsi="Lucida Sans Unicode" w:cs="Lucida Sans Unicode"/>
          <w:bCs/>
          <w:sz w:val="20"/>
          <w:szCs w:val="20"/>
        </w:rPr>
        <w:t xml:space="preserve"> </w:t>
      </w:r>
      <w:r w:rsidR="005748B7" w:rsidRPr="004E2DD9">
        <w:rPr>
          <w:rFonts w:ascii="Lucida Sans Unicode" w:eastAsia="Lucida Sans Unicode" w:hAnsi="Lucida Sans Unicode" w:cs="Lucida Sans Unicode"/>
          <w:bCs/>
          <w:sz w:val="20"/>
          <w:szCs w:val="20"/>
        </w:rPr>
        <w:t xml:space="preserve">para que cumplan </w:t>
      </w:r>
      <w:r w:rsidR="00C80779" w:rsidRPr="004E2DD9">
        <w:rPr>
          <w:rFonts w:ascii="Lucida Sans Unicode" w:eastAsia="Lucida Sans Unicode" w:hAnsi="Lucida Sans Unicode" w:cs="Lucida Sans Unicode"/>
          <w:bCs/>
          <w:sz w:val="20"/>
          <w:szCs w:val="20"/>
        </w:rPr>
        <w:t>con la obligación de publicar dicha información</w:t>
      </w:r>
      <w:r w:rsidR="002B40E5" w:rsidRPr="004E2DD9">
        <w:rPr>
          <w:rFonts w:ascii="Lucida Sans Unicode" w:eastAsia="Lucida Sans Unicode" w:hAnsi="Lucida Sans Unicode" w:cs="Lucida Sans Unicode"/>
          <w:bCs/>
          <w:sz w:val="20"/>
          <w:szCs w:val="20"/>
        </w:rPr>
        <w:t xml:space="preserve"> a través del </w:t>
      </w:r>
      <w:r w:rsidR="005748B7" w:rsidRPr="004E2DD9">
        <w:rPr>
          <w:rFonts w:ascii="Lucida Sans Unicode" w:eastAsia="Lucida Sans Unicode" w:hAnsi="Lucida Sans Unicode" w:cs="Lucida Sans Unicode"/>
          <w:bCs/>
          <w:sz w:val="20"/>
          <w:szCs w:val="20"/>
        </w:rPr>
        <w:t>s</w:t>
      </w:r>
      <w:r w:rsidR="002B40E5" w:rsidRPr="004E2DD9">
        <w:rPr>
          <w:rFonts w:ascii="Lucida Sans Unicode" w:eastAsia="Lucida Sans Unicode" w:hAnsi="Lucida Sans Unicode" w:cs="Lucida Sans Unicode"/>
          <w:bCs/>
          <w:sz w:val="20"/>
          <w:szCs w:val="20"/>
        </w:rPr>
        <w:t xml:space="preserve">istema “Candidatas y Candidatos, Conóceles”, </w:t>
      </w:r>
      <w:r w:rsidR="00C80779" w:rsidRPr="004E2DD9">
        <w:rPr>
          <w:rFonts w:ascii="Lucida Sans Unicode" w:eastAsia="Lucida Sans Unicode" w:hAnsi="Lucida Sans Unicode" w:cs="Lucida Sans Unicode"/>
          <w:bCs/>
          <w:sz w:val="20"/>
          <w:szCs w:val="20"/>
        </w:rPr>
        <w:t xml:space="preserve">lo cual </w:t>
      </w:r>
      <w:r w:rsidR="002B40E5" w:rsidRPr="004E2DD9">
        <w:rPr>
          <w:rFonts w:ascii="Lucida Sans Unicode" w:eastAsia="Lucida Sans Unicode" w:hAnsi="Lucida Sans Unicode" w:cs="Lucida Sans Unicode"/>
          <w:bCs/>
          <w:sz w:val="20"/>
          <w:szCs w:val="20"/>
        </w:rPr>
        <w:t xml:space="preserve">permitirá que las </w:t>
      </w:r>
      <w:r w:rsidRPr="004E2DD9">
        <w:rPr>
          <w:rFonts w:ascii="Lucida Sans Unicode" w:eastAsia="Lucida Sans Unicode" w:hAnsi="Lucida Sans Unicode" w:cs="Lucida Sans Unicode"/>
          <w:bCs/>
          <w:sz w:val="20"/>
          <w:szCs w:val="20"/>
        </w:rPr>
        <w:t xml:space="preserve">personas </w:t>
      </w:r>
      <w:r w:rsidR="002B40E5" w:rsidRPr="004E2DD9">
        <w:rPr>
          <w:rFonts w:ascii="Lucida Sans Unicode" w:eastAsia="Lucida Sans Unicode" w:hAnsi="Lucida Sans Unicode" w:cs="Lucida Sans Unicode"/>
          <w:bCs/>
          <w:sz w:val="20"/>
          <w:szCs w:val="20"/>
        </w:rPr>
        <w:t>ciudadan</w:t>
      </w:r>
      <w:r w:rsidRPr="004E2DD9">
        <w:rPr>
          <w:rFonts w:ascii="Lucida Sans Unicode" w:eastAsia="Lucida Sans Unicode" w:hAnsi="Lucida Sans Unicode" w:cs="Lucida Sans Unicode"/>
          <w:bCs/>
          <w:sz w:val="20"/>
          <w:szCs w:val="20"/>
        </w:rPr>
        <w:t>a</w:t>
      </w:r>
      <w:r w:rsidR="002B40E5" w:rsidRPr="004E2DD9">
        <w:rPr>
          <w:rFonts w:ascii="Lucida Sans Unicode" w:eastAsia="Lucida Sans Unicode" w:hAnsi="Lucida Sans Unicode" w:cs="Lucida Sans Unicode"/>
          <w:bCs/>
          <w:sz w:val="20"/>
          <w:szCs w:val="20"/>
        </w:rPr>
        <w:t xml:space="preserve">s cuenten con la mayor información posible sobre las personas que competirán en las elecciones en el </w:t>
      </w:r>
      <w:r w:rsidR="00C80779" w:rsidRPr="004E2DD9">
        <w:rPr>
          <w:rFonts w:ascii="Lucida Sans Unicode" w:eastAsia="Lucida Sans Unicode" w:hAnsi="Lucida Sans Unicode" w:cs="Lucida Sans Unicode"/>
          <w:bCs/>
          <w:sz w:val="20"/>
          <w:szCs w:val="20"/>
        </w:rPr>
        <w:t>e</w:t>
      </w:r>
      <w:r w:rsidR="002B40E5" w:rsidRPr="004E2DD9">
        <w:rPr>
          <w:rFonts w:ascii="Lucida Sans Unicode" w:eastAsia="Lucida Sans Unicode" w:hAnsi="Lucida Sans Unicode" w:cs="Lucida Sans Unicode"/>
          <w:bCs/>
          <w:sz w:val="20"/>
          <w:szCs w:val="20"/>
        </w:rPr>
        <w:t>stado de Jalisco, para que</w:t>
      </w:r>
      <w:r w:rsidRPr="004E2DD9">
        <w:rPr>
          <w:rFonts w:ascii="Lucida Sans Unicode" w:eastAsia="Lucida Sans Unicode" w:hAnsi="Lucida Sans Unicode" w:cs="Lucida Sans Unicode"/>
          <w:bCs/>
          <w:sz w:val="20"/>
          <w:szCs w:val="20"/>
        </w:rPr>
        <w:t>,</w:t>
      </w:r>
      <w:r w:rsidR="002B40E5" w:rsidRPr="004E2DD9">
        <w:rPr>
          <w:rFonts w:ascii="Lucida Sans Unicode" w:eastAsia="Lucida Sans Unicode" w:hAnsi="Lucida Sans Unicode" w:cs="Lucida Sans Unicode"/>
          <w:bCs/>
          <w:sz w:val="20"/>
          <w:szCs w:val="20"/>
        </w:rPr>
        <w:t xml:space="preserve"> derivado de un juicio informado, tomen la decisión que más convenga a sus perspectivas e intereses para definir a sus gobernantes</w:t>
      </w:r>
      <w:r w:rsidRPr="004E2DD9">
        <w:rPr>
          <w:rFonts w:ascii="Lucida Sans Unicode" w:eastAsia="Lucida Sans Unicode" w:hAnsi="Lucida Sans Unicode" w:cs="Lucida Sans Unicode"/>
          <w:bCs/>
          <w:sz w:val="20"/>
          <w:szCs w:val="20"/>
        </w:rPr>
        <w:t>,</w:t>
      </w:r>
      <w:r w:rsidR="002B40E5" w:rsidRPr="004E2DD9">
        <w:rPr>
          <w:rFonts w:ascii="Lucida Sans Unicode" w:eastAsia="Lucida Sans Unicode" w:hAnsi="Lucida Sans Unicode" w:cs="Lucida Sans Unicode"/>
          <w:bCs/>
          <w:sz w:val="20"/>
          <w:szCs w:val="20"/>
        </w:rPr>
        <w:t xml:space="preserve"> así como el</w:t>
      </w:r>
      <w:r w:rsidR="002B40E5" w:rsidRPr="004E2DD9">
        <w:rPr>
          <w:rFonts w:ascii="Lucida Sans Unicode" w:hAnsi="Lucida Sans Unicode" w:cs="Lucida Sans Unicode"/>
          <w:sz w:val="20"/>
          <w:szCs w:val="20"/>
        </w:rPr>
        <w:t xml:space="preserve"> </w:t>
      </w:r>
      <w:r w:rsidR="002B40E5" w:rsidRPr="004E2DD9">
        <w:rPr>
          <w:rFonts w:ascii="Lucida Sans Unicode" w:eastAsia="Lucida Sans Unicode" w:hAnsi="Lucida Sans Unicode" w:cs="Lucida Sans Unicode"/>
          <w:bCs/>
          <w:sz w:val="20"/>
          <w:szCs w:val="20"/>
        </w:rPr>
        <w:t>cumplimiento de medidas afirmativas, grupos vulnerables y</w:t>
      </w:r>
      <w:r w:rsidRPr="004E2DD9">
        <w:rPr>
          <w:rFonts w:ascii="Lucida Sans Unicode" w:eastAsia="Lucida Sans Unicode" w:hAnsi="Lucida Sans Unicode" w:cs="Lucida Sans Unicode"/>
          <w:bCs/>
          <w:sz w:val="20"/>
          <w:szCs w:val="20"/>
        </w:rPr>
        <w:t>,</w:t>
      </w:r>
      <w:r w:rsidR="002B40E5" w:rsidRPr="004E2DD9">
        <w:rPr>
          <w:rFonts w:ascii="Lucida Sans Unicode" w:eastAsia="Lucida Sans Unicode" w:hAnsi="Lucida Sans Unicode" w:cs="Lucida Sans Unicode"/>
          <w:bCs/>
          <w:sz w:val="20"/>
          <w:szCs w:val="20"/>
        </w:rPr>
        <w:t xml:space="preserve"> con ello, el fortalecimiento del régimen democrático.</w:t>
      </w:r>
    </w:p>
    <w:p w14:paraId="370F10B2" w14:textId="77777777" w:rsidR="00CC27FE" w:rsidRPr="004E2DD9" w:rsidRDefault="00CC27FE" w:rsidP="00E90624">
      <w:pPr>
        <w:spacing w:line="276" w:lineRule="auto"/>
        <w:jc w:val="both"/>
        <w:rPr>
          <w:rFonts w:ascii="Lucida Sans Unicode" w:hAnsi="Lucida Sans Unicode" w:cs="Lucida Sans Unicode"/>
          <w:b/>
          <w:bCs/>
          <w:sz w:val="20"/>
          <w:szCs w:val="20"/>
        </w:rPr>
      </w:pPr>
    </w:p>
    <w:p w14:paraId="11208147" w14:textId="65802F41" w:rsidR="00201EF9" w:rsidRPr="00201EF9" w:rsidRDefault="00A4053A" w:rsidP="00201EF9">
      <w:pPr>
        <w:spacing w:line="276" w:lineRule="auto"/>
        <w:jc w:val="both"/>
        <w:rPr>
          <w:rFonts w:ascii="Lucida Sans Unicode" w:hAnsi="Lucida Sans Unicode" w:cs="Lucida Sans Unicode"/>
          <w:bCs/>
          <w:sz w:val="20"/>
          <w:szCs w:val="20"/>
        </w:rPr>
      </w:pPr>
      <w:r w:rsidRPr="004E2DD9">
        <w:rPr>
          <w:rFonts w:ascii="Lucida Sans Unicode" w:hAnsi="Lucida Sans Unicode" w:cs="Lucida Sans Unicode"/>
          <w:bCs/>
          <w:sz w:val="20"/>
          <w:szCs w:val="20"/>
        </w:rPr>
        <w:t>Así las cosas, e</w:t>
      </w:r>
      <w:r w:rsidR="00201EF9" w:rsidRPr="004E2DD9">
        <w:rPr>
          <w:rFonts w:ascii="Lucida Sans Unicode" w:hAnsi="Lucida Sans Unicode" w:cs="Lucida Sans Unicode"/>
          <w:bCs/>
          <w:sz w:val="20"/>
          <w:szCs w:val="20"/>
        </w:rPr>
        <w:t>n cumplimiento al entregable listado con el número 9 del artículo 11 de</w:t>
      </w:r>
      <w:r w:rsidRPr="004E2DD9">
        <w:rPr>
          <w:rFonts w:ascii="Lucida Sans Unicode" w:hAnsi="Lucida Sans Unicode" w:cs="Lucida Sans Unicode"/>
          <w:bCs/>
          <w:sz w:val="20"/>
          <w:szCs w:val="20"/>
        </w:rPr>
        <w:t xml:space="preserve"> los lineamientos referidos</w:t>
      </w:r>
      <w:r w:rsidR="00201EF9" w:rsidRPr="004E2DD9">
        <w:rPr>
          <w:rFonts w:ascii="Lucida Sans Unicode" w:hAnsi="Lucida Sans Unicode" w:cs="Lucida Sans Unicode"/>
          <w:bCs/>
          <w:sz w:val="20"/>
          <w:szCs w:val="20"/>
        </w:rPr>
        <w:t xml:space="preserve">, y con la finalidad de otorgar de manera oportuna la información proporcionada y la máxima publicidad de la misma, la fecha de inicio de publicación de la información capturada en el sistema </w:t>
      </w:r>
      <w:r w:rsidR="00201EF9" w:rsidRPr="004E2DD9">
        <w:rPr>
          <w:rFonts w:ascii="Lucida Sans Unicode" w:eastAsia="Lucida Sans Unicode" w:hAnsi="Lucida Sans Unicode" w:cs="Lucida Sans Unicode"/>
          <w:bCs/>
          <w:color w:val="000000" w:themeColor="text1"/>
          <w:sz w:val="20"/>
          <w:szCs w:val="20"/>
        </w:rPr>
        <w:t>para los cargos de gubernatura</w:t>
      </w:r>
      <w:r w:rsidR="00201EF9" w:rsidRPr="004E2DD9">
        <w:rPr>
          <w:rFonts w:ascii="Lucida Sans Unicode" w:hAnsi="Lucida Sans Unicode" w:cs="Lucida Sans Unicode"/>
          <w:bCs/>
          <w:sz w:val="20"/>
          <w:szCs w:val="20"/>
        </w:rPr>
        <w:t>, por aquellas personas candidatas postuladas por un partido político, coalición o candidatura común, y de aquellas que accedan a su registro mediante candidaturas independientes, será a partir del día cuatro de marzo de dos mil veinticuatro.</w:t>
      </w:r>
    </w:p>
    <w:p w14:paraId="0FE5E848" w14:textId="77777777" w:rsidR="00201EF9" w:rsidRPr="00201EF9" w:rsidRDefault="00201EF9" w:rsidP="00201EF9">
      <w:pPr>
        <w:spacing w:line="276" w:lineRule="auto"/>
        <w:jc w:val="both"/>
        <w:rPr>
          <w:rFonts w:ascii="Lucida Sans Unicode" w:hAnsi="Lucida Sans Unicode" w:cs="Lucida Sans Unicode"/>
          <w:b/>
          <w:bCs/>
          <w:sz w:val="20"/>
          <w:szCs w:val="20"/>
        </w:rPr>
      </w:pPr>
    </w:p>
    <w:p w14:paraId="2FD74FD2" w14:textId="3C557FA7" w:rsidR="00696B18" w:rsidRPr="00DC608D" w:rsidRDefault="00E90624" w:rsidP="00E90624">
      <w:pPr>
        <w:spacing w:line="276" w:lineRule="auto"/>
        <w:jc w:val="both"/>
        <w:rPr>
          <w:rFonts w:ascii="Lucida Sans Unicode" w:hAnsi="Lucida Sans Unicode" w:cs="Lucida Sans Unicode"/>
          <w:sz w:val="20"/>
          <w:szCs w:val="20"/>
        </w:rPr>
      </w:pPr>
      <w:r w:rsidRPr="00E90624">
        <w:rPr>
          <w:rFonts w:ascii="Lucida Sans Unicode" w:hAnsi="Lucida Sans Unicode" w:cs="Lucida Sans Unicode"/>
          <w:b/>
          <w:bCs/>
          <w:sz w:val="20"/>
          <w:szCs w:val="20"/>
        </w:rPr>
        <w:t>X</w:t>
      </w:r>
      <w:r w:rsidR="00CC27FE">
        <w:rPr>
          <w:rFonts w:ascii="Lucida Sans Unicode" w:hAnsi="Lucida Sans Unicode" w:cs="Lucida Sans Unicode"/>
          <w:b/>
          <w:bCs/>
          <w:sz w:val="20"/>
          <w:szCs w:val="20"/>
        </w:rPr>
        <w:t>IV</w:t>
      </w:r>
      <w:r w:rsidRPr="00E90624">
        <w:rPr>
          <w:rFonts w:ascii="Lucida Sans Unicode" w:hAnsi="Lucida Sans Unicode" w:cs="Lucida Sans Unicode"/>
          <w:b/>
          <w:bCs/>
          <w:sz w:val="20"/>
          <w:szCs w:val="20"/>
        </w:rPr>
        <w:t>.</w:t>
      </w:r>
      <w:r w:rsidRPr="00E90624">
        <w:rPr>
          <w:rFonts w:ascii="Lucida Sans Unicode" w:hAnsi="Lucida Sans Unicode" w:cs="Lucida Sans Unicode"/>
          <w:sz w:val="20"/>
          <w:szCs w:val="20"/>
        </w:rPr>
        <w:t xml:space="preserve"> </w:t>
      </w:r>
      <w:r w:rsidRPr="00E90624">
        <w:rPr>
          <w:rFonts w:ascii="Lucida Sans Unicode" w:hAnsi="Lucida Sans Unicode" w:cs="Lucida Sans Unicode"/>
          <w:b/>
          <w:bCs/>
          <w:sz w:val="20"/>
          <w:szCs w:val="20"/>
        </w:rPr>
        <w:t>DE LAS OBLIGACIONES EN MATERIA DE PROPAGANDA ELECTORAL</w:t>
      </w:r>
      <w:r>
        <w:rPr>
          <w:rFonts w:ascii="Lucida Sans Unicode" w:hAnsi="Lucida Sans Unicode" w:cs="Lucida Sans Unicode"/>
          <w:b/>
          <w:bCs/>
          <w:sz w:val="20"/>
          <w:szCs w:val="20"/>
        </w:rPr>
        <w:t xml:space="preserve">. </w:t>
      </w:r>
      <w:r>
        <w:rPr>
          <w:rFonts w:ascii="Lucida Sans Unicode" w:hAnsi="Lucida Sans Unicode" w:cs="Lucida Sans Unicode"/>
          <w:sz w:val="20"/>
          <w:szCs w:val="20"/>
        </w:rPr>
        <w:t>C</w:t>
      </w:r>
      <w:r w:rsidR="00696B18" w:rsidRPr="00DC608D">
        <w:rPr>
          <w:rFonts w:ascii="Lucida Sans Unicode" w:hAnsi="Lucida Sans Unicode" w:cs="Lucida Sans Unicode"/>
          <w:sz w:val="20"/>
          <w:szCs w:val="20"/>
        </w:rPr>
        <w:t>on apoyo en lo dispuesto por el artículo 259</w:t>
      </w:r>
      <w:r w:rsidR="001531F9" w:rsidRPr="00DC608D">
        <w:rPr>
          <w:rFonts w:ascii="Lucida Sans Unicode" w:hAnsi="Lucida Sans Unicode" w:cs="Lucida Sans Unicode"/>
          <w:sz w:val="20"/>
          <w:szCs w:val="20"/>
        </w:rPr>
        <w:t xml:space="preserve">, párrafo 1 </w:t>
      </w:r>
      <w:r w:rsidR="00696B18" w:rsidRPr="00DC608D">
        <w:rPr>
          <w:rFonts w:ascii="Lucida Sans Unicode" w:hAnsi="Lucida Sans Unicode" w:cs="Lucida Sans Unicode"/>
          <w:sz w:val="20"/>
          <w:szCs w:val="20"/>
        </w:rPr>
        <w:t xml:space="preserve">del </w:t>
      </w:r>
      <w:r>
        <w:rPr>
          <w:rFonts w:ascii="Lucida Sans Unicode" w:hAnsi="Lucida Sans Unicode" w:cs="Lucida Sans Unicode"/>
          <w:sz w:val="20"/>
          <w:szCs w:val="20"/>
        </w:rPr>
        <w:t>C</w:t>
      </w:r>
      <w:r w:rsidR="001531F9" w:rsidRPr="00DC608D">
        <w:rPr>
          <w:rFonts w:ascii="Lucida Sans Unicode" w:hAnsi="Lucida Sans Unicode" w:cs="Lucida Sans Unicode"/>
          <w:sz w:val="20"/>
          <w:szCs w:val="20"/>
        </w:rPr>
        <w:t xml:space="preserve">ódigo </w:t>
      </w:r>
      <w:r>
        <w:rPr>
          <w:rFonts w:ascii="Lucida Sans Unicode" w:hAnsi="Lucida Sans Unicode" w:cs="Lucida Sans Unicode"/>
          <w:sz w:val="20"/>
          <w:szCs w:val="20"/>
        </w:rPr>
        <w:t>E</w:t>
      </w:r>
      <w:r w:rsidR="001531F9" w:rsidRPr="00DC608D">
        <w:rPr>
          <w:rFonts w:ascii="Lucida Sans Unicode" w:hAnsi="Lucida Sans Unicode" w:cs="Lucida Sans Unicode"/>
          <w:sz w:val="20"/>
          <w:szCs w:val="20"/>
        </w:rPr>
        <w:t>lectoral local</w:t>
      </w:r>
      <w:r w:rsidR="00696B18" w:rsidRPr="00DC608D">
        <w:rPr>
          <w:rFonts w:ascii="Lucida Sans Unicode" w:hAnsi="Lucida Sans Unicode" w:cs="Lucida Sans Unicode"/>
          <w:sz w:val="20"/>
          <w:szCs w:val="20"/>
        </w:rPr>
        <w:t xml:space="preserve">, la propaganda impresa que </w:t>
      </w:r>
      <w:r w:rsidR="001531F9" w:rsidRPr="00DC608D">
        <w:rPr>
          <w:rFonts w:ascii="Lucida Sans Unicode" w:hAnsi="Lucida Sans Unicode" w:cs="Lucida Sans Unicode"/>
          <w:sz w:val="20"/>
          <w:szCs w:val="20"/>
        </w:rPr>
        <w:t>las candidaturas</w:t>
      </w:r>
      <w:r w:rsidR="00696B18" w:rsidRPr="00DC608D">
        <w:rPr>
          <w:rFonts w:ascii="Lucida Sans Unicode" w:hAnsi="Lucida Sans Unicode" w:cs="Lucida Sans Unicode"/>
          <w:sz w:val="20"/>
          <w:szCs w:val="20"/>
        </w:rPr>
        <w:t xml:space="preserve"> utilicen durante la campaña electoral deberá contener identificación precisa del partido político o partidos coaligados que registraron la candidatura.</w:t>
      </w:r>
    </w:p>
    <w:p w14:paraId="721E008E" w14:textId="77777777" w:rsidR="00696B18" w:rsidRPr="00DC608D" w:rsidRDefault="00696B18" w:rsidP="00282E3D">
      <w:pPr>
        <w:autoSpaceDE w:val="0"/>
        <w:autoSpaceDN w:val="0"/>
        <w:adjustRightInd w:val="0"/>
        <w:spacing w:line="276" w:lineRule="auto"/>
        <w:jc w:val="both"/>
        <w:rPr>
          <w:rFonts w:ascii="Lucida Sans Unicode" w:hAnsi="Lucida Sans Unicode" w:cs="Lucida Sans Unicode"/>
          <w:sz w:val="20"/>
          <w:szCs w:val="20"/>
        </w:rPr>
      </w:pPr>
    </w:p>
    <w:p w14:paraId="04083C8E" w14:textId="45CB6CEF" w:rsidR="00696B18" w:rsidRPr="00DC608D" w:rsidRDefault="00696B18" w:rsidP="00785C80">
      <w:pPr>
        <w:autoSpaceDE w:val="0"/>
        <w:autoSpaceDN w:val="0"/>
        <w:adjustRightInd w:val="0"/>
        <w:spacing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La propaganda y mensajes que en el curso de las precampañas y campañas electorales difundan los partidos políticos</w:t>
      </w:r>
      <w:r w:rsidR="00785C80" w:rsidRPr="00DC608D">
        <w:rPr>
          <w:rFonts w:ascii="Lucida Sans Unicode" w:hAnsi="Lucida Sans Unicode" w:cs="Lucida Sans Unicode"/>
          <w:sz w:val="20"/>
          <w:szCs w:val="20"/>
        </w:rPr>
        <w:t>,</w:t>
      </w:r>
      <w:r w:rsidRPr="00DC608D">
        <w:rPr>
          <w:rFonts w:ascii="Lucida Sans Unicode" w:hAnsi="Lucida Sans Unicode" w:cs="Lucida Sans Unicode"/>
          <w:sz w:val="20"/>
          <w:szCs w:val="20"/>
        </w:rPr>
        <w:t xml:space="preserve"> se ajustarán a lo dispuesto por el párrafo 1 del artículo 6° </w:t>
      </w:r>
      <w:r w:rsidRPr="00DC608D">
        <w:rPr>
          <w:rFonts w:ascii="Lucida Sans Unicode" w:hAnsi="Lucida Sans Unicode" w:cs="Lucida Sans Unicode"/>
          <w:sz w:val="20"/>
          <w:szCs w:val="20"/>
        </w:rPr>
        <w:lastRenderedPageBreak/>
        <w:t xml:space="preserve">de la Constitución Política de los Estados Unidos Mexicanos. En la propaganda política o electoral que realicen los partidos políticos, las coaliciones y las </w:t>
      </w:r>
      <w:r w:rsidR="00E90624">
        <w:rPr>
          <w:rFonts w:ascii="Lucida Sans Unicode" w:hAnsi="Lucida Sans Unicode" w:cs="Lucida Sans Unicode"/>
          <w:sz w:val="20"/>
          <w:szCs w:val="20"/>
        </w:rPr>
        <w:t>candidaturas</w:t>
      </w:r>
      <w:r w:rsidRPr="00DC608D">
        <w:rPr>
          <w:rFonts w:ascii="Lucida Sans Unicode" w:hAnsi="Lucida Sans Unicode" w:cs="Lucida Sans Unicode"/>
          <w:sz w:val="20"/>
          <w:szCs w:val="20"/>
        </w:rPr>
        <w:t>, deberán abstenerse de expresiones que calumnien a las instituciones, a los propios partidos, o a las personas</w:t>
      </w:r>
      <w:r w:rsidR="00785C80" w:rsidRPr="00DC608D">
        <w:rPr>
          <w:rFonts w:ascii="Lucida Sans Unicode" w:hAnsi="Lucida Sans Unicode" w:cs="Lucida Sans Unicode"/>
          <w:sz w:val="20"/>
          <w:szCs w:val="20"/>
        </w:rPr>
        <w:t xml:space="preserve"> que discriminen o que constituyan actos de violencia política contra las mujeres </w:t>
      </w:r>
      <w:proofErr w:type="gramStart"/>
      <w:r w:rsidR="00785C80" w:rsidRPr="00DC608D">
        <w:rPr>
          <w:rFonts w:ascii="Lucida Sans Unicode" w:hAnsi="Lucida Sans Unicode" w:cs="Lucida Sans Unicode"/>
          <w:sz w:val="20"/>
          <w:szCs w:val="20"/>
        </w:rPr>
        <w:t>en razón de</w:t>
      </w:r>
      <w:proofErr w:type="gramEnd"/>
      <w:r w:rsidR="00785C80" w:rsidRPr="00DC608D">
        <w:rPr>
          <w:rFonts w:ascii="Lucida Sans Unicode" w:hAnsi="Lucida Sans Unicode" w:cs="Lucida Sans Unicode"/>
          <w:sz w:val="20"/>
          <w:szCs w:val="20"/>
        </w:rPr>
        <w:t xml:space="preserve"> género en términos de la Ley General </w:t>
      </w:r>
      <w:r w:rsidR="00714D26" w:rsidRPr="00DC608D">
        <w:rPr>
          <w:rFonts w:ascii="Lucida Sans Unicode" w:hAnsi="Lucida Sans Unicode" w:cs="Lucida Sans Unicode"/>
          <w:sz w:val="20"/>
          <w:szCs w:val="20"/>
        </w:rPr>
        <w:t>de Instituciones y Procedimientos Electorales</w:t>
      </w:r>
      <w:r w:rsidR="00785C80" w:rsidRPr="00DC608D">
        <w:rPr>
          <w:rFonts w:ascii="Lucida Sans Unicode" w:hAnsi="Lucida Sans Unicode" w:cs="Lucida Sans Unicode"/>
          <w:sz w:val="20"/>
          <w:szCs w:val="20"/>
        </w:rPr>
        <w:t>, el Código Electoral del Estado de Jalisco y las demás leyes en la materia</w:t>
      </w:r>
      <w:r w:rsidRPr="00DC608D">
        <w:rPr>
          <w:rFonts w:ascii="Lucida Sans Unicode" w:hAnsi="Lucida Sans Unicode" w:cs="Lucida Sans Unicode"/>
          <w:sz w:val="20"/>
          <w:szCs w:val="20"/>
        </w:rPr>
        <w:t xml:space="preserve">. El Consejo General de este Instituto </w:t>
      </w:r>
      <w:r w:rsidR="003536A9" w:rsidRPr="00DC608D">
        <w:rPr>
          <w:rFonts w:ascii="Lucida Sans Unicode" w:hAnsi="Lucida Sans Unicode" w:cs="Lucida Sans Unicode"/>
          <w:sz w:val="20"/>
          <w:szCs w:val="20"/>
        </w:rPr>
        <w:t xml:space="preserve">y la Comisión de Quejas y Denuncias estarán </w:t>
      </w:r>
      <w:r w:rsidRPr="00DC608D">
        <w:rPr>
          <w:rFonts w:ascii="Lucida Sans Unicode" w:hAnsi="Lucida Sans Unicode" w:cs="Lucida Sans Unicode"/>
          <w:sz w:val="20"/>
          <w:szCs w:val="20"/>
        </w:rPr>
        <w:t>facultado</w:t>
      </w:r>
      <w:r w:rsidR="003536A9" w:rsidRPr="00DC608D">
        <w:rPr>
          <w:rFonts w:ascii="Lucida Sans Unicode" w:hAnsi="Lucida Sans Unicode" w:cs="Lucida Sans Unicode"/>
          <w:sz w:val="20"/>
          <w:szCs w:val="20"/>
        </w:rPr>
        <w:t>s</w:t>
      </w:r>
      <w:r w:rsidRPr="00DC608D">
        <w:rPr>
          <w:rFonts w:ascii="Lucida Sans Unicode" w:hAnsi="Lucida Sans Unicode" w:cs="Lucida Sans Unicode"/>
          <w:sz w:val="20"/>
          <w:szCs w:val="20"/>
        </w:rPr>
        <w:t xml:space="preserve"> para solicitar al Instituto Nacional Electoral que ordene la suspensión inmediata de los mensajes en radio o televisión contrarios a esta norma. En el caso de propaganda que se difunda en medios distintos a radio y televisión, ordenará el retiro de cualquier otra propaganda, lo anterior de conformidad a lo dispuesto por los párrafos 1 y 2 del artículo 260 del </w:t>
      </w:r>
      <w:r w:rsidR="00093271" w:rsidRPr="00DC608D">
        <w:rPr>
          <w:rFonts w:ascii="Lucida Sans Unicode" w:hAnsi="Lucida Sans Unicode" w:cs="Lucida Sans Unicode"/>
          <w:sz w:val="20"/>
          <w:szCs w:val="20"/>
        </w:rPr>
        <w:t>c</w:t>
      </w:r>
      <w:r w:rsidRPr="00DC608D">
        <w:rPr>
          <w:rFonts w:ascii="Lucida Sans Unicode" w:hAnsi="Lucida Sans Unicode" w:cs="Lucida Sans Unicode"/>
          <w:sz w:val="20"/>
          <w:szCs w:val="20"/>
        </w:rPr>
        <w:t>ódigo de la materia.</w:t>
      </w:r>
    </w:p>
    <w:p w14:paraId="4B07B587" w14:textId="77777777" w:rsidR="00696B18" w:rsidRPr="00DC608D" w:rsidRDefault="00696B18" w:rsidP="00282E3D">
      <w:pPr>
        <w:spacing w:line="276" w:lineRule="auto"/>
        <w:jc w:val="both"/>
        <w:rPr>
          <w:rFonts w:ascii="Lucida Sans Unicode" w:hAnsi="Lucida Sans Unicode" w:cs="Lucida Sans Unicode"/>
          <w:sz w:val="20"/>
          <w:szCs w:val="20"/>
        </w:rPr>
      </w:pPr>
    </w:p>
    <w:p w14:paraId="01CBE0C0" w14:textId="723C9EB9" w:rsidR="00696B18" w:rsidRPr="00DC608D" w:rsidRDefault="00696B18" w:rsidP="00282E3D">
      <w:pPr>
        <w:spacing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En las oficinas, edificios y locales ocupados por la administración y los poderes públicos no podrá fijarse ni distribuirse propaganda electoral de ningún tipo, salvo cuando se trate de los locales a que se refiere el párrafo 2 del artículo 257 del </w:t>
      </w:r>
      <w:r w:rsidR="00E90624">
        <w:rPr>
          <w:rFonts w:ascii="Lucida Sans Unicode" w:hAnsi="Lucida Sans Unicode" w:cs="Lucida Sans Unicode"/>
          <w:sz w:val="20"/>
          <w:szCs w:val="20"/>
        </w:rPr>
        <w:t>C</w:t>
      </w:r>
      <w:r w:rsidR="009653E7" w:rsidRPr="00DC608D">
        <w:rPr>
          <w:rFonts w:ascii="Lucida Sans Unicode" w:hAnsi="Lucida Sans Unicode" w:cs="Lucida Sans Unicode"/>
          <w:sz w:val="20"/>
          <w:szCs w:val="20"/>
        </w:rPr>
        <w:t xml:space="preserve">ódigo </w:t>
      </w:r>
      <w:r w:rsidR="00E90624">
        <w:rPr>
          <w:rFonts w:ascii="Lucida Sans Unicode" w:hAnsi="Lucida Sans Unicode" w:cs="Lucida Sans Unicode"/>
          <w:sz w:val="20"/>
          <w:szCs w:val="20"/>
        </w:rPr>
        <w:t>E</w:t>
      </w:r>
      <w:r w:rsidR="009653E7" w:rsidRPr="00DC608D">
        <w:rPr>
          <w:rFonts w:ascii="Lucida Sans Unicode" w:hAnsi="Lucida Sans Unicode" w:cs="Lucida Sans Unicode"/>
          <w:sz w:val="20"/>
          <w:szCs w:val="20"/>
        </w:rPr>
        <w:t xml:space="preserve">lectoral </w:t>
      </w:r>
      <w:r w:rsidRPr="00DC608D">
        <w:rPr>
          <w:rFonts w:ascii="Lucida Sans Unicode" w:hAnsi="Lucida Sans Unicode" w:cs="Lucida Sans Unicode"/>
          <w:sz w:val="20"/>
          <w:szCs w:val="20"/>
        </w:rPr>
        <w:t>local y exclusivamente por el tiempo de duración del acto de campaña de que se trate, tal y como se establece en el artículo 262 del mencionado código.</w:t>
      </w:r>
    </w:p>
    <w:p w14:paraId="0579DE06" w14:textId="77777777" w:rsidR="00696B18" w:rsidRPr="00DC608D" w:rsidRDefault="00696B18" w:rsidP="00282E3D">
      <w:pPr>
        <w:autoSpaceDE w:val="0"/>
        <w:autoSpaceDN w:val="0"/>
        <w:adjustRightInd w:val="0"/>
        <w:spacing w:line="276" w:lineRule="auto"/>
        <w:jc w:val="both"/>
        <w:rPr>
          <w:rFonts w:ascii="Lucida Sans Unicode" w:hAnsi="Lucida Sans Unicode" w:cs="Lucida Sans Unicode"/>
          <w:sz w:val="20"/>
          <w:szCs w:val="20"/>
        </w:rPr>
      </w:pPr>
    </w:p>
    <w:p w14:paraId="2F474F78" w14:textId="4BDA6C7D" w:rsidR="00696B18" w:rsidRPr="00DC608D" w:rsidRDefault="00696B18" w:rsidP="00282E3D">
      <w:pPr>
        <w:autoSpaceDE w:val="0"/>
        <w:autoSpaceDN w:val="0"/>
        <w:adjustRightInd w:val="0"/>
        <w:spacing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Además, de conformidad al artículo 263 del Código Electoral del Estado de Jalisco, los partidos políticos, coaliciones y las </w:t>
      </w:r>
      <w:r w:rsidR="00E90624">
        <w:rPr>
          <w:rFonts w:ascii="Lucida Sans Unicode" w:hAnsi="Lucida Sans Unicode" w:cs="Lucida Sans Unicode"/>
          <w:sz w:val="20"/>
          <w:szCs w:val="20"/>
        </w:rPr>
        <w:t>personas candidatas</w:t>
      </w:r>
      <w:r w:rsidRPr="00DC608D">
        <w:rPr>
          <w:rFonts w:ascii="Lucida Sans Unicode" w:hAnsi="Lucida Sans Unicode" w:cs="Lucida Sans Unicode"/>
          <w:sz w:val="20"/>
          <w:szCs w:val="20"/>
        </w:rPr>
        <w:t xml:space="preserve">, en la colocación de propaganda deberán observar las reglas siguientes: </w:t>
      </w:r>
    </w:p>
    <w:p w14:paraId="5DC07D68" w14:textId="77777777" w:rsidR="00696B18" w:rsidRPr="00DC608D" w:rsidRDefault="00696B18" w:rsidP="004A5C9E">
      <w:pPr>
        <w:autoSpaceDE w:val="0"/>
        <w:autoSpaceDN w:val="0"/>
        <w:adjustRightInd w:val="0"/>
        <w:spacing w:line="276" w:lineRule="auto"/>
        <w:jc w:val="both"/>
        <w:rPr>
          <w:rFonts w:ascii="Lucida Sans Unicode" w:hAnsi="Lucida Sans Unicode" w:cs="Lucida Sans Unicode"/>
          <w:sz w:val="20"/>
          <w:szCs w:val="20"/>
        </w:rPr>
      </w:pPr>
    </w:p>
    <w:p w14:paraId="2277C49F" w14:textId="77777777" w:rsidR="004A5C9E" w:rsidRPr="00DC608D" w:rsidRDefault="004A5C9E" w:rsidP="004A5C9E">
      <w:pPr>
        <w:pStyle w:val="Prrafodelista"/>
        <w:numPr>
          <w:ilvl w:val="0"/>
          <w:numId w:val="3"/>
        </w:numPr>
        <w:autoSpaceDE w:val="0"/>
        <w:autoSpaceDN w:val="0"/>
        <w:adjustRightInd w:val="0"/>
        <w:spacing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No podrá colocarse en elementos del equipamiento urbano, ni obstaculizar en forma alguna la visibilidad de los señalamientos que permiten a las personas transitar y orientarse dentro de los centros de población. Las autoridades electorales competentes ordenarán el retiro de la propaganda electoral contraria a esta norma. Se exceptúa de la presente disposición, aquel equipamiento urbano que por su diseño o estructura esté destinado para el uso de propaganda, siempre que cuente con las licencias municipales correspondientes. </w:t>
      </w:r>
    </w:p>
    <w:p w14:paraId="34558C1C" w14:textId="6EB37110" w:rsidR="004A5C9E" w:rsidRPr="00DC608D" w:rsidRDefault="004A5C9E" w:rsidP="004A5C9E">
      <w:pPr>
        <w:pStyle w:val="Prrafodelista"/>
        <w:numPr>
          <w:ilvl w:val="0"/>
          <w:numId w:val="3"/>
        </w:numPr>
        <w:autoSpaceDE w:val="0"/>
        <w:autoSpaceDN w:val="0"/>
        <w:adjustRightInd w:val="0"/>
        <w:spacing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 xml:space="preserve">Podrá colocarse o fijarse en inmuebles de propiedad privada, siempre que medie permiso escrito del propietario. </w:t>
      </w:r>
    </w:p>
    <w:p w14:paraId="7DCFBCF4" w14:textId="77777777" w:rsidR="004A5C9E" w:rsidRPr="00DC608D" w:rsidRDefault="004A5C9E" w:rsidP="004A5C9E">
      <w:pPr>
        <w:pStyle w:val="Prrafodelista"/>
        <w:numPr>
          <w:ilvl w:val="0"/>
          <w:numId w:val="3"/>
        </w:numPr>
        <w:autoSpaceDE w:val="0"/>
        <w:autoSpaceDN w:val="0"/>
        <w:adjustRightInd w:val="0"/>
        <w:spacing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lastRenderedPageBreak/>
        <w:t>Podrá colocarse o fijarse en los bastidores y mamparas de uso común que determine el Consejo General del Instituto, previo acuerdo con las autoridades correspondientes.</w:t>
      </w:r>
    </w:p>
    <w:p w14:paraId="07AD3FBA" w14:textId="77777777" w:rsidR="004A5C9E" w:rsidRPr="00DC608D" w:rsidRDefault="004A5C9E" w:rsidP="004A5C9E">
      <w:pPr>
        <w:pStyle w:val="Prrafodelista"/>
        <w:numPr>
          <w:ilvl w:val="0"/>
          <w:numId w:val="3"/>
        </w:numPr>
        <w:autoSpaceDE w:val="0"/>
        <w:autoSpaceDN w:val="0"/>
        <w:adjustRightInd w:val="0"/>
        <w:spacing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No podrá colocarse, fijarse o pintarse en elementos del equipamiento urbano, carretero o ferroviario, ni en accidentes geográficos cualquiera que sea su régimen jurídico.</w:t>
      </w:r>
    </w:p>
    <w:p w14:paraId="1E3AC1E6" w14:textId="77777777" w:rsidR="004A5C9E" w:rsidRPr="00DC608D" w:rsidRDefault="004A5C9E" w:rsidP="004A5C9E">
      <w:pPr>
        <w:pStyle w:val="Prrafodelista"/>
        <w:numPr>
          <w:ilvl w:val="0"/>
          <w:numId w:val="3"/>
        </w:numPr>
        <w:autoSpaceDE w:val="0"/>
        <w:autoSpaceDN w:val="0"/>
        <w:adjustRightInd w:val="0"/>
        <w:spacing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No podrá colocarse, fijarse o pintarse en monumentos ni en edificios públicos.</w:t>
      </w:r>
    </w:p>
    <w:p w14:paraId="284ED910" w14:textId="77777777" w:rsidR="006C20FE" w:rsidRPr="00DC608D" w:rsidRDefault="004A5C9E" w:rsidP="006C20FE">
      <w:pPr>
        <w:pStyle w:val="Prrafodelista"/>
        <w:numPr>
          <w:ilvl w:val="0"/>
          <w:numId w:val="3"/>
        </w:numPr>
        <w:autoSpaceDE w:val="0"/>
        <w:autoSpaceDN w:val="0"/>
        <w:adjustRightInd w:val="0"/>
        <w:spacing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t>Las y los aspirantes, precandidaturas y candidaturas deberán retirar y borrar totalmente cualquier propaganda electoral referente a su propia campaña o precampaña, en un plazo máximo de treinta días naturales posteriores a la jornada electoral o a la fecha de selección de candidatos. El cumplimiento de esta disposición es responsabilidad solidaria de los partidos políticos.</w:t>
      </w:r>
    </w:p>
    <w:p w14:paraId="1DA78F0A" w14:textId="00A134AE" w:rsidR="00696B18" w:rsidRPr="00DC608D" w:rsidRDefault="00696B18" w:rsidP="006C20FE">
      <w:pPr>
        <w:pStyle w:val="Prrafodelista"/>
        <w:numPr>
          <w:ilvl w:val="0"/>
          <w:numId w:val="3"/>
        </w:numPr>
        <w:autoSpaceDE w:val="0"/>
        <w:autoSpaceDN w:val="0"/>
        <w:adjustRightInd w:val="0"/>
        <w:spacing w:line="276" w:lineRule="auto"/>
        <w:jc w:val="both"/>
        <w:rPr>
          <w:rFonts w:ascii="Lucida Sans Unicode" w:hAnsi="Lucida Sans Unicode" w:cs="Lucida Sans Unicode"/>
          <w:sz w:val="20"/>
          <w:szCs w:val="20"/>
        </w:rPr>
      </w:pPr>
      <w:r w:rsidRPr="00DC608D">
        <w:rPr>
          <w:rFonts w:ascii="Lucida Sans Unicode" w:hAnsi="Lucida Sans Unicode" w:cs="Lucida Sans Unicode"/>
          <w:sz w:val="20"/>
        </w:rPr>
        <w:t xml:space="preserve">En ese mismo sentido, los partidos, coaliciones y las </w:t>
      </w:r>
      <w:r w:rsidR="00E90624">
        <w:rPr>
          <w:rFonts w:ascii="Lucida Sans Unicode" w:hAnsi="Lucida Sans Unicode" w:cs="Lucida Sans Unicode"/>
          <w:sz w:val="20"/>
        </w:rPr>
        <w:t>personas candidatas</w:t>
      </w:r>
      <w:r w:rsidRPr="00DC608D">
        <w:rPr>
          <w:rFonts w:ascii="Lucida Sans Unicode" w:hAnsi="Lucida Sans Unicode" w:cs="Lucida Sans Unicode"/>
          <w:sz w:val="20"/>
        </w:rPr>
        <w:t xml:space="preserve"> deberán utilizar en su propaganda impresa y demás elementos promocionales, materiales que no dañen el medio ambiente, reciclables y de fácil degradación natural. Sólo podrá usarse material plástico reciclable en la propaganda electoral impresa.</w:t>
      </w:r>
    </w:p>
    <w:p w14:paraId="402731DF" w14:textId="77777777" w:rsidR="00696B18" w:rsidRPr="00DC608D" w:rsidRDefault="00696B18" w:rsidP="00282E3D">
      <w:pPr>
        <w:autoSpaceDE w:val="0"/>
        <w:autoSpaceDN w:val="0"/>
        <w:adjustRightInd w:val="0"/>
        <w:spacing w:line="276" w:lineRule="auto"/>
        <w:jc w:val="both"/>
        <w:rPr>
          <w:rFonts w:ascii="Lucida Sans Unicode" w:hAnsi="Lucida Sans Unicode" w:cs="Lucida Sans Unicode"/>
          <w:sz w:val="20"/>
          <w:szCs w:val="20"/>
        </w:rPr>
      </w:pPr>
    </w:p>
    <w:p w14:paraId="36414BF6" w14:textId="18EDE5B4" w:rsidR="00C71C97" w:rsidRPr="00DC608D" w:rsidRDefault="1C27D7CC" w:rsidP="59054D5F">
      <w:pPr>
        <w:suppressAutoHyphens/>
        <w:spacing w:line="276" w:lineRule="auto"/>
        <w:ind w:right="49"/>
        <w:jc w:val="both"/>
        <w:rPr>
          <w:rFonts w:ascii="Lucida Sans Unicode" w:hAnsi="Lucida Sans Unicode" w:cs="Lucida Sans Unicode"/>
          <w:sz w:val="20"/>
          <w:szCs w:val="20"/>
          <w:lang w:eastAsia="ar-SA"/>
        </w:rPr>
      </w:pPr>
      <w:r w:rsidRPr="59054D5F">
        <w:rPr>
          <w:rFonts w:ascii="Lucida Sans Unicode" w:hAnsi="Lucida Sans Unicode" w:cs="Lucida Sans Unicode"/>
          <w:b/>
          <w:bCs/>
          <w:sz w:val="20"/>
          <w:szCs w:val="20"/>
          <w:lang w:eastAsia="ar-SA"/>
        </w:rPr>
        <w:t>X</w:t>
      </w:r>
      <w:r w:rsidR="006546F2">
        <w:rPr>
          <w:rFonts w:ascii="Lucida Sans Unicode" w:hAnsi="Lucida Sans Unicode" w:cs="Lucida Sans Unicode"/>
          <w:b/>
          <w:bCs/>
          <w:sz w:val="20"/>
          <w:szCs w:val="20"/>
          <w:lang w:eastAsia="ar-SA"/>
        </w:rPr>
        <w:t>V</w:t>
      </w:r>
      <w:r w:rsidR="533C9E25" w:rsidRPr="59054D5F">
        <w:rPr>
          <w:rFonts w:ascii="Lucida Sans Unicode" w:hAnsi="Lucida Sans Unicode" w:cs="Lucida Sans Unicode"/>
          <w:b/>
          <w:bCs/>
          <w:sz w:val="20"/>
          <w:szCs w:val="20"/>
          <w:lang w:eastAsia="ar-SA"/>
        </w:rPr>
        <w:t>. DE LA NOTIFICACIÓN DEL ACUERDO Y SU PUBLICACIÓN.</w:t>
      </w:r>
      <w:r w:rsidR="533C9E25" w:rsidRPr="59054D5F">
        <w:rPr>
          <w:rFonts w:ascii="Lucida Sans Unicode" w:hAnsi="Lucida Sans Unicode" w:cs="Lucida Sans Unicode"/>
          <w:sz w:val="20"/>
          <w:szCs w:val="20"/>
          <w:lang w:eastAsia="ar-SA"/>
        </w:rPr>
        <w:t xml:space="preserve"> De conformidad con lo dispuesto en el artículo 51 del Reglamento de Sesiones del Instituto Electoral y de Participación Ciudadana del Estado de Jalisco, deberá de notificarse el presente acuerdo</w:t>
      </w:r>
      <w:r w:rsidR="00723149">
        <w:rPr>
          <w:rFonts w:ascii="Lucida Sans Unicode" w:hAnsi="Lucida Sans Unicode" w:cs="Lucida Sans Unicode"/>
          <w:sz w:val="20"/>
          <w:szCs w:val="20"/>
          <w:lang w:eastAsia="ar-SA"/>
        </w:rPr>
        <w:t xml:space="preserve"> a</w:t>
      </w:r>
      <w:r w:rsidR="533C9E25" w:rsidRPr="59054D5F">
        <w:rPr>
          <w:rFonts w:ascii="Lucida Sans Unicode" w:hAnsi="Lucida Sans Unicode" w:cs="Lucida Sans Unicode"/>
          <w:sz w:val="20"/>
          <w:szCs w:val="20"/>
          <w:lang w:eastAsia="ar-SA"/>
        </w:rPr>
        <w:t xml:space="preserve"> las personas integrantes del Consejo General, los partidos políticos, en términos de dicha disposición reglamentaria. </w:t>
      </w:r>
    </w:p>
    <w:p w14:paraId="020BFA42" w14:textId="77777777" w:rsidR="00C71C97" w:rsidRPr="00DC608D" w:rsidRDefault="00C71C97" w:rsidP="59054D5F">
      <w:pPr>
        <w:suppressAutoHyphens/>
        <w:spacing w:line="276" w:lineRule="auto"/>
        <w:ind w:right="49"/>
        <w:jc w:val="both"/>
        <w:rPr>
          <w:rFonts w:ascii="Lucida Sans Unicode" w:hAnsi="Lucida Sans Unicode" w:cs="Lucida Sans Unicode"/>
          <w:sz w:val="20"/>
          <w:szCs w:val="20"/>
          <w:lang w:eastAsia="ar-SA"/>
        </w:rPr>
      </w:pPr>
    </w:p>
    <w:p w14:paraId="44CCFAD2" w14:textId="017E35B5" w:rsidR="0060190F" w:rsidRPr="0060190F" w:rsidRDefault="0060190F" w:rsidP="0060190F">
      <w:pPr>
        <w:spacing w:line="276" w:lineRule="auto"/>
        <w:jc w:val="both"/>
        <w:rPr>
          <w:rFonts w:ascii="Lucida Sans Unicode" w:hAnsi="Lucida Sans Unicode" w:cs="Lucida Sans Unicode"/>
          <w:sz w:val="20"/>
          <w:szCs w:val="20"/>
          <w:lang w:eastAsia="es-MX"/>
        </w:rPr>
      </w:pPr>
      <w:r w:rsidRPr="0060190F">
        <w:rPr>
          <w:rFonts w:ascii="Lucida Sans Unicode" w:hAnsi="Lucida Sans Unicode" w:cs="Lucida Sans Unicode"/>
          <w:sz w:val="20"/>
          <w:szCs w:val="20"/>
          <w:lang w:eastAsia="es-MX"/>
        </w:rPr>
        <w:t>Notifíquese a las candidaturas por cédula que se fije en los estrados de este organismo electoral, de conform</w:t>
      </w:r>
      <w:r w:rsidR="00F447DD">
        <w:rPr>
          <w:rFonts w:ascii="Lucida Sans Unicode" w:hAnsi="Lucida Sans Unicode" w:cs="Lucida Sans Unicode"/>
          <w:sz w:val="20"/>
          <w:szCs w:val="20"/>
          <w:lang w:eastAsia="es-MX"/>
        </w:rPr>
        <w:t>i</w:t>
      </w:r>
      <w:r w:rsidRPr="0060190F">
        <w:rPr>
          <w:rFonts w:ascii="Lucida Sans Unicode" w:hAnsi="Lucida Sans Unicode" w:cs="Lucida Sans Unicode"/>
          <w:sz w:val="20"/>
          <w:szCs w:val="20"/>
          <w:lang w:eastAsia="es-MX"/>
        </w:rPr>
        <w:t>dad con lo dispuesto en el artículo 249 del Códi</w:t>
      </w:r>
      <w:r>
        <w:rPr>
          <w:rFonts w:ascii="Lucida Sans Unicode" w:hAnsi="Lucida Sans Unicode" w:cs="Lucida Sans Unicode"/>
          <w:sz w:val="20"/>
          <w:szCs w:val="20"/>
          <w:lang w:eastAsia="es-MX"/>
        </w:rPr>
        <w:t>g</w:t>
      </w:r>
      <w:r w:rsidRPr="0060190F">
        <w:rPr>
          <w:rFonts w:ascii="Lucida Sans Unicode" w:hAnsi="Lucida Sans Unicode" w:cs="Lucida Sans Unicode"/>
          <w:sz w:val="20"/>
          <w:szCs w:val="20"/>
          <w:lang w:eastAsia="es-MX"/>
        </w:rPr>
        <w:t xml:space="preserve">o Electoral del Estado de Jalisco. </w:t>
      </w:r>
    </w:p>
    <w:p w14:paraId="644F927A" w14:textId="0A01AC1E" w:rsidR="59054D5F" w:rsidRDefault="59054D5F" w:rsidP="59054D5F">
      <w:pPr>
        <w:spacing w:line="276" w:lineRule="auto"/>
        <w:ind w:right="49"/>
        <w:jc w:val="both"/>
        <w:rPr>
          <w:rFonts w:ascii="Lucida Sans Unicode" w:hAnsi="Lucida Sans Unicode" w:cs="Lucida Sans Unicode"/>
          <w:sz w:val="20"/>
          <w:szCs w:val="20"/>
          <w:lang w:eastAsia="ar-SA"/>
        </w:rPr>
      </w:pPr>
    </w:p>
    <w:p w14:paraId="208C59F2" w14:textId="77777777" w:rsidR="00C71C97" w:rsidRPr="00DC608D" w:rsidRDefault="00C71C97" w:rsidP="00C71C97">
      <w:pPr>
        <w:suppressAutoHyphens/>
        <w:spacing w:line="276" w:lineRule="auto"/>
        <w:ind w:right="49"/>
        <w:jc w:val="both"/>
        <w:rPr>
          <w:rFonts w:ascii="Lucida Sans Unicode" w:hAnsi="Lucida Sans Unicode" w:cs="Lucida Sans Unicode"/>
          <w:bCs/>
          <w:sz w:val="20"/>
          <w:szCs w:val="20"/>
          <w:lang w:eastAsia="ar-SA"/>
        </w:rPr>
      </w:pPr>
      <w:r w:rsidRPr="00DC608D">
        <w:rPr>
          <w:rFonts w:ascii="Lucida Sans Unicode" w:hAnsi="Lucida Sans Unicode" w:cs="Lucida Sans Unicode"/>
          <w:bCs/>
          <w:sz w:val="20"/>
          <w:szCs w:val="20"/>
          <w:lang w:eastAsia="ar-SA"/>
        </w:rPr>
        <w:t>Así mismo, deberán publicarse en el Periódico Oficial “El Estado de Jalisco”, así como en la página oficial de internet de este Instituto Electoral, de conformidad con lo previsto en los artículos 8, numeral 1, fracción II, inciso e) de la Ley de Transparencia y Acceso a la Información Pública del Estado de Jalisco y sus Municipios; 135, numeral 1 del Código Electoral del Estado de Jalisco; y 52 del Reglamento de Sesiones de este órgano colegiado.</w:t>
      </w:r>
    </w:p>
    <w:p w14:paraId="4DF9275A" w14:textId="77777777" w:rsidR="005E6CF5" w:rsidRPr="00DC608D" w:rsidRDefault="005E6CF5" w:rsidP="00282E3D">
      <w:pPr>
        <w:autoSpaceDE w:val="0"/>
        <w:autoSpaceDN w:val="0"/>
        <w:adjustRightInd w:val="0"/>
        <w:spacing w:line="276" w:lineRule="auto"/>
        <w:jc w:val="both"/>
        <w:rPr>
          <w:rFonts w:ascii="Lucida Sans Unicode" w:hAnsi="Lucida Sans Unicode" w:cs="Lucida Sans Unicode"/>
          <w:sz w:val="20"/>
          <w:szCs w:val="20"/>
        </w:rPr>
      </w:pPr>
    </w:p>
    <w:p w14:paraId="4485FEC8" w14:textId="64D4ACE1" w:rsidR="00696B18" w:rsidRPr="00DC608D" w:rsidRDefault="00696B18" w:rsidP="00282E3D">
      <w:pPr>
        <w:autoSpaceDE w:val="0"/>
        <w:autoSpaceDN w:val="0"/>
        <w:adjustRightInd w:val="0"/>
        <w:spacing w:line="276" w:lineRule="auto"/>
        <w:jc w:val="both"/>
        <w:rPr>
          <w:rFonts w:ascii="Lucida Sans Unicode" w:hAnsi="Lucida Sans Unicode" w:cs="Lucida Sans Unicode"/>
          <w:sz w:val="20"/>
          <w:szCs w:val="20"/>
        </w:rPr>
      </w:pPr>
      <w:r w:rsidRPr="00DC608D">
        <w:rPr>
          <w:rFonts w:ascii="Lucida Sans Unicode" w:hAnsi="Lucida Sans Unicode" w:cs="Lucida Sans Unicode"/>
          <w:sz w:val="20"/>
          <w:szCs w:val="20"/>
        </w:rPr>
        <w:lastRenderedPageBreak/>
        <w:t>Por lo anteriormente expuesto, se proponen los siguientes puntos de</w:t>
      </w:r>
    </w:p>
    <w:p w14:paraId="638C0A08" w14:textId="77777777" w:rsidR="00696B18" w:rsidRPr="00DC608D" w:rsidRDefault="00696B18" w:rsidP="00282E3D">
      <w:pPr>
        <w:autoSpaceDE w:val="0"/>
        <w:autoSpaceDN w:val="0"/>
        <w:adjustRightInd w:val="0"/>
        <w:spacing w:line="276" w:lineRule="auto"/>
        <w:rPr>
          <w:rFonts w:ascii="Lucida Sans Unicode" w:hAnsi="Lucida Sans Unicode" w:cs="Lucida Sans Unicode"/>
          <w:sz w:val="20"/>
          <w:szCs w:val="20"/>
        </w:rPr>
      </w:pPr>
    </w:p>
    <w:p w14:paraId="0E69CAC6" w14:textId="77777777" w:rsidR="00696B18" w:rsidRPr="00DC608D" w:rsidRDefault="00696B18" w:rsidP="00282E3D">
      <w:pPr>
        <w:autoSpaceDE w:val="0"/>
        <w:autoSpaceDN w:val="0"/>
        <w:adjustRightInd w:val="0"/>
        <w:spacing w:line="276" w:lineRule="auto"/>
        <w:jc w:val="center"/>
        <w:rPr>
          <w:rFonts w:ascii="Lucida Sans Unicode" w:hAnsi="Lucida Sans Unicode" w:cs="Lucida Sans Unicode"/>
          <w:b/>
          <w:bCs/>
          <w:sz w:val="20"/>
          <w:szCs w:val="20"/>
          <w:lang w:val="pt-PT"/>
        </w:rPr>
      </w:pPr>
      <w:r w:rsidRPr="00DC608D">
        <w:rPr>
          <w:rFonts w:ascii="Lucida Sans Unicode" w:hAnsi="Lucida Sans Unicode" w:cs="Lucida Sans Unicode"/>
          <w:b/>
          <w:bCs/>
          <w:sz w:val="20"/>
          <w:szCs w:val="20"/>
          <w:lang w:val="pt-PT"/>
        </w:rPr>
        <w:t>A C U E R D O</w:t>
      </w:r>
    </w:p>
    <w:p w14:paraId="0B94B6B2" w14:textId="77777777" w:rsidR="00696B18" w:rsidRPr="00DC608D" w:rsidRDefault="00696B18" w:rsidP="00282E3D">
      <w:pPr>
        <w:autoSpaceDE w:val="0"/>
        <w:autoSpaceDN w:val="0"/>
        <w:adjustRightInd w:val="0"/>
        <w:spacing w:line="276" w:lineRule="auto"/>
        <w:rPr>
          <w:rFonts w:ascii="Lucida Sans Unicode" w:hAnsi="Lucida Sans Unicode" w:cs="Lucida Sans Unicode"/>
          <w:b/>
          <w:bCs/>
          <w:sz w:val="20"/>
          <w:szCs w:val="20"/>
          <w:lang w:val="pt-PT"/>
        </w:rPr>
      </w:pPr>
    </w:p>
    <w:p w14:paraId="633176F2" w14:textId="6032C590" w:rsidR="00696B18" w:rsidRPr="00DC608D" w:rsidRDefault="00696B18" w:rsidP="00282E3D">
      <w:pPr>
        <w:autoSpaceDE w:val="0"/>
        <w:autoSpaceDN w:val="0"/>
        <w:adjustRightInd w:val="0"/>
        <w:spacing w:line="276" w:lineRule="auto"/>
        <w:jc w:val="both"/>
        <w:rPr>
          <w:rFonts w:ascii="Lucida Sans Unicode" w:hAnsi="Lucida Sans Unicode" w:cs="Lucida Sans Unicode"/>
          <w:bCs/>
          <w:sz w:val="20"/>
          <w:szCs w:val="20"/>
        </w:rPr>
      </w:pPr>
      <w:r w:rsidRPr="00DC608D">
        <w:rPr>
          <w:rFonts w:ascii="Lucida Sans Unicode" w:hAnsi="Lucida Sans Unicode" w:cs="Lucida Sans Unicode"/>
          <w:b/>
          <w:bCs/>
          <w:sz w:val="20"/>
          <w:szCs w:val="20"/>
          <w:lang w:val="pt-PT"/>
        </w:rPr>
        <w:t xml:space="preserve">PRIMERO. </w:t>
      </w:r>
      <w:r w:rsidRPr="00DC608D">
        <w:rPr>
          <w:rFonts w:ascii="Lucida Sans Unicode" w:hAnsi="Lucida Sans Unicode" w:cs="Lucida Sans Unicode"/>
          <w:sz w:val="20"/>
          <w:szCs w:val="20"/>
        </w:rPr>
        <w:t>Se aprueba</w:t>
      </w:r>
      <w:r w:rsidR="007A2613">
        <w:rPr>
          <w:rFonts w:ascii="Lucida Sans Unicode" w:hAnsi="Lucida Sans Unicode" w:cs="Lucida Sans Unicode"/>
          <w:sz w:val="20"/>
          <w:szCs w:val="20"/>
        </w:rPr>
        <w:t xml:space="preserve"> el registro de las candidaturas</w:t>
      </w:r>
      <w:r w:rsidRPr="00DC608D">
        <w:rPr>
          <w:rFonts w:ascii="Lucida Sans Unicode" w:hAnsi="Lucida Sans Unicode" w:cs="Lucida Sans Unicode"/>
          <w:bCs/>
          <w:sz w:val="20"/>
          <w:szCs w:val="20"/>
        </w:rPr>
        <w:t xml:space="preserve"> a la gubernatura del estado, que presentan </w:t>
      </w:r>
      <w:r w:rsidR="003F04D9" w:rsidRPr="00DC608D">
        <w:rPr>
          <w:rFonts w:ascii="Lucida Sans Unicode" w:hAnsi="Lucida Sans Unicode" w:cs="Lucida Sans Unicode"/>
          <w:bCs/>
          <w:sz w:val="20"/>
          <w:szCs w:val="20"/>
        </w:rPr>
        <w:t>la coalición “Fuerza y Corazón por Jalisco”, el partido político Movimiento Ciudadano y la coalición “Sigamos Haciendo Historia en Jalisco”</w:t>
      </w:r>
      <w:r w:rsidRPr="00DC608D">
        <w:rPr>
          <w:rFonts w:ascii="Lucida Sans Unicode" w:hAnsi="Lucida Sans Unicode" w:cs="Lucida Sans Unicode"/>
          <w:bCs/>
          <w:sz w:val="20"/>
          <w:szCs w:val="20"/>
        </w:rPr>
        <w:t xml:space="preserve">, para el Proceso Electoral </w:t>
      </w:r>
      <w:r w:rsidR="003F04D9" w:rsidRPr="00DC608D">
        <w:rPr>
          <w:rFonts w:ascii="Lucida Sans Unicode" w:hAnsi="Lucida Sans Unicode" w:cs="Lucida Sans Unicode"/>
          <w:bCs/>
          <w:sz w:val="20"/>
          <w:szCs w:val="20"/>
        </w:rPr>
        <w:t xml:space="preserve">Local </w:t>
      </w:r>
      <w:r w:rsidRPr="00DC608D">
        <w:rPr>
          <w:rFonts w:ascii="Lucida Sans Unicode" w:hAnsi="Lucida Sans Unicode" w:cs="Lucida Sans Unicode"/>
          <w:bCs/>
          <w:sz w:val="20"/>
          <w:szCs w:val="20"/>
        </w:rPr>
        <w:t>Concurrente 20</w:t>
      </w:r>
      <w:r w:rsidR="003F04D9" w:rsidRPr="00DC608D">
        <w:rPr>
          <w:rFonts w:ascii="Lucida Sans Unicode" w:hAnsi="Lucida Sans Unicode" w:cs="Lucida Sans Unicode"/>
          <w:bCs/>
          <w:sz w:val="20"/>
          <w:szCs w:val="20"/>
        </w:rPr>
        <w:t>23</w:t>
      </w:r>
      <w:r w:rsidRPr="00DC608D">
        <w:rPr>
          <w:rFonts w:ascii="Lucida Sans Unicode" w:hAnsi="Lucida Sans Unicode" w:cs="Lucida Sans Unicode"/>
          <w:bCs/>
          <w:sz w:val="20"/>
          <w:szCs w:val="20"/>
        </w:rPr>
        <w:t>-20</w:t>
      </w:r>
      <w:r w:rsidR="003F04D9" w:rsidRPr="00DC608D">
        <w:rPr>
          <w:rFonts w:ascii="Lucida Sans Unicode" w:hAnsi="Lucida Sans Unicode" w:cs="Lucida Sans Unicode"/>
          <w:bCs/>
          <w:sz w:val="20"/>
          <w:szCs w:val="20"/>
        </w:rPr>
        <w:t>24</w:t>
      </w:r>
      <w:r w:rsidRPr="00DC608D">
        <w:rPr>
          <w:rFonts w:ascii="Lucida Sans Unicode" w:hAnsi="Lucida Sans Unicode" w:cs="Lucida Sans Unicode"/>
          <w:bCs/>
          <w:sz w:val="20"/>
          <w:szCs w:val="20"/>
        </w:rPr>
        <w:t>, en términos del considerando X</w:t>
      </w:r>
      <w:r w:rsidR="00660D84" w:rsidRPr="00DC608D">
        <w:rPr>
          <w:rFonts w:ascii="Lucida Sans Unicode" w:hAnsi="Lucida Sans Unicode" w:cs="Lucida Sans Unicode"/>
          <w:bCs/>
          <w:sz w:val="20"/>
          <w:szCs w:val="20"/>
        </w:rPr>
        <w:t>II</w:t>
      </w:r>
      <w:r w:rsidRPr="00DC608D">
        <w:rPr>
          <w:rFonts w:ascii="Lucida Sans Unicode" w:hAnsi="Lucida Sans Unicode" w:cs="Lucida Sans Unicode"/>
          <w:bCs/>
          <w:sz w:val="20"/>
          <w:szCs w:val="20"/>
        </w:rPr>
        <w:t xml:space="preserve"> de este acuerdo.</w:t>
      </w:r>
    </w:p>
    <w:p w14:paraId="7BAD0929" w14:textId="77777777" w:rsidR="00696B18" w:rsidRDefault="00696B18" w:rsidP="00282E3D">
      <w:pPr>
        <w:autoSpaceDE w:val="0"/>
        <w:autoSpaceDN w:val="0"/>
        <w:adjustRightInd w:val="0"/>
        <w:spacing w:line="276" w:lineRule="auto"/>
        <w:jc w:val="both"/>
        <w:rPr>
          <w:rFonts w:ascii="Lucida Sans Unicode" w:hAnsi="Lucida Sans Unicode" w:cs="Lucida Sans Unicode"/>
          <w:bCs/>
          <w:sz w:val="20"/>
          <w:szCs w:val="20"/>
        </w:rPr>
      </w:pPr>
    </w:p>
    <w:p w14:paraId="2C42000A" w14:textId="4EA02A66" w:rsidR="005E2354" w:rsidRPr="00D768E0" w:rsidRDefault="005E2354" w:rsidP="005E2354">
      <w:pPr>
        <w:autoSpaceDE w:val="0"/>
        <w:autoSpaceDN w:val="0"/>
        <w:adjustRightInd w:val="0"/>
        <w:spacing w:line="276" w:lineRule="auto"/>
        <w:jc w:val="both"/>
        <w:rPr>
          <w:rFonts w:ascii="Lucida Sans Unicode" w:hAnsi="Lucida Sans Unicode" w:cs="Lucida Sans Unicode"/>
          <w:sz w:val="20"/>
          <w:szCs w:val="20"/>
        </w:rPr>
      </w:pPr>
      <w:r w:rsidRPr="004E2DD9">
        <w:rPr>
          <w:rFonts w:ascii="Lucida Sans Unicode" w:hAnsi="Lucida Sans Unicode" w:cs="Lucida Sans Unicode"/>
          <w:b/>
          <w:bCs/>
          <w:sz w:val="20"/>
          <w:szCs w:val="20"/>
        </w:rPr>
        <w:t xml:space="preserve">SEGUNDO. </w:t>
      </w:r>
      <w:r w:rsidRPr="004E2DD9">
        <w:rPr>
          <w:rFonts w:ascii="Lucida Sans Unicode" w:hAnsi="Lucida Sans Unicode" w:cs="Lucida Sans Unicode"/>
          <w:sz w:val="20"/>
          <w:szCs w:val="20"/>
        </w:rPr>
        <w:t xml:space="preserve">Requiérase a las personas candidatas a la gubernatura del estado de Jalisco, para que cumplan con la obligación de publicar su información en la plataforma del sistema “Candidatas y Candidatos, </w:t>
      </w:r>
      <w:proofErr w:type="gramStart"/>
      <w:r w:rsidRPr="004E2DD9">
        <w:rPr>
          <w:rFonts w:ascii="Lucida Sans Unicode" w:hAnsi="Lucida Sans Unicode" w:cs="Lucida Sans Unicode"/>
          <w:sz w:val="20"/>
          <w:szCs w:val="20"/>
        </w:rPr>
        <w:t>Conóceles</w:t>
      </w:r>
      <w:proofErr w:type="gramEnd"/>
      <w:r w:rsidRPr="004E2DD9">
        <w:rPr>
          <w:rFonts w:ascii="Lucida Sans Unicode" w:hAnsi="Lucida Sans Unicode" w:cs="Lucida Sans Unicode"/>
          <w:sz w:val="20"/>
          <w:szCs w:val="20"/>
        </w:rPr>
        <w:t>”, en términos del considerando XIII de este acuerdo.</w:t>
      </w:r>
      <w:r w:rsidRPr="00D768E0">
        <w:rPr>
          <w:rFonts w:ascii="Lucida Sans Unicode" w:hAnsi="Lucida Sans Unicode" w:cs="Lucida Sans Unicode"/>
          <w:sz w:val="20"/>
          <w:szCs w:val="20"/>
        </w:rPr>
        <w:t xml:space="preserve"> </w:t>
      </w:r>
    </w:p>
    <w:p w14:paraId="667B88F5" w14:textId="77777777" w:rsidR="005E2354" w:rsidRPr="00DC608D" w:rsidRDefault="005E2354" w:rsidP="00282E3D">
      <w:pPr>
        <w:autoSpaceDE w:val="0"/>
        <w:autoSpaceDN w:val="0"/>
        <w:adjustRightInd w:val="0"/>
        <w:spacing w:line="276" w:lineRule="auto"/>
        <w:jc w:val="both"/>
        <w:rPr>
          <w:rFonts w:ascii="Lucida Sans Unicode" w:hAnsi="Lucida Sans Unicode" w:cs="Lucida Sans Unicode"/>
          <w:bCs/>
          <w:sz w:val="20"/>
          <w:szCs w:val="20"/>
        </w:rPr>
      </w:pPr>
    </w:p>
    <w:p w14:paraId="384575A3" w14:textId="1F9F0649" w:rsidR="00696B18" w:rsidRPr="00DC608D" w:rsidRDefault="005E2354" w:rsidP="00282E3D">
      <w:pPr>
        <w:autoSpaceDE w:val="0"/>
        <w:autoSpaceDN w:val="0"/>
        <w:adjustRightInd w:val="0"/>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TERCERO</w:t>
      </w:r>
      <w:r w:rsidR="00696B18" w:rsidRPr="00DC608D">
        <w:rPr>
          <w:rFonts w:ascii="Lucida Sans Unicode" w:hAnsi="Lucida Sans Unicode" w:cs="Lucida Sans Unicode"/>
          <w:b/>
          <w:bCs/>
          <w:sz w:val="20"/>
          <w:szCs w:val="20"/>
        </w:rPr>
        <w:t xml:space="preserve">. </w:t>
      </w:r>
      <w:r w:rsidR="00696B18" w:rsidRPr="00DC608D">
        <w:rPr>
          <w:rFonts w:ascii="Lucida Sans Unicode" w:hAnsi="Lucida Sans Unicode" w:cs="Lucida Sans Unicode"/>
          <w:sz w:val="20"/>
          <w:szCs w:val="20"/>
        </w:rPr>
        <w:t>Se exhorta al partido político acreditado y a la</w:t>
      </w:r>
      <w:r w:rsidR="00A31768" w:rsidRPr="00DC608D">
        <w:rPr>
          <w:rFonts w:ascii="Lucida Sans Unicode" w:hAnsi="Lucida Sans Unicode" w:cs="Lucida Sans Unicode"/>
          <w:sz w:val="20"/>
          <w:szCs w:val="20"/>
        </w:rPr>
        <w:t>s</w:t>
      </w:r>
      <w:r w:rsidR="00696B18" w:rsidRPr="00DC608D">
        <w:rPr>
          <w:rFonts w:ascii="Lucida Sans Unicode" w:hAnsi="Lucida Sans Unicode" w:cs="Lucida Sans Unicode"/>
          <w:sz w:val="20"/>
          <w:szCs w:val="20"/>
        </w:rPr>
        <w:t xml:space="preserve"> coalici</w:t>
      </w:r>
      <w:r w:rsidR="00A31768" w:rsidRPr="00DC608D">
        <w:rPr>
          <w:rFonts w:ascii="Lucida Sans Unicode" w:hAnsi="Lucida Sans Unicode" w:cs="Lucida Sans Unicode"/>
          <w:sz w:val="20"/>
          <w:szCs w:val="20"/>
        </w:rPr>
        <w:t>ones</w:t>
      </w:r>
      <w:r w:rsidR="00696B18" w:rsidRPr="00DC608D">
        <w:rPr>
          <w:rFonts w:ascii="Lucida Sans Unicode" w:hAnsi="Lucida Sans Unicode" w:cs="Lucida Sans Unicode"/>
          <w:sz w:val="20"/>
          <w:szCs w:val="20"/>
        </w:rPr>
        <w:t xml:space="preserve"> registrada</w:t>
      </w:r>
      <w:r w:rsidR="00A31768" w:rsidRPr="00DC608D">
        <w:rPr>
          <w:rFonts w:ascii="Lucida Sans Unicode" w:hAnsi="Lucida Sans Unicode" w:cs="Lucida Sans Unicode"/>
          <w:sz w:val="20"/>
          <w:szCs w:val="20"/>
        </w:rPr>
        <w:t>s</w:t>
      </w:r>
      <w:r w:rsidR="00696B18" w:rsidRPr="00DC608D">
        <w:rPr>
          <w:rFonts w:ascii="Lucida Sans Unicode" w:hAnsi="Lucida Sans Unicode" w:cs="Lucida Sans Unicode"/>
          <w:sz w:val="20"/>
          <w:szCs w:val="20"/>
        </w:rPr>
        <w:t>, a la</w:t>
      </w:r>
      <w:r w:rsidR="00A31768" w:rsidRPr="00DC608D">
        <w:rPr>
          <w:rFonts w:ascii="Lucida Sans Unicode" w:hAnsi="Lucida Sans Unicode" w:cs="Lucida Sans Unicode"/>
          <w:sz w:val="20"/>
          <w:szCs w:val="20"/>
        </w:rPr>
        <w:t>s candidaturas</w:t>
      </w:r>
      <w:r w:rsidR="00696B18" w:rsidRPr="00DC608D">
        <w:rPr>
          <w:rFonts w:ascii="Lucida Sans Unicode" w:hAnsi="Lucida Sans Unicode" w:cs="Lucida Sans Unicode"/>
          <w:sz w:val="20"/>
          <w:szCs w:val="20"/>
        </w:rPr>
        <w:t>, militantes y simpatizantes, observar en todo momento el adecuado cumplimiento de lo dispuesto por el considerando</w:t>
      </w:r>
      <w:r w:rsidR="00A31768" w:rsidRPr="00DC608D">
        <w:rPr>
          <w:rFonts w:ascii="Lucida Sans Unicode" w:hAnsi="Lucida Sans Unicode" w:cs="Lucida Sans Unicode"/>
          <w:sz w:val="20"/>
          <w:szCs w:val="20"/>
        </w:rPr>
        <w:t xml:space="preserve"> X</w:t>
      </w:r>
      <w:r w:rsidR="00086FB3">
        <w:rPr>
          <w:rFonts w:ascii="Lucida Sans Unicode" w:hAnsi="Lucida Sans Unicode" w:cs="Lucida Sans Unicode"/>
          <w:sz w:val="20"/>
          <w:szCs w:val="20"/>
        </w:rPr>
        <w:t>I</w:t>
      </w:r>
      <w:r>
        <w:rPr>
          <w:rFonts w:ascii="Lucida Sans Unicode" w:hAnsi="Lucida Sans Unicode" w:cs="Lucida Sans Unicode"/>
          <w:sz w:val="20"/>
          <w:szCs w:val="20"/>
        </w:rPr>
        <w:t>V</w:t>
      </w:r>
      <w:r w:rsidR="00696B18" w:rsidRPr="00DC608D">
        <w:rPr>
          <w:rFonts w:ascii="Lucida Sans Unicode" w:hAnsi="Lucida Sans Unicode" w:cs="Lucida Sans Unicode"/>
          <w:sz w:val="20"/>
          <w:szCs w:val="20"/>
        </w:rPr>
        <w:t>, en lo que les corresponde</w:t>
      </w:r>
      <w:r w:rsidR="00696B18" w:rsidRPr="00DC608D">
        <w:rPr>
          <w:rFonts w:ascii="Lucida Sans Unicode" w:hAnsi="Lucida Sans Unicode" w:cs="Lucida Sans Unicode"/>
          <w:bCs/>
          <w:sz w:val="20"/>
          <w:szCs w:val="20"/>
        </w:rPr>
        <w:t>.</w:t>
      </w:r>
    </w:p>
    <w:p w14:paraId="5BBEBEE9" w14:textId="77777777" w:rsidR="00696B18" w:rsidRPr="00DC608D" w:rsidRDefault="00696B18" w:rsidP="00282E3D">
      <w:pPr>
        <w:autoSpaceDE w:val="0"/>
        <w:autoSpaceDN w:val="0"/>
        <w:adjustRightInd w:val="0"/>
        <w:spacing w:line="276" w:lineRule="auto"/>
        <w:jc w:val="both"/>
        <w:rPr>
          <w:rFonts w:ascii="Lucida Sans Unicode" w:hAnsi="Lucida Sans Unicode" w:cs="Lucida Sans Unicode"/>
          <w:sz w:val="20"/>
          <w:szCs w:val="20"/>
        </w:rPr>
      </w:pPr>
    </w:p>
    <w:p w14:paraId="3FAEE289" w14:textId="0C0F28D1" w:rsidR="00696B18" w:rsidRPr="00DC608D" w:rsidRDefault="008636F0" w:rsidP="00282E3D">
      <w:pPr>
        <w:autoSpaceDE w:val="0"/>
        <w:autoSpaceDN w:val="0"/>
        <w:adjustRightInd w:val="0"/>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 xml:space="preserve">CUARTO. </w:t>
      </w:r>
      <w:r w:rsidR="00696B18" w:rsidRPr="00DC608D">
        <w:rPr>
          <w:rFonts w:ascii="Lucida Sans Unicode" w:hAnsi="Lucida Sans Unicode" w:cs="Lucida Sans Unicode"/>
          <w:sz w:val="20"/>
          <w:szCs w:val="20"/>
        </w:rPr>
        <w:t xml:space="preserve">Notifíquese con copia simple del presente acuerdo a los partidos políticos acreditados ante este organismo electoral, así como a los </w:t>
      </w:r>
      <w:r w:rsidR="3852FC12" w:rsidRPr="101D2A92">
        <w:rPr>
          <w:rFonts w:ascii="Lucida Sans Unicode" w:hAnsi="Lucida Sans Unicode" w:cs="Lucida Sans Unicode"/>
          <w:sz w:val="20"/>
          <w:szCs w:val="20"/>
        </w:rPr>
        <w:t>c</w:t>
      </w:r>
      <w:r w:rsidR="00696B18" w:rsidRPr="101D2A92">
        <w:rPr>
          <w:rFonts w:ascii="Lucida Sans Unicode" w:hAnsi="Lucida Sans Unicode" w:cs="Lucida Sans Unicode"/>
          <w:sz w:val="20"/>
          <w:szCs w:val="20"/>
        </w:rPr>
        <w:t xml:space="preserve">onsejos </w:t>
      </w:r>
      <w:r w:rsidR="228E3517" w:rsidRPr="101D2A92">
        <w:rPr>
          <w:rFonts w:ascii="Lucida Sans Unicode" w:hAnsi="Lucida Sans Unicode" w:cs="Lucida Sans Unicode"/>
          <w:sz w:val="20"/>
          <w:szCs w:val="20"/>
        </w:rPr>
        <w:t>d</w:t>
      </w:r>
      <w:r w:rsidR="00696B18" w:rsidRPr="101D2A92">
        <w:rPr>
          <w:rFonts w:ascii="Lucida Sans Unicode" w:hAnsi="Lucida Sans Unicode" w:cs="Lucida Sans Unicode"/>
          <w:sz w:val="20"/>
          <w:szCs w:val="20"/>
        </w:rPr>
        <w:t>istritales</w:t>
      </w:r>
      <w:r w:rsidR="00696B18" w:rsidRPr="00DC608D">
        <w:rPr>
          <w:rFonts w:ascii="Lucida Sans Unicode" w:hAnsi="Lucida Sans Unicode" w:cs="Lucida Sans Unicode"/>
          <w:sz w:val="20"/>
          <w:szCs w:val="20"/>
        </w:rPr>
        <w:t xml:space="preserve"> </w:t>
      </w:r>
      <w:r w:rsidR="48F2A913" w:rsidRPr="7497D70D">
        <w:rPr>
          <w:rFonts w:ascii="Lucida Sans Unicode" w:hAnsi="Lucida Sans Unicode" w:cs="Lucida Sans Unicode"/>
          <w:sz w:val="20"/>
          <w:szCs w:val="20"/>
        </w:rPr>
        <w:t>e</w:t>
      </w:r>
      <w:r w:rsidR="00696B18" w:rsidRPr="7497D70D">
        <w:rPr>
          <w:rFonts w:ascii="Lucida Sans Unicode" w:hAnsi="Lucida Sans Unicode" w:cs="Lucida Sans Unicode"/>
          <w:sz w:val="20"/>
          <w:szCs w:val="20"/>
        </w:rPr>
        <w:t>lectorales</w:t>
      </w:r>
      <w:r w:rsidR="00696B18" w:rsidRPr="00DC608D">
        <w:rPr>
          <w:rFonts w:ascii="Lucida Sans Unicode" w:hAnsi="Lucida Sans Unicode" w:cs="Lucida Sans Unicode"/>
          <w:sz w:val="20"/>
          <w:szCs w:val="20"/>
        </w:rPr>
        <w:t xml:space="preserve"> y, en su momento, a los </w:t>
      </w:r>
      <w:r w:rsidR="0B1DC3AA" w:rsidRPr="7497D70D">
        <w:rPr>
          <w:rFonts w:ascii="Lucida Sans Unicode" w:hAnsi="Lucida Sans Unicode" w:cs="Lucida Sans Unicode"/>
          <w:sz w:val="20"/>
          <w:szCs w:val="20"/>
        </w:rPr>
        <w:t>c</w:t>
      </w:r>
      <w:r w:rsidR="00696B18" w:rsidRPr="7497D70D">
        <w:rPr>
          <w:rFonts w:ascii="Lucida Sans Unicode" w:hAnsi="Lucida Sans Unicode" w:cs="Lucida Sans Unicode"/>
          <w:sz w:val="20"/>
          <w:szCs w:val="20"/>
        </w:rPr>
        <w:t>onsejos</w:t>
      </w:r>
      <w:r w:rsidR="00696B18" w:rsidRPr="00DC608D">
        <w:rPr>
          <w:rFonts w:ascii="Lucida Sans Unicode" w:hAnsi="Lucida Sans Unicode" w:cs="Lucida Sans Unicode"/>
          <w:sz w:val="20"/>
          <w:szCs w:val="20"/>
        </w:rPr>
        <w:t xml:space="preserve"> </w:t>
      </w:r>
      <w:r w:rsidR="368996B7" w:rsidRPr="5B4CC6CF">
        <w:rPr>
          <w:rFonts w:ascii="Lucida Sans Unicode" w:hAnsi="Lucida Sans Unicode" w:cs="Lucida Sans Unicode"/>
          <w:sz w:val="20"/>
          <w:szCs w:val="20"/>
        </w:rPr>
        <w:t>m</w:t>
      </w:r>
      <w:r w:rsidR="00696B18" w:rsidRPr="5B4CC6CF">
        <w:rPr>
          <w:rFonts w:ascii="Lucida Sans Unicode" w:hAnsi="Lucida Sans Unicode" w:cs="Lucida Sans Unicode"/>
          <w:sz w:val="20"/>
          <w:szCs w:val="20"/>
        </w:rPr>
        <w:t>unicipales</w:t>
      </w:r>
      <w:r w:rsidR="00696B18" w:rsidRPr="00DC608D">
        <w:rPr>
          <w:rFonts w:ascii="Lucida Sans Unicode" w:hAnsi="Lucida Sans Unicode" w:cs="Lucida Sans Unicode"/>
          <w:sz w:val="20"/>
          <w:szCs w:val="20"/>
        </w:rPr>
        <w:t xml:space="preserve"> de este Instituto.</w:t>
      </w:r>
    </w:p>
    <w:p w14:paraId="33357F35" w14:textId="77777777" w:rsidR="00696B18" w:rsidRPr="00DC608D" w:rsidRDefault="00696B18" w:rsidP="00282E3D">
      <w:pPr>
        <w:autoSpaceDE w:val="0"/>
        <w:autoSpaceDN w:val="0"/>
        <w:adjustRightInd w:val="0"/>
        <w:spacing w:line="276" w:lineRule="auto"/>
        <w:rPr>
          <w:rFonts w:ascii="Lucida Sans Unicode" w:hAnsi="Lucida Sans Unicode" w:cs="Lucida Sans Unicode"/>
          <w:sz w:val="20"/>
          <w:szCs w:val="20"/>
        </w:rPr>
      </w:pPr>
    </w:p>
    <w:p w14:paraId="265DDB23" w14:textId="2ABF088F" w:rsidR="00696B18" w:rsidRPr="00B44563" w:rsidRDefault="008636F0" w:rsidP="00B44563">
      <w:pPr>
        <w:autoSpaceDE w:val="0"/>
        <w:autoSpaceDN w:val="0"/>
        <w:adjustRightInd w:val="0"/>
        <w:spacing w:line="276" w:lineRule="auto"/>
        <w:jc w:val="both"/>
        <w:rPr>
          <w:rFonts w:ascii="Lucida Sans Unicode" w:hAnsi="Lucida Sans Unicode" w:cs="Lucida Sans Unicode"/>
          <w:sz w:val="20"/>
          <w:szCs w:val="20"/>
        </w:rPr>
      </w:pPr>
      <w:r>
        <w:rPr>
          <w:rFonts w:ascii="Lucida Sans Unicode" w:hAnsi="Lucida Sans Unicode" w:cs="Lucida Sans Unicode"/>
          <w:b/>
          <w:bCs/>
          <w:sz w:val="20"/>
          <w:szCs w:val="20"/>
        </w:rPr>
        <w:t>QUINTO</w:t>
      </w:r>
      <w:r w:rsidR="7082D1CA" w:rsidRPr="59054D5F">
        <w:rPr>
          <w:rFonts w:ascii="Lucida Sans Unicode" w:hAnsi="Lucida Sans Unicode" w:cs="Lucida Sans Unicode"/>
          <w:b/>
          <w:bCs/>
          <w:sz w:val="20"/>
          <w:szCs w:val="20"/>
        </w:rPr>
        <w:t xml:space="preserve">. </w:t>
      </w:r>
      <w:r w:rsidR="00B44563" w:rsidRPr="00B44563">
        <w:rPr>
          <w:rFonts w:ascii="Lucida Sans Unicode" w:hAnsi="Lucida Sans Unicode" w:cs="Lucida Sans Unicode"/>
          <w:sz w:val="20"/>
          <w:szCs w:val="20"/>
        </w:rPr>
        <w:t xml:space="preserve">Notifíquese a las candidaturas registradas, mediante cédula que se fije en los estrados de este organismo electoral. </w:t>
      </w:r>
    </w:p>
    <w:p w14:paraId="79ACA11B" w14:textId="77777777" w:rsidR="00696B18" w:rsidRPr="00DC608D" w:rsidRDefault="00696B18" w:rsidP="00282E3D">
      <w:pPr>
        <w:pStyle w:val="Cuadrculamedia21"/>
        <w:spacing w:line="276" w:lineRule="auto"/>
        <w:jc w:val="both"/>
        <w:rPr>
          <w:rFonts w:ascii="Lucida Sans Unicode" w:hAnsi="Lucida Sans Unicode" w:cs="Lucida Sans Unicode"/>
          <w:b/>
          <w:sz w:val="20"/>
          <w:szCs w:val="20"/>
        </w:rPr>
      </w:pPr>
    </w:p>
    <w:p w14:paraId="6EAD8F61" w14:textId="059C16D3" w:rsidR="00696B18" w:rsidRPr="00DC608D" w:rsidRDefault="008636F0" w:rsidP="00282E3D">
      <w:pPr>
        <w:pStyle w:val="Cuadrculamedia21"/>
        <w:spacing w:line="276" w:lineRule="auto"/>
        <w:jc w:val="both"/>
        <w:rPr>
          <w:rFonts w:ascii="Lucida Sans Unicode" w:hAnsi="Lucida Sans Unicode" w:cs="Lucida Sans Unicode"/>
          <w:sz w:val="20"/>
          <w:szCs w:val="20"/>
        </w:rPr>
      </w:pPr>
      <w:r>
        <w:rPr>
          <w:rFonts w:ascii="Lucida Sans Unicode" w:hAnsi="Lucida Sans Unicode" w:cs="Lucida Sans Unicode"/>
          <w:b/>
          <w:sz w:val="20"/>
          <w:szCs w:val="20"/>
        </w:rPr>
        <w:t>SEXTO</w:t>
      </w:r>
      <w:r w:rsidR="00696B18" w:rsidRPr="00DC608D">
        <w:rPr>
          <w:rFonts w:ascii="Lucida Sans Unicode" w:hAnsi="Lucida Sans Unicode" w:cs="Lucida Sans Unicode"/>
          <w:b/>
          <w:sz w:val="20"/>
          <w:szCs w:val="20"/>
        </w:rPr>
        <w:t>.</w:t>
      </w:r>
      <w:r w:rsidR="00696B18" w:rsidRPr="00DC608D">
        <w:rPr>
          <w:rFonts w:ascii="Lucida Sans Unicode" w:hAnsi="Lucida Sans Unicode" w:cs="Lucida Sans Unicode"/>
          <w:sz w:val="20"/>
          <w:szCs w:val="20"/>
        </w:rPr>
        <w:t xml:space="preserve"> </w:t>
      </w:r>
      <w:r w:rsidR="00970918" w:rsidRPr="00DC608D">
        <w:rPr>
          <w:rFonts w:ascii="Lucida Sans Unicode" w:hAnsi="Lucida Sans Unicode" w:cs="Lucida Sans Unicode"/>
          <w:sz w:val="20"/>
          <w:szCs w:val="20"/>
        </w:rPr>
        <w:t>Comuníquese el acuerdo al Instituto Nacional Electoral, a través del Sistema de Vinculación con los Organismos Públicos Locales Electorales, para los efectos correspondientes.</w:t>
      </w:r>
    </w:p>
    <w:p w14:paraId="13625EC6" w14:textId="77777777" w:rsidR="00696B18" w:rsidRPr="00DC608D" w:rsidRDefault="00696B18" w:rsidP="00282E3D">
      <w:pPr>
        <w:autoSpaceDE w:val="0"/>
        <w:autoSpaceDN w:val="0"/>
        <w:adjustRightInd w:val="0"/>
        <w:spacing w:line="276" w:lineRule="auto"/>
        <w:jc w:val="both"/>
        <w:rPr>
          <w:rFonts w:ascii="Lucida Sans Unicode" w:hAnsi="Lucida Sans Unicode" w:cs="Lucida Sans Unicode"/>
          <w:bCs/>
          <w:sz w:val="20"/>
          <w:szCs w:val="20"/>
        </w:rPr>
      </w:pPr>
    </w:p>
    <w:p w14:paraId="764B648B" w14:textId="207409F3" w:rsidR="00943BD6" w:rsidRPr="00DC608D" w:rsidRDefault="000F4F69" w:rsidP="00943BD6">
      <w:pPr>
        <w:spacing w:line="276" w:lineRule="auto"/>
        <w:ind w:right="49"/>
        <w:jc w:val="both"/>
        <w:rPr>
          <w:rFonts w:ascii="Lucida Sans Unicode" w:hAnsi="Lucida Sans Unicode" w:cs="Lucida Sans Unicode"/>
          <w:sz w:val="20"/>
        </w:rPr>
      </w:pPr>
      <w:r>
        <w:rPr>
          <w:rFonts w:ascii="Lucida Sans Unicode" w:hAnsi="Lucida Sans Unicode" w:cs="Lucida Sans Unicode"/>
          <w:b/>
          <w:bCs/>
          <w:sz w:val="20"/>
          <w:szCs w:val="20"/>
        </w:rPr>
        <w:t>S</w:t>
      </w:r>
      <w:r w:rsidR="008636F0">
        <w:rPr>
          <w:rFonts w:ascii="Lucida Sans Unicode" w:hAnsi="Lucida Sans Unicode" w:cs="Lucida Sans Unicode"/>
          <w:b/>
          <w:bCs/>
          <w:sz w:val="20"/>
          <w:szCs w:val="20"/>
        </w:rPr>
        <w:t>ÉPTIMO</w:t>
      </w:r>
      <w:r w:rsidR="00696B18" w:rsidRPr="00DC608D">
        <w:rPr>
          <w:rFonts w:ascii="Lucida Sans Unicode" w:hAnsi="Lucida Sans Unicode" w:cs="Lucida Sans Unicode"/>
          <w:b/>
          <w:bCs/>
          <w:sz w:val="20"/>
          <w:szCs w:val="20"/>
        </w:rPr>
        <w:t xml:space="preserve">. </w:t>
      </w:r>
      <w:r w:rsidR="00943BD6" w:rsidRPr="00DC608D">
        <w:rPr>
          <w:rFonts w:ascii="Lucida Sans Unicode" w:hAnsi="Lucida Sans Unicode" w:cs="Lucida Sans Unicode"/>
          <w:sz w:val="20"/>
        </w:rPr>
        <w:t>Notifíquese a las personas integrantes del Consejo General mediante el correo electrónico, en términos del considerando X</w:t>
      </w:r>
      <w:r w:rsidR="00C162FC">
        <w:rPr>
          <w:rFonts w:ascii="Lucida Sans Unicode" w:hAnsi="Lucida Sans Unicode" w:cs="Lucida Sans Unicode"/>
          <w:sz w:val="20"/>
        </w:rPr>
        <w:t>V</w:t>
      </w:r>
      <w:r w:rsidR="00943BD6" w:rsidRPr="00DC608D">
        <w:rPr>
          <w:rFonts w:ascii="Lucida Sans Unicode" w:hAnsi="Lucida Sans Unicode" w:cs="Lucida Sans Unicode"/>
          <w:sz w:val="20"/>
        </w:rPr>
        <w:t xml:space="preserve"> del presente acuerdo. </w:t>
      </w:r>
    </w:p>
    <w:p w14:paraId="41A4F93D" w14:textId="77777777" w:rsidR="00CB0CD9" w:rsidRPr="00DC608D" w:rsidRDefault="00CB0CD9" w:rsidP="00943BD6">
      <w:pPr>
        <w:spacing w:line="276" w:lineRule="auto"/>
        <w:ind w:right="49"/>
        <w:jc w:val="both"/>
        <w:rPr>
          <w:rFonts w:ascii="Lucida Sans Unicode" w:hAnsi="Lucida Sans Unicode" w:cs="Lucida Sans Unicode"/>
          <w:sz w:val="20"/>
        </w:rPr>
      </w:pPr>
    </w:p>
    <w:p w14:paraId="08539FCF" w14:textId="1EAE69CC" w:rsidR="00CB0CD9" w:rsidRPr="00DC608D" w:rsidRDefault="008636F0" w:rsidP="00CB0CD9">
      <w:pPr>
        <w:spacing w:line="276" w:lineRule="auto"/>
        <w:ind w:right="49"/>
        <w:jc w:val="both"/>
        <w:rPr>
          <w:rFonts w:ascii="Lucida Sans Unicode" w:hAnsi="Lucida Sans Unicode" w:cs="Lucida Sans Unicode"/>
          <w:sz w:val="20"/>
          <w:szCs w:val="20"/>
        </w:rPr>
      </w:pPr>
      <w:r>
        <w:rPr>
          <w:rFonts w:ascii="Lucida Sans Unicode" w:hAnsi="Lucida Sans Unicode" w:cs="Lucida Sans Unicode"/>
          <w:b/>
          <w:bCs/>
          <w:sz w:val="20"/>
        </w:rPr>
        <w:lastRenderedPageBreak/>
        <w:t>OCTAVO</w:t>
      </w:r>
      <w:r w:rsidR="00CB0CD9" w:rsidRPr="00DC608D">
        <w:rPr>
          <w:rFonts w:ascii="Lucida Sans Unicode" w:hAnsi="Lucida Sans Unicode" w:cs="Lucida Sans Unicode"/>
          <w:b/>
          <w:bCs/>
          <w:sz w:val="20"/>
        </w:rPr>
        <w:t>.</w:t>
      </w:r>
      <w:r w:rsidR="00CB0CD9" w:rsidRPr="00DC608D">
        <w:rPr>
          <w:rFonts w:ascii="Lucida Sans Unicode" w:hAnsi="Lucida Sans Unicode" w:cs="Lucida Sans Unicode"/>
          <w:sz w:val="20"/>
        </w:rPr>
        <w:t xml:space="preserve"> Publíquese en el Periódico Oficial “El Estado de Jalisco”, así como en la página oficial de internet de este Instituto, en datos abiertos, en términos del considerando X</w:t>
      </w:r>
      <w:r w:rsidR="00C162FC">
        <w:rPr>
          <w:rFonts w:ascii="Lucida Sans Unicode" w:hAnsi="Lucida Sans Unicode" w:cs="Lucida Sans Unicode"/>
          <w:sz w:val="20"/>
        </w:rPr>
        <w:t>V</w:t>
      </w:r>
      <w:r w:rsidR="00CB0CD9" w:rsidRPr="00DC608D">
        <w:rPr>
          <w:rFonts w:ascii="Lucida Sans Unicode" w:hAnsi="Lucida Sans Unicode" w:cs="Lucida Sans Unicode"/>
          <w:sz w:val="20"/>
        </w:rPr>
        <w:t xml:space="preserve"> del presente acuerdo. </w:t>
      </w:r>
    </w:p>
    <w:p w14:paraId="0B268D10" w14:textId="77777777" w:rsidR="00CB0CD9" w:rsidRPr="00DC608D" w:rsidRDefault="00CB0CD9" w:rsidP="00CB0CD9">
      <w:pPr>
        <w:spacing w:line="276" w:lineRule="auto"/>
        <w:ind w:right="49"/>
        <w:jc w:val="both"/>
        <w:rPr>
          <w:rFonts w:ascii="Lucida Sans Unicode" w:hAnsi="Lucida Sans Unicode" w:cs="Lucida Sans Unicode"/>
          <w:sz w:val="20"/>
          <w:szCs w:val="20"/>
        </w:rPr>
      </w:pPr>
    </w:p>
    <w:p w14:paraId="274C7D06" w14:textId="2E8DE3A6" w:rsidR="00CB0CD9" w:rsidRPr="00DC608D" w:rsidRDefault="00CB0CD9" w:rsidP="00CB0CD9">
      <w:pPr>
        <w:spacing w:line="276" w:lineRule="auto"/>
        <w:ind w:right="49"/>
        <w:jc w:val="center"/>
        <w:rPr>
          <w:rFonts w:ascii="Lucida Sans Unicode" w:hAnsi="Lucida Sans Unicode" w:cs="Lucida Sans Unicode"/>
          <w:b/>
          <w:bCs/>
          <w:sz w:val="20"/>
          <w:szCs w:val="20"/>
          <w:lang w:eastAsia="es-MX"/>
        </w:rPr>
      </w:pPr>
      <w:r w:rsidRPr="00DC608D">
        <w:rPr>
          <w:rFonts w:ascii="Lucida Sans Unicode" w:hAnsi="Lucida Sans Unicode" w:cs="Lucida Sans Unicode"/>
          <w:b/>
          <w:bCs/>
          <w:sz w:val="20"/>
          <w:szCs w:val="20"/>
          <w:lang w:eastAsia="es-MX"/>
        </w:rPr>
        <w:t xml:space="preserve">Guadalajara, Jalisco; a </w:t>
      </w:r>
      <w:r w:rsidR="00121BC1" w:rsidRPr="00DC608D">
        <w:rPr>
          <w:rFonts w:ascii="Lucida Sans Unicode" w:hAnsi="Lucida Sans Unicode" w:cs="Lucida Sans Unicode"/>
          <w:b/>
          <w:bCs/>
          <w:sz w:val="20"/>
          <w:szCs w:val="20"/>
          <w:lang w:eastAsia="es-MX"/>
        </w:rPr>
        <w:t>29</w:t>
      </w:r>
      <w:r w:rsidRPr="00DC608D">
        <w:rPr>
          <w:rFonts w:ascii="Lucida Sans Unicode" w:hAnsi="Lucida Sans Unicode" w:cs="Lucida Sans Unicode"/>
          <w:b/>
          <w:bCs/>
          <w:sz w:val="20"/>
          <w:szCs w:val="20"/>
          <w:lang w:eastAsia="es-MX"/>
        </w:rPr>
        <w:t xml:space="preserve"> de febrero de 2024</w:t>
      </w:r>
    </w:p>
    <w:p w14:paraId="78E67F1E" w14:textId="77777777" w:rsidR="00E55EC0" w:rsidRPr="00DC608D" w:rsidRDefault="00E55EC0" w:rsidP="00CB0CD9">
      <w:pPr>
        <w:spacing w:line="276" w:lineRule="auto"/>
        <w:ind w:right="49"/>
        <w:jc w:val="center"/>
        <w:rPr>
          <w:rFonts w:ascii="Lucida Sans Unicode" w:hAnsi="Lucida Sans Unicode" w:cs="Lucida Sans Unicode"/>
          <w:b/>
          <w:bCs/>
          <w:sz w:val="20"/>
          <w:szCs w:val="20"/>
          <w:lang w:eastAsia="es-MX"/>
        </w:rPr>
      </w:pPr>
    </w:p>
    <w:p w14:paraId="3C650F8B" w14:textId="77777777" w:rsidR="00CB0CD9" w:rsidRPr="00DC608D" w:rsidRDefault="00CB0CD9" w:rsidP="00CB0CD9">
      <w:pPr>
        <w:spacing w:line="276" w:lineRule="auto"/>
        <w:ind w:right="49"/>
        <w:rPr>
          <w:rFonts w:ascii="Lucida Sans Unicode" w:hAnsi="Lucida Sans Unicode" w:cs="Lucida Sans Unicode"/>
          <w:b/>
          <w:bCs/>
          <w:sz w:val="20"/>
          <w:szCs w:val="20"/>
          <w:lang w:eastAsia="es-MX"/>
        </w:rPr>
      </w:pPr>
    </w:p>
    <w:tbl>
      <w:tblPr>
        <w:tblpPr w:leftFromText="141" w:rightFromText="141" w:vertAnchor="text" w:horzAnchor="margin" w:tblpY="29"/>
        <w:tblW w:w="5000" w:type="pct"/>
        <w:tblLook w:val="04A0" w:firstRow="1" w:lastRow="0" w:firstColumn="1" w:lastColumn="0" w:noHBand="0" w:noVBand="1"/>
      </w:tblPr>
      <w:tblGrid>
        <w:gridCol w:w="4417"/>
        <w:gridCol w:w="4421"/>
      </w:tblGrid>
      <w:tr w:rsidR="00CB0CD9" w:rsidRPr="00862C17" w14:paraId="0FB7BE72" w14:textId="77777777">
        <w:tc>
          <w:tcPr>
            <w:tcW w:w="2499" w:type="pct"/>
            <w:shd w:val="clear" w:color="auto" w:fill="auto"/>
          </w:tcPr>
          <w:p w14:paraId="0C122276" w14:textId="77777777" w:rsidR="00CB0CD9" w:rsidRPr="00DC608D" w:rsidRDefault="00CB0CD9">
            <w:pPr>
              <w:spacing w:line="276" w:lineRule="auto"/>
              <w:ind w:right="49"/>
              <w:jc w:val="center"/>
              <w:rPr>
                <w:rFonts w:ascii="Lucida Sans Unicode" w:hAnsi="Lucida Sans Unicode" w:cs="Lucida Sans Unicode"/>
                <w:b/>
                <w:bCs/>
                <w:sz w:val="20"/>
                <w:szCs w:val="20"/>
              </w:rPr>
            </w:pPr>
            <w:r w:rsidRPr="00DC608D">
              <w:rPr>
                <w:rFonts w:ascii="Lucida Sans Unicode" w:eastAsia="Trebuchet MS" w:hAnsi="Lucida Sans Unicode" w:cs="Lucida Sans Unicode"/>
                <w:b/>
                <w:bCs/>
                <w:color w:val="000000"/>
                <w:sz w:val="20"/>
                <w:szCs w:val="20"/>
                <w:lang w:eastAsia="es-MX"/>
              </w:rPr>
              <w:t>Mtra. Paula Ramírez Höhne</w:t>
            </w:r>
            <w:r w:rsidRPr="00DC608D">
              <w:rPr>
                <w:rFonts w:ascii="Lucida Sans Unicode" w:hAnsi="Lucida Sans Unicode" w:cs="Lucida Sans Unicode"/>
                <w:b/>
                <w:bCs/>
                <w:sz w:val="20"/>
                <w:szCs w:val="20"/>
              </w:rPr>
              <w:t xml:space="preserve"> </w:t>
            </w:r>
          </w:p>
          <w:p w14:paraId="2EC0CFFA" w14:textId="77777777" w:rsidR="00CB0CD9" w:rsidRPr="00DC608D" w:rsidRDefault="00CB0CD9">
            <w:pPr>
              <w:spacing w:line="276" w:lineRule="auto"/>
              <w:ind w:right="49"/>
              <w:jc w:val="center"/>
              <w:rPr>
                <w:rFonts w:ascii="Lucida Sans Unicode" w:hAnsi="Lucida Sans Unicode" w:cs="Lucida Sans Unicode"/>
                <w:b/>
                <w:bCs/>
                <w:sz w:val="20"/>
                <w:szCs w:val="20"/>
              </w:rPr>
            </w:pPr>
            <w:r w:rsidRPr="00DC608D">
              <w:rPr>
                <w:rFonts w:ascii="Lucida Sans Unicode" w:hAnsi="Lucida Sans Unicode" w:cs="Lucida Sans Unicode"/>
                <w:b/>
                <w:bCs/>
                <w:sz w:val="20"/>
                <w:szCs w:val="20"/>
              </w:rPr>
              <w:t xml:space="preserve"> La consejera presidenta</w:t>
            </w:r>
          </w:p>
        </w:tc>
        <w:tc>
          <w:tcPr>
            <w:tcW w:w="2501" w:type="pct"/>
            <w:shd w:val="clear" w:color="auto" w:fill="auto"/>
          </w:tcPr>
          <w:p w14:paraId="35F76BC2" w14:textId="77777777" w:rsidR="00CB0CD9" w:rsidRPr="00DC608D" w:rsidRDefault="00CB0CD9">
            <w:pPr>
              <w:spacing w:line="276" w:lineRule="auto"/>
              <w:ind w:right="49"/>
              <w:jc w:val="center"/>
              <w:rPr>
                <w:rFonts w:ascii="Lucida Sans Unicode" w:hAnsi="Lucida Sans Unicode" w:cs="Lucida Sans Unicode"/>
                <w:b/>
                <w:bCs/>
                <w:sz w:val="20"/>
                <w:szCs w:val="20"/>
                <w:lang w:eastAsia="es-MX"/>
              </w:rPr>
            </w:pPr>
            <w:r w:rsidRPr="00DC608D">
              <w:rPr>
                <w:rFonts w:ascii="Lucida Sans Unicode" w:hAnsi="Lucida Sans Unicode" w:cs="Lucida Sans Unicode"/>
                <w:b/>
                <w:bCs/>
                <w:sz w:val="20"/>
                <w:szCs w:val="20"/>
                <w:lang w:eastAsia="es-MX"/>
              </w:rPr>
              <w:t>Mtro. Christian Flores Garza</w:t>
            </w:r>
          </w:p>
          <w:p w14:paraId="6FEDC552" w14:textId="77777777" w:rsidR="00CB0CD9" w:rsidRPr="00862C17" w:rsidRDefault="00CB0CD9">
            <w:pPr>
              <w:spacing w:line="276" w:lineRule="auto"/>
              <w:ind w:right="49"/>
              <w:jc w:val="center"/>
              <w:rPr>
                <w:rFonts w:ascii="Lucida Sans Unicode" w:hAnsi="Lucida Sans Unicode" w:cs="Lucida Sans Unicode"/>
                <w:b/>
                <w:bCs/>
                <w:sz w:val="20"/>
                <w:szCs w:val="20"/>
              </w:rPr>
            </w:pPr>
            <w:r w:rsidRPr="00DC608D">
              <w:rPr>
                <w:rFonts w:ascii="Lucida Sans Unicode" w:hAnsi="Lucida Sans Unicode" w:cs="Lucida Sans Unicode"/>
                <w:b/>
                <w:bCs/>
                <w:sz w:val="20"/>
                <w:szCs w:val="20"/>
                <w:lang w:eastAsia="es-MX"/>
              </w:rPr>
              <w:t>El secretario ejecutivo</w:t>
            </w:r>
          </w:p>
        </w:tc>
      </w:tr>
    </w:tbl>
    <w:p w14:paraId="608A7C94" w14:textId="77777777" w:rsidR="00875967" w:rsidRDefault="00875967" w:rsidP="00875967">
      <w:pPr>
        <w:spacing w:line="276" w:lineRule="auto"/>
        <w:jc w:val="both"/>
        <w:rPr>
          <w:rFonts w:ascii="Lucida Sans Unicode" w:eastAsia="MS Mincho" w:hAnsi="Lucida Sans Unicode" w:cs="Lucida Sans Unicode"/>
          <w:sz w:val="14"/>
          <w:szCs w:val="14"/>
        </w:rPr>
      </w:pPr>
    </w:p>
    <w:p w14:paraId="39E3DF53" w14:textId="77777777" w:rsidR="00875967" w:rsidRDefault="00875967" w:rsidP="00875967">
      <w:pPr>
        <w:spacing w:line="276" w:lineRule="auto"/>
        <w:jc w:val="both"/>
        <w:rPr>
          <w:rFonts w:ascii="Lucida Sans Unicode" w:eastAsia="MS Mincho" w:hAnsi="Lucida Sans Unicode" w:cs="Lucida Sans Unicode"/>
          <w:sz w:val="14"/>
          <w:szCs w:val="14"/>
        </w:rPr>
      </w:pPr>
    </w:p>
    <w:p w14:paraId="29970B77" w14:textId="3BDA1EFF" w:rsidR="00875967" w:rsidRDefault="00875967" w:rsidP="00875967">
      <w:pPr>
        <w:spacing w:line="276" w:lineRule="auto"/>
        <w:jc w:val="both"/>
        <w:rPr>
          <w:rFonts w:ascii="Lucida Sans Unicode" w:eastAsia="Lucida Sans Unicode" w:hAnsi="Lucida Sans Unicode" w:cs="Lucida Sans Unicode"/>
          <w:sz w:val="14"/>
          <w:szCs w:val="14"/>
        </w:rPr>
      </w:pPr>
      <w:r>
        <w:rPr>
          <w:rFonts w:ascii="Lucida Sans Unicode" w:eastAsia="MS Mincho" w:hAnsi="Lucida Sans Unicode" w:cs="Lucida Sans Unicode"/>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el presente acuerdo se emitió en la </w:t>
      </w:r>
      <w:r>
        <w:rPr>
          <w:rFonts w:ascii="Lucida Sans Unicode" w:eastAsia="MS Mincho" w:hAnsi="Lucida Sans Unicode" w:cs="Lucida Sans Unicode"/>
          <w:b/>
          <w:bCs/>
          <w:sz w:val="14"/>
          <w:szCs w:val="14"/>
        </w:rPr>
        <w:t>segunda sesión ordinaria</w:t>
      </w:r>
      <w:r>
        <w:rPr>
          <w:rFonts w:ascii="Lucida Sans Unicode" w:eastAsia="MS Mincho" w:hAnsi="Lucida Sans Unicode" w:cs="Lucida Sans Unicode"/>
          <w:sz w:val="14"/>
          <w:szCs w:val="14"/>
        </w:rPr>
        <w:t xml:space="preserve"> del Consejo General, celebrada el </w:t>
      </w:r>
      <w:r>
        <w:rPr>
          <w:rFonts w:ascii="Lucida Sans Unicode" w:eastAsia="MS Mincho" w:hAnsi="Lucida Sans Unicode" w:cs="Lucida Sans Unicode"/>
          <w:b/>
          <w:bCs/>
          <w:sz w:val="14"/>
          <w:szCs w:val="14"/>
        </w:rPr>
        <w:t>29 de febrero de 2024</w:t>
      </w:r>
      <w:r>
        <w:rPr>
          <w:rFonts w:ascii="Lucida Sans Unicode" w:eastAsia="MS Mincho" w:hAnsi="Lucida Sans Unicode" w:cs="Lucida Sans Unicode"/>
          <w:sz w:val="14"/>
          <w:szCs w:val="14"/>
        </w:rPr>
        <w:t xml:space="preserve"> y fue aprobado por votación unánime </w:t>
      </w:r>
      <w:r>
        <w:rPr>
          <w:rFonts w:ascii="Lucida Sans Unicode" w:eastAsia="Lucida Sans Unicode" w:hAnsi="Lucida Sans Unicode" w:cs="Lucida Sans Unicode"/>
          <w:sz w:val="14"/>
          <w:szCs w:val="14"/>
        </w:rPr>
        <w:t>de las personas consejeras electorales Silvia Guadalupe Bustos Vásquez, Zoad Jeanine García González</w:t>
      </w:r>
      <w:r>
        <w:rPr>
          <w:rFonts w:ascii="Lucida Sans Unicode" w:eastAsia="Trebuchet MS" w:hAnsi="Lucida Sans Unicode" w:cs="Lucida Sans Unicode"/>
          <w:sz w:val="14"/>
          <w:szCs w:val="14"/>
        </w:rPr>
        <w:t>,</w:t>
      </w:r>
      <w:r>
        <w:rPr>
          <w:rFonts w:ascii="Lucida Sans Unicode" w:eastAsia="Lucida Sans Unicode" w:hAnsi="Lucida Sans Unicode" w:cs="Lucida Sans Unicode"/>
          <w:sz w:val="14"/>
          <w:szCs w:val="14"/>
        </w:rPr>
        <w:t xml:space="preserve"> Miguel Godínez Terríquez, Moisés Pérez Vega, Brenda Judith Serafín Morfín, Claudia Alejandra Vargas Bautista y la consejera presidenta Paula Ramírez Höhne. </w:t>
      </w:r>
    </w:p>
    <w:p w14:paraId="229F9F03" w14:textId="77777777" w:rsidR="00875967" w:rsidRDefault="00875967" w:rsidP="00875967">
      <w:pPr>
        <w:spacing w:line="276" w:lineRule="auto"/>
        <w:jc w:val="center"/>
        <w:rPr>
          <w:rFonts w:ascii="Lucida Sans Unicode" w:eastAsia="Trebuchet MS" w:hAnsi="Lucida Sans Unicode" w:cs="Lucida Sans Unicode"/>
          <w:sz w:val="14"/>
          <w:szCs w:val="14"/>
        </w:rPr>
      </w:pPr>
    </w:p>
    <w:p w14:paraId="60A3F434" w14:textId="77777777" w:rsidR="00875967" w:rsidRDefault="00875967" w:rsidP="00875967">
      <w:pPr>
        <w:spacing w:line="276" w:lineRule="auto"/>
        <w:jc w:val="center"/>
        <w:rPr>
          <w:rFonts w:ascii="Lucida Sans Unicode" w:eastAsia="Trebuchet MS" w:hAnsi="Lucida Sans Unicode" w:cs="Lucida Sans Unicode"/>
          <w:sz w:val="14"/>
          <w:szCs w:val="14"/>
        </w:rPr>
      </w:pPr>
    </w:p>
    <w:p w14:paraId="0CDC5EFD" w14:textId="77777777" w:rsidR="00875967" w:rsidRDefault="00875967" w:rsidP="00875967">
      <w:pPr>
        <w:spacing w:line="276" w:lineRule="auto"/>
        <w:jc w:val="center"/>
        <w:rPr>
          <w:rFonts w:ascii="Lucida Sans Unicode" w:eastAsia="Trebuchet MS" w:hAnsi="Lucida Sans Unicode" w:cs="Lucida Sans Unicode"/>
          <w:sz w:val="14"/>
          <w:szCs w:val="14"/>
        </w:rPr>
      </w:pPr>
    </w:p>
    <w:p w14:paraId="7D34B931" w14:textId="77777777" w:rsidR="00875967" w:rsidRDefault="00875967" w:rsidP="00875967">
      <w:pPr>
        <w:spacing w:line="276" w:lineRule="auto"/>
        <w:jc w:val="center"/>
        <w:rPr>
          <w:rFonts w:ascii="Lucida Sans Unicode" w:eastAsia="Trebuchet MS" w:hAnsi="Lucida Sans Unicode" w:cs="Lucida Sans Unicode"/>
          <w:sz w:val="14"/>
          <w:szCs w:val="14"/>
        </w:rPr>
      </w:pPr>
      <w:r>
        <w:rPr>
          <w:rFonts w:ascii="Lucida Sans Unicode" w:eastAsia="Trebuchet MS" w:hAnsi="Lucida Sans Unicode" w:cs="Lucida Sans Unicode"/>
          <w:sz w:val="14"/>
          <w:szCs w:val="14"/>
        </w:rPr>
        <w:t>Mtro. Christian Flores Garza</w:t>
      </w:r>
    </w:p>
    <w:p w14:paraId="6AB19039" w14:textId="77777777" w:rsidR="00875967" w:rsidRDefault="00875967" w:rsidP="00875967">
      <w:pPr>
        <w:spacing w:line="276" w:lineRule="auto"/>
        <w:jc w:val="center"/>
        <w:rPr>
          <w:rFonts w:ascii="Lucida Sans Unicode" w:eastAsia="Trebuchet MS" w:hAnsi="Lucida Sans Unicode" w:cs="Lucida Sans Unicode"/>
          <w:sz w:val="14"/>
          <w:szCs w:val="14"/>
        </w:rPr>
      </w:pPr>
      <w:r>
        <w:rPr>
          <w:rFonts w:ascii="Lucida Sans Unicode" w:eastAsia="Trebuchet MS" w:hAnsi="Lucida Sans Unicode" w:cs="Lucida Sans Unicode"/>
          <w:sz w:val="14"/>
          <w:szCs w:val="14"/>
        </w:rPr>
        <w:t>El secretario ejecutivo</w:t>
      </w:r>
    </w:p>
    <w:p w14:paraId="38F6CBA0" w14:textId="77777777" w:rsidR="00875967" w:rsidRDefault="00875967" w:rsidP="00875967">
      <w:pPr>
        <w:spacing w:line="276" w:lineRule="auto"/>
        <w:jc w:val="center"/>
        <w:rPr>
          <w:rFonts w:ascii="Lucida Sans Unicode" w:eastAsia="Trebuchet MS" w:hAnsi="Lucida Sans Unicode" w:cs="Lucida Sans Unicode"/>
          <w:sz w:val="14"/>
          <w:szCs w:val="14"/>
        </w:rPr>
      </w:pPr>
    </w:p>
    <w:p w14:paraId="793B7536" w14:textId="77777777" w:rsidR="00FB41DF" w:rsidRPr="00282E3D" w:rsidRDefault="00FB41DF" w:rsidP="00282E3D">
      <w:pPr>
        <w:spacing w:line="276" w:lineRule="auto"/>
        <w:rPr>
          <w:rFonts w:ascii="Lucida Sans Unicode" w:hAnsi="Lucida Sans Unicode" w:cs="Lucida Sans Unicode"/>
          <w:sz w:val="20"/>
          <w:szCs w:val="20"/>
        </w:rPr>
      </w:pPr>
    </w:p>
    <w:sectPr w:rsidR="00FB41DF" w:rsidRPr="00282E3D">
      <w:headerReference w:type="even" r:id="rId8"/>
      <w:headerReference w:type="default" r:id="rId9"/>
      <w:footerReference w:type="default" r:id="rId10"/>
      <w:headerReference w:type="first" r:id="rId11"/>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F66E04" w14:textId="77777777" w:rsidR="00135239" w:rsidRDefault="00135239" w:rsidP="00696B18">
      <w:r>
        <w:separator/>
      </w:r>
    </w:p>
  </w:endnote>
  <w:endnote w:type="continuationSeparator" w:id="0">
    <w:p w14:paraId="6F8BCD43" w14:textId="77777777" w:rsidR="00135239" w:rsidRDefault="00135239" w:rsidP="00696B18">
      <w:r>
        <w:continuationSeparator/>
      </w:r>
    </w:p>
  </w:endnote>
  <w:endnote w:type="continuationNotice" w:id="1">
    <w:p w14:paraId="1C587A66" w14:textId="77777777" w:rsidR="00135239" w:rsidRDefault="001352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6186525"/>
      <w:docPartObj>
        <w:docPartGallery w:val="Page Numbers (Bottom of Page)"/>
        <w:docPartUnique/>
      </w:docPartObj>
    </w:sdtPr>
    <w:sdtEndPr>
      <w:rPr>
        <w:rFonts w:ascii="Lucida Sans Unicode" w:hAnsi="Lucida Sans Unicode" w:cs="Lucida Sans Unicode"/>
        <w:sz w:val="12"/>
        <w:szCs w:val="12"/>
      </w:rPr>
    </w:sdtEndPr>
    <w:sdtContent>
      <w:sdt>
        <w:sdtPr>
          <w:rPr>
            <w:rFonts w:ascii="Lucida Sans Unicode" w:hAnsi="Lucida Sans Unicode" w:cs="Lucida Sans Unicode"/>
            <w:sz w:val="12"/>
            <w:szCs w:val="12"/>
          </w:rPr>
          <w:id w:val="-1769616900"/>
          <w:docPartObj>
            <w:docPartGallery w:val="Page Numbers (Top of Page)"/>
            <w:docPartUnique/>
          </w:docPartObj>
        </w:sdtPr>
        <w:sdtEndPr/>
        <w:sdtContent>
          <w:p w14:paraId="3B9BC25E" w14:textId="77777777" w:rsidR="00573F7C" w:rsidRPr="008640D7" w:rsidRDefault="00573F7C" w:rsidP="00573F7C">
            <w:pPr>
              <w:tabs>
                <w:tab w:val="center" w:pos="4419"/>
                <w:tab w:val="right" w:pos="8838"/>
              </w:tabs>
              <w:suppressAutoHyphens/>
              <w:rPr>
                <w:rFonts w:ascii="Arial" w:hAnsi="Arial" w:cs="Arial"/>
                <w:bCs/>
                <w:color w:val="A6A6A6"/>
                <w:sz w:val="16"/>
                <w:szCs w:val="16"/>
                <w:lang w:val="es-ES" w:eastAsia="ar-SA"/>
              </w:rPr>
            </w:pPr>
            <w:r w:rsidRPr="008640D7">
              <w:rPr>
                <w:rFonts w:ascii="Lucida Sans Unicode" w:hAnsi="Lucida Sans Unicode" w:cs="Lucida Sans Unicode"/>
                <w:bCs/>
                <w:color w:val="00778E"/>
                <w:sz w:val="15"/>
                <w:szCs w:val="15"/>
                <w:lang w:val="es-ES" w:eastAsia="ar-SA"/>
              </w:rPr>
              <w:t>Parque de las Estrellas 2764, Colonia Jardines del Bosque, Guadalajara, Jalisco, México. C.P.44520</w:t>
            </w:r>
          </w:p>
          <w:p w14:paraId="3FE963DB" w14:textId="617C63B1" w:rsidR="00573F7C" w:rsidRPr="00573F7C" w:rsidRDefault="00573F7C">
            <w:pPr>
              <w:pStyle w:val="Piedepgina"/>
              <w:jc w:val="right"/>
              <w:rPr>
                <w:rFonts w:ascii="Lucida Sans Unicode" w:hAnsi="Lucida Sans Unicode" w:cs="Lucida Sans Unicode"/>
                <w:sz w:val="12"/>
                <w:szCs w:val="12"/>
              </w:rPr>
            </w:pPr>
            <w:r w:rsidRPr="00573F7C">
              <w:rPr>
                <w:rFonts w:ascii="Lucida Sans Unicode" w:hAnsi="Lucida Sans Unicode" w:cs="Lucida Sans Unicode"/>
                <w:sz w:val="15"/>
                <w:szCs w:val="15"/>
                <w:lang w:val="es-ES"/>
              </w:rPr>
              <w:t xml:space="preserve">Página </w:t>
            </w:r>
            <w:r w:rsidRPr="00573F7C">
              <w:rPr>
                <w:rFonts w:ascii="Lucida Sans Unicode" w:hAnsi="Lucida Sans Unicode" w:cs="Lucida Sans Unicode"/>
                <w:b/>
                <w:bCs/>
                <w:sz w:val="15"/>
                <w:szCs w:val="15"/>
              </w:rPr>
              <w:fldChar w:fldCharType="begin"/>
            </w:r>
            <w:r w:rsidRPr="00573F7C">
              <w:rPr>
                <w:rFonts w:ascii="Lucida Sans Unicode" w:hAnsi="Lucida Sans Unicode" w:cs="Lucida Sans Unicode"/>
                <w:b/>
                <w:bCs/>
                <w:sz w:val="15"/>
                <w:szCs w:val="15"/>
              </w:rPr>
              <w:instrText>PAGE</w:instrText>
            </w:r>
            <w:r w:rsidRPr="00573F7C">
              <w:rPr>
                <w:rFonts w:ascii="Lucida Sans Unicode" w:hAnsi="Lucida Sans Unicode" w:cs="Lucida Sans Unicode"/>
                <w:b/>
                <w:bCs/>
                <w:sz w:val="15"/>
                <w:szCs w:val="15"/>
              </w:rPr>
              <w:fldChar w:fldCharType="separate"/>
            </w:r>
            <w:r w:rsidRPr="00573F7C">
              <w:rPr>
                <w:rFonts w:ascii="Lucida Sans Unicode" w:hAnsi="Lucida Sans Unicode" w:cs="Lucida Sans Unicode"/>
                <w:b/>
                <w:bCs/>
                <w:sz w:val="15"/>
                <w:szCs w:val="15"/>
                <w:lang w:val="es-ES"/>
              </w:rPr>
              <w:t>2</w:t>
            </w:r>
            <w:r w:rsidRPr="00573F7C">
              <w:rPr>
                <w:rFonts w:ascii="Lucida Sans Unicode" w:hAnsi="Lucida Sans Unicode" w:cs="Lucida Sans Unicode"/>
                <w:b/>
                <w:bCs/>
                <w:sz w:val="15"/>
                <w:szCs w:val="15"/>
              </w:rPr>
              <w:fldChar w:fldCharType="end"/>
            </w:r>
            <w:r w:rsidRPr="00573F7C">
              <w:rPr>
                <w:rFonts w:ascii="Lucida Sans Unicode" w:hAnsi="Lucida Sans Unicode" w:cs="Lucida Sans Unicode"/>
                <w:sz w:val="15"/>
                <w:szCs w:val="15"/>
                <w:lang w:val="es-ES"/>
              </w:rPr>
              <w:t xml:space="preserve"> de </w:t>
            </w:r>
            <w:r w:rsidRPr="00573F7C">
              <w:rPr>
                <w:rFonts w:ascii="Lucida Sans Unicode" w:hAnsi="Lucida Sans Unicode" w:cs="Lucida Sans Unicode"/>
                <w:b/>
                <w:bCs/>
                <w:sz w:val="15"/>
                <w:szCs w:val="15"/>
              </w:rPr>
              <w:fldChar w:fldCharType="begin"/>
            </w:r>
            <w:r w:rsidRPr="00573F7C">
              <w:rPr>
                <w:rFonts w:ascii="Lucida Sans Unicode" w:hAnsi="Lucida Sans Unicode" w:cs="Lucida Sans Unicode"/>
                <w:b/>
                <w:bCs/>
                <w:sz w:val="15"/>
                <w:szCs w:val="15"/>
              </w:rPr>
              <w:instrText>NUMPAGES</w:instrText>
            </w:r>
            <w:r w:rsidRPr="00573F7C">
              <w:rPr>
                <w:rFonts w:ascii="Lucida Sans Unicode" w:hAnsi="Lucida Sans Unicode" w:cs="Lucida Sans Unicode"/>
                <w:b/>
                <w:bCs/>
                <w:sz w:val="15"/>
                <w:szCs w:val="15"/>
              </w:rPr>
              <w:fldChar w:fldCharType="separate"/>
            </w:r>
            <w:r w:rsidRPr="00573F7C">
              <w:rPr>
                <w:rFonts w:ascii="Lucida Sans Unicode" w:hAnsi="Lucida Sans Unicode" w:cs="Lucida Sans Unicode"/>
                <w:b/>
                <w:bCs/>
                <w:sz w:val="15"/>
                <w:szCs w:val="15"/>
                <w:lang w:val="es-ES"/>
              </w:rPr>
              <w:t>2</w:t>
            </w:r>
            <w:r w:rsidRPr="00573F7C">
              <w:rPr>
                <w:rFonts w:ascii="Lucida Sans Unicode" w:hAnsi="Lucida Sans Unicode" w:cs="Lucida Sans Unicode"/>
                <w:b/>
                <w:bCs/>
                <w:sz w:val="15"/>
                <w:szCs w:val="15"/>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D4A0F" w14:textId="77777777" w:rsidR="00135239" w:rsidRDefault="00135239" w:rsidP="00696B18">
      <w:r>
        <w:separator/>
      </w:r>
    </w:p>
  </w:footnote>
  <w:footnote w:type="continuationSeparator" w:id="0">
    <w:p w14:paraId="4CDD8B9A" w14:textId="77777777" w:rsidR="00135239" w:rsidRDefault="00135239" w:rsidP="00696B18">
      <w:r>
        <w:continuationSeparator/>
      </w:r>
    </w:p>
  </w:footnote>
  <w:footnote w:type="continuationNotice" w:id="1">
    <w:p w14:paraId="68E3649D" w14:textId="77777777" w:rsidR="00135239" w:rsidRDefault="00135239"/>
  </w:footnote>
  <w:footnote w:id="2">
    <w:p w14:paraId="411C922E" w14:textId="714BA661" w:rsidR="001166BB" w:rsidRDefault="001166BB" w:rsidP="001166BB">
      <w:pPr>
        <w:pStyle w:val="Textonotapie"/>
        <w:jc w:val="both"/>
      </w:pPr>
      <w:r w:rsidRPr="0073358A">
        <w:rPr>
          <w:rFonts w:ascii="Lucida Sans Unicode" w:hAnsi="Lucida Sans Unicode" w:cs="Lucida Sans Unicode"/>
          <w:sz w:val="15"/>
          <w:szCs w:val="15"/>
          <w:vertAlign w:val="superscript"/>
        </w:rPr>
        <w:footnoteRef/>
      </w:r>
      <w:r w:rsidRPr="0073358A">
        <w:rPr>
          <w:rFonts w:ascii="Lucida Sans Unicode" w:hAnsi="Lucida Sans Unicode" w:cs="Lucida Sans Unicode"/>
          <w:sz w:val="15"/>
          <w:szCs w:val="15"/>
        </w:rPr>
        <w:t xml:space="preserve"> </w:t>
      </w:r>
      <w:r w:rsidR="00E9351F">
        <w:rPr>
          <w:rFonts w:ascii="Lucida Sans Unicode" w:hAnsi="Lucida Sans Unicode" w:cs="Lucida Sans Unicode"/>
          <w:sz w:val="15"/>
          <w:szCs w:val="15"/>
        </w:rPr>
        <w:t>Consultable desde</w:t>
      </w:r>
      <w:r w:rsidRPr="0073358A">
        <w:rPr>
          <w:rFonts w:ascii="Lucida Sans Unicode" w:hAnsi="Lucida Sans Unicode" w:cs="Lucida Sans Unicode"/>
          <w:sz w:val="15"/>
          <w:szCs w:val="15"/>
        </w:rPr>
        <w:t>: https://apiperiodico.jalisco.gob.mx/newspaper/import/05-20-23-vi.pdf</w:t>
      </w:r>
    </w:p>
  </w:footnote>
  <w:footnote w:id="3">
    <w:p w14:paraId="0020BAD8" w14:textId="77777777" w:rsidR="001166BB" w:rsidRDefault="001166BB" w:rsidP="001166BB">
      <w:pPr>
        <w:pStyle w:val="Textonotapie"/>
        <w:jc w:val="both"/>
      </w:pPr>
      <w:r w:rsidRPr="0073358A">
        <w:rPr>
          <w:rFonts w:ascii="Lucida Sans Unicode" w:hAnsi="Lucida Sans Unicode" w:cs="Lucida Sans Unicode"/>
          <w:sz w:val="15"/>
          <w:szCs w:val="15"/>
          <w:vertAlign w:val="superscript"/>
        </w:rPr>
        <w:footnoteRef/>
      </w:r>
      <w:r w:rsidRPr="0073358A">
        <w:rPr>
          <w:rFonts w:ascii="Lucida Sans Unicode" w:hAnsi="Lucida Sans Unicode" w:cs="Lucida Sans Unicode"/>
          <w:sz w:val="15"/>
          <w:szCs w:val="15"/>
        </w:rPr>
        <w:t xml:space="preserve"> El veintiuno de noviembre, el Pleno de la Suprema Corte de Justicia de la Nación resolvió como procedente y fundada la Acción de Inconstitucionalidad 134/2023, promovida por el partido político local Hagamos, declarando la invalidez del decreto 29185/LXIII/23, por el cual se reforman los artículos 137, 214, 229, 232, 692 y 693 del Código Electoral del Estado de Jalisco. Asimismo, el día 23 del mes citado, determinó que la declaratoria de invalidez decretada surtirá efectos a la fecha en que concluya el proceso electoral 2023-2024 en el estado de Jalisco.</w:t>
      </w:r>
    </w:p>
  </w:footnote>
  <w:footnote w:id="4">
    <w:p w14:paraId="02AC9291" w14:textId="60CEBE14" w:rsidR="001166BB" w:rsidRDefault="001166BB" w:rsidP="001166BB">
      <w:pPr>
        <w:pStyle w:val="Textonotapie"/>
      </w:pPr>
      <w:r w:rsidRPr="0073358A">
        <w:rPr>
          <w:rFonts w:ascii="Lucida Sans Unicode" w:hAnsi="Lucida Sans Unicode" w:cs="Lucida Sans Unicode"/>
          <w:sz w:val="15"/>
          <w:szCs w:val="15"/>
          <w:vertAlign w:val="superscript"/>
        </w:rPr>
        <w:footnoteRef/>
      </w:r>
      <w:r w:rsidRPr="0073358A">
        <w:rPr>
          <w:rFonts w:ascii="Lucida Sans Unicode" w:hAnsi="Lucida Sans Unicode" w:cs="Lucida Sans Unicode"/>
          <w:sz w:val="15"/>
          <w:szCs w:val="15"/>
        </w:rPr>
        <w:t xml:space="preserve"> </w:t>
      </w:r>
      <w:r w:rsidR="00E9351F">
        <w:rPr>
          <w:rFonts w:ascii="Lucida Sans Unicode" w:hAnsi="Lucida Sans Unicode" w:cs="Lucida Sans Unicode"/>
          <w:sz w:val="15"/>
          <w:szCs w:val="15"/>
        </w:rPr>
        <w:t>Consultable desde:</w:t>
      </w:r>
      <w:r w:rsidRPr="0073358A">
        <w:rPr>
          <w:rFonts w:ascii="Lucida Sans Unicode" w:hAnsi="Lucida Sans Unicode" w:cs="Lucida Sans Unicode"/>
          <w:sz w:val="15"/>
          <w:szCs w:val="15"/>
        </w:rPr>
        <w:t xml:space="preserve"> https://repositoriodocumental.ine.mx/xmlui/bitstream/handle/123456789/152564/CGex202307-20-rp-17-Gaceta.pdf</w:t>
      </w:r>
    </w:p>
  </w:footnote>
  <w:footnote w:id="5">
    <w:p w14:paraId="317F6A98" w14:textId="13168091" w:rsidR="001166BB" w:rsidRDefault="001166BB" w:rsidP="001166BB">
      <w:pPr>
        <w:pStyle w:val="Textonotapie"/>
      </w:pPr>
      <w:r w:rsidRPr="0073358A">
        <w:rPr>
          <w:rFonts w:ascii="Lucida Sans Unicode" w:hAnsi="Lucida Sans Unicode" w:cs="Lucida Sans Unicode"/>
          <w:sz w:val="15"/>
          <w:szCs w:val="15"/>
          <w:vertAlign w:val="superscript"/>
        </w:rPr>
        <w:footnoteRef/>
      </w:r>
      <w:r>
        <w:rPr>
          <w:rFonts w:ascii="Lucida Sans Unicode" w:hAnsi="Lucida Sans Unicode" w:cs="Lucida Sans Unicode"/>
          <w:sz w:val="15"/>
          <w:szCs w:val="15"/>
        </w:rPr>
        <w:t xml:space="preserve"> </w:t>
      </w:r>
      <w:r w:rsidR="00337200">
        <w:rPr>
          <w:rFonts w:ascii="Lucida Sans Unicode" w:hAnsi="Lucida Sans Unicode" w:cs="Lucida Sans Unicode"/>
          <w:sz w:val="15"/>
          <w:szCs w:val="15"/>
        </w:rPr>
        <w:t>Consultable desde</w:t>
      </w:r>
      <w:r w:rsidRPr="0073358A">
        <w:rPr>
          <w:rFonts w:ascii="Lucida Sans Unicode" w:hAnsi="Lucida Sans Unicode" w:cs="Lucida Sans Unicode"/>
          <w:sz w:val="15"/>
          <w:szCs w:val="15"/>
        </w:rPr>
        <w:t>:</w:t>
      </w:r>
      <w:r w:rsidR="00337200">
        <w:rPr>
          <w:rFonts w:ascii="Lucida Sans Unicode" w:hAnsi="Lucida Sans Unicode" w:cs="Lucida Sans Unicode"/>
          <w:sz w:val="15"/>
          <w:szCs w:val="15"/>
        </w:rPr>
        <w:t xml:space="preserve"> </w:t>
      </w:r>
      <w:r w:rsidRPr="0073358A">
        <w:rPr>
          <w:rFonts w:ascii="Lucida Sans Unicode" w:hAnsi="Lucida Sans Unicode" w:cs="Lucida Sans Unicode"/>
          <w:sz w:val="15"/>
          <w:szCs w:val="15"/>
        </w:rPr>
        <w:t>https://repositoriodocumental.ine.mx/xmlui/bitstream/handle/123456789/152565/CGex202307-20-ap-25-Gaceta.pdf</w:t>
      </w:r>
    </w:p>
  </w:footnote>
  <w:footnote w:id="6">
    <w:p w14:paraId="002907A0" w14:textId="733AF870" w:rsidR="001166BB" w:rsidRDefault="001166BB" w:rsidP="001166BB">
      <w:pPr>
        <w:pStyle w:val="Textonotapie"/>
        <w:jc w:val="both"/>
      </w:pPr>
      <w:r w:rsidRPr="0073358A">
        <w:rPr>
          <w:rFonts w:ascii="Lucida Sans Unicode" w:hAnsi="Lucida Sans Unicode" w:cs="Lucida Sans Unicode"/>
          <w:sz w:val="15"/>
          <w:szCs w:val="15"/>
          <w:vertAlign w:val="superscript"/>
        </w:rPr>
        <w:footnoteRef/>
      </w:r>
      <w:r w:rsidR="00337200">
        <w:rPr>
          <w:rFonts w:ascii="Lucida Sans Unicode" w:hAnsi="Lucida Sans Unicode" w:cs="Lucida Sans Unicode"/>
          <w:sz w:val="15"/>
          <w:szCs w:val="15"/>
        </w:rPr>
        <w:t>Consultable desde</w:t>
      </w:r>
      <w:r w:rsidRPr="0073358A">
        <w:rPr>
          <w:rFonts w:ascii="Lucida Sans Unicode" w:hAnsi="Lucida Sans Unicode" w:cs="Lucida Sans Unicode"/>
          <w:sz w:val="15"/>
          <w:szCs w:val="15"/>
        </w:rPr>
        <w:t xml:space="preserve">: </w:t>
      </w:r>
      <w:r w:rsidRPr="00CF0407">
        <w:rPr>
          <w:rFonts w:ascii="Lucida Sans Unicode" w:hAnsi="Lucida Sans Unicode" w:cs="Lucida Sans Unicode"/>
          <w:sz w:val="15"/>
          <w:szCs w:val="15"/>
        </w:rPr>
        <w:t>https://www.iepcjalisco.org.mx/sites/default/files/sesiones-de-consejo/consejo%20general/2023-09-18/5iepc-acg-060-2023notaaclaratoria.pdf</w:t>
      </w:r>
      <w:r>
        <w:rPr>
          <w:rFonts w:ascii="Lucida Sans Unicode" w:hAnsi="Lucida Sans Unicode" w:cs="Lucida Sans Unicode"/>
          <w:sz w:val="15"/>
          <w:szCs w:val="15"/>
        </w:rPr>
        <w:t xml:space="preserve">   </w:t>
      </w:r>
    </w:p>
  </w:footnote>
  <w:footnote w:id="7">
    <w:p w14:paraId="4116447A" w14:textId="68573ADE" w:rsidR="001166BB" w:rsidRDefault="001166BB" w:rsidP="001166BB">
      <w:pPr>
        <w:pStyle w:val="Textonotapie"/>
        <w:jc w:val="both"/>
      </w:pPr>
      <w:r w:rsidRPr="0073358A">
        <w:rPr>
          <w:sz w:val="15"/>
          <w:szCs w:val="15"/>
          <w:vertAlign w:val="superscript"/>
        </w:rPr>
        <w:footnoteRef/>
      </w:r>
      <w:r w:rsidR="00337200">
        <w:rPr>
          <w:rFonts w:ascii="Lucida Sans Unicode" w:hAnsi="Lucida Sans Unicode" w:cs="Lucida Sans Unicode"/>
          <w:sz w:val="15"/>
          <w:szCs w:val="15"/>
        </w:rPr>
        <w:t>Consultable desde</w:t>
      </w:r>
      <w:r w:rsidRPr="0073358A">
        <w:rPr>
          <w:rFonts w:ascii="Lucida Sans Unicode" w:hAnsi="Lucida Sans Unicode" w:cs="Lucida Sans Unicode"/>
          <w:sz w:val="15"/>
          <w:szCs w:val="15"/>
        </w:rPr>
        <w:t>: https://www.iepcjalisco.org.mx/sites/default/files/sesiones-de-consejo/consejo%20general/2023-11-01/1iepc-acg-071-2023.pdf</w:t>
      </w:r>
    </w:p>
  </w:footnote>
  <w:footnote w:id="8">
    <w:p w14:paraId="2ACA64A2" w14:textId="77777777" w:rsidR="00D81961" w:rsidRPr="0004380C" w:rsidRDefault="00D81961" w:rsidP="00D81961">
      <w:pPr>
        <w:pStyle w:val="Textonotapie"/>
        <w:rPr>
          <w:rFonts w:ascii="Lucida Sans Unicode" w:hAnsi="Lucida Sans Unicode" w:cs="Lucida Sans Unicode"/>
          <w:sz w:val="14"/>
          <w:szCs w:val="14"/>
          <w:lang w:val="es-US"/>
        </w:rPr>
      </w:pPr>
      <w:r w:rsidRPr="0004380C">
        <w:rPr>
          <w:rFonts w:ascii="Lucida Sans Unicode" w:hAnsi="Lucida Sans Unicode" w:cs="Lucida Sans Unicode"/>
          <w:sz w:val="14"/>
          <w:szCs w:val="14"/>
          <w:vertAlign w:val="superscript"/>
        </w:rPr>
        <w:footnoteRef/>
      </w:r>
      <w:r w:rsidRPr="0004380C">
        <w:rPr>
          <w:rFonts w:ascii="Lucida Sans Unicode" w:hAnsi="Lucida Sans Unicode" w:cs="Lucida Sans Unicode"/>
          <w:sz w:val="14"/>
          <w:szCs w:val="14"/>
        </w:rPr>
        <w:t xml:space="preserve"> </w:t>
      </w:r>
      <w:r>
        <w:rPr>
          <w:rFonts w:ascii="Lucida Sans Unicode" w:hAnsi="Lucida Sans Unicode" w:cs="Lucida Sans Unicode"/>
          <w:sz w:val="14"/>
          <w:szCs w:val="14"/>
        </w:rPr>
        <w:t>Consultable desde</w:t>
      </w:r>
      <w:r w:rsidRPr="0004380C">
        <w:rPr>
          <w:rFonts w:ascii="Lucida Sans Unicode" w:hAnsi="Lucida Sans Unicode" w:cs="Lucida Sans Unicode"/>
          <w:sz w:val="14"/>
          <w:szCs w:val="14"/>
          <w:lang w:val="es-US"/>
        </w:rPr>
        <w:t>:</w:t>
      </w:r>
      <w:r>
        <w:rPr>
          <w:rFonts w:ascii="Lucida Sans Unicode" w:hAnsi="Lucida Sans Unicode" w:cs="Lucida Sans Unicode"/>
          <w:sz w:val="14"/>
          <w:szCs w:val="14"/>
          <w:lang w:val="es-US"/>
        </w:rPr>
        <w:t xml:space="preserve"> </w:t>
      </w:r>
      <w:r w:rsidRPr="0004380C">
        <w:rPr>
          <w:rFonts w:ascii="Lucida Sans Unicode" w:hAnsi="Lucida Sans Unicode" w:cs="Lucida Sans Unicode"/>
          <w:sz w:val="14"/>
          <w:szCs w:val="14"/>
          <w:lang w:val="es-US"/>
        </w:rPr>
        <w:t>https://</w:t>
      </w:r>
      <w:r w:rsidRPr="0004380C">
        <w:rPr>
          <w:rFonts w:ascii="Lucida Sans Unicode" w:hAnsi="Lucida Sans Unicode" w:cs="Lucida Sans Unicode"/>
          <w:sz w:val="14"/>
          <w:szCs w:val="14"/>
        </w:rPr>
        <w:t>apiperiodico.jalisco.gob.mx/api/newspaper/getAsset?q=newspaper/21270/newspaper231101111000.pdf</w:t>
      </w:r>
    </w:p>
    <w:p w14:paraId="3183701F" w14:textId="77777777" w:rsidR="00D81961" w:rsidRPr="0004380C" w:rsidRDefault="00D81961" w:rsidP="00D81961">
      <w:pPr>
        <w:pStyle w:val="Textonotapie"/>
        <w:rPr>
          <w:rFonts w:ascii="Lucida Sans Unicode" w:hAnsi="Lucida Sans Unicode" w:cs="Lucida Sans Unicode"/>
          <w:sz w:val="14"/>
          <w:szCs w:val="14"/>
        </w:rPr>
      </w:pPr>
    </w:p>
  </w:footnote>
  <w:footnote w:id="9">
    <w:p w14:paraId="05A8E626" w14:textId="77777777" w:rsidR="0052576D" w:rsidRDefault="0052576D" w:rsidP="0052576D">
      <w:pPr>
        <w:pStyle w:val="Textonotapie"/>
      </w:pPr>
      <w:r w:rsidRPr="0073358A">
        <w:rPr>
          <w:rFonts w:ascii="Lucida Sans Unicode" w:hAnsi="Lucida Sans Unicode" w:cs="Lucida Sans Unicode"/>
          <w:sz w:val="15"/>
          <w:szCs w:val="15"/>
          <w:vertAlign w:val="superscript"/>
        </w:rPr>
        <w:footnoteRef/>
      </w:r>
      <w:r w:rsidRPr="0073358A">
        <w:rPr>
          <w:rFonts w:ascii="Lucida Sans Unicode" w:hAnsi="Lucida Sans Unicode" w:cs="Lucida Sans Unicode"/>
          <w:sz w:val="15"/>
          <w:szCs w:val="15"/>
        </w:rPr>
        <w:t xml:space="preserve"> El acuerdo puede consultarse en: https://www.iepcjalisco.org.mx/sites/default/files/sesiones-de-consejo/consejo%20general/2023-11-14/8iepc-acg-084-2023.pdf</w:t>
      </w:r>
    </w:p>
  </w:footnote>
  <w:footnote w:id="10">
    <w:p w14:paraId="168A21CD" w14:textId="77777777" w:rsidR="00C60F9A" w:rsidRDefault="00C60F9A" w:rsidP="00C60F9A">
      <w:pPr>
        <w:pStyle w:val="Textonotapie"/>
      </w:pPr>
      <w:r>
        <w:rPr>
          <w:rStyle w:val="Refdenotaalpie"/>
        </w:rPr>
        <w:footnoteRef/>
      </w:r>
      <w:r>
        <w:t xml:space="preserve"> </w:t>
      </w:r>
      <w:r w:rsidRPr="00E12C7E">
        <w:rPr>
          <w:rFonts w:ascii="Lucida Sans Unicode" w:hAnsi="Lucida Sans Unicode" w:cs="Lucida Sans Unicode"/>
          <w:sz w:val="14"/>
          <w:szCs w:val="14"/>
        </w:rPr>
        <w:t>El acuerdo puede ser consultado en: https://www.iepcjalisco.org.mx/sites/default/files/sesiones-de-consejo/consejo%20general/2023-11-14/9iepc-acg-085-2023.pdf</w:t>
      </w:r>
    </w:p>
  </w:footnote>
  <w:footnote w:id="11">
    <w:p w14:paraId="155845AF" w14:textId="09C6354A" w:rsidR="007D5CAF" w:rsidRDefault="007D5CAF" w:rsidP="007D5CAF">
      <w:pPr>
        <w:pStyle w:val="Textonotapie"/>
      </w:pPr>
      <w:r w:rsidRPr="0073358A">
        <w:rPr>
          <w:rFonts w:ascii="Lucida Sans Unicode" w:hAnsi="Lucida Sans Unicode" w:cs="Lucida Sans Unicode"/>
          <w:sz w:val="15"/>
          <w:szCs w:val="15"/>
          <w:vertAlign w:val="superscript"/>
        </w:rPr>
        <w:footnoteRef/>
      </w:r>
      <w:r w:rsidRPr="0073358A">
        <w:rPr>
          <w:rFonts w:ascii="Lucida Sans Unicode" w:hAnsi="Lucida Sans Unicode" w:cs="Lucida Sans Unicode"/>
          <w:sz w:val="15"/>
          <w:szCs w:val="15"/>
        </w:rPr>
        <w:t xml:space="preserve"> El acuerdo puede consultarse en: </w:t>
      </w:r>
      <w:r>
        <w:rPr>
          <w:rFonts w:ascii="Lucida Sans Unicode" w:hAnsi="Lucida Sans Unicode" w:cs="Lucida Sans Unicode"/>
          <w:sz w:val="15"/>
          <w:szCs w:val="15"/>
        </w:rPr>
        <w:t xml:space="preserve">  </w:t>
      </w:r>
      <w:r w:rsidRPr="007D5CAF">
        <w:rPr>
          <w:rFonts w:ascii="Lucida Sans Unicode" w:hAnsi="Lucida Sans Unicode" w:cs="Lucida Sans Unicode"/>
          <w:sz w:val="15"/>
          <w:szCs w:val="15"/>
        </w:rPr>
        <w:t>https://www.iepcjalisco.org.mx/sites/default/files/sesiones-de-consejo/consejo%20general/2023-12-05/16iepc-acg-098-2023.pdf</w:t>
      </w:r>
    </w:p>
  </w:footnote>
  <w:footnote w:id="12">
    <w:p w14:paraId="039121BC" w14:textId="77777777" w:rsidR="009A6DBA" w:rsidRPr="009A6DBA" w:rsidRDefault="004A52C8" w:rsidP="009A6DBA">
      <w:pPr>
        <w:pStyle w:val="pf0"/>
        <w:spacing w:before="0" w:beforeAutospacing="0" w:after="0" w:afterAutospacing="0"/>
        <w:rPr>
          <w:rFonts w:ascii="Lucida Sans Unicode" w:hAnsi="Lucida Sans Unicode" w:cs="Lucida Sans Unicode"/>
          <w:sz w:val="14"/>
          <w:szCs w:val="14"/>
        </w:rPr>
      </w:pPr>
      <w:r w:rsidRPr="004A52C8">
        <w:rPr>
          <w:rStyle w:val="Refdenotaalpie"/>
          <w:rFonts w:ascii="Lucida Sans Unicode" w:hAnsi="Lucida Sans Unicode" w:cs="Lucida Sans Unicode"/>
          <w:sz w:val="14"/>
          <w:szCs w:val="14"/>
        </w:rPr>
        <w:footnoteRef/>
      </w:r>
      <w:r w:rsidRPr="004A52C8">
        <w:rPr>
          <w:rFonts w:ascii="Lucida Sans Unicode" w:hAnsi="Lucida Sans Unicode" w:cs="Lucida Sans Unicode"/>
          <w:sz w:val="14"/>
          <w:szCs w:val="14"/>
        </w:rPr>
        <w:t xml:space="preserve"> </w:t>
      </w:r>
      <w:r w:rsidRPr="009A6DBA">
        <w:rPr>
          <w:rFonts w:ascii="Lucida Sans Unicode" w:hAnsi="Lucida Sans Unicode" w:cs="Lucida Sans Unicode"/>
          <w:sz w:val="14"/>
          <w:szCs w:val="14"/>
        </w:rPr>
        <w:t xml:space="preserve">Consultable desde: </w:t>
      </w:r>
      <w:hyperlink r:id="rId1" w:history="1">
        <w:r w:rsidR="009A6DBA" w:rsidRPr="009A6DBA">
          <w:rPr>
            <w:rFonts w:ascii="Lucida Sans Unicode" w:hAnsi="Lucida Sans Unicode" w:cs="Lucida Sans Unicode"/>
            <w:color w:val="0000FF"/>
            <w:sz w:val="14"/>
            <w:szCs w:val="14"/>
            <w:u w:val="single"/>
          </w:rPr>
          <w:t>https://www.iepcjalisco.org.mx/sites/default/files/sesiones-de-consejo/consejo%20general/2023-12-15/3iepc-acg-105-2023.pdf</w:t>
        </w:r>
      </w:hyperlink>
    </w:p>
    <w:p w14:paraId="181DD2BA" w14:textId="71C7EB15" w:rsidR="004A52C8" w:rsidRPr="009A6DBA" w:rsidRDefault="004A52C8" w:rsidP="009A6DBA">
      <w:pPr>
        <w:pStyle w:val="Textonotapie"/>
        <w:rPr>
          <w:rFonts w:ascii="Lucida Sans Unicode" w:hAnsi="Lucida Sans Unicode" w:cs="Lucida Sans Unicode"/>
          <w:sz w:val="14"/>
          <w:szCs w:val="14"/>
        </w:rPr>
      </w:pPr>
    </w:p>
  </w:footnote>
  <w:footnote w:id="13">
    <w:p w14:paraId="7D187A58" w14:textId="6AA85419" w:rsidR="0004380C" w:rsidRPr="0004380C" w:rsidRDefault="0004380C" w:rsidP="0004380C">
      <w:pPr>
        <w:pStyle w:val="Textonotapie"/>
        <w:rPr>
          <w:rFonts w:ascii="Lucida Sans Unicode" w:hAnsi="Lucida Sans Unicode" w:cs="Lucida Sans Unicode"/>
          <w:sz w:val="14"/>
          <w:szCs w:val="14"/>
        </w:rPr>
      </w:pPr>
      <w:r w:rsidRPr="0004380C">
        <w:rPr>
          <w:rStyle w:val="Refdenotaalpie"/>
          <w:rFonts w:ascii="Lucida Sans Unicode" w:hAnsi="Lucida Sans Unicode" w:cs="Lucida Sans Unicode"/>
          <w:sz w:val="14"/>
          <w:szCs w:val="14"/>
        </w:rPr>
        <w:footnoteRef/>
      </w:r>
      <w:r w:rsidRPr="0004380C">
        <w:rPr>
          <w:rFonts w:ascii="Lucida Sans Unicode" w:hAnsi="Lucida Sans Unicode" w:cs="Lucida Sans Unicode"/>
          <w:sz w:val="14"/>
          <w:szCs w:val="14"/>
        </w:rPr>
        <w:t xml:space="preserve"> Consultable desde: </w:t>
      </w:r>
      <w:hyperlink r:id="rId2" w:history="1">
        <w:r w:rsidR="0002144F" w:rsidRPr="008944B5">
          <w:rPr>
            <w:rStyle w:val="Hipervnculo"/>
            <w:rFonts w:ascii="Lucida Sans Unicode" w:hAnsi="Lucida Sans Unicode" w:cs="Lucida Sans Unicode"/>
            <w:sz w:val="14"/>
            <w:szCs w:val="14"/>
          </w:rPr>
          <w:t>https://www.iepcjalisco.org.mx/sites/default/files/sesiones-de-consejo/consejo%20general/2024-01-31/15iepc-acg-012-20224.pdf</w:t>
        </w:r>
      </w:hyperlink>
      <w:r w:rsidR="0002144F">
        <w:rPr>
          <w:rFonts w:ascii="Lucida Sans Unicode" w:hAnsi="Lucida Sans Unicode" w:cs="Lucida Sans Unicode"/>
          <w:sz w:val="14"/>
          <w:szCs w:val="14"/>
        </w:rPr>
        <w:t xml:space="preserve"> </w:t>
      </w:r>
    </w:p>
  </w:footnote>
  <w:footnote w:id="14">
    <w:p w14:paraId="0D50C7D3" w14:textId="1112C2FC" w:rsidR="00CF7113" w:rsidRDefault="00CF7113" w:rsidP="00CF7113">
      <w:pPr>
        <w:pStyle w:val="Textonotapie"/>
      </w:pPr>
      <w:r w:rsidRPr="0073358A">
        <w:rPr>
          <w:rFonts w:ascii="Lucida Sans Unicode" w:hAnsi="Lucida Sans Unicode" w:cs="Lucida Sans Unicode"/>
          <w:sz w:val="15"/>
          <w:szCs w:val="15"/>
          <w:vertAlign w:val="superscript"/>
        </w:rPr>
        <w:footnoteRef/>
      </w:r>
      <w:r w:rsidRPr="0073358A">
        <w:rPr>
          <w:rFonts w:ascii="Lucida Sans Unicode" w:hAnsi="Lucida Sans Unicode" w:cs="Lucida Sans Unicode"/>
          <w:sz w:val="15"/>
          <w:szCs w:val="15"/>
        </w:rPr>
        <w:t xml:space="preserve"> El acuerdo puede consultarse en: </w:t>
      </w:r>
      <w:hyperlink r:id="rId3" w:history="1">
        <w:r w:rsidR="00B4583A" w:rsidRPr="008944B5">
          <w:rPr>
            <w:rStyle w:val="Hipervnculo"/>
            <w:rFonts w:ascii="Lucida Sans Unicode" w:hAnsi="Lucida Sans Unicode" w:cs="Lucida Sans Unicode"/>
            <w:sz w:val="15"/>
            <w:szCs w:val="15"/>
          </w:rPr>
          <w:t>https://www.iepcjalisco.org.mx/sites/default/files/sesiones-de-consejo/consejo%20general/2024-02-06/3iepc-acg-018-2024.pdf</w:t>
        </w:r>
      </w:hyperlink>
      <w:r w:rsidR="00B4583A">
        <w:rPr>
          <w:rFonts w:ascii="Lucida Sans Unicode" w:hAnsi="Lucida Sans Unicode" w:cs="Lucida Sans Unicode"/>
          <w:sz w:val="15"/>
          <w:szCs w:val="15"/>
        </w:rPr>
        <w:t xml:space="preserve"> </w:t>
      </w:r>
    </w:p>
  </w:footnote>
  <w:footnote w:id="15">
    <w:p w14:paraId="0A834CF8" w14:textId="77777777" w:rsidR="00027CA9" w:rsidRPr="00D7054D" w:rsidRDefault="00D7054D" w:rsidP="00027CA9">
      <w:pPr>
        <w:pStyle w:val="Textonotapie"/>
        <w:rPr>
          <w:rFonts w:ascii="Lucida Sans Unicode" w:hAnsi="Lucida Sans Unicode" w:cs="Lucida Sans Unicode"/>
          <w:sz w:val="14"/>
          <w:szCs w:val="14"/>
        </w:rPr>
      </w:pPr>
      <w:r w:rsidRPr="00D7054D">
        <w:rPr>
          <w:rStyle w:val="Refdenotaalpie"/>
          <w:rFonts w:ascii="Lucida Sans Unicode" w:hAnsi="Lucida Sans Unicode" w:cs="Lucida Sans Unicode"/>
          <w:sz w:val="14"/>
          <w:szCs w:val="14"/>
        </w:rPr>
        <w:footnoteRef/>
      </w:r>
      <w:r w:rsidRPr="00D7054D">
        <w:rPr>
          <w:rFonts w:ascii="Lucida Sans Unicode" w:hAnsi="Lucida Sans Unicode" w:cs="Lucida Sans Unicode"/>
          <w:sz w:val="14"/>
          <w:szCs w:val="14"/>
        </w:rPr>
        <w:t xml:space="preserve"> </w:t>
      </w:r>
      <w:r>
        <w:rPr>
          <w:rFonts w:ascii="Lucida Sans Unicode" w:hAnsi="Lucida Sans Unicode" w:cs="Lucida Sans Unicode"/>
          <w:sz w:val="14"/>
          <w:szCs w:val="14"/>
        </w:rPr>
        <w:t xml:space="preserve">Consultable desde: </w:t>
      </w:r>
      <w:r w:rsidR="00027CA9" w:rsidRPr="00D7054D">
        <w:rPr>
          <w:rFonts w:ascii="Lucida Sans Unicode" w:hAnsi="Lucida Sans Unicode" w:cs="Lucida Sans Unicode"/>
          <w:sz w:val="14"/>
          <w:szCs w:val="14"/>
        </w:rPr>
        <w:t>https://repositoriodocumental.ine.mx/xmlui/bitstream/handle/123456789/165764/CGex202402-19-rp-2-7.pdf</w:t>
      </w:r>
    </w:p>
    <w:p w14:paraId="1B0A4F9C" w14:textId="6A2C767F" w:rsidR="00D7054D" w:rsidRDefault="00D7054D">
      <w:pPr>
        <w:pStyle w:val="Textonotapie"/>
        <w:rPr>
          <w:rFonts w:ascii="Lucida Sans Unicode" w:hAnsi="Lucida Sans Unicode" w:cs="Lucida Sans Unicode"/>
          <w:sz w:val="14"/>
          <w:szCs w:val="14"/>
        </w:rPr>
      </w:pPr>
    </w:p>
    <w:p w14:paraId="6D27D4FD" w14:textId="77777777" w:rsidR="00027CA9" w:rsidRPr="00D7054D" w:rsidRDefault="00027CA9">
      <w:pPr>
        <w:pStyle w:val="Textonotapie"/>
        <w:rPr>
          <w:rFonts w:ascii="Lucida Sans Unicode" w:hAnsi="Lucida Sans Unicode" w:cs="Lucida Sans Unicode"/>
          <w:sz w:val="14"/>
          <w:szCs w:val="1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5D9F42" w14:textId="3753E10C" w:rsidR="007E79AD" w:rsidRDefault="005B4F25">
    <w:pPr>
      <w:pStyle w:val="Encabezado"/>
    </w:pPr>
    <w:r>
      <w:rPr>
        <w:noProof/>
      </w:rPr>
      <w:pict w14:anchorId="6D036C0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505954" o:spid="_x0000_s1026" type="#_x0000_t136" style="position:absolute;margin-left:0;margin-top:0;width:479.25pt;height:143.75pt;rotation:315;z-index:-251654144;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C5AEC6" w14:textId="0DB6C019" w:rsidR="00696B18" w:rsidRDefault="00282E3D" w:rsidP="00282E3D">
    <w:pPr>
      <w:pStyle w:val="Encabezado"/>
      <w:tabs>
        <w:tab w:val="clear" w:pos="4419"/>
        <w:tab w:val="clear" w:pos="8838"/>
        <w:tab w:val="left" w:pos="7626"/>
      </w:tabs>
    </w:pPr>
    <w:r w:rsidRPr="00282E3D">
      <w:rPr>
        <w:rFonts w:asciiTheme="minorHAnsi" w:hAnsiTheme="minorHAnsi"/>
        <w:noProof/>
        <w:sz w:val="22"/>
        <w:szCs w:val="22"/>
        <w:lang w:eastAsia="en-US"/>
      </w:rPr>
      <mc:AlternateContent>
        <mc:Choice Requires="wps">
          <w:drawing>
            <wp:anchor distT="0" distB="0" distL="114300" distR="114300" simplePos="0" relativeHeight="251658240" behindDoc="0" locked="0" layoutInCell="1" allowOverlap="1" wp14:anchorId="52C4F6A5" wp14:editId="297D977C">
              <wp:simplePos x="0" y="0"/>
              <wp:positionH relativeFrom="margin">
                <wp:align>right</wp:align>
              </wp:positionH>
              <wp:positionV relativeFrom="paragraph">
                <wp:posOffset>142875</wp:posOffset>
              </wp:positionV>
              <wp:extent cx="2631440" cy="744855"/>
              <wp:effectExtent l="0" t="0" r="0" b="0"/>
              <wp:wrapNone/>
              <wp:docPr id="391522401" name="Rectángulo: esquinas diagonales redondeadas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1440" cy="744855"/>
                      </a:xfrm>
                      <a:prstGeom prst="round2DiagRect">
                        <a:avLst>
                          <a:gd name="adj1" fmla="val 19649"/>
                          <a:gd name="adj2" fmla="val 0"/>
                        </a:avLst>
                      </a:prstGeom>
                      <a:solidFill>
                        <a:srgbClr val="00778E"/>
                      </a:solidFill>
                      <a:ln w="12700" cap="flat" cmpd="sng" algn="ctr">
                        <a:noFill/>
                        <a:prstDash val="solid"/>
                        <a:miter lim="800000"/>
                      </a:ln>
                      <a:effectLst/>
                    </wps:spPr>
                    <wps:txbx>
                      <w:txbxContent>
                        <w:p w14:paraId="6936F201" w14:textId="77777777" w:rsidR="00282E3D" w:rsidRPr="00282E3D" w:rsidRDefault="00282E3D" w:rsidP="00282E3D">
                          <w:pPr>
                            <w:jc w:val="right"/>
                            <w:rPr>
                              <w:rFonts w:ascii="Lucida Sans Unicode" w:hAnsi="Lucida Sans Unicode" w:cs="Lucida Sans Unicode"/>
                              <w:b/>
                              <w:color w:val="FFFFFF" w:themeColor="background1"/>
                              <w:sz w:val="20"/>
                            </w:rPr>
                          </w:pPr>
                          <w:r w:rsidRPr="00282E3D">
                            <w:rPr>
                              <w:rFonts w:ascii="Lucida Sans Unicode" w:hAnsi="Lucida Sans Unicode" w:cs="Lucida Sans Unicode"/>
                              <w:b/>
                              <w:color w:val="FFFFFF" w:themeColor="background1"/>
                              <w:sz w:val="20"/>
                            </w:rPr>
                            <w:t xml:space="preserve">ACUERDO DEL CONSEJO GENERAL </w:t>
                          </w:r>
                        </w:p>
                        <w:p w14:paraId="7BEEF6F0" w14:textId="08826704" w:rsidR="00282E3D" w:rsidRPr="00282E3D" w:rsidRDefault="00282E3D" w:rsidP="00282E3D">
                          <w:pPr>
                            <w:jc w:val="right"/>
                            <w:rPr>
                              <w:rFonts w:ascii="Lucida Sans Unicode" w:hAnsi="Lucida Sans Unicode" w:cs="Lucida Sans Unicode"/>
                              <w:b/>
                              <w:color w:val="FFFFFF" w:themeColor="background1"/>
                              <w:sz w:val="20"/>
                            </w:rPr>
                          </w:pPr>
                          <w:r w:rsidRPr="00282E3D">
                            <w:rPr>
                              <w:rFonts w:ascii="Lucida Sans Unicode" w:hAnsi="Lucida Sans Unicode" w:cs="Lucida Sans Unicode"/>
                              <w:b/>
                              <w:color w:val="FFFFFF" w:themeColor="background1"/>
                              <w:sz w:val="20"/>
                            </w:rPr>
                            <w:t>IEPC-ACG-</w:t>
                          </w:r>
                          <w:r w:rsidR="00DF5289">
                            <w:rPr>
                              <w:rFonts w:ascii="Lucida Sans Unicode" w:hAnsi="Lucida Sans Unicode" w:cs="Lucida Sans Unicode"/>
                              <w:b/>
                              <w:color w:val="FFFFFF" w:themeColor="background1"/>
                              <w:sz w:val="20"/>
                            </w:rPr>
                            <w:t>026</w:t>
                          </w:r>
                          <w:r w:rsidRPr="00282E3D">
                            <w:rPr>
                              <w:rFonts w:ascii="Lucida Sans Unicode" w:hAnsi="Lucida Sans Unicode" w:cs="Lucida Sans Unicode"/>
                              <w:b/>
                              <w:color w:val="FFFFFF" w:themeColor="background1"/>
                              <w:sz w:val="20"/>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4F6A5" id="Rectángulo: esquinas diagonales redondeadas 1" o:spid="_x0000_s1026" style="position:absolute;margin-left:156pt;margin-top:11.25pt;width:207.2pt;height:58.6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440,74485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" adj="-11796480,,5400" path="m146357,l2631440,r,l2631440,598498v,80831,-65526,146357,-146357,146357l,744855r,l,146357c,65526,65526,,146357,xe" fillcolor="#00778e" stroked="f" strokeweight="1pt">
              <v:stroke joinstyle="miter"/>
              <v:formulas/>
              <v:path arrowok="t" o:connecttype="custom" o:connectlocs="146357,0;2631440,0;2631440,0;2631440,598498;2485083,744855;0,744855;0,744855;0,146357;146357,0" o:connectangles="0,0,0,0,0,0,0,0,0" textboxrect="0,0,2631440,744855"/>
              <v:textbox>
                <w:txbxContent>
                  <w:p w14:paraId="6936F201" w14:textId="77777777" w:rsidR="00282E3D" w:rsidRPr="00282E3D" w:rsidRDefault="00282E3D" w:rsidP="00282E3D">
                    <w:pPr>
                      <w:jc w:val="right"/>
                      <w:rPr>
                        <w:rFonts w:ascii="Lucida Sans Unicode" w:hAnsi="Lucida Sans Unicode" w:cs="Lucida Sans Unicode"/>
                        <w:b/>
                        <w:color w:val="FFFFFF" w:themeColor="background1"/>
                        <w:sz w:val="20"/>
                      </w:rPr>
                    </w:pPr>
                    <w:r w:rsidRPr="00282E3D">
                      <w:rPr>
                        <w:rFonts w:ascii="Lucida Sans Unicode" w:hAnsi="Lucida Sans Unicode" w:cs="Lucida Sans Unicode"/>
                        <w:b/>
                        <w:color w:val="FFFFFF" w:themeColor="background1"/>
                        <w:sz w:val="20"/>
                      </w:rPr>
                      <w:t xml:space="preserve">ACUERDO DEL CONSEJO GENERAL </w:t>
                    </w:r>
                  </w:p>
                  <w:p w14:paraId="7BEEF6F0" w14:textId="08826704" w:rsidR="00282E3D" w:rsidRPr="00282E3D" w:rsidRDefault="00282E3D" w:rsidP="00282E3D">
                    <w:pPr>
                      <w:jc w:val="right"/>
                      <w:rPr>
                        <w:rFonts w:ascii="Lucida Sans Unicode" w:hAnsi="Lucida Sans Unicode" w:cs="Lucida Sans Unicode"/>
                        <w:b/>
                        <w:color w:val="FFFFFF" w:themeColor="background1"/>
                        <w:sz w:val="20"/>
                      </w:rPr>
                    </w:pPr>
                    <w:r w:rsidRPr="00282E3D">
                      <w:rPr>
                        <w:rFonts w:ascii="Lucida Sans Unicode" w:hAnsi="Lucida Sans Unicode" w:cs="Lucida Sans Unicode"/>
                        <w:b/>
                        <w:color w:val="FFFFFF" w:themeColor="background1"/>
                        <w:sz w:val="20"/>
                      </w:rPr>
                      <w:t>IEPC-ACG-</w:t>
                    </w:r>
                    <w:r w:rsidR="00DF5289">
                      <w:rPr>
                        <w:rFonts w:ascii="Lucida Sans Unicode" w:hAnsi="Lucida Sans Unicode" w:cs="Lucida Sans Unicode"/>
                        <w:b/>
                        <w:color w:val="FFFFFF" w:themeColor="background1"/>
                        <w:sz w:val="20"/>
                      </w:rPr>
                      <w:t>026</w:t>
                    </w:r>
                    <w:r w:rsidRPr="00282E3D">
                      <w:rPr>
                        <w:rFonts w:ascii="Lucida Sans Unicode" w:hAnsi="Lucida Sans Unicode" w:cs="Lucida Sans Unicode"/>
                        <w:b/>
                        <w:color w:val="FFFFFF" w:themeColor="background1"/>
                        <w:sz w:val="20"/>
                      </w:rPr>
                      <w:t>/2024</w:t>
                    </w:r>
                  </w:p>
                </w:txbxContent>
              </v:textbox>
              <w10:wrap anchorx="margin"/>
            </v:shape>
          </w:pict>
        </mc:Fallback>
      </mc:AlternateContent>
    </w:r>
    <w:r w:rsidR="00696B18">
      <w:rPr>
        <w:noProof/>
        <w:lang w:eastAsia="es-MX"/>
      </w:rPr>
      <w:drawing>
        <wp:inline distT="0" distB="0" distL="0" distR="0" wp14:anchorId="2A65AA8A" wp14:editId="194C2975">
          <wp:extent cx="1685925" cy="904875"/>
          <wp:effectExtent l="0" t="0" r="0" b="0"/>
          <wp:docPr id="1790400197" name="Imagen 1790400197" descr="Logotipo, nombre de la empres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400197" name="Imagen 1790400197" descr="Logotipo, nombre de la empresa&#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685925" cy="904875"/>
                  </a:xfrm>
                  <a:prstGeom prst="rect">
                    <a:avLst/>
                  </a:prstGeom>
                </pic:spPr>
              </pic:pic>
            </a:graphicData>
          </a:graphic>
        </wp:inline>
      </w:drawing>
    </w:r>
    <w:r>
      <w:tab/>
    </w:r>
  </w:p>
  <w:p w14:paraId="6E310ED6" w14:textId="77777777" w:rsidR="00696B18" w:rsidRDefault="00696B18">
    <w:pPr>
      <w:pStyle w:val="Encabezado"/>
    </w:pPr>
  </w:p>
  <w:p w14:paraId="54B4917E" w14:textId="77777777" w:rsidR="00696B18" w:rsidRDefault="00696B1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04AFC" w14:textId="5D2F6687" w:rsidR="007E79AD" w:rsidRDefault="005B4F25">
    <w:pPr>
      <w:pStyle w:val="Encabezado"/>
    </w:pPr>
    <w:r>
      <w:rPr>
        <w:noProof/>
      </w:rPr>
      <w:pict w14:anchorId="4CB52A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1505953" o:spid="_x0000_s1025" type="#_x0000_t136" style="position:absolute;margin-left:0;margin-top:0;width:479.25pt;height:143.75pt;rotation:315;z-index:-251656192;mso-position-horizontal:center;mso-position-horizontal-relative:margin;mso-position-vertical:center;mso-position-vertical-relative:margin" o:allowincell="f" fillcolor="silver" stroked="f">
          <v:fill opacity=".5"/>
          <v:textpath style="font-family:&quot;LUCIDA SANS UNICODE&quot;;font-size:1pt" string="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pStyle w:val="Ttulo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937271A"/>
    <w:multiLevelType w:val="multilevel"/>
    <w:tmpl w:val="9EA2554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1E19A3"/>
    <w:multiLevelType w:val="hybridMultilevel"/>
    <w:tmpl w:val="91CA78C4"/>
    <w:lvl w:ilvl="0" w:tplc="7E4CC190">
      <w:start w:val="1"/>
      <w:numFmt w:val="bullet"/>
      <w:lvlText w:val=""/>
      <w:lvlJc w:val="left"/>
      <w:pPr>
        <w:ind w:left="1440" w:hanging="360"/>
      </w:pPr>
      <w:rPr>
        <w:rFonts w:ascii="Symbol" w:hAnsi="Symbol"/>
      </w:rPr>
    </w:lvl>
    <w:lvl w:ilvl="1" w:tplc="65780422">
      <w:start w:val="1"/>
      <w:numFmt w:val="bullet"/>
      <w:lvlText w:val=""/>
      <w:lvlJc w:val="left"/>
      <w:pPr>
        <w:ind w:left="1440" w:hanging="360"/>
      </w:pPr>
      <w:rPr>
        <w:rFonts w:ascii="Symbol" w:hAnsi="Symbol"/>
      </w:rPr>
    </w:lvl>
    <w:lvl w:ilvl="2" w:tplc="D98EB8F4">
      <w:start w:val="1"/>
      <w:numFmt w:val="bullet"/>
      <w:lvlText w:val=""/>
      <w:lvlJc w:val="left"/>
      <w:pPr>
        <w:ind w:left="1440" w:hanging="360"/>
      </w:pPr>
      <w:rPr>
        <w:rFonts w:ascii="Symbol" w:hAnsi="Symbol"/>
      </w:rPr>
    </w:lvl>
    <w:lvl w:ilvl="3" w:tplc="1ECA9E5C">
      <w:start w:val="1"/>
      <w:numFmt w:val="bullet"/>
      <w:lvlText w:val=""/>
      <w:lvlJc w:val="left"/>
      <w:pPr>
        <w:ind w:left="1440" w:hanging="360"/>
      </w:pPr>
      <w:rPr>
        <w:rFonts w:ascii="Symbol" w:hAnsi="Symbol"/>
      </w:rPr>
    </w:lvl>
    <w:lvl w:ilvl="4" w:tplc="99B4F32A">
      <w:start w:val="1"/>
      <w:numFmt w:val="bullet"/>
      <w:lvlText w:val=""/>
      <w:lvlJc w:val="left"/>
      <w:pPr>
        <w:ind w:left="1440" w:hanging="360"/>
      </w:pPr>
      <w:rPr>
        <w:rFonts w:ascii="Symbol" w:hAnsi="Symbol"/>
      </w:rPr>
    </w:lvl>
    <w:lvl w:ilvl="5" w:tplc="595CAB34">
      <w:start w:val="1"/>
      <w:numFmt w:val="bullet"/>
      <w:lvlText w:val=""/>
      <w:lvlJc w:val="left"/>
      <w:pPr>
        <w:ind w:left="1440" w:hanging="360"/>
      </w:pPr>
      <w:rPr>
        <w:rFonts w:ascii="Symbol" w:hAnsi="Symbol"/>
      </w:rPr>
    </w:lvl>
    <w:lvl w:ilvl="6" w:tplc="7B4A5384">
      <w:start w:val="1"/>
      <w:numFmt w:val="bullet"/>
      <w:lvlText w:val=""/>
      <w:lvlJc w:val="left"/>
      <w:pPr>
        <w:ind w:left="1440" w:hanging="360"/>
      </w:pPr>
      <w:rPr>
        <w:rFonts w:ascii="Symbol" w:hAnsi="Symbol"/>
      </w:rPr>
    </w:lvl>
    <w:lvl w:ilvl="7" w:tplc="61789164">
      <w:start w:val="1"/>
      <w:numFmt w:val="bullet"/>
      <w:lvlText w:val=""/>
      <w:lvlJc w:val="left"/>
      <w:pPr>
        <w:ind w:left="1440" w:hanging="360"/>
      </w:pPr>
      <w:rPr>
        <w:rFonts w:ascii="Symbol" w:hAnsi="Symbol"/>
      </w:rPr>
    </w:lvl>
    <w:lvl w:ilvl="8" w:tplc="0C5A31DC">
      <w:start w:val="1"/>
      <w:numFmt w:val="bullet"/>
      <w:lvlText w:val=""/>
      <w:lvlJc w:val="left"/>
      <w:pPr>
        <w:ind w:left="1440" w:hanging="360"/>
      </w:pPr>
      <w:rPr>
        <w:rFonts w:ascii="Symbol" w:hAnsi="Symbol"/>
      </w:rPr>
    </w:lvl>
  </w:abstractNum>
  <w:abstractNum w:abstractNumId="3" w15:restartNumberingAfterBreak="0">
    <w:nsid w:val="129C2B49"/>
    <w:multiLevelType w:val="hybridMultilevel"/>
    <w:tmpl w:val="5AE44CF8"/>
    <w:lvl w:ilvl="0" w:tplc="1BDE9504">
      <w:start w:val="1"/>
      <w:numFmt w:val="lowerLetter"/>
      <w:lvlText w:val="%1)"/>
      <w:lvlJc w:val="left"/>
      <w:pPr>
        <w:ind w:left="927" w:hanging="360"/>
      </w:pPr>
      <w:rPr>
        <w:rFonts w:hint="default"/>
        <w:b/>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13BF34FE"/>
    <w:multiLevelType w:val="multilevel"/>
    <w:tmpl w:val="7360C966"/>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2D1B1F"/>
    <w:multiLevelType w:val="multilevel"/>
    <w:tmpl w:val="653ADD6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5774DEF"/>
    <w:multiLevelType w:val="hybridMultilevel"/>
    <w:tmpl w:val="76BC6F3A"/>
    <w:lvl w:ilvl="0" w:tplc="CBBEE868">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8486161"/>
    <w:multiLevelType w:val="multilevel"/>
    <w:tmpl w:val="0166EE0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8530939"/>
    <w:multiLevelType w:val="multilevel"/>
    <w:tmpl w:val="EDAEC87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CE47DC"/>
    <w:multiLevelType w:val="multilevel"/>
    <w:tmpl w:val="EF8C5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B0C1D21"/>
    <w:multiLevelType w:val="multilevel"/>
    <w:tmpl w:val="52DA0F0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5DCA4FA1"/>
    <w:multiLevelType w:val="hybridMultilevel"/>
    <w:tmpl w:val="B518FC96"/>
    <w:lvl w:ilvl="0" w:tplc="F78682F0">
      <w:start w:val="1"/>
      <w:numFmt w:val="upperLetter"/>
      <w:lvlText w:val="%1)"/>
      <w:lvlJc w:val="left"/>
      <w:pPr>
        <w:ind w:left="360" w:hanging="360"/>
      </w:pPr>
      <w:rPr>
        <w:rFonts w:hint="default"/>
        <w:color w:val="auto"/>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61A414A7"/>
    <w:multiLevelType w:val="hybridMultilevel"/>
    <w:tmpl w:val="9CB20108"/>
    <w:lvl w:ilvl="0" w:tplc="A1AAA384">
      <w:start w:val="7"/>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6F880529"/>
    <w:multiLevelType w:val="multilevel"/>
    <w:tmpl w:val="31D0437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7D42142E"/>
    <w:multiLevelType w:val="multilevel"/>
    <w:tmpl w:val="C51C706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870651783">
    <w:abstractNumId w:val="0"/>
  </w:num>
  <w:num w:numId="2" w16cid:durableId="1138573363">
    <w:abstractNumId w:val="3"/>
  </w:num>
  <w:num w:numId="3" w16cid:durableId="589461877">
    <w:abstractNumId w:val="12"/>
  </w:num>
  <w:num w:numId="4" w16cid:durableId="683820005">
    <w:abstractNumId w:val="6"/>
  </w:num>
  <w:num w:numId="5" w16cid:durableId="1598516087">
    <w:abstractNumId w:val="11"/>
  </w:num>
  <w:num w:numId="6" w16cid:durableId="251623130">
    <w:abstractNumId w:val="9"/>
  </w:num>
  <w:num w:numId="7" w16cid:durableId="1480075937">
    <w:abstractNumId w:val="7"/>
  </w:num>
  <w:num w:numId="8" w16cid:durableId="242108364">
    <w:abstractNumId w:val="1"/>
  </w:num>
  <w:num w:numId="9" w16cid:durableId="401951504">
    <w:abstractNumId w:val="14"/>
  </w:num>
  <w:num w:numId="10" w16cid:durableId="1738046571">
    <w:abstractNumId w:val="10"/>
  </w:num>
  <w:num w:numId="11" w16cid:durableId="1780952568">
    <w:abstractNumId w:val="5"/>
  </w:num>
  <w:num w:numId="12" w16cid:durableId="841965935">
    <w:abstractNumId w:val="13"/>
  </w:num>
  <w:num w:numId="13" w16cid:durableId="615523584">
    <w:abstractNumId w:val="8"/>
  </w:num>
  <w:num w:numId="14" w16cid:durableId="856122203">
    <w:abstractNumId w:val="4"/>
  </w:num>
  <w:num w:numId="15" w16cid:durableId="5863790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B18"/>
    <w:rsid w:val="000052AC"/>
    <w:rsid w:val="00006109"/>
    <w:rsid w:val="00006483"/>
    <w:rsid w:val="00007499"/>
    <w:rsid w:val="00013E9E"/>
    <w:rsid w:val="000143E8"/>
    <w:rsid w:val="00015A78"/>
    <w:rsid w:val="00020791"/>
    <w:rsid w:val="0002144F"/>
    <w:rsid w:val="000215A8"/>
    <w:rsid w:val="00021909"/>
    <w:rsid w:val="000243B1"/>
    <w:rsid w:val="00024BAB"/>
    <w:rsid w:val="0002540E"/>
    <w:rsid w:val="000262D0"/>
    <w:rsid w:val="00027CA9"/>
    <w:rsid w:val="00027D61"/>
    <w:rsid w:val="000302FF"/>
    <w:rsid w:val="00030865"/>
    <w:rsid w:val="00034395"/>
    <w:rsid w:val="0004380C"/>
    <w:rsid w:val="00044872"/>
    <w:rsid w:val="000451EC"/>
    <w:rsid w:val="000632B4"/>
    <w:rsid w:val="00066542"/>
    <w:rsid w:val="00066E09"/>
    <w:rsid w:val="00070FF3"/>
    <w:rsid w:val="0007105E"/>
    <w:rsid w:val="00071DD0"/>
    <w:rsid w:val="00072177"/>
    <w:rsid w:val="00073F54"/>
    <w:rsid w:val="0007455C"/>
    <w:rsid w:val="000806C2"/>
    <w:rsid w:val="000814BF"/>
    <w:rsid w:val="00083FF1"/>
    <w:rsid w:val="00084FFC"/>
    <w:rsid w:val="00085760"/>
    <w:rsid w:val="00086FB3"/>
    <w:rsid w:val="00092F7F"/>
    <w:rsid w:val="00093271"/>
    <w:rsid w:val="00093886"/>
    <w:rsid w:val="00096958"/>
    <w:rsid w:val="000A1DD5"/>
    <w:rsid w:val="000A7896"/>
    <w:rsid w:val="000B1939"/>
    <w:rsid w:val="000C1EEC"/>
    <w:rsid w:val="000C3726"/>
    <w:rsid w:val="000D0C85"/>
    <w:rsid w:val="000D1291"/>
    <w:rsid w:val="000D2B14"/>
    <w:rsid w:val="000D4EFC"/>
    <w:rsid w:val="000D6F6C"/>
    <w:rsid w:val="000E0FD1"/>
    <w:rsid w:val="000E23BD"/>
    <w:rsid w:val="000E7EA8"/>
    <w:rsid w:val="000F04D4"/>
    <w:rsid w:val="000F143D"/>
    <w:rsid w:val="000F1D43"/>
    <w:rsid w:val="000F2C7A"/>
    <w:rsid w:val="000F2E64"/>
    <w:rsid w:val="000F48D8"/>
    <w:rsid w:val="000F4DA7"/>
    <w:rsid w:val="000F4F69"/>
    <w:rsid w:val="000F5F02"/>
    <w:rsid w:val="000F79AE"/>
    <w:rsid w:val="00100F53"/>
    <w:rsid w:val="0010187C"/>
    <w:rsid w:val="00103204"/>
    <w:rsid w:val="00107D3C"/>
    <w:rsid w:val="00110A84"/>
    <w:rsid w:val="00114D4C"/>
    <w:rsid w:val="001166BB"/>
    <w:rsid w:val="00120554"/>
    <w:rsid w:val="00120A82"/>
    <w:rsid w:val="00121BC1"/>
    <w:rsid w:val="001240C5"/>
    <w:rsid w:val="00124D83"/>
    <w:rsid w:val="001271FF"/>
    <w:rsid w:val="00131D1A"/>
    <w:rsid w:val="00134DFB"/>
    <w:rsid w:val="00135239"/>
    <w:rsid w:val="00136F5B"/>
    <w:rsid w:val="00146E39"/>
    <w:rsid w:val="00150644"/>
    <w:rsid w:val="001531F9"/>
    <w:rsid w:val="001538A0"/>
    <w:rsid w:val="00154F8F"/>
    <w:rsid w:val="00160960"/>
    <w:rsid w:val="00161705"/>
    <w:rsid w:val="00162FE9"/>
    <w:rsid w:val="00164310"/>
    <w:rsid w:val="001817EE"/>
    <w:rsid w:val="00182EC9"/>
    <w:rsid w:val="00183110"/>
    <w:rsid w:val="00183662"/>
    <w:rsid w:val="00184058"/>
    <w:rsid w:val="00184DC7"/>
    <w:rsid w:val="00185112"/>
    <w:rsid w:val="00187221"/>
    <w:rsid w:val="00192945"/>
    <w:rsid w:val="0019481C"/>
    <w:rsid w:val="00194F45"/>
    <w:rsid w:val="00195A81"/>
    <w:rsid w:val="001966E0"/>
    <w:rsid w:val="00196A58"/>
    <w:rsid w:val="00196DF6"/>
    <w:rsid w:val="001977B6"/>
    <w:rsid w:val="001A2546"/>
    <w:rsid w:val="001A2E86"/>
    <w:rsid w:val="001A36E4"/>
    <w:rsid w:val="001A4495"/>
    <w:rsid w:val="001A6E54"/>
    <w:rsid w:val="001B0A09"/>
    <w:rsid w:val="001B1705"/>
    <w:rsid w:val="001B2630"/>
    <w:rsid w:val="001B2B82"/>
    <w:rsid w:val="001B4C65"/>
    <w:rsid w:val="001B5527"/>
    <w:rsid w:val="001B7146"/>
    <w:rsid w:val="001C3947"/>
    <w:rsid w:val="001C59C9"/>
    <w:rsid w:val="001C5DD4"/>
    <w:rsid w:val="001C6543"/>
    <w:rsid w:val="001C6633"/>
    <w:rsid w:val="001C6E51"/>
    <w:rsid w:val="001C7C94"/>
    <w:rsid w:val="001D308E"/>
    <w:rsid w:val="001D34DC"/>
    <w:rsid w:val="001E021B"/>
    <w:rsid w:val="001E161A"/>
    <w:rsid w:val="001E64C3"/>
    <w:rsid w:val="001E7F86"/>
    <w:rsid w:val="001F1D1E"/>
    <w:rsid w:val="001F3566"/>
    <w:rsid w:val="001F4C06"/>
    <w:rsid w:val="001F581C"/>
    <w:rsid w:val="001F5E3E"/>
    <w:rsid w:val="001F6B8C"/>
    <w:rsid w:val="001F6F83"/>
    <w:rsid w:val="002003AA"/>
    <w:rsid w:val="00201338"/>
    <w:rsid w:val="00201EF9"/>
    <w:rsid w:val="002020B6"/>
    <w:rsid w:val="00213E44"/>
    <w:rsid w:val="00221CA2"/>
    <w:rsid w:val="00222589"/>
    <w:rsid w:val="00223DA5"/>
    <w:rsid w:val="00230F75"/>
    <w:rsid w:val="00234BC5"/>
    <w:rsid w:val="00234DDF"/>
    <w:rsid w:val="002361CD"/>
    <w:rsid w:val="00237D76"/>
    <w:rsid w:val="002407E6"/>
    <w:rsid w:val="00244977"/>
    <w:rsid w:val="00244A48"/>
    <w:rsid w:val="00244CF8"/>
    <w:rsid w:val="00244E2B"/>
    <w:rsid w:val="00247416"/>
    <w:rsid w:val="00252566"/>
    <w:rsid w:val="002532BA"/>
    <w:rsid w:val="00254541"/>
    <w:rsid w:val="00255613"/>
    <w:rsid w:val="00256C17"/>
    <w:rsid w:val="0025718B"/>
    <w:rsid w:val="002577F4"/>
    <w:rsid w:val="00260FD0"/>
    <w:rsid w:val="002612EE"/>
    <w:rsid w:val="0026479D"/>
    <w:rsid w:val="00266C5C"/>
    <w:rsid w:val="0027004C"/>
    <w:rsid w:val="0027095B"/>
    <w:rsid w:val="00271E42"/>
    <w:rsid w:val="0027452A"/>
    <w:rsid w:val="002759FC"/>
    <w:rsid w:val="00281A09"/>
    <w:rsid w:val="00282E3D"/>
    <w:rsid w:val="002860EE"/>
    <w:rsid w:val="00291141"/>
    <w:rsid w:val="00295D87"/>
    <w:rsid w:val="0029768C"/>
    <w:rsid w:val="002977C2"/>
    <w:rsid w:val="00297B32"/>
    <w:rsid w:val="002A0D7C"/>
    <w:rsid w:val="002A3E8B"/>
    <w:rsid w:val="002A6FA6"/>
    <w:rsid w:val="002B2459"/>
    <w:rsid w:val="002B29B4"/>
    <w:rsid w:val="002B33CA"/>
    <w:rsid w:val="002B40E5"/>
    <w:rsid w:val="002B41D6"/>
    <w:rsid w:val="002B6DC1"/>
    <w:rsid w:val="002C0617"/>
    <w:rsid w:val="002C1AC8"/>
    <w:rsid w:val="002C6A0B"/>
    <w:rsid w:val="002D1980"/>
    <w:rsid w:val="002D25D6"/>
    <w:rsid w:val="002D31D2"/>
    <w:rsid w:val="002E3730"/>
    <w:rsid w:val="002E4113"/>
    <w:rsid w:val="002E430D"/>
    <w:rsid w:val="002E59B4"/>
    <w:rsid w:val="002E7EC2"/>
    <w:rsid w:val="002F06F9"/>
    <w:rsid w:val="002F1A7A"/>
    <w:rsid w:val="002F3DF8"/>
    <w:rsid w:val="002F410D"/>
    <w:rsid w:val="002F491E"/>
    <w:rsid w:val="002F6832"/>
    <w:rsid w:val="002F72D8"/>
    <w:rsid w:val="0030009C"/>
    <w:rsid w:val="00300D78"/>
    <w:rsid w:val="00303F17"/>
    <w:rsid w:val="003075EF"/>
    <w:rsid w:val="00312C88"/>
    <w:rsid w:val="003158E9"/>
    <w:rsid w:val="00317F69"/>
    <w:rsid w:val="00335407"/>
    <w:rsid w:val="00336859"/>
    <w:rsid w:val="00337200"/>
    <w:rsid w:val="0033728F"/>
    <w:rsid w:val="00341D03"/>
    <w:rsid w:val="00342943"/>
    <w:rsid w:val="00343726"/>
    <w:rsid w:val="00347C5A"/>
    <w:rsid w:val="003505AC"/>
    <w:rsid w:val="003536A9"/>
    <w:rsid w:val="00357661"/>
    <w:rsid w:val="0036151A"/>
    <w:rsid w:val="00364E9E"/>
    <w:rsid w:val="0036732B"/>
    <w:rsid w:val="00373845"/>
    <w:rsid w:val="00373B6C"/>
    <w:rsid w:val="003752C7"/>
    <w:rsid w:val="00377B52"/>
    <w:rsid w:val="003837E4"/>
    <w:rsid w:val="00384B02"/>
    <w:rsid w:val="00386764"/>
    <w:rsid w:val="00386807"/>
    <w:rsid w:val="0039424D"/>
    <w:rsid w:val="0039466D"/>
    <w:rsid w:val="00395273"/>
    <w:rsid w:val="00396D09"/>
    <w:rsid w:val="003A51FA"/>
    <w:rsid w:val="003B002C"/>
    <w:rsid w:val="003B11C6"/>
    <w:rsid w:val="003B2230"/>
    <w:rsid w:val="003B2FD2"/>
    <w:rsid w:val="003B31E9"/>
    <w:rsid w:val="003B5F6E"/>
    <w:rsid w:val="003C1576"/>
    <w:rsid w:val="003C6552"/>
    <w:rsid w:val="003C6CC1"/>
    <w:rsid w:val="003D26FE"/>
    <w:rsid w:val="003E77EE"/>
    <w:rsid w:val="003F04D9"/>
    <w:rsid w:val="003F2F4D"/>
    <w:rsid w:val="003F351A"/>
    <w:rsid w:val="003F42FB"/>
    <w:rsid w:val="003F463F"/>
    <w:rsid w:val="003F78E0"/>
    <w:rsid w:val="00400BEF"/>
    <w:rsid w:val="00402434"/>
    <w:rsid w:val="00403251"/>
    <w:rsid w:val="00404651"/>
    <w:rsid w:val="00404B2C"/>
    <w:rsid w:val="00407D3E"/>
    <w:rsid w:val="0041200E"/>
    <w:rsid w:val="004139BC"/>
    <w:rsid w:val="00415EA1"/>
    <w:rsid w:val="004170D4"/>
    <w:rsid w:val="00420EF6"/>
    <w:rsid w:val="00424BBB"/>
    <w:rsid w:val="004267EB"/>
    <w:rsid w:val="0043096F"/>
    <w:rsid w:val="00434437"/>
    <w:rsid w:val="00436946"/>
    <w:rsid w:val="004374A1"/>
    <w:rsid w:val="00443032"/>
    <w:rsid w:val="004459EE"/>
    <w:rsid w:val="00445C71"/>
    <w:rsid w:val="00450791"/>
    <w:rsid w:val="00450C89"/>
    <w:rsid w:val="00450CE9"/>
    <w:rsid w:val="00455682"/>
    <w:rsid w:val="00455D15"/>
    <w:rsid w:val="00456F78"/>
    <w:rsid w:val="00466F7E"/>
    <w:rsid w:val="0046717B"/>
    <w:rsid w:val="004709FC"/>
    <w:rsid w:val="00477C66"/>
    <w:rsid w:val="00482DE0"/>
    <w:rsid w:val="00485C0C"/>
    <w:rsid w:val="00490795"/>
    <w:rsid w:val="00490808"/>
    <w:rsid w:val="0049158B"/>
    <w:rsid w:val="00494A76"/>
    <w:rsid w:val="00497A0F"/>
    <w:rsid w:val="004A042C"/>
    <w:rsid w:val="004A2DEC"/>
    <w:rsid w:val="004A52C8"/>
    <w:rsid w:val="004A5C9E"/>
    <w:rsid w:val="004A6AA4"/>
    <w:rsid w:val="004A750A"/>
    <w:rsid w:val="004A7D8D"/>
    <w:rsid w:val="004B1586"/>
    <w:rsid w:val="004B342A"/>
    <w:rsid w:val="004B6109"/>
    <w:rsid w:val="004B72A1"/>
    <w:rsid w:val="004C13C6"/>
    <w:rsid w:val="004C2A26"/>
    <w:rsid w:val="004C3232"/>
    <w:rsid w:val="004D11DC"/>
    <w:rsid w:val="004D22B7"/>
    <w:rsid w:val="004D2F85"/>
    <w:rsid w:val="004D7882"/>
    <w:rsid w:val="004E1233"/>
    <w:rsid w:val="004E2DD9"/>
    <w:rsid w:val="004F0790"/>
    <w:rsid w:val="004F2E81"/>
    <w:rsid w:val="004F3CC0"/>
    <w:rsid w:val="004F536B"/>
    <w:rsid w:val="004F5812"/>
    <w:rsid w:val="004F5C70"/>
    <w:rsid w:val="005011C4"/>
    <w:rsid w:val="00502FD3"/>
    <w:rsid w:val="005074F7"/>
    <w:rsid w:val="00511B96"/>
    <w:rsid w:val="00512826"/>
    <w:rsid w:val="005138E2"/>
    <w:rsid w:val="00516922"/>
    <w:rsid w:val="00517459"/>
    <w:rsid w:val="00521D40"/>
    <w:rsid w:val="00522B56"/>
    <w:rsid w:val="0052576D"/>
    <w:rsid w:val="00526534"/>
    <w:rsid w:val="005308DA"/>
    <w:rsid w:val="00532E91"/>
    <w:rsid w:val="00541BBB"/>
    <w:rsid w:val="00543019"/>
    <w:rsid w:val="005467AC"/>
    <w:rsid w:val="005478CE"/>
    <w:rsid w:val="00551FFD"/>
    <w:rsid w:val="0055403F"/>
    <w:rsid w:val="005554A5"/>
    <w:rsid w:val="00555898"/>
    <w:rsid w:val="00555D0D"/>
    <w:rsid w:val="00556D1A"/>
    <w:rsid w:val="00561341"/>
    <w:rsid w:val="00562B45"/>
    <w:rsid w:val="00564409"/>
    <w:rsid w:val="0056559A"/>
    <w:rsid w:val="0056672A"/>
    <w:rsid w:val="00567CAC"/>
    <w:rsid w:val="00567EC7"/>
    <w:rsid w:val="00571000"/>
    <w:rsid w:val="0057127D"/>
    <w:rsid w:val="00573437"/>
    <w:rsid w:val="00573F7C"/>
    <w:rsid w:val="005748B7"/>
    <w:rsid w:val="005773D7"/>
    <w:rsid w:val="005823D8"/>
    <w:rsid w:val="0058580E"/>
    <w:rsid w:val="005903BF"/>
    <w:rsid w:val="0059090B"/>
    <w:rsid w:val="00590973"/>
    <w:rsid w:val="005940CD"/>
    <w:rsid w:val="00596421"/>
    <w:rsid w:val="00596777"/>
    <w:rsid w:val="00596826"/>
    <w:rsid w:val="005A0971"/>
    <w:rsid w:val="005A37FB"/>
    <w:rsid w:val="005A45B2"/>
    <w:rsid w:val="005A48F3"/>
    <w:rsid w:val="005A7292"/>
    <w:rsid w:val="005B1934"/>
    <w:rsid w:val="005B26BD"/>
    <w:rsid w:val="005B29AB"/>
    <w:rsid w:val="005B3987"/>
    <w:rsid w:val="005B4F25"/>
    <w:rsid w:val="005C1A4E"/>
    <w:rsid w:val="005C2053"/>
    <w:rsid w:val="005C243E"/>
    <w:rsid w:val="005C3AE5"/>
    <w:rsid w:val="005C42DB"/>
    <w:rsid w:val="005C53CD"/>
    <w:rsid w:val="005C636E"/>
    <w:rsid w:val="005C7D89"/>
    <w:rsid w:val="005D092E"/>
    <w:rsid w:val="005D2202"/>
    <w:rsid w:val="005D4FAD"/>
    <w:rsid w:val="005E2354"/>
    <w:rsid w:val="005E2A34"/>
    <w:rsid w:val="005E6C45"/>
    <w:rsid w:val="005E6CF5"/>
    <w:rsid w:val="005E7812"/>
    <w:rsid w:val="005E7D8A"/>
    <w:rsid w:val="005F593B"/>
    <w:rsid w:val="0060190F"/>
    <w:rsid w:val="00601A8B"/>
    <w:rsid w:val="00604565"/>
    <w:rsid w:val="00604DED"/>
    <w:rsid w:val="0060786A"/>
    <w:rsid w:val="006223B0"/>
    <w:rsid w:val="00624E48"/>
    <w:rsid w:val="006273CF"/>
    <w:rsid w:val="00630FEA"/>
    <w:rsid w:val="00633171"/>
    <w:rsid w:val="006333A6"/>
    <w:rsid w:val="0064396A"/>
    <w:rsid w:val="0064464C"/>
    <w:rsid w:val="00646AE1"/>
    <w:rsid w:val="00646CCB"/>
    <w:rsid w:val="006474AE"/>
    <w:rsid w:val="00647F1F"/>
    <w:rsid w:val="00650EB9"/>
    <w:rsid w:val="00652725"/>
    <w:rsid w:val="00654025"/>
    <w:rsid w:val="006544CA"/>
    <w:rsid w:val="006546F2"/>
    <w:rsid w:val="00656BD4"/>
    <w:rsid w:val="0066019D"/>
    <w:rsid w:val="006603DE"/>
    <w:rsid w:val="00660D84"/>
    <w:rsid w:val="00662D1E"/>
    <w:rsid w:val="00663654"/>
    <w:rsid w:val="00666467"/>
    <w:rsid w:val="00670682"/>
    <w:rsid w:val="00670CBA"/>
    <w:rsid w:val="00676D4C"/>
    <w:rsid w:val="00677218"/>
    <w:rsid w:val="00680731"/>
    <w:rsid w:val="00687B87"/>
    <w:rsid w:val="00692152"/>
    <w:rsid w:val="006922D7"/>
    <w:rsid w:val="006932BF"/>
    <w:rsid w:val="006965E1"/>
    <w:rsid w:val="00696B18"/>
    <w:rsid w:val="006973F5"/>
    <w:rsid w:val="00697FAD"/>
    <w:rsid w:val="006A47E7"/>
    <w:rsid w:val="006B0321"/>
    <w:rsid w:val="006B43AC"/>
    <w:rsid w:val="006B7B78"/>
    <w:rsid w:val="006C08B8"/>
    <w:rsid w:val="006C20FE"/>
    <w:rsid w:val="006C31BD"/>
    <w:rsid w:val="006C5C6F"/>
    <w:rsid w:val="006C684F"/>
    <w:rsid w:val="006C688C"/>
    <w:rsid w:val="006C74F4"/>
    <w:rsid w:val="006D2C3B"/>
    <w:rsid w:val="006D2C96"/>
    <w:rsid w:val="006D354E"/>
    <w:rsid w:val="006D487D"/>
    <w:rsid w:val="006E0BF4"/>
    <w:rsid w:val="006E233C"/>
    <w:rsid w:val="006E421E"/>
    <w:rsid w:val="006E58D0"/>
    <w:rsid w:val="006E5F80"/>
    <w:rsid w:val="006E72EF"/>
    <w:rsid w:val="006F21D5"/>
    <w:rsid w:val="006F44A4"/>
    <w:rsid w:val="006F450B"/>
    <w:rsid w:val="006F5C0C"/>
    <w:rsid w:val="006F6A6E"/>
    <w:rsid w:val="00700B20"/>
    <w:rsid w:val="00703670"/>
    <w:rsid w:val="00703A25"/>
    <w:rsid w:val="007041E9"/>
    <w:rsid w:val="007059D0"/>
    <w:rsid w:val="00712F56"/>
    <w:rsid w:val="0071365F"/>
    <w:rsid w:val="00714178"/>
    <w:rsid w:val="00714D26"/>
    <w:rsid w:val="00723149"/>
    <w:rsid w:val="007336F3"/>
    <w:rsid w:val="00735112"/>
    <w:rsid w:val="007372C5"/>
    <w:rsid w:val="00740CC7"/>
    <w:rsid w:val="00741565"/>
    <w:rsid w:val="007415DD"/>
    <w:rsid w:val="007434F6"/>
    <w:rsid w:val="0075122B"/>
    <w:rsid w:val="0075128B"/>
    <w:rsid w:val="00752266"/>
    <w:rsid w:val="00752D68"/>
    <w:rsid w:val="007579FC"/>
    <w:rsid w:val="00763A01"/>
    <w:rsid w:val="00773849"/>
    <w:rsid w:val="007758A0"/>
    <w:rsid w:val="00777BD7"/>
    <w:rsid w:val="007805C0"/>
    <w:rsid w:val="0078195C"/>
    <w:rsid w:val="00782598"/>
    <w:rsid w:val="00784F24"/>
    <w:rsid w:val="00785333"/>
    <w:rsid w:val="00785C80"/>
    <w:rsid w:val="00790207"/>
    <w:rsid w:val="0079307F"/>
    <w:rsid w:val="007934C0"/>
    <w:rsid w:val="007946E6"/>
    <w:rsid w:val="007A0E3A"/>
    <w:rsid w:val="007A13A5"/>
    <w:rsid w:val="007A2277"/>
    <w:rsid w:val="007A2613"/>
    <w:rsid w:val="007A619F"/>
    <w:rsid w:val="007A6684"/>
    <w:rsid w:val="007B5576"/>
    <w:rsid w:val="007B7632"/>
    <w:rsid w:val="007B7BB4"/>
    <w:rsid w:val="007C0774"/>
    <w:rsid w:val="007C6AD5"/>
    <w:rsid w:val="007D5CAF"/>
    <w:rsid w:val="007D70A5"/>
    <w:rsid w:val="007E616A"/>
    <w:rsid w:val="007E69A9"/>
    <w:rsid w:val="007E79AD"/>
    <w:rsid w:val="007F0328"/>
    <w:rsid w:val="007F37C6"/>
    <w:rsid w:val="00801552"/>
    <w:rsid w:val="008038CE"/>
    <w:rsid w:val="008050D8"/>
    <w:rsid w:val="00806080"/>
    <w:rsid w:val="0080612E"/>
    <w:rsid w:val="00814AA9"/>
    <w:rsid w:val="008176EC"/>
    <w:rsid w:val="00817B89"/>
    <w:rsid w:val="00823967"/>
    <w:rsid w:val="00824D19"/>
    <w:rsid w:val="00827609"/>
    <w:rsid w:val="00841DF2"/>
    <w:rsid w:val="00842E4C"/>
    <w:rsid w:val="008452D0"/>
    <w:rsid w:val="00850B82"/>
    <w:rsid w:val="008519C6"/>
    <w:rsid w:val="008523F6"/>
    <w:rsid w:val="00856182"/>
    <w:rsid w:val="0085640F"/>
    <w:rsid w:val="00856ECF"/>
    <w:rsid w:val="0086049B"/>
    <w:rsid w:val="008636F0"/>
    <w:rsid w:val="008651FE"/>
    <w:rsid w:val="00871225"/>
    <w:rsid w:val="0087143A"/>
    <w:rsid w:val="00875393"/>
    <w:rsid w:val="00875967"/>
    <w:rsid w:val="008772C8"/>
    <w:rsid w:val="00877CB8"/>
    <w:rsid w:val="00881DBB"/>
    <w:rsid w:val="00882349"/>
    <w:rsid w:val="00886614"/>
    <w:rsid w:val="00891CFA"/>
    <w:rsid w:val="008930BB"/>
    <w:rsid w:val="008958BD"/>
    <w:rsid w:val="00897EBD"/>
    <w:rsid w:val="008A1174"/>
    <w:rsid w:val="008A4F1E"/>
    <w:rsid w:val="008B1001"/>
    <w:rsid w:val="008B128B"/>
    <w:rsid w:val="008B227F"/>
    <w:rsid w:val="008B3355"/>
    <w:rsid w:val="008B4611"/>
    <w:rsid w:val="008B54B1"/>
    <w:rsid w:val="008B6C26"/>
    <w:rsid w:val="008C08C7"/>
    <w:rsid w:val="008C4870"/>
    <w:rsid w:val="008D1AA8"/>
    <w:rsid w:val="008D6EDB"/>
    <w:rsid w:val="008E10B0"/>
    <w:rsid w:val="008E190E"/>
    <w:rsid w:val="008E3597"/>
    <w:rsid w:val="008F19FC"/>
    <w:rsid w:val="008F4DA0"/>
    <w:rsid w:val="00901A2C"/>
    <w:rsid w:val="00901C39"/>
    <w:rsid w:val="00903998"/>
    <w:rsid w:val="009054D9"/>
    <w:rsid w:val="00905D83"/>
    <w:rsid w:val="00906E91"/>
    <w:rsid w:val="009073B0"/>
    <w:rsid w:val="0091401E"/>
    <w:rsid w:val="009151A6"/>
    <w:rsid w:val="009202AA"/>
    <w:rsid w:val="00920917"/>
    <w:rsid w:val="00924C26"/>
    <w:rsid w:val="009252D8"/>
    <w:rsid w:val="0093577F"/>
    <w:rsid w:val="009400A6"/>
    <w:rsid w:val="00941194"/>
    <w:rsid w:val="009416FF"/>
    <w:rsid w:val="00943BD6"/>
    <w:rsid w:val="00945545"/>
    <w:rsid w:val="009512ED"/>
    <w:rsid w:val="0095273C"/>
    <w:rsid w:val="0095436D"/>
    <w:rsid w:val="009548E4"/>
    <w:rsid w:val="00955A7F"/>
    <w:rsid w:val="00962B17"/>
    <w:rsid w:val="00963B4E"/>
    <w:rsid w:val="009653E7"/>
    <w:rsid w:val="009668E3"/>
    <w:rsid w:val="009669E2"/>
    <w:rsid w:val="00967F4A"/>
    <w:rsid w:val="00970918"/>
    <w:rsid w:val="00973F0A"/>
    <w:rsid w:val="00977455"/>
    <w:rsid w:val="00977C0B"/>
    <w:rsid w:val="00980779"/>
    <w:rsid w:val="00982D68"/>
    <w:rsid w:val="00985E63"/>
    <w:rsid w:val="009867E3"/>
    <w:rsid w:val="00992577"/>
    <w:rsid w:val="009A03CE"/>
    <w:rsid w:val="009A04B1"/>
    <w:rsid w:val="009A247C"/>
    <w:rsid w:val="009A6DBA"/>
    <w:rsid w:val="009A7D1A"/>
    <w:rsid w:val="009C0184"/>
    <w:rsid w:val="009C7201"/>
    <w:rsid w:val="009C7531"/>
    <w:rsid w:val="009D4283"/>
    <w:rsid w:val="009D58B9"/>
    <w:rsid w:val="009E1D51"/>
    <w:rsid w:val="009E689B"/>
    <w:rsid w:val="009E7620"/>
    <w:rsid w:val="009F1033"/>
    <w:rsid w:val="009F4C12"/>
    <w:rsid w:val="009F62FF"/>
    <w:rsid w:val="009F768E"/>
    <w:rsid w:val="00A003D6"/>
    <w:rsid w:val="00A0610B"/>
    <w:rsid w:val="00A10F5B"/>
    <w:rsid w:val="00A10F63"/>
    <w:rsid w:val="00A10FD0"/>
    <w:rsid w:val="00A1570F"/>
    <w:rsid w:val="00A15E00"/>
    <w:rsid w:val="00A165D4"/>
    <w:rsid w:val="00A20BCC"/>
    <w:rsid w:val="00A23424"/>
    <w:rsid w:val="00A24C76"/>
    <w:rsid w:val="00A264AD"/>
    <w:rsid w:val="00A26C12"/>
    <w:rsid w:val="00A27DC1"/>
    <w:rsid w:val="00A30B19"/>
    <w:rsid w:val="00A31768"/>
    <w:rsid w:val="00A32158"/>
    <w:rsid w:val="00A32681"/>
    <w:rsid w:val="00A35383"/>
    <w:rsid w:val="00A35ECD"/>
    <w:rsid w:val="00A4053A"/>
    <w:rsid w:val="00A410BD"/>
    <w:rsid w:val="00A44318"/>
    <w:rsid w:val="00A45279"/>
    <w:rsid w:val="00A50A31"/>
    <w:rsid w:val="00A512C8"/>
    <w:rsid w:val="00A5268A"/>
    <w:rsid w:val="00A54E8C"/>
    <w:rsid w:val="00A60EAE"/>
    <w:rsid w:val="00A61FD4"/>
    <w:rsid w:val="00A632F2"/>
    <w:rsid w:val="00A71D24"/>
    <w:rsid w:val="00A73006"/>
    <w:rsid w:val="00A732B0"/>
    <w:rsid w:val="00A8342F"/>
    <w:rsid w:val="00A90207"/>
    <w:rsid w:val="00A91C7E"/>
    <w:rsid w:val="00A936DB"/>
    <w:rsid w:val="00A9641A"/>
    <w:rsid w:val="00A97D9A"/>
    <w:rsid w:val="00AA0102"/>
    <w:rsid w:val="00AA050D"/>
    <w:rsid w:val="00AA5D9A"/>
    <w:rsid w:val="00AB1A8B"/>
    <w:rsid w:val="00AB245B"/>
    <w:rsid w:val="00AB75CA"/>
    <w:rsid w:val="00AC1B5E"/>
    <w:rsid w:val="00AC5C95"/>
    <w:rsid w:val="00AC5E5A"/>
    <w:rsid w:val="00AC624F"/>
    <w:rsid w:val="00AD345B"/>
    <w:rsid w:val="00AD6207"/>
    <w:rsid w:val="00AD7D81"/>
    <w:rsid w:val="00AE10FC"/>
    <w:rsid w:val="00AE3A64"/>
    <w:rsid w:val="00AF121F"/>
    <w:rsid w:val="00AF31AA"/>
    <w:rsid w:val="00AF3C62"/>
    <w:rsid w:val="00AF54B5"/>
    <w:rsid w:val="00AF76CE"/>
    <w:rsid w:val="00B01D98"/>
    <w:rsid w:val="00B06F42"/>
    <w:rsid w:val="00B16C87"/>
    <w:rsid w:val="00B2111F"/>
    <w:rsid w:val="00B25485"/>
    <w:rsid w:val="00B26506"/>
    <w:rsid w:val="00B317FD"/>
    <w:rsid w:val="00B33DA3"/>
    <w:rsid w:val="00B353CB"/>
    <w:rsid w:val="00B406F3"/>
    <w:rsid w:val="00B41AD2"/>
    <w:rsid w:val="00B44563"/>
    <w:rsid w:val="00B4459C"/>
    <w:rsid w:val="00B4571B"/>
    <w:rsid w:val="00B4583A"/>
    <w:rsid w:val="00B46E28"/>
    <w:rsid w:val="00B5162A"/>
    <w:rsid w:val="00B52607"/>
    <w:rsid w:val="00B5425D"/>
    <w:rsid w:val="00B57A36"/>
    <w:rsid w:val="00B57FE9"/>
    <w:rsid w:val="00B60AF5"/>
    <w:rsid w:val="00B61B14"/>
    <w:rsid w:val="00B65EF7"/>
    <w:rsid w:val="00B75AD9"/>
    <w:rsid w:val="00B75FAD"/>
    <w:rsid w:val="00B80FA5"/>
    <w:rsid w:val="00B833B1"/>
    <w:rsid w:val="00B83E9C"/>
    <w:rsid w:val="00B86EBE"/>
    <w:rsid w:val="00B87180"/>
    <w:rsid w:val="00B9044C"/>
    <w:rsid w:val="00B920EC"/>
    <w:rsid w:val="00B92F45"/>
    <w:rsid w:val="00B9342C"/>
    <w:rsid w:val="00BA4852"/>
    <w:rsid w:val="00BA560D"/>
    <w:rsid w:val="00BB03C1"/>
    <w:rsid w:val="00BB574A"/>
    <w:rsid w:val="00BB5851"/>
    <w:rsid w:val="00BB7E16"/>
    <w:rsid w:val="00BC2DE2"/>
    <w:rsid w:val="00BC490E"/>
    <w:rsid w:val="00BC508E"/>
    <w:rsid w:val="00BC5F06"/>
    <w:rsid w:val="00BC7002"/>
    <w:rsid w:val="00BD239B"/>
    <w:rsid w:val="00BD76E1"/>
    <w:rsid w:val="00BE59E6"/>
    <w:rsid w:val="00BF5FE8"/>
    <w:rsid w:val="00C0429A"/>
    <w:rsid w:val="00C04AE1"/>
    <w:rsid w:val="00C07291"/>
    <w:rsid w:val="00C1430C"/>
    <w:rsid w:val="00C162FC"/>
    <w:rsid w:val="00C16B0D"/>
    <w:rsid w:val="00C17F70"/>
    <w:rsid w:val="00C2082F"/>
    <w:rsid w:val="00C261B3"/>
    <w:rsid w:val="00C27A7C"/>
    <w:rsid w:val="00C3207D"/>
    <w:rsid w:val="00C33683"/>
    <w:rsid w:val="00C3484B"/>
    <w:rsid w:val="00C35C7E"/>
    <w:rsid w:val="00C45EFB"/>
    <w:rsid w:val="00C45FD6"/>
    <w:rsid w:val="00C46829"/>
    <w:rsid w:val="00C47E75"/>
    <w:rsid w:val="00C5220B"/>
    <w:rsid w:val="00C54E0A"/>
    <w:rsid w:val="00C54E1E"/>
    <w:rsid w:val="00C56E37"/>
    <w:rsid w:val="00C57A72"/>
    <w:rsid w:val="00C57B3D"/>
    <w:rsid w:val="00C60F9A"/>
    <w:rsid w:val="00C613E1"/>
    <w:rsid w:val="00C61AA8"/>
    <w:rsid w:val="00C61D96"/>
    <w:rsid w:val="00C626CC"/>
    <w:rsid w:val="00C674DF"/>
    <w:rsid w:val="00C705B5"/>
    <w:rsid w:val="00C70A57"/>
    <w:rsid w:val="00C71C97"/>
    <w:rsid w:val="00C71DD5"/>
    <w:rsid w:val="00C7281A"/>
    <w:rsid w:val="00C80779"/>
    <w:rsid w:val="00C8284A"/>
    <w:rsid w:val="00C87B4E"/>
    <w:rsid w:val="00C90537"/>
    <w:rsid w:val="00C91081"/>
    <w:rsid w:val="00C927B1"/>
    <w:rsid w:val="00C931A5"/>
    <w:rsid w:val="00C9375C"/>
    <w:rsid w:val="00C93934"/>
    <w:rsid w:val="00C93E3C"/>
    <w:rsid w:val="00C9432B"/>
    <w:rsid w:val="00C94F9A"/>
    <w:rsid w:val="00C95A5E"/>
    <w:rsid w:val="00C95FAA"/>
    <w:rsid w:val="00CA40B1"/>
    <w:rsid w:val="00CA46D9"/>
    <w:rsid w:val="00CA643A"/>
    <w:rsid w:val="00CA6596"/>
    <w:rsid w:val="00CB0CD9"/>
    <w:rsid w:val="00CB3327"/>
    <w:rsid w:val="00CB62A9"/>
    <w:rsid w:val="00CB7743"/>
    <w:rsid w:val="00CC27FE"/>
    <w:rsid w:val="00CC6626"/>
    <w:rsid w:val="00CE0D9A"/>
    <w:rsid w:val="00CE22B3"/>
    <w:rsid w:val="00CE530F"/>
    <w:rsid w:val="00CE57CF"/>
    <w:rsid w:val="00CF4304"/>
    <w:rsid w:val="00CF4F60"/>
    <w:rsid w:val="00CF5770"/>
    <w:rsid w:val="00CF58C7"/>
    <w:rsid w:val="00CF7113"/>
    <w:rsid w:val="00D02409"/>
    <w:rsid w:val="00D03309"/>
    <w:rsid w:val="00D104EE"/>
    <w:rsid w:val="00D227C3"/>
    <w:rsid w:val="00D25E3C"/>
    <w:rsid w:val="00D34B4B"/>
    <w:rsid w:val="00D3725D"/>
    <w:rsid w:val="00D455AA"/>
    <w:rsid w:val="00D4574D"/>
    <w:rsid w:val="00D461F3"/>
    <w:rsid w:val="00D50EDF"/>
    <w:rsid w:val="00D51009"/>
    <w:rsid w:val="00D51117"/>
    <w:rsid w:val="00D52E24"/>
    <w:rsid w:val="00D54EE4"/>
    <w:rsid w:val="00D61C94"/>
    <w:rsid w:val="00D66BF5"/>
    <w:rsid w:val="00D67FDA"/>
    <w:rsid w:val="00D70311"/>
    <w:rsid w:val="00D7054D"/>
    <w:rsid w:val="00D7367E"/>
    <w:rsid w:val="00D73B5C"/>
    <w:rsid w:val="00D768E0"/>
    <w:rsid w:val="00D76BFF"/>
    <w:rsid w:val="00D779DD"/>
    <w:rsid w:val="00D804E4"/>
    <w:rsid w:val="00D81961"/>
    <w:rsid w:val="00D8333B"/>
    <w:rsid w:val="00D8741B"/>
    <w:rsid w:val="00D90F91"/>
    <w:rsid w:val="00D93229"/>
    <w:rsid w:val="00D943C2"/>
    <w:rsid w:val="00DA0E88"/>
    <w:rsid w:val="00DA2730"/>
    <w:rsid w:val="00DA2EED"/>
    <w:rsid w:val="00DA5C01"/>
    <w:rsid w:val="00DB080D"/>
    <w:rsid w:val="00DB1760"/>
    <w:rsid w:val="00DB6F17"/>
    <w:rsid w:val="00DB7B26"/>
    <w:rsid w:val="00DC0185"/>
    <w:rsid w:val="00DC1F65"/>
    <w:rsid w:val="00DC26E2"/>
    <w:rsid w:val="00DC2A57"/>
    <w:rsid w:val="00DC2B7B"/>
    <w:rsid w:val="00DC608D"/>
    <w:rsid w:val="00DD0828"/>
    <w:rsid w:val="00DD18EA"/>
    <w:rsid w:val="00DD2520"/>
    <w:rsid w:val="00DD2CA0"/>
    <w:rsid w:val="00DD6915"/>
    <w:rsid w:val="00DD6E96"/>
    <w:rsid w:val="00DE27C1"/>
    <w:rsid w:val="00DE2816"/>
    <w:rsid w:val="00DE3A0A"/>
    <w:rsid w:val="00DE4101"/>
    <w:rsid w:val="00DE4547"/>
    <w:rsid w:val="00DE576C"/>
    <w:rsid w:val="00DE75D0"/>
    <w:rsid w:val="00DF4ED1"/>
    <w:rsid w:val="00DF5289"/>
    <w:rsid w:val="00E0038B"/>
    <w:rsid w:val="00E01ABC"/>
    <w:rsid w:val="00E02BE8"/>
    <w:rsid w:val="00E05C59"/>
    <w:rsid w:val="00E06517"/>
    <w:rsid w:val="00E10104"/>
    <w:rsid w:val="00E11A86"/>
    <w:rsid w:val="00E12B8B"/>
    <w:rsid w:val="00E161B2"/>
    <w:rsid w:val="00E16668"/>
    <w:rsid w:val="00E20838"/>
    <w:rsid w:val="00E214DE"/>
    <w:rsid w:val="00E23405"/>
    <w:rsid w:val="00E24EE7"/>
    <w:rsid w:val="00E25B6A"/>
    <w:rsid w:val="00E33522"/>
    <w:rsid w:val="00E41F8D"/>
    <w:rsid w:val="00E43E29"/>
    <w:rsid w:val="00E527BF"/>
    <w:rsid w:val="00E52C96"/>
    <w:rsid w:val="00E54F5A"/>
    <w:rsid w:val="00E55EC0"/>
    <w:rsid w:val="00E55F79"/>
    <w:rsid w:val="00E575B1"/>
    <w:rsid w:val="00E64354"/>
    <w:rsid w:val="00E660A6"/>
    <w:rsid w:val="00E769E6"/>
    <w:rsid w:val="00E7711D"/>
    <w:rsid w:val="00E82C5F"/>
    <w:rsid w:val="00E858F9"/>
    <w:rsid w:val="00E86457"/>
    <w:rsid w:val="00E86745"/>
    <w:rsid w:val="00E90624"/>
    <w:rsid w:val="00E92DBA"/>
    <w:rsid w:val="00E9351F"/>
    <w:rsid w:val="00E936F3"/>
    <w:rsid w:val="00E93776"/>
    <w:rsid w:val="00E940C7"/>
    <w:rsid w:val="00E96513"/>
    <w:rsid w:val="00E97129"/>
    <w:rsid w:val="00EA0588"/>
    <w:rsid w:val="00EA19DE"/>
    <w:rsid w:val="00EA21CD"/>
    <w:rsid w:val="00EA3603"/>
    <w:rsid w:val="00EB3429"/>
    <w:rsid w:val="00EB5A9C"/>
    <w:rsid w:val="00EC0094"/>
    <w:rsid w:val="00EC07A7"/>
    <w:rsid w:val="00EC5B00"/>
    <w:rsid w:val="00EC5E0C"/>
    <w:rsid w:val="00EC6B6F"/>
    <w:rsid w:val="00ED10F1"/>
    <w:rsid w:val="00ED20A9"/>
    <w:rsid w:val="00ED4084"/>
    <w:rsid w:val="00EE22D8"/>
    <w:rsid w:val="00EE2CD5"/>
    <w:rsid w:val="00EE3E9A"/>
    <w:rsid w:val="00EE5E62"/>
    <w:rsid w:val="00EE6336"/>
    <w:rsid w:val="00EF0BDA"/>
    <w:rsid w:val="00EF2739"/>
    <w:rsid w:val="00EF57B3"/>
    <w:rsid w:val="00F008A7"/>
    <w:rsid w:val="00F039FC"/>
    <w:rsid w:val="00F06DB7"/>
    <w:rsid w:val="00F13B5F"/>
    <w:rsid w:val="00F13F79"/>
    <w:rsid w:val="00F24457"/>
    <w:rsid w:val="00F25B7C"/>
    <w:rsid w:val="00F41FCF"/>
    <w:rsid w:val="00F4213C"/>
    <w:rsid w:val="00F447DD"/>
    <w:rsid w:val="00F46FB7"/>
    <w:rsid w:val="00F50B7E"/>
    <w:rsid w:val="00F51747"/>
    <w:rsid w:val="00F52CB6"/>
    <w:rsid w:val="00F5302F"/>
    <w:rsid w:val="00F54807"/>
    <w:rsid w:val="00F60721"/>
    <w:rsid w:val="00F62DF0"/>
    <w:rsid w:val="00F630E4"/>
    <w:rsid w:val="00F64817"/>
    <w:rsid w:val="00F661A8"/>
    <w:rsid w:val="00F662D1"/>
    <w:rsid w:val="00F66EAE"/>
    <w:rsid w:val="00F67AF8"/>
    <w:rsid w:val="00F7220D"/>
    <w:rsid w:val="00F726F6"/>
    <w:rsid w:val="00F7731E"/>
    <w:rsid w:val="00F804E7"/>
    <w:rsid w:val="00F830E4"/>
    <w:rsid w:val="00F83E2F"/>
    <w:rsid w:val="00F858ED"/>
    <w:rsid w:val="00F90368"/>
    <w:rsid w:val="00F90689"/>
    <w:rsid w:val="00F90C8D"/>
    <w:rsid w:val="00F913B4"/>
    <w:rsid w:val="00F92F3C"/>
    <w:rsid w:val="00F94763"/>
    <w:rsid w:val="00F9495E"/>
    <w:rsid w:val="00FA6DE9"/>
    <w:rsid w:val="00FB0743"/>
    <w:rsid w:val="00FB3084"/>
    <w:rsid w:val="00FB3E7F"/>
    <w:rsid w:val="00FB41DF"/>
    <w:rsid w:val="00FB43FA"/>
    <w:rsid w:val="00FB56CB"/>
    <w:rsid w:val="00FC12EB"/>
    <w:rsid w:val="00FC53F9"/>
    <w:rsid w:val="00FD6444"/>
    <w:rsid w:val="00FD7D57"/>
    <w:rsid w:val="00FD7D59"/>
    <w:rsid w:val="00FE1212"/>
    <w:rsid w:val="00FE1482"/>
    <w:rsid w:val="00FE687A"/>
    <w:rsid w:val="00FE6E78"/>
    <w:rsid w:val="00FF1DE5"/>
    <w:rsid w:val="00FF5711"/>
    <w:rsid w:val="00FF61C6"/>
    <w:rsid w:val="00FF7CB4"/>
    <w:rsid w:val="01747069"/>
    <w:rsid w:val="038EB54D"/>
    <w:rsid w:val="03B8F9C6"/>
    <w:rsid w:val="03F20C0A"/>
    <w:rsid w:val="058291F2"/>
    <w:rsid w:val="05A7EEB9"/>
    <w:rsid w:val="0658FDA8"/>
    <w:rsid w:val="0708BD48"/>
    <w:rsid w:val="07DFFCC5"/>
    <w:rsid w:val="08967A00"/>
    <w:rsid w:val="0911F811"/>
    <w:rsid w:val="091911D0"/>
    <w:rsid w:val="09847666"/>
    <w:rsid w:val="098D0C48"/>
    <w:rsid w:val="0A288B1F"/>
    <w:rsid w:val="0B1DC3AA"/>
    <w:rsid w:val="0BBD0277"/>
    <w:rsid w:val="0E639976"/>
    <w:rsid w:val="0F6D658A"/>
    <w:rsid w:val="101D2A92"/>
    <w:rsid w:val="109C9E4F"/>
    <w:rsid w:val="11430D8E"/>
    <w:rsid w:val="12995906"/>
    <w:rsid w:val="13E4939E"/>
    <w:rsid w:val="14199AA7"/>
    <w:rsid w:val="14773850"/>
    <w:rsid w:val="197011BF"/>
    <w:rsid w:val="1BB7410A"/>
    <w:rsid w:val="1C27D7CC"/>
    <w:rsid w:val="1C6E9994"/>
    <w:rsid w:val="1C883130"/>
    <w:rsid w:val="1D07C188"/>
    <w:rsid w:val="1D67EC2D"/>
    <w:rsid w:val="1E368E1C"/>
    <w:rsid w:val="1E8C51F7"/>
    <w:rsid w:val="1ECDCCE4"/>
    <w:rsid w:val="1FD209E3"/>
    <w:rsid w:val="1FE29F74"/>
    <w:rsid w:val="2063DACE"/>
    <w:rsid w:val="214134A3"/>
    <w:rsid w:val="21BC0078"/>
    <w:rsid w:val="21C2A8E1"/>
    <w:rsid w:val="21E683CD"/>
    <w:rsid w:val="228E3517"/>
    <w:rsid w:val="239BAD3E"/>
    <w:rsid w:val="24436FE7"/>
    <w:rsid w:val="263D59F0"/>
    <w:rsid w:val="26FE8FBB"/>
    <w:rsid w:val="270512FD"/>
    <w:rsid w:val="27E2055E"/>
    <w:rsid w:val="27F34ECD"/>
    <w:rsid w:val="27F9260B"/>
    <w:rsid w:val="29208F54"/>
    <w:rsid w:val="2935ED78"/>
    <w:rsid w:val="2BAF258E"/>
    <w:rsid w:val="2CE26E85"/>
    <w:rsid w:val="2E532209"/>
    <w:rsid w:val="2EE932F0"/>
    <w:rsid w:val="2F4B5CCE"/>
    <w:rsid w:val="2F6D7E9F"/>
    <w:rsid w:val="31582C2B"/>
    <w:rsid w:val="330595DD"/>
    <w:rsid w:val="33265A34"/>
    <w:rsid w:val="3431B0F2"/>
    <w:rsid w:val="36569C65"/>
    <w:rsid w:val="368996B7"/>
    <w:rsid w:val="3779301A"/>
    <w:rsid w:val="380C431E"/>
    <w:rsid w:val="381FCEEF"/>
    <w:rsid w:val="3852FC12"/>
    <w:rsid w:val="38585064"/>
    <w:rsid w:val="386A2C31"/>
    <w:rsid w:val="3915BCF1"/>
    <w:rsid w:val="3A4B4637"/>
    <w:rsid w:val="3A85CDD9"/>
    <w:rsid w:val="3AD34CCD"/>
    <w:rsid w:val="3B147A7E"/>
    <w:rsid w:val="3B23881F"/>
    <w:rsid w:val="3C34496C"/>
    <w:rsid w:val="3CE2CF84"/>
    <w:rsid w:val="3D87E79A"/>
    <w:rsid w:val="3FF96971"/>
    <w:rsid w:val="40D495EF"/>
    <w:rsid w:val="411E7A74"/>
    <w:rsid w:val="41704D99"/>
    <w:rsid w:val="421FE2EB"/>
    <w:rsid w:val="42CA7021"/>
    <w:rsid w:val="452D9C43"/>
    <w:rsid w:val="45E4ABD4"/>
    <w:rsid w:val="466BC410"/>
    <w:rsid w:val="468A32BE"/>
    <w:rsid w:val="46BC4775"/>
    <w:rsid w:val="480AA93B"/>
    <w:rsid w:val="481D2BF3"/>
    <w:rsid w:val="4823244B"/>
    <w:rsid w:val="48BAC9AE"/>
    <w:rsid w:val="48F2A913"/>
    <w:rsid w:val="4947A366"/>
    <w:rsid w:val="496EC725"/>
    <w:rsid w:val="49B241C9"/>
    <w:rsid w:val="4AD11283"/>
    <w:rsid w:val="4ADF1DA9"/>
    <w:rsid w:val="4BC858C8"/>
    <w:rsid w:val="4C9AA22C"/>
    <w:rsid w:val="4D81D46B"/>
    <w:rsid w:val="4E530709"/>
    <w:rsid w:val="4F236DB3"/>
    <w:rsid w:val="4F4A0FE5"/>
    <w:rsid w:val="52BAD42C"/>
    <w:rsid w:val="533C9E25"/>
    <w:rsid w:val="548E5A9F"/>
    <w:rsid w:val="55C5AA3D"/>
    <w:rsid w:val="56FEC8C6"/>
    <w:rsid w:val="57BADE2A"/>
    <w:rsid w:val="582F9DA5"/>
    <w:rsid w:val="59054D5F"/>
    <w:rsid w:val="594AE4AC"/>
    <w:rsid w:val="598C9164"/>
    <w:rsid w:val="5B4CC6CF"/>
    <w:rsid w:val="5BCA7F34"/>
    <w:rsid w:val="5C5D2C69"/>
    <w:rsid w:val="5E057CDC"/>
    <w:rsid w:val="5E97FC0F"/>
    <w:rsid w:val="5EA7FD56"/>
    <w:rsid w:val="5FC8BB19"/>
    <w:rsid w:val="60452443"/>
    <w:rsid w:val="614B8D6B"/>
    <w:rsid w:val="61755D4E"/>
    <w:rsid w:val="6306E7A0"/>
    <w:rsid w:val="660126E1"/>
    <w:rsid w:val="6610B814"/>
    <w:rsid w:val="6715B5DE"/>
    <w:rsid w:val="6881CFB4"/>
    <w:rsid w:val="6C370795"/>
    <w:rsid w:val="6CD5B12E"/>
    <w:rsid w:val="6D92AEE7"/>
    <w:rsid w:val="7082D1CA"/>
    <w:rsid w:val="708CAEC8"/>
    <w:rsid w:val="7112C9EA"/>
    <w:rsid w:val="71A51D10"/>
    <w:rsid w:val="7264521A"/>
    <w:rsid w:val="730D3254"/>
    <w:rsid w:val="7430827F"/>
    <w:rsid w:val="7497D70D"/>
    <w:rsid w:val="75A4A8B5"/>
    <w:rsid w:val="760CEA33"/>
    <w:rsid w:val="766B6E26"/>
    <w:rsid w:val="76BC0FE6"/>
    <w:rsid w:val="76BEA813"/>
    <w:rsid w:val="7716A2C2"/>
    <w:rsid w:val="77323397"/>
    <w:rsid w:val="7747D7A7"/>
    <w:rsid w:val="77BC0AF1"/>
    <w:rsid w:val="78BF942B"/>
    <w:rsid w:val="792F540F"/>
    <w:rsid w:val="7A73874C"/>
    <w:rsid w:val="7C815160"/>
    <w:rsid w:val="7CE5CCE1"/>
    <w:rsid w:val="7D4B05EC"/>
    <w:rsid w:val="7E3BDE1F"/>
    <w:rsid w:val="7E764D3A"/>
    <w:rsid w:val="7EC45FA4"/>
    <w:rsid w:val="7F553DEE"/>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9FD2D4"/>
  <w15:chartTrackingRefBased/>
  <w15:docId w15:val="{1FCD15FB-D078-4C64-B4F9-D7339FC2F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6B18"/>
    <w:pPr>
      <w:spacing w:after="0" w:line="240" w:lineRule="auto"/>
    </w:pPr>
    <w:rPr>
      <w:rFonts w:ascii="Times New Roman" w:eastAsia="Times New Roman" w:hAnsi="Times New Roman" w:cs="Times New Roman"/>
      <w:kern w:val="0"/>
      <w:sz w:val="24"/>
      <w:szCs w:val="24"/>
      <w:lang w:eastAsia="es-ES"/>
      <w14:ligatures w14:val="none"/>
    </w:rPr>
  </w:style>
  <w:style w:type="paragraph" w:styleId="Ttulo1">
    <w:name w:val="heading 1"/>
    <w:basedOn w:val="Normal"/>
    <w:next w:val="Normal"/>
    <w:link w:val="Ttulo1Car"/>
    <w:uiPriority w:val="9"/>
    <w:qFormat/>
    <w:rsid w:val="00E936F3"/>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5">
    <w:name w:val="heading 5"/>
    <w:basedOn w:val="Normal"/>
    <w:next w:val="Normal"/>
    <w:link w:val="Ttulo5Car"/>
    <w:qFormat/>
    <w:rsid w:val="00696B18"/>
    <w:pPr>
      <w:keepNext/>
      <w:numPr>
        <w:ilvl w:val="4"/>
        <w:numId w:val="1"/>
      </w:numPr>
      <w:suppressAutoHyphens/>
      <w:jc w:val="center"/>
      <w:outlineLvl w:val="4"/>
    </w:pPr>
    <w:rPr>
      <w:b/>
      <w:kern w:val="1"/>
      <w:sz w:val="28"/>
      <w:szCs w:val="20"/>
      <w:lang w:val="es-ES_tradnl"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96B18"/>
    <w:pPr>
      <w:tabs>
        <w:tab w:val="center" w:pos="4419"/>
        <w:tab w:val="right" w:pos="8838"/>
      </w:tabs>
    </w:pPr>
  </w:style>
  <w:style w:type="character" w:customStyle="1" w:styleId="EncabezadoCar">
    <w:name w:val="Encabezado Car"/>
    <w:basedOn w:val="Fuentedeprrafopredeter"/>
    <w:link w:val="Encabezado"/>
    <w:uiPriority w:val="99"/>
    <w:rsid w:val="00696B18"/>
  </w:style>
  <w:style w:type="paragraph" w:styleId="Piedepgina">
    <w:name w:val="footer"/>
    <w:basedOn w:val="Normal"/>
    <w:link w:val="PiedepginaCar"/>
    <w:uiPriority w:val="99"/>
    <w:unhideWhenUsed/>
    <w:rsid w:val="00696B18"/>
    <w:pPr>
      <w:tabs>
        <w:tab w:val="center" w:pos="4419"/>
        <w:tab w:val="right" w:pos="8838"/>
      </w:tabs>
    </w:pPr>
  </w:style>
  <w:style w:type="character" w:customStyle="1" w:styleId="PiedepginaCar">
    <w:name w:val="Pie de página Car"/>
    <w:basedOn w:val="Fuentedeprrafopredeter"/>
    <w:link w:val="Piedepgina"/>
    <w:uiPriority w:val="99"/>
    <w:rsid w:val="00696B18"/>
  </w:style>
  <w:style w:type="character" w:customStyle="1" w:styleId="Ttulo5Car">
    <w:name w:val="Título 5 Car"/>
    <w:basedOn w:val="Fuentedeprrafopredeter"/>
    <w:link w:val="Ttulo5"/>
    <w:rsid w:val="00696B18"/>
    <w:rPr>
      <w:rFonts w:ascii="Times New Roman" w:eastAsia="Times New Roman" w:hAnsi="Times New Roman" w:cs="Times New Roman"/>
      <w:b/>
      <w:kern w:val="1"/>
      <w:sz w:val="28"/>
      <w:szCs w:val="20"/>
      <w:lang w:val="es-ES_tradnl" w:eastAsia="ar-SA"/>
      <w14:ligatures w14:val="none"/>
    </w:rPr>
  </w:style>
  <w:style w:type="paragraph" w:styleId="Textoindependiente">
    <w:name w:val="Body Text"/>
    <w:basedOn w:val="Normal"/>
    <w:link w:val="TextoindependienteCar"/>
    <w:rsid w:val="00696B18"/>
    <w:pPr>
      <w:suppressAutoHyphens/>
      <w:jc w:val="both"/>
    </w:pPr>
    <w:rPr>
      <w:rFonts w:ascii="Arial" w:hAnsi="Arial"/>
      <w:b/>
      <w:kern w:val="1"/>
      <w:sz w:val="28"/>
      <w:szCs w:val="20"/>
      <w:lang w:eastAsia="ar-SA"/>
    </w:rPr>
  </w:style>
  <w:style w:type="character" w:customStyle="1" w:styleId="TextoindependienteCar">
    <w:name w:val="Texto independiente Car"/>
    <w:basedOn w:val="Fuentedeprrafopredeter"/>
    <w:link w:val="Textoindependiente"/>
    <w:rsid w:val="00696B18"/>
    <w:rPr>
      <w:rFonts w:ascii="Arial" w:eastAsia="Times New Roman" w:hAnsi="Arial" w:cs="Times New Roman"/>
      <w:b/>
      <w:kern w:val="1"/>
      <w:sz w:val="28"/>
      <w:szCs w:val="20"/>
      <w:lang w:eastAsia="ar-SA"/>
      <w14:ligatures w14:val="none"/>
    </w:rPr>
  </w:style>
  <w:style w:type="paragraph" w:customStyle="1" w:styleId="Texto">
    <w:name w:val="Texto"/>
    <w:basedOn w:val="Normal"/>
    <w:uiPriority w:val="99"/>
    <w:rsid w:val="00696B18"/>
    <w:pPr>
      <w:spacing w:after="101" w:line="216" w:lineRule="exact"/>
      <w:ind w:firstLine="288"/>
      <w:jc w:val="both"/>
    </w:pPr>
    <w:rPr>
      <w:rFonts w:ascii="Arial" w:eastAsia="Calibri" w:hAnsi="Arial"/>
      <w:sz w:val="18"/>
      <w:szCs w:val="20"/>
    </w:rPr>
  </w:style>
  <w:style w:type="paragraph" w:styleId="Textoindependiente3">
    <w:name w:val="Body Text 3"/>
    <w:basedOn w:val="Normal"/>
    <w:link w:val="Textoindependiente3Car"/>
    <w:rsid w:val="00696B18"/>
    <w:pPr>
      <w:spacing w:after="120"/>
    </w:pPr>
    <w:rPr>
      <w:sz w:val="16"/>
      <w:szCs w:val="16"/>
    </w:rPr>
  </w:style>
  <w:style w:type="character" w:customStyle="1" w:styleId="Textoindependiente3Car">
    <w:name w:val="Texto independiente 3 Car"/>
    <w:basedOn w:val="Fuentedeprrafopredeter"/>
    <w:link w:val="Textoindependiente3"/>
    <w:rsid w:val="00696B18"/>
    <w:rPr>
      <w:rFonts w:ascii="Times New Roman" w:eastAsia="Times New Roman" w:hAnsi="Times New Roman" w:cs="Times New Roman"/>
      <w:kern w:val="0"/>
      <w:sz w:val="16"/>
      <w:szCs w:val="16"/>
      <w:lang w:val="es-ES" w:eastAsia="es-ES"/>
      <w14:ligatures w14:val="none"/>
    </w:rPr>
  </w:style>
  <w:style w:type="paragraph" w:styleId="Textoindependiente2">
    <w:name w:val="Body Text 2"/>
    <w:basedOn w:val="Normal"/>
    <w:link w:val="Textoindependiente2Car"/>
    <w:uiPriority w:val="99"/>
    <w:rsid w:val="00696B18"/>
    <w:pPr>
      <w:spacing w:after="120" w:line="480" w:lineRule="auto"/>
    </w:pPr>
  </w:style>
  <w:style w:type="character" w:customStyle="1" w:styleId="Textoindependiente2Car">
    <w:name w:val="Texto independiente 2 Car"/>
    <w:basedOn w:val="Fuentedeprrafopredeter"/>
    <w:link w:val="Textoindependiente2"/>
    <w:uiPriority w:val="99"/>
    <w:rsid w:val="00696B18"/>
    <w:rPr>
      <w:rFonts w:ascii="Times New Roman" w:eastAsia="Times New Roman" w:hAnsi="Times New Roman" w:cs="Times New Roman"/>
      <w:kern w:val="0"/>
      <w:sz w:val="24"/>
      <w:szCs w:val="24"/>
      <w:lang w:val="es-ES" w:eastAsia="es-ES"/>
      <w14:ligatures w14:val="none"/>
    </w:rPr>
  </w:style>
  <w:style w:type="paragraph" w:customStyle="1" w:styleId="TextoCar">
    <w:name w:val="Texto Car"/>
    <w:basedOn w:val="Normal"/>
    <w:link w:val="TextoCarCar"/>
    <w:uiPriority w:val="99"/>
    <w:rsid w:val="00696B18"/>
    <w:pPr>
      <w:spacing w:after="101" w:line="216" w:lineRule="exact"/>
      <w:ind w:firstLine="288"/>
      <w:jc w:val="both"/>
    </w:pPr>
    <w:rPr>
      <w:rFonts w:ascii="Arial" w:hAnsi="Arial"/>
      <w:sz w:val="18"/>
      <w:szCs w:val="18"/>
    </w:rPr>
  </w:style>
  <w:style w:type="character" w:customStyle="1" w:styleId="TextoCarCar">
    <w:name w:val="Texto Car Car"/>
    <w:link w:val="TextoCar"/>
    <w:uiPriority w:val="99"/>
    <w:locked/>
    <w:rsid w:val="00696B18"/>
    <w:rPr>
      <w:rFonts w:ascii="Arial" w:eastAsia="Times New Roman" w:hAnsi="Arial" w:cs="Times New Roman"/>
      <w:kern w:val="0"/>
      <w:sz w:val="18"/>
      <w:szCs w:val="18"/>
      <w:lang w:val="es-ES" w:eastAsia="es-ES"/>
      <w14:ligatures w14:val="none"/>
    </w:rPr>
  </w:style>
  <w:style w:type="paragraph" w:customStyle="1" w:styleId="Cuadrculamedia21">
    <w:name w:val="Cuadrícula media 21"/>
    <w:uiPriority w:val="1"/>
    <w:qFormat/>
    <w:rsid w:val="00696B18"/>
    <w:pPr>
      <w:spacing w:after="0" w:line="240" w:lineRule="auto"/>
    </w:pPr>
    <w:rPr>
      <w:rFonts w:ascii="Calibri" w:eastAsia="Calibri" w:hAnsi="Calibri" w:cs="Times New Roman"/>
      <w:kern w:val="0"/>
      <w14:ligatures w14:val="none"/>
    </w:rPr>
  </w:style>
  <w:style w:type="paragraph" w:styleId="Textonotapie">
    <w:name w:val="footnote text"/>
    <w:aliases w:val="Ref. de nota al pie1,Footnotes refss,Texto de nota al pie,Appel note de bas de page,Footnote number,referencia nota al pie,BVI fnr,4_G,16 Point,Superscript 6 Point,Texto nota al pie,f,Ref. de nota al pie 2,Footnote Reference Char3,ftre"/>
    <w:basedOn w:val="Normal"/>
    <w:link w:val="TextonotapieCar"/>
    <w:uiPriority w:val="99"/>
    <w:qFormat/>
    <w:rsid w:val="001166BB"/>
    <w:pPr>
      <w:suppressAutoHyphens/>
    </w:pPr>
    <w:rPr>
      <w:sz w:val="20"/>
      <w:szCs w:val="20"/>
      <w:lang w:eastAsia="ar-SA"/>
    </w:rPr>
  </w:style>
  <w:style w:type="character" w:customStyle="1" w:styleId="TextonotapieCar">
    <w:name w:val="Texto nota pie Car"/>
    <w:aliases w:val="Ref. de nota al pie1 Car,Footnotes refss Car,Texto de nota al pie Car,Appel note de bas de page Car,Footnote number Car,referencia nota al pie Car,BVI fnr Car,4_G Car,16 Point Car,Superscript 6 Point Car,Texto nota al pie Car,f Car"/>
    <w:basedOn w:val="Fuentedeprrafopredeter"/>
    <w:link w:val="Textonotapie"/>
    <w:uiPriority w:val="99"/>
    <w:qFormat/>
    <w:rsid w:val="001166BB"/>
    <w:rPr>
      <w:rFonts w:ascii="Times New Roman" w:eastAsia="Times New Roman" w:hAnsi="Times New Roman" w:cs="Times New Roman"/>
      <w:kern w:val="0"/>
      <w:sz w:val="20"/>
      <w:szCs w:val="20"/>
      <w:lang w:val="es-ES" w:eastAsia="ar-SA"/>
      <w14:ligatures w14:val="none"/>
    </w:rPr>
  </w:style>
  <w:style w:type="character" w:styleId="Refdenotaalpie">
    <w:name w:val="footnote reference"/>
    <w:basedOn w:val="Fuentedeprrafopredeter"/>
    <w:uiPriority w:val="99"/>
    <w:unhideWhenUsed/>
    <w:rsid w:val="0004380C"/>
    <w:rPr>
      <w:vertAlign w:val="superscript"/>
    </w:rPr>
  </w:style>
  <w:style w:type="paragraph" w:styleId="Prrafodelista">
    <w:name w:val="List Paragraph"/>
    <w:basedOn w:val="Normal"/>
    <w:uiPriority w:val="34"/>
    <w:qFormat/>
    <w:rsid w:val="004F2E81"/>
    <w:pPr>
      <w:ind w:left="720"/>
      <w:contextualSpacing/>
    </w:pPr>
  </w:style>
  <w:style w:type="table" w:customStyle="1" w:styleId="Tablaconcuadrcula1">
    <w:name w:val="Tabla con cuadrícula1"/>
    <w:basedOn w:val="Tablanormal"/>
    <w:next w:val="Tablaconcuadrcula"/>
    <w:uiPriority w:val="59"/>
    <w:rsid w:val="00F90368"/>
    <w:pPr>
      <w:spacing w:after="0" w:line="240" w:lineRule="auto"/>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aconcuadrcula">
    <w:name w:val="Table Grid"/>
    <w:basedOn w:val="Tablanormal"/>
    <w:uiPriority w:val="39"/>
    <w:rsid w:val="00F903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E936F3"/>
    <w:rPr>
      <w:rFonts w:asciiTheme="majorHAnsi" w:eastAsiaTheme="majorEastAsia" w:hAnsiTheme="majorHAnsi" w:cstheme="majorBidi"/>
      <w:color w:val="2F5496" w:themeColor="accent1" w:themeShade="BF"/>
      <w:kern w:val="0"/>
      <w:sz w:val="32"/>
      <w:szCs w:val="32"/>
      <w:lang w:val="es-ES" w:eastAsia="es-ES"/>
      <w14:ligatures w14:val="none"/>
    </w:rPr>
  </w:style>
  <w:style w:type="paragraph" w:styleId="Sinespaciado">
    <w:name w:val="No Spacing"/>
    <w:link w:val="SinespaciadoCar"/>
    <w:uiPriority w:val="1"/>
    <w:qFormat/>
    <w:rsid w:val="00C60F9A"/>
    <w:pPr>
      <w:spacing w:after="0" w:line="240" w:lineRule="auto"/>
    </w:pPr>
    <w:rPr>
      <w:rFonts w:ascii="Calibri" w:eastAsia="Times New Roman" w:hAnsi="Calibri" w:cs="Times New Roman"/>
      <w:kern w:val="0"/>
      <w14:ligatures w14:val="none"/>
    </w:rPr>
  </w:style>
  <w:style w:type="character" w:customStyle="1" w:styleId="SinespaciadoCar">
    <w:name w:val="Sin espaciado Car"/>
    <w:link w:val="Sinespaciado"/>
    <w:uiPriority w:val="1"/>
    <w:qFormat/>
    <w:locked/>
    <w:rsid w:val="00C60F9A"/>
    <w:rPr>
      <w:rFonts w:ascii="Calibri" w:eastAsia="Times New Roman" w:hAnsi="Calibri" w:cs="Times New Roman"/>
      <w:kern w:val="0"/>
      <w14:ligatures w14:val="none"/>
    </w:rPr>
  </w:style>
  <w:style w:type="character" w:styleId="Refdecomentario">
    <w:name w:val="annotation reference"/>
    <w:basedOn w:val="Fuentedeprrafopredeter"/>
    <w:uiPriority w:val="99"/>
    <w:semiHidden/>
    <w:unhideWhenUsed/>
    <w:rsid w:val="004A6AA4"/>
    <w:rPr>
      <w:sz w:val="16"/>
      <w:szCs w:val="16"/>
    </w:rPr>
  </w:style>
  <w:style w:type="paragraph" w:styleId="Textocomentario">
    <w:name w:val="annotation text"/>
    <w:basedOn w:val="Normal"/>
    <w:link w:val="TextocomentarioCar"/>
    <w:uiPriority w:val="99"/>
    <w:unhideWhenUsed/>
    <w:rsid w:val="004A6AA4"/>
    <w:rPr>
      <w:sz w:val="20"/>
      <w:szCs w:val="20"/>
    </w:rPr>
  </w:style>
  <w:style w:type="character" w:customStyle="1" w:styleId="TextocomentarioCar">
    <w:name w:val="Texto comentario Car"/>
    <w:basedOn w:val="Fuentedeprrafopredeter"/>
    <w:link w:val="Textocomentario"/>
    <w:uiPriority w:val="99"/>
    <w:rsid w:val="004A6AA4"/>
    <w:rPr>
      <w:rFonts w:ascii="Times New Roman" w:eastAsia="Times New Roman" w:hAnsi="Times New Roman" w:cs="Times New Roman"/>
      <w:kern w:val="0"/>
      <w:sz w:val="20"/>
      <w:szCs w:val="20"/>
      <w:lang w:eastAsia="es-ES"/>
      <w14:ligatures w14:val="none"/>
    </w:rPr>
  </w:style>
  <w:style w:type="paragraph" w:styleId="Asuntodelcomentario">
    <w:name w:val="annotation subject"/>
    <w:basedOn w:val="Textocomentario"/>
    <w:next w:val="Textocomentario"/>
    <w:link w:val="AsuntodelcomentarioCar"/>
    <w:uiPriority w:val="99"/>
    <w:semiHidden/>
    <w:unhideWhenUsed/>
    <w:rsid w:val="004A6AA4"/>
    <w:rPr>
      <w:b/>
      <w:bCs/>
    </w:rPr>
  </w:style>
  <w:style w:type="character" w:customStyle="1" w:styleId="AsuntodelcomentarioCar">
    <w:name w:val="Asunto del comentario Car"/>
    <w:basedOn w:val="TextocomentarioCar"/>
    <w:link w:val="Asuntodelcomentario"/>
    <w:uiPriority w:val="99"/>
    <w:semiHidden/>
    <w:rsid w:val="004A6AA4"/>
    <w:rPr>
      <w:rFonts w:ascii="Times New Roman" w:eastAsia="Times New Roman" w:hAnsi="Times New Roman" w:cs="Times New Roman"/>
      <w:b/>
      <w:bCs/>
      <w:kern w:val="0"/>
      <w:sz w:val="20"/>
      <w:szCs w:val="20"/>
      <w:lang w:eastAsia="es-ES"/>
      <w14:ligatures w14:val="none"/>
    </w:rPr>
  </w:style>
  <w:style w:type="character" w:styleId="Hipervnculo">
    <w:name w:val="Hyperlink"/>
    <w:basedOn w:val="Fuentedeprrafopredeter"/>
    <w:uiPriority w:val="99"/>
    <w:unhideWhenUsed/>
    <w:rsid w:val="0027452A"/>
    <w:rPr>
      <w:color w:val="0563C1" w:themeColor="hyperlink"/>
      <w:u w:val="single"/>
    </w:rPr>
  </w:style>
  <w:style w:type="character" w:styleId="Mencinsinresolver">
    <w:name w:val="Unresolved Mention"/>
    <w:basedOn w:val="Fuentedeprrafopredeter"/>
    <w:uiPriority w:val="99"/>
    <w:semiHidden/>
    <w:unhideWhenUsed/>
    <w:rsid w:val="0027452A"/>
    <w:rPr>
      <w:color w:val="605E5C"/>
      <w:shd w:val="clear" w:color="auto" w:fill="E1DFDD"/>
    </w:rPr>
  </w:style>
  <w:style w:type="character" w:styleId="Hipervnculovisitado">
    <w:name w:val="FollowedHyperlink"/>
    <w:basedOn w:val="Fuentedeprrafopredeter"/>
    <w:uiPriority w:val="99"/>
    <w:semiHidden/>
    <w:unhideWhenUsed/>
    <w:rsid w:val="0002144F"/>
    <w:rPr>
      <w:color w:val="954F72" w:themeColor="followedHyperlink"/>
      <w:u w:val="single"/>
    </w:rPr>
  </w:style>
  <w:style w:type="paragraph" w:customStyle="1" w:styleId="pf0">
    <w:name w:val="pf0"/>
    <w:basedOn w:val="Normal"/>
    <w:rsid w:val="00D81961"/>
    <w:pPr>
      <w:spacing w:before="100" w:beforeAutospacing="1" w:after="100" w:afterAutospacing="1"/>
    </w:pPr>
    <w:rPr>
      <w:lang w:eastAsia="es-MX"/>
    </w:rPr>
  </w:style>
  <w:style w:type="character" w:customStyle="1" w:styleId="cf01">
    <w:name w:val="cf01"/>
    <w:basedOn w:val="Fuentedeprrafopredeter"/>
    <w:rsid w:val="00D81961"/>
    <w:rPr>
      <w:rFonts w:ascii="Segoe UI" w:hAnsi="Segoe UI" w:cs="Segoe UI" w:hint="default"/>
      <w:b/>
      <w:bCs/>
      <w:sz w:val="18"/>
      <w:szCs w:val="18"/>
    </w:rPr>
  </w:style>
  <w:style w:type="character" w:customStyle="1" w:styleId="cf11">
    <w:name w:val="cf11"/>
    <w:basedOn w:val="Fuentedeprrafopredeter"/>
    <w:rsid w:val="00D81961"/>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4035336">
      <w:bodyDiv w:val="1"/>
      <w:marLeft w:val="0"/>
      <w:marRight w:val="0"/>
      <w:marTop w:val="0"/>
      <w:marBottom w:val="0"/>
      <w:divBdr>
        <w:top w:val="none" w:sz="0" w:space="0" w:color="auto"/>
        <w:left w:val="none" w:sz="0" w:space="0" w:color="auto"/>
        <w:bottom w:val="none" w:sz="0" w:space="0" w:color="auto"/>
        <w:right w:val="none" w:sz="0" w:space="0" w:color="auto"/>
      </w:divBdr>
    </w:div>
    <w:div w:id="675809227">
      <w:bodyDiv w:val="1"/>
      <w:marLeft w:val="0"/>
      <w:marRight w:val="0"/>
      <w:marTop w:val="0"/>
      <w:marBottom w:val="0"/>
      <w:divBdr>
        <w:top w:val="none" w:sz="0" w:space="0" w:color="auto"/>
        <w:left w:val="none" w:sz="0" w:space="0" w:color="auto"/>
        <w:bottom w:val="none" w:sz="0" w:space="0" w:color="auto"/>
        <w:right w:val="none" w:sz="0" w:space="0" w:color="auto"/>
      </w:divBdr>
    </w:div>
    <w:div w:id="768430158">
      <w:bodyDiv w:val="1"/>
      <w:marLeft w:val="0"/>
      <w:marRight w:val="0"/>
      <w:marTop w:val="0"/>
      <w:marBottom w:val="0"/>
      <w:divBdr>
        <w:top w:val="none" w:sz="0" w:space="0" w:color="auto"/>
        <w:left w:val="none" w:sz="0" w:space="0" w:color="auto"/>
        <w:bottom w:val="none" w:sz="0" w:space="0" w:color="auto"/>
        <w:right w:val="none" w:sz="0" w:space="0" w:color="auto"/>
      </w:divBdr>
    </w:div>
    <w:div w:id="1419403817">
      <w:bodyDiv w:val="1"/>
      <w:marLeft w:val="0"/>
      <w:marRight w:val="0"/>
      <w:marTop w:val="0"/>
      <w:marBottom w:val="0"/>
      <w:divBdr>
        <w:top w:val="none" w:sz="0" w:space="0" w:color="auto"/>
        <w:left w:val="none" w:sz="0" w:space="0" w:color="auto"/>
        <w:bottom w:val="none" w:sz="0" w:space="0" w:color="auto"/>
        <w:right w:val="none" w:sz="0" w:space="0" w:color="auto"/>
      </w:divBdr>
    </w:div>
    <w:div w:id="20146460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3" Type="http://schemas.openxmlformats.org/officeDocument/2006/relationships/hyperlink" Target="https://www.iepcjalisco.org.mx/sites/default/files/sesiones-de-consejo/consejo%20general/2024-02-06/3iepc-acg-018-2024.pdf" TargetMode="External"/><Relationship Id="rId2" Type="http://schemas.openxmlformats.org/officeDocument/2006/relationships/hyperlink" Target="https://www.iepcjalisco.org.mx/sites/default/files/sesiones-de-consejo/consejo%20general/2024-01-31/15iepc-acg-012-20224.pdf" TargetMode="External"/><Relationship Id="rId1" Type="http://schemas.openxmlformats.org/officeDocument/2006/relationships/hyperlink" Target="https://www.iepcjalisco.org.mx/sites/default/files/sesiones-de-consejo/consejo%20general/2023-12-15/3iepc-acg-105-2023.pdf"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8382E5-FED2-44C9-A82F-44F6978ADF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29</Pages>
  <Words>9785</Words>
  <Characters>53819</Characters>
  <Application>Microsoft Office Word</Application>
  <DocSecurity>0</DocSecurity>
  <Lines>448</Lines>
  <Paragraphs>126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Erika Torres Cornejo</dc:creator>
  <cp:keywords/>
  <dc:description/>
  <cp:lastModifiedBy>Yesenia Montiel Llamas</cp:lastModifiedBy>
  <cp:revision>21</cp:revision>
  <cp:lastPrinted>2024-03-04T20:25:00Z</cp:lastPrinted>
  <dcterms:created xsi:type="dcterms:W3CDTF">2024-03-01T21:24:00Z</dcterms:created>
  <dcterms:modified xsi:type="dcterms:W3CDTF">2024-03-04T20:25:00Z</dcterms:modified>
</cp:coreProperties>
</file>