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D24E" w14:textId="0175B6BF" w:rsidR="002B7883" w:rsidRDefault="00275605" w:rsidP="005B7A5D">
      <w:pPr>
        <w:spacing w:after="0"/>
        <w:jc w:val="both"/>
        <w:rPr>
          <w:rFonts w:ascii="Lucida Sans Unicode" w:eastAsia="Times New Roman" w:hAnsi="Lucida Sans Unicode" w:cs="Lucida Sans Unicode"/>
          <w:b/>
          <w:bCs/>
          <w:sz w:val="20"/>
          <w:szCs w:val="20"/>
          <w:lang w:val="es-ES" w:eastAsia="es-ES"/>
        </w:rPr>
      </w:pPr>
      <w:r w:rsidRPr="001F2089">
        <w:rPr>
          <w:rFonts w:ascii="Lucida Sans Unicode" w:eastAsia="Times New Roman" w:hAnsi="Lucida Sans Unicode" w:cs="Lucida Sans Unicode"/>
          <w:b/>
          <w:bCs/>
          <w:sz w:val="20"/>
          <w:szCs w:val="20"/>
          <w:lang w:val="es-ES" w:eastAsia="es-ES"/>
        </w:rPr>
        <w:t xml:space="preserve">ACUERDO DEL CONSEJO GENERAL DEL INSTITUTO ELECTORAL Y DE PARTICIPACIÓN CIUDADANA DEL ESTADO DE JALISCO, POR EL QUE SE </w:t>
      </w:r>
      <w:r w:rsidR="005B7A5D" w:rsidRPr="001F2089">
        <w:rPr>
          <w:rFonts w:ascii="Lucida Sans Unicode" w:eastAsia="Times New Roman" w:hAnsi="Lucida Sans Unicode" w:cs="Lucida Sans Unicode"/>
          <w:b/>
          <w:bCs/>
          <w:sz w:val="20"/>
          <w:szCs w:val="20"/>
          <w:lang w:val="es-ES" w:eastAsia="es-ES"/>
        </w:rPr>
        <w:t xml:space="preserve">APRUEBA LA PROPUESTA CONTENIDA EN EL DICTAMEN EMITIDO POR EL </w:t>
      </w:r>
      <w:r w:rsidRPr="001F2089">
        <w:rPr>
          <w:rFonts w:ascii="Lucida Sans Unicode" w:eastAsia="Times New Roman" w:hAnsi="Lucida Sans Unicode" w:cs="Lucida Sans Unicode"/>
          <w:b/>
          <w:bCs/>
          <w:sz w:val="20"/>
          <w:szCs w:val="20"/>
          <w:lang w:val="es-ES" w:eastAsia="es-ES"/>
        </w:rPr>
        <w:t xml:space="preserve">COMITÉ TÉCNICO ASESOR DEL PROGRAMA DE RESULTADOS ELECTORALES PRELIMINARES, </w:t>
      </w:r>
      <w:r w:rsidR="005B7A5D" w:rsidRPr="001F2089">
        <w:rPr>
          <w:rFonts w:ascii="Lucida Sans Unicode" w:eastAsia="Times New Roman" w:hAnsi="Lucida Sans Unicode" w:cs="Lucida Sans Unicode"/>
          <w:b/>
          <w:bCs/>
          <w:sz w:val="20"/>
          <w:szCs w:val="20"/>
          <w:lang w:val="es-ES" w:eastAsia="es-ES"/>
        </w:rPr>
        <w:t xml:space="preserve">RESPECTO DE </w:t>
      </w:r>
      <w:r w:rsidR="002B7883" w:rsidRPr="001F2089">
        <w:rPr>
          <w:rFonts w:ascii="Lucida Sans Unicode" w:eastAsia="Times New Roman" w:hAnsi="Lucida Sans Unicode" w:cs="Lucida Sans Unicode"/>
          <w:b/>
          <w:bCs/>
          <w:sz w:val="20"/>
          <w:szCs w:val="20"/>
          <w:lang w:val="es-ES" w:eastAsia="es-ES"/>
        </w:rPr>
        <w:t>LA UBICACIÓN</w:t>
      </w:r>
      <w:r w:rsidR="00A44C5A" w:rsidRPr="001F2089">
        <w:rPr>
          <w:rFonts w:ascii="Lucida Sans Unicode" w:eastAsia="Times New Roman" w:hAnsi="Lucida Sans Unicode" w:cs="Lucida Sans Unicode"/>
          <w:b/>
          <w:bCs/>
          <w:sz w:val="20"/>
          <w:szCs w:val="20"/>
          <w:lang w:val="es-ES" w:eastAsia="es-ES"/>
        </w:rPr>
        <w:t xml:space="preserve"> E INSTALACIÓN DE LOS CENTROS DE </w:t>
      </w:r>
      <w:r w:rsidR="001C61FA" w:rsidRPr="001F2089">
        <w:rPr>
          <w:rFonts w:ascii="Lucida Sans Unicode" w:eastAsia="Times New Roman" w:hAnsi="Lucida Sans Unicode" w:cs="Lucida Sans Unicode"/>
          <w:b/>
          <w:bCs/>
          <w:sz w:val="20"/>
          <w:szCs w:val="20"/>
          <w:lang w:val="es-ES" w:eastAsia="es-ES"/>
        </w:rPr>
        <w:t xml:space="preserve">ACOPIO </w:t>
      </w:r>
      <w:r w:rsidR="00554524" w:rsidRPr="001F2089">
        <w:rPr>
          <w:rFonts w:ascii="Lucida Sans Unicode" w:eastAsia="Times New Roman" w:hAnsi="Lucida Sans Unicode" w:cs="Lucida Sans Unicode"/>
          <w:b/>
          <w:bCs/>
          <w:sz w:val="20"/>
          <w:szCs w:val="20"/>
          <w:lang w:val="es-ES" w:eastAsia="es-ES"/>
        </w:rPr>
        <w:t>Y TRANSMISIÓN DE DATOS (CATD)</w:t>
      </w:r>
      <w:r w:rsidR="00BE043E" w:rsidRPr="001F2089">
        <w:rPr>
          <w:rFonts w:ascii="Lucida Sans Unicode" w:eastAsia="Times New Roman" w:hAnsi="Lucida Sans Unicode" w:cs="Lucida Sans Unicode"/>
          <w:b/>
          <w:bCs/>
          <w:sz w:val="20"/>
          <w:szCs w:val="20"/>
          <w:lang w:val="es-ES" w:eastAsia="es-ES"/>
        </w:rPr>
        <w:t xml:space="preserve">, Y UN </w:t>
      </w:r>
      <w:r w:rsidR="006B3DCD" w:rsidRPr="001F2089">
        <w:rPr>
          <w:rFonts w:ascii="Lucida Sans Unicode" w:eastAsia="Times New Roman" w:hAnsi="Lucida Sans Unicode" w:cs="Lucida Sans Unicode"/>
          <w:b/>
          <w:bCs/>
          <w:sz w:val="20"/>
          <w:szCs w:val="20"/>
          <w:lang w:val="es-ES" w:eastAsia="es-ES"/>
        </w:rPr>
        <w:t xml:space="preserve">CENTRO DE CAPTURA Y VERIFICACIÓN (CCV); </w:t>
      </w:r>
      <w:r w:rsidR="005B7A5D" w:rsidRPr="001F2089">
        <w:rPr>
          <w:rFonts w:ascii="Lucida Sans Unicode" w:eastAsia="Times New Roman" w:hAnsi="Lucida Sans Unicode" w:cs="Lucida Sans Unicode"/>
          <w:b/>
          <w:bCs/>
          <w:sz w:val="20"/>
          <w:szCs w:val="20"/>
          <w:lang w:val="es-ES" w:eastAsia="es-ES"/>
        </w:rPr>
        <w:t xml:space="preserve">Y SE INSTRUYE </w:t>
      </w:r>
      <w:r w:rsidR="007032BC" w:rsidRPr="001F2089">
        <w:rPr>
          <w:rFonts w:ascii="Lucida Sans Unicode" w:eastAsia="Times New Roman" w:hAnsi="Lucida Sans Unicode" w:cs="Lucida Sans Unicode"/>
          <w:b/>
          <w:bCs/>
          <w:sz w:val="20"/>
          <w:szCs w:val="20"/>
          <w:lang w:val="es-ES" w:eastAsia="es-ES"/>
        </w:rPr>
        <w:t xml:space="preserve">A </w:t>
      </w:r>
      <w:r w:rsidR="0026334F">
        <w:rPr>
          <w:rFonts w:ascii="Lucida Sans Unicode" w:eastAsia="Times New Roman" w:hAnsi="Lucida Sans Unicode" w:cs="Lucida Sans Unicode"/>
          <w:b/>
          <w:bCs/>
          <w:sz w:val="20"/>
          <w:szCs w:val="20"/>
          <w:lang w:val="es-ES" w:eastAsia="es-ES"/>
        </w:rPr>
        <w:t xml:space="preserve">LA COMISIÓN DE INFORMÁTICA Y USO DE TECNOLOGÍAS, ASÍ COMO A </w:t>
      </w:r>
      <w:r w:rsidR="007032BC" w:rsidRPr="001F2089">
        <w:rPr>
          <w:rFonts w:ascii="Lucida Sans Unicode" w:eastAsia="Times New Roman" w:hAnsi="Lucida Sans Unicode" w:cs="Lucida Sans Unicode"/>
          <w:b/>
          <w:bCs/>
          <w:sz w:val="20"/>
          <w:szCs w:val="20"/>
          <w:lang w:val="es-ES" w:eastAsia="es-ES"/>
        </w:rPr>
        <w:t xml:space="preserve">LOS CONSEJOS DISTRITALES </w:t>
      </w:r>
      <w:r w:rsidR="00237A5F" w:rsidRPr="001F2089">
        <w:rPr>
          <w:rFonts w:ascii="Lucida Sans Unicode" w:eastAsia="Times New Roman" w:hAnsi="Lucida Sans Unicode" w:cs="Lucida Sans Unicode"/>
          <w:b/>
          <w:bCs/>
          <w:sz w:val="20"/>
          <w:szCs w:val="20"/>
          <w:lang w:val="es-ES" w:eastAsia="es-ES"/>
        </w:rPr>
        <w:t>Y MUNICIPALES ELECTORALES DEL INSTITUTO, A DAR SEGUIMIENTO Y SUPERVI</w:t>
      </w:r>
      <w:r w:rsidR="000F0C08" w:rsidRPr="001F2089">
        <w:rPr>
          <w:rFonts w:ascii="Lucida Sans Unicode" w:eastAsia="Times New Roman" w:hAnsi="Lucida Sans Unicode" w:cs="Lucida Sans Unicode"/>
          <w:b/>
          <w:bCs/>
          <w:sz w:val="20"/>
          <w:szCs w:val="20"/>
          <w:lang w:val="es-ES" w:eastAsia="es-ES"/>
        </w:rPr>
        <w:t>S</w:t>
      </w:r>
      <w:r w:rsidR="00237A5F" w:rsidRPr="001F2089">
        <w:rPr>
          <w:rFonts w:ascii="Lucida Sans Unicode" w:eastAsia="Times New Roman" w:hAnsi="Lucida Sans Unicode" w:cs="Lucida Sans Unicode"/>
          <w:b/>
          <w:bCs/>
          <w:sz w:val="20"/>
          <w:szCs w:val="20"/>
          <w:lang w:val="es-ES" w:eastAsia="es-ES"/>
        </w:rPr>
        <w:t xml:space="preserve">IÓN A LOS TRABAJOS </w:t>
      </w:r>
      <w:r w:rsidR="00D21E49" w:rsidRPr="001F2089">
        <w:rPr>
          <w:rFonts w:ascii="Lucida Sans Unicode" w:eastAsia="Times New Roman" w:hAnsi="Lucida Sans Unicode" w:cs="Lucida Sans Unicode"/>
          <w:b/>
          <w:bCs/>
          <w:sz w:val="20"/>
          <w:szCs w:val="20"/>
          <w:lang w:val="es-ES" w:eastAsia="es-ES"/>
        </w:rPr>
        <w:t>DE D</w:t>
      </w:r>
      <w:r w:rsidR="00B36E15" w:rsidRPr="001F2089">
        <w:rPr>
          <w:rFonts w:ascii="Lucida Sans Unicode" w:eastAsia="Times New Roman" w:hAnsi="Lucida Sans Unicode" w:cs="Lucida Sans Unicode"/>
          <w:b/>
          <w:bCs/>
          <w:sz w:val="20"/>
          <w:szCs w:val="20"/>
          <w:lang w:val="es-ES" w:eastAsia="es-ES"/>
        </w:rPr>
        <w:t>I</w:t>
      </w:r>
      <w:r w:rsidR="00D21E49" w:rsidRPr="001F2089">
        <w:rPr>
          <w:rFonts w:ascii="Lucida Sans Unicode" w:eastAsia="Times New Roman" w:hAnsi="Lucida Sans Unicode" w:cs="Lucida Sans Unicode"/>
          <w:b/>
          <w:bCs/>
          <w:sz w:val="20"/>
          <w:szCs w:val="20"/>
          <w:lang w:val="es-ES" w:eastAsia="es-ES"/>
        </w:rPr>
        <w:t xml:space="preserve">SEÑO, IMPLEMENTACIÓN Y OPERACIÓN DEL PROGRAMA DE RESULTADOS ELECTORALES PRELIMINARES </w:t>
      </w:r>
      <w:r w:rsidR="00045635" w:rsidRPr="001F2089">
        <w:rPr>
          <w:rFonts w:ascii="Lucida Sans Unicode" w:eastAsia="Times New Roman" w:hAnsi="Lucida Sans Unicode" w:cs="Lucida Sans Unicode"/>
          <w:b/>
          <w:bCs/>
          <w:sz w:val="20"/>
          <w:szCs w:val="20"/>
          <w:lang w:val="es-ES" w:eastAsia="es-ES"/>
        </w:rPr>
        <w:t>EN LOS CATD</w:t>
      </w:r>
      <w:r w:rsidR="00E10A38" w:rsidRPr="001F2089">
        <w:rPr>
          <w:rFonts w:ascii="Lucida Sans Unicode" w:eastAsia="Times New Roman" w:hAnsi="Lucida Sans Unicode" w:cs="Lucida Sans Unicode"/>
          <w:b/>
          <w:bCs/>
          <w:sz w:val="20"/>
          <w:szCs w:val="20"/>
          <w:lang w:val="es-ES" w:eastAsia="es-ES"/>
        </w:rPr>
        <w:t xml:space="preserve"> Y EL CCV,</w:t>
      </w:r>
      <w:r w:rsidR="00045635" w:rsidRPr="001F2089">
        <w:rPr>
          <w:rFonts w:ascii="Lucida Sans Unicode" w:eastAsia="Times New Roman" w:hAnsi="Lucida Sans Unicode" w:cs="Lucida Sans Unicode"/>
          <w:b/>
          <w:bCs/>
          <w:sz w:val="20"/>
          <w:szCs w:val="20"/>
          <w:lang w:val="es-ES" w:eastAsia="es-ES"/>
        </w:rPr>
        <w:t xml:space="preserve"> </w:t>
      </w:r>
      <w:r w:rsidR="00D21E49" w:rsidRPr="001F2089">
        <w:rPr>
          <w:rFonts w:ascii="Lucida Sans Unicode" w:eastAsia="Times New Roman" w:hAnsi="Lucida Sans Unicode" w:cs="Lucida Sans Unicode"/>
          <w:b/>
          <w:bCs/>
          <w:sz w:val="20"/>
          <w:szCs w:val="20"/>
          <w:lang w:val="es-ES" w:eastAsia="es-ES"/>
        </w:rPr>
        <w:t>PARA EL PROCESO ELECTORAL LOCAL CONCURRENTE 2023-2024</w:t>
      </w:r>
    </w:p>
    <w:p w14:paraId="662F35C9" w14:textId="77777777" w:rsidR="0018464E" w:rsidRPr="000467A9" w:rsidRDefault="0018464E" w:rsidP="00A8263A">
      <w:pPr>
        <w:spacing w:after="0"/>
        <w:jc w:val="center"/>
        <w:rPr>
          <w:rFonts w:ascii="Lucida Sans Unicode" w:eastAsia="Times New Roman" w:hAnsi="Lucida Sans Unicode" w:cs="Lucida Sans Unicode"/>
          <w:b/>
          <w:sz w:val="20"/>
          <w:szCs w:val="20"/>
          <w:lang w:val="it-IT" w:eastAsia="es-ES"/>
        </w:rPr>
      </w:pPr>
      <w:r w:rsidRPr="000467A9">
        <w:rPr>
          <w:rFonts w:ascii="Lucida Sans Unicode" w:eastAsia="Times New Roman" w:hAnsi="Lucida Sans Unicode" w:cs="Lucida Sans Unicode"/>
          <w:b/>
          <w:sz w:val="20"/>
          <w:szCs w:val="20"/>
          <w:lang w:val="it-IT" w:eastAsia="es-ES"/>
        </w:rPr>
        <w:t>A N T E C E D E N T E S</w:t>
      </w:r>
    </w:p>
    <w:p w14:paraId="3C2F434D" w14:textId="77777777" w:rsidR="00ED4030" w:rsidRPr="000467A9" w:rsidRDefault="00ED4030" w:rsidP="00A8263A">
      <w:pPr>
        <w:spacing w:after="0"/>
        <w:jc w:val="center"/>
        <w:rPr>
          <w:rFonts w:ascii="Lucida Sans Unicode" w:eastAsia="Times New Roman" w:hAnsi="Lucida Sans Unicode" w:cs="Lucida Sans Unicode"/>
          <w:b/>
          <w:sz w:val="20"/>
          <w:szCs w:val="20"/>
          <w:lang w:val="it-IT" w:eastAsia="es-ES"/>
        </w:rPr>
      </w:pPr>
    </w:p>
    <w:p w14:paraId="6C3D28D4" w14:textId="75B71ACA" w:rsidR="00E264D7" w:rsidRPr="000467A9" w:rsidRDefault="007615E8" w:rsidP="00A8263A">
      <w:pPr>
        <w:spacing w:after="0"/>
        <w:jc w:val="both"/>
        <w:rPr>
          <w:rFonts w:ascii="Lucida Sans Unicode" w:hAnsi="Lucida Sans Unicode" w:cs="Lucida Sans Unicode"/>
          <w:b/>
          <w:bCs/>
          <w:sz w:val="20"/>
          <w:szCs w:val="20"/>
        </w:rPr>
      </w:pPr>
      <w:r w:rsidRPr="000467A9">
        <w:rPr>
          <w:rFonts w:ascii="Lucida Sans Unicode" w:hAnsi="Lucida Sans Unicode" w:cs="Lucida Sans Unicode"/>
          <w:b/>
          <w:bCs/>
          <w:sz w:val="20"/>
          <w:szCs w:val="20"/>
        </w:rPr>
        <w:t>CORRESPON</w:t>
      </w:r>
      <w:r w:rsidR="00220DF6" w:rsidRPr="000467A9">
        <w:rPr>
          <w:rFonts w:ascii="Lucida Sans Unicode" w:hAnsi="Lucida Sans Unicode" w:cs="Lucida Sans Unicode"/>
          <w:b/>
          <w:bCs/>
          <w:sz w:val="20"/>
          <w:szCs w:val="20"/>
        </w:rPr>
        <w:t>DIENTE</w:t>
      </w:r>
      <w:r w:rsidR="00E01D98" w:rsidRPr="000467A9">
        <w:rPr>
          <w:rFonts w:ascii="Lucida Sans Unicode" w:hAnsi="Lucida Sans Unicode" w:cs="Lucida Sans Unicode"/>
          <w:b/>
          <w:bCs/>
          <w:sz w:val="20"/>
          <w:szCs w:val="20"/>
        </w:rPr>
        <w:t>S</w:t>
      </w:r>
      <w:r w:rsidR="00220DF6" w:rsidRPr="000467A9">
        <w:rPr>
          <w:rFonts w:ascii="Lucida Sans Unicode" w:hAnsi="Lucida Sans Unicode" w:cs="Lucida Sans Unicode"/>
          <w:b/>
          <w:bCs/>
          <w:sz w:val="20"/>
          <w:szCs w:val="20"/>
        </w:rPr>
        <w:t xml:space="preserve"> AL AÑO DOS MIL VEINTITRÉS</w:t>
      </w:r>
    </w:p>
    <w:p w14:paraId="443BB83B" w14:textId="77777777" w:rsidR="00E264D7" w:rsidRPr="000467A9" w:rsidRDefault="00E264D7" w:rsidP="00A8263A">
      <w:pPr>
        <w:spacing w:after="0"/>
        <w:jc w:val="both"/>
        <w:rPr>
          <w:rFonts w:ascii="Lucida Sans Unicode" w:hAnsi="Lucida Sans Unicode" w:cs="Lucida Sans Unicode"/>
          <w:b/>
          <w:bCs/>
          <w:sz w:val="20"/>
          <w:szCs w:val="20"/>
        </w:rPr>
      </w:pPr>
    </w:p>
    <w:p w14:paraId="5BEC1096" w14:textId="7410945F" w:rsidR="00306C77" w:rsidRPr="0091421E" w:rsidRDefault="00282C9E" w:rsidP="00306C77">
      <w:pPr>
        <w:spacing w:after="0"/>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rPr>
        <w:t>1</w:t>
      </w:r>
      <w:r w:rsidR="00995778">
        <w:rPr>
          <w:rFonts w:ascii="Lucida Sans Unicode" w:hAnsi="Lucida Sans Unicode" w:cs="Lucida Sans Unicode"/>
          <w:b/>
          <w:bCs/>
          <w:sz w:val="20"/>
          <w:szCs w:val="20"/>
        </w:rPr>
        <w:t xml:space="preserve">. </w:t>
      </w:r>
      <w:r w:rsidR="00306C77" w:rsidRPr="00306C77">
        <w:rPr>
          <w:rFonts w:ascii="Lucida Sans Unicode" w:hAnsi="Lucida Sans Unicode" w:cs="Lucida Sans Unicode"/>
          <w:b/>
          <w:bCs/>
          <w:sz w:val="20"/>
          <w:szCs w:val="20"/>
          <w:lang w:val="es-ES_tradnl"/>
        </w:rPr>
        <w:t xml:space="preserve">PUBLICACIÓN DE LA REFORMA DEL ARTÍCULO 214 DEL CÓDIGO ELECTORAL DEL ESTADO DE JALISCO, RELATIVA A LA CONVOCATORIA PARA ELECCIONES ORDINARIAS. </w:t>
      </w:r>
      <w:r w:rsidR="00306C77" w:rsidRPr="0091421E">
        <w:rPr>
          <w:rFonts w:ascii="Lucida Sans Unicode" w:hAnsi="Lucida Sans Unicode" w:cs="Lucida Sans Unicode"/>
          <w:sz w:val="20"/>
          <w:szCs w:val="20"/>
          <w:lang w:val="es-ES_tradnl"/>
        </w:rPr>
        <w:t>El veinte de mayo, mediante decreto número 29185/LXIII/23,</w:t>
      </w:r>
      <w:r w:rsidR="00306C77" w:rsidRPr="0091421E">
        <w:rPr>
          <w:rFonts w:ascii="Lucida Sans Unicode" w:hAnsi="Lucida Sans Unicode" w:cs="Lucida Sans Unicode"/>
          <w:sz w:val="20"/>
          <w:szCs w:val="20"/>
          <w:vertAlign w:val="superscript"/>
          <w:lang w:val="es-ES_tradnl"/>
        </w:rPr>
        <w:footnoteReference w:id="2"/>
      </w:r>
      <w:r w:rsidR="00306C77" w:rsidRPr="0091421E">
        <w:rPr>
          <w:rFonts w:ascii="Lucida Sans Unicode" w:hAnsi="Lucida Sans Unicode" w:cs="Lucida Sans Unicode"/>
          <w:sz w:val="20"/>
          <w:szCs w:val="20"/>
          <w:lang w:val="es-ES_tradnl"/>
        </w:rPr>
        <w:t xml:space="preserve">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 </w:t>
      </w:r>
    </w:p>
    <w:p w14:paraId="0A4540F5" w14:textId="77777777" w:rsidR="00306C77" w:rsidRPr="0091421E" w:rsidRDefault="00306C77" w:rsidP="00306C77">
      <w:pPr>
        <w:spacing w:after="0"/>
        <w:jc w:val="both"/>
        <w:rPr>
          <w:rFonts w:ascii="Lucida Sans Unicode" w:hAnsi="Lucida Sans Unicode" w:cs="Lucida Sans Unicode"/>
          <w:sz w:val="20"/>
          <w:szCs w:val="20"/>
          <w:lang w:val="es-ES_tradnl"/>
        </w:rPr>
      </w:pPr>
    </w:p>
    <w:p w14:paraId="1DD9B127" w14:textId="77777777" w:rsidR="00306C77" w:rsidRPr="0091421E" w:rsidRDefault="00306C77" w:rsidP="00306C77">
      <w:pPr>
        <w:spacing w:after="0"/>
        <w:jc w:val="both"/>
        <w:rPr>
          <w:rFonts w:ascii="Lucida Sans Unicode" w:hAnsi="Lucida Sans Unicode" w:cs="Lucida Sans Unicode"/>
          <w:sz w:val="20"/>
          <w:szCs w:val="20"/>
          <w:lang w:val="es-ES_tradnl"/>
        </w:rPr>
      </w:pPr>
      <w:r w:rsidRPr="0091421E">
        <w:rPr>
          <w:rFonts w:ascii="Lucida Sans Unicode" w:hAnsi="Lucida Sans Unicode" w:cs="Lucida Sans Unicode"/>
          <w:sz w:val="20"/>
          <w:szCs w:val="20"/>
          <w:lang w:val="es-ES_tradnl"/>
        </w:rPr>
        <w:t>Al respecto el veintitrés de noviembre, la Suprema Corte de Justicia de la Nación resolvió la acción de inconstitucionalidad 134/2023</w:t>
      </w:r>
      <w:r w:rsidRPr="0091421E">
        <w:rPr>
          <w:rFonts w:ascii="Lucida Sans Unicode" w:hAnsi="Lucida Sans Unicode" w:cs="Lucida Sans Unicode"/>
          <w:sz w:val="20"/>
          <w:szCs w:val="20"/>
          <w:vertAlign w:val="superscript"/>
          <w:lang w:val="es-ES_tradnl"/>
        </w:rPr>
        <w:footnoteReference w:id="3"/>
      </w:r>
      <w:r w:rsidRPr="0091421E">
        <w:rPr>
          <w:rFonts w:ascii="Lucida Sans Unicode" w:hAnsi="Lucida Sans Unicode" w:cs="Lucida Sans Unicode"/>
          <w:sz w:val="20"/>
          <w:szCs w:val="20"/>
          <w:lang w:val="es-ES_tradnl"/>
        </w:rPr>
        <w:t xml:space="preserve"> en la que se demandaba la invalidez de diversas disposiciones del Código Electoral del Estado de Jalisco, reformadas y publicadas mediante el decreto legislativo 29185/LXII/2023. En dicha ejecutoria, declaró la invalidez del referido decreto por vicios en el procedimiento legislativo, sin embargo, ante el avance que </w:t>
      </w:r>
      <w:r w:rsidRPr="0091421E">
        <w:rPr>
          <w:rFonts w:ascii="Lucida Sans Unicode" w:hAnsi="Lucida Sans Unicode" w:cs="Lucida Sans Unicode"/>
          <w:sz w:val="20"/>
          <w:szCs w:val="20"/>
          <w:lang w:val="es-ES_tradnl"/>
        </w:rPr>
        <w:lastRenderedPageBreak/>
        <w:t>presentaba el presente proceso electoral en ese momento, ordenó que la declaración de invalidez surtiera efectos una vez que concluyera.</w:t>
      </w:r>
    </w:p>
    <w:p w14:paraId="63D3402C" w14:textId="489965AC" w:rsidR="00E264D7" w:rsidRPr="000467A9" w:rsidRDefault="00282C9E" w:rsidP="70804283">
      <w:pPr>
        <w:spacing w:after="0"/>
        <w:jc w:val="both"/>
        <w:rPr>
          <w:rFonts w:ascii="Lucida Sans Unicode" w:hAnsi="Lucida Sans Unicode" w:cs="Lucida Sans Unicode"/>
          <w:sz w:val="20"/>
          <w:szCs w:val="20"/>
          <w:lang w:val="es-ES"/>
        </w:rPr>
      </w:pPr>
      <w:r>
        <w:rPr>
          <w:rFonts w:ascii="Lucida Sans Unicode" w:hAnsi="Lucida Sans Unicode" w:cs="Lucida Sans Unicode"/>
          <w:b/>
          <w:bCs/>
          <w:sz w:val="20"/>
          <w:szCs w:val="20"/>
        </w:rPr>
        <w:t>2</w:t>
      </w:r>
      <w:r w:rsidR="008B0E9A" w:rsidRPr="70804283">
        <w:rPr>
          <w:rFonts w:ascii="Lucida Sans Unicode" w:hAnsi="Lucida Sans Unicode" w:cs="Lucida Sans Unicode"/>
          <w:b/>
          <w:bCs/>
          <w:sz w:val="20"/>
          <w:szCs w:val="20"/>
        </w:rPr>
        <w:t xml:space="preserve">. </w:t>
      </w:r>
      <w:r w:rsidR="00220DF6" w:rsidRPr="000467A9">
        <w:rPr>
          <w:rFonts w:ascii="Lucida Sans Unicode" w:hAnsi="Lucida Sans Unicode" w:cs="Lucida Sans Unicode"/>
          <w:b/>
          <w:bCs/>
          <w:sz w:val="20"/>
          <w:szCs w:val="20"/>
        </w:rPr>
        <w:t xml:space="preserve">DESIGNACIÓN DE LA INSTANCIA INTERNA QUE SERÁ RESPONSABLE PARA COORDINAR LAS LABORES DEL PROGRAMA DE RESULTADOS ELECTORALES PARA EL PROCESO ELECTORAL </w:t>
      </w:r>
      <w:r w:rsidR="002248F5" w:rsidRPr="70804283">
        <w:rPr>
          <w:rFonts w:ascii="Lucida Sans Unicode" w:hAnsi="Lucida Sans Unicode" w:cs="Lucida Sans Unicode"/>
          <w:b/>
          <w:bCs/>
          <w:sz w:val="20"/>
          <w:szCs w:val="20"/>
        </w:rPr>
        <w:t xml:space="preserve">LOCAL </w:t>
      </w:r>
      <w:r w:rsidR="00220DF6" w:rsidRPr="000467A9">
        <w:rPr>
          <w:rFonts w:ascii="Lucida Sans Unicode" w:hAnsi="Lucida Sans Unicode" w:cs="Lucida Sans Unicode"/>
          <w:b/>
          <w:bCs/>
          <w:sz w:val="20"/>
          <w:szCs w:val="20"/>
        </w:rPr>
        <w:t xml:space="preserve">CONCURRENTE 2023-2024. </w:t>
      </w:r>
      <w:r w:rsidR="00F42A95" w:rsidRPr="70804283">
        <w:rPr>
          <w:rFonts w:ascii="Lucida Sans Unicode" w:hAnsi="Lucida Sans Unicode" w:cs="Lucida Sans Unicode"/>
          <w:sz w:val="20"/>
          <w:szCs w:val="20"/>
        </w:rPr>
        <w:t>El treinta y uno de agosto,</w:t>
      </w:r>
      <w:r w:rsidR="00F42A95" w:rsidRPr="70804283">
        <w:rPr>
          <w:rFonts w:ascii="Lucida Sans Unicode" w:hAnsi="Lucida Sans Unicode" w:cs="Lucida Sans Unicode"/>
          <w:sz w:val="20"/>
          <w:szCs w:val="20"/>
          <w:lang w:val="es-ES"/>
        </w:rPr>
        <w:t xml:space="preserve"> </w:t>
      </w:r>
      <w:r w:rsidR="00793CAB" w:rsidRPr="70804283">
        <w:rPr>
          <w:rFonts w:ascii="Lucida Sans Unicode" w:hAnsi="Lucida Sans Unicode" w:cs="Lucida Sans Unicode"/>
          <w:sz w:val="20"/>
          <w:szCs w:val="20"/>
          <w:lang w:val="es-ES"/>
        </w:rPr>
        <w:t>en la décima primera sesión extraordinaria</w:t>
      </w:r>
      <w:r w:rsidR="3D663453" w:rsidRPr="70804283">
        <w:rPr>
          <w:rFonts w:ascii="Lucida Sans Unicode" w:hAnsi="Lucida Sans Unicode" w:cs="Lucida Sans Unicode"/>
          <w:sz w:val="20"/>
          <w:szCs w:val="20"/>
          <w:lang w:val="es-ES"/>
        </w:rPr>
        <w:t>,</w:t>
      </w:r>
      <w:r w:rsidR="00793CAB" w:rsidRPr="70804283">
        <w:rPr>
          <w:rFonts w:ascii="Lucida Sans Unicode" w:hAnsi="Lucida Sans Unicode" w:cs="Lucida Sans Unicode"/>
          <w:sz w:val="20"/>
          <w:szCs w:val="20"/>
          <w:lang w:val="es-ES"/>
        </w:rPr>
        <w:t xml:space="preserve"> </w:t>
      </w:r>
      <w:r w:rsidR="00F42A95" w:rsidRPr="70804283">
        <w:rPr>
          <w:rFonts w:ascii="Lucida Sans Unicode" w:hAnsi="Lucida Sans Unicode" w:cs="Lucida Sans Unicode"/>
          <w:sz w:val="20"/>
          <w:szCs w:val="20"/>
          <w:lang w:val="es-ES"/>
        </w:rPr>
        <w:t>mediante acuerdo identificado con clave alfanumérica IEPC-ACG-053/2023</w:t>
      </w:r>
      <w:r w:rsidR="004707EE" w:rsidRPr="70804283">
        <w:rPr>
          <w:rStyle w:val="Refdenotaalpie"/>
          <w:rFonts w:ascii="Lucida Sans Unicode" w:hAnsi="Lucida Sans Unicode" w:cs="Lucida Sans Unicode"/>
          <w:sz w:val="20"/>
          <w:szCs w:val="20"/>
          <w:lang w:val="es-ES"/>
        </w:rPr>
        <w:footnoteReference w:id="4"/>
      </w:r>
      <w:r w:rsidR="00F42A95" w:rsidRPr="70804283">
        <w:rPr>
          <w:rFonts w:ascii="Lucida Sans Unicode" w:hAnsi="Lucida Sans Unicode" w:cs="Lucida Sans Unicode"/>
          <w:sz w:val="20"/>
          <w:szCs w:val="20"/>
          <w:lang w:val="es-ES"/>
        </w:rPr>
        <w:t>, el Consejo General aprobó designar a la Dirección de Informática del Instituto Electoral y de Participación Ciudadana del Estado de Jalisco, como la instancia interna responsable para coordinar el desarrollo de las actividades</w:t>
      </w:r>
      <w:r w:rsidR="00F42A95" w:rsidRPr="70804283">
        <w:rPr>
          <w:rFonts w:ascii="Lucida Sans Unicode" w:hAnsi="Lucida Sans Unicode" w:cs="Lucida Sans Unicode"/>
          <w:sz w:val="20"/>
          <w:szCs w:val="20"/>
        </w:rPr>
        <w:t xml:space="preserve"> del Programa de Resultados Electorales Preliminares </w:t>
      </w:r>
      <w:r w:rsidR="00F42A95" w:rsidRPr="70804283">
        <w:rPr>
          <w:rFonts w:ascii="Lucida Sans Unicode" w:hAnsi="Lucida Sans Unicode" w:cs="Lucida Sans Unicode"/>
          <w:sz w:val="20"/>
          <w:szCs w:val="20"/>
          <w:lang w:val="es-ES"/>
        </w:rPr>
        <w:t>para el Proceso Electoral Local Concurrente 2023-2024.</w:t>
      </w:r>
    </w:p>
    <w:p w14:paraId="316CA8D3" w14:textId="77777777" w:rsidR="005D0993" w:rsidRPr="000467A9" w:rsidRDefault="005D0993" w:rsidP="00A8263A">
      <w:pPr>
        <w:spacing w:after="0"/>
        <w:jc w:val="both"/>
        <w:rPr>
          <w:rFonts w:ascii="Lucida Sans Unicode" w:hAnsi="Lucida Sans Unicode" w:cs="Lucida Sans Unicode"/>
          <w:sz w:val="20"/>
          <w:szCs w:val="20"/>
        </w:rPr>
      </w:pPr>
    </w:p>
    <w:p w14:paraId="17D81F7A" w14:textId="09B955F3" w:rsidR="00F42A95" w:rsidRPr="000467A9" w:rsidRDefault="00F42A95" w:rsidP="00A8263A">
      <w:pPr>
        <w:spacing w:after="0"/>
        <w:jc w:val="both"/>
        <w:rPr>
          <w:rFonts w:ascii="Lucida Sans Unicode" w:hAnsi="Lucida Sans Unicode" w:cs="Lucida Sans Unicode"/>
          <w:sz w:val="20"/>
          <w:szCs w:val="20"/>
        </w:rPr>
      </w:pPr>
      <w:r w:rsidRPr="70804283">
        <w:rPr>
          <w:rFonts w:ascii="Lucida Sans Unicode" w:hAnsi="Lucida Sans Unicode" w:cs="Lucida Sans Unicode"/>
          <w:sz w:val="20"/>
          <w:szCs w:val="20"/>
        </w:rPr>
        <w:t>En el mismo acuerdo, se determinó que la Comisión de Informática y Uso de Tecnologías, ser</w:t>
      </w:r>
      <w:r w:rsidR="11FDFE47" w:rsidRPr="70804283">
        <w:rPr>
          <w:rFonts w:ascii="Lucida Sans Unicode" w:hAnsi="Lucida Sans Unicode" w:cs="Lucida Sans Unicode"/>
          <w:sz w:val="20"/>
          <w:szCs w:val="20"/>
        </w:rPr>
        <w:t>á</w:t>
      </w:r>
      <w:r w:rsidRPr="70804283">
        <w:rPr>
          <w:rFonts w:ascii="Lucida Sans Unicode" w:hAnsi="Lucida Sans Unicode" w:cs="Lucida Sans Unicode"/>
          <w:sz w:val="20"/>
          <w:szCs w:val="20"/>
        </w:rPr>
        <w:t xml:space="preserve"> la encargada de dar seguimiento al diseño, implementación y operación del Programa de Resultados Electorales Preliminares.</w:t>
      </w:r>
    </w:p>
    <w:p w14:paraId="53F33B78" w14:textId="77777777" w:rsidR="00F42A95" w:rsidRPr="000467A9" w:rsidRDefault="00F42A95" w:rsidP="009C5584">
      <w:pPr>
        <w:spacing w:after="0"/>
      </w:pPr>
    </w:p>
    <w:p w14:paraId="1C37F053" w14:textId="519D2F66" w:rsidR="00127BE3" w:rsidRPr="000467A9" w:rsidRDefault="00282C9E" w:rsidP="00A8263A">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3</w:t>
      </w:r>
      <w:r w:rsidR="0071036B" w:rsidRPr="000467A9">
        <w:rPr>
          <w:rFonts w:ascii="Lucida Sans Unicode" w:hAnsi="Lucida Sans Unicode" w:cs="Lucida Sans Unicode"/>
          <w:b/>
          <w:bCs/>
          <w:sz w:val="20"/>
          <w:szCs w:val="20"/>
        </w:rPr>
        <w:t xml:space="preserve">. </w:t>
      </w:r>
      <w:r w:rsidR="00127BE3" w:rsidRPr="000467A9">
        <w:rPr>
          <w:rFonts w:ascii="Lucida Sans Unicode" w:hAnsi="Lucida Sans Unicode" w:cs="Lucida Sans Unicode"/>
          <w:b/>
          <w:bCs/>
          <w:sz w:val="20"/>
          <w:szCs w:val="20"/>
        </w:rPr>
        <w:t>APROBACIÓN DEL CALENDARIO INTEGRAL DEL PROCESO ELECTORAL</w:t>
      </w:r>
      <w:r w:rsidR="00127BE3" w:rsidRPr="000467A9">
        <w:rPr>
          <w:rFonts w:ascii="Lucida Sans Unicode" w:hAnsi="Lucida Sans Unicode" w:cs="Lucida Sans Unicode"/>
          <w:b/>
          <w:bCs/>
          <w:sz w:val="20"/>
          <w:szCs w:val="20"/>
          <w:lang w:val="es-419"/>
        </w:rPr>
        <w:t xml:space="preserve"> LOCAL</w:t>
      </w:r>
      <w:r w:rsidR="00127BE3" w:rsidRPr="000467A9">
        <w:rPr>
          <w:rFonts w:ascii="Lucida Sans Unicode" w:hAnsi="Lucida Sans Unicode" w:cs="Lucida Sans Unicode"/>
          <w:b/>
          <w:bCs/>
          <w:sz w:val="20"/>
          <w:szCs w:val="20"/>
        </w:rPr>
        <w:t xml:space="preserve"> CONCURRENTE 202</w:t>
      </w:r>
      <w:r w:rsidR="00127BE3" w:rsidRPr="000467A9">
        <w:rPr>
          <w:rFonts w:ascii="Lucida Sans Unicode" w:hAnsi="Lucida Sans Unicode" w:cs="Lucida Sans Unicode"/>
          <w:b/>
          <w:bCs/>
          <w:sz w:val="20"/>
          <w:szCs w:val="20"/>
          <w:lang w:val="es-419"/>
        </w:rPr>
        <w:t>3</w:t>
      </w:r>
      <w:r w:rsidR="00127BE3" w:rsidRPr="000467A9">
        <w:rPr>
          <w:rFonts w:ascii="Lucida Sans Unicode" w:hAnsi="Lucida Sans Unicode" w:cs="Lucida Sans Unicode"/>
          <w:b/>
          <w:bCs/>
          <w:sz w:val="20"/>
          <w:szCs w:val="20"/>
        </w:rPr>
        <w:t>-202</w:t>
      </w:r>
      <w:r w:rsidR="00127BE3" w:rsidRPr="000467A9">
        <w:rPr>
          <w:rFonts w:ascii="Lucida Sans Unicode" w:hAnsi="Lucida Sans Unicode" w:cs="Lucida Sans Unicode"/>
          <w:b/>
          <w:bCs/>
          <w:sz w:val="20"/>
          <w:szCs w:val="20"/>
          <w:lang w:val="es-419"/>
        </w:rPr>
        <w:t>4</w:t>
      </w:r>
      <w:r w:rsidR="00127BE3" w:rsidRPr="000467A9">
        <w:rPr>
          <w:rFonts w:ascii="Lucida Sans Unicode" w:hAnsi="Lucida Sans Unicode" w:cs="Lucida Sans Unicode"/>
          <w:b/>
          <w:bCs/>
          <w:sz w:val="20"/>
          <w:szCs w:val="20"/>
        </w:rPr>
        <w:t xml:space="preserve">. </w:t>
      </w:r>
      <w:r w:rsidR="00127BE3" w:rsidRPr="000467A9">
        <w:rPr>
          <w:rFonts w:ascii="Lucida Sans Unicode" w:hAnsi="Lucida Sans Unicode" w:cs="Lucida Sans Unicode"/>
          <w:bCs/>
          <w:sz w:val="20"/>
          <w:szCs w:val="20"/>
        </w:rPr>
        <w:t>El</w:t>
      </w:r>
      <w:r w:rsidR="00127BE3" w:rsidRPr="000467A9">
        <w:rPr>
          <w:rFonts w:ascii="Lucida Sans Unicode" w:hAnsi="Lucida Sans Unicode" w:cs="Lucida Sans Unicode"/>
          <w:bCs/>
          <w:sz w:val="20"/>
          <w:szCs w:val="20"/>
          <w:lang w:val="es-419"/>
        </w:rPr>
        <w:t xml:space="preserve"> dieciocho</w:t>
      </w:r>
      <w:r w:rsidR="00127BE3" w:rsidRPr="000467A9">
        <w:rPr>
          <w:rFonts w:ascii="Lucida Sans Unicode" w:hAnsi="Lucida Sans Unicode" w:cs="Lucida Sans Unicode"/>
          <w:bCs/>
          <w:sz w:val="20"/>
          <w:szCs w:val="20"/>
        </w:rPr>
        <w:t xml:space="preserve"> de </w:t>
      </w:r>
      <w:r w:rsidR="00127BE3" w:rsidRPr="000467A9">
        <w:rPr>
          <w:rFonts w:ascii="Lucida Sans Unicode" w:hAnsi="Lucida Sans Unicode" w:cs="Lucida Sans Unicode"/>
          <w:bCs/>
          <w:sz w:val="20"/>
          <w:szCs w:val="20"/>
          <w:lang w:val="es-419"/>
        </w:rPr>
        <w:t>septiembre</w:t>
      </w:r>
      <w:r w:rsidR="00127BE3" w:rsidRPr="000467A9">
        <w:rPr>
          <w:rFonts w:ascii="Lucida Sans Unicode" w:hAnsi="Lucida Sans Unicode" w:cs="Lucida Sans Unicode"/>
          <w:bCs/>
          <w:sz w:val="20"/>
          <w:szCs w:val="20"/>
        </w:rPr>
        <w:t xml:space="preserve">, </w:t>
      </w:r>
      <w:r w:rsidR="00015715" w:rsidRPr="000467A9">
        <w:rPr>
          <w:rFonts w:ascii="Lucida Sans Unicode" w:hAnsi="Lucida Sans Unicode" w:cs="Lucida Sans Unicode"/>
          <w:bCs/>
          <w:sz w:val="20"/>
          <w:szCs w:val="20"/>
        </w:rPr>
        <w:t xml:space="preserve">en la décima cuarta sesión extraordinaria, </w:t>
      </w:r>
      <w:r w:rsidR="00127BE3" w:rsidRPr="000467A9">
        <w:rPr>
          <w:rFonts w:ascii="Lucida Sans Unicode" w:hAnsi="Lucida Sans Unicode" w:cs="Lucida Sans Unicode"/>
          <w:bCs/>
          <w:sz w:val="20"/>
          <w:szCs w:val="20"/>
        </w:rPr>
        <w:t xml:space="preserve">el Consejo General de este Instituto emitió el acuerdo </w:t>
      </w:r>
      <w:r w:rsidR="00D06833" w:rsidRPr="000467A9">
        <w:rPr>
          <w:rFonts w:ascii="Lucida Sans Unicode" w:hAnsi="Lucida Sans Unicode" w:cs="Lucida Sans Unicode"/>
          <w:bCs/>
          <w:sz w:val="20"/>
          <w:szCs w:val="20"/>
        </w:rPr>
        <w:t xml:space="preserve">identificado con clave alfanumérica </w:t>
      </w:r>
      <w:r w:rsidR="00127BE3" w:rsidRPr="000467A9">
        <w:rPr>
          <w:rFonts w:ascii="Lucida Sans Unicode" w:hAnsi="Lucida Sans Unicode" w:cs="Lucida Sans Unicode"/>
          <w:bCs/>
          <w:sz w:val="20"/>
          <w:szCs w:val="20"/>
        </w:rPr>
        <w:t>IEPC-ACG-060/2023</w:t>
      </w:r>
      <w:r w:rsidR="004707EE" w:rsidRPr="000467A9">
        <w:rPr>
          <w:rStyle w:val="Refdenotaalpie"/>
          <w:rFonts w:ascii="Lucida Sans Unicode" w:hAnsi="Lucida Sans Unicode" w:cs="Lucida Sans Unicode"/>
          <w:bCs/>
          <w:sz w:val="20"/>
          <w:szCs w:val="20"/>
        </w:rPr>
        <w:footnoteReference w:id="5"/>
      </w:r>
      <w:r w:rsidR="00127BE3" w:rsidRPr="000467A9">
        <w:rPr>
          <w:rFonts w:ascii="Lucida Sans Unicode" w:hAnsi="Lucida Sans Unicode" w:cs="Lucida Sans Unicode"/>
          <w:bCs/>
          <w:sz w:val="20"/>
          <w:szCs w:val="20"/>
        </w:rPr>
        <w:t>,</w:t>
      </w:r>
      <w:r w:rsidR="00127BE3" w:rsidRPr="000467A9">
        <w:rPr>
          <w:rFonts w:ascii="Lucida Sans Unicode" w:hAnsi="Lucida Sans Unicode" w:cs="Lucida Sans Unicode"/>
          <w:bCs/>
          <w:sz w:val="20"/>
          <w:szCs w:val="20"/>
          <w:lang w:val="es-419"/>
        </w:rPr>
        <w:t xml:space="preserve"> mediante el cual se </w:t>
      </w:r>
      <w:r w:rsidR="00127BE3" w:rsidRPr="000467A9">
        <w:rPr>
          <w:rFonts w:ascii="Lucida Sans Unicode" w:hAnsi="Lucida Sans Unicode" w:cs="Lucida Sans Unicode"/>
          <w:bCs/>
          <w:sz w:val="20"/>
          <w:szCs w:val="20"/>
        </w:rPr>
        <w:t xml:space="preserve">aprobó el </w:t>
      </w:r>
      <w:r w:rsidR="00127BE3" w:rsidRPr="000467A9">
        <w:rPr>
          <w:rFonts w:ascii="Lucida Sans Unicode" w:hAnsi="Lucida Sans Unicode" w:cs="Lucida Sans Unicode"/>
          <w:sz w:val="20"/>
          <w:szCs w:val="20"/>
        </w:rPr>
        <w:t xml:space="preserve">Calendario Integral para el Proceso Electoral </w:t>
      </w:r>
      <w:r w:rsidR="00127BE3" w:rsidRPr="000467A9">
        <w:rPr>
          <w:rFonts w:ascii="Lucida Sans Unicode" w:hAnsi="Lucida Sans Unicode" w:cs="Lucida Sans Unicode"/>
          <w:sz w:val="20"/>
          <w:szCs w:val="20"/>
          <w:lang w:val="es-419"/>
        </w:rPr>
        <w:t xml:space="preserve">Local </w:t>
      </w:r>
      <w:r w:rsidR="00127BE3" w:rsidRPr="000467A9">
        <w:rPr>
          <w:rFonts w:ascii="Lucida Sans Unicode" w:hAnsi="Lucida Sans Unicode" w:cs="Lucida Sans Unicode"/>
          <w:sz w:val="20"/>
          <w:szCs w:val="20"/>
        </w:rPr>
        <w:t>Concurrente 202</w:t>
      </w:r>
      <w:r w:rsidR="00127BE3" w:rsidRPr="000467A9">
        <w:rPr>
          <w:rFonts w:ascii="Lucida Sans Unicode" w:hAnsi="Lucida Sans Unicode" w:cs="Lucida Sans Unicode"/>
          <w:sz w:val="20"/>
          <w:szCs w:val="20"/>
          <w:lang w:val="es-419"/>
        </w:rPr>
        <w:t>3</w:t>
      </w:r>
      <w:r w:rsidR="00127BE3" w:rsidRPr="000467A9">
        <w:rPr>
          <w:rFonts w:ascii="Lucida Sans Unicode" w:hAnsi="Lucida Sans Unicode" w:cs="Lucida Sans Unicode"/>
          <w:sz w:val="20"/>
          <w:szCs w:val="20"/>
        </w:rPr>
        <w:t>-202</w:t>
      </w:r>
      <w:r w:rsidR="00127BE3" w:rsidRPr="000467A9">
        <w:rPr>
          <w:rFonts w:ascii="Lucida Sans Unicode" w:hAnsi="Lucida Sans Unicode" w:cs="Lucida Sans Unicode"/>
          <w:sz w:val="20"/>
          <w:szCs w:val="20"/>
          <w:lang w:val="es-419"/>
        </w:rPr>
        <w:t>4</w:t>
      </w:r>
      <w:r w:rsidR="00127BE3" w:rsidRPr="000467A9">
        <w:rPr>
          <w:rFonts w:ascii="Lucida Sans Unicode" w:hAnsi="Lucida Sans Unicode" w:cs="Lucida Sans Unicode"/>
          <w:sz w:val="20"/>
          <w:szCs w:val="20"/>
        </w:rPr>
        <w:t>.</w:t>
      </w:r>
    </w:p>
    <w:p w14:paraId="2D356DE6" w14:textId="77777777" w:rsidR="00817BCD" w:rsidRPr="000467A9" w:rsidRDefault="00817BCD" w:rsidP="00A8263A">
      <w:pPr>
        <w:spacing w:after="0"/>
        <w:jc w:val="both"/>
        <w:rPr>
          <w:rFonts w:ascii="Lucida Sans Unicode" w:hAnsi="Lucida Sans Unicode" w:cs="Lucida Sans Unicode"/>
          <w:sz w:val="20"/>
          <w:szCs w:val="20"/>
        </w:rPr>
      </w:pPr>
    </w:p>
    <w:p w14:paraId="574740F8" w14:textId="51E6CB7E" w:rsidR="00F556E8" w:rsidRDefault="00282C9E" w:rsidP="70804283">
      <w:pPr>
        <w:spacing w:after="0"/>
        <w:jc w:val="both"/>
        <w:rPr>
          <w:rFonts w:ascii="Lucida Sans Unicode" w:hAnsi="Lucida Sans Unicode" w:cs="Lucida Sans Unicode"/>
          <w:b/>
          <w:bCs/>
          <w:sz w:val="20"/>
          <w:szCs w:val="20"/>
        </w:rPr>
      </w:pPr>
      <w:r>
        <w:rPr>
          <w:rFonts w:ascii="Lucida Sans Unicode" w:hAnsi="Lucida Sans Unicode" w:cs="Lucida Sans Unicode"/>
          <w:b/>
          <w:bCs/>
          <w:sz w:val="20"/>
          <w:szCs w:val="20"/>
        </w:rPr>
        <w:t>4</w:t>
      </w:r>
      <w:r w:rsidR="62E3D514" w:rsidRPr="70804283">
        <w:rPr>
          <w:rFonts w:ascii="Lucida Sans Unicode" w:hAnsi="Lucida Sans Unicode" w:cs="Lucida Sans Unicode"/>
          <w:b/>
          <w:bCs/>
          <w:sz w:val="20"/>
          <w:szCs w:val="20"/>
        </w:rPr>
        <w:t xml:space="preserve">. </w:t>
      </w:r>
      <w:r w:rsidR="22B8772E" w:rsidRPr="70804283">
        <w:rPr>
          <w:rFonts w:ascii="Lucida Sans Unicode" w:hAnsi="Lucida Sans Unicode" w:cs="Lucida Sans Unicode"/>
          <w:b/>
          <w:bCs/>
          <w:sz w:val="20"/>
          <w:szCs w:val="20"/>
        </w:rPr>
        <w:t>INTEGRACIÓN DEL COMITÉ TÉCNICO ASESOR DEL PROGRAMA DE RESULTADOS ELECTORALES PRELIMINARES</w:t>
      </w:r>
      <w:r w:rsidR="00567300">
        <w:rPr>
          <w:rStyle w:val="Refdenotaalpie"/>
          <w:rFonts w:ascii="Lucida Sans Unicode" w:hAnsi="Lucida Sans Unicode" w:cs="Lucida Sans Unicode"/>
          <w:b/>
          <w:sz w:val="20"/>
          <w:szCs w:val="20"/>
        </w:rPr>
        <w:footnoteReference w:id="6"/>
      </w:r>
      <w:r w:rsidR="22B8772E" w:rsidRPr="70804283">
        <w:rPr>
          <w:rFonts w:ascii="Lucida Sans Unicode" w:hAnsi="Lucida Sans Unicode" w:cs="Lucida Sans Unicode"/>
          <w:b/>
          <w:bCs/>
          <w:sz w:val="20"/>
          <w:szCs w:val="20"/>
        </w:rPr>
        <w:t xml:space="preserve">, PARA EL PROCESO ELECTORAL </w:t>
      </w:r>
      <w:r w:rsidR="30C493D2" w:rsidRPr="5283AD1E">
        <w:rPr>
          <w:rFonts w:ascii="Lucida Sans Unicode" w:hAnsi="Lucida Sans Unicode" w:cs="Lucida Sans Unicode"/>
          <w:b/>
          <w:bCs/>
          <w:sz w:val="20"/>
          <w:szCs w:val="20"/>
        </w:rPr>
        <w:t xml:space="preserve">LOCAL </w:t>
      </w:r>
      <w:r w:rsidR="22B8772E" w:rsidRPr="70804283">
        <w:rPr>
          <w:rFonts w:ascii="Lucida Sans Unicode" w:hAnsi="Lucida Sans Unicode" w:cs="Lucida Sans Unicode"/>
          <w:b/>
          <w:bCs/>
          <w:sz w:val="20"/>
          <w:szCs w:val="20"/>
        </w:rPr>
        <w:t xml:space="preserve">CONCURRENTE 2023-2024. </w:t>
      </w:r>
      <w:r w:rsidR="22B8772E" w:rsidRPr="000467A9">
        <w:rPr>
          <w:rFonts w:ascii="Lucida Sans Unicode" w:hAnsi="Lucida Sans Unicode" w:cs="Lucida Sans Unicode"/>
          <w:sz w:val="20"/>
          <w:szCs w:val="20"/>
        </w:rPr>
        <w:t>El veinticinco de octubre, en la sexta sesión ordinaria</w:t>
      </w:r>
      <w:r w:rsidR="26FF282F" w:rsidRPr="5283AD1E">
        <w:rPr>
          <w:rFonts w:ascii="Lucida Sans Unicode" w:hAnsi="Lucida Sans Unicode" w:cs="Lucida Sans Unicode"/>
          <w:sz w:val="20"/>
          <w:szCs w:val="20"/>
        </w:rPr>
        <w:t>,</w:t>
      </w:r>
      <w:r w:rsidR="22B8772E" w:rsidRPr="000467A9">
        <w:rPr>
          <w:rFonts w:ascii="Lucida Sans Unicode" w:hAnsi="Lucida Sans Unicode" w:cs="Lucida Sans Unicode"/>
          <w:sz w:val="20"/>
          <w:szCs w:val="20"/>
        </w:rPr>
        <w:t xml:space="preserve"> el Consejo General de este Instituto, mediante acuerdo identificado con clave alfanumérica IEPC-ACG-069/2023</w:t>
      </w:r>
      <w:r w:rsidR="00A67DAF" w:rsidRPr="000467A9">
        <w:rPr>
          <w:rStyle w:val="Refdenotaalpie"/>
          <w:rFonts w:ascii="Lucida Sans Unicode" w:hAnsi="Lucida Sans Unicode" w:cs="Lucida Sans Unicode"/>
          <w:sz w:val="20"/>
          <w:szCs w:val="20"/>
        </w:rPr>
        <w:footnoteReference w:id="7"/>
      </w:r>
      <w:r w:rsidR="22B8772E" w:rsidRPr="000467A9">
        <w:rPr>
          <w:rFonts w:ascii="Lucida Sans Unicode" w:hAnsi="Lucida Sans Unicode" w:cs="Lucida Sans Unicode"/>
          <w:sz w:val="20"/>
          <w:szCs w:val="20"/>
        </w:rPr>
        <w:t xml:space="preserve"> aprobó la designación de las personas integrantes del Comité Técnico Asesor del Programa de Resultados Electorales Preliminares para el Proceso Electoral</w:t>
      </w:r>
      <w:r w:rsidR="3FC97365" w:rsidRPr="5283AD1E">
        <w:rPr>
          <w:rFonts w:ascii="Lucida Sans Unicode" w:hAnsi="Lucida Sans Unicode" w:cs="Lucida Sans Unicode"/>
          <w:sz w:val="20"/>
          <w:szCs w:val="20"/>
        </w:rPr>
        <w:t xml:space="preserve"> Local</w:t>
      </w:r>
      <w:r w:rsidR="22B8772E" w:rsidRPr="000467A9">
        <w:rPr>
          <w:rFonts w:ascii="Lucida Sans Unicode" w:hAnsi="Lucida Sans Unicode" w:cs="Lucida Sans Unicode"/>
          <w:sz w:val="20"/>
          <w:szCs w:val="20"/>
        </w:rPr>
        <w:t xml:space="preserve"> Concurrente 2023-2024.</w:t>
      </w:r>
    </w:p>
    <w:p w14:paraId="0A66A46E" w14:textId="77777777" w:rsidR="00F556E8" w:rsidRDefault="00F556E8" w:rsidP="00A8263A">
      <w:pPr>
        <w:spacing w:after="0"/>
        <w:jc w:val="both"/>
        <w:rPr>
          <w:rFonts w:ascii="Lucida Sans Unicode" w:hAnsi="Lucida Sans Unicode" w:cs="Lucida Sans Unicode"/>
          <w:b/>
          <w:sz w:val="20"/>
          <w:szCs w:val="20"/>
        </w:rPr>
      </w:pPr>
    </w:p>
    <w:p w14:paraId="75C5EBE4" w14:textId="5461B51C" w:rsidR="00817BCD" w:rsidRDefault="00282C9E" w:rsidP="00A8263A">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5</w:t>
      </w:r>
      <w:r w:rsidR="00F556E8" w:rsidRPr="70804283">
        <w:rPr>
          <w:rFonts w:ascii="Lucida Sans Unicode" w:hAnsi="Lucida Sans Unicode" w:cs="Lucida Sans Unicode"/>
          <w:b/>
          <w:bCs/>
          <w:sz w:val="20"/>
          <w:szCs w:val="20"/>
        </w:rPr>
        <w:t xml:space="preserve">. </w:t>
      </w:r>
      <w:r w:rsidR="00817BCD" w:rsidRPr="70804283">
        <w:rPr>
          <w:rFonts w:ascii="Lucida Sans Unicode" w:hAnsi="Lucida Sans Unicode" w:cs="Lucida Sans Unicode"/>
          <w:b/>
          <w:bCs/>
          <w:sz w:val="20"/>
          <w:szCs w:val="20"/>
        </w:rPr>
        <w:t xml:space="preserve">APROBACIÓN DEL TEXTO DE LA CONVOCATORIA PARA LA CELEBRACIÓN DE ELECCIONES. </w:t>
      </w:r>
      <w:r w:rsidR="00817BCD">
        <w:rPr>
          <w:rFonts w:ascii="Lucida Sans Unicode" w:hAnsi="Lucida Sans Unicode" w:cs="Lucida Sans Unicode"/>
          <w:sz w:val="20"/>
          <w:szCs w:val="20"/>
        </w:rPr>
        <w:t xml:space="preserve">El </w:t>
      </w:r>
      <w:r w:rsidR="00E01D98">
        <w:rPr>
          <w:rFonts w:ascii="Lucida Sans Unicode" w:hAnsi="Lucida Sans Unicode" w:cs="Lucida Sans Unicode"/>
          <w:sz w:val="20"/>
          <w:szCs w:val="20"/>
        </w:rPr>
        <w:t>uno</w:t>
      </w:r>
      <w:r w:rsidR="00817BCD">
        <w:rPr>
          <w:rFonts w:ascii="Lucida Sans Unicode" w:hAnsi="Lucida Sans Unicode" w:cs="Lucida Sans Unicode"/>
          <w:sz w:val="20"/>
          <w:szCs w:val="20"/>
        </w:rPr>
        <w:t xml:space="preserve"> de noviembre, en la décima novena sesión extraordinaria, el Consejo General de este Instituto</w:t>
      </w:r>
      <w:r w:rsidR="6F981279">
        <w:rPr>
          <w:rFonts w:ascii="Lucida Sans Unicode" w:hAnsi="Lucida Sans Unicode" w:cs="Lucida Sans Unicode"/>
          <w:sz w:val="20"/>
          <w:szCs w:val="20"/>
        </w:rPr>
        <w:t>,</w:t>
      </w:r>
      <w:r w:rsidR="00817BCD">
        <w:rPr>
          <w:rFonts w:ascii="Lucida Sans Unicode" w:hAnsi="Lucida Sans Unicode" w:cs="Lucida Sans Unicode"/>
          <w:sz w:val="20"/>
          <w:szCs w:val="20"/>
        </w:rPr>
        <w:t xml:space="preserve"> mediante acuerdo </w:t>
      </w:r>
      <w:r w:rsidR="00501137">
        <w:rPr>
          <w:rFonts w:ascii="Lucida Sans Unicode" w:hAnsi="Lucida Sans Unicode" w:cs="Lucida Sans Unicode"/>
          <w:sz w:val="20"/>
          <w:szCs w:val="20"/>
        </w:rPr>
        <w:t xml:space="preserve">identificado con clave alfanumérica </w:t>
      </w:r>
      <w:r w:rsidR="00817BCD">
        <w:rPr>
          <w:rFonts w:ascii="Lucida Sans Unicode" w:hAnsi="Lucida Sans Unicode" w:cs="Lucida Sans Unicode"/>
          <w:sz w:val="20"/>
          <w:szCs w:val="20"/>
        </w:rPr>
        <w:t>IEPC-ACG-071/2023</w:t>
      </w:r>
      <w:r w:rsidR="00A67DAF">
        <w:rPr>
          <w:rStyle w:val="Refdenotaalpie"/>
          <w:rFonts w:ascii="Lucida Sans Unicode" w:hAnsi="Lucida Sans Unicode" w:cs="Lucida Sans Unicode"/>
          <w:sz w:val="20"/>
          <w:szCs w:val="20"/>
        </w:rPr>
        <w:footnoteReference w:id="8"/>
      </w:r>
      <w:r w:rsidR="00817BCD">
        <w:rPr>
          <w:rFonts w:ascii="Lucida Sans Unicode" w:hAnsi="Lucida Sans Unicode" w:cs="Lucida Sans Unicode"/>
          <w:sz w:val="20"/>
          <w:szCs w:val="20"/>
        </w:rPr>
        <w:t xml:space="preserve"> aprobó el texto de la convocatoria para la celebración de elecciones constitucionales del Estado de Jalisco, durante el </w:t>
      </w:r>
      <w:r w:rsidR="00B81304" w:rsidRPr="70804283">
        <w:rPr>
          <w:rFonts w:ascii="Lucida Sans Unicode" w:hAnsi="Lucida Sans Unicode" w:cs="Lucida Sans Unicode"/>
          <w:sz w:val="20"/>
          <w:szCs w:val="20"/>
        </w:rPr>
        <w:t>P</w:t>
      </w:r>
      <w:r w:rsidR="00817BCD">
        <w:rPr>
          <w:rFonts w:ascii="Lucida Sans Unicode" w:hAnsi="Lucida Sans Unicode" w:cs="Lucida Sans Unicode"/>
          <w:sz w:val="20"/>
          <w:szCs w:val="20"/>
        </w:rPr>
        <w:t xml:space="preserve">roceso </w:t>
      </w:r>
      <w:r w:rsidR="00B81304" w:rsidRPr="70804283">
        <w:rPr>
          <w:rFonts w:ascii="Lucida Sans Unicode" w:hAnsi="Lucida Sans Unicode" w:cs="Lucida Sans Unicode"/>
          <w:sz w:val="20"/>
          <w:szCs w:val="20"/>
        </w:rPr>
        <w:t>E</w:t>
      </w:r>
      <w:r w:rsidR="00817BCD">
        <w:rPr>
          <w:rFonts w:ascii="Lucida Sans Unicode" w:hAnsi="Lucida Sans Unicode" w:cs="Lucida Sans Unicode"/>
          <w:sz w:val="20"/>
          <w:szCs w:val="20"/>
        </w:rPr>
        <w:t xml:space="preserve">lectoral </w:t>
      </w:r>
      <w:r w:rsidR="00B81304" w:rsidRPr="70804283">
        <w:rPr>
          <w:rFonts w:ascii="Lucida Sans Unicode" w:hAnsi="Lucida Sans Unicode" w:cs="Lucida Sans Unicode"/>
          <w:sz w:val="20"/>
          <w:szCs w:val="20"/>
        </w:rPr>
        <w:t>L</w:t>
      </w:r>
      <w:r w:rsidR="00817BCD">
        <w:rPr>
          <w:rFonts w:ascii="Lucida Sans Unicode" w:hAnsi="Lucida Sans Unicode" w:cs="Lucida Sans Unicode"/>
          <w:sz w:val="20"/>
          <w:szCs w:val="20"/>
        </w:rPr>
        <w:t xml:space="preserve">ocal </w:t>
      </w:r>
      <w:r w:rsidR="00B81304" w:rsidRPr="70804283">
        <w:rPr>
          <w:rFonts w:ascii="Lucida Sans Unicode" w:hAnsi="Lucida Sans Unicode" w:cs="Lucida Sans Unicode"/>
          <w:sz w:val="20"/>
          <w:szCs w:val="20"/>
        </w:rPr>
        <w:t>C</w:t>
      </w:r>
      <w:r w:rsidR="00817BCD">
        <w:rPr>
          <w:rFonts w:ascii="Lucida Sans Unicode" w:hAnsi="Lucida Sans Unicode" w:cs="Lucida Sans Unicode"/>
          <w:sz w:val="20"/>
          <w:szCs w:val="20"/>
        </w:rPr>
        <w:t>oncurrente 2023-2024.</w:t>
      </w:r>
    </w:p>
    <w:p w14:paraId="6CFC0003" w14:textId="77777777" w:rsidR="00817BCD" w:rsidRDefault="00817BCD" w:rsidP="00A8263A">
      <w:pPr>
        <w:spacing w:after="0"/>
        <w:jc w:val="both"/>
        <w:rPr>
          <w:rFonts w:ascii="Lucida Sans Unicode" w:hAnsi="Lucida Sans Unicode" w:cs="Lucida Sans Unicode"/>
          <w:sz w:val="20"/>
          <w:szCs w:val="20"/>
        </w:rPr>
      </w:pPr>
    </w:p>
    <w:p w14:paraId="7260E3EC" w14:textId="66A69A87" w:rsidR="0091421E" w:rsidRPr="009C5584" w:rsidRDefault="00282C9E" w:rsidP="0091421E">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6</w:t>
      </w:r>
      <w:r w:rsidR="00565424" w:rsidRPr="70804283">
        <w:rPr>
          <w:rFonts w:ascii="Lucida Sans Unicode" w:hAnsi="Lucida Sans Unicode" w:cs="Lucida Sans Unicode"/>
          <w:b/>
          <w:bCs/>
          <w:sz w:val="20"/>
          <w:szCs w:val="20"/>
        </w:rPr>
        <w:t xml:space="preserve">. </w:t>
      </w:r>
      <w:r w:rsidR="0091421E" w:rsidRPr="70804283">
        <w:rPr>
          <w:rFonts w:ascii="Lucida Sans Unicode" w:hAnsi="Lucida Sans Unicode" w:cs="Lucida Sans Unicode"/>
          <w:b/>
          <w:bCs/>
          <w:sz w:val="20"/>
          <w:szCs w:val="20"/>
        </w:rPr>
        <w:t xml:space="preserve">DE LA APROBACIÓN DE LOS DOMICILIOS SEDE, DE LOS CONSEJOS DISTRITALES ELECTORALES. </w:t>
      </w:r>
      <w:r w:rsidR="0091421E" w:rsidRPr="009C5584">
        <w:rPr>
          <w:rFonts w:ascii="Lucida Sans Unicode" w:hAnsi="Lucida Sans Unicode" w:cs="Lucida Sans Unicode"/>
          <w:sz w:val="20"/>
          <w:szCs w:val="20"/>
        </w:rPr>
        <w:t>El uno de noviembre,</w:t>
      </w:r>
      <w:r w:rsidR="0091421E" w:rsidRPr="70804283">
        <w:rPr>
          <w:rFonts w:ascii="Lucida Sans Unicode" w:hAnsi="Lucida Sans Unicode" w:cs="Lucida Sans Unicode"/>
          <w:sz w:val="20"/>
          <w:szCs w:val="20"/>
        </w:rPr>
        <w:t xml:space="preserve"> en la décima novena sesión extraordinaria,</w:t>
      </w:r>
      <w:r w:rsidR="0091421E" w:rsidRPr="009C5584">
        <w:rPr>
          <w:rFonts w:ascii="Lucida Sans Unicode" w:hAnsi="Lucida Sans Unicode" w:cs="Lucida Sans Unicode"/>
          <w:sz w:val="20"/>
          <w:szCs w:val="20"/>
        </w:rPr>
        <w:t xml:space="preserve"> mediante acuerdo </w:t>
      </w:r>
      <w:r w:rsidR="0091421E" w:rsidRPr="70804283">
        <w:rPr>
          <w:rFonts w:ascii="Lucida Sans Unicode" w:hAnsi="Lucida Sans Unicode" w:cs="Lucida Sans Unicode"/>
          <w:sz w:val="20"/>
          <w:szCs w:val="20"/>
        </w:rPr>
        <w:t xml:space="preserve">identificado con clave alfanumérica </w:t>
      </w:r>
      <w:r w:rsidR="0091421E" w:rsidRPr="009C5584">
        <w:rPr>
          <w:rFonts w:ascii="Lucida Sans Unicode" w:hAnsi="Lucida Sans Unicode" w:cs="Lucida Sans Unicode"/>
          <w:sz w:val="20"/>
          <w:szCs w:val="20"/>
        </w:rPr>
        <w:t>IEPC-ACG-075/2023</w:t>
      </w:r>
      <w:r w:rsidR="0091421E" w:rsidRPr="009C5584">
        <w:rPr>
          <w:rStyle w:val="Refdenotaalpie"/>
          <w:rFonts w:ascii="Lucida Sans Unicode" w:hAnsi="Lucida Sans Unicode" w:cs="Lucida Sans Unicode"/>
          <w:sz w:val="20"/>
          <w:szCs w:val="20"/>
        </w:rPr>
        <w:footnoteReference w:id="9"/>
      </w:r>
      <w:r w:rsidR="0091421E" w:rsidRPr="009C5584">
        <w:rPr>
          <w:rFonts w:ascii="Lucida Sans Unicode" w:hAnsi="Lucida Sans Unicode" w:cs="Lucida Sans Unicode"/>
          <w:sz w:val="20"/>
          <w:szCs w:val="20"/>
        </w:rPr>
        <w:t>, fueron aprobados los domicilios sede de los veinte consejos distritales electorales para el Proceso Electoral Local Concurrente 2023-2024.</w:t>
      </w:r>
    </w:p>
    <w:p w14:paraId="2E7348D3" w14:textId="77777777" w:rsidR="00565424" w:rsidRPr="009C5584" w:rsidRDefault="00565424" w:rsidP="00A8263A">
      <w:pPr>
        <w:spacing w:after="0"/>
        <w:jc w:val="both"/>
        <w:rPr>
          <w:rFonts w:ascii="Lucida Sans Unicode" w:hAnsi="Lucida Sans Unicode" w:cs="Lucida Sans Unicode"/>
          <w:sz w:val="20"/>
          <w:szCs w:val="20"/>
        </w:rPr>
      </w:pPr>
    </w:p>
    <w:p w14:paraId="3FDB2545" w14:textId="5F6969BA" w:rsidR="002215E7" w:rsidRPr="009C5584" w:rsidRDefault="00282C9E" w:rsidP="002215E7">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7</w:t>
      </w:r>
      <w:r w:rsidR="002215E7" w:rsidRPr="70804283">
        <w:rPr>
          <w:rFonts w:ascii="Lucida Sans Unicode" w:hAnsi="Lucida Sans Unicode" w:cs="Lucida Sans Unicode"/>
          <w:b/>
          <w:bCs/>
          <w:sz w:val="20"/>
          <w:szCs w:val="20"/>
        </w:rPr>
        <w:t xml:space="preserve">. </w:t>
      </w:r>
      <w:r w:rsidR="0091421E" w:rsidRPr="70804283">
        <w:rPr>
          <w:rFonts w:ascii="Lucida Sans Unicode" w:hAnsi="Lucida Sans Unicode" w:cs="Lucida Sans Unicode"/>
          <w:b/>
          <w:bCs/>
          <w:sz w:val="20"/>
          <w:szCs w:val="20"/>
        </w:rPr>
        <w:t xml:space="preserve">DE LA SESIÓN DE INSTALACIÓN. </w:t>
      </w:r>
      <w:r w:rsidR="0091421E" w:rsidRPr="70804283">
        <w:rPr>
          <w:rFonts w:ascii="Lucida Sans Unicode" w:hAnsi="Lucida Sans Unicode" w:cs="Lucida Sans Unicode"/>
          <w:sz w:val="20"/>
          <w:szCs w:val="20"/>
        </w:rPr>
        <w:t>El uno de noviembre se llevó a cabo la sesión de instalación del Comité Técnico Asesor del Programa de Resultados Electorales Preliminares, en la que se aprobó el Plan de Trabajo y Calendario de Sesiones del COTAPREP.</w:t>
      </w:r>
      <w:r w:rsidR="0091421E">
        <w:rPr>
          <w:rFonts w:ascii="Lucida Sans Unicode" w:hAnsi="Lucida Sans Unicode" w:cs="Lucida Sans Unicode"/>
          <w:sz w:val="20"/>
          <w:szCs w:val="20"/>
        </w:rPr>
        <w:t xml:space="preserve"> </w:t>
      </w:r>
    </w:p>
    <w:p w14:paraId="205A3620" w14:textId="77777777" w:rsidR="002215E7" w:rsidRPr="009C5584" w:rsidRDefault="002215E7" w:rsidP="00A8263A">
      <w:pPr>
        <w:spacing w:after="0"/>
        <w:jc w:val="both"/>
        <w:rPr>
          <w:rFonts w:ascii="Lucida Sans Unicode" w:hAnsi="Lucida Sans Unicode" w:cs="Lucida Sans Unicode"/>
          <w:sz w:val="20"/>
          <w:szCs w:val="20"/>
        </w:rPr>
      </w:pPr>
    </w:p>
    <w:p w14:paraId="77746A76" w14:textId="19977D72" w:rsidR="000B0CB6" w:rsidRPr="00956A81" w:rsidRDefault="00282C9E" w:rsidP="00A8263A">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8</w:t>
      </w:r>
      <w:r w:rsidR="00F556E8" w:rsidRPr="009C5584">
        <w:rPr>
          <w:rFonts w:ascii="Lucida Sans Unicode" w:hAnsi="Lucida Sans Unicode" w:cs="Lucida Sans Unicode"/>
          <w:b/>
          <w:sz w:val="20"/>
          <w:szCs w:val="20"/>
        </w:rPr>
        <w:t xml:space="preserve">. </w:t>
      </w:r>
      <w:r w:rsidR="00817BCD" w:rsidRPr="009C5584">
        <w:rPr>
          <w:rFonts w:ascii="Lucida Sans Unicode" w:hAnsi="Lucida Sans Unicode" w:cs="Lucida Sans Unicode"/>
          <w:b/>
          <w:sz w:val="20"/>
          <w:szCs w:val="20"/>
        </w:rPr>
        <w:t>PUBLICACIÓN DE LA CONVOCATORIA PARA</w:t>
      </w:r>
      <w:r w:rsidR="00817BCD" w:rsidRPr="00956A81">
        <w:rPr>
          <w:rFonts w:ascii="Lucida Sans Unicode" w:hAnsi="Lucida Sans Unicode" w:cs="Lucida Sans Unicode"/>
          <w:b/>
          <w:sz w:val="20"/>
          <w:szCs w:val="20"/>
        </w:rPr>
        <w:t xml:space="preserve"> LA CELEBRACIÓN DE ELECCIONES CONSTITUCIONALES.</w:t>
      </w:r>
      <w:r w:rsidR="00956A81">
        <w:rPr>
          <w:rFonts w:ascii="Lucida Sans Unicode" w:hAnsi="Lucida Sans Unicode" w:cs="Lucida Sans Unicode"/>
          <w:b/>
          <w:sz w:val="20"/>
          <w:szCs w:val="20"/>
        </w:rPr>
        <w:t xml:space="preserve"> </w:t>
      </w:r>
      <w:r w:rsidR="00956A81">
        <w:rPr>
          <w:rFonts w:ascii="Lucida Sans Unicode" w:hAnsi="Lucida Sans Unicode" w:cs="Lucida Sans Unicode"/>
          <w:sz w:val="20"/>
          <w:szCs w:val="20"/>
        </w:rPr>
        <w:t>El dos de noviembre, fue publicada en el Periódico Oficial “El Estado de Jalisco”</w:t>
      </w:r>
      <w:r w:rsidR="006B11C5">
        <w:rPr>
          <w:rStyle w:val="Refdenotaalpie"/>
          <w:rFonts w:ascii="Lucida Sans Unicode" w:hAnsi="Lucida Sans Unicode" w:cs="Lucida Sans Unicode"/>
          <w:sz w:val="20"/>
          <w:szCs w:val="20"/>
        </w:rPr>
        <w:footnoteReference w:id="10"/>
      </w:r>
      <w:r w:rsidR="00956A81">
        <w:rPr>
          <w:rFonts w:ascii="Lucida Sans Unicode" w:hAnsi="Lucida Sans Unicode" w:cs="Lucida Sans Unicode"/>
          <w:sz w:val="20"/>
          <w:szCs w:val="20"/>
        </w:rPr>
        <w:t xml:space="preserve">, la convocatoria para la celebración de elecciones constitucionales en el Estado de Jalisco, </w:t>
      </w:r>
      <w:r w:rsidR="00616A46">
        <w:rPr>
          <w:rFonts w:ascii="Lucida Sans Unicode" w:hAnsi="Lucida Sans Unicode" w:cs="Lucida Sans Unicode"/>
          <w:sz w:val="20"/>
          <w:szCs w:val="20"/>
        </w:rPr>
        <w:t xml:space="preserve">el domingo dos de junio de dos mil veinticuatro. </w:t>
      </w:r>
    </w:p>
    <w:p w14:paraId="51CD7FD8" w14:textId="77777777" w:rsidR="000B0CB6" w:rsidRDefault="000B0CB6" w:rsidP="00A8263A">
      <w:pPr>
        <w:spacing w:after="0"/>
        <w:jc w:val="both"/>
        <w:rPr>
          <w:rFonts w:ascii="Lucida Sans Unicode" w:hAnsi="Lucida Sans Unicode" w:cs="Lucida Sans Unicode"/>
          <w:b/>
          <w:sz w:val="20"/>
          <w:szCs w:val="20"/>
        </w:rPr>
      </w:pPr>
    </w:p>
    <w:p w14:paraId="57F76CF2" w14:textId="7F30AC41" w:rsidR="006D7936" w:rsidRPr="009C5584" w:rsidRDefault="00282C9E" w:rsidP="006D7936">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9</w:t>
      </w:r>
      <w:r w:rsidR="006D7936" w:rsidRPr="009C5584">
        <w:rPr>
          <w:rFonts w:ascii="Lucida Sans Unicode" w:hAnsi="Lucida Sans Unicode" w:cs="Lucida Sans Unicode"/>
          <w:b/>
          <w:bCs/>
          <w:sz w:val="20"/>
          <w:szCs w:val="20"/>
        </w:rPr>
        <w:t>. INTEGRACIÓN DE LOS CONSEJOS DISTRITALES ELECTORALES.</w:t>
      </w:r>
      <w:r w:rsidR="006D7936" w:rsidRPr="009C5584">
        <w:rPr>
          <w:rFonts w:ascii="Lucida Sans Unicode" w:hAnsi="Lucida Sans Unicode" w:cs="Lucida Sans Unicode"/>
          <w:sz w:val="20"/>
          <w:szCs w:val="20"/>
        </w:rPr>
        <w:t xml:space="preserve"> El catorce de noviembre,</w:t>
      </w:r>
      <w:r w:rsidR="0097497C" w:rsidRPr="70804283">
        <w:rPr>
          <w:rFonts w:ascii="Lucida Sans Unicode" w:hAnsi="Lucida Sans Unicode" w:cs="Lucida Sans Unicode"/>
          <w:sz w:val="20"/>
          <w:szCs w:val="20"/>
        </w:rPr>
        <w:t xml:space="preserve"> en la vigésima </w:t>
      </w:r>
      <w:r w:rsidR="00576320" w:rsidRPr="70804283">
        <w:rPr>
          <w:rFonts w:ascii="Lucida Sans Unicode" w:hAnsi="Lucida Sans Unicode" w:cs="Lucida Sans Unicode"/>
          <w:sz w:val="20"/>
          <w:szCs w:val="20"/>
        </w:rPr>
        <w:t>sesión</w:t>
      </w:r>
      <w:r w:rsidR="0097497C" w:rsidRPr="70804283">
        <w:rPr>
          <w:rFonts w:ascii="Lucida Sans Unicode" w:hAnsi="Lucida Sans Unicode" w:cs="Lucida Sans Unicode"/>
          <w:sz w:val="20"/>
          <w:szCs w:val="20"/>
        </w:rPr>
        <w:t xml:space="preserve"> extraordinaria</w:t>
      </w:r>
      <w:r w:rsidR="7DB86D24" w:rsidRPr="70804283">
        <w:rPr>
          <w:rFonts w:ascii="Lucida Sans Unicode" w:hAnsi="Lucida Sans Unicode" w:cs="Lucida Sans Unicode"/>
          <w:sz w:val="20"/>
          <w:szCs w:val="20"/>
        </w:rPr>
        <w:t>,</w:t>
      </w:r>
      <w:r w:rsidR="006D7936" w:rsidRPr="009C5584">
        <w:rPr>
          <w:rFonts w:ascii="Lucida Sans Unicode" w:hAnsi="Lucida Sans Unicode" w:cs="Lucida Sans Unicode"/>
          <w:sz w:val="20"/>
          <w:szCs w:val="20"/>
        </w:rPr>
        <w:t xml:space="preserve"> mediante el acuerdo identificado con la clave </w:t>
      </w:r>
      <w:r w:rsidR="00576320" w:rsidRPr="70804283">
        <w:rPr>
          <w:rFonts w:ascii="Lucida Sans Unicode" w:hAnsi="Lucida Sans Unicode" w:cs="Lucida Sans Unicode"/>
          <w:sz w:val="20"/>
          <w:szCs w:val="20"/>
        </w:rPr>
        <w:t xml:space="preserve">alfanumérica </w:t>
      </w:r>
      <w:r w:rsidR="006D7936" w:rsidRPr="009C5584">
        <w:rPr>
          <w:rFonts w:ascii="Lucida Sans Unicode" w:hAnsi="Lucida Sans Unicode" w:cs="Lucida Sans Unicode"/>
          <w:sz w:val="20"/>
          <w:szCs w:val="20"/>
        </w:rPr>
        <w:t>IEPC-ACG-082/2023</w:t>
      </w:r>
      <w:r w:rsidR="006D7936" w:rsidRPr="009C5584">
        <w:rPr>
          <w:rStyle w:val="Refdenotaalpie"/>
          <w:rFonts w:ascii="Lucida Sans Unicode" w:hAnsi="Lucida Sans Unicode" w:cs="Lucida Sans Unicode"/>
          <w:sz w:val="20"/>
          <w:szCs w:val="20"/>
        </w:rPr>
        <w:footnoteReference w:id="11"/>
      </w:r>
      <w:r w:rsidR="006D7936" w:rsidRPr="009C5584">
        <w:rPr>
          <w:rFonts w:ascii="Lucida Sans Unicode" w:hAnsi="Lucida Sans Unicode" w:cs="Lucida Sans Unicode"/>
          <w:sz w:val="20"/>
          <w:szCs w:val="20"/>
        </w:rPr>
        <w:t xml:space="preserve">, el Consejo General de este Instituto </w:t>
      </w:r>
      <w:r w:rsidR="00995673">
        <w:rPr>
          <w:rFonts w:ascii="Lucida Sans Unicode" w:hAnsi="Lucida Sans Unicode" w:cs="Lucida Sans Unicode"/>
          <w:sz w:val="20"/>
          <w:szCs w:val="20"/>
        </w:rPr>
        <w:t xml:space="preserve">aprobó </w:t>
      </w:r>
      <w:r w:rsidR="006D7936" w:rsidRPr="009C5584">
        <w:rPr>
          <w:rFonts w:ascii="Lucida Sans Unicode" w:hAnsi="Lucida Sans Unicode" w:cs="Lucida Sans Unicode"/>
          <w:sz w:val="20"/>
          <w:szCs w:val="20"/>
        </w:rPr>
        <w:t>la integración de los veinte consejos distritales electorales para el Proceso Electoral Local Concurrente 2023-2024.</w:t>
      </w:r>
    </w:p>
    <w:p w14:paraId="073C751B" w14:textId="77777777" w:rsidR="002215E7" w:rsidRPr="009C5584" w:rsidRDefault="002215E7" w:rsidP="00A8263A">
      <w:pPr>
        <w:spacing w:after="0"/>
        <w:jc w:val="both"/>
        <w:rPr>
          <w:rFonts w:ascii="Lucida Sans Unicode" w:hAnsi="Lucida Sans Unicode" w:cs="Lucida Sans Unicode"/>
          <w:b/>
          <w:sz w:val="20"/>
          <w:szCs w:val="20"/>
        </w:rPr>
      </w:pPr>
    </w:p>
    <w:p w14:paraId="19626027" w14:textId="34394591" w:rsidR="00A16694" w:rsidRPr="00995778" w:rsidRDefault="00282C9E" w:rsidP="00A16694">
      <w:pPr>
        <w:spacing w:after="0"/>
        <w:jc w:val="both"/>
        <w:rPr>
          <w:rFonts w:ascii="Lucida Sans Unicode" w:hAnsi="Lucida Sans Unicode" w:cs="Lucida Sans Unicode"/>
          <w:b/>
          <w:bCs/>
          <w:sz w:val="20"/>
          <w:szCs w:val="20"/>
        </w:rPr>
      </w:pPr>
      <w:r w:rsidRPr="005E5B04">
        <w:rPr>
          <w:rFonts w:ascii="Lucida Sans Unicode" w:hAnsi="Lucida Sans Unicode" w:cs="Lucida Sans Unicode"/>
          <w:b/>
          <w:bCs/>
          <w:sz w:val="20"/>
          <w:szCs w:val="20"/>
        </w:rPr>
        <w:t xml:space="preserve">10. </w:t>
      </w:r>
      <w:r w:rsidR="00A16694" w:rsidRPr="005E5B04">
        <w:rPr>
          <w:rFonts w:ascii="Lucida Sans Unicode" w:hAnsi="Lucida Sans Unicode" w:cs="Lucida Sans Unicode"/>
          <w:b/>
          <w:bCs/>
          <w:sz w:val="20"/>
          <w:szCs w:val="20"/>
        </w:rPr>
        <w:t xml:space="preserve">APROBACIÓN DEL </w:t>
      </w:r>
      <w:r w:rsidR="00A16694" w:rsidRPr="005E5B04">
        <w:rPr>
          <w:rFonts w:ascii="Lucida Sans Unicode" w:hAnsi="Lucida Sans Unicode" w:cs="Lucida Sans Unicode"/>
          <w:b/>
          <w:bCs/>
          <w:sz w:val="20"/>
          <w:szCs w:val="20"/>
          <w:lang w:val="es-ES_tradnl" w:eastAsia="ar-SA"/>
        </w:rPr>
        <w:t xml:space="preserve">PROGRAMA DE TRABAJO </w:t>
      </w:r>
      <w:r w:rsidR="005E5B04" w:rsidRPr="005E5B04">
        <w:rPr>
          <w:rFonts w:ascii="Lucida Sans Unicode" w:hAnsi="Lucida Sans Unicode" w:cs="Lucida Sans Unicode"/>
          <w:b/>
          <w:bCs/>
          <w:sz w:val="20"/>
          <w:szCs w:val="20"/>
          <w:lang w:val="es-ES_tradnl" w:eastAsia="ar-SA"/>
        </w:rPr>
        <w:t>DE LA COMISIÓN DE INFORMÁTICA Y USO DE TECNOLOGÍAS</w:t>
      </w:r>
      <w:r w:rsidR="00A16694" w:rsidRPr="005E5B04">
        <w:rPr>
          <w:rFonts w:ascii="Lucida Sans Unicode" w:hAnsi="Lucida Sans Unicode" w:cs="Lucida Sans Unicode"/>
          <w:b/>
          <w:bCs/>
          <w:sz w:val="20"/>
          <w:szCs w:val="20"/>
        </w:rPr>
        <w:t xml:space="preserve">. </w:t>
      </w:r>
      <w:r w:rsidR="00A16694" w:rsidRPr="005E5B04">
        <w:rPr>
          <w:rFonts w:ascii="Lucida Sans Unicode" w:hAnsi="Lucida Sans Unicode" w:cs="Lucida Sans Unicode"/>
          <w:sz w:val="20"/>
          <w:szCs w:val="20"/>
        </w:rPr>
        <w:t xml:space="preserve">El </w:t>
      </w:r>
      <w:r w:rsidR="001A5CC2" w:rsidRPr="005E5B04">
        <w:rPr>
          <w:rFonts w:ascii="Lucida Sans Unicode" w:hAnsi="Lucida Sans Unicode" w:cs="Lucida Sans Unicode"/>
          <w:sz w:val="20"/>
          <w:szCs w:val="20"/>
        </w:rPr>
        <w:t>cinco de diciembre</w:t>
      </w:r>
      <w:r w:rsidR="00A16694" w:rsidRPr="005E5B04">
        <w:rPr>
          <w:rFonts w:ascii="Lucida Sans Unicode" w:hAnsi="Lucida Sans Unicode" w:cs="Lucida Sans Unicode"/>
          <w:sz w:val="20"/>
          <w:szCs w:val="20"/>
        </w:rPr>
        <w:t>, el Consejo General, mediante acuerdo IEPC-ACG-0</w:t>
      </w:r>
      <w:r w:rsidR="003A29CD" w:rsidRPr="005E5B04">
        <w:rPr>
          <w:rFonts w:ascii="Lucida Sans Unicode" w:hAnsi="Lucida Sans Unicode" w:cs="Lucida Sans Unicode"/>
          <w:sz w:val="20"/>
          <w:szCs w:val="20"/>
        </w:rPr>
        <w:t>89</w:t>
      </w:r>
      <w:r w:rsidR="00A16694" w:rsidRPr="005E5B04">
        <w:rPr>
          <w:rFonts w:ascii="Lucida Sans Unicode" w:hAnsi="Lucida Sans Unicode" w:cs="Lucida Sans Unicode"/>
          <w:sz w:val="20"/>
          <w:szCs w:val="20"/>
        </w:rPr>
        <w:t xml:space="preserve">/2023, aprobó el Programa </w:t>
      </w:r>
      <w:r w:rsidR="00BB0354" w:rsidRPr="005E5B04">
        <w:rPr>
          <w:rFonts w:ascii="Lucida Sans Unicode" w:hAnsi="Lucida Sans Unicode" w:cs="Lucida Sans Unicode"/>
          <w:sz w:val="20"/>
          <w:szCs w:val="20"/>
        </w:rPr>
        <w:t xml:space="preserve">Anual </w:t>
      </w:r>
      <w:r w:rsidR="00A16694" w:rsidRPr="005E5B04">
        <w:rPr>
          <w:rFonts w:ascii="Lucida Sans Unicode" w:hAnsi="Lucida Sans Unicode" w:cs="Lucida Sans Unicode"/>
          <w:sz w:val="20"/>
          <w:szCs w:val="20"/>
        </w:rPr>
        <w:t xml:space="preserve">de Trabajo presentado por cada una de las </w:t>
      </w:r>
      <w:r w:rsidR="005E5B04" w:rsidRPr="005E5B04">
        <w:rPr>
          <w:rFonts w:ascii="Lucida Sans Unicode" w:hAnsi="Lucida Sans Unicode" w:cs="Lucida Sans Unicode"/>
          <w:sz w:val="20"/>
          <w:szCs w:val="20"/>
        </w:rPr>
        <w:t>c</w:t>
      </w:r>
      <w:r w:rsidR="00A16694" w:rsidRPr="005E5B04">
        <w:rPr>
          <w:rFonts w:ascii="Lucida Sans Unicode" w:hAnsi="Lucida Sans Unicode" w:cs="Lucida Sans Unicode"/>
          <w:sz w:val="20"/>
          <w:szCs w:val="20"/>
        </w:rPr>
        <w:t xml:space="preserve">omisiones internas de este Instituto, entre </w:t>
      </w:r>
      <w:r w:rsidR="005E5B04" w:rsidRPr="005E5B04">
        <w:rPr>
          <w:rFonts w:ascii="Lucida Sans Unicode" w:hAnsi="Lucida Sans Unicode" w:cs="Lucida Sans Unicode"/>
          <w:sz w:val="20"/>
          <w:szCs w:val="20"/>
        </w:rPr>
        <w:t>el</w:t>
      </w:r>
      <w:r w:rsidR="00A16694" w:rsidRPr="005E5B04">
        <w:rPr>
          <w:rFonts w:ascii="Lucida Sans Unicode" w:hAnsi="Lucida Sans Unicode" w:cs="Lucida Sans Unicode"/>
          <w:sz w:val="20"/>
          <w:szCs w:val="20"/>
        </w:rPr>
        <w:t>los el relativo a la Comisión de Informática y Uso de Tecnologías de este organismo electoral.</w:t>
      </w:r>
    </w:p>
    <w:p w14:paraId="7111EB4B" w14:textId="6E0F674C" w:rsidR="00282C9E" w:rsidRDefault="00282C9E" w:rsidP="70804283">
      <w:pPr>
        <w:spacing w:after="0"/>
        <w:jc w:val="both"/>
        <w:rPr>
          <w:rFonts w:ascii="Lucida Sans Unicode" w:hAnsi="Lucida Sans Unicode" w:cs="Lucida Sans Unicode"/>
          <w:b/>
          <w:bCs/>
          <w:sz w:val="20"/>
          <w:szCs w:val="20"/>
        </w:rPr>
      </w:pPr>
    </w:p>
    <w:p w14:paraId="43AE6B79" w14:textId="094D2F08" w:rsidR="00FD0A26" w:rsidRPr="009C5584" w:rsidRDefault="00734EEB" w:rsidP="70804283">
      <w:pPr>
        <w:spacing w:after="0"/>
        <w:jc w:val="both"/>
        <w:rPr>
          <w:rFonts w:ascii="Lucida Sans Unicode" w:hAnsi="Lucida Sans Unicode" w:cs="Lucida Sans Unicode"/>
          <w:b/>
          <w:bCs/>
          <w:sz w:val="20"/>
          <w:szCs w:val="20"/>
        </w:rPr>
      </w:pPr>
      <w:r w:rsidRPr="70804283">
        <w:rPr>
          <w:rFonts w:ascii="Lucida Sans Unicode" w:hAnsi="Lucida Sans Unicode" w:cs="Lucida Sans Unicode"/>
          <w:b/>
          <w:bCs/>
          <w:sz w:val="20"/>
          <w:szCs w:val="20"/>
        </w:rPr>
        <w:t>1</w:t>
      </w:r>
      <w:r w:rsidR="009D3CFA">
        <w:rPr>
          <w:rFonts w:ascii="Lucida Sans Unicode" w:hAnsi="Lucida Sans Unicode" w:cs="Lucida Sans Unicode"/>
          <w:b/>
          <w:bCs/>
          <w:sz w:val="20"/>
          <w:szCs w:val="20"/>
        </w:rPr>
        <w:t>1</w:t>
      </w:r>
      <w:r w:rsidR="00FD0A26" w:rsidRPr="70804283">
        <w:rPr>
          <w:rFonts w:ascii="Lucida Sans Unicode" w:hAnsi="Lucida Sans Unicode" w:cs="Lucida Sans Unicode"/>
          <w:b/>
          <w:bCs/>
          <w:sz w:val="20"/>
          <w:szCs w:val="20"/>
        </w:rPr>
        <w:t xml:space="preserve">. </w:t>
      </w:r>
      <w:r w:rsidR="00275605" w:rsidRPr="70804283">
        <w:rPr>
          <w:rFonts w:ascii="Lucida Sans Unicode" w:hAnsi="Lucida Sans Unicode" w:cs="Lucida Sans Unicode"/>
          <w:b/>
          <w:bCs/>
          <w:sz w:val="20"/>
          <w:szCs w:val="20"/>
        </w:rPr>
        <w:t xml:space="preserve">APROBACIÓN DEL PROCESO TÉCNICO OPERATIVO DEL PROGRAMA DE RESULTADOS ELECTORALES PRELIMINARES, PARA EL PROCESO ELECTORAL </w:t>
      </w:r>
      <w:r w:rsidR="005A5984" w:rsidRPr="70804283">
        <w:rPr>
          <w:rFonts w:ascii="Lucida Sans Unicode" w:hAnsi="Lucida Sans Unicode" w:cs="Lucida Sans Unicode"/>
          <w:b/>
          <w:bCs/>
          <w:sz w:val="20"/>
          <w:szCs w:val="20"/>
        </w:rPr>
        <w:t xml:space="preserve">LOCAL </w:t>
      </w:r>
      <w:r w:rsidR="00275605" w:rsidRPr="70804283">
        <w:rPr>
          <w:rFonts w:ascii="Lucida Sans Unicode" w:hAnsi="Lucida Sans Unicode" w:cs="Lucida Sans Unicode"/>
          <w:b/>
          <w:bCs/>
          <w:sz w:val="20"/>
          <w:szCs w:val="20"/>
        </w:rPr>
        <w:t xml:space="preserve">CONCURRENTE 2023-2024. </w:t>
      </w:r>
      <w:r w:rsidR="00DA3513" w:rsidRPr="70804283">
        <w:rPr>
          <w:rFonts w:ascii="Lucida Sans Unicode" w:hAnsi="Lucida Sans Unicode" w:cs="Lucida Sans Unicode"/>
          <w:sz w:val="20"/>
          <w:szCs w:val="20"/>
        </w:rPr>
        <w:t xml:space="preserve">El </w:t>
      </w:r>
      <w:r w:rsidR="009C5584" w:rsidRPr="70804283">
        <w:rPr>
          <w:rFonts w:ascii="Lucida Sans Unicode" w:hAnsi="Lucida Sans Unicode" w:cs="Lucida Sans Unicode"/>
          <w:sz w:val="20"/>
          <w:szCs w:val="20"/>
        </w:rPr>
        <w:t>veintiuno d</w:t>
      </w:r>
      <w:r w:rsidR="00B07830" w:rsidRPr="70804283">
        <w:rPr>
          <w:rFonts w:ascii="Lucida Sans Unicode" w:hAnsi="Lucida Sans Unicode" w:cs="Lucida Sans Unicode"/>
          <w:sz w:val="20"/>
          <w:szCs w:val="20"/>
        </w:rPr>
        <w:t>e diciembre,</w:t>
      </w:r>
      <w:r w:rsidR="005D0338" w:rsidRPr="70804283">
        <w:rPr>
          <w:rFonts w:ascii="Lucida Sans Unicode" w:hAnsi="Lucida Sans Unicode" w:cs="Lucida Sans Unicode"/>
          <w:sz w:val="20"/>
          <w:szCs w:val="20"/>
        </w:rPr>
        <w:t xml:space="preserve"> </w:t>
      </w:r>
      <w:r w:rsidR="00B302C7" w:rsidRPr="70804283">
        <w:rPr>
          <w:rFonts w:ascii="Lucida Sans Unicode" w:hAnsi="Lucida Sans Unicode" w:cs="Lucida Sans Unicode"/>
          <w:sz w:val="20"/>
          <w:szCs w:val="20"/>
        </w:rPr>
        <w:t>en la octava sesión ordinaria</w:t>
      </w:r>
      <w:r w:rsidR="6CDE8DB9" w:rsidRPr="70804283">
        <w:rPr>
          <w:rFonts w:ascii="Lucida Sans Unicode" w:hAnsi="Lucida Sans Unicode" w:cs="Lucida Sans Unicode"/>
          <w:sz w:val="20"/>
          <w:szCs w:val="20"/>
        </w:rPr>
        <w:t>,</w:t>
      </w:r>
      <w:r w:rsidR="00B302C7" w:rsidRPr="70804283">
        <w:rPr>
          <w:rFonts w:ascii="Lucida Sans Unicode" w:hAnsi="Lucida Sans Unicode" w:cs="Lucida Sans Unicode"/>
          <w:sz w:val="20"/>
          <w:szCs w:val="20"/>
        </w:rPr>
        <w:t xml:space="preserve"> </w:t>
      </w:r>
      <w:r w:rsidR="005D0338" w:rsidRPr="70804283">
        <w:rPr>
          <w:rFonts w:ascii="Lucida Sans Unicode" w:hAnsi="Lucida Sans Unicode" w:cs="Lucida Sans Unicode"/>
          <w:sz w:val="20"/>
          <w:szCs w:val="20"/>
        </w:rPr>
        <w:t>mediante acuerdo</w:t>
      </w:r>
      <w:r w:rsidR="00B302C7" w:rsidRPr="70804283">
        <w:rPr>
          <w:rFonts w:ascii="Lucida Sans Unicode" w:hAnsi="Lucida Sans Unicode" w:cs="Lucida Sans Unicode"/>
          <w:sz w:val="20"/>
          <w:szCs w:val="20"/>
        </w:rPr>
        <w:t xml:space="preserve"> identificado con clave alfanumérica</w:t>
      </w:r>
      <w:r w:rsidR="005D0338" w:rsidRPr="70804283">
        <w:rPr>
          <w:rFonts w:ascii="Lucida Sans Unicode" w:hAnsi="Lucida Sans Unicode" w:cs="Lucida Sans Unicode"/>
          <w:sz w:val="20"/>
          <w:szCs w:val="20"/>
        </w:rPr>
        <w:t xml:space="preserve"> IEPC-ACG-109/2023</w:t>
      </w:r>
      <w:r w:rsidR="00356891">
        <w:rPr>
          <w:rStyle w:val="Refdenotaalpie"/>
          <w:rFonts w:ascii="Lucida Sans Unicode" w:hAnsi="Lucida Sans Unicode" w:cs="Lucida Sans Unicode"/>
          <w:bCs/>
          <w:sz w:val="20"/>
          <w:szCs w:val="20"/>
        </w:rPr>
        <w:footnoteReference w:id="12"/>
      </w:r>
      <w:r w:rsidR="005D0338" w:rsidRPr="70804283">
        <w:rPr>
          <w:rFonts w:ascii="Lucida Sans Unicode" w:hAnsi="Lucida Sans Unicode" w:cs="Lucida Sans Unicode"/>
          <w:sz w:val="20"/>
          <w:szCs w:val="20"/>
        </w:rPr>
        <w:t xml:space="preserve">, </w:t>
      </w:r>
      <w:r w:rsidR="00356891" w:rsidRPr="70804283">
        <w:rPr>
          <w:rFonts w:ascii="Lucida Sans Unicode" w:hAnsi="Lucida Sans Unicode" w:cs="Lucida Sans Unicode"/>
          <w:sz w:val="20"/>
          <w:szCs w:val="20"/>
        </w:rPr>
        <w:t xml:space="preserve"> el Consejo General </w:t>
      </w:r>
      <w:r w:rsidR="00B274CB" w:rsidRPr="70804283">
        <w:rPr>
          <w:rFonts w:ascii="Lucida Sans Unicode" w:hAnsi="Lucida Sans Unicode" w:cs="Lucida Sans Unicode"/>
          <w:sz w:val="20"/>
          <w:szCs w:val="20"/>
        </w:rPr>
        <w:t>aprobó</w:t>
      </w:r>
      <w:r w:rsidR="00B5078C" w:rsidRPr="70804283">
        <w:rPr>
          <w:rFonts w:ascii="Lucida Sans Unicode" w:hAnsi="Lucida Sans Unicode" w:cs="Lucida Sans Unicode"/>
          <w:sz w:val="20"/>
          <w:szCs w:val="20"/>
        </w:rPr>
        <w:t xml:space="preserve"> el</w:t>
      </w:r>
      <w:r w:rsidR="005D0338" w:rsidRPr="70804283">
        <w:rPr>
          <w:rFonts w:ascii="Lucida Sans Unicode" w:hAnsi="Lucida Sans Unicode" w:cs="Lucida Sans Unicode"/>
          <w:sz w:val="20"/>
          <w:szCs w:val="20"/>
        </w:rPr>
        <w:t xml:space="preserve"> Proceso Técnico Operativo del Programa de Resultados Electorales Preliminares para el Proceso Electoral </w:t>
      </w:r>
      <w:r w:rsidR="006C3842" w:rsidRPr="70804283">
        <w:rPr>
          <w:rFonts w:ascii="Lucida Sans Unicode" w:hAnsi="Lucida Sans Unicode" w:cs="Lucida Sans Unicode"/>
          <w:sz w:val="20"/>
          <w:szCs w:val="20"/>
        </w:rPr>
        <w:t>Local Concurrente 2023-2024.</w:t>
      </w:r>
    </w:p>
    <w:p w14:paraId="264B2111" w14:textId="77777777" w:rsidR="00077AF8" w:rsidRPr="009C5584" w:rsidRDefault="00077AF8" w:rsidP="00A8263A">
      <w:pPr>
        <w:spacing w:after="0"/>
        <w:jc w:val="both"/>
        <w:rPr>
          <w:rFonts w:ascii="Lucida Sans Unicode" w:hAnsi="Lucida Sans Unicode" w:cs="Lucida Sans Unicode"/>
          <w:b/>
          <w:sz w:val="20"/>
          <w:szCs w:val="20"/>
        </w:rPr>
      </w:pPr>
    </w:p>
    <w:p w14:paraId="37B70292" w14:textId="5F36EB3B" w:rsidR="00CA732A" w:rsidRDefault="00CA732A" w:rsidP="00A8263A">
      <w:pPr>
        <w:spacing w:after="0"/>
        <w:jc w:val="both"/>
        <w:rPr>
          <w:rFonts w:ascii="Lucida Sans Unicode" w:hAnsi="Lucida Sans Unicode" w:cs="Lucida Sans Unicode"/>
          <w:b/>
          <w:sz w:val="20"/>
          <w:szCs w:val="20"/>
        </w:rPr>
      </w:pPr>
      <w:r>
        <w:rPr>
          <w:rFonts w:ascii="Lucida Sans Unicode" w:hAnsi="Lucida Sans Unicode" w:cs="Lucida Sans Unicode"/>
          <w:b/>
          <w:sz w:val="20"/>
          <w:szCs w:val="20"/>
        </w:rPr>
        <w:t>CORRESPONDIENTE AL AÑO DOS MIL VEINTICUATRO</w:t>
      </w:r>
    </w:p>
    <w:p w14:paraId="76173E7A" w14:textId="77777777" w:rsidR="00CA732A" w:rsidRDefault="00CA732A" w:rsidP="00A8263A">
      <w:pPr>
        <w:spacing w:after="0"/>
        <w:jc w:val="both"/>
        <w:rPr>
          <w:rFonts w:ascii="Lucida Sans Unicode" w:hAnsi="Lucida Sans Unicode" w:cs="Lucida Sans Unicode"/>
          <w:b/>
          <w:sz w:val="20"/>
          <w:szCs w:val="20"/>
        </w:rPr>
      </w:pPr>
    </w:p>
    <w:p w14:paraId="2B4057B4" w14:textId="47ECF8E7" w:rsidR="00077AF8" w:rsidRPr="001340A9" w:rsidRDefault="006D7936" w:rsidP="70804283">
      <w:pPr>
        <w:spacing w:after="0"/>
        <w:jc w:val="both"/>
        <w:rPr>
          <w:rFonts w:ascii="Lucida Sans Unicode" w:hAnsi="Lucida Sans Unicode" w:cs="Lucida Sans Unicode"/>
          <w:sz w:val="20"/>
          <w:szCs w:val="20"/>
        </w:rPr>
      </w:pPr>
      <w:r w:rsidRPr="70804283">
        <w:rPr>
          <w:rFonts w:ascii="Lucida Sans Unicode" w:hAnsi="Lucida Sans Unicode" w:cs="Lucida Sans Unicode"/>
          <w:b/>
          <w:bCs/>
          <w:sz w:val="20"/>
          <w:szCs w:val="20"/>
        </w:rPr>
        <w:t>1</w:t>
      </w:r>
      <w:r w:rsidR="009D3CFA">
        <w:rPr>
          <w:rFonts w:ascii="Lucida Sans Unicode" w:hAnsi="Lucida Sans Unicode" w:cs="Lucida Sans Unicode"/>
          <w:b/>
          <w:bCs/>
          <w:sz w:val="20"/>
          <w:szCs w:val="20"/>
        </w:rPr>
        <w:t>2</w:t>
      </w:r>
      <w:r w:rsidR="00077AF8" w:rsidRPr="70804283">
        <w:rPr>
          <w:rFonts w:ascii="Lucida Sans Unicode" w:hAnsi="Lucida Sans Unicode" w:cs="Lucida Sans Unicode"/>
          <w:b/>
          <w:bCs/>
          <w:sz w:val="20"/>
          <w:szCs w:val="20"/>
        </w:rPr>
        <w:t xml:space="preserve">. SESIÓN DEL COMITÉ TÉCNICO ASESOR DEL PROGRAMA DE RESULTADOS ELECTORALES PRELIMINARES. </w:t>
      </w:r>
      <w:r w:rsidR="006C3842" w:rsidRPr="70804283">
        <w:rPr>
          <w:rFonts w:ascii="Lucida Sans Unicode" w:hAnsi="Lucida Sans Unicode" w:cs="Lucida Sans Unicode"/>
          <w:sz w:val="20"/>
          <w:szCs w:val="20"/>
        </w:rPr>
        <w:t xml:space="preserve">El </w:t>
      </w:r>
      <w:r w:rsidR="00F0655E" w:rsidRPr="70804283">
        <w:rPr>
          <w:rFonts w:ascii="Lucida Sans Unicode" w:hAnsi="Lucida Sans Unicode" w:cs="Lucida Sans Unicode"/>
          <w:sz w:val="20"/>
          <w:szCs w:val="20"/>
        </w:rPr>
        <w:t>veintiséis</w:t>
      </w:r>
      <w:r w:rsidR="00193BC6" w:rsidRPr="70804283">
        <w:rPr>
          <w:rFonts w:ascii="Lucida Sans Unicode" w:hAnsi="Lucida Sans Unicode" w:cs="Lucida Sans Unicode"/>
          <w:sz w:val="20"/>
          <w:szCs w:val="20"/>
        </w:rPr>
        <w:t xml:space="preserve"> de enero, en la tercera sesión ordinaria del COTAPREP, </w:t>
      </w:r>
      <w:r w:rsidR="0022317E" w:rsidRPr="70804283">
        <w:rPr>
          <w:rFonts w:ascii="Lucida Sans Unicode" w:hAnsi="Lucida Sans Unicode" w:cs="Lucida Sans Unicode"/>
          <w:sz w:val="20"/>
          <w:szCs w:val="20"/>
        </w:rPr>
        <w:t>se aprobó el “</w:t>
      </w:r>
      <w:r w:rsidR="00B44FC7" w:rsidRPr="70804283">
        <w:rPr>
          <w:rFonts w:ascii="Lucida Sans Unicode" w:hAnsi="Lucida Sans Unicode" w:cs="Lucida Sans Unicode"/>
          <w:sz w:val="20"/>
          <w:szCs w:val="20"/>
        </w:rPr>
        <w:t>DICTAMEN DEL COMITÉ TÉCNICO ASESOR DEL PROGRAMA DE RESULTADOS ELECTORALES PRELIMINARES, QUE PROPONE LA UBICACIÓN E INSTALACIÓN DE LOS CENTROS DE</w:t>
      </w:r>
      <w:r w:rsidR="00E52351" w:rsidRPr="70804283">
        <w:rPr>
          <w:rFonts w:ascii="Lucida Sans Unicode" w:hAnsi="Lucida Sans Unicode" w:cs="Lucida Sans Unicode"/>
          <w:sz w:val="20"/>
          <w:szCs w:val="20"/>
        </w:rPr>
        <w:t xml:space="preserve"> ACOPIO</w:t>
      </w:r>
      <w:r w:rsidR="00B44FC7" w:rsidRPr="70804283">
        <w:rPr>
          <w:rFonts w:ascii="Lucida Sans Unicode" w:hAnsi="Lucida Sans Unicode" w:cs="Lucida Sans Unicode"/>
          <w:sz w:val="20"/>
          <w:szCs w:val="20"/>
        </w:rPr>
        <w:t xml:space="preserve"> Y TRANSMISIÓN DE DATOS (CATD), Y UN CENTRO DE CAPTURA Y VERIFICACIÓN (CCV); ASÍ COMO LA SOLICITUD </w:t>
      </w:r>
      <w:r w:rsidR="00C36BA6" w:rsidRPr="70804283">
        <w:rPr>
          <w:rFonts w:ascii="Lucida Sans Unicode" w:hAnsi="Lucida Sans Unicode" w:cs="Lucida Sans Unicode"/>
          <w:sz w:val="20"/>
          <w:szCs w:val="20"/>
        </w:rPr>
        <w:t xml:space="preserve">AL </w:t>
      </w:r>
      <w:r w:rsidR="00B44FC7" w:rsidRPr="70804283">
        <w:rPr>
          <w:rFonts w:ascii="Lucida Sans Unicode" w:hAnsi="Lucida Sans Unicode" w:cs="Lucida Sans Unicode"/>
          <w:sz w:val="20"/>
          <w:szCs w:val="20"/>
        </w:rPr>
        <w:t xml:space="preserve">CONSEJO GENERAL </w:t>
      </w:r>
      <w:r w:rsidR="00C36BA6" w:rsidRPr="70804283">
        <w:rPr>
          <w:rFonts w:ascii="Lucida Sans Unicode" w:hAnsi="Lucida Sans Unicode" w:cs="Lucida Sans Unicode"/>
          <w:sz w:val="20"/>
          <w:szCs w:val="20"/>
        </w:rPr>
        <w:t xml:space="preserve">PARA QUE </w:t>
      </w:r>
      <w:r w:rsidR="00B44FC7" w:rsidRPr="70804283">
        <w:rPr>
          <w:rFonts w:ascii="Lucida Sans Unicode" w:hAnsi="Lucida Sans Unicode" w:cs="Lucida Sans Unicode"/>
          <w:sz w:val="20"/>
          <w:szCs w:val="20"/>
        </w:rPr>
        <w:t>INSTRUYA A LOS CONSEJOS DISTRITALES Y MUNICIPALES ELECTORALES DEL INSTITUTO, A DAR SEGUIMIENTO Y SUPERVI</w:t>
      </w:r>
      <w:r w:rsidR="000F0C08" w:rsidRPr="70804283">
        <w:rPr>
          <w:rFonts w:ascii="Lucida Sans Unicode" w:hAnsi="Lucida Sans Unicode" w:cs="Lucida Sans Unicode"/>
          <w:sz w:val="20"/>
          <w:szCs w:val="20"/>
        </w:rPr>
        <w:t>S</w:t>
      </w:r>
      <w:r w:rsidR="00B44FC7" w:rsidRPr="70804283">
        <w:rPr>
          <w:rFonts w:ascii="Lucida Sans Unicode" w:hAnsi="Lucida Sans Unicode" w:cs="Lucida Sans Unicode"/>
          <w:sz w:val="20"/>
          <w:szCs w:val="20"/>
        </w:rPr>
        <w:t>IÓN A LOS TRABAJOS DE D</w:t>
      </w:r>
      <w:r w:rsidR="00995673">
        <w:rPr>
          <w:rFonts w:ascii="Lucida Sans Unicode" w:hAnsi="Lucida Sans Unicode" w:cs="Lucida Sans Unicode"/>
          <w:sz w:val="20"/>
          <w:szCs w:val="20"/>
        </w:rPr>
        <w:t>I</w:t>
      </w:r>
      <w:r w:rsidR="00B44FC7" w:rsidRPr="70804283">
        <w:rPr>
          <w:rFonts w:ascii="Lucida Sans Unicode" w:hAnsi="Lucida Sans Unicode" w:cs="Lucida Sans Unicode"/>
          <w:sz w:val="20"/>
          <w:szCs w:val="20"/>
        </w:rPr>
        <w:t>SEÑO, IMPLEMENTACIÓN Y OPERACIÓN DEL PROGRAMA DE RESULTADOS ELECTORALES PRELIMINARES</w:t>
      </w:r>
      <w:r w:rsidR="00CA4E7D" w:rsidRPr="70804283">
        <w:rPr>
          <w:rFonts w:ascii="Lucida Sans Unicode" w:hAnsi="Lucida Sans Unicode" w:cs="Lucida Sans Unicode"/>
          <w:sz w:val="20"/>
          <w:szCs w:val="20"/>
        </w:rPr>
        <w:t xml:space="preserve"> EN LOS CATD Y EL CCV, </w:t>
      </w:r>
      <w:r w:rsidR="00B44FC7" w:rsidRPr="70804283">
        <w:rPr>
          <w:rFonts w:ascii="Lucida Sans Unicode" w:hAnsi="Lucida Sans Unicode" w:cs="Lucida Sans Unicode"/>
          <w:sz w:val="20"/>
          <w:szCs w:val="20"/>
        </w:rPr>
        <w:t>PARA EL PROCESO ELECTORAL LOCAL CONCURRENTE 2023-2024</w:t>
      </w:r>
      <w:r w:rsidR="00B20B3F" w:rsidRPr="70804283">
        <w:rPr>
          <w:rFonts w:ascii="Lucida Sans Unicode" w:hAnsi="Lucida Sans Unicode" w:cs="Lucida Sans Unicode"/>
          <w:sz w:val="20"/>
          <w:szCs w:val="20"/>
        </w:rPr>
        <w:t>”</w:t>
      </w:r>
      <w:r w:rsidR="00F15C10" w:rsidRPr="70804283">
        <w:rPr>
          <w:rFonts w:ascii="Lucida Sans Unicode" w:hAnsi="Lucida Sans Unicode" w:cs="Lucida Sans Unicode"/>
          <w:sz w:val="20"/>
          <w:szCs w:val="20"/>
        </w:rPr>
        <w:t>.</w:t>
      </w:r>
    </w:p>
    <w:p w14:paraId="1A3F994E" w14:textId="77777777" w:rsidR="00B47DA6" w:rsidRDefault="00B47DA6" w:rsidP="00A8263A">
      <w:pPr>
        <w:spacing w:after="0"/>
        <w:jc w:val="center"/>
        <w:rPr>
          <w:rFonts w:ascii="Lucida Sans Unicode" w:eastAsia="Times New Roman" w:hAnsi="Lucida Sans Unicode" w:cs="Lucida Sans Unicode"/>
          <w:b/>
          <w:sz w:val="20"/>
          <w:szCs w:val="20"/>
          <w:lang w:val="pt-BR" w:eastAsia="es-ES"/>
        </w:rPr>
      </w:pPr>
    </w:p>
    <w:p w14:paraId="14E91583" w14:textId="77777777" w:rsidR="0018464E" w:rsidRPr="00053C97" w:rsidRDefault="00CF713A" w:rsidP="00A8263A">
      <w:pPr>
        <w:spacing w:after="0"/>
        <w:jc w:val="center"/>
        <w:rPr>
          <w:rFonts w:ascii="Lucida Sans Unicode" w:eastAsia="Times New Roman" w:hAnsi="Lucida Sans Unicode" w:cs="Lucida Sans Unicode"/>
          <w:b/>
          <w:sz w:val="20"/>
          <w:szCs w:val="20"/>
          <w:lang w:val="pt-BR" w:eastAsia="es-ES"/>
        </w:rPr>
      </w:pPr>
      <w:r w:rsidRPr="00053C97">
        <w:rPr>
          <w:rFonts w:ascii="Lucida Sans Unicode" w:eastAsia="Times New Roman" w:hAnsi="Lucida Sans Unicode" w:cs="Lucida Sans Unicode"/>
          <w:b/>
          <w:sz w:val="20"/>
          <w:szCs w:val="20"/>
          <w:lang w:val="pt-BR" w:eastAsia="es-ES"/>
        </w:rPr>
        <w:t xml:space="preserve">C O N S I D E R A N D O </w:t>
      </w:r>
    </w:p>
    <w:p w14:paraId="4CEB03B4" w14:textId="77777777" w:rsidR="00307A16" w:rsidRPr="00053C97" w:rsidRDefault="00307A16" w:rsidP="00A8263A">
      <w:pPr>
        <w:spacing w:after="0"/>
        <w:jc w:val="center"/>
        <w:rPr>
          <w:rFonts w:ascii="Lucida Sans Unicode" w:eastAsia="Times New Roman" w:hAnsi="Lucida Sans Unicode" w:cs="Lucida Sans Unicode"/>
          <w:b/>
          <w:sz w:val="20"/>
          <w:szCs w:val="20"/>
          <w:lang w:val="pt-BR" w:eastAsia="es-ES"/>
        </w:rPr>
      </w:pPr>
    </w:p>
    <w:p w14:paraId="6EF9E44F" w14:textId="086A58A7" w:rsidR="0018464E" w:rsidRDefault="3DFD4F8E" w:rsidP="00A8263A">
      <w:pPr>
        <w:spacing w:after="0"/>
        <w:jc w:val="both"/>
        <w:rPr>
          <w:rFonts w:ascii="Lucida Sans Unicode" w:hAnsi="Lucida Sans Unicode" w:cs="Lucida Sans Unicode"/>
          <w:sz w:val="20"/>
          <w:szCs w:val="20"/>
          <w:lang w:eastAsia="ar-SA"/>
        </w:rPr>
      </w:pPr>
      <w:r w:rsidRPr="5283AD1E">
        <w:rPr>
          <w:rFonts w:ascii="Lucida Sans Unicode" w:hAnsi="Lucida Sans Unicode" w:cs="Lucida Sans Unicode"/>
          <w:b/>
          <w:bCs/>
          <w:sz w:val="20"/>
          <w:szCs w:val="20"/>
          <w:lang w:val="pt-BR" w:eastAsia="ar-SA"/>
        </w:rPr>
        <w:t>I. DEL INSTITUTO</w:t>
      </w:r>
      <w:r w:rsidRPr="5283AD1E">
        <w:rPr>
          <w:rFonts w:ascii="Lucida Sans Unicode" w:hAnsi="Lucida Sans Unicode" w:cs="Lucida Sans Unicode"/>
          <w:b/>
          <w:bCs/>
          <w:sz w:val="20"/>
          <w:szCs w:val="20"/>
          <w:lang w:eastAsia="ar-SA"/>
        </w:rPr>
        <w:t xml:space="preserve"> ELECTORAL</w:t>
      </w:r>
      <w:r w:rsidRPr="5283AD1E">
        <w:rPr>
          <w:rFonts w:ascii="Lucida Sans Unicode" w:hAnsi="Lucida Sans Unicode" w:cs="Lucida Sans Unicode"/>
          <w:b/>
          <w:bCs/>
          <w:sz w:val="20"/>
          <w:szCs w:val="20"/>
          <w:lang w:val="pt-BR" w:eastAsia="ar-SA"/>
        </w:rPr>
        <w:t xml:space="preserve"> Y DE</w:t>
      </w:r>
      <w:r w:rsidRPr="5283AD1E">
        <w:rPr>
          <w:rFonts w:ascii="Lucida Sans Unicode" w:hAnsi="Lucida Sans Unicode" w:cs="Lucida Sans Unicode"/>
          <w:b/>
          <w:bCs/>
          <w:sz w:val="20"/>
          <w:szCs w:val="20"/>
          <w:lang w:eastAsia="ar-SA"/>
        </w:rPr>
        <w:t xml:space="preserve"> PARTICIPACIÓN</w:t>
      </w:r>
      <w:r w:rsidRPr="5283AD1E">
        <w:rPr>
          <w:rFonts w:ascii="Lucida Sans Unicode" w:hAnsi="Lucida Sans Unicode" w:cs="Lucida Sans Unicode"/>
          <w:b/>
          <w:bCs/>
          <w:sz w:val="20"/>
          <w:szCs w:val="20"/>
          <w:lang w:val="pt-BR" w:eastAsia="ar-SA"/>
        </w:rPr>
        <w:t xml:space="preserve"> CIUDADANA DEL ESTADO DE JALISCO. </w:t>
      </w:r>
      <w:r w:rsidR="3B4C6EC2" w:rsidRPr="5283AD1E">
        <w:rPr>
          <w:rFonts w:ascii="Lucida Sans Unicode" w:hAnsi="Lucida Sans Unicode" w:cs="Lucida Sans Unicode"/>
          <w:sz w:val="20"/>
          <w:szCs w:val="20"/>
          <w:lang w:val="pt-BR" w:eastAsia="ar-SA"/>
        </w:rPr>
        <w:t>E</w:t>
      </w:r>
      <w:r w:rsidR="6745071E" w:rsidRPr="5283AD1E">
        <w:rPr>
          <w:rFonts w:ascii="Lucida Sans Unicode" w:hAnsi="Lucida Sans Unicode" w:cs="Lucida Sans Unicode"/>
          <w:sz w:val="20"/>
          <w:szCs w:val="20"/>
          <w:lang w:val="pt-BR" w:eastAsia="ar-SA"/>
        </w:rPr>
        <w:t xml:space="preserve">s </w:t>
      </w:r>
      <w:r w:rsidR="6745071E" w:rsidRPr="5283AD1E">
        <w:rPr>
          <w:rFonts w:ascii="Lucida Sans Unicode" w:hAnsi="Lucida Sans Unicode" w:cs="Lucida Sans Unicode"/>
          <w:sz w:val="20"/>
          <w:szCs w:val="20"/>
          <w:lang w:eastAsia="ar-SA"/>
        </w:rPr>
        <w:t>un</w:t>
      </w:r>
      <w:r w:rsidR="6745071E" w:rsidRPr="5283AD1E">
        <w:rPr>
          <w:rFonts w:ascii="Lucida Sans Unicode" w:hAnsi="Lucida Sans Unicode" w:cs="Lucida Sans Unicode"/>
          <w:sz w:val="20"/>
          <w:szCs w:val="20"/>
          <w:lang w:val="pt-BR" w:eastAsia="ar-SA"/>
        </w:rPr>
        <w:t xml:space="preserve"> organismo público local</w:t>
      </w:r>
      <w:r w:rsidR="6745071E" w:rsidRPr="5283AD1E">
        <w:rPr>
          <w:rFonts w:ascii="Lucida Sans Unicode" w:hAnsi="Lucida Sans Unicode" w:cs="Lucida Sans Unicode"/>
          <w:sz w:val="20"/>
          <w:szCs w:val="20"/>
          <w:lang w:eastAsia="ar-SA"/>
        </w:rPr>
        <w:t xml:space="preserve"> electoral</w:t>
      </w:r>
      <w:r w:rsidR="6745071E" w:rsidRPr="5283AD1E">
        <w:rPr>
          <w:rFonts w:ascii="Lucida Sans Unicode" w:hAnsi="Lucida Sans Unicode" w:cs="Lucida Sans Unicode"/>
          <w:sz w:val="20"/>
          <w:szCs w:val="20"/>
          <w:lang w:val="pt-BR" w:eastAsia="ar-SA"/>
        </w:rPr>
        <w:t xml:space="preserve">, de carácter permanente, autónomo </w:t>
      </w:r>
      <w:r w:rsidR="6745071E" w:rsidRPr="5283AD1E">
        <w:rPr>
          <w:rFonts w:ascii="Lucida Sans Unicode" w:hAnsi="Lucida Sans Unicode" w:cs="Lucida Sans Unicode"/>
          <w:sz w:val="20"/>
          <w:szCs w:val="20"/>
          <w:lang w:eastAsia="ar-SA"/>
        </w:rPr>
        <w:t xml:space="preserve">en su </w:t>
      </w:r>
      <w:r w:rsidR="6745071E" w:rsidRPr="5283AD1E">
        <w:rPr>
          <w:rFonts w:ascii="Lucida Sans Unicode" w:hAnsi="Lucida Sans Unicode" w:cs="Lucida Sans Unicode"/>
          <w:sz w:val="20"/>
          <w:szCs w:val="20"/>
          <w:lang w:eastAsia="ar-SA"/>
        </w:rPr>
        <w:lastRenderedPageBreak/>
        <w:t xml:space="preserve">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w:t>
      </w:r>
      <w:r w:rsidR="00995673">
        <w:rPr>
          <w:rFonts w:ascii="Lucida Sans Unicode" w:hAnsi="Lucida Sans Unicode" w:cs="Lucida Sans Unicode"/>
          <w:sz w:val="20"/>
          <w:szCs w:val="20"/>
          <w:lang w:eastAsia="ar-SA"/>
        </w:rPr>
        <w:t xml:space="preserve"> Electorales</w:t>
      </w:r>
      <w:r w:rsidR="00995673" w:rsidRPr="5283AD1E">
        <w:rPr>
          <w:rFonts w:ascii="Lucida Sans Unicode" w:hAnsi="Lucida Sans Unicode" w:cs="Lucida Sans Unicode"/>
          <w:sz w:val="20"/>
          <w:szCs w:val="20"/>
          <w:lang w:eastAsia="ar-SA"/>
        </w:rPr>
        <w:t xml:space="preserve"> </w:t>
      </w:r>
      <w:r w:rsidR="6745071E" w:rsidRPr="5283AD1E">
        <w:rPr>
          <w:rFonts w:ascii="Lucida Sans Unicode" w:hAnsi="Lucida Sans Unicode" w:cs="Lucida Sans Unicode"/>
          <w:sz w:val="20"/>
          <w:szCs w:val="20"/>
          <w:lang w:eastAsia="ar-SA"/>
        </w:rPr>
        <w:t xml:space="preserve">IV, inciso c) de la Constitución Política de los Estados Unidos Mexicanos; 12, </w:t>
      </w:r>
      <w:r w:rsidR="61507A46" w:rsidRPr="5283AD1E">
        <w:rPr>
          <w:rFonts w:ascii="Lucida Sans Unicode" w:hAnsi="Lucida Sans Unicode" w:cs="Lucida Sans Unicode"/>
          <w:sz w:val="20"/>
          <w:szCs w:val="20"/>
          <w:lang w:eastAsia="ar-SA"/>
        </w:rPr>
        <w:t>B</w:t>
      </w:r>
      <w:r w:rsidR="6745071E" w:rsidRPr="5283AD1E">
        <w:rPr>
          <w:rFonts w:ascii="Lucida Sans Unicode" w:hAnsi="Lucida Sans Unicode" w:cs="Lucida Sans Unicode"/>
          <w:sz w:val="20"/>
          <w:szCs w:val="20"/>
          <w:lang w:eastAsia="ar-SA"/>
        </w:rPr>
        <w:t>ases III y IV de la Constitución Política del Estado de Jalisco; 115 y 116, párrafo 1 del Código Electoral del Estado de Jalisco.</w:t>
      </w:r>
      <w:r w:rsidR="205A4121" w:rsidRPr="5283AD1E">
        <w:rPr>
          <w:rFonts w:ascii="Lucida Sans Unicode" w:hAnsi="Lucida Sans Unicode" w:cs="Lucida Sans Unicode"/>
          <w:sz w:val="20"/>
          <w:szCs w:val="20"/>
          <w:lang w:eastAsia="ar-SA"/>
        </w:rPr>
        <w:t xml:space="preserve">  </w:t>
      </w:r>
    </w:p>
    <w:p w14:paraId="01485759" w14:textId="77777777" w:rsidR="0023024A" w:rsidRDefault="0023024A" w:rsidP="00A8263A">
      <w:pPr>
        <w:spacing w:after="0"/>
        <w:jc w:val="both"/>
        <w:rPr>
          <w:rFonts w:ascii="Lucida Sans Unicode" w:hAnsi="Lucida Sans Unicode" w:cs="Lucida Sans Unicode"/>
          <w:sz w:val="20"/>
          <w:szCs w:val="20"/>
          <w:lang w:eastAsia="ar-SA"/>
        </w:rPr>
      </w:pPr>
    </w:p>
    <w:p w14:paraId="1813AFC4" w14:textId="724F8D9C" w:rsidR="0023024A" w:rsidRPr="000467A9" w:rsidRDefault="6F9BC2F3" w:rsidP="00A8263A">
      <w:pPr>
        <w:spacing w:after="0"/>
        <w:jc w:val="both"/>
        <w:rPr>
          <w:rFonts w:ascii="Lucida Sans Unicode" w:eastAsia="Calibri" w:hAnsi="Lucida Sans Unicode" w:cs="Lucida Sans Unicode"/>
          <w:sz w:val="20"/>
          <w:szCs w:val="20"/>
          <w:lang w:eastAsia="ar-SA"/>
        </w:rPr>
      </w:pPr>
      <w:r w:rsidRPr="5283AD1E">
        <w:rPr>
          <w:rFonts w:ascii="Lucida Sans Unicode" w:hAnsi="Lucida Sans Unicode" w:cs="Lucida Sans Unicode"/>
          <w:sz w:val="20"/>
          <w:szCs w:val="20"/>
          <w:lang w:val="es-ES"/>
        </w:rPr>
        <w:t>T</w:t>
      </w:r>
      <w:r w:rsidR="7DEFB9A2" w:rsidRPr="5283AD1E">
        <w:rPr>
          <w:rFonts w:ascii="Lucida Sans Unicode" w:hAnsi="Lucida Sans Unicode" w:cs="Lucida Sans Unicode"/>
          <w:sz w:val="20"/>
          <w:szCs w:val="20"/>
          <w:lang w:val="es-ES"/>
        </w:rPr>
        <w:t xml:space="preserve">iene como atribución, entre otras, </w:t>
      </w:r>
      <w:r w:rsidR="7DEFB9A2" w:rsidRPr="5283AD1E">
        <w:rPr>
          <w:rFonts w:ascii="Lucida Sans Unicode" w:hAnsi="Lucida Sans Unicode" w:cs="Lucida Sans Unicode"/>
          <w:sz w:val="20"/>
          <w:szCs w:val="20"/>
        </w:rPr>
        <w:t xml:space="preserve">implementar y operar el Programa de Resultados </w:t>
      </w:r>
      <w:r w:rsidR="00A870C6">
        <w:rPr>
          <w:rFonts w:ascii="Lucida Sans Unicode" w:hAnsi="Lucida Sans Unicode" w:cs="Lucida Sans Unicode"/>
          <w:sz w:val="20"/>
          <w:szCs w:val="20"/>
        </w:rPr>
        <w:t xml:space="preserve">Electorales </w:t>
      </w:r>
      <w:r w:rsidR="7DEFB9A2" w:rsidRPr="5283AD1E">
        <w:rPr>
          <w:rFonts w:ascii="Lucida Sans Unicode" w:hAnsi="Lucida Sans Unicode" w:cs="Lucida Sans Unicode"/>
          <w:sz w:val="20"/>
          <w:szCs w:val="20"/>
        </w:rPr>
        <w:t xml:space="preserve">Preliminares de las elecciones locales, de conformidad con las reglas, lineamientos, criterios y formatos que emita el Instituto Nacional Electoral; y con fundamento en lo señalado por el artículo 363, </w:t>
      </w:r>
      <w:r w:rsidR="2ED06126" w:rsidRPr="5283AD1E">
        <w:rPr>
          <w:rFonts w:ascii="Lucida Sans Unicode" w:hAnsi="Lucida Sans Unicode" w:cs="Lucida Sans Unicode"/>
          <w:sz w:val="20"/>
          <w:szCs w:val="20"/>
        </w:rPr>
        <w:t>numeral</w:t>
      </w:r>
      <w:r w:rsidR="7DEFB9A2" w:rsidRPr="5283AD1E">
        <w:rPr>
          <w:rFonts w:ascii="Lucida Sans Unicode" w:hAnsi="Lucida Sans Unicode" w:cs="Lucida Sans Unicode"/>
          <w:sz w:val="20"/>
          <w:szCs w:val="20"/>
        </w:rPr>
        <w:t xml:space="preserve"> 2 del Código Electoral del Estado de Jalisco.</w:t>
      </w:r>
    </w:p>
    <w:p w14:paraId="03B89554" w14:textId="77777777" w:rsidR="00F06603" w:rsidRPr="000467A9" w:rsidRDefault="00F06603" w:rsidP="00A8263A">
      <w:pPr>
        <w:spacing w:after="0"/>
        <w:jc w:val="both"/>
        <w:rPr>
          <w:rFonts w:ascii="Lucida Sans Unicode" w:hAnsi="Lucida Sans Unicode" w:cs="Lucida Sans Unicode"/>
          <w:bCs/>
          <w:sz w:val="20"/>
          <w:szCs w:val="20"/>
        </w:rPr>
      </w:pPr>
    </w:p>
    <w:p w14:paraId="5B4556E9" w14:textId="5C0C10DD" w:rsidR="0018464E" w:rsidRPr="00053C97" w:rsidRDefault="5B307CC6" w:rsidP="00A8263A">
      <w:pPr>
        <w:spacing w:after="0"/>
        <w:jc w:val="both"/>
        <w:rPr>
          <w:rFonts w:ascii="Lucida Sans Unicode" w:hAnsi="Lucida Sans Unicode" w:cs="Lucida Sans Unicode"/>
          <w:sz w:val="20"/>
          <w:szCs w:val="20"/>
        </w:rPr>
      </w:pPr>
      <w:r w:rsidRPr="5283AD1E">
        <w:rPr>
          <w:rFonts w:ascii="Lucida Sans Unicode" w:hAnsi="Lucida Sans Unicode" w:cs="Lucida Sans Unicode"/>
          <w:b/>
          <w:bCs/>
          <w:sz w:val="20"/>
          <w:szCs w:val="20"/>
        </w:rPr>
        <w:t xml:space="preserve">II. DEL CONSEJO GENERAL. </w:t>
      </w:r>
      <w:r w:rsidR="3B4C6EC2" w:rsidRPr="5283AD1E">
        <w:rPr>
          <w:rFonts w:ascii="Lucida Sans Unicode" w:hAnsi="Lucida Sans Unicode" w:cs="Lucida Sans Unicode"/>
          <w:sz w:val="20"/>
          <w:szCs w:val="20"/>
        </w:rPr>
        <w:t>E</w:t>
      </w:r>
      <w:r w:rsidR="0C02BA89" w:rsidRPr="5283AD1E">
        <w:rPr>
          <w:rFonts w:ascii="Lucida Sans Unicode" w:hAnsi="Lucida Sans Unicode" w:cs="Lucida Sans Unicode"/>
          <w:sz w:val="20"/>
          <w:szCs w:val="20"/>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w:t>
      </w:r>
      <w:r w:rsidRPr="5283AD1E">
        <w:rPr>
          <w:rFonts w:ascii="Lucida Sans Unicode" w:hAnsi="Lucida Sans Unicode" w:cs="Lucida Sans Unicode"/>
          <w:sz w:val="20"/>
          <w:szCs w:val="20"/>
        </w:rPr>
        <w:t xml:space="preserve"> </w:t>
      </w:r>
      <w:r w:rsidRPr="5283AD1E">
        <w:rPr>
          <w:rFonts w:ascii="Lucida Sans Unicode" w:hAnsi="Lucida Sans Unicode" w:cs="Lucida Sans Unicode"/>
          <w:sz w:val="20"/>
          <w:szCs w:val="20"/>
          <w:lang w:val="es-ES"/>
        </w:rPr>
        <w:t>tiene</w:t>
      </w:r>
      <w:r w:rsidR="39417CE5" w:rsidRPr="5283AD1E">
        <w:rPr>
          <w:rFonts w:ascii="Lucida Sans Unicode" w:hAnsi="Lucida Sans Unicode" w:cs="Lucida Sans Unicode"/>
          <w:sz w:val="20"/>
          <w:szCs w:val="20"/>
          <w:lang w:val="es-ES"/>
        </w:rPr>
        <w:t xml:space="preserve"> como atribuciones, entre otras,</w:t>
      </w:r>
      <w:r w:rsidRPr="5283AD1E">
        <w:rPr>
          <w:rFonts w:ascii="Lucida Sans Unicode" w:hAnsi="Lucida Sans Unicode" w:cs="Lucida Sans Unicode"/>
          <w:sz w:val="20"/>
          <w:szCs w:val="20"/>
          <w:lang w:val="es-ES"/>
        </w:rPr>
        <w:t xml:space="preserve"> </w:t>
      </w:r>
      <w:r w:rsidR="3F0C5446" w:rsidRPr="5283AD1E">
        <w:rPr>
          <w:rFonts w:ascii="Lucida Sans Unicode" w:hAnsi="Lucida Sans Unicode" w:cs="Lucida Sans Unicode"/>
          <w:sz w:val="20"/>
          <w:szCs w:val="20"/>
          <w:lang w:val="es-ES"/>
        </w:rPr>
        <w:t xml:space="preserve">implementar y operar el Programa de Resultados Electorales Preliminares de las elecciones que se lleven a cabo en la entidad, de conformidad con las reglas, lineamientos, criterios y formatos que para el efecto emita el Instituto Nacional Electoral; así como </w:t>
      </w:r>
      <w:r w:rsidRPr="5283AD1E">
        <w:rPr>
          <w:rFonts w:ascii="Lucida Sans Unicode" w:hAnsi="Lucida Sans Unicode" w:cs="Lucida Sans Unicode"/>
          <w:sz w:val="20"/>
          <w:szCs w:val="20"/>
          <w:lang w:val="es-ES"/>
        </w:rPr>
        <w:t>dictar los acuerdos necesarios para hacer efectivas sus atribuciones, de conformidad con lo dispuesto por los artículos</w:t>
      </w:r>
      <w:r w:rsidR="11AF1598" w:rsidRPr="5283AD1E">
        <w:rPr>
          <w:rFonts w:ascii="Lucida Sans Unicode" w:hAnsi="Lucida Sans Unicode" w:cs="Lucida Sans Unicode"/>
          <w:sz w:val="20"/>
          <w:szCs w:val="20"/>
        </w:rPr>
        <w:t xml:space="preserve"> 12, B</w:t>
      </w:r>
      <w:r w:rsidRPr="5283AD1E">
        <w:rPr>
          <w:rFonts w:ascii="Lucida Sans Unicode" w:hAnsi="Lucida Sans Unicode" w:cs="Lucida Sans Unicode"/>
          <w:sz w:val="20"/>
          <w:szCs w:val="20"/>
        </w:rPr>
        <w:t xml:space="preserve">ases I y IV de la Constitución Política local; 120 y 134, párrafo 1, fracciones </w:t>
      </w:r>
      <w:r w:rsidR="3EF5EAD1" w:rsidRPr="5283AD1E">
        <w:rPr>
          <w:rFonts w:ascii="Lucida Sans Unicode" w:hAnsi="Lucida Sans Unicode" w:cs="Lucida Sans Unicode"/>
          <w:sz w:val="20"/>
          <w:szCs w:val="20"/>
        </w:rPr>
        <w:t>XLVI</w:t>
      </w:r>
      <w:r w:rsidR="39417CE5" w:rsidRPr="5283AD1E">
        <w:rPr>
          <w:rFonts w:ascii="Lucida Sans Unicode" w:hAnsi="Lucida Sans Unicode" w:cs="Lucida Sans Unicode"/>
          <w:sz w:val="20"/>
          <w:szCs w:val="20"/>
        </w:rPr>
        <w:t>, LI</w:t>
      </w:r>
      <w:r w:rsidR="35D586FE" w:rsidRPr="5283AD1E">
        <w:rPr>
          <w:rFonts w:ascii="Lucida Sans Unicode" w:hAnsi="Lucida Sans Unicode" w:cs="Lucida Sans Unicode"/>
          <w:sz w:val="20"/>
          <w:szCs w:val="20"/>
        </w:rPr>
        <w:t xml:space="preserve">, </w:t>
      </w:r>
      <w:r w:rsidRPr="5283AD1E">
        <w:rPr>
          <w:rFonts w:ascii="Lucida Sans Unicode" w:hAnsi="Lucida Sans Unicode" w:cs="Lucida Sans Unicode"/>
          <w:sz w:val="20"/>
          <w:szCs w:val="20"/>
        </w:rPr>
        <w:t>LII</w:t>
      </w:r>
      <w:r w:rsidR="35D586FE" w:rsidRPr="5283AD1E">
        <w:rPr>
          <w:rFonts w:ascii="Lucida Sans Unicode" w:hAnsi="Lucida Sans Unicode" w:cs="Lucida Sans Unicode"/>
          <w:sz w:val="20"/>
          <w:szCs w:val="20"/>
        </w:rPr>
        <w:t xml:space="preserve"> y LIX</w:t>
      </w:r>
      <w:r w:rsidRPr="5283AD1E">
        <w:rPr>
          <w:rFonts w:ascii="Lucida Sans Unicode" w:hAnsi="Lucida Sans Unicode" w:cs="Lucida Sans Unicode"/>
          <w:sz w:val="20"/>
          <w:szCs w:val="20"/>
        </w:rPr>
        <w:t xml:space="preserve"> del Código Electoral del Estado de Jalisco.</w:t>
      </w:r>
    </w:p>
    <w:p w14:paraId="0E24069C" w14:textId="77777777" w:rsidR="006D581D" w:rsidRPr="00053C97" w:rsidRDefault="006D581D" w:rsidP="00A8263A">
      <w:pPr>
        <w:spacing w:after="0"/>
        <w:jc w:val="both"/>
        <w:rPr>
          <w:rFonts w:ascii="Lucida Sans Unicode" w:hAnsi="Lucida Sans Unicode" w:cs="Lucida Sans Unicode"/>
          <w:sz w:val="20"/>
          <w:szCs w:val="20"/>
        </w:rPr>
      </w:pPr>
    </w:p>
    <w:p w14:paraId="3989B190" w14:textId="6FA00E76" w:rsidR="012ED561" w:rsidRDefault="62408F09" w:rsidP="7639369A">
      <w:pPr>
        <w:spacing w:after="0"/>
        <w:jc w:val="both"/>
        <w:rPr>
          <w:rFonts w:ascii="Lucida Sans Unicode" w:eastAsia="Lucida Sans Unicode" w:hAnsi="Lucida Sans Unicode" w:cs="Lucida Sans Unicode"/>
          <w:sz w:val="20"/>
          <w:szCs w:val="20"/>
        </w:rPr>
      </w:pPr>
      <w:r w:rsidRPr="5283AD1E">
        <w:rPr>
          <w:rFonts w:ascii="Lucida Sans Unicode" w:hAnsi="Lucida Sans Unicode" w:cs="Lucida Sans Unicode"/>
          <w:sz w:val="20"/>
          <w:szCs w:val="20"/>
        </w:rPr>
        <w:t xml:space="preserve">Además, de conformidad a lo previsto por el artículo 339, numeral 1, incisos e) y g) del Reglamento de Elecciones </w:t>
      </w:r>
      <w:r w:rsidR="0BCF8164" w:rsidRPr="5283AD1E">
        <w:rPr>
          <w:rFonts w:ascii="Lucida Sans Unicode" w:hAnsi="Lucida Sans Unicode" w:cs="Lucida Sans Unicode"/>
          <w:sz w:val="20"/>
          <w:szCs w:val="20"/>
        </w:rPr>
        <w:t>del Instituto Nacional Electoral, este órgano superior de dirección</w:t>
      </w:r>
      <w:r w:rsidR="452173EF" w:rsidRPr="5283AD1E">
        <w:rPr>
          <w:rFonts w:ascii="Lucida Sans Unicode" w:hAnsi="Lucida Sans Unicode" w:cs="Lucida Sans Unicode"/>
          <w:sz w:val="20"/>
          <w:szCs w:val="20"/>
        </w:rPr>
        <w:t xml:space="preserve"> deberá aprobar, al menos cuatro meses antes del día de la </w:t>
      </w:r>
      <w:r w:rsidR="584EF7A1" w:rsidRPr="5283AD1E">
        <w:rPr>
          <w:rFonts w:ascii="Lucida Sans Unicode" w:hAnsi="Lucida Sans Unicode" w:cs="Lucida Sans Unicode"/>
          <w:sz w:val="20"/>
          <w:szCs w:val="20"/>
        </w:rPr>
        <w:t>J</w:t>
      </w:r>
      <w:r w:rsidR="452173EF" w:rsidRPr="5283AD1E">
        <w:rPr>
          <w:rFonts w:ascii="Lucida Sans Unicode" w:hAnsi="Lucida Sans Unicode" w:cs="Lucida Sans Unicode"/>
          <w:sz w:val="20"/>
          <w:szCs w:val="20"/>
        </w:rPr>
        <w:t xml:space="preserve">ornada </w:t>
      </w:r>
      <w:r w:rsidR="5C585086" w:rsidRPr="5283AD1E">
        <w:rPr>
          <w:rFonts w:ascii="Lucida Sans Unicode" w:hAnsi="Lucida Sans Unicode" w:cs="Lucida Sans Unicode"/>
          <w:sz w:val="20"/>
          <w:szCs w:val="20"/>
        </w:rPr>
        <w:t>E</w:t>
      </w:r>
      <w:r w:rsidR="452173EF" w:rsidRPr="5283AD1E">
        <w:rPr>
          <w:rFonts w:ascii="Lucida Sans Unicode" w:hAnsi="Lucida Sans Unicode" w:cs="Lucida Sans Unicode"/>
          <w:sz w:val="20"/>
          <w:szCs w:val="20"/>
        </w:rPr>
        <w:t xml:space="preserve">lectoral, las sedes en donde se instalarán </w:t>
      </w:r>
      <w:r w:rsidR="7B90A811" w:rsidRPr="5283AD1E">
        <w:rPr>
          <w:rFonts w:ascii="Lucida Sans Unicode" w:hAnsi="Lucida Sans Unicode" w:cs="Lucida Sans Unicode"/>
          <w:sz w:val="20"/>
          <w:szCs w:val="20"/>
        </w:rPr>
        <w:t xml:space="preserve">los CATD, y en su caso, los </w:t>
      </w:r>
      <w:r w:rsidR="12028627" w:rsidRPr="5283AD1E">
        <w:rPr>
          <w:rFonts w:ascii="Lucida Sans Unicode" w:hAnsi="Lucida Sans Unicode" w:cs="Lucida Sans Unicode"/>
          <w:sz w:val="20"/>
          <w:szCs w:val="20"/>
        </w:rPr>
        <w:t>CCV</w:t>
      </w:r>
      <w:r w:rsidR="77A77F27" w:rsidRPr="5283AD1E">
        <w:rPr>
          <w:rFonts w:ascii="Lucida Sans Unicode" w:hAnsi="Lucida Sans Unicode" w:cs="Lucida Sans Unicode"/>
          <w:sz w:val="20"/>
          <w:szCs w:val="20"/>
        </w:rPr>
        <w:t>,</w:t>
      </w:r>
      <w:r w:rsidR="3229DCF7" w:rsidRPr="0091421E">
        <w:rPr>
          <w:rFonts w:ascii="Lucida Sans Unicode" w:eastAsia="Lucida Sans Unicode" w:hAnsi="Lucida Sans Unicode" w:cs="Lucida Sans Unicode"/>
          <w:sz w:val="20"/>
          <w:szCs w:val="20"/>
        </w:rPr>
        <w:t xml:space="preserve"> así como la instrucción y habilitación </w:t>
      </w:r>
      <w:r w:rsidR="3229DCF7" w:rsidRPr="0091421E">
        <w:rPr>
          <w:rFonts w:ascii="Lucida Sans Unicode" w:eastAsia="Lucida Sans Unicode" w:hAnsi="Lucida Sans Unicode" w:cs="Lucida Sans Unicode"/>
          <w:sz w:val="20"/>
          <w:szCs w:val="20"/>
        </w:rPr>
        <w:lastRenderedPageBreak/>
        <w:t>de los mismos, previniendo mecanismos de continuidad y contingencia para su ubicación, instalación, habilitación y operación, en los supuestos de caso fortuito y fuerza mayor.</w:t>
      </w:r>
    </w:p>
    <w:p w14:paraId="4666A97B" w14:textId="49D16DB5" w:rsidR="012ED561" w:rsidRDefault="230CE655" w:rsidP="26EA7279">
      <w:pPr>
        <w:spacing w:after="0"/>
        <w:jc w:val="both"/>
        <w:rPr>
          <w:rFonts w:ascii="Lucida Sans Unicode" w:hAnsi="Lucida Sans Unicode" w:cs="Lucida Sans Unicode"/>
          <w:sz w:val="20"/>
          <w:szCs w:val="20"/>
        </w:rPr>
      </w:pPr>
      <w:r w:rsidRPr="7639369A">
        <w:rPr>
          <w:rFonts w:ascii="Lucida Sans Unicode" w:hAnsi="Lucida Sans Unicode" w:cs="Lucida Sans Unicode"/>
          <w:sz w:val="20"/>
          <w:szCs w:val="20"/>
        </w:rPr>
        <w:t xml:space="preserve"> </w:t>
      </w:r>
      <w:r w:rsidR="4715BF4C" w:rsidRPr="7639369A">
        <w:rPr>
          <w:rFonts w:ascii="Lucida Sans Unicode" w:hAnsi="Lucida Sans Unicode" w:cs="Lucida Sans Unicode"/>
          <w:sz w:val="20"/>
          <w:szCs w:val="20"/>
        </w:rPr>
        <w:t xml:space="preserve"> </w:t>
      </w:r>
      <w:r w:rsidR="012ED561" w:rsidRPr="7639369A">
        <w:rPr>
          <w:rFonts w:ascii="Lucida Sans Unicode" w:hAnsi="Lucida Sans Unicode" w:cs="Lucida Sans Unicode"/>
          <w:sz w:val="20"/>
          <w:szCs w:val="20"/>
        </w:rPr>
        <w:t xml:space="preserve">  </w:t>
      </w:r>
    </w:p>
    <w:p w14:paraId="24EAD0FB" w14:textId="51032526" w:rsidR="40C09154" w:rsidRPr="0091421E" w:rsidRDefault="40C09154" w:rsidP="0091421E">
      <w:pPr>
        <w:spacing w:after="0"/>
        <w:jc w:val="both"/>
        <w:rPr>
          <w:rFonts w:ascii="Lucida Sans Unicode" w:eastAsia="Lucida Sans Unicode" w:hAnsi="Lucida Sans Unicode" w:cs="Lucida Sans Unicode"/>
          <w:sz w:val="20"/>
          <w:szCs w:val="20"/>
        </w:rPr>
      </w:pPr>
      <w:r w:rsidRPr="0091421E">
        <w:rPr>
          <w:rFonts w:ascii="Lucida Sans Unicode" w:eastAsia="Lucida Sans Unicode" w:hAnsi="Lucida Sans Unicode" w:cs="Lucida Sans Unicode"/>
          <w:sz w:val="20"/>
          <w:szCs w:val="20"/>
        </w:rPr>
        <w:t xml:space="preserve">Asimismo, deberá instruir a los </w:t>
      </w:r>
      <w:r w:rsidR="00151F3D">
        <w:rPr>
          <w:rFonts w:ascii="Lucida Sans Unicode" w:eastAsia="Lucida Sans Unicode" w:hAnsi="Lucida Sans Unicode" w:cs="Lucida Sans Unicode"/>
          <w:sz w:val="20"/>
          <w:szCs w:val="20"/>
        </w:rPr>
        <w:t>c</w:t>
      </w:r>
      <w:r w:rsidRPr="0091421E">
        <w:rPr>
          <w:rFonts w:ascii="Lucida Sans Unicode" w:eastAsia="Lucida Sans Unicode" w:hAnsi="Lucida Sans Unicode" w:cs="Lucida Sans Unicode"/>
          <w:sz w:val="20"/>
          <w:szCs w:val="20"/>
        </w:rPr>
        <w:t xml:space="preserve">onsejos </w:t>
      </w:r>
      <w:r w:rsidR="00151F3D">
        <w:rPr>
          <w:rFonts w:ascii="Lucida Sans Unicode" w:eastAsia="Lucida Sans Unicode" w:hAnsi="Lucida Sans Unicode" w:cs="Lucida Sans Unicode"/>
          <w:sz w:val="20"/>
          <w:szCs w:val="20"/>
        </w:rPr>
        <w:t>d</w:t>
      </w:r>
      <w:r w:rsidRPr="0091421E">
        <w:rPr>
          <w:rFonts w:ascii="Lucida Sans Unicode" w:eastAsia="Lucida Sans Unicode" w:hAnsi="Lucida Sans Unicode" w:cs="Lucida Sans Unicode"/>
          <w:sz w:val="20"/>
          <w:szCs w:val="20"/>
        </w:rPr>
        <w:t xml:space="preserve">istritales o </w:t>
      </w:r>
      <w:r w:rsidR="00151F3D">
        <w:rPr>
          <w:rFonts w:ascii="Lucida Sans Unicode" w:eastAsia="Lucida Sans Unicode" w:hAnsi="Lucida Sans Unicode" w:cs="Lucida Sans Unicode"/>
          <w:sz w:val="20"/>
          <w:szCs w:val="20"/>
        </w:rPr>
        <w:t>m</w:t>
      </w:r>
      <w:r w:rsidRPr="0091421E">
        <w:rPr>
          <w:rFonts w:ascii="Lucida Sans Unicode" w:eastAsia="Lucida Sans Unicode" w:hAnsi="Lucida Sans Unicode" w:cs="Lucida Sans Unicode"/>
          <w:sz w:val="20"/>
          <w:szCs w:val="20"/>
        </w:rPr>
        <w:t xml:space="preserve">unicipales, según corresponda, supervisen las actividades relacionadas con el diseño, implementación y operación del PREP en los CATD, y en su caso, en los </w:t>
      </w:r>
      <w:r w:rsidR="00380E7C">
        <w:rPr>
          <w:rFonts w:ascii="Lucida Sans Unicode" w:eastAsia="Lucida Sans Unicode" w:hAnsi="Lucida Sans Unicode" w:cs="Lucida Sans Unicode"/>
          <w:sz w:val="20"/>
          <w:szCs w:val="20"/>
        </w:rPr>
        <w:t>CCV</w:t>
      </w:r>
      <w:r w:rsidRPr="0091421E">
        <w:rPr>
          <w:rFonts w:ascii="Lucida Sans Unicode" w:eastAsia="Lucida Sans Unicode" w:hAnsi="Lucida Sans Unicode" w:cs="Lucida Sans Unicode"/>
          <w:sz w:val="20"/>
          <w:szCs w:val="20"/>
        </w:rPr>
        <w:t>.</w:t>
      </w:r>
    </w:p>
    <w:p w14:paraId="2A75E06A" w14:textId="13E9A20B" w:rsidR="7639369A" w:rsidRDefault="7639369A" w:rsidP="7639369A">
      <w:pPr>
        <w:spacing w:after="0"/>
        <w:jc w:val="both"/>
        <w:rPr>
          <w:rFonts w:ascii="Lucida Sans Unicode" w:hAnsi="Lucida Sans Unicode" w:cs="Lucida Sans Unicode"/>
          <w:sz w:val="20"/>
          <w:szCs w:val="20"/>
        </w:rPr>
      </w:pPr>
    </w:p>
    <w:p w14:paraId="468E4FAC" w14:textId="77777777" w:rsidR="00E17F15" w:rsidRPr="000467A9" w:rsidRDefault="00E17F15" w:rsidP="00A8263A">
      <w:pPr>
        <w:suppressAutoHyphens/>
        <w:spacing w:after="0"/>
        <w:jc w:val="both"/>
        <w:rPr>
          <w:rFonts w:ascii="Lucida Sans Unicode" w:hAnsi="Lucida Sans Unicode" w:cs="Lucida Sans Unicode"/>
          <w:sz w:val="20"/>
          <w:szCs w:val="20"/>
          <w:lang w:val="es-ES_tradnl"/>
        </w:rPr>
      </w:pPr>
      <w:r w:rsidRPr="000467A9">
        <w:rPr>
          <w:rFonts w:ascii="Lucida Sans Unicode" w:hAnsi="Lucida Sans Unicode" w:cs="Lucida Sans Unicode"/>
          <w:b/>
          <w:sz w:val="20"/>
          <w:szCs w:val="20"/>
          <w:lang w:val="es-ES_tradnl"/>
        </w:rPr>
        <w:t xml:space="preserve">III. DE LA CELEBRACIÓN DE ELECCIONES EN EL ESTADO DE JALISCO. </w:t>
      </w:r>
      <w:r w:rsidRPr="000467A9">
        <w:rPr>
          <w:rFonts w:ascii="Lucida Sans Unicode" w:hAnsi="Lucida Sans Unicode" w:cs="Lucida Sans Unicode"/>
          <w:sz w:val="20"/>
          <w:szCs w:val="20"/>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5C935F4F" w14:textId="77777777" w:rsidR="00E17F15" w:rsidRPr="000467A9" w:rsidRDefault="00E17F15" w:rsidP="00A8263A">
      <w:pPr>
        <w:suppressAutoHyphens/>
        <w:spacing w:after="0"/>
        <w:jc w:val="both"/>
        <w:rPr>
          <w:rFonts w:ascii="Lucida Sans Unicode" w:hAnsi="Lucida Sans Unicode" w:cs="Lucida Sans Unicode"/>
          <w:sz w:val="20"/>
          <w:szCs w:val="20"/>
          <w:lang w:val="es-ES_tradnl"/>
        </w:rPr>
      </w:pPr>
    </w:p>
    <w:p w14:paraId="1CBC5422" w14:textId="77777777" w:rsidR="00E17F15" w:rsidRPr="000467A9" w:rsidRDefault="00E17F15" w:rsidP="00A8263A">
      <w:pPr>
        <w:tabs>
          <w:tab w:val="left" w:pos="851"/>
        </w:tabs>
        <w:spacing w:after="0"/>
        <w:ind w:left="567"/>
        <w:jc w:val="both"/>
        <w:rPr>
          <w:rFonts w:ascii="Lucida Sans Unicode" w:hAnsi="Lucida Sans Unicode" w:cs="Lucida Sans Unicode"/>
          <w:sz w:val="20"/>
          <w:szCs w:val="20"/>
        </w:rPr>
      </w:pPr>
      <w:r w:rsidRPr="000467A9">
        <w:rPr>
          <w:rFonts w:ascii="Lucida Sans Unicode" w:hAnsi="Lucida Sans Unicode" w:cs="Lucida Sans Unicode"/>
          <w:sz w:val="20"/>
          <w:szCs w:val="20"/>
        </w:rPr>
        <w:t>a) Para diputaciones por ambos principios, cada tres años.</w:t>
      </w:r>
    </w:p>
    <w:p w14:paraId="7FF46E8B" w14:textId="77777777" w:rsidR="00E17F15" w:rsidRPr="000467A9" w:rsidRDefault="00E17F15" w:rsidP="00A8263A">
      <w:pPr>
        <w:spacing w:after="0"/>
        <w:ind w:left="567"/>
        <w:jc w:val="both"/>
        <w:rPr>
          <w:rFonts w:ascii="Lucida Sans Unicode" w:hAnsi="Lucida Sans Unicode" w:cs="Lucida Sans Unicode"/>
          <w:sz w:val="20"/>
          <w:szCs w:val="20"/>
        </w:rPr>
      </w:pPr>
      <w:r w:rsidRPr="000467A9">
        <w:rPr>
          <w:rFonts w:ascii="Lucida Sans Unicode" w:hAnsi="Lucida Sans Unicode" w:cs="Lucida Sans Unicode"/>
          <w:sz w:val="20"/>
          <w:szCs w:val="20"/>
        </w:rPr>
        <w:t>b) Para gubernatura, cada seis años.</w:t>
      </w:r>
    </w:p>
    <w:p w14:paraId="5F41D4AA" w14:textId="77777777" w:rsidR="00E17F15" w:rsidRPr="000467A9" w:rsidRDefault="00E17F15" w:rsidP="00A8263A">
      <w:pPr>
        <w:spacing w:after="0"/>
        <w:ind w:left="567"/>
        <w:jc w:val="both"/>
        <w:rPr>
          <w:rFonts w:ascii="Lucida Sans Unicode" w:hAnsi="Lucida Sans Unicode" w:cs="Lucida Sans Unicode"/>
          <w:sz w:val="20"/>
          <w:szCs w:val="20"/>
        </w:rPr>
      </w:pPr>
      <w:r w:rsidRPr="000467A9">
        <w:rPr>
          <w:rFonts w:ascii="Lucida Sans Unicode" w:hAnsi="Lucida Sans Unicode" w:cs="Lucida Sans Unicode"/>
          <w:sz w:val="20"/>
          <w:szCs w:val="20"/>
        </w:rPr>
        <w:t>c) Para munícipes, cada tres años.</w:t>
      </w:r>
    </w:p>
    <w:p w14:paraId="7B88557F" w14:textId="77777777" w:rsidR="00E17F15" w:rsidRPr="000467A9" w:rsidRDefault="00E17F15" w:rsidP="00A8263A">
      <w:pPr>
        <w:spacing w:after="0"/>
        <w:jc w:val="both"/>
        <w:rPr>
          <w:rFonts w:ascii="Lucida Sans Unicode" w:hAnsi="Lucida Sans Unicode" w:cs="Lucida Sans Unicode"/>
          <w:sz w:val="20"/>
          <w:szCs w:val="20"/>
        </w:rPr>
      </w:pPr>
    </w:p>
    <w:p w14:paraId="3844DDE0" w14:textId="40E42426" w:rsidR="00E17F15" w:rsidRPr="000467A9" w:rsidRDefault="30E3A26C" w:rsidP="00A8263A">
      <w:pPr>
        <w:spacing w:after="0"/>
        <w:jc w:val="both"/>
        <w:rPr>
          <w:rFonts w:ascii="Lucida Sans Unicode" w:hAnsi="Lucida Sans Unicode" w:cs="Lucida Sans Unicode"/>
          <w:sz w:val="20"/>
          <w:szCs w:val="20"/>
        </w:rPr>
      </w:pPr>
      <w:r w:rsidRPr="5283AD1E">
        <w:rPr>
          <w:rFonts w:ascii="Lucida Sans Unicode" w:hAnsi="Lucida Sans Unicode" w:cs="Lucida Sans Unicode"/>
          <w:sz w:val="20"/>
          <w:szCs w:val="20"/>
        </w:rPr>
        <w:t xml:space="preserve">Por lo que, tomando en consideración que en el año dos mil veintiuno, se realizaron elecciones ordinarias en nuestra entidad, para elegir treinta y ocho diputaciones por ambos principios que conforman la </w:t>
      </w:r>
      <w:r w:rsidR="41D1ABB3" w:rsidRPr="5283AD1E">
        <w:rPr>
          <w:rFonts w:ascii="Lucida Sans Unicode" w:hAnsi="Lucida Sans Unicode" w:cs="Lucida Sans Unicode"/>
          <w:sz w:val="20"/>
          <w:szCs w:val="20"/>
        </w:rPr>
        <w:t>L</w:t>
      </w:r>
      <w:r w:rsidR="2368D249" w:rsidRPr="5283AD1E">
        <w:rPr>
          <w:rFonts w:ascii="Lucida Sans Unicode" w:hAnsi="Lucida Sans Unicode" w:cs="Lucida Sans Unicode"/>
          <w:sz w:val="20"/>
          <w:szCs w:val="20"/>
        </w:rPr>
        <w:t>X</w:t>
      </w:r>
      <w:r w:rsidR="41D1ABB3" w:rsidRPr="5283AD1E">
        <w:rPr>
          <w:rFonts w:ascii="Lucida Sans Unicode" w:hAnsi="Lucida Sans Unicode" w:cs="Lucida Sans Unicode"/>
          <w:sz w:val="20"/>
          <w:szCs w:val="20"/>
        </w:rPr>
        <w:t>III</w:t>
      </w:r>
      <w:r w:rsidRPr="5283AD1E">
        <w:rPr>
          <w:rFonts w:ascii="Lucida Sans Unicode" w:hAnsi="Lucida Sans Unicode" w:cs="Lucida Sans Unicode"/>
          <w:sz w:val="20"/>
          <w:szCs w:val="20"/>
        </w:rPr>
        <w:t xml:space="preserve"> Legislatura del Congreso del Estado; así como a l</w:t>
      </w:r>
      <w:r w:rsidR="509B6053" w:rsidRPr="5283AD1E">
        <w:rPr>
          <w:rFonts w:ascii="Lucida Sans Unicode" w:hAnsi="Lucida Sans Unicode" w:cs="Lucida Sans Unicode"/>
          <w:sz w:val="20"/>
          <w:szCs w:val="20"/>
        </w:rPr>
        <w:t>a</w:t>
      </w:r>
      <w:r w:rsidRPr="5283AD1E">
        <w:rPr>
          <w:rFonts w:ascii="Lucida Sans Unicode" w:hAnsi="Lucida Sans Unicode" w:cs="Lucida Sans Unicode"/>
          <w:sz w:val="20"/>
          <w:szCs w:val="20"/>
        </w:rPr>
        <w:t xml:space="preserve">s </w:t>
      </w:r>
      <w:r w:rsidR="509B6053" w:rsidRPr="5283AD1E">
        <w:rPr>
          <w:rFonts w:ascii="Lucida Sans Unicode" w:hAnsi="Lucida Sans Unicode" w:cs="Lucida Sans Unicode"/>
          <w:sz w:val="20"/>
          <w:szCs w:val="20"/>
        </w:rPr>
        <w:t xml:space="preserve">personas </w:t>
      </w:r>
      <w:r w:rsidRPr="5283AD1E">
        <w:rPr>
          <w:rFonts w:ascii="Lucida Sans Unicode" w:hAnsi="Lucida Sans Unicode" w:cs="Lucida Sans Unicode"/>
          <w:sz w:val="20"/>
          <w:szCs w:val="20"/>
        </w:rPr>
        <w:t xml:space="preserve">titulares e integrantes de los ciento veinticinco ayuntamientos que conforman el territorio del estado de Jalisco; es por lo que, durante el </w:t>
      </w:r>
      <w:r w:rsidR="004F6889">
        <w:rPr>
          <w:rFonts w:ascii="Lucida Sans Unicode" w:hAnsi="Lucida Sans Unicode" w:cs="Lucida Sans Unicode"/>
          <w:sz w:val="20"/>
          <w:szCs w:val="20"/>
        </w:rPr>
        <w:t>presente año</w:t>
      </w:r>
      <w:r w:rsidRPr="5283AD1E">
        <w:rPr>
          <w:rFonts w:ascii="Lucida Sans Unicode" w:hAnsi="Lucida Sans Unicode" w:cs="Lucida Sans Unicode"/>
          <w:sz w:val="20"/>
          <w:szCs w:val="20"/>
        </w:rPr>
        <w:t xml:space="preserve">, se deberán realizar elecciones ordinarias en nuestra entidad para elegir la gubernatura del estado, treinta y ocho diputaciones por ambos principios y </w:t>
      </w:r>
      <w:r w:rsidR="5CB83074" w:rsidRPr="5283AD1E">
        <w:rPr>
          <w:rFonts w:ascii="Lucida Sans Unicode" w:hAnsi="Lucida Sans Unicode" w:cs="Lucida Sans Unicode"/>
          <w:sz w:val="20"/>
          <w:szCs w:val="20"/>
        </w:rPr>
        <w:t xml:space="preserve">las </w:t>
      </w:r>
      <w:r w:rsidR="785EDE42" w:rsidRPr="5283AD1E">
        <w:rPr>
          <w:rFonts w:ascii="Lucida Sans Unicode" w:hAnsi="Lucida Sans Unicode" w:cs="Lucida Sans Unicode"/>
          <w:sz w:val="20"/>
          <w:szCs w:val="20"/>
        </w:rPr>
        <w:t xml:space="preserve">personas </w:t>
      </w:r>
      <w:r w:rsidRPr="5283AD1E">
        <w:rPr>
          <w:rFonts w:ascii="Lucida Sans Unicode" w:hAnsi="Lucida Sans Unicode" w:cs="Lucida Sans Unicode"/>
          <w:sz w:val="20"/>
          <w:szCs w:val="20"/>
        </w:rPr>
        <w:t>titulares de los ciento veinticinco municipios que conforman el territorio estatal; proceso electoral que de conformidad con los artículos 30; 31, párrafo 1; 134, párrafo 1, fracción  XXXIV; 137, párrafo 1, fracción XVII; y 214, párrafo 1 del Código Electoral del Estado de Jalisco, d</w:t>
      </w:r>
      <w:r w:rsidR="785EDE42" w:rsidRPr="5283AD1E">
        <w:rPr>
          <w:rFonts w:ascii="Lucida Sans Unicode" w:hAnsi="Lucida Sans Unicode" w:cs="Lucida Sans Unicode"/>
          <w:sz w:val="20"/>
          <w:szCs w:val="20"/>
        </w:rPr>
        <w:t>io</w:t>
      </w:r>
      <w:r w:rsidRPr="5283AD1E">
        <w:rPr>
          <w:rFonts w:ascii="Lucida Sans Unicode" w:hAnsi="Lucida Sans Unicode" w:cs="Lucida Sans Unicode"/>
          <w:sz w:val="20"/>
          <w:szCs w:val="20"/>
        </w:rPr>
        <w:t xml:space="preserve"> inicio con la publicación de la convocatoria que apr</w:t>
      </w:r>
      <w:r w:rsidR="27B06B9A" w:rsidRPr="5283AD1E">
        <w:rPr>
          <w:rFonts w:ascii="Lucida Sans Unicode" w:hAnsi="Lucida Sans Unicode" w:cs="Lucida Sans Unicode"/>
          <w:sz w:val="20"/>
          <w:szCs w:val="20"/>
        </w:rPr>
        <w:t>obó</w:t>
      </w:r>
      <w:r w:rsidRPr="5283AD1E">
        <w:rPr>
          <w:rFonts w:ascii="Lucida Sans Unicode" w:hAnsi="Lucida Sans Unicode" w:cs="Lucida Sans Unicode"/>
          <w:sz w:val="20"/>
          <w:szCs w:val="20"/>
        </w:rPr>
        <w:t xml:space="preserve"> el Consejo General de este organismo electoral</w:t>
      </w:r>
      <w:r w:rsidR="00C666CD">
        <w:rPr>
          <w:rFonts w:ascii="Lucida Sans Unicode" w:hAnsi="Lucida Sans Unicode" w:cs="Lucida Sans Unicode"/>
          <w:sz w:val="20"/>
          <w:szCs w:val="20"/>
        </w:rPr>
        <w:t>,</w:t>
      </w:r>
      <w:r w:rsidRPr="5283AD1E">
        <w:rPr>
          <w:rFonts w:ascii="Lucida Sans Unicode" w:hAnsi="Lucida Sans Unicode" w:cs="Lucida Sans Unicode"/>
          <w:sz w:val="20"/>
          <w:szCs w:val="20"/>
        </w:rPr>
        <w:t xml:space="preserve"> </w:t>
      </w:r>
      <w:r w:rsidR="09D5B580" w:rsidRPr="5283AD1E">
        <w:rPr>
          <w:rFonts w:ascii="Lucida Sans Unicode" w:hAnsi="Lucida Sans Unicode" w:cs="Lucida Sans Unicode"/>
          <w:sz w:val="20"/>
          <w:szCs w:val="20"/>
        </w:rPr>
        <w:t xml:space="preserve">como se establece </w:t>
      </w:r>
      <w:r w:rsidR="09D5B580" w:rsidRPr="00C666CD">
        <w:rPr>
          <w:rFonts w:ascii="Lucida Sans Unicode" w:hAnsi="Lucida Sans Unicode" w:cs="Lucida Sans Unicode"/>
          <w:sz w:val="20"/>
          <w:szCs w:val="20"/>
        </w:rPr>
        <w:t>e</w:t>
      </w:r>
      <w:r w:rsidR="478269B0" w:rsidRPr="00C666CD">
        <w:rPr>
          <w:rFonts w:ascii="Lucida Sans Unicode" w:hAnsi="Lucida Sans Unicode" w:cs="Lucida Sans Unicode"/>
          <w:sz w:val="20"/>
          <w:szCs w:val="20"/>
        </w:rPr>
        <w:t xml:space="preserve">n el antecedente </w:t>
      </w:r>
      <w:r w:rsidR="00BB0354" w:rsidRPr="00C666CD">
        <w:rPr>
          <w:rFonts w:ascii="Lucida Sans Unicode" w:hAnsi="Lucida Sans Unicode" w:cs="Lucida Sans Unicode"/>
          <w:sz w:val="20"/>
          <w:szCs w:val="20"/>
        </w:rPr>
        <w:t>5</w:t>
      </w:r>
      <w:r w:rsidRPr="00C666CD">
        <w:rPr>
          <w:rFonts w:ascii="Lucida Sans Unicode" w:hAnsi="Lucida Sans Unicode" w:cs="Lucida Sans Unicode"/>
          <w:sz w:val="20"/>
          <w:szCs w:val="20"/>
        </w:rPr>
        <w:t>.</w:t>
      </w:r>
    </w:p>
    <w:p w14:paraId="4500B437" w14:textId="77777777" w:rsidR="00E17F15" w:rsidRPr="000467A9" w:rsidRDefault="00E17F15" w:rsidP="00A8263A">
      <w:pPr>
        <w:spacing w:after="0"/>
        <w:jc w:val="both"/>
        <w:rPr>
          <w:rFonts w:ascii="Lucida Sans Unicode" w:hAnsi="Lucida Sans Unicode" w:cs="Lucida Sans Unicode"/>
          <w:sz w:val="20"/>
          <w:szCs w:val="20"/>
        </w:rPr>
      </w:pPr>
    </w:p>
    <w:p w14:paraId="470E73A7" w14:textId="17C2D26B" w:rsidR="00E17F15" w:rsidRPr="003A401F" w:rsidRDefault="00E17F15" w:rsidP="00A8263A">
      <w:pPr>
        <w:spacing w:after="0"/>
        <w:jc w:val="both"/>
        <w:rPr>
          <w:rStyle w:val="normaltextrun"/>
          <w:rFonts w:ascii="Lucida Sans Unicode" w:hAnsi="Lucida Sans Unicode" w:cs="Lucida Sans Unicode"/>
          <w:sz w:val="20"/>
          <w:szCs w:val="20"/>
        </w:rPr>
      </w:pPr>
      <w:r w:rsidRPr="003A401F">
        <w:rPr>
          <w:rFonts w:ascii="Lucida Sans Unicode" w:hAnsi="Lucida Sans Unicode" w:cs="Lucida Sans Unicode"/>
          <w:b/>
          <w:bCs/>
          <w:sz w:val="20"/>
          <w:szCs w:val="20"/>
          <w:lang w:eastAsia="ar-SA"/>
        </w:rPr>
        <w:t>IV. DEL PROCESO ELECTORAL LOCAL CONCURRENTE 2023-2024.</w:t>
      </w:r>
      <w:r w:rsidRPr="003A401F">
        <w:rPr>
          <w:rFonts w:ascii="Lucida Sans Unicode" w:hAnsi="Lucida Sans Unicode" w:cs="Lucida Sans Unicode"/>
          <w:sz w:val="20"/>
          <w:szCs w:val="20"/>
          <w:lang w:eastAsia="ar-SA"/>
        </w:rPr>
        <w:t xml:space="preserve"> Como se establec</w:t>
      </w:r>
      <w:r w:rsidR="00C666CD">
        <w:rPr>
          <w:rFonts w:ascii="Lucida Sans Unicode" w:hAnsi="Lucida Sans Unicode" w:cs="Lucida Sans Unicode"/>
          <w:sz w:val="20"/>
          <w:szCs w:val="20"/>
          <w:lang w:eastAsia="ar-SA"/>
        </w:rPr>
        <w:t>e</w:t>
      </w:r>
      <w:r w:rsidRPr="003A401F">
        <w:rPr>
          <w:rFonts w:ascii="Lucida Sans Unicode" w:hAnsi="Lucida Sans Unicode" w:cs="Lucida Sans Unicode"/>
          <w:sz w:val="20"/>
          <w:szCs w:val="20"/>
          <w:lang w:eastAsia="ar-SA"/>
        </w:rPr>
        <w:t xml:space="preserve"> en el </w:t>
      </w:r>
      <w:r w:rsidRPr="00C666CD">
        <w:rPr>
          <w:rFonts w:ascii="Lucida Sans Unicode" w:hAnsi="Lucida Sans Unicode" w:cs="Lucida Sans Unicode"/>
          <w:sz w:val="20"/>
          <w:szCs w:val="20"/>
          <w:lang w:eastAsia="ar-SA"/>
        </w:rPr>
        <w:t xml:space="preserve">antecedente </w:t>
      </w:r>
      <w:r w:rsidR="006E4F1B" w:rsidRPr="00C666CD">
        <w:rPr>
          <w:rFonts w:ascii="Lucida Sans Unicode" w:hAnsi="Lucida Sans Unicode" w:cs="Lucida Sans Unicode"/>
          <w:sz w:val="20"/>
          <w:szCs w:val="20"/>
          <w:lang w:eastAsia="ar-SA"/>
        </w:rPr>
        <w:t>1</w:t>
      </w:r>
      <w:r w:rsidRPr="00C666CD">
        <w:rPr>
          <w:rFonts w:ascii="Lucida Sans Unicode" w:hAnsi="Lucida Sans Unicode" w:cs="Lucida Sans Unicode"/>
          <w:sz w:val="20"/>
          <w:szCs w:val="20"/>
          <w:lang w:eastAsia="ar-SA"/>
        </w:rPr>
        <w:t xml:space="preserve"> de este</w:t>
      </w:r>
      <w:r w:rsidRPr="003A401F">
        <w:rPr>
          <w:rFonts w:ascii="Lucida Sans Unicode" w:hAnsi="Lucida Sans Unicode" w:cs="Lucida Sans Unicode"/>
          <w:sz w:val="20"/>
          <w:szCs w:val="20"/>
          <w:lang w:eastAsia="ar-SA"/>
        </w:rPr>
        <w:t xml:space="preserve"> acuerdo, el veinte de mayo de dos mil veintitrés, </w:t>
      </w:r>
      <w:r w:rsidRPr="003A401F">
        <w:rPr>
          <w:rFonts w:ascii="Lucida Sans Unicode" w:eastAsia="Trebuchet MS" w:hAnsi="Lucida Sans Unicode" w:cs="Lucida Sans Unicode"/>
          <w:bCs/>
          <w:sz w:val="20"/>
          <w:szCs w:val="20"/>
        </w:rPr>
        <w:t xml:space="preserve">se publicó en el Periódico Oficial “El Estado de Jalisco” el decreto número 29185/LXIII/23, mediante el cual el Congreso del Estado, modificó, entre otros, el artículo 214 del Código Electoral del Estado </w:t>
      </w:r>
      <w:r w:rsidRPr="003A401F">
        <w:rPr>
          <w:rFonts w:ascii="Lucida Sans Unicode" w:eastAsia="Trebuchet MS" w:hAnsi="Lucida Sans Unicode" w:cs="Lucida Sans Unicode"/>
          <w:bCs/>
          <w:sz w:val="20"/>
          <w:szCs w:val="20"/>
        </w:rPr>
        <w:lastRenderedPageBreak/>
        <w:t xml:space="preserve">de Jalisco, el cual señala que en las elecciones en que se </w:t>
      </w:r>
      <w:r w:rsidRPr="003A401F">
        <w:rPr>
          <w:rStyle w:val="normaltextrun"/>
          <w:rFonts w:ascii="Lucida Sans Unicode" w:hAnsi="Lucida Sans Unicode" w:cs="Lucida Sans Unicode"/>
          <w:sz w:val="20"/>
          <w:szCs w:val="20"/>
        </w:rPr>
        <w:t xml:space="preserve">renueve </w:t>
      </w:r>
      <w:r w:rsidRPr="003A401F">
        <w:rPr>
          <w:rStyle w:val="normaltextrun"/>
          <w:rFonts w:ascii="Lucida Sans Unicode" w:hAnsi="Lucida Sans Unicode" w:cs="Lucida Sans Unicode"/>
          <w:bCs/>
          <w:sz w:val="20"/>
          <w:szCs w:val="20"/>
        </w:rPr>
        <w:t xml:space="preserve">en su caso </w:t>
      </w:r>
      <w:r w:rsidRPr="003A401F">
        <w:rPr>
          <w:rStyle w:val="normaltextrun"/>
          <w:rFonts w:ascii="Lucida Sans Unicode" w:hAnsi="Lucida Sans Unicode" w:cs="Lucida Sans Unicode"/>
          <w:sz w:val="20"/>
          <w:szCs w:val="20"/>
        </w:rPr>
        <w:t xml:space="preserve">al titular del Poder Ejecutivo, </w:t>
      </w:r>
      <w:r w:rsidRPr="003A401F">
        <w:rPr>
          <w:rStyle w:val="normaltextrun"/>
          <w:rFonts w:ascii="Lucida Sans Unicode" w:hAnsi="Lucida Sans Unicode" w:cs="Lucida Sans Unicode"/>
          <w:bCs/>
          <w:sz w:val="20"/>
          <w:szCs w:val="20"/>
        </w:rPr>
        <w:t xml:space="preserve">a los integrantes del Congreso del Estado y de los Ayuntamientos, </w:t>
      </w:r>
      <w:r w:rsidRPr="003A401F">
        <w:rPr>
          <w:rStyle w:val="normaltextrun"/>
          <w:rFonts w:ascii="Lucida Sans Unicode" w:hAnsi="Lucida Sans Unicode" w:cs="Lucida Sans Unicode"/>
          <w:sz w:val="20"/>
          <w:szCs w:val="20"/>
        </w:rPr>
        <w:t xml:space="preserve">el Consejo General de este Instituto ordenará la publicación de la convocatoria para elecciones ordinarias, la primera </w:t>
      </w:r>
      <w:r w:rsidRPr="003A401F">
        <w:rPr>
          <w:rStyle w:val="normaltextrun"/>
          <w:rFonts w:ascii="Lucida Sans Unicode" w:hAnsi="Lucida Sans Unicode" w:cs="Lucida Sans Unicode"/>
          <w:bCs/>
          <w:sz w:val="20"/>
          <w:szCs w:val="20"/>
        </w:rPr>
        <w:t>semana de noviembre</w:t>
      </w:r>
      <w:r w:rsidRPr="003A401F">
        <w:rPr>
          <w:rStyle w:val="normaltextrun"/>
          <w:rFonts w:ascii="Lucida Sans Unicode" w:hAnsi="Lucida Sans Unicode" w:cs="Lucida Sans Unicode"/>
          <w:sz w:val="20"/>
          <w:szCs w:val="20"/>
        </w:rPr>
        <w:t xml:space="preserve"> del año anterior a aquél en que se celebren las elecciones.</w:t>
      </w:r>
    </w:p>
    <w:p w14:paraId="1077A710" w14:textId="77777777" w:rsidR="00E17F15" w:rsidRPr="003A401F" w:rsidRDefault="00E17F15" w:rsidP="00A8263A">
      <w:pPr>
        <w:suppressAutoHyphens/>
        <w:autoSpaceDE w:val="0"/>
        <w:autoSpaceDN w:val="0"/>
        <w:adjustRightInd w:val="0"/>
        <w:spacing w:after="0"/>
        <w:jc w:val="both"/>
        <w:rPr>
          <w:rFonts w:ascii="Lucida Sans Unicode" w:hAnsi="Lucida Sans Unicode" w:cs="Lucida Sans Unicode"/>
          <w:sz w:val="20"/>
          <w:szCs w:val="20"/>
          <w:lang w:eastAsia="ar-SA"/>
        </w:rPr>
      </w:pPr>
    </w:p>
    <w:p w14:paraId="5950B8AC" w14:textId="77777777" w:rsidR="00E17F15" w:rsidRPr="003A401F" w:rsidRDefault="30E3A26C" w:rsidP="00A8263A">
      <w:pPr>
        <w:suppressAutoHyphens/>
        <w:autoSpaceDE w:val="0"/>
        <w:autoSpaceDN w:val="0"/>
        <w:adjustRightInd w:val="0"/>
        <w:spacing w:after="0"/>
        <w:jc w:val="both"/>
        <w:rPr>
          <w:rFonts w:ascii="Lucida Sans Unicode" w:hAnsi="Lucida Sans Unicode" w:cs="Lucida Sans Unicode"/>
          <w:sz w:val="20"/>
          <w:szCs w:val="20"/>
          <w:lang w:eastAsia="ar-SA"/>
        </w:rPr>
      </w:pPr>
      <w:r w:rsidRPr="003A401F">
        <w:rPr>
          <w:rFonts w:ascii="Lucida Sans Unicode" w:hAnsi="Lucida Sans Unicode" w:cs="Lucida Sans Unicode"/>
          <w:sz w:val="20"/>
          <w:szCs w:val="20"/>
          <w:lang w:eastAsia="ar-SA"/>
        </w:rPr>
        <w:t>Ahora bien, el Código Electoral del Estado de Jalisco, en su artículo 212, señala como etapas del proceso electoral, las siguientes:</w:t>
      </w:r>
    </w:p>
    <w:p w14:paraId="08C9909B" w14:textId="77777777" w:rsidR="00E17F15" w:rsidRPr="003A401F" w:rsidRDefault="00E17F15" w:rsidP="00A8263A">
      <w:pPr>
        <w:suppressAutoHyphens/>
        <w:autoSpaceDE w:val="0"/>
        <w:autoSpaceDN w:val="0"/>
        <w:adjustRightInd w:val="0"/>
        <w:spacing w:after="0"/>
        <w:jc w:val="both"/>
        <w:rPr>
          <w:rFonts w:ascii="Lucida Sans Unicode" w:hAnsi="Lucida Sans Unicode" w:cs="Lucida Sans Unicode"/>
          <w:sz w:val="20"/>
          <w:szCs w:val="20"/>
          <w:lang w:eastAsia="ar-SA"/>
        </w:rPr>
      </w:pPr>
    </w:p>
    <w:p w14:paraId="37BD2FEC" w14:textId="77777777" w:rsidR="00E17F15" w:rsidRPr="003A401F" w:rsidRDefault="00E17F15" w:rsidP="00A8263A">
      <w:pPr>
        <w:spacing w:after="0"/>
        <w:ind w:left="708"/>
        <w:jc w:val="both"/>
        <w:rPr>
          <w:rFonts w:ascii="Lucida Sans Unicode" w:hAnsi="Lucida Sans Unicode" w:cs="Lucida Sans Unicode"/>
          <w:sz w:val="20"/>
          <w:szCs w:val="20"/>
          <w:lang w:val="es-ES_tradnl"/>
        </w:rPr>
      </w:pPr>
      <w:r w:rsidRPr="003A401F">
        <w:rPr>
          <w:rFonts w:ascii="Lucida Sans Unicode" w:hAnsi="Lucida Sans Unicode" w:cs="Lucida Sans Unicode"/>
          <w:sz w:val="20"/>
          <w:szCs w:val="20"/>
        </w:rPr>
        <w:t>1.- Preparación de la elección.</w:t>
      </w:r>
    </w:p>
    <w:p w14:paraId="6FE4519D" w14:textId="77777777" w:rsidR="00E17F15" w:rsidRPr="003A401F" w:rsidRDefault="00E17F15" w:rsidP="00A8263A">
      <w:pPr>
        <w:spacing w:after="0"/>
        <w:ind w:left="708"/>
        <w:jc w:val="both"/>
        <w:rPr>
          <w:rFonts w:ascii="Lucida Sans Unicode" w:hAnsi="Lucida Sans Unicode" w:cs="Lucida Sans Unicode"/>
          <w:sz w:val="20"/>
          <w:szCs w:val="20"/>
          <w:lang w:val="es-ES_tradnl"/>
        </w:rPr>
      </w:pPr>
      <w:r w:rsidRPr="003A401F">
        <w:rPr>
          <w:rFonts w:ascii="Lucida Sans Unicode" w:hAnsi="Lucida Sans Unicode" w:cs="Lucida Sans Unicode"/>
          <w:sz w:val="20"/>
          <w:szCs w:val="20"/>
          <w:lang w:val="es-ES_tradnl"/>
        </w:rPr>
        <w:t>2.- Presentación de las solicitudes de registro de candidatos.</w:t>
      </w:r>
    </w:p>
    <w:p w14:paraId="251BEEEB"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3A401F">
        <w:rPr>
          <w:rFonts w:ascii="Lucida Sans Unicode" w:hAnsi="Lucida Sans Unicode" w:cs="Lucida Sans Unicode"/>
          <w:sz w:val="20"/>
          <w:szCs w:val="20"/>
          <w:lang w:val="es-ES_tradnl"/>
        </w:rPr>
        <w:t>3.- Otorgamiento del registro de candidatos y aprobación</w:t>
      </w:r>
      <w:r w:rsidRPr="000467A9">
        <w:rPr>
          <w:rFonts w:ascii="Lucida Sans Unicode" w:hAnsi="Lucida Sans Unicode" w:cs="Lucida Sans Unicode"/>
          <w:sz w:val="20"/>
          <w:szCs w:val="20"/>
          <w:lang w:val="es-ES_tradnl"/>
        </w:rPr>
        <w:t xml:space="preserve"> de sustituciones.</w:t>
      </w:r>
    </w:p>
    <w:p w14:paraId="3BA98304"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4.- Campañas electorales.</w:t>
      </w:r>
    </w:p>
    <w:p w14:paraId="7113FB87"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26A56A66"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6.- Acreditamiento de representantes de partidos políticos y coaliciones, ante mesas directivas de casilla.</w:t>
      </w:r>
    </w:p>
    <w:p w14:paraId="32EF8460"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7.- Elaboración y entrega de la documentación y material electoral.</w:t>
      </w:r>
    </w:p>
    <w:p w14:paraId="29B62EFE" w14:textId="77777777" w:rsidR="00E17F15" w:rsidRPr="000467A9" w:rsidRDefault="00E17F15" w:rsidP="00A8263A">
      <w:pPr>
        <w:tabs>
          <w:tab w:val="left" w:pos="360"/>
          <w:tab w:val="left" w:pos="540"/>
        </w:tabs>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8.- Jornada electoral.</w:t>
      </w:r>
    </w:p>
    <w:p w14:paraId="4D359120"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9.- Resultados electorales.</w:t>
      </w:r>
    </w:p>
    <w:p w14:paraId="1B0D6413"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10.- Calificación de las elecciones.</w:t>
      </w:r>
    </w:p>
    <w:p w14:paraId="6BC4F282" w14:textId="4E86F52B" w:rsidR="00E17F15" w:rsidRPr="000467A9" w:rsidRDefault="30E3A26C" w:rsidP="00A8263A">
      <w:pPr>
        <w:spacing w:after="0"/>
        <w:ind w:left="708"/>
        <w:jc w:val="both"/>
        <w:rPr>
          <w:rFonts w:ascii="Lucida Sans Unicode" w:hAnsi="Lucida Sans Unicode" w:cs="Lucida Sans Unicode"/>
          <w:sz w:val="20"/>
          <w:szCs w:val="20"/>
          <w:lang w:val="es-ES"/>
        </w:rPr>
      </w:pPr>
      <w:r w:rsidRPr="5283AD1E">
        <w:rPr>
          <w:rFonts w:ascii="Lucida Sans Unicode" w:hAnsi="Lucida Sans Unicode" w:cs="Lucida Sans Unicode"/>
          <w:sz w:val="20"/>
          <w:szCs w:val="20"/>
          <w:lang w:val="es-ES"/>
        </w:rPr>
        <w:t xml:space="preserve">11.- Expedición de constancias de mayoría y asignación de representación proporcional.   </w:t>
      </w:r>
    </w:p>
    <w:p w14:paraId="7D985B9C" w14:textId="77777777" w:rsidR="00E17F15" w:rsidRPr="000467A9" w:rsidRDefault="00E17F15" w:rsidP="00A8263A">
      <w:pPr>
        <w:spacing w:after="0"/>
        <w:jc w:val="both"/>
        <w:rPr>
          <w:rFonts w:ascii="Lucida Sans Unicode" w:hAnsi="Lucida Sans Unicode" w:cs="Lucida Sans Unicode"/>
          <w:sz w:val="20"/>
          <w:szCs w:val="20"/>
          <w:lang w:val="es-ES_tradnl"/>
        </w:rPr>
      </w:pPr>
    </w:p>
    <w:p w14:paraId="5EAAA191" w14:textId="66122321" w:rsidR="00B86F2B" w:rsidRDefault="009208CB" w:rsidP="00F8519A">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V. </w:t>
      </w:r>
      <w:r w:rsidR="76AD7BCE" w:rsidRPr="5283AD1E">
        <w:rPr>
          <w:rFonts w:ascii="Lucida Sans Unicode" w:hAnsi="Lucida Sans Unicode" w:cs="Lucida Sans Unicode"/>
          <w:b/>
          <w:bCs/>
          <w:sz w:val="20"/>
          <w:szCs w:val="20"/>
        </w:rPr>
        <w:t>DEL PROGRAMA DE RESULTADOS ELECTORALES PRELIMINARES</w:t>
      </w:r>
      <w:r w:rsidR="004F6889">
        <w:rPr>
          <w:rStyle w:val="Refdenotaalpie"/>
          <w:rFonts w:ascii="Lucida Sans Unicode" w:hAnsi="Lucida Sans Unicode" w:cs="Lucida Sans Unicode"/>
          <w:b/>
          <w:bCs/>
          <w:sz w:val="20"/>
          <w:szCs w:val="20"/>
        </w:rPr>
        <w:footnoteReference w:id="13"/>
      </w:r>
      <w:r w:rsidR="55E69816" w:rsidRPr="5283AD1E">
        <w:rPr>
          <w:rFonts w:ascii="Lucida Sans Unicode" w:hAnsi="Lucida Sans Unicode" w:cs="Lucida Sans Unicode"/>
          <w:b/>
          <w:bCs/>
          <w:sz w:val="20"/>
          <w:szCs w:val="20"/>
        </w:rPr>
        <w:t xml:space="preserve"> </w:t>
      </w:r>
      <w:r w:rsidR="76AD7BCE" w:rsidRPr="5283AD1E">
        <w:rPr>
          <w:rFonts w:ascii="Lucida Sans Unicode" w:hAnsi="Lucida Sans Unicode" w:cs="Lucida Sans Unicode"/>
          <w:b/>
          <w:bCs/>
          <w:sz w:val="20"/>
          <w:szCs w:val="20"/>
        </w:rPr>
        <w:t xml:space="preserve">. </w:t>
      </w:r>
      <w:r w:rsidR="76AD7BCE" w:rsidRPr="5283AD1E">
        <w:rPr>
          <w:rFonts w:ascii="Lucida Sans Unicode" w:hAnsi="Lucida Sans Unicode" w:cs="Lucida Sans Unicode"/>
          <w:sz w:val="20"/>
          <w:szCs w:val="20"/>
        </w:rPr>
        <w:t xml:space="preserve">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autorizados por el Instituto Electoral y de Participación Ciudadana del Estado de Jalisco, de conformidad con los artículos 219, párrafo 1 y 305, párrafo 1 de la Ley General de Instituciones y Procedimientos Electorales en relación con el artículo 363, párrafo 1 del Código Electoral del Estado de Jalisco. </w:t>
      </w:r>
    </w:p>
    <w:p w14:paraId="5705D888" w14:textId="4131F9C5" w:rsidR="007A3C86" w:rsidRDefault="00830A7A" w:rsidP="00F8519A">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lastRenderedPageBreak/>
        <w:t>VI</w:t>
      </w:r>
      <w:r w:rsidR="007A3C86" w:rsidRPr="00B80727">
        <w:rPr>
          <w:rFonts w:ascii="Lucida Sans Unicode" w:hAnsi="Lucida Sans Unicode" w:cs="Lucida Sans Unicode"/>
          <w:b/>
          <w:sz w:val="20"/>
          <w:szCs w:val="20"/>
        </w:rPr>
        <w:t>. DE</w:t>
      </w:r>
      <w:r w:rsidR="00AB7F55">
        <w:rPr>
          <w:rFonts w:ascii="Lucida Sans Unicode" w:hAnsi="Lucida Sans Unicode" w:cs="Lucida Sans Unicode"/>
          <w:b/>
          <w:sz w:val="20"/>
          <w:szCs w:val="20"/>
        </w:rPr>
        <w:t>L</w:t>
      </w:r>
      <w:r w:rsidR="007A3C86" w:rsidRPr="00B80727">
        <w:rPr>
          <w:rFonts w:ascii="Lucida Sans Unicode" w:hAnsi="Lucida Sans Unicode" w:cs="Lucida Sans Unicode"/>
          <w:b/>
          <w:sz w:val="20"/>
          <w:szCs w:val="20"/>
        </w:rPr>
        <w:t xml:space="preserve"> </w:t>
      </w:r>
      <w:r w:rsidR="00AB7F55">
        <w:rPr>
          <w:rFonts w:ascii="Lucida Sans Unicode" w:hAnsi="Lucida Sans Unicode" w:cs="Lucida Sans Unicode"/>
          <w:b/>
          <w:sz w:val="20"/>
          <w:szCs w:val="20"/>
        </w:rPr>
        <w:t xml:space="preserve">DISEÑO, </w:t>
      </w:r>
      <w:r w:rsidR="007A3C86" w:rsidRPr="00B80727">
        <w:rPr>
          <w:rFonts w:ascii="Lucida Sans Unicode" w:hAnsi="Lucida Sans Unicode" w:cs="Lucida Sans Unicode"/>
          <w:b/>
          <w:sz w:val="20"/>
          <w:szCs w:val="20"/>
        </w:rPr>
        <w:t>IMPLEMENTACIÓN Y OPERACIÓN DEL PROGRAMA DE RESULTADOS ELECTORALES PRELIMINARES.</w:t>
      </w:r>
      <w:r w:rsidR="007A3C86" w:rsidRPr="007A3C86">
        <w:rPr>
          <w:rFonts w:ascii="Lucida Sans Unicode" w:hAnsi="Lucida Sans Unicode" w:cs="Lucida Sans Unicode"/>
          <w:sz w:val="20"/>
          <w:szCs w:val="20"/>
        </w:rPr>
        <w:t xml:space="preserve"> </w:t>
      </w:r>
      <w:r w:rsidR="006771D0">
        <w:rPr>
          <w:rFonts w:ascii="Lucida Sans Unicode" w:hAnsi="Lucida Sans Unicode" w:cs="Lucida Sans Unicode"/>
          <w:sz w:val="20"/>
          <w:szCs w:val="20"/>
        </w:rPr>
        <w:t>Los</w:t>
      </w:r>
      <w:r w:rsidR="007A3C86" w:rsidRPr="007A3C86">
        <w:rPr>
          <w:rFonts w:ascii="Lucida Sans Unicode" w:hAnsi="Lucida Sans Unicode" w:cs="Lucida Sans Unicode"/>
          <w:sz w:val="20"/>
          <w:szCs w:val="20"/>
        </w:rPr>
        <w:t xml:space="preserve"> organismos públicos locales electorales, serán responsables de</w:t>
      </w:r>
      <w:r w:rsidR="00607B42">
        <w:rPr>
          <w:rFonts w:ascii="Lucida Sans Unicode" w:hAnsi="Lucida Sans Unicode" w:cs="Lucida Sans Unicode"/>
          <w:sz w:val="20"/>
          <w:szCs w:val="20"/>
        </w:rPr>
        <w:t xml:space="preserve">l diseño, </w:t>
      </w:r>
      <w:r w:rsidR="007A3C86" w:rsidRPr="007A3C86">
        <w:rPr>
          <w:rFonts w:ascii="Lucida Sans Unicode" w:hAnsi="Lucida Sans Unicode" w:cs="Lucida Sans Unicode"/>
          <w:sz w:val="20"/>
          <w:szCs w:val="20"/>
        </w:rPr>
        <w:t xml:space="preserve">implementación y operación del </w:t>
      </w:r>
      <w:r w:rsidR="004F6889">
        <w:rPr>
          <w:rFonts w:ascii="Lucida Sans Unicode" w:hAnsi="Lucida Sans Unicode" w:cs="Lucida Sans Unicode"/>
          <w:sz w:val="20"/>
          <w:szCs w:val="20"/>
        </w:rPr>
        <w:t>PREP</w:t>
      </w:r>
      <w:r w:rsidR="007A3C86" w:rsidRPr="007A3C86">
        <w:rPr>
          <w:rFonts w:ascii="Lucida Sans Unicode" w:hAnsi="Lucida Sans Unicode" w:cs="Lucida Sans Unicode"/>
          <w:sz w:val="20"/>
          <w:szCs w:val="20"/>
        </w:rPr>
        <w:t xml:space="preserve"> cuando se trate de:</w:t>
      </w:r>
    </w:p>
    <w:p w14:paraId="18208981" w14:textId="77777777" w:rsidR="00F8519A" w:rsidRPr="007A3C86" w:rsidRDefault="00F8519A" w:rsidP="00F8519A">
      <w:pPr>
        <w:spacing w:after="0"/>
        <w:jc w:val="both"/>
        <w:rPr>
          <w:rFonts w:ascii="Lucida Sans Unicode" w:hAnsi="Lucida Sans Unicode" w:cs="Lucida Sans Unicode"/>
          <w:sz w:val="20"/>
          <w:szCs w:val="20"/>
        </w:rPr>
      </w:pPr>
    </w:p>
    <w:p w14:paraId="1650BA84" w14:textId="27E270C2" w:rsidR="007A3C86" w:rsidRPr="00B80727" w:rsidRDefault="007A3C86" w:rsidP="00F8519A">
      <w:pPr>
        <w:pStyle w:val="Prrafodelista"/>
        <w:numPr>
          <w:ilvl w:val="0"/>
          <w:numId w:val="12"/>
        </w:numPr>
        <w:spacing w:after="0"/>
        <w:jc w:val="both"/>
        <w:rPr>
          <w:rFonts w:ascii="Lucida Sans Unicode" w:hAnsi="Lucida Sans Unicode" w:cs="Lucida Sans Unicode"/>
          <w:sz w:val="20"/>
          <w:szCs w:val="20"/>
        </w:rPr>
      </w:pPr>
      <w:r w:rsidRPr="00B80727">
        <w:rPr>
          <w:rFonts w:ascii="Lucida Sans Unicode" w:hAnsi="Lucida Sans Unicode" w:cs="Lucida Sans Unicode"/>
          <w:sz w:val="20"/>
          <w:szCs w:val="20"/>
        </w:rPr>
        <w:t xml:space="preserve">Elección de gubernaturas. </w:t>
      </w:r>
    </w:p>
    <w:p w14:paraId="32101D04" w14:textId="3DBC1948" w:rsidR="007A3C86" w:rsidRPr="00B80727" w:rsidRDefault="007A3C86" w:rsidP="00F8519A">
      <w:pPr>
        <w:pStyle w:val="Prrafodelista"/>
        <w:numPr>
          <w:ilvl w:val="0"/>
          <w:numId w:val="12"/>
        </w:numPr>
        <w:spacing w:after="0"/>
        <w:jc w:val="both"/>
        <w:rPr>
          <w:rFonts w:ascii="Lucida Sans Unicode" w:hAnsi="Lucida Sans Unicode" w:cs="Lucida Sans Unicode"/>
          <w:sz w:val="20"/>
          <w:szCs w:val="20"/>
        </w:rPr>
      </w:pPr>
      <w:r w:rsidRPr="00B80727">
        <w:rPr>
          <w:rFonts w:ascii="Lucida Sans Unicode" w:hAnsi="Lucida Sans Unicode" w:cs="Lucida Sans Unicode"/>
          <w:sz w:val="20"/>
          <w:szCs w:val="20"/>
        </w:rPr>
        <w:t>Elección de diputaciones.</w:t>
      </w:r>
    </w:p>
    <w:p w14:paraId="2F35EBBC" w14:textId="56D84865" w:rsidR="007A3C86" w:rsidRPr="00B80727" w:rsidRDefault="007A3C86" w:rsidP="00F8519A">
      <w:pPr>
        <w:pStyle w:val="Prrafodelista"/>
        <w:numPr>
          <w:ilvl w:val="0"/>
          <w:numId w:val="12"/>
        </w:numPr>
        <w:spacing w:after="0"/>
        <w:jc w:val="both"/>
        <w:rPr>
          <w:rFonts w:ascii="Lucida Sans Unicode" w:hAnsi="Lucida Sans Unicode" w:cs="Lucida Sans Unicode"/>
          <w:sz w:val="20"/>
          <w:szCs w:val="20"/>
        </w:rPr>
      </w:pPr>
      <w:r w:rsidRPr="00B80727">
        <w:rPr>
          <w:rFonts w:ascii="Lucida Sans Unicode" w:hAnsi="Lucida Sans Unicode" w:cs="Lucida Sans Unicode"/>
          <w:sz w:val="20"/>
          <w:szCs w:val="20"/>
        </w:rPr>
        <w:t>Elección de integrantes de los ayuntamientos.</w:t>
      </w:r>
    </w:p>
    <w:p w14:paraId="42A15780" w14:textId="311B8BC9" w:rsidR="007A3C86" w:rsidRDefault="007A3C86" w:rsidP="00F8519A">
      <w:pPr>
        <w:pStyle w:val="Prrafodelista"/>
        <w:numPr>
          <w:ilvl w:val="0"/>
          <w:numId w:val="12"/>
        </w:numPr>
        <w:spacing w:after="0"/>
        <w:jc w:val="both"/>
        <w:rPr>
          <w:rFonts w:ascii="Lucida Sans Unicode" w:hAnsi="Lucida Sans Unicode" w:cs="Lucida Sans Unicode"/>
          <w:sz w:val="20"/>
          <w:szCs w:val="20"/>
        </w:rPr>
      </w:pPr>
      <w:r w:rsidRPr="00B80727">
        <w:rPr>
          <w:rFonts w:ascii="Lucida Sans Unicode" w:hAnsi="Lucida Sans Unicode" w:cs="Lucida Sans Unicode"/>
          <w:sz w:val="20"/>
          <w:szCs w:val="20"/>
        </w:rPr>
        <w:t xml:space="preserve">Otras elecciones que por disposición legal o por mandato de autoridad, corresponda a los </w:t>
      </w:r>
      <w:r w:rsidR="00FD6674" w:rsidRPr="00B80727">
        <w:rPr>
          <w:rFonts w:ascii="Lucida Sans Unicode" w:hAnsi="Lucida Sans Unicode" w:cs="Lucida Sans Unicode"/>
          <w:sz w:val="20"/>
          <w:szCs w:val="20"/>
        </w:rPr>
        <w:t>organismos públicos</w:t>
      </w:r>
      <w:r w:rsidRPr="00B80727">
        <w:rPr>
          <w:rFonts w:ascii="Lucida Sans Unicode" w:hAnsi="Lucida Sans Unicode" w:cs="Lucida Sans Unicode"/>
          <w:sz w:val="20"/>
          <w:szCs w:val="20"/>
        </w:rPr>
        <w:t xml:space="preserve"> electorales locales llevar a cabo.</w:t>
      </w:r>
    </w:p>
    <w:p w14:paraId="041BDFE3" w14:textId="77777777" w:rsidR="00F8519A" w:rsidRPr="00B80727" w:rsidRDefault="00F8519A" w:rsidP="00F8519A">
      <w:pPr>
        <w:pStyle w:val="Prrafodelista"/>
        <w:spacing w:after="0"/>
        <w:jc w:val="both"/>
        <w:rPr>
          <w:rFonts w:ascii="Lucida Sans Unicode" w:hAnsi="Lucida Sans Unicode" w:cs="Lucida Sans Unicode"/>
          <w:sz w:val="20"/>
          <w:szCs w:val="20"/>
        </w:rPr>
      </w:pPr>
    </w:p>
    <w:p w14:paraId="0086491A" w14:textId="408FC369" w:rsidR="007A3C86" w:rsidRDefault="00E962E6" w:rsidP="00F8519A">
      <w:pPr>
        <w:tabs>
          <w:tab w:val="left" w:pos="977"/>
        </w:tabs>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Lo anterior </w:t>
      </w:r>
      <w:r w:rsidR="007A3C86" w:rsidRPr="007A3C86">
        <w:rPr>
          <w:rFonts w:ascii="Lucida Sans Unicode" w:hAnsi="Lucida Sans Unicode" w:cs="Lucida Sans Unicode"/>
          <w:sz w:val="20"/>
          <w:szCs w:val="20"/>
        </w:rPr>
        <w:t xml:space="preserve">de conformidad con el artículo 338, </w:t>
      </w:r>
      <w:r w:rsidR="2D520093" w:rsidRPr="6EDFD13D">
        <w:rPr>
          <w:rFonts w:ascii="Lucida Sans Unicode" w:hAnsi="Lucida Sans Unicode" w:cs="Lucida Sans Unicode"/>
          <w:sz w:val="20"/>
          <w:szCs w:val="20"/>
        </w:rPr>
        <w:t>numeral</w:t>
      </w:r>
      <w:r w:rsidR="007A3C86" w:rsidRPr="007A3C86">
        <w:rPr>
          <w:rFonts w:ascii="Lucida Sans Unicode" w:hAnsi="Lucida Sans Unicode" w:cs="Lucida Sans Unicode"/>
          <w:sz w:val="20"/>
          <w:szCs w:val="20"/>
        </w:rPr>
        <w:t xml:space="preserve"> 2, inciso b) del Reglamento de Elecciones.</w:t>
      </w:r>
    </w:p>
    <w:p w14:paraId="09DB9936" w14:textId="77777777" w:rsidR="00F8519A" w:rsidRDefault="00F8519A" w:rsidP="00F8519A">
      <w:pPr>
        <w:tabs>
          <w:tab w:val="left" w:pos="977"/>
        </w:tabs>
        <w:spacing w:after="0"/>
        <w:jc w:val="both"/>
        <w:rPr>
          <w:rFonts w:ascii="Lucida Sans Unicode" w:hAnsi="Lucida Sans Unicode" w:cs="Lucida Sans Unicode"/>
          <w:sz w:val="20"/>
          <w:szCs w:val="20"/>
        </w:rPr>
      </w:pPr>
    </w:p>
    <w:p w14:paraId="74B05FE7" w14:textId="66486D48" w:rsidR="00B80727" w:rsidRDefault="3768A44C" w:rsidP="00F8519A">
      <w:pPr>
        <w:spacing w:after="0"/>
        <w:jc w:val="both"/>
        <w:rPr>
          <w:rFonts w:ascii="Lucida Sans Unicode" w:hAnsi="Lucida Sans Unicode" w:cs="Lucida Sans Unicode"/>
          <w:sz w:val="20"/>
          <w:szCs w:val="20"/>
        </w:rPr>
      </w:pPr>
      <w:r w:rsidRPr="5283AD1E">
        <w:rPr>
          <w:rFonts w:ascii="Lucida Sans Unicode" w:hAnsi="Lucida Sans Unicode" w:cs="Lucida Sans Unicode"/>
          <w:b/>
          <w:bCs/>
          <w:sz w:val="20"/>
          <w:szCs w:val="20"/>
        </w:rPr>
        <w:t>V</w:t>
      </w:r>
      <w:r w:rsidR="0E88D3E5" w:rsidRPr="5283AD1E">
        <w:rPr>
          <w:rFonts w:ascii="Lucida Sans Unicode" w:hAnsi="Lucida Sans Unicode" w:cs="Lucida Sans Unicode"/>
          <w:b/>
          <w:bCs/>
          <w:sz w:val="20"/>
          <w:szCs w:val="20"/>
        </w:rPr>
        <w:t>II</w:t>
      </w:r>
      <w:r w:rsidRPr="5283AD1E">
        <w:rPr>
          <w:rFonts w:ascii="Lucida Sans Unicode" w:hAnsi="Lucida Sans Unicode" w:cs="Lucida Sans Unicode"/>
          <w:b/>
          <w:bCs/>
          <w:sz w:val="20"/>
          <w:szCs w:val="20"/>
        </w:rPr>
        <w:t>. DE LAS ATRIBUCIONES DEL COMITÉ TÉCNICO ASESOR PARA EL PROGRAMA DE RESULTADOS ELECTORALES PRELIMINARES.</w:t>
      </w:r>
      <w:r w:rsidRPr="5283AD1E">
        <w:rPr>
          <w:rFonts w:ascii="Lucida Sans Unicode" w:hAnsi="Lucida Sans Unicode" w:cs="Lucida Sans Unicode"/>
          <w:sz w:val="20"/>
          <w:szCs w:val="20"/>
        </w:rPr>
        <w:t xml:space="preserve"> </w:t>
      </w:r>
      <w:r w:rsidR="0E88D3E5" w:rsidRPr="5283AD1E">
        <w:rPr>
          <w:rFonts w:ascii="Lucida Sans Unicode" w:hAnsi="Lucida Sans Unicode" w:cs="Lucida Sans Unicode"/>
          <w:sz w:val="20"/>
          <w:szCs w:val="20"/>
        </w:rPr>
        <w:t xml:space="preserve">De </w:t>
      </w:r>
      <w:r w:rsidRPr="5283AD1E">
        <w:rPr>
          <w:rFonts w:ascii="Lucida Sans Unicode" w:hAnsi="Lucida Sans Unicode" w:cs="Lucida Sans Unicode"/>
          <w:sz w:val="20"/>
          <w:szCs w:val="20"/>
        </w:rPr>
        <w:t>conformidad con el artículo 342</w:t>
      </w:r>
      <w:r w:rsidRPr="00A870C6">
        <w:rPr>
          <w:rFonts w:ascii="Lucida Sans Unicode" w:hAnsi="Lucida Sans Unicode" w:cs="Lucida Sans Unicode"/>
          <w:sz w:val="20"/>
          <w:szCs w:val="20"/>
        </w:rPr>
        <w:t xml:space="preserve">, </w:t>
      </w:r>
      <w:r w:rsidR="2B8EE3EF" w:rsidRPr="00E850A1">
        <w:rPr>
          <w:rFonts w:ascii="Lucida Sans Unicode" w:hAnsi="Lucida Sans Unicode" w:cs="Lucida Sans Unicode"/>
          <w:sz w:val="20"/>
          <w:szCs w:val="20"/>
        </w:rPr>
        <w:t>numeral</w:t>
      </w:r>
      <w:r w:rsidRPr="00A870C6">
        <w:rPr>
          <w:rFonts w:ascii="Lucida Sans Unicode" w:hAnsi="Lucida Sans Unicode" w:cs="Lucida Sans Unicode"/>
          <w:sz w:val="20"/>
          <w:szCs w:val="20"/>
        </w:rPr>
        <w:t xml:space="preserve"> 1,</w:t>
      </w:r>
      <w:r w:rsidRPr="5283AD1E">
        <w:rPr>
          <w:rFonts w:ascii="Lucida Sans Unicode" w:hAnsi="Lucida Sans Unicode" w:cs="Lucida Sans Unicode"/>
          <w:sz w:val="20"/>
          <w:szCs w:val="20"/>
        </w:rPr>
        <w:t xml:space="preserve"> inciso a) del Reglamento de Elecciones, el Comité Técnico Asesor para el Programa de Resultados Electorales Preliminares tendrá, entre otras, la atribución de realizar análisis, estudios y propuestas, en el desarrollo y optimización del Programa de Resultados Electorales Preliminares, con la finalidad de que </w:t>
      </w:r>
      <w:r w:rsidR="00C27EE7">
        <w:rPr>
          <w:rFonts w:ascii="Lucida Sans Unicode" w:hAnsi="Lucida Sans Unicode" w:cs="Lucida Sans Unicode"/>
          <w:sz w:val="20"/>
          <w:szCs w:val="20"/>
        </w:rPr>
        <w:t>e</w:t>
      </w:r>
      <w:r w:rsidRPr="5283AD1E">
        <w:rPr>
          <w:rFonts w:ascii="Lucida Sans Unicode" w:hAnsi="Lucida Sans Unicode" w:cs="Lucida Sans Unicode"/>
          <w:sz w:val="20"/>
          <w:szCs w:val="20"/>
        </w:rPr>
        <w:t>ste cumpla con los objetivos y metas planteadas.</w:t>
      </w:r>
    </w:p>
    <w:p w14:paraId="41D09720" w14:textId="77777777" w:rsidR="00F8519A" w:rsidRDefault="00F8519A" w:rsidP="00F8519A">
      <w:pPr>
        <w:spacing w:after="0"/>
        <w:jc w:val="both"/>
        <w:rPr>
          <w:rFonts w:ascii="Lucida Sans Unicode" w:hAnsi="Lucida Sans Unicode" w:cs="Lucida Sans Unicode"/>
          <w:sz w:val="20"/>
          <w:szCs w:val="20"/>
        </w:rPr>
      </w:pPr>
    </w:p>
    <w:p w14:paraId="03A70F34" w14:textId="77777777" w:rsidR="00E57CEE" w:rsidRPr="00E57CEE" w:rsidRDefault="4AC5F6AF" w:rsidP="5283AD1E">
      <w:pPr>
        <w:spacing w:after="0"/>
        <w:jc w:val="both"/>
        <w:rPr>
          <w:rFonts w:ascii="Lucida Sans Unicode" w:hAnsi="Lucida Sans Unicode" w:cs="Lucida Sans Unicode"/>
          <w:sz w:val="20"/>
          <w:szCs w:val="20"/>
        </w:rPr>
      </w:pPr>
      <w:r w:rsidRPr="00E57CEE">
        <w:rPr>
          <w:rFonts w:ascii="Lucida Sans Unicode" w:hAnsi="Lucida Sans Unicode" w:cs="Lucida Sans Unicode"/>
          <w:sz w:val="20"/>
          <w:szCs w:val="20"/>
        </w:rPr>
        <w:t xml:space="preserve">Además, </w:t>
      </w:r>
      <w:r w:rsidR="00E57CEE" w:rsidRPr="00E57CEE">
        <w:rPr>
          <w:rFonts w:ascii="Lucida Sans Unicode" w:hAnsi="Lucida Sans Unicode" w:cs="Lucida Sans Unicode"/>
          <w:sz w:val="20"/>
          <w:szCs w:val="20"/>
        </w:rPr>
        <w:t>también tendrá las siguientes atribuciones:</w:t>
      </w:r>
    </w:p>
    <w:p w14:paraId="444C3950" w14:textId="77777777" w:rsidR="00E57CEE" w:rsidRDefault="00E57CEE" w:rsidP="5283AD1E">
      <w:pPr>
        <w:spacing w:after="0"/>
        <w:jc w:val="both"/>
        <w:rPr>
          <w:rFonts w:ascii="Lucida Sans Unicode" w:hAnsi="Lucida Sans Unicode" w:cs="Lucida Sans Unicode"/>
          <w:sz w:val="20"/>
          <w:szCs w:val="20"/>
        </w:rPr>
      </w:pPr>
    </w:p>
    <w:p w14:paraId="553D6E2A" w14:textId="77777777"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“Artículo 342. </w:t>
      </w:r>
    </w:p>
    <w:p w14:paraId="69CFA9AF" w14:textId="77777777" w:rsidR="00E57CEE" w:rsidRPr="0091421E" w:rsidRDefault="00E57CEE" w:rsidP="0091421E">
      <w:pPr>
        <w:spacing w:after="0"/>
        <w:ind w:left="708"/>
        <w:jc w:val="both"/>
        <w:rPr>
          <w:rFonts w:ascii="Lucida Sans Unicode" w:hAnsi="Lucida Sans Unicode" w:cs="Lucida Sans Unicode"/>
          <w:i/>
          <w:iCs/>
          <w:sz w:val="16"/>
          <w:szCs w:val="16"/>
        </w:rPr>
      </w:pPr>
    </w:p>
    <w:p w14:paraId="65E8AD31" w14:textId="71E49908" w:rsidR="4AC5F6AF"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1. El </w:t>
      </w:r>
      <w:proofErr w:type="spellStart"/>
      <w:r w:rsidRPr="0091421E">
        <w:rPr>
          <w:rFonts w:ascii="Lucida Sans Unicode" w:hAnsi="Lucida Sans Unicode" w:cs="Lucida Sans Unicode"/>
          <w:i/>
          <w:iCs/>
          <w:sz w:val="16"/>
          <w:szCs w:val="16"/>
        </w:rPr>
        <w:t>cotaprep</w:t>
      </w:r>
      <w:proofErr w:type="spellEnd"/>
      <w:r w:rsidRPr="0091421E">
        <w:rPr>
          <w:rFonts w:ascii="Lucida Sans Unicode" w:hAnsi="Lucida Sans Unicode" w:cs="Lucida Sans Unicode"/>
          <w:i/>
          <w:iCs/>
          <w:sz w:val="16"/>
          <w:szCs w:val="16"/>
        </w:rPr>
        <w:t xml:space="preserve"> deberá entrar en funciones con una anticipación mínima de siete meses al día de la Jornada Electoral correspondiente, y tendrá las atribuciones siguientes:</w:t>
      </w:r>
    </w:p>
    <w:p w14:paraId="68D9BC69" w14:textId="4A9591D7" w:rsidR="5283AD1E" w:rsidRPr="0091421E" w:rsidRDefault="5283AD1E" w:rsidP="0091421E">
      <w:pPr>
        <w:spacing w:after="0"/>
        <w:ind w:left="708"/>
        <w:jc w:val="both"/>
        <w:rPr>
          <w:rFonts w:ascii="Lucida Sans Unicode" w:hAnsi="Lucida Sans Unicode" w:cs="Lucida Sans Unicode"/>
          <w:i/>
          <w:iCs/>
          <w:sz w:val="16"/>
          <w:szCs w:val="16"/>
        </w:rPr>
      </w:pPr>
    </w:p>
    <w:p w14:paraId="499D8F88" w14:textId="4A154450" w:rsidR="00E57CEE" w:rsidRPr="0091421E" w:rsidRDefault="00E57CEE" w:rsidP="0091421E">
      <w:pPr>
        <w:spacing w:after="0"/>
        <w:ind w:left="708"/>
        <w:jc w:val="both"/>
        <w:rPr>
          <w:rFonts w:ascii="Lucida Sans Unicode" w:hAnsi="Lucida Sans Unicode" w:cs="Lucida Sans Unicode"/>
          <w:i/>
          <w:iCs/>
          <w:sz w:val="16"/>
          <w:szCs w:val="16"/>
        </w:rPr>
      </w:pPr>
      <w:proofErr w:type="gramStart"/>
      <w:r w:rsidRPr="0091421E">
        <w:rPr>
          <w:rFonts w:ascii="Lucida Sans Unicode" w:hAnsi="Lucida Sans Unicode" w:cs="Lucida Sans Unicode"/>
          <w:i/>
          <w:iCs/>
          <w:sz w:val="16"/>
          <w:szCs w:val="16"/>
        </w:rPr>
        <w:t>a)…</w:t>
      </w:r>
      <w:proofErr w:type="gramEnd"/>
    </w:p>
    <w:p w14:paraId="649ACF7A" w14:textId="0021833B"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b) Asesorar los trabajos propios del </w:t>
      </w:r>
      <w:r w:rsidR="000458D5">
        <w:rPr>
          <w:rFonts w:ascii="Lucida Sans Unicode" w:hAnsi="Lucida Sans Unicode" w:cs="Lucida Sans Unicode"/>
          <w:i/>
          <w:iCs/>
          <w:sz w:val="16"/>
          <w:szCs w:val="16"/>
        </w:rPr>
        <w:t>PREP</w:t>
      </w:r>
      <w:r w:rsidRPr="0091421E">
        <w:rPr>
          <w:rFonts w:ascii="Lucida Sans Unicode" w:hAnsi="Lucida Sans Unicode" w:cs="Lucida Sans Unicode"/>
          <w:i/>
          <w:iCs/>
          <w:sz w:val="16"/>
          <w:szCs w:val="16"/>
        </w:rPr>
        <w:t xml:space="preserve"> en materia de tecnologías de la información y comunicaciones, investigación de operaciones, ciencia política, análisis estadístico y/o ciencia de datos, así como en aspectos logísticos y operativos; </w:t>
      </w:r>
    </w:p>
    <w:p w14:paraId="53E250CB" w14:textId="77777777" w:rsidR="00E57CEE" w:rsidRPr="0091421E" w:rsidRDefault="00E57CEE" w:rsidP="0091421E">
      <w:pPr>
        <w:spacing w:after="0"/>
        <w:ind w:left="708"/>
        <w:jc w:val="both"/>
        <w:rPr>
          <w:rFonts w:ascii="Lucida Sans Unicode" w:hAnsi="Lucida Sans Unicode" w:cs="Lucida Sans Unicode"/>
          <w:i/>
          <w:iCs/>
          <w:sz w:val="16"/>
          <w:szCs w:val="16"/>
        </w:rPr>
      </w:pPr>
    </w:p>
    <w:p w14:paraId="61D2E619" w14:textId="71B63247"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c) Asesorar y dar seguimiento al diseño, implementación y operación de los mecanismos para llevar a cabo el </w:t>
      </w:r>
      <w:r w:rsidR="000458D5">
        <w:rPr>
          <w:rFonts w:ascii="Lucida Sans Unicode" w:hAnsi="Lucida Sans Unicode" w:cs="Lucida Sans Unicode"/>
          <w:i/>
          <w:iCs/>
          <w:sz w:val="16"/>
          <w:szCs w:val="16"/>
        </w:rPr>
        <w:t>PREP</w:t>
      </w:r>
      <w:r w:rsidRPr="0091421E">
        <w:rPr>
          <w:rFonts w:ascii="Lucida Sans Unicode" w:hAnsi="Lucida Sans Unicode" w:cs="Lucida Sans Unicode"/>
          <w:i/>
          <w:iCs/>
          <w:sz w:val="16"/>
          <w:szCs w:val="16"/>
        </w:rPr>
        <w:t xml:space="preserve">; </w:t>
      </w:r>
    </w:p>
    <w:p w14:paraId="210E1401" w14:textId="77777777" w:rsidR="00E57CEE" w:rsidRPr="0091421E" w:rsidRDefault="00E57CEE" w:rsidP="0091421E">
      <w:pPr>
        <w:spacing w:after="0"/>
        <w:ind w:left="708"/>
        <w:jc w:val="both"/>
        <w:rPr>
          <w:rFonts w:ascii="Lucida Sans Unicode" w:hAnsi="Lucida Sans Unicode" w:cs="Lucida Sans Unicode"/>
          <w:i/>
          <w:iCs/>
          <w:sz w:val="16"/>
          <w:szCs w:val="16"/>
        </w:rPr>
      </w:pPr>
    </w:p>
    <w:p w14:paraId="4DB65C5B" w14:textId="6144A22A"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lastRenderedPageBreak/>
        <w:t>d) Dar seguimiento a la coordinación y supervisión de la instalación y operación de los equipos de digitalización y captura, así como a la capacitación del personal o de las y los prestadores de servicios, en su caso, encargado del acopio y transmisión de los datos de los resultados electorales preliminares;</w:t>
      </w:r>
    </w:p>
    <w:p w14:paraId="4E5ACFFC" w14:textId="77777777" w:rsidR="00E57CEE" w:rsidRPr="0091421E" w:rsidRDefault="00E57CEE" w:rsidP="0091421E">
      <w:pPr>
        <w:spacing w:after="0"/>
        <w:ind w:left="708"/>
        <w:jc w:val="both"/>
        <w:rPr>
          <w:rFonts w:ascii="Lucida Sans Unicode" w:hAnsi="Lucida Sans Unicode" w:cs="Lucida Sans Unicode"/>
          <w:i/>
          <w:iCs/>
          <w:sz w:val="16"/>
          <w:szCs w:val="16"/>
        </w:rPr>
      </w:pPr>
    </w:p>
    <w:p w14:paraId="703FC6BD" w14:textId="77777777"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e) Asesorar y dar seguimiento en el diseño y aplicación del sistema de digitalización, captura y verificación, del procedimiento de transmisión y recepción, así como de las medidas de seguridad y protección, consolidación, procesamiento y publicación de la información;</w:t>
      </w:r>
    </w:p>
    <w:p w14:paraId="1BB3055D" w14:textId="203EAEC3"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f) Revisar y emitir recomendaciones sobre la forma en que será presentada la información del </w:t>
      </w:r>
      <w:r w:rsidR="000458D5">
        <w:rPr>
          <w:rFonts w:ascii="Lucida Sans Unicode" w:hAnsi="Lucida Sans Unicode" w:cs="Lucida Sans Unicode"/>
          <w:i/>
          <w:iCs/>
          <w:sz w:val="16"/>
          <w:szCs w:val="16"/>
        </w:rPr>
        <w:t>PREP</w:t>
      </w:r>
      <w:r w:rsidRPr="0091421E">
        <w:rPr>
          <w:rFonts w:ascii="Lucida Sans Unicode" w:hAnsi="Lucida Sans Unicode" w:cs="Lucida Sans Unicode"/>
          <w:i/>
          <w:iCs/>
          <w:sz w:val="16"/>
          <w:szCs w:val="16"/>
        </w:rPr>
        <w:t xml:space="preserve"> en las diferentes pantallas de publicación, verificando el apego a las plantillas base de la interfaz establecidas por el Instituto; </w:t>
      </w:r>
    </w:p>
    <w:p w14:paraId="4074A140" w14:textId="77777777" w:rsidR="00E57CEE" w:rsidRPr="0091421E" w:rsidRDefault="00E57CEE" w:rsidP="0091421E">
      <w:pPr>
        <w:spacing w:after="0"/>
        <w:ind w:left="708"/>
        <w:jc w:val="both"/>
        <w:rPr>
          <w:rFonts w:ascii="Lucida Sans Unicode" w:hAnsi="Lucida Sans Unicode" w:cs="Lucida Sans Unicode"/>
          <w:i/>
          <w:iCs/>
          <w:sz w:val="16"/>
          <w:szCs w:val="16"/>
        </w:rPr>
      </w:pPr>
    </w:p>
    <w:p w14:paraId="189A095F" w14:textId="77777777"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g) Realizar al menos una sesión ordinaria mensual; </w:t>
      </w:r>
    </w:p>
    <w:p w14:paraId="74EDC25E" w14:textId="77777777" w:rsidR="00E57CEE" w:rsidRPr="0091421E" w:rsidRDefault="00E57CEE" w:rsidP="0091421E">
      <w:pPr>
        <w:spacing w:after="0"/>
        <w:ind w:left="708"/>
        <w:jc w:val="both"/>
        <w:rPr>
          <w:rFonts w:ascii="Lucida Sans Unicode" w:hAnsi="Lucida Sans Unicode" w:cs="Lucida Sans Unicode"/>
          <w:i/>
          <w:iCs/>
          <w:sz w:val="16"/>
          <w:szCs w:val="16"/>
        </w:rPr>
      </w:pPr>
    </w:p>
    <w:p w14:paraId="211DDD20" w14:textId="4635C8FA"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h) Realizar mensualmente reuniones formales de trabajo con las representaciones de los partidos políticos y, en su caso, de las candidaturas independientes ante el Consejo General o el Órgano Superior de Dirección del </w:t>
      </w:r>
      <w:r w:rsidR="000458D5">
        <w:rPr>
          <w:rFonts w:ascii="Lucida Sans Unicode" w:hAnsi="Lucida Sans Unicode" w:cs="Lucida Sans Unicode"/>
          <w:i/>
          <w:iCs/>
          <w:sz w:val="16"/>
          <w:szCs w:val="16"/>
        </w:rPr>
        <w:t>OPL</w:t>
      </w:r>
      <w:r w:rsidRPr="0091421E">
        <w:rPr>
          <w:rFonts w:ascii="Lucida Sans Unicode" w:hAnsi="Lucida Sans Unicode" w:cs="Lucida Sans Unicode"/>
          <w:i/>
          <w:iCs/>
          <w:sz w:val="16"/>
          <w:szCs w:val="16"/>
        </w:rPr>
        <w:t xml:space="preserve"> que corresponda, para dar a conocer el plan de trabajo, avances y seguimiento del diseño, implementación y operación del </w:t>
      </w:r>
      <w:r w:rsidR="000458D5">
        <w:rPr>
          <w:rFonts w:ascii="Lucida Sans Unicode" w:hAnsi="Lucida Sans Unicode" w:cs="Lucida Sans Unicode"/>
          <w:i/>
          <w:iCs/>
          <w:sz w:val="16"/>
          <w:szCs w:val="16"/>
        </w:rPr>
        <w:t>PREP</w:t>
      </w:r>
      <w:r w:rsidRPr="0091421E">
        <w:rPr>
          <w:rFonts w:ascii="Lucida Sans Unicode" w:hAnsi="Lucida Sans Unicode" w:cs="Lucida Sans Unicode"/>
          <w:i/>
          <w:iCs/>
          <w:sz w:val="16"/>
          <w:szCs w:val="16"/>
        </w:rPr>
        <w:t xml:space="preserve">; </w:t>
      </w:r>
    </w:p>
    <w:p w14:paraId="68CBA80E" w14:textId="77777777" w:rsidR="00E57CEE" w:rsidRPr="0091421E" w:rsidRDefault="00E57CEE" w:rsidP="0091421E">
      <w:pPr>
        <w:spacing w:after="0"/>
        <w:ind w:left="708"/>
        <w:jc w:val="both"/>
        <w:rPr>
          <w:rFonts w:ascii="Lucida Sans Unicode" w:hAnsi="Lucida Sans Unicode" w:cs="Lucida Sans Unicode"/>
          <w:i/>
          <w:iCs/>
          <w:sz w:val="16"/>
          <w:szCs w:val="16"/>
        </w:rPr>
      </w:pPr>
    </w:p>
    <w:p w14:paraId="1B7CA2A2" w14:textId="77777777"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i) Elaborar un informe de actividades, al menos cada dos meses, que deberá ser entregado al Consejo General o al Órgano Superior de Dirección que corresponda; </w:t>
      </w:r>
    </w:p>
    <w:p w14:paraId="25E039AB" w14:textId="77777777" w:rsidR="00E57CEE" w:rsidRPr="0091421E" w:rsidRDefault="00E57CEE" w:rsidP="0091421E">
      <w:pPr>
        <w:spacing w:after="0"/>
        <w:ind w:left="708"/>
        <w:jc w:val="both"/>
        <w:rPr>
          <w:rFonts w:ascii="Lucida Sans Unicode" w:hAnsi="Lucida Sans Unicode" w:cs="Lucida Sans Unicode"/>
          <w:i/>
          <w:iCs/>
          <w:sz w:val="16"/>
          <w:szCs w:val="16"/>
        </w:rPr>
      </w:pPr>
    </w:p>
    <w:p w14:paraId="383E493D" w14:textId="1DC27159"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j) Presenciar la ejecución de la o las pruebas para verificar el correcto funcionamiento del sistema informático, todos los simulacros y la operación del </w:t>
      </w:r>
      <w:r w:rsidR="000458D5">
        <w:rPr>
          <w:rFonts w:ascii="Lucida Sans Unicode" w:hAnsi="Lucida Sans Unicode" w:cs="Lucida Sans Unicode"/>
          <w:i/>
          <w:iCs/>
          <w:sz w:val="16"/>
          <w:szCs w:val="16"/>
        </w:rPr>
        <w:t>PREP</w:t>
      </w:r>
      <w:r w:rsidRPr="0091421E">
        <w:rPr>
          <w:rFonts w:ascii="Lucida Sans Unicode" w:hAnsi="Lucida Sans Unicode" w:cs="Lucida Sans Unicode"/>
          <w:i/>
          <w:iCs/>
          <w:sz w:val="16"/>
          <w:szCs w:val="16"/>
        </w:rPr>
        <w:t xml:space="preserve">, debiendo asistir a algún recinto donde se lleven a cabo, al menos alguna de las fases del proceso técnico operativo; </w:t>
      </w:r>
    </w:p>
    <w:p w14:paraId="4A7B0A18" w14:textId="77777777" w:rsidR="00E57CEE" w:rsidRPr="0091421E" w:rsidRDefault="00E57CEE" w:rsidP="0091421E">
      <w:pPr>
        <w:spacing w:after="0"/>
        <w:ind w:left="708"/>
        <w:jc w:val="both"/>
        <w:rPr>
          <w:rFonts w:ascii="Lucida Sans Unicode" w:hAnsi="Lucida Sans Unicode" w:cs="Lucida Sans Unicode"/>
          <w:i/>
          <w:iCs/>
          <w:sz w:val="16"/>
          <w:szCs w:val="16"/>
        </w:rPr>
      </w:pPr>
    </w:p>
    <w:p w14:paraId="02419CCC" w14:textId="4E7B2AD1"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k) Elaborar un informe final de las actividades desempeñadas durante la vigencia del </w:t>
      </w:r>
      <w:r w:rsidR="000458D5">
        <w:rPr>
          <w:rFonts w:ascii="Lucida Sans Unicode" w:hAnsi="Lucida Sans Unicode" w:cs="Lucida Sans Unicode"/>
          <w:i/>
          <w:iCs/>
          <w:sz w:val="16"/>
          <w:szCs w:val="16"/>
        </w:rPr>
        <w:t>COTAPREP</w:t>
      </w:r>
      <w:r w:rsidRPr="0091421E">
        <w:rPr>
          <w:rFonts w:ascii="Lucida Sans Unicode" w:hAnsi="Lucida Sans Unicode" w:cs="Lucida Sans Unicode"/>
          <w:i/>
          <w:iCs/>
          <w:sz w:val="16"/>
          <w:szCs w:val="16"/>
        </w:rPr>
        <w:t xml:space="preserve">, que deberá ser entregado al Consejo General o al Órgano Superior de Dirección que corresponda, dentro del mes del día de la Jornada Electoral, y </w:t>
      </w:r>
    </w:p>
    <w:p w14:paraId="0D6AEBB7" w14:textId="77777777" w:rsidR="00E57CEE" w:rsidRPr="0091421E" w:rsidRDefault="00E57CEE" w:rsidP="0091421E">
      <w:pPr>
        <w:spacing w:after="0"/>
        <w:ind w:left="708"/>
        <w:jc w:val="both"/>
        <w:rPr>
          <w:rFonts w:ascii="Lucida Sans Unicode" w:hAnsi="Lucida Sans Unicode" w:cs="Lucida Sans Unicode"/>
          <w:i/>
          <w:iCs/>
          <w:sz w:val="16"/>
          <w:szCs w:val="16"/>
        </w:rPr>
      </w:pPr>
    </w:p>
    <w:p w14:paraId="4CB6AE27" w14:textId="77777777"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l) Las demás que sean necesarias para el cumplimiento de sus atribuciones, siempre y cuando se encuentren apegadas a lo que dispone la LGIPE, este Reglamento, sus Anexos 13 y 18.5 y demás normatividad aplicable. </w:t>
      </w:r>
    </w:p>
    <w:p w14:paraId="7FA508E8" w14:textId="77777777" w:rsidR="00E57CEE" w:rsidRPr="0091421E" w:rsidRDefault="00E57CEE" w:rsidP="0091421E">
      <w:pPr>
        <w:spacing w:after="0"/>
        <w:ind w:left="708"/>
        <w:jc w:val="both"/>
        <w:rPr>
          <w:rFonts w:ascii="Lucida Sans Unicode" w:hAnsi="Lucida Sans Unicode" w:cs="Lucida Sans Unicode"/>
          <w:i/>
          <w:iCs/>
          <w:sz w:val="16"/>
          <w:szCs w:val="16"/>
        </w:rPr>
      </w:pPr>
    </w:p>
    <w:p w14:paraId="13AB2CA1" w14:textId="6AF4DF42"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2. Adicionalmente, el </w:t>
      </w:r>
      <w:r w:rsidR="000458D5">
        <w:rPr>
          <w:rFonts w:ascii="Lucida Sans Unicode" w:hAnsi="Lucida Sans Unicode" w:cs="Lucida Sans Unicode"/>
          <w:i/>
          <w:iCs/>
          <w:sz w:val="16"/>
          <w:szCs w:val="16"/>
        </w:rPr>
        <w:t>COTAPREP</w:t>
      </w:r>
      <w:r w:rsidRPr="0091421E">
        <w:rPr>
          <w:rFonts w:ascii="Lucida Sans Unicode" w:hAnsi="Lucida Sans Unicode" w:cs="Lucida Sans Unicode"/>
          <w:i/>
          <w:iCs/>
          <w:sz w:val="16"/>
          <w:szCs w:val="16"/>
        </w:rPr>
        <w:t xml:space="preserve"> que, en su caso sea integrado por el Instituto, tendrá la función de brindar asesoría y apoyar a éste en sus funciones de seguimiento y asesoría en materia de diseño, implementación y operación del </w:t>
      </w:r>
      <w:r w:rsidR="000458D5">
        <w:rPr>
          <w:rFonts w:ascii="Lucida Sans Unicode" w:hAnsi="Lucida Sans Unicode" w:cs="Lucida Sans Unicode"/>
          <w:i/>
          <w:iCs/>
          <w:sz w:val="16"/>
          <w:szCs w:val="16"/>
        </w:rPr>
        <w:t>PREP</w:t>
      </w:r>
      <w:r w:rsidRPr="0091421E">
        <w:rPr>
          <w:rFonts w:ascii="Lucida Sans Unicode" w:hAnsi="Lucida Sans Unicode" w:cs="Lucida Sans Unicode"/>
          <w:i/>
          <w:iCs/>
          <w:sz w:val="16"/>
          <w:szCs w:val="16"/>
        </w:rPr>
        <w:t xml:space="preserve"> en elecciones locales, para lo cual podrán contar con personal de apoyo y, en su caso, el Instituto deberá prever los recursos necesarios. </w:t>
      </w:r>
    </w:p>
    <w:p w14:paraId="15918664" w14:textId="77777777" w:rsidR="00E57CEE" w:rsidRPr="0091421E" w:rsidRDefault="00E57CEE" w:rsidP="0091421E">
      <w:pPr>
        <w:spacing w:after="0"/>
        <w:ind w:left="708"/>
        <w:jc w:val="both"/>
        <w:rPr>
          <w:rFonts w:ascii="Lucida Sans Unicode" w:hAnsi="Lucida Sans Unicode" w:cs="Lucida Sans Unicode"/>
          <w:i/>
          <w:iCs/>
          <w:sz w:val="16"/>
          <w:szCs w:val="16"/>
        </w:rPr>
      </w:pPr>
    </w:p>
    <w:p w14:paraId="58DF3103" w14:textId="6674F78B" w:rsidR="00E57CEE" w:rsidRPr="0091421E" w:rsidRDefault="00E57CEE" w:rsidP="0091421E">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3. En las reuniones que lleve a cabo el comité, las representaciones de los partidos políticos y, en su caso, de las candidaturas independientes ante el Consejo General o el Órgano Superior de Dirección del </w:t>
      </w:r>
      <w:r w:rsidR="000458D5">
        <w:rPr>
          <w:rFonts w:ascii="Lucida Sans Unicode" w:hAnsi="Lucida Sans Unicode" w:cs="Lucida Sans Unicode"/>
          <w:i/>
          <w:iCs/>
          <w:sz w:val="16"/>
          <w:szCs w:val="16"/>
        </w:rPr>
        <w:t>OPL</w:t>
      </w:r>
      <w:r w:rsidRPr="0091421E">
        <w:rPr>
          <w:rFonts w:ascii="Lucida Sans Unicode" w:hAnsi="Lucida Sans Unicode" w:cs="Lucida Sans Unicode"/>
          <w:i/>
          <w:iCs/>
          <w:sz w:val="16"/>
          <w:szCs w:val="16"/>
        </w:rPr>
        <w:t xml:space="preserve">, según el caso, podrán dar a conocer sus observaciones, comentarios y sugerencias respecto a los temas </w:t>
      </w:r>
      <w:r w:rsidRPr="0091421E">
        <w:rPr>
          <w:rFonts w:ascii="Lucida Sans Unicode" w:hAnsi="Lucida Sans Unicode" w:cs="Lucida Sans Unicode"/>
          <w:i/>
          <w:iCs/>
          <w:sz w:val="16"/>
          <w:szCs w:val="16"/>
        </w:rPr>
        <w:lastRenderedPageBreak/>
        <w:t>que se aborden en cada reunión. El comité deberá analizar lo hecho valer por las representaciones para que, en las reuniones subsecuentes, se presente el seguimiento que se hubiere dado.”</w:t>
      </w:r>
    </w:p>
    <w:p w14:paraId="773E104D" w14:textId="77777777" w:rsidR="00E57CEE" w:rsidRDefault="00E57CEE" w:rsidP="5283AD1E">
      <w:pPr>
        <w:spacing w:after="0"/>
        <w:jc w:val="both"/>
        <w:rPr>
          <w:rFonts w:ascii="Lucida Sans Unicode" w:hAnsi="Lucida Sans Unicode" w:cs="Lucida Sans Unicode"/>
          <w:sz w:val="20"/>
          <w:szCs w:val="20"/>
        </w:rPr>
      </w:pPr>
    </w:p>
    <w:p w14:paraId="4FBAF91D" w14:textId="0E576392" w:rsidR="005A03DF" w:rsidRDefault="00B80727" w:rsidP="00F8519A">
      <w:pPr>
        <w:spacing w:after="0"/>
        <w:jc w:val="both"/>
        <w:rPr>
          <w:rFonts w:ascii="Lucida Sans Unicode" w:hAnsi="Lucida Sans Unicode" w:cs="Lucida Sans Unicode"/>
          <w:sz w:val="20"/>
          <w:szCs w:val="20"/>
        </w:rPr>
      </w:pPr>
      <w:r w:rsidRPr="00B80727">
        <w:rPr>
          <w:rFonts w:ascii="Lucida Sans Unicode" w:hAnsi="Lucida Sans Unicode" w:cs="Lucida Sans Unicode"/>
          <w:b/>
          <w:sz w:val="20"/>
          <w:szCs w:val="20"/>
        </w:rPr>
        <w:t>V</w:t>
      </w:r>
      <w:r w:rsidR="00FE2072">
        <w:rPr>
          <w:rFonts w:ascii="Lucida Sans Unicode" w:hAnsi="Lucida Sans Unicode" w:cs="Lucida Sans Unicode"/>
          <w:b/>
          <w:sz w:val="20"/>
          <w:szCs w:val="20"/>
        </w:rPr>
        <w:t>II</w:t>
      </w:r>
      <w:r w:rsidRPr="00B80727">
        <w:rPr>
          <w:rFonts w:ascii="Lucida Sans Unicode" w:hAnsi="Lucida Sans Unicode" w:cs="Lucida Sans Unicode"/>
          <w:b/>
          <w:sz w:val="20"/>
          <w:szCs w:val="20"/>
        </w:rPr>
        <w:t>I. DEL PROCESO TÉCNICO OPERATIVO.</w:t>
      </w:r>
      <w:r w:rsidRPr="00B80727">
        <w:rPr>
          <w:rFonts w:ascii="Lucida Sans Unicode" w:hAnsi="Lucida Sans Unicode" w:cs="Lucida Sans Unicode"/>
          <w:sz w:val="20"/>
          <w:szCs w:val="20"/>
        </w:rPr>
        <w:t xml:space="preserve"> </w:t>
      </w:r>
      <w:r w:rsidR="005A03DF" w:rsidRPr="005A03DF">
        <w:rPr>
          <w:rFonts w:ascii="Lucida Sans Unicode" w:hAnsi="Lucida Sans Unicode" w:cs="Lucida Sans Unicode"/>
          <w:sz w:val="20"/>
          <w:szCs w:val="20"/>
        </w:rPr>
        <w:t>Conforme a los numerales 4 y 15 del Anexo 13 del Reglamento de Elecciones del Instituto Nacional Electoral, el proceso técnico operativo deberá contemplar, al menos, las fases de acopio y digitalización de las actas de escrutinio y cómputo destinadas para el Programa de Resultados Electorales Preliminares; la captura y verificación de datos; la publicación de datos e imágenes y el empaquetado de las actas destinadas para dicho programa.</w:t>
      </w:r>
    </w:p>
    <w:p w14:paraId="6632B0C9" w14:textId="77777777" w:rsidR="00F8519A" w:rsidRPr="005A03DF" w:rsidRDefault="00F8519A" w:rsidP="00F8519A">
      <w:pPr>
        <w:spacing w:after="0"/>
        <w:jc w:val="both"/>
        <w:rPr>
          <w:rFonts w:ascii="Lucida Sans Unicode" w:hAnsi="Lucida Sans Unicode" w:cs="Lucida Sans Unicode"/>
          <w:sz w:val="20"/>
          <w:szCs w:val="20"/>
        </w:rPr>
      </w:pPr>
    </w:p>
    <w:p w14:paraId="2940FDF2" w14:textId="52F3B78F" w:rsidR="00B80727" w:rsidRDefault="005A03DF" w:rsidP="00F8519A">
      <w:pPr>
        <w:spacing w:after="0"/>
        <w:jc w:val="both"/>
        <w:rPr>
          <w:rFonts w:ascii="Lucida Sans Unicode" w:hAnsi="Lucida Sans Unicode" w:cs="Lucida Sans Unicode"/>
          <w:sz w:val="20"/>
          <w:szCs w:val="20"/>
        </w:rPr>
      </w:pPr>
      <w:r w:rsidRPr="005A03DF">
        <w:rPr>
          <w:rFonts w:ascii="Lucida Sans Unicode" w:hAnsi="Lucida Sans Unicode" w:cs="Lucida Sans Unicode"/>
          <w:sz w:val="20"/>
          <w:szCs w:val="20"/>
        </w:rPr>
        <w:t>Cabe mencionar, que los organismos públicos locales electorales deberán contar con mecanismos que permitan la digitalización y, en su caso, la captura de datos, del mayor número de actas posible desde las casillas, para lo cual deberán contar con las herramientas tecnológicas y los procedimientos que garanticen la seguridad de la información</w:t>
      </w:r>
      <w:r w:rsidR="00B80727" w:rsidRPr="00B80727">
        <w:rPr>
          <w:rFonts w:ascii="Lucida Sans Unicode" w:hAnsi="Lucida Sans Unicode" w:cs="Lucida Sans Unicode"/>
          <w:sz w:val="20"/>
          <w:szCs w:val="20"/>
        </w:rPr>
        <w:t>.</w:t>
      </w:r>
    </w:p>
    <w:p w14:paraId="57E82878" w14:textId="77777777" w:rsidR="00F8519A" w:rsidRDefault="00F8519A" w:rsidP="00F8519A">
      <w:pPr>
        <w:spacing w:after="0"/>
        <w:jc w:val="both"/>
        <w:rPr>
          <w:rFonts w:ascii="Lucida Sans Unicode" w:hAnsi="Lucida Sans Unicode" w:cs="Lucida Sans Unicode"/>
          <w:sz w:val="20"/>
          <w:szCs w:val="20"/>
        </w:rPr>
      </w:pPr>
    </w:p>
    <w:p w14:paraId="525470CE" w14:textId="54EDE19E" w:rsidR="00275605" w:rsidRDefault="3768A44C" w:rsidP="00F8519A">
      <w:pPr>
        <w:spacing w:after="0"/>
        <w:jc w:val="both"/>
        <w:rPr>
          <w:rFonts w:ascii="Lucida Sans Unicode" w:hAnsi="Lucida Sans Unicode" w:cs="Lucida Sans Unicode"/>
          <w:sz w:val="20"/>
          <w:szCs w:val="20"/>
        </w:rPr>
      </w:pPr>
      <w:r w:rsidRPr="5283AD1E">
        <w:rPr>
          <w:rFonts w:ascii="Lucida Sans Unicode" w:hAnsi="Lucida Sans Unicode" w:cs="Lucida Sans Unicode"/>
          <w:b/>
          <w:bCs/>
          <w:sz w:val="20"/>
          <w:szCs w:val="20"/>
        </w:rPr>
        <w:t>I</w:t>
      </w:r>
      <w:r w:rsidR="6DB60727" w:rsidRPr="5283AD1E">
        <w:rPr>
          <w:rFonts w:ascii="Lucida Sans Unicode" w:hAnsi="Lucida Sans Unicode" w:cs="Lucida Sans Unicode"/>
          <w:b/>
          <w:bCs/>
          <w:sz w:val="20"/>
          <w:szCs w:val="20"/>
        </w:rPr>
        <w:t>X</w:t>
      </w:r>
      <w:r w:rsidRPr="5283AD1E">
        <w:rPr>
          <w:rFonts w:ascii="Lucida Sans Unicode" w:hAnsi="Lucida Sans Unicode" w:cs="Lucida Sans Unicode"/>
          <w:b/>
          <w:bCs/>
          <w:sz w:val="20"/>
          <w:szCs w:val="20"/>
        </w:rPr>
        <w:t xml:space="preserve">. </w:t>
      </w:r>
      <w:r w:rsidR="5A27F9F9" w:rsidRPr="5283AD1E">
        <w:rPr>
          <w:rFonts w:ascii="Lucida Sans Unicode" w:hAnsi="Lucida Sans Unicode" w:cs="Lucida Sans Unicode"/>
          <w:b/>
          <w:bCs/>
          <w:sz w:val="20"/>
          <w:szCs w:val="20"/>
        </w:rPr>
        <w:t>DE LOS CENTROS DE ACOPIO Y TRANSMISI</w:t>
      </w:r>
      <w:r w:rsidR="002C2128">
        <w:rPr>
          <w:rFonts w:ascii="Lucida Sans Unicode" w:hAnsi="Lucida Sans Unicode" w:cs="Lucida Sans Unicode"/>
          <w:b/>
          <w:bCs/>
          <w:sz w:val="20"/>
          <w:szCs w:val="20"/>
        </w:rPr>
        <w:t>Ó</w:t>
      </w:r>
      <w:r w:rsidR="5A27F9F9" w:rsidRPr="5283AD1E">
        <w:rPr>
          <w:rFonts w:ascii="Lucida Sans Unicode" w:hAnsi="Lucida Sans Unicode" w:cs="Lucida Sans Unicode"/>
          <w:b/>
          <w:bCs/>
          <w:sz w:val="20"/>
          <w:szCs w:val="20"/>
        </w:rPr>
        <w:t>N DE DATOS</w:t>
      </w:r>
      <w:r w:rsidR="002C2128">
        <w:rPr>
          <w:rStyle w:val="Refdenotaalpie"/>
          <w:rFonts w:ascii="Lucida Sans Unicode" w:hAnsi="Lucida Sans Unicode" w:cs="Lucida Sans Unicode"/>
          <w:b/>
          <w:bCs/>
          <w:sz w:val="20"/>
          <w:szCs w:val="20"/>
        </w:rPr>
        <w:footnoteReference w:id="14"/>
      </w:r>
      <w:r w:rsidR="205A4121" w:rsidRPr="5283AD1E">
        <w:rPr>
          <w:rFonts w:ascii="Lucida Sans Unicode" w:hAnsi="Lucida Sans Unicode" w:cs="Lucida Sans Unicode"/>
          <w:b/>
          <w:bCs/>
          <w:sz w:val="20"/>
          <w:szCs w:val="20"/>
        </w:rPr>
        <w:t xml:space="preserve">. </w:t>
      </w:r>
      <w:r w:rsidR="5B2FF911" w:rsidRPr="5283AD1E">
        <w:rPr>
          <w:rFonts w:ascii="Lucida Sans Unicode" w:hAnsi="Lucida Sans Unicode" w:cs="Lucida Sans Unicode"/>
          <w:sz w:val="20"/>
          <w:szCs w:val="20"/>
        </w:rPr>
        <w:t>Los</w:t>
      </w:r>
      <w:r w:rsidR="205A4121" w:rsidRPr="5283AD1E">
        <w:rPr>
          <w:rFonts w:ascii="Lucida Sans Unicode" w:hAnsi="Lucida Sans Unicode" w:cs="Lucida Sans Unicode"/>
          <w:sz w:val="20"/>
          <w:szCs w:val="20"/>
        </w:rPr>
        <w:t xml:space="preserve"> CATD son los centros oficiales para el acopio de las actas de escrutinio y cómputo destinadas para el </w:t>
      </w:r>
      <w:r w:rsidR="6D2A260D" w:rsidRPr="5283AD1E">
        <w:rPr>
          <w:rFonts w:ascii="Lucida Sans Unicode" w:hAnsi="Lucida Sans Unicode" w:cs="Lucida Sans Unicode"/>
          <w:sz w:val="20"/>
          <w:szCs w:val="20"/>
        </w:rPr>
        <w:t>PREP</w:t>
      </w:r>
      <w:r w:rsidR="205A4121" w:rsidRPr="5283AD1E">
        <w:rPr>
          <w:rFonts w:ascii="Lucida Sans Unicode" w:hAnsi="Lucida Sans Unicode" w:cs="Lucida Sans Unicode"/>
          <w:sz w:val="20"/>
          <w:szCs w:val="20"/>
        </w:rPr>
        <w:t xml:space="preserve">, constituyen las unidades básicas de la operación </w:t>
      </w:r>
      <w:r w:rsidR="2ED572E6" w:rsidRPr="5283AD1E">
        <w:rPr>
          <w:rFonts w:ascii="Lucida Sans Unicode" w:hAnsi="Lucida Sans Unicode" w:cs="Lucida Sans Unicode"/>
          <w:sz w:val="20"/>
          <w:szCs w:val="20"/>
        </w:rPr>
        <w:t>de este</w:t>
      </w:r>
      <w:r w:rsidR="205A4121" w:rsidRPr="5283AD1E">
        <w:rPr>
          <w:rFonts w:ascii="Lucida Sans Unicode" w:hAnsi="Lucida Sans Unicode" w:cs="Lucida Sans Unicode"/>
          <w:sz w:val="20"/>
          <w:szCs w:val="20"/>
        </w:rPr>
        <w:t>, en los cuales se pueden realizar actividades de digitalización, captura, verificación y transmisión de datos e imágenes, conforme se establezca en el proceso técnico operativo.</w:t>
      </w:r>
    </w:p>
    <w:p w14:paraId="222C77F3" w14:textId="77777777" w:rsidR="00F9199E" w:rsidRDefault="00F9199E" w:rsidP="00F9199E">
      <w:pPr>
        <w:spacing w:after="0"/>
        <w:jc w:val="both"/>
        <w:rPr>
          <w:rFonts w:ascii="Lucida Sans Unicode" w:hAnsi="Lucida Sans Unicode" w:cs="Lucida Sans Unicode"/>
          <w:sz w:val="20"/>
          <w:szCs w:val="20"/>
        </w:rPr>
      </w:pPr>
    </w:p>
    <w:p w14:paraId="79F3743D" w14:textId="3BE305C8" w:rsidR="00D1291D" w:rsidRDefault="205A4121" w:rsidP="00F9199E">
      <w:pPr>
        <w:spacing w:after="0"/>
        <w:jc w:val="both"/>
        <w:rPr>
          <w:rFonts w:ascii="Lucida Sans Unicode" w:hAnsi="Lucida Sans Unicode" w:cs="Lucida Sans Unicode"/>
          <w:sz w:val="20"/>
          <w:szCs w:val="20"/>
        </w:rPr>
      </w:pPr>
      <w:r w:rsidRPr="5283AD1E">
        <w:rPr>
          <w:rFonts w:ascii="Lucida Sans Unicode" w:hAnsi="Lucida Sans Unicode" w:cs="Lucida Sans Unicode"/>
          <w:sz w:val="20"/>
          <w:szCs w:val="20"/>
        </w:rPr>
        <w:t>Asimismo,</w:t>
      </w:r>
      <w:r w:rsidR="008E1177">
        <w:rPr>
          <w:rFonts w:ascii="Lucida Sans Unicode" w:hAnsi="Lucida Sans Unicode" w:cs="Lucida Sans Unicode"/>
          <w:sz w:val="20"/>
          <w:szCs w:val="20"/>
        </w:rPr>
        <w:t xml:space="preserve"> </w:t>
      </w:r>
      <w:r w:rsidR="002C2128">
        <w:rPr>
          <w:rFonts w:ascii="Lucida Sans Unicode" w:hAnsi="Lucida Sans Unicode" w:cs="Lucida Sans Unicode"/>
          <w:sz w:val="20"/>
          <w:szCs w:val="20"/>
        </w:rPr>
        <w:t>este Instituto</w:t>
      </w:r>
      <w:r w:rsidRPr="5283AD1E">
        <w:rPr>
          <w:rFonts w:ascii="Lucida Sans Unicode" w:hAnsi="Lucida Sans Unicode" w:cs="Lucida Sans Unicode"/>
          <w:sz w:val="20"/>
          <w:szCs w:val="20"/>
        </w:rPr>
        <w:t xml:space="preserve"> deberá determinar la ubicación de los CATD y adoptar las medidas correspondientes para adecuar los espacios físicos de las instalaciones, con la finalidad de asegurar su correcta operación, así como la integridad del personal, equipos, materiales e información.</w:t>
      </w:r>
    </w:p>
    <w:p w14:paraId="39F996EF" w14:textId="77777777" w:rsidR="00F9199E" w:rsidRDefault="00F9199E" w:rsidP="00F9199E">
      <w:pPr>
        <w:spacing w:after="0"/>
        <w:jc w:val="both"/>
        <w:rPr>
          <w:rFonts w:ascii="Lucida Sans Unicode" w:hAnsi="Lucida Sans Unicode" w:cs="Lucida Sans Unicode"/>
          <w:sz w:val="20"/>
          <w:szCs w:val="20"/>
        </w:rPr>
      </w:pPr>
    </w:p>
    <w:p w14:paraId="4F2270B0" w14:textId="039550B5" w:rsidR="00D1291D" w:rsidRDefault="00C75A78" w:rsidP="00F9199E">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Lo anterior,</w:t>
      </w:r>
      <w:r w:rsidR="00D1291D">
        <w:rPr>
          <w:rFonts w:ascii="Lucida Sans Unicode" w:hAnsi="Lucida Sans Unicode" w:cs="Lucida Sans Unicode"/>
          <w:sz w:val="20"/>
          <w:szCs w:val="20"/>
        </w:rPr>
        <w:t xml:space="preserve"> de conformidad con el artículo 350, párrafos 1 y </w:t>
      </w:r>
      <w:r w:rsidR="00CB6477">
        <w:rPr>
          <w:rFonts w:ascii="Lucida Sans Unicode" w:hAnsi="Lucida Sans Unicode" w:cs="Lucida Sans Unicode"/>
          <w:sz w:val="20"/>
          <w:szCs w:val="20"/>
        </w:rPr>
        <w:t>3</w:t>
      </w:r>
      <w:r w:rsidR="00D1291D">
        <w:rPr>
          <w:rFonts w:ascii="Lucida Sans Unicode" w:hAnsi="Lucida Sans Unicode" w:cs="Lucida Sans Unicode"/>
          <w:sz w:val="20"/>
          <w:szCs w:val="20"/>
        </w:rPr>
        <w:t xml:space="preserve"> del Reglamento de Elecciones; numeral 18 del anexo 13 del citado reglamento, </w:t>
      </w:r>
      <w:r w:rsidR="00D1291D" w:rsidRPr="007543BA">
        <w:rPr>
          <w:rFonts w:ascii="Lucida Sans Unicode" w:hAnsi="Lucida Sans Unicode" w:cs="Lucida Sans Unicode"/>
          <w:sz w:val="20"/>
          <w:szCs w:val="20"/>
        </w:rPr>
        <w:t>relativo a los “Lineamientos del Programa de Resultados Electorales Preliminares”.</w:t>
      </w:r>
    </w:p>
    <w:p w14:paraId="5E484D26" w14:textId="77777777" w:rsidR="00F9199E" w:rsidRPr="007543BA" w:rsidRDefault="00F9199E" w:rsidP="00F9199E">
      <w:pPr>
        <w:spacing w:after="0"/>
        <w:jc w:val="both"/>
        <w:rPr>
          <w:rFonts w:ascii="Lucida Sans Unicode" w:hAnsi="Lucida Sans Unicode" w:cs="Lucida Sans Unicode"/>
          <w:sz w:val="20"/>
          <w:szCs w:val="20"/>
        </w:rPr>
      </w:pPr>
    </w:p>
    <w:p w14:paraId="6AEB3FD2" w14:textId="2C676115" w:rsidR="001E453E" w:rsidRDefault="0FDE8E4C" w:rsidP="00F9199E">
      <w:pPr>
        <w:spacing w:after="0"/>
        <w:jc w:val="both"/>
        <w:rPr>
          <w:rFonts w:ascii="Lucida Sans Unicode" w:hAnsi="Lucida Sans Unicode" w:cs="Lucida Sans Unicode"/>
          <w:sz w:val="20"/>
          <w:szCs w:val="20"/>
        </w:rPr>
      </w:pPr>
      <w:r w:rsidRPr="5283AD1E">
        <w:rPr>
          <w:rFonts w:ascii="Lucida Sans Unicode" w:hAnsi="Lucida Sans Unicode" w:cs="Lucida Sans Unicode"/>
          <w:b/>
          <w:bCs/>
          <w:sz w:val="20"/>
          <w:szCs w:val="20"/>
        </w:rPr>
        <w:t>X. DE LOS CENTROS</w:t>
      </w:r>
      <w:r w:rsidR="53FF3C0C" w:rsidRPr="5283AD1E">
        <w:rPr>
          <w:rFonts w:ascii="Lucida Sans Unicode" w:hAnsi="Lucida Sans Unicode" w:cs="Lucida Sans Unicode"/>
          <w:b/>
          <w:bCs/>
          <w:sz w:val="20"/>
          <w:szCs w:val="20"/>
        </w:rPr>
        <w:t xml:space="preserve"> DE CAPTURA Y VERIFICACIÓN</w:t>
      </w:r>
      <w:r w:rsidR="002C2128">
        <w:rPr>
          <w:rStyle w:val="Refdenotaalpie"/>
          <w:rFonts w:ascii="Lucida Sans Unicode" w:hAnsi="Lucida Sans Unicode" w:cs="Lucida Sans Unicode"/>
          <w:b/>
          <w:bCs/>
          <w:sz w:val="20"/>
          <w:szCs w:val="20"/>
        </w:rPr>
        <w:footnoteReference w:id="15"/>
      </w:r>
      <w:r w:rsidRPr="5283AD1E">
        <w:rPr>
          <w:rFonts w:ascii="Lucida Sans Unicode" w:hAnsi="Lucida Sans Unicode" w:cs="Lucida Sans Unicode"/>
          <w:b/>
          <w:bCs/>
          <w:sz w:val="20"/>
          <w:szCs w:val="20"/>
        </w:rPr>
        <w:t xml:space="preserve">. </w:t>
      </w:r>
      <w:r w:rsidR="734045B5" w:rsidRPr="5283AD1E">
        <w:rPr>
          <w:rFonts w:ascii="Lucida Sans Unicode" w:hAnsi="Lucida Sans Unicode" w:cs="Lucida Sans Unicode"/>
          <w:sz w:val="20"/>
          <w:szCs w:val="20"/>
        </w:rPr>
        <w:t>L</w:t>
      </w:r>
      <w:r w:rsidR="7EED037D" w:rsidRPr="5283AD1E">
        <w:rPr>
          <w:rFonts w:ascii="Lucida Sans Unicode" w:hAnsi="Lucida Sans Unicode" w:cs="Lucida Sans Unicode"/>
          <w:sz w:val="20"/>
          <w:szCs w:val="20"/>
        </w:rPr>
        <w:t xml:space="preserve">os </w:t>
      </w:r>
      <w:r w:rsidRPr="5283AD1E">
        <w:rPr>
          <w:rFonts w:ascii="Lucida Sans Unicode" w:hAnsi="Lucida Sans Unicode" w:cs="Lucida Sans Unicode"/>
          <w:sz w:val="20"/>
          <w:szCs w:val="20"/>
        </w:rPr>
        <w:t>CCV</w:t>
      </w:r>
      <w:r w:rsidR="5A940395" w:rsidRPr="5283AD1E">
        <w:rPr>
          <w:rFonts w:ascii="Lucida Sans Unicode" w:hAnsi="Lucida Sans Unicode" w:cs="Lucida Sans Unicode"/>
          <w:sz w:val="20"/>
          <w:szCs w:val="20"/>
        </w:rPr>
        <w:t xml:space="preserve"> son los centros en los que se realizan actividades de captura y verificación de datos, los cuales se podrán ubicar, en </w:t>
      </w:r>
      <w:r w:rsidR="5A940395" w:rsidRPr="5283AD1E">
        <w:rPr>
          <w:rFonts w:ascii="Lucida Sans Unicode" w:hAnsi="Lucida Sans Unicode" w:cs="Lucida Sans Unicode"/>
          <w:sz w:val="20"/>
          <w:szCs w:val="20"/>
        </w:rPr>
        <w:lastRenderedPageBreak/>
        <w:t>alguna sede de</w:t>
      </w:r>
      <w:r w:rsidR="002C2128">
        <w:rPr>
          <w:rFonts w:ascii="Lucida Sans Unicode" w:hAnsi="Lucida Sans Unicode" w:cs="Lucida Sans Unicode"/>
          <w:sz w:val="20"/>
          <w:szCs w:val="20"/>
        </w:rPr>
        <w:t xml:space="preserve"> este organismo electoral</w:t>
      </w:r>
      <w:r w:rsidR="5A940395" w:rsidRPr="5283AD1E">
        <w:rPr>
          <w:rFonts w:ascii="Lucida Sans Unicode" w:hAnsi="Lucida Sans Unicode" w:cs="Lucida Sans Unicode"/>
          <w:sz w:val="20"/>
          <w:szCs w:val="20"/>
        </w:rPr>
        <w:t>, o bien en cualquier otra sede dentro del territorio de la demarcación correspondiente</w:t>
      </w:r>
      <w:r w:rsidR="69424FF4" w:rsidRPr="5283AD1E">
        <w:rPr>
          <w:rFonts w:ascii="Lucida Sans Unicode" w:hAnsi="Lucida Sans Unicode" w:cs="Lucida Sans Unicode"/>
          <w:sz w:val="20"/>
          <w:szCs w:val="20"/>
        </w:rPr>
        <w:t xml:space="preserve">. Los </w:t>
      </w:r>
      <w:r w:rsidR="493D2681" w:rsidRPr="5283AD1E">
        <w:rPr>
          <w:rFonts w:ascii="Lucida Sans Unicode" w:hAnsi="Lucida Sans Unicode" w:cs="Lucida Sans Unicode"/>
          <w:sz w:val="20"/>
          <w:szCs w:val="20"/>
        </w:rPr>
        <w:t>CCV</w:t>
      </w:r>
      <w:r w:rsidR="69424FF4" w:rsidRPr="5283AD1E">
        <w:rPr>
          <w:rFonts w:ascii="Lucida Sans Unicode" w:hAnsi="Lucida Sans Unicode" w:cs="Lucida Sans Unicode"/>
          <w:sz w:val="20"/>
          <w:szCs w:val="20"/>
        </w:rPr>
        <w:t xml:space="preserve"> se pueden instalar adicionalmente a los </w:t>
      </w:r>
      <w:r w:rsidR="493D2681" w:rsidRPr="5283AD1E">
        <w:rPr>
          <w:rFonts w:ascii="Lucida Sans Unicode" w:hAnsi="Lucida Sans Unicode" w:cs="Lucida Sans Unicode"/>
          <w:sz w:val="20"/>
          <w:szCs w:val="20"/>
        </w:rPr>
        <w:t>CATD</w:t>
      </w:r>
      <w:r w:rsidR="69424FF4" w:rsidRPr="5283AD1E">
        <w:rPr>
          <w:rFonts w:ascii="Lucida Sans Unicode" w:hAnsi="Lucida Sans Unicode" w:cs="Lucida Sans Unicode"/>
          <w:sz w:val="20"/>
          <w:szCs w:val="20"/>
        </w:rPr>
        <w:t xml:space="preserve"> pues, en su caso, fungen como apoyo en las labores de captura y verificación de datos.</w:t>
      </w:r>
    </w:p>
    <w:p w14:paraId="2095D13B" w14:textId="77777777" w:rsidR="00F9199E" w:rsidRPr="007543BA" w:rsidRDefault="00F9199E" w:rsidP="00F9199E">
      <w:pPr>
        <w:spacing w:after="0"/>
        <w:jc w:val="both"/>
        <w:rPr>
          <w:rFonts w:ascii="Lucida Sans Unicode" w:hAnsi="Lucida Sans Unicode" w:cs="Lucida Sans Unicode"/>
          <w:sz w:val="20"/>
          <w:szCs w:val="20"/>
        </w:rPr>
      </w:pPr>
    </w:p>
    <w:p w14:paraId="685DA6DE" w14:textId="32525EBC" w:rsidR="005A56FF" w:rsidRDefault="005A56FF" w:rsidP="00F9199E">
      <w:pPr>
        <w:spacing w:after="0"/>
        <w:jc w:val="both"/>
        <w:rPr>
          <w:rFonts w:ascii="Lucida Sans Unicode" w:hAnsi="Lucida Sans Unicode" w:cs="Lucida Sans Unicode"/>
          <w:sz w:val="20"/>
          <w:szCs w:val="20"/>
        </w:rPr>
      </w:pPr>
      <w:r w:rsidRPr="007543BA">
        <w:rPr>
          <w:rFonts w:ascii="Lucida Sans Unicode" w:hAnsi="Lucida Sans Unicode" w:cs="Lucida Sans Unicode"/>
          <w:sz w:val="20"/>
          <w:szCs w:val="20"/>
        </w:rPr>
        <w:t>Lo anterior, de conformidad con el artículo 350, párrafos 2 y 3 del Reglamento de Elecciones emitido por el Instituto Nacional Electoral; numeral 18 del anexo 13 del citado reglamento, relativo a los “Lineamientos del Programa de Resultados Electorales Preliminares”.</w:t>
      </w:r>
    </w:p>
    <w:p w14:paraId="48B9E5C9" w14:textId="77777777" w:rsidR="00F9199E" w:rsidRPr="007543BA" w:rsidRDefault="00F9199E" w:rsidP="00F9199E">
      <w:pPr>
        <w:spacing w:after="0"/>
        <w:jc w:val="both"/>
        <w:rPr>
          <w:rFonts w:ascii="Lucida Sans Unicode" w:hAnsi="Lucida Sans Unicode" w:cs="Lucida Sans Unicode"/>
          <w:sz w:val="20"/>
          <w:szCs w:val="20"/>
        </w:rPr>
      </w:pPr>
    </w:p>
    <w:p w14:paraId="5CE3E6E0" w14:textId="16454BD7" w:rsidR="005E5B04" w:rsidRPr="00F061FA" w:rsidRDefault="490FB043" w:rsidP="00F9199E">
      <w:pPr>
        <w:spacing w:after="0"/>
        <w:jc w:val="both"/>
        <w:rPr>
          <w:rFonts w:ascii="Lucida Sans Unicode" w:hAnsi="Lucida Sans Unicode" w:cs="Lucida Sans Unicode"/>
          <w:sz w:val="20"/>
          <w:szCs w:val="20"/>
        </w:rPr>
      </w:pPr>
      <w:r w:rsidRPr="00F061FA">
        <w:rPr>
          <w:rFonts w:ascii="Lucida Sans Unicode" w:hAnsi="Lucida Sans Unicode" w:cs="Lucida Sans Unicode"/>
          <w:b/>
          <w:bCs/>
          <w:sz w:val="20"/>
          <w:szCs w:val="20"/>
        </w:rPr>
        <w:t>X</w:t>
      </w:r>
      <w:r w:rsidR="585BD480" w:rsidRPr="00F061FA">
        <w:rPr>
          <w:rFonts w:ascii="Lucida Sans Unicode" w:hAnsi="Lucida Sans Unicode" w:cs="Lucida Sans Unicode"/>
          <w:b/>
          <w:bCs/>
          <w:sz w:val="20"/>
          <w:szCs w:val="20"/>
        </w:rPr>
        <w:t>I</w:t>
      </w:r>
      <w:r w:rsidRPr="00F061FA">
        <w:rPr>
          <w:rFonts w:ascii="Lucida Sans Unicode" w:hAnsi="Lucida Sans Unicode" w:cs="Lucida Sans Unicode"/>
          <w:b/>
          <w:bCs/>
          <w:sz w:val="20"/>
          <w:szCs w:val="20"/>
        </w:rPr>
        <w:t>. DE</w:t>
      </w:r>
      <w:r w:rsidR="1DFE56E0" w:rsidRPr="00F061FA">
        <w:rPr>
          <w:rFonts w:ascii="Lucida Sans Unicode" w:hAnsi="Lucida Sans Unicode" w:cs="Lucida Sans Unicode"/>
          <w:b/>
          <w:bCs/>
          <w:sz w:val="20"/>
          <w:szCs w:val="20"/>
        </w:rPr>
        <w:t xml:space="preserve"> LA SUPERVISIÓN DE LA INSTALACIÓN Y HABILITACIÓN DE LOS CATD Y CCV. </w:t>
      </w:r>
      <w:r w:rsidR="00846563" w:rsidRPr="00F061FA">
        <w:rPr>
          <w:rFonts w:ascii="Lucida Sans Unicode" w:hAnsi="Lucida Sans Unicode" w:cs="Lucida Sans Unicode"/>
          <w:sz w:val="20"/>
          <w:szCs w:val="20"/>
        </w:rPr>
        <w:t xml:space="preserve">Tal como se estableció en el antecedente </w:t>
      </w:r>
      <w:r w:rsidR="0082218C" w:rsidRPr="00F061FA">
        <w:rPr>
          <w:rFonts w:ascii="Lucida Sans Unicode" w:hAnsi="Lucida Sans Unicode" w:cs="Lucida Sans Unicode"/>
          <w:sz w:val="20"/>
          <w:szCs w:val="20"/>
        </w:rPr>
        <w:t xml:space="preserve">10 </w:t>
      </w:r>
      <w:r w:rsidR="00846563" w:rsidRPr="00F061FA">
        <w:rPr>
          <w:rFonts w:ascii="Lucida Sans Unicode" w:hAnsi="Lucida Sans Unicode" w:cs="Lucida Sans Unicode"/>
          <w:sz w:val="20"/>
          <w:szCs w:val="20"/>
        </w:rPr>
        <w:t xml:space="preserve">de este acuerdo, el </w:t>
      </w:r>
      <w:r w:rsidR="0082218C" w:rsidRPr="00F061FA">
        <w:rPr>
          <w:rFonts w:ascii="Lucida Sans Unicode" w:hAnsi="Lucida Sans Unicode" w:cs="Lucida Sans Unicode"/>
          <w:sz w:val="20"/>
          <w:szCs w:val="20"/>
        </w:rPr>
        <w:t>cinco de diciembre</w:t>
      </w:r>
      <w:r w:rsidR="00846563" w:rsidRPr="00F061FA">
        <w:rPr>
          <w:rFonts w:ascii="Lucida Sans Unicode" w:hAnsi="Lucida Sans Unicode" w:cs="Lucida Sans Unicode"/>
          <w:sz w:val="20"/>
          <w:szCs w:val="20"/>
        </w:rPr>
        <w:t xml:space="preserve"> de dos mil veintitrés, mediante acuerdo IEPC-ACG-0</w:t>
      </w:r>
      <w:r w:rsidR="0082218C" w:rsidRPr="00F061FA">
        <w:rPr>
          <w:rFonts w:ascii="Lucida Sans Unicode" w:hAnsi="Lucida Sans Unicode" w:cs="Lucida Sans Unicode"/>
          <w:sz w:val="20"/>
          <w:szCs w:val="20"/>
        </w:rPr>
        <w:t>89</w:t>
      </w:r>
      <w:r w:rsidR="00846563" w:rsidRPr="00F061FA">
        <w:rPr>
          <w:rFonts w:ascii="Lucida Sans Unicode" w:hAnsi="Lucida Sans Unicode" w:cs="Lucida Sans Unicode"/>
          <w:sz w:val="20"/>
          <w:szCs w:val="20"/>
        </w:rPr>
        <w:t xml:space="preserve">/2023, </w:t>
      </w:r>
      <w:r w:rsidR="00A323A7" w:rsidRPr="00F061FA">
        <w:rPr>
          <w:rFonts w:ascii="Lucida Sans Unicode" w:hAnsi="Lucida Sans Unicode" w:cs="Lucida Sans Unicode"/>
          <w:sz w:val="20"/>
          <w:szCs w:val="20"/>
        </w:rPr>
        <w:t xml:space="preserve">se </w:t>
      </w:r>
      <w:r w:rsidR="00846563" w:rsidRPr="00F061FA">
        <w:rPr>
          <w:rFonts w:ascii="Lucida Sans Unicode" w:hAnsi="Lucida Sans Unicode" w:cs="Lucida Sans Unicode"/>
          <w:sz w:val="20"/>
          <w:szCs w:val="20"/>
        </w:rPr>
        <w:t>aprobó el Programa</w:t>
      </w:r>
      <w:r w:rsidR="00BB0354" w:rsidRPr="00F061FA">
        <w:rPr>
          <w:rFonts w:ascii="Lucida Sans Unicode" w:hAnsi="Lucida Sans Unicode" w:cs="Lucida Sans Unicode"/>
          <w:sz w:val="20"/>
          <w:szCs w:val="20"/>
        </w:rPr>
        <w:t xml:space="preserve"> Anual</w:t>
      </w:r>
      <w:r w:rsidR="00846563" w:rsidRPr="00F061FA">
        <w:rPr>
          <w:rFonts w:ascii="Lucida Sans Unicode" w:hAnsi="Lucida Sans Unicode" w:cs="Lucida Sans Unicode"/>
          <w:sz w:val="20"/>
          <w:szCs w:val="20"/>
        </w:rPr>
        <w:t xml:space="preserve"> de Trabajo presentado por cada una de las </w:t>
      </w:r>
      <w:r w:rsidR="00F061FA" w:rsidRPr="00F061FA">
        <w:rPr>
          <w:rFonts w:ascii="Lucida Sans Unicode" w:hAnsi="Lucida Sans Unicode" w:cs="Lucida Sans Unicode"/>
          <w:sz w:val="20"/>
          <w:szCs w:val="20"/>
        </w:rPr>
        <w:t>c</w:t>
      </w:r>
      <w:r w:rsidR="00846563" w:rsidRPr="00F061FA">
        <w:rPr>
          <w:rFonts w:ascii="Lucida Sans Unicode" w:hAnsi="Lucida Sans Unicode" w:cs="Lucida Sans Unicode"/>
          <w:sz w:val="20"/>
          <w:szCs w:val="20"/>
        </w:rPr>
        <w:t xml:space="preserve">omisiones internas de este Instituto, entre </w:t>
      </w:r>
      <w:r w:rsidR="00A323A7" w:rsidRPr="00F061FA">
        <w:rPr>
          <w:rFonts w:ascii="Lucida Sans Unicode" w:hAnsi="Lucida Sans Unicode" w:cs="Lucida Sans Unicode"/>
          <w:sz w:val="20"/>
          <w:szCs w:val="20"/>
        </w:rPr>
        <w:t>el</w:t>
      </w:r>
      <w:r w:rsidR="00846563" w:rsidRPr="00F061FA">
        <w:rPr>
          <w:rFonts w:ascii="Lucida Sans Unicode" w:hAnsi="Lucida Sans Unicode" w:cs="Lucida Sans Unicode"/>
          <w:sz w:val="20"/>
          <w:szCs w:val="20"/>
        </w:rPr>
        <w:t>los el relativo a la Comisión de Informática y Uso de Tecnologías de este organismo electoral</w:t>
      </w:r>
      <w:r w:rsidR="00B04815" w:rsidRPr="00F061FA">
        <w:rPr>
          <w:rFonts w:ascii="Lucida Sans Unicode" w:hAnsi="Lucida Sans Unicode" w:cs="Lucida Sans Unicode"/>
          <w:sz w:val="20"/>
          <w:szCs w:val="20"/>
        </w:rPr>
        <w:t xml:space="preserve">. </w:t>
      </w:r>
    </w:p>
    <w:p w14:paraId="27D6AD0F" w14:textId="77777777" w:rsidR="005E5B04" w:rsidRPr="00F061FA" w:rsidRDefault="005E5B04" w:rsidP="00F9199E">
      <w:pPr>
        <w:spacing w:after="0"/>
        <w:jc w:val="both"/>
        <w:rPr>
          <w:rFonts w:ascii="Lucida Sans Unicode" w:hAnsi="Lucida Sans Unicode" w:cs="Lucida Sans Unicode"/>
          <w:sz w:val="20"/>
          <w:szCs w:val="20"/>
        </w:rPr>
      </w:pPr>
    </w:p>
    <w:p w14:paraId="4DC3BDA8" w14:textId="609E7BAE" w:rsidR="00E826E3" w:rsidRDefault="00B04815" w:rsidP="00F9199E">
      <w:pPr>
        <w:spacing w:after="0"/>
        <w:jc w:val="both"/>
        <w:rPr>
          <w:rFonts w:ascii="Lucida Sans Unicode" w:hAnsi="Lucida Sans Unicode" w:cs="Lucida Sans Unicode"/>
          <w:sz w:val="20"/>
          <w:szCs w:val="20"/>
        </w:rPr>
      </w:pPr>
      <w:r w:rsidRPr="00F061FA">
        <w:rPr>
          <w:rFonts w:ascii="Lucida Sans Unicode" w:hAnsi="Lucida Sans Unicode" w:cs="Lucida Sans Unicode"/>
          <w:sz w:val="20"/>
          <w:szCs w:val="20"/>
        </w:rPr>
        <w:t xml:space="preserve">En </w:t>
      </w:r>
      <w:r w:rsidR="005E5B04" w:rsidRPr="00F061FA">
        <w:rPr>
          <w:rFonts w:ascii="Lucida Sans Unicode" w:hAnsi="Lucida Sans Unicode" w:cs="Lucida Sans Unicode"/>
          <w:sz w:val="20"/>
          <w:szCs w:val="20"/>
        </w:rPr>
        <w:t xml:space="preserve">el referido </w:t>
      </w:r>
      <w:r w:rsidRPr="00F061FA">
        <w:rPr>
          <w:rFonts w:ascii="Lucida Sans Unicode" w:hAnsi="Lucida Sans Unicode" w:cs="Lucida Sans Unicode"/>
          <w:sz w:val="20"/>
          <w:szCs w:val="20"/>
        </w:rPr>
        <w:t xml:space="preserve">Programa de Trabajo, se estableció que </w:t>
      </w:r>
      <w:r w:rsidR="00F061FA" w:rsidRPr="00F061FA">
        <w:rPr>
          <w:rFonts w:ascii="Lucida Sans Unicode" w:hAnsi="Lucida Sans Unicode" w:cs="Lucida Sans Unicode"/>
          <w:sz w:val="20"/>
          <w:szCs w:val="20"/>
        </w:rPr>
        <w:t xml:space="preserve">la </w:t>
      </w:r>
      <w:r w:rsidRPr="00F061FA">
        <w:rPr>
          <w:rFonts w:ascii="Lucida Sans Unicode" w:hAnsi="Lucida Sans Unicode" w:cs="Lucida Sans Unicode"/>
          <w:sz w:val="20"/>
          <w:szCs w:val="20"/>
        </w:rPr>
        <w:t xml:space="preserve">Comisión </w:t>
      </w:r>
      <w:r w:rsidR="00F061FA" w:rsidRPr="00F061FA">
        <w:rPr>
          <w:rFonts w:ascii="Lucida Sans Unicode" w:hAnsi="Lucida Sans Unicode" w:cs="Lucida Sans Unicode"/>
          <w:sz w:val="20"/>
          <w:szCs w:val="20"/>
        </w:rPr>
        <w:t xml:space="preserve">citada será </w:t>
      </w:r>
      <w:r w:rsidRPr="00F061FA">
        <w:rPr>
          <w:rFonts w:ascii="Lucida Sans Unicode" w:hAnsi="Lucida Sans Unicode" w:cs="Lucida Sans Unicode"/>
          <w:sz w:val="20"/>
          <w:szCs w:val="20"/>
        </w:rPr>
        <w:t xml:space="preserve">la encargada </w:t>
      </w:r>
      <w:r w:rsidR="00F061FA">
        <w:rPr>
          <w:rFonts w:ascii="Lucida Sans Unicode" w:hAnsi="Lucida Sans Unicode" w:cs="Lucida Sans Unicode"/>
          <w:sz w:val="20"/>
          <w:szCs w:val="20"/>
        </w:rPr>
        <w:t xml:space="preserve">de </w:t>
      </w:r>
      <w:r w:rsidR="00846563" w:rsidRPr="00F061FA">
        <w:rPr>
          <w:rFonts w:ascii="Lucida Sans Unicode" w:hAnsi="Lucida Sans Unicode" w:cs="Lucida Sans Unicode"/>
          <w:sz w:val="20"/>
          <w:szCs w:val="20"/>
        </w:rPr>
        <w:t xml:space="preserve">dar </w:t>
      </w:r>
      <w:r w:rsidR="53495EF3" w:rsidRPr="00F061FA">
        <w:rPr>
          <w:rFonts w:ascii="Lucida Sans Unicode" w:hAnsi="Lucida Sans Unicode" w:cs="Lucida Sans Unicode"/>
          <w:sz w:val="20"/>
          <w:szCs w:val="20"/>
        </w:rPr>
        <w:t xml:space="preserve">seguimiento al diseño, implementación y operación del </w:t>
      </w:r>
      <w:r w:rsidR="00F061FA">
        <w:rPr>
          <w:rFonts w:ascii="Lucida Sans Unicode" w:hAnsi="Lucida Sans Unicode" w:cs="Lucida Sans Unicode"/>
          <w:sz w:val="20"/>
          <w:szCs w:val="20"/>
        </w:rPr>
        <w:t xml:space="preserve">Programa de Resultados Electorales Preliminares, así como </w:t>
      </w:r>
      <w:r w:rsidR="0026334F">
        <w:rPr>
          <w:rFonts w:ascii="Lucida Sans Unicode" w:hAnsi="Lucida Sans Unicode" w:cs="Lucida Sans Unicode"/>
          <w:sz w:val="20"/>
          <w:szCs w:val="20"/>
        </w:rPr>
        <w:t xml:space="preserve">de </w:t>
      </w:r>
      <w:r w:rsidR="00F061FA">
        <w:rPr>
          <w:rFonts w:ascii="Lucida Sans Unicode" w:hAnsi="Lucida Sans Unicode" w:cs="Lucida Sans Unicode"/>
          <w:sz w:val="20"/>
          <w:szCs w:val="20"/>
        </w:rPr>
        <w:t xml:space="preserve">las actividades del Comité Técnico Asesor del PREP, </w:t>
      </w:r>
      <w:r w:rsidR="0026334F">
        <w:rPr>
          <w:rFonts w:ascii="Lucida Sans Unicode" w:hAnsi="Lucida Sans Unicode" w:cs="Lucida Sans Unicode"/>
          <w:sz w:val="20"/>
          <w:szCs w:val="20"/>
        </w:rPr>
        <w:t xml:space="preserve">incluidas las relacionadas con la </w:t>
      </w:r>
      <w:r w:rsidR="53495EF3" w:rsidRPr="00F061FA">
        <w:rPr>
          <w:rFonts w:ascii="Lucida Sans Unicode" w:hAnsi="Lucida Sans Unicode" w:cs="Lucida Sans Unicode"/>
          <w:sz w:val="20"/>
          <w:szCs w:val="20"/>
        </w:rPr>
        <w:t>supervisar</w:t>
      </w:r>
      <w:r w:rsidR="0026334F">
        <w:rPr>
          <w:rFonts w:ascii="Lucida Sans Unicode" w:hAnsi="Lucida Sans Unicode" w:cs="Lucida Sans Unicode"/>
          <w:sz w:val="20"/>
          <w:szCs w:val="20"/>
        </w:rPr>
        <w:t>,</w:t>
      </w:r>
      <w:r w:rsidR="53495EF3" w:rsidRPr="00F061FA">
        <w:rPr>
          <w:rFonts w:ascii="Lucida Sans Unicode" w:hAnsi="Lucida Sans Unicode" w:cs="Lucida Sans Unicode"/>
          <w:sz w:val="20"/>
          <w:szCs w:val="20"/>
        </w:rPr>
        <w:t xml:space="preserve"> instalación y habilitación de los CATD y los </w:t>
      </w:r>
      <w:r w:rsidR="490FB043" w:rsidRPr="00F061FA">
        <w:rPr>
          <w:rFonts w:ascii="Lucida Sans Unicode" w:hAnsi="Lucida Sans Unicode" w:cs="Lucida Sans Unicode"/>
          <w:sz w:val="20"/>
          <w:szCs w:val="20"/>
        </w:rPr>
        <w:t>CCV</w:t>
      </w:r>
      <w:r w:rsidR="53495EF3" w:rsidRPr="00F061FA">
        <w:rPr>
          <w:rFonts w:ascii="Lucida Sans Unicode" w:hAnsi="Lucida Sans Unicode" w:cs="Lucida Sans Unicode"/>
          <w:sz w:val="20"/>
          <w:szCs w:val="20"/>
        </w:rPr>
        <w:t>,</w:t>
      </w:r>
      <w:r w:rsidR="0EF80301" w:rsidRPr="00F061FA">
        <w:rPr>
          <w:rFonts w:ascii="Lucida Sans Unicode" w:hAnsi="Lucida Sans Unicode" w:cs="Lucida Sans Unicode"/>
          <w:sz w:val="20"/>
          <w:szCs w:val="20"/>
        </w:rPr>
        <w:t xml:space="preserve"> de conformidad con el artículo 350, </w:t>
      </w:r>
      <w:r w:rsidR="4EE96E0D" w:rsidRPr="00F061FA">
        <w:rPr>
          <w:rFonts w:ascii="Lucida Sans Unicode" w:hAnsi="Lucida Sans Unicode" w:cs="Lucida Sans Unicode"/>
          <w:sz w:val="20"/>
          <w:szCs w:val="20"/>
        </w:rPr>
        <w:t>numeral</w:t>
      </w:r>
      <w:r w:rsidR="0EF80301" w:rsidRPr="00F061FA">
        <w:rPr>
          <w:rFonts w:ascii="Lucida Sans Unicode" w:hAnsi="Lucida Sans Unicode" w:cs="Lucida Sans Unicode"/>
          <w:sz w:val="20"/>
          <w:szCs w:val="20"/>
        </w:rPr>
        <w:t xml:space="preserve"> 4 del Reglamento de Elecciones</w:t>
      </w:r>
      <w:r w:rsidR="23A21F7C" w:rsidRPr="00F061FA">
        <w:rPr>
          <w:rFonts w:ascii="Lucida Sans Unicode" w:hAnsi="Lucida Sans Unicode" w:cs="Lucida Sans Unicode"/>
          <w:sz w:val="20"/>
          <w:szCs w:val="20"/>
        </w:rPr>
        <w:t>.</w:t>
      </w:r>
    </w:p>
    <w:p w14:paraId="726BBBAA" w14:textId="77777777" w:rsidR="00F9199E" w:rsidRDefault="00F9199E" w:rsidP="00F9199E">
      <w:pPr>
        <w:spacing w:after="0"/>
        <w:jc w:val="both"/>
        <w:rPr>
          <w:rFonts w:ascii="Lucida Sans Unicode" w:hAnsi="Lucida Sans Unicode" w:cs="Lucida Sans Unicode"/>
          <w:sz w:val="20"/>
          <w:szCs w:val="20"/>
        </w:rPr>
      </w:pPr>
    </w:p>
    <w:p w14:paraId="08C017C8" w14:textId="24169545" w:rsidR="00E53F2E" w:rsidRDefault="20079963" w:rsidP="00F9199E">
      <w:pPr>
        <w:spacing w:after="0"/>
        <w:jc w:val="both"/>
        <w:rPr>
          <w:rFonts w:ascii="Lucida Sans Unicode" w:hAnsi="Lucida Sans Unicode" w:cs="Lucida Sans Unicode"/>
          <w:sz w:val="20"/>
          <w:szCs w:val="20"/>
        </w:rPr>
      </w:pPr>
      <w:r w:rsidRPr="5283AD1E">
        <w:rPr>
          <w:rFonts w:ascii="Lucida Sans Unicode" w:hAnsi="Lucida Sans Unicode" w:cs="Lucida Sans Unicode"/>
          <w:b/>
          <w:bCs/>
          <w:sz w:val="20"/>
          <w:szCs w:val="20"/>
        </w:rPr>
        <w:t>XII. CRITERIOS PARA DETERMINAR LA UBICACIÓN DE LOS CATD Y CCV.</w:t>
      </w:r>
      <w:r w:rsidRPr="5283AD1E">
        <w:rPr>
          <w:rFonts w:ascii="Lucida Sans Unicode" w:hAnsi="Lucida Sans Unicode" w:cs="Lucida Sans Unicode"/>
          <w:sz w:val="20"/>
          <w:szCs w:val="20"/>
        </w:rPr>
        <w:t xml:space="preserve"> </w:t>
      </w:r>
      <w:r w:rsidR="3563B8BB" w:rsidRPr="5283AD1E">
        <w:rPr>
          <w:rFonts w:ascii="Lucida Sans Unicode" w:hAnsi="Lucida Sans Unicode" w:cs="Lucida Sans Unicode"/>
          <w:sz w:val="20"/>
          <w:szCs w:val="20"/>
        </w:rPr>
        <w:t>P</w:t>
      </w:r>
      <w:r w:rsidRPr="5283AD1E">
        <w:rPr>
          <w:rFonts w:ascii="Lucida Sans Unicode" w:hAnsi="Lucida Sans Unicode" w:cs="Lucida Sans Unicode"/>
          <w:sz w:val="20"/>
          <w:szCs w:val="20"/>
        </w:rPr>
        <w:t xml:space="preserve">ara determinar la ubicación de los CATD y CCV, se tomarán en cuenta los siguientes criterios: </w:t>
      </w:r>
    </w:p>
    <w:p w14:paraId="0FA06CA8" w14:textId="77777777" w:rsidR="000C1D1D" w:rsidRPr="007543BA" w:rsidRDefault="000C1D1D" w:rsidP="00F9199E">
      <w:pPr>
        <w:spacing w:after="0"/>
        <w:jc w:val="both"/>
        <w:rPr>
          <w:rFonts w:ascii="Lucida Sans Unicode" w:hAnsi="Lucida Sans Unicode" w:cs="Lucida Sans Unicode"/>
          <w:sz w:val="20"/>
          <w:szCs w:val="20"/>
        </w:rPr>
      </w:pPr>
    </w:p>
    <w:p w14:paraId="4C5D05EF" w14:textId="77777777" w:rsidR="00E53F2E" w:rsidRDefault="20079963" w:rsidP="00F9199E">
      <w:pPr>
        <w:spacing w:after="0"/>
        <w:jc w:val="both"/>
        <w:rPr>
          <w:rFonts w:ascii="Lucida Sans Unicode" w:hAnsi="Lucida Sans Unicode" w:cs="Lucida Sans Unicode"/>
          <w:sz w:val="20"/>
          <w:szCs w:val="20"/>
        </w:rPr>
      </w:pPr>
      <w:r w:rsidRPr="5283AD1E">
        <w:rPr>
          <w:rFonts w:ascii="Lucida Sans Unicode" w:hAnsi="Lucida Sans Unicode" w:cs="Lucida Sans Unicode"/>
          <w:sz w:val="20"/>
          <w:szCs w:val="20"/>
        </w:rPr>
        <w:t>Los CATD se deberán instalar preferentemente dentro de alguna sede distrital o municipal según corresponda, con la finalidad de asegurar su correcta operación, así como la integridad del personal, equipos, materiales e información.</w:t>
      </w:r>
    </w:p>
    <w:p w14:paraId="2622D326" w14:textId="77777777" w:rsidR="00F9199E" w:rsidRPr="007543BA" w:rsidRDefault="00F9199E" w:rsidP="00F9199E">
      <w:pPr>
        <w:spacing w:after="0"/>
        <w:jc w:val="both"/>
        <w:rPr>
          <w:rFonts w:ascii="Lucida Sans Unicode" w:hAnsi="Lucida Sans Unicode" w:cs="Lucida Sans Unicode"/>
          <w:sz w:val="20"/>
          <w:szCs w:val="20"/>
        </w:rPr>
      </w:pPr>
    </w:p>
    <w:p w14:paraId="27B97718" w14:textId="4491DFB5" w:rsidR="00E53F2E" w:rsidRDefault="20079963" w:rsidP="00F9199E">
      <w:pPr>
        <w:spacing w:after="0"/>
        <w:jc w:val="both"/>
        <w:rPr>
          <w:rFonts w:ascii="Lucida Sans Unicode" w:hAnsi="Lucida Sans Unicode" w:cs="Lucida Sans Unicode"/>
          <w:sz w:val="20"/>
          <w:szCs w:val="20"/>
        </w:rPr>
      </w:pPr>
      <w:r w:rsidRPr="5283AD1E">
        <w:rPr>
          <w:rFonts w:ascii="Lucida Sans Unicode" w:hAnsi="Lucida Sans Unicode" w:cs="Lucida Sans Unicode"/>
          <w:sz w:val="20"/>
          <w:szCs w:val="20"/>
        </w:rPr>
        <w:t xml:space="preserve">Los </w:t>
      </w:r>
      <w:r w:rsidR="008C5F12">
        <w:rPr>
          <w:rFonts w:ascii="Lucida Sans Unicode" w:hAnsi="Lucida Sans Unicode" w:cs="Lucida Sans Unicode"/>
          <w:sz w:val="20"/>
          <w:szCs w:val="20"/>
        </w:rPr>
        <w:t>organismos públicos locales electorales</w:t>
      </w:r>
      <w:r w:rsidRPr="5283AD1E">
        <w:rPr>
          <w:rFonts w:ascii="Lucida Sans Unicode" w:hAnsi="Lucida Sans Unicode" w:cs="Lucida Sans Unicode"/>
          <w:sz w:val="20"/>
          <w:szCs w:val="20"/>
        </w:rPr>
        <w:t xml:space="preserve"> deberán instalar los CCV, que en su caso aprueben, dentro del territorio correspondiente a su entidad federativa.</w:t>
      </w:r>
    </w:p>
    <w:p w14:paraId="406CF19F" w14:textId="77777777" w:rsidR="00F9199E" w:rsidRPr="007543BA" w:rsidRDefault="00F9199E" w:rsidP="00F9199E">
      <w:pPr>
        <w:spacing w:after="0"/>
        <w:jc w:val="both"/>
        <w:rPr>
          <w:rFonts w:ascii="Lucida Sans Unicode" w:hAnsi="Lucida Sans Unicode" w:cs="Lucida Sans Unicode"/>
          <w:sz w:val="20"/>
          <w:szCs w:val="20"/>
        </w:rPr>
      </w:pPr>
    </w:p>
    <w:p w14:paraId="111AA252" w14:textId="51BDDFD5" w:rsidR="00E53F2E" w:rsidRPr="007543BA" w:rsidRDefault="20079963" w:rsidP="00F9199E">
      <w:pPr>
        <w:pStyle w:val="Prrafodelista"/>
        <w:numPr>
          <w:ilvl w:val="0"/>
          <w:numId w:val="13"/>
        </w:numPr>
        <w:spacing w:after="0"/>
        <w:jc w:val="both"/>
        <w:rPr>
          <w:rFonts w:ascii="Lucida Sans Unicode" w:hAnsi="Lucida Sans Unicode" w:cs="Lucida Sans Unicode"/>
          <w:sz w:val="20"/>
          <w:szCs w:val="20"/>
        </w:rPr>
      </w:pPr>
      <w:r w:rsidRPr="5283AD1E">
        <w:rPr>
          <w:rFonts w:ascii="Lucida Sans Unicode" w:hAnsi="Lucida Sans Unicode" w:cs="Lucida Sans Unicode"/>
          <w:sz w:val="20"/>
          <w:szCs w:val="20"/>
        </w:rPr>
        <w:t xml:space="preserve">El espacio físico deberá contar con todas las facilidades para que las </w:t>
      </w:r>
      <w:r w:rsidR="44CEDB78" w:rsidRPr="5283AD1E">
        <w:rPr>
          <w:rFonts w:ascii="Lucida Sans Unicode" w:hAnsi="Lucida Sans Unicode" w:cs="Lucida Sans Unicode"/>
          <w:sz w:val="20"/>
          <w:szCs w:val="20"/>
        </w:rPr>
        <w:t>personas</w:t>
      </w:r>
      <w:r w:rsidRPr="5283AD1E">
        <w:rPr>
          <w:rFonts w:ascii="Lucida Sans Unicode" w:hAnsi="Lucida Sans Unicode" w:cs="Lucida Sans Unicode"/>
          <w:sz w:val="20"/>
          <w:szCs w:val="20"/>
        </w:rPr>
        <w:t xml:space="preserve"> integrantes de los Consejos Locales, Distritales y Municipales, según corresponda,</w:t>
      </w:r>
      <w:r w:rsidR="0D473AF5" w:rsidRPr="5283AD1E">
        <w:rPr>
          <w:rFonts w:ascii="Lucida Sans Unicode" w:hAnsi="Lucida Sans Unicode" w:cs="Lucida Sans Unicode"/>
          <w:sz w:val="20"/>
          <w:szCs w:val="20"/>
        </w:rPr>
        <w:t xml:space="preserve"> así como las personas</w:t>
      </w:r>
      <w:r w:rsidRPr="5283AD1E">
        <w:rPr>
          <w:rFonts w:ascii="Lucida Sans Unicode" w:hAnsi="Lucida Sans Unicode" w:cs="Lucida Sans Unicode"/>
          <w:sz w:val="20"/>
          <w:szCs w:val="20"/>
        </w:rPr>
        <w:t xml:space="preserve"> integrantes de la Comisión que dé seguimiento a la </w:t>
      </w:r>
      <w:r w:rsidRPr="5283AD1E">
        <w:rPr>
          <w:rFonts w:ascii="Lucida Sans Unicode" w:hAnsi="Lucida Sans Unicode" w:cs="Lucida Sans Unicode"/>
          <w:sz w:val="20"/>
          <w:szCs w:val="20"/>
        </w:rPr>
        <w:lastRenderedPageBreak/>
        <w:t>implementación y operación del PREP, y en su caso sus representa</w:t>
      </w:r>
      <w:r w:rsidR="70ADE57F" w:rsidRPr="5283AD1E">
        <w:rPr>
          <w:rFonts w:ascii="Lucida Sans Unicode" w:hAnsi="Lucida Sans Unicode" w:cs="Lucida Sans Unicode"/>
          <w:sz w:val="20"/>
          <w:szCs w:val="20"/>
        </w:rPr>
        <w:t>ciones</w:t>
      </w:r>
      <w:r w:rsidRPr="5283AD1E">
        <w:rPr>
          <w:rFonts w:ascii="Lucida Sans Unicode" w:hAnsi="Lucida Sans Unicode" w:cs="Lucida Sans Unicode"/>
          <w:sz w:val="20"/>
          <w:szCs w:val="20"/>
        </w:rPr>
        <w:t xml:space="preserve">, puedan acceder a supervisar su operación, sin obstaculizar el correcto desarrollo de cualquiera de las fases del </w:t>
      </w:r>
      <w:r w:rsidR="5679AA9D" w:rsidRPr="5283AD1E">
        <w:rPr>
          <w:rFonts w:ascii="Lucida Sans Unicode" w:hAnsi="Lucida Sans Unicode" w:cs="Lucida Sans Unicode"/>
          <w:sz w:val="20"/>
          <w:szCs w:val="20"/>
        </w:rPr>
        <w:t>P</w:t>
      </w:r>
      <w:r w:rsidRPr="5283AD1E">
        <w:rPr>
          <w:rFonts w:ascii="Lucida Sans Unicode" w:hAnsi="Lucida Sans Unicode" w:cs="Lucida Sans Unicode"/>
          <w:sz w:val="20"/>
          <w:szCs w:val="20"/>
        </w:rPr>
        <w:t xml:space="preserve">roceso </w:t>
      </w:r>
      <w:r w:rsidR="5679AA9D" w:rsidRPr="5283AD1E">
        <w:rPr>
          <w:rFonts w:ascii="Lucida Sans Unicode" w:hAnsi="Lucida Sans Unicode" w:cs="Lucida Sans Unicode"/>
          <w:sz w:val="20"/>
          <w:szCs w:val="20"/>
        </w:rPr>
        <w:t>T</w:t>
      </w:r>
      <w:r w:rsidRPr="5283AD1E">
        <w:rPr>
          <w:rFonts w:ascii="Lucida Sans Unicode" w:hAnsi="Lucida Sans Unicode" w:cs="Lucida Sans Unicode"/>
          <w:sz w:val="20"/>
          <w:szCs w:val="20"/>
        </w:rPr>
        <w:t xml:space="preserve">écnico </w:t>
      </w:r>
      <w:r w:rsidR="5679AA9D" w:rsidRPr="5283AD1E">
        <w:rPr>
          <w:rFonts w:ascii="Lucida Sans Unicode" w:hAnsi="Lucida Sans Unicode" w:cs="Lucida Sans Unicode"/>
          <w:sz w:val="20"/>
          <w:szCs w:val="20"/>
        </w:rPr>
        <w:t>O</w:t>
      </w:r>
      <w:r w:rsidRPr="5283AD1E">
        <w:rPr>
          <w:rFonts w:ascii="Lucida Sans Unicode" w:hAnsi="Lucida Sans Unicode" w:cs="Lucida Sans Unicode"/>
          <w:sz w:val="20"/>
          <w:szCs w:val="20"/>
        </w:rPr>
        <w:t>perativo;</w:t>
      </w:r>
    </w:p>
    <w:p w14:paraId="45D1EC05" w14:textId="77777777" w:rsidR="00E53F2E" w:rsidRPr="007543BA" w:rsidRDefault="00E53F2E" w:rsidP="00F9199E">
      <w:pPr>
        <w:pStyle w:val="Prrafodelista"/>
        <w:numPr>
          <w:ilvl w:val="0"/>
          <w:numId w:val="13"/>
        </w:numPr>
        <w:spacing w:after="0"/>
        <w:jc w:val="both"/>
        <w:rPr>
          <w:rFonts w:ascii="Lucida Sans Unicode" w:hAnsi="Lucida Sans Unicode" w:cs="Lucida Sans Unicode"/>
          <w:sz w:val="20"/>
          <w:szCs w:val="20"/>
        </w:rPr>
      </w:pPr>
      <w:r w:rsidRPr="007543BA">
        <w:rPr>
          <w:rFonts w:ascii="Lucida Sans Unicode" w:hAnsi="Lucida Sans Unicode" w:cs="Lucida Sans Unicode"/>
          <w:sz w:val="20"/>
          <w:szCs w:val="20"/>
        </w:rPr>
        <w:t>El espacio físico deberá estar acondicionado con una adecuada iluminación y ventilación, así como, con el mobiliario suficiente para la operación. De la misma manera, deberá acondicionarse de tal forma que garantice la integridad y seguridad del personal, equipos, materiales e información; y</w:t>
      </w:r>
    </w:p>
    <w:p w14:paraId="6B70A62C" w14:textId="77777777" w:rsidR="00DF6499" w:rsidRDefault="20079963" w:rsidP="00F9199E">
      <w:pPr>
        <w:pStyle w:val="Prrafodelista"/>
        <w:numPr>
          <w:ilvl w:val="0"/>
          <w:numId w:val="13"/>
        </w:numPr>
        <w:spacing w:after="0"/>
        <w:jc w:val="both"/>
        <w:rPr>
          <w:rFonts w:ascii="Lucida Sans Unicode" w:hAnsi="Lucida Sans Unicode" w:cs="Lucida Sans Unicode"/>
          <w:sz w:val="20"/>
          <w:szCs w:val="20"/>
        </w:rPr>
      </w:pPr>
      <w:r w:rsidRPr="5283AD1E">
        <w:rPr>
          <w:rFonts w:ascii="Lucida Sans Unicode" w:hAnsi="Lucida Sans Unicode" w:cs="Lucida Sans Unicode"/>
          <w:sz w:val="20"/>
          <w:szCs w:val="20"/>
        </w:rPr>
        <w:t>Las dimensiones del espacio destinado a la instalación de los CATD y, en su caso CCV, dependerán del número de personas que participen en el desarrollo de las fases del proceso técnico operativo, considerando suficiente espacio para realizar todas las actividades del proceso de manera ininterrumpida, efectiva y sin poner en riesgo la seguridad del personal y el equipo del CATD, o en su caso CCV</w:t>
      </w:r>
      <w:r w:rsidR="00DF6499">
        <w:rPr>
          <w:rFonts w:ascii="Lucida Sans Unicode" w:hAnsi="Lucida Sans Unicode" w:cs="Lucida Sans Unicode"/>
          <w:sz w:val="20"/>
          <w:szCs w:val="20"/>
        </w:rPr>
        <w:t>.</w:t>
      </w:r>
    </w:p>
    <w:p w14:paraId="23E40076" w14:textId="77777777" w:rsidR="00DF6499" w:rsidRDefault="00DF6499" w:rsidP="00DF6499">
      <w:pPr>
        <w:spacing w:after="0"/>
        <w:ind w:left="360"/>
        <w:jc w:val="both"/>
        <w:rPr>
          <w:rFonts w:ascii="Lucida Sans Unicode" w:hAnsi="Lucida Sans Unicode" w:cs="Lucida Sans Unicode"/>
          <w:sz w:val="20"/>
          <w:szCs w:val="20"/>
        </w:rPr>
      </w:pPr>
    </w:p>
    <w:p w14:paraId="2158598E" w14:textId="2AF74DB8" w:rsidR="00E53F2E" w:rsidRPr="00DF6499" w:rsidRDefault="00DF6499" w:rsidP="00DF6499">
      <w:pPr>
        <w:spacing w:after="0"/>
        <w:ind w:left="360"/>
        <w:jc w:val="both"/>
        <w:rPr>
          <w:rFonts w:ascii="Lucida Sans Unicode" w:hAnsi="Lucida Sans Unicode" w:cs="Lucida Sans Unicode"/>
          <w:sz w:val="20"/>
          <w:szCs w:val="20"/>
        </w:rPr>
      </w:pPr>
      <w:r>
        <w:rPr>
          <w:rFonts w:ascii="Lucida Sans Unicode" w:hAnsi="Lucida Sans Unicode" w:cs="Lucida Sans Unicode"/>
          <w:sz w:val="20"/>
          <w:szCs w:val="20"/>
        </w:rPr>
        <w:t>Adicionalmente, el espacio físico destinado al CATD deberá ser de fácil acceso para recibir a las y los funcionarios de casilla con las Actas PREP.</w:t>
      </w:r>
      <w:r w:rsidR="20079963" w:rsidRPr="00DF6499">
        <w:rPr>
          <w:rFonts w:ascii="Lucida Sans Unicode" w:hAnsi="Lucida Sans Unicode" w:cs="Lucida Sans Unicode"/>
          <w:sz w:val="20"/>
          <w:szCs w:val="20"/>
        </w:rPr>
        <w:t xml:space="preserve"> </w:t>
      </w:r>
    </w:p>
    <w:p w14:paraId="21C745F7" w14:textId="77777777" w:rsidR="00F9199E" w:rsidRPr="007543BA" w:rsidRDefault="00F9199E" w:rsidP="00F9199E">
      <w:pPr>
        <w:pStyle w:val="Prrafodelista"/>
        <w:spacing w:after="0"/>
        <w:jc w:val="both"/>
        <w:rPr>
          <w:rFonts w:ascii="Lucida Sans Unicode" w:hAnsi="Lucida Sans Unicode" w:cs="Lucida Sans Unicode"/>
          <w:sz w:val="20"/>
          <w:szCs w:val="20"/>
        </w:rPr>
      </w:pPr>
    </w:p>
    <w:p w14:paraId="557058FA" w14:textId="37DDDD34" w:rsidR="00E53F2E" w:rsidRPr="00EA1EC4" w:rsidRDefault="00E53F2E" w:rsidP="00F9199E">
      <w:pPr>
        <w:spacing w:after="0"/>
        <w:jc w:val="both"/>
        <w:rPr>
          <w:rFonts w:ascii="Lucida Sans Unicode" w:hAnsi="Lucida Sans Unicode" w:cs="Lucida Sans Unicode"/>
          <w:sz w:val="20"/>
          <w:szCs w:val="20"/>
        </w:rPr>
      </w:pPr>
      <w:r w:rsidRPr="007543BA">
        <w:rPr>
          <w:rFonts w:ascii="Lucida Sans Unicode" w:hAnsi="Lucida Sans Unicode" w:cs="Lucida Sans Unicode"/>
          <w:sz w:val="20"/>
          <w:szCs w:val="20"/>
        </w:rPr>
        <w:t>Lo anterior, con fundamento en los numerales 18 y</w:t>
      </w:r>
      <w:r w:rsidR="006E00F0">
        <w:rPr>
          <w:rFonts w:ascii="Lucida Sans Unicode" w:hAnsi="Lucida Sans Unicode" w:cs="Lucida Sans Unicode"/>
          <w:sz w:val="20"/>
          <w:szCs w:val="20"/>
        </w:rPr>
        <w:t xml:space="preserve"> </w:t>
      </w:r>
      <w:r w:rsidRPr="007543BA">
        <w:rPr>
          <w:rFonts w:ascii="Lucida Sans Unicode" w:hAnsi="Lucida Sans Unicode" w:cs="Lucida Sans Unicode"/>
          <w:sz w:val="20"/>
          <w:szCs w:val="20"/>
        </w:rPr>
        <w:t>19 del Anexo 13 del Reglamento de Elecciones.</w:t>
      </w:r>
    </w:p>
    <w:p w14:paraId="0071745B" w14:textId="77777777" w:rsidR="00F9199E" w:rsidRDefault="00F9199E" w:rsidP="00F9199E">
      <w:pPr>
        <w:spacing w:after="0"/>
        <w:jc w:val="both"/>
        <w:rPr>
          <w:rFonts w:ascii="Lucida Sans Unicode" w:hAnsi="Lucida Sans Unicode" w:cs="Lucida Sans Unicode"/>
          <w:b/>
          <w:sz w:val="20"/>
          <w:szCs w:val="20"/>
        </w:rPr>
      </w:pPr>
    </w:p>
    <w:p w14:paraId="65D4862A" w14:textId="6F800B52" w:rsidR="00B80727" w:rsidRDefault="51EC53D7" w:rsidP="00F9199E">
      <w:pPr>
        <w:spacing w:after="0"/>
        <w:jc w:val="both"/>
        <w:rPr>
          <w:rFonts w:ascii="Lucida Sans Unicode" w:hAnsi="Lucida Sans Unicode" w:cs="Lucida Sans Unicode"/>
          <w:sz w:val="20"/>
          <w:szCs w:val="20"/>
        </w:rPr>
      </w:pPr>
      <w:r w:rsidRPr="5283AD1E">
        <w:rPr>
          <w:rFonts w:ascii="Lucida Sans Unicode" w:hAnsi="Lucida Sans Unicode" w:cs="Lucida Sans Unicode"/>
          <w:b/>
          <w:bCs/>
          <w:sz w:val="20"/>
          <w:szCs w:val="20"/>
        </w:rPr>
        <w:t>X</w:t>
      </w:r>
      <w:r w:rsidR="0FDE8E4C" w:rsidRPr="5283AD1E">
        <w:rPr>
          <w:rFonts w:ascii="Lucida Sans Unicode" w:hAnsi="Lucida Sans Unicode" w:cs="Lucida Sans Unicode"/>
          <w:b/>
          <w:bCs/>
          <w:sz w:val="20"/>
          <w:szCs w:val="20"/>
        </w:rPr>
        <w:t>I</w:t>
      </w:r>
      <w:r w:rsidR="20079963" w:rsidRPr="5283AD1E">
        <w:rPr>
          <w:rFonts w:ascii="Lucida Sans Unicode" w:hAnsi="Lucida Sans Unicode" w:cs="Lucida Sans Unicode"/>
          <w:b/>
          <w:bCs/>
          <w:sz w:val="20"/>
          <w:szCs w:val="20"/>
        </w:rPr>
        <w:t>I</w:t>
      </w:r>
      <w:r w:rsidR="5C387A7D" w:rsidRPr="5283AD1E">
        <w:rPr>
          <w:rFonts w:ascii="Lucida Sans Unicode" w:hAnsi="Lucida Sans Unicode" w:cs="Lucida Sans Unicode"/>
          <w:b/>
          <w:bCs/>
          <w:sz w:val="20"/>
          <w:szCs w:val="20"/>
        </w:rPr>
        <w:t>I</w:t>
      </w:r>
      <w:r w:rsidR="5A27F9F9" w:rsidRPr="5283AD1E">
        <w:rPr>
          <w:rFonts w:ascii="Lucida Sans Unicode" w:hAnsi="Lucida Sans Unicode" w:cs="Lucida Sans Unicode"/>
          <w:b/>
          <w:bCs/>
          <w:sz w:val="20"/>
          <w:szCs w:val="20"/>
        </w:rPr>
        <w:t xml:space="preserve">. </w:t>
      </w:r>
      <w:r w:rsidR="3768A44C" w:rsidRPr="5283AD1E">
        <w:rPr>
          <w:rFonts w:ascii="Lucida Sans Unicode" w:hAnsi="Lucida Sans Unicode" w:cs="Lucida Sans Unicode"/>
          <w:b/>
          <w:bCs/>
          <w:sz w:val="20"/>
          <w:szCs w:val="20"/>
        </w:rPr>
        <w:t>DE LA PROPUESTA DEL COMITÉ TÉCNICO ASESOR DEL PROGRAMA DE RESULTADOS ELECTORALES PRELIMINARES</w:t>
      </w:r>
      <w:r w:rsidR="67C17801" w:rsidRPr="5283AD1E">
        <w:rPr>
          <w:rFonts w:ascii="Lucida Sans Unicode" w:hAnsi="Lucida Sans Unicode" w:cs="Lucida Sans Unicode"/>
          <w:b/>
          <w:bCs/>
          <w:sz w:val="20"/>
          <w:szCs w:val="20"/>
        </w:rPr>
        <w:t xml:space="preserve"> (COTAPREP)</w:t>
      </w:r>
      <w:r w:rsidR="3768A44C" w:rsidRPr="5283AD1E">
        <w:rPr>
          <w:rFonts w:ascii="Lucida Sans Unicode" w:hAnsi="Lucida Sans Unicode" w:cs="Lucida Sans Unicode"/>
          <w:b/>
          <w:bCs/>
          <w:sz w:val="20"/>
          <w:szCs w:val="20"/>
        </w:rPr>
        <w:t>.</w:t>
      </w:r>
      <w:r w:rsidR="3768A44C" w:rsidRPr="5283AD1E">
        <w:rPr>
          <w:rFonts w:ascii="Lucida Sans Unicode" w:hAnsi="Lucida Sans Unicode" w:cs="Lucida Sans Unicode"/>
          <w:sz w:val="20"/>
          <w:szCs w:val="20"/>
        </w:rPr>
        <w:t xml:space="preserve"> </w:t>
      </w:r>
      <w:r w:rsidR="02F88E18" w:rsidRPr="5283AD1E">
        <w:rPr>
          <w:rFonts w:ascii="Lucida Sans Unicode" w:hAnsi="Lucida Sans Unicode" w:cs="Lucida Sans Unicode"/>
          <w:sz w:val="20"/>
          <w:szCs w:val="20"/>
        </w:rPr>
        <w:t>C</w:t>
      </w:r>
      <w:r w:rsidR="3768A44C" w:rsidRPr="5283AD1E">
        <w:rPr>
          <w:rFonts w:ascii="Lucida Sans Unicode" w:hAnsi="Lucida Sans Unicode" w:cs="Lucida Sans Unicode"/>
          <w:sz w:val="20"/>
          <w:szCs w:val="20"/>
        </w:rPr>
        <w:t xml:space="preserve">omo fue señalado en </w:t>
      </w:r>
      <w:r w:rsidR="3768A44C" w:rsidRPr="00C666CD">
        <w:rPr>
          <w:rFonts w:ascii="Lucida Sans Unicode" w:hAnsi="Lucida Sans Unicode" w:cs="Lucida Sans Unicode"/>
          <w:sz w:val="20"/>
          <w:szCs w:val="20"/>
        </w:rPr>
        <w:t xml:space="preserve">el </w:t>
      </w:r>
      <w:r w:rsidR="7234E9DC" w:rsidRPr="00C666CD">
        <w:rPr>
          <w:rFonts w:ascii="Lucida Sans Unicode" w:hAnsi="Lucida Sans Unicode" w:cs="Lucida Sans Unicode"/>
          <w:sz w:val="20"/>
          <w:szCs w:val="20"/>
        </w:rPr>
        <w:t xml:space="preserve">punto </w:t>
      </w:r>
      <w:r w:rsidR="1E2F21B5" w:rsidRPr="00C666CD">
        <w:rPr>
          <w:rFonts w:ascii="Lucida Sans Unicode" w:hAnsi="Lucida Sans Unicode" w:cs="Lucida Sans Unicode"/>
          <w:sz w:val="20"/>
          <w:szCs w:val="20"/>
        </w:rPr>
        <w:t>1</w:t>
      </w:r>
      <w:r w:rsidR="007D17D0" w:rsidRPr="00C666CD">
        <w:rPr>
          <w:rFonts w:ascii="Lucida Sans Unicode" w:hAnsi="Lucida Sans Unicode" w:cs="Lucida Sans Unicode"/>
          <w:sz w:val="20"/>
          <w:szCs w:val="20"/>
        </w:rPr>
        <w:t>2</w:t>
      </w:r>
      <w:r w:rsidR="3768A44C" w:rsidRPr="00C666CD">
        <w:rPr>
          <w:rFonts w:ascii="Lucida Sans Unicode" w:hAnsi="Lucida Sans Unicode" w:cs="Lucida Sans Unicode"/>
          <w:sz w:val="20"/>
          <w:szCs w:val="20"/>
        </w:rPr>
        <w:t xml:space="preserve"> de</w:t>
      </w:r>
      <w:r w:rsidR="3768A44C" w:rsidRPr="5283AD1E">
        <w:rPr>
          <w:rFonts w:ascii="Lucida Sans Unicode" w:hAnsi="Lucida Sans Unicode" w:cs="Lucida Sans Unicode"/>
          <w:sz w:val="20"/>
          <w:szCs w:val="20"/>
        </w:rPr>
        <w:t xml:space="preserve"> antecedentes de este acuerdo, </w:t>
      </w:r>
      <w:r w:rsidR="7234E9DC" w:rsidRPr="5283AD1E">
        <w:rPr>
          <w:rFonts w:ascii="Lucida Sans Unicode" w:hAnsi="Lucida Sans Unicode" w:cs="Lucida Sans Unicode"/>
          <w:sz w:val="20"/>
          <w:szCs w:val="20"/>
        </w:rPr>
        <w:t xml:space="preserve">en sesión del día </w:t>
      </w:r>
      <w:r w:rsidR="1CA1B2F8" w:rsidRPr="5283AD1E">
        <w:rPr>
          <w:rFonts w:ascii="Lucida Sans Unicode" w:hAnsi="Lucida Sans Unicode" w:cs="Lucida Sans Unicode"/>
          <w:sz w:val="20"/>
          <w:szCs w:val="20"/>
        </w:rPr>
        <w:t>veintiséis</w:t>
      </w:r>
      <w:r w:rsidR="7234E9DC" w:rsidRPr="5283AD1E">
        <w:rPr>
          <w:rFonts w:ascii="Lucida Sans Unicode" w:hAnsi="Lucida Sans Unicode" w:cs="Lucida Sans Unicode"/>
          <w:sz w:val="20"/>
          <w:szCs w:val="20"/>
        </w:rPr>
        <w:t xml:space="preserve"> de </w:t>
      </w:r>
      <w:r w:rsidR="4A90194B" w:rsidRPr="5283AD1E">
        <w:rPr>
          <w:rFonts w:ascii="Lucida Sans Unicode" w:hAnsi="Lucida Sans Unicode" w:cs="Lucida Sans Unicode"/>
          <w:sz w:val="20"/>
          <w:szCs w:val="20"/>
        </w:rPr>
        <w:t>enero</w:t>
      </w:r>
      <w:r w:rsidR="7234E9DC" w:rsidRPr="5283AD1E">
        <w:rPr>
          <w:rFonts w:ascii="Lucida Sans Unicode" w:hAnsi="Lucida Sans Unicode" w:cs="Lucida Sans Unicode"/>
          <w:sz w:val="20"/>
          <w:szCs w:val="20"/>
        </w:rPr>
        <w:t xml:space="preserve"> de</w:t>
      </w:r>
      <w:r w:rsidR="1CA1B2F8" w:rsidRPr="5283AD1E">
        <w:rPr>
          <w:rFonts w:ascii="Lucida Sans Unicode" w:hAnsi="Lucida Sans Unicode" w:cs="Lucida Sans Unicode"/>
          <w:sz w:val="20"/>
          <w:szCs w:val="20"/>
        </w:rPr>
        <w:t>l año en curso</w:t>
      </w:r>
      <w:r w:rsidR="7234E9DC" w:rsidRPr="5283AD1E">
        <w:rPr>
          <w:rFonts w:ascii="Lucida Sans Unicode" w:hAnsi="Lucida Sans Unicode" w:cs="Lucida Sans Unicode"/>
          <w:sz w:val="20"/>
          <w:szCs w:val="20"/>
        </w:rPr>
        <w:t>, el</w:t>
      </w:r>
      <w:r w:rsidR="006E00F0">
        <w:rPr>
          <w:rFonts w:ascii="Lucida Sans Unicode" w:hAnsi="Lucida Sans Unicode" w:cs="Lucida Sans Unicode"/>
          <w:sz w:val="20"/>
          <w:szCs w:val="20"/>
        </w:rPr>
        <w:t xml:space="preserve"> COTAPREP</w:t>
      </w:r>
      <w:r w:rsidR="7234E9DC" w:rsidRPr="5283AD1E">
        <w:rPr>
          <w:rFonts w:ascii="Lucida Sans Unicode" w:hAnsi="Lucida Sans Unicode" w:cs="Lucida Sans Unicode"/>
          <w:sz w:val="20"/>
          <w:szCs w:val="20"/>
        </w:rPr>
        <w:t xml:space="preserve">, emitió el: </w:t>
      </w:r>
      <w:r w:rsidR="7234E9DC" w:rsidRPr="5283AD1E">
        <w:rPr>
          <w:rFonts w:ascii="Lucida Sans Unicode" w:hAnsi="Lucida Sans Unicode" w:cs="Lucida Sans Unicode"/>
          <w:i/>
          <w:iCs/>
          <w:sz w:val="20"/>
          <w:szCs w:val="20"/>
        </w:rPr>
        <w:t>“</w:t>
      </w:r>
      <w:r w:rsidR="4A90194B" w:rsidRPr="5283AD1E">
        <w:rPr>
          <w:rFonts w:ascii="Lucida Sans Unicode" w:hAnsi="Lucida Sans Unicode" w:cs="Lucida Sans Unicode"/>
          <w:sz w:val="20"/>
          <w:szCs w:val="20"/>
        </w:rPr>
        <w:t>“</w:t>
      </w:r>
      <w:r w:rsidR="0A0B30A2" w:rsidRPr="5283AD1E">
        <w:rPr>
          <w:rFonts w:ascii="Lucida Sans Unicode" w:hAnsi="Lucida Sans Unicode" w:cs="Lucida Sans Unicode"/>
          <w:sz w:val="20"/>
          <w:szCs w:val="20"/>
        </w:rPr>
        <w:t>DICTAMEN DEL COMITÉ TÉCNICO ASESOR DEL PROGRAMA DE RESULTADOS ELECTORALES PRELIMINARES, QUE PROPONE LA UBICACIÓN E INSTALACIÓN DE LOS CENTROS DE</w:t>
      </w:r>
      <w:r w:rsidR="42512D13" w:rsidRPr="5283AD1E">
        <w:rPr>
          <w:rFonts w:ascii="Lucida Sans Unicode" w:hAnsi="Lucida Sans Unicode" w:cs="Lucida Sans Unicode"/>
          <w:sz w:val="20"/>
          <w:szCs w:val="20"/>
        </w:rPr>
        <w:t xml:space="preserve"> ACOPIO</w:t>
      </w:r>
      <w:r w:rsidR="0A0B30A2" w:rsidRPr="5283AD1E">
        <w:rPr>
          <w:rFonts w:ascii="Lucida Sans Unicode" w:hAnsi="Lucida Sans Unicode" w:cs="Lucida Sans Unicode"/>
          <w:sz w:val="20"/>
          <w:szCs w:val="20"/>
        </w:rPr>
        <w:t xml:space="preserve"> Y TRANSMISIÓN DE DATOS (CATD), Y UN CENTRO DE CAPTURA Y VERIFICACIÓN (CCV); ASÍ COMO LA SOLICITUD </w:t>
      </w:r>
      <w:r w:rsidR="79E15A78" w:rsidRPr="5283AD1E">
        <w:rPr>
          <w:rFonts w:ascii="Lucida Sans Unicode" w:hAnsi="Lucida Sans Unicode" w:cs="Lucida Sans Unicode"/>
          <w:sz w:val="20"/>
          <w:szCs w:val="20"/>
        </w:rPr>
        <w:t>AL</w:t>
      </w:r>
      <w:r w:rsidR="0A0B30A2" w:rsidRPr="5283AD1E">
        <w:rPr>
          <w:rFonts w:ascii="Lucida Sans Unicode" w:hAnsi="Lucida Sans Unicode" w:cs="Lucida Sans Unicode"/>
          <w:sz w:val="20"/>
          <w:szCs w:val="20"/>
        </w:rPr>
        <w:t xml:space="preserve"> CONSEJO GENERAL </w:t>
      </w:r>
      <w:r w:rsidR="79E15A78" w:rsidRPr="5283AD1E">
        <w:rPr>
          <w:rFonts w:ascii="Lucida Sans Unicode" w:hAnsi="Lucida Sans Unicode" w:cs="Lucida Sans Unicode"/>
          <w:sz w:val="20"/>
          <w:szCs w:val="20"/>
        </w:rPr>
        <w:t xml:space="preserve">PARA QUE </w:t>
      </w:r>
      <w:r w:rsidR="0A0B30A2" w:rsidRPr="5283AD1E">
        <w:rPr>
          <w:rFonts w:ascii="Lucida Sans Unicode" w:hAnsi="Lucida Sans Unicode" w:cs="Lucida Sans Unicode"/>
          <w:sz w:val="20"/>
          <w:szCs w:val="20"/>
        </w:rPr>
        <w:t>INSTRUYA A LOS CONSEJOS DISTRITALES Y MUNICIPALES ELECTORALES DEL INSTITUTO, A DAR SEGUIMIENTO Y SUPERVI</w:t>
      </w:r>
      <w:r w:rsidR="70417246" w:rsidRPr="5283AD1E">
        <w:rPr>
          <w:rFonts w:ascii="Lucida Sans Unicode" w:hAnsi="Lucida Sans Unicode" w:cs="Lucida Sans Unicode"/>
          <w:sz w:val="20"/>
          <w:szCs w:val="20"/>
        </w:rPr>
        <w:t>S</w:t>
      </w:r>
      <w:r w:rsidR="0A0B30A2" w:rsidRPr="5283AD1E">
        <w:rPr>
          <w:rFonts w:ascii="Lucida Sans Unicode" w:hAnsi="Lucida Sans Unicode" w:cs="Lucida Sans Unicode"/>
          <w:sz w:val="20"/>
          <w:szCs w:val="20"/>
        </w:rPr>
        <w:t>IÓN A LOS TRABAJOS DE D</w:t>
      </w:r>
      <w:r w:rsidR="004C63AD">
        <w:rPr>
          <w:rFonts w:ascii="Lucida Sans Unicode" w:hAnsi="Lucida Sans Unicode" w:cs="Lucida Sans Unicode"/>
          <w:sz w:val="20"/>
          <w:szCs w:val="20"/>
        </w:rPr>
        <w:t>I</w:t>
      </w:r>
      <w:r w:rsidR="0A0B30A2" w:rsidRPr="5283AD1E">
        <w:rPr>
          <w:rFonts w:ascii="Lucida Sans Unicode" w:hAnsi="Lucida Sans Unicode" w:cs="Lucida Sans Unicode"/>
          <w:sz w:val="20"/>
          <w:szCs w:val="20"/>
        </w:rPr>
        <w:t xml:space="preserve">SEÑO, IMPLEMENTACIÓN Y OPERACIÓN DEL PROGRAMA DE RESULTADOS ELECTORALES PRELIMINARES </w:t>
      </w:r>
      <w:r w:rsidR="3668E7DB" w:rsidRPr="5283AD1E">
        <w:rPr>
          <w:rFonts w:ascii="Lucida Sans Unicode" w:eastAsia="Times New Roman" w:hAnsi="Lucida Sans Unicode" w:cs="Lucida Sans Unicode"/>
          <w:sz w:val="20"/>
          <w:szCs w:val="20"/>
          <w:lang w:val="es-ES" w:eastAsia="es-ES"/>
        </w:rPr>
        <w:t xml:space="preserve">EN LOS CATD Y EL CCV, </w:t>
      </w:r>
      <w:r w:rsidR="0A0B30A2" w:rsidRPr="5283AD1E">
        <w:rPr>
          <w:rFonts w:ascii="Lucida Sans Unicode" w:hAnsi="Lucida Sans Unicode" w:cs="Lucida Sans Unicode"/>
          <w:sz w:val="20"/>
          <w:szCs w:val="20"/>
        </w:rPr>
        <w:t>PARA EL PROCESO ELECTORAL LOCAL CONCURRENTE 2023-2024</w:t>
      </w:r>
      <w:r w:rsidR="4A90194B" w:rsidRPr="5283AD1E">
        <w:rPr>
          <w:rFonts w:ascii="Lucida Sans Unicode" w:hAnsi="Lucida Sans Unicode" w:cs="Lucida Sans Unicode"/>
          <w:sz w:val="20"/>
          <w:szCs w:val="20"/>
        </w:rPr>
        <w:t>”</w:t>
      </w:r>
      <w:r w:rsidR="7234E9DC" w:rsidRPr="5283AD1E">
        <w:rPr>
          <w:rFonts w:ascii="Lucida Sans Unicode" w:hAnsi="Lucida Sans Unicode" w:cs="Lucida Sans Unicode"/>
          <w:i/>
          <w:iCs/>
          <w:sz w:val="20"/>
          <w:szCs w:val="20"/>
        </w:rPr>
        <w:t xml:space="preserve">, </w:t>
      </w:r>
      <w:r w:rsidR="7234E9DC" w:rsidRPr="5283AD1E">
        <w:rPr>
          <w:rFonts w:ascii="Lucida Sans Unicode" w:hAnsi="Lucida Sans Unicode" w:cs="Lucida Sans Unicode"/>
          <w:sz w:val="20"/>
          <w:szCs w:val="20"/>
        </w:rPr>
        <w:t>mismo que se adjunta como anexo a este acuerdo, formando parte integral del mismo.</w:t>
      </w:r>
    </w:p>
    <w:p w14:paraId="41CE85EF" w14:textId="77777777" w:rsidR="00F9199E" w:rsidRPr="00915585" w:rsidRDefault="00F9199E" w:rsidP="00F9199E">
      <w:pPr>
        <w:spacing w:after="0"/>
        <w:jc w:val="both"/>
        <w:rPr>
          <w:rFonts w:ascii="Lucida Sans Unicode" w:hAnsi="Lucida Sans Unicode" w:cs="Lucida Sans Unicode"/>
          <w:sz w:val="20"/>
          <w:szCs w:val="20"/>
        </w:rPr>
      </w:pPr>
    </w:p>
    <w:p w14:paraId="6703E409" w14:textId="4635FB30" w:rsidR="004C63AD" w:rsidRPr="00A240C2" w:rsidRDefault="00D99A02" w:rsidP="00F9199E">
      <w:pPr>
        <w:spacing w:after="0"/>
        <w:jc w:val="both"/>
        <w:rPr>
          <w:rFonts w:ascii="Lucida Sans Unicode" w:hAnsi="Lucida Sans Unicode" w:cs="Lucida Sans Unicode"/>
          <w:sz w:val="20"/>
          <w:szCs w:val="20"/>
        </w:rPr>
      </w:pPr>
      <w:r w:rsidRPr="00A240C2">
        <w:rPr>
          <w:rFonts w:ascii="Lucida Sans Unicode" w:hAnsi="Lucida Sans Unicode" w:cs="Lucida Sans Unicode"/>
          <w:sz w:val="20"/>
          <w:szCs w:val="20"/>
        </w:rPr>
        <w:lastRenderedPageBreak/>
        <w:t>Debido a</w:t>
      </w:r>
      <w:r w:rsidR="7234E9DC" w:rsidRPr="00A240C2">
        <w:rPr>
          <w:rFonts w:ascii="Lucida Sans Unicode" w:hAnsi="Lucida Sans Unicode" w:cs="Lucida Sans Unicode"/>
          <w:sz w:val="20"/>
          <w:szCs w:val="20"/>
        </w:rPr>
        <w:t xml:space="preserve"> lo anterior, se somete a consideración de este Consejo General para su análisis, discusión y, en su caso, aprobación, la propuesta </w:t>
      </w:r>
      <w:r w:rsidR="00C666CD">
        <w:rPr>
          <w:rFonts w:ascii="Lucida Sans Unicode" w:hAnsi="Lucida Sans Unicode" w:cs="Lucida Sans Unicode"/>
          <w:sz w:val="20"/>
          <w:szCs w:val="20"/>
        </w:rPr>
        <w:t>contenida en</w:t>
      </w:r>
      <w:r w:rsidR="7234E9DC" w:rsidRPr="00A240C2">
        <w:rPr>
          <w:rFonts w:ascii="Lucida Sans Unicode" w:hAnsi="Lucida Sans Unicode" w:cs="Lucida Sans Unicode"/>
          <w:sz w:val="20"/>
          <w:szCs w:val="20"/>
        </w:rPr>
        <w:t xml:space="preserve"> </w:t>
      </w:r>
      <w:r w:rsidR="004C63AD" w:rsidRPr="00A240C2">
        <w:rPr>
          <w:rFonts w:ascii="Lucida Sans Unicode" w:hAnsi="Lucida Sans Unicode" w:cs="Lucida Sans Unicode"/>
          <w:sz w:val="20"/>
          <w:szCs w:val="20"/>
        </w:rPr>
        <w:t xml:space="preserve">el dictamen referido, el cual se agrega como </w:t>
      </w:r>
      <w:r w:rsidR="004C63AD" w:rsidRPr="00E850A1">
        <w:rPr>
          <w:rFonts w:ascii="Lucida Sans Unicode" w:hAnsi="Lucida Sans Unicode" w:cs="Lucida Sans Unicode"/>
          <w:b/>
          <w:bCs/>
          <w:sz w:val="20"/>
          <w:szCs w:val="20"/>
        </w:rPr>
        <w:t>ANEXO</w:t>
      </w:r>
      <w:r w:rsidR="004C63AD" w:rsidRPr="00A240C2">
        <w:rPr>
          <w:rFonts w:ascii="Lucida Sans Unicode" w:hAnsi="Lucida Sans Unicode" w:cs="Lucida Sans Unicode"/>
          <w:sz w:val="20"/>
          <w:szCs w:val="20"/>
        </w:rPr>
        <w:t xml:space="preserve"> al presente acuerdo, formando parte integral del mismo</w:t>
      </w:r>
      <w:r w:rsidR="00A240C2">
        <w:rPr>
          <w:rFonts w:ascii="Lucida Sans Unicode" w:hAnsi="Lucida Sans Unicode" w:cs="Lucida Sans Unicode"/>
          <w:sz w:val="20"/>
          <w:szCs w:val="20"/>
        </w:rPr>
        <w:t>.</w:t>
      </w:r>
    </w:p>
    <w:p w14:paraId="52C1E9AF" w14:textId="77777777" w:rsidR="00F9199E" w:rsidRDefault="00F9199E" w:rsidP="00E80F50">
      <w:pPr>
        <w:spacing w:after="0"/>
        <w:jc w:val="both"/>
        <w:rPr>
          <w:rFonts w:ascii="Lucida Sans Unicode" w:hAnsi="Lucida Sans Unicode" w:cs="Lucida Sans Unicode"/>
          <w:b/>
          <w:bCs/>
          <w:sz w:val="20"/>
          <w:szCs w:val="20"/>
        </w:rPr>
      </w:pPr>
    </w:p>
    <w:p w14:paraId="2AD1F460" w14:textId="1FF242D2" w:rsidR="00E80F50" w:rsidRPr="0091421E" w:rsidRDefault="00E80F50" w:rsidP="00E80F50">
      <w:pPr>
        <w:spacing w:after="0"/>
        <w:jc w:val="both"/>
        <w:rPr>
          <w:rFonts w:ascii="Lucida Sans Unicode" w:hAnsi="Lucida Sans Unicode" w:cs="Lucida Sans Unicode"/>
          <w:kern w:val="2"/>
          <w:sz w:val="20"/>
          <w:szCs w:val="20"/>
          <w14:ligatures w14:val="standardContextual"/>
        </w:rPr>
      </w:pPr>
      <w:r w:rsidRPr="00E80F50">
        <w:rPr>
          <w:rFonts w:ascii="Lucida Sans Unicode" w:hAnsi="Lucida Sans Unicode" w:cs="Lucida Sans Unicode"/>
          <w:b/>
          <w:bCs/>
          <w:sz w:val="20"/>
          <w:szCs w:val="20"/>
        </w:rPr>
        <w:t>XIV.</w:t>
      </w:r>
      <w:r>
        <w:rPr>
          <w:rFonts w:ascii="Lucida Sans Unicode" w:hAnsi="Lucida Sans Unicode" w:cs="Lucida Sans Unicode"/>
          <w:sz w:val="20"/>
          <w:szCs w:val="20"/>
        </w:rPr>
        <w:t xml:space="preserve"> </w:t>
      </w:r>
      <w:r w:rsidRPr="0091421E">
        <w:rPr>
          <w:rFonts w:ascii="Lucida Sans Unicode" w:hAnsi="Lucida Sans Unicode" w:cs="Lucida Sans Unicode"/>
          <w:b/>
          <w:sz w:val="20"/>
          <w:szCs w:val="20"/>
        </w:rPr>
        <w:t>DE LA NOTIFICACIÓN DEL ACUERDO Y SU PUBLICACIÓN</w:t>
      </w:r>
      <w:r w:rsidRPr="0091421E">
        <w:rPr>
          <w:rFonts w:ascii="Lucida Sans Unicode" w:hAnsi="Lucida Sans Unicode" w:cs="Lucida Sans Unicode"/>
          <w:sz w:val="20"/>
          <w:szCs w:val="20"/>
        </w:rPr>
        <w:t xml:space="preserve">. </w:t>
      </w:r>
      <w:r w:rsidRPr="0091421E">
        <w:rPr>
          <w:rFonts w:ascii="Lucida Sans Unicode" w:hAnsi="Lucida Sans Unicode" w:cs="Lucida Sans Unicode"/>
          <w:kern w:val="2"/>
          <w:sz w:val="20"/>
          <w:szCs w:val="20"/>
          <w14:ligatures w14:val="standardContextual"/>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5398E356" w14:textId="77777777" w:rsidR="00E80F50" w:rsidRPr="0091421E" w:rsidRDefault="00E80F50" w:rsidP="00E80F50">
      <w:pPr>
        <w:spacing w:after="0"/>
        <w:jc w:val="both"/>
        <w:rPr>
          <w:rFonts w:ascii="Lucida Sans Unicode" w:hAnsi="Lucida Sans Unicode" w:cs="Lucida Sans Unicode"/>
          <w:kern w:val="2"/>
          <w:sz w:val="20"/>
          <w:szCs w:val="20"/>
          <w14:ligatures w14:val="standardContextual"/>
        </w:rPr>
      </w:pPr>
    </w:p>
    <w:p w14:paraId="2B5639A1" w14:textId="78825EFD" w:rsidR="00E80F50" w:rsidRPr="0091421E" w:rsidRDefault="00E80F50" w:rsidP="00E80F50">
      <w:pPr>
        <w:spacing w:after="0"/>
        <w:jc w:val="both"/>
        <w:rPr>
          <w:rFonts w:ascii="Lucida Sans Unicode" w:hAnsi="Lucida Sans Unicode" w:cs="Lucida Sans Unicode"/>
          <w:kern w:val="2"/>
          <w:sz w:val="20"/>
          <w:szCs w:val="20"/>
          <w14:ligatures w14:val="standardContextual"/>
        </w:rPr>
      </w:pPr>
      <w:r w:rsidRPr="0091421E">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91421E">
        <w:rPr>
          <w:rFonts w:ascii="Lucida Sans Unicode" w:hAnsi="Lucida Sans Unicode" w:cs="Lucida Sans Unicode"/>
          <w:kern w:val="2"/>
          <w:sz w:val="20"/>
          <w:szCs w:val="20"/>
          <w:lang w:val="es-ES"/>
          <w14:ligatures w14:val="standardContextual"/>
        </w:rPr>
        <w:t xml:space="preserve">con lo previsto en </w:t>
      </w:r>
      <w:r w:rsidRPr="0091421E">
        <w:rPr>
          <w:rFonts w:ascii="Lucida Sans Unicode" w:hAnsi="Lucida Sans Unicode" w:cs="Lucida Sans Unicode"/>
          <w:kern w:val="2"/>
          <w:sz w:val="20"/>
          <w:szCs w:val="20"/>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290E7AC6" w14:textId="77777777" w:rsidR="00E80F50" w:rsidRDefault="00E80F50" w:rsidP="00A8263A">
      <w:pPr>
        <w:jc w:val="both"/>
        <w:rPr>
          <w:rFonts w:ascii="Lucida Sans Unicode" w:hAnsi="Lucida Sans Unicode" w:cs="Lucida Sans Unicode"/>
          <w:sz w:val="20"/>
          <w:szCs w:val="20"/>
        </w:rPr>
      </w:pPr>
    </w:p>
    <w:p w14:paraId="65A0A090" w14:textId="3C4B1FC4" w:rsidR="005D7656" w:rsidRPr="00086550" w:rsidRDefault="00B80727" w:rsidP="00A8263A">
      <w:pPr>
        <w:jc w:val="both"/>
        <w:rPr>
          <w:rFonts w:ascii="Lucida Sans Unicode" w:hAnsi="Lucida Sans Unicode" w:cs="Lucida Sans Unicode"/>
          <w:sz w:val="20"/>
          <w:szCs w:val="20"/>
        </w:rPr>
      </w:pPr>
      <w:r w:rsidRPr="00B80727">
        <w:rPr>
          <w:rFonts w:ascii="Lucida Sans Unicode" w:hAnsi="Lucida Sans Unicode" w:cs="Lucida Sans Unicode"/>
          <w:sz w:val="20"/>
          <w:szCs w:val="20"/>
        </w:rPr>
        <w:t>Por lo anteriormente fundado y motivado, y con base en las consideraciones precedentes, se proponen los siguientes puntos de</w:t>
      </w:r>
    </w:p>
    <w:p w14:paraId="65187CFB" w14:textId="77777777" w:rsidR="00E65375" w:rsidRPr="00053C97" w:rsidRDefault="00E65375" w:rsidP="00A8263A">
      <w:pPr>
        <w:spacing w:after="0"/>
        <w:jc w:val="center"/>
        <w:rPr>
          <w:rFonts w:ascii="Lucida Sans Unicode" w:hAnsi="Lucida Sans Unicode" w:cs="Lucida Sans Unicode"/>
          <w:b/>
          <w:bCs/>
          <w:sz w:val="20"/>
          <w:szCs w:val="20"/>
        </w:rPr>
      </w:pPr>
      <w:r w:rsidRPr="00077AF8">
        <w:rPr>
          <w:rFonts w:ascii="Lucida Sans Unicode" w:hAnsi="Lucida Sans Unicode" w:cs="Lucida Sans Unicode"/>
          <w:b/>
          <w:bCs/>
          <w:sz w:val="20"/>
          <w:szCs w:val="20"/>
        </w:rPr>
        <w:t>A C U E R D O</w:t>
      </w:r>
    </w:p>
    <w:p w14:paraId="777F98F9" w14:textId="77777777" w:rsidR="00307A16" w:rsidRPr="00053C97" w:rsidRDefault="00307A16" w:rsidP="00A8263A">
      <w:pPr>
        <w:spacing w:after="0"/>
        <w:jc w:val="center"/>
        <w:rPr>
          <w:rFonts w:ascii="Lucida Sans Unicode" w:hAnsi="Lucida Sans Unicode" w:cs="Lucida Sans Unicode"/>
          <w:b/>
          <w:bCs/>
          <w:sz w:val="20"/>
          <w:szCs w:val="20"/>
        </w:rPr>
      </w:pPr>
    </w:p>
    <w:p w14:paraId="62BF0C9F" w14:textId="21A83870" w:rsidR="0018464E" w:rsidRPr="00AC021B" w:rsidRDefault="0018464E" w:rsidP="70804283">
      <w:pPr>
        <w:spacing w:after="0"/>
        <w:ind w:right="-93"/>
        <w:jc w:val="both"/>
        <w:rPr>
          <w:rFonts w:ascii="Lucida Sans Unicode" w:eastAsia="Times New Roman" w:hAnsi="Lucida Sans Unicode" w:cs="Lucida Sans Unicode"/>
          <w:sz w:val="20"/>
          <w:szCs w:val="20"/>
          <w:lang w:val="es-ES" w:eastAsia="es-ES"/>
        </w:rPr>
      </w:pPr>
      <w:r w:rsidRPr="00C666CD">
        <w:rPr>
          <w:rFonts w:ascii="Lucida Sans Unicode" w:eastAsia="Times New Roman" w:hAnsi="Lucida Sans Unicode" w:cs="Lucida Sans Unicode"/>
          <w:b/>
          <w:bCs/>
          <w:sz w:val="20"/>
          <w:szCs w:val="20"/>
          <w:lang w:val="es-ES" w:eastAsia="es-ES"/>
        </w:rPr>
        <w:t>PRIMERO.</w:t>
      </w:r>
      <w:r w:rsidRPr="00C666CD">
        <w:rPr>
          <w:rFonts w:ascii="Lucida Sans Unicode" w:eastAsia="Times New Roman" w:hAnsi="Lucida Sans Unicode" w:cs="Lucida Sans Unicode"/>
          <w:sz w:val="20"/>
          <w:szCs w:val="20"/>
          <w:lang w:val="es-ES" w:eastAsia="es-ES"/>
        </w:rPr>
        <w:t xml:space="preserve"> </w:t>
      </w:r>
      <w:r w:rsidR="007E199B" w:rsidRPr="00C666CD">
        <w:rPr>
          <w:rFonts w:ascii="Lucida Sans Unicode" w:eastAsia="Times New Roman" w:hAnsi="Lucida Sans Unicode" w:cs="Lucida Sans Unicode"/>
          <w:sz w:val="20"/>
          <w:szCs w:val="20"/>
          <w:lang w:val="es-ES" w:eastAsia="es-ES"/>
        </w:rPr>
        <w:t xml:space="preserve">Se </w:t>
      </w:r>
      <w:r w:rsidR="00110C80" w:rsidRPr="00C666CD">
        <w:rPr>
          <w:rFonts w:ascii="Lucida Sans Unicode" w:eastAsia="Times New Roman" w:hAnsi="Lucida Sans Unicode" w:cs="Lucida Sans Unicode"/>
          <w:sz w:val="20"/>
          <w:szCs w:val="20"/>
          <w:lang w:val="es-ES" w:eastAsia="es-ES"/>
        </w:rPr>
        <w:t>aprueba la propuesta contenida en el dictamen emitido por el Comité Técnico Asesor del Programa Asesor del Programa de Resultados Electorales Preliminares, respecto de la ubicación e instalación de los Centros de Acopio y Transmisión de Datos (CATD), y un Centro de Captura y Verificación (CCV)</w:t>
      </w:r>
      <w:r w:rsidR="00BD0F8A" w:rsidRPr="00C666CD">
        <w:rPr>
          <w:rFonts w:ascii="Lucida Sans Unicode" w:eastAsia="Times New Roman" w:hAnsi="Lucida Sans Unicode" w:cs="Lucida Sans Unicode"/>
          <w:sz w:val="20"/>
          <w:szCs w:val="20"/>
          <w:lang w:val="es-ES" w:eastAsia="es-ES"/>
        </w:rPr>
        <w:t>.</w:t>
      </w:r>
    </w:p>
    <w:p w14:paraId="14D5C496" w14:textId="77777777" w:rsidR="007E199B" w:rsidRPr="00AC021B" w:rsidRDefault="007E199B" w:rsidP="00A8263A">
      <w:pPr>
        <w:spacing w:after="0"/>
        <w:ind w:right="-93"/>
        <w:jc w:val="both"/>
        <w:rPr>
          <w:rFonts w:ascii="Lucida Sans Unicode" w:eastAsia="Times New Roman" w:hAnsi="Lucida Sans Unicode" w:cs="Lucida Sans Unicode"/>
          <w:iCs/>
          <w:sz w:val="20"/>
          <w:szCs w:val="20"/>
          <w:lang w:val="es-ES" w:eastAsia="es-ES"/>
        </w:rPr>
      </w:pPr>
    </w:p>
    <w:p w14:paraId="7766133E" w14:textId="15E6104B" w:rsidR="003E3FE8" w:rsidRPr="00AC021B" w:rsidRDefault="722CD42F" w:rsidP="003E3FE8">
      <w:pPr>
        <w:spacing w:after="0"/>
        <w:ind w:right="-93"/>
        <w:jc w:val="both"/>
        <w:rPr>
          <w:rFonts w:ascii="Lucida Sans Unicode" w:eastAsia="Times New Roman" w:hAnsi="Lucida Sans Unicode" w:cs="Lucida Sans Unicode"/>
          <w:sz w:val="20"/>
          <w:szCs w:val="20"/>
          <w:lang w:val="es-ES" w:eastAsia="es-ES"/>
        </w:rPr>
      </w:pPr>
      <w:r w:rsidRPr="5283AD1E">
        <w:rPr>
          <w:rFonts w:ascii="Lucida Sans Unicode" w:eastAsia="Times New Roman" w:hAnsi="Lucida Sans Unicode" w:cs="Lucida Sans Unicode"/>
          <w:b/>
          <w:bCs/>
          <w:sz w:val="20"/>
          <w:szCs w:val="20"/>
          <w:lang w:val="es-ES" w:eastAsia="es-ES"/>
        </w:rPr>
        <w:t xml:space="preserve">SEGUNDO. </w:t>
      </w:r>
      <w:r w:rsidRPr="5283AD1E">
        <w:rPr>
          <w:rFonts w:ascii="Lucida Sans Unicode" w:eastAsia="Times New Roman" w:hAnsi="Lucida Sans Unicode" w:cs="Lucida Sans Unicode"/>
          <w:sz w:val="20"/>
          <w:szCs w:val="20"/>
          <w:lang w:val="es-ES" w:eastAsia="es-ES"/>
        </w:rPr>
        <w:t xml:space="preserve">Se </w:t>
      </w:r>
      <w:r w:rsidR="21DB25D3" w:rsidRPr="5283AD1E">
        <w:rPr>
          <w:rFonts w:ascii="Lucida Sans Unicode" w:eastAsia="Times New Roman" w:hAnsi="Lucida Sans Unicode" w:cs="Lucida Sans Unicode"/>
          <w:sz w:val="20"/>
          <w:szCs w:val="20"/>
          <w:lang w:val="es-ES" w:eastAsia="es-ES"/>
        </w:rPr>
        <w:t xml:space="preserve">instruye a la Comisión de Informática y </w:t>
      </w:r>
      <w:r w:rsidR="498B7A79" w:rsidRPr="5283AD1E">
        <w:rPr>
          <w:rFonts w:ascii="Lucida Sans Unicode" w:eastAsia="Times New Roman" w:hAnsi="Lucida Sans Unicode" w:cs="Lucida Sans Unicode"/>
          <w:sz w:val="20"/>
          <w:szCs w:val="20"/>
          <w:lang w:val="es-ES" w:eastAsia="es-ES"/>
        </w:rPr>
        <w:t>U</w:t>
      </w:r>
      <w:r w:rsidR="21DB25D3" w:rsidRPr="5283AD1E">
        <w:rPr>
          <w:rFonts w:ascii="Lucida Sans Unicode" w:eastAsia="Times New Roman" w:hAnsi="Lucida Sans Unicode" w:cs="Lucida Sans Unicode"/>
          <w:sz w:val="20"/>
          <w:szCs w:val="20"/>
          <w:lang w:val="es-ES" w:eastAsia="es-ES"/>
        </w:rPr>
        <w:t xml:space="preserve">so de Tecnologías, </w:t>
      </w:r>
      <w:r w:rsidR="08114130" w:rsidRPr="5283AD1E">
        <w:rPr>
          <w:rFonts w:ascii="Lucida Sans Unicode" w:eastAsia="Times New Roman" w:hAnsi="Lucida Sans Unicode" w:cs="Lucida Sans Unicode"/>
          <w:sz w:val="20"/>
          <w:szCs w:val="20"/>
          <w:lang w:val="es-ES" w:eastAsia="es-ES"/>
        </w:rPr>
        <w:t>para</w:t>
      </w:r>
      <w:r w:rsidR="072ABF7E" w:rsidRPr="5283AD1E">
        <w:rPr>
          <w:rFonts w:ascii="Lucida Sans Unicode" w:eastAsia="Times New Roman" w:hAnsi="Lucida Sans Unicode" w:cs="Lucida Sans Unicode"/>
          <w:sz w:val="20"/>
          <w:szCs w:val="20"/>
          <w:lang w:val="es-ES" w:eastAsia="es-ES"/>
        </w:rPr>
        <w:t xml:space="preserve"> que </w:t>
      </w:r>
      <w:r w:rsidRPr="5283AD1E">
        <w:rPr>
          <w:rFonts w:ascii="Lucida Sans Unicode" w:eastAsia="Times New Roman" w:hAnsi="Lucida Sans Unicode" w:cs="Lucida Sans Unicode"/>
          <w:sz w:val="20"/>
          <w:szCs w:val="20"/>
          <w:lang w:val="es-ES" w:eastAsia="es-ES"/>
        </w:rPr>
        <w:t>d</w:t>
      </w:r>
      <w:r w:rsidR="08114130" w:rsidRPr="5283AD1E">
        <w:rPr>
          <w:rFonts w:ascii="Lucida Sans Unicode" w:eastAsia="Times New Roman" w:hAnsi="Lucida Sans Unicode" w:cs="Lucida Sans Unicode"/>
          <w:sz w:val="20"/>
          <w:szCs w:val="20"/>
          <w:lang w:val="es-ES" w:eastAsia="es-ES"/>
        </w:rPr>
        <w:t>é</w:t>
      </w:r>
      <w:r w:rsidRPr="5283AD1E">
        <w:rPr>
          <w:rFonts w:ascii="Lucida Sans Unicode" w:eastAsia="Times New Roman" w:hAnsi="Lucida Sans Unicode" w:cs="Lucida Sans Unicode"/>
          <w:sz w:val="20"/>
          <w:szCs w:val="20"/>
          <w:lang w:val="es-ES" w:eastAsia="es-ES"/>
        </w:rPr>
        <w:t xml:space="preserve"> seguimiento y supervisión a las actividades relacionadas con el diseño, implementación y operación en los CATD y el CCV, del </w:t>
      </w:r>
      <w:r w:rsidR="08224B87" w:rsidRPr="5283AD1E">
        <w:rPr>
          <w:rFonts w:ascii="Lucida Sans Unicode" w:eastAsia="Times New Roman" w:hAnsi="Lucida Sans Unicode" w:cs="Lucida Sans Unicode"/>
          <w:sz w:val="20"/>
          <w:szCs w:val="20"/>
          <w:lang w:val="es-ES" w:eastAsia="es-ES"/>
        </w:rPr>
        <w:t>P</w:t>
      </w:r>
      <w:r w:rsidRPr="5283AD1E">
        <w:rPr>
          <w:rFonts w:ascii="Lucida Sans Unicode" w:eastAsia="Times New Roman" w:hAnsi="Lucida Sans Unicode" w:cs="Lucida Sans Unicode"/>
          <w:sz w:val="20"/>
          <w:szCs w:val="20"/>
          <w:lang w:val="es-ES" w:eastAsia="es-ES"/>
        </w:rPr>
        <w:t xml:space="preserve">rograma de </w:t>
      </w:r>
      <w:r w:rsidR="1F8920AB" w:rsidRPr="5283AD1E">
        <w:rPr>
          <w:rFonts w:ascii="Lucida Sans Unicode" w:eastAsia="Times New Roman" w:hAnsi="Lucida Sans Unicode" w:cs="Lucida Sans Unicode"/>
          <w:sz w:val="20"/>
          <w:szCs w:val="20"/>
          <w:lang w:val="es-ES" w:eastAsia="es-ES"/>
        </w:rPr>
        <w:t>R</w:t>
      </w:r>
      <w:r w:rsidRPr="5283AD1E">
        <w:rPr>
          <w:rFonts w:ascii="Lucida Sans Unicode" w:eastAsia="Times New Roman" w:hAnsi="Lucida Sans Unicode" w:cs="Lucida Sans Unicode"/>
          <w:sz w:val="20"/>
          <w:szCs w:val="20"/>
          <w:lang w:val="es-ES" w:eastAsia="es-ES"/>
        </w:rPr>
        <w:t xml:space="preserve">esultados </w:t>
      </w:r>
      <w:r w:rsidR="2702E329" w:rsidRPr="5283AD1E">
        <w:rPr>
          <w:rFonts w:ascii="Lucida Sans Unicode" w:eastAsia="Times New Roman" w:hAnsi="Lucida Sans Unicode" w:cs="Lucida Sans Unicode"/>
          <w:sz w:val="20"/>
          <w:szCs w:val="20"/>
          <w:lang w:val="es-ES" w:eastAsia="es-ES"/>
        </w:rPr>
        <w:t>E</w:t>
      </w:r>
      <w:r w:rsidRPr="5283AD1E">
        <w:rPr>
          <w:rFonts w:ascii="Lucida Sans Unicode" w:eastAsia="Times New Roman" w:hAnsi="Lucida Sans Unicode" w:cs="Lucida Sans Unicode"/>
          <w:sz w:val="20"/>
          <w:szCs w:val="20"/>
          <w:lang w:val="es-ES" w:eastAsia="es-ES"/>
        </w:rPr>
        <w:t xml:space="preserve">lectorales </w:t>
      </w:r>
      <w:r w:rsidR="7FF2AA66" w:rsidRPr="5283AD1E">
        <w:rPr>
          <w:rFonts w:ascii="Lucida Sans Unicode" w:eastAsia="Times New Roman" w:hAnsi="Lucida Sans Unicode" w:cs="Lucida Sans Unicode"/>
          <w:sz w:val="20"/>
          <w:szCs w:val="20"/>
          <w:lang w:val="es-ES" w:eastAsia="es-ES"/>
        </w:rPr>
        <w:t>P</w:t>
      </w:r>
      <w:r w:rsidRPr="5283AD1E">
        <w:rPr>
          <w:rFonts w:ascii="Lucida Sans Unicode" w:eastAsia="Times New Roman" w:hAnsi="Lucida Sans Unicode" w:cs="Lucida Sans Unicode"/>
          <w:sz w:val="20"/>
          <w:szCs w:val="20"/>
          <w:lang w:val="es-ES" w:eastAsia="es-ES"/>
        </w:rPr>
        <w:t>reliminares para el Proceso Electoral Local Concurrente 2023-2024.</w:t>
      </w:r>
    </w:p>
    <w:p w14:paraId="6CFE143E" w14:textId="77777777" w:rsidR="003E3FE8" w:rsidRPr="00AC021B" w:rsidRDefault="003E3FE8" w:rsidP="00A8263A">
      <w:pPr>
        <w:spacing w:after="0"/>
        <w:ind w:right="-93"/>
        <w:jc w:val="both"/>
        <w:rPr>
          <w:rFonts w:ascii="Lucida Sans Unicode" w:eastAsia="Times New Roman" w:hAnsi="Lucida Sans Unicode" w:cs="Lucida Sans Unicode"/>
          <w:iCs/>
          <w:sz w:val="20"/>
          <w:szCs w:val="20"/>
          <w:lang w:val="es-ES_tradnl" w:eastAsia="es-ES"/>
        </w:rPr>
      </w:pPr>
    </w:p>
    <w:p w14:paraId="7AB73454" w14:textId="6F4D14CC" w:rsidR="00077AF8" w:rsidRDefault="722CD42F" w:rsidP="00A8263A">
      <w:pPr>
        <w:spacing w:after="0"/>
        <w:ind w:right="-93"/>
        <w:jc w:val="both"/>
        <w:rPr>
          <w:rFonts w:ascii="Lucida Sans Unicode" w:eastAsia="Times New Roman" w:hAnsi="Lucida Sans Unicode" w:cs="Lucida Sans Unicode"/>
          <w:sz w:val="20"/>
          <w:szCs w:val="20"/>
          <w:lang w:val="es-ES" w:eastAsia="es-ES"/>
        </w:rPr>
      </w:pPr>
      <w:r w:rsidRPr="5283AD1E">
        <w:rPr>
          <w:rFonts w:ascii="Lucida Sans Unicode" w:eastAsia="Times New Roman" w:hAnsi="Lucida Sans Unicode" w:cs="Lucida Sans Unicode"/>
          <w:b/>
          <w:bCs/>
          <w:sz w:val="20"/>
          <w:szCs w:val="20"/>
          <w:lang w:val="es-ES" w:eastAsia="es-ES"/>
        </w:rPr>
        <w:t>TERCERO</w:t>
      </w:r>
      <w:r w:rsidR="5824A7F2" w:rsidRPr="5283AD1E">
        <w:rPr>
          <w:rFonts w:ascii="Lucida Sans Unicode" w:eastAsia="Times New Roman" w:hAnsi="Lucida Sans Unicode" w:cs="Lucida Sans Unicode"/>
          <w:b/>
          <w:bCs/>
          <w:sz w:val="20"/>
          <w:szCs w:val="20"/>
          <w:lang w:val="es-ES" w:eastAsia="es-ES"/>
        </w:rPr>
        <w:t xml:space="preserve">. </w:t>
      </w:r>
      <w:r w:rsidR="7234E9DC" w:rsidRPr="5283AD1E">
        <w:rPr>
          <w:rFonts w:ascii="Lucida Sans Unicode" w:eastAsia="Times New Roman" w:hAnsi="Lucida Sans Unicode" w:cs="Lucida Sans Unicode"/>
          <w:sz w:val="20"/>
          <w:szCs w:val="20"/>
          <w:lang w:val="es-ES" w:eastAsia="es-ES"/>
        </w:rPr>
        <w:t>Se instru</w:t>
      </w:r>
      <w:r w:rsidR="338CAE6C" w:rsidRPr="5283AD1E">
        <w:rPr>
          <w:rFonts w:ascii="Lucida Sans Unicode" w:eastAsia="Times New Roman" w:hAnsi="Lucida Sans Unicode" w:cs="Lucida Sans Unicode"/>
          <w:sz w:val="20"/>
          <w:szCs w:val="20"/>
          <w:lang w:val="es-ES" w:eastAsia="es-ES"/>
        </w:rPr>
        <w:t>ye</w:t>
      </w:r>
      <w:r w:rsidR="7234E9DC" w:rsidRPr="5283AD1E">
        <w:rPr>
          <w:rFonts w:ascii="Lucida Sans Unicode" w:eastAsia="Times New Roman" w:hAnsi="Lucida Sans Unicode" w:cs="Lucida Sans Unicode"/>
          <w:sz w:val="20"/>
          <w:szCs w:val="20"/>
          <w:lang w:val="es-ES" w:eastAsia="es-ES"/>
        </w:rPr>
        <w:t xml:space="preserve"> a los </w:t>
      </w:r>
      <w:r w:rsidR="00B71D0D">
        <w:rPr>
          <w:rFonts w:ascii="Lucida Sans Unicode" w:eastAsia="Times New Roman" w:hAnsi="Lucida Sans Unicode" w:cs="Lucida Sans Unicode"/>
          <w:sz w:val="20"/>
          <w:szCs w:val="20"/>
          <w:lang w:val="es-ES" w:eastAsia="es-ES"/>
        </w:rPr>
        <w:t>C</w:t>
      </w:r>
      <w:r w:rsidR="7234E9DC" w:rsidRPr="5283AD1E">
        <w:rPr>
          <w:rFonts w:ascii="Lucida Sans Unicode" w:eastAsia="Times New Roman" w:hAnsi="Lucida Sans Unicode" w:cs="Lucida Sans Unicode"/>
          <w:sz w:val="20"/>
          <w:szCs w:val="20"/>
          <w:lang w:val="es-ES" w:eastAsia="es-ES"/>
        </w:rPr>
        <w:t xml:space="preserve">onsejos </w:t>
      </w:r>
      <w:r w:rsidR="00B71D0D">
        <w:rPr>
          <w:rFonts w:ascii="Lucida Sans Unicode" w:eastAsia="Times New Roman" w:hAnsi="Lucida Sans Unicode" w:cs="Lucida Sans Unicode"/>
          <w:sz w:val="20"/>
          <w:szCs w:val="20"/>
          <w:lang w:val="es-ES" w:eastAsia="es-ES"/>
        </w:rPr>
        <w:t>D</w:t>
      </w:r>
      <w:r w:rsidR="7234E9DC" w:rsidRPr="5283AD1E">
        <w:rPr>
          <w:rFonts w:ascii="Lucida Sans Unicode" w:eastAsia="Times New Roman" w:hAnsi="Lucida Sans Unicode" w:cs="Lucida Sans Unicode"/>
          <w:sz w:val="20"/>
          <w:szCs w:val="20"/>
          <w:lang w:val="es-ES" w:eastAsia="es-ES"/>
        </w:rPr>
        <w:t xml:space="preserve">istritales </w:t>
      </w:r>
      <w:r w:rsidR="00B71D0D">
        <w:rPr>
          <w:rFonts w:ascii="Lucida Sans Unicode" w:eastAsia="Times New Roman" w:hAnsi="Lucida Sans Unicode" w:cs="Lucida Sans Unicode"/>
          <w:sz w:val="20"/>
          <w:szCs w:val="20"/>
          <w:lang w:val="es-ES" w:eastAsia="es-ES"/>
        </w:rPr>
        <w:t>E</w:t>
      </w:r>
      <w:r w:rsidR="176568C1" w:rsidRPr="5283AD1E">
        <w:rPr>
          <w:rFonts w:ascii="Lucida Sans Unicode" w:eastAsia="Times New Roman" w:hAnsi="Lucida Sans Unicode" w:cs="Lucida Sans Unicode"/>
          <w:sz w:val="20"/>
          <w:szCs w:val="20"/>
          <w:lang w:val="es-ES" w:eastAsia="es-ES"/>
        </w:rPr>
        <w:t xml:space="preserve">lectorales, así como a los </w:t>
      </w:r>
      <w:r w:rsidR="00B71D0D">
        <w:rPr>
          <w:rFonts w:ascii="Lucida Sans Unicode" w:eastAsia="Times New Roman" w:hAnsi="Lucida Sans Unicode" w:cs="Lucida Sans Unicode"/>
          <w:sz w:val="20"/>
          <w:szCs w:val="20"/>
          <w:lang w:val="es-ES" w:eastAsia="es-ES"/>
        </w:rPr>
        <w:t>C</w:t>
      </w:r>
      <w:r w:rsidR="176568C1" w:rsidRPr="5283AD1E">
        <w:rPr>
          <w:rFonts w:ascii="Lucida Sans Unicode" w:eastAsia="Times New Roman" w:hAnsi="Lucida Sans Unicode" w:cs="Lucida Sans Unicode"/>
          <w:sz w:val="20"/>
          <w:szCs w:val="20"/>
          <w:lang w:val="es-ES" w:eastAsia="es-ES"/>
        </w:rPr>
        <w:t xml:space="preserve">onsejos </w:t>
      </w:r>
      <w:r w:rsidR="00B71D0D">
        <w:rPr>
          <w:rFonts w:ascii="Lucida Sans Unicode" w:eastAsia="Times New Roman" w:hAnsi="Lucida Sans Unicode" w:cs="Lucida Sans Unicode"/>
          <w:sz w:val="20"/>
          <w:szCs w:val="20"/>
          <w:lang w:val="es-ES" w:eastAsia="es-ES"/>
        </w:rPr>
        <w:t>M</w:t>
      </w:r>
      <w:r w:rsidR="7234E9DC" w:rsidRPr="5283AD1E">
        <w:rPr>
          <w:rFonts w:ascii="Lucida Sans Unicode" w:eastAsia="Times New Roman" w:hAnsi="Lucida Sans Unicode" w:cs="Lucida Sans Unicode"/>
          <w:sz w:val="20"/>
          <w:szCs w:val="20"/>
          <w:lang w:val="es-ES" w:eastAsia="es-ES"/>
        </w:rPr>
        <w:t xml:space="preserve">unicipales </w:t>
      </w:r>
      <w:r w:rsidR="00B71D0D">
        <w:rPr>
          <w:rFonts w:ascii="Lucida Sans Unicode" w:eastAsia="Times New Roman" w:hAnsi="Lucida Sans Unicode" w:cs="Lucida Sans Unicode"/>
          <w:sz w:val="20"/>
          <w:szCs w:val="20"/>
          <w:lang w:val="es-ES" w:eastAsia="es-ES"/>
        </w:rPr>
        <w:t>E</w:t>
      </w:r>
      <w:r w:rsidR="7234E9DC" w:rsidRPr="5283AD1E">
        <w:rPr>
          <w:rFonts w:ascii="Lucida Sans Unicode" w:eastAsia="Times New Roman" w:hAnsi="Lucida Sans Unicode" w:cs="Lucida Sans Unicode"/>
          <w:sz w:val="20"/>
          <w:szCs w:val="20"/>
          <w:lang w:val="es-ES" w:eastAsia="es-ES"/>
        </w:rPr>
        <w:t>lectorales</w:t>
      </w:r>
      <w:r w:rsidR="176568C1" w:rsidRPr="5283AD1E">
        <w:rPr>
          <w:rFonts w:ascii="Lucida Sans Unicode" w:eastAsia="Times New Roman" w:hAnsi="Lucida Sans Unicode" w:cs="Lucida Sans Unicode"/>
          <w:sz w:val="20"/>
          <w:szCs w:val="20"/>
          <w:lang w:val="es-ES" w:eastAsia="es-ES"/>
        </w:rPr>
        <w:t>, en su momento</w:t>
      </w:r>
      <w:r w:rsidR="7234E9DC" w:rsidRPr="5283AD1E">
        <w:rPr>
          <w:rFonts w:ascii="Lucida Sans Unicode" w:eastAsia="Times New Roman" w:hAnsi="Lucida Sans Unicode" w:cs="Lucida Sans Unicode"/>
          <w:sz w:val="20"/>
          <w:szCs w:val="20"/>
          <w:lang w:val="es-ES" w:eastAsia="es-ES"/>
        </w:rPr>
        <w:t xml:space="preserve">, </w:t>
      </w:r>
      <w:r w:rsidR="6DE0F260" w:rsidRPr="5283AD1E">
        <w:rPr>
          <w:rFonts w:ascii="Lucida Sans Unicode" w:eastAsia="Times New Roman" w:hAnsi="Lucida Sans Unicode" w:cs="Lucida Sans Unicode"/>
          <w:sz w:val="20"/>
          <w:szCs w:val="20"/>
          <w:lang w:val="es-ES" w:eastAsia="es-ES"/>
        </w:rPr>
        <w:t>para que</w:t>
      </w:r>
      <w:r w:rsidR="39DB6785" w:rsidRPr="5283AD1E">
        <w:rPr>
          <w:rFonts w:ascii="Lucida Sans Unicode" w:eastAsia="Times New Roman" w:hAnsi="Lucida Sans Unicode" w:cs="Lucida Sans Unicode"/>
          <w:sz w:val="20"/>
          <w:szCs w:val="20"/>
          <w:lang w:val="es-ES" w:eastAsia="es-ES"/>
        </w:rPr>
        <w:t xml:space="preserve"> den </w:t>
      </w:r>
      <w:r w:rsidR="7234E9DC" w:rsidRPr="5283AD1E">
        <w:rPr>
          <w:rFonts w:ascii="Lucida Sans Unicode" w:eastAsia="Times New Roman" w:hAnsi="Lucida Sans Unicode" w:cs="Lucida Sans Unicode"/>
          <w:sz w:val="20"/>
          <w:szCs w:val="20"/>
          <w:lang w:val="es-ES" w:eastAsia="es-ES"/>
        </w:rPr>
        <w:t>seguimiento y supervisión a l</w:t>
      </w:r>
      <w:r w:rsidR="69EB45FE" w:rsidRPr="5283AD1E">
        <w:rPr>
          <w:rFonts w:ascii="Lucida Sans Unicode" w:eastAsia="Times New Roman" w:hAnsi="Lucida Sans Unicode" w:cs="Lucida Sans Unicode"/>
          <w:sz w:val="20"/>
          <w:szCs w:val="20"/>
          <w:lang w:val="es-ES" w:eastAsia="es-ES"/>
        </w:rPr>
        <w:t>a</w:t>
      </w:r>
      <w:r w:rsidR="7234E9DC" w:rsidRPr="5283AD1E">
        <w:rPr>
          <w:rFonts w:ascii="Lucida Sans Unicode" w:eastAsia="Times New Roman" w:hAnsi="Lucida Sans Unicode" w:cs="Lucida Sans Unicode"/>
          <w:sz w:val="20"/>
          <w:szCs w:val="20"/>
          <w:lang w:val="es-ES" w:eastAsia="es-ES"/>
        </w:rPr>
        <w:t xml:space="preserve">s </w:t>
      </w:r>
      <w:r w:rsidR="69EB45FE" w:rsidRPr="5283AD1E">
        <w:rPr>
          <w:rFonts w:ascii="Lucida Sans Unicode" w:eastAsia="Times New Roman" w:hAnsi="Lucida Sans Unicode" w:cs="Lucida Sans Unicode"/>
          <w:sz w:val="20"/>
          <w:szCs w:val="20"/>
          <w:lang w:val="es-ES" w:eastAsia="es-ES"/>
        </w:rPr>
        <w:t xml:space="preserve">actividades relacionadas con el diseño, </w:t>
      </w:r>
      <w:r w:rsidR="7234E9DC" w:rsidRPr="5283AD1E">
        <w:rPr>
          <w:rFonts w:ascii="Lucida Sans Unicode" w:eastAsia="Times New Roman" w:hAnsi="Lucida Sans Unicode" w:cs="Lucida Sans Unicode"/>
          <w:sz w:val="20"/>
          <w:szCs w:val="20"/>
          <w:lang w:val="es-ES" w:eastAsia="es-ES"/>
        </w:rPr>
        <w:t>implementación y operación</w:t>
      </w:r>
      <w:r w:rsidR="7A886932" w:rsidRPr="5283AD1E">
        <w:rPr>
          <w:rFonts w:ascii="Lucida Sans Unicode" w:eastAsia="Times New Roman" w:hAnsi="Lucida Sans Unicode" w:cs="Lucida Sans Unicode"/>
          <w:sz w:val="20"/>
          <w:szCs w:val="20"/>
          <w:lang w:val="es-ES" w:eastAsia="es-ES"/>
        </w:rPr>
        <w:t xml:space="preserve"> en los CATD</w:t>
      </w:r>
      <w:r w:rsidR="405C6A72" w:rsidRPr="5283AD1E">
        <w:rPr>
          <w:rFonts w:ascii="Lucida Sans Unicode" w:eastAsia="Times New Roman" w:hAnsi="Lucida Sans Unicode" w:cs="Lucida Sans Unicode"/>
          <w:sz w:val="20"/>
          <w:szCs w:val="20"/>
          <w:lang w:val="es-ES" w:eastAsia="es-ES"/>
        </w:rPr>
        <w:t xml:space="preserve"> y el CCV</w:t>
      </w:r>
      <w:r w:rsidR="7A886932" w:rsidRPr="5283AD1E">
        <w:rPr>
          <w:rFonts w:ascii="Lucida Sans Unicode" w:eastAsia="Times New Roman" w:hAnsi="Lucida Sans Unicode" w:cs="Lucida Sans Unicode"/>
          <w:sz w:val="20"/>
          <w:szCs w:val="20"/>
          <w:lang w:val="es-ES" w:eastAsia="es-ES"/>
        </w:rPr>
        <w:t>,</w:t>
      </w:r>
      <w:r w:rsidR="7234E9DC" w:rsidRPr="5283AD1E">
        <w:rPr>
          <w:rFonts w:ascii="Lucida Sans Unicode" w:eastAsia="Times New Roman" w:hAnsi="Lucida Sans Unicode" w:cs="Lucida Sans Unicode"/>
          <w:sz w:val="20"/>
          <w:szCs w:val="20"/>
          <w:lang w:val="es-ES" w:eastAsia="es-ES"/>
        </w:rPr>
        <w:t xml:space="preserve"> </w:t>
      </w:r>
      <w:r w:rsidR="7234E9DC" w:rsidRPr="5283AD1E">
        <w:rPr>
          <w:rFonts w:ascii="Lucida Sans Unicode" w:eastAsia="Times New Roman" w:hAnsi="Lucida Sans Unicode" w:cs="Lucida Sans Unicode"/>
          <w:sz w:val="20"/>
          <w:szCs w:val="20"/>
          <w:lang w:val="es-ES" w:eastAsia="es-ES"/>
        </w:rPr>
        <w:lastRenderedPageBreak/>
        <w:t xml:space="preserve">del </w:t>
      </w:r>
      <w:r w:rsidR="328E84E6" w:rsidRPr="5283AD1E">
        <w:rPr>
          <w:rFonts w:ascii="Lucida Sans Unicode" w:eastAsia="Times New Roman" w:hAnsi="Lucida Sans Unicode" w:cs="Lucida Sans Unicode"/>
          <w:sz w:val="20"/>
          <w:szCs w:val="20"/>
          <w:lang w:val="es-ES" w:eastAsia="es-ES"/>
        </w:rPr>
        <w:t>P</w:t>
      </w:r>
      <w:r w:rsidR="7234E9DC" w:rsidRPr="5283AD1E">
        <w:rPr>
          <w:rFonts w:ascii="Lucida Sans Unicode" w:eastAsia="Times New Roman" w:hAnsi="Lucida Sans Unicode" w:cs="Lucida Sans Unicode"/>
          <w:sz w:val="20"/>
          <w:szCs w:val="20"/>
          <w:lang w:val="es-ES" w:eastAsia="es-ES"/>
        </w:rPr>
        <w:t xml:space="preserve">rograma de </w:t>
      </w:r>
      <w:r w:rsidR="2A09AE83" w:rsidRPr="5283AD1E">
        <w:rPr>
          <w:rFonts w:ascii="Lucida Sans Unicode" w:eastAsia="Times New Roman" w:hAnsi="Lucida Sans Unicode" w:cs="Lucida Sans Unicode"/>
          <w:sz w:val="20"/>
          <w:szCs w:val="20"/>
          <w:lang w:val="es-ES" w:eastAsia="es-ES"/>
        </w:rPr>
        <w:t>R</w:t>
      </w:r>
      <w:r w:rsidR="7234E9DC" w:rsidRPr="5283AD1E">
        <w:rPr>
          <w:rFonts w:ascii="Lucida Sans Unicode" w:eastAsia="Times New Roman" w:hAnsi="Lucida Sans Unicode" w:cs="Lucida Sans Unicode"/>
          <w:sz w:val="20"/>
          <w:szCs w:val="20"/>
          <w:lang w:val="es-ES" w:eastAsia="es-ES"/>
        </w:rPr>
        <w:t xml:space="preserve">esultados </w:t>
      </w:r>
      <w:r w:rsidR="3A8A3F13" w:rsidRPr="5283AD1E">
        <w:rPr>
          <w:rFonts w:ascii="Lucida Sans Unicode" w:eastAsia="Times New Roman" w:hAnsi="Lucida Sans Unicode" w:cs="Lucida Sans Unicode"/>
          <w:sz w:val="20"/>
          <w:szCs w:val="20"/>
          <w:lang w:val="es-ES" w:eastAsia="es-ES"/>
        </w:rPr>
        <w:t>E</w:t>
      </w:r>
      <w:r w:rsidR="7234E9DC" w:rsidRPr="5283AD1E">
        <w:rPr>
          <w:rFonts w:ascii="Lucida Sans Unicode" w:eastAsia="Times New Roman" w:hAnsi="Lucida Sans Unicode" w:cs="Lucida Sans Unicode"/>
          <w:sz w:val="20"/>
          <w:szCs w:val="20"/>
          <w:lang w:val="es-ES" w:eastAsia="es-ES"/>
        </w:rPr>
        <w:t xml:space="preserve">lectorales </w:t>
      </w:r>
      <w:r w:rsidR="51BB373E" w:rsidRPr="5283AD1E">
        <w:rPr>
          <w:rFonts w:ascii="Lucida Sans Unicode" w:eastAsia="Times New Roman" w:hAnsi="Lucida Sans Unicode" w:cs="Lucida Sans Unicode"/>
          <w:sz w:val="20"/>
          <w:szCs w:val="20"/>
          <w:lang w:val="es-ES" w:eastAsia="es-ES"/>
        </w:rPr>
        <w:t>P</w:t>
      </w:r>
      <w:r w:rsidR="7234E9DC" w:rsidRPr="5283AD1E">
        <w:rPr>
          <w:rFonts w:ascii="Lucida Sans Unicode" w:eastAsia="Times New Roman" w:hAnsi="Lucida Sans Unicode" w:cs="Lucida Sans Unicode"/>
          <w:sz w:val="20"/>
          <w:szCs w:val="20"/>
          <w:lang w:val="es-ES" w:eastAsia="es-ES"/>
        </w:rPr>
        <w:t>reliminares para el Proceso Electoral</w:t>
      </w:r>
      <w:r w:rsidR="1687A26C" w:rsidRPr="5283AD1E">
        <w:rPr>
          <w:rFonts w:ascii="Lucida Sans Unicode" w:eastAsia="Times New Roman" w:hAnsi="Lucida Sans Unicode" w:cs="Lucida Sans Unicode"/>
          <w:sz w:val="20"/>
          <w:szCs w:val="20"/>
          <w:lang w:val="es-ES" w:eastAsia="es-ES"/>
        </w:rPr>
        <w:t xml:space="preserve"> Local</w:t>
      </w:r>
      <w:r w:rsidR="7234E9DC" w:rsidRPr="5283AD1E">
        <w:rPr>
          <w:rFonts w:ascii="Lucida Sans Unicode" w:eastAsia="Times New Roman" w:hAnsi="Lucida Sans Unicode" w:cs="Lucida Sans Unicode"/>
          <w:sz w:val="20"/>
          <w:szCs w:val="20"/>
          <w:lang w:val="es-ES" w:eastAsia="es-ES"/>
        </w:rPr>
        <w:t xml:space="preserve"> Concurrente 2023-2024.</w:t>
      </w:r>
    </w:p>
    <w:p w14:paraId="23E219E2" w14:textId="77777777" w:rsidR="00FD3089" w:rsidRPr="000467A9" w:rsidRDefault="00FD3089" w:rsidP="00A8263A">
      <w:pPr>
        <w:spacing w:after="0"/>
        <w:ind w:right="-93"/>
        <w:jc w:val="both"/>
        <w:rPr>
          <w:rFonts w:ascii="Lucida Sans Unicode" w:eastAsia="Times New Roman" w:hAnsi="Lucida Sans Unicode" w:cs="Lucida Sans Unicode"/>
          <w:sz w:val="20"/>
          <w:szCs w:val="20"/>
          <w:lang w:val="es-ES_tradnl" w:eastAsia="es-ES"/>
        </w:rPr>
      </w:pPr>
    </w:p>
    <w:p w14:paraId="3407AA7A" w14:textId="2A6643BD" w:rsidR="00FD3089" w:rsidRPr="000467A9" w:rsidRDefault="6B5C08EC" w:rsidP="00A8263A">
      <w:pPr>
        <w:spacing w:after="0"/>
        <w:ind w:right="-93"/>
        <w:jc w:val="both"/>
        <w:rPr>
          <w:rFonts w:ascii="Lucida Sans Unicode" w:eastAsia="Times New Roman" w:hAnsi="Lucida Sans Unicode" w:cs="Lucida Sans Unicode"/>
          <w:sz w:val="20"/>
          <w:szCs w:val="20"/>
          <w:lang w:val="es-ES" w:eastAsia="es-ES"/>
        </w:rPr>
      </w:pPr>
      <w:r w:rsidRPr="5283AD1E">
        <w:rPr>
          <w:rFonts w:ascii="Lucida Sans Unicode" w:eastAsia="Times New Roman" w:hAnsi="Lucida Sans Unicode" w:cs="Lucida Sans Unicode"/>
          <w:b/>
          <w:bCs/>
          <w:sz w:val="20"/>
          <w:szCs w:val="20"/>
          <w:lang w:val="es-ES" w:eastAsia="es-ES"/>
        </w:rPr>
        <w:t>CUARTO</w:t>
      </w:r>
      <w:r w:rsidR="2FB3F5A9" w:rsidRPr="5283AD1E">
        <w:rPr>
          <w:rFonts w:ascii="Lucida Sans Unicode" w:eastAsia="Times New Roman" w:hAnsi="Lucida Sans Unicode" w:cs="Lucida Sans Unicode"/>
          <w:b/>
          <w:bCs/>
          <w:sz w:val="20"/>
          <w:szCs w:val="20"/>
          <w:lang w:val="es-ES" w:eastAsia="es-ES"/>
        </w:rPr>
        <w:t xml:space="preserve">. </w:t>
      </w:r>
      <w:r w:rsidR="2FB3F5A9" w:rsidRPr="5283AD1E">
        <w:rPr>
          <w:rFonts w:ascii="Lucida Sans Unicode" w:eastAsia="Times New Roman" w:hAnsi="Lucida Sans Unicode" w:cs="Lucida Sans Unicode"/>
          <w:sz w:val="20"/>
          <w:szCs w:val="20"/>
          <w:lang w:val="es-ES" w:eastAsia="es-ES"/>
        </w:rPr>
        <w:t xml:space="preserve">Notifíquese el contenido del presente acuerdo a los </w:t>
      </w:r>
      <w:r w:rsidR="2703D9A7" w:rsidRPr="5283AD1E">
        <w:rPr>
          <w:rFonts w:ascii="Lucida Sans Unicode" w:eastAsia="Times New Roman" w:hAnsi="Lucida Sans Unicode" w:cs="Lucida Sans Unicode"/>
          <w:sz w:val="20"/>
          <w:szCs w:val="20"/>
          <w:lang w:val="es-ES" w:eastAsia="es-ES"/>
        </w:rPr>
        <w:t>c</w:t>
      </w:r>
      <w:r w:rsidR="2FB3F5A9" w:rsidRPr="5283AD1E">
        <w:rPr>
          <w:rFonts w:ascii="Lucida Sans Unicode" w:eastAsia="Times New Roman" w:hAnsi="Lucida Sans Unicode" w:cs="Lucida Sans Unicode"/>
          <w:sz w:val="20"/>
          <w:szCs w:val="20"/>
          <w:lang w:val="es-ES" w:eastAsia="es-ES"/>
        </w:rPr>
        <w:t xml:space="preserve">onsejos </w:t>
      </w:r>
      <w:r w:rsidR="2703D9A7" w:rsidRPr="5283AD1E">
        <w:rPr>
          <w:rFonts w:ascii="Lucida Sans Unicode" w:eastAsia="Times New Roman" w:hAnsi="Lucida Sans Unicode" w:cs="Lucida Sans Unicode"/>
          <w:sz w:val="20"/>
          <w:szCs w:val="20"/>
          <w:lang w:val="es-ES" w:eastAsia="es-ES"/>
        </w:rPr>
        <w:t>d</w:t>
      </w:r>
      <w:r w:rsidR="2FB3F5A9" w:rsidRPr="5283AD1E">
        <w:rPr>
          <w:rFonts w:ascii="Lucida Sans Unicode" w:eastAsia="Times New Roman" w:hAnsi="Lucida Sans Unicode" w:cs="Lucida Sans Unicode"/>
          <w:sz w:val="20"/>
          <w:szCs w:val="20"/>
          <w:lang w:val="es-ES" w:eastAsia="es-ES"/>
        </w:rPr>
        <w:t xml:space="preserve">istritales </w:t>
      </w:r>
      <w:r w:rsidR="2703D9A7" w:rsidRPr="5283AD1E">
        <w:rPr>
          <w:rFonts w:ascii="Lucida Sans Unicode" w:eastAsia="Times New Roman" w:hAnsi="Lucida Sans Unicode" w:cs="Lucida Sans Unicode"/>
          <w:sz w:val="20"/>
          <w:szCs w:val="20"/>
          <w:lang w:val="es-ES" w:eastAsia="es-ES"/>
        </w:rPr>
        <w:t>e</w:t>
      </w:r>
      <w:r w:rsidR="2FB3F5A9" w:rsidRPr="5283AD1E">
        <w:rPr>
          <w:rFonts w:ascii="Lucida Sans Unicode" w:eastAsia="Times New Roman" w:hAnsi="Lucida Sans Unicode" w:cs="Lucida Sans Unicode"/>
          <w:sz w:val="20"/>
          <w:szCs w:val="20"/>
          <w:lang w:val="es-ES" w:eastAsia="es-ES"/>
        </w:rPr>
        <w:t>lectorales y</w:t>
      </w:r>
      <w:r w:rsidR="5558D027" w:rsidRPr="5283AD1E">
        <w:rPr>
          <w:rFonts w:ascii="Lucida Sans Unicode" w:eastAsia="Times New Roman" w:hAnsi="Lucida Sans Unicode" w:cs="Lucida Sans Unicode"/>
          <w:sz w:val="20"/>
          <w:szCs w:val="20"/>
          <w:lang w:val="es-ES" w:eastAsia="es-ES"/>
        </w:rPr>
        <w:t>,</w:t>
      </w:r>
      <w:r w:rsidR="2FB3F5A9" w:rsidRPr="5283AD1E">
        <w:rPr>
          <w:rFonts w:ascii="Lucida Sans Unicode" w:eastAsia="Times New Roman" w:hAnsi="Lucida Sans Unicode" w:cs="Lucida Sans Unicode"/>
          <w:sz w:val="20"/>
          <w:szCs w:val="20"/>
          <w:lang w:val="es-ES" w:eastAsia="es-ES"/>
        </w:rPr>
        <w:t xml:space="preserve"> en su momento</w:t>
      </w:r>
      <w:r w:rsidR="3E3A4D43" w:rsidRPr="5283AD1E">
        <w:rPr>
          <w:rFonts w:ascii="Lucida Sans Unicode" w:eastAsia="Times New Roman" w:hAnsi="Lucida Sans Unicode" w:cs="Lucida Sans Unicode"/>
          <w:sz w:val="20"/>
          <w:szCs w:val="20"/>
          <w:lang w:val="es-ES" w:eastAsia="es-ES"/>
        </w:rPr>
        <w:t>,</w:t>
      </w:r>
      <w:r w:rsidR="2FB3F5A9" w:rsidRPr="5283AD1E">
        <w:rPr>
          <w:rFonts w:ascii="Lucida Sans Unicode" w:eastAsia="Times New Roman" w:hAnsi="Lucida Sans Unicode" w:cs="Lucida Sans Unicode"/>
          <w:sz w:val="20"/>
          <w:szCs w:val="20"/>
          <w:lang w:val="es-ES" w:eastAsia="es-ES"/>
        </w:rPr>
        <w:t xml:space="preserve"> a los </w:t>
      </w:r>
      <w:r w:rsidR="2703D9A7" w:rsidRPr="5283AD1E">
        <w:rPr>
          <w:rFonts w:ascii="Lucida Sans Unicode" w:eastAsia="Times New Roman" w:hAnsi="Lucida Sans Unicode" w:cs="Lucida Sans Unicode"/>
          <w:sz w:val="20"/>
          <w:szCs w:val="20"/>
          <w:lang w:val="es-ES" w:eastAsia="es-ES"/>
        </w:rPr>
        <w:t>c</w:t>
      </w:r>
      <w:r w:rsidR="2FB3F5A9" w:rsidRPr="5283AD1E">
        <w:rPr>
          <w:rFonts w:ascii="Lucida Sans Unicode" w:eastAsia="Times New Roman" w:hAnsi="Lucida Sans Unicode" w:cs="Lucida Sans Unicode"/>
          <w:sz w:val="20"/>
          <w:szCs w:val="20"/>
          <w:lang w:val="es-ES" w:eastAsia="es-ES"/>
        </w:rPr>
        <w:t xml:space="preserve">onsejos </w:t>
      </w:r>
      <w:r w:rsidR="2703D9A7" w:rsidRPr="5283AD1E">
        <w:rPr>
          <w:rFonts w:ascii="Lucida Sans Unicode" w:eastAsia="Times New Roman" w:hAnsi="Lucida Sans Unicode" w:cs="Lucida Sans Unicode"/>
          <w:sz w:val="20"/>
          <w:szCs w:val="20"/>
          <w:lang w:val="es-ES" w:eastAsia="es-ES"/>
        </w:rPr>
        <w:t>m</w:t>
      </w:r>
      <w:r w:rsidR="2FB3F5A9" w:rsidRPr="5283AD1E">
        <w:rPr>
          <w:rFonts w:ascii="Lucida Sans Unicode" w:eastAsia="Times New Roman" w:hAnsi="Lucida Sans Unicode" w:cs="Lucida Sans Unicode"/>
          <w:sz w:val="20"/>
          <w:szCs w:val="20"/>
          <w:lang w:val="es-ES" w:eastAsia="es-ES"/>
        </w:rPr>
        <w:t xml:space="preserve">unicipales </w:t>
      </w:r>
      <w:r w:rsidR="2703D9A7" w:rsidRPr="5283AD1E">
        <w:rPr>
          <w:rFonts w:ascii="Lucida Sans Unicode" w:eastAsia="Times New Roman" w:hAnsi="Lucida Sans Unicode" w:cs="Lucida Sans Unicode"/>
          <w:sz w:val="20"/>
          <w:szCs w:val="20"/>
          <w:lang w:val="es-ES" w:eastAsia="es-ES"/>
        </w:rPr>
        <w:t>e</w:t>
      </w:r>
      <w:r w:rsidR="2FB3F5A9" w:rsidRPr="5283AD1E">
        <w:rPr>
          <w:rFonts w:ascii="Lucida Sans Unicode" w:eastAsia="Times New Roman" w:hAnsi="Lucida Sans Unicode" w:cs="Lucida Sans Unicode"/>
          <w:sz w:val="20"/>
          <w:szCs w:val="20"/>
          <w:lang w:val="es-ES" w:eastAsia="es-ES"/>
        </w:rPr>
        <w:t>lectorales, para los efectos legales conducentes.</w:t>
      </w:r>
    </w:p>
    <w:p w14:paraId="26895B74" w14:textId="77777777" w:rsidR="00077AF8" w:rsidRPr="000467A9" w:rsidRDefault="00077AF8" w:rsidP="00A8263A">
      <w:pPr>
        <w:spacing w:after="0"/>
        <w:ind w:right="-93"/>
        <w:jc w:val="both"/>
        <w:rPr>
          <w:rFonts w:ascii="Lucida Sans Unicode" w:eastAsia="Times New Roman" w:hAnsi="Lucida Sans Unicode" w:cs="Lucida Sans Unicode"/>
          <w:b/>
          <w:sz w:val="20"/>
          <w:szCs w:val="20"/>
          <w:lang w:val="es-ES_tradnl" w:eastAsia="es-ES"/>
        </w:rPr>
      </w:pPr>
    </w:p>
    <w:p w14:paraId="736196AF" w14:textId="3EE4D7FD" w:rsidR="00CC0EA6" w:rsidRPr="000467A9" w:rsidRDefault="00101E82" w:rsidP="00CC0EA6">
      <w:pPr>
        <w:spacing w:after="0"/>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val="es-ES_tradnl" w:eastAsia="es-ES"/>
        </w:rPr>
        <w:t>QUINTO</w:t>
      </w:r>
      <w:r w:rsidR="00FD3089" w:rsidRPr="000467A9">
        <w:rPr>
          <w:rFonts w:ascii="Lucida Sans Unicode" w:eastAsia="Times New Roman" w:hAnsi="Lucida Sans Unicode" w:cs="Lucida Sans Unicode"/>
          <w:b/>
          <w:sz w:val="20"/>
          <w:szCs w:val="20"/>
          <w:lang w:val="es-ES_tradnl" w:eastAsia="es-ES"/>
        </w:rPr>
        <w:t xml:space="preserve">. </w:t>
      </w:r>
      <w:r w:rsidR="00CC0EA6" w:rsidRPr="000467A9">
        <w:rPr>
          <w:rFonts w:ascii="Lucida Sans Unicode" w:hAnsi="Lucida Sans Unicode" w:cs="Lucida Sans Unicode"/>
          <w:sz w:val="20"/>
          <w:szCs w:val="20"/>
        </w:rPr>
        <w:t xml:space="preserve">Comuníquese el acuerdo al Instituto Nacional Electoral, a través </w:t>
      </w:r>
      <w:r w:rsidR="00CC0EA6" w:rsidRPr="000467A9">
        <w:rPr>
          <w:rFonts w:ascii="Lucida Sans Unicode" w:eastAsia="Trebuchet MS" w:hAnsi="Lucida Sans Unicode" w:cs="Lucida Sans Unicode"/>
          <w:sz w:val="20"/>
          <w:szCs w:val="20"/>
        </w:rPr>
        <w:t>del Sistema de Vinculación con los Organismos Públicos Locales Electorales</w:t>
      </w:r>
      <w:r w:rsidR="00CC0EA6" w:rsidRPr="000467A9">
        <w:rPr>
          <w:rFonts w:ascii="Lucida Sans Unicode" w:hAnsi="Lucida Sans Unicode" w:cs="Lucida Sans Unicode"/>
          <w:sz w:val="20"/>
          <w:szCs w:val="20"/>
        </w:rPr>
        <w:t>, para los efectos correspondientes.</w:t>
      </w:r>
    </w:p>
    <w:p w14:paraId="2D514A55" w14:textId="77777777" w:rsidR="00136BA4" w:rsidRDefault="00136BA4" w:rsidP="00136BA4">
      <w:pPr>
        <w:pStyle w:val="Sinespaciado"/>
        <w:spacing w:line="276" w:lineRule="auto"/>
        <w:jc w:val="both"/>
        <w:rPr>
          <w:rFonts w:ascii="Lucida Sans Unicode" w:hAnsi="Lucida Sans Unicode" w:cs="Lucida Sans Unicode"/>
          <w:b/>
          <w:bCs/>
          <w:sz w:val="21"/>
          <w:szCs w:val="21"/>
        </w:rPr>
      </w:pPr>
    </w:p>
    <w:p w14:paraId="32ACF935" w14:textId="30417244" w:rsidR="00136BA4" w:rsidRPr="00E74D52" w:rsidRDefault="45364C22" w:rsidP="00E74D52">
      <w:pPr>
        <w:pStyle w:val="Sinespaciado"/>
        <w:spacing w:line="276" w:lineRule="auto"/>
        <w:jc w:val="both"/>
        <w:rPr>
          <w:rFonts w:ascii="Lucida Sans Unicode" w:hAnsi="Lucida Sans Unicode" w:cs="Lucida Sans Unicode"/>
          <w:sz w:val="20"/>
          <w:szCs w:val="20"/>
        </w:rPr>
      </w:pPr>
      <w:r w:rsidRPr="5283AD1E">
        <w:rPr>
          <w:rFonts w:ascii="Lucida Sans Unicode" w:hAnsi="Lucida Sans Unicode" w:cs="Lucida Sans Unicode"/>
          <w:b/>
          <w:bCs/>
          <w:sz w:val="20"/>
          <w:szCs w:val="20"/>
        </w:rPr>
        <w:t>SEXTO</w:t>
      </w:r>
      <w:r w:rsidRPr="5283AD1E">
        <w:rPr>
          <w:rFonts w:ascii="Lucida Sans Unicode" w:hAnsi="Lucida Sans Unicode" w:cs="Lucida Sans Unicode"/>
          <w:sz w:val="20"/>
          <w:szCs w:val="20"/>
        </w:rPr>
        <w:t xml:space="preserve">. Notifíquese a las personas integrantes del Consejo General, mediante correo electrónico registrado en este Instituto, en términos del considerando </w:t>
      </w:r>
      <w:r w:rsidR="4511F12D" w:rsidRPr="5283AD1E">
        <w:rPr>
          <w:rFonts w:ascii="Lucida Sans Unicode" w:hAnsi="Lucida Sans Unicode" w:cs="Lucida Sans Unicode"/>
          <w:sz w:val="20"/>
          <w:szCs w:val="20"/>
        </w:rPr>
        <w:t>XI</w:t>
      </w:r>
      <w:r w:rsidRPr="5283AD1E">
        <w:rPr>
          <w:rFonts w:ascii="Lucida Sans Unicode" w:hAnsi="Lucida Sans Unicode" w:cs="Lucida Sans Unicode"/>
          <w:sz w:val="20"/>
          <w:szCs w:val="20"/>
        </w:rPr>
        <w:t>V.</w:t>
      </w:r>
    </w:p>
    <w:p w14:paraId="30E14005" w14:textId="77777777" w:rsidR="00136BA4" w:rsidRPr="00E74D52" w:rsidRDefault="00136BA4" w:rsidP="00E74D52">
      <w:pPr>
        <w:pStyle w:val="Sinespaciado"/>
        <w:spacing w:line="276" w:lineRule="auto"/>
        <w:jc w:val="both"/>
        <w:rPr>
          <w:rFonts w:ascii="Lucida Sans Unicode" w:hAnsi="Lucida Sans Unicode" w:cs="Lucida Sans Unicode"/>
          <w:sz w:val="20"/>
          <w:szCs w:val="20"/>
        </w:rPr>
      </w:pPr>
    </w:p>
    <w:p w14:paraId="08DD7F70" w14:textId="372D940B" w:rsidR="00F325D4" w:rsidRPr="000467A9" w:rsidRDefault="00136BA4" w:rsidP="00954BE5">
      <w:pPr>
        <w:pStyle w:val="Sinespaciado"/>
        <w:spacing w:line="276" w:lineRule="auto"/>
        <w:jc w:val="both"/>
        <w:rPr>
          <w:rFonts w:ascii="Lucida Sans Unicode" w:eastAsia="Times New Roman" w:hAnsi="Lucida Sans Unicode" w:cs="Lucida Sans Unicode"/>
          <w:sz w:val="20"/>
          <w:szCs w:val="20"/>
          <w:lang w:val="es-ES_tradnl" w:eastAsia="es-ES"/>
        </w:rPr>
      </w:pPr>
      <w:r w:rsidRPr="00E74D52">
        <w:rPr>
          <w:rFonts w:ascii="Lucida Sans Unicode" w:hAnsi="Lucida Sans Unicode" w:cs="Lucida Sans Unicode"/>
          <w:b/>
          <w:sz w:val="20"/>
          <w:szCs w:val="20"/>
        </w:rPr>
        <w:t>SÉPTIMO</w:t>
      </w:r>
      <w:r w:rsidRPr="00E74D52">
        <w:rPr>
          <w:rFonts w:ascii="Lucida Sans Unicode" w:hAnsi="Lucida Sans Unicode" w:cs="Lucida Sans Unicode"/>
          <w:bCs/>
          <w:sz w:val="20"/>
          <w:szCs w:val="20"/>
        </w:rPr>
        <w:t xml:space="preserve">. </w:t>
      </w:r>
      <w:r w:rsidRPr="00E74D52">
        <w:rPr>
          <w:rFonts w:ascii="Lucida Sans Unicode" w:hAnsi="Lucida Sans Unicode" w:cs="Lucida Sans Unicode"/>
          <w:sz w:val="20"/>
          <w:szCs w:val="20"/>
        </w:rPr>
        <w:t xml:space="preserve">Publíquese el acuerdo en el Periódico Oficial "El Estado de Jalisco”, así como en la página oficial de internet de este organismo electoral, en datos abiertos. </w:t>
      </w:r>
      <w:r w:rsidRPr="00E74D52">
        <w:rPr>
          <w:rFonts w:ascii="Lucida Sans Unicode" w:hAnsi="Lucida Sans Unicode" w:cs="Lucida Sans Unicode"/>
          <w:bCs/>
          <w:sz w:val="20"/>
          <w:szCs w:val="20"/>
        </w:rPr>
        <w:t xml:space="preserve">en términos del considerando </w:t>
      </w:r>
      <w:r w:rsidR="0366AE54" w:rsidRPr="179F8403">
        <w:rPr>
          <w:rFonts w:ascii="Lucida Sans Unicode" w:hAnsi="Lucida Sans Unicode" w:cs="Lucida Sans Unicode"/>
          <w:sz w:val="20"/>
          <w:szCs w:val="20"/>
        </w:rPr>
        <w:t>XI</w:t>
      </w:r>
      <w:r w:rsidRPr="179F8403">
        <w:rPr>
          <w:rFonts w:ascii="Lucida Sans Unicode" w:hAnsi="Lucida Sans Unicode" w:cs="Lucida Sans Unicode"/>
          <w:sz w:val="20"/>
          <w:szCs w:val="20"/>
        </w:rPr>
        <w:t>V</w:t>
      </w:r>
      <w:r w:rsidRPr="00E74D52">
        <w:rPr>
          <w:rFonts w:ascii="Lucida Sans Unicode" w:hAnsi="Lucida Sans Unicode" w:cs="Lucida Sans Unicode"/>
          <w:sz w:val="20"/>
          <w:szCs w:val="20"/>
        </w:rPr>
        <w:t>.</w:t>
      </w:r>
    </w:p>
    <w:p w14:paraId="77E0D4FF" w14:textId="59C974EA" w:rsidR="009271CA" w:rsidRDefault="009271CA" w:rsidP="00954BE5">
      <w:pPr>
        <w:spacing w:after="0" w:line="240" w:lineRule="auto"/>
        <w:jc w:val="center"/>
        <w:rPr>
          <w:rFonts w:ascii="Lucida Sans Unicode" w:hAnsi="Lucida Sans Unicode" w:cs="Lucida Sans Unicode"/>
          <w:b/>
          <w:bCs/>
          <w:sz w:val="20"/>
          <w:szCs w:val="20"/>
          <w:lang w:val="pt-BR"/>
        </w:rPr>
      </w:pPr>
      <w:r w:rsidRPr="70804283">
        <w:rPr>
          <w:rFonts w:ascii="Lucida Sans Unicode" w:hAnsi="Lucida Sans Unicode" w:cs="Lucida Sans Unicode"/>
          <w:b/>
          <w:bCs/>
          <w:sz w:val="20"/>
          <w:szCs w:val="20"/>
          <w:lang w:val="pt-BR"/>
        </w:rPr>
        <w:t xml:space="preserve">Guadalajara, </w:t>
      </w:r>
      <w:r w:rsidRPr="70804283">
        <w:rPr>
          <w:rFonts w:ascii="Lucida Sans Unicode" w:hAnsi="Lucida Sans Unicode" w:cs="Lucida Sans Unicode"/>
          <w:b/>
          <w:bCs/>
          <w:sz w:val="20"/>
          <w:szCs w:val="20"/>
        </w:rPr>
        <w:t>Jalisco</w:t>
      </w:r>
      <w:r w:rsidRPr="70804283">
        <w:rPr>
          <w:rFonts w:ascii="Lucida Sans Unicode" w:hAnsi="Lucida Sans Unicode" w:cs="Lucida Sans Unicode"/>
          <w:b/>
          <w:bCs/>
          <w:sz w:val="20"/>
          <w:szCs w:val="20"/>
          <w:lang w:val="pt-BR"/>
        </w:rPr>
        <w:t xml:space="preserve">; a </w:t>
      </w:r>
      <w:r w:rsidR="004C63AD">
        <w:rPr>
          <w:rFonts w:ascii="Lucida Sans Unicode" w:hAnsi="Lucida Sans Unicode" w:cs="Lucida Sans Unicode"/>
          <w:b/>
          <w:bCs/>
          <w:sz w:val="20"/>
          <w:szCs w:val="20"/>
          <w:lang w:val="pt-BR"/>
        </w:rPr>
        <w:t>31</w:t>
      </w:r>
      <w:r w:rsidRPr="70804283">
        <w:rPr>
          <w:rFonts w:ascii="Lucida Sans Unicode" w:hAnsi="Lucida Sans Unicode" w:cs="Lucida Sans Unicode"/>
          <w:b/>
          <w:bCs/>
          <w:sz w:val="20"/>
          <w:szCs w:val="20"/>
          <w:lang w:val="pt-BR"/>
        </w:rPr>
        <w:t xml:space="preserve"> de </w:t>
      </w:r>
      <w:r w:rsidR="006134A1" w:rsidRPr="70804283">
        <w:rPr>
          <w:rFonts w:ascii="Lucida Sans Unicode" w:hAnsi="Lucida Sans Unicode" w:cs="Lucida Sans Unicode"/>
          <w:b/>
          <w:bCs/>
          <w:sz w:val="20"/>
          <w:szCs w:val="20"/>
        </w:rPr>
        <w:t>enero</w:t>
      </w:r>
      <w:r w:rsidRPr="70804283">
        <w:rPr>
          <w:rFonts w:ascii="Lucida Sans Unicode" w:hAnsi="Lucida Sans Unicode" w:cs="Lucida Sans Unicode"/>
          <w:b/>
          <w:bCs/>
          <w:sz w:val="20"/>
          <w:szCs w:val="20"/>
          <w:lang w:val="pt-BR"/>
        </w:rPr>
        <w:t xml:space="preserve"> de </w:t>
      </w:r>
      <w:r w:rsidR="006134A1" w:rsidRPr="70804283">
        <w:rPr>
          <w:rFonts w:ascii="Lucida Sans Unicode" w:hAnsi="Lucida Sans Unicode" w:cs="Lucida Sans Unicode"/>
          <w:b/>
          <w:bCs/>
          <w:sz w:val="20"/>
          <w:szCs w:val="20"/>
          <w:lang w:val="pt-BR"/>
        </w:rPr>
        <w:t>2024</w:t>
      </w:r>
    </w:p>
    <w:p w14:paraId="66BDB9E1" w14:textId="77777777" w:rsidR="00F66076" w:rsidRPr="00053C97" w:rsidRDefault="00F66076" w:rsidP="00954BE5">
      <w:pPr>
        <w:spacing w:after="0" w:line="240" w:lineRule="auto"/>
        <w:jc w:val="center"/>
        <w:rPr>
          <w:rFonts w:ascii="Lucida Sans Unicode" w:hAnsi="Lucida Sans Unicode" w:cs="Lucida Sans Unicode"/>
          <w:b/>
          <w:bCs/>
          <w:sz w:val="20"/>
          <w:szCs w:val="20"/>
          <w:lang w:val="pt-BR"/>
        </w:rPr>
      </w:pPr>
    </w:p>
    <w:p w14:paraId="36C7BFAB" w14:textId="77777777" w:rsidR="009271CA" w:rsidRDefault="009271CA" w:rsidP="00954BE5">
      <w:pPr>
        <w:spacing w:after="0" w:line="240" w:lineRule="auto"/>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34EEB" w:rsidRPr="00053C97" w14:paraId="5BC0F1D9" w14:textId="77777777" w:rsidTr="003C0089">
        <w:tc>
          <w:tcPr>
            <w:tcW w:w="10433" w:type="dxa"/>
            <w:shd w:val="clear" w:color="auto" w:fill="auto"/>
          </w:tcPr>
          <w:p w14:paraId="79BE50BE" w14:textId="77777777" w:rsidR="008A2F1C" w:rsidRDefault="008A2F1C"/>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271CA" w:rsidRPr="00053C97" w14:paraId="404591FD" w14:textId="77777777" w:rsidTr="003C0089">
              <w:tc>
                <w:tcPr>
                  <w:tcW w:w="5070" w:type="dxa"/>
                  <w:shd w:val="clear" w:color="auto" w:fill="auto"/>
                </w:tcPr>
                <w:p w14:paraId="0758275D" w14:textId="77777777" w:rsidR="009271CA" w:rsidRPr="00053C97" w:rsidRDefault="009271CA" w:rsidP="00A8263A">
                  <w:pPr>
                    <w:spacing w:after="0"/>
                    <w:jc w:val="center"/>
                    <w:rPr>
                      <w:rFonts w:ascii="Lucida Sans Unicode" w:hAnsi="Lucida Sans Unicode" w:cs="Lucida Sans Unicode"/>
                      <w:b/>
                      <w:bCs/>
                      <w:sz w:val="20"/>
                      <w:szCs w:val="20"/>
                      <w:lang w:val="pt-BR"/>
                    </w:rPr>
                  </w:pPr>
                </w:p>
                <w:p w14:paraId="5BEABD7A" w14:textId="77777777" w:rsidR="009271CA" w:rsidRPr="000467A9" w:rsidRDefault="009271CA" w:rsidP="00A8263A">
                  <w:pPr>
                    <w:spacing w:after="0"/>
                    <w:jc w:val="center"/>
                    <w:rPr>
                      <w:rFonts w:ascii="Lucida Sans Unicode" w:hAnsi="Lucida Sans Unicode" w:cs="Lucida Sans Unicode"/>
                      <w:b/>
                      <w:bCs/>
                      <w:sz w:val="20"/>
                      <w:szCs w:val="20"/>
                    </w:rPr>
                  </w:pPr>
                  <w:r w:rsidRPr="000467A9">
                    <w:rPr>
                      <w:rFonts w:ascii="Lucida Sans Unicode" w:eastAsia="Trebuchet MS" w:hAnsi="Lucida Sans Unicode" w:cs="Lucida Sans Unicode"/>
                      <w:b/>
                      <w:bCs/>
                      <w:color w:val="000000"/>
                      <w:sz w:val="20"/>
                      <w:szCs w:val="20"/>
                    </w:rPr>
                    <w:t>Mtra. Paula Ramírez Höhne</w:t>
                  </w:r>
                  <w:r w:rsidRPr="000467A9">
                    <w:rPr>
                      <w:rFonts w:ascii="Lucida Sans Unicode" w:hAnsi="Lucida Sans Unicode" w:cs="Lucida Sans Unicode"/>
                      <w:b/>
                      <w:bCs/>
                      <w:sz w:val="20"/>
                      <w:szCs w:val="20"/>
                    </w:rPr>
                    <w:t xml:space="preserve"> </w:t>
                  </w:r>
                </w:p>
                <w:p w14:paraId="5773CEFB" w14:textId="310AFC3D" w:rsidR="009271CA" w:rsidRPr="000467A9" w:rsidRDefault="009271CA" w:rsidP="00A8263A">
                  <w:pPr>
                    <w:spacing w:after="0"/>
                    <w:jc w:val="center"/>
                    <w:rPr>
                      <w:rFonts w:ascii="Lucida Sans Unicode" w:hAnsi="Lucida Sans Unicode" w:cs="Lucida Sans Unicode"/>
                      <w:b/>
                      <w:bCs/>
                      <w:sz w:val="20"/>
                      <w:szCs w:val="20"/>
                    </w:rPr>
                  </w:pPr>
                  <w:r w:rsidRPr="000467A9">
                    <w:rPr>
                      <w:rFonts w:ascii="Lucida Sans Unicode" w:hAnsi="Lucida Sans Unicode" w:cs="Lucida Sans Unicode"/>
                      <w:b/>
                      <w:bCs/>
                      <w:sz w:val="20"/>
                      <w:szCs w:val="20"/>
                    </w:rPr>
                    <w:t xml:space="preserve"> La </w:t>
                  </w:r>
                  <w:r w:rsidR="005A0D2C" w:rsidRPr="000467A9">
                    <w:rPr>
                      <w:rFonts w:ascii="Lucida Sans Unicode" w:hAnsi="Lucida Sans Unicode" w:cs="Lucida Sans Unicode"/>
                      <w:b/>
                      <w:bCs/>
                      <w:sz w:val="20"/>
                      <w:szCs w:val="20"/>
                    </w:rPr>
                    <w:t>c</w:t>
                  </w:r>
                  <w:r w:rsidRPr="000467A9">
                    <w:rPr>
                      <w:rFonts w:ascii="Lucida Sans Unicode" w:hAnsi="Lucida Sans Unicode" w:cs="Lucida Sans Unicode"/>
                      <w:b/>
                      <w:bCs/>
                      <w:sz w:val="20"/>
                      <w:szCs w:val="20"/>
                    </w:rPr>
                    <w:t xml:space="preserve">onsejera </w:t>
                  </w:r>
                  <w:r w:rsidR="00B21239" w:rsidRPr="000467A9">
                    <w:rPr>
                      <w:rFonts w:ascii="Lucida Sans Unicode" w:hAnsi="Lucida Sans Unicode" w:cs="Lucida Sans Unicode"/>
                      <w:b/>
                      <w:bCs/>
                      <w:sz w:val="20"/>
                      <w:szCs w:val="20"/>
                    </w:rPr>
                    <w:t>p</w:t>
                  </w:r>
                  <w:r w:rsidR="00053C97" w:rsidRPr="000467A9">
                    <w:rPr>
                      <w:rFonts w:ascii="Lucida Sans Unicode" w:hAnsi="Lucida Sans Unicode" w:cs="Lucida Sans Unicode"/>
                      <w:b/>
                      <w:bCs/>
                      <w:sz w:val="20"/>
                      <w:szCs w:val="20"/>
                    </w:rPr>
                    <w:t>r</w:t>
                  </w:r>
                  <w:r w:rsidRPr="000467A9">
                    <w:rPr>
                      <w:rFonts w:ascii="Lucida Sans Unicode" w:hAnsi="Lucida Sans Unicode" w:cs="Lucida Sans Unicode"/>
                      <w:b/>
                      <w:bCs/>
                      <w:sz w:val="20"/>
                      <w:szCs w:val="20"/>
                    </w:rPr>
                    <w:t>esidenta</w:t>
                  </w:r>
                </w:p>
              </w:tc>
              <w:tc>
                <w:tcPr>
                  <w:tcW w:w="5137" w:type="dxa"/>
                  <w:shd w:val="clear" w:color="auto" w:fill="auto"/>
                </w:tcPr>
                <w:p w14:paraId="10D84EF9" w14:textId="77777777" w:rsidR="009271CA" w:rsidRPr="000467A9" w:rsidRDefault="009271CA" w:rsidP="00A8263A">
                  <w:pPr>
                    <w:spacing w:after="0"/>
                    <w:jc w:val="center"/>
                    <w:rPr>
                      <w:rFonts w:ascii="Lucida Sans Unicode" w:hAnsi="Lucida Sans Unicode" w:cs="Lucida Sans Unicode"/>
                      <w:b/>
                      <w:bCs/>
                      <w:sz w:val="20"/>
                      <w:szCs w:val="20"/>
                    </w:rPr>
                  </w:pPr>
                </w:p>
                <w:p w14:paraId="555A6D7D" w14:textId="77777777" w:rsidR="009271CA" w:rsidRPr="000467A9" w:rsidRDefault="009271CA" w:rsidP="00A8263A">
                  <w:pPr>
                    <w:spacing w:after="0"/>
                    <w:jc w:val="center"/>
                    <w:rPr>
                      <w:rFonts w:ascii="Lucida Sans Unicode" w:hAnsi="Lucida Sans Unicode" w:cs="Lucida Sans Unicode"/>
                      <w:b/>
                      <w:bCs/>
                      <w:sz w:val="20"/>
                      <w:szCs w:val="20"/>
                    </w:rPr>
                  </w:pPr>
                  <w:r w:rsidRPr="000467A9">
                    <w:rPr>
                      <w:rFonts w:ascii="Lucida Sans Unicode" w:hAnsi="Lucida Sans Unicode" w:cs="Lucida Sans Unicode"/>
                      <w:b/>
                      <w:bCs/>
                      <w:sz w:val="20"/>
                      <w:szCs w:val="20"/>
                    </w:rPr>
                    <w:t>Mtro. Christian Flores Garza</w:t>
                  </w:r>
                </w:p>
                <w:p w14:paraId="092735BF" w14:textId="581C2BA7" w:rsidR="009271CA" w:rsidRPr="00053C97" w:rsidRDefault="009271CA" w:rsidP="00A8263A">
                  <w:pPr>
                    <w:spacing w:after="0"/>
                    <w:jc w:val="center"/>
                    <w:rPr>
                      <w:rFonts w:ascii="Lucida Sans Unicode" w:hAnsi="Lucida Sans Unicode" w:cs="Lucida Sans Unicode"/>
                      <w:b/>
                      <w:bCs/>
                      <w:sz w:val="20"/>
                      <w:szCs w:val="20"/>
                    </w:rPr>
                  </w:pPr>
                  <w:r w:rsidRPr="000467A9">
                    <w:rPr>
                      <w:rFonts w:ascii="Lucida Sans Unicode" w:hAnsi="Lucida Sans Unicode" w:cs="Lucida Sans Unicode"/>
                      <w:b/>
                      <w:bCs/>
                      <w:sz w:val="20"/>
                      <w:szCs w:val="20"/>
                    </w:rPr>
                    <w:t xml:space="preserve">El </w:t>
                  </w:r>
                  <w:r w:rsidR="005A0D2C" w:rsidRPr="000467A9">
                    <w:rPr>
                      <w:rFonts w:ascii="Lucida Sans Unicode" w:hAnsi="Lucida Sans Unicode" w:cs="Lucida Sans Unicode"/>
                      <w:b/>
                      <w:bCs/>
                      <w:sz w:val="20"/>
                      <w:szCs w:val="20"/>
                    </w:rPr>
                    <w:t>s</w:t>
                  </w:r>
                  <w:r w:rsidRPr="000467A9">
                    <w:rPr>
                      <w:rFonts w:ascii="Lucida Sans Unicode" w:hAnsi="Lucida Sans Unicode" w:cs="Lucida Sans Unicode"/>
                      <w:b/>
                      <w:bCs/>
                      <w:sz w:val="20"/>
                      <w:szCs w:val="20"/>
                    </w:rPr>
                    <w:t xml:space="preserve">ecretario </w:t>
                  </w:r>
                  <w:r w:rsidR="00B21239" w:rsidRPr="000467A9">
                    <w:rPr>
                      <w:rFonts w:ascii="Lucida Sans Unicode" w:hAnsi="Lucida Sans Unicode" w:cs="Lucida Sans Unicode"/>
                      <w:b/>
                      <w:bCs/>
                      <w:sz w:val="20"/>
                      <w:szCs w:val="20"/>
                    </w:rPr>
                    <w:t>e</w:t>
                  </w:r>
                  <w:r w:rsidRPr="000467A9">
                    <w:rPr>
                      <w:rFonts w:ascii="Lucida Sans Unicode" w:hAnsi="Lucida Sans Unicode" w:cs="Lucida Sans Unicode"/>
                      <w:b/>
                      <w:bCs/>
                      <w:sz w:val="20"/>
                      <w:szCs w:val="20"/>
                    </w:rPr>
                    <w:t>jecutivo</w:t>
                  </w:r>
                </w:p>
              </w:tc>
            </w:tr>
          </w:tbl>
          <w:p w14:paraId="47FE7A31" w14:textId="77777777" w:rsidR="009271CA" w:rsidRPr="00053C97" w:rsidRDefault="009271CA" w:rsidP="00A8263A">
            <w:pPr>
              <w:spacing w:after="0"/>
              <w:jc w:val="center"/>
              <w:rPr>
                <w:rFonts w:ascii="Lucida Sans Unicode" w:hAnsi="Lucida Sans Unicode" w:cs="Lucida Sans Unicode"/>
                <w:sz w:val="20"/>
                <w:szCs w:val="20"/>
              </w:rPr>
            </w:pPr>
          </w:p>
        </w:tc>
        <w:tc>
          <w:tcPr>
            <w:tcW w:w="222" w:type="dxa"/>
            <w:shd w:val="clear" w:color="auto" w:fill="auto"/>
          </w:tcPr>
          <w:p w14:paraId="08A27721" w14:textId="77777777" w:rsidR="009271CA" w:rsidRPr="00053C97" w:rsidRDefault="009271CA" w:rsidP="00A8263A">
            <w:pPr>
              <w:spacing w:after="0"/>
              <w:jc w:val="center"/>
              <w:rPr>
                <w:rFonts w:ascii="Lucida Sans Unicode" w:hAnsi="Lucida Sans Unicode" w:cs="Lucida Sans Unicode"/>
                <w:sz w:val="20"/>
                <w:szCs w:val="20"/>
              </w:rPr>
            </w:pPr>
          </w:p>
        </w:tc>
      </w:tr>
    </w:tbl>
    <w:p w14:paraId="2FD85528" w14:textId="77777777" w:rsidR="00BA656F" w:rsidRDefault="00BA656F" w:rsidP="00A8263A">
      <w:pPr>
        <w:autoSpaceDE w:val="0"/>
        <w:autoSpaceDN w:val="0"/>
        <w:adjustRightInd w:val="0"/>
        <w:spacing w:after="0"/>
        <w:jc w:val="both"/>
        <w:rPr>
          <w:rFonts w:ascii="Lucida Sans Unicode" w:hAnsi="Lucida Sans Unicode" w:cs="Lucida Sans Unicode"/>
          <w:sz w:val="20"/>
          <w:szCs w:val="20"/>
        </w:rPr>
      </w:pPr>
    </w:p>
    <w:p w14:paraId="66B80F92" w14:textId="77777777" w:rsidR="006C53EF" w:rsidRDefault="006C53EF" w:rsidP="006C53EF">
      <w:pPr>
        <w:pStyle w:val="Sinespaciado"/>
        <w:spacing w:line="276" w:lineRule="aut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color w:val="000000" w:themeColor="text1"/>
          <w:sz w:val="14"/>
          <w:szCs w:val="14"/>
        </w:rPr>
        <w:t xml:space="preserve">primera </w:t>
      </w:r>
      <w:r w:rsidRPr="00AF7C36">
        <w:rPr>
          <w:rFonts w:ascii="Lucida Sans Unicode" w:hAnsi="Lucida Sans Unicode" w:cs="Lucida Sans Unicode"/>
          <w:b/>
          <w:bCs/>
          <w:color w:val="000000" w:themeColor="text1"/>
          <w:sz w:val="14"/>
          <w:szCs w:val="14"/>
        </w:rPr>
        <w:t xml:space="preserve">sesión 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31</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enero</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2024</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 xml:space="preserve">de las </w:t>
      </w:r>
      <w:r>
        <w:rPr>
          <w:rFonts w:ascii="Lucida Sans Unicode" w:eastAsia="Trebuchet MS" w:hAnsi="Lucida Sans Unicode" w:cs="Lucida Sans Unicode"/>
          <w:color w:val="000000" w:themeColor="text1"/>
          <w:sz w:val="14"/>
          <w:szCs w:val="14"/>
        </w:rPr>
        <w:t xml:space="preserve">personas </w:t>
      </w:r>
      <w:r w:rsidRPr="00AF7C36">
        <w:rPr>
          <w:rFonts w:ascii="Lucida Sans Unicode" w:eastAsia="Trebuchet MS" w:hAnsi="Lucida Sans Unicode" w:cs="Lucida Sans Unicode"/>
          <w:color w:val="000000" w:themeColor="text1"/>
          <w:sz w:val="14"/>
          <w:szCs w:val="14"/>
        </w:rPr>
        <w:t>consejeras electorales Silvia Guadalupe Bustos Vásquez, Zoad Jeanine García González, Miguel Godínez Terríquez, Moisés Pérez Vega, Claudia Alejandra Vargas Bautista, Brenda Judith Serafín Morfín y la consejera presidenta Paula Ramírez Höhne.</w:t>
      </w:r>
    </w:p>
    <w:p w14:paraId="3E3A3A9E" w14:textId="77777777" w:rsidR="006C53EF" w:rsidRDefault="006C53EF" w:rsidP="006C53EF">
      <w:pPr>
        <w:pStyle w:val="Sinespaciado"/>
        <w:jc w:val="both"/>
        <w:rPr>
          <w:rFonts w:ascii="Lucida Sans Unicode" w:eastAsia="Trebuchet MS" w:hAnsi="Lucida Sans Unicode" w:cs="Lucida Sans Unicode"/>
          <w:color w:val="000000" w:themeColor="text1"/>
          <w:sz w:val="14"/>
          <w:szCs w:val="14"/>
        </w:rPr>
      </w:pPr>
    </w:p>
    <w:p w14:paraId="5AE78C6C" w14:textId="77777777" w:rsidR="006C53EF" w:rsidRDefault="006C53EF" w:rsidP="006C53EF">
      <w:pPr>
        <w:pStyle w:val="Sinespaciado"/>
        <w:jc w:val="both"/>
        <w:rPr>
          <w:rFonts w:ascii="Lucida Sans Unicode" w:eastAsia="Trebuchet MS" w:hAnsi="Lucida Sans Unicode" w:cs="Lucida Sans Unicode"/>
          <w:color w:val="000000" w:themeColor="text1"/>
          <w:sz w:val="14"/>
          <w:szCs w:val="14"/>
        </w:rPr>
      </w:pPr>
    </w:p>
    <w:p w14:paraId="000300F3" w14:textId="77777777" w:rsidR="006C53EF" w:rsidRPr="00251B0E" w:rsidRDefault="006C53EF" w:rsidP="006C53EF">
      <w:pPr>
        <w:pStyle w:val="Sinespaciado"/>
        <w:jc w:val="both"/>
        <w:rPr>
          <w:rFonts w:ascii="Lucida Sans Unicode" w:eastAsia="Trebuchet MS" w:hAnsi="Lucida Sans Unicode" w:cs="Lucida Sans Unicode"/>
          <w:color w:val="000000" w:themeColor="text1"/>
          <w:sz w:val="14"/>
          <w:szCs w:val="14"/>
        </w:rPr>
      </w:pPr>
    </w:p>
    <w:p w14:paraId="0E482B78" w14:textId="77777777" w:rsidR="006C53EF" w:rsidRPr="00AF7C36" w:rsidRDefault="006C53EF" w:rsidP="006C53EF">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654D6F6A" w14:textId="152C8FA3" w:rsidR="006C53EF" w:rsidRPr="006C53EF" w:rsidRDefault="006C53EF" w:rsidP="008A2F1C">
      <w:pPr>
        <w:spacing w:after="0"/>
        <w:jc w:val="center"/>
        <w:rPr>
          <w:rFonts w:ascii="Lucida Sans Unicode" w:eastAsia="Times New Roman" w:hAnsi="Lucida Sans Unicode" w:cs="Lucida Sans Unicode"/>
          <w:b/>
          <w:sz w:val="20"/>
          <w:szCs w:val="20"/>
          <w:lang w:eastAsia="es-ES"/>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sectPr w:rsidR="006C53EF" w:rsidRPr="006C53EF" w:rsidSect="006C53EF">
      <w:headerReference w:type="even" r:id="rId11"/>
      <w:headerReference w:type="default" r:id="rId12"/>
      <w:footerReference w:type="default" r:id="rId13"/>
      <w:headerReference w:type="first" r:id="rId14"/>
      <w:pgSz w:w="12240" w:h="15840" w:code="1"/>
      <w:pgMar w:top="2268"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6318" w14:textId="77777777" w:rsidR="00D0586F" w:rsidRDefault="00D0586F">
      <w:pPr>
        <w:spacing w:after="0" w:line="240" w:lineRule="auto"/>
      </w:pPr>
      <w:r>
        <w:separator/>
      </w:r>
    </w:p>
  </w:endnote>
  <w:endnote w:type="continuationSeparator" w:id="0">
    <w:p w14:paraId="6D6F3813" w14:textId="77777777" w:rsidR="00D0586F" w:rsidRDefault="00D0586F">
      <w:pPr>
        <w:spacing w:after="0" w:line="240" w:lineRule="auto"/>
      </w:pPr>
      <w:r>
        <w:continuationSeparator/>
      </w:r>
    </w:p>
  </w:endnote>
  <w:endnote w:type="continuationNotice" w:id="1">
    <w:p w14:paraId="183B4703" w14:textId="77777777" w:rsidR="00D0586F" w:rsidRDefault="00D05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JJMM+Arial">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8FC9" w14:textId="71A49808" w:rsidR="00077AF8" w:rsidRPr="00C10274" w:rsidRDefault="00077AF8">
    <w:pPr>
      <w:pStyle w:val="Piedepgina"/>
      <w:jc w:val="right"/>
      <w:rPr>
        <w:rFonts w:ascii="Trebuchet MS" w:hAnsi="Trebuchet MS"/>
        <w:sz w:val="20"/>
        <w:szCs w:val="20"/>
      </w:rPr>
    </w:pPr>
  </w:p>
  <w:p w14:paraId="79BE44DF" w14:textId="77777777" w:rsidR="00077AF8" w:rsidRPr="00AE505B" w:rsidRDefault="00077AF8" w:rsidP="00AE505B">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AE505B">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136524E9" w14:textId="77777777" w:rsidR="00077AF8" w:rsidRPr="00AE505B" w:rsidRDefault="00077AF8" w:rsidP="00AE505B">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AE505B">
      <w:rPr>
        <w:rFonts w:ascii="Lucida Sans Unicode" w:eastAsia="Calibri" w:hAnsi="Lucida Sans Unicode" w:cs="Lucida Sans Unicode"/>
        <w:bCs/>
        <w:sz w:val="14"/>
        <w:szCs w:val="14"/>
        <w:lang w:eastAsia="en-US"/>
      </w:rPr>
      <w:t xml:space="preserve">Página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PAGE </w:instrText>
    </w:r>
    <w:r w:rsidRPr="00AE505B">
      <w:rPr>
        <w:rFonts w:ascii="Lucida Sans Unicode" w:eastAsia="Calibri" w:hAnsi="Lucida Sans Unicode" w:cs="Lucida Sans Unicode"/>
        <w:bCs/>
        <w:sz w:val="14"/>
        <w:szCs w:val="14"/>
        <w:lang w:eastAsia="en-US"/>
      </w:rPr>
      <w:fldChar w:fldCharType="separate"/>
    </w:r>
    <w:r w:rsidR="00C75A78">
      <w:rPr>
        <w:rFonts w:ascii="Lucida Sans Unicode" w:eastAsia="Calibri" w:hAnsi="Lucida Sans Unicode" w:cs="Lucida Sans Unicode"/>
        <w:bCs/>
        <w:noProof/>
        <w:sz w:val="14"/>
        <w:szCs w:val="14"/>
        <w:lang w:eastAsia="en-US"/>
      </w:rPr>
      <w:t>7</w:t>
    </w:r>
    <w:r w:rsidRPr="00AE505B">
      <w:rPr>
        <w:rFonts w:ascii="Lucida Sans Unicode" w:eastAsia="Calibri" w:hAnsi="Lucida Sans Unicode" w:cs="Lucida Sans Unicode"/>
        <w:bCs/>
        <w:sz w:val="14"/>
        <w:szCs w:val="14"/>
        <w:lang w:eastAsia="en-US"/>
      </w:rPr>
      <w:fldChar w:fldCharType="end"/>
    </w:r>
    <w:r w:rsidRPr="00AE505B">
      <w:rPr>
        <w:rFonts w:ascii="Lucida Sans Unicode" w:eastAsia="Calibri" w:hAnsi="Lucida Sans Unicode" w:cs="Lucida Sans Unicode"/>
        <w:bCs/>
        <w:sz w:val="14"/>
        <w:szCs w:val="14"/>
        <w:lang w:eastAsia="en-US"/>
      </w:rPr>
      <w:t xml:space="preserve"> de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NUMPAGES </w:instrText>
    </w:r>
    <w:r w:rsidRPr="00AE505B">
      <w:rPr>
        <w:rFonts w:ascii="Lucida Sans Unicode" w:eastAsia="Calibri" w:hAnsi="Lucida Sans Unicode" w:cs="Lucida Sans Unicode"/>
        <w:bCs/>
        <w:sz w:val="14"/>
        <w:szCs w:val="14"/>
        <w:lang w:eastAsia="en-US"/>
      </w:rPr>
      <w:fldChar w:fldCharType="separate"/>
    </w:r>
    <w:r w:rsidR="00C75A78">
      <w:rPr>
        <w:rFonts w:ascii="Lucida Sans Unicode" w:eastAsia="Calibri" w:hAnsi="Lucida Sans Unicode" w:cs="Lucida Sans Unicode"/>
        <w:bCs/>
        <w:noProof/>
        <w:sz w:val="14"/>
        <w:szCs w:val="14"/>
        <w:lang w:eastAsia="en-US"/>
      </w:rPr>
      <w:t>7</w:t>
    </w:r>
    <w:r w:rsidRPr="00AE505B">
      <w:rPr>
        <w:rFonts w:ascii="Lucida Sans Unicode" w:eastAsia="Calibri" w:hAnsi="Lucida Sans Unicode" w:cs="Lucida Sans Unicode"/>
        <w:bCs/>
        <w:sz w:val="14"/>
        <w:szCs w:val="14"/>
        <w:lang w:eastAsia="en-US"/>
      </w:rPr>
      <w:fldChar w:fldCharType="end"/>
    </w:r>
  </w:p>
  <w:p w14:paraId="75DD0B8D" w14:textId="77777777" w:rsidR="00077AF8" w:rsidRPr="00AE505B" w:rsidRDefault="00077AF8">
    <w:pPr>
      <w:pStyle w:val="Piedepgina"/>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0C3D" w14:textId="77777777" w:rsidR="00D0586F" w:rsidRDefault="00D0586F">
      <w:pPr>
        <w:spacing w:after="0" w:line="240" w:lineRule="auto"/>
      </w:pPr>
      <w:r>
        <w:separator/>
      </w:r>
    </w:p>
  </w:footnote>
  <w:footnote w:type="continuationSeparator" w:id="0">
    <w:p w14:paraId="25FF8F2B" w14:textId="77777777" w:rsidR="00D0586F" w:rsidRDefault="00D0586F">
      <w:pPr>
        <w:spacing w:after="0" w:line="240" w:lineRule="auto"/>
      </w:pPr>
      <w:r>
        <w:continuationSeparator/>
      </w:r>
    </w:p>
  </w:footnote>
  <w:footnote w:type="continuationNotice" w:id="1">
    <w:p w14:paraId="7DE52FEB" w14:textId="77777777" w:rsidR="00D0586F" w:rsidRDefault="00D0586F">
      <w:pPr>
        <w:spacing w:after="0" w:line="240" w:lineRule="auto"/>
      </w:pPr>
    </w:p>
  </w:footnote>
  <w:footnote w:id="2">
    <w:p w14:paraId="67D806B7" w14:textId="77777777" w:rsidR="00306C77" w:rsidRPr="001F2089" w:rsidRDefault="00306C77" w:rsidP="00306C77">
      <w:pPr>
        <w:pStyle w:val="Textonotapie"/>
        <w:rPr>
          <w:rFonts w:ascii="Lucida Sans Unicode" w:hAnsi="Lucida Sans Unicode" w:cs="Lucida Sans Unicode"/>
          <w:sz w:val="15"/>
          <w:szCs w:val="15"/>
        </w:rPr>
      </w:pPr>
      <w:r w:rsidRPr="001F2089">
        <w:rPr>
          <w:rFonts w:ascii="Lucida Sans Unicode" w:eastAsia="Calibri" w:hAnsi="Lucida Sans Unicode" w:cs="Lucida Sans Unicode"/>
          <w:sz w:val="15"/>
          <w:szCs w:val="15"/>
          <w:vertAlign w:val="superscript"/>
        </w:rPr>
        <w:footnoteRef/>
      </w:r>
      <w:r w:rsidRPr="001F2089">
        <w:rPr>
          <w:rFonts w:ascii="Lucida Sans Unicode" w:eastAsia="Calibri" w:hAnsi="Lucida Sans Unicode" w:cs="Lucida Sans Unicode"/>
          <w:sz w:val="15"/>
          <w:szCs w:val="15"/>
          <w:vertAlign w:val="superscript"/>
        </w:rPr>
        <w:t xml:space="preserve"> </w:t>
      </w:r>
      <w:r w:rsidRPr="001F2089">
        <w:rPr>
          <w:rFonts w:ascii="Lucida Sans Unicode" w:eastAsia="Calibri" w:hAnsi="Lucida Sans Unicode" w:cs="Lucida Sans Unicode"/>
          <w:sz w:val="15"/>
          <w:szCs w:val="15"/>
        </w:rPr>
        <w:t>Documento para consulta en; https://apiperiodico.jalisco.gob.mx/newspaper/import/05-20-23-vi.pdf</w:t>
      </w:r>
    </w:p>
  </w:footnote>
  <w:footnote w:id="3">
    <w:p w14:paraId="65868A0C" w14:textId="77777777" w:rsidR="00306C77" w:rsidRPr="0091421E" w:rsidRDefault="00306C77" w:rsidP="00306C77">
      <w:pPr>
        <w:spacing w:line="240" w:lineRule="auto"/>
        <w:rPr>
          <w:rFonts w:ascii="Lucida Sans Unicode" w:eastAsia="Calibri" w:hAnsi="Lucida Sans Unicode" w:cs="Lucida Sans Unicode"/>
          <w:sz w:val="14"/>
          <w:szCs w:val="14"/>
        </w:rPr>
      </w:pPr>
      <w:r w:rsidRPr="001F2089">
        <w:rPr>
          <w:rFonts w:ascii="Lucida Sans Unicode" w:eastAsia="Calibri" w:hAnsi="Lucida Sans Unicode" w:cs="Lucida Sans Unicode"/>
          <w:sz w:val="15"/>
          <w:szCs w:val="15"/>
          <w:vertAlign w:val="superscript"/>
        </w:rPr>
        <w:footnoteRef/>
      </w:r>
      <w:r w:rsidRPr="001F2089">
        <w:rPr>
          <w:rFonts w:ascii="Lucida Sans Unicode" w:eastAsia="Calibri" w:hAnsi="Lucida Sans Unicode" w:cs="Lucida Sans Unicode"/>
          <w:sz w:val="15"/>
          <w:szCs w:val="15"/>
          <w:vertAlign w:val="superscript"/>
        </w:rPr>
        <w:t xml:space="preserve"> </w:t>
      </w:r>
      <w:r w:rsidRPr="001F2089">
        <w:rPr>
          <w:rFonts w:ascii="Lucida Sans Unicode" w:eastAsia="Calibri" w:hAnsi="Lucida Sans Unicode" w:cs="Lucida Sans Unicode"/>
          <w:sz w:val="15"/>
          <w:szCs w:val="15"/>
        </w:rPr>
        <w:t xml:space="preserve">Consultable en: </w:t>
      </w:r>
      <w:hyperlink r:id="rId1" w:history="1">
        <w:r w:rsidRPr="001F2089">
          <w:rPr>
            <w:rStyle w:val="Hipervnculo"/>
            <w:rFonts w:ascii="Lucida Sans Unicode" w:hAnsi="Lucida Sans Unicode" w:cs="Lucida Sans Unicode"/>
            <w:sz w:val="15"/>
            <w:szCs w:val="15"/>
          </w:rPr>
          <w:t>https://www.te.gob.mx/sai/NotaInformativa.aspx?ID=667</w:t>
        </w:r>
      </w:hyperlink>
      <w:r w:rsidRPr="0091421E">
        <w:rPr>
          <w:rFonts w:ascii="Lucida Sans Unicode" w:eastAsia="Calibri" w:hAnsi="Lucida Sans Unicode" w:cs="Lucida Sans Unicode"/>
          <w:sz w:val="14"/>
          <w:szCs w:val="14"/>
        </w:rPr>
        <w:t xml:space="preserve"> </w:t>
      </w:r>
    </w:p>
  </w:footnote>
  <w:footnote w:id="4">
    <w:p w14:paraId="1C8BC5F4" w14:textId="5131DBFA" w:rsidR="00077AF8" w:rsidRPr="001F2089" w:rsidRDefault="00077AF8" w:rsidP="004707EE">
      <w:pPr>
        <w:pStyle w:val="Textonotapie"/>
        <w:jc w:val="both"/>
        <w:rPr>
          <w:rFonts w:ascii="Lucida Sans Unicode" w:hAnsi="Lucida Sans Unicode" w:cs="Lucida Sans Unicode"/>
          <w:sz w:val="15"/>
          <w:szCs w:val="15"/>
          <w:lang w:val="es-MX"/>
        </w:rPr>
      </w:pPr>
      <w:r w:rsidRPr="001F2089">
        <w:rPr>
          <w:rStyle w:val="Refdenotaalpie"/>
          <w:rFonts w:ascii="Lucida Sans Unicode" w:hAnsi="Lucida Sans Unicode" w:cs="Lucida Sans Unicode"/>
          <w:sz w:val="15"/>
          <w:szCs w:val="15"/>
        </w:rPr>
        <w:footnoteRef/>
      </w:r>
      <w:r w:rsidRPr="001F2089">
        <w:rPr>
          <w:rFonts w:ascii="Lucida Sans Unicode" w:hAnsi="Lucida Sans Unicode" w:cs="Lucida Sans Unicode"/>
          <w:sz w:val="15"/>
          <w:szCs w:val="15"/>
        </w:rPr>
        <w:t xml:space="preserve"> </w:t>
      </w:r>
      <w:r w:rsidRPr="001F2089">
        <w:rPr>
          <w:rFonts w:ascii="Lucida Sans Unicode" w:hAnsi="Lucida Sans Unicode" w:cs="Lucida Sans Unicode"/>
          <w:sz w:val="15"/>
          <w:szCs w:val="15"/>
          <w:lang w:val="es-MX"/>
        </w:rPr>
        <w:t>El acuerdo se puede consultar en: https://www.iepcjalisco.org.mx/sites/default/files/sesiones-de-consejo/consejo%20general/2023-08-31/7iepc-acg-053-2023.pdf</w:t>
      </w:r>
    </w:p>
  </w:footnote>
  <w:footnote w:id="5">
    <w:p w14:paraId="6E1896BA" w14:textId="54C7FA59" w:rsidR="00077AF8" w:rsidRPr="001F2089" w:rsidRDefault="00077AF8" w:rsidP="004707EE">
      <w:pPr>
        <w:pStyle w:val="Textonotapie"/>
        <w:jc w:val="both"/>
        <w:rPr>
          <w:rFonts w:ascii="Lucida Sans Unicode" w:hAnsi="Lucida Sans Unicode" w:cs="Lucida Sans Unicode"/>
          <w:sz w:val="15"/>
          <w:szCs w:val="15"/>
          <w:lang w:val="es-MX"/>
        </w:rPr>
      </w:pPr>
      <w:r w:rsidRPr="001F2089">
        <w:rPr>
          <w:rStyle w:val="Refdenotaalpie"/>
          <w:rFonts w:ascii="Lucida Sans Unicode" w:hAnsi="Lucida Sans Unicode" w:cs="Lucida Sans Unicode"/>
          <w:sz w:val="15"/>
          <w:szCs w:val="15"/>
        </w:rPr>
        <w:footnoteRef/>
      </w:r>
      <w:r w:rsidRPr="001F2089">
        <w:rPr>
          <w:rFonts w:ascii="Lucida Sans Unicode" w:hAnsi="Lucida Sans Unicode" w:cs="Lucida Sans Unicode"/>
          <w:sz w:val="15"/>
          <w:szCs w:val="15"/>
        </w:rPr>
        <w:t xml:space="preserve"> </w:t>
      </w:r>
      <w:r w:rsidRPr="001F2089">
        <w:rPr>
          <w:rFonts w:ascii="Lucida Sans Unicode" w:hAnsi="Lucida Sans Unicode" w:cs="Lucida Sans Unicode"/>
          <w:sz w:val="15"/>
          <w:szCs w:val="15"/>
          <w:lang w:val="es-MX"/>
        </w:rPr>
        <w:t>El acuerdo se puede consultar en: https://www.iepcjalisco.org.mx/sites/default/files/sesiones-de-consejo/consejo%20general/2023-09-18/5iepc-acg-060-2023notaaclaratoria.pdf</w:t>
      </w:r>
    </w:p>
  </w:footnote>
  <w:footnote w:id="6">
    <w:p w14:paraId="0761872A" w14:textId="34BA20FC" w:rsidR="00567300" w:rsidRPr="001F2089" w:rsidRDefault="00567300">
      <w:pPr>
        <w:pStyle w:val="Textonotapie"/>
        <w:rPr>
          <w:rFonts w:ascii="Lucida Sans Unicode" w:hAnsi="Lucida Sans Unicode" w:cs="Lucida Sans Unicode"/>
          <w:sz w:val="15"/>
          <w:szCs w:val="15"/>
        </w:rPr>
      </w:pPr>
      <w:r w:rsidRPr="001F2089">
        <w:rPr>
          <w:rStyle w:val="Refdenotaalpie"/>
          <w:sz w:val="15"/>
          <w:szCs w:val="15"/>
        </w:rPr>
        <w:footnoteRef/>
      </w:r>
      <w:r w:rsidRPr="001F2089">
        <w:rPr>
          <w:sz w:val="15"/>
          <w:szCs w:val="15"/>
        </w:rPr>
        <w:t xml:space="preserve"> </w:t>
      </w:r>
      <w:r w:rsidRPr="001F2089">
        <w:rPr>
          <w:rFonts w:ascii="Lucida Sans Unicode" w:hAnsi="Lucida Sans Unicode" w:cs="Lucida Sans Unicode"/>
          <w:sz w:val="15"/>
          <w:szCs w:val="15"/>
        </w:rPr>
        <w:t xml:space="preserve">En adelante </w:t>
      </w:r>
      <w:r w:rsidR="00FD3DD1" w:rsidRPr="001F2089">
        <w:rPr>
          <w:rFonts w:ascii="Lucida Sans Unicode" w:hAnsi="Lucida Sans Unicode" w:cs="Lucida Sans Unicode"/>
          <w:sz w:val="15"/>
          <w:szCs w:val="15"/>
        </w:rPr>
        <w:t>COTAPREP</w:t>
      </w:r>
    </w:p>
  </w:footnote>
  <w:footnote w:id="7">
    <w:p w14:paraId="09B9E524" w14:textId="02446696" w:rsidR="00077AF8" w:rsidRPr="00A67DAF" w:rsidRDefault="00077AF8" w:rsidP="00A67DAF">
      <w:pPr>
        <w:pStyle w:val="Textonotapie"/>
        <w:jc w:val="both"/>
        <w:rPr>
          <w:rFonts w:ascii="Lucida Sans Unicode" w:hAnsi="Lucida Sans Unicode" w:cs="Lucida Sans Unicode"/>
          <w:sz w:val="14"/>
          <w:lang w:val="es-MX"/>
        </w:rPr>
      </w:pPr>
      <w:r w:rsidRPr="001F2089">
        <w:rPr>
          <w:rStyle w:val="Refdenotaalpie"/>
          <w:rFonts w:ascii="Lucida Sans Unicode" w:hAnsi="Lucida Sans Unicode" w:cs="Lucida Sans Unicode"/>
          <w:sz w:val="15"/>
          <w:szCs w:val="15"/>
        </w:rPr>
        <w:footnoteRef/>
      </w:r>
      <w:r w:rsidRPr="001F2089">
        <w:rPr>
          <w:rFonts w:ascii="Lucida Sans Unicode" w:hAnsi="Lucida Sans Unicode" w:cs="Lucida Sans Unicode"/>
          <w:sz w:val="15"/>
          <w:szCs w:val="15"/>
        </w:rPr>
        <w:t xml:space="preserve"> </w:t>
      </w:r>
      <w:r w:rsidRPr="001F2089">
        <w:rPr>
          <w:rFonts w:ascii="Lucida Sans Unicode" w:hAnsi="Lucida Sans Unicode" w:cs="Lucida Sans Unicode"/>
          <w:sz w:val="15"/>
          <w:szCs w:val="15"/>
          <w:lang w:val="es-MX"/>
        </w:rPr>
        <w:t>El acuerdo se puede consultar en: https://www.iepcjalisco.org.mx/sites/default/files/sesiones-de-consejo/consejo%20general/2023-10-25/8iepc-acg-069-2023.pdf</w:t>
      </w:r>
    </w:p>
  </w:footnote>
  <w:footnote w:id="8">
    <w:p w14:paraId="12DCD16C" w14:textId="386BCFED" w:rsidR="00077AF8" w:rsidRPr="001F2089" w:rsidRDefault="00077AF8" w:rsidP="00A67DAF">
      <w:pPr>
        <w:pStyle w:val="Textonotapie"/>
        <w:jc w:val="both"/>
        <w:rPr>
          <w:rFonts w:ascii="Lucida Sans Unicode" w:hAnsi="Lucida Sans Unicode" w:cs="Lucida Sans Unicode"/>
          <w:sz w:val="15"/>
          <w:szCs w:val="15"/>
          <w:lang w:val="es-MX"/>
        </w:rPr>
      </w:pPr>
      <w:r w:rsidRPr="001F2089">
        <w:rPr>
          <w:rStyle w:val="Refdenotaalpie"/>
          <w:rFonts w:ascii="Lucida Sans Unicode" w:hAnsi="Lucida Sans Unicode" w:cs="Lucida Sans Unicode"/>
          <w:sz w:val="15"/>
          <w:szCs w:val="15"/>
        </w:rPr>
        <w:footnoteRef/>
      </w:r>
      <w:r w:rsidRPr="001F2089">
        <w:rPr>
          <w:rFonts w:ascii="Lucida Sans Unicode" w:hAnsi="Lucida Sans Unicode" w:cs="Lucida Sans Unicode"/>
          <w:sz w:val="15"/>
          <w:szCs w:val="15"/>
        </w:rPr>
        <w:t xml:space="preserve"> </w:t>
      </w:r>
      <w:r w:rsidRPr="001F2089">
        <w:rPr>
          <w:rFonts w:ascii="Lucida Sans Unicode" w:hAnsi="Lucida Sans Unicode" w:cs="Lucida Sans Unicode"/>
          <w:sz w:val="15"/>
          <w:szCs w:val="15"/>
          <w:lang w:val="es-MX"/>
        </w:rPr>
        <w:t>El acuerdo se puede consultar en: https://www.iepcjalisco.org.mx/sites/default/files/sesiones-de-consejo/consejo%20general/2023-11-01/1iepc-acg-071-2023.pdf</w:t>
      </w:r>
    </w:p>
  </w:footnote>
  <w:footnote w:id="9">
    <w:p w14:paraId="31C24755" w14:textId="77777777" w:rsidR="0091421E" w:rsidRPr="001F2089" w:rsidRDefault="0091421E" w:rsidP="0091421E">
      <w:pPr>
        <w:pStyle w:val="Textonotapie"/>
        <w:jc w:val="both"/>
        <w:rPr>
          <w:rFonts w:ascii="Lucida Sans Unicode" w:hAnsi="Lucida Sans Unicode" w:cs="Lucida Sans Unicode"/>
          <w:sz w:val="15"/>
          <w:szCs w:val="15"/>
          <w:lang w:val="es-MX"/>
        </w:rPr>
      </w:pPr>
      <w:r w:rsidRPr="001F2089">
        <w:rPr>
          <w:rStyle w:val="Refdenotaalpie"/>
          <w:sz w:val="15"/>
          <w:szCs w:val="15"/>
        </w:rPr>
        <w:footnoteRef/>
      </w:r>
      <w:r w:rsidRPr="001F2089">
        <w:rPr>
          <w:sz w:val="15"/>
          <w:szCs w:val="15"/>
        </w:rPr>
        <w:t xml:space="preserve"> </w:t>
      </w:r>
      <w:r w:rsidRPr="001F2089">
        <w:rPr>
          <w:rFonts w:ascii="Lucida Sans Unicode" w:hAnsi="Lucida Sans Unicode" w:cs="Lucida Sans Unicode"/>
          <w:sz w:val="15"/>
          <w:szCs w:val="15"/>
          <w:lang w:val="es-MX"/>
        </w:rPr>
        <w:t>El acuerdo se puede consultar en: https://www.iepcjalisco.org.mx/sites/default/files/sesiones-de-consejo/consejo%20general/2023-11-01/5iepc-acg-075-2023.pdf</w:t>
      </w:r>
    </w:p>
  </w:footnote>
  <w:footnote w:id="10">
    <w:p w14:paraId="5789EA21" w14:textId="5EF6D475" w:rsidR="006B11C5" w:rsidRPr="001F2089" w:rsidRDefault="006B11C5">
      <w:pPr>
        <w:pStyle w:val="Textonotapie"/>
        <w:rPr>
          <w:rFonts w:ascii="Lucida Sans Unicode" w:hAnsi="Lucida Sans Unicode" w:cs="Lucida Sans Unicode"/>
          <w:sz w:val="15"/>
          <w:szCs w:val="15"/>
          <w:lang w:val="es-MX"/>
        </w:rPr>
      </w:pPr>
      <w:r w:rsidRPr="001F2089">
        <w:rPr>
          <w:rStyle w:val="Refdenotaalpie"/>
          <w:sz w:val="15"/>
          <w:szCs w:val="15"/>
        </w:rPr>
        <w:footnoteRef/>
      </w:r>
      <w:r w:rsidRPr="001F2089">
        <w:rPr>
          <w:sz w:val="15"/>
          <w:szCs w:val="15"/>
        </w:rPr>
        <w:t xml:space="preserve"> </w:t>
      </w:r>
      <w:r w:rsidRPr="001F2089">
        <w:rPr>
          <w:rFonts w:ascii="Lucida Sans Unicode" w:hAnsi="Lucida Sans Unicode" w:cs="Lucida Sans Unicode"/>
          <w:sz w:val="15"/>
          <w:szCs w:val="15"/>
          <w:lang w:val="es-MX"/>
        </w:rPr>
        <w:t xml:space="preserve">Consultable en: </w:t>
      </w:r>
      <w:hyperlink r:id="rId2" w:history="1">
        <w:r w:rsidRPr="001F2089">
          <w:rPr>
            <w:rFonts w:ascii="Lucida Sans Unicode" w:hAnsi="Lucida Sans Unicode" w:cs="Lucida Sans Unicode"/>
            <w:sz w:val="15"/>
            <w:szCs w:val="15"/>
          </w:rPr>
          <w:t>https://apiperiodico.jalisco.gob.mx/api/newspaper/getAsset?q=newspaper/21270/newspaper231101111000.pdf</w:t>
        </w:r>
      </w:hyperlink>
    </w:p>
  </w:footnote>
  <w:footnote w:id="11">
    <w:p w14:paraId="4A1B6C2F" w14:textId="77777777" w:rsidR="006D7936" w:rsidRPr="0091421E" w:rsidRDefault="006D7936" w:rsidP="006D7936">
      <w:pPr>
        <w:pStyle w:val="Textonotapie"/>
        <w:jc w:val="both"/>
        <w:rPr>
          <w:rFonts w:ascii="Lucida Sans Unicode" w:hAnsi="Lucida Sans Unicode" w:cs="Lucida Sans Unicode"/>
          <w:sz w:val="14"/>
          <w:szCs w:val="14"/>
          <w:lang w:val="es-MX"/>
        </w:rPr>
      </w:pPr>
      <w:r w:rsidRPr="001F2089">
        <w:rPr>
          <w:rFonts w:ascii="Lucida Sans Unicode" w:hAnsi="Lucida Sans Unicode" w:cs="Lucida Sans Unicode"/>
          <w:sz w:val="15"/>
          <w:szCs w:val="15"/>
          <w:lang w:val="es-MX"/>
        </w:rPr>
        <w:footnoteRef/>
      </w:r>
      <w:r w:rsidRPr="001F2089">
        <w:rPr>
          <w:rFonts w:ascii="Lucida Sans Unicode" w:hAnsi="Lucida Sans Unicode" w:cs="Lucida Sans Unicode"/>
          <w:sz w:val="15"/>
          <w:szCs w:val="15"/>
          <w:lang w:val="es-MX"/>
        </w:rPr>
        <w:t xml:space="preserve"> El acuerdo se puede consultar en: https://www.iepcjalisco.org.mx/sites/default/files/sesiones-de-consejo/consejo%20general/2023-11-14/6iepc-acg-082-2023.pdf</w:t>
      </w:r>
    </w:p>
  </w:footnote>
  <w:footnote w:id="12">
    <w:p w14:paraId="5DC2F9B0" w14:textId="27E2DB53" w:rsidR="00356891" w:rsidRPr="001F2089" w:rsidRDefault="00356891">
      <w:pPr>
        <w:pStyle w:val="Textonotapie"/>
        <w:rPr>
          <w:sz w:val="15"/>
          <w:szCs w:val="15"/>
          <w:lang w:val="es-MX"/>
        </w:rPr>
      </w:pPr>
      <w:r w:rsidRPr="001F2089">
        <w:rPr>
          <w:rStyle w:val="Refdenotaalpie"/>
          <w:rFonts w:ascii="Lucida Sans Unicode" w:hAnsi="Lucida Sans Unicode" w:cs="Lucida Sans Unicode"/>
          <w:sz w:val="15"/>
          <w:szCs w:val="15"/>
        </w:rPr>
        <w:footnoteRef/>
      </w:r>
      <w:r w:rsidRPr="001F2089">
        <w:rPr>
          <w:rFonts w:ascii="Lucida Sans Unicode" w:hAnsi="Lucida Sans Unicode" w:cs="Lucida Sans Unicode"/>
          <w:sz w:val="15"/>
          <w:szCs w:val="15"/>
        </w:rPr>
        <w:t xml:space="preserve"> </w:t>
      </w:r>
      <w:r w:rsidRPr="001F2089">
        <w:rPr>
          <w:rFonts w:ascii="Lucida Sans Unicode" w:hAnsi="Lucida Sans Unicode" w:cs="Lucida Sans Unicode"/>
          <w:sz w:val="15"/>
          <w:szCs w:val="15"/>
          <w:lang w:val="es-MX"/>
        </w:rPr>
        <w:t xml:space="preserve">El acuerdo se puede consultar en: </w:t>
      </w:r>
      <w:hyperlink r:id="rId3" w:history="1">
        <w:r w:rsidRPr="001F2089">
          <w:rPr>
            <w:rStyle w:val="Hipervnculo"/>
            <w:rFonts w:ascii="Lucida Sans Unicode" w:hAnsi="Lucida Sans Unicode" w:cs="Lucida Sans Unicode"/>
            <w:color w:val="auto"/>
            <w:sz w:val="15"/>
            <w:szCs w:val="15"/>
            <w:u w:val="none"/>
            <w:lang w:val="es-MX"/>
          </w:rPr>
          <w:t>https://www.iepcjalisco.org.mx/sites/default/files/sesiones-de-consejo/consejo%20general/2023-12-21/11iepc-acg-109-2023.pdf</w:t>
        </w:r>
      </w:hyperlink>
    </w:p>
  </w:footnote>
  <w:footnote w:id="13">
    <w:p w14:paraId="49605C91" w14:textId="33F5A02C" w:rsidR="004F6889" w:rsidRPr="004F6889" w:rsidRDefault="004F6889">
      <w:pPr>
        <w:pStyle w:val="Textonotapie"/>
        <w:rPr>
          <w:rFonts w:ascii="Lucida Sans Unicode" w:hAnsi="Lucida Sans Unicode" w:cs="Lucida Sans Unicode"/>
          <w:sz w:val="14"/>
          <w:szCs w:val="14"/>
          <w:lang w:val="es-MX"/>
        </w:rPr>
      </w:pPr>
      <w:r w:rsidRPr="004F6889">
        <w:rPr>
          <w:rStyle w:val="Refdenotaalpie"/>
          <w:rFonts w:ascii="Lucida Sans Unicode" w:hAnsi="Lucida Sans Unicode" w:cs="Lucida Sans Unicode"/>
          <w:sz w:val="14"/>
          <w:szCs w:val="14"/>
        </w:rPr>
        <w:footnoteRef/>
      </w:r>
      <w:r w:rsidRPr="004F6889">
        <w:rPr>
          <w:rFonts w:ascii="Lucida Sans Unicode" w:hAnsi="Lucida Sans Unicode" w:cs="Lucida Sans Unicode"/>
          <w:sz w:val="14"/>
          <w:szCs w:val="14"/>
        </w:rPr>
        <w:t xml:space="preserve"> </w:t>
      </w:r>
      <w:r w:rsidRPr="004F6889">
        <w:rPr>
          <w:rFonts w:ascii="Lucida Sans Unicode" w:hAnsi="Lucida Sans Unicode" w:cs="Lucida Sans Unicode"/>
          <w:sz w:val="14"/>
          <w:szCs w:val="14"/>
          <w:lang w:val="es-MX"/>
        </w:rPr>
        <w:t>En adelante PREP.</w:t>
      </w:r>
    </w:p>
  </w:footnote>
  <w:footnote w:id="14">
    <w:p w14:paraId="3A841664" w14:textId="51A48B0B" w:rsidR="002C2128" w:rsidRPr="006337B4" w:rsidRDefault="002C2128">
      <w:pPr>
        <w:pStyle w:val="Textonotapie"/>
        <w:rPr>
          <w:rFonts w:ascii="Lucida Sans Unicode" w:hAnsi="Lucida Sans Unicode" w:cs="Lucida Sans Unicode"/>
          <w:sz w:val="14"/>
          <w:szCs w:val="14"/>
          <w:lang w:val="es-MX"/>
        </w:rPr>
      </w:pPr>
      <w:r w:rsidRPr="006337B4">
        <w:rPr>
          <w:rStyle w:val="Refdenotaalpie"/>
          <w:rFonts w:ascii="Lucida Sans Unicode" w:hAnsi="Lucida Sans Unicode" w:cs="Lucida Sans Unicode"/>
          <w:sz w:val="14"/>
          <w:szCs w:val="14"/>
        </w:rPr>
        <w:footnoteRef/>
      </w:r>
      <w:r w:rsidRPr="006337B4">
        <w:rPr>
          <w:rFonts w:ascii="Lucida Sans Unicode" w:hAnsi="Lucida Sans Unicode" w:cs="Lucida Sans Unicode"/>
          <w:sz w:val="14"/>
          <w:szCs w:val="14"/>
        </w:rPr>
        <w:t xml:space="preserve"> </w:t>
      </w:r>
      <w:r w:rsidRPr="006337B4">
        <w:rPr>
          <w:rFonts w:ascii="Lucida Sans Unicode" w:hAnsi="Lucida Sans Unicode" w:cs="Lucida Sans Unicode"/>
          <w:sz w:val="14"/>
          <w:szCs w:val="14"/>
          <w:lang w:val="es-MX"/>
        </w:rPr>
        <w:t>En adelante CATD</w:t>
      </w:r>
    </w:p>
  </w:footnote>
  <w:footnote w:id="15">
    <w:p w14:paraId="38F27200" w14:textId="5AB1CFA5" w:rsidR="002C2128" w:rsidRPr="0091421E" w:rsidRDefault="002C2128">
      <w:pPr>
        <w:pStyle w:val="Textonotapie"/>
        <w:rPr>
          <w:lang w:val="es-MX"/>
        </w:rPr>
      </w:pPr>
      <w:r w:rsidRPr="006337B4">
        <w:rPr>
          <w:rStyle w:val="Refdenotaalpie"/>
          <w:rFonts w:ascii="Lucida Sans Unicode" w:hAnsi="Lucida Sans Unicode" w:cs="Lucida Sans Unicode"/>
          <w:sz w:val="14"/>
          <w:szCs w:val="14"/>
        </w:rPr>
        <w:footnoteRef/>
      </w:r>
      <w:r w:rsidRPr="006337B4">
        <w:rPr>
          <w:rFonts w:ascii="Lucida Sans Unicode" w:hAnsi="Lucida Sans Unicode" w:cs="Lucida Sans Unicode"/>
          <w:sz w:val="14"/>
          <w:szCs w:val="14"/>
        </w:rPr>
        <w:t xml:space="preserve"> </w:t>
      </w:r>
      <w:r w:rsidRPr="006337B4">
        <w:rPr>
          <w:rFonts w:ascii="Lucida Sans Unicode" w:hAnsi="Lucida Sans Unicode" w:cs="Lucida Sans Unicode"/>
          <w:sz w:val="14"/>
          <w:szCs w:val="14"/>
          <w:lang w:val="es-MX"/>
        </w:rPr>
        <w:t xml:space="preserve">En adelante </w:t>
      </w:r>
      <w:r w:rsidR="00AC0A21" w:rsidRPr="006337B4">
        <w:rPr>
          <w:rFonts w:ascii="Lucida Sans Unicode" w:hAnsi="Lucida Sans Unicode" w:cs="Lucida Sans Unicode"/>
          <w:sz w:val="14"/>
          <w:szCs w:val="14"/>
          <w:lang w:val="es-MX"/>
        </w:rPr>
        <w:t>CCV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ED69" w14:textId="7E13E1C7" w:rsidR="00077AF8" w:rsidRDefault="0026334F">
    <w:pPr>
      <w:pStyle w:val="Encabezado"/>
    </w:pPr>
    <w:r>
      <w:rPr>
        <w:noProof/>
      </w:rPr>
      <w:pict w14:anchorId="5DA0D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089454" o:spid="_x0000_s1026" type="#_x0000_t136" style="position:absolute;margin-left:0;margin-top:0;width:519.2pt;height:103.8pt;rotation:315;z-index:-251658238;mso-position-horizontal:center;mso-position-horizontal-relative:margin;mso-position-vertical:center;mso-position-vertical-relative:margin" o:allowincell="f" fillcolor="silver" stroked="f">
          <v:fill opacity=".5"/>
          <v:textpath style="font-family:&quot;LUCIDA SANS &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B5C0" w14:textId="557B156A" w:rsidR="00077AF8" w:rsidRDefault="00077AF8">
    <w:pPr>
      <w:pStyle w:val="Encabezado"/>
    </w:pPr>
    <w:r>
      <w:rPr>
        <w:rFonts w:ascii="Arial" w:hAnsi="Arial" w:cs="Arial"/>
        <w:noProof/>
      </w:rPr>
      <mc:AlternateContent>
        <mc:Choice Requires="wps">
          <w:drawing>
            <wp:anchor distT="0" distB="0" distL="114300" distR="114300" simplePos="0" relativeHeight="251658240" behindDoc="0" locked="0" layoutInCell="1" allowOverlap="1" wp14:anchorId="2AD4A283" wp14:editId="568057E8">
              <wp:simplePos x="0" y="0"/>
              <wp:positionH relativeFrom="margin">
                <wp:align>right</wp:align>
              </wp:positionH>
              <wp:positionV relativeFrom="paragraph">
                <wp:posOffset>142489</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931445" w14:textId="3B2D1F11" w:rsidR="00077AF8" w:rsidRPr="008640D7" w:rsidRDefault="00077AF8" w:rsidP="00525D80">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BB0354">
                            <w:rPr>
                              <w:rFonts w:ascii="Lucida Sans Unicode" w:hAnsi="Lucida Sans Unicode" w:cs="Lucida Sans Unicode"/>
                              <w:b/>
                              <w:bCs/>
                              <w:color w:val="FFFFFF" w:themeColor="background1"/>
                            </w:rPr>
                            <w:t>-011</w:t>
                          </w:r>
                          <w:r w:rsidRPr="008640D7">
                            <w:rPr>
                              <w:rFonts w:ascii="Lucida Sans Unicode" w:hAnsi="Lucida Sans Unicode" w:cs="Lucida Sans Unicode"/>
                              <w:b/>
                              <w:bCs/>
                              <w:color w:val="FFFFFF" w:themeColor="background1"/>
                            </w:rPr>
                            <w:t>/202</w:t>
                          </w:r>
                          <w:r w:rsidR="009B00F1">
                            <w:rPr>
                              <w:rFonts w:ascii="Lucida Sans Unicode" w:hAnsi="Lucida Sans Unicode" w:cs="Lucida Sans Unicode"/>
                              <w:b/>
                              <w:bCs/>
                              <w:color w:val="FFFFFF" w:themeColor="background1"/>
                            </w:rPr>
                            <w:t>4</w:t>
                          </w:r>
                        </w:p>
                        <w:p w14:paraId="6B7D8F5A" w14:textId="77777777" w:rsidR="00077AF8" w:rsidRDefault="00077AF8" w:rsidP="00525D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4A283" id="Rectangle: Diagonal Corners Rounded 1611902190" o:spid="_x0000_s1026" style="position:absolute;margin-left:156pt;margin-top:11.2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E931445" w14:textId="3B2D1F11" w:rsidR="00077AF8" w:rsidRPr="008640D7" w:rsidRDefault="00077AF8" w:rsidP="00525D80">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BB0354">
                      <w:rPr>
                        <w:rFonts w:ascii="Lucida Sans Unicode" w:hAnsi="Lucida Sans Unicode" w:cs="Lucida Sans Unicode"/>
                        <w:b/>
                        <w:bCs/>
                        <w:color w:val="FFFFFF" w:themeColor="background1"/>
                      </w:rPr>
                      <w:t>-011</w:t>
                    </w:r>
                    <w:r w:rsidRPr="008640D7">
                      <w:rPr>
                        <w:rFonts w:ascii="Lucida Sans Unicode" w:hAnsi="Lucida Sans Unicode" w:cs="Lucida Sans Unicode"/>
                        <w:b/>
                        <w:bCs/>
                        <w:color w:val="FFFFFF" w:themeColor="background1"/>
                      </w:rPr>
                      <w:t>/202</w:t>
                    </w:r>
                    <w:r w:rsidR="009B00F1">
                      <w:rPr>
                        <w:rFonts w:ascii="Lucida Sans Unicode" w:hAnsi="Lucida Sans Unicode" w:cs="Lucida Sans Unicode"/>
                        <w:b/>
                        <w:bCs/>
                        <w:color w:val="FFFFFF" w:themeColor="background1"/>
                      </w:rPr>
                      <w:t>4</w:t>
                    </w:r>
                  </w:p>
                  <w:p w14:paraId="6B7D8F5A" w14:textId="77777777" w:rsidR="00077AF8" w:rsidRDefault="00077AF8" w:rsidP="00525D80">
                    <w:pPr>
                      <w:jc w:val="center"/>
                    </w:pPr>
                  </w:p>
                </w:txbxContent>
              </v:textbox>
              <w10:wrap anchorx="margin"/>
            </v:shape>
          </w:pict>
        </mc:Fallback>
      </mc:AlternateContent>
    </w:r>
    <w:r>
      <w:rPr>
        <w:rFonts w:ascii="Arial" w:hAnsi="Arial" w:cs="Arial"/>
        <w:noProof/>
      </w:rPr>
      <w:drawing>
        <wp:inline distT="0" distB="0" distL="0" distR="0" wp14:anchorId="1552FB51" wp14:editId="2B801A6F">
          <wp:extent cx="1797710" cy="964096"/>
          <wp:effectExtent l="0" t="0" r="5715" b="1270"/>
          <wp:docPr id="1302813162" name="Picture 11857232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t xml:space="preserve">                                                      </w:t>
    </w:r>
  </w:p>
  <w:p w14:paraId="50BEAD84" w14:textId="77777777" w:rsidR="00077AF8" w:rsidRDefault="00077AF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6797" w14:textId="1D1F1E59" w:rsidR="00077AF8" w:rsidRDefault="0026334F">
    <w:pPr>
      <w:pStyle w:val="Encabezado"/>
    </w:pPr>
    <w:r>
      <w:rPr>
        <w:noProof/>
      </w:rPr>
      <w:pict w14:anchorId="3648A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089453" o:spid="_x0000_s1025" type="#_x0000_t136" style="position:absolute;margin-left:0;margin-top:0;width:519.2pt;height:103.8pt;rotation:315;z-index:-251658239;mso-position-horizontal:center;mso-position-horizontal-relative:margin;mso-position-vertical:center;mso-position-vertical-relative:margin" o:allowincell="f" fillcolor="silver" stroked="f">
          <v:fill opacity=".5"/>
          <v:textpath style="font-family:&quot;LUCIDA SANS &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A52E8"/>
    <w:multiLevelType w:val="hybridMultilevel"/>
    <w:tmpl w:val="0BF06BCA"/>
    <w:lvl w:ilvl="0" w:tplc="9B4C48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C2D2D"/>
    <w:multiLevelType w:val="hybridMultilevel"/>
    <w:tmpl w:val="B41AC6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CF178A"/>
    <w:multiLevelType w:val="hybridMultilevel"/>
    <w:tmpl w:val="6B74BC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3066A3"/>
    <w:multiLevelType w:val="hybridMultilevel"/>
    <w:tmpl w:val="906016FE"/>
    <w:lvl w:ilvl="0" w:tplc="69649DD4">
      <w:start w:val="1"/>
      <w:numFmt w:val="bullet"/>
      <w:lvlText w:val=""/>
      <w:lvlJc w:val="left"/>
      <w:pPr>
        <w:ind w:left="720" w:hanging="360"/>
      </w:pPr>
      <w:rPr>
        <w:rFonts w:ascii="Symbol" w:hAnsi="Symbol"/>
      </w:rPr>
    </w:lvl>
    <w:lvl w:ilvl="1" w:tplc="5B729090">
      <w:start w:val="1"/>
      <w:numFmt w:val="bullet"/>
      <w:lvlText w:val=""/>
      <w:lvlJc w:val="left"/>
      <w:pPr>
        <w:ind w:left="720" w:hanging="360"/>
      </w:pPr>
      <w:rPr>
        <w:rFonts w:ascii="Symbol" w:hAnsi="Symbol"/>
      </w:rPr>
    </w:lvl>
    <w:lvl w:ilvl="2" w:tplc="5B5898DC">
      <w:start w:val="1"/>
      <w:numFmt w:val="bullet"/>
      <w:lvlText w:val=""/>
      <w:lvlJc w:val="left"/>
      <w:pPr>
        <w:ind w:left="720" w:hanging="360"/>
      </w:pPr>
      <w:rPr>
        <w:rFonts w:ascii="Symbol" w:hAnsi="Symbol"/>
      </w:rPr>
    </w:lvl>
    <w:lvl w:ilvl="3" w:tplc="D42879E6">
      <w:start w:val="1"/>
      <w:numFmt w:val="bullet"/>
      <w:lvlText w:val=""/>
      <w:lvlJc w:val="left"/>
      <w:pPr>
        <w:ind w:left="720" w:hanging="360"/>
      </w:pPr>
      <w:rPr>
        <w:rFonts w:ascii="Symbol" w:hAnsi="Symbol"/>
      </w:rPr>
    </w:lvl>
    <w:lvl w:ilvl="4" w:tplc="E8BE5C7C">
      <w:start w:val="1"/>
      <w:numFmt w:val="bullet"/>
      <w:lvlText w:val=""/>
      <w:lvlJc w:val="left"/>
      <w:pPr>
        <w:ind w:left="720" w:hanging="360"/>
      </w:pPr>
      <w:rPr>
        <w:rFonts w:ascii="Symbol" w:hAnsi="Symbol"/>
      </w:rPr>
    </w:lvl>
    <w:lvl w:ilvl="5" w:tplc="9B28E75E">
      <w:start w:val="1"/>
      <w:numFmt w:val="bullet"/>
      <w:lvlText w:val=""/>
      <w:lvlJc w:val="left"/>
      <w:pPr>
        <w:ind w:left="720" w:hanging="360"/>
      </w:pPr>
      <w:rPr>
        <w:rFonts w:ascii="Symbol" w:hAnsi="Symbol"/>
      </w:rPr>
    </w:lvl>
    <w:lvl w:ilvl="6" w:tplc="A2E49B9A">
      <w:start w:val="1"/>
      <w:numFmt w:val="bullet"/>
      <w:lvlText w:val=""/>
      <w:lvlJc w:val="left"/>
      <w:pPr>
        <w:ind w:left="720" w:hanging="360"/>
      </w:pPr>
      <w:rPr>
        <w:rFonts w:ascii="Symbol" w:hAnsi="Symbol"/>
      </w:rPr>
    </w:lvl>
    <w:lvl w:ilvl="7" w:tplc="E000F9E0">
      <w:start w:val="1"/>
      <w:numFmt w:val="bullet"/>
      <w:lvlText w:val=""/>
      <w:lvlJc w:val="left"/>
      <w:pPr>
        <w:ind w:left="720" w:hanging="360"/>
      </w:pPr>
      <w:rPr>
        <w:rFonts w:ascii="Symbol" w:hAnsi="Symbol"/>
      </w:rPr>
    </w:lvl>
    <w:lvl w:ilvl="8" w:tplc="9CAABCC2">
      <w:start w:val="1"/>
      <w:numFmt w:val="bullet"/>
      <w:lvlText w:val=""/>
      <w:lvlJc w:val="left"/>
      <w:pPr>
        <w:ind w:left="720" w:hanging="360"/>
      </w:pPr>
      <w:rPr>
        <w:rFonts w:ascii="Symbol" w:hAnsi="Symbol"/>
      </w:rPr>
    </w:lvl>
  </w:abstractNum>
  <w:abstractNum w:abstractNumId="7"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5D926A10"/>
    <w:multiLevelType w:val="hybridMultilevel"/>
    <w:tmpl w:val="364EB6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A717D4"/>
    <w:multiLevelType w:val="hybridMultilevel"/>
    <w:tmpl w:val="CAB8AC4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6EA74F04"/>
    <w:multiLevelType w:val="hybridMultilevel"/>
    <w:tmpl w:val="CE74E6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5E17F24"/>
    <w:multiLevelType w:val="hybridMultilevel"/>
    <w:tmpl w:val="D86C3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1449137">
    <w:abstractNumId w:val="3"/>
  </w:num>
  <w:num w:numId="2" w16cid:durableId="837231309">
    <w:abstractNumId w:val="0"/>
  </w:num>
  <w:num w:numId="3" w16cid:durableId="172762512">
    <w:abstractNumId w:val="9"/>
  </w:num>
  <w:num w:numId="4" w16cid:durableId="751313153">
    <w:abstractNumId w:val="8"/>
  </w:num>
  <w:num w:numId="5" w16cid:durableId="57482632">
    <w:abstractNumId w:val="7"/>
  </w:num>
  <w:num w:numId="6" w16cid:durableId="2053384514">
    <w:abstractNumId w:val="10"/>
  </w:num>
  <w:num w:numId="7" w16cid:durableId="40596668">
    <w:abstractNumId w:val="2"/>
  </w:num>
  <w:num w:numId="8" w16cid:durableId="1145467102">
    <w:abstractNumId w:val="11"/>
  </w:num>
  <w:num w:numId="9" w16cid:durableId="730688366">
    <w:abstractNumId w:val="12"/>
  </w:num>
  <w:num w:numId="10" w16cid:durableId="453720875">
    <w:abstractNumId w:val="5"/>
  </w:num>
  <w:num w:numId="11" w16cid:durableId="1093354009">
    <w:abstractNumId w:val="1"/>
  </w:num>
  <w:num w:numId="12" w16cid:durableId="1206025296">
    <w:abstractNumId w:val="13"/>
  </w:num>
  <w:num w:numId="13" w16cid:durableId="429275073">
    <w:abstractNumId w:val="4"/>
  </w:num>
  <w:num w:numId="14" w16cid:durableId="1876379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4E"/>
    <w:rsid w:val="000008C7"/>
    <w:rsid w:val="00002BBA"/>
    <w:rsid w:val="00003507"/>
    <w:rsid w:val="00011794"/>
    <w:rsid w:val="00013FF1"/>
    <w:rsid w:val="00015715"/>
    <w:rsid w:val="000166CC"/>
    <w:rsid w:val="00021AF6"/>
    <w:rsid w:val="00021FF0"/>
    <w:rsid w:val="00023E1B"/>
    <w:rsid w:val="00024992"/>
    <w:rsid w:val="000325DC"/>
    <w:rsid w:val="00037AE5"/>
    <w:rsid w:val="0004279A"/>
    <w:rsid w:val="00043898"/>
    <w:rsid w:val="00045635"/>
    <w:rsid w:val="000458D5"/>
    <w:rsid w:val="000467A9"/>
    <w:rsid w:val="000468FD"/>
    <w:rsid w:val="000511C3"/>
    <w:rsid w:val="00053C97"/>
    <w:rsid w:val="00055B12"/>
    <w:rsid w:val="00055B13"/>
    <w:rsid w:val="00056B89"/>
    <w:rsid w:val="00056E57"/>
    <w:rsid w:val="00060CE8"/>
    <w:rsid w:val="000644B8"/>
    <w:rsid w:val="00067904"/>
    <w:rsid w:val="00072EAA"/>
    <w:rsid w:val="000753EF"/>
    <w:rsid w:val="00077033"/>
    <w:rsid w:val="00077AF8"/>
    <w:rsid w:val="00086550"/>
    <w:rsid w:val="00087F2E"/>
    <w:rsid w:val="0009126C"/>
    <w:rsid w:val="00091409"/>
    <w:rsid w:val="000933A4"/>
    <w:rsid w:val="000954D9"/>
    <w:rsid w:val="00097113"/>
    <w:rsid w:val="00097F72"/>
    <w:rsid w:val="000A1286"/>
    <w:rsid w:val="000A2B5D"/>
    <w:rsid w:val="000A6513"/>
    <w:rsid w:val="000B0CB6"/>
    <w:rsid w:val="000B1073"/>
    <w:rsid w:val="000B7594"/>
    <w:rsid w:val="000B7D0D"/>
    <w:rsid w:val="000C1D1D"/>
    <w:rsid w:val="000D2730"/>
    <w:rsid w:val="000D32B8"/>
    <w:rsid w:val="000E23A7"/>
    <w:rsid w:val="000E29A2"/>
    <w:rsid w:val="000E2C6E"/>
    <w:rsid w:val="000E60AE"/>
    <w:rsid w:val="000E7A6C"/>
    <w:rsid w:val="000E7DD8"/>
    <w:rsid w:val="000F0C08"/>
    <w:rsid w:val="000F2672"/>
    <w:rsid w:val="000F5D91"/>
    <w:rsid w:val="00101598"/>
    <w:rsid w:val="00101E50"/>
    <w:rsid w:val="00101E82"/>
    <w:rsid w:val="001027FE"/>
    <w:rsid w:val="00107842"/>
    <w:rsid w:val="00110C80"/>
    <w:rsid w:val="00112091"/>
    <w:rsid w:val="00112D8C"/>
    <w:rsid w:val="00114594"/>
    <w:rsid w:val="00115FAD"/>
    <w:rsid w:val="001260EE"/>
    <w:rsid w:val="00127BE3"/>
    <w:rsid w:val="001340A9"/>
    <w:rsid w:val="00134D7E"/>
    <w:rsid w:val="001359DD"/>
    <w:rsid w:val="00136BA4"/>
    <w:rsid w:val="00137226"/>
    <w:rsid w:val="00141F48"/>
    <w:rsid w:val="00143C96"/>
    <w:rsid w:val="00146012"/>
    <w:rsid w:val="001466FB"/>
    <w:rsid w:val="0014730D"/>
    <w:rsid w:val="00151F3D"/>
    <w:rsid w:val="001524F1"/>
    <w:rsid w:val="00153E99"/>
    <w:rsid w:val="00154536"/>
    <w:rsid w:val="00154AD5"/>
    <w:rsid w:val="00157C48"/>
    <w:rsid w:val="00162A19"/>
    <w:rsid w:val="0016481A"/>
    <w:rsid w:val="00164B6C"/>
    <w:rsid w:val="00174D21"/>
    <w:rsid w:val="0018464E"/>
    <w:rsid w:val="00186B7D"/>
    <w:rsid w:val="00193BC6"/>
    <w:rsid w:val="001942C3"/>
    <w:rsid w:val="001A0F6A"/>
    <w:rsid w:val="001A2D4E"/>
    <w:rsid w:val="001A4461"/>
    <w:rsid w:val="001A5CC2"/>
    <w:rsid w:val="001A74E5"/>
    <w:rsid w:val="001B077D"/>
    <w:rsid w:val="001B1EE4"/>
    <w:rsid w:val="001C16DA"/>
    <w:rsid w:val="001C384C"/>
    <w:rsid w:val="001C61FA"/>
    <w:rsid w:val="001C7DC4"/>
    <w:rsid w:val="001D1E94"/>
    <w:rsid w:val="001D68E7"/>
    <w:rsid w:val="001E2123"/>
    <w:rsid w:val="001E3E65"/>
    <w:rsid w:val="001E453E"/>
    <w:rsid w:val="001E4B9F"/>
    <w:rsid w:val="001F2089"/>
    <w:rsid w:val="001F5DA5"/>
    <w:rsid w:val="001F7680"/>
    <w:rsid w:val="00204B28"/>
    <w:rsid w:val="002121B0"/>
    <w:rsid w:val="00212944"/>
    <w:rsid w:val="00214972"/>
    <w:rsid w:val="00215AC5"/>
    <w:rsid w:val="00220DF6"/>
    <w:rsid w:val="002215E7"/>
    <w:rsid w:val="0022317E"/>
    <w:rsid w:val="002248F5"/>
    <w:rsid w:val="0023024A"/>
    <w:rsid w:val="00230B37"/>
    <w:rsid w:val="002324D8"/>
    <w:rsid w:val="0023419A"/>
    <w:rsid w:val="00237A5F"/>
    <w:rsid w:val="002449EB"/>
    <w:rsid w:val="00246164"/>
    <w:rsid w:val="002462FF"/>
    <w:rsid w:val="0024677A"/>
    <w:rsid w:val="00250362"/>
    <w:rsid w:val="00261735"/>
    <w:rsid w:val="00262D69"/>
    <w:rsid w:val="0026334F"/>
    <w:rsid w:val="002640BE"/>
    <w:rsid w:val="0026475B"/>
    <w:rsid w:val="00264961"/>
    <w:rsid w:val="0026513A"/>
    <w:rsid w:val="00265239"/>
    <w:rsid w:val="00265AE8"/>
    <w:rsid w:val="0026663C"/>
    <w:rsid w:val="002672EA"/>
    <w:rsid w:val="00267390"/>
    <w:rsid w:val="00271395"/>
    <w:rsid w:val="00273669"/>
    <w:rsid w:val="002747D9"/>
    <w:rsid w:val="00275605"/>
    <w:rsid w:val="002757FD"/>
    <w:rsid w:val="00282C9E"/>
    <w:rsid w:val="00282F3B"/>
    <w:rsid w:val="002861BE"/>
    <w:rsid w:val="00297717"/>
    <w:rsid w:val="002A160E"/>
    <w:rsid w:val="002A1AA8"/>
    <w:rsid w:val="002A357B"/>
    <w:rsid w:val="002B11E3"/>
    <w:rsid w:val="002B13DA"/>
    <w:rsid w:val="002B30AC"/>
    <w:rsid w:val="002B6D8A"/>
    <w:rsid w:val="002B7883"/>
    <w:rsid w:val="002C2128"/>
    <w:rsid w:val="002C7795"/>
    <w:rsid w:val="002D462B"/>
    <w:rsid w:val="002E530C"/>
    <w:rsid w:val="002F012A"/>
    <w:rsid w:val="00301810"/>
    <w:rsid w:val="00304F5D"/>
    <w:rsid w:val="003054FA"/>
    <w:rsid w:val="00306C77"/>
    <w:rsid w:val="00307A16"/>
    <w:rsid w:val="00316048"/>
    <w:rsid w:val="00321D53"/>
    <w:rsid w:val="0032267A"/>
    <w:rsid w:val="00332C51"/>
    <w:rsid w:val="0033610E"/>
    <w:rsid w:val="00341573"/>
    <w:rsid w:val="00342694"/>
    <w:rsid w:val="00343DDC"/>
    <w:rsid w:val="00356204"/>
    <w:rsid w:val="00356891"/>
    <w:rsid w:val="003613A5"/>
    <w:rsid w:val="003639FE"/>
    <w:rsid w:val="00365312"/>
    <w:rsid w:val="003708D5"/>
    <w:rsid w:val="0037611F"/>
    <w:rsid w:val="003770E9"/>
    <w:rsid w:val="00377235"/>
    <w:rsid w:val="00380E7C"/>
    <w:rsid w:val="003837A8"/>
    <w:rsid w:val="00385625"/>
    <w:rsid w:val="003874FC"/>
    <w:rsid w:val="00394049"/>
    <w:rsid w:val="003943F9"/>
    <w:rsid w:val="003958B2"/>
    <w:rsid w:val="0039631B"/>
    <w:rsid w:val="00396DE0"/>
    <w:rsid w:val="003A1B57"/>
    <w:rsid w:val="003A29CD"/>
    <w:rsid w:val="003A3F8D"/>
    <w:rsid w:val="003A401F"/>
    <w:rsid w:val="003A597F"/>
    <w:rsid w:val="003B2D50"/>
    <w:rsid w:val="003B3491"/>
    <w:rsid w:val="003B499A"/>
    <w:rsid w:val="003B6E5A"/>
    <w:rsid w:val="003C0089"/>
    <w:rsid w:val="003C37F5"/>
    <w:rsid w:val="003C40BD"/>
    <w:rsid w:val="003D05D6"/>
    <w:rsid w:val="003D1691"/>
    <w:rsid w:val="003D7166"/>
    <w:rsid w:val="003E0C83"/>
    <w:rsid w:val="003E14B7"/>
    <w:rsid w:val="003E3FE8"/>
    <w:rsid w:val="003E5F90"/>
    <w:rsid w:val="003E6428"/>
    <w:rsid w:val="003E6DAD"/>
    <w:rsid w:val="003F3455"/>
    <w:rsid w:val="003F3C6F"/>
    <w:rsid w:val="003F441F"/>
    <w:rsid w:val="003F7248"/>
    <w:rsid w:val="003F72CF"/>
    <w:rsid w:val="00400C47"/>
    <w:rsid w:val="0040363C"/>
    <w:rsid w:val="00411D0F"/>
    <w:rsid w:val="0042169F"/>
    <w:rsid w:val="004221B3"/>
    <w:rsid w:val="004260E5"/>
    <w:rsid w:val="004342BE"/>
    <w:rsid w:val="0043523B"/>
    <w:rsid w:val="00437B0E"/>
    <w:rsid w:val="00442498"/>
    <w:rsid w:val="0045213C"/>
    <w:rsid w:val="00454FF2"/>
    <w:rsid w:val="00457895"/>
    <w:rsid w:val="00460A75"/>
    <w:rsid w:val="004707EE"/>
    <w:rsid w:val="00470B23"/>
    <w:rsid w:val="00470FEE"/>
    <w:rsid w:val="004710BE"/>
    <w:rsid w:val="00477F77"/>
    <w:rsid w:val="00486C75"/>
    <w:rsid w:val="00487F43"/>
    <w:rsid w:val="00493067"/>
    <w:rsid w:val="00493D08"/>
    <w:rsid w:val="00495C58"/>
    <w:rsid w:val="004A54FE"/>
    <w:rsid w:val="004B42A3"/>
    <w:rsid w:val="004C3F85"/>
    <w:rsid w:val="004C5123"/>
    <w:rsid w:val="004C63AD"/>
    <w:rsid w:val="004C6DEB"/>
    <w:rsid w:val="004D1F94"/>
    <w:rsid w:val="004D5FAB"/>
    <w:rsid w:val="004D6190"/>
    <w:rsid w:val="004E0364"/>
    <w:rsid w:val="004E7FF4"/>
    <w:rsid w:val="004F46DE"/>
    <w:rsid w:val="004F4F61"/>
    <w:rsid w:val="004F4F95"/>
    <w:rsid w:val="004F6889"/>
    <w:rsid w:val="004F7DD1"/>
    <w:rsid w:val="00500E90"/>
    <w:rsid w:val="00501137"/>
    <w:rsid w:val="00504748"/>
    <w:rsid w:val="005054E0"/>
    <w:rsid w:val="005102DA"/>
    <w:rsid w:val="0051424D"/>
    <w:rsid w:val="005170BA"/>
    <w:rsid w:val="005178AC"/>
    <w:rsid w:val="0052116E"/>
    <w:rsid w:val="00522809"/>
    <w:rsid w:val="00525D80"/>
    <w:rsid w:val="0053082F"/>
    <w:rsid w:val="00543F1F"/>
    <w:rsid w:val="0054571E"/>
    <w:rsid w:val="00546F54"/>
    <w:rsid w:val="00547DBA"/>
    <w:rsid w:val="00552DD6"/>
    <w:rsid w:val="005544F7"/>
    <w:rsid w:val="00554524"/>
    <w:rsid w:val="00556571"/>
    <w:rsid w:val="00557321"/>
    <w:rsid w:val="00560F34"/>
    <w:rsid w:val="00562E72"/>
    <w:rsid w:val="00563B25"/>
    <w:rsid w:val="00564B9D"/>
    <w:rsid w:val="00565424"/>
    <w:rsid w:val="00567300"/>
    <w:rsid w:val="005677B8"/>
    <w:rsid w:val="00570146"/>
    <w:rsid w:val="005719F5"/>
    <w:rsid w:val="00576320"/>
    <w:rsid w:val="00576343"/>
    <w:rsid w:val="0057793B"/>
    <w:rsid w:val="00582A65"/>
    <w:rsid w:val="00583E20"/>
    <w:rsid w:val="00585104"/>
    <w:rsid w:val="0058514D"/>
    <w:rsid w:val="00587EF4"/>
    <w:rsid w:val="005919F0"/>
    <w:rsid w:val="005951E8"/>
    <w:rsid w:val="00595D8E"/>
    <w:rsid w:val="005979A2"/>
    <w:rsid w:val="005A03DF"/>
    <w:rsid w:val="005A0D2C"/>
    <w:rsid w:val="005A4427"/>
    <w:rsid w:val="005A56FF"/>
    <w:rsid w:val="005A5984"/>
    <w:rsid w:val="005A60F3"/>
    <w:rsid w:val="005A6578"/>
    <w:rsid w:val="005A75FA"/>
    <w:rsid w:val="005B7868"/>
    <w:rsid w:val="005B7A5D"/>
    <w:rsid w:val="005C28F3"/>
    <w:rsid w:val="005C347C"/>
    <w:rsid w:val="005D0338"/>
    <w:rsid w:val="005D0993"/>
    <w:rsid w:val="005D115F"/>
    <w:rsid w:val="005D2A2B"/>
    <w:rsid w:val="005D4447"/>
    <w:rsid w:val="005D761D"/>
    <w:rsid w:val="005D7656"/>
    <w:rsid w:val="005E14B1"/>
    <w:rsid w:val="005E2E66"/>
    <w:rsid w:val="005E3A48"/>
    <w:rsid w:val="005E5B04"/>
    <w:rsid w:val="005E5C07"/>
    <w:rsid w:val="005E75F8"/>
    <w:rsid w:val="005F0A31"/>
    <w:rsid w:val="005F2538"/>
    <w:rsid w:val="005F50DD"/>
    <w:rsid w:val="005F525C"/>
    <w:rsid w:val="005F7779"/>
    <w:rsid w:val="00607B42"/>
    <w:rsid w:val="00610A61"/>
    <w:rsid w:val="006119EF"/>
    <w:rsid w:val="00612CBE"/>
    <w:rsid w:val="006134A1"/>
    <w:rsid w:val="00616A46"/>
    <w:rsid w:val="00622E98"/>
    <w:rsid w:val="00623350"/>
    <w:rsid w:val="00630944"/>
    <w:rsid w:val="006337B4"/>
    <w:rsid w:val="00636877"/>
    <w:rsid w:val="00644A9A"/>
    <w:rsid w:val="00654E4F"/>
    <w:rsid w:val="0065553A"/>
    <w:rsid w:val="00655814"/>
    <w:rsid w:val="006569C3"/>
    <w:rsid w:val="00656E3B"/>
    <w:rsid w:val="006639BA"/>
    <w:rsid w:val="00664358"/>
    <w:rsid w:val="006653DA"/>
    <w:rsid w:val="00667727"/>
    <w:rsid w:val="006759EE"/>
    <w:rsid w:val="006771D0"/>
    <w:rsid w:val="0068013D"/>
    <w:rsid w:val="00681DB9"/>
    <w:rsid w:val="00684009"/>
    <w:rsid w:val="00690CC8"/>
    <w:rsid w:val="0069519A"/>
    <w:rsid w:val="00696A3B"/>
    <w:rsid w:val="006A7E7A"/>
    <w:rsid w:val="006B11C5"/>
    <w:rsid w:val="006B3103"/>
    <w:rsid w:val="006B3DCD"/>
    <w:rsid w:val="006B4322"/>
    <w:rsid w:val="006C1013"/>
    <w:rsid w:val="006C3842"/>
    <w:rsid w:val="006C5074"/>
    <w:rsid w:val="006C53EF"/>
    <w:rsid w:val="006D3DFD"/>
    <w:rsid w:val="006D53E9"/>
    <w:rsid w:val="006D581D"/>
    <w:rsid w:val="006D5A3A"/>
    <w:rsid w:val="006D7936"/>
    <w:rsid w:val="006E00F0"/>
    <w:rsid w:val="006E2DEC"/>
    <w:rsid w:val="006E4F1B"/>
    <w:rsid w:val="006F6FAE"/>
    <w:rsid w:val="007032BC"/>
    <w:rsid w:val="00706160"/>
    <w:rsid w:val="0071014B"/>
    <w:rsid w:val="0071036B"/>
    <w:rsid w:val="00715610"/>
    <w:rsid w:val="00720AED"/>
    <w:rsid w:val="0072316F"/>
    <w:rsid w:val="00732688"/>
    <w:rsid w:val="007326DE"/>
    <w:rsid w:val="00734EEB"/>
    <w:rsid w:val="00737ACB"/>
    <w:rsid w:val="00741588"/>
    <w:rsid w:val="00744C13"/>
    <w:rsid w:val="007504ED"/>
    <w:rsid w:val="00751536"/>
    <w:rsid w:val="00751964"/>
    <w:rsid w:val="00752B72"/>
    <w:rsid w:val="007543BA"/>
    <w:rsid w:val="007615E8"/>
    <w:rsid w:val="007634E0"/>
    <w:rsid w:val="007640F6"/>
    <w:rsid w:val="0077189F"/>
    <w:rsid w:val="007723C6"/>
    <w:rsid w:val="00772C83"/>
    <w:rsid w:val="00783A46"/>
    <w:rsid w:val="00784082"/>
    <w:rsid w:val="00784BCF"/>
    <w:rsid w:val="0079023B"/>
    <w:rsid w:val="00791123"/>
    <w:rsid w:val="00792215"/>
    <w:rsid w:val="00793CAB"/>
    <w:rsid w:val="00797C00"/>
    <w:rsid w:val="007A21D0"/>
    <w:rsid w:val="007A3C86"/>
    <w:rsid w:val="007A536D"/>
    <w:rsid w:val="007A6818"/>
    <w:rsid w:val="007A71D0"/>
    <w:rsid w:val="007B2683"/>
    <w:rsid w:val="007B2FF1"/>
    <w:rsid w:val="007B3D2E"/>
    <w:rsid w:val="007B41D3"/>
    <w:rsid w:val="007B77E7"/>
    <w:rsid w:val="007C2208"/>
    <w:rsid w:val="007C2F6F"/>
    <w:rsid w:val="007D17D0"/>
    <w:rsid w:val="007D5DA0"/>
    <w:rsid w:val="007D6A1E"/>
    <w:rsid w:val="007E199B"/>
    <w:rsid w:val="007E28D4"/>
    <w:rsid w:val="007E4540"/>
    <w:rsid w:val="007E79D6"/>
    <w:rsid w:val="007F7D21"/>
    <w:rsid w:val="00804331"/>
    <w:rsid w:val="0080605C"/>
    <w:rsid w:val="00806489"/>
    <w:rsid w:val="00815554"/>
    <w:rsid w:val="00817BCD"/>
    <w:rsid w:val="0082218C"/>
    <w:rsid w:val="00823E74"/>
    <w:rsid w:val="00824A19"/>
    <w:rsid w:val="00824B9B"/>
    <w:rsid w:val="00830A7A"/>
    <w:rsid w:val="00832299"/>
    <w:rsid w:val="00835DFB"/>
    <w:rsid w:val="00846563"/>
    <w:rsid w:val="00850C06"/>
    <w:rsid w:val="0085201C"/>
    <w:rsid w:val="00852F69"/>
    <w:rsid w:val="008638F3"/>
    <w:rsid w:val="00867C05"/>
    <w:rsid w:val="008719FA"/>
    <w:rsid w:val="00871A3B"/>
    <w:rsid w:val="0087242A"/>
    <w:rsid w:val="008728C0"/>
    <w:rsid w:val="00874237"/>
    <w:rsid w:val="008755B5"/>
    <w:rsid w:val="008757D7"/>
    <w:rsid w:val="00877DF2"/>
    <w:rsid w:val="008836BA"/>
    <w:rsid w:val="0088626E"/>
    <w:rsid w:val="00897EA5"/>
    <w:rsid w:val="008A1383"/>
    <w:rsid w:val="008A2F1C"/>
    <w:rsid w:val="008A3C04"/>
    <w:rsid w:val="008A583F"/>
    <w:rsid w:val="008A6992"/>
    <w:rsid w:val="008B0E9A"/>
    <w:rsid w:val="008B1089"/>
    <w:rsid w:val="008C2353"/>
    <w:rsid w:val="008C2E94"/>
    <w:rsid w:val="008C5F12"/>
    <w:rsid w:val="008C77AE"/>
    <w:rsid w:val="008D01E2"/>
    <w:rsid w:val="008D1BB5"/>
    <w:rsid w:val="008D5F14"/>
    <w:rsid w:val="008D6F85"/>
    <w:rsid w:val="008E1177"/>
    <w:rsid w:val="008E3D8E"/>
    <w:rsid w:val="008E5B70"/>
    <w:rsid w:val="008F269E"/>
    <w:rsid w:val="008F302B"/>
    <w:rsid w:val="008F3444"/>
    <w:rsid w:val="008F403B"/>
    <w:rsid w:val="008F42F9"/>
    <w:rsid w:val="009006BB"/>
    <w:rsid w:val="0090501D"/>
    <w:rsid w:val="0091285A"/>
    <w:rsid w:val="0091421E"/>
    <w:rsid w:val="00915585"/>
    <w:rsid w:val="00915B7F"/>
    <w:rsid w:val="0091746A"/>
    <w:rsid w:val="00917857"/>
    <w:rsid w:val="00920718"/>
    <w:rsid w:val="009208CB"/>
    <w:rsid w:val="00920C95"/>
    <w:rsid w:val="009260A2"/>
    <w:rsid w:val="009271CA"/>
    <w:rsid w:val="009305B5"/>
    <w:rsid w:val="009306DA"/>
    <w:rsid w:val="00930B4E"/>
    <w:rsid w:val="00931909"/>
    <w:rsid w:val="0093538F"/>
    <w:rsid w:val="009354BC"/>
    <w:rsid w:val="00940D70"/>
    <w:rsid w:val="009414DA"/>
    <w:rsid w:val="00951164"/>
    <w:rsid w:val="00951B50"/>
    <w:rsid w:val="00951F53"/>
    <w:rsid w:val="00954BE5"/>
    <w:rsid w:val="00956A81"/>
    <w:rsid w:val="00957C5B"/>
    <w:rsid w:val="009603DC"/>
    <w:rsid w:val="00961932"/>
    <w:rsid w:val="00961ED5"/>
    <w:rsid w:val="009711FE"/>
    <w:rsid w:val="00973F95"/>
    <w:rsid w:val="0097497C"/>
    <w:rsid w:val="00977E76"/>
    <w:rsid w:val="00980855"/>
    <w:rsid w:val="00980A14"/>
    <w:rsid w:val="00980E62"/>
    <w:rsid w:val="00984041"/>
    <w:rsid w:val="00984966"/>
    <w:rsid w:val="00995673"/>
    <w:rsid w:val="00995778"/>
    <w:rsid w:val="009A2D6C"/>
    <w:rsid w:val="009A508A"/>
    <w:rsid w:val="009A5B3A"/>
    <w:rsid w:val="009A7745"/>
    <w:rsid w:val="009B00F1"/>
    <w:rsid w:val="009C1BE3"/>
    <w:rsid w:val="009C5584"/>
    <w:rsid w:val="009C6A04"/>
    <w:rsid w:val="009C7818"/>
    <w:rsid w:val="009C7CF1"/>
    <w:rsid w:val="009D3CFA"/>
    <w:rsid w:val="009D5B41"/>
    <w:rsid w:val="009E01DE"/>
    <w:rsid w:val="009E02D6"/>
    <w:rsid w:val="009E16BD"/>
    <w:rsid w:val="009E3B6B"/>
    <w:rsid w:val="009E3D10"/>
    <w:rsid w:val="009E6280"/>
    <w:rsid w:val="009F19F5"/>
    <w:rsid w:val="00A02C47"/>
    <w:rsid w:val="00A06526"/>
    <w:rsid w:val="00A128CC"/>
    <w:rsid w:val="00A152EB"/>
    <w:rsid w:val="00A16694"/>
    <w:rsid w:val="00A16AD0"/>
    <w:rsid w:val="00A208C3"/>
    <w:rsid w:val="00A240C2"/>
    <w:rsid w:val="00A2567B"/>
    <w:rsid w:val="00A260D8"/>
    <w:rsid w:val="00A323A7"/>
    <w:rsid w:val="00A333D3"/>
    <w:rsid w:val="00A36766"/>
    <w:rsid w:val="00A4169B"/>
    <w:rsid w:val="00A44268"/>
    <w:rsid w:val="00A4448F"/>
    <w:rsid w:val="00A44C5A"/>
    <w:rsid w:val="00A50318"/>
    <w:rsid w:val="00A534CB"/>
    <w:rsid w:val="00A54427"/>
    <w:rsid w:val="00A630E5"/>
    <w:rsid w:val="00A67DAF"/>
    <w:rsid w:val="00A75C18"/>
    <w:rsid w:val="00A819C6"/>
    <w:rsid w:val="00A8263A"/>
    <w:rsid w:val="00A83CB2"/>
    <w:rsid w:val="00A86983"/>
    <w:rsid w:val="00A870C6"/>
    <w:rsid w:val="00A9373F"/>
    <w:rsid w:val="00A964A2"/>
    <w:rsid w:val="00A97C39"/>
    <w:rsid w:val="00AA2386"/>
    <w:rsid w:val="00AA41B7"/>
    <w:rsid w:val="00AA43DC"/>
    <w:rsid w:val="00AA5046"/>
    <w:rsid w:val="00AB177B"/>
    <w:rsid w:val="00AB5F17"/>
    <w:rsid w:val="00AB7F55"/>
    <w:rsid w:val="00AC021B"/>
    <w:rsid w:val="00AC0A21"/>
    <w:rsid w:val="00AC31DD"/>
    <w:rsid w:val="00AC6249"/>
    <w:rsid w:val="00AD5D71"/>
    <w:rsid w:val="00AD6FA0"/>
    <w:rsid w:val="00AE505B"/>
    <w:rsid w:val="00AF4547"/>
    <w:rsid w:val="00AF5BB4"/>
    <w:rsid w:val="00B002F6"/>
    <w:rsid w:val="00B04815"/>
    <w:rsid w:val="00B04D90"/>
    <w:rsid w:val="00B04F52"/>
    <w:rsid w:val="00B07830"/>
    <w:rsid w:val="00B102A5"/>
    <w:rsid w:val="00B10F98"/>
    <w:rsid w:val="00B12A5A"/>
    <w:rsid w:val="00B15FAB"/>
    <w:rsid w:val="00B20732"/>
    <w:rsid w:val="00B20B3F"/>
    <w:rsid w:val="00B21239"/>
    <w:rsid w:val="00B274CB"/>
    <w:rsid w:val="00B27DF0"/>
    <w:rsid w:val="00B302C7"/>
    <w:rsid w:val="00B34803"/>
    <w:rsid w:val="00B35B47"/>
    <w:rsid w:val="00B36E15"/>
    <w:rsid w:val="00B440B1"/>
    <w:rsid w:val="00B44FC7"/>
    <w:rsid w:val="00B45BF9"/>
    <w:rsid w:val="00B45CD5"/>
    <w:rsid w:val="00B47DA6"/>
    <w:rsid w:val="00B5078C"/>
    <w:rsid w:val="00B507AC"/>
    <w:rsid w:val="00B50890"/>
    <w:rsid w:val="00B51C6F"/>
    <w:rsid w:val="00B53660"/>
    <w:rsid w:val="00B55E6B"/>
    <w:rsid w:val="00B6226F"/>
    <w:rsid w:val="00B64876"/>
    <w:rsid w:val="00B71D0D"/>
    <w:rsid w:val="00B7295C"/>
    <w:rsid w:val="00B80563"/>
    <w:rsid w:val="00B80727"/>
    <w:rsid w:val="00B81304"/>
    <w:rsid w:val="00B81C5F"/>
    <w:rsid w:val="00B8552D"/>
    <w:rsid w:val="00B86F2B"/>
    <w:rsid w:val="00B9570F"/>
    <w:rsid w:val="00B95DB3"/>
    <w:rsid w:val="00BA0313"/>
    <w:rsid w:val="00BA656F"/>
    <w:rsid w:val="00BA6F7A"/>
    <w:rsid w:val="00BB0354"/>
    <w:rsid w:val="00BB3808"/>
    <w:rsid w:val="00BB385C"/>
    <w:rsid w:val="00BB3864"/>
    <w:rsid w:val="00BB7F5F"/>
    <w:rsid w:val="00BC2D54"/>
    <w:rsid w:val="00BC5780"/>
    <w:rsid w:val="00BD0F8A"/>
    <w:rsid w:val="00BD1896"/>
    <w:rsid w:val="00BD1CD2"/>
    <w:rsid w:val="00BE043E"/>
    <w:rsid w:val="00BE1547"/>
    <w:rsid w:val="00BE31F1"/>
    <w:rsid w:val="00BE4710"/>
    <w:rsid w:val="00BE568F"/>
    <w:rsid w:val="00BE7B25"/>
    <w:rsid w:val="00C038A2"/>
    <w:rsid w:val="00C04B82"/>
    <w:rsid w:val="00C05762"/>
    <w:rsid w:val="00C1013D"/>
    <w:rsid w:val="00C10948"/>
    <w:rsid w:val="00C135FE"/>
    <w:rsid w:val="00C1698B"/>
    <w:rsid w:val="00C169AB"/>
    <w:rsid w:val="00C17054"/>
    <w:rsid w:val="00C23382"/>
    <w:rsid w:val="00C27B9A"/>
    <w:rsid w:val="00C27EE7"/>
    <w:rsid w:val="00C36BA6"/>
    <w:rsid w:val="00C37C1B"/>
    <w:rsid w:val="00C406B3"/>
    <w:rsid w:val="00C43C76"/>
    <w:rsid w:val="00C4596E"/>
    <w:rsid w:val="00C50E94"/>
    <w:rsid w:val="00C52680"/>
    <w:rsid w:val="00C56AF6"/>
    <w:rsid w:val="00C56B5D"/>
    <w:rsid w:val="00C601E7"/>
    <w:rsid w:val="00C666CD"/>
    <w:rsid w:val="00C66884"/>
    <w:rsid w:val="00C74F96"/>
    <w:rsid w:val="00C75A78"/>
    <w:rsid w:val="00C77A01"/>
    <w:rsid w:val="00C85586"/>
    <w:rsid w:val="00C85663"/>
    <w:rsid w:val="00C86E70"/>
    <w:rsid w:val="00C87779"/>
    <w:rsid w:val="00C94D7E"/>
    <w:rsid w:val="00C96372"/>
    <w:rsid w:val="00C971C7"/>
    <w:rsid w:val="00CA00BA"/>
    <w:rsid w:val="00CA023D"/>
    <w:rsid w:val="00CA4E7D"/>
    <w:rsid w:val="00CA732A"/>
    <w:rsid w:val="00CA7F3E"/>
    <w:rsid w:val="00CB2D12"/>
    <w:rsid w:val="00CB6477"/>
    <w:rsid w:val="00CB6E5E"/>
    <w:rsid w:val="00CC0EA6"/>
    <w:rsid w:val="00CC1D27"/>
    <w:rsid w:val="00CE5773"/>
    <w:rsid w:val="00CF1318"/>
    <w:rsid w:val="00CF19EF"/>
    <w:rsid w:val="00CF589F"/>
    <w:rsid w:val="00CF658D"/>
    <w:rsid w:val="00CF713A"/>
    <w:rsid w:val="00D01F87"/>
    <w:rsid w:val="00D0586F"/>
    <w:rsid w:val="00D0638D"/>
    <w:rsid w:val="00D06833"/>
    <w:rsid w:val="00D11C4E"/>
    <w:rsid w:val="00D1291D"/>
    <w:rsid w:val="00D1432D"/>
    <w:rsid w:val="00D1562C"/>
    <w:rsid w:val="00D21E49"/>
    <w:rsid w:val="00D26C5B"/>
    <w:rsid w:val="00D37DD7"/>
    <w:rsid w:val="00D537E7"/>
    <w:rsid w:val="00D5573F"/>
    <w:rsid w:val="00D6422B"/>
    <w:rsid w:val="00D67C3C"/>
    <w:rsid w:val="00D70324"/>
    <w:rsid w:val="00D75531"/>
    <w:rsid w:val="00D757E0"/>
    <w:rsid w:val="00D90C35"/>
    <w:rsid w:val="00D91AA7"/>
    <w:rsid w:val="00D92A41"/>
    <w:rsid w:val="00D94EA0"/>
    <w:rsid w:val="00D9608A"/>
    <w:rsid w:val="00D97B4E"/>
    <w:rsid w:val="00D99A02"/>
    <w:rsid w:val="00DA216C"/>
    <w:rsid w:val="00DA2C65"/>
    <w:rsid w:val="00DA32B2"/>
    <w:rsid w:val="00DA3513"/>
    <w:rsid w:val="00DA5FCE"/>
    <w:rsid w:val="00DA7B7B"/>
    <w:rsid w:val="00DB5EE9"/>
    <w:rsid w:val="00DC3E2A"/>
    <w:rsid w:val="00DC411E"/>
    <w:rsid w:val="00DD08EF"/>
    <w:rsid w:val="00DD56B5"/>
    <w:rsid w:val="00DE2130"/>
    <w:rsid w:val="00DE3328"/>
    <w:rsid w:val="00DE6760"/>
    <w:rsid w:val="00DF45AA"/>
    <w:rsid w:val="00DF6499"/>
    <w:rsid w:val="00DF7C91"/>
    <w:rsid w:val="00E0187D"/>
    <w:rsid w:val="00E01D98"/>
    <w:rsid w:val="00E02FC7"/>
    <w:rsid w:val="00E10A38"/>
    <w:rsid w:val="00E121D2"/>
    <w:rsid w:val="00E17F15"/>
    <w:rsid w:val="00E22F5F"/>
    <w:rsid w:val="00E2522C"/>
    <w:rsid w:val="00E264D7"/>
    <w:rsid w:val="00E274B7"/>
    <w:rsid w:val="00E30A66"/>
    <w:rsid w:val="00E30EF0"/>
    <w:rsid w:val="00E31634"/>
    <w:rsid w:val="00E31BD1"/>
    <w:rsid w:val="00E3223C"/>
    <w:rsid w:val="00E32C75"/>
    <w:rsid w:val="00E35E19"/>
    <w:rsid w:val="00E35E3D"/>
    <w:rsid w:val="00E40DFB"/>
    <w:rsid w:val="00E45799"/>
    <w:rsid w:val="00E45A4A"/>
    <w:rsid w:val="00E508E1"/>
    <w:rsid w:val="00E50DC2"/>
    <w:rsid w:val="00E52351"/>
    <w:rsid w:val="00E53F2E"/>
    <w:rsid w:val="00E55A2A"/>
    <w:rsid w:val="00E56EBC"/>
    <w:rsid w:val="00E57CEE"/>
    <w:rsid w:val="00E610BB"/>
    <w:rsid w:val="00E629FE"/>
    <w:rsid w:val="00E62D37"/>
    <w:rsid w:val="00E65375"/>
    <w:rsid w:val="00E67A21"/>
    <w:rsid w:val="00E70D68"/>
    <w:rsid w:val="00E73FE8"/>
    <w:rsid w:val="00E741D4"/>
    <w:rsid w:val="00E74357"/>
    <w:rsid w:val="00E74D52"/>
    <w:rsid w:val="00E7776F"/>
    <w:rsid w:val="00E803F7"/>
    <w:rsid w:val="00E80F50"/>
    <w:rsid w:val="00E826E3"/>
    <w:rsid w:val="00E84412"/>
    <w:rsid w:val="00E850A1"/>
    <w:rsid w:val="00E856F1"/>
    <w:rsid w:val="00E93E15"/>
    <w:rsid w:val="00E962E6"/>
    <w:rsid w:val="00E971A0"/>
    <w:rsid w:val="00EA3212"/>
    <w:rsid w:val="00EA39F8"/>
    <w:rsid w:val="00EA67B7"/>
    <w:rsid w:val="00EB1827"/>
    <w:rsid w:val="00EB6DD5"/>
    <w:rsid w:val="00EB745C"/>
    <w:rsid w:val="00EB786B"/>
    <w:rsid w:val="00EC035E"/>
    <w:rsid w:val="00EC3391"/>
    <w:rsid w:val="00EC3BAF"/>
    <w:rsid w:val="00EC4D51"/>
    <w:rsid w:val="00ED22B6"/>
    <w:rsid w:val="00ED4030"/>
    <w:rsid w:val="00EE63E7"/>
    <w:rsid w:val="00EF133B"/>
    <w:rsid w:val="00EF1CB3"/>
    <w:rsid w:val="00EF438B"/>
    <w:rsid w:val="00EF4475"/>
    <w:rsid w:val="00EF5DB9"/>
    <w:rsid w:val="00EF70B3"/>
    <w:rsid w:val="00F061FA"/>
    <w:rsid w:val="00F06309"/>
    <w:rsid w:val="00F0655E"/>
    <w:rsid w:val="00F06603"/>
    <w:rsid w:val="00F1242D"/>
    <w:rsid w:val="00F15C10"/>
    <w:rsid w:val="00F15F0F"/>
    <w:rsid w:val="00F220C9"/>
    <w:rsid w:val="00F24D05"/>
    <w:rsid w:val="00F30562"/>
    <w:rsid w:val="00F325D4"/>
    <w:rsid w:val="00F3426C"/>
    <w:rsid w:val="00F37588"/>
    <w:rsid w:val="00F37DD1"/>
    <w:rsid w:val="00F37FC3"/>
    <w:rsid w:val="00F4066F"/>
    <w:rsid w:val="00F4111B"/>
    <w:rsid w:val="00F42A95"/>
    <w:rsid w:val="00F42BCC"/>
    <w:rsid w:val="00F556E8"/>
    <w:rsid w:val="00F60038"/>
    <w:rsid w:val="00F63585"/>
    <w:rsid w:val="00F64CC1"/>
    <w:rsid w:val="00F66076"/>
    <w:rsid w:val="00F66225"/>
    <w:rsid w:val="00F72ADD"/>
    <w:rsid w:val="00F731AB"/>
    <w:rsid w:val="00F76058"/>
    <w:rsid w:val="00F77730"/>
    <w:rsid w:val="00F80400"/>
    <w:rsid w:val="00F82751"/>
    <w:rsid w:val="00F839F9"/>
    <w:rsid w:val="00F8519A"/>
    <w:rsid w:val="00F90DDB"/>
    <w:rsid w:val="00F9199E"/>
    <w:rsid w:val="00F932BC"/>
    <w:rsid w:val="00F97455"/>
    <w:rsid w:val="00FB03E6"/>
    <w:rsid w:val="00FB1DDF"/>
    <w:rsid w:val="00FB5562"/>
    <w:rsid w:val="00FB67F4"/>
    <w:rsid w:val="00FC4A9D"/>
    <w:rsid w:val="00FC4FAF"/>
    <w:rsid w:val="00FD062C"/>
    <w:rsid w:val="00FD0A26"/>
    <w:rsid w:val="00FD3089"/>
    <w:rsid w:val="00FD3DD1"/>
    <w:rsid w:val="00FD42DF"/>
    <w:rsid w:val="00FD44E1"/>
    <w:rsid w:val="00FD6674"/>
    <w:rsid w:val="00FE03F2"/>
    <w:rsid w:val="00FE0777"/>
    <w:rsid w:val="00FE0A07"/>
    <w:rsid w:val="00FE2072"/>
    <w:rsid w:val="00FE692F"/>
    <w:rsid w:val="00FF398F"/>
    <w:rsid w:val="00FF7DBD"/>
    <w:rsid w:val="012ED561"/>
    <w:rsid w:val="02F88E18"/>
    <w:rsid w:val="030BBC35"/>
    <w:rsid w:val="0366AE54"/>
    <w:rsid w:val="037E154D"/>
    <w:rsid w:val="06EB57D7"/>
    <w:rsid w:val="072ABF7E"/>
    <w:rsid w:val="073198D3"/>
    <w:rsid w:val="07D36BDB"/>
    <w:rsid w:val="07DF2D58"/>
    <w:rsid w:val="08114130"/>
    <w:rsid w:val="08224B87"/>
    <w:rsid w:val="09D5B580"/>
    <w:rsid w:val="0A0B30A2"/>
    <w:rsid w:val="0A36C34A"/>
    <w:rsid w:val="0B9E6C71"/>
    <w:rsid w:val="0BB298DF"/>
    <w:rsid w:val="0BCF8164"/>
    <w:rsid w:val="0C02BA89"/>
    <w:rsid w:val="0C875115"/>
    <w:rsid w:val="0C8FE0AB"/>
    <w:rsid w:val="0D473AF5"/>
    <w:rsid w:val="0E88D3E5"/>
    <w:rsid w:val="0EF80301"/>
    <w:rsid w:val="0F06F86B"/>
    <w:rsid w:val="0F1CAD5B"/>
    <w:rsid w:val="0FDE8E4C"/>
    <w:rsid w:val="107BF4FB"/>
    <w:rsid w:val="10B75DA2"/>
    <w:rsid w:val="11AF1598"/>
    <w:rsid w:val="11FDFE47"/>
    <w:rsid w:val="12028627"/>
    <w:rsid w:val="12AA2A12"/>
    <w:rsid w:val="13CA0947"/>
    <w:rsid w:val="14F67204"/>
    <w:rsid w:val="1534E1BD"/>
    <w:rsid w:val="1591BF31"/>
    <w:rsid w:val="16823D00"/>
    <w:rsid w:val="1687A26C"/>
    <w:rsid w:val="16D0B21E"/>
    <w:rsid w:val="176568C1"/>
    <w:rsid w:val="176BFABC"/>
    <w:rsid w:val="179F8403"/>
    <w:rsid w:val="1821B598"/>
    <w:rsid w:val="196055B9"/>
    <w:rsid w:val="1991FD35"/>
    <w:rsid w:val="199DB669"/>
    <w:rsid w:val="1CA1B2F8"/>
    <w:rsid w:val="1CB2144D"/>
    <w:rsid w:val="1CF694A8"/>
    <w:rsid w:val="1DFCC874"/>
    <w:rsid w:val="1DFE56E0"/>
    <w:rsid w:val="1E26277C"/>
    <w:rsid w:val="1E2F21B5"/>
    <w:rsid w:val="1E30C0D1"/>
    <w:rsid w:val="1E3DB58D"/>
    <w:rsid w:val="1E7C4208"/>
    <w:rsid w:val="1F8920AB"/>
    <w:rsid w:val="1FC0D273"/>
    <w:rsid w:val="20079963"/>
    <w:rsid w:val="205A4121"/>
    <w:rsid w:val="21B1222C"/>
    <w:rsid w:val="21DB25D3"/>
    <w:rsid w:val="223D12E0"/>
    <w:rsid w:val="22848EED"/>
    <w:rsid w:val="22B8772E"/>
    <w:rsid w:val="230CE655"/>
    <w:rsid w:val="2368D249"/>
    <w:rsid w:val="23A21F7C"/>
    <w:rsid w:val="246C14D3"/>
    <w:rsid w:val="24981636"/>
    <w:rsid w:val="2549BD91"/>
    <w:rsid w:val="25B6C342"/>
    <w:rsid w:val="26401753"/>
    <w:rsid w:val="26EA7279"/>
    <w:rsid w:val="26FF282F"/>
    <w:rsid w:val="2702E329"/>
    <w:rsid w:val="2703D9A7"/>
    <w:rsid w:val="2769F343"/>
    <w:rsid w:val="27B06B9A"/>
    <w:rsid w:val="280604B2"/>
    <w:rsid w:val="28C351B2"/>
    <w:rsid w:val="28EC5325"/>
    <w:rsid w:val="2A09AE83"/>
    <w:rsid w:val="2A1B4AED"/>
    <w:rsid w:val="2A882386"/>
    <w:rsid w:val="2AE57889"/>
    <w:rsid w:val="2B8EE3EF"/>
    <w:rsid w:val="2BA10271"/>
    <w:rsid w:val="2C202AA9"/>
    <w:rsid w:val="2C998A79"/>
    <w:rsid w:val="2D520093"/>
    <w:rsid w:val="2DBBFB0A"/>
    <w:rsid w:val="2DBFC448"/>
    <w:rsid w:val="2DD1E60E"/>
    <w:rsid w:val="2E4EA5E0"/>
    <w:rsid w:val="2ED06126"/>
    <w:rsid w:val="2ED572E6"/>
    <w:rsid w:val="2F7A61FD"/>
    <w:rsid w:val="2FB3F5A9"/>
    <w:rsid w:val="30C493D2"/>
    <w:rsid w:val="30E3A26C"/>
    <w:rsid w:val="3150CFB3"/>
    <w:rsid w:val="315FFE40"/>
    <w:rsid w:val="3229DCF7"/>
    <w:rsid w:val="328E84E6"/>
    <w:rsid w:val="338CAE6C"/>
    <w:rsid w:val="34EC7540"/>
    <w:rsid w:val="3563B8BB"/>
    <w:rsid w:val="35D586FE"/>
    <w:rsid w:val="35E57E6E"/>
    <w:rsid w:val="3668E7DB"/>
    <w:rsid w:val="374C5715"/>
    <w:rsid w:val="3768A44C"/>
    <w:rsid w:val="384A0F44"/>
    <w:rsid w:val="38E2B835"/>
    <w:rsid w:val="39417CE5"/>
    <w:rsid w:val="39DB6785"/>
    <w:rsid w:val="3A55EBCA"/>
    <w:rsid w:val="3A8A3F13"/>
    <w:rsid w:val="3A9DA7BB"/>
    <w:rsid w:val="3AF8C3D8"/>
    <w:rsid w:val="3B0E7C03"/>
    <w:rsid w:val="3B4C6EC2"/>
    <w:rsid w:val="3BD820FB"/>
    <w:rsid w:val="3C091E20"/>
    <w:rsid w:val="3D663453"/>
    <w:rsid w:val="3DCA3435"/>
    <w:rsid w:val="3DFD4F8E"/>
    <w:rsid w:val="3E39AC55"/>
    <w:rsid w:val="3E3A4D43"/>
    <w:rsid w:val="3E7EA344"/>
    <w:rsid w:val="3EF5EAD1"/>
    <w:rsid w:val="3F0C5446"/>
    <w:rsid w:val="3F660496"/>
    <w:rsid w:val="3FC97365"/>
    <w:rsid w:val="405C6A72"/>
    <w:rsid w:val="40C09154"/>
    <w:rsid w:val="40DE0217"/>
    <w:rsid w:val="40E23535"/>
    <w:rsid w:val="4115765A"/>
    <w:rsid w:val="41783D83"/>
    <w:rsid w:val="41B268AC"/>
    <w:rsid w:val="41D1ABB3"/>
    <w:rsid w:val="422CA68B"/>
    <w:rsid w:val="42512D13"/>
    <w:rsid w:val="430E9BBE"/>
    <w:rsid w:val="43AB40C0"/>
    <w:rsid w:val="44CEDB78"/>
    <w:rsid w:val="4511F12D"/>
    <w:rsid w:val="452173EF"/>
    <w:rsid w:val="452C68E3"/>
    <w:rsid w:val="45364C22"/>
    <w:rsid w:val="455179A1"/>
    <w:rsid w:val="4681491C"/>
    <w:rsid w:val="4715BF4C"/>
    <w:rsid w:val="4775433F"/>
    <w:rsid w:val="478269B0"/>
    <w:rsid w:val="48A4E0DB"/>
    <w:rsid w:val="48D8A8D5"/>
    <w:rsid w:val="490FB043"/>
    <w:rsid w:val="493D2681"/>
    <w:rsid w:val="494D1587"/>
    <w:rsid w:val="498B7A79"/>
    <w:rsid w:val="4A43155E"/>
    <w:rsid w:val="4A7A2ED0"/>
    <w:rsid w:val="4A90194B"/>
    <w:rsid w:val="4AC5F6AF"/>
    <w:rsid w:val="4B74BDCD"/>
    <w:rsid w:val="4BD60BD7"/>
    <w:rsid w:val="4C279C34"/>
    <w:rsid w:val="4C7F15B1"/>
    <w:rsid w:val="4D504117"/>
    <w:rsid w:val="4DA8C488"/>
    <w:rsid w:val="4DBE2887"/>
    <w:rsid w:val="4DF4263D"/>
    <w:rsid w:val="4EE96E0D"/>
    <w:rsid w:val="4EF155E6"/>
    <w:rsid w:val="5015352D"/>
    <w:rsid w:val="509B6053"/>
    <w:rsid w:val="5185509B"/>
    <w:rsid w:val="51BB373E"/>
    <w:rsid w:val="51EC53D7"/>
    <w:rsid w:val="52010627"/>
    <w:rsid w:val="5283AD1E"/>
    <w:rsid w:val="530EBAC5"/>
    <w:rsid w:val="53495EF3"/>
    <w:rsid w:val="537A8114"/>
    <w:rsid w:val="53FF3C0C"/>
    <w:rsid w:val="547BB187"/>
    <w:rsid w:val="54D3C2FE"/>
    <w:rsid w:val="551CE43E"/>
    <w:rsid w:val="5558D027"/>
    <w:rsid w:val="55E69816"/>
    <w:rsid w:val="5679AA9D"/>
    <w:rsid w:val="5824A7F2"/>
    <w:rsid w:val="584EF7A1"/>
    <w:rsid w:val="585BD480"/>
    <w:rsid w:val="592C2ECD"/>
    <w:rsid w:val="59EBF335"/>
    <w:rsid w:val="5A27F9F9"/>
    <w:rsid w:val="5A3B736E"/>
    <w:rsid w:val="5A6E9BA2"/>
    <w:rsid w:val="5A7C0D3B"/>
    <w:rsid w:val="5A940395"/>
    <w:rsid w:val="5AE5E162"/>
    <w:rsid w:val="5B2FF911"/>
    <w:rsid w:val="5B307CC6"/>
    <w:rsid w:val="5BA20578"/>
    <w:rsid w:val="5BA530F0"/>
    <w:rsid w:val="5BABEE8B"/>
    <w:rsid w:val="5C387A7D"/>
    <w:rsid w:val="5C585086"/>
    <w:rsid w:val="5C63CF8F"/>
    <w:rsid w:val="5CB83074"/>
    <w:rsid w:val="5D519F94"/>
    <w:rsid w:val="5E016ABF"/>
    <w:rsid w:val="5E922902"/>
    <w:rsid w:val="5EA48630"/>
    <w:rsid w:val="5ED936B6"/>
    <w:rsid w:val="603E5E53"/>
    <w:rsid w:val="60F3C29A"/>
    <w:rsid w:val="61507A46"/>
    <w:rsid w:val="619205FF"/>
    <w:rsid w:val="61C1F594"/>
    <w:rsid w:val="621240EA"/>
    <w:rsid w:val="62408F09"/>
    <w:rsid w:val="62E3D514"/>
    <w:rsid w:val="64898B7B"/>
    <w:rsid w:val="64B040FB"/>
    <w:rsid w:val="6549E1AC"/>
    <w:rsid w:val="658CB71B"/>
    <w:rsid w:val="66A2FB7E"/>
    <w:rsid w:val="6745071E"/>
    <w:rsid w:val="67C17801"/>
    <w:rsid w:val="681B8BE8"/>
    <w:rsid w:val="686607E5"/>
    <w:rsid w:val="687FE62B"/>
    <w:rsid w:val="6923E3B1"/>
    <w:rsid w:val="69424FF4"/>
    <w:rsid w:val="697A892E"/>
    <w:rsid w:val="69EB45FE"/>
    <w:rsid w:val="69F6D19C"/>
    <w:rsid w:val="6AACD5D3"/>
    <w:rsid w:val="6B5C08EC"/>
    <w:rsid w:val="6B6EE4BD"/>
    <w:rsid w:val="6CB726B0"/>
    <w:rsid w:val="6CCFADC8"/>
    <w:rsid w:val="6CDE8DB9"/>
    <w:rsid w:val="6D2A260D"/>
    <w:rsid w:val="6D65479A"/>
    <w:rsid w:val="6D7916B2"/>
    <w:rsid w:val="6DB60727"/>
    <w:rsid w:val="6DE0F260"/>
    <w:rsid w:val="6EDFD13D"/>
    <w:rsid w:val="6F981279"/>
    <w:rsid w:val="6F9BC2F3"/>
    <w:rsid w:val="70295300"/>
    <w:rsid w:val="70417246"/>
    <w:rsid w:val="7068A61D"/>
    <w:rsid w:val="70804283"/>
    <w:rsid w:val="708AF810"/>
    <w:rsid w:val="70ADE57F"/>
    <w:rsid w:val="7213195C"/>
    <w:rsid w:val="722CD42F"/>
    <w:rsid w:val="7234E9DC"/>
    <w:rsid w:val="734045B5"/>
    <w:rsid w:val="7394A178"/>
    <w:rsid w:val="7639369A"/>
    <w:rsid w:val="76AD7BCE"/>
    <w:rsid w:val="775A301A"/>
    <w:rsid w:val="77A77F27"/>
    <w:rsid w:val="77C0B85B"/>
    <w:rsid w:val="785EDE42"/>
    <w:rsid w:val="78A95C02"/>
    <w:rsid w:val="792E4098"/>
    <w:rsid w:val="7970D75C"/>
    <w:rsid w:val="797E99C3"/>
    <w:rsid w:val="79E15A78"/>
    <w:rsid w:val="7A886932"/>
    <w:rsid w:val="7B90A811"/>
    <w:rsid w:val="7BC27DEC"/>
    <w:rsid w:val="7C1D75AE"/>
    <w:rsid w:val="7DB86D24"/>
    <w:rsid w:val="7DEFB9A2"/>
    <w:rsid w:val="7EED037D"/>
    <w:rsid w:val="7F657685"/>
    <w:rsid w:val="7F8785AD"/>
    <w:rsid w:val="7FF2AA6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6E3700"/>
  <w15:docId w15:val="{26E6D32D-3C85-42F0-8B28-2ED24497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
    <w:name w:val="Body Text"/>
    <w:basedOn w:val="Normal"/>
    <w:link w:val="TextoindependienteCar"/>
    <w:uiPriority w:val="99"/>
    <w:rsid w:val="00EA67B7"/>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styleId="Refdecomentario">
    <w:name w:val="annotation reference"/>
    <w:basedOn w:val="Fuentedeprrafopredeter"/>
    <w:uiPriority w:val="99"/>
    <w:semiHidden/>
    <w:unhideWhenUsed/>
    <w:rsid w:val="00B51C6F"/>
    <w:rPr>
      <w:sz w:val="18"/>
      <w:szCs w:val="18"/>
    </w:rPr>
  </w:style>
  <w:style w:type="paragraph" w:styleId="Textocomentario">
    <w:name w:val="annotation text"/>
    <w:basedOn w:val="Normal"/>
    <w:link w:val="TextocomentarioCar"/>
    <w:uiPriority w:val="99"/>
    <w:unhideWhenUsed/>
    <w:rsid w:val="00B51C6F"/>
    <w:pPr>
      <w:spacing w:line="240" w:lineRule="auto"/>
    </w:pPr>
    <w:rPr>
      <w:sz w:val="24"/>
      <w:szCs w:val="24"/>
    </w:rPr>
  </w:style>
  <w:style w:type="character" w:customStyle="1" w:styleId="TextocomentarioCar">
    <w:name w:val="Texto comentario Car"/>
    <w:basedOn w:val="Fuentedeprrafopredeter"/>
    <w:link w:val="Textocomentario"/>
    <w:uiPriority w:val="99"/>
    <w:rsid w:val="00B51C6F"/>
    <w:rPr>
      <w:sz w:val="24"/>
      <w:szCs w:val="24"/>
    </w:rPr>
  </w:style>
  <w:style w:type="paragraph" w:styleId="Asuntodelcomentario">
    <w:name w:val="annotation subject"/>
    <w:basedOn w:val="Textocomentario"/>
    <w:next w:val="Textocomentario"/>
    <w:link w:val="AsuntodelcomentarioCar"/>
    <w:uiPriority w:val="99"/>
    <w:semiHidden/>
    <w:unhideWhenUsed/>
    <w:rsid w:val="00B51C6F"/>
    <w:rPr>
      <w:b/>
      <w:bCs/>
      <w:sz w:val="20"/>
      <w:szCs w:val="20"/>
    </w:rPr>
  </w:style>
  <w:style w:type="character" w:customStyle="1" w:styleId="AsuntodelcomentarioCar">
    <w:name w:val="Asunto del comentario Car"/>
    <w:basedOn w:val="TextocomentarioCar"/>
    <w:link w:val="Asuntodelcomentario"/>
    <w:uiPriority w:val="99"/>
    <w:semiHidden/>
    <w:rsid w:val="00B51C6F"/>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486C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486C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486C75"/>
    <w:rPr>
      <w:vertAlign w:val="superscript"/>
    </w:rPr>
  </w:style>
  <w:style w:type="character" w:customStyle="1" w:styleId="TextoCar">
    <w:name w:val="Texto Car"/>
    <w:link w:val="Texto"/>
    <w:locked/>
    <w:rsid w:val="00486C75"/>
    <w:rPr>
      <w:rFonts w:ascii="Arial" w:hAnsi="Arial" w:cs="Arial"/>
      <w:sz w:val="18"/>
      <w:lang w:val="es-ES" w:eastAsia="es-ES"/>
    </w:rPr>
  </w:style>
  <w:style w:type="paragraph" w:customStyle="1" w:styleId="Texto">
    <w:name w:val="Texto"/>
    <w:basedOn w:val="Normal"/>
    <w:link w:val="TextoCar"/>
    <w:rsid w:val="00486C75"/>
    <w:pPr>
      <w:spacing w:after="101" w:line="216" w:lineRule="exact"/>
      <w:ind w:firstLine="288"/>
      <w:jc w:val="both"/>
    </w:pPr>
    <w:rPr>
      <w:rFonts w:ascii="Arial" w:hAnsi="Arial" w:cs="Arial"/>
      <w:sz w:val="18"/>
      <w:lang w:val="es-ES" w:eastAsia="es-ES"/>
    </w:rPr>
  </w:style>
  <w:style w:type="character" w:customStyle="1" w:styleId="normaltextrun">
    <w:name w:val="normaltextrun"/>
    <w:rsid w:val="00570146"/>
  </w:style>
  <w:style w:type="character" w:customStyle="1" w:styleId="SinespaciadoCar">
    <w:name w:val="Sin espaciado Car"/>
    <w:link w:val="Sinespaciado"/>
    <w:uiPriority w:val="1"/>
    <w:qFormat/>
    <w:locked/>
    <w:rsid w:val="0024677A"/>
  </w:style>
  <w:style w:type="paragraph" w:styleId="Revisin">
    <w:name w:val="Revision"/>
    <w:hidden/>
    <w:uiPriority w:val="99"/>
    <w:semiHidden/>
    <w:rsid w:val="00AE505B"/>
    <w:pPr>
      <w:spacing w:after="0" w:line="240" w:lineRule="auto"/>
    </w:pPr>
  </w:style>
  <w:style w:type="table" w:styleId="Tablaconcuadrcula">
    <w:name w:val="Table Grid"/>
    <w:basedOn w:val="Tablanormal"/>
    <w:uiPriority w:val="59"/>
    <w:rsid w:val="00D0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663C"/>
    <w:rPr>
      <w:color w:val="0000FF" w:themeColor="hyperlink"/>
      <w:u w:val="single"/>
    </w:rPr>
  </w:style>
  <w:style w:type="character" w:styleId="Mencinsinresolver">
    <w:name w:val="Unresolved Mention"/>
    <w:basedOn w:val="Fuentedeprrafopredeter"/>
    <w:uiPriority w:val="99"/>
    <w:semiHidden/>
    <w:unhideWhenUsed/>
    <w:rsid w:val="006B1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12-21/11iepc-acg-109-2023.pdf" TargetMode="External"/><Relationship Id="rId2" Type="http://schemas.openxmlformats.org/officeDocument/2006/relationships/hyperlink" Target="https://apiperiodico.jalisco.gob.mx/api/newspaper/getAsset?q=newspaper/21270/newspaper231101111000.pdf" TargetMode="External"/><Relationship Id="rId1" Type="http://schemas.openxmlformats.org/officeDocument/2006/relationships/hyperlink" Target="https://www.te.gob.mx/sai/NotaInformativa.aspx?ID=66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2026B-F647-4D60-B7AA-57095AC5968E}">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D1B2A6E5-1066-450E-9540-89749257B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38F90-F29E-424E-AB36-53DEC74A8B94}">
  <ds:schemaRefs>
    <ds:schemaRef ds:uri="http://schemas.microsoft.com/sharepoint/v3/contenttype/forms"/>
  </ds:schemaRefs>
</ds:datastoreItem>
</file>

<file path=customXml/itemProps4.xml><?xml version="1.0" encoding="utf-8"?>
<ds:datastoreItem xmlns:ds="http://schemas.openxmlformats.org/officeDocument/2006/customXml" ds:itemID="{19A5EA04-3283-4798-8A92-F994DB0D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14</Pages>
  <Words>4438</Words>
  <Characters>24409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Josue G. Valdivia</dc:creator>
  <cp:keywords/>
  <cp:lastModifiedBy>Luis Alfonso Campos Guzman</cp:lastModifiedBy>
  <cp:revision>40</cp:revision>
  <cp:lastPrinted>2024-01-30T14:55:00Z</cp:lastPrinted>
  <dcterms:created xsi:type="dcterms:W3CDTF">2024-01-31T20:24:00Z</dcterms:created>
  <dcterms:modified xsi:type="dcterms:W3CDTF">2024-02-01T23:32:00Z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