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DA11" w14:textId="3FB82759" w:rsidR="07186273" w:rsidRPr="00D84B32" w:rsidRDefault="07186273" w:rsidP="001A1322">
      <w:pPr>
        <w:spacing w:after="0" w:line="276" w:lineRule="auto"/>
        <w:jc w:val="both"/>
        <w:rPr>
          <w:rFonts w:ascii="Lucida Sans Unicode" w:eastAsia="Trebuchet MS" w:hAnsi="Lucida Sans Unicode" w:cs="Lucida Sans Unicode"/>
          <w:color w:val="000000" w:themeColor="text1"/>
          <w:sz w:val="20"/>
          <w:szCs w:val="20"/>
        </w:rPr>
      </w:pPr>
      <w:r w:rsidRPr="00D84B32">
        <w:rPr>
          <w:rFonts w:ascii="Lucida Sans Unicode" w:eastAsia="Trebuchet MS" w:hAnsi="Lucida Sans Unicode" w:cs="Lucida Sans Unicode"/>
          <w:b/>
          <w:bCs/>
          <w:color w:val="000000" w:themeColor="text1"/>
          <w:sz w:val="20"/>
          <w:szCs w:val="20"/>
        </w:rPr>
        <w:t>ACUERDO DE</w:t>
      </w:r>
      <w:r w:rsidR="005B784D" w:rsidRPr="00D84B32">
        <w:rPr>
          <w:rFonts w:ascii="Lucida Sans Unicode" w:eastAsia="Trebuchet MS" w:hAnsi="Lucida Sans Unicode" w:cs="Lucida Sans Unicode"/>
          <w:b/>
          <w:bCs/>
          <w:color w:val="000000" w:themeColor="text1"/>
          <w:sz w:val="20"/>
          <w:szCs w:val="20"/>
        </w:rPr>
        <w:t>L CONSEJO GENERAL DEL INSTITUTO ELECTORAL Y DE PARTICIPACIÓN CIUDADANA DEL ESTADO DE JALISCO</w:t>
      </w:r>
      <w:r w:rsidRPr="00D84B32">
        <w:rPr>
          <w:rFonts w:ascii="Lucida Sans Unicode" w:eastAsia="Trebuchet MS" w:hAnsi="Lucida Sans Unicode" w:cs="Lucida Sans Unicode"/>
          <w:b/>
          <w:bCs/>
          <w:color w:val="000000" w:themeColor="text1"/>
          <w:sz w:val="20"/>
          <w:szCs w:val="20"/>
        </w:rPr>
        <w:t xml:space="preserve"> QUE </w:t>
      </w:r>
      <w:r w:rsidR="005B784D" w:rsidRPr="00D84B32">
        <w:rPr>
          <w:rFonts w:ascii="Lucida Sans Unicode" w:eastAsia="Trebuchet MS" w:hAnsi="Lucida Sans Unicode" w:cs="Lucida Sans Unicode"/>
          <w:b/>
          <w:bCs/>
          <w:color w:val="000000" w:themeColor="text1"/>
          <w:sz w:val="20"/>
          <w:szCs w:val="20"/>
        </w:rPr>
        <w:t>APRUEBA</w:t>
      </w:r>
      <w:r w:rsidRPr="00D84B32">
        <w:rPr>
          <w:rFonts w:ascii="Lucida Sans Unicode" w:eastAsia="Trebuchet MS" w:hAnsi="Lucida Sans Unicode" w:cs="Lucida Sans Unicode"/>
          <w:b/>
          <w:bCs/>
          <w:color w:val="000000" w:themeColor="text1"/>
          <w:sz w:val="20"/>
          <w:szCs w:val="20"/>
        </w:rPr>
        <w:t xml:space="preserve"> LAS REGLAS BÁSICAS PARA LA CELEBRACIÓN DE LOS DEBATES ORGANIZADOS POR </w:t>
      </w:r>
      <w:r w:rsidR="005B784D" w:rsidRPr="00D84B32">
        <w:rPr>
          <w:rFonts w:ascii="Lucida Sans Unicode" w:eastAsia="Trebuchet MS" w:hAnsi="Lucida Sans Unicode" w:cs="Lucida Sans Unicode"/>
          <w:b/>
          <w:bCs/>
          <w:color w:val="000000" w:themeColor="text1"/>
          <w:sz w:val="20"/>
          <w:szCs w:val="20"/>
        </w:rPr>
        <w:t xml:space="preserve">ESTE </w:t>
      </w:r>
      <w:r w:rsidRPr="00D84B32">
        <w:rPr>
          <w:rFonts w:ascii="Lucida Sans Unicode" w:eastAsia="Trebuchet MS" w:hAnsi="Lucida Sans Unicode" w:cs="Lucida Sans Unicode"/>
          <w:b/>
          <w:bCs/>
          <w:color w:val="000000" w:themeColor="text1"/>
          <w:sz w:val="20"/>
          <w:szCs w:val="20"/>
        </w:rPr>
        <w:t>INSTITUTO</w:t>
      </w:r>
      <w:r w:rsidR="00EA2FBF" w:rsidRPr="00D84B32">
        <w:rPr>
          <w:rFonts w:ascii="Lucida Sans Unicode" w:eastAsia="Trebuchet MS" w:hAnsi="Lucida Sans Unicode" w:cs="Lucida Sans Unicode"/>
          <w:b/>
          <w:bCs/>
          <w:color w:val="000000" w:themeColor="text1"/>
          <w:sz w:val="20"/>
          <w:szCs w:val="20"/>
        </w:rPr>
        <w:t xml:space="preserve">, </w:t>
      </w:r>
      <w:r w:rsidRPr="00D84B32">
        <w:rPr>
          <w:rFonts w:ascii="Lucida Sans Unicode" w:eastAsia="Trebuchet MS" w:hAnsi="Lucida Sans Unicode" w:cs="Lucida Sans Unicode"/>
          <w:b/>
          <w:bCs/>
          <w:color w:val="000000" w:themeColor="text1"/>
          <w:sz w:val="20"/>
          <w:szCs w:val="20"/>
        </w:rPr>
        <w:t>PARA EL PROCESO ELECTORAL LOCAL</w:t>
      </w:r>
      <w:r w:rsidR="1CB6873E" w:rsidRPr="00D84B32">
        <w:rPr>
          <w:rFonts w:ascii="Lucida Sans Unicode" w:eastAsia="Trebuchet MS" w:hAnsi="Lucida Sans Unicode" w:cs="Lucida Sans Unicode"/>
          <w:b/>
          <w:bCs/>
          <w:color w:val="000000" w:themeColor="text1"/>
          <w:sz w:val="20"/>
          <w:szCs w:val="20"/>
        </w:rPr>
        <w:t xml:space="preserve"> CONCURRENTE</w:t>
      </w:r>
      <w:r w:rsidRPr="00D84B32">
        <w:rPr>
          <w:rFonts w:ascii="Lucida Sans Unicode" w:eastAsia="Trebuchet MS" w:hAnsi="Lucida Sans Unicode" w:cs="Lucida Sans Unicode"/>
          <w:b/>
          <w:bCs/>
          <w:color w:val="000000" w:themeColor="text1"/>
          <w:sz w:val="20"/>
          <w:szCs w:val="20"/>
        </w:rPr>
        <w:t xml:space="preserve"> 202</w:t>
      </w:r>
      <w:r w:rsidR="500232B8" w:rsidRPr="00D84B32">
        <w:rPr>
          <w:rFonts w:ascii="Lucida Sans Unicode" w:eastAsia="Trebuchet MS" w:hAnsi="Lucida Sans Unicode" w:cs="Lucida Sans Unicode"/>
          <w:b/>
          <w:bCs/>
          <w:color w:val="000000" w:themeColor="text1"/>
          <w:sz w:val="20"/>
          <w:szCs w:val="20"/>
        </w:rPr>
        <w:t>3</w:t>
      </w:r>
      <w:r w:rsidRPr="00D84B32">
        <w:rPr>
          <w:rFonts w:ascii="Lucida Sans Unicode" w:eastAsia="Trebuchet MS" w:hAnsi="Lucida Sans Unicode" w:cs="Lucida Sans Unicode"/>
          <w:b/>
          <w:bCs/>
          <w:color w:val="000000" w:themeColor="text1"/>
          <w:sz w:val="20"/>
          <w:szCs w:val="20"/>
        </w:rPr>
        <w:t>-202</w:t>
      </w:r>
      <w:r w:rsidR="6DEA6519" w:rsidRPr="00D84B32">
        <w:rPr>
          <w:rFonts w:ascii="Lucida Sans Unicode" w:eastAsia="Trebuchet MS" w:hAnsi="Lucida Sans Unicode" w:cs="Lucida Sans Unicode"/>
          <w:b/>
          <w:bCs/>
          <w:color w:val="000000" w:themeColor="text1"/>
          <w:sz w:val="20"/>
          <w:szCs w:val="20"/>
        </w:rPr>
        <w:t>4</w:t>
      </w:r>
      <w:r w:rsidRPr="00D84B32">
        <w:rPr>
          <w:rFonts w:ascii="Lucida Sans Unicode" w:eastAsia="Trebuchet MS" w:hAnsi="Lucida Sans Unicode" w:cs="Lucida Sans Unicode"/>
          <w:b/>
          <w:bCs/>
          <w:color w:val="000000" w:themeColor="text1"/>
          <w:sz w:val="20"/>
          <w:szCs w:val="20"/>
        </w:rPr>
        <w:t>.</w:t>
      </w:r>
    </w:p>
    <w:p w14:paraId="3829B0A3" w14:textId="02586CFC" w:rsidR="5785AB6A" w:rsidRPr="00D84B32" w:rsidRDefault="5785AB6A" w:rsidP="001A1322">
      <w:pPr>
        <w:spacing w:after="0" w:line="276" w:lineRule="auto"/>
        <w:jc w:val="center"/>
        <w:rPr>
          <w:rFonts w:ascii="Lucida Sans Unicode" w:eastAsia="Trebuchet MS" w:hAnsi="Lucida Sans Unicode" w:cs="Lucida Sans Unicode"/>
          <w:color w:val="000000" w:themeColor="text1"/>
          <w:sz w:val="20"/>
          <w:szCs w:val="20"/>
        </w:rPr>
      </w:pPr>
    </w:p>
    <w:p w14:paraId="49F24060" w14:textId="146AD999" w:rsidR="2D1EDD57" w:rsidRPr="00D84B32" w:rsidRDefault="2D1EDD57" w:rsidP="001A1322">
      <w:pPr>
        <w:spacing w:after="0" w:line="276" w:lineRule="auto"/>
        <w:jc w:val="center"/>
        <w:rPr>
          <w:rFonts w:ascii="Lucida Sans Unicode" w:eastAsia="Lucida Sans Unicode" w:hAnsi="Lucida Sans Unicode" w:cs="Lucida Sans Unicode"/>
          <w:color w:val="000000" w:themeColor="text1"/>
          <w:sz w:val="20"/>
          <w:szCs w:val="20"/>
          <w:lang w:val="it-IT"/>
        </w:rPr>
      </w:pPr>
      <w:r w:rsidRPr="00D84B32">
        <w:rPr>
          <w:rFonts w:ascii="Lucida Sans Unicode" w:eastAsia="Lucida Sans Unicode" w:hAnsi="Lucida Sans Unicode" w:cs="Lucida Sans Unicode"/>
          <w:b/>
          <w:bCs/>
          <w:color w:val="000000" w:themeColor="text1"/>
          <w:sz w:val="20"/>
          <w:szCs w:val="20"/>
          <w:lang w:val="pt-BR"/>
        </w:rPr>
        <w:t>A N T E C E D E N T E S</w:t>
      </w:r>
    </w:p>
    <w:p w14:paraId="3699B7AD" w14:textId="08D0BA95" w:rsidR="5785AB6A" w:rsidRPr="00D84B32" w:rsidRDefault="5785AB6A" w:rsidP="001A1322">
      <w:pPr>
        <w:spacing w:after="0" w:line="276" w:lineRule="auto"/>
        <w:jc w:val="center"/>
        <w:rPr>
          <w:rFonts w:ascii="Lucida Sans Unicode" w:eastAsia="Lucida Sans Unicode" w:hAnsi="Lucida Sans Unicode" w:cs="Lucida Sans Unicode"/>
          <w:color w:val="000000" w:themeColor="text1"/>
          <w:sz w:val="20"/>
          <w:szCs w:val="20"/>
          <w:lang w:val="it-IT"/>
        </w:rPr>
      </w:pPr>
    </w:p>
    <w:p w14:paraId="16EEB5AE" w14:textId="67F43B16" w:rsidR="2D1EDD57" w:rsidRPr="00D84B32" w:rsidRDefault="2D1EDD57" w:rsidP="001A1322">
      <w:pPr>
        <w:spacing w:after="0" w:line="276" w:lineRule="auto"/>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CORRESPONDIENTE AL AÑO DOS MIL DIECISIETE</w:t>
      </w:r>
    </w:p>
    <w:p w14:paraId="7B13362F" w14:textId="5894B9AD"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7E8442F8" w14:textId="4AB3B57C" w:rsidR="2D1EDD57" w:rsidRPr="00D84B32" w:rsidRDefault="2D1EDD57"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1. DEL REGLAMENTO DE DEBATES DE ESTE INSTITUTO</w:t>
      </w:r>
      <w:r w:rsidRPr="00D84B32">
        <w:rPr>
          <w:rFonts w:ascii="Lucida Sans Unicode" w:eastAsia="Lucida Sans Unicode" w:hAnsi="Lucida Sans Unicode" w:cs="Lucida Sans Unicode"/>
          <w:b/>
          <w:bCs/>
          <w:color w:val="000000" w:themeColor="text1"/>
          <w:sz w:val="20"/>
          <w:szCs w:val="20"/>
          <w:lang w:val="es-MX"/>
        </w:rPr>
        <w:t xml:space="preserve">. </w:t>
      </w:r>
      <w:r w:rsidRPr="00D84B32">
        <w:rPr>
          <w:rFonts w:ascii="Lucida Sans Unicode" w:eastAsia="Lucida Sans Unicode" w:hAnsi="Lucida Sans Unicode" w:cs="Lucida Sans Unicode"/>
          <w:color w:val="000000" w:themeColor="text1"/>
          <w:sz w:val="20"/>
          <w:szCs w:val="20"/>
        </w:rPr>
        <w:t>El dieciocho de diciembre</w:t>
      </w:r>
      <w:r w:rsidRPr="00D84B32">
        <w:rPr>
          <w:rFonts w:ascii="Lucida Sans Unicode" w:eastAsia="Lucida Sans Unicode" w:hAnsi="Lucida Sans Unicode" w:cs="Lucida Sans Unicode"/>
          <w:color w:val="000000" w:themeColor="text1"/>
          <w:sz w:val="20"/>
          <w:szCs w:val="20"/>
          <w:lang w:val="es-MX"/>
        </w:rPr>
        <w:t>, mediante acuerdo identificado con la clave alfanumérica IEPC-ACG-148/2017</w:t>
      </w:r>
      <w:r w:rsidR="00C13FDC">
        <w:rPr>
          <w:rStyle w:val="Refdenotaalpie"/>
          <w:rFonts w:ascii="Lucida Sans Unicode" w:eastAsia="Lucida Sans Unicode" w:hAnsi="Lucida Sans Unicode" w:cs="Lucida Sans Unicode"/>
          <w:color w:val="000000" w:themeColor="text1"/>
          <w:sz w:val="20"/>
          <w:szCs w:val="20"/>
          <w:lang w:val="es-MX"/>
        </w:rPr>
        <w:footnoteReference w:id="2"/>
      </w:r>
      <w:r w:rsidRPr="00D84B32">
        <w:rPr>
          <w:rFonts w:ascii="Lucida Sans Unicode" w:eastAsia="Lucida Sans Unicode" w:hAnsi="Lucida Sans Unicode" w:cs="Lucida Sans Unicode"/>
          <w:color w:val="000000" w:themeColor="text1"/>
          <w:sz w:val="20"/>
          <w:szCs w:val="20"/>
          <w:lang w:val="es-MX"/>
        </w:rPr>
        <w:t xml:space="preserve">, el Consejo General de este Instituto, </w:t>
      </w:r>
      <w:r w:rsidRPr="00D84B32">
        <w:rPr>
          <w:rFonts w:ascii="Lucida Sans Unicode" w:eastAsia="Lucida Sans Unicode" w:hAnsi="Lucida Sans Unicode" w:cs="Lucida Sans Unicode"/>
          <w:color w:val="000000" w:themeColor="text1"/>
          <w:sz w:val="20"/>
          <w:szCs w:val="20"/>
        </w:rPr>
        <w:t>determinó abrogar el “Reglamento de Debates entre Candidatos Registrados ante este Instituto” y expidió el “Reglamento de Debates del Instituto Electoral y de Participación Ciudadana del Estado de Jalisco”</w:t>
      </w:r>
      <w:r w:rsidRPr="00D84B32">
        <w:rPr>
          <w:rFonts w:ascii="Lucida Sans Unicode" w:eastAsia="Lucida Sans Unicode" w:hAnsi="Lucida Sans Unicode" w:cs="Lucida Sans Unicode"/>
          <w:color w:val="000000" w:themeColor="text1"/>
          <w:sz w:val="20"/>
          <w:szCs w:val="20"/>
          <w:lang w:val="es-MX"/>
        </w:rPr>
        <w:t>.</w:t>
      </w:r>
    </w:p>
    <w:p w14:paraId="03E34030" w14:textId="4A0EBC9F"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4FA9035A" w14:textId="20E0285D" w:rsidR="2D1EDD57" w:rsidRPr="00D84B32" w:rsidRDefault="2D1EDD57" w:rsidP="001A1322">
      <w:pPr>
        <w:spacing w:after="0" w:line="276" w:lineRule="auto"/>
        <w:rPr>
          <w:rFonts w:ascii="Lucida Sans Unicode" w:eastAsia="Lucida Sans Unicode" w:hAnsi="Lucida Sans Unicode" w:cs="Lucida Sans Unicode"/>
          <w:color w:val="000000" w:themeColor="text1"/>
          <w:sz w:val="20"/>
          <w:szCs w:val="20"/>
        </w:rPr>
      </w:pPr>
      <w:r w:rsidRPr="00D84B32">
        <w:rPr>
          <w:rFonts w:ascii="Lucida Sans Unicode" w:eastAsia="Trebuchet MS" w:hAnsi="Lucida Sans Unicode" w:cs="Lucida Sans Unicode"/>
          <w:b/>
          <w:bCs/>
          <w:color w:val="000000" w:themeColor="text1"/>
          <w:sz w:val="20"/>
          <w:szCs w:val="20"/>
        </w:rPr>
        <w:t>CORRESPONDIENTE AL AÑO DOS MIL VEINTIUNO</w:t>
      </w:r>
    </w:p>
    <w:p w14:paraId="0DADAC16" w14:textId="742A0EE7"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1D6F7C98" w14:textId="17958FBD" w:rsidR="2D1EDD57" w:rsidRPr="00D84B32" w:rsidRDefault="2D1EDD57"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2. REFORMA AL REGLAMENTO DE DEBATES DEL INSTITUTO ELETORAL Y DE PARTICIPACIÓN CIUDADANA DEL ESTADO DE JALISCO.</w:t>
      </w:r>
      <w:r w:rsidRPr="00D84B32">
        <w:rPr>
          <w:rFonts w:ascii="Lucida Sans Unicode" w:eastAsia="Lucida Sans Unicode" w:hAnsi="Lucida Sans Unicode" w:cs="Lucida Sans Unicode"/>
          <w:color w:val="000000" w:themeColor="text1"/>
          <w:sz w:val="20"/>
          <w:szCs w:val="20"/>
        </w:rPr>
        <w:t xml:space="preserve"> El tres de abril, mediante acuerdo identificado con clave alfanumérica IEPC-AGG-041-2021</w:t>
      </w:r>
      <w:r w:rsidR="00C13FDC">
        <w:rPr>
          <w:rStyle w:val="Refdenotaalpie"/>
          <w:rFonts w:ascii="Lucida Sans Unicode" w:eastAsia="Lucida Sans Unicode" w:hAnsi="Lucida Sans Unicode" w:cs="Lucida Sans Unicode"/>
          <w:color w:val="000000" w:themeColor="text1"/>
          <w:sz w:val="20"/>
          <w:szCs w:val="20"/>
        </w:rPr>
        <w:footnoteReference w:id="3"/>
      </w:r>
      <w:r w:rsidRPr="00D84B32">
        <w:rPr>
          <w:rFonts w:ascii="Lucida Sans Unicode" w:eastAsia="Lucida Sans Unicode" w:hAnsi="Lucida Sans Unicode" w:cs="Lucida Sans Unicode"/>
          <w:color w:val="000000" w:themeColor="text1"/>
          <w:sz w:val="20"/>
          <w:szCs w:val="20"/>
        </w:rPr>
        <w:t>, el Consejo General, determinó aprobar las modificaciones y adiciones a los artículos del Reglamento de Debates del Instituto Electoral y de Participación Ciudadana del Estado de Jalisco, en los términos propuestos por la Comisión de Debates y al anexo del Acuerdo de la Comisión de Debates, mismo que fue aprobado en sesión ordinaria el uno de abril del 2021.</w:t>
      </w:r>
    </w:p>
    <w:p w14:paraId="03713EC9" w14:textId="6D1BFD18"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791A75B2" w14:textId="3953DBDF" w:rsidR="2D1EDD57" w:rsidRPr="00D84B32" w:rsidRDefault="2D1EDD57" w:rsidP="001A1322">
      <w:pPr>
        <w:spacing w:after="0" w:line="276" w:lineRule="auto"/>
        <w:rPr>
          <w:rFonts w:ascii="Lucida Sans Unicode" w:eastAsia="Lucida Sans Unicode" w:hAnsi="Lucida Sans Unicode" w:cs="Lucida Sans Unicode"/>
          <w:color w:val="000000" w:themeColor="text1"/>
          <w:sz w:val="20"/>
          <w:szCs w:val="20"/>
        </w:rPr>
      </w:pPr>
      <w:r w:rsidRPr="00D84B32">
        <w:rPr>
          <w:rFonts w:ascii="Lucida Sans Unicode" w:eastAsia="Trebuchet MS" w:hAnsi="Lucida Sans Unicode" w:cs="Lucida Sans Unicode"/>
          <w:b/>
          <w:bCs/>
          <w:color w:val="000000" w:themeColor="text1"/>
          <w:sz w:val="20"/>
          <w:szCs w:val="20"/>
          <w:lang w:val="es-MX"/>
        </w:rPr>
        <w:t>CORRESPONDIENTES AL AÑO DOS MIL VEINTITRÉS</w:t>
      </w:r>
    </w:p>
    <w:p w14:paraId="4BC478D8" w14:textId="0637B4FB"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32E361B4" w14:textId="293E3ABE" w:rsidR="2D1EDD57" w:rsidRPr="00D84B32" w:rsidRDefault="2D1EDD57"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3. PUBLICACIÓN DE LA REFORMA DEL ARTÍCULO 214 DEL CÓDIGO ELECTORAL DEL ESTADO DE JALISCO, RELATIVA A LA CONVOCATORIA PARA ELECCIONES ORDINARIAS.</w:t>
      </w:r>
      <w:r w:rsidRPr="00D84B32">
        <w:rPr>
          <w:rFonts w:ascii="Lucida Sans Unicode" w:eastAsia="Lucida Sans Unicode" w:hAnsi="Lucida Sans Unicode" w:cs="Lucida Sans Unicode"/>
          <w:color w:val="000000" w:themeColor="text1"/>
          <w:sz w:val="20"/>
          <w:szCs w:val="20"/>
        </w:rPr>
        <w:t xml:space="preserve"> </w:t>
      </w:r>
      <w:r w:rsidRPr="00D84B32">
        <w:rPr>
          <w:rFonts w:ascii="Lucida Sans Unicode" w:eastAsia="Lucida Sans Unicode" w:hAnsi="Lucida Sans Unicode" w:cs="Lucida Sans Unicode"/>
          <w:color w:val="000000" w:themeColor="text1"/>
          <w:sz w:val="20"/>
          <w:szCs w:val="20"/>
          <w:lang w:val="es-419"/>
        </w:rPr>
        <w:t>El veinte de mayo, mediante decreto número 29185/LXIII/23</w:t>
      </w:r>
      <w:r w:rsidR="00C13FDC">
        <w:rPr>
          <w:rStyle w:val="Refdenotaalpie"/>
          <w:rFonts w:ascii="Lucida Sans Unicode" w:eastAsia="Lucida Sans Unicode" w:hAnsi="Lucida Sans Unicode" w:cs="Lucida Sans Unicode"/>
          <w:color w:val="000000" w:themeColor="text1"/>
          <w:sz w:val="20"/>
          <w:szCs w:val="20"/>
          <w:lang w:val="es-419"/>
        </w:rPr>
        <w:footnoteReference w:id="4"/>
      </w:r>
      <w:r w:rsidRPr="00D84B32">
        <w:rPr>
          <w:rFonts w:ascii="Lucida Sans Unicode" w:eastAsia="Lucida Sans Unicode" w:hAnsi="Lucida Sans Unicode" w:cs="Lucida Sans Unicode"/>
          <w:color w:val="000000" w:themeColor="text1"/>
          <w:sz w:val="20"/>
          <w:szCs w:val="20"/>
          <w:lang w:val="es-419"/>
        </w:rPr>
        <w:t xml:space="preserve">, publicado en el Periódico Oficial “El Estado de Jalisco”, se reformaron diversos artículos del Código Electoral del </w:t>
      </w:r>
      <w:r w:rsidRPr="00D84B32">
        <w:rPr>
          <w:rFonts w:ascii="Lucida Sans Unicode" w:eastAsia="Lucida Sans Unicode" w:hAnsi="Lucida Sans Unicode" w:cs="Lucida Sans Unicode"/>
          <w:color w:val="000000" w:themeColor="text1"/>
          <w:sz w:val="20"/>
          <w:szCs w:val="20"/>
          <w:lang w:val="es-419"/>
        </w:rPr>
        <w:lastRenderedPageBreak/>
        <w:t xml:space="preserve">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267D710B" w14:textId="7E9570A8"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02931CF4" w14:textId="2E4E5D71" w:rsidR="2D1EDD57" w:rsidRPr="00D84B32" w:rsidRDefault="2D1EDD57"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lang w:val="es-419"/>
        </w:rPr>
        <w:t>Al respecto el veintiuno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 en la que determinó la invalidez de los artículos 137, 214, 229, 232, 692 y 693 del Código</w:t>
      </w:r>
      <w:r w:rsidRPr="00C13FDC">
        <w:rPr>
          <w:rFonts w:ascii="Lucida Sans Unicode" w:eastAsia="Lucida Sans Unicode" w:hAnsi="Lucida Sans Unicode" w:cs="Lucida Sans Unicode"/>
          <w:color w:val="000000" w:themeColor="text1"/>
          <w:sz w:val="20"/>
          <w:szCs w:val="20"/>
          <w:lang w:val="es-419"/>
        </w:rPr>
        <w:t xml:space="preserve">, misma que surtirá efectos </w:t>
      </w:r>
      <w:r w:rsidR="00C13FDC" w:rsidRPr="00C13FDC">
        <w:rPr>
          <w:rFonts w:ascii="Lucida Sans Unicode" w:eastAsia="Lucida Sans Unicode" w:hAnsi="Lucida Sans Unicode" w:cs="Lucida Sans Unicode"/>
          <w:color w:val="000000" w:themeColor="text1"/>
          <w:sz w:val="20"/>
          <w:szCs w:val="20"/>
          <w:lang w:val="es-419"/>
        </w:rPr>
        <w:t xml:space="preserve">en </w:t>
      </w:r>
      <w:r w:rsidRPr="00C13FDC">
        <w:rPr>
          <w:rFonts w:ascii="Lucida Sans Unicode" w:eastAsia="Lucida Sans Unicode" w:hAnsi="Lucida Sans Unicode" w:cs="Lucida Sans Unicode"/>
          <w:color w:val="000000" w:themeColor="text1"/>
          <w:sz w:val="20"/>
          <w:szCs w:val="20"/>
          <w:lang w:val="es-419"/>
        </w:rPr>
        <w:t>la fecha en la que concluya el Proceso Electoral Concurrente 2023-2024 en Jalisco.</w:t>
      </w:r>
      <w:r w:rsidRPr="00D84B32">
        <w:rPr>
          <w:rFonts w:ascii="Lucida Sans Unicode" w:eastAsia="Lucida Sans Unicode" w:hAnsi="Lucida Sans Unicode" w:cs="Lucida Sans Unicode"/>
          <w:color w:val="000000" w:themeColor="text1"/>
          <w:sz w:val="20"/>
          <w:szCs w:val="20"/>
          <w:lang w:val="es-419"/>
        </w:rPr>
        <w:t xml:space="preserve"> </w:t>
      </w:r>
    </w:p>
    <w:p w14:paraId="061A27C4" w14:textId="714A0306"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379DC313" w14:textId="7B08D027" w:rsidR="2D1EDD57" w:rsidRPr="00D84B32" w:rsidRDefault="2D1EDD57"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4. APROBACIÓN DEL PLAN INTEGRAL Y CALENDARIOS DE COORDINACIÓN DE LOS PROCESOS ELECTORALES LOCALES CONCURRENTES CON EL FEDERAL 2023-2024</w:t>
      </w:r>
      <w:r w:rsidRPr="00D84B32">
        <w:rPr>
          <w:rFonts w:ascii="Lucida Sans Unicode" w:eastAsia="Lucida Sans Unicode" w:hAnsi="Lucida Sans Unicode" w:cs="Lucida Sans Unicode"/>
          <w:color w:val="000000" w:themeColor="text1"/>
          <w:sz w:val="20"/>
          <w:szCs w:val="20"/>
        </w:rPr>
        <w:t>. El veinte de julio, mediante acuerdo identificado con la clave alfanumérica INE/CG446/2023</w:t>
      </w:r>
      <w:r w:rsidR="00C13FDC">
        <w:rPr>
          <w:rStyle w:val="Refdenotaalpie"/>
          <w:rFonts w:ascii="Lucida Sans Unicode" w:eastAsia="Lucida Sans Unicode" w:hAnsi="Lucida Sans Unicode" w:cs="Lucida Sans Unicode"/>
          <w:color w:val="000000" w:themeColor="text1"/>
          <w:sz w:val="20"/>
          <w:szCs w:val="20"/>
        </w:rPr>
        <w:footnoteReference w:id="5"/>
      </w:r>
      <w:r w:rsidRPr="00D84B32">
        <w:rPr>
          <w:rFonts w:ascii="Lucida Sans Unicode" w:eastAsia="Lucida Sans Unicode" w:hAnsi="Lucida Sans Unicode" w:cs="Lucida Sans Unicode"/>
          <w:color w:val="000000" w:themeColor="text1"/>
          <w:sz w:val="20"/>
          <w:szCs w:val="20"/>
        </w:rPr>
        <w:t>, el Consejo General del Instituto Nacional Electoral aprobó el Plan Integral y Calendarios de Coordinación de los Procesos Electorales Locales concurrentes con el Federal 2023-2024.</w:t>
      </w:r>
    </w:p>
    <w:p w14:paraId="37BB8F1C" w14:textId="4C799563"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26EB7D70" w14:textId="77777777" w:rsidR="00AB5787" w:rsidRPr="00D84B32" w:rsidRDefault="2D1EDD57" w:rsidP="00AB5787">
      <w:pPr>
        <w:spacing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b/>
          <w:bCs/>
          <w:color w:val="000000" w:themeColor="text1"/>
          <w:sz w:val="20"/>
          <w:szCs w:val="20"/>
        </w:rPr>
        <w:t xml:space="preserve">5. </w:t>
      </w:r>
      <w:r w:rsidR="00AB5787" w:rsidRPr="00D84B32">
        <w:rPr>
          <w:rFonts w:ascii="Lucida Sans Unicode" w:hAnsi="Lucida Sans Unicode" w:cs="Lucida Sans Unicode"/>
          <w:b/>
          <w:bCs/>
          <w:sz w:val="20"/>
          <w:szCs w:val="20"/>
        </w:rPr>
        <w:t>L</w:t>
      </w:r>
      <w:r w:rsidR="00AB5787" w:rsidRPr="00D84B32">
        <w:rPr>
          <w:rFonts w:ascii="Lucida Sans Unicode" w:eastAsia="Lucida Sans Unicode" w:hAnsi="Lucida Sans Unicode" w:cs="Lucida Sans Unicode"/>
          <w:b/>
          <w:bCs/>
          <w:color w:val="000000" w:themeColor="text1"/>
          <w:sz w:val="20"/>
          <w:szCs w:val="20"/>
        </w:rPr>
        <w:t>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AB5787" w:rsidRPr="00D84B32">
        <w:rPr>
          <w:rFonts w:ascii="Lucida Sans Unicode" w:eastAsia="Lucida Sans Unicode" w:hAnsi="Lucida Sans Unicode" w:cs="Lucida Sans Unicode"/>
          <w:color w:val="000000" w:themeColor="text1"/>
          <w:sz w:val="20"/>
          <w:szCs w:val="20"/>
        </w:rPr>
        <w:t>. El ocho de septiembre, en sesión extraordinaria, el Consejo General de este Instituto, mediante acuerdo IEPC-ACG-057/2023</w:t>
      </w:r>
      <w:r w:rsidR="00AB5787" w:rsidRPr="00D84B32">
        <w:rPr>
          <w:rStyle w:val="Refdenotaalpie"/>
          <w:rFonts w:ascii="Lucida Sans Unicode" w:hAnsi="Lucida Sans Unicode" w:cs="Lucida Sans Unicode"/>
          <w:sz w:val="20"/>
          <w:szCs w:val="20"/>
        </w:rPr>
        <w:footnoteReference w:id="6"/>
      </w:r>
      <w:r w:rsidR="00AB5787" w:rsidRPr="00D84B32">
        <w:rPr>
          <w:rFonts w:ascii="Lucida Sans Unicode" w:eastAsia="Lucida Sans Unicode" w:hAnsi="Lucida Sans Unicode" w:cs="Lucida Sans Unicode"/>
          <w:color w:val="000000" w:themeColor="text1"/>
          <w:sz w:val="20"/>
          <w:szCs w:val="20"/>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(Lineamientos); en los que se establecieron, las normas  para garantizar la  paridad de género, así como las disposiciones a favor de grupos en situación de </w:t>
      </w:r>
      <w:r w:rsidR="00AB5787" w:rsidRPr="00D84B32">
        <w:rPr>
          <w:rFonts w:ascii="Lucida Sans Unicode" w:eastAsia="Lucida Sans Unicode" w:hAnsi="Lucida Sans Unicode" w:cs="Lucida Sans Unicode"/>
          <w:color w:val="000000" w:themeColor="text1"/>
          <w:sz w:val="20"/>
          <w:szCs w:val="20"/>
        </w:rPr>
        <w:lastRenderedPageBreak/>
        <w:t>vulnerabilidad y/o históricamente discriminados, que habrán de observar los partidos políticos, coaliciones y candidaturas independientes para el registro de sus candidaturas durante el Proceso Electoral Local Concurrente 2023-2024 en el estado de Jalisco.</w:t>
      </w:r>
      <w:r w:rsidR="00AB5787" w:rsidRPr="00D84B32">
        <w:rPr>
          <w:rFonts w:ascii="Lucida Sans Unicode" w:hAnsi="Lucida Sans Unicode" w:cs="Lucida Sans Unicode"/>
          <w:b/>
          <w:bCs/>
          <w:sz w:val="20"/>
          <w:szCs w:val="20"/>
        </w:rPr>
        <w:t xml:space="preserve"> </w:t>
      </w:r>
    </w:p>
    <w:p w14:paraId="0A5F9AF7" w14:textId="77777777" w:rsidR="00F16BBA" w:rsidRPr="00D84B32" w:rsidRDefault="00F16BBA" w:rsidP="001A1322">
      <w:pPr>
        <w:spacing w:after="0" w:line="276" w:lineRule="auto"/>
        <w:jc w:val="both"/>
        <w:rPr>
          <w:rFonts w:ascii="Lucida Sans Unicode" w:eastAsia="Lucida Sans Unicode" w:hAnsi="Lucida Sans Unicode" w:cs="Lucida Sans Unicode"/>
          <w:b/>
          <w:bCs/>
          <w:color w:val="000000" w:themeColor="text1"/>
          <w:sz w:val="20"/>
          <w:szCs w:val="20"/>
        </w:rPr>
      </w:pPr>
    </w:p>
    <w:p w14:paraId="4519C6FE" w14:textId="3022FB6D" w:rsidR="2D1EDD57" w:rsidRPr="00D84B32" w:rsidRDefault="00EC4A3D"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 xml:space="preserve">6. </w:t>
      </w:r>
      <w:r w:rsidR="2D1EDD57" w:rsidRPr="00D84B32">
        <w:rPr>
          <w:rFonts w:ascii="Lucida Sans Unicode" w:eastAsia="Lucida Sans Unicode" w:hAnsi="Lucida Sans Unicode" w:cs="Lucida Sans Unicode"/>
          <w:b/>
          <w:bCs/>
          <w:color w:val="000000" w:themeColor="text1"/>
          <w:sz w:val="20"/>
          <w:szCs w:val="20"/>
        </w:rPr>
        <w:t xml:space="preserve">APROBACIÓN DEL CALENDARIO INTEGRAL DEL PROCESO ELECTORAL LOCAL CONCURRENTE 2023-2024. </w:t>
      </w:r>
      <w:r w:rsidR="2D1EDD57" w:rsidRPr="00D84B32">
        <w:rPr>
          <w:rFonts w:ascii="Lucida Sans Unicode" w:eastAsia="Lucida Sans Unicode" w:hAnsi="Lucida Sans Unicode" w:cs="Lucida Sans Unicode"/>
          <w:color w:val="000000" w:themeColor="text1"/>
          <w:sz w:val="20"/>
          <w:szCs w:val="20"/>
        </w:rPr>
        <w:t>El dieciocho de septiembre, el Consejo General de este Instituto, emitió el acuerdo IEPC-ACG-060/2023</w:t>
      </w:r>
      <w:r w:rsidR="00C13FDC">
        <w:rPr>
          <w:rStyle w:val="Refdenotaalpie"/>
          <w:rFonts w:ascii="Lucida Sans Unicode" w:eastAsia="Lucida Sans Unicode" w:hAnsi="Lucida Sans Unicode" w:cs="Lucida Sans Unicode"/>
          <w:color w:val="000000" w:themeColor="text1"/>
          <w:sz w:val="20"/>
          <w:szCs w:val="20"/>
        </w:rPr>
        <w:footnoteReference w:id="7"/>
      </w:r>
      <w:r w:rsidR="2D1EDD57" w:rsidRPr="00D84B32">
        <w:rPr>
          <w:rFonts w:ascii="Lucida Sans Unicode" w:eastAsia="Lucida Sans Unicode" w:hAnsi="Lucida Sans Unicode" w:cs="Lucida Sans Unicode"/>
          <w:color w:val="000000" w:themeColor="text1"/>
          <w:sz w:val="20"/>
          <w:szCs w:val="20"/>
        </w:rPr>
        <w:t>, mediante el cual se aprobó el Calendario Integral para el Proceso Electoral Local Concurrente 2023-2024.</w:t>
      </w:r>
    </w:p>
    <w:p w14:paraId="4F55E5E2" w14:textId="0008FFD6"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2D33836C" w14:textId="6F74FC54" w:rsidR="2D1EDD57" w:rsidRPr="00D84B32" w:rsidRDefault="00EC4A3D"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7</w:t>
      </w:r>
      <w:r w:rsidR="2D1EDD57" w:rsidRPr="00D84B32">
        <w:rPr>
          <w:rFonts w:ascii="Lucida Sans Unicode" w:eastAsia="Lucida Sans Unicode" w:hAnsi="Lucida Sans Unicode" w:cs="Lucida Sans Unicode"/>
          <w:b/>
          <w:bCs/>
          <w:color w:val="000000" w:themeColor="text1"/>
          <w:sz w:val="20"/>
          <w:szCs w:val="20"/>
        </w:rPr>
        <w:t xml:space="preserve">. TEXTO DE LA CONVOCATORIA PARA LA CELEBRACIÓN DE ELECCIONES CONSTITUCIONALES. </w:t>
      </w:r>
      <w:r w:rsidR="2D1EDD57" w:rsidRPr="00D84B32">
        <w:rPr>
          <w:rFonts w:ascii="Lucida Sans Unicode" w:eastAsia="Lucida Sans Unicode" w:hAnsi="Lucida Sans Unicode" w:cs="Lucida Sans Unicode"/>
          <w:color w:val="000000" w:themeColor="text1"/>
          <w:sz w:val="20"/>
          <w:szCs w:val="20"/>
        </w:rPr>
        <w:t>El uno de noviembre, el Consejo General de este Instituto, mediante acuerdo identificado con clave alfanumérica IEPC-ACG-071/2023</w:t>
      </w:r>
      <w:r w:rsidR="00BA024D" w:rsidRPr="00D84B32">
        <w:rPr>
          <w:rStyle w:val="Refdenotaalpie"/>
          <w:rFonts w:ascii="Lucida Sans Unicode" w:eastAsia="Lucida Sans Unicode" w:hAnsi="Lucida Sans Unicode" w:cs="Lucida Sans Unicode"/>
          <w:color w:val="000000" w:themeColor="text1"/>
          <w:sz w:val="20"/>
          <w:szCs w:val="20"/>
        </w:rPr>
        <w:footnoteReference w:id="8"/>
      </w:r>
      <w:r w:rsidR="00C13FDC">
        <w:rPr>
          <w:rFonts w:ascii="Lucida Sans Unicode" w:eastAsia="Lucida Sans Unicode" w:hAnsi="Lucida Sans Unicode" w:cs="Lucida Sans Unicode"/>
          <w:color w:val="000000" w:themeColor="text1"/>
          <w:sz w:val="20"/>
          <w:szCs w:val="20"/>
        </w:rPr>
        <w:t>,</w:t>
      </w:r>
      <w:r w:rsidR="2D1EDD57" w:rsidRPr="00D84B32">
        <w:rPr>
          <w:rFonts w:ascii="Lucida Sans Unicode" w:eastAsia="Lucida Sans Unicode" w:hAnsi="Lucida Sans Unicode" w:cs="Lucida Sans Unicode"/>
          <w:color w:val="000000" w:themeColor="text1"/>
          <w:sz w:val="20"/>
          <w:szCs w:val="20"/>
        </w:rPr>
        <w:t xml:space="preserve"> aprobó el texto de la convocatoria para la celebración de elecciones constitucionales en el Estado de Jalisco, durante el Proceso Electoral Local Concurrente 2023-2024.</w:t>
      </w:r>
    </w:p>
    <w:p w14:paraId="5832F02E" w14:textId="53045E34"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37DEC50C" w14:textId="7820A9F8" w:rsidR="2D1EDD57" w:rsidRPr="00D84B32" w:rsidRDefault="00EC4A3D"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lang w:val="es"/>
        </w:rPr>
        <w:t>8</w:t>
      </w:r>
      <w:r w:rsidR="2D1EDD57" w:rsidRPr="00D84B32">
        <w:rPr>
          <w:rFonts w:ascii="Lucida Sans Unicode" w:eastAsia="Lucida Sans Unicode" w:hAnsi="Lucida Sans Unicode" w:cs="Lucida Sans Unicode"/>
          <w:b/>
          <w:bCs/>
          <w:color w:val="000000" w:themeColor="text1"/>
          <w:sz w:val="20"/>
          <w:szCs w:val="20"/>
          <w:lang w:val="es"/>
        </w:rPr>
        <w:t xml:space="preserve">. CREACIÓN E INTEGRACIÓN DE LA COMISIÓN DE DEBATES. </w:t>
      </w:r>
      <w:r w:rsidR="2D1EDD57" w:rsidRPr="00D84B32">
        <w:rPr>
          <w:rFonts w:ascii="Lucida Sans Unicode" w:eastAsia="Lucida Sans Unicode" w:hAnsi="Lucida Sans Unicode" w:cs="Lucida Sans Unicode"/>
          <w:color w:val="000000" w:themeColor="text1"/>
          <w:sz w:val="20"/>
          <w:szCs w:val="20"/>
          <w:lang w:val="es"/>
        </w:rPr>
        <w:t>En misma fecha, mediante el acuerdo identificado con la clave alfanumérica IEPC-ACG-076/2023</w:t>
      </w:r>
      <w:r w:rsidR="00C13FDC">
        <w:rPr>
          <w:rStyle w:val="Refdenotaalpie"/>
          <w:rFonts w:ascii="Lucida Sans Unicode" w:eastAsia="Lucida Sans Unicode" w:hAnsi="Lucida Sans Unicode" w:cs="Lucida Sans Unicode"/>
          <w:color w:val="000000" w:themeColor="text1"/>
          <w:sz w:val="20"/>
          <w:szCs w:val="20"/>
          <w:lang w:val="es"/>
        </w:rPr>
        <w:footnoteReference w:id="9"/>
      </w:r>
      <w:r w:rsidR="2D1EDD57" w:rsidRPr="00D84B32">
        <w:rPr>
          <w:rFonts w:ascii="Lucida Sans Unicode" w:eastAsia="Lucida Sans Unicode" w:hAnsi="Lucida Sans Unicode" w:cs="Lucida Sans Unicode"/>
          <w:color w:val="000000" w:themeColor="text1"/>
          <w:sz w:val="20"/>
          <w:szCs w:val="20"/>
          <w:lang w:val="es"/>
        </w:rPr>
        <w:t>, el Consejo General de este Instituto aprobó la creación e integración de la Comisión de Debates, habiéndose designado a las consejeras electorales Claudia Alejandra Vargas Bautista y Brenda Judith Serafín Morfín, y al consejero Miguel Godínez Terríquez, como integrantes de la Comisión, fungiendo la primera como su presidenta, durante el Proceso Electoral Local Concurrente 2023-2024.</w:t>
      </w:r>
    </w:p>
    <w:p w14:paraId="7BFFF459" w14:textId="6ADA8982"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773F4740" w14:textId="75132BA3" w:rsidR="31E3F06A" w:rsidRPr="00D84B32" w:rsidRDefault="00EC4A3D" w:rsidP="31E3F06A">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9</w:t>
      </w:r>
      <w:r w:rsidR="2D1EDD57" w:rsidRPr="00D84B32">
        <w:rPr>
          <w:rFonts w:ascii="Lucida Sans Unicode" w:eastAsia="Lucida Sans Unicode" w:hAnsi="Lucida Sans Unicode" w:cs="Lucida Sans Unicode"/>
          <w:b/>
          <w:bCs/>
          <w:color w:val="000000" w:themeColor="text1"/>
          <w:sz w:val="20"/>
          <w:szCs w:val="20"/>
        </w:rPr>
        <w:t>.  APROBACIÓN DEL PROGRAMA DE TRABAJO DE LA COMISIÓN DE DEBATES.</w:t>
      </w:r>
      <w:r w:rsidR="41E275D1" w:rsidRPr="00D84B32">
        <w:rPr>
          <w:rFonts w:ascii="Lucida Sans Unicode" w:eastAsia="Lucida Sans Unicode" w:hAnsi="Lucida Sans Unicode" w:cs="Lucida Sans Unicode"/>
          <w:color w:val="000000" w:themeColor="text1"/>
          <w:sz w:val="20"/>
          <w:szCs w:val="20"/>
        </w:rPr>
        <w:t xml:space="preserve"> El cinco de diciembre, el Consejo General de este instituto, mediante acuerdo identificado con la clave alfanumérica IPEC-ACG-08</w:t>
      </w:r>
      <w:r w:rsidR="007330B7" w:rsidRPr="00D84B32">
        <w:rPr>
          <w:rFonts w:ascii="Lucida Sans Unicode" w:eastAsia="Lucida Sans Unicode" w:hAnsi="Lucida Sans Unicode" w:cs="Lucida Sans Unicode"/>
          <w:color w:val="000000" w:themeColor="text1"/>
          <w:sz w:val="20"/>
          <w:szCs w:val="20"/>
        </w:rPr>
        <w:t>9</w:t>
      </w:r>
      <w:r w:rsidR="41E275D1" w:rsidRPr="00D84B32">
        <w:rPr>
          <w:rFonts w:ascii="Lucida Sans Unicode" w:eastAsia="Lucida Sans Unicode" w:hAnsi="Lucida Sans Unicode" w:cs="Lucida Sans Unicode"/>
          <w:color w:val="000000" w:themeColor="text1"/>
          <w:sz w:val="20"/>
          <w:szCs w:val="20"/>
        </w:rPr>
        <w:t>/2023</w:t>
      </w:r>
      <w:r w:rsidR="00C13FDC">
        <w:rPr>
          <w:rStyle w:val="Refdenotaalpie"/>
          <w:rFonts w:ascii="Lucida Sans Unicode" w:eastAsia="Lucida Sans Unicode" w:hAnsi="Lucida Sans Unicode" w:cs="Lucida Sans Unicode"/>
          <w:color w:val="000000" w:themeColor="text1"/>
          <w:sz w:val="20"/>
          <w:szCs w:val="20"/>
        </w:rPr>
        <w:footnoteReference w:id="10"/>
      </w:r>
      <w:r w:rsidR="41E275D1" w:rsidRPr="00D84B32">
        <w:rPr>
          <w:rFonts w:ascii="Lucida Sans Unicode" w:eastAsia="Lucida Sans Unicode" w:hAnsi="Lucida Sans Unicode" w:cs="Lucida Sans Unicode"/>
          <w:color w:val="000000" w:themeColor="text1"/>
          <w:sz w:val="20"/>
          <w:szCs w:val="20"/>
        </w:rPr>
        <w:t>, aprobó el Programa de Trabajo para el Proceso Electoral concurrente 2023-2024, en el que indica que la comisión de debates analizará y en su caso, propondrá al Consejo General el proyecto de acuerdo mediante el cual se emitan las reglas básicas para los debates entre candidaturas.</w:t>
      </w:r>
    </w:p>
    <w:p w14:paraId="63F9AFF0" w14:textId="054C49EE" w:rsidR="2D1EDD57" w:rsidRPr="00D84B32" w:rsidRDefault="00EC4A3D" w:rsidP="001A1322">
      <w:pPr>
        <w:spacing w:after="0" w:line="276" w:lineRule="auto"/>
        <w:jc w:val="both"/>
        <w:rPr>
          <w:rFonts w:ascii="Lucida Sans Unicode" w:eastAsia="Lucida Sans Unicode" w:hAnsi="Lucida Sans Unicode" w:cs="Lucida Sans Unicode"/>
          <w:sz w:val="20"/>
          <w:szCs w:val="20"/>
          <w:lang w:val="es-419"/>
        </w:rPr>
      </w:pPr>
      <w:r w:rsidRPr="00D84B32">
        <w:rPr>
          <w:rFonts w:ascii="Lucida Sans Unicode" w:eastAsia="Lucida Sans Unicode" w:hAnsi="Lucida Sans Unicode" w:cs="Lucida Sans Unicode"/>
          <w:b/>
          <w:bCs/>
          <w:color w:val="000000" w:themeColor="text1"/>
          <w:sz w:val="20"/>
          <w:szCs w:val="20"/>
          <w:lang w:val="es-419"/>
        </w:rPr>
        <w:lastRenderedPageBreak/>
        <w:t>10</w:t>
      </w:r>
      <w:r w:rsidR="2D1EDD57" w:rsidRPr="00D84B32">
        <w:rPr>
          <w:rFonts w:ascii="Lucida Sans Unicode" w:eastAsia="Lucida Sans Unicode" w:hAnsi="Lucida Sans Unicode" w:cs="Lucida Sans Unicode"/>
          <w:b/>
          <w:bCs/>
          <w:color w:val="000000" w:themeColor="text1"/>
          <w:sz w:val="20"/>
          <w:szCs w:val="20"/>
          <w:lang w:val="es-419"/>
        </w:rPr>
        <w:t xml:space="preserve">. </w:t>
      </w:r>
      <w:r w:rsidR="197DE4FC" w:rsidRPr="00D84B32">
        <w:rPr>
          <w:rFonts w:ascii="Lucida Sans Unicode" w:eastAsia="Lucida Sans Unicode" w:hAnsi="Lucida Sans Unicode" w:cs="Lucida Sans Unicode"/>
          <w:b/>
          <w:bCs/>
          <w:color w:val="000000" w:themeColor="text1"/>
          <w:sz w:val="20"/>
          <w:szCs w:val="20"/>
        </w:rPr>
        <w:t xml:space="preserve">REFORMA </w:t>
      </w:r>
      <w:r w:rsidR="005B784D" w:rsidRPr="00D84B32">
        <w:rPr>
          <w:rFonts w:ascii="Lucida Sans Unicode" w:eastAsia="Lucida Sans Unicode" w:hAnsi="Lucida Sans Unicode" w:cs="Lucida Sans Unicode"/>
          <w:b/>
          <w:bCs/>
          <w:color w:val="000000" w:themeColor="text1"/>
          <w:sz w:val="20"/>
          <w:szCs w:val="20"/>
        </w:rPr>
        <w:t>A</w:t>
      </w:r>
      <w:r w:rsidR="197DE4FC" w:rsidRPr="00D84B32">
        <w:rPr>
          <w:rFonts w:ascii="Lucida Sans Unicode" w:eastAsia="Lucida Sans Unicode" w:hAnsi="Lucida Sans Unicode" w:cs="Lucida Sans Unicode"/>
          <w:b/>
          <w:bCs/>
          <w:color w:val="000000" w:themeColor="text1"/>
          <w:sz w:val="20"/>
          <w:szCs w:val="20"/>
        </w:rPr>
        <w:t>L REGLAMENTO DE DEBATES DEL INSTITUTO ELECTORAL Y DE PARTICIPACIÓN CIUDADANA DEL ESTADO DE JALISCO.</w:t>
      </w:r>
      <w:r w:rsidR="2D1EDD57" w:rsidRPr="00D84B32">
        <w:rPr>
          <w:rFonts w:ascii="Lucida Sans Unicode" w:eastAsia="Lucida Sans Unicode" w:hAnsi="Lucida Sans Unicode" w:cs="Lucida Sans Unicode"/>
          <w:b/>
          <w:bCs/>
          <w:color w:val="000000" w:themeColor="text1"/>
          <w:sz w:val="20"/>
          <w:szCs w:val="20"/>
        </w:rPr>
        <w:t xml:space="preserve"> </w:t>
      </w:r>
      <w:r w:rsidR="2D1EDD57" w:rsidRPr="00D84B32">
        <w:rPr>
          <w:rFonts w:ascii="Lucida Sans Unicode" w:eastAsia="Lucida Sans Unicode" w:hAnsi="Lucida Sans Unicode" w:cs="Lucida Sans Unicode"/>
          <w:color w:val="000000" w:themeColor="text1"/>
          <w:sz w:val="20"/>
          <w:szCs w:val="20"/>
        </w:rPr>
        <w:t xml:space="preserve">El </w:t>
      </w:r>
      <w:r w:rsidR="004E654F" w:rsidRPr="00D84B32">
        <w:rPr>
          <w:rFonts w:ascii="Lucida Sans Unicode" w:eastAsia="Lucida Sans Unicode" w:hAnsi="Lucida Sans Unicode" w:cs="Lucida Sans Unicode"/>
          <w:color w:val="000000" w:themeColor="text1"/>
          <w:sz w:val="20"/>
          <w:szCs w:val="20"/>
        </w:rPr>
        <w:t>veintiocho</w:t>
      </w:r>
      <w:r w:rsidR="2D1EDD57" w:rsidRPr="00D84B32">
        <w:rPr>
          <w:rFonts w:ascii="Lucida Sans Unicode" w:eastAsia="Lucida Sans Unicode" w:hAnsi="Lucida Sans Unicode" w:cs="Lucida Sans Unicode"/>
          <w:color w:val="000000" w:themeColor="text1"/>
          <w:sz w:val="20"/>
          <w:szCs w:val="20"/>
        </w:rPr>
        <w:t xml:space="preserve"> de diciembre, la Comisión de Debates, en la</w:t>
      </w:r>
      <w:r w:rsidR="004E654F" w:rsidRPr="00D84B32">
        <w:rPr>
          <w:rFonts w:ascii="Lucida Sans Unicode" w:eastAsia="Lucida Sans Unicode" w:hAnsi="Lucida Sans Unicode" w:cs="Lucida Sans Unicode"/>
          <w:color w:val="000000" w:themeColor="text1"/>
          <w:sz w:val="20"/>
          <w:szCs w:val="20"/>
        </w:rPr>
        <w:t xml:space="preserve"> segunda</w:t>
      </w:r>
      <w:r w:rsidR="2D1EDD57" w:rsidRPr="00D84B32">
        <w:rPr>
          <w:rFonts w:ascii="Lucida Sans Unicode" w:eastAsia="Lucida Sans Unicode" w:hAnsi="Lucida Sans Unicode" w:cs="Lucida Sans Unicode"/>
          <w:color w:val="000000" w:themeColor="text1"/>
          <w:sz w:val="20"/>
          <w:szCs w:val="20"/>
        </w:rPr>
        <w:t xml:space="preserve"> sesión</w:t>
      </w:r>
      <w:r w:rsidR="004E654F" w:rsidRPr="00D84B32">
        <w:rPr>
          <w:rFonts w:ascii="Lucida Sans Unicode" w:eastAsia="Lucida Sans Unicode" w:hAnsi="Lucida Sans Unicode" w:cs="Lucida Sans Unicode"/>
          <w:color w:val="000000" w:themeColor="text1"/>
          <w:sz w:val="20"/>
          <w:szCs w:val="20"/>
        </w:rPr>
        <w:t xml:space="preserve"> ordinaria</w:t>
      </w:r>
      <w:r w:rsidR="2D1EDD57" w:rsidRPr="00D84B32">
        <w:rPr>
          <w:rFonts w:ascii="Lucida Sans Unicode" w:eastAsia="Lucida Sans Unicode" w:hAnsi="Lucida Sans Unicode" w:cs="Lucida Sans Unicode"/>
          <w:color w:val="000000" w:themeColor="text1"/>
          <w:sz w:val="20"/>
          <w:szCs w:val="20"/>
        </w:rPr>
        <w:t>, autorizó poner a consideración del Consejo General el proyecto de acuerdo que se reforma el Reglamento de Debates del Instituto Electoral y de Participación Ciudadana del Estado de Jalisco.</w:t>
      </w:r>
    </w:p>
    <w:p w14:paraId="4D2AB832" w14:textId="40FE13D2"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25C91C60" w14:textId="486C856A" w:rsidR="0A8CEDD3" w:rsidRPr="00D84B32" w:rsidRDefault="0A8CEDD3"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lang w:val="es-419"/>
        </w:rPr>
        <w:t>1</w:t>
      </w:r>
      <w:r w:rsidR="00EC4A3D" w:rsidRPr="00D84B32">
        <w:rPr>
          <w:rFonts w:ascii="Lucida Sans Unicode" w:eastAsia="Lucida Sans Unicode" w:hAnsi="Lucida Sans Unicode" w:cs="Lucida Sans Unicode"/>
          <w:b/>
          <w:bCs/>
          <w:color w:val="000000" w:themeColor="text1"/>
          <w:sz w:val="20"/>
          <w:szCs w:val="20"/>
          <w:lang w:val="es-419"/>
        </w:rPr>
        <w:t>1</w:t>
      </w:r>
      <w:r w:rsidRPr="00D84B32">
        <w:rPr>
          <w:rFonts w:ascii="Lucida Sans Unicode" w:eastAsia="Lucida Sans Unicode" w:hAnsi="Lucida Sans Unicode" w:cs="Lucida Sans Unicode"/>
          <w:b/>
          <w:bCs/>
          <w:color w:val="000000" w:themeColor="text1"/>
          <w:sz w:val="20"/>
          <w:szCs w:val="20"/>
          <w:lang w:val="es-419"/>
        </w:rPr>
        <w:t xml:space="preserve">. </w:t>
      </w:r>
      <w:r w:rsidRPr="00D84B32">
        <w:rPr>
          <w:rFonts w:ascii="Lucida Sans Unicode" w:eastAsia="Lucida Sans Unicode" w:hAnsi="Lucida Sans Unicode" w:cs="Lucida Sans Unicode"/>
          <w:b/>
          <w:bCs/>
          <w:color w:val="000000" w:themeColor="text1"/>
          <w:sz w:val="20"/>
          <w:szCs w:val="20"/>
        </w:rPr>
        <w:t xml:space="preserve">DE LA AUTORIZACIÓN DEL PROYECTO DE ACUERDO </w:t>
      </w:r>
      <w:r w:rsidR="017021D2" w:rsidRPr="00D84B32">
        <w:rPr>
          <w:rFonts w:ascii="Lucida Sans Unicode" w:eastAsia="Trebuchet MS" w:hAnsi="Lucida Sans Unicode" w:cs="Lucida Sans Unicode"/>
          <w:b/>
          <w:bCs/>
          <w:color w:val="000000" w:themeColor="text1"/>
          <w:sz w:val="20"/>
          <w:szCs w:val="20"/>
        </w:rPr>
        <w:t>QUE PROPONE LAS REGLAS BÁSICAS PARA LA CELEBRACIÓN DE LOS DEBATES ORGANIZADOS POR EL INSTITUTO ELECTORAL Y DE PARTICIPACIÓN CIUDADANA DEL ESTADO DE JALISCO, PARA EL PROCESO ELECTORAL LOCAL 2023-2024</w:t>
      </w:r>
      <w:r w:rsidRPr="00D84B32">
        <w:rPr>
          <w:rFonts w:ascii="Lucida Sans Unicode" w:eastAsia="Lucida Sans Unicode" w:hAnsi="Lucida Sans Unicode" w:cs="Lucida Sans Unicode"/>
          <w:color w:val="000000" w:themeColor="text1"/>
          <w:sz w:val="20"/>
          <w:szCs w:val="20"/>
        </w:rPr>
        <w:t xml:space="preserve">. </w:t>
      </w:r>
      <w:r w:rsidR="004E654F" w:rsidRPr="00D84B32">
        <w:rPr>
          <w:rFonts w:ascii="Lucida Sans Unicode" w:eastAsia="Lucida Sans Unicode" w:hAnsi="Lucida Sans Unicode" w:cs="Lucida Sans Unicode"/>
          <w:color w:val="000000" w:themeColor="text1"/>
          <w:sz w:val="20"/>
          <w:szCs w:val="20"/>
        </w:rPr>
        <w:t>En misma fecha que el antecedente anterior</w:t>
      </w:r>
      <w:r w:rsidRPr="00D84B32">
        <w:rPr>
          <w:rFonts w:ascii="Lucida Sans Unicode" w:eastAsia="Lucida Sans Unicode" w:hAnsi="Lucida Sans Unicode" w:cs="Lucida Sans Unicode"/>
          <w:color w:val="000000" w:themeColor="text1"/>
          <w:sz w:val="20"/>
          <w:szCs w:val="20"/>
        </w:rPr>
        <w:t xml:space="preserve">, la Comisión de Debates, en la </w:t>
      </w:r>
      <w:r w:rsidR="004E654F" w:rsidRPr="00D84B32">
        <w:rPr>
          <w:rFonts w:ascii="Lucida Sans Unicode" w:eastAsia="Lucida Sans Unicode" w:hAnsi="Lucida Sans Unicode" w:cs="Lucida Sans Unicode"/>
          <w:color w:val="000000" w:themeColor="text1"/>
          <w:sz w:val="20"/>
          <w:szCs w:val="20"/>
        </w:rPr>
        <w:t>segunda</w:t>
      </w:r>
      <w:r w:rsidRPr="00D84B32">
        <w:rPr>
          <w:rFonts w:ascii="Lucida Sans Unicode" w:eastAsia="Lucida Sans Unicode" w:hAnsi="Lucida Sans Unicode" w:cs="Lucida Sans Unicode"/>
          <w:color w:val="000000" w:themeColor="text1"/>
          <w:sz w:val="20"/>
          <w:szCs w:val="20"/>
        </w:rPr>
        <w:t xml:space="preserve"> sesión</w:t>
      </w:r>
      <w:r w:rsidR="004E654F" w:rsidRPr="00D84B32">
        <w:rPr>
          <w:rFonts w:ascii="Lucida Sans Unicode" w:eastAsia="Lucida Sans Unicode" w:hAnsi="Lucida Sans Unicode" w:cs="Lucida Sans Unicode"/>
          <w:color w:val="000000" w:themeColor="text1"/>
          <w:sz w:val="20"/>
          <w:szCs w:val="20"/>
        </w:rPr>
        <w:t xml:space="preserve"> ordinaria</w:t>
      </w:r>
      <w:r w:rsidRPr="00D84B32">
        <w:rPr>
          <w:rFonts w:ascii="Lucida Sans Unicode" w:eastAsia="Lucida Sans Unicode" w:hAnsi="Lucida Sans Unicode" w:cs="Lucida Sans Unicode"/>
          <w:color w:val="000000" w:themeColor="text1"/>
          <w:sz w:val="20"/>
          <w:szCs w:val="20"/>
        </w:rPr>
        <w:t xml:space="preserve">, autorizó poner a consideración del Consejo General el proyecto de acuerdo que </w:t>
      </w:r>
      <w:r w:rsidR="001A1322" w:rsidRPr="00D84B32">
        <w:rPr>
          <w:rFonts w:ascii="Lucida Sans Unicode" w:eastAsia="Lucida Sans Unicode" w:hAnsi="Lucida Sans Unicode" w:cs="Lucida Sans Unicode"/>
          <w:color w:val="000000" w:themeColor="text1"/>
          <w:sz w:val="20"/>
          <w:szCs w:val="20"/>
        </w:rPr>
        <w:t>aprueba las reglas básicas para la celebración de los debates organizados por el Consejo General de este Instituto Electoral</w:t>
      </w:r>
      <w:r w:rsidRPr="00D84B32">
        <w:rPr>
          <w:rFonts w:ascii="Lucida Sans Unicode" w:eastAsia="Lucida Sans Unicode" w:hAnsi="Lucida Sans Unicode" w:cs="Lucida Sans Unicode"/>
          <w:color w:val="000000" w:themeColor="text1"/>
          <w:sz w:val="20"/>
          <w:szCs w:val="20"/>
          <w:lang w:val="es"/>
        </w:rPr>
        <w:t xml:space="preserve">, </w:t>
      </w:r>
      <w:r w:rsidRPr="00D84B32">
        <w:rPr>
          <w:rFonts w:ascii="Lucida Sans Unicode" w:eastAsia="Lucida Sans Unicode" w:hAnsi="Lucida Sans Unicode" w:cs="Lucida Sans Unicode"/>
          <w:color w:val="000000" w:themeColor="text1"/>
          <w:sz w:val="20"/>
          <w:szCs w:val="20"/>
        </w:rPr>
        <w:t>para su estudio, análisis, discusión y, en su caso, aprobación.</w:t>
      </w:r>
    </w:p>
    <w:p w14:paraId="7914C7C9" w14:textId="4A6614C0" w:rsidR="361BA179" w:rsidRPr="00D84B32" w:rsidRDefault="361BA179" w:rsidP="361BA179">
      <w:pPr>
        <w:spacing w:after="0" w:line="276" w:lineRule="auto"/>
        <w:jc w:val="both"/>
        <w:rPr>
          <w:rFonts w:ascii="Lucida Sans Unicode" w:eastAsia="Lucida Sans Unicode" w:hAnsi="Lucida Sans Unicode" w:cs="Lucida Sans Unicode"/>
          <w:color w:val="000000" w:themeColor="text1"/>
          <w:sz w:val="20"/>
          <w:szCs w:val="20"/>
        </w:rPr>
      </w:pPr>
    </w:p>
    <w:p w14:paraId="6295056D" w14:textId="546D9A59" w:rsidR="0BC97B0D" w:rsidRPr="00D84B32" w:rsidRDefault="0BC97B0D" w:rsidP="361BA179">
      <w:pPr>
        <w:spacing w:after="0" w:line="276" w:lineRule="auto"/>
        <w:jc w:val="both"/>
        <w:rPr>
          <w:rFonts w:ascii="Lucida Sans Unicode" w:eastAsia="Lucida Sans Unicode" w:hAnsi="Lucida Sans Unicode" w:cs="Lucida Sans Unicode"/>
          <w:b/>
          <w:bCs/>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CORRESPONDIENTE AL AÑO DOS MIL VEINTICUATRO</w:t>
      </w:r>
    </w:p>
    <w:p w14:paraId="564A0FA5" w14:textId="210E4F53"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1E2268FE" w14:textId="09AAAF06" w:rsidR="0BC97B0D" w:rsidRPr="00D84B32" w:rsidRDefault="0BC97B0D" w:rsidP="361BA179">
      <w:pPr>
        <w:spacing w:after="0" w:line="276" w:lineRule="auto"/>
        <w:jc w:val="both"/>
        <w:rPr>
          <w:rFonts w:ascii="Lucida Sans Unicode" w:eastAsia="Lucida Sans Unicode" w:hAnsi="Lucida Sans Unicode" w:cs="Lucida Sans Unicode"/>
          <w:color w:val="000000" w:themeColor="text1"/>
          <w:sz w:val="20"/>
          <w:szCs w:val="20"/>
        </w:rPr>
      </w:pPr>
      <w:r w:rsidRPr="00F513D8">
        <w:rPr>
          <w:rFonts w:ascii="Lucida Sans Unicode" w:eastAsia="Lucida Sans Unicode" w:hAnsi="Lucida Sans Unicode" w:cs="Lucida Sans Unicode"/>
          <w:b/>
          <w:bCs/>
          <w:color w:val="000000" w:themeColor="text1"/>
          <w:sz w:val="20"/>
          <w:szCs w:val="20"/>
        </w:rPr>
        <w:t xml:space="preserve">12. REFORMA </w:t>
      </w:r>
      <w:r w:rsidR="00F513D8">
        <w:rPr>
          <w:rFonts w:ascii="Lucida Sans Unicode" w:eastAsia="Lucida Sans Unicode" w:hAnsi="Lucida Sans Unicode" w:cs="Lucida Sans Unicode"/>
          <w:b/>
          <w:bCs/>
          <w:color w:val="000000" w:themeColor="text1"/>
          <w:sz w:val="20"/>
          <w:szCs w:val="20"/>
        </w:rPr>
        <w:t>DE</w:t>
      </w:r>
      <w:r w:rsidRPr="00F513D8">
        <w:rPr>
          <w:rFonts w:ascii="Lucida Sans Unicode" w:eastAsia="Lucida Sans Unicode" w:hAnsi="Lucida Sans Unicode" w:cs="Lucida Sans Unicode"/>
          <w:b/>
          <w:bCs/>
          <w:color w:val="000000" w:themeColor="text1"/>
          <w:sz w:val="20"/>
          <w:szCs w:val="20"/>
        </w:rPr>
        <w:t>L REGLAMENTO DE DEBATES DEL INSTITUTO ELE</w:t>
      </w:r>
      <w:r w:rsidR="00C13FDC" w:rsidRPr="00F513D8">
        <w:rPr>
          <w:rFonts w:ascii="Lucida Sans Unicode" w:eastAsia="Lucida Sans Unicode" w:hAnsi="Lucida Sans Unicode" w:cs="Lucida Sans Unicode"/>
          <w:b/>
          <w:bCs/>
          <w:color w:val="000000" w:themeColor="text1"/>
          <w:sz w:val="20"/>
          <w:szCs w:val="20"/>
        </w:rPr>
        <w:t>C</w:t>
      </w:r>
      <w:r w:rsidRPr="00F513D8">
        <w:rPr>
          <w:rFonts w:ascii="Lucida Sans Unicode" w:eastAsia="Lucida Sans Unicode" w:hAnsi="Lucida Sans Unicode" w:cs="Lucida Sans Unicode"/>
          <w:b/>
          <w:bCs/>
          <w:color w:val="000000" w:themeColor="text1"/>
          <w:sz w:val="20"/>
          <w:szCs w:val="20"/>
        </w:rPr>
        <w:t>TORAL Y DE PARTICIPACIÓN CIUDADANA DEL ESTADO DE JALISCO.</w:t>
      </w:r>
      <w:r w:rsidRPr="00F513D8">
        <w:rPr>
          <w:rFonts w:ascii="Lucida Sans Unicode" w:eastAsia="Lucida Sans Unicode" w:hAnsi="Lucida Sans Unicode" w:cs="Lucida Sans Unicode"/>
          <w:color w:val="000000" w:themeColor="text1"/>
          <w:sz w:val="20"/>
          <w:szCs w:val="20"/>
        </w:rPr>
        <w:t xml:space="preserve"> El cinco de enero, mediante acuerdo identificado con clave alfanumérica </w:t>
      </w:r>
      <w:r w:rsidR="210C340D" w:rsidRPr="00F513D8">
        <w:rPr>
          <w:rFonts w:ascii="Lucida Sans Unicode" w:eastAsia="Lucida Sans Unicode" w:hAnsi="Lucida Sans Unicode" w:cs="Lucida Sans Unicode"/>
          <w:color w:val="000000" w:themeColor="text1"/>
          <w:sz w:val="20"/>
          <w:szCs w:val="20"/>
        </w:rPr>
        <w:t>I</w:t>
      </w:r>
      <w:r w:rsidR="210C340D" w:rsidRPr="00F513D8">
        <w:rPr>
          <w:rFonts w:ascii="Lucida Sans Unicode" w:eastAsia="Lucida Sans Unicode" w:hAnsi="Lucida Sans Unicode" w:cs="Lucida Sans Unicode"/>
          <w:sz w:val="20"/>
          <w:szCs w:val="20"/>
        </w:rPr>
        <w:t>EPC-ACG-0</w:t>
      </w:r>
      <w:r w:rsidR="00C13FDC" w:rsidRPr="00F513D8">
        <w:rPr>
          <w:rFonts w:ascii="Lucida Sans Unicode" w:eastAsia="Lucida Sans Unicode" w:hAnsi="Lucida Sans Unicode" w:cs="Lucida Sans Unicode"/>
          <w:sz w:val="20"/>
          <w:szCs w:val="20"/>
        </w:rPr>
        <w:t>03</w:t>
      </w:r>
      <w:r w:rsidR="210C340D" w:rsidRPr="00F513D8">
        <w:rPr>
          <w:rFonts w:ascii="Lucida Sans Unicode" w:eastAsia="Lucida Sans Unicode" w:hAnsi="Lucida Sans Unicode" w:cs="Lucida Sans Unicode"/>
          <w:sz w:val="20"/>
          <w:szCs w:val="20"/>
        </w:rPr>
        <w:t>/202</w:t>
      </w:r>
      <w:r w:rsidR="00C13FDC" w:rsidRPr="00F513D8">
        <w:rPr>
          <w:rFonts w:ascii="Lucida Sans Unicode" w:eastAsia="Lucida Sans Unicode" w:hAnsi="Lucida Sans Unicode" w:cs="Lucida Sans Unicode"/>
          <w:sz w:val="20"/>
          <w:szCs w:val="20"/>
        </w:rPr>
        <w:t>4,</w:t>
      </w:r>
      <w:r w:rsidRPr="00F513D8">
        <w:rPr>
          <w:rFonts w:ascii="Lucida Sans Unicode" w:eastAsia="Lucida Sans Unicode" w:hAnsi="Lucida Sans Unicode" w:cs="Lucida Sans Unicode"/>
          <w:color w:val="000000" w:themeColor="text1"/>
          <w:sz w:val="20"/>
          <w:szCs w:val="20"/>
        </w:rPr>
        <w:t xml:space="preserve"> el Consejo General aprob</w:t>
      </w:r>
      <w:r w:rsidR="00C13FDC" w:rsidRPr="00F513D8">
        <w:rPr>
          <w:rFonts w:ascii="Lucida Sans Unicode" w:eastAsia="Lucida Sans Unicode" w:hAnsi="Lucida Sans Unicode" w:cs="Lucida Sans Unicode"/>
          <w:color w:val="000000" w:themeColor="text1"/>
          <w:sz w:val="20"/>
          <w:szCs w:val="20"/>
        </w:rPr>
        <w:t xml:space="preserve">ó reformar </w:t>
      </w:r>
      <w:r w:rsidR="00F513D8" w:rsidRPr="00F513D8">
        <w:rPr>
          <w:rFonts w:ascii="Lucida Sans Unicode" w:eastAsia="Lucida Sans Unicode" w:hAnsi="Lucida Sans Unicode" w:cs="Lucida Sans Unicode"/>
          <w:color w:val="000000" w:themeColor="text1"/>
          <w:sz w:val="20"/>
          <w:szCs w:val="20"/>
        </w:rPr>
        <w:t>l</w:t>
      </w:r>
      <w:r w:rsidRPr="00F513D8">
        <w:rPr>
          <w:rFonts w:ascii="Lucida Sans Unicode" w:eastAsia="Lucida Sans Unicode" w:hAnsi="Lucida Sans Unicode" w:cs="Lucida Sans Unicode"/>
          <w:color w:val="000000" w:themeColor="text1"/>
          <w:sz w:val="20"/>
          <w:szCs w:val="20"/>
        </w:rPr>
        <w:t xml:space="preserve">os artículos </w:t>
      </w:r>
      <w:r w:rsidR="00F513D8" w:rsidRPr="00F513D8">
        <w:rPr>
          <w:rFonts w:ascii="Lucida Sans Unicode" w:eastAsia="Lucida Sans Unicode" w:hAnsi="Lucida Sans Unicode" w:cs="Lucida Sans Unicode"/>
          <w:color w:val="000000" w:themeColor="text1"/>
          <w:sz w:val="20"/>
          <w:szCs w:val="20"/>
        </w:rPr>
        <w:t xml:space="preserve">2, 3, 4, 5, 6, 7, 9, 12, 13, 18, 23, 27, 28 </w:t>
      </w:r>
      <w:r w:rsidR="00F513D8" w:rsidRPr="00F513D8">
        <w:rPr>
          <w:rFonts w:ascii="Lucida Sans Unicode" w:eastAsia="Lucida Sans Unicode" w:hAnsi="Lucida Sans Unicode" w:cs="Lucida Sans Unicode"/>
          <w:color w:val="000000" w:themeColor="text1"/>
          <w:sz w:val="20"/>
          <w:szCs w:val="20"/>
        </w:rPr>
        <w:t>y</w:t>
      </w:r>
      <w:r w:rsidR="00F513D8" w:rsidRPr="00F513D8">
        <w:rPr>
          <w:rFonts w:ascii="Lucida Sans Unicode" w:eastAsia="Lucida Sans Unicode" w:hAnsi="Lucida Sans Unicode" w:cs="Lucida Sans Unicode"/>
          <w:color w:val="000000" w:themeColor="text1"/>
          <w:sz w:val="20"/>
          <w:szCs w:val="20"/>
        </w:rPr>
        <w:t xml:space="preserve"> 32</w:t>
      </w:r>
      <w:r w:rsidR="00F513D8" w:rsidRPr="00F513D8">
        <w:rPr>
          <w:rFonts w:ascii="Lucida Sans Unicode" w:eastAsia="Lucida Sans Unicode" w:hAnsi="Lucida Sans Unicode" w:cs="Lucida Sans Unicode"/>
          <w:color w:val="000000" w:themeColor="text1"/>
          <w:sz w:val="20"/>
          <w:szCs w:val="20"/>
        </w:rPr>
        <w:t xml:space="preserve"> </w:t>
      </w:r>
      <w:r w:rsidRPr="00F513D8">
        <w:rPr>
          <w:rFonts w:ascii="Lucida Sans Unicode" w:eastAsia="Lucida Sans Unicode" w:hAnsi="Lucida Sans Unicode" w:cs="Lucida Sans Unicode"/>
          <w:color w:val="000000" w:themeColor="text1"/>
          <w:sz w:val="20"/>
          <w:szCs w:val="20"/>
        </w:rPr>
        <w:t>del Reglamento de Debates del Instituto Electoral y de Participación Ciudadana del Estado de Jalisco, en los términos propuestos por la Comisión de Debates</w:t>
      </w:r>
      <w:r w:rsidR="00F513D8" w:rsidRPr="00F513D8">
        <w:rPr>
          <w:rFonts w:ascii="Lucida Sans Unicode" w:eastAsia="Lucida Sans Unicode" w:hAnsi="Lucida Sans Unicode" w:cs="Lucida Sans Unicode"/>
          <w:color w:val="000000" w:themeColor="text1"/>
          <w:sz w:val="20"/>
          <w:szCs w:val="20"/>
        </w:rPr>
        <w:t>.</w:t>
      </w:r>
    </w:p>
    <w:p w14:paraId="68B7ADCF" w14:textId="4A7274B2"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5EB0DC5D" w14:textId="218608B4" w:rsidR="6885029B" w:rsidRPr="00D84B32" w:rsidRDefault="6885029B" w:rsidP="001A1322">
      <w:pPr>
        <w:spacing w:after="0" w:line="276" w:lineRule="auto"/>
        <w:jc w:val="center"/>
        <w:rPr>
          <w:rFonts w:ascii="Lucida Sans Unicode" w:eastAsia="Lucida Sans Unicode" w:hAnsi="Lucida Sans Unicode" w:cs="Lucida Sans Unicode"/>
          <w:color w:val="000000" w:themeColor="text1"/>
          <w:sz w:val="20"/>
          <w:szCs w:val="20"/>
          <w:lang w:val="it-IT"/>
        </w:rPr>
      </w:pPr>
      <w:r w:rsidRPr="00D84B32">
        <w:rPr>
          <w:rFonts w:ascii="Lucida Sans Unicode" w:eastAsia="Lucida Sans Unicode" w:hAnsi="Lucida Sans Unicode" w:cs="Lucida Sans Unicode"/>
          <w:b/>
          <w:bCs/>
          <w:color w:val="000000" w:themeColor="text1"/>
          <w:sz w:val="20"/>
          <w:szCs w:val="20"/>
          <w:lang w:val="it"/>
        </w:rPr>
        <w:t>C O N S I D E R A N D O</w:t>
      </w:r>
    </w:p>
    <w:p w14:paraId="5C1F6650" w14:textId="396403F4" w:rsidR="6885029B" w:rsidRPr="00D84B32" w:rsidRDefault="6885029B" w:rsidP="001A1322">
      <w:pPr>
        <w:spacing w:after="0" w:line="276" w:lineRule="auto"/>
        <w:jc w:val="center"/>
        <w:rPr>
          <w:rFonts w:ascii="Lucida Sans Unicode" w:eastAsia="Lucida Sans Unicode" w:hAnsi="Lucida Sans Unicode" w:cs="Lucida Sans Unicode"/>
          <w:color w:val="000000" w:themeColor="text1"/>
          <w:sz w:val="20"/>
          <w:szCs w:val="20"/>
          <w:lang w:val="it-IT"/>
        </w:rPr>
      </w:pPr>
      <w:r w:rsidRPr="00D84B32">
        <w:rPr>
          <w:rFonts w:ascii="Lucida Sans Unicode" w:eastAsia="Lucida Sans Unicode" w:hAnsi="Lucida Sans Unicode" w:cs="Lucida Sans Unicode"/>
          <w:b/>
          <w:bCs/>
          <w:color w:val="000000" w:themeColor="text1"/>
          <w:sz w:val="20"/>
          <w:szCs w:val="20"/>
          <w:lang w:val="it"/>
        </w:rPr>
        <w:t xml:space="preserve"> </w:t>
      </w:r>
    </w:p>
    <w:p w14:paraId="69D9185D" w14:textId="2350ECAC" w:rsidR="6885029B" w:rsidRPr="00D84B32" w:rsidRDefault="6885029B"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Trebuchet MS" w:hAnsi="Lucida Sans Unicode" w:cs="Lucida Sans Unicode"/>
          <w:b/>
          <w:bCs/>
          <w:color w:val="000000" w:themeColor="text1"/>
          <w:sz w:val="20"/>
          <w:szCs w:val="20"/>
        </w:rPr>
        <w:t>I. DEL INSTI</w:t>
      </w:r>
      <w:r w:rsidRPr="00D84B32">
        <w:rPr>
          <w:rFonts w:ascii="Lucida Sans Unicode" w:eastAsia="Lucida Sans Unicode" w:hAnsi="Lucida Sans Unicode" w:cs="Lucida Sans Unicode"/>
          <w:b/>
          <w:bCs/>
          <w:color w:val="000000" w:themeColor="text1"/>
          <w:sz w:val="20"/>
          <w:szCs w:val="20"/>
        </w:rPr>
        <w:t xml:space="preserve">TUTO ELECTORAL Y DE PARTICIPACIÓN CIUDADANA DEL ESTADO DE JALISCO. </w:t>
      </w:r>
      <w:r w:rsidRPr="00D84B32">
        <w:rPr>
          <w:rFonts w:ascii="Lucida Sans Unicode" w:eastAsia="Lucida Sans Unicode" w:hAnsi="Lucida Sans Unicode" w:cs="Lucida Sans Unicode"/>
          <w:color w:val="000000" w:themeColor="text1"/>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El Instituto se integra, por un </w:t>
      </w:r>
      <w:r w:rsidRPr="00D84B32">
        <w:rPr>
          <w:rFonts w:ascii="Lucida Sans Unicode" w:eastAsia="Lucida Sans Unicode" w:hAnsi="Lucida Sans Unicode" w:cs="Lucida Sans Unicode"/>
          <w:color w:val="000000" w:themeColor="text1"/>
          <w:sz w:val="20"/>
          <w:szCs w:val="20"/>
        </w:rPr>
        <w:lastRenderedPageBreak/>
        <w:t xml:space="preserve">órgano de dirección que es el Consejo General del Instituto, órganos ejecutivos y órganos técnicos. </w:t>
      </w:r>
    </w:p>
    <w:p w14:paraId="3D6A71F9" w14:textId="21D89058" w:rsidR="5785AB6A" w:rsidRPr="00D84B32" w:rsidRDefault="5785AB6A" w:rsidP="001A1322">
      <w:pPr>
        <w:spacing w:after="0" w:line="276" w:lineRule="auto"/>
        <w:jc w:val="both"/>
        <w:rPr>
          <w:rFonts w:ascii="Lucida Sans Unicode" w:eastAsia="Trebuchet MS" w:hAnsi="Lucida Sans Unicode" w:cs="Lucida Sans Unicode"/>
          <w:color w:val="000000" w:themeColor="text1"/>
          <w:sz w:val="20"/>
          <w:szCs w:val="20"/>
        </w:rPr>
      </w:pPr>
    </w:p>
    <w:p w14:paraId="10398D99" w14:textId="53C01ADB" w:rsidR="6885029B" w:rsidRPr="00D84B32" w:rsidRDefault="6885029B"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i), 134 fracción II y 136 numeral 2 del Código Electoral del Estado de Jalisco.</w:t>
      </w:r>
    </w:p>
    <w:p w14:paraId="57CA928C" w14:textId="71312567"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624E3CA1" w14:textId="7C45901D" w:rsidR="6885029B" w:rsidRPr="00D84B32" w:rsidRDefault="6885029B" w:rsidP="001A1322">
      <w:pPr>
        <w:pStyle w:val="Sinespaciado"/>
        <w:spacing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 xml:space="preserve">II. DEL CONSEJO GENERAL. </w:t>
      </w:r>
      <w:r w:rsidRPr="00D84B32">
        <w:rPr>
          <w:rFonts w:ascii="Lucida Sans Unicode" w:eastAsia="Lucida Sans Unicode" w:hAnsi="Lucida Sans Unicode" w:cs="Lucida Sans Unicode"/>
          <w:color w:val="000000" w:themeColor="text1"/>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86, 87, 120 y 134, párrafo 1, fracciones VIII y XLIV del Código Electoral del Estado de Jalisco.</w:t>
      </w:r>
    </w:p>
    <w:p w14:paraId="29A82620" w14:textId="51E7705D" w:rsidR="5785AB6A" w:rsidRPr="00D84B32" w:rsidRDefault="5785AB6A" w:rsidP="001A1322">
      <w:pPr>
        <w:spacing w:after="0" w:line="276" w:lineRule="auto"/>
        <w:jc w:val="both"/>
        <w:rPr>
          <w:rFonts w:ascii="Lucida Sans Unicode" w:eastAsia="Lucida Sans Unicode" w:hAnsi="Lucida Sans Unicode" w:cs="Lucida Sans Unicode"/>
          <w:b/>
          <w:bCs/>
          <w:color w:val="000000" w:themeColor="text1"/>
          <w:sz w:val="20"/>
          <w:szCs w:val="20"/>
        </w:rPr>
      </w:pPr>
    </w:p>
    <w:p w14:paraId="001110F6" w14:textId="6FFF6834" w:rsidR="6885029B" w:rsidRPr="00D84B32" w:rsidRDefault="6885029B" w:rsidP="001A1322">
      <w:pPr>
        <w:pStyle w:val="Sinespaciado"/>
        <w:spacing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III. DE LAS COMISIONES INTERNAS DEL INSTITUTO ELECTORAL.</w:t>
      </w:r>
      <w:r w:rsidRPr="00D84B32">
        <w:rPr>
          <w:rFonts w:ascii="Lucida Sans Unicode" w:eastAsia="Lucida Sans Unicode" w:hAnsi="Lucida Sans Unicode" w:cs="Lucida Sans Unicode"/>
          <w:color w:val="000000" w:themeColor="text1"/>
          <w:sz w:val="20"/>
          <w:szCs w:val="20"/>
        </w:rPr>
        <w:t xml:space="preserve"> 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43A2F35A" w14:textId="0C1CB840"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20368CDE" w14:textId="77777777" w:rsidR="00F513D8" w:rsidRPr="00F513D8" w:rsidRDefault="6885029B" w:rsidP="361BA179">
      <w:pPr>
        <w:spacing w:after="0" w:line="276" w:lineRule="auto"/>
        <w:jc w:val="both"/>
        <w:rPr>
          <w:rFonts w:ascii="Lucida Sans Unicode" w:eastAsia="Times New Roman" w:hAnsi="Lucida Sans Unicode" w:cs="Lucida Sans Unicode"/>
          <w:color w:val="000000" w:themeColor="text1"/>
          <w:sz w:val="20"/>
          <w:szCs w:val="20"/>
          <w:lang w:val="es-419"/>
        </w:rPr>
      </w:pPr>
      <w:r w:rsidRPr="00F513D8">
        <w:rPr>
          <w:rFonts w:ascii="Lucida Sans Unicode" w:eastAsia="Trebuchet MS" w:hAnsi="Lucida Sans Unicode" w:cs="Lucida Sans Unicode"/>
          <w:b/>
          <w:bCs/>
          <w:color w:val="000000" w:themeColor="text1"/>
          <w:sz w:val="20"/>
          <w:szCs w:val="20"/>
          <w:lang w:val="es-419"/>
        </w:rPr>
        <w:t xml:space="preserve">IV. DE LA COMISIÓN DE DEBATES. </w:t>
      </w:r>
      <w:r w:rsidR="0603C682" w:rsidRPr="00F513D8">
        <w:rPr>
          <w:rFonts w:ascii="Lucida Sans Unicode" w:eastAsia="Times New Roman" w:hAnsi="Lucida Sans Unicode" w:cs="Lucida Sans Unicode"/>
          <w:color w:val="000000" w:themeColor="text1"/>
          <w:sz w:val="20"/>
          <w:szCs w:val="20"/>
          <w:lang w:val="es-419"/>
        </w:rPr>
        <w:t>La Comisión de Debates es la encargada de coordinar la realización de los debates en las elecciones a la gubernatura del estado de Jalisco y diputaciones durante</w:t>
      </w:r>
      <w:r w:rsidRPr="00F513D8">
        <w:rPr>
          <w:rFonts w:ascii="Lucida Sans Unicode" w:eastAsia="Lucida Sans Unicode" w:hAnsi="Lucida Sans Unicode" w:cs="Lucida Sans Unicode"/>
          <w:color w:val="000000" w:themeColor="text1"/>
          <w:sz w:val="20"/>
          <w:szCs w:val="20"/>
          <w:lang w:val="es-419"/>
        </w:rPr>
        <w:t xml:space="preserve"> </w:t>
      </w:r>
      <w:r w:rsidR="0329161C" w:rsidRPr="00F513D8">
        <w:rPr>
          <w:rFonts w:ascii="Lucida Sans Unicode" w:eastAsia="Times New Roman" w:hAnsi="Lucida Sans Unicode" w:cs="Lucida Sans Unicode"/>
          <w:color w:val="000000" w:themeColor="text1"/>
          <w:sz w:val="20"/>
          <w:szCs w:val="20"/>
          <w:lang w:val="es-419"/>
        </w:rPr>
        <w:t xml:space="preserve">el Proceso Electoral Local Concurrente 2023-2024, de conformidad con lo establecido en los artículos 86 y 87 del Código Electoral del Estado de Jalisco, así como el 4 del Reglamento de Debates del Instituto Electoral y de Participación Ciudadana del Estado de Jalisco. </w:t>
      </w:r>
    </w:p>
    <w:p w14:paraId="549EC072" w14:textId="77777777" w:rsidR="00F513D8" w:rsidRPr="00F513D8" w:rsidRDefault="00F513D8" w:rsidP="361BA179">
      <w:pPr>
        <w:spacing w:after="0" w:line="276" w:lineRule="auto"/>
        <w:jc w:val="both"/>
        <w:rPr>
          <w:rFonts w:ascii="Lucida Sans Unicode" w:eastAsia="Times New Roman" w:hAnsi="Lucida Sans Unicode" w:cs="Lucida Sans Unicode"/>
          <w:color w:val="000000" w:themeColor="text1"/>
          <w:sz w:val="20"/>
          <w:szCs w:val="20"/>
          <w:lang w:val="es-419"/>
        </w:rPr>
      </w:pPr>
    </w:p>
    <w:p w14:paraId="5940598B" w14:textId="67C6E727" w:rsidR="5785AB6A" w:rsidRPr="00D84B32" w:rsidRDefault="0329161C" w:rsidP="361BA179">
      <w:pPr>
        <w:spacing w:after="0" w:line="276" w:lineRule="auto"/>
        <w:jc w:val="both"/>
        <w:rPr>
          <w:rFonts w:ascii="Lucida Sans Unicode" w:eastAsia="Times New Roman" w:hAnsi="Lucida Sans Unicode" w:cs="Lucida Sans Unicode"/>
          <w:color w:val="000000" w:themeColor="text1"/>
          <w:sz w:val="20"/>
          <w:szCs w:val="20"/>
          <w:lang w:val="es-419"/>
        </w:rPr>
      </w:pPr>
      <w:r w:rsidRPr="00F513D8">
        <w:rPr>
          <w:rFonts w:ascii="Lucida Sans Unicode" w:eastAsia="Times New Roman" w:hAnsi="Lucida Sans Unicode" w:cs="Lucida Sans Unicode"/>
          <w:color w:val="000000" w:themeColor="text1"/>
          <w:sz w:val="20"/>
          <w:szCs w:val="20"/>
          <w:lang w:val="es-419"/>
        </w:rPr>
        <w:t>De igual forma, de conformidad con el artículo 5, párrafo 1, fracción VI del Reglamento de Debates de este Instituto, la Comisión de Debates, entre otras, tiene entre sus atribuciones, elaborar propuestas de reformas al Reglamento de Debates y, someterlas a consideración del Consejo General.</w:t>
      </w:r>
    </w:p>
    <w:p w14:paraId="6BD38D45" w14:textId="3F31F4E3" w:rsidR="361BA179" w:rsidRPr="00D84B32" w:rsidRDefault="361BA179" w:rsidP="361BA179">
      <w:pPr>
        <w:spacing w:after="0" w:line="276" w:lineRule="auto"/>
        <w:jc w:val="both"/>
        <w:rPr>
          <w:rFonts w:ascii="Times New Roman" w:eastAsia="Times New Roman" w:hAnsi="Times New Roman" w:cs="Times New Roman"/>
          <w:color w:val="000000" w:themeColor="text1"/>
          <w:sz w:val="20"/>
          <w:szCs w:val="20"/>
          <w:lang w:val="es-419"/>
        </w:rPr>
      </w:pPr>
    </w:p>
    <w:p w14:paraId="64DD724E" w14:textId="0CB61F3A" w:rsidR="6885029B" w:rsidRPr="00D84B32" w:rsidRDefault="6885029B"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lang w:val="es-419"/>
        </w:rPr>
        <w:t>V. DE LA DIRECCIÓN EJECUTIVA DE PRERROGATIVAS.</w:t>
      </w:r>
      <w:r w:rsidRPr="00D84B32">
        <w:rPr>
          <w:rFonts w:ascii="Lucida Sans Unicode" w:eastAsia="Lucida Sans Unicode" w:hAnsi="Lucida Sans Unicode" w:cs="Lucida Sans Unicode"/>
          <w:color w:val="000000" w:themeColor="text1"/>
          <w:sz w:val="20"/>
          <w:szCs w:val="20"/>
          <w:lang w:val="es-419"/>
        </w:rPr>
        <w:t xml:space="preserve"> De conformidad con lo establecido en el artículo 21, numeral 1, Apartado A, fracción XIII del Reglamento Interior de este Instituto, prevé que es atribución de la Dirección Ejecutiva de Prerrogativas, entre otras, la de organizar, en coordinación con la Dirección de Comunicación Social, la realización de los debates entre candidatas y candidatos a cargos de elección popular, de conformidad con lo aprobado por este órgano colegiado.</w:t>
      </w:r>
      <w:r w:rsidRPr="00D84B32">
        <w:rPr>
          <w:rFonts w:ascii="Lucida Sans Unicode" w:eastAsia="Lucida Sans Unicode" w:hAnsi="Lucida Sans Unicode" w:cs="Lucida Sans Unicode"/>
          <w:color w:val="000000" w:themeColor="text1"/>
          <w:sz w:val="20"/>
          <w:szCs w:val="20"/>
        </w:rPr>
        <w:t xml:space="preserve"> </w:t>
      </w:r>
      <w:r w:rsidRPr="00D84B32">
        <w:rPr>
          <w:rFonts w:ascii="Lucida Sans Unicode" w:eastAsia="Lucida Sans Unicode" w:hAnsi="Lucida Sans Unicode" w:cs="Lucida Sans Unicode"/>
          <w:color w:val="000000" w:themeColor="text1"/>
          <w:sz w:val="20"/>
          <w:szCs w:val="20"/>
          <w:lang w:val="es-MX"/>
        </w:rPr>
        <w:t xml:space="preserve"> </w:t>
      </w:r>
    </w:p>
    <w:p w14:paraId="2AD477F1" w14:textId="2659B022"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607FAB74" w14:textId="53FF3AC2" w:rsidR="6885029B" w:rsidRPr="00D84B32" w:rsidRDefault="6885029B" w:rsidP="361BA179">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lang w:val="es-419"/>
        </w:rPr>
        <w:t>VI. DE LA DIRECCIÓN DE COMUNICACIÓN SOCIAL.</w:t>
      </w:r>
      <w:r w:rsidRPr="00D84B32">
        <w:rPr>
          <w:rFonts w:ascii="Lucida Sans Unicode" w:eastAsia="Lucida Sans Unicode" w:hAnsi="Lucida Sans Unicode" w:cs="Lucida Sans Unicode"/>
          <w:color w:val="000000" w:themeColor="text1"/>
          <w:sz w:val="20"/>
          <w:szCs w:val="20"/>
          <w:lang w:val="es-419"/>
        </w:rPr>
        <w:t xml:space="preserve"> Conforme lo establecido en el artículo </w:t>
      </w:r>
      <w:r w:rsidRPr="00F513D8">
        <w:rPr>
          <w:rFonts w:ascii="Lucida Sans Unicode" w:eastAsia="Lucida Sans Unicode" w:hAnsi="Lucida Sans Unicode" w:cs="Lucida Sans Unicode"/>
          <w:color w:val="000000" w:themeColor="text1"/>
          <w:sz w:val="20"/>
          <w:szCs w:val="20"/>
          <w:lang w:val="es-419"/>
        </w:rPr>
        <w:t>10</w:t>
      </w:r>
      <w:r w:rsidR="708D9534" w:rsidRPr="00F513D8">
        <w:rPr>
          <w:rFonts w:ascii="Lucida Sans Unicode" w:eastAsia="Lucida Sans Unicode" w:hAnsi="Lucida Sans Unicode" w:cs="Lucida Sans Unicode"/>
          <w:color w:val="000000" w:themeColor="text1"/>
          <w:sz w:val="20"/>
          <w:szCs w:val="20"/>
          <w:lang w:val="es-419"/>
        </w:rPr>
        <w:t xml:space="preserve">, </w:t>
      </w:r>
      <w:r w:rsidR="708D9534" w:rsidRPr="00F513D8">
        <w:rPr>
          <w:rFonts w:ascii="Lucida Sans Unicode" w:eastAsia="Times New Roman" w:hAnsi="Lucida Sans Unicode" w:cs="Lucida Sans Unicode"/>
          <w:color w:val="000000" w:themeColor="text1"/>
          <w:sz w:val="20"/>
          <w:szCs w:val="20"/>
          <w:lang w:val="es-419"/>
        </w:rPr>
        <w:t>numeral 1, fracciones VII, IX y XVII</w:t>
      </w:r>
      <w:r w:rsidRPr="00F513D8">
        <w:rPr>
          <w:rFonts w:ascii="Lucida Sans Unicode" w:eastAsia="Lucida Sans Unicode" w:hAnsi="Lucida Sans Unicode" w:cs="Lucida Sans Unicode"/>
          <w:color w:val="000000" w:themeColor="text1"/>
          <w:sz w:val="20"/>
          <w:szCs w:val="20"/>
          <w:lang w:val="es-419"/>
        </w:rPr>
        <w:t xml:space="preserve"> del Reglamento</w:t>
      </w:r>
      <w:r w:rsidRPr="00D84B32">
        <w:rPr>
          <w:rFonts w:ascii="Lucida Sans Unicode" w:eastAsia="Lucida Sans Unicode" w:hAnsi="Lucida Sans Unicode" w:cs="Lucida Sans Unicode"/>
          <w:color w:val="000000" w:themeColor="text1"/>
          <w:sz w:val="20"/>
          <w:szCs w:val="20"/>
          <w:lang w:val="es-419"/>
        </w:rPr>
        <w:t xml:space="preserve"> Interior del Instituto Electoral y de Participación Ciudadana del Estado de Jalisco, la Dirección de Comunicación Social </w:t>
      </w:r>
      <w:r w:rsidR="00F513D8" w:rsidRPr="00F513D8">
        <w:rPr>
          <w:rFonts w:ascii="Lucida Sans Unicode" w:eastAsia="Lucida Sans Unicode" w:hAnsi="Lucida Sans Unicode" w:cs="Lucida Sans Unicode"/>
          <w:color w:val="000000" w:themeColor="text1"/>
          <w:sz w:val="20"/>
          <w:szCs w:val="20"/>
          <w:lang w:val="es-419"/>
        </w:rPr>
        <w:t>tiene como atribuciones, entre otras, la de coordinar las ruedas de prensa, conferencias, foros y entrevistas necesarias para la difusión de las actividades institucionales; la de identificar y establecer los vínculos con instituciones, dependencias públicas, organismos privados y empresas que puedan apoyar a las acciones del Instituto en materia de comunicación social; así como organizar, en coordinación con la Dirección Ejecutiva de Prerrogativas, la realización de los debates entre candidatas y candidatos a cargos de elección popular, de conformidad con lo aprobado por el Consejo General.</w:t>
      </w:r>
    </w:p>
    <w:p w14:paraId="4DF92007" w14:textId="4E5DC59F" w:rsidR="5785AB6A" w:rsidRPr="00D84B32" w:rsidRDefault="5785AB6A" w:rsidP="001A1322">
      <w:pPr>
        <w:widowControl w:val="0"/>
        <w:spacing w:after="0" w:line="276" w:lineRule="auto"/>
        <w:contextualSpacing/>
        <w:jc w:val="both"/>
        <w:rPr>
          <w:rFonts w:ascii="Lucida Sans Unicode" w:eastAsia="Lucida Sans Unicode" w:hAnsi="Lucida Sans Unicode" w:cs="Lucida Sans Unicode"/>
          <w:b/>
          <w:bCs/>
          <w:color w:val="000000" w:themeColor="text1"/>
          <w:sz w:val="20"/>
          <w:szCs w:val="20"/>
        </w:rPr>
      </w:pPr>
    </w:p>
    <w:p w14:paraId="6236B10D" w14:textId="1241F3D6" w:rsidR="6885029B" w:rsidRPr="00D84B32" w:rsidRDefault="6885029B"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lang w:val="es-419"/>
        </w:rPr>
        <w:t>VII.</w:t>
      </w:r>
      <w:r w:rsidRPr="00D84B32">
        <w:rPr>
          <w:rFonts w:ascii="Lucida Sans Unicode" w:eastAsia="Lucida Sans Unicode" w:hAnsi="Lucida Sans Unicode" w:cs="Lucida Sans Unicode"/>
          <w:b/>
          <w:bCs/>
          <w:color w:val="000000" w:themeColor="text1"/>
          <w:sz w:val="20"/>
          <w:szCs w:val="20"/>
        </w:rPr>
        <w:t xml:space="preserve"> DE LA CELEBRACIÓN DE ELECCIONES EN EL ESTADO DE JALISCO.</w:t>
      </w:r>
      <w:r w:rsidRPr="00D84B32">
        <w:rPr>
          <w:rFonts w:ascii="Lucida Sans Unicode" w:eastAsia="Lucida Sans Unicode" w:hAnsi="Lucida Sans Unicode" w:cs="Lucida Sans Unicode"/>
          <w:color w:val="000000" w:themeColor="text1"/>
          <w:sz w:val="20"/>
          <w:szCs w:val="20"/>
        </w:rPr>
        <w:t xml:space="preserve"> En el estado de Jalisco, se celebran elecciones ordinarias el primer domingo de junio del año que corresponda, para elegir los cargos de gubernatura del estado, diputaciones por ambos principios y munícipes, con la periodicidad siguiente:</w:t>
      </w:r>
    </w:p>
    <w:p w14:paraId="67A8DD98" w14:textId="77777777" w:rsidR="001A1322" w:rsidRPr="00D84B32" w:rsidRDefault="001A1322" w:rsidP="001A1322">
      <w:pPr>
        <w:spacing w:after="0" w:line="276" w:lineRule="auto"/>
        <w:jc w:val="both"/>
        <w:rPr>
          <w:rFonts w:ascii="Lucida Sans Unicode" w:eastAsia="Lucida Sans Unicode" w:hAnsi="Lucida Sans Unicode" w:cs="Lucida Sans Unicode"/>
          <w:color w:val="000000" w:themeColor="text1"/>
          <w:sz w:val="20"/>
          <w:szCs w:val="20"/>
        </w:rPr>
      </w:pPr>
    </w:p>
    <w:p w14:paraId="329CB128" w14:textId="5A2218EE" w:rsidR="6885029B" w:rsidRPr="00D84B32" w:rsidRDefault="6885029B" w:rsidP="001A1322">
      <w:pPr>
        <w:tabs>
          <w:tab w:val="left" w:pos="851"/>
        </w:tabs>
        <w:spacing w:after="0" w:line="276" w:lineRule="auto"/>
        <w:ind w:left="630" w:hanging="270"/>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a) Para diputaciones por ambos principios, cada tres años.</w:t>
      </w:r>
    </w:p>
    <w:p w14:paraId="13E40354" w14:textId="1F8E2A51" w:rsidR="6885029B" w:rsidRPr="00D84B32" w:rsidRDefault="6885029B" w:rsidP="001A1322">
      <w:pPr>
        <w:tabs>
          <w:tab w:val="left" w:pos="851"/>
        </w:tabs>
        <w:spacing w:after="0" w:line="276" w:lineRule="auto"/>
        <w:ind w:left="630" w:hanging="270"/>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b) Para gubernatura, cada seis años.</w:t>
      </w:r>
    </w:p>
    <w:p w14:paraId="0E328636" w14:textId="0C9E4E04" w:rsidR="6885029B" w:rsidRPr="00D84B32" w:rsidRDefault="6885029B" w:rsidP="001A1322">
      <w:pPr>
        <w:spacing w:after="0" w:line="276" w:lineRule="auto"/>
        <w:ind w:left="630" w:hanging="270"/>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c) Para munícipes, cada tres años.</w:t>
      </w:r>
    </w:p>
    <w:p w14:paraId="451CB8F8" w14:textId="3F57A5C1"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340BA3DF" w14:textId="56213DCE" w:rsidR="6885029B" w:rsidRPr="00D84B32" w:rsidRDefault="6885029B"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Por lo que, tomando en consideración que en el año dos mil veintiuno, se realizaron elecciones ordinarias en nuestra entidad, para elegir treinta y ocho diputaciones por ambos principios que conforman la Sexagésima Tercera Legislatura del Congreso del </w:t>
      </w:r>
      <w:r w:rsidRPr="00D84B32">
        <w:rPr>
          <w:rFonts w:ascii="Lucida Sans Unicode" w:eastAsia="Lucida Sans Unicode" w:hAnsi="Lucida Sans Unicode" w:cs="Lucida Sans Unicode"/>
          <w:color w:val="000000" w:themeColor="text1"/>
          <w:sz w:val="20"/>
          <w:szCs w:val="20"/>
        </w:rPr>
        <w:lastRenderedPageBreak/>
        <w:t>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aprobada por el Consejo General mediante acuerdo IEPC-ACG-071/2023</w:t>
      </w:r>
      <w:r w:rsidR="08315C1D" w:rsidRPr="00D84B32">
        <w:rPr>
          <w:rFonts w:ascii="Lucida Sans Unicode" w:eastAsia="Lucida Sans Unicode" w:hAnsi="Lucida Sans Unicode" w:cs="Lucida Sans Unicode"/>
          <w:color w:val="000000" w:themeColor="text1"/>
          <w:sz w:val="20"/>
          <w:szCs w:val="20"/>
        </w:rPr>
        <w:t>.</w:t>
      </w:r>
    </w:p>
    <w:p w14:paraId="719E9847" w14:textId="5C5F3300" w:rsidR="5785AB6A" w:rsidRPr="00D84B32" w:rsidRDefault="5785AB6A" w:rsidP="001A1322">
      <w:pPr>
        <w:spacing w:after="0" w:line="276" w:lineRule="auto"/>
        <w:jc w:val="both"/>
        <w:rPr>
          <w:rFonts w:ascii="Lucida Sans Unicode" w:eastAsia="Lucida Sans Unicode" w:hAnsi="Lucida Sans Unicode" w:cs="Lucida Sans Unicode"/>
          <w:color w:val="000000" w:themeColor="text1"/>
          <w:sz w:val="20"/>
          <w:szCs w:val="20"/>
        </w:rPr>
      </w:pPr>
    </w:p>
    <w:p w14:paraId="4738B7B4" w14:textId="7293FE37" w:rsidR="00F20E87" w:rsidRPr="00D84B32" w:rsidRDefault="07186273"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V</w:t>
      </w:r>
      <w:r w:rsidR="00141D7D" w:rsidRPr="00D84B32">
        <w:rPr>
          <w:rFonts w:ascii="Lucida Sans Unicode" w:eastAsia="Lucida Sans Unicode" w:hAnsi="Lucida Sans Unicode" w:cs="Lucida Sans Unicode"/>
          <w:b/>
          <w:bCs/>
          <w:color w:val="000000" w:themeColor="text1"/>
          <w:sz w:val="20"/>
          <w:szCs w:val="20"/>
        </w:rPr>
        <w:t>II</w:t>
      </w:r>
      <w:r w:rsidRPr="00D84B32">
        <w:rPr>
          <w:rFonts w:ascii="Lucida Sans Unicode" w:eastAsia="Lucida Sans Unicode" w:hAnsi="Lucida Sans Unicode" w:cs="Lucida Sans Unicode"/>
          <w:b/>
          <w:bCs/>
          <w:color w:val="000000" w:themeColor="text1"/>
          <w:sz w:val="20"/>
          <w:szCs w:val="20"/>
        </w:rPr>
        <w:t xml:space="preserve">I. </w:t>
      </w:r>
      <w:r w:rsidR="308C3D03" w:rsidRPr="00D84B32">
        <w:rPr>
          <w:rFonts w:ascii="Lucida Sans Unicode" w:eastAsia="Lucida Sans Unicode" w:hAnsi="Lucida Sans Unicode" w:cs="Lucida Sans Unicode"/>
          <w:b/>
          <w:bCs/>
          <w:color w:val="000000" w:themeColor="text1"/>
          <w:sz w:val="20"/>
          <w:szCs w:val="20"/>
        </w:rPr>
        <w:t xml:space="preserve">DE </w:t>
      </w:r>
      <w:r w:rsidR="2333D966" w:rsidRPr="00D84B32">
        <w:rPr>
          <w:rFonts w:ascii="Lucida Sans Unicode" w:eastAsia="Lucida Sans Unicode" w:hAnsi="Lucida Sans Unicode" w:cs="Lucida Sans Unicode"/>
          <w:b/>
          <w:bCs/>
          <w:color w:val="000000" w:themeColor="text1"/>
          <w:sz w:val="20"/>
          <w:szCs w:val="20"/>
        </w:rPr>
        <w:t xml:space="preserve">LAS REGLAS BÁSICAS PARA LA CELEBRACIÓN DE LOS DEBATES ORGANIZADOS POR EL INSTITUTO ELECTORAL Y DE PARTICIPACIÓN CIUDADANA DEL ESTADO DE JALISCO, PARA EL PROCESO ELECTORAL LOCAL </w:t>
      </w:r>
      <w:r w:rsidR="2333D966" w:rsidRPr="00F513D8">
        <w:rPr>
          <w:rFonts w:ascii="Lucida Sans Unicode" w:eastAsia="Lucida Sans Unicode" w:hAnsi="Lucida Sans Unicode" w:cs="Lucida Sans Unicode"/>
          <w:b/>
          <w:bCs/>
          <w:color w:val="000000" w:themeColor="text1"/>
          <w:sz w:val="20"/>
          <w:szCs w:val="20"/>
        </w:rPr>
        <w:t>CONCURRENTE</w:t>
      </w:r>
      <w:r w:rsidR="000D40C1" w:rsidRPr="00F513D8">
        <w:rPr>
          <w:rFonts w:ascii="Lucida Sans Unicode" w:eastAsia="Lucida Sans Unicode" w:hAnsi="Lucida Sans Unicode" w:cs="Lucida Sans Unicode"/>
          <w:b/>
          <w:bCs/>
          <w:color w:val="000000" w:themeColor="text1"/>
          <w:sz w:val="20"/>
          <w:szCs w:val="20"/>
        </w:rPr>
        <w:t xml:space="preserve"> 2023-2024</w:t>
      </w:r>
      <w:r w:rsidR="40310606" w:rsidRPr="00F513D8">
        <w:rPr>
          <w:rFonts w:ascii="Lucida Sans Unicode" w:eastAsia="Lucida Sans Unicode" w:hAnsi="Lucida Sans Unicode" w:cs="Lucida Sans Unicode"/>
          <w:b/>
          <w:bCs/>
          <w:color w:val="000000" w:themeColor="text1"/>
          <w:sz w:val="20"/>
          <w:szCs w:val="20"/>
        </w:rPr>
        <w:t>.</w:t>
      </w:r>
      <w:r w:rsidRPr="00F513D8">
        <w:rPr>
          <w:rFonts w:ascii="Lucida Sans Unicode" w:eastAsia="Lucida Sans Unicode" w:hAnsi="Lucida Sans Unicode" w:cs="Lucida Sans Unicode"/>
          <w:color w:val="000000" w:themeColor="text1"/>
          <w:sz w:val="20"/>
          <w:szCs w:val="20"/>
        </w:rPr>
        <w:t xml:space="preserve"> </w:t>
      </w:r>
      <w:bookmarkStart w:id="0" w:name="_Int_KckhzPwj"/>
      <w:r w:rsidR="00431BE0" w:rsidRPr="00F513D8">
        <w:rPr>
          <w:rFonts w:ascii="Lucida Sans Unicode" w:eastAsia="Lucida Sans Unicode" w:hAnsi="Lucida Sans Unicode" w:cs="Lucida Sans Unicode"/>
          <w:color w:val="000000" w:themeColor="text1"/>
          <w:sz w:val="20"/>
          <w:szCs w:val="20"/>
        </w:rPr>
        <w:t>Los debates</w:t>
      </w:r>
      <w:r w:rsidR="00431BE0" w:rsidRPr="00D84B32">
        <w:rPr>
          <w:rFonts w:ascii="Lucida Sans Unicode" w:eastAsia="Lucida Sans Unicode" w:hAnsi="Lucida Sans Unicode" w:cs="Lucida Sans Unicode"/>
          <w:color w:val="000000" w:themeColor="text1"/>
          <w:sz w:val="20"/>
          <w:szCs w:val="20"/>
        </w:rPr>
        <w:t xml:space="preserve"> son aquellos actos públicos que únicamente se pueden realizar en el per</w:t>
      </w:r>
      <w:r w:rsidR="00635FC7" w:rsidRPr="00D84B32">
        <w:rPr>
          <w:rFonts w:ascii="Lucida Sans Unicode" w:eastAsia="Lucida Sans Unicode" w:hAnsi="Lucida Sans Unicode" w:cs="Lucida Sans Unicode"/>
          <w:color w:val="000000" w:themeColor="text1"/>
          <w:sz w:val="20"/>
          <w:szCs w:val="20"/>
        </w:rPr>
        <w:t>iodo de campaña, en los que participan las candidatas y candidatos a un mismo cargo de elección popular con el objeto de exponer y conf</w:t>
      </w:r>
      <w:r w:rsidR="004F5C10" w:rsidRPr="00D84B32">
        <w:rPr>
          <w:rFonts w:ascii="Lucida Sans Unicode" w:eastAsia="Lucida Sans Unicode" w:hAnsi="Lucida Sans Unicode" w:cs="Lucida Sans Unicode"/>
          <w:color w:val="000000" w:themeColor="text1"/>
          <w:sz w:val="20"/>
          <w:szCs w:val="20"/>
        </w:rPr>
        <w:t xml:space="preserve">rontar entre sí sus propuestas, planteamientos y plataformas bajo un formato previamente establecido y con observancia de los principios </w:t>
      </w:r>
      <w:r w:rsidR="00241DE5" w:rsidRPr="00D84B32">
        <w:rPr>
          <w:rFonts w:ascii="Lucida Sans Unicode" w:eastAsia="Lucida Sans Unicode" w:hAnsi="Lucida Sans Unicode" w:cs="Lucida Sans Unicode"/>
          <w:color w:val="000000" w:themeColor="text1"/>
          <w:sz w:val="20"/>
          <w:szCs w:val="20"/>
        </w:rPr>
        <w:t>de equidad y trato igualitario, sin que afecte la flexibilidad de los formatos, esto de conformidad con lo establecido en el artículo 304</w:t>
      </w:r>
      <w:r w:rsidR="00915A1C" w:rsidRPr="00D84B32">
        <w:rPr>
          <w:rFonts w:ascii="Lucida Sans Unicode" w:eastAsia="Lucida Sans Unicode" w:hAnsi="Lucida Sans Unicode" w:cs="Lucida Sans Unicode"/>
          <w:color w:val="000000" w:themeColor="text1"/>
          <w:sz w:val="20"/>
          <w:szCs w:val="20"/>
        </w:rPr>
        <w:t>, párrafo 1</w:t>
      </w:r>
      <w:r w:rsidR="00241DE5" w:rsidRPr="00D84B32">
        <w:rPr>
          <w:rFonts w:ascii="Lucida Sans Unicode" w:eastAsia="Lucida Sans Unicode" w:hAnsi="Lucida Sans Unicode" w:cs="Lucida Sans Unicode"/>
          <w:color w:val="000000" w:themeColor="text1"/>
          <w:sz w:val="20"/>
          <w:szCs w:val="20"/>
        </w:rPr>
        <w:t xml:space="preserve"> del Reglamento de Elecciones</w:t>
      </w:r>
      <w:r w:rsidR="00F20E87" w:rsidRPr="00D84B32">
        <w:rPr>
          <w:rFonts w:ascii="Lucida Sans Unicode" w:eastAsia="Lucida Sans Unicode" w:hAnsi="Lucida Sans Unicode" w:cs="Lucida Sans Unicode"/>
          <w:color w:val="000000" w:themeColor="text1"/>
          <w:sz w:val="20"/>
          <w:szCs w:val="20"/>
        </w:rPr>
        <w:t>.</w:t>
      </w:r>
      <w:bookmarkEnd w:id="0"/>
      <w:r w:rsidR="00F20E87" w:rsidRPr="00D84B32">
        <w:rPr>
          <w:rFonts w:ascii="Lucida Sans Unicode" w:eastAsia="Lucida Sans Unicode" w:hAnsi="Lucida Sans Unicode" w:cs="Lucida Sans Unicode"/>
          <w:color w:val="000000" w:themeColor="text1"/>
          <w:sz w:val="20"/>
          <w:szCs w:val="20"/>
        </w:rPr>
        <w:t xml:space="preserve"> </w:t>
      </w:r>
    </w:p>
    <w:p w14:paraId="35F7D9CE" w14:textId="77777777" w:rsidR="00F20E87" w:rsidRPr="00D84B32" w:rsidRDefault="00F20E87" w:rsidP="001A1322">
      <w:pPr>
        <w:spacing w:after="0" w:line="276" w:lineRule="auto"/>
        <w:jc w:val="both"/>
        <w:rPr>
          <w:rFonts w:ascii="Lucida Sans Unicode" w:eastAsia="Lucida Sans Unicode" w:hAnsi="Lucida Sans Unicode" w:cs="Lucida Sans Unicode"/>
          <w:color w:val="000000" w:themeColor="text1"/>
          <w:sz w:val="20"/>
          <w:szCs w:val="20"/>
        </w:rPr>
      </w:pPr>
    </w:p>
    <w:p w14:paraId="4B948F52" w14:textId="39D665B6" w:rsidR="001A1322" w:rsidRPr="00D84B32" w:rsidRDefault="7A441E12" w:rsidP="31E3F06A">
      <w:p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color w:val="000000" w:themeColor="text1"/>
          <w:sz w:val="20"/>
          <w:szCs w:val="20"/>
        </w:rPr>
        <w:t>El artículo 5, párrafo 1, fracción I del Reglamento de Debates de este instituto establece que la Comisión de Debates propondrá las reglas básicas para la realización de los debates previstos en el artículo 86, párrafo 1 del Código, las cuales incluirán por los menos, los elementos siguientes:</w:t>
      </w:r>
    </w:p>
    <w:p w14:paraId="35DB2E23" w14:textId="4B92F503" w:rsidR="001A1322" w:rsidRPr="00D84B32" w:rsidRDefault="001A1322" w:rsidP="31E3F06A">
      <w:pPr>
        <w:spacing w:after="0" w:line="276" w:lineRule="auto"/>
        <w:jc w:val="both"/>
        <w:rPr>
          <w:rFonts w:ascii="Lucida Sans Unicode" w:eastAsia="Lucida Sans Unicode" w:hAnsi="Lucida Sans Unicode" w:cs="Lucida Sans Unicode"/>
          <w:color w:val="000000" w:themeColor="text1"/>
          <w:sz w:val="20"/>
          <w:szCs w:val="20"/>
        </w:rPr>
      </w:pPr>
    </w:p>
    <w:p w14:paraId="14AB429B" w14:textId="5D731647" w:rsidR="7C19F193" w:rsidRPr="00D84B32" w:rsidRDefault="7C19F193" w:rsidP="001A1322">
      <w:pPr>
        <w:pStyle w:val="Prrafodelista"/>
        <w:numPr>
          <w:ilvl w:val="0"/>
          <w:numId w:val="7"/>
        </w:num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Número de debates; </w:t>
      </w:r>
    </w:p>
    <w:p w14:paraId="4CF8EC04" w14:textId="34FAE873" w:rsidR="7C19F193" w:rsidRPr="00D84B32" w:rsidRDefault="7C19F193" w:rsidP="001A1322">
      <w:pPr>
        <w:pStyle w:val="Prrafodelista"/>
        <w:numPr>
          <w:ilvl w:val="0"/>
          <w:numId w:val="7"/>
        </w:num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El lugar y la fecha en que se celebrarán; y </w:t>
      </w:r>
    </w:p>
    <w:p w14:paraId="4E657965" w14:textId="3B298FD1" w:rsidR="7C19F193" w:rsidRPr="00D84B32" w:rsidRDefault="7C19F193" w:rsidP="001A1322">
      <w:pPr>
        <w:pStyle w:val="Prrafodelista"/>
        <w:numPr>
          <w:ilvl w:val="0"/>
          <w:numId w:val="7"/>
        </w:num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Criterios objetivos para la selección de las personas moderadoras.  </w:t>
      </w:r>
    </w:p>
    <w:p w14:paraId="08191FE3" w14:textId="77777777" w:rsidR="001A1322" w:rsidRPr="00D84B32" w:rsidRDefault="001A1322" w:rsidP="001A1322">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7F9C4339" w14:textId="60E37E37" w:rsidR="7E032396" w:rsidRPr="00D84B32" w:rsidRDefault="1599E999" w:rsidP="001A1322">
      <w:pPr>
        <w:spacing w:after="0" w:line="276" w:lineRule="auto"/>
        <w:jc w:val="both"/>
        <w:rPr>
          <w:rFonts w:ascii="Lucida Sans Unicode" w:eastAsia="Lucida Sans Unicode" w:hAnsi="Lucida Sans Unicode" w:cs="Lucida Sans Unicode"/>
          <w:color w:val="000000" w:themeColor="text1"/>
          <w:sz w:val="20"/>
          <w:szCs w:val="20"/>
        </w:rPr>
      </w:pPr>
      <w:bookmarkStart w:id="1" w:name="_Int_OaAHPq2m"/>
      <w:r w:rsidRPr="00F513D8">
        <w:rPr>
          <w:rFonts w:ascii="Lucida Sans Unicode" w:eastAsia="Lucida Sans Unicode" w:hAnsi="Lucida Sans Unicode" w:cs="Lucida Sans Unicode"/>
          <w:color w:val="000000" w:themeColor="text1"/>
          <w:sz w:val="20"/>
          <w:szCs w:val="20"/>
        </w:rPr>
        <w:t>En atención a que, los</w:t>
      </w:r>
      <w:r w:rsidR="07186273" w:rsidRPr="00F513D8">
        <w:rPr>
          <w:rFonts w:ascii="Lucida Sans Unicode" w:eastAsia="Lucida Sans Unicode" w:hAnsi="Lucida Sans Unicode" w:cs="Lucida Sans Unicode"/>
          <w:color w:val="000000" w:themeColor="text1"/>
          <w:sz w:val="20"/>
          <w:szCs w:val="20"/>
        </w:rPr>
        <w:t xml:space="preserve"> debates son un elemento importante para la difusión y confrontación de las ideas, así como de las plataformas electorales y los programas de l</w:t>
      </w:r>
      <w:r w:rsidR="73F0756C" w:rsidRPr="00F513D8">
        <w:rPr>
          <w:rFonts w:ascii="Lucida Sans Unicode" w:eastAsia="Lucida Sans Unicode" w:hAnsi="Lucida Sans Unicode" w:cs="Lucida Sans Unicode"/>
          <w:color w:val="000000" w:themeColor="text1"/>
          <w:sz w:val="20"/>
          <w:szCs w:val="20"/>
        </w:rPr>
        <w:t>as candidaturas</w:t>
      </w:r>
      <w:r w:rsidR="07186273" w:rsidRPr="00F513D8">
        <w:rPr>
          <w:rFonts w:ascii="Lucida Sans Unicode" w:eastAsia="Lucida Sans Unicode" w:hAnsi="Lucida Sans Unicode" w:cs="Lucida Sans Unicode"/>
          <w:color w:val="000000" w:themeColor="text1"/>
          <w:sz w:val="20"/>
          <w:szCs w:val="20"/>
        </w:rPr>
        <w:t xml:space="preserve"> a cargos de elección popular</w:t>
      </w:r>
      <w:r w:rsidR="5342E805" w:rsidRPr="00F513D8">
        <w:rPr>
          <w:rFonts w:ascii="Lucida Sans Unicode" w:eastAsia="Lucida Sans Unicode" w:hAnsi="Lucida Sans Unicode" w:cs="Lucida Sans Unicode"/>
          <w:color w:val="000000" w:themeColor="text1"/>
          <w:sz w:val="20"/>
          <w:szCs w:val="20"/>
        </w:rPr>
        <w:t xml:space="preserve">, </w:t>
      </w:r>
      <w:r w:rsidR="07186273" w:rsidRPr="00F513D8">
        <w:rPr>
          <w:rFonts w:ascii="Lucida Sans Unicode" w:eastAsia="Lucida Sans Unicode" w:hAnsi="Lucida Sans Unicode" w:cs="Lucida Sans Unicode"/>
          <w:color w:val="000000" w:themeColor="text1"/>
          <w:sz w:val="20"/>
          <w:szCs w:val="20"/>
        </w:rPr>
        <w:t>es preciso alentar y apoyar su celebración en el marco de la normativa</w:t>
      </w:r>
      <w:r w:rsidR="07186273" w:rsidRPr="00D84B32">
        <w:rPr>
          <w:rFonts w:ascii="Lucida Sans Unicode" w:eastAsia="Lucida Sans Unicode" w:hAnsi="Lucida Sans Unicode" w:cs="Lucida Sans Unicode"/>
          <w:color w:val="000000" w:themeColor="text1"/>
          <w:sz w:val="20"/>
          <w:szCs w:val="20"/>
        </w:rPr>
        <w:t xml:space="preserve"> aplicable, asegurando el más amplio ejercicio de la libertad de expresión y de argumentación, con la finalidad de promover el ejercicio del voto libre, informado y razonado de la ciudadanía.</w:t>
      </w:r>
      <w:bookmarkEnd w:id="1"/>
    </w:p>
    <w:p w14:paraId="582A69FF" w14:textId="4E32A904" w:rsidR="00B63765" w:rsidRPr="00D84B32" w:rsidRDefault="00B63765" w:rsidP="31E3F06A">
      <w:pPr>
        <w:spacing w:after="0" w:line="276" w:lineRule="auto"/>
        <w:jc w:val="both"/>
        <w:rPr>
          <w:rFonts w:ascii="Lucida Sans Unicode" w:eastAsia="Lucida Sans Unicode" w:hAnsi="Lucida Sans Unicode" w:cs="Lucida Sans Unicode"/>
          <w:color w:val="000000" w:themeColor="text1"/>
          <w:sz w:val="20"/>
          <w:szCs w:val="20"/>
        </w:rPr>
      </w:pPr>
    </w:p>
    <w:p w14:paraId="03EBC8BF" w14:textId="0E304BBB" w:rsidR="00B63765" w:rsidRPr="00D84B32" w:rsidRDefault="3C4946E9" w:rsidP="31E3F06A">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En ese sentido, se propone la realización de </w:t>
      </w:r>
      <w:r w:rsidR="003D39FB" w:rsidRPr="00D84B32">
        <w:rPr>
          <w:rFonts w:ascii="Lucida Sans Unicode" w:eastAsia="Lucida Sans Unicode" w:hAnsi="Lucida Sans Unicode" w:cs="Lucida Sans Unicode"/>
          <w:color w:val="000000" w:themeColor="text1"/>
          <w:sz w:val="20"/>
          <w:szCs w:val="20"/>
        </w:rPr>
        <w:t>cuatro</w:t>
      </w:r>
      <w:r w:rsidRPr="00D84B32">
        <w:rPr>
          <w:rFonts w:ascii="Lucida Sans Unicode" w:eastAsia="Lucida Sans Unicode" w:hAnsi="Lucida Sans Unicode" w:cs="Lucida Sans Unicode"/>
          <w:color w:val="000000" w:themeColor="text1"/>
          <w:sz w:val="20"/>
          <w:szCs w:val="20"/>
        </w:rPr>
        <w:t xml:space="preserve"> debates entre candidaturas a la gubernatura y </w:t>
      </w:r>
      <w:r w:rsidR="003D39FB" w:rsidRPr="00D84B32">
        <w:rPr>
          <w:rFonts w:ascii="Lucida Sans Unicode" w:eastAsia="Lucida Sans Unicode" w:hAnsi="Lucida Sans Unicode" w:cs="Lucida Sans Unicode"/>
          <w:color w:val="000000" w:themeColor="text1"/>
          <w:sz w:val="20"/>
          <w:szCs w:val="20"/>
        </w:rPr>
        <w:t>dos</w:t>
      </w:r>
      <w:r w:rsidRPr="00D84B32">
        <w:rPr>
          <w:rFonts w:ascii="Lucida Sans Unicode" w:eastAsia="Lucida Sans Unicode" w:hAnsi="Lucida Sans Unicode" w:cs="Lucida Sans Unicode"/>
          <w:color w:val="000000" w:themeColor="text1"/>
          <w:sz w:val="20"/>
          <w:szCs w:val="20"/>
        </w:rPr>
        <w:t xml:space="preserve"> debates entre candidaturas de diputaciones de representación proporcional.</w:t>
      </w:r>
    </w:p>
    <w:p w14:paraId="47090A66" w14:textId="77777777" w:rsidR="003D39FB" w:rsidRPr="00D84B32" w:rsidRDefault="003D39FB" w:rsidP="31E3F06A">
      <w:pPr>
        <w:spacing w:after="0" w:line="276" w:lineRule="auto"/>
        <w:jc w:val="both"/>
        <w:rPr>
          <w:rFonts w:ascii="Lucida Sans Unicode" w:eastAsia="Lucida Sans Unicode" w:hAnsi="Lucida Sans Unicode" w:cs="Lucida Sans Unicode"/>
          <w:color w:val="000000" w:themeColor="text1"/>
          <w:sz w:val="20"/>
          <w:szCs w:val="20"/>
        </w:rPr>
      </w:pPr>
    </w:p>
    <w:p w14:paraId="61EA0010" w14:textId="31C2C88A" w:rsidR="00770995" w:rsidRPr="00D84B32" w:rsidRDefault="003D39FB" w:rsidP="003D39FB">
      <w:p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 xml:space="preserve">En el caso de los debates que se celebren para los cargos a diputaciones por el principio de representación proporcional, el primer debate se llevará a cabo con la participación de la candidatura número uno de la Lista que registre cada partido político. </w:t>
      </w:r>
      <w:r w:rsidR="00770995" w:rsidRPr="00D84B32">
        <w:rPr>
          <w:rFonts w:ascii="Lucida Sans Unicode" w:eastAsia="Lucida Sans Unicode" w:hAnsi="Lucida Sans Unicode" w:cs="Lucida Sans Unicode"/>
          <w:sz w:val="20"/>
          <w:szCs w:val="20"/>
        </w:rPr>
        <w:t xml:space="preserve">Lo anterior obedece a la gran posibilidad que tienen dichas candidaturas de integrar el Congreso del Estado, precisamente por la posición que guardan en la lista, por lo que se considera importante saber las propuestas </w:t>
      </w:r>
      <w:r w:rsidR="00885F4C" w:rsidRPr="00D84B32">
        <w:rPr>
          <w:rFonts w:ascii="Lucida Sans Unicode" w:eastAsia="Lucida Sans Unicode" w:hAnsi="Lucida Sans Unicode" w:cs="Lucida Sans Unicode"/>
          <w:sz w:val="20"/>
          <w:szCs w:val="20"/>
        </w:rPr>
        <w:t xml:space="preserve">que pudieran implementar </w:t>
      </w:r>
      <w:r w:rsidR="00734567" w:rsidRPr="00D84B32">
        <w:rPr>
          <w:rFonts w:ascii="Lucida Sans Unicode" w:eastAsia="Lucida Sans Unicode" w:hAnsi="Lucida Sans Unicode" w:cs="Lucida Sans Unicode"/>
          <w:sz w:val="20"/>
          <w:szCs w:val="20"/>
        </w:rPr>
        <w:t xml:space="preserve">durante su </w:t>
      </w:r>
      <w:r w:rsidR="00B66536" w:rsidRPr="00D84B32">
        <w:rPr>
          <w:rFonts w:ascii="Lucida Sans Unicode" w:eastAsia="Lucida Sans Unicode" w:hAnsi="Lucida Sans Unicode" w:cs="Lucida Sans Unicode"/>
          <w:sz w:val="20"/>
          <w:szCs w:val="20"/>
        </w:rPr>
        <w:t>gestión como legislador</w:t>
      </w:r>
      <w:r w:rsidR="008E735E" w:rsidRPr="00D84B32">
        <w:rPr>
          <w:rFonts w:ascii="Lucida Sans Unicode" w:eastAsia="Lucida Sans Unicode" w:hAnsi="Lucida Sans Unicode" w:cs="Lucida Sans Unicode"/>
          <w:sz w:val="20"/>
          <w:szCs w:val="20"/>
        </w:rPr>
        <w:t>a</w:t>
      </w:r>
      <w:r w:rsidR="0017482D" w:rsidRPr="00D84B32">
        <w:rPr>
          <w:rFonts w:ascii="Lucida Sans Unicode" w:eastAsia="Lucida Sans Unicode" w:hAnsi="Lucida Sans Unicode" w:cs="Lucida Sans Unicode"/>
          <w:sz w:val="20"/>
          <w:szCs w:val="20"/>
        </w:rPr>
        <w:t>s</w:t>
      </w:r>
      <w:r w:rsidR="008E735E" w:rsidRPr="00D84B32">
        <w:rPr>
          <w:rFonts w:ascii="Lucida Sans Unicode" w:eastAsia="Lucida Sans Unicode" w:hAnsi="Lucida Sans Unicode" w:cs="Lucida Sans Unicode"/>
          <w:sz w:val="20"/>
          <w:szCs w:val="20"/>
        </w:rPr>
        <w:t xml:space="preserve">. </w:t>
      </w:r>
    </w:p>
    <w:p w14:paraId="6F808AB3" w14:textId="77777777" w:rsidR="003D39FB" w:rsidRPr="00D84B32" w:rsidRDefault="003D39FB" w:rsidP="003D39FB">
      <w:pPr>
        <w:spacing w:after="0" w:line="276" w:lineRule="auto"/>
        <w:jc w:val="both"/>
        <w:rPr>
          <w:rFonts w:ascii="Lucida Sans Unicode" w:eastAsia="Lucida Sans Unicode" w:hAnsi="Lucida Sans Unicode" w:cs="Lucida Sans Unicode"/>
          <w:sz w:val="20"/>
          <w:szCs w:val="20"/>
        </w:rPr>
      </w:pPr>
    </w:p>
    <w:p w14:paraId="51835B7E" w14:textId="3CB7CC8A" w:rsidR="003D0E17" w:rsidRPr="00D84B32" w:rsidRDefault="003D0E17" w:rsidP="003D0E17">
      <w:pPr>
        <w:pStyle w:val="Prrafodelista"/>
        <w:spacing w:after="0" w:line="276" w:lineRule="auto"/>
        <w:ind w:left="0"/>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 xml:space="preserve">Ahora bien, </w:t>
      </w:r>
      <w:r w:rsidR="00765907" w:rsidRPr="00D84B32">
        <w:rPr>
          <w:rFonts w:ascii="Lucida Sans Unicode" w:eastAsia="Lucida Sans Unicode" w:hAnsi="Lucida Sans Unicode" w:cs="Lucida Sans Unicode"/>
          <w:sz w:val="20"/>
          <w:szCs w:val="20"/>
        </w:rPr>
        <w:t xml:space="preserve">en atención a lo dispuesto por </w:t>
      </w:r>
      <w:r w:rsidR="005878C1" w:rsidRPr="00D84B32">
        <w:rPr>
          <w:rFonts w:ascii="Lucida Sans Unicode" w:eastAsia="Lucida Sans Unicode" w:hAnsi="Lucida Sans Unicode" w:cs="Lucida Sans Unicode"/>
          <w:sz w:val="20"/>
          <w:szCs w:val="20"/>
        </w:rPr>
        <w:t>los</w:t>
      </w:r>
      <w:r w:rsidR="00765907" w:rsidRPr="00D84B32">
        <w:rPr>
          <w:rFonts w:ascii="Lucida Sans Unicode" w:eastAsia="Lucida Sans Unicode" w:hAnsi="Lucida Sans Unicode" w:cs="Lucida Sans Unicode"/>
          <w:sz w:val="20"/>
          <w:szCs w:val="20"/>
        </w:rPr>
        <w:t xml:space="preserve"> artículo</w:t>
      </w:r>
      <w:r w:rsidR="005878C1" w:rsidRPr="00D84B32">
        <w:rPr>
          <w:rFonts w:ascii="Lucida Sans Unicode" w:eastAsia="Lucida Sans Unicode" w:hAnsi="Lucida Sans Unicode" w:cs="Lucida Sans Unicode"/>
          <w:sz w:val="20"/>
          <w:szCs w:val="20"/>
        </w:rPr>
        <w:t>s</w:t>
      </w:r>
      <w:r w:rsidR="00765907" w:rsidRPr="00D84B32">
        <w:rPr>
          <w:rFonts w:ascii="Lucida Sans Unicode" w:eastAsia="Lucida Sans Unicode" w:hAnsi="Lucida Sans Unicode" w:cs="Lucida Sans Unicode"/>
          <w:sz w:val="20"/>
          <w:szCs w:val="20"/>
        </w:rPr>
        <w:t xml:space="preserve"> 237 Bis del Código Electoral y del Estado de Jalisco</w:t>
      </w:r>
      <w:r w:rsidR="005878C1" w:rsidRPr="00D84B32">
        <w:rPr>
          <w:rFonts w:ascii="Lucida Sans Unicode" w:eastAsia="Lucida Sans Unicode" w:hAnsi="Lucida Sans Unicode" w:cs="Lucida Sans Unicode"/>
          <w:sz w:val="20"/>
          <w:szCs w:val="20"/>
        </w:rPr>
        <w:t xml:space="preserve"> y 25 de los Lineamientos </w:t>
      </w:r>
      <w:r w:rsidR="00A609CA" w:rsidRPr="00D84B32">
        <w:rPr>
          <w:rFonts w:ascii="Lucida Sans Unicode" w:eastAsia="Lucida Sans Unicode" w:hAnsi="Lucida Sans Unicode" w:cs="Lucida Sans Unicode"/>
          <w:sz w:val="20"/>
          <w:szCs w:val="20"/>
        </w:rPr>
        <w:t xml:space="preserve">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Pr="00D84B32">
        <w:rPr>
          <w:rFonts w:ascii="Lucida Sans Unicode" w:eastAsia="Lucida Sans Unicode" w:hAnsi="Lucida Sans Unicode" w:cs="Lucida Sans Unicode"/>
          <w:sz w:val="20"/>
          <w:szCs w:val="20"/>
        </w:rPr>
        <w:t>para la postulación a diputaciones por el principio de representación proporcional, los partidos políticos deberán observar la postulación, en los primeros diez lugares de la lista de candidaturas, por lo menos a una persona que pertenezca a cada uno de los grupos en situación de vulnerabilidad y/o históricamente discriminados que se enlistan a continuación:</w:t>
      </w:r>
    </w:p>
    <w:p w14:paraId="3759D5B4" w14:textId="77777777" w:rsidR="003D0E17" w:rsidRPr="00D84B32" w:rsidRDefault="003D0E17" w:rsidP="003D0E17">
      <w:pPr>
        <w:pStyle w:val="Prrafodelista"/>
        <w:spacing w:after="0" w:line="276" w:lineRule="auto"/>
        <w:ind w:left="0"/>
        <w:jc w:val="both"/>
        <w:rPr>
          <w:rFonts w:ascii="Lucida Sans Unicode" w:eastAsia="Lucida Sans Unicode" w:hAnsi="Lucida Sans Unicode" w:cs="Lucida Sans Unicode"/>
          <w:sz w:val="20"/>
          <w:szCs w:val="20"/>
        </w:rPr>
      </w:pPr>
    </w:p>
    <w:p w14:paraId="0C682792" w14:textId="77777777" w:rsidR="003D0E17" w:rsidRPr="00D84B32" w:rsidRDefault="003D0E17" w:rsidP="003D0E17">
      <w:pPr>
        <w:pStyle w:val="Prrafodelista"/>
        <w:numPr>
          <w:ilvl w:val="0"/>
          <w:numId w:val="26"/>
        </w:num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 xml:space="preserve">Personas que se </w:t>
      </w:r>
      <w:proofErr w:type="spellStart"/>
      <w:r w:rsidRPr="00D84B32">
        <w:rPr>
          <w:rFonts w:ascii="Lucida Sans Unicode" w:eastAsia="Lucida Sans Unicode" w:hAnsi="Lucida Sans Unicode" w:cs="Lucida Sans Unicode"/>
          <w:sz w:val="20"/>
          <w:szCs w:val="20"/>
        </w:rPr>
        <w:t>autoadscriban</w:t>
      </w:r>
      <w:proofErr w:type="spellEnd"/>
      <w:r w:rsidRPr="00D84B32">
        <w:rPr>
          <w:rFonts w:ascii="Lucida Sans Unicode" w:eastAsia="Lucida Sans Unicode" w:hAnsi="Lucida Sans Unicode" w:cs="Lucida Sans Unicode"/>
          <w:sz w:val="20"/>
          <w:szCs w:val="20"/>
        </w:rPr>
        <w:t xml:space="preserve"> como indígenas;</w:t>
      </w:r>
    </w:p>
    <w:p w14:paraId="12C2C2F7" w14:textId="77777777" w:rsidR="003D0E17" w:rsidRPr="00D84B32" w:rsidRDefault="003D0E17" w:rsidP="003D0E17">
      <w:pPr>
        <w:pStyle w:val="Prrafodelista"/>
        <w:numPr>
          <w:ilvl w:val="0"/>
          <w:numId w:val="26"/>
        </w:num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Personas en situación de discapacidad;</w:t>
      </w:r>
    </w:p>
    <w:p w14:paraId="54BE36AD" w14:textId="77777777" w:rsidR="003D0E17" w:rsidRPr="00D84B32" w:rsidRDefault="003D0E17" w:rsidP="003D0E17">
      <w:pPr>
        <w:pStyle w:val="Prrafodelista"/>
        <w:numPr>
          <w:ilvl w:val="0"/>
          <w:numId w:val="26"/>
        </w:num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Personas de la población LGBTTTIQ+;</w:t>
      </w:r>
    </w:p>
    <w:p w14:paraId="2044667D" w14:textId="77777777" w:rsidR="003D0E17" w:rsidRPr="00D84B32" w:rsidRDefault="003D0E17" w:rsidP="003D0E17">
      <w:pPr>
        <w:pStyle w:val="Prrafodelista"/>
        <w:numPr>
          <w:ilvl w:val="0"/>
          <w:numId w:val="26"/>
        </w:num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 xml:space="preserve">Personas jóvenes; y </w:t>
      </w:r>
    </w:p>
    <w:p w14:paraId="7B1C8281" w14:textId="77777777" w:rsidR="003D0E17" w:rsidRPr="00D84B32" w:rsidRDefault="003D0E17" w:rsidP="003D0E17">
      <w:pPr>
        <w:pStyle w:val="Prrafodelista"/>
        <w:numPr>
          <w:ilvl w:val="0"/>
          <w:numId w:val="26"/>
        </w:num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 xml:space="preserve">Personas jaliscienses residentes en el extranjero. </w:t>
      </w:r>
    </w:p>
    <w:p w14:paraId="0FC77871" w14:textId="77777777" w:rsidR="003D0E17" w:rsidRPr="00D84B32" w:rsidRDefault="003D0E17" w:rsidP="003D0E17">
      <w:pPr>
        <w:pStyle w:val="Prrafodelista"/>
        <w:spacing w:after="0" w:line="276" w:lineRule="auto"/>
        <w:ind w:left="0"/>
        <w:jc w:val="both"/>
        <w:rPr>
          <w:rFonts w:ascii="Lucida Sans Unicode" w:hAnsi="Lucida Sans Unicode" w:cs="Lucida Sans Unicode"/>
          <w:sz w:val="20"/>
          <w:szCs w:val="20"/>
          <w:lang w:val="es-ES_tradnl"/>
        </w:rPr>
      </w:pPr>
    </w:p>
    <w:p w14:paraId="3FAEABF7" w14:textId="2E1F53DE" w:rsidR="00ED40FA" w:rsidRPr="00D84B32" w:rsidRDefault="00707AC5" w:rsidP="003D39FB">
      <w:p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t>Es por ello</w:t>
      </w:r>
      <w:r w:rsidR="00ED40FA" w:rsidRPr="00D84B32">
        <w:rPr>
          <w:rFonts w:ascii="Lucida Sans Unicode" w:eastAsia="Lucida Sans Unicode" w:hAnsi="Lucida Sans Unicode" w:cs="Lucida Sans Unicode"/>
          <w:sz w:val="20"/>
          <w:szCs w:val="20"/>
        </w:rPr>
        <w:t xml:space="preserve"> </w:t>
      </w:r>
      <w:proofErr w:type="gramStart"/>
      <w:r w:rsidR="00ED40FA" w:rsidRPr="00D84B32">
        <w:rPr>
          <w:rFonts w:ascii="Lucida Sans Unicode" w:eastAsia="Lucida Sans Unicode" w:hAnsi="Lucida Sans Unicode" w:cs="Lucida Sans Unicode"/>
          <w:sz w:val="20"/>
          <w:szCs w:val="20"/>
        </w:rPr>
        <w:t>que</w:t>
      </w:r>
      <w:proofErr w:type="gramEnd"/>
      <w:r w:rsidR="00ED40FA" w:rsidRPr="00D84B32">
        <w:rPr>
          <w:rFonts w:ascii="Lucida Sans Unicode" w:eastAsia="Lucida Sans Unicode" w:hAnsi="Lucida Sans Unicode" w:cs="Lucida Sans Unicode"/>
          <w:sz w:val="20"/>
          <w:szCs w:val="20"/>
        </w:rPr>
        <w:t>,</w:t>
      </w:r>
      <w:r w:rsidRPr="00D84B32">
        <w:rPr>
          <w:rFonts w:ascii="Lucida Sans Unicode" w:eastAsia="Lucida Sans Unicode" w:hAnsi="Lucida Sans Unicode" w:cs="Lucida Sans Unicode"/>
          <w:sz w:val="20"/>
          <w:szCs w:val="20"/>
        </w:rPr>
        <w:t xml:space="preserve"> </w:t>
      </w:r>
      <w:r w:rsidR="003F7688" w:rsidRPr="00D84B32">
        <w:rPr>
          <w:rFonts w:ascii="Lucida Sans Unicode" w:eastAsia="Lucida Sans Unicode" w:hAnsi="Lucida Sans Unicode" w:cs="Lucida Sans Unicode"/>
          <w:sz w:val="20"/>
          <w:szCs w:val="20"/>
        </w:rPr>
        <w:t xml:space="preserve">en </w:t>
      </w:r>
      <w:r w:rsidR="003D39FB" w:rsidRPr="00D84B32">
        <w:rPr>
          <w:rFonts w:ascii="Lucida Sans Unicode" w:eastAsia="Lucida Sans Unicode" w:hAnsi="Lucida Sans Unicode" w:cs="Lucida Sans Unicode"/>
          <w:sz w:val="20"/>
          <w:szCs w:val="20"/>
        </w:rPr>
        <w:t>el segundo debate</w:t>
      </w:r>
      <w:r w:rsidR="003F7688" w:rsidRPr="00D84B32">
        <w:rPr>
          <w:rFonts w:ascii="Lucida Sans Unicode" w:eastAsia="Lucida Sans Unicode" w:hAnsi="Lucida Sans Unicode" w:cs="Lucida Sans Unicode"/>
          <w:sz w:val="20"/>
          <w:szCs w:val="20"/>
        </w:rPr>
        <w:t>, los partidos políticos</w:t>
      </w:r>
      <w:r w:rsidR="003D39FB" w:rsidRPr="00D84B32">
        <w:rPr>
          <w:rFonts w:ascii="Lucida Sans Unicode" w:eastAsia="Lucida Sans Unicode" w:hAnsi="Lucida Sans Unicode" w:cs="Lucida Sans Unicode"/>
          <w:sz w:val="20"/>
          <w:szCs w:val="20"/>
        </w:rPr>
        <w:t xml:space="preserve"> podrán </w:t>
      </w:r>
      <w:r w:rsidR="003F7688" w:rsidRPr="00D84B32">
        <w:rPr>
          <w:rFonts w:ascii="Lucida Sans Unicode" w:eastAsia="Lucida Sans Unicode" w:hAnsi="Lucida Sans Unicode" w:cs="Lucida Sans Unicode"/>
          <w:sz w:val="20"/>
          <w:szCs w:val="20"/>
        </w:rPr>
        <w:t xml:space="preserve">proponer </w:t>
      </w:r>
      <w:r w:rsidR="00354C08" w:rsidRPr="00D84B32">
        <w:rPr>
          <w:rFonts w:ascii="Lucida Sans Unicode" w:eastAsia="Lucida Sans Unicode" w:hAnsi="Lucida Sans Unicode" w:cs="Lucida Sans Unicode"/>
          <w:sz w:val="20"/>
          <w:szCs w:val="20"/>
        </w:rPr>
        <w:t xml:space="preserve">libremente </w:t>
      </w:r>
      <w:r w:rsidR="004A13C7" w:rsidRPr="00D84B32">
        <w:rPr>
          <w:rFonts w:ascii="Lucida Sans Unicode" w:eastAsia="Lucida Sans Unicode" w:hAnsi="Lucida Sans Unicode" w:cs="Lucida Sans Unicode"/>
          <w:sz w:val="20"/>
          <w:szCs w:val="20"/>
        </w:rPr>
        <w:t>a</w:t>
      </w:r>
      <w:r w:rsidR="003F7688" w:rsidRPr="00D84B32">
        <w:rPr>
          <w:rFonts w:ascii="Lucida Sans Unicode" w:eastAsia="Lucida Sans Unicode" w:hAnsi="Lucida Sans Unicode" w:cs="Lucida Sans Unicode"/>
          <w:sz w:val="20"/>
          <w:szCs w:val="20"/>
        </w:rPr>
        <w:t xml:space="preserve"> </w:t>
      </w:r>
      <w:r w:rsidR="007A766C" w:rsidRPr="00D84B32">
        <w:rPr>
          <w:rFonts w:ascii="Lucida Sans Unicode" w:eastAsia="Lucida Sans Unicode" w:hAnsi="Lucida Sans Unicode" w:cs="Lucida Sans Unicode"/>
          <w:sz w:val="20"/>
          <w:szCs w:val="20"/>
        </w:rPr>
        <w:t xml:space="preserve">una de </w:t>
      </w:r>
      <w:r w:rsidR="003F7688" w:rsidRPr="00D84B32">
        <w:rPr>
          <w:rFonts w:ascii="Lucida Sans Unicode" w:eastAsia="Lucida Sans Unicode" w:hAnsi="Lucida Sans Unicode" w:cs="Lucida Sans Unicode"/>
          <w:sz w:val="20"/>
          <w:szCs w:val="20"/>
        </w:rPr>
        <w:t>sus candidaturas registradas</w:t>
      </w:r>
      <w:r w:rsidR="00242782" w:rsidRPr="00D84B32">
        <w:rPr>
          <w:rFonts w:ascii="Lucida Sans Unicode" w:eastAsia="Lucida Sans Unicode" w:hAnsi="Lucida Sans Unicode" w:cs="Lucida Sans Unicode"/>
          <w:sz w:val="20"/>
          <w:szCs w:val="20"/>
        </w:rPr>
        <w:t xml:space="preserve"> para esta elección</w:t>
      </w:r>
      <w:r w:rsidR="003D39FB" w:rsidRPr="00D84B32">
        <w:rPr>
          <w:rFonts w:ascii="Lucida Sans Unicode" w:eastAsia="Lucida Sans Unicode" w:hAnsi="Lucida Sans Unicode" w:cs="Lucida Sans Unicode"/>
          <w:sz w:val="20"/>
          <w:szCs w:val="20"/>
        </w:rPr>
        <w:t xml:space="preserve">, privilegiando la participación </w:t>
      </w:r>
      <w:r w:rsidR="00A52D6D" w:rsidRPr="00D84B32">
        <w:rPr>
          <w:rFonts w:ascii="Lucida Sans Unicode" w:eastAsia="Lucida Sans Unicode" w:hAnsi="Lucida Sans Unicode" w:cs="Lucida Sans Unicode"/>
          <w:sz w:val="20"/>
          <w:szCs w:val="20"/>
        </w:rPr>
        <w:t xml:space="preserve">de aquellas que se postulen </w:t>
      </w:r>
      <w:r w:rsidR="003D39FB" w:rsidRPr="00D84B32">
        <w:rPr>
          <w:rFonts w:ascii="Lucida Sans Unicode" w:eastAsia="Lucida Sans Unicode" w:hAnsi="Lucida Sans Unicode" w:cs="Lucida Sans Unicode"/>
          <w:sz w:val="20"/>
          <w:szCs w:val="20"/>
        </w:rPr>
        <w:t xml:space="preserve">por alguna de las disposiciones en favor de los grupos en situación de vulnerabilidad y/o históricamente discriminados. </w:t>
      </w:r>
    </w:p>
    <w:p w14:paraId="6E4009E3" w14:textId="77777777" w:rsidR="00ED40FA" w:rsidRPr="00D84B32" w:rsidRDefault="00ED40FA" w:rsidP="003D39FB">
      <w:pPr>
        <w:spacing w:after="0" w:line="276" w:lineRule="auto"/>
        <w:jc w:val="both"/>
        <w:rPr>
          <w:rFonts w:ascii="Lucida Sans Unicode" w:eastAsia="Lucida Sans Unicode" w:hAnsi="Lucida Sans Unicode" w:cs="Lucida Sans Unicode"/>
          <w:sz w:val="20"/>
          <w:szCs w:val="20"/>
        </w:rPr>
      </w:pPr>
    </w:p>
    <w:p w14:paraId="748B69FB" w14:textId="2B0808A2" w:rsidR="003D39FB" w:rsidRPr="00D84B32" w:rsidRDefault="00EC4A3D" w:rsidP="003D39FB">
      <w:pPr>
        <w:spacing w:after="0" w:line="276" w:lineRule="auto"/>
        <w:jc w:val="both"/>
        <w:rPr>
          <w:rFonts w:ascii="Lucida Sans Unicode" w:eastAsia="Lucida Sans Unicode" w:hAnsi="Lucida Sans Unicode" w:cs="Lucida Sans Unicode"/>
          <w:sz w:val="20"/>
          <w:szCs w:val="20"/>
        </w:rPr>
      </w:pPr>
      <w:r w:rsidRPr="00D84B32">
        <w:rPr>
          <w:rFonts w:ascii="Lucida Sans Unicode" w:eastAsia="Lucida Sans Unicode" w:hAnsi="Lucida Sans Unicode" w:cs="Lucida Sans Unicode"/>
          <w:sz w:val="20"/>
          <w:szCs w:val="20"/>
        </w:rPr>
        <w:lastRenderedPageBreak/>
        <w:t xml:space="preserve">Lo anterior, toda vez que por primera vez en Jalisco se implementan </w:t>
      </w:r>
      <w:r w:rsidR="00BB2D83" w:rsidRPr="00D84B32">
        <w:rPr>
          <w:rFonts w:ascii="Lucida Sans Unicode" w:eastAsia="Lucida Sans Unicode" w:hAnsi="Lucida Sans Unicode" w:cs="Lucida Sans Unicode"/>
          <w:sz w:val="20"/>
          <w:szCs w:val="20"/>
        </w:rPr>
        <w:t>disposiciones legales en favor de dichos grupos</w:t>
      </w:r>
      <w:r w:rsidR="00A66B80" w:rsidRPr="00D84B32">
        <w:rPr>
          <w:rFonts w:ascii="Lucida Sans Unicode" w:eastAsia="Lucida Sans Unicode" w:hAnsi="Lucida Sans Unicode" w:cs="Lucida Sans Unicode"/>
          <w:sz w:val="20"/>
          <w:szCs w:val="20"/>
        </w:rPr>
        <w:t>,</w:t>
      </w:r>
      <w:r w:rsidR="00B80C6F" w:rsidRPr="00D84B32">
        <w:rPr>
          <w:rFonts w:ascii="Lucida Sans Unicode" w:eastAsia="Lucida Sans Unicode" w:hAnsi="Lucida Sans Unicode" w:cs="Lucida Sans Unicode"/>
          <w:sz w:val="20"/>
          <w:szCs w:val="20"/>
        </w:rPr>
        <w:t xml:space="preserve"> </w:t>
      </w:r>
      <w:r w:rsidR="00A66B80" w:rsidRPr="00D84B32">
        <w:rPr>
          <w:rFonts w:ascii="Lucida Sans Unicode" w:eastAsia="Lucida Sans Unicode" w:hAnsi="Lucida Sans Unicode" w:cs="Lucida Sans Unicode"/>
          <w:sz w:val="20"/>
          <w:szCs w:val="20"/>
        </w:rPr>
        <w:t>por lo que resulta fundamental visibilizar su participación</w:t>
      </w:r>
      <w:r w:rsidR="00B2306C" w:rsidRPr="00D84B32">
        <w:rPr>
          <w:rFonts w:ascii="Lucida Sans Unicode" w:eastAsia="Lucida Sans Unicode" w:hAnsi="Lucida Sans Unicode" w:cs="Lucida Sans Unicode"/>
          <w:sz w:val="20"/>
          <w:szCs w:val="20"/>
        </w:rPr>
        <w:t>.</w:t>
      </w:r>
    </w:p>
    <w:p w14:paraId="0C76FB98" w14:textId="6AB098ED" w:rsidR="00B63765" w:rsidRPr="00D84B32" w:rsidRDefault="00B63765" w:rsidP="31E3F06A">
      <w:pPr>
        <w:spacing w:after="0" w:line="276" w:lineRule="auto"/>
        <w:jc w:val="both"/>
        <w:rPr>
          <w:rFonts w:ascii="Lucida Sans Unicode" w:eastAsia="Lucida Sans Unicode" w:hAnsi="Lucida Sans Unicode" w:cs="Lucida Sans Unicode"/>
          <w:color w:val="000000" w:themeColor="text1"/>
          <w:sz w:val="20"/>
          <w:szCs w:val="20"/>
        </w:rPr>
      </w:pPr>
    </w:p>
    <w:p w14:paraId="456B6E13" w14:textId="146CDBB0" w:rsidR="00B63765" w:rsidRPr="00D84B32" w:rsidRDefault="5CF05AAD" w:rsidP="56DDEFFB">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De igual forma,</w:t>
      </w:r>
      <w:r w:rsidR="158082DC" w:rsidRPr="00D84B32">
        <w:rPr>
          <w:rFonts w:ascii="Lucida Sans Unicode" w:eastAsia="Lucida Sans Unicode" w:hAnsi="Lucida Sans Unicode" w:cs="Lucida Sans Unicode"/>
          <w:color w:val="000000" w:themeColor="text1"/>
          <w:sz w:val="20"/>
          <w:szCs w:val="20"/>
        </w:rPr>
        <w:t xml:space="preserve"> </w:t>
      </w:r>
      <w:r w:rsidR="7A30C48F" w:rsidRPr="00D84B32">
        <w:rPr>
          <w:rFonts w:ascii="Lucida Sans Unicode" w:eastAsia="Lucida Sans Unicode" w:hAnsi="Lucida Sans Unicode" w:cs="Lucida Sans Unicode"/>
          <w:color w:val="000000" w:themeColor="text1"/>
          <w:sz w:val="20"/>
          <w:szCs w:val="20"/>
        </w:rPr>
        <w:t xml:space="preserve">se plantea que los lugares donde se realicen los debates sean representativos en términos geográficos, poblacionales y económicos del Estado, tomándose en cuenta para ello las cifras del </w:t>
      </w:r>
      <w:r w:rsidR="1E430314" w:rsidRPr="00D84B32">
        <w:rPr>
          <w:rFonts w:ascii="Lucida Sans Unicode" w:eastAsia="Lucida Sans Unicode" w:hAnsi="Lucida Sans Unicode" w:cs="Lucida Sans Unicode"/>
          <w:color w:val="000000" w:themeColor="text1"/>
          <w:sz w:val="20"/>
          <w:szCs w:val="20"/>
        </w:rPr>
        <w:t>Instituto Nacional de Estadística y Geografía (INEGI)</w:t>
      </w:r>
      <w:r w:rsidR="008B4063" w:rsidRPr="00D84B32">
        <w:rPr>
          <w:rFonts w:ascii="Lucida Sans Unicode" w:eastAsia="Lucida Sans Unicode" w:hAnsi="Lucida Sans Unicode" w:cs="Lucida Sans Unicode"/>
          <w:color w:val="000000" w:themeColor="text1"/>
          <w:sz w:val="20"/>
          <w:szCs w:val="20"/>
          <w:vertAlign w:val="superscript"/>
        </w:rPr>
        <w:footnoteReference w:id="11"/>
      </w:r>
      <w:r w:rsidR="7A30C48F" w:rsidRPr="00D84B32">
        <w:rPr>
          <w:rFonts w:ascii="Lucida Sans Unicode" w:eastAsia="Lucida Sans Unicode" w:hAnsi="Lucida Sans Unicode" w:cs="Lucida Sans Unicode"/>
          <w:color w:val="000000" w:themeColor="text1"/>
          <w:sz w:val="20"/>
          <w:szCs w:val="20"/>
        </w:rPr>
        <w:t>.</w:t>
      </w:r>
      <w:r w:rsidR="2473277B" w:rsidRPr="00D84B32">
        <w:rPr>
          <w:rFonts w:ascii="Lucida Sans Unicode" w:eastAsia="Lucida Sans Unicode" w:hAnsi="Lucida Sans Unicode" w:cs="Lucida Sans Unicode"/>
          <w:color w:val="000000" w:themeColor="text1"/>
          <w:sz w:val="20"/>
          <w:szCs w:val="20"/>
        </w:rPr>
        <w:t xml:space="preserve"> Además, deberán de contar con </w:t>
      </w:r>
      <w:r w:rsidR="6748C1B4" w:rsidRPr="00D84B32">
        <w:rPr>
          <w:rFonts w:ascii="Lucida Sans Unicode" w:eastAsia="Lucida Sans Unicode" w:hAnsi="Lucida Sans Unicode" w:cs="Lucida Sans Unicode"/>
          <w:color w:val="000000" w:themeColor="text1"/>
          <w:sz w:val="20"/>
          <w:szCs w:val="20"/>
        </w:rPr>
        <w:t xml:space="preserve">las condiciones necesarias para el buen desarrollo de </w:t>
      </w:r>
      <w:r w:rsidR="5A7A3600" w:rsidRPr="00D84B32">
        <w:rPr>
          <w:rFonts w:ascii="Lucida Sans Unicode" w:eastAsia="Lucida Sans Unicode" w:hAnsi="Lucida Sans Unicode" w:cs="Lucida Sans Unicode"/>
          <w:color w:val="000000" w:themeColor="text1"/>
          <w:sz w:val="20"/>
          <w:szCs w:val="20"/>
        </w:rPr>
        <w:t>estos</w:t>
      </w:r>
      <w:r w:rsidR="6748C1B4" w:rsidRPr="00D84B32">
        <w:rPr>
          <w:rFonts w:ascii="Lucida Sans Unicode" w:eastAsia="Lucida Sans Unicode" w:hAnsi="Lucida Sans Unicode" w:cs="Lucida Sans Unicode"/>
          <w:color w:val="000000" w:themeColor="text1"/>
          <w:sz w:val="20"/>
          <w:szCs w:val="20"/>
        </w:rPr>
        <w:t>.</w:t>
      </w:r>
    </w:p>
    <w:p w14:paraId="416AD737" w14:textId="77777777" w:rsidR="00E3272D" w:rsidRPr="00D84B32" w:rsidRDefault="00E3272D" w:rsidP="56DDEFFB">
      <w:pPr>
        <w:spacing w:after="0" w:line="276" w:lineRule="auto"/>
        <w:jc w:val="both"/>
        <w:rPr>
          <w:rFonts w:ascii="Lucida Sans Unicode" w:eastAsia="Lucida Sans Unicode" w:hAnsi="Lucida Sans Unicode" w:cs="Lucida Sans Unicode"/>
          <w:color w:val="000000" w:themeColor="text1"/>
          <w:sz w:val="20"/>
          <w:szCs w:val="20"/>
        </w:rPr>
      </w:pPr>
    </w:p>
    <w:p w14:paraId="14D4E9C7" w14:textId="77777777" w:rsidR="00A559B4" w:rsidRPr="00D84B32" w:rsidRDefault="6C6FF654" w:rsidP="56DDEFFB">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No pasa desapercibido</w:t>
      </w:r>
      <w:r w:rsidR="000537A3" w:rsidRPr="00D84B32">
        <w:rPr>
          <w:rFonts w:ascii="Lucida Sans Unicode" w:eastAsia="Lucida Sans Unicode" w:hAnsi="Lucida Sans Unicode" w:cs="Lucida Sans Unicode"/>
          <w:color w:val="000000" w:themeColor="text1"/>
          <w:sz w:val="20"/>
          <w:szCs w:val="20"/>
        </w:rPr>
        <w:t xml:space="preserve"> para este órgano colegiado,</w:t>
      </w:r>
      <w:r w:rsidRPr="00D84B32">
        <w:rPr>
          <w:rFonts w:ascii="Lucida Sans Unicode" w:eastAsia="Lucida Sans Unicode" w:hAnsi="Lucida Sans Unicode" w:cs="Lucida Sans Unicode"/>
          <w:color w:val="000000" w:themeColor="text1"/>
          <w:sz w:val="20"/>
          <w:szCs w:val="20"/>
        </w:rPr>
        <w:t xml:space="preserve"> que</w:t>
      </w:r>
      <w:r w:rsidR="000537A3" w:rsidRPr="00D84B32">
        <w:rPr>
          <w:rFonts w:ascii="Lucida Sans Unicode" w:eastAsia="Lucida Sans Unicode" w:hAnsi="Lucida Sans Unicode" w:cs="Lucida Sans Unicode"/>
          <w:color w:val="000000" w:themeColor="text1"/>
          <w:sz w:val="20"/>
          <w:szCs w:val="20"/>
        </w:rPr>
        <w:t xml:space="preserve"> de conformidad con lo establecido en</w:t>
      </w:r>
      <w:r w:rsidRPr="00D84B32">
        <w:rPr>
          <w:rFonts w:ascii="Lucida Sans Unicode" w:eastAsia="Lucida Sans Unicode" w:hAnsi="Lucida Sans Unicode" w:cs="Lucida Sans Unicode"/>
          <w:color w:val="000000" w:themeColor="text1"/>
          <w:sz w:val="20"/>
          <w:szCs w:val="20"/>
        </w:rPr>
        <w:t xml:space="preserve"> el artículo 86, numeral 2, </w:t>
      </w:r>
      <w:r w:rsidR="51E02433" w:rsidRPr="00D84B32">
        <w:rPr>
          <w:rFonts w:ascii="Lucida Sans Unicode" w:eastAsia="Lucida Sans Unicode" w:hAnsi="Lucida Sans Unicode" w:cs="Lucida Sans Unicode"/>
          <w:color w:val="000000" w:themeColor="text1"/>
          <w:sz w:val="20"/>
          <w:szCs w:val="20"/>
        </w:rPr>
        <w:t xml:space="preserve">del Código Electoral </w:t>
      </w:r>
      <w:r w:rsidR="037F87DD" w:rsidRPr="00D84B32">
        <w:rPr>
          <w:rFonts w:ascii="Lucida Sans Unicode" w:eastAsia="Lucida Sans Unicode" w:hAnsi="Lucida Sans Unicode" w:cs="Lucida Sans Unicode"/>
          <w:color w:val="000000" w:themeColor="text1"/>
          <w:sz w:val="20"/>
          <w:szCs w:val="20"/>
        </w:rPr>
        <w:t xml:space="preserve">del Estado de Jalisco, </w:t>
      </w:r>
      <w:r w:rsidR="51E02433" w:rsidRPr="00D84B32">
        <w:rPr>
          <w:rFonts w:ascii="Lucida Sans Unicode" w:eastAsia="Lucida Sans Unicode" w:hAnsi="Lucida Sans Unicode" w:cs="Lucida Sans Unicode"/>
          <w:color w:val="000000" w:themeColor="text1"/>
          <w:sz w:val="20"/>
          <w:szCs w:val="20"/>
        </w:rPr>
        <w:t xml:space="preserve">los debates que organice este Instituto se llevarán a cabo cada </w:t>
      </w:r>
      <w:r w:rsidR="000537A3" w:rsidRPr="00D84B32">
        <w:rPr>
          <w:rFonts w:ascii="Lucida Sans Unicode" w:eastAsia="Lucida Sans Unicode" w:hAnsi="Lucida Sans Unicode" w:cs="Lucida Sans Unicode"/>
          <w:color w:val="000000" w:themeColor="text1"/>
          <w:sz w:val="20"/>
          <w:szCs w:val="20"/>
        </w:rPr>
        <w:t>quince</w:t>
      </w:r>
      <w:r w:rsidR="51E02433" w:rsidRPr="00D84B32">
        <w:rPr>
          <w:rFonts w:ascii="Lucida Sans Unicode" w:eastAsia="Lucida Sans Unicode" w:hAnsi="Lucida Sans Unicode" w:cs="Lucida Sans Unicode"/>
          <w:color w:val="000000" w:themeColor="text1"/>
          <w:sz w:val="20"/>
          <w:szCs w:val="20"/>
        </w:rPr>
        <w:t xml:space="preserve"> días durante el periodo </w:t>
      </w:r>
      <w:r w:rsidR="000537A3" w:rsidRPr="00D84B32">
        <w:rPr>
          <w:rFonts w:ascii="Lucida Sans Unicode" w:eastAsia="Lucida Sans Unicode" w:hAnsi="Lucida Sans Unicode" w:cs="Lucida Sans Unicode"/>
          <w:color w:val="000000" w:themeColor="text1"/>
          <w:sz w:val="20"/>
          <w:szCs w:val="20"/>
        </w:rPr>
        <w:t>en que se celebren las</w:t>
      </w:r>
      <w:r w:rsidR="51E02433" w:rsidRPr="00D84B32">
        <w:rPr>
          <w:rFonts w:ascii="Lucida Sans Unicode" w:eastAsia="Lucida Sans Unicode" w:hAnsi="Lucida Sans Unicode" w:cs="Lucida Sans Unicode"/>
          <w:color w:val="000000" w:themeColor="text1"/>
          <w:sz w:val="20"/>
          <w:szCs w:val="20"/>
        </w:rPr>
        <w:t xml:space="preserve"> campaña</w:t>
      </w:r>
      <w:r w:rsidR="000537A3" w:rsidRPr="00D84B32">
        <w:rPr>
          <w:rFonts w:ascii="Lucida Sans Unicode" w:eastAsia="Lucida Sans Unicode" w:hAnsi="Lucida Sans Unicode" w:cs="Lucida Sans Unicode"/>
          <w:color w:val="000000" w:themeColor="text1"/>
          <w:sz w:val="20"/>
          <w:szCs w:val="20"/>
        </w:rPr>
        <w:t>s electorales</w:t>
      </w:r>
      <w:r w:rsidR="00392D37" w:rsidRPr="00D84B32">
        <w:rPr>
          <w:rFonts w:ascii="Lucida Sans Unicode" w:eastAsia="Lucida Sans Unicode" w:hAnsi="Lucida Sans Unicode" w:cs="Lucida Sans Unicode"/>
          <w:color w:val="000000" w:themeColor="text1"/>
          <w:sz w:val="20"/>
          <w:szCs w:val="20"/>
        </w:rPr>
        <w:t>;</w:t>
      </w:r>
      <w:r w:rsidR="51E02433" w:rsidRPr="00D84B32">
        <w:rPr>
          <w:rFonts w:ascii="Lucida Sans Unicode" w:eastAsia="Lucida Sans Unicode" w:hAnsi="Lucida Sans Unicode" w:cs="Lucida Sans Unicode"/>
          <w:color w:val="000000" w:themeColor="text1"/>
          <w:sz w:val="20"/>
          <w:szCs w:val="20"/>
        </w:rPr>
        <w:t xml:space="preserve"> </w:t>
      </w:r>
      <w:r w:rsidRPr="00D84B32">
        <w:rPr>
          <w:rFonts w:ascii="Lucida Sans Unicode" w:eastAsia="Lucida Sans Unicode" w:hAnsi="Lucida Sans Unicode" w:cs="Lucida Sans Unicode"/>
          <w:color w:val="000000" w:themeColor="text1"/>
          <w:sz w:val="20"/>
          <w:szCs w:val="20"/>
        </w:rPr>
        <w:t xml:space="preserve">sin embargo, </w:t>
      </w:r>
      <w:r w:rsidR="5EB05755" w:rsidRPr="00D84B32">
        <w:rPr>
          <w:rFonts w:ascii="Lucida Sans Unicode" w:eastAsia="Lucida Sans Unicode" w:hAnsi="Lucida Sans Unicode" w:cs="Lucida Sans Unicode"/>
          <w:color w:val="000000" w:themeColor="text1"/>
          <w:sz w:val="20"/>
          <w:szCs w:val="20"/>
        </w:rPr>
        <w:t>para la determinación de las fechas</w:t>
      </w:r>
      <w:r w:rsidR="000537A3" w:rsidRPr="00D84B32">
        <w:rPr>
          <w:rFonts w:ascii="Lucida Sans Unicode" w:eastAsia="Lucida Sans Unicode" w:hAnsi="Lucida Sans Unicode" w:cs="Lucida Sans Unicode"/>
          <w:color w:val="000000" w:themeColor="text1"/>
          <w:sz w:val="20"/>
          <w:szCs w:val="20"/>
        </w:rPr>
        <w:t xml:space="preserve"> </w:t>
      </w:r>
      <w:r w:rsidR="00EC482D" w:rsidRPr="00D84B32">
        <w:rPr>
          <w:rFonts w:ascii="Lucida Sans Unicode" w:eastAsia="Lucida Sans Unicode" w:hAnsi="Lucida Sans Unicode" w:cs="Lucida Sans Unicode"/>
          <w:color w:val="000000" w:themeColor="text1"/>
          <w:sz w:val="20"/>
          <w:szCs w:val="20"/>
        </w:rPr>
        <w:t>que se proponen</w:t>
      </w:r>
      <w:r w:rsidR="000537A3" w:rsidRPr="00D84B32">
        <w:rPr>
          <w:rFonts w:ascii="Lucida Sans Unicode" w:eastAsia="Lucida Sans Unicode" w:hAnsi="Lucida Sans Unicode" w:cs="Lucida Sans Unicode"/>
          <w:color w:val="000000" w:themeColor="text1"/>
          <w:sz w:val="20"/>
          <w:szCs w:val="20"/>
        </w:rPr>
        <w:t xml:space="preserve"> para la celebración de los debates </w:t>
      </w:r>
      <w:r w:rsidR="00A6747A" w:rsidRPr="00D84B32">
        <w:rPr>
          <w:rFonts w:ascii="Lucida Sans Unicode" w:eastAsia="Lucida Sans Unicode" w:hAnsi="Lucida Sans Unicode" w:cs="Lucida Sans Unicode"/>
          <w:color w:val="000000" w:themeColor="text1"/>
          <w:sz w:val="20"/>
          <w:szCs w:val="20"/>
        </w:rPr>
        <w:t>para el Proceso Electoral Local Concurrente 2023-2024,</w:t>
      </w:r>
      <w:r w:rsidR="5EB05755" w:rsidRPr="00D84B32">
        <w:rPr>
          <w:rFonts w:ascii="Lucida Sans Unicode" w:eastAsia="Lucida Sans Unicode" w:hAnsi="Lucida Sans Unicode" w:cs="Lucida Sans Unicode"/>
          <w:color w:val="000000" w:themeColor="text1"/>
          <w:sz w:val="20"/>
          <w:szCs w:val="20"/>
        </w:rPr>
        <w:t xml:space="preserve"> se </w:t>
      </w:r>
      <w:r w:rsidR="00392D37" w:rsidRPr="00D84B32">
        <w:rPr>
          <w:rFonts w:ascii="Lucida Sans Unicode" w:eastAsia="Lucida Sans Unicode" w:hAnsi="Lucida Sans Unicode" w:cs="Lucida Sans Unicode"/>
          <w:color w:val="000000" w:themeColor="text1"/>
          <w:sz w:val="20"/>
          <w:szCs w:val="20"/>
        </w:rPr>
        <w:t xml:space="preserve">tomó </w:t>
      </w:r>
      <w:r w:rsidR="5EB05755" w:rsidRPr="00D84B32">
        <w:rPr>
          <w:rFonts w:ascii="Lucida Sans Unicode" w:eastAsia="Lucida Sans Unicode" w:hAnsi="Lucida Sans Unicode" w:cs="Lucida Sans Unicode"/>
          <w:color w:val="000000" w:themeColor="text1"/>
          <w:sz w:val="20"/>
          <w:szCs w:val="20"/>
        </w:rPr>
        <w:t>en consideración</w:t>
      </w:r>
      <w:r w:rsidR="00392D37" w:rsidRPr="00D84B32">
        <w:rPr>
          <w:rFonts w:ascii="Lucida Sans Unicode" w:eastAsia="Lucida Sans Unicode" w:hAnsi="Lucida Sans Unicode" w:cs="Lucida Sans Unicode"/>
          <w:color w:val="000000" w:themeColor="text1"/>
          <w:sz w:val="20"/>
          <w:szCs w:val="20"/>
        </w:rPr>
        <w:t xml:space="preserve"> </w:t>
      </w:r>
      <w:r w:rsidR="00A559B4" w:rsidRPr="00D84B32">
        <w:rPr>
          <w:rFonts w:ascii="Lucida Sans Unicode" w:eastAsia="Lucida Sans Unicode" w:hAnsi="Lucida Sans Unicode" w:cs="Lucida Sans Unicode"/>
          <w:color w:val="000000" w:themeColor="text1"/>
          <w:sz w:val="20"/>
          <w:szCs w:val="20"/>
        </w:rPr>
        <w:t xml:space="preserve">lo siguiente: </w:t>
      </w:r>
    </w:p>
    <w:p w14:paraId="2BC136C8" w14:textId="77777777" w:rsidR="00A559B4" w:rsidRPr="00D84B32" w:rsidRDefault="00A559B4" w:rsidP="56DDEFFB">
      <w:pPr>
        <w:spacing w:after="0" w:line="276" w:lineRule="auto"/>
        <w:jc w:val="both"/>
        <w:rPr>
          <w:rFonts w:ascii="Lucida Sans Unicode" w:eastAsia="Lucida Sans Unicode" w:hAnsi="Lucida Sans Unicode" w:cs="Lucida Sans Unicode"/>
          <w:color w:val="000000" w:themeColor="text1"/>
          <w:sz w:val="20"/>
          <w:szCs w:val="20"/>
        </w:rPr>
      </w:pPr>
    </w:p>
    <w:p w14:paraId="76EEDCA5" w14:textId="2A672B90" w:rsidR="00B63765" w:rsidRPr="00D84B32" w:rsidRDefault="00415CD9" w:rsidP="00415CD9">
      <w:pPr>
        <w:pStyle w:val="Prrafodelista"/>
        <w:numPr>
          <w:ilvl w:val="0"/>
          <w:numId w:val="25"/>
        </w:num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L</w:t>
      </w:r>
      <w:r w:rsidR="0CBB3034" w:rsidRPr="00D84B32">
        <w:rPr>
          <w:rFonts w:ascii="Lucida Sans Unicode" w:eastAsia="Lucida Sans Unicode" w:hAnsi="Lucida Sans Unicode" w:cs="Lucida Sans Unicode"/>
          <w:color w:val="000000" w:themeColor="text1"/>
          <w:sz w:val="20"/>
          <w:szCs w:val="20"/>
        </w:rPr>
        <w:t xml:space="preserve">as fechas establecidas </w:t>
      </w:r>
      <w:r w:rsidRPr="00D84B32">
        <w:rPr>
          <w:rFonts w:ascii="Lucida Sans Unicode" w:eastAsia="Lucida Sans Unicode" w:hAnsi="Lucida Sans Unicode" w:cs="Lucida Sans Unicode"/>
          <w:color w:val="000000" w:themeColor="text1"/>
          <w:sz w:val="20"/>
          <w:szCs w:val="20"/>
        </w:rPr>
        <w:t>para la celebración</w:t>
      </w:r>
      <w:r w:rsidR="0CBB3034" w:rsidRPr="00D84B32">
        <w:rPr>
          <w:rFonts w:ascii="Lucida Sans Unicode" w:eastAsia="Lucida Sans Unicode" w:hAnsi="Lucida Sans Unicode" w:cs="Lucida Sans Unicode"/>
          <w:color w:val="000000" w:themeColor="text1"/>
          <w:sz w:val="20"/>
          <w:szCs w:val="20"/>
        </w:rPr>
        <w:t xml:space="preserve"> de los debates entre las candidaturas </w:t>
      </w:r>
      <w:r w:rsidR="640BF8E1" w:rsidRPr="00D84B32">
        <w:rPr>
          <w:rFonts w:ascii="Lucida Sans Unicode" w:eastAsia="Lucida Sans Unicode" w:hAnsi="Lucida Sans Unicode" w:cs="Lucida Sans Unicode"/>
          <w:color w:val="000000" w:themeColor="text1"/>
          <w:sz w:val="20"/>
          <w:szCs w:val="20"/>
        </w:rPr>
        <w:t>a la presidencia de la República durante el Proceso Electoral Federal 2023-2024, aprobadas por el Consejo General del Instituto Nacional Electoral mediante acuerdo INE/CG</w:t>
      </w:r>
      <w:r w:rsidR="5DDCAD5F" w:rsidRPr="00D84B32">
        <w:rPr>
          <w:rFonts w:ascii="Lucida Sans Unicode" w:eastAsia="Lucida Sans Unicode" w:hAnsi="Lucida Sans Unicode" w:cs="Lucida Sans Unicode"/>
          <w:color w:val="000000" w:themeColor="text1"/>
          <w:sz w:val="20"/>
          <w:szCs w:val="20"/>
        </w:rPr>
        <w:t>614</w:t>
      </w:r>
      <w:r w:rsidR="640BF8E1" w:rsidRPr="00D84B32">
        <w:rPr>
          <w:rFonts w:ascii="Lucida Sans Unicode" w:eastAsia="Lucida Sans Unicode" w:hAnsi="Lucida Sans Unicode" w:cs="Lucida Sans Unicode"/>
          <w:color w:val="000000" w:themeColor="text1"/>
          <w:sz w:val="20"/>
          <w:szCs w:val="20"/>
        </w:rPr>
        <w:t>/2023</w:t>
      </w:r>
      <w:r w:rsidR="00576599" w:rsidRPr="00D84B32">
        <w:rPr>
          <w:rFonts w:ascii="Lucida Sans Unicode" w:eastAsia="Lucida Sans Unicode" w:hAnsi="Lucida Sans Unicode" w:cs="Lucida Sans Unicode"/>
          <w:color w:val="000000" w:themeColor="text1"/>
          <w:sz w:val="20"/>
          <w:szCs w:val="20"/>
        </w:rPr>
        <w:t>,</w:t>
      </w:r>
      <w:r w:rsidR="008C6E39" w:rsidRPr="00D84B32">
        <w:rPr>
          <w:rStyle w:val="Refdenotaalpie"/>
          <w:rFonts w:ascii="Lucida Sans Unicode" w:eastAsia="Lucida Sans Unicode" w:hAnsi="Lucida Sans Unicode" w:cs="Lucida Sans Unicode"/>
          <w:color w:val="000000" w:themeColor="text1"/>
          <w:sz w:val="20"/>
          <w:szCs w:val="20"/>
        </w:rPr>
        <w:footnoteReference w:id="12"/>
      </w:r>
      <w:r w:rsidRPr="00D84B32">
        <w:rPr>
          <w:rFonts w:ascii="Lucida Sans Unicode" w:eastAsia="Lucida Sans Unicode" w:hAnsi="Lucida Sans Unicode" w:cs="Lucida Sans Unicode"/>
          <w:color w:val="000000" w:themeColor="text1"/>
          <w:sz w:val="20"/>
          <w:szCs w:val="20"/>
        </w:rPr>
        <w:t xml:space="preserve"> mismos que tendrán verificativo en las fechas que se señalan en la tabla: </w:t>
      </w:r>
    </w:p>
    <w:p w14:paraId="0E00223B" w14:textId="77777777" w:rsidR="00821AD9" w:rsidRPr="00D84B32" w:rsidRDefault="00821AD9" w:rsidP="00821AD9">
      <w:pPr>
        <w:pStyle w:val="Prrafodelista"/>
        <w:spacing w:after="0" w:line="276" w:lineRule="auto"/>
        <w:jc w:val="both"/>
        <w:rPr>
          <w:rFonts w:ascii="Lucida Sans Unicode" w:eastAsia="Lucida Sans Unicode" w:hAnsi="Lucida Sans Unicode" w:cs="Lucida Sans Unicode"/>
          <w:color w:val="000000" w:themeColor="text1"/>
          <w:sz w:val="20"/>
          <w:szCs w:val="20"/>
        </w:rPr>
      </w:pPr>
    </w:p>
    <w:tbl>
      <w:tblPr>
        <w:tblStyle w:val="Tablaconcuadrcula"/>
        <w:tblW w:w="7088" w:type="dxa"/>
        <w:tblInd w:w="1129"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6A0" w:firstRow="1" w:lastRow="0" w:firstColumn="1" w:lastColumn="0" w:noHBand="1" w:noVBand="1"/>
      </w:tblPr>
      <w:tblGrid>
        <w:gridCol w:w="1843"/>
        <w:gridCol w:w="2126"/>
        <w:gridCol w:w="3119"/>
      </w:tblGrid>
      <w:tr w:rsidR="56DDEFFB" w:rsidRPr="00D84B32" w14:paraId="757F78BB" w14:textId="77777777" w:rsidTr="361BA179">
        <w:trPr>
          <w:trHeight w:val="274"/>
        </w:trPr>
        <w:tc>
          <w:tcPr>
            <w:tcW w:w="1843" w:type="dxa"/>
            <w:shd w:val="clear" w:color="auto" w:fill="006666"/>
          </w:tcPr>
          <w:p w14:paraId="4C53C344" w14:textId="28BC1F2C" w:rsidR="15ED50A7" w:rsidRPr="00D84B32" w:rsidRDefault="15ED50A7" w:rsidP="00821AD9">
            <w:pPr>
              <w:spacing w:line="276" w:lineRule="auto"/>
              <w:jc w:val="center"/>
              <w:rPr>
                <w:rFonts w:ascii="Lucida Sans Unicode" w:eastAsia="Lucida Sans" w:hAnsi="Lucida Sans Unicode" w:cs="Lucida Sans Unicode"/>
                <w:b/>
                <w:bCs/>
                <w:color w:val="FFFFFF" w:themeColor="background1"/>
                <w:sz w:val="20"/>
                <w:szCs w:val="20"/>
                <w:lang w:val="es"/>
              </w:rPr>
            </w:pPr>
            <w:r w:rsidRPr="00D84B32">
              <w:rPr>
                <w:rFonts w:ascii="Lucida Sans Unicode" w:eastAsia="Lucida Sans" w:hAnsi="Lucida Sans Unicode" w:cs="Lucida Sans Unicode"/>
                <w:b/>
                <w:bCs/>
                <w:color w:val="FFFFFF" w:themeColor="background1"/>
                <w:sz w:val="20"/>
                <w:szCs w:val="20"/>
                <w:lang w:val="es"/>
              </w:rPr>
              <w:t>Debate</w:t>
            </w:r>
          </w:p>
        </w:tc>
        <w:tc>
          <w:tcPr>
            <w:tcW w:w="2126" w:type="dxa"/>
            <w:shd w:val="clear" w:color="auto" w:fill="006666"/>
          </w:tcPr>
          <w:p w14:paraId="5306B83B" w14:textId="427EB988" w:rsidR="15ED50A7" w:rsidRPr="00D84B32" w:rsidRDefault="15ED50A7" w:rsidP="00821AD9">
            <w:pPr>
              <w:spacing w:line="276" w:lineRule="auto"/>
              <w:jc w:val="center"/>
              <w:rPr>
                <w:rFonts w:ascii="Lucida Sans Unicode" w:eastAsia="Lucida Sans" w:hAnsi="Lucida Sans Unicode" w:cs="Lucida Sans Unicode"/>
                <w:b/>
                <w:bCs/>
                <w:color w:val="FFFFFF" w:themeColor="background1"/>
                <w:sz w:val="20"/>
                <w:szCs w:val="20"/>
                <w:lang w:val="es"/>
              </w:rPr>
            </w:pPr>
            <w:r w:rsidRPr="00D84B32">
              <w:rPr>
                <w:rFonts w:ascii="Lucida Sans Unicode" w:eastAsia="Lucida Sans" w:hAnsi="Lucida Sans Unicode" w:cs="Lucida Sans Unicode"/>
                <w:b/>
                <w:bCs/>
                <w:color w:val="FFFFFF" w:themeColor="background1"/>
                <w:sz w:val="20"/>
                <w:szCs w:val="20"/>
                <w:lang w:val="es"/>
              </w:rPr>
              <w:t>Fecha</w:t>
            </w:r>
          </w:p>
        </w:tc>
        <w:tc>
          <w:tcPr>
            <w:tcW w:w="3119" w:type="dxa"/>
            <w:shd w:val="clear" w:color="auto" w:fill="006666"/>
          </w:tcPr>
          <w:p w14:paraId="0D81F70B" w14:textId="1F2D9666" w:rsidR="15ED50A7" w:rsidRPr="00D84B32" w:rsidRDefault="15ED50A7" w:rsidP="00821AD9">
            <w:pPr>
              <w:spacing w:line="276" w:lineRule="auto"/>
              <w:jc w:val="center"/>
              <w:rPr>
                <w:rFonts w:ascii="Lucida Sans Unicode" w:eastAsia="Lucida Sans" w:hAnsi="Lucida Sans Unicode" w:cs="Lucida Sans Unicode"/>
                <w:b/>
                <w:bCs/>
                <w:color w:val="FFFFFF" w:themeColor="background1"/>
                <w:sz w:val="20"/>
                <w:szCs w:val="20"/>
                <w:lang w:val="es"/>
              </w:rPr>
            </w:pPr>
            <w:r w:rsidRPr="00D84B32">
              <w:rPr>
                <w:rFonts w:ascii="Lucida Sans Unicode" w:eastAsia="Lucida Sans" w:hAnsi="Lucida Sans Unicode" w:cs="Lucida Sans Unicode"/>
                <w:b/>
                <w:bCs/>
                <w:color w:val="FFFFFF" w:themeColor="background1"/>
                <w:sz w:val="20"/>
                <w:szCs w:val="20"/>
                <w:lang w:val="es"/>
              </w:rPr>
              <w:t>Horario</w:t>
            </w:r>
          </w:p>
        </w:tc>
      </w:tr>
      <w:tr w:rsidR="56DDEFFB" w:rsidRPr="00D84B32" w14:paraId="059F93FA" w14:textId="77777777" w:rsidTr="361BA179">
        <w:trPr>
          <w:trHeight w:val="300"/>
        </w:trPr>
        <w:tc>
          <w:tcPr>
            <w:tcW w:w="1843" w:type="dxa"/>
          </w:tcPr>
          <w:p w14:paraId="2837368B" w14:textId="14F1BB3C" w:rsidR="15ED50A7" w:rsidRPr="00D84B32" w:rsidRDefault="15ED50A7" w:rsidP="56DDEFFB">
            <w:pPr>
              <w:jc w:val="center"/>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Primer debate</w:t>
            </w:r>
          </w:p>
        </w:tc>
        <w:tc>
          <w:tcPr>
            <w:tcW w:w="2126" w:type="dxa"/>
          </w:tcPr>
          <w:p w14:paraId="7451A1A3" w14:textId="704EB422" w:rsidR="15ED50A7" w:rsidRPr="00D84B32" w:rsidRDefault="15ED50A7" w:rsidP="56DDEFFB">
            <w:pPr>
              <w:jc w:val="center"/>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Domingo 7 de abril de 2024</w:t>
            </w:r>
          </w:p>
        </w:tc>
        <w:tc>
          <w:tcPr>
            <w:tcW w:w="3119" w:type="dxa"/>
          </w:tcPr>
          <w:p w14:paraId="66204974" w14:textId="695ACE74" w:rsidR="15ED50A7" w:rsidRPr="00D84B32" w:rsidRDefault="15ED50A7" w:rsidP="56DDEFFB">
            <w:pPr>
              <w:jc w:val="center"/>
              <w:rPr>
                <w:sz w:val="20"/>
                <w:szCs w:val="20"/>
              </w:rPr>
            </w:pPr>
            <w:r w:rsidRPr="00D84B32">
              <w:rPr>
                <w:rFonts w:ascii="Lucida Sans Unicode" w:eastAsia="Lucida Sans Unicode" w:hAnsi="Lucida Sans Unicode" w:cs="Lucida Sans Unicode"/>
                <w:sz w:val="20"/>
                <w:szCs w:val="20"/>
              </w:rPr>
              <w:t>20:00 horas, tiempo del centro de México</w:t>
            </w:r>
          </w:p>
        </w:tc>
      </w:tr>
      <w:tr w:rsidR="56DDEFFB" w:rsidRPr="00D84B32" w14:paraId="79F82112" w14:textId="77777777" w:rsidTr="361BA179">
        <w:trPr>
          <w:trHeight w:val="300"/>
        </w:trPr>
        <w:tc>
          <w:tcPr>
            <w:tcW w:w="1843" w:type="dxa"/>
          </w:tcPr>
          <w:p w14:paraId="79C517D7" w14:textId="49364280" w:rsidR="15ED50A7" w:rsidRPr="00D84B32" w:rsidRDefault="15ED50A7" w:rsidP="56DDEFFB">
            <w:pPr>
              <w:jc w:val="center"/>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Segundo debate</w:t>
            </w:r>
          </w:p>
        </w:tc>
        <w:tc>
          <w:tcPr>
            <w:tcW w:w="2126" w:type="dxa"/>
          </w:tcPr>
          <w:p w14:paraId="0B1B862A" w14:textId="5AE149C6" w:rsidR="15ED50A7" w:rsidRPr="00D84B32" w:rsidRDefault="15ED50A7" w:rsidP="56DDEFFB">
            <w:pPr>
              <w:jc w:val="center"/>
              <w:rPr>
                <w:sz w:val="20"/>
                <w:szCs w:val="20"/>
              </w:rPr>
            </w:pPr>
            <w:r w:rsidRPr="00D84B32">
              <w:rPr>
                <w:rFonts w:ascii="Lucida Sans Unicode" w:eastAsia="Lucida Sans Unicode" w:hAnsi="Lucida Sans Unicode" w:cs="Lucida Sans Unicode"/>
                <w:sz w:val="20"/>
                <w:szCs w:val="20"/>
              </w:rPr>
              <w:t>Domingo 28 de abril de 2024</w:t>
            </w:r>
          </w:p>
        </w:tc>
        <w:tc>
          <w:tcPr>
            <w:tcW w:w="3119" w:type="dxa"/>
          </w:tcPr>
          <w:p w14:paraId="1AD67DD0" w14:textId="3DAA674F" w:rsidR="15ED50A7" w:rsidRPr="00D84B32" w:rsidRDefault="15ED50A7" w:rsidP="56DDEFFB">
            <w:pPr>
              <w:jc w:val="center"/>
              <w:rPr>
                <w:sz w:val="20"/>
                <w:szCs w:val="20"/>
              </w:rPr>
            </w:pPr>
            <w:r w:rsidRPr="00D84B32">
              <w:rPr>
                <w:rFonts w:ascii="Lucida Sans Unicode" w:eastAsia="Lucida Sans Unicode" w:hAnsi="Lucida Sans Unicode" w:cs="Lucida Sans Unicode"/>
                <w:sz w:val="20"/>
                <w:szCs w:val="20"/>
              </w:rPr>
              <w:t>20:00 horas, tiempo del centro de México</w:t>
            </w:r>
          </w:p>
        </w:tc>
      </w:tr>
      <w:tr w:rsidR="56DDEFFB" w:rsidRPr="00D84B32" w14:paraId="144560D1" w14:textId="77777777" w:rsidTr="361BA179">
        <w:trPr>
          <w:trHeight w:val="300"/>
        </w:trPr>
        <w:tc>
          <w:tcPr>
            <w:tcW w:w="1843" w:type="dxa"/>
          </w:tcPr>
          <w:p w14:paraId="66F598EE" w14:textId="533CED00" w:rsidR="15ED50A7" w:rsidRPr="00D84B32" w:rsidRDefault="15ED50A7" w:rsidP="56DDEFFB">
            <w:pPr>
              <w:jc w:val="center"/>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Tercer debate</w:t>
            </w:r>
          </w:p>
        </w:tc>
        <w:tc>
          <w:tcPr>
            <w:tcW w:w="2126" w:type="dxa"/>
          </w:tcPr>
          <w:p w14:paraId="758FDB13" w14:textId="0573B9D1" w:rsidR="15ED50A7" w:rsidRPr="00D84B32" w:rsidRDefault="653B1689" w:rsidP="56DDEFFB">
            <w:pPr>
              <w:jc w:val="center"/>
              <w:rPr>
                <w:sz w:val="20"/>
                <w:szCs w:val="20"/>
              </w:rPr>
            </w:pPr>
            <w:r w:rsidRPr="00D84B32">
              <w:rPr>
                <w:rFonts w:ascii="Lucida Sans Unicode" w:eastAsia="Lucida Sans Unicode" w:hAnsi="Lucida Sans Unicode" w:cs="Lucida Sans Unicode"/>
                <w:sz w:val="20"/>
                <w:szCs w:val="20"/>
              </w:rPr>
              <w:t xml:space="preserve">Domingo </w:t>
            </w:r>
            <w:r w:rsidR="5803CD8D" w:rsidRPr="00D84B32">
              <w:rPr>
                <w:rFonts w:ascii="Lucida Sans Unicode" w:eastAsia="Lucida Sans Unicode" w:hAnsi="Lucida Sans Unicode" w:cs="Lucida Sans Unicode"/>
                <w:sz w:val="20"/>
                <w:szCs w:val="20"/>
              </w:rPr>
              <w:t>26</w:t>
            </w:r>
            <w:r w:rsidRPr="00D84B32">
              <w:rPr>
                <w:rFonts w:ascii="Lucida Sans Unicode" w:eastAsia="Lucida Sans Unicode" w:hAnsi="Lucida Sans Unicode" w:cs="Lucida Sans Unicode"/>
                <w:sz w:val="20"/>
                <w:szCs w:val="20"/>
              </w:rPr>
              <w:t xml:space="preserve"> de mayo de 2024</w:t>
            </w:r>
          </w:p>
        </w:tc>
        <w:tc>
          <w:tcPr>
            <w:tcW w:w="3119" w:type="dxa"/>
          </w:tcPr>
          <w:p w14:paraId="48658DB6" w14:textId="7C396B3A" w:rsidR="15ED50A7" w:rsidRPr="00D84B32" w:rsidRDefault="15ED50A7" w:rsidP="56DDEFFB">
            <w:pPr>
              <w:jc w:val="center"/>
              <w:rPr>
                <w:sz w:val="20"/>
                <w:szCs w:val="20"/>
              </w:rPr>
            </w:pPr>
            <w:r w:rsidRPr="00D84B32">
              <w:rPr>
                <w:rFonts w:ascii="Lucida Sans Unicode" w:eastAsia="Lucida Sans Unicode" w:hAnsi="Lucida Sans Unicode" w:cs="Lucida Sans Unicode"/>
                <w:sz w:val="20"/>
                <w:szCs w:val="20"/>
              </w:rPr>
              <w:t>20:00 horas, tiempo del centro de México</w:t>
            </w:r>
          </w:p>
        </w:tc>
      </w:tr>
    </w:tbl>
    <w:p w14:paraId="43C68E12" w14:textId="1FCF7FA0" w:rsidR="00B63765" w:rsidRPr="00D84B32" w:rsidRDefault="00B63765" w:rsidP="56DDEFFB">
      <w:pPr>
        <w:spacing w:after="0" w:line="276" w:lineRule="auto"/>
        <w:jc w:val="both"/>
        <w:rPr>
          <w:rFonts w:ascii="Lucida Sans Unicode" w:eastAsia="Lucida Sans Unicode" w:hAnsi="Lucida Sans Unicode" w:cs="Lucida Sans Unicode"/>
          <w:color w:val="000000" w:themeColor="text1"/>
          <w:sz w:val="20"/>
          <w:szCs w:val="20"/>
        </w:rPr>
      </w:pPr>
    </w:p>
    <w:p w14:paraId="6DB90AB3" w14:textId="1CF7C928" w:rsidR="00B63765" w:rsidRPr="00D84B32" w:rsidRDefault="00821AD9" w:rsidP="00821AD9">
      <w:pPr>
        <w:pStyle w:val="Prrafodelista"/>
        <w:numPr>
          <w:ilvl w:val="0"/>
          <w:numId w:val="25"/>
        </w:num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lastRenderedPageBreak/>
        <w:t>L</w:t>
      </w:r>
      <w:r w:rsidR="00313FD9" w:rsidRPr="00D84B32">
        <w:rPr>
          <w:rFonts w:ascii="Lucida Sans Unicode" w:eastAsia="Lucida Sans Unicode" w:hAnsi="Lucida Sans Unicode" w:cs="Lucida Sans Unicode"/>
          <w:color w:val="000000" w:themeColor="text1"/>
          <w:sz w:val="20"/>
          <w:szCs w:val="20"/>
        </w:rPr>
        <w:t>as festi</w:t>
      </w:r>
      <w:r w:rsidR="00167CD7" w:rsidRPr="00D84B32">
        <w:rPr>
          <w:rFonts w:ascii="Lucida Sans Unicode" w:eastAsia="Lucida Sans Unicode" w:hAnsi="Lucida Sans Unicode" w:cs="Lucida Sans Unicode"/>
          <w:color w:val="000000" w:themeColor="text1"/>
          <w:sz w:val="20"/>
          <w:szCs w:val="20"/>
        </w:rPr>
        <w:t xml:space="preserve">vidades y </w:t>
      </w:r>
      <w:r w:rsidR="00E92E11" w:rsidRPr="00D84B32">
        <w:rPr>
          <w:rFonts w:ascii="Lucida Sans Unicode" w:eastAsia="Lucida Sans Unicode" w:hAnsi="Lucida Sans Unicode" w:cs="Lucida Sans Unicode"/>
          <w:color w:val="000000" w:themeColor="text1"/>
          <w:sz w:val="20"/>
          <w:szCs w:val="20"/>
        </w:rPr>
        <w:t xml:space="preserve">periodo </w:t>
      </w:r>
      <w:r w:rsidR="2343D013" w:rsidRPr="00D84B32">
        <w:rPr>
          <w:rFonts w:ascii="Lucida Sans Unicode" w:eastAsia="Lucida Sans Unicode" w:hAnsi="Lucida Sans Unicode" w:cs="Lucida Sans Unicode"/>
          <w:color w:val="000000" w:themeColor="text1"/>
          <w:sz w:val="20"/>
          <w:szCs w:val="20"/>
        </w:rPr>
        <w:t>vacacional de los calendarios escolares</w:t>
      </w:r>
      <w:r w:rsidR="004A7E25" w:rsidRPr="00D84B32">
        <w:rPr>
          <w:rFonts w:ascii="Lucida Sans Unicode" w:eastAsia="Lucida Sans Unicode" w:hAnsi="Lucida Sans Unicode" w:cs="Lucida Sans Unicode"/>
          <w:color w:val="000000" w:themeColor="text1"/>
          <w:sz w:val="20"/>
          <w:szCs w:val="20"/>
        </w:rPr>
        <w:t>.</w:t>
      </w:r>
      <w:r w:rsidR="3C4946E9" w:rsidRPr="00D84B32">
        <w:rPr>
          <w:sz w:val="20"/>
          <w:szCs w:val="20"/>
          <w:vertAlign w:val="superscript"/>
        </w:rPr>
        <w:footnoteReference w:id="13"/>
      </w:r>
    </w:p>
    <w:p w14:paraId="4C475605" w14:textId="77777777" w:rsidR="00A5608E" w:rsidRPr="00D84B32" w:rsidRDefault="00A5608E" w:rsidP="00A5608E">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3ED8DCEF" w14:textId="5F942F06" w:rsidR="00857ADD" w:rsidRPr="00D84B32" w:rsidRDefault="001E470F" w:rsidP="00821AD9">
      <w:pPr>
        <w:pStyle w:val="Prrafodelista"/>
        <w:numPr>
          <w:ilvl w:val="0"/>
          <w:numId w:val="25"/>
        </w:numPr>
        <w:spacing w:after="0" w:line="276" w:lineRule="auto"/>
        <w:jc w:val="both"/>
        <w:rPr>
          <w:rFonts w:ascii="Lucida Sans Unicode" w:eastAsia="Lucida Sans Unicode" w:hAnsi="Lucida Sans Unicode" w:cs="Lucida Sans Unicode"/>
          <w:color w:val="000000" w:themeColor="text1"/>
          <w:sz w:val="20"/>
          <w:szCs w:val="20"/>
        </w:rPr>
      </w:pPr>
      <w:bookmarkStart w:id="2" w:name="_Int_RBWN4D4j"/>
      <w:r w:rsidRPr="00D84B32">
        <w:rPr>
          <w:rFonts w:ascii="Lucida Sans Unicode" w:eastAsia="Lucida Sans Unicode" w:hAnsi="Lucida Sans Unicode" w:cs="Lucida Sans Unicode"/>
          <w:color w:val="000000" w:themeColor="text1"/>
          <w:sz w:val="20"/>
          <w:szCs w:val="20"/>
        </w:rPr>
        <w:t>Las fechas que se establecen para la celebración de los debates, buscan privilegiar los días y horarios con una mayor audiencia en las transmisiones de los debates en televisión</w:t>
      </w:r>
      <w:r w:rsidR="00A5608E" w:rsidRPr="00D84B32">
        <w:rPr>
          <w:rFonts w:ascii="Lucida Sans Unicode" w:eastAsia="Lucida Sans Unicode" w:hAnsi="Lucida Sans Unicode" w:cs="Lucida Sans Unicode"/>
          <w:color w:val="000000" w:themeColor="text1"/>
          <w:sz w:val="20"/>
          <w:szCs w:val="20"/>
        </w:rPr>
        <w:t>,</w:t>
      </w:r>
      <w:r w:rsidRPr="00D84B32">
        <w:rPr>
          <w:rFonts w:ascii="Lucida Sans Unicode" w:eastAsia="Lucida Sans Unicode" w:hAnsi="Lucida Sans Unicode" w:cs="Lucida Sans Unicode"/>
          <w:color w:val="000000" w:themeColor="text1"/>
          <w:sz w:val="20"/>
          <w:szCs w:val="20"/>
        </w:rPr>
        <w:t xml:space="preserve"> radio</w:t>
      </w:r>
      <w:r w:rsidR="00A5608E" w:rsidRPr="00D84B32">
        <w:rPr>
          <w:rFonts w:ascii="Lucida Sans Unicode" w:eastAsia="Lucida Sans Unicode" w:hAnsi="Lucida Sans Unicode" w:cs="Lucida Sans Unicode"/>
          <w:color w:val="000000" w:themeColor="text1"/>
          <w:sz w:val="20"/>
          <w:szCs w:val="20"/>
        </w:rPr>
        <w:t xml:space="preserve"> o plataformas digitales, con el fin de </w:t>
      </w:r>
      <w:r w:rsidR="00076611" w:rsidRPr="00D84B32">
        <w:rPr>
          <w:rFonts w:ascii="Lucida Sans Unicode" w:eastAsia="Lucida Sans Unicode" w:hAnsi="Lucida Sans Unicode" w:cs="Lucida Sans Unicode"/>
          <w:color w:val="000000" w:themeColor="text1"/>
          <w:sz w:val="20"/>
          <w:szCs w:val="20"/>
        </w:rPr>
        <w:t>propiciar</w:t>
      </w:r>
      <w:r w:rsidR="00FE1A4A" w:rsidRPr="00D84B32">
        <w:rPr>
          <w:rFonts w:ascii="Lucida Sans Unicode" w:eastAsia="Lucida Sans Unicode" w:hAnsi="Lucida Sans Unicode" w:cs="Lucida Sans Unicode"/>
          <w:color w:val="000000" w:themeColor="text1"/>
          <w:sz w:val="20"/>
          <w:szCs w:val="20"/>
        </w:rPr>
        <w:t xml:space="preserve"> una mayor</w:t>
      </w:r>
      <w:r w:rsidRPr="00D84B32">
        <w:rPr>
          <w:rFonts w:ascii="Lucida Sans Unicode" w:eastAsia="Lucida Sans Unicode" w:hAnsi="Lucida Sans Unicode" w:cs="Lucida Sans Unicode"/>
          <w:color w:val="000000" w:themeColor="text1"/>
          <w:sz w:val="20"/>
          <w:szCs w:val="20"/>
        </w:rPr>
        <w:t xml:space="preserve"> participación ciudadana</w:t>
      </w:r>
      <w:r w:rsidR="00EA0F3C" w:rsidRPr="00D84B32">
        <w:rPr>
          <w:rFonts w:ascii="Lucida Sans Unicode" w:eastAsia="Lucida Sans Unicode" w:hAnsi="Lucida Sans Unicode" w:cs="Lucida Sans Unicode"/>
          <w:color w:val="000000" w:themeColor="text1"/>
          <w:sz w:val="20"/>
          <w:szCs w:val="20"/>
        </w:rPr>
        <w:t>.</w:t>
      </w:r>
      <w:bookmarkEnd w:id="2"/>
      <w:r w:rsidR="00EA0F3C" w:rsidRPr="00D84B32">
        <w:rPr>
          <w:rFonts w:ascii="Lucida Sans Unicode" w:eastAsia="Lucida Sans Unicode" w:hAnsi="Lucida Sans Unicode" w:cs="Lucida Sans Unicode"/>
          <w:color w:val="000000" w:themeColor="text1"/>
          <w:sz w:val="20"/>
          <w:szCs w:val="20"/>
        </w:rPr>
        <w:t xml:space="preserve"> </w:t>
      </w:r>
    </w:p>
    <w:p w14:paraId="129780B6" w14:textId="77777777" w:rsidR="00985555" w:rsidRPr="00D84B32" w:rsidRDefault="00985555" w:rsidP="00EA0F3C">
      <w:pPr>
        <w:spacing w:after="0" w:line="276" w:lineRule="auto"/>
        <w:jc w:val="both"/>
        <w:rPr>
          <w:rFonts w:ascii="Lucida Sans Unicode" w:eastAsia="Lucida Sans Unicode" w:hAnsi="Lucida Sans Unicode" w:cs="Lucida Sans Unicode"/>
          <w:color w:val="000000" w:themeColor="text1"/>
          <w:sz w:val="20"/>
          <w:szCs w:val="20"/>
        </w:rPr>
      </w:pPr>
    </w:p>
    <w:p w14:paraId="00FF05CC" w14:textId="78A72208" w:rsidR="00EA0F3C" w:rsidRPr="00D84B32" w:rsidRDefault="00EA0F3C" w:rsidP="00EA0F3C">
      <w:pPr>
        <w:spacing w:after="0" w:line="276" w:lineRule="auto"/>
        <w:jc w:val="both"/>
        <w:rPr>
          <w:rFonts w:ascii="Lucida Sans Unicode" w:eastAsia="Lucida Sans Unicode" w:hAnsi="Lucida Sans Unicode" w:cs="Lucida Sans Unicode"/>
          <w:color w:val="000000" w:themeColor="text1"/>
          <w:sz w:val="20"/>
          <w:szCs w:val="20"/>
        </w:rPr>
      </w:pPr>
      <w:bookmarkStart w:id="3" w:name="_Int_83QXQa8S"/>
      <w:r w:rsidRPr="00D84B32">
        <w:rPr>
          <w:rFonts w:ascii="Lucida Sans Unicode" w:eastAsia="Lucida Sans Unicode" w:hAnsi="Lucida Sans Unicode" w:cs="Lucida Sans Unicode"/>
          <w:color w:val="000000" w:themeColor="text1"/>
          <w:sz w:val="20"/>
          <w:szCs w:val="20"/>
        </w:rPr>
        <w:t>En razón a lo anterior</w:t>
      </w:r>
      <w:r w:rsidR="00985555" w:rsidRPr="00D84B32">
        <w:rPr>
          <w:rFonts w:ascii="Lucida Sans Unicode" w:eastAsia="Lucida Sans Unicode" w:hAnsi="Lucida Sans Unicode" w:cs="Lucida Sans Unicode"/>
          <w:color w:val="000000" w:themeColor="text1"/>
          <w:sz w:val="20"/>
          <w:szCs w:val="20"/>
        </w:rPr>
        <w:t xml:space="preserve"> la celebración de los debates contarán con periodos más prolongados para su realización, dentro del periodo de campaña.</w:t>
      </w:r>
      <w:bookmarkEnd w:id="3"/>
      <w:r w:rsidR="00985555" w:rsidRPr="00D84B32">
        <w:rPr>
          <w:rFonts w:ascii="Lucida Sans Unicode" w:eastAsia="Lucida Sans Unicode" w:hAnsi="Lucida Sans Unicode" w:cs="Lucida Sans Unicode"/>
          <w:color w:val="000000" w:themeColor="text1"/>
          <w:sz w:val="20"/>
          <w:szCs w:val="20"/>
        </w:rPr>
        <w:t xml:space="preserve"> </w:t>
      </w:r>
    </w:p>
    <w:p w14:paraId="454820E4" w14:textId="2347D456" w:rsidR="56DDEFFB" w:rsidRPr="00D84B32" w:rsidRDefault="56DDEFFB" w:rsidP="56DDEFFB">
      <w:pPr>
        <w:spacing w:after="0" w:line="276" w:lineRule="auto"/>
        <w:jc w:val="both"/>
        <w:rPr>
          <w:rFonts w:ascii="Lucida Sans Unicode" w:eastAsia="Lucida Sans Unicode" w:hAnsi="Lucida Sans Unicode" w:cs="Lucida Sans Unicode"/>
          <w:color w:val="000000" w:themeColor="text1"/>
          <w:sz w:val="20"/>
          <w:szCs w:val="20"/>
        </w:rPr>
      </w:pPr>
    </w:p>
    <w:p w14:paraId="30DD6973" w14:textId="2A5AEF19" w:rsidR="009E1D13" w:rsidRPr="00D84B32" w:rsidRDefault="2BC54252" w:rsidP="31E3F06A">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La moderación en un debate es fundamental, pues se trata de la figura que guía el ritmo, establece los turnos y tiempos de participación; además, mantiene el orden en la discusión y procura que las candidaturas no se desvíen del tema establecido.</w:t>
      </w:r>
    </w:p>
    <w:p w14:paraId="66CF588E" w14:textId="571C0CB8" w:rsidR="009E1D13" w:rsidRPr="00D84B32" w:rsidRDefault="009E1D13" w:rsidP="31E3F06A">
      <w:pPr>
        <w:spacing w:after="0" w:line="276" w:lineRule="auto"/>
        <w:jc w:val="both"/>
        <w:rPr>
          <w:rFonts w:ascii="Lucida Sans Unicode" w:eastAsia="Lucida Sans Unicode" w:hAnsi="Lucida Sans Unicode" w:cs="Lucida Sans Unicode"/>
          <w:color w:val="000000" w:themeColor="text1"/>
          <w:sz w:val="20"/>
          <w:szCs w:val="20"/>
        </w:rPr>
      </w:pPr>
    </w:p>
    <w:p w14:paraId="54437F61" w14:textId="111444B4" w:rsidR="009E1D13" w:rsidRPr="00D84B32" w:rsidRDefault="2BC54252" w:rsidP="31E3F06A">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En los debates a la gubernatura y diputaciones de representación proporcional que se realizarán en 2024, el objetivo de la moderación será facilitar el diálogo, el intercambio de ideas y el contraste de propuestas entre quienes contiendan</w:t>
      </w:r>
      <w:r w:rsidR="00163C00" w:rsidRPr="00D84B32">
        <w:rPr>
          <w:rFonts w:ascii="Lucida Sans Unicode" w:eastAsia="Lucida Sans Unicode" w:hAnsi="Lucida Sans Unicode" w:cs="Lucida Sans Unicode"/>
          <w:color w:val="000000" w:themeColor="text1"/>
          <w:sz w:val="20"/>
          <w:szCs w:val="20"/>
        </w:rPr>
        <w:t>.</w:t>
      </w:r>
    </w:p>
    <w:p w14:paraId="1ABC6125" w14:textId="398ADA86" w:rsidR="009E1D13" w:rsidRPr="00D84B32" w:rsidRDefault="009E1D13" w:rsidP="31E3F06A">
      <w:pPr>
        <w:spacing w:after="0" w:line="276" w:lineRule="auto"/>
        <w:jc w:val="both"/>
        <w:rPr>
          <w:rFonts w:ascii="Lucida Sans Unicode" w:eastAsia="Lucida Sans Unicode" w:hAnsi="Lucida Sans Unicode" w:cs="Lucida Sans Unicode"/>
          <w:color w:val="000000" w:themeColor="text1"/>
          <w:sz w:val="20"/>
          <w:szCs w:val="20"/>
        </w:rPr>
      </w:pPr>
    </w:p>
    <w:p w14:paraId="39992750" w14:textId="7958B8B8" w:rsidR="009E1D13" w:rsidRPr="00D84B32" w:rsidRDefault="2BC54252" w:rsidP="31E3F06A">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La moderación de conformidad con el artículo 21 del Reglamento de debates tendrá entre sus atribuciones las siguientes:</w:t>
      </w:r>
    </w:p>
    <w:p w14:paraId="19D8E52E" w14:textId="7E2E10D6" w:rsidR="009E1D13" w:rsidRPr="00D84B32" w:rsidRDefault="009E1D13" w:rsidP="31E3F06A">
      <w:pPr>
        <w:spacing w:after="0" w:line="276" w:lineRule="auto"/>
        <w:jc w:val="both"/>
        <w:rPr>
          <w:rFonts w:ascii="Lucida Sans Unicode" w:eastAsia="Lucida Sans Unicode" w:hAnsi="Lucida Sans Unicode" w:cs="Lucida Sans Unicode"/>
          <w:color w:val="000000" w:themeColor="text1"/>
          <w:sz w:val="20"/>
          <w:szCs w:val="20"/>
        </w:rPr>
      </w:pPr>
    </w:p>
    <w:p w14:paraId="4E8F1E97" w14:textId="025ADAFD"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Dar la bienvenida al público, realizar una explicación de la metodología a seguir y hacer una introducción del tema o los temas a debatir.</w:t>
      </w:r>
    </w:p>
    <w:p w14:paraId="558B9031" w14:textId="728FCEDC"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Presentar a las candidaturas participantes.</w:t>
      </w:r>
    </w:p>
    <w:p w14:paraId="2D048927" w14:textId="11FFBB8C"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Conducir el debate acorde al formato específico que se apruebe previamente.</w:t>
      </w:r>
    </w:p>
    <w:p w14:paraId="6C872BAE" w14:textId="6A7266D8"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bookmarkStart w:id="4" w:name="_Int_hhqroP3Z"/>
      <w:r w:rsidRPr="00D84B32">
        <w:rPr>
          <w:rFonts w:ascii="Lucida Sans Unicode" w:eastAsia="Lucida Sans Unicode" w:hAnsi="Lucida Sans Unicode" w:cs="Lucida Sans Unicode"/>
          <w:color w:val="000000" w:themeColor="text1"/>
          <w:sz w:val="20"/>
          <w:szCs w:val="20"/>
        </w:rPr>
        <w:t xml:space="preserve">Dar el uso de la palabra a las candidaturas, </w:t>
      </w:r>
      <w:r w:rsidR="00282373" w:rsidRPr="00D84B32">
        <w:rPr>
          <w:rFonts w:ascii="Lucida Sans Unicode" w:eastAsia="Lucida Sans Unicode" w:hAnsi="Lucida Sans Unicode" w:cs="Lucida Sans Unicode"/>
          <w:color w:val="000000" w:themeColor="text1"/>
          <w:sz w:val="20"/>
          <w:szCs w:val="20"/>
        </w:rPr>
        <w:t>de acuerdo con el</w:t>
      </w:r>
      <w:r w:rsidRPr="00D84B32">
        <w:rPr>
          <w:rFonts w:ascii="Lucida Sans Unicode" w:eastAsia="Lucida Sans Unicode" w:hAnsi="Lucida Sans Unicode" w:cs="Lucida Sans Unicode"/>
          <w:color w:val="000000" w:themeColor="text1"/>
          <w:sz w:val="20"/>
          <w:szCs w:val="20"/>
        </w:rPr>
        <w:t xml:space="preserve"> orden y tiempos previamente establecidos.</w:t>
      </w:r>
      <w:bookmarkEnd w:id="4"/>
    </w:p>
    <w:p w14:paraId="2B30EE66" w14:textId="6BF6E769"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Aplicar las reglas que garanticen la participación igualitaria de todas las candidaturas participantes. </w:t>
      </w:r>
    </w:p>
    <w:p w14:paraId="24A7153D" w14:textId="7A188C5F"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Administrar el tiempo y ordenar las intervenciones.</w:t>
      </w:r>
    </w:p>
    <w:p w14:paraId="463C7330" w14:textId="1ACE01A4"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Participar de forma activa en el debate, interactuando de forma directa con las y los participantes para requerir información adicional sobre algún tema, preguntar de manera improvisada, solicitar explicaciones de algún punto en particular, entre otras.</w:t>
      </w:r>
    </w:p>
    <w:p w14:paraId="11F1FFB2" w14:textId="6C219E0F"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lastRenderedPageBreak/>
        <w:t>Mantener el orden y respeto en el debate, en su caso, aplicando los correctivos establecidos en el artículo 17 del presente reglamento.</w:t>
      </w:r>
    </w:p>
    <w:p w14:paraId="3CC74BD2" w14:textId="0BB22C39" w:rsidR="009E1D13" w:rsidRPr="00D84B32" w:rsidRDefault="2BC54252" w:rsidP="00282373">
      <w:pPr>
        <w:pStyle w:val="Prrafodelista"/>
        <w:numPr>
          <w:ilvl w:val="0"/>
          <w:numId w:val="24"/>
        </w:numPr>
        <w:spacing w:after="0" w:line="240"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Dar la despedida a las candidaturas y público </w:t>
      </w:r>
      <w:r w:rsidR="00282373" w:rsidRPr="00D84B32">
        <w:rPr>
          <w:rFonts w:ascii="Lucida Sans Unicode" w:eastAsia="Lucida Sans Unicode" w:hAnsi="Lucida Sans Unicode" w:cs="Lucida Sans Unicode"/>
          <w:color w:val="000000" w:themeColor="text1"/>
          <w:sz w:val="20"/>
          <w:szCs w:val="20"/>
        </w:rPr>
        <w:t xml:space="preserve">presente </w:t>
      </w:r>
      <w:r w:rsidRPr="00D84B32">
        <w:rPr>
          <w:rFonts w:ascii="Lucida Sans Unicode" w:eastAsia="Lucida Sans Unicode" w:hAnsi="Lucida Sans Unicode" w:cs="Lucida Sans Unicode"/>
          <w:color w:val="000000" w:themeColor="text1"/>
          <w:sz w:val="20"/>
          <w:szCs w:val="20"/>
        </w:rPr>
        <w:t>al finalizar el debate.</w:t>
      </w:r>
    </w:p>
    <w:p w14:paraId="76E81ACF" w14:textId="459864C7" w:rsidR="009E1D13" w:rsidRPr="00D84B32" w:rsidRDefault="009E1D13" w:rsidP="00163C00">
      <w:pPr>
        <w:spacing w:after="0" w:line="240" w:lineRule="auto"/>
        <w:ind w:left="708"/>
        <w:jc w:val="both"/>
        <w:rPr>
          <w:rFonts w:ascii="Lucida Sans Unicode" w:eastAsia="Lucida Sans Unicode" w:hAnsi="Lucida Sans Unicode" w:cs="Lucida Sans Unicode"/>
          <w:color w:val="000000" w:themeColor="text1"/>
          <w:sz w:val="20"/>
          <w:szCs w:val="20"/>
        </w:rPr>
      </w:pPr>
    </w:p>
    <w:p w14:paraId="24232C0B" w14:textId="2830BFB7" w:rsidR="009E1D13" w:rsidRPr="00D84B32" w:rsidRDefault="2BC54252" w:rsidP="31E3F06A">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Por lo tanto, se deberá tener una moderación activa que propicie el dinamismo de la argumentación y confrontación de ideas, pero que esté orientada a que las candidaturas sean los focos principales de los ejercicios, por lo que se deberá definir en el formato de cada debate los alcances de este tipo de moderación. Se buscará que los formatos garanticen la imparcialidad de la persona moderadora y la equidad entre las candidaturas.</w:t>
      </w:r>
    </w:p>
    <w:p w14:paraId="4F2E0029" w14:textId="10FE1A64" w:rsidR="009E1D13" w:rsidRPr="00D84B32" w:rsidRDefault="009E1D13" w:rsidP="31E3F06A">
      <w:pPr>
        <w:spacing w:after="0" w:line="276" w:lineRule="auto"/>
        <w:jc w:val="both"/>
        <w:rPr>
          <w:rFonts w:ascii="Lucida Sans Unicode" w:eastAsia="Lucida Sans Unicode" w:hAnsi="Lucida Sans Unicode" w:cs="Lucida Sans Unicode"/>
          <w:color w:val="000000" w:themeColor="text1"/>
          <w:sz w:val="20"/>
          <w:szCs w:val="20"/>
        </w:rPr>
      </w:pPr>
    </w:p>
    <w:p w14:paraId="39C0208A" w14:textId="55D3B46F" w:rsidR="07186273" w:rsidRPr="00D84B32" w:rsidRDefault="07186273" w:rsidP="001A1322">
      <w:pPr>
        <w:spacing w:after="0" w:line="276" w:lineRule="auto"/>
        <w:jc w:val="both"/>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color w:val="000000" w:themeColor="text1"/>
          <w:sz w:val="20"/>
          <w:szCs w:val="20"/>
        </w:rPr>
        <w:t xml:space="preserve">En ese sentido, con el objeto de cumplir con las obligaciones que derivan de la legislación electoral, y contribuir al desarrollo de la vida democrática en el Estado, </w:t>
      </w:r>
      <w:r w:rsidR="00141D7D" w:rsidRPr="00D84B32">
        <w:rPr>
          <w:rFonts w:ascii="Lucida Sans Unicode" w:eastAsia="Lucida Sans Unicode" w:hAnsi="Lucida Sans Unicode" w:cs="Lucida Sans Unicode"/>
          <w:color w:val="000000" w:themeColor="text1"/>
          <w:sz w:val="20"/>
          <w:szCs w:val="20"/>
        </w:rPr>
        <w:t>se</w:t>
      </w:r>
      <w:r w:rsidRPr="00D84B32">
        <w:rPr>
          <w:rFonts w:ascii="Lucida Sans Unicode" w:eastAsia="Lucida Sans Unicode" w:hAnsi="Lucida Sans Unicode" w:cs="Lucida Sans Unicode"/>
          <w:color w:val="000000" w:themeColor="text1"/>
          <w:sz w:val="20"/>
          <w:szCs w:val="20"/>
        </w:rPr>
        <w:t xml:space="preserve"> somete a consideración de</w:t>
      </w:r>
      <w:r w:rsidR="00141D7D" w:rsidRPr="00D84B32">
        <w:rPr>
          <w:rFonts w:ascii="Lucida Sans Unicode" w:eastAsia="Lucida Sans Unicode" w:hAnsi="Lucida Sans Unicode" w:cs="Lucida Sans Unicode"/>
          <w:color w:val="000000" w:themeColor="text1"/>
          <w:sz w:val="20"/>
          <w:szCs w:val="20"/>
        </w:rPr>
        <w:t xml:space="preserve">l Consejo General de este Instituto </w:t>
      </w:r>
      <w:r w:rsidR="6F26E194" w:rsidRPr="00D84B32">
        <w:rPr>
          <w:rFonts w:ascii="Lucida Sans Unicode" w:eastAsia="Lucida Sans Unicode" w:hAnsi="Lucida Sans Unicode" w:cs="Lucida Sans Unicode"/>
          <w:color w:val="000000" w:themeColor="text1"/>
          <w:sz w:val="20"/>
          <w:szCs w:val="20"/>
        </w:rPr>
        <w:t>la propuesta de</w:t>
      </w:r>
      <w:r w:rsidR="15F0B396" w:rsidRPr="00D84B32">
        <w:rPr>
          <w:rFonts w:ascii="Lucida Sans Unicode" w:eastAsia="Lucida Sans Unicode" w:hAnsi="Lucida Sans Unicode" w:cs="Lucida Sans Unicode"/>
          <w:color w:val="000000" w:themeColor="text1"/>
          <w:sz w:val="20"/>
          <w:szCs w:val="20"/>
        </w:rPr>
        <w:t xml:space="preserve"> Reglas Básicas para</w:t>
      </w:r>
      <w:r w:rsidR="27653062" w:rsidRPr="00D84B32">
        <w:rPr>
          <w:rFonts w:ascii="Lucida Sans Unicode" w:eastAsia="Lucida Sans Unicode" w:hAnsi="Lucida Sans Unicode" w:cs="Lucida Sans Unicode"/>
          <w:color w:val="000000" w:themeColor="text1"/>
          <w:sz w:val="20"/>
          <w:szCs w:val="20"/>
        </w:rPr>
        <w:t xml:space="preserve"> la celebración de los debates organizados por el</w:t>
      </w:r>
      <w:r w:rsidR="00C6670B" w:rsidRPr="00D84B32">
        <w:rPr>
          <w:rFonts w:ascii="Lucida Sans Unicode" w:eastAsia="Lucida Sans Unicode" w:hAnsi="Lucida Sans Unicode" w:cs="Lucida Sans Unicode"/>
          <w:color w:val="000000" w:themeColor="text1"/>
          <w:sz w:val="20"/>
          <w:szCs w:val="20"/>
        </w:rPr>
        <w:t xml:space="preserve"> máximo órgano de dirección de este</w:t>
      </w:r>
      <w:r w:rsidR="27653062" w:rsidRPr="00D84B32">
        <w:rPr>
          <w:rFonts w:ascii="Lucida Sans Unicode" w:eastAsia="Lucida Sans Unicode" w:hAnsi="Lucida Sans Unicode" w:cs="Lucida Sans Unicode"/>
          <w:color w:val="000000" w:themeColor="text1"/>
          <w:sz w:val="20"/>
          <w:szCs w:val="20"/>
        </w:rPr>
        <w:t xml:space="preserve"> Instituto Electoral y de Participación Ciudadana del Estado de Jalisco </w:t>
      </w:r>
      <w:r w:rsidR="0D1E395F" w:rsidRPr="00D84B32">
        <w:rPr>
          <w:rFonts w:ascii="Lucida Sans Unicode" w:eastAsia="Lucida Sans Unicode" w:hAnsi="Lucida Sans Unicode" w:cs="Lucida Sans Unicode"/>
          <w:color w:val="000000" w:themeColor="text1"/>
          <w:sz w:val="20"/>
          <w:szCs w:val="20"/>
        </w:rPr>
        <w:t>que se presentan</w:t>
      </w:r>
      <w:r w:rsidR="1642E52E" w:rsidRPr="00D84B32">
        <w:rPr>
          <w:rFonts w:ascii="Lucida Sans Unicode" w:eastAsia="Lucida Sans Unicode" w:hAnsi="Lucida Sans Unicode" w:cs="Lucida Sans Unicode"/>
          <w:color w:val="000000" w:themeColor="text1"/>
          <w:sz w:val="20"/>
          <w:szCs w:val="20"/>
        </w:rPr>
        <w:t xml:space="preserve"> </w:t>
      </w:r>
      <w:r w:rsidR="00141D7D" w:rsidRPr="00F513D8">
        <w:rPr>
          <w:rFonts w:ascii="Lucida Sans Unicode" w:eastAsia="Lucida Sans Unicode" w:hAnsi="Lucida Sans Unicode" w:cs="Lucida Sans Unicode"/>
          <w:color w:val="000000" w:themeColor="text1"/>
          <w:sz w:val="20"/>
          <w:szCs w:val="20"/>
        </w:rPr>
        <w:t xml:space="preserve">como </w:t>
      </w:r>
      <w:r w:rsidR="00141D7D" w:rsidRPr="00F513D8">
        <w:rPr>
          <w:rFonts w:ascii="Lucida Sans Unicode" w:eastAsia="Lucida Sans Unicode" w:hAnsi="Lucida Sans Unicode" w:cs="Lucida Sans Unicode"/>
          <w:b/>
          <w:bCs/>
          <w:color w:val="000000" w:themeColor="text1"/>
          <w:sz w:val="20"/>
          <w:szCs w:val="20"/>
        </w:rPr>
        <w:t>ANEXO</w:t>
      </w:r>
      <w:r w:rsidR="00141D7D" w:rsidRPr="00F513D8">
        <w:rPr>
          <w:rFonts w:ascii="Lucida Sans Unicode" w:eastAsia="Lucida Sans Unicode" w:hAnsi="Lucida Sans Unicode" w:cs="Lucida Sans Unicode"/>
          <w:color w:val="000000" w:themeColor="text1"/>
          <w:sz w:val="20"/>
          <w:szCs w:val="20"/>
        </w:rPr>
        <w:t xml:space="preserve"> y que forma</w:t>
      </w:r>
      <w:r w:rsidR="00141D7D" w:rsidRPr="00D84B32">
        <w:rPr>
          <w:rFonts w:ascii="Lucida Sans Unicode" w:eastAsia="Lucida Sans Unicode" w:hAnsi="Lucida Sans Unicode" w:cs="Lucida Sans Unicode"/>
          <w:color w:val="000000" w:themeColor="text1"/>
          <w:sz w:val="20"/>
          <w:szCs w:val="20"/>
        </w:rPr>
        <w:t xml:space="preserve"> parte integral del presente acuerdo. </w:t>
      </w:r>
    </w:p>
    <w:p w14:paraId="5D3E31B8" w14:textId="77777777" w:rsidR="001A1322" w:rsidRPr="00D84B32" w:rsidRDefault="001A1322" w:rsidP="001A1322">
      <w:pPr>
        <w:spacing w:after="0" w:line="276" w:lineRule="auto"/>
        <w:jc w:val="both"/>
        <w:rPr>
          <w:rFonts w:ascii="Lucida Sans Unicode" w:eastAsia="Lucida Sans Unicode" w:hAnsi="Lucida Sans Unicode" w:cs="Lucida Sans Unicode"/>
          <w:color w:val="000000" w:themeColor="text1"/>
          <w:sz w:val="20"/>
          <w:szCs w:val="20"/>
        </w:rPr>
      </w:pPr>
    </w:p>
    <w:p w14:paraId="25A226EC" w14:textId="41B81809" w:rsidR="00141D7D" w:rsidRPr="00D84B32" w:rsidRDefault="00141D7D" w:rsidP="001A1322">
      <w:pPr>
        <w:pStyle w:val="Sinespaciado"/>
        <w:spacing w:line="276" w:lineRule="auto"/>
        <w:jc w:val="both"/>
        <w:rPr>
          <w:rFonts w:ascii="Lucida Sans Unicode" w:hAnsi="Lucida Sans Unicode" w:cs="Lucida Sans Unicode"/>
          <w:bCs/>
          <w:sz w:val="20"/>
          <w:szCs w:val="20"/>
        </w:rPr>
      </w:pPr>
      <w:r w:rsidRPr="00D84B32">
        <w:rPr>
          <w:rFonts w:ascii="Lucida Sans Unicode" w:hAnsi="Lucida Sans Unicode" w:cs="Lucida Sans Unicode"/>
          <w:b/>
          <w:sz w:val="20"/>
          <w:szCs w:val="20"/>
        </w:rPr>
        <w:t>IX. DE LA NOTIFICACIÓN DEL ACUERDO Y SU PUBLICACIÓN</w:t>
      </w:r>
      <w:r w:rsidRPr="00D84B32">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27E85FDC" w14:textId="77777777" w:rsidR="001A1322" w:rsidRPr="00D84B32" w:rsidRDefault="001A1322" w:rsidP="001A1322">
      <w:pPr>
        <w:pStyle w:val="Sinespaciado"/>
        <w:spacing w:line="276" w:lineRule="auto"/>
        <w:jc w:val="both"/>
        <w:rPr>
          <w:rFonts w:ascii="Lucida Sans Unicode" w:hAnsi="Lucida Sans Unicode" w:cs="Lucida Sans Unicode"/>
          <w:bCs/>
          <w:sz w:val="20"/>
          <w:szCs w:val="20"/>
        </w:rPr>
      </w:pPr>
    </w:p>
    <w:p w14:paraId="3D09CE49" w14:textId="77777777" w:rsidR="00141D7D" w:rsidRPr="00D84B32" w:rsidRDefault="00141D7D" w:rsidP="001A1322">
      <w:pPr>
        <w:pStyle w:val="Sinespaciado"/>
        <w:spacing w:line="276" w:lineRule="auto"/>
        <w:jc w:val="both"/>
        <w:rPr>
          <w:rFonts w:ascii="Lucida Sans Unicode" w:hAnsi="Lucida Sans Unicode" w:cs="Lucida Sans Unicode"/>
          <w:bCs/>
          <w:sz w:val="20"/>
          <w:szCs w:val="20"/>
        </w:rPr>
      </w:pPr>
      <w:r w:rsidRPr="00D84B32">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C3BA2E8" w14:textId="77777777" w:rsidR="00141D7D" w:rsidRPr="00D84B32" w:rsidRDefault="00141D7D" w:rsidP="001A1322">
      <w:pPr>
        <w:spacing w:after="0" w:line="276" w:lineRule="auto"/>
        <w:jc w:val="both"/>
        <w:rPr>
          <w:rFonts w:ascii="Lucida Sans Unicode" w:hAnsi="Lucida Sans Unicode" w:cs="Lucida Sans Unicode"/>
          <w:sz w:val="20"/>
          <w:szCs w:val="20"/>
          <w:lang w:val="es-419" w:eastAsia="es-ES"/>
        </w:rPr>
      </w:pPr>
    </w:p>
    <w:p w14:paraId="5E926F03" w14:textId="32B9C000" w:rsidR="00D84B32" w:rsidRPr="00D84B32" w:rsidRDefault="00141D7D" w:rsidP="001A1322">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D84B32">
        <w:rPr>
          <w:rFonts w:ascii="Lucida Sans Unicode" w:hAnsi="Lucida Sans Unicode" w:cs="Lucida Sans Unicode"/>
          <w:sz w:val="20"/>
          <w:szCs w:val="20"/>
          <w:lang w:val="es-419" w:eastAsia="es-ES"/>
        </w:rPr>
        <w:t>Por lo anteriormente expuesto, se proponen los siguientes puntos de</w:t>
      </w:r>
    </w:p>
    <w:p w14:paraId="7536CC8A" w14:textId="77777777" w:rsidR="00141D7D" w:rsidRPr="00D84B32" w:rsidRDefault="00141D7D" w:rsidP="001A1322">
      <w:pPr>
        <w:spacing w:after="0" w:line="276" w:lineRule="auto"/>
        <w:jc w:val="center"/>
        <w:rPr>
          <w:rFonts w:ascii="Lucida Sans Unicode" w:eastAsia="Lucida Sans Unicode" w:hAnsi="Lucida Sans Unicode" w:cs="Lucida Sans Unicode"/>
          <w:b/>
          <w:bCs/>
          <w:color w:val="000000" w:themeColor="text1"/>
          <w:sz w:val="20"/>
          <w:szCs w:val="20"/>
        </w:rPr>
      </w:pPr>
    </w:p>
    <w:p w14:paraId="1929E5E3" w14:textId="784B948F" w:rsidR="00D84B32" w:rsidRDefault="18F52A69" w:rsidP="00D84B32">
      <w:pPr>
        <w:spacing w:after="0" w:line="276" w:lineRule="auto"/>
        <w:jc w:val="center"/>
        <w:rPr>
          <w:rFonts w:ascii="Lucida Sans Unicode" w:eastAsia="Lucida Sans Unicode" w:hAnsi="Lucida Sans Unicode" w:cs="Lucida Sans Unicode"/>
          <w:color w:val="000000" w:themeColor="text1"/>
          <w:sz w:val="20"/>
          <w:szCs w:val="20"/>
        </w:rPr>
      </w:pPr>
      <w:r w:rsidRPr="00D84B32">
        <w:rPr>
          <w:rFonts w:ascii="Lucida Sans Unicode" w:eastAsia="Lucida Sans Unicode" w:hAnsi="Lucida Sans Unicode" w:cs="Lucida Sans Unicode"/>
          <w:b/>
          <w:bCs/>
          <w:color w:val="000000" w:themeColor="text1"/>
          <w:sz w:val="20"/>
          <w:szCs w:val="20"/>
        </w:rPr>
        <w:t>A C U E R D O</w:t>
      </w:r>
    </w:p>
    <w:p w14:paraId="3FAEC677" w14:textId="77777777" w:rsidR="00D84B32" w:rsidRPr="00D84B32" w:rsidRDefault="00D84B32" w:rsidP="00D84B32">
      <w:pPr>
        <w:spacing w:after="0" w:line="276" w:lineRule="auto"/>
        <w:rPr>
          <w:rFonts w:ascii="Lucida Sans Unicode" w:eastAsia="Lucida Sans Unicode" w:hAnsi="Lucida Sans Unicode" w:cs="Lucida Sans Unicode"/>
          <w:color w:val="000000" w:themeColor="text1"/>
          <w:sz w:val="20"/>
          <w:szCs w:val="20"/>
        </w:rPr>
      </w:pPr>
    </w:p>
    <w:p w14:paraId="1D5CBDAF" w14:textId="43E0FD8B" w:rsidR="00A45969" w:rsidRPr="00D84B32" w:rsidRDefault="18F52A69" w:rsidP="001A1322">
      <w:pPr>
        <w:spacing w:after="0" w:line="276" w:lineRule="auto"/>
        <w:jc w:val="both"/>
        <w:rPr>
          <w:rFonts w:ascii="Lucida Sans Unicode" w:eastAsia="Lucida Sans Unicode" w:hAnsi="Lucida Sans Unicode" w:cs="Lucida Sans Unicode"/>
          <w:color w:val="000000" w:themeColor="text1"/>
          <w:sz w:val="20"/>
          <w:szCs w:val="20"/>
          <w:lang w:val="es-419"/>
        </w:rPr>
      </w:pPr>
      <w:r w:rsidRPr="00D84B32">
        <w:rPr>
          <w:rFonts w:ascii="Lucida Sans Unicode" w:eastAsia="Lucida Sans Unicode" w:hAnsi="Lucida Sans Unicode" w:cs="Lucida Sans Unicode"/>
          <w:b/>
          <w:bCs/>
          <w:color w:val="000000" w:themeColor="text1"/>
          <w:sz w:val="20"/>
          <w:szCs w:val="20"/>
          <w:lang w:val="es-419"/>
        </w:rPr>
        <w:t xml:space="preserve">PRIMERO. </w:t>
      </w:r>
      <w:r w:rsidRPr="00D84B32">
        <w:rPr>
          <w:rFonts w:ascii="Lucida Sans Unicode" w:eastAsia="Lucida Sans Unicode" w:hAnsi="Lucida Sans Unicode" w:cs="Lucida Sans Unicode"/>
          <w:color w:val="000000" w:themeColor="text1"/>
          <w:sz w:val="20"/>
          <w:szCs w:val="20"/>
          <w:lang w:val="es-419"/>
        </w:rPr>
        <w:t>Se aprueba</w:t>
      </w:r>
      <w:r w:rsidR="00141D7D" w:rsidRPr="00D84B32">
        <w:rPr>
          <w:rFonts w:ascii="Lucida Sans Unicode" w:eastAsia="Lucida Sans Unicode" w:hAnsi="Lucida Sans Unicode" w:cs="Lucida Sans Unicode"/>
          <w:color w:val="000000" w:themeColor="text1"/>
          <w:sz w:val="20"/>
          <w:szCs w:val="20"/>
          <w:lang w:val="es-419"/>
        </w:rPr>
        <w:t xml:space="preserve">n las Reglas Básicas para la celebración de los debates </w:t>
      </w:r>
      <w:r w:rsidR="002B203C" w:rsidRPr="00D84B32">
        <w:rPr>
          <w:rFonts w:ascii="Lucida Sans Unicode" w:eastAsia="Lucida Sans Unicode" w:hAnsi="Lucida Sans Unicode" w:cs="Lucida Sans Unicode"/>
          <w:color w:val="000000" w:themeColor="text1"/>
          <w:sz w:val="20"/>
          <w:szCs w:val="20"/>
          <w:lang w:val="es-419"/>
        </w:rPr>
        <w:t xml:space="preserve">organizados por el Consejo General del Instituto Electoral y de Participación Ciudadana </w:t>
      </w:r>
      <w:r w:rsidR="006C18B4" w:rsidRPr="00D84B32">
        <w:rPr>
          <w:rFonts w:ascii="Lucida Sans Unicode" w:eastAsia="Lucida Sans Unicode" w:hAnsi="Lucida Sans Unicode" w:cs="Lucida Sans Unicode"/>
          <w:color w:val="000000" w:themeColor="text1"/>
          <w:sz w:val="20"/>
          <w:szCs w:val="20"/>
          <w:lang w:val="es-419"/>
        </w:rPr>
        <w:t xml:space="preserve">del Estado de </w:t>
      </w:r>
      <w:r w:rsidR="006C18B4" w:rsidRPr="00D84B32">
        <w:rPr>
          <w:rFonts w:ascii="Lucida Sans Unicode" w:eastAsia="Lucida Sans Unicode" w:hAnsi="Lucida Sans Unicode" w:cs="Lucida Sans Unicode"/>
          <w:color w:val="000000" w:themeColor="text1"/>
          <w:sz w:val="20"/>
          <w:szCs w:val="20"/>
          <w:lang w:val="es-419"/>
        </w:rPr>
        <w:lastRenderedPageBreak/>
        <w:t xml:space="preserve">Jalisco para el Proceso Electoral Local Concurrente 2023-2024, </w:t>
      </w:r>
      <w:r w:rsidR="00141D7D" w:rsidRPr="00D84B32">
        <w:rPr>
          <w:rFonts w:ascii="Lucida Sans Unicode" w:eastAsia="Lucida Sans Unicode" w:hAnsi="Lucida Sans Unicode" w:cs="Lucida Sans Unicode"/>
          <w:color w:val="000000" w:themeColor="text1"/>
          <w:sz w:val="20"/>
          <w:szCs w:val="20"/>
          <w:lang w:val="es-419"/>
        </w:rPr>
        <w:t xml:space="preserve">en términos de lo establecido en el considerando VIII del presente acuerdo. </w:t>
      </w:r>
    </w:p>
    <w:p w14:paraId="0B3EAFA8" w14:textId="77777777" w:rsidR="000D40C1" w:rsidRPr="00D84B32" w:rsidRDefault="000D40C1" w:rsidP="001A1322">
      <w:pPr>
        <w:spacing w:after="0" w:line="276" w:lineRule="auto"/>
        <w:jc w:val="both"/>
        <w:rPr>
          <w:rFonts w:ascii="Lucida Sans Unicode" w:eastAsia="Lucida Sans Unicode" w:hAnsi="Lucida Sans Unicode" w:cs="Lucida Sans Unicode"/>
          <w:color w:val="000000" w:themeColor="text1"/>
          <w:sz w:val="20"/>
          <w:szCs w:val="20"/>
        </w:rPr>
      </w:pPr>
    </w:p>
    <w:p w14:paraId="58EDD933" w14:textId="1BBAC28D" w:rsidR="00141D7D" w:rsidRPr="00D84B32" w:rsidRDefault="00141D7D" w:rsidP="001A1322">
      <w:pPr>
        <w:spacing w:after="0" w:line="276" w:lineRule="auto"/>
        <w:jc w:val="both"/>
        <w:rPr>
          <w:rFonts w:ascii="Lucida Sans Unicode" w:hAnsi="Lucida Sans Unicode" w:cs="Lucida Sans Unicode"/>
          <w:sz w:val="20"/>
          <w:szCs w:val="20"/>
        </w:rPr>
      </w:pPr>
      <w:r w:rsidRPr="00D84B32">
        <w:rPr>
          <w:rFonts w:ascii="Lucida Sans Unicode" w:eastAsia="Lucida Sans Unicode" w:hAnsi="Lucida Sans Unicode" w:cs="Lucida Sans Unicode"/>
          <w:b/>
          <w:bCs/>
          <w:color w:val="000000" w:themeColor="text1"/>
          <w:sz w:val="20"/>
          <w:szCs w:val="20"/>
          <w:lang w:val="es-MX"/>
        </w:rPr>
        <w:t>SEGUNDO.</w:t>
      </w:r>
      <w:r w:rsidRPr="00D84B32">
        <w:rPr>
          <w:rFonts w:ascii="Lucida Sans Unicode" w:eastAsia="Lucida Sans Unicode" w:hAnsi="Lucida Sans Unicode" w:cs="Lucida Sans Unicode"/>
          <w:color w:val="000000" w:themeColor="text1"/>
          <w:sz w:val="20"/>
          <w:szCs w:val="20"/>
          <w:lang w:val="es-MX"/>
        </w:rPr>
        <w:t xml:space="preserve"> </w:t>
      </w:r>
      <w:r w:rsidRPr="00D84B32">
        <w:rPr>
          <w:rFonts w:ascii="Lucida Sans Unicode" w:hAnsi="Lucida Sans Unicode" w:cs="Lucida Sans Unicode"/>
          <w:sz w:val="20"/>
          <w:szCs w:val="20"/>
        </w:rPr>
        <w:t>Comuníquese el acuerdo</w:t>
      </w:r>
      <w:r w:rsidR="00820936" w:rsidRPr="00D84B32">
        <w:rPr>
          <w:rFonts w:ascii="Lucida Sans Unicode" w:hAnsi="Lucida Sans Unicode" w:cs="Lucida Sans Unicode"/>
          <w:sz w:val="20"/>
          <w:szCs w:val="20"/>
        </w:rPr>
        <w:t xml:space="preserve"> y su anexo</w:t>
      </w:r>
      <w:r w:rsidRPr="00D84B32">
        <w:rPr>
          <w:rFonts w:ascii="Lucida Sans Unicode" w:hAnsi="Lucida Sans Unicode" w:cs="Lucida Sans Unicode"/>
          <w:sz w:val="20"/>
          <w:szCs w:val="20"/>
        </w:rPr>
        <w:t xml:space="preserve"> al Instituto Nacional Electoral, a través </w:t>
      </w:r>
      <w:r w:rsidRPr="00D84B32">
        <w:rPr>
          <w:rFonts w:ascii="Lucida Sans Unicode" w:eastAsia="Trebuchet MS" w:hAnsi="Lucida Sans Unicode" w:cs="Lucida Sans Unicode"/>
          <w:sz w:val="20"/>
          <w:szCs w:val="20"/>
        </w:rPr>
        <w:t>del Sistema de Vinculación con los Organismos Públicos Locales Electorales</w:t>
      </w:r>
      <w:r w:rsidRPr="00D84B32">
        <w:rPr>
          <w:rFonts w:ascii="Lucida Sans Unicode" w:hAnsi="Lucida Sans Unicode" w:cs="Lucida Sans Unicode"/>
          <w:sz w:val="20"/>
          <w:szCs w:val="20"/>
        </w:rPr>
        <w:t>, para los efectos correspondientes.</w:t>
      </w:r>
    </w:p>
    <w:p w14:paraId="37B26101" w14:textId="77777777" w:rsidR="00141D7D" w:rsidRPr="00D84B32" w:rsidRDefault="00141D7D" w:rsidP="001A1322">
      <w:pPr>
        <w:pStyle w:val="Sinespaciado"/>
        <w:spacing w:line="276" w:lineRule="auto"/>
        <w:jc w:val="both"/>
        <w:rPr>
          <w:rFonts w:ascii="Lucida Sans Unicode" w:hAnsi="Lucida Sans Unicode" w:cs="Lucida Sans Unicode"/>
          <w:b/>
          <w:sz w:val="20"/>
          <w:szCs w:val="20"/>
          <w:lang w:val="es-ES_tradnl"/>
        </w:rPr>
      </w:pPr>
    </w:p>
    <w:p w14:paraId="51403748" w14:textId="3004B596" w:rsidR="00141D7D" w:rsidRPr="00D84B32" w:rsidRDefault="00141D7D" w:rsidP="001A1322">
      <w:pPr>
        <w:pStyle w:val="Sinespaciado"/>
        <w:spacing w:line="276" w:lineRule="auto"/>
        <w:jc w:val="both"/>
        <w:rPr>
          <w:rFonts w:ascii="Lucida Sans Unicode" w:hAnsi="Lucida Sans Unicode" w:cs="Lucida Sans Unicode"/>
          <w:sz w:val="20"/>
          <w:szCs w:val="20"/>
        </w:rPr>
      </w:pPr>
      <w:r w:rsidRPr="00D84B32">
        <w:rPr>
          <w:rFonts w:ascii="Lucida Sans Unicode" w:hAnsi="Lucida Sans Unicode" w:cs="Lucida Sans Unicode"/>
          <w:b/>
          <w:bCs/>
          <w:sz w:val="20"/>
          <w:szCs w:val="20"/>
        </w:rPr>
        <w:t xml:space="preserve">TERCERO. </w:t>
      </w:r>
      <w:bookmarkStart w:id="5" w:name="_Int_QkpdkspH"/>
      <w:r w:rsidRPr="00D84B32">
        <w:rPr>
          <w:rFonts w:ascii="Lucida Sans Unicode" w:hAnsi="Lucida Sans Unicode" w:cs="Lucida Sans Unicode"/>
          <w:sz w:val="20"/>
          <w:szCs w:val="20"/>
        </w:rPr>
        <w:t>Notifíquese a las personas integrantes del Consejo General, mediante correo electrónico, en términos del considerando IX del presente acuerdo</w:t>
      </w:r>
      <w:r w:rsidR="00E4335F" w:rsidRPr="00D84B32">
        <w:rPr>
          <w:rFonts w:ascii="Lucida Sans Unicode" w:hAnsi="Lucida Sans Unicode" w:cs="Lucida Sans Unicode"/>
          <w:sz w:val="20"/>
          <w:szCs w:val="20"/>
        </w:rPr>
        <w:t xml:space="preserve"> y su anexo</w:t>
      </w:r>
      <w:r w:rsidRPr="00D84B32">
        <w:rPr>
          <w:rFonts w:ascii="Lucida Sans Unicode" w:hAnsi="Lucida Sans Unicode" w:cs="Lucida Sans Unicode"/>
          <w:sz w:val="20"/>
          <w:szCs w:val="20"/>
        </w:rPr>
        <w:t>.</w:t>
      </w:r>
      <w:bookmarkEnd w:id="5"/>
      <w:r w:rsidRPr="00D84B32">
        <w:rPr>
          <w:rFonts w:ascii="Lucida Sans Unicode" w:hAnsi="Lucida Sans Unicode" w:cs="Lucida Sans Unicode"/>
          <w:sz w:val="20"/>
          <w:szCs w:val="20"/>
        </w:rPr>
        <w:t xml:space="preserve"> </w:t>
      </w:r>
    </w:p>
    <w:p w14:paraId="2795AFC8" w14:textId="77777777" w:rsidR="00141D7D" w:rsidRPr="00D84B32" w:rsidRDefault="00141D7D" w:rsidP="001A1322">
      <w:pPr>
        <w:pStyle w:val="Sinespaciado"/>
        <w:spacing w:line="276" w:lineRule="auto"/>
        <w:jc w:val="both"/>
        <w:rPr>
          <w:rFonts w:ascii="Lucida Sans Unicode" w:hAnsi="Lucida Sans Unicode" w:cs="Lucida Sans Unicode"/>
          <w:sz w:val="20"/>
          <w:szCs w:val="20"/>
        </w:rPr>
      </w:pPr>
    </w:p>
    <w:p w14:paraId="34855157" w14:textId="77CE53D8" w:rsidR="00141D7D" w:rsidRPr="00D84B32" w:rsidRDefault="00141D7D" w:rsidP="001A1322">
      <w:pPr>
        <w:pStyle w:val="Sinespaciado"/>
        <w:spacing w:line="276" w:lineRule="auto"/>
        <w:jc w:val="both"/>
        <w:rPr>
          <w:rFonts w:ascii="Lucida Sans Unicode" w:hAnsi="Lucida Sans Unicode" w:cs="Lucida Sans Unicode"/>
          <w:sz w:val="20"/>
          <w:szCs w:val="20"/>
        </w:rPr>
      </w:pPr>
      <w:r w:rsidRPr="00D84B32">
        <w:rPr>
          <w:rFonts w:ascii="Lucida Sans Unicode" w:hAnsi="Lucida Sans Unicode" w:cs="Lucida Sans Unicode"/>
          <w:b/>
          <w:bCs/>
          <w:sz w:val="20"/>
          <w:szCs w:val="20"/>
        </w:rPr>
        <w:t>CUARTO</w:t>
      </w:r>
      <w:r w:rsidRPr="00D84B32">
        <w:rPr>
          <w:rFonts w:ascii="Lucida Sans Unicode" w:hAnsi="Lucida Sans Unicode" w:cs="Lucida Sans Unicode"/>
          <w:sz w:val="20"/>
          <w:szCs w:val="20"/>
        </w:rPr>
        <w:t xml:space="preserve">. Publíquese </w:t>
      </w:r>
      <w:r w:rsidR="00192700" w:rsidRPr="00D84B32">
        <w:rPr>
          <w:rFonts w:ascii="Lucida Sans Unicode" w:hAnsi="Lucida Sans Unicode" w:cs="Lucida Sans Unicode"/>
          <w:sz w:val="20"/>
          <w:szCs w:val="20"/>
        </w:rPr>
        <w:t xml:space="preserve">el presente acuerdo y su anexo </w:t>
      </w:r>
      <w:r w:rsidRPr="00D84B32">
        <w:rPr>
          <w:rFonts w:ascii="Lucida Sans Unicode" w:hAnsi="Lucida Sans Unicode" w:cs="Lucida Sans Unicode"/>
          <w:sz w:val="20"/>
          <w:szCs w:val="20"/>
        </w:rPr>
        <w:t>en el Periódico Oficial “El Estado de Jalisco”, así como en la página oficial de internet de este Instituto, en datos abiertos.</w:t>
      </w:r>
    </w:p>
    <w:p w14:paraId="759D1E9F" w14:textId="77777777" w:rsidR="001A1322" w:rsidRPr="00D84B32" w:rsidRDefault="001A1322" w:rsidP="00D84B32">
      <w:pPr>
        <w:pStyle w:val="Sinespaciado"/>
        <w:spacing w:line="276" w:lineRule="auto"/>
        <w:rPr>
          <w:rFonts w:ascii="Lucida Sans Unicode" w:eastAsia="Times New Roman" w:hAnsi="Lucida Sans Unicode" w:cs="Lucida Sans Unicode"/>
          <w:b/>
          <w:bCs/>
          <w:kern w:val="18"/>
          <w:sz w:val="20"/>
          <w:szCs w:val="20"/>
          <w:lang w:val="pt-BR"/>
        </w:rPr>
      </w:pPr>
    </w:p>
    <w:p w14:paraId="51882DD5" w14:textId="708DFE52" w:rsidR="00141D7D" w:rsidRPr="00D84B32" w:rsidRDefault="00141D7D" w:rsidP="001A1322">
      <w:pPr>
        <w:pStyle w:val="Sinespaciado"/>
        <w:spacing w:line="276" w:lineRule="auto"/>
        <w:jc w:val="center"/>
        <w:rPr>
          <w:rFonts w:ascii="Lucida Sans Unicode" w:eastAsia="Times New Roman" w:hAnsi="Lucida Sans Unicode" w:cs="Lucida Sans Unicode"/>
          <w:b/>
          <w:bCs/>
          <w:kern w:val="18"/>
          <w:sz w:val="20"/>
          <w:szCs w:val="20"/>
          <w:lang w:val="pt-BR"/>
        </w:rPr>
      </w:pPr>
      <w:r w:rsidRPr="00D84B32">
        <w:rPr>
          <w:rFonts w:ascii="Lucida Sans Unicode" w:eastAsia="Times New Roman" w:hAnsi="Lucida Sans Unicode" w:cs="Lucida Sans Unicode"/>
          <w:b/>
          <w:bCs/>
          <w:kern w:val="18"/>
          <w:sz w:val="20"/>
          <w:szCs w:val="20"/>
          <w:lang w:val="pt-BR"/>
        </w:rPr>
        <w:t xml:space="preserve">Guadalajara, Jalisco; a </w:t>
      </w:r>
      <w:r w:rsidR="66C6F40E" w:rsidRPr="00D84B32">
        <w:rPr>
          <w:rFonts w:ascii="Lucida Sans Unicode" w:eastAsia="Times New Roman" w:hAnsi="Lucida Sans Unicode" w:cs="Lucida Sans Unicode"/>
          <w:b/>
          <w:bCs/>
          <w:kern w:val="18"/>
          <w:sz w:val="20"/>
          <w:szCs w:val="20"/>
          <w:lang w:val="pt-BR"/>
        </w:rPr>
        <w:t>5</w:t>
      </w:r>
      <w:r w:rsidRPr="00D84B32">
        <w:rPr>
          <w:rFonts w:ascii="Lucida Sans Unicode" w:eastAsia="Times New Roman" w:hAnsi="Lucida Sans Unicode" w:cs="Lucida Sans Unicode"/>
          <w:b/>
          <w:bCs/>
          <w:kern w:val="18"/>
          <w:sz w:val="20"/>
          <w:szCs w:val="20"/>
          <w:lang w:val="pt-BR"/>
        </w:rPr>
        <w:t xml:space="preserve"> de </w:t>
      </w:r>
      <w:proofErr w:type="spellStart"/>
      <w:r w:rsidRPr="00D84B32">
        <w:rPr>
          <w:rFonts w:ascii="Lucida Sans Unicode" w:eastAsia="Times New Roman" w:hAnsi="Lucida Sans Unicode" w:cs="Lucida Sans Unicode"/>
          <w:b/>
          <w:bCs/>
          <w:kern w:val="18"/>
          <w:sz w:val="20"/>
          <w:szCs w:val="20"/>
          <w:lang w:val="pt-BR"/>
        </w:rPr>
        <w:t>enero</w:t>
      </w:r>
      <w:proofErr w:type="spellEnd"/>
      <w:r w:rsidRPr="00D84B32">
        <w:rPr>
          <w:rFonts w:ascii="Lucida Sans Unicode" w:eastAsia="Times New Roman" w:hAnsi="Lucida Sans Unicode" w:cs="Lucida Sans Unicode"/>
          <w:b/>
          <w:bCs/>
          <w:kern w:val="18"/>
          <w:sz w:val="20"/>
          <w:szCs w:val="20"/>
          <w:lang w:val="pt-BR"/>
        </w:rPr>
        <w:t xml:space="preserve"> de 2024</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141D7D" w:rsidRPr="00D84B32" w14:paraId="053C9245" w14:textId="77777777">
        <w:tc>
          <w:tcPr>
            <w:tcW w:w="10433" w:type="dxa"/>
            <w:shd w:val="clear" w:color="auto" w:fill="auto"/>
          </w:tcPr>
          <w:p w14:paraId="7BC541FF" w14:textId="77777777" w:rsidR="001A1322" w:rsidRPr="00D84B32" w:rsidRDefault="001A1322" w:rsidP="001A1322">
            <w:pPr>
              <w:spacing w:after="0" w:line="276" w:lineRule="auto"/>
              <w:rPr>
                <w:rFonts w:ascii="Lucida Sans Unicode" w:hAnsi="Lucida Sans Unicode" w:cs="Lucida Sans Unicode"/>
                <w:sz w:val="20"/>
                <w:szCs w:val="20"/>
              </w:rPr>
            </w:pPr>
          </w:p>
          <w:p w14:paraId="62C5C694" w14:textId="77777777" w:rsidR="001A1322" w:rsidRPr="00D84B32" w:rsidRDefault="001A1322" w:rsidP="001A1322">
            <w:pPr>
              <w:spacing w:after="0" w:line="276" w:lineRule="auto"/>
              <w:rPr>
                <w:rFonts w:ascii="Lucida Sans Unicode" w:hAnsi="Lucida Sans Unicode" w:cs="Lucida Sans Unicode"/>
                <w:sz w:val="20"/>
                <w:szCs w:val="2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41D7D" w:rsidRPr="00D84B32" w14:paraId="11939AFC" w14:textId="77777777">
              <w:tc>
                <w:tcPr>
                  <w:tcW w:w="5070" w:type="dxa"/>
                  <w:shd w:val="clear" w:color="auto" w:fill="auto"/>
                </w:tcPr>
                <w:p w14:paraId="1F6DC972" w14:textId="77777777" w:rsidR="00141D7D" w:rsidRPr="00D84B32" w:rsidRDefault="00141D7D" w:rsidP="001A1322">
                  <w:pPr>
                    <w:pStyle w:val="Sinespaciado"/>
                    <w:spacing w:line="276" w:lineRule="auto"/>
                    <w:jc w:val="center"/>
                    <w:rPr>
                      <w:rFonts w:ascii="Lucida Sans Unicode" w:eastAsia="Times New Roman" w:hAnsi="Lucida Sans Unicode" w:cs="Lucida Sans Unicode"/>
                      <w:b/>
                      <w:bCs/>
                      <w:kern w:val="18"/>
                      <w:sz w:val="20"/>
                      <w:szCs w:val="20"/>
                      <w:lang w:val="pt-BR" w:eastAsia="es-ES"/>
                    </w:rPr>
                  </w:pPr>
                </w:p>
                <w:p w14:paraId="51D5DA1A" w14:textId="77777777" w:rsidR="00141D7D" w:rsidRPr="00D84B32" w:rsidRDefault="00141D7D" w:rsidP="001A1322">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84B32">
                    <w:rPr>
                      <w:rFonts w:ascii="Lucida Sans Unicode" w:eastAsia="Lucida Sans Unicode" w:hAnsi="Lucida Sans Unicode" w:cs="Lucida Sans Unicode"/>
                      <w:b/>
                      <w:bCs/>
                      <w:kern w:val="18"/>
                      <w:sz w:val="20"/>
                      <w:szCs w:val="20"/>
                      <w:lang w:eastAsia="es-ES"/>
                    </w:rPr>
                    <w:t>Mtra. Paula Ramírez Höhne</w:t>
                  </w:r>
                </w:p>
                <w:p w14:paraId="141D006C" w14:textId="77777777" w:rsidR="00141D7D" w:rsidRPr="00D84B32" w:rsidRDefault="00141D7D" w:rsidP="001A1322">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84B32">
                    <w:rPr>
                      <w:rFonts w:ascii="Lucida Sans Unicode" w:eastAsia="Lucida Sans Unicode" w:hAnsi="Lucida Sans Unicode" w:cs="Lucida Sans Unicode"/>
                      <w:b/>
                      <w:bCs/>
                      <w:kern w:val="18"/>
                      <w:sz w:val="20"/>
                      <w:szCs w:val="20"/>
                      <w:lang w:eastAsia="es-ES"/>
                    </w:rPr>
                    <w:t>Consejera presidenta</w:t>
                  </w:r>
                </w:p>
              </w:tc>
              <w:tc>
                <w:tcPr>
                  <w:tcW w:w="5137" w:type="dxa"/>
                  <w:shd w:val="clear" w:color="auto" w:fill="auto"/>
                </w:tcPr>
                <w:p w14:paraId="137560A6" w14:textId="77777777" w:rsidR="001A1322" w:rsidRPr="00D84B32" w:rsidRDefault="001A1322" w:rsidP="001A1322">
                  <w:pPr>
                    <w:pStyle w:val="Sinespaciado"/>
                    <w:spacing w:line="276" w:lineRule="auto"/>
                    <w:jc w:val="center"/>
                    <w:rPr>
                      <w:rFonts w:ascii="Lucida Sans Unicode" w:eastAsia="Lucida Sans Unicode" w:hAnsi="Lucida Sans Unicode" w:cs="Lucida Sans Unicode"/>
                      <w:b/>
                      <w:bCs/>
                      <w:kern w:val="18"/>
                      <w:sz w:val="20"/>
                      <w:szCs w:val="20"/>
                      <w:lang w:eastAsia="es-ES"/>
                    </w:rPr>
                  </w:pPr>
                </w:p>
                <w:p w14:paraId="74B7721A" w14:textId="77777777" w:rsidR="00141D7D" w:rsidRPr="00D84B32" w:rsidRDefault="00141D7D" w:rsidP="001A1322">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84B32">
                    <w:rPr>
                      <w:rFonts w:ascii="Lucida Sans Unicode" w:eastAsia="Lucida Sans Unicode" w:hAnsi="Lucida Sans Unicode" w:cs="Lucida Sans Unicode"/>
                      <w:b/>
                      <w:bCs/>
                      <w:kern w:val="18"/>
                      <w:sz w:val="20"/>
                      <w:szCs w:val="20"/>
                      <w:lang w:eastAsia="es-ES"/>
                    </w:rPr>
                    <w:t xml:space="preserve">Mtro. Christian Flores Garza </w:t>
                  </w:r>
                </w:p>
                <w:p w14:paraId="3CA142FC" w14:textId="77777777" w:rsidR="00141D7D" w:rsidRPr="00D84B32" w:rsidRDefault="00141D7D" w:rsidP="001A1322">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84B32">
                    <w:rPr>
                      <w:rFonts w:ascii="Lucida Sans Unicode" w:eastAsia="Lucida Sans Unicode" w:hAnsi="Lucida Sans Unicode" w:cs="Lucida Sans Unicode"/>
                      <w:b/>
                      <w:bCs/>
                      <w:kern w:val="18"/>
                      <w:sz w:val="20"/>
                      <w:szCs w:val="20"/>
                      <w:lang w:eastAsia="es-ES"/>
                    </w:rPr>
                    <w:t>Secretario ejecutivo</w:t>
                  </w:r>
                </w:p>
              </w:tc>
            </w:tr>
          </w:tbl>
          <w:p w14:paraId="66AD7C6D" w14:textId="77777777" w:rsidR="00141D7D" w:rsidRPr="00D84B32" w:rsidRDefault="00141D7D" w:rsidP="001A1322">
            <w:pPr>
              <w:pStyle w:val="Sinespaciado"/>
              <w:spacing w:line="276" w:lineRule="auto"/>
              <w:jc w:val="center"/>
              <w:rPr>
                <w:rFonts w:ascii="Lucida Sans Unicode" w:eastAsia="Times New Roman" w:hAnsi="Lucida Sans Unicode" w:cs="Lucida Sans Unicode"/>
                <w:b/>
                <w:bCs/>
                <w:kern w:val="18"/>
                <w:sz w:val="20"/>
                <w:szCs w:val="20"/>
                <w:lang w:eastAsia="es-ES"/>
              </w:rPr>
            </w:pPr>
          </w:p>
        </w:tc>
        <w:tc>
          <w:tcPr>
            <w:tcW w:w="222" w:type="dxa"/>
            <w:shd w:val="clear" w:color="auto" w:fill="auto"/>
          </w:tcPr>
          <w:p w14:paraId="288B5B5C" w14:textId="77777777" w:rsidR="00141D7D" w:rsidRPr="00D84B32" w:rsidRDefault="00141D7D" w:rsidP="001A1322">
            <w:pPr>
              <w:pStyle w:val="Sinespaciado"/>
              <w:spacing w:line="276" w:lineRule="auto"/>
              <w:jc w:val="center"/>
              <w:rPr>
                <w:rFonts w:ascii="Lucida Sans Unicode" w:eastAsia="Times New Roman" w:hAnsi="Lucida Sans Unicode" w:cs="Lucida Sans Unicode"/>
                <w:b/>
                <w:bCs/>
                <w:kern w:val="18"/>
                <w:sz w:val="20"/>
                <w:szCs w:val="20"/>
                <w:lang w:eastAsia="es-ES"/>
              </w:rPr>
            </w:pPr>
          </w:p>
        </w:tc>
      </w:tr>
    </w:tbl>
    <w:p w14:paraId="7FC41D3B" w14:textId="77777777" w:rsidR="00141D7D" w:rsidRPr="00D84B32" w:rsidRDefault="00141D7D" w:rsidP="001A1322">
      <w:pPr>
        <w:spacing w:after="0" w:line="276" w:lineRule="auto"/>
        <w:jc w:val="both"/>
        <w:rPr>
          <w:rFonts w:ascii="Lucida Sans Unicode" w:hAnsi="Lucida Sans Unicode" w:cs="Lucida Sans Unicode"/>
          <w:sz w:val="20"/>
          <w:szCs w:val="20"/>
        </w:rPr>
      </w:pPr>
    </w:p>
    <w:p w14:paraId="0597ADB7" w14:textId="77777777" w:rsidR="00D84B32" w:rsidRPr="00D84B32" w:rsidRDefault="00D84B32" w:rsidP="00D84B32">
      <w:pPr>
        <w:pStyle w:val="Sinespaciado"/>
        <w:spacing w:line="276" w:lineRule="auto"/>
        <w:jc w:val="both"/>
        <w:rPr>
          <w:rFonts w:ascii="Lucida Sans Unicode" w:eastAsia="Trebuchet MS" w:hAnsi="Lucida Sans Unicode" w:cs="Lucida Sans Unicode"/>
          <w:color w:val="000000" w:themeColor="text1"/>
          <w:sz w:val="14"/>
          <w:szCs w:val="14"/>
        </w:rPr>
      </w:pPr>
      <w:r w:rsidRPr="00D84B32">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D84B32">
        <w:rPr>
          <w:rFonts w:ascii="Lucida Sans Unicode" w:hAnsi="Lucida Sans Unicode" w:cs="Lucida Sans Unicode"/>
          <w:b/>
          <w:bCs/>
          <w:color w:val="000000" w:themeColor="text1"/>
          <w:sz w:val="14"/>
          <w:szCs w:val="14"/>
        </w:rPr>
        <w:t xml:space="preserve">primera sesión extraordinaria </w:t>
      </w:r>
      <w:r w:rsidRPr="00D84B32">
        <w:rPr>
          <w:rFonts w:ascii="Lucida Sans Unicode" w:hAnsi="Lucida Sans Unicode" w:cs="Lucida Sans Unicode"/>
          <w:color w:val="000000" w:themeColor="text1"/>
          <w:sz w:val="14"/>
          <w:szCs w:val="14"/>
        </w:rPr>
        <w:t xml:space="preserve">del Consejo General, celebrada el </w:t>
      </w:r>
      <w:r w:rsidRPr="00D84B32">
        <w:rPr>
          <w:rFonts w:ascii="Lucida Sans Unicode" w:hAnsi="Lucida Sans Unicode" w:cs="Lucida Sans Unicode"/>
          <w:b/>
          <w:bCs/>
          <w:color w:val="000000" w:themeColor="text1"/>
          <w:sz w:val="14"/>
          <w:szCs w:val="14"/>
        </w:rPr>
        <w:t>5 de enero de 2024</w:t>
      </w:r>
      <w:r w:rsidRPr="00D84B32">
        <w:rPr>
          <w:rFonts w:ascii="Lucida Sans Unicode" w:hAnsi="Lucida Sans Unicode" w:cs="Lucida Sans Unicode"/>
          <w:color w:val="000000" w:themeColor="text1"/>
          <w:sz w:val="14"/>
          <w:szCs w:val="14"/>
        </w:rPr>
        <w:t xml:space="preserve">, el cual fue aprobado por unanimidad de votos </w:t>
      </w:r>
      <w:r w:rsidRPr="00D84B32">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26EFED45" w14:textId="77777777" w:rsidR="00D84B32" w:rsidRPr="00D84B32" w:rsidRDefault="00D84B32" w:rsidP="00D84B32">
      <w:pPr>
        <w:pStyle w:val="Sinespaciado"/>
        <w:spacing w:line="276" w:lineRule="auto"/>
        <w:jc w:val="both"/>
        <w:rPr>
          <w:rFonts w:ascii="Lucida Sans Unicode" w:eastAsia="Trebuchet MS" w:hAnsi="Lucida Sans Unicode" w:cs="Lucida Sans Unicode"/>
          <w:color w:val="000000" w:themeColor="text1"/>
          <w:sz w:val="14"/>
          <w:szCs w:val="14"/>
        </w:rPr>
      </w:pPr>
    </w:p>
    <w:p w14:paraId="5D6E34D9" w14:textId="77777777" w:rsidR="00D84B32" w:rsidRPr="00D84B32" w:rsidRDefault="00D84B32" w:rsidP="00D84B32">
      <w:pPr>
        <w:pStyle w:val="Sinespaciado"/>
        <w:spacing w:line="276" w:lineRule="auto"/>
        <w:jc w:val="both"/>
        <w:rPr>
          <w:rFonts w:ascii="Lucida Sans Unicode" w:eastAsia="Lucida Sans Unicode" w:hAnsi="Lucida Sans Unicode" w:cs="Lucida Sans Unicode"/>
          <w:sz w:val="14"/>
          <w:szCs w:val="14"/>
        </w:rPr>
      </w:pPr>
    </w:p>
    <w:p w14:paraId="67EE5F4B" w14:textId="77777777" w:rsidR="00D84B32" w:rsidRPr="00D84B32" w:rsidRDefault="00D84B32" w:rsidP="00D84B32">
      <w:pPr>
        <w:spacing w:line="276" w:lineRule="auto"/>
        <w:jc w:val="center"/>
        <w:rPr>
          <w:rFonts w:ascii="Lucida Sans Unicode" w:eastAsia="Trebuchet MS" w:hAnsi="Lucida Sans Unicode" w:cs="Lucida Sans Unicode"/>
          <w:color w:val="000000" w:themeColor="text1"/>
          <w:sz w:val="14"/>
          <w:szCs w:val="14"/>
        </w:rPr>
      </w:pPr>
      <w:r w:rsidRPr="00D84B32">
        <w:rPr>
          <w:rFonts w:ascii="Lucida Sans Unicode" w:eastAsia="Trebuchet MS" w:hAnsi="Lucida Sans Unicode" w:cs="Lucida Sans Unicode"/>
          <w:color w:val="000000" w:themeColor="text1"/>
          <w:sz w:val="14"/>
          <w:szCs w:val="14"/>
        </w:rPr>
        <w:t>Mtro. Christian Flores Garza</w:t>
      </w:r>
    </w:p>
    <w:p w14:paraId="3ECAA0C1" w14:textId="77777777" w:rsidR="00D84B32" w:rsidRPr="00D84B32" w:rsidRDefault="00D84B32" w:rsidP="00D84B32">
      <w:pPr>
        <w:spacing w:line="276" w:lineRule="auto"/>
        <w:jc w:val="center"/>
        <w:rPr>
          <w:rFonts w:ascii="Lucida Sans Unicode" w:eastAsia="Lucida Sans" w:hAnsi="Lucida Sans Unicode" w:cs="Lucida Sans Unicode"/>
          <w:b/>
          <w:bCs/>
          <w:sz w:val="14"/>
          <w:szCs w:val="14"/>
        </w:rPr>
      </w:pPr>
      <w:r w:rsidRPr="00D84B32">
        <w:rPr>
          <w:rFonts w:ascii="Lucida Sans Unicode" w:eastAsia="Trebuchet MS" w:hAnsi="Lucida Sans Unicode" w:cs="Lucida Sans Unicode"/>
          <w:color w:val="000000" w:themeColor="text1"/>
          <w:sz w:val="14"/>
          <w:szCs w:val="14"/>
        </w:rPr>
        <w:t>El secretario ejecutivo</w:t>
      </w:r>
    </w:p>
    <w:p w14:paraId="7E85E427" w14:textId="77777777" w:rsidR="00D84B32" w:rsidRPr="00D84B32" w:rsidRDefault="00D84B32" w:rsidP="00D84B32">
      <w:pPr>
        <w:spacing w:after="0" w:line="276" w:lineRule="auto"/>
        <w:rPr>
          <w:rFonts w:ascii="Lucida Sans Unicode" w:eastAsia="Calibri" w:hAnsi="Lucida Sans Unicode" w:cs="Lucida Sans Unicode"/>
          <w:sz w:val="18"/>
          <w:szCs w:val="18"/>
        </w:rPr>
      </w:pPr>
    </w:p>
    <w:p w14:paraId="3E775DBB" w14:textId="77777777" w:rsidR="00141D7D" w:rsidRPr="00D84B32" w:rsidRDefault="00141D7D" w:rsidP="001A1322">
      <w:pPr>
        <w:spacing w:after="0" w:line="276" w:lineRule="auto"/>
        <w:jc w:val="center"/>
        <w:rPr>
          <w:rFonts w:ascii="Lucida Sans Unicode" w:eastAsia="Lucida Sans" w:hAnsi="Lucida Sans Unicode" w:cs="Lucida Sans Unicode"/>
          <w:b/>
          <w:bCs/>
          <w:color w:val="006666"/>
          <w:sz w:val="20"/>
          <w:szCs w:val="20"/>
        </w:rPr>
      </w:pPr>
    </w:p>
    <w:p w14:paraId="62FC905C" w14:textId="77777777" w:rsidR="001A1322" w:rsidRPr="00D84B32" w:rsidRDefault="001A1322" w:rsidP="001A1322">
      <w:pPr>
        <w:spacing w:after="0" w:line="276" w:lineRule="auto"/>
        <w:jc w:val="center"/>
        <w:rPr>
          <w:rFonts w:ascii="Lucida Sans Unicode" w:eastAsia="Lucida Sans" w:hAnsi="Lucida Sans Unicode" w:cs="Lucida Sans Unicode"/>
          <w:b/>
          <w:bCs/>
          <w:color w:val="006666"/>
          <w:sz w:val="20"/>
          <w:szCs w:val="20"/>
        </w:rPr>
      </w:pPr>
    </w:p>
    <w:sectPr w:rsidR="001A1322" w:rsidRPr="00D84B32" w:rsidSect="00D84B32">
      <w:headerReference w:type="even" r:id="rId8"/>
      <w:headerReference w:type="default" r:id="rId9"/>
      <w:footerReference w:type="default" r:id="rId10"/>
      <w:headerReference w:type="first" r:id="rId11"/>
      <w:pgSz w:w="11906" w:h="16838"/>
      <w:pgMar w:top="2552" w:right="1701" w:bottom="1418" w:left="1701" w:header="12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2782" w14:textId="77777777" w:rsidR="00FD18D7" w:rsidRDefault="00FD18D7" w:rsidP="00285FC9">
      <w:pPr>
        <w:spacing w:after="0" w:line="240" w:lineRule="auto"/>
      </w:pPr>
      <w:r>
        <w:separator/>
      </w:r>
    </w:p>
  </w:endnote>
  <w:endnote w:type="continuationSeparator" w:id="0">
    <w:p w14:paraId="3DA90F9F" w14:textId="77777777" w:rsidR="00FD18D7" w:rsidRDefault="00FD18D7" w:rsidP="00285FC9">
      <w:pPr>
        <w:spacing w:after="0" w:line="240" w:lineRule="auto"/>
      </w:pPr>
      <w:r>
        <w:continuationSeparator/>
      </w:r>
    </w:p>
  </w:endnote>
  <w:endnote w:type="continuationNotice" w:id="1">
    <w:p w14:paraId="54F17A3C" w14:textId="77777777" w:rsidR="00FD18D7" w:rsidRDefault="00FD1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47674923"/>
      <w:docPartObj>
        <w:docPartGallery w:val="Page Numbers (Bottom of Page)"/>
        <w:docPartUnique/>
      </w:docPartObj>
    </w:sdtPr>
    <w:sdtEndPr/>
    <w:sdtContent>
      <w:sdt>
        <w:sdtPr>
          <w:rPr>
            <w:sz w:val="15"/>
            <w:szCs w:val="15"/>
          </w:rPr>
          <w:id w:val="-1769616900"/>
          <w:docPartObj>
            <w:docPartGallery w:val="Page Numbers (Top of Page)"/>
            <w:docPartUnique/>
          </w:docPartObj>
        </w:sdtPr>
        <w:sdtEndPr/>
        <w:sdtContent>
          <w:p w14:paraId="6CEA975C" w14:textId="77777777" w:rsidR="00D84B32" w:rsidRPr="00F513D8" w:rsidRDefault="0007208B" w:rsidP="0007208B">
            <w:pPr>
              <w:pStyle w:val="Piedepgina"/>
              <w:rPr>
                <w:rFonts w:ascii="Lucida Sans Unicode" w:hAnsi="Lucida Sans Unicode" w:cs="Lucida Sans Unicode"/>
                <w:bCs/>
                <w:color w:val="00778E"/>
                <w:sz w:val="15"/>
                <w:szCs w:val="15"/>
                <w:lang w:eastAsia="ar-SA"/>
              </w:rPr>
            </w:pPr>
            <w:r w:rsidRPr="00F513D8">
              <w:rPr>
                <w:rFonts w:ascii="Lucida Sans Unicode" w:hAnsi="Lucida Sans Unicode" w:cs="Lucida Sans Unicode"/>
                <w:bCs/>
                <w:color w:val="00778E"/>
                <w:sz w:val="15"/>
                <w:szCs w:val="15"/>
                <w:lang w:eastAsia="ar-SA"/>
              </w:rPr>
              <w:t xml:space="preserve">Parque de las Estrellas 2764, Colonia Jardines del Bosque, Guadalajara, Jalisco, México. C.P.44520        </w:t>
            </w:r>
          </w:p>
          <w:p w14:paraId="77D92D30" w14:textId="1AC75A94" w:rsidR="001A1322" w:rsidRPr="00F513D8" w:rsidRDefault="0007208B" w:rsidP="00D84B32">
            <w:pPr>
              <w:pStyle w:val="Piedepgina"/>
              <w:jc w:val="right"/>
              <w:rPr>
                <w:sz w:val="15"/>
                <w:szCs w:val="15"/>
              </w:rPr>
            </w:pPr>
            <w:r w:rsidRPr="00F513D8">
              <w:rPr>
                <w:rFonts w:ascii="Lucida Sans Unicode" w:hAnsi="Lucida Sans Unicode" w:cs="Lucida Sans Unicode"/>
                <w:bCs/>
                <w:color w:val="00778E"/>
                <w:sz w:val="15"/>
                <w:szCs w:val="15"/>
                <w:lang w:eastAsia="ar-SA"/>
              </w:rPr>
              <w:t xml:space="preserve"> </w:t>
            </w:r>
            <w:r w:rsidR="001A1322" w:rsidRPr="00F513D8">
              <w:rPr>
                <w:rFonts w:ascii="Lucida Sans Unicode" w:hAnsi="Lucida Sans Unicode" w:cs="Lucida Sans Unicode"/>
                <w:sz w:val="15"/>
                <w:szCs w:val="15"/>
              </w:rPr>
              <w:t xml:space="preserve">Página </w:t>
            </w:r>
            <w:r w:rsidR="001A1322" w:rsidRPr="00F513D8">
              <w:rPr>
                <w:rFonts w:ascii="Lucida Sans Unicode" w:hAnsi="Lucida Sans Unicode" w:cs="Lucida Sans Unicode"/>
                <w:b/>
                <w:bCs/>
                <w:sz w:val="15"/>
                <w:szCs w:val="15"/>
              </w:rPr>
              <w:fldChar w:fldCharType="begin"/>
            </w:r>
            <w:r w:rsidR="001A1322" w:rsidRPr="00F513D8">
              <w:rPr>
                <w:rFonts w:ascii="Lucida Sans Unicode" w:hAnsi="Lucida Sans Unicode" w:cs="Lucida Sans Unicode"/>
                <w:b/>
                <w:bCs/>
                <w:sz w:val="15"/>
                <w:szCs w:val="15"/>
              </w:rPr>
              <w:instrText>PAGE</w:instrText>
            </w:r>
            <w:r w:rsidR="001A1322" w:rsidRPr="00F513D8">
              <w:rPr>
                <w:rFonts w:ascii="Lucida Sans Unicode" w:hAnsi="Lucida Sans Unicode" w:cs="Lucida Sans Unicode"/>
                <w:b/>
                <w:bCs/>
                <w:sz w:val="15"/>
                <w:szCs w:val="15"/>
              </w:rPr>
              <w:fldChar w:fldCharType="separate"/>
            </w:r>
            <w:r w:rsidR="001A1322" w:rsidRPr="00F513D8">
              <w:rPr>
                <w:rFonts w:ascii="Lucida Sans Unicode" w:hAnsi="Lucida Sans Unicode" w:cs="Lucida Sans Unicode"/>
                <w:b/>
                <w:bCs/>
                <w:sz w:val="15"/>
                <w:szCs w:val="15"/>
              </w:rPr>
              <w:t>2</w:t>
            </w:r>
            <w:r w:rsidR="001A1322" w:rsidRPr="00F513D8">
              <w:rPr>
                <w:rFonts w:ascii="Lucida Sans Unicode" w:hAnsi="Lucida Sans Unicode" w:cs="Lucida Sans Unicode"/>
                <w:b/>
                <w:bCs/>
                <w:sz w:val="15"/>
                <w:szCs w:val="15"/>
              </w:rPr>
              <w:fldChar w:fldCharType="end"/>
            </w:r>
            <w:r w:rsidR="001A1322" w:rsidRPr="00F513D8">
              <w:rPr>
                <w:rFonts w:ascii="Lucida Sans Unicode" w:hAnsi="Lucida Sans Unicode" w:cs="Lucida Sans Unicode"/>
                <w:sz w:val="15"/>
                <w:szCs w:val="15"/>
              </w:rPr>
              <w:t xml:space="preserve"> de </w:t>
            </w:r>
            <w:r w:rsidR="001A1322" w:rsidRPr="00F513D8">
              <w:rPr>
                <w:rFonts w:ascii="Lucida Sans Unicode" w:hAnsi="Lucida Sans Unicode" w:cs="Lucida Sans Unicode"/>
                <w:b/>
                <w:bCs/>
                <w:sz w:val="15"/>
                <w:szCs w:val="15"/>
              </w:rPr>
              <w:fldChar w:fldCharType="begin"/>
            </w:r>
            <w:r w:rsidR="001A1322" w:rsidRPr="00F513D8">
              <w:rPr>
                <w:rFonts w:ascii="Lucida Sans Unicode" w:hAnsi="Lucida Sans Unicode" w:cs="Lucida Sans Unicode"/>
                <w:b/>
                <w:bCs/>
                <w:sz w:val="15"/>
                <w:szCs w:val="15"/>
              </w:rPr>
              <w:instrText>NUMPAGES</w:instrText>
            </w:r>
            <w:r w:rsidR="001A1322" w:rsidRPr="00F513D8">
              <w:rPr>
                <w:rFonts w:ascii="Lucida Sans Unicode" w:hAnsi="Lucida Sans Unicode" w:cs="Lucida Sans Unicode"/>
                <w:b/>
                <w:bCs/>
                <w:sz w:val="15"/>
                <w:szCs w:val="15"/>
              </w:rPr>
              <w:fldChar w:fldCharType="separate"/>
            </w:r>
            <w:r w:rsidR="001A1322" w:rsidRPr="00F513D8">
              <w:rPr>
                <w:rFonts w:ascii="Lucida Sans Unicode" w:hAnsi="Lucida Sans Unicode" w:cs="Lucida Sans Unicode"/>
                <w:b/>
                <w:bCs/>
                <w:sz w:val="15"/>
                <w:szCs w:val="15"/>
              </w:rPr>
              <w:t>2</w:t>
            </w:r>
            <w:r w:rsidR="001A1322" w:rsidRPr="00F513D8">
              <w:rPr>
                <w:rFonts w:ascii="Lucida Sans Unicode" w:hAnsi="Lucida Sans Unicode" w:cs="Lucida Sans Unicode"/>
                <w:b/>
                <w:bCs/>
                <w:sz w:val="15"/>
                <w:szCs w:val="15"/>
              </w:rPr>
              <w:fldChar w:fldCharType="end"/>
            </w:r>
          </w:p>
        </w:sdtContent>
      </w:sdt>
    </w:sdtContent>
  </w:sdt>
  <w:p w14:paraId="332F5CDB" w14:textId="77777777" w:rsidR="001A1322" w:rsidRDefault="001A13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7982" w14:textId="77777777" w:rsidR="00FD18D7" w:rsidRDefault="00FD18D7" w:rsidP="00285FC9">
      <w:pPr>
        <w:spacing w:after="0" w:line="240" w:lineRule="auto"/>
      </w:pPr>
      <w:r>
        <w:separator/>
      </w:r>
    </w:p>
  </w:footnote>
  <w:footnote w:type="continuationSeparator" w:id="0">
    <w:p w14:paraId="1B9D76BE" w14:textId="77777777" w:rsidR="00FD18D7" w:rsidRDefault="00FD18D7" w:rsidP="00285FC9">
      <w:pPr>
        <w:spacing w:after="0" w:line="240" w:lineRule="auto"/>
      </w:pPr>
      <w:r>
        <w:continuationSeparator/>
      </w:r>
    </w:p>
  </w:footnote>
  <w:footnote w:type="continuationNotice" w:id="1">
    <w:p w14:paraId="0E6261EB" w14:textId="77777777" w:rsidR="00FD18D7" w:rsidRDefault="00FD18D7">
      <w:pPr>
        <w:spacing w:after="0" w:line="240" w:lineRule="auto"/>
      </w:pPr>
    </w:p>
  </w:footnote>
  <w:footnote w:id="2">
    <w:p w14:paraId="6B4627A4" w14:textId="75440CCD" w:rsidR="00C13FDC" w:rsidRDefault="00C13FDC">
      <w:pPr>
        <w:pStyle w:val="Textonotapie"/>
      </w:pPr>
      <w:r>
        <w:rPr>
          <w:rStyle w:val="Refdenotaalpie"/>
        </w:rPr>
        <w:footnoteRef/>
      </w:r>
      <w:r>
        <w:t xml:space="preserve"> </w:t>
      </w:r>
      <w:r w:rsidRPr="005C2D17">
        <w:rPr>
          <w:rFonts w:ascii="Lucida Sans" w:hAnsi="Lucida Sans" w:cs="Lucida Sans Unicode"/>
          <w:sz w:val="14"/>
          <w:szCs w:val="14"/>
        </w:rPr>
        <w:t>Documento para consulta en</w:t>
      </w:r>
      <w:r w:rsidRPr="005C2D17">
        <w:rPr>
          <w:rFonts w:ascii="Lucida Sans" w:hAnsi="Lucida Sans"/>
          <w:sz w:val="14"/>
          <w:szCs w:val="14"/>
        </w:rPr>
        <w:t xml:space="preserve">: </w:t>
      </w:r>
      <w:hyperlink r:id="rId1" w:history="1">
        <w:r w:rsidRPr="00953EB8">
          <w:rPr>
            <w:rStyle w:val="Hipervnculo"/>
            <w:rFonts w:ascii="Lucida Sans" w:hAnsi="Lucida Sans"/>
            <w:sz w:val="14"/>
            <w:szCs w:val="14"/>
          </w:rPr>
          <w:t>https://www.iepcjalisco.org.mx/sites/default/files/sesiones-de-consejo/consejo%20general/2017-12-18/p3acg-148-2017.pdf</w:t>
        </w:r>
      </w:hyperlink>
    </w:p>
  </w:footnote>
  <w:footnote w:id="3">
    <w:p w14:paraId="5FB8111D" w14:textId="0AA5B22C" w:rsidR="00C13FDC" w:rsidRDefault="00C13FDC">
      <w:pPr>
        <w:pStyle w:val="Textonotapie"/>
      </w:pPr>
      <w:r>
        <w:rPr>
          <w:rStyle w:val="Refdenotaalpie"/>
        </w:rPr>
        <w:footnoteRef/>
      </w:r>
      <w:r>
        <w:t xml:space="preserve"> </w:t>
      </w:r>
      <w:r w:rsidRPr="00CC1CB5">
        <w:rPr>
          <w:rFonts w:ascii="Lucida Sans Unicode" w:hAnsi="Lucida Sans Unicode" w:cs="Lucida Sans Unicode"/>
          <w:sz w:val="16"/>
          <w:szCs w:val="16"/>
        </w:rPr>
        <w:t xml:space="preserve">Documento para consulta en; </w:t>
      </w:r>
      <w:hyperlink r:id="rId2" w:history="1">
        <w:r w:rsidRPr="00953EB8">
          <w:rPr>
            <w:rStyle w:val="Hipervnculo"/>
            <w:rFonts w:ascii="Lucida Sans Unicode" w:hAnsi="Lucida Sans Unicode" w:cs="Lucida Sans Unicode"/>
            <w:sz w:val="16"/>
            <w:szCs w:val="16"/>
          </w:rPr>
          <w:t>https://www.iepcjalisco.org.mx/sites/default/files/sesiones-de-consejo/consejo%20general/21-04-03/05-iepc-acg-041-2021-acu-someteaconsidacdoqproponemodificreglamdebates.pdf</w:t>
        </w:r>
      </w:hyperlink>
    </w:p>
  </w:footnote>
  <w:footnote w:id="4">
    <w:p w14:paraId="53605AF9" w14:textId="10A98128" w:rsidR="00C13FDC" w:rsidRDefault="00C13FDC">
      <w:pPr>
        <w:pStyle w:val="Textonotapie"/>
      </w:pPr>
      <w:r>
        <w:rPr>
          <w:rStyle w:val="Refdenotaalpie"/>
        </w:rPr>
        <w:footnoteRef/>
      </w:r>
      <w:r>
        <w:t xml:space="preserve"> </w:t>
      </w:r>
      <w:r w:rsidRPr="00956DC8">
        <w:rPr>
          <w:rFonts w:ascii="Lucida Sans Unicode" w:hAnsi="Lucida Sans Unicode" w:cs="Lucida Sans Unicode"/>
          <w:sz w:val="16"/>
          <w:szCs w:val="16"/>
        </w:rPr>
        <w:t xml:space="preserve">Documento para consulta en; </w:t>
      </w:r>
      <w:hyperlink r:id="rId3" w:history="1">
        <w:r w:rsidRPr="00953EB8">
          <w:rPr>
            <w:rStyle w:val="Hipervnculo"/>
            <w:rFonts w:ascii="Lucida Sans Unicode" w:hAnsi="Lucida Sans Unicode" w:cs="Lucida Sans Unicode"/>
            <w:sz w:val="16"/>
            <w:szCs w:val="16"/>
          </w:rPr>
          <w:t>https://apiperiodico.jalisco.gob.mx/newspaper/import/05-20-23-vi.pdf</w:t>
        </w:r>
      </w:hyperlink>
    </w:p>
  </w:footnote>
  <w:footnote w:id="5">
    <w:p w14:paraId="1C265258" w14:textId="2C846DCC" w:rsidR="00C13FDC" w:rsidRDefault="00C13FDC">
      <w:pPr>
        <w:pStyle w:val="Textonotapie"/>
      </w:pPr>
      <w:r>
        <w:rPr>
          <w:rStyle w:val="Refdenotaalpie"/>
        </w:rPr>
        <w:footnoteRef/>
      </w:r>
      <w:r>
        <w:t xml:space="preserve"> </w:t>
      </w:r>
      <w:r w:rsidRPr="00956DC8">
        <w:rPr>
          <w:rFonts w:ascii="Lucida Sans Unicode" w:hAnsi="Lucida Sans Unicode" w:cs="Lucida Sans Unicode"/>
          <w:sz w:val="16"/>
          <w:szCs w:val="16"/>
        </w:rPr>
        <w:t xml:space="preserve">Documento para consulta en; </w:t>
      </w:r>
      <w:hyperlink r:id="rId4" w:history="1">
        <w:r w:rsidRPr="00953EB8">
          <w:rPr>
            <w:rStyle w:val="Hipervnculo"/>
            <w:rFonts w:ascii="Lucida Sans Unicode" w:hAnsi="Lucida Sans Unicode" w:cs="Lucida Sans Unicode"/>
            <w:sz w:val="16"/>
            <w:szCs w:val="16"/>
          </w:rPr>
          <w:t>https://repositoriodocumental.ine.mx/xmlui/bitstream/handle/123456789/152565/CGex202307-20-ap-25.pdf</w:t>
        </w:r>
      </w:hyperlink>
    </w:p>
  </w:footnote>
  <w:footnote w:id="6">
    <w:p w14:paraId="067B5E9A" w14:textId="77777777" w:rsidR="00AB5787" w:rsidRPr="00D92C99" w:rsidRDefault="00AB5787" w:rsidP="00AB5787">
      <w:pPr>
        <w:rPr>
          <w:rFonts w:ascii="Lucida Sans Unicode" w:eastAsia="Arial" w:hAnsi="Lucida Sans Unicode" w:cs="Lucida Sans Unicode"/>
          <w:sz w:val="16"/>
          <w:szCs w:val="16"/>
        </w:rPr>
      </w:pPr>
      <w:r w:rsidRPr="00D92C99">
        <w:rPr>
          <w:rFonts w:ascii="Lucida Sans Unicode" w:hAnsi="Lucida Sans Unicode" w:cs="Lucida Sans Unicode"/>
          <w:sz w:val="16"/>
          <w:szCs w:val="16"/>
        </w:rPr>
        <w:footnoteRef/>
      </w:r>
      <w:r w:rsidRPr="00D92C99">
        <w:rPr>
          <w:rFonts w:ascii="Lucida Sans Unicode" w:hAnsi="Lucida Sans Unicode" w:cs="Lucida Sans Unicode"/>
          <w:sz w:val="16"/>
          <w:szCs w:val="16"/>
        </w:rPr>
        <w:t xml:space="preserve"> Consultable en la liga siguiente: </w:t>
      </w:r>
      <w:hyperlink r:id="rId5">
        <w:r w:rsidRPr="00D92C99">
          <w:rPr>
            <w:rStyle w:val="Hipervnculo"/>
            <w:rFonts w:ascii="Lucida Sans Unicode" w:eastAsia="Arial" w:hAnsi="Lucida Sans Unicode" w:cs="Lucida Sans Unicode"/>
            <w:sz w:val="16"/>
            <w:szCs w:val="16"/>
          </w:rPr>
          <w:t>7iepc-acg-057-2023.pdf (iepcjalisco.org.mx)</w:t>
        </w:r>
      </w:hyperlink>
    </w:p>
  </w:footnote>
  <w:footnote w:id="7">
    <w:p w14:paraId="49145B24" w14:textId="328CCADE" w:rsidR="00C13FDC" w:rsidRDefault="00C13FDC">
      <w:pPr>
        <w:pStyle w:val="Textonotapie"/>
      </w:pPr>
      <w:r>
        <w:rPr>
          <w:rStyle w:val="Refdenotaalpie"/>
        </w:rPr>
        <w:footnoteRef/>
      </w:r>
      <w:r>
        <w:t xml:space="preserve"> </w:t>
      </w:r>
      <w:r w:rsidRPr="00D92FE6">
        <w:rPr>
          <w:rFonts w:ascii="Lucida Sans Unicode" w:hAnsi="Lucida Sans Unicode" w:cs="Lucida Sans Unicode"/>
          <w:sz w:val="16"/>
          <w:szCs w:val="16"/>
        </w:rPr>
        <w:t xml:space="preserve">Documento para consulta en: </w:t>
      </w:r>
      <w:hyperlink r:id="rId6" w:history="1">
        <w:r w:rsidRPr="00D92FE6">
          <w:rPr>
            <w:rStyle w:val="Hipervnculo"/>
            <w:rFonts w:ascii="Lucida Sans Unicode" w:hAnsi="Lucida Sans Unicode" w:cs="Lucida Sans Unicode"/>
            <w:sz w:val="16"/>
            <w:szCs w:val="16"/>
            <w:lang w:val="es-MX"/>
          </w:rPr>
          <w:t>https://www.iepcjalisco.org.mx/sites/default/files/sesiones-de-consejo/consejo%20general/2023-11-01/06iepc-acg-076-2023.pdf</w:t>
        </w:r>
      </w:hyperlink>
    </w:p>
  </w:footnote>
  <w:footnote w:id="8">
    <w:p w14:paraId="10D21651" w14:textId="192B0F56" w:rsidR="00BA024D" w:rsidRPr="00D92FE6" w:rsidRDefault="00BA024D" w:rsidP="00401934">
      <w:pPr>
        <w:pStyle w:val="Textonotapie"/>
        <w:jc w:val="both"/>
        <w:rPr>
          <w:rFonts w:ascii="Lucida Sans Unicode" w:hAnsi="Lucida Sans Unicode" w:cs="Lucida Sans Unicode"/>
          <w:sz w:val="16"/>
          <w:szCs w:val="16"/>
        </w:rPr>
      </w:pPr>
      <w:r w:rsidRPr="00D92FE6">
        <w:rPr>
          <w:rStyle w:val="Refdenotaalpie"/>
          <w:rFonts w:ascii="Lucida Sans Unicode" w:hAnsi="Lucida Sans Unicode" w:cs="Lucida Sans Unicode"/>
          <w:sz w:val="16"/>
          <w:szCs w:val="16"/>
        </w:rPr>
        <w:footnoteRef/>
      </w:r>
      <w:r w:rsidRPr="00D92FE6">
        <w:rPr>
          <w:rFonts w:ascii="Lucida Sans Unicode" w:hAnsi="Lucida Sans Unicode" w:cs="Lucida Sans Unicode"/>
          <w:sz w:val="16"/>
          <w:szCs w:val="16"/>
        </w:rPr>
        <w:t xml:space="preserve"> </w:t>
      </w:r>
      <w:r w:rsidR="00401934" w:rsidRPr="00D92FE6">
        <w:rPr>
          <w:rFonts w:ascii="Lucida Sans Unicode" w:hAnsi="Lucida Sans Unicode" w:cs="Lucida Sans Unicode"/>
          <w:sz w:val="16"/>
          <w:szCs w:val="16"/>
        </w:rPr>
        <w:t>Documento para consulta en</w:t>
      </w:r>
      <w:r w:rsidR="00401934" w:rsidRPr="00D92FE6">
        <w:rPr>
          <w:rFonts w:ascii="Lucida Sans Unicode" w:hAnsi="Lucida Sans Unicode" w:cs="Lucida Sans Unicode"/>
          <w:sz w:val="16"/>
          <w:szCs w:val="16"/>
          <w:lang w:val="es-MX"/>
        </w:rPr>
        <w:t xml:space="preserve">: </w:t>
      </w:r>
      <w:hyperlink r:id="rId7" w:history="1">
        <w:r w:rsidR="00401934" w:rsidRPr="00D92FE6">
          <w:rPr>
            <w:rStyle w:val="Hipervnculo"/>
            <w:rFonts w:ascii="Lucida Sans Unicode" w:hAnsi="Lucida Sans Unicode" w:cs="Lucida Sans Unicode"/>
            <w:sz w:val="16"/>
            <w:szCs w:val="16"/>
            <w:lang w:val="es-MX"/>
          </w:rPr>
          <w:t>https://www.iepcjalisco.org.mx/sites/default/files/sesiones-de-consejo/consejo%20general/2023-11-01/1iepc-acg-071-2023.pdf</w:t>
        </w:r>
      </w:hyperlink>
      <w:r w:rsidR="00401934" w:rsidRPr="00D92FE6">
        <w:rPr>
          <w:rFonts w:ascii="Lucida Sans Unicode" w:hAnsi="Lucida Sans Unicode" w:cs="Lucida Sans Unicode"/>
          <w:sz w:val="16"/>
          <w:szCs w:val="16"/>
          <w:lang w:val="es-MX"/>
        </w:rPr>
        <w:t xml:space="preserve"> </w:t>
      </w:r>
    </w:p>
  </w:footnote>
  <w:footnote w:id="9">
    <w:p w14:paraId="18258988" w14:textId="07612909" w:rsidR="00C13FDC" w:rsidRDefault="00C13FDC">
      <w:pPr>
        <w:pStyle w:val="Textonotapie"/>
      </w:pPr>
      <w:r>
        <w:rPr>
          <w:rStyle w:val="Refdenotaalpie"/>
        </w:rPr>
        <w:footnoteRef/>
      </w:r>
      <w:r>
        <w:t xml:space="preserve"> </w:t>
      </w:r>
      <w:r w:rsidRPr="00D92FE6">
        <w:rPr>
          <w:rFonts w:ascii="Lucida Sans Unicode" w:hAnsi="Lucida Sans Unicode" w:cs="Lucida Sans Unicode"/>
          <w:sz w:val="16"/>
          <w:szCs w:val="16"/>
        </w:rPr>
        <w:t>Documento para consulta en</w:t>
      </w:r>
      <w:r w:rsidRPr="00D92FE6">
        <w:rPr>
          <w:rFonts w:ascii="Lucida Sans Unicode" w:hAnsi="Lucida Sans Unicode" w:cs="Lucida Sans Unicode"/>
          <w:sz w:val="16"/>
          <w:szCs w:val="16"/>
          <w:lang w:val="es-MX"/>
        </w:rPr>
        <w:t xml:space="preserve">: </w:t>
      </w:r>
      <w:hyperlink r:id="rId8" w:history="1">
        <w:r w:rsidRPr="00D92FE6">
          <w:rPr>
            <w:rStyle w:val="Hipervnculo"/>
            <w:rFonts w:ascii="Lucida Sans Unicode" w:hAnsi="Lucida Sans Unicode" w:cs="Lucida Sans Unicode"/>
            <w:sz w:val="16"/>
            <w:szCs w:val="16"/>
            <w:lang w:val="es-MX"/>
          </w:rPr>
          <w:t>https://www.iepcjalisco.org.mx/sites/default/files/sesiones-de-consejo/consejo%20general/2023-11-01/6iepc-acg-076-2023.pdf</w:t>
        </w:r>
      </w:hyperlink>
    </w:p>
  </w:footnote>
  <w:footnote w:id="10">
    <w:p w14:paraId="7B7DF230" w14:textId="657BB47B" w:rsidR="00C13FDC" w:rsidRDefault="00C13FDC">
      <w:pPr>
        <w:pStyle w:val="Textonotapie"/>
      </w:pPr>
      <w:r>
        <w:rPr>
          <w:rStyle w:val="Refdenotaalpie"/>
        </w:rPr>
        <w:footnoteRef/>
      </w:r>
      <w:r>
        <w:t xml:space="preserve"> </w:t>
      </w:r>
      <w:r w:rsidRPr="00D92FE6">
        <w:rPr>
          <w:rFonts w:ascii="Lucida Sans Unicode" w:hAnsi="Lucida Sans Unicode" w:cs="Lucida Sans Unicode"/>
          <w:sz w:val="16"/>
          <w:szCs w:val="16"/>
        </w:rPr>
        <w:t xml:space="preserve">Documento para consulta en: </w:t>
      </w:r>
      <w:hyperlink r:id="rId9" w:history="1">
        <w:r w:rsidRPr="00D92FE6">
          <w:rPr>
            <w:rStyle w:val="Hipervnculo"/>
            <w:rFonts w:ascii="Lucida Sans Unicode" w:hAnsi="Lucida Sans Unicode" w:cs="Lucida Sans Unicode"/>
            <w:sz w:val="16"/>
            <w:szCs w:val="16"/>
          </w:rPr>
          <w:t>https://www.iepcjalisco.org.mx/sites/default/files/sesiones-de-consejo/consejo%20general/2023-12-05/7iepc-acg-089-2023.pdf</w:t>
        </w:r>
      </w:hyperlink>
    </w:p>
  </w:footnote>
  <w:footnote w:id="11">
    <w:p w14:paraId="39532DD6" w14:textId="536F25ED" w:rsidR="31E3F06A" w:rsidRPr="00A61543" w:rsidRDefault="31E3F06A" w:rsidP="00A61543">
      <w:pPr>
        <w:spacing w:after="0" w:line="240" w:lineRule="auto"/>
        <w:rPr>
          <w:rFonts w:ascii="Lucida Sans Unicode" w:eastAsia="Calibri" w:hAnsi="Lucida Sans Unicode" w:cs="Lucida Sans Unicode"/>
          <w:color w:val="000000" w:themeColor="text1"/>
          <w:sz w:val="16"/>
          <w:szCs w:val="16"/>
        </w:rPr>
      </w:pPr>
      <w:r w:rsidRPr="00A61543">
        <w:rPr>
          <w:rFonts w:ascii="Lucida Sans Unicode" w:hAnsi="Lucida Sans Unicode" w:cs="Lucida Sans Unicode"/>
          <w:sz w:val="16"/>
          <w:szCs w:val="16"/>
        </w:rPr>
        <w:footnoteRef/>
      </w:r>
      <w:r w:rsidRPr="00A61543">
        <w:rPr>
          <w:rFonts w:ascii="Lucida Sans Unicode" w:hAnsi="Lucida Sans Unicode" w:cs="Lucida Sans Unicode"/>
          <w:sz w:val="16"/>
          <w:szCs w:val="16"/>
        </w:rPr>
        <w:t xml:space="preserve"> </w:t>
      </w:r>
      <w:r w:rsidRPr="00A61543">
        <w:rPr>
          <w:rFonts w:ascii="Lucida Sans Unicode" w:eastAsia="Calibri" w:hAnsi="Lucida Sans Unicode" w:cs="Lucida Sans Unicode"/>
          <w:color w:val="000000" w:themeColor="text1"/>
          <w:sz w:val="16"/>
          <w:szCs w:val="16"/>
        </w:rPr>
        <w:t xml:space="preserve">Consultable en la liga siguiente: </w:t>
      </w:r>
    </w:p>
    <w:p w14:paraId="780F312F" w14:textId="6B9AE46E" w:rsidR="31E3F06A" w:rsidRPr="00A61543" w:rsidRDefault="31E3F06A" w:rsidP="00A61543">
      <w:pPr>
        <w:spacing w:after="0" w:line="240" w:lineRule="auto"/>
        <w:rPr>
          <w:rFonts w:ascii="Lucida Sans Unicode" w:eastAsia="Calibri" w:hAnsi="Lucida Sans Unicode" w:cs="Lucida Sans Unicode"/>
          <w:color w:val="000000" w:themeColor="text1"/>
          <w:sz w:val="16"/>
          <w:szCs w:val="16"/>
        </w:rPr>
      </w:pPr>
      <w:r w:rsidRPr="00A61543">
        <w:rPr>
          <w:rFonts w:ascii="Lucida Sans Unicode" w:eastAsia="Calibri" w:hAnsi="Lucida Sans Unicode" w:cs="Lucida Sans Unicode"/>
          <w:color w:val="000000" w:themeColor="text1"/>
          <w:sz w:val="16"/>
          <w:szCs w:val="16"/>
        </w:rPr>
        <w:t xml:space="preserve"> </w:t>
      </w:r>
      <w:hyperlink r:id="rId10">
        <w:r w:rsidRPr="00A61543">
          <w:rPr>
            <w:rStyle w:val="Hipervnculo"/>
            <w:rFonts w:ascii="Lucida Sans Unicode" w:eastAsia="Calibri" w:hAnsi="Lucida Sans Unicode" w:cs="Lucida Sans Unicode"/>
            <w:sz w:val="16"/>
            <w:szCs w:val="16"/>
          </w:rPr>
          <w:t>https://cuentame.inegi.org.mx/monografias/informacion/jal/territorio/div_municipal.aspx?tema=me&amp;e=14</w:t>
        </w:r>
      </w:hyperlink>
      <w:r w:rsidRPr="00A61543">
        <w:rPr>
          <w:rFonts w:ascii="Lucida Sans Unicode" w:eastAsia="Calibri" w:hAnsi="Lucida Sans Unicode" w:cs="Lucida Sans Unicode"/>
          <w:color w:val="000000" w:themeColor="text1"/>
          <w:sz w:val="16"/>
          <w:szCs w:val="16"/>
        </w:rPr>
        <w:t xml:space="preserve">  </w:t>
      </w:r>
    </w:p>
    <w:p w14:paraId="5D92118D" w14:textId="1C32BF3C" w:rsidR="31E3F06A" w:rsidRPr="00A61543" w:rsidRDefault="31E3F06A" w:rsidP="00A61543">
      <w:pPr>
        <w:spacing w:after="0" w:line="240" w:lineRule="auto"/>
        <w:rPr>
          <w:rFonts w:ascii="Lucida Sans Unicode" w:hAnsi="Lucida Sans Unicode" w:cs="Lucida Sans Unicode"/>
          <w:sz w:val="16"/>
          <w:szCs w:val="16"/>
        </w:rPr>
      </w:pPr>
    </w:p>
  </w:footnote>
  <w:footnote w:id="12">
    <w:p w14:paraId="1E1AB1F6" w14:textId="21729109" w:rsidR="008C6E39" w:rsidRPr="008C6E39" w:rsidRDefault="008C6E39" w:rsidP="00A61543">
      <w:pPr>
        <w:pStyle w:val="Textonotapie"/>
        <w:rPr>
          <w:lang w:val="es-MX"/>
        </w:rPr>
      </w:pPr>
      <w:r w:rsidRPr="00A61543">
        <w:rPr>
          <w:rStyle w:val="Refdenotaalpie"/>
          <w:rFonts w:ascii="Lucida Sans Unicode" w:hAnsi="Lucida Sans Unicode" w:cs="Lucida Sans Unicode"/>
          <w:sz w:val="16"/>
          <w:szCs w:val="16"/>
        </w:rPr>
        <w:footnoteRef/>
      </w:r>
      <w:r w:rsidRPr="00A61543">
        <w:rPr>
          <w:rFonts w:ascii="Lucida Sans Unicode" w:hAnsi="Lucida Sans Unicode" w:cs="Lucida Sans Unicode"/>
          <w:sz w:val="16"/>
          <w:szCs w:val="16"/>
          <w:lang w:val="es-MX"/>
        </w:rPr>
        <w:t xml:space="preserve"> Documento para consulta en: </w:t>
      </w:r>
      <w:hyperlink r:id="rId11" w:history="1">
        <w:r w:rsidRPr="00A61543">
          <w:rPr>
            <w:rStyle w:val="Hipervnculo"/>
            <w:rFonts w:ascii="Lucida Sans Unicode" w:hAnsi="Lucida Sans Unicode" w:cs="Lucida Sans Unicode"/>
            <w:sz w:val="16"/>
            <w:szCs w:val="16"/>
            <w:lang w:val="es-MX"/>
          </w:rPr>
          <w:t>https://repositoriodocumental.ine.mx/xmlui/bitstream/handle/123456789/156833/CGex202311-16-ap-3.pdf</w:t>
        </w:r>
      </w:hyperlink>
      <w:r w:rsidRPr="008C6E39">
        <w:rPr>
          <w:lang w:val="es-MX"/>
        </w:rPr>
        <w:t xml:space="preserve"> </w:t>
      </w:r>
    </w:p>
  </w:footnote>
  <w:footnote w:id="13">
    <w:p w14:paraId="3776B858" w14:textId="40332171" w:rsidR="56DDEFFB" w:rsidRDefault="56DDEFFB">
      <w:r>
        <w:footnoteRef/>
      </w:r>
      <w:r>
        <w:t xml:space="preserve"> Consultable en: </w:t>
      </w:r>
      <w:hyperlink r:id="rId12" w:anchor="gsc.tab=0">
        <w:r w:rsidRPr="56DDEFFB">
          <w:rPr>
            <w:rStyle w:val="Hipervnculo"/>
          </w:rPr>
          <w:t>https://www.dof.gob.mx/nota_detalle.php?codigo=5693346&amp;fecha=26/06/2023#gsc.tab=0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8D06" w14:textId="1EA15634" w:rsidR="005B784D" w:rsidRDefault="00F513D8">
    <w:pPr>
      <w:pStyle w:val="Encabezado"/>
    </w:pPr>
    <w:r>
      <w:rPr>
        <w:noProof/>
      </w:rPr>
      <w:pict w14:anchorId="648D5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33610" o:spid="_x0000_s1029" type="#_x0000_t136" style="position:absolute;margin-left:0;margin-top:0;width:520.6pt;height:115.65pt;rotation:315;z-index:-251654143;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1AB0" w14:textId="68BDE8BC" w:rsidR="00285FC9" w:rsidRDefault="00CE7790" w:rsidP="00285FC9">
    <w:pPr>
      <w:pStyle w:val="Encabezado"/>
      <w:jc w:val="center"/>
    </w:pPr>
    <w:r>
      <w:rPr>
        <w:noProof/>
        <w:lang w:val="es-MX" w:eastAsia="es-MX"/>
      </w:rPr>
      <w:drawing>
        <wp:anchor distT="0" distB="0" distL="114300" distR="114300" simplePos="0" relativeHeight="251658241" behindDoc="1" locked="0" layoutInCell="1" allowOverlap="1" wp14:anchorId="7B901F1E" wp14:editId="7D3662A3">
          <wp:simplePos x="0" y="0"/>
          <wp:positionH relativeFrom="column">
            <wp:posOffset>-22860</wp:posOffset>
          </wp:positionH>
          <wp:positionV relativeFrom="paragraph">
            <wp:posOffset>-447040</wp:posOffset>
          </wp:positionV>
          <wp:extent cx="1685925" cy="904875"/>
          <wp:effectExtent l="0" t="0" r="9525" b="9525"/>
          <wp:wrapTight wrapText="bothSides">
            <wp:wrapPolygon edited="0">
              <wp:start x="0" y="0"/>
              <wp:lineTo x="0" y="21373"/>
              <wp:lineTo x="21478" y="21373"/>
              <wp:lineTo x="21478" y="0"/>
              <wp:lineTo x="0" y="0"/>
            </wp:wrapPolygon>
          </wp:wrapTight>
          <wp:docPr id="422015900" name="Imagen 422015900"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84254" name="Imagen 1316384254"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anchor>
      </w:drawing>
    </w:r>
    <w:r>
      <w:rPr>
        <w:noProof/>
        <w:lang w:val="es-MX" w:eastAsia="es-MX"/>
      </w:rPr>
      <mc:AlternateContent>
        <mc:Choice Requires="wps">
          <w:drawing>
            <wp:anchor distT="0" distB="0" distL="114300" distR="114300" simplePos="0" relativeHeight="251658240" behindDoc="1" locked="0" layoutInCell="1" allowOverlap="1" wp14:anchorId="11FB77AE" wp14:editId="2FADE596">
              <wp:simplePos x="0" y="0"/>
              <wp:positionH relativeFrom="margin">
                <wp:posOffset>3131820</wp:posOffset>
              </wp:positionH>
              <wp:positionV relativeFrom="paragraph">
                <wp:posOffset>-302895</wp:posOffset>
              </wp:positionV>
              <wp:extent cx="2676204" cy="693420"/>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76204" cy="69342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22FF7A" w14:textId="77777777" w:rsidR="00285FC9" w:rsidRPr="00ED3084" w:rsidRDefault="00285FC9" w:rsidP="00285FC9">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 xml:space="preserve">ACUERDO DEL CONSEJO GENERAL </w:t>
                          </w:r>
                        </w:p>
                        <w:p w14:paraId="67AFC801" w14:textId="5DEF485E" w:rsidR="00285FC9" w:rsidRPr="00ED3084" w:rsidRDefault="00285FC9" w:rsidP="00285FC9">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IEPC-ACG-00</w:t>
                          </w:r>
                          <w:r w:rsidR="00ED3084">
                            <w:rPr>
                              <w:rFonts w:ascii="Lucida Sans Unicode" w:hAnsi="Lucida Sans Unicode" w:cs="Lucida Sans Unicode"/>
                              <w:b/>
                              <w:bCs/>
                              <w:sz w:val="20"/>
                              <w:szCs w:val="20"/>
                            </w:rPr>
                            <w:t>4</w:t>
                          </w:r>
                          <w:r w:rsidRPr="00ED3084">
                            <w:rPr>
                              <w:rFonts w:ascii="Lucida Sans Unicode" w:hAnsi="Lucida Sans Unicode" w:cs="Lucida Sans Unicode"/>
                              <w:b/>
                              <w:bCs/>
                              <w:sz w:val="20"/>
                              <w:szCs w:val="20"/>
                            </w:rPr>
                            <w:t>/202</w:t>
                          </w:r>
                          <w:r w:rsidR="00141D7D" w:rsidRPr="00ED3084">
                            <w:rPr>
                              <w:rFonts w:ascii="Lucida Sans Unicode" w:hAnsi="Lucida Sans Unicode" w:cs="Lucida Sans Unicode"/>
                              <w:b/>
                              <w:bCs/>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77AE" id="Rectángulo: esquinas diagonales redondeadas 1611902190" o:spid="_x0000_s1026" style="position:absolute;left:0;text-align:left;margin-left:246.6pt;margin-top:-23.85pt;width:210.7pt;height:5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76204,693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" adj="-11796480,,5400" path="m136250,l2676204,r,l2676204,557170v,75249,-61001,136250,-136250,136250l,693420r,l,136250c,61001,61001,,136250,xe" fillcolor="#00778e" stroked="f" strokeweight="1pt">
              <v:stroke joinstyle="miter"/>
              <v:formulas/>
              <v:path arrowok="t" o:connecttype="custom" o:connectlocs="136250,0;2676204,0;2676204,0;2676204,557170;2539954,693420;0,693420;0,693420;0,136250;136250,0" o:connectangles="0,0,0,0,0,0,0,0,0" textboxrect="0,0,2676204,693420"/>
              <v:textbox>
                <w:txbxContent>
                  <w:p w14:paraId="6622FF7A" w14:textId="77777777" w:rsidR="00285FC9" w:rsidRPr="00ED3084" w:rsidRDefault="00285FC9" w:rsidP="00285FC9">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 xml:space="preserve">ACUERDO DEL CONSEJO GENERAL </w:t>
                    </w:r>
                  </w:p>
                  <w:p w14:paraId="67AFC801" w14:textId="5DEF485E" w:rsidR="00285FC9" w:rsidRPr="00ED3084" w:rsidRDefault="00285FC9" w:rsidP="00285FC9">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IEPC-ACG-00</w:t>
                    </w:r>
                    <w:r w:rsidR="00ED3084">
                      <w:rPr>
                        <w:rFonts w:ascii="Lucida Sans Unicode" w:hAnsi="Lucida Sans Unicode" w:cs="Lucida Sans Unicode"/>
                        <w:b/>
                        <w:bCs/>
                        <w:sz w:val="20"/>
                        <w:szCs w:val="20"/>
                      </w:rPr>
                      <w:t>4</w:t>
                    </w:r>
                    <w:r w:rsidRPr="00ED3084">
                      <w:rPr>
                        <w:rFonts w:ascii="Lucida Sans Unicode" w:hAnsi="Lucida Sans Unicode" w:cs="Lucida Sans Unicode"/>
                        <w:b/>
                        <w:bCs/>
                        <w:sz w:val="20"/>
                        <w:szCs w:val="20"/>
                      </w:rPr>
                      <w:t>/202</w:t>
                    </w:r>
                    <w:r w:rsidR="00141D7D" w:rsidRPr="00ED3084">
                      <w:rPr>
                        <w:rFonts w:ascii="Lucida Sans Unicode" w:hAnsi="Lucida Sans Unicode" w:cs="Lucida Sans Unicode"/>
                        <w:b/>
                        <w:bCs/>
                        <w:sz w:val="20"/>
                        <w:szCs w:val="20"/>
                      </w:rPr>
                      <w:t>4</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E0E2" w14:textId="363E9C00" w:rsidR="005B784D" w:rsidRDefault="00F513D8">
    <w:pPr>
      <w:pStyle w:val="Encabezado"/>
    </w:pPr>
    <w:r>
      <w:rPr>
        <w:noProof/>
      </w:rPr>
      <w:pict w14:anchorId="74C4A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33609" o:spid="_x0000_s1028" type="#_x0000_t136" style="position:absolute;margin-left:0;margin-top:0;width:520.6pt;height:115.65pt;rotation:315;z-index:-251656191;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QkpdkspH" int2:invalidationBookmarkName="" int2:hashCode="jyy+wxf/NUP4Jx" int2:id="m4wlYTE2">
      <int2:state int2:value="Rejected" int2:type="AugLoop_Text_Critique"/>
    </int2:bookmark>
    <int2:bookmark int2:bookmarkName="_Int_hhqroP3Z" int2:invalidationBookmarkName="" int2:hashCode="UVygkBRcSH4oTT" int2:id="Y7rTsvQu">
      <int2:state int2:value="Rejected" int2:type="AugLoop_Text_Critique"/>
    </int2:bookmark>
    <int2:bookmark int2:bookmarkName="_Int_83QXQa8S" int2:invalidationBookmarkName="" int2:hashCode="OQRFCDGMWeyY6E" int2:id="PdCFXXvr">
      <int2:state int2:value="Rejected" int2:type="AugLoop_Text_Critique"/>
    </int2:bookmark>
    <int2:bookmark int2:bookmarkName="_Int_RBWN4D4j" int2:invalidationBookmarkName="" int2:hashCode="seZ0YogpIYU9Ad" int2:id="Oa5HBs2N">
      <int2:state int2:value="Rejected" int2:type="AugLoop_Text_Critique"/>
    </int2:bookmark>
    <int2:bookmark int2:bookmarkName="_Int_KckhzPwj" int2:invalidationBookmarkName="" int2:hashCode="mrrsh59diw6UsV" int2:id="46ZG4t7M">
      <int2:state int2:value="Rejected" int2:type="AugLoop_Text_Critique"/>
    </int2:bookmark>
    <int2:bookmark int2:bookmarkName="_Int_OaAHPq2m" int2:invalidationBookmarkName="" int2:hashCode="RpikuZr0/mFaJz" int2:id="oqNvAWY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439B"/>
    <w:multiLevelType w:val="hybridMultilevel"/>
    <w:tmpl w:val="60CE2910"/>
    <w:lvl w:ilvl="0" w:tplc="FFFFFFFF">
      <w:start w:val="1"/>
      <w:numFmt w:val="lowerLetter"/>
      <w:lvlText w:val="%1."/>
      <w:lvlJc w:val="left"/>
      <w:pPr>
        <w:ind w:left="720" w:hanging="360"/>
      </w:pPr>
    </w:lvl>
    <w:lvl w:ilvl="1" w:tplc="A516CB30">
      <w:start w:val="1"/>
      <w:numFmt w:val="lowerLetter"/>
      <w:lvlText w:val="%2."/>
      <w:lvlJc w:val="left"/>
      <w:pPr>
        <w:ind w:left="1440" w:hanging="360"/>
      </w:pPr>
    </w:lvl>
    <w:lvl w:ilvl="2" w:tplc="73748A28">
      <w:start w:val="1"/>
      <w:numFmt w:val="lowerRoman"/>
      <w:lvlText w:val="%3."/>
      <w:lvlJc w:val="right"/>
      <w:pPr>
        <w:ind w:left="2160" w:hanging="180"/>
      </w:pPr>
    </w:lvl>
    <w:lvl w:ilvl="3" w:tplc="97BA3DDE">
      <w:start w:val="1"/>
      <w:numFmt w:val="decimal"/>
      <w:lvlText w:val="%4."/>
      <w:lvlJc w:val="left"/>
      <w:pPr>
        <w:ind w:left="2880" w:hanging="360"/>
      </w:pPr>
    </w:lvl>
    <w:lvl w:ilvl="4" w:tplc="B7909A5E">
      <w:start w:val="1"/>
      <w:numFmt w:val="lowerLetter"/>
      <w:lvlText w:val="%5."/>
      <w:lvlJc w:val="left"/>
      <w:pPr>
        <w:ind w:left="3600" w:hanging="360"/>
      </w:pPr>
    </w:lvl>
    <w:lvl w:ilvl="5" w:tplc="74266638">
      <w:start w:val="1"/>
      <w:numFmt w:val="lowerRoman"/>
      <w:lvlText w:val="%6."/>
      <w:lvlJc w:val="right"/>
      <w:pPr>
        <w:ind w:left="4320" w:hanging="180"/>
      </w:pPr>
    </w:lvl>
    <w:lvl w:ilvl="6" w:tplc="E6ECA45C">
      <w:start w:val="1"/>
      <w:numFmt w:val="decimal"/>
      <w:lvlText w:val="%7."/>
      <w:lvlJc w:val="left"/>
      <w:pPr>
        <w:ind w:left="5040" w:hanging="360"/>
      </w:pPr>
    </w:lvl>
    <w:lvl w:ilvl="7" w:tplc="07E8AEE8">
      <w:start w:val="1"/>
      <w:numFmt w:val="lowerLetter"/>
      <w:lvlText w:val="%8."/>
      <w:lvlJc w:val="left"/>
      <w:pPr>
        <w:ind w:left="5760" w:hanging="360"/>
      </w:pPr>
    </w:lvl>
    <w:lvl w:ilvl="8" w:tplc="6BF4CAC4">
      <w:start w:val="1"/>
      <w:numFmt w:val="lowerRoman"/>
      <w:lvlText w:val="%9."/>
      <w:lvlJc w:val="right"/>
      <w:pPr>
        <w:ind w:left="6480" w:hanging="180"/>
      </w:pPr>
    </w:lvl>
  </w:abstractNum>
  <w:abstractNum w:abstractNumId="1" w15:restartNumberingAfterBreak="0">
    <w:nsid w:val="0E1F728A"/>
    <w:multiLevelType w:val="hybridMultilevel"/>
    <w:tmpl w:val="F480685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E65122D"/>
    <w:multiLevelType w:val="hybridMultilevel"/>
    <w:tmpl w:val="D030510E"/>
    <w:lvl w:ilvl="0" w:tplc="06D44DE4">
      <w:start w:val="1"/>
      <w:numFmt w:val="bullet"/>
      <w:lvlText w:val=""/>
      <w:lvlJc w:val="left"/>
      <w:pPr>
        <w:ind w:left="720" w:hanging="360"/>
      </w:pPr>
      <w:rPr>
        <w:rFonts w:ascii="Symbol" w:hAnsi="Symbol" w:hint="default"/>
      </w:rPr>
    </w:lvl>
    <w:lvl w:ilvl="1" w:tplc="B9EC1136">
      <w:start w:val="1"/>
      <w:numFmt w:val="bullet"/>
      <w:lvlText w:val="o"/>
      <w:lvlJc w:val="left"/>
      <w:pPr>
        <w:ind w:left="1440" w:hanging="360"/>
      </w:pPr>
      <w:rPr>
        <w:rFonts w:ascii="Courier New" w:hAnsi="Courier New" w:hint="default"/>
      </w:rPr>
    </w:lvl>
    <w:lvl w:ilvl="2" w:tplc="CBAAEF10">
      <w:start w:val="1"/>
      <w:numFmt w:val="bullet"/>
      <w:lvlText w:val=""/>
      <w:lvlJc w:val="left"/>
      <w:pPr>
        <w:ind w:left="2160" w:hanging="360"/>
      </w:pPr>
      <w:rPr>
        <w:rFonts w:ascii="Wingdings" w:hAnsi="Wingdings" w:hint="default"/>
      </w:rPr>
    </w:lvl>
    <w:lvl w:ilvl="3" w:tplc="FA40F734">
      <w:start w:val="1"/>
      <w:numFmt w:val="bullet"/>
      <w:lvlText w:val=""/>
      <w:lvlJc w:val="left"/>
      <w:pPr>
        <w:ind w:left="2880" w:hanging="360"/>
      </w:pPr>
      <w:rPr>
        <w:rFonts w:ascii="Symbol" w:hAnsi="Symbol" w:hint="default"/>
      </w:rPr>
    </w:lvl>
    <w:lvl w:ilvl="4" w:tplc="2640BA74">
      <w:start w:val="1"/>
      <w:numFmt w:val="bullet"/>
      <w:lvlText w:val="o"/>
      <w:lvlJc w:val="left"/>
      <w:pPr>
        <w:ind w:left="3600" w:hanging="360"/>
      </w:pPr>
      <w:rPr>
        <w:rFonts w:ascii="Courier New" w:hAnsi="Courier New" w:hint="default"/>
      </w:rPr>
    </w:lvl>
    <w:lvl w:ilvl="5" w:tplc="828CD958">
      <w:start w:val="1"/>
      <w:numFmt w:val="bullet"/>
      <w:lvlText w:val=""/>
      <w:lvlJc w:val="left"/>
      <w:pPr>
        <w:ind w:left="4320" w:hanging="360"/>
      </w:pPr>
      <w:rPr>
        <w:rFonts w:ascii="Wingdings" w:hAnsi="Wingdings" w:hint="default"/>
      </w:rPr>
    </w:lvl>
    <w:lvl w:ilvl="6" w:tplc="C76C2C70">
      <w:start w:val="1"/>
      <w:numFmt w:val="bullet"/>
      <w:lvlText w:val=""/>
      <w:lvlJc w:val="left"/>
      <w:pPr>
        <w:ind w:left="5040" w:hanging="360"/>
      </w:pPr>
      <w:rPr>
        <w:rFonts w:ascii="Symbol" w:hAnsi="Symbol" w:hint="default"/>
      </w:rPr>
    </w:lvl>
    <w:lvl w:ilvl="7" w:tplc="2FBEE768">
      <w:start w:val="1"/>
      <w:numFmt w:val="bullet"/>
      <w:lvlText w:val="o"/>
      <w:lvlJc w:val="left"/>
      <w:pPr>
        <w:ind w:left="5760" w:hanging="360"/>
      </w:pPr>
      <w:rPr>
        <w:rFonts w:ascii="Courier New" w:hAnsi="Courier New" w:hint="default"/>
      </w:rPr>
    </w:lvl>
    <w:lvl w:ilvl="8" w:tplc="0B7E3DFC">
      <w:start w:val="1"/>
      <w:numFmt w:val="bullet"/>
      <w:lvlText w:val=""/>
      <w:lvlJc w:val="left"/>
      <w:pPr>
        <w:ind w:left="6480" w:hanging="360"/>
      </w:pPr>
      <w:rPr>
        <w:rFonts w:ascii="Wingdings" w:hAnsi="Wingdings" w:hint="default"/>
      </w:rPr>
    </w:lvl>
  </w:abstractNum>
  <w:abstractNum w:abstractNumId="3" w15:restartNumberingAfterBreak="0">
    <w:nsid w:val="1350AC7A"/>
    <w:multiLevelType w:val="hybridMultilevel"/>
    <w:tmpl w:val="150266E6"/>
    <w:lvl w:ilvl="0" w:tplc="DBF4C63C">
      <w:start w:val="1"/>
      <w:numFmt w:val="lowerLetter"/>
      <w:lvlText w:val="%1)"/>
      <w:lvlJc w:val="left"/>
      <w:pPr>
        <w:ind w:left="720" w:hanging="360"/>
      </w:pPr>
    </w:lvl>
    <w:lvl w:ilvl="1" w:tplc="A3BE3968">
      <w:start w:val="1"/>
      <w:numFmt w:val="lowerLetter"/>
      <w:lvlText w:val="%2."/>
      <w:lvlJc w:val="left"/>
      <w:pPr>
        <w:ind w:left="1440" w:hanging="360"/>
      </w:pPr>
    </w:lvl>
    <w:lvl w:ilvl="2" w:tplc="DCB82CC2">
      <w:start w:val="1"/>
      <w:numFmt w:val="lowerRoman"/>
      <w:lvlText w:val="%3."/>
      <w:lvlJc w:val="right"/>
      <w:pPr>
        <w:ind w:left="2160" w:hanging="180"/>
      </w:pPr>
    </w:lvl>
    <w:lvl w:ilvl="3" w:tplc="9866EFC6">
      <w:start w:val="1"/>
      <w:numFmt w:val="decimal"/>
      <w:lvlText w:val="%4."/>
      <w:lvlJc w:val="left"/>
      <w:pPr>
        <w:ind w:left="2880" w:hanging="360"/>
      </w:pPr>
    </w:lvl>
    <w:lvl w:ilvl="4" w:tplc="0C22F66C">
      <w:start w:val="1"/>
      <w:numFmt w:val="lowerLetter"/>
      <w:lvlText w:val="%5."/>
      <w:lvlJc w:val="left"/>
      <w:pPr>
        <w:ind w:left="3600" w:hanging="360"/>
      </w:pPr>
    </w:lvl>
    <w:lvl w:ilvl="5" w:tplc="38E4EA04">
      <w:start w:val="1"/>
      <w:numFmt w:val="lowerRoman"/>
      <w:lvlText w:val="%6."/>
      <w:lvlJc w:val="right"/>
      <w:pPr>
        <w:ind w:left="4320" w:hanging="180"/>
      </w:pPr>
    </w:lvl>
    <w:lvl w:ilvl="6" w:tplc="37BEEE0C">
      <w:start w:val="1"/>
      <w:numFmt w:val="decimal"/>
      <w:lvlText w:val="%7."/>
      <w:lvlJc w:val="left"/>
      <w:pPr>
        <w:ind w:left="5040" w:hanging="360"/>
      </w:pPr>
    </w:lvl>
    <w:lvl w:ilvl="7" w:tplc="FA3C708C">
      <w:start w:val="1"/>
      <w:numFmt w:val="lowerLetter"/>
      <w:lvlText w:val="%8."/>
      <w:lvlJc w:val="left"/>
      <w:pPr>
        <w:ind w:left="5760" w:hanging="360"/>
      </w:pPr>
    </w:lvl>
    <w:lvl w:ilvl="8" w:tplc="20B89842">
      <w:start w:val="1"/>
      <w:numFmt w:val="lowerRoman"/>
      <w:lvlText w:val="%9."/>
      <w:lvlJc w:val="right"/>
      <w:pPr>
        <w:ind w:left="6480" w:hanging="180"/>
      </w:pPr>
    </w:lvl>
  </w:abstractNum>
  <w:abstractNum w:abstractNumId="4" w15:restartNumberingAfterBreak="0">
    <w:nsid w:val="17BD5006"/>
    <w:multiLevelType w:val="hybridMultilevel"/>
    <w:tmpl w:val="3A9489F2"/>
    <w:lvl w:ilvl="0" w:tplc="99027A0E">
      <w:start w:val="1"/>
      <w:numFmt w:val="decimal"/>
      <w:lvlText w:val="%1."/>
      <w:lvlJc w:val="left"/>
      <w:pPr>
        <w:ind w:left="720" w:hanging="360"/>
      </w:pPr>
    </w:lvl>
    <w:lvl w:ilvl="1" w:tplc="DDA48AA4">
      <w:start w:val="1"/>
      <w:numFmt w:val="lowerLetter"/>
      <w:lvlText w:val="%2."/>
      <w:lvlJc w:val="left"/>
      <w:pPr>
        <w:ind w:left="1440" w:hanging="360"/>
      </w:pPr>
    </w:lvl>
    <w:lvl w:ilvl="2" w:tplc="3B442F28">
      <w:start w:val="1"/>
      <w:numFmt w:val="lowerRoman"/>
      <w:lvlText w:val="%3."/>
      <w:lvlJc w:val="right"/>
      <w:pPr>
        <w:ind w:left="2160" w:hanging="180"/>
      </w:pPr>
    </w:lvl>
    <w:lvl w:ilvl="3" w:tplc="6570F1AC">
      <w:start w:val="1"/>
      <w:numFmt w:val="decimal"/>
      <w:lvlText w:val="%4."/>
      <w:lvlJc w:val="left"/>
      <w:pPr>
        <w:ind w:left="2880" w:hanging="360"/>
      </w:pPr>
    </w:lvl>
    <w:lvl w:ilvl="4" w:tplc="0CAA1CCA">
      <w:start w:val="1"/>
      <w:numFmt w:val="lowerLetter"/>
      <w:lvlText w:val="%5."/>
      <w:lvlJc w:val="left"/>
      <w:pPr>
        <w:ind w:left="3600" w:hanging="360"/>
      </w:pPr>
    </w:lvl>
    <w:lvl w:ilvl="5" w:tplc="CC86B728">
      <w:start w:val="1"/>
      <w:numFmt w:val="lowerRoman"/>
      <w:lvlText w:val="%6."/>
      <w:lvlJc w:val="right"/>
      <w:pPr>
        <w:ind w:left="4320" w:hanging="180"/>
      </w:pPr>
    </w:lvl>
    <w:lvl w:ilvl="6" w:tplc="FB44EBD8">
      <w:start w:val="1"/>
      <w:numFmt w:val="decimal"/>
      <w:lvlText w:val="%7."/>
      <w:lvlJc w:val="left"/>
      <w:pPr>
        <w:ind w:left="5040" w:hanging="360"/>
      </w:pPr>
    </w:lvl>
    <w:lvl w:ilvl="7" w:tplc="4EFCA96C">
      <w:start w:val="1"/>
      <w:numFmt w:val="lowerLetter"/>
      <w:lvlText w:val="%8."/>
      <w:lvlJc w:val="left"/>
      <w:pPr>
        <w:ind w:left="5760" w:hanging="360"/>
      </w:pPr>
    </w:lvl>
    <w:lvl w:ilvl="8" w:tplc="281C43FA">
      <w:start w:val="1"/>
      <w:numFmt w:val="lowerRoman"/>
      <w:lvlText w:val="%9."/>
      <w:lvlJc w:val="right"/>
      <w:pPr>
        <w:ind w:left="6480" w:hanging="180"/>
      </w:pPr>
    </w:lvl>
  </w:abstractNum>
  <w:abstractNum w:abstractNumId="5" w15:restartNumberingAfterBreak="0">
    <w:nsid w:val="19321C70"/>
    <w:multiLevelType w:val="hybridMultilevel"/>
    <w:tmpl w:val="A8345D94"/>
    <w:lvl w:ilvl="0" w:tplc="4976C958">
      <w:start w:val="9"/>
      <w:numFmt w:val="lowerLetter"/>
      <w:lvlText w:val="%1."/>
      <w:lvlJc w:val="left"/>
      <w:pPr>
        <w:ind w:left="720" w:hanging="360"/>
      </w:pPr>
    </w:lvl>
    <w:lvl w:ilvl="1" w:tplc="BD7E1B9E">
      <w:start w:val="1"/>
      <w:numFmt w:val="lowerLetter"/>
      <w:lvlText w:val="%2."/>
      <w:lvlJc w:val="left"/>
      <w:pPr>
        <w:ind w:left="1440" w:hanging="360"/>
      </w:pPr>
    </w:lvl>
    <w:lvl w:ilvl="2" w:tplc="F1784F5A">
      <w:start w:val="1"/>
      <w:numFmt w:val="lowerRoman"/>
      <w:lvlText w:val="%3."/>
      <w:lvlJc w:val="right"/>
      <w:pPr>
        <w:ind w:left="2160" w:hanging="180"/>
      </w:pPr>
    </w:lvl>
    <w:lvl w:ilvl="3" w:tplc="B9242350">
      <w:start w:val="1"/>
      <w:numFmt w:val="decimal"/>
      <w:lvlText w:val="%4."/>
      <w:lvlJc w:val="left"/>
      <w:pPr>
        <w:ind w:left="2880" w:hanging="360"/>
      </w:pPr>
    </w:lvl>
    <w:lvl w:ilvl="4" w:tplc="296EBD4C">
      <w:start w:val="1"/>
      <w:numFmt w:val="lowerLetter"/>
      <w:lvlText w:val="%5."/>
      <w:lvlJc w:val="left"/>
      <w:pPr>
        <w:ind w:left="3600" w:hanging="360"/>
      </w:pPr>
    </w:lvl>
    <w:lvl w:ilvl="5" w:tplc="AD8A352E">
      <w:start w:val="1"/>
      <w:numFmt w:val="lowerRoman"/>
      <w:lvlText w:val="%6."/>
      <w:lvlJc w:val="right"/>
      <w:pPr>
        <w:ind w:left="4320" w:hanging="180"/>
      </w:pPr>
    </w:lvl>
    <w:lvl w:ilvl="6" w:tplc="B462BFC8">
      <w:start w:val="1"/>
      <w:numFmt w:val="decimal"/>
      <w:lvlText w:val="%7."/>
      <w:lvlJc w:val="left"/>
      <w:pPr>
        <w:ind w:left="5040" w:hanging="360"/>
      </w:pPr>
    </w:lvl>
    <w:lvl w:ilvl="7" w:tplc="0C522B7C">
      <w:start w:val="1"/>
      <w:numFmt w:val="lowerLetter"/>
      <w:lvlText w:val="%8."/>
      <w:lvlJc w:val="left"/>
      <w:pPr>
        <w:ind w:left="5760" w:hanging="360"/>
      </w:pPr>
    </w:lvl>
    <w:lvl w:ilvl="8" w:tplc="896ECAF8">
      <w:start w:val="1"/>
      <w:numFmt w:val="lowerRoman"/>
      <w:lvlText w:val="%9."/>
      <w:lvlJc w:val="right"/>
      <w:pPr>
        <w:ind w:left="6480" w:hanging="180"/>
      </w:pPr>
    </w:lvl>
  </w:abstractNum>
  <w:abstractNum w:abstractNumId="6" w15:restartNumberingAfterBreak="0">
    <w:nsid w:val="20926E0E"/>
    <w:multiLevelType w:val="hybridMultilevel"/>
    <w:tmpl w:val="2EAE327E"/>
    <w:lvl w:ilvl="0" w:tplc="88D49E4A">
      <w:start w:val="2"/>
      <w:numFmt w:val="lowerLetter"/>
      <w:lvlText w:val="%1."/>
      <w:lvlJc w:val="left"/>
      <w:pPr>
        <w:ind w:left="720" w:hanging="360"/>
      </w:pPr>
    </w:lvl>
    <w:lvl w:ilvl="1" w:tplc="0C8812F4">
      <w:start w:val="1"/>
      <w:numFmt w:val="lowerLetter"/>
      <w:lvlText w:val="%2."/>
      <w:lvlJc w:val="left"/>
      <w:pPr>
        <w:ind w:left="1440" w:hanging="360"/>
      </w:pPr>
    </w:lvl>
    <w:lvl w:ilvl="2" w:tplc="844E064C">
      <w:start w:val="1"/>
      <w:numFmt w:val="lowerRoman"/>
      <w:lvlText w:val="%3."/>
      <w:lvlJc w:val="right"/>
      <w:pPr>
        <w:ind w:left="2160" w:hanging="180"/>
      </w:pPr>
    </w:lvl>
    <w:lvl w:ilvl="3" w:tplc="0F3821E4">
      <w:start w:val="1"/>
      <w:numFmt w:val="decimal"/>
      <w:lvlText w:val="%4."/>
      <w:lvlJc w:val="left"/>
      <w:pPr>
        <w:ind w:left="2880" w:hanging="360"/>
      </w:pPr>
    </w:lvl>
    <w:lvl w:ilvl="4" w:tplc="96E8D798">
      <w:start w:val="1"/>
      <w:numFmt w:val="lowerLetter"/>
      <w:lvlText w:val="%5."/>
      <w:lvlJc w:val="left"/>
      <w:pPr>
        <w:ind w:left="3600" w:hanging="360"/>
      </w:pPr>
    </w:lvl>
    <w:lvl w:ilvl="5" w:tplc="85DA7F84">
      <w:start w:val="1"/>
      <w:numFmt w:val="lowerRoman"/>
      <w:lvlText w:val="%6."/>
      <w:lvlJc w:val="right"/>
      <w:pPr>
        <w:ind w:left="4320" w:hanging="180"/>
      </w:pPr>
    </w:lvl>
    <w:lvl w:ilvl="6" w:tplc="5E265AAE">
      <w:start w:val="1"/>
      <w:numFmt w:val="decimal"/>
      <w:lvlText w:val="%7."/>
      <w:lvlJc w:val="left"/>
      <w:pPr>
        <w:ind w:left="5040" w:hanging="360"/>
      </w:pPr>
    </w:lvl>
    <w:lvl w:ilvl="7" w:tplc="331E4F4A">
      <w:start w:val="1"/>
      <w:numFmt w:val="lowerLetter"/>
      <w:lvlText w:val="%8."/>
      <w:lvlJc w:val="left"/>
      <w:pPr>
        <w:ind w:left="5760" w:hanging="360"/>
      </w:pPr>
    </w:lvl>
    <w:lvl w:ilvl="8" w:tplc="615C84A0">
      <w:start w:val="1"/>
      <w:numFmt w:val="lowerRoman"/>
      <w:lvlText w:val="%9."/>
      <w:lvlJc w:val="right"/>
      <w:pPr>
        <w:ind w:left="6480" w:hanging="180"/>
      </w:pPr>
    </w:lvl>
  </w:abstractNum>
  <w:abstractNum w:abstractNumId="7" w15:restartNumberingAfterBreak="0">
    <w:nsid w:val="217FF521"/>
    <w:multiLevelType w:val="hybridMultilevel"/>
    <w:tmpl w:val="728AB9F6"/>
    <w:lvl w:ilvl="0" w:tplc="B094C894">
      <w:start w:val="1"/>
      <w:numFmt w:val="decimal"/>
      <w:lvlText w:val="%1."/>
      <w:lvlJc w:val="left"/>
      <w:pPr>
        <w:ind w:left="720" w:hanging="360"/>
      </w:pPr>
    </w:lvl>
    <w:lvl w:ilvl="1" w:tplc="587C0F80">
      <w:start w:val="1"/>
      <w:numFmt w:val="lowerLetter"/>
      <w:lvlText w:val="%2."/>
      <w:lvlJc w:val="left"/>
      <w:pPr>
        <w:ind w:left="1440" w:hanging="360"/>
      </w:pPr>
    </w:lvl>
    <w:lvl w:ilvl="2" w:tplc="F8E86F50">
      <w:start w:val="1"/>
      <w:numFmt w:val="lowerRoman"/>
      <w:lvlText w:val="%3."/>
      <w:lvlJc w:val="right"/>
      <w:pPr>
        <w:ind w:left="2160" w:hanging="180"/>
      </w:pPr>
    </w:lvl>
    <w:lvl w:ilvl="3" w:tplc="BE1CB292">
      <w:start w:val="1"/>
      <w:numFmt w:val="decimal"/>
      <w:lvlText w:val="%4."/>
      <w:lvlJc w:val="left"/>
      <w:pPr>
        <w:ind w:left="2880" w:hanging="360"/>
      </w:pPr>
    </w:lvl>
    <w:lvl w:ilvl="4" w:tplc="0BDC5F58">
      <w:start w:val="1"/>
      <w:numFmt w:val="lowerLetter"/>
      <w:lvlText w:val="%5."/>
      <w:lvlJc w:val="left"/>
      <w:pPr>
        <w:ind w:left="3600" w:hanging="360"/>
      </w:pPr>
    </w:lvl>
    <w:lvl w:ilvl="5" w:tplc="1428A92C">
      <w:start w:val="1"/>
      <w:numFmt w:val="lowerRoman"/>
      <w:lvlText w:val="%6."/>
      <w:lvlJc w:val="right"/>
      <w:pPr>
        <w:ind w:left="4320" w:hanging="180"/>
      </w:pPr>
    </w:lvl>
    <w:lvl w:ilvl="6" w:tplc="78A4C680">
      <w:start w:val="1"/>
      <w:numFmt w:val="decimal"/>
      <w:lvlText w:val="%7."/>
      <w:lvlJc w:val="left"/>
      <w:pPr>
        <w:ind w:left="5040" w:hanging="360"/>
      </w:pPr>
    </w:lvl>
    <w:lvl w:ilvl="7" w:tplc="90A0C332">
      <w:start w:val="1"/>
      <w:numFmt w:val="lowerLetter"/>
      <w:lvlText w:val="%8."/>
      <w:lvlJc w:val="left"/>
      <w:pPr>
        <w:ind w:left="5760" w:hanging="360"/>
      </w:pPr>
    </w:lvl>
    <w:lvl w:ilvl="8" w:tplc="E5BE6420">
      <w:start w:val="1"/>
      <w:numFmt w:val="lowerRoman"/>
      <w:lvlText w:val="%9."/>
      <w:lvlJc w:val="right"/>
      <w:pPr>
        <w:ind w:left="6480" w:hanging="180"/>
      </w:pPr>
    </w:lvl>
  </w:abstractNum>
  <w:abstractNum w:abstractNumId="8" w15:restartNumberingAfterBreak="0">
    <w:nsid w:val="21CA6C0E"/>
    <w:multiLevelType w:val="multilevel"/>
    <w:tmpl w:val="ED405282"/>
    <w:lvl w:ilvl="0">
      <w:start w:val="3"/>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6B589A"/>
    <w:multiLevelType w:val="multilevel"/>
    <w:tmpl w:val="E26C0A7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A2D0EA"/>
    <w:multiLevelType w:val="hybridMultilevel"/>
    <w:tmpl w:val="134E0928"/>
    <w:lvl w:ilvl="0" w:tplc="9DD6BD68">
      <w:start w:val="4"/>
      <w:numFmt w:val="lowerLetter"/>
      <w:lvlText w:val="%1."/>
      <w:lvlJc w:val="left"/>
      <w:pPr>
        <w:ind w:left="720" w:hanging="360"/>
      </w:pPr>
    </w:lvl>
    <w:lvl w:ilvl="1" w:tplc="CDBE7948">
      <w:start w:val="1"/>
      <w:numFmt w:val="lowerLetter"/>
      <w:lvlText w:val="%2."/>
      <w:lvlJc w:val="left"/>
      <w:pPr>
        <w:ind w:left="1440" w:hanging="360"/>
      </w:pPr>
    </w:lvl>
    <w:lvl w:ilvl="2" w:tplc="5A3E9868">
      <w:start w:val="1"/>
      <w:numFmt w:val="lowerRoman"/>
      <w:lvlText w:val="%3."/>
      <w:lvlJc w:val="right"/>
      <w:pPr>
        <w:ind w:left="2160" w:hanging="180"/>
      </w:pPr>
    </w:lvl>
    <w:lvl w:ilvl="3" w:tplc="45AEB97C">
      <w:start w:val="1"/>
      <w:numFmt w:val="decimal"/>
      <w:lvlText w:val="%4."/>
      <w:lvlJc w:val="left"/>
      <w:pPr>
        <w:ind w:left="2880" w:hanging="360"/>
      </w:pPr>
    </w:lvl>
    <w:lvl w:ilvl="4" w:tplc="7DE8A35A">
      <w:start w:val="1"/>
      <w:numFmt w:val="lowerLetter"/>
      <w:lvlText w:val="%5."/>
      <w:lvlJc w:val="left"/>
      <w:pPr>
        <w:ind w:left="3600" w:hanging="360"/>
      </w:pPr>
    </w:lvl>
    <w:lvl w:ilvl="5" w:tplc="3C6ED886">
      <w:start w:val="1"/>
      <w:numFmt w:val="lowerRoman"/>
      <w:lvlText w:val="%6."/>
      <w:lvlJc w:val="right"/>
      <w:pPr>
        <w:ind w:left="4320" w:hanging="180"/>
      </w:pPr>
    </w:lvl>
    <w:lvl w:ilvl="6" w:tplc="4724AFDE">
      <w:start w:val="1"/>
      <w:numFmt w:val="decimal"/>
      <w:lvlText w:val="%7."/>
      <w:lvlJc w:val="left"/>
      <w:pPr>
        <w:ind w:left="5040" w:hanging="360"/>
      </w:pPr>
    </w:lvl>
    <w:lvl w:ilvl="7" w:tplc="523E82F2">
      <w:start w:val="1"/>
      <w:numFmt w:val="lowerLetter"/>
      <w:lvlText w:val="%8."/>
      <w:lvlJc w:val="left"/>
      <w:pPr>
        <w:ind w:left="5760" w:hanging="360"/>
      </w:pPr>
    </w:lvl>
    <w:lvl w:ilvl="8" w:tplc="20F23D78">
      <w:start w:val="1"/>
      <w:numFmt w:val="lowerRoman"/>
      <w:lvlText w:val="%9."/>
      <w:lvlJc w:val="right"/>
      <w:pPr>
        <w:ind w:left="6480" w:hanging="180"/>
      </w:pPr>
    </w:lvl>
  </w:abstractNum>
  <w:abstractNum w:abstractNumId="11" w15:restartNumberingAfterBreak="0">
    <w:nsid w:val="33BFD40D"/>
    <w:multiLevelType w:val="multilevel"/>
    <w:tmpl w:val="CA548EE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05E4A7"/>
    <w:multiLevelType w:val="multilevel"/>
    <w:tmpl w:val="1E12D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25B5A3"/>
    <w:multiLevelType w:val="hybridMultilevel"/>
    <w:tmpl w:val="F5AEC35C"/>
    <w:lvl w:ilvl="0" w:tplc="FFFFFFFF">
      <w:start w:val="1"/>
      <w:numFmt w:val="lowerLetter"/>
      <w:lvlText w:val="%1."/>
      <w:lvlJc w:val="left"/>
      <w:pPr>
        <w:ind w:left="720" w:hanging="360"/>
      </w:pPr>
    </w:lvl>
    <w:lvl w:ilvl="1" w:tplc="1E040080">
      <w:start w:val="1"/>
      <w:numFmt w:val="lowerLetter"/>
      <w:lvlText w:val="%2."/>
      <w:lvlJc w:val="left"/>
      <w:pPr>
        <w:ind w:left="1440" w:hanging="360"/>
      </w:pPr>
    </w:lvl>
    <w:lvl w:ilvl="2" w:tplc="8CB0E42E">
      <w:start w:val="1"/>
      <w:numFmt w:val="lowerRoman"/>
      <w:lvlText w:val="%3."/>
      <w:lvlJc w:val="right"/>
      <w:pPr>
        <w:ind w:left="2160" w:hanging="180"/>
      </w:pPr>
    </w:lvl>
    <w:lvl w:ilvl="3" w:tplc="7BD4E036">
      <w:start w:val="1"/>
      <w:numFmt w:val="decimal"/>
      <w:lvlText w:val="%4."/>
      <w:lvlJc w:val="left"/>
      <w:pPr>
        <w:ind w:left="2880" w:hanging="360"/>
      </w:pPr>
    </w:lvl>
    <w:lvl w:ilvl="4" w:tplc="38441B36">
      <w:start w:val="1"/>
      <w:numFmt w:val="lowerLetter"/>
      <w:lvlText w:val="%5."/>
      <w:lvlJc w:val="left"/>
      <w:pPr>
        <w:ind w:left="3600" w:hanging="360"/>
      </w:pPr>
    </w:lvl>
    <w:lvl w:ilvl="5" w:tplc="5E987482">
      <w:start w:val="1"/>
      <w:numFmt w:val="lowerRoman"/>
      <w:lvlText w:val="%6."/>
      <w:lvlJc w:val="right"/>
      <w:pPr>
        <w:ind w:left="4320" w:hanging="180"/>
      </w:pPr>
    </w:lvl>
    <w:lvl w:ilvl="6" w:tplc="142897CA">
      <w:start w:val="1"/>
      <w:numFmt w:val="decimal"/>
      <w:lvlText w:val="%7."/>
      <w:lvlJc w:val="left"/>
      <w:pPr>
        <w:ind w:left="5040" w:hanging="360"/>
      </w:pPr>
    </w:lvl>
    <w:lvl w:ilvl="7" w:tplc="965A9CB6">
      <w:start w:val="1"/>
      <w:numFmt w:val="lowerLetter"/>
      <w:lvlText w:val="%8."/>
      <w:lvlJc w:val="left"/>
      <w:pPr>
        <w:ind w:left="5760" w:hanging="360"/>
      </w:pPr>
    </w:lvl>
    <w:lvl w:ilvl="8" w:tplc="8BD4E940">
      <w:start w:val="1"/>
      <w:numFmt w:val="lowerRoman"/>
      <w:lvlText w:val="%9."/>
      <w:lvlJc w:val="right"/>
      <w:pPr>
        <w:ind w:left="6480" w:hanging="180"/>
      </w:pPr>
    </w:lvl>
  </w:abstractNum>
  <w:abstractNum w:abstractNumId="15" w15:restartNumberingAfterBreak="0">
    <w:nsid w:val="41DAF162"/>
    <w:multiLevelType w:val="hybridMultilevel"/>
    <w:tmpl w:val="168E8ACC"/>
    <w:lvl w:ilvl="0" w:tplc="5D44657A">
      <w:start w:val="10"/>
      <w:numFmt w:val="lowerLetter"/>
      <w:lvlText w:val="%1."/>
      <w:lvlJc w:val="left"/>
      <w:pPr>
        <w:ind w:left="720" w:hanging="360"/>
      </w:pPr>
    </w:lvl>
    <w:lvl w:ilvl="1" w:tplc="7FC63C12">
      <w:start w:val="1"/>
      <w:numFmt w:val="lowerLetter"/>
      <w:lvlText w:val="%2."/>
      <w:lvlJc w:val="left"/>
      <w:pPr>
        <w:ind w:left="1440" w:hanging="360"/>
      </w:pPr>
    </w:lvl>
    <w:lvl w:ilvl="2" w:tplc="E5929E74">
      <w:start w:val="1"/>
      <w:numFmt w:val="lowerRoman"/>
      <w:lvlText w:val="%3."/>
      <w:lvlJc w:val="right"/>
      <w:pPr>
        <w:ind w:left="2160" w:hanging="180"/>
      </w:pPr>
    </w:lvl>
    <w:lvl w:ilvl="3" w:tplc="2F2631E2">
      <w:start w:val="1"/>
      <w:numFmt w:val="decimal"/>
      <w:lvlText w:val="%4."/>
      <w:lvlJc w:val="left"/>
      <w:pPr>
        <w:ind w:left="2880" w:hanging="360"/>
      </w:pPr>
    </w:lvl>
    <w:lvl w:ilvl="4" w:tplc="3912E526">
      <w:start w:val="1"/>
      <w:numFmt w:val="lowerLetter"/>
      <w:lvlText w:val="%5."/>
      <w:lvlJc w:val="left"/>
      <w:pPr>
        <w:ind w:left="3600" w:hanging="360"/>
      </w:pPr>
    </w:lvl>
    <w:lvl w:ilvl="5" w:tplc="647672BC">
      <w:start w:val="1"/>
      <w:numFmt w:val="lowerRoman"/>
      <w:lvlText w:val="%6."/>
      <w:lvlJc w:val="right"/>
      <w:pPr>
        <w:ind w:left="4320" w:hanging="180"/>
      </w:pPr>
    </w:lvl>
    <w:lvl w:ilvl="6" w:tplc="29727E04">
      <w:start w:val="1"/>
      <w:numFmt w:val="decimal"/>
      <w:lvlText w:val="%7."/>
      <w:lvlJc w:val="left"/>
      <w:pPr>
        <w:ind w:left="5040" w:hanging="360"/>
      </w:pPr>
    </w:lvl>
    <w:lvl w:ilvl="7" w:tplc="00342E44">
      <w:start w:val="1"/>
      <w:numFmt w:val="lowerLetter"/>
      <w:lvlText w:val="%8."/>
      <w:lvlJc w:val="left"/>
      <w:pPr>
        <w:ind w:left="5760" w:hanging="360"/>
      </w:pPr>
    </w:lvl>
    <w:lvl w:ilvl="8" w:tplc="6268AB40">
      <w:start w:val="1"/>
      <w:numFmt w:val="lowerRoman"/>
      <w:lvlText w:val="%9."/>
      <w:lvlJc w:val="right"/>
      <w:pPr>
        <w:ind w:left="6480" w:hanging="180"/>
      </w:pPr>
    </w:lvl>
  </w:abstractNum>
  <w:abstractNum w:abstractNumId="16" w15:restartNumberingAfterBreak="0">
    <w:nsid w:val="42413D7E"/>
    <w:multiLevelType w:val="hybridMultilevel"/>
    <w:tmpl w:val="5484DC9A"/>
    <w:lvl w:ilvl="0" w:tplc="A20C3E16">
      <w:start w:val="1"/>
      <w:numFmt w:val="decimal"/>
      <w:lvlText w:val="%1."/>
      <w:lvlJc w:val="left"/>
      <w:pPr>
        <w:ind w:left="720" w:hanging="360"/>
      </w:pPr>
    </w:lvl>
    <w:lvl w:ilvl="1" w:tplc="423AF5B2">
      <w:start w:val="1"/>
      <w:numFmt w:val="lowerLetter"/>
      <w:lvlText w:val="%2."/>
      <w:lvlJc w:val="left"/>
      <w:pPr>
        <w:ind w:left="1440" w:hanging="360"/>
      </w:pPr>
    </w:lvl>
    <w:lvl w:ilvl="2" w:tplc="61F46A1C">
      <w:start w:val="1"/>
      <w:numFmt w:val="lowerRoman"/>
      <w:lvlText w:val="%3."/>
      <w:lvlJc w:val="right"/>
      <w:pPr>
        <w:ind w:left="2160" w:hanging="180"/>
      </w:pPr>
    </w:lvl>
    <w:lvl w:ilvl="3" w:tplc="5656A164">
      <w:start w:val="1"/>
      <w:numFmt w:val="decimal"/>
      <w:lvlText w:val="%4."/>
      <w:lvlJc w:val="left"/>
      <w:pPr>
        <w:ind w:left="2880" w:hanging="360"/>
      </w:pPr>
    </w:lvl>
    <w:lvl w:ilvl="4" w:tplc="04302626">
      <w:start w:val="1"/>
      <w:numFmt w:val="lowerLetter"/>
      <w:lvlText w:val="%5."/>
      <w:lvlJc w:val="left"/>
      <w:pPr>
        <w:ind w:left="3600" w:hanging="360"/>
      </w:pPr>
    </w:lvl>
    <w:lvl w:ilvl="5" w:tplc="DB34047C">
      <w:start w:val="1"/>
      <w:numFmt w:val="lowerRoman"/>
      <w:lvlText w:val="%6."/>
      <w:lvlJc w:val="right"/>
      <w:pPr>
        <w:ind w:left="4320" w:hanging="180"/>
      </w:pPr>
    </w:lvl>
    <w:lvl w:ilvl="6" w:tplc="7CF09B9C">
      <w:start w:val="1"/>
      <w:numFmt w:val="decimal"/>
      <w:lvlText w:val="%7."/>
      <w:lvlJc w:val="left"/>
      <w:pPr>
        <w:ind w:left="5040" w:hanging="360"/>
      </w:pPr>
    </w:lvl>
    <w:lvl w:ilvl="7" w:tplc="32CE60FC">
      <w:start w:val="1"/>
      <w:numFmt w:val="lowerLetter"/>
      <w:lvlText w:val="%8."/>
      <w:lvlJc w:val="left"/>
      <w:pPr>
        <w:ind w:left="5760" w:hanging="360"/>
      </w:pPr>
    </w:lvl>
    <w:lvl w:ilvl="8" w:tplc="F8F42D12">
      <w:start w:val="1"/>
      <w:numFmt w:val="lowerRoman"/>
      <w:lvlText w:val="%9."/>
      <w:lvlJc w:val="right"/>
      <w:pPr>
        <w:ind w:left="6480" w:hanging="180"/>
      </w:pPr>
    </w:lvl>
  </w:abstractNum>
  <w:abstractNum w:abstractNumId="17" w15:restartNumberingAfterBreak="0">
    <w:nsid w:val="44444BB4"/>
    <w:multiLevelType w:val="hybridMultilevel"/>
    <w:tmpl w:val="FFC48FF0"/>
    <w:lvl w:ilvl="0" w:tplc="94389930">
      <w:start w:val="1"/>
      <w:numFmt w:val="lowerLetter"/>
      <w:lvlText w:val="%1."/>
      <w:lvlJc w:val="left"/>
      <w:pPr>
        <w:ind w:left="720" w:hanging="360"/>
      </w:pPr>
    </w:lvl>
    <w:lvl w:ilvl="1" w:tplc="49047B92">
      <w:start w:val="1"/>
      <w:numFmt w:val="lowerLetter"/>
      <w:lvlText w:val="%2."/>
      <w:lvlJc w:val="left"/>
      <w:pPr>
        <w:ind w:left="1440" w:hanging="360"/>
      </w:pPr>
    </w:lvl>
    <w:lvl w:ilvl="2" w:tplc="36AE143C">
      <w:start w:val="1"/>
      <w:numFmt w:val="lowerRoman"/>
      <w:lvlText w:val="%3."/>
      <w:lvlJc w:val="right"/>
      <w:pPr>
        <w:ind w:left="2160" w:hanging="180"/>
      </w:pPr>
    </w:lvl>
    <w:lvl w:ilvl="3" w:tplc="BC26A566">
      <w:start w:val="1"/>
      <w:numFmt w:val="decimal"/>
      <w:lvlText w:val="%4."/>
      <w:lvlJc w:val="left"/>
      <w:pPr>
        <w:ind w:left="2880" w:hanging="360"/>
      </w:pPr>
    </w:lvl>
    <w:lvl w:ilvl="4" w:tplc="AAD08DDC">
      <w:start w:val="1"/>
      <w:numFmt w:val="lowerLetter"/>
      <w:lvlText w:val="%5."/>
      <w:lvlJc w:val="left"/>
      <w:pPr>
        <w:ind w:left="3600" w:hanging="360"/>
      </w:pPr>
    </w:lvl>
    <w:lvl w:ilvl="5" w:tplc="C3287BB4">
      <w:start w:val="1"/>
      <w:numFmt w:val="lowerRoman"/>
      <w:lvlText w:val="%6."/>
      <w:lvlJc w:val="right"/>
      <w:pPr>
        <w:ind w:left="4320" w:hanging="180"/>
      </w:pPr>
    </w:lvl>
    <w:lvl w:ilvl="6" w:tplc="25C2F1B8">
      <w:start w:val="1"/>
      <w:numFmt w:val="decimal"/>
      <w:lvlText w:val="%7."/>
      <w:lvlJc w:val="left"/>
      <w:pPr>
        <w:ind w:left="5040" w:hanging="360"/>
      </w:pPr>
    </w:lvl>
    <w:lvl w:ilvl="7" w:tplc="A8126E4C">
      <w:start w:val="1"/>
      <w:numFmt w:val="lowerLetter"/>
      <w:lvlText w:val="%8."/>
      <w:lvlJc w:val="left"/>
      <w:pPr>
        <w:ind w:left="5760" w:hanging="360"/>
      </w:pPr>
    </w:lvl>
    <w:lvl w:ilvl="8" w:tplc="E5E88C70">
      <w:start w:val="1"/>
      <w:numFmt w:val="lowerRoman"/>
      <w:lvlText w:val="%9."/>
      <w:lvlJc w:val="right"/>
      <w:pPr>
        <w:ind w:left="6480" w:hanging="180"/>
      </w:pPr>
    </w:lvl>
  </w:abstractNum>
  <w:abstractNum w:abstractNumId="18" w15:restartNumberingAfterBreak="0">
    <w:nsid w:val="4734769C"/>
    <w:multiLevelType w:val="multilevel"/>
    <w:tmpl w:val="A79A286C"/>
    <w:lvl w:ilvl="0">
      <w:start w:val="4"/>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5A7E32"/>
    <w:multiLevelType w:val="multilevel"/>
    <w:tmpl w:val="69403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E2177E"/>
    <w:multiLevelType w:val="multilevel"/>
    <w:tmpl w:val="E9981A84"/>
    <w:lvl w:ilvl="0">
      <w:start w:val="2"/>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EB6C2"/>
    <w:multiLevelType w:val="multilevel"/>
    <w:tmpl w:val="D2B2B05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7ED761"/>
    <w:multiLevelType w:val="hybridMultilevel"/>
    <w:tmpl w:val="839EBBA8"/>
    <w:lvl w:ilvl="0" w:tplc="939A17C6">
      <w:start w:val="3"/>
      <w:numFmt w:val="lowerLetter"/>
      <w:lvlText w:val="%1."/>
      <w:lvlJc w:val="left"/>
      <w:pPr>
        <w:ind w:left="720" w:hanging="360"/>
      </w:pPr>
    </w:lvl>
    <w:lvl w:ilvl="1" w:tplc="905A6C5C">
      <w:start w:val="1"/>
      <w:numFmt w:val="lowerLetter"/>
      <w:lvlText w:val="%2."/>
      <w:lvlJc w:val="left"/>
      <w:pPr>
        <w:ind w:left="1440" w:hanging="360"/>
      </w:pPr>
    </w:lvl>
    <w:lvl w:ilvl="2" w:tplc="7E80740C">
      <w:start w:val="1"/>
      <w:numFmt w:val="lowerRoman"/>
      <w:lvlText w:val="%3."/>
      <w:lvlJc w:val="right"/>
      <w:pPr>
        <w:ind w:left="2160" w:hanging="180"/>
      </w:pPr>
    </w:lvl>
    <w:lvl w:ilvl="3" w:tplc="7CFAF8F2">
      <w:start w:val="1"/>
      <w:numFmt w:val="decimal"/>
      <w:lvlText w:val="%4."/>
      <w:lvlJc w:val="left"/>
      <w:pPr>
        <w:ind w:left="2880" w:hanging="360"/>
      </w:pPr>
    </w:lvl>
    <w:lvl w:ilvl="4" w:tplc="FB86FCC8">
      <w:start w:val="1"/>
      <w:numFmt w:val="lowerLetter"/>
      <w:lvlText w:val="%5."/>
      <w:lvlJc w:val="left"/>
      <w:pPr>
        <w:ind w:left="3600" w:hanging="360"/>
      </w:pPr>
    </w:lvl>
    <w:lvl w:ilvl="5" w:tplc="3F12FD4A">
      <w:start w:val="1"/>
      <w:numFmt w:val="lowerRoman"/>
      <w:lvlText w:val="%6."/>
      <w:lvlJc w:val="right"/>
      <w:pPr>
        <w:ind w:left="4320" w:hanging="180"/>
      </w:pPr>
    </w:lvl>
    <w:lvl w:ilvl="6" w:tplc="85BCE2D8">
      <w:start w:val="1"/>
      <w:numFmt w:val="decimal"/>
      <w:lvlText w:val="%7."/>
      <w:lvlJc w:val="left"/>
      <w:pPr>
        <w:ind w:left="5040" w:hanging="360"/>
      </w:pPr>
    </w:lvl>
    <w:lvl w:ilvl="7" w:tplc="31D2B060">
      <w:start w:val="1"/>
      <w:numFmt w:val="lowerLetter"/>
      <w:lvlText w:val="%8."/>
      <w:lvlJc w:val="left"/>
      <w:pPr>
        <w:ind w:left="5760" w:hanging="360"/>
      </w:pPr>
    </w:lvl>
    <w:lvl w:ilvl="8" w:tplc="EEA24950">
      <w:start w:val="1"/>
      <w:numFmt w:val="lowerRoman"/>
      <w:lvlText w:val="%9."/>
      <w:lvlJc w:val="right"/>
      <w:pPr>
        <w:ind w:left="6480" w:hanging="180"/>
      </w:pPr>
    </w:lvl>
  </w:abstractNum>
  <w:abstractNum w:abstractNumId="23" w15:restartNumberingAfterBreak="0">
    <w:nsid w:val="79E97CA4"/>
    <w:multiLevelType w:val="hybridMultilevel"/>
    <w:tmpl w:val="75B6388E"/>
    <w:lvl w:ilvl="0" w:tplc="24DEB6CE">
      <w:start w:val="1"/>
      <w:numFmt w:val="lowerLetter"/>
      <w:lvlText w:val="%1."/>
      <w:lvlJc w:val="left"/>
      <w:pPr>
        <w:ind w:left="720" w:hanging="360"/>
      </w:pPr>
    </w:lvl>
    <w:lvl w:ilvl="1" w:tplc="A5F2C8CE">
      <w:start w:val="1"/>
      <w:numFmt w:val="lowerLetter"/>
      <w:lvlText w:val="%2."/>
      <w:lvlJc w:val="left"/>
      <w:pPr>
        <w:ind w:left="1440" w:hanging="360"/>
      </w:pPr>
    </w:lvl>
    <w:lvl w:ilvl="2" w:tplc="39ACCD0E">
      <w:start w:val="1"/>
      <w:numFmt w:val="lowerRoman"/>
      <w:lvlText w:val="%3."/>
      <w:lvlJc w:val="right"/>
      <w:pPr>
        <w:ind w:left="2160" w:hanging="180"/>
      </w:pPr>
    </w:lvl>
    <w:lvl w:ilvl="3" w:tplc="15301484">
      <w:start w:val="1"/>
      <w:numFmt w:val="decimal"/>
      <w:lvlText w:val="%4."/>
      <w:lvlJc w:val="left"/>
      <w:pPr>
        <w:ind w:left="2880" w:hanging="360"/>
      </w:pPr>
    </w:lvl>
    <w:lvl w:ilvl="4" w:tplc="89ACF570">
      <w:start w:val="1"/>
      <w:numFmt w:val="lowerLetter"/>
      <w:lvlText w:val="%5."/>
      <w:lvlJc w:val="left"/>
      <w:pPr>
        <w:ind w:left="3600" w:hanging="360"/>
      </w:pPr>
    </w:lvl>
    <w:lvl w:ilvl="5" w:tplc="4C4C75D4">
      <w:start w:val="1"/>
      <w:numFmt w:val="lowerRoman"/>
      <w:lvlText w:val="%6."/>
      <w:lvlJc w:val="right"/>
      <w:pPr>
        <w:ind w:left="4320" w:hanging="180"/>
      </w:pPr>
    </w:lvl>
    <w:lvl w:ilvl="6" w:tplc="C8B8EF38">
      <w:start w:val="1"/>
      <w:numFmt w:val="decimal"/>
      <w:lvlText w:val="%7."/>
      <w:lvlJc w:val="left"/>
      <w:pPr>
        <w:ind w:left="5040" w:hanging="360"/>
      </w:pPr>
    </w:lvl>
    <w:lvl w:ilvl="7" w:tplc="BB2AD816">
      <w:start w:val="1"/>
      <w:numFmt w:val="lowerLetter"/>
      <w:lvlText w:val="%8."/>
      <w:lvlJc w:val="left"/>
      <w:pPr>
        <w:ind w:left="5760" w:hanging="360"/>
      </w:pPr>
    </w:lvl>
    <w:lvl w:ilvl="8" w:tplc="69901ACC">
      <w:start w:val="1"/>
      <w:numFmt w:val="lowerRoman"/>
      <w:lvlText w:val="%9."/>
      <w:lvlJc w:val="right"/>
      <w:pPr>
        <w:ind w:left="6480" w:hanging="180"/>
      </w:pPr>
    </w:lvl>
  </w:abstractNum>
  <w:abstractNum w:abstractNumId="24" w15:restartNumberingAfterBreak="0">
    <w:nsid w:val="7AA84E2D"/>
    <w:multiLevelType w:val="hybridMultilevel"/>
    <w:tmpl w:val="23CCC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2E93F4"/>
    <w:multiLevelType w:val="multilevel"/>
    <w:tmpl w:val="5CDA9A5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073488">
    <w:abstractNumId w:val="15"/>
  </w:num>
  <w:num w:numId="2" w16cid:durableId="1259023605">
    <w:abstractNumId w:val="5"/>
  </w:num>
  <w:num w:numId="3" w16cid:durableId="1560022005">
    <w:abstractNumId w:val="6"/>
  </w:num>
  <w:num w:numId="4" w16cid:durableId="1193035541">
    <w:abstractNumId w:val="17"/>
  </w:num>
  <w:num w:numId="5" w16cid:durableId="108086946">
    <w:abstractNumId w:val="10"/>
  </w:num>
  <w:num w:numId="6" w16cid:durableId="1085763852">
    <w:abstractNumId w:val="22"/>
  </w:num>
  <w:num w:numId="7" w16cid:durableId="1511287278">
    <w:abstractNumId w:val="16"/>
  </w:num>
  <w:num w:numId="8" w16cid:durableId="1041590105">
    <w:abstractNumId w:val="23"/>
  </w:num>
  <w:num w:numId="9" w16cid:durableId="144929953">
    <w:abstractNumId w:val="4"/>
  </w:num>
  <w:num w:numId="10" w16cid:durableId="49967217">
    <w:abstractNumId w:val="7"/>
  </w:num>
  <w:num w:numId="11" w16cid:durableId="134687873">
    <w:abstractNumId w:val="3"/>
  </w:num>
  <w:num w:numId="12" w16cid:durableId="165217335">
    <w:abstractNumId w:val="0"/>
  </w:num>
  <w:num w:numId="13" w16cid:durableId="2032602501">
    <w:abstractNumId w:val="14"/>
  </w:num>
  <w:num w:numId="14" w16cid:durableId="2144227733">
    <w:abstractNumId w:val="12"/>
  </w:num>
  <w:num w:numId="15" w16cid:durableId="11960167">
    <w:abstractNumId w:val="2"/>
  </w:num>
  <w:num w:numId="16" w16cid:durableId="988485527">
    <w:abstractNumId w:val="21"/>
  </w:num>
  <w:num w:numId="17" w16cid:durableId="1765102831">
    <w:abstractNumId w:val="9"/>
  </w:num>
  <w:num w:numId="18" w16cid:durableId="548228113">
    <w:abstractNumId w:val="11"/>
  </w:num>
  <w:num w:numId="19" w16cid:durableId="376470126">
    <w:abstractNumId w:val="19"/>
  </w:num>
  <w:num w:numId="20" w16cid:durableId="753357759">
    <w:abstractNumId w:val="18"/>
  </w:num>
  <w:num w:numId="21" w16cid:durableId="2057659518">
    <w:abstractNumId w:val="8"/>
  </w:num>
  <w:num w:numId="22" w16cid:durableId="1430470726">
    <w:abstractNumId w:val="20"/>
  </w:num>
  <w:num w:numId="23" w16cid:durableId="2060125842">
    <w:abstractNumId w:val="25"/>
  </w:num>
  <w:num w:numId="24" w16cid:durableId="847133176">
    <w:abstractNumId w:val="1"/>
  </w:num>
  <w:num w:numId="25" w16cid:durableId="1882087247">
    <w:abstractNumId w:val="24"/>
  </w:num>
  <w:num w:numId="26" w16cid:durableId="115688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C481EF"/>
    <w:rsid w:val="00011EBD"/>
    <w:rsid w:val="00031576"/>
    <w:rsid w:val="0004178F"/>
    <w:rsid w:val="000537A3"/>
    <w:rsid w:val="000543C4"/>
    <w:rsid w:val="00062B8F"/>
    <w:rsid w:val="0007208B"/>
    <w:rsid w:val="0007583E"/>
    <w:rsid w:val="00076611"/>
    <w:rsid w:val="00090389"/>
    <w:rsid w:val="000C0EEB"/>
    <w:rsid w:val="000D40C1"/>
    <w:rsid w:val="00123A87"/>
    <w:rsid w:val="00136B08"/>
    <w:rsid w:val="00140951"/>
    <w:rsid w:val="00141D7D"/>
    <w:rsid w:val="00142D99"/>
    <w:rsid w:val="0014687F"/>
    <w:rsid w:val="00163C00"/>
    <w:rsid w:val="00167CD7"/>
    <w:rsid w:val="0017009B"/>
    <w:rsid w:val="0017482D"/>
    <w:rsid w:val="00186E03"/>
    <w:rsid w:val="00192700"/>
    <w:rsid w:val="001A1322"/>
    <w:rsid w:val="001D2ADD"/>
    <w:rsid w:val="001E470F"/>
    <w:rsid w:val="002060E0"/>
    <w:rsid w:val="00217407"/>
    <w:rsid w:val="00241DE5"/>
    <w:rsid w:val="00242782"/>
    <w:rsid w:val="00252241"/>
    <w:rsid w:val="00252328"/>
    <w:rsid w:val="00282373"/>
    <w:rsid w:val="00285FC9"/>
    <w:rsid w:val="002B203C"/>
    <w:rsid w:val="00313FD9"/>
    <w:rsid w:val="00314173"/>
    <w:rsid w:val="00354C08"/>
    <w:rsid w:val="003601AF"/>
    <w:rsid w:val="003747C2"/>
    <w:rsid w:val="00392D37"/>
    <w:rsid w:val="00395410"/>
    <w:rsid w:val="003C309B"/>
    <w:rsid w:val="003D08D3"/>
    <w:rsid w:val="003D0E17"/>
    <w:rsid w:val="003D39FB"/>
    <w:rsid w:val="003D6AD3"/>
    <w:rsid w:val="003E0149"/>
    <w:rsid w:val="003E06D4"/>
    <w:rsid w:val="003F7688"/>
    <w:rsid w:val="00401934"/>
    <w:rsid w:val="00402F00"/>
    <w:rsid w:val="00404DF3"/>
    <w:rsid w:val="00415CD9"/>
    <w:rsid w:val="004318E8"/>
    <w:rsid w:val="00431BE0"/>
    <w:rsid w:val="0044F274"/>
    <w:rsid w:val="0047530C"/>
    <w:rsid w:val="004A13C7"/>
    <w:rsid w:val="004A7E25"/>
    <w:rsid w:val="004C4A2B"/>
    <w:rsid w:val="004D3BE0"/>
    <w:rsid w:val="004E165D"/>
    <w:rsid w:val="004E654F"/>
    <w:rsid w:val="004F5C10"/>
    <w:rsid w:val="005101DD"/>
    <w:rsid w:val="00531251"/>
    <w:rsid w:val="00545750"/>
    <w:rsid w:val="00553B8C"/>
    <w:rsid w:val="00576599"/>
    <w:rsid w:val="005878C1"/>
    <w:rsid w:val="005B784D"/>
    <w:rsid w:val="005C26CD"/>
    <w:rsid w:val="005C2959"/>
    <w:rsid w:val="005C56F2"/>
    <w:rsid w:val="005D6C9E"/>
    <w:rsid w:val="00605C61"/>
    <w:rsid w:val="0060622C"/>
    <w:rsid w:val="00635FC7"/>
    <w:rsid w:val="00637C58"/>
    <w:rsid w:val="00665EAF"/>
    <w:rsid w:val="006828E5"/>
    <w:rsid w:val="006956E4"/>
    <w:rsid w:val="006A768D"/>
    <w:rsid w:val="006A7D49"/>
    <w:rsid w:val="006C18B4"/>
    <w:rsid w:val="006E0B76"/>
    <w:rsid w:val="006E1812"/>
    <w:rsid w:val="00707AC5"/>
    <w:rsid w:val="007226E3"/>
    <w:rsid w:val="007330B7"/>
    <w:rsid w:val="00734567"/>
    <w:rsid w:val="007622DF"/>
    <w:rsid w:val="007658C8"/>
    <w:rsid w:val="00765907"/>
    <w:rsid w:val="00770995"/>
    <w:rsid w:val="00774CE4"/>
    <w:rsid w:val="007830BD"/>
    <w:rsid w:val="00786EB4"/>
    <w:rsid w:val="007A766C"/>
    <w:rsid w:val="007A78CF"/>
    <w:rsid w:val="007D6F41"/>
    <w:rsid w:val="008201B4"/>
    <w:rsid w:val="00820936"/>
    <w:rsid w:val="00821AD9"/>
    <w:rsid w:val="00857ADD"/>
    <w:rsid w:val="0086084F"/>
    <w:rsid w:val="00863EEA"/>
    <w:rsid w:val="0086B6A2"/>
    <w:rsid w:val="00885F4C"/>
    <w:rsid w:val="008B4063"/>
    <w:rsid w:val="008C6E39"/>
    <w:rsid w:val="008E735E"/>
    <w:rsid w:val="008F36F7"/>
    <w:rsid w:val="008FDDB0"/>
    <w:rsid w:val="00915A1C"/>
    <w:rsid w:val="0092572B"/>
    <w:rsid w:val="00985555"/>
    <w:rsid w:val="00996FCF"/>
    <w:rsid w:val="009C3E94"/>
    <w:rsid w:val="009D5745"/>
    <w:rsid w:val="009E1D13"/>
    <w:rsid w:val="009E35E1"/>
    <w:rsid w:val="009F7DAE"/>
    <w:rsid w:val="00A45969"/>
    <w:rsid w:val="00A46CCD"/>
    <w:rsid w:val="00A52D6D"/>
    <w:rsid w:val="00A559B4"/>
    <w:rsid w:val="00A5608E"/>
    <w:rsid w:val="00A609CA"/>
    <w:rsid w:val="00A61543"/>
    <w:rsid w:val="00A66B80"/>
    <w:rsid w:val="00A6747A"/>
    <w:rsid w:val="00AB5787"/>
    <w:rsid w:val="00AF5F95"/>
    <w:rsid w:val="00AF6BA7"/>
    <w:rsid w:val="00B2306C"/>
    <w:rsid w:val="00B63765"/>
    <w:rsid w:val="00B66536"/>
    <w:rsid w:val="00B76D90"/>
    <w:rsid w:val="00B80C6F"/>
    <w:rsid w:val="00BA024D"/>
    <w:rsid w:val="00BA5E22"/>
    <w:rsid w:val="00BB2D83"/>
    <w:rsid w:val="00C12E21"/>
    <w:rsid w:val="00C13FDC"/>
    <w:rsid w:val="00C45D77"/>
    <w:rsid w:val="00C47E77"/>
    <w:rsid w:val="00C552B4"/>
    <w:rsid w:val="00C63586"/>
    <w:rsid w:val="00C6670B"/>
    <w:rsid w:val="00C73AF7"/>
    <w:rsid w:val="00C86B7A"/>
    <w:rsid w:val="00C91174"/>
    <w:rsid w:val="00CE0B73"/>
    <w:rsid w:val="00CE7790"/>
    <w:rsid w:val="00D509E8"/>
    <w:rsid w:val="00D844FA"/>
    <w:rsid w:val="00D84B32"/>
    <w:rsid w:val="00D92FE6"/>
    <w:rsid w:val="00DF0135"/>
    <w:rsid w:val="00DF0194"/>
    <w:rsid w:val="00E070B2"/>
    <w:rsid w:val="00E3272D"/>
    <w:rsid w:val="00E37287"/>
    <w:rsid w:val="00E4335F"/>
    <w:rsid w:val="00E80B9D"/>
    <w:rsid w:val="00E92E11"/>
    <w:rsid w:val="00EA0F3C"/>
    <w:rsid w:val="00EA134B"/>
    <w:rsid w:val="00EA2FBF"/>
    <w:rsid w:val="00EA7321"/>
    <w:rsid w:val="00EC482D"/>
    <w:rsid w:val="00EC4A3D"/>
    <w:rsid w:val="00ED3084"/>
    <w:rsid w:val="00ED40FA"/>
    <w:rsid w:val="00EE29DB"/>
    <w:rsid w:val="00F16BBA"/>
    <w:rsid w:val="00F20E87"/>
    <w:rsid w:val="00F513D8"/>
    <w:rsid w:val="00F86560"/>
    <w:rsid w:val="00FD18D7"/>
    <w:rsid w:val="00FD78CD"/>
    <w:rsid w:val="00FE1A4A"/>
    <w:rsid w:val="00FE586D"/>
    <w:rsid w:val="01190BDD"/>
    <w:rsid w:val="0120EDD0"/>
    <w:rsid w:val="017021D2"/>
    <w:rsid w:val="018C20D5"/>
    <w:rsid w:val="02BBCE3F"/>
    <w:rsid w:val="02BCBE31"/>
    <w:rsid w:val="0329161C"/>
    <w:rsid w:val="033DBA2D"/>
    <w:rsid w:val="03509CA1"/>
    <w:rsid w:val="03640803"/>
    <w:rsid w:val="037F87DD"/>
    <w:rsid w:val="037FD7A4"/>
    <w:rsid w:val="03B79F7B"/>
    <w:rsid w:val="045EC6F5"/>
    <w:rsid w:val="047CC252"/>
    <w:rsid w:val="04DDD453"/>
    <w:rsid w:val="051BA805"/>
    <w:rsid w:val="0537239E"/>
    <w:rsid w:val="056FAFB7"/>
    <w:rsid w:val="059ED291"/>
    <w:rsid w:val="05B30E3A"/>
    <w:rsid w:val="0603C682"/>
    <w:rsid w:val="061892B3"/>
    <w:rsid w:val="063121F0"/>
    <w:rsid w:val="07186273"/>
    <w:rsid w:val="0735B586"/>
    <w:rsid w:val="0761814F"/>
    <w:rsid w:val="0784FA0F"/>
    <w:rsid w:val="07CCF251"/>
    <w:rsid w:val="08315C1D"/>
    <w:rsid w:val="086AA024"/>
    <w:rsid w:val="08FD51B0"/>
    <w:rsid w:val="0968C2B2"/>
    <w:rsid w:val="09790312"/>
    <w:rsid w:val="09C8C1B3"/>
    <w:rsid w:val="09CC92EA"/>
    <w:rsid w:val="09D8A9A1"/>
    <w:rsid w:val="0A5BB0C4"/>
    <w:rsid w:val="0A85115E"/>
    <w:rsid w:val="0A8CEDD3"/>
    <w:rsid w:val="0A992211"/>
    <w:rsid w:val="0B049313"/>
    <w:rsid w:val="0B14D373"/>
    <w:rsid w:val="0B4D15D7"/>
    <w:rsid w:val="0BC97B0D"/>
    <w:rsid w:val="0C21C0E6"/>
    <w:rsid w:val="0CBB3034"/>
    <w:rsid w:val="0D1E395F"/>
    <w:rsid w:val="0D32D003"/>
    <w:rsid w:val="0E0621DC"/>
    <w:rsid w:val="0E3DA02E"/>
    <w:rsid w:val="0E5600CA"/>
    <w:rsid w:val="0EE09DE0"/>
    <w:rsid w:val="0EF1231A"/>
    <w:rsid w:val="0FA32EBF"/>
    <w:rsid w:val="0FF5ADBC"/>
    <w:rsid w:val="100CC328"/>
    <w:rsid w:val="104A7891"/>
    <w:rsid w:val="10560474"/>
    <w:rsid w:val="11371D2D"/>
    <w:rsid w:val="11DC8A6C"/>
    <w:rsid w:val="126EB02F"/>
    <w:rsid w:val="1276FAE6"/>
    <w:rsid w:val="127FF6B0"/>
    <w:rsid w:val="12D2ED8E"/>
    <w:rsid w:val="130FA4F8"/>
    <w:rsid w:val="13785ACD"/>
    <w:rsid w:val="139AE6A6"/>
    <w:rsid w:val="13C9A2FF"/>
    <w:rsid w:val="13F8EBAA"/>
    <w:rsid w:val="1402930A"/>
    <w:rsid w:val="1412CB47"/>
    <w:rsid w:val="141BBB67"/>
    <w:rsid w:val="146E44B2"/>
    <w:rsid w:val="146EBDEF"/>
    <w:rsid w:val="147FC10F"/>
    <w:rsid w:val="14ACE1B2"/>
    <w:rsid w:val="14F79BDE"/>
    <w:rsid w:val="151DE9B4"/>
    <w:rsid w:val="1562754F"/>
    <w:rsid w:val="156347AC"/>
    <w:rsid w:val="158082DC"/>
    <w:rsid w:val="15990696"/>
    <w:rsid w:val="1599E999"/>
    <w:rsid w:val="15ED50A7"/>
    <w:rsid w:val="15F0B396"/>
    <w:rsid w:val="163B28EC"/>
    <w:rsid w:val="1642E52E"/>
    <w:rsid w:val="1648B213"/>
    <w:rsid w:val="16936C3F"/>
    <w:rsid w:val="16CD5D64"/>
    <w:rsid w:val="17913322"/>
    <w:rsid w:val="17D27464"/>
    <w:rsid w:val="17E48274"/>
    <w:rsid w:val="1802C1E7"/>
    <w:rsid w:val="185B5236"/>
    <w:rsid w:val="18722EF8"/>
    <w:rsid w:val="188282E0"/>
    <w:rsid w:val="18D6042D"/>
    <w:rsid w:val="18F52A69"/>
    <w:rsid w:val="1953D025"/>
    <w:rsid w:val="197DE4FC"/>
    <w:rsid w:val="19E6F624"/>
    <w:rsid w:val="1A1462E5"/>
    <w:rsid w:val="1A8462AA"/>
    <w:rsid w:val="1AB9F2AB"/>
    <w:rsid w:val="1B836CB2"/>
    <w:rsid w:val="1BBA23A2"/>
    <w:rsid w:val="1C159275"/>
    <w:rsid w:val="1C1684DB"/>
    <w:rsid w:val="1C679978"/>
    <w:rsid w:val="1CB6873E"/>
    <w:rsid w:val="1D0FD33C"/>
    <w:rsid w:val="1DC7BD70"/>
    <w:rsid w:val="1DE12567"/>
    <w:rsid w:val="1E430314"/>
    <w:rsid w:val="1E442C68"/>
    <w:rsid w:val="1E52579F"/>
    <w:rsid w:val="1ED151F0"/>
    <w:rsid w:val="1EF6679B"/>
    <w:rsid w:val="1F3BE7A5"/>
    <w:rsid w:val="1F3FE8DC"/>
    <w:rsid w:val="1F83789F"/>
    <w:rsid w:val="2033ABCF"/>
    <w:rsid w:val="203A23F1"/>
    <w:rsid w:val="20726992"/>
    <w:rsid w:val="207D7554"/>
    <w:rsid w:val="208D94C5"/>
    <w:rsid w:val="20DBB93D"/>
    <w:rsid w:val="2108545A"/>
    <w:rsid w:val="210C340D"/>
    <w:rsid w:val="2191E5E7"/>
    <w:rsid w:val="21A320BE"/>
    <w:rsid w:val="21D5F452"/>
    <w:rsid w:val="21EE173F"/>
    <w:rsid w:val="21F0A12F"/>
    <w:rsid w:val="220E39F3"/>
    <w:rsid w:val="2284D3F9"/>
    <w:rsid w:val="232DB648"/>
    <w:rsid w:val="2333D966"/>
    <w:rsid w:val="2343D013"/>
    <w:rsid w:val="2371C4B3"/>
    <w:rsid w:val="2418B6D4"/>
    <w:rsid w:val="24324A96"/>
    <w:rsid w:val="2460D4F1"/>
    <w:rsid w:val="247125F7"/>
    <w:rsid w:val="2473277B"/>
    <w:rsid w:val="24C986A9"/>
    <w:rsid w:val="24D2EA25"/>
    <w:rsid w:val="250D9514"/>
    <w:rsid w:val="25631EC5"/>
    <w:rsid w:val="25B55C16"/>
    <w:rsid w:val="269F5A08"/>
    <w:rsid w:val="26B4824E"/>
    <w:rsid w:val="26E48971"/>
    <w:rsid w:val="2721EB5D"/>
    <w:rsid w:val="274AFAC1"/>
    <w:rsid w:val="2758451C"/>
    <w:rsid w:val="27653062"/>
    <w:rsid w:val="27887464"/>
    <w:rsid w:val="27F939E5"/>
    <w:rsid w:val="283B2A69"/>
    <w:rsid w:val="284535D6"/>
    <w:rsid w:val="291F2559"/>
    <w:rsid w:val="293C8A50"/>
    <w:rsid w:val="29578418"/>
    <w:rsid w:val="299ABF0E"/>
    <w:rsid w:val="29D6FACA"/>
    <w:rsid w:val="29E10637"/>
    <w:rsid w:val="2A5F0325"/>
    <w:rsid w:val="2A8C6DA4"/>
    <w:rsid w:val="2A8FE5DE"/>
    <w:rsid w:val="2AC01526"/>
    <w:rsid w:val="2B4EE597"/>
    <w:rsid w:val="2B7CD698"/>
    <w:rsid w:val="2BC54252"/>
    <w:rsid w:val="2BDCCDAE"/>
    <w:rsid w:val="2C0CE196"/>
    <w:rsid w:val="2C283E05"/>
    <w:rsid w:val="2C2BB63F"/>
    <w:rsid w:val="2C579BC2"/>
    <w:rsid w:val="2CC67F3A"/>
    <w:rsid w:val="2CF9067A"/>
    <w:rsid w:val="2D1EDD57"/>
    <w:rsid w:val="2D78FBEC"/>
    <w:rsid w:val="2DE05D6A"/>
    <w:rsid w:val="2DF7B5E8"/>
    <w:rsid w:val="2E4C6232"/>
    <w:rsid w:val="2E687B69"/>
    <w:rsid w:val="2E908C50"/>
    <w:rsid w:val="2E9165F3"/>
    <w:rsid w:val="2EFC0F44"/>
    <w:rsid w:val="2F14CC4D"/>
    <w:rsid w:val="2F21F488"/>
    <w:rsid w:val="2F3E5822"/>
    <w:rsid w:val="2F4C6DDD"/>
    <w:rsid w:val="2F635701"/>
    <w:rsid w:val="2F8583EA"/>
    <w:rsid w:val="2FA23825"/>
    <w:rsid w:val="2FABCBD4"/>
    <w:rsid w:val="2FBEB814"/>
    <w:rsid w:val="2FC481EF"/>
    <w:rsid w:val="2FEE9C98"/>
    <w:rsid w:val="3001190C"/>
    <w:rsid w:val="30015572"/>
    <w:rsid w:val="308179CF"/>
    <w:rsid w:val="308C3D03"/>
    <w:rsid w:val="3097DFA5"/>
    <w:rsid w:val="30FF2762"/>
    <w:rsid w:val="31322F6C"/>
    <w:rsid w:val="314B9844"/>
    <w:rsid w:val="31B2B0A4"/>
    <w:rsid w:val="31BC75DC"/>
    <w:rsid w:val="31E3F06A"/>
    <w:rsid w:val="32011482"/>
    <w:rsid w:val="32245DBD"/>
    <w:rsid w:val="3233B006"/>
    <w:rsid w:val="3245E14A"/>
    <w:rsid w:val="32477676"/>
    <w:rsid w:val="327ABEC9"/>
    <w:rsid w:val="329AF7C3"/>
    <w:rsid w:val="32F4EC4C"/>
    <w:rsid w:val="332F15EE"/>
    <w:rsid w:val="336F18DB"/>
    <w:rsid w:val="337FC0CB"/>
    <w:rsid w:val="33C02E1E"/>
    <w:rsid w:val="33C10CFD"/>
    <w:rsid w:val="33E1B1AB"/>
    <w:rsid w:val="33EF7F95"/>
    <w:rsid w:val="33FB7E65"/>
    <w:rsid w:val="3459732B"/>
    <w:rsid w:val="3466F76C"/>
    <w:rsid w:val="34A70115"/>
    <w:rsid w:val="34B5E05F"/>
    <w:rsid w:val="34DFAA73"/>
    <w:rsid w:val="355BFE7F"/>
    <w:rsid w:val="358B4FF6"/>
    <w:rsid w:val="35E272B0"/>
    <w:rsid w:val="3602C7CD"/>
    <w:rsid w:val="36082C58"/>
    <w:rsid w:val="361BA179"/>
    <w:rsid w:val="36218CC6"/>
    <w:rsid w:val="36254E78"/>
    <w:rsid w:val="369FE8C0"/>
    <w:rsid w:val="36F7CEE0"/>
    <w:rsid w:val="3711DD47"/>
    <w:rsid w:val="3719526D"/>
    <w:rsid w:val="374F943D"/>
    <w:rsid w:val="379E982E"/>
    <w:rsid w:val="37A773E2"/>
    <w:rsid w:val="37F3C33D"/>
    <w:rsid w:val="3866265E"/>
    <w:rsid w:val="38696863"/>
    <w:rsid w:val="38893413"/>
    <w:rsid w:val="38C2F0B8"/>
    <w:rsid w:val="38DB8415"/>
    <w:rsid w:val="39AC8A9A"/>
    <w:rsid w:val="39FDFEC2"/>
    <w:rsid w:val="3A29D70C"/>
    <w:rsid w:val="3A522CB7"/>
    <w:rsid w:val="3A5BFE92"/>
    <w:rsid w:val="3A9DF68C"/>
    <w:rsid w:val="3AD4AFF1"/>
    <w:rsid w:val="3ADF14A4"/>
    <w:rsid w:val="3B088651"/>
    <w:rsid w:val="3B368507"/>
    <w:rsid w:val="3B3A93D4"/>
    <w:rsid w:val="3B78B6B8"/>
    <w:rsid w:val="3B9AE7E8"/>
    <w:rsid w:val="3BBF153A"/>
    <w:rsid w:val="3BFC53DC"/>
    <w:rsid w:val="3BFDD243"/>
    <w:rsid w:val="3C4946E9"/>
    <w:rsid w:val="3C708052"/>
    <w:rsid w:val="3C923C62"/>
    <w:rsid w:val="3CA456B2"/>
    <w:rsid w:val="3CC7EDFA"/>
    <w:rsid w:val="3CE8D85E"/>
    <w:rsid w:val="3D034C42"/>
    <w:rsid w:val="3D7AD069"/>
    <w:rsid w:val="3D99A2A4"/>
    <w:rsid w:val="3E32DB70"/>
    <w:rsid w:val="3E402713"/>
    <w:rsid w:val="3ED3F408"/>
    <w:rsid w:val="3F060C0D"/>
    <w:rsid w:val="3F357305"/>
    <w:rsid w:val="3F61274F"/>
    <w:rsid w:val="3F6293A8"/>
    <w:rsid w:val="3F81B194"/>
    <w:rsid w:val="3F95E641"/>
    <w:rsid w:val="3FB285C7"/>
    <w:rsid w:val="3FC5F30E"/>
    <w:rsid w:val="3FF6A609"/>
    <w:rsid w:val="40050355"/>
    <w:rsid w:val="40310606"/>
    <w:rsid w:val="4078BB26"/>
    <w:rsid w:val="40D0AB42"/>
    <w:rsid w:val="40D5CC29"/>
    <w:rsid w:val="4114B37C"/>
    <w:rsid w:val="41170353"/>
    <w:rsid w:val="4143F175"/>
    <w:rsid w:val="4172382F"/>
    <w:rsid w:val="419C6475"/>
    <w:rsid w:val="41CDAE36"/>
    <w:rsid w:val="41E275D1"/>
    <w:rsid w:val="41E29B67"/>
    <w:rsid w:val="428BE0B3"/>
    <w:rsid w:val="4298C811"/>
    <w:rsid w:val="42EA2689"/>
    <w:rsid w:val="43017DE6"/>
    <w:rsid w:val="433834D6"/>
    <w:rsid w:val="43E166CD"/>
    <w:rsid w:val="442C42CD"/>
    <w:rsid w:val="44349872"/>
    <w:rsid w:val="4459618F"/>
    <w:rsid w:val="44D40537"/>
    <w:rsid w:val="452229AF"/>
    <w:rsid w:val="4534E350"/>
    <w:rsid w:val="4595D697"/>
    <w:rsid w:val="45A127B9"/>
    <w:rsid w:val="45A4B489"/>
    <w:rsid w:val="45A5527C"/>
    <w:rsid w:val="46391EA8"/>
    <w:rsid w:val="4649F439"/>
    <w:rsid w:val="4650E544"/>
    <w:rsid w:val="465BAA81"/>
    <w:rsid w:val="470B7502"/>
    <w:rsid w:val="476C3934"/>
    <w:rsid w:val="476DA58D"/>
    <w:rsid w:val="47D4EF09"/>
    <w:rsid w:val="480BA5F9"/>
    <w:rsid w:val="48160177"/>
    <w:rsid w:val="481B42A1"/>
    <w:rsid w:val="4845FEE9"/>
    <w:rsid w:val="4859CA71"/>
    <w:rsid w:val="488F568E"/>
    <w:rsid w:val="49080995"/>
    <w:rsid w:val="490975EE"/>
    <w:rsid w:val="490B5801"/>
    <w:rsid w:val="491E961D"/>
    <w:rsid w:val="499D85FE"/>
    <w:rsid w:val="49B1D1D8"/>
    <w:rsid w:val="49E1CF4A"/>
    <w:rsid w:val="49F59AD2"/>
    <w:rsid w:val="4A0D139F"/>
    <w:rsid w:val="4A2B26EF"/>
    <w:rsid w:val="4A484C75"/>
    <w:rsid w:val="4A5513E5"/>
    <w:rsid w:val="4AA5464F"/>
    <w:rsid w:val="4AC6A617"/>
    <w:rsid w:val="4AFFDA41"/>
    <w:rsid w:val="4B281B88"/>
    <w:rsid w:val="4B42779F"/>
    <w:rsid w:val="4B5BFE09"/>
    <w:rsid w:val="4BDEE625"/>
    <w:rsid w:val="4C42F8C3"/>
    <w:rsid w:val="4C8E91A2"/>
    <w:rsid w:val="4CC3EBE9"/>
    <w:rsid w:val="4D3EED60"/>
    <w:rsid w:val="4DDEC924"/>
    <w:rsid w:val="4DF8E725"/>
    <w:rsid w:val="4E6EA644"/>
    <w:rsid w:val="4EA1E23D"/>
    <w:rsid w:val="4ECE68CA"/>
    <w:rsid w:val="4F6AEA35"/>
    <w:rsid w:val="4F77EB69"/>
    <w:rsid w:val="4FEDE471"/>
    <w:rsid w:val="4FF7909C"/>
    <w:rsid w:val="500232B8"/>
    <w:rsid w:val="5064DC56"/>
    <w:rsid w:val="5088C0E5"/>
    <w:rsid w:val="50AC1384"/>
    <w:rsid w:val="5106BA96"/>
    <w:rsid w:val="511669E6"/>
    <w:rsid w:val="51246C7C"/>
    <w:rsid w:val="512EC17F"/>
    <w:rsid w:val="519A5AD3"/>
    <w:rsid w:val="51CC4C31"/>
    <w:rsid w:val="51E02433"/>
    <w:rsid w:val="5200ACB7"/>
    <w:rsid w:val="5285B78C"/>
    <w:rsid w:val="52CA91E0"/>
    <w:rsid w:val="530837D9"/>
    <w:rsid w:val="5339D37A"/>
    <w:rsid w:val="5342E805"/>
    <w:rsid w:val="53909F16"/>
    <w:rsid w:val="539C7D18"/>
    <w:rsid w:val="53C061A7"/>
    <w:rsid w:val="53F23C46"/>
    <w:rsid w:val="5421E5A6"/>
    <w:rsid w:val="543B93EB"/>
    <w:rsid w:val="543E5B58"/>
    <w:rsid w:val="544ABC3C"/>
    <w:rsid w:val="544E0AA8"/>
    <w:rsid w:val="545C0D3E"/>
    <w:rsid w:val="550D22BF"/>
    <w:rsid w:val="55BF3909"/>
    <w:rsid w:val="55DA2BB9"/>
    <w:rsid w:val="56C2938C"/>
    <w:rsid w:val="56DDEFFB"/>
    <w:rsid w:val="57003767"/>
    <w:rsid w:val="574BCE64"/>
    <w:rsid w:val="57661D23"/>
    <w:rsid w:val="57827329"/>
    <w:rsid w:val="5785AB6A"/>
    <w:rsid w:val="57FA56B9"/>
    <w:rsid w:val="5803CD8D"/>
    <w:rsid w:val="586FEE3B"/>
    <w:rsid w:val="587AAA6D"/>
    <w:rsid w:val="58E17D0A"/>
    <w:rsid w:val="58F52DA1"/>
    <w:rsid w:val="591E2D5F"/>
    <w:rsid w:val="596C4DE4"/>
    <w:rsid w:val="599B5B64"/>
    <w:rsid w:val="59B66D04"/>
    <w:rsid w:val="59C3F27E"/>
    <w:rsid w:val="59FF0A84"/>
    <w:rsid w:val="5A7A3600"/>
    <w:rsid w:val="5B05F9B1"/>
    <w:rsid w:val="5B5A061A"/>
    <w:rsid w:val="5BA2838D"/>
    <w:rsid w:val="5BB1611E"/>
    <w:rsid w:val="5BBF3933"/>
    <w:rsid w:val="5BC59D6A"/>
    <w:rsid w:val="5BF6A999"/>
    <w:rsid w:val="5C610A13"/>
    <w:rsid w:val="5CB3613A"/>
    <w:rsid w:val="5CBABC35"/>
    <w:rsid w:val="5CD2FC26"/>
    <w:rsid w:val="5CE2891E"/>
    <w:rsid w:val="5CF05AAD"/>
    <w:rsid w:val="5D499114"/>
    <w:rsid w:val="5D501483"/>
    <w:rsid w:val="5D546A6D"/>
    <w:rsid w:val="5D763721"/>
    <w:rsid w:val="5DB4EE2D"/>
    <w:rsid w:val="5DB84718"/>
    <w:rsid w:val="5DC86BE6"/>
    <w:rsid w:val="5DCA4AEE"/>
    <w:rsid w:val="5DDCAD5F"/>
    <w:rsid w:val="5E285DD0"/>
    <w:rsid w:val="5EB05755"/>
    <w:rsid w:val="5EE068D7"/>
    <w:rsid w:val="5EE56175"/>
    <w:rsid w:val="5F2F76B2"/>
    <w:rsid w:val="5F50BE8E"/>
    <w:rsid w:val="5F79D74B"/>
    <w:rsid w:val="5F98AAD5"/>
    <w:rsid w:val="5FB9CA55"/>
    <w:rsid w:val="5FC8DD5C"/>
    <w:rsid w:val="600A9CE8"/>
    <w:rsid w:val="602B520F"/>
    <w:rsid w:val="603F24AC"/>
    <w:rsid w:val="606E3097"/>
    <w:rsid w:val="6087B545"/>
    <w:rsid w:val="60F31AB4"/>
    <w:rsid w:val="611F7A7F"/>
    <w:rsid w:val="612CA014"/>
    <w:rsid w:val="61C72270"/>
    <w:rsid w:val="61DA0FC6"/>
    <w:rsid w:val="63005A5C"/>
    <w:rsid w:val="6362F2D1"/>
    <w:rsid w:val="63D2A863"/>
    <w:rsid w:val="640796C2"/>
    <w:rsid w:val="640BF8E1"/>
    <w:rsid w:val="6457FE17"/>
    <w:rsid w:val="646C1BF8"/>
    <w:rsid w:val="648F4378"/>
    <w:rsid w:val="64F69DF5"/>
    <w:rsid w:val="6514730F"/>
    <w:rsid w:val="653B1689"/>
    <w:rsid w:val="656763B1"/>
    <w:rsid w:val="65DAE761"/>
    <w:rsid w:val="65F3CE78"/>
    <w:rsid w:val="661D2DD7"/>
    <w:rsid w:val="66A27586"/>
    <w:rsid w:val="66C6F40E"/>
    <w:rsid w:val="66D8B756"/>
    <w:rsid w:val="66E1D9D5"/>
    <w:rsid w:val="67263248"/>
    <w:rsid w:val="67443A4A"/>
    <w:rsid w:val="6748C1B4"/>
    <w:rsid w:val="67674C11"/>
    <w:rsid w:val="6796D4A8"/>
    <w:rsid w:val="67A3BCBA"/>
    <w:rsid w:val="67B8FE38"/>
    <w:rsid w:val="682E3EB7"/>
    <w:rsid w:val="683E45E7"/>
    <w:rsid w:val="6885029B"/>
    <w:rsid w:val="689087CB"/>
    <w:rsid w:val="6954CE99"/>
    <w:rsid w:val="69B90BF8"/>
    <w:rsid w:val="69F21FFF"/>
    <w:rsid w:val="6A282F97"/>
    <w:rsid w:val="6A2C582C"/>
    <w:rsid w:val="6A3DEF9A"/>
    <w:rsid w:val="6A8903E3"/>
    <w:rsid w:val="6A9965FA"/>
    <w:rsid w:val="6ADB5D7C"/>
    <w:rsid w:val="6AED11CA"/>
    <w:rsid w:val="6B20618B"/>
    <w:rsid w:val="6B39ADBE"/>
    <w:rsid w:val="6B54631C"/>
    <w:rsid w:val="6BE151D6"/>
    <w:rsid w:val="6C6FF654"/>
    <w:rsid w:val="6CF0337D"/>
    <w:rsid w:val="6D1F38ED"/>
    <w:rsid w:val="6D9573CC"/>
    <w:rsid w:val="6DA799AF"/>
    <w:rsid w:val="6DD17420"/>
    <w:rsid w:val="6DEA6519"/>
    <w:rsid w:val="6E2A691B"/>
    <w:rsid w:val="6E58024D"/>
    <w:rsid w:val="6E639D45"/>
    <w:rsid w:val="6E687053"/>
    <w:rsid w:val="6E7C5A6E"/>
    <w:rsid w:val="6E8C03DE"/>
    <w:rsid w:val="6F26E194"/>
    <w:rsid w:val="6F3BA8E0"/>
    <w:rsid w:val="6FB85C96"/>
    <w:rsid w:val="6FC4101D"/>
    <w:rsid w:val="7009134C"/>
    <w:rsid w:val="7053BCB8"/>
    <w:rsid w:val="708D9534"/>
    <w:rsid w:val="70F7B9EE"/>
    <w:rsid w:val="70FB5B48"/>
    <w:rsid w:val="718FA30F"/>
    <w:rsid w:val="71941006"/>
    <w:rsid w:val="71F2AA10"/>
    <w:rsid w:val="7247E83A"/>
    <w:rsid w:val="72AE5BAA"/>
    <w:rsid w:val="72FBB0DF"/>
    <w:rsid w:val="733FE918"/>
    <w:rsid w:val="73F0756C"/>
    <w:rsid w:val="742D701D"/>
    <w:rsid w:val="7432FC0A"/>
    <w:rsid w:val="7448BAB8"/>
    <w:rsid w:val="74D7B1D7"/>
    <w:rsid w:val="751EF9B0"/>
    <w:rsid w:val="7536823B"/>
    <w:rsid w:val="75D70506"/>
    <w:rsid w:val="75E48B19"/>
    <w:rsid w:val="7656B25B"/>
    <w:rsid w:val="76B04A10"/>
    <w:rsid w:val="76E3A5BA"/>
    <w:rsid w:val="76E4CE1E"/>
    <w:rsid w:val="77ADC4CE"/>
    <w:rsid w:val="77B0CAE8"/>
    <w:rsid w:val="77FF514A"/>
    <w:rsid w:val="786006EE"/>
    <w:rsid w:val="7A1C2D9A"/>
    <w:rsid w:val="7A30C48F"/>
    <w:rsid w:val="7A441E12"/>
    <w:rsid w:val="7AB7E4AE"/>
    <w:rsid w:val="7B05D13D"/>
    <w:rsid w:val="7B32A847"/>
    <w:rsid w:val="7B36F20C"/>
    <w:rsid w:val="7BB7FDFB"/>
    <w:rsid w:val="7BBA8325"/>
    <w:rsid w:val="7C19F193"/>
    <w:rsid w:val="7C4D7CAC"/>
    <w:rsid w:val="7C53B50F"/>
    <w:rsid w:val="7C8AD8C9"/>
    <w:rsid w:val="7D26621F"/>
    <w:rsid w:val="7DD6B722"/>
    <w:rsid w:val="7E032396"/>
    <w:rsid w:val="7E0D80CD"/>
    <w:rsid w:val="7E6E92CE"/>
    <w:rsid w:val="7EEC1AB1"/>
    <w:rsid w:val="7EFB894C"/>
    <w:rsid w:val="7F1A4B03"/>
    <w:rsid w:val="7F7C3F99"/>
    <w:rsid w:val="7F851D6E"/>
    <w:rsid w:val="7F8B55D1"/>
    <w:rsid w:val="7F964F42"/>
    <w:rsid w:val="7FCFE7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81EF"/>
  <w15:chartTrackingRefBased/>
  <w15:docId w15:val="{86CD6F4D-9A6B-4651-82ED-320F198C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285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FC9"/>
  </w:style>
  <w:style w:type="paragraph" w:styleId="Piedepgina">
    <w:name w:val="footer"/>
    <w:basedOn w:val="Normal"/>
    <w:link w:val="PiedepginaCar"/>
    <w:uiPriority w:val="99"/>
    <w:unhideWhenUsed/>
    <w:rsid w:val="00285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FC9"/>
  </w:style>
  <w:style w:type="character" w:customStyle="1" w:styleId="SinespaciadoCar">
    <w:name w:val="Sin espaciado Car"/>
    <w:link w:val="Sinespaciado"/>
    <w:uiPriority w:val="1"/>
    <w:qFormat/>
    <w:locked/>
    <w:rsid w:val="00141D7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9E1D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E1D13"/>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9E1D13"/>
    <w:rPr>
      <w:vertAlign w:val="superscript"/>
    </w:rPr>
  </w:style>
  <w:style w:type="character" w:styleId="Hipervnculo">
    <w:name w:val="Hyperlink"/>
    <w:basedOn w:val="Fuentedeprrafopredeter"/>
    <w:uiPriority w:val="99"/>
    <w:unhideWhenUsed/>
    <w:rsid w:val="006A768D"/>
    <w:rPr>
      <w:color w:val="0563C1" w:themeColor="hyperlink"/>
      <w:u w:val="single"/>
    </w:rPr>
  </w:style>
  <w:style w:type="character" w:styleId="Mencinsinresolver">
    <w:name w:val="Unresolved Mention"/>
    <w:basedOn w:val="Fuentedeprrafopredeter"/>
    <w:uiPriority w:val="99"/>
    <w:semiHidden/>
    <w:unhideWhenUsed/>
    <w:rsid w:val="006A768D"/>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622DF"/>
    <w:pPr>
      <w:spacing w:after="0" w:line="240" w:lineRule="auto"/>
      <w:jc w:val="both"/>
    </w:pPr>
    <w:rPr>
      <w:vertAlign w:val="superscript"/>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3D0E17"/>
  </w:style>
  <w:style w:type="paragraph" w:styleId="Asuntodelcomentario">
    <w:name w:val="annotation subject"/>
    <w:basedOn w:val="Textocomentario"/>
    <w:next w:val="Textocomentario"/>
    <w:link w:val="AsuntodelcomentarioCar"/>
    <w:uiPriority w:val="99"/>
    <w:semiHidden/>
    <w:unhideWhenUsed/>
    <w:rsid w:val="00ED3084"/>
    <w:rPr>
      <w:b/>
      <w:bCs/>
    </w:rPr>
  </w:style>
  <w:style w:type="character" w:customStyle="1" w:styleId="AsuntodelcomentarioCar">
    <w:name w:val="Asunto del comentario Car"/>
    <w:basedOn w:val="TextocomentarioCar"/>
    <w:link w:val="Asuntodelcomentario"/>
    <w:uiPriority w:val="99"/>
    <w:semiHidden/>
    <w:rsid w:val="00ED3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1-01/6iepc-acg-076-2023.pdf" TargetMode="External"/><Relationship Id="rId3" Type="http://schemas.openxmlformats.org/officeDocument/2006/relationships/hyperlink" Target="https://apiperiodico.jalisco.gob.mx/newspaper/import/05-20-23-vi.pdf" TargetMode="External"/><Relationship Id="rId7" Type="http://schemas.openxmlformats.org/officeDocument/2006/relationships/hyperlink" Target="https://www.iepcjalisco.org.mx/sites/default/files/sesiones-de-consejo/consejo%20general/2023-11-01/1iepc-acg-071-2023.pdf" TargetMode="External"/><Relationship Id="rId12" Type="http://schemas.openxmlformats.org/officeDocument/2006/relationships/hyperlink" Target="https://www.dof.gob.mx/nota_detalle.php?codigo=5693346&amp;fecha=26/06/2023" TargetMode="External"/><Relationship Id="rId2" Type="http://schemas.openxmlformats.org/officeDocument/2006/relationships/hyperlink" Target="https://www.iepcjalisco.org.mx/sites/default/files/sesiones-de-consejo/consejo%20general/21-04-03/05-iepc-acg-041-2021-acu-someteaconsidacdoqproponemodificreglamdebates.pdf" TargetMode="External"/><Relationship Id="rId1" Type="http://schemas.openxmlformats.org/officeDocument/2006/relationships/hyperlink" Target="https://www.iepcjalisco.org.mx/sites/default/files/sesiones-de-consejo/consejo%20general/2017-12-18/p3acg-148-2017.pdf" TargetMode="External"/><Relationship Id="rId6" Type="http://schemas.openxmlformats.org/officeDocument/2006/relationships/hyperlink" Target="https://www.iepcjalisco.org.mx/sites/default/files/sesiones-de-consejo/consejo%20general/2023-11-01/06iepc-acg-076-2023.pdf" TargetMode="External"/><Relationship Id="rId11" Type="http://schemas.openxmlformats.org/officeDocument/2006/relationships/hyperlink" Target="https://repositoriodocumental.ine.mx/xmlui/bitstream/handle/123456789/156833/CGex202311-16-ap-3.pdf" TargetMode="External"/><Relationship Id="rId5" Type="http://schemas.openxmlformats.org/officeDocument/2006/relationships/hyperlink" Target="https://www.iepcjalisco.org.mx/sites/default/files/sesiones-de-consejo/consejo%20general/2023-09-08/7iepc-acg-057-2023.pdf" TargetMode="External"/><Relationship Id="rId10" Type="http://schemas.openxmlformats.org/officeDocument/2006/relationships/hyperlink" Target="https://cuentame.inegi.org.mx/monografias/informacion/jal/territorio/div_municipal.aspx?tema=me&amp;e=14" TargetMode="External"/><Relationship Id="rId4" Type="http://schemas.openxmlformats.org/officeDocument/2006/relationships/hyperlink" Target="https://repositoriodocumental.ine.mx/xmlui/bitstream/handle/123456789/152565/CGex202307-20-ap-25.pdf" TargetMode="External"/><Relationship Id="rId9" Type="http://schemas.openxmlformats.org/officeDocument/2006/relationships/hyperlink" Target="https://www.iepcjalisco.org.mx/sites/default/files/sesiones-de-consejo/consejo%20general/2023-12-05/7iepc-acg-089-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682B4-2641-4F52-B9E7-9E43D442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3823</Words>
  <Characters>21027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Rosas Huerta</dc:creator>
  <cp:keywords/>
  <dc:description/>
  <cp:lastModifiedBy>Luis Alfonso Campos Guzman</cp:lastModifiedBy>
  <cp:revision>161</cp:revision>
  <dcterms:created xsi:type="dcterms:W3CDTF">2023-12-26T05:30:00Z</dcterms:created>
  <dcterms:modified xsi:type="dcterms:W3CDTF">2024-01-09T21:36:00Z</dcterms:modified>
</cp:coreProperties>
</file>