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C3F6" w14:textId="565DBDA3" w:rsidR="00C8047F" w:rsidRPr="00EC2349" w:rsidRDefault="009E190E" w:rsidP="006E1709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SEGUNDO </w:t>
      </w:r>
      <w:r w:rsidR="00CD4408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INFORME QUE </w:t>
      </w: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PRESENTA </w:t>
      </w:r>
      <w:r w:rsidR="00A05657" w:rsidRPr="00EC2349">
        <w:rPr>
          <w:rFonts w:ascii="Lucida Sans Unicode" w:hAnsi="Lucida Sans Unicode" w:cs="Lucida Sans Unicode"/>
          <w:b/>
          <w:bCs/>
          <w:sz w:val="20"/>
          <w:szCs w:val="20"/>
        </w:rPr>
        <w:t>LA CONSEJERA PRESIDENTA DE</w:t>
      </w:r>
      <w:r w:rsidR="00A87677" w:rsidRPr="00EC2349">
        <w:rPr>
          <w:rFonts w:ascii="Lucida Sans Unicode" w:hAnsi="Lucida Sans Unicode" w:cs="Lucida Sans Unicode"/>
          <w:b/>
          <w:bCs/>
          <w:sz w:val="20"/>
          <w:szCs w:val="20"/>
        </w:rPr>
        <w:t>L</w:t>
      </w:r>
      <w:r w:rsidR="00153A41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A05657" w:rsidRPr="00EC2349">
        <w:rPr>
          <w:rFonts w:ascii="Lucida Sans Unicode" w:hAnsi="Lucida Sans Unicode" w:cs="Lucida Sans Unicode"/>
          <w:b/>
          <w:bCs/>
          <w:sz w:val="20"/>
          <w:szCs w:val="20"/>
        </w:rPr>
        <w:t>INSTITUTO ELECTORAL Y DE PARTICI</w:t>
      </w:r>
      <w:r w:rsidR="009D2CA9" w:rsidRPr="00EC2349">
        <w:rPr>
          <w:rFonts w:ascii="Lucida Sans Unicode" w:hAnsi="Lucida Sans Unicode" w:cs="Lucida Sans Unicode"/>
          <w:b/>
          <w:bCs/>
          <w:sz w:val="20"/>
          <w:szCs w:val="20"/>
        </w:rPr>
        <w:t>PA</w:t>
      </w:r>
      <w:r w:rsidR="00A05657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CIÓN CIUDADANA DEL ESTADO DE JALISCO, </w:t>
      </w:r>
      <w:r w:rsidR="006E1709" w:rsidRPr="00EC2349">
        <w:rPr>
          <w:rFonts w:ascii="Lucida Sans Unicode" w:hAnsi="Lucida Sans Unicode" w:cs="Lucida Sans Unicode"/>
          <w:b/>
          <w:bCs/>
          <w:sz w:val="20"/>
          <w:szCs w:val="20"/>
        </w:rPr>
        <w:t>SOBRE</w:t>
      </w:r>
      <w:r w:rsidR="0039368D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 LAS SOLICITUDES DE ACREDITACIÓN DE</w:t>
      </w:r>
      <w:r w:rsidR="00385161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 PERSONAS </w:t>
      </w:r>
      <w:r w:rsidR="0039368D" w:rsidRPr="00EC2349">
        <w:rPr>
          <w:rFonts w:ascii="Lucida Sans Unicode" w:hAnsi="Lucida Sans Unicode" w:cs="Lucida Sans Unicode"/>
          <w:b/>
          <w:bCs/>
          <w:sz w:val="20"/>
          <w:szCs w:val="20"/>
        </w:rPr>
        <w:t>OBSERVADOR</w:t>
      </w:r>
      <w:r w:rsidR="008A04DE" w:rsidRPr="00EC2349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0039368D" w:rsidRPr="00EC2349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8A04DE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39368D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ELECTORALES </w:t>
      </w:r>
      <w:r w:rsidR="00841478" w:rsidRPr="00EC2349">
        <w:rPr>
          <w:rFonts w:ascii="Lucida Sans Unicode" w:hAnsi="Lucida Sans Unicode" w:cs="Lucida Sans Unicode"/>
          <w:b/>
          <w:bCs/>
          <w:sz w:val="20"/>
          <w:szCs w:val="20"/>
        </w:rPr>
        <w:t>PARA EL PROCESO ELECTORAL</w:t>
      </w:r>
      <w:r w:rsidR="008A04DE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 LOCAL</w:t>
      </w:r>
      <w:r w:rsidR="00841478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 CONCURRENTE 2023-2024</w:t>
      </w:r>
    </w:p>
    <w:p w14:paraId="63EAD84E" w14:textId="77777777" w:rsidR="00841478" w:rsidRPr="00EC2349" w:rsidRDefault="00841478" w:rsidP="006E1709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91FA38E" w14:textId="36B14BBC" w:rsidR="006E1709" w:rsidRPr="00EC2349" w:rsidRDefault="00730E63" w:rsidP="00730E63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A N T E C E D E N T E S</w:t>
      </w:r>
    </w:p>
    <w:p w14:paraId="58D23402" w14:textId="77777777" w:rsidR="00730E63" w:rsidRPr="00EC2349" w:rsidRDefault="00730E63" w:rsidP="00730E63">
      <w:pPr>
        <w:jc w:val="center"/>
        <w:rPr>
          <w:rFonts w:ascii="Lucida Sans Unicode" w:hAnsi="Lucida Sans Unicode" w:cs="Lucida Sans Unicode"/>
          <w:sz w:val="20"/>
          <w:szCs w:val="20"/>
          <w:lang w:val="pt-PT"/>
        </w:rPr>
      </w:pPr>
    </w:p>
    <w:p w14:paraId="1508E6C4" w14:textId="0537376A" w:rsidR="00E37553" w:rsidRPr="00EC2349" w:rsidRDefault="00EC2349" w:rsidP="00EC234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1. </w:t>
      </w:r>
      <w:r w:rsidR="00E248D9" w:rsidRPr="00EC2349">
        <w:rPr>
          <w:rFonts w:ascii="Lucida Sans Unicode" w:hAnsi="Lucida Sans Unicode" w:cs="Lucida Sans Unicode"/>
          <w:b/>
          <w:bCs/>
          <w:sz w:val="20"/>
          <w:szCs w:val="20"/>
        </w:rPr>
        <w:t>DE LOS OBSERVADORES ELECTORALES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. Derivado de la reforma </w:t>
      </w:r>
      <w:r w:rsidR="009E190E" w:rsidRPr="00EC2349">
        <w:rPr>
          <w:rFonts w:ascii="Lucida Sans Unicode" w:hAnsi="Lucida Sans Unicode" w:cs="Lucida Sans Unicode"/>
          <w:sz w:val="20"/>
          <w:szCs w:val="20"/>
        </w:rPr>
        <w:t>p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>olítico</w:t>
      </w:r>
      <w:r w:rsidR="00AA0D86" w:rsidRPr="00EC2349">
        <w:rPr>
          <w:rFonts w:ascii="Lucida Sans Unicode" w:hAnsi="Lucida Sans Unicode" w:cs="Lucida Sans Unicode"/>
          <w:sz w:val="20"/>
          <w:szCs w:val="20"/>
        </w:rPr>
        <w:t>-</w:t>
      </w:r>
      <w:r w:rsidR="009E190E" w:rsidRPr="00EC2349">
        <w:rPr>
          <w:rFonts w:ascii="Lucida Sans Unicode" w:hAnsi="Lucida Sans Unicode" w:cs="Lucida Sans Unicode"/>
          <w:sz w:val="20"/>
          <w:szCs w:val="20"/>
        </w:rPr>
        <w:t>e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>lectoral de dos mil catorce, las atribuciones en cuanto a la recepción, tr</w:t>
      </w:r>
      <w:r w:rsidR="00AA0D86" w:rsidRPr="00EC2349">
        <w:rPr>
          <w:rFonts w:ascii="Lucida Sans Unicode" w:hAnsi="Lucida Sans Unicode" w:cs="Lucida Sans Unicode"/>
          <w:sz w:val="20"/>
          <w:szCs w:val="20"/>
        </w:rPr>
        <w:t>á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>mite, capacitación</w:t>
      </w:r>
      <w:r w:rsidR="00AA0D86" w:rsidRPr="00EC2349">
        <w:rPr>
          <w:rFonts w:ascii="Lucida Sans Unicode" w:hAnsi="Lucida Sans Unicode" w:cs="Lucida Sans Unicode"/>
          <w:sz w:val="20"/>
          <w:szCs w:val="20"/>
        </w:rPr>
        <w:t>,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 aprobación y expedición de acreditaciones de los ciudadanos mexicanos interesados en participar como </w:t>
      </w:r>
      <w:r w:rsidR="008A04DE" w:rsidRPr="00EC2349">
        <w:rPr>
          <w:rFonts w:ascii="Lucida Sans Unicode" w:hAnsi="Lucida Sans Unicode" w:cs="Lucida Sans Unicode"/>
          <w:sz w:val="20"/>
          <w:szCs w:val="20"/>
        </w:rPr>
        <w:t xml:space="preserve">observadoras y 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>observadores electorales</w:t>
      </w:r>
      <w:r w:rsidR="00AA0D86" w:rsidRPr="00EC2349">
        <w:rPr>
          <w:rFonts w:ascii="Lucida Sans Unicode" w:hAnsi="Lucida Sans Unicode" w:cs="Lucida Sans Unicode"/>
          <w:sz w:val="20"/>
          <w:szCs w:val="20"/>
        </w:rPr>
        <w:t>,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 se fortalecieron y se integraron novedosas disposiciones que se encuentran establecidas en la Ley General de Instituciones y Procedimientos Electorales, así como en el Reglamento de Elecciones del Instituto Nacional Electoral (Reglamento de Elecciones). </w:t>
      </w:r>
    </w:p>
    <w:p w14:paraId="54321A0A" w14:textId="77777777" w:rsidR="00E37553" w:rsidRPr="00EC2349" w:rsidRDefault="00E37553" w:rsidP="00E37553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FC983E" w14:textId="2F8C927D" w:rsidR="005319D6" w:rsidRPr="00EC2349" w:rsidRDefault="00EC2349" w:rsidP="00EC234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2. </w:t>
      </w:r>
      <w:r w:rsidR="008A04DE" w:rsidRPr="00EC2349">
        <w:rPr>
          <w:rFonts w:ascii="Lucida Sans Unicode" w:hAnsi="Lucida Sans Unicode" w:cs="Lucida Sans Unicode"/>
          <w:b/>
          <w:bCs/>
          <w:sz w:val="20"/>
          <w:szCs w:val="20"/>
        </w:rPr>
        <w:t>CONVOCATORIA APROBADA POR EL INSTITUTO NACIONAL ELECTORAL.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5A2A09" w:rsidRPr="00EC2349">
        <w:rPr>
          <w:rFonts w:ascii="Lucida Sans Unicode" w:hAnsi="Lucida Sans Unicode" w:cs="Lucida Sans Unicode"/>
          <w:sz w:val="20"/>
          <w:szCs w:val="20"/>
        </w:rPr>
        <w:t xml:space="preserve">veinte 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A851C4" w:rsidRPr="00EC2349">
        <w:rPr>
          <w:rFonts w:ascii="Lucida Sans Unicode" w:hAnsi="Lucida Sans Unicode" w:cs="Lucida Sans Unicode"/>
          <w:sz w:val="20"/>
          <w:szCs w:val="20"/>
        </w:rPr>
        <w:t>julio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9962AA" w:rsidRPr="00EC2349">
        <w:rPr>
          <w:rFonts w:ascii="Lucida Sans Unicode" w:hAnsi="Lucida Sans Unicode" w:cs="Lucida Sans Unicode"/>
          <w:sz w:val="20"/>
          <w:szCs w:val="20"/>
        </w:rPr>
        <w:t>dos mil veintitrés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A0D86" w:rsidRPr="00EC2349">
        <w:rPr>
          <w:rFonts w:ascii="Lucida Sans Unicode" w:hAnsi="Lucida Sans Unicode" w:cs="Lucida Sans Unicode"/>
          <w:sz w:val="20"/>
          <w:szCs w:val="20"/>
        </w:rPr>
        <w:t>e</w:t>
      </w:r>
      <w:r w:rsidR="009962AA" w:rsidRPr="00EC2349">
        <w:rPr>
          <w:rFonts w:ascii="Lucida Sans Unicode" w:hAnsi="Lucida Sans Unicode" w:cs="Lucida Sans Unicode"/>
          <w:sz w:val="20"/>
          <w:szCs w:val="20"/>
        </w:rPr>
        <w:t xml:space="preserve">l Instituto </w:t>
      </w:r>
      <w:r w:rsidR="00EF3F70" w:rsidRPr="00EC2349">
        <w:rPr>
          <w:rFonts w:ascii="Lucida Sans Unicode" w:hAnsi="Lucida Sans Unicode" w:cs="Lucida Sans Unicode"/>
          <w:sz w:val="20"/>
          <w:szCs w:val="20"/>
        </w:rPr>
        <w:t xml:space="preserve">Nacional Electoral aprobó el acuerdo </w:t>
      </w:r>
      <w:r w:rsidR="00642ED8" w:rsidRPr="00EC2349">
        <w:rPr>
          <w:rFonts w:ascii="Lucida Sans Unicode" w:hAnsi="Lucida Sans Unicode" w:cs="Lucida Sans Unicode"/>
          <w:sz w:val="20"/>
          <w:szCs w:val="20"/>
        </w:rPr>
        <w:t xml:space="preserve">identificado con la clave alfanumérica 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>INE/CG</w:t>
      </w:r>
      <w:r w:rsidR="004C2070" w:rsidRPr="00EC2349">
        <w:rPr>
          <w:rFonts w:ascii="Lucida Sans Unicode" w:hAnsi="Lucida Sans Unicode" w:cs="Lucida Sans Unicode"/>
          <w:sz w:val="20"/>
          <w:szCs w:val="20"/>
        </w:rPr>
        <w:t>437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>/20</w:t>
      </w:r>
      <w:r w:rsidR="004C2070" w:rsidRPr="00EC2349">
        <w:rPr>
          <w:rFonts w:ascii="Lucida Sans Unicode" w:hAnsi="Lucida Sans Unicode" w:cs="Lucida Sans Unicode"/>
          <w:sz w:val="20"/>
          <w:szCs w:val="20"/>
        </w:rPr>
        <w:t>23</w:t>
      </w:r>
      <w:r w:rsidR="003D68E0" w:rsidRPr="00EC2349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1"/>
      </w:r>
      <w:r w:rsidR="001E5F5A" w:rsidRPr="00EC2349">
        <w:rPr>
          <w:rFonts w:ascii="Lucida Sans Unicode" w:hAnsi="Lucida Sans Unicode" w:cs="Lucida Sans Unicode"/>
          <w:sz w:val="20"/>
          <w:szCs w:val="20"/>
        </w:rPr>
        <w:t>,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 por el que se emitieron las convocatorias para</w:t>
      </w:r>
      <w:r w:rsidR="006503DD" w:rsidRPr="00EC2349">
        <w:rPr>
          <w:rFonts w:ascii="Lucida Sans Unicode" w:hAnsi="Lucida Sans Unicode" w:cs="Lucida Sans Unicode"/>
          <w:sz w:val="20"/>
          <w:szCs w:val="20"/>
        </w:rPr>
        <w:t xml:space="preserve"> que </w:t>
      </w:r>
      <w:r w:rsidR="00C03049" w:rsidRPr="00EC2349">
        <w:rPr>
          <w:rFonts w:ascii="Lucida Sans Unicode" w:hAnsi="Lucida Sans Unicode" w:cs="Lucida Sans Unicode"/>
          <w:sz w:val="20"/>
          <w:szCs w:val="20"/>
        </w:rPr>
        <w:t>l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C03049" w:rsidRPr="00EC2349">
        <w:rPr>
          <w:rFonts w:ascii="Lucida Sans Unicode" w:hAnsi="Lucida Sans Unicode" w:cs="Lucida Sans Unicode"/>
          <w:sz w:val="20"/>
          <w:szCs w:val="20"/>
        </w:rPr>
        <w:t>ciudadanía participe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 como observador</w:t>
      </w:r>
      <w:r w:rsidR="00C03049" w:rsidRPr="00EC2349">
        <w:rPr>
          <w:rFonts w:ascii="Lucida Sans Unicode" w:hAnsi="Lucida Sans Unicode" w:cs="Lucida Sans Unicode"/>
          <w:sz w:val="20"/>
          <w:szCs w:val="20"/>
        </w:rPr>
        <w:t>a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 electoral </w:t>
      </w:r>
      <w:r w:rsidR="008E599D" w:rsidRPr="00EC2349">
        <w:rPr>
          <w:rFonts w:ascii="Lucida Sans Unicode" w:hAnsi="Lucida Sans Unicode" w:cs="Lucida Sans Unicode"/>
          <w:sz w:val="20"/>
          <w:szCs w:val="20"/>
        </w:rPr>
        <w:t>en el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P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E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>lectoral</w:t>
      </w:r>
      <w:r w:rsidR="000D57FA"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L</w:t>
      </w:r>
      <w:r w:rsidR="000D57FA" w:rsidRPr="00EC2349">
        <w:rPr>
          <w:rFonts w:ascii="Lucida Sans Unicode" w:hAnsi="Lucida Sans Unicode" w:cs="Lucida Sans Unicode"/>
          <w:sz w:val="20"/>
          <w:szCs w:val="20"/>
        </w:rPr>
        <w:t>ocal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C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>oncurrente 20</w:t>
      </w:r>
      <w:r w:rsidR="00B77996" w:rsidRPr="00EC2349">
        <w:rPr>
          <w:rFonts w:ascii="Lucida Sans Unicode" w:hAnsi="Lucida Sans Unicode" w:cs="Lucida Sans Unicode"/>
          <w:sz w:val="20"/>
          <w:szCs w:val="20"/>
        </w:rPr>
        <w:t>23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>-20</w:t>
      </w:r>
      <w:r w:rsidR="00B77996" w:rsidRPr="00EC2349">
        <w:rPr>
          <w:rFonts w:ascii="Lucida Sans Unicode" w:hAnsi="Lucida Sans Unicode" w:cs="Lucida Sans Unicode"/>
          <w:sz w:val="20"/>
          <w:szCs w:val="20"/>
        </w:rPr>
        <w:t>24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E087B" w:rsidRPr="00EC2349">
        <w:rPr>
          <w:rFonts w:ascii="Lucida Sans Unicode" w:hAnsi="Lucida Sans Unicode" w:cs="Lucida Sans Unicode"/>
          <w:sz w:val="20"/>
          <w:szCs w:val="20"/>
        </w:rPr>
        <w:t xml:space="preserve">y, en su caso, para los procesos electorales extraordinarios </w:t>
      </w:r>
      <w:r w:rsidR="007234BB" w:rsidRPr="00EC2349">
        <w:rPr>
          <w:rFonts w:ascii="Lucida Sans Unicode" w:hAnsi="Lucida Sans Unicode" w:cs="Lucida Sans Unicode"/>
          <w:sz w:val="20"/>
          <w:szCs w:val="20"/>
        </w:rPr>
        <w:t>que de éste deriven</w:t>
      </w:r>
      <w:r w:rsidR="00BD1248" w:rsidRPr="00EC2349">
        <w:rPr>
          <w:rFonts w:ascii="Lucida Sans Unicode" w:hAnsi="Lucida Sans Unicode" w:cs="Lucida Sans Unicode"/>
          <w:sz w:val="20"/>
          <w:szCs w:val="20"/>
        </w:rPr>
        <w:t>,</w:t>
      </w:r>
      <w:r w:rsidR="007234BB" w:rsidRPr="00EC2349">
        <w:rPr>
          <w:rFonts w:ascii="Lucida Sans Unicode" w:hAnsi="Lucida Sans Unicode" w:cs="Lucida Sans Unicode"/>
          <w:sz w:val="20"/>
          <w:szCs w:val="20"/>
        </w:rPr>
        <w:t xml:space="preserve"> y se aprueban diversos anexos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. En cumplimiento a los puntos </w:t>
      </w:r>
      <w:r w:rsidR="00E326D0" w:rsidRPr="00EC2349">
        <w:rPr>
          <w:rFonts w:ascii="Lucida Sans Unicode" w:hAnsi="Lucida Sans Unicode" w:cs="Lucida Sans Unicode"/>
          <w:sz w:val="20"/>
          <w:szCs w:val="20"/>
        </w:rPr>
        <w:t>NOVENO</w:t>
      </w:r>
      <w:r w:rsidR="001B7397" w:rsidRPr="00EC234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91558C" w:rsidRPr="00EC2349">
        <w:rPr>
          <w:rFonts w:ascii="Lucida Sans Unicode" w:hAnsi="Lucida Sans Unicode" w:cs="Lucida Sans Unicode"/>
          <w:sz w:val="20"/>
          <w:szCs w:val="20"/>
        </w:rPr>
        <w:t>D</w:t>
      </w:r>
      <w:r w:rsidR="000B19DC" w:rsidRPr="00EC2349">
        <w:rPr>
          <w:rFonts w:ascii="Lucida Sans Unicode" w:hAnsi="Lucida Sans Unicode" w:cs="Lucida Sans Unicode"/>
          <w:sz w:val="20"/>
          <w:szCs w:val="20"/>
        </w:rPr>
        <w:t>ÉCIMO</w:t>
      </w:r>
      <w:r w:rsidR="0037328A" w:rsidRPr="00EC2349">
        <w:rPr>
          <w:rFonts w:ascii="Lucida Sans Unicode" w:hAnsi="Lucida Sans Unicode" w:cs="Lucida Sans Unicode"/>
          <w:sz w:val="20"/>
          <w:szCs w:val="20"/>
        </w:rPr>
        <w:t xml:space="preserve"> y D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É</w:t>
      </w:r>
      <w:r w:rsidR="0037328A" w:rsidRPr="00EC2349">
        <w:rPr>
          <w:rFonts w:ascii="Lucida Sans Unicode" w:hAnsi="Lucida Sans Unicode" w:cs="Lucida Sans Unicode"/>
          <w:sz w:val="20"/>
          <w:szCs w:val="20"/>
        </w:rPr>
        <w:t xml:space="preserve">CIMO </w:t>
      </w:r>
      <w:r w:rsidR="008A3405" w:rsidRPr="00EC2349">
        <w:rPr>
          <w:rFonts w:ascii="Lucida Sans Unicode" w:hAnsi="Lucida Sans Unicode" w:cs="Lucida Sans Unicode"/>
          <w:sz w:val="20"/>
          <w:szCs w:val="20"/>
        </w:rPr>
        <w:t>PRIMERO del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 referido acuerdo, la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P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residencia de este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I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nstituto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E</w:t>
      </w:r>
      <w:r w:rsidR="00E248D9" w:rsidRPr="00EC2349">
        <w:rPr>
          <w:rFonts w:ascii="Lucida Sans Unicode" w:hAnsi="Lucida Sans Unicode" w:cs="Lucida Sans Unicode"/>
          <w:sz w:val="20"/>
          <w:szCs w:val="20"/>
        </w:rPr>
        <w:t xml:space="preserve">lectoral llevó a cabo las acciones necesarias para la </w:t>
      </w:r>
      <w:r w:rsidR="003A326D" w:rsidRPr="00EC2349">
        <w:rPr>
          <w:rFonts w:ascii="Lucida Sans Unicode" w:hAnsi="Lucida Sans Unicode" w:cs="Lucida Sans Unicode"/>
          <w:sz w:val="20"/>
          <w:szCs w:val="20"/>
        </w:rPr>
        <w:t xml:space="preserve">publicación y </w:t>
      </w:r>
      <w:r w:rsidR="00021205" w:rsidRPr="00EC2349">
        <w:rPr>
          <w:rFonts w:ascii="Lucida Sans Unicode" w:hAnsi="Lucida Sans Unicode" w:cs="Lucida Sans Unicode"/>
          <w:sz w:val="20"/>
          <w:szCs w:val="20"/>
        </w:rPr>
        <w:t>difusión de la convocatoria correspondiente</w:t>
      </w:r>
      <w:r w:rsidR="00227420" w:rsidRPr="00EC2349">
        <w:rPr>
          <w:rFonts w:ascii="Lucida Sans Unicode" w:hAnsi="Lucida Sans Unicode" w:cs="Lucida Sans Unicode"/>
          <w:sz w:val="20"/>
          <w:szCs w:val="20"/>
        </w:rPr>
        <w:t xml:space="preserve"> en los medios de comunicación de la entidad, en las páginas electrónicas </w:t>
      </w:r>
      <w:r w:rsidR="009C7602" w:rsidRPr="00EC2349">
        <w:rPr>
          <w:rFonts w:ascii="Lucida Sans Unicode" w:hAnsi="Lucida Sans Unicode" w:cs="Lucida Sans Unicode"/>
          <w:sz w:val="20"/>
          <w:szCs w:val="20"/>
        </w:rPr>
        <w:t xml:space="preserve">y redes sociales, en el ámbito de </w:t>
      </w:r>
      <w:r w:rsidR="00BD21AB" w:rsidRPr="00EC2349">
        <w:rPr>
          <w:rFonts w:ascii="Lucida Sans Unicode" w:hAnsi="Lucida Sans Unicode" w:cs="Lucida Sans Unicode"/>
          <w:sz w:val="20"/>
          <w:szCs w:val="20"/>
        </w:rPr>
        <w:t>su competencia</w:t>
      </w:r>
      <w:r w:rsidR="003D68E0" w:rsidRPr="00EC2349">
        <w:rPr>
          <w:rFonts w:ascii="Lucida Sans Unicode" w:hAnsi="Lucida Sans Unicode" w:cs="Lucida Sans Unicode"/>
          <w:sz w:val="20"/>
          <w:szCs w:val="20"/>
        </w:rPr>
        <w:t>.</w:t>
      </w:r>
    </w:p>
    <w:p w14:paraId="0FFC7D72" w14:textId="77777777" w:rsidR="00BD21AB" w:rsidRPr="00EC2349" w:rsidRDefault="00BD21AB" w:rsidP="00BD21AB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2D50CE06" w14:textId="5528CA62" w:rsidR="00BD21AB" w:rsidRPr="00EC2349" w:rsidRDefault="00EC2349" w:rsidP="00EC234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3. </w:t>
      </w:r>
      <w:r w:rsidR="00CC0530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CONVOCATORIA PARA LA </w:t>
      </w:r>
      <w:r w:rsidR="005D2C25" w:rsidRPr="00EC2349">
        <w:rPr>
          <w:rFonts w:ascii="Lucida Sans Unicode" w:hAnsi="Lucida Sans Unicode" w:cs="Lucida Sans Unicode"/>
          <w:b/>
          <w:bCs/>
          <w:sz w:val="20"/>
          <w:szCs w:val="20"/>
        </w:rPr>
        <w:t>CIUDADAN</w:t>
      </w:r>
      <w:r w:rsidR="00BD1248" w:rsidRPr="00EC2349">
        <w:rPr>
          <w:rFonts w:ascii="Lucida Sans Unicode" w:hAnsi="Lucida Sans Unicode" w:cs="Lucida Sans Unicode"/>
          <w:b/>
          <w:bCs/>
          <w:sz w:val="20"/>
          <w:szCs w:val="20"/>
        </w:rPr>
        <w:t>Í</w:t>
      </w:r>
      <w:r w:rsidR="005D2C25" w:rsidRPr="00EC2349">
        <w:rPr>
          <w:rFonts w:ascii="Lucida Sans Unicode" w:hAnsi="Lucida Sans Unicode" w:cs="Lucida Sans Unicode"/>
          <w:b/>
          <w:bCs/>
          <w:sz w:val="20"/>
          <w:szCs w:val="20"/>
        </w:rPr>
        <w:t>A INTERESADA EN ACREDITARSE COMO OBSERVADORA ELECTORAL, PARA EL PROCESO ELECTORAL</w:t>
      </w:r>
      <w:r w:rsidR="008A04DE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 LOCAL</w:t>
      </w:r>
      <w:r w:rsidR="005D2C25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 CONCURRENTE 2023-2024</w:t>
      </w:r>
      <w:r w:rsidR="00693086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693086" w:rsidRPr="00EC2349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5A2A09" w:rsidRPr="00EC2349">
        <w:rPr>
          <w:rFonts w:ascii="Lucida Sans Unicode" w:hAnsi="Lucida Sans Unicode" w:cs="Lucida Sans Unicode"/>
          <w:sz w:val="20"/>
          <w:szCs w:val="20"/>
        </w:rPr>
        <w:t xml:space="preserve">treinta y uno </w:t>
      </w:r>
      <w:r w:rsidR="000602F9" w:rsidRPr="00EC2349">
        <w:rPr>
          <w:rFonts w:ascii="Lucida Sans Unicode" w:hAnsi="Lucida Sans Unicode" w:cs="Lucida Sans Unicode"/>
          <w:sz w:val="20"/>
          <w:szCs w:val="20"/>
        </w:rPr>
        <w:t>de agosto de</w:t>
      </w:r>
      <w:r w:rsidR="005A2A09" w:rsidRPr="00EC2349">
        <w:rPr>
          <w:rFonts w:ascii="Lucida Sans Unicode" w:hAnsi="Lucida Sans Unicode" w:cs="Lucida Sans Unicode"/>
          <w:sz w:val="20"/>
          <w:szCs w:val="20"/>
        </w:rPr>
        <w:t>l</w:t>
      </w:r>
      <w:r w:rsidR="000602F9"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85161" w:rsidRPr="00EC2349">
        <w:rPr>
          <w:rFonts w:ascii="Lucida Sans Unicode" w:hAnsi="Lucida Sans Unicode" w:cs="Lucida Sans Unicode"/>
          <w:sz w:val="20"/>
          <w:szCs w:val="20"/>
        </w:rPr>
        <w:t>dos mil veintitrés</w:t>
      </w:r>
      <w:r w:rsidR="000602F9" w:rsidRPr="00EC2349">
        <w:rPr>
          <w:rFonts w:ascii="Lucida Sans Unicode" w:hAnsi="Lucida Sans Unicode" w:cs="Lucida Sans Unicode"/>
          <w:sz w:val="20"/>
          <w:szCs w:val="20"/>
        </w:rPr>
        <w:t xml:space="preserve">, el Consejo General del Instituto </w:t>
      </w:r>
      <w:r w:rsidR="00B62D0B" w:rsidRPr="00EC2349">
        <w:rPr>
          <w:rFonts w:ascii="Lucida Sans Unicode" w:hAnsi="Lucida Sans Unicode" w:cs="Lucida Sans Unicode"/>
          <w:sz w:val="20"/>
          <w:szCs w:val="20"/>
        </w:rPr>
        <w:t>Electoral y de Participación Ciudadana del Estado de Jalisco</w:t>
      </w:r>
      <w:r w:rsidR="000D6253" w:rsidRPr="00EC2349">
        <w:rPr>
          <w:rFonts w:ascii="Lucida Sans Unicode" w:hAnsi="Lucida Sans Unicode" w:cs="Lucida Sans Unicode"/>
          <w:sz w:val="20"/>
          <w:szCs w:val="20"/>
        </w:rPr>
        <w:t>, emit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ió</w:t>
      </w:r>
      <w:r w:rsidR="009D2CA9" w:rsidRPr="00EC2349">
        <w:rPr>
          <w:rFonts w:ascii="Lucida Sans Unicode" w:hAnsi="Lucida Sans Unicode" w:cs="Lucida Sans Unicode"/>
          <w:sz w:val="20"/>
          <w:szCs w:val="20"/>
        </w:rPr>
        <w:t xml:space="preserve"> el</w:t>
      </w:r>
      <w:r w:rsidR="000D6253" w:rsidRPr="00EC2349">
        <w:rPr>
          <w:rFonts w:ascii="Lucida Sans Unicode" w:hAnsi="Lucida Sans Unicode" w:cs="Lucida Sans Unicode"/>
          <w:sz w:val="20"/>
          <w:szCs w:val="20"/>
        </w:rPr>
        <w:t xml:space="preserve"> acuerdo</w:t>
      </w:r>
      <w:r w:rsidR="009D2CA9"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 xml:space="preserve">identificado con la clave alfanumérica </w:t>
      </w:r>
      <w:r w:rsidR="009D2CA9" w:rsidRPr="00EC2349">
        <w:rPr>
          <w:rFonts w:ascii="Lucida Sans Unicode" w:hAnsi="Lucida Sans Unicode" w:cs="Lucida Sans Unicode"/>
          <w:sz w:val="20"/>
          <w:szCs w:val="20"/>
        </w:rPr>
        <w:t>IEPC-ACG-050/2023</w:t>
      </w:r>
      <w:r w:rsidR="007240C1" w:rsidRPr="00EC2349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2"/>
      </w:r>
      <w:r w:rsidR="001E5F5A" w:rsidRPr="00EC2349">
        <w:rPr>
          <w:rFonts w:ascii="Lucida Sans Unicode" w:hAnsi="Lucida Sans Unicode" w:cs="Lucida Sans Unicode"/>
          <w:sz w:val="20"/>
          <w:szCs w:val="20"/>
        </w:rPr>
        <w:t>,</w:t>
      </w:r>
      <w:r w:rsidR="000D6253" w:rsidRPr="00EC2349">
        <w:rPr>
          <w:rFonts w:ascii="Lucida Sans Unicode" w:hAnsi="Lucida Sans Unicode" w:cs="Lucida Sans Unicode"/>
          <w:sz w:val="20"/>
          <w:szCs w:val="20"/>
        </w:rPr>
        <w:t xml:space="preserve"> mediante el cual apr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o</w:t>
      </w:r>
      <w:r w:rsidR="000D6253" w:rsidRPr="00EC2349">
        <w:rPr>
          <w:rFonts w:ascii="Lucida Sans Unicode" w:hAnsi="Lucida Sans Unicode" w:cs="Lucida Sans Unicode"/>
          <w:sz w:val="20"/>
          <w:szCs w:val="20"/>
        </w:rPr>
        <w:t>b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ó</w:t>
      </w:r>
      <w:r w:rsidR="000D6253" w:rsidRPr="00EC2349">
        <w:rPr>
          <w:rFonts w:ascii="Lucida Sans Unicode" w:hAnsi="Lucida Sans Unicode" w:cs="Lucida Sans Unicode"/>
          <w:sz w:val="20"/>
          <w:szCs w:val="20"/>
        </w:rPr>
        <w:t xml:space="preserve"> la convocatoria </w:t>
      </w:r>
      <w:r w:rsidR="000D6253" w:rsidRPr="00EC2349">
        <w:rPr>
          <w:rFonts w:ascii="Lucida Sans Unicode" w:hAnsi="Lucida Sans Unicode" w:cs="Lucida Sans Unicode"/>
          <w:sz w:val="20"/>
          <w:szCs w:val="20"/>
        </w:rPr>
        <w:lastRenderedPageBreak/>
        <w:t xml:space="preserve">para la ciudadanía </w:t>
      </w:r>
      <w:r w:rsidR="00CB6D8A" w:rsidRPr="00EC2349">
        <w:rPr>
          <w:rFonts w:ascii="Lucida Sans Unicode" w:hAnsi="Lucida Sans Unicode" w:cs="Lucida Sans Unicode"/>
          <w:sz w:val="20"/>
          <w:szCs w:val="20"/>
        </w:rPr>
        <w:t xml:space="preserve">interesada en acreditarse como observadora electoral, para el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P</w:t>
      </w:r>
      <w:r w:rsidR="00CB6D8A" w:rsidRPr="00EC2349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E</w:t>
      </w:r>
      <w:r w:rsidR="00CB6D8A" w:rsidRPr="00EC2349">
        <w:rPr>
          <w:rFonts w:ascii="Lucida Sans Unicode" w:hAnsi="Lucida Sans Unicode" w:cs="Lucida Sans Unicode"/>
          <w:sz w:val="20"/>
          <w:szCs w:val="20"/>
        </w:rPr>
        <w:t xml:space="preserve">lectoral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L</w:t>
      </w:r>
      <w:r w:rsidR="00CB6D8A" w:rsidRPr="00EC2349">
        <w:rPr>
          <w:rFonts w:ascii="Lucida Sans Unicode" w:hAnsi="Lucida Sans Unicode" w:cs="Lucida Sans Unicode"/>
          <w:sz w:val="20"/>
          <w:szCs w:val="20"/>
        </w:rPr>
        <w:t xml:space="preserve">ocal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C</w:t>
      </w:r>
      <w:r w:rsidR="00CB6D8A" w:rsidRPr="00EC2349">
        <w:rPr>
          <w:rFonts w:ascii="Lucida Sans Unicode" w:hAnsi="Lucida Sans Unicode" w:cs="Lucida Sans Unicode"/>
          <w:sz w:val="20"/>
          <w:szCs w:val="20"/>
        </w:rPr>
        <w:t>oncurrente 2023-2024</w:t>
      </w:r>
      <w:r w:rsidR="00170E49" w:rsidRPr="00EC2349">
        <w:rPr>
          <w:rFonts w:ascii="Lucida Sans Unicode" w:hAnsi="Lucida Sans Unicode" w:cs="Lucida Sans Unicode"/>
          <w:sz w:val="20"/>
          <w:szCs w:val="20"/>
        </w:rPr>
        <w:t>.</w:t>
      </w:r>
      <w:r w:rsidR="00B62D0B"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C0D1F2A" w14:textId="77777777" w:rsidR="005A2A09" w:rsidRPr="00EC2349" w:rsidRDefault="005A2A09" w:rsidP="005A2A09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4074A0CA" w14:textId="3B3127F0" w:rsidR="008A04DE" w:rsidRPr="00EC2349" w:rsidRDefault="00EC2349" w:rsidP="00EC234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4. </w:t>
      </w:r>
      <w:r w:rsidR="00241D9D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SISTEMA INFORMÁTICO DE OBSERVADORAS Y OBSERVADORES ELECTORALES, ACCIONES DE DIFUSIÓN Y SOLICITUDES DE REGISTRO DE CIUDADANÍA. </w:t>
      </w:r>
      <w:r w:rsidR="005A2A09" w:rsidRPr="00EC2349">
        <w:rPr>
          <w:rFonts w:ascii="Lucida Sans Unicode" w:hAnsi="Lucida Sans Unicode" w:cs="Lucida Sans Unicode"/>
          <w:sz w:val="20"/>
          <w:szCs w:val="20"/>
        </w:rPr>
        <w:t xml:space="preserve">El quince de septiembre </w:t>
      </w:r>
      <w:r w:rsidR="00A72C74" w:rsidRPr="00EC2349">
        <w:rPr>
          <w:rFonts w:ascii="Lucida Sans Unicode" w:hAnsi="Lucida Sans Unicode" w:cs="Lucida Sans Unicode"/>
          <w:sz w:val="20"/>
          <w:szCs w:val="20"/>
        </w:rPr>
        <w:t>y cuatro de octubre de</w:t>
      </w:r>
      <w:r w:rsidR="00385161" w:rsidRPr="00EC2349">
        <w:rPr>
          <w:rFonts w:ascii="Lucida Sans Unicode" w:hAnsi="Lucida Sans Unicode" w:cs="Lucida Sans Unicode"/>
          <w:sz w:val="20"/>
          <w:szCs w:val="20"/>
        </w:rPr>
        <w:t xml:space="preserve"> dos mil veintitrés</w:t>
      </w:r>
      <w:r w:rsidR="005A2A09" w:rsidRPr="00EC2349">
        <w:rPr>
          <w:rFonts w:ascii="Lucida Sans Unicode" w:hAnsi="Lucida Sans Unicode" w:cs="Lucida Sans Unicode"/>
          <w:sz w:val="20"/>
          <w:szCs w:val="20"/>
        </w:rPr>
        <w:t>, se recib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ió</w:t>
      </w:r>
      <w:r w:rsidR="005A2A09" w:rsidRPr="00EC2349">
        <w:rPr>
          <w:rFonts w:ascii="Lucida Sans Unicode" w:hAnsi="Lucida Sans Unicode" w:cs="Lucida Sans Unicode"/>
          <w:sz w:val="20"/>
          <w:szCs w:val="20"/>
        </w:rPr>
        <w:t xml:space="preserve"> en la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O</w:t>
      </w:r>
      <w:r w:rsidR="005A2A09" w:rsidRPr="00EC2349">
        <w:rPr>
          <w:rFonts w:ascii="Lucida Sans Unicode" w:hAnsi="Lucida Sans Unicode" w:cs="Lucida Sans Unicode"/>
          <w:sz w:val="20"/>
          <w:szCs w:val="20"/>
        </w:rPr>
        <w:t xml:space="preserve">ficialía de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P</w:t>
      </w:r>
      <w:r w:rsidR="005A2A09" w:rsidRPr="00EC2349">
        <w:rPr>
          <w:rFonts w:ascii="Lucida Sans Unicode" w:hAnsi="Lucida Sans Unicode" w:cs="Lucida Sans Unicode"/>
          <w:sz w:val="20"/>
          <w:szCs w:val="20"/>
        </w:rPr>
        <w:t xml:space="preserve">artes de este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I</w:t>
      </w:r>
      <w:r w:rsidR="005A2A09" w:rsidRPr="00EC2349">
        <w:rPr>
          <w:rFonts w:ascii="Lucida Sans Unicode" w:hAnsi="Lucida Sans Unicode" w:cs="Lucida Sans Unicode"/>
          <w:sz w:val="20"/>
          <w:szCs w:val="20"/>
        </w:rPr>
        <w:t xml:space="preserve">nstituto la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c</w:t>
      </w:r>
      <w:r w:rsidR="005A2A09" w:rsidRPr="00EC2349">
        <w:rPr>
          <w:rFonts w:ascii="Lucida Sans Unicode" w:hAnsi="Lucida Sans Unicode" w:cs="Lucida Sans Unicode"/>
          <w:sz w:val="20"/>
          <w:szCs w:val="20"/>
        </w:rPr>
        <w:t>ircular INE/UTVOPL/154/2023</w:t>
      </w:r>
      <w:r w:rsidR="00263576" w:rsidRPr="00EC234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72C74" w:rsidRPr="00EC2349">
        <w:rPr>
          <w:rFonts w:ascii="Lucida Sans Unicode" w:hAnsi="Lucida Sans Unicode" w:cs="Lucida Sans Unicode"/>
          <w:sz w:val="20"/>
          <w:szCs w:val="20"/>
        </w:rPr>
        <w:t xml:space="preserve">y el oficio INE/DEOE/0966/2023, </w:t>
      </w:r>
      <w:r w:rsidR="00263576" w:rsidRPr="00EC2349">
        <w:rPr>
          <w:rFonts w:ascii="Lucida Sans Unicode" w:hAnsi="Lucida Sans Unicode" w:cs="Lucida Sans Unicode"/>
          <w:sz w:val="20"/>
          <w:szCs w:val="20"/>
        </w:rPr>
        <w:t>registrándose</w:t>
      </w:r>
      <w:r w:rsidR="003D68E0"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63576" w:rsidRPr="00EC2349">
        <w:rPr>
          <w:rFonts w:ascii="Lucida Sans Unicode" w:hAnsi="Lucida Sans Unicode" w:cs="Lucida Sans Unicode"/>
          <w:sz w:val="20"/>
          <w:szCs w:val="20"/>
        </w:rPr>
        <w:t xml:space="preserve">con </w:t>
      </w:r>
      <w:r w:rsidR="00A72C74" w:rsidRPr="00EC2349">
        <w:rPr>
          <w:rFonts w:ascii="Lucida Sans Unicode" w:hAnsi="Lucida Sans Unicode" w:cs="Lucida Sans Unicode"/>
          <w:sz w:val="20"/>
          <w:szCs w:val="20"/>
        </w:rPr>
        <w:t>los</w:t>
      </w:r>
      <w:r w:rsidR="003D68E0"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f</w:t>
      </w:r>
      <w:r w:rsidR="00263576" w:rsidRPr="00EC2349">
        <w:rPr>
          <w:rFonts w:ascii="Lucida Sans Unicode" w:hAnsi="Lucida Sans Unicode" w:cs="Lucida Sans Unicode"/>
          <w:sz w:val="20"/>
          <w:szCs w:val="20"/>
        </w:rPr>
        <w:t>olio</w:t>
      </w:r>
      <w:r w:rsidR="00A72C74" w:rsidRPr="00EC2349">
        <w:rPr>
          <w:rFonts w:ascii="Lucida Sans Unicode" w:hAnsi="Lucida Sans Unicode" w:cs="Lucida Sans Unicode"/>
          <w:sz w:val="20"/>
          <w:szCs w:val="20"/>
        </w:rPr>
        <w:t xml:space="preserve">s </w:t>
      </w:r>
      <w:r w:rsidR="00263576" w:rsidRPr="00EC2349">
        <w:rPr>
          <w:rFonts w:ascii="Lucida Sans Unicode" w:hAnsi="Lucida Sans Unicode" w:cs="Lucida Sans Unicode"/>
          <w:sz w:val="20"/>
          <w:szCs w:val="20"/>
        </w:rPr>
        <w:t>01334</w:t>
      </w:r>
      <w:r w:rsidR="00A72C74" w:rsidRPr="00EC2349">
        <w:rPr>
          <w:rFonts w:ascii="Lucida Sans Unicode" w:hAnsi="Lucida Sans Unicode" w:cs="Lucida Sans Unicode"/>
          <w:sz w:val="20"/>
          <w:szCs w:val="20"/>
        </w:rPr>
        <w:t xml:space="preserve"> y 01467</w:t>
      </w:r>
      <w:r w:rsidR="00BD1248" w:rsidRPr="00EC2349">
        <w:rPr>
          <w:rFonts w:ascii="Lucida Sans Unicode" w:hAnsi="Lucida Sans Unicode" w:cs="Lucida Sans Unicode"/>
          <w:sz w:val="20"/>
          <w:szCs w:val="20"/>
        </w:rPr>
        <w:t>,</w:t>
      </w:r>
      <w:r w:rsidR="00A72C74" w:rsidRPr="00EC2349">
        <w:rPr>
          <w:rFonts w:ascii="Lucida Sans Unicode" w:hAnsi="Lucida Sans Unicode" w:cs="Lucida Sans Unicode"/>
          <w:sz w:val="20"/>
          <w:szCs w:val="20"/>
        </w:rPr>
        <w:t xml:space="preserve"> respectivamente</w:t>
      </w:r>
      <w:r w:rsidR="00263576" w:rsidRPr="00EC234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5A2A09" w:rsidRPr="00EC2349">
        <w:rPr>
          <w:rFonts w:ascii="Lucida Sans Unicode" w:hAnsi="Lucida Sans Unicode" w:cs="Lucida Sans Unicode"/>
          <w:sz w:val="20"/>
          <w:szCs w:val="20"/>
        </w:rPr>
        <w:t xml:space="preserve">por </w:t>
      </w:r>
      <w:r w:rsidR="005D7ED5" w:rsidRPr="00EC2349">
        <w:rPr>
          <w:rFonts w:ascii="Lucida Sans Unicode" w:hAnsi="Lucida Sans Unicode" w:cs="Lucida Sans Unicode"/>
          <w:sz w:val="20"/>
          <w:szCs w:val="20"/>
        </w:rPr>
        <w:t>los que</w:t>
      </w:r>
      <w:r w:rsidR="005A2A09"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63576" w:rsidRPr="00EC2349">
        <w:rPr>
          <w:rFonts w:ascii="Lucida Sans Unicode" w:hAnsi="Lucida Sans Unicode" w:cs="Lucida Sans Unicode"/>
          <w:sz w:val="20"/>
          <w:szCs w:val="20"/>
        </w:rPr>
        <w:t xml:space="preserve">se </w:t>
      </w:r>
      <w:r w:rsidR="005A2A09" w:rsidRPr="00EC2349">
        <w:rPr>
          <w:rFonts w:ascii="Lucida Sans Unicode" w:hAnsi="Lucida Sans Unicode" w:cs="Lucida Sans Unicode"/>
          <w:sz w:val="20"/>
          <w:szCs w:val="20"/>
        </w:rPr>
        <w:t xml:space="preserve">asignaron permisos 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 xml:space="preserve">de acceso </w:t>
      </w:r>
      <w:r w:rsidR="00263576" w:rsidRPr="00EC2349">
        <w:rPr>
          <w:rFonts w:ascii="Lucida Sans Unicode" w:hAnsi="Lucida Sans Unicode" w:cs="Lucida Sans Unicode"/>
          <w:sz w:val="20"/>
          <w:szCs w:val="20"/>
        </w:rPr>
        <w:t>a la Secretar</w:t>
      </w:r>
      <w:r w:rsidR="002419A5" w:rsidRPr="00EC2349">
        <w:rPr>
          <w:rFonts w:ascii="Lucida Sans Unicode" w:hAnsi="Lucida Sans Unicode" w:cs="Lucida Sans Unicode"/>
          <w:sz w:val="20"/>
          <w:szCs w:val="20"/>
        </w:rPr>
        <w:t>í</w:t>
      </w:r>
      <w:r w:rsidR="00263576" w:rsidRPr="00EC2349">
        <w:rPr>
          <w:rFonts w:ascii="Lucida Sans Unicode" w:hAnsi="Lucida Sans Unicode" w:cs="Lucida Sans Unicode"/>
          <w:sz w:val="20"/>
          <w:szCs w:val="20"/>
        </w:rPr>
        <w:t xml:space="preserve">a Ejecutiva y a la Dirección de Organización Electoral </w:t>
      </w:r>
      <w:r w:rsidR="00263576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al </w:t>
      </w:r>
      <w:r w:rsidR="00A72C74" w:rsidRPr="00EC2349">
        <w:rPr>
          <w:rFonts w:ascii="Lucida Sans Unicode" w:hAnsi="Lucida Sans Unicode" w:cs="Lucida Sans Unicode"/>
          <w:i/>
          <w:iCs/>
          <w:sz w:val="20"/>
          <w:szCs w:val="20"/>
        </w:rPr>
        <w:t>Sistema de Observadores y Observadoras Electorales del PEC 2023-2024</w:t>
      </w:r>
      <w:r w:rsidR="005A2A09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, </w:t>
      </w:r>
      <w:r w:rsidR="005A2A09" w:rsidRPr="00EC2349">
        <w:rPr>
          <w:rFonts w:ascii="Lucida Sans Unicode" w:hAnsi="Lucida Sans Unicode" w:cs="Lucida Sans Unicode"/>
          <w:sz w:val="20"/>
          <w:szCs w:val="20"/>
        </w:rPr>
        <w:t>en particular</w:t>
      </w:r>
      <w:r w:rsidR="00BD1248" w:rsidRPr="00EC2349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5A2A09" w:rsidRPr="00EC2349">
        <w:rPr>
          <w:rFonts w:ascii="Lucida Sans Unicode" w:hAnsi="Lucida Sans Unicode" w:cs="Lucida Sans Unicode"/>
          <w:sz w:val="20"/>
          <w:szCs w:val="20"/>
        </w:rPr>
        <w:t xml:space="preserve"> los módulos y submódulos</w:t>
      </w:r>
      <w:r w:rsidR="003D68E0" w:rsidRPr="00EC2349">
        <w:rPr>
          <w:rFonts w:ascii="Lucida Sans Unicode" w:hAnsi="Lucida Sans Unicode" w:cs="Lucida Sans Unicode"/>
          <w:sz w:val="20"/>
          <w:szCs w:val="20"/>
        </w:rPr>
        <w:t>,</w:t>
      </w:r>
      <w:r w:rsidR="005A2A09" w:rsidRPr="00EC2349">
        <w:rPr>
          <w:rFonts w:ascii="Lucida Sans Unicode" w:hAnsi="Lucida Sans Unicode" w:cs="Lucida Sans Unicode"/>
          <w:sz w:val="20"/>
          <w:szCs w:val="20"/>
        </w:rPr>
        <w:t xml:space="preserve"> Acciones de difusión y Solicitudes/Registro de Ciudadanía y Observaciones al OPL</w:t>
      </w:r>
      <w:r w:rsidR="00263576" w:rsidRPr="00EC2349">
        <w:rPr>
          <w:rFonts w:ascii="Lucida Sans Unicode" w:hAnsi="Lucida Sans Unicode" w:cs="Lucida Sans Unicode"/>
          <w:sz w:val="20"/>
          <w:szCs w:val="20"/>
        </w:rPr>
        <w:t>,</w:t>
      </w:r>
      <w:r w:rsidR="00A72C74" w:rsidRPr="00EC2349">
        <w:rPr>
          <w:rFonts w:ascii="Lucida Sans Unicode" w:hAnsi="Lucida Sans Unicode" w:cs="Lucida Sans Unicode"/>
          <w:sz w:val="20"/>
          <w:szCs w:val="20"/>
        </w:rPr>
        <w:t xml:space="preserve"> así como la liga de acceso </w:t>
      </w:r>
      <w:r w:rsidR="00263576" w:rsidRPr="00EC2349">
        <w:rPr>
          <w:rFonts w:ascii="Lucida Sans Unicode" w:hAnsi="Lucida Sans Unicode" w:cs="Lucida Sans Unicode"/>
          <w:sz w:val="20"/>
          <w:szCs w:val="20"/>
        </w:rPr>
        <w:t xml:space="preserve">para cargar las acciones de difusión </w:t>
      </w:r>
      <w:r w:rsidR="00A72C74" w:rsidRPr="00EC2349">
        <w:rPr>
          <w:rFonts w:ascii="Lucida Sans Unicode" w:hAnsi="Lucida Sans Unicode" w:cs="Lucida Sans Unicode"/>
          <w:sz w:val="20"/>
          <w:szCs w:val="20"/>
        </w:rPr>
        <w:t xml:space="preserve">que realice </w:t>
      </w:r>
      <w:r w:rsidR="00263576" w:rsidRPr="00EC2349">
        <w:rPr>
          <w:rFonts w:ascii="Lucida Sans Unicode" w:hAnsi="Lucida Sans Unicode" w:cs="Lucida Sans Unicode"/>
          <w:sz w:val="20"/>
          <w:szCs w:val="20"/>
        </w:rPr>
        <w:t>este Instituto y el seguimiento a las solicitudes de registro de la ciudadanía</w:t>
      </w:r>
      <w:r w:rsidR="001815B1" w:rsidRPr="00EC2349">
        <w:rPr>
          <w:rFonts w:ascii="Lucida Sans Unicode" w:hAnsi="Lucida Sans Unicode" w:cs="Lucida Sans Unicode"/>
          <w:sz w:val="20"/>
          <w:szCs w:val="20"/>
        </w:rPr>
        <w:t xml:space="preserve"> en dicho sistema</w:t>
      </w:r>
      <w:r w:rsidR="00263576" w:rsidRPr="00EC2349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5A2A09"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B86E10E" w14:textId="77777777" w:rsidR="008A04DE" w:rsidRPr="00EC2349" w:rsidRDefault="008A04DE" w:rsidP="00857F95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739046F" w14:textId="77777777" w:rsidR="000438F7" w:rsidRPr="00EC2349" w:rsidRDefault="000438F7" w:rsidP="008A04DE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FD7521" w14:textId="1AE48183" w:rsidR="00170E49" w:rsidRPr="00EC2349" w:rsidRDefault="00204F81" w:rsidP="00170E49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RAZONES Y MOTIVOS</w:t>
      </w:r>
    </w:p>
    <w:p w14:paraId="67F729C0" w14:textId="77777777" w:rsidR="000438F7" w:rsidRPr="00EC2349" w:rsidRDefault="000438F7" w:rsidP="00170E49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08C4001" w14:textId="6D516F73" w:rsidR="0023265D" w:rsidRPr="00EC2349" w:rsidRDefault="00204F81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1. DEL DERECHO DE L</w:t>
      </w:r>
      <w:r w:rsidR="008A04DE" w:rsidRPr="00EC2349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S CIUDADAN</w:t>
      </w:r>
      <w:r w:rsidR="008A04DE" w:rsidRPr="00EC2349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8A04DE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 Y LOS CIUDADANOS</w:t>
      </w: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 MEXICANOS</w:t>
      </w:r>
      <w:r w:rsidRPr="00EC2349">
        <w:rPr>
          <w:rFonts w:ascii="Lucida Sans Unicode" w:hAnsi="Lucida Sans Unicode" w:cs="Lucida Sans Unicode"/>
          <w:sz w:val="20"/>
          <w:szCs w:val="20"/>
        </w:rPr>
        <w:t>. El artículo 6, párrafo 4 del Código Electora</w:t>
      </w:r>
      <w:r w:rsidR="008A04DE" w:rsidRPr="00EC2349">
        <w:rPr>
          <w:rFonts w:ascii="Lucida Sans Unicode" w:hAnsi="Lucida Sans Unicode" w:cs="Lucida Sans Unicode"/>
          <w:sz w:val="20"/>
          <w:szCs w:val="20"/>
        </w:rPr>
        <w:t xml:space="preserve">l del Estado de Jalisco </w:t>
      </w:r>
      <w:r w:rsidRPr="00EC2349">
        <w:rPr>
          <w:rFonts w:ascii="Lucida Sans Unicode" w:hAnsi="Lucida Sans Unicode" w:cs="Lucida Sans Unicode"/>
          <w:sz w:val="20"/>
          <w:szCs w:val="20"/>
        </w:rPr>
        <w:t>señala que es derecho exclusivo de l</w:t>
      </w:r>
      <w:r w:rsidR="008A04DE" w:rsidRPr="00EC2349">
        <w:rPr>
          <w:rFonts w:ascii="Lucida Sans Unicode" w:hAnsi="Lucida Sans Unicode" w:cs="Lucida Sans Unicode"/>
          <w:sz w:val="20"/>
          <w:szCs w:val="20"/>
        </w:rPr>
        <w:t>a</w:t>
      </w:r>
      <w:r w:rsidRPr="00EC2349">
        <w:rPr>
          <w:rFonts w:ascii="Lucida Sans Unicode" w:hAnsi="Lucida Sans Unicode" w:cs="Lucida Sans Unicode"/>
          <w:sz w:val="20"/>
          <w:szCs w:val="20"/>
        </w:rPr>
        <w:t>s</w:t>
      </w:r>
      <w:r w:rsidR="008A04DE" w:rsidRPr="00EC2349">
        <w:rPr>
          <w:rFonts w:ascii="Lucida Sans Unicode" w:hAnsi="Lucida Sans Unicode" w:cs="Lucida Sans Unicode"/>
          <w:sz w:val="20"/>
          <w:szCs w:val="20"/>
        </w:rPr>
        <w:t xml:space="preserve"> ciudadanas y los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ciudadanos mexicanos participar como observador</w:t>
      </w:r>
      <w:r w:rsidR="008A04DE" w:rsidRPr="00EC2349">
        <w:rPr>
          <w:rFonts w:ascii="Lucida Sans Unicode" w:hAnsi="Lucida Sans Unicode" w:cs="Lucida Sans Unicode"/>
          <w:sz w:val="20"/>
          <w:szCs w:val="20"/>
        </w:rPr>
        <w:t>as y observadores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de los actos de preparación y desarrollo del proceso electoral, así como de los que se lleven a cabo el día de la </w:t>
      </w:r>
      <w:r w:rsidR="00544CAE" w:rsidRPr="00EC2349">
        <w:rPr>
          <w:rFonts w:ascii="Lucida Sans Unicode" w:hAnsi="Lucida Sans Unicode" w:cs="Lucida Sans Unicode"/>
          <w:sz w:val="20"/>
          <w:szCs w:val="20"/>
        </w:rPr>
        <w:t>J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ornada </w:t>
      </w:r>
      <w:r w:rsidR="00544CAE" w:rsidRPr="00EC2349">
        <w:rPr>
          <w:rFonts w:ascii="Lucida Sans Unicode" w:hAnsi="Lucida Sans Unicode" w:cs="Lucida Sans Unicode"/>
          <w:sz w:val="20"/>
          <w:szCs w:val="20"/>
        </w:rPr>
        <w:t>E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lectoral, en la forma y términos en que determine el Instituto Nacional Electoral para cada proceso electoral, de acuerdo con las bases de la Ley General de Instituciones y Procedimientos Electorales (Ley General). </w:t>
      </w:r>
    </w:p>
    <w:p w14:paraId="64C76C99" w14:textId="77777777" w:rsidR="0023265D" w:rsidRPr="00EC2349" w:rsidRDefault="0023265D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F20CA8D" w14:textId="1B74EC49" w:rsidR="00911D5B" w:rsidRPr="00EC2349" w:rsidRDefault="00204F81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2. DEL INSTITUTO NACIONAL ELECTORAL</w:t>
      </w:r>
      <w:r w:rsidRPr="00EC2349">
        <w:rPr>
          <w:rFonts w:ascii="Lucida Sans Unicode" w:hAnsi="Lucida Sans Unicode" w:cs="Lucida Sans Unicode"/>
          <w:sz w:val="20"/>
          <w:szCs w:val="20"/>
        </w:rPr>
        <w:t>. En el artículo 8, numeral 2 de la Ley General, se establece que es derecho exclusivo de l</w:t>
      </w:r>
      <w:r w:rsidR="008A04DE" w:rsidRPr="00EC2349">
        <w:rPr>
          <w:rFonts w:ascii="Lucida Sans Unicode" w:hAnsi="Lucida Sans Unicode" w:cs="Lucida Sans Unicode"/>
          <w:sz w:val="20"/>
          <w:szCs w:val="20"/>
        </w:rPr>
        <w:t>a ciudadanía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participar como observador</w:t>
      </w:r>
      <w:r w:rsidR="008A04DE" w:rsidRPr="00EC2349">
        <w:rPr>
          <w:rFonts w:ascii="Lucida Sans Unicode" w:hAnsi="Lucida Sans Unicode" w:cs="Lucida Sans Unicode"/>
          <w:sz w:val="20"/>
          <w:szCs w:val="20"/>
        </w:rPr>
        <w:t>a</w:t>
      </w:r>
      <w:r w:rsidRPr="00EC2349">
        <w:rPr>
          <w:rFonts w:ascii="Lucida Sans Unicode" w:hAnsi="Lucida Sans Unicode" w:cs="Lucida Sans Unicode"/>
          <w:sz w:val="20"/>
          <w:szCs w:val="20"/>
        </w:rPr>
        <w:t>s</w:t>
      </w:r>
      <w:r w:rsidR="008A04DE" w:rsidRPr="00EC2349">
        <w:rPr>
          <w:rFonts w:ascii="Lucida Sans Unicode" w:hAnsi="Lucida Sans Unicode" w:cs="Lucida Sans Unicode"/>
          <w:sz w:val="20"/>
          <w:szCs w:val="20"/>
        </w:rPr>
        <w:t xml:space="preserve"> y observadores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de los actos de preparación y desarrollo de los procesos electorales federales y locales, en la forma y términos que determine el Consejo General del Instituto Nacional Electoral. </w:t>
      </w:r>
    </w:p>
    <w:p w14:paraId="57AAA41F" w14:textId="77777777" w:rsidR="00911D5B" w:rsidRPr="00EC2349" w:rsidRDefault="00911D5B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4EB2DE" w14:textId="36320C2C" w:rsidR="00911D5B" w:rsidRPr="00EC2349" w:rsidRDefault="00204F81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C2349">
        <w:rPr>
          <w:rFonts w:ascii="Lucida Sans Unicode" w:hAnsi="Lucida Sans Unicode" w:cs="Lucida Sans Unicode"/>
          <w:sz w:val="20"/>
          <w:szCs w:val="20"/>
        </w:rPr>
        <w:t>En los artículos 68, numeral 1, inciso e); 79, numeral 1, inciso g) de la Ley General y 201 numeral 1 del Reglamento de Elecciones se establece la atribución de los consejos locales y distritales del Instituto Nacional Electoral, para la acreditación de l</w:t>
      </w:r>
      <w:r w:rsidR="000438F7" w:rsidRPr="00EC2349">
        <w:rPr>
          <w:rFonts w:ascii="Lucida Sans Unicode" w:hAnsi="Lucida Sans Unicode" w:cs="Lucida Sans Unicode"/>
          <w:sz w:val="20"/>
          <w:szCs w:val="20"/>
        </w:rPr>
        <w:t>a</w:t>
      </w:r>
      <w:r w:rsidRPr="00EC2349">
        <w:rPr>
          <w:rFonts w:ascii="Lucida Sans Unicode" w:hAnsi="Lucida Sans Unicode" w:cs="Lucida Sans Unicode"/>
          <w:sz w:val="20"/>
          <w:szCs w:val="20"/>
        </w:rPr>
        <w:t>s ciudadan</w:t>
      </w:r>
      <w:r w:rsidR="000438F7" w:rsidRPr="00EC2349">
        <w:rPr>
          <w:rFonts w:ascii="Lucida Sans Unicode" w:hAnsi="Lucida Sans Unicode" w:cs="Lucida Sans Unicode"/>
          <w:sz w:val="20"/>
          <w:szCs w:val="20"/>
        </w:rPr>
        <w:t>a</w:t>
      </w:r>
      <w:r w:rsidRPr="00EC2349">
        <w:rPr>
          <w:rFonts w:ascii="Lucida Sans Unicode" w:hAnsi="Lucida Sans Unicode" w:cs="Lucida Sans Unicode"/>
          <w:sz w:val="20"/>
          <w:szCs w:val="20"/>
        </w:rPr>
        <w:t>s</w:t>
      </w:r>
      <w:r w:rsidR="000438F7" w:rsidRPr="00EC2349">
        <w:rPr>
          <w:rFonts w:ascii="Lucida Sans Unicode" w:hAnsi="Lucida Sans Unicode" w:cs="Lucida Sans Unicode"/>
          <w:sz w:val="20"/>
          <w:szCs w:val="20"/>
        </w:rPr>
        <w:t xml:space="preserve"> y los </w:t>
      </w:r>
      <w:r w:rsidR="000438F7" w:rsidRPr="00EC2349">
        <w:rPr>
          <w:rFonts w:ascii="Lucida Sans Unicode" w:hAnsi="Lucida Sans Unicode" w:cs="Lucida Sans Unicode"/>
          <w:sz w:val="20"/>
          <w:szCs w:val="20"/>
        </w:rPr>
        <w:lastRenderedPageBreak/>
        <w:t>ciudadanos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o las agrupaciones a las que pertenezcan, para participar como </w:t>
      </w:r>
      <w:r w:rsidR="00B45B5B" w:rsidRPr="00EC2349">
        <w:rPr>
          <w:rFonts w:ascii="Lucida Sans Unicode" w:hAnsi="Lucida Sans Unicode" w:cs="Lucida Sans Unicode"/>
          <w:sz w:val="20"/>
          <w:szCs w:val="20"/>
        </w:rPr>
        <w:t xml:space="preserve">personas </w:t>
      </w:r>
      <w:r w:rsidRPr="00EC2349">
        <w:rPr>
          <w:rFonts w:ascii="Lucida Sans Unicode" w:hAnsi="Lucida Sans Unicode" w:cs="Lucida Sans Unicode"/>
          <w:sz w:val="20"/>
          <w:szCs w:val="20"/>
        </w:rPr>
        <w:t>observador</w:t>
      </w:r>
      <w:r w:rsidR="000438F7" w:rsidRPr="00EC2349">
        <w:rPr>
          <w:rFonts w:ascii="Lucida Sans Unicode" w:hAnsi="Lucida Sans Unicode" w:cs="Lucida Sans Unicode"/>
          <w:sz w:val="20"/>
          <w:szCs w:val="20"/>
        </w:rPr>
        <w:t>a</w:t>
      </w:r>
      <w:r w:rsidRPr="00EC2349">
        <w:rPr>
          <w:rFonts w:ascii="Lucida Sans Unicode" w:hAnsi="Lucida Sans Unicode" w:cs="Lucida Sans Unicode"/>
          <w:sz w:val="20"/>
          <w:szCs w:val="20"/>
        </w:rPr>
        <w:t>s</w:t>
      </w:r>
      <w:r w:rsidR="000438F7"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electorales durante el Proceso Electoral. </w:t>
      </w:r>
    </w:p>
    <w:p w14:paraId="5C7A2CBF" w14:textId="77777777" w:rsidR="00911D5B" w:rsidRPr="00EC2349" w:rsidRDefault="00911D5B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5BEA44" w14:textId="18572FAB" w:rsidR="00204F81" w:rsidRPr="00EC2349" w:rsidRDefault="00204F81" w:rsidP="000438F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3. DE LA PRESENTACIÓN DE SOLICITUDES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. En los artículos 187, párrafo 1 y 189, párrafo 1 del Reglamento de Elecciones, </w:t>
      </w:r>
      <w:r w:rsidR="003C783A" w:rsidRPr="00EC2349">
        <w:rPr>
          <w:rFonts w:ascii="Lucida Sans Unicode" w:hAnsi="Lucida Sans Unicode" w:cs="Lucida Sans Unicode"/>
          <w:sz w:val="20"/>
          <w:szCs w:val="20"/>
        </w:rPr>
        <w:t xml:space="preserve">se 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establece que en elecciones ordinarias federales y locales, el plazo para que las personas interesadas presenten su solicitud de acreditación, será a partir del inicio del proceso electoral correspondiente, y hasta el treinta de abril del año en que se celebre la </w:t>
      </w:r>
      <w:r w:rsidR="00544CAE" w:rsidRPr="00EC2349">
        <w:rPr>
          <w:rFonts w:ascii="Lucida Sans Unicode" w:hAnsi="Lucida Sans Unicode" w:cs="Lucida Sans Unicode"/>
          <w:sz w:val="20"/>
          <w:szCs w:val="20"/>
        </w:rPr>
        <w:t>J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ornada </w:t>
      </w:r>
      <w:r w:rsidR="00544CAE" w:rsidRPr="00EC2349">
        <w:rPr>
          <w:rFonts w:ascii="Lucida Sans Unicode" w:hAnsi="Lucida Sans Unicode" w:cs="Lucida Sans Unicode"/>
          <w:sz w:val="20"/>
          <w:szCs w:val="20"/>
        </w:rPr>
        <w:t>E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lectoral, dicha solicitud se presentará ante la </w:t>
      </w:r>
      <w:r w:rsidR="00544CAE" w:rsidRPr="00EC2349">
        <w:rPr>
          <w:rFonts w:ascii="Lucida Sans Unicode" w:hAnsi="Lucida Sans Unicode" w:cs="Lucida Sans Unicode"/>
          <w:sz w:val="20"/>
          <w:szCs w:val="20"/>
        </w:rPr>
        <w:t>P</w:t>
      </w:r>
      <w:r w:rsidRPr="00EC2349">
        <w:rPr>
          <w:rFonts w:ascii="Lucida Sans Unicode" w:hAnsi="Lucida Sans Unicode" w:cs="Lucida Sans Unicode"/>
          <w:sz w:val="20"/>
          <w:szCs w:val="20"/>
        </w:rPr>
        <w:t>residencia del consejo local o distrital del Instituto Nacional Electoral o ante este órgano electoral, donde se ubique el domicilio de la credencial de quien solicita o de la organización a la que pertenezca.</w:t>
      </w:r>
      <w:r w:rsidR="000438F7" w:rsidRPr="00EC2349">
        <w:rPr>
          <w:rFonts w:ascii="Lucida Sans Unicode" w:hAnsi="Lucida Sans Unicode" w:cs="Lucida Sans Unicode"/>
          <w:sz w:val="20"/>
          <w:szCs w:val="20"/>
        </w:rPr>
        <w:t xml:space="preserve"> Además, mediante el acuerdo INE/CG437/2023</w:t>
      </w:r>
      <w:r w:rsidR="007240C1" w:rsidRPr="00EC2349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3"/>
      </w:r>
      <w:r w:rsidR="000438F7" w:rsidRPr="00EC2349">
        <w:rPr>
          <w:rFonts w:ascii="Lucida Sans Unicode" w:hAnsi="Lucida Sans Unicode" w:cs="Lucida Sans Unicode"/>
          <w:sz w:val="20"/>
          <w:szCs w:val="20"/>
        </w:rPr>
        <w:t>, se aprobó la ampliación del plazo para la recepción de solicitudes de la ciudadanía interesada en acreditarse como observadora electoral, por lo que las solicitudes podrán presentarse en forma personal o a través de la organización a la que pertenezcan a partir del 4 de septiembre de 2023 y hasta el 7 de mayo de 2024, siendo este plazo improrrogable.</w:t>
      </w:r>
      <w:r w:rsidR="000438F7" w:rsidRPr="00EC234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</w:p>
    <w:p w14:paraId="10481510" w14:textId="77777777" w:rsidR="005D7ED5" w:rsidRPr="00EC2349" w:rsidRDefault="005D7ED5" w:rsidP="000438F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F347F7C" w14:textId="604D9D1A" w:rsidR="00883366" w:rsidRPr="00EC2349" w:rsidRDefault="002B51A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4. DE LOS CURSOS DE CAPACITACIÓN</w:t>
      </w:r>
      <w:r w:rsidRPr="00EC2349">
        <w:rPr>
          <w:rFonts w:ascii="Lucida Sans Unicode" w:hAnsi="Lucida Sans Unicode" w:cs="Lucida Sans Unicode"/>
          <w:sz w:val="20"/>
          <w:szCs w:val="20"/>
        </w:rPr>
        <w:t>. En el inciso d), fracción IV del artículo 217 de la Ley General y 193 párrafo 1 del Reglamento de Elecciones, se establece que l</w:t>
      </w:r>
      <w:r w:rsidR="000438F7" w:rsidRPr="00EC2349">
        <w:rPr>
          <w:rFonts w:ascii="Lucida Sans Unicode" w:hAnsi="Lucida Sans Unicode" w:cs="Lucida Sans Unicode"/>
          <w:sz w:val="20"/>
          <w:szCs w:val="20"/>
        </w:rPr>
        <w:t>as ciudadanas y los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ciudadanos que solicitaron su acreditación como </w:t>
      </w:r>
      <w:r w:rsidR="000438F7" w:rsidRPr="00EC2349">
        <w:rPr>
          <w:rFonts w:ascii="Lucida Sans Unicode" w:hAnsi="Lucida Sans Unicode" w:cs="Lucida Sans Unicode"/>
          <w:sz w:val="20"/>
          <w:szCs w:val="20"/>
        </w:rPr>
        <w:t xml:space="preserve">observadoras y 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observadores </w:t>
      </w:r>
      <w:r w:rsidR="00B25825" w:rsidRPr="00EC2349">
        <w:rPr>
          <w:rFonts w:ascii="Lucida Sans Unicode" w:hAnsi="Lucida Sans Unicode" w:cs="Lucida Sans Unicode"/>
          <w:sz w:val="20"/>
          <w:szCs w:val="20"/>
        </w:rPr>
        <w:t>electorales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deben asistir a los cursos de capacitación que impartan las agrupaciones, este organismo electoral y el Instituto Nacional Electoral. </w:t>
      </w:r>
    </w:p>
    <w:p w14:paraId="32D4640B" w14:textId="77777777" w:rsidR="00883366" w:rsidRPr="00EC2349" w:rsidRDefault="0088336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5689B2F" w14:textId="77777777" w:rsidR="003E3420" w:rsidRPr="00EC2349" w:rsidRDefault="002B51A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5. DEL INFORME DE SOLICITUDES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. El artículo 192, párrafo 1 del Reglamento antes citado, establece que la presidencia de los consejos locales y distritales del Instituto Nacional Electoral, así como este organismo electoral, en el ámbito de sus competencias, deberán informar periódicamente a los miembros de los consejos respectivos, el número de solicitudes recibidas y el estado que guardan. </w:t>
      </w:r>
    </w:p>
    <w:p w14:paraId="370B2ADD" w14:textId="308BEA56" w:rsidR="009D2CA9" w:rsidRPr="00EC2349" w:rsidRDefault="009D2CA9" w:rsidP="009D2CA9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A8ED84" w14:textId="2F6F223A" w:rsidR="009D2CA9" w:rsidRPr="00EC2349" w:rsidRDefault="009D2CA9" w:rsidP="009D2CA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6. DE LA DIFUSIÓN DE LA CONVOCATORIA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El Consejo General del Instituto Electoral y de Participación Ciudadana de Estado de Jalisco mediante el </w:t>
      </w:r>
      <w:r w:rsidR="00544CAE" w:rsidRPr="00EC2349">
        <w:rPr>
          <w:rFonts w:ascii="Lucida Sans Unicode" w:hAnsi="Lucida Sans Unicode" w:cs="Lucida Sans Unicode"/>
          <w:sz w:val="20"/>
          <w:szCs w:val="20"/>
        </w:rPr>
        <w:t>a</w:t>
      </w:r>
      <w:r w:rsidRPr="00EC2349">
        <w:rPr>
          <w:rFonts w:ascii="Lucida Sans Unicode" w:hAnsi="Lucida Sans Unicode" w:cs="Lucida Sans Unicode"/>
          <w:sz w:val="20"/>
          <w:szCs w:val="20"/>
        </w:rPr>
        <w:t>cuerdo</w:t>
      </w:r>
      <w:r w:rsidR="00544CAE" w:rsidRPr="00EC2349">
        <w:rPr>
          <w:rFonts w:ascii="Lucida Sans Unicode" w:hAnsi="Lucida Sans Unicode" w:cs="Lucida Sans Unicode"/>
          <w:sz w:val="20"/>
          <w:szCs w:val="20"/>
        </w:rPr>
        <w:t xml:space="preserve"> identificado con la clave alfanumérica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IEPC-ACG-050/2023</w:t>
      </w:r>
      <w:r w:rsidR="007240C1" w:rsidRPr="00EC2349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4"/>
      </w:r>
      <w:r w:rsidR="00422833" w:rsidRPr="00EC2349">
        <w:rPr>
          <w:rFonts w:ascii="Lucida Sans Unicode" w:hAnsi="Lucida Sans Unicode" w:cs="Lucida Sans Unicode"/>
          <w:sz w:val="20"/>
          <w:szCs w:val="20"/>
        </w:rPr>
        <w:t>,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en el considerando VIII</w:t>
      </w:r>
      <w:r w:rsidR="00422833" w:rsidRPr="00EC2349">
        <w:rPr>
          <w:rFonts w:ascii="Lucida Sans Unicode" w:hAnsi="Lucida Sans Unicode" w:cs="Lucida Sans Unicode"/>
          <w:sz w:val="20"/>
          <w:szCs w:val="20"/>
        </w:rPr>
        <w:t>,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 instru</w:t>
      </w:r>
      <w:r w:rsidR="00422833" w:rsidRPr="00EC2349">
        <w:rPr>
          <w:rFonts w:ascii="Lucida Sans Unicode" w:hAnsi="Lucida Sans Unicode" w:cs="Lucida Sans Unicode"/>
          <w:sz w:val="20"/>
          <w:szCs w:val="20"/>
        </w:rPr>
        <w:t>yó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a la Dirección de Comunicación Social y a la Dirección Ejecutiva de Participación Ciudadana y Educación </w:t>
      </w:r>
      <w:r w:rsidRPr="00EC2349">
        <w:rPr>
          <w:rFonts w:ascii="Lucida Sans Unicode" w:hAnsi="Lucida Sans Unicode" w:cs="Lucida Sans Unicode"/>
          <w:sz w:val="20"/>
          <w:szCs w:val="20"/>
        </w:rPr>
        <w:lastRenderedPageBreak/>
        <w:t xml:space="preserve">Cívica, llevar a cabo las acciones necesarias, en sus respectivos ámbitos de competencia, para la publicación y difusión de la Convocatoria en los medios de comunicación que </w:t>
      </w:r>
      <w:r w:rsidR="001506C8" w:rsidRPr="00EC2349">
        <w:rPr>
          <w:rFonts w:ascii="Lucida Sans Unicode" w:hAnsi="Lucida Sans Unicode" w:cs="Lucida Sans Unicode"/>
          <w:sz w:val="20"/>
          <w:szCs w:val="20"/>
        </w:rPr>
        <w:t>estén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a su alcance en la entidad, redes sociales del Instituto</w:t>
      </w:r>
      <w:r w:rsidR="001506C8" w:rsidRPr="00EC2349">
        <w:rPr>
          <w:rFonts w:ascii="Lucida Sans Unicode" w:hAnsi="Lucida Sans Unicode" w:cs="Lucida Sans Unicode"/>
          <w:sz w:val="20"/>
          <w:szCs w:val="20"/>
        </w:rPr>
        <w:t>;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así </w:t>
      </w:r>
      <w:r w:rsidR="001506C8" w:rsidRPr="00EC2349">
        <w:rPr>
          <w:rFonts w:ascii="Lucida Sans Unicode" w:hAnsi="Lucida Sans Unicode" w:cs="Lucida Sans Unicode"/>
          <w:sz w:val="20"/>
          <w:szCs w:val="20"/>
        </w:rPr>
        <w:t>como en instituciones académicas, universitarias y con organizaciones de la sociedad civil.</w:t>
      </w:r>
    </w:p>
    <w:p w14:paraId="572B7B4E" w14:textId="77777777" w:rsidR="009D2CA9" w:rsidRPr="00EC2349" w:rsidRDefault="009D2CA9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FF70F8F" w14:textId="226540C7" w:rsidR="001815B1" w:rsidRPr="00EC2349" w:rsidRDefault="001815B1" w:rsidP="00B23B55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C2349">
        <w:rPr>
          <w:rFonts w:ascii="Lucida Sans Unicode" w:hAnsi="Lucida Sans Unicode" w:cs="Lucida Sans Unicode"/>
          <w:sz w:val="20"/>
          <w:szCs w:val="20"/>
          <w:lang w:val="es-MX"/>
        </w:rPr>
        <w:t xml:space="preserve">Ahora bien, con la puesta en marcha del Portal Público de Observadoras y Observadores Electorales, desde el </w:t>
      </w:r>
      <w:r w:rsidR="00544CAE" w:rsidRPr="00EC2349">
        <w:rPr>
          <w:rFonts w:ascii="Lucida Sans Unicode" w:hAnsi="Lucida Sans Unicode" w:cs="Lucida Sans Unicode"/>
          <w:sz w:val="20"/>
          <w:szCs w:val="20"/>
          <w:lang w:val="es-MX"/>
        </w:rPr>
        <w:t>P</w:t>
      </w:r>
      <w:r w:rsidRPr="00EC2349">
        <w:rPr>
          <w:rFonts w:ascii="Lucida Sans Unicode" w:hAnsi="Lucida Sans Unicode" w:cs="Lucida Sans Unicode"/>
          <w:sz w:val="20"/>
          <w:szCs w:val="20"/>
          <w:lang w:val="es-MX"/>
        </w:rPr>
        <w:t xml:space="preserve">roceso </w:t>
      </w:r>
      <w:r w:rsidR="00544CAE" w:rsidRPr="00EC2349">
        <w:rPr>
          <w:rFonts w:ascii="Lucida Sans Unicode" w:hAnsi="Lucida Sans Unicode" w:cs="Lucida Sans Unicode"/>
          <w:sz w:val="20"/>
          <w:szCs w:val="20"/>
          <w:lang w:val="es-MX"/>
        </w:rPr>
        <w:t>E</w:t>
      </w:r>
      <w:r w:rsidRPr="00EC2349">
        <w:rPr>
          <w:rFonts w:ascii="Lucida Sans Unicode" w:hAnsi="Lucida Sans Unicode" w:cs="Lucida Sans Unicode"/>
          <w:sz w:val="20"/>
          <w:szCs w:val="20"/>
          <w:lang w:val="es-MX"/>
        </w:rPr>
        <w:t xml:space="preserve">lectoral </w:t>
      </w:r>
      <w:r w:rsidR="00544CAE" w:rsidRPr="00EC2349">
        <w:rPr>
          <w:rFonts w:ascii="Lucida Sans Unicode" w:hAnsi="Lucida Sans Unicode" w:cs="Lucida Sans Unicode"/>
          <w:sz w:val="20"/>
          <w:szCs w:val="20"/>
          <w:lang w:val="es-MX"/>
        </w:rPr>
        <w:t xml:space="preserve">Concurrente </w:t>
      </w:r>
      <w:r w:rsidRPr="00EC2349">
        <w:rPr>
          <w:rFonts w:ascii="Lucida Sans Unicode" w:hAnsi="Lucida Sans Unicode" w:cs="Lucida Sans Unicode"/>
          <w:sz w:val="20"/>
          <w:szCs w:val="20"/>
          <w:lang w:val="es-MX"/>
        </w:rPr>
        <w:t xml:space="preserve">2020-2021, operado por el Instituto Nacional Electoral, la ciudadanía cuenta con la opción de realizar </w:t>
      </w:r>
      <w:r w:rsidR="00422833" w:rsidRPr="00EC2349">
        <w:rPr>
          <w:rFonts w:ascii="Lucida Sans Unicode" w:hAnsi="Lucida Sans Unicode" w:cs="Lucida Sans Unicode"/>
          <w:sz w:val="20"/>
          <w:szCs w:val="20"/>
          <w:lang w:val="es-MX"/>
        </w:rPr>
        <w:t xml:space="preserve">en línea </w:t>
      </w:r>
      <w:r w:rsidRPr="00EC2349">
        <w:rPr>
          <w:rFonts w:ascii="Lucida Sans Unicode" w:hAnsi="Lucida Sans Unicode" w:cs="Lucida Sans Unicode"/>
          <w:sz w:val="20"/>
          <w:szCs w:val="20"/>
          <w:lang w:val="es-MX"/>
        </w:rPr>
        <w:t>su solicitud para participar como observadora electoral y recibir la capacitación correspondiente en la modalidad presencial y/o virtual. Esta opción ha hecho más accesible el procedimiento de acreditación, toda vez que la ciudadanía ya no está obligada a trasladarse a las instalaciones de las juntas locales y distritales ejecutivas del INE, o en su caso, a las instalaciones de los O</w:t>
      </w:r>
      <w:r w:rsidR="00422833" w:rsidRPr="00EC2349">
        <w:rPr>
          <w:rFonts w:ascii="Lucida Sans Unicode" w:hAnsi="Lucida Sans Unicode" w:cs="Lucida Sans Unicode"/>
          <w:sz w:val="20"/>
          <w:szCs w:val="20"/>
          <w:lang w:val="es-MX"/>
        </w:rPr>
        <w:t xml:space="preserve">rganismos </w:t>
      </w:r>
      <w:r w:rsidRPr="00EC2349">
        <w:rPr>
          <w:rFonts w:ascii="Lucida Sans Unicode" w:hAnsi="Lucida Sans Unicode" w:cs="Lucida Sans Unicode"/>
          <w:sz w:val="20"/>
          <w:szCs w:val="20"/>
          <w:lang w:val="es-MX"/>
        </w:rPr>
        <w:t>P</w:t>
      </w:r>
      <w:r w:rsidR="00422833" w:rsidRPr="00EC2349">
        <w:rPr>
          <w:rFonts w:ascii="Lucida Sans Unicode" w:hAnsi="Lucida Sans Unicode" w:cs="Lucida Sans Unicode"/>
          <w:sz w:val="20"/>
          <w:szCs w:val="20"/>
          <w:lang w:val="es-MX"/>
        </w:rPr>
        <w:t xml:space="preserve">úblicos </w:t>
      </w:r>
      <w:r w:rsidRPr="00EC2349">
        <w:rPr>
          <w:rFonts w:ascii="Lucida Sans Unicode" w:hAnsi="Lucida Sans Unicode" w:cs="Lucida Sans Unicode"/>
          <w:sz w:val="20"/>
          <w:szCs w:val="20"/>
          <w:lang w:val="es-MX"/>
        </w:rPr>
        <w:t>L</w:t>
      </w:r>
      <w:r w:rsidR="00422833" w:rsidRPr="00EC2349">
        <w:rPr>
          <w:rFonts w:ascii="Lucida Sans Unicode" w:hAnsi="Lucida Sans Unicode" w:cs="Lucida Sans Unicode"/>
          <w:sz w:val="20"/>
          <w:szCs w:val="20"/>
          <w:lang w:val="es-MX"/>
        </w:rPr>
        <w:t>ocales</w:t>
      </w:r>
      <w:r w:rsidRPr="00EC2349">
        <w:rPr>
          <w:rFonts w:ascii="Lucida Sans Unicode" w:hAnsi="Lucida Sans Unicode" w:cs="Lucida Sans Unicode"/>
          <w:sz w:val="20"/>
          <w:szCs w:val="20"/>
          <w:lang w:val="es-MX"/>
        </w:rPr>
        <w:t xml:space="preserve">, para presentar su solicitud. </w:t>
      </w:r>
    </w:p>
    <w:p w14:paraId="76DB3891" w14:textId="77777777" w:rsidR="00927637" w:rsidRPr="00EC2349" w:rsidRDefault="00927637" w:rsidP="00B23B55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1029FB90" w14:textId="7CE2B794" w:rsidR="00927637" w:rsidRPr="00EC2349" w:rsidRDefault="00927637" w:rsidP="0092763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7. DEL BUZÓN HABILITAD</w:t>
      </w:r>
      <w:r w:rsidR="00AF545D" w:rsidRPr="00EC2349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O</w:t>
      </w:r>
      <w:r w:rsidRPr="00EC2349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 PARA RECIBIR SOLICITU</w:t>
      </w:r>
      <w:r w:rsidR="00AF545D" w:rsidRPr="00EC2349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D</w:t>
      </w:r>
      <w:r w:rsidRPr="00EC2349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ES DE REGISTRO DE</w:t>
      </w:r>
      <w:r w:rsidR="00AF545D" w:rsidRPr="00EC2349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 LA </w:t>
      </w:r>
      <w:r w:rsidRPr="00EC2349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CIUDADANÍA INTERESADA EN PARTICIPAR COMO OBSERVADORA ELECTORAL</w:t>
      </w:r>
      <w:r w:rsidR="00422833" w:rsidRPr="00EC2349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.</w:t>
      </w:r>
      <w:r w:rsidRPr="00EC2349">
        <w:rPr>
          <w:rFonts w:ascii="Lucida Sans Unicode" w:hAnsi="Lucida Sans Unicode" w:cs="Lucida Sans Unicode"/>
          <w:sz w:val="20"/>
          <w:szCs w:val="20"/>
          <w:lang w:val="es-MX"/>
        </w:rPr>
        <w:t xml:space="preserve"> E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l buzón que </w:t>
      </w:r>
      <w:r w:rsidR="00AF545D" w:rsidRPr="00EC2349">
        <w:rPr>
          <w:rFonts w:ascii="Lucida Sans Unicode" w:hAnsi="Lucida Sans Unicode" w:cs="Lucida Sans Unicode"/>
          <w:sz w:val="20"/>
          <w:szCs w:val="20"/>
        </w:rPr>
        <w:t xml:space="preserve">se tiene </w:t>
      </w:r>
      <w:r w:rsidRPr="00EC2349">
        <w:rPr>
          <w:rFonts w:ascii="Lucida Sans Unicode" w:hAnsi="Lucida Sans Unicode" w:cs="Lucida Sans Unicode"/>
          <w:sz w:val="20"/>
          <w:szCs w:val="20"/>
        </w:rPr>
        <w:t>habilitado para</w:t>
      </w:r>
      <w:r w:rsidR="00AF545D" w:rsidRPr="00EC2349">
        <w:rPr>
          <w:rFonts w:ascii="Lucida Sans Unicode" w:hAnsi="Lucida Sans Unicode" w:cs="Lucida Sans Unicode"/>
          <w:sz w:val="20"/>
          <w:szCs w:val="20"/>
        </w:rPr>
        <w:t xml:space="preserve"> recibir solicitudes de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observadores electorales</w:t>
      </w:r>
      <w:r w:rsidR="00AF545D" w:rsidRPr="00EC2349">
        <w:rPr>
          <w:rFonts w:ascii="Lucida Sans Unicode" w:hAnsi="Lucida Sans Unicode" w:cs="Lucida Sans Unicode"/>
          <w:sz w:val="20"/>
          <w:szCs w:val="20"/>
        </w:rPr>
        <w:t xml:space="preserve">, al cual se puede acceder desde la </w:t>
      </w:r>
      <w:r w:rsidR="00544CAE" w:rsidRPr="00EC2349">
        <w:rPr>
          <w:rFonts w:ascii="Lucida Sans Unicode" w:hAnsi="Lucida Sans Unicode" w:cs="Lucida Sans Unicode"/>
          <w:sz w:val="20"/>
          <w:szCs w:val="20"/>
        </w:rPr>
        <w:t>c</w:t>
      </w:r>
      <w:r w:rsidR="00AF545D" w:rsidRPr="00EC2349">
        <w:rPr>
          <w:rFonts w:ascii="Lucida Sans Unicode" w:hAnsi="Lucida Sans Unicode" w:cs="Lucida Sans Unicode"/>
          <w:sz w:val="20"/>
          <w:szCs w:val="20"/>
        </w:rPr>
        <w:t xml:space="preserve">onvocatoria aprobada por este Instituto, ha 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recibido únicamente </w:t>
      </w: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dos correos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para solicitar información general, ofreciéndoles la posibilidad de realizar su registro en este instituto, o poder realizarlo a través del sistema </w:t>
      </w:r>
      <w:r w:rsidR="00544CAE" w:rsidRPr="00EC2349">
        <w:rPr>
          <w:rFonts w:ascii="Lucida Sans Unicode" w:hAnsi="Lucida Sans Unicode" w:cs="Lucida Sans Unicode"/>
          <w:sz w:val="20"/>
          <w:szCs w:val="20"/>
        </w:rPr>
        <w:t>referido en el punto 4 de antecedentes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, sin </w:t>
      </w:r>
      <w:r w:rsidR="00AF545D" w:rsidRPr="00EC2349">
        <w:rPr>
          <w:rFonts w:ascii="Lucida Sans Unicode" w:hAnsi="Lucida Sans Unicode" w:cs="Lucida Sans Unicode"/>
          <w:sz w:val="20"/>
          <w:szCs w:val="20"/>
        </w:rPr>
        <w:t>embargo</w:t>
      </w:r>
      <w:r w:rsidR="00544CAE" w:rsidRPr="00EC2349">
        <w:rPr>
          <w:rFonts w:ascii="Lucida Sans Unicode" w:hAnsi="Lucida Sans Unicode" w:cs="Lucida Sans Unicode"/>
          <w:sz w:val="20"/>
          <w:szCs w:val="20"/>
        </w:rPr>
        <w:t>,</w:t>
      </w:r>
      <w:r w:rsidR="00AF545D" w:rsidRPr="00EC2349">
        <w:rPr>
          <w:rFonts w:ascii="Lucida Sans Unicode" w:hAnsi="Lucida Sans Unicode" w:cs="Lucida Sans Unicode"/>
          <w:sz w:val="20"/>
          <w:szCs w:val="20"/>
        </w:rPr>
        <w:t xml:space="preserve"> no se recibieron respuestas </w:t>
      </w:r>
      <w:r w:rsidRPr="00EC2349">
        <w:rPr>
          <w:rFonts w:ascii="Lucida Sans Unicode" w:hAnsi="Lucida Sans Unicode" w:cs="Lucida Sans Unicode"/>
          <w:sz w:val="20"/>
          <w:szCs w:val="20"/>
        </w:rPr>
        <w:t>de estas personas.</w:t>
      </w:r>
    </w:p>
    <w:p w14:paraId="3E8A0538" w14:textId="77777777" w:rsidR="001815B1" w:rsidRPr="00EC2349" w:rsidRDefault="001815B1" w:rsidP="00B23B55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4C03EBE" w14:textId="412B8B41" w:rsidR="003E3420" w:rsidRPr="00EC2349" w:rsidRDefault="002B51A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C2349">
        <w:rPr>
          <w:rFonts w:ascii="Lucida Sans Unicode" w:hAnsi="Lucida Sans Unicode" w:cs="Lucida Sans Unicode"/>
          <w:sz w:val="20"/>
          <w:szCs w:val="20"/>
        </w:rPr>
        <w:t xml:space="preserve">Por lo antes expuesto y fundado, se </w:t>
      </w:r>
    </w:p>
    <w:p w14:paraId="7E540130" w14:textId="77777777" w:rsidR="003E3420" w:rsidRPr="00EC2349" w:rsidRDefault="003E3420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513F415" w14:textId="6916B963" w:rsidR="003E3420" w:rsidRPr="00EC2349" w:rsidRDefault="002B51A6" w:rsidP="003E3420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I</w:t>
      </w:r>
      <w:r w:rsidR="00422833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N</w:t>
      </w:r>
      <w:r w:rsidR="00422833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F</w:t>
      </w:r>
      <w:r w:rsidR="00422833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O</w:t>
      </w:r>
      <w:r w:rsidR="00422833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R</w:t>
      </w:r>
      <w:r w:rsidR="00422833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M</w:t>
      </w:r>
      <w:r w:rsidR="00422833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A</w:t>
      </w:r>
    </w:p>
    <w:p w14:paraId="798C9558" w14:textId="77777777" w:rsidR="003E3420" w:rsidRPr="00EC2349" w:rsidRDefault="003E3420" w:rsidP="003E3420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381C3922" w14:textId="2E5E346B" w:rsidR="003E3420" w:rsidRPr="00EC2349" w:rsidRDefault="002B51A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Primero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. En cumplimiento al artículo 192, párrafo 1 del Reglamento de Elecciones, se informa que desde </w:t>
      </w:r>
      <w:r w:rsidR="009D2CA9" w:rsidRPr="00EC2349">
        <w:rPr>
          <w:rFonts w:ascii="Lucida Sans Unicode" w:hAnsi="Lucida Sans Unicode" w:cs="Lucida Sans Unicode"/>
          <w:sz w:val="20"/>
          <w:szCs w:val="20"/>
        </w:rPr>
        <w:t>la publicación de la convocatoria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y hasta </w:t>
      </w:r>
      <w:r w:rsidR="008A04DE" w:rsidRPr="00EC2349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8A04DE" w:rsidRPr="00EC2349">
        <w:rPr>
          <w:rFonts w:ascii="Lucida Sans Unicode" w:hAnsi="Lucida Sans Unicode" w:cs="Lucida Sans Unicode"/>
          <w:i/>
          <w:iCs/>
          <w:sz w:val="20"/>
          <w:szCs w:val="20"/>
        </w:rPr>
        <w:t>fecha</w:t>
      </w:r>
      <w:r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 no se han presentado ante este organismo electoral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solicitudes de</w:t>
      </w:r>
      <w:r w:rsidR="000438F7" w:rsidRPr="00EC2349">
        <w:rPr>
          <w:rFonts w:ascii="Lucida Sans Unicode" w:hAnsi="Lucida Sans Unicode" w:cs="Lucida Sans Unicode"/>
          <w:sz w:val="20"/>
          <w:szCs w:val="20"/>
        </w:rPr>
        <w:t xml:space="preserve"> ciudadanas y ciudadanos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mexican</w:t>
      </w:r>
      <w:r w:rsidR="000438F7" w:rsidRPr="00EC2349">
        <w:rPr>
          <w:rFonts w:ascii="Lucida Sans Unicode" w:hAnsi="Lucida Sans Unicode" w:cs="Lucida Sans Unicode"/>
          <w:sz w:val="20"/>
          <w:szCs w:val="20"/>
        </w:rPr>
        <w:t>os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interesad</w:t>
      </w:r>
      <w:r w:rsidR="000438F7" w:rsidRPr="00EC2349">
        <w:rPr>
          <w:rFonts w:ascii="Lucida Sans Unicode" w:hAnsi="Lucida Sans Unicode" w:cs="Lucida Sans Unicode"/>
          <w:sz w:val="20"/>
          <w:szCs w:val="20"/>
        </w:rPr>
        <w:t>as e interesados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en participar como </w:t>
      </w:r>
      <w:r w:rsidR="000438F7" w:rsidRPr="00EC2349">
        <w:rPr>
          <w:rFonts w:ascii="Lucida Sans Unicode" w:hAnsi="Lucida Sans Unicode" w:cs="Lucida Sans Unicode"/>
          <w:sz w:val="20"/>
          <w:szCs w:val="20"/>
        </w:rPr>
        <w:t xml:space="preserve">observadoras y 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observadores electorales </w:t>
      </w:r>
      <w:r w:rsidR="00422833" w:rsidRPr="00EC2349">
        <w:rPr>
          <w:rFonts w:ascii="Lucida Sans Unicode" w:hAnsi="Lucida Sans Unicode" w:cs="Lucida Sans Unicode"/>
          <w:sz w:val="20"/>
          <w:szCs w:val="20"/>
        </w:rPr>
        <w:t>en</w:t>
      </w:r>
      <w:r w:rsidR="00EC3BB0" w:rsidRPr="00EC2349">
        <w:rPr>
          <w:rFonts w:ascii="Lucida Sans Unicode" w:hAnsi="Lucida Sans Unicode" w:cs="Lucida Sans Unicode"/>
          <w:sz w:val="20"/>
          <w:szCs w:val="20"/>
        </w:rPr>
        <w:t xml:space="preserve"> el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44CAE" w:rsidRPr="00EC2349">
        <w:rPr>
          <w:rFonts w:ascii="Lucida Sans Unicode" w:hAnsi="Lucida Sans Unicode" w:cs="Lucida Sans Unicode"/>
          <w:sz w:val="20"/>
          <w:szCs w:val="20"/>
        </w:rPr>
        <w:t>P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544CAE" w:rsidRPr="00EC2349">
        <w:rPr>
          <w:rFonts w:ascii="Lucida Sans Unicode" w:hAnsi="Lucida Sans Unicode" w:cs="Lucida Sans Unicode"/>
          <w:sz w:val="20"/>
          <w:szCs w:val="20"/>
        </w:rPr>
        <w:t>E</w:t>
      </w:r>
      <w:r w:rsidRPr="00EC2349">
        <w:rPr>
          <w:rFonts w:ascii="Lucida Sans Unicode" w:hAnsi="Lucida Sans Unicode" w:cs="Lucida Sans Unicode"/>
          <w:sz w:val="20"/>
          <w:szCs w:val="20"/>
        </w:rPr>
        <w:t>lectoral</w:t>
      </w:r>
      <w:r w:rsidR="00EC3BB0"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44CAE" w:rsidRPr="00EC2349">
        <w:rPr>
          <w:rFonts w:ascii="Lucida Sans Unicode" w:hAnsi="Lucida Sans Unicode" w:cs="Lucida Sans Unicode"/>
          <w:sz w:val="20"/>
          <w:szCs w:val="20"/>
        </w:rPr>
        <w:t>L</w:t>
      </w:r>
      <w:r w:rsidR="00EC3BB0" w:rsidRPr="00EC2349">
        <w:rPr>
          <w:rFonts w:ascii="Lucida Sans Unicode" w:hAnsi="Lucida Sans Unicode" w:cs="Lucida Sans Unicode"/>
          <w:sz w:val="20"/>
          <w:szCs w:val="20"/>
        </w:rPr>
        <w:t>ocal</w:t>
      </w:r>
      <w:r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44CAE" w:rsidRPr="00EC2349">
        <w:rPr>
          <w:rFonts w:ascii="Lucida Sans Unicode" w:hAnsi="Lucida Sans Unicode" w:cs="Lucida Sans Unicode"/>
          <w:sz w:val="20"/>
          <w:szCs w:val="20"/>
        </w:rPr>
        <w:t>C</w:t>
      </w:r>
      <w:r w:rsidRPr="00EC2349">
        <w:rPr>
          <w:rFonts w:ascii="Lucida Sans Unicode" w:hAnsi="Lucida Sans Unicode" w:cs="Lucida Sans Unicode"/>
          <w:sz w:val="20"/>
          <w:szCs w:val="20"/>
        </w:rPr>
        <w:t>oncurrente 20</w:t>
      </w:r>
      <w:r w:rsidR="00CB59D7" w:rsidRPr="00EC2349">
        <w:rPr>
          <w:rFonts w:ascii="Lucida Sans Unicode" w:hAnsi="Lucida Sans Unicode" w:cs="Lucida Sans Unicode"/>
          <w:sz w:val="20"/>
          <w:szCs w:val="20"/>
        </w:rPr>
        <w:t>23</w:t>
      </w:r>
      <w:r w:rsidRPr="00EC2349">
        <w:rPr>
          <w:rFonts w:ascii="Lucida Sans Unicode" w:hAnsi="Lucida Sans Unicode" w:cs="Lucida Sans Unicode"/>
          <w:sz w:val="20"/>
          <w:szCs w:val="20"/>
        </w:rPr>
        <w:t>-20</w:t>
      </w:r>
      <w:r w:rsidR="00CB59D7" w:rsidRPr="00EC2349">
        <w:rPr>
          <w:rFonts w:ascii="Lucida Sans Unicode" w:hAnsi="Lucida Sans Unicode" w:cs="Lucida Sans Unicode"/>
          <w:sz w:val="20"/>
          <w:szCs w:val="20"/>
        </w:rPr>
        <w:t>24</w:t>
      </w:r>
      <w:r w:rsidR="00AE18AE" w:rsidRPr="00EC2349">
        <w:rPr>
          <w:rFonts w:ascii="Lucida Sans Unicode" w:hAnsi="Lucida Sans Unicode" w:cs="Lucida Sans Unicode"/>
          <w:sz w:val="20"/>
          <w:szCs w:val="20"/>
        </w:rPr>
        <w:t>, l</w:t>
      </w:r>
      <w:r w:rsidR="000C7BC6" w:rsidRPr="00EC2349">
        <w:rPr>
          <w:rFonts w:ascii="Lucida Sans Unicode" w:hAnsi="Lucida Sans Unicode" w:cs="Lucida Sans Unicode"/>
          <w:sz w:val="20"/>
          <w:szCs w:val="20"/>
        </w:rPr>
        <w:t xml:space="preserve">o que no significa que no habrá presencia de </w:t>
      </w:r>
      <w:r w:rsidR="00385161" w:rsidRPr="00EC2349">
        <w:rPr>
          <w:rFonts w:ascii="Lucida Sans Unicode" w:hAnsi="Lucida Sans Unicode" w:cs="Lucida Sans Unicode"/>
          <w:sz w:val="20"/>
          <w:szCs w:val="20"/>
        </w:rPr>
        <w:t xml:space="preserve">personas </w:t>
      </w:r>
      <w:r w:rsidR="000C7BC6" w:rsidRPr="00EC2349">
        <w:rPr>
          <w:rFonts w:ascii="Lucida Sans Unicode" w:hAnsi="Lucida Sans Unicode" w:cs="Lucida Sans Unicode"/>
          <w:sz w:val="20"/>
          <w:szCs w:val="20"/>
        </w:rPr>
        <w:t xml:space="preserve">observadoras  electorales, en virtud de que en </w:t>
      </w:r>
      <w:r w:rsidR="00B23B55" w:rsidRPr="00EC2349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0C7BC6" w:rsidRPr="00EC2349">
        <w:rPr>
          <w:rFonts w:ascii="Lucida Sans Unicode" w:hAnsi="Lucida Sans Unicode" w:cs="Lucida Sans Unicode"/>
          <w:sz w:val="20"/>
          <w:szCs w:val="20"/>
        </w:rPr>
        <w:t xml:space="preserve">Sistema Nacional de Observadores si se han generado solicitudes, de acuerdo a información del propio sistema. </w:t>
      </w:r>
    </w:p>
    <w:p w14:paraId="1A6ED38B" w14:textId="77777777" w:rsidR="00424E23" w:rsidRPr="00EC2349" w:rsidRDefault="00424E23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44A456B" w14:textId="1DC95AF2" w:rsidR="003E3420" w:rsidRPr="00EC2349" w:rsidRDefault="00424E23" w:rsidP="00204F81">
      <w:pPr>
        <w:jc w:val="both"/>
        <w:rPr>
          <w:rFonts w:ascii="Lucida Sans Unicode" w:hAnsi="Lucida Sans Unicode" w:cs="Lucida Sans Unicode"/>
          <w:i/>
          <w:iCs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Segundo.</w:t>
      </w:r>
      <w:r w:rsidR="00153A41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0C7BC6" w:rsidRPr="00EC2349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BE711D" w:rsidRPr="00EC2349">
        <w:rPr>
          <w:rFonts w:ascii="Lucida Sans Unicode" w:hAnsi="Lucida Sans Unicode" w:cs="Lucida Sans Unicode"/>
          <w:sz w:val="20"/>
          <w:szCs w:val="20"/>
        </w:rPr>
        <w:t xml:space="preserve">seguimiento </w:t>
      </w:r>
      <w:r w:rsidR="000C7BC6" w:rsidRPr="00EC2349">
        <w:rPr>
          <w:rFonts w:ascii="Lucida Sans Unicode" w:hAnsi="Lucida Sans Unicode" w:cs="Lucida Sans Unicode"/>
          <w:sz w:val="20"/>
          <w:szCs w:val="20"/>
        </w:rPr>
        <w:t>a</w:t>
      </w:r>
      <w:r w:rsidR="00F3551B" w:rsidRPr="00EC2349">
        <w:rPr>
          <w:rFonts w:ascii="Lucida Sans Unicode" w:hAnsi="Lucida Sans Unicode" w:cs="Lucida Sans Unicode"/>
          <w:sz w:val="20"/>
          <w:szCs w:val="20"/>
        </w:rPr>
        <w:t>l</w:t>
      </w:r>
      <w:r w:rsidR="00BE711D"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E711D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Sistema de </w:t>
      </w:r>
      <w:proofErr w:type="gramStart"/>
      <w:r w:rsidR="00BE711D" w:rsidRPr="00EC2349">
        <w:rPr>
          <w:rFonts w:ascii="Lucida Sans Unicode" w:hAnsi="Lucida Sans Unicode" w:cs="Lucida Sans Unicode"/>
          <w:i/>
          <w:iCs/>
          <w:sz w:val="20"/>
          <w:szCs w:val="20"/>
        </w:rPr>
        <w:t>Observadores y Observadoras</w:t>
      </w:r>
      <w:proofErr w:type="gramEnd"/>
      <w:r w:rsidR="00BE711D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 Electorales del PEC 2023-2024</w:t>
      </w:r>
      <w:r w:rsidR="00153A41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 operado por el INE, </w:t>
      </w:r>
      <w:r w:rsidR="00BE711D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con corte al </w:t>
      </w:r>
      <w:r w:rsidR="004E4632" w:rsidRPr="00EC2349">
        <w:rPr>
          <w:rFonts w:ascii="Lucida Sans Unicode" w:hAnsi="Lucida Sans Unicode" w:cs="Lucida Sans Unicode"/>
          <w:i/>
          <w:iCs/>
          <w:sz w:val="20"/>
          <w:szCs w:val="20"/>
        </w:rPr>
        <w:t>30</w:t>
      </w:r>
      <w:r w:rsidR="00BE711D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 de </w:t>
      </w:r>
      <w:r w:rsidR="000C7BC6" w:rsidRPr="00EC2349">
        <w:rPr>
          <w:rFonts w:ascii="Lucida Sans Unicode" w:hAnsi="Lucida Sans Unicode" w:cs="Lucida Sans Unicode"/>
          <w:i/>
          <w:iCs/>
          <w:sz w:val="20"/>
          <w:szCs w:val="20"/>
        </w:rPr>
        <w:t>noviembre</w:t>
      </w:r>
      <w:r w:rsidR="00BE711D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 de 2023, se tiene un registro de </w:t>
      </w:r>
      <w:r w:rsidR="004E4632" w:rsidRPr="00EC2349">
        <w:rPr>
          <w:rFonts w:ascii="Lucida Sans Unicode" w:hAnsi="Lucida Sans Unicode" w:cs="Lucida Sans Unicode"/>
          <w:i/>
          <w:iCs/>
          <w:sz w:val="20"/>
          <w:szCs w:val="20"/>
        </w:rPr>
        <w:t>51</w:t>
      </w:r>
      <w:r w:rsidR="00FF1397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 </w:t>
      </w:r>
      <w:r w:rsidR="00BE711D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solicitudes de </w:t>
      </w:r>
      <w:r w:rsidR="00FF1397" w:rsidRPr="00EC2349">
        <w:rPr>
          <w:rFonts w:ascii="Lucida Sans Unicode" w:hAnsi="Lucida Sans Unicode" w:cs="Lucida Sans Unicode"/>
          <w:i/>
          <w:iCs/>
          <w:sz w:val="20"/>
          <w:szCs w:val="20"/>
        </w:rPr>
        <w:t>ciudadanas y ciudadanos interesados en ser observadores, los cuales optaron por la vía de</w:t>
      </w:r>
      <w:r w:rsidR="00BE711D" w:rsidRPr="00EC2349">
        <w:rPr>
          <w:rFonts w:ascii="Lucida Sans Unicode" w:hAnsi="Lucida Sans Unicode" w:cs="Lucida Sans Unicode"/>
          <w:i/>
          <w:iCs/>
          <w:sz w:val="20"/>
          <w:szCs w:val="20"/>
        </w:rPr>
        <w:t>l portal público</w:t>
      </w:r>
      <w:r w:rsidR="00153A41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 </w:t>
      </w:r>
      <w:r w:rsidR="00FF1397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operado por </w:t>
      </w:r>
      <w:r w:rsidR="00B23B55" w:rsidRPr="00EC2349">
        <w:rPr>
          <w:rFonts w:ascii="Lucida Sans Unicode" w:hAnsi="Lucida Sans Unicode" w:cs="Lucida Sans Unicode"/>
          <w:i/>
          <w:iCs/>
          <w:sz w:val="20"/>
          <w:szCs w:val="20"/>
        </w:rPr>
        <w:t>el Instituto</w:t>
      </w:r>
      <w:r w:rsidR="00153A41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 Nacional Electoral</w:t>
      </w:r>
      <w:r w:rsidR="00BE711D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, </w:t>
      </w:r>
      <w:r w:rsidR="00B23B55" w:rsidRPr="00EC2349">
        <w:rPr>
          <w:rFonts w:ascii="Lucida Sans Unicode" w:hAnsi="Lucida Sans Unicode" w:cs="Lucida Sans Unicode"/>
          <w:i/>
          <w:iCs/>
          <w:sz w:val="20"/>
          <w:szCs w:val="20"/>
        </w:rPr>
        <w:t>mismas que</w:t>
      </w:r>
      <w:r w:rsidR="00BE711D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 se encuentra</w:t>
      </w:r>
      <w:r w:rsidR="00B23B55" w:rsidRPr="00EC2349">
        <w:rPr>
          <w:rFonts w:ascii="Lucida Sans Unicode" w:hAnsi="Lucida Sans Unicode" w:cs="Lucida Sans Unicode"/>
          <w:i/>
          <w:iCs/>
          <w:sz w:val="20"/>
          <w:szCs w:val="20"/>
        </w:rPr>
        <w:t>n</w:t>
      </w:r>
      <w:r w:rsidR="00BE711D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 pendientes de ser validadas y aprobad</w:t>
      </w:r>
      <w:r w:rsidR="008C58EF" w:rsidRPr="00EC2349">
        <w:rPr>
          <w:rFonts w:ascii="Lucida Sans Unicode" w:hAnsi="Lucida Sans Unicode" w:cs="Lucida Sans Unicode"/>
          <w:i/>
          <w:iCs/>
          <w:sz w:val="20"/>
          <w:szCs w:val="20"/>
        </w:rPr>
        <w:t>a</w:t>
      </w:r>
      <w:r w:rsidR="00BE711D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s por </w:t>
      </w:r>
      <w:r w:rsidR="00153A41" w:rsidRPr="00EC2349">
        <w:rPr>
          <w:rFonts w:ascii="Lucida Sans Unicode" w:hAnsi="Lucida Sans Unicode" w:cs="Lucida Sans Unicode"/>
          <w:i/>
          <w:iCs/>
          <w:sz w:val="20"/>
          <w:szCs w:val="20"/>
        </w:rPr>
        <w:t>esa autoridad</w:t>
      </w:r>
      <w:r w:rsidR="00BE711D" w:rsidRPr="00EC2349">
        <w:rPr>
          <w:rFonts w:ascii="Lucida Sans Unicode" w:hAnsi="Lucida Sans Unicode" w:cs="Lucida Sans Unicode"/>
          <w:i/>
          <w:iCs/>
          <w:sz w:val="20"/>
          <w:szCs w:val="20"/>
        </w:rPr>
        <w:t xml:space="preserve">. </w:t>
      </w:r>
    </w:p>
    <w:p w14:paraId="7F0D6587" w14:textId="77777777" w:rsidR="00BE711D" w:rsidRPr="00EC2349" w:rsidRDefault="00BE711D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CC1B7F1" w14:textId="6F0DC43C" w:rsidR="00153636" w:rsidRPr="00EC2349" w:rsidRDefault="00424E23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Tercero</w:t>
      </w:r>
      <w:r w:rsidR="00153636" w:rsidRPr="00EC2349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8C58EF" w:rsidRPr="00EC2349">
        <w:rPr>
          <w:rFonts w:ascii="Lucida Sans Unicode" w:hAnsi="Lucida Sans Unicode" w:cs="Lucida Sans Unicode"/>
          <w:sz w:val="20"/>
          <w:szCs w:val="20"/>
        </w:rPr>
        <w:t xml:space="preserve">Este </w:t>
      </w:r>
      <w:r w:rsidR="00382423" w:rsidRPr="00EC2349">
        <w:rPr>
          <w:rFonts w:ascii="Lucida Sans Unicode" w:hAnsi="Lucida Sans Unicode" w:cs="Lucida Sans Unicode"/>
          <w:sz w:val="20"/>
          <w:szCs w:val="20"/>
        </w:rPr>
        <w:t>I</w:t>
      </w:r>
      <w:r w:rsidR="008C58EF" w:rsidRPr="00EC2349">
        <w:rPr>
          <w:rFonts w:ascii="Lucida Sans Unicode" w:hAnsi="Lucida Sans Unicode" w:cs="Lucida Sans Unicode"/>
          <w:sz w:val="20"/>
          <w:szCs w:val="20"/>
        </w:rPr>
        <w:t>nstituto ha</w:t>
      </w:r>
      <w:r w:rsidR="000F30BC" w:rsidRPr="00EC2349">
        <w:rPr>
          <w:rFonts w:ascii="Lucida Sans Unicode" w:hAnsi="Lucida Sans Unicode" w:cs="Lucida Sans Unicode"/>
          <w:sz w:val="20"/>
          <w:szCs w:val="20"/>
        </w:rPr>
        <w:t xml:space="preserve"> realizado </w:t>
      </w:r>
      <w:r w:rsidR="00FF1397" w:rsidRPr="00EC2349">
        <w:rPr>
          <w:rFonts w:ascii="Lucida Sans Unicode" w:hAnsi="Lucida Sans Unicode" w:cs="Lucida Sans Unicode"/>
          <w:sz w:val="20"/>
          <w:szCs w:val="20"/>
        </w:rPr>
        <w:t xml:space="preserve">diversas </w:t>
      </w:r>
      <w:r w:rsidR="00AA1DE8" w:rsidRPr="00EC2349">
        <w:rPr>
          <w:rFonts w:ascii="Lucida Sans Unicode" w:hAnsi="Lucida Sans Unicode" w:cs="Lucida Sans Unicode"/>
          <w:sz w:val="20"/>
          <w:szCs w:val="20"/>
        </w:rPr>
        <w:t xml:space="preserve">acciones de difusión tales como la publicación de la convocatoria en la </w:t>
      </w:r>
      <w:r w:rsidR="000150CE" w:rsidRPr="00EC2349">
        <w:rPr>
          <w:rFonts w:ascii="Lucida Sans Unicode" w:hAnsi="Lucida Sans Unicode" w:cs="Lucida Sans Unicode"/>
          <w:sz w:val="20"/>
          <w:szCs w:val="20"/>
        </w:rPr>
        <w:t>página</w:t>
      </w:r>
      <w:r w:rsidR="00AA1DE8" w:rsidRPr="00EC2349">
        <w:rPr>
          <w:rFonts w:ascii="Lucida Sans Unicode" w:hAnsi="Lucida Sans Unicode" w:cs="Lucida Sans Unicode"/>
          <w:sz w:val="20"/>
          <w:szCs w:val="20"/>
        </w:rPr>
        <w:t xml:space="preserve"> web oficial </w:t>
      </w:r>
      <w:r w:rsidR="000150CE" w:rsidRPr="00EC2349">
        <w:rPr>
          <w:rFonts w:ascii="Lucida Sans Unicode" w:hAnsi="Lucida Sans Unicode" w:cs="Lucida Sans Unicode"/>
          <w:sz w:val="20"/>
          <w:szCs w:val="20"/>
        </w:rPr>
        <w:t xml:space="preserve">y redes sociales oficiales </w:t>
      </w:r>
      <w:r w:rsidR="00AA1DE8" w:rsidRPr="00EC2349">
        <w:rPr>
          <w:rFonts w:ascii="Lucida Sans Unicode" w:hAnsi="Lucida Sans Unicode" w:cs="Lucida Sans Unicode"/>
          <w:sz w:val="20"/>
          <w:szCs w:val="20"/>
        </w:rPr>
        <w:t>de este Instituto Elect</w:t>
      </w:r>
      <w:r w:rsidR="00ED27D5" w:rsidRPr="00EC2349">
        <w:rPr>
          <w:rFonts w:ascii="Lucida Sans Unicode" w:hAnsi="Lucida Sans Unicode" w:cs="Lucida Sans Unicode"/>
          <w:sz w:val="20"/>
          <w:szCs w:val="20"/>
        </w:rPr>
        <w:t>oral</w:t>
      </w:r>
      <w:r w:rsidR="00A72C74" w:rsidRPr="00EC2349">
        <w:rPr>
          <w:rFonts w:ascii="Lucida Sans Unicode" w:hAnsi="Lucida Sans Unicode" w:cs="Lucida Sans Unicode"/>
          <w:sz w:val="20"/>
          <w:szCs w:val="20"/>
        </w:rPr>
        <w:t xml:space="preserve">, mismas que se cargaron en el Sistema de </w:t>
      </w:r>
      <w:proofErr w:type="gramStart"/>
      <w:r w:rsidR="00A72C74" w:rsidRPr="00EC2349">
        <w:rPr>
          <w:rFonts w:ascii="Lucida Sans Unicode" w:hAnsi="Lucida Sans Unicode" w:cs="Lucida Sans Unicode"/>
          <w:sz w:val="20"/>
          <w:szCs w:val="20"/>
        </w:rPr>
        <w:t>Observadores y Observadoras</w:t>
      </w:r>
      <w:proofErr w:type="gramEnd"/>
      <w:r w:rsidR="00A72C74" w:rsidRPr="00EC2349">
        <w:rPr>
          <w:rFonts w:ascii="Lucida Sans Unicode" w:hAnsi="Lucida Sans Unicode" w:cs="Lucida Sans Unicode"/>
          <w:sz w:val="20"/>
          <w:szCs w:val="20"/>
        </w:rPr>
        <w:t xml:space="preserve"> Electorales del PEC 2023-2024</w:t>
      </w:r>
      <w:r w:rsidR="00FF1397" w:rsidRPr="00EC234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816A08" w:rsidRPr="00EC2349">
        <w:rPr>
          <w:rFonts w:ascii="Lucida Sans Unicode" w:hAnsi="Lucida Sans Unicode" w:cs="Lucida Sans Unicode"/>
          <w:sz w:val="20"/>
          <w:szCs w:val="20"/>
        </w:rPr>
        <w:t>realizándose</w:t>
      </w:r>
      <w:r w:rsidR="00422833" w:rsidRPr="00EC2349">
        <w:rPr>
          <w:rFonts w:ascii="Lucida Sans Unicode" w:hAnsi="Lucida Sans Unicode" w:cs="Lucida Sans Unicode"/>
          <w:sz w:val="20"/>
          <w:szCs w:val="20"/>
        </w:rPr>
        <w:t>,</w:t>
      </w:r>
      <w:r w:rsidR="00816A08" w:rsidRPr="00EC2349">
        <w:rPr>
          <w:rFonts w:ascii="Lucida Sans Unicode" w:hAnsi="Lucida Sans Unicode" w:cs="Lucida Sans Unicode"/>
          <w:sz w:val="20"/>
          <w:szCs w:val="20"/>
        </w:rPr>
        <w:t xml:space="preserve"> además</w:t>
      </w:r>
      <w:r w:rsidR="00422833" w:rsidRPr="00EC2349">
        <w:rPr>
          <w:rFonts w:ascii="Lucida Sans Unicode" w:hAnsi="Lucida Sans Unicode" w:cs="Lucida Sans Unicode"/>
          <w:sz w:val="20"/>
          <w:szCs w:val="20"/>
        </w:rPr>
        <w:t>,</w:t>
      </w:r>
      <w:r w:rsidR="00FF1397" w:rsidRPr="00EC2349">
        <w:rPr>
          <w:rFonts w:ascii="Lucida Sans Unicode" w:hAnsi="Lucida Sans Unicode" w:cs="Lucida Sans Unicode"/>
          <w:sz w:val="20"/>
          <w:szCs w:val="20"/>
        </w:rPr>
        <w:t xml:space="preserve"> talleres </w:t>
      </w:r>
      <w:r w:rsidR="00B23B55" w:rsidRPr="00EC2349">
        <w:rPr>
          <w:rFonts w:ascii="Lucida Sans Unicode" w:hAnsi="Lucida Sans Unicode" w:cs="Lucida Sans Unicode"/>
          <w:sz w:val="20"/>
          <w:szCs w:val="20"/>
        </w:rPr>
        <w:t>en distintos planteles educativos para impartir el taller</w:t>
      </w:r>
      <w:r w:rsidR="00816A08" w:rsidRPr="00EC2349">
        <w:rPr>
          <w:rFonts w:ascii="Lucida Sans Unicode" w:hAnsi="Lucida Sans Unicode" w:cs="Lucida Sans Unicode"/>
          <w:sz w:val="20"/>
          <w:szCs w:val="20"/>
        </w:rPr>
        <w:t xml:space="preserve"> denominado “</w:t>
      </w:r>
      <w:r w:rsidR="00422833" w:rsidRPr="00EC2349">
        <w:rPr>
          <w:rFonts w:ascii="Lucida Sans Unicode" w:hAnsi="Lucida Sans Unicode" w:cs="Lucida Sans Unicode"/>
          <w:sz w:val="20"/>
          <w:szCs w:val="20"/>
        </w:rPr>
        <w:t>D</w:t>
      </w:r>
      <w:r w:rsidR="00B23B55" w:rsidRPr="00EC2349">
        <w:rPr>
          <w:rFonts w:ascii="Lucida Sans Unicode" w:hAnsi="Lucida Sans Unicode" w:cs="Lucida Sans Unicode"/>
          <w:sz w:val="20"/>
          <w:szCs w:val="20"/>
        </w:rPr>
        <w:t>éjame contarte mi primer voto</w:t>
      </w:r>
      <w:r w:rsidR="00816A08" w:rsidRPr="00EC2349">
        <w:rPr>
          <w:rFonts w:ascii="Lucida Sans Unicode" w:hAnsi="Lucida Sans Unicode" w:cs="Lucida Sans Unicode"/>
          <w:sz w:val="20"/>
          <w:szCs w:val="20"/>
        </w:rPr>
        <w:t>”</w:t>
      </w:r>
      <w:r w:rsidR="00B23B55" w:rsidRPr="00EC2349">
        <w:rPr>
          <w:rFonts w:ascii="Lucida Sans Unicode" w:hAnsi="Lucida Sans Unicode" w:cs="Lucida Sans Unicode"/>
          <w:sz w:val="20"/>
          <w:szCs w:val="20"/>
        </w:rPr>
        <w:t xml:space="preserve">, en el que se hace la difusión </w:t>
      </w:r>
      <w:r w:rsidR="00816A08" w:rsidRPr="00EC2349">
        <w:rPr>
          <w:rFonts w:ascii="Lucida Sans Unicode" w:hAnsi="Lucida Sans Unicode" w:cs="Lucida Sans Unicode"/>
          <w:sz w:val="20"/>
          <w:szCs w:val="20"/>
        </w:rPr>
        <w:t>de l</w:t>
      </w:r>
      <w:r w:rsidR="00B23B55" w:rsidRPr="00EC2349">
        <w:rPr>
          <w:rFonts w:ascii="Lucida Sans Unicode" w:hAnsi="Lucida Sans Unicode" w:cs="Lucida Sans Unicode"/>
          <w:sz w:val="20"/>
          <w:szCs w:val="20"/>
        </w:rPr>
        <w:t>a convocatoria.</w:t>
      </w:r>
    </w:p>
    <w:p w14:paraId="14D3F4B2" w14:textId="77777777" w:rsidR="00153636" w:rsidRPr="00EC2349" w:rsidRDefault="00153636" w:rsidP="00204F81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9B3F038" w14:textId="2801A476" w:rsidR="00204F81" w:rsidRPr="00EC2349" w:rsidRDefault="00424E23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</w:rPr>
        <w:t>Cuarto</w:t>
      </w:r>
      <w:r w:rsidR="002B51A6" w:rsidRPr="00EC2349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2B51A6"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22833" w:rsidRPr="00EC2349">
        <w:rPr>
          <w:rFonts w:ascii="Lucida Sans Unicode" w:hAnsi="Lucida Sans Unicode" w:cs="Lucida Sans Unicode"/>
          <w:sz w:val="20"/>
          <w:szCs w:val="20"/>
        </w:rPr>
        <w:t>C</w:t>
      </w:r>
      <w:r w:rsidR="005658CC" w:rsidRPr="00EC2349">
        <w:rPr>
          <w:rFonts w:ascii="Lucida Sans Unicode" w:hAnsi="Lucida Sans Unicode" w:cs="Lucida Sans Unicode"/>
          <w:sz w:val="20"/>
          <w:szCs w:val="20"/>
        </w:rPr>
        <w:t>o</w:t>
      </w:r>
      <w:r w:rsidR="00422833" w:rsidRPr="00EC2349">
        <w:rPr>
          <w:rFonts w:ascii="Lucida Sans Unicode" w:hAnsi="Lucida Sans Unicode" w:cs="Lucida Sans Unicode"/>
          <w:sz w:val="20"/>
          <w:szCs w:val="20"/>
        </w:rPr>
        <w:t xml:space="preserve">muníquese </w:t>
      </w:r>
      <w:r w:rsidR="002B51A6" w:rsidRPr="00EC2349">
        <w:rPr>
          <w:rFonts w:ascii="Lucida Sans Unicode" w:hAnsi="Lucida Sans Unicode" w:cs="Lucida Sans Unicode"/>
          <w:sz w:val="20"/>
          <w:szCs w:val="20"/>
        </w:rPr>
        <w:t>e</w:t>
      </w:r>
      <w:r w:rsidR="00422833" w:rsidRPr="00EC2349">
        <w:rPr>
          <w:rFonts w:ascii="Lucida Sans Unicode" w:hAnsi="Lucida Sans Unicode" w:cs="Lucida Sans Unicode"/>
          <w:sz w:val="20"/>
          <w:szCs w:val="20"/>
        </w:rPr>
        <w:t>l</w:t>
      </w:r>
      <w:r w:rsidR="002B51A6" w:rsidRPr="00EC2349">
        <w:rPr>
          <w:rFonts w:ascii="Lucida Sans Unicode" w:hAnsi="Lucida Sans Unicode" w:cs="Lucida Sans Unicode"/>
          <w:sz w:val="20"/>
          <w:szCs w:val="20"/>
        </w:rPr>
        <w:t xml:space="preserve"> informe al Instituto Nacional Electoral, a través de</w:t>
      </w:r>
      <w:r w:rsidR="00ED27D5" w:rsidRPr="00EC2349">
        <w:rPr>
          <w:rFonts w:ascii="Lucida Sans Unicode" w:hAnsi="Lucida Sans Unicode" w:cs="Lucida Sans Unicode"/>
          <w:sz w:val="20"/>
          <w:szCs w:val="20"/>
        </w:rPr>
        <w:t xml:space="preserve">l </w:t>
      </w:r>
      <w:r w:rsidR="00385161" w:rsidRPr="00EC2349">
        <w:rPr>
          <w:rFonts w:ascii="Lucida Sans Unicode" w:hAnsi="Lucida Sans Unicode" w:cs="Lucida Sans Unicode"/>
          <w:sz w:val="20"/>
          <w:szCs w:val="20"/>
        </w:rPr>
        <w:t>S</w:t>
      </w:r>
      <w:r w:rsidR="00ED27D5" w:rsidRPr="00EC2349">
        <w:rPr>
          <w:rFonts w:ascii="Lucida Sans Unicode" w:hAnsi="Lucida Sans Unicode" w:cs="Lucida Sans Unicode"/>
          <w:sz w:val="20"/>
          <w:szCs w:val="20"/>
        </w:rPr>
        <w:t xml:space="preserve">istema de </w:t>
      </w:r>
      <w:r w:rsidR="00385161" w:rsidRPr="00EC2349">
        <w:rPr>
          <w:rFonts w:ascii="Lucida Sans Unicode" w:hAnsi="Lucida Sans Unicode" w:cs="Lucida Sans Unicode"/>
          <w:sz w:val="20"/>
          <w:szCs w:val="20"/>
        </w:rPr>
        <w:t>V</w:t>
      </w:r>
      <w:r w:rsidR="00ED27D5" w:rsidRPr="00EC2349">
        <w:rPr>
          <w:rFonts w:ascii="Lucida Sans Unicode" w:hAnsi="Lucida Sans Unicode" w:cs="Lucida Sans Unicode"/>
          <w:sz w:val="20"/>
          <w:szCs w:val="20"/>
        </w:rPr>
        <w:t xml:space="preserve">inculación con los </w:t>
      </w:r>
      <w:r w:rsidR="00385161" w:rsidRPr="00EC2349">
        <w:rPr>
          <w:rFonts w:ascii="Lucida Sans Unicode" w:hAnsi="Lucida Sans Unicode" w:cs="Lucida Sans Unicode"/>
          <w:sz w:val="20"/>
          <w:szCs w:val="20"/>
        </w:rPr>
        <w:t>O</w:t>
      </w:r>
      <w:r w:rsidR="00ED27D5" w:rsidRPr="00EC2349">
        <w:rPr>
          <w:rFonts w:ascii="Lucida Sans Unicode" w:hAnsi="Lucida Sans Unicode" w:cs="Lucida Sans Unicode"/>
          <w:sz w:val="20"/>
          <w:szCs w:val="20"/>
        </w:rPr>
        <w:t xml:space="preserve">rganismos </w:t>
      </w:r>
      <w:r w:rsidR="00385161" w:rsidRPr="00EC2349">
        <w:rPr>
          <w:rFonts w:ascii="Lucida Sans Unicode" w:hAnsi="Lucida Sans Unicode" w:cs="Lucida Sans Unicode"/>
          <w:sz w:val="20"/>
          <w:szCs w:val="20"/>
        </w:rPr>
        <w:t>P</w:t>
      </w:r>
      <w:r w:rsidR="00ED27D5" w:rsidRPr="00EC2349">
        <w:rPr>
          <w:rFonts w:ascii="Lucida Sans Unicode" w:hAnsi="Lucida Sans Unicode" w:cs="Lucida Sans Unicode"/>
          <w:sz w:val="20"/>
          <w:szCs w:val="20"/>
        </w:rPr>
        <w:t xml:space="preserve">úblicos </w:t>
      </w:r>
      <w:r w:rsidR="00385161" w:rsidRPr="00EC2349">
        <w:rPr>
          <w:rFonts w:ascii="Lucida Sans Unicode" w:hAnsi="Lucida Sans Unicode" w:cs="Lucida Sans Unicode"/>
          <w:sz w:val="20"/>
          <w:szCs w:val="20"/>
        </w:rPr>
        <w:t>L</w:t>
      </w:r>
      <w:r w:rsidR="00ED27D5" w:rsidRPr="00EC2349">
        <w:rPr>
          <w:rFonts w:ascii="Lucida Sans Unicode" w:hAnsi="Lucida Sans Unicode" w:cs="Lucida Sans Unicode"/>
          <w:sz w:val="20"/>
          <w:szCs w:val="20"/>
        </w:rPr>
        <w:t xml:space="preserve">ocales </w:t>
      </w:r>
      <w:r w:rsidR="00385161" w:rsidRPr="00EC2349">
        <w:rPr>
          <w:rFonts w:ascii="Lucida Sans Unicode" w:hAnsi="Lucida Sans Unicode" w:cs="Lucida Sans Unicode"/>
          <w:sz w:val="20"/>
          <w:szCs w:val="20"/>
        </w:rPr>
        <w:t>E</w:t>
      </w:r>
      <w:r w:rsidR="00ED27D5" w:rsidRPr="00EC2349">
        <w:rPr>
          <w:rFonts w:ascii="Lucida Sans Unicode" w:hAnsi="Lucida Sans Unicode" w:cs="Lucida Sans Unicode"/>
          <w:sz w:val="20"/>
          <w:szCs w:val="20"/>
        </w:rPr>
        <w:t>lectorales</w:t>
      </w:r>
      <w:r w:rsidR="00422833" w:rsidRPr="00EC2349">
        <w:rPr>
          <w:rFonts w:ascii="Lucida Sans Unicode" w:hAnsi="Lucida Sans Unicode" w:cs="Lucida Sans Unicode"/>
          <w:sz w:val="20"/>
          <w:szCs w:val="20"/>
        </w:rPr>
        <w:t>,</w:t>
      </w:r>
      <w:r w:rsidR="00ED27D5" w:rsidRPr="00EC23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B51A6" w:rsidRPr="00EC2349">
        <w:rPr>
          <w:rFonts w:ascii="Lucida Sans Unicode" w:hAnsi="Lucida Sans Unicode" w:cs="Lucida Sans Unicode"/>
          <w:sz w:val="20"/>
          <w:szCs w:val="20"/>
        </w:rPr>
        <w:t>para los efectos legales correspondientes.</w:t>
      </w:r>
    </w:p>
    <w:p w14:paraId="34983FFE" w14:textId="77777777" w:rsidR="00927637" w:rsidRPr="00EC2349" w:rsidRDefault="00927637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3D14D34" w14:textId="77777777" w:rsidR="009C6BD9" w:rsidRPr="00EC2349" w:rsidRDefault="009C6BD9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0A9D9D" w14:textId="77777777" w:rsidR="00E8415D" w:rsidRPr="00EC2349" w:rsidRDefault="00E8415D" w:rsidP="00E8415D">
      <w:pPr>
        <w:contextualSpacing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</w:pPr>
      <w:r w:rsidRPr="00EC2349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A t e n t a m e n t e</w:t>
      </w:r>
    </w:p>
    <w:p w14:paraId="794D775C" w14:textId="0034399B" w:rsidR="00E8415D" w:rsidRPr="00EC2349" w:rsidRDefault="00E8415D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sz w:val="20"/>
          <w:szCs w:val="20"/>
        </w:rPr>
        <w:t xml:space="preserve">Guadalajara, Jalisco; </w:t>
      </w:r>
      <w:r w:rsidR="0094264B" w:rsidRPr="00EC2349">
        <w:rPr>
          <w:rFonts w:ascii="Lucida Sans Unicode" w:hAnsi="Lucida Sans Unicode" w:cs="Lucida Sans Unicode"/>
          <w:b/>
          <w:sz w:val="20"/>
          <w:szCs w:val="20"/>
        </w:rPr>
        <w:t xml:space="preserve">a </w:t>
      </w:r>
      <w:r w:rsidR="00385161" w:rsidRPr="00EC2349">
        <w:rPr>
          <w:rFonts w:ascii="Lucida Sans Unicode" w:hAnsi="Lucida Sans Unicode" w:cs="Lucida Sans Unicode"/>
          <w:b/>
          <w:sz w:val="20"/>
          <w:szCs w:val="20"/>
        </w:rPr>
        <w:t xml:space="preserve">5 </w:t>
      </w:r>
      <w:r w:rsidRPr="00EC2349">
        <w:rPr>
          <w:rFonts w:ascii="Lucida Sans Unicode" w:hAnsi="Lucida Sans Unicode" w:cs="Lucida Sans Unicode"/>
          <w:b/>
          <w:sz w:val="20"/>
          <w:szCs w:val="20"/>
        </w:rPr>
        <w:t xml:space="preserve">de </w:t>
      </w:r>
      <w:r w:rsidR="00385161" w:rsidRPr="00EC2349">
        <w:rPr>
          <w:rFonts w:ascii="Lucida Sans Unicode" w:hAnsi="Lucida Sans Unicode" w:cs="Lucida Sans Unicode"/>
          <w:b/>
          <w:sz w:val="20"/>
          <w:szCs w:val="20"/>
        </w:rPr>
        <w:t>diciembre</w:t>
      </w:r>
      <w:r w:rsidR="009D2CA9" w:rsidRPr="00EC234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EC2349">
        <w:rPr>
          <w:rFonts w:ascii="Lucida Sans Unicode" w:hAnsi="Lucida Sans Unicode" w:cs="Lucida Sans Unicode"/>
          <w:b/>
          <w:sz w:val="20"/>
          <w:szCs w:val="20"/>
        </w:rPr>
        <w:t>de 202</w:t>
      </w:r>
      <w:r w:rsidR="003101FD" w:rsidRPr="00EC2349">
        <w:rPr>
          <w:rFonts w:ascii="Lucida Sans Unicode" w:hAnsi="Lucida Sans Unicode" w:cs="Lucida Sans Unicode"/>
          <w:b/>
          <w:sz w:val="20"/>
          <w:szCs w:val="20"/>
        </w:rPr>
        <w:t>3</w:t>
      </w:r>
    </w:p>
    <w:p w14:paraId="32F8FB3C" w14:textId="77777777" w:rsidR="00E8415D" w:rsidRPr="00EC2349" w:rsidRDefault="00E8415D" w:rsidP="00E8415D">
      <w:pPr>
        <w:contextualSpacing/>
        <w:rPr>
          <w:rFonts w:ascii="Lucida Sans Unicode" w:hAnsi="Lucida Sans Unicode" w:cs="Lucida Sans Unicode"/>
          <w:b/>
          <w:sz w:val="20"/>
          <w:szCs w:val="20"/>
        </w:rPr>
      </w:pPr>
    </w:p>
    <w:p w14:paraId="3A794B66" w14:textId="77777777" w:rsidR="003101FD" w:rsidRPr="00EC2349" w:rsidRDefault="003101FD" w:rsidP="00E8415D">
      <w:pPr>
        <w:contextualSpacing/>
        <w:rPr>
          <w:rFonts w:ascii="Lucida Sans Unicode" w:hAnsi="Lucida Sans Unicode" w:cs="Lucida Sans Unicode"/>
          <w:b/>
          <w:sz w:val="20"/>
          <w:szCs w:val="20"/>
        </w:rPr>
      </w:pPr>
    </w:p>
    <w:p w14:paraId="14CB0717" w14:textId="391E17E7" w:rsidR="00E8415D" w:rsidRPr="00EC2349" w:rsidRDefault="000438F7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15D" w:rsidRPr="00EC2349">
        <w:rPr>
          <w:rFonts w:ascii="Lucida Sans Unicode" w:hAnsi="Lucida Sans Unicode" w:cs="Lucida Sans Unicode"/>
          <w:b/>
          <w:sz w:val="20"/>
          <w:szCs w:val="20"/>
        </w:rPr>
        <w:t xml:space="preserve">Mtra. Paula Ramírez Höhne </w:t>
      </w:r>
    </w:p>
    <w:p w14:paraId="4BDBAC1C" w14:textId="36FE2576" w:rsidR="00E8415D" w:rsidRPr="00EC2349" w:rsidRDefault="000438F7" w:rsidP="005658CC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EC234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15D" w:rsidRPr="00EC2349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5658CC" w:rsidRPr="00EC2349">
        <w:rPr>
          <w:rFonts w:ascii="Lucida Sans Unicode" w:hAnsi="Lucida Sans Unicode" w:cs="Lucida Sans Unicode"/>
          <w:b/>
          <w:sz w:val="20"/>
          <w:szCs w:val="20"/>
        </w:rPr>
        <w:t>p</w:t>
      </w:r>
      <w:r w:rsidR="00E8415D" w:rsidRPr="00EC2349">
        <w:rPr>
          <w:rFonts w:ascii="Lucida Sans Unicode" w:hAnsi="Lucida Sans Unicode" w:cs="Lucida Sans Unicode"/>
          <w:b/>
          <w:sz w:val="20"/>
          <w:szCs w:val="20"/>
        </w:rPr>
        <w:t xml:space="preserve">residenta </w:t>
      </w:r>
    </w:p>
    <w:p w14:paraId="3F07FB52" w14:textId="77777777" w:rsidR="00927637" w:rsidRPr="00EC2349" w:rsidRDefault="00927637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51CD0189" w14:textId="77777777" w:rsidR="00927637" w:rsidRPr="00EC2349" w:rsidRDefault="00927637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pPr w:leftFromText="141" w:rightFromText="141" w:vertAnchor="text" w:horzAnchor="margin" w:tblpY="101"/>
        <w:tblW w:w="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28"/>
      </w:tblGrid>
      <w:tr w:rsidR="000438F7" w:rsidRPr="0094264B" w14:paraId="520387E2" w14:textId="77777777" w:rsidTr="000438F7">
        <w:trPr>
          <w:trHeight w:val="24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3833" w14:textId="757D2164" w:rsidR="000438F7" w:rsidRPr="00EC2349" w:rsidRDefault="00C95082" w:rsidP="000438F7">
            <w:pPr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EC2349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AASR</w:t>
            </w:r>
          </w:p>
          <w:p w14:paraId="3A91C6D7" w14:textId="77777777" w:rsidR="000438F7" w:rsidRPr="00EC2349" w:rsidRDefault="000438F7" w:rsidP="000438F7">
            <w:pPr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EC2349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VoBo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E8A5" w14:textId="10A50C09" w:rsidR="000438F7" w:rsidRPr="00EC2349" w:rsidRDefault="00C95082" w:rsidP="000438F7">
            <w:pPr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EC2349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MRL</w:t>
            </w:r>
          </w:p>
          <w:p w14:paraId="7D3AC0CE" w14:textId="77777777" w:rsidR="000438F7" w:rsidRPr="0094264B" w:rsidRDefault="000438F7" w:rsidP="000438F7">
            <w:pPr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EC2349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Elaboró</w:t>
            </w:r>
          </w:p>
        </w:tc>
      </w:tr>
    </w:tbl>
    <w:p w14:paraId="182C57C2" w14:textId="77777777" w:rsidR="009C6BD9" w:rsidRPr="0094264B" w:rsidRDefault="009C6BD9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9C6BD9" w:rsidRPr="0094264B" w:rsidSect="00EC2349">
      <w:headerReference w:type="default" r:id="rId8"/>
      <w:footerReference w:type="even" r:id="rId9"/>
      <w:footerReference w:type="default" r:id="rId10"/>
      <w:pgSz w:w="12240" w:h="15840" w:code="1"/>
      <w:pgMar w:top="2552" w:right="1701" w:bottom="1418" w:left="1701" w:header="66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900D" w14:textId="77777777" w:rsidR="00C07361" w:rsidRDefault="00C07361" w:rsidP="005E29FF">
      <w:r>
        <w:separator/>
      </w:r>
    </w:p>
  </w:endnote>
  <w:endnote w:type="continuationSeparator" w:id="0">
    <w:p w14:paraId="537C1389" w14:textId="77777777" w:rsidR="00C07361" w:rsidRDefault="00C07361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6"/>
      <w:gridCol w:w="2862"/>
    </w:tblGrid>
    <w:tr w:rsidR="00EC2349" w:rsidRPr="00EC2349" w14:paraId="2940B5E8" w14:textId="77777777" w:rsidTr="00FA11E4">
      <w:tc>
        <w:tcPr>
          <w:tcW w:w="4414" w:type="dxa"/>
          <w:vAlign w:val="center"/>
        </w:tcPr>
        <w:p w14:paraId="3FF96AEF" w14:textId="77777777" w:rsidR="00EC2349" w:rsidRPr="00EC2349" w:rsidRDefault="00EC2349" w:rsidP="00EC2349">
          <w:pPr>
            <w:tabs>
              <w:tab w:val="center" w:pos="4252"/>
              <w:tab w:val="right" w:pos="8504"/>
            </w:tabs>
            <w:suppressAutoHyphens/>
            <w:spacing w:after="160" w:line="259" w:lineRule="auto"/>
            <w:jc w:val="center"/>
            <w:rPr>
              <w:lang w:val="es-MX" w:eastAsia="ar-SA"/>
            </w:rPr>
          </w:pPr>
          <w:r w:rsidRPr="00EC2349">
            <w:rPr>
              <w:rFonts w:ascii="Arial" w:hAnsi="Arial" w:cs="Arial"/>
              <w:noProof/>
              <w:sz w:val="16"/>
              <w:szCs w:val="16"/>
              <w:lang w:val="es-MX" w:eastAsia="es-MX"/>
            </w:rPr>
            <w:drawing>
              <wp:inline distT="0" distB="0" distL="0" distR="0" wp14:anchorId="328F4EF0" wp14:editId="3ED415DE">
                <wp:extent cx="3651885" cy="715618"/>
                <wp:effectExtent l="0" t="0" r="5715" b="8890"/>
                <wp:docPr id="2065506091" name="Imagen 206550609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6058" cy="718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  <w:vAlign w:val="center"/>
        </w:tcPr>
        <w:p w14:paraId="5E88302F" w14:textId="77777777" w:rsidR="00EC2349" w:rsidRPr="00EC2349" w:rsidRDefault="00EC2349" w:rsidP="00EC2349">
          <w:pPr>
            <w:tabs>
              <w:tab w:val="center" w:pos="4419"/>
              <w:tab w:val="right" w:pos="8838"/>
            </w:tabs>
            <w:spacing w:after="160" w:line="259" w:lineRule="auto"/>
            <w:jc w:val="center"/>
            <w:rPr>
              <w:rFonts w:ascii="Lucida Sans Unicode" w:hAnsi="Lucida Sans Unicode" w:cs="Lucida Sans Unicode"/>
              <w:sz w:val="12"/>
              <w:szCs w:val="12"/>
              <w:lang w:val="es-MX"/>
            </w:rPr>
          </w:pPr>
        </w:p>
        <w:p w14:paraId="29AD615A" w14:textId="77777777" w:rsidR="00EC2349" w:rsidRPr="00EC2349" w:rsidRDefault="00EC2349" w:rsidP="00EC2349">
          <w:pPr>
            <w:tabs>
              <w:tab w:val="center" w:pos="4419"/>
              <w:tab w:val="right" w:pos="8838"/>
            </w:tabs>
            <w:spacing w:after="160" w:line="259" w:lineRule="auto"/>
            <w:jc w:val="center"/>
            <w:rPr>
              <w:rFonts w:ascii="Lucida Sans Unicode" w:hAnsi="Lucida Sans Unicode" w:cs="Lucida Sans Unicode"/>
              <w:sz w:val="12"/>
              <w:szCs w:val="12"/>
              <w:lang w:val="es-MX"/>
            </w:rPr>
          </w:pPr>
        </w:p>
        <w:p w14:paraId="7B7C9135" w14:textId="77777777" w:rsidR="00EC2349" w:rsidRPr="00EC2349" w:rsidRDefault="00EC2349" w:rsidP="00EC2349">
          <w:pPr>
            <w:tabs>
              <w:tab w:val="center" w:pos="4419"/>
              <w:tab w:val="right" w:pos="8838"/>
            </w:tabs>
            <w:spacing w:after="160" w:line="259" w:lineRule="auto"/>
            <w:jc w:val="right"/>
            <w:rPr>
              <w:rFonts w:ascii="Lucida Sans Unicode" w:hAnsi="Lucida Sans Unicode" w:cs="Lucida Sans Unicode"/>
              <w:sz w:val="12"/>
              <w:szCs w:val="12"/>
              <w:lang w:val="es-MX" w:eastAsia="ar-SA"/>
            </w:rPr>
          </w:pPr>
          <w:r w:rsidRPr="00EC2349">
            <w:rPr>
              <w:rFonts w:ascii="Lucida Sans Unicode" w:hAnsi="Lucida Sans Unicode" w:cs="Lucida Sans Unicode"/>
              <w:sz w:val="12"/>
              <w:szCs w:val="12"/>
              <w:lang w:val="es-MX"/>
            </w:rPr>
            <w:t xml:space="preserve">Página </w:t>
          </w:r>
          <w:r w:rsidRPr="00EC2349">
            <w:rPr>
              <w:rFonts w:ascii="Lucida Sans Unicode" w:hAnsi="Lucida Sans Unicode" w:cs="Lucida Sans Unicode"/>
              <w:sz w:val="12"/>
              <w:szCs w:val="12"/>
              <w:lang w:val="es-MX"/>
            </w:rPr>
            <w:fldChar w:fldCharType="begin"/>
          </w:r>
          <w:r w:rsidRPr="00EC2349">
            <w:rPr>
              <w:rFonts w:ascii="Lucida Sans Unicode" w:hAnsi="Lucida Sans Unicode" w:cs="Lucida Sans Unicode"/>
              <w:sz w:val="12"/>
              <w:szCs w:val="12"/>
              <w:lang w:val="es-MX"/>
            </w:rPr>
            <w:instrText xml:space="preserve"> PAGE </w:instrText>
          </w:r>
          <w:r w:rsidRPr="00EC2349">
            <w:rPr>
              <w:rFonts w:ascii="Lucida Sans Unicode" w:hAnsi="Lucida Sans Unicode" w:cs="Lucida Sans Unicode"/>
              <w:sz w:val="12"/>
              <w:szCs w:val="12"/>
              <w:lang w:val="es-MX"/>
            </w:rPr>
            <w:fldChar w:fldCharType="separate"/>
          </w:r>
          <w:r w:rsidRPr="00EC2349">
            <w:rPr>
              <w:rFonts w:ascii="Lucida Sans Unicode" w:hAnsi="Lucida Sans Unicode" w:cs="Lucida Sans Unicode"/>
              <w:noProof/>
              <w:sz w:val="12"/>
              <w:szCs w:val="12"/>
              <w:lang w:val="es-MX"/>
            </w:rPr>
            <w:t>12</w:t>
          </w:r>
          <w:r w:rsidRPr="00EC2349">
            <w:rPr>
              <w:rFonts w:ascii="Lucida Sans Unicode" w:hAnsi="Lucida Sans Unicode" w:cs="Lucida Sans Unicode"/>
              <w:sz w:val="12"/>
              <w:szCs w:val="12"/>
              <w:lang w:val="es-MX"/>
            </w:rPr>
            <w:fldChar w:fldCharType="end"/>
          </w:r>
          <w:r w:rsidRPr="00EC2349">
            <w:rPr>
              <w:rFonts w:ascii="Lucida Sans Unicode" w:hAnsi="Lucida Sans Unicode" w:cs="Lucida Sans Unicode"/>
              <w:sz w:val="12"/>
              <w:szCs w:val="12"/>
              <w:lang w:val="es-MX"/>
            </w:rPr>
            <w:t xml:space="preserve"> de </w:t>
          </w:r>
          <w:r w:rsidRPr="00EC2349">
            <w:rPr>
              <w:rFonts w:ascii="Lucida Sans Unicode" w:hAnsi="Lucida Sans Unicode" w:cs="Lucida Sans Unicode"/>
              <w:sz w:val="12"/>
              <w:szCs w:val="12"/>
              <w:lang w:val="es-MX"/>
            </w:rPr>
            <w:fldChar w:fldCharType="begin"/>
          </w:r>
          <w:r w:rsidRPr="00EC2349">
            <w:rPr>
              <w:rFonts w:ascii="Lucida Sans Unicode" w:hAnsi="Lucida Sans Unicode" w:cs="Lucida Sans Unicode"/>
              <w:sz w:val="12"/>
              <w:szCs w:val="12"/>
              <w:lang w:val="es-MX"/>
            </w:rPr>
            <w:instrText xml:space="preserve"> NUMPAGES </w:instrText>
          </w:r>
          <w:r w:rsidRPr="00EC2349">
            <w:rPr>
              <w:rFonts w:ascii="Lucida Sans Unicode" w:hAnsi="Lucida Sans Unicode" w:cs="Lucida Sans Unicode"/>
              <w:sz w:val="12"/>
              <w:szCs w:val="12"/>
              <w:lang w:val="es-MX"/>
            </w:rPr>
            <w:fldChar w:fldCharType="separate"/>
          </w:r>
          <w:r w:rsidRPr="00EC2349">
            <w:rPr>
              <w:rFonts w:ascii="Lucida Sans Unicode" w:hAnsi="Lucida Sans Unicode" w:cs="Lucida Sans Unicode"/>
              <w:noProof/>
              <w:sz w:val="12"/>
              <w:szCs w:val="12"/>
              <w:lang w:val="es-MX"/>
            </w:rPr>
            <w:t>13</w:t>
          </w:r>
          <w:r w:rsidRPr="00EC2349">
            <w:rPr>
              <w:rFonts w:ascii="Lucida Sans Unicode" w:hAnsi="Lucida Sans Unicode" w:cs="Lucida Sans Unicode"/>
              <w:sz w:val="12"/>
              <w:szCs w:val="12"/>
              <w:lang w:val="es-MX"/>
            </w:rPr>
            <w:fldChar w:fldCharType="end"/>
          </w:r>
        </w:p>
        <w:p w14:paraId="74DBA473" w14:textId="77777777" w:rsidR="00EC2349" w:rsidRPr="00EC2349" w:rsidRDefault="00EC2349" w:rsidP="00EC2349">
          <w:pPr>
            <w:tabs>
              <w:tab w:val="center" w:pos="4252"/>
              <w:tab w:val="right" w:pos="8504"/>
            </w:tabs>
            <w:suppressAutoHyphens/>
            <w:spacing w:after="160" w:line="259" w:lineRule="auto"/>
            <w:jc w:val="center"/>
            <w:rPr>
              <w:lang w:val="es-MX" w:eastAsia="ar-SA"/>
            </w:rPr>
          </w:pPr>
        </w:p>
      </w:tc>
    </w:tr>
  </w:tbl>
  <w:p w14:paraId="5D5B7354" w14:textId="572B173D" w:rsidR="005E29FF" w:rsidRPr="005E29FF" w:rsidRDefault="005E29FF" w:rsidP="00EC2349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9B2A" w14:textId="77777777" w:rsidR="00C07361" w:rsidRDefault="00C07361" w:rsidP="005E29FF">
      <w:r>
        <w:separator/>
      </w:r>
    </w:p>
  </w:footnote>
  <w:footnote w:type="continuationSeparator" w:id="0">
    <w:p w14:paraId="1C8C0151" w14:textId="77777777" w:rsidR="00C07361" w:rsidRDefault="00C07361" w:rsidP="005E29FF">
      <w:r>
        <w:continuationSeparator/>
      </w:r>
    </w:p>
  </w:footnote>
  <w:footnote w:id="1">
    <w:p w14:paraId="0EDFD401" w14:textId="4BD606EB" w:rsidR="003D68E0" w:rsidRPr="00EC2349" w:rsidRDefault="003D68E0" w:rsidP="003D52C7">
      <w:pPr>
        <w:pStyle w:val="commentcontentpara"/>
        <w:spacing w:before="0" w:beforeAutospacing="0" w:after="0" w:afterAutospacing="0"/>
        <w:jc w:val="both"/>
        <w:rPr>
          <w:rFonts w:ascii="Lucida Sans Unicode" w:hAnsi="Lucida Sans Unicode" w:cs="Lucida Sans Unicode"/>
          <w:sz w:val="14"/>
          <w:szCs w:val="14"/>
        </w:rPr>
      </w:pPr>
      <w:r w:rsidRPr="00EC2349">
        <w:rPr>
          <w:rStyle w:val="Refdenotaalpie"/>
          <w:rFonts w:ascii="Lucida Sans Unicode" w:hAnsi="Lucida Sans Unicode" w:cs="Lucida Sans Unicode"/>
          <w:sz w:val="14"/>
          <w:szCs w:val="14"/>
        </w:rPr>
        <w:footnoteRef/>
      </w:r>
      <w:r w:rsidRPr="00EC2349">
        <w:rPr>
          <w:rFonts w:ascii="Lucida Sans Unicode" w:hAnsi="Lucida Sans Unicode" w:cs="Lucida Sans Unicode"/>
          <w:sz w:val="14"/>
          <w:szCs w:val="14"/>
        </w:rPr>
        <w:t xml:space="preserve"> El acuerdo se encuentra disponible para su consulta en el enlace siguiente:</w:t>
      </w:r>
      <w:r w:rsidR="00F87595" w:rsidRPr="00EC2349">
        <w:rPr>
          <w:rFonts w:ascii="Lucida Sans Unicode" w:hAnsi="Lucida Sans Unicode" w:cs="Lucida Sans Unicode"/>
          <w:sz w:val="14"/>
          <w:szCs w:val="14"/>
        </w:rPr>
        <w:t xml:space="preserve"> </w:t>
      </w:r>
      <w:r w:rsidRPr="00EC2349">
        <w:rPr>
          <w:rFonts w:ascii="Lucida Sans Unicode" w:hAnsi="Lucida Sans Unicode" w:cs="Lucida Sans Unicode"/>
          <w:sz w:val="14"/>
          <w:szCs w:val="14"/>
        </w:rPr>
        <w:t>https://repositoriodocumental.ine.mx/xmlui/bitstream/handle/123456789/152542/CGex202307-20-ap-15.pdf</w:t>
      </w:r>
    </w:p>
  </w:footnote>
  <w:footnote w:id="2">
    <w:p w14:paraId="71DA24CD" w14:textId="61DE15C5" w:rsidR="007240C1" w:rsidRPr="0094264B" w:rsidRDefault="007240C1" w:rsidP="00EC2349">
      <w:pPr>
        <w:pStyle w:val="commentcontentpara"/>
        <w:spacing w:before="0" w:beforeAutospacing="0" w:after="0" w:afterAutospacing="0"/>
        <w:jc w:val="both"/>
        <w:rPr>
          <w:rFonts w:ascii="Lucida Sans Unicode" w:hAnsi="Lucida Sans Unicode" w:cs="Lucida Sans Unicode"/>
          <w:sz w:val="14"/>
          <w:szCs w:val="14"/>
        </w:rPr>
      </w:pPr>
      <w:r w:rsidRPr="00EC2349">
        <w:rPr>
          <w:rStyle w:val="Refdenotaalpie"/>
          <w:rFonts w:ascii="Lucida Sans Unicode" w:hAnsi="Lucida Sans Unicode" w:cs="Lucida Sans Unicode"/>
          <w:sz w:val="14"/>
          <w:szCs w:val="14"/>
        </w:rPr>
        <w:footnoteRef/>
      </w:r>
      <w:r w:rsidRPr="00EC2349">
        <w:rPr>
          <w:rFonts w:ascii="Lucida Sans Unicode" w:hAnsi="Lucida Sans Unicode" w:cs="Lucida Sans Unicode"/>
          <w:sz w:val="14"/>
          <w:szCs w:val="14"/>
        </w:rPr>
        <w:t xml:space="preserve"> El acuerdo se encuentra disponible para su consulta en</w:t>
      </w:r>
      <w:r w:rsidR="00F87595" w:rsidRPr="00EC2349">
        <w:rPr>
          <w:rFonts w:ascii="Lucida Sans Unicode" w:hAnsi="Lucida Sans Unicode" w:cs="Lucida Sans Unicode"/>
          <w:sz w:val="14"/>
          <w:szCs w:val="14"/>
        </w:rPr>
        <w:t xml:space="preserve"> el enlace siguiente: </w:t>
      </w:r>
      <w:r w:rsidRPr="00EC2349">
        <w:rPr>
          <w:rFonts w:ascii="Lucida Sans Unicode" w:hAnsi="Lucida Sans Unicode" w:cs="Lucida Sans Unicode"/>
          <w:sz w:val="14"/>
          <w:szCs w:val="14"/>
        </w:rPr>
        <w:t>https://www.iepcjalisco.org.mx/sites/default/files/sesiones-de-consejo/consejo%20general/2023-08-31/4iepc-acg-050-2023.pdf</w:t>
      </w:r>
    </w:p>
  </w:footnote>
  <w:footnote w:id="3">
    <w:p w14:paraId="63CC78BA" w14:textId="25532EC0" w:rsidR="007240C1" w:rsidRPr="00EC2349" w:rsidRDefault="007240C1" w:rsidP="003D52C7">
      <w:pPr>
        <w:pStyle w:val="commentcontentpara"/>
        <w:spacing w:before="0" w:beforeAutospacing="0" w:after="0" w:afterAutospacing="0"/>
        <w:jc w:val="both"/>
        <w:rPr>
          <w:rFonts w:ascii="Lucida Sans Unicode" w:hAnsi="Lucida Sans Unicode" w:cs="Lucida Sans Unicode"/>
          <w:sz w:val="14"/>
          <w:szCs w:val="14"/>
        </w:rPr>
      </w:pPr>
      <w:r w:rsidRPr="00EC2349">
        <w:rPr>
          <w:rStyle w:val="Refdenotaalpie"/>
          <w:rFonts w:ascii="Lucida Sans Unicode" w:hAnsi="Lucida Sans Unicode" w:cs="Lucida Sans Unicode"/>
          <w:sz w:val="14"/>
          <w:szCs w:val="14"/>
        </w:rPr>
        <w:footnoteRef/>
      </w:r>
      <w:r w:rsidRPr="00EC2349">
        <w:rPr>
          <w:rFonts w:ascii="Lucida Sans Unicode" w:hAnsi="Lucida Sans Unicode" w:cs="Lucida Sans Unicode"/>
          <w:sz w:val="14"/>
          <w:szCs w:val="14"/>
        </w:rPr>
        <w:t xml:space="preserve"> El acuerdo se encuentra disponible para su consulta en el siguiente enlace: CGex202307-20-ap-15-Gaceta.pdf (ine.mx)</w:t>
      </w:r>
    </w:p>
  </w:footnote>
  <w:footnote w:id="4">
    <w:p w14:paraId="02F4F8CC" w14:textId="0335306E" w:rsidR="007240C1" w:rsidRPr="0094264B" w:rsidRDefault="007240C1" w:rsidP="00F87595">
      <w:pPr>
        <w:pStyle w:val="commentcontentpara"/>
        <w:spacing w:before="0" w:beforeAutospacing="0" w:after="0" w:afterAutospacing="0"/>
        <w:jc w:val="both"/>
        <w:rPr>
          <w:rFonts w:ascii="Lucida Sans Unicode" w:hAnsi="Lucida Sans Unicode" w:cs="Lucida Sans Unicode"/>
          <w:sz w:val="14"/>
          <w:szCs w:val="14"/>
        </w:rPr>
      </w:pPr>
      <w:r w:rsidRPr="00EC2349">
        <w:rPr>
          <w:rStyle w:val="Refdenotaalpie"/>
          <w:rFonts w:ascii="Lucida Sans Unicode" w:hAnsi="Lucida Sans Unicode" w:cs="Lucida Sans Unicode"/>
          <w:sz w:val="14"/>
          <w:szCs w:val="14"/>
        </w:rPr>
        <w:footnoteRef/>
      </w:r>
      <w:r w:rsidRPr="00EC2349">
        <w:rPr>
          <w:rFonts w:ascii="Lucida Sans Unicode" w:hAnsi="Lucida Sans Unicode" w:cs="Lucida Sans Unicode"/>
          <w:sz w:val="14"/>
          <w:szCs w:val="14"/>
        </w:rPr>
        <w:t xml:space="preserve"> El acuerdo</w:t>
      </w:r>
      <w:r w:rsidR="00F87595" w:rsidRPr="00EC2349">
        <w:rPr>
          <w:rFonts w:ascii="Lucida Sans Unicode" w:hAnsi="Lucida Sans Unicode" w:cs="Lucida Sans Unicode"/>
          <w:sz w:val="14"/>
          <w:szCs w:val="14"/>
        </w:rPr>
        <w:t xml:space="preserve"> </w:t>
      </w:r>
      <w:r w:rsidRPr="00EC2349">
        <w:rPr>
          <w:rFonts w:ascii="Lucida Sans Unicode" w:hAnsi="Lucida Sans Unicode" w:cs="Lucida Sans Unicode"/>
          <w:sz w:val="14"/>
          <w:szCs w:val="14"/>
        </w:rPr>
        <w:t>se encuentra disponible</w:t>
      </w:r>
      <w:r w:rsidR="00F87595" w:rsidRPr="00EC2349">
        <w:rPr>
          <w:rFonts w:ascii="Lucida Sans Unicode" w:hAnsi="Lucida Sans Unicode" w:cs="Lucida Sans Unicode"/>
          <w:sz w:val="14"/>
          <w:szCs w:val="14"/>
        </w:rPr>
        <w:t xml:space="preserve"> para su consulta </w:t>
      </w:r>
      <w:r w:rsidRPr="00EC2349">
        <w:rPr>
          <w:rFonts w:ascii="Lucida Sans Unicode" w:hAnsi="Lucida Sans Unicode" w:cs="Lucida Sans Unicode"/>
          <w:sz w:val="14"/>
          <w:szCs w:val="14"/>
        </w:rPr>
        <w:t>en el siguiente enlace: 4iepc-acg-050-2023.pdf (iepcjalisco.org.mx)</w:t>
      </w:r>
    </w:p>
    <w:p w14:paraId="6FD4AC13" w14:textId="0AF95A97" w:rsidR="007240C1" w:rsidRPr="0094264B" w:rsidRDefault="007240C1">
      <w:pPr>
        <w:pStyle w:val="Textonotapie"/>
        <w:rPr>
          <w:rFonts w:ascii="Lucida Sans Unicode" w:hAnsi="Lucida Sans Unicode" w:cs="Lucida Sans Unicode"/>
          <w:sz w:val="14"/>
          <w:szCs w:val="14"/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FC26" w14:textId="6F989B0F" w:rsidR="005E29FF" w:rsidRDefault="005E29FF" w:rsidP="00097F1B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32768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0769"/>
    <w:multiLevelType w:val="hybridMultilevel"/>
    <w:tmpl w:val="1D885B0A"/>
    <w:lvl w:ilvl="0" w:tplc="1B74AA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871452"/>
    <w:multiLevelType w:val="hybridMultilevel"/>
    <w:tmpl w:val="83CCBA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18818">
    <w:abstractNumId w:val="1"/>
  </w:num>
  <w:num w:numId="2" w16cid:durableId="172637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50CE"/>
    <w:rsid w:val="00021205"/>
    <w:rsid w:val="000438F7"/>
    <w:rsid w:val="000602F9"/>
    <w:rsid w:val="00060962"/>
    <w:rsid w:val="00060CE9"/>
    <w:rsid w:val="00097F1B"/>
    <w:rsid w:val="000B19DC"/>
    <w:rsid w:val="000B2EC7"/>
    <w:rsid w:val="000B7D76"/>
    <w:rsid w:val="000C7BC6"/>
    <w:rsid w:val="000D57FA"/>
    <w:rsid w:val="000D6253"/>
    <w:rsid w:val="000E7405"/>
    <w:rsid w:val="000F30BC"/>
    <w:rsid w:val="00132AE0"/>
    <w:rsid w:val="001357EF"/>
    <w:rsid w:val="001506C8"/>
    <w:rsid w:val="00153636"/>
    <w:rsid w:val="00153A41"/>
    <w:rsid w:val="00164A04"/>
    <w:rsid w:val="0016523E"/>
    <w:rsid w:val="00170E49"/>
    <w:rsid w:val="001815B1"/>
    <w:rsid w:val="0018177A"/>
    <w:rsid w:val="001B7397"/>
    <w:rsid w:val="001D6920"/>
    <w:rsid w:val="001E5F5A"/>
    <w:rsid w:val="001F6CC3"/>
    <w:rsid w:val="00204F81"/>
    <w:rsid w:val="00207D32"/>
    <w:rsid w:val="00227420"/>
    <w:rsid w:val="0023265D"/>
    <w:rsid w:val="002419A5"/>
    <w:rsid w:val="00241D9D"/>
    <w:rsid w:val="00250C57"/>
    <w:rsid w:val="00255E72"/>
    <w:rsid w:val="00263576"/>
    <w:rsid w:val="002641B4"/>
    <w:rsid w:val="002B51A6"/>
    <w:rsid w:val="003101FD"/>
    <w:rsid w:val="00327E3E"/>
    <w:rsid w:val="0037328A"/>
    <w:rsid w:val="00382423"/>
    <w:rsid w:val="00385161"/>
    <w:rsid w:val="0039368D"/>
    <w:rsid w:val="003A326D"/>
    <w:rsid w:val="003A627B"/>
    <w:rsid w:val="003B3D53"/>
    <w:rsid w:val="003C783A"/>
    <w:rsid w:val="003D52C7"/>
    <w:rsid w:val="003D68E0"/>
    <w:rsid w:val="003E3420"/>
    <w:rsid w:val="00405722"/>
    <w:rsid w:val="00422833"/>
    <w:rsid w:val="00424E23"/>
    <w:rsid w:val="00481F4E"/>
    <w:rsid w:val="004958C7"/>
    <w:rsid w:val="004C2070"/>
    <w:rsid w:val="004E4632"/>
    <w:rsid w:val="0050505D"/>
    <w:rsid w:val="005319D6"/>
    <w:rsid w:val="00544CAE"/>
    <w:rsid w:val="005658CC"/>
    <w:rsid w:val="005A2A09"/>
    <w:rsid w:val="005D1FFA"/>
    <w:rsid w:val="005D2C25"/>
    <w:rsid w:val="005D7ED5"/>
    <w:rsid w:val="005E29FF"/>
    <w:rsid w:val="005F59D4"/>
    <w:rsid w:val="0061762A"/>
    <w:rsid w:val="00630DFC"/>
    <w:rsid w:val="00642ED8"/>
    <w:rsid w:val="006503DD"/>
    <w:rsid w:val="00651BC7"/>
    <w:rsid w:val="00664CC2"/>
    <w:rsid w:val="00693086"/>
    <w:rsid w:val="006D2BB4"/>
    <w:rsid w:val="006E1709"/>
    <w:rsid w:val="00702912"/>
    <w:rsid w:val="00707185"/>
    <w:rsid w:val="007234BB"/>
    <w:rsid w:val="007240C1"/>
    <w:rsid w:val="007254A8"/>
    <w:rsid w:val="00730E63"/>
    <w:rsid w:val="007A5CA0"/>
    <w:rsid w:val="007B4F1C"/>
    <w:rsid w:val="007B55D2"/>
    <w:rsid w:val="007B65A8"/>
    <w:rsid w:val="00816A08"/>
    <w:rsid w:val="00841478"/>
    <w:rsid w:val="00857F95"/>
    <w:rsid w:val="00883366"/>
    <w:rsid w:val="008A04DE"/>
    <w:rsid w:val="008A3405"/>
    <w:rsid w:val="008A349E"/>
    <w:rsid w:val="008B346D"/>
    <w:rsid w:val="008C58EF"/>
    <w:rsid w:val="008E599D"/>
    <w:rsid w:val="0090534E"/>
    <w:rsid w:val="00910B1A"/>
    <w:rsid w:val="00911D5B"/>
    <w:rsid w:val="0091558C"/>
    <w:rsid w:val="00927637"/>
    <w:rsid w:val="0094264B"/>
    <w:rsid w:val="00952A48"/>
    <w:rsid w:val="00952D41"/>
    <w:rsid w:val="009962AA"/>
    <w:rsid w:val="009B086E"/>
    <w:rsid w:val="009C2399"/>
    <w:rsid w:val="009C6BD9"/>
    <w:rsid w:val="009C7602"/>
    <w:rsid w:val="009D2CA9"/>
    <w:rsid w:val="009E087B"/>
    <w:rsid w:val="009E190E"/>
    <w:rsid w:val="009F717C"/>
    <w:rsid w:val="00A05657"/>
    <w:rsid w:val="00A2133A"/>
    <w:rsid w:val="00A23257"/>
    <w:rsid w:val="00A72C74"/>
    <w:rsid w:val="00A851C4"/>
    <w:rsid w:val="00A87677"/>
    <w:rsid w:val="00AA0D86"/>
    <w:rsid w:val="00AA1DE8"/>
    <w:rsid w:val="00AA39CB"/>
    <w:rsid w:val="00AB07F8"/>
    <w:rsid w:val="00AE18AE"/>
    <w:rsid w:val="00AF545D"/>
    <w:rsid w:val="00B23B55"/>
    <w:rsid w:val="00B25825"/>
    <w:rsid w:val="00B45B5B"/>
    <w:rsid w:val="00B62D0B"/>
    <w:rsid w:val="00B70448"/>
    <w:rsid w:val="00B77996"/>
    <w:rsid w:val="00BD1248"/>
    <w:rsid w:val="00BD21AB"/>
    <w:rsid w:val="00BE711D"/>
    <w:rsid w:val="00C03049"/>
    <w:rsid w:val="00C07361"/>
    <w:rsid w:val="00C66419"/>
    <w:rsid w:val="00C8047F"/>
    <w:rsid w:val="00C95082"/>
    <w:rsid w:val="00CA45F3"/>
    <w:rsid w:val="00CB59D7"/>
    <w:rsid w:val="00CB6D8A"/>
    <w:rsid w:val="00CC0530"/>
    <w:rsid w:val="00CC39C2"/>
    <w:rsid w:val="00CD4408"/>
    <w:rsid w:val="00D33942"/>
    <w:rsid w:val="00DD2550"/>
    <w:rsid w:val="00E126C6"/>
    <w:rsid w:val="00E248D9"/>
    <w:rsid w:val="00E326D0"/>
    <w:rsid w:val="00E37553"/>
    <w:rsid w:val="00E8415D"/>
    <w:rsid w:val="00E856C2"/>
    <w:rsid w:val="00EA6943"/>
    <w:rsid w:val="00EC2349"/>
    <w:rsid w:val="00EC3BB0"/>
    <w:rsid w:val="00ED27D5"/>
    <w:rsid w:val="00EE051E"/>
    <w:rsid w:val="00EF3F70"/>
    <w:rsid w:val="00F3551B"/>
    <w:rsid w:val="00F87595"/>
    <w:rsid w:val="00FB4AD5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styleId="Prrafodelista">
    <w:name w:val="List Paragraph"/>
    <w:basedOn w:val="Normal"/>
    <w:uiPriority w:val="34"/>
    <w:qFormat/>
    <w:rsid w:val="00AB07F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76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76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762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6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62A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9E190E"/>
    <w:rPr>
      <w:lang w:val="es-ES"/>
    </w:rPr>
  </w:style>
  <w:style w:type="paragraph" w:customStyle="1" w:styleId="commentcontentpara">
    <w:name w:val="commentcontentpara"/>
    <w:basedOn w:val="Normal"/>
    <w:rsid w:val="003D68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C2349"/>
    <w:rPr>
      <w:rFonts w:ascii="Calibri" w:eastAsia="Calibri" w:hAnsi="Calibri" w:cs="Times New Roman"/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C2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907A-6543-4457-90CA-1B562F81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1567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</cp:lastModifiedBy>
  <cp:revision>33</cp:revision>
  <cp:lastPrinted>2023-11-21T20:05:00Z</cp:lastPrinted>
  <dcterms:created xsi:type="dcterms:W3CDTF">2023-10-17T22:30:00Z</dcterms:created>
  <dcterms:modified xsi:type="dcterms:W3CDTF">2023-12-06T21:10:00Z</dcterms:modified>
</cp:coreProperties>
</file>