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E8E9" w14:textId="2560C9FD" w:rsidR="0018464E" w:rsidRPr="00A04A52" w:rsidRDefault="0018464E" w:rsidP="007E79D6">
      <w:pPr>
        <w:spacing w:after="0"/>
        <w:jc w:val="both"/>
        <w:rPr>
          <w:rFonts w:ascii="Lucida Sans Unicode" w:eastAsia="Times New Roman" w:hAnsi="Lucida Sans Unicode" w:cs="Lucida Sans Unicode"/>
          <w:b/>
          <w:sz w:val="20"/>
          <w:szCs w:val="20"/>
          <w:lang w:val="es-ES" w:eastAsia="es-ES"/>
        </w:rPr>
      </w:pPr>
      <w:r w:rsidRPr="00A04A52">
        <w:rPr>
          <w:rFonts w:ascii="Lucida Sans Unicode" w:eastAsia="Times New Roman" w:hAnsi="Lucida Sans Unicode" w:cs="Lucida Sans Unicode"/>
          <w:b/>
          <w:sz w:val="20"/>
          <w:szCs w:val="20"/>
          <w:lang w:val="es-ES" w:eastAsia="es-ES"/>
        </w:rPr>
        <w:t xml:space="preserve">ACUERDO DEL CONSEJO GENERAL DEL INSTITUTO ELECTORAL Y DE PARTICIPACIÓN CIUDADANA DEL ESTADO DE JALISCO, QUE APRUEBA EL TEXTO DE LA CONVOCATORIA PARA LA CELEBRACIÓN DE ELECCIONES CONSTITUCIONALES </w:t>
      </w:r>
      <w:r w:rsidR="002861BE" w:rsidRPr="00A04A52">
        <w:rPr>
          <w:rFonts w:ascii="Lucida Sans Unicode" w:eastAsia="Times New Roman" w:hAnsi="Lucida Sans Unicode" w:cs="Lucida Sans Unicode"/>
          <w:b/>
          <w:sz w:val="20"/>
          <w:szCs w:val="20"/>
          <w:lang w:val="es-ES" w:eastAsia="es-ES"/>
        </w:rPr>
        <w:t>D</w:t>
      </w:r>
      <w:r w:rsidR="00A16AD0" w:rsidRPr="00A04A52">
        <w:rPr>
          <w:rFonts w:ascii="Lucida Sans Unicode" w:eastAsia="Times New Roman" w:hAnsi="Lucida Sans Unicode" w:cs="Lucida Sans Unicode"/>
          <w:b/>
          <w:sz w:val="20"/>
          <w:szCs w:val="20"/>
          <w:lang w:val="es-ES" w:eastAsia="es-ES"/>
        </w:rPr>
        <w:t>EL ESTADO DE JALISCO</w:t>
      </w:r>
      <w:r w:rsidRPr="00A04A52">
        <w:rPr>
          <w:rFonts w:ascii="Lucida Sans Unicode" w:eastAsia="Times New Roman" w:hAnsi="Lucida Sans Unicode" w:cs="Lucida Sans Unicode"/>
          <w:b/>
          <w:sz w:val="20"/>
          <w:szCs w:val="20"/>
          <w:lang w:val="es-ES" w:eastAsia="es-ES"/>
        </w:rPr>
        <w:t xml:space="preserve">, DURANTE EL PROCESO ELECTORAL </w:t>
      </w:r>
      <w:r w:rsidR="00265239" w:rsidRPr="00A04A52">
        <w:rPr>
          <w:rFonts w:ascii="Lucida Sans Unicode" w:eastAsia="Times New Roman" w:hAnsi="Lucida Sans Unicode" w:cs="Lucida Sans Unicode"/>
          <w:b/>
          <w:sz w:val="20"/>
          <w:szCs w:val="20"/>
          <w:lang w:val="es-ES" w:eastAsia="es-ES"/>
        </w:rPr>
        <w:t xml:space="preserve">LOCAL </w:t>
      </w:r>
      <w:r w:rsidRPr="00A04A52">
        <w:rPr>
          <w:rFonts w:ascii="Lucida Sans Unicode" w:eastAsia="Times New Roman" w:hAnsi="Lucida Sans Unicode" w:cs="Lucida Sans Unicode"/>
          <w:b/>
          <w:sz w:val="20"/>
          <w:szCs w:val="20"/>
          <w:lang w:val="es-ES" w:eastAsia="es-ES"/>
        </w:rPr>
        <w:t xml:space="preserve">CONCURRENTE </w:t>
      </w:r>
      <w:r w:rsidR="00741588" w:rsidRPr="00A04A52">
        <w:rPr>
          <w:rFonts w:ascii="Lucida Sans Unicode" w:eastAsia="Times New Roman" w:hAnsi="Lucida Sans Unicode" w:cs="Lucida Sans Unicode"/>
          <w:b/>
          <w:sz w:val="20"/>
          <w:szCs w:val="20"/>
          <w:lang w:val="es-ES" w:eastAsia="es-ES"/>
        </w:rPr>
        <w:t>202</w:t>
      </w:r>
      <w:r w:rsidR="00265239" w:rsidRPr="00A04A52">
        <w:rPr>
          <w:rFonts w:ascii="Lucida Sans Unicode" w:eastAsia="Times New Roman" w:hAnsi="Lucida Sans Unicode" w:cs="Lucida Sans Unicode"/>
          <w:b/>
          <w:sz w:val="20"/>
          <w:szCs w:val="20"/>
          <w:lang w:val="es-ES" w:eastAsia="es-ES"/>
        </w:rPr>
        <w:t>3</w:t>
      </w:r>
      <w:r w:rsidR="00741588" w:rsidRPr="00A04A52">
        <w:rPr>
          <w:rFonts w:ascii="Lucida Sans Unicode" w:eastAsia="Times New Roman" w:hAnsi="Lucida Sans Unicode" w:cs="Lucida Sans Unicode"/>
          <w:b/>
          <w:sz w:val="20"/>
          <w:szCs w:val="20"/>
          <w:lang w:val="es-ES" w:eastAsia="es-ES"/>
        </w:rPr>
        <w:t>-202</w:t>
      </w:r>
      <w:r w:rsidR="00265239" w:rsidRPr="00A04A52">
        <w:rPr>
          <w:rFonts w:ascii="Lucida Sans Unicode" w:eastAsia="Times New Roman" w:hAnsi="Lucida Sans Unicode" w:cs="Lucida Sans Unicode"/>
          <w:b/>
          <w:sz w:val="20"/>
          <w:szCs w:val="20"/>
          <w:lang w:val="es-ES" w:eastAsia="es-ES"/>
        </w:rPr>
        <w:t>4</w:t>
      </w:r>
      <w:r w:rsidRPr="00A04A52">
        <w:rPr>
          <w:rFonts w:ascii="Lucida Sans Unicode" w:eastAsia="Times New Roman" w:hAnsi="Lucida Sans Unicode" w:cs="Lucida Sans Unicode"/>
          <w:b/>
          <w:sz w:val="20"/>
          <w:szCs w:val="20"/>
          <w:lang w:val="es-ES" w:eastAsia="es-ES"/>
        </w:rPr>
        <w:t>.</w:t>
      </w:r>
    </w:p>
    <w:p w14:paraId="1E7413FB" w14:textId="77777777" w:rsidR="00307A16" w:rsidRPr="00A04A52" w:rsidRDefault="00307A16" w:rsidP="007E79D6">
      <w:pPr>
        <w:spacing w:after="0"/>
        <w:jc w:val="both"/>
        <w:rPr>
          <w:rFonts w:ascii="Lucida Sans Unicode" w:eastAsia="Times New Roman" w:hAnsi="Lucida Sans Unicode" w:cs="Lucida Sans Unicode"/>
          <w:b/>
          <w:sz w:val="20"/>
          <w:szCs w:val="20"/>
          <w:lang w:val="es-ES" w:eastAsia="es-ES"/>
        </w:rPr>
      </w:pPr>
    </w:p>
    <w:p w14:paraId="662F35C9" w14:textId="77777777" w:rsidR="0018464E" w:rsidRPr="00A04A52" w:rsidRDefault="0018464E" w:rsidP="007E79D6">
      <w:pPr>
        <w:spacing w:after="0"/>
        <w:jc w:val="center"/>
        <w:rPr>
          <w:rFonts w:ascii="Lucida Sans Unicode" w:eastAsia="Times New Roman" w:hAnsi="Lucida Sans Unicode" w:cs="Lucida Sans Unicode"/>
          <w:b/>
          <w:sz w:val="20"/>
          <w:szCs w:val="20"/>
          <w:lang w:val="it-IT" w:eastAsia="es-ES"/>
        </w:rPr>
      </w:pPr>
      <w:r w:rsidRPr="00A04A52">
        <w:rPr>
          <w:rFonts w:ascii="Lucida Sans Unicode" w:eastAsia="Times New Roman" w:hAnsi="Lucida Sans Unicode" w:cs="Lucida Sans Unicode"/>
          <w:b/>
          <w:sz w:val="20"/>
          <w:szCs w:val="20"/>
          <w:lang w:val="it-IT" w:eastAsia="es-ES"/>
        </w:rPr>
        <w:t>A N T E C E D E N T E S</w:t>
      </w:r>
    </w:p>
    <w:p w14:paraId="3C2F434D" w14:textId="77777777" w:rsidR="00ED4030" w:rsidRPr="00A04A52" w:rsidRDefault="00ED4030" w:rsidP="007E79D6">
      <w:pPr>
        <w:spacing w:after="0"/>
        <w:jc w:val="center"/>
        <w:rPr>
          <w:rFonts w:ascii="Lucida Sans Unicode" w:eastAsia="Times New Roman" w:hAnsi="Lucida Sans Unicode" w:cs="Lucida Sans Unicode"/>
          <w:b/>
          <w:sz w:val="20"/>
          <w:szCs w:val="20"/>
          <w:lang w:val="it-IT" w:eastAsia="es-ES"/>
        </w:rPr>
      </w:pPr>
    </w:p>
    <w:p w14:paraId="6C3D28D4" w14:textId="78FE4097" w:rsidR="00E264D7" w:rsidRPr="00A04A52" w:rsidRDefault="007615E8" w:rsidP="007E79D6">
      <w:pPr>
        <w:spacing w:after="0"/>
        <w:jc w:val="both"/>
        <w:rPr>
          <w:rFonts w:ascii="Lucida Sans Unicode" w:hAnsi="Lucida Sans Unicode" w:cs="Lucida Sans Unicode"/>
          <w:b/>
          <w:bCs/>
          <w:sz w:val="20"/>
          <w:szCs w:val="20"/>
        </w:rPr>
      </w:pPr>
      <w:r w:rsidRPr="00A04A52">
        <w:rPr>
          <w:rFonts w:ascii="Lucida Sans Unicode" w:hAnsi="Lucida Sans Unicode" w:cs="Lucida Sans Unicode"/>
          <w:b/>
          <w:bCs/>
          <w:sz w:val="20"/>
          <w:szCs w:val="20"/>
        </w:rPr>
        <w:t>CORRESPONDIENTE AL AÑO DOS MIL DIECISIETE</w:t>
      </w:r>
    </w:p>
    <w:p w14:paraId="443BB83B" w14:textId="77777777" w:rsidR="00E264D7" w:rsidRPr="00A04A52" w:rsidRDefault="00E264D7" w:rsidP="007E79D6">
      <w:pPr>
        <w:spacing w:after="0"/>
        <w:jc w:val="both"/>
        <w:rPr>
          <w:rFonts w:ascii="Lucida Sans Unicode" w:hAnsi="Lucida Sans Unicode" w:cs="Lucida Sans Unicode"/>
          <w:b/>
          <w:bCs/>
          <w:sz w:val="20"/>
          <w:szCs w:val="20"/>
        </w:rPr>
      </w:pPr>
    </w:p>
    <w:p w14:paraId="5F2608AF" w14:textId="368AE8C0" w:rsidR="00E264D7" w:rsidRPr="00A04A52" w:rsidRDefault="00C4596E" w:rsidP="007E79D6">
      <w:pPr>
        <w:spacing w:after="0"/>
        <w:jc w:val="both"/>
        <w:rPr>
          <w:rFonts w:ascii="Lucida Sans Unicode" w:hAnsi="Lucida Sans Unicode" w:cs="Lucida Sans Unicode"/>
          <w:sz w:val="20"/>
          <w:szCs w:val="20"/>
        </w:rPr>
      </w:pPr>
      <w:r w:rsidRPr="00A04A52">
        <w:rPr>
          <w:rFonts w:ascii="Lucida Sans Unicode" w:hAnsi="Lucida Sans Unicode" w:cs="Lucida Sans Unicode"/>
          <w:b/>
          <w:bCs/>
          <w:sz w:val="20"/>
          <w:szCs w:val="20"/>
        </w:rPr>
        <w:t xml:space="preserve">1. </w:t>
      </w:r>
      <w:r w:rsidR="007615E8" w:rsidRPr="00A04A52">
        <w:rPr>
          <w:rFonts w:ascii="Lucida Sans Unicode" w:hAnsi="Lucida Sans Unicode" w:cs="Lucida Sans Unicode"/>
          <w:b/>
          <w:bCs/>
          <w:sz w:val="20"/>
          <w:szCs w:val="20"/>
        </w:rPr>
        <w:t xml:space="preserve">REFORMA </w:t>
      </w:r>
      <w:r w:rsidR="00FB03E6" w:rsidRPr="00A04A52">
        <w:rPr>
          <w:rFonts w:ascii="Lucida Sans Unicode" w:hAnsi="Lucida Sans Unicode" w:cs="Lucida Sans Unicode"/>
          <w:b/>
          <w:bCs/>
          <w:sz w:val="20"/>
          <w:szCs w:val="20"/>
        </w:rPr>
        <w:t xml:space="preserve">DE </w:t>
      </w:r>
      <w:r w:rsidR="007615E8" w:rsidRPr="00A04A52">
        <w:rPr>
          <w:rFonts w:ascii="Lucida Sans Unicode" w:hAnsi="Lucida Sans Unicode" w:cs="Lucida Sans Unicode"/>
          <w:b/>
          <w:bCs/>
          <w:sz w:val="20"/>
          <w:szCs w:val="20"/>
        </w:rPr>
        <w:t>DIVERSOS ARTÍCULOS DE LA CONSTITUCIÓN POLÍTICA DEL ESTADO DE JALISCO</w:t>
      </w:r>
      <w:r w:rsidR="007615E8" w:rsidRPr="00A04A52">
        <w:rPr>
          <w:rFonts w:ascii="Lucida Sans Unicode" w:hAnsi="Lucida Sans Unicode" w:cs="Lucida Sans Unicode"/>
          <w:sz w:val="20"/>
          <w:szCs w:val="20"/>
        </w:rPr>
        <w:t>. El dos de junio, se publicó en el periódico oficial “El Estado de Jalisco”</w:t>
      </w:r>
      <w:r w:rsidR="00FB03E6" w:rsidRPr="00A04A52">
        <w:rPr>
          <w:rStyle w:val="Refdenotaalpie"/>
          <w:rFonts w:ascii="Lucida Sans Unicode" w:hAnsi="Lucida Sans Unicode" w:cs="Lucida Sans Unicode"/>
          <w:sz w:val="20"/>
          <w:szCs w:val="20"/>
        </w:rPr>
        <w:footnoteReference w:id="2"/>
      </w:r>
      <w:r w:rsidR="007615E8" w:rsidRPr="00A04A52">
        <w:rPr>
          <w:rFonts w:ascii="Lucida Sans Unicode" w:hAnsi="Lucida Sans Unicode" w:cs="Lucida Sans Unicode"/>
          <w:sz w:val="20"/>
          <w:szCs w:val="20"/>
        </w:rPr>
        <w:t xml:space="preserve">, el decreto número 26373/LXI/17, mediante el cual se reformaron diversos artículos de la Constitución Política del Estado de Jalisco, entre estos el artículo 6, fracción II, inciso e), en el que se </w:t>
      </w:r>
      <w:r w:rsidR="00FB03E6" w:rsidRPr="00A04A52">
        <w:rPr>
          <w:rFonts w:ascii="Lucida Sans Unicode" w:hAnsi="Lucida Sans Unicode" w:cs="Lucida Sans Unicode"/>
          <w:sz w:val="20"/>
          <w:szCs w:val="20"/>
        </w:rPr>
        <w:t>establece que es prerrogativa de la ciudadanía jalisciense, cuando residan en el extranjero, votar para elegir Gobernador del Estado y diputados locales por el principio de representación proporcional, en los términos que establezcan las leyes.</w:t>
      </w:r>
      <w:r w:rsidR="007615E8" w:rsidRPr="00A04A52">
        <w:rPr>
          <w:rFonts w:ascii="Lucida Sans Unicode" w:hAnsi="Lucida Sans Unicode" w:cs="Lucida Sans Unicode"/>
          <w:sz w:val="20"/>
          <w:szCs w:val="20"/>
        </w:rPr>
        <w:t xml:space="preserve"> </w:t>
      </w:r>
    </w:p>
    <w:p w14:paraId="63D3402C" w14:textId="77777777" w:rsidR="00E264D7" w:rsidRPr="00A04A52" w:rsidRDefault="00E264D7" w:rsidP="007E79D6">
      <w:pPr>
        <w:spacing w:after="0"/>
        <w:jc w:val="both"/>
        <w:rPr>
          <w:rFonts w:ascii="Lucida Sans Unicode" w:hAnsi="Lucida Sans Unicode" w:cs="Lucida Sans Unicode"/>
          <w:b/>
          <w:bCs/>
          <w:sz w:val="20"/>
          <w:szCs w:val="20"/>
        </w:rPr>
      </w:pPr>
    </w:p>
    <w:p w14:paraId="4986E665" w14:textId="46804223" w:rsidR="006759EE" w:rsidRPr="00A04A52" w:rsidRDefault="006759EE" w:rsidP="007E79D6">
      <w:pPr>
        <w:spacing w:after="0"/>
        <w:jc w:val="both"/>
        <w:rPr>
          <w:rFonts w:ascii="Lucida Sans Unicode" w:hAnsi="Lucida Sans Unicode" w:cs="Lucida Sans Unicode"/>
          <w:b/>
          <w:bCs/>
          <w:sz w:val="20"/>
          <w:szCs w:val="20"/>
        </w:rPr>
      </w:pPr>
      <w:r w:rsidRPr="00A04A52">
        <w:rPr>
          <w:rFonts w:ascii="Lucida Sans Unicode" w:hAnsi="Lucida Sans Unicode" w:cs="Lucida Sans Unicode"/>
          <w:b/>
          <w:bCs/>
          <w:sz w:val="20"/>
          <w:szCs w:val="20"/>
        </w:rPr>
        <w:t>CORRESPONDIENTE AL AÑO DOS MIL DIECIOCHO</w:t>
      </w:r>
    </w:p>
    <w:p w14:paraId="1A5E027D" w14:textId="77777777" w:rsidR="006759EE" w:rsidRPr="00A04A52" w:rsidRDefault="006759EE" w:rsidP="007E79D6">
      <w:pPr>
        <w:spacing w:after="0"/>
        <w:jc w:val="both"/>
        <w:rPr>
          <w:rFonts w:ascii="Lucida Sans Unicode" w:hAnsi="Lucida Sans Unicode" w:cs="Lucida Sans Unicode"/>
          <w:b/>
          <w:bCs/>
          <w:sz w:val="20"/>
          <w:szCs w:val="20"/>
        </w:rPr>
      </w:pPr>
    </w:p>
    <w:p w14:paraId="3C0E9D6B" w14:textId="4571A107" w:rsidR="006759EE" w:rsidRPr="00A04A52" w:rsidRDefault="00C4596E" w:rsidP="007E79D6">
      <w:pPr>
        <w:spacing w:after="0"/>
        <w:jc w:val="both"/>
        <w:rPr>
          <w:rFonts w:ascii="Lucida Sans Unicode" w:hAnsi="Lucida Sans Unicode" w:cs="Lucida Sans Unicode"/>
          <w:b/>
          <w:bCs/>
          <w:sz w:val="20"/>
          <w:szCs w:val="20"/>
        </w:rPr>
      </w:pPr>
      <w:r w:rsidRPr="00A04A52">
        <w:rPr>
          <w:rFonts w:ascii="Lucida Sans Unicode" w:hAnsi="Lucida Sans Unicode" w:cs="Lucida Sans Unicode"/>
          <w:b/>
          <w:bCs/>
          <w:sz w:val="20"/>
          <w:szCs w:val="20"/>
        </w:rPr>
        <w:t>2</w:t>
      </w:r>
      <w:r w:rsidR="006759EE" w:rsidRPr="00A04A52">
        <w:rPr>
          <w:rFonts w:ascii="Lucida Sans Unicode" w:hAnsi="Lucida Sans Unicode" w:cs="Lucida Sans Unicode"/>
          <w:b/>
          <w:bCs/>
          <w:sz w:val="20"/>
          <w:szCs w:val="20"/>
        </w:rPr>
        <w:t>. CELEBRACIÓN DE ELECCIONES</w:t>
      </w:r>
      <w:r w:rsidR="008836BA" w:rsidRPr="00A04A52">
        <w:rPr>
          <w:rFonts w:ascii="Lucida Sans Unicode" w:hAnsi="Lucida Sans Unicode" w:cs="Lucida Sans Unicode"/>
          <w:b/>
          <w:bCs/>
          <w:sz w:val="20"/>
          <w:szCs w:val="20"/>
        </w:rPr>
        <w:t xml:space="preserve"> ORDINARIAS</w:t>
      </w:r>
      <w:r w:rsidR="006759EE" w:rsidRPr="00A04A52">
        <w:rPr>
          <w:rFonts w:ascii="Lucida Sans Unicode" w:hAnsi="Lucida Sans Unicode" w:cs="Lucida Sans Unicode"/>
          <w:b/>
          <w:bCs/>
          <w:sz w:val="20"/>
          <w:szCs w:val="20"/>
        </w:rPr>
        <w:t xml:space="preserve">. </w:t>
      </w:r>
      <w:r w:rsidR="006759EE" w:rsidRPr="00A04A52">
        <w:rPr>
          <w:rFonts w:ascii="Lucida Sans Unicode" w:hAnsi="Lucida Sans Unicode" w:cs="Lucida Sans Unicode"/>
          <w:sz w:val="20"/>
          <w:szCs w:val="20"/>
        </w:rPr>
        <w:t>Con fecha uno de julio, se celebraron elecciones constitucionales</w:t>
      </w:r>
      <w:r w:rsidR="008836BA" w:rsidRPr="00A04A52">
        <w:rPr>
          <w:rFonts w:ascii="Lucida Sans Unicode" w:hAnsi="Lucida Sans Unicode" w:cs="Lucida Sans Unicode"/>
          <w:sz w:val="20"/>
          <w:szCs w:val="20"/>
        </w:rPr>
        <w:t>, en las que se</w:t>
      </w:r>
      <w:r w:rsidR="006759EE" w:rsidRPr="00A04A52">
        <w:rPr>
          <w:rFonts w:ascii="Lucida Sans Unicode" w:hAnsi="Lucida Sans Unicode" w:cs="Lucida Sans Unicode"/>
          <w:sz w:val="20"/>
          <w:szCs w:val="20"/>
        </w:rPr>
        <w:t xml:space="preserve"> el</w:t>
      </w:r>
      <w:r w:rsidR="008836BA" w:rsidRPr="00A04A52">
        <w:rPr>
          <w:rFonts w:ascii="Lucida Sans Unicode" w:hAnsi="Lucida Sans Unicode" w:cs="Lucida Sans Unicode"/>
          <w:sz w:val="20"/>
          <w:szCs w:val="20"/>
        </w:rPr>
        <w:t>i</w:t>
      </w:r>
      <w:r w:rsidR="006759EE" w:rsidRPr="00A04A52">
        <w:rPr>
          <w:rFonts w:ascii="Lucida Sans Unicode" w:hAnsi="Lucida Sans Unicode" w:cs="Lucida Sans Unicode"/>
          <w:sz w:val="20"/>
          <w:szCs w:val="20"/>
        </w:rPr>
        <w:t>gi</w:t>
      </w:r>
      <w:r w:rsidR="008836BA" w:rsidRPr="00A04A52">
        <w:rPr>
          <w:rFonts w:ascii="Lucida Sans Unicode" w:hAnsi="Lucida Sans Unicode" w:cs="Lucida Sans Unicode"/>
          <w:sz w:val="20"/>
          <w:szCs w:val="20"/>
        </w:rPr>
        <w:t>e</w:t>
      </w:r>
      <w:r w:rsidR="006759EE" w:rsidRPr="00A04A52">
        <w:rPr>
          <w:rFonts w:ascii="Lucida Sans Unicode" w:hAnsi="Lucida Sans Unicode" w:cs="Lucida Sans Unicode"/>
          <w:sz w:val="20"/>
          <w:szCs w:val="20"/>
        </w:rPr>
        <w:t>r</w:t>
      </w:r>
      <w:r w:rsidR="008836BA" w:rsidRPr="00A04A52">
        <w:rPr>
          <w:rFonts w:ascii="Lucida Sans Unicode" w:hAnsi="Lucida Sans Unicode" w:cs="Lucida Sans Unicode"/>
          <w:sz w:val="20"/>
          <w:szCs w:val="20"/>
        </w:rPr>
        <w:t>on</w:t>
      </w:r>
      <w:r w:rsidR="006759EE" w:rsidRPr="00A04A52">
        <w:rPr>
          <w:rFonts w:ascii="Lucida Sans Unicode" w:hAnsi="Lucida Sans Unicode" w:cs="Lucida Sans Unicode"/>
          <w:sz w:val="20"/>
          <w:szCs w:val="20"/>
        </w:rPr>
        <w:t xml:space="preserve"> </w:t>
      </w:r>
      <w:r w:rsidR="00AE505B" w:rsidRPr="00A04A52">
        <w:rPr>
          <w:rFonts w:ascii="Lucida Sans Unicode" w:hAnsi="Lucida Sans Unicode" w:cs="Lucida Sans Unicode"/>
          <w:sz w:val="20"/>
          <w:szCs w:val="20"/>
        </w:rPr>
        <w:t xml:space="preserve">al titular del Poder Ejecutivo </w:t>
      </w:r>
      <w:r w:rsidR="006759EE" w:rsidRPr="00A04A52">
        <w:rPr>
          <w:rFonts w:ascii="Lucida Sans Unicode" w:hAnsi="Lucida Sans Unicode" w:cs="Lucida Sans Unicode"/>
          <w:sz w:val="20"/>
          <w:szCs w:val="20"/>
        </w:rPr>
        <w:t xml:space="preserve">del </w:t>
      </w:r>
      <w:r w:rsidR="00AE505B" w:rsidRPr="00A04A52">
        <w:rPr>
          <w:rFonts w:ascii="Lucida Sans Unicode" w:hAnsi="Lucida Sans Unicode" w:cs="Lucida Sans Unicode"/>
          <w:sz w:val="20"/>
          <w:szCs w:val="20"/>
        </w:rPr>
        <w:t>E</w:t>
      </w:r>
      <w:r w:rsidR="006759EE" w:rsidRPr="00A04A52">
        <w:rPr>
          <w:rFonts w:ascii="Lucida Sans Unicode" w:hAnsi="Lucida Sans Unicode" w:cs="Lucida Sans Unicode"/>
          <w:sz w:val="20"/>
          <w:szCs w:val="20"/>
        </w:rPr>
        <w:t>stado de Jalisco, treinta y ocho diputaciones</w:t>
      </w:r>
      <w:r w:rsidR="00AE505B" w:rsidRPr="00A04A52">
        <w:rPr>
          <w:rFonts w:ascii="Lucida Sans Unicode" w:hAnsi="Lucida Sans Unicode" w:cs="Lucida Sans Unicode"/>
          <w:sz w:val="20"/>
          <w:szCs w:val="20"/>
        </w:rPr>
        <w:t>, veinte por el principio de mayoría relativa y dieciocho de representación proporcional</w:t>
      </w:r>
      <w:r w:rsidR="006759EE" w:rsidRPr="00A04A52">
        <w:rPr>
          <w:rFonts w:ascii="Lucida Sans Unicode" w:hAnsi="Lucida Sans Unicode" w:cs="Lucida Sans Unicode"/>
          <w:sz w:val="20"/>
          <w:szCs w:val="20"/>
        </w:rPr>
        <w:t xml:space="preserve">, que conformaron la </w:t>
      </w:r>
      <w:r w:rsidR="00EC035E" w:rsidRPr="00A04A52">
        <w:rPr>
          <w:rFonts w:ascii="Lucida Sans Unicode" w:hAnsi="Lucida Sans Unicode" w:cs="Lucida Sans Unicode"/>
          <w:sz w:val="20"/>
          <w:szCs w:val="20"/>
        </w:rPr>
        <w:t>LXII</w:t>
      </w:r>
      <w:r w:rsidR="006759EE" w:rsidRPr="00A04A52">
        <w:rPr>
          <w:rFonts w:ascii="Lucida Sans Unicode" w:hAnsi="Lucida Sans Unicode" w:cs="Lucida Sans Unicode"/>
          <w:sz w:val="20"/>
          <w:szCs w:val="20"/>
        </w:rPr>
        <w:t xml:space="preserve"> Legislatura del Congreso del Estado; así como a l</w:t>
      </w:r>
      <w:r w:rsidR="00B55E6B" w:rsidRPr="00A04A52">
        <w:rPr>
          <w:rFonts w:ascii="Lucida Sans Unicode" w:hAnsi="Lucida Sans Unicode" w:cs="Lucida Sans Unicode"/>
          <w:sz w:val="20"/>
          <w:szCs w:val="20"/>
        </w:rPr>
        <w:t>os</w:t>
      </w:r>
      <w:r w:rsidR="006759EE" w:rsidRPr="00A04A52">
        <w:rPr>
          <w:rFonts w:ascii="Lucida Sans Unicode" w:hAnsi="Lucida Sans Unicode" w:cs="Lucida Sans Unicode"/>
          <w:sz w:val="20"/>
          <w:szCs w:val="20"/>
        </w:rPr>
        <w:t xml:space="preserve"> integrantes de los ciento veinticinco ayuntamientos </w:t>
      </w:r>
      <w:r w:rsidR="001B1EE4" w:rsidRPr="00A04A52">
        <w:rPr>
          <w:rFonts w:ascii="Lucida Sans Unicode" w:hAnsi="Lucida Sans Unicode" w:cs="Lucida Sans Unicode"/>
          <w:sz w:val="20"/>
          <w:szCs w:val="20"/>
        </w:rPr>
        <w:t xml:space="preserve">de los municipios </w:t>
      </w:r>
      <w:r w:rsidR="006759EE" w:rsidRPr="00A04A52">
        <w:rPr>
          <w:rFonts w:ascii="Lucida Sans Unicode" w:hAnsi="Lucida Sans Unicode" w:cs="Lucida Sans Unicode"/>
          <w:sz w:val="20"/>
          <w:szCs w:val="20"/>
        </w:rPr>
        <w:t xml:space="preserve">que conforman el territorio del estado de Jalisco; Proceso Electoral </w:t>
      </w:r>
      <w:r w:rsidR="00AE505B" w:rsidRPr="00A04A52">
        <w:rPr>
          <w:rFonts w:ascii="Lucida Sans Unicode" w:hAnsi="Lucida Sans Unicode" w:cs="Lucida Sans Unicode"/>
          <w:sz w:val="20"/>
          <w:szCs w:val="20"/>
        </w:rPr>
        <w:t xml:space="preserve">Local </w:t>
      </w:r>
      <w:r w:rsidR="006759EE" w:rsidRPr="00A04A52">
        <w:rPr>
          <w:rFonts w:ascii="Lucida Sans Unicode" w:hAnsi="Lucida Sans Unicode" w:cs="Lucida Sans Unicode"/>
          <w:sz w:val="20"/>
          <w:szCs w:val="20"/>
        </w:rPr>
        <w:t>Concurrente 2017-2018.</w:t>
      </w:r>
    </w:p>
    <w:p w14:paraId="0874F4B2" w14:textId="77777777" w:rsidR="006759EE" w:rsidRPr="00A04A52" w:rsidRDefault="006759EE" w:rsidP="007E79D6">
      <w:pPr>
        <w:spacing w:after="0"/>
        <w:jc w:val="both"/>
        <w:rPr>
          <w:rFonts w:ascii="Lucida Sans Unicode" w:hAnsi="Lucida Sans Unicode" w:cs="Lucida Sans Unicode"/>
          <w:b/>
          <w:bCs/>
          <w:sz w:val="20"/>
          <w:szCs w:val="20"/>
        </w:rPr>
      </w:pPr>
    </w:p>
    <w:p w14:paraId="4188B2B0" w14:textId="13DADBAC" w:rsidR="00FD44E1" w:rsidRPr="00A04A52" w:rsidRDefault="00FD44E1" w:rsidP="007E79D6">
      <w:pPr>
        <w:spacing w:after="0"/>
        <w:jc w:val="both"/>
        <w:rPr>
          <w:rFonts w:ascii="Lucida Sans Unicode" w:hAnsi="Lucida Sans Unicode" w:cs="Lucida Sans Unicode"/>
          <w:b/>
          <w:bCs/>
          <w:sz w:val="20"/>
          <w:szCs w:val="20"/>
        </w:rPr>
      </w:pPr>
      <w:r w:rsidRPr="00A04A52">
        <w:rPr>
          <w:rFonts w:ascii="Lucida Sans Unicode" w:hAnsi="Lucida Sans Unicode" w:cs="Lucida Sans Unicode"/>
          <w:b/>
          <w:bCs/>
          <w:sz w:val="20"/>
          <w:szCs w:val="20"/>
        </w:rPr>
        <w:t>CORRESPONDIENTE</w:t>
      </w:r>
      <w:r w:rsidR="00015715" w:rsidRPr="00A04A52">
        <w:rPr>
          <w:rFonts w:ascii="Lucida Sans Unicode" w:hAnsi="Lucida Sans Unicode" w:cs="Lucida Sans Unicode"/>
          <w:b/>
          <w:bCs/>
          <w:sz w:val="20"/>
          <w:szCs w:val="20"/>
        </w:rPr>
        <w:t>S</w:t>
      </w:r>
      <w:r w:rsidRPr="00A04A52">
        <w:rPr>
          <w:rFonts w:ascii="Lucida Sans Unicode" w:hAnsi="Lucida Sans Unicode" w:cs="Lucida Sans Unicode"/>
          <w:b/>
          <w:bCs/>
          <w:sz w:val="20"/>
          <w:szCs w:val="20"/>
        </w:rPr>
        <w:t xml:space="preserve"> AL AÑO DOS MIL VEINTIUNO</w:t>
      </w:r>
    </w:p>
    <w:p w14:paraId="343BD1CB" w14:textId="77777777" w:rsidR="00FD44E1" w:rsidRPr="00A04A52" w:rsidRDefault="00FD44E1" w:rsidP="007E79D6">
      <w:pPr>
        <w:spacing w:after="0"/>
        <w:jc w:val="both"/>
        <w:rPr>
          <w:rFonts w:ascii="Lucida Sans Unicode" w:hAnsi="Lucida Sans Unicode" w:cs="Lucida Sans Unicode"/>
          <w:b/>
          <w:bCs/>
          <w:sz w:val="20"/>
          <w:szCs w:val="20"/>
        </w:rPr>
      </w:pPr>
    </w:p>
    <w:p w14:paraId="75EC3A00" w14:textId="229A8BF3" w:rsidR="00FD44E1" w:rsidRPr="00A04A52" w:rsidRDefault="00C4596E" w:rsidP="007E79D6">
      <w:pPr>
        <w:spacing w:after="0"/>
        <w:jc w:val="both"/>
        <w:rPr>
          <w:rFonts w:ascii="Lucida Sans Unicode" w:hAnsi="Lucida Sans Unicode" w:cs="Lucida Sans Unicode"/>
          <w:sz w:val="20"/>
          <w:szCs w:val="20"/>
        </w:rPr>
      </w:pPr>
      <w:r w:rsidRPr="00A04A52">
        <w:rPr>
          <w:rFonts w:ascii="Lucida Sans Unicode" w:hAnsi="Lucida Sans Unicode" w:cs="Lucida Sans Unicode"/>
          <w:b/>
          <w:bCs/>
          <w:sz w:val="20"/>
          <w:szCs w:val="20"/>
        </w:rPr>
        <w:t>3</w:t>
      </w:r>
      <w:r w:rsidR="00FD44E1" w:rsidRPr="00A04A52">
        <w:rPr>
          <w:rFonts w:ascii="Lucida Sans Unicode" w:hAnsi="Lucida Sans Unicode" w:cs="Lucida Sans Unicode"/>
          <w:b/>
          <w:bCs/>
          <w:sz w:val="20"/>
          <w:szCs w:val="20"/>
        </w:rPr>
        <w:t>. CELEBRACIÓN DE ELECCIONES</w:t>
      </w:r>
      <w:r w:rsidR="0079023B" w:rsidRPr="00A04A52">
        <w:rPr>
          <w:rFonts w:ascii="Lucida Sans Unicode" w:hAnsi="Lucida Sans Unicode" w:cs="Lucida Sans Unicode"/>
          <w:b/>
          <w:bCs/>
          <w:sz w:val="20"/>
          <w:szCs w:val="20"/>
        </w:rPr>
        <w:t xml:space="preserve"> ORDINARIAS</w:t>
      </w:r>
      <w:r w:rsidR="00FD44E1" w:rsidRPr="00A04A52">
        <w:rPr>
          <w:rFonts w:ascii="Lucida Sans Unicode" w:hAnsi="Lucida Sans Unicode" w:cs="Lucida Sans Unicode"/>
          <w:b/>
          <w:bCs/>
          <w:sz w:val="20"/>
          <w:szCs w:val="20"/>
        </w:rPr>
        <w:t xml:space="preserve">. </w:t>
      </w:r>
      <w:r w:rsidR="00FD44E1" w:rsidRPr="00A04A52">
        <w:rPr>
          <w:rFonts w:ascii="Lucida Sans Unicode" w:hAnsi="Lucida Sans Unicode" w:cs="Lucida Sans Unicode"/>
          <w:sz w:val="20"/>
          <w:szCs w:val="20"/>
        </w:rPr>
        <w:t xml:space="preserve">Con fecha seis de junio, se celebraron elecciones constitucionales </w:t>
      </w:r>
      <w:r w:rsidR="008836BA" w:rsidRPr="00A04A52">
        <w:rPr>
          <w:rFonts w:ascii="Lucida Sans Unicode" w:hAnsi="Lucida Sans Unicode" w:cs="Lucida Sans Unicode"/>
          <w:sz w:val="20"/>
          <w:szCs w:val="20"/>
        </w:rPr>
        <w:t xml:space="preserve">en las que se </w:t>
      </w:r>
      <w:r w:rsidR="00FD44E1" w:rsidRPr="00A04A52">
        <w:rPr>
          <w:rFonts w:ascii="Lucida Sans Unicode" w:hAnsi="Lucida Sans Unicode" w:cs="Lucida Sans Unicode"/>
          <w:sz w:val="20"/>
          <w:szCs w:val="20"/>
        </w:rPr>
        <w:t>el</w:t>
      </w:r>
      <w:r w:rsidR="008836BA" w:rsidRPr="00A04A52">
        <w:rPr>
          <w:rFonts w:ascii="Lucida Sans Unicode" w:hAnsi="Lucida Sans Unicode" w:cs="Lucida Sans Unicode"/>
          <w:sz w:val="20"/>
          <w:szCs w:val="20"/>
        </w:rPr>
        <w:t>i</w:t>
      </w:r>
      <w:r w:rsidR="00FD44E1" w:rsidRPr="00A04A52">
        <w:rPr>
          <w:rFonts w:ascii="Lucida Sans Unicode" w:hAnsi="Lucida Sans Unicode" w:cs="Lucida Sans Unicode"/>
          <w:sz w:val="20"/>
          <w:szCs w:val="20"/>
        </w:rPr>
        <w:t>gi</w:t>
      </w:r>
      <w:r w:rsidR="008836BA" w:rsidRPr="00A04A52">
        <w:rPr>
          <w:rFonts w:ascii="Lucida Sans Unicode" w:hAnsi="Lucida Sans Unicode" w:cs="Lucida Sans Unicode"/>
          <w:sz w:val="20"/>
          <w:szCs w:val="20"/>
        </w:rPr>
        <w:t>e</w:t>
      </w:r>
      <w:r w:rsidR="00FD44E1" w:rsidRPr="00A04A52">
        <w:rPr>
          <w:rFonts w:ascii="Lucida Sans Unicode" w:hAnsi="Lucida Sans Unicode" w:cs="Lucida Sans Unicode"/>
          <w:sz w:val="20"/>
          <w:szCs w:val="20"/>
        </w:rPr>
        <w:t>r</w:t>
      </w:r>
      <w:r w:rsidR="008836BA" w:rsidRPr="00A04A52">
        <w:rPr>
          <w:rFonts w:ascii="Lucida Sans Unicode" w:hAnsi="Lucida Sans Unicode" w:cs="Lucida Sans Unicode"/>
          <w:sz w:val="20"/>
          <w:szCs w:val="20"/>
        </w:rPr>
        <w:t>on a</w:t>
      </w:r>
      <w:r w:rsidR="00FD44E1" w:rsidRPr="00A04A52">
        <w:rPr>
          <w:rFonts w:ascii="Lucida Sans Unicode" w:hAnsi="Lucida Sans Unicode" w:cs="Lucida Sans Unicode"/>
          <w:sz w:val="20"/>
          <w:szCs w:val="20"/>
        </w:rPr>
        <w:t xml:space="preserve"> treinta y ocho diputaciones, </w:t>
      </w:r>
      <w:r w:rsidR="0079023B" w:rsidRPr="00A04A52">
        <w:rPr>
          <w:rFonts w:ascii="Lucida Sans Unicode" w:hAnsi="Lucida Sans Unicode" w:cs="Lucida Sans Unicode"/>
          <w:sz w:val="20"/>
          <w:szCs w:val="20"/>
        </w:rPr>
        <w:t xml:space="preserve">veinte por </w:t>
      </w:r>
      <w:r w:rsidR="0079023B" w:rsidRPr="00A04A52">
        <w:rPr>
          <w:rFonts w:ascii="Lucida Sans Unicode" w:hAnsi="Lucida Sans Unicode" w:cs="Lucida Sans Unicode"/>
          <w:sz w:val="20"/>
          <w:szCs w:val="20"/>
        </w:rPr>
        <w:lastRenderedPageBreak/>
        <w:t>el principio de mayoría relativa y dieciocho de representación proporcional</w:t>
      </w:r>
      <w:r w:rsidR="00FD44E1" w:rsidRPr="00A04A52">
        <w:rPr>
          <w:rFonts w:ascii="Lucida Sans Unicode" w:hAnsi="Lucida Sans Unicode" w:cs="Lucida Sans Unicode"/>
          <w:sz w:val="20"/>
          <w:szCs w:val="20"/>
        </w:rPr>
        <w:t xml:space="preserve">, que conforman la </w:t>
      </w:r>
      <w:r w:rsidR="00EC035E" w:rsidRPr="00A04A52">
        <w:rPr>
          <w:rFonts w:ascii="Lucida Sans Unicode" w:hAnsi="Lucida Sans Unicode" w:cs="Lucida Sans Unicode"/>
          <w:sz w:val="20"/>
          <w:szCs w:val="20"/>
        </w:rPr>
        <w:t>LXIII</w:t>
      </w:r>
      <w:r w:rsidR="00FD44E1" w:rsidRPr="00A04A52">
        <w:rPr>
          <w:rFonts w:ascii="Lucida Sans Unicode" w:hAnsi="Lucida Sans Unicode" w:cs="Lucida Sans Unicode"/>
          <w:sz w:val="20"/>
          <w:szCs w:val="20"/>
        </w:rPr>
        <w:t xml:space="preserve"> del Congreso del Estado; así como a </w:t>
      </w:r>
      <w:r w:rsidR="00BE7B25" w:rsidRPr="00A04A52">
        <w:rPr>
          <w:rFonts w:ascii="Lucida Sans Unicode" w:hAnsi="Lucida Sans Unicode" w:cs="Lucida Sans Unicode"/>
          <w:sz w:val="20"/>
          <w:szCs w:val="20"/>
        </w:rPr>
        <w:t>los integrantes</w:t>
      </w:r>
      <w:r w:rsidR="00FD44E1" w:rsidRPr="00A04A52">
        <w:rPr>
          <w:rFonts w:ascii="Lucida Sans Unicode" w:hAnsi="Lucida Sans Unicode" w:cs="Lucida Sans Unicode"/>
          <w:sz w:val="20"/>
          <w:szCs w:val="20"/>
        </w:rPr>
        <w:t xml:space="preserve"> de los ciento veinticinco ayuntamientos </w:t>
      </w:r>
      <w:r w:rsidR="001B1EE4" w:rsidRPr="00A04A52">
        <w:rPr>
          <w:rFonts w:ascii="Lucida Sans Unicode" w:hAnsi="Lucida Sans Unicode" w:cs="Lucida Sans Unicode"/>
          <w:sz w:val="20"/>
          <w:szCs w:val="20"/>
        </w:rPr>
        <w:t xml:space="preserve">de los municipios </w:t>
      </w:r>
      <w:r w:rsidR="00FD44E1" w:rsidRPr="00A04A52">
        <w:rPr>
          <w:rFonts w:ascii="Lucida Sans Unicode" w:hAnsi="Lucida Sans Unicode" w:cs="Lucida Sans Unicode"/>
          <w:sz w:val="20"/>
          <w:szCs w:val="20"/>
        </w:rPr>
        <w:t xml:space="preserve">que conforman el territorio del estado de Jalisco; </w:t>
      </w:r>
      <w:r w:rsidR="0079023B" w:rsidRPr="00A04A52">
        <w:rPr>
          <w:rFonts w:ascii="Lucida Sans Unicode" w:hAnsi="Lucida Sans Unicode" w:cs="Lucida Sans Unicode"/>
          <w:sz w:val="20"/>
          <w:szCs w:val="20"/>
        </w:rPr>
        <w:t xml:space="preserve">en el marco del </w:t>
      </w:r>
      <w:r w:rsidR="00FD44E1" w:rsidRPr="00A04A52">
        <w:rPr>
          <w:rFonts w:ascii="Lucida Sans Unicode" w:hAnsi="Lucida Sans Unicode" w:cs="Lucida Sans Unicode"/>
          <w:sz w:val="20"/>
          <w:szCs w:val="20"/>
        </w:rPr>
        <w:t>Proceso Electoral Local Concurrente 2020-2021.</w:t>
      </w:r>
    </w:p>
    <w:p w14:paraId="4FD6EFAC" w14:textId="77777777" w:rsidR="00F932BC" w:rsidRPr="00A04A52" w:rsidRDefault="00F932BC" w:rsidP="007E79D6">
      <w:pPr>
        <w:spacing w:after="0"/>
        <w:jc w:val="both"/>
        <w:rPr>
          <w:rFonts w:ascii="Lucida Sans Unicode" w:eastAsia="Times New Roman" w:hAnsi="Lucida Sans Unicode" w:cs="Lucida Sans Unicode"/>
          <w:sz w:val="20"/>
          <w:szCs w:val="20"/>
          <w:lang w:eastAsia="es-ES"/>
        </w:rPr>
      </w:pPr>
    </w:p>
    <w:p w14:paraId="0D3F372F" w14:textId="71744658" w:rsidR="0079023B" w:rsidRPr="00A04A52" w:rsidRDefault="00C4596E" w:rsidP="007E79D6">
      <w:pPr>
        <w:spacing w:after="0"/>
        <w:jc w:val="both"/>
        <w:rPr>
          <w:rFonts w:ascii="Lucida Sans Unicode" w:eastAsia="Times New Roman" w:hAnsi="Lucida Sans Unicode" w:cs="Lucida Sans Unicode"/>
          <w:sz w:val="20"/>
          <w:szCs w:val="20"/>
          <w:lang w:val="es-ES" w:eastAsia="es-ES"/>
        </w:rPr>
      </w:pPr>
      <w:r w:rsidRPr="00A04A52">
        <w:rPr>
          <w:rFonts w:ascii="Lucida Sans Unicode" w:eastAsia="Times New Roman" w:hAnsi="Lucida Sans Unicode" w:cs="Lucida Sans Unicode"/>
          <w:b/>
          <w:bCs/>
          <w:sz w:val="20"/>
          <w:szCs w:val="20"/>
          <w:lang w:val="es-ES" w:eastAsia="es-ES"/>
        </w:rPr>
        <w:t>4</w:t>
      </w:r>
      <w:r w:rsidR="0068013D" w:rsidRPr="00A04A52">
        <w:rPr>
          <w:rFonts w:ascii="Lucida Sans Unicode" w:eastAsia="Times New Roman" w:hAnsi="Lucida Sans Unicode" w:cs="Lucida Sans Unicode"/>
          <w:b/>
          <w:bCs/>
          <w:sz w:val="20"/>
          <w:szCs w:val="20"/>
          <w:lang w:val="es-ES" w:eastAsia="es-ES"/>
        </w:rPr>
        <w:t xml:space="preserve">. IMPOSIBILIDAD JURÍDICA PARA INTEGRAR EL CABILDO DEL MUNICIPIO DE </w:t>
      </w:r>
      <w:r w:rsidR="0079023B" w:rsidRPr="00A04A52">
        <w:rPr>
          <w:rFonts w:ascii="Lucida Sans Unicode" w:eastAsia="Times New Roman" w:hAnsi="Lucida Sans Unicode" w:cs="Lucida Sans Unicode"/>
          <w:b/>
          <w:bCs/>
          <w:sz w:val="20"/>
          <w:szCs w:val="20"/>
          <w:lang w:val="es-ES" w:eastAsia="es-ES"/>
        </w:rPr>
        <w:t>JILOTLÁN DE LOS DOLORES</w:t>
      </w:r>
      <w:r w:rsidR="0079023B" w:rsidRPr="00A04A52">
        <w:rPr>
          <w:rFonts w:ascii="Lucida Sans Unicode" w:eastAsia="Times New Roman" w:hAnsi="Lucida Sans Unicode" w:cs="Lucida Sans Unicode"/>
          <w:sz w:val="20"/>
          <w:szCs w:val="20"/>
          <w:lang w:val="es-ES" w:eastAsia="es-ES"/>
        </w:rPr>
        <w:t xml:space="preserve">. </w:t>
      </w:r>
      <w:r w:rsidR="0068013D" w:rsidRPr="00A04A52">
        <w:rPr>
          <w:rFonts w:ascii="Lucida Sans Unicode" w:eastAsia="Times New Roman" w:hAnsi="Lucida Sans Unicode" w:cs="Lucida Sans Unicode"/>
          <w:sz w:val="20"/>
          <w:szCs w:val="20"/>
          <w:lang w:val="es-ES" w:eastAsia="es-ES"/>
        </w:rPr>
        <w:t>El trece de junio, en sesión especial celebrada por el Consejo General de este Instituto, mediante acuerdo identificado con la clave alfanumérica IEPC-ACG-221/2021</w:t>
      </w:r>
      <w:r w:rsidR="00930B4E" w:rsidRPr="00A04A52">
        <w:rPr>
          <w:rStyle w:val="Refdenotaalpie"/>
          <w:rFonts w:ascii="Lucida Sans Unicode" w:eastAsia="Times New Roman" w:hAnsi="Lucida Sans Unicode" w:cs="Lucida Sans Unicode"/>
          <w:sz w:val="20"/>
          <w:szCs w:val="20"/>
          <w:lang w:val="es-ES" w:eastAsia="es-ES"/>
        </w:rPr>
        <w:footnoteReference w:id="3"/>
      </w:r>
      <w:r w:rsidR="0068013D" w:rsidRPr="00A04A52">
        <w:rPr>
          <w:rFonts w:ascii="Lucida Sans Unicode" w:eastAsia="Times New Roman" w:hAnsi="Lucida Sans Unicode" w:cs="Lucida Sans Unicode"/>
          <w:sz w:val="20"/>
          <w:szCs w:val="20"/>
          <w:lang w:val="es-ES" w:eastAsia="es-ES"/>
        </w:rPr>
        <w:t xml:space="preserve">, se declaró la imposibilidad jurídica para integrar el cabildo del municipio de Jilotlán de los Dolores y se informó al Congreso del Estado de Jalisco, para los efectos correspondientes. </w:t>
      </w:r>
    </w:p>
    <w:p w14:paraId="54262553" w14:textId="77777777" w:rsidR="0079023B" w:rsidRPr="00A04A52" w:rsidRDefault="0079023B" w:rsidP="007E79D6">
      <w:pPr>
        <w:spacing w:after="0"/>
        <w:jc w:val="both"/>
        <w:rPr>
          <w:rFonts w:ascii="Lucida Sans Unicode" w:eastAsia="Times New Roman" w:hAnsi="Lucida Sans Unicode" w:cs="Lucida Sans Unicode"/>
          <w:sz w:val="20"/>
          <w:szCs w:val="20"/>
          <w:lang w:val="es-ES" w:eastAsia="es-ES"/>
        </w:rPr>
      </w:pPr>
    </w:p>
    <w:p w14:paraId="6820107D" w14:textId="6ED79359" w:rsidR="00A54427" w:rsidRPr="00A04A52" w:rsidRDefault="00C4596E" w:rsidP="007E79D6">
      <w:pPr>
        <w:spacing w:after="0"/>
        <w:jc w:val="both"/>
        <w:rPr>
          <w:rFonts w:ascii="Lucida Sans Unicode" w:eastAsia="Times New Roman" w:hAnsi="Lucida Sans Unicode" w:cs="Lucida Sans Unicode"/>
          <w:b/>
          <w:bCs/>
          <w:sz w:val="20"/>
          <w:szCs w:val="20"/>
          <w:lang w:val="es-ES" w:eastAsia="es-ES"/>
        </w:rPr>
      </w:pPr>
      <w:r w:rsidRPr="00A04A52">
        <w:rPr>
          <w:rFonts w:ascii="Lucida Sans Unicode" w:eastAsia="Times New Roman" w:hAnsi="Lucida Sans Unicode" w:cs="Lucida Sans Unicode"/>
          <w:b/>
          <w:bCs/>
          <w:sz w:val="20"/>
          <w:szCs w:val="20"/>
          <w:lang w:val="es-ES" w:eastAsia="es-ES"/>
        </w:rPr>
        <w:t>5</w:t>
      </w:r>
      <w:r w:rsidR="0053082F" w:rsidRPr="00A04A52">
        <w:rPr>
          <w:rFonts w:ascii="Lucida Sans Unicode" w:eastAsia="Times New Roman" w:hAnsi="Lucida Sans Unicode" w:cs="Lucida Sans Unicode"/>
          <w:b/>
          <w:bCs/>
          <w:sz w:val="20"/>
          <w:szCs w:val="20"/>
          <w:lang w:val="es-ES" w:eastAsia="es-ES"/>
        </w:rPr>
        <w:t xml:space="preserve">. CONCEJO MUNICIPAL DE JILOTLÁN DE LOS DOLORES, JALISCO. </w:t>
      </w:r>
      <w:r w:rsidR="0053082F" w:rsidRPr="00A04A52">
        <w:rPr>
          <w:rFonts w:ascii="Lucida Sans Unicode" w:eastAsia="Times New Roman" w:hAnsi="Lucida Sans Unicode" w:cs="Lucida Sans Unicode"/>
          <w:sz w:val="20"/>
          <w:szCs w:val="20"/>
          <w:lang w:val="es-ES" w:eastAsia="es-ES"/>
        </w:rPr>
        <w:t xml:space="preserve"> El treinta de septiembre, el Congreso del Estado de Jalisco, mediante decreto número 28464/LXII/21</w:t>
      </w:r>
      <w:r w:rsidR="00930B4E" w:rsidRPr="00A04A52">
        <w:rPr>
          <w:rStyle w:val="Refdenotaalpie"/>
          <w:rFonts w:ascii="Lucida Sans Unicode" w:eastAsia="Times New Roman" w:hAnsi="Lucida Sans Unicode" w:cs="Lucida Sans Unicode"/>
          <w:sz w:val="20"/>
          <w:szCs w:val="20"/>
          <w:lang w:val="es-ES" w:eastAsia="es-ES"/>
        </w:rPr>
        <w:footnoteReference w:id="4"/>
      </w:r>
      <w:r w:rsidR="0053082F" w:rsidRPr="00A04A52">
        <w:rPr>
          <w:rFonts w:ascii="Lucida Sans Unicode" w:eastAsia="Times New Roman" w:hAnsi="Lucida Sans Unicode" w:cs="Lucida Sans Unicode"/>
          <w:sz w:val="20"/>
          <w:szCs w:val="20"/>
          <w:lang w:val="es-ES" w:eastAsia="es-ES"/>
        </w:rPr>
        <w:t xml:space="preserve">, aprobó la integración del Concejo Municipal de Jilotlán de los Dolores, Jalisco, para asumir el gobierno municipal; decreto promulgado y publicado en esa misma fecha en el periódico oficial “El Estado de Jalisco”.  </w:t>
      </w:r>
      <w:r w:rsidR="0053082F" w:rsidRPr="00A04A52">
        <w:rPr>
          <w:rFonts w:ascii="Lucida Sans Unicode" w:eastAsia="Times New Roman" w:hAnsi="Lucida Sans Unicode" w:cs="Lucida Sans Unicode"/>
          <w:b/>
          <w:bCs/>
          <w:sz w:val="20"/>
          <w:szCs w:val="20"/>
          <w:lang w:val="es-ES" w:eastAsia="es-ES"/>
        </w:rPr>
        <w:t xml:space="preserve"> </w:t>
      </w:r>
    </w:p>
    <w:p w14:paraId="3E45062E" w14:textId="77777777" w:rsidR="00A54427" w:rsidRPr="00A04A52" w:rsidRDefault="00A54427" w:rsidP="007E79D6">
      <w:pPr>
        <w:spacing w:after="0"/>
        <w:jc w:val="both"/>
        <w:rPr>
          <w:rFonts w:ascii="Lucida Sans Unicode" w:eastAsia="Times New Roman" w:hAnsi="Lucida Sans Unicode" w:cs="Lucida Sans Unicode"/>
          <w:b/>
          <w:bCs/>
          <w:sz w:val="20"/>
          <w:szCs w:val="20"/>
          <w:lang w:val="es-ES" w:eastAsia="es-ES"/>
        </w:rPr>
      </w:pPr>
    </w:p>
    <w:p w14:paraId="68477953" w14:textId="3B7B163F" w:rsidR="0079023B" w:rsidRPr="00A04A52" w:rsidRDefault="00C4596E" w:rsidP="007E79D6">
      <w:pPr>
        <w:spacing w:after="0"/>
        <w:jc w:val="both"/>
        <w:rPr>
          <w:rFonts w:ascii="Lucida Sans Unicode" w:eastAsia="Times New Roman" w:hAnsi="Lucida Sans Unicode" w:cs="Lucida Sans Unicode"/>
          <w:sz w:val="20"/>
          <w:szCs w:val="20"/>
          <w:lang w:val="es-ES" w:eastAsia="es-ES"/>
        </w:rPr>
      </w:pPr>
      <w:r w:rsidRPr="00A04A52">
        <w:rPr>
          <w:rFonts w:ascii="Lucida Sans Unicode" w:eastAsia="Times New Roman" w:hAnsi="Lucida Sans Unicode" w:cs="Lucida Sans Unicode"/>
          <w:b/>
          <w:bCs/>
          <w:sz w:val="20"/>
          <w:szCs w:val="20"/>
          <w:lang w:val="es-ES" w:eastAsia="es-ES"/>
        </w:rPr>
        <w:t>6</w:t>
      </w:r>
      <w:r w:rsidR="00A54427" w:rsidRPr="00A04A52">
        <w:rPr>
          <w:rFonts w:ascii="Lucida Sans Unicode" w:eastAsia="Times New Roman" w:hAnsi="Lucida Sans Unicode" w:cs="Lucida Sans Unicode"/>
          <w:b/>
          <w:bCs/>
          <w:sz w:val="20"/>
          <w:szCs w:val="20"/>
          <w:lang w:val="es-ES" w:eastAsia="es-ES"/>
        </w:rPr>
        <w:t xml:space="preserve">. </w:t>
      </w:r>
      <w:r w:rsidR="0079023B" w:rsidRPr="00A04A52">
        <w:rPr>
          <w:rFonts w:ascii="Lucida Sans Unicode" w:eastAsia="Times New Roman" w:hAnsi="Lucida Sans Unicode" w:cs="Lucida Sans Unicode"/>
          <w:b/>
          <w:bCs/>
          <w:sz w:val="20"/>
          <w:szCs w:val="20"/>
          <w:lang w:val="es-ES" w:eastAsia="es-ES"/>
        </w:rPr>
        <w:t>CELEBRACIÓN DE ELECCIÓN EXTRAORDINARIA</w:t>
      </w:r>
      <w:r w:rsidR="0079023B" w:rsidRPr="00A04A52">
        <w:rPr>
          <w:rFonts w:ascii="Lucida Sans Unicode" w:eastAsia="Times New Roman" w:hAnsi="Lucida Sans Unicode" w:cs="Lucida Sans Unicode"/>
          <w:sz w:val="20"/>
          <w:szCs w:val="20"/>
          <w:lang w:val="es-ES" w:eastAsia="es-ES"/>
        </w:rPr>
        <w:t>. El veintiuno de noviembre, se celebró la elección extraordinaria para elegir al titular e integrantes del Ayuntamiento de San Pedro Tlaquepaque, Jalisco</w:t>
      </w:r>
      <w:r w:rsidR="00E74357" w:rsidRPr="00A04A52">
        <w:rPr>
          <w:rFonts w:ascii="Lucida Sans Unicode" w:eastAsia="Times New Roman" w:hAnsi="Lucida Sans Unicode" w:cs="Lucida Sans Unicode"/>
          <w:sz w:val="20"/>
          <w:szCs w:val="20"/>
          <w:lang w:val="es-ES" w:eastAsia="es-ES"/>
        </w:rPr>
        <w:t>; en atención al decreto número 28475/LXII/21, del Congreso del Estado de Jalisco, mediante el cual se convocó a elección extraordinaria para elegir a las personas que integrarían el Ayuntamiento de San Pedro Tlaquepaque, Jalisco; en cumplimiento a la sentencia emitida por la Sala Superior del Tribunal Electoral del Poder Judicial de la Federación, en</w:t>
      </w:r>
      <w:r w:rsidR="00E74357" w:rsidRPr="00A04A52">
        <w:rPr>
          <w:rFonts w:ascii="Lucida Sans Unicode" w:hAnsi="Lucida Sans Unicode" w:cs="Lucida Sans Unicode"/>
          <w:sz w:val="20"/>
          <w:szCs w:val="20"/>
        </w:rPr>
        <w:t xml:space="preserve"> el </w:t>
      </w:r>
      <w:r w:rsidR="00E74357" w:rsidRPr="00A04A52">
        <w:rPr>
          <w:rFonts w:ascii="Lucida Sans Unicode" w:eastAsia="Times New Roman" w:hAnsi="Lucida Sans Unicode" w:cs="Lucida Sans Unicode"/>
          <w:sz w:val="20"/>
          <w:szCs w:val="20"/>
          <w:lang w:val="es-ES" w:eastAsia="es-ES"/>
        </w:rPr>
        <w:t>expediente SUP-REC-1874/2021 y SUP-REC-1876/2021.</w:t>
      </w:r>
    </w:p>
    <w:p w14:paraId="5B30EFE9" w14:textId="77777777" w:rsidR="00B64876" w:rsidRPr="00A04A52" w:rsidRDefault="0079023B" w:rsidP="007E79D6">
      <w:pPr>
        <w:spacing w:after="0"/>
        <w:jc w:val="both"/>
        <w:rPr>
          <w:rFonts w:ascii="Lucida Sans Unicode" w:eastAsia="Times New Roman" w:hAnsi="Lucida Sans Unicode" w:cs="Lucida Sans Unicode"/>
          <w:sz w:val="20"/>
          <w:szCs w:val="20"/>
          <w:lang w:val="es-ES" w:eastAsia="es-ES"/>
        </w:rPr>
      </w:pPr>
      <w:r w:rsidRPr="00A04A52">
        <w:rPr>
          <w:rFonts w:ascii="Lucida Sans Unicode" w:eastAsia="Times New Roman" w:hAnsi="Lucida Sans Unicode" w:cs="Lucida Sans Unicode"/>
          <w:sz w:val="20"/>
          <w:szCs w:val="20"/>
          <w:lang w:val="es-ES" w:eastAsia="es-ES"/>
        </w:rPr>
        <w:t xml:space="preserve"> </w:t>
      </w:r>
    </w:p>
    <w:p w14:paraId="70472D05" w14:textId="41976865" w:rsidR="00B64876" w:rsidRPr="00A04A52" w:rsidRDefault="00B64876" w:rsidP="007E79D6">
      <w:pPr>
        <w:spacing w:after="0"/>
        <w:jc w:val="both"/>
        <w:rPr>
          <w:rFonts w:ascii="Lucida Sans Unicode" w:hAnsi="Lucida Sans Unicode" w:cs="Lucida Sans Unicode"/>
          <w:b/>
          <w:sz w:val="20"/>
          <w:szCs w:val="20"/>
          <w:lang w:val="es-ES_tradnl"/>
        </w:rPr>
      </w:pPr>
      <w:r w:rsidRPr="00A04A52">
        <w:rPr>
          <w:rFonts w:ascii="Lucida Sans Unicode" w:hAnsi="Lucida Sans Unicode" w:cs="Lucida Sans Unicode"/>
          <w:b/>
          <w:sz w:val="20"/>
          <w:szCs w:val="20"/>
          <w:lang w:val="es-ES_tradnl"/>
        </w:rPr>
        <w:t>CORRESPONDIENTE AL AÑO DOS MIL VEINTIDÓS</w:t>
      </w:r>
    </w:p>
    <w:p w14:paraId="5376FB1E" w14:textId="759705FC" w:rsidR="0079023B" w:rsidRPr="00A04A52" w:rsidRDefault="0079023B" w:rsidP="007E79D6">
      <w:pPr>
        <w:spacing w:after="0"/>
        <w:jc w:val="both"/>
        <w:rPr>
          <w:rFonts w:ascii="Lucida Sans Unicode" w:eastAsia="Times New Roman" w:hAnsi="Lucida Sans Unicode" w:cs="Lucida Sans Unicode"/>
          <w:sz w:val="20"/>
          <w:szCs w:val="20"/>
          <w:lang w:val="es-ES_tradnl" w:eastAsia="es-ES"/>
        </w:rPr>
      </w:pPr>
    </w:p>
    <w:p w14:paraId="33D89428" w14:textId="2EC0AE8E" w:rsidR="00B64876" w:rsidRPr="00A04A52" w:rsidRDefault="00C4596E" w:rsidP="007E79D6">
      <w:pPr>
        <w:spacing w:after="0"/>
        <w:jc w:val="both"/>
        <w:rPr>
          <w:rFonts w:ascii="Lucida Sans Unicode" w:hAnsi="Lucida Sans Unicode" w:cs="Lucida Sans Unicode"/>
          <w:bCs/>
          <w:sz w:val="20"/>
          <w:szCs w:val="20"/>
          <w:lang w:val="es-ES_tradnl"/>
        </w:rPr>
      </w:pPr>
      <w:r w:rsidRPr="00A04A52">
        <w:rPr>
          <w:rFonts w:ascii="Lucida Sans Unicode" w:hAnsi="Lucida Sans Unicode" w:cs="Lucida Sans Unicode"/>
          <w:b/>
          <w:sz w:val="20"/>
          <w:szCs w:val="20"/>
          <w:lang w:val="es-ES_tradnl"/>
        </w:rPr>
        <w:t xml:space="preserve">7. </w:t>
      </w:r>
      <w:r w:rsidR="00B64876" w:rsidRPr="00A04A52">
        <w:rPr>
          <w:rFonts w:ascii="Lucida Sans Unicode" w:hAnsi="Lucida Sans Unicode" w:cs="Lucida Sans Unicode"/>
          <w:b/>
          <w:sz w:val="20"/>
          <w:szCs w:val="20"/>
          <w:lang w:val="es-ES_tradnl"/>
        </w:rPr>
        <w:t>NUEVA DEMARCACIÓN TERRITORIAL DE LOS TRESCIENTOS DISTRITOS UNINOMINALES</w:t>
      </w:r>
      <w:r w:rsidR="00B64876" w:rsidRPr="00A04A52">
        <w:rPr>
          <w:rFonts w:ascii="Lucida Sans Unicode" w:hAnsi="Lucida Sans Unicode" w:cs="Lucida Sans Unicode"/>
          <w:bCs/>
          <w:sz w:val="20"/>
          <w:szCs w:val="20"/>
          <w:lang w:val="es-ES_tradnl"/>
        </w:rPr>
        <w:t xml:space="preserve">. El catorce de diciembre, en sesión extraordinaria, el Consejo General del Instituto Nacional </w:t>
      </w:r>
      <w:r w:rsidR="00B64876" w:rsidRPr="00A04A52">
        <w:rPr>
          <w:rFonts w:ascii="Lucida Sans Unicode" w:hAnsi="Lucida Sans Unicode" w:cs="Lucida Sans Unicode"/>
          <w:bCs/>
          <w:sz w:val="20"/>
          <w:szCs w:val="20"/>
          <w:lang w:val="es-ES_tradnl"/>
        </w:rPr>
        <w:lastRenderedPageBreak/>
        <w:t>Electoral, emitió el acuerdo</w:t>
      </w:r>
      <w:r w:rsidR="00930B4E" w:rsidRPr="00A04A52">
        <w:rPr>
          <w:rFonts w:ascii="Lucida Sans Unicode" w:hAnsi="Lucida Sans Unicode" w:cs="Lucida Sans Unicode"/>
          <w:bCs/>
          <w:sz w:val="20"/>
          <w:szCs w:val="20"/>
          <w:lang w:val="es-ES_tradnl"/>
        </w:rPr>
        <w:t xml:space="preserve"> identificado con la clave alfanumérica</w:t>
      </w:r>
      <w:r w:rsidR="00B64876" w:rsidRPr="00A04A52">
        <w:rPr>
          <w:rFonts w:ascii="Lucida Sans Unicode" w:hAnsi="Lucida Sans Unicode" w:cs="Lucida Sans Unicode"/>
          <w:bCs/>
          <w:sz w:val="20"/>
          <w:szCs w:val="20"/>
          <w:lang w:val="es-ES_tradnl"/>
        </w:rPr>
        <w:t xml:space="preserve"> INE/CG875/2022</w:t>
      </w:r>
      <w:r w:rsidR="00930B4E" w:rsidRPr="00A04A52">
        <w:rPr>
          <w:rStyle w:val="Refdenotaalpie"/>
          <w:rFonts w:ascii="Lucida Sans Unicode" w:hAnsi="Lucida Sans Unicode" w:cs="Lucida Sans Unicode"/>
          <w:bCs/>
          <w:sz w:val="20"/>
          <w:szCs w:val="20"/>
          <w:lang w:val="es-ES_tradnl"/>
        </w:rPr>
        <w:footnoteReference w:id="5"/>
      </w:r>
      <w:r w:rsidR="00B64876" w:rsidRPr="00A04A52">
        <w:rPr>
          <w:rFonts w:ascii="Lucida Sans Unicode" w:hAnsi="Lucida Sans Unicode" w:cs="Lucida Sans Unicode"/>
          <w:bCs/>
          <w:sz w:val="20"/>
          <w:szCs w:val="20"/>
          <w:lang w:val="es-ES_tradnl"/>
        </w:rPr>
        <w:t xml:space="preserve">, por el que se aprueba que la nueva demarcación territorial de los trescientos distritos electorales federales uninominales en que se divide el país y sus respectivas cabeceras distritales, </w:t>
      </w:r>
      <w:r w:rsidR="00DF45AA" w:rsidRPr="00A04A52">
        <w:rPr>
          <w:rFonts w:ascii="Lucida Sans Unicode" w:hAnsi="Lucida Sans Unicode" w:cs="Lucida Sans Unicode"/>
          <w:bCs/>
          <w:sz w:val="20"/>
          <w:szCs w:val="20"/>
          <w:lang w:val="es-ES_tradnl"/>
        </w:rPr>
        <w:t>de conformidad con los mapas temáticos y el descriptivo de cabeceras que se encuentran contenidos en el anexo 3 de dicho acuerdo</w:t>
      </w:r>
      <w:r w:rsidR="00B64876" w:rsidRPr="00A04A52">
        <w:rPr>
          <w:rFonts w:ascii="Lucida Sans Unicode" w:hAnsi="Lucida Sans Unicode" w:cs="Lucida Sans Unicode"/>
          <w:bCs/>
          <w:sz w:val="20"/>
          <w:szCs w:val="20"/>
          <w:lang w:val="es-ES_tradnl"/>
        </w:rPr>
        <w:t>, se utilice a partir del Proceso Electoral Federal 2023-2024.</w:t>
      </w:r>
    </w:p>
    <w:p w14:paraId="1B31C24C" w14:textId="790AF150" w:rsidR="00B64876" w:rsidRPr="00A04A52" w:rsidRDefault="00B64876" w:rsidP="007E79D6">
      <w:pPr>
        <w:spacing w:after="0"/>
        <w:jc w:val="both"/>
        <w:rPr>
          <w:rFonts w:ascii="Lucida Sans Unicode" w:hAnsi="Lucida Sans Unicode" w:cs="Lucida Sans Unicode"/>
          <w:bCs/>
          <w:sz w:val="20"/>
          <w:szCs w:val="20"/>
          <w:lang w:val="es-ES_tradnl"/>
        </w:rPr>
      </w:pPr>
      <w:r w:rsidRPr="00A04A52">
        <w:rPr>
          <w:rFonts w:ascii="Lucida Sans Unicode" w:hAnsi="Lucida Sans Unicode" w:cs="Lucida Sans Unicode"/>
          <w:bCs/>
          <w:sz w:val="20"/>
          <w:szCs w:val="20"/>
          <w:lang w:val="es-ES_tradnl"/>
        </w:rPr>
        <w:t xml:space="preserve">  </w:t>
      </w:r>
    </w:p>
    <w:p w14:paraId="60D237E3" w14:textId="4AC24DDC" w:rsidR="00E84412" w:rsidRPr="00A04A52" w:rsidRDefault="00E84412" w:rsidP="007E79D6">
      <w:pPr>
        <w:spacing w:after="0"/>
        <w:jc w:val="both"/>
        <w:rPr>
          <w:rFonts w:ascii="Lucida Sans Unicode" w:hAnsi="Lucida Sans Unicode" w:cs="Lucida Sans Unicode"/>
          <w:b/>
          <w:sz w:val="20"/>
          <w:szCs w:val="20"/>
          <w:lang w:val="es-ES_tradnl"/>
        </w:rPr>
      </w:pPr>
      <w:r w:rsidRPr="00A04A52">
        <w:rPr>
          <w:rFonts w:ascii="Lucida Sans Unicode" w:hAnsi="Lucida Sans Unicode" w:cs="Lucida Sans Unicode"/>
          <w:b/>
          <w:sz w:val="20"/>
          <w:szCs w:val="20"/>
          <w:lang w:val="es-ES_tradnl"/>
        </w:rPr>
        <w:t>CORRESPONDIENTES AL AÑO DOS MIL VEINTITRÉS</w:t>
      </w:r>
    </w:p>
    <w:p w14:paraId="7BB6EB93" w14:textId="77777777" w:rsidR="00E84412" w:rsidRPr="00A04A52" w:rsidRDefault="00E84412" w:rsidP="007E79D6">
      <w:pPr>
        <w:spacing w:after="0"/>
        <w:jc w:val="both"/>
        <w:rPr>
          <w:rFonts w:ascii="Lucida Sans Unicode" w:hAnsi="Lucida Sans Unicode" w:cs="Lucida Sans Unicode"/>
          <w:b/>
          <w:bCs/>
          <w:sz w:val="20"/>
          <w:szCs w:val="20"/>
          <w:lang w:val="es-ES_tradnl"/>
        </w:rPr>
      </w:pPr>
    </w:p>
    <w:p w14:paraId="1FF5EC25" w14:textId="7FD9F94A" w:rsidR="00D06833" w:rsidRPr="00A04A52" w:rsidRDefault="00C4596E" w:rsidP="007E79D6">
      <w:pPr>
        <w:pStyle w:val="Texto"/>
        <w:spacing w:after="0" w:line="276" w:lineRule="auto"/>
        <w:ind w:firstLine="0"/>
        <w:rPr>
          <w:rFonts w:ascii="Lucida Sans Unicode" w:hAnsi="Lucida Sans Unicode" w:cs="Lucida Sans Unicode"/>
          <w:bCs/>
          <w:sz w:val="20"/>
          <w:szCs w:val="20"/>
          <w:lang w:val="es-419" w:eastAsia="en-US"/>
        </w:rPr>
      </w:pPr>
      <w:r w:rsidRPr="00A04A52">
        <w:rPr>
          <w:rFonts w:ascii="Lucida Sans Unicode" w:hAnsi="Lucida Sans Unicode" w:cs="Lucida Sans Unicode"/>
          <w:b/>
          <w:bCs/>
          <w:sz w:val="20"/>
          <w:szCs w:val="20"/>
        </w:rPr>
        <w:t>8</w:t>
      </w:r>
      <w:r w:rsidR="00486C75" w:rsidRPr="00A04A52">
        <w:rPr>
          <w:rFonts w:ascii="Lucida Sans Unicode" w:hAnsi="Lucida Sans Unicode" w:cs="Lucida Sans Unicode"/>
          <w:bCs/>
          <w:sz w:val="20"/>
          <w:szCs w:val="20"/>
          <w:lang w:val="es-419" w:eastAsia="en-US"/>
        </w:rPr>
        <w:t xml:space="preserve">. </w:t>
      </w:r>
      <w:r w:rsidR="00486C75" w:rsidRPr="00A04A52">
        <w:rPr>
          <w:rFonts w:ascii="Lucida Sans Unicode" w:hAnsi="Lucida Sans Unicode" w:cs="Lucida Sans Unicode"/>
          <w:b/>
          <w:sz w:val="20"/>
          <w:szCs w:val="20"/>
          <w:lang w:val="es-419" w:eastAsia="en-US"/>
        </w:rPr>
        <w:t>REFORMA AL CÓDIGO ELECTORAL DEL ESTADO DE JALISCO.</w:t>
      </w:r>
      <w:r w:rsidR="00486C75" w:rsidRPr="00A04A52">
        <w:rPr>
          <w:rFonts w:ascii="Lucida Sans Unicode" w:hAnsi="Lucida Sans Unicode" w:cs="Lucida Sans Unicode"/>
          <w:bCs/>
          <w:sz w:val="20"/>
          <w:szCs w:val="20"/>
          <w:lang w:val="es-419" w:eastAsia="en-US"/>
        </w:rPr>
        <w:t xml:space="preserve"> El veinte de mayo, mediante decreto número 29185/LXIII/23</w:t>
      </w:r>
      <w:r w:rsidR="00930B4E" w:rsidRPr="00A04A52">
        <w:rPr>
          <w:rStyle w:val="Refdenotaalpie"/>
          <w:rFonts w:ascii="Lucida Sans Unicode" w:hAnsi="Lucida Sans Unicode" w:cs="Lucida Sans Unicode"/>
          <w:bCs/>
          <w:sz w:val="20"/>
          <w:szCs w:val="20"/>
          <w:lang w:val="es-419" w:eastAsia="en-US"/>
        </w:rPr>
        <w:footnoteReference w:id="6"/>
      </w:r>
      <w:r w:rsidR="00015715" w:rsidRPr="00A04A52">
        <w:rPr>
          <w:rFonts w:ascii="Lucida Sans Unicode" w:hAnsi="Lucida Sans Unicode" w:cs="Lucida Sans Unicode"/>
          <w:bCs/>
          <w:sz w:val="20"/>
          <w:szCs w:val="20"/>
          <w:lang w:val="es-419" w:eastAsia="en-US"/>
        </w:rPr>
        <w:t>,</w:t>
      </w:r>
      <w:r w:rsidR="00486C75" w:rsidRPr="00A04A52">
        <w:rPr>
          <w:rFonts w:ascii="Lucida Sans Unicode" w:hAnsi="Lucida Sans Unicode" w:cs="Lucida Sans Unicode"/>
          <w:bCs/>
          <w:sz w:val="20"/>
          <w:szCs w:val="20"/>
          <w:lang w:val="es-419" w:eastAsia="en-US"/>
        </w:rPr>
        <w:t xml:space="preserve"> publicado en el Periódico Oficial “El Estado de Jalisco”, se reformaron diversos artículos del Código Electoral del Estado de Jalisco</w:t>
      </w:r>
      <w:r w:rsidR="00D06833" w:rsidRPr="00A04A52">
        <w:rPr>
          <w:rFonts w:ascii="Lucida Sans Unicode" w:hAnsi="Lucida Sans Unicode" w:cs="Lucida Sans Unicode"/>
          <w:bCs/>
          <w:sz w:val="20"/>
          <w:szCs w:val="20"/>
          <w:lang w:val="es-419" w:eastAsia="en-US"/>
        </w:rPr>
        <w:t xml:space="preserve">,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w:t>
      </w:r>
      <w:r w:rsidR="00F14FC2" w:rsidRPr="00A04A52">
        <w:rPr>
          <w:rFonts w:ascii="Lucida Sans Unicode" w:hAnsi="Lucida Sans Unicode" w:cs="Lucida Sans Unicode"/>
          <w:bCs/>
          <w:sz w:val="20"/>
          <w:szCs w:val="20"/>
          <w:lang w:val="es-419" w:eastAsia="en-US"/>
        </w:rPr>
        <w:t>la</w:t>
      </w:r>
      <w:r w:rsidR="00D06833" w:rsidRPr="00A04A52">
        <w:rPr>
          <w:rFonts w:ascii="Lucida Sans Unicode" w:hAnsi="Lucida Sans Unicode" w:cs="Lucida Sans Unicode"/>
          <w:bCs/>
          <w:sz w:val="20"/>
          <w:szCs w:val="20"/>
          <w:lang w:val="es-419" w:eastAsia="en-US"/>
        </w:rPr>
        <w:t xml:space="preserve"> primera semana de noviembre del año anterior a aquel en que se celebren elecciones.</w:t>
      </w:r>
    </w:p>
    <w:p w14:paraId="4E8FC4AD" w14:textId="77777777" w:rsidR="00E84412" w:rsidRPr="00A04A52" w:rsidRDefault="00E84412" w:rsidP="007E79D6">
      <w:pPr>
        <w:spacing w:after="0"/>
        <w:jc w:val="both"/>
        <w:rPr>
          <w:rFonts w:ascii="Lucida Sans Unicode" w:eastAsia="Times New Roman" w:hAnsi="Lucida Sans Unicode" w:cs="Lucida Sans Unicode"/>
          <w:b/>
          <w:sz w:val="20"/>
          <w:szCs w:val="20"/>
          <w:lang w:val="es-419" w:eastAsia="es-ES"/>
        </w:rPr>
      </w:pPr>
    </w:p>
    <w:p w14:paraId="7E5E1778" w14:textId="688CBB63" w:rsidR="7068A61D" w:rsidRPr="00A04A52" w:rsidRDefault="00500E90" w:rsidP="007E79D6">
      <w:pPr>
        <w:spacing w:after="0"/>
        <w:jc w:val="both"/>
        <w:rPr>
          <w:rFonts w:ascii="Lucida Sans Unicode" w:eastAsia="Lucida Sans Unicode" w:hAnsi="Lucida Sans Unicode" w:cs="Lucida Sans Unicode"/>
          <w:sz w:val="20"/>
          <w:szCs w:val="20"/>
          <w:lang w:val="es"/>
        </w:rPr>
      </w:pPr>
      <w:r w:rsidRPr="00A04A52">
        <w:rPr>
          <w:rFonts w:ascii="Lucida Sans Unicode" w:eastAsia="Lucida Sans Unicode" w:hAnsi="Lucida Sans Unicode" w:cs="Lucida Sans Unicode"/>
          <w:b/>
          <w:bCs/>
          <w:sz w:val="20"/>
          <w:szCs w:val="20"/>
          <w:lang w:val="es"/>
        </w:rPr>
        <w:t>9</w:t>
      </w:r>
      <w:r w:rsidR="7068A61D" w:rsidRPr="00A04A52">
        <w:rPr>
          <w:rFonts w:ascii="Lucida Sans Unicode" w:eastAsia="Lucida Sans Unicode" w:hAnsi="Lucida Sans Unicode" w:cs="Lucida Sans Unicode"/>
          <w:b/>
          <w:bCs/>
          <w:sz w:val="20"/>
          <w:szCs w:val="20"/>
          <w:lang w:val="es"/>
        </w:rPr>
        <w:t xml:space="preserve">. RESOLUCIÓN POR LA QUE SE APROBÓ EJERCER LA FACULTAD DE ATRACCIÓN PARA DETERMINAR FECHAS HOMOLOGADAS PARA LA CONCLUSIÓN DEL PERIODO DE PRECAMPAÑAS, ASÍ COMO PARA RECABAR APOYO DE LA CIUDADANÍA DE LAS PERSONAS ASPIRANTES A CANDIDATURAS INDEPENDIENTES. </w:t>
      </w:r>
      <w:r w:rsidR="7068A61D" w:rsidRPr="00A04A52">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00706160" w:rsidRPr="00A04A52">
        <w:rPr>
          <w:rStyle w:val="Refdenotaalpie"/>
          <w:rFonts w:ascii="Lucida Sans Unicode" w:eastAsia="Lucida Sans Unicode" w:hAnsi="Lucida Sans Unicode" w:cs="Lucida Sans Unicode"/>
          <w:sz w:val="20"/>
          <w:szCs w:val="20"/>
          <w:lang w:val="es"/>
        </w:rPr>
        <w:footnoteReference w:id="7"/>
      </w:r>
      <w:r w:rsidR="7068A61D" w:rsidRPr="00A04A52">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5A006805" w14:textId="5A1D1F89" w:rsidR="7068A61D" w:rsidRPr="00A04A52" w:rsidRDefault="7068A61D" w:rsidP="007E79D6">
      <w:pPr>
        <w:spacing w:after="0"/>
        <w:jc w:val="both"/>
        <w:rPr>
          <w:rFonts w:ascii="Lucida Sans Unicode" w:eastAsia="Lucida Sans Unicode" w:hAnsi="Lucida Sans Unicode" w:cs="Lucida Sans Unicode"/>
          <w:b/>
          <w:bCs/>
          <w:sz w:val="20"/>
          <w:szCs w:val="20"/>
          <w:lang w:val="es"/>
        </w:rPr>
      </w:pPr>
      <w:r w:rsidRPr="00A04A52">
        <w:rPr>
          <w:rFonts w:ascii="Lucida Sans Unicode" w:eastAsia="Lucida Sans Unicode" w:hAnsi="Lucida Sans Unicode" w:cs="Lucida Sans Unicode"/>
          <w:b/>
          <w:bCs/>
          <w:sz w:val="20"/>
          <w:szCs w:val="20"/>
          <w:lang w:val="es"/>
        </w:rPr>
        <w:t xml:space="preserve"> </w:t>
      </w:r>
    </w:p>
    <w:p w14:paraId="472BB7ED" w14:textId="79FDB6DA" w:rsidR="7068A61D" w:rsidRPr="00A04A52" w:rsidRDefault="00500E90" w:rsidP="007E79D6">
      <w:pPr>
        <w:spacing w:after="0"/>
        <w:jc w:val="both"/>
        <w:rPr>
          <w:rFonts w:ascii="Lucida Sans Unicode" w:hAnsi="Lucida Sans Unicode" w:cs="Lucida Sans Unicode"/>
          <w:sz w:val="20"/>
          <w:szCs w:val="20"/>
        </w:rPr>
      </w:pPr>
      <w:r w:rsidRPr="00A04A52">
        <w:rPr>
          <w:rFonts w:ascii="Lucida Sans Unicode" w:eastAsia="Lucida Sans Unicode" w:hAnsi="Lucida Sans Unicode" w:cs="Lucida Sans Unicode"/>
          <w:b/>
          <w:bCs/>
          <w:sz w:val="20"/>
          <w:szCs w:val="20"/>
          <w:lang w:val="es"/>
        </w:rPr>
        <w:lastRenderedPageBreak/>
        <w:t>10</w:t>
      </w:r>
      <w:r w:rsidR="7068A61D" w:rsidRPr="00A04A52">
        <w:rPr>
          <w:rFonts w:ascii="Lucida Sans Unicode" w:eastAsia="Lucida Sans Unicode" w:hAnsi="Lucida Sans Unicode" w:cs="Lucida Sans Unicode"/>
          <w:b/>
          <w:bCs/>
          <w:sz w:val="20"/>
          <w:szCs w:val="20"/>
          <w:lang w:val="es"/>
        </w:rPr>
        <w:t xml:space="preserve">. APROBACIÓN DEL PLAN INTEGRAL Y CALENDARIOS DE COORDINACIÓN DE LOS PROCESOS ELECTORALES LOCALES CONCURRENTES CON EL FEDERAL 2023-2024. </w:t>
      </w:r>
      <w:r w:rsidR="7068A61D" w:rsidRPr="00A04A52">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00706160" w:rsidRPr="00A04A52">
        <w:rPr>
          <w:rStyle w:val="Refdenotaalpie"/>
          <w:rFonts w:ascii="Lucida Sans Unicode" w:eastAsia="Lucida Sans Unicode" w:hAnsi="Lucida Sans Unicode" w:cs="Lucida Sans Unicode"/>
          <w:sz w:val="20"/>
          <w:szCs w:val="20"/>
          <w:lang w:val="es"/>
        </w:rPr>
        <w:footnoteReference w:id="8"/>
      </w:r>
      <w:r w:rsidR="7068A61D" w:rsidRPr="00A04A52">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2EC28794" w14:textId="62D78C34" w:rsidR="196055B9" w:rsidRPr="00A04A52" w:rsidRDefault="196055B9" w:rsidP="007E79D6">
      <w:pPr>
        <w:spacing w:after="0"/>
        <w:jc w:val="both"/>
        <w:rPr>
          <w:rFonts w:ascii="Lucida Sans Unicode" w:eastAsia="Times New Roman" w:hAnsi="Lucida Sans Unicode" w:cs="Lucida Sans Unicode"/>
          <w:b/>
          <w:bCs/>
          <w:sz w:val="20"/>
          <w:szCs w:val="20"/>
          <w:lang w:val="es-419" w:eastAsia="es-ES"/>
        </w:rPr>
      </w:pPr>
    </w:p>
    <w:p w14:paraId="0CBB8069" w14:textId="7477E209" w:rsidR="0071036B" w:rsidRPr="00A04A52" w:rsidRDefault="00500E90" w:rsidP="007E79D6">
      <w:pPr>
        <w:spacing w:after="0"/>
        <w:jc w:val="both"/>
        <w:rPr>
          <w:rFonts w:ascii="Lucida Sans Unicode" w:hAnsi="Lucida Sans Unicode" w:cs="Lucida Sans Unicode"/>
          <w:sz w:val="20"/>
          <w:szCs w:val="20"/>
        </w:rPr>
      </w:pPr>
      <w:r w:rsidRPr="00A04A52">
        <w:rPr>
          <w:rFonts w:ascii="Lucida Sans Unicode" w:hAnsi="Lucida Sans Unicode" w:cs="Lucida Sans Unicode"/>
          <w:b/>
          <w:bCs/>
          <w:sz w:val="20"/>
          <w:szCs w:val="20"/>
        </w:rPr>
        <w:t>11</w:t>
      </w:r>
      <w:r w:rsidR="00127BE3" w:rsidRPr="00A04A52">
        <w:rPr>
          <w:rFonts w:ascii="Lucida Sans Unicode" w:hAnsi="Lucida Sans Unicode" w:cs="Lucida Sans Unicode"/>
          <w:b/>
          <w:bCs/>
          <w:sz w:val="20"/>
          <w:szCs w:val="20"/>
        </w:rPr>
        <w:t xml:space="preserve">. </w:t>
      </w:r>
      <w:r w:rsidR="0071036B" w:rsidRPr="00A04A52">
        <w:rPr>
          <w:rFonts w:ascii="Lucida Sans Unicode" w:hAnsi="Lucida Sans Unicode" w:cs="Lucida Sans Unicode"/>
          <w:b/>
          <w:bCs/>
          <w:sz w:val="20"/>
          <w:szCs w:val="20"/>
        </w:rPr>
        <w:t>PLAN INTEGRAL DE TRABAJO DEL VOTO DE LAS MEXICANAS Y LOS MEXICANOS RESIDENTES EN EL EXTRANJERO PARA LOS PROCESOS ELECTORALES FEDERAL y LOCALES 2023-2024</w:t>
      </w:r>
      <w:r w:rsidR="0071036B" w:rsidRPr="00A04A52">
        <w:rPr>
          <w:rFonts w:ascii="Lucida Sans Unicode" w:hAnsi="Lucida Sans Unicode" w:cs="Lucida Sans Unicode"/>
          <w:sz w:val="20"/>
          <w:szCs w:val="20"/>
        </w:rPr>
        <w:t>. El veinticinco de agosto, en sesión ordinaria, el Consejo General del Instituto Nacional Electoral, emitió el acuerdo identificado con la clave INE/CG507/2023, mediante el cual aprobó el “Plan Integral de Trabajo del Voto de las Mexicanas y los Mexicanos Residentes en el Extranjero para los Procesos Electorales Federal y Locales 2023-2024”.</w:t>
      </w:r>
    </w:p>
    <w:p w14:paraId="767B56A2" w14:textId="77777777" w:rsidR="0071036B" w:rsidRPr="00A04A52" w:rsidRDefault="0071036B" w:rsidP="007E79D6">
      <w:pPr>
        <w:spacing w:after="0"/>
        <w:jc w:val="both"/>
        <w:rPr>
          <w:rFonts w:ascii="Lucida Sans Unicode" w:hAnsi="Lucida Sans Unicode" w:cs="Lucida Sans Unicode"/>
          <w:b/>
          <w:bCs/>
          <w:sz w:val="20"/>
          <w:szCs w:val="20"/>
        </w:rPr>
      </w:pPr>
    </w:p>
    <w:p w14:paraId="1C37F053" w14:textId="26EBF20E" w:rsidR="00127BE3" w:rsidRPr="00A04A52" w:rsidRDefault="0071036B" w:rsidP="007E79D6">
      <w:pPr>
        <w:spacing w:after="0"/>
        <w:jc w:val="both"/>
        <w:rPr>
          <w:rFonts w:ascii="Lucida Sans Unicode" w:hAnsi="Lucida Sans Unicode" w:cs="Lucida Sans Unicode"/>
          <w:sz w:val="20"/>
          <w:szCs w:val="20"/>
        </w:rPr>
      </w:pPr>
      <w:r w:rsidRPr="00A04A52">
        <w:rPr>
          <w:rFonts w:ascii="Lucida Sans Unicode" w:hAnsi="Lucida Sans Unicode" w:cs="Lucida Sans Unicode"/>
          <w:b/>
          <w:bCs/>
          <w:sz w:val="20"/>
          <w:szCs w:val="20"/>
        </w:rPr>
        <w:t>1</w:t>
      </w:r>
      <w:r w:rsidR="00500E90" w:rsidRPr="00A04A52">
        <w:rPr>
          <w:rFonts w:ascii="Lucida Sans Unicode" w:hAnsi="Lucida Sans Unicode" w:cs="Lucida Sans Unicode"/>
          <w:b/>
          <w:bCs/>
          <w:sz w:val="20"/>
          <w:szCs w:val="20"/>
        </w:rPr>
        <w:t>2</w:t>
      </w:r>
      <w:r w:rsidRPr="00A04A52">
        <w:rPr>
          <w:rFonts w:ascii="Lucida Sans Unicode" w:hAnsi="Lucida Sans Unicode" w:cs="Lucida Sans Unicode"/>
          <w:b/>
          <w:bCs/>
          <w:sz w:val="20"/>
          <w:szCs w:val="20"/>
        </w:rPr>
        <w:t xml:space="preserve">. </w:t>
      </w:r>
      <w:r w:rsidR="00127BE3" w:rsidRPr="00A04A52">
        <w:rPr>
          <w:rFonts w:ascii="Lucida Sans Unicode" w:hAnsi="Lucida Sans Unicode" w:cs="Lucida Sans Unicode"/>
          <w:b/>
          <w:bCs/>
          <w:sz w:val="20"/>
          <w:szCs w:val="20"/>
        </w:rPr>
        <w:t>APROBACIÓN DEL CALENDARIO INTEGRAL DEL PROCESO ELECTORAL</w:t>
      </w:r>
      <w:r w:rsidR="00127BE3" w:rsidRPr="00A04A52">
        <w:rPr>
          <w:rFonts w:ascii="Lucida Sans Unicode" w:hAnsi="Lucida Sans Unicode" w:cs="Lucida Sans Unicode"/>
          <w:b/>
          <w:bCs/>
          <w:sz w:val="20"/>
          <w:szCs w:val="20"/>
          <w:lang w:val="es-419"/>
        </w:rPr>
        <w:t xml:space="preserve"> LOCAL</w:t>
      </w:r>
      <w:r w:rsidR="00127BE3" w:rsidRPr="00A04A52">
        <w:rPr>
          <w:rFonts w:ascii="Lucida Sans Unicode" w:hAnsi="Lucida Sans Unicode" w:cs="Lucida Sans Unicode"/>
          <w:b/>
          <w:bCs/>
          <w:sz w:val="20"/>
          <w:szCs w:val="20"/>
        </w:rPr>
        <w:t xml:space="preserve"> CONCURRENTE 202</w:t>
      </w:r>
      <w:r w:rsidR="00127BE3" w:rsidRPr="00A04A52">
        <w:rPr>
          <w:rFonts w:ascii="Lucida Sans Unicode" w:hAnsi="Lucida Sans Unicode" w:cs="Lucida Sans Unicode"/>
          <w:b/>
          <w:bCs/>
          <w:sz w:val="20"/>
          <w:szCs w:val="20"/>
          <w:lang w:val="es-419"/>
        </w:rPr>
        <w:t>3</w:t>
      </w:r>
      <w:r w:rsidR="00127BE3" w:rsidRPr="00A04A52">
        <w:rPr>
          <w:rFonts w:ascii="Lucida Sans Unicode" w:hAnsi="Lucida Sans Unicode" w:cs="Lucida Sans Unicode"/>
          <w:b/>
          <w:bCs/>
          <w:sz w:val="20"/>
          <w:szCs w:val="20"/>
        </w:rPr>
        <w:t>-202</w:t>
      </w:r>
      <w:r w:rsidR="00127BE3" w:rsidRPr="00A04A52">
        <w:rPr>
          <w:rFonts w:ascii="Lucida Sans Unicode" w:hAnsi="Lucida Sans Unicode" w:cs="Lucida Sans Unicode"/>
          <w:b/>
          <w:bCs/>
          <w:sz w:val="20"/>
          <w:szCs w:val="20"/>
          <w:lang w:val="es-419"/>
        </w:rPr>
        <w:t>4</w:t>
      </w:r>
      <w:r w:rsidR="00127BE3" w:rsidRPr="00A04A52">
        <w:rPr>
          <w:rFonts w:ascii="Lucida Sans Unicode" w:hAnsi="Lucida Sans Unicode" w:cs="Lucida Sans Unicode"/>
          <w:b/>
          <w:bCs/>
          <w:sz w:val="20"/>
          <w:szCs w:val="20"/>
        </w:rPr>
        <w:t xml:space="preserve">. </w:t>
      </w:r>
      <w:r w:rsidR="00127BE3" w:rsidRPr="00A04A52">
        <w:rPr>
          <w:rFonts w:ascii="Lucida Sans Unicode" w:hAnsi="Lucida Sans Unicode" w:cs="Lucida Sans Unicode"/>
          <w:bCs/>
          <w:sz w:val="20"/>
          <w:szCs w:val="20"/>
        </w:rPr>
        <w:t>El</w:t>
      </w:r>
      <w:r w:rsidR="00127BE3" w:rsidRPr="00A04A52">
        <w:rPr>
          <w:rFonts w:ascii="Lucida Sans Unicode" w:hAnsi="Lucida Sans Unicode" w:cs="Lucida Sans Unicode"/>
          <w:bCs/>
          <w:sz w:val="20"/>
          <w:szCs w:val="20"/>
          <w:lang w:val="es-419"/>
        </w:rPr>
        <w:t xml:space="preserve"> dieciocho</w:t>
      </w:r>
      <w:r w:rsidR="00127BE3" w:rsidRPr="00A04A52">
        <w:rPr>
          <w:rFonts w:ascii="Lucida Sans Unicode" w:hAnsi="Lucida Sans Unicode" w:cs="Lucida Sans Unicode"/>
          <w:bCs/>
          <w:sz w:val="20"/>
          <w:szCs w:val="20"/>
        </w:rPr>
        <w:t xml:space="preserve"> de </w:t>
      </w:r>
      <w:r w:rsidR="00127BE3" w:rsidRPr="00A04A52">
        <w:rPr>
          <w:rFonts w:ascii="Lucida Sans Unicode" w:hAnsi="Lucida Sans Unicode" w:cs="Lucida Sans Unicode"/>
          <w:bCs/>
          <w:sz w:val="20"/>
          <w:szCs w:val="20"/>
          <w:lang w:val="es-419"/>
        </w:rPr>
        <w:t>septiembre</w:t>
      </w:r>
      <w:r w:rsidR="00127BE3" w:rsidRPr="00A04A52">
        <w:rPr>
          <w:rFonts w:ascii="Lucida Sans Unicode" w:hAnsi="Lucida Sans Unicode" w:cs="Lucida Sans Unicode"/>
          <w:bCs/>
          <w:sz w:val="20"/>
          <w:szCs w:val="20"/>
        </w:rPr>
        <w:t xml:space="preserve">, </w:t>
      </w:r>
      <w:r w:rsidR="00015715" w:rsidRPr="00A04A52">
        <w:rPr>
          <w:rFonts w:ascii="Lucida Sans Unicode" w:hAnsi="Lucida Sans Unicode" w:cs="Lucida Sans Unicode"/>
          <w:bCs/>
          <w:sz w:val="20"/>
          <w:szCs w:val="20"/>
        </w:rPr>
        <w:t xml:space="preserve">en la décima cuarta sesión extraordinaria, </w:t>
      </w:r>
      <w:r w:rsidR="00127BE3" w:rsidRPr="00A04A52">
        <w:rPr>
          <w:rFonts w:ascii="Lucida Sans Unicode" w:hAnsi="Lucida Sans Unicode" w:cs="Lucida Sans Unicode"/>
          <w:bCs/>
          <w:sz w:val="20"/>
          <w:szCs w:val="20"/>
        </w:rPr>
        <w:t xml:space="preserve">el Consejo General de este Instituto, emitió el acuerdo </w:t>
      </w:r>
      <w:r w:rsidR="00D06833" w:rsidRPr="00A04A52">
        <w:rPr>
          <w:rFonts w:ascii="Lucida Sans Unicode" w:hAnsi="Lucida Sans Unicode" w:cs="Lucida Sans Unicode"/>
          <w:bCs/>
          <w:sz w:val="20"/>
          <w:szCs w:val="20"/>
        </w:rPr>
        <w:t xml:space="preserve">identificado con clave alfanumérica </w:t>
      </w:r>
      <w:r w:rsidR="00127BE3" w:rsidRPr="00A04A52">
        <w:rPr>
          <w:rFonts w:ascii="Lucida Sans Unicode" w:hAnsi="Lucida Sans Unicode" w:cs="Lucida Sans Unicode"/>
          <w:bCs/>
          <w:sz w:val="20"/>
          <w:szCs w:val="20"/>
        </w:rPr>
        <w:t>IEPC-ACG-060/2023</w:t>
      </w:r>
      <w:r w:rsidR="00930B4E" w:rsidRPr="00A04A52">
        <w:rPr>
          <w:rStyle w:val="Refdenotaalpie"/>
          <w:rFonts w:ascii="Lucida Sans Unicode" w:hAnsi="Lucida Sans Unicode" w:cs="Lucida Sans Unicode"/>
          <w:bCs/>
          <w:sz w:val="20"/>
          <w:szCs w:val="20"/>
        </w:rPr>
        <w:footnoteReference w:id="9"/>
      </w:r>
      <w:r w:rsidR="00127BE3" w:rsidRPr="00A04A52">
        <w:rPr>
          <w:rFonts w:ascii="Lucida Sans Unicode" w:hAnsi="Lucida Sans Unicode" w:cs="Lucida Sans Unicode"/>
          <w:bCs/>
          <w:sz w:val="20"/>
          <w:szCs w:val="20"/>
        </w:rPr>
        <w:t>,</w:t>
      </w:r>
      <w:r w:rsidR="00127BE3" w:rsidRPr="00A04A52">
        <w:rPr>
          <w:rFonts w:ascii="Lucida Sans Unicode" w:hAnsi="Lucida Sans Unicode" w:cs="Lucida Sans Unicode"/>
          <w:bCs/>
          <w:sz w:val="20"/>
          <w:szCs w:val="20"/>
          <w:lang w:val="es-419"/>
        </w:rPr>
        <w:t xml:space="preserve"> mediante el cual se </w:t>
      </w:r>
      <w:r w:rsidR="00127BE3" w:rsidRPr="00A04A52">
        <w:rPr>
          <w:rFonts w:ascii="Lucida Sans Unicode" w:hAnsi="Lucida Sans Unicode" w:cs="Lucida Sans Unicode"/>
          <w:bCs/>
          <w:sz w:val="20"/>
          <w:szCs w:val="20"/>
        </w:rPr>
        <w:t xml:space="preserve">aprobó el </w:t>
      </w:r>
      <w:r w:rsidR="00127BE3" w:rsidRPr="00A04A52">
        <w:rPr>
          <w:rFonts w:ascii="Lucida Sans Unicode" w:hAnsi="Lucida Sans Unicode" w:cs="Lucida Sans Unicode"/>
          <w:sz w:val="20"/>
          <w:szCs w:val="20"/>
        </w:rPr>
        <w:t xml:space="preserve">Calendario Integral para el Proceso Electoral </w:t>
      </w:r>
      <w:r w:rsidR="00127BE3" w:rsidRPr="00A04A52">
        <w:rPr>
          <w:rFonts w:ascii="Lucida Sans Unicode" w:hAnsi="Lucida Sans Unicode" w:cs="Lucida Sans Unicode"/>
          <w:sz w:val="20"/>
          <w:szCs w:val="20"/>
          <w:lang w:val="es-419"/>
        </w:rPr>
        <w:t xml:space="preserve">Local </w:t>
      </w:r>
      <w:r w:rsidR="00127BE3" w:rsidRPr="00A04A52">
        <w:rPr>
          <w:rFonts w:ascii="Lucida Sans Unicode" w:hAnsi="Lucida Sans Unicode" w:cs="Lucida Sans Unicode"/>
          <w:sz w:val="20"/>
          <w:szCs w:val="20"/>
        </w:rPr>
        <w:t>Concurrente 202</w:t>
      </w:r>
      <w:r w:rsidR="00127BE3" w:rsidRPr="00A04A52">
        <w:rPr>
          <w:rFonts w:ascii="Lucida Sans Unicode" w:hAnsi="Lucida Sans Unicode" w:cs="Lucida Sans Unicode"/>
          <w:sz w:val="20"/>
          <w:szCs w:val="20"/>
          <w:lang w:val="es-419"/>
        </w:rPr>
        <w:t>3</w:t>
      </w:r>
      <w:r w:rsidR="00127BE3" w:rsidRPr="00A04A52">
        <w:rPr>
          <w:rFonts w:ascii="Lucida Sans Unicode" w:hAnsi="Lucida Sans Unicode" w:cs="Lucida Sans Unicode"/>
          <w:sz w:val="20"/>
          <w:szCs w:val="20"/>
        </w:rPr>
        <w:t>-202</w:t>
      </w:r>
      <w:r w:rsidR="00127BE3" w:rsidRPr="00A04A52">
        <w:rPr>
          <w:rFonts w:ascii="Lucida Sans Unicode" w:hAnsi="Lucida Sans Unicode" w:cs="Lucida Sans Unicode"/>
          <w:sz w:val="20"/>
          <w:szCs w:val="20"/>
          <w:lang w:val="es-419"/>
        </w:rPr>
        <w:t>4</w:t>
      </w:r>
      <w:r w:rsidR="00127BE3" w:rsidRPr="00A04A52">
        <w:rPr>
          <w:rFonts w:ascii="Lucida Sans Unicode" w:hAnsi="Lucida Sans Unicode" w:cs="Lucida Sans Unicode"/>
          <w:sz w:val="20"/>
          <w:szCs w:val="20"/>
        </w:rPr>
        <w:t>.</w:t>
      </w:r>
    </w:p>
    <w:p w14:paraId="1A3F994E" w14:textId="77777777" w:rsidR="00B47DA6" w:rsidRPr="00A04A52" w:rsidRDefault="00B47DA6" w:rsidP="007E79D6">
      <w:pPr>
        <w:spacing w:after="0"/>
        <w:jc w:val="center"/>
        <w:rPr>
          <w:rFonts w:ascii="Lucida Sans Unicode" w:eastAsia="Times New Roman" w:hAnsi="Lucida Sans Unicode" w:cs="Lucida Sans Unicode"/>
          <w:b/>
          <w:sz w:val="20"/>
          <w:szCs w:val="20"/>
          <w:lang w:val="pt-BR" w:eastAsia="es-ES"/>
        </w:rPr>
      </w:pPr>
    </w:p>
    <w:p w14:paraId="14E91583" w14:textId="77777777" w:rsidR="0018464E" w:rsidRPr="00A04A52" w:rsidRDefault="00CF713A" w:rsidP="007E79D6">
      <w:pPr>
        <w:spacing w:after="0"/>
        <w:jc w:val="center"/>
        <w:rPr>
          <w:rFonts w:ascii="Lucida Sans Unicode" w:eastAsia="Times New Roman" w:hAnsi="Lucida Sans Unicode" w:cs="Lucida Sans Unicode"/>
          <w:b/>
          <w:sz w:val="20"/>
          <w:szCs w:val="20"/>
          <w:lang w:val="pt-BR" w:eastAsia="es-ES"/>
        </w:rPr>
      </w:pPr>
      <w:r w:rsidRPr="00A04A52">
        <w:rPr>
          <w:rFonts w:ascii="Lucida Sans Unicode" w:eastAsia="Times New Roman" w:hAnsi="Lucida Sans Unicode" w:cs="Lucida Sans Unicode"/>
          <w:b/>
          <w:sz w:val="20"/>
          <w:szCs w:val="20"/>
          <w:lang w:val="pt-BR" w:eastAsia="es-ES"/>
        </w:rPr>
        <w:t xml:space="preserve">C O N S I D E R A N D O </w:t>
      </w:r>
    </w:p>
    <w:p w14:paraId="4CEB03B4" w14:textId="77777777" w:rsidR="00307A16" w:rsidRPr="00A04A52" w:rsidRDefault="00307A16" w:rsidP="007E79D6">
      <w:pPr>
        <w:spacing w:after="0"/>
        <w:jc w:val="center"/>
        <w:rPr>
          <w:rFonts w:ascii="Lucida Sans Unicode" w:eastAsia="Times New Roman" w:hAnsi="Lucida Sans Unicode" w:cs="Lucida Sans Unicode"/>
          <w:b/>
          <w:sz w:val="20"/>
          <w:szCs w:val="20"/>
          <w:lang w:val="pt-BR" w:eastAsia="es-ES"/>
        </w:rPr>
      </w:pPr>
    </w:p>
    <w:p w14:paraId="6EF9E44F" w14:textId="02A2F80A" w:rsidR="0018464E" w:rsidRPr="00A04A52" w:rsidRDefault="00F06603" w:rsidP="007E79D6">
      <w:pPr>
        <w:spacing w:after="0"/>
        <w:jc w:val="both"/>
        <w:rPr>
          <w:rFonts w:ascii="Lucida Sans Unicode" w:hAnsi="Lucida Sans Unicode" w:cs="Lucida Sans Unicode"/>
          <w:sz w:val="20"/>
          <w:szCs w:val="20"/>
          <w:lang w:eastAsia="ar-SA"/>
        </w:rPr>
      </w:pPr>
      <w:r w:rsidRPr="00A04A52">
        <w:rPr>
          <w:rFonts w:ascii="Lucida Sans Unicode" w:hAnsi="Lucida Sans Unicode" w:cs="Lucida Sans Unicode"/>
          <w:b/>
          <w:sz w:val="20"/>
          <w:szCs w:val="20"/>
          <w:lang w:val="pt-BR" w:eastAsia="ar-SA"/>
        </w:rPr>
        <w:t>I. DEL INSTITUTO</w:t>
      </w:r>
      <w:r w:rsidRPr="00A04A52">
        <w:rPr>
          <w:rFonts w:ascii="Lucida Sans Unicode" w:hAnsi="Lucida Sans Unicode" w:cs="Lucida Sans Unicode"/>
          <w:b/>
          <w:sz w:val="20"/>
          <w:szCs w:val="20"/>
          <w:lang w:eastAsia="ar-SA"/>
        </w:rPr>
        <w:t xml:space="preserve"> ELECTORAL</w:t>
      </w:r>
      <w:r w:rsidRPr="00A04A52">
        <w:rPr>
          <w:rFonts w:ascii="Lucida Sans Unicode" w:hAnsi="Lucida Sans Unicode" w:cs="Lucida Sans Unicode"/>
          <w:b/>
          <w:sz w:val="20"/>
          <w:szCs w:val="20"/>
          <w:lang w:val="pt-BR" w:eastAsia="ar-SA"/>
        </w:rPr>
        <w:t xml:space="preserve"> Y DE</w:t>
      </w:r>
      <w:r w:rsidRPr="00A04A52">
        <w:rPr>
          <w:rFonts w:ascii="Lucida Sans Unicode" w:hAnsi="Lucida Sans Unicode" w:cs="Lucida Sans Unicode"/>
          <w:b/>
          <w:sz w:val="20"/>
          <w:szCs w:val="20"/>
          <w:lang w:eastAsia="ar-SA"/>
        </w:rPr>
        <w:t xml:space="preserve"> PARTICIPACIÓN</w:t>
      </w:r>
      <w:r w:rsidRPr="00A04A52">
        <w:rPr>
          <w:rFonts w:ascii="Lucida Sans Unicode" w:hAnsi="Lucida Sans Unicode" w:cs="Lucida Sans Unicode"/>
          <w:b/>
          <w:sz w:val="20"/>
          <w:szCs w:val="20"/>
          <w:lang w:val="pt-BR" w:eastAsia="ar-SA"/>
        </w:rPr>
        <w:t xml:space="preserve"> CIUDADANA DEL ESTADO DE JALISCO. </w:t>
      </w:r>
      <w:r w:rsidR="0080605C" w:rsidRPr="00A04A52">
        <w:rPr>
          <w:rFonts w:ascii="Lucida Sans Unicode" w:hAnsi="Lucida Sans Unicode" w:cs="Lucida Sans Unicode"/>
          <w:bCs/>
          <w:sz w:val="20"/>
          <w:szCs w:val="20"/>
          <w:lang w:val="pt-BR" w:eastAsia="ar-SA"/>
        </w:rPr>
        <w:t>E</w:t>
      </w:r>
      <w:r w:rsidR="00DA5FCE" w:rsidRPr="00A04A52">
        <w:rPr>
          <w:rFonts w:ascii="Lucida Sans Unicode" w:hAnsi="Lucida Sans Unicode" w:cs="Lucida Sans Unicode"/>
          <w:sz w:val="20"/>
          <w:szCs w:val="20"/>
          <w:lang w:val="pt-BR" w:eastAsia="ar-SA"/>
        </w:rPr>
        <w:t xml:space="preserve">s </w:t>
      </w:r>
      <w:r w:rsidR="00DA5FCE" w:rsidRPr="00A04A52">
        <w:rPr>
          <w:rFonts w:ascii="Lucida Sans Unicode" w:hAnsi="Lucida Sans Unicode" w:cs="Lucida Sans Unicode"/>
          <w:sz w:val="20"/>
          <w:szCs w:val="20"/>
          <w:lang w:eastAsia="ar-SA"/>
        </w:rPr>
        <w:t>un</w:t>
      </w:r>
      <w:r w:rsidR="00DA5FCE" w:rsidRPr="00A04A52">
        <w:rPr>
          <w:rFonts w:ascii="Lucida Sans Unicode" w:hAnsi="Lucida Sans Unicode" w:cs="Lucida Sans Unicode"/>
          <w:sz w:val="20"/>
          <w:szCs w:val="20"/>
          <w:lang w:val="pt-BR" w:eastAsia="ar-SA"/>
        </w:rPr>
        <w:t xml:space="preserve"> organismo público local</w:t>
      </w:r>
      <w:r w:rsidR="00DA5FCE" w:rsidRPr="00A04A52">
        <w:rPr>
          <w:rFonts w:ascii="Lucida Sans Unicode" w:hAnsi="Lucida Sans Unicode" w:cs="Lucida Sans Unicode"/>
          <w:sz w:val="20"/>
          <w:szCs w:val="20"/>
          <w:lang w:eastAsia="ar-SA"/>
        </w:rPr>
        <w:t xml:space="preserve"> electoral</w:t>
      </w:r>
      <w:r w:rsidR="00DA5FCE" w:rsidRPr="00A04A52">
        <w:rPr>
          <w:rFonts w:ascii="Lucida Sans Unicode" w:hAnsi="Lucida Sans Unicode" w:cs="Lucida Sans Unicode"/>
          <w:sz w:val="20"/>
          <w:szCs w:val="20"/>
          <w:lang w:val="pt-BR" w:eastAsia="ar-SA"/>
        </w:rPr>
        <w:t xml:space="preserve">, de carácter permanente, autónomo </w:t>
      </w:r>
      <w:r w:rsidR="00DA5FCE" w:rsidRPr="00A04A52">
        <w:rPr>
          <w:rFonts w:ascii="Lucida Sans Unicode" w:hAnsi="Lucida Sans Unicode" w:cs="Lucida Sans Unicode"/>
          <w:sz w:val="20"/>
          <w:szCs w:val="20"/>
          <w:lang w:eastAsia="ar-SA"/>
        </w:rPr>
        <w:t xml:space="preserve">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w:t>
      </w:r>
      <w:r w:rsidR="00DA5FCE" w:rsidRPr="00A04A52">
        <w:rPr>
          <w:rFonts w:ascii="Lucida Sans Unicode" w:hAnsi="Lucida Sans Unicode" w:cs="Lucida Sans Unicode"/>
          <w:sz w:val="20"/>
          <w:szCs w:val="20"/>
          <w:lang w:eastAsia="ar-SA"/>
        </w:rPr>
        <w:lastRenderedPageBreak/>
        <w:t xml:space="preserve">Constitución local y las leyes que se derivan de ambas, de conformidad con los artículos 41, Base V, apartado C; y, 116, </w:t>
      </w:r>
      <w:r w:rsidR="00356204" w:rsidRPr="00A04A52">
        <w:rPr>
          <w:rFonts w:ascii="Lucida Sans Unicode" w:hAnsi="Lucida Sans Unicode" w:cs="Lucida Sans Unicode"/>
          <w:sz w:val="20"/>
          <w:szCs w:val="20"/>
          <w:lang w:eastAsia="ar-SA"/>
        </w:rPr>
        <w:t>B</w:t>
      </w:r>
      <w:r w:rsidR="00DA5FCE" w:rsidRPr="00A04A52">
        <w:rPr>
          <w:rFonts w:ascii="Lucida Sans Unicode" w:hAnsi="Lucida Sans Unicode" w:cs="Lucida Sans Unicode"/>
          <w:sz w:val="20"/>
          <w:szCs w:val="20"/>
          <w:lang w:eastAsia="ar-SA"/>
        </w:rPr>
        <w:t xml:space="preserve">ase IV, inciso c) de la Constitución Política de los Estados Unidos Mexicanos; 12, </w:t>
      </w:r>
      <w:r w:rsidR="004710BE" w:rsidRPr="00A04A52">
        <w:rPr>
          <w:rFonts w:ascii="Lucida Sans Unicode" w:hAnsi="Lucida Sans Unicode" w:cs="Lucida Sans Unicode"/>
          <w:sz w:val="20"/>
          <w:szCs w:val="20"/>
          <w:lang w:eastAsia="ar-SA"/>
        </w:rPr>
        <w:t>B</w:t>
      </w:r>
      <w:r w:rsidR="00DA5FCE" w:rsidRPr="00A04A52">
        <w:rPr>
          <w:rFonts w:ascii="Lucida Sans Unicode" w:hAnsi="Lucida Sans Unicode" w:cs="Lucida Sans Unicode"/>
          <w:sz w:val="20"/>
          <w:szCs w:val="20"/>
          <w:lang w:eastAsia="ar-SA"/>
        </w:rPr>
        <w:t>ases III y IV de la Constitución Política del Estado de Jalisco; 115 y 116, párrafo 1 del Código Electoral del Estado de Jalisco.</w:t>
      </w:r>
    </w:p>
    <w:p w14:paraId="03B89554" w14:textId="77777777" w:rsidR="00F06603" w:rsidRPr="00A04A52" w:rsidRDefault="00F06603" w:rsidP="007E79D6">
      <w:pPr>
        <w:spacing w:after="0"/>
        <w:jc w:val="both"/>
        <w:rPr>
          <w:rFonts w:ascii="Lucida Sans Unicode" w:hAnsi="Lucida Sans Unicode" w:cs="Lucida Sans Unicode"/>
          <w:bCs/>
          <w:sz w:val="20"/>
          <w:szCs w:val="20"/>
        </w:rPr>
      </w:pPr>
    </w:p>
    <w:p w14:paraId="5B4556E9" w14:textId="5567D86B" w:rsidR="0018464E" w:rsidRPr="00A04A52" w:rsidRDefault="0018464E" w:rsidP="007E79D6">
      <w:pPr>
        <w:spacing w:after="0"/>
        <w:jc w:val="both"/>
        <w:rPr>
          <w:rFonts w:ascii="Lucida Sans Unicode" w:hAnsi="Lucida Sans Unicode" w:cs="Lucida Sans Unicode"/>
          <w:sz w:val="20"/>
          <w:szCs w:val="20"/>
        </w:rPr>
      </w:pPr>
      <w:r w:rsidRPr="00A04A52">
        <w:rPr>
          <w:rFonts w:ascii="Lucida Sans Unicode" w:hAnsi="Lucida Sans Unicode" w:cs="Lucida Sans Unicode"/>
          <w:b/>
          <w:sz w:val="20"/>
          <w:szCs w:val="20"/>
        </w:rPr>
        <w:t xml:space="preserve">II. </w:t>
      </w:r>
      <w:r w:rsidRPr="00A04A52">
        <w:rPr>
          <w:rFonts w:ascii="Lucida Sans Unicode" w:hAnsi="Lucida Sans Unicode" w:cs="Lucida Sans Unicode"/>
          <w:b/>
          <w:bCs/>
          <w:sz w:val="20"/>
          <w:szCs w:val="20"/>
        </w:rPr>
        <w:t xml:space="preserve">DEL CONSEJO GENERAL. </w:t>
      </w:r>
      <w:r w:rsidR="0080605C" w:rsidRPr="00A04A52">
        <w:rPr>
          <w:rFonts w:ascii="Lucida Sans Unicode" w:hAnsi="Lucida Sans Unicode" w:cs="Lucida Sans Unicode"/>
          <w:sz w:val="20"/>
          <w:szCs w:val="20"/>
        </w:rPr>
        <w:t>E</w:t>
      </w:r>
      <w:r w:rsidR="00C74F96" w:rsidRPr="00A04A52">
        <w:rPr>
          <w:rFonts w:ascii="Lucida Sans Unicode" w:hAnsi="Lucida Sans Unicode" w:cs="Lucida Sans Unicode"/>
          <w:sz w:val="20"/>
          <w:szCs w:val="20"/>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w:t>
      </w:r>
      <w:r w:rsidRPr="00A04A52">
        <w:rPr>
          <w:rFonts w:ascii="Lucida Sans Unicode" w:hAnsi="Lucida Sans Unicode" w:cs="Lucida Sans Unicode"/>
          <w:sz w:val="20"/>
          <w:szCs w:val="20"/>
        </w:rPr>
        <w:t xml:space="preserve"> </w:t>
      </w:r>
      <w:r w:rsidRPr="00A04A52">
        <w:rPr>
          <w:rFonts w:ascii="Lucida Sans Unicode" w:hAnsi="Lucida Sans Unicode" w:cs="Lucida Sans Unicode"/>
          <w:bCs/>
          <w:sz w:val="20"/>
          <w:szCs w:val="20"/>
          <w:lang w:val="es-ES_tradnl"/>
        </w:rPr>
        <w:t>tiene</w:t>
      </w:r>
      <w:r w:rsidR="00AB5F17" w:rsidRPr="00A04A52">
        <w:rPr>
          <w:rFonts w:ascii="Lucida Sans Unicode" w:hAnsi="Lucida Sans Unicode" w:cs="Lucida Sans Unicode"/>
          <w:bCs/>
          <w:sz w:val="20"/>
          <w:szCs w:val="20"/>
          <w:lang w:val="es-ES_tradnl"/>
        </w:rPr>
        <w:t xml:space="preserve"> como atribuciones, entre otras,</w:t>
      </w:r>
      <w:r w:rsidRPr="00A04A52">
        <w:rPr>
          <w:rFonts w:ascii="Lucida Sans Unicode" w:hAnsi="Lucida Sans Unicode" w:cs="Lucida Sans Unicode"/>
          <w:bCs/>
          <w:sz w:val="20"/>
          <w:szCs w:val="20"/>
          <w:lang w:val="es-ES_tradnl"/>
        </w:rPr>
        <w:t xml:space="preserve"> </w:t>
      </w:r>
      <w:r w:rsidR="00F06603" w:rsidRPr="00A04A52">
        <w:rPr>
          <w:rFonts w:ascii="Lucida Sans Unicode" w:hAnsi="Lucida Sans Unicode" w:cs="Lucida Sans Unicode"/>
          <w:bCs/>
          <w:sz w:val="20"/>
          <w:szCs w:val="20"/>
          <w:lang w:val="es-ES_tradnl"/>
        </w:rPr>
        <w:t>aprobar el texto de la convoca</w:t>
      </w:r>
      <w:r w:rsidR="00AB5F17" w:rsidRPr="00A04A52">
        <w:rPr>
          <w:rFonts w:ascii="Lucida Sans Unicode" w:hAnsi="Lucida Sans Unicode" w:cs="Lucida Sans Unicode"/>
          <w:bCs/>
          <w:sz w:val="20"/>
          <w:szCs w:val="20"/>
          <w:lang w:val="es-ES_tradnl"/>
        </w:rPr>
        <w:t>toria para la celebración de</w:t>
      </w:r>
      <w:r w:rsidR="00F06603" w:rsidRPr="00A04A52">
        <w:rPr>
          <w:rFonts w:ascii="Lucida Sans Unicode" w:hAnsi="Lucida Sans Unicode" w:cs="Lucida Sans Unicode"/>
          <w:bCs/>
          <w:sz w:val="20"/>
          <w:szCs w:val="20"/>
          <w:lang w:val="es-ES_tradnl"/>
        </w:rPr>
        <w:t xml:space="preserve"> elecciones constitucionales</w:t>
      </w:r>
      <w:r w:rsidR="00AB5F17" w:rsidRPr="00A04A52">
        <w:rPr>
          <w:rFonts w:ascii="Lucida Sans Unicode" w:hAnsi="Lucida Sans Unicode" w:cs="Lucida Sans Unicode"/>
          <w:bCs/>
          <w:sz w:val="20"/>
          <w:szCs w:val="20"/>
          <w:lang w:val="es-ES_tradnl"/>
        </w:rPr>
        <w:t>,</w:t>
      </w:r>
      <w:r w:rsidR="00F06603" w:rsidRPr="00A04A52">
        <w:rPr>
          <w:rFonts w:ascii="Lucida Sans Unicode" w:hAnsi="Lucida Sans Unicode" w:cs="Lucida Sans Unicode"/>
          <w:bCs/>
          <w:sz w:val="20"/>
          <w:szCs w:val="20"/>
          <w:lang w:val="es-ES_tradnl"/>
        </w:rPr>
        <w:t xml:space="preserve"> a propuesta que realice su </w:t>
      </w:r>
      <w:r w:rsidR="00332C51" w:rsidRPr="00A04A52">
        <w:rPr>
          <w:rFonts w:ascii="Lucida Sans Unicode" w:hAnsi="Lucida Sans Unicode" w:cs="Lucida Sans Unicode"/>
          <w:bCs/>
          <w:sz w:val="20"/>
          <w:szCs w:val="20"/>
          <w:lang w:val="es-ES_tradnl"/>
        </w:rPr>
        <w:t>C</w:t>
      </w:r>
      <w:r w:rsidR="00EB745C" w:rsidRPr="00A04A52">
        <w:rPr>
          <w:rFonts w:ascii="Lucida Sans Unicode" w:hAnsi="Lucida Sans Unicode" w:cs="Lucida Sans Unicode"/>
          <w:bCs/>
          <w:sz w:val="20"/>
          <w:szCs w:val="20"/>
          <w:lang w:val="es-ES_tradnl"/>
        </w:rPr>
        <w:t xml:space="preserve">onsejera </w:t>
      </w:r>
      <w:r w:rsidR="00332C51" w:rsidRPr="00A04A52">
        <w:rPr>
          <w:rFonts w:ascii="Lucida Sans Unicode" w:hAnsi="Lucida Sans Unicode" w:cs="Lucida Sans Unicode"/>
          <w:bCs/>
          <w:sz w:val="20"/>
          <w:szCs w:val="20"/>
          <w:lang w:val="es-ES_tradnl"/>
        </w:rPr>
        <w:t>P</w:t>
      </w:r>
      <w:r w:rsidR="00EB745C" w:rsidRPr="00A04A52">
        <w:rPr>
          <w:rFonts w:ascii="Lucida Sans Unicode" w:hAnsi="Lucida Sans Unicode" w:cs="Lucida Sans Unicode"/>
          <w:bCs/>
          <w:sz w:val="20"/>
          <w:szCs w:val="20"/>
          <w:lang w:val="es-ES_tradnl"/>
        </w:rPr>
        <w:t>residenta</w:t>
      </w:r>
      <w:r w:rsidR="00F06603" w:rsidRPr="00A04A52">
        <w:rPr>
          <w:rFonts w:ascii="Lucida Sans Unicode" w:hAnsi="Lucida Sans Unicode" w:cs="Lucida Sans Unicode"/>
          <w:bCs/>
          <w:sz w:val="20"/>
          <w:szCs w:val="20"/>
          <w:lang w:val="es-ES_tradnl"/>
        </w:rPr>
        <w:t xml:space="preserve">, </w:t>
      </w:r>
      <w:r w:rsidR="00AB5F17" w:rsidRPr="00A04A52">
        <w:rPr>
          <w:rFonts w:ascii="Lucida Sans Unicode" w:hAnsi="Lucida Sans Unicode" w:cs="Lucida Sans Unicode"/>
          <w:bCs/>
          <w:sz w:val="20"/>
          <w:szCs w:val="20"/>
          <w:lang w:val="es-ES_tradnl"/>
        </w:rPr>
        <w:t>así como</w:t>
      </w:r>
      <w:r w:rsidRPr="00A04A52">
        <w:rPr>
          <w:rFonts w:ascii="Lucida Sans Unicode" w:hAnsi="Lucida Sans Unicode" w:cs="Lucida Sans Unicode"/>
          <w:bCs/>
          <w:sz w:val="20"/>
          <w:szCs w:val="20"/>
          <w:lang w:val="es-ES_tradnl"/>
        </w:rPr>
        <w:t xml:space="preserve"> dictar los acuerdos necesarios para hacer efectivas sus atribuciones, de conformidad con lo dispuesto por los artículos</w:t>
      </w:r>
      <w:r w:rsidR="003613A5" w:rsidRPr="00A04A52">
        <w:rPr>
          <w:rFonts w:ascii="Lucida Sans Unicode" w:hAnsi="Lucida Sans Unicode" w:cs="Lucida Sans Unicode"/>
          <w:sz w:val="20"/>
          <w:szCs w:val="20"/>
        </w:rPr>
        <w:t xml:space="preserve"> 12, B</w:t>
      </w:r>
      <w:r w:rsidRPr="00A04A52">
        <w:rPr>
          <w:rFonts w:ascii="Lucida Sans Unicode" w:hAnsi="Lucida Sans Unicode" w:cs="Lucida Sans Unicode"/>
          <w:sz w:val="20"/>
          <w:szCs w:val="20"/>
        </w:rPr>
        <w:t xml:space="preserve">ases I y IV de la Constitución Política local; 120 y 134, párrafo 1, fracciones </w:t>
      </w:r>
      <w:r w:rsidR="00AB5F17" w:rsidRPr="00A04A52">
        <w:rPr>
          <w:rFonts w:ascii="Lucida Sans Unicode" w:hAnsi="Lucida Sans Unicode" w:cs="Lucida Sans Unicode"/>
          <w:sz w:val="20"/>
          <w:szCs w:val="20"/>
        </w:rPr>
        <w:t xml:space="preserve">XXXIV, LI </w:t>
      </w:r>
      <w:r w:rsidRPr="00A04A52">
        <w:rPr>
          <w:rFonts w:ascii="Lucida Sans Unicode" w:hAnsi="Lucida Sans Unicode" w:cs="Lucida Sans Unicode"/>
          <w:sz w:val="20"/>
          <w:szCs w:val="20"/>
        </w:rPr>
        <w:t>y LII del Código Electoral del Estado de Jalisco.</w:t>
      </w:r>
    </w:p>
    <w:p w14:paraId="0E24069C" w14:textId="77777777" w:rsidR="006D581D" w:rsidRPr="00A04A52" w:rsidRDefault="006D581D" w:rsidP="007E79D6">
      <w:pPr>
        <w:spacing w:after="0"/>
        <w:jc w:val="both"/>
        <w:rPr>
          <w:rFonts w:ascii="Lucida Sans Unicode" w:hAnsi="Lucida Sans Unicode" w:cs="Lucida Sans Unicode"/>
          <w:sz w:val="20"/>
          <w:szCs w:val="20"/>
        </w:rPr>
      </w:pPr>
    </w:p>
    <w:p w14:paraId="171E399C" w14:textId="63FDC51E" w:rsidR="006D581D" w:rsidRPr="00A04A52" w:rsidRDefault="006D581D" w:rsidP="007E79D6">
      <w:pPr>
        <w:spacing w:after="0"/>
        <w:jc w:val="both"/>
        <w:rPr>
          <w:rFonts w:ascii="Lucida Sans Unicode" w:hAnsi="Lucida Sans Unicode" w:cs="Lucida Sans Unicode"/>
          <w:sz w:val="20"/>
          <w:szCs w:val="20"/>
        </w:rPr>
      </w:pPr>
      <w:r w:rsidRPr="00A04A52">
        <w:rPr>
          <w:rFonts w:ascii="Lucida Sans Unicode" w:hAnsi="Lucida Sans Unicode" w:cs="Lucida Sans Unicode"/>
          <w:b/>
          <w:sz w:val="20"/>
          <w:szCs w:val="20"/>
        </w:rPr>
        <w:t>III. DE</w:t>
      </w:r>
      <w:r w:rsidR="005C347C" w:rsidRPr="00A04A52">
        <w:rPr>
          <w:rFonts w:ascii="Lucida Sans Unicode" w:hAnsi="Lucida Sans Unicode" w:cs="Lucida Sans Unicode"/>
          <w:b/>
          <w:sz w:val="20"/>
          <w:szCs w:val="20"/>
        </w:rPr>
        <w:t xml:space="preserve"> LA CONSEJERA PRESIDENTA</w:t>
      </w:r>
      <w:r w:rsidRPr="00A04A52">
        <w:rPr>
          <w:rFonts w:ascii="Lucida Sans Unicode" w:hAnsi="Lucida Sans Unicode" w:cs="Lucida Sans Unicode"/>
          <w:b/>
          <w:sz w:val="20"/>
          <w:szCs w:val="20"/>
        </w:rPr>
        <w:t>.</w:t>
      </w:r>
      <w:r w:rsidRPr="00A04A52">
        <w:rPr>
          <w:rFonts w:ascii="Lucida Sans Unicode" w:hAnsi="Lucida Sans Unicode" w:cs="Lucida Sans Unicode"/>
          <w:sz w:val="20"/>
          <w:szCs w:val="20"/>
        </w:rPr>
        <w:t xml:space="preserve"> </w:t>
      </w:r>
      <w:r w:rsidR="00174D21" w:rsidRPr="00A04A52">
        <w:rPr>
          <w:rFonts w:ascii="Lucida Sans Unicode" w:hAnsi="Lucida Sans Unicode" w:cs="Lucida Sans Unicode"/>
          <w:sz w:val="20"/>
          <w:szCs w:val="20"/>
        </w:rPr>
        <w:t>L</w:t>
      </w:r>
      <w:r w:rsidR="005C347C" w:rsidRPr="00A04A52">
        <w:rPr>
          <w:rFonts w:ascii="Lucida Sans Unicode" w:hAnsi="Lucida Sans Unicode" w:cs="Lucida Sans Unicode"/>
          <w:sz w:val="20"/>
          <w:szCs w:val="20"/>
        </w:rPr>
        <w:t xml:space="preserve">a </w:t>
      </w:r>
      <w:r w:rsidR="00690CC8" w:rsidRPr="00A04A52">
        <w:rPr>
          <w:rFonts w:ascii="Lucida Sans Unicode" w:hAnsi="Lucida Sans Unicode" w:cs="Lucida Sans Unicode"/>
          <w:sz w:val="20"/>
          <w:szCs w:val="20"/>
        </w:rPr>
        <w:t>C</w:t>
      </w:r>
      <w:r w:rsidR="005C347C" w:rsidRPr="00A04A52">
        <w:rPr>
          <w:rFonts w:ascii="Lucida Sans Unicode" w:hAnsi="Lucida Sans Unicode" w:cs="Lucida Sans Unicode"/>
          <w:sz w:val="20"/>
          <w:szCs w:val="20"/>
        </w:rPr>
        <w:t xml:space="preserve">onsejera </w:t>
      </w:r>
      <w:r w:rsidR="00690CC8" w:rsidRPr="00A04A52">
        <w:rPr>
          <w:rFonts w:ascii="Lucida Sans Unicode" w:hAnsi="Lucida Sans Unicode" w:cs="Lucida Sans Unicode"/>
          <w:sz w:val="20"/>
          <w:szCs w:val="20"/>
        </w:rPr>
        <w:t>P</w:t>
      </w:r>
      <w:r w:rsidR="00BA0313" w:rsidRPr="00A04A52">
        <w:rPr>
          <w:rFonts w:ascii="Lucida Sans Unicode" w:hAnsi="Lucida Sans Unicode" w:cs="Lucida Sans Unicode"/>
          <w:sz w:val="20"/>
          <w:szCs w:val="20"/>
        </w:rPr>
        <w:t>residenta</w:t>
      </w:r>
      <w:r w:rsidR="005D4447" w:rsidRPr="00A04A52">
        <w:rPr>
          <w:rFonts w:ascii="Lucida Sans Unicode" w:hAnsi="Lucida Sans Unicode" w:cs="Lucida Sans Unicode"/>
          <w:sz w:val="20"/>
          <w:szCs w:val="20"/>
        </w:rPr>
        <w:t xml:space="preserve"> </w:t>
      </w:r>
      <w:r w:rsidR="00E3223C" w:rsidRPr="00A04A52">
        <w:rPr>
          <w:rFonts w:ascii="Lucida Sans Unicode" w:hAnsi="Lucida Sans Unicode" w:cs="Lucida Sans Unicode"/>
          <w:sz w:val="20"/>
          <w:szCs w:val="20"/>
        </w:rPr>
        <w:t>de este I</w:t>
      </w:r>
      <w:r w:rsidRPr="00A04A52">
        <w:rPr>
          <w:rFonts w:ascii="Lucida Sans Unicode" w:hAnsi="Lucida Sans Unicode" w:cs="Lucida Sans Unicode"/>
          <w:sz w:val="20"/>
          <w:szCs w:val="20"/>
        </w:rPr>
        <w:t>nstituto tiene, entre otras atribuciones, someter a la consideración de este Consejo General</w:t>
      </w:r>
      <w:r w:rsidR="00015715" w:rsidRPr="00A04A52">
        <w:rPr>
          <w:rFonts w:ascii="Lucida Sans Unicode" w:hAnsi="Lucida Sans Unicode" w:cs="Lucida Sans Unicode"/>
          <w:sz w:val="20"/>
          <w:szCs w:val="20"/>
        </w:rPr>
        <w:t>,</w:t>
      </w:r>
      <w:r w:rsidRPr="00A04A52">
        <w:rPr>
          <w:rFonts w:ascii="Lucida Sans Unicode" w:hAnsi="Lucida Sans Unicode" w:cs="Lucida Sans Unicode"/>
          <w:sz w:val="20"/>
          <w:szCs w:val="20"/>
        </w:rPr>
        <w:t xml:space="preserve"> para su aprobación, </w:t>
      </w:r>
      <w:r w:rsidRPr="00A04A52">
        <w:rPr>
          <w:rFonts w:ascii="Lucida Sans Unicode" w:hAnsi="Lucida Sans Unicode" w:cs="Lucida Sans Unicode"/>
          <w:bCs/>
          <w:sz w:val="20"/>
          <w:szCs w:val="20"/>
          <w:lang w:val="es-ES_tradnl"/>
        </w:rPr>
        <w:t xml:space="preserve">el texto de la convocatoria para la celebración de elecciones constitucionales </w:t>
      </w:r>
      <w:r w:rsidR="002861BE" w:rsidRPr="00A04A52">
        <w:rPr>
          <w:rFonts w:ascii="Lucida Sans Unicode" w:hAnsi="Lucida Sans Unicode" w:cs="Lucida Sans Unicode"/>
          <w:bCs/>
          <w:sz w:val="20"/>
          <w:szCs w:val="20"/>
          <w:lang w:val="es-ES_tradnl"/>
        </w:rPr>
        <w:t>d</w:t>
      </w:r>
      <w:r w:rsidRPr="00A04A52">
        <w:rPr>
          <w:rFonts w:ascii="Lucida Sans Unicode" w:hAnsi="Lucida Sans Unicode" w:cs="Lucida Sans Unicode"/>
          <w:bCs/>
          <w:sz w:val="20"/>
          <w:szCs w:val="20"/>
          <w:lang w:val="es-ES_tradnl"/>
        </w:rPr>
        <w:t xml:space="preserve">el </w:t>
      </w:r>
      <w:r w:rsidR="009A2D6C" w:rsidRPr="00A04A52">
        <w:rPr>
          <w:rFonts w:ascii="Lucida Sans Unicode" w:hAnsi="Lucida Sans Unicode" w:cs="Lucida Sans Unicode"/>
          <w:bCs/>
          <w:sz w:val="20"/>
          <w:szCs w:val="20"/>
          <w:lang w:val="es-ES_tradnl"/>
        </w:rPr>
        <w:t>e</w:t>
      </w:r>
      <w:r w:rsidR="00741588" w:rsidRPr="00A04A52">
        <w:rPr>
          <w:rFonts w:ascii="Lucida Sans Unicode" w:hAnsi="Lucida Sans Unicode" w:cs="Lucida Sans Unicode"/>
          <w:bCs/>
          <w:sz w:val="20"/>
          <w:szCs w:val="20"/>
          <w:lang w:val="es-ES_tradnl"/>
        </w:rPr>
        <w:t>s</w:t>
      </w:r>
      <w:r w:rsidRPr="00A04A52">
        <w:rPr>
          <w:rFonts w:ascii="Lucida Sans Unicode" w:hAnsi="Lucida Sans Unicode" w:cs="Lucida Sans Unicode"/>
          <w:bCs/>
          <w:sz w:val="20"/>
          <w:szCs w:val="20"/>
          <w:lang w:val="es-ES_tradnl"/>
        </w:rPr>
        <w:t xml:space="preserve">tado de Jalisco, </w:t>
      </w:r>
      <w:r w:rsidRPr="00A04A52">
        <w:rPr>
          <w:rFonts w:ascii="Lucida Sans Unicode" w:hAnsi="Lucida Sans Unicode" w:cs="Lucida Sans Unicode"/>
          <w:sz w:val="20"/>
          <w:szCs w:val="20"/>
        </w:rPr>
        <w:t xml:space="preserve">de conformidad con </w:t>
      </w:r>
      <w:r w:rsidR="00DF45AA" w:rsidRPr="00A04A52">
        <w:rPr>
          <w:rFonts w:ascii="Lucida Sans Unicode" w:hAnsi="Lucida Sans Unicode" w:cs="Lucida Sans Unicode"/>
          <w:sz w:val="20"/>
          <w:szCs w:val="20"/>
        </w:rPr>
        <w:t>e</w:t>
      </w:r>
      <w:r w:rsidRPr="00A04A52">
        <w:rPr>
          <w:rFonts w:ascii="Lucida Sans Unicode" w:hAnsi="Lucida Sans Unicode" w:cs="Lucida Sans Unicode"/>
          <w:sz w:val="20"/>
          <w:szCs w:val="20"/>
        </w:rPr>
        <w:t>l artículo 137, párrafo 1, fracción XVII</w:t>
      </w:r>
      <w:r w:rsidR="00DF45AA" w:rsidRPr="00A04A52">
        <w:rPr>
          <w:rFonts w:ascii="Lucida Sans Unicode" w:hAnsi="Lucida Sans Unicode" w:cs="Lucida Sans Unicode"/>
          <w:sz w:val="20"/>
          <w:szCs w:val="20"/>
        </w:rPr>
        <w:t xml:space="preserve">, </w:t>
      </w:r>
      <w:r w:rsidR="006653DA" w:rsidRPr="00A04A52">
        <w:rPr>
          <w:rFonts w:ascii="Lucida Sans Unicode" w:hAnsi="Lucida Sans Unicode" w:cs="Lucida Sans Unicode"/>
          <w:sz w:val="20"/>
          <w:szCs w:val="20"/>
        </w:rPr>
        <w:t>e</w:t>
      </w:r>
      <w:r w:rsidR="00DF45AA" w:rsidRPr="00A04A52">
        <w:rPr>
          <w:rFonts w:ascii="Lucida Sans Unicode" w:hAnsi="Lucida Sans Unicode" w:cs="Lucida Sans Unicode"/>
          <w:sz w:val="20"/>
          <w:szCs w:val="20"/>
        </w:rPr>
        <w:t xml:space="preserve">n relación </w:t>
      </w:r>
      <w:r w:rsidR="006653DA" w:rsidRPr="00A04A52">
        <w:rPr>
          <w:rFonts w:ascii="Lucida Sans Unicode" w:hAnsi="Lucida Sans Unicode" w:cs="Lucida Sans Unicode"/>
          <w:sz w:val="20"/>
          <w:szCs w:val="20"/>
        </w:rPr>
        <w:t>con el diverso</w:t>
      </w:r>
      <w:r w:rsidRPr="00A04A52">
        <w:rPr>
          <w:rFonts w:ascii="Lucida Sans Unicode" w:hAnsi="Lucida Sans Unicode" w:cs="Lucida Sans Unicode"/>
          <w:sz w:val="20"/>
          <w:szCs w:val="20"/>
        </w:rPr>
        <w:t xml:space="preserve"> </w:t>
      </w:r>
      <w:r w:rsidR="00DF45AA" w:rsidRPr="00A04A52">
        <w:rPr>
          <w:rFonts w:ascii="Lucida Sans Unicode" w:hAnsi="Lucida Sans Unicode" w:cs="Lucida Sans Unicode"/>
          <w:sz w:val="20"/>
          <w:szCs w:val="20"/>
        </w:rPr>
        <w:t xml:space="preserve">134, párrafo 1, fracción XXXIV </w:t>
      </w:r>
      <w:r w:rsidRPr="00A04A52">
        <w:rPr>
          <w:rFonts w:ascii="Lucida Sans Unicode" w:hAnsi="Lucida Sans Unicode" w:cs="Lucida Sans Unicode"/>
          <w:sz w:val="20"/>
          <w:szCs w:val="20"/>
        </w:rPr>
        <w:t>del Código Electoral del Estado de Jalisco.</w:t>
      </w:r>
    </w:p>
    <w:p w14:paraId="7D94CC37" w14:textId="77777777" w:rsidR="006D581D" w:rsidRPr="00A04A52" w:rsidRDefault="006D581D" w:rsidP="007E79D6">
      <w:pPr>
        <w:spacing w:after="0"/>
        <w:jc w:val="both"/>
        <w:rPr>
          <w:rFonts w:ascii="Lucida Sans Unicode" w:hAnsi="Lucida Sans Unicode" w:cs="Lucida Sans Unicode"/>
          <w:sz w:val="20"/>
          <w:szCs w:val="20"/>
        </w:rPr>
      </w:pPr>
    </w:p>
    <w:p w14:paraId="506B632C" w14:textId="3CF3E4F2" w:rsidR="006D581D" w:rsidRPr="00A04A52" w:rsidRDefault="008F42F9" w:rsidP="007E79D6">
      <w:pPr>
        <w:spacing w:after="0"/>
        <w:jc w:val="both"/>
        <w:rPr>
          <w:rFonts w:ascii="Lucida Sans Unicode" w:hAnsi="Lucida Sans Unicode" w:cs="Lucida Sans Unicode"/>
          <w:kern w:val="2"/>
          <w:sz w:val="20"/>
          <w:szCs w:val="20"/>
          <w:lang w:val="es-ES_tradnl" w:eastAsia="ar-SA"/>
        </w:rPr>
      </w:pPr>
      <w:r w:rsidRPr="00A04A52">
        <w:rPr>
          <w:rFonts w:ascii="Lucida Sans Unicode" w:hAnsi="Lucida Sans Unicode" w:cs="Lucida Sans Unicode"/>
          <w:b/>
          <w:kern w:val="2"/>
          <w:sz w:val="20"/>
          <w:szCs w:val="20"/>
          <w:lang w:val="es-ES_tradnl" w:eastAsia="ar-SA"/>
        </w:rPr>
        <w:t>IV. DE</w:t>
      </w:r>
      <w:r w:rsidR="00FB1DDF" w:rsidRPr="00A04A52">
        <w:rPr>
          <w:rFonts w:ascii="Lucida Sans Unicode" w:hAnsi="Lucida Sans Unicode" w:cs="Lucida Sans Unicode"/>
          <w:b/>
          <w:kern w:val="2"/>
          <w:sz w:val="20"/>
          <w:szCs w:val="20"/>
          <w:lang w:val="es-ES_tradnl" w:eastAsia="ar-SA"/>
        </w:rPr>
        <w:t>L SECRETARIO EJECUTIVO</w:t>
      </w:r>
      <w:r w:rsidR="006D581D" w:rsidRPr="00A04A52">
        <w:rPr>
          <w:rFonts w:ascii="Lucida Sans Unicode" w:hAnsi="Lucida Sans Unicode" w:cs="Lucida Sans Unicode"/>
          <w:b/>
          <w:kern w:val="2"/>
          <w:sz w:val="20"/>
          <w:szCs w:val="20"/>
          <w:lang w:val="es-ES_tradnl" w:eastAsia="ar-SA"/>
        </w:rPr>
        <w:t xml:space="preserve">. </w:t>
      </w:r>
      <w:r w:rsidR="00174D21" w:rsidRPr="00A04A52">
        <w:rPr>
          <w:rFonts w:ascii="Lucida Sans Unicode" w:hAnsi="Lucida Sans Unicode" w:cs="Lucida Sans Unicode"/>
          <w:kern w:val="2"/>
          <w:sz w:val="20"/>
          <w:szCs w:val="20"/>
          <w:lang w:val="es-ES_tradnl" w:eastAsia="ar-SA"/>
        </w:rPr>
        <w:t>C</w:t>
      </w:r>
      <w:r w:rsidR="006D53E9" w:rsidRPr="00A04A52">
        <w:rPr>
          <w:rFonts w:ascii="Lucida Sans Unicode" w:hAnsi="Lucida Sans Unicode" w:cs="Lucida Sans Unicode"/>
          <w:kern w:val="2"/>
          <w:sz w:val="20"/>
          <w:szCs w:val="20"/>
          <w:lang w:val="es-ES_tradnl" w:eastAsia="ar-SA"/>
        </w:rPr>
        <w:t>orresponde a</w:t>
      </w:r>
      <w:r w:rsidR="00737ACB" w:rsidRPr="00A04A52">
        <w:rPr>
          <w:rFonts w:ascii="Lucida Sans Unicode" w:hAnsi="Lucida Sans Unicode" w:cs="Lucida Sans Unicode"/>
          <w:kern w:val="2"/>
          <w:sz w:val="20"/>
          <w:szCs w:val="20"/>
          <w:lang w:val="es-ES_tradnl" w:eastAsia="ar-SA"/>
        </w:rPr>
        <w:t>l secretario ejecutivo</w:t>
      </w:r>
      <w:r w:rsidR="006D581D" w:rsidRPr="00A04A52">
        <w:rPr>
          <w:rFonts w:ascii="Lucida Sans Unicode" w:hAnsi="Lucida Sans Unicode" w:cs="Lucida Sans Unicode"/>
          <w:kern w:val="2"/>
          <w:sz w:val="20"/>
          <w:szCs w:val="20"/>
          <w:lang w:val="es-ES_tradnl" w:eastAsia="ar-SA"/>
        </w:rPr>
        <w:t xml:space="preserve"> de este </w:t>
      </w:r>
      <w:r w:rsidR="00E3223C" w:rsidRPr="00A04A52">
        <w:rPr>
          <w:rFonts w:ascii="Lucida Sans Unicode" w:hAnsi="Lucida Sans Unicode" w:cs="Lucida Sans Unicode"/>
          <w:kern w:val="2"/>
          <w:sz w:val="20"/>
          <w:szCs w:val="20"/>
          <w:lang w:val="es-ES_tradnl" w:eastAsia="ar-SA"/>
        </w:rPr>
        <w:t>I</w:t>
      </w:r>
      <w:r w:rsidR="006D581D" w:rsidRPr="00A04A52">
        <w:rPr>
          <w:rFonts w:ascii="Lucida Sans Unicode" w:hAnsi="Lucida Sans Unicode" w:cs="Lucida Sans Unicode"/>
          <w:kern w:val="2"/>
          <w:sz w:val="20"/>
          <w:szCs w:val="20"/>
          <w:lang w:val="es-ES_tradnl" w:eastAsia="ar-SA"/>
        </w:rPr>
        <w:t xml:space="preserve">nstituto, entre otras atribuciones, auxiliar a este Consejo General y a su </w:t>
      </w:r>
      <w:r w:rsidR="009A2D6C" w:rsidRPr="00A04A52">
        <w:rPr>
          <w:rFonts w:ascii="Lucida Sans Unicode" w:hAnsi="Lucida Sans Unicode" w:cs="Lucida Sans Unicode"/>
          <w:kern w:val="2"/>
          <w:sz w:val="20"/>
          <w:szCs w:val="20"/>
          <w:lang w:val="es-ES_tradnl" w:eastAsia="ar-SA"/>
        </w:rPr>
        <w:t>consejer</w:t>
      </w:r>
      <w:r w:rsidR="00737ACB" w:rsidRPr="00A04A52">
        <w:rPr>
          <w:rFonts w:ascii="Lucida Sans Unicode" w:hAnsi="Lucida Sans Unicode" w:cs="Lucida Sans Unicode"/>
          <w:kern w:val="2"/>
          <w:sz w:val="20"/>
          <w:szCs w:val="20"/>
          <w:lang w:val="es-ES_tradnl" w:eastAsia="ar-SA"/>
        </w:rPr>
        <w:t>a</w:t>
      </w:r>
      <w:r w:rsidR="009A2D6C" w:rsidRPr="00A04A52">
        <w:rPr>
          <w:rFonts w:ascii="Lucida Sans Unicode" w:hAnsi="Lucida Sans Unicode" w:cs="Lucida Sans Unicode"/>
          <w:kern w:val="2"/>
          <w:sz w:val="20"/>
          <w:szCs w:val="20"/>
          <w:lang w:val="es-ES_tradnl" w:eastAsia="ar-SA"/>
        </w:rPr>
        <w:t xml:space="preserve"> president</w:t>
      </w:r>
      <w:r w:rsidR="00737ACB" w:rsidRPr="00A04A52">
        <w:rPr>
          <w:rFonts w:ascii="Lucida Sans Unicode" w:hAnsi="Lucida Sans Unicode" w:cs="Lucida Sans Unicode"/>
          <w:kern w:val="2"/>
          <w:sz w:val="20"/>
          <w:szCs w:val="20"/>
          <w:lang w:val="es-ES_tradnl" w:eastAsia="ar-SA"/>
        </w:rPr>
        <w:t>a</w:t>
      </w:r>
      <w:r w:rsidR="009A2D6C" w:rsidRPr="00A04A52">
        <w:rPr>
          <w:rFonts w:ascii="Lucida Sans Unicode" w:hAnsi="Lucida Sans Unicode" w:cs="Lucida Sans Unicode"/>
          <w:kern w:val="2"/>
          <w:sz w:val="20"/>
          <w:szCs w:val="20"/>
          <w:lang w:val="es-ES_tradnl" w:eastAsia="ar-SA"/>
        </w:rPr>
        <w:t xml:space="preserve"> </w:t>
      </w:r>
      <w:r w:rsidR="006D581D" w:rsidRPr="00A04A52">
        <w:rPr>
          <w:rFonts w:ascii="Lucida Sans Unicode" w:hAnsi="Lucida Sans Unicode" w:cs="Lucida Sans Unicode"/>
          <w:kern w:val="2"/>
          <w:sz w:val="20"/>
          <w:szCs w:val="20"/>
          <w:lang w:val="es-ES_tradnl" w:eastAsia="ar-SA"/>
        </w:rPr>
        <w:t xml:space="preserve">en el ejercicio de sus atribuciones; firmar junto con </w:t>
      </w:r>
      <w:r w:rsidR="00737ACB" w:rsidRPr="00A04A52">
        <w:rPr>
          <w:rFonts w:ascii="Lucida Sans Unicode" w:hAnsi="Lucida Sans Unicode" w:cs="Lucida Sans Unicode"/>
          <w:kern w:val="2"/>
          <w:sz w:val="20"/>
          <w:szCs w:val="20"/>
          <w:lang w:val="es-ES_tradnl" w:eastAsia="ar-SA"/>
        </w:rPr>
        <w:t>la consejera presidenta</w:t>
      </w:r>
      <w:r w:rsidR="009A2D6C" w:rsidRPr="00A04A52">
        <w:rPr>
          <w:rFonts w:ascii="Lucida Sans Unicode" w:hAnsi="Lucida Sans Unicode" w:cs="Lucida Sans Unicode"/>
          <w:kern w:val="2"/>
          <w:sz w:val="20"/>
          <w:szCs w:val="20"/>
          <w:lang w:val="es-ES_tradnl" w:eastAsia="ar-SA"/>
        </w:rPr>
        <w:t xml:space="preserve"> </w:t>
      </w:r>
      <w:r w:rsidR="006D581D" w:rsidRPr="00A04A52">
        <w:rPr>
          <w:rFonts w:ascii="Lucida Sans Unicode" w:hAnsi="Lucida Sans Unicode" w:cs="Lucida Sans Unicode"/>
          <w:kern w:val="2"/>
          <w:sz w:val="20"/>
          <w:szCs w:val="20"/>
          <w:lang w:val="es-ES_tradnl" w:eastAsia="ar-SA"/>
        </w:rPr>
        <w:t>todos los acuerdos y resoluciones que emita el propio Consejo General; así como, proveer lo necesario para que se publiquen los acuerdos y resoluciones que pronuncie el propio Consejo General, de conformidad con el artículo 143, párrafo 2, fracciones I, XI y XII del Código Electoral del Estado de Jalisco.</w:t>
      </w:r>
    </w:p>
    <w:p w14:paraId="42C87F4D" w14:textId="77777777" w:rsidR="006D581D" w:rsidRPr="00A04A52" w:rsidRDefault="006D581D" w:rsidP="007E79D6">
      <w:pPr>
        <w:spacing w:after="0"/>
        <w:jc w:val="both"/>
        <w:rPr>
          <w:rFonts w:ascii="Lucida Sans Unicode" w:hAnsi="Lucida Sans Unicode" w:cs="Lucida Sans Unicode"/>
          <w:sz w:val="20"/>
          <w:szCs w:val="20"/>
          <w:lang w:val="es-ES_tradnl"/>
        </w:rPr>
      </w:pPr>
    </w:p>
    <w:p w14:paraId="31592A95" w14:textId="60D9A1B2" w:rsidR="00EF438B" w:rsidRPr="00A04A52" w:rsidRDefault="006D581D" w:rsidP="007E79D6">
      <w:pPr>
        <w:spacing w:after="0"/>
        <w:jc w:val="both"/>
        <w:rPr>
          <w:rFonts w:ascii="Lucida Sans Unicode" w:hAnsi="Lucida Sans Unicode" w:cs="Lucida Sans Unicode"/>
          <w:bCs/>
          <w:kern w:val="18"/>
          <w:sz w:val="20"/>
          <w:szCs w:val="20"/>
        </w:rPr>
      </w:pPr>
      <w:r w:rsidRPr="00A04A52">
        <w:rPr>
          <w:rFonts w:ascii="Lucida Sans Unicode" w:hAnsi="Lucida Sans Unicode" w:cs="Lucida Sans Unicode"/>
          <w:b/>
          <w:sz w:val="20"/>
          <w:szCs w:val="20"/>
          <w:lang w:val="es-ES_tradnl"/>
        </w:rPr>
        <w:t>V</w:t>
      </w:r>
      <w:r w:rsidR="00AB5F17" w:rsidRPr="00A04A52">
        <w:rPr>
          <w:rFonts w:ascii="Lucida Sans Unicode" w:hAnsi="Lucida Sans Unicode" w:cs="Lucida Sans Unicode"/>
          <w:b/>
          <w:sz w:val="20"/>
          <w:szCs w:val="20"/>
          <w:lang w:val="es-ES_tradnl"/>
        </w:rPr>
        <w:t xml:space="preserve">. </w:t>
      </w:r>
      <w:r w:rsidRPr="00A04A52">
        <w:rPr>
          <w:rFonts w:ascii="Lucida Sans Unicode" w:hAnsi="Lucida Sans Unicode" w:cs="Lucida Sans Unicode"/>
          <w:b/>
          <w:bCs/>
          <w:kern w:val="18"/>
          <w:sz w:val="20"/>
          <w:szCs w:val="20"/>
        </w:rPr>
        <w:t>DEL VOTO DE</w:t>
      </w:r>
      <w:r w:rsidR="00A819C6" w:rsidRPr="00A04A52">
        <w:rPr>
          <w:rFonts w:ascii="Lucida Sans Unicode" w:hAnsi="Lucida Sans Unicode" w:cs="Lucida Sans Unicode"/>
          <w:b/>
          <w:bCs/>
          <w:kern w:val="18"/>
          <w:sz w:val="20"/>
          <w:szCs w:val="20"/>
        </w:rPr>
        <w:t xml:space="preserve"> LAS Y </w:t>
      </w:r>
      <w:r w:rsidRPr="00A04A52">
        <w:rPr>
          <w:rFonts w:ascii="Lucida Sans Unicode" w:hAnsi="Lucida Sans Unicode" w:cs="Lucida Sans Unicode"/>
          <w:b/>
          <w:bCs/>
          <w:kern w:val="18"/>
          <w:sz w:val="20"/>
          <w:szCs w:val="20"/>
        </w:rPr>
        <w:t xml:space="preserve">LOS JALISCIENSES EN EL EXTRANJERO. </w:t>
      </w:r>
      <w:r w:rsidR="00316048" w:rsidRPr="00A04A52">
        <w:rPr>
          <w:rFonts w:ascii="Lucida Sans Unicode" w:hAnsi="Lucida Sans Unicode" w:cs="Lucida Sans Unicode"/>
          <w:bCs/>
          <w:kern w:val="18"/>
          <w:sz w:val="20"/>
          <w:szCs w:val="20"/>
        </w:rPr>
        <w:t>S</w:t>
      </w:r>
      <w:r w:rsidRPr="00A04A52">
        <w:rPr>
          <w:rFonts w:ascii="Lucida Sans Unicode" w:hAnsi="Lucida Sans Unicode" w:cs="Lucida Sans Unicode"/>
          <w:bCs/>
          <w:kern w:val="18"/>
          <w:sz w:val="20"/>
          <w:szCs w:val="20"/>
        </w:rPr>
        <w:t>on p</w:t>
      </w:r>
      <w:r w:rsidR="00547DBA" w:rsidRPr="00A04A52">
        <w:rPr>
          <w:rFonts w:ascii="Lucida Sans Unicode" w:hAnsi="Lucida Sans Unicode" w:cs="Lucida Sans Unicode"/>
          <w:bCs/>
          <w:kern w:val="18"/>
          <w:sz w:val="20"/>
          <w:szCs w:val="20"/>
        </w:rPr>
        <w:t xml:space="preserve">rerrogativas de </w:t>
      </w:r>
      <w:r w:rsidR="007E4540" w:rsidRPr="00A04A52">
        <w:rPr>
          <w:rFonts w:ascii="Lucida Sans Unicode" w:hAnsi="Lucida Sans Unicode" w:cs="Lucida Sans Unicode"/>
          <w:bCs/>
          <w:kern w:val="18"/>
          <w:sz w:val="20"/>
          <w:szCs w:val="20"/>
        </w:rPr>
        <w:t xml:space="preserve">las y </w:t>
      </w:r>
      <w:r w:rsidR="00547DBA" w:rsidRPr="00A04A52">
        <w:rPr>
          <w:rFonts w:ascii="Lucida Sans Unicode" w:hAnsi="Lucida Sans Unicode" w:cs="Lucida Sans Unicode"/>
          <w:bCs/>
          <w:kern w:val="18"/>
          <w:sz w:val="20"/>
          <w:szCs w:val="20"/>
        </w:rPr>
        <w:t>los ciudadanos j</w:t>
      </w:r>
      <w:r w:rsidRPr="00A04A52">
        <w:rPr>
          <w:rFonts w:ascii="Lucida Sans Unicode" w:hAnsi="Lucida Sans Unicode" w:cs="Lucida Sans Unicode"/>
          <w:bCs/>
          <w:kern w:val="18"/>
          <w:sz w:val="20"/>
          <w:szCs w:val="20"/>
        </w:rPr>
        <w:t>aliscienses</w:t>
      </w:r>
      <w:r w:rsidR="00547DBA" w:rsidRPr="00A04A52">
        <w:rPr>
          <w:rFonts w:ascii="Lucida Sans Unicode" w:hAnsi="Lucida Sans Unicode" w:cs="Lucida Sans Unicode"/>
          <w:bCs/>
          <w:kern w:val="18"/>
          <w:sz w:val="20"/>
          <w:szCs w:val="20"/>
        </w:rPr>
        <w:t xml:space="preserve"> que resida</w:t>
      </w:r>
      <w:r w:rsidRPr="00A04A52">
        <w:rPr>
          <w:rFonts w:ascii="Lucida Sans Unicode" w:hAnsi="Lucida Sans Unicode" w:cs="Lucida Sans Unicode"/>
          <w:bCs/>
          <w:kern w:val="18"/>
          <w:sz w:val="20"/>
          <w:szCs w:val="20"/>
        </w:rPr>
        <w:t xml:space="preserve">n en el extranjero, votar para elegir </w:t>
      </w:r>
      <w:r w:rsidR="00015715" w:rsidRPr="00A04A52">
        <w:rPr>
          <w:rFonts w:ascii="Lucida Sans Unicode" w:hAnsi="Lucida Sans Unicode" w:cs="Lucida Sans Unicode"/>
          <w:bCs/>
          <w:kern w:val="18"/>
          <w:sz w:val="20"/>
          <w:szCs w:val="20"/>
        </w:rPr>
        <w:t xml:space="preserve">a la persona titular del Poder Ejecutivo </w:t>
      </w:r>
      <w:r w:rsidR="00547DBA" w:rsidRPr="00A04A52">
        <w:rPr>
          <w:rFonts w:ascii="Lucida Sans Unicode" w:hAnsi="Lucida Sans Unicode" w:cs="Lucida Sans Unicode"/>
          <w:bCs/>
          <w:kern w:val="18"/>
          <w:sz w:val="20"/>
          <w:szCs w:val="20"/>
        </w:rPr>
        <w:t xml:space="preserve">del </w:t>
      </w:r>
      <w:r w:rsidR="006653DA" w:rsidRPr="00A04A52">
        <w:rPr>
          <w:rFonts w:ascii="Lucida Sans Unicode" w:hAnsi="Lucida Sans Unicode" w:cs="Lucida Sans Unicode"/>
          <w:bCs/>
          <w:kern w:val="18"/>
          <w:sz w:val="20"/>
          <w:szCs w:val="20"/>
        </w:rPr>
        <w:t>E</w:t>
      </w:r>
      <w:r w:rsidR="00547DBA" w:rsidRPr="00A04A52">
        <w:rPr>
          <w:rFonts w:ascii="Lucida Sans Unicode" w:hAnsi="Lucida Sans Unicode" w:cs="Lucida Sans Unicode"/>
          <w:bCs/>
          <w:kern w:val="18"/>
          <w:sz w:val="20"/>
          <w:szCs w:val="20"/>
        </w:rPr>
        <w:t>stado y diputaciones locales por el principio de representación proporcional</w:t>
      </w:r>
      <w:r w:rsidRPr="00A04A52">
        <w:rPr>
          <w:rFonts w:ascii="Lucida Sans Unicode" w:hAnsi="Lucida Sans Unicode" w:cs="Lucida Sans Unicode"/>
          <w:bCs/>
          <w:kern w:val="18"/>
          <w:sz w:val="20"/>
          <w:szCs w:val="20"/>
        </w:rPr>
        <w:t>, en los términos que establ</w:t>
      </w:r>
      <w:r w:rsidR="007E4540" w:rsidRPr="00A04A52">
        <w:rPr>
          <w:rFonts w:ascii="Lucida Sans Unicode" w:hAnsi="Lucida Sans Unicode" w:cs="Lucida Sans Unicode"/>
          <w:bCs/>
          <w:kern w:val="18"/>
          <w:sz w:val="20"/>
          <w:szCs w:val="20"/>
        </w:rPr>
        <w:t>ezca y determine la propia ley.</w:t>
      </w:r>
      <w:r w:rsidR="00557321" w:rsidRPr="00A04A52">
        <w:rPr>
          <w:rFonts w:ascii="Lucida Sans Unicode" w:hAnsi="Lucida Sans Unicode" w:cs="Lucida Sans Unicode"/>
          <w:bCs/>
          <w:kern w:val="18"/>
          <w:sz w:val="20"/>
          <w:szCs w:val="20"/>
        </w:rPr>
        <w:t xml:space="preserve"> </w:t>
      </w:r>
    </w:p>
    <w:p w14:paraId="6178E545" w14:textId="77777777" w:rsidR="00EF438B" w:rsidRPr="00A04A52" w:rsidRDefault="00EF438B" w:rsidP="007E79D6">
      <w:pPr>
        <w:spacing w:after="0"/>
        <w:jc w:val="both"/>
        <w:rPr>
          <w:rFonts w:ascii="Lucida Sans Unicode" w:hAnsi="Lucida Sans Unicode" w:cs="Lucida Sans Unicode"/>
          <w:bCs/>
          <w:kern w:val="18"/>
          <w:sz w:val="20"/>
          <w:szCs w:val="20"/>
        </w:rPr>
      </w:pPr>
    </w:p>
    <w:p w14:paraId="20C89187" w14:textId="3EAFCF5D" w:rsidR="006D581D" w:rsidRPr="00A04A52" w:rsidRDefault="006653DA" w:rsidP="007E79D6">
      <w:pPr>
        <w:spacing w:after="0"/>
        <w:jc w:val="both"/>
        <w:rPr>
          <w:rFonts w:ascii="Lucida Sans Unicode" w:hAnsi="Lucida Sans Unicode" w:cs="Lucida Sans Unicode"/>
          <w:bCs/>
          <w:kern w:val="18"/>
          <w:sz w:val="20"/>
          <w:szCs w:val="20"/>
        </w:rPr>
      </w:pPr>
      <w:r w:rsidRPr="00A04A52">
        <w:rPr>
          <w:rFonts w:ascii="Lucida Sans Unicode" w:hAnsi="Lucida Sans Unicode" w:cs="Lucida Sans Unicode"/>
          <w:bCs/>
          <w:kern w:val="18"/>
          <w:sz w:val="20"/>
          <w:szCs w:val="20"/>
        </w:rPr>
        <w:t>En ese sentido</w:t>
      </w:r>
      <w:r w:rsidR="00557321" w:rsidRPr="00A04A52">
        <w:rPr>
          <w:rFonts w:ascii="Lucida Sans Unicode" w:hAnsi="Lucida Sans Unicode" w:cs="Lucida Sans Unicode"/>
          <w:bCs/>
          <w:kern w:val="18"/>
          <w:sz w:val="20"/>
          <w:szCs w:val="20"/>
        </w:rPr>
        <w:t xml:space="preserve">, </w:t>
      </w:r>
      <w:r w:rsidR="006D581D" w:rsidRPr="00A04A52">
        <w:rPr>
          <w:rFonts w:ascii="Lucida Sans Unicode" w:hAnsi="Lucida Sans Unicode" w:cs="Lucida Sans Unicode"/>
          <w:bCs/>
          <w:kern w:val="18"/>
          <w:sz w:val="20"/>
          <w:szCs w:val="20"/>
        </w:rPr>
        <w:t xml:space="preserve">es obligación de los </w:t>
      </w:r>
      <w:r w:rsidR="00437B0E" w:rsidRPr="00A04A52">
        <w:rPr>
          <w:rFonts w:ascii="Lucida Sans Unicode" w:hAnsi="Lucida Sans Unicode" w:cs="Lucida Sans Unicode"/>
          <w:bCs/>
          <w:kern w:val="18"/>
          <w:sz w:val="20"/>
          <w:szCs w:val="20"/>
        </w:rPr>
        <w:t>organismos públicos locales electorales</w:t>
      </w:r>
      <w:r w:rsidR="006D581D" w:rsidRPr="00A04A52">
        <w:rPr>
          <w:rFonts w:ascii="Lucida Sans Unicode" w:hAnsi="Lucida Sans Unicode" w:cs="Lucida Sans Unicode"/>
          <w:bCs/>
          <w:kern w:val="18"/>
          <w:sz w:val="20"/>
          <w:szCs w:val="20"/>
        </w:rPr>
        <w:t xml:space="preserve"> brindar las facilidades necesarias a </w:t>
      </w:r>
      <w:r w:rsidR="00437B0E" w:rsidRPr="00A04A52">
        <w:rPr>
          <w:rFonts w:ascii="Lucida Sans Unicode" w:hAnsi="Lucida Sans Unicode" w:cs="Lucida Sans Unicode"/>
          <w:bCs/>
          <w:kern w:val="18"/>
          <w:sz w:val="20"/>
          <w:szCs w:val="20"/>
        </w:rPr>
        <w:t xml:space="preserve">las y </w:t>
      </w:r>
      <w:r w:rsidR="006D581D" w:rsidRPr="00A04A52">
        <w:rPr>
          <w:rFonts w:ascii="Lucida Sans Unicode" w:hAnsi="Lucida Sans Unicode" w:cs="Lucida Sans Unicode"/>
          <w:bCs/>
          <w:kern w:val="18"/>
          <w:sz w:val="20"/>
          <w:szCs w:val="20"/>
        </w:rPr>
        <w:t xml:space="preserve">los ciudadanos mexicanos residentes en el extranjero, para que realicen los </w:t>
      </w:r>
      <w:r w:rsidR="00610A61" w:rsidRPr="00A04A52">
        <w:rPr>
          <w:rFonts w:ascii="Lucida Sans Unicode" w:hAnsi="Lucida Sans Unicode" w:cs="Lucida Sans Unicode"/>
          <w:bCs/>
          <w:kern w:val="18"/>
          <w:sz w:val="20"/>
          <w:szCs w:val="20"/>
        </w:rPr>
        <w:t>trá</w:t>
      </w:r>
      <w:r w:rsidR="006D581D" w:rsidRPr="00A04A52">
        <w:rPr>
          <w:rFonts w:ascii="Lucida Sans Unicode" w:hAnsi="Lucida Sans Unicode" w:cs="Lucida Sans Unicode"/>
          <w:bCs/>
          <w:kern w:val="18"/>
          <w:sz w:val="20"/>
          <w:szCs w:val="20"/>
        </w:rPr>
        <w:t>mites que les pe</w:t>
      </w:r>
      <w:r w:rsidR="00003507" w:rsidRPr="00A04A52">
        <w:rPr>
          <w:rFonts w:ascii="Lucida Sans Unicode" w:hAnsi="Lucida Sans Unicode" w:cs="Lucida Sans Unicode"/>
          <w:bCs/>
          <w:kern w:val="18"/>
          <w:sz w:val="20"/>
          <w:szCs w:val="20"/>
        </w:rPr>
        <w:t>rmitan formar parte del padrón e</w:t>
      </w:r>
      <w:r w:rsidR="006D581D" w:rsidRPr="00A04A52">
        <w:rPr>
          <w:rFonts w:ascii="Lucida Sans Unicode" w:hAnsi="Lucida Sans Unicode" w:cs="Lucida Sans Unicode"/>
          <w:bCs/>
          <w:kern w:val="18"/>
          <w:sz w:val="20"/>
          <w:szCs w:val="20"/>
        </w:rPr>
        <w:t>lectoral y de la lista nominal de electores</w:t>
      </w:r>
      <w:r w:rsidR="00EC035E" w:rsidRPr="00A04A52">
        <w:rPr>
          <w:rFonts w:ascii="Lucida Sans Unicode" w:hAnsi="Lucida Sans Unicode" w:cs="Lucida Sans Unicode"/>
          <w:bCs/>
          <w:kern w:val="18"/>
          <w:sz w:val="20"/>
          <w:szCs w:val="20"/>
        </w:rPr>
        <w:t xml:space="preserve"> en </w:t>
      </w:r>
      <w:r w:rsidR="006D581D" w:rsidRPr="00A04A52">
        <w:rPr>
          <w:rFonts w:ascii="Lucida Sans Unicode" w:hAnsi="Lucida Sans Unicode" w:cs="Lucida Sans Unicode"/>
          <w:bCs/>
          <w:kern w:val="18"/>
          <w:sz w:val="20"/>
          <w:szCs w:val="20"/>
        </w:rPr>
        <w:t>las elecciones correspondientes, lo anterior co</w:t>
      </w:r>
      <w:r w:rsidR="00741588" w:rsidRPr="00A04A52">
        <w:rPr>
          <w:rFonts w:ascii="Lucida Sans Unicode" w:hAnsi="Lucida Sans Unicode" w:cs="Lucida Sans Unicode"/>
          <w:bCs/>
          <w:kern w:val="18"/>
          <w:sz w:val="20"/>
          <w:szCs w:val="20"/>
        </w:rPr>
        <w:t>n fundamento en los artículos 1</w:t>
      </w:r>
      <w:r w:rsidR="002A1AA8" w:rsidRPr="00A04A52">
        <w:rPr>
          <w:rFonts w:ascii="Lucida Sans Unicode" w:hAnsi="Lucida Sans Unicode" w:cs="Lucida Sans Unicode"/>
          <w:bCs/>
          <w:kern w:val="18"/>
          <w:sz w:val="20"/>
          <w:szCs w:val="20"/>
        </w:rPr>
        <w:t>,</w:t>
      </w:r>
      <w:r w:rsidR="006D581D" w:rsidRPr="00A04A52">
        <w:rPr>
          <w:rFonts w:ascii="Lucida Sans Unicode" w:hAnsi="Lucida Sans Unicode" w:cs="Lucida Sans Unicode"/>
          <w:bCs/>
          <w:kern w:val="18"/>
          <w:sz w:val="20"/>
          <w:szCs w:val="20"/>
        </w:rPr>
        <w:t xml:space="preserve"> párrafo 1</w:t>
      </w:r>
      <w:r w:rsidR="00A534CB" w:rsidRPr="00A04A52">
        <w:rPr>
          <w:rFonts w:ascii="Lucida Sans Unicode" w:hAnsi="Lucida Sans Unicode" w:cs="Lucida Sans Unicode"/>
          <w:bCs/>
          <w:kern w:val="18"/>
          <w:sz w:val="20"/>
          <w:szCs w:val="20"/>
        </w:rPr>
        <w:t xml:space="preserve"> y 133, párrafo 3</w:t>
      </w:r>
      <w:r w:rsidR="00741588" w:rsidRPr="00A04A52">
        <w:rPr>
          <w:rFonts w:ascii="Lucida Sans Unicode" w:hAnsi="Lucida Sans Unicode" w:cs="Lucida Sans Unicode"/>
          <w:bCs/>
          <w:kern w:val="18"/>
          <w:sz w:val="20"/>
          <w:szCs w:val="20"/>
        </w:rPr>
        <w:t xml:space="preserve"> </w:t>
      </w:r>
      <w:r w:rsidR="006D581D" w:rsidRPr="00A04A52">
        <w:rPr>
          <w:rFonts w:ascii="Lucida Sans Unicode" w:hAnsi="Lucida Sans Unicode" w:cs="Lucida Sans Unicode"/>
          <w:bCs/>
          <w:kern w:val="18"/>
          <w:sz w:val="20"/>
          <w:szCs w:val="20"/>
        </w:rPr>
        <w:t xml:space="preserve">de la Ley General de Instituciones y Procedimientos Electorales; así como 6, </w:t>
      </w:r>
      <w:r w:rsidR="00AC6249" w:rsidRPr="00A04A52">
        <w:rPr>
          <w:rFonts w:ascii="Lucida Sans Unicode" w:hAnsi="Lucida Sans Unicode" w:cs="Lucida Sans Unicode"/>
          <w:bCs/>
          <w:kern w:val="18"/>
          <w:sz w:val="20"/>
          <w:szCs w:val="20"/>
        </w:rPr>
        <w:t>fracción</w:t>
      </w:r>
      <w:r w:rsidR="006D581D" w:rsidRPr="00A04A52">
        <w:rPr>
          <w:rFonts w:ascii="Lucida Sans Unicode" w:hAnsi="Lucida Sans Unicode" w:cs="Lucida Sans Unicode"/>
          <w:bCs/>
          <w:kern w:val="18"/>
          <w:sz w:val="20"/>
          <w:szCs w:val="20"/>
        </w:rPr>
        <w:t xml:space="preserve"> II, inciso </w:t>
      </w:r>
      <w:r w:rsidR="00F14FC2" w:rsidRPr="00A04A52">
        <w:rPr>
          <w:rFonts w:ascii="Lucida Sans Unicode" w:hAnsi="Lucida Sans Unicode" w:cs="Lucida Sans Unicode"/>
          <w:bCs/>
          <w:kern w:val="18"/>
          <w:sz w:val="20"/>
          <w:szCs w:val="20"/>
        </w:rPr>
        <w:t>a</w:t>
      </w:r>
      <w:r w:rsidR="006D581D" w:rsidRPr="00A04A52">
        <w:rPr>
          <w:rFonts w:ascii="Lucida Sans Unicode" w:hAnsi="Lucida Sans Unicode" w:cs="Lucida Sans Unicode"/>
          <w:bCs/>
          <w:kern w:val="18"/>
          <w:sz w:val="20"/>
          <w:szCs w:val="20"/>
        </w:rPr>
        <w:t>)</w:t>
      </w:r>
      <w:r w:rsidR="00003507" w:rsidRPr="00A04A52">
        <w:rPr>
          <w:rFonts w:ascii="Lucida Sans Unicode" w:hAnsi="Lucida Sans Unicode" w:cs="Lucida Sans Unicode"/>
          <w:bCs/>
          <w:kern w:val="18"/>
          <w:sz w:val="20"/>
          <w:szCs w:val="20"/>
        </w:rPr>
        <w:t xml:space="preserve"> </w:t>
      </w:r>
      <w:r w:rsidR="006D581D" w:rsidRPr="00A04A52">
        <w:rPr>
          <w:rFonts w:ascii="Lucida Sans Unicode" w:hAnsi="Lucida Sans Unicode" w:cs="Lucida Sans Unicode"/>
          <w:bCs/>
          <w:kern w:val="18"/>
          <w:sz w:val="20"/>
          <w:szCs w:val="20"/>
        </w:rPr>
        <w:t>de la Constitución Política del Estado de Jalisco.</w:t>
      </w:r>
    </w:p>
    <w:p w14:paraId="4983B8BE" w14:textId="77777777" w:rsidR="00DC3E2A" w:rsidRPr="00A04A52" w:rsidRDefault="00DC3E2A" w:rsidP="007E79D6">
      <w:pPr>
        <w:spacing w:after="0"/>
        <w:jc w:val="both"/>
        <w:rPr>
          <w:rFonts w:ascii="Lucida Sans Unicode" w:hAnsi="Lucida Sans Unicode" w:cs="Lucida Sans Unicode"/>
          <w:bCs/>
          <w:kern w:val="18"/>
          <w:sz w:val="20"/>
          <w:szCs w:val="20"/>
        </w:rPr>
      </w:pPr>
    </w:p>
    <w:p w14:paraId="09B264A2" w14:textId="55663FE1" w:rsidR="00EC035E" w:rsidRPr="00A04A52" w:rsidRDefault="00D06833" w:rsidP="007E79D6">
      <w:pPr>
        <w:spacing w:after="0"/>
        <w:jc w:val="both"/>
        <w:rPr>
          <w:rFonts w:ascii="Lucida Sans Unicode" w:hAnsi="Lucida Sans Unicode" w:cs="Lucida Sans Unicode"/>
          <w:sz w:val="20"/>
          <w:szCs w:val="20"/>
        </w:rPr>
      </w:pPr>
      <w:r w:rsidRPr="00A04A52">
        <w:rPr>
          <w:rFonts w:ascii="Lucida Sans Unicode" w:hAnsi="Lucida Sans Unicode" w:cs="Lucida Sans Unicode"/>
          <w:sz w:val="20"/>
          <w:szCs w:val="20"/>
          <w:lang w:val="es-ES_tradnl"/>
        </w:rPr>
        <w:t>Por ende</w:t>
      </w:r>
      <w:r w:rsidR="00582A65" w:rsidRPr="00A04A52">
        <w:rPr>
          <w:rFonts w:ascii="Lucida Sans Unicode" w:hAnsi="Lucida Sans Unicode" w:cs="Lucida Sans Unicode"/>
          <w:sz w:val="20"/>
          <w:szCs w:val="20"/>
          <w:lang w:val="es-ES_tradnl"/>
        </w:rPr>
        <w:t xml:space="preserve">, </w:t>
      </w:r>
      <w:r w:rsidR="00957C5B" w:rsidRPr="00A04A52">
        <w:rPr>
          <w:rFonts w:ascii="Lucida Sans Unicode" w:hAnsi="Lucida Sans Unicode" w:cs="Lucida Sans Unicode"/>
          <w:sz w:val="20"/>
          <w:szCs w:val="20"/>
          <w:lang w:val="es-ES_tradnl"/>
        </w:rPr>
        <w:t xml:space="preserve">para el Proceso Electoral </w:t>
      </w:r>
      <w:r w:rsidR="008D01E2" w:rsidRPr="00A04A52">
        <w:rPr>
          <w:rFonts w:ascii="Lucida Sans Unicode" w:hAnsi="Lucida Sans Unicode" w:cs="Lucida Sans Unicode"/>
          <w:sz w:val="20"/>
          <w:szCs w:val="20"/>
          <w:lang w:val="es-ES_tradnl"/>
        </w:rPr>
        <w:t xml:space="preserve">Local </w:t>
      </w:r>
      <w:r w:rsidR="00957C5B" w:rsidRPr="00A04A52">
        <w:rPr>
          <w:rFonts w:ascii="Lucida Sans Unicode" w:hAnsi="Lucida Sans Unicode" w:cs="Lucida Sans Unicode"/>
          <w:sz w:val="20"/>
          <w:szCs w:val="20"/>
          <w:lang w:val="es-ES_tradnl"/>
        </w:rPr>
        <w:t>Concurrente 202</w:t>
      </w:r>
      <w:r w:rsidR="008D01E2" w:rsidRPr="00A04A52">
        <w:rPr>
          <w:rFonts w:ascii="Lucida Sans Unicode" w:hAnsi="Lucida Sans Unicode" w:cs="Lucida Sans Unicode"/>
          <w:sz w:val="20"/>
          <w:szCs w:val="20"/>
          <w:lang w:val="es-ES_tradnl"/>
        </w:rPr>
        <w:t>3</w:t>
      </w:r>
      <w:r w:rsidR="00957C5B" w:rsidRPr="00A04A52">
        <w:rPr>
          <w:rFonts w:ascii="Lucida Sans Unicode" w:hAnsi="Lucida Sans Unicode" w:cs="Lucida Sans Unicode"/>
          <w:sz w:val="20"/>
          <w:szCs w:val="20"/>
          <w:lang w:val="es-ES_tradnl"/>
        </w:rPr>
        <w:t>-202</w:t>
      </w:r>
      <w:r w:rsidR="008D01E2" w:rsidRPr="00A04A52">
        <w:rPr>
          <w:rFonts w:ascii="Lucida Sans Unicode" w:hAnsi="Lucida Sans Unicode" w:cs="Lucida Sans Unicode"/>
          <w:sz w:val="20"/>
          <w:szCs w:val="20"/>
          <w:lang w:val="es-ES_tradnl"/>
        </w:rPr>
        <w:t>4</w:t>
      </w:r>
      <w:r w:rsidR="00957C5B" w:rsidRPr="00A04A52">
        <w:rPr>
          <w:rFonts w:ascii="Lucida Sans Unicode" w:hAnsi="Lucida Sans Unicode" w:cs="Lucida Sans Unicode"/>
          <w:sz w:val="20"/>
          <w:szCs w:val="20"/>
          <w:lang w:val="es-ES_tradnl"/>
        </w:rPr>
        <w:t xml:space="preserve">, </w:t>
      </w:r>
      <w:r w:rsidR="00582A65" w:rsidRPr="00A04A52">
        <w:rPr>
          <w:rFonts w:ascii="Lucida Sans Unicode" w:hAnsi="Lucida Sans Unicode" w:cs="Lucida Sans Unicode"/>
          <w:sz w:val="20"/>
          <w:szCs w:val="20"/>
          <w:lang w:val="es-ES_tradnl"/>
        </w:rPr>
        <w:t>l</w:t>
      </w:r>
      <w:r w:rsidR="00DC3E2A" w:rsidRPr="00A04A52">
        <w:rPr>
          <w:rFonts w:ascii="Lucida Sans Unicode" w:hAnsi="Lucida Sans Unicode" w:cs="Lucida Sans Unicode"/>
          <w:sz w:val="20"/>
          <w:szCs w:val="20"/>
          <w:lang w:val="es-ES_tradnl"/>
        </w:rPr>
        <w:t>as y los ciudadanos jalisciense</w:t>
      </w:r>
      <w:r w:rsidR="00582A65" w:rsidRPr="00A04A52">
        <w:rPr>
          <w:rFonts w:ascii="Lucida Sans Unicode" w:hAnsi="Lucida Sans Unicode" w:cs="Lucida Sans Unicode"/>
          <w:sz w:val="20"/>
          <w:szCs w:val="20"/>
          <w:lang w:val="es-ES_tradnl"/>
        </w:rPr>
        <w:t>s</w:t>
      </w:r>
      <w:r w:rsidR="00DC3E2A" w:rsidRPr="00A04A52">
        <w:rPr>
          <w:rFonts w:ascii="Lucida Sans Unicode" w:hAnsi="Lucida Sans Unicode" w:cs="Lucida Sans Unicode"/>
          <w:sz w:val="20"/>
          <w:szCs w:val="20"/>
          <w:lang w:val="es-ES_tradnl"/>
        </w:rPr>
        <w:t xml:space="preserve"> radicados en el extranjero</w:t>
      </w:r>
      <w:r w:rsidR="00792215" w:rsidRPr="00A04A52">
        <w:rPr>
          <w:rFonts w:ascii="Lucida Sans Unicode" w:hAnsi="Lucida Sans Unicode" w:cs="Lucida Sans Unicode"/>
          <w:sz w:val="20"/>
          <w:szCs w:val="20"/>
          <w:lang w:val="es-ES_tradnl"/>
        </w:rPr>
        <w:t>,</w:t>
      </w:r>
      <w:r w:rsidR="00DC3E2A" w:rsidRPr="00A04A52">
        <w:rPr>
          <w:rFonts w:ascii="Lucida Sans Unicode" w:hAnsi="Lucida Sans Unicode" w:cs="Lucida Sans Unicode"/>
          <w:sz w:val="20"/>
          <w:szCs w:val="20"/>
          <w:lang w:val="es-ES_tradnl"/>
        </w:rPr>
        <w:t xml:space="preserve"> podrán votar para elegir</w:t>
      </w:r>
      <w:r w:rsidR="004F4F95" w:rsidRPr="00A04A52">
        <w:rPr>
          <w:rFonts w:ascii="Lucida Sans Unicode" w:hAnsi="Lucida Sans Unicode" w:cs="Lucida Sans Unicode"/>
          <w:sz w:val="20"/>
          <w:szCs w:val="20"/>
          <w:lang w:val="es-ES_tradnl"/>
        </w:rPr>
        <w:t xml:space="preserve"> </w:t>
      </w:r>
      <w:r w:rsidR="00EF438B" w:rsidRPr="00A04A52">
        <w:rPr>
          <w:rFonts w:ascii="Lucida Sans Unicode" w:hAnsi="Lucida Sans Unicode" w:cs="Lucida Sans Unicode"/>
          <w:sz w:val="20"/>
          <w:szCs w:val="20"/>
          <w:lang w:val="es-ES_tradnl"/>
        </w:rPr>
        <w:t xml:space="preserve">a </w:t>
      </w:r>
      <w:r w:rsidR="004F4F95" w:rsidRPr="00A04A52">
        <w:rPr>
          <w:rFonts w:ascii="Lucida Sans Unicode" w:hAnsi="Lucida Sans Unicode" w:cs="Lucida Sans Unicode"/>
          <w:sz w:val="20"/>
          <w:szCs w:val="20"/>
          <w:lang w:val="es-ES_tradnl"/>
        </w:rPr>
        <w:t xml:space="preserve">la </w:t>
      </w:r>
      <w:r w:rsidR="00EF438B" w:rsidRPr="00A04A52">
        <w:rPr>
          <w:rFonts w:ascii="Lucida Sans Unicode" w:hAnsi="Lucida Sans Unicode" w:cs="Lucida Sans Unicode"/>
          <w:sz w:val="20"/>
          <w:szCs w:val="20"/>
          <w:lang w:val="es-ES_tradnl"/>
        </w:rPr>
        <w:t xml:space="preserve">persona titular del Poder Ejecutivo </w:t>
      </w:r>
      <w:r w:rsidR="004F4F95" w:rsidRPr="00A04A52">
        <w:rPr>
          <w:rFonts w:ascii="Lucida Sans Unicode" w:hAnsi="Lucida Sans Unicode" w:cs="Lucida Sans Unicode"/>
          <w:sz w:val="20"/>
          <w:szCs w:val="20"/>
          <w:lang w:val="es-ES_tradnl"/>
        </w:rPr>
        <w:t xml:space="preserve">del </w:t>
      </w:r>
      <w:r w:rsidR="00EF438B" w:rsidRPr="00A04A52">
        <w:rPr>
          <w:rFonts w:ascii="Lucida Sans Unicode" w:hAnsi="Lucida Sans Unicode" w:cs="Lucida Sans Unicode"/>
          <w:sz w:val="20"/>
          <w:szCs w:val="20"/>
          <w:lang w:val="es-ES_tradnl"/>
        </w:rPr>
        <w:t>E</w:t>
      </w:r>
      <w:r w:rsidR="004F4F95" w:rsidRPr="00A04A52">
        <w:rPr>
          <w:rFonts w:ascii="Lucida Sans Unicode" w:hAnsi="Lucida Sans Unicode" w:cs="Lucida Sans Unicode"/>
          <w:sz w:val="20"/>
          <w:szCs w:val="20"/>
          <w:lang w:val="es-ES_tradnl"/>
        </w:rPr>
        <w:t>stado de Jalisco</w:t>
      </w:r>
      <w:r w:rsidR="001942C3" w:rsidRPr="00A04A52">
        <w:rPr>
          <w:rFonts w:ascii="Lucida Sans Unicode" w:hAnsi="Lucida Sans Unicode" w:cs="Lucida Sans Unicode"/>
          <w:sz w:val="20"/>
          <w:szCs w:val="20"/>
          <w:lang w:val="es-ES_tradnl"/>
        </w:rPr>
        <w:t>,</w:t>
      </w:r>
      <w:r w:rsidR="00EC035E" w:rsidRPr="00A04A52">
        <w:rPr>
          <w:rFonts w:ascii="Lucida Sans Unicode" w:hAnsi="Lucida Sans Unicode" w:cs="Lucida Sans Unicode"/>
          <w:sz w:val="20"/>
          <w:szCs w:val="20"/>
        </w:rPr>
        <w:t xml:space="preserve"> </w:t>
      </w:r>
      <w:r w:rsidR="00EC035E" w:rsidRPr="00A04A52">
        <w:rPr>
          <w:rFonts w:ascii="Lucida Sans Unicode" w:hAnsi="Lucida Sans Unicode" w:cs="Lucida Sans Unicode"/>
          <w:sz w:val="20"/>
          <w:szCs w:val="20"/>
          <w:lang w:val="es-ES_tradnl"/>
        </w:rPr>
        <w:t>durante el periodo comprendido entre el seis de diciembre de dos mil veinticuatro y el cinco de diciembre de dos mil treinta;</w:t>
      </w:r>
      <w:r w:rsidR="001942C3" w:rsidRPr="00A04A52">
        <w:rPr>
          <w:rFonts w:ascii="Lucida Sans Unicode" w:hAnsi="Lucida Sans Unicode" w:cs="Lucida Sans Unicode"/>
          <w:sz w:val="20"/>
          <w:szCs w:val="20"/>
          <w:lang w:val="es-ES_tradnl"/>
        </w:rPr>
        <w:t xml:space="preserve"> </w:t>
      </w:r>
      <w:r w:rsidR="004F4F95" w:rsidRPr="00A04A52">
        <w:rPr>
          <w:rFonts w:ascii="Lucida Sans Unicode" w:hAnsi="Lucida Sans Unicode" w:cs="Lucida Sans Unicode"/>
          <w:sz w:val="20"/>
          <w:szCs w:val="20"/>
          <w:lang w:val="es-ES_tradnl"/>
        </w:rPr>
        <w:t>y</w:t>
      </w:r>
      <w:r w:rsidR="00DC3E2A" w:rsidRPr="00A04A52">
        <w:rPr>
          <w:rFonts w:ascii="Lucida Sans Unicode" w:hAnsi="Lucida Sans Unicode" w:cs="Lucida Sans Unicode"/>
          <w:sz w:val="20"/>
          <w:szCs w:val="20"/>
        </w:rPr>
        <w:t xml:space="preserve"> las </w:t>
      </w:r>
      <w:r w:rsidR="00522809" w:rsidRPr="00A04A52">
        <w:rPr>
          <w:rFonts w:ascii="Lucida Sans Unicode" w:hAnsi="Lucida Sans Unicode" w:cs="Lucida Sans Unicode"/>
          <w:sz w:val="20"/>
          <w:szCs w:val="20"/>
        </w:rPr>
        <w:t>dieciocho di</w:t>
      </w:r>
      <w:r w:rsidR="00DC3E2A" w:rsidRPr="00A04A52">
        <w:rPr>
          <w:rFonts w:ascii="Lucida Sans Unicode" w:hAnsi="Lucida Sans Unicode" w:cs="Lucida Sans Unicode"/>
          <w:sz w:val="20"/>
          <w:szCs w:val="20"/>
        </w:rPr>
        <w:t>puta</w:t>
      </w:r>
      <w:r w:rsidR="00930B4E" w:rsidRPr="00A04A52">
        <w:rPr>
          <w:rFonts w:ascii="Lucida Sans Unicode" w:hAnsi="Lucida Sans Unicode" w:cs="Lucida Sans Unicode"/>
          <w:sz w:val="20"/>
          <w:szCs w:val="20"/>
        </w:rPr>
        <w:t>ciones</w:t>
      </w:r>
      <w:r w:rsidR="00DC3E2A" w:rsidRPr="00A04A52">
        <w:rPr>
          <w:rFonts w:ascii="Lucida Sans Unicode" w:hAnsi="Lucida Sans Unicode" w:cs="Lucida Sans Unicode"/>
          <w:sz w:val="20"/>
          <w:szCs w:val="20"/>
        </w:rPr>
        <w:t xml:space="preserve"> por el principio de representación proporcional que integrarán la </w:t>
      </w:r>
      <w:r w:rsidR="00EC035E" w:rsidRPr="00A04A52">
        <w:rPr>
          <w:rFonts w:ascii="Lucida Sans Unicode" w:hAnsi="Lucida Sans Unicode" w:cs="Lucida Sans Unicode"/>
          <w:sz w:val="20"/>
          <w:szCs w:val="20"/>
        </w:rPr>
        <w:t>LXIV</w:t>
      </w:r>
      <w:r w:rsidR="00595D8E" w:rsidRPr="00A04A52">
        <w:rPr>
          <w:rFonts w:ascii="Lucida Sans Unicode" w:hAnsi="Lucida Sans Unicode" w:cs="Lucida Sans Unicode"/>
          <w:sz w:val="20"/>
          <w:szCs w:val="20"/>
        </w:rPr>
        <w:t xml:space="preserve"> </w:t>
      </w:r>
      <w:r w:rsidR="00DC3E2A" w:rsidRPr="00A04A52">
        <w:rPr>
          <w:rFonts w:ascii="Lucida Sans Unicode" w:hAnsi="Lucida Sans Unicode" w:cs="Lucida Sans Unicode"/>
          <w:sz w:val="20"/>
          <w:szCs w:val="20"/>
        </w:rPr>
        <w:t>Legislatura del Congreso del Estado de Jalisco</w:t>
      </w:r>
      <w:r w:rsidR="00EC035E" w:rsidRPr="00A04A52">
        <w:rPr>
          <w:rFonts w:ascii="Lucida Sans Unicode" w:hAnsi="Lucida Sans Unicode" w:cs="Lucida Sans Unicode"/>
          <w:sz w:val="20"/>
          <w:szCs w:val="20"/>
        </w:rPr>
        <w:t>, durante el periodo comprendido entre el uno de noviembre de dos mil veinticuatro y el treinta y uno de octubre de dos mil veintisiete.</w:t>
      </w:r>
    </w:p>
    <w:p w14:paraId="587B2AA8" w14:textId="77777777" w:rsidR="00595D8E" w:rsidRPr="00A04A52" w:rsidRDefault="00595D8E" w:rsidP="007E79D6">
      <w:pPr>
        <w:spacing w:after="0"/>
        <w:jc w:val="both"/>
        <w:rPr>
          <w:rFonts w:ascii="Lucida Sans Unicode" w:hAnsi="Lucida Sans Unicode" w:cs="Lucida Sans Unicode"/>
          <w:sz w:val="20"/>
          <w:szCs w:val="20"/>
        </w:rPr>
      </w:pPr>
    </w:p>
    <w:p w14:paraId="734C5B22" w14:textId="6B1B92BD" w:rsidR="008F403B" w:rsidRPr="00A04A52" w:rsidRDefault="008F403B" w:rsidP="007E79D6">
      <w:pPr>
        <w:spacing w:after="0"/>
        <w:jc w:val="both"/>
        <w:rPr>
          <w:rFonts w:ascii="Lucida Sans Unicode" w:hAnsi="Lucida Sans Unicode" w:cs="Lucida Sans Unicode"/>
          <w:sz w:val="20"/>
          <w:szCs w:val="20"/>
        </w:rPr>
      </w:pPr>
      <w:r w:rsidRPr="00A04A52">
        <w:rPr>
          <w:rFonts w:ascii="Lucida Sans Unicode" w:hAnsi="Lucida Sans Unicode" w:cs="Lucida Sans Unicode"/>
          <w:sz w:val="20"/>
          <w:szCs w:val="20"/>
        </w:rPr>
        <w:t>El ejercicio del Voto de las y los Jaliscienses y en general, las y los Mexicanos Residentes en el Extranjero, podrá realizarse:</w:t>
      </w:r>
    </w:p>
    <w:p w14:paraId="7F83BEC5" w14:textId="77777777" w:rsidR="008F403B" w:rsidRPr="00A04A52" w:rsidRDefault="008F403B" w:rsidP="007E79D6">
      <w:pPr>
        <w:spacing w:after="0"/>
        <w:jc w:val="both"/>
        <w:rPr>
          <w:rFonts w:ascii="Lucida Sans Unicode" w:hAnsi="Lucida Sans Unicode" w:cs="Lucida Sans Unicode"/>
          <w:sz w:val="20"/>
          <w:szCs w:val="20"/>
        </w:rPr>
      </w:pPr>
    </w:p>
    <w:p w14:paraId="674E139C" w14:textId="656DE5E0" w:rsidR="008F403B" w:rsidRPr="00A04A52" w:rsidRDefault="008F403B" w:rsidP="007E79D6">
      <w:pPr>
        <w:pStyle w:val="Prrafodelista"/>
        <w:numPr>
          <w:ilvl w:val="0"/>
          <w:numId w:val="10"/>
        </w:numPr>
        <w:spacing w:after="0"/>
        <w:jc w:val="both"/>
        <w:rPr>
          <w:rFonts w:ascii="Lucida Sans Unicode" w:hAnsi="Lucida Sans Unicode" w:cs="Lucida Sans Unicode"/>
          <w:sz w:val="20"/>
          <w:szCs w:val="20"/>
        </w:rPr>
      </w:pPr>
      <w:r w:rsidRPr="00A04A52">
        <w:rPr>
          <w:rFonts w:ascii="Lucida Sans Unicode" w:hAnsi="Lucida Sans Unicode" w:cs="Lucida Sans Unicode"/>
          <w:sz w:val="20"/>
          <w:szCs w:val="20"/>
        </w:rPr>
        <w:t xml:space="preserve">Por </w:t>
      </w:r>
      <w:r w:rsidRPr="00A04A52">
        <w:rPr>
          <w:rFonts w:ascii="Lucida Sans Unicode" w:hAnsi="Lucida Sans Unicode" w:cs="Lucida Sans Unicode"/>
          <w:b/>
          <w:bCs/>
          <w:sz w:val="20"/>
          <w:szCs w:val="20"/>
        </w:rPr>
        <w:t>correo postal</w:t>
      </w:r>
      <w:r w:rsidRPr="00A04A52">
        <w:rPr>
          <w:rFonts w:ascii="Lucida Sans Unicode" w:hAnsi="Lucida Sans Unicode" w:cs="Lucida Sans Unicode"/>
          <w:sz w:val="20"/>
          <w:szCs w:val="20"/>
        </w:rPr>
        <w:t>, cuya boleta deberá llegar a México hasta 24 horas antes del inicio de la jornada electoral;</w:t>
      </w:r>
    </w:p>
    <w:p w14:paraId="32814EF6" w14:textId="77777777" w:rsidR="008F403B" w:rsidRPr="00A04A52" w:rsidRDefault="008F403B" w:rsidP="007E79D6">
      <w:pPr>
        <w:spacing w:after="0"/>
        <w:jc w:val="both"/>
        <w:rPr>
          <w:rFonts w:ascii="Lucida Sans Unicode" w:hAnsi="Lucida Sans Unicode" w:cs="Lucida Sans Unicode"/>
          <w:sz w:val="20"/>
          <w:szCs w:val="20"/>
        </w:rPr>
      </w:pPr>
    </w:p>
    <w:p w14:paraId="68854A59" w14:textId="7657A08E" w:rsidR="008F403B" w:rsidRPr="00A04A52" w:rsidRDefault="008F403B" w:rsidP="007E79D6">
      <w:pPr>
        <w:pStyle w:val="Prrafodelista"/>
        <w:numPr>
          <w:ilvl w:val="0"/>
          <w:numId w:val="10"/>
        </w:numPr>
        <w:spacing w:after="0"/>
        <w:jc w:val="both"/>
        <w:rPr>
          <w:rFonts w:ascii="Lucida Sans Unicode" w:hAnsi="Lucida Sans Unicode" w:cs="Lucida Sans Unicode"/>
          <w:sz w:val="20"/>
          <w:szCs w:val="20"/>
        </w:rPr>
      </w:pPr>
      <w:r w:rsidRPr="00A04A52">
        <w:rPr>
          <w:rFonts w:ascii="Lucida Sans Unicode" w:hAnsi="Lucida Sans Unicode" w:cs="Lucida Sans Unicode"/>
          <w:sz w:val="20"/>
          <w:szCs w:val="20"/>
        </w:rPr>
        <w:t xml:space="preserve">Mediante </w:t>
      </w:r>
      <w:r w:rsidRPr="00A04A52">
        <w:rPr>
          <w:rFonts w:ascii="Lucida Sans Unicode" w:hAnsi="Lucida Sans Unicode" w:cs="Lucida Sans Unicode"/>
          <w:b/>
          <w:bCs/>
          <w:sz w:val="20"/>
          <w:szCs w:val="20"/>
        </w:rPr>
        <w:t>entrega personal de la boleta</w:t>
      </w:r>
      <w:r w:rsidRPr="00A04A52">
        <w:rPr>
          <w:rFonts w:ascii="Lucida Sans Unicode" w:hAnsi="Lucida Sans Unicode" w:cs="Lucida Sans Unicode"/>
          <w:sz w:val="20"/>
          <w:szCs w:val="20"/>
        </w:rPr>
        <w:t xml:space="preserve"> en los módulos que se instalen en las embajadas o consulados, a más tardar el domingo anterior al de la jornada electoral, o</w:t>
      </w:r>
    </w:p>
    <w:p w14:paraId="38DED52F" w14:textId="77777777" w:rsidR="008F403B" w:rsidRPr="00A04A52" w:rsidRDefault="008F403B" w:rsidP="007E79D6">
      <w:pPr>
        <w:spacing w:after="0"/>
        <w:jc w:val="both"/>
        <w:rPr>
          <w:rFonts w:ascii="Lucida Sans Unicode" w:hAnsi="Lucida Sans Unicode" w:cs="Lucida Sans Unicode"/>
          <w:sz w:val="20"/>
          <w:szCs w:val="20"/>
        </w:rPr>
      </w:pPr>
    </w:p>
    <w:p w14:paraId="14DB107F" w14:textId="20C0BDB7" w:rsidR="008F403B" w:rsidRPr="00A04A52" w:rsidRDefault="008F403B" w:rsidP="007E79D6">
      <w:pPr>
        <w:pStyle w:val="Prrafodelista"/>
        <w:numPr>
          <w:ilvl w:val="0"/>
          <w:numId w:val="10"/>
        </w:numPr>
        <w:spacing w:after="0"/>
        <w:jc w:val="both"/>
        <w:rPr>
          <w:rFonts w:ascii="Lucida Sans Unicode" w:hAnsi="Lucida Sans Unicode" w:cs="Lucida Sans Unicode"/>
          <w:sz w:val="20"/>
          <w:szCs w:val="20"/>
        </w:rPr>
      </w:pPr>
      <w:r w:rsidRPr="00A04A52">
        <w:rPr>
          <w:rFonts w:ascii="Lucida Sans Unicode" w:hAnsi="Lucida Sans Unicode" w:cs="Lucida Sans Unicode"/>
          <w:b/>
          <w:bCs/>
          <w:sz w:val="20"/>
          <w:szCs w:val="20"/>
        </w:rPr>
        <w:t>Vía electrónica</w:t>
      </w:r>
      <w:r w:rsidRPr="00A04A52">
        <w:rPr>
          <w:rFonts w:ascii="Lucida Sans Unicode" w:hAnsi="Lucida Sans Unicode" w:cs="Lucida Sans Unicode"/>
          <w:sz w:val="20"/>
          <w:szCs w:val="20"/>
        </w:rPr>
        <w:t>, de conformidad con la Ley General de Instituciones y Procedimientos Electorales y en los términos que determine el INE, hasta las 18 horas del día de la elección.</w:t>
      </w:r>
    </w:p>
    <w:p w14:paraId="6B6CA154" w14:textId="77777777" w:rsidR="008F403B" w:rsidRPr="00A04A52" w:rsidRDefault="008F403B" w:rsidP="007E79D6">
      <w:pPr>
        <w:spacing w:after="0"/>
        <w:jc w:val="both"/>
        <w:rPr>
          <w:rFonts w:ascii="Lucida Sans Unicode" w:hAnsi="Lucida Sans Unicode" w:cs="Lucida Sans Unicode"/>
          <w:sz w:val="20"/>
          <w:szCs w:val="20"/>
        </w:rPr>
      </w:pPr>
    </w:p>
    <w:p w14:paraId="7D5C0D85" w14:textId="143A4248" w:rsidR="008F403B" w:rsidRPr="00A04A52" w:rsidRDefault="008F403B" w:rsidP="007E79D6">
      <w:pPr>
        <w:spacing w:after="0"/>
        <w:jc w:val="both"/>
        <w:rPr>
          <w:rFonts w:ascii="Lucida Sans Unicode" w:hAnsi="Lucida Sans Unicode" w:cs="Lucida Sans Unicode"/>
          <w:sz w:val="20"/>
          <w:szCs w:val="20"/>
        </w:rPr>
      </w:pPr>
      <w:r w:rsidRPr="00A04A52">
        <w:rPr>
          <w:rFonts w:ascii="Lucida Sans Unicode" w:hAnsi="Lucida Sans Unicode" w:cs="Lucida Sans Unicode"/>
          <w:sz w:val="20"/>
          <w:szCs w:val="20"/>
        </w:rPr>
        <w:t xml:space="preserve">Lo anterior, de conformidad con lo dispuesto en los artículos 329, numeral 2; 345 numeral 1; y 355 numeral 2 de la </w:t>
      </w:r>
      <w:r w:rsidR="007C2F6F" w:rsidRPr="00A04A52">
        <w:rPr>
          <w:rFonts w:ascii="Lucida Sans Unicode" w:hAnsi="Lucida Sans Unicode" w:cs="Lucida Sans Unicode"/>
          <w:sz w:val="20"/>
          <w:szCs w:val="20"/>
        </w:rPr>
        <w:t xml:space="preserve">Ley General de Instituciones y Procedimientos Electorales; y el Plan </w:t>
      </w:r>
      <w:r w:rsidR="007F7D21" w:rsidRPr="00A04A52">
        <w:rPr>
          <w:rFonts w:ascii="Lucida Sans Unicode" w:hAnsi="Lucida Sans Unicode" w:cs="Lucida Sans Unicode"/>
          <w:sz w:val="20"/>
          <w:szCs w:val="20"/>
        </w:rPr>
        <w:t xml:space="preserve">Integral </w:t>
      </w:r>
      <w:r w:rsidR="007C2F6F" w:rsidRPr="00A04A52">
        <w:rPr>
          <w:rFonts w:ascii="Lucida Sans Unicode" w:hAnsi="Lucida Sans Unicode" w:cs="Lucida Sans Unicode"/>
          <w:sz w:val="20"/>
          <w:szCs w:val="20"/>
        </w:rPr>
        <w:t xml:space="preserve">de </w:t>
      </w:r>
      <w:r w:rsidR="007F7D21" w:rsidRPr="00A04A52">
        <w:rPr>
          <w:rFonts w:ascii="Lucida Sans Unicode" w:hAnsi="Lucida Sans Unicode" w:cs="Lucida Sans Unicode"/>
          <w:sz w:val="20"/>
          <w:szCs w:val="20"/>
        </w:rPr>
        <w:t>Trabajo del Voto de las Mexicanas y los Mexicanos Residentes en el Extranjero.</w:t>
      </w:r>
      <w:r w:rsidR="007C2F6F" w:rsidRPr="00A04A52">
        <w:rPr>
          <w:rFonts w:ascii="Lucida Sans Unicode" w:hAnsi="Lucida Sans Unicode" w:cs="Lucida Sans Unicode"/>
          <w:sz w:val="20"/>
          <w:szCs w:val="20"/>
        </w:rPr>
        <w:t xml:space="preserve">  </w:t>
      </w:r>
      <w:r w:rsidRPr="00A04A52">
        <w:rPr>
          <w:rFonts w:ascii="Lucida Sans Unicode" w:hAnsi="Lucida Sans Unicode" w:cs="Lucida Sans Unicode"/>
          <w:sz w:val="20"/>
          <w:szCs w:val="20"/>
        </w:rPr>
        <w:t xml:space="preserve"> </w:t>
      </w:r>
    </w:p>
    <w:p w14:paraId="38311C52" w14:textId="77777777" w:rsidR="008F403B" w:rsidRPr="00A04A52" w:rsidRDefault="008F403B" w:rsidP="007E79D6">
      <w:pPr>
        <w:spacing w:after="0"/>
        <w:jc w:val="both"/>
        <w:rPr>
          <w:rFonts w:ascii="Lucida Sans Unicode" w:hAnsi="Lucida Sans Unicode" w:cs="Lucida Sans Unicode"/>
          <w:sz w:val="20"/>
          <w:szCs w:val="20"/>
        </w:rPr>
      </w:pPr>
    </w:p>
    <w:p w14:paraId="469681B6" w14:textId="77DF983C" w:rsidR="00570146" w:rsidRPr="00A04A52" w:rsidRDefault="005D115F" w:rsidP="007E79D6">
      <w:pPr>
        <w:suppressAutoHyphens/>
        <w:spacing w:after="0"/>
        <w:jc w:val="both"/>
        <w:rPr>
          <w:rFonts w:ascii="Lucida Sans Unicode" w:hAnsi="Lucida Sans Unicode" w:cs="Lucida Sans Unicode"/>
          <w:sz w:val="20"/>
          <w:szCs w:val="20"/>
          <w:lang w:val="es-ES_tradnl"/>
        </w:rPr>
      </w:pPr>
      <w:r w:rsidRPr="00A04A52">
        <w:rPr>
          <w:rFonts w:ascii="Lucida Sans Unicode" w:hAnsi="Lucida Sans Unicode" w:cs="Lucida Sans Unicode"/>
          <w:b/>
          <w:sz w:val="20"/>
          <w:szCs w:val="20"/>
          <w:lang w:val="es-ES_tradnl"/>
        </w:rPr>
        <w:t>VI</w:t>
      </w:r>
      <w:r w:rsidR="00570146" w:rsidRPr="00A04A52">
        <w:rPr>
          <w:rFonts w:ascii="Lucida Sans Unicode" w:hAnsi="Lucida Sans Unicode" w:cs="Lucida Sans Unicode"/>
          <w:b/>
          <w:sz w:val="20"/>
          <w:szCs w:val="20"/>
          <w:lang w:val="es-ES_tradnl"/>
        </w:rPr>
        <w:t xml:space="preserve">. DE LA CELEBRACIÓN DE ELECCIONES EN EL ESTADO DE JALISCO. </w:t>
      </w:r>
      <w:r w:rsidR="00570146" w:rsidRPr="00A04A52">
        <w:rPr>
          <w:rFonts w:ascii="Lucida Sans Unicode" w:hAnsi="Lucida Sans Unicode" w:cs="Lucida Sans Unicode"/>
          <w:sz w:val="20"/>
          <w:szCs w:val="20"/>
          <w:lang w:val="es-ES_tradnl"/>
        </w:rPr>
        <w:t>En el estado de Jalisco se celebran elecciones ordinarias el primer domingo de junio del año que corresponda, para elegir los cargos de gubernatura del estado, diputaciones por ambos principios y munícipes, con la periodicidad siguiente:</w:t>
      </w:r>
    </w:p>
    <w:p w14:paraId="16FB02E1" w14:textId="77777777" w:rsidR="00570146" w:rsidRPr="00A04A52" w:rsidRDefault="00570146" w:rsidP="007E79D6">
      <w:pPr>
        <w:suppressAutoHyphens/>
        <w:spacing w:after="0"/>
        <w:jc w:val="both"/>
        <w:rPr>
          <w:rFonts w:ascii="Lucida Sans Unicode" w:hAnsi="Lucida Sans Unicode" w:cs="Lucida Sans Unicode"/>
          <w:sz w:val="20"/>
          <w:szCs w:val="20"/>
          <w:lang w:val="es-ES_tradnl"/>
        </w:rPr>
      </w:pPr>
    </w:p>
    <w:p w14:paraId="36AA2A76" w14:textId="77777777" w:rsidR="00570146" w:rsidRPr="00A04A52" w:rsidRDefault="00570146" w:rsidP="007E79D6">
      <w:pPr>
        <w:tabs>
          <w:tab w:val="left" w:pos="851"/>
        </w:tabs>
        <w:spacing w:after="0"/>
        <w:ind w:left="567"/>
        <w:jc w:val="both"/>
        <w:rPr>
          <w:rFonts w:ascii="Lucida Sans Unicode" w:hAnsi="Lucida Sans Unicode" w:cs="Lucida Sans Unicode"/>
          <w:sz w:val="20"/>
          <w:szCs w:val="20"/>
        </w:rPr>
      </w:pPr>
      <w:r w:rsidRPr="00A04A52">
        <w:rPr>
          <w:rFonts w:ascii="Lucida Sans Unicode" w:hAnsi="Lucida Sans Unicode" w:cs="Lucida Sans Unicode"/>
          <w:sz w:val="20"/>
          <w:szCs w:val="20"/>
        </w:rPr>
        <w:t>a) Para diputaciones por ambos principios, cada tres años.</w:t>
      </w:r>
    </w:p>
    <w:p w14:paraId="392BB79A" w14:textId="77777777" w:rsidR="00570146" w:rsidRPr="00A04A52" w:rsidRDefault="00570146" w:rsidP="007E79D6">
      <w:pPr>
        <w:spacing w:after="0"/>
        <w:ind w:left="567"/>
        <w:jc w:val="both"/>
        <w:rPr>
          <w:rFonts w:ascii="Lucida Sans Unicode" w:hAnsi="Lucida Sans Unicode" w:cs="Lucida Sans Unicode"/>
          <w:sz w:val="20"/>
          <w:szCs w:val="20"/>
        </w:rPr>
      </w:pPr>
      <w:r w:rsidRPr="00A04A52">
        <w:rPr>
          <w:rFonts w:ascii="Lucida Sans Unicode" w:hAnsi="Lucida Sans Unicode" w:cs="Lucida Sans Unicode"/>
          <w:sz w:val="20"/>
          <w:szCs w:val="20"/>
        </w:rPr>
        <w:t>b) Para gubernatura, cada seis años.</w:t>
      </w:r>
    </w:p>
    <w:p w14:paraId="5D2F5467" w14:textId="77777777" w:rsidR="00570146" w:rsidRPr="00A04A52" w:rsidRDefault="00570146" w:rsidP="007E79D6">
      <w:pPr>
        <w:spacing w:after="0"/>
        <w:ind w:left="567"/>
        <w:jc w:val="both"/>
        <w:rPr>
          <w:rFonts w:ascii="Lucida Sans Unicode" w:hAnsi="Lucida Sans Unicode" w:cs="Lucida Sans Unicode"/>
          <w:sz w:val="20"/>
          <w:szCs w:val="20"/>
        </w:rPr>
      </w:pPr>
      <w:r w:rsidRPr="00A04A52">
        <w:rPr>
          <w:rFonts w:ascii="Lucida Sans Unicode" w:hAnsi="Lucida Sans Unicode" w:cs="Lucida Sans Unicode"/>
          <w:sz w:val="20"/>
          <w:szCs w:val="20"/>
        </w:rPr>
        <w:t>c) Para munícipes, cada tres años.</w:t>
      </w:r>
    </w:p>
    <w:p w14:paraId="7BC5DBDD" w14:textId="77777777" w:rsidR="00570146" w:rsidRPr="00A04A52" w:rsidRDefault="00570146" w:rsidP="007E79D6">
      <w:pPr>
        <w:spacing w:after="0"/>
        <w:jc w:val="both"/>
        <w:rPr>
          <w:rFonts w:ascii="Lucida Sans Unicode" w:hAnsi="Lucida Sans Unicode" w:cs="Lucida Sans Unicode"/>
          <w:sz w:val="20"/>
          <w:szCs w:val="20"/>
        </w:rPr>
      </w:pPr>
    </w:p>
    <w:p w14:paraId="7090B56D" w14:textId="793B8166" w:rsidR="00570146" w:rsidRPr="00A04A52" w:rsidRDefault="00EC035E" w:rsidP="007E79D6">
      <w:pPr>
        <w:spacing w:after="0"/>
        <w:jc w:val="both"/>
        <w:rPr>
          <w:rFonts w:ascii="Lucida Sans Unicode" w:hAnsi="Lucida Sans Unicode" w:cs="Lucida Sans Unicode"/>
          <w:sz w:val="20"/>
          <w:szCs w:val="20"/>
        </w:rPr>
      </w:pPr>
      <w:r w:rsidRPr="00A04A52">
        <w:rPr>
          <w:rFonts w:ascii="Lucida Sans Unicode" w:hAnsi="Lucida Sans Unicode" w:cs="Lucida Sans Unicode"/>
          <w:sz w:val="20"/>
          <w:szCs w:val="20"/>
        </w:rPr>
        <w:t>Así</w:t>
      </w:r>
      <w:r w:rsidR="00570146" w:rsidRPr="00A04A52">
        <w:rPr>
          <w:rFonts w:ascii="Lucida Sans Unicode" w:hAnsi="Lucida Sans Unicode" w:cs="Lucida Sans Unicode"/>
          <w:sz w:val="20"/>
          <w:szCs w:val="20"/>
        </w:rPr>
        <w:t xml:space="preserve">, tomando en consideración que en el año dos mil veintiuno, se realizaron elecciones ordinarias en </w:t>
      </w:r>
      <w:r w:rsidR="00304F5D" w:rsidRPr="00A04A52">
        <w:rPr>
          <w:rFonts w:ascii="Lucida Sans Unicode" w:hAnsi="Lucida Sans Unicode" w:cs="Lucida Sans Unicode"/>
          <w:sz w:val="20"/>
          <w:szCs w:val="20"/>
        </w:rPr>
        <w:t>la</w:t>
      </w:r>
      <w:r w:rsidR="00570146" w:rsidRPr="00A04A52">
        <w:rPr>
          <w:rFonts w:ascii="Lucida Sans Unicode" w:hAnsi="Lucida Sans Unicode" w:cs="Lucida Sans Unicode"/>
          <w:sz w:val="20"/>
          <w:szCs w:val="20"/>
        </w:rPr>
        <w:t xml:space="preserve"> entidad para elegir treinta y ocho diputaciones por ambos principios que conforman la </w:t>
      </w:r>
      <w:r w:rsidR="00304F5D" w:rsidRPr="00A04A52">
        <w:rPr>
          <w:rFonts w:ascii="Lucida Sans Unicode" w:hAnsi="Lucida Sans Unicode" w:cs="Lucida Sans Unicode"/>
          <w:sz w:val="20"/>
          <w:szCs w:val="20"/>
        </w:rPr>
        <w:t>LXIII</w:t>
      </w:r>
      <w:r w:rsidR="00570146" w:rsidRPr="00A04A52">
        <w:rPr>
          <w:rFonts w:ascii="Lucida Sans Unicode" w:hAnsi="Lucida Sans Unicode" w:cs="Lucida Sans Unicode"/>
          <w:sz w:val="20"/>
          <w:szCs w:val="20"/>
        </w:rPr>
        <w:t xml:space="preserve"> Legislatura del Congreso del Estado; así como a los integrantes de los ciento veinticinco ayuntamientos del estado de Jalisco; es por lo que, durante el año dos mil veinticuatro, se deberán realizar elecciones ordinarias en </w:t>
      </w:r>
      <w:r w:rsidR="00304F5D" w:rsidRPr="00A04A52">
        <w:rPr>
          <w:rFonts w:ascii="Lucida Sans Unicode" w:hAnsi="Lucida Sans Unicode" w:cs="Lucida Sans Unicode"/>
          <w:sz w:val="20"/>
          <w:szCs w:val="20"/>
        </w:rPr>
        <w:t>la</w:t>
      </w:r>
      <w:r w:rsidR="00570146" w:rsidRPr="00A04A52">
        <w:rPr>
          <w:rFonts w:ascii="Lucida Sans Unicode" w:hAnsi="Lucida Sans Unicode" w:cs="Lucida Sans Unicode"/>
          <w:sz w:val="20"/>
          <w:szCs w:val="20"/>
        </w:rPr>
        <w:t xml:space="preserve"> entidad para elegir al titular del Poder Ejecutivo del estado, treinta y ocho diputaciones por ambos principios y </w:t>
      </w:r>
      <w:r w:rsidR="00CF19EF" w:rsidRPr="00A04A52">
        <w:rPr>
          <w:rFonts w:ascii="Lucida Sans Unicode" w:hAnsi="Lucida Sans Unicode" w:cs="Lucida Sans Unicode"/>
          <w:sz w:val="20"/>
          <w:szCs w:val="20"/>
        </w:rPr>
        <w:t>los integrantes</w:t>
      </w:r>
      <w:r w:rsidR="00570146" w:rsidRPr="00A04A52">
        <w:rPr>
          <w:rFonts w:ascii="Lucida Sans Unicode" w:hAnsi="Lucida Sans Unicode" w:cs="Lucida Sans Unicode"/>
          <w:sz w:val="20"/>
          <w:szCs w:val="20"/>
        </w:rPr>
        <w:t xml:space="preserve"> de los ciento veinticinco </w:t>
      </w:r>
      <w:r w:rsidR="00CF19EF" w:rsidRPr="00A04A52">
        <w:rPr>
          <w:rFonts w:ascii="Lucida Sans Unicode" w:hAnsi="Lucida Sans Unicode" w:cs="Lucida Sans Unicode"/>
          <w:sz w:val="20"/>
          <w:szCs w:val="20"/>
        </w:rPr>
        <w:t>ayuntamientos en el Estado de Jalisco</w:t>
      </w:r>
      <w:r w:rsidR="00570146" w:rsidRPr="00A04A52">
        <w:rPr>
          <w:rFonts w:ascii="Lucida Sans Unicode" w:hAnsi="Lucida Sans Unicode" w:cs="Lucida Sans Unicode"/>
          <w:sz w:val="20"/>
          <w:szCs w:val="20"/>
        </w:rPr>
        <w:t>; proceso electoral que de conformidad con los artículos 30; 31, párrafo 1</w:t>
      </w:r>
      <w:r w:rsidR="008F3444" w:rsidRPr="00A04A52">
        <w:rPr>
          <w:rFonts w:ascii="Lucida Sans Unicode" w:hAnsi="Lucida Sans Unicode" w:cs="Lucida Sans Unicode"/>
          <w:sz w:val="20"/>
          <w:szCs w:val="20"/>
        </w:rPr>
        <w:t>, fracciones I, II y III</w:t>
      </w:r>
      <w:r w:rsidR="00570146" w:rsidRPr="00A04A52">
        <w:rPr>
          <w:rFonts w:ascii="Lucida Sans Unicode" w:hAnsi="Lucida Sans Unicode" w:cs="Lucida Sans Unicode"/>
          <w:sz w:val="20"/>
          <w:szCs w:val="20"/>
        </w:rPr>
        <w:t xml:space="preserve">; 134, párrafo 1, fracción  XXXIV; 137, párrafo 1, fracción XVII; y 214, párrafo 1 del Código Electoral del Estado de Jalisco, dará inicio con la publicación de la convocatoria correspondiente que apruebe el Consejo General a propuesta que realice su </w:t>
      </w:r>
      <w:r w:rsidR="00CF19EF" w:rsidRPr="00A04A52">
        <w:rPr>
          <w:rFonts w:ascii="Lucida Sans Unicode" w:hAnsi="Lucida Sans Unicode" w:cs="Lucida Sans Unicode"/>
          <w:sz w:val="20"/>
          <w:szCs w:val="20"/>
        </w:rPr>
        <w:t>C</w:t>
      </w:r>
      <w:r w:rsidR="00570146" w:rsidRPr="00A04A52">
        <w:rPr>
          <w:rFonts w:ascii="Lucida Sans Unicode" w:hAnsi="Lucida Sans Unicode" w:cs="Lucida Sans Unicode"/>
          <w:sz w:val="20"/>
          <w:szCs w:val="20"/>
        </w:rPr>
        <w:t xml:space="preserve">onsejera </w:t>
      </w:r>
      <w:r w:rsidR="00CF19EF" w:rsidRPr="00A04A52">
        <w:rPr>
          <w:rFonts w:ascii="Lucida Sans Unicode" w:hAnsi="Lucida Sans Unicode" w:cs="Lucida Sans Unicode"/>
          <w:sz w:val="20"/>
          <w:szCs w:val="20"/>
        </w:rPr>
        <w:t>P</w:t>
      </w:r>
      <w:r w:rsidR="00570146" w:rsidRPr="00A04A52">
        <w:rPr>
          <w:rFonts w:ascii="Lucida Sans Unicode" w:hAnsi="Lucida Sans Unicode" w:cs="Lucida Sans Unicode"/>
          <w:sz w:val="20"/>
          <w:szCs w:val="20"/>
        </w:rPr>
        <w:t>residenta.</w:t>
      </w:r>
    </w:p>
    <w:p w14:paraId="7A8D1872" w14:textId="77777777" w:rsidR="00570146" w:rsidRPr="00A04A52" w:rsidRDefault="00570146" w:rsidP="007E79D6">
      <w:pPr>
        <w:spacing w:after="0"/>
        <w:jc w:val="both"/>
        <w:rPr>
          <w:rFonts w:ascii="Lucida Sans Unicode" w:hAnsi="Lucida Sans Unicode" w:cs="Lucida Sans Unicode"/>
          <w:sz w:val="20"/>
          <w:szCs w:val="20"/>
        </w:rPr>
      </w:pPr>
    </w:p>
    <w:p w14:paraId="0C3F017F" w14:textId="0272CBBC" w:rsidR="002672EA" w:rsidRPr="00A04A52" w:rsidRDefault="005D115F" w:rsidP="007E79D6">
      <w:pPr>
        <w:spacing w:after="0"/>
        <w:jc w:val="both"/>
        <w:rPr>
          <w:rFonts w:ascii="Lucida Sans Unicode" w:hAnsi="Lucida Sans Unicode" w:cs="Lucida Sans Unicode"/>
          <w:sz w:val="20"/>
          <w:szCs w:val="20"/>
          <w:lang w:eastAsia="ar-SA"/>
        </w:rPr>
      </w:pPr>
      <w:r w:rsidRPr="00A04A52">
        <w:rPr>
          <w:rFonts w:ascii="Lucida Sans Unicode" w:hAnsi="Lucida Sans Unicode" w:cs="Lucida Sans Unicode"/>
          <w:b/>
          <w:bCs/>
          <w:sz w:val="20"/>
          <w:szCs w:val="20"/>
          <w:lang w:eastAsia="ar-SA"/>
        </w:rPr>
        <w:t>VI</w:t>
      </w:r>
      <w:r w:rsidR="00D01F87" w:rsidRPr="00A04A52">
        <w:rPr>
          <w:rFonts w:ascii="Lucida Sans Unicode" w:hAnsi="Lucida Sans Unicode" w:cs="Lucida Sans Unicode"/>
          <w:b/>
          <w:bCs/>
          <w:sz w:val="20"/>
          <w:szCs w:val="20"/>
          <w:lang w:eastAsia="ar-SA"/>
        </w:rPr>
        <w:t>I</w:t>
      </w:r>
      <w:r w:rsidR="00570146" w:rsidRPr="00A04A52">
        <w:rPr>
          <w:rFonts w:ascii="Lucida Sans Unicode" w:hAnsi="Lucida Sans Unicode" w:cs="Lucida Sans Unicode"/>
          <w:b/>
          <w:bCs/>
          <w:sz w:val="20"/>
          <w:szCs w:val="20"/>
          <w:lang w:eastAsia="ar-SA"/>
        </w:rPr>
        <w:t xml:space="preserve">. </w:t>
      </w:r>
      <w:r w:rsidR="00E610BB" w:rsidRPr="00A04A52">
        <w:rPr>
          <w:rFonts w:ascii="Lucida Sans Unicode" w:hAnsi="Lucida Sans Unicode" w:cs="Lucida Sans Unicode"/>
          <w:b/>
          <w:bCs/>
          <w:sz w:val="20"/>
          <w:szCs w:val="20"/>
          <w:lang w:eastAsia="ar-SA"/>
        </w:rPr>
        <w:t>DE LOS CARGOS DE ELECCIÓN POPULAR</w:t>
      </w:r>
      <w:r w:rsidR="00E610BB" w:rsidRPr="00A04A52">
        <w:rPr>
          <w:rFonts w:ascii="Lucida Sans Unicode" w:hAnsi="Lucida Sans Unicode" w:cs="Lucida Sans Unicode"/>
          <w:sz w:val="20"/>
          <w:szCs w:val="20"/>
          <w:lang w:eastAsia="ar-SA"/>
        </w:rPr>
        <w:t xml:space="preserve">. </w:t>
      </w:r>
      <w:r w:rsidR="002672EA" w:rsidRPr="00A04A52">
        <w:rPr>
          <w:rFonts w:ascii="Lucida Sans Unicode" w:hAnsi="Lucida Sans Unicode" w:cs="Lucida Sans Unicode"/>
          <w:sz w:val="20"/>
          <w:szCs w:val="20"/>
          <w:lang w:eastAsia="ar-SA"/>
        </w:rPr>
        <w:t xml:space="preserve">Tomando en consideración lo asentado en el considerando anterior, el dos de junio del año dos mil veinticuatro, se elegirán los cargos de elección popular siguientes: </w:t>
      </w:r>
    </w:p>
    <w:p w14:paraId="1BD1F886" w14:textId="77777777" w:rsidR="002672EA" w:rsidRPr="00A04A52" w:rsidRDefault="002672EA" w:rsidP="007E79D6">
      <w:pPr>
        <w:spacing w:after="0"/>
        <w:jc w:val="both"/>
        <w:rPr>
          <w:rFonts w:ascii="Lucida Sans Unicode" w:hAnsi="Lucida Sans Unicode" w:cs="Lucida Sans Unicode"/>
          <w:sz w:val="20"/>
          <w:szCs w:val="20"/>
          <w:lang w:eastAsia="ar-SA"/>
        </w:rPr>
      </w:pPr>
    </w:p>
    <w:p w14:paraId="7E70561C" w14:textId="24BD4F13" w:rsidR="002672EA" w:rsidRPr="00A04A52" w:rsidRDefault="002672EA" w:rsidP="007E79D6">
      <w:pPr>
        <w:pStyle w:val="Prrafodelista"/>
        <w:numPr>
          <w:ilvl w:val="0"/>
          <w:numId w:val="7"/>
        </w:numPr>
        <w:spacing w:after="0"/>
        <w:jc w:val="both"/>
        <w:rPr>
          <w:rFonts w:ascii="Lucida Sans Unicode" w:hAnsi="Lucida Sans Unicode" w:cs="Lucida Sans Unicode"/>
          <w:sz w:val="20"/>
          <w:szCs w:val="20"/>
          <w:lang w:eastAsia="ar-SA"/>
        </w:rPr>
      </w:pPr>
      <w:r w:rsidRPr="00A04A52">
        <w:rPr>
          <w:rFonts w:ascii="Lucida Sans Unicode" w:hAnsi="Lucida Sans Unicode" w:cs="Lucida Sans Unicode"/>
          <w:sz w:val="20"/>
          <w:szCs w:val="20"/>
          <w:lang w:eastAsia="ar-SA"/>
        </w:rPr>
        <w:t xml:space="preserve">Al </w:t>
      </w:r>
      <w:r w:rsidRPr="00A04A52">
        <w:rPr>
          <w:rFonts w:ascii="Lucida Sans Unicode" w:hAnsi="Lucida Sans Unicode" w:cs="Lucida Sans Unicode"/>
          <w:b/>
          <w:bCs/>
          <w:sz w:val="20"/>
          <w:szCs w:val="20"/>
          <w:lang w:eastAsia="ar-SA"/>
        </w:rPr>
        <w:t>titular del Poder Ejecutivo</w:t>
      </w:r>
      <w:r w:rsidRPr="00A04A52">
        <w:rPr>
          <w:rFonts w:ascii="Lucida Sans Unicode" w:hAnsi="Lucida Sans Unicode" w:cs="Lucida Sans Unicode"/>
          <w:sz w:val="20"/>
          <w:szCs w:val="20"/>
          <w:lang w:eastAsia="ar-SA"/>
        </w:rPr>
        <w:t xml:space="preserve">, cuyo ejercicio se </w:t>
      </w:r>
      <w:r w:rsidR="001027FE" w:rsidRPr="00A04A52">
        <w:rPr>
          <w:rFonts w:ascii="Lucida Sans Unicode" w:hAnsi="Lucida Sans Unicode" w:cs="Lucida Sans Unicode"/>
          <w:sz w:val="20"/>
          <w:szCs w:val="20"/>
          <w:lang w:eastAsia="ar-SA"/>
        </w:rPr>
        <w:t>confiere</w:t>
      </w:r>
      <w:r w:rsidRPr="00A04A52">
        <w:rPr>
          <w:rFonts w:ascii="Lucida Sans Unicode" w:hAnsi="Lucida Sans Unicode" w:cs="Lucida Sans Unicode"/>
          <w:sz w:val="20"/>
          <w:szCs w:val="20"/>
          <w:lang w:eastAsia="ar-SA"/>
        </w:rPr>
        <w:t xml:space="preserve"> en un ciudadano o ciudadana que se denomina Gobernadora o Gobernador del Estado, quien entrará a ejercer su encargo el día seis de diciembre del año de la elección y durará seis años y nunca podrá ser reelecto, ni volver a ocupar ese cargo, aun con el carácter de interino, substituto o encargado del despacho, de conformidad con lo dispuesto en los artículos 36 y 38 de la Constitución Política del Estado de Jalisco.</w:t>
      </w:r>
    </w:p>
    <w:p w14:paraId="5965F2A5" w14:textId="508CBE7F" w:rsidR="00E610BB" w:rsidRPr="00A04A52" w:rsidRDefault="00E610BB" w:rsidP="007E79D6">
      <w:pPr>
        <w:spacing w:after="0"/>
        <w:jc w:val="both"/>
        <w:rPr>
          <w:rFonts w:ascii="Lucida Sans Unicode" w:hAnsi="Lucida Sans Unicode" w:cs="Lucida Sans Unicode"/>
          <w:sz w:val="20"/>
          <w:szCs w:val="20"/>
          <w:lang w:eastAsia="ar-SA"/>
        </w:rPr>
      </w:pPr>
    </w:p>
    <w:p w14:paraId="23D687CA" w14:textId="77777777" w:rsidR="00AF5BB4" w:rsidRPr="00A04A52" w:rsidRDefault="001027FE" w:rsidP="007E79D6">
      <w:pPr>
        <w:pStyle w:val="Prrafodelista"/>
        <w:numPr>
          <w:ilvl w:val="0"/>
          <w:numId w:val="7"/>
        </w:numPr>
        <w:spacing w:after="0"/>
        <w:jc w:val="both"/>
        <w:rPr>
          <w:rFonts w:ascii="Lucida Sans Unicode" w:hAnsi="Lucida Sans Unicode" w:cs="Lucida Sans Unicode"/>
          <w:sz w:val="20"/>
          <w:szCs w:val="20"/>
          <w:lang w:eastAsia="ar-SA"/>
        </w:rPr>
      </w:pPr>
      <w:r w:rsidRPr="00A04A52">
        <w:rPr>
          <w:rFonts w:ascii="Lucida Sans Unicode" w:hAnsi="Lucida Sans Unicode" w:cs="Lucida Sans Unicode"/>
          <w:sz w:val="20"/>
          <w:szCs w:val="20"/>
          <w:lang w:eastAsia="ar-SA"/>
        </w:rPr>
        <w:lastRenderedPageBreak/>
        <w:t xml:space="preserve">A los integrantes del </w:t>
      </w:r>
      <w:r w:rsidRPr="00A04A52">
        <w:rPr>
          <w:rFonts w:ascii="Lucida Sans Unicode" w:hAnsi="Lucida Sans Unicode" w:cs="Lucida Sans Unicode"/>
          <w:b/>
          <w:bCs/>
          <w:sz w:val="20"/>
          <w:szCs w:val="20"/>
          <w:lang w:eastAsia="ar-SA"/>
        </w:rPr>
        <w:t>Poder Legislativo</w:t>
      </w:r>
      <w:r w:rsidRPr="00A04A52">
        <w:rPr>
          <w:rFonts w:ascii="Lucida Sans Unicode" w:hAnsi="Lucida Sans Unicode" w:cs="Lucida Sans Unicode"/>
          <w:sz w:val="20"/>
          <w:szCs w:val="20"/>
          <w:lang w:eastAsia="ar-SA"/>
        </w:rPr>
        <w:t>, cuyo ejercicio se deposita en una asamblea que se denomina Congreso del Estado, el cual se compondrá de veinte diputadas y diputados electos por el principio de mayoría relativa y dieciocho electos según el principio de representación proporcional</w:t>
      </w:r>
      <w:r w:rsidR="00AF5BB4" w:rsidRPr="00A04A52">
        <w:rPr>
          <w:rFonts w:ascii="Lucida Sans Unicode" w:hAnsi="Lucida Sans Unicode" w:cs="Lucida Sans Unicode"/>
          <w:sz w:val="20"/>
          <w:szCs w:val="20"/>
          <w:lang w:eastAsia="ar-SA"/>
        </w:rPr>
        <w:t>. El Congreso del Estado se instalará cada tres años, el día primero de noviembre del año de la elección, de conformidad con lo dispuesto en los artículos 18 y 24 de la Constitución Política del Estado de Jalisco.</w:t>
      </w:r>
    </w:p>
    <w:p w14:paraId="78240787" w14:textId="77777777" w:rsidR="00AF5BB4" w:rsidRPr="00A04A52" w:rsidRDefault="00AF5BB4" w:rsidP="005979A2">
      <w:pPr>
        <w:pStyle w:val="Prrafodelista"/>
        <w:spacing w:after="0"/>
        <w:rPr>
          <w:rFonts w:ascii="Lucida Sans Unicode" w:hAnsi="Lucida Sans Unicode" w:cs="Lucida Sans Unicode"/>
          <w:sz w:val="20"/>
          <w:szCs w:val="20"/>
          <w:lang w:eastAsia="ar-SA"/>
        </w:rPr>
      </w:pPr>
    </w:p>
    <w:p w14:paraId="7E13930B" w14:textId="7155FF05" w:rsidR="00E610BB" w:rsidRPr="00A04A52" w:rsidRDefault="00AF5BB4" w:rsidP="007E79D6">
      <w:pPr>
        <w:pStyle w:val="Prrafodelista"/>
        <w:numPr>
          <w:ilvl w:val="0"/>
          <w:numId w:val="7"/>
        </w:numPr>
        <w:spacing w:after="0"/>
        <w:jc w:val="both"/>
        <w:rPr>
          <w:rFonts w:ascii="Lucida Sans Unicode" w:hAnsi="Lucida Sans Unicode" w:cs="Lucida Sans Unicode"/>
          <w:sz w:val="20"/>
          <w:szCs w:val="20"/>
          <w:lang w:eastAsia="ar-SA"/>
        </w:rPr>
      </w:pPr>
      <w:r w:rsidRPr="00A04A52">
        <w:rPr>
          <w:rFonts w:ascii="Lucida Sans Unicode" w:hAnsi="Lucida Sans Unicode" w:cs="Lucida Sans Unicode"/>
          <w:sz w:val="20"/>
          <w:szCs w:val="20"/>
          <w:lang w:eastAsia="ar-SA"/>
        </w:rPr>
        <w:t xml:space="preserve">A los </w:t>
      </w:r>
      <w:r w:rsidRPr="00A04A52">
        <w:rPr>
          <w:rFonts w:ascii="Lucida Sans Unicode" w:hAnsi="Lucida Sans Unicode" w:cs="Lucida Sans Unicode"/>
          <w:b/>
          <w:bCs/>
          <w:sz w:val="20"/>
          <w:szCs w:val="20"/>
          <w:lang w:eastAsia="ar-SA"/>
        </w:rPr>
        <w:t>integrantes de los ayuntamientos</w:t>
      </w:r>
      <w:r w:rsidRPr="00A04A52">
        <w:rPr>
          <w:rFonts w:ascii="Lucida Sans Unicode" w:hAnsi="Lucida Sans Unicode" w:cs="Lucida Sans Unicode"/>
          <w:sz w:val="20"/>
          <w:szCs w:val="20"/>
          <w:lang w:eastAsia="ar-SA"/>
        </w:rPr>
        <w:t xml:space="preserve"> de los 125 municipios </w:t>
      </w:r>
      <w:r w:rsidR="00F37DD1" w:rsidRPr="00A04A52">
        <w:rPr>
          <w:rFonts w:ascii="Lucida Sans Unicode" w:hAnsi="Lucida Sans Unicode" w:cs="Lucida Sans Unicode"/>
          <w:sz w:val="20"/>
          <w:szCs w:val="20"/>
          <w:lang w:eastAsia="ar-SA"/>
        </w:rPr>
        <w:t xml:space="preserve">en que se divide el territorio </w:t>
      </w:r>
      <w:r w:rsidRPr="00A04A52">
        <w:rPr>
          <w:rFonts w:ascii="Lucida Sans Unicode" w:hAnsi="Lucida Sans Unicode" w:cs="Lucida Sans Unicode"/>
          <w:sz w:val="20"/>
          <w:szCs w:val="20"/>
          <w:lang w:eastAsia="ar-SA"/>
        </w:rPr>
        <w:t xml:space="preserve">del Estado de Jalisco, a quienes se otorga el gobierno municipal </w:t>
      </w:r>
      <w:r w:rsidR="00C56B5D" w:rsidRPr="00A04A52">
        <w:rPr>
          <w:rFonts w:ascii="Lucida Sans Unicode" w:hAnsi="Lucida Sans Unicode" w:cs="Lucida Sans Unicode"/>
          <w:sz w:val="20"/>
          <w:szCs w:val="20"/>
          <w:lang w:eastAsia="ar-SA"/>
        </w:rPr>
        <w:t xml:space="preserve">y se integrarán por una Presidencia Municipal, regidurías, y sindicatura, electos popularmente, según los principios de mayoría relativa y representación proporcional, en el número, las bases, los términos que señale la ley de la materia. Las personas electas para ocupar presidencia, regidurías y sindicatura durarán en su encargo tres años e iniciarán el ejercicio de sus funciones a partir del 1° de octubre del año de la elección y se renovarán en su totalidad al final de cada periodo, de conformidad con lo dispuesto en artículo 73 de la Constitución Política del Estado de Jalisco. </w:t>
      </w:r>
      <w:r w:rsidRPr="00A04A52">
        <w:rPr>
          <w:rFonts w:ascii="Lucida Sans Unicode" w:hAnsi="Lucida Sans Unicode" w:cs="Lucida Sans Unicode"/>
          <w:sz w:val="20"/>
          <w:szCs w:val="20"/>
          <w:lang w:eastAsia="ar-SA"/>
        </w:rPr>
        <w:t xml:space="preserve"> </w:t>
      </w:r>
      <w:r w:rsidR="001027FE" w:rsidRPr="00A04A52">
        <w:rPr>
          <w:rFonts w:ascii="Lucida Sans Unicode" w:hAnsi="Lucida Sans Unicode" w:cs="Lucida Sans Unicode"/>
          <w:sz w:val="20"/>
          <w:szCs w:val="20"/>
          <w:lang w:eastAsia="ar-SA"/>
        </w:rPr>
        <w:t xml:space="preserve">    </w:t>
      </w:r>
    </w:p>
    <w:p w14:paraId="7B67BA20" w14:textId="77777777" w:rsidR="001027FE" w:rsidRPr="00A04A52" w:rsidRDefault="001027FE" w:rsidP="007E79D6">
      <w:pPr>
        <w:spacing w:after="0"/>
        <w:jc w:val="both"/>
        <w:rPr>
          <w:rFonts w:ascii="Lucida Sans Unicode" w:hAnsi="Lucida Sans Unicode" w:cs="Lucida Sans Unicode"/>
          <w:b/>
          <w:bCs/>
          <w:sz w:val="20"/>
          <w:szCs w:val="20"/>
          <w:lang w:eastAsia="ar-SA"/>
        </w:rPr>
      </w:pPr>
    </w:p>
    <w:p w14:paraId="6BA567A3" w14:textId="2962EA51" w:rsidR="00F37DD1" w:rsidRPr="00A04A52" w:rsidRDefault="00500E90" w:rsidP="007E79D6">
      <w:pPr>
        <w:spacing w:after="0"/>
        <w:jc w:val="both"/>
        <w:rPr>
          <w:rFonts w:ascii="Lucida Sans Unicode" w:hAnsi="Lucida Sans Unicode" w:cs="Lucida Sans Unicode"/>
          <w:sz w:val="20"/>
          <w:szCs w:val="20"/>
          <w:lang w:eastAsia="ar-SA"/>
        </w:rPr>
      </w:pPr>
      <w:r w:rsidRPr="00A04A52">
        <w:rPr>
          <w:rFonts w:ascii="Lucida Sans Unicode" w:hAnsi="Lucida Sans Unicode" w:cs="Lucida Sans Unicode"/>
          <w:b/>
          <w:bCs/>
          <w:sz w:val="20"/>
          <w:szCs w:val="20"/>
          <w:lang w:eastAsia="ar-SA"/>
        </w:rPr>
        <w:t>VIII</w:t>
      </w:r>
      <w:r w:rsidR="00F37DD1" w:rsidRPr="00A04A52">
        <w:rPr>
          <w:rFonts w:ascii="Lucida Sans Unicode" w:hAnsi="Lucida Sans Unicode" w:cs="Lucida Sans Unicode"/>
          <w:b/>
          <w:bCs/>
          <w:sz w:val="20"/>
          <w:szCs w:val="20"/>
          <w:lang w:eastAsia="ar-SA"/>
        </w:rPr>
        <w:t>. DE LAS COALICIONES.</w:t>
      </w:r>
      <w:r w:rsidR="00F37DD1" w:rsidRPr="00A04A52">
        <w:rPr>
          <w:rFonts w:ascii="Lucida Sans Unicode" w:hAnsi="Lucida Sans Unicode" w:cs="Lucida Sans Unicode"/>
          <w:sz w:val="20"/>
          <w:szCs w:val="20"/>
          <w:lang w:eastAsia="ar-SA"/>
        </w:rPr>
        <w:t xml:space="preserve"> </w:t>
      </w:r>
      <w:r w:rsidR="002757FD" w:rsidRPr="00A04A52">
        <w:rPr>
          <w:rFonts w:ascii="Lucida Sans Unicode" w:hAnsi="Lucida Sans Unicode" w:cs="Lucida Sans Unicode"/>
          <w:sz w:val="20"/>
          <w:szCs w:val="20"/>
          <w:lang w:eastAsia="ar-SA"/>
        </w:rPr>
        <w:t>De conformidad con lo dispuesto en los artículos 87, párrafo 2 y 88 de la Ley General de Partidos Políticos, l</w:t>
      </w:r>
      <w:r w:rsidR="00F37DD1" w:rsidRPr="00A04A52">
        <w:rPr>
          <w:rFonts w:ascii="Lucida Sans Unicode" w:hAnsi="Lucida Sans Unicode" w:cs="Lucida Sans Unicode"/>
          <w:sz w:val="20"/>
          <w:szCs w:val="20"/>
          <w:lang w:eastAsia="ar-SA"/>
        </w:rPr>
        <w:t>os partidos políticos nacionales y locales podrán formar coaliciones para las elecciones de Gobernador, diputados a la legislatura local de mayoría relativa y ayuntamientos.</w:t>
      </w:r>
    </w:p>
    <w:p w14:paraId="39D8343D" w14:textId="77777777" w:rsidR="00F37DD1" w:rsidRPr="00A04A52" w:rsidRDefault="00F37DD1" w:rsidP="007E79D6">
      <w:pPr>
        <w:spacing w:after="0"/>
        <w:jc w:val="both"/>
        <w:rPr>
          <w:rFonts w:ascii="Lucida Sans Unicode" w:hAnsi="Lucida Sans Unicode" w:cs="Lucida Sans Unicode"/>
          <w:sz w:val="20"/>
          <w:szCs w:val="20"/>
          <w:lang w:eastAsia="ar-SA"/>
        </w:rPr>
      </w:pPr>
    </w:p>
    <w:p w14:paraId="09B9DDC5" w14:textId="29F61CAB" w:rsidR="002757FD" w:rsidRPr="00A04A52" w:rsidRDefault="002757FD" w:rsidP="007E79D6">
      <w:pPr>
        <w:spacing w:after="0"/>
        <w:jc w:val="both"/>
        <w:rPr>
          <w:rFonts w:ascii="Lucida Sans Unicode" w:hAnsi="Lucida Sans Unicode" w:cs="Lucida Sans Unicode"/>
          <w:sz w:val="20"/>
          <w:szCs w:val="20"/>
          <w:lang w:eastAsia="ar-SA"/>
        </w:rPr>
      </w:pPr>
      <w:r w:rsidRPr="00A04A52">
        <w:rPr>
          <w:rFonts w:ascii="Lucida Sans Unicode" w:hAnsi="Lucida Sans Unicode" w:cs="Lucida Sans Unicode"/>
          <w:sz w:val="20"/>
          <w:szCs w:val="20"/>
          <w:lang w:eastAsia="ar-SA"/>
        </w:rPr>
        <w:t>Los partidos políticos podrán formar coaliciones totales, parciales y flexibles.</w:t>
      </w:r>
    </w:p>
    <w:p w14:paraId="3A7D8ABC" w14:textId="77777777" w:rsidR="002757FD" w:rsidRPr="00A04A52" w:rsidRDefault="002757FD" w:rsidP="007E79D6">
      <w:pPr>
        <w:spacing w:after="0"/>
        <w:jc w:val="both"/>
        <w:rPr>
          <w:rFonts w:ascii="Lucida Sans Unicode" w:hAnsi="Lucida Sans Unicode" w:cs="Lucida Sans Unicode"/>
          <w:sz w:val="20"/>
          <w:szCs w:val="20"/>
          <w:lang w:eastAsia="ar-SA"/>
        </w:rPr>
      </w:pPr>
    </w:p>
    <w:p w14:paraId="7D4022AA" w14:textId="11256C62" w:rsidR="002757FD" w:rsidRPr="00A04A52" w:rsidRDefault="002757FD" w:rsidP="007E79D6">
      <w:pPr>
        <w:spacing w:after="0"/>
        <w:jc w:val="both"/>
        <w:rPr>
          <w:rFonts w:ascii="Lucida Sans Unicode" w:hAnsi="Lucida Sans Unicode" w:cs="Lucida Sans Unicode"/>
          <w:sz w:val="20"/>
          <w:szCs w:val="20"/>
          <w:lang w:eastAsia="ar-SA"/>
        </w:rPr>
      </w:pPr>
      <w:r w:rsidRPr="00A04A52">
        <w:rPr>
          <w:rFonts w:ascii="Lucida Sans Unicode" w:hAnsi="Lucida Sans Unicode" w:cs="Lucida Sans Unicode"/>
          <w:sz w:val="20"/>
          <w:szCs w:val="20"/>
          <w:lang w:eastAsia="ar-SA"/>
        </w:rPr>
        <w:t>Se entiende como coalición total, aquélla en la que los partidos políticos coaligados postulan en un mismo proceso federal o local, a la totalidad de sus candidatos a puestos de elección popular bajo una misma plataforma electoral.</w:t>
      </w:r>
    </w:p>
    <w:p w14:paraId="207EC1D4" w14:textId="77777777" w:rsidR="002757FD" w:rsidRPr="00A04A52" w:rsidRDefault="002757FD" w:rsidP="007E79D6">
      <w:pPr>
        <w:spacing w:after="0"/>
        <w:jc w:val="both"/>
        <w:rPr>
          <w:rFonts w:ascii="Lucida Sans Unicode" w:hAnsi="Lucida Sans Unicode" w:cs="Lucida Sans Unicode"/>
          <w:sz w:val="20"/>
          <w:szCs w:val="20"/>
          <w:lang w:eastAsia="ar-SA"/>
        </w:rPr>
      </w:pPr>
    </w:p>
    <w:p w14:paraId="39DEB569" w14:textId="5DAE9346" w:rsidR="002757FD" w:rsidRPr="00A04A52" w:rsidRDefault="002757FD" w:rsidP="007E79D6">
      <w:pPr>
        <w:spacing w:after="0"/>
        <w:jc w:val="both"/>
        <w:rPr>
          <w:rFonts w:ascii="Lucida Sans Unicode" w:hAnsi="Lucida Sans Unicode" w:cs="Lucida Sans Unicode"/>
          <w:sz w:val="20"/>
          <w:szCs w:val="20"/>
          <w:lang w:eastAsia="ar-SA"/>
        </w:rPr>
      </w:pPr>
      <w:r w:rsidRPr="00A04A52">
        <w:rPr>
          <w:rFonts w:ascii="Lucida Sans Unicode" w:hAnsi="Lucida Sans Unicode" w:cs="Lucida Sans Unicode"/>
          <w:sz w:val="20"/>
          <w:szCs w:val="20"/>
          <w:lang w:eastAsia="ar-SA"/>
        </w:rPr>
        <w:t>Si dos o más partidos se coaligan en forma total para las elecciones de diputados locales, deberán coaligarse para la elección de Gobernador.</w:t>
      </w:r>
    </w:p>
    <w:p w14:paraId="2FE25D5B" w14:textId="77777777" w:rsidR="002757FD" w:rsidRPr="00A04A52" w:rsidRDefault="002757FD" w:rsidP="007E79D6">
      <w:pPr>
        <w:spacing w:after="0"/>
        <w:jc w:val="both"/>
        <w:rPr>
          <w:rFonts w:ascii="Lucida Sans Unicode" w:hAnsi="Lucida Sans Unicode" w:cs="Lucida Sans Unicode"/>
          <w:sz w:val="20"/>
          <w:szCs w:val="20"/>
          <w:lang w:eastAsia="ar-SA"/>
        </w:rPr>
      </w:pPr>
    </w:p>
    <w:p w14:paraId="1A24283B" w14:textId="03774A3D" w:rsidR="002757FD" w:rsidRPr="00A04A52" w:rsidRDefault="002757FD" w:rsidP="007E79D6">
      <w:pPr>
        <w:spacing w:after="0"/>
        <w:jc w:val="both"/>
        <w:rPr>
          <w:rFonts w:ascii="Lucida Sans Unicode" w:hAnsi="Lucida Sans Unicode" w:cs="Lucida Sans Unicode"/>
          <w:sz w:val="20"/>
          <w:szCs w:val="20"/>
          <w:lang w:eastAsia="ar-SA"/>
        </w:rPr>
      </w:pPr>
      <w:r w:rsidRPr="00A04A52">
        <w:rPr>
          <w:rFonts w:ascii="Lucida Sans Unicode" w:hAnsi="Lucida Sans Unicode" w:cs="Lucida Sans Unicode"/>
          <w:sz w:val="20"/>
          <w:szCs w:val="20"/>
          <w:lang w:eastAsia="ar-SA"/>
        </w:rPr>
        <w:lastRenderedPageBreak/>
        <w:t>Si una vez registrada la coalición total, la misma no registrara a los candidatos al cargo de elección, en los términos del párrafo anterior, y dentro de los plazos señalados para tal efecto en la Ley General de Partidos Políticos, la coalición y el registro del candidato para la elección de Gobernador quedará automáticamente sin efectos.</w:t>
      </w:r>
    </w:p>
    <w:p w14:paraId="78280D70" w14:textId="77777777" w:rsidR="002757FD" w:rsidRPr="00A04A52" w:rsidRDefault="002757FD" w:rsidP="007E79D6">
      <w:pPr>
        <w:spacing w:after="0"/>
        <w:jc w:val="both"/>
        <w:rPr>
          <w:rFonts w:ascii="Lucida Sans Unicode" w:hAnsi="Lucida Sans Unicode" w:cs="Lucida Sans Unicode"/>
          <w:sz w:val="20"/>
          <w:szCs w:val="20"/>
          <w:lang w:eastAsia="ar-SA"/>
        </w:rPr>
      </w:pPr>
    </w:p>
    <w:p w14:paraId="33986FC2" w14:textId="2CDBFF45" w:rsidR="002757FD" w:rsidRPr="00A04A52" w:rsidRDefault="002757FD" w:rsidP="007E79D6">
      <w:pPr>
        <w:spacing w:after="0"/>
        <w:jc w:val="both"/>
        <w:rPr>
          <w:rFonts w:ascii="Lucida Sans Unicode" w:hAnsi="Lucida Sans Unicode" w:cs="Lucida Sans Unicode"/>
          <w:sz w:val="20"/>
          <w:szCs w:val="20"/>
          <w:lang w:eastAsia="ar-SA"/>
        </w:rPr>
      </w:pPr>
      <w:r w:rsidRPr="00A04A52">
        <w:rPr>
          <w:rFonts w:ascii="Lucida Sans Unicode" w:hAnsi="Lucida Sans Unicode" w:cs="Lucida Sans Unicode"/>
          <w:sz w:val="20"/>
          <w:szCs w:val="20"/>
          <w:lang w:eastAsia="ar-SA"/>
        </w:rPr>
        <w:t>La coalición parcial es aquélla en la que los partidos políticos coaligados postulan en un mismo proceso local, al menos al cincuenta por ciento de sus candidatos a puestos de elección popular bajo una misma plataforma electoral.</w:t>
      </w:r>
    </w:p>
    <w:p w14:paraId="7A0438DE" w14:textId="77777777" w:rsidR="002757FD" w:rsidRPr="00A04A52" w:rsidRDefault="002757FD" w:rsidP="007E79D6">
      <w:pPr>
        <w:spacing w:after="0"/>
        <w:jc w:val="both"/>
        <w:rPr>
          <w:rFonts w:ascii="Lucida Sans Unicode" w:hAnsi="Lucida Sans Unicode" w:cs="Lucida Sans Unicode"/>
          <w:sz w:val="20"/>
          <w:szCs w:val="20"/>
          <w:lang w:eastAsia="ar-SA"/>
        </w:rPr>
      </w:pPr>
    </w:p>
    <w:p w14:paraId="34BEEFD0" w14:textId="0195A252" w:rsidR="00F37DD1" w:rsidRPr="00A04A52" w:rsidRDefault="002757FD" w:rsidP="007E79D6">
      <w:pPr>
        <w:spacing w:after="0"/>
        <w:jc w:val="both"/>
        <w:rPr>
          <w:rFonts w:ascii="Lucida Sans Unicode" w:hAnsi="Lucida Sans Unicode" w:cs="Lucida Sans Unicode"/>
          <w:sz w:val="20"/>
          <w:szCs w:val="20"/>
          <w:lang w:eastAsia="ar-SA"/>
        </w:rPr>
      </w:pPr>
      <w:r w:rsidRPr="00A04A52">
        <w:rPr>
          <w:rFonts w:ascii="Lucida Sans Unicode" w:hAnsi="Lucida Sans Unicode" w:cs="Lucida Sans Unicode"/>
          <w:sz w:val="20"/>
          <w:szCs w:val="20"/>
          <w:lang w:eastAsia="ar-SA"/>
        </w:rPr>
        <w:t>Se entiende como coalición flexible, aquélla en la que los partidos políticos coaligados postulan en un mismo proceso electoral local, al menos a un veinticinco por ciento de candidatos a puestos de elección popular bajo una misma plataforma electoral.</w:t>
      </w:r>
    </w:p>
    <w:p w14:paraId="53C667F8" w14:textId="77777777" w:rsidR="002757FD" w:rsidRPr="00A04A52" w:rsidRDefault="002757FD" w:rsidP="007E79D6">
      <w:pPr>
        <w:spacing w:after="0"/>
        <w:jc w:val="both"/>
        <w:rPr>
          <w:rFonts w:ascii="Lucida Sans Unicode" w:hAnsi="Lucida Sans Unicode" w:cs="Lucida Sans Unicode"/>
          <w:b/>
          <w:bCs/>
          <w:sz w:val="20"/>
          <w:szCs w:val="20"/>
          <w:lang w:eastAsia="ar-SA"/>
        </w:rPr>
      </w:pPr>
    </w:p>
    <w:p w14:paraId="11EFC561" w14:textId="75EA67EE" w:rsidR="00570146" w:rsidRPr="00A04A52" w:rsidRDefault="00500E90" w:rsidP="007E79D6">
      <w:pPr>
        <w:spacing w:after="0"/>
        <w:jc w:val="both"/>
        <w:rPr>
          <w:rStyle w:val="normaltextrun"/>
          <w:rFonts w:ascii="Lucida Sans Unicode" w:hAnsi="Lucida Sans Unicode" w:cs="Lucida Sans Unicode"/>
          <w:sz w:val="20"/>
          <w:szCs w:val="20"/>
        </w:rPr>
      </w:pPr>
      <w:r w:rsidRPr="00A04A52">
        <w:rPr>
          <w:rFonts w:ascii="Lucida Sans Unicode" w:hAnsi="Lucida Sans Unicode" w:cs="Lucida Sans Unicode"/>
          <w:b/>
          <w:bCs/>
          <w:sz w:val="20"/>
          <w:szCs w:val="20"/>
          <w:lang w:eastAsia="ar-SA"/>
        </w:rPr>
        <w:t>I</w:t>
      </w:r>
      <w:r w:rsidR="00F37DD1" w:rsidRPr="00A04A52">
        <w:rPr>
          <w:rFonts w:ascii="Lucida Sans Unicode" w:hAnsi="Lucida Sans Unicode" w:cs="Lucida Sans Unicode"/>
          <w:b/>
          <w:bCs/>
          <w:sz w:val="20"/>
          <w:szCs w:val="20"/>
          <w:lang w:eastAsia="ar-SA"/>
        </w:rPr>
        <w:t xml:space="preserve">X. </w:t>
      </w:r>
      <w:r w:rsidR="00570146" w:rsidRPr="00A04A52">
        <w:rPr>
          <w:rFonts w:ascii="Lucida Sans Unicode" w:hAnsi="Lucida Sans Unicode" w:cs="Lucida Sans Unicode"/>
          <w:b/>
          <w:bCs/>
          <w:sz w:val="20"/>
          <w:szCs w:val="20"/>
          <w:lang w:eastAsia="ar-SA"/>
        </w:rPr>
        <w:t>DEL PROCESO ELECTORAL LOCAL CONCURRENTE 2023-2024.</w:t>
      </w:r>
      <w:r w:rsidR="00570146" w:rsidRPr="00A04A52">
        <w:rPr>
          <w:rFonts w:ascii="Lucida Sans Unicode" w:hAnsi="Lucida Sans Unicode" w:cs="Lucida Sans Unicode"/>
          <w:sz w:val="20"/>
          <w:szCs w:val="20"/>
          <w:lang w:eastAsia="ar-SA"/>
        </w:rPr>
        <w:t xml:space="preserve"> </w:t>
      </w:r>
      <w:r w:rsidR="00D06833" w:rsidRPr="00A04A52">
        <w:rPr>
          <w:rFonts w:ascii="Lucida Sans Unicode" w:hAnsi="Lucida Sans Unicode" w:cs="Lucida Sans Unicode"/>
          <w:sz w:val="20"/>
          <w:szCs w:val="20"/>
          <w:lang w:eastAsia="ar-SA"/>
        </w:rPr>
        <w:t>C</w:t>
      </w:r>
      <w:r w:rsidR="00570146" w:rsidRPr="00A04A52">
        <w:rPr>
          <w:rFonts w:ascii="Lucida Sans Unicode" w:hAnsi="Lucida Sans Unicode" w:cs="Lucida Sans Unicode"/>
          <w:sz w:val="20"/>
          <w:szCs w:val="20"/>
          <w:lang w:eastAsia="ar-SA"/>
        </w:rPr>
        <w:t xml:space="preserve">omo se estableció en el antecedente </w:t>
      </w:r>
      <w:r w:rsidR="005979A2" w:rsidRPr="00A04A52">
        <w:rPr>
          <w:rFonts w:ascii="Lucida Sans Unicode" w:hAnsi="Lucida Sans Unicode" w:cs="Lucida Sans Unicode"/>
          <w:sz w:val="20"/>
          <w:szCs w:val="20"/>
          <w:lang w:eastAsia="ar-SA"/>
        </w:rPr>
        <w:t>8</w:t>
      </w:r>
      <w:r w:rsidR="00570146" w:rsidRPr="00A04A52">
        <w:rPr>
          <w:rFonts w:ascii="Lucida Sans Unicode" w:hAnsi="Lucida Sans Unicode" w:cs="Lucida Sans Unicode"/>
          <w:sz w:val="20"/>
          <w:szCs w:val="20"/>
          <w:lang w:eastAsia="ar-SA"/>
        </w:rPr>
        <w:t xml:space="preserve"> de este acuerdo, el veinte de mayo de dos mil veintitrés, </w:t>
      </w:r>
      <w:r w:rsidR="00570146" w:rsidRPr="00A04A52">
        <w:rPr>
          <w:rFonts w:ascii="Lucida Sans Unicode" w:eastAsia="Trebuchet MS" w:hAnsi="Lucida Sans Unicode" w:cs="Lucida Sans Unicode"/>
          <w:bCs/>
          <w:sz w:val="20"/>
          <w:szCs w:val="20"/>
        </w:rPr>
        <w:t xml:space="preserve">se publicó en el Periódico Oficial “El Estado de Jalisco” el decreto número 29185/LXIII/23, mediante el cual el Congreso del Estado modificó, entre otros, el artículo 214 del Código Electoral del Estado de Jalisco, el cual señala que en las elecciones en que se </w:t>
      </w:r>
      <w:r w:rsidR="00570146" w:rsidRPr="00A04A52">
        <w:rPr>
          <w:rStyle w:val="normaltextrun"/>
          <w:rFonts w:ascii="Lucida Sans Unicode" w:hAnsi="Lucida Sans Unicode" w:cs="Lucida Sans Unicode"/>
          <w:sz w:val="20"/>
          <w:szCs w:val="20"/>
        </w:rPr>
        <w:t xml:space="preserve">renueve, </w:t>
      </w:r>
      <w:r w:rsidR="00570146" w:rsidRPr="00A04A52">
        <w:rPr>
          <w:rStyle w:val="normaltextrun"/>
          <w:rFonts w:ascii="Lucida Sans Unicode" w:hAnsi="Lucida Sans Unicode" w:cs="Lucida Sans Unicode"/>
          <w:bCs/>
          <w:sz w:val="20"/>
          <w:szCs w:val="20"/>
        </w:rPr>
        <w:t xml:space="preserve">en su caso, </w:t>
      </w:r>
      <w:r w:rsidR="00570146" w:rsidRPr="00A04A52">
        <w:rPr>
          <w:rStyle w:val="normaltextrun"/>
          <w:rFonts w:ascii="Lucida Sans Unicode" w:hAnsi="Lucida Sans Unicode" w:cs="Lucida Sans Unicode"/>
          <w:sz w:val="20"/>
          <w:szCs w:val="20"/>
        </w:rPr>
        <w:t xml:space="preserve">al titular del Poder Ejecutivo, </w:t>
      </w:r>
      <w:r w:rsidR="00570146" w:rsidRPr="00A04A52">
        <w:rPr>
          <w:rStyle w:val="normaltextrun"/>
          <w:rFonts w:ascii="Lucida Sans Unicode" w:hAnsi="Lucida Sans Unicode" w:cs="Lucida Sans Unicode"/>
          <w:bCs/>
          <w:sz w:val="20"/>
          <w:szCs w:val="20"/>
        </w:rPr>
        <w:t xml:space="preserve">a los integrantes del Congreso del Estado y de los ayuntamientos; </w:t>
      </w:r>
      <w:r w:rsidR="00570146" w:rsidRPr="00A04A52">
        <w:rPr>
          <w:rStyle w:val="normaltextrun"/>
          <w:rFonts w:ascii="Lucida Sans Unicode" w:hAnsi="Lucida Sans Unicode" w:cs="Lucida Sans Unicode"/>
          <w:sz w:val="20"/>
          <w:szCs w:val="20"/>
        </w:rPr>
        <w:t xml:space="preserve">el Consejo General de este Instituto ordenará la publicación de la convocatoria para elecciones ordinarias, la primera </w:t>
      </w:r>
      <w:r w:rsidR="00570146" w:rsidRPr="00A04A52">
        <w:rPr>
          <w:rStyle w:val="normaltextrun"/>
          <w:rFonts w:ascii="Lucida Sans Unicode" w:hAnsi="Lucida Sans Unicode" w:cs="Lucida Sans Unicode"/>
          <w:bCs/>
          <w:sz w:val="20"/>
          <w:szCs w:val="20"/>
        </w:rPr>
        <w:t>semana de noviembre</w:t>
      </w:r>
      <w:r w:rsidR="00570146" w:rsidRPr="00A04A52">
        <w:rPr>
          <w:rStyle w:val="normaltextrun"/>
          <w:rFonts w:ascii="Lucida Sans Unicode" w:hAnsi="Lucida Sans Unicode" w:cs="Lucida Sans Unicode"/>
          <w:sz w:val="20"/>
          <w:szCs w:val="20"/>
        </w:rPr>
        <w:t xml:space="preserve"> del año anterior a aquél en que se celebren las elecciones.</w:t>
      </w:r>
    </w:p>
    <w:p w14:paraId="3673C65F" w14:textId="77777777" w:rsidR="00570146" w:rsidRPr="00A04A52" w:rsidRDefault="00570146" w:rsidP="007E79D6">
      <w:pPr>
        <w:suppressAutoHyphens/>
        <w:autoSpaceDE w:val="0"/>
        <w:autoSpaceDN w:val="0"/>
        <w:adjustRightInd w:val="0"/>
        <w:spacing w:after="0"/>
        <w:jc w:val="both"/>
        <w:rPr>
          <w:rFonts w:ascii="Lucida Sans Unicode" w:hAnsi="Lucida Sans Unicode" w:cs="Lucida Sans Unicode"/>
          <w:b/>
          <w:bCs/>
          <w:sz w:val="20"/>
          <w:szCs w:val="20"/>
          <w:lang w:eastAsia="ar-SA"/>
        </w:rPr>
      </w:pPr>
    </w:p>
    <w:p w14:paraId="128E03D4" w14:textId="77777777" w:rsidR="00570146" w:rsidRPr="00A04A52" w:rsidRDefault="00570146" w:rsidP="007E79D6">
      <w:pPr>
        <w:suppressAutoHyphens/>
        <w:autoSpaceDE w:val="0"/>
        <w:autoSpaceDN w:val="0"/>
        <w:adjustRightInd w:val="0"/>
        <w:spacing w:after="0"/>
        <w:jc w:val="both"/>
        <w:rPr>
          <w:rFonts w:ascii="Lucida Sans Unicode" w:hAnsi="Lucida Sans Unicode" w:cs="Lucida Sans Unicode"/>
          <w:sz w:val="20"/>
          <w:szCs w:val="20"/>
          <w:lang w:eastAsia="ar-SA"/>
        </w:rPr>
      </w:pPr>
      <w:r w:rsidRPr="00A04A52">
        <w:rPr>
          <w:rFonts w:ascii="Lucida Sans Unicode" w:hAnsi="Lucida Sans Unicode" w:cs="Lucida Sans Unicode"/>
          <w:sz w:val="20"/>
          <w:szCs w:val="20"/>
          <w:lang w:eastAsia="ar-SA"/>
        </w:rPr>
        <w:t>Ahora bien, el Código Electoral del Estado de Jalisco, en su artículo 212, señala como etapas del proceso electoral, las siguientes:</w:t>
      </w:r>
    </w:p>
    <w:p w14:paraId="6D35A345" w14:textId="77777777" w:rsidR="00570146" w:rsidRPr="00A04A52" w:rsidRDefault="00570146" w:rsidP="007E79D6">
      <w:pPr>
        <w:suppressAutoHyphens/>
        <w:autoSpaceDE w:val="0"/>
        <w:autoSpaceDN w:val="0"/>
        <w:adjustRightInd w:val="0"/>
        <w:spacing w:after="0"/>
        <w:jc w:val="both"/>
        <w:rPr>
          <w:rFonts w:ascii="Lucida Sans Unicode" w:hAnsi="Lucida Sans Unicode" w:cs="Lucida Sans Unicode"/>
          <w:b/>
          <w:bCs/>
          <w:sz w:val="20"/>
          <w:szCs w:val="20"/>
          <w:lang w:eastAsia="ar-SA"/>
        </w:rPr>
      </w:pPr>
    </w:p>
    <w:p w14:paraId="3DC5844E" w14:textId="77777777" w:rsidR="00570146" w:rsidRPr="00A04A52" w:rsidRDefault="00570146" w:rsidP="007E79D6">
      <w:pPr>
        <w:spacing w:after="0"/>
        <w:ind w:left="708"/>
        <w:jc w:val="both"/>
        <w:rPr>
          <w:rFonts w:ascii="Lucida Sans Unicode" w:hAnsi="Lucida Sans Unicode" w:cs="Lucida Sans Unicode"/>
          <w:sz w:val="20"/>
          <w:szCs w:val="20"/>
          <w:lang w:val="es-ES_tradnl"/>
        </w:rPr>
      </w:pPr>
      <w:r w:rsidRPr="00A04A52">
        <w:rPr>
          <w:rFonts w:ascii="Lucida Sans Unicode" w:hAnsi="Lucida Sans Unicode" w:cs="Lucida Sans Unicode"/>
          <w:sz w:val="20"/>
          <w:szCs w:val="20"/>
        </w:rPr>
        <w:t>1.- Preparación de la elección.</w:t>
      </w:r>
    </w:p>
    <w:p w14:paraId="5D717016" w14:textId="77777777" w:rsidR="00570146" w:rsidRPr="00A04A52" w:rsidRDefault="00570146" w:rsidP="007E79D6">
      <w:pPr>
        <w:spacing w:after="0"/>
        <w:ind w:left="708"/>
        <w:jc w:val="both"/>
        <w:rPr>
          <w:rFonts w:ascii="Lucida Sans Unicode" w:hAnsi="Lucida Sans Unicode" w:cs="Lucida Sans Unicode"/>
          <w:sz w:val="20"/>
          <w:szCs w:val="20"/>
          <w:lang w:val="es-ES_tradnl"/>
        </w:rPr>
      </w:pPr>
      <w:r w:rsidRPr="00A04A52">
        <w:rPr>
          <w:rFonts w:ascii="Lucida Sans Unicode" w:hAnsi="Lucida Sans Unicode" w:cs="Lucida Sans Unicode"/>
          <w:sz w:val="20"/>
          <w:szCs w:val="20"/>
          <w:lang w:val="es-ES_tradnl"/>
        </w:rPr>
        <w:t>2.- Presentación de las solicitudes de registro de candidatos.</w:t>
      </w:r>
    </w:p>
    <w:p w14:paraId="63E5EE55" w14:textId="77777777" w:rsidR="00570146" w:rsidRPr="00A04A52" w:rsidRDefault="00570146" w:rsidP="007E79D6">
      <w:pPr>
        <w:spacing w:after="0"/>
        <w:ind w:left="708"/>
        <w:jc w:val="both"/>
        <w:rPr>
          <w:rFonts w:ascii="Lucida Sans Unicode" w:hAnsi="Lucida Sans Unicode" w:cs="Lucida Sans Unicode"/>
          <w:sz w:val="20"/>
          <w:szCs w:val="20"/>
          <w:lang w:val="es-ES_tradnl"/>
        </w:rPr>
      </w:pPr>
      <w:r w:rsidRPr="00A04A52">
        <w:rPr>
          <w:rFonts w:ascii="Lucida Sans Unicode" w:hAnsi="Lucida Sans Unicode" w:cs="Lucida Sans Unicode"/>
          <w:sz w:val="20"/>
          <w:szCs w:val="20"/>
          <w:lang w:val="es-ES_tradnl"/>
        </w:rPr>
        <w:t>3.- Otorgamiento del registro de candidatos y aprobación de sustituciones.</w:t>
      </w:r>
    </w:p>
    <w:p w14:paraId="06F513C4" w14:textId="77777777" w:rsidR="00570146" w:rsidRPr="00A04A52" w:rsidRDefault="00570146" w:rsidP="007E79D6">
      <w:pPr>
        <w:spacing w:after="0"/>
        <w:ind w:left="708"/>
        <w:jc w:val="both"/>
        <w:rPr>
          <w:rFonts w:ascii="Lucida Sans Unicode" w:hAnsi="Lucida Sans Unicode" w:cs="Lucida Sans Unicode"/>
          <w:sz w:val="20"/>
          <w:szCs w:val="20"/>
          <w:lang w:val="es-ES_tradnl"/>
        </w:rPr>
      </w:pPr>
      <w:r w:rsidRPr="00A04A52">
        <w:rPr>
          <w:rFonts w:ascii="Lucida Sans Unicode" w:hAnsi="Lucida Sans Unicode" w:cs="Lucida Sans Unicode"/>
          <w:sz w:val="20"/>
          <w:szCs w:val="20"/>
          <w:lang w:val="es-ES_tradnl"/>
        </w:rPr>
        <w:t>4.- Campañas electorales.</w:t>
      </w:r>
    </w:p>
    <w:p w14:paraId="0303F45D" w14:textId="77777777" w:rsidR="00570146" w:rsidRPr="00A04A52" w:rsidRDefault="00570146" w:rsidP="007E79D6">
      <w:pPr>
        <w:spacing w:after="0"/>
        <w:ind w:left="708"/>
        <w:jc w:val="both"/>
        <w:rPr>
          <w:rFonts w:ascii="Lucida Sans Unicode" w:hAnsi="Lucida Sans Unicode" w:cs="Lucida Sans Unicode"/>
          <w:sz w:val="20"/>
          <w:szCs w:val="20"/>
          <w:lang w:val="es-ES_tradnl"/>
        </w:rPr>
      </w:pPr>
      <w:r w:rsidRPr="00A04A52">
        <w:rPr>
          <w:rFonts w:ascii="Lucida Sans Unicode" w:hAnsi="Lucida Sans Unicode" w:cs="Lucida Sans Unicode"/>
          <w:sz w:val="20"/>
          <w:szCs w:val="20"/>
          <w:lang w:val="es-ES_tradnl"/>
        </w:rPr>
        <w:t>5.- Ubicación de las casillas electorales e integración de las mesas directivas de casilla, así como la publicación de ambos datos.</w:t>
      </w:r>
    </w:p>
    <w:p w14:paraId="49C24311" w14:textId="77777777" w:rsidR="00570146" w:rsidRPr="00A04A52" w:rsidRDefault="00570146" w:rsidP="007E79D6">
      <w:pPr>
        <w:spacing w:after="0"/>
        <w:ind w:left="708"/>
        <w:jc w:val="both"/>
        <w:rPr>
          <w:rFonts w:ascii="Lucida Sans Unicode" w:hAnsi="Lucida Sans Unicode" w:cs="Lucida Sans Unicode"/>
          <w:sz w:val="20"/>
          <w:szCs w:val="20"/>
          <w:lang w:val="es-ES_tradnl"/>
        </w:rPr>
      </w:pPr>
      <w:r w:rsidRPr="00A04A52">
        <w:rPr>
          <w:rFonts w:ascii="Lucida Sans Unicode" w:hAnsi="Lucida Sans Unicode" w:cs="Lucida Sans Unicode"/>
          <w:sz w:val="20"/>
          <w:szCs w:val="20"/>
          <w:lang w:val="es-ES_tradnl"/>
        </w:rPr>
        <w:lastRenderedPageBreak/>
        <w:t>6.- Acreditamiento de representantes de partidos políticos y coaliciones, ante mesas directivas de casilla.</w:t>
      </w:r>
    </w:p>
    <w:p w14:paraId="3C93AE42" w14:textId="77777777" w:rsidR="00570146" w:rsidRPr="00A04A52" w:rsidRDefault="00570146" w:rsidP="007E79D6">
      <w:pPr>
        <w:spacing w:after="0"/>
        <w:ind w:left="708"/>
        <w:jc w:val="both"/>
        <w:rPr>
          <w:rFonts w:ascii="Lucida Sans Unicode" w:hAnsi="Lucida Sans Unicode" w:cs="Lucida Sans Unicode"/>
          <w:sz w:val="20"/>
          <w:szCs w:val="20"/>
          <w:lang w:val="es-ES_tradnl"/>
        </w:rPr>
      </w:pPr>
      <w:r w:rsidRPr="00A04A52">
        <w:rPr>
          <w:rFonts w:ascii="Lucida Sans Unicode" w:hAnsi="Lucida Sans Unicode" w:cs="Lucida Sans Unicode"/>
          <w:sz w:val="20"/>
          <w:szCs w:val="20"/>
          <w:lang w:val="es-ES_tradnl"/>
        </w:rPr>
        <w:t>7.- Elaboración y entrega de la documentación y material electoral.</w:t>
      </w:r>
    </w:p>
    <w:p w14:paraId="0890E49C" w14:textId="77777777" w:rsidR="00570146" w:rsidRPr="00A04A52" w:rsidRDefault="00570146" w:rsidP="007E79D6">
      <w:pPr>
        <w:tabs>
          <w:tab w:val="left" w:pos="360"/>
          <w:tab w:val="left" w:pos="540"/>
        </w:tabs>
        <w:spacing w:after="0"/>
        <w:ind w:left="708"/>
        <w:jc w:val="both"/>
        <w:rPr>
          <w:rFonts w:ascii="Lucida Sans Unicode" w:hAnsi="Lucida Sans Unicode" w:cs="Lucida Sans Unicode"/>
          <w:sz w:val="20"/>
          <w:szCs w:val="20"/>
          <w:lang w:val="es-ES_tradnl"/>
        </w:rPr>
      </w:pPr>
      <w:r w:rsidRPr="00A04A52">
        <w:rPr>
          <w:rFonts w:ascii="Lucida Sans Unicode" w:hAnsi="Lucida Sans Unicode" w:cs="Lucida Sans Unicode"/>
          <w:sz w:val="20"/>
          <w:szCs w:val="20"/>
          <w:lang w:val="es-ES_tradnl"/>
        </w:rPr>
        <w:t>8.- Jornada electoral.</w:t>
      </w:r>
    </w:p>
    <w:p w14:paraId="399EE4DA" w14:textId="77777777" w:rsidR="00570146" w:rsidRPr="00A04A52" w:rsidRDefault="00570146" w:rsidP="007E79D6">
      <w:pPr>
        <w:spacing w:after="0"/>
        <w:ind w:left="708"/>
        <w:jc w:val="both"/>
        <w:rPr>
          <w:rFonts w:ascii="Lucida Sans Unicode" w:hAnsi="Lucida Sans Unicode" w:cs="Lucida Sans Unicode"/>
          <w:sz w:val="20"/>
          <w:szCs w:val="20"/>
          <w:lang w:val="es-ES_tradnl"/>
        </w:rPr>
      </w:pPr>
      <w:r w:rsidRPr="00A04A52">
        <w:rPr>
          <w:rFonts w:ascii="Lucida Sans Unicode" w:hAnsi="Lucida Sans Unicode" w:cs="Lucida Sans Unicode"/>
          <w:sz w:val="20"/>
          <w:szCs w:val="20"/>
          <w:lang w:val="es-ES_tradnl"/>
        </w:rPr>
        <w:t>9.- Resultados electorales.</w:t>
      </w:r>
    </w:p>
    <w:p w14:paraId="1FBE512B" w14:textId="77777777" w:rsidR="00570146" w:rsidRPr="00A04A52" w:rsidRDefault="00570146" w:rsidP="007E79D6">
      <w:pPr>
        <w:spacing w:after="0"/>
        <w:ind w:left="708"/>
        <w:jc w:val="both"/>
        <w:rPr>
          <w:rFonts w:ascii="Lucida Sans Unicode" w:hAnsi="Lucida Sans Unicode" w:cs="Lucida Sans Unicode"/>
          <w:sz w:val="20"/>
          <w:szCs w:val="20"/>
          <w:lang w:val="es-ES_tradnl"/>
        </w:rPr>
      </w:pPr>
      <w:r w:rsidRPr="00A04A52">
        <w:rPr>
          <w:rFonts w:ascii="Lucida Sans Unicode" w:hAnsi="Lucida Sans Unicode" w:cs="Lucida Sans Unicode"/>
          <w:sz w:val="20"/>
          <w:szCs w:val="20"/>
          <w:lang w:val="es-ES_tradnl"/>
        </w:rPr>
        <w:t>10.- Calificación de las elecciones.</w:t>
      </w:r>
    </w:p>
    <w:p w14:paraId="633CAD85" w14:textId="77777777" w:rsidR="00570146" w:rsidRPr="00A04A52" w:rsidRDefault="00570146" w:rsidP="007E79D6">
      <w:pPr>
        <w:spacing w:after="0"/>
        <w:ind w:left="708"/>
        <w:jc w:val="both"/>
        <w:rPr>
          <w:rFonts w:ascii="Lucida Sans Unicode" w:hAnsi="Lucida Sans Unicode" w:cs="Lucida Sans Unicode"/>
          <w:sz w:val="20"/>
          <w:szCs w:val="20"/>
          <w:lang w:val="es-ES_tradnl"/>
        </w:rPr>
      </w:pPr>
      <w:r w:rsidRPr="00A04A52">
        <w:rPr>
          <w:rFonts w:ascii="Lucida Sans Unicode" w:hAnsi="Lucida Sans Unicode" w:cs="Lucida Sans Unicode"/>
          <w:sz w:val="20"/>
          <w:szCs w:val="20"/>
          <w:lang w:val="es-ES_tradnl"/>
        </w:rPr>
        <w:t xml:space="preserve">11.- Expedición de constancias de mayoría y asignación de representación proporcional.   </w:t>
      </w:r>
    </w:p>
    <w:p w14:paraId="29D9AB6C" w14:textId="77777777" w:rsidR="00570146" w:rsidRPr="00A04A52" w:rsidRDefault="00570146" w:rsidP="007E79D6">
      <w:pPr>
        <w:spacing w:after="0"/>
        <w:jc w:val="both"/>
        <w:rPr>
          <w:rFonts w:ascii="Lucida Sans Unicode" w:hAnsi="Lucida Sans Unicode" w:cs="Lucida Sans Unicode"/>
          <w:sz w:val="20"/>
          <w:szCs w:val="20"/>
          <w:lang w:val="es-ES_tradnl"/>
        </w:rPr>
      </w:pPr>
    </w:p>
    <w:p w14:paraId="1E921B7D" w14:textId="0C35514C" w:rsidR="00570146" w:rsidRPr="00A04A52" w:rsidRDefault="00570146" w:rsidP="007E79D6">
      <w:pPr>
        <w:suppressAutoHyphens/>
        <w:autoSpaceDE w:val="0"/>
        <w:autoSpaceDN w:val="0"/>
        <w:adjustRightInd w:val="0"/>
        <w:spacing w:after="0"/>
        <w:jc w:val="both"/>
        <w:rPr>
          <w:rStyle w:val="normaltextrun"/>
          <w:rFonts w:ascii="Lucida Sans Unicode" w:hAnsi="Lucida Sans Unicode" w:cs="Lucida Sans Unicode"/>
          <w:bCs/>
          <w:sz w:val="20"/>
          <w:szCs w:val="20"/>
        </w:rPr>
      </w:pPr>
      <w:r w:rsidRPr="00A04A52">
        <w:rPr>
          <w:rFonts w:ascii="Lucida Sans Unicode" w:hAnsi="Lucida Sans Unicode" w:cs="Lucida Sans Unicode"/>
          <w:sz w:val="20"/>
          <w:szCs w:val="20"/>
          <w:lang w:eastAsia="ar-SA"/>
        </w:rPr>
        <w:t xml:space="preserve">En este sentido, el artículo 214, párrafo 2 </w:t>
      </w:r>
      <w:r w:rsidR="00980E62" w:rsidRPr="00A04A52">
        <w:rPr>
          <w:rFonts w:ascii="Lucida Sans Unicode" w:hAnsi="Lucida Sans Unicode" w:cs="Lucida Sans Unicode"/>
          <w:sz w:val="20"/>
          <w:szCs w:val="20"/>
          <w:lang w:eastAsia="ar-SA"/>
        </w:rPr>
        <w:t xml:space="preserve">de Código Electoral del Estado de Jalisco, </w:t>
      </w:r>
      <w:r w:rsidRPr="00A04A52">
        <w:rPr>
          <w:rFonts w:ascii="Lucida Sans Unicode" w:hAnsi="Lucida Sans Unicode" w:cs="Lucida Sans Unicode"/>
          <w:sz w:val="20"/>
          <w:szCs w:val="20"/>
          <w:lang w:eastAsia="ar-SA"/>
        </w:rPr>
        <w:t xml:space="preserve">establece que este organismo electoral </w:t>
      </w:r>
      <w:r w:rsidRPr="00A04A52">
        <w:rPr>
          <w:rStyle w:val="normaltextrun"/>
          <w:rFonts w:ascii="Lucida Sans Unicode" w:hAnsi="Lucida Sans Unicode" w:cs="Lucida Sans Unicode"/>
          <w:bCs/>
          <w:sz w:val="20"/>
          <w:szCs w:val="20"/>
        </w:rPr>
        <w:t>podrá realizar actos tendentes a la preparación del proceso electoral, previo a la publicación de la convocatoria para elecciones ordinarias.</w:t>
      </w:r>
    </w:p>
    <w:p w14:paraId="6635484D" w14:textId="77777777" w:rsidR="00570146" w:rsidRPr="00A04A52" w:rsidRDefault="00570146" w:rsidP="007E79D6">
      <w:pPr>
        <w:suppressAutoHyphens/>
        <w:autoSpaceDE w:val="0"/>
        <w:autoSpaceDN w:val="0"/>
        <w:adjustRightInd w:val="0"/>
        <w:spacing w:after="0"/>
        <w:jc w:val="both"/>
        <w:rPr>
          <w:rStyle w:val="normaltextrun"/>
          <w:rFonts w:ascii="Lucida Sans Unicode" w:hAnsi="Lucida Sans Unicode" w:cs="Lucida Sans Unicode"/>
          <w:bCs/>
          <w:sz w:val="20"/>
          <w:szCs w:val="20"/>
        </w:rPr>
      </w:pPr>
    </w:p>
    <w:p w14:paraId="085B30B3" w14:textId="3E9280D1" w:rsidR="00C43C76" w:rsidRPr="00A04A52" w:rsidRDefault="00C56B5D" w:rsidP="007E79D6">
      <w:pPr>
        <w:spacing w:after="0"/>
        <w:jc w:val="both"/>
        <w:rPr>
          <w:rFonts w:ascii="Lucida Sans Unicode" w:hAnsi="Lucida Sans Unicode" w:cs="Lucida Sans Unicode"/>
          <w:b/>
          <w:bCs/>
          <w:kern w:val="18"/>
          <w:sz w:val="20"/>
          <w:szCs w:val="20"/>
        </w:rPr>
      </w:pPr>
      <w:r w:rsidRPr="00A04A52">
        <w:rPr>
          <w:rFonts w:ascii="Lucida Sans Unicode" w:hAnsi="Lucida Sans Unicode" w:cs="Lucida Sans Unicode"/>
          <w:b/>
          <w:bCs/>
          <w:kern w:val="18"/>
          <w:sz w:val="20"/>
          <w:szCs w:val="20"/>
        </w:rPr>
        <w:t>X</w:t>
      </w:r>
      <w:r w:rsidR="00AB5F17" w:rsidRPr="00A04A52">
        <w:rPr>
          <w:rFonts w:ascii="Lucida Sans Unicode" w:hAnsi="Lucida Sans Unicode" w:cs="Lucida Sans Unicode"/>
          <w:b/>
          <w:bCs/>
          <w:kern w:val="18"/>
          <w:sz w:val="20"/>
          <w:szCs w:val="20"/>
        </w:rPr>
        <w:t xml:space="preserve">. </w:t>
      </w:r>
      <w:r w:rsidR="00C43C76" w:rsidRPr="00A04A52">
        <w:rPr>
          <w:rFonts w:ascii="Lucida Sans Unicode" w:hAnsi="Lucida Sans Unicode" w:cs="Lucida Sans Unicode"/>
          <w:b/>
          <w:bCs/>
          <w:kern w:val="18"/>
          <w:sz w:val="20"/>
          <w:szCs w:val="20"/>
        </w:rPr>
        <w:t>DEL INICIO DEL PROCESO ELECTORAL</w:t>
      </w:r>
      <w:r w:rsidR="00EF438B" w:rsidRPr="00A04A52">
        <w:rPr>
          <w:rFonts w:ascii="Lucida Sans Unicode" w:hAnsi="Lucida Sans Unicode" w:cs="Lucida Sans Unicode"/>
          <w:b/>
          <w:bCs/>
          <w:kern w:val="18"/>
          <w:sz w:val="20"/>
          <w:szCs w:val="20"/>
        </w:rPr>
        <w:t xml:space="preserve"> LOCAL CONCURRENTE 2023-2024</w:t>
      </w:r>
      <w:r w:rsidR="00C43C76" w:rsidRPr="00A04A52">
        <w:rPr>
          <w:rFonts w:ascii="Lucida Sans Unicode" w:hAnsi="Lucida Sans Unicode" w:cs="Lucida Sans Unicode"/>
          <w:b/>
          <w:bCs/>
          <w:kern w:val="18"/>
          <w:sz w:val="20"/>
          <w:szCs w:val="20"/>
        </w:rPr>
        <w:t xml:space="preserve">. </w:t>
      </w:r>
      <w:r w:rsidR="009E3B6B" w:rsidRPr="00A04A52">
        <w:rPr>
          <w:rFonts w:ascii="Lucida Sans Unicode" w:hAnsi="Lucida Sans Unicode" w:cs="Lucida Sans Unicode"/>
          <w:bCs/>
          <w:kern w:val="18"/>
          <w:sz w:val="20"/>
          <w:szCs w:val="20"/>
        </w:rPr>
        <w:t>En</w:t>
      </w:r>
      <w:r w:rsidR="00C43C76" w:rsidRPr="00A04A52">
        <w:rPr>
          <w:rFonts w:ascii="Lucida Sans Unicode" w:hAnsi="Lucida Sans Unicode" w:cs="Lucida Sans Unicode"/>
          <w:bCs/>
          <w:kern w:val="18"/>
          <w:sz w:val="20"/>
          <w:szCs w:val="20"/>
        </w:rPr>
        <w:t xml:space="preserve"> </w:t>
      </w:r>
      <w:r w:rsidR="00980E62" w:rsidRPr="00A04A52">
        <w:rPr>
          <w:rFonts w:ascii="Lucida Sans Unicode" w:hAnsi="Lucida Sans Unicode" w:cs="Lucida Sans Unicode"/>
          <w:bCs/>
          <w:kern w:val="18"/>
          <w:sz w:val="20"/>
          <w:szCs w:val="20"/>
        </w:rPr>
        <w:t>la</w:t>
      </w:r>
      <w:r w:rsidR="00C43C76" w:rsidRPr="00A04A52">
        <w:rPr>
          <w:rFonts w:ascii="Lucida Sans Unicode" w:hAnsi="Lucida Sans Unicode" w:cs="Lucida Sans Unicode"/>
          <w:bCs/>
          <w:kern w:val="18"/>
          <w:sz w:val="20"/>
          <w:szCs w:val="20"/>
        </w:rPr>
        <w:t xml:space="preserve"> entidad, el </w:t>
      </w:r>
      <w:r w:rsidR="009E3B6B" w:rsidRPr="00A04A52">
        <w:rPr>
          <w:rFonts w:ascii="Lucida Sans Unicode" w:hAnsi="Lucida Sans Unicode" w:cs="Lucida Sans Unicode"/>
          <w:bCs/>
          <w:kern w:val="18"/>
          <w:sz w:val="20"/>
          <w:szCs w:val="20"/>
        </w:rPr>
        <w:t>proceso electoral</w:t>
      </w:r>
      <w:r w:rsidR="009E3B6B" w:rsidRPr="00A04A52">
        <w:rPr>
          <w:rFonts w:ascii="Lucida Sans Unicode" w:hAnsi="Lucida Sans Unicode" w:cs="Lucida Sans Unicode"/>
          <w:b/>
          <w:bCs/>
          <w:kern w:val="18"/>
          <w:sz w:val="20"/>
          <w:szCs w:val="20"/>
        </w:rPr>
        <w:t xml:space="preserve"> </w:t>
      </w:r>
      <w:r w:rsidR="006B4322" w:rsidRPr="00A04A52">
        <w:rPr>
          <w:rFonts w:ascii="Lucida Sans Unicode" w:hAnsi="Lucida Sans Unicode" w:cs="Lucida Sans Unicode"/>
          <w:bCs/>
          <w:kern w:val="18"/>
          <w:sz w:val="20"/>
          <w:szCs w:val="20"/>
        </w:rPr>
        <w:t>da inicio</w:t>
      </w:r>
      <w:r w:rsidR="00C43C76" w:rsidRPr="00A04A52">
        <w:rPr>
          <w:rFonts w:ascii="Lucida Sans Unicode" w:hAnsi="Lucida Sans Unicode" w:cs="Lucida Sans Unicode"/>
          <w:bCs/>
          <w:kern w:val="18"/>
          <w:sz w:val="20"/>
          <w:szCs w:val="20"/>
        </w:rPr>
        <w:t xml:space="preserve"> el día en que se publica en el </w:t>
      </w:r>
      <w:r w:rsidR="00980E62" w:rsidRPr="00A04A52">
        <w:rPr>
          <w:rFonts w:ascii="Lucida Sans Unicode" w:hAnsi="Lucida Sans Unicode" w:cs="Lucida Sans Unicode"/>
          <w:bCs/>
          <w:kern w:val="18"/>
          <w:sz w:val="20"/>
          <w:szCs w:val="20"/>
        </w:rPr>
        <w:t>P</w:t>
      </w:r>
      <w:r w:rsidR="00732688" w:rsidRPr="00A04A52">
        <w:rPr>
          <w:rFonts w:ascii="Lucida Sans Unicode" w:hAnsi="Lucida Sans Unicode" w:cs="Lucida Sans Unicode"/>
          <w:bCs/>
          <w:kern w:val="18"/>
          <w:sz w:val="20"/>
          <w:szCs w:val="20"/>
        </w:rPr>
        <w:t xml:space="preserve">eriódico </w:t>
      </w:r>
      <w:r w:rsidR="00980E62" w:rsidRPr="00A04A52">
        <w:rPr>
          <w:rFonts w:ascii="Lucida Sans Unicode" w:hAnsi="Lucida Sans Unicode" w:cs="Lucida Sans Unicode"/>
          <w:bCs/>
          <w:kern w:val="18"/>
          <w:sz w:val="20"/>
          <w:szCs w:val="20"/>
        </w:rPr>
        <w:t>Of</w:t>
      </w:r>
      <w:r w:rsidR="00732688" w:rsidRPr="00A04A52">
        <w:rPr>
          <w:rFonts w:ascii="Lucida Sans Unicode" w:hAnsi="Lucida Sans Unicode" w:cs="Lucida Sans Unicode"/>
          <w:bCs/>
          <w:kern w:val="18"/>
          <w:sz w:val="20"/>
          <w:szCs w:val="20"/>
        </w:rPr>
        <w:t xml:space="preserve">icial </w:t>
      </w:r>
      <w:r w:rsidR="00C43C76" w:rsidRPr="00A04A52">
        <w:rPr>
          <w:rFonts w:ascii="Lucida Sans Unicode" w:hAnsi="Lucida Sans Unicode" w:cs="Lucida Sans Unicode"/>
          <w:bCs/>
          <w:kern w:val="18"/>
          <w:sz w:val="20"/>
          <w:szCs w:val="20"/>
        </w:rPr>
        <w:t>“El Estado de Jalisco” la convocatoria aprobada por este Consejo General para la celebración de elecciones constitucionales, para la renovación de</w:t>
      </w:r>
      <w:r w:rsidR="009E3B6B" w:rsidRPr="00A04A52">
        <w:rPr>
          <w:rFonts w:ascii="Lucida Sans Unicode" w:hAnsi="Lucida Sans Unicode" w:cs="Lucida Sans Unicode"/>
          <w:bCs/>
          <w:kern w:val="18"/>
          <w:sz w:val="20"/>
          <w:szCs w:val="20"/>
        </w:rPr>
        <w:t xml:space="preserve"> gubernatura</w:t>
      </w:r>
      <w:r w:rsidR="00744C13" w:rsidRPr="00A04A52">
        <w:rPr>
          <w:rFonts w:ascii="Lucida Sans Unicode" w:hAnsi="Lucida Sans Unicode" w:cs="Lucida Sans Unicode"/>
          <w:bCs/>
          <w:kern w:val="18"/>
          <w:sz w:val="20"/>
          <w:szCs w:val="20"/>
        </w:rPr>
        <w:t xml:space="preserve"> del estado</w:t>
      </w:r>
      <w:r w:rsidR="00C43C76" w:rsidRPr="00A04A52">
        <w:rPr>
          <w:rFonts w:ascii="Lucida Sans Unicode" w:hAnsi="Lucida Sans Unicode" w:cs="Lucida Sans Unicode"/>
          <w:bCs/>
          <w:kern w:val="18"/>
          <w:sz w:val="20"/>
          <w:szCs w:val="20"/>
        </w:rPr>
        <w:t>,</w:t>
      </w:r>
      <w:r w:rsidR="00744C13" w:rsidRPr="00A04A52">
        <w:rPr>
          <w:rFonts w:ascii="Lucida Sans Unicode" w:hAnsi="Lucida Sans Unicode" w:cs="Lucida Sans Unicode"/>
          <w:bCs/>
          <w:kern w:val="18"/>
          <w:sz w:val="20"/>
          <w:szCs w:val="20"/>
        </w:rPr>
        <w:t xml:space="preserve"> cuando corresponda; de l</w:t>
      </w:r>
      <w:r w:rsidR="006653DA" w:rsidRPr="00A04A52">
        <w:rPr>
          <w:rFonts w:ascii="Lucida Sans Unicode" w:hAnsi="Lucida Sans Unicode" w:cs="Lucida Sans Unicode"/>
          <w:bCs/>
          <w:kern w:val="18"/>
          <w:sz w:val="20"/>
          <w:szCs w:val="20"/>
        </w:rPr>
        <w:t>a</w:t>
      </w:r>
      <w:r w:rsidR="00744C13" w:rsidRPr="00A04A52">
        <w:rPr>
          <w:rFonts w:ascii="Lucida Sans Unicode" w:hAnsi="Lucida Sans Unicode" w:cs="Lucida Sans Unicode"/>
          <w:bCs/>
          <w:kern w:val="18"/>
          <w:sz w:val="20"/>
          <w:szCs w:val="20"/>
        </w:rPr>
        <w:t>s 20 d</w:t>
      </w:r>
      <w:r w:rsidR="00C43C76" w:rsidRPr="00A04A52">
        <w:rPr>
          <w:rFonts w:ascii="Lucida Sans Unicode" w:hAnsi="Lucida Sans Unicode" w:cs="Lucida Sans Unicode"/>
          <w:bCs/>
          <w:kern w:val="18"/>
          <w:sz w:val="20"/>
          <w:szCs w:val="20"/>
        </w:rPr>
        <w:t>iputa</w:t>
      </w:r>
      <w:r w:rsidR="00930B4E" w:rsidRPr="00A04A52">
        <w:rPr>
          <w:rFonts w:ascii="Lucida Sans Unicode" w:hAnsi="Lucida Sans Unicode" w:cs="Lucida Sans Unicode"/>
          <w:bCs/>
          <w:kern w:val="18"/>
          <w:sz w:val="20"/>
          <w:szCs w:val="20"/>
        </w:rPr>
        <w:t>ciones</w:t>
      </w:r>
      <w:r w:rsidR="00C43C76" w:rsidRPr="00A04A52">
        <w:rPr>
          <w:rFonts w:ascii="Lucida Sans Unicode" w:hAnsi="Lucida Sans Unicode" w:cs="Lucida Sans Unicode"/>
          <w:bCs/>
          <w:kern w:val="18"/>
          <w:sz w:val="20"/>
          <w:szCs w:val="20"/>
        </w:rPr>
        <w:t xml:space="preserve"> por el principio de mayoría relativa y l</w:t>
      </w:r>
      <w:r w:rsidR="00930B4E" w:rsidRPr="00A04A52">
        <w:rPr>
          <w:rFonts w:ascii="Lucida Sans Unicode" w:hAnsi="Lucida Sans Unicode" w:cs="Lucida Sans Unicode"/>
          <w:bCs/>
          <w:kern w:val="18"/>
          <w:sz w:val="20"/>
          <w:szCs w:val="20"/>
        </w:rPr>
        <w:t>a</w:t>
      </w:r>
      <w:r w:rsidR="00C43C76" w:rsidRPr="00A04A52">
        <w:rPr>
          <w:rFonts w:ascii="Lucida Sans Unicode" w:hAnsi="Lucida Sans Unicode" w:cs="Lucida Sans Unicode"/>
          <w:bCs/>
          <w:kern w:val="18"/>
          <w:sz w:val="20"/>
          <w:szCs w:val="20"/>
        </w:rPr>
        <w:t xml:space="preserve">s 18 </w:t>
      </w:r>
      <w:r w:rsidR="00930B4E" w:rsidRPr="00A04A52">
        <w:rPr>
          <w:rFonts w:ascii="Lucida Sans Unicode" w:hAnsi="Lucida Sans Unicode" w:cs="Lucida Sans Unicode"/>
          <w:bCs/>
          <w:kern w:val="18"/>
          <w:sz w:val="20"/>
          <w:szCs w:val="20"/>
        </w:rPr>
        <w:t xml:space="preserve">diputaciones </w:t>
      </w:r>
      <w:r w:rsidR="00C43C76" w:rsidRPr="00A04A52">
        <w:rPr>
          <w:rFonts w:ascii="Lucida Sans Unicode" w:hAnsi="Lucida Sans Unicode" w:cs="Lucida Sans Unicode"/>
          <w:bCs/>
          <w:kern w:val="18"/>
          <w:sz w:val="20"/>
          <w:szCs w:val="20"/>
        </w:rPr>
        <w:t>por el principio de representación proporcional; así como</w:t>
      </w:r>
      <w:r w:rsidR="006653DA" w:rsidRPr="00A04A52">
        <w:rPr>
          <w:rFonts w:ascii="Lucida Sans Unicode" w:hAnsi="Lucida Sans Unicode" w:cs="Lucida Sans Unicode"/>
          <w:bCs/>
          <w:kern w:val="18"/>
          <w:sz w:val="20"/>
          <w:szCs w:val="20"/>
        </w:rPr>
        <w:t xml:space="preserve"> de</w:t>
      </w:r>
      <w:r w:rsidR="00C43C76" w:rsidRPr="00A04A52">
        <w:rPr>
          <w:rFonts w:ascii="Lucida Sans Unicode" w:hAnsi="Lucida Sans Unicode" w:cs="Lucida Sans Unicode"/>
          <w:bCs/>
          <w:kern w:val="18"/>
          <w:sz w:val="20"/>
          <w:szCs w:val="20"/>
        </w:rPr>
        <w:t xml:space="preserve"> </w:t>
      </w:r>
      <w:r w:rsidR="00980E62" w:rsidRPr="00A04A52">
        <w:rPr>
          <w:rFonts w:ascii="Lucida Sans Unicode" w:hAnsi="Lucida Sans Unicode" w:cs="Lucida Sans Unicode"/>
          <w:bCs/>
          <w:kern w:val="18"/>
          <w:sz w:val="20"/>
          <w:szCs w:val="20"/>
        </w:rPr>
        <w:t xml:space="preserve">los </w:t>
      </w:r>
      <w:r w:rsidR="00C43C76" w:rsidRPr="00A04A52">
        <w:rPr>
          <w:rFonts w:ascii="Lucida Sans Unicode" w:hAnsi="Lucida Sans Unicode" w:cs="Lucida Sans Unicode"/>
          <w:bCs/>
          <w:kern w:val="18"/>
          <w:sz w:val="20"/>
          <w:szCs w:val="20"/>
        </w:rPr>
        <w:t xml:space="preserve">integrantes de los 125 </w:t>
      </w:r>
      <w:r w:rsidR="001B1EE4" w:rsidRPr="00A04A52">
        <w:rPr>
          <w:rFonts w:ascii="Lucida Sans Unicode" w:hAnsi="Lucida Sans Unicode" w:cs="Lucida Sans Unicode"/>
          <w:bCs/>
          <w:kern w:val="18"/>
          <w:sz w:val="20"/>
          <w:szCs w:val="20"/>
        </w:rPr>
        <w:t xml:space="preserve">ayuntamientos de los </w:t>
      </w:r>
      <w:r w:rsidR="000B1073" w:rsidRPr="00A04A52">
        <w:rPr>
          <w:rFonts w:ascii="Lucida Sans Unicode" w:hAnsi="Lucida Sans Unicode" w:cs="Lucida Sans Unicode"/>
          <w:bCs/>
          <w:kern w:val="18"/>
          <w:sz w:val="20"/>
          <w:szCs w:val="20"/>
        </w:rPr>
        <w:t>municipios</w:t>
      </w:r>
      <w:r w:rsidR="00C43C76" w:rsidRPr="00A04A52">
        <w:rPr>
          <w:rFonts w:ascii="Lucida Sans Unicode" w:hAnsi="Lucida Sans Unicode" w:cs="Lucida Sans Unicode"/>
          <w:bCs/>
          <w:kern w:val="18"/>
          <w:sz w:val="20"/>
          <w:szCs w:val="20"/>
        </w:rPr>
        <w:t xml:space="preserve"> </w:t>
      </w:r>
      <w:r w:rsidR="001B1EE4" w:rsidRPr="00A04A52">
        <w:rPr>
          <w:rFonts w:ascii="Lucida Sans Unicode" w:hAnsi="Lucida Sans Unicode" w:cs="Lucida Sans Unicode"/>
          <w:bCs/>
          <w:kern w:val="18"/>
          <w:sz w:val="20"/>
          <w:szCs w:val="20"/>
        </w:rPr>
        <w:t xml:space="preserve">en </w:t>
      </w:r>
      <w:r w:rsidR="00C43C76" w:rsidRPr="00A04A52">
        <w:rPr>
          <w:rFonts w:ascii="Lucida Sans Unicode" w:hAnsi="Lucida Sans Unicode" w:cs="Lucida Sans Unicode"/>
          <w:bCs/>
          <w:kern w:val="18"/>
          <w:sz w:val="20"/>
          <w:szCs w:val="20"/>
        </w:rPr>
        <w:t xml:space="preserve">que </w:t>
      </w:r>
      <w:r w:rsidR="001B1EE4" w:rsidRPr="00A04A52">
        <w:rPr>
          <w:rFonts w:ascii="Lucida Sans Unicode" w:hAnsi="Lucida Sans Unicode" w:cs="Lucida Sans Unicode"/>
          <w:bCs/>
          <w:kern w:val="18"/>
          <w:sz w:val="20"/>
          <w:szCs w:val="20"/>
        </w:rPr>
        <w:t xml:space="preserve">se divide </w:t>
      </w:r>
      <w:r w:rsidR="00C43C76" w:rsidRPr="00A04A52">
        <w:rPr>
          <w:rFonts w:ascii="Lucida Sans Unicode" w:hAnsi="Lucida Sans Unicode" w:cs="Lucida Sans Unicode"/>
          <w:bCs/>
          <w:kern w:val="18"/>
          <w:sz w:val="20"/>
          <w:szCs w:val="20"/>
        </w:rPr>
        <w:t xml:space="preserve">el territorio estatal, de </w:t>
      </w:r>
      <w:r w:rsidR="006653DA" w:rsidRPr="00A04A52">
        <w:rPr>
          <w:rFonts w:ascii="Lucida Sans Unicode" w:hAnsi="Lucida Sans Unicode" w:cs="Lucida Sans Unicode"/>
          <w:bCs/>
          <w:kern w:val="18"/>
          <w:sz w:val="20"/>
          <w:szCs w:val="20"/>
        </w:rPr>
        <w:t xml:space="preserve">acuerdo </w:t>
      </w:r>
      <w:r w:rsidR="00C43C76" w:rsidRPr="00A04A52">
        <w:rPr>
          <w:rFonts w:ascii="Lucida Sans Unicode" w:hAnsi="Lucida Sans Unicode" w:cs="Lucida Sans Unicode"/>
          <w:bCs/>
          <w:kern w:val="18"/>
          <w:sz w:val="20"/>
          <w:szCs w:val="20"/>
        </w:rPr>
        <w:t>con el artículo 213, párrafo 1 del Código Electoral del Estado de Jalisco.</w:t>
      </w:r>
    </w:p>
    <w:p w14:paraId="2D67E7E5" w14:textId="77777777" w:rsidR="00C43C76" w:rsidRPr="00A04A52" w:rsidRDefault="00C43C76" w:rsidP="007E79D6">
      <w:pPr>
        <w:spacing w:after="0"/>
        <w:jc w:val="both"/>
        <w:rPr>
          <w:rFonts w:ascii="Lucida Sans Unicode" w:hAnsi="Lucida Sans Unicode" w:cs="Lucida Sans Unicode"/>
          <w:b/>
          <w:bCs/>
          <w:kern w:val="18"/>
          <w:sz w:val="20"/>
          <w:szCs w:val="20"/>
        </w:rPr>
      </w:pPr>
    </w:p>
    <w:p w14:paraId="1FC1FF63" w14:textId="77777777" w:rsidR="002747D9" w:rsidRPr="00A04A52" w:rsidRDefault="005D115F" w:rsidP="007E79D6">
      <w:pPr>
        <w:pStyle w:val="Textoindependiente"/>
        <w:spacing w:line="276" w:lineRule="auto"/>
        <w:rPr>
          <w:rFonts w:ascii="Lucida Sans Unicode" w:hAnsi="Lucida Sans Unicode" w:cs="Lucida Sans Unicode"/>
          <w:sz w:val="20"/>
          <w:szCs w:val="20"/>
        </w:rPr>
      </w:pPr>
      <w:r w:rsidRPr="00A04A52">
        <w:rPr>
          <w:rFonts w:ascii="Lucida Sans Unicode" w:hAnsi="Lucida Sans Unicode" w:cs="Lucida Sans Unicode"/>
          <w:b/>
          <w:bCs/>
          <w:kern w:val="18"/>
          <w:sz w:val="20"/>
          <w:szCs w:val="20"/>
        </w:rPr>
        <w:t>X</w:t>
      </w:r>
      <w:r w:rsidR="002757FD" w:rsidRPr="00A04A52">
        <w:rPr>
          <w:rFonts w:ascii="Lucida Sans Unicode" w:hAnsi="Lucida Sans Unicode" w:cs="Lucida Sans Unicode"/>
          <w:b/>
          <w:bCs/>
          <w:kern w:val="18"/>
          <w:sz w:val="20"/>
          <w:szCs w:val="20"/>
        </w:rPr>
        <w:t>I</w:t>
      </w:r>
      <w:r w:rsidR="006B4322" w:rsidRPr="00A04A52">
        <w:rPr>
          <w:rFonts w:ascii="Lucida Sans Unicode" w:hAnsi="Lucida Sans Unicode" w:cs="Lucida Sans Unicode"/>
          <w:b/>
          <w:bCs/>
          <w:kern w:val="18"/>
          <w:sz w:val="20"/>
          <w:szCs w:val="20"/>
        </w:rPr>
        <w:t xml:space="preserve">. </w:t>
      </w:r>
      <w:r w:rsidR="002324D8" w:rsidRPr="00A04A52">
        <w:rPr>
          <w:rFonts w:ascii="Lucida Sans Unicode" w:hAnsi="Lucida Sans Unicode" w:cs="Lucida Sans Unicode"/>
          <w:b/>
          <w:bCs/>
          <w:kern w:val="18"/>
          <w:sz w:val="20"/>
          <w:szCs w:val="20"/>
        </w:rPr>
        <w:t xml:space="preserve">DE LA PUBLICACIÓN </w:t>
      </w:r>
      <w:r w:rsidR="005719F5" w:rsidRPr="00A04A52">
        <w:rPr>
          <w:rFonts w:ascii="Lucida Sans Unicode" w:hAnsi="Lucida Sans Unicode" w:cs="Lucida Sans Unicode"/>
          <w:b/>
          <w:bCs/>
          <w:kern w:val="18"/>
          <w:sz w:val="20"/>
          <w:szCs w:val="20"/>
        </w:rPr>
        <w:t xml:space="preserve">Y DIFUSIÓN </w:t>
      </w:r>
      <w:r w:rsidR="002324D8" w:rsidRPr="00A04A52">
        <w:rPr>
          <w:rFonts w:ascii="Lucida Sans Unicode" w:hAnsi="Lucida Sans Unicode" w:cs="Lucida Sans Unicode"/>
          <w:b/>
          <w:bCs/>
          <w:kern w:val="18"/>
          <w:sz w:val="20"/>
          <w:szCs w:val="20"/>
        </w:rPr>
        <w:t xml:space="preserve">DE LA CONVOCATORIA. </w:t>
      </w:r>
      <w:r w:rsidR="002747D9" w:rsidRPr="00A04A52">
        <w:rPr>
          <w:rFonts w:ascii="Lucida Sans Unicode" w:hAnsi="Lucida Sans Unicode" w:cs="Lucida Sans Unicode"/>
          <w:sz w:val="20"/>
          <w:szCs w:val="20"/>
        </w:rPr>
        <w:t>La convocatoria que apruebe este Consejo General para la celebración de las elecciones de gubernatura del estado de Jalisco, diputaciones por los principios de mayoría relativa y de representación proporcional, y de munícipes, deberá ser publicada en el Periódico Oficial “El Estado de Jalisco”, y en por lo menos dos diarios de los de mayor circulación en el estado durante la primera semana de noviembre del año anterior al de los comicios, de conformidad con los artículos 213 y 214 del Código Electoral del Estado de Jalisco.</w:t>
      </w:r>
    </w:p>
    <w:p w14:paraId="28D25612" w14:textId="77777777" w:rsidR="00A128CC" w:rsidRPr="00A04A52" w:rsidRDefault="00A128CC" w:rsidP="007E79D6">
      <w:pPr>
        <w:pStyle w:val="Textoindependiente"/>
        <w:spacing w:line="276" w:lineRule="auto"/>
        <w:rPr>
          <w:rFonts w:ascii="Lucida Sans Unicode" w:hAnsi="Lucida Sans Unicode" w:cs="Lucida Sans Unicode"/>
          <w:sz w:val="20"/>
          <w:szCs w:val="20"/>
        </w:rPr>
      </w:pPr>
    </w:p>
    <w:p w14:paraId="4D443DDC" w14:textId="2B72B646" w:rsidR="00A128CC" w:rsidRPr="00A04A52" w:rsidRDefault="004D5FAB" w:rsidP="007E79D6">
      <w:pPr>
        <w:pStyle w:val="Textoindependiente"/>
        <w:spacing w:line="276" w:lineRule="auto"/>
        <w:rPr>
          <w:rFonts w:ascii="Lucida Sans Unicode" w:hAnsi="Lucida Sans Unicode" w:cs="Lucida Sans Unicode"/>
          <w:sz w:val="20"/>
          <w:szCs w:val="20"/>
        </w:rPr>
      </w:pPr>
      <w:r w:rsidRPr="00A04A52">
        <w:rPr>
          <w:rFonts w:ascii="Lucida Sans Unicode" w:hAnsi="Lucida Sans Unicode" w:cs="Lucida Sans Unicode"/>
          <w:sz w:val="20"/>
          <w:szCs w:val="20"/>
          <w:lang w:val="es-ES_tradnl"/>
        </w:rPr>
        <w:t>A</w:t>
      </w:r>
      <w:r w:rsidR="00B04D90" w:rsidRPr="00A04A52">
        <w:rPr>
          <w:rFonts w:ascii="Lucida Sans Unicode" w:hAnsi="Lucida Sans Unicode" w:cs="Lucida Sans Unicode"/>
          <w:sz w:val="20"/>
          <w:szCs w:val="20"/>
          <w:lang w:val="es-ES_tradnl"/>
        </w:rPr>
        <w:t>demás</w:t>
      </w:r>
      <w:r w:rsidRPr="00A04A52">
        <w:rPr>
          <w:rFonts w:ascii="Lucida Sans Unicode" w:hAnsi="Lucida Sans Unicode" w:cs="Lucida Sans Unicode"/>
          <w:sz w:val="20"/>
          <w:szCs w:val="20"/>
          <w:lang w:val="es-ES_tradnl"/>
        </w:rPr>
        <w:t>, deberá darse la más amplia difusión</w:t>
      </w:r>
      <w:r w:rsidR="00DA32B2" w:rsidRPr="00A04A52">
        <w:rPr>
          <w:rFonts w:ascii="Lucida Sans Unicode" w:hAnsi="Lucida Sans Unicode" w:cs="Lucida Sans Unicode"/>
          <w:sz w:val="20"/>
          <w:szCs w:val="20"/>
          <w:lang w:val="es-ES_tradnl"/>
        </w:rPr>
        <w:t>,</w:t>
      </w:r>
      <w:r w:rsidRPr="00A04A52">
        <w:rPr>
          <w:rFonts w:ascii="Lucida Sans Unicode" w:hAnsi="Lucida Sans Unicode" w:cs="Lucida Sans Unicode"/>
          <w:sz w:val="20"/>
          <w:szCs w:val="20"/>
          <w:lang w:val="es-ES_tradnl"/>
        </w:rPr>
        <w:t xml:space="preserve"> a través de los medios de información oficiales del Instituto</w:t>
      </w:r>
      <w:r w:rsidR="00134D7E" w:rsidRPr="00A04A52">
        <w:rPr>
          <w:rFonts w:ascii="Lucida Sans Unicode" w:hAnsi="Lucida Sans Unicode" w:cs="Lucida Sans Unicode"/>
          <w:sz w:val="20"/>
          <w:szCs w:val="20"/>
          <w:lang w:val="es-ES_tradnl"/>
        </w:rPr>
        <w:t>,</w:t>
      </w:r>
      <w:r w:rsidRPr="00A04A52">
        <w:rPr>
          <w:rFonts w:ascii="Lucida Sans Unicode" w:hAnsi="Lucida Sans Unicode" w:cs="Lucida Sans Unicode"/>
          <w:sz w:val="20"/>
          <w:szCs w:val="20"/>
          <w:lang w:val="es-ES_tradnl"/>
        </w:rPr>
        <w:t xml:space="preserve"> a la ciudadanía jalisciense radicada en el extranjero</w:t>
      </w:r>
      <w:r w:rsidR="00DA32B2" w:rsidRPr="00A04A52">
        <w:rPr>
          <w:rFonts w:ascii="Lucida Sans Unicode" w:hAnsi="Lucida Sans Unicode" w:cs="Lucida Sans Unicode"/>
          <w:sz w:val="20"/>
          <w:szCs w:val="20"/>
          <w:lang w:val="es-ES_tradnl"/>
        </w:rPr>
        <w:t xml:space="preserve"> y a los grupos en situación de vulnerabilidad</w:t>
      </w:r>
      <w:r w:rsidRPr="00A04A52">
        <w:rPr>
          <w:rFonts w:ascii="Lucida Sans Unicode" w:hAnsi="Lucida Sans Unicode" w:cs="Lucida Sans Unicode"/>
          <w:sz w:val="20"/>
          <w:szCs w:val="20"/>
          <w:lang w:val="es-ES_tradnl"/>
        </w:rPr>
        <w:t>.</w:t>
      </w:r>
    </w:p>
    <w:p w14:paraId="74BD8E27" w14:textId="77777777" w:rsidR="00A128CC" w:rsidRPr="00A04A52" w:rsidRDefault="00A128CC" w:rsidP="007E79D6">
      <w:pPr>
        <w:spacing w:after="0"/>
        <w:jc w:val="both"/>
        <w:rPr>
          <w:rFonts w:ascii="Lucida Sans Unicode" w:hAnsi="Lucida Sans Unicode" w:cs="Lucida Sans Unicode"/>
          <w:b/>
          <w:bCs/>
          <w:kern w:val="18"/>
          <w:sz w:val="20"/>
          <w:szCs w:val="20"/>
        </w:rPr>
      </w:pPr>
    </w:p>
    <w:p w14:paraId="26FBBC95" w14:textId="76068F8A" w:rsidR="00F63585" w:rsidRPr="00A04A52" w:rsidRDefault="005D115F" w:rsidP="007E79D6">
      <w:pPr>
        <w:spacing w:after="0"/>
        <w:jc w:val="both"/>
        <w:rPr>
          <w:rFonts w:ascii="Lucida Sans Unicode" w:hAnsi="Lucida Sans Unicode" w:cs="Lucida Sans Unicode"/>
          <w:bCs/>
          <w:kern w:val="18"/>
          <w:sz w:val="20"/>
          <w:szCs w:val="20"/>
        </w:rPr>
      </w:pPr>
      <w:r w:rsidRPr="00A04A52">
        <w:rPr>
          <w:rFonts w:ascii="Lucida Sans Unicode" w:hAnsi="Lucida Sans Unicode" w:cs="Lucida Sans Unicode"/>
          <w:b/>
          <w:bCs/>
          <w:kern w:val="18"/>
          <w:sz w:val="20"/>
          <w:szCs w:val="20"/>
        </w:rPr>
        <w:t>X</w:t>
      </w:r>
      <w:r w:rsidR="00D01F87" w:rsidRPr="00A04A52">
        <w:rPr>
          <w:rFonts w:ascii="Lucida Sans Unicode" w:hAnsi="Lucida Sans Unicode" w:cs="Lucida Sans Unicode"/>
          <w:b/>
          <w:bCs/>
          <w:kern w:val="18"/>
          <w:sz w:val="20"/>
          <w:szCs w:val="20"/>
        </w:rPr>
        <w:t>I</w:t>
      </w:r>
      <w:r w:rsidR="002757FD" w:rsidRPr="00A04A52">
        <w:rPr>
          <w:rFonts w:ascii="Lucida Sans Unicode" w:hAnsi="Lucida Sans Unicode" w:cs="Lucida Sans Unicode"/>
          <w:b/>
          <w:bCs/>
          <w:kern w:val="18"/>
          <w:sz w:val="20"/>
          <w:szCs w:val="20"/>
        </w:rPr>
        <w:t>I</w:t>
      </w:r>
      <w:r w:rsidR="002324D8" w:rsidRPr="00A04A52">
        <w:rPr>
          <w:rFonts w:ascii="Lucida Sans Unicode" w:hAnsi="Lucida Sans Unicode" w:cs="Lucida Sans Unicode"/>
          <w:b/>
          <w:bCs/>
          <w:kern w:val="18"/>
          <w:sz w:val="20"/>
          <w:szCs w:val="20"/>
        </w:rPr>
        <w:t xml:space="preserve">. </w:t>
      </w:r>
      <w:r w:rsidR="00087F2E" w:rsidRPr="00A04A52">
        <w:rPr>
          <w:rFonts w:ascii="Lucida Sans Unicode" w:hAnsi="Lucida Sans Unicode" w:cs="Lucida Sans Unicode"/>
          <w:b/>
          <w:bCs/>
          <w:kern w:val="18"/>
          <w:sz w:val="20"/>
          <w:szCs w:val="20"/>
        </w:rPr>
        <w:t xml:space="preserve">DE </w:t>
      </w:r>
      <w:r w:rsidR="009C7818" w:rsidRPr="00A04A52">
        <w:rPr>
          <w:rFonts w:ascii="Lucida Sans Unicode" w:hAnsi="Lucida Sans Unicode" w:cs="Lucida Sans Unicode"/>
          <w:b/>
          <w:bCs/>
          <w:kern w:val="18"/>
          <w:sz w:val="20"/>
          <w:szCs w:val="20"/>
        </w:rPr>
        <w:t>L</w:t>
      </w:r>
      <w:r w:rsidR="00087F2E" w:rsidRPr="00A04A52">
        <w:rPr>
          <w:rFonts w:ascii="Lucida Sans Unicode" w:hAnsi="Lucida Sans Unicode" w:cs="Lucida Sans Unicode"/>
          <w:b/>
          <w:bCs/>
          <w:kern w:val="18"/>
          <w:sz w:val="20"/>
          <w:szCs w:val="20"/>
        </w:rPr>
        <w:t>A PROPUESTA</w:t>
      </w:r>
      <w:r w:rsidR="00C43C76" w:rsidRPr="00A04A52">
        <w:rPr>
          <w:rFonts w:ascii="Lucida Sans Unicode" w:hAnsi="Lucida Sans Unicode" w:cs="Lucida Sans Unicode"/>
          <w:b/>
          <w:bCs/>
          <w:kern w:val="18"/>
          <w:sz w:val="20"/>
          <w:szCs w:val="20"/>
        </w:rPr>
        <w:t xml:space="preserve"> DEL TEXTO DE LA CONVOCATORIA.</w:t>
      </w:r>
      <w:r w:rsidR="00C43C76" w:rsidRPr="00A04A52">
        <w:rPr>
          <w:rFonts w:ascii="Lucida Sans Unicode" w:hAnsi="Lucida Sans Unicode" w:cs="Lucida Sans Unicode"/>
          <w:kern w:val="18"/>
          <w:sz w:val="20"/>
          <w:szCs w:val="20"/>
        </w:rPr>
        <w:t xml:space="preserve"> </w:t>
      </w:r>
      <w:r w:rsidR="00EF438B" w:rsidRPr="00A04A52">
        <w:rPr>
          <w:rFonts w:ascii="Lucida Sans Unicode" w:hAnsi="Lucida Sans Unicode" w:cs="Lucida Sans Unicode"/>
          <w:kern w:val="18"/>
          <w:sz w:val="20"/>
          <w:szCs w:val="20"/>
        </w:rPr>
        <w:t>Toda vez que,</w:t>
      </w:r>
      <w:r w:rsidR="00C43C76" w:rsidRPr="00A04A52">
        <w:rPr>
          <w:rFonts w:ascii="Lucida Sans Unicode" w:hAnsi="Lucida Sans Unicode" w:cs="Lucida Sans Unicode"/>
          <w:bCs/>
          <w:kern w:val="18"/>
          <w:sz w:val="20"/>
          <w:szCs w:val="20"/>
        </w:rPr>
        <w:t xml:space="preserve"> </w:t>
      </w:r>
      <w:r w:rsidR="00B35B47" w:rsidRPr="00A04A52">
        <w:rPr>
          <w:rFonts w:ascii="Lucida Sans Unicode" w:hAnsi="Lucida Sans Unicode" w:cs="Lucida Sans Unicode"/>
          <w:bCs/>
          <w:kern w:val="18"/>
          <w:sz w:val="20"/>
          <w:szCs w:val="20"/>
        </w:rPr>
        <w:t xml:space="preserve">la </w:t>
      </w:r>
      <w:r w:rsidR="00F325D4" w:rsidRPr="00A04A52">
        <w:rPr>
          <w:rFonts w:ascii="Lucida Sans Unicode" w:hAnsi="Lucida Sans Unicode" w:cs="Lucida Sans Unicode"/>
          <w:bCs/>
          <w:kern w:val="18"/>
          <w:sz w:val="20"/>
          <w:szCs w:val="20"/>
        </w:rPr>
        <w:t>C</w:t>
      </w:r>
      <w:r w:rsidR="00B35B47" w:rsidRPr="00A04A52">
        <w:rPr>
          <w:rFonts w:ascii="Lucida Sans Unicode" w:hAnsi="Lucida Sans Unicode" w:cs="Lucida Sans Unicode"/>
          <w:bCs/>
          <w:kern w:val="18"/>
          <w:sz w:val="20"/>
          <w:szCs w:val="20"/>
        </w:rPr>
        <w:t xml:space="preserve">onsejera </w:t>
      </w:r>
      <w:r w:rsidR="00F325D4" w:rsidRPr="00A04A52">
        <w:rPr>
          <w:rFonts w:ascii="Lucida Sans Unicode" w:hAnsi="Lucida Sans Unicode" w:cs="Lucida Sans Unicode"/>
          <w:bCs/>
          <w:kern w:val="18"/>
          <w:sz w:val="20"/>
          <w:szCs w:val="20"/>
        </w:rPr>
        <w:t>P</w:t>
      </w:r>
      <w:r w:rsidR="00B35B47" w:rsidRPr="00A04A52">
        <w:rPr>
          <w:rFonts w:ascii="Lucida Sans Unicode" w:hAnsi="Lucida Sans Unicode" w:cs="Lucida Sans Unicode"/>
          <w:bCs/>
          <w:kern w:val="18"/>
          <w:sz w:val="20"/>
          <w:szCs w:val="20"/>
        </w:rPr>
        <w:t>residenta</w:t>
      </w:r>
      <w:r w:rsidR="00977E76" w:rsidRPr="00A04A52">
        <w:rPr>
          <w:rFonts w:ascii="Lucida Sans Unicode" w:hAnsi="Lucida Sans Unicode" w:cs="Lucida Sans Unicode"/>
          <w:bCs/>
          <w:kern w:val="18"/>
          <w:sz w:val="20"/>
          <w:szCs w:val="20"/>
        </w:rPr>
        <w:t xml:space="preserve"> </w:t>
      </w:r>
      <w:r w:rsidR="009A5B3A" w:rsidRPr="00A04A52">
        <w:rPr>
          <w:rFonts w:ascii="Lucida Sans Unicode" w:hAnsi="Lucida Sans Unicode" w:cs="Lucida Sans Unicode"/>
          <w:bCs/>
          <w:kern w:val="18"/>
          <w:sz w:val="20"/>
          <w:szCs w:val="20"/>
        </w:rPr>
        <w:t>de este I</w:t>
      </w:r>
      <w:r w:rsidR="00C43C76" w:rsidRPr="00A04A52">
        <w:rPr>
          <w:rFonts w:ascii="Lucida Sans Unicode" w:hAnsi="Lucida Sans Unicode" w:cs="Lucida Sans Unicode"/>
          <w:bCs/>
          <w:kern w:val="18"/>
          <w:sz w:val="20"/>
          <w:szCs w:val="20"/>
        </w:rPr>
        <w:t xml:space="preserve">nstituto </w:t>
      </w:r>
      <w:r w:rsidR="00087F2E" w:rsidRPr="00A04A52">
        <w:rPr>
          <w:rFonts w:ascii="Lucida Sans Unicode" w:hAnsi="Lucida Sans Unicode" w:cs="Lucida Sans Unicode"/>
          <w:bCs/>
          <w:kern w:val="18"/>
          <w:sz w:val="20"/>
          <w:szCs w:val="20"/>
        </w:rPr>
        <w:t>cuenta con la atribución</w:t>
      </w:r>
      <w:r w:rsidR="002324D8" w:rsidRPr="00A04A52">
        <w:rPr>
          <w:rFonts w:ascii="Lucida Sans Unicode" w:hAnsi="Lucida Sans Unicode" w:cs="Lucida Sans Unicode"/>
          <w:bCs/>
          <w:kern w:val="18"/>
          <w:sz w:val="20"/>
          <w:szCs w:val="20"/>
        </w:rPr>
        <w:t xml:space="preserve"> </w:t>
      </w:r>
      <w:r w:rsidR="00087F2E" w:rsidRPr="00A04A52">
        <w:rPr>
          <w:rFonts w:ascii="Lucida Sans Unicode" w:hAnsi="Lucida Sans Unicode" w:cs="Lucida Sans Unicode"/>
          <w:bCs/>
          <w:kern w:val="18"/>
          <w:sz w:val="20"/>
          <w:szCs w:val="20"/>
        </w:rPr>
        <w:t>l</w:t>
      </w:r>
      <w:r w:rsidR="002324D8" w:rsidRPr="00A04A52">
        <w:rPr>
          <w:rFonts w:ascii="Lucida Sans Unicode" w:hAnsi="Lucida Sans Unicode" w:cs="Lucida Sans Unicode"/>
          <w:bCs/>
          <w:kern w:val="18"/>
          <w:sz w:val="20"/>
          <w:szCs w:val="20"/>
        </w:rPr>
        <w:t xml:space="preserve">egal </w:t>
      </w:r>
      <w:r w:rsidR="00087F2E" w:rsidRPr="00A04A52">
        <w:rPr>
          <w:rFonts w:ascii="Lucida Sans Unicode" w:hAnsi="Lucida Sans Unicode" w:cs="Lucida Sans Unicode"/>
          <w:bCs/>
          <w:kern w:val="18"/>
          <w:sz w:val="20"/>
          <w:szCs w:val="20"/>
        </w:rPr>
        <w:t>para presentar la propuesta del texto de la convocatoria</w:t>
      </w:r>
      <w:r w:rsidR="006E2DEC" w:rsidRPr="00A04A52">
        <w:rPr>
          <w:rFonts w:ascii="Lucida Sans Unicode" w:hAnsi="Lucida Sans Unicode" w:cs="Lucida Sans Unicode"/>
          <w:bCs/>
          <w:kern w:val="18"/>
          <w:sz w:val="20"/>
          <w:szCs w:val="20"/>
        </w:rPr>
        <w:t>, cuya fi</w:t>
      </w:r>
      <w:r w:rsidR="00D67C3C" w:rsidRPr="00A04A52">
        <w:rPr>
          <w:rFonts w:ascii="Lucida Sans Unicode" w:hAnsi="Lucida Sans Unicode" w:cs="Lucida Sans Unicode"/>
          <w:bCs/>
          <w:kern w:val="18"/>
          <w:sz w:val="20"/>
          <w:szCs w:val="20"/>
        </w:rPr>
        <w:t xml:space="preserve">nalidad es la de invitar a los </w:t>
      </w:r>
      <w:r w:rsidR="000511C3" w:rsidRPr="00A04A52">
        <w:rPr>
          <w:rFonts w:ascii="Lucida Sans Unicode" w:hAnsi="Lucida Sans Unicode" w:cs="Lucida Sans Unicode"/>
          <w:bCs/>
          <w:kern w:val="18"/>
          <w:sz w:val="20"/>
          <w:szCs w:val="20"/>
        </w:rPr>
        <w:t xml:space="preserve">partidos políticos y agrupaciones políticas </w:t>
      </w:r>
      <w:r w:rsidR="006E2DEC" w:rsidRPr="00A04A52">
        <w:rPr>
          <w:rFonts w:ascii="Lucida Sans Unicode" w:hAnsi="Lucida Sans Unicode" w:cs="Lucida Sans Unicode"/>
          <w:bCs/>
          <w:kern w:val="18"/>
          <w:sz w:val="20"/>
          <w:szCs w:val="20"/>
        </w:rPr>
        <w:t xml:space="preserve">debidamente acreditados </w:t>
      </w:r>
      <w:r w:rsidR="00C4596E" w:rsidRPr="00A04A52">
        <w:rPr>
          <w:rFonts w:ascii="Lucida Sans Unicode" w:hAnsi="Lucida Sans Unicode" w:cs="Lucida Sans Unicode"/>
          <w:bCs/>
          <w:kern w:val="18"/>
          <w:sz w:val="20"/>
          <w:szCs w:val="20"/>
        </w:rPr>
        <w:t xml:space="preserve">o registrados </w:t>
      </w:r>
      <w:r w:rsidR="006E2DEC" w:rsidRPr="00A04A52">
        <w:rPr>
          <w:rFonts w:ascii="Lucida Sans Unicode" w:hAnsi="Lucida Sans Unicode" w:cs="Lucida Sans Unicode"/>
          <w:bCs/>
          <w:kern w:val="18"/>
          <w:sz w:val="20"/>
          <w:szCs w:val="20"/>
        </w:rPr>
        <w:t xml:space="preserve">ante este organismo electoral, así como a </w:t>
      </w:r>
      <w:r w:rsidR="00930B4E" w:rsidRPr="00A04A52">
        <w:rPr>
          <w:rFonts w:ascii="Lucida Sans Unicode" w:hAnsi="Lucida Sans Unicode" w:cs="Lucida Sans Unicode"/>
          <w:bCs/>
          <w:kern w:val="18"/>
          <w:sz w:val="20"/>
          <w:szCs w:val="20"/>
        </w:rPr>
        <w:t xml:space="preserve">la </w:t>
      </w:r>
      <w:r w:rsidR="00D06833" w:rsidRPr="00A04A52">
        <w:rPr>
          <w:rFonts w:ascii="Lucida Sans Unicode" w:hAnsi="Lucida Sans Unicode" w:cs="Lucida Sans Unicode"/>
          <w:bCs/>
          <w:kern w:val="18"/>
          <w:sz w:val="20"/>
          <w:szCs w:val="20"/>
        </w:rPr>
        <w:t>ciudadanía</w:t>
      </w:r>
      <w:r w:rsidR="006E2DEC" w:rsidRPr="00A04A52">
        <w:rPr>
          <w:rFonts w:ascii="Lucida Sans Unicode" w:hAnsi="Lucida Sans Unicode" w:cs="Lucida Sans Unicode"/>
          <w:bCs/>
          <w:kern w:val="18"/>
          <w:sz w:val="20"/>
          <w:szCs w:val="20"/>
        </w:rPr>
        <w:t xml:space="preserve"> jalisciense interesad</w:t>
      </w:r>
      <w:r w:rsidR="00D06833" w:rsidRPr="00A04A52">
        <w:rPr>
          <w:rFonts w:ascii="Lucida Sans Unicode" w:hAnsi="Lucida Sans Unicode" w:cs="Lucida Sans Unicode"/>
          <w:bCs/>
          <w:kern w:val="18"/>
          <w:sz w:val="20"/>
          <w:szCs w:val="20"/>
        </w:rPr>
        <w:t>a</w:t>
      </w:r>
      <w:r w:rsidR="006E2DEC" w:rsidRPr="00A04A52">
        <w:rPr>
          <w:rFonts w:ascii="Lucida Sans Unicode" w:hAnsi="Lucida Sans Unicode" w:cs="Lucida Sans Unicode"/>
          <w:bCs/>
          <w:kern w:val="18"/>
          <w:sz w:val="20"/>
          <w:szCs w:val="20"/>
        </w:rPr>
        <w:t xml:space="preserve"> en participar en la jornada electoral de las elecciones constitucionales que habrán de celebrarse el </w:t>
      </w:r>
      <w:r w:rsidR="00157C48" w:rsidRPr="00A04A52">
        <w:rPr>
          <w:rFonts w:ascii="Lucida Sans Unicode" w:hAnsi="Lucida Sans Unicode" w:cs="Lucida Sans Unicode"/>
          <w:bCs/>
          <w:kern w:val="18"/>
          <w:sz w:val="20"/>
          <w:szCs w:val="20"/>
        </w:rPr>
        <w:t>dos</w:t>
      </w:r>
      <w:r w:rsidR="00977E76" w:rsidRPr="00A04A52">
        <w:rPr>
          <w:rFonts w:ascii="Lucida Sans Unicode" w:hAnsi="Lucida Sans Unicode" w:cs="Lucida Sans Unicode"/>
          <w:bCs/>
          <w:kern w:val="18"/>
          <w:sz w:val="20"/>
          <w:szCs w:val="20"/>
        </w:rPr>
        <w:t xml:space="preserve"> de junio</w:t>
      </w:r>
      <w:r w:rsidR="006E2DEC" w:rsidRPr="00A04A52">
        <w:rPr>
          <w:rFonts w:ascii="Lucida Sans Unicode" w:hAnsi="Lucida Sans Unicode" w:cs="Lucida Sans Unicode"/>
          <w:bCs/>
          <w:kern w:val="18"/>
          <w:sz w:val="20"/>
          <w:szCs w:val="20"/>
        </w:rPr>
        <w:t xml:space="preserve"> del año dos mil </w:t>
      </w:r>
      <w:r w:rsidR="000B1073" w:rsidRPr="00A04A52">
        <w:rPr>
          <w:rFonts w:ascii="Lucida Sans Unicode" w:hAnsi="Lucida Sans Unicode" w:cs="Lucida Sans Unicode"/>
          <w:bCs/>
          <w:kern w:val="18"/>
          <w:sz w:val="20"/>
          <w:szCs w:val="20"/>
        </w:rPr>
        <w:t>veinti</w:t>
      </w:r>
      <w:r w:rsidR="00157C48" w:rsidRPr="00A04A52">
        <w:rPr>
          <w:rFonts w:ascii="Lucida Sans Unicode" w:hAnsi="Lucida Sans Unicode" w:cs="Lucida Sans Unicode"/>
          <w:bCs/>
          <w:kern w:val="18"/>
          <w:sz w:val="20"/>
          <w:szCs w:val="20"/>
        </w:rPr>
        <w:t>cuatro</w:t>
      </w:r>
      <w:r w:rsidR="006E2DEC" w:rsidRPr="00A04A52">
        <w:rPr>
          <w:rFonts w:ascii="Lucida Sans Unicode" w:hAnsi="Lucida Sans Unicode" w:cs="Lucida Sans Unicode"/>
          <w:bCs/>
          <w:kern w:val="18"/>
          <w:sz w:val="20"/>
          <w:szCs w:val="20"/>
        </w:rPr>
        <w:t xml:space="preserve"> </w:t>
      </w:r>
      <w:r w:rsidR="00087F2E" w:rsidRPr="00A04A52">
        <w:rPr>
          <w:rFonts w:ascii="Lucida Sans Unicode" w:hAnsi="Lucida Sans Unicode" w:cs="Lucida Sans Unicode"/>
          <w:bCs/>
          <w:kern w:val="18"/>
          <w:sz w:val="20"/>
          <w:szCs w:val="20"/>
        </w:rPr>
        <w:t xml:space="preserve">en </w:t>
      </w:r>
      <w:r w:rsidR="00C23382" w:rsidRPr="00A04A52">
        <w:rPr>
          <w:rFonts w:ascii="Lucida Sans Unicode" w:hAnsi="Lucida Sans Unicode" w:cs="Lucida Sans Unicode"/>
          <w:bCs/>
          <w:kern w:val="18"/>
          <w:sz w:val="20"/>
          <w:szCs w:val="20"/>
        </w:rPr>
        <w:t xml:space="preserve">el </w:t>
      </w:r>
      <w:r w:rsidR="00977E76" w:rsidRPr="00A04A52">
        <w:rPr>
          <w:rFonts w:ascii="Lucida Sans Unicode" w:hAnsi="Lucida Sans Unicode" w:cs="Lucida Sans Unicode"/>
          <w:bCs/>
          <w:kern w:val="18"/>
          <w:sz w:val="20"/>
          <w:szCs w:val="20"/>
        </w:rPr>
        <w:t>e</w:t>
      </w:r>
      <w:r w:rsidR="00C23382" w:rsidRPr="00A04A52">
        <w:rPr>
          <w:rFonts w:ascii="Lucida Sans Unicode" w:hAnsi="Lucida Sans Unicode" w:cs="Lucida Sans Unicode"/>
          <w:bCs/>
          <w:kern w:val="18"/>
          <w:sz w:val="20"/>
          <w:szCs w:val="20"/>
        </w:rPr>
        <w:t>stado de Jalisco</w:t>
      </w:r>
      <w:r w:rsidR="00087F2E" w:rsidRPr="00A04A52">
        <w:rPr>
          <w:rFonts w:ascii="Lucida Sans Unicode" w:hAnsi="Lucida Sans Unicode" w:cs="Lucida Sans Unicode"/>
          <w:bCs/>
          <w:kern w:val="18"/>
          <w:sz w:val="20"/>
          <w:szCs w:val="20"/>
        </w:rPr>
        <w:t xml:space="preserve">, </w:t>
      </w:r>
      <w:r w:rsidR="006E2DEC" w:rsidRPr="00A04A52">
        <w:rPr>
          <w:rFonts w:ascii="Lucida Sans Unicode" w:hAnsi="Lucida Sans Unicode" w:cs="Lucida Sans Unicode"/>
          <w:bCs/>
          <w:kern w:val="18"/>
          <w:sz w:val="20"/>
          <w:szCs w:val="20"/>
        </w:rPr>
        <w:t>con motivo del</w:t>
      </w:r>
      <w:r w:rsidR="00087F2E" w:rsidRPr="00A04A52">
        <w:rPr>
          <w:rFonts w:ascii="Lucida Sans Unicode" w:hAnsi="Lucida Sans Unicode" w:cs="Lucida Sans Unicode"/>
          <w:bCs/>
          <w:kern w:val="18"/>
          <w:sz w:val="20"/>
          <w:szCs w:val="20"/>
        </w:rPr>
        <w:t xml:space="preserve"> Proceso Electoral </w:t>
      </w:r>
      <w:r w:rsidR="00157C48" w:rsidRPr="00A04A52">
        <w:rPr>
          <w:rFonts w:ascii="Lucida Sans Unicode" w:hAnsi="Lucida Sans Unicode" w:cs="Lucida Sans Unicode"/>
          <w:bCs/>
          <w:kern w:val="18"/>
          <w:sz w:val="20"/>
          <w:szCs w:val="20"/>
        </w:rPr>
        <w:t xml:space="preserve">Local </w:t>
      </w:r>
      <w:r w:rsidR="00087F2E" w:rsidRPr="00A04A52">
        <w:rPr>
          <w:rFonts w:ascii="Lucida Sans Unicode" w:hAnsi="Lucida Sans Unicode" w:cs="Lucida Sans Unicode"/>
          <w:bCs/>
          <w:kern w:val="18"/>
          <w:sz w:val="20"/>
          <w:szCs w:val="20"/>
        </w:rPr>
        <w:t xml:space="preserve">Concurrente </w:t>
      </w:r>
      <w:r w:rsidR="005C28F3" w:rsidRPr="00A04A52">
        <w:rPr>
          <w:rFonts w:ascii="Lucida Sans Unicode" w:hAnsi="Lucida Sans Unicode" w:cs="Lucida Sans Unicode"/>
          <w:bCs/>
          <w:kern w:val="18"/>
          <w:sz w:val="20"/>
          <w:szCs w:val="20"/>
        </w:rPr>
        <w:t>202</w:t>
      </w:r>
      <w:r w:rsidR="00157C48" w:rsidRPr="00A04A52">
        <w:rPr>
          <w:rFonts w:ascii="Lucida Sans Unicode" w:hAnsi="Lucida Sans Unicode" w:cs="Lucida Sans Unicode"/>
          <w:bCs/>
          <w:kern w:val="18"/>
          <w:sz w:val="20"/>
          <w:szCs w:val="20"/>
        </w:rPr>
        <w:t>3</w:t>
      </w:r>
      <w:r w:rsidR="005C28F3" w:rsidRPr="00A04A52">
        <w:rPr>
          <w:rFonts w:ascii="Lucida Sans Unicode" w:hAnsi="Lucida Sans Unicode" w:cs="Lucida Sans Unicode"/>
          <w:bCs/>
          <w:kern w:val="18"/>
          <w:sz w:val="20"/>
          <w:szCs w:val="20"/>
        </w:rPr>
        <w:t>-202</w:t>
      </w:r>
      <w:r w:rsidR="00157C48" w:rsidRPr="00A04A52">
        <w:rPr>
          <w:rFonts w:ascii="Lucida Sans Unicode" w:hAnsi="Lucida Sans Unicode" w:cs="Lucida Sans Unicode"/>
          <w:bCs/>
          <w:kern w:val="18"/>
          <w:sz w:val="20"/>
          <w:szCs w:val="20"/>
        </w:rPr>
        <w:t>4</w:t>
      </w:r>
      <w:r w:rsidR="00C4596E" w:rsidRPr="00A04A52">
        <w:rPr>
          <w:rFonts w:ascii="Lucida Sans Unicode" w:hAnsi="Lucida Sans Unicode" w:cs="Lucida Sans Unicode"/>
          <w:bCs/>
          <w:kern w:val="18"/>
          <w:sz w:val="20"/>
          <w:szCs w:val="20"/>
        </w:rPr>
        <w:t xml:space="preserve">; es que </w:t>
      </w:r>
      <w:r w:rsidR="00087F2E" w:rsidRPr="00A04A52">
        <w:rPr>
          <w:rFonts w:ascii="Lucida Sans Unicode" w:hAnsi="Lucida Sans Unicode" w:cs="Lucida Sans Unicode"/>
          <w:bCs/>
          <w:kern w:val="18"/>
          <w:sz w:val="20"/>
          <w:szCs w:val="20"/>
        </w:rPr>
        <w:t xml:space="preserve">se </w:t>
      </w:r>
      <w:r w:rsidR="002324D8" w:rsidRPr="00A04A52">
        <w:rPr>
          <w:rFonts w:ascii="Lucida Sans Unicode" w:hAnsi="Lucida Sans Unicode" w:cs="Lucida Sans Unicode"/>
          <w:bCs/>
          <w:kern w:val="18"/>
          <w:sz w:val="20"/>
          <w:szCs w:val="20"/>
        </w:rPr>
        <w:t xml:space="preserve">somete </w:t>
      </w:r>
      <w:r w:rsidR="00C4596E" w:rsidRPr="00A04A52">
        <w:rPr>
          <w:rFonts w:ascii="Lucida Sans Unicode" w:hAnsi="Lucida Sans Unicode" w:cs="Lucida Sans Unicode"/>
          <w:bCs/>
          <w:kern w:val="18"/>
          <w:sz w:val="20"/>
          <w:szCs w:val="20"/>
        </w:rPr>
        <w:t xml:space="preserve">la propuesta de convocatoria </w:t>
      </w:r>
      <w:r w:rsidR="002324D8" w:rsidRPr="00A04A52">
        <w:rPr>
          <w:rFonts w:ascii="Lucida Sans Unicode" w:hAnsi="Lucida Sans Unicode" w:cs="Lucida Sans Unicode"/>
          <w:bCs/>
          <w:kern w:val="18"/>
          <w:sz w:val="20"/>
          <w:szCs w:val="20"/>
        </w:rPr>
        <w:t xml:space="preserve">a la consideración de este Consejo General para su análisis, discusión y en su caso aprobación, en términos del </w:t>
      </w:r>
      <w:r w:rsidR="00E65375" w:rsidRPr="00A04A52">
        <w:rPr>
          <w:rFonts w:ascii="Lucida Sans Unicode" w:hAnsi="Lucida Sans Unicode" w:cs="Lucida Sans Unicode"/>
          <w:b/>
          <w:bCs/>
          <w:kern w:val="18"/>
          <w:sz w:val="20"/>
          <w:szCs w:val="20"/>
        </w:rPr>
        <w:t>anexo</w:t>
      </w:r>
      <w:r w:rsidR="002324D8" w:rsidRPr="00A04A52">
        <w:rPr>
          <w:rFonts w:ascii="Lucida Sans Unicode" w:hAnsi="Lucida Sans Unicode" w:cs="Lucida Sans Unicode"/>
          <w:b/>
          <w:bCs/>
          <w:kern w:val="18"/>
          <w:sz w:val="20"/>
          <w:szCs w:val="20"/>
        </w:rPr>
        <w:t xml:space="preserve"> </w:t>
      </w:r>
      <w:r w:rsidR="002324D8" w:rsidRPr="00A04A52">
        <w:rPr>
          <w:rFonts w:ascii="Lucida Sans Unicode" w:hAnsi="Lucida Sans Unicode" w:cs="Lucida Sans Unicode"/>
          <w:bCs/>
          <w:kern w:val="18"/>
          <w:sz w:val="20"/>
          <w:szCs w:val="20"/>
        </w:rPr>
        <w:t>que se acompaña al presente acuerdo, el cual forma part</w:t>
      </w:r>
      <w:r w:rsidR="00087F2E" w:rsidRPr="00A04A52">
        <w:rPr>
          <w:rFonts w:ascii="Lucida Sans Unicode" w:hAnsi="Lucida Sans Unicode" w:cs="Lucida Sans Unicode"/>
          <w:bCs/>
          <w:kern w:val="18"/>
          <w:sz w:val="20"/>
          <w:szCs w:val="20"/>
        </w:rPr>
        <w:t xml:space="preserve">e integral del </w:t>
      </w:r>
      <w:r w:rsidR="00385625" w:rsidRPr="00A04A52">
        <w:rPr>
          <w:rFonts w:ascii="Lucida Sans Unicode" w:hAnsi="Lucida Sans Unicode" w:cs="Lucida Sans Unicode"/>
          <w:bCs/>
          <w:kern w:val="18"/>
          <w:sz w:val="20"/>
          <w:szCs w:val="20"/>
        </w:rPr>
        <w:t>mismo</w:t>
      </w:r>
      <w:r w:rsidR="006E2DEC" w:rsidRPr="00A04A52">
        <w:rPr>
          <w:rFonts w:ascii="Lucida Sans Unicode" w:hAnsi="Lucida Sans Unicode" w:cs="Lucida Sans Unicode"/>
          <w:bCs/>
          <w:kern w:val="18"/>
          <w:sz w:val="20"/>
          <w:szCs w:val="20"/>
        </w:rPr>
        <w:t>.</w:t>
      </w:r>
    </w:p>
    <w:p w14:paraId="227E6810" w14:textId="77777777" w:rsidR="0018464E" w:rsidRPr="00A04A52" w:rsidRDefault="0018464E" w:rsidP="007E79D6">
      <w:pPr>
        <w:spacing w:after="0"/>
        <w:jc w:val="both"/>
        <w:rPr>
          <w:rFonts w:ascii="Lucida Sans Unicode" w:hAnsi="Lucida Sans Unicode" w:cs="Lucida Sans Unicode"/>
          <w:kern w:val="2"/>
          <w:sz w:val="20"/>
          <w:szCs w:val="20"/>
          <w:lang w:eastAsia="ar-SA"/>
        </w:rPr>
      </w:pPr>
    </w:p>
    <w:p w14:paraId="42B0BED9" w14:textId="77777777" w:rsidR="00DA216C" w:rsidRPr="00A04A52" w:rsidRDefault="005D115F" w:rsidP="00DA216C">
      <w:pPr>
        <w:pStyle w:val="Sinespaciado"/>
        <w:jc w:val="both"/>
        <w:rPr>
          <w:rFonts w:ascii="Lucida Sans Unicode" w:eastAsiaTheme="minorHAnsi" w:hAnsi="Lucida Sans Unicode" w:cs="Lucida Sans Unicode"/>
          <w:bCs/>
          <w:sz w:val="20"/>
          <w:szCs w:val="20"/>
          <w:lang w:eastAsia="en-US"/>
        </w:rPr>
      </w:pPr>
      <w:r w:rsidRPr="00A04A52">
        <w:rPr>
          <w:rFonts w:ascii="Lucida Sans Unicode" w:eastAsiaTheme="minorHAnsi" w:hAnsi="Lucida Sans Unicode" w:cs="Lucida Sans Unicode"/>
          <w:b/>
          <w:sz w:val="20"/>
          <w:szCs w:val="20"/>
          <w:lang w:eastAsia="en-US"/>
        </w:rPr>
        <w:t>XI</w:t>
      </w:r>
      <w:r w:rsidR="00500E90" w:rsidRPr="00A04A52">
        <w:rPr>
          <w:rFonts w:ascii="Lucida Sans Unicode" w:eastAsiaTheme="minorHAnsi" w:hAnsi="Lucida Sans Unicode" w:cs="Lucida Sans Unicode"/>
          <w:b/>
          <w:sz w:val="20"/>
          <w:szCs w:val="20"/>
          <w:lang w:eastAsia="en-US"/>
        </w:rPr>
        <w:t>II</w:t>
      </w:r>
      <w:r w:rsidR="0024677A" w:rsidRPr="00A04A52">
        <w:rPr>
          <w:rFonts w:ascii="Lucida Sans Unicode" w:eastAsiaTheme="minorHAnsi" w:hAnsi="Lucida Sans Unicode" w:cs="Lucida Sans Unicode"/>
          <w:b/>
          <w:sz w:val="20"/>
          <w:szCs w:val="20"/>
          <w:lang w:eastAsia="en-US"/>
        </w:rPr>
        <w:t>. DE LA NOTIFICACIÓN DEL ACUERDO Y SU PUBLICACIÓN</w:t>
      </w:r>
      <w:r w:rsidR="0024677A" w:rsidRPr="00A04A52">
        <w:rPr>
          <w:rFonts w:ascii="Lucida Sans Unicode" w:eastAsiaTheme="minorHAnsi" w:hAnsi="Lucida Sans Unicode" w:cs="Lucida Sans Unicode"/>
          <w:bCs/>
          <w:sz w:val="20"/>
          <w:szCs w:val="20"/>
          <w:lang w:eastAsia="en-US"/>
        </w:rPr>
        <w:t xml:space="preserve">. </w:t>
      </w:r>
      <w:r w:rsidR="00DA216C" w:rsidRPr="00A04A52">
        <w:rPr>
          <w:rFonts w:ascii="Lucida Sans Unicode" w:eastAsiaTheme="minorHAnsi" w:hAnsi="Lucida Sans Unicode" w:cs="Lucida Sans Unicode"/>
          <w:bCs/>
          <w:sz w:val="20"/>
          <w:szCs w:val="20"/>
          <w:lang w:eastAsia="en-US"/>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119658D6" w14:textId="77777777" w:rsidR="00DA216C" w:rsidRPr="00A04A52" w:rsidRDefault="00DA216C" w:rsidP="00DA216C">
      <w:pPr>
        <w:pStyle w:val="Sinespaciado"/>
        <w:jc w:val="both"/>
        <w:rPr>
          <w:rFonts w:ascii="Lucida Sans Unicode" w:eastAsiaTheme="minorHAnsi" w:hAnsi="Lucida Sans Unicode" w:cs="Lucida Sans Unicode"/>
          <w:bCs/>
          <w:sz w:val="20"/>
          <w:szCs w:val="20"/>
          <w:lang w:eastAsia="en-US"/>
        </w:rPr>
      </w:pPr>
    </w:p>
    <w:p w14:paraId="36A190B2" w14:textId="4FDAC097" w:rsidR="0024677A" w:rsidRPr="00A04A52" w:rsidRDefault="00DA216C" w:rsidP="00DA216C">
      <w:pPr>
        <w:pStyle w:val="Sinespaciado"/>
        <w:spacing w:line="276" w:lineRule="auto"/>
        <w:jc w:val="both"/>
        <w:rPr>
          <w:rFonts w:ascii="Lucida Sans Unicode" w:eastAsiaTheme="minorHAnsi" w:hAnsi="Lucida Sans Unicode" w:cs="Lucida Sans Unicode"/>
          <w:bCs/>
          <w:sz w:val="20"/>
          <w:szCs w:val="20"/>
          <w:lang w:eastAsia="en-US"/>
        </w:rPr>
      </w:pPr>
      <w:r w:rsidRPr="00A04A52">
        <w:rPr>
          <w:rFonts w:ascii="Lucida Sans Unicode" w:eastAsiaTheme="minorHAnsi" w:hAnsi="Lucida Sans Unicode" w:cs="Lucida Sans Unicode"/>
          <w:bCs/>
          <w:sz w:val="20"/>
          <w:szCs w:val="20"/>
          <w:lang w:eastAsia="en-US"/>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C384AFD" w14:textId="77777777" w:rsidR="0024677A" w:rsidRPr="00A04A52" w:rsidRDefault="0024677A" w:rsidP="007E79D6">
      <w:pPr>
        <w:spacing w:after="0"/>
        <w:jc w:val="both"/>
        <w:rPr>
          <w:rFonts w:ascii="Lucida Sans Unicode" w:hAnsi="Lucida Sans Unicode" w:cs="Lucida Sans Unicode"/>
          <w:bCs/>
          <w:sz w:val="20"/>
          <w:szCs w:val="20"/>
        </w:rPr>
      </w:pPr>
    </w:p>
    <w:p w14:paraId="666AEFAC" w14:textId="437936CE" w:rsidR="00E65375" w:rsidRPr="00A04A52" w:rsidRDefault="00E65375" w:rsidP="007E79D6">
      <w:pPr>
        <w:spacing w:after="0"/>
        <w:jc w:val="both"/>
        <w:rPr>
          <w:rFonts w:ascii="Lucida Sans Unicode" w:hAnsi="Lucida Sans Unicode" w:cs="Lucida Sans Unicode"/>
          <w:bCs/>
          <w:sz w:val="20"/>
          <w:szCs w:val="20"/>
        </w:rPr>
      </w:pPr>
      <w:r w:rsidRPr="00A04A52">
        <w:rPr>
          <w:rFonts w:ascii="Lucida Sans Unicode" w:hAnsi="Lucida Sans Unicode" w:cs="Lucida Sans Unicode"/>
          <w:bCs/>
          <w:sz w:val="20"/>
          <w:szCs w:val="20"/>
        </w:rPr>
        <w:t>Por lo antes expuesto, se proponen los siguientes puntos de</w:t>
      </w:r>
    </w:p>
    <w:p w14:paraId="2F798CBA" w14:textId="77777777" w:rsidR="00307A16" w:rsidRPr="00A04A52" w:rsidRDefault="00307A16" w:rsidP="007E79D6">
      <w:pPr>
        <w:spacing w:after="0"/>
        <w:jc w:val="center"/>
        <w:rPr>
          <w:rFonts w:ascii="Lucida Sans Unicode" w:hAnsi="Lucida Sans Unicode" w:cs="Lucida Sans Unicode"/>
          <w:b/>
          <w:bCs/>
          <w:sz w:val="20"/>
          <w:szCs w:val="20"/>
        </w:rPr>
      </w:pPr>
    </w:p>
    <w:p w14:paraId="65187CFB" w14:textId="77777777" w:rsidR="00E65375" w:rsidRPr="00A04A52" w:rsidRDefault="00E65375" w:rsidP="007E79D6">
      <w:pPr>
        <w:spacing w:after="0"/>
        <w:jc w:val="center"/>
        <w:rPr>
          <w:rFonts w:ascii="Lucida Sans Unicode" w:hAnsi="Lucida Sans Unicode" w:cs="Lucida Sans Unicode"/>
          <w:b/>
          <w:bCs/>
          <w:sz w:val="20"/>
          <w:szCs w:val="20"/>
        </w:rPr>
      </w:pPr>
      <w:r w:rsidRPr="00A04A52">
        <w:rPr>
          <w:rFonts w:ascii="Lucida Sans Unicode" w:hAnsi="Lucida Sans Unicode" w:cs="Lucida Sans Unicode"/>
          <w:b/>
          <w:bCs/>
          <w:sz w:val="20"/>
          <w:szCs w:val="20"/>
        </w:rPr>
        <w:t>A C U E R D O</w:t>
      </w:r>
    </w:p>
    <w:p w14:paraId="777F98F9" w14:textId="77777777" w:rsidR="00307A16" w:rsidRPr="00A04A52" w:rsidRDefault="00307A16" w:rsidP="007E79D6">
      <w:pPr>
        <w:spacing w:after="0"/>
        <w:jc w:val="center"/>
        <w:rPr>
          <w:rFonts w:ascii="Lucida Sans Unicode" w:hAnsi="Lucida Sans Unicode" w:cs="Lucida Sans Unicode"/>
          <w:b/>
          <w:bCs/>
          <w:sz w:val="20"/>
          <w:szCs w:val="20"/>
        </w:rPr>
      </w:pPr>
    </w:p>
    <w:p w14:paraId="751C88F5" w14:textId="09640CE8" w:rsidR="0018464E" w:rsidRPr="00A04A52" w:rsidRDefault="0018464E" w:rsidP="007E79D6">
      <w:pPr>
        <w:spacing w:after="0"/>
        <w:ind w:right="-93"/>
        <w:jc w:val="both"/>
        <w:rPr>
          <w:rFonts w:ascii="Lucida Sans Unicode" w:eastAsia="Times New Roman" w:hAnsi="Lucida Sans Unicode" w:cs="Lucida Sans Unicode"/>
          <w:iCs/>
          <w:sz w:val="20"/>
          <w:szCs w:val="20"/>
          <w:lang w:val="es-ES" w:eastAsia="es-ES"/>
        </w:rPr>
      </w:pPr>
      <w:r w:rsidRPr="00A04A52">
        <w:rPr>
          <w:rFonts w:ascii="Lucida Sans Unicode" w:eastAsia="Times New Roman" w:hAnsi="Lucida Sans Unicode" w:cs="Lucida Sans Unicode"/>
          <w:b/>
          <w:iCs/>
          <w:sz w:val="20"/>
          <w:szCs w:val="20"/>
          <w:lang w:val="es-ES" w:eastAsia="es-ES"/>
        </w:rPr>
        <w:t>PRIMERO.</w:t>
      </w:r>
      <w:r w:rsidRPr="00A04A52">
        <w:rPr>
          <w:rFonts w:ascii="Lucida Sans Unicode" w:eastAsia="Times New Roman" w:hAnsi="Lucida Sans Unicode" w:cs="Lucida Sans Unicode"/>
          <w:iCs/>
          <w:sz w:val="20"/>
          <w:szCs w:val="20"/>
          <w:lang w:val="es-ES" w:eastAsia="es-ES"/>
        </w:rPr>
        <w:t xml:space="preserve"> </w:t>
      </w:r>
      <w:r w:rsidR="00F325D4" w:rsidRPr="00A04A52">
        <w:rPr>
          <w:rFonts w:ascii="Lucida Sans Unicode" w:eastAsia="Times New Roman" w:hAnsi="Lucida Sans Unicode" w:cs="Lucida Sans Unicode"/>
          <w:iCs/>
          <w:sz w:val="20"/>
          <w:szCs w:val="20"/>
          <w:lang w:val="es-ES" w:eastAsia="es-ES"/>
        </w:rPr>
        <w:t>Se</w:t>
      </w:r>
      <w:r w:rsidR="00F325D4" w:rsidRPr="00A04A52">
        <w:rPr>
          <w:rFonts w:ascii="Lucida Sans Unicode" w:eastAsia="Times New Roman" w:hAnsi="Lucida Sans Unicode" w:cs="Lucida Sans Unicode"/>
          <w:sz w:val="20"/>
          <w:szCs w:val="20"/>
          <w:lang w:eastAsia="es-ES"/>
        </w:rPr>
        <w:t xml:space="preserve"> aprueba la convocatoria para la celebración de elecciones constitucionales del estado de Jalisco, durante el Proceso Electoral Local Concurrente 2023-2024, </w:t>
      </w:r>
      <w:r w:rsidR="00F325D4" w:rsidRPr="00A04A52">
        <w:rPr>
          <w:rFonts w:ascii="Lucida Sans Unicode" w:eastAsia="Times New Roman" w:hAnsi="Lucida Sans Unicode" w:cs="Lucida Sans Unicode"/>
          <w:iCs/>
          <w:sz w:val="20"/>
          <w:szCs w:val="20"/>
          <w:lang w:val="es-ES" w:eastAsia="es-ES"/>
        </w:rPr>
        <w:t>en términos del considerando X</w:t>
      </w:r>
      <w:r w:rsidR="00F82751" w:rsidRPr="00A04A52">
        <w:rPr>
          <w:rFonts w:ascii="Lucida Sans Unicode" w:eastAsia="Times New Roman" w:hAnsi="Lucida Sans Unicode" w:cs="Lucida Sans Unicode"/>
          <w:iCs/>
          <w:sz w:val="20"/>
          <w:szCs w:val="20"/>
          <w:lang w:val="es-ES" w:eastAsia="es-ES"/>
        </w:rPr>
        <w:t>II</w:t>
      </w:r>
      <w:r w:rsidR="00F325D4" w:rsidRPr="00A04A52">
        <w:rPr>
          <w:rFonts w:ascii="Lucida Sans Unicode" w:eastAsia="Times New Roman" w:hAnsi="Lucida Sans Unicode" w:cs="Lucida Sans Unicode"/>
          <w:iCs/>
          <w:sz w:val="20"/>
          <w:szCs w:val="20"/>
          <w:lang w:val="es-ES" w:eastAsia="es-ES"/>
        </w:rPr>
        <w:t xml:space="preserve"> de este acuerdo</w:t>
      </w:r>
      <w:r w:rsidRPr="00A04A52">
        <w:rPr>
          <w:rFonts w:ascii="Lucida Sans Unicode" w:eastAsia="Times New Roman" w:hAnsi="Lucida Sans Unicode" w:cs="Lucida Sans Unicode"/>
          <w:iCs/>
          <w:sz w:val="20"/>
          <w:szCs w:val="20"/>
          <w:lang w:val="es-ES" w:eastAsia="es-ES"/>
        </w:rPr>
        <w:t xml:space="preserve">. </w:t>
      </w:r>
    </w:p>
    <w:p w14:paraId="62BF0C9F" w14:textId="77777777" w:rsidR="0018464E" w:rsidRPr="00A04A52" w:rsidRDefault="0018464E" w:rsidP="007E79D6">
      <w:pPr>
        <w:tabs>
          <w:tab w:val="left" w:pos="5096"/>
        </w:tabs>
        <w:spacing w:after="0"/>
        <w:ind w:right="-93"/>
        <w:jc w:val="center"/>
        <w:rPr>
          <w:rFonts w:ascii="Lucida Sans Unicode" w:eastAsia="Times New Roman" w:hAnsi="Lucida Sans Unicode" w:cs="Lucida Sans Unicode"/>
          <w:iCs/>
          <w:sz w:val="20"/>
          <w:szCs w:val="20"/>
          <w:lang w:val="es-ES" w:eastAsia="es-ES"/>
        </w:rPr>
      </w:pPr>
    </w:p>
    <w:p w14:paraId="2C333823" w14:textId="1D21DB0C" w:rsidR="00C1698B" w:rsidRPr="00A04A52" w:rsidRDefault="00C1698B" w:rsidP="007E79D6">
      <w:pPr>
        <w:spacing w:after="0"/>
        <w:ind w:right="-93"/>
        <w:jc w:val="both"/>
        <w:rPr>
          <w:rFonts w:ascii="Lucida Sans Unicode" w:eastAsia="Times New Roman" w:hAnsi="Lucida Sans Unicode" w:cs="Lucida Sans Unicode"/>
          <w:sz w:val="20"/>
          <w:szCs w:val="20"/>
          <w:lang w:val="es-ES_tradnl" w:eastAsia="es-ES"/>
        </w:rPr>
      </w:pPr>
      <w:r w:rsidRPr="00A04A52">
        <w:rPr>
          <w:rFonts w:ascii="Lucida Sans Unicode" w:eastAsia="Times New Roman" w:hAnsi="Lucida Sans Unicode" w:cs="Lucida Sans Unicode"/>
          <w:b/>
          <w:sz w:val="20"/>
          <w:szCs w:val="20"/>
          <w:lang w:val="es-ES_tradnl" w:eastAsia="es-ES"/>
        </w:rPr>
        <w:t xml:space="preserve">SEGUNDO. </w:t>
      </w:r>
      <w:r w:rsidRPr="00A04A52">
        <w:rPr>
          <w:rFonts w:ascii="Lucida Sans Unicode" w:eastAsia="Times New Roman" w:hAnsi="Lucida Sans Unicode" w:cs="Lucida Sans Unicode"/>
          <w:sz w:val="20"/>
          <w:szCs w:val="20"/>
          <w:lang w:val="es-ES_tradnl" w:eastAsia="es-ES"/>
        </w:rPr>
        <w:t>Publíquese la convocatoria aprobada en el Periódico Oficial “El Estado de Jalisco”</w:t>
      </w:r>
      <w:r w:rsidRPr="00A04A52">
        <w:rPr>
          <w:rFonts w:ascii="Lucida Sans Unicode" w:eastAsia="Times New Roman" w:hAnsi="Lucida Sans Unicode" w:cs="Lucida Sans Unicode"/>
          <w:b/>
          <w:sz w:val="20"/>
          <w:szCs w:val="20"/>
          <w:lang w:val="es-ES_tradnl" w:eastAsia="es-ES"/>
        </w:rPr>
        <w:t>,</w:t>
      </w:r>
      <w:r w:rsidRPr="00A04A52">
        <w:rPr>
          <w:rFonts w:ascii="Lucida Sans Unicode" w:eastAsia="Times New Roman" w:hAnsi="Lucida Sans Unicode" w:cs="Lucida Sans Unicode"/>
          <w:sz w:val="20"/>
          <w:szCs w:val="20"/>
          <w:lang w:val="es-ES_tradnl" w:eastAsia="es-ES"/>
        </w:rPr>
        <w:t xml:space="preserve"> en por lo menos dos diarios de los de mayor circulación en el estado de Jalisco; </w:t>
      </w:r>
      <w:bookmarkStart w:id="1" w:name="_Hlk149471160"/>
      <w:r w:rsidRPr="00A04A52">
        <w:rPr>
          <w:rFonts w:ascii="Lucida Sans Unicode" w:eastAsia="Times New Roman" w:hAnsi="Lucida Sans Unicode" w:cs="Lucida Sans Unicode"/>
          <w:sz w:val="20"/>
          <w:szCs w:val="20"/>
          <w:lang w:val="es-ES_tradnl" w:eastAsia="es-ES"/>
        </w:rPr>
        <w:t xml:space="preserve">asimismo, deberá darse la más amplia difusión a través de los medios de información oficiales del </w:t>
      </w:r>
      <w:r w:rsidR="00D91AA7" w:rsidRPr="00A04A52">
        <w:rPr>
          <w:rFonts w:ascii="Lucida Sans Unicode" w:eastAsia="Times New Roman" w:hAnsi="Lucida Sans Unicode" w:cs="Lucida Sans Unicode"/>
          <w:sz w:val="20"/>
          <w:szCs w:val="20"/>
          <w:lang w:val="es-ES_tradnl" w:eastAsia="es-ES"/>
        </w:rPr>
        <w:lastRenderedPageBreak/>
        <w:t>Instituto, la</w:t>
      </w:r>
      <w:r w:rsidRPr="00A04A52">
        <w:rPr>
          <w:rFonts w:ascii="Lucida Sans Unicode" w:eastAsia="Times New Roman" w:hAnsi="Lucida Sans Unicode" w:cs="Lucida Sans Unicode"/>
          <w:sz w:val="20"/>
          <w:szCs w:val="20"/>
          <w:lang w:val="es-ES_tradnl" w:eastAsia="es-ES"/>
        </w:rPr>
        <w:t xml:space="preserve"> más amplia difusión a la ciudadanía jalisciense radicada en el extranjero</w:t>
      </w:r>
      <w:r w:rsidR="0090501D" w:rsidRPr="00A04A52">
        <w:rPr>
          <w:rFonts w:ascii="Lucida Sans Unicode" w:eastAsia="Times New Roman" w:hAnsi="Lucida Sans Unicode" w:cs="Lucida Sans Unicode"/>
          <w:sz w:val="20"/>
          <w:szCs w:val="20"/>
          <w:lang w:val="es-ES_tradnl" w:eastAsia="es-ES"/>
        </w:rPr>
        <w:t xml:space="preserve"> y a los grupos en situación de vulnerabilidad</w:t>
      </w:r>
      <w:r w:rsidRPr="00A04A52">
        <w:rPr>
          <w:rFonts w:ascii="Lucida Sans Unicode" w:eastAsia="Times New Roman" w:hAnsi="Lucida Sans Unicode" w:cs="Lucida Sans Unicode"/>
          <w:sz w:val="20"/>
          <w:szCs w:val="20"/>
          <w:lang w:val="es-ES_tradnl" w:eastAsia="es-ES"/>
        </w:rPr>
        <w:t>.</w:t>
      </w:r>
      <w:bookmarkEnd w:id="1"/>
    </w:p>
    <w:p w14:paraId="08DD7F70" w14:textId="77777777" w:rsidR="00F325D4" w:rsidRPr="00A04A52" w:rsidRDefault="00F325D4" w:rsidP="007E79D6">
      <w:pPr>
        <w:spacing w:after="0"/>
        <w:ind w:right="-93"/>
        <w:jc w:val="both"/>
        <w:rPr>
          <w:rFonts w:ascii="Lucida Sans Unicode" w:eastAsia="Times New Roman" w:hAnsi="Lucida Sans Unicode" w:cs="Lucida Sans Unicode"/>
          <w:sz w:val="20"/>
          <w:szCs w:val="20"/>
          <w:lang w:val="es-ES_tradnl" w:eastAsia="es-ES"/>
        </w:rPr>
      </w:pPr>
    </w:p>
    <w:p w14:paraId="6E5DECE7" w14:textId="7E6F0649" w:rsidR="002E530C" w:rsidRPr="00A04A52" w:rsidRDefault="00053C97" w:rsidP="007E79D6">
      <w:pPr>
        <w:autoSpaceDE w:val="0"/>
        <w:autoSpaceDN w:val="0"/>
        <w:adjustRightInd w:val="0"/>
        <w:spacing w:after="0"/>
        <w:jc w:val="both"/>
        <w:rPr>
          <w:rFonts w:ascii="Lucida Sans Unicode" w:hAnsi="Lucida Sans Unicode" w:cs="Lucida Sans Unicode"/>
          <w:sz w:val="20"/>
          <w:szCs w:val="20"/>
        </w:rPr>
      </w:pPr>
      <w:r w:rsidRPr="00A04A52">
        <w:rPr>
          <w:rFonts w:ascii="Lucida Sans Unicode" w:eastAsia="Times New Roman" w:hAnsi="Lucida Sans Unicode" w:cs="Lucida Sans Unicode"/>
          <w:b/>
          <w:sz w:val="20"/>
          <w:szCs w:val="20"/>
          <w:lang w:val="es-ES_tradnl" w:eastAsia="es-ES"/>
        </w:rPr>
        <w:t>TERCER</w:t>
      </w:r>
      <w:r w:rsidR="005719F5" w:rsidRPr="00A04A52">
        <w:rPr>
          <w:rFonts w:ascii="Lucida Sans Unicode" w:eastAsia="Times New Roman" w:hAnsi="Lucida Sans Unicode" w:cs="Lucida Sans Unicode"/>
          <w:b/>
          <w:sz w:val="20"/>
          <w:szCs w:val="20"/>
          <w:lang w:val="es-ES_tradnl" w:eastAsia="es-ES"/>
        </w:rPr>
        <w:t>O</w:t>
      </w:r>
      <w:r w:rsidR="00B95DB3" w:rsidRPr="00A04A52">
        <w:rPr>
          <w:rFonts w:ascii="Lucida Sans Unicode" w:eastAsia="Times New Roman" w:hAnsi="Lucida Sans Unicode" w:cs="Lucida Sans Unicode"/>
          <w:b/>
          <w:sz w:val="20"/>
          <w:szCs w:val="20"/>
          <w:lang w:val="es-ES_tradnl" w:eastAsia="es-ES"/>
        </w:rPr>
        <w:t>.</w:t>
      </w:r>
      <w:r w:rsidR="00091409" w:rsidRPr="00A04A52">
        <w:rPr>
          <w:rFonts w:ascii="Lucida Sans Unicode" w:hAnsi="Lucida Sans Unicode" w:cs="Lucida Sans Unicode"/>
          <w:sz w:val="20"/>
          <w:szCs w:val="20"/>
        </w:rPr>
        <w:t xml:space="preserve"> </w:t>
      </w:r>
      <w:r w:rsidR="002E530C" w:rsidRPr="00A04A52">
        <w:rPr>
          <w:rFonts w:ascii="Lucida Sans Unicode" w:hAnsi="Lucida Sans Unicode" w:cs="Lucida Sans Unicode"/>
          <w:sz w:val="20"/>
          <w:szCs w:val="20"/>
        </w:rPr>
        <w:t xml:space="preserve">Comuníquese el acuerdo al Instituto Nacional Electoral, a través </w:t>
      </w:r>
      <w:r w:rsidR="002E530C" w:rsidRPr="00A04A52">
        <w:rPr>
          <w:rFonts w:ascii="Lucida Sans Unicode" w:eastAsia="Trebuchet MS" w:hAnsi="Lucida Sans Unicode" w:cs="Lucida Sans Unicode"/>
          <w:sz w:val="20"/>
          <w:szCs w:val="20"/>
        </w:rPr>
        <w:t>del Sistema de Vinculación con los Organismos Públicos Locales Electorales</w:t>
      </w:r>
      <w:r w:rsidR="002E530C" w:rsidRPr="00A04A52">
        <w:rPr>
          <w:rFonts w:ascii="Lucida Sans Unicode" w:hAnsi="Lucida Sans Unicode" w:cs="Lucida Sans Unicode"/>
          <w:sz w:val="20"/>
          <w:szCs w:val="20"/>
        </w:rPr>
        <w:t>, para los efectos correspondientes.</w:t>
      </w:r>
    </w:p>
    <w:p w14:paraId="3486C8BC" w14:textId="77777777" w:rsidR="00F4111B" w:rsidRPr="00A04A52" w:rsidRDefault="00F4111B" w:rsidP="007E79D6">
      <w:pPr>
        <w:autoSpaceDE w:val="0"/>
        <w:spacing w:after="0"/>
        <w:jc w:val="both"/>
        <w:rPr>
          <w:rFonts w:ascii="Lucida Sans Unicode" w:hAnsi="Lucida Sans Unicode" w:cs="Lucida Sans Unicode"/>
          <w:b/>
          <w:sz w:val="20"/>
          <w:szCs w:val="20"/>
        </w:rPr>
      </w:pPr>
    </w:p>
    <w:p w14:paraId="27FA1938" w14:textId="39490373" w:rsidR="004E0364" w:rsidRPr="00BF51DC" w:rsidRDefault="00262D69" w:rsidP="00262D69">
      <w:pPr>
        <w:autoSpaceDE w:val="0"/>
        <w:spacing w:after="0"/>
        <w:jc w:val="both"/>
        <w:rPr>
          <w:rFonts w:ascii="Lucida Sans Unicode" w:hAnsi="Lucida Sans Unicode" w:cs="Lucida Sans Unicode"/>
          <w:b/>
          <w:sz w:val="20"/>
          <w:szCs w:val="20"/>
        </w:rPr>
      </w:pPr>
      <w:r w:rsidRPr="00A04A52">
        <w:rPr>
          <w:rFonts w:ascii="Lucida Sans Unicode" w:hAnsi="Lucida Sans Unicode" w:cs="Lucida Sans Unicode"/>
          <w:b/>
          <w:sz w:val="20"/>
          <w:szCs w:val="20"/>
        </w:rPr>
        <w:t xml:space="preserve">CUARTO. </w:t>
      </w:r>
      <w:r w:rsidRPr="00A04A52">
        <w:rPr>
          <w:rFonts w:ascii="Lucida Sans Unicode" w:hAnsi="Lucida Sans Unicode" w:cs="Lucida Sans Unicode"/>
          <w:sz w:val="20"/>
          <w:szCs w:val="20"/>
        </w:rPr>
        <w:t>Notifíquese a los partidos políticos registrados y acreditados, mediante correo electrónico registrado en este Instituto</w:t>
      </w:r>
      <w:r w:rsidR="00BF51DC" w:rsidRPr="00A04A52">
        <w:rPr>
          <w:rFonts w:ascii="Lucida Sans Unicode" w:hAnsi="Lucida Sans Unicode" w:cs="Lucida Sans Unicode"/>
          <w:sz w:val="20"/>
          <w:szCs w:val="20"/>
        </w:rPr>
        <w:t>,</w:t>
      </w:r>
      <w:r w:rsidRPr="00A04A52">
        <w:rPr>
          <w:rFonts w:ascii="Lucida Sans Unicode" w:hAnsi="Lucida Sans Unicode" w:cs="Lucida Sans Unicode"/>
          <w:sz w:val="20"/>
          <w:szCs w:val="20"/>
        </w:rPr>
        <w:t xml:space="preserve"> </w:t>
      </w:r>
      <w:r w:rsidR="00A04A52" w:rsidRPr="00A04A52">
        <w:rPr>
          <w:rFonts w:ascii="Lucida Sans Unicode" w:hAnsi="Lucida Sans Unicode" w:cs="Lucida Sans Unicode"/>
          <w:sz w:val="20"/>
          <w:szCs w:val="20"/>
        </w:rPr>
        <w:t xml:space="preserve">y publíquese </w:t>
      </w:r>
      <w:r w:rsidRPr="00A04A52">
        <w:rPr>
          <w:rFonts w:ascii="Lucida Sans Unicode" w:hAnsi="Lucida Sans Unicode" w:cs="Lucida Sans Unicode"/>
          <w:sz w:val="20"/>
          <w:szCs w:val="20"/>
        </w:rPr>
        <w:t xml:space="preserve">en la página oficial de internet de este organismo electoral, en datos </w:t>
      </w:r>
      <w:r w:rsidR="00454FF2" w:rsidRPr="00A04A52">
        <w:rPr>
          <w:rFonts w:ascii="Lucida Sans Unicode" w:hAnsi="Lucida Sans Unicode" w:cs="Lucida Sans Unicode"/>
          <w:sz w:val="20"/>
          <w:szCs w:val="20"/>
        </w:rPr>
        <w:t>abiertos.</w:t>
      </w:r>
    </w:p>
    <w:p w14:paraId="4329196B" w14:textId="77777777" w:rsidR="004E0364" w:rsidRPr="00053C97" w:rsidRDefault="004E0364" w:rsidP="007E79D6">
      <w:pPr>
        <w:autoSpaceDE w:val="0"/>
        <w:spacing w:after="0"/>
        <w:jc w:val="both"/>
        <w:rPr>
          <w:rFonts w:ascii="Lucida Sans Unicode" w:hAnsi="Lucida Sans Unicode" w:cs="Lucida Sans Unicode"/>
          <w:bCs/>
          <w:sz w:val="20"/>
          <w:szCs w:val="20"/>
        </w:rPr>
      </w:pPr>
    </w:p>
    <w:p w14:paraId="06F3AAEB" w14:textId="77777777" w:rsidR="00E7776F" w:rsidRPr="00053C97" w:rsidRDefault="00E7776F" w:rsidP="007E79D6">
      <w:pPr>
        <w:pStyle w:val="Sinespaciado"/>
        <w:spacing w:line="276" w:lineRule="auto"/>
        <w:jc w:val="center"/>
        <w:rPr>
          <w:rFonts w:ascii="Lucida Sans Unicode" w:hAnsi="Lucida Sans Unicode" w:cs="Lucida Sans Unicode"/>
          <w:kern w:val="18"/>
          <w:sz w:val="20"/>
          <w:szCs w:val="20"/>
          <w:lang w:val="pt-BR"/>
        </w:rPr>
      </w:pPr>
    </w:p>
    <w:p w14:paraId="77E0D4FF" w14:textId="09F68DFD" w:rsidR="009271CA" w:rsidRPr="00053C97" w:rsidRDefault="009271CA" w:rsidP="007E79D6">
      <w:pPr>
        <w:spacing w:after="0"/>
        <w:jc w:val="center"/>
        <w:rPr>
          <w:rFonts w:ascii="Lucida Sans Unicode" w:hAnsi="Lucida Sans Unicode" w:cs="Lucida Sans Unicode"/>
          <w:b/>
          <w:bCs/>
          <w:sz w:val="20"/>
          <w:szCs w:val="20"/>
          <w:lang w:val="pt-BR"/>
        </w:rPr>
      </w:pPr>
      <w:r w:rsidRPr="00053C97">
        <w:rPr>
          <w:rFonts w:ascii="Lucida Sans Unicode" w:hAnsi="Lucida Sans Unicode" w:cs="Lucida Sans Unicode"/>
          <w:b/>
          <w:bCs/>
          <w:sz w:val="20"/>
          <w:szCs w:val="20"/>
          <w:lang w:val="pt-BR"/>
        </w:rPr>
        <w:t xml:space="preserve">Guadalajara, </w:t>
      </w:r>
      <w:r w:rsidRPr="00053C97">
        <w:rPr>
          <w:rFonts w:ascii="Lucida Sans Unicode" w:hAnsi="Lucida Sans Unicode" w:cs="Lucida Sans Unicode"/>
          <w:b/>
          <w:bCs/>
          <w:sz w:val="20"/>
          <w:szCs w:val="20"/>
        </w:rPr>
        <w:t>Jalisco</w:t>
      </w:r>
      <w:r w:rsidRPr="00053C97">
        <w:rPr>
          <w:rFonts w:ascii="Lucida Sans Unicode" w:hAnsi="Lucida Sans Unicode" w:cs="Lucida Sans Unicode"/>
          <w:b/>
          <w:bCs/>
          <w:sz w:val="20"/>
          <w:szCs w:val="20"/>
          <w:lang w:val="pt-BR"/>
        </w:rPr>
        <w:t xml:space="preserve">; a </w:t>
      </w:r>
      <w:r w:rsidR="00D06833" w:rsidRPr="00053C97">
        <w:rPr>
          <w:rFonts w:ascii="Lucida Sans Unicode" w:hAnsi="Lucida Sans Unicode" w:cs="Lucida Sans Unicode"/>
          <w:b/>
          <w:bCs/>
          <w:sz w:val="20"/>
          <w:szCs w:val="20"/>
          <w:lang w:val="pt-BR"/>
        </w:rPr>
        <w:t>01</w:t>
      </w:r>
      <w:r w:rsidRPr="00053C97">
        <w:rPr>
          <w:rFonts w:ascii="Lucida Sans Unicode" w:hAnsi="Lucida Sans Unicode" w:cs="Lucida Sans Unicode"/>
          <w:b/>
          <w:bCs/>
          <w:sz w:val="20"/>
          <w:szCs w:val="20"/>
          <w:lang w:val="pt-BR"/>
        </w:rPr>
        <w:t xml:space="preserve"> de noviembre de 2023</w:t>
      </w:r>
    </w:p>
    <w:p w14:paraId="1A128757" w14:textId="77777777" w:rsidR="00E55A2A" w:rsidRPr="00053C97" w:rsidRDefault="00E55A2A" w:rsidP="007E79D6">
      <w:pPr>
        <w:spacing w:after="0"/>
        <w:jc w:val="center"/>
        <w:rPr>
          <w:rFonts w:ascii="Lucida Sans Unicode" w:hAnsi="Lucida Sans Unicode" w:cs="Lucida Sans Unicode"/>
          <w:b/>
          <w:bCs/>
          <w:sz w:val="20"/>
          <w:szCs w:val="20"/>
          <w:lang w:val="pt-BR"/>
        </w:rPr>
      </w:pPr>
    </w:p>
    <w:p w14:paraId="26FBE4CA" w14:textId="77777777" w:rsidR="00E55A2A" w:rsidRPr="00053C97" w:rsidRDefault="00E55A2A" w:rsidP="007E79D6">
      <w:pPr>
        <w:spacing w:after="0"/>
        <w:jc w:val="center"/>
        <w:rPr>
          <w:rFonts w:ascii="Lucida Sans Unicode" w:hAnsi="Lucida Sans Unicode" w:cs="Lucida Sans Unicode"/>
          <w:b/>
          <w:bCs/>
          <w:sz w:val="20"/>
          <w:szCs w:val="20"/>
          <w:lang w:val="pt-BR"/>
        </w:rPr>
      </w:pPr>
    </w:p>
    <w:p w14:paraId="36C7BFAB" w14:textId="77777777" w:rsidR="009271CA" w:rsidRPr="00053C97" w:rsidRDefault="009271CA" w:rsidP="007E79D6">
      <w:pPr>
        <w:spacing w:after="0"/>
        <w:jc w:val="center"/>
        <w:rPr>
          <w:rFonts w:ascii="Lucida Sans Unicode" w:hAnsi="Lucida Sans Unicode" w:cs="Lucida Sans Unicode"/>
          <w:b/>
          <w:bCs/>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9271CA" w:rsidRPr="00053C97" w14:paraId="5BC0F1D9" w14:textId="77777777" w:rsidTr="00DA0F9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271CA" w:rsidRPr="00053C97" w14:paraId="404591FD" w14:textId="77777777" w:rsidTr="00DA0F93">
              <w:tc>
                <w:tcPr>
                  <w:tcW w:w="5070" w:type="dxa"/>
                  <w:shd w:val="clear" w:color="auto" w:fill="auto"/>
                </w:tcPr>
                <w:p w14:paraId="0758275D" w14:textId="77777777" w:rsidR="009271CA" w:rsidRPr="00053C97" w:rsidRDefault="009271CA" w:rsidP="007E79D6">
                  <w:pPr>
                    <w:spacing w:after="0"/>
                    <w:jc w:val="center"/>
                    <w:rPr>
                      <w:rFonts w:ascii="Lucida Sans Unicode" w:hAnsi="Lucida Sans Unicode" w:cs="Lucida Sans Unicode"/>
                      <w:b/>
                      <w:bCs/>
                      <w:sz w:val="20"/>
                      <w:szCs w:val="20"/>
                      <w:lang w:val="pt-BR"/>
                    </w:rPr>
                  </w:pPr>
                </w:p>
                <w:p w14:paraId="5BEABD7A" w14:textId="77777777" w:rsidR="009271CA" w:rsidRPr="00053C97" w:rsidRDefault="009271CA" w:rsidP="007E79D6">
                  <w:pPr>
                    <w:spacing w:after="0"/>
                    <w:jc w:val="center"/>
                    <w:rPr>
                      <w:rFonts w:ascii="Lucida Sans Unicode" w:hAnsi="Lucida Sans Unicode" w:cs="Lucida Sans Unicode"/>
                      <w:b/>
                      <w:bCs/>
                      <w:sz w:val="20"/>
                      <w:szCs w:val="20"/>
                    </w:rPr>
                  </w:pPr>
                  <w:r w:rsidRPr="00053C97">
                    <w:rPr>
                      <w:rFonts w:ascii="Lucida Sans Unicode" w:eastAsia="Trebuchet MS" w:hAnsi="Lucida Sans Unicode" w:cs="Lucida Sans Unicode"/>
                      <w:b/>
                      <w:bCs/>
                      <w:color w:val="000000"/>
                      <w:sz w:val="20"/>
                      <w:szCs w:val="20"/>
                    </w:rPr>
                    <w:t>Mtra. Paula Ramírez Höhne</w:t>
                  </w:r>
                  <w:r w:rsidRPr="00053C97">
                    <w:rPr>
                      <w:rFonts w:ascii="Lucida Sans Unicode" w:hAnsi="Lucida Sans Unicode" w:cs="Lucida Sans Unicode"/>
                      <w:b/>
                      <w:bCs/>
                      <w:sz w:val="20"/>
                      <w:szCs w:val="20"/>
                    </w:rPr>
                    <w:t xml:space="preserve"> </w:t>
                  </w:r>
                </w:p>
                <w:p w14:paraId="5773CEFB" w14:textId="60EE52AF" w:rsidR="009271CA" w:rsidRPr="00053C97" w:rsidRDefault="009271CA" w:rsidP="007E79D6">
                  <w:pPr>
                    <w:spacing w:after="0"/>
                    <w:jc w:val="center"/>
                    <w:rPr>
                      <w:rFonts w:ascii="Lucida Sans Unicode" w:hAnsi="Lucida Sans Unicode" w:cs="Lucida Sans Unicode"/>
                      <w:b/>
                      <w:bCs/>
                      <w:sz w:val="20"/>
                      <w:szCs w:val="20"/>
                    </w:rPr>
                  </w:pPr>
                  <w:r w:rsidRPr="00053C97">
                    <w:rPr>
                      <w:rFonts w:ascii="Lucida Sans Unicode" w:hAnsi="Lucida Sans Unicode" w:cs="Lucida Sans Unicode"/>
                      <w:b/>
                      <w:bCs/>
                      <w:sz w:val="20"/>
                      <w:szCs w:val="20"/>
                    </w:rPr>
                    <w:t xml:space="preserve"> La </w:t>
                  </w:r>
                  <w:r w:rsidR="00053C97">
                    <w:rPr>
                      <w:rFonts w:ascii="Lucida Sans Unicode" w:hAnsi="Lucida Sans Unicode" w:cs="Lucida Sans Unicode"/>
                      <w:b/>
                      <w:bCs/>
                      <w:sz w:val="20"/>
                      <w:szCs w:val="20"/>
                    </w:rPr>
                    <w:t>C</w:t>
                  </w:r>
                  <w:r w:rsidRPr="00053C97">
                    <w:rPr>
                      <w:rFonts w:ascii="Lucida Sans Unicode" w:hAnsi="Lucida Sans Unicode" w:cs="Lucida Sans Unicode"/>
                      <w:b/>
                      <w:bCs/>
                      <w:sz w:val="20"/>
                      <w:szCs w:val="20"/>
                    </w:rPr>
                    <w:t xml:space="preserve">onsejera </w:t>
                  </w:r>
                  <w:r w:rsidR="00053C97">
                    <w:rPr>
                      <w:rFonts w:ascii="Lucida Sans Unicode" w:hAnsi="Lucida Sans Unicode" w:cs="Lucida Sans Unicode"/>
                      <w:b/>
                      <w:bCs/>
                      <w:sz w:val="20"/>
                      <w:szCs w:val="20"/>
                    </w:rPr>
                    <w:t>Pr</w:t>
                  </w:r>
                  <w:r w:rsidRPr="00053C97">
                    <w:rPr>
                      <w:rFonts w:ascii="Lucida Sans Unicode" w:hAnsi="Lucida Sans Unicode" w:cs="Lucida Sans Unicode"/>
                      <w:b/>
                      <w:bCs/>
                      <w:sz w:val="20"/>
                      <w:szCs w:val="20"/>
                    </w:rPr>
                    <w:t>esidenta</w:t>
                  </w:r>
                </w:p>
              </w:tc>
              <w:tc>
                <w:tcPr>
                  <w:tcW w:w="5137" w:type="dxa"/>
                  <w:shd w:val="clear" w:color="auto" w:fill="auto"/>
                </w:tcPr>
                <w:p w14:paraId="10D84EF9" w14:textId="77777777" w:rsidR="009271CA" w:rsidRPr="00053C97" w:rsidRDefault="009271CA" w:rsidP="007E79D6">
                  <w:pPr>
                    <w:spacing w:after="0"/>
                    <w:jc w:val="center"/>
                    <w:rPr>
                      <w:rFonts w:ascii="Lucida Sans Unicode" w:hAnsi="Lucida Sans Unicode" w:cs="Lucida Sans Unicode"/>
                      <w:b/>
                      <w:bCs/>
                      <w:sz w:val="20"/>
                      <w:szCs w:val="20"/>
                    </w:rPr>
                  </w:pPr>
                </w:p>
                <w:p w14:paraId="555A6D7D" w14:textId="77777777" w:rsidR="009271CA" w:rsidRPr="00053C97" w:rsidRDefault="009271CA" w:rsidP="007E79D6">
                  <w:pPr>
                    <w:spacing w:after="0"/>
                    <w:jc w:val="center"/>
                    <w:rPr>
                      <w:rFonts w:ascii="Lucida Sans Unicode" w:hAnsi="Lucida Sans Unicode" w:cs="Lucida Sans Unicode"/>
                      <w:b/>
                      <w:bCs/>
                      <w:sz w:val="20"/>
                      <w:szCs w:val="20"/>
                    </w:rPr>
                  </w:pPr>
                  <w:r w:rsidRPr="00053C97">
                    <w:rPr>
                      <w:rFonts w:ascii="Lucida Sans Unicode" w:hAnsi="Lucida Sans Unicode" w:cs="Lucida Sans Unicode"/>
                      <w:b/>
                      <w:bCs/>
                      <w:sz w:val="20"/>
                      <w:szCs w:val="20"/>
                    </w:rPr>
                    <w:t>Mtro. Christian Flores Garza</w:t>
                  </w:r>
                </w:p>
                <w:p w14:paraId="092735BF" w14:textId="113CB4BC" w:rsidR="009271CA" w:rsidRPr="00053C97" w:rsidRDefault="009271CA" w:rsidP="007E79D6">
                  <w:pPr>
                    <w:spacing w:after="0"/>
                    <w:jc w:val="center"/>
                    <w:rPr>
                      <w:rFonts w:ascii="Lucida Sans Unicode" w:hAnsi="Lucida Sans Unicode" w:cs="Lucida Sans Unicode"/>
                      <w:b/>
                      <w:bCs/>
                      <w:sz w:val="20"/>
                      <w:szCs w:val="20"/>
                    </w:rPr>
                  </w:pPr>
                  <w:r w:rsidRPr="00053C97">
                    <w:rPr>
                      <w:rFonts w:ascii="Lucida Sans Unicode" w:hAnsi="Lucida Sans Unicode" w:cs="Lucida Sans Unicode"/>
                      <w:b/>
                      <w:bCs/>
                      <w:sz w:val="20"/>
                      <w:szCs w:val="20"/>
                    </w:rPr>
                    <w:t xml:space="preserve">El </w:t>
                  </w:r>
                  <w:r w:rsidR="00053C97">
                    <w:rPr>
                      <w:rFonts w:ascii="Lucida Sans Unicode" w:hAnsi="Lucida Sans Unicode" w:cs="Lucida Sans Unicode"/>
                      <w:b/>
                      <w:bCs/>
                      <w:sz w:val="20"/>
                      <w:szCs w:val="20"/>
                    </w:rPr>
                    <w:t>S</w:t>
                  </w:r>
                  <w:r w:rsidRPr="00053C97">
                    <w:rPr>
                      <w:rFonts w:ascii="Lucida Sans Unicode" w:hAnsi="Lucida Sans Unicode" w:cs="Lucida Sans Unicode"/>
                      <w:b/>
                      <w:bCs/>
                      <w:sz w:val="20"/>
                      <w:szCs w:val="20"/>
                    </w:rPr>
                    <w:t xml:space="preserve">ecretario </w:t>
                  </w:r>
                  <w:r w:rsidR="00053C97">
                    <w:rPr>
                      <w:rFonts w:ascii="Lucida Sans Unicode" w:hAnsi="Lucida Sans Unicode" w:cs="Lucida Sans Unicode"/>
                      <w:b/>
                      <w:bCs/>
                      <w:sz w:val="20"/>
                      <w:szCs w:val="20"/>
                    </w:rPr>
                    <w:t>E</w:t>
                  </w:r>
                  <w:r w:rsidRPr="00053C97">
                    <w:rPr>
                      <w:rFonts w:ascii="Lucida Sans Unicode" w:hAnsi="Lucida Sans Unicode" w:cs="Lucida Sans Unicode"/>
                      <w:b/>
                      <w:bCs/>
                      <w:sz w:val="20"/>
                      <w:szCs w:val="20"/>
                    </w:rPr>
                    <w:t>jecutivo</w:t>
                  </w:r>
                </w:p>
              </w:tc>
            </w:tr>
          </w:tbl>
          <w:p w14:paraId="47FE7A31" w14:textId="77777777" w:rsidR="009271CA" w:rsidRPr="00053C97" w:rsidRDefault="009271CA" w:rsidP="007E79D6">
            <w:pPr>
              <w:spacing w:after="0"/>
              <w:jc w:val="center"/>
              <w:rPr>
                <w:rFonts w:ascii="Lucida Sans Unicode" w:hAnsi="Lucida Sans Unicode" w:cs="Lucida Sans Unicode"/>
                <w:sz w:val="20"/>
                <w:szCs w:val="20"/>
              </w:rPr>
            </w:pPr>
          </w:p>
        </w:tc>
        <w:tc>
          <w:tcPr>
            <w:tcW w:w="222" w:type="dxa"/>
            <w:shd w:val="clear" w:color="auto" w:fill="auto"/>
          </w:tcPr>
          <w:p w14:paraId="08A27721" w14:textId="77777777" w:rsidR="009271CA" w:rsidRPr="00053C97" w:rsidRDefault="009271CA" w:rsidP="007E79D6">
            <w:pPr>
              <w:spacing w:after="0"/>
              <w:jc w:val="center"/>
              <w:rPr>
                <w:rFonts w:ascii="Lucida Sans Unicode" w:hAnsi="Lucida Sans Unicode" w:cs="Lucida Sans Unicode"/>
                <w:sz w:val="20"/>
                <w:szCs w:val="20"/>
              </w:rPr>
            </w:pPr>
          </w:p>
        </w:tc>
      </w:tr>
    </w:tbl>
    <w:p w14:paraId="1D6F6F14" w14:textId="77777777" w:rsidR="00F24D05" w:rsidRPr="00053C97" w:rsidRDefault="00F24D05" w:rsidP="007E79D6">
      <w:pPr>
        <w:shd w:val="clear" w:color="auto" w:fill="FFFFFF"/>
        <w:spacing w:after="0"/>
        <w:rPr>
          <w:rFonts w:ascii="Lucida Sans Unicode" w:hAnsi="Lucida Sans Unicode" w:cs="Lucida Sans Unicode"/>
          <w:b/>
          <w:sz w:val="20"/>
          <w:szCs w:val="20"/>
        </w:rPr>
      </w:pPr>
    </w:p>
    <w:p w14:paraId="01959BF2" w14:textId="77777777" w:rsidR="009271CA" w:rsidRPr="00053C97" w:rsidRDefault="009271CA" w:rsidP="007E79D6">
      <w:pPr>
        <w:autoSpaceDE w:val="0"/>
        <w:autoSpaceDN w:val="0"/>
        <w:adjustRightInd w:val="0"/>
        <w:spacing w:after="0"/>
        <w:jc w:val="both"/>
        <w:rPr>
          <w:rFonts w:ascii="Lucida Sans Unicode" w:hAnsi="Lucida Sans Unicode" w:cs="Lucida Sans Unicode"/>
          <w:sz w:val="20"/>
          <w:szCs w:val="20"/>
        </w:rPr>
      </w:pPr>
    </w:p>
    <w:tbl>
      <w:tblPr>
        <w:tblW w:w="1360" w:type="dxa"/>
        <w:tblInd w:w="-459"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04"/>
        <w:gridCol w:w="756"/>
      </w:tblGrid>
      <w:tr w:rsidR="009271CA" w:rsidRPr="00053C97" w14:paraId="1ED14F9A" w14:textId="77777777" w:rsidTr="00DA0F93">
        <w:trPr>
          <w:trHeight w:val="247"/>
        </w:trPr>
        <w:tc>
          <w:tcPr>
            <w:tcW w:w="604" w:type="dxa"/>
            <w:tcMar>
              <w:top w:w="0" w:type="dxa"/>
              <w:left w:w="108" w:type="dxa"/>
              <w:bottom w:w="0" w:type="dxa"/>
              <w:right w:w="108" w:type="dxa"/>
            </w:tcMar>
            <w:hideMark/>
          </w:tcPr>
          <w:p w14:paraId="638C44F7" w14:textId="77777777" w:rsidR="009271CA" w:rsidRPr="00053C97" w:rsidRDefault="009271CA" w:rsidP="005979A2">
            <w:pPr>
              <w:spacing w:after="0"/>
              <w:jc w:val="center"/>
              <w:rPr>
                <w:rFonts w:ascii="Lucida Sans Unicode" w:hAnsi="Lucida Sans Unicode" w:cs="Lucida Sans Unicode"/>
                <w:sz w:val="14"/>
                <w:szCs w:val="14"/>
              </w:rPr>
            </w:pPr>
            <w:r w:rsidRPr="00053C97">
              <w:rPr>
                <w:rFonts w:ascii="Lucida Sans Unicode" w:hAnsi="Lucida Sans Unicode" w:cs="Lucida Sans Unicode"/>
                <w:sz w:val="14"/>
                <w:szCs w:val="14"/>
              </w:rPr>
              <w:t>CMT</w:t>
            </w:r>
          </w:p>
          <w:p w14:paraId="173E9E76" w14:textId="77777777" w:rsidR="009271CA" w:rsidRPr="00053C97" w:rsidRDefault="009271CA" w:rsidP="005979A2">
            <w:pPr>
              <w:spacing w:after="0"/>
              <w:jc w:val="center"/>
              <w:rPr>
                <w:rFonts w:ascii="Lucida Sans Unicode" w:hAnsi="Lucida Sans Unicode" w:cs="Lucida Sans Unicode"/>
                <w:sz w:val="14"/>
                <w:szCs w:val="14"/>
              </w:rPr>
            </w:pPr>
            <w:r w:rsidRPr="00053C97">
              <w:rPr>
                <w:rFonts w:ascii="Lucida Sans Unicode" w:hAnsi="Lucida Sans Unicode" w:cs="Lucida Sans Unicode"/>
                <w:sz w:val="14"/>
                <w:szCs w:val="14"/>
              </w:rPr>
              <w:t>VoBo</w:t>
            </w:r>
          </w:p>
        </w:tc>
        <w:tc>
          <w:tcPr>
            <w:tcW w:w="756" w:type="dxa"/>
            <w:tcMar>
              <w:top w:w="0" w:type="dxa"/>
              <w:left w:w="108" w:type="dxa"/>
              <w:bottom w:w="0" w:type="dxa"/>
              <w:right w:w="108" w:type="dxa"/>
            </w:tcMar>
            <w:hideMark/>
          </w:tcPr>
          <w:p w14:paraId="5851D4EE" w14:textId="03F82E91" w:rsidR="009271CA" w:rsidRPr="00053C97" w:rsidRDefault="009271CA" w:rsidP="005979A2">
            <w:pPr>
              <w:spacing w:after="0"/>
              <w:jc w:val="center"/>
              <w:rPr>
                <w:rFonts w:ascii="Lucida Sans Unicode" w:hAnsi="Lucida Sans Unicode" w:cs="Lucida Sans Unicode"/>
                <w:sz w:val="14"/>
                <w:szCs w:val="14"/>
              </w:rPr>
            </w:pPr>
            <w:r w:rsidRPr="00053C97">
              <w:rPr>
                <w:rFonts w:ascii="Lucida Sans Unicode" w:hAnsi="Lucida Sans Unicode" w:cs="Lucida Sans Unicode"/>
                <w:sz w:val="14"/>
                <w:szCs w:val="14"/>
              </w:rPr>
              <w:t>TETC</w:t>
            </w:r>
          </w:p>
          <w:p w14:paraId="566293EA" w14:textId="6FED82DF" w:rsidR="009271CA" w:rsidRPr="00053C97" w:rsidRDefault="009271CA" w:rsidP="005979A2">
            <w:pPr>
              <w:spacing w:after="0"/>
              <w:jc w:val="center"/>
              <w:rPr>
                <w:rFonts w:ascii="Lucida Sans Unicode" w:hAnsi="Lucida Sans Unicode" w:cs="Lucida Sans Unicode"/>
                <w:sz w:val="14"/>
                <w:szCs w:val="14"/>
              </w:rPr>
            </w:pPr>
            <w:r w:rsidRPr="00053C97">
              <w:rPr>
                <w:rFonts w:ascii="Lucida Sans Unicode" w:hAnsi="Lucida Sans Unicode" w:cs="Lucida Sans Unicode"/>
                <w:sz w:val="14"/>
                <w:szCs w:val="14"/>
              </w:rPr>
              <w:t>Elaboró</w:t>
            </w:r>
          </w:p>
        </w:tc>
      </w:tr>
    </w:tbl>
    <w:p w14:paraId="5EE78762" w14:textId="77777777" w:rsidR="009271CA" w:rsidRPr="005979A2" w:rsidRDefault="009271CA" w:rsidP="007E79D6">
      <w:pPr>
        <w:spacing w:after="0"/>
        <w:ind w:right="-93"/>
        <w:jc w:val="both"/>
        <w:rPr>
          <w:rFonts w:ascii="Lucida Sans Unicode" w:eastAsia="Times New Roman" w:hAnsi="Lucida Sans Unicode" w:cs="Lucida Sans Unicode"/>
          <w:sz w:val="20"/>
          <w:szCs w:val="20"/>
          <w:lang w:val="es-ES_tradnl" w:eastAsia="es-ES"/>
        </w:rPr>
      </w:pPr>
    </w:p>
    <w:p w14:paraId="1632F39C" w14:textId="4262565B" w:rsidR="00F367FA" w:rsidRDefault="00F367FA" w:rsidP="00F367FA">
      <w:pPr>
        <w:suppressAutoHyphens/>
        <w:spacing w:line="240" w:lineRule="auto"/>
        <w:jc w:val="both"/>
        <w:rPr>
          <w:rFonts w:ascii="Lucida Sans Unicode" w:eastAsia="Lucida Sans Unicode" w:hAnsi="Lucida Sans Unicode" w:cs="Lucida Sans Unicode"/>
          <w:sz w:val="14"/>
          <w:szCs w:val="14"/>
          <w:lang w:eastAsia="ar-SA"/>
        </w:rPr>
      </w:pPr>
      <w:r w:rsidRPr="000D17CB">
        <w:rPr>
          <w:rFonts w:ascii="Lucida Sans Unicode" w:eastAsia="Times New Roman" w:hAnsi="Lucida Sans Unicode" w:cs="Lucida Sans Unicode"/>
          <w:sz w:val="14"/>
          <w:szCs w:val="14"/>
          <w:lang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w:t>
      </w:r>
      <w:r w:rsidR="00A04A52">
        <w:rPr>
          <w:rFonts w:ascii="Lucida Sans Unicode" w:eastAsia="Times New Roman" w:hAnsi="Lucida Sans Unicode" w:cs="Lucida Sans Unicode"/>
          <w:sz w:val="14"/>
          <w:szCs w:val="14"/>
          <w:lang w:eastAsia="ar-SA"/>
        </w:rPr>
        <w:t xml:space="preserve"> la</w:t>
      </w:r>
      <w:r w:rsidRPr="000D17CB">
        <w:rPr>
          <w:rFonts w:ascii="Lucida Sans Unicode" w:eastAsia="Times New Roman" w:hAnsi="Lucida Sans Unicode" w:cs="Lucida Sans Unicode"/>
          <w:sz w:val="14"/>
          <w:szCs w:val="14"/>
          <w:lang w:eastAsia="ar-SA"/>
        </w:rPr>
        <w:t xml:space="preserve"> </w:t>
      </w:r>
      <w:r>
        <w:rPr>
          <w:rFonts w:ascii="Lucida Sans Unicode" w:eastAsia="Times New Roman" w:hAnsi="Lucida Sans Unicode" w:cs="Lucida Sans Unicode"/>
          <w:b/>
          <w:bCs/>
          <w:sz w:val="14"/>
          <w:szCs w:val="14"/>
          <w:lang w:eastAsia="ar-SA"/>
        </w:rPr>
        <w:t>décima novena sesión extraordinaria</w:t>
      </w:r>
      <w:r w:rsidRPr="000D17CB">
        <w:rPr>
          <w:rFonts w:ascii="Lucida Sans Unicode" w:eastAsia="Times New Roman" w:hAnsi="Lucida Sans Unicode" w:cs="Lucida Sans Unicode"/>
          <w:sz w:val="14"/>
          <w:szCs w:val="14"/>
          <w:lang w:eastAsia="ar-SA"/>
        </w:rPr>
        <w:t xml:space="preserve"> del Consejo General, celebrada el </w:t>
      </w:r>
      <w:r>
        <w:rPr>
          <w:rFonts w:ascii="Lucida Sans Unicode" w:eastAsia="Times New Roman" w:hAnsi="Lucida Sans Unicode" w:cs="Lucida Sans Unicode"/>
          <w:b/>
          <w:bCs/>
          <w:sz w:val="14"/>
          <w:szCs w:val="14"/>
          <w:lang w:eastAsia="ar-SA"/>
        </w:rPr>
        <w:t>primero de noviembre</w:t>
      </w:r>
      <w:r w:rsidRPr="000D17CB">
        <w:rPr>
          <w:rFonts w:ascii="Lucida Sans Unicode" w:eastAsia="Times New Roman" w:hAnsi="Lucida Sans Unicode" w:cs="Lucida Sans Unicode"/>
          <w:b/>
          <w:bCs/>
          <w:sz w:val="14"/>
          <w:szCs w:val="14"/>
          <w:lang w:eastAsia="ar-SA"/>
        </w:rPr>
        <w:t xml:space="preserve"> de dos mil veintitrés</w:t>
      </w:r>
      <w:r w:rsidRPr="000D17CB">
        <w:rPr>
          <w:rFonts w:ascii="Lucida Sans Unicode" w:eastAsia="Times New Roman" w:hAnsi="Lucida Sans Unicode" w:cs="Lucida Sans Unicode"/>
          <w:sz w:val="14"/>
          <w:szCs w:val="14"/>
          <w:lang w:eastAsia="ar-SA"/>
        </w:rPr>
        <w:t>, y fue aprobad</w:t>
      </w:r>
      <w:r>
        <w:rPr>
          <w:rFonts w:ascii="Lucida Sans Unicode" w:eastAsia="Times New Roman" w:hAnsi="Lucida Sans Unicode" w:cs="Lucida Sans Unicode"/>
          <w:sz w:val="14"/>
          <w:szCs w:val="14"/>
          <w:lang w:eastAsia="ar-SA"/>
        </w:rPr>
        <w:t>a</w:t>
      </w:r>
      <w:r w:rsidRPr="000D17CB">
        <w:rPr>
          <w:rFonts w:ascii="Lucida Sans Unicode" w:eastAsia="Times New Roman" w:hAnsi="Lucida Sans Unicode" w:cs="Lucida Sans Unicode"/>
          <w:sz w:val="14"/>
          <w:szCs w:val="14"/>
          <w:lang w:eastAsia="ar-SA"/>
        </w:rPr>
        <w:t xml:space="preserve"> por </w:t>
      </w:r>
      <w:r w:rsidRPr="000D17CB">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sidRPr="000D17CB">
        <w:rPr>
          <w:rFonts w:ascii="Lucida Sans Unicode" w:eastAsia="Trebuchet MS" w:hAnsi="Lucida Sans Unicode" w:cs="Lucida Sans Unicode"/>
          <w:sz w:val="14"/>
          <w:szCs w:val="14"/>
          <w:lang w:eastAsia="ar-SA"/>
        </w:rPr>
        <w:t>,</w:t>
      </w:r>
      <w:r w:rsidRPr="000D17CB">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74A8972D" w14:textId="77777777" w:rsidR="00F367FA" w:rsidRPr="000D17CB" w:rsidRDefault="00F367FA" w:rsidP="00F367FA">
      <w:pPr>
        <w:suppressAutoHyphens/>
        <w:spacing w:line="240" w:lineRule="auto"/>
        <w:jc w:val="both"/>
        <w:rPr>
          <w:rFonts w:ascii="Lucida Sans Unicode" w:eastAsia="Lucida Sans Unicode" w:hAnsi="Lucida Sans Unicode" w:cs="Lucida Sans Unicode"/>
          <w:sz w:val="14"/>
          <w:szCs w:val="14"/>
          <w:lang w:eastAsia="ar-SA"/>
        </w:rPr>
      </w:pPr>
    </w:p>
    <w:p w14:paraId="2A3D1619" w14:textId="77777777" w:rsidR="00F367FA" w:rsidRPr="000D17CB" w:rsidRDefault="00F367FA" w:rsidP="00F367FA">
      <w:pPr>
        <w:suppressAutoHyphens/>
        <w:spacing w:after="0" w:line="240" w:lineRule="auto"/>
        <w:jc w:val="both"/>
        <w:rPr>
          <w:rFonts w:ascii="Lucida Sans Unicode" w:eastAsia="Lucida Sans Unicode" w:hAnsi="Lucida Sans Unicode" w:cs="Lucida Sans Unicode"/>
          <w:sz w:val="14"/>
          <w:szCs w:val="14"/>
          <w:lang w:eastAsia="ar-SA"/>
        </w:rPr>
      </w:pPr>
    </w:p>
    <w:p w14:paraId="048596C6" w14:textId="77777777" w:rsidR="00F367FA" w:rsidRPr="000D17CB" w:rsidRDefault="00F367FA" w:rsidP="00F367FA">
      <w:pPr>
        <w:spacing w:after="0" w:line="240" w:lineRule="auto"/>
        <w:jc w:val="center"/>
        <w:rPr>
          <w:rFonts w:ascii="Lucida Sans Unicode" w:eastAsia="Trebuchet MS" w:hAnsi="Lucida Sans Unicode" w:cs="Lucida Sans Unicode"/>
          <w:sz w:val="14"/>
          <w:szCs w:val="14"/>
        </w:rPr>
      </w:pPr>
      <w:r w:rsidRPr="000D17CB">
        <w:rPr>
          <w:rFonts w:ascii="Lucida Sans Unicode" w:eastAsia="Trebuchet MS" w:hAnsi="Lucida Sans Unicode" w:cs="Lucida Sans Unicode"/>
          <w:sz w:val="14"/>
          <w:szCs w:val="14"/>
        </w:rPr>
        <w:t>Mtro. Christian Flores Garza</w:t>
      </w:r>
    </w:p>
    <w:p w14:paraId="13F5EDAB" w14:textId="77777777" w:rsidR="00F367FA" w:rsidRPr="000D17CB" w:rsidRDefault="00F367FA" w:rsidP="00F367FA">
      <w:pPr>
        <w:spacing w:after="0" w:line="240" w:lineRule="auto"/>
        <w:jc w:val="center"/>
        <w:rPr>
          <w:rFonts w:ascii="Lucida Sans Unicode" w:eastAsia="Times New Roman" w:hAnsi="Lucida Sans Unicode" w:cs="Lucida Sans Unicode"/>
          <w:b/>
          <w:bCs/>
          <w:color w:val="212121"/>
        </w:rPr>
      </w:pPr>
      <w:r w:rsidRPr="000D17CB">
        <w:rPr>
          <w:rFonts w:ascii="Lucida Sans Unicode" w:eastAsia="Trebuchet MS" w:hAnsi="Lucida Sans Unicode" w:cs="Lucida Sans Unicode"/>
          <w:sz w:val="14"/>
          <w:szCs w:val="14"/>
        </w:rPr>
        <w:t>El secretario ejecutivo</w:t>
      </w:r>
    </w:p>
    <w:p w14:paraId="62800DCD" w14:textId="77777777" w:rsidR="00091409" w:rsidRPr="00F367FA" w:rsidRDefault="00091409" w:rsidP="007E79D6">
      <w:pPr>
        <w:spacing w:after="0"/>
        <w:ind w:right="-93"/>
        <w:jc w:val="both"/>
        <w:rPr>
          <w:rFonts w:ascii="Lucida Sans Unicode" w:eastAsia="Times New Roman" w:hAnsi="Lucida Sans Unicode" w:cs="Lucida Sans Unicode"/>
          <w:b/>
          <w:sz w:val="20"/>
          <w:szCs w:val="20"/>
          <w:lang w:eastAsia="es-ES"/>
        </w:rPr>
      </w:pPr>
    </w:p>
    <w:sectPr w:rsidR="00091409" w:rsidRPr="00F367FA" w:rsidSect="00AE505B">
      <w:headerReference w:type="even" r:id="rId11"/>
      <w:headerReference w:type="default" r:id="rId12"/>
      <w:footerReference w:type="default" r:id="rId13"/>
      <w:headerReference w:type="first" r:id="rId14"/>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026CE" w14:textId="77777777" w:rsidR="009D5E2F" w:rsidRDefault="009D5E2F">
      <w:pPr>
        <w:spacing w:after="0" w:line="240" w:lineRule="auto"/>
      </w:pPr>
      <w:r>
        <w:separator/>
      </w:r>
    </w:p>
  </w:endnote>
  <w:endnote w:type="continuationSeparator" w:id="0">
    <w:p w14:paraId="185F4A44" w14:textId="77777777" w:rsidR="009D5E2F" w:rsidRDefault="009D5E2F">
      <w:pPr>
        <w:spacing w:after="0" w:line="240" w:lineRule="auto"/>
      </w:pPr>
      <w:r>
        <w:continuationSeparator/>
      </w:r>
    </w:p>
  </w:endnote>
  <w:endnote w:type="continuationNotice" w:id="1">
    <w:p w14:paraId="0EAEF659" w14:textId="77777777" w:rsidR="009D5E2F" w:rsidRDefault="009D5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MJJMM+Arial">
    <w:altName w:val="CMJJMM+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8FC9" w14:textId="71A49808" w:rsidR="00B64876" w:rsidRPr="00C10274" w:rsidRDefault="00B64876">
    <w:pPr>
      <w:pStyle w:val="Piedepgina"/>
      <w:jc w:val="right"/>
      <w:rPr>
        <w:rFonts w:ascii="Trebuchet MS" w:hAnsi="Trebuchet MS"/>
        <w:sz w:val="20"/>
        <w:szCs w:val="20"/>
      </w:rPr>
    </w:pPr>
  </w:p>
  <w:p w14:paraId="79BE44DF" w14:textId="77777777" w:rsidR="00AE505B" w:rsidRPr="00AE505B" w:rsidRDefault="00AE505B" w:rsidP="00AE505B">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AE505B">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136524E9" w14:textId="77777777" w:rsidR="00AE505B" w:rsidRPr="00AE505B" w:rsidRDefault="00AE505B" w:rsidP="00AE505B">
    <w:pPr>
      <w:tabs>
        <w:tab w:val="center" w:pos="4252"/>
        <w:tab w:val="right" w:pos="8504"/>
      </w:tabs>
      <w:suppressAutoHyphens/>
      <w:spacing w:after="0" w:line="240" w:lineRule="auto"/>
      <w:jc w:val="right"/>
      <w:rPr>
        <w:rFonts w:ascii="Lucida Sans Unicode" w:eastAsia="Times New Roman" w:hAnsi="Lucida Sans Unicode" w:cs="Lucida Sans Unicode"/>
        <w:bCs/>
        <w:sz w:val="14"/>
        <w:szCs w:val="14"/>
        <w:lang w:eastAsia="ar-SA"/>
      </w:rPr>
    </w:pPr>
    <w:r w:rsidRPr="00AE505B">
      <w:rPr>
        <w:rFonts w:ascii="Lucida Sans Unicode" w:eastAsia="Calibri" w:hAnsi="Lucida Sans Unicode" w:cs="Lucida Sans Unicode"/>
        <w:bCs/>
        <w:sz w:val="14"/>
        <w:szCs w:val="14"/>
        <w:lang w:eastAsia="en-US"/>
      </w:rPr>
      <w:t xml:space="preserve">Página </w:t>
    </w:r>
    <w:r w:rsidRPr="00AE505B">
      <w:rPr>
        <w:rFonts w:ascii="Lucida Sans Unicode" w:eastAsia="Calibri" w:hAnsi="Lucida Sans Unicode" w:cs="Lucida Sans Unicode"/>
        <w:bCs/>
        <w:sz w:val="14"/>
        <w:szCs w:val="14"/>
        <w:lang w:eastAsia="en-US"/>
      </w:rPr>
      <w:fldChar w:fldCharType="begin"/>
    </w:r>
    <w:r w:rsidRPr="00AE505B">
      <w:rPr>
        <w:rFonts w:ascii="Lucida Sans Unicode" w:eastAsia="Calibri" w:hAnsi="Lucida Sans Unicode" w:cs="Lucida Sans Unicode"/>
        <w:bCs/>
        <w:sz w:val="14"/>
        <w:szCs w:val="14"/>
        <w:lang w:eastAsia="en-US"/>
      </w:rPr>
      <w:instrText xml:space="preserve"> PAGE </w:instrText>
    </w:r>
    <w:r w:rsidRPr="00AE505B">
      <w:rPr>
        <w:rFonts w:ascii="Lucida Sans Unicode" w:eastAsia="Calibri" w:hAnsi="Lucida Sans Unicode" w:cs="Lucida Sans Unicode"/>
        <w:bCs/>
        <w:sz w:val="14"/>
        <w:szCs w:val="14"/>
        <w:lang w:eastAsia="en-US"/>
      </w:rPr>
      <w:fldChar w:fldCharType="separate"/>
    </w:r>
    <w:r w:rsidR="00262D69">
      <w:rPr>
        <w:rFonts w:ascii="Lucida Sans Unicode" w:eastAsia="Calibri" w:hAnsi="Lucida Sans Unicode" w:cs="Lucida Sans Unicode"/>
        <w:bCs/>
        <w:noProof/>
        <w:sz w:val="14"/>
        <w:szCs w:val="14"/>
        <w:lang w:eastAsia="en-US"/>
      </w:rPr>
      <w:t>12</w:t>
    </w:r>
    <w:r w:rsidRPr="00AE505B">
      <w:rPr>
        <w:rFonts w:ascii="Lucida Sans Unicode" w:eastAsia="Calibri" w:hAnsi="Lucida Sans Unicode" w:cs="Lucida Sans Unicode"/>
        <w:bCs/>
        <w:sz w:val="14"/>
        <w:szCs w:val="14"/>
        <w:lang w:eastAsia="en-US"/>
      </w:rPr>
      <w:fldChar w:fldCharType="end"/>
    </w:r>
    <w:r w:rsidRPr="00AE505B">
      <w:rPr>
        <w:rFonts w:ascii="Lucida Sans Unicode" w:eastAsia="Calibri" w:hAnsi="Lucida Sans Unicode" w:cs="Lucida Sans Unicode"/>
        <w:bCs/>
        <w:sz w:val="14"/>
        <w:szCs w:val="14"/>
        <w:lang w:eastAsia="en-US"/>
      </w:rPr>
      <w:t xml:space="preserve"> de </w:t>
    </w:r>
    <w:r w:rsidRPr="00AE505B">
      <w:rPr>
        <w:rFonts w:ascii="Lucida Sans Unicode" w:eastAsia="Calibri" w:hAnsi="Lucida Sans Unicode" w:cs="Lucida Sans Unicode"/>
        <w:bCs/>
        <w:sz w:val="14"/>
        <w:szCs w:val="14"/>
        <w:lang w:eastAsia="en-US"/>
      </w:rPr>
      <w:fldChar w:fldCharType="begin"/>
    </w:r>
    <w:r w:rsidRPr="00AE505B">
      <w:rPr>
        <w:rFonts w:ascii="Lucida Sans Unicode" w:eastAsia="Calibri" w:hAnsi="Lucida Sans Unicode" w:cs="Lucida Sans Unicode"/>
        <w:bCs/>
        <w:sz w:val="14"/>
        <w:szCs w:val="14"/>
        <w:lang w:eastAsia="en-US"/>
      </w:rPr>
      <w:instrText xml:space="preserve"> NUMPAGES </w:instrText>
    </w:r>
    <w:r w:rsidRPr="00AE505B">
      <w:rPr>
        <w:rFonts w:ascii="Lucida Sans Unicode" w:eastAsia="Calibri" w:hAnsi="Lucida Sans Unicode" w:cs="Lucida Sans Unicode"/>
        <w:bCs/>
        <w:sz w:val="14"/>
        <w:szCs w:val="14"/>
        <w:lang w:eastAsia="en-US"/>
      </w:rPr>
      <w:fldChar w:fldCharType="separate"/>
    </w:r>
    <w:r w:rsidR="00262D69">
      <w:rPr>
        <w:rFonts w:ascii="Lucida Sans Unicode" w:eastAsia="Calibri" w:hAnsi="Lucida Sans Unicode" w:cs="Lucida Sans Unicode"/>
        <w:bCs/>
        <w:noProof/>
        <w:sz w:val="14"/>
        <w:szCs w:val="14"/>
        <w:lang w:eastAsia="en-US"/>
      </w:rPr>
      <w:t>12</w:t>
    </w:r>
    <w:r w:rsidRPr="00AE505B">
      <w:rPr>
        <w:rFonts w:ascii="Lucida Sans Unicode" w:eastAsia="Calibri" w:hAnsi="Lucida Sans Unicode" w:cs="Lucida Sans Unicode"/>
        <w:bCs/>
        <w:sz w:val="14"/>
        <w:szCs w:val="14"/>
        <w:lang w:eastAsia="en-US"/>
      </w:rPr>
      <w:fldChar w:fldCharType="end"/>
    </w:r>
  </w:p>
  <w:p w14:paraId="75DD0B8D" w14:textId="77777777" w:rsidR="00B64876" w:rsidRPr="00AE505B" w:rsidRDefault="00B64876">
    <w:pPr>
      <w:pStyle w:val="Piedepgina"/>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9556" w14:textId="77777777" w:rsidR="009D5E2F" w:rsidRDefault="009D5E2F">
      <w:pPr>
        <w:spacing w:after="0" w:line="240" w:lineRule="auto"/>
      </w:pPr>
      <w:r>
        <w:separator/>
      </w:r>
    </w:p>
  </w:footnote>
  <w:footnote w:type="continuationSeparator" w:id="0">
    <w:p w14:paraId="28D3A05A" w14:textId="77777777" w:rsidR="009D5E2F" w:rsidRDefault="009D5E2F">
      <w:pPr>
        <w:spacing w:after="0" w:line="240" w:lineRule="auto"/>
      </w:pPr>
      <w:r>
        <w:continuationSeparator/>
      </w:r>
    </w:p>
  </w:footnote>
  <w:footnote w:type="continuationNotice" w:id="1">
    <w:p w14:paraId="02921311" w14:textId="77777777" w:rsidR="009D5E2F" w:rsidRDefault="009D5E2F">
      <w:pPr>
        <w:spacing w:after="0" w:line="240" w:lineRule="auto"/>
      </w:pPr>
    </w:p>
  </w:footnote>
  <w:footnote w:id="2">
    <w:p w14:paraId="501E8D5A" w14:textId="1B87F776" w:rsidR="00FB03E6" w:rsidRPr="003D7166" w:rsidRDefault="00FB03E6" w:rsidP="00FB03E6">
      <w:pPr>
        <w:pStyle w:val="Textonotapie"/>
        <w:rPr>
          <w:rFonts w:ascii="Lucida Sans Unicode" w:hAnsi="Lucida Sans Unicode" w:cs="Lucida Sans Unicode"/>
          <w:sz w:val="14"/>
          <w:szCs w:val="14"/>
          <w:lang w:val="es-MX"/>
        </w:rPr>
      </w:pPr>
      <w:r w:rsidRPr="003D7166">
        <w:rPr>
          <w:rStyle w:val="Refdenotaalpie"/>
          <w:rFonts w:ascii="Lucida Sans Unicode" w:hAnsi="Lucida Sans Unicode" w:cs="Lucida Sans Unicode"/>
          <w:sz w:val="14"/>
          <w:szCs w:val="14"/>
        </w:rPr>
        <w:footnoteRef/>
      </w:r>
      <w:r w:rsidRPr="003D7166">
        <w:rPr>
          <w:rFonts w:ascii="Lucida Sans Unicode" w:hAnsi="Lucida Sans Unicode" w:cs="Lucida Sans Unicode"/>
          <w:sz w:val="14"/>
          <w:szCs w:val="14"/>
        </w:rPr>
        <w:t xml:space="preserve"> El ejemplar puede ser consultado en el enlace: https://apiperiodico.jalisco.gob.mx/newspaper/import/06-02-17-bis_edicion_especial.pdf</w:t>
      </w:r>
    </w:p>
  </w:footnote>
  <w:footnote w:id="3">
    <w:p w14:paraId="76384FFB" w14:textId="01D286B3" w:rsidR="00930B4E" w:rsidRPr="003D7166" w:rsidRDefault="00930B4E">
      <w:pPr>
        <w:pStyle w:val="Textonotapie"/>
        <w:rPr>
          <w:rFonts w:ascii="Lucida Sans Unicode" w:hAnsi="Lucida Sans Unicode" w:cs="Lucida Sans Unicode"/>
          <w:sz w:val="14"/>
          <w:szCs w:val="14"/>
          <w:lang w:val="es-MX"/>
        </w:rPr>
      </w:pPr>
      <w:r w:rsidRPr="003D7166">
        <w:rPr>
          <w:rStyle w:val="Refdenotaalpie"/>
          <w:rFonts w:ascii="Lucida Sans Unicode" w:hAnsi="Lucida Sans Unicode" w:cs="Lucida Sans Unicode"/>
          <w:sz w:val="14"/>
          <w:szCs w:val="14"/>
        </w:rPr>
        <w:footnoteRef/>
      </w:r>
      <w:r w:rsidRPr="003D7166">
        <w:rPr>
          <w:rFonts w:ascii="Lucida Sans Unicode" w:hAnsi="Lucida Sans Unicode" w:cs="Lucida Sans Unicode"/>
          <w:sz w:val="14"/>
          <w:szCs w:val="14"/>
        </w:rPr>
        <w:t xml:space="preserve"> Documento para consulta en</w:t>
      </w:r>
      <w:r w:rsidR="003D7166" w:rsidRPr="003D7166">
        <w:rPr>
          <w:rFonts w:ascii="Lucida Sans Unicode" w:hAnsi="Lucida Sans Unicode" w:cs="Lucida Sans Unicode"/>
          <w:sz w:val="14"/>
          <w:szCs w:val="14"/>
        </w:rPr>
        <w:t>:</w:t>
      </w:r>
      <w:r w:rsidRPr="003D7166">
        <w:rPr>
          <w:rFonts w:ascii="Lucida Sans Unicode" w:hAnsi="Lucida Sans Unicode" w:cs="Lucida Sans Unicode"/>
          <w:sz w:val="14"/>
          <w:szCs w:val="14"/>
        </w:rPr>
        <w:t xml:space="preserve"> </w:t>
      </w:r>
      <w:bookmarkStart w:id="0" w:name="_Hlk149328651"/>
      <w:r w:rsidRPr="003D7166">
        <w:rPr>
          <w:rFonts w:ascii="Lucida Sans Unicode" w:hAnsi="Lucida Sans Unicode" w:cs="Lucida Sans Unicode"/>
          <w:sz w:val="14"/>
          <w:szCs w:val="14"/>
        </w:rPr>
        <w:t>https://www.iepcjalisco.org.mx/sites/default/files/51._iepc-acg-2021_jilotlan_de_los_dolores.pdf</w:t>
      </w:r>
      <w:bookmarkEnd w:id="0"/>
    </w:p>
  </w:footnote>
  <w:footnote w:id="4">
    <w:p w14:paraId="7152A5D4" w14:textId="1447BB0D" w:rsidR="00930B4E" w:rsidRPr="003D7166" w:rsidRDefault="00930B4E">
      <w:pPr>
        <w:pStyle w:val="Textonotapie"/>
        <w:rPr>
          <w:rFonts w:ascii="Lucida Sans Unicode" w:hAnsi="Lucida Sans Unicode" w:cs="Lucida Sans Unicode"/>
          <w:sz w:val="14"/>
          <w:szCs w:val="14"/>
          <w:lang w:val="es-MX"/>
        </w:rPr>
      </w:pPr>
      <w:r w:rsidRPr="003D7166">
        <w:rPr>
          <w:rStyle w:val="Refdenotaalpie"/>
          <w:rFonts w:ascii="Lucida Sans Unicode" w:hAnsi="Lucida Sans Unicode" w:cs="Lucida Sans Unicode"/>
          <w:sz w:val="14"/>
          <w:szCs w:val="14"/>
        </w:rPr>
        <w:footnoteRef/>
      </w:r>
      <w:r w:rsidRPr="003D7166">
        <w:rPr>
          <w:rFonts w:ascii="Lucida Sans Unicode" w:hAnsi="Lucida Sans Unicode" w:cs="Lucida Sans Unicode"/>
          <w:sz w:val="14"/>
          <w:szCs w:val="14"/>
        </w:rPr>
        <w:t xml:space="preserve"> Document</w:t>
      </w:r>
      <w:r w:rsidR="003D7166">
        <w:rPr>
          <w:rFonts w:ascii="Lucida Sans Unicode" w:hAnsi="Lucida Sans Unicode" w:cs="Lucida Sans Unicode"/>
          <w:sz w:val="14"/>
          <w:szCs w:val="14"/>
        </w:rPr>
        <w:t>o</w:t>
      </w:r>
      <w:r w:rsidRPr="003D7166">
        <w:rPr>
          <w:rFonts w:ascii="Lucida Sans Unicode" w:hAnsi="Lucida Sans Unicode" w:cs="Lucida Sans Unicode"/>
          <w:sz w:val="14"/>
          <w:szCs w:val="14"/>
        </w:rPr>
        <w:t xml:space="preserve"> para consulta en</w:t>
      </w:r>
      <w:r w:rsidR="003D7166">
        <w:rPr>
          <w:rFonts w:ascii="Lucida Sans Unicode" w:hAnsi="Lucida Sans Unicode" w:cs="Lucida Sans Unicode"/>
          <w:sz w:val="14"/>
          <w:szCs w:val="14"/>
        </w:rPr>
        <w:t>:</w:t>
      </w:r>
      <w:r w:rsidRPr="003D7166">
        <w:rPr>
          <w:rFonts w:ascii="Lucida Sans Unicode" w:hAnsi="Lucida Sans Unicode" w:cs="Lucida Sans Unicode"/>
          <w:sz w:val="14"/>
          <w:szCs w:val="14"/>
        </w:rPr>
        <w:t xml:space="preserve"> https://apiperiodico.jalisco.gob.mx/newspaper/import/09-30-21-vii.pdf</w:t>
      </w:r>
    </w:p>
  </w:footnote>
  <w:footnote w:id="5">
    <w:p w14:paraId="4D628DCD" w14:textId="43B3F569" w:rsidR="00930B4E" w:rsidRPr="005979A2" w:rsidRDefault="00930B4E">
      <w:pPr>
        <w:pStyle w:val="Textonotapie"/>
        <w:rPr>
          <w:rFonts w:ascii="Lucida Sans Unicode" w:hAnsi="Lucida Sans Unicode" w:cs="Lucida Sans Unicode"/>
          <w:sz w:val="14"/>
          <w:szCs w:val="14"/>
        </w:rPr>
      </w:pPr>
      <w:r w:rsidRPr="0071036B">
        <w:rPr>
          <w:rStyle w:val="Refdenotaalpie"/>
          <w:rFonts w:ascii="Lucida Sans Unicode" w:hAnsi="Lucida Sans Unicode" w:cs="Lucida Sans Unicode"/>
          <w:sz w:val="14"/>
          <w:szCs w:val="14"/>
        </w:rPr>
        <w:footnoteRef/>
      </w:r>
      <w:r w:rsidRPr="0071036B">
        <w:rPr>
          <w:rFonts w:ascii="Lucida Sans Unicode" w:hAnsi="Lucida Sans Unicode" w:cs="Lucida Sans Unicode"/>
          <w:sz w:val="14"/>
          <w:szCs w:val="14"/>
        </w:rPr>
        <w:t xml:space="preserve"> Documento para consulta en; https://repositoriodocumental.ine.mx/xmlui/bitstream/handle/123456789/147331/CGex202212-14-ap-24.pdf</w:t>
      </w:r>
    </w:p>
  </w:footnote>
  <w:footnote w:id="6">
    <w:p w14:paraId="038527A7" w14:textId="7B4F8FD4" w:rsidR="00930B4E" w:rsidRPr="005979A2" w:rsidRDefault="00930B4E">
      <w:pPr>
        <w:pStyle w:val="Textonotapie"/>
        <w:rPr>
          <w:rFonts w:ascii="Lucida Sans Unicode" w:hAnsi="Lucida Sans Unicode" w:cs="Lucida Sans Unicode"/>
          <w:sz w:val="14"/>
          <w:szCs w:val="14"/>
        </w:rPr>
      </w:pPr>
      <w:r w:rsidRPr="005979A2">
        <w:footnoteRef/>
      </w:r>
      <w:r w:rsidRPr="0071036B">
        <w:rPr>
          <w:rFonts w:ascii="Lucida Sans Unicode" w:hAnsi="Lucida Sans Unicode" w:cs="Lucida Sans Unicode"/>
          <w:sz w:val="14"/>
          <w:szCs w:val="14"/>
        </w:rPr>
        <w:t xml:space="preserve"> Documento para consulta en; https://apiperiodico.jalisco.gob.mx/newspaper/import/05-20-23-vi.pdf</w:t>
      </w:r>
    </w:p>
  </w:footnote>
  <w:footnote w:id="7">
    <w:p w14:paraId="5F7004FB" w14:textId="1FB7915B" w:rsidR="00A3329F" w:rsidRPr="005979A2" w:rsidRDefault="00706160" w:rsidP="00A3329F">
      <w:pPr>
        <w:pStyle w:val="Textonotapie"/>
        <w:rPr>
          <w:lang w:val="es-MX"/>
        </w:rPr>
      </w:pPr>
      <w:r w:rsidRPr="00A93EE2">
        <w:rPr>
          <w:rFonts w:ascii="Lucida Sans Unicode" w:hAnsi="Lucida Sans Unicode" w:cs="Lucida Sans Unicode"/>
          <w:sz w:val="14"/>
          <w:szCs w:val="14"/>
        </w:rPr>
        <w:footnoteRef/>
      </w:r>
      <w:r w:rsidRPr="00A93EE2">
        <w:rPr>
          <w:rFonts w:ascii="Lucida Sans Unicode" w:hAnsi="Lucida Sans Unicode" w:cs="Lucida Sans Unicode"/>
          <w:sz w:val="14"/>
          <w:szCs w:val="14"/>
        </w:rPr>
        <w:t xml:space="preserve"> Consultable en: </w:t>
      </w:r>
      <w:r w:rsidR="00A3329F" w:rsidRPr="00A93EE2">
        <w:rPr>
          <w:rFonts w:ascii="Lucida Sans Unicode" w:hAnsi="Lucida Sans Unicode" w:cs="Lucida Sans Unicode"/>
          <w:sz w:val="14"/>
          <w:szCs w:val="14"/>
        </w:rPr>
        <w:t>https://repositoriodocumental.ine.mx/xmlui/bitstream/handle/123456789/152564/CGex202307-20-rp-17-Gaceta.pdf</w:t>
      </w:r>
    </w:p>
    <w:p w14:paraId="2B30E73D" w14:textId="677BFC41" w:rsidR="00706160" w:rsidRPr="005979A2" w:rsidRDefault="00706160">
      <w:pPr>
        <w:pStyle w:val="Textonotapie"/>
        <w:rPr>
          <w:lang w:val="es-MX"/>
        </w:rPr>
      </w:pPr>
    </w:p>
  </w:footnote>
  <w:footnote w:id="8">
    <w:p w14:paraId="465989F2" w14:textId="5678885C" w:rsidR="00706160" w:rsidRPr="00BE568F" w:rsidRDefault="00706160" w:rsidP="005979A2">
      <w:pPr>
        <w:spacing w:after="0"/>
        <w:jc w:val="both"/>
      </w:pPr>
      <w:r>
        <w:rPr>
          <w:rStyle w:val="Refdenotaalpie"/>
        </w:rPr>
        <w:footnoteRef/>
      </w:r>
      <w:r w:rsidRPr="005979A2">
        <w:rPr>
          <w:rFonts w:ascii="Lucida Sans Unicode" w:eastAsia="Times New Roman" w:hAnsi="Lucida Sans Unicode" w:cs="Lucida Sans Unicode"/>
          <w:sz w:val="14"/>
          <w:szCs w:val="20"/>
          <w:lang w:val="es-ES" w:eastAsia="ar-SA"/>
        </w:rPr>
        <w:t xml:space="preserve"> Consultable en:  </w:t>
      </w:r>
      <w:hyperlink r:id="rId1" w:history="1">
        <w:r w:rsidRPr="005979A2">
          <w:rPr>
            <w:rFonts w:eastAsia="Times New Roman"/>
            <w:sz w:val="14"/>
            <w:lang w:val="es-ES" w:eastAsia="ar-SA"/>
          </w:rPr>
          <w:t>https://repositoriodocumental.ine.mx/xmlui/bitstream/handle/123456789/152565/CGex202307-20-ap-25.pdf</w:t>
        </w:r>
      </w:hyperlink>
    </w:p>
  </w:footnote>
  <w:footnote w:id="9">
    <w:p w14:paraId="4D4B660F" w14:textId="11B35BDD" w:rsidR="00930B4E" w:rsidRPr="00DF45AA" w:rsidRDefault="00930B4E">
      <w:pPr>
        <w:pStyle w:val="Textonotapie"/>
        <w:rPr>
          <w:rFonts w:ascii="Lucida Sans Unicode" w:hAnsi="Lucida Sans Unicode" w:cs="Lucida Sans Unicode"/>
          <w:sz w:val="14"/>
          <w:lang w:val="es-MX"/>
        </w:rPr>
      </w:pPr>
      <w:r>
        <w:rPr>
          <w:rStyle w:val="Refdenotaalpie"/>
        </w:rPr>
        <w:footnoteRef/>
      </w:r>
      <w:r>
        <w:t xml:space="preserve"> </w:t>
      </w:r>
      <w:r w:rsidRPr="00DF45AA">
        <w:rPr>
          <w:rFonts w:ascii="Lucida Sans Unicode" w:hAnsi="Lucida Sans Unicode" w:cs="Lucida Sans Unicode"/>
          <w:sz w:val="14"/>
        </w:rPr>
        <w:t>Documento para consulta en; https://www.iepcjalisco.org.mx/sites/default/files/sesiones-de-consejo/consejo%20general/2023-09-18/5iepc-acg-060-2023.pdf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ED69" w14:textId="7C5AD62D" w:rsidR="0091746A" w:rsidRDefault="009174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B5C0" w14:textId="43D78218" w:rsidR="00525D80" w:rsidRDefault="00525D80">
    <w:pPr>
      <w:pStyle w:val="Encabezado"/>
    </w:pPr>
    <w:r>
      <w:rPr>
        <w:rFonts w:ascii="Arial" w:hAnsi="Arial" w:cs="Arial"/>
        <w:noProof/>
      </w:rPr>
      <mc:AlternateContent>
        <mc:Choice Requires="wps">
          <w:drawing>
            <wp:anchor distT="0" distB="0" distL="114300" distR="114300" simplePos="0" relativeHeight="251658240" behindDoc="0" locked="0" layoutInCell="1" allowOverlap="1" wp14:anchorId="2AD4A283" wp14:editId="568057E8">
              <wp:simplePos x="0" y="0"/>
              <wp:positionH relativeFrom="margin">
                <wp:align>right</wp:align>
              </wp:positionH>
              <wp:positionV relativeFrom="paragraph">
                <wp:posOffset>142489</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931445" w14:textId="0B4EAA6D" w:rsidR="00525D80" w:rsidRPr="008640D7" w:rsidRDefault="00525D80" w:rsidP="00525D80">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241BEE">
                            <w:rPr>
                              <w:rFonts w:ascii="Lucida Sans Unicode" w:hAnsi="Lucida Sans Unicode" w:cs="Lucida Sans Unicode"/>
                              <w:b/>
                              <w:bCs/>
                              <w:color w:val="FFFFFF" w:themeColor="background1"/>
                            </w:rPr>
                            <w:t>071</w:t>
                          </w:r>
                          <w:r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3</w:t>
                          </w:r>
                        </w:p>
                        <w:p w14:paraId="6B7D8F5A" w14:textId="77777777" w:rsidR="00525D80" w:rsidRDefault="00525D80" w:rsidP="00525D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4A283" id="Rectángulo: esquinas diagonales redondeadas 1611902190" o:spid="_x0000_s1026" style="position:absolute;margin-left:156pt;margin-top:11.2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7E931445" w14:textId="0B4EAA6D" w:rsidR="00525D80" w:rsidRPr="008640D7" w:rsidRDefault="00525D80" w:rsidP="00525D80">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241BEE">
                      <w:rPr>
                        <w:rFonts w:ascii="Lucida Sans Unicode" w:hAnsi="Lucida Sans Unicode" w:cs="Lucida Sans Unicode"/>
                        <w:b/>
                        <w:bCs/>
                        <w:color w:val="FFFFFF" w:themeColor="background1"/>
                      </w:rPr>
                      <w:t>071</w:t>
                    </w:r>
                    <w:r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3</w:t>
                    </w:r>
                  </w:p>
                  <w:p w14:paraId="6B7D8F5A" w14:textId="77777777" w:rsidR="00525D80" w:rsidRDefault="00525D80" w:rsidP="00525D80">
                    <w:pPr>
                      <w:jc w:val="center"/>
                    </w:pPr>
                  </w:p>
                </w:txbxContent>
              </v:textbox>
              <w10:wrap anchorx="margin"/>
            </v:shape>
          </w:pict>
        </mc:Fallback>
      </mc:AlternateContent>
    </w:r>
    <w:r>
      <w:rPr>
        <w:rFonts w:ascii="Arial" w:hAnsi="Arial" w:cs="Arial"/>
        <w:noProof/>
      </w:rPr>
      <w:drawing>
        <wp:inline distT="0" distB="0" distL="0" distR="0" wp14:anchorId="1552FB51" wp14:editId="2B801A6F">
          <wp:extent cx="1797710" cy="964096"/>
          <wp:effectExtent l="0" t="0" r="5715" b="1270"/>
          <wp:docPr id="1185723245" name="Imagen 118572324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t xml:space="preserve">                                                      </w:t>
    </w:r>
  </w:p>
  <w:p w14:paraId="50BEAD84" w14:textId="77777777" w:rsidR="00525D80" w:rsidRDefault="00525D8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6797" w14:textId="12EBD519" w:rsidR="0091746A" w:rsidRDefault="009174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CF178A"/>
    <w:multiLevelType w:val="hybridMultilevel"/>
    <w:tmpl w:val="6B74BC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5D926A10"/>
    <w:multiLevelType w:val="hybridMultilevel"/>
    <w:tmpl w:val="364EB6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A717D4"/>
    <w:multiLevelType w:val="hybridMultilevel"/>
    <w:tmpl w:val="CAB8AC4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6EA74F04"/>
    <w:multiLevelType w:val="hybridMultilevel"/>
    <w:tmpl w:val="CE74E6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1519637">
    <w:abstractNumId w:val="2"/>
  </w:num>
  <w:num w:numId="2" w16cid:durableId="1615677278">
    <w:abstractNumId w:val="0"/>
  </w:num>
  <w:num w:numId="3" w16cid:durableId="1830320294">
    <w:abstractNumId w:val="6"/>
  </w:num>
  <w:num w:numId="4" w16cid:durableId="634607409">
    <w:abstractNumId w:val="5"/>
  </w:num>
  <w:num w:numId="5" w16cid:durableId="1444499704">
    <w:abstractNumId w:val="4"/>
  </w:num>
  <w:num w:numId="6" w16cid:durableId="174224681">
    <w:abstractNumId w:val="7"/>
  </w:num>
  <w:num w:numId="7" w16cid:durableId="361564174">
    <w:abstractNumId w:val="1"/>
  </w:num>
  <w:num w:numId="8" w16cid:durableId="339696472">
    <w:abstractNumId w:val="8"/>
  </w:num>
  <w:num w:numId="9" w16cid:durableId="349919656">
    <w:abstractNumId w:val="9"/>
  </w:num>
  <w:num w:numId="10" w16cid:durableId="26371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419"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4E"/>
    <w:rsid w:val="00003507"/>
    <w:rsid w:val="00013FF1"/>
    <w:rsid w:val="00015715"/>
    <w:rsid w:val="00021FF0"/>
    <w:rsid w:val="00023E1B"/>
    <w:rsid w:val="00024992"/>
    <w:rsid w:val="00037AE5"/>
    <w:rsid w:val="000511C3"/>
    <w:rsid w:val="00053C97"/>
    <w:rsid w:val="00072EAA"/>
    <w:rsid w:val="000753EF"/>
    <w:rsid w:val="00087F2E"/>
    <w:rsid w:val="0009126C"/>
    <w:rsid w:val="00091409"/>
    <w:rsid w:val="000933A4"/>
    <w:rsid w:val="000954D9"/>
    <w:rsid w:val="00097113"/>
    <w:rsid w:val="000B1073"/>
    <w:rsid w:val="000B7D0D"/>
    <w:rsid w:val="000E23A7"/>
    <w:rsid w:val="000E60AE"/>
    <w:rsid w:val="000E7A6C"/>
    <w:rsid w:val="000F5D91"/>
    <w:rsid w:val="00101598"/>
    <w:rsid w:val="001027FE"/>
    <w:rsid w:val="00107842"/>
    <w:rsid w:val="00112091"/>
    <w:rsid w:val="00115FAD"/>
    <w:rsid w:val="00127BE3"/>
    <w:rsid w:val="00134D7E"/>
    <w:rsid w:val="00146012"/>
    <w:rsid w:val="0014730D"/>
    <w:rsid w:val="001524F1"/>
    <w:rsid w:val="00154536"/>
    <w:rsid w:val="00157C48"/>
    <w:rsid w:val="00174D21"/>
    <w:rsid w:val="0018464E"/>
    <w:rsid w:val="00186B7D"/>
    <w:rsid w:val="001942C3"/>
    <w:rsid w:val="001A2D4E"/>
    <w:rsid w:val="001B077D"/>
    <w:rsid w:val="001B1EE4"/>
    <w:rsid w:val="001C16DA"/>
    <w:rsid w:val="001C7DC4"/>
    <w:rsid w:val="001D1E94"/>
    <w:rsid w:val="001E2123"/>
    <w:rsid w:val="001E4B9F"/>
    <w:rsid w:val="001F5DA5"/>
    <w:rsid w:val="002121B0"/>
    <w:rsid w:val="00214972"/>
    <w:rsid w:val="00230B37"/>
    <w:rsid w:val="002324D8"/>
    <w:rsid w:val="00241BEE"/>
    <w:rsid w:val="002462FF"/>
    <w:rsid w:val="0024677A"/>
    <w:rsid w:val="00262D69"/>
    <w:rsid w:val="002640BE"/>
    <w:rsid w:val="0026475B"/>
    <w:rsid w:val="00265239"/>
    <w:rsid w:val="00265AE8"/>
    <w:rsid w:val="0026663C"/>
    <w:rsid w:val="002672EA"/>
    <w:rsid w:val="00273669"/>
    <w:rsid w:val="002747D9"/>
    <w:rsid w:val="002757FD"/>
    <w:rsid w:val="00282F3B"/>
    <w:rsid w:val="002861BE"/>
    <w:rsid w:val="002A160E"/>
    <w:rsid w:val="002A1AA8"/>
    <w:rsid w:val="002B11E3"/>
    <w:rsid w:val="002B6D8A"/>
    <w:rsid w:val="002C7795"/>
    <w:rsid w:val="002E530C"/>
    <w:rsid w:val="00301810"/>
    <w:rsid w:val="00304F5D"/>
    <w:rsid w:val="003054FA"/>
    <w:rsid w:val="00307A16"/>
    <w:rsid w:val="00316048"/>
    <w:rsid w:val="00332C51"/>
    <w:rsid w:val="00341573"/>
    <w:rsid w:val="00342694"/>
    <w:rsid w:val="00356204"/>
    <w:rsid w:val="003613A5"/>
    <w:rsid w:val="003639FE"/>
    <w:rsid w:val="00365312"/>
    <w:rsid w:val="003708D5"/>
    <w:rsid w:val="00385625"/>
    <w:rsid w:val="003874FC"/>
    <w:rsid w:val="003943F9"/>
    <w:rsid w:val="003958B2"/>
    <w:rsid w:val="00396DE0"/>
    <w:rsid w:val="003A597F"/>
    <w:rsid w:val="003B2D50"/>
    <w:rsid w:val="003C40BD"/>
    <w:rsid w:val="003D7166"/>
    <w:rsid w:val="003E0C83"/>
    <w:rsid w:val="003E6428"/>
    <w:rsid w:val="003F3455"/>
    <w:rsid w:val="003F3C6F"/>
    <w:rsid w:val="003F441F"/>
    <w:rsid w:val="003F7248"/>
    <w:rsid w:val="0042169F"/>
    <w:rsid w:val="004260E5"/>
    <w:rsid w:val="004342BE"/>
    <w:rsid w:val="00437B0E"/>
    <w:rsid w:val="00454FF2"/>
    <w:rsid w:val="00457895"/>
    <w:rsid w:val="00460A75"/>
    <w:rsid w:val="00470FEE"/>
    <w:rsid w:val="004710BE"/>
    <w:rsid w:val="00486C75"/>
    <w:rsid w:val="00493D08"/>
    <w:rsid w:val="00495C58"/>
    <w:rsid w:val="004D1F94"/>
    <w:rsid w:val="004D5FAB"/>
    <w:rsid w:val="004D6190"/>
    <w:rsid w:val="004E0364"/>
    <w:rsid w:val="004E7FF4"/>
    <w:rsid w:val="004F46DE"/>
    <w:rsid w:val="004F4F61"/>
    <w:rsid w:val="004F4F95"/>
    <w:rsid w:val="004F7DD1"/>
    <w:rsid w:val="00500E90"/>
    <w:rsid w:val="005102DA"/>
    <w:rsid w:val="0051424D"/>
    <w:rsid w:val="005178AC"/>
    <w:rsid w:val="0052116E"/>
    <w:rsid w:val="00522809"/>
    <w:rsid w:val="00525D80"/>
    <w:rsid w:val="0053082F"/>
    <w:rsid w:val="0054571E"/>
    <w:rsid w:val="00546F54"/>
    <w:rsid w:val="00547DBA"/>
    <w:rsid w:val="00552DD6"/>
    <w:rsid w:val="005544F7"/>
    <w:rsid w:val="00556571"/>
    <w:rsid w:val="00557321"/>
    <w:rsid w:val="00562E72"/>
    <w:rsid w:val="00563B25"/>
    <w:rsid w:val="005677B8"/>
    <w:rsid w:val="00570146"/>
    <w:rsid w:val="005719F5"/>
    <w:rsid w:val="0057793B"/>
    <w:rsid w:val="00582A65"/>
    <w:rsid w:val="00583E20"/>
    <w:rsid w:val="0058514D"/>
    <w:rsid w:val="00587EF4"/>
    <w:rsid w:val="005919F0"/>
    <w:rsid w:val="00595D8E"/>
    <w:rsid w:val="005979A2"/>
    <w:rsid w:val="005C28F3"/>
    <w:rsid w:val="005C347C"/>
    <w:rsid w:val="005D115F"/>
    <w:rsid w:val="005D2A2B"/>
    <w:rsid w:val="005D4447"/>
    <w:rsid w:val="005E2E66"/>
    <w:rsid w:val="005E5C07"/>
    <w:rsid w:val="005E75F8"/>
    <w:rsid w:val="005F0A31"/>
    <w:rsid w:val="005F2538"/>
    <w:rsid w:val="00610A61"/>
    <w:rsid w:val="006119EF"/>
    <w:rsid w:val="00612CBE"/>
    <w:rsid w:val="00622E98"/>
    <w:rsid w:val="00636877"/>
    <w:rsid w:val="00644A9A"/>
    <w:rsid w:val="00654E4F"/>
    <w:rsid w:val="0065553A"/>
    <w:rsid w:val="00655814"/>
    <w:rsid w:val="00656E3B"/>
    <w:rsid w:val="006639BA"/>
    <w:rsid w:val="00664358"/>
    <w:rsid w:val="006653DA"/>
    <w:rsid w:val="006759EE"/>
    <w:rsid w:val="0068013D"/>
    <w:rsid w:val="006833C1"/>
    <w:rsid w:val="00684009"/>
    <w:rsid w:val="00690CC8"/>
    <w:rsid w:val="00696A3B"/>
    <w:rsid w:val="006B3103"/>
    <w:rsid w:val="006B4322"/>
    <w:rsid w:val="006C5074"/>
    <w:rsid w:val="006D53E9"/>
    <w:rsid w:val="006D581D"/>
    <w:rsid w:val="006E2DEC"/>
    <w:rsid w:val="006F6FAE"/>
    <w:rsid w:val="00706160"/>
    <w:rsid w:val="00707F6F"/>
    <w:rsid w:val="0071036B"/>
    <w:rsid w:val="00732688"/>
    <w:rsid w:val="007326DE"/>
    <w:rsid w:val="00737ACB"/>
    <w:rsid w:val="00741588"/>
    <w:rsid w:val="00742F23"/>
    <w:rsid w:val="00744C13"/>
    <w:rsid w:val="007615E8"/>
    <w:rsid w:val="007640F6"/>
    <w:rsid w:val="00772C83"/>
    <w:rsid w:val="0079023B"/>
    <w:rsid w:val="00792215"/>
    <w:rsid w:val="00797C00"/>
    <w:rsid w:val="007A21D0"/>
    <w:rsid w:val="007A536D"/>
    <w:rsid w:val="007A71D0"/>
    <w:rsid w:val="007B2683"/>
    <w:rsid w:val="007B2FF1"/>
    <w:rsid w:val="007B3D2E"/>
    <w:rsid w:val="007B41D3"/>
    <w:rsid w:val="007C2208"/>
    <w:rsid w:val="007C2F6F"/>
    <w:rsid w:val="007D6A1E"/>
    <w:rsid w:val="007E28D4"/>
    <w:rsid w:val="007E4540"/>
    <w:rsid w:val="007E79D6"/>
    <w:rsid w:val="007F7D21"/>
    <w:rsid w:val="00804331"/>
    <w:rsid w:val="0080605C"/>
    <w:rsid w:val="00815554"/>
    <w:rsid w:val="00824B9B"/>
    <w:rsid w:val="00832299"/>
    <w:rsid w:val="00835DFB"/>
    <w:rsid w:val="00850C06"/>
    <w:rsid w:val="00867C05"/>
    <w:rsid w:val="00867F3C"/>
    <w:rsid w:val="00871A3B"/>
    <w:rsid w:val="008755B5"/>
    <w:rsid w:val="008836BA"/>
    <w:rsid w:val="008A3C04"/>
    <w:rsid w:val="008A583F"/>
    <w:rsid w:val="008C2353"/>
    <w:rsid w:val="008D01E2"/>
    <w:rsid w:val="008D4742"/>
    <w:rsid w:val="008D5F14"/>
    <w:rsid w:val="008D6F85"/>
    <w:rsid w:val="008F269E"/>
    <w:rsid w:val="008F3444"/>
    <w:rsid w:val="008F403B"/>
    <w:rsid w:val="008F42F9"/>
    <w:rsid w:val="009006BB"/>
    <w:rsid w:val="0090501D"/>
    <w:rsid w:val="00913A19"/>
    <w:rsid w:val="0091746A"/>
    <w:rsid w:val="00920C95"/>
    <w:rsid w:val="009260A2"/>
    <w:rsid w:val="009271CA"/>
    <w:rsid w:val="00930B4E"/>
    <w:rsid w:val="009414DA"/>
    <w:rsid w:val="00951B50"/>
    <w:rsid w:val="00957C5B"/>
    <w:rsid w:val="00961932"/>
    <w:rsid w:val="00973F95"/>
    <w:rsid w:val="00977E76"/>
    <w:rsid w:val="00980E62"/>
    <w:rsid w:val="009A2D6C"/>
    <w:rsid w:val="009A508A"/>
    <w:rsid w:val="009A5B3A"/>
    <w:rsid w:val="009C1BE3"/>
    <w:rsid w:val="009C7818"/>
    <w:rsid w:val="009C7CF1"/>
    <w:rsid w:val="009D5E2F"/>
    <w:rsid w:val="009E01DE"/>
    <w:rsid w:val="009E16BD"/>
    <w:rsid w:val="009E3B6B"/>
    <w:rsid w:val="00A02C47"/>
    <w:rsid w:val="00A04A52"/>
    <w:rsid w:val="00A06526"/>
    <w:rsid w:val="00A128CC"/>
    <w:rsid w:val="00A16AD0"/>
    <w:rsid w:val="00A2567B"/>
    <w:rsid w:val="00A3329F"/>
    <w:rsid w:val="00A4169B"/>
    <w:rsid w:val="00A44268"/>
    <w:rsid w:val="00A534CB"/>
    <w:rsid w:val="00A54427"/>
    <w:rsid w:val="00A630E5"/>
    <w:rsid w:val="00A75C18"/>
    <w:rsid w:val="00A819C6"/>
    <w:rsid w:val="00A83CB2"/>
    <w:rsid w:val="00A86983"/>
    <w:rsid w:val="00A93EE2"/>
    <w:rsid w:val="00AA43DC"/>
    <w:rsid w:val="00AB5F17"/>
    <w:rsid w:val="00AC6249"/>
    <w:rsid w:val="00AD5D71"/>
    <w:rsid w:val="00AE505B"/>
    <w:rsid w:val="00AF4547"/>
    <w:rsid w:val="00AF5BB4"/>
    <w:rsid w:val="00B002F6"/>
    <w:rsid w:val="00B04D90"/>
    <w:rsid w:val="00B04F52"/>
    <w:rsid w:val="00B102A5"/>
    <w:rsid w:val="00B10F98"/>
    <w:rsid w:val="00B20732"/>
    <w:rsid w:val="00B35B47"/>
    <w:rsid w:val="00B440B1"/>
    <w:rsid w:val="00B45CD5"/>
    <w:rsid w:val="00B47DA6"/>
    <w:rsid w:val="00B507AC"/>
    <w:rsid w:val="00B51C6F"/>
    <w:rsid w:val="00B55E6B"/>
    <w:rsid w:val="00B6226F"/>
    <w:rsid w:val="00B64876"/>
    <w:rsid w:val="00B95DB3"/>
    <w:rsid w:val="00BA0313"/>
    <w:rsid w:val="00BB3808"/>
    <w:rsid w:val="00BB385C"/>
    <w:rsid w:val="00BB3864"/>
    <w:rsid w:val="00BB7F5F"/>
    <w:rsid w:val="00BC5780"/>
    <w:rsid w:val="00BD1CD2"/>
    <w:rsid w:val="00BE1547"/>
    <w:rsid w:val="00BE568F"/>
    <w:rsid w:val="00BE7B25"/>
    <w:rsid w:val="00BF51DC"/>
    <w:rsid w:val="00C04B82"/>
    <w:rsid w:val="00C05762"/>
    <w:rsid w:val="00C10948"/>
    <w:rsid w:val="00C135FE"/>
    <w:rsid w:val="00C1698B"/>
    <w:rsid w:val="00C169AB"/>
    <w:rsid w:val="00C23382"/>
    <w:rsid w:val="00C406B3"/>
    <w:rsid w:val="00C43C76"/>
    <w:rsid w:val="00C4596E"/>
    <w:rsid w:val="00C50E94"/>
    <w:rsid w:val="00C56AF6"/>
    <w:rsid w:val="00C56B5D"/>
    <w:rsid w:val="00C66884"/>
    <w:rsid w:val="00C74F96"/>
    <w:rsid w:val="00C85586"/>
    <w:rsid w:val="00C85663"/>
    <w:rsid w:val="00C96372"/>
    <w:rsid w:val="00CA00BA"/>
    <w:rsid w:val="00CA023D"/>
    <w:rsid w:val="00CA7F3E"/>
    <w:rsid w:val="00CF1318"/>
    <w:rsid w:val="00CF19EF"/>
    <w:rsid w:val="00CF658D"/>
    <w:rsid w:val="00CF713A"/>
    <w:rsid w:val="00D01F87"/>
    <w:rsid w:val="00D0638D"/>
    <w:rsid w:val="00D06833"/>
    <w:rsid w:val="00D11C4E"/>
    <w:rsid w:val="00D537E7"/>
    <w:rsid w:val="00D5573F"/>
    <w:rsid w:val="00D6422B"/>
    <w:rsid w:val="00D67C3C"/>
    <w:rsid w:val="00D70324"/>
    <w:rsid w:val="00D75531"/>
    <w:rsid w:val="00D91AA7"/>
    <w:rsid w:val="00D92A41"/>
    <w:rsid w:val="00D97B4E"/>
    <w:rsid w:val="00DA216C"/>
    <w:rsid w:val="00DA2C65"/>
    <w:rsid w:val="00DA32B2"/>
    <w:rsid w:val="00DA5FCE"/>
    <w:rsid w:val="00DC3E2A"/>
    <w:rsid w:val="00DE3328"/>
    <w:rsid w:val="00DF45AA"/>
    <w:rsid w:val="00E0187D"/>
    <w:rsid w:val="00E02FC7"/>
    <w:rsid w:val="00E121D2"/>
    <w:rsid w:val="00E264D7"/>
    <w:rsid w:val="00E274B7"/>
    <w:rsid w:val="00E30EF0"/>
    <w:rsid w:val="00E31634"/>
    <w:rsid w:val="00E3223C"/>
    <w:rsid w:val="00E35E19"/>
    <w:rsid w:val="00E35E3D"/>
    <w:rsid w:val="00E45799"/>
    <w:rsid w:val="00E55A2A"/>
    <w:rsid w:val="00E610BB"/>
    <w:rsid w:val="00E65375"/>
    <w:rsid w:val="00E70D68"/>
    <w:rsid w:val="00E741D4"/>
    <w:rsid w:val="00E74357"/>
    <w:rsid w:val="00E7776F"/>
    <w:rsid w:val="00E84412"/>
    <w:rsid w:val="00E856F1"/>
    <w:rsid w:val="00E93E15"/>
    <w:rsid w:val="00EA67B7"/>
    <w:rsid w:val="00EB6DD5"/>
    <w:rsid w:val="00EB745C"/>
    <w:rsid w:val="00EB786B"/>
    <w:rsid w:val="00EC035E"/>
    <w:rsid w:val="00EC3391"/>
    <w:rsid w:val="00EC4D51"/>
    <w:rsid w:val="00ED22B6"/>
    <w:rsid w:val="00ED4030"/>
    <w:rsid w:val="00EE63E7"/>
    <w:rsid w:val="00EF133B"/>
    <w:rsid w:val="00EF438B"/>
    <w:rsid w:val="00EF5DB9"/>
    <w:rsid w:val="00EF70B3"/>
    <w:rsid w:val="00F06603"/>
    <w:rsid w:val="00F14FC2"/>
    <w:rsid w:val="00F24D05"/>
    <w:rsid w:val="00F325D4"/>
    <w:rsid w:val="00F3426C"/>
    <w:rsid w:val="00F367FA"/>
    <w:rsid w:val="00F37DD1"/>
    <w:rsid w:val="00F4111B"/>
    <w:rsid w:val="00F42BCC"/>
    <w:rsid w:val="00F60038"/>
    <w:rsid w:val="00F63585"/>
    <w:rsid w:val="00F64CC1"/>
    <w:rsid w:val="00F66225"/>
    <w:rsid w:val="00F72ADD"/>
    <w:rsid w:val="00F80400"/>
    <w:rsid w:val="00F82751"/>
    <w:rsid w:val="00F90DDB"/>
    <w:rsid w:val="00F932BC"/>
    <w:rsid w:val="00F97455"/>
    <w:rsid w:val="00FB03E6"/>
    <w:rsid w:val="00FB1DDF"/>
    <w:rsid w:val="00FB5562"/>
    <w:rsid w:val="00FC4A9D"/>
    <w:rsid w:val="00FC4FAF"/>
    <w:rsid w:val="00FD42DF"/>
    <w:rsid w:val="00FD44E1"/>
    <w:rsid w:val="00FE0777"/>
    <w:rsid w:val="00FF398F"/>
    <w:rsid w:val="00FF7DBD"/>
    <w:rsid w:val="196055B9"/>
    <w:rsid w:val="3B0E7C03"/>
    <w:rsid w:val="7068A6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6E3700"/>
  <w15:docId w15:val="{5221C85E-691E-45D5-9F1F-45A3E79A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0AE"/>
  </w:style>
  <w:style w:type="paragraph" w:styleId="Prrafodelista">
    <w:name w:val="List Paragraph"/>
    <w:basedOn w:val="Normal"/>
    <w:uiPriority w:val="34"/>
    <w:qFormat/>
    <w:rsid w:val="005F2538"/>
    <w:pPr>
      <w:ind w:left="720"/>
      <w:contextualSpacing/>
    </w:pPr>
  </w:style>
  <w:style w:type="paragraph" w:styleId="Textoindependiente">
    <w:name w:val="Body Text"/>
    <w:basedOn w:val="Normal"/>
    <w:link w:val="TextoindependienteCar"/>
    <w:uiPriority w:val="99"/>
    <w:rsid w:val="00EA67B7"/>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EA67B7"/>
    <w:rPr>
      <w:rFonts w:ascii="Arial" w:eastAsia="Times New Roman" w:hAnsi="Arial" w:cs="Arial"/>
      <w:sz w:val="24"/>
      <w:szCs w:val="24"/>
      <w:lang w:eastAsia="es-ES"/>
    </w:rPr>
  </w:style>
  <w:style w:type="paragraph" w:styleId="Sinespaciado">
    <w:name w:val="No Spacing"/>
    <w:link w:val="SinespaciadoCar"/>
    <w:uiPriority w:val="1"/>
    <w:qFormat/>
    <w:rsid w:val="00F4111B"/>
    <w:pPr>
      <w:spacing w:after="0" w:line="240" w:lineRule="auto"/>
    </w:pPr>
  </w:style>
  <w:style w:type="paragraph" w:customStyle="1" w:styleId="Default">
    <w:name w:val="Default"/>
    <w:rsid w:val="00342694"/>
    <w:pPr>
      <w:autoSpaceDE w:val="0"/>
      <w:autoSpaceDN w:val="0"/>
      <w:adjustRightInd w:val="0"/>
      <w:spacing w:after="0" w:line="240" w:lineRule="auto"/>
    </w:pPr>
    <w:rPr>
      <w:rFonts w:ascii="CMJJMM+Arial" w:hAnsi="CMJJMM+Arial" w:cs="CMJJMM+Arial"/>
      <w:color w:val="000000"/>
      <w:sz w:val="24"/>
      <w:szCs w:val="24"/>
    </w:rPr>
  </w:style>
  <w:style w:type="character" w:styleId="Refdecomentario">
    <w:name w:val="annotation reference"/>
    <w:basedOn w:val="Fuentedeprrafopredeter"/>
    <w:uiPriority w:val="99"/>
    <w:semiHidden/>
    <w:unhideWhenUsed/>
    <w:rsid w:val="00B51C6F"/>
    <w:rPr>
      <w:sz w:val="18"/>
      <w:szCs w:val="18"/>
    </w:rPr>
  </w:style>
  <w:style w:type="paragraph" w:styleId="Textocomentario">
    <w:name w:val="annotation text"/>
    <w:basedOn w:val="Normal"/>
    <w:link w:val="TextocomentarioCar"/>
    <w:uiPriority w:val="99"/>
    <w:unhideWhenUsed/>
    <w:rsid w:val="00B51C6F"/>
    <w:pPr>
      <w:spacing w:line="240" w:lineRule="auto"/>
    </w:pPr>
    <w:rPr>
      <w:sz w:val="24"/>
      <w:szCs w:val="24"/>
    </w:rPr>
  </w:style>
  <w:style w:type="character" w:customStyle="1" w:styleId="TextocomentarioCar">
    <w:name w:val="Texto comentario Car"/>
    <w:basedOn w:val="Fuentedeprrafopredeter"/>
    <w:link w:val="Textocomentario"/>
    <w:uiPriority w:val="99"/>
    <w:rsid w:val="00B51C6F"/>
    <w:rPr>
      <w:sz w:val="24"/>
      <w:szCs w:val="24"/>
    </w:rPr>
  </w:style>
  <w:style w:type="paragraph" w:styleId="Asuntodelcomentario">
    <w:name w:val="annotation subject"/>
    <w:basedOn w:val="Textocomentario"/>
    <w:next w:val="Textocomentario"/>
    <w:link w:val="AsuntodelcomentarioCar"/>
    <w:uiPriority w:val="99"/>
    <w:semiHidden/>
    <w:unhideWhenUsed/>
    <w:rsid w:val="00B51C6F"/>
    <w:rPr>
      <w:b/>
      <w:bCs/>
      <w:sz w:val="20"/>
      <w:szCs w:val="20"/>
    </w:rPr>
  </w:style>
  <w:style w:type="character" w:customStyle="1" w:styleId="AsuntodelcomentarioCar">
    <w:name w:val="Asunto del comentario Car"/>
    <w:basedOn w:val="TextocomentarioCar"/>
    <w:link w:val="Asuntodelcomentario"/>
    <w:uiPriority w:val="99"/>
    <w:semiHidden/>
    <w:rsid w:val="00B51C6F"/>
    <w:rPr>
      <w:b/>
      <w:bCs/>
      <w:sz w:val="20"/>
      <w:szCs w:val="20"/>
    </w:rPr>
  </w:style>
  <w:style w:type="paragraph" w:styleId="Textonotapie">
    <w:name w:val="footnote text"/>
    <w:basedOn w:val="Normal"/>
    <w:link w:val="TextonotapieCar"/>
    <w:uiPriority w:val="99"/>
    <w:rsid w:val="00486C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486C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486C75"/>
    <w:rPr>
      <w:vertAlign w:val="superscript"/>
    </w:rPr>
  </w:style>
  <w:style w:type="character" w:customStyle="1" w:styleId="TextoCar">
    <w:name w:val="Texto Car"/>
    <w:link w:val="Texto"/>
    <w:locked/>
    <w:rsid w:val="00486C75"/>
    <w:rPr>
      <w:rFonts w:ascii="Arial" w:hAnsi="Arial" w:cs="Arial"/>
      <w:sz w:val="18"/>
      <w:lang w:val="es-ES" w:eastAsia="es-ES"/>
    </w:rPr>
  </w:style>
  <w:style w:type="paragraph" w:customStyle="1" w:styleId="Texto">
    <w:name w:val="Texto"/>
    <w:basedOn w:val="Normal"/>
    <w:link w:val="TextoCar"/>
    <w:rsid w:val="00486C75"/>
    <w:pPr>
      <w:spacing w:after="101" w:line="216" w:lineRule="exact"/>
      <w:ind w:firstLine="288"/>
      <w:jc w:val="both"/>
    </w:pPr>
    <w:rPr>
      <w:rFonts w:ascii="Arial" w:hAnsi="Arial" w:cs="Arial"/>
      <w:sz w:val="18"/>
      <w:lang w:val="es-ES" w:eastAsia="es-ES"/>
    </w:rPr>
  </w:style>
  <w:style w:type="character" w:customStyle="1" w:styleId="normaltextrun">
    <w:name w:val="normaltextrun"/>
    <w:rsid w:val="00570146"/>
  </w:style>
  <w:style w:type="character" w:customStyle="1" w:styleId="SinespaciadoCar">
    <w:name w:val="Sin espaciado Car"/>
    <w:link w:val="Sinespaciado"/>
    <w:uiPriority w:val="1"/>
    <w:qFormat/>
    <w:locked/>
    <w:rsid w:val="0024677A"/>
  </w:style>
  <w:style w:type="paragraph" w:styleId="Revisin">
    <w:name w:val="Revision"/>
    <w:hidden/>
    <w:uiPriority w:val="99"/>
    <w:semiHidden/>
    <w:rsid w:val="00AE505B"/>
    <w:pPr>
      <w:spacing w:after="0" w:line="240" w:lineRule="auto"/>
    </w:pPr>
  </w:style>
  <w:style w:type="table" w:styleId="Tablaconcuadrcula">
    <w:name w:val="Table Grid"/>
    <w:basedOn w:val="Tablanormal"/>
    <w:uiPriority w:val="59"/>
    <w:rsid w:val="00D0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66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3456789/152565/CGex202307-20-ap-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0EE38F90-F29E-424E-AB36-53DEC74A8B94}">
  <ds:schemaRefs>
    <ds:schemaRef ds:uri="http://schemas.microsoft.com/sharepoint/v3/contenttype/forms"/>
  </ds:schemaRefs>
</ds:datastoreItem>
</file>

<file path=customXml/itemProps2.xml><?xml version="1.0" encoding="utf-8"?>
<ds:datastoreItem xmlns:ds="http://schemas.openxmlformats.org/officeDocument/2006/customXml" ds:itemID="{D1B2A6E5-1066-450E-9540-89749257B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DB48E-648A-4FD1-B461-B48D96FE4580}">
  <ds:schemaRefs>
    <ds:schemaRef ds:uri="http://schemas.openxmlformats.org/officeDocument/2006/bibliography"/>
  </ds:schemaRefs>
</ds:datastoreItem>
</file>

<file path=customXml/itemProps4.xml><?xml version="1.0" encoding="utf-8"?>
<ds:datastoreItem xmlns:ds="http://schemas.openxmlformats.org/officeDocument/2006/customXml" ds:itemID="{E042026B-F647-4D60-B7AA-57095AC5968E}">
  <ds:schemaRefs>
    <ds:schemaRef ds:uri="http://schemas.microsoft.com/office/2006/metadata/properties"/>
    <ds:schemaRef ds:uri="http://schemas.microsoft.com/office/infopath/2007/PartnerControls"/>
    <ds:schemaRef ds:uri="bcaf340c-1e1d-45f3-afbc-d1e2d5307ad9"/>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3746</Words>
  <Characters>20608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Yesenia Montiel Llamas</cp:lastModifiedBy>
  <cp:revision>13</cp:revision>
  <cp:lastPrinted>2023-10-31T17:05:00Z</cp:lastPrinted>
  <dcterms:created xsi:type="dcterms:W3CDTF">2023-11-01T20:53:00Z</dcterms:created>
  <dcterms:modified xsi:type="dcterms:W3CDTF">2023-11-01T22:45:00Z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