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084359B9" w:rsidR="001044B3" w:rsidRPr="002D7717" w:rsidRDefault="00A46D62" w:rsidP="00670B44">
      <w:pPr>
        <w:spacing w:after="0" w:line="360" w:lineRule="auto"/>
        <w:ind w:right="49"/>
        <w:jc w:val="both"/>
        <w:rPr>
          <w:rFonts w:ascii="Trebuchet MS" w:eastAsia="Trebuchet MS" w:hAnsi="Trebuchet MS" w:cs="Trebuchet MS"/>
          <w:b/>
          <w:bCs/>
          <w:sz w:val="26"/>
          <w:szCs w:val="26"/>
        </w:rPr>
      </w:pPr>
      <w:r w:rsidRPr="002D7717">
        <w:rPr>
          <w:rFonts w:ascii="Trebuchet MS" w:eastAsia="Trebuchet MS" w:hAnsi="Trebuchet MS" w:cs="Trebuchet MS"/>
          <w:b/>
          <w:bCs/>
          <w:sz w:val="26"/>
          <w:szCs w:val="26"/>
        </w:rPr>
        <w:t>VOTO PARTICULAR QUE EMITE LA CONSEJERA</w:t>
      </w:r>
      <w:r w:rsidR="00CB4899" w:rsidRPr="002D7717">
        <w:rPr>
          <w:rFonts w:ascii="Trebuchet MS" w:eastAsia="Trebuchet MS" w:hAnsi="Trebuchet MS" w:cs="Trebuchet MS"/>
          <w:b/>
          <w:bCs/>
          <w:sz w:val="26"/>
          <w:szCs w:val="26"/>
        </w:rPr>
        <w:t xml:space="preserve"> </w:t>
      </w:r>
      <w:r w:rsidRPr="002D7717">
        <w:rPr>
          <w:rFonts w:ascii="Trebuchet MS" w:eastAsia="Trebuchet MS" w:hAnsi="Trebuchet MS" w:cs="Trebuchet MS"/>
          <w:b/>
          <w:bCs/>
          <w:sz w:val="26"/>
          <w:szCs w:val="26"/>
        </w:rPr>
        <w:t xml:space="preserve">ZOAD JEANINE GARCÍA GONZÁLEZ, </w:t>
      </w:r>
      <w:r w:rsidR="00ED48E0" w:rsidRPr="002D7717">
        <w:rPr>
          <w:rFonts w:ascii="Trebuchet MS" w:eastAsia="Trebuchet MS" w:hAnsi="Trebuchet MS" w:cs="Trebuchet MS"/>
          <w:b/>
          <w:bCs/>
          <w:sz w:val="26"/>
          <w:szCs w:val="26"/>
        </w:rPr>
        <w:t>RESPECTO A</w:t>
      </w:r>
      <w:r w:rsidR="00670B44">
        <w:rPr>
          <w:rFonts w:ascii="Trebuchet MS" w:eastAsia="Trebuchet MS" w:hAnsi="Trebuchet MS" w:cs="Trebuchet MS"/>
          <w:b/>
          <w:bCs/>
          <w:sz w:val="26"/>
          <w:szCs w:val="26"/>
        </w:rPr>
        <w:t xml:space="preserve"> </w:t>
      </w:r>
      <w:r w:rsidR="00ED48E0" w:rsidRPr="002D7717">
        <w:rPr>
          <w:rFonts w:ascii="Trebuchet MS" w:eastAsia="Trebuchet MS" w:hAnsi="Trebuchet MS" w:cs="Trebuchet MS"/>
          <w:b/>
          <w:bCs/>
          <w:sz w:val="26"/>
          <w:szCs w:val="26"/>
        </w:rPr>
        <w:t>L</w:t>
      </w:r>
      <w:r w:rsidR="00670B44">
        <w:rPr>
          <w:rFonts w:ascii="Trebuchet MS" w:eastAsia="Trebuchet MS" w:hAnsi="Trebuchet MS" w:cs="Trebuchet MS"/>
          <w:b/>
          <w:bCs/>
          <w:sz w:val="26"/>
          <w:szCs w:val="26"/>
        </w:rPr>
        <w:t>A</w:t>
      </w:r>
      <w:r w:rsidR="00ED48E0" w:rsidRPr="002D7717">
        <w:rPr>
          <w:rFonts w:ascii="Trebuchet MS" w:eastAsia="Trebuchet MS" w:hAnsi="Trebuchet MS" w:cs="Trebuchet MS"/>
          <w:b/>
          <w:bCs/>
          <w:sz w:val="26"/>
          <w:szCs w:val="26"/>
        </w:rPr>
        <w:t xml:space="preserve"> </w:t>
      </w:r>
      <w:r w:rsidR="00670B44" w:rsidRPr="00670B44">
        <w:rPr>
          <w:rFonts w:ascii="Trebuchet MS" w:eastAsia="Trebuchet MS" w:hAnsi="Trebuchet MS" w:cs="Trebuchet MS"/>
          <w:b/>
          <w:bCs/>
          <w:sz w:val="26"/>
          <w:szCs w:val="26"/>
        </w:rPr>
        <w:t>RESOLUCIÓN DEL CONSEJO GENERAL DEL INSTITUTO ELECTORAL Y DE</w:t>
      </w:r>
      <w:r w:rsidR="00670B44">
        <w:rPr>
          <w:rFonts w:ascii="Trebuchet MS" w:eastAsia="Trebuchet MS" w:hAnsi="Trebuchet MS" w:cs="Trebuchet MS"/>
          <w:b/>
          <w:bCs/>
          <w:sz w:val="26"/>
          <w:szCs w:val="26"/>
        </w:rPr>
        <w:t xml:space="preserve"> </w:t>
      </w:r>
      <w:r w:rsidR="00670B44" w:rsidRPr="00670B44">
        <w:rPr>
          <w:rFonts w:ascii="Trebuchet MS" w:eastAsia="Trebuchet MS" w:hAnsi="Trebuchet MS" w:cs="Trebuchet MS"/>
          <w:b/>
          <w:bCs/>
          <w:sz w:val="26"/>
          <w:szCs w:val="26"/>
        </w:rPr>
        <w:t>PARTICIPACIÓN CIUDADANA DEL ESTADO DE JALISCO, RESPECTO DE LA DENUNCIA</w:t>
      </w:r>
      <w:r w:rsidR="00670B44">
        <w:rPr>
          <w:rFonts w:ascii="Trebuchet MS" w:eastAsia="Trebuchet MS" w:hAnsi="Trebuchet MS" w:cs="Trebuchet MS"/>
          <w:b/>
          <w:bCs/>
          <w:sz w:val="26"/>
          <w:szCs w:val="26"/>
        </w:rPr>
        <w:t xml:space="preserve"> </w:t>
      </w:r>
      <w:r w:rsidR="00670B44" w:rsidRPr="00670B44">
        <w:rPr>
          <w:rFonts w:ascii="Trebuchet MS" w:eastAsia="Trebuchet MS" w:hAnsi="Trebuchet MS" w:cs="Trebuchet MS"/>
          <w:b/>
          <w:bCs/>
          <w:sz w:val="26"/>
          <w:szCs w:val="26"/>
        </w:rPr>
        <w:t>PRESENTADA POR EL PARTIDO POLÍTICO MOVIMIENTO CIUDADANO, CONTRA MARCO</w:t>
      </w:r>
      <w:r w:rsidR="00670B44">
        <w:rPr>
          <w:rFonts w:ascii="Trebuchet MS" w:eastAsia="Trebuchet MS" w:hAnsi="Trebuchet MS" w:cs="Trebuchet MS"/>
          <w:b/>
          <w:bCs/>
          <w:sz w:val="26"/>
          <w:szCs w:val="26"/>
        </w:rPr>
        <w:t xml:space="preserve"> </w:t>
      </w:r>
      <w:r w:rsidR="00670B44" w:rsidRPr="00670B44">
        <w:rPr>
          <w:rFonts w:ascii="Trebuchet MS" w:eastAsia="Trebuchet MS" w:hAnsi="Trebuchet MS" w:cs="Trebuchet MS"/>
          <w:b/>
          <w:bCs/>
          <w:sz w:val="26"/>
          <w:szCs w:val="26"/>
        </w:rPr>
        <w:t>ANTONIO PÉREZ GARIBAY Y EL PARTIDO POLÍTICO MORENA, DENTRO DEL PROCEDIMIENTO</w:t>
      </w:r>
      <w:r w:rsidR="00670B44">
        <w:rPr>
          <w:rFonts w:ascii="Trebuchet MS" w:eastAsia="Trebuchet MS" w:hAnsi="Trebuchet MS" w:cs="Trebuchet MS"/>
          <w:b/>
          <w:bCs/>
          <w:sz w:val="26"/>
          <w:szCs w:val="26"/>
        </w:rPr>
        <w:t xml:space="preserve"> </w:t>
      </w:r>
      <w:r w:rsidR="00670B44" w:rsidRPr="00670B44">
        <w:rPr>
          <w:rFonts w:ascii="Trebuchet MS" w:eastAsia="Trebuchet MS" w:hAnsi="Trebuchet MS" w:cs="Trebuchet MS"/>
          <w:b/>
          <w:bCs/>
          <w:sz w:val="26"/>
          <w:szCs w:val="26"/>
        </w:rPr>
        <w:t>SANCIONADOR ORDINARIO IDENTIFICADO CON EL NÚMERO DE EXPEDIENTE PSO-QUEJA</w:t>
      </w:r>
      <w:r w:rsidR="00C240B0">
        <w:rPr>
          <w:rFonts w:ascii="Trebuchet MS" w:eastAsia="Trebuchet MS" w:hAnsi="Trebuchet MS" w:cs="Trebuchet MS"/>
          <w:b/>
          <w:bCs/>
          <w:sz w:val="26"/>
          <w:szCs w:val="26"/>
        </w:rPr>
        <w:t>-</w:t>
      </w:r>
      <w:r w:rsidR="00670B44" w:rsidRPr="00670B44">
        <w:rPr>
          <w:rFonts w:ascii="Trebuchet MS" w:eastAsia="Trebuchet MS" w:hAnsi="Trebuchet MS" w:cs="Trebuchet MS"/>
          <w:b/>
          <w:bCs/>
          <w:sz w:val="26"/>
          <w:szCs w:val="26"/>
        </w:rPr>
        <w:t>008/2023.</w:t>
      </w:r>
    </w:p>
    <w:p w14:paraId="37B6E228" w14:textId="77777777" w:rsidR="001044B3" w:rsidRPr="00C907F6" w:rsidRDefault="001044B3" w:rsidP="00F406AF">
      <w:pPr>
        <w:spacing w:after="0" w:line="360" w:lineRule="auto"/>
        <w:ind w:right="-518"/>
        <w:jc w:val="both"/>
        <w:rPr>
          <w:rFonts w:ascii="Trebuchet MS" w:eastAsia="Trebuchet MS" w:hAnsi="Trebuchet MS" w:cs="Trebuchet MS"/>
          <w:b/>
          <w:bCs/>
          <w:sz w:val="26"/>
          <w:szCs w:val="26"/>
          <w:highlight w:val="yellow"/>
        </w:rPr>
      </w:pPr>
    </w:p>
    <w:p w14:paraId="0FF62D2D" w14:textId="60E80C43" w:rsidR="00FD61BB" w:rsidRPr="00C907F6" w:rsidRDefault="0053704F" w:rsidP="00F406AF">
      <w:pPr>
        <w:spacing w:after="0" w:line="360" w:lineRule="auto"/>
        <w:jc w:val="both"/>
        <w:rPr>
          <w:rFonts w:ascii="Trebuchet MS" w:eastAsia="Century Gothic" w:hAnsi="Trebuchet MS" w:cs="Century Gothic"/>
          <w:sz w:val="26"/>
          <w:szCs w:val="26"/>
        </w:rPr>
      </w:pPr>
      <w:r w:rsidRPr="00C907F6">
        <w:rPr>
          <w:rFonts w:ascii="Trebuchet MS" w:eastAsia="Trebuchet MS" w:hAnsi="Trebuchet MS" w:cs="Trebuchet MS"/>
          <w:sz w:val="26"/>
          <w:szCs w:val="26"/>
        </w:rPr>
        <w:t xml:space="preserve">Con fundamento en el artículo 50, párrafo 1 y </w:t>
      </w:r>
      <w:r w:rsidR="00844D6A" w:rsidRPr="00C907F6">
        <w:rPr>
          <w:rFonts w:ascii="Trebuchet MS" w:eastAsia="Trebuchet MS" w:hAnsi="Trebuchet MS" w:cs="Trebuchet MS"/>
          <w:sz w:val="26"/>
          <w:szCs w:val="26"/>
        </w:rPr>
        <w:t xml:space="preserve">4 del Reglamento de Sesiones del Consejo General del Instituto Electoral y de Participación Ciudadana </w:t>
      </w:r>
      <w:r w:rsidR="46AF8631" w:rsidRPr="00C907F6">
        <w:rPr>
          <w:rFonts w:ascii="Trebuchet MS" w:eastAsia="Trebuchet MS" w:hAnsi="Trebuchet MS" w:cs="Trebuchet MS"/>
          <w:sz w:val="26"/>
          <w:szCs w:val="26"/>
        </w:rPr>
        <w:t>d</w:t>
      </w:r>
      <w:r w:rsidR="00844D6A" w:rsidRPr="00C907F6">
        <w:rPr>
          <w:rFonts w:ascii="Trebuchet MS" w:eastAsia="Trebuchet MS" w:hAnsi="Trebuchet MS" w:cs="Trebuchet MS"/>
          <w:sz w:val="26"/>
          <w:szCs w:val="26"/>
        </w:rPr>
        <w:t xml:space="preserve">el Estado </w:t>
      </w:r>
      <w:r w:rsidR="72DCC193" w:rsidRPr="00C907F6">
        <w:rPr>
          <w:rFonts w:ascii="Trebuchet MS" w:eastAsia="Trebuchet MS" w:hAnsi="Trebuchet MS" w:cs="Trebuchet MS"/>
          <w:sz w:val="26"/>
          <w:szCs w:val="26"/>
        </w:rPr>
        <w:t>d</w:t>
      </w:r>
      <w:r w:rsidR="00844D6A" w:rsidRPr="00C907F6">
        <w:rPr>
          <w:rFonts w:ascii="Trebuchet MS" w:eastAsia="Trebuchet MS" w:hAnsi="Trebuchet MS" w:cs="Trebuchet MS"/>
          <w:sz w:val="26"/>
          <w:szCs w:val="26"/>
        </w:rPr>
        <w:t>e Jalisco</w:t>
      </w:r>
      <w:r w:rsidR="00E62614" w:rsidRPr="00C907F6">
        <w:rPr>
          <w:rFonts w:ascii="Trebuchet MS" w:eastAsia="Trebuchet MS" w:hAnsi="Trebuchet MS" w:cs="Trebuchet MS"/>
          <w:sz w:val="26"/>
          <w:szCs w:val="26"/>
        </w:rPr>
        <w:t xml:space="preserve">, </w:t>
      </w:r>
      <w:r w:rsidR="00C62E03" w:rsidRPr="00C907F6">
        <w:rPr>
          <w:rFonts w:ascii="Trebuchet MS" w:eastAsia="Trebuchet MS" w:hAnsi="Trebuchet MS" w:cs="Trebuchet MS"/>
          <w:sz w:val="26"/>
          <w:szCs w:val="26"/>
        </w:rPr>
        <w:t>formul</w:t>
      </w:r>
      <w:r w:rsidR="00512CA9">
        <w:rPr>
          <w:rFonts w:ascii="Trebuchet MS" w:eastAsia="Trebuchet MS" w:hAnsi="Trebuchet MS" w:cs="Trebuchet MS"/>
          <w:sz w:val="26"/>
          <w:szCs w:val="26"/>
        </w:rPr>
        <w:t xml:space="preserve">o </w:t>
      </w:r>
      <w:r w:rsidR="00480FB4" w:rsidRPr="00C907F6">
        <w:rPr>
          <w:rFonts w:ascii="Trebuchet MS" w:eastAsia="Trebuchet MS" w:hAnsi="Trebuchet MS" w:cs="Trebuchet MS"/>
          <w:sz w:val="26"/>
          <w:szCs w:val="26"/>
        </w:rPr>
        <w:t xml:space="preserve">el presente </w:t>
      </w:r>
      <w:r w:rsidR="64570EB6" w:rsidRPr="00C907F6">
        <w:rPr>
          <w:rFonts w:ascii="Trebuchet MS" w:eastAsia="Trebuchet MS" w:hAnsi="Trebuchet MS" w:cs="Trebuchet MS"/>
          <w:sz w:val="26"/>
          <w:szCs w:val="26"/>
        </w:rPr>
        <w:t>VOTO PARTICULAR</w:t>
      </w:r>
      <w:r w:rsidR="00480FB4" w:rsidRPr="00C907F6">
        <w:rPr>
          <w:rFonts w:ascii="Trebuchet MS" w:eastAsia="Trebuchet MS" w:hAnsi="Trebuchet MS" w:cs="Trebuchet MS"/>
          <w:sz w:val="26"/>
          <w:szCs w:val="26"/>
        </w:rPr>
        <w:t xml:space="preserve">, </w:t>
      </w:r>
      <w:r w:rsidR="00E62614" w:rsidRPr="00C907F6">
        <w:rPr>
          <w:rFonts w:ascii="Trebuchet MS" w:eastAsia="Trebuchet MS" w:hAnsi="Trebuchet MS" w:cs="Trebuchet MS"/>
          <w:sz w:val="26"/>
          <w:szCs w:val="26"/>
        </w:rPr>
        <w:t>en contra de</w:t>
      </w:r>
      <w:r w:rsidR="00F93CA9">
        <w:rPr>
          <w:rFonts w:ascii="Trebuchet MS" w:eastAsia="Trebuchet MS" w:hAnsi="Trebuchet MS" w:cs="Trebuchet MS"/>
          <w:sz w:val="26"/>
          <w:szCs w:val="26"/>
        </w:rPr>
        <w:t xml:space="preserve"> </w:t>
      </w:r>
      <w:r w:rsidR="00E62614" w:rsidRPr="00C907F6">
        <w:rPr>
          <w:rFonts w:ascii="Trebuchet MS" w:eastAsia="Trebuchet MS" w:hAnsi="Trebuchet MS" w:cs="Trebuchet MS"/>
          <w:sz w:val="26"/>
          <w:szCs w:val="26"/>
        </w:rPr>
        <w:t>l</w:t>
      </w:r>
      <w:r w:rsidR="00F93CA9">
        <w:rPr>
          <w:rFonts w:ascii="Trebuchet MS" w:eastAsia="Trebuchet MS" w:hAnsi="Trebuchet MS" w:cs="Trebuchet MS"/>
          <w:sz w:val="26"/>
          <w:szCs w:val="26"/>
        </w:rPr>
        <w:t>a</w:t>
      </w:r>
      <w:r w:rsidR="00E62614" w:rsidRPr="00C907F6">
        <w:rPr>
          <w:rFonts w:ascii="Trebuchet MS" w:eastAsia="Trebuchet MS" w:hAnsi="Trebuchet MS" w:cs="Trebuchet MS"/>
          <w:sz w:val="26"/>
          <w:szCs w:val="26"/>
        </w:rPr>
        <w:t xml:space="preserve"> </w:t>
      </w:r>
      <w:r w:rsidR="00F93CA9" w:rsidRPr="00F93CA9">
        <w:rPr>
          <w:rFonts w:ascii="Trebuchet MS" w:eastAsia="Trebuchet MS" w:hAnsi="Trebuchet MS" w:cs="Trebuchet MS"/>
          <w:sz w:val="26"/>
          <w:szCs w:val="26"/>
        </w:rPr>
        <w:t>RESOLUCIÓN DEL CONSEJO GENERAL DEL INSTITUTO ELECTORAL Y DE PARTICIPACIÓN CIUDADANA DEL ESTADO DE JALISCO, RESPECTO DE LA DENUNCIA PRESENTADA POR EL PARTIDO POLÍTICO MOVIMIENTO CIUDADANO, CONTRA MARCO ANTONIO PÉREZ GARIBAY Y EL PARTIDO POLÍTICO MORENA, DENTRO DEL PROCEDIMIENTO SANCIONADOR ORDINARIO IDENTIFICADO CON EL NÚMERO DE EXPEDIENTE PSO-QUEJA</w:t>
      </w:r>
      <w:r w:rsidR="00743C90">
        <w:rPr>
          <w:rFonts w:ascii="Trebuchet MS" w:eastAsia="Trebuchet MS" w:hAnsi="Trebuchet MS" w:cs="Trebuchet MS"/>
          <w:sz w:val="26"/>
          <w:szCs w:val="26"/>
        </w:rPr>
        <w:t>-</w:t>
      </w:r>
      <w:r w:rsidR="00F93CA9" w:rsidRPr="00F93CA9">
        <w:rPr>
          <w:rFonts w:ascii="Trebuchet MS" w:eastAsia="Trebuchet MS" w:hAnsi="Trebuchet MS" w:cs="Trebuchet MS"/>
          <w:sz w:val="26"/>
          <w:szCs w:val="26"/>
        </w:rPr>
        <w:t>008/2023</w:t>
      </w:r>
      <w:r w:rsidR="05049C1E" w:rsidRPr="00C907F6">
        <w:rPr>
          <w:rFonts w:ascii="Trebuchet MS" w:eastAsia="Trebuchet MS" w:hAnsi="Trebuchet MS" w:cs="Trebuchet MS"/>
          <w:sz w:val="26"/>
          <w:szCs w:val="26"/>
        </w:rPr>
        <w:t xml:space="preserve">, </w:t>
      </w:r>
      <w:r w:rsidR="00775A7A" w:rsidRPr="00775A7A">
        <w:rPr>
          <w:rFonts w:ascii="Trebuchet MS" w:eastAsia="Century Gothic" w:hAnsi="Trebuchet MS" w:cs="Century Gothic"/>
          <w:sz w:val="26"/>
          <w:szCs w:val="26"/>
        </w:rPr>
        <w:t>toda vez que, disiento de la decisión tomada, por las siguientes consideraciones y razonamientos:</w:t>
      </w:r>
    </w:p>
    <w:p w14:paraId="78411FAB" w14:textId="77777777" w:rsidR="006B540E" w:rsidRDefault="006B540E" w:rsidP="00F406AF">
      <w:pPr>
        <w:spacing w:after="0" w:line="360" w:lineRule="auto"/>
        <w:jc w:val="both"/>
        <w:rPr>
          <w:rFonts w:ascii="Trebuchet MS" w:eastAsia="Century Gothic" w:hAnsi="Trebuchet MS" w:cs="Century Gothic"/>
          <w:sz w:val="26"/>
          <w:szCs w:val="26"/>
        </w:rPr>
      </w:pPr>
    </w:p>
    <w:p w14:paraId="2D321F41" w14:textId="20871C56" w:rsidR="003A37F2" w:rsidRPr="00AF2507" w:rsidRDefault="003A37F2" w:rsidP="003A37F2">
      <w:pPr>
        <w:spacing w:after="0" w:line="360" w:lineRule="auto"/>
        <w:ind w:right="-518"/>
        <w:jc w:val="both"/>
        <w:rPr>
          <w:rFonts w:ascii="Trebuchet MS" w:hAnsi="Trebuchet MS" w:cs="Arial"/>
          <w:sz w:val="26"/>
          <w:szCs w:val="26"/>
        </w:rPr>
      </w:pPr>
      <w:r w:rsidRPr="00AF2507">
        <w:rPr>
          <w:rFonts w:ascii="Trebuchet MS" w:hAnsi="Trebuchet MS" w:cs="Arial"/>
          <w:sz w:val="26"/>
          <w:szCs w:val="26"/>
        </w:rPr>
        <w:t>No comparto su sentido de</w:t>
      </w:r>
      <w:r w:rsidR="002E0887">
        <w:rPr>
          <w:rFonts w:ascii="Trebuchet MS" w:hAnsi="Trebuchet MS" w:cs="Arial"/>
          <w:sz w:val="26"/>
          <w:szCs w:val="26"/>
        </w:rPr>
        <w:t xml:space="preserve"> </w:t>
      </w:r>
      <w:r w:rsidRPr="00AF2507">
        <w:rPr>
          <w:rFonts w:ascii="Trebuchet MS" w:hAnsi="Trebuchet MS" w:cs="Arial"/>
          <w:sz w:val="26"/>
          <w:szCs w:val="26"/>
        </w:rPr>
        <w:t>l</w:t>
      </w:r>
      <w:r w:rsidR="002E0887">
        <w:rPr>
          <w:rFonts w:ascii="Trebuchet MS" w:hAnsi="Trebuchet MS" w:cs="Arial"/>
          <w:sz w:val="26"/>
          <w:szCs w:val="26"/>
        </w:rPr>
        <w:t>a</w:t>
      </w:r>
      <w:r w:rsidRPr="00AF2507">
        <w:rPr>
          <w:rFonts w:ascii="Trebuchet MS" w:hAnsi="Trebuchet MS" w:cs="Arial"/>
          <w:sz w:val="26"/>
          <w:szCs w:val="26"/>
        </w:rPr>
        <w:t xml:space="preserve"> </w:t>
      </w:r>
      <w:r w:rsidR="002E0887">
        <w:rPr>
          <w:rFonts w:ascii="Trebuchet MS" w:hAnsi="Trebuchet MS" w:cs="Arial"/>
          <w:sz w:val="26"/>
          <w:szCs w:val="26"/>
        </w:rPr>
        <w:t>resolución</w:t>
      </w:r>
      <w:r w:rsidRPr="00AF2507">
        <w:rPr>
          <w:rFonts w:ascii="Trebuchet MS" w:hAnsi="Trebuchet MS" w:cs="Arial"/>
          <w:sz w:val="26"/>
          <w:szCs w:val="26"/>
        </w:rPr>
        <w:t xml:space="preserve">, dado que, considero que en términos del artículo 470, párrafo 3, fracción II, del Código Electoral debió devolverse a la Secretaría para efecto de perfeccionar la investigación, puesto que, desde mi </w:t>
      </w:r>
      <w:r w:rsidRPr="00AF2507">
        <w:rPr>
          <w:rFonts w:ascii="Trebuchet MS" w:hAnsi="Trebuchet MS" w:cs="Arial"/>
          <w:sz w:val="26"/>
          <w:szCs w:val="26"/>
        </w:rPr>
        <w:lastRenderedPageBreak/>
        <w:t xml:space="preserve">apreciación resulta insuficiente para arribar a las conclusiones contenidas en </w:t>
      </w:r>
      <w:r w:rsidR="00CA459C" w:rsidRPr="00AF2507">
        <w:rPr>
          <w:rFonts w:ascii="Trebuchet MS" w:hAnsi="Trebuchet MS" w:cs="Arial"/>
          <w:sz w:val="26"/>
          <w:szCs w:val="26"/>
        </w:rPr>
        <w:t>la</w:t>
      </w:r>
      <w:r w:rsidRPr="00AF2507">
        <w:rPr>
          <w:rFonts w:ascii="Trebuchet MS" w:hAnsi="Trebuchet MS" w:cs="Arial"/>
          <w:sz w:val="26"/>
          <w:szCs w:val="26"/>
        </w:rPr>
        <w:t xml:space="preserve"> referid</w:t>
      </w:r>
      <w:r w:rsidR="00CA459C" w:rsidRPr="00AF2507">
        <w:rPr>
          <w:rFonts w:ascii="Trebuchet MS" w:hAnsi="Trebuchet MS" w:cs="Arial"/>
          <w:sz w:val="26"/>
          <w:szCs w:val="26"/>
        </w:rPr>
        <w:t>a</w:t>
      </w:r>
      <w:r w:rsidRPr="00AF2507">
        <w:rPr>
          <w:rFonts w:ascii="Trebuchet MS" w:hAnsi="Trebuchet MS" w:cs="Arial"/>
          <w:sz w:val="26"/>
          <w:szCs w:val="26"/>
        </w:rPr>
        <w:t xml:space="preserve"> </w:t>
      </w:r>
      <w:r w:rsidR="00CA459C" w:rsidRPr="00AF2507">
        <w:rPr>
          <w:rFonts w:ascii="Trebuchet MS" w:hAnsi="Trebuchet MS" w:cs="Arial"/>
          <w:sz w:val="26"/>
          <w:szCs w:val="26"/>
        </w:rPr>
        <w:t>resolución</w:t>
      </w:r>
      <w:r w:rsidRPr="00AF2507">
        <w:rPr>
          <w:rFonts w:ascii="Trebuchet MS" w:hAnsi="Trebuchet MS" w:cs="Arial"/>
          <w:sz w:val="26"/>
          <w:szCs w:val="26"/>
        </w:rPr>
        <w:t xml:space="preserve"> por las siguientes consideraciones:</w:t>
      </w:r>
    </w:p>
    <w:p w14:paraId="76E5C5B2" w14:textId="77777777" w:rsidR="003A37F2" w:rsidRPr="00AF2507" w:rsidRDefault="003A37F2" w:rsidP="003A37F2">
      <w:pPr>
        <w:spacing w:after="0" w:line="360" w:lineRule="auto"/>
        <w:ind w:right="-518"/>
        <w:jc w:val="both"/>
        <w:rPr>
          <w:rFonts w:ascii="Trebuchet MS" w:hAnsi="Trebuchet MS" w:cs="Arial"/>
          <w:sz w:val="26"/>
          <w:szCs w:val="26"/>
        </w:rPr>
      </w:pPr>
    </w:p>
    <w:p w14:paraId="67DE29A2" w14:textId="77777777" w:rsidR="003A37F2" w:rsidRPr="00AF2507" w:rsidRDefault="003A37F2" w:rsidP="003A37F2">
      <w:pPr>
        <w:spacing w:after="0" w:line="360" w:lineRule="auto"/>
        <w:ind w:right="-518"/>
        <w:jc w:val="both"/>
        <w:rPr>
          <w:rFonts w:ascii="Trebuchet MS" w:hAnsi="Trebuchet MS" w:cs="Arial"/>
          <w:sz w:val="26"/>
          <w:szCs w:val="26"/>
        </w:rPr>
      </w:pPr>
      <w:r w:rsidRPr="00AF2507">
        <w:rPr>
          <w:rFonts w:ascii="Trebuchet MS" w:hAnsi="Trebuchet MS" w:cs="Arial"/>
          <w:sz w:val="26"/>
          <w:szCs w:val="26"/>
        </w:rPr>
        <w:t>Los requerimientos realizados al Ayuntamiento de El Salto resultan insuficientes para determinar quién o quiénes realizaron la renta de los espectaculares denunciados lo anterior en razón de que la última contestación realizada por parte del citad ayuntamiento en el mismo solo se advierten las concesiones de espectaculares refrendadas a junio del 2023, pero se infiere que existen concesiones que no han sido refrendadas y que fueron otorgadas en años anteriores por lo que resulta factible realizar un nuevo requerimiento solicitando los permisos otorgados en anualidades posteriores, además de igual forma se puede requerir a la Dirección de Catastro del Ayuntamiento de El Salto a efecto de identificar a los propietarios de las fincas aledañas a las estructuras de los espectaculares con el objetivo tal vez de obtener información al respecto de las mismas en caso de que sean de su propiedad.</w:t>
      </w:r>
    </w:p>
    <w:p w14:paraId="50F02250" w14:textId="77777777" w:rsidR="003A37F2" w:rsidRPr="00AF2507" w:rsidRDefault="003A37F2" w:rsidP="003A37F2">
      <w:pPr>
        <w:spacing w:after="0" w:line="360" w:lineRule="auto"/>
        <w:ind w:right="-518"/>
        <w:jc w:val="both"/>
        <w:rPr>
          <w:rFonts w:ascii="Trebuchet MS" w:hAnsi="Trebuchet MS" w:cs="Arial"/>
          <w:sz w:val="26"/>
          <w:szCs w:val="26"/>
        </w:rPr>
      </w:pPr>
    </w:p>
    <w:p w14:paraId="27613792" w14:textId="77777777" w:rsidR="003A37F2" w:rsidRPr="00AF2507" w:rsidRDefault="003A37F2" w:rsidP="003A37F2">
      <w:pPr>
        <w:spacing w:after="0" w:line="360" w:lineRule="auto"/>
        <w:ind w:right="-518"/>
        <w:jc w:val="both"/>
        <w:rPr>
          <w:rFonts w:ascii="Trebuchet MS" w:hAnsi="Trebuchet MS" w:cs="Arial"/>
          <w:sz w:val="26"/>
          <w:szCs w:val="26"/>
        </w:rPr>
      </w:pPr>
      <w:r w:rsidRPr="00AF2507">
        <w:rPr>
          <w:rFonts w:ascii="Trebuchet MS" w:hAnsi="Trebuchet MS" w:cs="Arial"/>
          <w:sz w:val="26"/>
          <w:szCs w:val="26"/>
        </w:rPr>
        <w:t>Lo anterior es con la finalidad de realizar una exhaustiva investigación al respecto de los hechos denunciados y poder allegarse en lo posible de la verdad jurídica.</w:t>
      </w:r>
    </w:p>
    <w:p w14:paraId="09A01DCF" w14:textId="573BD39D" w:rsidR="00545491" w:rsidRDefault="00545491" w:rsidP="006B540E">
      <w:pPr>
        <w:spacing w:after="0" w:line="360" w:lineRule="auto"/>
        <w:jc w:val="both"/>
        <w:rPr>
          <w:rFonts w:ascii="Trebuchet MS" w:eastAsia="Century Gothic" w:hAnsi="Trebuchet MS" w:cs="Century Gothic"/>
          <w:sz w:val="26"/>
          <w:szCs w:val="26"/>
        </w:rPr>
      </w:pPr>
    </w:p>
    <w:p w14:paraId="0E767F39" w14:textId="77777777" w:rsidR="00CA28CD" w:rsidRDefault="00CA28CD" w:rsidP="006B540E">
      <w:pPr>
        <w:spacing w:after="0" w:line="360" w:lineRule="auto"/>
        <w:jc w:val="both"/>
        <w:rPr>
          <w:rFonts w:ascii="Trebuchet MS" w:eastAsia="Century Gothic" w:hAnsi="Trebuchet MS" w:cs="Century Gothic"/>
          <w:sz w:val="26"/>
          <w:szCs w:val="26"/>
        </w:rPr>
      </w:pPr>
    </w:p>
    <w:p w14:paraId="09050AC1" w14:textId="2F21ECFD" w:rsidR="00A7463D" w:rsidRPr="00C907F6" w:rsidRDefault="00A7463D" w:rsidP="00F406AF">
      <w:pPr>
        <w:pStyle w:val="Sinespaciado"/>
        <w:spacing w:line="360" w:lineRule="auto"/>
        <w:jc w:val="center"/>
        <w:rPr>
          <w:rFonts w:ascii="Trebuchet MS" w:hAnsi="Trebuchet MS"/>
          <w:sz w:val="26"/>
          <w:szCs w:val="26"/>
        </w:rPr>
      </w:pPr>
      <w:r w:rsidRPr="00C907F6">
        <w:rPr>
          <w:rFonts w:ascii="Trebuchet MS" w:hAnsi="Trebuchet MS"/>
          <w:sz w:val="26"/>
          <w:szCs w:val="26"/>
        </w:rPr>
        <w:t xml:space="preserve">Guadalajara, Jalisco; a </w:t>
      </w:r>
      <w:r w:rsidR="00DC3E0A">
        <w:rPr>
          <w:rFonts w:ascii="Trebuchet MS" w:hAnsi="Trebuchet MS"/>
          <w:sz w:val="26"/>
          <w:szCs w:val="26"/>
        </w:rPr>
        <w:t>8</w:t>
      </w:r>
      <w:r w:rsidRPr="00C907F6">
        <w:rPr>
          <w:rFonts w:ascii="Trebuchet MS" w:hAnsi="Trebuchet MS"/>
          <w:sz w:val="26"/>
          <w:szCs w:val="26"/>
        </w:rPr>
        <w:t xml:space="preserve"> de </w:t>
      </w:r>
      <w:r w:rsidR="00EA06FA">
        <w:rPr>
          <w:rFonts w:ascii="Trebuchet MS" w:hAnsi="Trebuchet MS"/>
          <w:sz w:val="26"/>
          <w:szCs w:val="26"/>
        </w:rPr>
        <w:t>septiembre</w:t>
      </w:r>
      <w:r w:rsidRPr="00C907F6">
        <w:rPr>
          <w:rFonts w:ascii="Trebuchet MS" w:hAnsi="Trebuchet MS"/>
          <w:sz w:val="26"/>
          <w:szCs w:val="26"/>
        </w:rPr>
        <w:t xml:space="preserve"> de 2023.</w:t>
      </w:r>
    </w:p>
    <w:p w14:paraId="722AAA74" w14:textId="77777777" w:rsidR="00B063D6" w:rsidRDefault="00B063D6" w:rsidP="00F406AF">
      <w:pPr>
        <w:pStyle w:val="Sinespaciado"/>
        <w:spacing w:line="360" w:lineRule="auto"/>
        <w:jc w:val="center"/>
        <w:rPr>
          <w:rFonts w:ascii="Trebuchet MS" w:hAnsi="Trebuchet MS"/>
          <w:sz w:val="26"/>
          <w:szCs w:val="26"/>
        </w:rPr>
      </w:pPr>
    </w:p>
    <w:p w14:paraId="385889F6" w14:textId="77777777" w:rsidR="00DC3E0A" w:rsidRDefault="00DC3E0A" w:rsidP="00F406AF">
      <w:pPr>
        <w:pStyle w:val="Sinespaciado"/>
        <w:spacing w:line="360" w:lineRule="auto"/>
        <w:jc w:val="center"/>
        <w:rPr>
          <w:rFonts w:ascii="Trebuchet MS" w:hAnsi="Trebuchet MS"/>
          <w:sz w:val="26"/>
          <w:szCs w:val="26"/>
        </w:rPr>
      </w:pPr>
    </w:p>
    <w:p w14:paraId="424F5F0F" w14:textId="77777777" w:rsidR="00B063D6" w:rsidRPr="00B063D6" w:rsidRDefault="00B063D6" w:rsidP="00B063D6">
      <w:pPr>
        <w:pStyle w:val="paragraph"/>
        <w:spacing w:before="0" w:beforeAutospacing="0" w:after="0" w:afterAutospacing="0" w:line="360" w:lineRule="auto"/>
        <w:ind w:right="51"/>
        <w:jc w:val="center"/>
        <w:textAlignment w:val="baseline"/>
        <w:rPr>
          <w:rFonts w:ascii="Trebuchet MS" w:hAnsi="Trebuchet MS" w:cs="Segoe UI"/>
          <w:sz w:val="26"/>
          <w:szCs w:val="26"/>
        </w:rPr>
      </w:pPr>
      <w:r w:rsidRPr="00B063D6">
        <w:rPr>
          <w:rStyle w:val="normaltextrun"/>
          <w:rFonts w:ascii="Trebuchet MS" w:hAnsi="Trebuchet MS" w:cs="Segoe UI"/>
          <w:b/>
          <w:bCs/>
          <w:sz w:val="26"/>
          <w:szCs w:val="26"/>
          <w:lang w:val="es-ES"/>
        </w:rPr>
        <w:t>Zoad Jeanine García González</w:t>
      </w:r>
      <w:r w:rsidRPr="00B063D6">
        <w:rPr>
          <w:rStyle w:val="eop"/>
          <w:rFonts w:ascii="Trebuchet MS" w:hAnsi="Trebuchet MS" w:cs="Segoe UI"/>
          <w:sz w:val="26"/>
          <w:szCs w:val="26"/>
        </w:rPr>
        <w:t> </w:t>
      </w:r>
    </w:p>
    <w:p w14:paraId="2410CE17" w14:textId="1C1F74E8" w:rsidR="00B063D6" w:rsidRPr="00C907F6" w:rsidRDefault="00B063D6" w:rsidP="00B063D6">
      <w:pPr>
        <w:pStyle w:val="Sinespaciado"/>
        <w:spacing w:line="360" w:lineRule="auto"/>
        <w:jc w:val="center"/>
        <w:rPr>
          <w:rFonts w:ascii="Trebuchet MS" w:hAnsi="Trebuchet MS"/>
          <w:sz w:val="26"/>
          <w:szCs w:val="26"/>
        </w:rPr>
      </w:pPr>
      <w:r w:rsidRPr="00B063D6">
        <w:rPr>
          <w:rStyle w:val="normaltextrun"/>
          <w:rFonts w:ascii="Trebuchet MS" w:hAnsi="Trebuchet MS" w:cs="Segoe UI"/>
          <w:b/>
          <w:bCs/>
          <w:sz w:val="26"/>
          <w:szCs w:val="26"/>
          <w:lang w:val="es-ES"/>
        </w:rPr>
        <w:t>Consejera Electoral</w:t>
      </w:r>
      <w:r w:rsidRPr="00B063D6">
        <w:rPr>
          <w:rStyle w:val="eop"/>
          <w:rFonts w:ascii="Trebuchet MS" w:hAnsi="Trebuchet MS" w:cs="Segoe UI"/>
          <w:sz w:val="26"/>
          <w:szCs w:val="26"/>
        </w:rPr>
        <w:t> </w:t>
      </w:r>
    </w:p>
    <w:sectPr w:rsidR="00B063D6" w:rsidRPr="00C907F6" w:rsidSect="00BE7933">
      <w:headerReference w:type="even" r:id="rId11"/>
      <w:headerReference w:type="default" r:id="rId12"/>
      <w:footerReference w:type="even" r:id="rId13"/>
      <w:footerReference w:type="default" r:id="rId14"/>
      <w:headerReference w:type="first" r:id="rId15"/>
      <w:footerReference w:type="first" r:id="rId16"/>
      <w:pgSz w:w="12240" w:h="15840"/>
      <w:pgMar w:top="297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CA83" w14:textId="77777777" w:rsidR="008C6F57" w:rsidRDefault="008C6F57" w:rsidP="00C05ECC">
      <w:pPr>
        <w:spacing w:after="0" w:line="240" w:lineRule="auto"/>
      </w:pPr>
      <w:r>
        <w:separator/>
      </w:r>
    </w:p>
  </w:endnote>
  <w:endnote w:type="continuationSeparator" w:id="0">
    <w:p w14:paraId="526168F1" w14:textId="77777777" w:rsidR="008C6F57" w:rsidRDefault="008C6F57" w:rsidP="00C05ECC">
      <w:pPr>
        <w:spacing w:after="0" w:line="240" w:lineRule="auto"/>
      </w:pPr>
      <w:r>
        <w:continuationSeparator/>
      </w:r>
    </w:p>
  </w:endnote>
  <w:endnote w:type="continuationNotice" w:id="1">
    <w:p w14:paraId="6F879FDF" w14:textId="77777777" w:rsidR="008C6F57" w:rsidRDefault="008C6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CB4" w14:textId="77777777" w:rsidR="00883C31" w:rsidRDefault="00883C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EndPr/>
    <w:sdtContent>
      <w:p w14:paraId="59F98315" w14:textId="02CD6FFC" w:rsidR="00883C31" w:rsidRDefault="00883C31">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A14" w14:textId="77777777" w:rsidR="00883C31" w:rsidRDefault="00883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6A56" w14:textId="77777777" w:rsidR="008C6F57" w:rsidRDefault="008C6F57" w:rsidP="00C05ECC">
      <w:pPr>
        <w:spacing w:after="0" w:line="240" w:lineRule="auto"/>
      </w:pPr>
      <w:r>
        <w:separator/>
      </w:r>
    </w:p>
  </w:footnote>
  <w:footnote w:type="continuationSeparator" w:id="0">
    <w:p w14:paraId="1CB841E0" w14:textId="77777777" w:rsidR="008C6F57" w:rsidRDefault="008C6F57" w:rsidP="00C05ECC">
      <w:pPr>
        <w:spacing w:after="0" w:line="240" w:lineRule="auto"/>
      </w:pPr>
      <w:r>
        <w:continuationSeparator/>
      </w:r>
    </w:p>
  </w:footnote>
  <w:footnote w:type="continuationNotice" w:id="1">
    <w:p w14:paraId="71AD17F7" w14:textId="77777777" w:rsidR="008C6F57" w:rsidRDefault="008C6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0FE" w14:textId="77777777" w:rsidR="00883C31" w:rsidRDefault="00883C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E963EE" w:rsidRDefault="00E963EE" w:rsidP="00E963EE">
    <w:pPr>
      <w:pStyle w:val="Encabezado"/>
    </w:pPr>
  </w:p>
  <w:p w14:paraId="44B91698" w14:textId="380ECAD7" w:rsidR="00E963EE" w:rsidRDefault="00E963EE"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0B07"/>
    <w:rsid w:val="000055FE"/>
    <w:rsid w:val="000202FB"/>
    <w:rsid w:val="00025306"/>
    <w:rsid w:val="0002727A"/>
    <w:rsid w:val="00027FCE"/>
    <w:rsid w:val="0003027A"/>
    <w:rsid w:val="00043390"/>
    <w:rsid w:val="00044C60"/>
    <w:rsid w:val="00045BBB"/>
    <w:rsid w:val="00047C1E"/>
    <w:rsid w:val="000506DF"/>
    <w:rsid w:val="00051C50"/>
    <w:rsid w:val="00053568"/>
    <w:rsid w:val="00054240"/>
    <w:rsid w:val="00054F43"/>
    <w:rsid w:val="00056C91"/>
    <w:rsid w:val="00061A87"/>
    <w:rsid w:val="000638B5"/>
    <w:rsid w:val="00064E8E"/>
    <w:rsid w:val="000710EA"/>
    <w:rsid w:val="000718B7"/>
    <w:rsid w:val="00072490"/>
    <w:rsid w:val="000725A1"/>
    <w:rsid w:val="00073758"/>
    <w:rsid w:val="00074D17"/>
    <w:rsid w:val="00075883"/>
    <w:rsid w:val="0007651E"/>
    <w:rsid w:val="00081A55"/>
    <w:rsid w:val="00082C85"/>
    <w:rsid w:val="00084840"/>
    <w:rsid w:val="00084B7B"/>
    <w:rsid w:val="00085C9E"/>
    <w:rsid w:val="00094746"/>
    <w:rsid w:val="00094B74"/>
    <w:rsid w:val="000964AD"/>
    <w:rsid w:val="0009764E"/>
    <w:rsid w:val="00097F1E"/>
    <w:rsid w:val="000A1AD8"/>
    <w:rsid w:val="000A2E93"/>
    <w:rsid w:val="000A53B5"/>
    <w:rsid w:val="000A6548"/>
    <w:rsid w:val="000B4480"/>
    <w:rsid w:val="000C26B3"/>
    <w:rsid w:val="000C326D"/>
    <w:rsid w:val="000C408B"/>
    <w:rsid w:val="000C43FE"/>
    <w:rsid w:val="000C5FC6"/>
    <w:rsid w:val="000C6202"/>
    <w:rsid w:val="000D0853"/>
    <w:rsid w:val="000D68E1"/>
    <w:rsid w:val="000E30FE"/>
    <w:rsid w:val="000E480F"/>
    <w:rsid w:val="000F1AB4"/>
    <w:rsid w:val="000F1AE6"/>
    <w:rsid w:val="000F52B3"/>
    <w:rsid w:val="000F5996"/>
    <w:rsid w:val="000F5A6C"/>
    <w:rsid w:val="000F691C"/>
    <w:rsid w:val="00104079"/>
    <w:rsid w:val="0010437F"/>
    <w:rsid w:val="001044B3"/>
    <w:rsid w:val="00105381"/>
    <w:rsid w:val="00107BAF"/>
    <w:rsid w:val="00111ECC"/>
    <w:rsid w:val="00117085"/>
    <w:rsid w:val="00120017"/>
    <w:rsid w:val="00120374"/>
    <w:rsid w:val="00120DAB"/>
    <w:rsid w:val="00122C8C"/>
    <w:rsid w:val="001259F8"/>
    <w:rsid w:val="001326A9"/>
    <w:rsid w:val="00136D88"/>
    <w:rsid w:val="00140A3E"/>
    <w:rsid w:val="001432C5"/>
    <w:rsid w:val="00143703"/>
    <w:rsid w:val="001461E0"/>
    <w:rsid w:val="00150D6F"/>
    <w:rsid w:val="00150DB6"/>
    <w:rsid w:val="00156ECD"/>
    <w:rsid w:val="00157949"/>
    <w:rsid w:val="001632B8"/>
    <w:rsid w:val="001633D8"/>
    <w:rsid w:val="0016358A"/>
    <w:rsid w:val="00170F9B"/>
    <w:rsid w:val="0017166A"/>
    <w:rsid w:val="00171FE3"/>
    <w:rsid w:val="0017207F"/>
    <w:rsid w:val="00172FBC"/>
    <w:rsid w:val="001737BC"/>
    <w:rsid w:val="0017567D"/>
    <w:rsid w:val="00175992"/>
    <w:rsid w:val="0017602B"/>
    <w:rsid w:val="00176A0B"/>
    <w:rsid w:val="001856C3"/>
    <w:rsid w:val="001918C7"/>
    <w:rsid w:val="001920DD"/>
    <w:rsid w:val="0019312C"/>
    <w:rsid w:val="00193837"/>
    <w:rsid w:val="001A16D2"/>
    <w:rsid w:val="001A4768"/>
    <w:rsid w:val="001A5926"/>
    <w:rsid w:val="001A6C42"/>
    <w:rsid w:val="001A6E27"/>
    <w:rsid w:val="001B3281"/>
    <w:rsid w:val="001B45E4"/>
    <w:rsid w:val="001C1710"/>
    <w:rsid w:val="001C21DD"/>
    <w:rsid w:val="001C5D4B"/>
    <w:rsid w:val="001C67B8"/>
    <w:rsid w:val="001D07B3"/>
    <w:rsid w:val="001D3070"/>
    <w:rsid w:val="001D46EE"/>
    <w:rsid w:val="001D5EF7"/>
    <w:rsid w:val="001D79E1"/>
    <w:rsid w:val="001E0016"/>
    <w:rsid w:val="001E1D00"/>
    <w:rsid w:val="001E2FD9"/>
    <w:rsid w:val="001E5D0A"/>
    <w:rsid w:val="001F0BE4"/>
    <w:rsid w:val="001F1D13"/>
    <w:rsid w:val="001F5383"/>
    <w:rsid w:val="001F6F4E"/>
    <w:rsid w:val="00201A03"/>
    <w:rsid w:val="00202274"/>
    <w:rsid w:val="0020634D"/>
    <w:rsid w:val="00214601"/>
    <w:rsid w:val="002151F6"/>
    <w:rsid w:val="00215728"/>
    <w:rsid w:val="0021787C"/>
    <w:rsid w:val="002232A3"/>
    <w:rsid w:val="00226FC2"/>
    <w:rsid w:val="002315CA"/>
    <w:rsid w:val="00233A5C"/>
    <w:rsid w:val="00234264"/>
    <w:rsid w:val="00237169"/>
    <w:rsid w:val="00242F12"/>
    <w:rsid w:val="002434C3"/>
    <w:rsid w:val="00244CF8"/>
    <w:rsid w:val="00250FE9"/>
    <w:rsid w:val="002521EA"/>
    <w:rsid w:val="00252673"/>
    <w:rsid w:val="00256B9B"/>
    <w:rsid w:val="00264938"/>
    <w:rsid w:val="00264CB5"/>
    <w:rsid w:val="00265648"/>
    <w:rsid w:val="002723E6"/>
    <w:rsid w:val="00273E58"/>
    <w:rsid w:val="00274243"/>
    <w:rsid w:val="002759A3"/>
    <w:rsid w:val="0027742A"/>
    <w:rsid w:val="00285437"/>
    <w:rsid w:val="00287DFC"/>
    <w:rsid w:val="0029045E"/>
    <w:rsid w:val="00294124"/>
    <w:rsid w:val="00295CA0"/>
    <w:rsid w:val="002A4428"/>
    <w:rsid w:val="002A63B5"/>
    <w:rsid w:val="002B008F"/>
    <w:rsid w:val="002B2F1A"/>
    <w:rsid w:val="002B6012"/>
    <w:rsid w:val="002B6F3B"/>
    <w:rsid w:val="002C0211"/>
    <w:rsid w:val="002C094F"/>
    <w:rsid w:val="002C3C84"/>
    <w:rsid w:val="002C6CB7"/>
    <w:rsid w:val="002C7B62"/>
    <w:rsid w:val="002D17B4"/>
    <w:rsid w:val="002D2974"/>
    <w:rsid w:val="002D3291"/>
    <w:rsid w:val="002D7717"/>
    <w:rsid w:val="002E0887"/>
    <w:rsid w:val="002E597D"/>
    <w:rsid w:val="002E6EC9"/>
    <w:rsid w:val="002F50C6"/>
    <w:rsid w:val="002F7D0B"/>
    <w:rsid w:val="00302049"/>
    <w:rsid w:val="0030470F"/>
    <w:rsid w:val="00305351"/>
    <w:rsid w:val="00311E4A"/>
    <w:rsid w:val="00312FC2"/>
    <w:rsid w:val="00313245"/>
    <w:rsid w:val="00314A40"/>
    <w:rsid w:val="00317269"/>
    <w:rsid w:val="00321090"/>
    <w:rsid w:val="00323C13"/>
    <w:rsid w:val="0032611D"/>
    <w:rsid w:val="00330353"/>
    <w:rsid w:val="0033431D"/>
    <w:rsid w:val="00334679"/>
    <w:rsid w:val="00336CCB"/>
    <w:rsid w:val="00340FEC"/>
    <w:rsid w:val="00343DC9"/>
    <w:rsid w:val="00344FE8"/>
    <w:rsid w:val="0035161E"/>
    <w:rsid w:val="00351929"/>
    <w:rsid w:val="003533DC"/>
    <w:rsid w:val="0035581A"/>
    <w:rsid w:val="00355B5D"/>
    <w:rsid w:val="00357827"/>
    <w:rsid w:val="00361D71"/>
    <w:rsid w:val="00364E5F"/>
    <w:rsid w:val="00365364"/>
    <w:rsid w:val="00365CCA"/>
    <w:rsid w:val="0036619A"/>
    <w:rsid w:val="0037139E"/>
    <w:rsid w:val="00372135"/>
    <w:rsid w:val="003735A6"/>
    <w:rsid w:val="003739D1"/>
    <w:rsid w:val="00374EC1"/>
    <w:rsid w:val="003762E6"/>
    <w:rsid w:val="003804AE"/>
    <w:rsid w:val="0038141C"/>
    <w:rsid w:val="00382C45"/>
    <w:rsid w:val="00385023"/>
    <w:rsid w:val="00391F0E"/>
    <w:rsid w:val="00393AD9"/>
    <w:rsid w:val="00393AE4"/>
    <w:rsid w:val="00393B1F"/>
    <w:rsid w:val="00395055"/>
    <w:rsid w:val="003955D4"/>
    <w:rsid w:val="003965CA"/>
    <w:rsid w:val="00396B1D"/>
    <w:rsid w:val="003A090F"/>
    <w:rsid w:val="003A37F2"/>
    <w:rsid w:val="003A5170"/>
    <w:rsid w:val="003A6151"/>
    <w:rsid w:val="003B23B5"/>
    <w:rsid w:val="003B2D66"/>
    <w:rsid w:val="003B3045"/>
    <w:rsid w:val="003B65F5"/>
    <w:rsid w:val="003C28D7"/>
    <w:rsid w:val="003C33D0"/>
    <w:rsid w:val="003D0DF1"/>
    <w:rsid w:val="003D6FB2"/>
    <w:rsid w:val="003D7913"/>
    <w:rsid w:val="003E0F2F"/>
    <w:rsid w:val="003E14DC"/>
    <w:rsid w:val="003E16AD"/>
    <w:rsid w:val="003E43E3"/>
    <w:rsid w:val="003F36CF"/>
    <w:rsid w:val="003F37BC"/>
    <w:rsid w:val="003F41C1"/>
    <w:rsid w:val="00402B5D"/>
    <w:rsid w:val="0040447A"/>
    <w:rsid w:val="004069BB"/>
    <w:rsid w:val="00412737"/>
    <w:rsid w:val="00412BAD"/>
    <w:rsid w:val="00413989"/>
    <w:rsid w:val="004169AD"/>
    <w:rsid w:val="00417B64"/>
    <w:rsid w:val="0042099B"/>
    <w:rsid w:val="00420A98"/>
    <w:rsid w:val="00423058"/>
    <w:rsid w:val="00425CD7"/>
    <w:rsid w:val="00427B41"/>
    <w:rsid w:val="00433CBC"/>
    <w:rsid w:val="004346EE"/>
    <w:rsid w:val="00444809"/>
    <w:rsid w:val="00450643"/>
    <w:rsid w:val="00453051"/>
    <w:rsid w:val="004579A1"/>
    <w:rsid w:val="0046261A"/>
    <w:rsid w:val="004647C1"/>
    <w:rsid w:val="004677C7"/>
    <w:rsid w:val="00471732"/>
    <w:rsid w:val="00475CE4"/>
    <w:rsid w:val="00480665"/>
    <w:rsid w:val="00480B3F"/>
    <w:rsid w:val="00480FB4"/>
    <w:rsid w:val="00482624"/>
    <w:rsid w:val="00482990"/>
    <w:rsid w:val="00485E99"/>
    <w:rsid w:val="00493547"/>
    <w:rsid w:val="00496A2F"/>
    <w:rsid w:val="004A5960"/>
    <w:rsid w:val="004B056A"/>
    <w:rsid w:val="004B07B1"/>
    <w:rsid w:val="004B2F9C"/>
    <w:rsid w:val="004B4C48"/>
    <w:rsid w:val="004B69E4"/>
    <w:rsid w:val="004C1936"/>
    <w:rsid w:val="004C1ED0"/>
    <w:rsid w:val="004C5E34"/>
    <w:rsid w:val="004D04FD"/>
    <w:rsid w:val="004D0EA0"/>
    <w:rsid w:val="004D1398"/>
    <w:rsid w:val="004D7968"/>
    <w:rsid w:val="004E232D"/>
    <w:rsid w:val="004E48DC"/>
    <w:rsid w:val="004E6084"/>
    <w:rsid w:val="004F02CD"/>
    <w:rsid w:val="004F36D6"/>
    <w:rsid w:val="00502E74"/>
    <w:rsid w:val="00503221"/>
    <w:rsid w:val="00504EAA"/>
    <w:rsid w:val="00505172"/>
    <w:rsid w:val="0050713C"/>
    <w:rsid w:val="00507543"/>
    <w:rsid w:val="00512CA9"/>
    <w:rsid w:val="00514879"/>
    <w:rsid w:val="00514B78"/>
    <w:rsid w:val="00515CE5"/>
    <w:rsid w:val="00516153"/>
    <w:rsid w:val="00516529"/>
    <w:rsid w:val="0052104A"/>
    <w:rsid w:val="00522C0E"/>
    <w:rsid w:val="00530673"/>
    <w:rsid w:val="00532542"/>
    <w:rsid w:val="0053274D"/>
    <w:rsid w:val="00532A4C"/>
    <w:rsid w:val="00532C29"/>
    <w:rsid w:val="00532CAC"/>
    <w:rsid w:val="0053542B"/>
    <w:rsid w:val="0053704F"/>
    <w:rsid w:val="00544271"/>
    <w:rsid w:val="00545491"/>
    <w:rsid w:val="0054615D"/>
    <w:rsid w:val="00553E0C"/>
    <w:rsid w:val="00557AAE"/>
    <w:rsid w:val="00557C1E"/>
    <w:rsid w:val="00557E58"/>
    <w:rsid w:val="00560B83"/>
    <w:rsid w:val="00562B27"/>
    <w:rsid w:val="00563037"/>
    <w:rsid w:val="00563111"/>
    <w:rsid w:val="00571649"/>
    <w:rsid w:val="00577614"/>
    <w:rsid w:val="00577702"/>
    <w:rsid w:val="00581067"/>
    <w:rsid w:val="00585547"/>
    <w:rsid w:val="00585EE7"/>
    <w:rsid w:val="00594EF5"/>
    <w:rsid w:val="00596886"/>
    <w:rsid w:val="00597147"/>
    <w:rsid w:val="00597196"/>
    <w:rsid w:val="005A0A43"/>
    <w:rsid w:val="005A5356"/>
    <w:rsid w:val="005B006A"/>
    <w:rsid w:val="005B01A9"/>
    <w:rsid w:val="005B15E6"/>
    <w:rsid w:val="005B18E6"/>
    <w:rsid w:val="005B7EF3"/>
    <w:rsid w:val="005C6E7F"/>
    <w:rsid w:val="005D069E"/>
    <w:rsid w:val="005D44AF"/>
    <w:rsid w:val="005D5A74"/>
    <w:rsid w:val="005E0A54"/>
    <w:rsid w:val="005E29DE"/>
    <w:rsid w:val="005E2F1B"/>
    <w:rsid w:val="005F12A7"/>
    <w:rsid w:val="005F772F"/>
    <w:rsid w:val="00600993"/>
    <w:rsid w:val="00600A93"/>
    <w:rsid w:val="00603BB5"/>
    <w:rsid w:val="00613F83"/>
    <w:rsid w:val="00623B28"/>
    <w:rsid w:val="0062667E"/>
    <w:rsid w:val="00627465"/>
    <w:rsid w:val="006360EA"/>
    <w:rsid w:val="0064105E"/>
    <w:rsid w:val="00642D69"/>
    <w:rsid w:val="0064427E"/>
    <w:rsid w:val="0064493B"/>
    <w:rsid w:val="006449E6"/>
    <w:rsid w:val="00645220"/>
    <w:rsid w:val="006457CE"/>
    <w:rsid w:val="00647BCF"/>
    <w:rsid w:val="00657957"/>
    <w:rsid w:val="0066097B"/>
    <w:rsid w:val="0066119E"/>
    <w:rsid w:val="00662B26"/>
    <w:rsid w:val="00663C41"/>
    <w:rsid w:val="00670B44"/>
    <w:rsid w:val="00671C3F"/>
    <w:rsid w:val="00673C61"/>
    <w:rsid w:val="00674B59"/>
    <w:rsid w:val="00677198"/>
    <w:rsid w:val="00680928"/>
    <w:rsid w:val="00680BB0"/>
    <w:rsid w:val="00681334"/>
    <w:rsid w:val="00681C8D"/>
    <w:rsid w:val="0068492A"/>
    <w:rsid w:val="00684D06"/>
    <w:rsid w:val="00686A3D"/>
    <w:rsid w:val="006951E1"/>
    <w:rsid w:val="006A1BD5"/>
    <w:rsid w:val="006A283A"/>
    <w:rsid w:val="006A4049"/>
    <w:rsid w:val="006A7AF3"/>
    <w:rsid w:val="006B3F15"/>
    <w:rsid w:val="006B540E"/>
    <w:rsid w:val="006B5C83"/>
    <w:rsid w:val="006B615A"/>
    <w:rsid w:val="006B7082"/>
    <w:rsid w:val="006B719F"/>
    <w:rsid w:val="006C2D19"/>
    <w:rsid w:val="006C78F7"/>
    <w:rsid w:val="006D1CC1"/>
    <w:rsid w:val="006E1CCF"/>
    <w:rsid w:val="006E23A9"/>
    <w:rsid w:val="006E571C"/>
    <w:rsid w:val="006F1751"/>
    <w:rsid w:val="006F3102"/>
    <w:rsid w:val="006F31F2"/>
    <w:rsid w:val="007000E6"/>
    <w:rsid w:val="00701F2D"/>
    <w:rsid w:val="00703D7E"/>
    <w:rsid w:val="00705BBA"/>
    <w:rsid w:val="00706119"/>
    <w:rsid w:val="00711FA1"/>
    <w:rsid w:val="00714878"/>
    <w:rsid w:val="00714D0D"/>
    <w:rsid w:val="00715FB3"/>
    <w:rsid w:val="00716183"/>
    <w:rsid w:val="00716D81"/>
    <w:rsid w:val="0072117F"/>
    <w:rsid w:val="0072197A"/>
    <w:rsid w:val="00721EE8"/>
    <w:rsid w:val="00725156"/>
    <w:rsid w:val="007263A9"/>
    <w:rsid w:val="00730D12"/>
    <w:rsid w:val="0074205A"/>
    <w:rsid w:val="00743278"/>
    <w:rsid w:val="00743635"/>
    <w:rsid w:val="00743C90"/>
    <w:rsid w:val="00744CBC"/>
    <w:rsid w:val="00745111"/>
    <w:rsid w:val="00746421"/>
    <w:rsid w:val="00747C09"/>
    <w:rsid w:val="0075189D"/>
    <w:rsid w:val="007534DF"/>
    <w:rsid w:val="0075383F"/>
    <w:rsid w:val="00756D94"/>
    <w:rsid w:val="007576F4"/>
    <w:rsid w:val="00763712"/>
    <w:rsid w:val="00763E02"/>
    <w:rsid w:val="00764035"/>
    <w:rsid w:val="00765343"/>
    <w:rsid w:val="00773C8A"/>
    <w:rsid w:val="00775A7A"/>
    <w:rsid w:val="00775D25"/>
    <w:rsid w:val="00776892"/>
    <w:rsid w:val="00777172"/>
    <w:rsid w:val="007831BE"/>
    <w:rsid w:val="007836FF"/>
    <w:rsid w:val="00786FE3"/>
    <w:rsid w:val="007950BE"/>
    <w:rsid w:val="0079767C"/>
    <w:rsid w:val="007A0B68"/>
    <w:rsid w:val="007A0BB0"/>
    <w:rsid w:val="007A15E1"/>
    <w:rsid w:val="007A7C8B"/>
    <w:rsid w:val="007B0458"/>
    <w:rsid w:val="007B04BC"/>
    <w:rsid w:val="007B2165"/>
    <w:rsid w:val="007B22BE"/>
    <w:rsid w:val="007B2434"/>
    <w:rsid w:val="007B2F2E"/>
    <w:rsid w:val="007B3C53"/>
    <w:rsid w:val="007C2CD6"/>
    <w:rsid w:val="007C370D"/>
    <w:rsid w:val="007C3D4C"/>
    <w:rsid w:val="007D1A2F"/>
    <w:rsid w:val="007D1B5B"/>
    <w:rsid w:val="007D4808"/>
    <w:rsid w:val="007D6B4D"/>
    <w:rsid w:val="007D6EB3"/>
    <w:rsid w:val="007E045E"/>
    <w:rsid w:val="007E153F"/>
    <w:rsid w:val="007E4484"/>
    <w:rsid w:val="007E6D59"/>
    <w:rsid w:val="007E6E77"/>
    <w:rsid w:val="007F4210"/>
    <w:rsid w:val="007F6D7D"/>
    <w:rsid w:val="007F7A2D"/>
    <w:rsid w:val="0080185D"/>
    <w:rsid w:val="00801CDF"/>
    <w:rsid w:val="00802504"/>
    <w:rsid w:val="0080477F"/>
    <w:rsid w:val="00805568"/>
    <w:rsid w:val="0080610F"/>
    <w:rsid w:val="00810748"/>
    <w:rsid w:val="00811691"/>
    <w:rsid w:val="0081205C"/>
    <w:rsid w:val="00812348"/>
    <w:rsid w:val="0081280C"/>
    <w:rsid w:val="00814E13"/>
    <w:rsid w:val="00816C5D"/>
    <w:rsid w:val="00820CAB"/>
    <w:rsid w:val="008213E9"/>
    <w:rsid w:val="00821F2B"/>
    <w:rsid w:val="00824E8B"/>
    <w:rsid w:val="00826041"/>
    <w:rsid w:val="00826FF8"/>
    <w:rsid w:val="008276FF"/>
    <w:rsid w:val="008310D6"/>
    <w:rsid w:val="0083147D"/>
    <w:rsid w:val="00831CB6"/>
    <w:rsid w:val="0083472D"/>
    <w:rsid w:val="008347E4"/>
    <w:rsid w:val="0083480C"/>
    <w:rsid w:val="0083594E"/>
    <w:rsid w:val="008369DF"/>
    <w:rsid w:val="00837888"/>
    <w:rsid w:val="0084055D"/>
    <w:rsid w:val="008418C5"/>
    <w:rsid w:val="0084265B"/>
    <w:rsid w:val="00844D6A"/>
    <w:rsid w:val="00847AEC"/>
    <w:rsid w:val="008501F5"/>
    <w:rsid w:val="00851530"/>
    <w:rsid w:val="00851639"/>
    <w:rsid w:val="008628A3"/>
    <w:rsid w:val="00865615"/>
    <w:rsid w:val="00865955"/>
    <w:rsid w:val="00870367"/>
    <w:rsid w:val="00872F93"/>
    <w:rsid w:val="00875450"/>
    <w:rsid w:val="008776BF"/>
    <w:rsid w:val="00877703"/>
    <w:rsid w:val="00877987"/>
    <w:rsid w:val="00882037"/>
    <w:rsid w:val="008834B4"/>
    <w:rsid w:val="00883C31"/>
    <w:rsid w:val="00883C8F"/>
    <w:rsid w:val="008842A5"/>
    <w:rsid w:val="0088469A"/>
    <w:rsid w:val="00884761"/>
    <w:rsid w:val="00891B37"/>
    <w:rsid w:val="0089601F"/>
    <w:rsid w:val="008A37A2"/>
    <w:rsid w:val="008A4194"/>
    <w:rsid w:val="008A5583"/>
    <w:rsid w:val="008A729A"/>
    <w:rsid w:val="008B0E86"/>
    <w:rsid w:val="008B0F4A"/>
    <w:rsid w:val="008B1967"/>
    <w:rsid w:val="008B1B26"/>
    <w:rsid w:val="008B581E"/>
    <w:rsid w:val="008B710E"/>
    <w:rsid w:val="008C0802"/>
    <w:rsid w:val="008C0C00"/>
    <w:rsid w:val="008C1189"/>
    <w:rsid w:val="008C19E5"/>
    <w:rsid w:val="008C350A"/>
    <w:rsid w:val="008C6F57"/>
    <w:rsid w:val="008D036C"/>
    <w:rsid w:val="008D2452"/>
    <w:rsid w:val="008D342B"/>
    <w:rsid w:val="008D5181"/>
    <w:rsid w:val="008D7EB3"/>
    <w:rsid w:val="008E3A6F"/>
    <w:rsid w:val="008E6B0D"/>
    <w:rsid w:val="008F3766"/>
    <w:rsid w:val="008F3991"/>
    <w:rsid w:val="008F5D01"/>
    <w:rsid w:val="008F6145"/>
    <w:rsid w:val="008F6A8C"/>
    <w:rsid w:val="008F75B4"/>
    <w:rsid w:val="009006B1"/>
    <w:rsid w:val="00906DB7"/>
    <w:rsid w:val="00907491"/>
    <w:rsid w:val="00907759"/>
    <w:rsid w:val="00910FC7"/>
    <w:rsid w:val="00911026"/>
    <w:rsid w:val="009133F1"/>
    <w:rsid w:val="0092375B"/>
    <w:rsid w:val="00927758"/>
    <w:rsid w:val="00933CCE"/>
    <w:rsid w:val="009346E8"/>
    <w:rsid w:val="00934C75"/>
    <w:rsid w:val="00935030"/>
    <w:rsid w:val="00941238"/>
    <w:rsid w:val="00943820"/>
    <w:rsid w:val="00943837"/>
    <w:rsid w:val="00945EBB"/>
    <w:rsid w:val="009463C3"/>
    <w:rsid w:val="0095194D"/>
    <w:rsid w:val="00952DFC"/>
    <w:rsid w:val="0095658A"/>
    <w:rsid w:val="0096720F"/>
    <w:rsid w:val="00970C72"/>
    <w:rsid w:val="00983997"/>
    <w:rsid w:val="00986413"/>
    <w:rsid w:val="00991FED"/>
    <w:rsid w:val="009931C3"/>
    <w:rsid w:val="00993593"/>
    <w:rsid w:val="009B1349"/>
    <w:rsid w:val="009B2D22"/>
    <w:rsid w:val="009B2DBC"/>
    <w:rsid w:val="009B3140"/>
    <w:rsid w:val="009B5E3A"/>
    <w:rsid w:val="009B7783"/>
    <w:rsid w:val="009C01F3"/>
    <w:rsid w:val="009C0A22"/>
    <w:rsid w:val="009C0C20"/>
    <w:rsid w:val="009C3659"/>
    <w:rsid w:val="009C59F8"/>
    <w:rsid w:val="009C71C6"/>
    <w:rsid w:val="009C7F97"/>
    <w:rsid w:val="009D195E"/>
    <w:rsid w:val="009E4B98"/>
    <w:rsid w:val="009E78F3"/>
    <w:rsid w:val="009F193C"/>
    <w:rsid w:val="009F1955"/>
    <w:rsid w:val="009F2D09"/>
    <w:rsid w:val="009F3C12"/>
    <w:rsid w:val="009F5B03"/>
    <w:rsid w:val="00A00271"/>
    <w:rsid w:val="00A02AB0"/>
    <w:rsid w:val="00A05294"/>
    <w:rsid w:val="00A05B3E"/>
    <w:rsid w:val="00A103FF"/>
    <w:rsid w:val="00A1249F"/>
    <w:rsid w:val="00A140A9"/>
    <w:rsid w:val="00A14907"/>
    <w:rsid w:val="00A164D7"/>
    <w:rsid w:val="00A1665C"/>
    <w:rsid w:val="00A204CF"/>
    <w:rsid w:val="00A2183C"/>
    <w:rsid w:val="00A2226F"/>
    <w:rsid w:val="00A26E85"/>
    <w:rsid w:val="00A30763"/>
    <w:rsid w:val="00A30876"/>
    <w:rsid w:val="00A30B82"/>
    <w:rsid w:val="00A3316E"/>
    <w:rsid w:val="00A338F4"/>
    <w:rsid w:val="00A3439D"/>
    <w:rsid w:val="00A36CD4"/>
    <w:rsid w:val="00A37E34"/>
    <w:rsid w:val="00A42553"/>
    <w:rsid w:val="00A44235"/>
    <w:rsid w:val="00A453D4"/>
    <w:rsid w:val="00A45F43"/>
    <w:rsid w:val="00A46D62"/>
    <w:rsid w:val="00A54518"/>
    <w:rsid w:val="00A54577"/>
    <w:rsid w:val="00A54673"/>
    <w:rsid w:val="00A54906"/>
    <w:rsid w:val="00A55855"/>
    <w:rsid w:val="00A563ED"/>
    <w:rsid w:val="00A56DC4"/>
    <w:rsid w:val="00A60E36"/>
    <w:rsid w:val="00A61FAA"/>
    <w:rsid w:val="00A62D37"/>
    <w:rsid w:val="00A63424"/>
    <w:rsid w:val="00A65A16"/>
    <w:rsid w:val="00A7463D"/>
    <w:rsid w:val="00A7548F"/>
    <w:rsid w:val="00A7642D"/>
    <w:rsid w:val="00A77D3D"/>
    <w:rsid w:val="00A840D3"/>
    <w:rsid w:val="00A8429E"/>
    <w:rsid w:val="00A8557F"/>
    <w:rsid w:val="00A90CEC"/>
    <w:rsid w:val="00A91F10"/>
    <w:rsid w:val="00A921DF"/>
    <w:rsid w:val="00A9761D"/>
    <w:rsid w:val="00AA0F80"/>
    <w:rsid w:val="00AA3410"/>
    <w:rsid w:val="00AA3B38"/>
    <w:rsid w:val="00AA5009"/>
    <w:rsid w:val="00AA685C"/>
    <w:rsid w:val="00AB4F43"/>
    <w:rsid w:val="00AB7799"/>
    <w:rsid w:val="00AB7BB0"/>
    <w:rsid w:val="00AC0BD5"/>
    <w:rsid w:val="00AC1961"/>
    <w:rsid w:val="00AC260A"/>
    <w:rsid w:val="00AC6BAA"/>
    <w:rsid w:val="00AC7958"/>
    <w:rsid w:val="00AD0576"/>
    <w:rsid w:val="00AE1735"/>
    <w:rsid w:val="00AE1BE8"/>
    <w:rsid w:val="00AE6B92"/>
    <w:rsid w:val="00AF01B5"/>
    <w:rsid w:val="00AF0820"/>
    <w:rsid w:val="00AF2507"/>
    <w:rsid w:val="00AF4676"/>
    <w:rsid w:val="00B01183"/>
    <w:rsid w:val="00B028CF"/>
    <w:rsid w:val="00B063D6"/>
    <w:rsid w:val="00B070C2"/>
    <w:rsid w:val="00B108D3"/>
    <w:rsid w:val="00B1209F"/>
    <w:rsid w:val="00B13B4D"/>
    <w:rsid w:val="00B1580E"/>
    <w:rsid w:val="00B1753E"/>
    <w:rsid w:val="00B206B3"/>
    <w:rsid w:val="00B2357A"/>
    <w:rsid w:val="00B247E2"/>
    <w:rsid w:val="00B25204"/>
    <w:rsid w:val="00B267F1"/>
    <w:rsid w:val="00B27140"/>
    <w:rsid w:val="00B37247"/>
    <w:rsid w:val="00B37258"/>
    <w:rsid w:val="00B41FA7"/>
    <w:rsid w:val="00B42107"/>
    <w:rsid w:val="00B44BC1"/>
    <w:rsid w:val="00B45102"/>
    <w:rsid w:val="00B47A95"/>
    <w:rsid w:val="00B512CB"/>
    <w:rsid w:val="00B5180A"/>
    <w:rsid w:val="00B55904"/>
    <w:rsid w:val="00B575E6"/>
    <w:rsid w:val="00B61458"/>
    <w:rsid w:val="00B66ADE"/>
    <w:rsid w:val="00B6792A"/>
    <w:rsid w:val="00B71D83"/>
    <w:rsid w:val="00B73F54"/>
    <w:rsid w:val="00B752F0"/>
    <w:rsid w:val="00B7738B"/>
    <w:rsid w:val="00B7773F"/>
    <w:rsid w:val="00B83AC3"/>
    <w:rsid w:val="00B90030"/>
    <w:rsid w:val="00B928AE"/>
    <w:rsid w:val="00B96AC0"/>
    <w:rsid w:val="00B96F35"/>
    <w:rsid w:val="00BA193A"/>
    <w:rsid w:val="00BA2BFD"/>
    <w:rsid w:val="00BA3E16"/>
    <w:rsid w:val="00BA5DFC"/>
    <w:rsid w:val="00BA5F3B"/>
    <w:rsid w:val="00BA6172"/>
    <w:rsid w:val="00BA7D38"/>
    <w:rsid w:val="00BB162E"/>
    <w:rsid w:val="00BB22C3"/>
    <w:rsid w:val="00BB3D3F"/>
    <w:rsid w:val="00BB5F9F"/>
    <w:rsid w:val="00BB6C90"/>
    <w:rsid w:val="00BC0864"/>
    <w:rsid w:val="00BC2421"/>
    <w:rsid w:val="00BC5F5C"/>
    <w:rsid w:val="00BC7528"/>
    <w:rsid w:val="00BD01D5"/>
    <w:rsid w:val="00BD051D"/>
    <w:rsid w:val="00BD08EB"/>
    <w:rsid w:val="00BD351C"/>
    <w:rsid w:val="00BD4337"/>
    <w:rsid w:val="00BD6A83"/>
    <w:rsid w:val="00BD7CA4"/>
    <w:rsid w:val="00BE2A9E"/>
    <w:rsid w:val="00BE5FF6"/>
    <w:rsid w:val="00BE73FB"/>
    <w:rsid w:val="00BE7933"/>
    <w:rsid w:val="00BE7E27"/>
    <w:rsid w:val="00BF24D4"/>
    <w:rsid w:val="00BF2CF7"/>
    <w:rsid w:val="00BF4AA6"/>
    <w:rsid w:val="00BF7886"/>
    <w:rsid w:val="00C01A95"/>
    <w:rsid w:val="00C034DB"/>
    <w:rsid w:val="00C05ECC"/>
    <w:rsid w:val="00C07122"/>
    <w:rsid w:val="00C0743A"/>
    <w:rsid w:val="00C17A21"/>
    <w:rsid w:val="00C23763"/>
    <w:rsid w:val="00C240B0"/>
    <w:rsid w:val="00C24B2B"/>
    <w:rsid w:val="00C30C0D"/>
    <w:rsid w:val="00C338B0"/>
    <w:rsid w:val="00C34B88"/>
    <w:rsid w:val="00C370CB"/>
    <w:rsid w:val="00C415F0"/>
    <w:rsid w:val="00C421C5"/>
    <w:rsid w:val="00C421E8"/>
    <w:rsid w:val="00C42CAD"/>
    <w:rsid w:val="00C4743E"/>
    <w:rsid w:val="00C5005F"/>
    <w:rsid w:val="00C516DF"/>
    <w:rsid w:val="00C532BE"/>
    <w:rsid w:val="00C554A4"/>
    <w:rsid w:val="00C57FCD"/>
    <w:rsid w:val="00C611F1"/>
    <w:rsid w:val="00C618B5"/>
    <w:rsid w:val="00C62E03"/>
    <w:rsid w:val="00C64F88"/>
    <w:rsid w:val="00C6676B"/>
    <w:rsid w:val="00C66988"/>
    <w:rsid w:val="00C70090"/>
    <w:rsid w:val="00C708C9"/>
    <w:rsid w:val="00C71AE0"/>
    <w:rsid w:val="00C72902"/>
    <w:rsid w:val="00C7625B"/>
    <w:rsid w:val="00C813D7"/>
    <w:rsid w:val="00C83FE6"/>
    <w:rsid w:val="00C85FB9"/>
    <w:rsid w:val="00C9039A"/>
    <w:rsid w:val="00C907F6"/>
    <w:rsid w:val="00C909D5"/>
    <w:rsid w:val="00C90FD3"/>
    <w:rsid w:val="00C92BAE"/>
    <w:rsid w:val="00C94AC7"/>
    <w:rsid w:val="00C96694"/>
    <w:rsid w:val="00CA0E9E"/>
    <w:rsid w:val="00CA2572"/>
    <w:rsid w:val="00CA28CD"/>
    <w:rsid w:val="00CA352E"/>
    <w:rsid w:val="00CA459C"/>
    <w:rsid w:val="00CA4AB1"/>
    <w:rsid w:val="00CA62DE"/>
    <w:rsid w:val="00CB0ACA"/>
    <w:rsid w:val="00CB1DB5"/>
    <w:rsid w:val="00CB33B9"/>
    <w:rsid w:val="00CB3880"/>
    <w:rsid w:val="00CB4047"/>
    <w:rsid w:val="00CB4899"/>
    <w:rsid w:val="00CB59A5"/>
    <w:rsid w:val="00CC1377"/>
    <w:rsid w:val="00CC4898"/>
    <w:rsid w:val="00CC55C1"/>
    <w:rsid w:val="00CC560B"/>
    <w:rsid w:val="00CC5D75"/>
    <w:rsid w:val="00CC60E1"/>
    <w:rsid w:val="00CD0FB7"/>
    <w:rsid w:val="00CD29EA"/>
    <w:rsid w:val="00CD3EF9"/>
    <w:rsid w:val="00CD6A83"/>
    <w:rsid w:val="00CD76D9"/>
    <w:rsid w:val="00CD7770"/>
    <w:rsid w:val="00CD7EC6"/>
    <w:rsid w:val="00CE3127"/>
    <w:rsid w:val="00CE5E96"/>
    <w:rsid w:val="00CE64E3"/>
    <w:rsid w:val="00CF07C2"/>
    <w:rsid w:val="00CF73A4"/>
    <w:rsid w:val="00D00B84"/>
    <w:rsid w:val="00D01D63"/>
    <w:rsid w:val="00D03161"/>
    <w:rsid w:val="00D0337F"/>
    <w:rsid w:val="00D05EDD"/>
    <w:rsid w:val="00D068FA"/>
    <w:rsid w:val="00D164B1"/>
    <w:rsid w:val="00D17D72"/>
    <w:rsid w:val="00D20429"/>
    <w:rsid w:val="00D208EA"/>
    <w:rsid w:val="00D254D1"/>
    <w:rsid w:val="00D258D5"/>
    <w:rsid w:val="00D3104F"/>
    <w:rsid w:val="00D31FE9"/>
    <w:rsid w:val="00D32FCB"/>
    <w:rsid w:val="00D35531"/>
    <w:rsid w:val="00D4127B"/>
    <w:rsid w:val="00D415DF"/>
    <w:rsid w:val="00D42157"/>
    <w:rsid w:val="00D44281"/>
    <w:rsid w:val="00D44768"/>
    <w:rsid w:val="00D44A52"/>
    <w:rsid w:val="00D516E3"/>
    <w:rsid w:val="00D5173B"/>
    <w:rsid w:val="00D53C0E"/>
    <w:rsid w:val="00D5485F"/>
    <w:rsid w:val="00D55972"/>
    <w:rsid w:val="00D576E4"/>
    <w:rsid w:val="00D60D28"/>
    <w:rsid w:val="00D620B4"/>
    <w:rsid w:val="00D6256D"/>
    <w:rsid w:val="00D640DD"/>
    <w:rsid w:val="00D6599E"/>
    <w:rsid w:val="00D70243"/>
    <w:rsid w:val="00D70279"/>
    <w:rsid w:val="00D71642"/>
    <w:rsid w:val="00D75090"/>
    <w:rsid w:val="00D75430"/>
    <w:rsid w:val="00D762DD"/>
    <w:rsid w:val="00D76447"/>
    <w:rsid w:val="00D8326E"/>
    <w:rsid w:val="00D903E5"/>
    <w:rsid w:val="00D969A9"/>
    <w:rsid w:val="00D97F40"/>
    <w:rsid w:val="00DB12A2"/>
    <w:rsid w:val="00DB13B6"/>
    <w:rsid w:val="00DB1DCC"/>
    <w:rsid w:val="00DB3A51"/>
    <w:rsid w:val="00DB4C1F"/>
    <w:rsid w:val="00DB658D"/>
    <w:rsid w:val="00DC0831"/>
    <w:rsid w:val="00DC3E0A"/>
    <w:rsid w:val="00DC524B"/>
    <w:rsid w:val="00DC53AE"/>
    <w:rsid w:val="00DD1294"/>
    <w:rsid w:val="00DD353D"/>
    <w:rsid w:val="00DD631F"/>
    <w:rsid w:val="00DE1440"/>
    <w:rsid w:val="00DE36ED"/>
    <w:rsid w:val="00DE6972"/>
    <w:rsid w:val="00DF0313"/>
    <w:rsid w:val="00DF213B"/>
    <w:rsid w:val="00DF62AB"/>
    <w:rsid w:val="00DF714D"/>
    <w:rsid w:val="00DF7C9E"/>
    <w:rsid w:val="00E0009F"/>
    <w:rsid w:val="00E00D79"/>
    <w:rsid w:val="00E057E6"/>
    <w:rsid w:val="00E073D5"/>
    <w:rsid w:val="00E07D4D"/>
    <w:rsid w:val="00E13BEA"/>
    <w:rsid w:val="00E14643"/>
    <w:rsid w:val="00E159E9"/>
    <w:rsid w:val="00E15AA7"/>
    <w:rsid w:val="00E22246"/>
    <w:rsid w:val="00E23FC5"/>
    <w:rsid w:val="00E25897"/>
    <w:rsid w:val="00E3001B"/>
    <w:rsid w:val="00E3050D"/>
    <w:rsid w:val="00E3204D"/>
    <w:rsid w:val="00E32F3C"/>
    <w:rsid w:val="00E34F54"/>
    <w:rsid w:val="00E36BA4"/>
    <w:rsid w:val="00E37937"/>
    <w:rsid w:val="00E37F04"/>
    <w:rsid w:val="00E40ACB"/>
    <w:rsid w:val="00E44784"/>
    <w:rsid w:val="00E457BE"/>
    <w:rsid w:val="00E5419F"/>
    <w:rsid w:val="00E5596C"/>
    <w:rsid w:val="00E56615"/>
    <w:rsid w:val="00E571B9"/>
    <w:rsid w:val="00E5774C"/>
    <w:rsid w:val="00E61A7A"/>
    <w:rsid w:val="00E62614"/>
    <w:rsid w:val="00E63DC7"/>
    <w:rsid w:val="00E64D4C"/>
    <w:rsid w:val="00E72E88"/>
    <w:rsid w:val="00E74D25"/>
    <w:rsid w:val="00E75BFF"/>
    <w:rsid w:val="00E76C8A"/>
    <w:rsid w:val="00E7718B"/>
    <w:rsid w:val="00E810F5"/>
    <w:rsid w:val="00E83E07"/>
    <w:rsid w:val="00E861C2"/>
    <w:rsid w:val="00E8747A"/>
    <w:rsid w:val="00E92BA1"/>
    <w:rsid w:val="00E963EE"/>
    <w:rsid w:val="00E973E5"/>
    <w:rsid w:val="00E97AF1"/>
    <w:rsid w:val="00EA06FA"/>
    <w:rsid w:val="00EA2C3E"/>
    <w:rsid w:val="00EA68FE"/>
    <w:rsid w:val="00EA6A14"/>
    <w:rsid w:val="00EA7164"/>
    <w:rsid w:val="00EB0563"/>
    <w:rsid w:val="00EB089C"/>
    <w:rsid w:val="00EB2461"/>
    <w:rsid w:val="00EB2F9A"/>
    <w:rsid w:val="00EB357A"/>
    <w:rsid w:val="00EB7F14"/>
    <w:rsid w:val="00EC005B"/>
    <w:rsid w:val="00EC0F73"/>
    <w:rsid w:val="00ED0042"/>
    <w:rsid w:val="00ED14B1"/>
    <w:rsid w:val="00ED336C"/>
    <w:rsid w:val="00ED3F01"/>
    <w:rsid w:val="00ED48E0"/>
    <w:rsid w:val="00EE6BDF"/>
    <w:rsid w:val="00EF08CA"/>
    <w:rsid w:val="00EF1915"/>
    <w:rsid w:val="00EF4458"/>
    <w:rsid w:val="00EF5037"/>
    <w:rsid w:val="00EF608D"/>
    <w:rsid w:val="00F07E4C"/>
    <w:rsid w:val="00F105CC"/>
    <w:rsid w:val="00F1361B"/>
    <w:rsid w:val="00F20B4A"/>
    <w:rsid w:val="00F21E2E"/>
    <w:rsid w:val="00F22A14"/>
    <w:rsid w:val="00F2344D"/>
    <w:rsid w:val="00F23B80"/>
    <w:rsid w:val="00F24D49"/>
    <w:rsid w:val="00F27167"/>
    <w:rsid w:val="00F3087C"/>
    <w:rsid w:val="00F33D7A"/>
    <w:rsid w:val="00F36669"/>
    <w:rsid w:val="00F37F98"/>
    <w:rsid w:val="00F406AF"/>
    <w:rsid w:val="00F44202"/>
    <w:rsid w:val="00F44AB8"/>
    <w:rsid w:val="00F468EA"/>
    <w:rsid w:val="00F4712B"/>
    <w:rsid w:val="00F53265"/>
    <w:rsid w:val="00F535C4"/>
    <w:rsid w:val="00F53E06"/>
    <w:rsid w:val="00F553B4"/>
    <w:rsid w:val="00F55F9E"/>
    <w:rsid w:val="00F6103A"/>
    <w:rsid w:val="00F618DE"/>
    <w:rsid w:val="00F622A1"/>
    <w:rsid w:val="00F639CB"/>
    <w:rsid w:val="00F641FD"/>
    <w:rsid w:val="00F6783F"/>
    <w:rsid w:val="00F71D58"/>
    <w:rsid w:val="00F71FFB"/>
    <w:rsid w:val="00F732A4"/>
    <w:rsid w:val="00F740B0"/>
    <w:rsid w:val="00F74F57"/>
    <w:rsid w:val="00F772FC"/>
    <w:rsid w:val="00F8238B"/>
    <w:rsid w:val="00F837A5"/>
    <w:rsid w:val="00F864D7"/>
    <w:rsid w:val="00F878D0"/>
    <w:rsid w:val="00F87C6C"/>
    <w:rsid w:val="00F90CAB"/>
    <w:rsid w:val="00F921D5"/>
    <w:rsid w:val="00F931FD"/>
    <w:rsid w:val="00F93CA9"/>
    <w:rsid w:val="00FA428C"/>
    <w:rsid w:val="00FB286B"/>
    <w:rsid w:val="00FB28B4"/>
    <w:rsid w:val="00FC0845"/>
    <w:rsid w:val="00FC22D9"/>
    <w:rsid w:val="00FC26BA"/>
    <w:rsid w:val="00FC4243"/>
    <w:rsid w:val="00FC5573"/>
    <w:rsid w:val="00FD4C03"/>
    <w:rsid w:val="00FD61BB"/>
    <w:rsid w:val="00FE28AE"/>
    <w:rsid w:val="00FE2AEE"/>
    <w:rsid w:val="00FE34F4"/>
    <w:rsid w:val="00FE399D"/>
    <w:rsid w:val="00FE6BC2"/>
    <w:rsid w:val="00FF5824"/>
    <w:rsid w:val="00FF5B32"/>
    <w:rsid w:val="00FF5CEB"/>
    <w:rsid w:val="00FF7130"/>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9D887293-6977-4306-827F-3B865DAE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063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063D6"/>
  </w:style>
  <w:style w:type="character" w:customStyle="1" w:styleId="eop">
    <w:name w:val="eop"/>
    <w:basedOn w:val="Fuentedeprrafopredeter"/>
    <w:rsid w:val="00B0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769590175">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5689300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13</cp:revision>
  <cp:lastPrinted>2023-09-04T21:59:00Z</cp:lastPrinted>
  <dcterms:created xsi:type="dcterms:W3CDTF">2023-09-08T02:50:00Z</dcterms:created>
  <dcterms:modified xsi:type="dcterms:W3CDTF">2023-09-08T19:36:00Z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