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0272" w14:textId="77777777" w:rsidR="002C2AC5" w:rsidRPr="002C7820" w:rsidRDefault="00456D64" w:rsidP="00635E24">
      <w:pPr>
        <w:jc w:val="center"/>
        <w:rPr>
          <w:rFonts w:cs="Arial"/>
          <w:b/>
          <w:lang w:val="es-MX"/>
        </w:rPr>
      </w:pPr>
      <w:r w:rsidRPr="002C7820">
        <w:rPr>
          <w:rFonts w:cs="Arial"/>
          <w:b/>
          <w:lang w:val="es-MX"/>
        </w:rPr>
        <w:t>ANEXO I</w:t>
      </w:r>
    </w:p>
    <w:p w14:paraId="400B8763" w14:textId="77777777" w:rsidR="00456D64" w:rsidRPr="002C7820" w:rsidRDefault="00456D64" w:rsidP="00635E24">
      <w:pPr>
        <w:jc w:val="center"/>
        <w:rPr>
          <w:rFonts w:cs="Arial"/>
          <w:b/>
          <w:lang w:val="es-MX"/>
        </w:rPr>
      </w:pPr>
      <w:r w:rsidRPr="002C7820">
        <w:rPr>
          <w:rFonts w:cs="Arial"/>
          <w:b/>
          <w:lang w:val="es-MX"/>
        </w:rPr>
        <w:t xml:space="preserve">PROPUESTA DE REFORMA AL REGLAMENTO </w:t>
      </w:r>
      <w:r w:rsidR="000277D3" w:rsidRPr="002C7820">
        <w:rPr>
          <w:rFonts w:cs="Arial"/>
          <w:b/>
          <w:lang w:val="es-MX"/>
        </w:rPr>
        <w:t>DE SESIONES DEL CONSEJO GENERAL</w:t>
      </w:r>
      <w:r w:rsidRPr="002C7820">
        <w:rPr>
          <w:rFonts w:cs="Arial"/>
          <w:b/>
          <w:bCs/>
        </w:rPr>
        <w:t xml:space="preserve"> DEL INSTITUTO ELECTORAL Y DE PARTICIPACIÓN CIUDADANA DEL ESTADO DE JALISCO</w:t>
      </w:r>
    </w:p>
    <w:p w14:paraId="1555AEBE" w14:textId="77777777" w:rsidR="002C2AC5" w:rsidRPr="002C7820" w:rsidRDefault="002C2AC5" w:rsidP="002C2AC5">
      <w:pPr>
        <w:jc w:val="both"/>
        <w:rPr>
          <w:rFonts w:cs="Arial"/>
          <w:sz w:val="20"/>
          <w:szCs w:val="20"/>
          <w:lang w:val="es-MX"/>
        </w:rPr>
      </w:pPr>
    </w:p>
    <w:tbl>
      <w:tblPr>
        <w:tblStyle w:val="Tablaconcuadrcula"/>
        <w:tblpPr w:leftFromText="141" w:rightFromText="141" w:vertAnchor="text" w:horzAnchor="margin" w:tblpY="-28"/>
        <w:tblW w:w="13320" w:type="dxa"/>
        <w:tblLook w:val="04A0" w:firstRow="1" w:lastRow="0" w:firstColumn="1" w:lastColumn="0" w:noHBand="0" w:noVBand="1"/>
      </w:tblPr>
      <w:tblGrid>
        <w:gridCol w:w="6516"/>
        <w:gridCol w:w="6804"/>
      </w:tblGrid>
      <w:tr w:rsidR="00F958C1" w:rsidRPr="002C7820" w14:paraId="479660FA" w14:textId="77777777" w:rsidTr="00F958C1">
        <w:trPr>
          <w:trHeight w:val="270"/>
        </w:trPr>
        <w:tc>
          <w:tcPr>
            <w:tcW w:w="6516" w:type="dxa"/>
            <w:shd w:val="clear" w:color="auto" w:fill="BFBFBF" w:themeFill="background1" w:themeFillShade="BF"/>
          </w:tcPr>
          <w:p w14:paraId="131D7755" w14:textId="77777777" w:rsidR="00F958C1" w:rsidRPr="002C7820" w:rsidRDefault="00F958C1" w:rsidP="00F958C1">
            <w:pPr>
              <w:shd w:val="clear" w:color="auto" w:fill="BFBFBF" w:themeFill="background1" w:themeFillShade="BF"/>
              <w:jc w:val="center"/>
              <w:rPr>
                <w:rFonts w:cs="Arial"/>
                <w:b/>
                <w:szCs w:val="20"/>
                <w:lang w:val="es-MX"/>
              </w:rPr>
            </w:pPr>
            <w:r w:rsidRPr="002C7820">
              <w:rPr>
                <w:rFonts w:cs="Arial"/>
                <w:b/>
                <w:szCs w:val="20"/>
                <w:lang w:val="es-MX"/>
              </w:rPr>
              <w:t>REGLAMENTO VIGENTE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6C77B638" w14:textId="77777777" w:rsidR="00F958C1" w:rsidRPr="002C7820" w:rsidRDefault="00F958C1" w:rsidP="00F958C1">
            <w:pPr>
              <w:shd w:val="clear" w:color="auto" w:fill="BFBFBF" w:themeFill="background1" w:themeFillShade="BF"/>
              <w:jc w:val="center"/>
              <w:rPr>
                <w:rFonts w:cs="Arial"/>
                <w:b/>
                <w:szCs w:val="20"/>
                <w:lang w:val="es-MX"/>
              </w:rPr>
            </w:pPr>
            <w:r w:rsidRPr="002C7820">
              <w:rPr>
                <w:rFonts w:cs="Arial"/>
                <w:b/>
                <w:szCs w:val="20"/>
                <w:lang w:val="es-MX"/>
              </w:rPr>
              <w:t>PROPUESTA</w:t>
            </w:r>
          </w:p>
        </w:tc>
      </w:tr>
      <w:tr w:rsidR="00F958C1" w:rsidRPr="002C7820" w14:paraId="05CBE46E" w14:textId="77777777" w:rsidTr="00F958C1">
        <w:trPr>
          <w:trHeight w:val="270"/>
        </w:trPr>
        <w:tc>
          <w:tcPr>
            <w:tcW w:w="6516" w:type="dxa"/>
          </w:tcPr>
          <w:p w14:paraId="199F298E" w14:textId="77777777" w:rsidR="005949EF" w:rsidRPr="002C7820" w:rsidRDefault="005949EF" w:rsidP="005949EF">
            <w:pPr>
              <w:pStyle w:val="Compact"/>
              <w:jc w:val="both"/>
              <w:rPr>
                <w:rFonts w:ascii="Arial" w:hAnsi="Arial" w:cs="Arial"/>
                <w:b/>
                <w:szCs w:val="20"/>
                <w:lang w:val="es-MX"/>
              </w:rPr>
            </w:pPr>
            <w:r w:rsidRPr="002C7820">
              <w:rPr>
                <w:rFonts w:ascii="Arial" w:hAnsi="Arial" w:cs="Arial"/>
                <w:b/>
                <w:sz w:val="22"/>
                <w:szCs w:val="20"/>
                <w:lang w:val="es-MX"/>
              </w:rPr>
              <w:t>Artículo 14. Forma y lugar en que se celebrarán las sesiones.</w:t>
            </w:r>
          </w:p>
          <w:p w14:paraId="03AEB349" w14:textId="77777777" w:rsidR="005949EF" w:rsidRPr="002C7820" w:rsidRDefault="005949EF" w:rsidP="005949EF">
            <w:pPr>
              <w:pStyle w:val="Compact"/>
              <w:jc w:val="both"/>
              <w:rPr>
                <w:rFonts w:ascii="Arial" w:hAnsi="Arial" w:cs="Arial"/>
                <w:b/>
                <w:sz w:val="22"/>
                <w:szCs w:val="20"/>
                <w:lang w:val="es-MX"/>
              </w:rPr>
            </w:pPr>
          </w:p>
          <w:p w14:paraId="2F40B516" w14:textId="520A72B8" w:rsidR="005949EF" w:rsidRPr="002C7820" w:rsidRDefault="005949EF" w:rsidP="005949EF">
            <w:pPr>
              <w:pStyle w:val="Compact"/>
              <w:numPr>
                <w:ilvl w:val="0"/>
                <w:numId w:val="88"/>
              </w:numPr>
              <w:jc w:val="both"/>
              <w:rPr>
                <w:rFonts w:ascii="Arial" w:hAnsi="Arial" w:cs="Arial"/>
                <w:bCs/>
                <w:szCs w:val="20"/>
                <w:lang w:val="es-MX"/>
              </w:rPr>
            </w:pPr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Las sesiones del Consejo General se llevarán a cabo en la sala del Consejo, </w:t>
            </w:r>
            <w:r w:rsidRPr="002C7820">
              <w:rPr>
                <w:rFonts w:ascii="Arial" w:hAnsi="Arial" w:cs="Arial"/>
                <w:bCs/>
                <w:strike/>
                <w:sz w:val="22"/>
                <w:szCs w:val="20"/>
                <w:lang w:val="es-MX"/>
              </w:rPr>
              <w:t xml:space="preserve">salvo </w:t>
            </w:r>
            <w:proofErr w:type="gramStart"/>
            <w:r w:rsidRPr="002C7820">
              <w:rPr>
                <w:rFonts w:ascii="Arial" w:hAnsi="Arial" w:cs="Arial"/>
                <w:bCs/>
                <w:strike/>
                <w:sz w:val="22"/>
                <w:szCs w:val="20"/>
                <w:lang w:val="es-MX"/>
              </w:rPr>
              <w:t>que</w:t>
            </w:r>
            <w:proofErr w:type="gramEnd"/>
            <w:r w:rsidRPr="002C7820">
              <w:rPr>
                <w:rFonts w:ascii="Arial" w:hAnsi="Arial" w:cs="Arial"/>
                <w:bCs/>
                <w:strike/>
                <w:sz w:val="22"/>
                <w:szCs w:val="20"/>
                <w:lang w:val="es-MX"/>
              </w:rPr>
              <w:t xml:space="preserve"> por causas justificadas</w:t>
            </w:r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>, en la convocatoria se señale un lugar o forma distinta para su celebración.</w:t>
            </w:r>
          </w:p>
          <w:p w14:paraId="5DF9C514" w14:textId="77777777" w:rsidR="005949EF" w:rsidRPr="002C7820" w:rsidRDefault="005949EF" w:rsidP="005949EF">
            <w:pPr>
              <w:pStyle w:val="Compact"/>
              <w:ind w:left="720"/>
              <w:jc w:val="both"/>
              <w:rPr>
                <w:rFonts w:ascii="Arial" w:hAnsi="Arial" w:cs="Arial"/>
                <w:bCs/>
                <w:sz w:val="22"/>
                <w:szCs w:val="20"/>
                <w:lang w:val="es-MX"/>
              </w:rPr>
            </w:pPr>
          </w:p>
          <w:p w14:paraId="5AEBF247" w14:textId="77777777" w:rsidR="005949EF" w:rsidRPr="002C7820" w:rsidRDefault="005949EF" w:rsidP="005705EF">
            <w:pPr>
              <w:pStyle w:val="Compact"/>
              <w:numPr>
                <w:ilvl w:val="0"/>
                <w:numId w:val="88"/>
              </w:numPr>
              <w:jc w:val="both"/>
              <w:rPr>
                <w:rFonts w:ascii="Arial" w:hAnsi="Arial" w:cs="Arial"/>
                <w:bCs/>
                <w:szCs w:val="20"/>
                <w:lang w:val="es-MX"/>
              </w:rPr>
            </w:pPr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>Aquellos otros Órganos del Instituto podrán celebrar sus sesiones en la sala del Consejo o en cualquiera de las instalaciones de los domicilios que integren el Instituto.</w:t>
            </w:r>
          </w:p>
          <w:p w14:paraId="28BA8621" w14:textId="77777777" w:rsidR="005949EF" w:rsidRPr="002C7820" w:rsidRDefault="005949EF" w:rsidP="005949EF">
            <w:pPr>
              <w:pStyle w:val="Prrafodelista"/>
              <w:rPr>
                <w:rFonts w:cs="Arial"/>
                <w:bCs/>
                <w:szCs w:val="20"/>
                <w:lang w:val="es-MX"/>
              </w:rPr>
            </w:pPr>
          </w:p>
          <w:p w14:paraId="0A79E83C" w14:textId="22B93CE8" w:rsidR="00F958C1" w:rsidRPr="002C7820" w:rsidRDefault="005949EF" w:rsidP="005949EF">
            <w:pPr>
              <w:pStyle w:val="Compact"/>
              <w:numPr>
                <w:ilvl w:val="0"/>
                <w:numId w:val="88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En el supuesto </w:t>
            </w:r>
            <w:proofErr w:type="gramStart"/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>que</w:t>
            </w:r>
            <w:proofErr w:type="gramEnd"/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</w:t>
            </w:r>
            <w:r w:rsidRPr="002C7820">
              <w:rPr>
                <w:rFonts w:ascii="Arial" w:hAnsi="Arial" w:cs="Arial"/>
                <w:bCs/>
                <w:strike/>
                <w:sz w:val="22"/>
                <w:szCs w:val="20"/>
                <w:lang w:val="es-MX"/>
              </w:rPr>
              <w:t>por fuerza mayor o caso fortuito</w:t>
            </w:r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, la sesión del Consejo </w:t>
            </w:r>
            <w:r w:rsidRPr="002C7820">
              <w:rPr>
                <w:rFonts w:ascii="Arial" w:hAnsi="Arial" w:cs="Arial"/>
                <w:bCs/>
                <w:strike/>
                <w:sz w:val="22"/>
                <w:szCs w:val="20"/>
                <w:lang w:val="es-MX"/>
              </w:rPr>
              <w:t>tenga que celebrarse</w:t>
            </w:r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de forma virtual o fuera de las instalaciones del Instituto, el Secretario deberá prever que se garanticen las condiciones indispensables para su desarrollo.</w:t>
            </w:r>
          </w:p>
        </w:tc>
        <w:tc>
          <w:tcPr>
            <w:tcW w:w="6804" w:type="dxa"/>
          </w:tcPr>
          <w:p w14:paraId="0F6606D5" w14:textId="77777777" w:rsidR="005949EF" w:rsidRPr="002C7820" w:rsidRDefault="005949EF" w:rsidP="005949EF">
            <w:pPr>
              <w:pStyle w:val="Compact"/>
              <w:jc w:val="both"/>
              <w:rPr>
                <w:rFonts w:ascii="Arial" w:hAnsi="Arial" w:cs="Arial"/>
                <w:b/>
                <w:szCs w:val="20"/>
                <w:lang w:val="es-MX"/>
              </w:rPr>
            </w:pPr>
            <w:r w:rsidRPr="002C7820">
              <w:rPr>
                <w:rFonts w:ascii="Arial" w:hAnsi="Arial" w:cs="Arial"/>
                <w:b/>
                <w:sz w:val="22"/>
                <w:szCs w:val="20"/>
                <w:lang w:val="es-MX"/>
              </w:rPr>
              <w:t>Artículo 14. Forma y lugar en que se celebrarán las sesiones.</w:t>
            </w:r>
          </w:p>
          <w:p w14:paraId="5820C489" w14:textId="77777777" w:rsidR="005949EF" w:rsidRPr="002C7820" w:rsidRDefault="005949EF" w:rsidP="005949EF">
            <w:pPr>
              <w:pStyle w:val="Compact"/>
              <w:jc w:val="both"/>
              <w:rPr>
                <w:rFonts w:ascii="Arial" w:hAnsi="Arial" w:cs="Arial"/>
                <w:b/>
                <w:sz w:val="22"/>
                <w:szCs w:val="20"/>
                <w:lang w:val="es-MX"/>
              </w:rPr>
            </w:pPr>
          </w:p>
          <w:p w14:paraId="7C20AD95" w14:textId="14EDE6D7" w:rsidR="005949EF" w:rsidRPr="00AB4A3C" w:rsidRDefault="005949EF" w:rsidP="005949EF">
            <w:pPr>
              <w:pStyle w:val="Compact"/>
              <w:numPr>
                <w:ilvl w:val="0"/>
                <w:numId w:val="89"/>
              </w:numPr>
              <w:jc w:val="both"/>
              <w:rPr>
                <w:rFonts w:ascii="Arial" w:hAnsi="Arial" w:cs="Arial"/>
                <w:bCs/>
                <w:szCs w:val="20"/>
                <w:lang w:val="es-MX"/>
              </w:rPr>
            </w:pPr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Las sesiones del Consejo General </w:t>
            </w:r>
            <w:r w:rsidR="00F35B22" w:rsidRPr="00F35B22">
              <w:rPr>
                <w:rFonts w:ascii="Arial" w:hAnsi="Arial" w:cs="Arial"/>
                <w:b/>
                <w:sz w:val="22"/>
                <w:szCs w:val="20"/>
                <w:lang w:val="es-MX"/>
              </w:rPr>
              <w:t>podrán llevarse</w:t>
            </w:r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a cabo en </w:t>
            </w:r>
            <w:r w:rsidR="0029045F" w:rsidRPr="00F35B22">
              <w:rPr>
                <w:rFonts w:ascii="Arial" w:hAnsi="Arial" w:cs="Arial"/>
                <w:b/>
                <w:sz w:val="22"/>
                <w:szCs w:val="20"/>
                <w:lang w:val="es-MX"/>
              </w:rPr>
              <w:t>forma presencial</w:t>
            </w:r>
            <w:r w:rsidR="0029045F"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>,</w:t>
            </w:r>
            <w:r w:rsidR="0029045F"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</w:t>
            </w:r>
            <w:r w:rsidR="00E00C0E"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>en forma virtual</w:t>
            </w:r>
            <w:r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</w:t>
            </w:r>
            <w:r w:rsidR="00F35B22"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>o en</w:t>
            </w:r>
            <w:r w:rsidR="00524073"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 xml:space="preserve"> </w:t>
            </w:r>
            <w:r w:rsidR="0029045F"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>ambos formatos</w:t>
            </w:r>
            <w:r w:rsidR="00F35B22"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>,</w:t>
            </w:r>
            <w:r w:rsidR="0029045F"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 xml:space="preserve"> </w:t>
            </w:r>
            <w:r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salvo </w:t>
            </w:r>
            <w:r w:rsidR="002C7820"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>que,</w:t>
            </w:r>
            <w:r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por causas justificadas, en la convocatoria se señale un lugar o forma distinta para su celebración.</w:t>
            </w:r>
          </w:p>
          <w:p w14:paraId="0CB029F7" w14:textId="77777777" w:rsidR="005949EF" w:rsidRPr="00AB4A3C" w:rsidRDefault="005949EF" w:rsidP="005949EF">
            <w:pPr>
              <w:pStyle w:val="Compact"/>
              <w:ind w:left="720"/>
              <w:jc w:val="both"/>
              <w:rPr>
                <w:rFonts w:ascii="Arial" w:hAnsi="Arial" w:cs="Arial"/>
                <w:bCs/>
                <w:sz w:val="22"/>
                <w:szCs w:val="20"/>
                <w:lang w:val="es-MX"/>
              </w:rPr>
            </w:pPr>
          </w:p>
          <w:p w14:paraId="76B00845" w14:textId="70F6BD90" w:rsidR="005949EF" w:rsidRPr="00AB4A3C" w:rsidRDefault="005949EF" w:rsidP="00415B7C">
            <w:pPr>
              <w:pStyle w:val="Compact"/>
              <w:numPr>
                <w:ilvl w:val="0"/>
                <w:numId w:val="89"/>
              </w:numPr>
              <w:jc w:val="both"/>
              <w:rPr>
                <w:rFonts w:ascii="Arial" w:hAnsi="Arial" w:cs="Arial"/>
                <w:bCs/>
                <w:szCs w:val="20"/>
                <w:lang w:val="es-MX"/>
              </w:rPr>
            </w:pPr>
            <w:r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>Aquellos otros Órganos del Instituto podrán celebrar sus sesiones en la sala del Consejo</w:t>
            </w:r>
            <w:r w:rsidR="00F57C24"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, </w:t>
            </w:r>
            <w:r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>en</w:t>
            </w:r>
            <w:r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cualquiera de las instalaciones de los domicilios que integren el Instituto</w:t>
            </w:r>
            <w:r w:rsidR="00F57C24"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</w:t>
            </w:r>
            <w:r w:rsidR="00F57C24"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>o de forma virtual</w:t>
            </w:r>
            <w:r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>.</w:t>
            </w:r>
            <w:r w:rsidRPr="00AB4A3C">
              <w:rPr>
                <w:rFonts w:ascii="Arial" w:hAnsi="Arial" w:cs="Arial"/>
                <w:bCs/>
                <w:szCs w:val="20"/>
                <w:lang w:val="es-MX"/>
              </w:rPr>
              <w:t xml:space="preserve"> </w:t>
            </w:r>
          </w:p>
          <w:p w14:paraId="10EAEF0E" w14:textId="77777777" w:rsidR="005949EF" w:rsidRPr="00AB4A3C" w:rsidRDefault="005949EF" w:rsidP="005949EF">
            <w:pPr>
              <w:pStyle w:val="Compact"/>
              <w:ind w:left="720"/>
              <w:jc w:val="both"/>
              <w:rPr>
                <w:rFonts w:ascii="Arial" w:hAnsi="Arial" w:cs="Arial"/>
                <w:bCs/>
                <w:szCs w:val="20"/>
                <w:lang w:val="es-MX"/>
              </w:rPr>
            </w:pPr>
          </w:p>
          <w:p w14:paraId="43FE172D" w14:textId="13FC76A7" w:rsidR="00F958C1" w:rsidRPr="002C7820" w:rsidRDefault="005949EF" w:rsidP="005949EF">
            <w:pPr>
              <w:pStyle w:val="Compact"/>
              <w:numPr>
                <w:ilvl w:val="0"/>
                <w:numId w:val="89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En el supuesto </w:t>
            </w:r>
            <w:r w:rsidR="00E00C0E"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>de que</w:t>
            </w:r>
            <w:r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la sesión del Consejo </w:t>
            </w:r>
            <w:r w:rsidR="00E00C0E" w:rsidRPr="00AB4A3C">
              <w:rPr>
                <w:rFonts w:ascii="Arial" w:hAnsi="Arial" w:cs="Arial"/>
                <w:b/>
                <w:sz w:val="22"/>
                <w:szCs w:val="20"/>
                <w:lang w:val="es-MX"/>
              </w:rPr>
              <w:t>se celebre</w:t>
            </w:r>
            <w:r w:rsidR="00E00C0E"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</w:t>
            </w:r>
            <w:r w:rsidRPr="00AB4A3C">
              <w:rPr>
                <w:rFonts w:ascii="Arial" w:hAnsi="Arial" w:cs="Arial"/>
                <w:bCs/>
                <w:sz w:val="22"/>
                <w:szCs w:val="20"/>
                <w:lang w:val="es-MX"/>
              </w:rPr>
              <w:t>de forma virtual o fuera de las instalaciones del Instituto, el Secretario deberá prever que se garanticen las condiciones</w:t>
            </w:r>
            <w:r w:rsidRPr="002C7820">
              <w:rPr>
                <w:rFonts w:ascii="Arial" w:hAnsi="Arial" w:cs="Arial"/>
                <w:bCs/>
                <w:sz w:val="22"/>
                <w:szCs w:val="20"/>
                <w:lang w:val="es-MX"/>
              </w:rPr>
              <w:t xml:space="preserve"> indispensables para su desarrollo.</w:t>
            </w:r>
          </w:p>
        </w:tc>
      </w:tr>
      <w:tr w:rsidR="00F958C1" w:rsidRPr="002C7820" w14:paraId="6FFCC397" w14:textId="77777777" w:rsidTr="005256D8">
        <w:trPr>
          <w:trHeight w:val="270"/>
        </w:trPr>
        <w:tc>
          <w:tcPr>
            <w:tcW w:w="13320" w:type="dxa"/>
            <w:gridSpan w:val="2"/>
          </w:tcPr>
          <w:p w14:paraId="7A070395" w14:textId="6C7A0A11" w:rsidR="00F958C1" w:rsidRPr="002C7820" w:rsidRDefault="00F958C1" w:rsidP="00F958C1">
            <w:pPr>
              <w:pStyle w:val="Compact"/>
              <w:jc w:val="center"/>
              <w:rPr>
                <w:rFonts w:ascii="Arial" w:hAnsi="Arial" w:cs="Arial"/>
                <w:b/>
                <w:bCs/>
                <w:szCs w:val="20"/>
                <w:lang w:val="es-ES"/>
              </w:rPr>
            </w:pPr>
            <w:r w:rsidRPr="00C055D9">
              <w:rPr>
                <w:rFonts w:ascii="Arial" w:hAnsi="Arial" w:cs="Arial"/>
                <w:b/>
                <w:bCs/>
                <w:szCs w:val="20"/>
                <w:lang w:val="es-ES"/>
              </w:rPr>
              <w:t>Transitorio reforma acuerdo IEPC-ACG-0</w:t>
            </w:r>
            <w:r w:rsidR="0011219E" w:rsidRPr="00C055D9">
              <w:rPr>
                <w:rFonts w:ascii="Arial" w:hAnsi="Arial" w:cs="Arial"/>
                <w:b/>
                <w:bCs/>
                <w:szCs w:val="20"/>
                <w:lang w:val="es-ES"/>
              </w:rPr>
              <w:t>27</w:t>
            </w:r>
            <w:r w:rsidRPr="00C055D9">
              <w:rPr>
                <w:rFonts w:ascii="Arial" w:hAnsi="Arial" w:cs="Arial"/>
                <w:b/>
                <w:bCs/>
                <w:szCs w:val="20"/>
                <w:lang w:val="es-ES"/>
              </w:rPr>
              <w:t>/202</w:t>
            </w:r>
            <w:r w:rsidR="005949EF" w:rsidRPr="00C055D9">
              <w:rPr>
                <w:rFonts w:ascii="Arial" w:hAnsi="Arial" w:cs="Arial"/>
                <w:b/>
                <w:bCs/>
                <w:szCs w:val="20"/>
                <w:lang w:val="es-ES"/>
              </w:rPr>
              <w:t>3</w:t>
            </w:r>
          </w:p>
          <w:p w14:paraId="7A217119" w14:textId="77777777" w:rsidR="00F958C1" w:rsidRPr="002C7820" w:rsidRDefault="00F958C1" w:rsidP="00F958C1">
            <w:pPr>
              <w:pStyle w:val="Compact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958C1" w:rsidRPr="002C7820" w14:paraId="41963344" w14:textId="77777777" w:rsidTr="00343525">
        <w:trPr>
          <w:trHeight w:val="270"/>
        </w:trPr>
        <w:tc>
          <w:tcPr>
            <w:tcW w:w="13320" w:type="dxa"/>
            <w:gridSpan w:val="2"/>
          </w:tcPr>
          <w:p w14:paraId="4EE86D44" w14:textId="1497CD60" w:rsidR="00F958C1" w:rsidRPr="0034701D" w:rsidRDefault="00F958C1" w:rsidP="00F958C1">
            <w:pPr>
              <w:rPr>
                <w:rFonts w:eastAsia="Trebuchet MS" w:cs="Arial"/>
              </w:rPr>
            </w:pPr>
            <w:r w:rsidRPr="0034701D">
              <w:rPr>
                <w:rFonts w:eastAsia="Trebuchet MS" w:cs="Arial"/>
                <w:b/>
              </w:rPr>
              <w:t xml:space="preserve">Único. </w:t>
            </w:r>
            <w:r w:rsidRPr="0034701D">
              <w:rPr>
                <w:rFonts w:eastAsia="Trebuchet MS" w:cs="Arial"/>
              </w:rPr>
              <w:t>La presente reforma entra</w:t>
            </w:r>
            <w:r w:rsidR="002C7820" w:rsidRPr="0034701D">
              <w:rPr>
                <w:rFonts w:eastAsia="Trebuchet MS" w:cs="Arial"/>
              </w:rPr>
              <w:t>rá</w:t>
            </w:r>
            <w:r w:rsidRPr="0034701D">
              <w:rPr>
                <w:rFonts w:eastAsia="Trebuchet MS" w:cs="Arial"/>
              </w:rPr>
              <w:t xml:space="preserve"> en vigor el día siguiente de su </w:t>
            </w:r>
            <w:r w:rsidR="002C7820" w:rsidRPr="0034701D">
              <w:rPr>
                <w:rFonts w:eastAsia="Trebuchet MS" w:cs="Arial"/>
              </w:rPr>
              <w:t>publicación en el periódico oficial “El Estado de Jalisco”</w:t>
            </w:r>
          </w:p>
          <w:p w14:paraId="45B4BBD2" w14:textId="77777777" w:rsidR="00F958C1" w:rsidRPr="0034701D" w:rsidRDefault="00F958C1" w:rsidP="00F958C1">
            <w:pPr>
              <w:rPr>
                <w:rFonts w:cs="Arial"/>
              </w:rPr>
            </w:pPr>
          </w:p>
        </w:tc>
      </w:tr>
      <w:tr w:rsidR="00584558" w:rsidRPr="002C7820" w14:paraId="4E9F8703" w14:textId="77777777" w:rsidTr="00343525">
        <w:trPr>
          <w:trHeight w:val="270"/>
        </w:trPr>
        <w:tc>
          <w:tcPr>
            <w:tcW w:w="13320" w:type="dxa"/>
            <w:gridSpan w:val="2"/>
          </w:tcPr>
          <w:p w14:paraId="3A399896" w14:textId="454F7712" w:rsidR="00584558" w:rsidRPr="002C7820" w:rsidRDefault="00584558" w:rsidP="00933B18">
            <w:pPr>
              <w:jc w:val="center"/>
              <w:rPr>
                <w:rFonts w:eastAsia="Trebuchet MS" w:cs="Arial"/>
              </w:rPr>
            </w:pPr>
            <w:r w:rsidRPr="00AB4A3C">
              <w:rPr>
                <w:rFonts w:eastAsia="Trebuchet MS" w:cs="Arial"/>
              </w:rPr>
              <w:t>Guadalajara, Jalisco</w:t>
            </w:r>
            <w:r w:rsidR="00933B18">
              <w:rPr>
                <w:rFonts w:eastAsia="Trebuchet MS" w:cs="Arial"/>
              </w:rPr>
              <w:t>; a</w:t>
            </w:r>
            <w:r w:rsidRPr="00AB4A3C">
              <w:rPr>
                <w:rFonts w:eastAsia="Trebuchet MS" w:cs="Arial"/>
              </w:rPr>
              <w:t xml:space="preserve"> </w:t>
            </w:r>
            <w:r w:rsidR="002C7820" w:rsidRPr="00AB4A3C">
              <w:rPr>
                <w:rFonts w:eastAsia="Trebuchet MS" w:cs="Arial"/>
              </w:rPr>
              <w:t>24</w:t>
            </w:r>
            <w:r w:rsidRPr="00AB4A3C">
              <w:rPr>
                <w:rFonts w:eastAsia="Trebuchet MS" w:cs="Arial"/>
              </w:rPr>
              <w:t xml:space="preserve"> </w:t>
            </w:r>
            <w:r w:rsidR="005949EF" w:rsidRPr="002C7820">
              <w:rPr>
                <w:rFonts w:eastAsia="Trebuchet MS" w:cs="Arial"/>
              </w:rPr>
              <w:t>mayo</w:t>
            </w:r>
            <w:r w:rsidRPr="002C7820">
              <w:rPr>
                <w:rFonts w:eastAsia="Trebuchet MS" w:cs="Arial"/>
              </w:rPr>
              <w:t xml:space="preserve"> de 202</w:t>
            </w:r>
            <w:r w:rsidR="005949EF" w:rsidRPr="002C7820">
              <w:rPr>
                <w:rFonts w:eastAsia="Trebuchet MS" w:cs="Arial"/>
              </w:rPr>
              <w:t>3</w:t>
            </w:r>
          </w:p>
        </w:tc>
      </w:tr>
    </w:tbl>
    <w:p w14:paraId="590B53BB" w14:textId="77777777" w:rsidR="002C2AC5" w:rsidRPr="002C7820" w:rsidRDefault="002C2AC5" w:rsidP="002C2AC5">
      <w:pPr>
        <w:jc w:val="both"/>
        <w:rPr>
          <w:rFonts w:cs="Arial"/>
          <w:sz w:val="20"/>
          <w:szCs w:val="20"/>
        </w:rPr>
      </w:pPr>
    </w:p>
    <w:p w14:paraId="22981E61" w14:textId="77777777" w:rsidR="0060621B" w:rsidRPr="002C2AC5" w:rsidRDefault="0060621B" w:rsidP="00DB184A">
      <w:pPr>
        <w:shd w:val="clear" w:color="auto" w:fill="FFFFFF" w:themeFill="background1"/>
        <w:jc w:val="both"/>
        <w:rPr>
          <w:rFonts w:ascii="Trebuchet MS" w:hAnsi="Trebuchet MS"/>
          <w:sz w:val="20"/>
          <w:szCs w:val="20"/>
        </w:rPr>
      </w:pPr>
    </w:p>
    <w:sectPr w:rsidR="0060621B" w:rsidRPr="002C2AC5" w:rsidSect="00F95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9D69" w14:textId="78CA564F" w:rsidR="00BD7B54" w:rsidRDefault="00BD7B54" w:rsidP="0079692F">
      <w:r>
        <w:separator/>
      </w:r>
    </w:p>
  </w:endnote>
  <w:endnote w:type="continuationSeparator" w:id="0">
    <w:p w14:paraId="12F063D5" w14:textId="1095892E" w:rsidR="00BD7B54" w:rsidRDefault="00BD7B54" w:rsidP="0079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A6C6" w14:textId="3ED576E7" w:rsidR="0079692F" w:rsidRDefault="007969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45BD" w14:textId="50EAD279" w:rsidR="0079692F" w:rsidRDefault="007969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85E3" w14:textId="3EDADC4A" w:rsidR="0079692F" w:rsidRDefault="007969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50E2" w14:textId="77777777" w:rsidR="00BD7B54" w:rsidRDefault="00BD7B54" w:rsidP="0079692F">
      <w:r>
        <w:separator/>
      </w:r>
    </w:p>
  </w:footnote>
  <w:footnote w:type="continuationSeparator" w:id="0">
    <w:p w14:paraId="13874052" w14:textId="3D1CE350" w:rsidR="00BD7B54" w:rsidRDefault="00BD7B54" w:rsidP="0079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3147" w14:textId="4B3A56DF" w:rsidR="0079692F" w:rsidRDefault="007969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DF82" w14:textId="18238ADF" w:rsidR="0079692F" w:rsidRDefault="007969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1AAF" w14:textId="07E3DA4C" w:rsidR="0079692F" w:rsidRDefault="007969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3F0F0D"/>
    <w:multiLevelType w:val="multilevel"/>
    <w:tmpl w:val="0C5A3DF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8F21317"/>
    <w:multiLevelType w:val="multilevel"/>
    <w:tmpl w:val="2B781B2A"/>
    <w:lvl w:ilvl="0">
      <w:start w:val="2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82B9D"/>
    <w:multiLevelType w:val="hybridMultilevel"/>
    <w:tmpl w:val="4EA2F9EC"/>
    <w:lvl w:ilvl="0" w:tplc="7EF4FE5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45DE"/>
    <w:multiLevelType w:val="hybridMultilevel"/>
    <w:tmpl w:val="2F10BD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F4F9A"/>
    <w:multiLevelType w:val="multilevel"/>
    <w:tmpl w:val="A1F60C64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CB6030"/>
    <w:multiLevelType w:val="hybridMultilevel"/>
    <w:tmpl w:val="EFAC57C8"/>
    <w:lvl w:ilvl="0" w:tplc="8CBEF1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91F9A"/>
    <w:multiLevelType w:val="hybridMultilevel"/>
    <w:tmpl w:val="C39CDD56"/>
    <w:lvl w:ilvl="0" w:tplc="D2C08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225D3"/>
    <w:multiLevelType w:val="hybridMultilevel"/>
    <w:tmpl w:val="A670CABA"/>
    <w:lvl w:ilvl="0" w:tplc="C2BC59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077F6"/>
    <w:multiLevelType w:val="hybridMultilevel"/>
    <w:tmpl w:val="ABE03D12"/>
    <w:lvl w:ilvl="0" w:tplc="54AEF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3667B"/>
    <w:multiLevelType w:val="hybridMultilevel"/>
    <w:tmpl w:val="3EE08F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03E22"/>
    <w:multiLevelType w:val="hybridMultilevel"/>
    <w:tmpl w:val="0492A6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87358"/>
    <w:multiLevelType w:val="multilevel"/>
    <w:tmpl w:val="EFBCC8D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183A99"/>
    <w:multiLevelType w:val="hybridMultilevel"/>
    <w:tmpl w:val="76EE00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D0E36"/>
    <w:multiLevelType w:val="multilevel"/>
    <w:tmpl w:val="A1F60C64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457DE2"/>
    <w:multiLevelType w:val="hybridMultilevel"/>
    <w:tmpl w:val="36E2C596"/>
    <w:lvl w:ilvl="0" w:tplc="82C8C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0E3E05"/>
    <w:multiLevelType w:val="hybridMultilevel"/>
    <w:tmpl w:val="2A2643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27B3A"/>
    <w:multiLevelType w:val="hybridMultilevel"/>
    <w:tmpl w:val="9E909C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02888"/>
    <w:multiLevelType w:val="multilevel"/>
    <w:tmpl w:val="2B781B2A"/>
    <w:lvl w:ilvl="0">
      <w:start w:val="2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6171BAE"/>
    <w:multiLevelType w:val="hybridMultilevel"/>
    <w:tmpl w:val="1AD49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64792D"/>
    <w:multiLevelType w:val="multilevel"/>
    <w:tmpl w:val="CFA8E0EE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C355E52"/>
    <w:multiLevelType w:val="multilevel"/>
    <w:tmpl w:val="EFBCC8D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F746D01"/>
    <w:multiLevelType w:val="hybridMultilevel"/>
    <w:tmpl w:val="1AD49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56C2B"/>
    <w:multiLevelType w:val="hybridMultilevel"/>
    <w:tmpl w:val="71625AEE"/>
    <w:lvl w:ilvl="0" w:tplc="142C50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D5BD5"/>
    <w:multiLevelType w:val="hybridMultilevel"/>
    <w:tmpl w:val="94340316"/>
    <w:lvl w:ilvl="0" w:tplc="AD3089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E2087"/>
    <w:multiLevelType w:val="multilevel"/>
    <w:tmpl w:val="0C5A3DF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2304372"/>
    <w:multiLevelType w:val="hybridMultilevel"/>
    <w:tmpl w:val="3EE08F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5E027A"/>
    <w:multiLevelType w:val="hybridMultilevel"/>
    <w:tmpl w:val="9E909C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B36E80"/>
    <w:multiLevelType w:val="hybridMultilevel"/>
    <w:tmpl w:val="ABE03D12"/>
    <w:lvl w:ilvl="0" w:tplc="54AEF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C774AB"/>
    <w:multiLevelType w:val="hybridMultilevel"/>
    <w:tmpl w:val="EFAC57C8"/>
    <w:lvl w:ilvl="0" w:tplc="8CBEF1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A171C3"/>
    <w:multiLevelType w:val="multilevel"/>
    <w:tmpl w:val="EFBCC8D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9DC2640"/>
    <w:multiLevelType w:val="hybridMultilevel"/>
    <w:tmpl w:val="D47C20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570B3A"/>
    <w:multiLevelType w:val="multilevel"/>
    <w:tmpl w:val="4DD43E9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AE959F6"/>
    <w:multiLevelType w:val="hybridMultilevel"/>
    <w:tmpl w:val="0492A6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18463F"/>
    <w:multiLevelType w:val="multilevel"/>
    <w:tmpl w:val="A1F60C64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DD041C0"/>
    <w:multiLevelType w:val="hybridMultilevel"/>
    <w:tmpl w:val="CA8C0388"/>
    <w:lvl w:ilvl="0" w:tplc="F7D8DD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851D1D"/>
    <w:multiLevelType w:val="hybridMultilevel"/>
    <w:tmpl w:val="C0B6809E"/>
    <w:lvl w:ilvl="0" w:tplc="C16CC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35242"/>
    <w:multiLevelType w:val="hybridMultilevel"/>
    <w:tmpl w:val="5CC80294"/>
    <w:lvl w:ilvl="0" w:tplc="D49E62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14256"/>
    <w:multiLevelType w:val="hybridMultilevel"/>
    <w:tmpl w:val="76EE00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3A59AB"/>
    <w:multiLevelType w:val="hybridMultilevel"/>
    <w:tmpl w:val="2154FF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C42447"/>
    <w:multiLevelType w:val="hybridMultilevel"/>
    <w:tmpl w:val="1AD49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C377A6"/>
    <w:multiLevelType w:val="hybridMultilevel"/>
    <w:tmpl w:val="C39CDD56"/>
    <w:lvl w:ilvl="0" w:tplc="D2C08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705C35"/>
    <w:multiLevelType w:val="hybridMultilevel"/>
    <w:tmpl w:val="2A2643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A77B06"/>
    <w:multiLevelType w:val="hybridMultilevel"/>
    <w:tmpl w:val="A670CABA"/>
    <w:lvl w:ilvl="0" w:tplc="C2BC59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11501A"/>
    <w:multiLevelType w:val="hybridMultilevel"/>
    <w:tmpl w:val="F8A6A9C2"/>
    <w:lvl w:ilvl="0" w:tplc="1AD839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957F8D"/>
    <w:multiLevelType w:val="hybridMultilevel"/>
    <w:tmpl w:val="4B4AA966"/>
    <w:lvl w:ilvl="0" w:tplc="2188E0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EF7DFB"/>
    <w:multiLevelType w:val="hybridMultilevel"/>
    <w:tmpl w:val="598241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4694D"/>
    <w:multiLevelType w:val="hybridMultilevel"/>
    <w:tmpl w:val="9070979A"/>
    <w:lvl w:ilvl="0" w:tplc="9EB88C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8003DC"/>
    <w:multiLevelType w:val="hybridMultilevel"/>
    <w:tmpl w:val="566286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8A215F"/>
    <w:multiLevelType w:val="hybridMultilevel"/>
    <w:tmpl w:val="9E909C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E00AAF"/>
    <w:multiLevelType w:val="hybridMultilevel"/>
    <w:tmpl w:val="1AD49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59EBE"/>
    <w:multiLevelType w:val="multilevel"/>
    <w:tmpl w:val="AA5AF3A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072D22"/>
    <w:multiLevelType w:val="multilevel"/>
    <w:tmpl w:val="EFBCC8D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D0468AA"/>
    <w:multiLevelType w:val="hybridMultilevel"/>
    <w:tmpl w:val="71625AEE"/>
    <w:lvl w:ilvl="0" w:tplc="142C50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1974FB"/>
    <w:multiLevelType w:val="hybridMultilevel"/>
    <w:tmpl w:val="9E909C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AC5C8C"/>
    <w:multiLevelType w:val="multilevel"/>
    <w:tmpl w:val="EFBCC8D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3E3013F"/>
    <w:multiLevelType w:val="hybridMultilevel"/>
    <w:tmpl w:val="08AE34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2C3974"/>
    <w:multiLevelType w:val="hybridMultilevel"/>
    <w:tmpl w:val="582AC1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4F6541"/>
    <w:multiLevelType w:val="multilevel"/>
    <w:tmpl w:val="526A2ED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582C68A7"/>
    <w:multiLevelType w:val="hybridMultilevel"/>
    <w:tmpl w:val="9070979A"/>
    <w:lvl w:ilvl="0" w:tplc="9EB88C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5617DC"/>
    <w:multiLevelType w:val="hybridMultilevel"/>
    <w:tmpl w:val="2F10BD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AE5892"/>
    <w:multiLevelType w:val="hybridMultilevel"/>
    <w:tmpl w:val="946C5B40"/>
    <w:lvl w:ilvl="0" w:tplc="1C88D0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505D2C"/>
    <w:multiLevelType w:val="hybridMultilevel"/>
    <w:tmpl w:val="4B4AA966"/>
    <w:lvl w:ilvl="0" w:tplc="2188E0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9070E4"/>
    <w:multiLevelType w:val="multilevel"/>
    <w:tmpl w:val="EFBCC8D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C6011BC"/>
    <w:multiLevelType w:val="hybridMultilevel"/>
    <w:tmpl w:val="5CC80294"/>
    <w:lvl w:ilvl="0" w:tplc="D49E62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530B55"/>
    <w:multiLevelType w:val="multilevel"/>
    <w:tmpl w:val="CFA8E0EE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5D75158F"/>
    <w:multiLevelType w:val="multilevel"/>
    <w:tmpl w:val="A1F60C64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F15015B"/>
    <w:multiLevelType w:val="hybridMultilevel"/>
    <w:tmpl w:val="2F10BD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4E0246"/>
    <w:multiLevelType w:val="hybridMultilevel"/>
    <w:tmpl w:val="36E2C596"/>
    <w:lvl w:ilvl="0" w:tplc="82C8C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C55463"/>
    <w:multiLevelType w:val="multilevel"/>
    <w:tmpl w:val="A1F60C64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2CE5697"/>
    <w:multiLevelType w:val="multilevel"/>
    <w:tmpl w:val="4DD43E9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2E830E2"/>
    <w:multiLevelType w:val="hybridMultilevel"/>
    <w:tmpl w:val="2154FF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D23A4"/>
    <w:multiLevelType w:val="hybridMultilevel"/>
    <w:tmpl w:val="F8A6A9C2"/>
    <w:lvl w:ilvl="0" w:tplc="1AD839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2B048F"/>
    <w:multiLevelType w:val="hybridMultilevel"/>
    <w:tmpl w:val="CA8C0388"/>
    <w:lvl w:ilvl="0" w:tplc="F7D8DD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F67081"/>
    <w:multiLevelType w:val="multilevel"/>
    <w:tmpl w:val="EFBCC8D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D2B6854"/>
    <w:multiLevelType w:val="multilevel"/>
    <w:tmpl w:val="811A280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1DE2088"/>
    <w:multiLevelType w:val="hybridMultilevel"/>
    <w:tmpl w:val="598241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FA4C77"/>
    <w:multiLevelType w:val="multilevel"/>
    <w:tmpl w:val="EFBCC8D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8A2250A"/>
    <w:multiLevelType w:val="hybridMultilevel"/>
    <w:tmpl w:val="08AE34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6A0E88"/>
    <w:multiLevelType w:val="hybridMultilevel"/>
    <w:tmpl w:val="582AC1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472126"/>
    <w:multiLevelType w:val="hybridMultilevel"/>
    <w:tmpl w:val="D47C20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4535AA"/>
    <w:multiLevelType w:val="multilevel"/>
    <w:tmpl w:val="811A280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C99125C"/>
    <w:multiLevelType w:val="multilevel"/>
    <w:tmpl w:val="7D84B66C"/>
    <w:lvl w:ilvl="0">
      <w:start w:val="5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DD078AE"/>
    <w:multiLevelType w:val="hybridMultilevel"/>
    <w:tmpl w:val="2F10BD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8A5613"/>
    <w:multiLevelType w:val="hybridMultilevel"/>
    <w:tmpl w:val="946C5B40"/>
    <w:lvl w:ilvl="0" w:tplc="1C88D0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5A7B1A"/>
    <w:multiLevelType w:val="hybridMultilevel"/>
    <w:tmpl w:val="566286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59124">
    <w:abstractNumId w:val="50"/>
  </w:num>
  <w:num w:numId="2" w16cid:durableId="2109227737">
    <w:abstractNumId w:val="55"/>
  </w:num>
  <w:num w:numId="3" w16cid:durableId="1613055840">
    <w:abstractNumId w:val="41"/>
  </w:num>
  <w:num w:numId="4" w16cid:durableId="12101421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 w16cid:durableId="1396395077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 w16cid:durableId="204034934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 w16cid:durableId="6913435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 w16cid:durableId="1314094501">
    <w:abstractNumId w:val="8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9" w16cid:durableId="216741067">
    <w:abstractNumId w:val="82"/>
  </w:num>
  <w:num w:numId="10" w16cid:durableId="267130009">
    <w:abstractNumId w:val="75"/>
  </w:num>
  <w:num w:numId="11" w16cid:durableId="1916938352">
    <w:abstractNumId w:val="8"/>
  </w:num>
  <w:num w:numId="12" w16cid:durableId="1431050130">
    <w:abstractNumId w:val="43"/>
  </w:num>
  <w:num w:numId="13" w16cid:durableId="2007777593">
    <w:abstractNumId w:val="42"/>
  </w:num>
  <w:num w:numId="14" w16cid:durableId="223495997">
    <w:abstractNumId w:val="6"/>
  </w:num>
  <w:num w:numId="15" w16cid:durableId="766969565">
    <w:abstractNumId w:val="7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6" w16cid:durableId="2083133511">
    <w:abstractNumId w:val="14"/>
  </w:num>
  <w:num w:numId="17" w16cid:durableId="1825589262">
    <w:abstractNumId w:val="34"/>
  </w:num>
  <w:num w:numId="18" w16cid:durableId="1249534653">
    <w:abstractNumId w:val="49"/>
  </w:num>
  <w:num w:numId="19" w16cid:durableId="1105736482">
    <w:abstractNumId w:val="52"/>
  </w:num>
  <w:num w:numId="20" w16cid:durableId="984359328">
    <w:abstractNumId w:val="47"/>
  </w:num>
  <w:num w:numId="21" w16cid:durableId="1019625884">
    <w:abstractNumId w:val="44"/>
  </w:num>
  <w:num w:numId="22" w16cid:durableId="813449672">
    <w:abstractNumId w:val="28"/>
  </w:num>
  <w:num w:numId="23" w16cid:durableId="1296135197">
    <w:abstractNumId w:val="63"/>
  </w:num>
  <w:num w:numId="24" w16cid:durableId="1289356321">
    <w:abstractNumId w:val="83"/>
  </w:num>
  <w:num w:numId="25" w16cid:durableId="1267734474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6" w16cid:durableId="828249270">
    <w:abstractNumId w:val="69"/>
  </w:num>
  <w:num w:numId="27" w16cid:durableId="497816237">
    <w:abstractNumId w:val="3"/>
  </w:num>
  <w:num w:numId="28" w16cid:durableId="774206140">
    <w:abstractNumId w:val="32"/>
  </w:num>
  <w:num w:numId="29" w16cid:durableId="1084254737">
    <w:abstractNumId w:val="78"/>
  </w:num>
  <w:num w:numId="30" w16cid:durableId="9845075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1" w16cid:durableId="469787959">
    <w:abstractNumId w:val="46"/>
  </w:num>
  <w:num w:numId="32" w16cid:durableId="640496994">
    <w:abstractNumId w:val="53"/>
  </w:num>
  <w:num w:numId="33" w16cid:durableId="838693308">
    <w:abstractNumId w:val="70"/>
  </w:num>
  <w:num w:numId="34" w16cid:durableId="1297759982">
    <w:abstractNumId w:val="79"/>
  </w:num>
  <w:num w:numId="35" w16cid:durableId="1592817847">
    <w:abstractNumId w:val="12"/>
  </w:num>
  <w:num w:numId="36" w16cid:durableId="1986815019">
    <w:abstractNumId w:val="25"/>
  </w:num>
  <w:num w:numId="37" w16cid:durableId="527640963">
    <w:abstractNumId w:val="18"/>
  </w:num>
  <w:num w:numId="38" w16cid:durableId="536478516">
    <w:abstractNumId w:val="54"/>
  </w:num>
  <w:num w:numId="39" w16cid:durableId="1550990795">
    <w:abstractNumId w:val="7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0" w16cid:durableId="504058152">
    <w:abstractNumId w:val="26"/>
  </w:num>
  <w:num w:numId="41" w16cid:durableId="1577589739">
    <w:abstractNumId w:val="76"/>
  </w:num>
  <w:num w:numId="42" w16cid:durableId="2134202502">
    <w:abstractNumId w:val="64"/>
  </w:num>
  <w:num w:numId="43" w16cid:durableId="1551527851">
    <w:abstractNumId w:val="77"/>
  </w:num>
  <w:num w:numId="44" w16cid:durableId="31541320">
    <w:abstractNumId w:val="19"/>
  </w:num>
  <w:num w:numId="45" w16cid:durableId="445973843">
    <w:abstractNumId w:val="15"/>
  </w:num>
  <w:num w:numId="46" w16cid:durableId="1667705771">
    <w:abstractNumId w:val="4"/>
  </w:num>
  <w:num w:numId="47" w16cid:durableId="2031837587">
    <w:abstractNumId w:val="17"/>
  </w:num>
  <w:num w:numId="48" w16cid:durableId="938027603">
    <w:abstractNumId w:val="33"/>
  </w:num>
  <w:num w:numId="49" w16cid:durableId="1804229037">
    <w:abstractNumId w:val="13"/>
  </w:num>
  <w:num w:numId="50" w16cid:durableId="44767189">
    <w:abstractNumId w:val="66"/>
  </w:num>
  <w:num w:numId="51" w16cid:durableId="1378122605">
    <w:abstractNumId w:val="65"/>
  </w:num>
  <w:num w:numId="52" w16cid:durableId="1429496660">
    <w:abstractNumId w:val="45"/>
  </w:num>
  <w:num w:numId="53" w16cid:durableId="1425226739">
    <w:abstractNumId w:val="27"/>
  </w:num>
  <w:num w:numId="54" w16cid:durableId="1486897312">
    <w:abstractNumId w:val="71"/>
  </w:num>
  <w:num w:numId="55" w16cid:durableId="263614621">
    <w:abstractNumId w:val="7"/>
  </w:num>
  <w:num w:numId="56" w16cid:durableId="971398241">
    <w:abstractNumId w:val="40"/>
  </w:num>
  <w:num w:numId="57" w16cid:durableId="494493789">
    <w:abstractNumId w:val="67"/>
  </w:num>
  <w:num w:numId="58" w16cid:durableId="210969198">
    <w:abstractNumId w:val="72"/>
  </w:num>
  <w:num w:numId="59" w16cid:durableId="1404258765">
    <w:abstractNumId w:val="21"/>
  </w:num>
  <w:num w:numId="60" w16cid:durableId="489104230">
    <w:abstractNumId w:val="22"/>
  </w:num>
  <w:num w:numId="61" w16cid:durableId="255210586">
    <w:abstractNumId w:val="84"/>
  </w:num>
  <w:num w:numId="62" w16cid:durableId="272371015">
    <w:abstractNumId w:val="61"/>
  </w:num>
  <w:num w:numId="63" w16cid:durableId="1863786577">
    <w:abstractNumId w:val="36"/>
  </w:num>
  <w:num w:numId="64" w16cid:durableId="761025707">
    <w:abstractNumId w:val="5"/>
  </w:num>
  <w:num w:numId="65" w16cid:durableId="1375739495">
    <w:abstractNumId w:val="60"/>
  </w:num>
  <w:num w:numId="66" w16cid:durableId="775949308">
    <w:abstractNumId w:val="31"/>
  </w:num>
  <w:num w:numId="67" w16cid:durableId="592398106">
    <w:abstractNumId w:val="59"/>
  </w:num>
  <w:num w:numId="68" w16cid:durableId="1911429413">
    <w:abstractNumId w:val="10"/>
  </w:num>
  <w:num w:numId="69" w16cid:durableId="210463627">
    <w:abstractNumId w:val="56"/>
  </w:num>
  <w:num w:numId="70" w16cid:durableId="1854412721">
    <w:abstractNumId w:val="62"/>
  </w:num>
  <w:num w:numId="71" w16cid:durableId="134568555">
    <w:abstractNumId w:val="29"/>
  </w:num>
  <w:num w:numId="72" w16cid:durableId="1043023965">
    <w:abstractNumId w:val="11"/>
  </w:num>
  <w:num w:numId="73" w16cid:durableId="6492855">
    <w:abstractNumId w:val="58"/>
  </w:num>
  <w:num w:numId="74" w16cid:durableId="1901862178">
    <w:abstractNumId w:val="20"/>
  </w:num>
  <w:num w:numId="75" w16cid:durableId="1017149498">
    <w:abstractNumId w:val="57"/>
  </w:num>
  <w:num w:numId="76" w16cid:durableId="1668361922">
    <w:abstractNumId w:val="30"/>
  </w:num>
  <w:num w:numId="77" w16cid:durableId="1518500167">
    <w:abstractNumId w:val="16"/>
  </w:num>
  <w:num w:numId="78" w16cid:durableId="2031375981">
    <w:abstractNumId w:val="38"/>
  </w:num>
  <w:num w:numId="79" w16cid:durableId="1543127654">
    <w:abstractNumId w:val="37"/>
  </w:num>
  <w:num w:numId="80" w16cid:durableId="845287304">
    <w:abstractNumId w:val="24"/>
  </w:num>
  <w:num w:numId="81" w16cid:durableId="1850752783">
    <w:abstractNumId w:val="9"/>
  </w:num>
  <w:num w:numId="82" w16cid:durableId="1594121756">
    <w:abstractNumId w:val="39"/>
  </w:num>
  <w:num w:numId="83" w16cid:durableId="230040839">
    <w:abstractNumId w:val="73"/>
  </w:num>
  <w:num w:numId="84" w16cid:durableId="1336613355">
    <w:abstractNumId w:val="48"/>
  </w:num>
  <w:num w:numId="85" w16cid:durableId="461311849">
    <w:abstractNumId w:val="80"/>
  </w:num>
  <w:num w:numId="86" w16cid:durableId="900873820">
    <w:abstractNumId w:val="51"/>
  </w:num>
  <w:num w:numId="87" w16cid:durableId="1347711533">
    <w:abstractNumId w:val="2"/>
  </w:num>
  <w:num w:numId="88" w16cid:durableId="637954608">
    <w:abstractNumId w:val="23"/>
  </w:num>
  <w:num w:numId="89" w16cid:durableId="209197952">
    <w:abstractNumId w:val="3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C5"/>
    <w:rsid w:val="00006B68"/>
    <w:rsid w:val="000265A4"/>
    <w:rsid w:val="000277D3"/>
    <w:rsid w:val="00030B16"/>
    <w:rsid w:val="000B72C0"/>
    <w:rsid w:val="000C4D3A"/>
    <w:rsid w:val="000D618C"/>
    <w:rsid w:val="000E73E5"/>
    <w:rsid w:val="0011057F"/>
    <w:rsid w:val="0011219E"/>
    <w:rsid w:val="00132C24"/>
    <w:rsid w:val="0014618F"/>
    <w:rsid w:val="0015234B"/>
    <w:rsid w:val="001646EC"/>
    <w:rsid w:val="0017108D"/>
    <w:rsid w:val="00197C1E"/>
    <w:rsid w:val="001C76E0"/>
    <w:rsid w:val="001D602F"/>
    <w:rsid w:val="001E460D"/>
    <w:rsid w:val="00201DAB"/>
    <w:rsid w:val="002048DB"/>
    <w:rsid w:val="00221D90"/>
    <w:rsid w:val="0029045F"/>
    <w:rsid w:val="00297BF3"/>
    <w:rsid w:val="002C2AC5"/>
    <w:rsid w:val="002C7820"/>
    <w:rsid w:val="002D58E3"/>
    <w:rsid w:val="002D66DB"/>
    <w:rsid w:val="00325D1A"/>
    <w:rsid w:val="003410D0"/>
    <w:rsid w:val="0034701D"/>
    <w:rsid w:val="00355141"/>
    <w:rsid w:val="003A4889"/>
    <w:rsid w:val="003F1812"/>
    <w:rsid w:val="003F60DA"/>
    <w:rsid w:val="00406132"/>
    <w:rsid w:val="00455FA7"/>
    <w:rsid w:val="00456D64"/>
    <w:rsid w:val="00480D8B"/>
    <w:rsid w:val="004920B8"/>
    <w:rsid w:val="00497C8D"/>
    <w:rsid w:val="004B54BF"/>
    <w:rsid w:val="0050126B"/>
    <w:rsid w:val="00524073"/>
    <w:rsid w:val="00542EF2"/>
    <w:rsid w:val="00584558"/>
    <w:rsid w:val="00584E27"/>
    <w:rsid w:val="00586DBE"/>
    <w:rsid w:val="00593B77"/>
    <w:rsid w:val="005949EF"/>
    <w:rsid w:val="00596B2C"/>
    <w:rsid w:val="005A0032"/>
    <w:rsid w:val="005A16F9"/>
    <w:rsid w:val="005C0EC4"/>
    <w:rsid w:val="005E273B"/>
    <w:rsid w:val="005F643D"/>
    <w:rsid w:val="0060621B"/>
    <w:rsid w:val="00635E24"/>
    <w:rsid w:val="006372FF"/>
    <w:rsid w:val="00663891"/>
    <w:rsid w:val="006A3321"/>
    <w:rsid w:val="006D44ED"/>
    <w:rsid w:val="006F0441"/>
    <w:rsid w:val="007212DB"/>
    <w:rsid w:val="007455D0"/>
    <w:rsid w:val="007558D8"/>
    <w:rsid w:val="0075600B"/>
    <w:rsid w:val="0075733D"/>
    <w:rsid w:val="00782FAF"/>
    <w:rsid w:val="0079692F"/>
    <w:rsid w:val="00814435"/>
    <w:rsid w:val="00870B63"/>
    <w:rsid w:val="008A0DD8"/>
    <w:rsid w:val="008A7D0B"/>
    <w:rsid w:val="008D3FEF"/>
    <w:rsid w:val="008E745D"/>
    <w:rsid w:val="008F6914"/>
    <w:rsid w:val="00933B18"/>
    <w:rsid w:val="00972608"/>
    <w:rsid w:val="0099224B"/>
    <w:rsid w:val="00994ABA"/>
    <w:rsid w:val="009C7223"/>
    <w:rsid w:val="00A15002"/>
    <w:rsid w:val="00A47B39"/>
    <w:rsid w:val="00AA43E5"/>
    <w:rsid w:val="00AB4A3C"/>
    <w:rsid w:val="00AF201E"/>
    <w:rsid w:val="00B40ECD"/>
    <w:rsid w:val="00B55C0F"/>
    <w:rsid w:val="00B76B40"/>
    <w:rsid w:val="00B8013B"/>
    <w:rsid w:val="00B901FB"/>
    <w:rsid w:val="00BD7B54"/>
    <w:rsid w:val="00BF35FF"/>
    <w:rsid w:val="00C055D9"/>
    <w:rsid w:val="00C11BCE"/>
    <w:rsid w:val="00C41435"/>
    <w:rsid w:val="00C437CD"/>
    <w:rsid w:val="00C44FE1"/>
    <w:rsid w:val="00C66041"/>
    <w:rsid w:val="00C75A10"/>
    <w:rsid w:val="00CA7C4C"/>
    <w:rsid w:val="00CB0309"/>
    <w:rsid w:val="00D37745"/>
    <w:rsid w:val="00D43425"/>
    <w:rsid w:val="00D44026"/>
    <w:rsid w:val="00D80A32"/>
    <w:rsid w:val="00D8756D"/>
    <w:rsid w:val="00D90377"/>
    <w:rsid w:val="00DA7572"/>
    <w:rsid w:val="00DB184A"/>
    <w:rsid w:val="00DE3981"/>
    <w:rsid w:val="00DF2D65"/>
    <w:rsid w:val="00E00C0E"/>
    <w:rsid w:val="00E6480A"/>
    <w:rsid w:val="00E94757"/>
    <w:rsid w:val="00EB16B2"/>
    <w:rsid w:val="00EB6C40"/>
    <w:rsid w:val="00EF0675"/>
    <w:rsid w:val="00EF0CA9"/>
    <w:rsid w:val="00F35B22"/>
    <w:rsid w:val="00F57C24"/>
    <w:rsid w:val="00F65126"/>
    <w:rsid w:val="00F7362D"/>
    <w:rsid w:val="00F958C1"/>
    <w:rsid w:val="00FC2717"/>
    <w:rsid w:val="00FE0F1D"/>
    <w:rsid w:val="00FF03F0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057E4"/>
  <w15:docId w15:val="{B1A4CCAB-2566-4245-A69F-4DC7CFA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C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2A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B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B68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0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qFormat/>
    <w:rsid w:val="00C75A1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C75A10"/>
    <w:rPr>
      <w:sz w:val="24"/>
      <w:szCs w:val="24"/>
      <w:lang w:val="en-US"/>
    </w:rPr>
  </w:style>
  <w:style w:type="paragraph" w:customStyle="1" w:styleId="FirstParagraph">
    <w:name w:val="First Paragraph"/>
    <w:basedOn w:val="Textoindependiente"/>
    <w:next w:val="Textoindependiente"/>
    <w:qFormat/>
    <w:rsid w:val="00EF0CA9"/>
  </w:style>
  <w:style w:type="paragraph" w:customStyle="1" w:styleId="Compact">
    <w:name w:val="Compact"/>
    <w:basedOn w:val="Textoindependiente"/>
    <w:qFormat/>
    <w:rsid w:val="00EF0CA9"/>
    <w:pPr>
      <w:spacing w:before="36" w:after="36"/>
    </w:pPr>
  </w:style>
  <w:style w:type="paragraph" w:styleId="Prrafodelista">
    <w:name w:val="List Paragraph"/>
    <w:basedOn w:val="Normal"/>
    <w:uiPriority w:val="34"/>
    <w:qFormat/>
    <w:rsid w:val="00542EF2"/>
    <w:pPr>
      <w:ind w:left="720"/>
      <w:contextualSpacing/>
    </w:pPr>
  </w:style>
  <w:style w:type="paragraph" w:styleId="Revisin">
    <w:name w:val="Revision"/>
    <w:hidden/>
    <w:uiPriority w:val="99"/>
    <w:semiHidden/>
    <w:rsid w:val="002C782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969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692F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69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92F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IEPCJalisco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Guadalupe Ramos Ortega</dc:creator>
  <cp:lastModifiedBy>Luis Alfonso Campos</cp:lastModifiedBy>
  <cp:revision>11</cp:revision>
  <cp:lastPrinted>2023-05-22T23:26:00Z</cp:lastPrinted>
  <dcterms:created xsi:type="dcterms:W3CDTF">2023-05-19T15:45:00Z</dcterms:created>
  <dcterms:modified xsi:type="dcterms:W3CDTF">2023-05-29T17:32:00Z</dcterms:modified>
</cp:coreProperties>
</file>