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5D040D" w:rsidRDefault="005D040D" w:rsidP="00530AA3">
      <w:pPr>
        <w:shd w:val="clear" w:color="auto" w:fill="FFFFFF"/>
        <w:tabs>
          <w:tab w:val="left" w:pos="709"/>
        </w:tabs>
        <w:spacing w:after="0" w:line="240" w:lineRule="auto"/>
        <w:jc w:val="both"/>
        <w:rPr>
          <w:rFonts w:ascii="Trebuchet MS" w:hAnsi="Trebuchet MS"/>
          <w:b/>
          <w:sz w:val="24"/>
          <w:szCs w:val="24"/>
        </w:rPr>
      </w:pPr>
      <w:r w:rsidRPr="005D040D">
        <w:rPr>
          <w:rFonts w:ascii="Trebuchet MS" w:eastAsia="Trebuchet MS" w:hAnsi="Trebuchet MS" w:cs="Trebuchet MS"/>
          <w:b/>
          <w:sz w:val="24"/>
          <w:szCs w:val="24"/>
        </w:rPr>
        <w:t>ACUERDO DEL CONSEJO GENERAL DEL INSTITUTO ELECTORAL Y DE PARTICIPACIÓN CIUDADANA DEL ESTADO DE JALISCO, POR EL QUE SE RESUELVE EL REGISTRO DE CANDIDATURAS A MUNÍCIPES PRESENTADAS POR EL PARTIDO VERDE ECOLOGISTA DE MÉXICO, PARA EL MUNICIPIO DE EL SALTO, JALISCO; PARA EL PROCESO ELECTORAL CONCURRENTE 2020-2021, EN CUMPLIMIENTO A LO ORDENADO POR EL TRIBUNAL ELECTORAL DEL ESTADO DE JALISCO, AL RESOLVER EL JUICIO PARA LA PROTECCIÓN DE LOS DERECHOS POLÍTICO-ELECTORALES DEL CIUDADANO JDC-535/2021.</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w:t>
      </w:r>
      <w:r w:rsidRPr="00530AA3">
        <w:rPr>
          <w:rFonts w:ascii="Trebuchet MS" w:eastAsia="Trebuchet MS" w:hAnsi="Trebuchet MS" w:cs="Trebuchet MS"/>
          <w:sz w:val="24"/>
          <w:szCs w:val="24"/>
        </w:rPr>
        <w:lastRenderedPageBreak/>
        <w:t xml:space="preserve">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proofErr w:type="spellStart"/>
      <w:r w:rsidRPr="00530AA3">
        <w:rPr>
          <w:rFonts w:ascii="Trebuchet MS" w:hAnsi="Trebuchet MS" w:cs="Arial"/>
          <w:bCs/>
          <w:sz w:val="24"/>
          <w:szCs w:val="24"/>
        </w:rPr>
        <w:t>Mezquitic</w:t>
      </w:r>
      <w:proofErr w:type="spellEnd"/>
      <w:r w:rsidRPr="00530AA3">
        <w:rPr>
          <w:rFonts w:ascii="Trebuchet MS" w:hAnsi="Trebuchet MS" w:cs="Arial"/>
          <w:bCs/>
          <w:sz w:val="24"/>
          <w:szCs w:val="24"/>
        </w:rPr>
        <w:t>,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E4A28">
      <w:pPr>
        <w:pStyle w:val="Textoindependiente"/>
        <w:spacing w:after="0"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w:t>
      </w:r>
      <w:r w:rsidRPr="00530AA3">
        <w:rPr>
          <w:rFonts w:ascii="Trebuchet MS" w:eastAsia="Arial" w:hAnsi="Trebuchet MS" w:cs="Arial"/>
          <w:b/>
          <w:sz w:val="24"/>
          <w:szCs w:val="24"/>
        </w:rPr>
        <w:lastRenderedPageBreak/>
        <w:t>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Con motivo de la revisión de las solicitudes de registro de las planillas de candidatos munícipes, se advirtió que diversas planillas y solicitudes de registro de candidaturas del</w:t>
      </w:r>
      <w:r w:rsidR="007B3554">
        <w:rPr>
          <w:rFonts w:ascii="Trebuchet MS" w:hAnsi="Trebuchet MS" w:cs="*Calibri-8999-Identity-H"/>
          <w:color w:val="040405"/>
          <w:sz w:val="24"/>
          <w:szCs w:val="24"/>
        </w:rPr>
        <w:t xml:space="preserve"> </w:t>
      </w:r>
      <w:r w:rsidR="00F437E1">
        <w:rPr>
          <w:rFonts w:ascii="Trebuchet MS" w:hAnsi="Trebuchet MS"/>
          <w:b/>
          <w:sz w:val="24"/>
          <w:szCs w:val="24"/>
          <w:lang w:val="es-ES" w:eastAsia="es-ES"/>
        </w:rPr>
        <w:t xml:space="preserve">PARTIDO </w:t>
      </w:r>
      <w:r w:rsidR="00233024">
        <w:rPr>
          <w:rFonts w:ascii="Trebuchet MS" w:hAnsi="Trebuchet MS"/>
          <w:b/>
          <w:sz w:val="24"/>
          <w:szCs w:val="24"/>
          <w:lang w:val="es-ES" w:eastAsia="es-ES"/>
        </w:rPr>
        <w:t>VERDE ECOLOGISTA DE MÉXICO</w:t>
      </w:r>
      <w:r w:rsidR="00F437E1">
        <w:rPr>
          <w:rFonts w:ascii="Trebuchet MS" w:hAnsi="Trebuchet MS"/>
          <w:b/>
          <w:sz w:val="24"/>
          <w:szCs w:val="24"/>
          <w:lang w:val="es-ES" w:eastAsia="es-ES"/>
        </w:rPr>
        <w:t xml:space="preserve"> </w:t>
      </w:r>
      <w:r w:rsidRPr="007430F5">
        <w:rPr>
          <w:rFonts w:ascii="Trebuchet MS" w:hAnsi="Trebuchet MS" w:cs="*Calibri-8999-Identity-H"/>
          <w:color w:val="040405"/>
          <w:sz w:val="24"/>
          <w:szCs w:val="24"/>
        </w:rPr>
        <w:t xml:space="preserve">presentaron algunas omisiones e inconsistencias respecto del cumplimiento de los requisitos, por lo cual, esta autoridad procedió </w:t>
      </w:r>
      <w:r w:rsidRPr="007430F5">
        <w:rPr>
          <w:rFonts w:ascii="Trebuchet MS" w:hAnsi="Trebuchet MS" w:cs="*Calibri-8999-Identity-H"/>
          <w:color w:val="040405"/>
          <w:sz w:val="24"/>
          <w:szCs w:val="24"/>
        </w:rPr>
        <w:lastRenderedPageBreak/>
        <w:t>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w:t>
      </w:r>
      <w:r w:rsidR="00B97072" w:rsidRPr="00B97072">
        <w:rPr>
          <w:rFonts w:ascii="Trebuchet MS" w:eastAsia="Times New Roman" w:hAnsi="Trebuchet MS" w:cs="Times New Roman"/>
          <w:b/>
          <w:color w:val="000000"/>
          <w:sz w:val="24"/>
          <w:szCs w:val="24"/>
          <w:lang w:eastAsia="ar-SA"/>
        </w:rPr>
        <w:t xml:space="preserve">EL </w:t>
      </w:r>
      <w:r w:rsidR="003E2B63">
        <w:rPr>
          <w:rFonts w:ascii="Trebuchet MS" w:eastAsia="Times New Roman" w:hAnsi="Trebuchet MS" w:cs="Times New Roman"/>
          <w:b/>
          <w:color w:val="000000"/>
          <w:sz w:val="24"/>
          <w:szCs w:val="24"/>
          <w:lang w:eastAsia="ar-SA"/>
        </w:rPr>
        <w:t>PARTIDO VERDE ECOLOGISTA DE MÉXICO</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B97072">
        <w:rPr>
          <w:rFonts w:ascii="Trebuchet MS" w:eastAsia="Times New Roman" w:hAnsi="Trebuchet MS" w:cs="Times New Roman"/>
          <w:color w:val="000000"/>
          <w:sz w:val="24"/>
          <w:szCs w:val="24"/>
          <w:lang w:eastAsia="ar-SA"/>
        </w:rPr>
        <w:t>o, mediante acuerdo IEPC-ACG-0</w:t>
      </w:r>
      <w:r w:rsidR="00F437E1">
        <w:rPr>
          <w:rFonts w:ascii="Trebuchet MS" w:eastAsia="Times New Roman" w:hAnsi="Trebuchet MS" w:cs="Times New Roman"/>
          <w:color w:val="000000"/>
          <w:sz w:val="24"/>
          <w:szCs w:val="24"/>
          <w:lang w:eastAsia="ar-SA"/>
        </w:rPr>
        <w:t>7</w:t>
      </w:r>
      <w:r w:rsidR="00233024">
        <w:rPr>
          <w:rFonts w:ascii="Trebuchet MS" w:eastAsia="Times New Roman" w:hAnsi="Trebuchet MS" w:cs="Times New Roman"/>
          <w:color w:val="000000"/>
          <w:sz w:val="24"/>
          <w:szCs w:val="24"/>
          <w:lang w:eastAsia="ar-SA"/>
        </w:rPr>
        <w:t>9</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F437E1">
        <w:rPr>
          <w:rFonts w:ascii="Trebuchet MS" w:hAnsi="Trebuchet MS"/>
          <w:b/>
          <w:sz w:val="24"/>
          <w:szCs w:val="24"/>
          <w:lang w:val="es-ES" w:eastAsia="es-ES"/>
        </w:rPr>
        <w:t xml:space="preserve">PARTIDO </w:t>
      </w:r>
      <w:r w:rsidR="00233024">
        <w:rPr>
          <w:rFonts w:ascii="Trebuchet MS" w:hAnsi="Trebuchet MS"/>
          <w:b/>
          <w:sz w:val="24"/>
          <w:szCs w:val="24"/>
          <w:lang w:val="es-ES" w:eastAsia="es-ES"/>
        </w:rPr>
        <w:t>VERDE ECOLOGISTA DE MÉXICO</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w:t>
      </w:r>
      <w:r w:rsidR="00233024">
        <w:rPr>
          <w:rFonts w:ascii="Trebuchet MS" w:eastAsia="Times New Roman" w:hAnsi="Trebuchet MS" w:cs="Times New Roman"/>
          <w:color w:val="000000"/>
          <w:sz w:val="24"/>
          <w:szCs w:val="24"/>
          <w:lang w:eastAsia="ar-SA"/>
        </w:rPr>
        <w:t xml:space="preserve">Proceso Electoral Concurrente </w:t>
      </w:r>
      <w:r w:rsidR="007430F5">
        <w:rPr>
          <w:rFonts w:ascii="Trebuchet MS" w:eastAsia="Times New Roman" w:hAnsi="Trebuchet MS" w:cs="Times New Roman"/>
          <w:color w:val="000000"/>
          <w:sz w:val="24"/>
          <w:szCs w:val="24"/>
          <w:lang w:eastAsia="ar-SA"/>
        </w:rPr>
        <w:t>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530AA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AC0894" w:rsidRPr="00FB7482">
        <w:rPr>
          <w:rFonts w:ascii="Trebuchet MS" w:eastAsia="Times New Roman" w:hAnsi="Trebuchet MS" w:cs="Times New Roman"/>
          <w:b/>
          <w:color w:val="000000"/>
          <w:sz w:val="24"/>
          <w:szCs w:val="24"/>
          <w:lang w:eastAsia="ar-SA"/>
        </w:rPr>
        <w:t>PRESENTACIÓN DE</w:t>
      </w:r>
      <w:r w:rsidR="00596819" w:rsidRPr="00FB7482">
        <w:rPr>
          <w:rFonts w:ascii="Trebuchet MS" w:eastAsia="Times New Roman" w:hAnsi="Trebuchet MS" w:cs="Times New Roman"/>
          <w:b/>
          <w:color w:val="000000"/>
          <w:sz w:val="24"/>
          <w:szCs w:val="24"/>
          <w:lang w:eastAsia="ar-SA"/>
        </w:rPr>
        <w:t>L</w:t>
      </w:r>
      <w:r w:rsidR="00596819" w:rsidRPr="00FB7482">
        <w:rPr>
          <w:rFonts w:ascii="Trebuchet MS" w:eastAsia="Times New Roman" w:hAnsi="Trebuchet MS" w:cs="Times New Roman"/>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3351D7">
        <w:rPr>
          <w:rFonts w:ascii="Trebuchet MS" w:hAnsi="Trebuchet MS"/>
          <w:b/>
          <w:sz w:val="24"/>
          <w:szCs w:val="24"/>
          <w:lang w:val="es-ES" w:eastAsia="es-ES"/>
        </w:rPr>
        <w:t>JDC-5</w:t>
      </w:r>
      <w:r w:rsidR="00CA7EB6">
        <w:rPr>
          <w:rFonts w:ascii="Trebuchet MS" w:hAnsi="Trebuchet MS"/>
          <w:b/>
          <w:sz w:val="24"/>
          <w:szCs w:val="24"/>
          <w:lang w:val="es-ES" w:eastAsia="es-ES"/>
        </w:rPr>
        <w:t>35</w:t>
      </w:r>
      <w:r w:rsidR="003351D7">
        <w:rPr>
          <w:rFonts w:ascii="Trebuchet MS" w:hAnsi="Trebuchet MS"/>
          <w:b/>
          <w:sz w:val="24"/>
          <w:szCs w:val="24"/>
          <w:lang w:val="es-ES" w:eastAsia="es-ES"/>
        </w:rPr>
        <w:t>/2021</w:t>
      </w:r>
      <w:r w:rsidR="00AC0894" w:rsidRPr="00FB7482">
        <w:rPr>
          <w:rFonts w:ascii="Trebuchet MS" w:eastAsia="Times New Roman" w:hAnsi="Trebuchet MS" w:cs="Times New Roman"/>
          <w:b/>
          <w:color w:val="000000"/>
          <w:sz w:val="24"/>
          <w:szCs w:val="24"/>
          <w:lang w:eastAsia="ar-SA"/>
        </w:rPr>
        <w:t>.</w:t>
      </w:r>
      <w:r w:rsidR="00B6343E">
        <w:rPr>
          <w:rFonts w:ascii="Trebuchet MS" w:eastAsia="Times New Roman" w:hAnsi="Trebuchet MS" w:cs="Times New Roman"/>
          <w:color w:val="000000"/>
          <w:sz w:val="24"/>
          <w:szCs w:val="24"/>
          <w:lang w:eastAsia="ar-SA"/>
        </w:rPr>
        <w:t xml:space="preserve"> El </w:t>
      </w:r>
      <w:r w:rsidR="00A006E8">
        <w:rPr>
          <w:rFonts w:ascii="Trebuchet MS" w:eastAsia="Times New Roman" w:hAnsi="Trebuchet MS" w:cs="Times New Roman"/>
          <w:color w:val="000000"/>
          <w:sz w:val="24"/>
          <w:szCs w:val="24"/>
          <w:lang w:eastAsia="ar-SA"/>
        </w:rPr>
        <w:t>trece</w:t>
      </w:r>
      <w:r w:rsidR="00FF7328">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 xml:space="preserve">de abril, </w:t>
      </w:r>
      <w:r w:rsidR="00B6343E">
        <w:rPr>
          <w:rFonts w:ascii="Trebuchet MS" w:eastAsia="Times New Roman" w:hAnsi="Trebuchet MS" w:cs="Times New Roman"/>
          <w:color w:val="000000"/>
          <w:sz w:val="24"/>
          <w:szCs w:val="24"/>
          <w:lang w:eastAsia="ar-SA"/>
        </w:rPr>
        <w:t>l</w:t>
      </w:r>
      <w:r w:rsidR="005E4A28">
        <w:rPr>
          <w:rFonts w:ascii="Trebuchet MS" w:eastAsia="Times New Roman" w:hAnsi="Trebuchet MS" w:cs="Times New Roman"/>
          <w:color w:val="000000"/>
          <w:sz w:val="24"/>
          <w:szCs w:val="24"/>
          <w:lang w:eastAsia="ar-SA"/>
        </w:rPr>
        <w:t xml:space="preserve">os ciudadanos MARCO ANTONIO </w:t>
      </w:r>
      <w:r w:rsidR="00266D46">
        <w:rPr>
          <w:rFonts w:ascii="Trebuchet MS" w:eastAsia="Times New Roman" w:hAnsi="Trebuchet MS" w:cs="Times New Roman"/>
          <w:color w:val="000000"/>
          <w:sz w:val="24"/>
          <w:szCs w:val="24"/>
          <w:lang w:eastAsia="ar-SA"/>
        </w:rPr>
        <w:t>ZUNO MUÑOZ, MARÍA EUGENIA ATILANO TAYLO</w:t>
      </w:r>
      <w:r w:rsidR="00AC760C">
        <w:rPr>
          <w:rFonts w:ascii="Trebuchet MS" w:eastAsia="Times New Roman" w:hAnsi="Trebuchet MS" w:cs="Times New Roman"/>
          <w:color w:val="000000"/>
          <w:sz w:val="24"/>
          <w:szCs w:val="24"/>
          <w:lang w:eastAsia="ar-SA"/>
        </w:rPr>
        <w:t>R</w:t>
      </w:r>
      <w:r w:rsidR="00266D46">
        <w:rPr>
          <w:rFonts w:ascii="Trebuchet MS" w:eastAsia="Times New Roman" w:hAnsi="Trebuchet MS" w:cs="Times New Roman"/>
          <w:color w:val="000000"/>
          <w:sz w:val="24"/>
          <w:szCs w:val="24"/>
          <w:lang w:eastAsia="ar-SA"/>
        </w:rPr>
        <w:t xml:space="preserve">, LUIS ÁNGEL GONZÁLEZ GRANADOS, ADRIANA ELIZABETH ISLAS SILVA, HUGO EDUARDO PÉREZ GARCÍA, LOURDES GUADALUPE GARNELO RUELAS, MARIO AMEZCUA LÓPEZ, CAROLINA ORTIZ ABUNDIS, ROBERTO RODRÍGUEZ GUZMÁN, KARINA ANGÉLICA SALINAS MORENO, SAID GAMALIEL LÓPEZ LUPERCIO, </w:t>
      </w:r>
      <w:r w:rsidR="008E0D76">
        <w:rPr>
          <w:rFonts w:ascii="Trebuchet MS" w:eastAsia="Times New Roman" w:hAnsi="Trebuchet MS" w:cs="Times New Roman"/>
          <w:color w:val="000000"/>
          <w:sz w:val="24"/>
          <w:szCs w:val="24"/>
          <w:lang w:eastAsia="ar-SA"/>
        </w:rPr>
        <w:t>MARISOL BRISEÑO GARCÍA, CÉSAR OCTAVIO RAMÍREZ ORTIZ, MARICELA HERNÁNDEZ TORRES, ALEJANDRO ORTIZ DE ROBLES, ANA KAREN LÓPEZ GARCÍA, CARLOS ANTONIO ROMÁN ARÉVALO, GRISELDA HERNÁNDEZ LIMONES, FELIPE EDUARDO GONZÁLEZ GUERRA Y ARGENTINA VIZCARRA HERNÁNDEZ</w:t>
      </w:r>
      <w:r w:rsidR="00184BEB" w:rsidRPr="00FB7482">
        <w:rPr>
          <w:rFonts w:ascii="Trebuchet MS" w:eastAsia="Times New Roman" w:hAnsi="Trebuchet MS" w:cs="Times New Roman"/>
          <w:color w:val="000000"/>
          <w:sz w:val="24"/>
          <w:szCs w:val="24"/>
          <w:lang w:eastAsia="ar-SA"/>
        </w:rPr>
        <w:t>, a fin</w:t>
      </w:r>
      <w:r w:rsidR="00184BEB">
        <w:rPr>
          <w:rFonts w:ascii="Trebuchet MS" w:eastAsia="Times New Roman" w:hAnsi="Trebuchet MS" w:cs="Times New Roman"/>
          <w:color w:val="000000"/>
          <w:sz w:val="24"/>
          <w:szCs w:val="24"/>
          <w:lang w:eastAsia="ar-SA"/>
        </w:rPr>
        <w:t xml:space="preserve"> de impugnar </w:t>
      </w:r>
      <w:r w:rsidR="001A7936">
        <w:rPr>
          <w:rFonts w:ascii="Trebuchet MS" w:eastAsia="Times New Roman" w:hAnsi="Trebuchet MS" w:cs="Times New Roman"/>
          <w:color w:val="000000"/>
          <w:sz w:val="24"/>
          <w:szCs w:val="24"/>
          <w:lang w:eastAsia="ar-SA"/>
        </w:rPr>
        <w:t>el acuerdo IEPC-ACG-079/2021, referido en el párrafo que antecede</w:t>
      </w:r>
      <w:r w:rsidR="006B1F5C">
        <w:rPr>
          <w:rFonts w:ascii="Trebuchet MS" w:eastAsia="Times New Roman" w:hAnsi="Trebuchet MS" w:cs="Times New Roman"/>
          <w:color w:val="000000"/>
          <w:sz w:val="24"/>
          <w:szCs w:val="24"/>
          <w:lang w:eastAsia="ar-SA"/>
        </w:rPr>
        <w:t>, en atención a que los actores señalaron que se vulneraron sus derechos al haber sido sustituidos s</w:t>
      </w:r>
      <w:r w:rsidR="00A57B48">
        <w:rPr>
          <w:rFonts w:ascii="Trebuchet MS" w:eastAsia="Times New Roman" w:hAnsi="Trebuchet MS" w:cs="Times New Roman"/>
          <w:color w:val="000000"/>
          <w:sz w:val="24"/>
          <w:szCs w:val="24"/>
          <w:lang w:eastAsia="ar-SA"/>
        </w:rPr>
        <w:t>i</w:t>
      </w:r>
      <w:r w:rsidR="006B1F5C">
        <w:rPr>
          <w:rFonts w:ascii="Trebuchet MS" w:eastAsia="Times New Roman" w:hAnsi="Trebuchet MS" w:cs="Times New Roman"/>
          <w:color w:val="000000"/>
          <w:sz w:val="24"/>
          <w:szCs w:val="24"/>
          <w:lang w:eastAsia="ar-SA"/>
        </w:rPr>
        <w:t>n haberlos notificado respecto de algún requerimiento para completar su trámite de registro como candidatas y candidatos a munícipes de El Salto, Jalisco</w:t>
      </w:r>
      <w:r w:rsidR="00D46C83">
        <w:rPr>
          <w:rFonts w:ascii="Trebuchet MS" w:eastAsia="Times New Roman" w:hAnsi="Trebuchet MS" w:cs="Times New Roman"/>
          <w:color w:val="000000"/>
          <w:sz w:val="24"/>
          <w:szCs w:val="24"/>
          <w:lang w:eastAsia="ar-SA"/>
        </w:rPr>
        <w:t>;</w:t>
      </w:r>
      <w:r w:rsidR="00184BEB">
        <w:rPr>
          <w:rFonts w:ascii="Trebuchet MS" w:eastAsia="Times New Roman" w:hAnsi="Trebuchet MS" w:cs="Times New Roman"/>
          <w:color w:val="000000"/>
          <w:sz w:val="24"/>
          <w:szCs w:val="24"/>
          <w:lang w:eastAsia="ar-SA"/>
        </w:rPr>
        <w:t xml:space="preserve"> </w:t>
      </w:r>
      <w:r w:rsidR="00D2463F">
        <w:rPr>
          <w:rFonts w:ascii="Trebuchet MS" w:eastAsia="Times New Roman" w:hAnsi="Trebuchet MS" w:cs="Times New Roman"/>
          <w:color w:val="000000"/>
          <w:sz w:val="24"/>
          <w:szCs w:val="24"/>
          <w:lang w:eastAsia="ar-SA"/>
        </w:rPr>
        <w:t>present</w:t>
      </w:r>
      <w:r w:rsidR="006B1F5C">
        <w:rPr>
          <w:rFonts w:ascii="Trebuchet MS" w:eastAsia="Times New Roman" w:hAnsi="Trebuchet MS" w:cs="Times New Roman"/>
          <w:color w:val="000000"/>
          <w:sz w:val="24"/>
          <w:szCs w:val="24"/>
          <w:lang w:eastAsia="ar-SA"/>
        </w:rPr>
        <w:t xml:space="preserve">aron </w:t>
      </w:r>
      <w:r w:rsidR="00301758">
        <w:rPr>
          <w:rFonts w:ascii="Trebuchet MS" w:eastAsia="Times New Roman" w:hAnsi="Trebuchet MS" w:cs="Times New Roman"/>
          <w:color w:val="000000"/>
          <w:sz w:val="24"/>
          <w:szCs w:val="24"/>
          <w:lang w:eastAsia="ar-SA"/>
        </w:rPr>
        <w:t xml:space="preserve">juicio para la protección de los derechos político-electorales del ciudadano ante </w:t>
      </w:r>
      <w:r w:rsidR="004254D8">
        <w:rPr>
          <w:rFonts w:ascii="Trebuchet MS" w:eastAsia="Times New Roman" w:hAnsi="Trebuchet MS" w:cs="Times New Roman"/>
          <w:color w:val="000000"/>
          <w:sz w:val="24"/>
          <w:szCs w:val="24"/>
          <w:lang w:eastAsia="ar-SA"/>
        </w:rPr>
        <w:t xml:space="preserve">este Instituto, </w:t>
      </w:r>
      <w:r w:rsidR="00861EF3">
        <w:rPr>
          <w:rFonts w:ascii="Trebuchet MS" w:eastAsia="Times New Roman" w:hAnsi="Trebuchet MS" w:cs="Times New Roman"/>
          <w:color w:val="000000"/>
          <w:sz w:val="24"/>
          <w:szCs w:val="24"/>
          <w:lang w:eastAsia="ar-SA"/>
        </w:rPr>
        <w:t xml:space="preserve">por lo que se remitió al </w:t>
      </w:r>
      <w:r w:rsidR="00301758">
        <w:rPr>
          <w:rFonts w:ascii="Trebuchet MS" w:eastAsia="Times New Roman" w:hAnsi="Trebuchet MS" w:cs="Times New Roman"/>
          <w:color w:val="000000"/>
          <w:sz w:val="24"/>
          <w:szCs w:val="24"/>
          <w:lang w:eastAsia="ar-SA"/>
        </w:rPr>
        <w:t>Tribunal Electoral del</w:t>
      </w:r>
      <w:r w:rsidR="00B6343E">
        <w:rPr>
          <w:rFonts w:ascii="Trebuchet MS" w:eastAsia="Times New Roman" w:hAnsi="Trebuchet MS" w:cs="Times New Roman"/>
          <w:color w:val="000000"/>
          <w:sz w:val="24"/>
          <w:szCs w:val="24"/>
          <w:lang w:eastAsia="ar-SA"/>
        </w:rPr>
        <w:t xml:space="preserve"> Estado de Jalisco, donde </w:t>
      </w:r>
      <w:r w:rsidR="00B97072">
        <w:rPr>
          <w:rFonts w:ascii="Trebuchet MS" w:eastAsia="Times New Roman" w:hAnsi="Trebuchet MS" w:cs="Times New Roman"/>
          <w:color w:val="000000"/>
          <w:sz w:val="24"/>
          <w:szCs w:val="24"/>
          <w:lang w:eastAsia="ar-SA"/>
        </w:rPr>
        <w:t>le correspondió la clave JDC-5</w:t>
      </w:r>
      <w:r w:rsidR="00861EF3">
        <w:rPr>
          <w:rFonts w:ascii="Trebuchet MS" w:eastAsia="Times New Roman" w:hAnsi="Trebuchet MS" w:cs="Times New Roman"/>
          <w:color w:val="000000"/>
          <w:sz w:val="24"/>
          <w:szCs w:val="24"/>
          <w:lang w:eastAsia="ar-SA"/>
        </w:rPr>
        <w:t>35</w:t>
      </w:r>
      <w:r w:rsidR="00301758">
        <w:rPr>
          <w:rFonts w:ascii="Trebuchet MS" w:eastAsia="Times New Roman" w:hAnsi="Trebuchet MS" w:cs="Times New Roman"/>
          <w:color w:val="000000"/>
          <w:sz w:val="24"/>
          <w:szCs w:val="24"/>
          <w:lang w:eastAsia="ar-SA"/>
        </w:rPr>
        <w:t>/2021.</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lastRenderedPageBreak/>
        <w:t>17</w:t>
      </w:r>
      <w:r w:rsidR="00530AA3" w:rsidRPr="00530AA3">
        <w:rPr>
          <w:rFonts w:ascii="Trebuchet MS" w:eastAsia="Garamond" w:hAnsi="Trebuchet MS"/>
          <w:b/>
          <w:sz w:val="24"/>
          <w:szCs w:val="24"/>
        </w:rPr>
        <w:t xml:space="preserve">. </w:t>
      </w:r>
      <w:r w:rsidR="00E87B8C" w:rsidRPr="00115A4F">
        <w:rPr>
          <w:rFonts w:ascii="Trebuchet MS" w:eastAsia="Times New Roman" w:hAnsi="Trebuchet MS" w:cs="Times New Roman"/>
          <w:b/>
          <w:sz w:val="24"/>
          <w:szCs w:val="24"/>
          <w:lang w:eastAsia="es-ES"/>
        </w:rPr>
        <w:t>RESOLUCI</w:t>
      </w:r>
      <w:r w:rsidR="009D146B">
        <w:rPr>
          <w:rFonts w:ascii="Trebuchet MS" w:eastAsia="Times New Roman" w:hAnsi="Trebuchet MS" w:cs="Times New Roman"/>
          <w:b/>
          <w:sz w:val="24"/>
          <w:szCs w:val="24"/>
          <w:lang w:eastAsia="es-ES"/>
        </w:rPr>
        <w:t>ÓN</w:t>
      </w:r>
      <w:r w:rsidR="00E87B8C">
        <w:rPr>
          <w:rFonts w:ascii="Trebuchet MS" w:eastAsia="Times New Roman" w:hAnsi="Trebuchet MS" w:cs="Times New Roman"/>
          <w:b/>
          <w:sz w:val="24"/>
          <w:szCs w:val="24"/>
          <w:lang w:eastAsia="es-ES"/>
        </w:rPr>
        <w:t xml:space="preserve"> DEL </w:t>
      </w:r>
      <w:r w:rsidR="00E87B8C"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B97072">
        <w:rPr>
          <w:rFonts w:ascii="Trebuchet MS" w:eastAsia="Times New Roman" w:hAnsi="Trebuchet MS" w:cs="Times New Roman"/>
          <w:b/>
          <w:color w:val="000000"/>
          <w:sz w:val="24"/>
          <w:szCs w:val="24"/>
          <w:lang w:eastAsia="ar-SA"/>
        </w:rPr>
        <w:t>JDC-5</w:t>
      </w:r>
      <w:r w:rsidR="00EE1424">
        <w:rPr>
          <w:rFonts w:ascii="Trebuchet MS" w:eastAsia="Times New Roman" w:hAnsi="Trebuchet MS" w:cs="Times New Roman"/>
          <w:b/>
          <w:color w:val="000000"/>
          <w:sz w:val="24"/>
          <w:szCs w:val="24"/>
          <w:lang w:eastAsia="ar-SA"/>
        </w:rPr>
        <w:t>35</w:t>
      </w:r>
      <w:r w:rsidR="00E87B8C" w:rsidRPr="00301758">
        <w:rPr>
          <w:rFonts w:ascii="Trebuchet MS" w:eastAsia="Times New Roman" w:hAnsi="Trebuchet MS" w:cs="Times New Roman"/>
          <w:b/>
          <w:color w:val="000000"/>
          <w:sz w:val="24"/>
          <w:szCs w:val="24"/>
          <w:lang w:eastAsia="ar-SA"/>
        </w:rPr>
        <w:t>/2021</w:t>
      </w:r>
      <w:r w:rsidR="00E87B8C">
        <w:rPr>
          <w:rFonts w:ascii="Trebuchet MS" w:hAnsi="Trebuchet MS"/>
          <w:b/>
          <w:sz w:val="24"/>
          <w:szCs w:val="24"/>
        </w:rPr>
        <w:t>.</w:t>
      </w:r>
      <w:r w:rsidR="00E87B8C" w:rsidRPr="00115A4F">
        <w:rPr>
          <w:rFonts w:ascii="Trebuchet MS" w:eastAsia="Times New Roman" w:hAnsi="Trebuchet MS" w:cs="Times New Roman"/>
          <w:b/>
          <w:sz w:val="24"/>
          <w:szCs w:val="24"/>
          <w:lang w:eastAsia="es-ES"/>
        </w:rPr>
        <w:t xml:space="preserve"> </w:t>
      </w:r>
      <w:r w:rsidR="00E87B8C" w:rsidRPr="00115A4F">
        <w:rPr>
          <w:rFonts w:ascii="Trebuchet MS" w:eastAsia="Times New Roman" w:hAnsi="Trebuchet MS" w:cs="Times New Roman"/>
          <w:sz w:val="24"/>
          <w:szCs w:val="24"/>
          <w:lang w:eastAsia="es-ES"/>
        </w:rPr>
        <w:t xml:space="preserve">El </w:t>
      </w:r>
      <w:r w:rsidR="00E87B8C">
        <w:rPr>
          <w:rFonts w:ascii="Trebuchet MS" w:eastAsia="Times New Roman" w:hAnsi="Trebuchet MS" w:cs="Times New Roman"/>
          <w:sz w:val="24"/>
          <w:szCs w:val="24"/>
          <w:lang w:eastAsia="es-ES"/>
        </w:rPr>
        <w:t xml:space="preserve">día </w:t>
      </w:r>
      <w:r w:rsidR="00FF7328">
        <w:rPr>
          <w:rFonts w:ascii="Trebuchet MS" w:eastAsia="Times New Roman" w:hAnsi="Trebuchet MS" w:cs="Times New Roman"/>
          <w:sz w:val="24"/>
          <w:szCs w:val="24"/>
          <w:lang w:eastAsia="es-ES"/>
        </w:rPr>
        <w:t>veinti</w:t>
      </w:r>
      <w:r w:rsidR="001C4C00">
        <w:rPr>
          <w:rFonts w:ascii="Trebuchet MS" w:eastAsia="Times New Roman" w:hAnsi="Trebuchet MS" w:cs="Times New Roman"/>
          <w:sz w:val="24"/>
          <w:szCs w:val="24"/>
          <w:lang w:eastAsia="es-ES"/>
        </w:rPr>
        <w:t>ocho</w:t>
      </w:r>
      <w:r w:rsidR="00E87B8C">
        <w:rPr>
          <w:rFonts w:ascii="Trebuchet MS" w:eastAsia="Times New Roman" w:hAnsi="Trebuchet MS" w:cs="Times New Roman"/>
          <w:sz w:val="24"/>
          <w:szCs w:val="24"/>
          <w:lang w:eastAsia="es-ES"/>
        </w:rPr>
        <w:t xml:space="preserve"> de</w:t>
      </w:r>
      <w:r w:rsidR="008430AB">
        <w:rPr>
          <w:rFonts w:ascii="Trebuchet MS" w:eastAsia="Times New Roman" w:hAnsi="Trebuchet MS" w:cs="Times New Roman"/>
          <w:sz w:val="24"/>
          <w:szCs w:val="24"/>
          <w:lang w:eastAsia="es-ES"/>
        </w:rPr>
        <w:t xml:space="preserve"> abril</w:t>
      </w:r>
      <w:r w:rsidR="00E87B8C">
        <w:rPr>
          <w:rFonts w:ascii="Trebuchet MS" w:eastAsia="Times New Roman" w:hAnsi="Trebuchet MS" w:cs="Times New Roman"/>
          <w:sz w:val="24"/>
          <w:szCs w:val="24"/>
          <w:lang w:eastAsia="es-ES"/>
        </w:rPr>
        <w:t xml:space="preserve">, </w:t>
      </w:r>
      <w:r w:rsidR="008430AB">
        <w:rPr>
          <w:rFonts w:ascii="Trebuchet MS" w:eastAsia="Times New Roman" w:hAnsi="Trebuchet MS" w:cs="Times New Roman"/>
          <w:sz w:val="24"/>
          <w:szCs w:val="24"/>
          <w:lang w:eastAsia="es-ES"/>
        </w:rPr>
        <w:t xml:space="preserve">se </w:t>
      </w:r>
      <w:r w:rsidR="00E87B8C" w:rsidRPr="00115A4F">
        <w:rPr>
          <w:rFonts w:ascii="Trebuchet MS" w:eastAsia="Times New Roman" w:hAnsi="Trebuchet MS" w:cs="Times New Roman"/>
          <w:sz w:val="24"/>
          <w:szCs w:val="24"/>
          <w:lang w:eastAsia="es-ES"/>
        </w:rPr>
        <w:t xml:space="preserve">resolvió </w:t>
      </w:r>
      <w:r w:rsidR="00E87B8C">
        <w:rPr>
          <w:rFonts w:ascii="Trebuchet MS" w:eastAsia="Times New Roman" w:hAnsi="Trebuchet MS" w:cs="Times New Roman"/>
          <w:sz w:val="24"/>
          <w:szCs w:val="24"/>
          <w:lang w:eastAsia="es-ES"/>
        </w:rPr>
        <w:t>el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juicio para la protección de los derechos político-e</w:t>
      </w:r>
      <w:r w:rsidR="00B97072">
        <w:rPr>
          <w:rFonts w:ascii="Trebuchet MS" w:eastAsia="Times New Roman" w:hAnsi="Trebuchet MS" w:cs="Times New Roman"/>
          <w:color w:val="000000"/>
          <w:sz w:val="24"/>
          <w:szCs w:val="24"/>
          <w:lang w:eastAsia="ar-SA"/>
        </w:rPr>
        <w:t>lectorales del ciudadano JDC-5</w:t>
      </w:r>
      <w:r w:rsidR="00AC452E">
        <w:rPr>
          <w:rFonts w:ascii="Trebuchet MS" w:eastAsia="Times New Roman" w:hAnsi="Trebuchet MS" w:cs="Times New Roman"/>
          <w:color w:val="000000"/>
          <w:sz w:val="24"/>
          <w:szCs w:val="24"/>
          <w:lang w:eastAsia="ar-SA"/>
        </w:rPr>
        <w:t>35</w:t>
      </w:r>
      <w:r w:rsidR="00E87B8C" w:rsidRPr="00DC213F">
        <w:rPr>
          <w:rFonts w:ascii="Trebuchet MS" w:eastAsia="Times New Roman" w:hAnsi="Trebuchet MS" w:cs="Times New Roman"/>
          <w:color w:val="000000"/>
          <w:sz w:val="24"/>
          <w:szCs w:val="24"/>
          <w:lang w:eastAsia="ar-SA"/>
        </w:rPr>
        <w:t>/2021</w:t>
      </w:r>
      <w:r w:rsidR="00E87B8C" w:rsidRPr="00DC213F">
        <w:rPr>
          <w:rFonts w:ascii="Trebuchet MS" w:eastAsia="Times New Roman" w:hAnsi="Trebuchet MS" w:cs="Arial"/>
          <w:sz w:val="24"/>
          <w:szCs w:val="24"/>
          <w:lang w:eastAsia="es-ES"/>
        </w:rPr>
        <w:t>,</w:t>
      </w:r>
      <w:r w:rsidR="00E87B8C" w:rsidRPr="00115A4F">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 xml:space="preserve">vinculando a este Consejo General para </w:t>
      </w:r>
      <w:r w:rsidR="0073096C">
        <w:rPr>
          <w:rFonts w:ascii="Trebuchet MS" w:eastAsia="Times New Roman" w:hAnsi="Trebuchet MS" w:cs="Arial"/>
          <w:sz w:val="24"/>
          <w:szCs w:val="24"/>
          <w:lang w:eastAsia="es-ES"/>
        </w:rPr>
        <w:t xml:space="preserve">verificar que las y los candidatos que en cumplimiento a la resolución proponga el instituto político, acrediten las exigencias legales y cumplan con el principio de paridad en la planilla a munícipes de El Salto, </w:t>
      </w:r>
      <w:r w:rsidR="001C4C00" w:rsidRPr="001C4C00">
        <w:rPr>
          <w:rFonts w:ascii="Trebuchet MS" w:eastAsia="Times New Roman" w:hAnsi="Trebuchet MS" w:cs="Arial"/>
          <w:bCs/>
          <w:sz w:val="24"/>
          <w:szCs w:val="24"/>
          <w:lang w:eastAsia="es-ES"/>
        </w:rPr>
        <w:t>Jalisco</w:t>
      </w:r>
      <w:r w:rsidR="003E60B0">
        <w:rPr>
          <w:rFonts w:ascii="Trebuchet MS" w:eastAsia="Times New Roman" w:hAnsi="Trebuchet MS" w:cs="Arial"/>
          <w:bCs/>
          <w:sz w:val="24"/>
          <w:szCs w:val="24"/>
          <w:lang w:eastAsia="es-ES"/>
        </w:rPr>
        <w:t>.</w:t>
      </w:r>
    </w:p>
    <w:p w:rsidR="0073096C" w:rsidRDefault="0073096C" w:rsidP="00530AA3">
      <w:pPr>
        <w:suppressAutoHyphens/>
        <w:autoSpaceDE w:val="0"/>
        <w:spacing w:after="0" w:line="240" w:lineRule="auto"/>
        <w:jc w:val="both"/>
        <w:rPr>
          <w:rFonts w:ascii="Trebuchet MS" w:eastAsia="Times New Roman" w:hAnsi="Trebuchet MS" w:cs="Arial"/>
          <w:bCs/>
          <w:sz w:val="24"/>
          <w:szCs w:val="24"/>
          <w:lang w:eastAsia="es-ES"/>
        </w:rPr>
      </w:pPr>
    </w:p>
    <w:p w:rsidR="0073096C" w:rsidRDefault="0073096C" w:rsidP="00530AA3">
      <w:pPr>
        <w:suppressAutoHyphens/>
        <w:autoSpaceDE w:val="0"/>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Cs/>
          <w:sz w:val="24"/>
          <w:szCs w:val="24"/>
          <w:lang w:eastAsia="es-ES"/>
        </w:rPr>
        <w:t xml:space="preserve">Dicha resolución se </w:t>
      </w:r>
      <w:r w:rsidR="009B17C0">
        <w:rPr>
          <w:rFonts w:ascii="Trebuchet MS" w:eastAsia="Times New Roman" w:hAnsi="Trebuchet MS" w:cs="Arial"/>
          <w:bCs/>
          <w:sz w:val="24"/>
          <w:szCs w:val="24"/>
          <w:lang w:eastAsia="es-ES"/>
        </w:rPr>
        <w:t xml:space="preserve">recibió en la Oficialía de Partes de este Instituto, el día veintiocho de abril, registrándose </w:t>
      </w:r>
      <w:r>
        <w:rPr>
          <w:rFonts w:ascii="Trebuchet MS" w:eastAsia="Times New Roman" w:hAnsi="Trebuchet MS" w:cs="Arial"/>
          <w:bCs/>
          <w:sz w:val="24"/>
          <w:szCs w:val="24"/>
          <w:lang w:eastAsia="es-ES"/>
        </w:rPr>
        <w:t xml:space="preserve">bajo </w:t>
      </w:r>
      <w:r w:rsidR="001546CF">
        <w:rPr>
          <w:rFonts w:ascii="Trebuchet MS" w:eastAsia="Times New Roman" w:hAnsi="Trebuchet MS" w:cs="Arial"/>
          <w:bCs/>
          <w:sz w:val="24"/>
          <w:szCs w:val="24"/>
          <w:lang w:eastAsia="es-ES"/>
        </w:rPr>
        <w:t>el</w:t>
      </w:r>
      <w:r>
        <w:rPr>
          <w:rFonts w:ascii="Trebuchet MS" w:eastAsia="Times New Roman" w:hAnsi="Trebuchet MS" w:cs="Arial"/>
          <w:bCs/>
          <w:sz w:val="24"/>
          <w:szCs w:val="24"/>
          <w:lang w:eastAsia="es-ES"/>
        </w:rPr>
        <w:t xml:space="preserve"> número de folio 04303</w:t>
      </w:r>
      <w:r>
        <w:rPr>
          <w:rFonts w:ascii="Trebuchet MS" w:eastAsia="Times New Roman" w:hAnsi="Trebuchet MS" w:cs="Arial"/>
          <w:sz w:val="24"/>
          <w:szCs w:val="24"/>
          <w:lang w:eastAsia="es-ES"/>
        </w:rPr>
        <w:t>.</w:t>
      </w:r>
    </w:p>
    <w:p w:rsidR="004D4227" w:rsidRDefault="004D4227" w:rsidP="00530AA3">
      <w:pPr>
        <w:suppressAutoHyphens/>
        <w:autoSpaceDE w:val="0"/>
        <w:spacing w:after="0" w:line="240" w:lineRule="auto"/>
        <w:jc w:val="both"/>
        <w:rPr>
          <w:rFonts w:ascii="Trebuchet MS" w:eastAsia="Times New Roman" w:hAnsi="Trebuchet MS" w:cs="Arial"/>
          <w:sz w:val="24"/>
          <w:szCs w:val="24"/>
          <w:lang w:eastAsia="es-ES"/>
        </w:rPr>
      </w:pPr>
    </w:p>
    <w:p w:rsidR="00E216BD" w:rsidRDefault="004D4227" w:rsidP="00530AA3">
      <w:pPr>
        <w:suppressAutoHyphens/>
        <w:autoSpaceDE w:val="0"/>
        <w:spacing w:after="0" w:line="240" w:lineRule="auto"/>
        <w:jc w:val="both"/>
        <w:rPr>
          <w:rFonts w:ascii="Trebuchet MS" w:eastAsia="Times New Roman" w:hAnsi="Trebuchet MS" w:cs="Arial"/>
          <w:sz w:val="24"/>
          <w:szCs w:val="24"/>
          <w:lang w:eastAsia="es-ES"/>
        </w:rPr>
      </w:pPr>
      <w:r w:rsidRPr="00E216BD">
        <w:rPr>
          <w:rFonts w:ascii="Trebuchet MS" w:eastAsia="Times New Roman" w:hAnsi="Trebuchet MS" w:cs="Arial"/>
          <w:b/>
          <w:sz w:val="24"/>
          <w:szCs w:val="24"/>
          <w:lang w:eastAsia="es-ES"/>
        </w:rPr>
        <w:t xml:space="preserve">18. </w:t>
      </w:r>
      <w:r w:rsidR="00E216BD" w:rsidRPr="00E216BD">
        <w:rPr>
          <w:rFonts w:ascii="Trebuchet MS" w:eastAsia="Times New Roman" w:hAnsi="Trebuchet MS" w:cs="Arial"/>
          <w:b/>
          <w:sz w:val="24"/>
          <w:szCs w:val="24"/>
          <w:lang w:eastAsia="es-ES"/>
        </w:rPr>
        <w:t>INCIDENTE DE INEJECUCIÓN DE SENTENCIA.</w:t>
      </w:r>
      <w:r w:rsidR="00E216BD">
        <w:rPr>
          <w:rFonts w:ascii="Trebuchet MS" w:eastAsia="Times New Roman" w:hAnsi="Trebuchet MS" w:cs="Arial"/>
          <w:sz w:val="24"/>
          <w:szCs w:val="24"/>
          <w:lang w:eastAsia="es-ES"/>
        </w:rPr>
        <w:t xml:space="preserve"> El seis de mayo, el Tribunal Electoral del Estado de Jalisco, </w:t>
      </w:r>
      <w:proofErr w:type="spellStart"/>
      <w:r w:rsidR="00E216BD">
        <w:rPr>
          <w:rFonts w:ascii="Trebuchet MS" w:eastAsia="Times New Roman" w:hAnsi="Trebuchet MS" w:cs="Arial"/>
          <w:sz w:val="24"/>
          <w:szCs w:val="24"/>
          <w:lang w:eastAsia="es-ES"/>
        </w:rPr>
        <w:t>aperturó</w:t>
      </w:r>
      <w:proofErr w:type="spellEnd"/>
      <w:r w:rsidR="00E216BD">
        <w:rPr>
          <w:rFonts w:ascii="Trebuchet MS" w:eastAsia="Times New Roman" w:hAnsi="Trebuchet MS" w:cs="Arial"/>
          <w:sz w:val="24"/>
          <w:szCs w:val="24"/>
          <w:lang w:eastAsia="es-ES"/>
        </w:rPr>
        <w:t xml:space="preserve"> incidente de inejecución de sentencia, </w:t>
      </w:r>
      <w:r w:rsidR="005B3EE8">
        <w:rPr>
          <w:rFonts w:ascii="Trebuchet MS" w:eastAsia="Times New Roman" w:hAnsi="Trebuchet MS" w:cs="Arial"/>
          <w:sz w:val="24"/>
          <w:szCs w:val="24"/>
          <w:lang w:eastAsia="es-ES"/>
        </w:rPr>
        <w:t>promovido por los actores en el</w:t>
      </w:r>
      <w:r w:rsidR="005B3EE8" w:rsidRPr="005B3EE8">
        <w:rPr>
          <w:rFonts w:ascii="Trebuchet MS" w:eastAsia="Times New Roman" w:hAnsi="Trebuchet MS" w:cs="Times New Roman"/>
          <w:color w:val="000000"/>
          <w:sz w:val="24"/>
          <w:szCs w:val="24"/>
          <w:lang w:eastAsia="ar-SA"/>
        </w:rPr>
        <w:t xml:space="preserve"> </w:t>
      </w:r>
      <w:r w:rsidR="005B3EE8">
        <w:rPr>
          <w:rFonts w:ascii="Trebuchet MS" w:eastAsia="Times New Roman" w:hAnsi="Trebuchet MS" w:cs="Times New Roman"/>
          <w:color w:val="000000"/>
          <w:sz w:val="24"/>
          <w:szCs w:val="24"/>
          <w:lang w:eastAsia="ar-SA"/>
        </w:rPr>
        <w:t>juicio para la protección de los derechos político-electorales del ciudadano JDC-535</w:t>
      </w:r>
      <w:r w:rsidR="005B3EE8" w:rsidRPr="00DC213F">
        <w:rPr>
          <w:rFonts w:ascii="Trebuchet MS" w:eastAsia="Times New Roman" w:hAnsi="Trebuchet MS" w:cs="Times New Roman"/>
          <w:color w:val="000000"/>
          <w:sz w:val="24"/>
          <w:szCs w:val="24"/>
          <w:lang w:eastAsia="ar-SA"/>
        </w:rPr>
        <w:t>/2021</w:t>
      </w:r>
      <w:r w:rsidR="00E216BD">
        <w:rPr>
          <w:rFonts w:ascii="Trebuchet MS" w:eastAsia="Times New Roman" w:hAnsi="Trebuchet MS" w:cs="Arial"/>
          <w:sz w:val="24"/>
          <w:szCs w:val="24"/>
          <w:lang w:eastAsia="es-ES"/>
        </w:rPr>
        <w:t>.</w:t>
      </w:r>
    </w:p>
    <w:p w:rsidR="004D4227" w:rsidRDefault="00E216BD" w:rsidP="00530AA3">
      <w:pPr>
        <w:suppressAutoHyphens/>
        <w:autoSpaceDE w:val="0"/>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 xml:space="preserve"> </w:t>
      </w:r>
    </w:p>
    <w:p w:rsidR="004D4227" w:rsidRPr="001B4869" w:rsidRDefault="00165523" w:rsidP="00530AA3">
      <w:pPr>
        <w:suppressAutoHyphens/>
        <w:autoSpaceDE w:val="0"/>
        <w:spacing w:after="0" w:line="240" w:lineRule="auto"/>
        <w:jc w:val="both"/>
        <w:rPr>
          <w:rFonts w:ascii="Trebuchet MS" w:eastAsia="Times New Roman" w:hAnsi="Trebuchet MS" w:cs="Arial"/>
          <w:sz w:val="24"/>
          <w:szCs w:val="24"/>
          <w:lang w:eastAsia="es-ES"/>
        </w:rPr>
      </w:pPr>
      <w:r w:rsidRPr="00527DB1">
        <w:rPr>
          <w:rFonts w:ascii="Trebuchet MS" w:eastAsia="Times New Roman" w:hAnsi="Trebuchet MS" w:cs="Arial"/>
          <w:b/>
          <w:sz w:val="24"/>
          <w:szCs w:val="24"/>
          <w:lang w:eastAsia="es-ES"/>
        </w:rPr>
        <w:t>19. RE</w:t>
      </w:r>
      <w:r w:rsidR="00527DB1" w:rsidRPr="00527DB1">
        <w:rPr>
          <w:rFonts w:ascii="Trebuchet MS" w:eastAsia="Times New Roman" w:hAnsi="Trebuchet MS" w:cs="Arial"/>
          <w:b/>
          <w:sz w:val="24"/>
          <w:szCs w:val="24"/>
          <w:lang w:eastAsia="es-ES"/>
        </w:rPr>
        <w:t>SOLUCIÓN DEL INCIDENTE</w:t>
      </w:r>
      <w:r w:rsidR="00527DB1" w:rsidRPr="00E216BD">
        <w:rPr>
          <w:rFonts w:ascii="Trebuchet MS" w:eastAsia="Times New Roman" w:hAnsi="Trebuchet MS" w:cs="Arial"/>
          <w:b/>
          <w:sz w:val="24"/>
          <w:szCs w:val="24"/>
          <w:lang w:eastAsia="es-ES"/>
        </w:rPr>
        <w:t xml:space="preserve"> DE INEJECUCIÓN DE SENTENCIA.</w:t>
      </w:r>
      <w:r w:rsidR="004200E1">
        <w:rPr>
          <w:rFonts w:ascii="Trebuchet MS" w:eastAsia="Times New Roman" w:hAnsi="Trebuchet MS" w:cs="Arial"/>
          <w:b/>
          <w:sz w:val="24"/>
          <w:szCs w:val="24"/>
          <w:lang w:eastAsia="es-ES"/>
        </w:rPr>
        <w:t xml:space="preserve"> </w:t>
      </w:r>
      <w:r w:rsidR="001B4869" w:rsidRPr="001B4869">
        <w:rPr>
          <w:rFonts w:ascii="Trebuchet MS" w:eastAsia="Times New Roman" w:hAnsi="Trebuchet MS" w:cs="Arial"/>
          <w:sz w:val="24"/>
          <w:szCs w:val="24"/>
          <w:lang w:eastAsia="es-ES"/>
        </w:rPr>
        <w:t xml:space="preserve">El trece de mayo, el Tribunal Electoral del Estado de Jalisco, </w:t>
      </w:r>
      <w:r w:rsidR="00794AC2">
        <w:rPr>
          <w:rFonts w:ascii="Trebuchet MS" w:eastAsia="Times New Roman" w:hAnsi="Trebuchet MS" w:cs="Arial"/>
          <w:sz w:val="24"/>
          <w:szCs w:val="24"/>
          <w:lang w:eastAsia="es-ES"/>
        </w:rPr>
        <w:t>resolvió el incidente de inejecución de sentencia.</w:t>
      </w:r>
    </w:p>
    <w:p w:rsidR="004D4227" w:rsidRDefault="004D4227"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8F7535" w:rsidRDefault="00794AC2"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20</w:t>
      </w:r>
      <w:r w:rsidR="00D91B8D" w:rsidRPr="00115A4F">
        <w:rPr>
          <w:rFonts w:ascii="Trebuchet MS" w:hAnsi="Trebuchet MS" w:cs="Arial"/>
          <w:b/>
          <w:sz w:val="24"/>
          <w:szCs w:val="24"/>
        </w:rPr>
        <w:t xml:space="preserve">. </w:t>
      </w:r>
      <w:r w:rsidR="00E87B8C" w:rsidRPr="00AB0C8C">
        <w:rPr>
          <w:rFonts w:ascii="Trebuchet MS" w:eastAsia="Times New Roman" w:hAnsi="Trebuchet MS" w:cs="Arial"/>
          <w:b/>
          <w:sz w:val="24"/>
          <w:szCs w:val="24"/>
          <w:lang w:eastAsia="es-ES"/>
        </w:rPr>
        <w:t xml:space="preserve">PRESENTACIÓN DE LA DOCUMENTACIÓN </w:t>
      </w:r>
      <w:r w:rsidR="00E87B8C">
        <w:rPr>
          <w:rFonts w:ascii="Trebuchet MS" w:eastAsia="Times New Roman" w:hAnsi="Trebuchet MS" w:cs="Arial"/>
          <w:b/>
          <w:sz w:val="24"/>
          <w:szCs w:val="24"/>
          <w:lang w:eastAsia="es-ES"/>
        </w:rPr>
        <w:t>PARA EL REGISTRO DE LA</w:t>
      </w:r>
      <w:r w:rsidR="00A9038C">
        <w:rPr>
          <w:rFonts w:ascii="Trebuchet MS" w:eastAsia="Times New Roman" w:hAnsi="Trebuchet MS" w:cs="Arial"/>
          <w:b/>
          <w:sz w:val="24"/>
          <w:szCs w:val="24"/>
          <w:lang w:eastAsia="es-ES"/>
        </w:rPr>
        <w:t>S</w:t>
      </w:r>
      <w:r w:rsidR="00E87B8C">
        <w:rPr>
          <w:rFonts w:ascii="Trebuchet MS" w:eastAsia="Times New Roman" w:hAnsi="Trebuchet MS" w:cs="Arial"/>
          <w:b/>
          <w:sz w:val="24"/>
          <w:szCs w:val="24"/>
          <w:lang w:eastAsia="es-ES"/>
        </w:rPr>
        <w:t xml:space="preserve"> </w:t>
      </w:r>
      <w:r w:rsidR="005D45C9">
        <w:rPr>
          <w:rFonts w:ascii="Trebuchet MS" w:eastAsia="Times New Roman" w:hAnsi="Trebuchet MS" w:cs="Arial"/>
          <w:b/>
          <w:sz w:val="24"/>
          <w:szCs w:val="24"/>
          <w:lang w:eastAsia="es-ES"/>
        </w:rPr>
        <w:t>CANDIDATURA</w:t>
      </w:r>
      <w:r w:rsidR="00A9038C">
        <w:rPr>
          <w:rFonts w:ascii="Trebuchet MS" w:eastAsia="Times New Roman" w:hAnsi="Trebuchet MS" w:cs="Arial"/>
          <w:b/>
          <w:sz w:val="24"/>
          <w:szCs w:val="24"/>
          <w:lang w:eastAsia="es-ES"/>
        </w:rPr>
        <w:t>S</w:t>
      </w:r>
      <w:r w:rsidR="005D45C9">
        <w:rPr>
          <w:rFonts w:ascii="Trebuchet MS" w:eastAsia="Times New Roman" w:hAnsi="Trebuchet MS" w:cs="Arial"/>
          <w:b/>
          <w:sz w:val="24"/>
          <w:szCs w:val="24"/>
          <w:lang w:eastAsia="es-ES"/>
        </w:rPr>
        <w:t xml:space="preserve"> DE </w:t>
      </w:r>
      <w:r w:rsidR="00A9038C">
        <w:rPr>
          <w:rFonts w:ascii="Trebuchet MS" w:eastAsia="Times New Roman" w:hAnsi="Trebuchet MS" w:cs="Arial"/>
          <w:b/>
          <w:sz w:val="24"/>
          <w:szCs w:val="24"/>
          <w:lang w:eastAsia="es-ES"/>
        </w:rPr>
        <w:t xml:space="preserve">EL SALTO, </w:t>
      </w:r>
      <w:r w:rsidR="004254D8" w:rsidRPr="004254D8">
        <w:rPr>
          <w:rFonts w:ascii="Trebuchet MS" w:eastAsia="Times New Roman" w:hAnsi="Trebuchet MS" w:cs="Arial"/>
          <w:b/>
          <w:sz w:val="24"/>
          <w:szCs w:val="24"/>
          <w:lang w:eastAsia="es-ES"/>
        </w:rPr>
        <w:t>JALISCO</w:t>
      </w:r>
      <w:r w:rsidR="00E87B8C" w:rsidRPr="00AB0C8C">
        <w:rPr>
          <w:rFonts w:ascii="Trebuchet MS" w:eastAsia="Times New Roman" w:hAnsi="Trebuchet MS" w:cs="Arial"/>
          <w:b/>
          <w:sz w:val="24"/>
          <w:szCs w:val="24"/>
          <w:lang w:eastAsia="es-ES"/>
        </w:rPr>
        <w:t>.</w:t>
      </w:r>
      <w:r w:rsidR="004254D8">
        <w:rPr>
          <w:rFonts w:ascii="Trebuchet MS" w:eastAsia="Times New Roman" w:hAnsi="Trebuchet MS" w:cs="Arial"/>
          <w:sz w:val="24"/>
          <w:szCs w:val="24"/>
          <w:lang w:eastAsia="es-ES"/>
        </w:rPr>
        <w:t xml:space="preserve"> El </w:t>
      </w:r>
      <w:r w:rsidR="00A9038C">
        <w:rPr>
          <w:rFonts w:ascii="Trebuchet MS" w:eastAsia="Times New Roman" w:hAnsi="Trebuchet MS" w:cs="Arial"/>
          <w:sz w:val="24"/>
          <w:szCs w:val="24"/>
          <w:lang w:eastAsia="es-ES"/>
        </w:rPr>
        <w:t>catorce de mayo</w:t>
      </w:r>
      <w:r w:rsidR="00E87B8C">
        <w:rPr>
          <w:rFonts w:ascii="Trebuchet MS" w:eastAsia="Times New Roman" w:hAnsi="Trebuchet MS" w:cs="Arial"/>
          <w:sz w:val="24"/>
          <w:szCs w:val="24"/>
          <w:lang w:eastAsia="es-ES"/>
        </w:rPr>
        <w:t xml:space="preserve">, el </w:t>
      </w:r>
      <w:r w:rsidR="000959D7">
        <w:rPr>
          <w:rFonts w:ascii="Trebuchet MS" w:hAnsi="Trebuchet MS"/>
          <w:b/>
          <w:sz w:val="24"/>
          <w:szCs w:val="24"/>
          <w:lang w:val="es-ES" w:eastAsia="es-ES"/>
        </w:rPr>
        <w:t xml:space="preserve">PARTIDO </w:t>
      </w:r>
      <w:r w:rsidR="006C4A40">
        <w:rPr>
          <w:rFonts w:ascii="Trebuchet MS" w:hAnsi="Trebuchet MS"/>
          <w:b/>
          <w:sz w:val="24"/>
          <w:szCs w:val="24"/>
          <w:lang w:val="es-ES" w:eastAsia="es-ES"/>
        </w:rPr>
        <w:t>VERDE ECOLOGISTA DE MÉXICO</w:t>
      </w:r>
      <w:r w:rsidR="00E87B8C">
        <w:rPr>
          <w:rFonts w:ascii="Trebuchet MS" w:eastAsia="Times New Roman" w:hAnsi="Trebuchet MS" w:cs="Arial"/>
          <w:b/>
          <w:sz w:val="24"/>
          <w:szCs w:val="24"/>
          <w:lang w:eastAsia="es-ES"/>
        </w:rPr>
        <w:t xml:space="preserve"> </w:t>
      </w:r>
      <w:r w:rsidR="00E87B8C">
        <w:rPr>
          <w:rFonts w:ascii="Trebuchet MS" w:eastAsia="Times New Roman" w:hAnsi="Trebuchet MS" w:cs="Arial"/>
          <w:sz w:val="24"/>
          <w:szCs w:val="24"/>
          <w:lang w:eastAsia="es-ES"/>
        </w:rPr>
        <w:t xml:space="preserve">presentó escrito ante la Oficialía de Partes de este Instituto, al que correspondió el </w:t>
      </w:r>
      <w:r w:rsidR="004254D8">
        <w:rPr>
          <w:rFonts w:ascii="Trebuchet MS" w:eastAsia="Times New Roman" w:hAnsi="Trebuchet MS" w:cs="Arial"/>
          <w:sz w:val="24"/>
          <w:szCs w:val="24"/>
          <w:lang w:eastAsia="es-ES"/>
        </w:rPr>
        <w:t xml:space="preserve">número de folio </w:t>
      </w:r>
      <w:r w:rsidR="003E60B0">
        <w:rPr>
          <w:rFonts w:ascii="Trebuchet MS" w:eastAsia="Times New Roman" w:hAnsi="Trebuchet MS" w:cs="Arial"/>
          <w:sz w:val="24"/>
          <w:szCs w:val="24"/>
          <w:lang w:eastAsia="es-ES"/>
        </w:rPr>
        <w:t>0</w:t>
      </w:r>
      <w:r w:rsidR="007B66FE">
        <w:rPr>
          <w:rFonts w:ascii="Trebuchet MS" w:eastAsia="Times New Roman" w:hAnsi="Trebuchet MS" w:cs="Arial"/>
          <w:sz w:val="24"/>
          <w:szCs w:val="24"/>
          <w:lang w:eastAsia="es-ES"/>
        </w:rPr>
        <w:t>5500</w:t>
      </w:r>
      <w:r w:rsidR="00E87B8C">
        <w:rPr>
          <w:rFonts w:ascii="Trebuchet MS" w:eastAsia="Times New Roman" w:hAnsi="Trebuchet MS" w:cs="Arial"/>
          <w:sz w:val="24"/>
          <w:szCs w:val="24"/>
          <w:lang w:eastAsia="es-ES"/>
        </w:rPr>
        <w:t xml:space="preserve">, con el objeto de allegar la documentación necesaria para </w:t>
      </w:r>
      <w:r w:rsidR="005D45C9">
        <w:rPr>
          <w:rFonts w:ascii="Trebuchet MS" w:eastAsia="Times New Roman" w:hAnsi="Trebuchet MS" w:cs="Arial"/>
          <w:sz w:val="24"/>
          <w:szCs w:val="24"/>
          <w:lang w:eastAsia="es-ES"/>
        </w:rPr>
        <w:t>el expediente</w:t>
      </w:r>
      <w:r w:rsidR="00E87B8C">
        <w:rPr>
          <w:rFonts w:ascii="Trebuchet MS" w:eastAsia="Times New Roman" w:hAnsi="Trebuchet MS" w:cs="Arial"/>
          <w:sz w:val="24"/>
          <w:szCs w:val="24"/>
          <w:lang w:eastAsia="es-ES"/>
        </w:rPr>
        <w:t xml:space="preserve"> de la</w:t>
      </w:r>
      <w:r w:rsidR="007B66FE">
        <w:rPr>
          <w:rFonts w:ascii="Trebuchet MS" w:eastAsia="Times New Roman" w:hAnsi="Trebuchet MS" w:cs="Arial"/>
          <w:sz w:val="24"/>
          <w:szCs w:val="24"/>
          <w:lang w:eastAsia="es-ES"/>
        </w:rPr>
        <w:t>s</w:t>
      </w:r>
      <w:r w:rsidR="00E87B8C">
        <w:rPr>
          <w:rFonts w:ascii="Trebuchet MS" w:eastAsia="Times New Roman" w:hAnsi="Trebuchet MS" w:cs="Arial"/>
          <w:sz w:val="24"/>
          <w:szCs w:val="24"/>
          <w:lang w:eastAsia="es-ES"/>
        </w:rPr>
        <w:t xml:space="preserve"> </w:t>
      </w:r>
      <w:r w:rsidR="005D45C9">
        <w:rPr>
          <w:rFonts w:ascii="Trebuchet MS" w:eastAsia="Times New Roman" w:hAnsi="Trebuchet MS" w:cs="Arial"/>
          <w:sz w:val="24"/>
          <w:szCs w:val="24"/>
          <w:lang w:eastAsia="es-ES"/>
        </w:rPr>
        <w:t>candidatura</w:t>
      </w:r>
      <w:r w:rsidR="007B66FE">
        <w:rPr>
          <w:rFonts w:ascii="Trebuchet MS" w:eastAsia="Times New Roman" w:hAnsi="Trebuchet MS" w:cs="Arial"/>
          <w:sz w:val="24"/>
          <w:szCs w:val="24"/>
          <w:lang w:eastAsia="es-ES"/>
        </w:rPr>
        <w:t>s</w:t>
      </w:r>
      <w:r w:rsidR="000959D7">
        <w:rPr>
          <w:rFonts w:ascii="Trebuchet MS" w:eastAsia="Times New Roman" w:hAnsi="Trebuchet MS" w:cs="Arial"/>
          <w:sz w:val="24"/>
          <w:szCs w:val="24"/>
          <w:lang w:eastAsia="es-ES"/>
        </w:rPr>
        <w:t xml:space="preserve"> a munícipe</w:t>
      </w:r>
      <w:r w:rsidR="007B66FE">
        <w:rPr>
          <w:rFonts w:ascii="Trebuchet MS" w:eastAsia="Times New Roman" w:hAnsi="Trebuchet MS" w:cs="Arial"/>
          <w:sz w:val="24"/>
          <w:szCs w:val="24"/>
          <w:lang w:eastAsia="es-ES"/>
        </w:rPr>
        <w:t>s</w:t>
      </w:r>
      <w:r w:rsidR="005D45C9">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 xml:space="preserve">de </w:t>
      </w:r>
      <w:r w:rsidR="007C5BBB">
        <w:rPr>
          <w:rFonts w:ascii="Trebuchet MS" w:eastAsia="Times New Roman" w:hAnsi="Trebuchet MS" w:cs="Arial"/>
          <w:sz w:val="24"/>
          <w:szCs w:val="24"/>
          <w:lang w:eastAsia="es-ES"/>
        </w:rPr>
        <w:t>E</w:t>
      </w:r>
      <w:r w:rsidR="007B66FE">
        <w:rPr>
          <w:rFonts w:ascii="Trebuchet MS" w:eastAsia="Times New Roman" w:hAnsi="Trebuchet MS" w:cs="Arial"/>
          <w:sz w:val="24"/>
          <w:szCs w:val="24"/>
          <w:lang w:eastAsia="es-ES"/>
        </w:rPr>
        <w:t xml:space="preserve">l Salto, </w:t>
      </w:r>
      <w:r w:rsidR="00CC0DE9">
        <w:rPr>
          <w:rFonts w:ascii="Trebuchet MS" w:eastAsia="Times New Roman" w:hAnsi="Trebuchet MS" w:cs="Arial"/>
          <w:sz w:val="24"/>
          <w:szCs w:val="24"/>
          <w:lang w:eastAsia="es-ES"/>
        </w:rPr>
        <w:t>Jalisco</w:t>
      </w:r>
      <w:r w:rsidR="00832F59">
        <w:rPr>
          <w:rFonts w:ascii="Trebuchet MS" w:eastAsia="Times New Roman" w:hAnsi="Trebuchet MS" w:cs="Arial"/>
          <w:sz w:val="24"/>
          <w:szCs w:val="24"/>
          <w:lang w:eastAsia="es-ES"/>
        </w:rPr>
        <w:t>;</w:t>
      </w:r>
      <w:r w:rsidR="00E87B8C">
        <w:rPr>
          <w:rFonts w:ascii="Trebuchet MS" w:eastAsia="Times New Roman" w:hAnsi="Trebuchet MS" w:cs="Arial"/>
          <w:sz w:val="24"/>
          <w:szCs w:val="24"/>
          <w:lang w:eastAsia="es-ES"/>
        </w:rPr>
        <w:t xml:space="preserve"> para su respectivo registro, en atención a lo ordenado por el Tribunal Electoral del Estado de Jalisco, en la sentencia relativa </w:t>
      </w:r>
      <w:r w:rsidR="001A5280">
        <w:rPr>
          <w:rFonts w:ascii="Trebuchet MS" w:eastAsia="Times New Roman" w:hAnsi="Trebuchet MS" w:cs="Arial"/>
          <w:sz w:val="24"/>
          <w:szCs w:val="24"/>
          <w:lang w:eastAsia="es-ES"/>
        </w:rPr>
        <w:t xml:space="preserve">incidente de inejecución del </w:t>
      </w:r>
      <w:r w:rsidR="00E87B8C">
        <w:rPr>
          <w:rFonts w:ascii="Trebuchet MS" w:eastAsia="Times New Roman" w:hAnsi="Trebuchet MS" w:cs="Times New Roman"/>
          <w:color w:val="000000"/>
          <w:sz w:val="24"/>
          <w:szCs w:val="24"/>
          <w:lang w:eastAsia="ar-SA"/>
        </w:rPr>
        <w:t xml:space="preserve">juicio para la protección de los derechos político-electorales del ciudadano </w:t>
      </w:r>
      <w:r w:rsidR="00E87B8C" w:rsidRPr="00DC213F">
        <w:rPr>
          <w:rFonts w:ascii="Trebuchet MS" w:eastAsia="Times New Roman" w:hAnsi="Trebuchet MS" w:cs="Times New Roman"/>
          <w:color w:val="000000"/>
          <w:sz w:val="24"/>
          <w:szCs w:val="24"/>
          <w:lang w:eastAsia="ar-SA"/>
        </w:rPr>
        <w:t>JDC-</w:t>
      </w:r>
      <w:r w:rsidR="00B97072">
        <w:rPr>
          <w:rFonts w:ascii="Trebuchet MS" w:eastAsia="Times New Roman" w:hAnsi="Trebuchet MS" w:cs="Times New Roman"/>
          <w:color w:val="000000"/>
          <w:sz w:val="24"/>
          <w:szCs w:val="24"/>
          <w:lang w:eastAsia="ar-SA"/>
        </w:rPr>
        <w:t>5</w:t>
      </w:r>
      <w:r w:rsidR="001A5280">
        <w:rPr>
          <w:rFonts w:ascii="Trebuchet MS" w:eastAsia="Times New Roman" w:hAnsi="Trebuchet MS" w:cs="Times New Roman"/>
          <w:color w:val="000000"/>
          <w:sz w:val="24"/>
          <w:szCs w:val="24"/>
          <w:lang w:eastAsia="ar-SA"/>
        </w:rPr>
        <w:t>35</w:t>
      </w:r>
      <w:r w:rsidR="00E87B8C" w:rsidRPr="00DC213F">
        <w:rPr>
          <w:rFonts w:ascii="Trebuchet MS" w:eastAsia="Times New Roman" w:hAnsi="Trebuchet MS" w:cs="Times New Roman"/>
          <w:color w:val="000000"/>
          <w:sz w:val="24"/>
          <w:szCs w:val="24"/>
          <w:lang w:eastAsia="ar-SA"/>
        </w:rPr>
        <w:t>/2021</w:t>
      </w:r>
      <w:r w:rsidR="00E87B8C">
        <w:rPr>
          <w:rFonts w:ascii="Trebuchet MS" w:eastAsia="Times New Roman" w:hAnsi="Trebuchet MS" w:cs="Times New Roman"/>
          <w:color w:val="000000"/>
          <w:sz w:val="24"/>
          <w:szCs w:val="24"/>
          <w:lang w:eastAsia="ar-SA"/>
        </w:rPr>
        <w:t>; escrito que se anexa a este acuerdo y que forma parte integral del mismo</w:t>
      </w:r>
      <w:r w:rsidR="00E87B8C">
        <w:rPr>
          <w:rFonts w:ascii="Trebuchet MS" w:eastAsia="Times New Roman" w:hAnsi="Trebuchet MS" w:cs="Arial"/>
          <w:sz w:val="24"/>
          <w:szCs w:val="24"/>
          <w:lang w:eastAsia="es-ES"/>
        </w:rPr>
        <w:t>.</w:t>
      </w: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w:t>
      </w:r>
      <w:r w:rsidRPr="0055556A">
        <w:rPr>
          <w:rFonts w:ascii="Trebuchet MS" w:eastAsia="Calibri" w:hAnsi="Trebuchet MS" w:cs="Arial"/>
          <w:sz w:val="24"/>
          <w:szCs w:val="24"/>
        </w:rPr>
        <w:lastRenderedPageBreak/>
        <w:t>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 xml:space="preserve">los partidos políticos son entidades de interés público con personalidad jurídica y patrimonio propios, con registro legal </w:t>
      </w:r>
      <w:r w:rsidRPr="0055556A">
        <w:rPr>
          <w:rFonts w:ascii="Trebuchet MS" w:hAnsi="Trebuchet MS"/>
          <w:sz w:val="24"/>
          <w:szCs w:val="24"/>
        </w:rPr>
        <w:lastRenderedPageBreak/>
        <w:t>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 xml:space="preserve">en condiciones de paridad de género para todos los cargos de </w:t>
      </w:r>
      <w:r w:rsidRPr="0055556A">
        <w:rPr>
          <w:rFonts w:ascii="Trebuchet MS" w:hAnsi="Trebuchet MS"/>
          <w:sz w:val="24"/>
          <w:szCs w:val="24"/>
        </w:rPr>
        <w:lastRenderedPageBreak/>
        <w:t>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lastRenderedPageBreak/>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Formato “3 de 3 contra la violencia” con firma autógrafa, aprobado mediante acuerdo del Consejo General identificado como IEPC-ACG-</w:t>
      </w:r>
      <w:r w:rsidR="005F0648">
        <w:rPr>
          <w:rFonts w:ascii="Trebuchet MS" w:hAnsi="Trebuchet MS" w:cs="Arial"/>
          <w:sz w:val="24"/>
          <w:szCs w:val="24"/>
        </w:rPr>
        <w:t>0</w:t>
      </w:r>
      <w:r w:rsidRPr="0055556A">
        <w:rPr>
          <w:rFonts w:ascii="Trebuchet MS" w:hAnsi="Trebuchet MS" w:cs="Arial"/>
          <w:sz w:val="24"/>
          <w:szCs w:val="24"/>
        </w:rPr>
        <w:t xml:space="preserve">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lastRenderedPageBreak/>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w:t>
      </w:r>
      <w:r w:rsidRPr="0055556A">
        <w:rPr>
          <w:rFonts w:ascii="Trebuchet MS" w:hAnsi="Trebuchet MS" w:cs="Arial"/>
          <w:sz w:val="24"/>
          <w:szCs w:val="24"/>
          <w:lang w:eastAsia="ar-SA"/>
        </w:rPr>
        <w:lastRenderedPageBreak/>
        <w:t xml:space="preserve">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w:t>
      </w:r>
      <w:proofErr w:type="spellStart"/>
      <w:r w:rsidRPr="0055556A">
        <w:rPr>
          <w:rFonts w:ascii="Trebuchet MS" w:hAnsi="Trebuchet MS" w:cs="Arial"/>
          <w:iCs/>
          <w:sz w:val="24"/>
          <w:szCs w:val="24"/>
          <w:lang w:eastAsia="ar-SA"/>
        </w:rPr>
        <w:t>Mezquitic</w:t>
      </w:r>
      <w:proofErr w:type="spellEnd"/>
      <w:r w:rsidRPr="0055556A">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lastRenderedPageBreak/>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BD7E0F">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BD7E0F">
        <w:rPr>
          <w:rFonts w:ascii="Trebuchet MS" w:hAnsi="Trebuchet MS" w:cs="Arial"/>
          <w:bCs/>
          <w:sz w:val="24"/>
          <w:szCs w:val="24"/>
        </w:rPr>
        <w:t>0</w:t>
      </w:r>
      <w:r w:rsidRPr="00BD7E0F">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346CF6" w:rsidRPr="00283D51" w:rsidRDefault="00F41359" w:rsidP="00283D51">
      <w:pPr>
        <w:suppressAutoHyphens/>
        <w:autoSpaceDE w:val="0"/>
        <w:spacing w:after="0" w:line="240" w:lineRule="auto"/>
        <w:jc w:val="both"/>
        <w:rPr>
          <w:rFonts w:ascii="Trebuchet MS" w:eastAsia="Times New Roman" w:hAnsi="Trebuchet MS" w:cs="Times New Roman"/>
          <w:color w:val="000000"/>
          <w:sz w:val="24"/>
          <w:szCs w:val="24"/>
          <w:lang w:eastAsia="ar-SA"/>
        </w:rPr>
      </w:pPr>
      <w:r w:rsidRPr="007F052E">
        <w:rPr>
          <w:rFonts w:ascii="Trebuchet MS" w:eastAsia="Calibri" w:hAnsi="Trebuchet MS" w:cs="Arial"/>
          <w:b/>
          <w:sz w:val="24"/>
          <w:szCs w:val="24"/>
          <w:lang w:eastAsia="ar-SA"/>
        </w:rPr>
        <w:t>X</w:t>
      </w:r>
      <w:r w:rsidR="00F73675" w:rsidRPr="007F052E">
        <w:rPr>
          <w:rFonts w:ascii="Trebuchet MS" w:eastAsia="Calibri" w:hAnsi="Trebuchet MS" w:cs="Arial"/>
          <w:b/>
          <w:sz w:val="24"/>
          <w:szCs w:val="24"/>
          <w:lang w:eastAsia="ar-SA"/>
        </w:rPr>
        <w:t>I</w:t>
      </w:r>
      <w:r w:rsidRPr="007F052E">
        <w:rPr>
          <w:rFonts w:ascii="Trebuchet MS" w:eastAsia="Calibri" w:hAnsi="Trebuchet MS" w:cs="Arial"/>
          <w:b/>
          <w:sz w:val="24"/>
          <w:szCs w:val="24"/>
          <w:lang w:eastAsia="ar-SA"/>
        </w:rPr>
        <w:t>.</w:t>
      </w:r>
      <w:r w:rsidRPr="007F052E">
        <w:rPr>
          <w:rFonts w:ascii="Trebuchet MS" w:eastAsia="Calibri" w:hAnsi="Trebuchet MS" w:cs="Arial"/>
          <w:sz w:val="24"/>
          <w:szCs w:val="24"/>
          <w:lang w:eastAsia="ar-SA"/>
        </w:rPr>
        <w:t xml:space="preserve"> </w:t>
      </w:r>
      <w:r w:rsidR="008E7C6A" w:rsidRPr="007F052E">
        <w:rPr>
          <w:rFonts w:ascii="Trebuchet MS" w:eastAsia="Times New Roman" w:hAnsi="Trebuchet MS" w:cs="Times New Roman"/>
          <w:b/>
          <w:sz w:val="24"/>
          <w:szCs w:val="24"/>
          <w:lang w:eastAsia="es-ES"/>
        </w:rPr>
        <w:t>DEL</w:t>
      </w:r>
      <w:r w:rsidR="006D545E" w:rsidRPr="007F052E">
        <w:rPr>
          <w:rFonts w:ascii="Trebuchet MS" w:eastAsia="Times New Roman" w:hAnsi="Trebuchet MS" w:cs="Times New Roman"/>
          <w:b/>
          <w:sz w:val="24"/>
          <w:szCs w:val="24"/>
          <w:lang w:eastAsia="es-ES"/>
        </w:rPr>
        <w:t xml:space="preserve"> </w:t>
      </w:r>
      <w:r w:rsidR="008E7C6A" w:rsidRPr="007F052E">
        <w:rPr>
          <w:rFonts w:ascii="Trebuchet MS" w:eastAsia="Times New Roman" w:hAnsi="Trebuchet MS" w:cs="Times New Roman"/>
          <w:b/>
          <w:color w:val="000000"/>
          <w:sz w:val="24"/>
          <w:szCs w:val="24"/>
          <w:lang w:eastAsia="ar-SA"/>
        </w:rPr>
        <w:t>JUICIO</w:t>
      </w:r>
      <w:r w:rsidR="00F73675" w:rsidRPr="007F052E">
        <w:rPr>
          <w:rFonts w:ascii="Trebuchet MS" w:eastAsia="Times New Roman" w:hAnsi="Trebuchet MS" w:cs="Times New Roman"/>
          <w:b/>
          <w:color w:val="000000"/>
          <w:sz w:val="24"/>
          <w:szCs w:val="24"/>
          <w:lang w:eastAsia="ar-SA"/>
        </w:rPr>
        <w:t xml:space="preserve"> PARA LA PROTECCIÓN DE LOS DERECHOS POLÍTICO-ELECTORALES DEL CIUDADANO JDC-</w:t>
      </w:r>
      <w:r w:rsidR="00BD7E0F" w:rsidRPr="007F052E">
        <w:rPr>
          <w:rFonts w:ascii="Trebuchet MS" w:eastAsia="Times New Roman" w:hAnsi="Trebuchet MS" w:cs="Times New Roman"/>
          <w:b/>
          <w:color w:val="000000"/>
          <w:sz w:val="24"/>
          <w:szCs w:val="24"/>
          <w:lang w:eastAsia="ar-SA"/>
        </w:rPr>
        <w:t>535</w:t>
      </w:r>
      <w:r w:rsidR="00F73675" w:rsidRPr="007F052E">
        <w:rPr>
          <w:rFonts w:ascii="Trebuchet MS" w:eastAsia="Times New Roman" w:hAnsi="Trebuchet MS" w:cs="Times New Roman"/>
          <w:b/>
          <w:color w:val="000000"/>
          <w:sz w:val="24"/>
          <w:szCs w:val="24"/>
          <w:lang w:eastAsia="ar-SA"/>
        </w:rPr>
        <w:t>/2021</w:t>
      </w:r>
      <w:r w:rsidR="00F73675" w:rsidRPr="007F052E">
        <w:rPr>
          <w:rFonts w:ascii="Trebuchet MS" w:hAnsi="Trebuchet MS"/>
          <w:b/>
          <w:sz w:val="24"/>
          <w:szCs w:val="24"/>
        </w:rPr>
        <w:t xml:space="preserve">. </w:t>
      </w:r>
      <w:r w:rsidR="006D545E" w:rsidRPr="007F052E">
        <w:rPr>
          <w:rFonts w:ascii="Trebuchet MS" w:eastAsia="Times New Roman" w:hAnsi="Trebuchet MS" w:cs="Arial"/>
          <w:sz w:val="24"/>
          <w:szCs w:val="24"/>
          <w:lang w:eastAsia="es-ES"/>
        </w:rPr>
        <w:t xml:space="preserve">Que tal como se estableció en </w:t>
      </w:r>
      <w:r w:rsidR="008E7C6A" w:rsidRPr="007F052E">
        <w:rPr>
          <w:rFonts w:ascii="Trebuchet MS" w:eastAsia="Times New Roman" w:hAnsi="Trebuchet MS" w:cs="Arial"/>
          <w:sz w:val="24"/>
          <w:szCs w:val="24"/>
          <w:lang w:eastAsia="es-ES"/>
        </w:rPr>
        <w:t>el</w:t>
      </w:r>
      <w:r w:rsidR="006D545E" w:rsidRPr="007F052E">
        <w:rPr>
          <w:rFonts w:ascii="Trebuchet MS" w:eastAsia="Times New Roman" w:hAnsi="Trebuchet MS" w:cs="Arial"/>
          <w:sz w:val="24"/>
          <w:szCs w:val="24"/>
          <w:lang w:eastAsia="es-ES"/>
        </w:rPr>
        <w:t xml:space="preserve"> antecedente </w:t>
      </w:r>
      <w:r w:rsidR="008E7C6A" w:rsidRPr="007F052E">
        <w:rPr>
          <w:rFonts w:ascii="Trebuchet MS" w:eastAsia="Times New Roman" w:hAnsi="Trebuchet MS" w:cs="Arial"/>
          <w:sz w:val="24"/>
          <w:szCs w:val="24"/>
          <w:lang w:eastAsia="es-ES"/>
        </w:rPr>
        <w:t>16</w:t>
      </w:r>
      <w:r w:rsidR="007D7D02" w:rsidRPr="007F052E">
        <w:rPr>
          <w:rFonts w:ascii="Trebuchet MS" w:eastAsia="Times New Roman" w:hAnsi="Trebuchet MS" w:cs="Arial"/>
          <w:sz w:val="24"/>
          <w:szCs w:val="24"/>
          <w:lang w:eastAsia="es-ES"/>
        </w:rPr>
        <w:t xml:space="preserve"> </w:t>
      </w:r>
      <w:r w:rsidR="006D545E" w:rsidRPr="007F052E">
        <w:rPr>
          <w:rFonts w:ascii="Trebuchet MS" w:eastAsia="Times New Roman" w:hAnsi="Trebuchet MS" w:cs="Arial"/>
          <w:sz w:val="24"/>
          <w:szCs w:val="24"/>
          <w:lang w:eastAsia="es-ES"/>
        </w:rPr>
        <w:t xml:space="preserve">de este acuerdo, </w:t>
      </w:r>
      <w:r w:rsidR="00FF7328" w:rsidRPr="007F052E">
        <w:rPr>
          <w:rFonts w:ascii="Trebuchet MS" w:eastAsia="Times New Roman" w:hAnsi="Trebuchet MS" w:cs="Arial"/>
          <w:sz w:val="24"/>
          <w:szCs w:val="24"/>
          <w:lang w:eastAsia="es-ES"/>
        </w:rPr>
        <w:t xml:space="preserve">el día </w:t>
      </w:r>
      <w:r w:rsidR="00BD7E0F" w:rsidRPr="007F052E">
        <w:rPr>
          <w:rFonts w:ascii="Trebuchet MS" w:eastAsia="Times New Roman" w:hAnsi="Trebuchet MS" w:cs="Times New Roman"/>
          <w:color w:val="000000"/>
          <w:sz w:val="24"/>
          <w:szCs w:val="24"/>
          <w:lang w:eastAsia="ar-SA"/>
        </w:rPr>
        <w:t>trece</w:t>
      </w:r>
      <w:r w:rsidR="00BD7E0F">
        <w:rPr>
          <w:rFonts w:ascii="Trebuchet MS" w:eastAsia="Times New Roman" w:hAnsi="Trebuchet MS" w:cs="Times New Roman"/>
          <w:color w:val="000000"/>
          <w:sz w:val="24"/>
          <w:szCs w:val="24"/>
          <w:lang w:eastAsia="ar-SA"/>
        </w:rPr>
        <w:t xml:space="preserve"> de abril del año en curso, los </w:t>
      </w:r>
      <w:r w:rsidR="00BD7E0F">
        <w:rPr>
          <w:rFonts w:ascii="Trebuchet MS" w:eastAsia="Times New Roman" w:hAnsi="Trebuchet MS" w:cs="Times New Roman"/>
          <w:color w:val="000000"/>
          <w:sz w:val="24"/>
          <w:szCs w:val="24"/>
          <w:lang w:eastAsia="ar-SA"/>
        </w:rPr>
        <w:lastRenderedPageBreak/>
        <w:t>ciudadanos MARCO ANTONIO ZUNO MUÑOZ, MARÍA EUGENIA ATILANO TAYLO</w:t>
      </w:r>
      <w:r w:rsidR="00872847">
        <w:rPr>
          <w:rFonts w:ascii="Trebuchet MS" w:eastAsia="Times New Roman" w:hAnsi="Trebuchet MS" w:cs="Times New Roman"/>
          <w:color w:val="000000"/>
          <w:sz w:val="24"/>
          <w:szCs w:val="24"/>
          <w:lang w:eastAsia="ar-SA"/>
        </w:rPr>
        <w:t>R</w:t>
      </w:r>
      <w:r w:rsidR="00BD7E0F">
        <w:rPr>
          <w:rFonts w:ascii="Trebuchet MS" w:eastAsia="Times New Roman" w:hAnsi="Trebuchet MS" w:cs="Times New Roman"/>
          <w:color w:val="000000"/>
          <w:sz w:val="24"/>
          <w:szCs w:val="24"/>
          <w:lang w:eastAsia="ar-SA"/>
        </w:rPr>
        <w:t>, LUIS ÁNGEL GONZÁLEZ GRANADOS, ADRIANA ELIZABETH ISLAS SILVA, HUGO EDUARDO PÉREZ GARCÍA, LOURDES GUADALUPE GARNELO RUELAS, MARIO AMEZCUA LÓPEZ, CAROLINA ORTIZ ABUNDIS, ROBERTO RODRÍGUEZ GUZMÁN, KARINA ANGÉLICA SALINAS MORENO, SAID GAMALIEL LÓPEZ LUPERCIO, MARISOL BRISEÑO GARCÍA, CÉSAR OCTAVIO RAMÍREZ ORTIZ, MARICELA HERNÁNDEZ TORRES, ALEJANDRO ORTIZ DE ROBLES, ANA KAREN LÓPEZ GARCÍA, CARLOS ANTONIO ROMÁN ARÉVALO, GRISELDA HERNÁNDEZ LIMONES, FELIPE EDUARDO GONZÁLEZ GUERRA Y ARGENTINA VIZCARRA HERNÁNDEZ</w:t>
      </w:r>
      <w:r w:rsidR="00BD7E0F" w:rsidRPr="00FB7482">
        <w:rPr>
          <w:rFonts w:ascii="Trebuchet MS" w:eastAsia="Times New Roman" w:hAnsi="Trebuchet MS" w:cs="Times New Roman"/>
          <w:color w:val="000000"/>
          <w:sz w:val="24"/>
          <w:szCs w:val="24"/>
          <w:lang w:eastAsia="ar-SA"/>
        </w:rPr>
        <w:t>, a fin</w:t>
      </w:r>
      <w:r w:rsidR="00BD7E0F">
        <w:rPr>
          <w:rFonts w:ascii="Trebuchet MS" w:eastAsia="Times New Roman" w:hAnsi="Trebuchet MS" w:cs="Times New Roman"/>
          <w:color w:val="000000"/>
          <w:sz w:val="24"/>
          <w:szCs w:val="24"/>
          <w:lang w:eastAsia="ar-SA"/>
        </w:rPr>
        <w:t xml:space="preserve"> de impugnar el acuerdo IEPC-ACG-079/2021, referido en el párrafo que antecede, en atención a que los actores señalaron que se vulneraron sus derechos al haber sido sustituidos s</w:t>
      </w:r>
      <w:r w:rsidR="004C5D5D">
        <w:rPr>
          <w:rFonts w:ascii="Trebuchet MS" w:eastAsia="Times New Roman" w:hAnsi="Trebuchet MS" w:cs="Times New Roman"/>
          <w:color w:val="000000"/>
          <w:sz w:val="24"/>
          <w:szCs w:val="24"/>
          <w:lang w:eastAsia="ar-SA"/>
        </w:rPr>
        <w:t>i</w:t>
      </w:r>
      <w:r w:rsidR="00BD7E0F">
        <w:rPr>
          <w:rFonts w:ascii="Trebuchet MS" w:eastAsia="Times New Roman" w:hAnsi="Trebuchet MS" w:cs="Times New Roman"/>
          <w:color w:val="000000"/>
          <w:sz w:val="24"/>
          <w:szCs w:val="24"/>
          <w:lang w:eastAsia="ar-SA"/>
        </w:rPr>
        <w:t>n haberlos notificado respecto de algún requerimiento para completar su trámite de registro como candidatas y candidatos a munícipes de El Salto, Jalisco; presentaron juicio para la protección de los derechos político-electorales del ciudadano ante este Instituto, por lo que se remitió al Tribunal Electoral del Estado de Jalisco, donde le correspondió la clave JDC-535</w:t>
      </w:r>
      <w:r w:rsidR="00283D51">
        <w:rPr>
          <w:rFonts w:ascii="Trebuchet MS" w:eastAsia="Times New Roman" w:hAnsi="Trebuchet MS" w:cs="Times New Roman"/>
          <w:color w:val="000000"/>
          <w:sz w:val="24"/>
          <w:szCs w:val="24"/>
          <w:lang w:eastAsia="ar-SA"/>
        </w:rPr>
        <w:t xml:space="preserve">/2021, el cual </w:t>
      </w:r>
      <w:r w:rsidR="00AE2D90">
        <w:rPr>
          <w:rFonts w:ascii="Trebuchet MS" w:eastAsia="Times New Roman" w:hAnsi="Trebuchet MS" w:cs="Arial"/>
          <w:sz w:val="24"/>
          <w:szCs w:val="24"/>
          <w:lang w:eastAsia="es-ES"/>
        </w:rPr>
        <w:t>fue resuelto el pasado</w:t>
      </w:r>
      <w:r w:rsidR="006D545E" w:rsidRPr="00055812">
        <w:rPr>
          <w:rFonts w:ascii="Trebuchet MS" w:eastAsia="Times New Roman" w:hAnsi="Trebuchet MS" w:cs="Times New Roman"/>
          <w:sz w:val="24"/>
          <w:szCs w:val="24"/>
          <w:lang w:eastAsia="es-ES"/>
        </w:rPr>
        <w:t xml:space="preserve"> </w:t>
      </w:r>
      <w:r w:rsidR="00AE2D90">
        <w:rPr>
          <w:rFonts w:ascii="Trebuchet MS" w:eastAsia="Times New Roman" w:hAnsi="Trebuchet MS" w:cs="Times New Roman"/>
          <w:sz w:val="24"/>
          <w:szCs w:val="24"/>
          <w:lang w:eastAsia="es-ES"/>
        </w:rPr>
        <w:t>veinti</w:t>
      </w:r>
      <w:r w:rsidR="00AC10B8">
        <w:rPr>
          <w:rFonts w:ascii="Trebuchet MS" w:eastAsia="Times New Roman" w:hAnsi="Trebuchet MS" w:cs="Times New Roman"/>
          <w:sz w:val="24"/>
          <w:szCs w:val="24"/>
          <w:lang w:eastAsia="es-ES"/>
        </w:rPr>
        <w:t>ocho</w:t>
      </w:r>
      <w:r w:rsidR="008E7C6A" w:rsidRPr="00055812">
        <w:rPr>
          <w:rFonts w:ascii="Trebuchet MS" w:eastAsia="Times New Roman" w:hAnsi="Trebuchet MS" w:cs="Times New Roman"/>
          <w:sz w:val="24"/>
          <w:szCs w:val="24"/>
          <w:lang w:eastAsia="es-ES"/>
        </w:rPr>
        <w:t xml:space="preserve"> </w:t>
      </w:r>
      <w:r w:rsidR="00FB7482" w:rsidRPr="00055812">
        <w:rPr>
          <w:rFonts w:ascii="Trebuchet MS" w:eastAsia="Times New Roman" w:hAnsi="Trebuchet MS" w:cs="Times New Roman"/>
          <w:sz w:val="24"/>
          <w:szCs w:val="24"/>
          <w:lang w:eastAsia="es-ES"/>
        </w:rPr>
        <w:t>de abril de dos mil veintiuno</w:t>
      </w:r>
      <w:r w:rsidR="00AE2D90">
        <w:rPr>
          <w:rFonts w:ascii="Trebuchet MS" w:eastAsia="Times New Roman" w:hAnsi="Trebuchet MS" w:cs="Times New Roman"/>
          <w:sz w:val="24"/>
          <w:szCs w:val="24"/>
          <w:lang w:eastAsia="es-ES"/>
        </w:rPr>
        <w:t>.</w:t>
      </w:r>
    </w:p>
    <w:p w:rsidR="00283D51" w:rsidRDefault="00283D51" w:rsidP="00BD7E0F">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115A4F" w:rsidRDefault="006D545E" w:rsidP="00115A4F">
      <w:pPr>
        <w:spacing w:after="0" w:line="240" w:lineRule="auto"/>
        <w:jc w:val="both"/>
        <w:rPr>
          <w:rFonts w:ascii="Trebuchet MS" w:eastAsia="Times New Roman" w:hAnsi="Trebuchet MS" w:cs="Times New Roman"/>
          <w:sz w:val="24"/>
          <w:szCs w:val="24"/>
          <w:lang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2E724E" w:rsidRPr="00055812" w:rsidRDefault="002E724E" w:rsidP="00115A4F">
      <w:pPr>
        <w:spacing w:after="0" w:line="240" w:lineRule="auto"/>
        <w:jc w:val="both"/>
        <w:rPr>
          <w:rFonts w:ascii="Trebuchet MS" w:eastAsia="Times New Roman" w:hAnsi="Trebuchet MS" w:cs="Arial"/>
          <w:b/>
          <w:bCs/>
          <w:sz w:val="24"/>
          <w:szCs w:val="24"/>
          <w:lang w:val="es-ES" w:eastAsia="es-ES"/>
        </w:rPr>
      </w:pP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266EBE" w:rsidRDefault="002E724E" w:rsidP="002E724E">
      <w:pPr>
        <w:autoSpaceDE w:val="0"/>
        <w:autoSpaceDN w:val="0"/>
        <w:adjustRightInd w:val="0"/>
        <w:spacing w:after="0" w:line="240" w:lineRule="auto"/>
        <w:jc w:val="center"/>
        <w:rPr>
          <w:rFonts w:ascii="Trebuchet MS" w:eastAsia="Times New Roman" w:hAnsi="Trebuchet MS" w:cs="Times New Roman"/>
          <w:b/>
          <w:sz w:val="24"/>
          <w:szCs w:val="24"/>
          <w:u w:val="single"/>
          <w:lang w:eastAsia="es-ES"/>
        </w:rPr>
      </w:pPr>
      <w:r>
        <w:rPr>
          <w:rFonts w:ascii="Trebuchet MS" w:eastAsia="Times New Roman" w:hAnsi="Trebuchet MS" w:cs="Times New Roman"/>
          <w:b/>
          <w:noProof/>
          <w:sz w:val="24"/>
          <w:szCs w:val="24"/>
          <w:u w:val="single"/>
        </w:rPr>
        <w:drawing>
          <wp:inline distT="0" distB="0" distL="0" distR="0">
            <wp:extent cx="3244133" cy="29968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4170" cy="2996846"/>
                    </a:xfrm>
                    <a:prstGeom prst="rect">
                      <a:avLst/>
                    </a:prstGeom>
                    <a:noFill/>
                    <a:ln>
                      <a:noFill/>
                    </a:ln>
                  </pic:spPr>
                </pic:pic>
              </a:graphicData>
            </a:graphic>
          </wp:inline>
        </w:drawing>
      </w:r>
    </w:p>
    <w:p w:rsidR="00A5116D" w:rsidRDefault="00A5116D" w:rsidP="00266EBE">
      <w:pPr>
        <w:autoSpaceDE w:val="0"/>
        <w:autoSpaceDN w:val="0"/>
        <w:adjustRightInd w:val="0"/>
        <w:spacing w:after="0" w:line="240" w:lineRule="auto"/>
        <w:ind w:left="1276"/>
        <w:jc w:val="both"/>
        <w:rPr>
          <w:rFonts w:ascii="Trebuchet MS" w:eastAsia="Times New Roman" w:hAnsi="Trebuchet MS" w:cs="Times New Roman"/>
          <w:b/>
          <w:sz w:val="24"/>
          <w:szCs w:val="24"/>
          <w:u w:val="single"/>
          <w:lang w:eastAsia="es-ES"/>
        </w:rPr>
      </w:pPr>
    </w:p>
    <w:p w:rsidR="00266EBE" w:rsidRDefault="00266EBE" w:rsidP="00096B03">
      <w:pPr>
        <w:spacing w:after="0" w:line="240" w:lineRule="auto"/>
        <w:ind w:left="1134"/>
        <w:jc w:val="both"/>
        <w:rPr>
          <w:noProof/>
        </w:rPr>
      </w:pPr>
    </w:p>
    <w:p w:rsidR="003A3BE3" w:rsidRDefault="003A3BE3" w:rsidP="00096B03">
      <w:pPr>
        <w:spacing w:after="0" w:line="240" w:lineRule="auto"/>
        <w:ind w:left="1134"/>
        <w:jc w:val="both"/>
        <w:rPr>
          <w:noProof/>
        </w:rPr>
      </w:pPr>
    </w:p>
    <w:p w:rsidR="003A3BE3" w:rsidRDefault="003A3BE3" w:rsidP="00096B03">
      <w:pPr>
        <w:spacing w:after="0" w:line="240" w:lineRule="auto"/>
        <w:ind w:left="1134"/>
        <w:jc w:val="both"/>
        <w:rPr>
          <w:noProof/>
        </w:rPr>
      </w:pPr>
    </w:p>
    <w:p w:rsidR="003A3BE3" w:rsidRDefault="003A3BE3" w:rsidP="003A3BE3">
      <w:pPr>
        <w:spacing w:after="0" w:line="240" w:lineRule="auto"/>
        <w:ind w:left="1134"/>
        <w:jc w:val="center"/>
        <w:rPr>
          <w:noProof/>
        </w:rPr>
      </w:pPr>
      <w:r>
        <w:rPr>
          <w:noProof/>
        </w:rPr>
        <w:lastRenderedPageBreak/>
        <w:drawing>
          <wp:inline distT="0" distB="0" distL="0" distR="0">
            <wp:extent cx="3578245" cy="5510254"/>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9389" cy="5512016"/>
                    </a:xfrm>
                    <a:prstGeom prst="rect">
                      <a:avLst/>
                    </a:prstGeom>
                    <a:noFill/>
                    <a:ln>
                      <a:noFill/>
                    </a:ln>
                  </pic:spPr>
                </pic:pic>
              </a:graphicData>
            </a:graphic>
          </wp:inline>
        </w:drawing>
      </w:r>
    </w:p>
    <w:p w:rsidR="00D21F1C" w:rsidRDefault="00D21F1C" w:rsidP="00096B03">
      <w:pPr>
        <w:spacing w:after="0" w:line="240" w:lineRule="auto"/>
        <w:ind w:left="1134"/>
        <w:jc w:val="both"/>
        <w:rPr>
          <w:rFonts w:ascii="Trebuchet MS" w:eastAsia="Times New Roman" w:hAnsi="Trebuchet MS" w:cs="Arial"/>
          <w:b/>
          <w:bCs/>
          <w:sz w:val="24"/>
          <w:szCs w:val="24"/>
          <w:lang w:eastAsia="es-ES"/>
        </w:rPr>
      </w:pPr>
    </w:p>
    <w:p w:rsidR="00096B03" w:rsidRDefault="00096B03" w:rsidP="002D5467">
      <w:pPr>
        <w:spacing w:after="0" w:line="240" w:lineRule="auto"/>
        <w:ind w:left="1276"/>
        <w:jc w:val="both"/>
        <w:rPr>
          <w:rFonts w:ascii="Trebuchet MS" w:eastAsia="Times New Roman" w:hAnsi="Trebuchet MS" w:cs="Arial"/>
          <w:b/>
          <w:bCs/>
          <w:sz w:val="24"/>
          <w:szCs w:val="24"/>
          <w:lang w:eastAsia="es-ES"/>
        </w:rPr>
      </w:pPr>
    </w:p>
    <w:p w:rsidR="00096B03" w:rsidRDefault="00096B03" w:rsidP="002D5467">
      <w:pPr>
        <w:spacing w:after="0" w:line="240" w:lineRule="auto"/>
        <w:ind w:left="1276"/>
        <w:jc w:val="both"/>
        <w:rPr>
          <w:rFonts w:ascii="Trebuchet MS" w:eastAsia="Times New Roman" w:hAnsi="Trebuchet MS" w:cs="Arial"/>
          <w:b/>
          <w:bCs/>
          <w:sz w:val="24"/>
          <w:szCs w:val="24"/>
          <w:lang w:eastAsia="es-ES"/>
        </w:rPr>
      </w:pPr>
    </w:p>
    <w:p w:rsidR="002D5467" w:rsidRDefault="005F6CAB" w:rsidP="005F6CAB">
      <w:pPr>
        <w:spacing w:after="0" w:line="240" w:lineRule="auto"/>
        <w:jc w:val="center"/>
        <w:rPr>
          <w:noProof/>
        </w:rPr>
      </w:pPr>
      <w:r>
        <w:rPr>
          <w:noProof/>
        </w:rPr>
        <w:lastRenderedPageBreak/>
        <w:drawing>
          <wp:inline distT="0" distB="0" distL="0" distR="0">
            <wp:extent cx="3741135" cy="184364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4617" cy="1845361"/>
                    </a:xfrm>
                    <a:prstGeom prst="rect">
                      <a:avLst/>
                    </a:prstGeom>
                    <a:noFill/>
                    <a:ln>
                      <a:noFill/>
                    </a:ln>
                  </pic:spPr>
                </pic:pic>
              </a:graphicData>
            </a:graphic>
          </wp:inline>
        </w:drawing>
      </w:r>
    </w:p>
    <w:p w:rsidR="00096B03" w:rsidRDefault="00096B03" w:rsidP="00B67095">
      <w:pPr>
        <w:spacing w:after="0" w:line="240" w:lineRule="auto"/>
        <w:ind w:left="1418"/>
        <w:jc w:val="center"/>
        <w:rPr>
          <w:rFonts w:ascii="Trebuchet MS" w:eastAsia="Times New Roman" w:hAnsi="Trebuchet MS" w:cs="Arial"/>
          <w:b/>
          <w:bCs/>
          <w:noProof/>
          <w:sz w:val="24"/>
          <w:szCs w:val="24"/>
        </w:rPr>
      </w:pPr>
    </w:p>
    <w:p w:rsidR="00B67095" w:rsidRDefault="00B67095" w:rsidP="00B67095">
      <w:pPr>
        <w:spacing w:after="0" w:line="240" w:lineRule="auto"/>
        <w:ind w:left="1418"/>
        <w:rPr>
          <w:rFonts w:ascii="Trebuchet MS" w:eastAsia="Times New Roman" w:hAnsi="Trebuchet MS" w:cs="Arial"/>
          <w:b/>
          <w:bCs/>
          <w:sz w:val="24"/>
          <w:szCs w:val="24"/>
          <w:lang w:eastAsia="es-ES"/>
        </w:rPr>
      </w:pPr>
      <w:r>
        <w:rPr>
          <w:rFonts w:ascii="Trebuchet MS" w:eastAsia="Times New Roman" w:hAnsi="Trebuchet MS" w:cs="Arial"/>
          <w:b/>
          <w:bCs/>
          <w:sz w:val="24"/>
          <w:szCs w:val="24"/>
          <w:lang w:eastAsia="es-ES"/>
        </w:rPr>
        <w:t xml:space="preserve">   </w:t>
      </w:r>
      <w:r>
        <w:rPr>
          <w:rFonts w:ascii="Trebuchet MS" w:eastAsia="Times New Roman" w:hAnsi="Trebuchet MS" w:cs="Arial"/>
          <w:b/>
          <w:bCs/>
          <w:noProof/>
          <w:sz w:val="24"/>
          <w:szCs w:val="24"/>
        </w:rPr>
        <w:drawing>
          <wp:inline distT="0" distB="0" distL="0" distR="0">
            <wp:extent cx="3705308" cy="141492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921" cy="1415157"/>
                    </a:xfrm>
                    <a:prstGeom prst="rect">
                      <a:avLst/>
                    </a:prstGeom>
                    <a:noFill/>
                    <a:ln>
                      <a:noFill/>
                    </a:ln>
                  </pic:spPr>
                </pic:pic>
              </a:graphicData>
            </a:graphic>
          </wp:inline>
        </w:drawing>
      </w:r>
    </w:p>
    <w:p w:rsidR="00096B03" w:rsidRDefault="00096B03" w:rsidP="00115A4F">
      <w:pPr>
        <w:spacing w:after="0" w:line="240" w:lineRule="auto"/>
        <w:jc w:val="both"/>
        <w:rPr>
          <w:rFonts w:ascii="Trebuchet MS" w:eastAsia="Times New Roman" w:hAnsi="Trebuchet MS" w:cs="Arial"/>
          <w:b/>
          <w:bCs/>
          <w:sz w:val="24"/>
          <w:szCs w:val="24"/>
          <w:lang w:eastAsia="es-ES"/>
        </w:rPr>
      </w:pPr>
    </w:p>
    <w:p w:rsidR="00096B03" w:rsidRDefault="00096B03" w:rsidP="00115A4F">
      <w:pPr>
        <w:spacing w:after="0" w:line="240" w:lineRule="auto"/>
        <w:jc w:val="both"/>
        <w:rPr>
          <w:rFonts w:ascii="Trebuchet MS" w:eastAsia="Times New Roman" w:hAnsi="Trebuchet MS" w:cs="Arial"/>
          <w:b/>
          <w:bCs/>
          <w:sz w:val="24"/>
          <w:szCs w:val="24"/>
          <w:lang w:eastAsia="es-ES"/>
        </w:rPr>
      </w:pPr>
    </w:p>
    <w:p w:rsidR="00A67DA7" w:rsidRPr="00A67DA7" w:rsidRDefault="004A37B0" w:rsidP="00A67DA7">
      <w:pPr>
        <w:spacing w:after="0" w:line="240" w:lineRule="auto"/>
        <w:jc w:val="both"/>
        <w:rPr>
          <w:rFonts w:ascii="Trebuchet MS" w:eastAsia="Times New Roman" w:hAnsi="Trebuchet MS" w:cs="Times New Roman"/>
          <w:color w:val="000000"/>
          <w:sz w:val="24"/>
          <w:szCs w:val="24"/>
          <w:lang w:eastAsia="ar-SA"/>
        </w:rPr>
      </w:pPr>
      <w:r w:rsidRPr="005D17AA">
        <w:rPr>
          <w:rFonts w:ascii="Trebuchet MS" w:eastAsia="Times New Roman" w:hAnsi="Trebuchet MS" w:cs="Arial"/>
          <w:b/>
          <w:sz w:val="24"/>
          <w:szCs w:val="24"/>
          <w:lang w:eastAsia="es-ES"/>
        </w:rPr>
        <w:t xml:space="preserve">XIII. DEL INCIDENTE DE INEJECUCIÓN DE SENTENCIA. </w:t>
      </w:r>
      <w:r w:rsidRPr="005D17AA">
        <w:rPr>
          <w:rFonts w:ascii="Trebuchet MS" w:eastAsia="Times New Roman" w:hAnsi="Trebuchet MS" w:cs="Arial"/>
          <w:sz w:val="24"/>
          <w:szCs w:val="24"/>
          <w:lang w:eastAsia="es-ES"/>
        </w:rPr>
        <w:t>Que tal como se estableció en los antecedentes 18, 19 y 20 de este acuerdo, el seis de mayo del año en curso, el Tribunal Electoral</w:t>
      </w:r>
      <w:r>
        <w:rPr>
          <w:rFonts w:ascii="Trebuchet MS" w:eastAsia="Times New Roman" w:hAnsi="Trebuchet MS" w:cs="Arial"/>
          <w:sz w:val="24"/>
          <w:szCs w:val="24"/>
          <w:lang w:eastAsia="es-ES"/>
        </w:rPr>
        <w:t xml:space="preserve"> del Estado de Jalisco, </w:t>
      </w:r>
      <w:proofErr w:type="spellStart"/>
      <w:r>
        <w:rPr>
          <w:rFonts w:ascii="Trebuchet MS" w:eastAsia="Times New Roman" w:hAnsi="Trebuchet MS" w:cs="Arial"/>
          <w:sz w:val="24"/>
          <w:szCs w:val="24"/>
          <w:lang w:eastAsia="es-ES"/>
        </w:rPr>
        <w:t>aperturó</w:t>
      </w:r>
      <w:proofErr w:type="spellEnd"/>
      <w:r>
        <w:rPr>
          <w:rFonts w:ascii="Trebuchet MS" w:eastAsia="Times New Roman" w:hAnsi="Trebuchet MS" w:cs="Arial"/>
          <w:sz w:val="24"/>
          <w:szCs w:val="24"/>
          <w:lang w:eastAsia="es-ES"/>
        </w:rPr>
        <w:t xml:space="preserve"> incidente de inejecución de sentencia, </w:t>
      </w:r>
      <w:r w:rsidR="00A67DA7">
        <w:rPr>
          <w:rFonts w:ascii="Trebuchet MS" w:eastAsia="Times New Roman" w:hAnsi="Trebuchet MS" w:cs="Arial"/>
          <w:sz w:val="24"/>
          <w:szCs w:val="24"/>
          <w:lang w:eastAsia="es-ES"/>
        </w:rPr>
        <w:t>promovido por los actores en el</w:t>
      </w:r>
      <w:r w:rsidR="00A67DA7" w:rsidRPr="005B3EE8">
        <w:rPr>
          <w:rFonts w:ascii="Trebuchet MS" w:eastAsia="Times New Roman" w:hAnsi="Trebuchet MS" w:cs="Times New Roman"/>
          <w:color w:val="000000"/>
          <w:sz w:val="24"/>
          <w:szCs w:val="24"/>
          <w:lang w:eastAsia="ar-SA"/>
        </w:rPr>
        <w:t xml:space="preserve"> </w:t>
      </w:r>
      <w:r w:rsidR="00A67DA7">
        <w:rPr>
          <w:rFonts w:ascii="Trebuchet MS" w:eastAsia="Times New Roman" w:hAnsi="Trebuchet MS" w:cs="Times New Roman"/>
          <w:color w:val="000000"/>
          <w:sz w:val="24"/>
          <w:szCs w:val="24"/>
          <w:lang w:eastAsia="ar-SA"/>
        </w:rPr>
        <w:t>juicio para la protección de los derechos político-electorales del ciudadano JDC-535</w:t>
      </w:r>
      <w:r w:rsidR="00A67DA7" w:rsidRPr="00DC213F">
        <w:rPr>
          <w:rFonts w:ascii="Trebuchet MS" w:eastAsia="Times New Roman" w:hAnsi="Trebuchet MS" w:cs="Times New Roman"/>
          <w:color w:val="000000"/>
          <w:sz w:val="24"/>
          <w:szCs w:val="24"/>
          <w:lang w:eastAsia="ar-SA"/>
        </w:rPr>
        <w:t>/2021</w:t>
      </w:r>
      <w:r w:rsidR="00A67DA7">
        <w:rPr>
          <w:rFonts w:ascii="Trebuchet MS" w:eastAsia="Times New Roman" w:hAnsi="Trebuchet MS" w:cs="Times New Roman"/>
          <w:color w:val="000000"/>
          <w:sz w:val="24"/>
          <w:szCs w:val="24"/>
          <w:lang w:eastAsia="ar-SA"/>
        </w:rPr>
        <w:t xml:space="preserve">, a través del cual, </w:t>
      </w:r>
      <w:r w:rsidR="00E458DA">
        <w:rPr>
          <w:rFonts w:ascii="Trebuchet MS" w:eastAsia="Times New Roman" w:hAnsi="Trebuchet MS" w:cs="Times New Roman"/>
          <w:color w:val="000000"/>
          <w:sz w:val="24"/>
          <w:szCs w:val="24"/>
          <w:lang w:eastAsia="ar-SA"/>
        </w:rPr>
        <w:t>solicitaron</w:t>
      </w:r>
      <w:r w:rsidR="00A67DA7">
        <w:rPr>
          <w:rFonts w:ascii="Trebuchet MS" w:eastAsia="Times New Roman" w:hAnsi="Trebuchet MS" w:cs="Times New Roman"/>
          <w:color w:val="000000"/>
          <w:sz w:val="24"/>
          <w:szCs w:val="24"/>
          <w:lang w:eastAsia="ar-SA"/>
        </w:rPr>
        <w:t xml:space="preserve"> que el Tribunal</w:t>
      </w:r>
      <w:r w:rsidR="00A67DA7" w:rsidRPr="00A67DA7">
        <w:rPr>
          <w:rFonts w:ascii="Trebuchet MS" w:eastAsia="Times New Roman" w:hAnsi="Trebuchet MS" w:cs="Times New Roman"/>
          <w:color w:val="000000"/>
          <w:sz w:val="24"/>
          <w:szCs w:val="24"/>
          <w:lang w:eastAsia="ar-SA"/>
        </w:rPr>
        <w:t xml:space="preserve"> orden</w:t>
      </w:r>
      <w:r w:rsidR="00E458DA">
        <w:rPr>
          <w:rFonts w:ascii="Trebuchet MS" w:eastAsia="Times New Roman" w:hAnsi="Trebuchet MS" w:cs="Times New Roman"/>
          <w:color w:val="000000"/>
          <w:sz w:val="24"/>
          <w:szCs w:val="24"/>
          <w:lang w:eastAsia="ar-SA"/>
        </w:rPr>
        <w:t>ará</w:t>
      </w:r>
      <w:r w:rsidR="00A67DA7">
        <w:rPr>
          <w:rFonts w:ascii="Trebuchet MS" w:eastAsia="Times New Roman" w:hAnsi="Trebuchet MS" w:cs="Times New Roman"/>
          <w:color w:val="000000"/>
          <w:sz w:val="24"/>
          <w:szCs w:val="24"/>
          <w:lang w:eastAsia="ar-SA"/>
        </w:rPr>
        <w:t xml:space="preserve"> a este I</w:t>
      </w:r>
      <w:r w:rsidR="00A67DA7" w:rsidRPr="00A67DA7">
        <w:rPr>
          <w:rFonts w:ascii="Trebuchet MS" w:eastAsia="Times New Roman" w:hAnsi="Trebuchet MS" w:cs="Times New Roman"/>
          <w:color w:val="000000"/>
          <w:sz w:val="24"/>
          <w:szCs w:val="24"/>
          <w:lang w:eastAsia="ar-SA"/>
        </w:rPr>
        <w:t xml:space="preserve">nstituto </w:t>
      </w:r>
      <w:r w:rsidR="00A67DA7">
        <w:rPr>
          <w:rFonts w:ascii="Trebuchet MS" w:eastAsia="Times New Roman" w:hAnsi="Trebuchet MS" w:cs="Times New Roman"/>
          <w:color w:val="000000"/>
          <w:sz w:val="24"/>
          <w:szCs w:val="24"/>
          <w:lang w:eastAsia="ar-SA"/>
        </w:rPr>
        <w:t>a</w:t>
      </w:r>
      <w:r w:rsidR="00A67DA7" w:rsidRPr="00A67DA7">
        <w:rPr>
          <w:rFonts w:ascii="Trebuchet MS" w:eastAsia="Times New Roman" w:hAnsi="Trebuchet MS" w:cs="Times New Roman"/>
          <w:color w:val="000000"/>
          <w:sz w:val="24"/>
          <w:szCs w:val="24"/>
          <w:lang w:eastAsia="ar-SA"/>
        </w:rPr>
        <w:t xml:space="preserve"> restitu</w:t>
      </w:r>
      <w:r w:rsidR="00A67DA7">
        <w:rPr>
          <w:rFonts w:ascii="Trebuchet MS" w:eastAsia="Times New Roman" w:hAnsi="Trebuchet MS" w:cs="Times New Roman"/>
          <w:color w:val="000000"/>
          <w:sz w:val="24"/>
          <w:szCs w:val="24"/>
          <w:lang w:eastAsia="ar-SA"/>
        </w:rPr>
        <w:t xml:space="preserve">irlos en el </w:t>
      </w:r>
      <w:r w:rsidR="00A67DA7" w:rsidRPr="00A67DA7">
        <w:rPr>
          <w:rFonts w:ascii="Trebuchet MS" w:eastAsia="Times New Roman" w:hAnsi="Trebuchet MS" w:cs="Times New Roman"/>
          <w:color w:val="000000"/>
          <w:sz w:val="24"/>
          <w:szCs w:val="24"/>
          <w:lang w:eastAsia="ar-SA"/>
        </w:rPr>
        <w:t>uso y goce de sus derechos político</w:t>
      </w:r>
      <w:r w:rsidR="00A67DA7">
        <w:rPr>
          <w:rFonts w:ascii="Trebuchet MS" w:eastAsia="Times New Roman" w:hAnsi="Trebuchet MS" w:cs="Times New Roman"/>
          <w:color w:val="000000"/>
          <w:sz w:val="24"/>
          <w:szCs w:val="24"/>
          <w:lang w:eastAsia="ar-SA"/>
        </w:rPr>
        <w:t>-</w:t>
      </w:r>
      <w:r w:rsidR="00A67DA7" w:rsidRPr="00A67DA7">
        <w:rPr>
          <w:rFonts w:ascii="Trebuchet MS" w:eastAsia="Times New Roman" w:hAnsi="Trebuchet MS" w:cs="Times New Roman"/>
          <w:color w:val="000000"/>
          <w:sz w:val="24"/>
          <w:szCs w:val="24"/>
          <w:lang w:eastAsia="ar-SA"/>
        </w:rPr>
        <w:t xml:space="preserve">electorales, al considerar que no se les </w:t>
      </w:r>
      <w:r w:rsidR="00E458DA" w:rsidRPr="00A67DA7">
        <w:rPr>
          <w:rFonts w:ascii="Trebuchet MS" w:eastAsia="Times New Roman" w:hAnsi="Trebuchet MS" w:cs="Times New Roman"/>
          <w:color w:val="000000"/>
          <w:sz w:val="24"/>
          <w:szCs w:val="24"/>
          <w:lang w:eastAsia="ar-SA"/>
        </w:rPr>
        <w:t>ha</w:t>
      </w:r>
      <w:r w:rsidR="00E458DA">
        <w:rPr>
          <w:rFonts w:ascii="Trebuchet MS" w:eastAsia="Times New Roman" w:hAnsi="Trebuchet MS" w:cs="Times New Roman"/>
          <w:color w:val="000000"/>
          <w:sz w:val="24"/>
          <w:szCs w:val="24"/>
          <w:lang w:eastAsia="ar-SA"/>
        </w:rPr>
        <w:t>bía</w:t>
      </w:r>
      <w:r w:rsidR="00A67DA7" w:rsidRPr="00A67DA7">
        <w:rPr>
          <w:rFonts w:ascii="Trebuchet MS" w:eastAsia="Times New Roman" w:hAnsi="Trebuchet MS" w:cs="Times New Roman"/>
          <w:color w:val="000000"/>
          <w:sz w:val="24"/>
          <w:szCs w:val="24"/>
          <w:lang w:eastAsia="ar-SA"/>
        </w:rPr>
        <w:t xml:space="preserve"> restituido en la planilla de munícipes de El Salto. </w:t>
      </w:r>
    </w:p>
    <w:p w:rsidR="00A67DA7" w:rsidRDefault="00A67DA7" w:rsidP="004A37B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B16F67" w:rsidRDefault="00B16F67" w:rsidP="00B16F67">
      <w:pPr>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color w:val="000000"/>
          <w:sz w:val="24"/>
          <w:szCs w:val="24"/>
          <w:lang w:eastAsia="ar-SA"/>
        </w:rPr>
        <w:t xml:space="preserve">Sin embargo, </w:t>
      </w:r>
      <w:r w:rsidR="00CE43C4">
        <w:rPr>
          <w:rFonts w:ascii="Trebuchet MS" w:eastAsia="Times New Roman" w:hAnsi="Trebuchet MS" w:cs="Times New Roman"/>
          <w:color w:val="000000"/>
          <w:sz w:val="24"/>
          <w:szCs w:val="24"/>
          <w:lang w:eastAsia="ar-SA"/>
        </w:rPr>
        <w:t>el partido político</w:t>
      </w:r>
      <w:r w:rsidR="00B753E9">
        <w:rPr>
          <w:rFonts w:ascii="Trebuchet MS" w:eastAsia="Times New Roman" w:hAnsi="Trebuchet MS" w:cs="Times New Roman"/>
          <w:color w:val="000000"/>
          <w:sz w:val="24"/>
          <w:szCs w:val="24"/>
          <w:lang w:eastAsia="ar-SA"/>
        </w:rPr>
        <w:t xml:space="preserve"> informó al Tribunal Electoral y a este Instituto que</w:t>
      </w:r>
      <w:r w:rsidR="00CE43C4">
        <w:rPr>
          <w:rFonts w:ascii="Trebuchet MS" w:eastAsia="Times New Roman" w:hAnsi="Trebuchet MS" w:cs="Times New Roman"/>
          <w:color w:val="000000"/>
          <w:sz w:val="24"/>
          <w:szCs w:val="24"/>
          <w:lang w:eastAsia="ar-SA"/>
        </w:rPr>
        <w:t xml:space="preserve"> tras diversos intentos para dar cumplimiento a la sentencia dictada en el JDC-535</w:t>
      </w:r>
      <w:r w:rsidR="00CE43C4" w:rsidRPr="00DC213F">
        <w:rPr>
          <w:rFonts w:ascii="Trebuchet MS" w:eastAsia="Times New Roman" w:hAnsi="Trebuchet MS" w:cs="Times New Roman"/>
          <w:color w:val="000000"/>
          <w:sz w:val="24"/>
          <w:szCs w:val="24"/>
          <w:lang w:eastAsia="ar-SA"/>
        </w:rPr>
        <w:t>/2021</w:t>
      </w:r>
      <w:r w:rsidR="00CE43C4">
        <w:rPr>
          <w:rFonts w:ascii="Trebuchet MS" w:eastAsia="Times New Roman" w:hAnsi="Trebuchet MS" w:cs="Times New Roman"/>
          <w:color w:val="000000"/>
          <w:sz w:val="24"/>
          <w:szCs w:val="24"/>
          <w:lang w:eastAsia="ar-SA"/>
        </w:rPr>
        <w:t>, no lo consiguieron por razones imputadas a los quejosos</w:t>
      </w:r>
      <w:r w:rsidRPr="00B16F67">
        <w:rPr>
          <w:rFonts w:ascii="Trebuchet MS" w:eastAsia="Times New Roman" w:hAnsi="Trebuchet MS" w:cs="Times New Roman"/>
          <w:color w:val="000000"/>
          <w:sz w:val="24"/>
          <w:szCs w:val="24"/>
          <w:lang w:eastAsia="ar-SA"/>
        </w:rPr>
        <w:t xml:space="preserve">. </w:t>
      </w:r>
    </w:p>
    <w:p w:rsidR="00B16F67" w:rsidRDefault="00B16F67" w:rsidP="00B16F67">
      <w:pPr>
        <w:spacing w:after="0" w:line="240" w:lineRule="auto"/>
        <w:jc w:val="both"/>
        <w:rPr>
          <w:rFonts w:ascii="Trebuchet MS" w:eastAsia="Times New Roman" w:hAnsi="Trebuchet MS" w:cs="Times New Roman"/>
          <w:color w:val="000000"/>
          <w:sz w:val="24"/>
          <w:szCs w:val="24"/>
          <w:lang w:eastAsia="ar-SA"/>
        </w:rPr>
      </w:pPr>
    </w:p>
    <w:p w:rsidR="004A37B0" w:rsidRDefault="00D55291" w:rsidP="00D55291">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Times New Roman"/>
          <w:color w:val="000000"/>
          <w:sz w:val="24"/>
          <w:szCs w:val="24"/>
          <w:lang w:eastAsia="ar-SA"/>
        </w:rPr>
        <w:t xml:space="preserve">Así las cosas, de la </w:t>
      </w:r>
      <w:r w:rsidR="00BB4E28">
        <w:rPr>
          <w:rFonts w:ascii="Trebuchet MS" w:eastAsia="Times New Roman" w:hAnsi="Trebuchet MS" w:cs="Times New Roman"/>
          <w:color w:val="000000"/>
          <w:sz w:val="24"/>
          <w:szCs w:val="24"/>
          <w:lang w:eastAsia="ar-SA"/>
        </w:rPr>
        <w:t>resolución recaída al incidente de inejecución del</w:t>
      </w:r>
      <w:r w:rsidR="004A37B0">
        <w:rPr>
          <w:rFonts w:ascii="Trebuchet MS" w:eastAsia="Times New Roman" w:hAnsi="Trebuchet MS" w:cs="Arial"/>
          <w:sz w:val="24"/>
          <w:szCs w:val="24"/>
          <w:lang w:eastAsia="es-ES"/>
        </w:rPr>
        <w:t xml:space="preserve"> </w:t>
      </w:r>
      <w:r w:rsidR="004A37B0">
        <w:rPr>
          <w:rFonts w:ascii="Trebuchet MS" w:eastAsia="Times New Roman" w:hAnsi="Trebuchet MS" w:cs="Times New Roman"/>
          <w:color w:val="000000"/>
          <w:sz w:val="24"/>
          <w:szCs w:val="24"/>
          <w:lang w:eastAsia="ar-SA"/>
        </w:rPr>
        <w:t>juicio para la protección de los derechos político-electorales del ciudadano JDC-535/2021</w:t>
      </w:r>
      <w:r w:rsidR="00C06A39">
        <w:rPr>
          <w:rFonts w:ascii="Trebuchet MS" w:eastAsia="Times New Roman" w:hAnsi="Trebuchet MS" w:cs="Times New Roman"/>
          <w:color w:val="000000"/>
          <w:sz w:val="24"/>
          <w:szCs w:val="24"/>
          <w:lang w:eastAsia="ar-SA"/>
        </w:rPr>
        <w:t xml:space="preserve">; </w:t>
      </w:r>
      <w:r w:rsidR="00C06A39">
        <w:rPr>
          <w:rFonts w:ascii="Trebuchet MS" w:eastAsia="Times New Roman" w:hAnsi="Trebuchet MS" w:cs="Arial"/>
          <w:sz w:val="24"/>
          <w:szCs w:val="24"/>
          <w:lang w:eastAsia="es-ES"/>
        </w:rPr>
        <w:t>se desprende, en lo que interesa, lo siguiente:</w:t>
      </w:r>
    </w:p>
    <w:p w:rsidR="003A6973" w:rsidRDefault="003A6973" w:rsidP="00D55291">
      <w:pPr>
        <w:spacing w:after="0" w:line="240" w:lineRule="auto"/>
        <w:jc w:val="both"/>
        <w:rPr>
          <w:rFonts w:ascii="Trebuchet MS" w:eastAsia="Times New Roman" w:hAnsi="Trebuchet MS" w:cs="Arial"/>
          <w:sz w:val="24"/>
          <w:szCs w:val="24"/>
          <w:lang w:eastAsia="es-ES"/>
        </w:rPr>
      </w:pPr>
    </w:p>
    <w:p w:rsidR="00C06A39" w:rsidRDefault="00C06A39" w:rsidP="004A37B0">
      <w:pPr>
        <w:suppressAutoHyphens/>
        <w:autoSpaceDE w:val="0"/>
        <w:spacing w:after="0" w:line="240" w:lineRule="auto"/>
        <w:jc w:val="both"/>
        <w:rPr>
          <w:rFonts w:ascii="Trebuchet MS" w:eastAsia="Times New Roman" w:hAnsi="Trebuchet MS" w:cs="Arial"/>
          <w:sz w:val="24"/>
          <w:szCs w:val="24"/>
          <w:lang w:eastAsia="es-ES"/>
        </w:rPr>
      </w:pPr>
    </w:p>
    <w:p w:rsidR="00487742" w:rsidRPr="00E967A3" w:rsidRDefault="00487742" w:rsidP="00487742">
      <w:pPr>
        <w:suppressAutoHyphens/>
        <w:autoSpaceDE w:val="0"/>
        <w:spacing w:after="0" w:line="240" w:lineRule="auto"/>
        <w:ind w:left="708"/>
        <w:jc w:val="both"/>
        <w:rPr>
          <w:rFonts w:ascii="Trebuchet MS" w:eastAsia="Times New Roman" w:hAnsi="Trebuchet MS" w:cs="Arial"/>
          <w:i/>
          <w:sz w:val="20"/>
          <w:szCs w:val="20"/>
          <w:lang w:eastAsia="es-ES"/>
        </w:rPr>
      </w:pPr>
      <w:r w:rsidRPr="00E967A3">
        <w:rPr>
          <w:rFonts w:ascii="Trebuchet MS" w:eastAsia="Times New Roman" w:hAnsi="Trebuchet MS" w:cs="Arial"/>
          <w:i/>
          <w:sz w:val="20"/>
          <w:szCs w:val="20"/>
          <w:lang w:eastAsia="es-ES"/>
        </w:rPr>
        <w:t xml:space="preserve">“…Por lo anterior, se hace evidente que el partido se encuentra en una situación jurídica insuperable, ante la negativa de los actores en este juicio, respecto de su aceptación o renuncia al cargo propuesto por el partido para integrar la planilla al municipio de El Salto, Jalisco. </w:t>
      </w:r>
    </w:p>
    <w:p w:rsidR="00487742" w:rsidRPr="00E967A3" w:rsidRDefault="00487742" w:rsidP="00487742">
      <w:pPr>
        <w:suppressAutoHyphens/>
        <w:autoSpaceDE w:val="0"/>
        <w:spacing w:after="0" w:line="240" w:lineRule="auto"/>
        <w:ind w:left="708"/>
        <w:jc w:val="both"/>
        <w:rPr>
          <w:rFonts w:ascii="Trebuchet MS" w:eastAsia="Times New Roman" w:hAnsi="Trebuchet MS" w:cs="Arial"/>
          <w:i/>
          <w:sz w:val="20"/>
          <w:szCs w:val="20"/>
          <w:lang w:eastAsia="es-ES"/>
        </w:rPr>
      </w:pPr>
      <w:r w:rsidRPr="00E967A3">
        <w:rPr>
          <w:rFonts w:ascii="Trebuchet MS" w:eastAsia="Times New Roman" w:hAnsi="Trebuchet MS" w:cs="Arial"/>
          <w:i/>
          <w:sz w:val="20"/>
          <w:szCs w:val="20"/>
          <w:lang w:eastAsia="es-ES"/>
        </w:rPr>
        <w:lastRenderedPageBreak/>
        <w:t xml:space="preserve"> </w:t>
      </w:r>
    </w:p>
    <w:p w:rsidR="00487742" w:rsidRPr="00E967A3" w:rsidRDefault="00487742" w:rsidP="00487742">
      <w:pPr>
        <w:suppressAutoHyphens/>
        <w:autoSpaceDE w:val="0"/>
        <w:spacing w:after="0" w:line="240" w:lineRule="auto"/>
        <w:ind w:left="708"/>
        <w:jc w:val="both"/>
        <w:rPr>
          <w:rFonts w:ascii="Trebuchet MS" w:eastAsia="Times New Roman" w:hAnsi="Trebuchet MS" w:cs="Arial"/>
          <w:i/>
          <w:sz w:val="20"/>
          <w:szCs w:val="20"/>
          <w:lang w:eastAsia="es-ES"/>
        </w:rPr>
      </w:pPr>
      <w:r w:rsidRPr="00E967A3">
        <w:rPr>
          <w:rFonts w:ascii="Trebuchet MS" w:eastAsia="Times New Roman" w:hAnsi="Trebuchet MS" w:cs="Arial"/>
          <w:i/>
          <w:sz w:val="20"/>
          <w:szCs w:val="20"/>
          <w:lang w:eastAsia="es-ES"/>
        </w:rPr>
        <w:t xml:space="preserve">Establecido lo anterior, se tiene que, el Partido Verde Ecologista de México, con base en su derecho de autodeterminación y en aras de cumplir con las reglas de paridad de género, obligatorias para las candidaturas, se encuentra en posibilidad de presentar ante el Instituto Electoral local, la planilla para el municipio de El Salto, Jalisco, integrada por cualquier ciudadano que manifiesten la aceptación del cargo propuesto. </w:t>
      </w:r>
    </w:p>
    <w:p w:rsidR="00487742" w:rsidRPr="00E967A3" w:rsidRDefault="00487742" w:rsidP="00487742">
      <w:pPr>
        <w:suppressAutoHyphens/>
        <w:autoSpaceDE w:val="0"/>
        <w:spacing w:after="0" w:line="240" w:lineRule="auto"/>
        <w:ind w:left="708"/>
        <w:jc w:val="both"/>
        <w:rPr>
          <w:rFonts w:ascii="Trebuchet MS" w:eastAsia="Times New Roman" w:hAnsi="Trebuchet MS" w:cs="Arial"/>
          <w:i/>
          <w:sz w:val="20"/>
          <w:szCs w:val="20"/>
          <w:lang w:eastAsia="es-ES"/>
        </w:rPr>
      </w:pPr>
      <w:r w:rsidRPr="00E967A3">
        <w:rPr>
          <w:rFonts w:ascii="Trebuchet MS" w:eastAsia="Times New Roman" w:hAnsi="Trebuchet MS" w:cs="Arial"/>
          <w:i/>
          <w:sz w:val="20"/>
          <w:szCs w:val="20"/>
          <w:lang w:eastAsia="es-ES"/>
        </w:rPr>
        <w:t xml:space="preserve"> </w:t>
      </w:r>
    </w:p>
    <w:p w:rsidR="00487742" w:rsidRPr="00E967A3" w:rsidRDefault="00487742" w:rsidP="00487742">
      <w:pPr>
        <w:suppressAutoHyphens/>
        <w:autoSpaceDE w:val="0"/>
        <w:spacing w:after="0" w:line="240" w:lineRule="auto"/>
        <w:ind w:left="708"/>
        <w:jc w:val="both"/>
        <w:rPr>
          <w:rFonts w:ascii="Trebuchet MS" w:eastAsia="Times New Roman" w:hAnsi="Trebuchet MS" w:cs="Arial"/>
          <w:i/>
          <w:sz w:val="20"/>
          <w:szCs w:val="20"/>
          <w:lang w:eastAsia="es-ES"/>
        </w:rPr>
      </w:pPr>
      <w:r w:rsidRPr="00E967A3">
        <w:rPr>
          <w:rFonts w:ascii="Trebuchet MS" w:eastAsia="Times New Roman" w:hAnsi="Trebuchet MS" w:cs="Arial"/>
          <w:i/>
          <w:sz w:val="20"/>
          <w:szCs w:val="20"/>
          <w:lang w:eastAsia="es-ES"/>
        </w:rPr>
        <w:t>Finalmente, en cumplimiento de la sentencia dictada en este juicio, el Consejo General responsable, deberá verificar que</w:t>
      </w:r>
      <w:r w:rsidRPr="00E967A3">
        <w:rPr>
          <w:i/>
          <w:sz w:val="20"/>
          <w:szCs w:val="20"/>
        </w:rPr>
        <w:t xml:space="preserve"> </w:t>
      </w:r>
      <w:r w:rsidRPr="00E967A3">
        <w:rPr>
          <w:rFonts w:ascii="Trebuchet MS" w:eastAsia="Times New Roman" w:hAnsi="Trebuchet MS" w:cs="Arial"/>
          <w:i/>
          <w:sz w:val="20"/>
          <w:szCs w:val="20"/>
          <w:lang w:eastAsia="es-ES"/>
        </w:rPr>
        <w:t xml:space="preserve">los candidatos que proponga el Partido Verde Ecologista de México acrediten las exigencias legales y cumplan con el principio de paridad de género en la planilla a munícipes de El Salto, y en caso de resultar procedente el registro, proceda de inmediato a sesionar y modificar el Acuerdo identificado como IEPC-ACG-079/2021. </w:t>
      </w:r>
    </w:p>
    <w:p w:rsidR="00487742" w:rsidRPr="00E967A3" w:rsidRDefault="00487742" w:rsidP="00487742">
      <w:pPr>
        <w:suppressAutoHyphens/>
        <w:autoSpaceDE w:val="0"/>
        <w:spacing w:after="0" w:line="240" w:lineRule="auto"/>
        <w:ind w:left="708"/>
        <w:jc w:val="both"/>
        <w:rPr>
          <w:rFonts w:ascii="Trebuchet MS" w:eastAsia="Times New Roman" w:hAnsi="Trebuchet MS" w:cs="Arial"/>
          <w:i/>
          <w:sz w:val="20"/>
          <w:szCs w:val="20"/>
          <w:lang w:eastAsia="es-ES"/>
        </w:rPr>
      </w:pPr>
      <w:r w:rsidRPr="00E967A3">
        <w:rPr>
          <w:rFonts w:ascii="Trebuchet MS" w:eastAsia="Times New Roman" w:hAnsi="Trebuchet MS" w:cs="Arial"/>
          <w:i/>
          <w:sz w:val="20"/>
          <w:szCs w:val="20"/>
          <w:lang w:eastAsia="es-ES"/>
        </w:rPr>
        <w:t xml:space="preserve"> </w:t>
      </w:r>
    </w:p>
    <w:p w:rsidR="00C06A39" w:rsidRDefault="00487742" w:rsidP="00487742">
      <w:pPr>
        <w:suppressAutoHyphens/>
        <w:autoSpaceDE w:val="0"/>
        <w:spacing w:after="0" w:line="240" w:lineRule="auto"/>
        <w:ind w:left="708"/>
        <w:jc w:val="both"/>
        <w:rPr>
          <w:rFonts w:ascii="Trebuchet MS" w:eastAsia="Times New Roman" w:hAnsi="Trebuchet MS" w:cs="Arial"/>
          <w:i/>
          <w:sz w:val="20"/>
          <w:szCs w:val="20"/>
          <w:lang w:eastAsia="es-ES"/>
        </w:rPr>
      </w:pPr>
      <w:r w:rsidRPr="00E967A3">
        <w:rPr>
          <w:rFonts w:ascii="Trebuchet MS" w:eastAsia="Times New Roman" w:hAnsi="Trebuchet MS" w:cs="Arial"/>
          <w:i/>
          <w:sz w:val="20"/>
          <w:szCs w:val="20"/>
          <w:lang w:eastAsia="es-ES"/>
        </w:rPr>
        <w:t>De lo anterior, deberá informar y acreditar con las constancias atinentes a este órgano jurisdiccional lo realizado, dentro de las 24 horas siguientes a que ello ocurra, en estricto cumplimiento al efecto precisados en el apartado V de la sentencia multicitada…”</w:t>
      </w:r>
    </w:p>
    <w:p w:rsidR="003A6973" w:rsidRPr="00E967A3" w:rsidRDefault="003A6973" w:rsidP="00487742">
      <w:pPr>
        <w:suppressAutoHyphens/>
        <w:autoSpaceDE w:val="0"/>
        <w:spacing w:after="0" w:line="240" w:lineRule="auto"/>
        <w:ind w:left="708"/>
        <w:jc w:val="both"/>
        <w:rPr>
          <w:rFonts w:ascii="Trebuchet MS" w:eastAsia="Times New Roman" w:hAnsi="Trebuchet MS" w:cs="Arial"/>
          <w:i/>
          <w:sz w:val="20"/>
          <w:szCs w:val="20"/>
          <w:lang w:eastAsia="es-ES"/>
        </w:rPr>
      </w:pPr>
    </w:p>
    <w:p w:rsidR="00C06A39" w:rsidRDefault="00C06A39" w:rsidP="004A37B0">
      <w:pPr>
        <w:suppressAutoHyphens/>
        <w:autoSpaceDE w:val="0"/>
        <w:spacing w:after="0" w:line="240" w:lineRule="auto"/>
        <w:jc w:val="both"/>
        <w:rPr>
          <w:rFonts w:ascii="Trebuchet MS" w:eastAsia="Times New Roman" w:hAnsi="Trebuchet MS" w:cs="Arial"/>
          <w:sz w:val="24"/>
          <w:szCs w:val="24"/>
          <w:lang w:eastAsia="es-ES"/>
        </w:rPr>
      </w:pPr>
    </w:p>
    <w:p w:rsidR="002B2D45" w:rsidRDefault="00E75933" w:rsidP="002B2D45">
      <w:pPr>
        <w:shd w:val="clear" w:color="auto" w:fill="FFFFFF"/>
        <w:spacing w:after="0" w:line="240" w:lineRule="auto"/>
        <w:jc w:val="both"/>
        <w:rPr>
          <w:rFonts w:ascii="Trebuchet MS" w:eastAsia="Times New Roman" w:hAnsi="Trebuchet MS" w:cs="Arial"/>
          <w:sz w:val="24"/>
          <w:szCs w:val="24"/>
          <w:lang w:eastAsia="es-ES"/>
        </w:rPr>
      </w:pPr>
      <w:r w:rsidRPr="00E75933">
        <w:rPr>
          <w:rFonts w:ascii="Trebuchet MS" w:eastAsia="Times New Roman" w:hAnsi="Trebuchet MS" w:cs="Arial"/>
          <w:b/>
          <w:sz w:val="24"/>
          <w:szCs w:val="24"/>
          <w:lang w:eastAsia="es-ES"/>
        </w:rPr>
        <w:t>XIV.</w:t>
      </w:r>
      <w:r>
        <w:rPr>
          <w:rFonts w:ascii="Trebuchet MS" w:eastAsia="Times New Roman" w:hAnsi="Trebuchet MS" w:cs="Arial"/>
          <w:sz w:val="24"/>
          <w:szCs w:val="24"/>
          <w:lang w:eastAsia="es-ES"/>
        </w:rPr>
        <w:t xml:space="preserve"> </w:t>
      </w:r>
      <w:r w:rsidRPr="00AB0C8C">
        <w:rPr>
          <w:rFonts w:ascii="Trebuchet MS" w:eastAsia="Times New Roman" w:hAnsi="Trebuchet MS" w:cs="Arial"/>
          <w:b/>
          <w:sz w:val="24"/>
          <w:szCs w:val="24"/>
          <w:lang w:eastAsia="es-ES"/>
        </w:rPr>
        <w:t xml:space="preserve">PRESENTACIÓN DE LA DOCUMENTACIÓN </w:t>
      </w:r>
      <w:r>
        <w:rPr>
          <w:rFonts w:ascii="Trebuchet MS" w:eastAsia="Times New Roman" w:hAnsi="Trebuchet MS" w:cs="Arial"/>
          <w:b/>
          <w:sz w:val="24"/>
          <w:szCs w:val="24"/>
          <w:lang w:eastAsia="es-ES"/>
        </w:rPr>
        <w:t xml:space="preserve">PARA EL REGISTRO DE LAS CANDIDATURAS DE EL SALTO, </w:t>
      </w:r>
      <w:r w:rsidRPr="004254D8">
        <w:rPr>
          <w:rFonts w:ascii="Trebuchet MS" w:eastAsia="Times New Roman" w:hAnsi="Trebuchet MS" w:cs="Arial"/>
          <w:b/>
          <w:sz w:val="24"/>
          <w:szCs w:val="24"/>
          <w:lang w:eastAsia="es-ES"/>
        </w:rPr>
        <w:t>JALISCO</w:t>
      </w:r>
      <w:r w:rsidRPr="00AB0C8C">
        <w:rPr>
          <w:rFonts w:ascii="Trebuchet MS" w:eastAsia="Times New Roman" w:hAnsi="Trebuchet MS" w:cs="Arial"/>
          <w:b/>
          <w:sz w:val="24"/>
          <w:szCs w:val="24"/>
          <w:lang w:eastAsia="es-ES"/>
        </w:rPr>
        <w:t>.</w:t>
      </w:r>
      <w:r>
        <w:rPr>
          <w:rFonts w:ascii="Trebuchet MS" w:eastAsia="Times New Roman" w:hAnsi="Trebuchet MS" w:cs="Arial"/>
          <w:b/>
          <w:sz w:val="24"/>
          <w:szCs w:val="24"/>
          <w:lang w:eastAsia="es-ES"/>
        </w:rPr>
        <w:t xml:space="preserve"> </w:t>
      </w:r>
      <w:r w:rsidR="002B2D45">
        <w:rPr>
          <w:rFonts w:ascii="Trebuchet MS" w:eastAsia="Times New Roman" w:hAnsi="Trebuchet MS" w:cs="Arial"/>
          <w:sz w:val="24"/>
          <w:szCs w:val="24"/>
          <w:lang w:eastAsia="es-ES"/>
        </w:rPr>
        <w:t>Que tal como se estableció en el antecedente 20 de este acuerdo, el catorce de mayo</w:t>
      </w:r>
      <w:r w:rsidR="00255844">
        <w:rPr>
          <w:rFonts w:ascii="Trebuchet MS" w:eastAsia="Times New Roman" w:hAnsi="Trebuchet MS" w:cs="Arial"/>
          <w:sz w:val="24"/>
          <w:szCs w:val="24"/>
          <w:lang w:eastAsia="es-ES"/>
        </w:rPr>
        <w:t xml:space="preserve"> del año en curso</w:t>
      </w:r>
      <w:r w:rsidR="002B2D45">
        <w:rPr>
          <w:rFonts w:ascii="Trebuchet MS" w:eastAsia="Times New Roman" w:hAnsi="Trebuchet MS" w:cs="Arial"/>
          <w:sz w:val="24"/>
          <w:szCs w:val="24"/>
          <w:lang w:eastAsia="es-ES"/>
        </w:rPr>
        <w:t xml:space="preserve">, el </w:t>
      </w:r>
      <w:r w:rsidR="002B2D45">
        <w:rPr>
          <w:rFonts w:ascii="Trebuchet MS" w:hAnsi="Trebuchet MS"/>
          <w:b/>
          <w:sz w:val="24"/>
          <w:szCs w:val="24"/>
          <w:lang w:val="es-ES" w:eastAsia="es-ES"/>
        </w:rPr>
        <w:t>PARTIDO VERDE ECOLOGISTA DE MÉXICO</w:t>
      </w:r>
      <w:r w:rsidR="002B2D45">
        <w:rPr>
          <w:rFonts w:ascii="Trebuchet MS" w:eastAsia="Times New Roman" w:hAnsi="Trebuchet MS" w:cs="Arial"/>
          <w:b/>
          <w:sz w:val="24"/>
          <w:szCs w:val="24"/>
          <w:lang w:eastAsia="es-ES"/>
        </w:rPr>
        <w:t xml:space="preserve"> </w:t>
      </w:r>
      <w:r w:rsidR="002B2D45">
        <w:rPr>
          <w:rFonts w:ascii="Trebuchet MS" w:eastAsia="Times New Roman" w:hAnsi="Trebuchet MS" w:cs="Arial"/>
          <w:sz w:val="24"/>
          <w:szCs w:val="24"/>
          <w:lang w:eastAsia="es-ES"/>
        </w:rPr>
        <w:t xml:space="preserve">presentó escrito ante la Oficialía de Partes de este Instituto, al que correspondió el número de folio 05500, con el objeto de allegar la documentación necesaria </w:t>
      </w:r>
      <w:r w:rsidR="00B77C7A">
        <w:rPr>
          <w:rFonts w:ascii="Trebuchet MS" w:eastAsia="Times New Roman" w:hAnsi="Trebuchet MS" w:cs="Arial"/>
          <w:sz w:val="24"/>
          <w:szCs w:val="24"/>
          <w:lang w:eastAsia="es-ES"/>
        </w:rPr>
        <w:t>al</w:t>
      </w:r>
      <w:r w:rsidR="002B2D45">
        <w:rPr>
          <w:rFonts w:ascii="Trebuchet MS" w:eastAsia="Times New Roman" w:hAnsi="Trebuchet MS" w:cs="Arial"/>
          <w:sz w:val="24"/>
          <w:szCs w:val="24"/>
          <w:lang w:eastAsia="es-ES"/>
        </w:rPr>
        <w:t xml:space="preserve"> expediente de las candidaturas a munícipes de </w:t>
      </w:r>
      <w:r w:rsidR="0041231A">
        <w:rPr>
          <w:rFonts w:ascii="Trebuchet MS" w:eastAsia="Times New Roman" w:hAnsi="Trebuchet MS" w:cs="Arial"/>
          <w:sz w:val="24"/>
          <w:szCs w:val="24"/>
          <w:lang w:eastAsia="es-ES"/>
        </w:rPr>
        <w:t>E</w:t>
      </w:r>
      <w:r w:rsidR="002B2D45">
        <w:rPr>
          <w:rFonts w:ascii="Trebuchet MS" w:eastAsia="Times New Roman" w:hAnsi="Trebuchet MS" w:cs="Arial"/>
          <w:sz w:val="24"/>
          <w:szCs w:val="24"/>
          <w:lang w:eastAsia="es-ES"/>
        </w:rPr>
        <w:t xml:space="preserve">l Salto, Jalisco; para su respectivo registro, en atención a lo ordenado por el Tribunal Electoral del Estado de Jalisco, en </w:t>
      </w:r>
      <w:r w:rsidR="003C1F64">
        <w:rPr>
          <w:rFonts w:ascii="Trebuchet MS" w:eastAsia="Times New Roman" w:hAnsi="Trebuchet MS" w:cs="Arial"/>
          <w:sz w:val="24"/>
          <w:szCs w:val="24"/>
          <w:lang w:eastAsia="es-ES"/>
        </w:rPr>
        <w:t xml:space="preserve">el incidente de </w:t>
      </w:r>
      <w:r w:rsidR="002B2D45">
        <w:rPr>
          <w:rFonts w:ascii="Trebuchet MS" w:eastAsia="Times New Roman" w:hAnsi="Trebuchet MS" w:cs="Arial"/>
          <w:sz w:val="24"/>
          <w:szCs w:val="24"/>
          <w:lang w:eastAsia="es-ES"/>
        </w:rPr>
        <w:t xml:space="preserve">inejecución del </w:t>
      </w:r>
      <w:r w:rsidR="002B2D45">
        <w:rPr>
          <w:rFonts w:ascii="Trebuchet MS" w:eastAsia="Times New Roman" w:hAnsi="Trebuchet MS" w:cs="Times New Roman"/>
          <w:color w:val="000000"/>
          <w:sz w:val="24"/>
          <w:szCs w:val="24"/>
          <w:lang w:eastAsia="ar-SA"/>
        </w:rPr>
        <w:t xml:space="preserve">juicio para la protección de los derechos político-electorales del ciudadano </w:t>
      </w:r>
      <w:r w:rsidR="002B2D45" w:rsidRPr="00DC213F">
        <w:rPr>
          <w:rFonts w:ascii="Trebuchet MS" w:eastAsia="Times New Roman" w:hAnsi="Trebuchet MS" w:cs="Times New Roman"/>
          <w:color w:val="000000"/>
          <w:sz w:val="24"/>
          <w:szCs w:val="24"/>
          <w:lang w:eastAsia="ar-SA"/>
        </w:rPr>
        <w:t>JDC-</w:t>
      </w:r>
      <w:r w:rsidR="002B2D45">
        <w:rPr>
          <w:rFonts w:ascii="Trebuchet MS" w:eastAsia="Times New Roman" w:hAnsi="Trebuchet MS" w:cs="Times New Roman"/>
          <w:color w:val="000000"/>
          <w:sz w:val="24"/>
          <w:szCs w:val="24"/>
          <w:lang w:eastAsia="ar-SA"/>
        </w:rPr>
        <w:t>535</w:t>
      </w:r>
      <w:r w:rsidR="002B2D45" w:rsidRPr="00DC213F">
        <w:rPr>
          <w:rFonts w:ascii="Trebuchet MS" w:eastAsia="Times New Roman" w:hAnsi="Trebuchet MS" w:cs="Times New Roman"/>
          <w:color w:val="000000"/>
          <w:sz w:val="24"/>
          <w:szCs w:val="24"/>
          <w:lang w:eastAsia="ar-SA"/>
        </w:rPr>
        <w:t>/2021</w:t>
      </w:r>
      <w:r w:rsidR="002B2D45">
        <w:rPr>
          <w:rFonts w:ascii="Trebuchet MS" w:eastAsia="Times New Roman" w:hAnsi="Trebuchet MS" w:cs="Times New Roman"/>
          <w:color w:val="000000"/>
          <w:sz w:val="24"/>
          <w:szCs w:val="24"/>
          <w:lang w:eastAsia="ar-SA"/>
        </w:rPr>
        <w:t>; escrito que se anexa a este acuerdo y que forma parte integral del mismo</w:t>
      </w:r>
      <w:r w:rsidR="002B2D45">
        <w:rPr>
          <w:rFonts w:ascii="Trebuchet MS" w:eastAsia="Times New Roman" w:hAnsi="Trebuchet MS" w:cs="Arial"/>
          <w:sz w:val="24"/>
          <w:szCs w:val="24"/>
          <w:lang w:eastAsia="es-ES"/>
        </w:rPr>
        <w:t>.</w:t>
      </w:r>
    </w:p>
    <w:p w:rsidR="00C06A39" w:rsidRDefault="00C06A39" w:rsidP="004A37B0">
      <w:pPr>
        <w:suppressAutoHyphens/>
        <w:autoSpaceDE w:val="0"/>
        <w:spacing w:after="0" w:line="240" w:lineRule="auto"/>
        <w:jc w:val="both"/>
        <w:rPr>
          <w:rFonts w:ascii="Trebuchet MS" w:eastAsia="Times New Roman" w:hAnsi="Trebuchet MS" w:cs="Arial"/>
          <w:sz w:val="24"/>
          <w:szCs w:val="24"/>
          <w:lang w:eastAsia="es-ES"/>
        </w:rPr>
      </w:pPr>
    </w:p>
    <w:p w:rsidR="003A6973" w:rsidRPr="002B2D45" w:rsidRDefault="003A6973" w:rsidP="004A37B0">
      <w:pPr>
        <w:suppressAutoHyphens/>
        <w:autoSpaceDE w:val="0"/>
        <w:spacing w:after="0" w:line="240" w:lineRule="auto"/>
        <w:jc w:val="both"/>
        <w:rPr>
          <w:rFonts w:ascii="Trebuchet MS" w:eastAsia="Times New Roman" w:hAnsi="Trebuchet MS" w:cs="Arial"/>
          <w:sz w:val="24"/>
          <w:szCs w:val="24"/>
          <w:lang w:eastAsia="es-ES"/>
        </w:rPr>
      </w:pPr>
    </w:p>
    <w:p w:rsidR="0063355A" w:rsidRPr="00AC0A3D" w:rsidRDefault="00115A4F" w:rsidP="00CB368F">
      <w:pPr>
        <w:autoSpaceDE w:val="0"/>
        <w:autoSpaceDN w:val="0"/>
        <w:adjustRightInd w:val="0"/>
        <w:spacing w:after="0" w:line="240" w:lineRule="auto"/>
        <w:jc w:val="both"/>
        <w:rPr>
          <w:rFonts w:ascii="Trebuchet MS" w:hAnsi="Trebuchet MS"/>
          <w:b/>
          <w:sz w:val="24"/>
          <w:szCs w:val="24"/>
          <w:lang w:val="es-ES" w:eastAsia="es-ES"/>
        </w:rPr>
      </w:pPr>
      <w:r w:rsidRPr="00115A4F">
        <w:rPr>
          <w:rFonts w:ascii="Trebuchet MS" w:eastAsia="Times New Roman" w:hAnsi="Trebuchet MS" w:cs="Arial"/>
          <w:b/>
          <w:bCs/>
          <w:sz w:val="24"/>
          <w:szCs w:val="24"/>
          <w:lang w:eastAsia="es-ES"/>
        </w:rPr>
        <w:t>X</w:t>
      </w:r>
      <w:r w:rsidR="003B2C05">
        <w:rPr>
          <w:rFonts w:ascii="Trebuchet MS" w:eastAsia="Times New Roman" w:hAnsi="Trebuchet MS" w:cs="Arial"/>
          <w:b/>
          <w:bCs/>
          <w:sz w:val="24"/>
          <w:szCs w:val="24"/>
          <w:lang w:eastAsia="es-ES"/>
        </w:rPr>
        <w:t>V</w:t>
      </w:r>
      <w:r w:rsidRPr="00115A4F">
        <w:rPr>
          <w:rFonts w:ascii="Trebuchet MS" w:eastAsia="Times New Roman" w:hAnsi="Trebuchet MS" w:cs="Arial"/>
          <w:b/>
          <w:bCs/>
          <w:sz w:val="24"/>
          <w:szCs w:val="24"/>
          <w:lang w:eastAsia="es-ES"/>
        </w:rPr>
        <w:t>. CUMPLIMIENTO</w:t>
      </w:r>
      <w:r w:rsidR="00CB368F">
        <w:rPr>
          <w:rFonts w:ascii="Trebuchet MS" w:eastAsia="Times New Roman" w:hAnsi="Trebuchet MS" w:cs="Arial"/>
          <w:b/>
          <w:bCs/>
          <w:sz w:val="24"/>
          <w:szCs w:val="24"/>
          <w:lang w:eastAsia="es-ES"/>
        </w:rPr>
        <w:t xml:space="preserve"> DE LA RESOLUCIÓN DEL </w:t>
      </w:r>
      <w:r w:rsidR="00B327F9">
        <w:rPr>
          <w:rFonts w:ascii="Trebuchet MS" w:eastAsia="Times New Roman" w:hAnsi="Trebuchet MS" w:cs="Arial"/>
          <w:b/>
          <w:bCs/>
          <w:sz w:val="24"/>
          <w:szCs w:val="24"/>
          <w:lang w:eastAsia="es-ES"/>
        </w:rPr>
        <w:t xml:space="preserve">INCIDENTE DE INEJECUCIÓN DE SENTENCIA DERIVADO DEL </w:t>
      </w:r>
      <w:r w:rsidR="00B97072">
        <w:rPr>
          <w:rFonts w:ascii="Trebuchet MS" w:eastAsia="Times New Roman" w:hAnsi="Trebuchet MS" w:cs="Times New Roman"/>
          <w:b/>
          <w:sz w:val="24"/>
          <w:szCs w:val="24"/>
          <w:lang w:eastAsia="es-ES"/>
        </w:rPr>
        <w:t>JDC-5</w:t>
      </w:r>
      <w:r w:rsidR="00445171">
        <w:rPr>
          <w:rFonts w:ascii="Trebuchet MS" w:eastAsia="Times New Roman" w:hAnsi="Trebuchet MS" w:cs="Times New Roman"/>
          <w:b/>
          <w:sz w:val="24"/>
          <w:szCs w:val="24"/>
          <w:lang w:eastAsia="es-ES"/>
        </w:rPr>
        <w:t>3</w:t>
      </w:r>
      <w:r w:rsidR="002D5467">
        <w:rPr>
          <w:rFonts w:ascii="Trebuchet MS" w:eastAsia="Times New Roman" w:hAnsi="Trebuchet MS" w:cs="Times New Roman"/>
          <w:b/>
          <w:sz w:val="24"/>
          <w:szCs w:val="24"/>
          <w:lang w:eastAsia="es-ES"/>
        </w:rPr>
        <w:t>5</w:t>
      </w:r>
      <w:r w:rsidR="00CB368F" w:rsidRPr="00CB368F">
        <w:rPr>
          <w:rFonts w:ascii="Trebuchet MS" w:eastAsia="Times New Roman" w:hAnsi="Trebuchet MS" w:cs="Times New Roman"/>
          <w:b/>
          <w:sz w:val="24"/>
          <w:szCs w:val="24"/>
          <w:lang w:eastAsia="es-ES"/>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 xml:space="preserve">efecto de </w:t>
      </w:r>
      <w:r w:rsidR="00445171">
        <w:rPr>
          <w:rFonts w:ascii="Trebuchet MS" w:eastAsia="Times New Roman" w:hAnsi="Trebuchet MS" w:cs="Arial"/>
          <w:bCs/>
          <w:sz w:val="24"/>
          <w:szCs w:val="24"/>
          <w:lang w:eastAsia="es-ES"/>
        </w:rPr>
        <w:t>dar cumplimiento a</w:t>
      </w:r>
      <w:r w:rsidR="009D5724" w:rsidRPr="009D5724">
        <w:rPr>
          <w:rFonts w:ascii="Trebuchet MS" w:eastAsia="Times New Roman" w:hAnsi="Trebuchet MS" w:cs="Arial"/>
          <w:bCs/>
          <w:sz w:val="24"/>
          <w:szCs w:val="24"/>
          <w:lang w:eastAsia="es-ES"/>
        </w:rPr>
        <w:t xml:space="preserve"> lo mandatado por el Tribunal Electoral del Estado de Jalisco</w:t>
      </w:r>
      <w:r w:rsidR="00AE2D90">
        <w:rPr>
          <w:rFonts w:ascii="Trebuchet MS" w:eastAsia="Times New Roman" w:hAnsi="Trebuchet MS" w:cs="Arial"/>
          <w:bCs/>
          <w:sz w:val="24"/>
          <w:szCs w:val="24"/>
          <w:lang w:eastAsia="es-ES"/>
        </w:rPr>
        <w:t>,</w:t>
      </w:r>
      <w:r w:rsidR="00CB368F">
        <w:rPr>
          <w:rFonts w:ascii="Trebuchet MS" w:eastAsia="Times New Roman" w:hAnsi="Trebuchet MS" w:cs="Arial"/>
          <w:bCs/>
          <w:sz w:val="24"/>
          <w:szCs w:val="24"/>
          <w:lang w:eastAsia="es-ES"/>
        </w:rPr>
        <w:t xml:space="preserve"> en la sentencia dictada en el </w:t>
      </w:r>
      <w:r w:rsidR="00AC0A3D">
        <w:rPr>
          <w:rFonts w:ascii="Trebuchet MS" w:eastAsia="Times New Roman" w:hAnsi="Trebuchet MS" w:cs="Arial"/>
          <w:bCs/>
          <w:sz w:val="24"/>
          <w:szCs w:val="24"/>
          <w:lang w:eastAsia="es-ES"/>
        </w:rPr>
        <w:t xml:space="preserve">incidente de inejecución de sentencia derivado del </w:t>
      </w:r>
      <w:r w:rsidR="00CB368F">
        <w:rPr>
          <w:rFonts w:ascii="Trebuchet MS" w:eastAsia="Times New Roman" w:hAnsi="Trebuchet MS" w:cs="Arial"/>
          <w:bCs/>
          <w:sz w:val="24"/>
          <w:szCs w:val="24"/>
          <w:lang w:eastAsia="es-ES"/>
        </w:rPr>
        <w:t>juicio para la protección de los derechos político-e</w:t>
      </w:r>
      <w:r w:rsidR="00B97072">
        <w:rPr>
          <w:rFonts w:ascii="Trebuchet MS" w:eastAsia="Times New Roman" w:hAnsi="Trebuchet MS" w:cs="Arial"/>
          <w:bCs/>
          <w:sz w:val="24"/>
          <w:szCs w:val="24"/>
          <w:lang w:eastAsia="es-ES"/>
        </w:rPr>
        <w:t xml:space="preserve">lectorales del ciudadano </w:t>
      </w:r>
      <w:r w:rsidR="00445171">
        <w:rPr>
          <w:rFonts w:ascii="Trebuchet MS" w:eastAsia="Times New Roman" w:hAnsi="Trebuchet MS" w:cs="Arial"/>
          <w:bCs/>
          <w:sz w:val="24"/>
          <w:szCs w:val="24"/>
          <w:lang w:eastAsia="es-ES"/>
        </w:rPr>
        <w:t>JDC-53</w:t>
      </w:r>
      <w:r w:rsidR="002D094F">
        <w:rPr>
          <w:rFonts w:ascii="Trebuchet MS" w:eastAsia="Times New Roman" w:hAnsi="Trebuchet MS" w:cs="Arial"/>
          <w:bCs/>
          <w:sz w:val="24"/>
          <w:szCs w:val="24"/>
          <w:lang w:eastAsia="es-ES"/>
        </w:rPr>
        <w:t>5</w:t>
      </w:r>
      <w:r w:rsidR="00CB368F">
        <w:rPr>
          <w:rFonts w:ascii="Trebuchet MS" w:eastAsia="Times New Roman" w:hAnsi="Trebuchet MS" w:cs="Arial"/>
          <w:bCs/>
          <w:sz w:val="24"/>
          <w:szCs w:val="24"/>
          <w:lang w:eastAsia="es-ES"/>
        </w:rPr>
        <w:t>/2021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proced</w:t>
      </w:r>
      <w:r w:rsidR="00445171">
        <w:rPr>
          <w:rFonts w:ascii="Trebuchet MS" w:eastAsia="Times New Roman" w:hAnsi="Trebuchet MS" w:cs="Arial"/>
          <w:bCs/>
          <w:sz w:val="24"/>
          <w:szCs w:val="24"/>
          <w:lang w:eastAsia="es-ES"/>
        </w:rPr>
        <w:t>ió</w:t>
      </w:r>
      <w:r w:rsidR="0063355A">
        <w:rPr>
          <w:rFonts w:ascii="Trebuchet MS" w:eastAsia="Times New Roman" w:hAnsi="Trebuchet MS" w:cs="Arial"/>
          <w:bCs/>
          <w:sz w:val="24"/>
          <w:szCs w:val="24"/>
          <w:lang w:eastAsia="es-ES"/>
        </w:rPr>
        <w:t xml:space="preserve"> a revisar la documentación allegada por el </w:t>
      </w:r>
      <w:r w:rsidR="002D094F">
        <w:rPr>
          <w:rFonts w:ascii="Trebuchet MS" w:hAnsi="Trebuchet MS"/>
          <w:b/>
          <w:sz w:val="24"/>
          <w:szCs w:val="24"/>
          <w:lang w:val="es-ES" w:eastAsia="es-ES"/>
        </w:rPr>
        <w:t xml:space="preserve">PARTIDO </w:t>
      </w:r>
      <w:r w:rsidR="00AC0A3D">
        <w:rPr>
          <w:rFonts w:ascii="Trebuchet MS" w:hAnsi="Trebuchet MS"/>
          <w:b/>
          <w:sz w:val="24"/>
          <w:szCs w:val="24"/>
          <w:lang w:val="es-ES" w:eastAsia="es-ES"/>
        </w:rPr>
        <w:t>VERDE ECOLOGISTA DE MÉXICO</w:t>
      </w:r>
      <w:r w:rsidR="00AB040D">
        <w:rPr>
          <w:rFonts w:ascii="Trebuchet MS" w:eastAsia="Times New Roman" w:hAnsi="Trebuchet MS" w:cs="Arial"/>
          <w:bCs/>
          <w:sz w:val="24"/>
          <w:szCs w:val="24"/>
          <w:lang w:eastAsia="es-ES"/>
        </w:rPr>
        <w:t>, respecto de</w:t>
      </w:r>
      <w:r w:rsidR="00C02C16">
        <w:rPr>
          <w:rFonts w:ascii="Trebuchet MS" w:eastAsia="Times New Roman" w:hAnsi="Trebuchet MS" w:cs="Arial"/>
          <w:bCs/>
          <w:sz w:val="24"/>
          <w:szCs w:val="24"/>
          <w:lang w:eastAsia="es-ES"/>
        </w:rPr>
        <w:t xml:space="preserve"> </w:t>
      </w:r>
      <w:r w:rsidR="00AB040D">
        <w:rPr>
          <w:rFonts w:ascii="Trebuchet MS" w:eastAsia="Times New Roman" w:hAnsi="Trebuchet MS" w:cs="Arial"/>
          <w:bCs/>
          <w:sz w:val="24"/>
          <w:szCs w:val="24"/>
          <w:lang w:eastAsia="es-ES"/>
        </w:rPr>
        <w:t>l</w:t>
      </w:r>
      <w:r w:rsidR="00C02C16">
        <w:rPr>
          <w:rFonts w:ascii="Trebuchet MS" w:eastAsia="Times New Roman" w:hAnsi="Trebuchet MS" w:cs="Arial"/>
          <w:bCs/>
          <w:sz w:val="24"/>
          <w:szCs w:val="24"/>
          <w:lang w:eastAsia="es-ES"/>
        </w:rPr>
        <w:t>a</w:t>
      </w:r>
      <w:r w:rsidR="006C28CB">
        <w:rPr>
          <w:rFonts w:ascii="Trebuchet MS" w:eastAsia="Times New Roman" w:hAnsi="Trebuchet MS" w:cs="Arial"/>
          <w:bCs/>
          <w:sz w:val="24"/>
          <w:szCs w:val="24"/>
          <w:lang w:eastAsia="es-ES"/>
        </w:rPr>
        <w:t>s</w:t>
      </w:r>
      <w:r w:rsidR="00C02C16">
        <w:rPr>
          <w:rFonts w:ascii="Trebuchet MS" w:eastAsia="Times New Roman" w:hAnsi="Trebuchet MS" w:cs="Arial"/>
          <w:bCs/>
          <w:sz w:val="24"/>
          <w:szCs w:val="24"/>
          <w:lang w:eastAsia="es-ES"/>
        </w:rPr>
        <w:t xml:space="preserve"> candidatura</w:t>
      </w:r>
      <w:r w:rsidR="006C28CB">
        <w:rPr>
          <w:rFonts w:ascii="Trebuchet MS" w:eastAsia="Times New Roman" w:hAnsi="Trebuchet MS" w:cs="Arial"/>
          <w:bCs/>
          <w:sz w:val="24"/>
          <w:szCs w:val="24"/>
          <w:lang w:eastAsia="es-ES"/>
        </w:rPr>
        <w:t>s</w:t>
      </w:r>
      <w:r w:rsidR="00C02C16">
        <w:rPr>
          <w:rFonts w:ascii="Trebuchet MS" w:eastAsia="Times New Roman" w:hAnsi="Trebuchet MS" w:cs="Arial"/>
          <w:bCs/>
          <w:sz w:val="24"/>
          <w:szCs w:val="24"/>
          <w:lang w:eastAsia="es-ES"/>
        </w:rPr>
        <w:t xml:space="preserve"> </w:t>
      </w:r>
      <w:r w:rsidR="006C28CB">
        <w:rPr>
          <w:rFonts w:ascii="Trebuchet MS" w:eastAsia="Times New Roman" w:hAnsi="Trebuchet MS" w:cs="Arial"/>
          <w:bCs/>
          <w:sz w:val="24"/>
          <w:szCs w:val="24"/>
          <w:lang w:eastAsia="es-ES"/>
        </w:rPr>
        <w:t xml:space="preserve">del </w:t>
      </w:r>
      <w:r w:rsidR="00AB040D">
        <w:rPr>
          <w:rFonts w:ascii="Trebuchet MS" w:eastAsia="Times New Roman" w:hAnsi="Trebuchet MS" w:cs="Arial"/>
          <w:bCs/>
          <w:sz w:val="24"/>
          <w:szCs w:val="24"/>
          <w:lang w:eastAsia="es-ES"/>
        </w:rPr>
        <w:t>municipio</w:t>
      </w:r>
      <w:r w:rsidR="0063355A">
        <w:rPr>
          <w:rFonts w:ascii="Trebuchet MS" w:eastAsia="Times New Roman" w:hAnsi="Trebuchet MS" w:cs="Arial"/>
          <w:bCs/>
          <w:sz w:val="24"/>
          <w:szCs w:val="24"/>
          <w:lang w:eastAsia="es-ES"/>
        </w:rPr>
        <w:t xml:space="preserve"> de</w:t>
      </w:r>
      <w:r w:rsidR="00B97072">
        <w:rPr>
          <w:rFonts w:ascii="Trebuchet MS" w:eastAsia="Times New Roman" w:hAnsi="Trebuchet MS" w:cs="Arial"/>
          <w:bCs/>
          <w:sz w:val="24"/>
          <w:szCs w:val="24"/>
          <w:lang w:eastAsia="es-ES"/>
        </w:rPr>
        <w:t xml:space="preserve"> </w:t>
      </w:r>
      <w:r w:rsidR="006C28CB">
        <w:rPr>
          <w:rFonts w:ascii="Trebuchet MS" w:eastAsia="Times New Roman" w:hAnsi="Trebuchet MS" w:cs="Arial"/>
          <w:bCs/>
          <w:sz w:val="24"/>
          <w:szCs w:val="24"/>
          <w:lang w:eastAsia="es-ES"/>
        </w:rPr>
        <w:t>El Salto, Jalisco</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3A6973" w:rsidRDefault="003A6973" w:rsidP="00115A4F">
      <w:pPr>
        <w:spacing w:after="0" w:line="240" w:lineRule="auto"/>
        <w:jc w:val="both"/>
        <w:rPr>
          <w:rFonts w:ascii="Trebuchet MS" w:eastAsia="Times New Roman" w:hAnsi="Trebuchet MS" w:cs="Arial"/>
          <w:bCs/>
          <w:sz w:val="24"/>
          <w:szCs w:val="24"/>
          <w:lang w:eastAsia="es-ES"/>
        </w:rPr>
      </w:pPr>
    </w:p>
    <w:p w:rsidR="00373DAD" w:rsidRDefault="006354F7" w:rsidP="00AC56B5">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w:t>
      </w:r>
      <w:r w:rsidR="002D094F">
        <w:rPr>
          <w:rFonts w:ascii="Trebuchet MS" w:hAnsi="Trebuchet MS"/>
          <w:sz w:val="24"/>
          <w:szCs w:val="24"/>
        </w:rPr>
        <w:t>para el registro de candidatura</w:t>
      </w:r>
      <w:r w:rsidR="009B1A05">
        <w:rPr>
          <w:rFonts w:ascii="Trebuchet MS" w:hAnsi="Trebuchet MS"/>
          <w:sz w:val="24"/>
          <w:szCs w:val="24"/>
        </w:rPr>
        <w:t>s</w:t>
      </w:r>
      <w:r w:rsidR="002D094F">
        <w:rPr>
          <w:rFonts w:ascii="Trebuchet MS" w:hAnsi="Trebuchet MS"/>
          <w:sz w:val="24"/>
          <w:szCs w:val="24"/>
        </w:rPr>
        <w:t xml:space="preserve"> a munícipe</w:t>
      </w:r>
      <w:r w:rsidR="009B1A05">
        <w:rPr>
          <w:rFonts w:ascii="Trebuchet MS" w:hAnsi="Trebuchet MS"/>
          <w:sz w:val="24"/>
          <w:szCs w:val="24"/>
        </w:rPr>
        <w:t>s</w:t>
      </w:r>
      <w:r>
        <w:rPr>
          <w:rFonts w:ascii="Trebuchet MS" w:hAnsi="Trebuchet MS"/>
          <w:sz w:val="24"/>
          <w:szCs w:val="24"/>
        </w:rPr>
        <w:t xml:space="preserve">, </w:t>
      </w:r>
      <w:r w:rsidR="00AF472F">
        <w:rPr>
          <w:rFonts w:ascii="Trebuchet MS" w:hAnsi="Trebuchet MS"/>
          <w:sz w:val="24"/>
          <w:szCs w:val="24"/>
        </w:rPr>
        <w:t>lo procedente es tener por aprobada</w:t>
      </w:r>
      <w:r w:rsidR="00D73394">
        <w:rPr>
          <w:rFonts w:ascii="Trebuchet MS" w:hAnsi="Trebuchet MS"/>
          <w:sz w:val="24"/>
          <w:szCs w:val="24"/>
        </w:rPr>
        <w:t>s</w:t>
      </w:r>
      <w:r>
        <w:rPr>
          <w:rFonts w:ascii="Trebuchet MS" w:hAnsi="Trebuchet MS"/>
          <w:sz w:val="24"/>
          <w:szCs w:val="24"/>
        </w:rPr>
        <w:t xml:space="preserve"> </w:t>
      </w:r>
      <w:r w:rsidR="008F4893">
        <w:rPr>
          <w:rFonts w:ascii="Trebuchet MS" w:hAnsi="Trebuchet MS"/>
          <w:sz w:val="24"/>
          <w:szCs w:val="24"/>
        </w:rPr>
        <w:t>la</w:t>
      </w:r>
      <w:r w:rsidR="00D73394">
        <w:rPr>
          <w:rFonts w:ascii="Trebuchet MS" w:hAnsi="Trebuchet MS"/>
          <w:sz w:val="24"/>
          <w:szCs w:val="24"/>
        </w:rPr>
        <w:t>s</w:t>
      </w:r>
      <w:r w:rsidR="008F4893">
        <w:rPr>
          <w:rFonts w:ascii="Trebuchet MS" w:hAnsi="Trebuchet MS"/>
          <w:sz w:val="24"/>
          <w:szCs w:val="24"/>
        </w:rPr>
        <w:t xml:space="preserve"> candidatura</w:t>
      </w:r>
      <w:r w:rsidR="00D73394">
        <w:rPr>
          <w:rFonts w:ascii="Trebuchet MS" w:hAnsi="Trebuchet MS"/>
          <w:sz w:val="24"/>
          <w:szCs w:val="24"/>
        </w:rPr>
        <w:t>s</w:t>
      </w:r>
      <w:r w:rsidR="008F4893">
        <w:rPr>
          <w:rFonts w:ascii="Trebuchet MS" w:hAnsi="Trebuchet MS"/>
          <w:sz w:val="24"/>
          <w:szCs w:val="24"/>
        </w:rPr>
        <w:t xml:space="preserve"> </w:t>
      </w:r>
      <w:r w:rsidR="00510FA3">
        <w:rPr>
          <w:rFonts w:ascii="Trebuchet MS" w:eastAsia="Times New Roman" w:hAnsi="Trebuchet MS" w:cs="Arial"/>
          <w:bCs/>
          <w:sz w:val="24"/>
          <w:szCs w:val="24"/>
          <w:lang w:eastAsia="es-ES"/>
        </w:rPr>
        <w:t xml:space="preserve">de </w:t>
      </w:r>
      <w:r w:rsidR="00D73394">
        <w:rPr>
          <w:rFonts w:ascii="Trebuchet MS" w:eastAsia="Times New Roman" w:hAnsi="Trebuchet MS" w:cs="Arial"/>
          <w:bCs/>
          <w:sz w:val="24"/>
          <w:szCs w:val="24"/>
          <w:lang w:eastAsia="es-ES"/>
        </w:rPr>
        <w:t xml:space="preserve">las y los ciudadanos propuestos por el </w:t>
      </w:r>
      <w:r w:rsidR="00D73394" w:rsidRPr="00E11CDD">
        <w:rPr>
          <w:rFonts w:ascii="Trebuchet MS" w:eastAsia="Times New Roman" w:hAnsi="Trebuchet MS" w:cs="Arial"/>
          <w:b/>
          <w:bCs/>
          <w:sz w:val="24"/>
          <w:szCs w:val="24"/>
          <w:lang w:eastAsia="es-ES"/>
        </w:rPr>
        <w:lastRenderedPageBreak/>
        <w:t>PARTIDO VERDE ECOLOGISTA DE MÉXICO</w:t>
      </w:r>
      <w:r w:rsidR="008F4893" w:rsidRPr="00E11CDD">
        <w:rPr>
          <w:rFonts w:ascii="Trebuchet MS" w:eastAsia="Times New Roman" w:hAnsi="Trebuchet MS" w:cs="Arial"/>
          <w:b/>
          <w:bCs/>
          <w:sz w:val="24"/>
          <w:szCs w:val="24"/>
          <w:lang w:eastAsia="es-ES"/>
        </w:rPr>
        <w:t>,</w:t>
      </w:r>
      <w:r w:rsidR="00276616">
        <w:rPr>
          <w:rFonts w:ascii="Trebuchet MS" w:eastAsia="Times New Roman" w:hAnsi="Trebuchet MS" w:cs="Arial"/>
          <w:bCs/>
          <w:sz w:val="24"/>
          <w:szCs w:val="24"/>
          <w:lang w:eastAsia="es-ES"/>
        </w:rPr>
        <w:t xml:space="preserve"> para el municipio de</w:t>
      </w:r>
      <w:r w:rsidR="00D73394">
        <w:rPr>
          <w:rFonts w:ascii="Trebuchet MS" w:eastAsia="Times New Roman" w:hAnsi="Trebuchet MS" w:cs="Arial"/>
          <w:bCs/>
          <w:sz w:val="24"/>
          <w:szCs w:val="24"/>
          <w:lang w:eastAsia="es-ES"/>
        </w:rPr>
        <w:t xml:space="preserve"> El Salto, Jalisco</w:t>
      </w:r>
      <w:r w:rsidR="00276616">
        <w:rPr>
          <w:rFonts w:ascii="Trebuchet MS" w:eastAsia="Times New Roman" w:hAnsi="Trebuchet MS" w:cs="Arial"/>
          <w:bCs/>
          <w:sz w:val="24"/>
          <w:szCs w:val="24"/>
          <w:lang w:eastAsia="es-ES"/>
        </w:rPr>
        <w:t>,</w:t>
      </w:r>
      <w:r w:rsidRPr="00BA397C">
        <w:rPr>
          <w:rFonts w:ascii="Trebuchet MS" w:hAnsi="Trebuchet MS"/>
          <w:sz w:val="24"/>
          <w:szCs w:val="24"/>
        </w:rPr>
        <w:t xml:space="preserve"> </w:t>
      </w:r>
      <w:r w:rsidR="00AC56B5" w:rsidRPr="00BA397C">
        <w:rPr>
          <w:rFonts w:ascii="Trebuchet MS" w:hAnsi="Trebuchet MS"/>
          <w:sz w:val="24"/>
          <w:szCs w:val="24"/>
        </w:rPr>
        <w:t>en términos</w:t>
      </w:r>
      <w:r w:rsidR="00D602A1">
        <w:rPr>
          <w:rFonts w:ascii="Trebuchet MS" w:hAnsi="Trebuchet MS"/>
          <w:sz w:val="24"/>
          <w:szCs w:val="24"/>
        </w:rPr>
        <w:t xml:space="preserve"> propuestos por el partido político y como se detalla en el</w:t>
      </w:r>
      <w:r w:rsidR="00AC56B5" w:rsidRPr="00BA397C">
        <w:rPr>
          <w:rFonts w:ascii="Trebuchet MS" w:hAnsi="Trebuchet MS"/>
          <w:sz w:val="24"/>
          <w:szCs w:val="24"/>
        </w:rPr>
        <w:t xml:space="preserve"> anexo que se acompaña al presente</w:t>
      </w:r>
      <w:r w:rsidR="00AC56B5">
        <w:rPr>
          <w:rFonts w:ascii="Trebuchet MS" w:hAnsi="Trebuchet MS"/>
          <w:sz w:val="24"/>
          <w:szCs w:val="24"/>
        </w:rPr>
        <w:t xml:space="preserve"> acuerdo y</w:t>
      </w:r>
      <w:r w:rsidR="007E16E2">
        <w:rPr>
          <w:rFonts w:ascii="Trebuchet MS" w:hAnsi="Trebuchet MS"/>
          <w:sz w:val="24"/>
          <w:szCs w:val="24"/>
        </w:rPr>
        <w:t xml:space="preserve"> que</w:t>
      </w:r>
      <w:r w:rsidR="00AC56B5">
        <w:rPr>
          <w:rFonts w:ascii="Trebuchet MS" w:hAnsi="Trebuchet MS"/>
          <w:sz w:val="24"/>
          <w:szCs w:val="24"/>
        </w:rPr>
        <w:t xml:space="preserve"> forma parte integral del mismo</w:t>
      </w:r>
      <w:r w:rsidR="00706DCF">
        <w:rPr>
          <w:rFonts w:ascii="Trebuchet MS" w:hAnsi="Trebuchet MS"/>
          <w:sz w:val="24"/>
          <w:szCs w:val="24"/>
        </w:rPr>
        <w:t>.</w:t>
      </w:r>
      <w:r w:rsidR="00AC56B5">
        <w:rPr>
          <w:rFonts w:ascii="Trebuchet MS" w:hAnsi="Trebuchet MS"/>
          <w:sz w:val="24"/>
          <w:szCs w:val="24"/>
        </w:rPr>
        <w:t xml:space="preserve"> </w:t>
      </w:r>
    </w:p>
    <w:p w:rsidR="0063355A" w:rsidRDefault="0063355A" w:rsidP="00115A4F">
      <w:pPr>
        <w:spacing w:after="0" w:line="240" w:lineRule="auto"/>
        <w:jc w:val="both"/>
        <w:rPr>
          <w:rFonts w:ascii="Trebuchet MS" w:eastAsia="Times New Roman" w:hAnsi="Trebuchet MS" w:cs="Arial"/>
          <w:bCs/>
          <w:sz w:val="24"/>
          <w:szCs w:val="24"/>
          <w:lang w:eastAsia="es-ES"/>
        </w:rPr>
      </w:pPr>
    </w:p>
    <w:p w:rsidR="003A6973" w:rsidRDefault="003A6973" w:rsidP="00260791">
      <w:pPr>
        <w:autoSpaceDE w:val="0"/>
        <w:spacing w:after="0" w:line="240" w:lineRule="auto"/>
        <w:jc w:val="both"/>
        <w:rPr>
          <w:rFonts w:ascii="Trebuchet MS" w:eastAsia="Times New Roman" w:hAnsi="Trebuchet MS" w:cs="Arial"/>
          <w:b/>
          <w:bCs/>
          <w:sz w:val="24"/>
          <w:szCs w:val="24"/>
          <w:lang w:eastAsia="es-ES"/>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V</w:t>
      </w:r>
      <w:r w:rsidR="00F1050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la </w:t>
      </w:r>
      <w:r w:rsidR="001D68D0" w:rsidRPr="00474E80">
        <w:rPr>
          <w:rFonts w:ascii="Trebuchet MS" w:hAnsi="Trebuchet MS"/>
          <w:sz w:val="24"/>
          <w:szCs w:val="24"/>
        </w:rPr>
        <w:t>planilla</w:t>
      </w:r>
      <w:r w:rsidR="001D68D0">
        <w:rPr>
          <w:rFonts w:ascii="Trebuchet MS" w:hAnsi="Trebuchet MS"/>
          <w:sz w:val="24"/>
          <w:szCs w:val="24"/>
        </w:rPr>
        <w:t xml:space="preserve"> de </w:t>
      </w:r>
      <w:r w:rsidR="00235426">
        <w:rPr>
          <w:rFonts w:ascii="Trebuchet MS" w:eastAsia="Times New Roman" w:hAnsi="Trebuchet MS" w:cs="Arial"/>
          <w:bCs/>
          <w:sz w:val="24"/>
          <w:szCs w:val="24"/>
          <w:lang w:eastAsia="es-ES"/>
        </w:rPr>
        <w:t>El Salto,</w:t>
      </w:r>
      <w:r w:rsidR="00B17FF6" w:rsidRPr="00B17FF6">
        <w:rPr>
          <w:rFonts w:ascii="Trebuchet MS" w:eastAsia="Times New Roman" w:hAnsi="Trebuchet MS" w:cs="Arial"/>
          <w:bCs/>
          <w:sz w:val="24"/>
          <w:szCs w:val="24"/>
          <w:lang w:eastAsia="es-ES"/>
        </w:rPr>
        <w:t xml:space="preserve"> Jalisco</w:t>
      </w:r>
      <w:r w:rsidR="00235426">
        <w:rPr>
          <w:rFonts w:ascii="Trebuchet MS" w:hAnsi="Trebuchet MS"/>
          <w:sz w:val="24"/>
          <w:szCs w:val="24"/>
        </w:rPr>
        <w:t xml:space="preserve">, postulada por el </w:t>
      </w:r>
      <w:r w:rsidR="00235426" w:rsidRPr="00235426">
        <w:rPr>
          <w:rFonts w:ascii="Trebuchet MS" w:hAnsi="Trebuchet MS"/>
          <w:b/>
          <w:sz w:val="24"/>
          <w:szCs w:val="24"/>
        </w:rPr>
        <w:t>PARTIDO VERDE ECOLOGISTA DE MÉXICO</w:t>
      </w:r>
      <w:r w:rsidR="00235426">
        <w:rPr>
          <w:rFonts w:ascii="Trebuchet MS" w:hAnsi="Trebuchet MS"/>
          <w:sz w:val="24"/>
          <w:szCs w:val="24"/>
        </w:rPr>
        <w:t xml:space="preserve">, </w:t>
      </w:r>
      <w:r w:rsidR="001D68D0">
        <w:rPr>
          <w:rFonts w:ascii="Trebuchet MS" w:hAnsi="Trebuchet MS"/>
          <w:sz w:val="24"/>
          <w:szCs w:val="24"/>
        </w:rPr>
        <w:t xml:space="preserve">cuyo registro 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Pr>
          <w:rFonts w:ascii="Trebuchet MS" w:eastAsia="Times New Roman" w:hAnsi="Trebuchet MS" w:cs="Times New Roman"/>
          <w:sz w:val="24"/>
          <w:szCs w:val="24"/>
          <w:lang w:eastAsia="ar-SA"/>
        </w:rPr>
        <w:t xml:space="preserve">”. </w:t>
      </w:r>
    </w:p>
    <w:p w:rsidR="007C0883" w:rsidRDefault="007C0883" w:rsidP="00402028">
      <w:pPr>
        <w:shd w:val="clear" w:color="auto" w:fill="FFFFFF"/>
        <w:spacing w:after="0" w:line="240" w:lineRule="auto"/>
        <w:jc w:val="both"/>
        <w:rPr>
          <w:rFonts w:ascii="Trebuchet MS" w:eastAsia="Times New Roman" w:hAnsi="Trebuchet MS" w:cs="Arial"/>
          <w:sz w:val="24"/>
          <w:szCs w:val="24"/>
          <w:lang w:eastAsia="es-ES"/>
        </w:rPr>
      </w:pPr>
    </w:p>
    <w:p w:rsidR="003A6973" w:rsidRDefault="003A6973" w:rsidP="001D68D0">
      <w:pPr>
        <w:autoSpaceDE w:val="0"/>
        <w:spacing w:after="0" w:line="240" w:lineRule="auto"/>
        <w:jc w:val="both"/>
        <w:rPr>
          <w:rFonts w:ascii="Trebuchet MS" w:hAnsi="Trebuchet MS"/>
          <w:b/>
          <w:sz w:val="24"/>
          <w:szCs w:val="24"/>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00F1050B">
        <w:rPr>
          <w:rFonts w:ascii="Trebuchet MS" w:hAnsi="Trebuchet MS"/>
          <w:b/>
          <w:sz w:val="24"/>
          <w:szCs w:val="24"/>
        </w:rPr>
        <w:t>II</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830CC9">
        <w:rPr>
          <w:rFonts w:ascii="Trebuchet MS" w:hAnsi="Trebuchet MS"/>
          <w:b/>
          <w:sz w:val="24"/>
          <w:szCs w:val="24"/>
          <w:lang w:val="es-ES" w:eastAsia="es-ES"/>
        </w:rPr>
        <w:t xml:space="preserve">PARTIDO </w:t>
      </w:r>
      <w:r w:rsidR="00F1050B">
        <w:rPr>
          <w:rFonts w:ascii="Trebuchet MS" w:hAnsi="Trebuchet MS"/>
          <w:b/>
          <w:sz w:val="24"/>
          <w:szCs w:val="24"/>
          <w:lang w:val="es-ES" w:eastAsia="es-ES"/>
        </w:rPr>
        <w:t>VERDE ECOLOGISTA DE MÉXICO</w:t>
      </w:r>
      <w:r w:rsidR="001D68D0" w:rsidRPr="00835E79">
        <w:rPr>
          <w:rFonts w:ascii="Trebuchet MS" w:hAnsi="Trebuchet MS"/>
          <w:sz w:val="24"/>
          <w:szCs w:val="24"/>
        </w:rPr>
        <w:t>,</w:t>
      </w:r>
      <w:r w:rsidR="001D68D0" w:rsidRPr="00474E80">
        <w:rPr>
          <w:rFonts w:ascii="Trebuchet MS" w:hAnsi="Trebuchet MS"/>
          <w:sz w:val="24"/>
          <w:szCs w:val="24"/>
        </w:rPr>
        <w:t xml:space="preserve"> con fundamento en el numera</w:t>
      </w:r>
      <w:r w:rsidR="00AC56B5">
        <w:rPr>
          <w:rFonts w:ascii="Trebuchet MS" w:hAnsi="Trebuchet MS"/>
          <w:sz w:val="24"/>
          <w:szCs w:val="24"/>
        </w:rPr>
        <w:t>l</w:t>
      </w:r>
      <w:r w:rsidR="001D68D0" w:rsidRPr="00474E80">
        <w:rPr>
          <w:rFonts w:ascii="Trebuchet MS" w:hAnsi="Trebuchet MS"/>
          <w:sz w:val="24"/>
          <w:szCs w:val="24"/>
        </w:rPr>
        <w:t xml:space="preserve">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del municipio de</w:t>
      </w:r>
      <w:r w:rsidR="008F65CB">
        <w:rPr>
          <w:rFonts w:ascii="Trebuchet MS" w:hAnsi="Trebuchet MS"/>
          <w:sz w:val="24"/>
          <w:szCs w:val="24"/>
          <w:lang w:eastAsia="ar-SA"/>
        </w:rPr>
        <w:t xml:space="preserve"> </w:t>
      </w:r>
      <w:r w:rsidR="00986D0B">
        <w:rPr>
          <w:rFonts w:ascii="Trebuchet MS" w:hAnsi="Trebuchet MS"/>
          <w:sz w:val="24"/>
          <w:szCs w:val="24"/>
          <w:lang w:eastAsia="ar-SA"/>
        </w:rPr>
        <w:t>El Salto,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863932" w:rsidP="001D68D0">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lastRenderedPageBreak/>
        <w:t>XV</w:t>
      </w:r>
      <w:r w:rsidR="003131AB">
        <w:rPr>
          <w:rFonts w:ascii="Trebuchet MS" w:eastAsia="Times New Roman" w:hAnsi="Trebuchet MS" w:cs="Arial"/>
          <w:b/>
          <w:spacing w:val="-3"/>
          <w:sz w:val="24"/>
          <w:szCs w:val="24"/>
          <w:lang w:eastAsia="ar-SA"/>
        </w:rPr>
        <w:t>II</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552F51" w:rsidRDefault="00552F51" w:rsidP="00373DAD">
      <w:pPr>
        <w:tabs>
          <w:tab w:val="left" w:pos="1440"/>
        </w:tabs>
        <w:suppressAutoHyphens/>
        <w:spacing w:after="0" w:line="240" w:lineRule="auto"/>
        <w:jc w:val="center"/>
        <w:rPr>
          <w:rFonts w:ascii="Trebuchet MS" w:eastAsia="Times New Roman" w:hAnsi="Trebuchet MS" w:cs="Arial"/>
          <w:b/>
          <w:sz w:val="24"/>
          <w:szCs w:val="24"/>
          <w:lang w:eastAsia="ar-SA"/>
        </w:rPr>
      </w:pPr>
    </w:p>
    <w:p w:rsidR="001E77CE" w:rsidRPr="00A57B48" w:rsidRDefault="001E77CE" w:rsidP="00373DAD">
      <w:pPr>
        <w:tabs>
          <w:tab w:val="left" w:pos="1440"/>
        </w:tabs>
        <w:suppressAutoHyphens/>
        <w:spacing w:after="0" w:line="240" w:lineRule="auto"/>
        <w:jc w:val="center"/>
        <w:rPr>
          <w:rFonts w:ascii="Trebuchet MS" w:eastAsia="Times New Roman" w:hAnsi="Trebuchet MS" w:cs="Arial"/>
          <w:b/>
          <w:sz w:val="24"/>
          <w:szCs w:val="24"/>
          <w:lang w:eastAsia="ar-SA"/>
        </w:rPr>
      </w:pPr>
      <w:bookmarkStart w:id="0" w:name="_GoBack"/>
      <w:bookmarkEnd w:id="0"/>
    </w:p>
    <w:p w:rsidR="00115A4F" w:rsidRPr="00A57B48"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val="pt-BR"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9134E2">
        <w:rPr>
          <w:rFonts w:ascii="Trebuchet MS" w:hAnsi="Trebuchet MS"/>
          <w:sz w:val="24"/>
          <w:szCs w:val="24"/>
        </w:rPr>
        <w:t>la</w:t>
      </w:r>
      <w:r w:rsidR="003C0AA1">
        <w:rPr>
          <w:rFonts w:ascii="Trebuchet MS" w:hAnsi="Trebuchet MS"/>
          <w:sz w:val="24"/>
          <w:szCs w:val="24"/>
        </w:rPr>
        <w:t>s</w:t>
      </w:r>
      <w:r w:rsidR="009134E2">
        <w:rPr>
          <w:rFonts w:ascii="Trebuchet MS" w:hAnsi="Trebuchet MS"/>
          <w:sz w:val="24"/>
          <w:szCs w:val="24"/>
        </w:rPr>
        <w:t xml:space="preserve"> candidatura</w:t>
      </w:r>
      <w:r w:rsidR="003C0AA1">
        <w:rPr>
          <w:rFonts w:ascii="Trebuchet MS" w:hAnsi="Trebuchet MS"/>
          <w:sz w:val="24"/>
          <w:szCs w:val="24"/>
        </w:rPr>
        <w:t>s</w:t>
      </w:r>
      <w:r w:rsidR="00281A97">
        <w:rPr>
          <w:rFonts w:ascii="Trebuchet MS" w:hAnsi="Trebuchet MS"/>
          <w:sz w:val="24"/>
          <w:szCs w:val="24"/>
        </w:rPr>
        <w:t xml:space="preserve"> integrantes en la planilla para el</w:t>
      </w:r>
      <w:r w:rsidR="00AE2D90">
        <w:rPr>
          <w:rFonts w:ascii="Trebuchet MS" w:hAnsi="Trebuchet MS"/>
          <w:sz w:val="24"/>
          <w:szCs w:val="24"/>
        </w:rPr>
        <w:t xml:space="preserve"> </w:t>
      </w:r>
      <w:r w:rsidR="00AF1995">
        <w:rPr>
          <w:rFonts w:ascii="Trebuchet MS" w:eastAsia="Times New Roman" w:hAnsi="Trebuchet MS" w:cs="Arial"/>
          <w:bCs/>
          <w:sz w:val="24"/>
          <w:szCs w:val="24"/>
          <w:lang w:eastAsia="es-ES"/>
        </w:rPr>
        <w:t xml:space="preserve">municipio de </w:t>
      </w:r>
      <w:r w:rsidR="001567FE">
        <w:rPr>
          <w:rFonts w:ascii="Trebuchet MS" w:eastAsia="Times New Roman" w:hAnsi="Trebuchet MS" w:cs="Arial"/>
          <w:bCs/>
          <w:sz w:val="24"/>
          <w:szCs w:val="24"/>
          <w:lang w:eastAsia="es-ES"/>
        </w:rPr>
        <w:t>El Salto, Jalisco</w:t>
      </w:r>
      <w:r w:rsidR="002238B4">
        <w:rPr>
          <w:rFonts w:ascii="Trebuchet MS" w:hAnsi="Trebuchet MS"/>
          <w:sz w:val="24"/>
          <w:szCs w:val="24"/>
        </w:rPr>
        <w:t>; postulada</w:t>
      </w:r>
      <w:r w:rsidR="0023095C">
        <w:rPr>
          <w:rFonts w:ascii="Trebuchet MS" w:hAnsi="Trebuchet MS"/>
          <w:sz w:val="24"/>
          <w:szCs w:val="24"/>
        </w:rPr>
        <w:t>s</w:t>
      </w:r>
      <w:r w:rsidR="00AF1995">
        <w:rPr>
          <w:rFonts w:ascii="Trebuchet MS" w:hAnsi="Trebuchet MS"/>
          <w:sz w:val="24"/>
          <w:szCs w:val="24"/>
        </w:rPr>
        <w:t xml:space="preserve"> por el </w:t>
      </w:r>
      <w:r w:rsidR="002238B4">
        <w:rPr>
          <w:rFonts w:ascii="Trebuchet MS" w:hAnsi="Trebuchet MS"/>
          <w:b/>
          <w:sz w:val="24"/>
          <w:szCs w:val="24"/>
          <w:lang w:val="es-ES" w:eastAsia="es-ES"/>
        </w:rPr>
        <w:t xml:space="preserve">PARTIDO </w:t>
      </w:r>
      <w:r w:rsidR="001567FE">
        <w:rPr>
          <w:rFonts w:ascii="Trebuchet MS" w:hAnsi="Trebuchet MS"/>
          <w:b/>
          <w:sz w:val="24"/>
          <w:szCs w:val="24"/>
          <w:lang w:val="es-ES" w:eastAsia="es-ES"/>
        </w:rPr>
        <w:t>VERDE ECOLOGISTA DE MÉXICO</w:t>
      </w:r>
      <w:r w:rsidR="00AF1995" w:rsidRPr="00CA7B78">
        <w:rPr>
          <w:rFonts w:ascii="Trebuchet MS" w:eastAsia="Times New Roman" w:hAnsi="Trebuchet MS" w:cs="Times New Roman"/>
          <w:b/>
          <w:bCs/>
          <w:color w:val="000000"/>
          <w:sz w:val="24"/>
          <w:szCs w:val="24"/>
          <w:lang w:eastAsia="ar-SA"/>
        </w:rPr>
        <w:t>,</w:t>
      </w:r>
      <w:r w:rsidR="00AF1995">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281A97">
        <w:rPr>
          <w:rFonts w:ascii="Trebuchet MS" w:hAnsi="Trebuchet MS"/>
          <w:bCs/>
          <w:sz w:val="24"/>
          <w:szCs w:val="24"/>
        </w:rPr>
        <w:t>I,</w:t>
      </w:r>
      <w:r w:rsidR="00260791">
        <w:rPr>
          <w:rFonts w:ascii="Trebuchet MS" w:hAnsi="Trebuchet MS"/>
          <w:bCs/>
          <w:sz w:val="24"/>
          <w:szCs w:val="24"/>
        </w:rPr>
        <w:t xml:space="preserve"> XIII</w:t>
      </w:r>
      <w:r w:rsidR="00281A97">
        <w:rPr>
          <w:rFonts w:ascii="Trebuchet MS" w:hAnsi="Trebuchet MS"/>
          <w:bCs/>
          <w:sz w:val="24"/>
          <w:szCs w:val="24"/>
        </w:rPr>
        <w:t>, XIV y XV</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2238B4">
        <w:rPr>
          <w:rFonts w:ascii="Trebuchet MS" w:hAnsi="Trebuchet MS"/>
          <w:b/>
          <w:sz w:val="24"/>
          <w:szCs w:val="24"/>
          <w:lang w:val="es-ES" w:eastAsia="es-ES"/>
        </w:rPr>
        <w:t xml:space="preserve">PARTIDO </w:t>
      </w:r>
      <w:r w:rsidR="00873276">
        <w:rPr>
          <w:rFonts w:ascii="Trebuchet MS" w:hAnsi="Trebuchet MS"/>
          <w:b/>
          <w:sz w:val="24"/>
          <w:szCs w:val="24"/>
          <w:lang w:val="es-ES" w:eastAsia="es-ES"/>
        </w:rPr>
        <w:t>VERDE ECOLOGISTA DE MÉXICO</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XV</w:t>
      </w:r>
      <w:r w:rsidR="00A8143D">
        <w:rPr>
          <w:rFonts w:ascii="Trebuchet MS" w:eastAsia="Times New Roman" w:hAnsi="Trebuchet MS" w:cs="Times New Roman"/>
          <w:sz w:val="24"/>
          <w:szCs w:val="24"/>
          <w:lang w:eastAsia="ar-SA"/>
        </w:rPr>
        <w:t>II</w:t>
      </w:r>
      <w:r w:rsidR="00260791">
        <w:rPr>
          <w:rFonts w:ascii="Trebuchet MS" w:eastAsia="Times New Roman" w:hAnsi="Trebuchet MS" w:cs="Times New Roman"/>
          <w:sz w:val="24"/>
          <w:szCs w:val="24"/>
          <w:lang w:eastAsia="ar-SA"/>
        </w:rPr>
        <w:t xml:space="preserve"> y </w:t>
      </w:r>
      <w:r w:rsidR="005B0A67" w:rsidRPr="005B0A67">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V</w:t>
      </w:r>
      <w:r w:rsidR="00A8143D">
        <w:rPr>
          <w:rFonts w:ascii="Trebuchet MS" w:eastAsia="Times New Roman" w:hAnsi="Trebuchet MS" w:cs="Times New Roman"/>
          <w:sz w:val="24"/>
          <w:szCs w:val="24"/>
          <w:lang w:eastAsia="ar-SA"/>
        </w:rPr>
        <w:t>II</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w:t>
      </w:r>
      <w:r w:rsidR="00877C32" w:rsidRPr="0010225B">
        <w:rPr>
          <w:rFonts w:ascii="Trebuchet MS" w:eastAsia="Times New Roman" w:hAnsi="Trebuchet MS" w:cs="Times New Roman"/>
          <w:sz w:val="24"/>
          <w:szCs w:val="24"/>
          <w:lang w:eastAsia="es-ES"/>
        </w:rPr>
        <w:t>resoluci</w:t>
      </w:r>
      <w:r w:rsidR="00877C32">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w:t>
      </w:r>
      <w:r w:rsidR="00503FA0">
        <w:rPr>
          <w:rFonts w:ascii="Trebuchet MS" w:eastAsia="Times New Roman" w:hAnsi="Trebuchet MS" w:cs="Times New Roman"/>
          <w:sz w:val="24"/>
          <w:szCs w:val="24"/>
          <w:lang w:eastAsia="es-ES"/>
        </w:rPr>
        <w:t>y al</w:t>
      </w:r>
      <w:r w:rsidR="0010225B" w:rsidRPr="0010225B">
        <w:rPr>
          <w:rFonts w:ascii="Trebuchet MS" w:eastAsia="Times New Roman" w:hAnsi="Trebuchet MS" w:cs="Times New Roman"/>
          <w:sz w:val="24"/>
          <w:szCs w:val="24"/>
          <w:lang w:eastAsia="es-ES"/>
        </w:rPr>
        <w:t xml:space="preserve"> </w:t>
      </w:r>
      <w:r w:rsidR="00A8143D">
        <w:rPr>
          <w:rFonts w:ascii="Trebuchet MS" w:eastAsia="Times New Roman" w:hAnsi="Trebuchet MS" w:cs="Times New Roman"/>
          <w:sz w:val="24"/>
          <w:szCs w:val="24"/>
          <w:lang w:eastAsia="es-ES"/>
        </w:rPr>
        <w:t xml:space="preserve">incidente de inejecución de sentencia derivada del </w:t>
      </w:r>
      <w:r w:rsidR="00877C32">
        <w:rPr>
          <w:rFonts w:ascii="Trebuchet MS" w:eastAsia="Times New Roman" w:hAnsi="Trebuchet MS" w:cs="Times New Roman"/>
          <w:sz w:val="24"/>
          <w:szCs w:val="24"/>
          <w:lang w:eastAsia="es-ES"/>
        </w:rPr>
        <w:t>juicio</w:t>
      </w:r>
      <w:r w:rsidR="005B0A67">
        <w:rPr>
          <w:rFonts w:ascii="Trebuchet MS" w:eastAsia="Times New Roman" w:hAnsi="Trebuchet MS" w:cs="Times New Roman"/>
          <w:sz w:val="24"/>
          <w:szCs w:val="24"/>
          <w:lang w:eastAsia="es-ES"/>
        </w:rPr>
        <w:t xml:space="preserve"> para la protección de los derechos político-electorales del ciudadano </w:t>
      </w:r>
      <w:r w:rsidR="006C0FFC">
        <w:rPr>
          <w:rFonts w:ascii="Trebuchet MS" w:eastAsia="Times New Roman" w:hAnsi="Trebuchet MS" w:cs="Times New Roman"/>
          <w:sz w:val="24"/>
          <w:szCs w:val="24"/>
          <w:lang w:eastAsia="es-ES"/>
        </w:rPr>
        <w:t xml:space="preserve">con número de expediente </w:t>
      </w:r>
      <w:r w:rsidR="005B0A67">
        <w:rPr>
          <w:rFonts w:ascii="Trebuchet MS" w:eastAsia="Times New Roman" w:hAnsi="Trebuchet MS" w:cs="Times New Roman"/>
          <w:sz w:val="24"/>
          <w:szCs w:val="24"/>
          <w:lang w:eastAsia="es-ES"/>
        </w:rPr>
        <w:t>JDC-</w:t>
      </w:r>
      <w:r w:rsidR="00B97072">
        <w:rPr>
          <w:rFonts w:ascii="Trebuchet MS" w:eastAsia="Times New Roman" w:hAnsi="Trebuchet MS" w:cs="Times New Roman"/>
          <w:sz w:val="24"/>
          <w:szCs w:val="24"/>
          <w:lang w:eastAsia="es-ES"/>
        </w:rPr>
        <w:t>5</w:t>
      </w:r>
      <w:r w:rsidR="00621A9F">
        <w:rPr>
          <w:rFonts w:ascii="Trebuchet MS" w:eastAsia="Times New Roman" w:hAnsi="Trebuchet MS" w:cs="Times New Roman"/>
          <w:sz w:val="24"/>
          <w:szCs w:val="24"/>
          <w:lang w:eastAsia="es-ES"/>
        </w:rPr>
        <w:t>35</w:t>
      </w:r>
      <w:r w:rsidR="005B0A67">
        <w:rPr>
          <w:rFonts w:ascii="Trebuchet MS" w:eastAsia="Times New Roman" w:hAnsi="Trebuchet MS" w:cs="Times New Roman"/>
          <w:sz w:val="24"/>
          <w:szCs w:val="24"/>
          <w:lang w:eastAsia="es-ES"/>
        </w:rPr>
        <w:t>/2021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115A4F" w:rsidRDefault="00637107"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t>QUINTO</w:t>
      </w:r>
      <w:r w:rsidR="0027584E">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637107"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SEXTO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 xml:space="preserve">mediante el correo electrónico registrado </w:t>
      </w:r>
      <w:r w:rsidR="00503FA0">
        <w:rPr>
          <w:rFonts w:ascii="Trebuchet MS" w:eastAsia="Times New Roman" w:hAnsi="Trebuchet MS" w:cs="Times New Roman"/>
          <w:sz w:val="24"/>
          <w:szCs w:val="24"/>
        </w:rPr>
        <w:t>ante</w:t>
      </w:r>
      <w:r w:rsidR="00115A4F" w:rsidRPr="00115A4F">
        <w:rPr>
          <w:rFonts w:ascii="Trebuchet MS" w:eastAsia="Times New Roman" w:hAnsi="Trebuchet MS" w:cs="Times New Roman"/>
          <w:sz w:val="24"/>
          <w:szCs w:val="24"/>
        </w:rPr>
        <w:t xml:space="preserve"> este Instituto y publíquese en el </w:t>
      </w:r>
      <w:r w:rsidR="00115A4F" w:rsidRPr="00115A4F">
        <w:rPr>
          <w:rFonts w:ascii="Trebuchet MS" w:eastAsia="Times New Roman" w:hAnsi="Trebuchet MS" w:cs="Times New Roman"/>
          <w:sz w:val="24"/>
          <w:szCs w:val="24"/>
        </w:rPr>
        <w:lastRenderedPageBreak/>
        <w:t>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300BE9">
        <w:rPr>
          <w:rFonts w:ascii="Trebuchet MS" w:hAnsi="Trebuchet MS"/>
          <w:kern w:val="18"/>
          <w:sz w:val="24"/>
          <w:szCs w:val="24"/>
        </w:rPr>
        <w:t>16</w:t>
      </w:r>
      <w:r w:rsidR="005B6A1F" w:rsidRPr="00215E5B">
        <w:rPr>
          <w:rFonts w:ascii="Trebuchet MS" w:hAnsi="Trebuchet MS"/>
          <w:kern w:val="18"/>
          <w:sz w:val="24"/>
          <w:szCs w:val="24"/>
        </w:rPr>
        <w:t xml:space="preserve"> de </w:t>
      </w:r>
      <w:r w:rsidR="004C00CE">
        <w:rPr>
          <w:rFonts w:ascii="Trebuchet MS" w:hAnsi="Trebuchet MS"/>
          <w:kern w:val="18"/>
          <w:sz w:val="24"/>
          <w:szCs w:val="24"/>
        </w:rPr>
        <w:t>mayo</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4C00CE" w:rsidP="00856683">
            <w:pPr>
              <w:spacing w:after="0" w:line="240" w:lineRule="auto"/>
              <w:jc w:val="center"/>
              <w:rPr>
                <w:rFonts w:ascii="Trebuchet MS" w:hAnsi="Trebuchet MS"/>
                <w:sz w:val="14"/>
                <w:szCs w:val="14"/>
              </w:rPr>
            </w:pPr>
            <w:r>
              <w:rPr>
                <w:rFonts w:ascii="Trebuchet MS" w:hAnsi="Trebuchet MS"/>
                <w:sz w:val="14"/>
                <w:szCs w:val="14"/>
              </w:rPr>
              <w:t>TETC</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684E60" w:rsidRPr="000255A6" w:rsidRDefault="00684E60" w:rsidP="00684E60">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dieciséis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684E60" w:rsidRDefault="00684E60" w:rsidP="00684E60">
      <w:pPr>
        <w:spacing w:after="0" w:line="240" w:lineRule="auto"/>
        <w:jc w:val="both"/>
        <w:rPr>
          <w:rFonts w:ascii="Trebuchet MS" w:hAnsi="Trebuchet MS"/>
          <w:sz w:val="18"/>
          <w:szCs w:val="18"/>
        </w:rPr>
      </w:pPr>
    </w:p>
    <w:p w:rsidR="00684E60" w:rsidRPr="000255A6" w:rsidRDefault="00684E60" w:rsidP="00684E60">
      <w:pPr>
        <w:spacing w:after="0" w:line="240" w:lineRule="auto"/>
        <w:jc w:val="both"/>
        <w:rPr>
          <w:rFonts w:ascii="Trebuchet MS" w:hAnsi="Trebuchet MS"/>
          <w:sz w:val="18"/>
          <w:szCs w:val="18"/>
        </w:rPr>
      </w:pPr>
    </w:p>
    <w:p w:rsidR="00684E60" w:rsidRPr="000255A6" w:rsidRDefault="00684E60" w:rsidP="00684E60">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684E60" w:rsidRPr="000255A6" w:rsidRDefault="00684E60" w:rsidP="00684E60">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CE57F1" w:rsidRDefault="00CE57F1" w:rsidP="00CE57F1">
      <w:pPr>
        <w:suppressAutoHyphens/>
        <w:autoSpaceDE w:val="0"/>
        <w:autoSpaceDN w:val="0"/>
        <w:adjustRightInd w:val="0"/>
        <w:spacing w:after="0" w:line="240" w:lineRule="auto"/>
        <w:jc w:val="center"/>
        <w:rPr>
          <w:rFonts w:ascii="Trebuchet MS" w:hAnsi="Trebuchet MS"/>
          <w:sz w:val="16"/>
          <w:szCs w:val="16"/>
          <w:lang w:eastAsia="ar-SA"/>
        </w:rPr>
      </w:pPr>
    </w:p>
    <w:sectPr w:rsidR="00CE57F1" w:rsidSect="00B7518C">
      <w:headerReference w:type="even" r:id="rId13"/>
      <w:headerReference w:type="default" r:id="rId14"/>
      <w:footerReference w:type="default" r:id="rId15"/>
      <w:headerReference w:type="first" r:id="rId16"/>
      <w:pgSz w:w="12240" w:h="15840"/>
      <w:pgMar w:top="198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CF" w:rsidRDefault="00B522CF" w:rsidP="00951651">
      <w:pPr>
        <w:spacing w:after="0" w:line="240" w:lineRule="auto"/>
      </w:pPr>
      <w:r>
        <w:separator/>
      </w:r>
    </w:p>
  </w:endnote>
  <w:endnote w:type="continuationSeparator" w:id="0">
    <w:p w:rsidR="00B522CF" w:rsidRDefault="00B522CF"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003621E6" w:rsidRPr="00C10274">
              <w:rPr>
                <w:rFonts w:ascii="Trebuchet MS" w:hAnsi="Trebuchet MS"/>
                <w:b/>
                <w:bCs/>
              </w:rPr>
              <w:fldChar w:fldCharType="begin"/>
            </w:r>
            <w:r w:rsidRPr="00C10274">
              <w:rPr>
                <w:rFonts w:ascii="Trebuchet MS" w:hAnsi="Trebuchet MS"/>
                <w:b/>
                <w:bCs/>
              </w:rPr>
              <w:instrText>PAGE</w:instrText>
            </w:r>
            <w:r w:rsidR="003621E6" w:rsidRPr="00C10274">
              <w:rPr>
                <w:rFonts w:ascii="Trebuchet MS" w:hAnsi="Trebuchet MS"/>
                <w:b/>
                <w:bCs/>
              </w:rPr>
              <w:fldChar w:fldCharType="separate"/>
            </w:r>
            <w:r w:rsidR="001E77CE">
              <w:rPr>
                <w:rFonts w:ascii="Trebuchet MS" w:hAnsi="Trebuchet MS"/>
                <w:b/>
                <w:bCs/>
                <w:noProof/>
              </w:rPr>
              <w:t>18</w:t>
            </w:r>
            <w:r w:rsidR="003621E6" w:rsidRPr="00C10274">
              <w:rPr>
                <w:rFonts w:ascii="Trebuchet MS" w:hAnsi="Trebuchet MS"/>
                <w:b/>
                <w:bCs/>
              </w:rPr>
              <w:fldChar w:fldCharType="end"/>
            </w:r>
            <w:r w:rsidRPr="00C10274">
              <w:rPr>
                <w:rFonts w:ascii="Trebuchet MS" w:hAnsi="Trebuchet MS"/>
                <w:lang w:val="es-ES"/>
              </w:rPr>
              <w:t xml:space="preserve"> de </w:t>
            </w:r>
            <w:r w:rsidR="003621E6" w:rsidRPr="00C10274">
              <w:rPr>
                <w:rFonts w:ascii="Trebuchet MS" w:hAnsi="Trebuchet MS"/>
                <w:b/>
                <w:bCs/>
              </w:rPr>
              <w:fldChar w:fldCharType="begin"/>
            </w:r>
            <w:r w:rsidRPr="00C10274">
              <w:rPr>
                <w:rFonts w:ascii="Trebuchet MS" w:hAnsi="Trebuchet MS"/>
                <w:b/>
                <w:bCs/>
              </w:rPr>
              <w:instrText>NUMPAGES</w:instrText>
            </w:r>
            <w:r w:rsidR="003621E6" w:rsidRPr="00C10274">
              <w:rPr>
                <w:rFonts w:ascii="Trebuchet MS" w:hAnsi="Trebuchet MS"/>
                <w:b/>
                <w:bCs/>
              </w:rPr>
              <w:fldChar w:fldCharType="separate"/>
            </w:r>
            <w:r w:rsidR="001E77CE">
              <w:rPr>
                <w:rFonts w:ascii="Trebuchet MS" w:hAnsi="Trebuchet MS"/>
                <w:b/>
                <w:bCs/>
                <w:noProof/>
              </w:rPr>
              <w:t>19</w:t>
            </w:r>
            <w:r w:rsidR="003621E6"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CF" w:rsidRDefault="00B522CF" w:rsidP="00951651">
      <w:pPr>
        <w:spacing w:after="0" w:line="240" w:lineRule="auto"/>
      </w:pPr>
      <w:r>
        <w:separator/>
      </w:r>
    </w:p>
  </w:footnote>
  <w:footnote w:type="continuationSeparator" w:id="0">
    <w:p w:rsidR="00B522CF" w:rsidRDefault="00B522CF"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BE5" w:rsidRDefault="007E2B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00842258" wp14:editId="682637E6">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300BE9" w:rsidRDefault="00300BE9"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IEPC-ACG-145/2021</w:t>
    </w:r>
  </w:p>
  <w:p w:rsidR="00AB040D" w:rsidRDefault="002F1798"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A34B81">
      <w:rPr>
        <w:rFonts w:ascii="Trebuchet MS" w:hAnsi="Trebuchet MS"/>
        <w:b/>
        <w:sz w:val="24"/>
        <w:szCs w:val="24"/>
      </w:rPr>
      <w:tab/>
    </w:r>
    <w:r w:rsidR="00AB040D">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BE5" w:rsidRDefault="007E2B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7"/>
  </w:num>
  <w:num w:numId="5">
    <w:abstractNumId w:val="6"/>
  </w:num>
  <w:num w:numId="6">
    <w:abstractNumId w:val="16"/>
  </w:num>
  <w:num w:numId="7">
    <w:abstractNumId w:val="2"/>
  </w:num>
  <w:num w:numId="8">
    <w:abstractNumId w:val="3"/>
  </w:num>
  <w:num w:numId="9">
    <w:abstractNumId w:val="0"/>
  </w:num>
  <w:num w:numId="10">
    <w:abstractNumId w:val="12"/>
  </w:num>
  <w:num w:numId="11">
    <w:abstractNumId w:val="14"/>
  </w:num>
  <w:num w:numId="12">
    <w:abstractNumId w:val="18"/>
  </w:num>
  <w:num w:numId="13">
    <w:abstractNumId w:val="13"/>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1CE"/>
    <w:rsid w:val="00056D42"/>
    <w:rsid w:val="00057E40"/>
    <w:rsid w:val="0006105A"/>
    <w:rsid w:val="000612E8"/>
    <w:rsid w:val="000617F4"/>
    <w:rsid w:val="00061D7F"/>
    <w:rsid w:val="00065352"/>
    <w:rsid w:val="00067980"/>
    <w:rsid w:val="0007594C"/>
    <w:rsid w:val="00076D33"/>
    <w:rsid w:val="00076DB0"/>
    <w:rsid w:val="0008255A"/>
    <w:rsid w:val="00082A68"/>
    <w:rsid w:val="00082BBA"/>
    <w:rsid w:val="0008397A"/>
    <w:rsid w:val="00087016"/>
    <w:rsid w:val="00090A8B"/>
    <w:rsid w:val="000912C3"/>
    <w:rsid w:val="000933A2"/>
    <w:rsid w:val="000959D7"/>
    <w:rsid w:val="00096B03"/>
    <w:rsid w:val="000A0C94"/>
    <w:rsid w:val="000A2691"/>
    <w:rsid w:val="000A73D8"/>
    <w:rsid w:val="000A7AD8"/>
    <w:rsid w:val="000B1BB1"/>
    <w:rsid w:val="000B1C4D"/>
    <w:rsid w:val="000B508E"/>
    <w:rsid w:val="000B6CBC"/>
    <w:rsid w:val="000C0719"/>
    <w:rsid w:val="000C0D98"/>
    <w:rsid w:val="000C1F9E"/>
    <w:rsid w:val="000C2773"/>
    <w:rsid w:val="000C327F"/>
    <w:rsid w:val="000C4501"/>
    <w:rsid w:val="000C5038"/>
    <w:rsid w:val="000C7685"/>
    <w:rsid w:val="000C769C"/>
    <w:rsid w:val="000D077F"/>
    <w:rsid w:val="000D0D2A"/>
    <w:rsid w:val="000D267E"/>
    <w:rsid w:val="000D3E03"/>
    <w:rsid w:val="000D4597"/>
    <w:rsid w:val="000D6194"/>
    <w:rsid w:val="000E34D5"/>
    <w:rsid w:val="000E37F3"/>
    <w:rsid w:val="000E6E19"/>
    <w:rsid w:val="000E6EE7"/>
    <w:rsid w:val="000E70B1"/>
    <w:rsid w:val="000E71FA"/>
    <w:rsid w:val="000E77BC"/>
    <w:rsid w:val="000E7D36"/>
    <w:rsid w:val="000F0FE5"/>
    <w:rsid w:val="000F1787"/>
    <w:rsid w:val="000F186C"/>
    <w:rsid w:val="000F276F"/>
    <w:rsid w:val="000F4929"/>
    <w:rsid w:val="000F70FB"/>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8C0"/>
    <w:rsid w:val="00132B79"/>
    <w:rsid w:val="001363FC"/>
    <w:rsid w:val="00137DD4"/>
    <w:rsid w:val="00140429"/>
    <w:rsid w:val="00141031"/>
    <w:rsid w:val="001433D4"/>
    <w:rsid w:val="00145670"/>
    <w:rsid w:val="00151A40"/>
    <w:rsid w:val="00152B39"/>
    <w:rsid w:val="00153E1D"/>
    <w:rsid w:val="001546CF"/>
    <w:rsid w:val="00154CEB"/>
    <w:rsid w:val="0015657F"/>
    <w:rsid w:val="001567FE"/>
    <w:rsid w:val="00160BC6"/>
    <w:rsid w:val="00163C5F"/>
    <w:rsid w:val="00163E1A"/>
    <w:rsid w:val="00165523"/>
    <w:rsid w:val="001701BF"/>
    <w:rsid w:val="00171B04"/>
    <w:rsid w:val="00173950"/>
    <w:rsid w:val="00177394"/>
    <w:rsid w:val="00181A72"/>
    <w:rsid w:val="001834FF"/>
    <w:rsid w:val="001839B1"/>
    <w:rsid w:val="00184BEB"/>
    <w:rsid w:val="00185AF5"/>
    <w:rsid w:val="00191F75"/>
    <w:rsid w:val="00192F80"/>
    <w:rsid w:val="00195C6D"/>
    <w:rsid w:val="00196E75"/>
    <w:rsid w:val="00197668"/>
    <w:rsid w:val="001A1C76"/>
    <w:rsid w:val="001A2CDF"/>
    <w:rsid w:val="001A2E1A"/>
    <w:rsid w:val="001A3B52"/>
    <w:rsid w:val="001A3F56"/>
    <w:rsid w:val="001A4A6C"/>
    <w:rsid w:val="001A5280"/>
    <w:rsid w:val="001A68F0"/>
    <w:rsid w:val="001A7936"/>
    <w:rsid w:val="001A7986"/>
    <w:rsid w:val="001A7CA5"/>
    <w:rsid w:val="001B2B6C"/>
    <w:rsid w:val="001B305B"/>
    <w:rsid w:val="001B31E8"/>
    <w:rsid w:val="001B32E9"/>
    <w:rsid w:val="001B33C9"/>
    <w:rsid w:val="001B46A3"/>
    <w:rsid w:val="001B4869"/>
    <w:rsid w:val="001B5874"/>
    <w:rsid w:val="001B5DF2"/>
    <w:rsid w:val="001B6A3F"/>
    <w:rsid w:val="001C1449"/>
    <w:rsid w:val="001C257A"/>
    <w:rsid w:val="001C3EB6"/>
    <w:rsid w:val="001C4ABE"/>
    <w:rsid w:val="001C4C00"/>
    <w:rsid w:val="001C50F5"/>
    <w:rsid w:val="001C5FB6"/>
    <w:rsid w:val="001D3DBD"/>
    <w:rsid w:val="001D4CF9"/>
    <w:rsid w:val="001D5F47"/>
    <w:rsid w:val="001D68D0"/>
    <w:rsid w:val="001D6C7B"/>
    <w:rsid w:val="001D70D5"/>
    <w:rsid w:val="001E12E0"/>
    <w:rsid w:val="001E33A1"/>
    <w:rsid w:val="001E77CE"/>
    <w:rsid w:val="001F0514"/>
    <w:rsid w:val="001F09BF"/>
    <w:rsid w:val="001F1212"/>
    <w:rsid w:val="001F1BD3"/>
    <w:rsid w:val="001F1DEB"/>
    <w:rsid w:val="001F3B09"/>
    <w:rsid w:val="001F4A5B"/>
    <w:rsid w:val="001F5A01"/>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220AB"/>
    <w:rsid w:val="00222ED8"/>
    <w:rsid w:val="002238B4"/>
    <w:rsid w:val="002244AC"/>
    <w:rsid w:val="002245EE"/>
    <w:rsid w:val="00224EA5"/>
    <w:rsid w:val="002263C8"/>
    <w:rsid w:val="00227036"/>
    <w:rsid w:val="0023095C"/>
    <w:rsid w:val="00230CAB"/>
    <w:rsid w:val="00232BE7"/>
    <w:rsid w:val="00233024"/>
    <w:rsid w:val="002344B5"/>
    <w:rsid w:val="00235426"/>
    <w:rsid w:val="00235774"/>
    <w:rsid w:val="002361B4"/>
    <w:rsid w:val="002363E6"/>
    <w:rsid w:val="00236DF3"/>
    <w:rsid w:val="00237840"/>
    <w:rsid w:val="0024017C"/>
    <w:rsid w:val="00241357"/>
    <w:rsid w:val="00243197"/>
    <w:rsid w:val="00243C4F"/>
    <w:rsid w:val="00243F1F"/>
    <w:rsid w:val="002465FF"/>
    <w:rsid w:val="00246C54"/>
    <w:rsid w:val="00250ACD"/>
    <w:rsid w:val="00250C9F"/>
    <w:rsid w:val="002512AE"/>
    <w:rsid w:val="00251A5B"/>
    <w:rsid w:val="00255844"/>
    <w:rsid w:val="0025597F"/>
    <w:rsid w:val="00256AA2"/>
    <w:rsid w:val="00260791"/>
    <w:rsid w:val="00261197"/>
    <w:rsid w:val="00263B05"/>
    <w:rsid w:val="00265365"/>
    <w:rsid w:val="00266D46"/>
    <w:rsid w:val="00266EBE"/>
    <w:rsid w:val="00267083"/>
    <w:rsid w:val="0027192A"/>
    <w:rsid w:val="00272D2E"/>
    <w:rsid w:val="00273180"/>
    <w:rsid w:val="00274C2A"/>
    <w:rsid w:val="00275684"/>
    <w:rsid w:val="0027584E"/>
    <w:rsid w:val="00276260"/>
    <w:rsid w:val="00276616"/>
    <w:rsid w:val="002801EB"/>
    <w:rsid w:val="002806B9"/>
    <w:rsid w:val="00280758"/>
    <w:rsid w:val="00281A97"/>
    <w:rsid w:val="00281CB3"/>
    <w:rsid w:val="00283D51"/>
    <w:rsid w:val="002840F4"/>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08D1"/>
    <w:rsid w:val="002B2A65"/>
    <w:rsid w:val="002B2BD5"/>
    <w:rsid w:val="002B2D45"/>
    <w:rsid w:val="002B4518"/>
    <w:rsid w:val="002B485A"/>
    <w:rsid w:val="002C34EF"/>
    <w:rsid w:val="002C39D5"/>
    <w:rsid w:val="002C658A"/>
    <w:rsid w:val="002C677A"/>
    <w:rsid w:val="002C7176"/>
    <w:rsid w:val="002D094F"/>
    <w:rsid w:val="002D10DD"/>
    <w:rsid w:val="002D11EC"/>
    <w:rsid w:val="002D2E50"/>
    <w:rsid w:val="002D37B2"/>
    <w:rsid w:val="002D3DA0"/>
    <w:rsid w:val="002D429A"/>
    <w:rsid w:val="002D5137"/>
    <w:rsid w:val="002D5467"/>
    <w:rsid w:val="002E01E8"/>
    <w:rsid w:val="002E0C08"/>
    <w:rsid w:val="002E233D"/>
    <w:rsid w:val="002E724E"/>
    <w:rsid w:val="002F0B8F"/>
    <w:rsid w:val="002F1019"/>
    <w:rsid w:val="002F172D"/>
    <w:rsid w:val="002F1798"/>
    <w:rsid w:val="002F1875"/>
    <w:rsid w:val="002F36B6"/>
    <w:rsid w:val="002F3D84"/>
    <w:rsid w:val="002F42F2"/>
    <w:rsid w:val="002F4F81"/>
    <w:rsid w:val="002F514E"/>
    <w:rsid w:val="002F774A"/>
    <w:rsid w:val="00300BE9"/>
    <w:rsid w:val="00301627"/>
    <w:rsid w:val="00301758"/>
    <w:rsid w:val="0030374A"/>
    <w:rsid w:val="003040F8"/>
    <w:rsid w:val="00310C90"/>
    <w:rsid w:val="003130BE"/>
    <w:rsid w:val="003131AB"/>
    <w:rsid w:val="00314F95"/>
    <w:rsid w:val="00317B07"/>
    <w:rsid w:val="0032528C"/>
    <w:rsid w:val="003272F0"/>
    <w:rsid w:val="003308E0"/>
    <w:rsid w:val="003313D6"/>
    <w:rsid w:val="00331529"/>
    <w:rsid w:val="00331E56"/>
    <w:rsid w:val="003337A6"/>
    <w:rsid w:val="003351D7"/>
    <w:rsid w:val="00342A9B"/>
    <w:rsid w:val="003462F6"/>
    <w:rsid w:val="00346CF6"/>
    <w:rsid w:val="00350620"/>
    <w:rsid w:val="00350761"/>
    <w:rsid w:val="00350E19"/>
    <w:rsid w:val="00352411"/>
    <w:rsid w:val="003530CB"/>
    <w:rsid w:val="003533ED"/>
    <w:rsid w:val="003542AC"/>
    <w:rsid w:val="003556A4"/>
    <w:rsid w:val="00355E01"/>
    <w:rsid w:val="003568A7"/>
    <w:rsid w:val="003621E6"/>
    <w:rsid w:val="0036270B"/>
    <w:rsid w:val="00363295"/>
    <w:rsid w:val="003646E6"/>
    <w:rsid w:val="003661CA"/>
    <w:rsid w:val="00370A2D"/>
    <w:rsid w:val="00370F65"/>
    <w:rsid w:val="00373087"/>
    <w:rsid w:val="00373DAD"/>
    <w:rsid w:val="0037449C"/>
    <w:rsid w:val="00374BBA"/>
    <w:rsid w:val="0037632E"/>
    <w:rsid w:val="003817DA"/>
    <w:rsid w:val="00386BC3"/>
    <w:rsid w:val="00387928"/>
    <w:rsid w:val="00390884"/>
    <w:rsid w:val="003A3BE3"/>
    <w:rsid w:val="003A3C02"/>
    <w:rsid w:val="003A4949"/>
    <w:rsid w:val="003A6973"/>
    <w:rsid w:val="003A6F7A"/>
    <w:rsid w:val="003B105A"/>
    <w:rsid w:val="003B15BE"/>
    <w:rsid w:val="003B1F4F"/>
    <w:rsid w:val="003B241A"/>
    <w:rsid w:val="003B2C05"/>
    <w:rsid w:val="003B489A"/>
    <w:rsid w:val="003B5D4A"/>
    <w:rsid w:val="003B5E56"/>
    <w:rsid w:val="003B7E55"/>
    <w:rsid w:val="003C0AA1"/>
    <w:rsid w:val="003C1F64"/>
    <w:rsid w:val="003C45BC"/>
    <w:rsid w:val="003C46F2"/>
    <w:rsid w:val="003C545C"/>
    <w:rsid w:val="003C6EE1"/>
    <w:rsid w:val="003D1B43"/>
    <w:rsid w:val="003D213F"/>
    <w:rsid w:val="003D301C"/>
    <w:rsid w:val="003D3DC2"/>
    <w:rsid w:val="003D4FD1"/>
    <w:rsid w:val="003E086F"/>
    <w:rsid w:val="003E2B63"/>
    <w:rsid w:val="003E30B7"/>
    <w:rsid w:val="003E5181"/>
    <w:rsid w:val="003E60B0"/>
    <w:rsid w:val="003E6D5E"/>
    <w:rsid w:val="003E78C9"/>
    <w:rsid w:val="003E7A6E"/>
    <w:rsid w:val="003F15E9"/>
    <w:rsid w:val="003F3F53"/>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1042"/>
    <w:rsid w:val="00412158"/>
    <w:rsid w:val="0041231A"/>
    <w:rsid w:val="0041408D"/>
    <w:rsid w:val="00414E90"/>
    <w:rsid w:val="00415D24"/>
    <w:rsid w:val="00415F32"/>
    <w:rsid w:val="004200E1"/>
    <w:rsid w:val="004254D8"/>
    <w:rsid w:val="00426686"/>
    <w:rsid w:val="00432559"/>
    <w:rsid w:val="004332A8"/>
    <w:rsid w:val="00433AF4"/>
    <w:rsid w:val="0043401A"/>
    <w:rsid w:val="00434986"/>
    <w:rsid w:val="004350E9"/>
    <w:rsid w:val="004352BE"/>
    <w:rsid w:val="004414FE"/>
    <w:rsid w:val="00445171"/>
    <w:rsid w:val="00445726"/>
    <w:rsid w:val="00445E78"/>
    <w:rsid w:val="0044616B"/>
    <w:rsid w:val="00450A3B"/>
    <w:rsid w:val="00450C7E"/>
    <w:rsid w:val="00450CEA"/>
    <w:rsid w:val="00451491"/>
    <w:rsid w:val="00452222"/>
    <w:rsid w:val="0045359B"/>
    <w:rsid w:val="00454DA2"/>
    <w:rsid w:val="00456F11"/>
    <w:rsid w:val="00457E0C"/>
    <w:rsid w:val="00460435"/>
    <w:rsid w:val="004608D7"/>
    <w:rsid w:val="00470221"/>
    <w:rsid w:val="00470D6E"/>
    <w:rsid w:val="00473D93"/>
    <w:rsid w:val="00474355"/>
    <w:rsid w:val="00474E80"/>
    <w:rsid w:val="00475D28"/>
    <w:rsid w:val="00486982"/>
    <w:rsid w:val="00487742"/>
    <w:rsid w:val="00491968"/>
    <w:rsid w:val="0049203B"/>
    <w:rsid w:val="004920AE"/>
    <w:rsid w:val="00495E6C"/>
    <w:rsid w:val="00496605"/>
    <w:rsid w:val="0049679D"/>
    <w:rsid w:val="0049694E"/>
    <w:rsid w:val="0049745F"/>
    <w:rsid w:val="004A1065"/>
    <w:rsid w:val="004A37B0"/>
    <w:rsid w:val="004A54C2"/>
    <w:rsid w:val="004A6544"/>
    <w:rsid w:val="004B0405"/>
    <w:rsid w:val="004B0F4A"/>
    <w:rsid w:val="004B12FE"/>
    <w:rsid w:val="004C00CE"/>
    <w:rsid w:val="004C0932"/>
    <w:rsid w:val="004C2E09"/>
    <w:rsid w:val="004C36E9"/>
    <w:rsid w:val="004C396E"/>
    <w:rsid w:val="004C4A58"/>
    <w:rsid w:val="004C5D5D"/>
    <w:rsid w:val="004D0747"/>
    <w:rsid w:val="004D1DC6"/>
    <w:rsid w:val="004D4227"/>
    <w:rsid w:val="004D5089"/>
    <w:rsid w:val="004D5413"/>
    <w:rsid w:val="004D668F"/>
    <w:rsid w:val="004D72B1"/>
    <w:rsid w:val="004D7888"/>
    <w:rsid w:val="004E051E"/>
    <w:rsid w:val="004E0561"/>
    <w:rsid w:val="004E1E8F"/>
    <w:rsid w:val="004E2643"/>
    <w:rsid w:val="004E2B1C"/>
    <w:rsid w:val="004E7746"/>
    <w:rsid w:val="004F31EF"/>
    <w:rsid w:val="004F635E"/>
    <w:rsid w:val="0050300C"/>
    <w:rsid w:val="0050350B"/>
    <w:rsid w:val="00503F51"/>
    <w:rsid w:val="00503FA0"/>
    <w:rsid w:val="00504F5A"/>
    <w:rsid w:val="005071F8"/>
    <w:rsid w:val="00510FA3"/>
    <w:rsid w:val="005127EF"/>
    <w:rsid w:val="00513BF0"/>
    <w:rsid w:val="00516A8F"/>
    <w:rsid w:val="005174B1"/>
    <w:rsid w:val="00520D59"/>
    <w:rsid w:val="005246F5"/>
    <w:rsid w:val="005255D6"/>
    <w:rsid w:val="005265DC"/>
    <w:rsid w:val="00527225"/>
    <w:rsid w:val="00527DB1"/>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7206"/>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3EE8"/>
    <w:rsid w:val="005B4DEE"/>
    <w:rsid w:val="005B6A1F"/>
    <w:rsid w:val="005C1318"/>
    <w:rsid w:val="005C3300"/>
    <w:rsid w:val="005C61B8"/>
    <w:rsid w:val="005C6D78"/>
    <w:rsid w:val="005C732E"/>
    <w:rsid w:val="005D040D"/>
    <w:rsid w:val="005D0613"/>
    <w:rsid w:val="005D17AA"/>
    <w:rsid w:val="005D24BC"/>
    <w:rsid w:val="005D45C9"/>
    <w:rsid w:val="005D5610"/>
    <w:rsid w:val="005D5870"/>
    <w:rsid w:val="005E0373"/>
    <w:rsid w:val="005E0E83"/>
    <w:rsid w:val="005E3C7F"/>
    <w:rsid w:val="005E40B2"/>
    <w:rsid w:val="005E4A28"/>
    <w:rsid w:val="005F0648"/>
    <w:rsid w:val="005F3DDF"/>
    <w:rsid w:val="005F57D6"/>
    <w:rsid w:val="005F5C97"/>
    <w:rsid w:val="005F6CAB"/>
    <w:rsid w:val="005F6E99"/>
    <w:rsid w:val="0060260E"/>
    <w:rsid w:val="00602617"/>
    <w:rsid w:val="006040F1"/>
    <w:rsid w:val="0060715C"/>
    <w:rsid w:val="00607FAE"/>
    <w:rsid w:val="00607FC8"/>
    <w:rsid w:val="00613A55"/>
    <w:rsid w:val="00613E0C"/>
    <w:rsid w:val="0061553E"/>
    <w:rsid w:val="00617F17"/>
    <w:rsid w:val="006218CE"/>
    <w:rsid w:val="00621A9F"/>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107"/>
    <w:rsid w:val="006377FE"/>
    <w:rsid w:val="0064380F"/>
    <w:rsid w:val="0064385E"/>
    <w:rsid w:val="00643E0F"/>
    <w:rsid w:val="00644F42"/>
    <w:rsid w:val="00645F6A"/>
    <w:rsid w:val="0065403B"/>
    <w:rsid w:val="006573D2"/>
    <w:rsid w:val="00660520"/>
    <w:rsid w:val="006610DD"/>
    <w:rsid w:val="006635C5"/>
    <w:rsid w:val="006664F7"/>
    <w:rsid w:val="006675F1"/>
    <w:rsid w:val="006706E6"/>
    <w:rsid w:val="00671E48"/>
    <w:rsid w:val="0067364A"/>
    <w:rsid w:val="00673FDD"/>
    <w:rsid w:val="00676A9E"/>
    <w:rsid w:val="00677428"/>
    <w:rsid w:val="00681678"/>
    <w:rsid w:val="0068454D"/>
    <w:rsid w:val="00684E60"/>
    <w:rsid w:val="006851F3"/>
    <w:rsid w:val="00687740"/>
    <w:rsid w:val="00690D28"/>
    <w:rsid w:val="00694651"/>
    <w:rsid w:val="006953ED"/>
    <w:rsid w:val="00697555"/>
    <w:rsid w:val="006A0F8F"/>
    <w:rsid w:val="006A5919"/>
    <w:rsid w:val="006B1F5C"/>
    <w:rsid w:val="006B22C3"/>
    <w:rsid w:val="006B32BE"/>
    <w:rsid w:val="006B3AC9"/>
    <w:rsid w:val="006B4502"/>
    <w:rsid w:val="006B4D14"/>
    <w:rsid w:val="006B5097"/>
    <w:rsid w:val="006C0796"/>
    <w:rsid w:val="006C0FFC"/>
    <w:rsid w:val="006C2053"/>
    <w:rsid w:val="006C28CB"/>
    <w:rsid w:val="006C3FFF"/>
    <w:rsid w:val="006C4A40"/>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06DCF"/>
    <w:rsid w:val="0071368D"/>
    <w:rsid w:val="0071500C"/>
    <w:rsid w:val="00715A6D"/>
    <w:rsid w:val="00716381"/>
    <w:rsid w:val="00716AE0"/>
    <w:rsid w:val="00717666"/>
    <w:rsid w:val="00717880"/>
    <w:rsid w:val="00717D9B"/>
    <w:rsid w:val="00720F27"/>
    <w:rsid w:val="00721597"/>
    <w:rsid w:val="007300F4"/>
    <w:rsid w:val="0073096C"/>
    <w:rsid w:val="00733AFA"/>
    <w:rsid w:val="00733E4E"/>
    <w:rsid w:val="00735763"/>
    <w:rsid w:val="0073638E"/>
    <w:rsid w:val="00736EF3"/>
    <w:rsid w:val="007400BA"/>
    <w:rsid w:val="00741EAB"/>
    <w:rsid w:val="007430F5"/>
    <w:rsid w:val="00744743"/>
    <w:rsid w:val="00751900"/>
    <w:rsid w:val="00753069"/>
    <w:rsid w:val="007542BE"/>
    <w:rsid w:val="00755218"/>
    <w:rsid w:val="00756CC0"/>
    <w:rsid w:val="00760D2B"/>
    <w:rsid w:val="00764362"/>
    <w:rsid w:val="0076627A"/>
    <w:rsid w:val="00766D35"/>
    <w:rsid w:val="00767794"/>
    <w:rsid w:val="00771096"/>
    <w:rsid w:val="00774B0E"/>
    <w:rsid w:val="00780301"/>
    <w:rsid w:val="00784834"/>
    <w:rsid w:val="00785E32"/>
    <w:rsid w:val="0078602F"/>
    <w:rsid w:val="007866B5"/>
    <w:rsid w:val="00790DB7"/>
    <w:rsid w:val="00793E17"/>
    <w:rsid w:val="00794AC2"/>
    <w:rsid w:val="00797062"/>
    <w:rsid w:val="007974BA"/>
    <w:rsid w:val="00797526"/>
    <w:rsid w:val="007A3534"/>
    <w:rsid w:val="007A3A71"/>
    <w:rsid w:val="007A5352"/>
    <w:rsid w:val="007A787A"/>
    <w:rsid w:val="007B1D35"/>
    <w:rsid w:val="007B3554"/>
    <w:rsid w:val="007B3AA7"/>
    <w:rsid w:val="007B49D4"/>
    <w:rsid w:val="007B5138"/>
    <w:rsid w:val="007B66FE"/>
    <w:rsid w:val="007B701B"/>
    <w:rsid w:val="007C0883"/>
    <w:rsid w:val="007C29EA"/>
    <w:rsid w:val="007C5BBB"/>
    <w:rsid w:val="007C5E4B"/>
    <w:rsid w:val="007C760D"/>
    <w:rsid w:val="007C7E13"/>
    <w:rsid w:val="007D0216"/>
    <w:rsid w:val="007D194B"/>
    <w:rsid w:val="007D4E36"/>
    <w:rsid w:val="007D63D8"/>
    <w:rsid w:val="007D7D02"/>
    <w:rsid w:val="007E0756"/>
    <w:rsid w:val="007E16E2"/>
    <w:rsid w:val="007E2BE5"/>
    <w:rsid w:val="007E3D75"/>
    <w:rsid w:val="007E49F0"/>
    <w:rsid w:val="007F052E"/>
    <w:rsid w:val="007F1B87"/>
    <w:rsid w:val="007F4772"/>
    <w:rsid w:val="007F4AC0"/>
    <w:rsid w:val="007F71C4"/>
    <w:rsid w:val="00801F76"/>
    <w:rsid w:val="00802DD1"/>
    <w:rsid w:val="0080327E"/>
    <w:rsid w:val="00814506"/>
    <w:rsid w:val="0081483E"/>
    <w:rsid w:val="00815643"/>
    <w:rsid w:val="00815A50"/>
    <w:rsid w:val="00815DD4"/>
    <w:rsid w:val="0081641C"/>
    <w:rsid w:val="00823A2D"/>
    <w:rsid w:val="00824C01"/>
    <w:rsid w:val="008260ED"/>
    <w:rsid w:val="00827E03"/>
    <w:rsid w:val="00830CC9"/>
    <w:rsid w:val="00832F59"/>
    <w:rsid w:val="00833F20"/>
    <w:rsid w:val="00835E79"/>
    <w:rsid w:val="008430AB"/>
    <w:rsid w:val="0084386A"/>
    <w:rsid w:val="008438B3"/>
    <w:rsid w:val="00844668"/>
    <w:rsid w:val="00844A79"/>
    <w:rsid w:val="00847922"/>
    <w:rsid w:val="00850642"/>
    <w:rsid w:val="00854A96"/>
    <w:rsid w:val="008552B8"/>
    <w:rsid w:val="00855CC3"/>
    <w:rsid w:val="00856683"/>
    <w:rsid w:val="00860090"/>
    <w:rsid w:val="00861712"/>
    <w:rsid w:val="00861EF3"/>
    <w:rsid w:val="00862FEB"/>
    <w:rsid w:val="00863932"/>
    <w:rsid w:val="00864219"/>
    <w:rsid w:val="00864951"/>
    <w:rsid w:val="00865AFF"/>
    <w:rsid w:val="00866161"/>
    <w:rsid w:val="0086787F"/>
    <w:rsid w:val="008708BB"/>
    <w:rsid w:val="00871826"/>
    <w:rsid w:val="00872847"/>
    <w:rsid w:val="0087327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5B85"/>
    <w:rsid w:val="008A609F"/>
    <w:rsid w:val="008A726E"/>
    <w:rsid w:val="008B095C"/>
    <w:rsid w:val="008B1A8C"/>
    <w:rsid w:val="008B350E"/>
    <w:rsid w:val="008B5216"/>
    <w:rsid w:val="008B527D"/>
    <w:rsid w:val="008B568B"/>
    <w:rsid w:val="008C0510"/>
    <w:rsid w:val="008C1C9F"/>
    <w:rsid w:val="008C1E81"/>
    <w:rsid w:val="008C620E"/>
    <w:rsid w:val="008C793F"/>
    <w:rsid w:val="008D128B"/>
    <w:rsid w:val="008D1316"/>
    <w:rsid w:val="008D54B7"/>
    <w:rsid w:val="008D58AD"/>
    <w:rsid w:val="008D6983"/>
    <w:rsid w:val="008E0D76"/>
    <w:rsid w:val="008E0E5F"/>
    <w:rsid w:val="008E1992"/>
    <w:rsid w:val="008E228E"/>
    <w:rsid w:val="008E2D71"/>
    <w:rsid w:val="008E427C"/>
    <w:rsid w:val="008E53EE"/>
    <w:rsid w:val="008E749D"/>
    <w:rsid w:val="008E7C6A"/>
    <w:rsid w:val="008F06B3"/>
    <w:rsid w:val="008F071C"/>
    <w:rsid w:val="008F4893"/>
    <w:rsid w:val="008F65CB"/>
    <w:rsid w:val="008F6DF1"/>
    <w:rsid w:val="008F6E06"/>
    <w:rsid w:val="008F7535"/>
    <w:rsid w:val="0090165C"/>
    <w:rsid w:val="00905EA6"/>
    <w:rsid w:val="00910896"/>
    <w:rsid w:val="0091307C"/>
    <w:rsid w:val="009134E2"/>
    <w:rsid w:val="00914B3E"/>
    <w:rsid w:val="0091658A"/>
    <w:rsid w:val="00922938"/>
    <w:rsid w:val="00923BAC"/>
    <w:rsid w:val="009249C5"/>
    <w:rsid w:val="009253C4"/>
    <w:rsid w:val="009253D6"/>
    <w:rsid w:val="00925B22"/>
    <w:rsid w:val="00926646"/>
    <w:rsid w:val="00926C8B"/>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5486"/>
    <w:rsid w:val="009705B9"/>
    <w:rsid w:val="00973274"/>
    <w:rsid w:val="00981BBE"/>
    <w:rsid w:val="00981F5F"/>
    <w:rsid w:val="00982AD7"/>
    <w:rsid w:val="00984C5E"/>
    <w:rsid w:val="00986D0B"/>
    <w:rsid w:val="009877A4"/>
    <w:rsid w:val="0099279D"/>
    <w:rsid w:val="009930A0"/>
    <w:rsid w:val="00993107"/>
    <w:rsid w:val="0099382C"/>
    <w:rsid w:val="00994445"/>
    <w:rsid w:val="0099559A"/>
    <w:rsid w:val="00995DD3"/>
    <w:rsid w:val="00996A43"/>
    <w:rsid w:val="009A06C0"/>
    <w:rsid w:val="009A128F"/>
    <w:rsid w:val="009A43F6"/>
    <w:rsid w:val="009B17C0"/>
    <w:rsid w:val="009B1A05"/>
    <w:rsid w:val="009B2D50"/>
    <w:rsid w:val="009B3611"/>
    <w:rsid w:val="009B5656"/>
    <w:rsid w:val="009B5F05"/>
    <w:rsid w:val="009B5F41"/>
    <w:rsid w:val="009B76D7"/>
    <w:rsid w:val="009C69E1"/>
    <w:rsid w:val="009D146B"/>
    <w:rsid w:val="009D2414"/>
    <w:rsid w:val="009D3022"/>
    <w:rsid w:val="009D4090"/>
    <w:rsid w:val="009D4827"/>
    <w:rsid w:val="009D5724"/>
    <w:rsid w:val="009D71A1"/>
    <w:rsid w:val="009E40F3"/>
    <w:rsid w:val="009E4884"/>
    <w:rsid w:val="009E4AB2"/>
    <w:rsid w:val="009E7A19"/>
    <w:rsid w:val="009F52A5"/>
    <w:rsid w:val="00A006E8"/>
    <w:rsid w:val="00A00842"/>
    <w:rsid w:val="00A03273"/>
    <w:rsid w:val="00A06062"/>
    <w:rsid w:val="00A07717"/>
    <w:rsid w:val="00A12B70"/>
    <w:rsid w:val="00A134C4"/>
    <w:rsid w:val="00A1437D"/>
    <w:rsid w:val="00A16054"/>
    <w:rsid w:val="00A160CF"/>
    <w:rsid w:val="00A2009C"/>
    <w:rsid w:val="00A23BF5"/>
    <w:rsid w:val="00A256F4"/>
    <w:rsid w:val="00A25745"/>
    <w:rsid w:val="00A26398"/>
    <w:rsid w:val="00A273FC"/>
    <w:rsid w:val="00A27D54"/>
    <w:rsid w:val="00A30D75"/>
    <w:rsid w:val="00A32A84"/>
    <w:rsid w:val="00A34B81"/>
    <w:rsid w:val="00A34E2B"/>
    <w:rsid w:val="00A35247"/>
    <w:rsid w:val="00A4647A"/>
    <w:rsid w:val="00A46FF0"/>
    <w:rsid w:val="00A472D6"/>
    <w:rsid w:val="00A5116D"/>
    <w:rsid w:val="00A53686"/>
    <w:rsid w:val="00A53749"/>
    <w:rsid w:val="00A53D6F"/>
    <w:rsid w:val="00A5406D"/>
    <w:rsid w:val="00A549B8"/>
    <w:rsid w:val="00A54F92"/>
    <w:rsid w:val="00A55502"/>
    <w:rsid w:val="00A57B48"/>
    <w:rsid w:val="00A61B21"/>
    <w:rsid w:val="00A61D3A"/>
    <w:rsid w:val="00A62344"/>
    <w:rsid w:val="00A6282C"/>
    <w:rsid w:val="00A62D08"/>
    <w:rsid w:val="00A636F6"/>
    <w:rsid w:val="00A65432"/>
    <w:rsid w:val="00A664C0"/>
    <w:rsid w:val="00A66A1C"/>
    <w:rsid w:val="00A67577"/>
    <w:rsid w:val="00A677B5"/>
    <w:rsid w:val="00A67DA7"/>
    <w:rsid w:val="00A72FF2"/>
    <w:rsid w:val="00A73922"/>
    <w:rsid w:val="00A74A12"/>
    <w:rsid w:val="00A75B57"/>
    <w:rsid w:val="00A8143D"/>
    <w:rsid w:val="00A82504"/>
    <w:rsid w:val="00A860A4"/>
    <w:rsid w:val="00A9038C"/>
    <w:rsid w:val="00A9540F"/>
    <w:rsid w:val="00A969F4"/>
    <w:rsid w:val="00A96DB1"/>
    <w:rsid w:val="00A97C0C"/>
    <w:rsid w:val="00AA2B7C"/>
    <w:rsid w:val="00AA2DD2"/>
    <w:rsid w:val="00AA6A7D"/>
    <w:rsid w:val="00AA7579"/>
    <w:rsid w:val="00AB040D"/>
    <w:rsid w:val="00AB0C8C"/>
    <w:rsid w:val="00AB1981"/>
    <w:rsid w:val="00AB1EAD"/>
    <w:rsid w:val="00AB6700"/>
    <w:rsid w:val="00AB702A"/>
    <w:rsid w:val="00AB764B"/>
    <w:rsid w:val="00AC0894"/>
    <w:rsid w:val="00AC0A3D"/>
    <w:rsid w:val="00AC0BDF"/>
    <w:rsid w:val="00AC10B8"/>
    <w:rsid w:val="00AC336C"/>
    <w:rsid w:val="00AC3D1D"/>
    <w:rsid w:val="00AC452E"/>
    <w:rsid w:val="00AC4B88"/>
    <w:rsid w:val="00AC4D6E"/>
    <w:rsid w:val="00AC56B5"/>
    <w:rsid w:val="00AC6C4D"/>
    <w:rsid w:val="00AC760C"/>
    <w:rsid w:val="00AC7976"/>
    <w:rsid w:val="00AD375A"/>
    <w:rsid w:val="00AD4562"/>
    <w:rsid w:val="00AD480F"/>
    <w:rsid w:val="00AD4E73"/>
    <w:rsid w:val="00AE0432"/>
    <w:rsid w:val="00AE0C2F"/>
    <w:rsid w:val="00AE26B0"/>
    <w:rsid w:val="00AE29D1"/>
    <w:rsid w:val="00AE2D90"/>
    <w:rsid w:val="00AE364E"/>
    <w:rsid w:val="00AE4E31"/>
    <w:rsid w:val="00AE5192"/>
    <w:rsid w:val="00AE6125"/>
    <w:rsid w:val="00AE6253"/>
    <w:rsid w:val="00AF036C"/>
    <w:rsid w:val="00AF1995"/>
    <w:rsid w:val="00AF459E"/>
    <w:rsid w:val="00AF472F"/>
    <w:rsid w:val="00AF47B9"/>
    <w:rsid w:val="00B06A69"/>
    <w:rsid w:val="00B0706D"/>
    <w:rsid w:val="00B07496"/>
    <w:rsid w:val="00B10FA6"/>
    <w:rsid w:val="00B111F8"/>
    <w:rsid w:val="00B12F43"/>
    <w:rsid w:val="00B13409"/>
    <w:rsid w:val="00B13A4D"/>
    <w:rsid w:val="00B13B9A"/>
    <w:rsid w:val="00B13C58"/>
    <w:rsid w:val="00B1402F"/>
    <w:rsid w:val="00B15C84"/>
    <w:rsid w:val="00B16F67"/>
    <w:rsid w:val="00B17FF6"/>
    <w:rsid w:val="00B21FA7"/>
    <w:rsid w:val="00B23632"/>
    <w:rsid w:val="00B239A0"/>
    <w:rsid w:val="00B24E92"/>
    <w:rsid w:val="00B26988"/>
    <w:rsid w:val="00B314EC"/>
    <w:rsid w:val="00B327F9"/>
    <w:rsid w:val="00B35964"/>
    <w:rsid w:val="00B36615"/>
    <w:rsid w:val="00B36AA5"/>
    <w:rsid w:val="00B36E00"/>
    <w:rsid w:val="00B374F8"/>
    <w:rsid w:val="00B420B6"/>
    <w:rsid w:val="00B4239C"/>
    <w:rsid w:val="00B442B6"/>
    <w:rsid w:val="00B445CB"/>
    <w:rsid w:val="00B507E8"/>
    <w:rsid w:val="00B521F9"/>
    <w:rsid w:val="00B522CF"/>
    <w:rsid w:val="00B53CB1"/>
    <w:rsid w:val="00B55AC3"/>
    <w:rsid w:val="00B55AE0"/>
    <w:rsid w:val="00B564E2"/>
    <w:rsid w:val="00B56578"/>
    <w:rsid w:val="00B5695E"/>
    <w:rsid w:val="00B577F6"/>
    <w:rsid w:val="00B62214"/>
    <w:rsid w:val="00B63056"/>
    <w:rsid w:val="00B6343E"/>
    <w:rsid w:val="00B63B7B"/>
    <w:rsid w:val="00B67095"/>
    <w:rsid w:val="00B67D22"/>
    <w:rsid w:val="00B71371"/>
    <w:rsid w:val="00B7192D"/>
    <w:rsid w:val="00B72DA0"/>
    <w:rsid w:val="00B7518C"/>
    <w:rsid w:val="00B753E9"/>
    <w:rsid w:val="00B765D7"/>
    <w:rsid w:val="00B767E2"/>
    <w:rsid w:val="00B77C7A"/>
    <w:rsid w:val="00B77DE3"/>
    <w:rsid w:val="00B81980"/>
    <w:rsid w:val="00B834F6"/>
    <w:rsid w:val="00B83C18"/>
    <w:rsid w:val="00B83DD8"/>
    <w:rsid w:val="00B8699E"/>
    <w:rsid w:val="00B90E7D"/>
    <w:rsid w:val="00B9119D"/>
    <w:rsid w:val="00B919AD"/>
    <w:rsid w:val="00B9276C"/>
    <w:rsid w:val="00B932F0"/>
    <w:rsid w:val="00B95419"/>
    <w:rsid w:val="00B97072"/>
    <w:rsid w:val="00BA2EB5"/>
    <w:rsid w:val="00BA3798"/>
    <w:rsid w:val="00BA397C"/>
    <w:rsid w:val="00BA65A5"/>
    <w:rsid w:val="00BB21BF"/>
    <w:rsid w:val="00BB3E5E"/>
    <w:rsid w:val="00BB4723"/>
    <w:rsid w:val="00BB4E28"/>
    <w:rsid w:val="00BB53FB"/>
    <w:rsid w:val="00BC1C59"/>
    <w:rsid w:val="00BC1CDF"/>
    <w:rsid w:val="00BC2699"/>
    <w:rsid w:val="00BC27B4"/>
    <w:rsid w:val="00BC2967"/>
    <w:rsid w:val="00BC50BB"/>
    <w:rsid w:val="00BC541F"/>
    <w:rsid w:val="00BC5F6F"/>
    <w:rsid w:val="00BC680C"/>
    <w:rsid w:val="00BC6DBA"/>
    <w:rsid w:val="00BD1B91"/>
    <w:rsid w:val="00BD1C71"/>
    <w:rsid w:val="00BD2331"/>
    <w:rsid w:val="00BD2C88"/>
    <w:rsid w:val="00BD46D4"/>
    <w:rsid w:val="00BD48D3"/>
    <w:rsid w:val="00BD5BA6"/>
    <w:rsid w:val="00BD7AE7"/>
    <w:rsid w:val="00BD7E0F"/>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6A39"/>
    <w:rsid w:val="00C07DED"/>
    <w:rsid w:val="00C105C7"/>
    <w:rsid w:val="00C13A04"/>
    <w:rsid w:val="00C13EB6"/>
    <w:rsid w:val="00C15DCA"/>
    <w:rsid w:val="00C17017"/>
    <w:rsid w:val="00C212B5"/>
    <w:rsid w:val="00C22067"/>
    <w:rsid w:val="00C2368B"/>
    <w:rsid w:val="00C23A42"/>
    <w:rsid w:val="00C24C84"/>
    <w:rsid w:val="00C25030"/>
    <w:rsid w:val="00C25D1D"/>
    <w:rsid w:val="00C26278"/>
    <w:rsid w:val="00C27900"/>
    <w:rsid w:val="00C27A27"/>
    <w:rsid w:val="00C32E1A"/>
    <w:rsid w:val="00C332DD"/>
    <w:rsid w:val="00C34DD6"/>
    <w:rsid w:val="00C3587D"/>
    <w:rsid w:val="00C36C4D"/>
    <w:rsid w:val="00C36E57"/>
    <w:rsid w:val="00C371CC"/>
    <w:rsid w:val="00C40929"/>
    <w:rsid w:val="00C40AB0"/>
    <w:rsid w:val="00C46272"/>
    <w:rsid w:val="00C47EF5"/>
    <w:rsid w:val="00C53308"/>
    <w:rsid w:val="00C60035"/>
    <w:rsid w:val="00C61951"/>
    <w:rsid w:val="00C63AEA"/>
    <w:rsid w:val="00C72587"/>
    <w:rsid w:val="00C73D7A"/>
    <w:rsid w:val="00C745B9"/>
    <w:rsid w:val="00C8039F"/>
    <w:rsid w:val="00C80A8D"/>
    <w:rsid w:val="00C90B3C"/>
    <w:rsid w:val="00C914F4"/>
    <w:rsid w:val="00C915C3"/>
    <w:rsid w:val="00C93934"/>
    <w:rsid w:val="00C93B5E"/>
    <w:rsid w:val="00C957B3"/>
    <w:rsid w:val="00CA3238"/>
    <w:rsid w:val="00CA3FFD"/>
    <w:rsid w:val="00CA60ED"/>
    <w:rsid w:val="00CA7B78"/>
    <w:rsid w:val="00CA7EB6"/>
    <w:rsid w:val="00CB04C5"/>
    <w:rsid w:val="00CB09CD"/>
    <w:rsid w:val="00CB368F"/>
    <w:rsid w:val="00CB40C8"/>
    <w:rsid w:val="00CB4459"/>
    <w:rsid w:val="00CB670B"/>
    <w:rsid w:val="00CB6E46"/>
    <w:rsid w:val="00CB70C6"/>
    <w:rsid w:val="00CB7C36"/>
    <w:rsid w:val="00CC0299"/>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43C4"/>
    <w:rsid w:val="00CE4C9D"/>
    <w:rsid w:val="00CE57F1"/>
    <w:rsid w:val="00CE7A5D"/>
    <w:rsid w:val="00CF0D4C"/>
    <w:rsid w:val="00CF36CB"/>
    <w:rsid w:val="00CF49B0"/>
    <w:rsid w:val="00CF4C01"/>
    <w:rsid w:val="00D00D6B"/>
    <w:rsid w:val="00D013F6"/>
    <w:rsid w:val="00D03C52"/>
    <w:rsid w:val="00D03C6E"/>
    <w:rsid w:val="00D04BFA"/>
    <w:rsid w:val="00D10716"/>
    <w:rsid w:val="00D12025"/>
    <w:rsid w:val="00D14447"/>
    <w:rsid w:val="00D177F2"/>
    <w:rsid w:val="00D20279"/>
    <w:rsid w:val="00D204A0"/>
    <w:rsid w:val="00D20949"/>
    <w:rsid w:val="00D21842"/>
    <w:rsid w:val="00D21F1C"/>
    <w:rsid w:val="00D2463F"/>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291"/>
    <w:rsid w:val="00D5558E"/>
    <w:rsid w:val="00D5607B"/>
    <w:rsid w:val="00D60146"/>
    <w:rsid w:val="00D602A1"/>
    <w:rsid w:val="00D614E6"/>
    <w:rsid w:val="00D62A70"/>
    <w:rsid w:val="00D63E9C"/>
    <w:rsid w:val="00D662F4"/>
    <w:rsid w:val="00D713EF"/>
    <w:rsid w:val="00D725D6"/>
    <w:rsid w:val="00D72CED"/>
    <w:rsid w:val="00D73394"/>
    <w:rsid w:val="00D74C71"/>
    <w:rsid w:val="00D83267"/>
    <w:rsid w:val="00D877A5"/>
    <w:rsid w:val="00D916EC"/>
    <w:rsid w:val="00D91AA1"/>
    <w:rsid w:val="00D91B4A"/>
    <w:rsid w:val="00D91B8D"/>
    <w:rsid w:val="00D91FA8"/>
    <w:rsid w:val="00D95F15"/>
    <w:rsid w:val="00D9773A"/>
    <w:rsid w:val="00DA0190"/>
    <w:rsid w:val="00DA2E4B"/>
    <w:rsid w:val="00DA52CE"/>
    <w:rsid w:val="00DA5BE7"/>
    <w:rsid w:val="00DA6A1B"/>
    <w:rsid w:val="00DB1BFE"/>
    <w:rsid w:val="00DB2A13"/>
    <w:rsid w:val="00DB3B96"/>
    <w:rsid w:val="00DB53E3"/>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5060"/>
    <w:rsid w:val="00DF5D30"/>
    <w:rsid w:val="00DF73DE"/>
    <w:rsid w:val="00E0554E"/>
    <w:rsid w:val="00E0691D"/>
    <w:rsid w:val="00E06F2F"/>
    <w:rsid w:val="00E07E44"/>
    <w:rsid w:val="00E1040C"/>
    <w:rsid w:val="00E11CDD"/>
    <w:rsid w:val="00E1355A"/>
    <w:rsid w:val="00E16654"/>
    <w:rsid w:val="00E205DC"/>
    <w:rsid w:val="00E216BD"/>
    <w:rsid w:val="00E218CA"/>
    <w:rsid w:val="00E22B64"/>
    <w:rsid w:val="00E2426B"/>
    <w:rsid w:val="00E25875"/>
    <w:rsid w:val="00E27E01"/>
    <w:rsid w:val="00E3056D"/>
    <w:rsid w:val="00E307CF"/>
    <w:rsid w:val="00E3139B"/>
    <w:rsid w:val="00E3529A"/>
    <w:rsid w:val="00E35A1E"/>
    <w:rsid w:val="00E366C3"/>
    <w:rsid w:val="00E36B6C"/>
    <w:rsid w:val="00E37644"/>
    <w:rsid w:val="00E40AB1"/>
    <w:rsid w:val="00E41CB6"/>
    <w:rsid w:val="00E42EFE"/>
    <w:rsid w:val="00E44958"/>
    <w:rsid w:val="00E452D4"/>
    <w:rsid w:val="00E458DA"/>
    <w:rsid w:val="00E45C9B"/>
    <w:rsid w:val="00E45EE6"/>
    <w:rsid w:val="00E47410"/>
    <w:rsid w:val="00E5066B"/>
    <w:rsid w:val="00E52AF4"/>
    <w:rsid w:val="00E53BBA"/>
    <w:rsid w:val="00E546D6"/>
    <w:rsid w:val="00E550B4"/>
    <w:rsid w:val="00E57F37"/>
    <w:rsid w:val="00E606D1"/>
    <w:rsid w:val="00E61755"/>
    <w:rsid w:val="00E61B29"/>
    <w:rsid w:val="00E64162"/>
    <w:rsid w:val="00E65E8C"/>
    <w:rsid w:val="00E66F47"/>
    <w:rsid w:val="00E67830"/>
    <w:rsid w:val="00E73871"/>
    <w:rsid w:val="00E73925"/>
    <w:rsid w:val="00E73B20"/>
    <w:rsid w:val="00E73EBA"/>
    <w:rsid w:val="00E75933"/>
    <w:rsid w:val="00E82450"/>
    <w:rsid w:val="00E827C6"/>
    <w:rsid w:val="00E838E8"/>
    <w:rsid w:val="00E84AFF"/>
    <w:rsid w:val="00E8710A"/>
    <w:rsid w:val="00E87B8C"/>
    <w:rsid w:val="00E9009B"/>
    <w:rsid w:val="00E9124C"/>
    <w:rsid w:val="00E916A1"/>
    <w:rsid w:val="00E9388A"/>
    <w:rsid w:val="00E961C5"/>
    <w:rsid w:val="00E967A3"/>
    <w:rsid w:val="00EA1296"/>
    <w:rsid w:val="00EA36E2"/>
    <w:rsid w:val="00EB45C4"/>
    <w:rsid w:val="00EC142B"/>
    <w:rsid w:val="00EC4D59"/>
    <w:rsid w:val="00EC5450"/>
    <w:rsid w:val="00EC54BE"/>
    <w:rsid w:val="00EC705F"/>
    <w:rsid w:val="00ED2190"/>
    <w:rsid w:val="00ED28CE"/>
    <w:rsid w:val="00ED3B4D"/>
    <w:rsid w:val="00ED514A"/>
    <w:rsid w:val="00ED60C5"/>
    <w:rsid w:val="00EE1424"/>
    <w:rsid w:val="00EE4FC7"/>
    <w:rsid w:val="00EE554D"/>
    <w:rsid w:val="00EF0005"/>
    <w:rsid w:val="00EF0890"/>
    <w:rsid w:val="00EF1F19"/>
    <w:rsid w:val="00EF7D24"/>
    <w:rsid w:val="00F01ECC"/>
    <w:rsid w:val="00F045F2"/>
    <w:rsid w:val="00F04726"/>
    <w:rsid w:val="00F05A0B"/>
    <w:rsid w:val="00F0627B"/>
    <w:rsid w:val="00F06B96"/>
    <w:rsid w:val="00F06FD2"/>
    <w:rsid w:val="00F1050B"/>
    <w:rsid w:val="00F1051B"/>
    <w:rsid w:val="00F1163E"/>
    <w:rsid w:val="00F11842"/>
    <w:rsid w:val="00F11FB5"/>
    <w:rsid w:val="00F1345A"/>
    <w:rsid w:val="00F142C8"/>
    <w:rsid w:val="00F1617C"/>
    <w:rsid w:val="00F1667A"/>
    <w:rsid w:val="00F20053"/>
    <w:rsid w:val="00F21C56"/>
    <w:rsid w:val="00F22E35"/>
    <w:rsid w:val="00F263D6"/>
    <w:rsid w:val="00F303F6"/>
    <w:rsid w:val="00F32EEB"/>
    <w:rsid w:val="00F33E67"/>
    <w:rsid w:val="00F341DC"/>
    <w:rsid w:val="00F35355"/>
    <w:rsid w:val="00F355BD"/>
    <w:rsid w:val="00F35667"/>
    <w:rsid w:val="00F40217"/>
    <w:rsid w:val="00F40870"/>
    <w:rsid w:val="00F40948"/>
    <w:rsid w:val="00F41359"/>
    <w:rsid w:val="00F42141"/>
    <w:rsid w:val="00F437E1"/>
    <w:rsid w:val="00F4446C"/>
    <w:rsid w:val="00F4599E"/>
    <w:rsid w:val="00F500DA"/>
    <w:rsid w:val="00F52A94"/>
    <w:rsid w:val="00F62150"/>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4C32"/>
    <w:rsid w:val="00F855EC"/>
    <w:rsid w:val="00F86771"/>
    <w:rsid w:val="00F90F4A"/>
    <w:rsid w:val="00F9192D"/>
    <w:rsid w:val="00F92D62"/>
    <w:rsid w:val="00F931AF"/>
    <w:rsid w:val="00F93775"/>
    <w:rsid w:val="00F96B68"/>
    <w:rsid w:val="00FA0EB6"/>
    <w:rsid w:val="00FA156F"/>
    <w:rsid w:val="00FA3458"/>
    <w:rsid w:val="00FA3915"/>
    <w:rsid w:val="00FA5E5C"/>
    <w:rsid w:val="00FA5F69"/>
    <w:rsid w:val="00FA5FA5"/>
    <w:rsid w:val="00FA61FC"/>
    <w:rsid w:val="00FB1DDA"/>
    <w:rsid w:val="00FB5715"/>
    <w:rsid w:val="00FB7482"/>
    <w:rsid w:val="00FC30D5"/>
    <w:rsid w:val="00FC34F9"/>
    <w:rsid w:val="00FC4194"/>
    <w:rsid w:val="00FC6D68"/>
    <w:rsid w:val="00FC75A3"/>
    <w:rsid w:val="00FD6990"/>
    <w:rsid w:val="00FE2B82"/>
    <w:rsid w:val="00FE5AC6"/>
    <w:rsid w:val="00FE74FC"/>
    <w:rsid w:val="00FF17ED"/>
    <w:rsid w:val="00FF1DDC"/>
    <w:rsid w:val="00FF4CCB"/>
    <w:rsid w:val="00FF515A"/>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799FE-158C-4D98-9911-246907C3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6329</Words>
  <Characters>34815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6</cp:revision>
  <cp:lastPrinted>2021-05-15T18:20:00Z</cp:lastPrinted>
  <dcterms:created xsi:type="dcterms:W3CDTF">2021-05-17T18:19:00Z</dcterms:created>
  <dcterms:modified xsi:type="dcterms:W3CDTF">2021-05-17T18:23:00Z</dcterms:modified>
</cp:coreProperties>
</file>