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89DB" w14:textId="597E93C3" w:rsidR="00617D8C" w:rsidRPr="002B1143" w:rsidRDefault="00741AE1" w:rsidP="00741AE1">
      <w:pPr>
        <w:shd w:val="clear" w:color="auto" w:fill="594369"/>
        <w:tabs>
          <w:tab w:val="left" w:pos="1134"/>
          <w:tab w:val="left" w:pos="3444"/>
        </w:tabs>
        <w:jc w:val="right"/>
        <w:rPr>
          <w:rFonts w:cs="Arial"/>
          <w:color w:val="FFFFFF" w:themeColor="background1"/>
          <w:sz w:val="48"/>
          <w:szCs w:val="48"/>
          <w:lang w:val="es-ES_tradnl"/>
        </w:rPr>
      </w:pPr>
      <w:r>
        <w:rPr>
          <w:b/>
          <w:bCs/>
          <w:noProof/>
          <w:sz w:val="44"/>
          <w:szCs w:val="52"/>
        </w:rPr>
        <w:drawing>
          <wp:anchor distT="0" distB="0" distL="114300" distR="114300" simplePos="0" relativeHeight="251658243" behindDoc="0" locked="0" layoutInCell="1" allowOverlap="1" wp14:anchorId="7B6A5403" wp14:editId="288C677B">
            <wp:simplePos x="0" y="0"/>
            <wp:positionH relativeFrom="column">
              <wp:posOffset>-66675</wp:posOffset>
            </wp:positionH>
            <wp:positionV relativeFrom="paragraph">
              <wp:posOffset>-784746</wp:posOffset>
            </wp:positionV>
            <wp:extent cx="2260187" cy="1162050"/>
            <wp:effectExtent l="0" t="0" r="6985" b="0"/>
            <wp:wrapNone/>
            <wp:docPr id="210020954" name="Imagen 210020954"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0954" name="Picture 2" descr="Texto, Logotip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0187" cy="1162050"/>
                    </a:xfrm>
                    <a:prstGeom prst="rect">
                      <a:avLst/>
                    </a:prstGeom>
                  </pic:spPr>
                </pic:pic>
              </a:graphicData>
            </a:graphic>
            <wp14:sizeRelH relativeFrom="margin">
              <wp14:pctWidth>0</wp14:pctWidth>
            </wp14:sizeRelH>
            <wp14:sizeRelV relativeFrom="margin">
              <wp14:pctHeight>0</wp14:pctHeight>
            </wp14:sizeRelV>
          </wp:anchor>
        </w:drawing>
      </w:r>
      <w:r w:rsidR="005E0100">
        <w:rPr>
          <w:rFonts w:cs="Arial"/>
          <w:noProof/>
          <w:color w:val="FFFFFF" w:themeColor="background1"/>
          <w:sz w:val="48"/>
          <w:szCs w:val="48"/>
          <w:lang w:val="es-ES_tradnl"/>
        </w:rPr>
        <w:drawing>
          <wp:anchor distT="0" distB="0" distL="114300" distR="114300" simplePos="0" relativeHeight="251658241" behindDoc="1" locked="0" layoutInCell="1" allowOverlap="1" wp14:anchorId="78656F9D" wp14:editId="34076758">
            <wp:simplePos x="0" y="0"/>
            <wp:positionH relativeFrom="column">
              <wp:posOffset>-1096645</wp:posOffset>
            </wp:positionH>
            <wp:positionV relativeFrom="paragraph">
              <wp:posOffset>-922655</wp:posOffset>
            </wp:positionV>
            <wp:extent cx="7839710" cy="10281920"/>
            <wp:effectExtent l="0" t="0" r="8890"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rotWithShape="1">
                    <a:blip r:embed="rId13">
                      <a:extLst>
                        <a:ext uri="{28A0092B-C50C-407E-A947-70E740481C1C}">
                          <a14:useLocalDpi xmlns:a14="http://schemas.microsoft.com/office/drawing/2010/main" val="0"/>
                        </a:ext>
                      </a:extLst>
                    </a:blip>
                    <a:srcRect r="12046" b="10862"/>
                    <a:stretch/>
                  </pic:blipFill>
                  <pic:spPr bwMode="auto">
                    <a:xfrm>
                      <a:off x="0" y="0"/>
                      <a:ext cx="7839710" cy="10281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609F" w:rsidRPr="002B1143">
        <w:rPr>
          <w:rFonts w:cs="Arial"/>
          <w:noProof/>
          <w:color w:val="FFFFFF" w:themeColor="background1"/>
          <w:sz w:val="48"/>
          <w:szCs w:val="48"/>
          <w:lang w:val="es-ES_tradnl"/>
        </w:rPr>
        <mc:AlternateContent>
          <mc:Choice Requires="wps">
            <w:drawing>
              <wp:anchor distT="0" distB="0" distL="114300" distR="114300" simplePos="0" relativeHeight="251658240" behindDoc="0" locked="0" layoutInCell="1" allowOverlap="1" wp14:anchorId="395B5258" wp14:editId="2160B676">
                <wp:simplePos x="0" y="0"/>
                <wp:positionH relativeFrom="column">
                  <wp:posOffset>-199293</wp:posOffset>
                </wp:positionH>
                <wp:positionV relativeFrom="paragraph">
                  <wp:posOffset>374650</wp:posOffset>
                </wp:positionV>
                <wp:extent cx="0" cy="2846705"/>
                <wp:effectExtent l="12700" t="0" r="25400" b="10795"/>
                <wp:wrapNone/>
                <wp:docPr id="10" name="Conector recto 10"/>
                <wp:cNvGraphicFramePr/>
                <a:graphic xmlns:a="http://schemas.openxmlformats.org/drawingml/2006/main">
                  <a:graphicData uri="http://schemas.microsoft.com/office/word/2010/wordprocessingShape">
                    <wps:wsp>
                      <wps:cNvCnPr/>
                      <wps:spPr>
                        <a:xfrm>
                          <a:off x="0" y="0"/>
                          <a:ext cx="0" cy="2846705"/>
                        </a:xfrm>
                        <a:prstGeom prst="line">
                          <a:avLst/>
                        </a:prstGeom>
                        <a:ln w="38100">
                          <a:solidFill>
                            <a:srgbClr val="9F5CA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arto="http://schemas.microsoft.com/office/word/2006/arto">
            <w:pict>
              <v:line w14:anchorId="7B36DF5C" id="Conector recto 10"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pt,29.5pt" to="-15.7pt,2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xIyQEAAPcDAAAOAAAAZHJzL2Uyb0RvYy54bWysU9uO0zAUfEfiHyy/0yRddilR09WqVXlB&#10;sFrgA1znuLHkm3xMk/49tpOm7IKQQLw4jj1zzszYXt8PWpETeJTWNLRalJSA4baV5tjQb1/3b1aU&#10;YGCmZcoaaOgZkN5vXr9a966Gpe2sasGTWMRg3buGdiG4uiiQd6AZLqwDEzeF9ZqF+OuPRetZH6tr&#10;VSzL8q7orW+dtxwQ4+pu3KSbXF8I4OGzEAiBqIZGbSGPPo+HNBabNauPnrlO8kkG+wcVmkkTm86l&#10;diww8t3LX0ppyb1FK8KCW11YISSH7CG6qcoXbr50zEH2EsNBN8eE/68s/3TamkcfY+gd1ugefXIx&#10;CK/TN+ojQw7rPIcFQyB8XORxdbl6e/euvE1BFlei8xg+gNUkTRqqpEk+WM1OHzGM0AskLStD+obe&#10;rKqyzDC0SrZ7qVTaRH88bJUnJxbP8P3+dvtQTd2ewVK9HcNuxLVxNqGUidKu7vIsnBWMjZ9AENlG&#10;P9XYOV08mNsxzsGESz9lIjrRRJQ2EyfJfyJO+ESFfCn/hjwzcmdrwkzW0lj/O9lhuEgWI/6SwOg7&#10;RXCw7Tmfe44m3q58ftNLSNf35/9Mv77XzQ8AAAD//wMAUEsDBBQABgAIAAAAIQAkO8Dw3AAAAAoB&#10;AAAPAAAAZHJzL2Rvd25yZXYueG1sTI/LTsMwEEX3SPyDNUjsWrstUAhxKoSEWKGqLRt2TjwkVuNx&#10;FDsP/p5BLGA5d47uI9/NvhUj9tEF0rBaKhBIVbCOag3vp5fFPYiYDFnTBkINXxhhV1xe5CazYaID&#10;jsdUCzahmBkNTUpdJmWsGvQmLkOHxL/P0HuT+OxraXszsblv5VqpO+mNI05oTIfPDVbn4+A1vM57&#10;t927tZen8/DxNpbT6NWk9fXV/PQIIuGc/mD4qc/VoeBOZRjIRtFqWGxWN4xquH3gTQz8CiULarsB&#10;WeTy/4TiGwAA//8DAFBLAQItABQABgAIAAAAIQC2gziS/gAAAOEBAAATAAAAAAAAAAAAAAAAAAAA&#10;AABbQ29udGVudF9UeXBlc10ueG1sUEsBAi0AFAAGAAgAAAAhADj9If/WAAAAlAEAAAsAAAAAAAAA&#10;AAAAAAAALwEAAF9yZWxzLy5yZWxzUEsBAi0AFAAGAAgAAAAhAAu5LEjJAQAA9wMAAA4AAAAAAAAA&#10;AAAAAAAALgIAAGRycy9lMm9Eb2MueG1sUEsBAi0AFAAGAAgAAAAhACQ7wPDcAAAACgEAAA8AAAAA&#10;AAAAAAAAAAAAIwQAAGRycy9kb3ducmV2LnhtbFBLBQYAAAAABAAEAPMAAAAsBQAAAAA=&#10;" strokecolor="#9f5ca1" strokeweight="3pt">
                <v:stroke dashstyle="dash" joinstyle="miter"/>
              </v:line>
            </w:pict>
          </mc:Fallback>
        </mc:AlternateContent>
      </w:r>
      <w:r w:rsidR="003346E4">
        <w:rPr>
          <w:rFonts w:cs="Arial"/>
          <w:color w:val="FFFFFF" w:themeColor="background1"/>
          <w:sz w:val="48"/>
          <w:szCs w:val="48"/>
          <w:lang w:val="es-ES_tradnl"/>
        </w:rPr>
        <w:t>30</w:t>
      </w:r>
      <w:r w:rsidR="00656EB5">
        <w:rPr>
          <w:rFonts w:cs="Arial"/>
          <w:color w:val="FFFFFF" w:themeColor="background1"/>
          <w:sz w:val="48"/>
          <w:szCs w:val="48"/>
          <w:lang w:val="es-ES_tradnl"/>
        </w:rPr>
        <w:t>-</w:t>
      </w:r>
      <w:r w:rsidR="003346E4">
        <w:rPr>
          <w:rFonts w:cs="Arial"/>
          <w:color w:val="FFFFFF" w:themeColor="background1"/>
          <w:sz w:val="48"/>
          <w:szCs w:val="48"/>
          <w:lang w:val="es-ES_tradnl"/>
        </w:rPr>
        <w:t>noviembre</w:t>
      </w:r>
      <w:r w:rsidR="00656EB5">
        <w:rPr>
          <w:rFonts w:cs="Arial"/>
          <w:color w:val="FFFFFF" w:themeColor="background1"/>
          <w:sz w:val="48"/>
          <w:szCs w:val="48"/>
          <w:lang w:val="es-ES_tradnl"/>
        </w:rPr>
        <w:t>-2023</w:t>
      </w:r>
    </w:p>
    <w:p w14:paraId="5FCFD5DE" w14:textId="4D1AB8F8" w:rsidR="00C8375E" w:rsidRDefault="00C8375E" w:rsidP="00C84793">
      <w:pPr>
        <w:pStyle w:val="Titulo-UTSI"/>
        <w:rPr>
          <w:sz w:val="52"/>
          <w:szCs w:val="52"/>
          <w:lang w:val="es-ES_tradnl"/>
        </w:rPr>
      </w:pPr>
    </w:p>
    <w:p w14:paraId="517886B9" w14:textId="77777777" w:rsidR="0083372B" w:rsidRDefault="0083372B" w:rsidP="00C84793">
      <w:pPr>
        <w:pStyle w:val="Titulo-UTSI"/>
        <w:rPr>
          <w:sz w:val="52"/>
          <w:szCs w:val="52"/>
          <w:lang w:val="es-ES_tradnl"/>
        </w:rPr>
      </w:pPr>
    </w:p>
    <w:p w14:paraId="0D7E2036" w14:textId="3A1259B7" w:rsidR="00DD47FF" w:rsidRDefault="00DD47FF" w:rsidP="00C84793">
      <w:pPr>
        <w:pStyle w:val="Titulo-UTSI"/>
        <w:rPr>
          <w:sz w:val="52"/>
          <w:szCs w:val="52"/>
          <w:lang w:val="es-ES_tradnl"/>
        </w:rPr>
      </w:pPr>
      <w:r w:rsidRPr="00DD47FF">
        <w:rPr>
          <w:sz w:val="52"/>
          <w:szCs w:val="52"/>
          <w:lang w:val="es-ES_tradnl"/>
        </w:rPr>
        <w:t>Plan de trabajo</w:t>
      </w:r>
    </w:p>
    <w:p w14:paraId="58185C1E" w14:textId="77777777" w:rsidR="0083372B" w:rsidRPr="00DD47FF" w:rsidRDefault="0083372B" w:rsidP="00C84793">
      <w:pPr>
        <w:pStyle w:val="Titulo-UTSI"/>
        <w:rPr>
          <w:sz w:val="52"/>
          <w:szCs w:val="52"/>
          <w:lang w:val="es-ES_tradnl"/>
        </w:rPr>
      </w:pPr>
    </w:p>
    <w:p w14:paraId="063C41A8" w14:textId="61F89B0D" w:rsidR="002D3E6D" w:rsidRDefault="00DD47FF" w:rsidP="0083372B">
      <w:pPr>
        <w:pStyle w:val="Titulo-UTSI"/>
        <w:rPr>
          <w:sz w:val="52"/>
          <w:szCs w:val="52"/>
          <w:lang w:val="es-ES_tradnl"/>
        </w:rPr>
      </w:pPr>
      <w:r w:rsidRPr="00DD47FF">
        <w:rPr>
          <w:sz w:val="52"/>
          <w:szCs w:val="52"/>
          <w:lang w:val="es-ES_tradnl"/>
        </w:rPr>
        <w:t xml:space="preserve">Diseño, implementación y operación del Programa de Resultados Electorales Preliminares del </w:t>
      </w:r>
      <w:r w:rsidR="007C0D82">
        <w:rPr>
          <w:sz w:val="52"/>
          <w:szCs w:val="52"/>
          <w:lang w:val="es-ES_tradnl"/>
        </w:rPr>
        <w:t>Instituto Electoral y de Participación Ciudadana</w:t>
      </w:r>
      <w:r w:rsidRPr="00DD47FF">
        <w:rPr>
          <w:sz w:val="52"/>
          <w:szCs w:val="52"/>
          <w:lang w:val="es-ES_tradnl"/>
        </w:rPr>
        <w:t xml:space="preserve"> del </w:t>
      </w:r>
      <w:r w:rsidR="00034A03">
        <w:rPr>
          <w:sz w:val="52"/>
          <w:szCs w:val="52"/>
          <w:lang w:val="es-ES_tradnl"/>
        </w:rPr>
        <w:t>E</w:t>
      </w:r>
      <w:r w:rsidRPr="00DD47FF">
        <w:rPr>
          <w:sz w:val="52"/>
          <w:szCs w:val="52"/>
          <w:lang w:val="es-ES_tradnl"/>
        </w:rPr>
        <w:t xml:space="preserve">stado de </w:t>
      </w:r>
      <w:r w:rsidR="007C0D82">
        <w:rPr>
          <w:sz w:val="52"/>
          <w:szCs w:val="52"/>
          <w:lang w:val="es-ES_tradnl"/>
        </w:rPr>
        <w:t>Jalisco</w:t>
      </w:r>
    </w:p>
    <w:p w14:paraId="3FB32505" w14:textId="77777777" w:rsidR="0083372B" w:rsidRDefault="0083372B" w:rsidP="0083372B">
      <w:pPr>
        <w:pStyle w:val="Titulo-UTSI"/>
        <w:rPr>
          <w:sz w:val="52"/>
          <w:szCs w:val="52"/>
          <w:lang w:val="es-ES_tradnl"/>
        </w:rPr>
      </w:pPr>
    </w:p>
    <w:p w14:paraId="6E749544" w14:textId="77777777" w:rsidR="0083372B" w:rsidRDefault="0083372B" w:rsidP="0083372B">
      <w:pPr>
        <w:pStyle w:val="Titulo-UTSI"/>
        <w:rPr>
          <w:sz w:val="52"/>
          <w:szCs w:val="52"/>
          <w:lang w:val="es-ES_tradnl"/>
        </w:rPr>
      </w:pPr>
    </w:p>
    <w:p w14:paraId="755F8543" w14:textId="77777777" w:rsidR="00E87CE6" w:rsidRDefault="00E87CE6" w:rsidP="0083372B">
      <w:pPr>
        <w:pStyle w:val="Titulo-UTSI"/>
        <w:rPr>
          <w:sz w:val="52"/>
          <w:szCs w:val="52"/>
          <w:lang w:val="es-ES_tradnl"/>
        </w:rPr>
      </w:pPr>
    </w:p>
    <w:p w14:paraId="433017A5" w14:textId="77777777" w:rsidR="00E87CE6" w:rsidRDefault="00E87CE6" w:rsidP="0083372B">
      <w:pPr>
        <w:pStyle w:val="Titulo-UTSI"/>
        <w:rPr>
          <w:sz w:val="52"/>
          <w:szCs w:val="52"/>
          <w:lang w:val="es-ES_tradnl"/>
        </w:rPr>
      </w:pPr>
    </w:p>
    <w:p w14:paraId="019A36EB" w14:textId="1575AC29" w:rsidR="00DD47FF" w:rsidRPr="003E4556" w:rsidRDefault="00DD47FF" w:rsidP="008E0546">
      <w:pPr>
        <w:pStyle w:val="Titulo-UTSI"/>
        <w:jc w:val="right"/>
        <w:rPr>
          <w:color w:val="594369"/>
          <w:sz w:val="36"/>
          <w:szCs w:val="36"/>
          <w:lang w:val="es-ES_tradnl"/>
        </w:rPr>
      </w:pPr>
      <w:r w:rsidRPr="003E4556">
        <w:rPr>
          <w:color w:val="594369"/>
          <w:sz w:val="36"/>
          <w:szCs w:val="36"/>
          <w:lang w:val="es-ES_tradnl"/>
        </w:rPr>
        <w:t xml:space="preserve">Proceso Electoral Local </w:t>
      </w:r>
      <w:r w:rsidR="00111602">
        <w:rPr>
          <w:color w:val="594369"/>
          <w:sz w:val="36"/>
          <w:szCs w:val="36"/>
          <w:lang w:val="es-ES_tradnl"/>
        </w:rPr>
        <w:t xml:space="preserve">Concurrente </w:t>
      </w:r>
      <w:r w:rsidRPr="003E4556">
        <w:rPr>
          <w:color w:val="594369"/>
          <w:sz w:val="36"/>
          <w:szCs w:val="36"/>
          <w:lang w:val="es-ES_tradnl"/>
        </w:rPr>
        <w:t>2023</w:t>
      </w:r>
      <w:r w:rsidR="005B6948">
        <w:rPr>
          <w:color w:val="594369"/>
          <w:sz w:val="36"/>
          <w:szCs w:val="36"/>
          <w:lang w:val="es-ES_tradnl"/>
        </w:rPr>
        <w:t xml:space="preserve"> </w:t>
      </w:r>
      <w:r w:rsidRPr="003E4556">
        <w:rPr>
          <w:color w:val="594369"/>
          <w:sz w:val="36"/>
          <w:szCs w:val="36"/>
          <w:lang w:val="es-ES_tradnl"/>
        </w:rPr>
        <w:t>-</w:t>
      </w:r>
      <w:r w:rsidR="005B6948">
        <w:rPr>
          <w:color w:val="594369"/>
          <w:sz w:val="36"/>
          <w:szCs w:val="36"/>
          <w:lang w:val="es-ES_tradnl"/>
        </w:rPr>
        <w:t xml:space="preserve"> </w:t>
      </w:r>
      <w:r w:rsidRPr="003E4556">
        <w:rPr>
          <w:color w:val="594369"/>
          <w:sz w:val="36"/>
          <w:szCs w:val="36"/>
          <w:lang w:val="es-ES_tradnl"/>
        </w:rPr>
        <w:t>2024</w:t>
      </w:r>
    </w:p>
    <w:p w14:paraId="7464BCFE" w14:textId="57E6DAEB" w:rsidR="00DD47FF" w:rsidRPr="003E4556" w:rsidRDefault="00FF736B" w:rsidP="008E0546">
      <w:pPr>
        <w:pStyle w:val="Titulo-UTSI"/>
        <w:jc w:val="right"/>
        <w:rPr>
          <w:color w:val="9F5CA1"/>
          <w:sz w:val="36"/>
          <w:szCs w:val="36"/>
          <w:lang w:val="es-ES_tradnl"/>
        </w:rPr>
      </w:pPr>
      <w:r>
        <w:rPr>
          <w:color w:val="9F5CA1"/>
          <w:sz w:val="36"/>
          <w:szCs w:val="36"/>
          <w:lang w:val="es-ES_tradnl"/>
        </w:rPr>
        <w:t>Dirección de Informática</w:t>
      </w:r>
    </w:p>
    <w:p w14:paraId="50AF7770" w14:textId="41974148" w:rsidR="0003604B" w:rsidRPr="002B1143" w:rsidRDefault="0003604B">
      <w:pPr>
        <w:rPr>
          <w:rFonts w:cs="Arial"/>
          <w:color w:val="FFFFFF" w:themeColor="background1"/>
          <w:sz w:val="48"/>
          <w:szCs w:val="48"/>
          <w:lang w:val="es-ES_tradnl"/>
        </w:rPr>
      </w:pPr>
      <w:r w:rsidRPr="002B1143">
        <w:rPr>
          <w:rFonts w:cs="Arial"/>
          <w:color w:val="FFFFFF" w:themeColor="background1"/>
          <w:sz w:val="48"/>
          <w:szCs w:val="48"/>
          <w:lang w:val="es-ES_tradnl"/>
        </w:rPr>
        <w:br w:type="page"/>
      </w:r>
    </w:p>
    <w:sdt>
      <w:sdtPr>
        <w:rPr>
          <w:rFonts w:eastAsiaTheme="minorHAnsi" w:cstheme="minorBidi"/>
          <w:bCs w:val="0"/>
          <w:color w:val="auto"/>
          <w:sz w:val="20"/>
          <w:szCs w:val="24"/>
          <w:lang w:val="es-MX" w:eastAsia="en-US"/>
        </w:rPr>
        <w:id w:val="1259641670"/>
        <w:docPartObj>
          <w:docPartGallery w:val="Table of Contents"/>
          <w:docPartUnique/>
        </w:docPartObj>
      </w:sdtPr>
      <w:sdtEndPr>
        <w:rPr>
          <w:b/>
        </w:rPr>
      </w:sdtEndPr>
      <w:sdtContent>
        <w:p w14:paraId="5D077C42" w14:textId="0F03F2E9" w:rsidR="006D4BE3" w:rsidRDefault="006D4BE3">
          <w:pPr>
            <w:pStyle w:val="TtuloTDC"/>
          </w:pPr>
          <w:r>
            <w:t>Contenido</w:t>
          </w:r>
        </w:p>
        <w:p w14:paraId="38A23A62" w14:textId="19ADE1B6" w:rsidR="00E82824" w:rsidRDefault="006D4BE3">
          <w:pPr>
            <w:pStyle w:val="TDC1"/>
            <w:rPr>
              <w:rFonts w:eastAsiaTheme="minorEastAsia" w:cstheme="minorBidi"/>
              <w:b w:val="0"/>
              <w:bCs w:val="0"/>
              <w:caps w:val="0"/>
              <w:noProof/>
              <w:kern w:val="2"/>
              <w:u w:val="none"/>
              <w:lang w:eastAsia="es-MX"/>
              <w14:ligatures w14:val="standardContextual"/>
            </w:rPr>
          </w:pPr>
          <w:r>
            <w:fldChar w:fldCharType="begin"/>
          </w:r>
          <w:r>
            <w:instrText xml:space="preserve"> TOC \o "1-3" \h \z \u </w:instrText>
          </w:r>
          <w:r>
            <w:fldChar w:fldCharType="separate"/>
          </w:r>
          <w:hyperlink w:anchor="_Toc148466120" w:history="1">
            <w:r w:rsidR="00E82824" w:rsidRPr="006469E5">
              <w:rPr>
                <w:rStyle w:val="Hipervnculo"/>
                <w:noProof/>
              </w:rPr>
              <w:t>Introducción</w:t>
            </w:r>
            <w:r w:rsidR="00E82824">
              <w:rPr>
                <w:noProof/>
                <w:webHidden/>
              </w:rPr>
              <w:tab/>
            </w:r>
            <w:r w:rsidR="00E82824">
              <w:rPr>
                <w:noProof/>
                <w:webHidden/>
              </w:rPr>
              <w:fldChar w:fldCharType="begin"/>
            </w:r>
            <w:r w:rsidR="00E82824">
              <w:rPr>
                <w:noProof/>
                <w:webHidden/>
              </w:rPr>
              <w:instrText xml:space="preserve"> PAGEREF _Toc148466120 \h </w:instrText>
            </w:r>
            <w:r w:rsidR="00E82824">
              <w:rPr>
                <w:noProof/>
                <w:webHidden/>
              </w:rPr>
            </w:r>
            <w:r w:rsidR="00E82824">
              <w:rPr>
                <w:noProof/>
                <w:webHidden/>
              </w:rPr>
              <w:fldChar w:fldCharType="separate"/>
            </w:r>
            <w:r w:rsidR="00E82824">
              <w:rPr>
                <w:noProof/>
                <w:webHidden/>
              </w:rPr>
              <w:t>3</w:t>
            </w:r>
            <w:r w:rsidR="00E82824">
              <w:rPr>
                <w:noProof/>
                <w:webHidden/>
              </w:rPr>
              <w:fldChar w:fldCharType="end"/>
            </w:r>
          </w:hyperlink>
        </w:p>
        <w:p w14:paraId="42A69E23" w14:textId="461BF4C6" w:rsidR="00E82824" w:rsidRDefault="00000000">
          <w:pPr>
            <w:pStyle w:val="TDC1"/>
            <w:rPr>
              <w:rFonts w:eastAsiaTheme="minorEastAsia" w:cstheme="minorBidi"/>
              <w:b w:val="0"/>
              <w:bCs w:val="0"/>
              <w:caps w:val="0"/>
              <w:noProof/>
              <w:kern w:val="2"/>
              <w:u w:val="none"/>
              <w:lang w:eastAsia="es-MX"/>
              <w14:ligatures w14:val="standardContextual"/>
            </w:rPr>
          </w:pPr>
          <w:hyperlink w:anchor="_Toc148466121" w:history="1">
            <w:r w:rsidR="00E82824" w:rsidRPr="006469E5">
              <w:rPr>
                <w:rStyle w:val="Hipervnculo"/>
                <w:noProof/>
              </w:rPr>
              <w:t>Designación de la instancia interna</w:t>
            </w:r>
            <w:r w:rsidR="00E82824">
              <w:rPr>
                <w:noProof/>
                <w:webHidden/>
              </w:rPr>
              <w:tab/>
            </w:r>
            <w:r w:rsidR="00E82824">
              <w:rPr>
                <w:noProof/>
                <w:webHidden/>
              </w:rPr>
              <w:fldChar w:fldCharType="begin"/>
            </w:r>
            <w:r w:rsidR="00E82824">
              <w:rPr>
                <w:noProof/>
                <w:webHidden/>
              </w:rPr>
              <w:instrText xml:space="preserve"> PAGEREF _Toc148466121 \h </w:instrText>
            </w:r>
            <w:r w:rsidR="00E82824">
              <w:rPr>
                <w:noProof/>
                <w:webHidden/>
              </w:rPr>
            </w:r>
            <w:r w:rsidR="00E82824">
              <w:rPr>
                <w:noProof/>
                <w:webHidden/>
              </w:rPr>
              <w:fldChar w:fldCharType="separate"/>
            </w:r>
            <w:r w:rsidR="00E82824">
              <w:rPr>
                <w:noProof/>
                <w:webHidden/>
              </w:rPr>
              <w:t>4</w:t>
            </w:r>
            <w:r w:rsidR="00E82824">
              <w:rPr>
                <w:noProof/>
                <w:webHidden/>
              </w:rPr>
              <w:fldChar w:fldCharType="end"/>
            </w:r>
          </w:hyperlink>
        </w:p>
        <w:p w14:paraId="0D0D8B12" w14:textId="4408393D" w:rsidR="00E82824" w:rsidRDefault="00000000">
          <w:pPr>
            <w:pStyle w:val="TDC1"/>
            <w:rPr>
              <w:rFonts w:eastAsiaTheme="minorEastAsia" w:cstheme="minorBidi"/>
              <w:b w:val="0"/>
              <w:bCs w:val="0"/>
              <w:caps w:val="0"/>
              <w:noProof/>
              <w:kern w:val="2"/>
              <w:u w:val="none"/>
              <w:lang w:eastAsia="es-MX"/>
              <w14:ligatures w14:val="standardContextual"/>
            </w:rPr>
          </w:pPr>
          <w:hyperlink w:anchor="_Toc148466122" w:history="1">
            <w:r w:rsidR="00E82824" w:rsidRPr="006469E5">
              <w:rPr>
                <w:rStyle w:val="Hipervnculo"/>
                <w:noProof/>
              </w:rPr>
              <w:t>Estructura organizacional del IEPC Jalisco</w:t>
            </w:r>
            <w:r w:rsidR="00E82824">
              <w:rPr>
                <w:noProof/>
                <w:webHidden/>
              </w:rPr>
              <w:tab/>
            </w:r>
            <w:r w:rsidR="00E82824">
              <w:rPr>
                <w:noProof/>
                <w:webHidden/>
              </w:rPr>
              <w:fldChar w:fldCharType="begin"/>
            </w:r>
            <w:r w:rsidR="00E82824">
              <w:rPr>
                <w:noProof/>
                <w:webHidden/>
              </w:rPr>
              <w:instrText xml:space="preserve"> PAGEREF _Toc148466122 \h </w:instrText>
            </w:r>
            <w:r w:rsidR="00E82824">
              <w:rPr>
                <w:noProof/>
                <w:webHidden/>
              </w:rPr>
            </w:r>
            <w:r w:rsidR="00E82824">
              <w:rPr>
                <w:noProof/>
                <w:webHidden/>
              </w:rPr>
              <w:fldChar w:fldCharType="separate"/>
            </w:r>
            <w:r w:rsidR="00E82824">
              <w:rPr>
                <w:noProof/>
                <w:webHidden/>
              </w:rPr>
              <w:t>5</w:t>
            </w:r>
            <w:r w:rsidR="00E82824">
              <w:rPr>
                <w:noProof/>
                <w:webHidden/>
              </w:rPr>
              <w:fldChar w:fldCharType="end"/>
            </w:r>
          </w:hyperlink>
        </w:p>
        <w:p w14:paraId="5B9CE9A9" w14:textId="00332947" w:rsidR="00E82824" w:rsidRDefault="00000000">
          <w:pPr>
            <w:pStyle w:val="TDC1"/>
            <w:rPr>
              <w:rFonts w:eastAsiaTheme="minorEastAsia" w:cstheme="minorBidi"/>
              <w:b w:val="0"/>
              <w:bCs w:val="0"/>
              <w:caps w:val="0"/>
              <w:noProof/>
              <w:kern w:val="2"/>
              <w:u w:val="none"/>
              <w:lang w:eastAsia="es-MX"/>
              <w14:ligatures w14:val="standardContextual"/>
            </w:rPr>
          </w:pPr>
          <w:hyperlink w:anchor="_Toc148466123" w:history="1">
            <w:r w:rsidR="00E82824" w:rsidRPr="006469E5">
              <w:rPr>
                <w:rStyle w:val="Hipervnculo"/>
                <w:noProof/>
              </w:rPr>
              <w:t>Estructura organizacional del IEPC Jalisco relacionada con el PREP</w:t>
            </w:r>
            <w:r w:rsidR="00E82824">
              <w:rPr>
                <w:noProof/>
                <w:webHidden/>
              </w:rPr>
              <w:tab/>
            </w:r>
            <w:r w:rsidR="00E82824">
              <w:rPr>
                <w:noProof/>
                <w:webHidden/>
              </w:rPr>
              <w:fldChar w:fldCharType="begin"/>
            </w:r>
            <w:r w:rsidR="00E82824">
              <w:rPr>
                <w:noProof/>
                <w:webHidden/>
              </w:rPr>
              <w:instrText xml:space="preserve"> PAGEREF _Toc148466123 \h </w:instrText>
            </w:r>
            <w:r w:rsidR="00E82824">
              <w:rPr>
                <w:noProof/>
                <w:webHidden/>
              </w:rPr>
            </w:r>
            <w:r w:rsidR="00E82824">
              <w:rPr>
                <w:noProof/>
                <w:webHidden/>
              </w:rPr>
              <w:fldChar w:fldCharType="separate"/>
            </w:r>
            <w:r w:rsidR="00E82824">
              <w:rPr>
                <w:noProof/>
                <w:webHidden/>
              </w:rPr>
              <w:t>6</w:t>
            </w:r>
            <w:r w:rsidR="00E82824">
              <w:rPr>
                <w:noProof/>
                <w:webHidden/>
              </w:rPr>
              <w:fldChar w:fldCharType="end"/>
            </w:r>
          </w:hyperlink>
        </w:p>
        <w:p w14:paraId="2DBCD41C" w14:textId="4D3E8857" w:rsidR="00E82824" w:rsidRDefault="00000000">
          <w:pPr>
            <w:pStyle w:val="TDC1"/>
            <w:rPr>
              <w:rFonts w:eastAsiaTheme="minorEastAsia" w:cstheme="minorBidi"/>
              <w:b w:val="0"/>
              <w:bCs w:val="0"/>
              <w:caps w:val="0"/>
              <w:noProof/>
              <w:kern w:val="2"/>
              <w:u w:val="none"/>
              <w:lang w:eastAsia="es-MX"/>
              <w14:ligatures w14:val="standardContextual"/>
            </w:rPr>
          </w:pPr>
          <w:hyperlink w:anchor="_Toc148466124" w:history="1">
            <w:r w:rsidR="00E82824" w:rsidRPr="006469E5">
              <w:rPr>
                <w:rStyle w:val="Hipervnculo"/>
                <w:noProof/>
              </w:rPr>
              <w:t>Objetivos</w:t>
            </w:r>
            <w:r w:rsidR="00E82824">
              <w:rPr>
                <w:noProof/>
                <w:webHidden/>
              </w:rPr>
              <w:tab/>
            </w:r>
            <w:r w:rsidR="00E82824">
              <w:rPr>
                <w:noProof/>
                <w:webHidden/>
              </w:rPr>
              <w:fldChar w:fldCharType="begin"/>
            </w:r>
            <w:r w:rsidR="00E82824">
              <w:rPr>
                <w:noProof/>
                <w:webHidden/>
              </w:rPr>
              <w:instrText xml:space="preserve"> PAGEREF _Toc148466124 \h </w:instrText>
            </w:r>
            <w:r w:rsidR="00E82824">
              <w:rPr>
                <w:noProof/>
                <w:webHidden/>
              </w:rPr>
            </w:r>
            <w:r w:rsidR="00E82824">
              <w:rPr>
                <w:noProof/>
                <w:webHidden/>
              </w:rPr>
              <w:fldChar w:fldCharType="separate"/>
            </w:r>
            <w:r w:rsidR="00E82824">
              <w:rPr>
                <w:noProof/>
                <w:webHidden/>
              </w:rPr>
              <w:t>7</w:t>
            </w:r>
            <w:r w:rsidR="00E82824">
              <w:rPr>
                <w:noProof/>
                <w:webHidden/>
              </w:rPr>
              <w:fldChar w:fldCharType="end"/>
            </w:r>
          </w:hyperlink>
        </w:p>
        <w:p w14:paraId="4021F63C" w14:textId="7133E0E8" w:rsidR="00E82824" w:rsidRDefault="00000000">
          <w:pPr>
            <w:pStyle w:val="TDC1"/>
            <w:rPr>
              <w:rFonts w:eastAsiaTheme="minorEastAsia" w:cstheme="minorBidi"/>
              <w:b w:val="0"/>
              <w:bCs w:val="0"/>
              <w:caps w:val="0"/>
              <w:noProof/>
              <w:kern w:val="2"/>
              <w:u w:val="none"/>
              <w:lang w:eastAsia="es-MX"/>
              <w14:ligatures w14:val="standardContextual"/>
            </w:rPr>
          </w:pPr>
          <w:hyperlink w:anchor="_Toc148466125" w:history="1">
            <w:r w:rsidR="00E82824" w:rsidRPr="006469E5">
              <w:rPr>
                <w:rStyle w:val="Hipervnculo"/>
                <w:noProof/>
              </w:rPr>
              <w:t>Actividades</w:t>
            </w:r>
            <w:r w:rsidR="00E82824">
              <w:rPr>
                <w:noProof/>
                <w:webHidden/>
              </w:rPr>
              <w:tab/>
            </w:r>
            <w:r w:rsidR="00E82824">
              <w:rPr>
                <w:noProof/>
                <w:webHidden/>
              </w:rPr>
              <w:fldChar w:fldCharType="begin"/>
            </w:r>
            <w:r w:rsidR="00E82824">
              <w:rPr>
                <w:noProof/>
                <w:webHidden/>
              </w:rPr>
              <w:instrText xml:space="preserve"> PAGEREF _Toc148466125 \h </w:instrText>
            </w:r>
            <w:r w:rsidR="00E82824">
              <w:rPr>
                <w:noProof/>
                <w:webHidden/>
              </w:rPr>
            </w:r>
            <w:r w:rsidR="00E82824">
              <w:rPr>
                <w:noProof/>
                <w:webHidden/>
              </w:rPr>
              <w:fldChar w:fldCharType="separate"/>
            </w:r>
            <w:r w:rsidR="00E82824">
              <w:rPr>
                <w:noProof/>
                <w:webHidden/>
              </w:rPr>
              <w:t>8</w:t>
            </w:r>
            <w:r w:rsidR="00E82824">
              <w:rPr>
                <w:noProof/>
                <w:webHidden/>
              </w:rPr>
              <w:fldChar w:fldCharType="end"/>
            </w:r>
          </w:hyperlink>
        </w:p>
        <w:p w14:paraId="71F0413F" w14:textId="52A72B85" w:rsidR="00E82824" w:rsidRDefault="00000000">
          <w:pPr>
            <w:pStyle w:val="TDC1"/>
            <w:rPr>
              <w:rFonts w:eastAsiaTheme="minorEastAsia" w:cstheme="minorBidi"/>
              <w:b w:val="0"/>
              <w:bCs w:val="0"/>
              <w:caps w:val="0"/>
              <w:noProof/>
              <w:kern w:val="2"/>
              <w:u w:val="none"/>
              <w:lang w:eastAsia="es-MX"/>
              <w14:ligatures w14:val="standardContextual"/>
            </w:rPr>
          </w:pPr>
          <w:hyperlink w:anchor="_Toc148466126" w:history="1">
            <w:r w:rsidR="00E82824" w:rsidRPr="006469E5">
              <w:rPr>
                <w:rStyle w:val="Hipervnculo"/>
                <w:noProof/>
              </w:rPr>
              <w:t>Calendario de Actividades</w:t>
            </w:r>
            <w:r w:rsidR="00E82824">
              <w:rPr>
                <w:noProof/>
                <w:webHidden/>
              </w:rPr>
              <w:tab/>
            </w:r>
            <w:r w:rsidR="00E82824">
              <w:rPr>
                <w:noProof/>
                <w:webHidden/>
              </w:rPr>
              <w:fldChar w:fldCharType="begin"/>
            </w:r>
            <w:r w:rsidR="00E82824">
              <w:rPr>
                <w:noProof/>
                <w:webHidden/>
              </w:rPr>
              <w:instrText xml:space="preserve"> PAGEREF _Toc148466126 \h </w:instrText>
            </w:r>
            <w:r w:rsidR="00E82824">
              <w:rPr>
                <w:noProof/>
                <w:webHidden/>
              </w:rPr>
            </w:r>
            <w:r w:rsidR="00E82824">
              <w:rPr>
                <w:noProof/>
                <w:webHidden/>
              </w:rPr>
              <w:fldChar w:fldCharType="separate"/>
            </w:r>
            <w:r w:rsidR="00E82824">
              <w:rPr>
                <w:noProof/>
                <w:webHidden/>
              </w:rPr>
              <w:t>19</w:t>
            </w:r>
            <w:r w:rsidR="00E82824">
              <w:rPr>
                <w:noProof/>
                <w:webHidden/>
              </w:rPr>
              <w:fldChar w:fldCharType="end"/>
            </w:r>
          </w:hyperlink>
        </w:p>
        <w:p w14:paraId="0336E7F1" w14:textId="29040BD8" w:rsidR="006D4BE3" w:rsidRDefault="006D4BE3">
          <w:r>
            <w:rPr>
              <w:b/>
              <w:bCs/>
              <w:lang w:val="es-ES"/>
            </w:rPr>
            <w:fldChar w:fldCharType="end"/>
          </w:r>
        </w:p>
      </w:sdtContent>
    </w:sdt>
    <w:p w14:paraId="26E03A6A" w14:textId="101E8B3E" w:rsidR="00F0007F" w:rsidRDefault="00F0007F">
      <w:pPr>
        <w:rPr>
          <w:lang w:val="es-ES_tradnl"/>
        </w:rPr>
      </w:pPr>
    </w:p>
    <w:p w14:paraId="7DE9346E" w14:textId="65789F1D" w:rsidR="00E014D2" w:rsidRPr="002B1143" w:rsidRDefault="00E014D2">
      <w:pPr>
        <w:rPr>
          <w:lang w:val="es-ES_tradnl"/>
        </w:rPr>
      </w:pPr>
      <w:r w:rsidRPr="002B1143">
        <w:rPr>
          <w:lang w:val="es-ES_tradnl"/>
        </w:rPr>
        <w:br w:type="page"/>
      </w:r>
    </w:p>
    <w:p w14:paraId="601640C0" w14:textId="67772B75" w:rsidR="003E4556" w:rsidRPr="003E4556" w:rsidRDefault="00593C8D" w:rsidP="00AF5CF3">
      <w:pPr>
        <w:pStyle w:val="Ttulo1"/>
      </w:pPr>
      <w:bookmarkStart w:id="0" w:name="_Toc144463240"/>
      <w:bookmarkStart w:id="1" w:name="_Toc148466120"/>
      <w:r>
        <w:lastRenderedPageBreak/>
        <w:t>Introducción</w:t>
      </w:r>
      <w:bookmarkEnd w:id="0"/>
      <w:bookmarkEnd w:id="1"/>
    </w:p>
    <w:p w14:paraId="107846BE" w14:textId="4E81CCE1" w:rsidR="00C176CF" w:rsidRDefault="00115465" w:rsidP="00A65613">
      <w:pPr>
        <w:spacing w:after="360" w:line="276" w:lineRule="auto"/>
        <w:rPr>
          <w:rFonts w:cs="Arial"/>
          <w:sz w:val="22"/>
          <w:szCs w:val="28"/>
        </w:rPr>
      </w:pPr>
      <w:r>
        <w:rPr>
          <w:rFonts w:cs="Arial"/>
          <w:sz w:val="22"/>
          <w:szCs w:val="28"/>
        </w:rPr>
        <w:t>El pr</w:t>
      </w:r>
      <w:r w:rsidR="005B12EE">
        <w:rPr>
          <w:rFonts w:cs="Arial"/>
          <w:sz w:val="22"/>
          <w:szCs w:val="28"/>
        </w:rPr>
        <w:t xml:space="preserve">esente plan de trabajo tiene como objeto principal, </w:t>
      </w:r>
      <w:r w:rsidR="009303ED">
        <w:rPr>
          <w:rFonts w:cs="Arial"/>
          <w:sz w:val="22"/>
          <w:szCs w:val="28"/>
        </w:rPr>
        <w:t xml:space="preserve">describir las actividades </w:t>
      </w:r>
      <w:r w:rsidR="00852518">
        <w:rPr>
          <w:rFonts w:cs="Arial"/>
          <w:sz w:val="22"/>
          <w:szCs w:val="28"/>
        </w:rPr>
        <w:t xml:space="preserve">a llevar a cabo </w:t>
      </w:r>
      <w:r w:rsidR="005F3BD5">
        <w:rPr>
          <w:rFonts w:cs="Arial"/>
          <w:sz w:val="22"/>
          <w:szCs w:val="28"/>
        </w:rPr>
        <w:t xml:space="preserve">durante el Proceso Electoral Local </w:t>
      </w:r>
      <w:r w:rsidR="00E909D1">
        <w:rPr>
          <w:rFonts w:cs="Arial"/>
          <w:sz w:val="22"/>
          <w:szCs w:val="28"/>
        </w:rPr>
        <w:t xml:space="preserve">Concurrente </w:t>
      </w:r>
      <w:r w:rsidR="005F3BD5">
        <w:rPr>
          <w:rFonts w:cs="Arial"/>
          <w:sz w:val="22"/>
          <w:szCs w:val="28"/>
        </w:rPr>
        <w:t xml:space="preserve">2023-2024 </w:t>
      </w:r>
      <w:r w:rsidR="006B17AE">
        <w:rPr>
          <w:rFonts w:cs="Arial"/>
          <w:sz w:val="22"/>
          <w:szCs w:val="28"/>
        </w:rPr>
        <w:t>para el</w:t>
      </w:r>
      <w:r w:rsidR="009F59B1">
        <w:rPr>
          <w:rFonts w:cs="Arial"/>
          <w:sz w:val="22"/>
          <w:szCs w:val="28"/>
        </w:rPr>
        <w:t xml:space="preserve"> d</w:t>
      </w:r>
      <w:r w:rsidR="009F59B1" w:rsidRPr="00D97C46">
        <w:rPr>
          <w:rFonts w:cs="Arial"/>
          <w:sz w:val="22"/>
          <w:szCs w:val="28"/>
        </w:rPr>
        <w:t>iseño, implementación y operación del Programa de Resultados Electorales Preliminares</w:t>
      </w:r>
      <w:r w:rsidR="009F59B1">
        <w:rPr>
          <w:rFonts w:cs="Arial"/>
          <w:sz w:val="22"/>
          <w:szCs w:val="28"/>
        </w:rPr>
        <w:t>,</w:t>
      </w:r>
      <w:r w:rsidR="009303ED">
        <w:rPr>
          <w:rFonts w:cs="Arial"/>
          <w:sz w:val="22"/>
          <w:szCs w:val="28"/>
        </w:rPr>
        <w:t xml:space="preserve"> </w:t>
      </w:r>
      <w:r w:rsidR="00E66981">
        <w:rPr>
          <w:rFonts w:cs="Arial"/>
          <w:sz w:val="22"/>
          <w:szCs w:val="28"/>
        </w:rPr>
        <w:t xml:space="preserve">que llevará a cabo </w:t>
      </w:r>
      <w:r w:rsidR="009303ED">
        <w:rPr>
          <w:rFonts w:cs="Arial"/>
          <w:sz w:val="22"/>
          <w:szCs w:val="28"/>
        </w:rPr>
        <w:t xml:space="preserve">la </w:t>
      </w:r>
      <w:r w:rsidR="00D97C46">
        <w:rPr>
          <w:rFonts w:cs="Arial"/>
          <w:sz w:val="22"/>
          <w:szCs w:val="28"/>
        </w:rPr>
        <w:t xml:space="preserve">Dirección de Informática </w:t>
      </w:r>
      <w:r w:rsidR="00E65771" w:rsidRPr="00D97C46">
        <w:rPr>
          <w:rFonts w:cs="Arial"/>
          <w:sz w:val="22"/>
          <w:szCs w:val="28"/>
        </w:rPr>
        <w:t>del Instituto Electoral y de Participación Ciudadana del Estado de Jalisco</w:t>
      </w:r>
      <w:r w:rsidR="001750F2">
        <w:rPr>
          <w:rFonts w:cs="Arial"/>
          <w:sz w:val="22"/>
          <w:szCs w:val="28"/>
        </w:rPr>
        <w:t xml:space="preserve">, </w:t>
      </w:r>
      <w:r w:rsidR="0030203C">
        <w:rPr>
          <w:rFonts w:cs="Arial"/>
          <w:sz w:val="22"/>
          <w:szCs w:val="28"/>
        </w:rPr>
        <w:t xml:space="preserve">designada </w:t>
      </w:r>
      <w:r w:rsidR="00534C02">
        <w:rPr>
          <w:rFonts w:cs="Arial"/>
          <w:sz w:val="22"/>
          <w:szCs w:val="28"/>
        </w:rPr>
        <w:t>el pasado 31 de agosto</w:t>
      </w:r>
      <w:r w:rsidR="002B7002">
        <w:rPr>
          <w:rFonts w:cs="Arial"/>
          <w:sz w:val="22"/>
          <w:szCs w:val="28"/>
        </w:rPr>
        <w:t xml:space="preserve"> del presente año, </w:t>
      </w:r>
      <w:r w:rsidR="0030203C">
        <w:rPr>
          <w:rFonts w:cs="Arial"/>
          <w:sz w:val="22"/>
          <w:szCs w:val="28"/>
        </w:rPr>
        <w:t xml:space="preserve">como </w:t>
      </w:r>
      <w:r w:rsidR="002B7002">
        <w:rPr>
          <w:rFonts w:cs="Arial"/>
          <w:sz w:val="22"/>
          <w:szCs w:val="28"/>
        </w:rPr>
        <w:t xml:space="preserve">la </w:t>
      </w:r>
      <w:r w:rsidR="0030203C">
        <w:rPr>
          <w:rFonts w:cs="Arial"/>
          <w:sz w:val="22"/>
          <w:szCs w:val="28"/>
        </w:rPr>
        <w:t xml:space="preserve">instancia interna </w:t>
      </w:r>
      <w:r w:rsidR="00FB1EEA">
        <w:rPr>
          <w:rFonts w:cs="Arial"/>
          <w:sz w:val="22"/>
          <w:szCs w:val="28"/>
        </w:rPr>
        <w:t xml:space="preserve">responsable de coordinar el desarrollo de </w:t>
      </w:r>
      <w:r w:rsidR="00E17E62">
        <w:rPr>
          <w:rFonts w:cs="Arial"/>
          <w:sz w:val="22"/>
          <w:szCs w:val="28"/>
        </w:rPr>
        <w:t>las actividades del PREP</w:t>
      </w:r>
      <w:r w:rsidR="006A7018">
        <w:rPr>
          <w:rFonts w:cs="Arial"/>
          <w:sz w:val="22"/>
          <w:szCs w:val="28"/>
        </w:rPr>
        <w:t xml:space="preserve"> </w:t>
      </w:r>
      <w:r w:rsidR="00D97C46">
        <w:rPr>
          <w:rFonts w:cs="Arial"/>
          <w:sz w:val="22"/>
          <w:szCs w:val="28"/>
        </w:rPr>
        <w:t xml:space="preserve">para </w:t>
      </w:r>
      <w:r w:rsidR="002B7002">
        <w:rPr>
          <w:rFonts w:cs="Arial"/>
          <w:sz w:val="22"/>
          <w:szCs w:val="28"/>
        </w:rPr>
        <w:t>este Instituto</w:t>
      </w:r>
      <w:r w:rsidR="002F2E7F">
        <w:rPr>
          <w:rFonts w:cs="Arial"/>
          <w:sz w:val="22"/>
          <w:szCs w:val="28"/>
        </w:rPr>
        <w:t>.</w:t>
      </w:r>
    </w:p>
    <w:p w14:paraId="219A1B1D" w14:textId="1D5A27C4" w:rsidR="002F2E7F" w:rsidRDefault="00F32F42" w:rsidP="00A65613">
      <w:pPr>
        <w:spacing w:after="360" w:line="276" w:lineRule="auto"/>
        <w:rPr>
          <w:rFonts w:cs="Arial"/>
          <w:sz w:val="22"/>
          <w:szCs w:val="28"/>
        </w:rPr>
      </w:pPr>
      <w:r>
        <w:rPr>
          <w:rFonts w:cs="Arial"/>
          <w:sz w:val="22"/>
          <w:szCs w:val="28"/>
        </w:rPr>
        <w:t xml:space="preserve">Lo anterior, </w:t>
      </w:r>
      <w:r w:rsidR="00E35F0E">
        <w:rPr>
          <w:rFonts w:cs="Arial"/>
          <w:sz w:val="22"/>
          <w:szCs w:val="28"/>
        </w:rPr>
        <w:t>de acuerdo con</w:t>
      </w:r>
      <w:r w:rsidR="009C2A11">
        <w:rPr>
          <w:rFonts w:cs="Arial"/>
          <w:sz w:val="22"/>
          <w:szCs w:val="28"/>
        </w:rPr>
        <w:t xml:space="preserve"> lo establec</w:t>
      </w:r>
      <w:r w:rsidR="00D6355C">
        <w:rPr>
          <w:rFonts w:cs="Arial"/>
          <w:sz w:val="22"/>
          <w:szCs w:val="28"/>
        </w:rPr>
        <w:t>ido en</w:t>
      </w:r>
      <w:r w:rsidR="00592C75">
        <w:rPr>
          <w:rFonts w:cs="Arial"/>
          <w:sz w:val="22"/>
          <w:szCs w:val="28"/>
        </w:rPr>
        <w:t xml:space="preserve"> </w:t>
      </w:r>
      <w:r w:rsidR="009C2A11">
        <w:rPr>
          <w:rFonts w:cs="Arial"/>
          <w:sz w:val="22"/>
          <w:szCs w:val="28"/>
        </w:rPr>
        <w:t>el Reglamento de Elecciones</w:t>
      </w:r>
      <w:r w:rsidR="0042206E">
        <w:rPr>
          <w:rStyle w:val="Refdenotaalpie"/>
          <w:rFonts w:cs="Arial"/>
          <w:i/>
          <w:iCs/>
          <w:sz w:val="22"/>
          <w:szCs w:val="28"/>
        </w:rPr>
        <w:footnoteReference w:id="2"/>
      </w:r>
      <w:r w:rsidR="009C2A11">
        <w:rPr>
          <w:rFonts w:cs="Arial"/>
          <w:sz w:val="22"/>
          <w:szCs w:val="28"/>
        </w:rPr>
        <w:t xml:space="preserve"> del Instituto Nacional Electora</w:t>
      </w:r>
      <w:r w:rsidR="00D6355C">
        <w:rPr>
          <w:rFonts w:cs="Arial"/>
          <w:sz w:val="22"/>
          <w:szCs w:val="28"/>
        </w:rPr>
        <w:t xml:space="preserve">l en su </w:t>
      </w:r>
      <w:r w:rsidR="00351F21">
        <w:rPr>
          <w:rFonts w:cs="Arial"/>
          <w:sz w:val="22"/>
          <w:szCs w:val="28"/>
        </w:rPr>
        <w:t>artículo</w:t>
      </w:r>
      <w:r w:rsidR="00D6355C">
        <w:rPr>
          <w:rFonts w:cs="Arial"/>
          <w:sz w:val="22"/>
          <w:szCs w:val="28"/>
        </w:rPr>
        <w:t xml:space="preserve"> 338 Numeral </w:t>
      </w:r>
      <w:r w:rsidR="00E96C64">
        <w:rPr>
          <w:rFonts w:cs="Arial"/>
          <w:sz w:val="22"/>
          <w:szCs w:val="28"/>
        </w:rPr>
        <w:t>4, el cual menciona lo siguiente:</w:t>
      </w:r>
    </w:p>
    <w:p w14:paraId="2D0CCEFB" w14:textId="4968FCE2" w:rsidR="00E96C64" w:rsidRPr="002870A9" w:rsidRDefault="002870A9" w:rsidP="002870A9">
      <w:pPr>
        <w:spacing w:after="360" w:line="276" w:lineRule="auto"/>
        <w:ind w:left="567" w:right="850"/>
        <w:rPr>
          <w:rFonts w:cs="Arial"/>
          <w:i/>
          <w:iCs/>
          <w:sz w:val="22"/>
          <w:szCs w:val="28"/>
        </w:rPr>
      </w:pPr>
      <w:r>
        <w:rPr>
          <w:rFonts w:cs="Arial"/>
          <w:i/>
          <w:iCs/>
          <w:sz w:val="22"/>
          <w:szCs w:val="28"/>
        </w:rPr>
        <w:t>“</w:t>
      </w:r>
      <w:r w:rsidRPr="002870A9">
        <w:rPr>
          <w:rFonts w:cs="Arial"/>
          <w:i/>
          <w:iCs/>
          <w:sz w:val="22"/>
          <w:szCs w:val="28"/>
        </w:rPr>
        <w:t xml:space="preserve">4. </w:t>
      </w:r>
      <w:r w:rsidR="00E96C64" w:rsidRPr="002870A9">
        <w:rPr>
          <w:rFonts w:cs="Arial"/>
          <w:i/>
          <w:iCs/>
          <w:sz w:val="22"/>
          <w:szCs w:val="28"/>
        </w:rPr>
        <w:t xml:space="preserve">La instancia interna deberá elaborar un plan de trabajo para la implementación del PREP, que contemple los requisitos mínimos establecidos por el Instituto, el cual deberá, ser revisado previamente en las reuniones formales de trabajo del COTAPREP con las representaciones de los partidos políticos y, en su caso, de las candidaturas independientes, en las cuales podrán participar las y los </w:t>
      </w:r>
      <w:proofErr w:type="gramStart"/>
      <w:r w:rsidR="00E96C64" w:rsidRPr="002870A9">
        <w:rPr>
          <w:rFonts w:cs="Arial"/>
          <w:i/>
          <w:iCs/>
          <w:sz w:val="22"/>
          <w:szCs w:val="28"/>
        </w:rPr>
        <w:t>Consejeros</w:t>
      </w:r>
      <w:proofErr w:type="gramEnd"/>
      <w:r w:rsidR="00E96C64" w:rsidRPr="002870A9">
        <w:rPr>
          <w:rFonts w:cs="Arial"/>
          <w:i/>
          <w:iCs/>
          <w:sz w:val="22"/>
          <w:szCs w:val="28"/>
        </w:rPr>
        <w:t xml:space="preserve"> Electorales, o quien los represente.</w:t>
      </w:r>
      <w:r>
        <w:rPr>
          <w:rFonts w:cs="Arial"/>
          <w:i/>
          <w:iCs/>
          <w:sz w:val="22"/>
          <w:szCs w:val="28"/>
        </w:rPr>
        <w:t>”</w:t>
      </w:r>
    </w:p>
    <w:p w14:paraId="419237FA" w14:textId="79D49F8E" w:rsidR="00221A27" w:rsidRPr="00221A27" w:rsidRDefault="00F41F4F" w:rsidP="00132692">
      <w:pPr>
        <w:spacing w:after="360" w:line="276" w:lineRule="auto"/>
        <w:rPr>
          <w:rFonts w:cs="Arial"/>
          <w:sz w:val="22"/>
          <w:szCs w:val="28"/>
        </w:rPr>
      </w:pPr>
      <w:r>
        <w:rPr>
          <w:rFonts w:cs="Arial"/>
          <w:sz w:val="22"/>
          <w:szCs w:val="28"/>
        </w:rPr>
        <w:t xml:space="preserve">Las actividades que se describen en el presente Plan de </w:t>
      </w:r>
      <w:r w:rsidR="00DB494D">
        <w:rPr>
          <w:rFonts w:cs="Arial"/>
          <w:sz w:val="22"/>
          <w:szCs w:val="28"/>
        </w:rPr>
        <w:t>Trabajo</w:t>
      </w:r>
      <w:r>
        <w:rPr>
          <w:rFonts w:cs="Arial"/>
          <w:sz w:val="22"/>
          <w:szCs w:val="28"/>
        </w:rPr>
        <w:t xml:space="preserve"> corresponden </w:t>
      </w:r>
      <w:r w:rsidR="00560526">
        <w:rPr>
          <w:rFonts w:cs="Arial"/>
          <w:sz w:val="22"/>
          <w:szCs w:val="28"/>
        </w:rPr>
        <w:t xml:space="preserve">a las que se </w:t>
      </w:r>
      <w:r w:rsidR="00560526" w:rsidRPr="00560526">
        <w:rPr>
          <w:rFonts w:cs="Arial"/>
          <w:sz w:val="22"/>
          <w:szCs w:val="28"/>
        </w:rPr>
        <w:t>desarrollarán en cumplimiento al numeral 33 del Anexo 13</w:t>
      </w:r>
      <w:r w:rsidR="001E4D7C">
        <w:rPr>
          <w:rStyle w:val="Refdenotaalpie"/>
          <w:rFonts w:cs="Arial"/>
          <w:sz w:val="22"/>
          <w:szCs w:val="28"/>
        </w:rPr>
        <w:footnoteReference w:id="3"/>
      </w:r>
      <w:r w:rsidR="00560526" w:rsidRPr="00560526">
        <w:rPr>
          <w:rFonts w:cs="Arial"/>
          <w:sz w:val="22"/>
          <w:szCs w:val="28"/>
        </w:rPr>
        <w:t xml:space="preserve"> del R</w:t>
      </w:r>
      <w:r w:rsidR="00132692">
        <w:rPr>
          <w:rFonts w:cs="Arial"/>
          <w:sz w:val="22"/>
          <w:szCs w:val="28"/>
        </w:rPr>
        <w:t>eglamento de Elecciones</w:t>
      </w:r>
      <w:r w:rsidR="008F4AB4">
        <w:rPr>
          <w:rFonts w:cs="Arial"/>
          <w:sz w:val="22"/>
          <w:szCs w:val="28"/>
        </w:rPr>
        <w:t xml:space="preserve">, </w:t>
      </w:r>
      <w:r w:rsidR="00682AC5">
        <w:rPr>
          <w:rFonts w:cs="Arial"/>
          <w:sz w:val="22"/>
          <w:szCs w:val="28"/>
        </w:rPr>
        <w:t>así</w:t>
      </w:r>
      <w:r w:rsidR="003C7DAF">
        <w:rPr>
          <w:rFonts w:cs="Arial"/>
          <w:sz w:val="22"/>
          <w:szCs w:val="28"/>
        </w:rPr>
        <w:t xml:space="preserve"> como:</w:t>
      </w:r>
    </w:p>
    <w:p w14:paraId="526BA967" w14:textId="06361577" w:rsidR="000E08A7" w:rsidRPr="000E08A7" w:rsidRDefault="000E08A7" w:rsidP="000E08A7">
      <w:pPr>
        <w:pStyle w:val="Prrafodelista"/>
        <w:numPr>
          <w:ilvl w:val="0"/>
          <w:numId w:val="14"/>
        </w:numPr>
        <w:spacing w:after="360" w:line="276" w:lineRule="auto"/>
        <w:rPr>
          <w:rFonts w:cs="Arial"/>
          <w:sz w:val="22"/>
          <w:szCs w:val="28"/>
        </w:rPr>
      </w:pPr>
      <w:r>
        <w:rPr>
          <w:rFonts w:cs="Arial"/>
          <w:sz w:val="22"/>
          <w:szCs w:val="28"/>
        </w:rPr>
        <w:t>E</w:t>
      </w:r>
      <w:r w:rsidR="00221A27" w:rsidRPr="000E08A7">
        <w:rPr>
          <w:rFonts w:cs="Arial"/>
          <w:sz w:val="22"/>
          <w:szCs w:val="28"/>
        </w:rPr>
        <w:t>laboración y entrega de informes parciales correspondientes a las actividades realizadas por el ente auditor que sea designado</w:t>
      </w:r>
      <w:r w:rsidR="00DA4D1A">
        <w:rPr>
          <w:rFonts w:cs="Arial"/>
          <w:sz w:val="22"/>
          <w:szCs w:val="28"/>
        </w:rPr>
        <w:t>.</w:t>
      </w:r>
    </w:p>
    <w:p w14:paraId="6C75FB66" w14:textId="074EC018" w:rsidR="00221A27" w:rsidRPr="000E08A7" w:rsidRDefault="00221A27" w:rsidP="000E08A7">
      <w:pPr>
        <w:pStyle w:val="Prrafodelista"/>
        <w:numPr>
          <w:ilvl w:val="0"/>
          <w:numId w:val="14"/>
        </w:numPr>
        <w:spacing w:after="360" w:line="276" w:lineRule="auto"/>
        <w:rPr>
          <w:rFonts w:cs="Arial"/>
          <w:sz w:val="22"/>
          <w:szCs w:val="28"/>
        </w:rPr>
      </w:pPr>
      <w:r w:rsidRPr="000E08A7">
        <w:rPr>
          <w:rFonts w:cs="Arial"/>
          <w:sz w:val="22"/>
          <w:szCs w:val="28"/>
        </w:rPr>
        <w:t>Actividades y entregables principales de la auditoría.</w:t>
      </w:r>
    </w:p>
    <w:p w14:paraId="053A703E" w14:textId="540EDC7D" w:rsidR="00221A27" w:rsidRPr="000E08A7" w:rsidRDefault="00221A27" w:rsidP="000E08A7">
      <w:pPr>
        <w:pStyle w:val="Prrafodelista"/>
        <w:numPr>
          <w:ilvl w:val="0"/>
          <w:numId w:val="14"/>
        </w:numPr>
        <w:spacing w:after="360" w:line="276" w:lineRule="auto"/>
        <w:rPr>
          <w:rFonts w:cs="Arial"/>
          <w:sz w:val="22"/>
          <w:szCs w:val="28"/>
        </w:rPr>
      </w:pPr>
      <w:r w:rsidRPr="000E08A7">
        <w:rPr>
          <w:rFonts w:cs="Arial"/>
          <w:sz w:val="22"/>
          <w:szCs w:val="28"/>
        </w:rPr>
        <w:t>Fechas de desarrollo y entrega de los módulos del sistema, incluyendo el módulo del mecanismo para digitalizar Actas desde las casillas.</w:t>
      </w:r>
    </w:p>
    <w:p w14:paraId="2DF0BB7D" w14:textId="273B4216" w:rsidR="00221A27" w:rsidRPr="000E08A7" w:rsidRDefault="00221A27" w:rsidP="000E08A7">
      <w:pPr>
        <w:pStyle w:val="Prrafodelista"/>
        <w:numPr>
          <w:ilvl w:val="0"/>
          <w:numId w:val="14"/>
        </w:numPr>
        <w:spacing w:after="360" w:line="276" w:lineRule="auto"/>
        <w:rPr>
          <w:rFonts w:cs="Arial"/>
          <w:sz w:val="22"/>
          <w:szCs w:val="28"/>
        </w:rPr>
      </w:pPr>
      <w:r w:rsidRPr="000E08A7">
        <w:rPr>
          <w:rFonts w:cs="Arial"/>
          <w:sz w:val="22"/>
          <w:szCs w:val="28"/>
        </w:rPr>
        <w:t xml:space="preserve">Los procesos de adjudicación, licitación y/o adquisición de bienes y servicios; </w:t>
      </w:r>
    </w:p>
    <w:p w14:paraId="07557066" w14:textId="3B4AE63E" w:rsidR="00221A27" w:rsidRPr="000E08A7" w:rsidRDefault="00221A27" w:rsidP="000E08A7">
      <w:pPr>
        <w:pStyle w:val="Prrafodelista"/>
        <w:numPr>
          <w:ilvl w:val="0"/>
          <w:numId w:val="14"/>
        </w:numPr>
        <w:spacing w:after="360" w:line="276" w:lineRule="auto"/>
        <w:rPr>
          <w:rFonts w:cs="Arial"/>
          <w:sz w:val="22"/>
          <w:szCs w:val="28"/>
        </w:rPr>
      </w:pPr>
      <w:r w:rsidRPr="000E08A7">
        <w:rPr>
          <w:rFonts w:cs="Arial"/>
          <w:sz w:val="22"/>
          <w:szCs w:val="28"/>
        </w:rPr>
        <w:t>Las actividades relacionadas con el proceso de contratación y capacitación del personal de apoyo que estará auxiliando en el diseño, implementación y operación del PREP</w:t>
      </w:r>
      <w:r w:rsidR="009B132C">
        <w:rPr>
          <w:rFonts w:cs="Arial"/>
          <w:sz w:val="22"/>
          <w:szCs w:val="28"/>
        </w:rPr>
        <w:t>.</w:t>
      </w:r>
    </w:p>
    <w:p w14:paraId="73C59F31" w14:textId="7F9DF73D" w:rsidR="00221A27" w:rsidRPr="000E08A7" w:rsidRDefault="00221A27" w:rsidP="000E08A7">
      <w:pPr>
        <w:pStyle w:val="Prrafodelista"/>
        <w:numPr>
          <w:ilvl w:val="0"/>
          <w:numId w:val="14"/>
        </w:numPr>
        <w:spacing w:after="360" w:line="276" w:lineRule="auto"/>
        <w:rPr>
          <w:rFonts w:cs="Arial"/>
          <w:sz w:val="22"/>
          <w:szCs w:val="28"/>
        </w:rPr>
      </w:pPr>
      <w:r w:rsidRPr="000E08A7">
        <w:rPr>
          <w:rFonts w:cs="Arial"/>
          <w:sz w:val="22"/>
          <w:szCs w:val="28"/>
        </w:rPr>
        <w:t>Liberación de versiones de interfaces (publicación).</w:t>
      </w:r>
    </w:p>
    <w:p w14:paraId="546C4369" w14:textId="7F16A016" w:rsidR="00221A27" w:rsidRDefault="00221A27" w:rsidP="000E08A7">
      <w:pPr>
        <w:pStyle w:val="Prrafodelista"/>
        <w:numPr>
          <w:ilvl w:val="0"/>
          <w:numId w:val="14"/>
        </w:numPr>
        <w:spacing w:after="360" w:line="276" w:lineRule="auto"/>
        <w:rPr>
          <w:rFonts w:cs="Arial"/>
          <w:sz w:val="22"/>
          <w:szCs w:val="28"/>
        </w:rPr>
      </w:pPr>
      <w:r w:rsidRPr="000E08A7">
        <w:rPr>
          <w:rFonts w:cs="Arial"/>
          <w:sz w:val="22"/>
          <w:szCs w:val="28"/>
        </w:rPr>
        <w:t>Calendario de pruebas y simulacros.</w:t>
      </w:r>
    </w:p>
    <w:p w14:paraId="144FE9DB" w14:textId="68159598" w:rsidR="00EB3EB9" w:rsidRPr="00704D3F" w:rsidRDefault="00E26FD7">
      <w:pPr>
        <w:spacing w:before="0" w:after="0"/>
        <w:jc w:val="left"/>
        <w:rPr>
          <w:sz w:val="22"/>
          <w:szCs w:val="28"/>
          <w:lang w:val="es-ES"/>
        </w:rPr>
      </w:pPr>
      <w:r w:rsidRPr="00704D3F">
        <w:rPr>
          <w:sz w:val="22"/>
          <w:szCs w:val="28"/>
          <w:lang w:val="es-ES"/>
        </w:rPr>
        <w:t>Por su parte, el Código Electoral del Estado de Jalisco</w:t>
      </w:r>
      <w:r w:rsidR="00B35CF5" w:rsidRPr="00704D3F">
        <w:rPr>
          <w:sz w:val="22"/>
          <w:szCs w:val="28"/>
          <w:lang w:val="es-ES"/>
        </w:rPr>
        <w:t xml:space="preserve"> en el </w:t>
      </w:r>
      <w:r w:rsidR="008A1334" w:rsidRPr="00704D3F">
        <w:rPr>
          <w:sz w:val="22"/>
          <w:szCs w:val="28"/>
          <w:lang w:val="es-ES"/>
        </w:rPr>
        <w:t>Capítulo</w:t>
      </w:r>
      <w:r w:rsidR="00B35CF5" w:rsidRPr="00704D3F">
        <w:rPr>
          <w:sz w:val="22"/>
          <w:szCs w:val="28"/>
          <w:lang w:val="es-ES"/>
        </w:rPr>
        <w:t xml:space="preserve"> </w:t>
      </w:r>
      <w:r w:rsidR="00C3126C" w:rsidRPr="00704D3F">
        <w:rPr>
          <w:sz w:val="22"/>
          <w:szCs w:val="28"/>
          <w:lang w:val="es-ES"/>
        </w:rPr>
        <w:t>T</w:t>
      </w:r>
      <w:r w:rsidR="00B35CF5" w:rsidRPr="00704D3F">
        <w:rPr>
          <w:sz w:val="22"/>
          <w:szCs w:val="28"/>
          <w:lang w:val="es-ES"/>
        </w:rPr>
        <w:t>ercero</w:t>
      </w:r>
      <w:r w:rsidR="00075CAE" w:rsidRPr="00704D3F">
        <w:rPr>
          <w:sz w:val="22"/>
          <w:szCs w:val="28"/>
          <w:lang w:val="es-ES"/>
        </w:rPr>
        <w:t>, Artículo 134, numeral 1,</w:t>
      </w:r>
      <w:r w:rsidR="00C3126C" w:rsidRPr="00704D3F">
        <w:rPr>
          <w:sz w:val="22"/>
          <w:szCs w:val="28"/>
          <w:lang w:val="es-ES"/>
        </w:rPr>
        <w:t xml:space="preserve"> menciona que</w:t>
      </w:r>
      <w:r w:rsidR="008A1334" w:rsidRPr="00704D3F">
        <w:rPr>
          <w:sz w:val="22"/>
          <w:szCs w:val="28"/>
          <w:lang w:val="es-ES"/>
        </w:rPr>
        <w:t xml:space="preserve"> una de las atribuciones del Consejo General es</w:t>
      </w:r>
      <w:r w:rsidR="00C3126C" w:rsidRPr="00704D3F">
        <w:rPr>
          <w:sz w:val="22"/>
          <w:szCs w:val="28"/>
          <w:lang w:val="es-ES"/>
        </w:rPr>
        <w:t>:</w:t>
      </w:r>
    </w:p>
    <w:p w14:paraId="46686025" w14:textId="2035CC4F" w:rsidR="00971194" w:rsidRDefault="00971194" w:rsidP="00413648">
      <w:pPr>
        <w:spacing w:before="0" w:after="0"/>
        <w:ind w:left="567" w:right="709"/>
        <w:rPr>
          <w:sz w:val="22"/>
          <w:szCs w:val="28"/>
          <w:lang w:val="es-ES"/>
        </w:rPr>
      </w:pPr>
      <w:r w:rsidRPr="00704D3F">
        <w:rPr>
          <w:sz w:val="22"/>
          <w:szCs w:val="28"/>
          <w:lang w:val="es-ES"/>
        </w:rPr>
        <w:lastRenderedPageBreak/>
        <w:t>XLVI. Implementar y operar el Programa de Resultados Electorales Preliminares de las elecciones que se lleven a cabo en la entidad, de conformidad con las reglas, lineamientos, criterios y formatos que para el efecto emita el Instituto Nacional Electoral;</w:t>
      </w:r>
    </w:p>
    <w:p w14:paraId="617A30A7" w14:textId="77777777" w:rsidR="002C02F2" w:rsidRDefault="002C02F2" w:rsidP="00413648">
      <w:pPr>
        <w:spacing w:before="0" w:after="0"/>
        <w:ind w:left="567" w:right="709"/>
        <w:rPr>
          <w:sz w:val="22"/>
          <w:szCs w:val="28"/>
          <w:lang w:val="es-ES"/>
        </w:rPr>
      </w:pPr>
    </w:p>
    <w:p w14:paraId="5AD53596" w14:textId="16D93B0D" w:rsidR="00C176CF" w:rsidRDefault="00C176CF" w:rsidP="00AF5CF3">
      <w:pPr>
        <w:pStyle w:val="Ttulo1"/>
      </w:pPr>
      <w:bookmarkStart w:id="2" w:name="_Toc144463241"/>
      <w:bookmarkStart w:id="3" w:name="_Toc148466121"/>
      <w:r>
        <w:t>Designación de la instancia interna</w:t>
      </w:r>
      <w:bookmarkEnd w:id="2"/>
      <w:bookmarkEnd w:id="3"/>
    </w:p>
    <w:p w14:paraId="0AB5947E" w14:textId="649DB631" w:rsidR="005B3BC0" w:rsidRDefault="00C1027D" w:rsidP="004A461D">
      <w:pPr>
        <w:spacing w:after="360" w:line="276" w:lineRule="auto"/>
        <w:rPr>
          <w:sz w:val="22"/>
          <w:szCs w:val="28"/>
        </w:rPr>
      </w:pPr>
      <w:r w:rsidRPr="006F5644">
        <w:rPr>
          <w:sz w:val="22"/>
          <w:szCs w:val="28"/>
        </w:rPr>
        <w:t xml:space="preserve">El </w:t>
      </w:r>
      <w:r w:rsidR="006F5644" w:rsidRPr="006F5644">
        <w:rPr>
          <w:sz w:val="22"/>
          <w:szCs w:val="28"/>
        </w:rPr>
        <w:t>31 de agosto del presente año,</w:t>
      </w:r>
      <w:r w:rsidR="00D926B8">
        <w:rPr>
          <w:sz w:val="22"/>
          <w:szCs w:val="28"/>
        </w:rPr>
        <w:t xml:space="preserve"> se aprobó</w:t>
      </w:r>
      <w:r w:rsidR="006F5644" w:rsidRPr="006F5644">
        <w:rPr>
          <w:sz w:val="22"/>
          <w:szCs w:val="28"/>
        </w:rPr>
        <w:t xml:space="preserve"> </w:t>
      </w:r>
      <w:r w:rsidR="005657BC">
        <w:rPr>
          <w:sz w:val="22"/>
          <w:szCs w:val="28"/>
        </w:rPr>
        <w:t>en sesión ordinaria</w:t>
      </w:r>
      <w:r w:rsidR="003E0569">
        <w:rPr>
          <w:sz w:val="22"/>
          <w:szCs w:val="28"/>
        </w:rPr>
        <w:t xml:space="preserve"> el</w:t>
      </w:r>
      <w:r w:rsidR="006F5644" w:rsidRPr="006F5644">
        <w:rPr>
          <w:sz w:val="22"/>
          <w:szCs w:val="28"/>
        </w:rPr>
        <w:t xml:space="preserve"> acuerdo </w:t>
      </w:r>
      <w:r w:rsidR="00ED6504">
        <w:rPr>
          <w:sz w:val="22"/>
          <w:szCs w:val="28"/>
        </w:rPr>
        <w:t>IEPC-ACG-053/2023</w:t>
      </w:r>
      <w:r w:rsidR="00633AE8">
        <w:rPr>
          <w:rStyle w:val="Refdenotaalpie"/>
          <w:sz w:val="22"/>
          <w:szCs w:val="28"/>
        </w:rPr>
        <w:footnoteReference w:id="4"/>
      </w:r>
      <w:r w:rsidR="003E0569">
        <w:rPr>
          <w:sz w:val="22"/>
          <w:szCs w:val="28"/>
        </w:rPr>
        <w:t xml:space="preserve">, </w:t>
      </w:r>
      <w:r w:rsidR="00B16FC8">
        <w:rPr>
          <w:sz w:val="22"/>
          <w:szCs w:val="28"/>
        </w:rPr>
        <w:t xml:space="preserve">en </w:t>
      </w:r>
      <w:r w:rsidR="003E0569">
        <w:rPr>
          <w:sz w:val="22"/>
          <w:szCs w:val="28"/>
        </w:rPr>
        <w:t xml:space="preserve">el cual </w:t>
      </w:r>
      <w:r w:rsidR="00B16FC8">
        <w:rPr>
          <w:sz w:val="22"/>
          <w:szCs w:val="28"/>
        </w:rPr>
        <w:t xml:space="preserve">se </w:t>
      </w:r>
      <w:r w:rsidR="000B2832" w:rsidRPr="000B2832">
        <w:rPr>
          <w:sz w:val="22"/>
          <w:szCs w:val="28"/>
        </w:rPr>
        <w:t>designa a la Dirección de Informática del Instituto Electoral y de Participación Ciudadana del Estado de Jalisco, como la instancia interna responsable de coordinar el desarrollo de las actividades del Programa de Resultados Electorales Preliminares para el Proceso Electoral Local Concurrente 2023-2024</w:t>
      </w:r>
      <w:r w:rsidR="00E909D1">
        <w:rPr>
          <w:sz w:val="22"/>
          <w:szCs w:val="28"/>
        </w:rPr>
        <w:t>.</w:t>
      </w:r>
    </w:p>
    <w:p w14:paraId="1221EA6D" w14:textId="5480FAA3" w:rsidR="00B040A7" w:rsidRPr="00B040A7" w:rsidRDefault="00D90C70" w:rsidP="00B040A7">
      <w:pPr>
        <w:pStyle w:val="SubtituloUTSI"/>
        <w:rPr>
          <w:rFonts w:eastAsiaTheme="minorHAnsi" w:cstheme="minorBidi"/>
          <w:b w:val="0"/>
          <w:bCs w:val="0"/>
          <w:color w:val="auto"/>
          <w:spacing w:val="0"/>
          <w:kern w:val="0"/>
          <w:sz w:val="22"/>
          <w:szCs w:val="28"/>
          <w:lang w:val="es-MX" w:eastAsia="en-US"/>
        </w:rPr>
      </w:pPr>
      <w:r>
        <w:rPr>
          <w:rFonts w:eastAsiaTheme="minorHAnsi" w:cstheme="minorBidi"/>
          <w:b w:val="0"/>
          <w:bCs w:val="0"/>
          <w:color w:val="auto"/>
          <w:spacing w:val="0"/>
          <w:kern w:val="0"/>
          <w:sz w:val="22"/>
          <w:szCs w:val="28"/>
          <w:lang w:val="es-MX" w:eastAsia="en-US"/>
        </w:rPr>
        <w:t xml:space="preserve">Las atribuciones de la instancia interna </w:t>
      </w:r>
      <w:r w:rsidR="00B040A7">
        <w:rPr>
          <w:rFonts w:eastAsiaTheme="minorHAnsi" w:cstheme="minorBidi"/>
          <w:b w:val="0"/>
          <w:bCs w:val="0"/>
          <w:color w:val="auto"/>
          <w:spacing w:val="0"/>
          <w:kern w:val="0"/>
          <w:sz w:val="22"/>
          <w:szCs w:val="28"/>
          <w:lang w:val="es-MX" w:eastAsia="en-US"/>
        </w:rPr>
        <w:t>a</w:t>
      </w:r>
      <w:r w:rsidR="00B040A7" w:rsidRPr="00B040A7">
        <w:rPr>
          <w:rFonts w:eastAsiaTheme="minorHAnsi" w:cstheme="minorBidi"/>
          <w:b w:val="0"/>
          <w:bCs w:val="0"/>
          <w:color w:val="auto"/>
          <w:spacing w:val="0"/>
          <w:kern w:val="0"/>
          <w:sz w:val="22"/>
          <w:szCs w:val="28"/>
          <w:lang w:val="es-MX" w:eastAsia="en-US"/>
        </w:rPr>
        <w:t>demás</w:t>
      </w:r>
      <w:r w:rsidR="00B040A7">
        <w:rPr>
          <w:rFonts w:eastAsiaTheme="minorHAnsi" w:cstheme="minorBidi"/>
          <w:b w:val="0"/>
          <w:bCs w:val="0"/>
          <w:color w:val="auto"/>
          <w:spacing w:val="0"/>
          <w:kern w:val="0"/>
          <w:sz w:val="22"/>
          <w:szCs w:val="28"/>
          <w:lang w:val="es-MX" w:eastAsia="en-US"/>
        </w:rPr>
        <w:t xml:space="preserve"> de</w:t>
      </w:r>
      <w:r w:rsidR="00B040A7" w:rsidRPr="00B040A7">
        <w:rPr>
          <w:rFonts w:eastAsiaTheme="minorHAnsi" w:cstheme="minorBidi"/>
          <w:b w:val="0"/>
          <w:bCs w:val="0"/>
          <w:color w:val="auto"/>
          <w:spacing w:val="0"/>
          <w:kern w:val="0"/>
          <w:sz w:val="22"/>
          <w:szCs w:val="28"/>
          <w:lang w:val="es-MX" w:eastAsia="en-US"/>
        </w:rPr>
        <w:t xml:space="preserve"> lo previsto en los artículos 338, párrafo 4; 341, párrafo 2; 347, párrafo 3 y 6 del Reglamento de Elecciones, la instancia interna será responsable de:</w:t>
      </w:r>
    </w:p>
    <w:p w14:paraId="3A2B05C1" w14:textId="77777777" w:rsidR="00B040A7" w:rsidRPr="00B040A7" w:rsidRDefault="00B040A7" w:rsidP="00B040A7">
      <w:pPr>
        <w:pStyle w:val="SubtituloUTSI"/>
        <w:rPr>
          <w:rFonts w:eastAsiaTheme="minorHAnsi" w:cstheme="minorBidi"/>
          <w:b w:val="0"/>
          <w:bCs w:val="0"/>
          <w:color w:val="auto"/>
          <w:spacing w:val="0"/>
          <w:kern w:val="0"/>
          <w:sz w:val="22"/>
          <w:szCs w:val="28"/>
          <w:lang w:val="es-MX" w:eastAsia="en-US"/>
        </w:rPr>
      </w:pPr>
    </w:p>
    <w:p w14:paraId="1F8892C2" w14:textId="7CCF8BEB" w:rsidR="00B040A7" w:rsidRPr="00B040A7" w:rsidRDefault="00B040A7" w:rsidP="00B5679D">
      <w:pPr>
        <w:pStyle w:val="SubtituloUTSI"/>
        <w:numPr>
          <w:ilvl w:val="0"/>
          <w:numId w:val="16"/>
        </w:numPr>
        <w:ind w:right="709"/>
        <w:rPr>
          <w:rFonts w:eastAsiaTheme="minorHAnsi" w:cstheme="minorBidi"/>
          <w:b w:val="0"/>
          <w:bCs w:val="0"/>
          <w:color w:val="auto"/>
          <w:spacing w:val="0"/>
          <w:kern w:val="0"/>
          <w:sz w:val="22"/>
          <w:szCs w:val="28"/>
          <w:lang w:val="es-MX" w:eastAsia="en-US"/>
        </w:rPr>
      </w:pPr>
      <w:r w:rsidRPr="00B040A7">
        <w:rPr>
          <w:rFonts w:eastAsiaTheme="minorHAnsi" w:cstheme="minorBidi"/>
          <w:b w:val="0"/>
          <w:bCs w:val="0"/>
          <w:color w:val="auto"/>
          <w:spacing w:val="0"/>
          <w:kern w:val="0"/>
          <w:sz w:val="22"/>
          <w:szCs w:val="28"/>
          <w:lang w:val="es-MX" w:eastAsia="en-US"/>
        </w:rPr>
        <w:t>Elaborar un plan de trabajo para la implementación del PREP, que contemple los requisitos mínimos establecidos por el Instituto, el cual deberá, ser revisado previamente en las reuniones formales de trabajo del COTAPREP con las representaciones de los partidos políticos y, en su caso, de las candidaturas independientes, en las cuales podrán participar las y los consejeros electorales, o quien los represente;</w:t>
      </w:r>
    </w:p>
    <w:p w14:paraId="5572E78E" w14:textId="7C7434FB" w:rsidR="00B040A7" w:rsidRPr="00B040A7" w:rsidRDefault="00B040A7" w:rsidP="00B5679D">
      <w:pPr>
        <w:pStyle w:val="SubtituloUTSI"/>
        <w:numPr>
          <w:ilvl w:val="0"/>
          <w:numId w:val="16"/>
        </w:numPr>
        <w:ind w:right="709"/>
        <w:rPr>
          <w:rFonts w:eastAsiaTheme="minorHAnsi" w:cstheme="minorBidi"/>
          <w:b w:val="0"/>
          <w:bCs w:val="0"/>
          <w:color w:val="auto"/>
          <w:spacing w:val="0"/>
          <w:kern w:val="0"/>
          <w:sz w:val="22"/>
          <w:szCs w:val="28"/>
          <w:lang w:val="es-MX" w:eastAsia="en-US"/>
        </w:rPr>
      </w:pPr>
      <w:r w:rsidRPr="00B040A7">
        <w:rPr>
          <w:rFonts w:eastAsiaTheme="minorHAnsi" w:cstheme="minorBidi"/>
          <w:b w:val="0"/>
          <w:bCs w:val="0"/>
          <w:color w:val="auto"/>
          <w:spacing w:val="0"/>
          <w:kern w:val="0"/>
          <w:sz w:val="22"/>
          <w:szCs w:val="28"/>
          <w:lang w:val="es-MX" w:eastAsia="en-US"/>
        </w:rPr>
        <w:t xml:space="preserve">Coordinar el desarrollo de las actividades del PREP; </w:t>
      </w:r>
    </w:p>
    <w:p w14:paraId="342A0C93" w14:textId="11218A9B" w:rsidR="00B040A7" w:rsidRPr="00B040A7" w:rsidRDefault="00B040A7" w:rsidP="00B5679D">
      <w:pPr>
        <w:pStyle w:val="SubtituloUTSI"/>
        <w:numPr>
          <w:ilvl w:val="0"/>
          <w:numId w:val="16"/>
        </w:numPr>
        <w:ind w:right="709"/>
        <w:rPr>
          <w:rFonts w:eastAsiaTheme="minorHAnsi" w:cstheme="minorBidi"/>
          <w:b w:val="0"/>
          <w:bCs w:val="0"/>
          <w:color w:val="auto"/>
          <w:spacing w:val="0"/>
          <w:kern w:val="0"/>
          <w:sz w:val="22"/>
          <w:szCs w:val="28"/>
          <w:lang w:val="es-MX" w:eastAsia="en-US"/>
        </w:rPr>
      </w:pPr>
      <w:r w:rsidRPr="00B040A7">
        <w:rPr>
          <w:rFonts w:eastAsiaTheme="minorHAnsi" w:cstheme="minorBidi"/>
          <w:b w:val="0"/>
          <w:bCs w:val="0"/>
          <w:color w:val="auto"/>
          <w:spacing w:val="0"/>
          <w:kern w:val="0"/>
          <w:sz w:val="22"/>
          <w:szCs w:val="28"/>
          <w:lang w:val="es-MX" w:eastAsia="en-US"/>
        </w:rPr>
        <w:t>Validar el cumplimiento de los requisitos de las personas integrantes del COTAPREP;</w:t>
      </w:r>
    </w:p>
    <w:p w14:paraId="4C314303" w14:textId="4ECF14E1" w:rsidR="00B040A7" w:rsidRPr="00B040A7" w:rsidRDefault="00B040A7" w:rsidP="00B5679D">
      <w:pPr>
        <w:pStyle w:val="SubtituloUTSI"/>
        <w:numPr>
          <w:ilvl w:val="0"/>
          <w:numId w:val="16"/>
        </w:numPr>
        <w:ind w:right="709"/>
        <w:rPr>
          <w:rFonts w:eastAsiaTheme="minorHAnsi" w:cstheme="minorBidi"/>
          <w:b w:val="0"/>
          <w:bCs w:val="0"/>
          <w:color w:val="auto"/>
          <w:spacing w:val="0"/>
          <w:kern w:val="0"/>
          <w:sz w:val="22"/>
          <w:szCs w:val="28"/>
          <w:lang w:val="es-MX" w:eastAsia="en-US"/>
        </w:rPr>
      </w:pPr>
      <w:r w:rsidRPr="00B040A7">
        <w:rPr>
          <w:rFonts w:eastAsiaTheme="minorHAnsi" w:cstheme="minorBidi"/>
          <w:b w:val="0"/>
          <w:bCs w:val="0"/>
          <w:color w:val="auto"/>
          <w:spacing w:val="0"/>
          <w:kern w:val="0"/>
          <w:sz w:val="22"/>
          <w:szCs w:val="28"/>
          <w:lang w:val="es-MX" w:eastAsia="en-US"/>
        </w:rPr>
        <w:t>Validar el cumplimiento de la experiencia del ente auditor; y</w:t>
      </w:r>
    </w:p>
    <w:p w14:paraId="3A15A21B" w14:textId="7960DAE5" w:rsidR="006947C0" w:rsidRDefault="00B040A7" w:rsidP="00B5679D">
      <w:pPr>
        <w:pStyle w:val="SubtituloUTSI"/>
        <w:numPr>
          <w:ilvl w:val="0"/>
          <w:numId w:val="16"/>
        </w:numPr>
        <w:ind w:right="709"/>
        <w:rPr>
          <w:rFonts w:eastAsiaTheme="minorHAnsi" w:cstheme="minorBidi"/>
          <w:b w:val="0"/>
          <w:bCs w:val="0"/>
          <w:color w:val="auto"/>
          <w:spacing w:val="0"/>
          <w:kern w:val="0"/>
          <w:sz w:val="22"/>
          <w:szCs w:val="28"/>
          <w:lang w:val="es-MX" w:eastAsia="en-US"/>
        </w:rPr>
      </w:pPr>
      <w:r w:rsidRPr="00B040A7">
        <w:rPr>
          <w:rFonts w:eastAsiaTheme="minorHAnsi" w:cstheme="minorBidi"/>
          <w:b w:val="0"/>
          <w:bCs w:val="0"/>
          <w:color w:val="auto"/>
          <w:spacing w:val="0"/>
          <w:kern w:val="0"/>
          <w:sz w:val="22"/>
          <w:szCs w:val="28"/>
          <w:lang w:val="es-MX" w:eastAsia="en-US"/>
        </w:rPr>
        <w:t>Vigilar el cumplimiento, por parte del ente auditor, de las disposiciones que rigen al PREP, tratándose de elecciones locales y ejercicios de participación ciudadana locales.</w:t>
      </w:r>
    </w:p>
    <w:p w14:paraId="3D832B76" w14:textId="77777777" w:rsidR="00066A28" w:rsidRDefault="00066A28" w:rsidP="00066A28">
      <w:pPr>
        <w:pStyle w:val="SubtituloUTSI"/>
        <w:ind w:right="709"/>
        <w:rPr>
          <w:rFonts w:eastAsiaTheme="minorHAnsi" w:cstheme="minorBidi"/>
          <w:b w:val="0"/>
          <w:bCs w:val="0"/>
          <w:color w:val="auto"/>
          <w:spacing w:val="0"/>
          <w:kern w:val="0"/>
          <w:sz w:val="22"/>
          <w:szCs w:val="28"/>
          <w:lang w:val="es-MX" w:eastAsia="en-US"/>
        </w:rPr>
      </w:pPr>
    </w:p>
    <w:p w14:paraId="1F551BED" w14:textId="5556D9F8" w:rsidR="00001A7E" w:rsidRDefault="00001A7E" w:rsidP="00AF5CF3">
      <w:pPr>
        <w:pStyle w:val="Ttulo1"/>
      </w:pPr>
      <w:bookmarkStart w:id="4" w:name="_Toc144463243"/>
      <w:bookmarkStart w:id="5" w:name="_Toc148466122"/>
      <w:r w:rsidRPr="00001A7E">
        <w:lastRenderedPageBreak/>
        <w:t>Estruc</w:t>
      </w:r>
      <w:r w:rsidR="00B14A9A">
        <w:t>t</w:t>
      </w:r>
      <w:r w:rsidRPr="00001A7E">
        <w:t xml:space="preserve">ura organizacional del </w:t>
      </w:r>
      <w:bookmarkEnd w:id="4"/>
      <w:r w:rsidR="00195399">
        <w:t>IEPC Jalisco</w:t>
      </w:r>
      <w:bookmarkEnd w:id="5"/>
    </w:p>
    <w:p w14:paraId="10064A51" w14:textId="77777777" w:rsidR="0009309A" w:rsidRPr="0009309A" w:rsidRDefault="0009309A" w:rsidP="0009309A">
      <w:pPr>
        <w:spacing w:after="360" w:line="276" w:lineRule="auto"/>
        <w:rPr>
          <w:rFonts w:cs="Arial"/>
          <w:bCs/>
          <w:sz w:val="22"/>
          <w:szCs w:val="28"/>
          <w:lang w:eastAsia="ar-SA"/>
        </w:rPr>
      </w:pPr>
      <w:r w:rsidRPr="0009309A">
        <w:rPr>
          <w:rFonts w:cs="Arial"/>
          <w:bCs/>
          <w:sz w:val="22"/>
          <w:szCs w:val="28"/>
          <w:lang w:eastAsia="ar-SA"/>
        </w:rPr>
        <w:t>Para el correcto ejercicio de sus funciones y atribuciones, el Instituto Electoral y de Participación Ciudadana del Estado de Jalisco cuenta con la siguiente estructura:</w:t>
      </w:r>
    </w:p>
    <w:p w14:paraId="1ECB212F" w14:textId="23B7DDC2" w:rsidR="0009309A" w:rsidRDefault="0009309A" w:rsidP="0009309A">
      <w:pPr>
        <w:pStyle w:val="Prrafodelista"/>
        <w:numPr>
          <w:ilvl w:val="0"/>
          <w:numId w:val="14"/>
        </w:numPr>
        <w:spacing w:after="360" w:line="276" w:lineRule="auto"/>
        <w:rPr>
          <w:rFonts w:cs="Arial"/>
          <w:bCs/>
          <w:sz w:val="22"/>
          <w:szCs w:val="28"/>
          <w:lang w:eastAsia="ar-SA"/>
        </w:rPr>
      </w:pPr>
      <w:r w:rsidRPr="0009309A">
        <w:rPr>
          <w:rFonts w:cs="Arial"/>
          <w:bCs/>
          <w:sz w:val="22"/>
          <w:szCs w:val="28"/>
          <w:lang w:eastAsia="ar-SA"/>
        </w:rPr>
        <w:t>Órgano superior de dirección</w:t>
      </w:r>
    </w:p>
    <w:p w14:paraId="58F94E8E" w14:textId="1F4114E4" w:rsidR="0009309A" w:rsidRPr="0009309A" w:rsidRDefault="0009309A" w:rsidP="008C5973">
      <w:pPr>
        <w:pStyle w:val="Prrafodelista"/>
        <w:numPr>
          <w:ilvl w:val="1"/>
          <w:numId w:val="19"/>
        </w:numPr>
        <w:spacing w:after="360" w:line="276" w:lineRule="auto"/>
        <w:rPr>
          <w:rFonts w:cs="Arial"/>
          <w:bCs/>
          <w:sz w:val="22"/>
          <w:szCs w:val="28"/>
          <w:lang w:eastAsia="ar-SA"/>
        </w:rPr>
      </w:pPr>
      <w:r w:rsidRPr="0009309A">
        <w:rPr>
          <w:rFonts w:cs="Arial"/>
          <w:bCs/>
          <w:sz w:val="22"/>
          <w:szCs w:val="28"/>
          <w:lang w:eastAsia="ar-SA"/>
        </w:rPr>
        <w:t>El Consejo General es el órgano superior de dirección del Instituto Electoral, el cual se integra por:</w:t>
      </w:r>
    </w:p>
    <w:p w14:paraId="27131BDD" w14:textId="406C0B6A" w:rsidR="0009309A" w:rsidRPr="00E94527" w:rsidRDefault="0009309A" w:rsidP="00E94527">
      <w:pPr>
        <w:pStyle w:val="Prrafodelista"/>
        <w:numPr>
          <w:ilvl w:val="1"/>
          <w:numId w:val="19"/>
        </w:numPr>
        <w:spacing w:after="360" w:line="276" w:lineRule="auto"/>
        <w:rPr>
          <w:rFonts w:cs="Arial"/>
          <w:bCs/>
          <w:sz w:val="22"/>
          <w:szCs w:val="28"/>
          <w:lang w:eastAsia="ar-SA"/>
        </w:rPr>
      </w:pPr>
      <w:r w:rsidRPr="0009309A">
        <w:rPr>
          <w:rFonts w:cs="Arial"/>
          <w:bCs/>
          <w:sz w:val="22"/>
          <w:szCs w:val="28"/>
          <w:lang w:eastAsia="ar-SA"/>
        </w:rPr>
        <w:t>Un</w:t>
      </w:r>
      <w:r w:rsidR="004E6BEC">
        <w:rPr>
          <w:rFonts w:cs="Arial"/>
          <w:bCs/>
          <w:sz w:val="22"/>
          <w:szCs w:val="28"/>
          <w:lang w:eastAsia="ar-SA"/>
        </w:rPr>
        <w:t>a</w:t>
      </w:r>
      <w:r w:rsidRPr="0009309A">
        <w:rPr>
          <w:rFonts w:cs="Arial"/>
          <w:bCs/>
          <w:sz w:val="22"/>
          <w:szCs w:val="28"/>
          <w:lang w:eastAsia="ar-SA"/>
        </w:rPr>
        <w:t xml:space="preserve"> Consejer</w:t>
      </w:r>
      <w:r w:rsidR="004E6BEC">
        <w:rPr>
          <w:rFonts w:cs="Arial"/>
          <w:bCs/>
          <w:sz w:val="22"/>
          <w:szCs w:val="28"/>
          <w:lang w:eastAsia="ar-SA"/>
        </w:rPr>
        <w:t xml:space="preserve">ía que </w:t>
      </w:r>
      <w:r w:rsidRPr="0009309A">
        <w:rPr>
          <w:rFonts w:cs="Arial"/>
          <w:bCs/>
          <w:sz w:val="22"/>
          <w:szCs w:val="28"/>
          <w:lang w:eastAsia="ar-SA"/>
        </w:rPr>
        <w:t>Preside y seis Consejer</w:t>
      </w:r>
      <w:r w:rsidR="004E6BEC">
        <w:rPr>
          <w:rFonts w:cs="Arial"/>
          <w:bCs/>
          <w:sz w:val="22"/>
          <w:szCs w:val="28"/>
          <w:lang w:eastAsia="ar-SA"/>
        </w:rPr>
        <w:t>ías</w:t>
      </w:r>
      <w:r w:rsidRPr="0009309A">
        <w:rPr>
          <w:rFonts w:cs="Arial"/>
          <w:bCs/>
          <w:sz w:val="22"/>
          <w:szCs w:val="28"/>
          <w:lang w:eastAsia="ar-SA"/>
        </w:rPr>
        <w:t xml:space="preserve"> Electorales con derecho a voz y voto.</w:t>
      </w:r>
    </w:p>
    <w:p w14:paraId="3642A4D2" w14:textId="205C5470" w:rsidR="0009309A" w:rsidRDefault="0009309A" w:rsidP="008C5973">
      <w:pPr>
        <w:pStyle w:val="Prrafodelista"/>
        <w:numPr>
          <w:ilvl w:val="1"/>
          <w:numId w:val="19"/>
        </w:numPr>
        <w:spacing w:after="360" w:line="276" w:lineRule="auto"/>
        <w:rPr>
          <w:rFonts w:cs="Arial"/>
          <w:bCs/>
          <w:sz w:val="22"/>
          <w:szCs w:val="28"/>
          <w:lang w:eastAsia="ar-SA"/>
        </w:rPr>
      </w:pPr>
      <w:r w:rsidRPr="0009309A">
        <w:rPr>
          <w:rFonts w:cs="Arial"/>
          <w:bCs/>
          <w:sz w:val="22"/>
          <w:szCs w:val="28"/>
          <w:lang w:eastAsia="ar-SA"/>
        </w:rPr>
        <w:t>Un</w:t>
      </w:r>
      <w:r w:rsidR="0078577C">
        <w:rPr>
          <w:rFonts w:cs="Arial"/>
          <w:bCs/>
          <w:sz w:val="22"/>
          <w:szCs w:val="28"/>
          <w:lang w:eastAsia="ar-SA"/>
        </w:rPr>
        <w:t>a</w:t>
      </w:r>
      <w:r w:rsidRPr="0009309A">
        <w:rPr>
          <w:rFonts w:cs="Arial"/>
          <w:bCs/>
          <w:sz w:val="22"/>
          <w:szCs w:val="28"/>
          <w:lang w:eastAsia="ar-SA"/>
        </w:rPr>
        <w:t xml:space="preserve"> Secreta</w:t>
      </w:r>
      <w:r w:rsidR="004E6BEC">
        <w:rPr>
          <w:rFonts w:cs="Arial"/>
          <w:bCs/>
          <w:sz w:val="22"/>
          <w:szCs w:val="28"/>
          <w:lang w:eastAsia="ar-SA"/>
        </w:rPr>
        <w:t>ría</w:t>
      </w:r>
      <w:r w:rsidRPr="0009309A">
        <w:rPr>
          <w:rFonts w:cs="Arial"/>
          <w:bCs/>
          <w:sz w:val="22"/>
          <w:szCs w:val="28"/>
          <w:lang w:eastAsia="ar-SA"/>
        </w:rPr>
        <w:t xml:space="preserve"> Ejecutiv</w:t>
      </w:r>
      <w:r w:rsidR="004E6BEC">
        <w:rPr>
          <w:rFonts w:cs="Arial"/>
          <w:bCs/>
          <w:sz w:val="22"/>
          <w:szCs w:val="28"/>
          <w:lang w:eastAsia="ar-SA"/>
        </w:rPr>
        <w:t>a</w:t>
      </w:r>
      <w:r w:rsidRPr="0009309A">
        <w:rPr>
          <w:rFonts w:cs="Arial"/>
          <w:bCs/>
          <w:sz w:val="22"/>
          <w:szCs w:val="28"/>
          <w:lang w:eastAsia="ar-SA"/>
        </w:rPr>
        <w:t xml:space="preserve"> con derecho a voz que será designad</w:t>
      </w:r>
      <w:r w:rsidR="0078577C">
        <w:rPr>
          <w:rFonts w:cs="Arial"/>
          <w:bCs/>
          <w:sz w:val="22"/>
          <w:szCs w:val="28"/>
          <w:lang w:eastAsia="ar-SA"/>
        </w:rPr>
        <w:t>a</w:t>
      </w:r>
      <w:r w:rsidRPr="0009309A">
        <w:rPr>
          <w:rFonts w:cs="Arial"/>
          <w:bCs/>
          <w:sz w:val="22"/>
          <w:szCs w:val="28"/>
          <w:lang w:eastAsia="ar-SA"/>
        </w:rPr>
        <w:t xml:space="preserve"> por el Consejo General del Instituto, a propuesta de su Preside</w:t>
      </w:r>
      <w:r w:rsidR="00CB6544">
        <w:rPr>
          <w:rFonts w:cs="Arial"/>
          <w:bCs/>
          <w:sz w:val="22"/>
          <w:szCs w:val="28"/>
          <w:lang w:eastAsia="ar-SA"/>
        </w:rPr>
        <w:t>ncia</w:t>
      </w:r>
      <w:r w:rsidRPr="0009309A">
        <w:rPr>
          <w:rFonts w:cs="Arial"/>
          <w:bCs/>
          <w:sz w:val="22"/>
          <w:szCs w:val="28"/>
          <w:lang w:eastAsia="ar-SA"/>
        </w:rPr>
        <w:t>.</w:t>
      </w:r>
    </w:p>
    <w:p w14:paraId="4173D594" w14:textId="01F192FC" w:rsidR="00E94527" w:rsidRDefault="00E94527" w:rsidP="008C5973">
      <w:pPr>
        <w:pStyle w:val="Prrafodelista"/>
        <w:numPr>
          <w:ilvl w:val="1"/>
          <w:numId w:val="19"/>
        </w:numPr>
        <w:spacing w:after="360" w:line="276" w:lineRule="auto"/>
        <w:rPr>
          <w:rFonts w:cs="Arial"/>
          <w:bCs/>
          <w:sz w:val="22"/>
          <w:szCs w:val="28"/>
          <w:lang w:eastAsia="ar-SA"/>
        </w:rPr>
      </w:pPr>
      <w:r w:rsidRPr="0009309A">
        <w:rPr>
          <w:rFonts w:cs="Arial"/>
          <w:bCs/>
          <w:sz w:val="22"/>
          <w:szCs w:val="28"/>
          <w:lang w:eastAsia="ar-SA"/>
        </w:rPr>
        <w:t>Un</w:t>
      </w:r>
      <w:r w:rsidR="00CB6544">
        <w:rPr>
          <w:rFonts w:cs="Arial"/>
          <w:bCs/>
          <w:sz w:val="22"/>
          <w:szCs w:val="28"/>
          <w:lang w:eastAsia="ar-SA"/>
        </w:rPr>
        <w:t>a</w:t>
      </w:r>
      <w:r w:rsidRPr="0009309A">
        <w:rPr>
          <w:rFonts w:cs="Arial"/>
          <w:bCs/>
          <w:sz w:val="22"/>
          <w:szCs w:val="28"/>
          <w:lang w:eastAsia="ar-SA"/>
        </w:rPr>
        <w:t xml:space="preserve"> representa</w:t>
      </w:r>
      <w:r w:rsidR="00CB6544">
        <w:rPr>
          <w:rFonts w:cs="Arial"/>
          <w:bCs/>
          <w:sz w:val="22"/>
          <w:szCs w:val="28"/>
          <w:lang w:eastAsia="ar-SA"/>
        </w:rPr>
        <w:t>ción</w:t>
      </w:r>
      <w:r w:rsidRPr="0009309A">
        <w:rPr>
          <w:rFonts w:cs="Arial"/>
          <w:bCs/>
          <w:sz w:val="22"/>
          <w:szCs w:val="28"/>
          <w:lang w:eastAsia="ar-SA"/>
        </w:rPr>
        <w:t xml:space="preserve"> con derecho a voz por cada uno de los partidos políticos nacionales o estatales, acreditados o registrados ante el Instituto</w:t>
      </w:r>
      <w:r>
        <w:rPr>
          <w:rFonts w:cs="Arial"/>
          <w:bCs/>
          <w:sz w:val="22"/>
          <w:szCs w:val="28"/>
          <w:lang w:eastAsia="ar-SA"/>
        </w:rPr>
        <w:t>.</w:t>
      </w:r>
    </w:p>
    <w:p w14:paraId="488787C1" w14:textId="126FD2E7" w:rsidR="008F3351" w:rsidRPr="008F3351" w:rsidRDefault="008F3351" w:rsidP="008F3351">
      <w:pPr>
        <w:pStyle w:val="Prrafodelista"/>
        <w:numPr>
          <w:ilvl w:val="0"/>
          <w:numId w:val="14"/>
        </w:numPr>
        <w:spacing w:after="360" w:line="276" w:lineRule="auto"/>
        <w:rPr>
          <w:rFonts w:cs="Arial"/>
          <w:bCs/>
          <w:sz w:val="22"/>
          <w:szCs w:val="28"/>
          <w:lang w:eastAsia="ar-SA"/>
        </w:rPr>
      </w:pPr>
      <w:r w:rsidRPr="0009309A">
        <w:rPr>
          <w:rFonts w:cs="Arial"/>
          <w:bCs/>
          <w:sz w:val="22"/>
          <w:szCs w:val="28"/>
          <w:lang w:eastAsia="ar-SA"/>
        </w:rPr>
        <w:t>Órganos ejecutivos</w:t>
      </w:r>
    </w:p>
    <w:p w14:paraId="35B9F02B" w14:textId="2C332CB8" w:rsidR="0009309A" w:rsidRPr="0009309A" w:rsidRDefault="0009309A" w:rsidP="008C5973">
      <w:pPr>
        <w:pStyle w:val="Prrafodelista"/>
        <w:numPr>
          <w:ilvl w:val="1"/>
          <w:numId w:val="20"/>
        </w:numPr>
        <w:spacing w:after="360" w:line="276" w:lineRule="auto"/>
        <w:rPr>
          <w:rFonts w:cs="Arial"/>
          <w:bCs/>
          <w:sz w:val="22"/>
          <w:szCs w:val="28"/>
          <w:lang w:eastAsia="ar-SA"/>
        </w:rPr>
      </w:pPr>
      <w:r w:rsidRPr="0009309A">
        <w:rPr>
          <w:rFonts w:cs="Arial"/>
          <w:bCs/>
          <w:sz w:val="22"/>
          <w:szCs w:val="28"/>
          <w:lang w:eastAsia="ar-SA"/>
        </w:rPr>
        <w:t>Presidencia</w:t>
      </w:r>
    </w:p>
    <w:p w14:paraId="393F8055" w14:textId="79FC637B" w:rsidR="0009309A" w:rsidRPr="0009309A" w:rsidRDefault="0009309A" w:rsidP="008C5973">
      <w:pPr>
        <w:pStyle w:val="Prrafodelista"/>
        <w:numPr>
          <w:ilvl w:val="1"/>
          <w:numId w:val="20"/>
        </w:numPr>
        <w:spacing w:after="360" w:line="276" w:lineRule="auto"/>
        <w:rPr>
          <w:rFonts w:cs="Arial"/>
          <w:bCs/>
          <w:sz w:val="22"/>
          <w:szCs w:val="28"/>
          <w:lang w:eastAsia="ar-SA"/>
        </w:rPr>
      </w:pPr>
      <w:r w:rsidRPr="0009309A">
        <w:rPr>
          <w:rFonts w:cs="Arial"/>
          <w:bCs/>
          <w:sz w:val="22"/>
          <w:szCs w:val="28"/>
          <w:lang w:eastAsia="ar-SA"/>
        </w:rPr>
        <w:t>Secretaría Ejecutiva</w:t>
      </w:r>
    </w:p>
    <w:p w14:paraId="11BD7D6B" w14:textId="1D02A198" w:rsidR="0009309A" w:rsidRDefault="0009309A" w:rsidP="008C5973">
      <w:pPr>
        <w:pStyle w:val="Prrafodelista"/>
        <w:numPr>
          <w:ilvl w:val="1"/>
          <w:numId w:val="20"/>
        </w:numPr>
        <w:spacing w:after="360" w:line="276" w:lineRule="auto"/>
        <w:rPr>
          <w:rFonts w:cs="Arial"/>
          <w:bCs/>
          <w:sz w:val="22"/>
          <w:szCs w:val="28"/>
          <w:lang w:eastAsia="ar-SA"/>
        </w:rPr>
      </w:pPr>
      <w:r w:rsidRPr="0009309A">
        <w:rPr>
          <w:rFonts w:cs="Arial"/>
          <w:bCs/>
          <w:sz w:val="22"/>
          <w:szCs w:val="28"/>
          <w:lang w:eastAsia="ar-SA"/>
        </w:rPr>
        <w:t xml:space="preserve">Direcciones </w:t>
      </w:r>
      <w:r w:rsidR="00F7641A">
        <w:rPr>
          <w:rFonts w:cs="Arial"/>
          <w:bCs/>
          <w:sz w:val="22"/>
          <w:szCs w:val="28"/>
          <w:lang w:eastAsia="ar-SA"/>
        </w:rPr>
        <w:t>Ejecutivas</w:t>
      </w:r>
      <w:r w:rsidRPr="0009309A">
        <w:rPr>
          <w:rFonts w:cs="Arial"/>
          <w:bCs/>
          <w:sz w:val="22"/>
          <w:szCs w:val="28"/>
          <w:lang w:eastAsia="ar-SA"/>
        </w:rPr>
        <w:t xml:space="preserve"> y de área</w:t>
      </w:r>
    </w:p>
    <w:p w14:paraId="2D813216" w14:textId="13A71202" w:rsidR="0009309A" w:rsidRPr="007F3B00" w:rsidRDefault="007F3B00" w:rsidP="007F3B00">
      <w:pPr>
        <w:pStyle w:val="Prrafodelista"/>
        <w:numPr>
          <w:ilvl w:val="0"/>
          <w:numId w:val="14"/>
        </w:numPr>
        <w:spacing w:after="360" w:line="276" w:lineRule="auto"/>
        <w:rPr>
          <w:rFonts w:cs="Arial"/>
          <w:bCs/>
          <w:sz w:val="22"/>
          <w:szCs w:val="28"/>
          <w:lang w:eastAsia="ar-SA"/>
        </w:rPr>
      </w:pPr>
      <w:r w:rsidRPr="0009309A">
        <w:rPr>
          <w:rFonts w:cs="Arial"/>
          <w:bCs/>
          <w:sz w:val="22"/>
          <w:szCs w:val="28"/>
          <w:lang w:eastAsia="ar-SA"/>
        </w:rPr>
        <w:t>Órganos técnicos</w:t>
      </w:r>
    </w:p>
    <w:p w14:paraId="3DF6E62A" w14:textId="2A71AB34" w:rsidR="0009309A" w:rsidRPr="0009309A" w:rsidRDefault="0009309A" w:rsidP="008C5973">
      <w:pPr>
        <w:pStyle w:val="Prrafodelista"/>
        <w:numPr>
          <w:ilvl w:val="1"/>
          <w:numId w:val="21"/>
        </w:numPr>
        <w:spacing w:after="360" w:line="276" w:lineRule="auto"/>
        <w:rPr>
          <w:rFonts w:cs="Arial"/>
          <w:bCs/>
          <w:sz w:val="22"/>
          <w:szCs w:val="28"/>
          <w:lang w:eastAsia="ar-SA"/>
        </w:rPr>
      </w:pPr>
      <w:r w:rsidRPr="0009309A">
        <w:rPr>
          <w:rFonts w:cs="Arial"/>
          <w:bCs/>
          <w:sz w:val="22"/>
          <w:szCs w:val="28"/>
          <w:lang w:eastAsia="ar-SA"/>
        </w:rPr>
        <w:t>Contraloría General</w:t>
      </w:r>
    </w:p>
    <w:p w14:paraId="43E8C0CF" w14:textId="6EFE5855" w:rsidR="0009309A" w:rsidRDefault="0009309A" w:rsidP="008C5973">
      <w:pPr>
        <w:pStyle w:val="Prrafodelista"/>
        <w:numPr>
          <w:ilvl w:val="1"/>
          <w:numId w:val="21"/>
        </w:numPr>
        <w:spacing w:after="360" w:line="276" w:lineRule="auto"/>
        <w:rPr>
          <w:rFonts w:cs="Arial"/>
          <w:bCs/>
          <w:sz w:val="22"/>
          <w:szCs w:val="28"/>
          <w:lang w:eastAsia="ar-SA"/>
        </w:rPr>
      </w:pPr>
      <w:r w:rsidRPr="0009309A">
        <w:rPr>
          <w:rFonts w:cs="Arial"/>
          <w:bCs/>
          <w:sz w:val="22"/>
          <w:szCs w:val="28"/>
          <w:lang w:eastAsia="ar-SA"/>
        </w:rPr>
        <w:t>Comisiones y Comités</w:t>
      </w:r>
    </w:p>
    <w:p w14:paraId="5339A016" w14:textId="36127EA1" w:rsidR="0009309A" w:rsidRPr="008C5973" w:rsidRDefault="008C5973" w:rsidP="008C5973">
      <w:pPr>
        <w:pStyle w:val="Prrafodelista"/>
        <w:numPr>
          <w:ilvl w:val="0"/>
          <w:numId w:val="14"/>
        </w:numPr>
        <w:spacing w:after="360" w:line="276" w:lineRule="auto"/>
        <w:rPr>
          <w:rFonts w:cs="Arial"/>
          <w:bCs/>
          <w:sz w:val="22"/>
          <w:szCs w:val="28"/>
          <w:lang w:eastAsia="ar-SA"/>
        </w:rPr>
      </w:pPr>
      <w:r w:rsidRPr="0009309A">
        <w:rPr>
          <w:rFonts w:cs="Arial"/>
          <w:bCs/>
          <w:sz w:val="22"/>
          <w:szCs w:val="28"/>
          <w:lang w:eastAsia="ar-SA"/>
        </w:rPr>
        <w:t>Órganos desconcentrados (funcionan únicamente durante los procesos electorales)</w:t>
      </w:r>
    </w:p>
    <w:p w14:paraId="64BF527E" w14:textId="5CF49887" w:rsidR="0009309A" w:rsidRPr="0009309A" w:rsidRDefault="0009309A" w:rsidP="008C5973">
      <w:pPr>
        <w:pStyle w:val="Prrafodelista"/>
        <w:numPr>
          <w:ilvl w:val="1"/>
          <w:numId w:val="22"/>
        </w:numPr>
        <w:spacing w:after="360" w:line="276" w:lineRule="auto"/>
        <w:rPr>
          <w:rFonts w:cs="Arial"/>
          <w:bCs/>
          <w:sz w:val="22"/>
          <w:szCs w:val="28"/>
          <w:lang w:eastAsia="ar-SA"/>
        </w:rPr>
      </w:pPr>
      <w:r w:rsidRPr="0009309A">
        <w:rPr>
          <w:rFonts w:cs="Arial"/>
          <w:bCs/>
          <w:sz w:val="22"/>
          <w:szCs w:val="28"/>
          <w:lang w:eastAsia="ar-SA"/>
        </w:rPr>
        <w:t>Consejos Distritales Electorales</w:t>
      </w:r>
    </w:p>
    <w:p w14:paraId="1ACC9833" w14:textId="30083C8B" w:rsidR="0009309A" w:rsidRPr="0009309A" w:rsidRDefault="0009309A" w:rsidP="008C5973">
      <w:pPr>
        <w:pStyle w:val="Prrafodelista"/>
        <w:numPr>
          <w:ilvl w:val="1"/>
          <w:numId w:val="22"/>
        </w:numPr>
        <w:spacing w:after="360" w:line="276" w:lineRule="auto"/>
        <w:rPr>
          <w:rFonts w:cs="Arial"/>
          <w:bCs/>
          <w:sz w:val="22"/>
          <w:szCs w:val="28"/>
          <w:lang w:eastAsia="ar-SA"/>
        </w:rPr>
      </w:pPr>
      <w:r w:rsidRPr="0009309A">
        <w:rPr>
          <w:rFonts w:cs="Arial"/>
          <w:bCs/>
          <w:sz w:val="22"/>
          <w:szCs w:val="28"/>
          <w:lang w:eastAsia="ar-SA"/>
        </w:rPr>
        <w:t>Consejos Municipales Electorales</w:t>
      </w:r>
    </w:p>
    <w:p w14:paraId="225E9564" w14:textId="7FF4DB7A" w:rsidR="00195399" w:rsidRDefault="00195399">
      <w:pPr>
        <w:spacing w:before="0" w:after="0"/>
        <w:jc w:val="left"/>
        <w:rPr>
          <w:rFonts w:cs="Arial"/>
          <w:bCs/>
          <w:sz w:val="22"/>
          <w:szCs w:val="28"/>
          <w:lang w:eastAsia="ar-SA"/>
        </w:rPr>
      </w:pPr>
      <w:r>
        <w:rPr>
          <w:rFonts w:cs="Arial"/>
          <w:bCs/>
          <w:sz w:val="22"/>
          <w:szCs w:val="28"/>
          <w:lang w:eastAsia="ar-SA"/>
        </w:rPr>
        <w:br w:type="page"/>
      </w:r>
    </w:p>
    <w:p w14:paraId="47D3BC56" w14:textId="77777777" w:rsidR="00582657" w:rsidRDefault="00582657">
      <w:pPr>
        <w:spacing w:before="0" w:after="0"/>
        <w:jc w:val="left"/>
        <w:rPr>
          <w:lang w:val="en-US"/>
        </w:rPr>
        <w:sectPr w:rsidR="00582657" w:rsidSect="00925C38">
          <w:footerReference w:type="default" r:id="rId14"/>
          <w:footerReference w:type="first" r:id="rId15"/>
          <w:pgSz w:w="12240" w:h="15840"/>
          <w:pgMar w:top="1417" w:right="1325" w:bottom="1417" w:left="1701" w:header="708" w:footer="708" w:gutter="0"/>
          <w:pgNumType w:chapStyle="1"/>
          <w:cols w:space="708"/>
          <w:titlePg/>
          <w:docGrid w:linePitch="360"/>
        </w:sectPr>
      </w:pPr>
    </w:p>
    <w:p w14:paraId="225F3EFC" w14:textId="7C8CADC0" w:rsidR="00582657" w:rsidRPr="0057772D" w:rsidRDefault="00582657" w:rsidP="00582657">
      <w:pPr>
        <w:pStyle w:val="Ttulo1"/>
      </w:pPr>
      <w:bookmarkStart w:id="6" w:name="_Toc148466123"/>
      <w:r w:rsidRPr="0057772D">
        <w:lastRenderedPageBreak/>
        <w:t>Estructura organizacional del IEPC Jalisco relacionada con el PREP</w:t>
      </w:r>
      <w:bookmarkEnd w:id="6"/>
    </w:p>
    <w:p w14:paraId="3B001F1E" w14:textId="7067F234" w:rsidR="00582657" w:rsidRDefault="00582657" w:rsidP="00582657">
      <w:pPr>
        <w:spacing w:before="0" w:after="0"/>
        <w:jc w:val="left"/>
        <w:rPr>
          <w:noProof/>
        </w:rPr>
      </w:pPr>
    </w:p>
    <w:p w14:paraId="4AEBED5B" w14:textId="291E472A" w:rsidR="00D858E7" w:rsidRDefault="00F263FC" w:rsidP="00582657">
      <w:pPr>
        <w:spacing w:before="0" w:after="0"/>
        <w:jc w:val="left"/>
        <w:rPr>
          <w:noProof/>
        </w:rPr>
      </w:pPr>
      <w:r>
        <w:rPr>
          <w:noProof/>
        </w:rPr>
        <w:drawing>
          <wp:anchor distT="0" distB="0" distL="114300" distR="114300" simplePos="0" relativeHeight="251658242" behindDoc="0" locked="0" layoutInCell="1" allowOverlap="1" wp14:anchorId="5FC93FD0" wp14:editId="70BDFD3C">
            <wp:simplePos x="0" y="0"/>
            <wp:positionH relativeFrom="margin">
              <wp:align>center</wp:align>
            </wp:positionH>
            <wp:positionV relativeFrom="paragraph">
              <wp:posOffset>199390</wp:posOffset>
            </wp:positionV>
            <wp:extent cx="9193916" cy="4502594"/>
            <wp:effectExtent l="0" t="0" r="7620" b="0"/>
            <wp:wrapNone/>
            <wp:docPr id="381939235" name="Imagen 381939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93916" cy="4502594"/>
                    </a:xfrm>
                    <a:prstGeom prst="rect">
                      <a:avLst/>
                    </a:prstGeom>
                    <a:noFill/>
                  </pic:spPr>
                </pic:pic>
              </a:graphicData>
            </a:graphic>
            <wp14:sizeRelH relativeFrom="margin">
              <wp14:pctWidth>0</wp14:pctWidth>
            </wp14:sizeRelH>
            <wp14:sizeRelV relativeFrom="margin">
              <wp14:pctHeight>0</wp14:pctHeight>
            </wp14:sizeRelV>
          </wp:anchor>
        </w:drawing>
      </w:r>
      <w:r w:rsidR="00E65C70">
        <w:rPr>
          <w:noProof/>
        </w:rPr>
        <w:drawing>
          <wp:inline distT="0" distB="0" distL="0" distR="0" wp14:anchorId="785FDC13" wp14:editId="2358AB10">
            <wp:extent cx="5115464" cy="856704"/>
            <wp:effectExtent l="0" t="0" r="0" b="0"/>
            <wp:docPr id="2005554007" name="Imagen 200555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0261" cy="864206"/>
                    </a:xfrm>
                    <a:prstGeom prst="rect">
                      <a:avLst/>
                    </a:prstGeom>
                    <a:noFill/>
                  </pic:spPr>
                </pic:pic>
              </a:graphicData>
            </a:graphic>
          </wp:inline>
        </w:drawing>
      </w:r>
    </w:p>
    <w:p w14:paraId="5B814F4C" w14:textId="76030849" w:rsidR="00227416" w:rsidRPr="00582657" w:rsidRDefault="00227416" w:rsidP="00582657">
      <w:pPr>
        <w:spacing w:before="0" w:after="0"/>
        <w:jc w:val="left"/>
      </w:pPr>
    </w:p>
    <w:p w14:paraId="22B1D005" w14:textId="77777777" w:rsidR="00582657" w:rsidRDefault="00582657" w:rsidP="00AF5CF3">
      <w:pPr>
        <w:pStyle w:val="Ttulo1"/>
        <w:sectPr w:rsidR="00582657" w:rsidSect="007B7F17">
          <w:pgSz w:w="15840" w:h="12240" w:orient="landscape"/>
          <w:pgMar w:top="1701" w:right="1418" w:bottom="1327" w:left="1418" w:header="709" w:footer="709" w:gutter="0"/>
          <w:pgNumType w:chapStyle="1"/>
          <w:cols w:space="708"/>
          <w:titlePg/>
          <w:docGrid w:linePitch="360"/>
        </w:sectPr>
      </w:pPr>
      <w:bookmarkStart w:id="7" w:name="_Toc144463245"/>
    </w:p>
    <w:p w14:paraId="5026957D" w14:textId="5FB95F77" w:rsidR="00E964B8" w:rsidRDefault="00E964B8" w:rsidP="00AF5CF3">
      <w:pPr>
        <w:pStyle w:val="Ttulo1"/>
      </w:pPr>
      <w:bookmarkStart w:id="8" w:name="_Toc148466124"/>
      <w:r>
        <w:lastRenderedPageBreak/>
        <w:t>Objetivos</w:t>
      </w:r>
      <w:bookmarkEnd w:id="7"/>
      <w:bookmarkEnd w:id="8"/>
    </w:p>
    <w:p w14:paraId="752B759B" w14:textId="1DAB095C" w:rsidR="003707D4" w:rsidRPr="003707D4" w:rsidRDefault="003707D4" w:rsidP="008C6CEC">
      <w:pPr>
        <w:spacing w:after="360" w:line="276" w:lineRule="auto"/>
        <w:rPr>
          <w:sz w:val="22"/>
          <w:szCs w:val="22"/>
          <w:lang w:val="es-419"/>
        </w:rPr>
      </w:pPr>
      <w:r w:rsidRPr="003707D4">
        <w:rPr>
          <w:sz w:val="22"/>
          <w:szCs w:val="22"/>
          <w:lang w:val="es-419"/>
        </w:rPr>
        <w:t>El Programa de Resultados Electorales Preliminares (PREP), es la herramienta con la que el Instituto da a conocer de forma rápida y certera, los resultados electorales en cada una de las casillas, generando certeza para la ciudadanía y los partidos políticos. Esta herramienta se implementa al término de la jornada electoral, atendiendo al principio de máxima publicidad y acceso a la información para la ciudadanía.</w:t>
      </w:r>
    </w:p>
    <w:p w14:paraId="24BF1574" w14:textId="5932C12D" w:rsidR="00384EAE" w:rsidRPr="00421B86" w:rsidRDefault="00384EAE" w:rsidP="00140A06">
      <w:pPr>
        <w:spacing w:after="360" w:line="276" w:lineRule="auto"/>
        <w:rPr>
          <w:rFonts w:cs="Arial"/>
          <w:b/>
          <w:color w:val="594369"/>
          <w:sz w:val="28"/>
          <w:szCs w:val="36"/>
          <w:lang w:eastAsia="ar-SA"/>
        </w:rPr>
      </w:pPr>
      <w:r w:rsidRPr="00421B86">
        <w:rPr>
          <w:rFonts w:cs="Arial"/>
          <w:b/>
          <w:color w:val="594369"/>
          <w:sz w:val="28"/>
          <w:szCs w:val="36"/>
          <w:lang w:eastAsia="ar-SA"/>
        </w:rPr>
        <w:t>Objetivo General</w:t>
      </w:r>
    </w:p>
    <w:p w14:paraId="1260B2A5" w14:textId="5C482CE2" w:rsidR="00624E9F" w:rsidRPr="00421B86" w:rsidRDefault="00BA1137" w:rsidP="00734E89">
      <w:pPr>
        <w:spacing w:after="360" w:line="276" w:lineRule="auto"/>
        <w:rPr>
          <w:rFonts w:cs="Arial"/>
          <w:bCs/>
          <w:sz w:val="22"/>
          <w:szCs w:val="28"/>
          <w:lang w:val="es-419" w:eastAsia="ar-SA"/>
        </w:rPr>
      </w:pPr>
      <w:r>
        <w:rPr>
          <w:rFonts w:cs="Arial"/>
          <w:bCs/>
          <w:sz w:val="22"/>
          <w:szCs w:val="28"/>
          <w:lang w:val="es-419" w:eastAsia="ar-SA"/>
        </w:rPr>
        <w:t>Proporcionar</w:t>
      </w:r>
      <w:r w:rsidR="00624E9F" w:rsidRPr="00624E9F">
        <w:rPr>
          <w:rFonts w:cs="Arial"/>
          <w:bCs/>
          <w:sz w:val="22"/>
          <w:szCs w:val="28"/>
          <w:lang w:val="es-419" w:eastAsia="ar-SA"/>
        </w:rPr>
        <w:t xml:space="preserve"> al Instituto, </w:t>
      </w:r>
      <w:r w:rsidR="00D44B86">
        <w:rPr>
          <w:rFonts w:cs="Arial"/>
          <w:bCs/>
          <w:sz w:val="22"/>
          <w:szCs w:val="28"/>
          <w:lang w:val="es-419" w:eastAsia="ar-SA"/>
        </w:rPr>
        <w:t>P</w:t>
      </w:r>
      <w:r w:rsidR="00624E9F" w:rsidRPr="00624E9F">
        <w:rPr>
          <w:rFonts w:cs="Arial"/>
          <w:bCs/>
          <w:sz w:val="22"/>
          <w:szCs w:val="28"/>
          <w:lang w:val="es-419" w:eastAsia="ar-SA"/>
        </w:rPr>
        <w:t xml:space="preserve">artidos </w:t>
      </w:r>
      <w:r w:rsidR="00D44B86">
        <w:rPr>
          <w:rFonts w:cs="Arial"/>
          <w:bCs/>
          <w:sz w:val="22"/>
          <w:szCs w:val="28"/>
          <w:lang w:val="es-419" w:eastAsia="ar-SA"/>
        </w:rPr>
        <w:t>P</w:t>
      </w:r>
      <w:r w:rsidR="00624E9F" w:rsidRPr="00624E9F">
        <w:rPr>
          <w:rFonts w:cs="Arial"/>
          <w:bCs/>
          <w:sz w:val="22"/>
          <w:szCs w:val="28"/>
          <w:lang w:val="es-419" w:eastAsia="ar-SA"/>
        </w:rPr>
        <w:t>olíticos, Consejo General y público en general</w:t>
      </w:r>
      <w:r>
        <w:rPr>
          <w:rFonts w:cs="Arial"/>
          <w:bCs/>
          <w:sz w:val="22"/>
          <w:szCs w:val="28"/>
          <w:lang w:val="es-419" w:eastAsia="ar-SA"/>
        </w:rPr>
        <w:t>,</w:t>
      </w:r>
      <w:r w:rsidR="00624E9F" w:rsidRPr="00624E9F">
        <w:rPr>
          <w:rFonts w:cs="Arial"/>
          <w:bCs/>
          <w:sz w:val="22"/>
          <w:szCs w:val="28"/>
          <w:lang w:val="es-419" w:eastAsia="ar-SA"/>
        </w:rPr>
        <w:t xml:space="preserve"> </w:t>
      </w:r>
      <w:r w:rsidRPr="001E45E0">
        <w:rPr>
          <w:rFonts w:cs="Arial"/>
          <w:bCs/>
          <w:sz w:val="22"/>
          <w:szCs w:val="28"/>
          <w:lang w:val="es-419" w:eastAsia="ar-SA"/>
        </w:rPr>
        <w:t xml:space="preserve">información oportuna, confiable y transparente sobre el avance </w:t>
      </w:r>
      <w:r w:rsidR="00071958">
        <w:rPr>
          <w:rFonts w:cs="Arial"/>
          <w:bCs/>
          <w:sz w:val="22"/>
          <w:szCs w:val="28"/>
          <w:lang w:val="es-419" w:eastAsia="ar-SA"/>
        </w:rPr>
        <w:t>en</w:t>
      </w:r>
      <w:r w:rsidR="00624E9F" w:rsidRPr="00624E9F">
        <w:rPr>
          <w:rFonts w:cs="Arial"/>
          <w:bCs/>
          <w:sz w:val="22"/>
          <w:szCs w:val="28"/>
          <w:lang w:val="es-419" w:eastAsia="ar-SA"/>
        </w:rPr>
        <w:t xml:space="preserve"> </w:t>
      </w:r>
      <w:r w:rsidR="00DD1103">
        <w:rPr>
          <w:rFonts w:cs="Arial"/>
          <w:bCs/>
          <w:sz w:val="22"/>
          <w:szCs w:val="28"/>
          <w:lang w:val="es-419" w:eastAsia="ar-SA"/>
        </w:rPr>
        <w:t xml:space="preserve">los resultados </w:t>
      </w:r>
      <w:r w:rsidR="0047726E">
        <w:rPr>
          <w:rFonts w:cs="Arial"/>
          <w:bCs/>
          <w:sz w:val="22"/>
          <w:szCs w:val="28"/>
          <w:lang w:val="es-419" w:eastAsia="ar-SA"/>
        </w:rPr>
        <w:t xml:space="preserve">electorales </w:t>
      </w:r>
      <w:r w:rsidR="00553FD9">
        <w:rPr>
          <w:rFonts w:cs="Arial"/>
          <w:bCs/>
          <w:sz w:val="22"/>
          <w:szCs w:val="28"/>
          <w:lang w:val="es-419" w:eastAsia="ar-SA"/>
        </w:rPr>
        <w:t xml:space="preserve">preliminares de las elecciones de Gubernatura, Diputaciones y </w:t>
      </w:r>
      <w:r w:rsidR="00734E89">
        <w:rPr>
          <w:rFonts w:cs="Arial"/>
          <w:bCs/>
          <w:sz w:val="22"/>
          <w:szCs w:val="28"/>
          <w:lang w:val="es-419" w:eastAsia="ar-SA"/>
        </w:rPr>
        <w:t>Munícipes</w:t>
      </w:r>
      <w:r w:rsidR="000804E3">
        <w:rPr>
          <w:rFonts w:cs="Arial"/>
          <w:bCs/>
          <w:sz w:val="22"/>
          <w:szCs w:val="28"/>
          <w:lang w:val="es-419" w:eastAsia="ar-SA"/>
        </w:rPr>
        <w:t xml:space="preserve"> del Estado de Jalisco</w:t>
      </w:r>
      <w:r w:rsidR="00734E89">
        <w:rPr>
          <w:rFonts w:cs="Arial"/>
          <w:bCs/>
          <w:sz w:val="22"/>
          <w:szCs w:val="28"/>
          <w:lang w:val="es-419" w:eastAsia="ar-SA"/>
        </w:rPr>
        <w:t xml:space="preserve">, a través de </w:t>
      </w:r>
      <w:r w:rsidR="00BA63C6">
        <w:rPr>
          <w:rFonts w:cs="Arial"/>
          <w:bCs/>
          <w:sz w:val="22"/>
          <w:szCs w:val="28"/>
          <w:lang w:val="es-419" w:eastAsia="ar-SA"/>
        </w:rPr>
        <w:t>un</w:t>
      </w:r>
      <w:r w:rsidR="007A0CC7">
        <w:rPr>
          <w:rFonts w:cs="Arial"/>
          <w:bCs/>
          <w:sz w:val="22"/>
          <w:szCs w:val="28"/>
          <w:lang w:val="es-419" w:eastAsia="ar-SA"/>
        </w:rPr>
        <w:t xml:space="preserve">a publicación </w:t>
      </w:r>
      <w:r w:rsidR="009A470F">
        <w:rPr>
          <w:rFonts w:cs="Arial"/>
          <w:bCs/>
          <w:sz w:val="22"/>
          <w:szCs w:val="28"/>
          <w:lang w:val="es-419" w:eastAsia="ar-SA"/>
        </w:rPr>
        <w:t>especializada</w:t>
      </w:r>
      <w:r w:rsidR="007A0CC7">
        <w:rPr>
          <w:rFonts w:cs="Arial"/>
          <w:bCs/>
          <w:sz w:val="22"/>
          <w:szCs w:val="28"/>
          <w:lang w:val="es-419" w:eastAsia="ar-SA"/>
        </w:rPr>
        <w:t xml:space="preserve"> y estandarizada</w:t>
      </w:r>
      <w:r w:rsidR="003C41A7">
        <w:rPr>
          <w:rFonts w:cs="Arial"/>
          <w:bCs/>
          <w:sz w:val="22"/>
          <w:szCs w:val="28"/>
          <w:lang w:val="es-419" w:eastAsia="ar-SA"/>
        </w:rPr>
        <w:t xml:space="preserve"> </w:t>
      </w:r>
      <w:r w:rsidR="003457C1">
        <w:rPr>
          <w:rFonts w:cs="Arial"/>
          <w:bCs/>
          <w:sz w:val="22"/>
          <w:szCs w:val="28"/>
          <w:lang w:val="es-419" w:eastAsia="ar-SA"/>
        </w:rPr>
        <w:t>de</w:t>
      </w:r>
      <w:r w:rsidR="003C41A7">
        <w:rPr>
          <w:rFonts w:cs="Arial"/>
          <w:bCs/>
          <w:sz w:val="22"/>
          <w:szCs w:val="28"/>
          <w:lang w:val="es-419" w:eastAsia="ar-SA"/>
        </w:rPr>
        <w:t xml:space="preserve"> alta disponibilidad</w:t>
      </w:r>
      <w:r w:rsidR="00E841C4">
        <w:rPr>
          <w:rFonts w:cs="Arial"/>
          <w:bCs/>
          <w:sz w:val="22"/>
          <w:szCs w:val="28"/>
          <w:lang w:val="es-419" w:eastAsia="ar-SA"/>
        </w:rPr>
        <w:t xml:space="preserve"> </w:t>
      </w:r>
      <w:r w:rsidR="009A56CD">
        <w:rPr>
          <w:rFonts w:cs="Arial"/>
          <w:bCs/>
          <w:sz w:val="22"/>
          <w:szCs w:val="28"/>
          <w:lang w:val="es-419" w:eastAsia="ar-SA"/>
        </w:rPr>
        <w:t>en Internet</w:t>
      </w:r>
      <w:r w:rsidR="00734E89">
        <w:rPr>
          <w:rFonts w:cs="Arial"/>
          <w:bCs/>
          <w:sz w:val="22"/>
          <w:szCs w:val="28"/>
          <w:lang w:val="es-419" w:eastAsia="ar-SA"/>
        </w:rPr>
        <w:t>.</w:t>
      </w:r>
    </w:p>
    <w:p w14:paraId="0D69D8CC" w14:textId="0FAF904A" w:rsidR="00384EAE" w:rsidRPr="007778C2" w:rsidRDefault="00384EAE" w:rsidP="00140A06">
      <w:pPr>
        <w:spacing w:after="360" w:line="276" w:lineRule="auto"/>
        <w:rPr>
          <w:rFonts w:cs="Arial"/>
          <w:b/>
          <w:color w:val="594369"/>
          <w:sz w:val="28"/>
          <w:szCs w:val="36"/>
        </w:rPr>
      </w:pPr>
      <w:r w:rsidRPr="007778C2">
        <w:rPr>
          <w:rFonts w:cs="Arial"/>
          <w:b/>
          <w:color w:val="594369"/>
          <w:sz w:val="28"/>
          <w:szCs w:val="36"/>
          <w:lang w:eastAsia="ar-SA"/>
        </w:rPr>
        <w:t>Objetivos específicos</w:t>
      </w:r>
    </w:p>
    <w:p w14:paraId="3AF764C1" w14:textId="53837814" w:rsidR="00AD4A7C" w:rsidRDefault="009D3EF4" w:rsidP="00AD4A7C">
      <w:pPr>
        <w:pStyle w:val="Prrafodelista"/>
        <w:numPr>
          <w:ilvl w:val="0"/>
          <w:numId w:val="14"/>
        </w:numPr>
        <w:spacing w:after="360" w:line="276" w:lineRule="auto"/>
        <w:rPr>
          <w:rFonts w:cs="Arial"/>
          <w:bCs/>
          <w:sz w:val="22"/>
          <w:szCs w:val="28"/>
          <w:lang w:val="es-419" w:eastAsia="ar-SA"/>
        </w:rPr>
      </w:pPr>
      <w:r w:rsidRPr="00585CD8">
        <w:rPr>
          <w:rFonts w:cs="Arial"/>
          <w:bCs/>
          <w:sz w:val="22"/>
          <w:szCs w:val="28"/>
          <w:lang w:val="es-419" w:eastAsia="ar-SA"/>
        </w:rPr>
        <w:t xml:space="preserve">Planear, organizar y llevar a cabo </w:t>
      </w:r>
      <w:r w:rsidR="007778C2" w:rsidRPr="00585CD8">
        <w:rPr>
          <w:rFonts w:cs="Arial"/>
          <w:bCs/>
          <w:sz w:val="22"/>
          <w:szCs w:val="28"/>
          <w:lang w:val="es-419" w:eastAsia="ar-SA"/>
        </w:rPr>
        <w:t>cada una de las etapas de desarrollo</w:t>
      </w:r>
      <w:r w:rsidR="00D01246">
        <w:rPr>
          <w:rFonts w:cs="Arial"/>
          <w:bCs/>
          <w:sz w:val="22"/>
          <w:szCs w:val="28"/>
          <w:lang w:val="es-419" w:eastAsia="ar-SA"/>
        </w:rPr>
        <w:t>,</w:t>
      </w:r>
      <w:r w:rsidR="007778C2" w:rsidRPr="00585CD8">
        <w:rPr>
          <w:rFonts w:cs="Arial"/>
          <w:bCs/>
          <w:sz w:val="22"/>
          <w:szCs w:val="28"/>
          <w:lang w:val="es-419" w:eastAsia="ar-SA"/>
        </w:rPr>
        <w:t xml:space="preserve"> </w:t>
      </w:r>
      <w:r w:rsidR="00D01246" w:rsidRPr="00585CD8">
        <w:rPr>
          <w:rFonts w:cs="Arial"/>
          <w:bCs/>
          <w:sz w:val="22"/>
          <w:szCs w:val="28"/>
          <w:lang w:val="es-419" w:eastAsia="ar-SA"/>
        </w:rPr>
        <w:t>pruebas</w:t>
      </w:r>
      <w:r w:rsidR="00D01246">
        <w:rPr>
          <w:rFonts w:cs="Arial"/>
          <w:bCs/>
          <w:sz w:val="22"/>
          <w:szCs w:val="28"/>
          <w:lang w:val="es-419" w:eastAsia="ar-SA"/>
        </w:rPr>
        <w:t>,</w:t>
      </w:r>
      <w:r w:rsidR="00D01246" w:rsidRPr="00585CD8">
        <w:rPr>
          <w:rFonts w:cs="Arial"/>
          <w:bCs/>
          <w:sz w:val="22"/>
          <w:szCs w:val="28"/>
          <w:lang w:val="es-419" w:eastAsia="ar-SA"/>
        </w:rPr>
        <w:t xml:space="preserve"> simulacros </w:t>
      </w:r>
      <w:r w:rsidR="007778C2" w:rsidRPr="00585CD8">
        <w:rPr>
          <w:rFonts w:cs="Arial"/>
          <w:bCs/>
          <w:sz w:val="22"/>
          <w:szCs w:val="28"/>
          <w:lang w:val="es-419" w:eastAsia="ar-SA"/>
        </w:rPr>
        <w:t xml:space="preserve">e implementación del </w:t>
      </w:r>
      <w:r w:rsidR="00D01246">
        <w:rPr>
          <w:rFonts w:cs="Arial"/>
          <w:bCs/>
          <w:sz w:val="22"/>
          <w:szCs w:val="28"/>
          <w:lang w:val="es-419" w:eastAsia="ar-SA"/>
        </w:rPr>
        <w:t xml:space="preserve">sistema </w:t>
      </w:r>
      <w:r w:rsidR="007778C2" w:rsidRPr="00585CD8">
        <w:rPr>
          <w:rFonts w:cs="Arial"/>
          <w:bCs/>
          <w:sz w:val="22"/>
          <w:szCs w:val="28"/>
          <w:lang w:val="es-419" w:eastAsia="ar-SA"/>
        </w:rPr>
        <w:t>PREP</w:t>
      </w:r>
      <w:r w:rsidR="00D01246">
        <w:rPr>
          <w:rFonts w:cs="Arial"/>
          <w:bCs/>
          <w:sz w:val="22"/>
          <w:szCs w:val="28"/>
          <w:lang w:val="es-419" w:eastAsia="ar-SA"/>
        </w:rPr>
        <w:t>.</w:t>
      </w:r>
    </w:p>
    <w:p w14:paraId="11B55CBC" w14:textId="77777777" w:rsidR="00B03ACE" w:rsidRDefault="00B03ACE" w:rsidP="00B03ACE">
      <w:pPr>
        <w:pStyle w:val="Prrafodelista"/>
        <w:spacing w:after="360" w:line="276" w:lineRule="auto"/>
        <w:rPr>
          <w:rFonts w:cs="Arial"/>
          <w:bCs/>
          <w:sz w:val="22"/>
          <w:szCs w:val="22"/>
          <w:lang w:val="es-419" w:eastAsia="ar-SA"/>
        </w:rPr>
      </w:pPr>
    </w:p>
    <w:p w14:paraId="75AA2853" w14:textId="0F1AC99E" w:rsidR="00B03ACE" w:rsidRPr="00B03ACE" w:rsidRDefault="00B03ACE" w:rsidP="00B03ACE">
      <w:pPr>
        <w:pStyle w:val="Prrafodelista"/>
        <w:numPr>
          <w:ilvl w:val="0"/>
          <w:numId w:val="14"/>
        </w:numPr>
        <w:spacing w:after="360" w:line="276" w:lineRule="auto"/>
        <w:rPr>
          <w:rFonts w:cs="Arial"/>
          <w:bCs/>
          <w:sz w:val="22"/>
          <w:szCs w:val="22"/>
          <w:lang w:val="es-419" w:eastAsia="ar-SA"/>
        </w:rPr>
      </w:pPr>
      <w:r w:rsidRPr="00C94542">
        <w:rPr>
          <w:rFonts w:cs="Arial"/>
          <w:bCs/>
          <w:sz w:val="22"/>
          <w:szCs w:val="22"/>
          <w:lang w:val="es-419" w:eastAsia="ar-SA"/>
        </w:rPr>
        <w:t xml:space="preserve">Garantizar la seguridad, integridad y veracidad de la información generada por el </w:t>
      </w:r>
      <w:r>
        <w:rPr>
          <w:rFonts w:cs="Arial"/>
          <w:bCs/>
          <w:sz w:val="22"/>
          <w:szCs w:val="22"/>
          <w:lang w:val="es-419" w:eastAsia="ar-SA"/>
        </w:rPr>
        <w:t>PREP</w:t>
      </w:r>
      <w:r w:rsidRPr="00C94542">
        <w:rPr>
          <w:rFonts w:cs="Arial"/>
          <w:bCs/>
          <w:sz w:val="22"/>
          <w:szCs w:val="22"/>
          <w:lang w:val="es-419" w:eastAsia="ar-SA"/>
        </w:rPr>
        <w:t>, mediante el uso de mecanismos de control, auditoría y supervisión</w:t>
      </w:r>
      <w:r>
        <w:rPr>
          <w:rFonts w:cs="Arial"/>
          <w:bCs/>
          <w:sz w:val="22"/>
          <w:szCs w:val="22"/>
          <w:lang w:val="es-419" w:eastAsia="ar-SA"/>
        </w:rPr>
        <w:t>.</w:t>
      </w:r>
    </w:p>
    <w:p w14:paraId="39379C9E" w14:textId="77777777" w:rsidR="00AD4A7C" w:rsidRDefault="00AD4A7C" w:rsidP="00AD4A7C">
      <w:pPr>
        <w:pStyle w:val="Prrafodelista"/>
        <w:spacing w:after="360" w:line="276" w:lineRule="auto"/>
        <w:rPr>
          <w:rFonts w:cs="Arial"/>
          <w:bCs/>
          <w:sz w:val="22"/>
          <w:szCs w:val="28"/>
          <w:lang w:val="es-419" w:eastAsia="ar-SA"/>
        </w:rPr>
      </w:pPr>
    </w:p>
    <w:p w14:paraId="7EE0B43D" w14:textId="5230F36C" w:rsidR="00585CD8" w:rsidRPr="00AD4A7C" w:rsidRDefault="00FC75E4" w:rsidP="00AD4A7C">
      <w:pPr>
        <w:pStyle w:val="Prrafodelista"/>
        <w:numPr>
          <w:ilvl w:val="0"/>
          <w:numId w:val="14"/>
        </w:numPr>
        <w:spacing w:after="360" w:line="276" w:lineRule="auto"/>
        <w:rPr>
          <w:rFonts w:cs="Arial"/>
          <w:bCs/>
          <w:sz w:val="22"/>
          <w:szCs w:val="28"/>
          <w:lang w:val="es-419" w:eastAsia="ar-SA"/>
        </w:rPr>
      </w:pPr>
      <w:r w:rsidRPr="00AD4A7C">
        <w:rPr>
          <w:rFonts w:cs="Arial"/>
          <w:bCs/>
          <w:sz w:val="22"/>
          <w:szCs w:val="28"/>
          <w:lang w:val="es-419" w:eastAsia="ar-SA"/>
        </w:rPr>
        <w:t>R</w:t>
      </w:r>
      <w:r w:rsidR="007778C2" w:rsidRPr="00AD4A7C">
        <w:rPr>
          <w:rFonts w:cs="Arial"/>
          <w:bCs/>
          <w:sz w:val="22"/>
          <w:szCs w:val="28"/>
          <w:lang w:val="es-419" w:eastAsia="ar-SA"/>
        </w:rPr>
        <w:t>ealizar los informes y trabajos colaborativos con el ente auditor</w:t>
      </w:r>
      <w:r w:rsidR="002D5144" w:rsidRPr="00AD4A7C">
        <w:rPr>
          <w:rFonts w:cs="Arial"/>
          <w:bCs/>
          <w:sz w:val="22"/>
          <w:szCs w:val="28"/>
          <w:lang w:val="es-419" w:eastAsia="ar-SA"/>
        </w:rPr>
        <w:t>, con la comisión que dará seguimiento a los trabajos del PREP</w:t>
      </w:r>
      <w:r w:rsidR="00DB1095" w:rsidRPr="00AD4A7C">
        <w:rPr>
          <w:rFonts w:cs="Arial"/>
          <w:bCs/>
          <w:sz w:val="22"/>
          <w:szCs w:val="28"/>
          <w:lang w:val="es-419" w:eastAsia="ar-SA"/>
        </w:rPr>
        <w:t xml:space="preserve"> y</w:t>
      </w:r>
      <w:r w:rsidR="002D5144" w:rsidRPr="00AD4A7C">
        <w:rPr>
          <w:rFonts w:cs="Arial"/>
          <w:bCs/>
          <w:sz w:val="22"/>
          <w:szCs w:val="28"/>
          <w:lang w:val="es-419" w:eastAsia="ar-SA"/>
        </w:rPr>
        <w:t xml:space="preserve"> con el Comité Técnico</w:t>
      </w:r>
      <w:r w:rsidR="0005635D" w:rsidRPr="00AD4A7C">
        <w:rPr>
          <w:rFonts w:cs="Arial"/>
          <w:bCs/>
          <w:sz w:val="22"/>
          <w:szCs w:val="28"/>
          <w:lang w:val="es-419" w:eastAsia="ar-SA"/>
        </w:rPr>
        <w:t xml:space="preserve"> Asesor </w:t>
      </w:r>
      <w:r w:rsidR="002D5144" w:rsidRPr="00AD4A7C">
        <w:rPr>
          <w:rFonts w:cs="Arial"/>
          <w:bCs/>
          <w:sz w:val="22"/>
          <w:szCs w:val="28"/>
          <w:lang w:val="es-419" w:eastAsia="ar-SA"/>
        </w:rPr>
        <w:t>del PREP</w:t>
      </w:r>
      <w:r w:rsidR="00DB1095" w:rsidRPr="00AD4A7C">
        <w:rPr>
          <w:rFonts w:cs="Arial"/>
          <w:bCs/>
          <w:sz w:val="22"/>
          <w:szCs w:val="28"/>
          <w:lang w:val="es-419" w:eastAsia="ar-SA"/>
        </w:rPr>
        <w:t>.</w:t>
      </w:r>
    </w:p>
    <w:p w14:paraId="404156C8" w14:textId="77777777" w:rsidR="00C94542" w:rsidRPr="00C94542" w:rsidRDefault="00C94542" w:rsidP="00C94542">
      <w:pPr>
        <w:pStyle w:val="Prrafodelista"/>
        <w:rPr>
          <w:rFonts w:cs="Arial"/>
          <w:bCs/>
          <w:sz w:val="22"/>
          <w:szCs w:val="22"/>
          <w:lang w:val="es-419" w:eastAsia="ar-SA"/>
        </w:rPr>
      </w:pPr>
    </w:p>
    <w:p w14:paraId="1B86FFA0" w14:textId="0DB8152F" w:rsidR="007503B9" w:rsidRPr="001A225C" w:rsidRDefault="00C94542" w:rsidP="007503B9">
      <w:pPr>
        <w:pStyle w:val="Prrafodelista"/>
        <w:numPr>
          <w:ilvl w:val="0"/>
          <w:numId w:val="14"/>
        </w:numPr>
        <w:spacing w:after="360" w:line="276" w:lineRule="auto"/>
        <w:rPr>
          <w:rFonts w:cs="Arial"/>
          <w:bCs/>
          <w:sz w:val="22"/>
          <w:szCs w:val="22"/>
          <w:lang w:val="es-419" w:eastAsia="ar-SA"/>
        </w:rPr>
      </w:pPr>
      <w:r w:rsidRPr="00C94542">
        <w:rPr>
          <w:rFonts w:cs="Arial"/>
          <w:bCs/>
          <w:sz w:val="22"/>
          <w:szCs w:val="22"/>
          <w:lang w:val="es-419" w:eastAsia="ar-SA"/>
        </w:rPr>
        <w:t>Capturar, procesar y difundir los datos de las actas de escrutinio y cómputo de las casillas instaladas</w:t>
      </w:r>
      <w:r w:rsidR="007503B9">
        <w:rPr>
          <w:rFonts w:cs="Arial"/>
          <w:bCs/>
          <w:sz w:val="22"/>
          <w:szCs w:val="22"/>
          <w:lang w:val="es-419" w:eastAsia="ar-SA"/>
        </w:rPr>
        <w:t xml:space="preserve"> y</w:t>
      </w:r>
      <w:r w:rsidR="007503B9" w:rsidRPr="00585CD8">
        <w:rPr>
          <w:sz w:val="22"/>
          <w:szCs w:val="22"/>
          <w:lang w:val="es-419"/>
        </w:rPr>
        <w:t xml:space="preserve"> </w:t>
      </w:r>
      <w:r w:rsidR="007503B9">
        <w:rPr>
          <w:sz w:val="22"/>
          <w:szCs w:val="22"/>
          <w:lang w:val="es-419"/>
        </w:rPr>
        <w:t>f</w:t>
      </w:r>
      <w:r w:rsidR="007503B9" w:rsidRPr="00C94542">
        <w:rPr>
          <w:rFonts w:cs="Arial"/>
          <w:bCs/>
          <w:sz w:val="22"/>
          <w:szCs w:val="22"/>
          <w:lang w:val="es-419" w:eastAsia="ar-SA"/>
        </w:rPr>
        <w:t xml:space="preserve">acilitar el acceso a la información del </w:t>
      </w:r>
      <w:r w:rsidR="007503B9">
        <w:rPr>
          <w:rFonts w:cs="Arial"/>
          <w:bCs/>
          <w:sz w:val="22"/>
          <w:szCs w:val="22"/>
          <w:lang w:val="es-419" w:eastAsia="ar-SA"/>
        </w:rPr>
        <w:t>PREP</w:t>
      </w:r>
      <w:r w:rsidR="007503B9" w:rsidRPr="00C94542">
        <w:rPr>
          <w:rFonts w:cs="Arial"/>
          <w:bCs/>
          <w:sz w:val="22"/>
          <w:szCs w:val="22"/>
          <w:lang w:val="es-419" w:eastAsia="ar-SA"/>
        </w:rPr>
        <w:t xml:space="preserve"> a través de internet</w:t>
      </w:r>
      <w:r w:rsidR="00EE4EF3">
        <w:rPr>
          <w:rFonts w:cs="Arial"/>
          <w:bCs/>
          <w:sz w:val="22"/>
          <w:szCs w:val="22"/>
          <w:lang w:val="es-419" w:eastAsia="ar-SA"/>
        </w:rPr>
        <w:t xml:space="preserve"> </w:t>
      </w:r>
      <w:r w:rsidR="00EE4EF3" w:rsidRPr="00585CD8">
        <w:rPr>
          <w:rFonts w:cs="Arial"/>
          <w:bCs/>
          <w:sz w:val="22"/>
          <w:szCs w:val="22"/>
          <w:lang w:val="es-419" w:eastAsia="ar-SA"/>
        </w:rPr>
        <w:t>el día de la jornada electoral.</w:t>
      </w:r>
    </w:p>
    <w:p w14:paraId="613FD90A" w14:textId="77777777" w:rsidR="00026F02" w:rsidRPr="00C94542" w:rsidRDefault="00026F02" w:rsidP="00026F02">
      <w:pPr>
        <w:pStyle w:val="Prrafodelista"/>
        <w:spacing w:after="360" w:line="276" w:lineRule="auto"/>
        <w:rPr>
          <w:rFonts w:cs="Arial"/>
          <w:bCs/>
          <w:sz w:val="22"/>
          <w:szCs w:val="22"/>
          <w:lang w:val="es-419" w:eastAsia="ar-SA"/>
        </w:rPr>
      </w:pPr>
    </w:p>
    <w:p w14:paraId="3DA4F0CB" w14:textId="4A00B8F7" w:rsidR="0059564D" w:rsidRPr="00D44B86" w:rsidRDefault="0059564D" w:rsidP="007324C9">
      <w:pPr>
        <w:pStyle w:val="Cita-UTSI"/>
        <w:rPr>
          <w:lang w:val="es-MX"/>
        </w:rPr>
      </w:pPr>
      <w:r w:rsidRPr="00D44B86">
        <w:rPr>
          <w:lang w:val="es-MX"/>
        </w:rPr>
        <w:br w:type="page"/>
      </w:r>
    </w:p>
    <w:p w14:paraId="617F8E2E" w14:textId="02FCF739" w:rsidR="00406AE9" w:rsidRPr="00406AE9" w:rsidRDefault="00E964B8" w:rsidP="00AF5CF3">
      <w:pPr>
        <w:pStyle w:val="Ttulo1"/>
      </w:pPr>
      <w:bookmarkStart w:id="9" w:name="_Toc144463247"/>
      <w:bookmarkStart w:id="10" w:name="_Toc148466125"/>
      <w:r>
        <w:lastRenderedPageBreak/>
        <w:t>Actividades</w:t>
      </w:r>
      <w:bookmarkEnd w:id="9"/>
      <w:bookmarkEnd w:id="10"/>
    </w:p>
    <w:p w14:paraId="544BA79D" w14:textId="77777777" w:rsidR="00406AE9" w:rsidRPr="00406AE9" w:rsidRDefault="00406AE9" w:rsidP="00406AE9">
      <w:pPr>
        <w:shd w:val="clear" w:color="auto" w:fill="594369"/>
        <w:jc w:val="center"/>
        <w:rPr>
          <w:rFonts w:cs="Arial"/>
          <w:b/>
          <w:bCs/>
          <w:color w:val="FFFFFF" w:themeColor="background1"/>
          <w:sz w:val="24"/>
          <w:szCs w:val="32"/>
        </w:rPr>
      </w:pPr>
      <w:r w:rsidRPr="00406AE9">
        <w:rPr>
          <w:rFonts w:cs="Arial"/>
          <w:b/>
          <w:bCs/>
          <w:color w:val="FFFFFF" w:themeColor="background1"/>
          <w:sz w:val="24"/>
          <w:szCs w:val="32"/>
        </w:rPr>
        <w:t>Septiembre 2023</w:t>
      </w:r>
    </w:p>
    <w:tbl>
      <w:tblPr>
        <w:tblStyle w:val="Tablaconcuadrcula4-nfasis1"/>
        <w:tblW w:w="9214" w:type="dxa"/>
        <w:tblInd w:w="-5" w:type="dxa"/>
        <w:tblLayout w:type="fixed"/>
        <w:tblLook w:val="04A0" w:firstRow="1" w:lastRow="0" w:firstColumn="1" w:lastColumn="0" w:noHBand="0" w:noVBand="1"/>
      </w:tblPr>
      <w:tblGrid>
        <w:gridCol w:w="717"/>
        <w:gridCol w:w="3252"/>
        <w:gridCol w:w="1418"/>
        <w:gridCol w:w="1134"/>
        <w:gridCol w:w="1134"/>
        <w:gridCol w:w="1559"/>
      </w:tblGrid>
      <w:tr w:rsidR="00F4744D" w:rsidRPr="002B1143" w14:paraId="705FD90A" w14:textId="5A049B53" w:rsidTr="00B00D2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7" w:type="dxa"/>
            <w:vMerge w:val="restart"/>
            <w:vAlign w:val="center"/>
          </w:tcPr>
          <w:p w14:paraId="39383559" w14:textId="40BE4B05" w:rsidR="00A01854" w:rsidRPr="002B1143" w:rsidRDefault="00A01854" w:rsidP="00FF56C0">
            <w:pPr>
              <w:spacing w:before="60" w:after="60"/>
              <w:jc w:val="center"/>
              <w:rPr>
                <w:lang w:val="es-ES_tradnl" w:eastAsia="es-ES"/>
              </w:rPr>
            </w:pPr>
            <w:r>
              <w:rPr>
                <w:lang w:val="es-ES_tradnl" w:eastAsia="es-ES"/>
              </w:rPr>
              <w:t>Núm.</w:t>
            </w:r>
          </w:p>
        </w:tc>
        <w:tc>
          <w:tcPr>
            <w:tcW w:w="3252" w:type="dxa"/>
            <w:vMerge w:val="restart"/>
            <w:vAlign w:val="center"/>
          </w:tcPr>
          <w:p w14:paraId="3C636A5A" w14:textId="7CF163B6" w:rsidR="00A01854" w:rsidRPr="002B1143" w:rsidRDefault="002C3D35" w:rsidP="00FF56C0">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Actividades</w:t>
            </w:r>
          </w:p>
        </w:tc>
        <w:tc>
          <w:tcPr>
            <w:tcW w:w="1418" w:type="dxa"/>
            <w:vMerge w:val="restart"/>
            <w:vAlign w:val="center"/>
          </w:tcPr>
          <w:p w14:paraId="4CF3E26D" w14:textId="10E19F9C" w:rsidR="00A01854" w:rsidRPr="002B1143" w:rsidRDefault="00A01854" w:rsidP="00FF56C0">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Entregable</w:t>
            </w:r>
          </w:p>
        </w:tc>
        <w:tc>
          <w:tcPr>
            <w:tcW w:w="2268" w:type="dxa"/>
            <w:gridSpan w:val="2"/>
            <w:vAlign w:val="center"/>
          </w:tcPr>
          <w:p w14:paraId="11CFABB1" w14:textId="5DE1EA84" w:rsidR="00A01854" w:rsidRDefault="00A01854" w:rsidP="00FF56C0">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Periodo o fecha de ejecución</w:t>
            </w:r>
          </w:p>
        </w:tc>
        <w:tc>
          <w:tcPr>
            <w:tcW w:w="1559" w:type="dxa"/>
            <w:vMerge w:val="restart"/>
            <w:vAlign w:val="center"/>
          </w:tcPr>
          <w:p w14:paraId="7DC7B65C" w14:textId="5D3AACFD" w:rsidR="00A01854" w:rsidRPr="002B1143" w:rsidRDefault="002C3D35" w:rsidP="00FF56C0">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 xml:space="preserve">Área </w:t>
            </w:r>
            <w:r w:rsidR="00A01854">
              <w:rPr>
                <w:lang w:val="es-ES_tradnl" w:eastAsia="es-ES"/>
              </w:rPr>
              <w:t>Responsable</w:t>
            </w:r>
          </w:p>
        </w:tc>
      </w:tr>
      <w:tr w:rsidR="00F4744D" w:rsidRPr="002B1143" w14:paraId="34DB81EA" w14:textId="77777777" w:rsidTr="00B00D2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7" w:type="dxa"/>
            <w:vMerge/>
          </w:tcPr>
          <w:p w14:paraId="4C588FD0" w14:textId="77777777" w:rsidR="00A01854" w:rsidRDefault="00A01854" w:rsidP="00FF56C0">
            <w:pPr>
              <w:spacing w:before="60" w:after="60"/>
              <w:rPr>
                <w:lang w:val="es-ES_tradnl" w:eastAsia="es-ES"/>
              </w:rPr>
            </w:pPr>
          </w:p>
        </w:tc>
        <w:tc>
          <w:tcPr>
            <w:tcW w:w="3252" w:type="dxa"/>
            <w:vMerge/>
          </w:tcPr>
          <w:p w14:paraId="7C920117" w14:textId="77777777" w:rsidR="00A01854" w:rsidRDefault="00A01854" w:rsidP="00FF56C0">
            <w:pPr>
              <w:spacing w:before="60" w:after="60"/>
              <w:cnfStyle w:val="000000100000" w:firstRow="0" w:lastRow="0" w:firstColumn="0" w:lastColumn="0" w:oddVBand="0" w:evenVBand="0" w:oddHBand="1" w:evenHBand="0" w:firstRowFirstColumn="0" w:firstRowLastColumn="0" w:lastRowFirstColumn="0" w:lastRowLastColumn="0"/>
              <w:rPr>
                <w:lang w:val="es-ES_tradnl" w:eastAsia="es-ES"/>
              </w:rPr>
            </w:pPr>
          </w:p>
        </w:tc>
        <w:tc>
          <w:tcPr>
            <w:tcW w:w="1418" w:type="dxa"/>
            <w:vMerge/>
            <w:shd w:val="clear" w:color="auto" w:fill="594369"/>
          </w:tcPr>
          <w:p w14:paraId="0840CA17" w14:textId="77777777" w:rsidR="00A01854" w:rsidRDefault="00A01854" w:rsidP="00FF56C0">
            <w:pPr>
              <w:spacing w:before="60" w:after="60"/>
              <w:cnfStyle w:val="000000100000" w:firstRow="0" w:lastRow="0" w:firstColumn="0" w:lastColumn="0" w:oddVBand="0" w:evenVBand="0" w:oddHBand="1" w:evenHBand="0" w:firstRowFirstColumn="0" w:firstRowLastColumn="0" w:lastRowFirstColumn="0" w:lastRowLastColumn="0"/>
              <w:rPr>
                <w:lang w:val="es-ES_tradnl" w:eastAsia="es-ES"/>
              </w:rPr>
            </w:pPr>
          </w:p>
        </w:tc>
        <w:tc>
          <w:tcPr>
            <w:tcW w:w="1134" w:type="dxa"/>
            <w:shd w:val="clear" w:color="auto" w:fill="594369"/>
            <w:vAlign w:val="center"/>
          </w:tcPr>
          <w:p w14:paraId="38959C36" w14:textId="205AF917" w:rsidR="00A01854" w:rsidRPr="00A01854" w:rsidRDefault="00A01854" w:rsidP="00FF56C0">
            <w:pPr>
              <w:spacing w:before="60" w:after="60"/>
              <w:jc w:val="center"/>
              <w:cnfStyle w:val="000000100000" w:firstRow="0" w:lastRow="0" w:firstColumn="0" w:lastColumn="0" w:oddVBand="0" w:evenVBand="0" w:oddHBand="1" w:evenHBand="0" w:firstRowFirstColumn="0" w:firstRowLastColumn="0" w:lastRowFirstColumn="0" w:lastRowLastColumn="0"/>
              <w:rPr>
                <w:b/>
                <w:bCs/>
                <w:color w:val="FFFFFF" w:themeColor="background1"/>
                <w:lang w:val="es-ES_tradnl" w:eastAsia="es-ES"/>
              </w:rPr>
            </w:pPr>
            <w:r w:rsidRPr="00A01854">
              <w:rPr>
                <w:b/>
                <w:bCs/>
                <w:color w:val="FFFFFF" w:themeColor="background1"/>
                <w:lang w:val="es-ES_tradnl" w:eastAsia="es-ES"/>
              </w:rPr>
              <w:t>Inicio</w:t>
            </w:r>
          </w:p>
        </w:tc>
        <w:tc>
          <w:tcPr>
            <w:tcW w:w="1134" w:type="dxa"/>
            <w:shd w:val="clear" w:color="auto" w:fill="594369"/>
            <w:vAlign w:val="center"/>
          </w:tcPr>
          <w:p w14:paraId="3031D92D" w14:textId="629E793A" w:rsidR="00A01854" w:rsidRPr="00A01854" w:rsidRDefault="00A01854" w:rsidP="00FF56C0">
            <w:pPr>
              <w:spacing w:before="60" w:after="60"/>
              <w:jc w:val="center"/>
              <w:cnfStyle w:val="000000100000" w:firstRow="0" w:lastRow="0" w:firstColumn="0" w:lastColumn="0" w:oddVBand="0" w:evenVBand="0" w:oddHBand="1" w:evenHBand="0" w:firstRowFirstColumn="0" w:firstRowLastColumn="0" w:lastRowFirstColumn="0" w:lastRowLastColumn="0"/>
              <w:rPr>
                <w:b/>
                <w:bCs/>
                <w:color w:val="FFFFFF" w:themeColor="background1"/>
                <w:lang w:val="es-ES_tradnl" w:eastAsia="es-ES"/>
              </w:rPr>
            </w:pPr>
            <w:r w:rsidRPr="00A01854">
              <w:rPr>
                <w:b/>
                <w:bCs/>
                <w:color w:val="FFFFFF" w:themeColor="background1"/>
                <w:lang w:val="es-ES_tradnl" w:eastAsia="es-ES"/>
              </w:rPr>
              <w:t>Término</w:t>
            </w:r>
          </w:p>
        </w:tc>
        <w:tc>
          <w:tcPr>
            <w:tcW w:w="1559" w:type="dxa"/>
            <w:vMerge/>
          </w:tcPr>
          <w:p w14:paraId="543FF65F" w14:textId="77777777" w:rsidR="00A01854" w:rsidRDefault="00A01854" w:rsidP="00FF56C0">
            <w:pPr>
              <w:spacing w:before="60" w:after="60"/>
              <w:cnfStyle w:val="000000100000" w:firstRow="0" w:lastRow="0" w:firstColumn="0" w:lastColumn="0" w:oddVBand="0" w:evenVBand="0" w:oddHBand="1" w:evenHBand="0" w:firstRowFirstColumn="0" w:firstRowLastColumn="0" w:lastRowFirstColumn="0" w:lastRowLastColumn="0"/>
              <w:rPr>
                <w:lang w:val="es-ES_tradnl" w:eastAsia="es-ES"/>
              </w:rPr>
            </w:pPr>
          </w:p>
        </w:tc>
      </w:tr>
      <w:tr w:rsidR="00ED510B" w:rsidRPr="002B1143" w14:paraId="5748580A" w14:textId="71ABE73F" w:rsidTr="00B00D2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7" w:type="dxa"/>
            <w:shd w:val="clear" w:color="auto" w:fill="ECDEEF"/>
            <w:vAlign w:val="center"/>
          </w:tcPr>
          <w:p w14:paraId="78F8878F" w14:textId="7DB150B4" w:rsidR="00A614FF" w:rsidRPr="00A72424" w:rsidRDefault="00A614FF" w:rsidP="00FF56C0">
            <w:pPr>
              <w:spacing w:before="60" w:after="60"/>
              <w:jc w:val="left"/>
              <w:rPr>
                <w:sz w:val="18"/>
                <w:szCs w:val="18"/>
                <w:lang w:val="es-ES_tradnl" w:eastAsia="es-ES"/>
              </w:rPr>
            </w:pPr>
            <w:r w:rsidRPr="00A72424">
              <w:rPr>
                <w:sz w:val="18"/>
                <w:szCs w:val="18"/>
                <w:lang w:val="es-ES_tradnl" w:eastAsia="es-ES"/>
              </w:rPr>
              <w:t>1</w:t>
            </w:r>
            <w:r w:rsidR="002C3D35">
              <w:rPr>
                <w:sz w:val="18"/>
                <w:szCs w:val="18"/>
                <w:lang w:val="es-ES_tradnl" w:eastAsia="es-ES"/>
              </w:rPr>
              <w:t>.</w:t>
            </w:r>
          </w:p>
        </w:tc>
        <w:tc>
          <w:tcPr>
            <w:tcW w:w="3252" w:type="dxa"/>
            <w:shd w:val="clear" w:color="auto" w:fill="ECDEEF"/>
            <w:vAlign w:val="center"/>
          </w:tcPr>
          <w:p w14:paraId="717571E1" w14:textId="39FFBB75" w:rsidR="00A614FF" w:rsidRPr="00A72424" w:rsidRDefault="00A614FF" w:rsidP="00FF56C0">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lang w:val="es-ES_tradnl" w:eastAsia="es-ES"/>
              </w:rPr>
            </w:pPr>
            <w:r w:rsidRPr="00085D1C">
              <w:rPr>
                <w:rFonts w:cs="Arial"/>
                <w:b/>
                <w:bCs/>
                <w:color w:val="594369"/>
                <w:sz w:val="18"/>
                <w:szCs w:val="18"/>
              </w:rPr>
              <w:t>Instalar</w:t>
            </w:r>
            <w:r w:rsidRPr="00085D1C">
              <w:rPr>
                <w:rFonts w:cs="Arial"/>
                <w:sz w:val="18"/>
                <w:szCs w:val="18"/>
              </w:rPr>
              <w:t xml:space="preserve"> la </w:t>
            </w:r>
            <w:r w:rsidRPr="00085D1C">
              <w:rPr>
                <w:rFonts w:cs="Arial"/>
                <w:b/>
                <w:bCs/>
                <w:color w:val="D60093"/>
                <w:sz w:val="18"/>
                <w:szCs w:val="18"/>
              </w:rPr>
              <w:t>Comisión</w:t>
            </w:r>
            <w:r w:rsidRPr="00A72424">
              <w:rPr>
                <w:rFonts w:cs="Arial"/>
                <w:sz w:val="18"/>
                <w:szCs w:val="18"/>
              </w:rPr>
              <w:t xml:space="preserve"> que </w:t>
            </w:r>
            <w:r w:rsidR="002C3D35" w:rsidRPr="00A72424">
              <w:rPr>
                <w:rFonts w:cs="Arial"/>
                <w:sz w:val="18"/>
                <w:szCs w:val="18"/>
              </w:rPr>
              <w:t>dé</w:t>
            </w:r>
            <w:r w:rsidRPr="00A72424">
              <w:rPr>
                <w:rFonts w:cs="Arial"/>
                <w:sz w:val="18"/>
                <w:szCs w:val="18"/>
              </w:rPr>
              <w:t xml:space="preserve"> seguimiento al </w:t>
            </w:r>
            <w:r w:rsidRPr="00085D1C">
              <w:rPr>
                <w:rFonts w:cs="Arial"/>
                <w:sz w:val="18"/>
                <w:szCs w:val="18"/>
              </w:rPr>
              <w:t>diseño,</w:t>
            </w:r>
            <w:r w:rsidRPr="00A72424">
              <w:rPr>
                <w:rFonts w:cs="Arial"/>
                <w:sz w:val="18"/>
                <w:szCs w:val="18"/>
              </w:rPr>
              <w:t xml:space="preserve"> </w:t>
            </w:r>
            <w:r w:rsidRPr="00085D1C">
              <w:rPr>
                <w:rFonts w:cs="Arial"/>
                <w:sz w:val="18"/>
                <w:szCs w:val="18"/>
              </w:rPr>
              <w:t xml:space="preserve">implementación y operación del </w:t>
            </w:r>
            <w:r w:rsidRPr="00085D1C">
              <w:rPr>
                <w:rFonts w:cs="Arial"/>
                <w:b/>
                <w:bCs/>
                <w:color w:val="D60093"/>
                <w:sz w:val="18"/>
                <w:szCs w:val="18"/>
              </w:rPr>
              <w:t>PREP</w:t>
            </w:r>
            <w:r w:rsidRPr="00A72424">
              <w:rPr>
                <w:rFonts w:cs="Arial"/>
                <w:sz w:val="18"/>
                <w:szCs w:val="18"/>
              </w:rPr>
              <w:t>.</w:t>
            </w:r>
          </w:p>
        </w:tc>
        <w:tc>
          <w:tcPr>
            <w:tcW w:w="1418" w:type="dxa"/>
            <w:shd w:val="clear" w:color="auto" w:fill="ECDEEF"/>
            <w:vAlign w:val="center"/>
          </w:tcPr>
          <w:p w14:paraId="419ECB89" w14:textId="5978309D" w:rsidR="00A614FF" w:rsidRPr="00A72424" w:rsidRDefault="00A614FF" w:rsidP="00FF56C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lang w:val="es-ES_tradnl" w:eastAsia="es-ES"/>
              </w:rPr>
            </w:pPr>
            <w:r w:rsidRPr="00A72424">
              <w:rPr>
                <w:rFonts w:cs="Arial"/>
                <w:sz w:val="18"/>
                <w:szCs w:val="18"/>
              </w:rPr>
              <w:t>Acuerdo</w:t>
            </w:r>
          </w:p>
        </w:tc>
        <w:tc>
          <w:tcPr>
            <w:tcW w:w="1134" w:type="dxa"/>
            <w:shd w:val="clear" w:color="auto" w:fill="ECDEEF"/>
            <w:vAlign w:val="center"/>
          </w:tcPr>
          <w:p w14:paraId="03F317EC" w14:textId="620BD1D0" w:rsidR="00A614FF" w:rsidRPr="00A72424" w:rsidRDefault="009654A0" w:rsidP="00FF56C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lang w:val="es-ES_tradnl" w:eastAsia="es-ES"/>
              </w:rPr>
            </w:pPr>
            <w:r>
              <w:rPr>
                <w:rFonts w:cs="Arial"/>
                <w:sz w:val="18"/>
                <w:szCs w:val="18"/>
              </w:rPr>
              <w:t>31</w:t>
            </w:r>
            <w:r w:rsidR="001961CF" w:rsidRPr="00A72424">
              <w:rPr>
                <w:rFonts w:cs="Arial"/>
                <w:sz w:val="18"/>
                <w:szCs w:val="18"/>
              </w:rPr>
              <w:t xml:space="preserve"> de </w:t>
            </w:r>
            <w:r>
              <w:rPr>
                <w:rFonts w:cs="Arial"/>
                <w:sz w:val="18"/>
                <w:szCs w:val="18"/>
              </w:rPr>
              <w:t>agosto</w:t>
            </w:r>
          </w:p>
        </w:tc>
        <w:tc>
          <w:tcPr>
            <w:tcW w:w="1134" w:type="dxa"/>
            <w:shd w:val="clear" w:color="auto" w:fill="ECDEEF"/>
            <w:vAlign w:val="center"/>
          </w:tcPr>
          <w:p w14:paraId="65A1B607" w14:textId="2B8C4F5B" w:rsidR="00A614FF" w:rsidRPr="00A72424" w:rsidRDefault="00A614FF" w:rsidP="00FF56C0">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lang w:val="es-ES_tradnl" w:eastAsia="es-ES"/>
              </w:rPr>
            </w:pPr>
            <w:r w:rsidRPr="00A72424">
              <w:rPr>
                <w:rFonts w:cs="Arial"/>
                <w:sz w:val="18"/>
                <w:szCs w:val="18"/>
              </w:rPr>
              <w:t>2 de septiembre</w:t>
            </w:r>
          </w:p>
        </w:tc>
        <w:tc>
          <w:tcPr>
            <w:tcW w:w="1559" w:type="dxa"/>
            <w:shd w:val="clear" w:color="auto" w:fill="ECDEEF"/>
            <w:vAlign w:val="center"/>
          </w:tcPr>
          <w:p w14:paraId="6AD35797" w14:textId="57617799" w:rsidR="00A614FF" w:rsidRPr="002B1143" w:rsidRDefault="00F8181B" w:rsidP="00FF56C0">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lang w:val="es-ES_tradnl" w:eastAsia="es-ES"/>
              </w:rPr>
              <w:t>Consejo General</w:t>
            </w:r>
          </w:p>
        </w:tc>
      </w:tr>
      <w:tr w:rsidR="0028093B" w:rsidRPr="002B1143" w14:paraId="56F97177" w14:textId="77777777" w:rsidTr="00FF6E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7" w:type="dxa"/>
            <w:shd w:val="clear" w:color="auto" w:fill="F2F2F2" w:themeFill="background1" w:themeFillShade="F2"/>
            <w:vAlign w:val="center"/>
          </w:tcPr>
          <w:p w14:paraId="4A0E8183" w14:textId="67528129" w:rsidR="0028093B" w:rsidRPr="00A72424" w:rsidRDefault="0028093B" w:rsidP="00FF56C0">
            <w:pPr>
              <w:spacing w:before="60" w:after="60"/>
              <w:jc w:val="left"/>
              <w:rPr>
                <w:sz w:val="18"/>
                <w:szCs w:val="18"/>
                <w:lang w:val="es-ES_tradnl" w:eastAsia="es-ES"/>
              </w:rPr>
            </w:pPr>
            <w:r>
              <w:rPr>
                <w:sz w:val="18"/>
                <w:szCs w:val="18"/>
                <w:lang w:val="es-ES_tradnl" w:eastAsia="es-ES"/>
              </w:rPr>
              <w:t>1.1</w:t>
            </w:r>
            <w:r w:rsidR="00611714">
              <w:rPr>
                <w:sz w:val="18"/>
                <w:szCs w:val="18"/>
                <w:lang w:val="es-ES_tradnl" w:eastAsia="es-ES"/>
              </w:rPr>
              <w:t>.</w:t>
            </w:r>
          </w:p>
        </w:tc>
        <w:tc>
          <w:tcPr>
            <w:tcW w:w="8497" w:type="dxa"/>
            <w:gridSpan w:val="5"/>
            <w:shd w:val="clear" w:color="auto" w:fill="F2F2F2" w:themeFill="background1" w:themeFillShade="F2"/>
            <w:vAlign w:val="center"/>
          </w:tcPr>
          <w:p w14:paraId="3CEFCF88" w14:textId="43B56D4B" w:rsidR="0028093B" w:rsidRPr="00611714" w:rsidRDefault="00954309" w:rsidP="0028093B">
            <w:pPr>
              <w:spacing w:before="60" w:after="60"/>
              <w:jc w:val="left"/>
              <w:cnfStyle w:val="000000100000" w:firstRow="0" w:lastRow="0" w:firstColumn="0" w:lastColumn="0" w:oddVBand="0" w:evenVBand="0" w:oddHBand="1" w:evenHBand="0" w:firstRowFirstColumn="0" w:firstRowLastColumn="0" w:lastRowFirstColumn="0" w:lastRowLastColumn="0"/>
              <w:rPr>
                <w:i/>
                <w:iCs/>
                <w:lang w:val="es-ES_tradnl" w:eastAsia="es-ES"/>
              </w:rPr>
            </w:pPr>
            <w:r>
              <w:rPr>
                <w:i/>
                <w:iCs/>
                <w:sz w:val="18"/>
                <w:szCs w:val="22"/>
                <w:lang w:val="es-ES_tradnl" w:eastAsia="es-ES"/>
              </w:rPr>
              <w:t>Aprobar</w:t>
            </w:r>
            <w:r w:rsidR="00611714" w:rsidRPr="0034584C">
              <w:rPr>
                <w:i/>
                <w:iCs/>
                <w:sz w:val="18"/>
                <w:szCs w:val="22"/>
                <w:lang w:val="es-ES_tradnl" w:eastAsia="es-ES"/>
              </w:rPr>
              <w:t xml:space="preserve"> el acuerdo en el que se determina </w:t>
            </w:r>
            <w:r w:rsidR="00184D52" w:rsidRPr="0034584C">
              <w:rPr>
                <w:i/>
                <w:iCs/>
                <w:sz w:val="18"/>
                <w:szCs w:val="22"/>
                <w:lang w:val="es-ES_tradnl" w:eastAsia="es-ES"/>
              </w:rPr>
              <w:t>a la Comisión que dará seguimiento al diseño, implementación y operación del PREP</w:t>
            </w:r>
          </w:p>
        </w:tc>
      </w:tr>
      <w:tr w:rsidR="00963151" w:rsidRPr="002B1143" w14:paraId="5B8724EE" w14:textId="77777777" w:rsidTr="00B00D2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7" w:type="dxa"/>
            <w:shd w:val="clear" w:color="auto" w:fill="ECDEEF"/>
            <w:vAlign w:val="center"/>
          </w:tcPr>
          <w:p w14:paraId="27780680" w14:textId="17FD94E6" w:rsidR="00963151" w:rsidRPr="00A72424" w:rsidRDefault="0028093B" w:rsidP="00FF56C0">
            <w:pPr>
              <w:spacing w:before="60" w:after="60"/>
              <w:jc w:val="left"/>
              <w:rPr>
                <w:sz w:val="18"/>
                <w:szCs w:val="18"/>
                <w:lang w:val="es-ES_tradnl" w:eastAsia="es-ES"/>
              </w:rPr>
            </w:pPr>
            <w:r>
              <w:rPr>
                <w:sz w:val="18"/>
                <w:szCs w:val="18"/>
                <w:lang w:val="es-ES_tradnl" w:eastAsia="es-ES"/>
              </w:rPr>
              <w:t>2.</w:t>
            </w:r>
          </w:p>
        </w:tc>
        <w:tc>
          <w:tcPr>
            <w:tcW w:w="3252" w:type="dxa"/>
            <w:shd w:val="clear" w:color="auto" w:fill="ECDEEF"/>
            <w:vAlign w:val="center"/>
          </w:tcPr>
          <w:p w14:paraId="429E2E06" w14:textId="5A799A7F" w:rsidR="00963151" w:rsidRPr="00085D1C" w:rsidRDefault="0028093B" w:rsidP="00FF56C0">
            <w:pPr>
              <w:spacing w:before="60" w:after="60"/>
              <w:jc w:val="left"/>
              <w:cnfStyle w:val="000000010000" w:firstRow="0" w:lastRow="0" w:firstColumn="0" w:lastColumn="0" w:oddVBand="0" w:evenVBand="0" w:oddHBand="0" w:evenHBand="1" w:firstRowFirstColumn="0" w:firstRowLastColumn="0" w:lastRowFirstColumn="0" w:lastRowLastColumn="0"/>
              <w:rPr>
                <w:rFonts w:cs="Arial"/>
                <w:b/>
                <w:bCs/>
                <w:color w:val="594369"/>
                <w:sz w:val="18"/>
                <w:szCs w:val="18"/>
              </w:rPr>
            </w:pPr>
            <w:r w:rsidRPr="00085D1C">
              <w:rPr>
                <w:rFonts w:cs="Arial"/>
                <w:b/>
                <w:bCs/>
                <w:color w:val="594369"/>
                <w:sz w:val="18"/>
                <w:szCs w:val="18"/>
              </w:rPr>
              <w:t>Designar o ratificar</w:t>
            </w:r>
            <w:r w:rsidRPr="00085D1C">
              <w:rPr>
                <w:rFonts w:cs="Arial"/>
                <w:color w:val="594369"/>
                <w:sz w:val="18"/>
                <w:szCs w:val="18"/>
              </w:rPr>
              <w:t xml:space="preserve"> </w:t>
            </w:r>
            <w:r w:rsidRPr="00A72424">
              <w:rPr>
                <w:rFonts w:cs="Arial"/>
                <w:sz w:val="18"/>
                <w:szCs w:val="18"/>
              </w:rPr>
              <w:t xml:space="preserve">la </w:t>
            </w:r>
            <w:r w:rsidRPr="00085D1C">
              <w:rPr>
                <w:rFonts w:cs="Arial"/>
                <w:b/>
                <w:bCs/>
                <w:color w:val="D60093"/>
                <w:sz w:val="18"/>
                <w:szCs w:val="18"/>
              </w:rPr>
              <w:t>Instancia interna</w:t>
            </w:r>
            <w:r w:rsidRPr="00085D1C">
              <w:rPr>
                <w:rFonts w:cs="Arial"/>
                <w:sz w:val="18"/>
                <w:szCs w:val="18"/>
              </w:rPr>
              <w:t xml:space="preserve"> </w:t>
            </w:r>
            <w:r w:rsidRPr="00A72424">
              <w:rPr>
                <w:rFonts w:cs="Arial"/>
                <w:sz w:val="18"/>
                <w:szCs w:val="18"/>
              </w:rPr>
              <w:t xml:space="preserve">responsable de </w:t>
            </w:r>
            <w:r w:rsidRPr="00085D1C">
              <w:rPr>
                <w:rFonts w:cs="Arial"/>
                <w:sz w:val="18"/>
                <w:szCs w:val="18"/>
              </w:rPr>
              <w:t xml:space="preserve">coordinar </w:t>
            </w:r>
            <w:r w:rsidRPr="00A72424">
              <w:rPr>
                <w:rFonts w:cs="Arial"/>
                <w:sz w:val="18"/>
                <w:szCs w:val="18"/>
              </w:rPr>
              <w:t xml:space="preserve">el </w:t>
            </w:r>
            <w:r w:rsidRPr="00085D1C">
              <w:rPr>
                <w:rFonts w:cs="Arial"/>
                <w:b/>
                <w:bCs/>
                <w:color w:val="D60093"/>
                <w:sz w:val="18"/>
                <w:szCs w:val="18"/>
              </w:rPr>
              <w:t>PREP</w:t>
            </w:r>
            <w:r>
              <w:rPr>
                <w:rFonts w:cs="Arial"/>
                <w:b/>
                <w:bCs/>
                <w:color w:val="D60093"/>
                <w:sz w:val="18"/>
                <w:szCs w:val="18"/>
              </w:rPr>
              <w:t>.</w:t>
            </w:r>
          </w:p>
        </w:tc>
        <w:tc>
          <w:tcPr>
            <w:tcW w:w="1418" w:type="dxa"/>
            <w:shd w:val="clear" w:color="auto" w:fill="ECDEEF"/>
            <w:vAlign w:val="center"/>
          </w:tcPr>
          <w:p w14:paraId="495867A2" w14:textId="334C4093" w:rsidR="00963151" w:rsidRPr="00A72424" w:rsidRDefault="0028093B" w:rsidP="00FF56C0">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Acuerdo</w:t>
            </w:r>
          </w:p>
        </w:tc>
        <w:tc>
          <w:tcPr>
            <w:tcW w:w="1134" w:type="dxa"/>
            <w:shd w:val="clear" w:color="auto" w:fill="ECDEEF"/>
            <w:vAlign w:val="center"/>
          </w:tcPr>
          <w:p w14:paraId="5F8C8851" w14:textId="1B7DEFC3" w:rsidR="00963151" w:rsidRDefault="0028093B" w:rsidP="00FF56C0">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31 de agosto</w:t>
            </w:r>
          </w:p>
        </w:tc>
        <w:tc>
          <w:tcPr>
            <w:tcW w:w="1134" w:type="dxa"/>
            <w:shd w:val="clear" w:color="auto" w:fill="ECDEEF"/>
            <w:vAlign w:val="center"/>
          </w:tcPr>
          <w:p w14:paraId="2D567CCB" w14:textId="523B5C6B" w:rsidR="00963151" w:rsidRPr="00A72424" w:rsidRDefault="0028093B" w:rsidP="00FF56C0">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 de septiembre</w:t>
            </w:r>
          </w:p>
        </w:tc>
        <w:tc>
          <w:tcPr>
            <w:tcW w:w="1559" w:type="dxa"/>
            <w:shd w:val="clear" w:color="auto" w:fill="ECDEEF"/>
            <w:vAlign w:val="center"/>
          </w:tcPr>
          <w:p w14:paraId="69FE4AC4" w14:textId="029A7646" w:rsidR="00963151" w:rsidRDefault="0028093B" w:rsidP="00FF56C0">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lang w:val="es-ES_tradnl" w:eastAsia="es-ES"/>
              </w:rPr>
              <w:t>Consejo General</w:t>
            </w:r>
          </w:p>
        </w:tc>
      </w:tr>
      <w:tr w:rsidR="00576980" w:rsidRPr="002B1143" w14:paraId="4144EA93" w14:textId="77777777" w:rsidTr="00FF6E4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17" w:type="dxa"/>
            <w:shd w:val="clear" w:color="auto" w:fill="F2F2F2" w:themeFill="background1" w:themeFillShade="F2"/>
          </w:tcPr>
          <w:p w14:paraId="7D57C6AA" w14:textId="6332016C" w:rsidR="00576980" w:rsidRPr="007938B1" w:rsidRDefault="0028093B" w:rsidP="007938B1">
            <w:pPr>
              <w:spacing w:before="60" w:after="60"/>
              <w:jc w:val="left"/>
              <w:rPr>
                <w:i/>
                <w:iCs/>
                <w:sz w:val="18"/>
                <w:szCs w:val="22"/>
                <w:lang w:val="es-ES_tradnl" w:eastAsia="es-ES"/>
              </w:rPr>
            </w:pPr>
            <w:r w:rsidRPr="007938B1">
              <w:rPr>
                <w:i/>
                <w:iCs/>
                <w:sz w:val="18"/>
                <w:szCs w:val="22"/>
                <w:lang w:val="es-ES_tradnl" w:eastAsia="es-ES"/>
              </w:rPr>
              <w:t>2.1</w:t>
            </w:r>
            <w:r w:rsidR="00611714" w:rsidRPr="007938B1">
              <w:rPr>
                <w:i/>
                <w:iCs/>
                <w:sz w:val="18"/>
                <w:szCs w:val="22"/>
                <w:lang w:val="es-ES_tradnl" w:eastAsia="es-ES"/>
              </w:rPr>
              <w:t>.</w:t>
            </w:r>
          </w:p>
        </w:tc>
        <w:tc>
          <w:tcPr>
            <w:tcW w:w="8497" w:type="dxa"/>
            <w:gridSpan w:val="5"/>
            <w:shd w:val="clear" w:color="auto" w:fill="F2F2F2" w:themeFill="background1" w:themeFillShade="F2"/>
          </w:tcPr>
          <w:p w14:paraId="4F1705C3" w14:textId="4A82BE1E" w:rsidR="00576980" w:rsidRPr="007938B1" w:rsidRDefault="00954309" w:rsidP="007938B1">
            <w:pPr>
              <w:spacing w:before="60" w:after="60"/>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Aprobar</w:t>
            </w:r>
            <w:r w:rsidR="00064944" w:rsidRPr="0034584C">
              <w:rPr>
                <w:i/>
                <w:iCs/>
                <w:sz w:val="18"/>
                <w:szCs w:val="22"/>
                <w:lang w:val="es-ES_tradnl" w:eastAsia="es-ES"/>
              </w:rPr>
              <w:t xml:space="preserve"> el acuerdo en el que se designa la instancia interna responsable de coordinar el PREP</w:t>
            </w:r>
          </w:p>
        </w:tc>
      </w:tr>
    </w:tbl>
    <w:p w14:paraId="4ADB9908" w14:textId="1C1538D9" w:rsidR="00426665" w:rsidRPr="00406AE9" w:rsidRDefault="00426665" w:rsidP="0077332B">
      <w:pPr>
        <w:shd w:val="clear" w:color="auto" w:fill="594369"/>
        <w:jc w:val="center"/>
        <w:rPr>
          <w:rFonts w:cs="Arial"/>
          <w:b/>
          <w:bCs/>
          <w:color w:val="FFFFFF" w:themeColor="background1"/>
          <w:sz w:val="24"/>
          <w:szCs w:val="32"/>
        </w:rPr>
      </w:pPr>
      <w:r>
        <w:rPr>
          <w:rFonts w:cs="Arial"/>
          <w:b/>
          <w:bCs/>
          <w:color w:val="FFFFFF" w:themeColor="background1"/>
          <w:sz w:val="24"/>
          <w:szCs w:val="32"/>
        </w:rPr>
        <w:t>Octu</w:t>
      </w:r>
      <w:r w:rsidRPr="00406AE9">
        <w:rPr>
          <w:rFonts w:cs="Arial"/>
          <w:b/>
          <w:bCs/>
          <w:color w:val="FFFFFF" w:themeColor="background1"/>
          <w:sz w:val="24"/>
          <w:szCs w:val="32"/>
        </w:rPr>
        <w:t>bre 2023</w:t>
      </w:r>
    </w:p>
    <w:tbl>
      <w:tblPr>
        <w:tblStyle w:val="Tablaconcuadrcula4-nfasis1"/>
        <w:tblW w:w="0" w:type="auto"/>
        <w:tblLook w:val="04A0" w:firstRow="1" w:lastRow="0" w:firstColumn="1" w:lastColumn="0" w:noHBand="0" w:noVBand="1"/>
      </w:tblPr>
      <w:tblGrid>
        <w:gridCol w:w="717"/>
        <w:gridCol w:w="3238"/>
        <w:gridCol w:w="1386"/>
        <w:gridCol w:w="1231"/>
        <w:gridCol w:w="1064"/>
        <w:gridCol w:w="1566"/>
      </w:tblGrid>
      <w:tr w:rsidR="004917FB" w:rsidRPr="002B1143" w14:paraId="43E7CE6A" w14:textId="77777777" w:rsidTr="00BB009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50A4B14D" w14:textId="77777777" w:rsidR="004917FB" w:rsidRPr="002B1143" w:rsidRDefault="004917FB" w:rsidP="00BB009F">
            <w:pPr>
              <w:spacing w:before="60" w:after="60"/>
              <w:jc w:val="center"/>
              <w:rPr>
                <w:lang w:val="es-ES_tradnl" w:eastAsia="es-ES"/>
              </w:rPr>
            </w:pPr>
            <w:r>
              <w:rPr>
                <w:lang w:val="es-ES_tradnl" w:eastAsia="es-ES"/>
              </w:rPr>
              <w:t>Núm.</w:t>
            </w:r>
          </w:p>
        </w:tc>
        <w:tc>
          <w:tcPr>
            <w:tcW w:w="0" w:type="auto"/>
            <w:vMerge w:val="restart"/>
            <w:vAlign w:val="center"/>
          </w:tcPr>
          <w:p w14:paraId="5932B202" w14:textId="77777777" w:rsidR="004917FB" w:rsidRPr="002B1143" w:rsidRDefault="004917FB" w:rsidP="00BB009F">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Actividades</w:t>
            </w:r>
          </w:p>
        </w:tc>
        <w:tc>
          <w:tcPr>
            <w:tcW w:w="0" w:type="auto"/>
            <w:vMerge w:val="restart"/>
            <w:vAlign w:val="center"/>
          </w:tcPr>
          <w:p w14:paraId="08E3EB2B" w14:textId="77777777" w:rsidR="004917FB" w:rsidRPr="002B1143" w:rsidRDefault="004917FB" w:rsidP="00BB009F">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Entregable</w:t>
            </w:r>
          </w:p>
        </w:tc>
        <w:tc>
          <w:tcPr>
            <w:tcW w:w="0" w:type="auto"/>
            <w:gridSpan w:val="2"/>
            <w:vAlign w:val="center"/>
          </w:tcPr>
          <w:p w14:paraId="2AC18E70" w14:textId="77777777" w:rsidR="004917FB" w:rsidRDefault="004917FB" w:rsidP="00BB009F">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Periodo o fecha de ejecución</w:t>
            </w:r>
          </w:p>
        </w:tc>
        <w:tc>
          <w:tcPr>
            <w:tcW w:w="0" w:type="auto"/>
            <w:vMerge w:val="restart"/>
            <w:vAlign w:val="center"/>
          </w:tcPr>
          <w:p w14:paraId="5E8232E8" w14:textId="77777777" w:rsidR="004917FB" w:rsidRPr="002B1143" w:rsidRDefault="004917FB" w:rsidP="00BB009F">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Área Responsable</w:t>
            </w:r>
          </w:p>
        </w:tc>
      </w:tr>
      <w:tr w:rsidR="004917FB" w:rsidRPr="002B1143" w14:paraId="1A5FA63C" w14:textId="77777777" w:rsidTr="00BB00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EE69412" w14:textId="77777777" w:rsidR="004917FB" w:rsidRDefault="004917FB" w:rsidP="00BB009F">
            <w:pPr>
              <w:spacing w:before="60" w:after="60"/>
              <w:rPr>
                <w:lang w:val="es-ES_tradnl" w:eastAsia="es-ES"/>
              </w:rPr>
            </w:pPr>
          </w:p>
        </w:tc>
        <w:tc>
          <w:tcPr>
            <w:tcW w:w="0" w:type="auto"/>
            <w:vMerge/>
          </w:tcPr>
          <w:p w14:paraId="5ECB4F07" w14:textId="77777777" w:rsidR="004917FB" w:rsidRDefault="004917FB" w:rsidP="00BB009F">
            <w:pPr>
              <w:spacing w:before="60" w:after="60"/>
              <w:cnfStyle w:val="000000100000" w:firstRow="0" w:lastRow="0" w:firstColumn="0" w:lastColumn="0" w:oddVBand="0" w:evenVBand="0" w:oddHBand="1" w:evenHBand="0" w:firstRowFirstColumn="0" w:firstRowLastColumn="0" w:lastRowFirstColumn="0" w:lastRowLastColumn="0"/>
              <w:rPr>
                <w:lang w:val="es-ES_tradnl" w:eastAsia="es-ES"/>
              </w:rPr>
            </w:pPr>
          </w:p>
        </w:tc>
        <w:tc>
          <w:tcPr>
            <w:tcW w:w="0" w:type="auto"/>
            <w:vMerge/>
          </w:tcPr>
          <w:p w14:paraId="38A3AD3D" w14:textId="77777777" w:rsidR="004917FB" w:rsidRDefault="004917FB" w:rsidP="00BB009F">
            <w:pPr>
              <w:spacing w:before="60" w:after="60"/>
              <w:cnfStyle w:val="000000100000" w:firstRow="0" w:lastRow="0" w:firstColumn="0" w:lastColumn="0" w:oddVBand="0" w:evenVBand="0" w:oddHBand="1" w:evenHBand="0" w:firstRowFirstColumn="0" w:firstRowLastColumn="0" w:lastRowFirstColumn="0" w:lastRowLastColumn="0"/>
              <w:rPr>
                <w:lang w:val="es-ES_tradnl" w:eastAsia="es-ES"/>
              </w:rPr>
            </w:pPr>
          </w:p>
        </w:tc>
        <w:tc>
          <w:tcPr>
            <w:tcW w:w="0" w:type="auto"/>
            <w:shd w:val="clear" w:color="auto" w:fill="594369"/>
            <w:vAlign w:val="center"/>
          </w:tcPr>
          <w:p w14:paraId="7A39D400" w14:textId="77777777" w:rsidR="004917FB" w:rsidRPr="00A01854" w:rsidRDefault="004917FB" w:rsidP="00BB009F">
            <w:pPr>
              <w:spacing w:before="60" w:after="60"/>
              <w:jc w:val="center"/>
              <w:cnfStyle w:val="000000100000" w:firstRow="0" w:lastRow="0" w:firstColumn="0" w:lastColumn="0" w:oddVBand="0" w:evenVBand="0" w:oddHBand="1" w:evenHBand="0" w:firstRowFirstColumn="0" w:firstRowLastColumn="0" w:lastRowFirstColumn="0" w:lastRowLastColumn="0"/>
              <w:rPr>
                <w:b/>
                <w:bCs/>
                <w:color w:val="FFFFFF" w:themeColor="background1"/>
                <w:lang w:val="es-ES_tradnl" w:eastAsia="es-ES"/>
              </w:rPr>
            </w:pPr>
            <w:r w:rsidRPr="00A01854">
              <w:rPr>
                <w:b/>
                <w:bCs/>
                <w:color w:val="FFFFFF" w:themeColor="background1"/>
                <w:lang w:val="es-ES_tradnl" w:eastAsia="es-ES"/>
              </w:rPr>
              <w:t>Inicio</w:t>
            </w:r>
          </w:p>
        </w:tc>
        <w:tc>
          <w:tcPr>
            <w:tcW w:w="0" w:type="auto"/>
            <w:shd w:val="clear" w:color="auto" w:fill="594369"/>
            <w:vAlign w:val="center"/>
          </w:tcPr>
          <w:p w14:paraId="1786F1D9" w14:textId="77777777" w:rsidR="004917FB" w:rsidRPr="00A01854" w:rsidRDefault="004917FB" w:rsidP="00BB009F">
            <w:pPr>
              <w:spacing w:before="60" w:after="60"/>
              <w:jc w:val="center"/>
              <w:cnfStyle w:val="000000100000" w:firstRow="0" w:lastRow="0" w:firstColumn="0" w:lastColumn="0" w:oddVBand="0" w:evenVBand="0" w:oddHBand="1" w:evenHBand="0" w:firstRowFirstColumn="0" w:firstRowLastColumn="0" w:lastRowFirstColumn="0" w:lastRowLastColumn="0"/>
              <w:rPr>
                <w:b/>
                <w:bCs/>
                <w:color w:val="FFFFFF" w:themeColor="background1"/>
                <w:lang w:val="es-ES_tradnl" w:eastAsia="es-ES"/>
              </w:rPr>
            </w:pPr>
            <w:r w:rsidRPr="00A01854">
              <w:rPr>
                <w:b/>
                <w:bCs/>
                <w:color w:val="FFFFFF" w:themeColor="background1"/>
                <w:lang w:val="es-ES_tradnl" w:eastAsia="es-ES"/>
              </w:rPr>
              <w:t>Término</w:t>
            </w:r>
          </w:p>
        </w:tc>
        <w:tc>
          <w:tcPr>
            <w:tcW w:w="0" w:type="auto"/>
            <w:vMerge/>
          </w:tcPr>
          <w:p w14:paraId="2EF8D066" w14:textId="77777777" w:rsidR="004917FB" w:rsidRDefault="004917FB" w:rsidP="00BB009F">
            <w:pPr>
              <w:spacing w:before="60" w:after="60"/>
              <w:cnfStyle w:val="000000100000" w:firstRow="0" w:lastRow="0" w:firstColumn="0" w:lastColumn="0" w:oddVBand="0" w:evenVBand="0" w:oddHBand="1" w:evenHBand="0" w:firstRowFirstColumn="0" w:firstRowLastColumn="0" w:lastRowFirstColumn="0" w:lastRowLastColumn="0"/>
              <w:rPr>
                <w:lang w:val="es-ES_tradnl" w:eastAsia="es-ES"/>
              </w:rPr>
            </w:pPr>
          </w:p>
        </w:tc>
      </w:tr>
      <w:tr w:rsidR="002712C9" w:rsidRPr="002B1143" w14:paraId="1E255D31"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ECDEEF"/>
            <w:vAlign w:val="center"/>
          </w:tcPr>
          <w:p w14:paraId="627902B8" w14:textId="7322F7E6" w:rsidR="002712C9" w:rsidRPr="00A72424" w:rsidRDefault="003A375F" w:rsidP="002712C9">
            <w:pPr>
              <w:spacing w:before="60" w:after="60"/>
              <w:jc w:val="left"/>
              <w:rPr>
                <w:sz w:val="18"/>
                <w:szCs w:val="18"/>
                <w:lang w:val="es-ES_tradnl" w:eastAsia="es-ES"/>
              </w:rPr>
            </w:pPr>
            <w:r>
              <w:rPr>
                <w:rFonts w:cs="Arial"/>
                <w:sz w:val="18"/>
                <w:szCs w:val="18"/>
              </w:rPr>
              <w:t>3</w:t>
            </w:r>
            <w:r w:rsidR="002712C9" w:rsidRPr="001B0660">
              <w:rPr>
                <w:rFonts w:cs="Arial"/>
                <w:sz w:val="18"/>
                <w:szCs w:val="18"/>
              </w:rPr>
              <w:t>.</w:t>
            </w:r>
          </w:p>
        </w:tc>
        <w:tc>
          <w:tcPr>
            <w:tcW w:w="0" w:type="auto"/>
            <w:shd w:val="clear" w:color="auto" w:fill="ECDEEF"/>
            <w:vAlign w:val="center"/>
          </w:tcPr>
          <w:p w14:paraId="576A2C27" w14:textId="32020474" w:rsidR="002712C9" w:rsidRPr="00A72424" w:rsidRDefault="002712C9" w:rsidP="002712C9">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lang w:val="es-ES_tradnl" w:eastAsia="es-ES"/>
              </w:rPr>
            </w:pPr>
            <w:r w:rsidRPr="00CF7447">
              <w:rPr>
                <w:rFonts w:cs="Arial"/>
                <w:b/>
                <w:bCs/>
                <w:color w:val="594369"/>
                <w:sz w:val="18"/>
                <w:szCs w:val="18"/>
              </w:rPr>
              <w:t>Elaborar</w:t>
            </w:r>
            <w:r w:rsidRPr="00426665">
              <w:rPr>
                <w:rFonts w:cs="Arial"/>
                <w:color w:val="000000" w:themeColor="text1"/>
                <w:sz w:val="18"/>
                <w:szCs w:val="18"/>
              </w:rPr>
              <w:t xml:space="preserve"> </w:t>
            </w:r>
            <w:r w:rsidRPr="001B0660">
              <w:rPr>
                <w:rFonts w:cs="Arial"/>
                <w:color w:val="000000" w:themeColor="text1"/>
                <w:sz w:val="18"/>
                <w:szCs w:val="18"/>
              </w:rPr>
              <w:t xml:space="preserve">el </w:t>
            </w:r>
            <w:r w:rsidRPr="00EE6C34">
              <w:rPr>
                <w:rFonts w:cs="Arial"/>
                <w:b/>
                <w:bCs/>
                <w:color w:val="D60093"/>
                <w:sz w:val="18"/>
                <w:szCs w:val="18"/>
              </w:rPr>
              <w:t>proyecto</w:t>
            </w:r>
            <w:r w:rsidRPr="001B0660">
              <w:rPr>
                <w:rFonts w:cs="Arial"/>
                <w:color w:val="000000" w:themeColor="text1"/>
                <w:sz w:val="18"/>
                <w:szCs w:val="18"/>
              </w:rPr>
              <w:t xml:space="preserve"> de </w:t>
            </w:r>
            <w:r w:rsidRPr="00CF7447">
              <w:rPr>
                <w:rFonts w:cs="Arial"/>
                <w:b/>
                <w:bCs/>
                <w:color w:val="D60093"/>
                <w:sz w:val="18"/>
                <w:szCs w:val="18"/>
              </w:rPr>
              <w:t xml:space="preserve">Acuerdo </w:t>
            </w:r>
            <w:r w:rsidRPr="001B0660">
              <w:rPr>
                <w:rFonts w:cs="Arial"/>
                <w:color w:val="000000" w:themeColor="text1"/>
                <w:sz w:val="18"/>
                <w:szCs w:val="18"/>
              </w:rPr>
              <w:t>por el que se</w:t>
            </w:r>
            <w:r w:rsidRPr="00426665">
              <w:rPr>
                <w:rFonts w:cs="Arial"/>
                <w:color w:val="000000" w:themeColor="text1"/>
                <w:sz w:val="18"/>
                <w:szCs w:val="18"/>
              </w:rPr>
              <w:t xml:space="preserve"> integra el </w:t>
            </w:r>
            <w:r w:rsidRPr="00CF7447">
              <w:rPr>
                <w:rFonts w:cs="Arial"/>
                <w:b/>
                <w:bCs/>
                <w:color w:val="D60093"/>
                <w:sz w:val="18"/>
                <w:szCs w:val="18"/>
              </w:rPr>
              <w:t>COTAPREP</w:t>
            </w:r>
            <w:r w:rsidRPr="00426665">
              <w:rPr>
                <w:rFonts w:cs="Arial"/>
                <w:color w:val="000000" w:themeColor="text1"/>
                <w:sz w:val="18"/>
                <w:szCs w:val="18"/>
              </w:rPr>
              <w:t>.</w:t>
            </w:r>
          </w:p>
        </w:tc>
        <w:tc>
          <w:tcPr>
            <w:tcW w:w="0" w:type="auto"/>
            <w:shd w:val="clear" w:color="auto" w:fill="ECDEEF"/>
            <w:vAlign w:val="center"/>
          </w:tcPr>
          <w:p w14:paraId="1F2CAFCF" w14:textId="2AA7ADD4" w:rsidR="002712C9" w:rsidRPr="00A72424" w:rsidRDefault="002712C9" w:rsidP="002712C9">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lang w:val="es-ES_tradnl" w:eastAsia="es-ES"/>
              </w:rPr>
            </w:pPr>
            <w:r w:rsidRPr="001B0660">
              <w:rPr>
                <w:rFonts w:cs="Arial"/>
                <w:sz w:val="18"/>
                <w:szCs w:val="18"/>
              </w:rPr>
              <w:t>Proyecto de Acuerdo</w:t>
            </w:r>
          </w:p>
        </w:tc>
        <w:tc>
          <w:tcPr>
            <w:tcW w:w="0" w:type="auto"/>
            <w:shd w:val="clear" w:color="auto" w:fill="ECDEEF"/>
            <w:vAlign w:val="center"/>
          </w:tcPr>
          <w:p w14:paraId="1061514C" w14:textId="5B81113A" w:rsidR="002712C9" w:rsidRPr="00A72424" w:rsidRDefault="002712C9" w:rsidP="002712C9">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lang w:val="es-ES_tradnl" w:eastAsia="es-ES"/>
              </w:rPr>
            </w:pPr>
            <w:r>
              <w:rPr>
                <w:rFonts w:cs="Arial"/>
                <w:sz w:val="18"/>
                <w:szCs w:val="18"/>
              </w:rPr>
              <w:t>11</w:t>
            </w:r>
            <w:r w:rsidRPr="00F0125F">
              <w:rPr>
                <w:rFonts w:cs="Arial"/>
                <w:sz w:val="18"/>
                <w:szCs w:val="18"/>
              </w:rPr>
              <w:t xml:space="preserve"> de </w:t>
            </w:r>
            <w:r>
              <w:rPr>
                <w:rFonts w:cs="Arial"/>
                <w:sz w:val="18"/>
                <w:szCs w:val="18"/>
              </w:rPr>
              <w:t>septiembre</w:t>
            </w:r>
          </w:p>
        </w:tc>
        <w:tc>
          <w:tcPr>
            <w:tcW w:w="0" w:type="auto"/>
            <w:shd w:val="clear" w:color="auto" w:fill="ECDEEF"/>
            <w:vAlign w:val="center"/>
          </w:tcPr>
          <w:p w14:paraId="007893D3" w14:textId="6086D208" w:rsidR="002712C9" w:rsidRPr="00A72424" w:rsidRDefault="002712C9" w:rsidP="002712C9">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lang w:val="es-ES_tradnl" w:eastAsia="es-ES"/>
              </w:rPr>
            </w:pPr>
            <w:r>
              <w:rPr>
                <w:rFonts w:cs="Arial"/>
                <w:sz w:val="18"/>
                <w:szCs w:val="18"/>
              </w:rPr>
              <w:t>2</w:t>
            </w:r>
            <w:r w:rsidRPr="001B0660">
              <w:rPr>
                <w:rFonts w:cs="Arial"/>
                <w:sz w:val="18"/>
                <w:szCs w:val="18"/>
              </w:rPr>
              <w:t xml:space="preserve"> de octubre</w:t>
            </w:r>
          </w:p>
        </w:tc>
        <w:tc>
          <w:tcPr>
            <w:tcW w:w="0" w:type="auto"/>
            <w:shd w:val="clear" w:color="auto" w:fill="ECDEEF"/>
          </w:tcPr>
          <w:p w14:paraId="2CCBB682" w14:textId="15ECC20E" w:rsidR="002712C9" w:rsidRPr="002B1143" w:rsidRDefault="002712C9" w:rsidP="002712C9">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lang w:val="es-ES_tradnl" w:eastAsia="es-ES"/>
              </w:rPr>
              <w:t>Instancia interna</w:t>
            </w:r>
          </w:p>
        </w:tc>
      </w:tr>
      <w:tr w:rsidR="004917FB" w:rsidRPr="002B1143" w14:paraId="2DFDC5F1" w14:textId="77777777" w:rsidTr="00BB00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vAlign w:val="center"/>
          </w:tcPr>
          <w:p w14:paraId="1A74D61D" w14:textId="6EE64D6C" w:rsidR="004917FB" w:rsidRPr="00A72424" w:rsidRDefault="003A375F" w:rsidP="00BB009F">
            <w:pPr>
              <w:spacing w:before="60" w:after="60"/>
              <w:jc w:val="left"/>
              <w:rPr>
                <w:sz w:val="18"/>
                <w:szCs w:val="18"/>
                <w:lang w:val="es-ES_tradnl" w:eastAsia="es-ES"/>
              </w:rPr>
            </w:pPr>
            <w:r>
              <w:rPr>
                <w:sz w:val="18"/>
                <w:szCs w:val="18"/>
                <w:lang w:val="es-ES_tradnl" w:eastAsia="es-ES"/>
              </w:rPr>
              <w:t>3</w:t>
            </w:r>
            <w:r w:rsidR="004917FB">
              <w:rPr>
                <w:sz w:val="18"/>
                <w:szCs w:val="18"/>
                <w:lang w:val="es-ES_tradnl" w:eastAsia="es-ES"/>
              </w:rPr>
              <w:t>.1.</w:t>
            </w:r>
          </w:p>
        </w:tc>
        <w:tc>
          <w:tcPr>
            <w:tcW w:w="0" w:type="auto"/>
            <w:gridSpan w:val="5"/>
            <w:shd w:val="clear" w:color="auto" w:fill="F2F2F2"/>
            <w:vAlign w:val="center"/>
          </w:tcPr>
          <w:p w14:paraId="0F46E64D" w14:textId="273E4740" w:rsidR="004917FB" w:rsidRPr="00176C8B" w:rsidRDefault="00C9794D" w:rsidP="00BB009F">
            <w:pPr>
              <w:spacing w:before="60" w:after="60"/>
              <w:jc w:val="left"/>
              <w:cnfStyle w:val="000000100000" w:firstRow="0" w:lastRow="0" w:firstColumn="0" w:lastColumn="0" w:oddVBand="0" w:evenVBand="0" w:oddHBand="1" w:evenHBand="0" w:firstRowFirstColumn="0" w:firstRowLastColumn="0" w:lastRowFirstColumn="0" w:lastRowLastColumn="0"/>
              <w:rPr>
                <w:i/>
                <w:iCs/>
                <w:lang w:val="es-ES_tradnl" w:eastAsia="es-ES"/>
              </w:rPr>
            </w:pPr>
            <w:r>
              <w:rPr>
                <w:i/>
                <w:iCs/>
                <w:sz w:val="18"/>
                <w:szCs w:val="22"/>
                <w:lang w:val="es-ES_tradnl" w:eastAsia="es-ES"/>
              </w:rPr>
              <w:t xml:space="preserve">Evaluar </w:t>
            </w:r>
            <w:r w:rsidR="00EA6300">
              <w:rPr>
                <w:i/>
                <w:iCs/>
                <w:sz w:val="18"/>
                <w:szCs w:val="22"/>
                <w:lang w:val="es-ES_tradnl" w:eastAsia="es-ES"/>
              </w:rPr>
              <w:t xml:space="preserve">en reunión de trabajo </w:t>
            </w:r>
            <w:r w:rsidR="006E2415">
              <w:rPr>
                <w:i/>
                <w:iCs/>
                <w:sz w:val="18"/>
                <w:szCs w:val="22"/>
                <w:lang w:val="es-ES_tradnl" w:eastAsia="es-ES"/>
              </w:rPr>
              <w:t xml:space="preserve">en conjunto </w:t>
            </w:r>
            <w:r>
              <w:rPr>
                <w:i/>
                <w:iCs/>
                <w:sz w:val="18"/>
                <w:szCs w:val="22"/>
                <w:lang w:val="es-ES_tradnl" w:eastAsia="es-ES"/>
              </w:rPr>
              <w:t xml:space="preserve">con la Secretaría Ejecutiva, las </w:t>
            </w:r>
            <w:r w:rsidR="00EF63E7">
              <w:rPr>
                <w:i/>
                <w:iCs/>
                <w:sz w:val="18"/>
                <w:szCs w:val="22"/>
                <w:lang w:val="es-ES_tradnl" w:eastAsia="es-ES"/>
              </w:rPr>
              <w:t xml:space="preserve">propuestas de las y los integrantes a formar parte del </w:t>
            </w:r>
            <w:r w:rsidR="007E3E11">
              <w:rPr>
                <w:i/>
                <w:iCs/>
                <w:sz w:val="18"/>
                <w:szCs w:val="22"/>
                <w:lang w:val="es-ES_tradnl" w:eastAsia="es-ES"/>
              </w:rPr>
              <w:t>COTAPREP</w:t>
            </w:r>
          </w:p>
        </w:tc>
      </w:tr>
      <w:tr w:rsidR="009D5115" w:rsidRPr="002B1143" w14:paraId="4254B5D7" w14:textId="77777777" w:rsidTr="00BB009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vAlign w:val="center"/>
          </w:tcPr>
          <w:p w14:paraId="705F1E03" w14:textId="1D15BF1F" w:rsidR="009D5115" w:rsidRDefault="003A375F" w:rsidP="00BB009F">
            <w:pPr>
              <w:spacing w:before="60" w:after="60"/>
              <w:jc w:val="left"/>
              <w:rPr>
                <w:sz w:val="18"/>
                <w:szCs w:val="18"/>
                <w:lang w:val="es-ES_tradnl" w:eastAsia="es-ES"/>
              </w:rPr>
            </w:pPr>
            <w:r>
              <w:rPr>
                <w:sz w:val="18"/>
                <w:szCs w:val="18"/>
                <w:lang w:val="es-ES_tradnl" w:eastAsia="es-ES"/>
              </w:rPr>
              <w:t>3</w:t>
            </w:r>
            <w:r w:rsidR="00113835">
              <w:rPr>
                <w:sz w:val="18"/>
                <w:szCs w:val="18"/>
                <w:lang w:val="es-ES_tradnl" w:eastAsia="es-ES"/>
              </w:rPr>
              <w:t>.2.</w:t>
            </w:r>
          </w:p>
        </w:tc>
        <w:tc>
          <w:tcPr>
            <w:tcW w:w="0" w:type="auto"/>
            <w:gridSpan w:val="5"/>
            <w:shd w:val="clear" w:color="auto" w:fill="F2F2F2"/>
            <w:vAlign w:val="center"/>
          </w:tcPr>
          <w:p w14:paraId="0C0F4EF5" w14:textId="232A8483" w:rsidR="009D5115" w:rsidRDefault="00113835" w:rsidP="00BB009F">
            <w:pPr>
              <w:spacing w:before="60" w:after="60"/>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Pr>
                <w:i/>
                <w:iCs/>
                <w:sz w:val="18"/>
                <w:szCs w:val="22"/>
                <w:lang w:val="es-ES_tradnl" w:eastAsia="es-ES"/>
              </w:rPr>
              <w:t xml:space="preserve">Realizar análisis </w:t>
            </w:r>
            <w:r w:rsidR="00E35015">
              <w:rPr>
                <w:i/>
                <w:iCs/>
                <w:sz w:val="18"/>
                <w:szCs w:val="22"/>
                <w:lang w:val="es-ES_tradnl" w:eastAsia="es-ES"/>
              </w:rPr>
              <w:t xml:space="preserve">de currículos </w:t>
            </w:r>
            <w:r w:rsidR="00A0264F">
              <w:rPr>
                <w:i/>
                <w:iCs/>
                <w:sz w:val="18"/>
                <w:szCs w:val="22"/>
                <w:lang w:val="es-ES_tradnl" w:eastAsia="es-ES"/>
              </w:rPr>
              <w:t xml:space="preserve">y llevar </w:t>
            </w:r>
            <w:r w:rsidR="00E31AD3">
              <w:rPr>
                <w:i/>
                <w:iCs/>
                <w:sz w:val="18"/>
                <w:szCs w:val="22"/>
                <w:lang w:val="es-ES_tradnl" w:eastAsia="es-ES"/>
              </w:rPr>
              <w:t>a cabo</w:t>
            </w:r>
            <w:r w:rsidR="00A0264F">
              <w:rPr>
                <w:i/>
                <w:iCs/>
                <w:sz w:val="18"/>
                <w:szCs w:val="22"/>
                <w:lang w:val="es-ES_tradnl" w:eastAsia="es-ES"/>
              </w:rPr>
              <w:t xml:space="preserve"> entrevistas de propuestas a integrar el COTAPREP</w:t>
            </w:r>
          </w:p>
        </w:tc>
      </w:tr>
      <w:tr w:rsidR="0034584C" w:rsidRPr="002B1143" w14:paraId="256B153B" w14:textId="77777777" w:rsidTr="00BB009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vAlign w:val="center"/>
          </w:tcPr>
          <w:p w14:paraId="0BC33CFD" w14:textId="6BE08DB2" w:rsidR="0034584C" w:rsidRDefault="003A375F" w:rsidP="00BB009F">
            <w:pPr>
              <w:spacing w:before="60" w:after="60"/>
              <w:jc w:val="left"/>
              <w:rPr>
                <w:sz w:val="18"/>
                <w:szCs w:val="18"/>
                <w:lang w:val="es-ES_tradnl" w:eastAsia="es-ES"/>
              </w:rPr>
            </w:pPr>
            <w:r>
              <w:rPr>
                <w:sz w:val="18"/>
                <w:szCs w:val="18"/>
                <w:lang w:val="es-ES_tradnl" w:eastAsia="es-ES"/>
              </w:rPr>
              <w:t>3</w:t>
            </w:r>
            <w:r w:rsidR="00DC741B">
              <w:rPr>
                <w:sz w:val="18"/>
                <w:szCs w:val="18"/>
                <w:lang w:val="es-ES_tradnl" w:eastAsia="es-ES"/>
              </w:rPr>
              <w:t>.</w:t>
            </w:r>
            <w:r w:rsidR="00113835">
              <w:rPr>
                <w:sz w:val="18"/>
                <w:szCs w:val="18"/>
                <w:lang w:val="es-ES_tradnl" w:eastAsia="es-ES"/>
              </w:rPr>
              <w:t>3</w:t>
            </w:r>
            <w:r w:rsidR="00DC741B">
              <w:rPr>
                <w:sz w:val="18"/>
                <w:szCs w:val="18"/>
                <w:lang w:val="es-ES_tradnl" w:eastAsia="es-ES"/>
              </w:rPr>
              <w:t>.</w:t>
            </w:r>
          </w:p>
        </w:tc>
        <w:tc>
          <w:tcPr>
            <w:tcW w:w="0" w:type="auto"/>
            <w:gridSpan w:val="5"/>
            <w:shd w:val="clear" w:color="auto" w:fill="F2F2F2"/>
            <w:vAlign w:val="center"/>
          </w:tcPr>
          <w:p w14:paraId="5C0776F2" w14:textId="4567DAC9" w:rsidR="0034584C" w:rsidRDefault="00DC741B" w:rsidP="00BB009F">
            <w:pPr>
              <w:spacing w:before="60" w:after="60"/>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 xml:space="preserve">Elaborar el proyecto de acuerdo </w:t>
            </w:r>
            <w:r w:rsidR="00E04456">
              <w:rPr>
                <w:i/>
                <w:iCs/>
                <w:sz w:val="18"/>
                <w:szCs w:val="22"/>
                <w:lang w:val="es-ES_tradnl" w:eastAsia="es-ES"/>
              </w:rPr>
              <w:t xml:space="preserve">e impactar </w:t>
            </w:r>
            <w:r w:rsidR="00607E30">
              <w:rPr>
                <w:i/>
                <w:iCs/>
                <w:sz w:val="18"/>
                <w:szCs w:val="22"/>
                <w:lang w:val="es-ES_tradnl" w:eastAsia="es-ES"/>
              </w:rPr>
              <w:t>las observaciones que en su caso se realicen</w:t>
            </w:r>
          </w:p>
        </w:tc>
      </w:tr>
      <w:tr w:rsidR="00087850" w:rsidRPr="002B1143" w14:paraId="593F4BE9"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BD769FE" w14:textId="20A8DB74" w:rsidR="00087850" w:rsidRPr="001B0660" w:rsidRDefault="003A375F" w:rsidP="00087850">
            <w:pPr>
              <w:spacing w:before="60" w:after="60"/>
              <w:rPr>
                <w:rFonts w:cs="Arial"/>
                <w:sz w:val="18"/>
                <w:szCs w:val="18"/>
              </w:rPr>
            </w:pPr>
            <w:r>
              <w:rPr>
                <w:rFonts w:cs="Arial"/>
                <w:sz w:val="18"/>
                <w:szCs w:val="18"/>
              </w:rPr>
              <w:t>4</w:t>
            </w:r>
            <w:r w:rsidR="00087850">
              <w:rPr>
                <w:rFonts w:cs="Arial"/>
                <w:sz w:val="18"/>
                <w:szCs w:val="18"/>
              </w:rPr>
              <w:t>.</w:t>
            </w:r>
          </w:p>
        </w:tc>
        <w:tc>
          <w:tcPr>
            <w:tcW w:w="0" w:type="auto"/>
            <w:vAlign w:val="center"/>
          </w:tcPr>
          <w:p w14:paraId="6209DF9B" w14:textId="6FE5DA18" w:rsidR="00087850" w:rsidRPr="00CF7447" w:rsidRDefault="00087850" w:rsidP="00087850">
            <w:pPr>
              <w:spacing w:before="60" w:after="60"/>
              <w:jc w:val="left"/>
              <w:cnfStyle w:val="000000010000" w:firstRow="0" w:lastRow="0" w:firstColumn="0" w:lastColumn="0" w:oddVBand="0" w:evenVBand="0" w:oddHBand="0" w:evenHBand="1" w:firstRowFirstColumn="0" w:firstRowLastColumn="0" w:lastRowFirstColumn="0" w:lastRowLastColumn="0"/>
              <w:rPr>
                <w:rFonts w:cs="Arial"/>
                <w:b/>
                <w:bCs/>
                <w:color w:val="594369"/>
                <w:sz w:val="18"/>
                <w:szCs w:val="18"/>
              </w:rPr>
            </w:pPr>
            <w:r w:rsidRPr="00CF7447">
              <w:rPr>
                <w:rFonts w:cs="Arial"/>
                <w:b/>
                <w:bCs/>
                <w:color w:val="594369"/>
                <w:sz w:val="18"/>
                <w:szCs w:val="18"/>
              </w:rPr>
              <w:t>Elaborar</w:t>
            </w:r>
            <w:r w:rsidRPr="00426665">
              <w:rPr>
                <w:rFonts w:cs="Arial"/>
                <w:color w:val="000000" w:themeColor="text1"/>
                <w:sz w:val="18"/>
                <w:szCs w:val="18"/>
              </w:rPr>
              <w:t xml:space="preserve"> el </w:t>
            </w:r>
            <w:r w:rsidRPr="00CF7447">
              <w:rPr>
                <w:rFonts w:cs="Arial"/>
                <w:b/>
                <w:bCs/>
                <w:color w:val="D60093"/>
                <w:sz w:val="18"/>
                <w:szCs w:val="18"/>
              </w:rPr>
              <w:t xml:space="preserve">Plan de trabajo </w:t>
            </w:r>
            <w:r w:rsidRPr="00426665">
              <w:rPr>
                <w:rFonts w:cs="Arial"/>
                <w:color w:val="000000" w:themeColor="text1"/>
                <w:sz w:val="18"/>
                <w:szCs w:val="18"/>
              </w:rPr>
              <w:t xml:space="preserve">para la implementación del </w:t>
            </w:r>
            <w:r w:rsidRPr="00CF7447">
              <w:rPr>
                <w:rFonts w:cs="Arial"/>
                <w:b/>
                <w:bCs/>
                <w:color w:val="D60093"/>
                <w:sz w:val="18"/>
                <w:szCs w:val="18"/>
              </w:rPr>
              <w:t>PREP</w:t>
            </w:r>
            <w:r w:rsidRPr="00426665">
              <w:rPr>
                <w:rFonts w:cs="Arial"/>
                <w:color w:val="000000" w:themeColor="text1"/>
                <w:sz w:val="18"/>
                <w:szCs w:val="18"/>
              </w:rPr>
              <w:t>.</w:t>
            </w:r>
          </w:p>
        </w:tc>
        <w:tc>
          <w:tcPr>
            <w:tcW w:w="0" w:type="auto"/>
            <w:vAlign w:val="center"/>
          </w:tcPr>
          <w:p w14:paraId="2FD42F33" w14:textId="4AEA061B" w:rsidR="00087850" w:rsidRPr="001B0660" w:rsidRDefault="00087850" w:rsidP="00087850">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1B0660">
              <w:rPr>
                <w:rFonts w:cs="Arial"/>
                <w:sz w:val="18"/>
                <w:szCs w:val="18"/>
              </w:rPr>
              <w:t>Plan de Trabajo</w:t>
            </w:r>
          </w:p>
        </w:tc>
        <w:tc>
          <w:tcPr>
            <w:tcW w:w="0" w:type="auto"/>
            <w:vAlign w:val="center"/>
          </w:tcPr>
          <w:p w14:paraId="7A2394F6" w14:textId="3DDE17E8" w:rsidR="00087850" w:rsidRPr="00F0125F" w:rsidRDefault="00087850" w:rsidP="00087850">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11</w:t>
            </w:r>
            <w:r w:rsidRPr="00F0125F">
              <w:rPr>
                <w:rFonts w:cs="Arial"/>
                <w:sz w:val="18"/>
                <w:szCs w:val="18"/>
              </w:rPr>
              <w:t xml:space="preserve"> de </w:t>
            </w:r>
            <w:r>
              <w:rPr>
                <w:rFonts w:cs="Arial"/>
                <w:sz w:val="18"/>
                <w:szCs w:val="18"/>
              </w:rPr>
              <w:t>septiembre</w:t>
            </w:r>
          </w:p>
        </w:tc>
        <w:tc>
          <w:tcPr>
            <w:tcW w:w="0" w:type="auto"/>
            <w:vAlign w:val="center"/>
          </w:tcPr>
          <w:p w14:paraId="42168E9D" w14:textId="7BE68530" w:rsidR="00087850" w:rsidRDefault="00087850" w:rsidP="00087850">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w:t>
            </w:r>
            <w:r w:rsidRPr="001B0660">
              <w:rPr>
                <w:rFonts w:cs="Arial"/>
                <w:sz w:val="18"/>
                <w:szCs w:val="18"/>
              </w:rPr>
              <w:t xml:space="preserve"> de </w:t>
            </w:r>
            <w:r>
              <w:rPr>
                <w:rFonts w:cs="Arial"/>
                <w:sz w:val="18"/>
                <w:szCs w:val="18"/>
              </w:rPr>
              <w:t>octubre</w:t>
            </w:r>
          </w:p>
        </w:tc>
        <w:tc>
          <w:tcPr>
            <w:tcW w:w="0" w:type="auto"/>
          </w:tcPr>
          <w:p w14:paraId="7669F094" w14:textId="62C4D018" w:rsidR="00087850" w:rsidRPr="002B1143" w:rsidRDefault="00087850" w:rsidP="00087850">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lang w:val="es-ES_tradnl" w:eastAsia="es-ES"/>
              </w:rPr>
              <w:t>Instancia interna</w:t>
            </w:r>
          </w:p>
        </w:tc>
      </w:tr>
      <w:tr w:rsidR="007346DB" w:rsidRPr="002B1143" w14:paraId="1230779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2A55ED7" w14:textId="228C6F61" w:rsidR="007346DB" w:rsidRDefault="003A375F" w:rsidP="00087850">
            <w:pPr>
              <w:spacing w:before="60" w:after="60"/>
              <w:rPr>
                <w:rFonts w:cs="Arial"/>
                <w:sz w:val="18"/>
                <w:szCs w:val="18"/>
              </w:rPr>
            </w:pPr>
            <w:r>
              <w:rPr>
                <w:rFonts w:cs="Arial"/>
                <w:sz w:val="18"/>
                <w:szCs w:val="18"/>
              </w:rPr>
              <w:t>4</w:t>
            </w:r>
            <w:r w:rsidR="007346DB">
              <w:rPr>
                <w:rFonts w:cs="Arial"/>
                <w:sz w:val="18"/>
                <w:szCs w:val="18"/>
              </w:rPr>
              <w:t>.1.</w:t>
            </w:r>
          </w:p>
        </w:tc>
        <w:tc>
          <w:tcPr>
            <w:tcW w:w="0" w:type="auto"/>
            <w:gridSpan w:val="5"/>
            <w:vAlign w:val="center"/>
          </w:tcPr>
          <w:p w14:paraId="4350EA11" w14:textId="0CD85D33" w:rsidR="007346DB" w:rsidRPr="007346DB" w:rsidRDefault="007346DB" w:rsidP="007346DB">
            <w:pPr>
              <w:spacing w:before="60" w:after="60"/>
              <w:jc w:val="left"/>
              <w:cnfStyle w:val="000000100000" w:firstRow="0" w:lastRow="0" w:firstColumn="0" w:lastColumn="0" w:oddVBand="0" w:evenVBand="0" w:oddHBand="1" w:evenHBand="0" w:firstRowFirstColumn="0" w:firstRowLastColumn="0" w:lastRowFirstColumn="0" w:lastRowLastColumn="0"/>
              <w:rPr>
                <w:i/>
                <w:iCs/>
                <w:lang w:val="es-ES_tradnl" w:eastAsia="es-ES"/>
              </w:rPr>
            </w:pPr>
            <w:r w:rsidRPr="00EC5D7A">
              <w:rPr>
                <w:i/>
                <w:iCs/>
                <w:sz w:val="18"/>
                <w:szCs w:val="22"/>
                <w:lang w:val="es-ES_tradnl" w:eastAsia="es-ES"/>
              </w:rPr>
              <w:t>Desarroll</w:t>
            </w:r>
            <w:r w:rsidR="002D73FB" w:rsidRPr="00EC5D7A">
              <w:rPr>
                <w:i/>
                <w:iCs/>
                <w:sz w:val="18"/>
                <w:szCs w:val="22"/>
                <w:lang w:val="es-ES_tradnl" w:eastAsia="es-ES"/>
              </w:rPr>
              <w:t>ar</w:t>
            </w:r>
            <w:r w:rsidRPr="00EC5D7A">
              <w:rPr>
                <w:i/>
                <w:iCs/>
                <w:sz w:val="18"/>
                <w:szCs w:val="22"/>
                <w:lang w:val="es-ES_tradnl" w:eastAsia="es-ES"/>
              </w:rPr>
              <w:t xml:space="preserve"> el </w:t>
            </w:r>
            <w:r w:rsidR="002D73FB" w:rsidRPr="00EC5D7A">
              <w:rPr>
                <w:i/>
                <w:iCs/>
                <w:sz w:val="18"/>
                <w:szCs w:val="22"/>
                <w:lang w:val="es-ES_tradnl" w:eastAsia="es-ES"/>
              </w:rPr>
              <w:t>plan de trabajo</w:t>
            </w:r>
            <w:r w:rsidR="003F2951" w:rsidRPr="00EC5D7A">
              <w:rPr>
                <w:i/>
                <w:iCs/>
                <w:sz w:val="18"/>
                <w:szCs w:val="22"/>
                <w:lang w:val="es-ES_tradnl" w:eastAsia="es-ES"/>
              </w:rPr>
              <w:t xml:space="preserve"> conforme a la planeación de implementación y desarrollo de</w:t>
            </w:r>
            <w:r w:rsidR="00764659" w:rsidRPr="00EC5D7A">
              <w:rPr>
                <w:i/>
                <w:iCs/>
                <w:sz w:val="18"/>
                <w:szCs w:val="22"/>
                <w:lang w:val="es-ES_tradnl" w:eastAsia="es-ES"/>
              </w:rPr>
              <w:t xml:space="preserve"> la dirección de informática</w:t>
            </w:r>
          </w:p>
        </w:tc>
      </w:tr>
      <w:tr w:rsidR="00087850" w:rsidRPr="002B1143" w14:paraId="4B2B3091" w14:textId="77777777" w:rsidTr="004123D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ABE71BD" w14:textId="201F5AA7" w:rsidR="00087850" w:rsidRDefault="003A375F" w:rsidP="00087850">
            <w:pPr>
              <w:spacing w:before="60" w:after="60"/>
              <w:rPr>
                <w:rFonts w:cs="Arial"/>
                <w:sz w:val="18"/>
                <w:szCs w:val="18"/>
              </w:rPr>
            </w:pPr>
            <w:r>
              <w:rPr>
                <w:rFonts w:cs="Arial"/>
                <w:sz w:val="18"/>
                <w:szCs w:val="18"/>
              </w:rPr>
              <w:t>5</w:t>
            </w:r>
            <w:r w:rsidR="00087850" w:rsidRPr="001B0660">
              <w:rPr>
                <w:rFonts w:cs="Arial"/>
                <w:sz w:val="18"/>
                <w:szCs w:val="18"/>
              </w:rPr>
              <w:t>.</w:t>
            </w:r>
          </w:p>
        </w:tc>
        <w:tc>
          <w:tcPr>
            <w:tcW w:w="0" w:type="auto"/>
            <w:vAlign w:val="center"/>
          </w:tcPr>
          <w:p w14:paraId="271E44E4" w14:textId="2B7FA71E" w:rsidR="00087850" w:rsidRPr="00CF7447" w:rsidRDefault="00087850" w:rsidP="00087850">
            <w:pPr>
              <w:spacing w:before="60" w:after="60"/>
              <w:jc w:val="left"/>
              <w:cnfStyle w:val="000000010000" w:firstRow="0" w:lastRow="0" w:firstColumn="0" w:lastColumn="0" w:oddVBand="0" w:evenVBand="0" w:oddHBand="0" w:evenHBand="1" w:firstRowFirstColumn="0" w:firstRowLastColumn="0" w:lastRowFirstColumn="0" w:lastRowLastColumn="0"/>
              <w:rPr>
                <w:rFonts w:cs="Arial"/>
                <w:b/>
                <w:bCs/>
                <w:color w:val="594369"/>
                <w:sz w:val="18"/>
                <w:szCs w:val="18"/>
              </w:rPr>
            </w:pPr>
            <w:r w:rsidRPr="00CF7447">
              <w:rPr>
                <w:rFonts w:cs="Arial"/>
                <w:b/>
                <w:bCs/>
                <w:color w:val="594369"/>
                <w:sz w:val="18"/>
                <w:szCs w:val="18"/>
              </w:rPr>
              <w:t xml:space="preserve">Informar </w:t>
            </w:r>
            <w:r w:rsidRPr="00426665">
              <w:rPr>
                <w:rFonts w:cs="Arial"/>
                <w:color w:val="000000" w:themeColor="text1"/>
                <w:sz w:val="18"/>
                <w:szCs w:val="18"/>
              </w:rPr>
              <w:t>sobre el avance en el diseño, implementación y operación del PREP (</w:t>
            </w:r>
            <w:r w:rsidRPr="00CF7447">
              <w:rPr>
                <w:rFonts w:cs="Arial"/>
                <w:b/>
                <w:bCs/>
                <w:color w:val="D60093"/>
                <w:sz w:val="18"/>
                <w:szCs w:val="18"/>
              </w:rPr>
              <w:t>actividades realizadas en septiembre</w:t>
            </w:r>
            <w:r w:rsidRPr="00426665">
              <w:rPr>
                <w:rFonts w:cs="Arial"/>
                <w:color w:val="000000" w:themeColor="text1"/>
                <w:sz w:val="18"/>
                <w:szCs w:val="18"/>
              </w:rPr>
              <w:t>).</w:t>
            </w:r>
          </w:p>
        </w:tc>
        <w:tc>
          <w:tcPr>
            <w:tcW w:w="0" w:type="auto"/>
            <w:vAlign w:val="center"/>
          </w:tcPr>
          <w:p w14:paraId="4F45B884" w14:textId="5B3AEB76" w:rsidR="00087850" w:rsidRPr="001B0660" w:rsidRDefault="00087850" w:rsidP="00087850">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1B0660">
              <w:rPr>
                <w:rFonts w:cs="Arial"/>
                <w:sz w:val="18"/>
                <w:szCs w:val="18"/>
              </w:rPr>
              <w:t>Informe</w:t>
            </w:r>
          </w:p>
        </w:tc>
        <w:tc>
          <w:tcPr>
            <w:tcW w:w="0" w:type="auto"/>
            <w:vAlign w:val="center"/>
          </w:tcPr>
          <w:p w14:paraId="40C48A0D" w14:textId="7E67E53B" w:rsidR="00087850" w:rsidRDefault="00087850" w:rsidP="00087850">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w:t>
            </w:r>
            <w:r w:rsidRPr="001B0660">
              <w:rPr>
                <w:rFonts w:cs="Arial"/>
                <w:sz w:val="18"/>
                <w:szCs w:val="18"/>
              </w:rPr>
              <w:t xml:space="preserve"> de octubre</w:t>
            </w:r>
          </w:p>
        </w:tc>
        <w:tc>
          <w:tcPr>
            <w:tcW w:w="0" w:type="auto"/>
            <w:vAlign w:val="center"/>
          </w:tcPr>
          <w:p w14:paraId="4EF0F65B" w14:textId="72D200B1" w:rsidR="00087850" w:rsidRPr="001B0660" w:rsidRDefault="00087850" w:rsidP="00087850">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1B0660">
              <w:rPr>
                <w:rFonts w:cs="Arial"/>
                <w:sz w:val="18"/>
                <w:szCs w:val="18"/>
              </w:rPr>
              <w:t>5 de octubre</w:t>
            </w:r>
          </w:p>
        </w:tc>
        <w:tc>
          <w:tcPr>
            <w:tcW w:w="0" w:type="auto"/>
            <w:vAlign w:val="center"/>
          </w:tcPr>
          <w:p w14:paraId="0D27CE8A" w14:textId="7D7174AB" w:rsidR="00087850" w:rsidRDefault="00087850" w:rsidP="00087850">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lang w:val="es-ES_tradnl" w:eastAsia="es-ES"/>
              </w:rPr>
              <w:t>Instancia interna</w:t>
            </w:r>
          </w:p>
        </w:tc>
      </w:tr>
      <w:tr w:rsidR="005A6C48" w:rsidRPr="002B1143" w14:paraId="7CB753E4"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9313A95" w14:textId="172790F6" w:rsidR="005A6C48" w:rsidRDefault="003A375F" w:rsidP="005A6C48">
            <w:pPr>
              <w:spacing w:before="60" w:after="60"/>
              <w:rPr>
                <w:rFonts w:cs="Arial"/>
                <w:sz w:val="18"/>
                <w:szCs w:val="18"/>
              </w:rPr>
            </w:pPr>
            <w:r>
              <w:rPr>
                <w:rFonts w:cs="Arial"/>
                <w:sz w:val="18"/>
                <w:szCs w:val="18"/>
              </w:rPr>
              <w:t>5</w:t>
            </w:r>
            <w:r w:rsidR="005A6C48">
              <w:rPr>
                <w:rFonts w:cs="Arial"/>
                <w:sz w:val="18"/>
                <w:szCs w:val="18"/>
              </w:rPr>
              <w:t>.1.</w:t>
            </w:r>
          </w:p>
        </w:tc>
        <w:tc>
          <w:tcPr>
            <w:tcW w:w="0" w:type="auto"/>
            <w:gridSpan w:val="5"/>
            <w:vAlign w:val="center"/>
          </w:tcPr>
          <w:p w14:paraId="01D5A8BF" w14:textId="0AC7D69F" w:rsidR="005A6C48" w:rsidRPr="005A6C48" w:rsidRDefault="005A6C48" w:rsidP="005A6C48">
            <w:pPr>
              <w:spacing w:before="60" w:after="60"/>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lang w:val="es-ES_tradnl" w:eastAsia="es-ES"/>
              </w:rPr>
              <w:t>Remitir el informe correspondiente al mes de septiembre</w:t>
            </w:r>
          </w:p>
        </w:tc>
      </w:tr>
    </w:tbl>
    <w:p w14:paraId="7082DABF" w14:textId="4F8FDAB6" w:rsidR="00CF7447" w:rsidRPr="00406AE9" w:rsidRDefault="00CF7447" w:rsidP="0077332B">
      <w:pPr>
        <w:shd w:val="clear" w:color="auto" w:fill="594369"/>
        <w:jc w:val="center"/>
        <w:rPr>
          <w:rFonts w:cs="Arial"/>
          <w:b/>
          <w:bCs/>
          <w:color w:val="FFFFFF" w:themeColor="background1"/>
          <w:sz w:val="24"/>
          <w:szCs w:val="32"/>
        </w:rPr>
      </w:pPr>
      <w:r>
        <w:rPr>
          <w:rFonts w:cs="Arial"/>
          <w:b/>
          <w:bCs/>
          <w:color w:val="FFFFFF" w:themeColor="background1"/>
          <w:sz w:val="24"/>
          <w:szCs w:val="32"/>
        </w:rPr>
        <w:t>Noviem</w:t>
      </w:r>
      <w:r w:rsidRPr="00406AE9">
        <w:rPr>
          <w:rFonts w:cs="Arial"/>
          <w:b/>
          <w:bCs/>
          <w:color w:val="FFFFFF" w:themeColor="background1"/>
          <w:sz w:val="24"/>
          <w:szCs w:val="32"/>
        </w:rPr>
        <w:t>bre 2023</w:t>
      </w:r>
    </w:p>
    <w:tbl>
      <w:tblPr>
        <w:tblStyle w:val="Tablaconcuadrcula4-nfasis1"/>
        <w:tblW w:w="0" w:type="auto"/>
        <w:tblLook w:val="04A0" w:firstRow="1" w:lastRow="0" w:firstColumn="1" w:lastColumn="0" w:noHBand="0" w:noVBand="1"/>
      </w:tblPr>
      <w:tblGrid>
        <w:gridCol w:w="716"/>
        <w:gridCol w:w="3248"/>
        <w:gridCol w:w="1464"/>
        <w:gridCol w:w="1088"/>
        <w:gridCol w:w="1162"/>
        <w:gridCol w:w="1524"/>
      </w:tblGrid>
      <w:tr w:rsidR="005704CE" w:rsidRPr="002B1143" w14:paraId="568CE2B3" w14:textId="77777777" w:rsidTr="000817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631DAA9A" w14:textId="77777777" w:rsidR="005704CE" w:rsidRPr="002B1143" w:rsidRDefault="005704CE" w:rsidP="00BB009F">
            <w:pPr>
              <w:spacing w:before="60" w:after="60"/>
              <w:jc w:val="center"/>
              <w:rPr>
                <w:lang w:val="es-ES_tradnl" w:eastAsia="es-ES"/>
              </w:rPr>
            </w:pPr>
            <w:r>
              <w:rPr>
                <w:lang w:val="es-ES_tradnl" w:eastAsia="es-ES"/>
              </w:rPr>
              <w:t>Núm.</w:t>
            </w:r>
          </w:p>
        </w:tc>
        <w:tc>
          <w:tcPr>
            <w:tcW w:w="3248" w:type="dxa"/>
            <w:vMerge w:val="restart"/>
            <w:vAlign w:val="center"/>
          </w:tcPr>
          <w:p w14:paraId="0426B183" w14:textId="77777777" w:rsidR="005704CE" w:rsidRPr="002B1143" w:rsidRDefault="005704CE" w:rsidP="00BB009F">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Actividades</w:t>
            </w:r>
          </w:p>
        </w:tc>
        <w:tc>
          <w:tcPr>
            <w:tcW w:w="1464" w:type="dxa"/>
            <w:vMerge w:val="restart"/>
            <w:vAlign w:val="center"/>
          </w:tcPr>
          <w:p w14:paraId="5B74A0B7" w14:textId="77777777" w:rsidR="005704CE" w:rsidRPr="002B1143" w:rsidRDefault="005704CE" w:rsidP="00BB009F">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Entregable</w:t>
            </w:r>
          </w:p>
        </w:tc>
        <w:tc>
          <w:tcPr>
            <w:tcW w:w="2250" w:type="dxa"/>
            <w:gridSpan w:val="2"/>
            <w:vAlign w:val="center"/>
          </w:tcPr>
          <w:p w14:paraId="24467A2D" w14:textId="77777777" w:rsidR="005704CE" w:rsidRDefault="005704CE" w:rsidP="00BB009F">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Periodo o fecha de ejecución</w:t>
            </w:r>
          </w:p>
        </w:tc>
        <w:tc>
          <w:tcPr>
            <w:tcW w:w="1524" w:type="dxa"/>
            <w:vMerge w:val="restart"/>
            <w:vAlign w:val="center"/>
          </w:tcPr>
          <w:p w14:paraId="3EC9E731" w14:textId="77777777" w:rsidR="005704CE" w:rsidRPr="002B1143" w:rsidRDefault="005704CE" w:rsidP="00BB009F">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Área Responsable</w:t>
            </w:r>
          </w:p>
        </w:tc>
      </w:tr>
      <w:tr w:rsidR="000817B5" w:rsidRPr="002B1143" w14:paraId="1158787C" w14:textId="77777777" w:rsidTr="000817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31250F0" w14:textId="77777777" w:rsidR="005704CE" w:rsidRDefault="005704CE" w:rsidP="00BB009F">
            <w:pPr>
              <w:spacing w:before="60" w:after="60"/>
              <w:rPr>
                <w:lang w:val="es-ES_tradnl" w:eastAsia="es-ES"/>
              </w:rPr>
            </w:pPr>
          </w:p>
        </w:tc>
        <w:tc>
          <w:tcPr>
            <w:tcW w:w="3248" w:type="dxa"/>
            <w:vMerge/>
          </w:tcPr>
          <w:p w14:paraId="10B7C66E" w14:textId="77777777" w:rsidR="005704CE" w:rsidRDefault="005704CE" w:rsidP="00BB009F">
            <w:pPr>
              <w:spacing w:before="60" w:after="60"/>
              <w:cnfStyle w:val="000000100000" w:firstRow="0" w:lastRow="0" w:firstColumn="0" w:lastColumn="0" w:oddVBand="0" w:evenVBand="0" w:oddHBand="1" w:evenHBand="0" w:firstRowFirstColumn="0" w:firstRowLastColumn="0" w:lastRowFirstColumn="0" w:lastRowLastColumn="0"/>
              <w:rPr>
                <w:lang w:val="es-ES_tradnl" w:eastAsia="es-ES"/>
              </w:rPr>
            </w:pPr>
          </w:p>
        </w:tc>
        <w:tc>
          <w:tcPr>
            <w:tcW w:w="1464" w:type="dxa"/>
            <w:vMerge/>
          </w:tcPr>
          <w:p w14:paraId="7544291F" w14:textId="77777777" w:rsidR="005704CE" w:rsidRDefault="005704CE" w:rsidP="00BB009F">
            <w:pPr>
              <w:spacing w:before="60" w:after="60"/>
              <w:cnfStyle w:val="000000100000" w:firstRow="0" w:lastRow="0" w:firstColumn="0" w:lastColumn="0" w:oddVBand="0" w:evenVBand="0" w:oddHBand="1" w:evenHBand="0" w:firstRowFirstColumn="0" w:firstRowLastColumn="0" w:lastRowFirstColumn="0" w:lastRowLastColumn="0"/>
              <w:rPr>
                <w:lang w:val="es-ES_tradnl" w:eastAsia="es-ES"/>
              </w:rPr>
            </w:pPr>
          </w:p>
        </w:tc>
        <w:tc>
          <w:tcPr>
            <w:tcW w:w="1088" w:type="dxa"/>
            <w:shd w:val="clear" w:color="auto" w:fill="594369"/>
            <w:vAlign w:val="center"/>
          </w:tcPr>
          <w:p w14:paraId="52EA8F2F" w14:textId="77777777" w:rsidR="005704CE" w:rsidRPr="00A01854" w:rsidRDefault="005704CE" w:rsidP="00BB009F">
            <w:pPr>
              <w:spacing w:before="60" w:after="60"/>
              <w:jc w:val="center"/>
              <w:cnfStyle w:val="000000100000" w:firstRow="0" w:lastRow="0" w:firstColumn="0" w:lastColumn="0" w:oddVBand="0" w:evenVBand="0" w:oddHBand="1" w:evenHBand="0" w:firstRowFirstColumn="0" w:firstRowLastColumn="0" w:lastRowFirstColumn="0" w:lastRowLastColumn="0"/>
              <w:rPr>
                <w:b/>
                <w:bCs/>
                <w:color w:val="FFFFFF" w:themeColor="background1"/>
                <w:lang w:val="es-ES_tradnl" w:eastAsia="es-ES"/>
              </w:rPr>
            </w:pPr>
            <w:r w:rsidRPr="00A01854">
              <w:rPr>
                <w:b/>
                <w:bCs/>
                <w:color w:val="FFFFFF" w:themeColor="background1"/>
                <w:lang w:val="es-ES_tradnl" w:eastAsia="es-ES"/>
              </w:rPr>
              <w:t>Inicio</w:t>
            </w:r>
          </w:p>
        </w:tc>
        <w:tc>
          <w:tcPr>
            <w:tcW w:w="1162" w:type="dxa"/>
            <w:shd w:val="clear" w:color="auto" w:fill="594369"/>
            <w:vAlign w:val="center"/>
          </w:tcPr>
          <w:p w14:paraId="0B83E0E8" w14:textId="77777777" w:rsidR="005704CE" w:rsidRPr="00A01854" w:rsidRDefault="005704CE" w:rsidP="00BB009F">
            <w:pPr>
              <w:spacing w:before="60" w:after="60"/>
              <w:jc w:val="center"/>
              <w:cnfStyle w:val="000000100000" w:firstRow="0" w:lastRow="0" w:firstColumn="0" w:lastColumn="0" w:oddVBand="0" w:evenVBand="0" w:oddHBand="1" w:evenHBand="0" w:firstRowFirstColumn="0" w:firstRowLastColumn="0" w:lastRowFirstColumn="0" w:lastRowLastColumn="0"/>
              <w:rPr>
                <w:b/>
                <w:bCs/>
                <w:color w:val="FFFFFF" w:themeColor="background1"/>
                <w:lang w:val="es-ES_tradnl" w:eastAsia="es-ES"/>
              </w:rPr>
            </w:pPr>
            <w:r w:rsidRPr="00A01854">
              <w:rPr>
                <w:b/>
                <w:bCs/>
                <w:color w:val="FFFFFF" w:themeColor="background1"/>
                <w:lang w:val="es-ES_tradnl" w:eastAsia="es-ES"/>
              </w:rPr>
              <w:t>Término</w:t>
            </w:r>
          </w:p>
        </w:tc>
        <w:tc>
          <w:tcPr>
            <w:tcW w:w="1524" w:type="dxa"/>
            <w:vMerge/>
          </w:tcPr>
          <w:p w14:paraId="5D57EE29" w14:textId="77777777" w:rsidR="005704CE" w:rsidRDefault="005704CE" w:rsidP="00BB009F">
            <w:pPr>
              <w:spacing w:before="60" w:after="60"/>
              <w:cnfStyle w:val="000000100000" w:firstRow="0" w:lastRow="0" w:firstColumn="0" w:lastColumn="0" w:oddVBand="0" w:evenVBand="0" w:oddHBand="1" w:evenHBand="0" w:firstRowFirstColumn="0" w:firstRowLastColumn="0" w:lastRowFirstColumn="0" w:lastRowLastColumn="0"/>
              <w:rPr>
                <w:lang w:val="es-ES_tradnl" w:eastAsia="es-ES"/>
              </w:rPr>
            </w:pPr>
          </w:p>
        </w:tc>
      </w:tr>
      <w:tr w:rsidR="000817B5" w:rsidRPr="002B1143" w14:paraId="238DF4E0" w14:textId="77777777" w:rsidTr="000817B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ECDEEF"/>
            <w:vAlign w:val="center"/>
          </w:tcPr>
          <w:p w14:paraId="0A12DB82" w14:textId="2B2DCD4C" w:rsidR="005704CE" w:rsidRPr="00A72424" w:rsidRDefault="003A375F" w:rsidP="005704CE">
            <w:pPr>
              <w:spacing w:before="60" w:after="60"/>
              <w:jc w:val="left"/>
              <w:rPr>
                <w:sz w:val="18"/>
                <w:szCs w:val="18"/>
                <w:lang w:val="es-ES_tradnl" w:eastAsia="es-ES"/>
              </w:rPr>
            </w:pPr>
            <w:r>
              <w:rPr>
                <w:rFonts w:cs="Arial"/>
                <w:sz w:val="18"/>
                <w:szCs w:val="18"/>
              </w:rPr>
              <w:lastRenderedPageBreak/>
              <w:t>6</w:t>
            </w:r>
            <w:r w:rsidR="005704CE" w:rsidRPr="001B0660">
              <w:rPr>
                <w:rFonts w:cs="Arial"/>
                <w:sz w:val="18"/>
                <w:szCs w:val="18"/>
              </w:rPr>
              <w:t>.</w:t>
            </w:r>
          </w:p>
        </w:tc>
        <w:tc>
          <w:tcPr>
            <w:tcW w:w="3248" w:type="dxa"/>
            <w:shd w:val="clear" w:color="auto" w:fill="ECDEEF"/>
            <w:vAlign w:val="center"/>
          </w:tcPr>
          <w:p w14:paraId="107BAF05" w14:textId="0286B872" w:rsidR="005704CE" w:rsidRPr="00A72424" w:rsidRDefault="005704CE" w:rsidP="005704CE">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lang w:val="es-ES_tradnl" w:eastAsia="es-ES"/>
              </w:rPr>
            </w:pPr>
            <w:r w:rsidRPr="00CF7447">
              <w:rPr>
                <w:rFonts w:cs="Arial"/>
                <w:b/>
                <w:bCs/>
                <w:color w:val="594369"/>
                <w:sz w:val="18"/>
                <w:szCs w:val="18"/>
              </w:rPr>
              <w:t>Integrar</w:t>
            </w:r>
            <w:r w:rsidRPr="00CF7447">
              <w:rPr>
                <w:rFonts w:cs="Arial"/>
                <w:sz w:val="18"/>
                <w:szCs w:val="18"/>
              </w:rPr>
              <w:t xml:space="preserve"> el </w:t>
            </w:r>
            <w:r w:rsidRPr="00CF7447">
              <w:rPr>
                <w:rFonts w:cs="Arial"/>
                <w:b/>
                <w:bCs/>
                <w:color w:val="D60093"/>
                <w:sz w:val="18"/>
                <w:szCs w:val="18"/>
              </w:rPr>
              <w:t>COTAPREP</w:t>
            </w:r>
            <w:r w:rsidRPr="001B0660">
              <w:rPr>
                <w:rFonts w:cs="Arial"/>
                <w:sz w:val="18"/>
                <w:szCs w:val="18"/>
              </w:rPr>
              <w:t>.</w:t>
            </w:r>
          </w:p>
        </w:tc>
        <w:tc>
          <w:tcPr>
            <w:tcW w:w="1464" w:type="dxa"/>
            <w:shd w:val="clear" w:color="auto" w:fill="ECDEEF"/>
            <w:vAlign w:val="center"/>
          </w:tcPr>
          <w:p w14:paraId="73F60D68" w14:textId="181BB5DA" w:rsidR="005704CE" w:rsidRPr="00A72424" w:rsidRDefault="005704CE" w:rsidP="005704CE">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lang w:val="es-ES_tradnl" w:eastAsia="es-ES"/>
              </w:rPr>
            </w:pPr>
            <w:r w:rsidRPr="001B0660">
              <w:rPr>
                <w:rFonts w:cs="Arial"/>
                <w:sz w:val="18"/>
                <w:szCs w:val="18"/>
              </w:rPr>
              <w:t>Acuerdo</w:t>
            </w:r>
          </w:p>
        </w:tc>
        <w:tc>
          <w:tcPr>
            <w:tcW w:w="1088" w:type="dxa"/>
            <w:shd w:val="clear" w:color="auto" w:fill="ECDEEF"/>
            <w:vAlign w:val="center"/>
          </w:tcPr>
          <w:p w14:paraId="416D50A2" w14:textId="7AE2D39D" w:rsidR="005704CE" w:rsidRPr="00A72424" w:rsidRDefault="000817B5" w:rsidP="005704CE">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lang w:val="es-ES_tradnl" w:eastAsia="es-ES"/>
              </w:rPr>
            </w:pPr>
            <w:r>
              <w:rPr>
                <w:rFonts w:cs="Arial"/>
                <w:sz w:val="18"/>
                <w:szCs w:val="18"/>
              </w:rPr>
              <w:t>26</w:t>
            </w:r>
            <w:r w:rsidR="00267868" w:rsidRPr="001B0660">
              <w:rPr>
                <w:rFonts w:cs="Arial"/>
                <w:sz w:val="18"/>
                <w:szCs w:val="18"/>
              </w:rPr>
              <w:t xml:space="preserve"> de </w:t>
            </w:r>
            <w:r>
              <w:rPr>
                <w:rFonts w:cs="Arial"/>
                <w:sz w:val="18"/>
                <w:szCs w:val="18"/>
              </w:rPr>
              <w:t>octubre</w:t>
            </w:r>
          </w:p>
        </w:tc>
        <w:tc>
          <w:tcPr>
            <w:tcW w:w="1162" w:type="dxa"/>
            <w:shd w:val="clear" w:color="auto" w:fill="ECDEEF"/>
            <w:vAlign w:val="center"/>
          </w:tcPr>
          <w:p w14:paraId="19BB2873" w14:textId="38F5CA92" w:rsidR="005704CE" w:rsidRPr="00A72424" w:rsidRDefault="005704CE" w:rsidP="005704CE">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lang w:val="es-ES_tradnl" w:eastAsia="es-ES"/>
              </w:rPr>
            </w:pPr>
            <w:r>
              <w:rPr>
                <w:rFonts w:cs="Arial"/>
                <w:sz w:val="18"/>
                <w:szCs w:val="18"/>
              </w:rPr>
              <w:t>2</w:t>
            </w:r>
            <w:r w:rsidRPr="001B0660">
              <w:rPr>
                <w:rFonts w:cs="Arial"/>
                <w:sz w:val="18"/>
                <w:szCs w:val="18"/>
              </w:rPr>
              <w:t xml:space="preserve"> de noviembre </w:t>
            </w:r>
          </w:p>
        </w:tc>
        <w:tc>
          <w:tcPr>
            <w:tcW w:w="1524" w:type="dxa"/>
            <w:shd w:val="clear" w:color="auto" w:fill="ECDEEF"/>
            <w:vAlign w:val="center"/>
          </w:tcPr>
          <w:p w14:paraId="3C0B9633" w14:textId="48FC1873" w:rsidR="005704CE" w:rsidRPr="002B1143" w:rsidRDefault="00F345FB" w:rsidP="005704C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lang w:val="es-ES_tradnl" w:eastAsia="es-ES"/>
              </w:rPr>
              <w:t>Consejo General</w:t>
            </w:r>
          </w:p>
        </w:tc>
      </w:tr>
      <w:tr w:rsidR="00954309" w:rsidRPr="002B1143" w14:paraId="61DEFB02" w14:textId="77777777" w:rsidTr="000817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2B38F1B4" w14:textId="34214448" w:rsidR="00954309" w:rsidRDefault="003A375F" w:rsidP="005704CE">
            <w:pPr>
              <w:spacing w:before="60" w:after="60"/>
              <w:jc w:val="left"/>
              <w:rPr>
                <w:rFonts w:cs="Arial"/>
                <w:sz w:val="18"/>
                <w:szCs w:val="18"/>
              </w:rPr>
            </w:pPr>
            <w:r>
              <w:rPr>
                <w:rFonts w:cs="Arial"/>
                <w:sz w:val="18"/>
                <w:szCs w:val="18"/>
              </w:rPr>
              <w:t>6</w:t>
            </w:r>
            <w:r w:rsidR="00954309">
              <w:rPr>
                <w:rFonts w:cs="Arial"/>
                <w:sz w:val="18"/>
                <w:szCs w:val="18"/>
              </w:rPr>
              <w:t>.1.</w:t>
            </w:r>
          </w:p>
        </w:tc>
        <w:tc>
          <w:tcPr>
            <w:tcW w:w="8486" w:type="dxa"/>
            <w:gridSpan w:val="5"/>
            <w:shd w:val="clear" w:color="auto" w:fill="F2F2F2" w:themeFill="background1" w:themeFillShade="F2"/>
            <w:vAlign w:val="center"/>
          </w:tcPr>
          <w:p w14:paraId="46CA81B6" w14:textId="464D0A8A" w:rsidR="00954309" w:rsidRDefault="00954309" w:rsidP="00954309">
            <w:pPr>
              <w:spacing w:before="60" w:after="60"/>
              <w:jc w:val="left"/>
              <w:cnfStyle w:val="000000100000" w:firstRow="0" w:lastRow="0" w:firstColumn="0" w:lastColumn="0" w:oddVBand="0" w:evenVBand="0" w:oddHBand="1" w:evenHBand="0" w:firstRowFirstColumn="0" w:firstRowLastColumn="0" w:lastRowFirstColumn="0" w:lastRowLastColumn="0"/>
              <w:rPr>
                <w:lang w:val="es-ES_tradnl" w:eastAsia="es-ES"/>
              </w:rPr>
            </w:pPr>
            <w:r w:rsidRPr="007B4FFD">
              <w:rPr>
                <w:rFonts w:cs="Arial"/>
                <w:i/>
                <w:iCs/>
                <w:sz w:val="18"/>
                <w:szCs w:val="18"/>
              </w:rPr>
              <w:t xml:space="preserve">Aprobar el acuerdo </w:t>
            </w:r>
            <w:r w:rsidR="00404C79" w:rsidRPr="007B4FFD">
              <w:rPr>
                <w:rFonts w:cs="Arial"/>
                <w:i/>
                <w:iCs/>
                <w:sz w:val="18"/>
                <w:szCs w:val="18"/>
              </w:rPr>
              <w:t>en el que se integra el COTAPREP</w:t>
            </w:r>
          </w:p>
        </w:tc>
      </w:tr>
      <w:tr w:rsidR="000E498A" w:rsidRPr="002B1143" w14:paraId="2BF3714E" w14:textId="77777777" w:rsidTr="000817B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ECDEEF"/>
            <w:vAlign w:val="center"/>
          </w:tcPr>
          <w:p w14:paraId="4932F881" w14:textId="2C147CEB" w:rsidR="000E498A" w:rsidRDefault="003A375F" w:rsidP="000E498A">
            <w:pPr>
              <w:spacing w:before="60" w:after="60"/>
              <w:jc w:val="left"/>
              <w:rPr>
                <w:rFonts w:cs="Arial"/>
                <w:sz w:val="18"/>
                <w:szCs w:val="18"/>
              </w:rPr>
            </w:pPr>
            <w:r>
              <w:rPr>
                <w:rFonts w:cs="Arial"/>
                <w:sz w:val="18"/>
                <w:szCs w:val="18"/>
              </w:rPr>
              <w:t>7</w:t>
            </w:r>
            <w:r w:rsidR="000E498A">
              <w:rPr>
                <w:rFonts w:cs="Arial"/>
                <w:sz w:val="18"/>
                <w:szCs w:val="18"/>
              </w:rPr>
              <w:t>.</w:t>
            </w:r>
          </w:p>
        </w:tc>
        <w:tc>
          <w:tcPr>
            <w:tcW w:w="3248" w:type="dxa"/>
            <w:shd w:val="clear" w:color="auto" w:fill="ECDEEF"/>
            <w:vAlign w:val="center"/>
          </w:tcPr>
          <w:p w14:paraId="43743BC3" w14:textId="70C66EF2" w:rsidR="000E498A" w:rsidRPr="00CF7447" w:rsidRDefault="000E498A" w:rsidP="000E498A">
            <w:pPr>
              <w:spacing w:before="60" w:after="60"/>
              <w:jc w:val="left"/>
              <w:cnfStyle w:val="000000010000" w:firstRow="0" w:lastRow="0" w:firstColumn="0" w:lastColumn="0" w:oddVBand="0" w:evenVBand="0" w:oddHBand="0" w:evenHBand="1" w:firstRowFirstColumn="0" w:firstRowLastColumn="0" w:lastRowFirstColumn="0" w:lastRowLastColumn="0"/>
              <w:rPr>
                <w:rFonts w:cs="Arial"/>
                <w:b/>
                <w:bCs/>
                <w:color w:val="594369"/>
                <w:sz w:val="18"/>
                <w:szCs w:val="18"/>
              </w:rPr>
            </w:pPr>
            <w:r w:rsidRPr="00CF7447">
              <w:rPr>
                <w:rFonts w:cs="Arial"/>
                <w:b/>
                <w:bCs/>
                <w:color w:val="594369"/>
                <w:sz w:val="18"/>
                <w:szCs w:val="18"/>
              </w:rPr>
              <w:t>Aprobar</w:t>
            </w:r>
            <w:r w:rsidRPr="00CF7447">
              <w:rPr>
                <w:rFonts w:cs="Arial"/>
                <w:sz w:val="18"/>
                <w:szCs w:val="18"/>
              </w:rPr>
              <w:t xml:space="preserve"> el </w:t>
            </w:r>
            <w:r w:rsidRPr="00CF7447">
              <w:rPr>
                <w:rFonts w:cs="Arial"/>
                <w:b/>
                <w:bCs/>
                <w:color w:val="D60093"/>
                <w:sz w:val="18"/>
                <w:szCs w:val="18"/>
              </w:rPr>
              <w:t>Plan de trabajo y Calendario de sesiones</w:t>
            </w:r>
            <w:r w:rsidRPr="00CF7447">
              <w:rPr>
                <w:rFonts w:cs="Arial"/>
                <w:sz w:val="18"/>
                <w:szCs w:val="18"/>
              </w:rPr>
              <w:t xml:space="preserve"> </w:t>
            </w:r>
            <w:r w:rsidRPr="001B0660">
              <w:rPr>
                <w:rFonts w:cs="Arial"/>
                <w:sz w:val="18"/>
                <w:szCs w:val="18"/>
              </w:rPr>
              <w:t xml:space="preserve">y reuniones formales de trabajo con las representaciones de partidos políticos y, en su caso, candidaturas independientes del </w:t>
            </w:r>
            <w:r w:rsidRPr="00CF7447">
              <w:rPr>
                <w:rFonts w:cs="Arial"/>
                <w:b/>
                <w:bCs/>
                <w:color w:val="D60093"/>
                <w:sz w:val="18"/>
                <w:szCs w:val="18"/>
              </w:rPr>
              <w:t>COTAPREP</w:t>
            </w:r>
            <w:r w:rsidRPr="001B0660">
              <w:rPr>
                <w:rFonts w:cs="Arial"/>
                <w:sz w:val="18"/>
                <w:szCs w:val="18"/>
              </w:rPr>
              <w:t>.</w:t>
            </w:r>
          </w:p>
        </w:tc>
        <w:tc>
          <w:tcPr>
            <w:tcW w:w="1464" w:type="dxa"/>
            <w:shd w:val="clear" w:color="auto" w:fill="ECDEEF"/>
            <w:vAlign w:val="center"/>
          </w:tcPr>
          <w:p w14:paraId="5D258BF1" w14:textId="17163185" w:rsidR="000E498A" w:rsidRPr="001B0660" w:rsidRDefault="000E498A" w:rsidP="000E498A">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1B0660">
              <w:rPr>
                <w:rFonts w:cs="Arial"/>
                <w:sz w:val="18"/>
                <w:szCs w:val="18"/>
              </w:rPr>
              <w:t>Plan de Trabajo y Calendario</w:t>
            </w:r>
          </w:p>
        </w:tc>
        <w:tc>
          <w:tcPr>
            <w:tcW w:w="1088" w:type="dxa"/>
            <w:shd w:val="clear" w:color="auto" w:fill="ECDEEF"/>
            <w:vAlign w:val="center"/>
          </w:tcPr>
          <w:p w14:paraId="0476902B" w14:textId="516ECD72" w:rsidR="000E498A" w:rsidRDefault="000817B5" w:rsidP="000E498A">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26</w:t>
            </w:r>
            <w:r w:rsidRPr="001B0660">
              <w:rPr>
                <w:rFonts w:cs="Arial"/>
                <w:sz w:val="18"/>
                <w:szCs w:val="18"/>
              </w:rPr>
              <w:t xml:space="preserve"> de </w:t>
            </w:r>
            <w:r>
              <w:rPr>
                <w:rFonts w:cs="Arial"/>
                <w:sz w:val="18"/>
                <w:szCs w:val="18"/>
              </w:rPr>
              <w:t>octubre</w:t>
            </w:r>
          </w:p>
        </w:tc>
        <w:tc>
          <w:tcPr>
            <w:tcW w:w="1162" w:type="dxa"/>
            <w:shd w:val="clear" w:color="auto" w:fill="ECDEEF"/>
            <w:vAlign w:val="center"/>
          </w:tcPr>
          <w:p w14:paraId="53857F83" w14:textId="3021356D" w:rsidR="000E498A" w:rsidRDefault="000E498A" w:rsidP="000E498A">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w:t>
            </w:r>
            <w:r w:rsidRPr="001B0660">
              <w:rPr>
                <w:rFonts w:cs="Arial"/>
                <w:sz w:val="18"/>
                <w:szCs w:val="18"/>
              </w:rPr>
              <w:t xml:space="preserve"> de noviembre</w:t>
            </w:r>
          </w:p>
        </w:tc>
        <w:tc>
          <w:tcPr>
            <w:tcW w:w="1524" w:type="dxa"/>
            <w:shd w:val="clear" w:color="auto" w:fill="ECDEEF"/>
            <w:vAlign w:val="center"/>
          </w:tcPr>
          <w:p w14:paraId="43799FC7" w14:textId="73F2AC6A" w:rsidR="000E498A" w:rsidRDefault="000E498A" w:rsidP="000E498A">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lang w:val="es-ES_tradnl" w:eastAsia="es-ES"/>
              </w:rPr>
              <w:t>COTAPREP</w:t>
            </w:r>
          </w:p>
        </w:tc>
      </w:tr>
      <w:tr w:rsidR="00913558" w:rsidRPr="002B1143" w14:paraId="28CE9CB3"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tcPr>
          <w:p w14:paraId="2E345A4A" w14:textId="596E236E" w:rsidR="00913558" w:rsidRDefault="003A375F" w:rsidP="000E498A">
            <w:pPr>
              <w:spacing w:before="60" w:after="60"/>
              <w:jc w:val="left"/>
              <w:rPr>
                <w:rFonts w:cs="Arial"/>
                <w:sz w:val="18"/>
                <w:szCs w:val="18"/>
              </w:rPr>
            </w:pPr>
            <w:r>
              <w:rPr>
                <w:rFonts w:cs="Arial"/>
                <w:sz w:val="18"/>
                <w:szCs w:val="18"/>
              </w:rPr>
              <w:t>7</w:t>
            </w:r>
            <w:r w:rsidR="00913558">
              <w:rPr>
                <w:rFonts w:cs="Arial"/>
                <w:sz w:val="18"/>
                <w:szCs w:val="18"/>
              </w:rPr>
              <w:t>.1</w:t>
            </w:r>
            <w:r w:rsidR="00D012EE">
              <w:rPr>
                <w:rFonts w:cs="Arial"/>
                <w:sz w:val="18"/>
                <w:szCs w:val="18"/>
              </w:rPr>
              <w:t>.</w:t>
            </w:r>
          </w:p>
        </w:tc>
        <w:tc>
          <w:tcPr>
            <w:tcW w:w="8486" w:type="dxa"/>
            <w:gridSpan w:val="5"/>
            <w:shd w:val="clear" w:color="auto" w:fill="F2F2F2" w:themeFill="background1" w:themeFillShade="F2"/>
            <w:vAlign w:val="center"/>
          </w:tcPr>
          <w:p w14:paraId="2308EF3C" w14:textId="67E1A4D4" w:rsidR="00913558" w:rsidRPr="00913558" w:rsidRDefault="00913558" w:rsidP="00913558">
            <w:pPr>
              <w:spacing w:before="60" w:after="60"/>
              <w:jc w:val="left"/>
              <w:cnfStyle w:val="000000100000" w:firstRow="0" w:lastRow="0" w:firstColumn="0" w:lastColumn="0" w:oddVBand="0" w:evenVBand="0" w:oddHBand="1" w:evenHBand="0" w:firstRowFirstColumn="0" w:firstRowLastColumn="0" w:lastRowFirstColumn="0" w:lastRowLastColumn="0"/>
              <w:rPr>
                <w:i/>
                <w:iCs/>
                <w:lang w:val="es-ES_tradnl" w:eastAsia="es-ES"/>
              </w:rPr>
            </w:pPr>
            <w:r w:rsidRPr="00913558">
              <w:rPr>
                <w:rFonts w:cs="Arial"/>
                <w:i/>
                <w:iCs/>
                <w:sz w:val="18"/>
                <w:szCs w:val="18"/>
              </w:rPr>
              <w:t xml:space="preserve">Elaborar el plan de trabajo </w:t>
            </w:r>
            <w:r>
              <w:rPr>
                <w:rFonts w:cs="Arial"/>
                <w:i/>
                <w:iCs/>
                <w:sz w:val="18"/>
                <w:szCs w:val="18"/>
              </w:rPr>
              <w:t>y</w:t>
            </w:r>
            <w:r w:rsidR="00D012EE">
              <w:rPr>
                <w:rFonts w:cs="Arial"/>
                <w:i/>
                <w:iCs/>
                <w:sz w:val="18"/>
                <w:szCs w:val="18"/>
              </w:rPr>
              <w:t xml:space="preserve"> el</w:t>
            </w:r>
            <w:r>
              <w:rPr>
                <w:rFonts w:cs="Arial"/>
                <w:i/>
                <w:iCs/>
                <w:sz w:val="18"/>
                <w:szCs w:val="18"/>
              </w:rPr>
              <w:t xml:space="preserve"> calendario de sesiones y reuniones</w:t>
            </w:r>
            <w:r w:rsidR="00D012EE">
              <w:rPr>
                <w:rFonts w:cs="Arial"/>
                <w:i/>
                <w:iCs/>
                <w:sz w:val="18"/>
                <w:szCs w:val="18"/>
              </w:rPr>
              <w:t xml:space="preserve"> formales</w:t>
            </w:r>
          </w:p>
        </w:tc>
      </w:tr>
      <w:tr w:rsidR="00F37B17" w:rsidRPr="002B1143" w14:paraId="33C21CD7" w14:textId="77777777" w:rsidTr="000817B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05756D0" w14:textId="7867F09A" w:rsidR="00F37B17" w:rsidRPr="00A72424" w:rsidRDefault="003A375F" w:rsidP="000E498A">
            <w:pPr>
              <w:spacing w:before="60" w:after="60"/>
              <w:rPr>
                <w:sz w:val="18"/>
                <w:szCs w:val="18"/>
                <w:lang w:val="es-ES_tradnl" w:eastAsia="es-ES"/>
              </w:rPr>
            </w:pPr>
            <w:r>
              <w:rPr>
                <w:rFonts w:cs="Arial"/>
                <w:sz w:val="18"/>
                <w:szCs w:val="18"/>
              </w:rPr>
              <w:t>7</w:t>
            </w:r>
            <w:r w:rsidR="00F37B17" w:rsidRPr="001B0660">
              <w:rPr>
                <w:rFonts w:cs="Arial"/>
                <w:sz w:val="18"/>
                <w:szCs w:val="18"/>
              </w:rPr>
              <w:t>.</w:t>
            </w:r>
            <w:r w:rsidR="00F37B17">
              <w:rPr>
                <w:rFonts w:cs="Arial"/>
                <w:sz w:val="18"/>
                <w:szCs w:val="18"/>
              </w:rPr>
              <w:t>2.</w:t>
            </w:r>
          </w:p>
        </w:tc>
        <w:tc>
          <w:tcPr>
            <w:tcW w:w="8486" w:type="dxa"/>
            <w:gridSpan w:val="5"/>
            <w:vAlign w:val="center"/>
          </w:tcPr>
          <w:p w14:paraId="0E858814" w14:textId="22812AAD" w:rsidR="00F37B17" w:rsidRPr="00F37B17" w:rsidRDefault="00691EA0" w:rsidP="00F37B17">
            <w:pPr>
              <w:spacing w:before="60" w:after="60"/>
              <w:jc w:val="left"/>
              <w:cnfStyle w:val="000000010000" w:firstRow="0" w:lastRow="0" w:firstColumn="0" w:lastColumn="0" w:oddVBand="0" w:evenVBand="0" w:oddHBand="0" w:evenHBand="1" w:firstRowFirstColumn="0" w:firstRowLastColumn="0" w:lastRowFirstColumn="0" w:lastRowLastColumn="0"/>
              <w:rPr>
                <w:i/>
                <w:iCs/>
                <w:lang w:val="es-ES_tradnl" w:eastAsia="es-ES"/>
              </w:rPr>
            </w:pPr>
            <w:r w:rsidRPr="001E5ECA">
              <w:rPr>
                <w:i/>
                <w:iCs/>
                <w:sz w:val="18"/>
                <w:szCs w:val="22"/>
                <w:lang w:val="es-ES_tradnl" w:eastAsia="es-ES"/>
              </w:rPr>
              <w:t>Llevar a cabo la sesión de instalación del COTAPREP</w:t>
            </w:r>
          </w:p>
        </w:tc>
      </w:tr>
      <w:tr w:rsidR="000817B5" w:rsidRPr="002B1143" w14:paraId="22C5B5B5" w14:textId="77777777" w:rsidTr="000817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9E9341C" w14:textId="252857A0" w:rsidR="000E498A" w:rsidRPr="001B0660" w:rsidRDefault="003A375F" w:rsidP="000E498A">
            <w:pPr>
              <w:spacing w:before="60" w:after="60"/>
              <w:rPr>
                <w:rFonts w:cs="Arial"/>
                <w:sz w:val="18"/>
                <w:szCs w:val="18"/>
              </w:rPr>
            </w:pPr>
            <w:r>
              <w:rPr>
                <w:rFonts w:cs="Arial"/>
                <w:sz w:val="18"/>
                <w:szCs w:val="18"/>
              </w:rPr>
              <w:t>8</w:t>
            </w:r>
            <w:r w:rsidR="000E498A" w:rsidRPr="000C47F8">
              <w:rPr>
                <w:rFonts w:cs="Arial"/>
                <w:sz w:val="18"/>
                <w:szCs w:val="18"/>
              </w:rPr>
              <w:t>.</w:t>
            </w:r>
          </w:p>
        </w:tc>
        <w:tc>
          <w:tcPr>
            <w:tcW w:w="3248" w:type="dxa"/>
            <w:vAlign w:val="center"/>
          </w:tcPr>
          <w:p w14:paraId="3280F748" w14:textId="0810F915" w:rsidR="000E498A" w:rsidRPr="00CF7447" w:rsidRDefault="000E498A" w:rsidP="000E498A">
            <w:pPr>
              <w:spacing w:before="60" w:after="60"/>
              <w:jc w:val="left"/>
              <w:cnfStyle w:val="000000100000" w:firstRow="0" w:lastRow="0" w:firstColumn="0" w:lastColumn="0" w:oddVBand="0" w:evenVBand="0" w:oddHBand="1" w:evenHBand="0" w:firstRowFirstColumn="0" w:firstRowLastColumn="0" w:lastRowFirstColumn="0" w:lastRowLastColumn="0"/>
              <w:rPr>
                <w:rFonts w:cs="Arial"/>
                <w:b/>
                <w:bCs/>
                <w:color w:val="594369"/>
                <w:sz w:val="18"/>
                <w:szCs w:val="18"/>
              </w:rPr>
            </w:pPr>
            <w:r w:rsidRPr="000C47F8">
              <w:rPr>
                <w:rFonts w:cs="Arial"/>
                <w:b/>
                <w:bCs/>
                <w:color w:val="594369"/>
                <w:sz w:val="18"/>
                <w:szCs w:val="18"/>
              </w:rPr>
              <w:t>Informar</w:t>
            </w:r>
            <w:r w:rsidRPr="000C47F8">
              <w:rPr>
                <w:rFonts w:cs="Arial"/>
                <w:sz w:val="18"/>
                <w:szCs w:val="18"/>
              </w:rPr>
              <w:t xml:space="preserve"> sobre el avance en el diseño, implementación y operación del PREP (</w:t>
            </w:r>
            <w:r w:rsidRPr="000C47F8">
              <w:rPr>
                <w:rFonts w:cs="Arial"/>
                <w:b/>
                <w:bCs/>
                <w:color w:val="D60093"/>
                <w:sz w:val="18"/>
                <w:szCs w:val="18"/>
              </w:rPr>
              <w:t>actividades realizadas en octubre</w:t>
            </w:r>
            <w:r w:rsidRPr="000C47F8">
              <w:rPr>
                <w:rFonts w:cs="Arial"/>
                <w:sz w:val="18"/>
                <w:szCs w:val="18"/>
              </w:rPr>
              <w:t>).</w:t>
            </w:r>
          </w:p>
        </w:tc>
        <w:tc>
          <w:tcPr>
            <w:tcW w:w="1464" w:type="dxa"/>
            <w:vAlign w:val="center"/>
          </w:tcPr>
          <w:p w14:paraId="189B4838" w14:textId="6D7EFB7F" w:rsidR="000E498A" w:rsidRPr="001B0660" w:rsidRDefault="000E498A" w:rsidP="000E498A">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0C47F8">
              <w:rPr>
                <w:rFonts w:cs="Arial"/>
                <w:sz w:val="18"/>
                <w:szCs w:val="18"/>
              </w:rPr>
              <w:t>Informe</w:t>
            </w:r>
          </w:p>
        </w:tc>
        <w:tc>
          <w:tcPr>
            <w:tcW w:w="1088" w:type="dxa"/>
            <w:vAlign w:val="center"/>
          </w:tcPr>
          <w:p w14:paraId="182E55A0" w14:textId="2D7A081D" w:rsidR="000E498A" w:rsidRPr="00F0125F" w:rsidRDefault="000E498A" w:rsidP="000E498A">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30</w:t>
            </w:r>
            <w:r w:rsidRPr="000C47F8">
              <w:rPr>
                <w:rFonts w:cs="Arial"/>
                <w:sz w:val="18"/>
                <w:szCs w:val="18"/>
              </w:rPr>
              <w:t xml:space="preserve"> de </w:t>
            </w:r>
            <w:r>
              <w:rPr>
                <w:rFonts w:cs="Arial"/>
                <w:sz w:val="18"/>
                <w:szCs w:val="18"/>
              </w:rPr>
              <w:t>octu</w:t>
            </w:r>
            <w:r w:rsidRPr="000C47F8">
              <w:rPr>
                <w:rFonts w:cs="Arial"/>
                <w:sz w:val="18"/>
                <w:szCs w:val="18"/>
              </w:rPr>
              <w:t>bre</w:t>
            </w:r>
          </w:p>
        </w:tc>
        <w:tc>
          <w:tcPr>
            <w:tcW w:w="1162" w:type="dxa"/>
            <w:vAlign w:val="center"/>
          </w:tcPr>
          <w:p w14:paraId="4497A754" w14:textId="504C4DB1" w:rsidR="000E498A" w:rsidRDefault="000E498A" w:rsidP="000E498A">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0C47F8">
              <w:rPr>
                <w:rFonts w:cs="Arial"/>
                <w:sz w:val="18"/>
                <w:szCs w:val="18"/>
              </w:rPr>
              <w:t>5 de noviembre</w:t>
            </w:r>
          </w:p>
        </w:tc>
        <w:tc>
          <w:tcPr>
            <w:tcW w:w="1524" w:type="dxa"/>
            <w:vAlign w:val="center"/>
          </w:tcPr>
          <w:p w14:paraId="08FB10F1" w14:textId="1B0D83BC" w:rsidR="000E498A" w:rsidRPr="002B1143" w:rsidRDefault="000E498A" w:rsidP="000E498A">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Instancia interna</w:t>
            </w:r>
          </w:p>
        </w:tc>
      </w:tr>
      <w:tr w:rsidR="009D09E5" w:rsidRPr="002B1143" w14:paraId="0666DA04" w14:textId="7777777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BA60E3B" w14:textId="4BB4F7F2" w:rsidR="009D09E5" w:rsidRDefault="003A375F" w:rsidP="009D09E5">
            <w:pPr>
              <w:spacing w:before="60" w:after="60"/>
              <w:rPr>
                <w:rFonts w:cs="Arial"/>
                <w:sz w:val="18"/>
                <w:szCs w:val="18"/>
              </w:rPr>
            </w:pPr>
            <w:r>
              <w:rPr>
                <w:rFonts w:cs="Arial"/>
                <w:sz w:val="18"/>
                <w:szCs w:val="18"/>
              </w:rPr>
              <w:t>8</w:t>
            </w:r>
            <w:r w:rsidR="009D09E5">
              <w:rPr>
                <w:rFonts w:cs="Arial"/>
                <w:sz w:val="18"/>
                <w:szCs w:val="18"/>
              </w:rPr>
              <w:t>.1.</w:t>
            </w:r>
          </w:p>
        </w:tc>
        <w:tc>
          <w:tcPr>
            <w:tcW w:w="8486" w:type="dxa"/>
            <w:gridSpan w:val="5"/>
            <w:vAlign w:val="center"/>
          </w:tcPr>
          <w:p w14:paraId="5DD66ED5" w14:textId="636AE2FB" w:rsidR="009D09E5" w:rsidRPr="009D09E5" w:rsidRDefault="009D09E5" w:rsidP="009D09E5">
            <w:pPr>
              <w:spacing w:before="60" w:after="60"/>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sidRPr="001E5ECA">
              <w:rPr>
                <w:i/>
                <w:iCs/>
                <w:sz w:val="18"/>
                <w:szCs w:val="22"/>
                <w:lang w:val="es-ES_tradnl" w:eastAsia="es-ES"/>
              </w:rPr>
              <w:t xml:space="preserve">Remitir el informe correspondiente al mes de </w:t>
            </w:r>
            <w:r>
              <w:rPr>
                <w:i/>
                <w:iCs/>
                <w:sz w:val="18"/>
                <w:szCs w:val="22"/>
                <w:lang w:val="es-ES_tradnl" w:eastAsia="es-ES"/>
              </w:rPr>
              <w:t>octubre</w:t>
            </w:r>
          </w:p>
        </w:tc>
      </w:tr>
    </w:tbl>
    <w:p w14:paraId="3EDB6E23" w14:textId="0171465B" w:rsidR="00EE6C34" w:rsidRPr="00406AE9" w:rsidRDefault="00EE6C34" w:rsidP="0077332B">
      <w:pPr>
        <w:shd w:val="clear" w:color="auto" w:fill="594369"/>
        <w:jc w:val="center"/>
        <w:rPr>
          <w:rFonts w:cs="Arial"/>
          <w:b/>
          <w:bCs/>
          <w:color w:val="FFFFFF" w:themeColor="background1"/>
          <w:sz w:val="24"/>
          <w:szCs w:val="32"/>
        </w:rPr>
      </w:pPr>
      <w:r>
        <w:rPr>
          <w:rFonts w:cs="Arial"/>
          <w:b/>
          <w:bCs/>
          <w:color w:val="FFFFFF" w:themeColor="background1"/>
          <w:sz w:val="24"/>
          <w:szCs w:val="32"/>
        </w:rPr>
        <w:t>Diciem</w:t>
      </w:r>
      <w:r w:rsidRPr="00406AE9">
        <w:rPr>
          <w:rFonts w:cs="Arial"/>
          <w:b/>
          <w:bCs/>
          <w:color w:val="FFFFFF" w:themeColor="background1"/>
          <w:sz w:val="24"/>
          <w:szCs w:val="32"/>
        </w:rPr>
        <w:t>bre 2023</w:t>
      </w:r>
    </w:p>
    <w:tbl>
      <w:tblPr>
        <w:tblStyle w:val="Tablaconcuadrcula4-nfasis1"/>
        <w:tblW w:w="5000" w:type="pct"/>
        <w:tblLook w:val="04A0" w:firstRow="1" w:lastRow="0" w:firstColumn="1" w:lastColumn="0" w:noHBand="0" w:noVBand="1"/>
      </w:tblPr>
      <w:tblGrid>
        <w:gridCol w:w="716"/>
        <w:gridCol w:w="3224"/>
        <w:gridCol w:w="1539"/>
        <w:gridCol w:w="1057"/>
        <w:gridCol w:w="1115"/>
        <w:gridCol w:w="1551"/>
      </w:tblGrid>
      <w:tr w:rsidR="00426C62" w:rsidRPr="002B1143" w14:paraId="57EC1AF3" w14:textId="77777777" w:rsidTr="00F62A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 w:type="pct"/>
            <w:vMerge w:val="restart"/>
            <w:vAlign w:val="center"/>
          </w:tcPr>
          <w:p w14:paraId="732D188F" w14:textId="77777777" w:rsidR="00426C62" w:rsidRPr="002B1143" w:rsidRDefault="00426C62" w:rsidP="00BB009F">
            <w:pPr>
              <w:spacing w:before="60" w:after="60"/>
              <w:jc w:val="center"/>
              <w:rPr>
                <w:lang w:val="es-ES_tradnl" w:eastAsia="es-ES"/>
              </w:rPr>
            </w:pPr>
            <w:r>
              <w:rPr>
                <w:lang w:val="es-ES_tradnl" w:eastAsia="es-ES"/>
              </w:rPr>
              <w:t>Núm.</w:t>
            </w:r>
          </w:p>
        </w:tc>
        <w:tc>
          <w:tcPr>
            <w:tcW w:w="1752" w:type="pct"/>
            <w:vMerge w:val="restart"/>
            <w:vAlign w:val="center"/>
          </w:tcPr>
          <w:p w14:paraId="2414184B" w14:textId="77777777" w:rsidR="00426C62" w:rsidRPr="002B1143" w:rsidRDefault="00426C62" w:rsidP="00BB009F">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Actividad</w:t>
            </w:r>
          </w:p>
        </w:tc>
        <w:tc>
          <w:tcPr>
            <w:tcW w:w="836" w:type="pct"/>
            <w:vMerge w:val="restart"/>
            <w:vAlign w:val="center"/>
          </w:tcPr>
          <w:p w14:paraId="31F4AFEB" w14:textId="77777777" w:rsidR="00426C62" w:rsidRPr="002B1143" w:rsidRDefault="00426C62" w:rsidP="00BB009F">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Entregable</w:t>
            </w:r>
          </w:p>
        </w:tc>
        <w:tc>
          <w:tcPr>
            <w:tcW w:w="1180" w:type="pct"/>
            <w:gridSpan w:val="2"/>
            <w:vAlign w:val="center"/>
          </w:tcPr>
          <w:p w14:paraId="130D8677" w14:textId="77777777" w:rsidR="00426C62" w:rsidRDefault="00426C62" w:rsidP="00BB009F">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Periodo o fecha de ejecución</w:t>
            </w:r>
          </w:p>
        </w:tc>
        <w:tc>
          <w:tcPr>
            <w:tcW w:w="843" w:type="pct"/>
            <w:vMerge w:val="restart"/>
            <w:vAlign w:val="center"/>
          </w:tcPr>
          <w:p w14:paraId="08EC50A3" w14:textId="77777777" w:rsidR="00426C62" w:rsidRPr="002B1143" w:rsidRDefault="00426C62" w:rsidP="00BB009F">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Responsable</w:t>
            </w:r>
          </w:p>
        </w:tc>
      </w:tr>
      <w:tr w:rsidR="00426C62" w:rsidRPr="002B1143" w14:paraId="7EA3BD48" w14:textId="77777777" w:rsidTr="00494A8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 w:type="pct"/>
            <w:vMerge/>
          </w:tcPr>
          <w:p w14:paraId="20E54029" w14:textId="77777777" w:rsidR="00426C62" w:rsidRDefault="00426C62" w:rsidP="00BB009F">
            <w:pPr>
              <w:spacing w:before="60" w:after="60"/>
              <w:rPr>
                <w:lang w:val="es-ES_tradnl" w:eastAsia="es-ES"/>
              </w:rPr>
            </w:pPr>
          </w:p>
        </w:tc>
        <w:tc>
          <w:tcPr>
            <w:tcW w:w="1752" w:type="pct"/>
            <w:vMerge/>
          </w:tcPr>
          <w:p w14:paraId="15DB1B5F" w14:textId="77777777" w:rsidR="00426C62" w:rsidRDefault="00426C62" w:rsidP="00BB009F">
            <w:pPr>
              <w:spacing w:before="60" w:after="60"/>
              <w:cnfStyle w:val="100000000000" w:firstRow="1" w:lastRow="0" w:firstColumn="0" w:lastColumn="0" w:oddVBand="0" w:evenVBand="0" w:oddHBand="0" w:evenHBand="0" w:firstRowFirstColumn="0" w:firstRowLastColumn="0" w:lastRowFirstColumn="0" w:lastRowLastColumn="0"/>
              <w:rPr>
                <w:lang w:val="es-ES_tradnl" w:eastAsia="es-ES"/>
              </w:rPr>
            </w:pPr>
          </w:p>
        </w:tc>
        <w:tc>
          <w:tcPr>
            <w:tcW w:w="836" w:type="pct"/>
            <w:vMerge/>
          </w:tcPr>
          <w:p w14:paraId="11B5C104" w14:textId="77777777" w:rsidR="00426C62" w:rsidRDefault="00426C62" w:rsidP="00BB009F">
            <w:pPr>
              <w:spacing w:before="60" w:after="60"/>
              <w:cnfStyle w:val="100000000000" w:firstRow="1" w:lastRow="0" w:firstColumn="0" w:lastColumn="0" w:oddVBand="0" w:evenVBand="0" w:oddHBand="0" w:evenHBand="0" w:firstRowFirstColumn="0" w:firstRowLastColumn="0" w:lastRowFirstColumn="0" w:lastRowLastColumn="0"/>
              <w:rPr>
                <w:lang w:val="es-ES_tradnl" w:eastAsia="es-ES"/>
              </w:rPr>
            </w:pPr>
          </w:p>
        </w:tc>
        <w:tc>
          <w:tcPr>
            <w:tcW w:w="574" w:type="pct"/>
            <w:vAlign w:val="center"/>
          </w:tcPr>
          <w:p w14:paraId="04BA5E18" w14:textId="77777777" w:rsidR="00426C62" w:rsidRPr="00A01854" w:rsidRDefault="00426C62" w:rsidP="00BB009F">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lang w:val="es-ES_tradnl" w:eastAsia="es-ES"/>
              </w:rPr>
            </w:pPr>
            <w:r w:rsidRPr="00A01854">
              <w:rPr>
                <w:b w:val="0"/>
                <w:bCs w:val="0"/>
                <w:lang w:val="es-ES_tradnl" w:eastAsia="es-ES"/>
              </w:rPr>
              <w:t>Inicio</w:t>
            </w:r>
          </w:p>
        </w:tc>
        <w:tc>
          <w:tcPr>
            <w:tcW w:w="606" w:type="pct"/>
            <w:vAlign w:val="center"/>
          </w:tcPr>
          <w:p w14:paraId="7CB87590" w14:textId="77777777" w:rsidR="00426C62" w:rsidRPr="00A01854" w:rsidRDefault="00426C62" w:rsidP="00BB009F">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lang w:val="es-ES_tradnl" w:eastAsia="es-ES"/>
              </w:rPr>
            </w:pPr>
            <w:r w:rsidRPr="00A01854">
              <w:rPr>
                <w:b w:val="0"/>
                <w:bCs w:val="0"/>
                <w:lang w:val="es-ES_tradnl" w:eastAsia="es-ES"/>
              </w:rPr>
              <w:t>Término</w:t>
            </w:r>
          </w:p>
        </w:tc>
        <w:tc>
          <w:tcPr>
            <w:tcW w:w="843" w:type="pct"/>
            <w:vMerge/>
          </w:tcPr>
          <w:p w14:paraId="4B831404" w14:textId="77777777" w:rsidR="00426C62" w:rsidRDefault="00426C62" w:rsidP="00BB009F">
            <w:pPr>
              <w:spacing w:before="60" w:after="60"/>
              <w:cnfStyle w:val="100000000000" w:firstRow="1" w:lastRow="0" w:firstColumn="0" w:lastColumn="0" w:oddVBand="0" w:evenVBand="0" w:oddHBand="0" w:evenHBand="0" w:firstRowFirstColumn="0" w:firstRowLastColumn="0" w:lastRowFirstColumn="0" w:lastRowLastColumn="0"/>
              <w:rPr>
                <w:lang w:val="es-ES_tradnl" w:eastAsia="es-ES"/>
              </w:rPr>
            </w:pPr>
          </w:p>
        </w:tc>
      </w:tr>
      <w:tr w:rsidR="00426C62" w:rsidRPr="002B1143" w14:paraId="0CEF6C79" w14:textId="77777777" w:rsidTr="00494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6AA17F92" w14:textId="1D18FAC2" w:rsidR="00426C62" w:rsidRPr="00A72424" w:rsidRDefault="003A375F" w:rsidP="00426C62">
            <w:pPr>
              <w:spacing w:before="60" w:after="60"/>
              <w:rPr>
                <w:sz w:val="18"/>
                <w:szCs w:val="18"/>
                <w:lang w:val="es-ES_tradnl" w:eastAsia="es-ES"/>
              </w:rPr>
            </w:pPr>
            <w:r>
              <w:rPr>
                <w:rFonts w:cs="Arial"/>
                <w:sz w:val="18"/>
                <w:szCs w:val="18"/>
              </w:rPr>
              <w:t>9</w:t>
            </w:r>
            <w:r w:rsidR="00426C62" w:rsidRPr="001B0660">
              <w:rPr>
                <w:rFonts w:cs="Arial"/>
                <w:sz w:val="18"/>
                <w:szCs w:val="18"/>
              </w:rPr>
              <w:t>.</w:t>
            </w:r>
          </w:p>
        </w:tc>
        <w:tc>
          <w:tcPr>
            <w:tcW w:w="1752" w:type="pct"/>
            <w:vAlign w:val="center"/>
          </w:tcPr>
          <w:p w14:paraId="50A7ED2A" w14:textId="4658CAB8" w:rsidR="00426C62" w:rsidRPr="00373295" w:rsidRDefault="00426C62" w:rsidP="00426C62">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EE6C34">
              <w:rPr>
                <w:rFonts w:cs="Arial"/>
                <w:b/>
                <w:bCs/>
                <w:color w:val="594369"/>
                <w:sz w:val="18"/>
                <w:szCs w:val="18"/>
              </w:rPr>
              <w:t>Elaborar</w:t>
            </w:r>
            <w:r w:rsidRPr="00EE6C34">
              <w:rPr>
                <w:rFonts w:cs="Arial"/>
                <w:color w:val="000000" w:themeColor="text1"/>
                <w:sz w:val="18"/>
                <w:szCs w:val="18"/>
              </w:rPr>
              <w:t xml:space="preserve"> </w:t>
            </w:r>
            <w:r w:rsidRPr="001B0660">
              <w:rPr>
                <w:rFonts w:cs="Arial"/>
                <w:color w:val="000000" w:themeColor="text1"/>
                <w:sz w:val="18"/>
                <w:szCs w:val="18"/>
              </w:rPr>
              <w:t>el</w:t>
            </w:r>
            <w:r w:rsidRPr="00EE6C34">
              <w:rPr>
                <w:rFonts w:cs="Arial"/>
                <w:color w:val="000000" w:themeColor="text1"/>
                <w:sz w:val="18"/>
                <w:szCs w:val="18"/>
              </w:rPr>
              <w:t xml:space="preserve"> </w:t>
            </w:r>
            <w:r w:rsidRPr="00EE6C34">
              <w:rPr>
                <w:rFonts w:cs="Arial"/>
                <w:b/>
                <w:bCs/>
                <w:color w:val="D60093"/>
                <w:sz w:val="18"/>
                <w:szCs w:val="18"/>
              </w:rPr>
              <w:t>proyecto</w:t>
            </w:r>
            <w:r w:rsidRPr="00EE6C34">
              <w:rPr>
                <w:rFonts w:cs="Arial"/>
                <w:color w:val="000000" w:themeColor="text1"/>
                <w:sz w:val="18"/>
                <w:szCs w:val="18"/>
              </w:rPr>
              <w:t xml:space="preserve"> </w:t>
            </w:r>
            <w:r w:rsidRPr="001B0660">
              <w:rPr>
                <w:rFonts w:cs="Arial"/>
                <w:color w:val="000000" w:themeColor="text1"/>
                <w:sz w:val="18"/>
                <w:szCs w:val="18"/>
              </w:rPr>
              <w:t xml:space="preserve">de </w:t>
            </w:r>
            <w:r w:rsidRPr="00EE6C34">
              <w:rPr>
                <w:rFonts w:cs="Arial"/>
                <w:b/>
                <w:bCs/>
                <w:color w:val="D60093"/>
                <w:sz w:val="18"/>
                <w:szCs w:val="18"/>
              </w:rPr>
              <w:t>Acuerdo</w:t>
            </w:r>
            <w:r w:rsidRPr="001B0660">
              <w:rPr>
                <w:rFonts w:cs="Arial"/>
                <w:color w:val="000000" w:themeColor="text1"/>
                <w:sz w:val="18"/>
                <w:szCs w:val="18"/>
              </w:rPr>
              <w:t xml:space="preserve"> por el que se</w:t>
            </w:r>
            <w:r w:rsidRPr="00EE6C34">
              <w:rPr>
                <w:rFonts w:cs="Arial"/>
                <w:color w:val="000000" w:themeColor="text1"/>
                <w:sz w:val="18"/>
                <w:szCs w:val="18"/>
              </w:rPr>
              <w:t xml:space="preserve"> determina el </w:t>
            </w:r>
            <w:r w:rsidRPr="00EE6C34">
              <w:rPr>
                <w:rFonts w:cs="Arial"/>
                <w:b/>
                <w:bCs/>
                <w:color w:val="D60093"/>
                <w:sz w:val="18"/>
                <w:szCs w:val="18"/>
              </w:rPr>
              <w:t>Proceso Técnico Operativo</w:t>
            </w:r>
            <w:r w:rsidRPr="00EE6C34">
              <w:rPr>
                <w:rFonts w:cs="Arial"/>
                <w:color w:val="000000" w:themeColor="text1"/>
                <w:sz w:val="18"/>
                <w:szCs w:val="18"/>
              </w:rPr>
              <w:t>.</w:t>
            </w:r>
          </w:p>
        </w:tc>
        <w:tc>
          <w:tcPr>
            <w:tcW w:w="836" w:type="pct"/>
            <w:vAlign w:val="center"/>
          </w:tcPr>
          <w:p w14:paraId="55423807" w14:textId="76976E2D" w:rsidR="00426C62" w:rsidRPr="00A72424" w:rsidRDefault="00426C62" w:rsidP="00426C6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1B0660">
              <w:rPr>
                <w:rFonts w:cs="Arial"/>
                <w:sz w:val="18"/>
                <w:szCs w:val="18"/>
              </w:rPr>
              <w:t>Proyecto de Acuerdo</w:t>
            </w:r>
          </w:p>
        </w:tc>
        <w:tc>
          <w:tcPr>
            <w:tcW w:w="574" w:type="pct"/>
            <w:vAlign w:val="center"/>
          </w:tcPr>
          <w:p w14:paraId="686C413A" w14:textId="733C71D7" w:rsidR="00426C62" w:rsidRPr="00A72424" w:rsidRDefault="001F1CD6" w:rsidP="00426C6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1</w:t>
            </w:r>
            <w:r w:rsidR="00426C62" w:rsidRPr="00F0125F">
              <w:rPr>
                <w:rFonts w:cs="Arial"/>
                <w:sz w:val="18"/>
                <w:szCs w:val="18"/>
              </w:rPr>
              <w:t xml:space="preserve"> de </w:t>
            </w:r>
            <w:r>
              <w:rPr>
                <w:rFonts w:cs="Arial"/>
                <w:sz w:val="18"/>
                <w:szCs w:val="18"/>
              </w:rPr>
              <w:t>octubre</w:t>
            </w:r>
          </w:p>
        </w:tc>
        <w:tc>
          <w:tcPr>
            <w:tcW w:w="606" w:type="pct"/>
            <w:vAlign w:val="center"/>
          </w:tcPr>
          <w:p w14:paraId="1C0F425D" w14:textId="30CEA82B" w:rsidR="00426C62" w:rsidRPr="00A72424" w:rsidRDefault="00426C62" w:rsidP="00426C62">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2</w:t>
            </w:r>
            <w:r w:rsidRPr="001B0660">
              <w:rPr>
                <w:rFonts w:cs="Arial"/>
                <w:sz w:val="18"/>
                <w:szCs w:val="18"/>
              </w:rPr>
              <w:t xml:space="preserve"> de diciembre</w:t>
            </w:r>
          </w:p>
        </w:tc>
        <w:tc>
          <w:tcPr>
            <w:tcW w:w="843" w:type="pct"/>
            <w:vAlign w:val="center"/>
          </w:tcPr>
          <w:p w14:paraId="107199AB" w14:textId="5D9409B2" w:rsidR="00426C62" w:rsidRPr="002B1143" w:rsidRDefault="00F2654D" w:rsidP="002313CA">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Instancia interna</w:t>
            </w:r>
          </w:p>
        </w:tc>
      </w:tr>
      <w:tr w:rsidR="00B377BF" w:rsidRPr="002B1143" w14:paraId="1CF0A0C8" w14:textId="77777777" w:rsidTr="00B377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00BD24C1" w14:textId="7EE3999D" w:rsidR="00B377BF" w:rsidRDefault="003A375F" w:rsidP="00426C62">
            <w:pPr>
              <w:spacing w:before="60" w:after="60"/>
              <w:rPr>
                <w:rFonts w:cs="Arial"/>
                <w:sz w:val="18"/>
                <w:szCs w:val="18"/>
              </w:rPr>
            </w:pPr>
            <w:r>
              <w:rPr>
                <w:rFonts w:cs="Arial"/>
                <w:sz w:val="18"/>
                <w:szCs w:val="18"/>
              </w:rPr>
              <w:t>9</w:t>
            </w:r>
            <w:r w:rsidR="00C21E68">
              <w:rPr>
                <w:rFonts w:cs="Arial"/>
                <w:sz w:val="18"/>
                <w:szCs w:val="18"/>
              </w:rPr>
              <w:t>.1.</w:t>
            </w:r>
          </w:p>
        </w:tc>
        <w:tc>
          <w:tcPr>
            <w:tcW w:w="4611" w:type="pct"/>
            <w:gridSpan w:val="5"/>
            <w:vAlign w:val="center"/>
          </w:tcPr>
          <w:p w14:paraId="75DF91FD" w14:textId="5AFCC2B7" w:rsidR="00B377BF" w:rsidRPr="00B377BF" w:rsidRDefault="00B377BF" w:rsidP="00B377BF">
            <w:pPr>
              <w:spacing w:before="60" w:after="60"/>
              <w:jc w:val="left"/>
              <w:cnfStyle w:val="000000010000" w:firstRow="0" w:lastRow="0" w:firstColumn="0" w:lastColumn="0" w:oddVBand="0" w:evenVBand="0" w:oddHBand="0" w:evenHBand="1" w:firstRowFirstColumn="0" w:firstRowLastColumn="0" w:lastRowFirstColumn="0" w:lastRowLastColumn="0"/>
              <w:rPr>
                <w:i/>
                <w:iCs/>
                <w:lang w:val="es-ES_tradnl" w:eastAsia="es-ES"/>
              </w:rPr>
            </w:pPr>
            <w:r w:rsidRPr="001E5ECA">
              <w:rPr>
                <w:i/>
                <w:iCs/>
                <w:sz w:val="18"/>
                <w:szCs w:val="22"/>
                <w:lang w:val="es-ES_tradnl" w:eastAsia="es-ES"/>
              </w:rPr>
              <w:t>Elaborar el proyecto de acuerdo e impactar las observaciones que en su caso se realicen</w:t>
            </w:r>
          </w:p>
        </w:tc>
      </w:tr>
      <w:tr w:rsidR="00494A8C" w:rsidRPr="002B1143" w14:paraId="63107923" w14:textId="77777777" w:rsidTr="00494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224DC10E" w14:textId="5614C2C1" w:rsidR="00494A8C" w:rsidRDefault="00E54449" w:rsidP="00426C62">
            <w:pPr>
              <w:spacing w:before="60" w:after="60"/>
              <w:rPr>
                <w:rFonts w:cs="Arial"/>
                <w:sz w:val="18"/>
                <w:szCs w:val="18"/>
              </w:rPr>
            </w:pPr>
            <w:r>
              <w:rPr>
                <w:rFonts w:cs="Arial"/>
                <w:sz w:val="18"/>
                <w:szCs w:val="18"/>
              </w:rPr>
              <w:t>9</w:t>
            </w:r>
            <w:r w:rsidR="0041119A">
              <w:rPr>
                <w:rFonts w:cs="Arial"/>
                <w:sz w:val="18"/>
                <w:szCs w:val="18"/>
              </w:rPr>
              <w:t>.</w:t>
            </w:r>
            <w:r w:rsidR="00C21E68">
              <w:rPr>
                <w:rFonts w:cs="Arial"/>
                <w:sz w:val="18"/>
                <w:szCs w:val="18"/>
              </w:rPr>
              <w:t>2</w:t>
            </w:r>
            <w:r w:rsidR="0041119A">
              <w:rPr>
                <w:rFonts w:cs="Arial"/>
                <w:sz w:val="18"/>
                <w:szCs w:val="18"/>
              </w:rPr>
              <w:t>.</w:t>
            </w:r>
          </w:p>
        </w:tc>
        <w:tc>
          <w:tcPr>
            <w:tcW w:w="4611" w:type="pct"/>
            <w:gridSpan w:val="5"/>
            <w:vAlign w:val="center"/>
          </w:tcPr>
          <w:p w14:paraId="7D9F4B16" w14:textId="420047E2" w:rsidR="00494A8C" w:rsidRPr="00494A8C" w:rsidRDefault="001E5ECA" w:rsidP="00494A8C">
            <w:pPr>
              <w:spacing w:before="60" w:after="60"/>
              <w:jc w:val="left"/>
              <w:cnfStyle w:val="000000100000" w:firstRow="0" w:lastRow="0" w:firstColumn="0" w:lastColumn="0" w:oddVBand="0" w:evenVBand="0" w:oddHBand="1" w:evenHBand="0" w:firstRowFirstColumn="0" w:firstRowLastColumn="0" w:lastRowFirstColumn="0" w:lastRowLastColumn="0"/>
              <w:rPr>
                <w:i/>
                <w:iCs/>
                <w:lang w:val="es-ES_tradnl" w:eastAsia="es-ES"/>
              </w:rPr>
            </w:pPr>
            <w:r w:rsidRPr="001E5ECA">
              <w:rPr>
                <w:i/>
                <w:iCs/>
                <w:sz w:val="18"/>
                <w:szCs w:val="22"/>
                <w:lang w:val="es-ES_tradnl" w:eastAsia="es-ES"/>
              </w:rPr>
              <w:t xml:space="preserve">Elaborar el </w:t>
            </w:r>
            <w:r w:rsidR="00C21E68">
              <w:rPr>
                <w:i/>
                <w:iCs/>
                <w:sz w:val="18"/>
                <w:szCs w:val="22"/>
                <w:lang w:val="es-ES_tradnl" w:eastAsia="es-ES"/>
              </w:rPr>
              <w:t>Proceso Técnico Operativo</w:t>
            </w:r>
            <w:r w:rsidR="003F5872">
              <w:rPr>
                <w:i/>
                <w:iCs/>
                <w:sz w:val="18"/>
                <w:szCs w:val="22"/>
                <w:lang w:val="es-ES_tradnl" w:eastAsia="es-ES"/>
              </w:rPr>
              <w:t xml:space="preserve"> del PREP</w:t>
            </w:r>
          </w:p>
        </w:tc>
      </w:tr>
      <w:tr w:rsidR="00F62A1B" w:rsidRPr="002B1143" w14:paraId="0B52ADF3" w14:textId="77777777" w:rsidTr="00494A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47AB9E6A" w14:textId="55A89BEA" w:rsidR="00426C62" w:rsidRPr="00A72424" w:rsidRDefault="00E54449" w:rsidP="00426C62">
            <w:pPr>
              <w:spacing w:before="60" w:after="60"/>
              <w:rPr>
                <w:sz w:val="18"/>
                <w:szCs w:val="18"/>
                <w:lang w:val="es-ES_tradnl" w:eastAsia="es-ES"/>
              </w:rPr>
            </w:pPr>
            <w:r>
              <w:rPr>
                <w:rFonts w:cs="Arial"/>
                <w:sz w:val="18"/>
                <w:szCs w:val="18"/>
              </w:rPr>
              <w:t>10</w:t>
            </w:r>
            <w:r w:rsidR="00426C62">
              <w:rPr>
                <w:rFonts w:cs="Arial"/>
                <w:sz w:val="18"/>
                <w:szCs w:val="18"/>
              </w:rPr>
              <w:t>.</w:t>
            </w:r>
          </w:p>
        </w:tc>
        <w:tc>
          <w:tcPr>
            <w:tcW w:w="1752" w:type="pct"/>
            <w:vAlign w:val="center"/>
          </w:tcPr>
          <w:p w14:paraId="1DE91C94" w14:textId="66E8F56A" w:rsidR="00426C62" w:rsidRPr="00373295" w:rsidRDefault="00426C62" w:rsidP="00426C62">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sidRPr="00EE6C34">
              <w:rPr>
                <w:rFonts w:cs="Arial"/>
                <w:b/>
                <w:bCs/>
                <w:color w:val="594369"/>
                <w:sz w:val="18"/>
                <w:szCs w:val="18"/>
              </w:rPr>
              <w:t>Remitir</w:t>
            </w:r>
            <w:r w:rsidRPr="00EE6C34">
              <w:rPr>
                <w:rFonts w:cs="Arial"/>
                <w:color w:val="000000" w:themeColor="text1"/>
                <w:sz w:val="18"/>
                <w:szCs w:val="18"/>
              </w:rPr>
              <w:t xml:space="preserve"> el </w:t>
            </w:r>
            <w:r w:rsidRPr="00EE6C34">
              <w:rPr>
                <w:rFonts w:cs="Arial"/>
                <w:b/>
                <w:bCs/>
                <w:color w:val="D60093"/>
                <w:sz w:val="18"/>
                <w:szCs w:val="18"/>
              </w:rPr>
              <w:t>Plan de trabajo</w:t>
            </w:r>
            <w:r w:rsidRPr="00EE6C34">
              <w:rPr>
                <w:rFonts w:cs="Arial"/>
                <w:color w:val="000000" w:themeColor="text1"/>
                <w:sz w:val="18"/>
                <w:szCs w:val="18"/>
              </w:rPr>
              <w:t xml:space="preserve"> para la implementación del </w:t>
            </w:r>
            <w:r w:rsidRPr="00EE6C34">
              <w:rPr>
                <w:rFonts w:cs="Arial"/>
                <w:b/>
                <w:bCs/>
                <w:color w:val="D60093"/>
                <w:sz w:val="18"/>
                <w:szCs w:val="18"/>
              </w:rPr>
              <w:t>PREP</w:t>
            </w:r>
            <w:r w:rsidRPr="00EE6C34">
              <w:rPr>
                <w:rFonts w:cs="Arial"/>
                <w:color w:val="000000" w:themeColor="text1"/>
                <w:sz w:val="18"/>
                <w:szCs w:val="18"/>
              </w:rPr>
              <w:t xml:space="preserve"> (</w:t>
            </w:r>
            <w:r w:rsidRPr="00EE6C34">
              <w:rPr>
                <w:rFonts w:cs="Arial"/>
                <w:b/>
                <w:bCs/>
                <w:color w:val="D60093"/>
                <w:sz w:val="18"/>
                <w:szCs w:val="18"/>
              </w:rPr>
              <w:t>Versión revisada por el COTAPREP</w:t>
            </w:r>
            <w:r w:rsidRPr="00EE6C34">
              <w:rPr>
                <w:rFonts w:cs="Arial"/>
                <w:color w:val="000000" w:themeColor="text1"/>
                <w:sz w:val="18"/>
                <w:szCs w:val="18"/>
              </w:rPr>
              <w:t>).</w:t>
            </w:r>
          </w:p>
        </w:tc>
        <w:tc>
          <w:tcPr>
            <w:tcW w:w="836" w:type="pct"/>
            <w:vAlign w:val="center"/>
          </w:tcPr>
          <w:p w14:paraId="12FA2BF7" w14:textId="4F18FB89" w:rsidR="00426C62" w:rsidRPr="00A72424" w:rsidRDefault="00426C62" w:rsidP="00426C6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lang w:val="es-ES_tradnl" w:eastAsia="es-ES"/>
              </w:rPr>
            </w:pPr>
            <w:r>
              <w:rPr>
                <w:rFonts w:cs="Arial"/>
                <w:sz w:val="18"/>
                <w:szCs w:val="18"/>
              </w:rPr>
              <w:t>Plan de trabajo</w:t>
            </w:r>
          </w:p>
        </w:tc>
        <w:tc>
          <w:tcPr>
            <w:tcW w:w="574" w:type="pct"/>
            <w:vAlign w:val="center"/>
          </w:tcPr>
          <w:p w14:paraId="2275602C" w14:textId="5A52BC62" w:rsidR="00426C62" w:rsidRPr="00A72424" w:rsidRDefault="00AC272A" w:rsidP="00426C6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lang w:val="es-ES_tradnl" w:eastAsia="es-ES"/>
              </w:rPr>
            </w:pPr>
            <w:r>
              <w:rPr>
                <w:rFonts w:cs="Arial"/>
                <w:sz w:val="18"/>
                <w:szCs w:val="18"/>
              </w:rPr>
              <w:t>1</w:t>
            </w:r>
            <w:r w:rsidRPr="00F0125F">
              <w:rPr>
                <w:rFonts w:cs="Arial"/>
                <w:sz w:val="18"/>
                <w:szCs w:val="18"/>
              </w:rPr>
              <w:t xml:space="preserve"> de </w:t>
            </w:r>
            <w:r>
              <w:rPr>
                <w:rFonts w:cs="Arial"/>
                <w:sz w:val="18"/>
                <w:szCs w:val="18"/>
              </w:rPr>
              <w:t>noviembre</w:t>
            </w:r>
          </w:p>
        </w:tc>
        <w:tc>
          <w:tcPr>
            <w:tcW w:w="606" w:type="pct"/>
            <w:vAlign w:val="center"/>
          </w:tcPr>
          <w:p w14:paraId="0BF74FBB" w14:textId="15126F94" w:rsidR="00426C62" w:rsidRPr="00A72424" w:rsidRDefault="00426C62" w:rsidP="00426C62">
            <w:pPr>
              <w:spacing w:before="60" w:after="60"/>
              <w:jc w:val="center"/>
              <w:cnfStyle w:val="000000010000" w:firstRow="0" w:lastRow="0" w:firstColumn="0" w:lastColumn="0" w:oddVBand="0" w:evenVBand="0" w:oddHBand="0" w:evenHBand="1" w:firstRowFirstColumn="0" w:firstRowLastColumn="0" w:lastRowFirstColumn="0" w:lastRowLastColumn="0"/>
              <w:rPr>
                <w:sz w:val="18"/>
                <w:szCs w:val="18"/>
                <w:lang w:val="es-ES_tradnl" w:eastAsia="es-ES"/>
              </w:rPr>
            </w:pPr>
            <w:r>
              <w:rPr>
                <w:rFonts w:cs="Arial"/>
                <w:sz w:val="18"/>
                <w:szCs w:val="18"/>
              </w:rPr>
              <w:t>2 de diciembre</w:t>
            </w:r>
          </w:p>
        </w:tc>
        <w:tc>
          <w:tcPr>
            <w:tcW w:w="843" w:type="pct"/>
            <w:vAlign w:val="center"/>
          </w:tcPr>
          <w:p w14:paraId="29BA60F2" w14:textId="64296DE1" w:rsidR="00426C62" w:rsidRPr="002B1143" w:rsidRDefault="004E298E" w:rsidP="002313CA">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lang w:val="es-ES_tradnl" w:eastAsia="es-ES"/>
              </w:rPr>
              <w:t>COTAPREP</w:t>
            </w:r>
          </w:p>
        </w:tc>
      </w:tr>
      <w:tr w:rsidR="005D7457" w:rsidRPr="002B1143" w14:paraId="2D31A296" w14:textId="77777777" w:rsidTr="005D7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7CA7BC7F" w14:textId="407237F9" w:rsidR="005D7457" w:rsidRDefault="005D7457" w:rsidP="00426C62">
            <w:pPr>
              <w:spacing w:before="60" w:after="60"/>
              <w:rPr>
                <w:rFonts w:cs="Arial"/>
                <w:sz w:val="18"/>
                <w:szCs w:val="18"/>
              </w:rPr>
            </w:pPr>
            <w:r>
              <w:rPr>
                <w:rFonts w:cs="Arial"/>
                <w:sz w:val="18"/>
                <w:szCs w:val="18"/>
              </w:rPr>
              <w:t>1</w:t>
            </w:r>
            <w:r w:rsidR="00E54449">
              <w:rPr>
                <w:rFonts w:cs="Arial"/>
                <w:sz w:val="18"/>
                <w:szCs w:val="18"/>
              </w:rPr>
              <w:t>0</w:t>
            </w:r>
            <w:r>
              <w:rPr>
                <w:rFonts w:cs="Arial"/>
                <w:sz w:val="18"/>
                <w:szCs w:val="18"/>
              </w:rPr>
              <w:t>.1.</w:t>
            </w:r>
          </w:p>
        </w:tc>
        <w:tc>
          <w:tcPr>
            <w:tcW w:w="4611" w:type="pct"/>
            <w:gridSpan w:val="5"/>
            <w:vAlign w:val="center"/>
          </w:tcPr>
          <w:p w14:paraId="7D4723B4" w14:textId="63A28BA1" w:rsidR="005D7457" w:rsidRPr="00755069" w:rsidRDefault="00667654" w:rsidP="005D7457">
            <w:pPr>
              <w:spacing w:before="60" w:after="60"/>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Informar</w:t>
            </w:r>
            <w:r w:rsidR="003744CF" w:rsidRPr="00755069">
              <w:rPr>
                <w:i/>
                <w:iCs/>
                <w:sz w:val="18"/>
                <w:szCs w:val="22"/>
                <w:lang w:val="es-ES_tradnl" w:eastAsia="es-ES"/>
              </w:rPr>
              <w:t xml:space="preserve"> en sesión</w:t>
            </w:r>
            <w:r w:rsidR="00C045EC">
              <w:rPr>
                <w:i/>
                <w:iCs/>
                <w:sz w:val="18"/>
                <w:szCs w:val="22"/>
                <w:lang w:val="es-ES_tradnl" w:eastAsia="es-ES"/>
              </w:rPr>
              <w:t xml:space="preserve"> o reunión de trabajo </w:t>
            </w:r>
            <w:r w:rsidR="003744CF" w:rsidRPr="00755069">
              <w:rPr>
                <w:i/>
                <w:iCs/>
                <w:sz w:val="18"/>
                <w:szCs w:val="22"/>
                <w:lang w:val="es-ES_tradnl" w:eastAsia="es-ES"/>
              </w:rPr>
              <w:t>del COTAPREP, el Plan de Trabajo para la implementación de</w:t>
            </w:r>
            <w:r w:rsidR="00755069" w:rsidRPr="00755069">
              <w:rPr>
                <w:i/>
                <w:iCs/>
                <w:sz w:val="18"/>
                <w:szCs w:val="22"/>
                <w:lang w:val="es-ES_tradnl" w:eastAsia="es-ES"/>
              </w:rPr>
              <w:t>l PREP</w:t>
            </w:r>
          </w:p>
        </w:tc>
      </w:tr>
      <w:tr w:rsidR="00755069" w:rsidRPr="002B1143" w14:paraId="7903039C" w14:textId="77777777" w:rsidTr="005D74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389EC8D3" w14:textId="78DA2EBC" w:rsidR="00755069" w:rsidRDefault="00755069" w:rsidP="00426C62">
            <w:pPr>
              <w:spacing w:before="60" w:after="60"/>
              <w:rPr>
                <w:rFonts w:cs="Arial"/>
                <w:sz w:val="18"/>
                <w:szCs w:val="18"/>
              </w:rPr>
            </w:pPr>
            <w:r>
              <w:rPr>
                <w:rFonts w:cs="Arial"/>
                <w:sz w:val="18"/>
                <w:szCs w:val="18"/>
              </w:rPr>
              <w:t>1</w:t>
            </w:r>
            <w:r w:rsidR="00E54449">
              <w:rPr>
                <w:rFonts w:cs="Arial"/>
                <w:sz w:val="18"/>
                <w:szCs w:val="18"/>
              </w:rPr>
              <w:t>0</w:t>
            </w:r>
            <w:r>
              <w:rPr>
                <w:rFonts w:cs="Arial"/>
                <w:sz w:val="18"/>
                <w:szCs w:val="18"/>
              </w:rPr>
              <w:t>.2.</w:t>
            </w:r>
          </w:p>
        </w:tc>
        <w:tc>
          <w:tcPr>
            <w:tcW w:w="4611" w:type="pct"/>
            <w:gridSpan w:val="5"/>
            <w:vAlign w:val="center"/>
          </w:tcPr>
          <w:p w14:paraId="3E8B1720" w14:textId="5E944AD8" w:rsidR="00755069" w:rsidRPr="006053FB" w:rsidRDefault="006053FB" w:rsidP="005D7457">
            <w:pPr>
              <w:spacing w:before="60" w:after="60"/>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Pr>
                <w:i/>
                <w:iCs/>
                <w:sz w:val="18"/>
                <w:szCs w:val="22"/>
                <w:lang w:val="es-ES_tradnl" w:eastAsia="es-ES"/>
              </w:rPr>
              <w:t xml:space="preserve">Remitir el Plan de Trabajo para la </w:t>
            </w:r>
            <w:r w:rsidR="005B187F">
              <w:rPr>
                <w:i/>
                <w:iCs/>
                <w:sz w:val="18"/>
                <w:szCs w:val="22"/>
                <w:lang w:val="es-ES_tradnl" w:eastAsia="es-ES"/>
              </w:rPr>
              <w:t>implementación</w:t>
            </w:r>
            <w:r>
              <w:rPr>
                <w:i/>
                <w:iCs/>
                <w:sz w:val="18"/>
                <w:szCs w:val="22"/>
                <w:lang w:val="es-ES_tradnl" w:eastAsia="es-ES"/>
              </w:rPr>
              <w:t xml:space="preserve"> del PREP </w:t>
            </w:r>
            <w:r w:rsidR="00667654">
              <w:rPr>
                <w:i/>
                <w:iCs/>
                <w:sz w:val="18"/>
                <w:szCs w:val="22"/>
                <w:lang w:val="es-ES_tradnl" w:eastAsia="es-ES"/>
              </w:rPr>
              <w:t>presentado en sesión</w:t>
            </w:r>
            <w:r w:rsidR="001E0DD3">
              <w:rPr>
                <w:i/>
                <w:iCs/>
                <w:sz w:val="18"/>
                <w:szCs w:val="22"/>
                <w:lang w:val="es-ES_tradnl" w:eastAsia="es-ES"/>
              </w:rPr>
              <w:t xml:space="preserve"> o reunión de traba</w:t>
            </w:r>
            <w:r w:rsidR="00C045EC">
              <w:rPr>
                <w:i/>
                <w:iCs/>
                <w:sz w:val="18"/>
                <w:szCs w:val="22"/>
                <w:lang w:val="es-ES_tradnl" w:eastAsia="es-ES"/>
              </w:rPr>
              <w:t xml:space="preserve">jo </w:t>
            </w:r>
            <w:r w:rsidR="00667654">
              <w:rPr>
                <w:i/>
                <w:iCs/>
                <w:sz w:val="18"/>
                <w:szCs w:val="22"/>
                <w:lang w:val="es-ES_tradnl" w:eastAsia="es-ES"/>
              </w:rPr>
              <w:t>a</w:t>
            </w:r>
            <w:r>
              <w:rPr>
                <w:i/>
                <w:iCs/>
                <w:sz w:val="18"/>
                <w:szCs w:val="22"/>
                <w:lang w:val="es-ES_tradnl" w:eastAsia="es-ES"/>
              </w:rPr>
              <w:t>l COTAPREP</w:t>
            </w:r>
          </w:p>
        </w:tc>
      </w:tr>
      <w:tr w:rsidR="001766AA" w:rsidRPr="002B1143" w14:paraId="49D4B3C4" w14:textId="77777777" w:rsidTr="00494A8C">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89" w:type="pct"/>
            <w:vAlign w:val="center"/>
          </w:tcPr>
          <w:p w14:paraId="79CF7186" w14:textId="0CC6CFA3" w:rsidR="00426C62" w:rsidRPr="002B1143" w:rsidRDefault="00E54449" w:rsidP="00426C62">
            <w:pPr>
              <w:spacing w:before="60" w:after="60"/>
              <w:rPr>
                <w:lang w:val="es-ES_tradnl" w:eastAsia="es-ES"/>
              </w:rPr>
            </w:pPr>
            <w:r>
              <w:rPr>
                <w:rFonts w:cs="Arial"/>
                <w:sz w:val="18"/>
                <w:szCs w:val="18"/>
              </w:rPr>
              <w:t>11</w:t>
            </w:r>
            <w:r w:rsidR="00426C62" w:rsidRPr="001B0660">
              <w:rPr>
                <w:rFonts w:cs="Arial"/>
                <w:sz w:val="18"/>
                <w:szCs w:val="18"/>
              </w:rPr>
              <w:t>.</w:t>
            </w:r>
          </w:p>
        </w:tc>
        <w:tc>
          <w:tcPr>
            <w:tcW w:w="1752" w:type="pct"/>
            <w:vAlign w:val="center"/>
          </w:tcPr>
          <w:p w14:paraId="264316DF" w14:textId="6FD5063D" w:rsidR="00426C62" w:rsidRPr="00373295" w:rsidRDefault="00CA2BBD" w:rsidP="00426C62">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b/>
                <w:bCs/>
                <w:color w:val="594369"/>
                <w:sz w:val="18"/>
                <w:szCs w:val="18"/>
              </w:rPr>
              <w:t>Informar</w:t>
            </w:r>
            <w:r w:rsidR="00426C62" w:rsidRPr="00EE6C34">
              <w:rPr>
                <w:rFonts w:cs="Arial"/>
                <w:color w:val="000000" w:themeColor="text1"/>
                <w:sz w:val="18"/>
                <w:szCs w:val="18"/>
              </w:rPr>
              <w:t xml:space="preserve"> </w:t>
            </w:r>
            <w:r>
              <w:rPr>
                <w:rFonts w:cs="Arial"/>
                <w:color w:val="000000" w:themeColor="text1"/>
                <w:sz w:val="18"/>
                <w:szCs w:val="18"/>
              </w:rPr>
              <w:t>que</w:t>
            </w:r>
            <w:r w:rsidR="00426C62" w:rsidRPr="00EE6C34">
              <w:rPr>
                <w:rFonts w:cs="Arial"/>
                <w:color w:val="000000" w:themeColor="text1"/>
                <w:sz w:val="18"/>
                <w:szCs w:val="18"/>
              </w:rPr>
              <w:t xml:space="preserve"> el diseño, implementación y operación del </w:t>
            </w:r>
            <w:r w:rsidR="00426C62" w:rsidRPr="00373295">
              <w:rPr>
                <w:rFonts w:cs="Arial"/>
                <w:b/>
                <w:bCs/>
                <w:color w:val="D60093"/>
                <w:sz w:val="18"/>
                <w:szCs w:val="18"/>
              </w:rPr>
              <w:t>PREP</w:t>
            </w:r>
            <w:r w:rsidR="00426C62" w:rsidRPr="00EE6C34">
              <w:rPr>
                <w:rFonts w:cs="Arial"/>
                <w:color w:val="000000" w:themeColor="text1"/>
                <w:sz w:val="18"/>
                <w:szCs w:val="18"/>
              </w:rPr>
              <w:t xml:space="preserve"> la </w:t>
            </w:r>
            <w:r w:rsidR="00426C62" w:rsidRPr="00373295">
              <w:rPr>
                <w:rFonts w:cs="Arial"/>
                <w:b/>
                <w:bCs/>
                <w:color w:val="D60093"/>
                <w:sz w:val="18"/>
                <w:szCs w:val="18"/>
              </w:rPr>
              <w:t>realizará únicamente el OPL</w:t>
            </w:r>
            <w:r w:rsidR="00426C62" w:rsidRPr="00EE6C34">
              <w:rPr>
                <w:rFonts w:cs="Arial"/>
                <w:color w:val="000000" w:themeColor="text1"/>
                <w:sz w:val="18"/>
                <w:szCs w:val="18"/>
              </w:rPr>
              <w:t>.</w:t>
            </w:r>
          </w:p>
        </w:tc>
        <w:tc>
          <w:tcPr>
            <w:tcW w:w="836" w:type="pct"/>
            <w:vAlign w:val="center"/>
          </w:tcPr>
          <w:p w14:paraId="76D11FC8" w14:textId="54A73F4C" w:rsidR="00426C62" w:rsidRPr="002B1143" w:rsidRDefault="00426C62" w:rsidP="00426C62">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1B0660">
              <w:rPr>
                <w:rFonts w:cs="Arial"/>
                <w:sz w:val="18"/>
                <w:szCs w:val="18"/>
              </w:rPr>
              <w:t>Documento</w:t>
            </w:r>
          </w:p>
        </w:tc>
        <w:tc>
          <w:tcPr>
            <w:tcW w:w="574" w:type="pct"/>
            <w:vAlign w:val="center"/>
          </w:tcPr>
          <w:p w14:paraId="4FBD3364" w14:textId="09F067FA" w:rsidR="00426C62" w:rsidRPr="002B1143" w:rsidRDefault="00FE2287" w:rsidP="00426C62">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2</w:t>
            </w:r>
            <w:r w:rsidRPr="001B0660">
              <w:rPr>
                <w:rFonts w:cs="Arial"/>
                <w:sz w:val="18"/>
                <w:szCs w:val="18"/>
              </w:rPr>
              <w:t xml:space="preserve"> de diciembre</w:t>
            </w:r>
          </w:p>
        </w:tc>
        <w:tc>
          <w:tcPr>
            <w:tcW w:w="606" w:type="pct"/>
            <w:vAlign w:val="center"/>
          </w:tcPr>
          <w:p w14:paraId="2869675C" w14:textId="4A49FFA3" w:rsidR="00426C62" w:rsidRPr="002B1143" w:rsidRDefault="00426C62" w:rsidP="00426C62">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2</w:t>
            </w:r>
            <w:r w:rsidRPr="001B0660">
              <w:rPr>
                <w:rFonts w:cs="Arial"/>
                <w:sz w:val="18"/>
                <w:szCs w:val="18"/>
              </w:rPr>
              <w:t xml:space="preserve"> de diciembre</w:t>
            </w:r>
          </w:p>
        </w:tc>
        <w:tc>
          <w:tcPr>
            <w:tcW w:w="843" w:type="pct"/>
            <w:vAlign w:val="center"/>
          </w:tcPr>
          <w:p w14:paraId="6EAEFAB4" w14:textId="26E204AE" w:rsidR="00426C62" w:rsidRPr="002B1143" w:rsidRDefault="0089087B" w:rsidP="002313CA">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Secretaría Ejecutiva</w:t>
            </w:r>
          </w:p>
        </w:tc>
      </w:tr>
      <w:tr w:rsidR="0031229C" w:rsidRPr="002B1143" w14:paraId="79AF6A20" w14:textId="77777777" w:rsidTr="0031229C">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89" w:type="pct"/>
            <w:vAlign w:val="center"/>
          </w:tcPr>
          <w:p w14:paraId="490670D4" w14:textId="3C210021" w:rsidR="0031229C" w:rsidRDefault="00E54449" w:rsidP="00426C62">
            <w:pPr>
              <w:spacing w:before="60" w:after="60"/>
              <w:rPr>
                <w:rFonts w:cs="Arial"/>
                <w:sz w:val="18"/>
                <w:szCs w:val="18"/>
              </w:rPr>
            </w:pPr>
            <w:r>
              <w:rPr>
                <w:rFonts w:cs="Arial"/>
                <w:sz w:val="18"/>
                <w:szCs w:val="18"/>
              </w:rPr>
              <w:t>11</w:t>
            </w:r>
            <w:r w:rsidR="0031229C">
              <w:rPr>
                <w:rFonts w:cs="Arial"/>
                <w:sz w:val="18"/>
                <w:szCs w:val="18"/>
              </w:rPr>
              <w:t>.1.</w:t>
            </w:r>
          </w:p>
        </w:tc>
        <w:tc>
          <w:tcPr>
            <w:tcW w:w="4611" w:type="pct"/>
            <w:gridSpan w:val="5"/>
            <w:vAlign w:val="center"/>
          </w:tcPr>
          <w:p w14:paraId="55E97EB9" w14:textId="0AC5BED2" w:rsidR="0031229C" w:rsidRPr="00FC265F" w:rsidRDefault="007760F2" w:rsidP="0031229C">
            <w:pPr>
              <w:spacing w:before="60" w:after="60"/>
              <w:jc w:val="left"/>
              <w:cnfStyle w:val="000000010000" w:firstRow="0" w:lastRow="0" w:firstColumn="0" w:lastColumn="0" w:oddVBand="0" w:evenVBand="0" w:oddHBand="0" w:evenHBand="1" w:firstRowFirstColumn="0" w:firstRowLastColumn="0" w:lastRowFirstColumn="0" w:lastRowLastColumn="0"/>
              <w:rPr>
                <w:i/>
                <w:iCs/>
                <w:lang w:val="es-ES_tradnl" w:eastAsia="es-ES"/>
              </w:rPr>
            </w:pPr>
            <w:r w:rsidRPr="00EC5D7A">
              <w:rPr>
                <w:i/>
                <w:iCs/>
                <w:sz w:val="18"/>
                <w:szCs w:val="22"/>
                <w:lang w:val="es-ES_tradnl" w:eastAsia="es-ES"/>
              </w:rPr>
              <w:t xml:space="preserve">Elaborar </w:t>
            </w:r>
            <w:r w:rsidR="00822F72" w:rsidRPr="00EC5D7A">
              <w:rPr>
                <w:i/>
                <w:iCs/>
                <w:sz w:val="18"/>
                <w:szCs w:val="22"/>
                <w:lang w:val="es-ES_tradnl" w:eastAsia="es-ES"/>
              </w:rPr>
              <w:t xml:space="preserve">y remitir </w:t>
            </w:r>
            <w:r w:rsidR="001404CB" w:rsidRPr="00EC5D7A">
              <w:rPr>
                <w:i/>
                <w:iCs/>
                <w:sz w:val="18"/>
                <w:szCs w:val="22"/>
                <w:lang w:val="es-ES_tradnl" w:eastAsia="es-ES"/>
              </w:rPr>
              <w:t xml:space="preserve">oficio en el que se </w:t>
            </w:r>
            <w:r w:rsidR="000D0E66" w:rsidRPr="00EC5D7A">
              <w:rPr>
                <w:i/>
                <w:iCs/>
                <w:sz w:val="18"/>
                <w:szCs w:val="22"/>
                <w:lang w:val="es-ES_tradnl" w:eastAsia="es-ES"/>
              </w:rPr>
              <w:t xml:space="preserve">especifica que el IEPC </w:t>
            </w:r>
            <w:r w:rsidR="003B2614" w:rsidRPr="00EC5D7A">
              <w:rPr>
                <w:i/>
                <w:iCs/>
                <w:sz w:val="18"/>
                <w:szCs w:val="22"/>
                <w:lang w:val="es-ES_tradnl" w:eastAsia="es-ES"/>
              </w:rPr>
              <w:t>hará el diseño, implementación y operación de</w:t>
            </w:r>
            <w:r w:rsidR="00E4471D" w:rsidRPr="00EC5D7A">
              <w:rPr>
                <w:i/>
                <w:iCs/>
                <w:sz w:val="18"/>
                <w:szCs w:val="22"/>
                <w:lang w:val="es-ES_tradnl" w:eastAsia="es-ES"/>
              </w:rPr>
              <w:t>l PREP.</w:t>
            </w:r>
          </w:p>
        </w:tc>
      </w:tr>
      <w:tr w:rsidR="00B377BF" w:rsidRPr="002B1143" w14:paraId="107E2D48" w14:textId="77777777" w:rsidTr="00494A8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4B798484" w14:textId="5C3A4EAF" w:rsidR="008A4DBD" w:rsidRDefault="00E54449" w:rsidP="008A4DBD">
            <w:pPr>
              <w:spacing w:before="60" w:after="60"/>
              <w:rPr>
                <w:lang w:val="es-ES_tradnl" w:eastAsia="es-ES"/>
              </w:rPr>
            </w:pPr>
            <w:r>
              <w:rPr>
                <w:rFonts w:cs="Arial"/>
                <w:sz w:val="18"/>
                <w:szCs w:val="18"/>
              </w:rPr>
              <w:t>12</w:t>
            </w:r>
            <w:r w:rsidR="008A4DBD" w:rsidRPr="001B0660">
              <w:rPr>
                <w:rFonts w:cs="Arial"/>
                <w:sz w:val="18"/>
                <w:szCs w:val="18"/>
              </w:rPr>
              <w:t>.</w:t>
            </w:r>
          </w:p>
        </w:tc>
        <w:tc>
          <w:tcPr>
            <w:tcW w:w="1752" w:type="pct"/>
            <w:vAlign w:val="center"/>
          </w:tcPr>
          <w:p w14:paraId="0FDD93EC" w14:textId="557D32C7" w:rsidR="008A4DBD" w:rsidRPr="00373295" w:rsidRDefault="008A4DBD" w:rsidP="008A4DBD">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373295">
              <w:rPr>
                <w:rFonts w:cs="Arial"/>
                <w:b/>
                <w:bCs/>
                <w:color w:val="594369"/>
                <w:sz w:val="18"/>
                <w:szCs w:val="18"/>
              </w:rPr>
              <w:t xml:space="preserve">Informar </w:t>
            </w:r>
            <w:r w:rsidRPr="00EE6C34">
              <w:rPr>
                <w:rFonts w:cs="Arial"/>
                <w:color w:val="000000" w:themeColor="text1"/>
                <w:sz w:val="18"/>
                <w:szCs w:val="18"/>
              </w:rPr>
              <w:t>sobre el avance en el diseño, implementación y operación del PREP (</w:t>
            </w:r>
            <w:r w:rsidRPr="00373295">
              <w:rPr>
                <w:rFonts w:cs="Arial"/>
                <w:b/>
                <w:bCs/>
                <w:color w:val="D60093"/>
                <w:sz w:val="18"/>
                <w:szCs w:val="18"/>
              </w:rPr>
              <w:t>actividades realizadas en noviembre</w:t>
            </w:r>
            <w:r w:rsidRPr="00EE6C34">
              <w:rPr>
                <w:rFonts w:cs="Arial"/>
                <w:color w:val="000000" w:themeColor="text1"/>
                <w:sz w:val="18"/>
                <w:szCs w:val="18"/>
              </w:rPr>
              <w:t>).</w:t>
            </w:r>
          </w:p>
        </w:tc>
        <w:tc>
          <w:tcPr>
            <w:tcW w:w="836" w:type="pct"/>
            <w:vAlign w:val="center"/>
          </w:tcPr>
          <w:p w14:paraId="428081A7" w14:textId="2CDA4ACC" w:rsidR="008A4DBD" w:rsidRPr="002B1143" w:rsidRDefault="008A4DBD" w:rsidP="008A4DBD">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1B0660">
              <w:rPr>
                <w:rFonts w:cs="Arial"/>
                <w:sz w:val="18"/>
                <w:szCs w:val="18"/>
              </w:rPr>
              <w:t>Informe</w:t>
            </w:r>
          </w:p>
        </w:tc>
        <w:tc>
          <w:tcPr>
            <w:tcW w:w="574" w:type="pct"/>
            <w:vAlign w:val="center"/>
          </w:tcPr>
          <w:p w14:paraId="56FAB0FE" w14:textId="1689AD39" w:rsidR="008A4DBD" w:rsidRPr="002B1143" w:rsidRDefault="003E5F78" w:rsidP="008A4DBD">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1</w:t>
            </w:r>
            <w:r w:rsidR="00915A3E" w:rsidRPr="001B0660">
              <w:rPr>
                <w:rFonts w:cs="Arial"/>
                <w:sz w:val="18"/>
                <w:szCs w:val="18"/>
              </w:rPr>
              <w:t xml:space="preserve"> de diciembre</w:t>
            </w:r>
          </w:p>
        </w:tc>
        <w:tc>
          <w:tcPr>
            <w:tcW w:w="606" w:type="pct"/>
            <w:vAlign w:val="center"/>
          </w:tcPr>
          <w:p w14:paraId="6A64EB7E" w14:textId="528842DC" w:rsidR="008A4DBD" w:rsidRPr="002B1143" w:rsidRDefault="008A4DBD" w:rsidP="008A4DBD">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1B0660">
              <w:rPr>
                <w:rFonts w:cs="Arial"/>
                <w:sz w:val="18"/>
                <w:szCs w:val="18"/>
              </w:rPr>
              <w:t>5 de diciembre</w:t>
            </w:r>
          </w:p>
        </w:tc>
        <w:tc>
          <w:tcPr>
            <w:tcW w:w="843" w:type="pct"/>
            <w:vAlign w:val="center"/>
          </w:tcPr>
          <w:p w14:paraId="3CAB3E34" w14:textId="5320A433" w:rsidR="008A4DBD" w:rsidRPr="002B1143" w:rsidRDefault="00AB5BB1" w:rsidP="002313CA">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Instancia interna</w:t>
            </w:r>
          </w:p>
        </w:tc>
      </w:tr>
      <w:tr w:rsidR="00186C01" w:rsidRPr="002B1143" w14:paraId="533EACFE" w14:textId="77777777" w:rsidTr="00186C01">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6B4EF284" w14:textId="49D443DE" w:rsidR="00186C01" w:rsidRDefault="00E54449" w:rsidP="008A4DBD">
            <w:pPr>
              <w:spacing w:before="60" w:after="60"/>
              <w:rPr>
                <w:rFonts w:cs="Arial"/>
                <w:sz w:val="18"/>
                <w:szCs w:val="18"/>
              </w:rPr>
            </w:pPr>
            <w:r>
              <w:rPr>
                <w:rFonts w:cs="Arial"/>
                <w:sz w:val="18"/>
                <w:szCs w:val="18"/>
              </w:rPr>
              <w:t>12</w:t>
            </w:r>
            <w:r w:rsidR="00186C01">
              <w:rPr>
                <w:rFonts w:cs="Arial"/>
                <w:sz w:val="18"/>
                <w:szCs w:val="18"/>
              </w:rPr>
              <w:t>.1.</w:t>
            </w:r>
          </w:p>
        </w:tc>
        <w:tc>
          <w:tcPr>
            <w:tcW w:w="4611" w:type="pct"/>
            <w:gridSpan w:val="5"/>
            <w:vAlign w:val="center"/>
          </w:tcPr>
          <w:p w14:paraId="487F35C5" w14:textId="6FA96AF5" w:rsidR="00186C01" w:rsidRPr="00186C01" w:rsidRDefault="00186C01" w:rsidP="00186C01">
            <w:pPr>
              <w:spacing w:before="60" w:after="60"/>
              <w:jc w:val="left"/>
              <w:cnfStyle w:val="000000010000" w:firstRow="0" w:lastRow="0" w:firstColumn="0" w:lastColumn="0" w:oddVBand="0" w:evenVBand="0" w:oddHBand="0" w:evenHBand="1" w:firstRowFirstColumn="0" w:firstRowLastColumn="0" w:lastRowFirstColumn="0" w:lastRowLastColumn="0"/>
              <w:rPr>
                <w:i/>
                <w:iCs/>
                <w:lang w:val="es-ES_tradnl" w:eastAsia="es-ES"/>
              </w:rPr>
            </w:pPr>
            <w:r w:rsidRPr="001E5ECA">
              <w:rPr>
                <w:i/>
                <w:iCs/>
                <w:sz w:val="18"/>
                <w:szCs w:val="22"/>
                <w:lang w:val="es-ES_tradnl" w:eastAsia="es-ES"/>
              </w:rPr>
              <w:t xml:space="preserve">Remitir el informe correspondiente al mes de </w:t>
            </w:r>
            <w:r w:rsidR="00993A76">
              <w:rPr>
                <w:i/>
                <w:iCs/>
                <w:sz w:val="18"/>
                <w:szCs w:val="22"/>
                <w:lang w:val="es-ES_tradnl" w:eastAsia="es-ES"/>
              </w:rPr>
              <w:t>noviembre</w:t>
            </w:r>
          </w:p>
        </w:tc>
      </w:tr>
      <w:tr w:rsidR="00B377BF" w:rsidRPr="002B1143" w14:paraId="271E34C4" w14:textId="77777777" w:rsidTr="00494A8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78C308E9" w14:textId="50BFB59C" w:rsidR="00426C62" w:rsidRDefault="00E54449" w:rsidP="00BB009F">
            <w:pPr>
              <w:spacing w:before="60" w:after="60"/>
              <w:rPr>
                <w:lang w:val="es-ES_tradnl" w:eastAsia="es-ES"/>
              </w:rPr>
            </w:pPr>
            <w:r>
              <w:rPr>
                <w:rFonts w:cs="Arial"/>
                <w:sz w:val="18"/>
                <w:szCs w:val="18"/>
              </w:rPr>
              <w:t>13</w:t>
            </w:r>
            <w:r w:rsidR="00426C62" w:rsidRPr="001B0660">
              <w:rPr>
                <w:rFonts w:cs="Arial"/>
                <w:sz w:val="18"/>
                <w:szCs w:val="18"/>
              </w:rPr>
              <w:t>.</w:t>
            </w:r>
          </w:p>
        </w:tc>
        <w:tc>
          <w:tcPr>
            <w:tcW w:w="1752" w:type="pct"/>
          </w:tcPr>
          <w:p w14:paraId="6D39BAF1" w14:textId="23720088" w:rsidR="00426C62" w:rsidRPr="00B53753" w:rsidRDefault="0092013E" w:rsidP="00BB009F">
            <w:pPr>
              <w:spacing w:before="60" w:after="60"/>
              <w:cnfStyle w:val="000000100000" w:firstRow="0" w:lastRow="0" w:firstColumn="0" w:lastColumn="0" w:oddVBand="0" w:evenVBand="0" w:oddHBand="1" w:evenHBand="0" w:firstRowFirstColumn="0" w:firstRowLastColumn="0" w:lastRowFirstColumn="0" w:lastRowLastColumn="0"/>
              <w:rPr>
                <w:rFonts w:cs="Arial"/>
                <w:iCs/>
                <w:sz w:val="18"/>
                <w:szCs w:val="18"/>
              </w:rPr>
            </w:pPr>
            <w:r w:rsidRPr="00EC49DD">
              <w:rPr>
                <w:rFonts w:cs="Arial"/>
                <w:b/>
                <w:bCs/>
                <w:color w:val="594369"/>
                <w:sz w:val="18"/>
                <w:szCs w:val="18"/>
              </w:rPr>
              <w:t>Iniciar</w:t>
            </w:r>
            <w:r>
              <w:rPr>
                <w:rFonts w:cs="Arial"/>
                <w:iCs/>
                <w:sz w:val="18"/>
                <w:szCs w:val="18"/>
              </w:rPr>
              <w:t xml:space="preserve"> </w:t>
            </w:r>
            <w:r w:rsidR="005F059C">
              <w:rPr>
                <w:rFonts w:cs="Arial"/>
                <w:iCs/>
                <w:sz w:val="18"/>
                <w:szCs w:val="18"/>
              </w:rPr>
              <w:t>reunion</w:t>
            </w:r>
            <w:r w:rsidR="00135AA3">
              <w:rPr>
                <w:rFonts w:cs="Arial"/>
                <w:iCs/>
                <w:sz w:val="18"/>
                <w:szCs w:val="18"/>
              </w:rPr>
              <w:t>es</w:t>
            </w:r>
            <w:r w:rsidR="00D705F1">
              <w:rPr>
                <w:rFonts w:cs="Arial"/>
                <w:iCs/>
                <w:sz w:val="18"/>
                <w:szCs w:val="18"/>
              </w:rPr>
              <w:t xml:space="preserve"> con las empresas proveedoras </w:t>
            </w:r>
            <w:r w:rsidR="008370F0">
              <w:rPr>
                <w:rFonts w:cs="Arial"/>
                <w:iCs/>
                <w:sz w:val="18"/>
                <w:szCs w:val="18"/>
              </w:rPr>
              <w:t xml:space="preserve">para el </w:t>
            </w:r>
            <w:r w:rsidR="008370F0" w:rsidRPr="00EF2643">
              <w:rPr>
                <w:rFonts w:cs="Arial"/>
                <w:b/>
                <w:bCs/>
                <w:color w:val="D60093"/>
                <w:sz w:val="18"/>
                <w:szCs w:val="18"/>
              </w:rPr>
              <w:t>servicio de telefonía</w:t>
            </w:r>
            <w:r w:rsidR="008370F0">
              <w:rPr>
                <w:rFonts w:cs="Arial"/>
                <w:iCs/>
                <w:sz w:val="18"/>
                <w:szCs w:val="18"/>
              </w:rPr>
              <w:t xml:space="preserve"> móvil </w:t>
            </w:r>
            <w:r w:rsidR="00EF2643">
              <w:rPr>
                <w:rFonts w:cs="Arial"/>
                <w:iCs/>
                <w:sz w:val="18"/>
                <w:szCs w:val="18"/>
              </w:rPr>
              <w:t xml:space="preserve">y adquisición de </w:t>
            </w:r>
            <w:r w:rsidR="00EF2643" w:rsidRPr="00EF2643">
              <w:rPr>
                <w:rFonts w:cs="Arial"/>
                <w:b/>
                <w:bCs/>
                <w:color w:val="D60093"/>
                <w:sz w:val="18"/>
                <w:szCs w:val="18"/>
              </w:rPr>
              <w:lastRenderedPageBreak/>
              <w:t>equipos telefónicos</w:t>
            </w:r>
            <w:r w:rsidR="00EF2643">
              <w:rPr>
                <w:rFonts w:cs="Arial"/>
                <w:iCs/>
                <w:sz w:val="18"/>
                <w:szCs w:val="18"/>
              </w:rPr>
              <w:t xml:space="preserve"> </w:t>
            </w:r>
            <w:r w:rsidR="008370F0">
              <w:rPr>
                <w:rFonts w:cs="Arial"/>
                <w:iCs/>
                <w:sz w:val="18"/>
                <w:szCs w:val="18"/>
              </w:rPr>
              <w:t xml:space="preserve">que se </w:t>
            </w:r>
            <w:r w:rsidR="00FC27E7">
              <w:rPr>
                <w:rFonts w:cs="Arial"/>
                <w:iCs/>
                <w:sz w:val="18"/>
                <w:szCs w:val="18"/>
              </w:rPr>
              <w:t>utilizará</w:t>
            </w:r>
            <w:r w:rsidR="009858AD">
              <w:rPr>
                <w:rFonts w:cs="Arial"/>
                <w:iCs/>
                <w:sz w:val="18"/>
                <w:szCs w:val="18"/>
              </w:rPr>
              <w:t>n</w:t>
            </w:r>
            <w:r w:rsidR="00FC27E7">
              <w:rPr>
                <w:rFonts w:cs="Arial"/>
                <w:iCs/>
                <w:sz w:val="18"/>
                <w:szCs w:val="18"/>
              </w:rPr>
              <w:t xml:space="preserve"> </w:t>
            </w:r>
            <w:r w:rsidR="00821FC7">
              <w:rPr>
                <w:rFonts w:cs="Arial"/>
                <w:iCs/>
                <w:sz w:val="18"/>
                <w:szCs w:val="18"/>
              </w:rPr>
              <w:t>para el</w:t>
            </w:r>
            <w:r w:rsidR="009858AD">
              <w:rPr>
                <w:rFonts w:cs="Arial"/>
                <w:iCs/>
                <w:sz w:val="18"/>
                <w:szCs w:val="18"/>
              </w:rPr>
              <w:t xml:space="preserve"> sistema de</w:t>
            </w:r>
            <w:r w:rsidR="00821FC7">
              <w:rPr>
                <w:rFonts w:cs="Arial"/>
                <w:iCs/>
                <w:sz w:val="18"/>
                <w:szCs w:val="18"/>
              </w:rPr>
              <w:t xml:space="preserve"> </w:t>
            </w:r>
            <w:r w:rsidR="00EC49DD" w:rsidRPr="00373295">
              <w:rPr>
                <w:rFonts w:cs="Arial"/>
                <w:b/>
                <w:bCs/>
                <w:color w:val="D60093"/>
                <w:sz w:val="18"/>
                <w:szCs w:val="18"/>
              </w:rPr>
              <w:t>PREP</w:t>
            </w:r>
            <w:r w:rsidR="00EC49DD" w:rsidRPr="00EC49DD">
              <w:rPr>
                <w:rFonts w:cs="Arial"/>
                <w:b/>
                <w:bCs/>
                <w:color w:val="D60093"/>
                <w:sz w:val="18"/>
                <w:szCs w:val="18"/>
              </w:rPr>
              <w:t xml:space="preserve"> </w:t>
            </w:r>
            <w:r w:rsidR="00821FC7" w:rsidRPr="00EC49DD">
              <w:rPr>
                <w:rFonts w:cs="Arial"/>
                <w:b/>
                <w:bCs/>
                <w:color w:val="D60093"/>
                <w:sz w:val="18"/>
                <w:szCs w:val="18"/>
              </w:rPr>
              <w:t>Casilla</w:t>
            </w:r>
            <w:r w:rsidR="00821FC7">
              <w:rPr>
                <w:rFonts w:cs="Arial"/>
                <w:iCs/>
                <w:sz w:val="18"/>
                <w:szCs w:val="18"/>
              </w:rPr>
              <w:t>.</w:t>
            </w:r>
          </w:p>
        </w:tc>
        <w:tc>
          <w:tcPr>
            <w:tcW w:w="836" w:type="pct"/>
            <w:vAlign w:val="center"/>
          </w:tcPr>
          <w:p w14:paraId="5AC5A9C2" w14:textId="559411DC" w:rsidR="00426C62" w:rsidRPr="002B1143" w:rsidRDefault="001C7610" w:rsidP="00BB009F">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49220D">
              <w:rPr>
                <w:rFonts w:cs="Arial"/>
                <w:sz w:val="18"/>
                <w:szCs w:val="18"/>
              </w:rPr>
              <w:lastRenderedPageBreak/>
              <w:t>Informe</w:t>
            </w:r>
          </w:p>
        </w:tc>
        <w:tc>
          <w:tcPr>
            <w:tcW w:w="574" w:type="pct"/>
            <w:vAlign w:val="center"/>
          </w:tcPr>
          <w:p w14:paraId="6C0E5B34" w14:textId="042E1124" w:rsidR="00426C62" w:rsidRPr="002B1143" w:rsidRDefault="00B27EF0" w:rsidP="00BB009F">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1</w:t>
            </w:r>
            <w:r w:rsidRPr="001B0660">
              <w:rPr>
                <w:rFonts w:cs="Arial"/>
                <w:sz w:val="18"/>
                <w:szCs w:val="18"/>
              </w:rPr>
              <w:t xml:space="preserve"> de diciembre</w:t>
            </w:r>
          </w:p>
        </w:tc>
        <w:tc>
          <w:tcPr>
            <w:tcW w:w="606" w:type="pct"/>
            <w:vAlign w:val="center"/>
          </w:tcPr>
          <w:p w14:paraId="7DCDD106" w14:textId="0D4491C3" w:rsidR="00426C62" w:rsidRPr="002B1143" w:rsidRDefault="00B27EF0" w:rsidP="00BB009F">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31</w:t>
            </w:r>
            <w:r w:rsidRPr="001B0660">
              <w:rPr>
                <w:rFonts w:cs="Arial"/>
                <w:sz w:val="18"/>
                <w:szCs w:val="18"/>
              </w:rPr>
              <w:t xml:space="preserve"> de diciembre</w:t>
            </w:r>
          </w:p>
        </w:tc>
        <w:tc>
          <w:tcPr>
            <w:tcW w:w="843" w:type="pct"/>
            <w:vAlign w:val="center"/>
          </w:tcPr>
          <w:p w14:paraId="5BD8CC30" w14:textId="3D8C3B9E" w:rsidR="00426C62" w:rsidRPr="002B1143" w:rsidRDefault="00B27EF0" w:rsidP="00B27EF0">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Instancia interna</w:t>
            </w:r>
          </w:p>
        </w:tc>
      </w:tr>
      <w:tr w:rsidR="00332243" w:rsidRPr="002B1143" w14:paraId="3845F502" w14:textId="77777777" w:rsidTr="00332243">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09FCDDA5" w14:textId="6411F58C" w:rsidR="00332243" w:rsidRDefault="00E54449" w:rsidP="00BB009F">
            <w:pPr>
              <w:spacing w:before="60" w:after="60"/>
              <w:rPr>
                <w:rFonts w:cs="Arial"/>
                <w:sz w:val="18"/>
                <w:szCs w:val="18"/>
              </w:rPr>
            </w:pPr>
            <w:r>
              <w:rPr>
                <w:rFonts w:cs="Arial"/>
                <w:sz w:val="18"/>
                <w:szCs w:val="18"/>
              </w:rPr>
              <w:t>13</w:t>
            </w:r>
            <w:r w:rsidR="00332243">
              <w:rPr>
                <w:rFonts w:cs="Arial"/>
                <w:sz w:val="18"/>
                <w:szCs w:val="18"/>
              </w:rPr>
              <w:t>.1.</w:t>
            </w:r>
          </w:p>
        </w:tc>
        <w:tc>
          <w:tcPr>
            <w:tcW w:w="4611" w:type="pct"/>
            <w:gridSpan w:val="5"/>
          </w:tcPr>
          <w:p w14:paraId="7AF586EC" w14:textId="29A5BA2C" w:rsidR="00332243" w:rsidRPr="00F515DA" w:rsidRDefault="00332243" w:rsidP="00332243">
            <w:pPr>
              <w:spacing w:before="60" w:after="60"/>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sidRPr="00F515DA">
              <w:rPr>
                <w:i/>
                <w:iCs/>
                <w:sz w:val="18"/>
                <w:szCs w:val="22"/>
                <w:lang w:val="es-ES_tradnl" w:eastAsia="es-ES"/>
              </w:rPr>
              <w:t xml:space="preserve">Llevar a cabo reuniones de trabajo con empresas proveedoras de servicios </w:t>
            </w:r>
            <w:r w:rsidR="00631563">
              <w:rPr>
                <w:i/>
                <w:iCs/>
                <w:sz w:val="18"/>
                <w:szCs w:val="22"/>
                <w:lang w:val="es-ES_tradnl" w:eastAsia="es-ES"/>
              </w:rPr>
              <w:t>y equipos</w:t>
            </w:r>
            <w:r w:rsidRPr="00F515DA">
              <w:rPr>
                <w:i/>
                <w:iCs/>
                <w:sz w:val="18"/>
                <w:szCs w:val="22"/>
                <w:lang w:val="es-ES_tradnl" w:eastAsia="es-ES"/>
              </w:rPr>
              <w:t xml:space="preserve"> de telecomunicaciones</w:t>
            </w:r>
          </w:p>
        </w:tc>
      </w:tr>
      <w:tr w:rsidR="00B377BF" w:rsidRPr="002B1143" w14:paraId="125980FF" w14:textId="77777777" w:rsidTr="00494A8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150F9558" w14:textId="238553E4" w:rsidR="00664306" w:rsidRDefault="00E54449" w:rsidP="00664306">
            <w:pPr>
              <w:spacing w:before="60" w:after="60"/>
              <w:rPr>
                <w:rFonts w:cs="Arial"/>
                <w:sz w:val="18"/>
                <w:szCs w:val="18"/>
              </w:rPr>
            </w:pPr>
            <w:r>
              <w:rPr>
                <w:rFonts w:cs="Arial"/>
                <w:sz w:val="18"/>
                <w:szCs w:val="18"/>
              </w:rPr>
              <w:t>14</w:t>
            </w:r>
            <w:r w:rsidR="00664306" w:rsidRPr="001B0660">
              <w:rPr>
                <w:rFonts w:cs="Arial"/>
                <w:sz w:val="18"/>
                <w:szCs w:val="18"/>
              </w:rPr>
              <w:t>.</w:t>
            </w:r>
          </w:p>
        </w:tc>
        <w:tc>
          <w:tcPr>
            <w:tcW w:w="1752" w:type="pct"/>
          </w:tcPr>
          <w:p w14:paraId="11E1044C" w14:textId="3693AC29" w:rsidR="00664306" w:rsidRPr="00EC49DD" w:rsidRDefault="00664306" w:rsidP="00664306">
            <w:pPr>
              <w:spacing w:before="60" w:after="60"/>
              <w:cnfStyle w:val="000000100000" w:firstRow="0" w:lastRow="0" w:firstColumn="0" w:lastColumn="0" w:oddVBand="0" w:evenVBand="0" w:oddHBand="1" w:evenHBand="0" w:firstRowFirstColumn="0" w:firstRowLastColumn="0" w:lastRowFirstColumn="0" w:lastRowLastColumn="0"/>
              <w:rPr>
                <w:rFonts w:cs="Arial"/>
                <w:b/>
                <w:bCs/>
                <w:color w:val="594369"/>
                <w:sz w:val="18"/>
                <w:szCs w:val="18"/>
              </w:rPr>
            </w:pPr>
            <w:r w:rsidRPr="00EC49DD">
              <w:rPr>
                <w:rFonts w:cs="Arial"/>
                <w:b/>
                <w:bCs/>
                <w:color w:val="594369"/>
                <w:sz w:val="18"/>
                <w:szCs w:val="18"/>
              </w:rPr>
              <w:t>Iniciar</w:t>
            </w:r>
            <w:r>
              <w:rPr>
                <w:rFonts w:cs="Arial"/>
                <w:iCs/>
                <w:sz w:val="18"/>
                <w:szCs w:val="18"/>
              </w:rPr>
              <w:t xml:space="preserve"> reuniones con las </w:t>
            </w:r>
            <w:r w:rsidR="0081405F">
              <w:rPr>
                <w:rFonts w:cs="Arial"/>
                <w:iCs/>
                <w:sz w:val="18"/>
                <w:szCs w:val="18"/>
              </w:rPr>
              <w:t>candidaturas</w:t>
            </w:r>
            <w:r w:rsidR="00B056EB">
              <w:rPr>
                <w:rFonts w:cs="Arial"/>
                <w:iCs/>
                <w:sz w:val="18"/>
                <w:szCs w:val="18"/>
              </w:rPr>
              <w:t xml:space="preserve"> </w:t>
            </w:r>
            <w:r w:rsidR="00BB5884">
              <w:rPr>
                <w:rFonts w:cs="Arial"/>
                <w:iCs/>
                <w:sz w:val="18"/>
                <w:szCs w:val="18"/>
              </w:rPr>
              <w:t xml:space="preserve">a </w:t>
            </w:r>
            <w:r w:rsidR="00BB5884" w:rsidRPr="00D14B79">
              <w:rPr>
                <w:rFonts w:cs="Arial"/>
                <w:b/>
                <w:bCs/>
                <w:color w:val="D60093"/>
                <w:sz w:val="18"/>
                <w:szCs w:val="18"/>
              </w:rPr>
              <w:t>ente auditor</w:t>
            </w:r>
            <w:r w:rsidR="00BB5884">
              <w:rPr>
                <w:rFonts w:cs="Arial"/>
                <w:iCs/>
                <w:sz w:val="18"/>
                <w:szCs w:val="18"/>
              </w:rPr>
              <w:t xml:space="preserve"> del </w:t>
            </w:r>
            <w:r w:rsidRPr="00373295">
              <w:rPr>
                <w:rFonts w:cs="Arial"/>
                <w:b/>
                <w:bCs/>
                <w:color w:val="D60093"/>
                <w:sz w:val="18"/>
                <w:szCs w:val="18"/>
              </w:rPr>
              <w:t>PREP</w:t>
            </w:r>
            <w:r>
              <w:rPr>
                <w:rFonts w:cs="Arial"/>
                <w:iCs/>
                <w:sz w:val="18"/>
                <w:szCs w:val="18"/>
              </w:rPr>
              <w:t>.</w:t>
            </w:r>
          </w:p>
        </w:tc>
        <w:tc>
          <w:tcPr>
            <w:tcW w:w="836" w:type="pct"/>
            <w:vAlign w:val="center"/>
          </w:tcPr>
          <w:p w14:paraId="006E9B59" w14:textId="793ACD66" w:rsidR="00664306" w:rsidRPr="0049220D" w:rsidRDefault="00664306" w:rsidP="00664306">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49220D">
              <w:rPr>
                <w:rFonts w:cs="Arial"/>
                <w:sz w:val="18"/>
                <w:szCs w:val="18"/>
              </w:rPr>
              <w:t>Informe</w:t>
            </w:r>
          </w:p>
        </w:tc>
        <w:tc>
          <w:tcPr>
            <w:tcW w:w="574" w:type="pct"/>
            <w:vAlign w:val="center"/>
          </w:tcPr>
          <w:p w14:paraId="2E4A609A" w14:textId="5FE6BB70" w:rsidR="00664306" w:rsidRDefault="00664306" w:rsidP="00664306">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w:t>
            </w:r>
            <w:r w:rsidRPr="001B0660">
              <w:rPr>
                <w:rFonts w:cs="Arial"/>
                <w:sz w:val="18"/>
                <w:szCs w:val="18"/>
              </w:rPr>
              <w:t xml:space="preserve"> de diciembre</w:t>
            </w:r>
          </w:p>
        </w:tc>
        <w:tc>
          <w:tcPr>
            <w:tcW w:w="606" w:type="pct"/>
            <w:vAlign w:val="center"/>
          </w:tcPr>
          <w:p w14:paraId="7668C16B" w14:textId="31B19B6B" w:rsidR="00664306" w:rsidRDefault="00664306" w:rsidP="00664306">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31</w:t>
            </w:r>
            <w:r w:rsidRPr="001B0660">
              <w:rPr>
                <w:rFonts w:cs="Arial"/>
                <w:sz w:val="18"/>
                <w:szCs w:val="18"/>
              </w:rPr>
              <w:t xml:space="preserve"> de diciembre</w:t>
            </w:r>
          </w:p>
        </w:tc>
        <w:tc>
          <w:tcPr>
            <w:tcW w:w="843" w:type="pct"/>
            <w:vAlign w:val="center"/>
          </w:tcPr>
          <w:p w14:paraId="2BD12A88" w14:textId="05A428A6" w:rsidR="00664306" w:rsidRDefault="00664306" w:rsidP="00664306">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Instancia interna</w:t>
            </w:r>
          </w:p>
        </w:tc>
      </w:tr>
      <w:tr w:rsidR="00D0476B" w:rsidRPr="002B1143" w14:paraId="4F3CA60D" w14:textId="77777777" w:rsidTr="00D0476B">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523318B1" w14:textId="68BDB93D" w:rsidR="00D0476B" w:rsidRDefault="00E54449" w:rsidP="00664306">
            <w:pPr>
              <w:spacing w:before="60" w:after="60"/>
              <w:rPr>
                <w:rFonts w:cs="Arial"/>
                <w:sz w:val="18"/>
                <w:szCs w:val="18"/>
              </w:rPr>
            </w:pPr>
            <w:r>
              <w:rPr>
                <w:rFonts w:cs="Arial"/>
                <w:sz w:val="18"/>
                <w:szCs w:val="18"/>
              </w:rPr>
              <w:t>14</w:t>
            </w:r>
            <w:r w:rsidR="00D0476B">
              <w:rPr>
                <w:rFonts w:cs="Arial"/>
                <w:sz w:val="18"/>
                <w:szCs w:val="18"/>
              </w:rPr>
              <w:t>.1.</w:t>
            </w:r>
          </w:p>
        </w:tc>
        <w:tc>
          <w:tcPr>
            <w:tcW w:w="4611" w:type="pct"/>
            <w:gridSpan w:val="5"/>
          </w:tcPr>
          <w:p w14:paraId="33C2B23D" w14:textId="17286111" w:rsidR="00D0476B" w:rsidRPr="00F515DA" w:rsidRDefault="00B27938" w:rsidP="00D0476B">
            <w:pPr>
              <w:spacing w:before="60" w:after="60"/>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sidRPr="00F515DA">
              <w:rPr>
                <w:i/>
                <w:iCs/>
                <w:sz w:val="18"/>
                <w:szCs w:val="22"/>
                <w:lang w:val="es-ES_tradnl" w:eastAsia="es-ES"/>
              </w:rPr>
              <w:t>Llevar a cabo reuniones de trabajo</w:t>
            </w:r>
            <w:r w:rsidR="00AA7750" w:rsidRPr="00F515DA">
              <w:rPr>
                <w:i/>
                <w:iCs/>
                <w:sz w:val="18"/>
                <w:szCs w:val="22"/>
                <w:lang w:val="es-ES_tradnl" w:eastAsia="es-ES"/>
              </w:rPr>
              <w:t xml:space="preserve"> con </w:t>
            </w:r>
            <w:r w:rsidR="00F407CD" w:rsidRPr="00F515DA">
              <w:rPr>
                <w:i/>
                <w:iCs/>
                <w:sz w:val="18"/>
                <w:szCs w:val="22"/>
                <w:lang w:val="es-ES_tradnl" w:eastAsia="es-ES"/>
              </w:rPr>
              <w:t>empresas</w:t>
            </w:r>
            <w:r w:rsidR="005E0117" w:rsidRPr="00F515DA">
              <w:rPr>
                <w:i/>
                <w:iCs/>
                <w:sz w:val="18"/>
                <w:szCs w:val="22"/>
                <w:lang w:val="es-ES_tradnl" w:eastAsia="es-ES"/>
              </w:rPr>
              <w:t>, universidades</w:t>
            </w:r>
            <w:r w:rsidR="00F777C0" w:rsidRPr="00F515DA">
              <w:rPr>
                <w:i/>
                <w:iCs/>
                <w:sz w:val="18"/>
                <w:szCs w:val="22"/>
                <w:lang w:val="es-ES_tradnl" w:eastAsia="es-ES"/>
              </w:rPr>
              <w:t xml:space="preserve">, o centros de estudios para </w:t>
            </w:r>
            <w:r w:rsidR="00C4536C" w:rsidRPr="00F515DA">
              <w:rPr>
                <w:i/>
                <w:iCs/>
                <w:sz w:val="18"/>
                <w:szCs w:val="22"/>
                <w:lang w:val="es-ES_tradnl" w:eastAsia="es-ES"/>
              </w:rPr>
              <w:t xml:space="preserve">determinar candidaturas para </w:t>
            </w:r>
            <w:r w:rsidR="00805276" w:rsidRPr="00F515DA">
              <w:rPr>
                <w:i/>
                <w:iCs/>
                <w:sz w:val="18"/>
                <w:szCs w:val="22"/>
                <w:lang w:val="es-ES_tradnl" w:eastAsia="es-ES"/>
              </w:rPr>
              <w:t>participar como ente auditor del PREP</w:t>
            </w:r>
          </w:p>
        </w:tc>
      </w:tr>
    </w:tbl>
    <w:p w14:paraId="0A115A42" w14:textId="3408D0D0" w:rsidR="00373295" w:rsidRPr="00406AE9" w:rsidRDefault="00373295" w:rsidP="00861DAC">
      <w:pPr>
        <w:shd w:val="clear" w:color="auto" w:fill="594369"/>
        <w:jc w:val="center"/>
        <w:rPr>
          <w:rFonts w:cs="Arial"/>
          <w:b/>
          <w:bCs/>
          <w:color w:val="FFFFFF" w:themeColor="background1"/>
          <w:sz w:val="24"/>
          <w:szCs w:val="32"/>
        </w:rPr>
      </w:pPr>
      <w:r>
        <w:rPr>
          <w:rFonts w:cs="Arial"/>
          <w:b/>
          <w:bCs/>
          <w:color w:val="FFFFFF" w:themeColor="background1"/>
          <w:sz w:val="24"/>
          <w:szCs w:val="32"/>
        </w:rPr>
        <w:t>Enero</w:t>
      </w:r>
      <w:r w:rsidRPr="00406AE9">
        <w:rPr>
          <w:rFonts w:cs="Arial"/>
          <w:b/>
          <w:bCs/>
          <w:color w:val="FFFFFF" w:themeColor="background1"/>
          <w:sz w:val="24"/>
          <w:szCs w:val="32"/>
        </w:rPr>
        <w:t xml:space="preserve"> 202</w:t>
      </w:r>
      <w:r>
        <w:rPr>
          <w:rFonts w:cs="Arial"/>
          <w:b/>
          <w:bCs/>
          <w:color w:val="FFFFFF" w:themeColor="background1"/>
          <w:sz w:val="24"/>
          <w:szCs w:val="32"/>
        </w:rPr>
        <w:t>4</w:t>
      </w:r>
    </w:p>
    <w:tbl>
      <w:tblPr>
        <w:tblStyle w:val="Tablaconcuadrcula4-nfasis1"/>
        <w:tblW w:w="5000" w:type="pct"/>
        <w:tblLook w:val="04A0" w:firstRow="1" w:lastRow="0" w:firstColumn="1" w:lastColumn="0" w:noHBand="0" w:noVBand="1"/>
      </w:tblPr>
      <w:tblGrid>
        <w:gridCol w:w="716"/>
        <w:gridCol w:w="3224"/>
        <w:gridCol w:w="1539"/>
        <w:gridCol w:w="1057"/>
        <w:gridCol w:w="1115"/>
        <w:gridCol w:w="1551"/>
      </w:tblGrid>
      <w:tr w:rsidR="008A4DBD" w:rsidRPr="002B1143" w14:paraId="6B795DF8" w14:textId="77777777" w:rsidTr="00F62A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 w:type="pct"/>
            <w:vMerge w:val="restart"/>
            <w:vAlign w:val="center"/>
          </w:tcPr>
          <w:p w14:paraId="10058C95" w14:textId="77777777" w:rsidR="008A4DBD" w:rsidRPr="002B1143" w:rsidRDefault="008A4DBD" w:rsidP="00BB009F">
            <w:pPr>
              <w:spacing w:before="60" w:after="60"/>
              <w:jc w:val="center"/>
              <w:rPr>
                <w:lang w:val="es-ES_tradnl" w:eastAsia="es-ES"/>
              </w:rPr>
            </w:pPr>
            <w:r>
              <w:rPr>
                <w:lang w:val="es-ES_tradnl" w:eastAsia="es-ES"/>
              </w:rPr>
              <w:t>Núm.</w:t>
            </w:r>
          </w:p>
        </w:tc>
        <w:tc>
          <w:tcPr>
            <w:tcW w:w="1752" w:type="pct"/>
            <w:vMerge w:val="restart"/>
            <w:vAlign w:val="center"/>
          </w:tcPr>
          <w:p w14:paraId="3FEEF86F" w14:textId="77777777" w:rsidR="008A4DBD" w:rsidRPr="002B1143" w:rsidRDefault="008A4DBD" w:rsidP="00BB009F">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Actividad</w:t>
            </w:r>
          </w:p>
        </w:tc>
        <w:tc>
          <w:tcPr>
            <w:tcW w:w="836" w:type="pct"/>
            <w:vMerge w:val="restart"/>
            <w:vAlign w:val="center"/>
          </w:tcPr>
          <w:p w14:paraId="4DBD9F07" w14:textId="77777777" w:rsidR="008A4DBD" w:rsidRPr="002B1143" w:rsidRDefault="008A4DBD" w:rsidP="00BB009F">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Entregable</w:t>
            </w:r>
          </w:p>
        </w:tc>
        <w:tc>
          <w:tcPr>
            <w:tcW w:w="1180" w:type="pct"/>
            <w:gridSpan w:val="2"/>
            <w:vAlign w:val="center"/>
          </w:tcPr>
          <w:p w14:paraId="7E8AAE2D" w14:textId="77777777" w:rsidR="008A4DBD" w:rsidRDefault="008A4DBD" w:rsidP="00BB009F">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Periodo o fecha de ejecución</w:t>
            </w:r>
          </w:p>
        </w:tc>
        <w:tc>
          <w:tcPr>
            <w:tcW w:w="843" w:type="pct"/>
            <w:vMerge w:val="restart"/>
            <w:vAlign w:val="center"/>
          </w:tcPr>
          <w:p w14:paraId="2948DE00" w14:textId="77777777" w:rsidR="008A4DBD" w:rsidRPr="002B1143" w:rsidRDefault="008A4DBD" w:rsidP="00BB009F">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Responsable</w:t>
            </w:r>
          </w:p>
        </w:tc>
      </w:tr>
      <w:tr w:rsidR="00F62A1B" w:rsidRPr="002B1143" w14:paraId="7B43815F" w14:textId="77777777" w:rsidTr="00351E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 w:type="pct"/>
            <w:vMerge/>
          </w:tcPr>
          <w:p w14:paraId="2A16E73C" w14:textId="77777777" w:rsidR="008A4DBD" w:rsidRDefault="008A4DBD" w:rsidP="00BB009F">
            <w:pPr>
              <w:spacing w:before="60" w:after="60"/>
              <w:rPr>
                <w:lang w:val="es-ES_tradnl" w:eastAsia="es-ES"/>
              </w:rPr>
            </w:pPr>
          </w:p>
        </w:tc>
        <w:tc>
          <w:tcPr>
            <w:tcW w:w="1752" w:type="pct"/>
            <w:vMerge/>
          </w:tcPr>
          <w:p w14:paraId="4BB1B141" w14:textId="77777777" w:rsidR="008A4DBD" w:rsidRDefault="008A4DBD" w:rsidP="00BB009F">
            <w:pPr>
              <w:spacing w:before="60" w:after="60"/>
              <w:cnfStyle w:val="100000000000" w:firstRow="1" w:lastRow="0" w:firstColumn="0" w:lastColumn="0" w:oddVBand="0" w:evenVBand="0" w:oddHBand="0" w:evenHBand="0" w:firstRowFirstColumn="0" w:firstRowLastColumn="0" w:lastRowFirstColumn="0" w:lastRowLastColumn="0"/>
              <w:rPr>
                <w:lang w:val="es-ES_tradnl" w:eastAsia="es-ES"/>
              </w:rPr>
            </w:pPr>
          </w:p>
        </w:tc>
        <w:tc>
          <w:tcPr>
            <w:tcW w:w="836" w:type="pct"/>
            <w:vMerge/>
          </w:tcPr>
          <w:p w14:paraId="7AE9D6E3" w14:textId="77777777" w:rsidR="008A4DBD" w:rsidRDefault="008A4DBD" w:rsidP="00BB009F">
            <w:pPr>
              <w:spacing w:before="60" w:after="60"/>
              <w:cnfStyle w:val="100000000000" w:firstRow="1" w:lastRow="0" w:firstColumn="0" w:lastColumn="0" w:oddVBand="0" w:evenVBand="0" w:oddHBand="0" w:evenHBand="0" w:firstRowFirstColumn="0" w:firstRowLastColumn="0" w:lastRowFirstColumn="0" w:lastRowLastColumn="0"/>
              <w:rPr>
                <w:lang w:val="es-ES_tradnl" w:eastAsia="es-ES"/>
              </w:rPr>
            </w:pPr>
          </w:p>
        </w:tc>
        <w:tc>
          <w:tcPr>
            <w:tcW w:w="574" w:type="pct"/>
            <w:vAlign w:val="center"/>
          </w:tcPr>
          <w:p w14:paraId="77E5BF38" w14:textId="77777777" w:rsidR="008A4DBD" w:rsidRPr="00A01854" w:rsidRDefault="008A4DBD" w:rsidP="00BB009F">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lang w:val="es-ES_tradnl" w:eastAsia="es-ES"/>
              </w:rPr>
            </w:pPr>
            <w:r w:rsidRPr="00A01854">
              <w:rPr>
                <w:b w:val="0"/>
                <w:bCs w:val="0"/>
                <w:lang w:val="es-ES_tradnl" w:eastAsia="es-ES"/>
              </w:rPr>
              <w:t>Inicio</w:t>
            </w:r>
          </w:p>
        </w:tc>
        <w:tc>
          <w:tcPr>
            <w:tcW w:w="606" w:type="pct"/>
            <w:vAlign w:val="center"/>
          </w:tcPr>
          <w:p w14:paraId="43E5B1D1" w14:textId="77777777" w:rsidR="008A4DBD" w:rsidRPr="00A01854" w:rsidRDefault="008A4DBD" w:rsidP="00BB009F">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lang w:val="es-ES_tradnl" w:eastAsia="es-ES"/>
              </w:rPr>
            </w:pPr>
            <w:r w:rsidRPr="00A01854">
              <w:rPr>
                <w:b w:val="0"/>
                <w:bCs w:val="0"/>
                <w:lang w:val="es-ES_tradnl" w:eastAsia="es-ES"/>
              </w:rPr>
              <w:t>Término</w:t>
            </w:r>
          </w:p>
        </w:tc>
        <w:tc>
          <w:tcPr>
            <w:tcW w:w="843" w:type="pct"/>
            <w:vMerge/>
          </w:tcPr>
          <w:p w14:paraId="5DE37D1C" w14:textId="77777777" w:rsidR="008A4DBD" w:rsidRDefault="008A4DBD" w:rsidP="00BB009F">
            <w:pPr>
              <w:spacing w:before="60" w:after="60"/>
              <w:cnfStyle w:val="100000000000" w:firstRow="1" w:lastRow="0" w:firstColumn="0" w:lastColumn="0" w:oddVBand="0" w:evenVBand="0" w:oddHBand="0" w:evenHBand="0" w:firstRowFirstColumn="0" w:firstRowLastColumn="0" w:lastRowFirstColumn="0" w:lastRowLastColumn="0"/>
              <w:rPr>
                <w:lang w:val="es-ES_tradnl" w:eastAsia="es-ES"/>
              </w:rPr>
            </w:pPr>
          </w:p>
        </w:tc>
      </w:tr>
      <w:tr w:rsidR="00F62A1B" w:rsidRPr="002B1143" w14:paraId="4A6961D8" w14:textId="77777777" w:rsidTr="00351E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0A87E6C3" w14:textId="517843C8" w:rsidR="008A4DBD" w:rsidRPr="00A72424" w:rsidRDefault="00511671" w:rsidP="008A4DBD">
            <w:pPr>
              <w:spacing w:before="60" w:after="60"/>
              <w:rPr>
                <w:sz w:val="18"/>
                <w:szCs w:val="18"/>
                <w:lang w:val="es-ES_tradnl" w:eastAsia="es-ES"/>
              </w:rPr>
            </w:pPr>
            <w:r>
              <w:rPr>
                <w:rFonts w:cs="Arial"/>
                <w:sz w:val="18"/>
                <w:szCs w:val="18"/>
              </w:rPr>
              <w:t>1</w:t>
            </w:r>
            <w:r w:rsidR="00E54449">
              <w:rPr>
                <w:rFonts w:cs="Arial"/>
                <w:sz w:val="18"/>
                <w:szCs w:val="18"/>
              </w:rPr>
              <w:t>5</w:t>
            </w:r>
            <w:r w:rsidR="008A4DBD" w:rsidRPr="001B0660">
              <w:rPr>
                <w:rFonts w:cs="Arial"/>
                <w:sz w:val="18"/>
                <w:szCs w:val="18"/>
              </w:rPr>
              <w:t>.</w:t>
            </w:r>
          </w:p>
        </w:tc>
        <w:tc>
          <w:tcPr>
            <w:tcW w:w="1752" w:type="pct"/>
            <w:vAlign w:val="center"/>
          </w:tcPr>
          <w:p w14:paraId="1AAC88DB" w14:textId="560ACA54" w:rsidR="008A4DBD" w:rsidRPr="00373295" w:rsidRDefault="008A4DBD" w:rsidP="008A4DBD">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373295">
              <w:rPr>
                <w:rFonts w:cs="Arial"/>
                <w:b/>
                <w:bCs/>
                <w:color w:val="594369"/>
                <w:sz w:val="18"/>
                <w:szCs w:val="18"/>
              </w:rPr>
              <w:t>Elaborar</w:t>
            </w:r>
            <w:r w:rsidRPr="00373295">
              <w:rPr>
                <w:rFonts w:cs="Arial"/>
                <w:sz w:val="18"/>
                <w:szCs w:val="18"/>
              </w:rPr>
              <w:t xml:space="preserve"> </w:t>
            </w:r>
            <w:r w:rsidRPr="001B0660">
              <w:rPr>
                <w:rFonts w:cs="Arial"/>
                <w:sz w:val="18"/>
                <w:szCs w:val="18"/>
              </w:rPr>
              <w:t>el</w:t>
            </w:r>
            <w:r w:rsidRPr="00373295">
              <w:rPr>
                <w:rFonts w:cs="Arial"/>
                <w:sz w:val="18"/>
                <w:szCs w:val="18"/>
              </w:rPr>
              <w:t xml:space="preserve"> </w:t>
            </w:r>
            <w:r w:rsidRPr="00373295">
              <w:rPr>
                <w:rFonts w:cs="Arial"/>
                <w:b/>
                <w:bCs/>
                <w:color w:val="D60093"/>
                <w:sz w:val="18"/>
                <w:szCs w:val="18"/>
              </w:rPr>
              <w:t>proyecto</w:t>
            </w:r>
            <w:r w:rsidRPr="00373295">
              <w:rPr>
                <w:rFonts w:cs="Arial"/>
                <w:sz w:val="18"/>
                <w:szCs w:val="18"/>
              </w:rPr>
              <w:t xml:space="preserve"> </w:t>
            </w:r>
            <w:r w:rsidR="0090706A">
              <w:rPr>
                <w:rFonts w:cs="Arial"/>
                <w:sz w:val="18"/>
                <w:szCs w:val="18"/>
              </w:rPr>
              <w:t>d</w:t>
            </w:r>
            <w:r w:rsidRPr="001B0660">
              <w:rPr>
                <w:rFonts w:cs="Arial"/>
                <w:sz w:val="18"/>
                <w:szCs w:val="18"/>
              </w:rPr>
              <w:t xml:space="preserve">e </w:t>
            </w:r>
            <w:r w:rsidRPr="00373295">
              <w:rPr>
                <w:rFonts w:cs="Arial"/>
                <w:b/>
                <w:bCs/>
                <w:color w:val="D60093"/>
                <w:sz w:val="18"/>
                <w:szCs w:val="18"/>
              </w:rPr>
              <w:t>Prototipo navegable</w:t>
            </w:r>
            <w:r w:rsidRPr="00373295">
              <w:rPr>
                <w:rFonts w:cs="Arial"/>
                <w:color w:val="D60093"/>
                <w:sz w:val="18"/>
                <w:szCs w:val="18"/>
              </w:rPr>
              <w:t xml:space="preserve"> </w:t>
            </w:r>
            <w:r w:rsidRPr="001B0660">
              <w:rPr>
                <w:rFonts w:cs="Arial"/>
                <w:sz w:val="18"/>
                <w:szCs w:val="18"/>
              </w:rPr>
              <w:t xml:space="preserve">del sitio de publicación y </w:t>
            </w:r>
            <w:r w:rsidRPr="00373295">
              <w:rPr>
                <w:rFonts w:cs="Arial"/>
                <w:b/>
                <w:bCs/>
                <w:color w:val="D60093"/>
                <w:sz w:val="18"/>
                <w:szCs w:val="18"/>
              </w:rPr>
              <w:t>formato de base de datos</w:t>
            </w:r>
            <w:r w:rsidRPr="00373295">
              <w:rPr>
                <w:rFonts w:cs="Arial"/>
                <w:sz w:val="18"/>
                <w:szCs w:val="18"/>
              </w:rPr>
              <w:t xml:space="preserve"> </w:t>
            </w:r>
            <w:r w:rsidRPr="001B0660">
              <w:rPr>
                <w:rFonts w:cs="Arial"/>
                <w:sz w:val="18"/>
                <w:szCs w:val="18"/>
              </w:rPr>
              <w:t>que se utilizarán en la operación del PREP.</w:t>
            </w:r>
          </w:p>
        </w:tc>
        <w:tc>
          <w:tcPr>
            <w:tcW w:w="836" w:type="pct"/>
            <w:vAlign w:val="center"/>
          </w:tcPr>
          <w:p w14:paraId="680AEE02" w14:textId="37A57CE3" w:rsidR="008A4DBD" w:rsidRPr="00A72424" w:rsidRDefault="008A4DBD" w:rsidP="008A4DBD">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1B0660">
              <w:rPr>
                <w:rFonts w:cs="Arial"/>
                <w:sz w:val="18"/>
                <w:szCs w:val="18"/>
              </w:rPr>
              <w:t>Proyecto de Prototipo Navegable</w:t>
            </w:r>
          </w:p>
        </w:tc>
        <w:tc>
          <w:tcPr>
            <w:tcW w:w="574" w:type="pct"/>
            <w:vAlign w:val="center"/>
          </w:tcPr>
          <w:p w14:paraId="0659A244" w14:textId="7F12E646" w:rsidR="008A4DBD" w:rsidRPr="00A72424" w:rsidRDefault="001B337B" w:rsidP="008A4DBD">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1</w:t>
            </w:r>
            <w:r w:rsidR="008A4DBD" w:rsidRPr="00F0125F">
              <w:rPr>
                <w:rFonts w:cs="Arial"/>
                <w:sz w:val="18"/>
                <w:szCs w:val="18"/>
              </w:rPr>
              <w:t xml:space="preserve"> de </w:t>
            </w:r>
            <w:r>
              <w:rPr>
                <w:rFonts w:cs="Arial"/>
                <w:sz w:val="18"/>
                <w:szCs w:val="18"/>
              </w:rPr>
              <w:t>noviembre</w:t>
            </w:r>
          </w:p>
        </w:tc>
        <w:tc>
          <w:tcPr>
            <w:tcW w:w="606" w:type="pct"/>
            <w:vAlign w:val="center"/>
          </w:tcPr>
          <w:p w14:paraId="37B2AE85" w14:textId="322EC26F" w:rsidR="008A4DBD" w:rsidRPr="00A72424" w:rsidRDefault="008A4DBD" w:rsidP="008A4DBD">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2</w:t>
            </w:r>
            <w:r w:rsidRPr="001B0660">
              <w:rPr>
                <w:rFonts w:cs="Arial"/>
                <w:sz w:val="18"/>
                <w:szCs w:val="18"/>
              </w:rPr>
              <w:t xml:space="preserve"> de enero</w:t>
            </w:r>
          </w:p>
        </w:tc>
        <w:tc>
          <w:tcPr>
            <w:tcW w:w="843" w:type="pct"/>
            <w:vAlign w:val="center"/>
          </w:tcPr>
          <w:p w14:paraId="5CDDF769" w14:textId="2AB3F658" w:rsidR="008A4DBD" w:rsidRPr="002B1143" w:rsidRDefault="001B337B" w:rsidP="0090706A">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Instancia</w:t>
            </w:r>
            <w:r w:rsidR="004B0519">
              <w:rPr>
                <w:lang w:val="es-ES_tradnl" w:eastAsia="es-ES"/>
              </w:rPr>
              <w:t xml:space="preserve"> </w:t>
            </w:r>
            <w:r>
              <w:rPr>
                <w:lang w:val="es-ES_tradnl" w:eastAsia="es-ES"/>
              </w:rPr>
              <w:t>interna</w:t>
            </w:r>
          </w:p>
        </w:tc>
      </w:tr>
      <w:tr w:rsidR="00351EA0" w:rsidRPr="002B1143" w14:paraId="0674BFE3" w14:textId="77777777" w:rsidTr="00351E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386A05CB" w14:textId="0DCD3BB5" w:rsidR="00351EA0" w:rsidRDefault="00351EA0" w:rsidP="008A4DBD">
            <w:pPr>
              <w:spacing w:before="60" w:after="60"/>
              <w:rPr>
                <w:rFonts w:cs="Arial"/>
                <w:sz w:val="18"/>
                <w:szCs w:val="18"/>
              </w:rPr>
            </w:pPr>
            <w:r>
              <w:rPr>
                <w:rFonts w:cs="Arial"/>
                <w:sz w:val="18"/>
                <w:szCs w:val="18"/>
              </w:rPr>
              <w:t>1</w:t>
            </w:r>
            <w:r w:rsidR="00E54449">
              <w:rPr>
                <w:rFonts w:cs="Arial"/>
                <w:sz w:val="18"/>
                <w:szCs w:val="18"/>
              </w:rPr>
              <w:t>5</w:t>
            </w:r>
            <w:r>
              <w:rPr>
                <w:rFonts w:cs="Arial"/>
                <w:sz w:val="18"/>
                <w:szCs w:val="18"/>
              </w:rPr>
              <w:t>.1.</w:t>
            </w:r>
          </w:p>
        </w:tc>
        <w:tc>
          <w:tcPr>
            <w:tcW w:w="4611" w:type="pct"/>
            <w:gridSpan w:val="5"/>
            <w:vAlign w:val="center"/>
          </w:tcPr>
          <w:p w14:paraId="696FF0C6" w14:textId="19477068" w:rsidR="00351EA0" w:rsidRPr="00351EA0" w:rsidRDefault="00351EA0" w:rsidP="00351EA0">
            <w:pPr>
              <w:spacing w:before="60" w:after="60"/>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Pr>
                <w:i/>
                <w:iCs/>
                <w:sz w:val="18"/>
                <w:szCs w:val="22"/>
                <w:lang w:val="es-ES_tradnl" w:eastAsia="es-ES"/>
              </w:rPr>
              <w:t>Realizar el maquetado del prototipo navegable del PREP</w:t>
            </w:r>
          </w:p>
        </w:tc>
      </w:tr>
      <w:tr w:rsidR="0090706A" w:rsidRPr="002B1143" w14:paraId="0775F095" w14:textId="77777777" w:rsidTr="00351EA0">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89" w:type="pct"/>
            <w:vAlign w:val="center"/>
          </w:tcPr>
          <w:p w14:paraId="50C21A75" w14:textId="2CB7645B" w:rsidR="008A4DBD" w:rsidRPr="002B1143" w:rsidRDefault="00E54449" w:rsidP="008A4DBD">
            <w:pPr>
              <w:spacing w:before="60" w:after="60"/>
              <w:rPr>
                <w:lang w:val="es-ES_tradnl" w:eastAsia="es-ES"/>
              </w:rPr>
            </w:pPr>
            <w:r>
              <w:rPr>
                <w:rFonts w:cs="Arial"/>
                <w:sz w:val="18"/>
                <w:szCs w:val="18"/>
              </w:rPr>
              <w:t>16</w:t>
            </w:r>
            <w:r w:rsidR="008A4DBD" w:rsidRPr="001B0660">
              <w:rPr>
                <w:rFonts w:cs="Arial"/>
                <w:sz w:val="18"/>
                <w:szCs w:val="18"/>
              </w:rPr>
              <w:t>.</w:t>
            </w:r>
          </w:p>
        </w:tc>
        <w:tc>
          <w:tcPr>
            <w:tcW w:w="1752" w:type="pct"/>
            <w:vAlign w:val="center"/>
          </w:tcPr>
          <w:p w14:paraId="417DCC40" w14:textId="6320EBA5" w:rsidR="008A4DBD" w:rsidRPr="00373295" w:rsidRDefault="008A4DBD" w:rsidP="008A4DBD">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373295">
              <w:rPr>
                <w:rFonts w:cs="Arial"/>
                <w:b/>
                <w:bCs/>
                <w:color w:val="594369"/>
                <w:sz w:val="18"/>
                <w:szCs w:val="18"/>
              </w:rPr>
              <w:t>Elaborar</w:t>
            </w:r>
            <w:r w:rsidRPr="00373295">
              <w:rPr>
                <w:rFonts w:cs="Arial"/>
                <w:sz w:val="18"/>
                <w:szCs w:val="18"/>
              </w:rPr>
              <w:t xml:space="preserve"> el </w:t>
            </w:r>
            <w:r w:rsidRPr="00373295">
              <w:rPr>
                <w:rFonts w:cs="Arial"/>
                <w:b/>
                <w:bCs/>
                <w:color w:val="D60093"/>
                <w:sz w:val="18"/>
                <w:szCs w:val="18"/>
              </w:rPr>
              <w:t>proyecto</w:t>
            </w:r>
            <w:r w:rsidRPr="00373295">
              <w:rPr>
                <w:rFonts w:cs="Arial"/>
                <w:sz w:val="18"/>
                <w:szCs w:val="18"/>
              </w:rPr>
              <w:t xml:space="preserve"> de </w:t>
            </w:r>
            <w:r w:rsidRPr="00373295">
              <w:rPr>
                <w:rFonts w:cs="Arial"/>
                <w:b/>
                <w:bCs/>
                <w:color w:val="D60093"/>
                <w:sz w:val="18"/>
                <w:szCs w:val="18"/>
              </w:rPr>
              <w:t>Acuerdo por el que se determina la ubicación de los CATD, y en su caso CCV</w:t>
            </w:r>
            <w:r w:rsidRPr="001B0660">
              <w:rPr>
                <w:rFonts w:cs="Arial"/>
                <w:sz w:val="18"/>
                <w:szCs w:val="18"/>
              </w:rPr>
              <w:t>, y por el que se instruye</w:t>
            </w:r>
            <w:r w:rsidRPr="00373295">
              <w:rPr>
                <w:rFonts w:cs="Arial"/>
                <w:sz w:val="18"/>
                <w:szCs w:val="18"/>
              </w:rPr>
              <w:t xml:space="preserve"> su instalación y habilitación</w:t>
            </w:r>
            <w:r w:rsidRPr="001B0660">
              <w:rPr>
                <w:rFonts w:cs="Arial"/>
                <w:sz w:val="18"/>
                <w:szCs w:val="18"/>
              </w:rPr>
              <w:t>.</w:t>
            </w:r>
          </w:p>
        </w:tc>
        <w:tc>
          <w:tcPr>
            <w:tcW w:w="836" w:type="pct"/>
            <w:vAlign w:val="center"/>
          </w:tcPr>
          <w:p w14:paraId="1211939C" w14:textId="06089128" w:rsidR="008A4DBD" w:rsidRPr="002B1143" w:rsidRDefault="008A4DBD" w:rsidP="008A4DBD">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1B0660">
              <w:rPr>
                <w:rFonts w:cs="Arial"/>
                <w:sz w:val="18"/>
                <w:szCs w:val="18"/>
              </w:rPr>
              <w:t>Proyecto de Acuerdo</w:t>
            </w:r>
          </w:p>
        </w:tc>
        <w:tc>
          <w:tcPr>
            <w:tcW w:w="574" w:type="pct"/>
            <w:vAlign w:val="center"/>
          </w:tcPr>
          <w:p w14:paraId="475891C7" w14:textId="08C2A71D" w:rsidR="008A4DBD" w:rsidRPr="002B1143" w:rsidRDefault="003351BE" w:rsidP="008A4DBD">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2</w:t>
            </w:r>
            <w:r w:rsidR="008A4DBD" w:rsidRPr="00F0125F">
              <w:rPr>
                <w:rFonts w:cs="Arial"/>
                <w:sz w:val="18"/>
                <w:szCs w:val="18"/>
              </w:rPr>
              <w:t xml:space="preserve"> de </w:t>
            </w:r>
            <w:r w:rsidRPr="001B0660">
              <w:rPr>
                <w:rFonts w:cs="Arial"/>
                <w:sz w:val="18"/>
                <w:szCs w:val="18"/>
              </w:rPr>
              <w:t>enero</w:t>
            </w:r>
          </w:p>
        </w:tc>
        <w:tc>
          <w:tcPr>
            <w:tcW w:w="606" w:type="pct"/>
            <w:vAlign w:val="center"/>
          </w:tcPr>
          <w:p w14:paraId="2BDD4B6C" w14:textId="5ABEF452" w:rsidR="008A4DBD" w:rsidRPr="002B1143" w:rsidRDefault="008A4DBD" w:rsidP="008A4DBD">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2</w:t>
            </w:r>
            <w:r w:rsidRPr="001B0660">
              <w:rPr>
                <w:rFonts w:cs="Arial"/>
                <w:sz w:val="18"/>
                <w:szCs w:val="18"/>
              </w:rPr>
              <w:t xml:space="preserve"> de enero</w:t>
            </w:r>
          </w:p>
        </w:tc>
        <w:tc>
          <w:tcPr>
            <w:tcW w:w="843" w:type="pct"/>
            <w:vAlign w:val="center"/>
          </w:tcPr>
          <w:p w14:paraId="63A336B0" w14:textId="29AE1BA1" w:rsidR="008A4DBD" w:rsidRPr="002B1143" w:rsidRDefault="00F2654D" w:rsidP="00D31291">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Instancia interna</w:t>
            </w:r>
          </w:p>
        </w:tc>
      </w:tr>
      <w:tr w:rsidR="00D97A1E" w:rsidRPr="002B1143" w14:paraId="6C9BDE69" w14:textId="77777777" w:rsidTr="00A4191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89" w:type="pct"/>
            <w:vAlign w:val="center"/>
          </w:tcPr>
          <w:p w14:paraId="2E3C7148" w14:textId="4E40AB2E" w:rsidR="00D97A1E" w:rsidRDefault="00E54449" w:rsidP="00D97A1E">
            <w:pPr>
              <w:spacing w:before="60" w:after="60"/>
              <w:rPr>
                <w:rFonts w:cs="Arial"/>
                <w:sz w:val="18"/>
                <w:szCs w:val="18"/>
              </w:rPr>
            </w:pPr>
            <w:r>
              <w:rPr>
                <w:rFonts w:cs="Arial"/>
                <w:sz w:val="18"/>
                <w:szCs w:val="18"/>
              </w:rPr>
              <w:t>16</w:t>
            </w:r>
            <w:r w:rsidR="00D97A1E">
              <w:rPr>
                <w:rFonts w:cs="Arial"/>
                <w:sz w:val="18"/>
                <w:szCs w:val="18"/>
              </w:rPr>
              <w:t>.1.</w:t>
            </w:r>
          </w:p>
        </w:tc>
        <w:tc>
          <w:tcPr>
            <w:tcW w:w="4611" w:type="pct"/>
            <w:gridSpan w:val="5"/>
            <w:vAlign w:val="center"/>
          </w:tcPr>
          <w:p w14:paraId="2D3BDD0C" w14:textId="52761B8D" w:rsidR="00D97A1E" w:rsidRPr="00A41914" w:rsidRDefault="00D97A1E" w:rsidP="00D97A1E">
            <w:pPr>
              <w:spacing w:before="60" w:after="60"/>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sidRPr="001E5ECA">
              <w:rPr>
                <w:i/>
                <w:iCs/>
                <w:sz w:val="18"/>
                <w:szCs w:val="22"/>
                <w:lang w:val="es-ES_tradnl" w:eastAsia="es-ES"/>
              </w:rPr>
              <w:t>Elaborar el proyecto de acuerdo e impactar las observaciones que en su caso se realicen</w:t>
            </w:r>
          </w:p>
        </w:tc>
      </w:tr>
      <w:tr w:rsidR="00D97A1E" w:rsidRPr="002B1143" w14:paraId="5569C0B2" w14:textId="77777777" w:rsidTr="00351EA0">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37B1004D" w14:textId="74471736" w:rsidR="00D97A1E" w:rsidRDefault="00E54449" w:rsidP="00D97A1E">
            <w:pPr>
              <w:spacing w:before="60" w:after="60"/>
              <w:rPr>
                <w:lang w:val="es-ES_tradnl" w:eastAsia="es-ES"/>
              </w:rPr>
            </w:pPr>
            <w:r>
              <w:rPr>
                <w:rFonts w:cs="Arial"/>
                <w:sz w:val="18"/>
                <w:szCs w:val="18"/>
              </w:rPr>
              <w:t>17</w:t>
            </w:r>
            <w:r w:rsidR="00D97A1E" w:rsidRPr="001B0660">
              <w:rPr>
                <w:rFonts w:cs="Arial"/>
                <w:sz w:val="18"/>
                <w:szCs w:val="18"/>
              </w:rPr>
              <w:t>.</w:t>
            </w:r>
          </w:p>
        </w:tc>
        <w:tc>
          <w:tcPr>
            <w:tcW w:w="1752" w:type="pct"/>
            <w:vAlign w:val="center"/>
          </w:tcPr>
          <w:p w14:paraId="1C655E6B" w14:textId="4B9B0A9E" w:rsidR="00D97A1E" w:rsidRPr="00373295" w:rsidRDefault="00D97A1E" w:rsidP="00D97A1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373295">
              <w:rPr>
                <w:rFonts w:cs="Arial"/>
                <w:b/>
                <w:bCs/>
                <w:color w:val="594369"/>
                <w:sz w:val="18"/>
                <w:szCs w:val="18"/>
              </w:rPr>
              <w:t>Elaborar</w:t>
            </w:r>
            <w:r w:rsidRPr="00373295">
              <w:rPr>
                <w:rFonts w:cs="Arial"/>
                <w:sz w:val="18"/>
                <w:szCs w:val="18"/>
              </w:rPr>
              <w:t xml:space="preserve"> el </w:t>
            </w:r>
            <w:r w:rsidRPr="00373295">
              <w:rPr>
                <w:rFonts w:cs="Arial"/>
                <w:b/>
                <w:bCs/>
                <w:color w:val="D60093"/>
                <w:sz w:val="18"/>
                <w:szCs w:val="18"/>
              </w:rPr>
              <w:t>proyecto</w:t>
            </w:r>
            <w:r w:rsidRPr="00373295">
              <w:rPr>
                <w:rFonts w:cs="Arial"/>
                <w:sz w:val="18"/>
                <w:szCs w:val="18"/>
              </w:rPr>
              <w:t xml:space="preserve"> de </w:t>
            </w:r>
            <w:r w:rsidRPr="00373295">
              <w:rPr>
                <w:rFonts w:cs="Arial"/>
                <w:b/>
                <w:bCs/>
                <w:color w:val="D60093"/>
                <w:sz w:val="18"/>
                <w:szCs w:val="18"/>
              </w:rPr>
              <w:t>Acuerdo por el que se instruye a los Consejos Distritales o Municipales</w:t>
            </w:r>
            <w:r w:rsidRPr="00B9106D">
              <w:rPr>
                <w:rFonts w:cs="Arial"/>
                <w:sz w:val="18"/>
                <w:szCs w:val="18"/>
              </w:rPr>
              <w:t>, según</w:t>
            </w:r>
            <w:r w:rsidRPr="001B0660">
              <w:rPr>
                <w:rFonts w:cs="Arial"/>
                <w:sz w:val="18"/>
                <w:szCs w:val="18"/>
              </w:rPr>
              <w:t xml:space="preserve"> corresponda para que </w:t>
            </w:r>
            <w:r w:rsidRPr="00373295">
              <w:rPr>
                <w:rFonts w:cs="Arial"/>
                <w:b/>
                <w:bCs/>
                <w:color w:val="D60093"/>
                <w:sz w:val="18"/>
                <w:szCs w:val="18"/>
              </w:rPr>
              <w:t>supervisen las actividades</w:t>
            </w:r>
            <w:r w:rsidRPr="00373295">
              <w:rPr>
                <w:rFonts w:cs="Arial"/>
                <w:color w:val="D60093"/>
                <w:sz w:val="18"/>
                <w:szCs w:val="18"/>
              </w:rPr>
              <w:t xml:space="preserve"> </w:t>
            </w:r>
            <w:r w:rsidRPr="00373295">
              <w:rPr>
                <w:rFonts w:cs="Arial"/>
                <w:sz w:val="18"/>
                <w:szCs w:val="18"/>
              </w:rPr>
              <w:t xml:space="preserve">relacionadas con el diseño, implementación y operación del PREP </w:t>
            </w:r>
            <w:r w:rsidRPr="001B0660">
              <w:rPr>
                <w:rFonts w:cs="Arial"/>
                <w:sz w:val="18"/>
                <w:szCs w:val="18"/>
              </w:rPr>
              <w:t xml:space="preserve">en los </w:t>
            </w:r>
            <w:r w:rsidRPr="00373295">
              <w:rPr>
                <w:rFonts w:cs="Arial"/>
                <w:b/>
                <w:bCs/>
                <w:color w:val="D60093"/>
                <w:sz w:val="18"/>
                <w:szCs w:val="18"/>
              </w:rPr>
              <w:t>CATD y en su caso, CCV</w:t>
            </w:r>
            <w:r w:rsidRPr="001B0660">
              <w:rPr>
                <w:rFonts w:cs="Arial"/>
                <w:sz w:val="18"/>
                <w:szCs w:val="18"/>
              </w:rPr>
              <w:t>.</w:t>
            </w:r>
          </w:p>
        </w:tc>
        <w:tc>
          <w:tcPr>
            <w:tcW w:w="836" w:type="pct"/>
            <w:vAlign w:val="center"/>
          </w:tcPr>
          <w:p w14:paraId="77E3FD8B" w14:textId="2C22FF1A" w:rsidR="00D97A1E" w:rsidRPr="002B1143" w:rsidRDefault="00D97A1E" w:rsidP="00D97A1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1B0660">
              <w:rPr>
                <w:rFonts w:cs="Arial"/>
                <w:sz w:val="18"/>
                <w:szCs w:val="18"/>
              </w:rPr>
              <w:t>Proyecto de Acuerdo</w:t>
            </w:r>
          </w:p>
        </w:tc>
        <w:tc>
          <w:tcPr>
            <w:tcW w:w="574" w:type="pct"/>
            <w:vAlign w:val="center"/>
          </w:tcPr>
          <w:p w14:paraId="0082B310" w14:textId="17A0580F" w:rsidR="00D97A1E" w:rsidRPr="002B1143" w:rsidRDefault="00D97A1E" w:rsidP="00D97A1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2</w:t>
            </w:r>
            <w:r w:rsidRPr="00F0125F">
              <w:rPr>
                <w:rFonts w:cs="Arial"/>
                <w:sz w:val="18"/>
                <w:szCs w:val="18"/>
              </w:rPr>
              <w:t xml:space="preserve"> de </w:t>
            </w:r>
            <w:r w:rsidRPr="001B0660">
              <w:rPr>
                <w:rFonts w:cs="Arial"/>
                <w:sz w:val="18"/>
                <w:szCs w:val="18"/>
              </w:rPr>
              <w:t>enero</w:t>
            </w:r>
          </w:p>
        </w:tc>
        <w:tc>
          <w:tcPr>
            <w:tcW w:w="606" w:type="pct"/>
            <w:vAlign w:val="center"/>
          </w:tcPr>
          <w:p w14:paraId="311C2024" w14:textId="0D17DA1C" w:rsidR="00D97A1E" w:rsidRPr="002B1143" w:rsidRDefault="00D97A1E" w:rsidP="00D97A1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2</w:t>
            </w:r>
            <w:r w:rsidRPr="001B0660">
              <w:rPr>
                <w:rFonts w:cs="Arial"/>
                <w:sz w:val="18"/>
                <w:szCs w:val="18"/>
              </w:rPr>
              <w:t xml:space="preserve"> de enero</w:t>
            </w:r>
          </w:p>
        </w:tc>
        <w:tc>
          <w:tcPr>
            <w:tcW w:w="843" w:type="pct"/>
            <w:vAlign w:val="center"/>
          </w:tcPr>
          <w:p w14:paraId="1F09C8D1" w14:textId="659ECB73" w:rsidR="00D97A1E" w:rsidRPr="002B1143" w:rsidRDefault="00D97A1E" w:rsidP="00D97A1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Instancia interna</w:t>
            </w:r>
          </w:p>
        </w:tc>
      </w:tr>
      <w:tr w:rsidR="00D97A1E" w:rsidRPr="002B1143" w14:paraId="6C08C07A" w14:textId="77777777" w:rsidTr="00D97A1E">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1B67AEDA" w14:textId="48C584D2" w:rsidR="00D97A1E" w:rsidRDefault="00E54449" w:rsidP="00D97A1E">
            <w:pPr>
              <w:spacing w:before="60" w:after="60"/>
              <w:rPr>
                <w:rFonts w:cs="Arial"/>
                <w:sz w:val="18"/>
                <w:szCs w:val="18"/>
              </w:rPr>
            </w:pPr>
            <w:r>
              <w:rPr>
                <w:rFonts w:cs="Arial"/>
                <w:sz w:val="18"/>
                <w:szCs w:val="18"/>
              </w:rPr>
              <w:t>17</w:t>
            </w:r>
            <w:r w:rsidR="00BA2A53">
              <w:rPr>
                <w:rFonts w:cs="Arial"/>
                <w:sz w:val="18"/>
                <w:szCs w:val="18"/>
              </w:rPr>
              <w:t>.1.</w:t>
            </w:r>
          </w:p>
        </w:tc>
        <w:tc>
          <w:tcPr>
            <w:tcW w:w="4611" w:type="pct"/>
            <w:gridSpan w:val="5"/>
            <w:vAlign w:val="center"/>
          </w:tcPr>
          <w:p w14:paraId="0D936EA7" w14:textId="1C6D0AB9" w:rsidR="00D97A1E" w:rsidRDefault="00D97A1E" w:rsidP="00D97A1E">
            <w:pPr>
              <w:spacing w:before="60" w:after="60"/>
              <w:jc w:val="left"/>
              <w:cnfStyle w:val="000000010000" w:firstRow="0" w:lastRow="0" w:firstColumn="0" w:lastColumn="0" w:oddVBand="0" w:evenVBand="0" w:oddHBand="0" w:evenHBand="1" w:firstRowFirstColumn="0" w:firstRowLastColumn="0" w:lastRowFirstColumn="0" w:lastRowLastColumn="0"/>
              <w:rPr>
                <w:lang w:val="es-ES_tradnl" w:eastAsia="es-ES"/>
              </w:rPr>
            </w:pPr>
            <w:r w:rsidRPr="001E5ECA">
              <w:rPr>
                <w:i/>
                <w:iCs/>
                <w:sz w:val="18"/>
                <w:szCs w:val="22"/>
                <w:lang w:val="es-ES_tradnl" w:eastAsia="es-ES"/>
              </w:rPr>
              <w:t>Elaborar el proyecto de acuerdo e impactar las observaciones que en su caso se realicen</w:t>
            </w:r>
          </w:p>
        </w:tc>
      </w:tr>
      <w:tr w:rsidR="00D97A1E" w:rsidRPr="002B1143" w14:paraId="2CB3C344" w14:textId="77777777" w:rsidTr="00351EA0">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5C64BD5B" w14:textId="237BC74F" w:rsidR="00D97A1E" w:rsidRDefault="00E54449" w:rsidP="00D97A1E">
            <w:pPr>
              <w:spacing w:before="60" w:after="60"/>
              <w:rPr>
                <w:lang w:val="es-ES_tradnl" w:eastAsia="es-ES"/>
              </w:rPr>
            </w:pPr>
            <w:r>
              <w:rPr>
                <w:rFonts w:cs="Arial"/>
                <w:sz w:val="18"/>
                <w:szCs w:val="18"/>
              </w:rPr>
              <w:t>18</w:t>
            </w:r>
            <w:r w:rsidR="00D97A1E" w:rsidRPr="001B0660">
              <w:rPr>
                <w:rFonts w:cs="Arial"/>
                <w:sz w:val="18"/>
                <w:szCs w:val="18"/>
              </w:rPr>
              <w:t>.</w:t>
            </w:r>
          </w:p>
        </w:tc>
        <w:tc>
          <w:tcPr>
            <w:tcW w:w="1752" w:type="pct"/>
            <w:vAlign w:val="center"/>
          </w:tcPr>
          <w:p w14:paraId="1FC145AB" w14:textId="2479ACE0" w:rsidR="00D97A1E" w:rsidRPr="00373295" w:rsidRDefault="00D97A1E" w:rsidP="00D97A1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373295">
              <w:rPr>
                <w:rFonts w:cs="Arial"/>
                <w:b/>
                <w:bCs/>
                <w:color w:val="594369"/>
                <w:sz w:val="18"/>
                <w:szCs w:val="18"/>
              </w:rPr>
              <w:t>Determinar</w:t>
            </w:r>
            <w:r w:rsidRPr="00373295">
              <w:rPr>
                <w:rFonts w:cs="Arial"/>
                <w:sz w:val="18"/>
                <w:szCs w:val="18"/>
              </w:rPr>
              <w:t xml:space="preserve"> </w:t>
            </w:r>
            <w:r w:rsidRPr="001B0660">
              <w:rPr>
                <w:rFonts w:cs="Arial"/>
                <w:sz w:val="18"/>
                <w:szCs w:val="18"/>
              </w:rPr>
              <w:t xml:space="preserve">el </w:t>
            </w:r>
            <w:r w:rsidRPr="00373295">
              <w:rPr>
                <w:rFonts w:cs="Arial"/>
                <w:b/>
                <w:bCs/>
                <w:color w:val="D60093"/>
                <w:sz w:val="18"/>
                <w:szCs w:val="18"/>
              </w:rPr>
              <w:t>Proceso Técnico Operativo</w:t>
            </w:r>
            <w:r w:rsidRPr="001B0660">
              <w:rPr>
                <w:rFonts w:cs="Arial"/>
                <w:sz w:val="18"/>
                <w:szCs w:val="18"/>
              </w:rPr>
              <w:t>.</w:t>
            </w:r>
          </w:p>
        </w:tc>
        <w:tc>
          <w:tcPr>
            <w:tcW w:w="836" w:type="pct"/>
            <w:vAlign w:val="center"/>
          </w:tcPr>
          <w:p w14:paraId="549A8364" w14:textId="248CBD63" w:rsidR="00D97A1E" w:rsidRPr="002B1143" w:rsidRDefault="00D97A1E" w:rsidP="00D97A1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1B0660">
              <w:rPr>
                <w:rFonts w:cs="Arial"/>
                <w:sz w:val="18"/>
                <w:szCs w:val="18"/>
              </w:rPr>
              <w:t>Acuerdo</w:t>
            </w:r>
          </w:p>
        </w:tc>
        <w:tc>
          <w:tcPr>
            <w:tcW w:w="574" w:type="pct"/>
            <w:vAlign w:val="center"/>
          </w:tcPr>
          <w:p w14:paraId="46AF7E1A" w14:textId="2E4A0EA9" w:rsidR="00D97A1E" w:rsidRPr="002B1143" w:rsidRDefault="00EA6DF4" w:rsidP="00D97A1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EA6DF4">
              <w:rPr>
                <w:sz w:val="18"/>
                <w:szCs w:val="22"/>
                <w:lang w:val="es-ES_tradnl" w:eastAsia="es-ES"/>
              </w:rPr>
              <w:t>15 de diciembre</w:t>
            </w:r>
          </w:p>
        </w:tc>
        <w:tc>
          <w:tcPr>
            <w:tcW w:w="606" w:type="pct"/>
            <w:vAlign w:val="center"/>
          </w:tcPr>
          <w:p w14:paraId="55857F10" w14:textId="1388ABA8" w:rsidR="00D97A1E" w:rsidRPr="002B1143" w:rsidRDefault="00D97A1E" w:rsidP="00D97A1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2</w:t>
            </w:r>
            <w:r w:rsidRPr="001B0660">
              <w:rPr>
                <w:rFonts w:cs="Arial"/>
                <w:sz w:val="18"/>
                <w:szCs w:val="18"/>
              </w:rPr>
              <w:t xml:space="preserve"> de enero</w:t>
            </w:r>
          </w:p>
        </w:tc>
        <w:tc>
          <w:tcPr>
            <w:tcW w:w="843" w:type="pct"/>
            <w:vAlign w:val="center"/>
          </w:tcPr>
          <w:p w14:paraId="7D687DEC" w14:textId="5D4E55D2" w:rsidR="00D97A1E" w:rsidRPr="002B1143" w:rsidRDefault="00D97A1E" w:rsidP="00D97A1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Consejo General</w:t>
            </w:r>
          </w:p>
        </w:tc>
      </w:tr>
      <w:tr w:rsidR="00214FA5" w:rsidRPr="002B1143" w14:paraId="5F287C98" w14:textId="77777777" w:rsidTr="00214FA5">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6E03CADC" w14:textId="6AD7DC2C" w:rsidR="00214FA5" w:rsidRDefault="00E54449" w:rsidP="00D97A1E">
            <w:pPr>
              <w:spacing w:before="60" w:after="60"/>
              <w:rPr>
                <w:rFonts w:cs="Arial"/>
                <w:sz w:val="18"/>
                <w:szCs w:val="18"/>
              </w:rPr>
            </w:pPr>
            <w:r>
              <w:rPr>
                <w:rFonts w:cs="Arial"/>
                <w:sz w:val="18"/>
                <w:szCs w:val="18"/>
              </w:rPr>
              <w:t>18</w:t>
            </w:r>
            <w:r w:rsidR="00214FA5">
              <w:rPr>
                <w:rFonts w:cs="Arial"/>
                <w:sz w:val="18"/>
                <w:szCs w:val="18"/>
              </w:rPr>
              <w:t>.1.</w:t>
            </w:r>
          </w:p>
        </w:tc>
        <w:tc>
          <w:tcPr>
            <w:tcW w:w="4611" w:type="pct"/>
            <w:gridSpan w:val="5"/>
            <w:vAlign w:val="center"/>
          </w:tcPr>
          <w:p w14:paraId="44251F24" w14:textId="3DCD435D" w:rsidR="00214FA5" w:rsidRPr="00214FA5" w:rsidRDefault="00214FA5" w:rsidP="00214FA5">
            <w:pPr>
              <w:spacing w:before="60" w:after="60"/>
              <w:jc w:val="left"/>
              <w:cnfStyle w:val="000000010000" w:firstRow="0" w:lastRow="0" w:firstColumn="0" w:lastColumn="0" w:oddVBand="0" w:evenVBand="0" w:oddHBand="0" w:evenHBand="1" w:firstRowFirstColumn="0" w:firstRowLastColumn="0" w:lastRowFirstColumn="0" w:lastRowLastColumn="0"/>
              <w:rPr>
                <w:i/>
                <w:iCs/>
                <w:lang w:val="es-ES_tradnl" w:eastAsia="es-ES"/>
              </w:rPr>
            </w:pPr>
            <w:r w:rsidRPr="00387760">
              <w:rPr>
                <w:rFonts w:cs="Arial"/>
                <w:i/>
                <w:iCs/>
                <w:sz w:val="18"/>
                <w:szCs w:val="18"/>
              </w:rPr>
              <w:t>Aprobar en sesión del COTAPREP, el Proceso Técnico Operativo del PREP</w:t>
            </w:r>
          </w:p>
        </w:tc>
      </w:tr>
      <w:tr w:rsidR="00E26B4A" w:rsidRPr="002B1143" w14:paraId="02507B48" w14:textId="77777777" w:rsidTr="00E26B4A">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3B83AE7C" w14:textId="08042A7C" w:rsidR="00E26B4A" w:rsidRDefault="00E54449" w:rsidP="00D97A1E">
            <w:pPr>
              <w:spacing w:before="60" w:after="60"/>
              <w:rPr>
                <w:rFonts w:cs="Arial"/>
                <w:sz w:val="18"/>
                <w:szCs w:val="18"/>
              </w:rPr>
            </w:pPr>
            <w:r>
              <w:rPr>
                <w:rFonts w:cs="Arial"/>
                <w:sz w:val="18"/>
                <w:szCs w:val="18"/>
              </w:rPr>
              <w:t>18</w:t>
            </w:r>
            <w:r w:rsidR="00E26B4A">
              <w:rPr>
                <w:rFonts w:cs="Arial"/>
                <w:sz w:val="18"/>
                <w:szCs w:val="18"/>
              </w:rPr>
              <w:t>.</w:t>
            </w:r>
            <w:r w:rsidR="00E80C64">
              <w:rPr>
                <w:rFonts w:cs="Arial"/>
                <w:sz w:val="18"/>
                <w:szCs w:val="18"/>
              </w:rPr>
              <w:t>2</w:t>
            </w:r>
            <w:r w:rsidR="00E26B4A">
              <w:rPr>
                <w:rFonts w:cs="Arial"/>
                <w:sz w:val="18"/>
                <w:szCs w:val="18"/>
              </w:rPr>
              <w:t>.</w:t>
            </w:r>
          </w:p>
        </w:tc>
        <w:tc>
          <w:tcPr>
            <w:tcW w:w="4611" w:type="pct"/>
            <w:gridSpan w:val="5"/>
            <w:vAlign w:val="center"/>
          </w:tcPr>
          <w:p w14:paraId="54314C7F" w14:textId="59AB8A7E" w:rsidR="00E26B4A" w:rsidRPr="00E97302" w:rsidRDefault="00930EB3" w:rsidP="00E26B4A">
            <w:pPr>
              <w:spacing w:before="60" w:after="60"/>
              <w:jc w:val="left"/>
              <w:cnfStyle w:val="000000100000" w:firstRow="0" w:lastRow="0" w:firstColumn="0" w:lastColumn="0" w:oddVBand="0" w:evenVBand="0" w:oddHBand="1" w:evenHBand="0" w:firstRowFirstColumn="0" w:firstRowLastColumn="0" w:lastRowFirstColumn="0" w:lastRowLastColumn="0"/>
              <w:rPr>
                <w:i/>
                <w:iCs/>
                <w:lang w:val="es-ES_tradnl" w:eastAsia="es-ES"/>
              </w:rPr>
            </w:pPr>
            <w:r w:rsidRPr="00E97302">
              <w:rPr>
                <w:i/>
                <w:iCs/>
                <w:sz w:val="18"/>
                <w:szCs w:val="22"/>
                <w:lang w:val="es-ES_tradnl" w:eastAsia="es-ES"/>
              </w:rPr>
              <w:t>Aprobar el acuerdo por el que se determina el Proceso Técnico Operativo del PREP</w:t>
            </w:r>
          </w:p>
        </w:tc>
      </w:tr>
      <w:tr w:rsidR="00E80C64" w:rsidRPr="002B1143" w14:paraId="4D9942EC" w14:textId="77777777" w:rsidTr="00351EA0">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0BF3AFF7" w14:textId="25BDDD74" w:rsidR="00D97A1E" w:rsidRDefault="00E54449" w:rsidP="00D97A1E">
            <w:pPr>
              <w:spacing w:before="60" w:after="60"/>
              <w:rPr>
                <w:lang w:val="es-ES_tradnl" w:eastAsia="es-ES"/>
              </w:rPr>
            </w:pPr>
            <w:r>
              <w:rPr>
                <w:rFonts w:cs="Arial"/>
                <w:sz w:val="18"/>
                <w:szCs w:val="18"/>
              </w:rPr>
              <w:t>19</w:t>
            </w:r>
            <w:r w:rsidR="00D97A1E" w:rsidRPr="001B0660">
              <w:rPr>
                <w:rFonts w:cs="Arial"/>
                <w:sz w:val="18"/>
                <w:szCs w:val="18"/>
              </w:rPr>
              <w:t>.</w:t>
            </w:r>
          </w:p>
        </w:tc>
        <w:tc>
          <w:tcPr>
            <w:tcW w:w="1752" w:type="pct"/>
            <w:vAlign w:val="center"/>
          </w:tcPr>
          <w:p w14:paraId="1EB24184" w14:textId="4CF08C93" w:rsidR="00D97A1E" w:rsidRPr="00373295" w:rsidRDefault="00D97A1E" w:rsidP="00D97A1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sidRPr="00373295">
              <w:rPr>
                <w:rFonts w:cs="Arial"/>
                <w:b/>
                <w:bCs/>
                <w:color w:val="594369"/>
                <w:sz w:val="18"/>
                <w:szCs w:val="18"/>
              </w:rPr>
              <w:t xml:space="preserve">Remitir </w:t>
            </w:r>
            <w:r w:rsidRPr="001B0660">
              <w:rPr>
                <w:rFonts w:cs="Arial"/>
                <w:sz w:val="18"/>
                <w:szCs w:val="18"/>
              </w:rPr>
              <w:t>el</w:t>
            </w:r>
            <w:r w:rsidRPr="00373295">
              <w:rPr>
                <w:rFonts w:cs="Arial"/>
                <w:sz w:val="18"/>
                <w:szCs w:val="18"/>
              </w:rPr>
              <w:t xml:space="preserve"> </w:t>
            </w:r>
            <w:r w:rsidRPr="00373295">
              <w:rPr>
                <w:rFonts w:cs="Arial"/>
                <w:b/>
                <w:bCs/>
                <w:color w:val="D60093"/>
                <w:sz w:val="18"/>
                <w:szCs w:val="18"/>
              </w:rPr>
              <w:t>Listado del o los candidatos a entes auditores</w:t>
            </w:r>
            <w:r w:rsidRPr="001B0660">
              <w:rPr>
                <w:rFonts w:cs="Arial"/>
                <w:sz w:val="18"/>
                <w:szCs w:val="18"/>
              </w:rPr>
              <w:t>, así como la síntesis de su experiencia en materia de auditorías.</w:t>
            </w:r>
          </w:p>
        </w:tc>
        <w:tc>
          <w:tcPr>
            <w:tcW w:w="836" w:type="pct"/>
            <w:vAlign w:val="center"/>
          </w:tcPr>
          <w:p w14:paraId="378833EE" w14:textId="16CF574E" w:rsidR="00D97A1E" w:rsidRPr="002B1143" w:rsidRDefault="00D97A1E" w:rsidP="00D97A1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Listado</w:t>
            </w:r>
          </w:p>
        </w:tc>
        <w:tc>
          <w:tcPr>
            <w:tcW w:w="574" w:type="pct"/>
            <w:vAlign w:val="center"/>
          </w:tcPr>
          <w:p w14:paraId="7F3CF62B" w14:textId="6C7BEF7B" w:rsidR="00D97A1E" w:rsidRPr="002B1143" w:rsidRDefault="00D97A1E" w:rsidP="00D97A1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w:t>
            </w:r>
            <w:r w:rsidRPr="00F0125F">
              <w:rPr>
                <w:rFonts w:cs="Arial"/>
                <w:sz w:val="18"/>
                <w:szCs w:val="18"/>
              </w:rPr>
              <w:t xml:space="preserve"> de </w:t>
            </w:r>
            <w:r>
              <w:rPr>
                <w:rFonts w:cs="Arial"/>
                <w:sz w:val="18"/>
                <w:szCs w:val="18"/>
              </w:rPr>
              <w:t>diciembre</w:t>
            </w:r>
          </w:p>
        </w:tc>
        <w:tc>
          <w:tcPr>
            <w:tcW w:w="606" w:type="pct"/>
            <w:vAlign w:val="center"/>
          </w:tcPr>
          <w:p w14:paraId="60BCBF1D" w14:textId="09851894" w:rsidR="00D97A1E" w:rsidRPr="002B1143" w:rsidRDefault="00D97A1E" w:rsidP="00D97A1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2</w:t>
            </w:r>
            <w:r w:rsidRPr="001B0660">
              <w:rPr>
                <w:rFonts w:cs="Arial"/>
                <w:sz w:val="18"/>
                <w:szCs w:val="18"/>
              </w:rPr>
              <w:t xml:space="preserve"> de enero</w:t>
            </w:r>
          </w:p>
        </w:tc>
        <w:tc>
          <w:tcPr>
            <w:tcW w:w="843" w:type="pct"/>
            <w:vAlign w:val="center"/>
          </w:tcPr>
          <w:p w14:paraId="43FCA02A" w14:textId="3D15081E" w:rsidR="00D97A1E" w:rsidRPr="002B1143" w:rsidRDefault="00D97A1E" w:rsidP="00D97A1E">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090A75">
              <w:rPr>
                <w:lang w:val="es-ES_tradnl" w:eastAsia="es-ES"/>
              </w:rPr>
              <w:t>Instancia interna</w:t>
            </w:r>
          </w:p>
        </w:tc>
      </w:tr>
      <w:tr w:rsidR="00F25784" w:rsidRPr="002B1143" w14:paraId="359960F9" w14:textId="77777777" w:rsidTr="00F25784">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5CA1CF0B" w14:textId="4AE0B4D8" w:rsidR="00F25784" w:rsidRDefault="00E54449" w:rsidP="00D97A1E">
            <w:pPr>
              <w:spacing w:before="60" w:after="60"/>
              <w:rPr>
                <w:rFonts w:cs="Arial"/>
                <w:sz w:val="18"/>
                <w:szCs w:val="18"/>
              </w:rPr>
            </w:pPr>
            <w:r>
              <w:rPr>
                <w:rFonts w:cs="Arial"/>
                <w:sz w:val="18"/>
                <w:szCs w:val="18"/>
              </w:rPr>
              <w:t>19</w:t>
            </w:r>
            <w:r w:rsidR="00C4128A">
              <w:rPr>
                <w:rFonts w:cs="Arial"/>
                <w:sz w:val="18"/>
                <w:szCs w:val="18"/>
              </w:rPr>
              <w:t>.1.</w:t>
            </w:r>
          </w:p>
        </w:tc>
        <w:tc>
          <w:tcPr>
            <w:tcW w:w="4611" w:type="pct"/>
            <w:gridSpan w:val="5"/>
            <w:vAlign w:val="center"/>
          </w:tcPr>
          <w:p w14:paraId="500D9EFE" w14:textId="56C11D51" w:rsidR="00F25784" w:rsidRPr="00C4128A" w:rsidRDefault="006D3CB1" w:rsidP="00C4128A">
            <w:pPr>
              <w:spacing w:before="60" w:after="60"/>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 xml:space="preserve">Derivado de las reuniones de trabajo </w:t>
            </w:r>
            <w:r w:rsidR="00F5546E">
              <w:rPr>
                <w:i/>
                <w:iCs/>
                <w:sz w:val="18"/>
                <w:szCs w:val="22"/>
                <w:lang w:val="es-ES_tradnl" w:eastAsia="es-ES"/>
              </w:rPr>
              <w:t xml:space="preserve">con candidatos a ente auditor, </w:t>
            </w:r>
            <w:r w:rsidR="004F6FF4">
              <w:rPr>
                <w:i/>
                <w:iCs/>
                <w:sz w:val="18"/>
                <w:szCs w:val="22"/>
                <w:lang w:val="es-ES_tradnl" w:eastAsia="es-ES"/>
              </w:rPr>
              <w:t>definir la</w:t>
            </w:r>
            <w:r w:rsidR="00021088">
              <w:rPr>
                <w:i/>
                <w:iCs/>
                <w:sz w:val="18"/>
                <w:szCs w:val="22"/>
                <w:lang w:val="es-ES_tradnl" w:eastAsia="es-ES"/>
              </w:rPr>
              <w:t xml:space="preserve"> o las propuestas </w:t>
            </w:r>
            <w:r w:rsidR="006759BB">
              <w:rPr>
                <w:i/>
                <w:iCs/>
                <w:sz w:val="18"/>
                <w:szCs w:val="22"/>
                <w:lang w:val="es-ES_tradnl" w:eastAsia="es-ES"/>
              </w:rPr>
              <w:t>de candidatos</w:t>
            </w:r>
          </w:p>
        </w:tc>
      </w:tr>
      <w:tr w:rsidR="006759BB" w:rsidRPr="002B1143" w14:paraId="0751C6E6" w14:textId="77777777" w:rsidTr="00F25784">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13919F78" w14:textId="3D2D6341" w:rsidR="006759BB" w:rsidRDefault="00E54449" w:rsidP="00D97A1E">
            <w:pPr>
              <w:spacing w:before="60" w:after="60"/>
              <w:rPr>
                <w:rFonts w:cs="Arial"/>
                <w:sz w:val="18"/>
                <w:szCs w:val="18"/>
              </w:rPr>
            </w:pPr>
            <w:r>
              <w:rPr>
                <w:rFonts w:cs="Arial"/>
                <w:sz w:val="18"/>
                <w:szCs w:val="18"/>
              </w:rPr>
              <w:lastRenderedPageBreak/>
              <w:t>19</w:t>
            </w:r>
            <w:r w:rsidR="006759BB">
              <w:rPr>
                <w:rFonts w:cs="Arial"/>
                <w:sz w:val="18"/>
                <w:szCs w:val="18"/>
              </w:rPr>
              <w:t>.2.</w:t>
            </w:r>
          </w:p>
        </w:tc>
        <w:tc>
          <w:tcPr>
            <w:tcW w:w="4611" w:type="pct"/>
            <w:gridSpan w:val="5"/>
            <w:vAlign w:val="center"/>
          </w:tcPr>
          <w:p w14:paraId="549F88D9" w14:textId="630F3790" w:rsidR="006759BB" w:rsidRDefault="006759BB" w:rsidP="00C4128A">
            <w:pPr>
              <w:spacing w:before="60" w:after="60"/>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Pr>
                <w:i/>
                <w:iCs/>
                <w:sz w:val="18"/>
                <w:szCs w:val="22"/>
                <w:lang w:val="es-ES_tradnl" w:eastAsia="es-ES"/>
              </w:rPr>
              <w:t>Remitir el listado</w:t>
            </w:r>
            <w:r w:rsidR="001C079B">
              <w:rPr>
                <w:i/>
                <w:iCs/>
                <w:sz w:val="18"/>
                <w:szCs w:val="22"/>
                <w:lang w:val="es-ES_tradnl" w:eastAsia="es-ES"/>
              </w:rPr>
              <w:t xml:space="preserve"> con las propuestas</w:t>
            </w:r>
            <w:r w:rsidR="00B16B81">
              <w:rPr>
                <w:i/>
                <w:iCs/>
                <w:sz w:val="18"/>
                <w:szCs w:val="22"/>
                <w:lang w:val="es-ES_tradnl" w:eastAsia="es-ES"/>
              </w:rPr>
              <w:t xml:space="preserve"> y </w:t>
            </w:r>
            <w:r w:rsidR="009E623F">
              <w:rPr>
                <w:i/>
                <w:iCs/>
                <w:sz w:val="18"/>
                <w:szCs w:val="22"/>
                <w:lang w:val="es-ES_tradnl" w:eastAsia="es-ES"/>
              </w:rPr>
              <w:t>la</w:t>
            </w:r>
            <w:r w:rsidR="00B16B81">
              <w:rPr>
                <w:i/>
                <w:iCs/>
                <w:sz w:val="18"/>
                <w:szCs w:val="22"/>
                <w:lang w:val="es-ES_tradnl" w:eastAsia="es-ES"/>
              </w:rPr>
              <w:t xml:space="preserve"> </w:t>
            </w:r>
            <w:r w:rsidR="00286469">
              <w:rPr>
                <w:i/>
                <w:iCs/>
                <w:sz w:val="18"/>
                <w:szCs w:val="22"/>
                <w:lang w:val="es-ES_tradnl" w:eastAsia="es-ES"/>
              </w:rPr>
              <w:t xml:space="preserve">síntesis </w:t>
            </w:r>
            <w:r w:rsidR="00490671">
              <w:rPr>
                <w:i/>
                <w:iCs/>
                <w:sz w:val="18"/>
                <w:szCs w:val="22"/>
                <w:lang w:val="es-ES_tradnl" w:eastAsia="es-ES"/>
              </w:rPr>
              <w:t xml:space="preserve">de su experiencia </w:t>
            </w:r>
            <w:r w:rsidR="00BB1A31">
              <w:rPr>
                <w:i/>
                <w:iCs/>
                <w:sz w:val="18"/>
                <w:szCs w:val="22"/>
                <w:lang w:val="es-ES_tradnl" w:eastAsia="es-ES"/>
              </w:rPr>
              <w:t>en materia de auditorías</w:t>
            </w:r>
          </w:p>
        </w:tc>
      </w:tr>
      <w:tr w:rsidR="00E26B4A" w:rsidRPr="002B1143" w14:paraId="2A74B6CE" w14:textId="77777777" w:rsidTr="00351EA0">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6CAA617B" w14:textId="67C26BB3" w:rsidR="00D97A1E" w:rsidRDefault="00E54449" w:rsidP="00D97A1E">
            <w:pPr>
              <w:spacing w:before="60" w:after="60"/>
              <w:rPr>
                <w:lang w:val="es-ES_tradnl" w:eastAsia="es-ES"/>
              </w:rPr>
            </w:pPr>
            <w:r>
              <w:rPr>
                <w:rFonts w:cs="Arial"/>
                <w:sz w:val="18"/>
                <w:szCs w:val="18"/>
              </w:rPr>
              <w:t>20</w:t>
            </w:r>
            <w:r w:rsidR="00D97A1E" w:rsidRPr="001B0660">
              <w:rPr>
                <w:rFonts w:cs="Arial"/>
                <w:sz w:val="18"/>
                <w:szCs w:val="18"/>
              </w:rPr>
              <w:t>.</w:t>
            </w:r>
          </w:p>
        </w:tc>
        <w:tc>
          <w:tcPr>
            <w:tcW w:w="1752" w:type="pct"/>
            <w:vAlign w:val="center"/>
          </w:tcPr>
          <w:p w14:paraId="5F6A94BB" w14:textId="6B3F0188" w:rsidR="00D97A1E" w:rsidRPr="00FF56C0" w:rsidRDefault="00D97A1E" w:rsidP="00D97A1E">
            <w:pPr>
              <w:spacing w:before="60" w:after="60"/>
              <w:cnfStyle w:val="000000100000" w:firstRow="0" w:lastRow="0" w:firstColumn="0" w:lastColumn="0" w:oddVBand="0" w:evenVBand="0" w:oddHBand="1" w:evenHBand="0" w:firstRowFirstColumn="0" w:firstRowLastColumn="0" w:lastRowFirstColumn="0" w:lastRowLastColumn="0"/>
              <w:rPr>
                <w:rFonts w:cs="Arial"/>
                <w:i/>
                <w:sz w:val="18"/>
                <w:szCs w:val="18"/>
              </w:rPr>
            </w:pPr>
            <w:r w:rsidRPr="00373295">
              <w:rPr>
                <w:rFonts w:cs="Arial"/>
                <w:b/>
                <w:bCs/>
                <w:color w:val="594369"/>
                <w:sz w:val="18"/>
                <w:szCs w:val="18"/>
              </w:rPr>
              <w:t xml:space="preserve">Informar </w:t>
            </w:r>
            <w:r w:rsidRPr="001B0660">
              <w:rPr>
                <w:rFonts w:cs="Arial"/>
                <w:sz w:val="18"/>
                <w:szCs w:val="18"/>
              </w:rPr>
              <w:t xml:space="preserve">sobre el </w:t>
            </w:r>
            <w:r w:rsidRPr="00373295">
              <w:rPr>
                <w:rFonts w:cs="Arial"/>
                <w:sz w:val="18"/>
                <w:szCs w:val="18"/>
              </w:rPr>
              <w:t>avance en el diseño, implementación y operación del PREP</w:t>
            </w:r>
            <w:r w:rsidRPr="001B0660">
              <w:rPr>
                <w:rFonts w:cs="Arial"/>
                <w:sz w:val="18"/>
                <w:szCs w:val="18"/>
              </w:rPr>
              <w:t xml:space="preserve"> (</w:t>
            </w:r>
            <w:r w:rsidRPr="00373295">
              <w:rPr>
                <w:rFonts w:cs="Arial"/>
                <w:b/>
                <w:bCs/>
                <w:color w:val="D60093"/>
                <w:sz w:val="18"/>
                <w:szCs w:val="18"/>
              </w:rPr>
              <w:t>actividades realizadas en diciembre</w:t>
            </w:r>
            <w:r w:rsidRPr="001B0660">
              <w:rPr>
                <w:rFonts w:cs="Arial"/>
                <w:sz w:val="18"/>
                <w:szCs w:val="18"/>
              </w:rPr>
              <w:t>).</w:t>
            </w:r>
          </w:p>
        </w:tc>
        <w:tc>
          <w:tcPr>
            <w:tcW w:w="836" w:type="pct"/>
            <w:vAlign w:val="center"/>
          </w:tcPr>
          <w:p w14:paraId="16D8BD40" w14:textId="6B2AB983" w:rsidR="00D97A1E" w:rsidRPr="002B1143" w:rsidRDefault="00D97A1E" w:rsidP="00D97A1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1B0660">
              <w:rPr>
                <w:rFonts w:cs="Arial"/>
                <w:sz w:val="18"/>
                <w:szCs w:val="18"/>
              </w:rPr>
              <w:t>Informe</w:t>
            </w:r>
          </w:p>
        </w:tc>
        <w:tc>
          <w:tcPr>
            <w:tcW w:w="574" w:type="pct"/>
            <w:vAlign w:val="center"/>
          </w:tcPr>
          <w:p w14:paraId="13E108A2" w14:textId="5DCE0230" w:rsidR="00D97A1E" w:rsidRPr="002B1143" w:rsidRDefault="00D97A1E" w:rsidP="00D97A1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1</w:t>
            </w:r>
            <w:r w:rsidRPr="001B0660">
              <w:rPr>
                <w:rFonts w:cs="Arial"/>
                <w:sz w:val="18"/>
                <w:szCs w:val="18"/>
              </w:rPr>
              <w:t xml:space="preserve"> de enero</w:t>
            </w:r>
          </w:p>
        </w:tc>
        <w:tc>
          <w:tcPr>
            <w:tcW w:w="606" w:type="pct"/>
            <w:vAlign w:val="center"/>
          </w:tcPr>
          <w:p w14:paraId="3B14F429" w14:textId="00D020BE" w:rsidR="00D97A1E" w:rsidRPr="002B1143" w:rsidRDefault="00D97A1E" w:rsidP="00D97A1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1B0660">
              <w:rPr>
                <w:rFonts w:cs="Arial"/>
                <w:sz w:val="18"/>
                <w:szCs w:val="18"/>
              </w:rPr>
              <w:t>5 de enero</w:t>
            </w:r>
          </w:p>
        </w:tc>
        <w:tc>
          <w:tcPr>
            <w:tcW w:w="843" w:type="pct"/>
            <w:vAlign w:val="center"/>
          </w:tcPr>
          <w:p w14:paraId="2DE7A369" w14:textId="7F0CB2BD" w:rsidR="00D97A1E" w:rsidRPr="002B1143" w:rsidRDefault="00D97A1E" w:rsidP="00D97A1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090A75">
              <w:rPr>
                <w:lang w:val="es-ES_tradnl" w:eastAsia="es-ES"/>
              </w:rPr>
              <w:t>Instancia interna</w:t>
            </w:r>
          </w:p>
        </w:tc>
      </w:tr>
      <w:tr w:rsidR="007C2184" w:rsidRPr="002B1143" w14:paraId="12A6BF2F" w14:textId="77777777" w:rsidTr="007C2184">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69929C01" w14:textId="2FD1D7E5" w:rsidR="007C2184" w:rsidRDefault="00E54449" w:rsidP="00D97A1E">
            <w:pPr>
              <w:spacing w:before="60" w:after="60"/>
              <w:rPr>
                <w:rFonts w:cs="Arial"/>
                <w:sz w:val="18"/>
                <w:szCs w:val="18"/>
              </w:rPr>
            </w:pPr>
            <w:r>
              <w:rPr>
                <w:rFonts w:cs="Arial"/>
                <w:sz w:val="18"/>
                <w:szCs w:val="18"/>
              </w:rPr>
              <w:t>20</w:t>
            </w:r>
            <w:r w:rsidR="007C2184">
              <w:rPr>
                <w:rFonts w:cs="Arial"/>
                <w:sz w:val="18"/>
                <w:szCs w:val="18"/>
              </w:rPr>
              <w:t>.1</w:t>
            </w:r>
          </w:p>
        </w:tc>
        <w:tc>
          <w:tcPr>
            <w:tcW w:w="4611" w:type="pct"/>
            <w:gridSpan w:val="5"/>
            <w:vAlign w:val="center"/>
          </w:tcPr>
          <w:p w14:paraId="597257FF" w14:textId="576A073D" w:rsidR="007C2184" w:rsidRPr="007C2184" w:rsidRDefault="007C2184" w:rsidP="007C2184">
            <w:pPr>
              <w:spacing w:before="60" w:after="60"/>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sidRPr="001E5ECA">
              <w:rPr>
                <w:i/>
                <w:iCs/>
                <w:sz w:val="18"/>
                <w:szCs w:val="22"/>
                <w:lang w:val="es-ES_tradnl" w:eastAsia="es-ES"/>
              </w:rPr>
              <w:t xml:space="preserve">Remitir el informe correspondiente al mes de </w:t>
            </w:r>
            <w:r w:rsidR="00CF2E2C">
              <w:rPr>
                <w:i/>
                <w:iCs/>
                <w:sz w:val="18"/>
                <w:szCs w:val="22"/>
                <w:lang w:val="es-ES_tradnl" w:eastAsia="es-ES"/>
              </w:rPr>
              <w:t>diciembre</w:t>
            </w:r>
          </w:p>
        </w:tc>
      </w:tr>
    </w:tbl>
    <w:p w14:paraId="01ED1D00" w14:textId="72DD616E" w:rsidR="00B75ED5" w:rsidRPr="00406AE9" w:rsidRDefault="00B75ED5" w:rsidP="002C0F7F">
      <w:pPr>
        <w:shd w:val="clear" w:color="auto" w:fill="594369"/>
        <w:jc w:val="center"/>
        <w:rPr>
          <w:rFonts w:cs="Arial"/>
          <w:b/>
          <w:bCs/>
          <w:color w:val="FFFFFF" w:themeColor="background1"/>
          <w:sz w:val="24"/>
          <w:szCs w:val="32"/>
        </w:rPr>
      </w:pPr>
      <w:r>
        <w:rPr>
          <w:rFonts w:cs="Arial"/>
          <w:b/>
          <w:bCs/>
          <w:color w:val="FFFFFF" w:themeColor="background1"/>
          <w:sz w:val="24"/>
          <w:szCs w:val="32"/>
        </w:rPr>
        <w:t>Febrero</w:t>
      </w:r>
      <w:r w:rsidRPr="00406AE9">
        <w:rPr>
          <w:rFonts w:cs="Arial"/>
          <w:b/>
          <w:bCs/>
          <w:color w:val="FFFFFF" w:themeColor="background1"/>
          <w:sz w:val="24"/>
          <w:szCs w:val="32"/>
        </w:rPr>
        <w:t xml:space="preserve"> 202</w:t>
      </w:r>
      <w:r>
        <w:rPr>
          <w:rFonts w:cs="Arial"/>
          <w:b/>
          <w:bCs/>
          <w:color w:val="FFFFFF" w:themeColor="background1"/>
          <w:sz w:val="24"/>
          <w:szCs w:val="32"/>
        </w:rPr>
        <w:t>4</w:t>
      </w:r>
    </w:p>
    <w:tbl>
      <w:tblPr>
        <w:tblStyle w:val="Tablaconcuadrcula4-nfasis1"/>
        <w:tblW w:w="5000" w:type="pct"/>
        <w:tblLook w:val="04A0" w:firstRow="1" w:lastRow="0" w:firstColumn="1" w:lastColumn="0" w:noHBand="0" w:noVBand="1"/>
      </w:tblPr>
      <w:tblGrid>
        <w:gridCol w:w="716"/>
        <w:gridCol w:w="3245"/>
        <w:gridCol w:w="1559"/>
        <w:gridCol w:w="997"/>
        <w:gridCol w:w="1134"/>
        <w:gridCol w:w="1551"/>
      </w:tblGrid>
      <w:tr w:rsidR="00F62A1B" w:rsidRPr="002B1143" w14:paraId="5492E5CD" w14:textId="77777777" w:rsidTr="00F62A1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89" w:type="pct"/>
            <w:vMerge w:val="restart"/>
            <w:vAlign w:val="center"/>
          </w:tcPr>
          <w:p w14:paraId="2B6C856A" w14:textId="77777777" w:rsidR="00B75ED5" w:rsidRPr="002B1143" w:rsidRDefault="00B75ED5" w:rsidP="002C0F7F">
            <w:pPr>
              <w:spacing w:beforeLines="40" w:before="96" w:afterLines="40" w:after="96"/>
              <w:jc w:val="center"/>
              <w:rPr>
                <w:lang w:val="es-ES_tradnl" w:eastAsia="es-ES"/>
              </w:rPr>
            </w:pPr>
            <w:r>
              <w:rPr>
                <w:lang w:val="es-ES_tradnl" w:eastAsia="es-ES"/>
              </w:rPr>
              <w:t>Núm.</w:t>
            </w:r>
          </w:p>
        </w:tc>
        <w:tc>
          <w:tcPr>
            <w:tcW w:w="1763" w:type="pct"/>
            <w:vMerge w:val="restart"/>
            <w:vAlign w:val="center"/>
          </w:tcPr>
          <w:p w14:paraId="7D470F7F" w14:textId="77777777" w:rsidR="00B75ED5" w:rsidRPr="002B1143" w:rsidRDefault="00B75ED5" w:rsidP="002C0F7F">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Actividad</w:t>
            </w:r>
          </w:p>
        </w:tc>
        <w:tc>
          <w:tcPr>
            <w:tcW w:w="847" w:type="pct"/>
            <w:vMerge w:val="restart"/>
            <w:vAlign w:val="center"/>
          </w:tcPr>
          <w:p w14:paraId="2A2A854E" w14:textId="77777777" w:rsidR="00B75ED5" w:rsidRPr="002B1143" w:rsidRDefault="00B75ED5" w:rsidP="002C0F7F">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Entregable</w:t>
            </w:r>
          </w:p>
        </w:tc>
        <w:tc>
          <w:tcPr>
            <w:tcW w:w="1158" w:type="pct"/>
            <w:gridSpan w:val="2"/>
            <w:vAlign w:val="center"/>
          </w:tcPr>
          <w:p w14:paraId="3C48D914" w14:textId="77777777" w:rsidR="00B75ED5" w:rsidRDefault="00B75ED5" w:rsidP="002C0F7F">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Periodo o fecha de ejecución</w:t>
            </w:r>
          </w:p>
        </w:tc>
        <w:tc>
          <w:tcPr>
            <w:tcW w:w="843" w:type="pct"/>
            <w:vMerge w:val="restart"/>
            <w:vAlign w:val="center"/>
          </w:tcPr>
          <w:p w14:paraId="4CB84744" w14:textId="77777777" w:rsidR="00B75ED5" w:rsidRPr="002B1143" w:rsidRDefault="00B75ED5" w:rsidP="002C0F7F">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Responsable</w:t>
            </w:r>
          </w:p>
        </w:tc>
      </w:tr>
      <w:tr w:rsidR="00F62A1B" w:rsidRPr="002B1143" w14:paraId="562474B6" w14:textId="77777777" w:rsidTr="00F62A1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89" w:type="pct"/>
            <w:vMerge/>
          </w:tcPr>
          <w:p w14:paraId="282A9849" w14:textId="77777777" w:rsidR="00B75ED5" w:rsidRDefault="00B75ED5" w:rsidP="00EF1E87">
            <w:pPr>
              <w:spacing w:beforeLines="40" w:before="96" w:afterLines="40" w:after="96"/>
              <w:rPr>
                <w:lang w:val="es-ES_tradnl" w:eastAsia="es-ES"/>
              </w:rPr>
            </w:pPr>
          </w:p>
        </w:tc>
        <w:tc>
          <w:tcPr>
            <w:tcW w:w="1763" w:type="pct"/>
            <w:vMerge/>
          </w:tcPr>
          <w:p w14:paraId="0520FB52" w14:textId="77777777" w:rsidR="00B75ED5" w:rsidRDefault="00B75ED5" w:rsidP="00EF1E87">
            <w:pPr>
              <w:spacing w:beforeLines="40" w:before="96" w:afterLines="40" w:after="96"/>
              <w:cnfStyle w:val="100000000000" w:firstRow="1" w:lastRow="0" w:firstColumn="0" w:lastColumn="0" w:oddVBand="0" w:evenVBand="0" w:oddHBand="0" w:evenHBand="0" w:firstRowFirstColumn="0" w:firstRowLastColumn="0" w:lastRowFirstColumn="0" w:lastRowLastColumn="0"/>
              <w:rPr>
                <w:lang w:val="es-ES_tradnl" w:eastAsia="es-ES"/>
              </w:rPr>
            </w:pPr>
          </w:p>
        </w:tc>
        <w:tc>
          <w:tcPr>
            <w:tcW w:w="847" w:type="pct"/>
            <w:vMerge/>
          </w:tcPr>
          <w:p w14:paraId="5D562140" w14:textId="77777777" w:rsidR="00B75ED5" w:rsidRDefault="00B75ED5" w:rsidP="00EF1E87">
            <w:pPr>
              <w:spacing w:beforeLines="40" w:before="96" w:afterLines="40" w:after="96"/>
              <w:cnfStyle w:val="100000000000" w:firstRow="1" w:lastRow="0" w:firstColumn="0" w:lastColumn="0" w:oddVBand="0" w:evenVBand="0" w:oddHBand="0" w:evenHBand="0" w:firstRowFirstColumn="0" w:firstRowLastColumn="0" w:lastRowFirstColumn="0" w:lastRowLastColumn="0"/>
              <w:rPr>
                <w:lang w:val="es-ES_tradnl" w:eastAsia="es-ES"/>
              </w:rPr>
            </w:pPr>
          </w:p>
        </w:tc>
        <w:tc>
          <w:tcPr>
            <w:tcW w:w="542" w:type="pct"/>
            <w:vAlign w:val="center"/>
          </w:tcPr>
          <w:p w14:paraId="4C467163" w14:textId="77777777" w:rsidR="00B75ED5" w:rsidRPr="00A01854" w:rsidRDefault="00B75ED5" w:rsidP="00EF1E87">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b w:val="0"/>
                <w:bCs w:val="0"/>
                <w:lang w:val="es-ES_tradnl" w:eastAsia="es-ES"/>
              </w:rPr>
            </w:pPr>
            <w:r w:rsidRPr="00A01854">
              <w:rPr>
                <w:b w:val="0"/>
                <w:bCs w:val="0"/>
                <w:lang w:val="es-ES_tradnl" w:eastAsia="es-ES"/>
              </w:rPr>
              <w:t>Inicio</w:t>
            </w:r>
          </w:p>
        </w:tc>
        <w:tc>
          <w:tcPr>
            <w:tcW w:w="616" w:type="pct"/>
            <w:vAlign w:val="center"/>
          </w:tcPr>
          <w:p w14:paraId="4578B456" w14:textId="77777777" w:rsidR="00B75ED5" w:rsidRPr="00A01854" w:rsidRDefault="00B75ED5" w:rsidP="00EF1E87">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b w:val="0"/>
                <w:bCs w:val="0"/>
                <w:lang w:val="es-ES_tradnl" w:eastAsia="es-ES"/>
              </w:rPr>
            </w:pPr>
            <w:r w:rsidRPr="00A01854">
              <w:rPr>
                <w:b w:val="0"/>
                <w:bCs w:val="0"/>
                <w:lang w:val="es-ES_tradnl" w:eastAsia="es-ES"/>
              </w:rPr>
              <w:t>Término</w:t>
            </w:r>
          </w:p>
        </w:tc>
        <w:tc>
          <w:tcPr>
            <w:tcW w:w="843" w:type="pct"/>
            <w:vMerge/>
          </w:tcPr>
          <w:p w14:paraId="3BA222F9" w14:textId="77777777" w:rsidR="00B75ED5" w:rsidRDefault="00B75ED5" w:rsidP="00EF1E87">
            <w:pPr>
              <w:spacing w:beforeLines="40" w:before="96" w:afterLines="40" w:after="96"/>
              <w:cnfStyle w:val="100000000000" w:firstRow="1" w:lastRow="0" w:firstColumn="0" w:lastColumn="0" w:oddVBand="0" w:evenVBand="0" w:oddHBand="0" w:evenHBand="0" w:firstRowFirstColumn="0" w:firstRowLastColumn="0" w:lastRowFirstColumn="0" w:lastRowLastColumn="0"/>
              <w:rPr>
                <w:lang w:val="es-ES_tradnl" w:eastAsia="es-ES"/>
              </w:rPr>
            </w:pPr>
          </w:p>
        </w:tc>
      </w:tr>
      <w:tr w:rsidR="00F62A1B" w:rsidRPr="002B1143" w14:paraId="24CEC245" w14:textId="77777777" w:rsidTr="00F62A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05AA7F4B" w14:textId="20542F1B" w:rsidR="00B75ED5" w:rsidRPr="00A72424" w:rsidRDefault="00E54449" w:rsidP="002C0F7F">
            <w:pPr>
              <w:spacing w:beforeLines="40" w:before="96" w:afterLines="40" w:after="96"/>
              <w:rPr>
                <w:sz w:val="18"/>
                <w:szCs w:val="18"/>
                <w:lang w:val="es-ES_tradnl" w:eastAsia="es-ES"/>
              </w:rPr>
            </w:pPr>
            <w:r>
              <w:rPr>
                <w:rFonts w:cs="Arial"/>
                <w:sz w:val="18"/>
                <w:szCs w:val="18"/>
              </w:rPr>
              <w:t>2</w:t>
            </w:r>
            <w:r w:rsidR="005E5AD3">
              <w:rPr>
                <w:rFonts w:cs="Arial"/>
                <w:sz w:val="18"/>
                <w:szCs w:val="18"/>
              </w:rPr>
              <w:t>1</w:t>
            </w:r>
            <w:r w:rsidR="00B75ED5" w:rsidRPr="001B0660">
              <w:rPr>
                <w:rFonts w:cs="Arial"/>
                <w:sz w:val="18"/>
                <w:szCs w:val="18"/>
              </w:rPr>
              <w:t>.</w:t>
            </w:r>
          </w:p>
        </w:tc>
        <w:tc>
          <w:tcPr>
            <w:tcW w:w="1763" w:type="pct"/>
            <w:vAlign w:val="center"/>
          </w:tcPr>
          <w:p w14:paraId="78E206E8" w14:textId="0F510AD5" w:rsidR="00B75ED5" w:rsidRPr="00373295" w:rsidRDefault="00B75ED5" w:rsidP="002C0F7F">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cs="Arial"/>
                <w:sz w:val="18"/>
                <w:szCs w:val="18"/>
              </w:rPr>
            </w:pPr>
            <w:r w:rsidRPr="00B75ED5">
              <w:rPr>
                <w:rFonts w:cs="Arial"/>
                <w:b/>
                <w:color w:val="594369"/>
                <w:sz w:val="18"/>
                <w:szCs w:val="18"/>
              </w:rPr>
              <w:t>Elaborar</w:t>
            </w:r>
            <w:r w:rsidRPr="001B0660">
              <w:rPr>
                <w:rFonts w:cs="Arial"/>
                <w:b/>
                <w:color w:val="409AA0"/>
                <w:sz w:val="18"/>
                <w:szCs w:val="18"/>
              </w:rPr>
              <w:t xml:space="preserve"> </w:t>
            </w:r>
            <w:r w:rsidRPr="001B0660">
              <w:rPr>
                <w:rFonts w:cs="Arial"/>
                <w:sz w:val="18"/>
                <w:szCs w:val="18"/>
              </w:rPr>
              <w:t xml:space="preserve">el </w:t>
            </w:r>
            <w:r w:rsidRPr="0049660D">
              <w:rPr>
                <w:rFonts w:cs="Arial"/>
                <w:b/>
                <w:color w:val="D60093"/>
                <w:sz w:val="18"/>
                <w:szCs w:val="18"/>
              </w:rPr>
              <w:t>proyecto de</w:t>
            </w:r>
            <w:r w:rsidRPr="00B75ED5">
              <w:rPr>
                <w:rFonts w:cs="Arial"/>
                <w:color w:val="D60093"/>
                <w:sz w:val="18"/>
                <w:szCs w:val="18"/>
              </w:rPr>
              <w:t xml:space="preserve"> </w:t>
            </w:r>
            <w:r w:rsidRPr="00B75ED5">
              <w:rPr>
                <w:rFonts w:cs="Arial"/>
                <w:b/>
                <w:color w:val="D60093"/>
                <w:sz w:val="18"/>
                <w:szCs w:val="18"/>
              </w:rPr>
              <w:t>Instrumento jurídico celebrado entre el OPL y el ente auditor,</w:t>
            </w:r>
            <w:r w:rsidRPr="00B75ED5">
              <w:rPr>
                <w:rFonts w:cs="Arial"/>
                <w:color w:val="D60093"/>
                <w:sz w:val="18"/>
                <w:szCs w:val="18"/>
              </w:rPr>
              <w:t xml:space="preserve"> </w:t>
            </w:r>
            <w:r w:rsidRPr="001B0660">
              <w:rPr>
                <w:rFonts w:cs="Arial"/>
                <w:sz w:val="18"/>
                <w:szCs w:val="18"/>
              </w:rPr>
              <w:t xml:space="preserve">así como su </w:t>
            </w:r>
            <w:r w:rsidRPr="00B75ED5">
              <w:rPr>
                <w:rFonts w:cs="Arial"/>
                <w:b/>
                <w:color w:val="D60093"/>
                <w:sz w:val="18"/>
                <w:szCs w:val="18"/>
              </w:rPr>
              <w:t>anexo técnico</w:t>
            </w:r>
            <w:r w:rsidRPr="001B0660">
              <w:rPr>
                <w:rFonts w:cs="Arial"/>
                <w:b/>
                <w:color w:val="D4007E"/>
                <w:sz w:val="18"/>
                <w:szCs w:val="18"/>
              </w:rPr>
              <w:t>.</w:t>
            </w:r>
          </w:p>
        </w:tc>
        <w:tc>
          <w:tcPr>
            <w:tcW w:w="847" w:type="pct"/>
            <w:vAlign w:val="center"/>
          </w:tcPr>
          <w:p w14:paraId="122FE7FF" w14:textId="33193ADD" w:rsidR="00B75ED5" w:rsidRPr="00A72424" w:rsidRDefault="00B75ED5" w:rsidP="002C0F7F">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1B0660">
              <w:rPr>
                <w:rFonts w:cs="Arial"/>
                <w:sz w:val="18"/>
                <w:szCs w:val="18"/>
              </w:rPr>
              <w:t>Proyecto de Instrumento Jurídico y Anexo Técnico</w:t>
            </w:r>
          </w:p>
        </w:tc>
        <w:tc>
          <w:tcPr>
            <w:tcW w:w="542" w:type="pct"/>
            <w:vAlign w:val="center"/>
          </w:tcPr>
          <w:p w14:paraId="52E3E2E6" w14:textId="27F019ED" w:rsidR="00B75ED5" w:rsidRPr="00A72424" w:rsidRDefault="00636431" w:rsidP="002C0F7F">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12</w:t>
            </w:r>
            <w:r w:rsidRPr="001B0660">
              <w:rPr>
                <w:rFonts w:cs="Arial"/>
                <w:sz w:val="18"/>
                <w:szCs w:val="18"/>
              </w:rPr>
              <w:t xml:space="preserve"> de </w:t>
            </w:r>
            <w:r>
              <w:rPr>
                <w:rFonts w:cs="Arial"/>
                <w:sz w:val="18"/>
                <w:szCs w:val="18"/>
              </w:rPr>
              <w:t>enero</w:t>
            </w:r>
          </w:p>
        </w:tc>
        <w:tc>
          <w:tcPr>
            <w:tcW w:w="616" w:type="pct"/>
            <w:vAlign w:val="center"/>
          </w:tcPr>
          <w:p w14:paraId="0B84736A" w14:textId="4DEE1092" w:rsidR="00B75ED5" w:rsidRPr="00A72424" w:rsidRDefault="00B75ED5" w:rsidP="002C0F7F">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2</w:t>
            </w:r>
            <w:r w:rsidRPr="001B0660">
              <w:rPr>
                <w:rFonts w:cs="Arial"/>
                <w:sz w:val="18"/>
                <w:szCs w:val="18"/>
              </w:rPr>
              <w:t xml:space="preserve"> de febrero</w:t>
            </w:r>
          </w:p>
        </w:tc>
        <w:tc>
          <w:tcPr>
            <w:tcW w:w="843" w:type="pct"/>
            <w:vAlign w:val="center"/>
          </w:tcPr>
          <w:p w14:paraId="54DFB27A" w14:textId="2D01BB76" w:rsidR="00B75ED5" w:rsidRPr="002B1143" w:rsidRDefault="00636431" w:rsidP="00636431">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Jurídico</w:t>
            </w:r>
          </w:p>
        </w:tc>
      </w:tr>
      <w:tr w:rsidR="00767020" w:rsidRPr="002B1143" w14:paraId="7D4DC9D1" w14:textId="77777777" w:rsidTr="0076702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090BBE7E" w14:textId="589FDA27" w:rsidR="00767020" w:rsidRDefault="00E54449" w:rsidP="002C0F7F">
            <w:pPr>
              <w:spacing w:beforeLines="40" w:before="96" w:afterLines="40" w:after="96"/>
              <w:rPr>
                <w:rFonts w:cs="Arial"/>
                <w:sz w:val="18"/>
                <w:szCs w:val="18"/>
              </w:rPr>
            </w:pPr>
            <w:r>
              <w:rPr>
                <w:rFonts w:cs="Arial"/>
                <w:sz w:val="18"/>
                <w:szCs w:val="18"/>
              </w:rPr>
              <w:t>2</w:t>
            </w:r>
            <w:r w:rsidR="005C4901">
              <w:rPr>
                <w:rFonts w:cs="Arial"/>
                <w:sz w:val="18"/>
                <w:szCs w:val="18"/>
              </w:rPr>
              <w:t>1.1.</w:t>
            </w:r>
          </w:p>
        </w:tc>
        <w:tc>
          <w:tcPr>
            <w:tcW w:w="4611" w:type="pct"/>
            <w:gridSpan w:val="5"/>
            <w:vAlign w:val="center"/>
          </w:tcPr>
          <w:p w14:paraId="2476D172" w14:textId="52EB4803" w:rsidR="00767020" w:rsidRPr="00767020" w:rsidRDefault="00E02A05" w:rsidP="00767020">
            <w:pPr>
              <w:spacing w:beforeLines="40" w:before="96" w:afterLines="40" w:after="96"/>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Pr>
                <w:i/>
                <w:iCs/>
                <w:sz w:val="18"/>
                <w:szCs w:val="22"/>
                <w:lang w:val="es-ES_tradnl" w:eastAsia="es-ES"/>
              </w:rPr>
              <w:t>Elaborar y remitir el proyecto de instrumento jurídico</w:t>
            </w:r>
          </w:p>
        </w:tc>
      </w:tr>
      <w:tr w:rsidR="00D11F40" w:rsidRPr="002B1143" w14:paraId="1CCC7C72" w14:textId="77777777" w:rsidTr="0076702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56FB16A4" w14:textId="0780DE9E" w:rsidR="00D11F40" w:rsidRDefault="00E54449" w:rsidP="002C0F7F">
            <w:pPr>
              <w:spacing w:beforeLines="40" w:before="96" w:afterLines="40" w:after="96"/>
              <w:rPr>
                <w:rFonts w:cs="Arial"/>
                <w:sz w:val="18"/>
                <w:szCs w:val="18"/>
              </w:rPr>
            </w:pPr>
            <w:r>
              <w:rPr>
                <w:rFonts w:cs="Arial"/>
                <w:sz w:val="18"/>
                <w:szCs w:val="18"/>
              </w:rPr>
              <w:t>2</w:t>
            </w:r>
            <w:r w:rsidR="00D11F40">
              <w:rPr>
                <w:rFonts w:cs="Arial"/>
                <w:sz w:val="18"/>
                <w:szCs w:val="18"/>
              </w:rPr>
              <w:t>1.2.</w:t>
            </w:r>
          </w:p>
        </w:tc>
        <w:tc>
          <w:tcPr>
            <w:tcW w:w="4611" w:type="pct"/>
            <w:gridSpan w:val="5"/>
            <w:vAlign w:val="center"/>
          </w:tcPr>
          <w:p w14:paraId="79A07C46" w14:textId="00187684" w:rsidR="00D11F40" w:rsidRDefault="00F82080" w:rsidP="00767020">
            <w:pPr>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 xml:space="preserve">Solicitar la </w:t>
            </w:r>
            <w:r w:rsidR="000D7DDA">
              <w:rPr>
                <w:i/>
                <w:iCs/>
                <w:sz w:val="18"/>
                <w:szCs w:val="22"/>
                <w:lang w:val="es-ES_tradnl" w:eastAsia="es-ES"/>
              </w:rPr>
              <w:t>elaboración d</w:t>
            </w:r>
            <w:r w:rsidR="000B4DFF">
              <w:rPr>
                <w:i/>
                <w:iCs/>
                <w:sz w:val="18"/>
                <w:szCs w:val="22"/>
                <w:lang w:val="es-ES_tradnl" w:eastAsia="es-ES"/>
              </w:rPr>
              <w:t>el anexo técnico</w:t>
            </w:r>
            <w:r w:rsidR="00301FC1">
              <w:rPr>
                <w:i/>
                <w:iCs/>
                <w:sz w:val="18"/>
                <w:szCs w:val="22"/>
                <w:lang w:val="es-ES_tradnl" w:eastAsia="es-ES"/>
              </w:rPr>
              <w:t xml:space="preserve"> </w:t>
            </w:r>
            <w:r w:rsidR="005A78BA">
              <w:rPr>
                <w:i/>
                <w:iCs/>
                <w:sz w:val="18"/>
                <w:szCs w:val="22"/>
                <w:lang w:val="es-ES_tradnl" w:eastAsia="es-ES"/>
              </w:rPr>
              <w:t>al</w:t>
            </w:r>
            <w:r w:rsidR="00301FC1">
              <w:rPr>
                <w:i/>
                <w:iCs/>
                <w:sz w:val="18"/>
                <w:szCs w:val="22"/>
                <w:lang w:val="es-ES_tradnl" w:eastAsia="es-ES"/>
              </w:rPr>
              <w:t xml:space="preserve"> ente auditor</w:t>
            </w:r>
          </w:p>
        </w:tc>
      </w:tr>
      <w:tr w:rsidR="005E5AD3" w:rsidRPr="002B1143" w14:paraId="3EFE66C8" w14:textId="77777777" w:rsidTr="00F62A1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260BA237" w14:textId="7F23E492" w:rsidR="00B75ED5" w:rsidRPr="002B1143" w:rsidRDefault="006927C9" w:rsidP="002C0F7F">
            <w:pPr>
              <w:spacing w:beforeLines="40" w:before="96" w:afterLines="40" w:after="96"/>
              <w:rPr>
                <w:lang w:val="es-ES_tradnl" w:eastAsia="es-ES"/>
              </w:rPr>
            </w:pPr>
            <w:r>
              <w:rPr>
                <w:rFonts w:cs="Arial"/>
                <w:sz w:val="18"/>
                <w:szCs w:val="18"/>
              </w:rPr>
              <w:t>2</w:t>
            </w:r>
            <w:r w:rsidR="005E5AD3">
              <w:rPr>
                <w:rFonts w:cs="Arial"/>
                <w:sz w:val="18"/>
                <w:szCs w:val="18"/>
              </w:rPr>
              <w:t>2</w:t>
            </w:r>
            <w:r w:rsidR="00B75ED5" w:rsidRPr="001B0660">
              <w:rPr>
                <w:rFonts w:cs="Arial"/>
                <w:sz w:val="18"/>
                <w:szCs w:val="18"/>
              </w:rPr>
              <w:t>.</w:t>
            </w:r>
          </w:p>
        </w:tc>
        <w:tc>
          <w:tcPr>
            <w:tcW w:w="1763" w:type="pct"/>
          </w:tcPr>
          <w:p w14:paraId="275AE2C3" w14:textId="228C81BA" w:rsidR="00B75ED5" w:rsidRPr="00373295" w:rsidRDefault="00B75ED5" w:rsidP="002C0F7F">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cs="Arial"/>
                <w:sz w:val="18"/>
                <w:szCs w:val="18"/>
              </w:rPr>
            </w:pPr>
            <w:r w:rsidRPr="00B75ED5">
              <w:rPr>
                <w:rFonts w:cs="Arial"/>
                <w:b/>
                <w:color w:val="594369"/>
                <w:sz w:val="18"/>
                <w:szCs w:val="18"/>
              </w:rPr>
              <w:t>Elaborar</w:t>
            </w:r>
            <w:r w:rsidRPr="001B0660">
              <w:rPr>
                <w:rFonts w:cs="Arial"/>
                <w:color w:val="409AA0"/>
                <w:sz w:val="18"/>
                <w:szCs w:val="18"/>
              </w:rPr>
              <w:t xml:space="preserve"> </w:t>
            </w:r>
            <w:r w:rsidRPr="001B0660">
              <w:rPr>
                <w:rFonts w:cs="Arial"/>
                <w:sz w:val="18"/>
                <w:szCs w:val="18"/>
              </w:rPr>
              <w:t>el</w:t>
            </w:r>
            <w:r w:rsidRPr="001B0660">
              <w:rPr>
                <w:rFonts w:cs="Arial"/>
                <w:b/>
                <w:color w:val="409AA0"/>
                <w:sz w:val="18"/>
                <w:szCs w:val="18"/>
              </w:rPr>
              <w:t xml:space="preserve"> </w:t>
            </w:r>
            <w:r w:rsidRPr="001B0660">
              <w:rPr>
                <w:rFonts w:cs="Arial"/>
                <w:b/>
                <w:color w:val="D4007E"/>
                <w:sz w:val="18"/>
                <w:szCs w:val="18"/>
              </w:rPr>
              <w:t xml:space="preserve">Prototipo navegable </w:t>
            </w:r>
            <w:r w:rsidRPr="001B0660">
              <w:rPr>
                <w:rFonts w:cs="Arial"/>
                <w:sz w:val="18"/>
                <w:szCs w:val="18"/>
              </w:rPr>
              <w:t xml:space="preserve">del </w:t>
            </w:r>
            <w:r w:rsidRPr="001B0660">
              <w:rPr>
                <w:rFonts w:cs="Arial"/>
                <w:b/>
                <w:color w:val="D4007E"/>
                <w:sz w:val="18"/>
                <w:szCs w:val="18"/>
              </w:rPr>
              <w:t xml:space="preserve">sitio de publicación </w:t>
            </w:r>
            <w:r w:rsidRPr="001B0660">
              <w:rPr>
                <w:rFonts w:cs="Arial"/>
                <w:sz w:val="18"/>
                <w:szCs w:val="18"/>
              </w:rPr>
              <w:t xml:space="preserve">y </w:t>
            </w:r>
            <w:r w:rsidRPr="001B0660">
              <w:rPr>
                <w:rFonts w:cs="Arial"/>
                <w:b/>
                <w:color w:val="D4007E"/>
                <w:sz w:val="18"/>
                <w:szCs w:val="18"/>
              </w:rPr>
              <w:t xml:space="preserve">formato de bases de datos </w:t>
            </w:r>
            <w:r w:rsidRPr="001B0660">
              <w:rPr>
                <w:rFonts w:cs="Arial"/>
                <w:sz w:val="18"/>
                <w:szCs w:val="18"/>
              </w:rPr>
              <w:t>que se utilizarán en la operación del PREP (</w:t>
            </w:r>
            <w:r w:rsidRPr="00B75ED5">
              <w:rPr>
                <w:rFonts w:cs="Arial"/>
                <w:b/>
                <w:bCs/>
                <w:color w:val="D60093"/>
                <w:sz w:val="18"/>
                <w:szCs w:val="18"/>
              </w:rPr>
              <w:t>Versión revisada por el COTAPREP</w:t>
            </w:r>
            <w:r w:rsidRPr="001B0660">
              <w:rPr>
                <w:rFonts w:cs="Arial"/>
                <w:sz w:val="18"/>
                <w:szCs w:val="18"/>
              </w:rPr>
              <w:t>)</w:t>
            </w:r>
          </w:p>
        </w:tc>
        <w:tc>
          <w:tcPr>
            <w:tcW w:w="847" w:type="pct"/>
            <w:vAlign w:val="center"/>
          </w:tcPr>
          <w:p w14:paraId="64BA10F4" w14:textId="035977B1" w:rsidR="00B75ED5" w:rsidRPr="002B1143" w:rsidRDefault="00B75ED5" w:rsidP="002C0F7F">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Prototipo Navegable</w:t>
            </w:r>
          </w:p>
        </w:tc>
        <w:tc>
          <w:tcPr>
            <w:tcW w:w="542" w:type="pct"/>
            <w:vAlign w:val="center"/>
          </w:tcPr>
          <w:p w14:paraId="512950BC" w14:textId="76D5E9E0" w:rsidR="00B75ED5" w:rsidRPr="002B1143" w:rsidRDefault="002536D2" w:rsidP="002C0F7F">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w:t>
            </w:r>
            <w:r w:rsidR="00B75ED5" w:rsidRPr="001B0660">
              <w:rPr>
                <w:rFonts w:cs="Arial"/>
                <w:sz w:val="18"/>
                <w:szCs w:val="18"/>
              </w:rPr>
              <w:t xml:space="preserve"> de </w:t>
            </w:r>
            <w:r>
              <w:rPr>
                <w:rFonts w:cs="Arial"/>
                <w:sz w:val="18"/>
                <w:szCs w:val="18"/>
              </w:rPr>
              <w:t>diciembre</w:t>
            </w:r>
          </w:p>
        </w:tc>
        <w:tc>
          <w:tcPr>
            <w:tcW w:w="616" w:type="pct"/>
            <w:vAlign w:val="center"/>
          </w:tcPr>
          <w:p w14:paraId="390B0BF2" w14:textId="43C89325" w:rsidR="00B75ED5" w:rsidRPr="002B1143" w:rsidRDefault="00B75ED5" w:rsidP="002C0F7F">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2</w:t>
            </w:r>
            <w:r w:rsidRPr="001B0660">
              <w:rPr>
                <w:rFonts w:cs="Arial"/>
                <w:sz w:val="18"/>
                <w:szCs w:val="18"/>
              </w:rPr>
              <w:t xml:space="preserve"> de febrero</w:t>
            </w:r>
          </w:p>
        </w:tc>
        <w:tc>
          <w:tcPr>
            <w:tcW w:w="843" w:type="pct"/>
            <w:vAlign w:val="center"/>
          </w:tcPr>
          <w:p w14:paraId="6C958439" w14:textId="4171643A" w:rsidR="00B75ED5" w:rsidRPr="002B1143" w:rsidRDefault="00592010" w:rsidP="004E298E">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lang w:val="es-ES_tradnl" w:eastAsia="es-ES"/>
              </w:rPr>
              <w:t>Instancia Interna</w:t>
            </w:r>
          </w:p>
        </w:tc>
      </w:tr>
      <w:tr w:rsidR="005A78BA" w:rsidRPr="002B1143" w14:paraId="43C2E5C1" w14:textId="77777777" w:rsidTr="005A78B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5AD1A8D3" w14:textId="1F04C14F" w:rsidR="005A78BA" w:rsidRDefault="005A78BA" w:rsidP="002C0F7F">
            <w:pPr>
              <w:spacing w:beforeLines="40" w:before="96" w:afterLines="40" w:after="96"/>
              <w:rPr>
                <w:rFonts w:cs="Arial"/>
                <w:sz w:val="18"/>
                <w:szCs w:val="18"/>
              </w:rPr>
            </w:pPr>
            <w:r>
              <w:rPr>
                <w:rFonts w:cs="Arial"/>
                <w:sz w:val="18"/>
                <w:szCs w:val="18"/>
              </w:rPr>
              <w:t>2</w:t>
            </w:r>
            <w:r w:rsidR="006927C9">
              <w:rPr>
                <w:rFonts w:cs="Arial"/>
                <w:sz w:val="18"/>
                <w:szCs w:val="18"/>
              </w:rPr>
              <w:t>2</w:t>
            </w:r>
            <w:r>
              <w:rPr>
                <w:rFonts w:cs="Arial"/>
                <w:sz w:val="18"/>
                <w:szCs w:val="18"/>
              </w:rPr>
              <w:t>.1.</w:t>
            </w:r>
          </w:p>
        </w:tc>
        <w:tc>
          <w:tcPr>
            <w:tcW w:w="4611" w:type="pct"/>
            <w:gridSpan w:val="5"/>
          </w:tcPr>
          <w:p w14:paraId="5EC196CB" w14:textId="441F597A" w:rsidR="005A78BA" w:rsidRPr="005A78BA" w:rsidRDefault="0023218D" w:rsidP="005A78BA">
            <w:pPr>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Presentar en sesión del COTAPREP</w:t>
            </w:r>
            <w:r w:rsidR="00355F62">
              <w:rPr>
                <w:i/>
                <w:iCs/>
                <w:sz w:val="18"/>
                <w:szCs w:val="22"/>
                <w:lang w:val="es-ES_tradnl" w:eastAsia="es-ES"/>
              </w:rPr>
              <w:t>,</w:t>
            </w:r>
            <w:r>
              <w:rPr>
                <w:i/>
                <w:iCs/>
                <w:sz w:val="18"/>
                <w:szCs w:val="22"/>
                <w:lang w:val="es-ES_tradnl" w:eastAsia="es-ES"/>
              </w:rPr>
              <w:t xml:space="preserve"> el prototipo navegable</w:t>
            </w:r>
            <w:r w:rsidR="00242616">
              <w:rPr>
                <w:i/>
                <w:iCs/>
                <w:sz w:val="18"/>
                <w:szCs w:val="22"/>
                <w:lang w:val="es-ES_tradnl" w:eastAsia="es-ES"/>
              </w:rPr>
              <w:t xml:space="preserve"> del sitio de </w:t>
            </w:r>
            <w:r w:rsidR="00CC64BE">
              <w:rPr>
                <w:i/>
                <w:iCs/>
                <w:sz w:val="18"/>
                <w:szCs w:val="22"/>
                <w:lang w:val="es-ES_tradnl" w:eastAsia="es-ES"/>
              </w:rPr>
              <w:t>publicación</w:t>
            </w:r>
            <w:r>
              <w:rPr>
                <w:i/>
                <w:iCs/>
                <w:sz w:val="18"/>
                <w:szCs w:val="22"/>
                <w:lang w:val="es-ES_tradnl" w:eastAsia="es-ES"/>
              </w:rPr>
              <w:t xml:space="preserve"> del PREP</w:t>
            </w:r>
          </w:p>
        </w:tc>
      </w:tr>
      <w:tr w:rsidR="0023218D" w:rsidRPr="002B1143" w14:paraId="51155162" w14:textId="77777777" w:rsidTr="005A78BA">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2506CD14" w14:textId="1478A860" w:rsidR="0023218D" w:rsidRDefault="0023218D" w:rsidP="002C0F7F">
            <w:pPr>
              <w:spacing w:beforeLines="40" w:before="96" w:afterLines="40" w:after="96"/>
              <w:rPr>
                <w:rFonts w:cs="Arial"/>
                <w:sz w:val="18"/>
                <w:szCs w:val="18"/>
              </w:rPr>
            </w:pPr>
            <w:r>
              <w:rPr>
                <w:rFonts w:cs="Arial"/>
                <w:sz w:val="18"/>
                <w:szCs w:val="18"/>
              </w:rPr>
              <w:t>2</w:t>
            </w:r>
            <w:r w:rsidR="006927C9">
              <w:rPr>
                <w:rFonts w:cs="Arial"/>
                <w:sz w:val="18"/>
                <w:szCs w:val="18"/>
              </w:rPr>
              <w:t>2</w:t>
            </w:r>
            <w:r>
              <w:rPr>
                <w:rFonts w:cs="Arial"/>
                <w:sz w:val="18"/>
                <w:szCs w:val="18"/>
              </w:rPr>
              <w:t>.2.</w:t>
            </w:r>
          </w:p>
        </w:tc>
        <w:tc>
          <w:tcPr>
            <w:tcW w:w="4611" w:type="pct"/>
            <w:gridSpan w:val="5"/>
          </w:tcPr>
          <w:p w14:paraId="10F639D5" w14:textId="5C3C7342" w:rsidR="0023218D" w:rsidRDefault="00747E2F" w:rsidP="005A78BA">
            <w:pPr>
              <w:spacing w:beforeLines="40" w:before="96" w:afterLines="40" w:after="96"/>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Pr>
                <w:i/>
                <w:iCs/>
                <w:sz w:val="18"/>
                <w:szCs w:val="22"/>
                <w:lang w:val="es-ES_tradnl" w:eastAsia="es-ES"/>
              </w:rPr>
              <w:t xml:space="preserve">Presentar </w:t>
            </w:r>
            <w:r w:rsidR="00EF7C13">
              <w:rPr>
                <w:i/>
                <w:iCs/>
                <w:sz w:val="18"/>
                <w:szCs w:val="22"/>
                <w:lang w:val="es-ES_tradnl" w:eastAsia="es-ES"/>
              </w:rPr>
              <w:t>en sesión del COTAPREP</w:t>
            </w:r>
            <w:r w:rsidR="0051150B">
              <w:rPr>
                <w:i/>
                <w:iCs/>
                <w:sz w:val="18"/>
                <w:szCs w:val="22"/>
                <w:lang w:val="es-ES_tradnl" w:eastAsia="es-ES"/>
              </w:rPr>
              <w:t>,</w:t>
            </w:r>
            <w:r w:rsidR="00EF7C13">
              <w:rPr>
                <w:i/>
                <w:iCs/>
                <w:sz w:val="18"/>
                <w:szCs w:val="22"/>
                <w:lang w:val="es-ES_tradnl" w:eastAsia="es-ES"/>
              </w:rPr>
              <w:t xml:space="preserve"> </w:t>
            </w:r>
            <w:r>
              <w:rPr>
                <w:i/>
                <w:iCs/>
                <w:sz w:val="18"/>
                <w:szCs w:val="22"/>
                <w:lang w:val="es-ES_tradnl" w:eastAsia="es-ES"/>
              </w:rPr>
              <w:t>el formato de bases de datos</w:t>
            </w:r>
            <w:r w:rsidR="00A121C3">
              <w:rPr>
                <w:i/>
                <w:iCs/>
                <w:sz w:val="18"/>
                <w:szCs w:val="22"/>
                <w:lang w:val="es-ES_tradnl" w:eastAsia="es-ES"/>
              </w:rPr>
              <w:t xml:space="preserve"> que se utilizarán en la operación del PREP</w:t>
            </w:r>
          </w:p>
        </w:tc>
      </w:tr>
      <w:tr w:rsidR="00F62A1B" w:rsidRPr="002B1143" w14:paraId="0D65592A" w14:textId="77777777" w:rsidTr="00F62A1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37A0E5E5" w14:textId="73E038F3" w:rsidR="00B75ED5" w:rsidRDefault="006927C9" w:rsidP="002C0F7F">
            <w:pPr>
              <w:spacing w:beforeLines="40" w:before="96" w:afterLines="40" w:after="96"/>
              <w:rPr>
                <w:lang w:val="es-ES_tradnl" w:eastAsia="es-ES"/>
              </w:rPr>
            </w:pPr>
            <w:r>
              <w:rPr>
                <w:rFonts w:cs="Arial"/>
                <w:sz w:val="18"/>
                <w:szCs w:val="18"/>
              </w:rPr>
              <w:t>2</w:t>
            </w:r>
            <w:r w:rsidR="00EE11CE">
              <w:rPr>
                <w:rFonts w:cs="Arial"/>
                <w:sz w:val="18"/>
                <w:szCs w:val="18"/>
              </w:rPr>
              <w:t>3</w:t>
            </w:r>
            <w:r w:rsidR="00B75ED5" w:rsidRPr="001B0660">
              <w:rPr>
                <w:rFonts w:cs="Arial"/>
                <w:sz w:val="18"/>
                <w:szCs w:val="18"/>
              </w:rPr>
              <w:t>.</w:t>
            </w:r>
          </w:p>
        </w:tc>
        <w:tc>
          <w:tcPr>
            <w:tcW w:w="1763" w:type="pct"/>
          </w:tcPr>
          <w:p w14:paraId="32A046C0" w14:textId="24036C22" w:rsidR="00B75ED5" w:rsidRPr="00373295" w:rsidRDefault="00B75ED5" w:rsidP="002C0F7F">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cs="Arial"/>
                <w:sz w:val="18"/>
                <w:szCs w:val="18"/>
              </w:rPr>
            </w:pPr>
            <w:r w:rsidRPr="00B75ED5">
              <w:rPr>
                <w:rFonts w:cs="Arial"/>
                <w:b/>
                <w:color w:val="594369"/>
                <w:sz w:val="18"/>
                <w:szCs w:val="18"/>
              </w:rPr>
              <w:t>Determinar</w:t>
            </w:r>
            <w:r w:rsidRPr="001B0660">
              <w:rPr>
                <w:rFonts w:cs="Arial"/>
                <w:b/>
                <w:color w:val="409AA0"/>
                <w:sz w:val="18"/>
                <w:szCs w:val="18"/>
              </w:rPr>
              <w:t xml:space="preserve"> </w:t>
            </w:r>
            <w:r w:rsidRPr="001B0660">
              <w:rPr>
                <w:rFonts w:cs="Arial"/>
                <w:b/>
                <w:color w:val="D4007E"/>
                <w:sz w:val="18"/>
                <w:szCs w:val="18"/>
              </w:rPr>
              <w:t xml:space="preserve">la ubicación </w:t>
            </w:r>
            <w:r w:rsidRPr="001B0660">
              <w:rPr>
                <w:rFonts w:cs="Arial"/>
                <w:sz w:val="18"/>
                <w:szCs w:val="18"/>
              </w:rPr>
              <w:t xml:space="preserve">de los </w:t>
            </w:r>
            <w:r w:rsidRPr="001B0660">
              <w:rPr>
                <w:rFonts w:cs="Arial"/>
                <w:b/>
                <w:color w:val="D4007E"/>
                <w:sz w:val="18"/>
                <w:szCs w:val="18"/>
              </w:rPr>
              <w:t>CATD</w:t>
            </w:r>
            <w:r w:rsidRPr="001B0660">
              <w:rPr>
                <w:rFonts w:cs="Arial"/>
                <w:sz w:val="18"/>
                <w:szCs w:val="18"/>
              </w:rPr>
              <w:t xml:space="preserve">, y en su caso </w:t>
            </w:r>
            <w:r w:rsidRPr="001B0660">
              <w:rPr>
                <w:rFonts w:cs="Arial"/>
                <w:b/>
                <w:color w:val="D4007E"/>
                <w:sz w:val="18"/>
                <w:szCs w:val="18"/>
              </w:rPr>
              <w:t>CCV</w:t>
            </w:r>
            <w:r w:rsidRPr="001B0660">
              <w:rPr>
                <w:rFonts w:cs="Arial"/>
                <w:sz w:val="18"/>
                <w:szCs w:val="18"/>
              </w:rPr>
              <w:t xml:space="preserve">, e </w:t>
            </w:r>
            <w:r w:rsidRPr="001B0660">
              <w:rPr>
                <w:rFonts w:cs="Arial"/>
                <w:b/>
                <w:color w:val="D4007E"/>
                <w:sz w:val="18"/>
                <w:szCs w:val="18"/>
              </w:rPr>
              <w:t>instruir su instalación y habilitación</w:t>
            </w:r>
            <w:r w:rsidRPr="001B0660">
              <w:rPr>
                <w:rFonts w:cs="Arial"/>
                <w:sz w:val="18"/>
                <w:szCs w:val="18"/>
              </w:rPr>
              <w:t>.</w:t>
            </w:r>
          </w:p>
        </w:tc>
        <w:tc>
          <w:tcPr>
            <w:tcW w:w="847" w:type="pct"/>
            <w:vAlign w:val="center"/>
          </w:tcPr>
          <w:p w14:paraId="49C7154E" w14:textId="32582893" w:rsidR="00B75ED5" w:rsidRPr="002B1143" w:rsidRDefault="00B75ED5" w:rsidP="002C0F7F">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1B0660">
              <w:rPr>
                <w:rFonts w:cs="Arial"/>
                <w:sz w:val="18"/>
                <w:szCs w:val="18"/>
              </w:rPr>
              <w:t>Acuerdo</w:t>
            </w:r>
          </w:p>
        </w:tc>
        <w:tc>
          <w:tcPr>
            <w:tcW w:w="542" w:type="pct"/>
            <w:vAlign w:val="center"/>
          </w:tcPr>
          <w:p w14:paraId="75893E34" w14:textId="1208AD1E" w:rsidR="00B75ED5" w:rsidRPr="002B1143" w:rsidRDefault="004536E1" w:rsidP="002C0F7F">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2</w:t>
            </w:r>
            <w:r w:rsidR="00023CAF">
              <w:rPr>
                <w:rFonts w:cs="Arial"/>
                <w:sz w:val="18"/>
                <w:szCs w:val="18"/>
              </w:rPr>
              <w:t xml:space="preserve"> de enero</w:t>
            </w:r>
          </w:p>
        </w:tc>
        <w:tc>
          <w:tcPr>
            <w:tcW w:w="616" w:type="pct"/>
            <w:vAlign w:val="center"/>
          </w:tcPr>
          <w:p w14:paraId="2D244E2C" w14:textId="15D234B3" w:rsidR="00B75ED5" w:rsidRPr="002B1143" w:rsidRDefault="00B75ED5" w:rsidP="002C0F7F">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2</w:t>
            </w:r>
            <w:r w:rsidRPr="001B0660">
              <w:rPr>
                <w:rFonts w:cs="Arial"/>
                <w:sz w:val="18"/>
                <w:szCs w:val="18"/>
              </w:rPr>
              <w:t xml:space="preserve"> de febrero</w:t>
            </w:r>
          </w:p>
        </w:tc>
        <w:tc>
          <w:tcPr>
            <w:tcW w:w="843" w:type="pct"/>
            <w:vAlign w:val="center"/>
          </w:tcPr>
          <w:p w14:paraId="4364CEFB" w14:textId="278D033B" w:rsidR="00B75ED5" w:rsidRPr="002B1143" w:rsidRDefault="00473266" w:rsidP="00473266">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Consejo General</w:t>
            </w:r>
          </w:p>
        </w:tc>
      </w:tr>
      <w:tr w:rsidR="00D27137" w:rsidRPr="002B1143" w14:paraId="28A7613C" w14:textId="77777777" w:rsidTr="00D27137">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011F8698" w14:textId="7BF5A674" w:rsidR="00D27137" w:rsidRDefault="006927C9" w:rsidP="002C0F7F">
            <w:pPr>
              <w:spacing w:beforeLines="40" w:before="96" w:afterLines="40" w:after="96"/>
              <w:rPr>
                <w:rFonts w:cs="Arial"/>
                <w:sz w:val="18"/>
                <w:szCs w:val="18"/>
              </w:rPr>
            </w:pPr>
            <w:r>
              <w:rPr>
                <w:rFonts w:cs="Arial"/>
                <w:sz w:val="18"/>
                <w:szCs w:val="18"/>
              </w:rPr>
              <w:t>2</w:t>
            </w:r>
            <w:r w:rsidR="00D27137">
              <w:rPr>
                <w:rFonts w:cs="Arial"/>
                <w:sz w:val="18"/>
                <w:szCs w:val="18"/>
              </w:rPr>
              <w:t>3.1.</w:t>
            </w:r>
          </w:p>
        </w:tc>
        <w:tc>
          <w:tcPr>
            <w:tcW w:w="4611" w:type="pct"/>
            <w:gridSpan w:val="5"/>
          </w:tcPr>
          <w:p w14:paraId="4848B728" w14:textId="6D95D231" w:rsidR="00D27137" w:rsidRPr="00D27137" w:rsidRDefault="00E14AFC" w:rsidP="00D27137">
            <w:pPr>
              <w:spacing w:beforeLines="40" w:before="96" w:afterLines="40" w:after="96"/>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Pr>
                <w:i/>
                <w:iCs/>
                <w:sz w:val="18"/>
                <w:szCs w:val="22"/>
                <w:lang w:val="es-ES_tradnl" w:eastAsia="es-ES"/>
              </w:rPr>
              <w:t>Dictaminar</w:t>
            </w:r>
            <w:r w:rsidR="0055703C">
              <w:rPr>
                <w:i/>
                <w:iCs/>
                <w:sz w:val="18"/>
                <w:szCs w:val="22"/>
                <w:lang w:val="es-ES_tradnl" w:eastAsia="es-ES"/>
              </w:rPr>
              <w:t xml:space="preserve"> y</w:t>
            </w:r>
            <w:r w:rsidR="00B93D98">
              <w:rPr>
                <w:i/>
                <w:iCs/>
                <w:sz w:val="18"/>
                <w:szCs w:val="22"/>
                <w:lang w:val="es-ES_tradnl" w:eastAsia="es-ES"/>
              </w:rPr>
              <w:t>/o</w:t>
            </w:r>
            <w:r w:rsidR="0055703C">
              <w:rPr>
                <w:i/>
                <w:iCs/>
                <w:sz w:val="18"/>
                <w:szCs w:val="22"/>
                <w:lang w:val="es-ES_tradnl" w:eastAsia="es-ES"/>
              </w:rPr>
              <w:t xml:space="preserve"> proponer</w:t>
            </w:r>
            <w:r w:rsidR="001D0F1C">
              <w:rPr>
                <w:i/>
                <w:iCs/>
                <w:sz w:val="18"/>
                <w:szCs w:val="22"/>
                <w:lang w:val="es-ES_tradnl" w:eastAsia="es-ES"/>
              </w:rPr>
              <w:t xml:space="preserve"> en sesión del COTAPREP</w:t>
            </w:r>
            <w:r w:rsidR="00D5782B">
              <w:rPr>
                <w:i/>
                <w:iCs/>
                <w:sz w:val="18"/>
                <w:szCs w:val="22"/>
                <w:lang w:val="es-ES_tradnl" w:eastAsia="es-ES"/>
              </w:rPr>
              <w:t xml:space="preserve"> la ubicación de los CATD</w:t>
            </w:r>
          </w:p>
        </w:tc>
      </w:tr>
      <w:tr w:rsidR="001F0872" w:rsidRPr="002B1143" w14:paraId="0FC73B5C" w14:textId="77777777" w:rsidTr="00D2713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36FCED85" w14:textId="19FFAACD" w:rsidR="001F0872" w:rsidRDefault="006927C9" w:rsidP="002C0F7F">
            <w:pPr>
              <w:spacing w:beforeLines="40" w:before="96" w:afterLines="40" w:after="96"/>
              <w:rPr>
                <w:rFonts w:cs="Arial"/>
                <w:sz w:val="18"/>
                <w:szCs w:val="18"/>
              </w:rPr>
            </w:pPr>
            <w:r>
              <w:rPr>
                <w:rFonts w:cs="Arial"/>
                <w:sz w:val="18"/>
                <w:szCs w:val="18"/>
              </w:rPr>
              <w:t>2</w:t>
            </w:r>
            <w:r w:rsidR="001F0872">
              <w:rPr>
                <w:rFonts w:cs="Arial"/>
                <w:sz w:val="18"/>
                <w:szCs w:val="18"/>
              </w:rPr>
              <w:t>3.2.</w:t>
            </w:r>
          </w:p>
        </w:tc>
        <w:tc>
          <w:tcPr>
            <w:tcW w:w="4611" w:type="pct"/>
            <w:gridSpan w:val="5"/>
          </w:tcPr>
          <w:p w14:paraId="2030EB7F" w14:textId="1174AEAB" w:rsidR="001F0872" w:rsidRDefault="001F0872" w:rsidP="00D27137">
            <w:pPr>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 xml:space="preserve">Aprobar </w:t>
            </w:r>
            <w:r w:rsidR="00CE7419">
              <w:rPr>
                <w:i/>
                <w:iCs/>
                <w:sz w:val="18"/>
                <w:szCs w:val="22"/>
                <w:lang w:val="es-ES_tradnl" w:eastAsia="es-ES"/>
              </w:rPr>
              <w:t xml:space="preserve">la ubicación </w:t>
            </w:r>
            <w:r w:rsidR="00EB7E95">
              <w:rPr>
                <w:i/>
                <w:iCs/>
                <w:sz w:val="18"/>
                <w:szCs w:val="22"/>
                <w:lang w:val="es-ES_tradnl" w:eastAsia="es-ES"/>
              </w:rPr>
              <w:t>de los CATD</w:t>
            </w:r>
            <w:r w:rsidR="001D5F65">
              <w:rPr>
                <w:i/>
                <w:iCs/>
                <w:sz w:val="18"/>
                <w:szCs w:val="22"/>
                <w:lang w:val="es-ES_tradnl" w:eastAsia="es-ES"/>
              </w:rPr>
              <w:t xml:space="preserve"> </w:t>
            </w:r>
            <w:r w:rsidR="00732BD7">
              <w:rPr>
                <w:i/>
                <w:iCs/>
                <w:sz w:val="18"/>
                <w:szCs w:val="22"/>
                <w:lang w:val="es-ES_tradnl" w:eastAsia="es-ES"/>
              </w:rPr>
              <w:t xml:space="preserve">e instruir </w:t>
            </w:r>
            <w:r w:rsidR="00322896">
              <w:rPr>
                <w:i/>
                <w:iCs/>
                <w:sz w:val="18"/>
                <w:szCs w:val="22"/>
                <w:lang w:val="es-ES_tradnl" w:eastAsia="es-ES"/>
              </w:rPr>
              <w:t>su instalación y habilitación</w:t>
            </w:r>
          </w:p>
        </w:tc>
      </w:tr>
      <w:tr w:rsidR="00D27137" w:rsidRPr="002B1143" w14:paraId="6C0F0BD9" w14:textId="77777777" w:rsidTr="00F62A1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024476E0" w14:textId="00483B4A" w:rsidR="00B75ED5" w:rsidRDefault="006927C9" w:rsidP="002C0F7F">
            <w:pPr>
              <w:spacing w:beforeLines="40" w:before="96" w:afterLines="40" w:after="96"/>
              <w:rPr>
                <w:lang w:val="es-ES_tradnl" w:eastAsia="es-ES"/>
              </w:rPr>
            </w:pPr>
            <w:r>
              <w:rPr>
                <w:rFonts w:cs="Arial"/>
                <w:sz w:val="18"/>
                <w:szCs w:val="18"/>
              </w:rPr>
              <w:t>2</w:t>
            </w:r>
            <w:r w:rsidR="001D23DD">
              <w:rPr>
                <w:rFonts w:cs="Arial"/>
                <w:sz w:val="18"/>
                <w:szCs w:val="18"/>
              </w:rPr>
              <w:t>4</w:t>
            </w:r>
            <w:r w:rsidR="00B75ED5" w:rsidRPr="001B0660">
              <w:rPr>
                <w:rFonts w:cs="Arial"/>
                <w:sz w:val="18"/>
                <w:szCs w:val="18"/>
              </w:rPr>
              <w:t>.</w:t>
            </w:r>
          </w:p>
        </w:tc>
        <w:tc>
          <w:tcPr>
            <w:tcW w:w="1763" w:type="pct"/>
          </w:tcPr>
          <w:p w14:paraId="17912D91" w14:textId="74AC2A16" w:rsidR="00B75ED5" w:rsidRPr="00373295" w:rsidRDefault="00B75ED5" w:rsidP="002C0F7F">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cs="Arial"/>
                <w:sz w:val="18"/>
                <w:szCs w:val="18"/>
              </w:rPr>
            </w:pPr>
            <w:r w:rsidRPr="00B75ED5">
              <w:rPr>
                <w:rFonts w:cs="Arial"/>
                <w:b/>
                <w:color w:val="594369"/>
                <w:sz w:val="18"/>
                <w:szCs w:val="18"/>
              </w:rPr>
              <w:t>Instruir</w:t>
            </w:r>
            <w:r w:rsidRPr="001B0660">
              <w:rPr>
                <w:rFonts w:cs="Arial"/>
                <w:b/>
                <w:color w:val="409AA0"/>
                <w:sz w:val="18"/>
                <w:szCs w:val="18"/>
              </w:rPr>
              <w:t xml:space="preserve"> </w:t>
            </w:r>
            <w:r w:rsidRPr="001B0660">
              <w:rPr>
                <w:rFonts w:cs="Arial"/>
                <w:sz w:val="18"/>
                <w:szCs w:val="18"/>
              </w:rPr>
              <w:t xml:space="preserve">a los </w:t>
            </w:r>
            <w:r w:rsidRPr="001B0660">
              <w:rPr>
                <w:rFonts w:cs="Arial"/>
                <w:b/>
                <w:color w:val="D4007E"/>
                <w:sz w:val="18"/>
                <w:szCs w:val="18"/>
              </w:rPr>
              <w:t xml:space="preserve">Consejos Distritales </w:t>
            </w:r>
            <w:r w:rsidRPr="001B0660">
              <w:rPr>
                <w:rFonts w:cs="Arial"/>
                <w:sz w:val="18"/>
                <w:szCs w:val="18"/>
              </w:rPr>
              <w:t xml:space="preserve">o </w:t>
            </w:r>
            <w:r w:rsidRPr="001B0660">
              <w:rPr>
                <w:rFonts w:cs="Arial"/>
                <w:b/>
                <w:color w:val="D4007E"/>
                <w:sz w:val="18"/>
                <w:szCs w:val="18"/>
              </w:rPr>
              <w:t>Municipales</w:t>
            </w:r>
            <w:r w:rsidRPr="001B0660">
              <w:rPr>
                <w:rFonts w:cs="Arial"/>
                <w:sz w:val="18"/>
                <w:szCs w:val="18"/>
              </w:rPr>
              <w:t xml:space="preserve">, según corresponda, para que </w:t>
            </w:r>
            <w:r w:rsidRPr="001B0660">
              <w:rPr>
                <w:rFonts w:cs="Arial"/>
                <w:b/>
                <w:color w:val="D4007E"/>
                <w:sz w:val="18"/>
                <w:szCs w:val="18"/>
              </w:rPr>
              <w:t xml:space="preserve">supervisen las actividades relacionadas con </w:t>
            </w:r>
            <w:r>
              <w:rPr>
                <w:rFonts w:cs="Arial"/>
                <w:b/>
                <w:color w:val="D4007E"/>
                <w:sz w:val="18"/>
                <w:szCs w:val="18"/>
              </w:rPr>
              <w:t>el diseño,</w:t>
            </w:r>
            <w:r w:rsidRPr="001B0660">
              <w:rPr>
                <w:rFonts w:cs="Arial"/>
                <w:b/>
                <w:color w:val="D4007E"/>
                <w:sz w:val="18"/>
                <w:szCs w:val="18"/>
              </w:rPr>
              <w:t xml:space="preserve"> implementación y operación del PREP </w:t>
            </w:r>
            <w:r w:rsidRPr="001B0660">
              <w:rPr>
                <w:rFonts w:cs="Arial"/>
                <w:sz w:val="18"/>
                <w:szCs w:val="18"/>
              </w:rPr>
              <w:t xml:space="preserve">en los </w:t>
            </w:r>
            <w:r w:rsidRPr="001B0660">
              <w:rPr>
                <w:rFonts w:cs="Arial"/>
                <w:b/>
                <w:color w:val="D4007E"/>
                <w:sz w:val="18"/>
                <w:szCs w:val="18"/>
              </w:rPr>
              <w:t xml:space="preserve">CATD </w:t>
            </w:r>
            <w:r w:rsidRPr="001B0660">
              <w:rPr>
                <w:rFonts w:cs="Arial"/>
                <w:sz w:val="18"/>
                <w:szCs w:val="18"/>
              </w:rPr>
              <w:t xml:space="preserve">y en su caso, </w:t>
            </w:r>
            <w:r w:rsidRPr="001B0660">
              <w:rPr>
                <w:rFonts w:cs="Arial"/>
                <w:b/>
                <w:color w:val="D4007E"/>
                <w:sz w:val="18"/>
                <w:szCs w:val="18"/>
              </w:rPr>
              <w:t>CCV</w:t>
            </w:r>
            <w:r w:rsidRPr="001B0660">
              <w:rPr>
                <w:rFonts w:cs="Arial"/>
                <w:sz w:val="18"/>
                <w:szCs w:val="18"/>
              </w:rPr>
              <w:t>.</w:t>
            </w:r>
          </w:p>
        </w:tc>
        <w:tc>
          <w:tcPr>
            <w:tcW w:w="847" w:type="pct"/>
            <w:vAlign w:val="center"/>
          </w:tcPr>
          <w:p w14:paraId="378DE460" w14:textId="0BD77279" w:rsidR="00B75ED5" w:rsidRPr="002B1143" w:rsidRDefault="00B75ED5" w:rsidP="002C0F7F">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Acuerdo</w:t>
            </w:r>
          </w:p>
        </w:tc>
        <w:tc>
          <w:tcPr>
            <w:tcW w:w="542" w:type="pct"/>
            <w:vAlign w:val="center"/>
          </w:tcPr>
          <w:p w14:paraId="597F1968" w14:textId="1D5CF85A" w:rsidR="00B75ED5" w:rsidRPr="002B1143" w:rsidRDefault="004536E1" w:rsidP="002C0F7F">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2</w:t>
            </w:r>
            <w:r w:rsidR="00E3036F">
              <w:rPr>
                <w:rFonts w:cs="Arial"/>
                <w:sz w:val="18"/>
                <w:szCs w:val="18"/>
              </w:rPr>
              <w:t xml:space="preserve"> de enero</w:t>
            </w:r>
          </w:p>
        </w:tc>
        <w:tc>
          <w:tcPr>
            <w:tcW w:w="616" w:type="pct"/>
            <w:vAlign w:val="center"/>
          </w:tcPr>
          <w:p w14:paraId="7BFE7F26" w14:textId="7599F074" w:rsidR="00B75ED5" w:rsidRPr="002B1143" w:rsidRDefault="00B75ED5" w:rsidP="002C0F7F">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2</w:t>
            </w:r>
            <w:r w:rsidRPr="001B0660">
              <w:rPr>
                <w:rFonts w:cs="Arial"/>
                <w:sz w:val="18"/>
                <w:szCs w:val="18"/>
              </w:rPr>
              <w:t xml:space="preserve"> de febrero</w:t>
            </w:r>
          </w:p>
        </w:tc>
        <w:tc>
          <w:tcPr>
            <w:tcW w:w="843" w:type="pct"/>
            <w:vAlign w:val="center"/>
          </w:tcPr>
          <w:p w14:paraId="3420DEC5" w14:textId="213F511A" w:rsidR="00B75ED5" w:rsidRPr="002B1143" w:rsidRDefault="00E3036F" w:rsidP="00E3036F">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lang w:val="es-ES_tradnl" w:eastAsia="es-ES"/>
              </w:rPr>
              <w:t>Consejo General</w:t>
            </w:r>
          </w:p>
        </w:tc>
      </w:tr>
      <w:tr w:rsidR="004D44A2" w:rsidRPr="002B1143" w14:paraId="166C96FB" w14:textId="77777777" w:rsidTr="004D44A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3796601E" w14:textId="6E173DED" w:rsidR="004D44A2" w:rsidRDefault="006927C9" w:rsidP="002C0F7F">
            <w:pPr>
              <w:spacing w:beforeLines="40" w:before="96" w:afterLines="40" w:after="96"/>
              <w:rPr>
                <w:rFonts w:cs="Arial"/>
                <w:sz w:val="18"/>
                <w:szCs w:val="18"/>
              </w:rPr>
            </w:pPr>
            <w:r>
              <w:rPr>
                <w:rFonts w:cs="Arial"/>
                <w:sz w:val="18"/>
                <w:szCs w:val="18"/>
              </w:rPr>
              <w:t>2</w:t>
            </w:r>
            <w:r w:rsidR="00A27965">
              <w:rPr>
                <w:rFonts w:cs="Arial"/>
                <w:sz w:val="18"/>
                <w:szCs w:val="18"/>
              </w:rPr>
              <w:t>4.1.</w:t>
            </w:r>
          </w:p>
        </w:tc>
        <w:tc>
          <w:tcPr>
            <w:tcW w:w="4611" w:type="pct"/>
            <w:gridSpan w:val="5"/>
          </w:tcPr>
          <w:p w14:paraId="1998CFE7" w14:textId="73ECCDBD" w:rsidR="004D44A2" w:rsidRPr="004D44A2" w:rsidRDefault="00417C06" w:rsidP="004D44A2">
            <w:pPr>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 xml:space="preserve">Aprobar el acuerdo por el que se instruye a los consejos distritales y municipales </w:t>
            </w:r>
            <w:r w:rsidR="00307984">
              <w:rPr>
                <w:i/>
                <w:iCs/>
                <w:sz w:val="18"/>
                <w:szCs w:val="22"/>
                <w:lang w:val="es-ES_tradnl" w:eastAsia="es-ES"/>
              </w:rPr>
              <w:t xml:space="preserve">para que </w:t>
            </w:r>
            <w:r w:rsidR="00FE5499">
              <w:rPr>
                <w:i/>
                <w:iCs/>
                <w:sz w:val="18"/>
                <w:szCs w:val="22"/>
                <w:lang w:val="es-ES_tradnl" w:eastAsia="es-ES"/>
              </w:rPr>
              <w:t>supervisen las actividades relacionadas con el PREP</w:t>
            </w:r>
          </w:p>
        </w:tc>
      </w:tr>
      <w:tr w:rsidR="00D27137" w:rsidRPr="002B1143" w14:paraId="59FE2928" w14:textId="77777777" w:rsidTr="00F62A1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60DD2620" w14:textId="0CAFA836" w:rsidR="00B75ED5" w:rsidRDefault="006927C9" w:rsidP="002C0F7F">
            <w:pPr>
              <w:spacing w:beforeLines="40" w:before="96" w:afterLines="40" w:after="96"/>
              <w:rPr>
                <w:lang w:val="es-ES_tradnl" w:eastAsia="es-ES"/>
              </w:rPr>
            </w:pPr>
            <w:r>
              <w:rPr>
                <w:rFonts w:cs="Arial"/>
                <w:sz w:val="18"/>
                <w:szCs w:val="18"/>
              </w:rPr>
              <w:lastRenderedPageBreak/>
              <w:t>2</w:t>
            </w:r>
            <w:r w:rsidR="001D61BB">
              <w:rPr>
                <w:rFonts w:cs="Arial"/>
                <w:sz w:val="18"/>
                <w:szCs w:val="18"/>
              </w:rPr>
              <w:t>5</w:t>
            </w:r>
            <w:r w:rsidR="00B75ED5" w:rsidRPr="001B0660">
              <w:rPr>
                <w:rFonts w:cs="Arial"/>
                <w:sz w:val="18"/>
                <w:szCs w:val="18"/>
              </w:rPr>
              <w:t>.</w:t>
            </w:r>
          </w:p>
        </w:tc>
        <w:tc>
          <w:tcPr>
            <w:tcW w:w="1763" w:type="pct"/>
          </w:tcPr>
          <w:p w14:paraId="1F0C8812" w14:textId="5BC057A9" w:rsidR="00B75ED5" w:rsidRPr="00373295" w:rsidRDefault="00B75ED5" w:rsidP="002C0F7F">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cs="Arial"/>
                <w:sz w:val="18"/>
                <w:szCs w:val="18"/>
              </w:rPr>
            </w:pPr>
            <w:r w:rsidRPr="00B75ED5">
              <w:rPr>
                <w:rFonts w:cs="Arial"/>
                <w:b/>
                <w:color w:val="594369"/>
                <w:sz w:val="18"/>
                <w:szCs w:val="18"/>
                <w:lang w:eastAsia="es-MX"/>
              </w:rPr>
              <w:t>Designar</w:t>
            </w:r>
            <w:r w:rsidRPr="001B0660">
              <w:rPr>
                <w:rFonts w:cs="Arial"/>
                <w:b/>
                <w:color w:val="409AA0"/>
                <w:sz w:val="18"/>
                <w:szCs w:val="18"/>
                <w:lang w:eastAsia="es-MX"/>
              </w:rPr>
              <w:t xml:space="preserve"> </w:t>
            </w:r>
            <w:r w:rsidRPr="001B0660">
              <w:rPr>
                <w:rFonts w:cs="Arial"/>
                <w:b/>
                <w:color w:val="D4007E"/>
                <w:sz w:val="18"/>
                <w:szCs w:val="18"/>
                <w:lang w:eastAsia="es-MX"/>
              </w:rPr>
              <w:t xml:space="preserve">al </w:t>
            </w:r>
            <w:r w:rsidR="009004F7">
              <w:rPr>
                <w:rFonts w:cs="Arial"/>
                <w:b/>
                <w:color w:val="D4007E"/>
                <w:sz w:val="18"/>
                <w:szCs w:val="18"/>
                <w:lang w:eastAsia="es-MX"/>
              </w:rPr>
              <w:t>e</w:t>
            </w:r>
            <w:r w:rsidRPr="001B0660">
              <w:rPr>
                <w:rFonts w:cs="Arial"/>
                <w:b/>
                <w:color w:val="D4007E"/>
                <w:sz w:val="18"/>
                <w:szCs w:val="18"/>
                <w:lang w:eastAsia="es-MX"/>
              </w:rPr>
              <w:t xml:space="preserve">nte auditor </w:t>
            </w:r>
            <w:r w:rsidRPr="001B0660">
              <w:rPr>
                <w:rFonts w:cs="Arial"/>
                <w:color w:val="000000"/>
                <w:sz w:val="18"/>
                <w:szCs w:val="18"/>
                <w:lang w:eastAsia="es-MX"/>
              </w:rPr>
              <w:t xml:space="preserve">y </w:t>
            </w:r>
            <w:r w:rsidRPr="00B75ED5">
              <w:rPr>
                <w:rFonts w:cs="Arial"/>
                <w:b/>
                <w:color w:val="594369"/>
                <w:sz w:val="18"/>
                <w:szCs w:val="18"/>
                <w:lang w:eastAsia="es-MX"/>
              </w:rPr>
              <w:t>remitir</w:t>
            </w:r>
            <w:r w:rsidRPr="001B0660">
              <w:rPr>
                <w:rFonts w:cs="Arial"/>
                <w:color w:val="409AA0"/>
                <w:sz w:val="18"/>
                <w:szCs w:val="18"/>
                <w:lang w:eastAsia="es-MX"/>
              </w:rPr>
              <w:t xml:space="preserve"> </w:t>
            </w:r>
            <w:r w:rsidRPr="001B0660">
              <w:rPr>
                <w:rFonts w:cs="Arial"/>
                <w:color w:val="000000"/>
                <w:sz w:val="18"/>
                <w:szCs w:val="18"/>
                <w:lang w:eastAsia="es-MX"/>
              </w:rPr>
              <w:t xml:space="preserve">el </w:t>
            </w:r>
            <w:r w:rsidRPr="001B0660">
              <w:rPr>
                <w:rFonts w:cs="Arial"/>
                <w:b/>
                <w:color w:val="D4007E"/>
                <w:sz w:val="18"/>
                <w:szCs w:val="18"/>
                <w:lang w:eastAsia="es-MX"/>
              </w:rPr>
              <w:t xml:space="preserve">documento </w:t>
            </w:r>
            <w:r w:rsidRPr="001B0660">
              <w:rPr>
                <w:rFonts w:cs="Arial"/>
                <w:sz w:val="18"/>
                <w:szCs w:val="18"/>
                <w:lang w:eastAsia="es-MX"/>
              </w:rPr>
              <w:t>por el que el</w:t>
            </w:r>
            <w:r w:rsidRPr="001B0660">
              <w:rPr>
                <w:rFonts w:cs="Arial"/>
                <w:b/>
                <w:color w:val="D4007E"/>
                <w:sz w:val="18"/>
                <w:szCs w:val="18"/>
                <w:lang w:eastAsia="es-MX"/>
              </w:rPr>
              <w:t xml:space="preserve"> ente auditor formalizó la aceptación de su designación</w:t>
            </w:r>
            <w:r w:rsidRPr="001B0660">
              <w:rPr>
                <w:rFonts w:cs="Arial"/>
                <w:color w:val="000000"/>
                <w:sz w:val="18"/>
                <w:szCs w:val="18"/>
                <w:lang w:eastAsia="es-MX"/>
              </w:rPr>
              <w:t>.</w:t>
            </w:r>
          </w:p>
        </w:tc>
        <w:tc>
          <w:tcPr>
            <w:tcW w:w="847" w:type="pct"/>
            <w:vAlign w:val="center"/>
          </w:tcPr>
          <w:p w14:paraId="3ECCEA57" w14:textId="5B2A5526" w:rsidR="00B75ED5" w:rsidRPr="002B1143" w:rsidRDefault="00B75ED5" w:rsidP="002C0F7F">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Documentos</w:t>
            </w:r>
          </w:p>
        </w:tc>
        <w:tc>
          <w:tcPr>
            <w:tcW w:w="542" w:type="pct"/>
            <w:vAlign w:val="center"/>
          </w:tcPr>
          <w:p w14:paraId="5646D03D" w14:textId="7C803822" w:rsidR="00B75ED5" w:rsidRPr="002B1143" w:rsidRDefault="003C4B69" w:rsidP="002C0F7F">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20 de enero</w:t>
            </w:r>
          </w:p>
        </w:tc>
        <w:tc>
          <w:tcPr>
            <w:tcW w:w="616" w:type="pct"/>
            <w:vAlign w:val="center"/>
          </w:tcPr>
          <w:p w14:paraId="75AF9CAF" w14:textId="74396850" w:rsidR="00B75ED5" w:rsidRPr="002B1143" w:rsidRDefault="00B75ED5" w:rsidP="002C0F7F">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2</w:t>
            </w:r>
            <w:r w:rsidRPr="001B0660">
              <w:rPr>
                <w:rFonts w:cs="Arial"/>
                <w:sz w:val="18"/>
                <w:szCs w:val="18"/>
              </w:rPr>
              <w:t xml:space="preserve"> de febrero</w:t>
            </w:r>
          </w:p>
        </w:tc>
        <w:tc>
          <w:tcPr>
            <w:tcW w:w="843" w:type="pct"/>
            <w:vAlign w:val="center"/>
          </w:tcPr>
          <w:p w14:paraId="386A1D98" w14:textId="1439EF9F" w:rsidR="00B75ED5" w:rsidRPr="002B1143" w:rsidRDefault="003C4B69" w:rsidP="003C4B69">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lang w:val="es-ES_tradnl" w:eastAsia="es-ES"/>
              </w:rPr>
              <w:t>Secretaría Ejecutiva</w:t>
            </w:r>
          </w:p>
        </w:tc>
      </w:tr>
      <w:tr w:rsidR="00794308" w:rsidRPr="002B1143" w14:paraId="3878F0E7" w14:textId="77777777" w:rsidTr="007943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5EE51E9C" w14:textId="49D4CBE6" w:rsidR="00794308" w:rsidRDefault="006927C9" w:rsidP="002C0F7F">
            <w:pPr>
              <w:spacing w:beforeLines="40" w:before="96" w:afterLines="40" w:after="96"/>
              <w:rPr>
                <w:rFonts w:cs="Arial"/>
                <w:sz w:val="18"/>
                <w:szCs w:val="18"/>
              </w:rPr>
            </w:pPr>
            <w:r>
              <w:rPr>
                <w:rFonts w:cs="Arial"/>
                <w:sz w:val="18"/>
                <w:szCs w:val="18"/>
              </w:rPr>
              <w:t>2</w:t>
            </w:r>
            <w:r w:rsidR="00F16CBF">
              <w:rPr>
                <w:rFonts w:cs="Arial"/>
                <w:sz w:val="18"/>
                <w:szCs w:val="18"/>
              </w:rPr>
              <w:t>5.1.</w:t>
            </w:r>
          </w:p>
        </w:tc>
        <w:tc>
          <w:tcPr>
            <w:tcW w:w="4611" w:type="pct"/>
            <w:gridSpan w:val="5"/>
          </w:tcPr>
          <w:p w14:paraId="7CE00050" w14:textId="6F6A4A03" w:rsidR="00794308" w:rsidRPr="00794308" w:rsidRDefault="00247446" w:rsidP="00794308">
            <w:pPr>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 xml:space="preserve">Formalizar la aceptación del ente auditor y </w:t>
            </w:r>
            <w:r w:rsidR="00332C26">
              <w:rPr>
                <w:i/>
                <w:iCs/>
                <w:sz w:val="18"/>
                <w:szCs w:val="22"/>
                <w:lang w:val="es-ES_tradnl" w:eastAsia="es-ES"/>
              </w:rPr>
              <w:t>remitir</w:t>
            </w:r>
            <w:r>
              <w:rPr>
                <w:i/>
                <w:iCs/>
                <w:sz w:val="18"/>
                <w:szCs w:val="22"/>
                <w:lang w:val="es-ES_tradnl" w:eastAsia="es-ES"/>
              </w:rPr>
              <w:t xml:space="preserve"> el documento de su designación</w:t>
            </w:r>
          </w:p>
        </w:tc>
      </w:tr>
      <w:tr w:rsidR="00D27137" w:rsidRPr="002B1143" w14:paraId="0AC93BCD" w14:textId="77777777" w:rsidTr="00F62A1B">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2454AEF7" w14:textId="039F1DCF" w:rsidR="00180CD4" w:rsidRDefault="006927C9" w:rsidP="00180CD4">
            <w:pPr>
              <w:spacing w:beforeLines="40" w:before="96" w:afterLines="40" w:after="96"/>
              <w:rPr>
                <w:lang w:val="es-ES_tradnl" w:eastAsia="es-ES"/>
              </w:rPr>
            </w:pPr>
            <w:r>
              <w:rPr>
                <w:rFonts w:cs="Arial"/>
                <w:sz w:val="18"/>
                <w:szCs w:val="18"/>
              </w:rPr>
              <w:t>2</w:t>
            </w:r>
            <w:r w:rsidR="00180CD4">
              <w:rPr>
                <w:rFonts w:cs="Arial"/>
                <w:sz w:val="18"/>
                <w:szCs w:val="18"/>
              </w:rPr>
              <w:t>6</w:t>
            </w:r>
            <w:r w:rsidR="00180CD4" w:rsidRPr="001B0660">
              <w:rPr>
                <w:rFonts w:cs="Arial"/>
                <w:sz w:val="18"/>
                <w:szCs w:val="18"/>
              </w:rPr>
              <w:t>.</w:t>
            </w:r>
          </w:p>
        </w:tc>
        <w:tc>
          <w:tcPr>
            <w:tcW w:w="1763" w:type="pct"/>
            <w:vAlign w:val="center"/>
          </w:tcPr>
          <w:p w14:paraId="5FC90375" w14:textId="25C16026" w:rsidR="00180CD4" w:rsidRPr="00373295" w:rsidRDefault="00180CD4" w:rsidP="00180CD4">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cs="Arial"/>
                <w:sz w:val="18"/>
                <w:szCs w:val="18"/>
              </w:rPr>
            </w:pPr>
            <w:r w:rsidRPr="00B75ED5">
              <w:rPr>
                <w:rFonts w:cs="Arial"/>
                <w:b/>
                <w:color w:val="594369"/>
                <w:sz w:val="18"/>
                <w:szCs w:val="18"/>
              </w:rPr>
              <w:t>Informar</w:t>
            </w:r>
            <w:r w:rsidRPr="001B0660">
              <w:rPr>
                <w:rFonts w:cs="Arial"/>
                <w:b/>
                <w:color w:val="409AA0"/>
                <w:sz w:val="18"/>
                <w:szCs w:val="18"/>
              </w:rPr>
              <w:t xml:space="preserve"> </w:t>
            </w:r>
            <w:r w:rsidRPr="001B0660">
              <w:rPr>
                <w:rFonts w:cs="Arial"/>
                <w:sz w:val="18"/>
                <w:szCs w:val="18"/>
              </w:rPr>
              <w:t xml:space="preserve">sobre el </w:t>
            </w:r>
            <w:r w:rsidRPr="00F3043F">
              <w:rPr>
                <w:rFonts w:cs="Arial"/>
                <w:sz w:val="18"/>
                <w:szCs w:val="18"/>
              </w:rPr>
              <w:t>avance en el dis</w:t>
            </w:r>
            <w:r>
              <w:rPr>
                <w:rFonts w:cs="Arial"/>
                <w:sz w:val="18"/>
                <w:szCs w:val="18"/>
              </w:rPr>
              <w:t>e</w:t>
            </w:r>
            <w:r w:rsidRPr="00F3043F">
              <w:rPr>
                <w:rFonts w:cs="Arial"/>
                <w:sz w:val="18"/>
                <w:szCs w:val="18"/>
              </w:rPr>
              <w:t>ño, implementación y operación del PREP</w:t>
            </w:r>
            <w:r w:rsidRPr="001B0660">
              <w:rPr>
                <w:rFonts w:cs="Arial"/>
                <w:sz w:val="18"/>
                <w:szCs w:val="18"/>
              </w:rPr>
              <w:t xml:space="preserve"> (</w:t>
            </w:r>
            <w:r w:rsidRPr="00B75ED5">
              <w:rPr>
                <w:rFonts w:cs="Arial"/>
                <w:b/>
                <w:bCs/>
                <w:color w:val="D60093"/>
                <w:sz w:val="18"/>
                <w:szCs w:val="18"/>
              </w:rPr>
              <w:t>actividades realizadas en enero</w:t>
            </w:r>
            <w:r w:rsidRPr="001B0660">
              <w:rPr>
                <w:rFonts w:cs="Arial"/>
                <w:sz w:val="18"/>
                <w:szCs w:val="18"/>
              </w:rPr>
              <w:t>).</w:t>
            </w:r>
          </w:p>
        </w:tc>
        <w:tc>
          <w:tcPr>
            <w:tcW w:w="847" w:type="pct"/>
            <w:vAlign w:val="center"/>
          </w:tcPr>
          <w:p w14:paraId="3D969584" w14:textId="79E273FF" w:rsidR="00180CD4" w:rsidRPr="002B1143" w:rsidRDefault="00180CD4" w:rsidP="00180CD4">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Informe</w:t>
            </w:r>
          </w:p>
        </w:tc>
        <w:tc>
          <w:tcPr>
            <w:tcW w:w="542" w:type="pct"/>
            <w:vAlign w:val="center"/>
          </w:tcPr>
          <w:p w14:paraId="54F2C603" w14:textId="50FDDB0F" w:rsidR="00180CD4" w:rsidRPr="002B1143" w:rsidRDefault="00180CD4" w:rsidP="00180CD4">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w:t>
            </w:r>
            <w:r w:rsidRPr="001B0660">
              <w:rPr>
                <w:rFonts w:cs="Arial"/>
                <w:sz w:val="18"/>
                <w:szCs w:val="18"/>
              </w:rPr>
              <w:t xml:space="preserve"> de febrero</w:t>
            </w:r>
          </w:p>
        </w:tc>
        <w:tc>
          <w:tcPr>
            <w:tcW w:w="616" w:type="pct"/>
            <w:vAlign w:val="center"/>
          </w:tcPr>
          <w:p w14:paraId="00A351DC" w14:textId="43A78810" w:rsidR="00180CD4" w:rsidRPr="002B1143" w:rsidRDefault="00180CD4" w:rsidP="00180CD4">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5 de febrero</w:t>
            </w:r>
          </w:p>
        </w:tc>
        <w:tc>
          <w:tcPr>
            <w:tcW w:w="843" w:type="pct"/>
            <w:vAlign w:val="center"/>
          </w:tcPr>
          <w:p w14:paraId="463C1A49" w14:textId="15C83F5B" w:rsidR="00180CD4" w:rsidRPr="002B1143" w:rsidRDefault="00180CD4" w:rsidP="00180CD4">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090A75">
              <w:rPr>
                <w:lang w:val="es-ES_tradnl" w:eastAsia="es-ES"/>
              </w:rPr>
              <w:t>Instancia interna</w:t>
            </w:r>
          </w:p>
        </w:tc>
      </w:tr>
      <w:tr w:rsidR="00587A8D" w:rsidRPr="002B1143" w14:paraId="1F10D5ED" w14:textId="77777777" w:rsidTr="00587A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01174E24" w14:textId="0A474D38" w:rsidR="00587A8D" w:rsidRDefault="006927C9" w:rsidP="00587A8D">
            <w:pPr>
              <w:spacing w:beforeLines="40" w:before="96" w:afterLines="40" w:after="96"/>
              <w:rPr>
                <w:rFonts w:cs="Arial"/>
                <w:sz w:val="18"/>
                <w:szCs w:val="18"/>
              </w:rPr>
            </w:pPr>
            <w:r>
              <w:rPr>
                <w:rFonts w:cs="Arial"/>
                <w:sz w:val="18"/>
                <w:szCs w:val="18"/>
              </w:rPr>
              <w:t>2</w:t>
            </w:r>
            <w:r w:rsidR="00587A8D">
              <w:rPr>
                <w:rFonts w:cs="Arial"/>
                <w:sz w:val="18"/>
                <w:szCs w:val="18"/>
              </w:rPr>
              <w:t>6.1.</w:t>
            </w:r>
          </w:p>
        </w:tc>
        <w:tc>
          <w:tcPr>
            <w:tcW w:w="4611" w:type="pct"/>
            <w:gridSpan w:val="5"/>
            <w:vAlign w:val="center"/>
          </w:tcPr>
          <w:p w14:paraId="5DA85D51" w14:textId="3BDF8DB1" w:rsidR="00587A8D" w:rsidRPr="00587A8D" w:rsidRDefault="00587A8D" w:rsidP="00587A8D">
            <w:pPr>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sidRPr="001E5ECA">
              <w:rPr>
                <w:i/>
                <w:iCs/>
                <w:sz w:val="18"/>
                <w:szCs w:val="22"/>
                <w:lang w:val="es-ES_tradnl" w:eastAsia="es-ES"/>
              </w:rPr>
              <w:t>Remitir el informe correspondiente al mes de</w:t>
            </w:r>
            <w:r>
              <w:rPr>
                <w:i/>
                <w:iCs/>
                <w:sz w:val="18"/>
                <w:szCs w:val="22"/>
                <w:lang w:val="es-ES_tradnl" w:eastAsia="es-ES"/>
              </w:rPr>
              <w:t xml:space="preserve"> enero</w:t>
            </w:r>
          </w:p>
        </w:tc>
      </w:tr>
    </w:tbl>
    <w:p w14:paraId="3DDA257E" w14:textId="01A0EFA3" w:rsidR="0090136B" w:rsidRPr="00406AE9" w:rsidRDefault="0090136B" w:rsidP="002C0F7F">
      <w:pPr>
        <w:shd w:val="clear" w:color="auto" w:fill="594369"/>
        <w:jc w:val="center"/>
        <w:rPr>
          <w:rFonts w:cs="Arial"/>
          <w:b/>
          <w:bCs/>
          <w:color w:val="FFFFFF" w:themeColor="background1"/>
          <w:sz w:val="24"/>
          <w:szCs w:val="32"/>
        </w:rPr>
      </w:pPr>
      <w:r>
        <w:rPr>
          <w:rFonts w:cs="Arial"/>
          <w:b/>
          <w:bCs/>
          <w:color w:val="FFFFFF" w:themeColor="background1"/>
          <w:sz w:val="24"/>
          <w:szCs w:val="32"/>
        </w:rPr>
        <w:t>Marzo</w:t>
      </w:r>
      <w:r w:rsidRPr="00406AE9">
        <w:rPr>
          <w:rFonts w:cs="Arial"/>
          <w:b/>
          <w:bCs/>
          <w:color w:val="FFFFFF" w:themeColor="background1"/>
          <w:sz w:val="24"/>
          <w:szCs w:val="32"/>
        </w:rPr>
        <w:t xml:space="preserve"> 202</w:t>
      </w:r>
      <w:r>
        <w:rPr>
          <w:rFonts w:cs="Arial"/>
          <w:b/>
          <w:bCs/>
          <w:color w:val="FFFFFF" w:themeColor="background1"/>
          <w:sz w:val="24"/>
          <w:szCs w:val="32"/>
        </w:rPr>
        <w:t>4</w:t>
      </w:r>
    </w:p>
    <w:tbl>
      <w:tblPr>
        <w:tblStyle w:val="Tablaconcuadrcula4-nfasis1"/>
        <w:tblW w:w="5000" w:type="pct"/>
        <w:tblLook w:val="04A0" w:firstRow="1" w:lastRow="0" w:firstColumn="1" w:lastColumn="0" w:noHBand="0" w:noVBand="1"/>
      </w:tblPr>
      <w:tblGrid>
        <w:gridCol w:w="720"/>
        <w:gridCol w:w="3246"/>
        <w:gridCol w:w="1417"/>
        <w:gridCol w:w="1137"/>
        <w:gridCol w:w="1132"/>
        <w:gridCol w:w="6"/>
        <w:gridCol w:w="1544"/>
      </w:tblGrid>
      <w:tr w:rsidR="0090136B" w:rsidRPr="002B1143" w14:paraId="22AE6C08" w14:textId="77777777" w:rsidTr="00390A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1" w:type="pct"/>
            <w:vMerge w:val="restart"/>
            <w:vAlign w:val="center"/>
          </w:tcPr>
          <w:p w14:paraId="00EC48EB" w14:textId="77777777" w:rsidR="0090136B" w:rsidRPr="002B1143" w:rsidRDefault="0090136B" w:rsidP="00FF56C0">
            <w:pPr>
              <w:spacing w:before="60" w:after="60"/>
              <w:jc w:val="center"/>
              <w:rPr>
                <w:lang w:val="es-ES_tradnl" w:eastAsia="es-ES"/>
              </w:rPr>
            </w:pPr>
            <w:r>
              <w:rPr>
                <w:lang w:val="es-ES_tradnl" w:eastAsia="es-ES"/>
              </w:rPr>
              <w:t>Núm.</w:t>
            </w:r>
          </w:p>
        </w:tc>
        <w:tc>
          <w:tcPr>
            <w:tcW w:w="1764" w:type="pct"/>
            <w:vMerge w:val="restart"/>
            <w:vAlign w:val="center"/>
          </w:tcPr>
          <w:p w14:paraId="03B602E4" w14:textId="77777777" w:rsidR="0090136B" w:rsidRPr="002B1143" w:rsidRDefault="0090136B" w:rsidP="00FF56C0">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Actividad</w:t>
            </w:r>
          </w:p>
        </w:tc>
        <w:tc>
          <w:tcPr>
            <w:tcW w:w="770" w:type="pct"/>
            <w:vMerge w:val="restart"/>
            <w:vAlign w:val="center"/>
          </w:tcPr>
          <w:p w14:paraId="78999C0C" w14:textId="77777777" w:rsidR="0090136B" w:rsidRPr="002B1143" w:rsidRDefault="0090136B" w:rsidP="00FF56C0">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Entregable</w:t>
            </w:r>
          </w:p>
        </w:tc>
        <w:tc>
          <w:tcPr>
            <w:tcW w:w="1236" w:type="pct"/>
            <w:gridSpan w:val="3"/>
            <w:vAlign w:val="center"/>
          </w:tcPr>
          <w:p w14:paraId="38047F0A" w14:textId="77777777" w:rsidR="0090136B" w:rsidRDefault="0090136B" w:rsidP="00FF56C0">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Periodo o fecha de ejecución</w:t>
            </w:r>
          </w:p>
        </w:tc>
        <w:tc>
          <w:tcPr>
            <w:tcW w:w="839" w:type="pct"/>
            <w:vMerge w:val="restart"/>
            <w:vAlign w:val="center"/>
          </w:tcPr>
          <w:p w14:paraId="1DB0CCD3" w14:textId="77777777" w:rsidR="0090136B" w:rsidRPr="002B1143" w:rsidRDefault="0090136B" w:rsidP="00FF56C0">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Responsable</w:t>
            </w:r>
          </w:p>
        </w:tc>
      </w:tr>
      <w:tr w:rsidR="0090136B" w:rsidRPr="002B1143" w14:paraId="6FCE557A" w14:textId="77777777" w:rsidTr="00390A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1" w:type="pct"/>
            <w:vMerge/>
          </w:tcPr>
          <w:p w14:paraId="1802CCD9" w14:textId="77777777" w:rsidR="0090136B" w:rsidRDefault="0090136B" w:rsidP="00FF56C0">
            <w:pPr>
              <w:spacing w:before="60" w:after="60"/>
              <w:rPr>
                <w:lang w:val="es-ES_tradnl" w:eastAsia="es-ES"/>
              </w:rPr>
            </w:pPr>
          </w:p>
        </w:tc>
        <w:tc>
          <w:tcPr>
            <w:tcW w:w="1764" w:type="pct"/>
            <w:vMerge/>
          </w:tcPr>
          <w:p w14:paraId="3E796491" w14:textId="77777777" w:rsidR="0090136B" w:rsidRDefault="0090136B" w:rsidP="00FF56C0">
            <w:pPr>
              <w:spacing w:before="60" w:after="60"/>
              <w:cnfStyle w:val="100000000000" w:firstRow="1" w:lastRow="0" w:firstColumn="0" w:lastColumn="0" w:oddVBand="0" w:evenVBand="0" w:oddHBand="0" w:evenHBand="0" w:firstRowFirstColumn="0" w:firstRowLastColumn="0" w:lastRowFirstColumn="0" w:lastRowLastColumn="0"/>
              <w:rPr>
                <w:lang w:val="es-ES_tradnl" w:eastAsia="es-ES"/>
              </w:rPr>
            </w:pPr>
          </w:p>
        </w:tc>
        <w:tc>
          <w:tcPr>
            <w:tcW w:w="770" w:type="pct"/>
            <w:vMerge/>
          </w:tcPr>
          <w:p w14:paraId="5213F04E" w14:textId="77777777" w:rsidR="0090136B" w:rsidRDefault="0090136B" w:rsidP="00FF56C0">
            <w:pPr>
              <w:spacing w:before="60" w:after="60"/>
              <w:cnfStyle w:val="100000000000" w:firstRow="1" w:lastRow="0" w:firstColumn="0" w:lastColumn="0" w:oddVBand="0" w:evenVBand="0" w:oddHBand="0" w:evenHBand="0" w:firstRowFirstColumn="0" w:firstRowLastColumn="0" w:lastRowFirstColumn="0" w:lastRowLastColumn="0"/>
              <w:rPr>
                <w:lang w:val="es-ES_tradnl" w:eastAsia="es-ES"/>
              </w:rPr>
            </w:pPr>
          </w:p>
        </w:tc>
        <w:tc>
          <w:tcPr>
            <w:tcW w:w="618" w:type="pct"/>
            <w:vAlign w:val="center"/>
          </w:tcPr>
          <w:p w14:paraId="61F6D42C" w14:textId="77777777" w:rsidR="0090136B" w:rsidRPr="00A01854" w:rsidRDefault="0090136B" w:rsidP="00FF56C0">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lang w:val="es-ES_tradnl" w:eastAsia="es-ES"/>
              </w:rPr>
            </w:pPr>
            <w:r w:rsidRPr="00A01854">
              <w:rPr>
                <w:b w:val="0"/>
                <w:bCs w:val="0"/>
                <w:lang w:val="es-ES_tradnl" w:eastAsia="es-ES"/>
              </w:rPr>
              <w:t>Inicio</w:t>
            </w:r>
          </w:p>
        </w:tc>
        <w:tc>
          <w:tcPr>
            <w:tcW w:w="618" w:type="pct"/>
            <w:gridSpan w:val="2"/>
            <w:vAlign w:val="center"/>
          </w:tcPr>
          <w:p w14:paraId="55369524" w14:textId="77777777" w:rsidR="0090136B" w:rsidRPr="00A01854" w:rsidRDefault="0090136B" w:rsidP="00FF56C0">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lang w:val="es-ES_tradnl" w:eastAsia="es-ES"/>
              </w:rPr>
            </w:pPr>
            <w:r w:rsidRPr="00A01854">
              <w:rPr>
                <w:b w:val="0"/>
                <w:bCs w:val="0"/>
                <w:lang w:val="es-ES_tradnl" w:eastAsia="es-ES"/>
              </w:rPr>
              <w:t>Término</w:t>
            </w:r>
          </w:p>
        </w:tc>
        <w:tc>
          <w:tcPr>
            <w:tcW w:w="839" w:type="pct"/>
            <w:vMerge/>
          </w:tcPr>
          <w:p w14:paraId="08F9BCD8" w14:textId="77777777" w:rsidR="0090136B" w:rsidRDefault="0090136B" w:rsidP="00FF56C0">
            <w:pPr>
              <w:spacing w:before="60" w:after="60"/>
              <w:cnfStyle w:val="100000000000" w:firstRow="1" w:lastRow="0" w:firstColumn="0" w:lastColumn="0" w:oddVBand="0" w:evenVBand="0" w:oddHBand="0" w:evenHBand="0" w:firstRowFirstColumn="0" w:firstRowLastColumn="0" w:lastRowFirstColumn="0" w:lastRowLastColumn="0"/>
              <w:rPr>
                <w:lang w:val="es-ES_tradnl" w:eastAsia="es-ES"/>
              </w:rPr>
            </w:pPr>
          </w:p>
        </w:tc>
      </w:tr>
      <w:tr w:rsidR="00FA1F78" w:rsidRPr="002B1143" w14:paraId="5ABCE708" w14:textId="77777777" w:rsidTr="00390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vAlign w:val="center"/>
          </w:tcPr>
          <w:p w14:paraId="17081468" w14:textId="1A7AC078" w:rsidR="00FA1F78" w:rsidRDefault="00FA1F78" w:rsidP="00FA1F78">
            <w:pPr>
              <w:spacing w:before="60" w:after="60"/>
              <w:rPr>
                <w:rFonts w:cs="Arial"/>
                <w:sz w:val="18"/>
                <w:szCs w:val="18"/>
              </w:rPr>
            </w:pPr>
            <w:r>
              <w:rPr>
                <w:rFonts w:cs="Arial"/>
                <w:sz w:val="18"/>
                <w:szCs w:val="18"/>
              </w:rPr>
              <w:t>27.</w:t>
            </w:r>
          </w:p>
        </w:tc>
        <w:tc>
          <w:tcPr>
            <w:tcW w:w="1764" w:type="pct"/>
            <w:vAlign w:val="center"/>
          </w:tcPr>
          <w:p w14:paraId="2C039BCB" w14:textId="72368E89" w:rsidR="00FA1F78" w:rsidRPr="0090136B" w:rsidRDefault="00FA1F78" w:rsidP="00FA1F78">
            <w:pPr>
              <w:spacing w:before="60" w:after="60"/>
              <w:cnfStyle w:val="000000100000" w:firstRow="0" w:lastRow="0" w:firstColumn="0" w:lastColumn="0" w:oddVBand="0" w:evenVBand="0" w:oddHBand="1" w:evenHBand="0" w:firstRowFirstColumn="0" w:firstRowLastColumn="0" w:lastRowFirstColumn="0" w:lastRowLastColumn="0"/>
              <w:rPr>
                <w:rFonts w:cs="Arial"/>
                <w:b/>
                <w:color w:val="594369"/>
                <w:sz w:val="18"/>
                <w:szCs w:val="18"/>
              </w:rPr>
            </w:pPr>
            <w:r>
              <w:rPr>
                <w:rFonts w:cs="Arial"/>
                <w:b/>
                <w:color w:val="594369"/>
                <w:sz w:val="18"/>
                <w:szCs w:val="18"/>
              </w:rPr>
              <w:t>D</w:t>
            </w:r>
            <w:r w:rsidRPr="008F42A6">
              <w:rPr>
                <w:rFonts w:cs="Arial"/>
                <w:b/>
                <w:color w:val="594369"/>
                <w:sz w:val="18"/>
                <w:szCs w:val="18"/>
              </w:rPr>
              <w:t>esarroll</w:t>
            </w:r>
            <w:r>
              <w:rPr>
                <w:rFonts w:cs="Arial"/>
                <w:b/>
                <w:color w:val="594369"/>
                <w:sz w:val="18"/>
                <w:szCs w:val="18"/>
              </w:rPr>
              <w:t>ar</w:t>
            </w:r>
            <w:r w:rsidRPr="008F42A6">
              <w:rPr>
                <w:rFonts w:cs="Arial"/>
                <w:b/>
                <w:color w:val="594369"/>
                <w:sz w:val="18"/>
                <w:szCs w:val="18"/>
              </w:rPr>
              <w:t xml:space="preserve"> y entrega</w:t>
            </w:r>
            <w:r>
              <w:rPr>
                <w:rFonts w:cs="Arial"/>
                <w:b/>
                <w:color w:val="594369"/>
                <w:sz w:val="18"/>
                <w:szCs w:val="18"/>
              </w:rPr>
              <w:t>r</w:t>
            </w:r>
            <w:r w:rsidRPr="008F42A6">
              <w:rPr>
                <w:rFonts w:cs="Arial"/>
                <w:b/>
                <w:color w:val="594369"/>
                <w:sz w:val="18"/>
                <w:szCs w:val="18"/>
              </w:rPr>
              <w:t xml:space="preserve"> </w:t>
            </w:r>
            <w:r w:rsidRPr="00EE50E1">
              <w:rPr>
                <w:rFonts w:cs="Arial"/>
                <w:bCs/>
                <w:sz w:val="18"/>
                <w:szCs w:val="18"/>
              </w:rPr>
              <w:t>los módulos del sistema informático (</w:t>
            </w:r>
            <w:r w:rsidRPr="00591C64">
              <w:rPr>
                <w:rFonts w:cs="Arial"/>
                <w:b/>
                <w:bCs/>
                <w:color w:val="D60093"/>
                <w:sz w:val="18"/>
                <w:szCs w:val="18"/>
              </w:rPr>
              <w:t>digitalización, captura, verificación y publicación</w:t>
            </w:r>
            <w:r w:rsidRPr="00EE50E1">
              <w:rPr>
                <w:rFonts w:cs="Arial"/>
                <w:bCs/>
                <w:sz w:val="18"/>
                <w:szCs w:val="18"/>
              </w:rPr>
              <w:t xml:space="preserve">) además del módulo para la </w:t>
            </w:r>
            <w:r w:rsidRPr="0058632C">
              <w:rPr>
                <w:rFonts w:cs="Arial"/>
                <w:b/>
                <w:bCs/>
                <w:color w:val="D60093"/>
                <w:sz w:val="18"/>
                <w:szCs w:val="18"/>
              </w:rPr>
              <w:t>digitalización de las actas desde las casillas</w:t>
            </w:r>
            <w:r>
              <w:rPr>
                <w:rFonts w:cs="Arial"/>
                <w:b/>
                <w:bCs/>
                <w:color w:val="D60093"/>
                <w:sz w:val="18"/>
                <w:szCs w:val="18"/>
              </w:rPr>
              <w:t>.</w:t>
            </w:r>
          </w:p>
        </w:tc>
        <w:tc>
          <w:tcPr>
            <w:tcW w:w="770" w:type="pct"/>
            <w:vAlign w:val="center"/>
          </w:tcPr>
          <w:p w14:paraId="217C9590" w14:textId="320720E5" w:rsidR="00FA1F78" w:rsidRPr="001B0660" w:rsidRDefault="00FA1F78" w:rsidP="00FA1F78">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Desarrollo</w:t>
            </w:r>
          </w:p>
        </w:tc>
        <w:tc>
          <w:tcPr>
            <w:tcW w:w="618" w:type="pct"/>
            <w:vAlign w:val="center"/>
          </w:tcPr>
          <w:p w14:paraId="43826E7C" w14:textId="5D5EDBCF" w:rsidR="00FA1F78" w:rsidRDefault="00FA1F78" w:rsidP="00FA1F78">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 xml:space="preserve">1 de </w:t>
            </w:r>
            <w:r w:rsidR="005707AE">
              <w:rPr>
                <w:rFonts w:cs="Arial"/>
                <w:sz w:val="18"/>
                <w:szCs w:val="18"/>
              </w:rPr>
              <w:t>enero</w:t>
            </w:r>
          </w:p>
        </w:tc>
        <w:tc>
          <w:tcPr>
            <w:tcW w:w="618" w:type="pct"/>
            <w:gridSpan w:val="2"/>
            <w:vAlign w:val="center"/>
          </w:tcPr>
          <w:p w14:paraId="7DD55539" w14:textId="6588CD8B" w:rsidR="00FA1F78" w:rsidRDefault="00B303D1" w:rsidP="00FA1F78">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31</w:t>
            </w:r>
            <w:r w:rsidR="00FA1F78">
              <w:rPr>
                <w:rFonts w:cs="Arial"/>
                <w:sz w:val="18"/>
                <w:szCs w:val="18"/>
              </w:rPr>
              <w:t xml:space="preserve"> de </w:t>
            </w:r>
            <w:r>
              <w:rPr>
                <w:rFonts w:cs="Arial"/>
                <w:sz w:val="18"/>
                <w:szCs w:val="18"/>
              </w:rPr>
              <w:t>marzo</w:t>
            </w:r>
          </w:p>
        </w:tc>
        <w:tc>
          <w:tcPr>
            <w:tcW w:w="839" w:type="pct"/>
            <w:vAlign w:val="center"/>
          </w:tcPr>
          <w:p w14:paraId="7C33652A" w14:textId="1D236528" w:rsidR="00FA1F78" w:rsidRPr="00090A75" w:rsidRDefault="00FA1F78" w:rsidP="00FA1F78">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090A75">
              <w:rPr>
                <w:lang w:val="es-ES_tradnl" w:eastAsia="es-ES"/>
              </w:rPr>
              <w:t>Instancia interna</w:t>
            </w:r>
          </w:p>
        </w:tc>
      </w:tr>
      <w:tr w:rsidR="00B303D1" w:rsidRPr="002B1143" w14:paraId="38DE073F" w14:textId="77777777" w:rsidTr="00570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vAlign w:val="center"/>
          </w:tcPr>
          <w:p w14:paraId="1328991F" w14:textId="3D3187D1" w:rsidR="00B303D1" w:rsidRDefault="00B303D1" w:rsidP="00B303D1">
            <w:pPr>
              <w:spacing w:before="60" w:after="60"/>
              <w:rPr>
                <w:rFonts w:cs="Arial"/>
                <w:sz w:val="18"/>
                <w:szCs w:val="18"/>
              </w:rPr>
            </w:pPr>
            <w:r>
              <w:rPr>
                <w:rFonts w:cs="Arial"/>
                <w:sz w:val="18"/>
                <w:szCs w:val="18"/>
              </w:rPr>
              <w:t>27.1.</w:t>
            </w:r>
          </w:p>
        </w:tc>
        <w:tc>
          <w:tcPr>
            <w:tcW w:w="4609" w:type="pct"/>
            <w:gridSpan w:val="6"/>
            <w:vAlign w:val="center"/>
          </w:tcPr>
          <w:p w14:paraId="1E9AEF60" w14:textId="30342E73" w:rsidR="00B303D1" w:rsidRPr="00090A75" w:rsidRDefault="00B303D1" w:rsidP="00B303D1">
            <w:pPr>
              <w:spacing w:before="60" w:after="60"/>
              <w:jc w:val="left"/>
              <w:cnfStyle w:val="000000010000" w:firstRow="0" w:lastRow="0" w:firstColumn="0" w:lastColumn="0" w:oddVBand="0" w:evenVBand="0" w:oddHBand="0" w:evenHBand="1" w:firstRowFirstColumn="0" w:firstRowLastColumn="0" w:lastRowFirstColumn="0" w:lastRowLastColumn="0"/>
              <w:rPr>
                <w:lang w:val="es-ES_tradnl" w:eastAsia="es-ES"/>
              </w:rPr>
            </w:pPr>
            <w:r>
              <w:rPr>
                <w:i/>
                <w:iCs/>
                <w:sz w:val="18"/>
                <w:szCs w:val="22"/>
                <w:lang w:val="es-ES_tradnl" w:eastAsia="es-ES"/>
              </w:rPr>
              <w:t>Desarrollo de los módulos que contempla la implementación del PREP</w:t>
            </w:r>
          </w:p>
        </w:tc>
      </w:tr>
      <w:tr w:rsidR="00B303D1" w:rsidRPr="002B1143" w14:paraId="0168979B" w14:textId="77777777" w:rsidTr="00570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vAlign w:val="center"/>
          </w:tcPr>
          <w:p w14:paraId="3ACAB14A" w14:textId="63B68830" w:rsidR="00B303D1" w:rsidRDefault="00B303D1" w:rsidP="00B303D1">
            <w:pPr>
              <w:spacing w:before="60" w:after="60"/>
              <w:rPr>
                <w:rFonts w:cs="Arial"/>
                <w:sz w:val="18"/>
                <w:szCs w:val="18"/>
              </w:rPr>
            </w:pPr>
            <w:r>
              <w:rPr>
                <w:rFonts w:cs="Arial"/>
                <w:sz w:val="18"/>
                <w:szCs w:val="18"/>
              </w:rPr>
              <w:t>27.2.</w:t>
            </w:r>
          </w:p>
        </w:tc>
        <w:tc>
          <w:tcPr>
            <w:tcW w:w="4609" w:type="pct"/>
            <w:gridSpan w:val="6"/>
            <w:vAlign w:val="center"/>
          </w:tcPr>
          <w:p w14:paraId="6AA2C4E6" w14:textId="6C938183" w:rsidR="00B303D1" w:rsidRPr="00090A75" w:rsidRDefault="00B303D1" w:rsidP="00B303D1">
            <w:pPr>
              <w:spacing w:before="60" w:after="60"/>
              <w:jc w:val="left"/>
              <w:cnfStyle w:val="000000100000" w:firstRow="0" w:lastRow="0" w:firstColumn="0" w:lastColumn="0" w:oddVBand="0" w:evenVBand="0" w:oddHBand="1" w:evenHBand="0" w:firstRowFirstColumn="0" w:firstRowLastColumn="0" w:lastRowFirstColumn="0" w:lastRowLastColumn="0"/>
              <w:rPr>
                <w:lang w:val="es-ES_tradnl" w:eastAsia="es-ES"/>
              </w:rPr>
            </w:pPr>
            <w:r>
              <w:rPr>
                <w:i/>
                <w:iCs/>
                <w:sz w:val="18"/>
                <w:szCs w:val="22"/>
                <w:lang w:val="es-ES_tradnl" w:eastAsia="es-ES"/>
              </w:rPr>
              <w:t>Revisión y pruebas de cada uno de los módulos que contempla la implementación del PREP</w:t>
            </w:r>
          </w:p>
        </w:tc>
      </w:tr>
      <w:tr w:rsidR="00B303D1" w:rsidRPr="002B1143" w14:paraId="33034936" w14:textId="77777777" w:rsidTr="00570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vAlign w:val="center"/>
          </w:tcPr>
          <w:p w14:paraId="1FF870F5" w14:textId="658E1C81" w:rsidR="00B303D1" w:rsidRDefault="00B303D1" w:rsidP="00B303D1">
            <w:pPr>
              <w:spacing w:before="60" w:after="60"/>
              <w:rPr>
                <w:rFonts w:cs="Arial"/>
                <w:sz w:val="18"/>
                <w:szCs w:val="18"/>
              </w:rPr>
            </w:pPr>
            <w:r>
              <w:rPr>
                <w:rFonts w:cs="Arial"/>
                <w:sz w:val="18"/>
                <w:szCs w:val="18"/>
              </w:rPr>
              <w:t>27.3.</w:t>
            </w:r>
          </w:p>
        </w:tc>
        <w:tc>
          <w:tcPr>
            <w:tcW w:w="4609" w:type="pct"/>
            <w:gridSpan w:val="6"/>
            <w:vAlign w:val="center"/>
          </w:tcPr>
          <w:p w14:paraId="56B32E47" w14:textId="17E8706F" w:rsidR="00B303D1" w:rsidRPr="00090A75" w:rsidRDefault="00B303D1" w:rsidP="00B303D1">
            <w:pPr>
              <w:spacing w:before="60" w:after="60"/>
              <w:jc w:val="left"/>
              <w:cnfStyle w:val="000000010000" w:firstRow="0" w:lastRow="0" w:firstColumn="0" w:lastColumn="0" w:oddVBand="0" w:evenVBand="0" w:oddHBand="0" w:evenHBand="1" w:firstRowFirstColumn="0" w:firstRowLastColumn="0" w:lastRowFirstColumn="0" w:lastRowLastColumn="0"/>
              <w:rPr>
                <w:lang w:val="es-ES_tradnl" w:eastAsia="es-ES"/>
              </w:rPr>
            </w:pPr>
            <w:r>
              <w:rPr>
                <w:i/>
                <w:iCs/>
                <w:sz w:val="18"/>
                <w:szCs w:val="22"/>
                <w:lang w:val="es-ES_tradnl" w:eastAsia="es-ES"/>
              </w:rPr>
              <w:t>Entrega de los módulos que contempla la implementación del PREP al ente auditor para su auditoría</w:t>
            </w:r>
          </w:p>
        </w:tc>
      </w:tr>
      <w:tr w:rsidR="00B303D1" w:rsidRPr="002B1143" w14:paraId="259A4F0B" w14:textId="77777777" w:rsidTr="00390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vAlign w:val="center"/>
          </w:tcPr>
          <w:p w14:paraId="1EB13C50" w14:textId="452B84C7" w:rsidR="00B303D1" w:rsidRPr="00A72424" w:rsidRDefault="00B303D1" w:rsidP="00B303D1">
            <w:pPr>
              <w:spacing w:before="60" w:after="60"/>
              <w:rPr>
                <w:sz w:val="18"/>
                <w:szCs w:val="18"/>
                <w:lang w:val="es-ES_tradnl" w:eastAsia="es-ES"/>
              </w:rPr>
            </w:pPr>
            <w:r>
              <w:rPr>
                <w:rFonts w:cs="Arial"/>
                <w:sz w:val="18"/>
                <w:szCs w:val="18"/>
              </w:rPr>
              <w:t>28</w:t>
            </w:r>
            <w:r w:rsidRPr="001B0660">
              <w:rPr>
                <w:rFonts w:cs="Arial"/>
                <w:sz w:val="18"/>
                <w:szCs w:val="18"/>
              </w:rPr>
              <w:t>.</w:t>
            </w:r>
          </w:p>
        </w:tc>
        <w:tc>
          <w:tcPr>
            <w:tcW w:w="1764" w:type="pct"/>
            <w:vAlign w:val="center"/>
          </w:tcPr>
          <w:p w14:paraId="10639A4A" w14:textId="6CFBC8CD" w:rsidR="00B303D1" w:rsidRPr="00373295" w:rsidRDefault="00B303D1" w:rsidP="00B303D1">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90136B">
              <w:rPr>
                <w:rFonts w:cs="Arial"/>
                <w:b/>
                <w:color w:val="594369"/>
                <w:sz w:val="18"/>
                <w:szCs w:val="18"/>
              </w:rPr>
              <w:t>Elaborar</w:t>
            </w:r>
            <w:r w:rsidRPr="001B0660">
              <w:rPr>
                <w:rFonts w:cs="Arial"/>
                <w:b/>
                <w:color w:val="409AA0"/>
                <w:sz w:val="18"/>
                <w:szCs w:val="18"/>
              </w:rPr>
              <w:t xml:space="preserve"> </w:t>
            </w:r>
            <w:r w:rsidRPr="001B0660">
              <w:rPr>
                <w:rFonts w:cs="Arial"/>
                <w:color w:val="000000" w:themeColor="text1"/>
                <w:sz w:val="18"/>
                <w:szCs w:val="18"/>
              </w:rPr>
              <w:t xml:space="preserve">el </w:t>
            </w:r>
            <w:r w:rsidRPr="001B0660">
              <w:rPr>
                <w:rFonts w:cs="Arial"/>
                <w:b/>
                <w:color w:val="D4007E"/>
                <w:sz w:val="18"/>
                <w:szCs w:val="18"/>
              </w:rPr>
              <w:t>proyecto</w:t>
            </w:r>
            <w:r w:rsidRPr="001B0660">
              <w:rPr>
                <w:rFonts w:cs="Arial"/>
                <w:b/>
                <w:color w:val="409AA0"/>
                <w:sz w:val="18"/>
                <w:szCs w:val="18"/>
              </w:rPr>
              <w:t xml:space="preserve"> </w:t>
            </w:r>
            <w:r w:rsidRPr="001B0660">
              <w:rPr>
                <w:rFonts w:cs="Arial"/>
                <w:sz w:val="18"/>
                <w:szCs w:val="18"/>
              </w:rPr>
              <w:t xml:space="preserve">de los </w:t>
            </w:r>
            <w:r w:rsidRPr="001B0660">
              <w:rPr>
                <w:rFonts w:cs="Arial"/>
                <w:b/>
                <w:color w:val="D4007E"/>
                <w:sz w:val="18"/>
                <w:szCs w:val="18"/>
              </w:rPr>
              <w:t>Planes</w:t>
            </w:r>
            <w:r w:rsidRPr="001B0660">
              <w:rPr>
                <w:rFonts w:cs="Arial"/>
                <w:b/>
                <w:color w:val="409AA0"/>
                <w:sz w:val="18"/>
                <w:szCs w:val="18"/>
              </w:rPr>
              <w:t xml:space="preserve"> </w:t>
            </w:r>
            <w:r w:rsidRPr="001B0660">
              <w:rPr>
                <w:rFonts w:cs="Arial"/>
                <w:sz w:val="18"/>
                <w:szCs w:val="18"/>
              </w:rPr>
              <w:t xml:space="preserve">de </w:t>
            </w:r>
            <w:r w:rsidRPr="001B0660">
              <w:rPr>
                <w:rFonts w:cs="Arial"/>
                <w:b/>
                <w:color w:val="D4007E"/>
                <w:sz w:val="18"/>
                <w:szCs w:val="18"/>
              </w:rPr>
              <w:t xml:space="preserve">Seguridad </w:t>
            </w:r>
            <w:r w:rsidRPr="001B0660">
              <w:rPr>
                <w:rFonts w:cs="Arial"/>
                <w:sz w:val="18"/>
                <w:szCs w:val="18"/>
              </w:rPr>
              <w:t xml:space="preserve">y </w:t>
            </w:r>
            <w:r w:rsidRPr="001B0660">
              <w:rPr>
                <w:rFonts w:cs="Arial"/>
                <w:b/>
                <w:color w:val="D4007E"/>
                <w:sz w:val="18"/>
                <w:szCs w:val="18"/>
              </w:rPr>
              <w:t>Continuidad</w:t>
            </w:r>
            <w:r w:rsidRPr="001B0660">
              <w:rPr>
                <w:rFonts w:cs="Arial"/>
                <w:sz w:val="18"/>
                <w:szCs w:val="18"/>
              </w:rPr>
              <w:t>.</w:t>
            </w:r>
          </w:p>
        </w:tc>
        <w:tc>
          <w:tcPr>
            <w:tcW w:w="770" w:type="pct"/>
            <w:vAlign w:val="center"/>
          </w:tcPr>
          <w:p w14:paraId="5822B876" w14:textId="12535E95" w:rsidR="00B303D1" w:rsidRPr="00A72424" w:rsidRDefault="00B303D1" w:rsidP="00B303D1">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1B0660">
              <w:rPr>
                <w:rFonts w:cs="Arial"/>
                <w:sz w:val="18"/>
                <w:szCs w:val="18"/>
              </w:rPr>
              <w:t>Proyecto de Planes</w:t>
            </w:r>
          </w:p>
        </w:tc>
        <w:tc>
          <w:tcPr>
            <w:tcW w:w="618" w:type="pct"/>
            <w:vAlign w:val="center"/>
          </w:tcPr>
          <w:p w14:paraId="470B6DD2" w14:textId="6C7147D6" w:rsidR="00B303D1" w:rsidRPr="00A72424" w:rsidRDefault="00B303D1" w:rsidP="00B303D1">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sz w:val="18"/>
                <w:szCs w:val="18"/>
                <w:lang w:val="es-ES_tradnl" w:eastAsia="es-ES"/>
              </w:rPr>
              <w:t>1 de febrero</w:t>
            </w:r>
          </w:p>
        </w:tc>
        <w:tc>
          <w:tcPr>
            <w:tcW w:w="618" w:type="pct"/>
            <w:gridSpan w:val="2"/>
            <w:vAlign w:val="center"/>
          </w:tcPr>
          <w:p w14:paraId="1C80DACC" w14:textId="3A0D78A3" w:rsidR="00B303D1" w:rsidRPr="00A72424" w:rsidRDefault="00B303D1" w:rsidP="00B303D1">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2</w:t>
            </w:r>
            <w:r w:rsidRPr="001B0660">
              <w:rPr>
                <w:rFonts w:cs="Arial"/>
                <w:sz w:val="18"/>
                <w:szCs w:val="18"/>
              </w:rPr>
              <w:t xml:space="preserve"> de marzo</w:t>
            </w:r>
          </w:p>
        </w:tc>
        <w:tc>
          <w:tcPr>
            <w:tcW w:w="839" w:type="pct"/>
            <w:vAlign w:val="center"/>
          </w:tcPr>
          <w:p w14:paraId="0F4D5A9F" w14:textId="02E3F2AA" w:rsidR="00B303D1" w:rsidRPr="002B1143" w:rsidRDefault="00B303D1" w:rsidP="00B303D1">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090A75">
              <w:rPr>
                <w:lang w:val="es-ES_tradnl" w:eastAsia="es-ES"/>
              </w:rPr>
              <w:t>Instancia interna</w:t>
            </w:r>
          </w:p>
        </w:tc>
      </w:tr>
      <w:tr w:rsidR="00B303D1" w:rsidRPr="002B1143" w14:paraId="7B90FDC4" w14:textId="77777777" w:rsidTr="00390A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vAlign w:val="center"/>
          </w:tcPr>
          <w:p w14:paraId="554D522D" w14:textId="584D06D8" w:rsidR="00B303D1" w:rsidRDefault="00B303D1" w:rsidP="00B303D1">
            <w:pPr>
              <w:spacing w:before="60" w:after="60"/>
              <w:rPr>
                <w:rFonts w:cs="Arial"/>
                <w:sz w:val="18"/>
                <w:szCs w:val="18"/>
              </w:rPr>
            </w:pPr>
            <w:r>
              <w:rPr>
                <w:rFonts w:cs="Arial"/>
                <w:sz w:val="18"/>
                <w:szCs w:val="18"/>
              </w:rPr>
              <w:t>28.1.</w:t>
            </w:r>
          </w:p>
        </w:tc>
        <w:tc>
          <w:tcPr>
            <w:tcW w:w="4609" w:type="pct"/>
            <w:gridSpan w:val="6"/>
            <w:vAlign w:val="center"/>
          </w:tcPr>
          <w:p w14:paraId="5F633264" w14:textId="3C0C2707" w:rsidR="00B303D1" w:rsidRPr="005E5137" w:rsidRDefault="00B303D1" w:rsidP="00B303D1">
            <w:pPr>
              <w:spacing w:before="60" w:after="60"/>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Pr>
                <w:i/>
                <w:iCs/>
                <w:sz w:val="18"/>
                <w:szCs w:val="22"/>
                <w:lang w:val="es-ES_tradnl" w:eastAsia="es-ES"/>
              </w:rPr>
              <w:t>Elaborar y remitir los proyectos de planes de seguridad y continuidad e impactar las observaciones que en su caso se realicen</w:t>
            </w:r>
          </w:p>
        </w:tc>
      </w:tr>
      <w:tr w:rsidR="00B303D1" w:rsidRPr="002B1143" w14:paraId="200730B7" w14:textId="77777777" w:rsidTr="00390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vAlign w:val="center"/>
          </w:tcPr>
          <w:p w14:paraId="77BAE4F3" w14:textId="7CC4E143" w:rsidR="00B303D1" w:rsidRPr="00A72424" w:rsidRDefault="00B303D1" w:rsidP="00B303D1">
            <w:pPr>
              <w:spacing w:before="60" w:after="60"/>
              <w:rPr>
                <w:sz w:val="18"/>
                <w:szCs w:val="18"/>
                <w:lang w:val="es-ES_tradnl" w:eastAsia="es-ES"/>
              </w:rPr>
            </w:pPr>
            <w:r>
              <w:rPr>
                <w:rFonts w:cs="Arial"/>
                <w:sz w:val="18"/>
                <w:szCs w:val="18"/>
              </w:rPr>
              <w:t>29</w:t>
            </w:r>
            <w:r w:rsidRPr="001B0660">
              <w:rPr>
                <w:rFonts w:cs="Arial"/>
                <w:sz w:val="18"/>
                <w:szCs w:val="18"/>
              </w:rPr>
              <w:t>.</w:t>
            </w:r>
          </w:p>
        </w:tc>
        <w:tc>
          <w:tcPr>
            <w:tcW w:w="1764" w:type="pct"/>
            <w:vAlign w:val="center"/>
          </w:tcPr>
          <w:p w14:paraId="57EE2CCC" w14:textId="102098CF" w:rsidR="00B303D1" w:rsidRPr="00373295" w:rsidRDefault="00B303D1" w:rsidP="00B303D1">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90136B">
              <w:rPr>
                <w:rFonts w:cs="Arial"/>
                <w:b/>
                <w:color w:val="594369"/>
                <w:sz w:val="18"/>
                <w:szCs w:val="18"/>
              </w:rPr>
              <w:t>Remitir</w:t>
            </w:r>
            <w:r w:rsidRPr="001B0660">
              <w:rPr>
                <w:rFonts w:cs="Arial"/>
                <w:color w:val="409AA0"/>
                <w:sz w:val="18"/>
                <w:szCs w:val="18"/>
              </w:rPr>
              <w:t xml:space="preserve"> </w:t>
            </w:r>
            <w:r w:rsidRPr="001B0660">
              <w:rPr>
                <w:rFonts w:cs="Arial"/>
                <w:sz w:val="18"/>
                <w:szCs w:val="18"/>
              </w:rPr>
              <w:t>el</w:t>
            </w:r>
            <w:r w:rsidRPr="001B0660">
              <w:rPr>
                <w:rFonts w:cs="Arial"/>
                <w:b/>
                <w:color w:val="409AA0"/>
                <w:sz w:val="18"/>
                <w:szCs w:val="18"/>
              </w:rPr>
              <w:t xml:space="preserve"> </w:t>
            </w:r>
            <w:r w:rsidRPr="001B0660">
              <w:rPr>
                <w:rFonts w:cs="Arial"/>
                <w:b/>
                <w:color w:val="D4007E"/>
                <w:sz w:val="18"/>
                <w:szCs w:val="18"/>
              </w:rPr>
              <w:t xml:space="preserve">Instrumento jurídico </w:t>
            </w:r>
            <w:r w:rsidRPr="001B0660">
              <w:rPr>
                <w:rFonts w:cs="Arial"/>
                <w:sz w:val="18"/>
                <w:szCs w:val="18"/>
              </w:rPr>
              <w:t xml:space="preserve">celebrado entre el OPL y el </w:t>
            </w:r>
            <w:r w:rsidRPr="00CD66D7">
              <w:rPr>
                <w:rFonts w:cs="Arial"/>
                <w:b/>
                <w:color w:val="D4007E"/>
                <w:sz w:val="18"/>
                <w:szCs w:val="18"/>
              </w:rPr>
              <w:t>ente auditor</w:t>
            </w:r>
            <w:r w:rsidRPr="001B0660">
              <w:rPr>
                <w:rFonts w:cs="Arial"/>
                <w:sz w:val="18"/>
                <w:szCs w:val="18"/>
              </w:rPr>
              <w:t>,</w:t>
            </w:r>
            <w:r w:rsidRPr="001B0660">
              <w:rPr>
                <w:rFonts w:cs="Arial"/>
              </w:rPr>
              <w:t xml:space="preserve"> </w:t>
            </w:r>
            <w:r w:rsidRPr="001B0660">
              <w:rPr>
                <w:rFonts w:cs="Arial"/>
                <w:sz w:val="18"/>
                <w:szCs w:val="18"/>
              </w:rPr>
              <w:t xml:space="preserve">así como su </w:t>
            </w:r>
            <w:r w:rsidRPr="001B0660">
              <w:rPr>
                <w:rFonts w:eastAsia="Gill Sans MT" w:cs="Arial"/>
                <w:b/>
                <w:color w:val="D4007E"/>
                <w:sz w:val="18"/>
                <w:szCs w:val="18"/>
                <w:lang w:bidi="es-ES"/>
              </w:rPr>
              <w:t>anexo técnico.</w:t>
            </w:r>
          </w:p>
        </w:tc>
        <w:tc>
          <w:tcPr>
            <w:tcW w:w="770" w:type="pct"/>
            <w:vAlign w:val="center"/>
          </w:tcPr>
          <w:p w14:paraId="673964F3" w14:textId="4D930727" w:rsidR="00B303D1" w:rsidRPr="00A72424" w:rsidRDefault="00B303D1" w:rsidP="00B303D1">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1B0660">
              <w:rPr>
                <w:rFonts w:cs="Arial"/>
                <w:sz w:val="18"/>
                <w:szCs w:val="18"/>
              </w:rPr>
              <w:t>Instrumento Jurídico y Anexo Técnico</w:t>
            </w:r>
          </w:p>
        </w:tc>
        <w:tc>
          <w:tcPr>
            <w:tcW w:w="618" w:type="pct"/>
            <w:vAlign w:val="center"/>
          </w:tcPr>
          <w:p w14:paraId="1FE2AC20" w14:textId="22F34252" w:rsidR="00B303D1" w:rsidRPr="00A72424" w:rsidRDefault="00B303D1" w:rsidP="00B303D1">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1</w:t>
            </w:r>
            <w:r w:rsidRPr="001B0660">
              <w:rPr>
                <w:rFonts w:cs="Arial"/>
                <w:sz w:val="18"/>
                <w:szCs w:val="18"/>
              </w:rPr>
              <w:t xml:space="preserve"> de marzo</w:t>
            </w:r>
          </w:p>
        </w:tc>
        <w:tc>
          <w:tcPr>
            <w:tcW w:w="618" w:type="pct"/>
            <w:gridSpan w:val="2"/>
            <w:vAlign w:val="center"/>
          </w:tcPr>
          <w:p w14:paraId="55F2060A" w14:textId="667A54E7" w:rsidR="00B303D1" w:rsidRPr="00A72424" w:rsidRDefault="00B303D1" w:rsidP="00B303D1">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2</w:t>
            </w:r>
            <w:r w:rsidRPr="001B0660">
              <w:rPr>
                <w:rFonts w:cs="Arial"/>
                <w:sz w:val="18"/>
                <w:szCs w:val="18"/>
              </w:rPr>
              <w:t xml:space="preserve"> de marzo</w:t>
            </w:r>
          </w:p>
        </w:tc>
        <w:tc>
          <w:tcPr>
            <w:tcW w:w="839" w:type="pct"/>
            <w:vAlign w:val="center"/>
          </w:tcPr>
          <w:p w14:paraId="35C34A53" w14:textId="7AB6BDCC" w:rsidR="00B303D1" w:rsidRPr="002B1143" w:rsidRDefault="00B303D1" w:rsidP="00B303D1">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090A75">
              <w:rPr>
                <w:lang w:val="es-ES_tradnl" w:eastAsia="es-ES"/>
              </w:rPr>
              <w:t>Instancia interna</w:t>
            </w:r>
          </w:p>
        </w:tc>
      </w:tr>
      <w:tr w:rsidR="00B303D1" w:rsidRPr="002B1143" w14:paraId="573EF1A6" w14:textId="77777777" w:rsidTr="00390A26">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91" w:type="pct"/>
            <w:vAlign w:val="center"/>
          </w:tcPr>
          <w:p w14:paraId="32C6AC6B" w14:textId="750F000C" w:rsidR="00B303D1" w:rsidRPr="002B1143" w:rsidRDefault="00B303D1" w:rsidP="00B303D1">
            <w:pPr>
              <w:spacing w:before="60" w:after="60"/>
              <w:rPr>
                <w:lang w:val="es-ES_tradnl" w:eastAsia="es-ES"/>
              </w:rPr>
            </w:pPr>
            <w:r>
              <w:rPr>
                <w:rFonts w:cs="Arial"/>
                <w:sz w:val="18"/>
                <w:szCs w:val="18"/>
              </w:rPr>
              <w:t>30</w:t>
            </w:r>
            <w:r w:rsidRPr="001B0660">
              <w:rPr>
                <w:rFonts w:cs="Arial"/>
                <w:sz w:val="18"/>
                <w:szCs w:val="18"/>
              </w:rPr>
              <w:t>.</w:t>
            </w:r>
          </w:p>
        </w:tc>
        <w:tc>
          <w:tcPr>
            <w:tcW w:w="1764" w:type="pct"/>
            <w:vAlign w:val="center"/>
          </w:tcPr>
          <w:p w14:paraId="0AD14457" w14:textId="7CBCC9A2" w:rsidR="00B303D1" w:rsidRPr="00373295" w:rsidRDefault="00B303D1" w:rsidP="00B303D1">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sidRPr="0090136B">
              <w:rPr>
                <w:rFonts w:cs="Arial"/>
                <w:b/>
                <w:color w:val="594369"/>
                <w:sz w:val="18"/>
                <w:szCs w:val="18"/>
              </w:rPr>
              <w:t>Informar</w:t>
            </w:r>
            <w:r w:rsidRPr="001B0660">
              <w:rPr>
                <w:rFonts w:cs="Arial"/>
                <w:b/>
                <w:color w:val="409AA0"/>
                <w:sz w:val="18"/>
                <w:szCs w:val="18"/>
              </w:rPr>
              <w:t xml:space="preserve"> </w:t>
            </w:r>
            <w:r w:rsidRPr="001B0660">
              <w:rPr>
                <w:rFonts w:cs="Arial"/>
                <w:sz w:val="18"/>
                <w:szCs w:val="18"/>
              </w:rPr>
              <w:t xml:space="preserve">sobre el </w:t>
            </w:r>
            <w:r w:rsidRPr="00F3043F">
              <w:rPr>
                <w:rFonts w:cs="Arial"/>
                <w:sz w:val="18"/>
                <w:szCs w:val="18"/>
              </w:rPr>
              <w:t>avance en el diseño, implementación y operación del PREP</w:t>
            </w:r>
            <w:r w:rsidRPr="001B0660">
              <w:rPr>
                <w:rFonts w:cs="Arial"/>
                <w:sz w:val="18"/>
                <w:szCs w:val="18"/>
              </w:rPr>
              <w:t xml:space="preserve"> (</w:t>
            </w:r>
            <w:r w:rsidRPr="0090136B">
              <w:rPr>
                <w:rFonts w:cs="Arial"/>
                <w:b/>
                <w:bCs/>
                <w:color w:val="D60093"/>
                <w:sz w:val="18"/>
                <w:szCs w:val="18"/>
              </w:rPr>
              <w:t>actividades realizadas en febrero</w:t>
            </w:r>
            <w:r w:rsidRPr="001B0660">
              <w:rPr>
                <w:rFonts w:cs="Arial"/>
                <w:sz w:val="18"/>
                <w:szCs w:val="18"/>
              </w:rPr>
              <w:t>).</w:t>
            </w:r>
          </w:p>
        </w:tc>
        <w:tc>
          <w:tcPr>
            <w:tcW w:w="770" w:type="pct"/>
            <w:vAlign w:val="center"/>
          </w:tcPr>
          <w:p w14:paraId="19376B50" w14:textId="7190392B"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Informe</w:t>
            </w:r>
          </w:p>
        </w:tc>
        <w:tc>
          <w:tcPr>
            <w:tcW w:w="618" w:type="pct"/>
            <w:vAlign w:val="center"/>
          </w:tcPr>
          <w:p w14:paraId="7E1CAE41" w14:textId="51494D08"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w:t>
            </w:r>
            <w:r w:rsidRPr="001B0660">
              <w:rPr>
                <w:rFonts w:cs="Arial"/>
                <w:sz w:val="18"/>
                <w:szCs w:val="18"/>
              </w:rPr>
              <w:t xml:space="preserve"> de marzo</w:t>
            </w:r>
          </w:p>
        </w:tc>
        <w:tc>
          <w:tcPr>
            <w:tcW w:w="618" w:type="pct"/>
            <w:gridSpan w:val="2"/>
            <w:vAlign w:val="center"/>
          </w:tcPr>
          <w:p w14:paraId="2D55FDC8" w14:textId="7F6B3D5C"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5 de marzo</w:t>
            </w:r>
          </w:p>
        </w:tc>
        <w:tc>
          <w:tcPr>
            <w:tcW w:w="839" w:type="pct"/>
            <w:vAlign w:val="center"/>
          </w:tcPr>
          <w:p w14:paraId="2BD64C6E" w14:textId="26853CBD"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8F3C4D">
              <w:rPr>
                <w:lang w:val="es-ES_tradnl" w:eastAsia="es-ES"/>
              </w:rPr>
              <w:t>Instancia interna</w:t>
            </w:r>
          </w:p>
        </w:tc>
      </w:tr>
      <w:tr w:rsidR="00B303D1" w:rsidRPr="002B1143" w14:paraId="71928A7D" w14:textId="77777777" w:rsidTr="00390A26">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91" w:type="pct"/>
            <w:vAlign w:val="center"/>
          </w:tcPr>
          <w:p w14:paraId="71E21299" w14:textId="5B81C72A" w:rsidR="00B303D1" w:rsidRDefault="00B303D1" w:rsidP="00B303D1">
            <w:pPr>
              <w:spacing w:before="60" w:after="60"/>
              <w:rPr>
                <w:rFonts w:cs="Arial"/>
                <w:sz w:val="18"/>
                <w:szCs w:val="18"/>
              </w:rPr>
            </w:pPr>
            <w:r>
              <w:rPr>
                <w:rFonts w:cs="Arial"/>
                <w:sz w:val="18"/>
                <w:szCs w:val="18"/>
              </w:rPr>
              <w:t>30.1.</w:t>
            </w:r>
          </w:p>
        </w:tc>
        <w:tc>
          <w:tcPr>
            <w:tcW w:w="4609" w:type="pct"/>
            <w:gridSpan w:val="6"/>
            <w:vAlign w:val="center"/>
          </w:tcPr>
          <w:p w14:paraId="7F0B5A42" w14:textId="5061E69A" w:rsidR="00B303D1" w:rsidRPr="0084225C" w:rsidRDefault="00B303D1" w:rsidP="00B303D1">
            <w:pPr>
              <w:spacing w:before="60" w:after="60"/>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sidRPr="001E5ECA">
              <w:rPr>
                <w:i/>
                <w:iCs/>
                <w:sz w:val="18"/>
                <w:szCs w:val="22"/>
                <w:lang w:val="es-ES_tradnl" w:eastAsia="es-ES"/>
              </w:rPr>
              <w:t>Remitir el informe correspondiente al mes de</w:t>
            </w:r>
            <w:r>
              <w:rPr>
                <w:i/>
                <w:iCs/>
                <w:sz w:val="18"/>
                <w:szCs w:val="22"/>
                <w:lang w:val="es-ES_tradnl" w:eastAsia="es-ES"/>
              </w:rPr>
              <w:t xml:space="preserve"> febrero</w:t>
            </w:r>
          </w:p>
        </w:tc>
      </w:tr>
      <w:tr w:rsidR="00B303D1" w:rsidRPr="002B1143" w14:paraId="424384D3" w14:textId="77777777" w:rsidTr="00390A26">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5B2AEC0C" w14:textId="630695B4" w:rsidR="00B303D1" w:rsidRDefault="00B303D1" w:rsidP="00B303D1">
            <w:pPr>
              <w:spacing w:before="60" w:after="60"/>
              <w:rPr>
                <w:lang w:val="es-ES_tradnl" w:eastAsia="es-ES"/>
              </w:rPr>
            </w:pPr>
            <w:r>
              <w:rPr>
                <w:rFonts w:cs="Arial"/>
                <w:sz w:val="18"/>
                <w:szCs w:val="18"/>
              </w:rPr>
              <w:t>31</w:t>
            </w:r>
            <w:r w:rsidRPr="001B0660">
              <w:rPr>
                <w:rFonts w:cs="Arial"/>
                <w:sz w:val="18"/>
                <w:szCs w:val="18"/>
              </w:rPr>
              <w:t>.</w:t>
            </w:r>
          </w:p>
        </w:tc>
        <w:tc>
          <w:tcPr>
            <w:tcW w:w="1764" w:type="pct"/>
            <w:vAlign w:val="center"/>
          </w:tcPr>
          <w:p w14:paraId="18AE7C34" w14:textId="29BAC163" w:rsidR="00B303D1" w:rsidRPr="00373295" w:rsidRDefault="00B303D1" w:rsidP="00B303D1">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sidRPr="0090136B">
              <w:rPr>
                <w:rFonts w:cs="Arial"/>
                <w:b/>
                <w:color w:val="594369"/>
                <w:sz w:val="18"/>
                <w:szCs w:val="18"/>
              </w:rPr>
              <w:t>Elaborar</w:t>
            </w:r>
            <w:r w:rsidRPr="001B0660">
              <w:rPr>
                <w:rFonts w:cs="Arial"/>
                <w:b/>
                <w:color w:val="409AA0"/>
                <w:sz w:val="18"/>
                <w:szCs w:val="18"/>
              </w:rPr>
              <w:t xml:space="preserve"> </w:t>
            </w:r>
            <w:r w:rsidRPr="001B0660">
              <w:rPr>
                <w:rFonts w:cs="Arial"/>
                <w:color w:val="000000" w:themeColor="text1"/>
                <w:sz w:val="18"/>
                <w:szCs w:val="18"/>
              </w:rPr>
              <w:t xml:space="preserve">el </w:t>
            </w:r>
            <w:r w:rsidRPr="001B0660">
              <w:rPr>
                <w:rFonts w:cs="Arial"/>
                <w:b/>
                <w:color w:val="D4007E"/>
                <w:sz w:val="18"/>
                <w:szCs w:val="18"/>
              </w:rPr>
              <w:t xml:space="preserve">proyecto </w:t>
            </w:r>
            <w:r w:rsidRPr="001B0660">
              <w:rPr>
                <w:rFonts w:cs="Arial"/>
                <w:color w:val="000000" w:themeColor="text1"/>
                <w:sz w:val="18"/>
                <w:szCs w:val="18"/>
              </w:rPr>
              <w:t>de Acuerdo por el que se</w:t>
            </w:r>
            <w:r w:rsidRPr="001B0660" w:rsidDel="00067BCF">
              <w:rPr>
                <w:rFonts w:cs="Arial"/>
                <w:b/>
                <w:color w:val="409AA0"/>
                <w:sz w:val="18"/>
                <w:szCs w:val="18"/>
              </w:rPr>
              <w:t xml:space="preserve"> </w:t>
            </w:r>
            <w:r w:rsidRPr="001B0660">
              <w:rPr>
                <w:rFonts w:cs="Arial"/>
                <w:color w:val="000000" w:themeColor="text1"/>
                <w:sz w:val="18"/>
                <w:szCs w:val="18"/>
              </w:rPr>
              <w:t>determina</w:t>
            </w:r>
            <w:r w:rsidRPr="001B0660">
              <w:rPr>
                <w:rFonts w:cs="Arial"/>
                <w:b/>
                <w:color w:val="000000" w:themeColor="text1"/>
                <w:sz w:val="18"/>
                <w:szCs w:val="18"/>
              </w:rPr>
              <w:t xml:space="preserve"> </w:t>
            </w:r>
            <w:r w:rsidRPr="001B0660">
              <w:rPr>
                <w:rFonts w:cs="Arial"/>
                <w:sz w:val="18"/>
                <w:szCs w:val="18"/>
              </w:rPr>
              <w:t xml:space="preserve">la </w:t>
            </w:r>
            <w:r w:rsidRPr="001B0660">
              <w:rPr>
                <w:rFonts w:cs="Arial"/>
                <w:b/>
                <w:color w:val="D4007E"/>
                <w:sz w:val="18"/>
                <w:szCs w:val="18"/>
              </w:rPr>
              <w:t xml:space="preserve">fecha y hora de inicio de la publicación </w:t>
            </w:r>
            <w:r w:rsidRPr="001B0660">
              <w:rPr>
                <w:rFonts w:cs="Arial"/>
                <w:sz w:val="18"/>
                <w:szCs w:val="18"/>
              </w:rPr>
              <w:t>de los datos e imágenes de los resultados preliminares.</w:t>
            </w:r>
          </w:p>
        </w:tc>
        <w:tc>
          <w:tcPr>
            <w:tcW w:w="770" w:type="pct"/>
            <w:vAlign w:val="center"/>
          </w:tcPr>
          <w:p w14:paraId="78DF8352" w14:textId="7C99B0DA"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Proyecto de Acuerdo</w:t>
            </w:r>
          </w:p>
        </w:tc>
        <w:tc>
          <w:tcPr>
            <w:tcW w:w="618" w:type="pct"/>
            <w:vAlign w:val="center"/>
          </w:tcPr>
          <w:p w14:paraId="31BDD5FA" w14:textId="3697A427"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15</w:t>
            </w:r>
            <w:r w:rsidRPr="001B0660">
              <w:rPr>
                <w:rFonts w:cs="Arial"/>
                <w:sz w:val="18"/>
                <w:szCs w:val="18"/>
              </w:rPr>
              <w:t xml:space="preserve"> de marzo</w:t>
            </w:r>
          </w:p>
        </w:tc>
        <w:tc>
          <w:tcPr>
            <w:tcW w:w="618" w:type="pct"/>
            <w:gridSpan w:val="2"/>
            <w:vAlign w:val="center"/>
          </w:tcPr>
          <w:p w14:paraId="5AC6B4F4" w14:textId="5DE42779"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18</w:t>
            </w:r>
            <w:r w:rsidRPr="001B0660">
              <w:rPr>
                <w:rFonts w:cs="Arial"/>
                <w:sz w:val="18"/>
                <w:szCs w:val="18"/>
              </w:rPr>
              <w:t xml:space="preserve"> de marzo</w:t>
            </w:r>
          </w:p>
        </w:tc>
        <w:tc>
          <w:tcPr>
            <w:tcW w:w="839" w:type="pct"/>
            <w:vAlign w:val="center"/>
          </w:tcPr>
          <w:p w14:paraId="1B3102C2" w14:textId="4C364994"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8F3C4D">
              <w:rPr>
                <w:lang w:val="es-ES_tradnl" w:eastAsia="es-ES"/>
              </w:rPr>
              <w:t>Instancia interna</w:t>
            </w:r>
          </w:p>
        </w:tc>
      </w:tr>
      <w:tr w:rsidR="00B303D1" w:rsidRPr="002B1143" w14:paraId="20451158" w14:textId="77777777" w:rsidTr="00390A2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41AF410C" w14:textId="315BA3FC" w:rsidR="00B303D1" w:rsidRDefault="00B303D1" w:rsidP="00B303D1">
            <w:pPr>
              <w:spacing w:before="60" w:after="60"/>
              <w:rPr>
                <w:rFonts w:cs="Arial"/>
                <w:sz w:val="18"/>
                <w:szCs w:val="18"/>
              </w:rPr>
            </w:pPr>
            <w:r>
              <w:rPr>
                <w:rFonts w:cs="Arial"/>
                <w:sz w:val="18"/>
                <w:szCs w:val="18"/>
              </w:rPr>
              <w:t>31.1.</w:t>
            </w:r>
          </w:p>
        </w:tc>
        <w:tc>
          <w:tcPr>
            <w:tcW w:w="4609" w:type="pct"/>
            <w:gridSpan w:val="6"/>
            <w:vAlign w:val="center"/>
          </w:tcPr>
          <w:p w14:paraId="23E84252" w14:textId="52D6BF5D" w:rsidR="00B303D1" w:rsidRPr="008F3C4D" w:rsidRDefault="00B303D1" w:rsidP="00B303D1">
            <w:pPr>
              <w:spacing w:before="60" w:after="60"/>
              <w:jc w:val="left"/>
              <w:cnfStyle w:val="000000100000" w:firstRow="0" w:lastRow="0" w:firstColumn="0" w:lastColumn="0" w:oddVBand="0" w:evenVBand="0" w:oddHBand="1" w:evenHBand="0" w:firstRowFirstColumn="0" w:firstRowLastColumn="0" w:lastRowFirstColumn="0" w:lastRowLastColumn="0"/>
              <w:rPr>
                <w:lang w:val="es-ES_tradnl" w:eastAsia="es-ES"/>
              </w:rPr>
            </w:pPr>
            <w:r w:rsidRPr="001E5ECA">
              <w:rPr>
                <w:i/>
                <w:iCs/>
                <w:sz w:val="18"/>
                <w:szCs w:val="22"/>
                <w:lang w:val="es-ES_tradnl" w:eastAsia="es-ES"/>
              </w:rPr>
              <w:t>Elaborar el proyecto de acuerdo e impactar las observaciones que en su caso se realicen</w:t>
            </w:r>
          </w:p>
        </w:tc>
      </w:tr>
      <w:tr w:rsidR="00B303D1" w:rsidRPr="002B1143" w14:paraId="4ABDDCA0" w14:textId="77777777" w:rsidTr="00390A26">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6D380A58" w14:textId="7F165D76" w:rsidR="00B303D1" w:rsidRDefault="00B303D1" w:rsidP="00B303D1">
            <w:pPr>
              <w:spacing w:before="60" w:after="60"/>
              <w:rPr>
                <w:lang w:val="es-ES_tradnl" w:eastAsia="es-ES"/>
              </w:rPr>
            </w:pPr>
            <w:r>
              <w:rPr>
                <w:rFonts w:cs="Arial"/>
                <w:sz w:val="18"/>
                <w:szCs w:val="18"/>
              </w:rPr>
              <w:lastRenderedPageBreak/>
              <w:t>32</w:t>
            </w:r>
            <w:r w:rsidRPr="001B0660">
              <w:rPr>
                <w:rFonts w:cs="Arial"/>
                <w:sz w:val="18"/>
                <w:szCs w:val="18"/>
              </w:rPr>
              <w:t>.</w:t>
            </w:r>
          </w:p>
        </w:tc>
        <w:tc>
          <w:tcPr>
            <w:tcW w:w="1764" w:type="pct"/>
            <w:vAlign w:val="center"/>
          </w:tcPr>
          <w:p w14:paraId="19F1B88C" w14:textId="51F80222" w:rsidR="00B303D1" w:rsidRPr="00373295" w:rsidRDefault="00B303D1" w:rsidP="00B303D1">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sidRPr="0090136B">
              <w:rPr>
                <w:rFonts w:cs="Arial"/>
                <w:b/>
                <w:color w:val="594369"/>
                <w:sz w:val="18"/>
                <w:szCs w:val="18"/>
              </w:rPr>
              <w:t>Elaborar</w:t>
            </w:r>
            <w:r w:rsidRPr="001B0660">
              <w:rPr>
                <w:rFonts w:cs="Arial"/>
                <w:b/>
                <w:color w:val="409AA0"/>
                <w:sz w:val="18"/>
                <w:szCs w:val="18"/>
              </w:rPr>
              <w:t xml:space="preserve"> </w:t>
            </w:r>
            <w:r w:rsidRPr="001B0660">
              <w:rPr>
                <w:rFonts w:cs="Arial"/>
                <w:color w:val="000000" w:themeColor="text1"/>
                <w:sz w:val="18"/>
                <w:szCs w:val="18"/>
              </w:rPr>
              <w:t xml:space="preserve">el </w:t>
            </w:r>
            <w:r w:rsidRPr="001B0660">
              <w:rPr>
                <w:rFonts w:eastAsia="Times New Roman" w:cs="Arial"/>
                <w:b/>
                <w:color w:val="D4007E"/>
                <w:sz w:val="18"/>
                <w:szCs w:val="18"/>
                <w:lang w:bidi="hi-IN"/>
              </w:rPr>
              <w:t>proyecto</w:t>
            </w:r>
            <w:r>
              <w:rPr>
                <w:rFonts w:cs="Arial"/>
                <w:color w:val="000000" w:themeColor="text1"/>
                <w:sz w:val="18"/>
                <w:szCs w:val="18"/>
              </w:rPr>
              <w:t xml:space="preserve"> </w:t>
            </w:r>
            <w:r w:rsidRPr="003F29E2">
              <w:rPr>
                <w:rFonts w:cs="Arial"/>
                <w:sz w:val="18"/>
                <w:szCs w:val="18"/>
              </w:rPr>
              <w:t xml:space="preserve">de Acuerdo por el que se determina el </w:t>
            </w:r>
            <w:r w:rsidRPr="003F29E2">
              <w:rPr>
                <w:rFonts w:cs="Arial"/>
                <w:b/>
                <w:color w:val="D4007E"/>
                <w:sz w:val="18"/>
                <w:szCs w:val="18"/>
              </w:rPr>
              <w:t>número de actualizaciones por hora de los datos</w:t>
            </w:r>
            <w:r w:rsidRPr="003F29E2" w:rsidDel="00B94245">
              <w:rPr>
                <w:rFonts w:cs="Arial"/>
                <w:b/>
                <w:color w:val="D4007E"/>
                <w:sz w:val="18"/>
                <w:szCs w:val="18"/>
              </w:rPr>
              <w:t xml:space="preserve"> </w:t>
            </w:r>
            <w:r w:rsidRPr="001B0660">
              <w:rPr>
                <w:rFonts w:cs="Arial"/>
                <w:sz w:val="18"/>
                <w:szCs w:val="18"/>
              </w:rPr>
              <w:t>(el número mínimo de actualizaciones deberán ser tres por hora).</w:t>
            </w:r>
          </w:p>
        </w:tc>
        <w:tc>
          <w:tcPr>
            <w:tcW w:w="770" w:type="pct"/>
            <w:vAlign w:val="center"/>
          </w:tcPr>
          <w:p w14:paraId="69419FF5" w14:textId="3276ABD1"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Proyecto de Acuerdo</w:t>
            </w:r>
          </w:p>
        </w:tc>
        <w:tc>
          <w:tcPr>
            <w:tcW w:w="618" w:type="pct"/>
            <w:vAlign w:val="center"/>
          </w:tcPr>
          <w:p w14:paraId="15A276B0" w14:textId="0223CC30"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15</w:t>
            </w:r>
            <w:r w:rsidRPr="001B0660">
              <w:rPr>
                <w:rFonts w:cs="Arial"/>
                <w:sz w:val="18"/>
                <w:szCs w:val="18"/>
              </w:rPr>
              <w:t xml:space="preserve"> de marzo</w:t>
            </w:r>
          </w:p>
        </w:tc>
        <w:tc>
          <w:tcPr>
            <w:tcW w:w="618" w:type="pct"/>
            <w:gridSpan w:val="2"/>
            <w:vAlign w:val="center"/>
          </w:tcPr>
          <w:p w14:paraId="14AFFB02" w14:textId="5850DAE4"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18</w:t>
            </w:r>
            <w:r w:rsidRPr="001B0660">
              <w:rPr>
                <w:rFonts w:cs="Arial"/>
                <w:sz w:val="18"/>
                <w:szCs w:val="18"/>
              </w:rPr>
              <w:t xml:space="preserve"> de marzo</w:t>
            </w:r>
          </w:p>
        </w:tc>
        <w:tc>
          <w:tcPr>
            <w:tcW w:w="839" w:type="pct"/>
            <w:vAlign w:val="center"/>
          </w:tcPr>
          <w:p w14:paraId="4C7F4D1B" w14:textId="59B19BE4"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8F3C4D">
              <w:rPr>
                <w:lang w:val="es-ES_tradnl" w:eastAsia="es-ES"/>
              </w:rPr>
              <w:t>Instancia interna</w:t>
            </w:r>
          </w:p>
        </w:tc>
      </w:tr>
      <w:tr w:rsidR="00B303D1" w:rsidRPr="002B1143" w14:paraId="543826C5" w14:textId="77777777" w:rsidTr="00390A2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2BA3944E" w14:textId="79B1B71D" w:rsidR="00B303D1" w:rsidRDefault="00B303D1" w:rsidP="00B303D1">
            <w:pPr>
              <w:spacing w:before="60" w:after="60"/>
              <w:rPr>
                <w:rFonts w:cs="Arial"/>
                <w:sz w:val="18"/>
                <w:szCs w:val="18"/>
              </w:rPr>
            </w:pPr>
            <w:r>
              <w:rPr>
                <w:rFonts w:cs="Arial"/>
                <w:sz w:val="18"/>
                <w:szCs w:val="18"/>
              </w:rPr>
              <w:t>32.1.</w:t>
            </w:r>
          </w:p>
        </w:tc>
        <w:tc>
          <w:tcPr>
            <w:tcW w:w="4609" w:type="pct"/>
            <w:gridSpan w:val="6"/>
            <w:vAlign w:val="center"/>
          </w:tcPr>
          <w:p w14:paraId="065A6097" w14:textId="56E6EED3" w:rsidR="00B303D1" w:rsidRPr="008F3C4D" w:rsidRDefault="00B303D1" w:rsidP="00B303D1">
            <w:pPr>
              <w:spacing w:before="60" w:after="60"/>
              <w:jc w:val="left"/>
              <w:cnfStyle w:val="000000100000" w:firstRow="0" w:lastRow="0" w:firstColumn="0" w:lastColumn="0" w:oddVBand="0" w:evenVBand="0" w:oddHBand="1" w:evenHBand="0" w:firstRowFirstColumn="0" w:firstRowLastColumn="0" w:lastRowFirstColumn="0" w:lastRowLastColumn="0"/>
              <w:rPr>
                <w:lang w:val="es-ES_tradnl" w:eastAsia="es-ES"/>
              </w:rPr>
            </w:pPr>
            <w:r w:rsidRPr="001E5ECA">
              <w:rPr>
                <w:i/>
                <w:iCs/>
                <w:sz w:val="18"/>
                <w:szCs w:val="22"/>
                <w:lang w:val="es-ES_tradnl" w:eastAsia="es-ES"/>
              </w:rPr>
              <w:t>Elaborar el proyecto de acuerdo e impactar las observaciones que en su caso se realicen</w:t>
            </w:r>
          </w:p>
        </w:tc>
      </w:tr>
      <w:tr w:rsidR="00B303D1" w:rsidRPr="002B1143" w14:paraId="6309CE1C" w14:textId="77777777" w:rsidTr="00390A26">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6CB5C029" w14:textId="1E15535D" w:rsidR="00B303D1" w:rsidRDefault="00B303D1" w:rsidP="00B303D1">
            <w:pPr>
              <w:spacing w:before="60" w:after="60"/>
              <w:rPr>
                <w:lang w:val="es-ES_tradnl" w:eastAsia="es-ES"/>
              </w:rPr>
            </w:pPr>
            <w:r>
              <w:rPr>
                <w:rFonts w:cs="Arial"/>
                <w:sz w:val="18"/>
                <w:szCs w:val="18"/>
              </w:rPr>
              <w:t>33</w:t>
            </w:r>
            <w:r w:rsidRPr="001B0660">
              <w:rPr>
                <w:rFonts w:cs="Arial"/>
                <w:sz w:val="18"/>
                <w:szCs w:val="18"/>
              </w:rPr>
              <w:t>.</w:t>
            </w:r>
          </w:p>
        </w:tc>
        <w:tc>
          <w:tcPr>
            <w:tcW w:w="1764" w:type="pct"/>
            <w:vAlign w:val="center"/>
          </w:tcPr>
          <w:p w14:paraId="1399CF85" w14:textId="27FA64DC" w:rsidR="00B303D1" w:rsidRPr="00373295" w:rsidRDefault="00B303D1" w:rsidP="00B303D1">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sidRPr="0090136B">
              <w:rPr>
                <w:rFonts w:cs="Arial"/>
                <w:b/>
                <w:color w:val="594369"/>
                <w:sz w:val="18"/>
                <w:szCs w:val="18"/>
              </w:rPr>
              <w:t>Elaborar</w:t>
            </w:r>
            <w:r w:rsidRPr="001B0660">
              <w:rPr>
                <w:rFonts w:cs="Arial"/>
                <w:b/>
                <w:color w:val="409AA0"/>
                <w:sz w:val="18"/>
                <w:szCs w:val="18"/>
              </w:rPr>
              <w:t xml:space="preserve"> </w:t>
            </w:r>
            <w:r w:rsidRPr="001B0660">
              <w:rPr>
                <w:rFonts w:cs="Arial"/>
                <w:color w:val="000000" w:themeColor="text1"/>
                <w:sz w:val="18"/>
                <w:szCs w:val="18"/>
              </w:rPr>
              <w:t xml:space="preserve">el </w:t>
            </w:r>
            <w:r w:rsidRPr="001B0660">
              <w:rPr>
                <w:rFonts w:eastAsia="Times New Roman" w:cs="Arial"/>
                <w:b/>
                <w:color w:val="D4007E"/>
                <w:sz w:val="18"/>
                <w:szCs w:val="18"/>
                <w:lang w:bidi="hi-IN"/>
              </w:rPr>
              <w:t>proyecto</w:t>
            </w:r>
            <w:r w:rsidRPr="001B0660">
              <w:rPr>
                <w:rFonts w:cs="Arial"/>
                <w:color w:val="000000" w:themeColor="text1"/>
                <w:sz w:val="18"/>
                <w:szCs w:val="18"/>
              </w:rPr>
              <w:t xml:space="preserve"> de Acuerdo por el que se</w:t>
            </w:r>
            <w:r w:rsidRPr="001B0660" w:rsidDel="00067BCF">
              <w:rPr>
                <w:rFonts w:cs="Arial"/>
                <w:b/>
                <w:color w:val="409AA0"/>
                <w:sz w:val="18"/>
                <w:szCs w:val="18"/>
              </w:rPr>
              <w:t xml:space="preserve"> </w:t>
            </w:r>
            <w:r w:rsidRPr="001B0660">
              <w:rPr>
                <w:rFonts w:cs="Arial"/>
                <w:color w:val="000000" w:themeColor="text1"/>
                <w:sz w:val="18"/>
                <w:szCs w:val="18"/>
              </w:rPr>
              <w:t>determina</w:t>
            </w:r>
            <w:r w:rsidRPr="001B0660">
              <w:rPr>
                <w:rFonts w:cs="Arial"/>
                <w:b/>
                <w:color w:val="000000" w:themeColor="text1"/>
                <w:sz w:val="18"/>
                <w:szCs w:val="18"/>
              </w:rPr>
              <w:t xml:space="preserve"> </w:t>
            </w:r>
            <w:r w:rsidRPr="001B0660">
              <w:rPr>
                <w:rFonts w:cs="Arial"/>
                <w:sz w:val="18"/>
                <w:szCs w:val="18"/>
              </w:rPr>
              <w:t xml:space="preserve">el </w:t>
            </w:r>
            <w:r w:rsidRPr="001B0660">
              <w:rPr>
                <w:rFonts w:cs="Arial"/>
                <w:b/>
                <w:color w:val="D4007E"/>
                <w:sz w:val="18"/>
                <w:szCs w:val="18"/>
              </w:rPr>
              <w:t xml:space="preserve">número de actualizaciones por hora de las bases de datos </w:t>
            </w:r>
            <w:r w:rsidRPr="001B0660">
              <w:rPr>
                <w:rFonts w:cs="Arial"/>
                <w:sz w:val="18"/>
                <w:szCs w:val="18"/>
              </w:rPr>
              <w:t>que contengan los resultados preliminares (el número mínimo de actualizaciones deberán ser tres por hora).</w:t>
            </w:r>
          </w:p>
        </w:tc>
        <w:tc>
          <w:tcPr>
            <w:tcW w:w="770" w:type="pct"/>
            <w:vAlign w:val="center"/>
          </w:tcPr>
          <w:p w14:paraId="0EBAE714" w14:textId="4BFC0BD6"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Proyecto de Acuerdo</w:t>
            </w:r>
          </w:p>
        </w:tc>
        <w:tc>
          <w:tcPr>
            <w:tcW w:w="618" w:type="pct"/>
            <w:vAlign w:val="center"/>
          </w:tcPr>
          <w:p w14:paraId="333FA1DD" w14:textId="32E7FA7B"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15</w:t>
            </w:r>
            <w:r w:rsidRPr="001B0660">
              <w:rPr>
                <w:rFonts w:cs="Arial"/>
                <w:sz w:val="18"/>
                <w:szCs w:val="18"/>
              </w:rPr>
              <w:t xml:space="preserve"> de marzo</w:t>
            </w:r>
          </w:p>
        </w:tc>
        <w:tc>
          <w:tcPr>
            <w:tcW w:w="618" w:type="pct"/>
            <w:gridSpan w:val="2"/>
            <w:vAlign w:val="center"/>
          </w:tcPr>
          <w:p w14:paraId="2B316C95" w14:textId="17010BD0"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18</w:t>
            </w:r>
            <w:r w:rsidRPr="001B0660">
              <w:rPr>
                <w:rFonts w:cs="Arial"/>
                <w:sz w:val="18"/>
                <w:szCs w:val="18"/>
              </w:rPr>
              <w:t xml:space="preserve"> de marzo</w:t>
            </w:r>
          </w:p>
        </w:tc>
        <w:tc>
          <w:tcPr>
            <w:tcW w:w="839" w:type="pct"/>
            <w:vAlign w:val="center"/>
          </w:tcPr>
          <w:p w14:paraId="2AA6FB77" w14:textId="0DB64D9A"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8F3C4D">
              <w:rPr>
                <w:lang w:val="es-ES_tradnl" w:eastAsia="es-ES"/>
              </w:rPr>
              <w:t>Instancia interna</w:t>
            </w:r>
          </w:p>
        </w:tc>
      </w:tr>
      <w:tr w:rsidR="00B303D1" w:rsidRPr="002B1143" w14:paraId="0E1D98D0" w14:textId="77777777" w:rsidTr="00390A2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7D8E4AF0" w14:textId="7A0C8C8E" w:rsidR="00B303D1" w:rsidRDefault="00B303D1" w:rsidP="00B303D1">
            <w:pPr>
              <w:spacing w:before="60" w:after="60"/>
              <w:rPr>
                <w:rFonts w:cs="Arial"/>
                <w:sz w:val="18"/>
                <w:szCs w:val="18"/>
              </w:rPr>
            </w:pPr>
            <w:r>
              <w:rPr>
                <w:rFonts w:cs="Arial"/>
                <w:sz w:val="18"/>
                <w:szCs w:val="18"/>
              </w:rPr>
              <w:t>33.1.</w:t>
            </w:r>
          </w:p>
        </w:tc>
        <w:tc>
          <w:tcPr>
            <w:tcW w:w="4609" w:type="pct"/>
            <w:gridSpan w:val="6"/>
            <w:vAlign w:val="center"/>
          </w:tcPr>
          <w:p w14:paraId="039534F7" w14:textId="4D479298" w:rsidR="00B303D1" w:rsidRPr="008F3C4D" w:rsidRDefault="00B303D1" w:rsidP="00B303D1">
            <w:pPr>
              <w:spacing w:before="60" w:after="60"/>
              <w:jc w:val="left"/>
              <w:cnfStyle w:val="000000100000" w:firstRow="0" w:lastRow="0" w:firstColumn="0" w:lastColumn="0" w:oddVBand="0" w:evenVBand="0" w:oddHBand="1" w:evenHBand="0" w:firstRowFirstColumn="0" w:firstRowLastColumn="0" w:lastRowFirstColumn="0" w:lastRowLastColumn="0"/>
              <w:rPr>
                <w:lang w:val="es-ES_tradnl" w:eastAsia="es-ES"/>
              </w:rPr>
            </w:pPr>
            <w:r w:rsidRPr="001E5ECA">
              <w:rPr>
                <w:i/>
                <w:iCs/>
                <w:sz w:val="18"/>
                <w:szCs w:val="22"/>
                <w:lang w:val="es-ES_tradnl" w:eastAsia="es-ES"/>
              </w:rPr>
              <w:t>Elaborar el proyecto de acuerdo e impactar las observaciones que en su caso se realicen</w:t>
            </w:r>
          </w:p>
        </w:tc>
      </w:tr>
      <w:tr w:rsidR="00B303D1" w:rsidRPr="002B1143" w14:paraId="2D7BA27B" w14:textId="77777777" w:rsidTr="00390A26">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2A5F184C" w14:textId="29BF2DBD" w:rsidR="00B303D1" w:rsidRDefault="00B303D1" w:rsidP="00B303D1">
            <w:pPr>
              <w:spacing w:before="60" w:after="60"/>
              <w:rPr>
                <w:lang w:val="es-ES_tradnl" w:eastAsia="es-ES"/>
              </w:rPr>
            </w:pPr>
            <w:r>
              <w:rPr>
                <w:rFonts w:cs="Arial"/>
                <w:sz w:val="18"/>
                <w:szCs w:val="18"/>
              </w:rPr>
              <w:t>34</w:t>
            </w:r>
            <w:r w:rsidRPr="001B0660">
              <w:rPr>
                <w:rFonts w:cs="Arial"/>
                <w:sz w:val="18"/>
                <w:szCs w:val="18"/>
              </w:rPr>
              <w:t>.</w:t>
            </w:r>
          </w:p>
        </w:tc>
        <w:tc>
          <w:tcPr>
            <w:tcW w:w="1764" w:type="pct"/>
            <w:vAlign w:val="center"/>
          </w:tcPr>
          <w:p w14:paraId="1D33E6C4" w14:textId="08DD823A" w:rsidR="00B303D1" w:rsidRPr="00373295" w:rsidRDefault="00B303D1" w:rsidP="00B303D1">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sidRPr="0090136B">
              <w:rPr>
                <w:rFonts w:cs="Arial"/>
                <w:b/>
                <w:color w:val="594369"/>
                <w:sz w:val="18"/>
                <w:szCs w:val="18"/>
              </w:rPr>
              <w:t>Elaborar</w:t>
            </w:r>
            <w:r w:rsidRPr="001B0660">
              <w:rPr>
                <w:rFonts w:cs="Arial"/>
                <w:b/>
                <w:color w:val="409AA0"/>
                <w:sz w:val="18"/>
                <w:szCs w:val="18"/>
              </w:rPr>
              <w:t xml:space="preserve"> </w:t>
            </w:r>
            <w:r w:rsidRPr="001B0660">
              <w:rPr>
                <w:rFonts w:cs="Arial"/>
                <w:color w:val="000000" w:themeColor="text1"/>
                <w:sz w:val="18"/>
                <w:szCs w:val="18"/>
              </w:rPr>
              <w:t xml:space="preserve">el </w:t>
            </w:r>
            <w:r w:rsidRPr="001B0660">
              <w:rPr>
                <w:rFonts w:eastAsia="Times New Roman" w:cs="Arial"/>
                <w:b/>
                <w:color w:val="D4007E"/>
                <w:sz w:val="18"/>
                <w:szCs w:val="18"/>
                <w:lang w:bidi="hi-IN"/>
              </w:rPr>
              <w:t xml:space="preserve">proyecto </w:t>
            </w:r>
            <w:r w:rsidRPr="001B0660">
              <w:rPr>
                <w:rFonts w:cs="Arial"/>
                <w:color w:val="000000" w:themeColor="text1"/>
                <w:sz w:val="18"/>
                <w:szCs w:val="18"/>
              </w:rPr>
              <w:t>de Acuerdo por el que se</w:t>
            </w:r>
            <w:r w:rsidRPr="001B0660" w:rsidDel="00067BCF">
              <w:rPr>
                <w:rFonts w:cs="Arial"/>
                <w:b/>
                <w:color w:val="409AA0"/>
                <w:sz w:val="18"/>
                <w:szCs w:val="18"/>
              </w:rPr>
              <w:t xml:space="preserve"> </w:t>
            </w:r>
            <w:r w:rsidRPr="001B0660">
              <w:rPr>
                <w:rFonts w:cs="Arial"/>
                <w:color w:val="000000" w:themeColor="text1"/>
                <w:sz w:val="18"/>
                <w:szCs w:val="18"/>
              </w:rPr>
              <w:t>determina</w:t>
            </w:r>
            <w:r w:rsidRPr="001B0660">
              <w:rPr>
                <w:rFonts w:cs="Arial"/>
                <w:b/>
                <w:color w:val="000000" w:themeColor="text1"/>
                <w:sz w:val="18"/>
                <w:szCs w:val="18"/>
              </w:rPr>
              <w:t xml:space="preserve"> </w:t>
            </w:r>
            <w:r w:rsidRPr="001B0660">
              <w:rPr>
                <w:rFonts w:cs="Arial"/>
                <w:sz w:val="18"/>
                <w:szCs w:val="18"/>
              </w:rPr>
              <w:t xml:space="preserve">la </w:t>
            </w:r>
            <w:r w:rsidRPr="001B0660">
              <w:rPr>
                <w:rFonts w:cs="Arial"/>
                <w:b/>
                <w:color w:val="D4007E"/>
                <w:sz w:val="18"/>
                <w:szCs w:val="18"/>
              </w:rPr>
              <w:t xml:space="preserve">fecha y hora de publicación de la última actualización </w:t>
            </w:r>
            <w:r w:rsidRPr="001B0660">
              <w:rPr>
                <w:rFonts w:cs="Arial"/>
                <w:sz w:val="18"/>
                <w:szCs w:val="18"/>
              </w:rPr>
              <w:t>de datos e imágenes de los resultados electorales preliminares.</w:t>
            </w:r>
          </w:p>
        </w:tc>
        <w:tc>
          <w:tcPr>
            <w:tcW w:w="770" w:type="pct"/>
            <w:vAlign w:val="center"/>
          </w:tcPr>
          <w:p w14:paraId="6B28A7CB" w14:textId="34D9B0E8"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Proyecto de Acuerdo</w:t>
            </w:r>
          </w:p>
        </w:tc>
        <w:tc>
          <w:tcPr>
            <w:tcW w:w="618" w:type="pct"/>
            <w:vAlign w:val="center"/>
          </w:tcPr>
          <w:p w14:paraId="11BA189A" w14:textId="582BE328"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15</w:t>
            </w:r>
            <w:r w:rsidRPr="001B0660">
              <w:rPr>
                <w:rFonts w:cs="Arial"/>
                <w:sz w:val="18"/>
                <w:szCs w:val="18"/>
              </w:rPr>
              <w:t xml:space="preserve"> de marzo</w:t>
            </w:r>
          </w:p>
        </w:tc>
        <w:tc>
          <w:tcPr>
            <w:tcW w:w="618" w:type="pct"/>
            <w:gridSpan w:val="2"/>
            <w:vAlign w:val="center"/>
          </w:tcPr>
          <w:p w14:paraId="2B4E772E" w14:textId="0E96BC03"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18</w:t>
            </w:r>
            <w:r w:rsidRPr="001B0660">
              <w:rPr>
                <w:rFonts w:cs="Arial"/>
                <w:sz w:val="18"/>
                <w:szCs w:val="18"/>
              </w:rPr>
              <w:t xml:space="preserve"> de marzo</w:t>
            </w:r>
          </w:p>
        </w:tc>
        <w:tc>
          <w:tcPr>
            <w:tcW w:w="839" w:type="pct"/>
            <w:vAlign w:val="center"/>
          </w:tcPr>
          <w:p w14:paraId="15DBD4B3" w14:textId="25CBC345" w:rsidR="00B303D1" w:rsidRPr="002B1143"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8F3C4D">
              <w:rPr>
                <w:lang w:val="es-ES_tradnl" w:eastAsia="es-ES"/>
              </w:rPr>
              <w:t>Instancia interna</w:t>
            </w:r>
          </w:p>
        </w:tc>
      </w:tr>
      <w:tr w:rsidR="00B303D1" w:rsidRPr="002B1143" w14:paraId="14C86230" w14:textId="77777777" w:rsidTr="00390A2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0587527A" w14:textId="75F183A5" w:rsidR="00B303D1" w:rsidRDefault="00B303D1" w:rsidP="00B303D1">
            <w:pPr>
              <w:spacing w:before="60" w:after="60"/>
              <w:rPr>
                <w:rFonts w:cs="Arial"/>
                <w:sz w:val="18"/>
                <w:szCs w:val="18"/>
              </w:rPr>
            </w:pPr>
            <w:r>
              <w:rPr>
                <w:rFonts w:cs="Arial"/>
                <w:sz w:val="18"/>
                <w:szCs w:val="18"/>
              </w:rPr>
              <w:t>34.1.</w:t>
            </w:r>
          </w:p>
        </w:tc>
        <w:tc>
          <w:tcPr>
            <w:tcW w:w="4609" w:type="pct"/>
            <w:gridSpan w:val="6"/>
            <w:vAlign w:val="center"/>
          </w:tcPr>
          <w:p w14:paraId="6B32BEA3" w14:textId="454118BE" w:rsidR="00B303D1" w:rsidRPr="00D514C0" w:rsidRDefault="00B303D1" w:rsidP="00B303D1">
            <w:pPr>
              <w:spacing w:before="60" w:after="60"/>
              <w:jc w:val="left"/>
              <w:cnfStyle w:val="000000100000" w:firstRow="0" w:lastRow="0" w:firstColumn="0" w:lastColumn="0" w:oddVBand="0" w:evenVBand="0" w:oddHBand="1" w:evenHBand="0" w:firstRowFirstColumn="0" w:firstRowLastColumn="0" w:lastRowFirstColumn="0" w:lastRowLastColumn="0"/>
              <w:rPr>
                <w:i/>
                <w:iCs/>
                <w:sz w:val="18"/>
                <w:szCs w:val="18"/>
                <w:lang w:val="es-ES_tradnl" w:eastAsia="es-ES"/>
              </w:rPr>
            </w:pPr>
            <w:r w:rsidRPr="001E5ECA">
              <w:rPr>
                <w:i/>
                <w:iCs/>
                <w:sz w:val="18"/>
                <w:szCs w:val="22"/>
                <w:lang w:val="es-ES_tradnl" w:eastAsia="es-ES"/>
              </w:rPr>
              <w:t>Elaborar el proyecto de acuerdo e impactar las observaciones que en su caso se realicen</w:t>
            </w:r>
          </w:p>
        </w:tc>
      </w:tr>
      <w:tr w:rsidR="00B303D1" w:rsidRPr="002B1143" w14:paraId="241672CC" w14:textId="77777777" w:rsidTr="00390A26">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2AD8C639" w14:textId="184C0108" w:rsidR="00B303D1" w:rsidRDefault="00B303D1" w:rsidP="00B303D1">
            <w:pPr>
              <w:spacing w:before="60" w:after="60"/>
              <w:rPr>
                <w:rFonts w:cs="Arial"/>
                <w:sz w:val="18"/>
                <w:szCs w:val="18"/>
              </w:rPr>
            </w:pPr>
            <w:r>
              <w:rPr>
                <w:rFonts w:cs="Arial"/>
                <w:sz w:val="18"/>
                <w:szCs w:val="18"/>
              </w:rPr>
              <w:t>35.</w:t>
            </w:r>
          </w:p>
        </w:tc>
        <w:tc>
          <w:tcPr>
            <w:tcW w:w="1764" w:type="pct"/>
            <w:vAlign w:val="center"/>
          </w:tcPr>
          <w:p w14:paraId="593931CD" w14:textId="1C2C772D" w:rsidR="00B303D1" w:rsidRPr="0090136B" w:rsidRDefault="00B303D1" w:rsidP="00B303D1">
            <w:pPr>
              <w:spacing w:before="60" w:after="60"/>
              <w:cnfStyle w:val="000000010000" w:firstRow="0" w:lastRow="0" w:firstColumn="0" w:lastColumn="0" w:oddVBand="0" w:evenVBand="0" w:oddHBand="0" w:evenHBand="1" w:firstRowFirstColumn="0" w:firstRowLastColumn="0" w:lastRowFirstColumn="0" w:lastRowLastColumn="0"/>
              <w:rPr>
                <w:rFonts w:cs="Arial"/>
                <w:b/>
                <w:color w:val="594369"/>
                <w:sz w:val="18"/>
                <w:szCs w:val="18"/>
              </w:rPr>
            </w:pPr>
            <w:r>
              <w:rPr>
                <w:rFonts w:cs="Arial"/>
                <w:b/>
                <w:color w:val="594369"/>
                <w:sz w:val="18"/>
                <w:szCs w:val="18"/>
              </w:rPr>
              <w:t xml:space="preserve">Iniciar </w:t>
            </w:r>
            <w:r w:rsidRPr="00BB0DC1">
              <w:rPr>
                <w:rFonts w:cs="Arial"/>
                <w:b/>
                <w:sz w:val="18"/>
                <w:szCs w:val="18"/>
              </w:rPr>
              <w:t xml:space="preserve">el contacto </w:t>
            </w:r>
            <w:r w:rsidRPr="00BB0DC1">
              <w:rPr>
                <w:rFonts w:eastAsia="Times New Roman" w:cs="Arial"/>
                <w:b/>
                <w:color w:val="D4007E"/>
                <w:sz w:val="18"/>
                <w:szCs w:val="18"/>
                <w:lang w:bidi="hi-IN"/>
              </w:rPr>
              <w:t>con proveedores de servicios de infraestructura en la nube</w:t>
            </w:r>
            <w:r w:rsidRPr="00BB0DC1">
              <w:rPr>
                <w:rFonts w:cs="Arial"/>
                <w:b/>
                <w:sz w:val="18"/>
                <w:szCs w:val="18"/>
              </w:rPr>
              <w:t xml:space="preserve"> para la implementación del PREP</w:t>
            </w:r>
          </w:p>
        </w:tc>
        <w:tc>
          <w:tcPr>
            <w:tcW w:w="770" w:type="pct"/>
            <w:vAlign w:val="center"/>
          </w:tcPr>
          <w:p w14:paraId="02386F0D" w14:textId="67BC5F51" w:rsidR="00B303D1" w:rsidRPr="001B0660"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Informe</w:t>
            </w:r>
          </w:p>
        </w:tc>
        <w:tc>
          <w:tcPr>
            <w:tcW w:w="618" w:type="pct"/>
            <w:vAlign w:val="center"/>
          </w:tcPr>
          <w:p w14:paraId="4A08F693" w14:textId="7A8C10AF" w:rsidR="00B303D1"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15 de marzo</w:t>
            </w:r>
          </w:p>
        </w:tc>
        <w:tc>
          <w:tcPr>
            <w:tcW w:w="618" w:type="pct"/>
            <w:gridSpan w:val="2"/>
            <w:vAlign w:val="center"/>
          </w:tcPr>
          <w:p w14:paraId="54E84FBA" w14:textId="0A5DF464" w:rsidR="00B303D1"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 de abril</w:t>
            </w:r>
          </w:p>
        </w:tc>
        <w:tc>
          <w:tcPr>
            <w:tcW w:w="839" w:type="pct"/>
            <w:vAlign w:val="center"/>
          </w:tcPr>
          <w:p w14:paraId="6F4779BE" w14:textId="4502E739" w:rsidR="00B303D1" w:rsidRPr="00347374"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sidRPr="008F3C4D">
              <w:rPr>
                <w:lang w:val="es-ES_tradnl" w:eastAsia="es-ES"/>
              </w:rPr>
              <w:t>Instancia interna</w:t>
            </w:r>
          </w:p>
        </w:tc>
      </w:tr>
      <w:tr w:rsidR="00B303D1" w:rsidRPr="002B1143" w14:paraId="5898940E" w14:textId="77777777" w:rsidTr="00390A2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3A595599" w14:textId="50F8949B" w:rsidR="00B303D1" w:rsidRDefault="00B303D1" w:rsidP="00B303D1">
            <w:pPr>
              <w:spacing w:before="60" w:after="60"/>
              <w:rPr>
                <w:rFonts w:cs="Arial"/>
                <w:sz w:val="18"/>
                <w:szCs w:val="18"/>
              </w:rPr>
            </w:pPr>
            <w:r>
              <w:rPr>
                <w:rFonts w:cs="Arial"/>
                <w:sz w:val="18"/>
                <w:szCs w:val="18"/>
              </w:rPr>
              <w:t>35.1.</w:t>
            </w:r>
          </w:p>
        </w:tc>
        <w:tc>
          <w:tcPr>
            <w:tcW w:w="4609" w:type="pct"/>
            <w:gridSpan w:val="6"/>
            <w:vAlign w:val="center"/>
          </w:tcPr>
          <w:p w14:paraId="03EA8FBA" w14:textId="1C2ADADA" w:rsidR="00B303D1" w:rsidRPr="00347374" w:rsidRDefault="00B303D1" w:rsidP="00B303D1">
            <w:pPr>
              <w:spacing w:before="60" w:after="60"/>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sidRPr="00347374">
              <w:rPr>
                <w:i/>
                <w:iCs/>
                <w:sz w:val="18"/>
                <w:szCs w:val="22"/>
                <w:lang w:val="es-ES_tradnl" w:eastAsia="es-ES"/>
              </w:rPr>
              <w:t>Contactar y contratar servicios en la nube para la implementación de simulacros y PREP</w:t>
            </w:r>
          </w:p>
        </w:tc>
      </w:tr>
      <w:tr w:rsidR="00B303D1" w:rsidRPr="002B1143" w14:paraId="578C3892" w14:textId="77777777" w:rsidTr="00390A26">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60204EEF" w14:textId="6E76B29B" w:rsidR="00B303D1" w:rsidRDefault="00B303D1" w:rsidP="00B303D1">
            <w:pPr>
              <w:spacing w:before="60" w:after="60"/>
              <w:rPr>
                <w:rFonts w:cs="Arial"/>
                <w:sz w:val="18"/>
                <w:szCs w:val="18"/>
              </w:rPr>
            </w:pPr>
            <w:r>
              <w:rPr>
                <w:rFonts w:cs="Arial"/>
                <w:sz w:val="18"/>
                <w:szCs w:val="18"/>
              </w:rPr>
              <w:t>36.</w:t>
            </w:r>
          </w:p>
        </w:tc>
        <w:tc>
          <w:tcPr>
            <w:tcW w:w="1764" w:type="pct"/>
            <w:vAlign w:val="center"/>
          </w:tcPr>
          <w:p w14:paraId="52810AED" w14:textId="5806ECBF" w:rsidR="00B303D1" w:rsidRDefault="00B303D1" w:rsidP="00B303D1">
            <w:pPr>
              <w:spacing w:before="60" w:after="60"/>
              <w:cnfStyle w:val="000000010000" w:firstRow="0" w:lastRow="0" w:firstColumn="0" w:lastColumn="0" w:oddVBand="0" w:evenVBand="0" w:oddHBand="0" w:evenHBand="1" w:firstRowFirstColumn="0" w:firstRowLastColumn="0" w:lastRowFirstColumn="0" w:lastRowLastColumn="0"/>
              <w:rPr>
                <w:rFonts w:cs="Arial"/>
                <w:b/>
                <w:color w:val="594369"/>
                <w:sz w:val="18"/>
                <w:szCs w:val="18"/>
              </w:rPr>
            </w:pPr>
            <w:r>
              <w:rPr>
                <w:rFonts w:cs="Arial"/>
                <w:b/>
                <w:color w:val="594369"/>
                <w:sz w:val="18"/>
                <w:szCs w:val="18"/>
              </w:rPr>
              <w:t>I</w:t>
            </w:r>
            <w:r w:rsidRPr="000C7EC0">
              <w:rPr>
                <w:rFonts w:cs="Arial"/>
                <w:b/>
                <w:color w:val="594369"/>
                <w:sz w:val="18"/>
                <w:szCs w:val="18"/>
              </w:rPr>
              <w:t>nstala</w:t>
            </w:r>
            <w:r>
              <w:rPr>
                <w:rFonts w:cs="Arial"/>
                <w:b/>
                <w:color w:val="594369"/>
                <w:sz w:val="18"/>
                <w:szCs w:val="18"/>
              </w:rPr>
              <w:t>r</w:t>
            </w:r>
            <w:r w:rsidRPr="000C7EC0">
              <w:rPr>
                <w:rFonts w:cs="Arial"/>
                <w:b/>
                <w:color w:val="594369"/>
                <w:sz w:val="18"/>
                <w:szCs w:val="18"/>
              </w:rPr>
              <w:t xml:space="preserve"> y habilita</w:t>
            </w:r>
            <w:r>
              <w:rPr>
                <w:rFonts w:cs="Arial"/>
                <w:b/>
                <w:color w:val="594369"/>
                <w:sz w:val="18"/>
                <w:szCs w:val="18"/>
              </w:rPr>
              <w:t>r</w:t>
            </w:r>
            <w:r w:rsidRPr="000C7EC0">
              <w:rPr>
                <w:rFonts w:cs="Arial"/>
                <w:b/>
                <w:color w:val="594369"/>
                <w:sz w:val="18"/>
                <w:szCs w:val="18"/>
              </w:rPr>
              <w:t xml:space="preserve"> </w:t>
            </w:r>
            <w:r w:rsidRPr="00B27927">
              <w:rPr>
                <w:rFonts w:cs="Arial"/>
                <w:bCs/>
                <w:sz w:val="18"/>
                <w:szCs w:val="18"/>
              </w:rPr>
              <w:t>los Centros de Acopio y Transmisión de Datos</w:t>
            </w:r>
            <w:r w:rsidRPr="000C7EC0">
              <w:rPr>
                <w:rFonts w:cs="Arial"/>
                <w:b/>
                <w:sz w:val="18"/>
                <w:szCs w:val="18"/>
              </w:rPr>
              <w:t xml:space="preserve"> </w:t>
            </w:r>
            <w:r>
              <w:rPr>
                <w:rFonts w:eastAsia="Times New Roman" w:cs="Arial"/>
                <w:b/>
                <w:color w:val="D4007E"/>
                <w:sz w:val="18"/>
                <w:szCs w:val="18"/>
                <w:lang w:bidi="hi-IN"/>
              </w:rPr>
              <w:t>(C</w:t>
            </w:r>
            <w:r w:rsidRPr="000C7EC0">
              <w:rPr>
                <w:rFonts w:eastAsia="Times New Roman" w:cs="Arial"/>
                <w:b/>
                <w:color w:val="D4007E"/>
                <w:sz w:val="18"/>
                <w:szCs w:val="18"/>
                <w:lang w:bidi="hi-IN"/>
              </w:rPr>
              <w:t>ATD),</w:t>
            </w:r>
            <w:r w:rsidRPr="000C7EC0">
              <w:rPr>
                <w:rFonts w:cs="Arial"/>
                <w:b/>
                <w:color w:val="594369"/>
                <w:sz w:val="18"/>
                <w:szCs w:val="18"/>
              </w:rPr>
              <w:t xml:space="preserve"> </w:t>
            </w:r>
            <w:r w:rsidRPr="00B27927">
              <w:rPr>
                <w:rFonts w:cs="Arial"/>
                <w:bCs/>
                <w:sz w:val="18"/>
                <w:szCs w:val="18"/>
              </w:rPr>
              <w:t>y en su caso, Centros de Captura y Verificación</w:t>
            </w:r>
            <w:r w:rsidRPr="000C7EC0">
              <w:rPr>
                <w:rFonts w:cs="Arial"/>
                <w:b/>
                <w:color w:val="594369"/>
                <w:sz w:val="18"/>
                <w:szCs w:val="18"/>
              </w:rPr>
              <w:t xml:space="preserve"> </w:t>
            </w:r>
            <w:r w:rsidRPr="000C7EC0">
              <w:rPr>
                <w:rFonts w:eastAsia="Times New Roman" w:cs="Arial"/>
                <w:b/>
                <w:color w:val="D4007E"/>
                <w:sz w:val="18"/>
                <w:szCs w:val="18"/>
                <w:lang w:bidi="hi-IN"/>
              </w:rPr>
              <w:t>(CCV).</w:t>
            </w:r>
          </w:p>
        </w:tc>
        <w:tc>
          <w:tcPr>
            <w:tcW w:w="770" w:type="pct"/>
            <w:vAlign w:val="center"/>
          </w:tcPr>
          <w:p w14:paraId="3B8D19B6" w14:textId="5AA03A5A" w:rsidR="00B303D1"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Informe</w:t>
            </w:r>
          </w:p>
        </w:tc>
        <w:tc>
          <w:tcPr>
            <w:tcW w:w="618" w:type="pct"/>
            <w:vAlign w:val="center"/>
          </w:tcPr>
          <w:p w14:paraId="2F203F5F" w14:textId="4FEB73A0" w:rsidR="00B303D1"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15 de marzo</w:t>
            </w:r>
          </w:p>
        </w:tc>
        <w:tc>
          <w:tcPr>
            <w:tcW w:w="618" w:type="pct"/>
            <w:gridSpan w:val="2"/>
            <w:vAlign w:val="center"/>
          </w:tcPr>
          <w:p w14:paraId="032BFAB4" w14:textId="16BF8E4E" w:rsidR="00B303D1"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 de abril</w:t>
            </w:r>
          </w:p>
        </w:tc>
        <w:tc>
          <w:tcPr>
            <w:tcW w:w="839" w:type="pct"/>
            <w:vAlign w:val="center"/>
          </w:tcPr>
          <w:p w14:paraId="493D810A" w14:textId="1B6D58B1" w:rsidR="00B303D1" w:rsidRPr="00347374"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sidRPr="008F3C4D">
              <w:rPr>
                <w:lang w:val="es-ES_tradnl" w:eastAsia="es-ES"/>
              </w:rPr>
              <w:t>Instancia interna</w:t>
            </w:r>
          </w:p>
        </w:tc>
      </w:tr>
      <w:tr w:rsidR="00B303D1" w:rsidRPr="002B1143" w14:paraId="4CB62DD1" w14:textId="77777777" w:rsidTr="00390A2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642FD1C7" w14:textId="192329D5" w:rsidR="00B303D1" w:rsidRDefault="00B303D1" w:rsidP="00B303D1">
            <w:pPr>
              <w:spacing w:before="60" w:after="60"/>
              <w:rPr>
                <w:rFonts w:cs="Arial"/>
                <w:sz w:val="18"/>
                <w:szCs w:val="18"/>
              </w:rPr>
            </w:pPr>
            <w:r>
              <w:rPr>
                <w:rFonts w:cs="Arial"/>
                <w:sz w:val="18"/>
                <w:szCs w:val="18"/>
              </w:rPr>
              <w:t>36.1.</w:t>
            </w:r>
          </w:p>
        </w:tc>
        <w:tc>
          <w:tcPr>
            <w:tcW w:w="4609" w:type="pct"/>
            <w:gridSpan w:val="6"/>
            <w:vAlign w:val="center"/>
          </w:tcPr>
          <w:p w14:paraId="0B7CC59F" w14:textId="2881C4E1" w:rsidR="00B303D1" w:rsidRPr="00347374" w:rsidRDefault="00B303D1" w:rsidP="00B303D1">
            <w:pPr>
              <w:spacing w:before="60" w:after="60"/>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Realizar la contratación de servicios de internet en cada uno de los CATD</w:t>
            </w:r>
          </w:p>
        </w:tc>
      </w:tr>
      <w:tr w:rsidR="00B303D1" w:rsidRPr="002B1143" w14:paraId="63C1F417" w14:textId="77777777" w:rsidTr="00390A26">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6746854A" w14:textId="7A41585E" w:rsidR="00B303D1" w:rsidRDefault="00B303D1" w:rsidP="00B303D1">
            <w:pPr>
              <w:spacing w:before="60" w:after="60"/>
              <w:rPr>
                <w:rFonts w:cs="Arial"/>
                <w:sz w:val="18"/>
                <w:szCs w:val="18"/>
              </w:rPr>
            </w:pPr>
            <w:r>
              <w:rPr>
                <w:rFonts w:cs="Arial"/>
                <w:sz w:val="18"/>
                <w:szCs w:val="18"/>
              </w:rPr>
              <w:t>36.2.</w:t>
            </w:r>
          </w:p>
        </w:tc>
        <w:tc>
          <w:tcPr>
            <w:tcW w:w="4609" w:type="pct"/>
            <w:gridSpan w:val="6"/>
            <w:vAlign w:val="center"/>
          </w:tcPr>
          <w:p w14:paraId="17744D30" w14:textId="7DAEC837" w:rsidR="00B303D1" w:rsidRDefault="00B303D1" w:rsidP="00B303D1">
            <w:pPr>
              <w:spacing w:before="60" w:after="60"/>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Pr>
                <w:i/>
                <w:iCs/>
                <w:sz w:val="18"/>
                <w:szCs w:val="22"/>
                <w:lang w:val="es-ES_tradnl" w:eastAsia="es-ES"/>
              </w:rPr>
              <w:t>Realizar las adecuaciones necesarias para contar con la infraestructura eléctrica requerida para el funcionamiento del CATD durante la implementación del PREP</w:t>
            </w:r>
          </w:p>
        </w:tc>
      </w:tr>
      <w:tr w:rsidR="00B303D1" w:rsidRPr="002B1143" w14:paraId="36D84986" w14:textId="77777777" w:rsidTr="00390A2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1841F553" w14:textId="7B84E94D" w:rsidR="00B303D1" w:rsidRDefault="00B303D1" w:rsidP="00B303D1">
            <w:pPr>
              <w:spacing w:before="60" w:after="60"/>
              <w:rPr>
                <w:rFonts w:cs="Arial"/>
                <w:sz w:val="18"/>
                <w:szCs w:val="18"/>
              </w:rPr>
            </w:pPr>
            <w:r>
              <w:rPr>
                <w:rFonts w:cs="Arial"/>
                <w:sz w:val="18"/>
                <w:szCs w:val="18"/>
              </w:rPr>
              <w:t>36.3.</w:t>
            </w:r>
          </w:p>
        </w:tc>
        <w:tc>
          <w:tcPr>
            <w:tcW w:w="4609" w:type="pct"/>
            <w:gridSpan w:val="6"/>
            <w:vAlign w:val="center"/>
          </w:tcPr>
          <w:p w14:paraId="356D22AE" w14:textId="481AA2BF" w:rsidR="00B303D1" w:rsidRPr="00347374" w:rsidRDefault="00B303D1" w:rsidP="00B303D1">
            <w:pPr>
              <w:spacing w:before="60" w:after="60"/>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Avituallar con el mobiliario correspondiente a cada uno de los espacios designados para la implementación del PREP</w:t>
            </w:r>
          </w:p>
        </w:tc>
      </w:tr>
      <w:tr w:rsidR="00B303D1" w:rsidRPr="002B1143" w14:paraId="7C8EEEBA" w14:textId="77777777" w:rsidTr="00390A26">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4E0BF49C" w14:textId="05738BF4" w:rsidR="00B303D1" w:rsidRPr="00C66CBC" w:rsidRDefault="00B303D1" w:rsidP="00B303D1">
            <w:pPr>
              <w:spacing w:before="60" w:after="60"/>
              <w:rPr>
                <w:rFonts w:cs="Arial"/>
                <w:b w:val="0"/>
                <w:sz w:val="18"/>
                <w:szCs w:val="18"/>
              </w:rPr>
            </w:pPr>
            <w:r>
              <w:rPr>
                <w:rFonts w:cs="Arial"/>
                <w:b w:val="0"/>
                <w:sz w:val="18"/>
                <w:szCs w:val="18"/>
              </w:rPr>
              <w:t>37</w:t>
            </w:r>
            <w:r w:rsidRPr="00C66CBC">
              <w:rPr>
                <w:rFonts w:cs="Arial"/>
                <w:b w:val="0"/>
                <w:sz w:val="18"/>
                <w:szCs w:val="18"/>
              </w:rPr>
              <w:t>.</w:t>
            </w:r>
          </w:p>
        </w:tc>
        <w:tc>
          <w:tcPr>
            <w:tcW w:w="1764" w:type="pct"/>
            <w:vAlign w:val="center"/>
          </w:tcPr>
          <w:p w14:paraId="380E1A32" w14:textId="1EC6DCC5" w:rsidR="00B303D1" w:rsidRPr="00C66CBC" w:rsidRDefault="00B303D1" w:rsidP="00B303D1">
            <w:pPr>
              <w:spacing w:before="60" w:after="60"/>
              <w:jc w:val="left"/>
              <w:cnfStyle w:val="000000010000" w:firstRow="0" w:lastRow="0" w:firstColumn="0" w:lastColumn="0" w:oddVBand="0" w:evenVBand="0" w:oddHBand="0" w:evenHBand="1" w:firstRowFirstColumn="0" w:firstRowLastColumn="0" w:lastRowFirstColumn="0" w:lastRowLastColumn="0"/>
              <w:rPr>
                <w:rFonts w:cs="Arial"/>
                <w:bCs/>
                <w:sz w:val="18"/>
                <w:szCs w:val="18"/>
              </w:rPr>
            </w:pPr>
            <w:r>
              <w:rPr>
                <w:rFonts w:cs="Arial"/>
                <w:b/>
                <w:color w:val="594369"/>
                <w:sz w:val="18"/>
                <w:szCs w:val="18"/>
              </w:rPr>
              <w:t>Iniciar la</w:t>
            </w:r>
            <w:r w:rsidRPr="00C66CBC">
              <w:rPr>
                <w:rFonts w:cs="Arial"/>
                <w:bCs/>
                <w:sz w:val="18"/>
                <w:szCs w:val="18"/>
              </w:rPr>
              <w:t xml:space="preserve"> preparación de </w:t>
            </w:r>
            <w:r w:rsidRPr="006138E3">
              <w:rPr>
                <w:rFonts w:eastAsia="Times New Roman" w:cs="Arial"/>
                <w:b/>
                <w:color w:val="D4007E"/>
                <w:sz w:val="18"/>
                <w:szCs w:val="18"/>
                <w:lang w:bidi="hi-IN"/>
              </w:rPr>
              <w:t>las bases de datos</w:t>
            </w:r>
            <w:r w:rsidRPr="00C66CBC">
              <w:rPr>
                <w:rFonts w:cs="Arial"/>
                <w:bCs/>
                <w:sz w:val="18"/>
                <w:szCs w:val="18"/>
              </w:rPr>
              <w:t xml:space="preserve"> que servirán para el llenado de las </w:t>
            </w:r>
            <w:r w:rsidRPr="006138E3">
              <w:rPr>
                <w:rFonts w:eastAsia="Times New Roman" w:cs="Arial"/>
                <w:b/>
                <w:color w:val="D4007E"/>
                <w:sz w:val="18"/>
                <w:szCs w:val="18"/>
                <w:lang w:bidi="hi-IN"/>
              </w:rPr>
              <w:t>Actas de Escrutinio y Cómputo</w:t>
            </w:r>
            <w:r w:rsidRPr="00C66CBC">
              <w:rPr>
                <w:rFonts w:cs="Arial"/>
                <w:bCs/>
                <w:sz w:val="18"/>
                <w:szCs w:val="18"/>
              </w:rPr>
              <w:t xml:space="preserve"> que se utilizarán durante la ejecución de los </w:t>
            </w:r>
            <w:r w:rsidRPr="006138E3">
              <w:rPr>
                <w:rFonts w:eastAsia="Times New Roman" w:cs="Arial"/>
                <w:b/>
                <w:color w:val="D4007E"/>
                <w:sz w:val="18"/>
                <w:szCs w:val="18"/>
                <w:lang w:bidi="hi-IN"/>
              </w:rPr>
              <w:t>simulacros</w:t>
            </w:r>
            <w:r>
              <w:rPr>
                <w:rFonts w:cs="Arial"/>
                <w:bCs/>
                <w:sz w:val="18"/>
                <w:szCs w:val="18"/>
              </w:rPr>
              <w:t>.</w:t>
            </w:r>
          </w:p>
        </w:tc>
        <w:tc>
          <w:tcPr>
            <w:tcW w:w="770" w:type="pct"/>
            <w:vAlign w:val="center"/>
          </w:tcPr>
          <w:p w14:paraId="100FB3E7" w14:textId="742D49BC" w:rsidR="00B303D1" w:rsidRPr="00C60214"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rFonts w:cs="Arial"/>
                <w:b/>
                <w:bCs/>
                <w:sz w:val="18"/>
                <w:szCs w:val="18"/>
              </w:rPr>
            </w:pPr>
            <w:r>
              <w:rPr>
                <w:rFonts w:cs="Arial"/>
                <w:sz w:val="18"/>
                <w:szCs w:val="18"/>
              </w:rPr>
              <w:t>Informe</w:t>
            </w:r>
          </w:p>
        </w:tc>
        <w:tc>
          <w:tcPr>
            <w:tcW w:w="618" w:type="pct"/>
            <w:vAlign w:val="center"/>
          </w:tcPr>
          <w:p w14:paraId="45756030" w14:textId="08729900" w:rsidR="00B303D1" w:rsidRPr="00C60214"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rFonts w:cs="Arial"/>
                <w:b/>
                <w:bCs/>
                <w:sz w:val="18"/>
                <w:szCs w:val="18"/>
              </w:rPr>
            </w:pPr>
            <w:r>
              <w:rPr>
                <w:rFonts w:cs="Arial"/>
                <w:sz w:val="18"/>
                <w:szCs w:val="18"/>
              </w:rPr>
              <w:t>15 de marzo</w:t>
            </w:r>
          </w:p>
        </w:tc>
        <w:tc>
          <w:tcPr>
            <w:tcW w:w="615" w:type="pct"/>
            <w:vAlign w:val="center"/>
          </w:tcPr>
          <w:p w14:paraId="42F7DEEA" w14:textId="2F645776" w:rsidR="00B303D1" w:rsidRPr="00C60214"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rFonts w:cs="Arial"/>
                <w:b/>
                <w:bCs/>
                <w:sz w:val="18"/>
                <w:szCs w:val="18"/>
              </w:rPr>
            </w:pPr>
            <w:r>
              <w:rPr>
                <w:rFonts w:cs="Arial"/>
                <w:sz w:val="18"/>
                <w:szCs w:val="18"/>
              </w:rPr>
              <w:t>1 de abril</w:t>
            </w:r>
          </w:p>
        </w:tc>
        <w:tc>
          <w:tcPr>
            <w:tcW w:w="842" w:type="pct"/>
            <w:gridSpan w:val="2"/>
            <w:vAlign w:val="center"/>
          </w:tcPr>
          <w:p w14:paraId="3BB3D213" w14:textId="377C2821" w:rsidR="00B303D1" w:rsidRPr="00C60214" w:rsidRDefault="00B303D1" w:rsidP="00B303D1">
            <w:pPr>
              <w:spacing w:before="60" w:after="60"/>
              <w:jc w:val="center"/>
              <w:cnfStyle w:val="000000010000" w:firstRow="0" w:lastRow="0" w:firstColumn="0" w:lastColumn="0" w:oddVBand="0" w:evenVBand="0" w:oddHBand="0" w:evenHBand="1" w:firstRowFirstColumn="0" w:firstRowLastColumn="0" w:lastRowFirstColumn="0" w:lastRowLastColumn="0"/>
              <w:rPr>
                <w:rFonts w:cs="Arial"/>
                <w:b/>
                <w:bCs/>
                <w:sz w:val="18"/>
                <w:szCs w:val="18"/>
              </w:rPr>
            </w:pPr>
            <w:r w:rsidRPr="008F3C4D">
              <w:rPr>
                <w:lang w:val="es-ES_tradnl" w:eastAsia="es-ES"/>
              </w:rPr>
              <w:t>Instancia interna</w:t>
            </w:r>
          </w:p>
        </w:tc>
      </w:tr>
      <w:tr w:rsidR="00B303D1" w:rsidRPr="002B1143" w14:paraId="194AEFEA" w14:textId="77777777" w:rsidTr="002D5B1C">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78AE28A6" w14:textId="15EFB0AF" w:rsidR="00B303D1" w:rsidRDefault="00B303D1" w:rsidP="00B303D1">
            <w:pPr>
              <w:spacing w:before="60" w:after="60"/>
              <w:rPr>
                <w:rFonts w:cs="Arial"/>
                <w:sz w:val="18"/>
                <w:szCs w:val="18"/>
              </w:rPr>
            </w:pPr>
            <w:r>
              <w:rPr>
                <w:rFonts w:cs="Arial"/>
                <w:sz w:val="18"/>
                <w:szCs w:val="18"/>
              </w:rPr>
              <w:t>37.1.</w:t>
            </w:r>
          </w:p>
        </w:tc>
        <w:tc>
          <w:tcPr>
            <w:tcW w:w="4609" w:type="pct"/>
            <w:gridSpan w:val="6"/>
            <w:vAlign w:val="center"/>
          </w:tcPr>
          <w:p w14:paraId="48FFD2E8" w14:textId="6D359258" w:rsidR="00B303D1" w:rsidRPr="002D5B1C" w:rsidRDefault="00B303D1" w:rsidP="00B303D1">
            <w:pPr>
              <w:spacing w:before="60" w:after="60"/>
              <w:jc w:val="left"/>
              <w:cnfStyle w:val="000000100000" w:firstRow="0" w:lastRow="0" w:firstColumn="0" w:lastColumn="0" w:oddVBand="0" w:evenVBand="0" w:oddHBand="1" w:evenHBand="0" w:firstRowFirstColumn="0" w:firstRowLastColumn="0" w:lastRowFirstColumn="0" w:lastRowLastColumn="0"/>
              <w:rPr>
                <w:rFonts w:cs="Arial"/>
                <w:i/>
                <w:iCs/>
                <w:sz w:val="18"/>
                <w:szCs w:val="18"/>
              </w:rPr>
            </w:pPr>
            <w:r>
              <w:rPr>
                <w:rFonts w:cs="Arial"/>
                <w:i/>
                <w:iCs/>
                <w:sz w:val="18"/>
                <w:szCs w:val="18"/>
              </w:rPr>
              <w:t>Diseñar la elección de los simulacros, para generar las bases de datos que servirán para llenar las actas</w:t>
            </w:r>
          </w:p>
        </w:tc>
      </w:tr>
      <w:tr w:rsidR="00B303D1" w:rsidRPr="002B1143" w14:paraId="0E0D2DCF" w14:textId="77777777" w:rsidTr="002D5B1C">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04591EA2" w14:textId="78700AB6" w:rsidR="00B303D1" w:rsidRDefault="00B303D1" w:rsidP="00B303D1">
            <w:pPr>
              <w:spacing w:before="60" w:after="60"/>
              <w:rPr>
                <w:rFonts w:cs="Arial"/>
                <w:sz w:val="18"/>
                <w:szCs w:val="18"/>
              </w:rPr>
            </w:pPr>
            <w:r>
              <w:rPr>
                <w:rFonts w:cs="Arial"/>
                <w:sz w:val="18"/>
                <w:szCs w:val="18"/>
              </w:rPr>
              <w:t>37.2</w:t>
            </w:r>
          </w:p>
        </w:tc>
        <w:tc>
          <w:tcPr>
            <w:tcW w:w="4609" w:type="pct"/>
            <w:gridSpan w:val="6"/>
            <w:vAlign w:val="center"/>
          </w:tcPr>
          <w:p w14:paraId="69F8EF9C" w14:textId="5C8B3E61" w:rsidR="00B303D1" w:rsidRDefault="00B303D1" w:rsidP="00B303D1">
            <w:pPr>
              <w:spacing w:before="60" w:after="60"/>
              <w:jc w:val="left"/>
              <w:cnfStyle w:val="000000010000" w:firstRow="0" w:lastRow="0" w:firstColumn="0" w:lastColumn="0" w:oddVBand="0" w:evenVBand="0" w:oddHBand="0" w:evenHBand="1" w:firstRowFirstColumn="0" w:firstRowLastColumn="0" w:lastRowFirstColumn="0" w:lastRowLastColumn="0"/>
              <w:rPr>
                <w:rFonts w:cs="Arial"/>
                <w:i/>
                <w:iCs/>
                <w:sz w:val="18"/>
                <w:szCs w:val="18"/>
              </w:rPr>
            </w:pPr>
            <w:r>
              <w:rPr>
                <w:rFonts w:cs="Arial"/>
                <w:i/>
                <w:iCs/>
                <w:sz w:val="18"/>
                <w:szCs w:val="18"/>
              </w:rPr>
              <w:t>Generar las actas de escrutinio y cómputo que servirán para llevar a cabo los simulacros</w:t>
            </w:r>
          </w:p>
        </w:tc>
      </w:tr>
      <w:tr w:rsidR="00B303D1" w:rsidRPr="002B1143" w14:paraId="5F17E3A4" w14:textId="77777777" w:rsidTr="00390A26">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74D299FB" w14:textId="00D17441" w:rsidR="00B303D1" w:rsidRDefault="004E071E" w:rsidP="00B303D1">
            <w:pPr>
              <w:spacing w:before="60" w:after="60"/>
              <w:rPr>
                <w:rFonts w:cs="Arial"/>
                <w:sz w:val="18"/>
                <w:szCs w:val="18"/>
              </w:rPr>
            </w:pPr>
            <w:r>
              <w:rPr>
                <w:rFonts w:cs="Arial"/>
                <w:sz w:val="18"/>
                <w:szCs w:val="18"/>
              </w:rPr>
              <w:t>38</w:t>
            </w:r>
            <w:r w:rsidR="00B303D1">
              <w:rPr>
                <w:rFonts w:cs="Arial"/>
                <w:sz w:val="18"/>
                <w:szCs w:val="18"/>
              </w:rPr>
              <w:t>.</w:t>
            </w:r>
          </w:p>
        </w:tc>
        <w:tc>
          <w:tcPr>
            <w:tcW w:w="1764" w:type="pct"/>
            <w:vAlign w:val="center"/>
          </w:tcPr>
          <w:p w14:paraId="4E6A20C7" w14:textId="187D51B7" w:rsidR="00B303D1" w:rsidRPr="00CE750C" w:rsidRDefault="00B303D1" w:rsidP="00B303D1">
            <w:pPr>
              <w:spacing w:before="60" w:after="60"/>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70617C">
              <w:rPr>
                <w:rFonts w:cs="Arial"/>
                <w:b/>
                <w:color w:val="594369"/>
                <w:sz w:val="18"/>
                <w:szCs w:val="18"/>
              </w:rPr>
              <w:t>Socializar</w:t>
            </w:r>
            <w:r w:rsidRPr="00CE750C">
              <w:rPr>
                <w:rFonts w:cs="Arial"/>
                <w:sz w:val="18"/>
                <w:szCs w:val="18"/>
              </w:rPr>
              <w:t xml:space="preserve"> con las y los integrantes del </w:t>
            </w:r>
            <w:r w:rsidRPr="0070617C">
              <w:rPr>
                <w:rFonts w:eastAsia="Times New Roman" w:cs="Arial"/>
                <w:b/>
                <w:color w:val="D4007E"/>
                <w:sz w:val="18"/>
                <w:szCs w:val="18"/>
                <w:lang w:bidi="hi-IN"/>
              </w:rPr>
              <w:t>Consejo General</w:t>
            </w:r>
            <w:r w:rsidRPr="00D80734">
              <w:rPr>
                <w:rFonts w:eastAsia="Times New Roman" w:cs="Arial"/>
                <w:b/>
                <w:color w:val="D4007E"/>
                <w:sz w:val="18"/>
                <w:szCs w:val="18"/>
                <w:lang w:bidi="hi-IN"/>
              </w:rPr>
              <w:t xml:space="preserve">, representantes, Comisión de </w:t>
            </w:r>
            <w:r w:rsidRPr="00D80734">
              <w:rPr>
                <w:rFonts w:eastAsia="Times New Roman" w:cs="Arial"/>
                <w:b/>
                <w:color w:val="D4007E"/>
                <w:sz w:val="18"/>
                <w:szCs w:val="18"/>
                <w:lang w:bidi="hi-IN"/>
              </w:rPr>
              <w:lastRenderedPageBreak/>
              <w:t>seguimiento y ente auditor</w:t>
            </w:r>
            <w:r w:rsidRPr="00CE750C">
              <w:rPr>
                <w:rFonts w:cs="Arial"/>
                <w:sz w:val="18"/>
                <w:szCs w:val="18"/>
              </w:rPr>
              <w:t xml:space="preserve">, </w:t>
            </w:r>
            <w:r>
              <w:rPr>
                <w:rFonts w:cs="Arial"/>
                <w:sz w:val="18"/>
                <w:szCs w:val="18"/>
              </w:rPr>
              <w:t>sobre</w:t>
            </w:r>
            <w:r w:rsidRPr="00CE750C">
              <w:rPr>
                <w:rFonts w:cs="Arial"/>
                <w:sz w:val="18"/>
                <w:szCs w:val="18"/>
              </w:rPr>
              <w:t xml:space="preserve"> los resultados esperados relativos a los empates</w:t>
            </w:r>
            <w:r>
              <w:rPr>
                <w:rFonts w:cs="Arial"/>
                <w:sz w:val="18"/>
                <w:szCs w:val="18"/>
              </w:rPr>
              <w:t xml:space="preserve"> en los simulacros</w:t>
            </w:r>
            <w:r w:rsidRPr="00CE750C">
              <w:rPr>
                <w:rFonts w:cs="Arial"/>
                <w:sz w:val="18"/>
                <w:szCs w:val="18"/>
              </w:rPr>
              <w:t>.</w:t>
            </w:r>
          </w:p>
        </w:tc>
        <w:tc>
          <w:tcPr>
            <w:tcW w:w="770" w:type="pct"/>
            <w:vAlign w:val="center"/>
          </w:tcPr>
          <w:p w14:paraId="58785007" w14:textId="5ECB3FEE" w:rsidR="00B303D1" w:rsidRPr="00C60214" w:rsidRDefault="00B303D1" w:rsidP="00B303D1">
            <w:pPr>
              <w:spacing w:before="60" w:after="60"/>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sz w:val="18"/>
                <w:szCs w:val="18"/>
              </w:rPr>
              <w:lastRenderedPageBreak/>
              <w:t>Informe</w:t>
            </w:r>
          </w:p>
        </w:tc>
        <w:tc>
          <w:tcPr>
            <w:tcW w:w="618" w:type="pct"/>
            <w:vAlign w:val="center"/>
          </w:tcPr>
          <w:p w14:paraId="1AA2FF4D" w14:textId="36607CBB" w:rsidR="00B303D1" w:rsidRPr="00C60214" w:rsidRDefault="00B303D1" w:rsidP="00B303D1">
            <w:pPr>
              <w:spacing w:before="60" w:after="60"/>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sz w:val="18"/>
                <w:szCs w:val="18"/>
              </w:rPr>
              <w:t>15 de marzo</w:t>
            </w:r>
          </w:p>
        </w:tc>
        <w:tc>
          <w:tcPr>
            <w:tcW w:w="615" w:type="pct"/>
            <w:vAlign w:val="center"/>
          </w:tcPr>
          <w:p w14:paraId="7A28EFE1" w14:textId="2E9DE1A9" w:rsidR="00B303D1" w:rsidRPr="00C60214" w:rsidRDefault="00B303D1" w:rsidP="00B303D1">
            <w:pPr>
              <w:spacing w:before="60" w:after="60"/>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Pr>
                <w:rFonts w:cs="Arial"/>
                <w:sz w:val="18"/>
                <w:szCs w:val="18"/>
              </w:rPr>
              <w:t>1 de abril</w:t>
            </w:r>
          </w:p>
        </w:tc>
        <w:tc>
          <w:tcPr>
            <w:tcW w:w="842" w:type="pct"/>
            <w:gridSpan w:val="2"/>
            <w:vAlign w:val="center"/>
          </w:tcPr>
          <w:p w14:paraId="0F8792D0" w14:textId="79E6CE0F" w:rsidR="00B303D1" w:rsidRPr="00C60214" w:rsidRDefault="00B303D1" w:rsidP="00B303D1">
            <w:pPr>
              <w:spacing w:before="60" w:after="60"/>
              <w:jc w:val="center"/>
              <w:cnfStyle w:val="000000100000" w:firstRow="0" w:lastRow="0" w:firstColumn="0" w:lastColumn="0" w:oddVBand="0" w:evenVBand="0" w:oddHBand="1" w:evenHBand="0" w:firstRowFirstColumn="0" w:firstRowLastColumn="0" w:lastRowFirstColumn="0" w:lastRowLastColumn="0"/>
              <w:rPr>
                <w:rFonts w:cs="Arial"/>
                <w:b/>
                <w:bCs/>
                <w:sz w:val="18"/>
                <w:szCs w:val="18"/>
              </w:rPr>
            </w:pPr>
            <w:r w:rsidRPr="008F3C4D">
              <w:rPr>
                <w:lang w:val="es-ES_tradnl" w:eastAsia="es-ES"/>
              </w:rPr>
              <w:t>Instancia interna</w:t>
            </w:r>
          </w:p>
        </w:tc>
      </w:tr>
    </w:tbl>
    <w:p w14:paraId="22845BB2" w14:textId="74CE6921" w:rsidR="0090136B" w:rsidRPr="00406AE9" w:rsidRDefault="0090136B" w:rsidP="002C0F7F">
      <w:pPr>
        <w:shd w:val="clear" w:color="auto" w:fill="594369"/>
        <w:jc w:val="center"/>
        <w:rPr>
          <w:rFonts w:cs="Arial"/>
          <w:b/>
          <w:bCs/>
          <w:color w:val="FFFFFF" w:themeColor="background1"/>
          <w:sz w:val="24"/>
          <w:szCs w:val="32"/>
        </w:rPr>
      </w:pPr>
      <w:r>
        <w:rPr>
          <w:rFonts w:cs="Arial"/>
          <w:b/>
          <w:bCs/>
          <w:color w:val="FFFFFF" w:themeColor="background1"/>
          <w:sz w:val="24"/>
          <w:szCs w:val="32"/>
        </w:rPr>
        <w:t>Abril</w:t>
      </w:r>
      <w:r w:rsidRPr="00406AE9">
        <w:rPr>
          <w:rFonts w:cs="Arial"/>
          <w:b/>
          <w:bCs/>
          <w:color w:val="FFFFFF" w:themeColor="background1"/>
          <w:sz w:val="24"/>
          <w:szCs w:val="32"/>
        </w:rPr>
        <w:t xml:space="preserve"> 202</w:t>
      </w:r>
      <w:r>
        <w:rPr>
          <w:rFonts w:cs="Arial"/>
          <w:b/>
          <w:bCs/>
          <w:color w:val="FFFFFF" w:themeColor="background1"/>
          <w:sz w:val="24"/>
          <w:szCs w:val="32"/>
        </w:rPr>
        <w:t>4</w:t>
      </w:r>
    </w:p>
    <w:tbl>
      <w:tblPr>
        <w:tblStyle w:val="Tablaconcuadrcula4-nfasis1"/>
        <w:tblW w:w="5000" w:type="pct"/>
        <w:tblLook w:val="04A0" w:firstRow="1" w:lastRow="0" w:firstColumn="1" w:lastColumn="0" w:noHBand="0" w:noVBand="1"/>
      </w:tblPr>
      <w:tblGrid>
        <w:gridCol w:w="774"/>
        <w:gridCol w:w="3188"/>
        <w:gridCol w:w="1419"/>
        <w:gridCol w:w="1134"/>
        <w:gridCol w:w="1136"/>
        <w:gridCol w:w="1551"/>
      </w:tblGrid>
      <w:tr w:rsidR="0090136B" w:rsidRPr="002B1143" w14:paraId="1CD502E7" w14:textId="77777777" w:rsidTr="00A20B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 w:type="pct"/>
            <w:vMerge w:val="restart"/>
            <w:vAlign w:val="center"/>
          </w:tcPr>
          <w:p w14:paraId="5E14FDA7" w14:textId="77777777" w:rsidR="0090136B" w:rsidRPr="002B1143" w:rsidRDefault="0090136B" w:rsidP="002C0F7F">
            <w:pPr>
              <w:spacing w:beforeLines="40" w:before="96" w:afterLines="40" w:after="96"/>
              <w:jc w:val="center"/>
              <w:rPr>
                <w:lang w:val="es-ES_tradnl" w:eastAsia="es-ES"/>
              </w:rPr>
            </w:pPr>
            <w:r>
              <w:rPr>
                <w:lang w:val="es-ES_tradnl" w:eastAsia="es-ES"/>
              </w:rPr>
              <w:t>Núm.</w:t>
            </w:r>
          </w:p>
        </w:tc>
        <w:tc>
          <w:tcPr>
            <w:tcW w:w="1732" w:type="pct"/>
            <w:vMerge w:val="restart"/>
            <w:vAlign w:val="center"/>
          </w:tcPr>
          <w:p w14:paraId="6653CEAD" w14:textId="77777777" w:rsidR="0090136B" w:rsidRPr="002B1143" w:rsidRDefault="0090136B" w:rsidP="002C0F7F">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Actividad</w:t>
            </w:r>
          </w:p>
        </w:tc>
        <w:tc>
          <w:tcPr>
            <w:tcW w:w="771" w:type="pct"/>
            <w:vMerge w:val="restart"/>
            <w:vAlign w:val="center"/>
          </w:tcPr>
          <w:p w14:paraId="382CA8FA" w14:textId="77777777" w:rsidR="0090136B" w:rsidRPr="002B1143" w:rsidRDefault="0090136B" w:rsidP="002C0F7F">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Entregable</w:t>
            </w:r>
          </w:p>
        </w:tc>
        <w:tc>
          <w:tcPr>
            <w:tcW w:w="1233" w:type="pct"/>
            <w:gridSpan w:val="2"/>
            <w:vAlign w:val="center"/>
          </w:tcPr>
          <w:p w14:paraId="245B4867" w14:textId="77777777" w:rsidR="0090136B" w:rsidRDefault="0090136B" w:rsidP="002C0F7F">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Periodo o fecha de ejecución</w:t>
            </w:r>
          </w:p>
        </w:tc>
        <w:tc>
          <w:tcPr>
            <w:tcW w:w="843" w:type="pct"/>
            <w:vAlign w:val="center"/>
          </w:tcPr>
          <w:p w14:paraId="4B692C4A" w14:textId="77777777" w:rsidR="0090136B" w:rsidRPr="002B1143" w:rsidRDefault="0090136B" w:rsidP="002C0F7F">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Responsable</w:t>
            </w:r>
          </w:p>
        </w:tc>
      </w:tr>
      <w:tr w:rsidR="00A20B44" w:rsidRPr="002B1143" w14:paraId="0E346BE2" w14:textId="77777777" w:rsidTr="00A20B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 w:type="pct"/>
            <w:vMerge/>
          </w:tcPr>
          <w:p w14:paraId="68386EC3" w14:textId="77777777" w:rsidR="0090136B" w:rsidRDefault="0090136B" w:rsidP="00EF1E87">
            <w:pPr>
              <w:spacing w:beforeLines="40" w:before="96" w:afterLines="40" w:after="96"/>
              <w:rPr>
                <w:lang w:val="es-ES_tradnl" w:eastAsia="es-ES"/>
              </w:rPr>
            </w:pPr>
          </w:p>
        </w:tc>
        <w:tc>
          <w:tcPr>
            <w:tcW w:w="1732" w:type="pct"/>
            <w:vMerge/>
          </w:tcPr>
          <w:p w14:paraId="57FE1F3B" w14:textId="77777777" w:rsidR="0090136B" w:rsidRDefault="0090136B" w:rsidP="00EF1E87">
            <w:pPr>
              <w:spacing w:beforeLines="40" w:before="96" w:afterLines="40" w:after="96"/>
              <w:cnfStyle w:val="100000000000" w:firstRow="1" w:lastRow="0" w:firstColumn="0" w:lastColumn="0" w:oddVBand="0" w:evenVBand="0" w:oddHBand="0" w:evenHBand="0" w:firstRowFirstColumn="0" w:firstRowLastColumn="0" w:lastRowFirstColumn="0" w:lastRowLastColumn="0"/>
              <w:rPr>
                <w:lang w:val="es-ES_tradnl" w:eastAsia="es-ES"/>
              </w:rPr>
            </w:pPr>
          </w:p>
        </w:tc>
        <w:tc>
          <w:tcPr>
            <w:tcW w:w="771" w:type="pct"/>
            <w:vMerge/>
          </w:tcPr>
          <w:p w14:paraId="4B0105F5" w14:textId="77777777" w:rsidR="0090136B" w:rsidRDefault="0090136B" w:rsidP="00EF1E87">
            <w:pPr>
              <w:spacing w:beforeLines="40" w:before="96" w:afterLines="40" w:after="96"/>
              <w:cnfStyle w:val="100000000000" w:firstRow="1" w:lastRow="0" w:firstColumn="0" w:lastColumn="0" w:oddVBand="0" w:evenVBand="0" w:oddHBand="0" w:evenHBand="0" w:firstRowFirstColumn="0" w:firstRowLastColumn="0" w:lastRowFirstColumn="0" w:lastRowLastColumn="0"/>
              <w:rPr>
                <w:lang w:val="es-ES_tradnl" w:eastAsia="es-ES"/>
              </w:rPr>
            </w:pPr>
          </w:p>
        </w:tc>
        <w:tc>
          <w:tcPr>
            <w:tcW w:w="616" w:type="pct"/>
            <w:vAlign w:val="center"/>
          </w:tcPr>
          <w:p w14:paraId="014E5496" w14:textId="77777777" w:rsidR="0090136B" w:rsidRPr="00A01854" w:rsidRDefault="0090136B" w:rsidP="00EF1E87">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b w:val="0"/>
                <w:bCs w:val="0"/>
                <w:lang w:val="es-ES_tradnl" w:eastAsia="es-ES"/>
              </w:rPr>
            </w:pPr>
            <w:r w:rsidRPr="00A01854">
              <w:rPr>
                <w:b w:val="0"/>
                <w:bCs w:val="0"/>
                <w:lang w:val="es-ES_tradnl" w:eastAsia="es-ES"/>
              </w:rPr>
              <w:t>Inicio</w:t>
            </w:r>
          </w:p>
        </w:tc>
        <w:tc>
          <w:tcPr>
            <w:tcW w:w="617" w:type="pct"/>
            <w:vAlign w:val="center"/>
          </w:tcPr>
          <w:p w14:paraId="350FA408" w14:textId="77777777" w:rsidR="0090136B" w:rsidRPr="00A01854" w:rsidRDefault="0090136B" w:rsidP="00EF1E87">
            <w:pPr>
              <w:spacing w:beforeLines="40" w:before="96" w:afterLines="40" w:after="96"/>
              <w:jc w:val="center"/>
              <w:cnfStyle w:val="100000000000" w:firstRow="1" w:lastRow="0" w:firstColumn="0" w:lastColumn="0" w:oddVBand="0" w:evenVBand="0" w:oddHBand="0" w:evenHBand="0" w:firstRowFirstColumn="0" w:firstRowLastColumn="0" w:lastRowFirstColumn="0" w:lastRowLastColumn="0"/>
              <w:rPr>
                <w:b w:val="0"/>
                <w:bCs w:val="0"/>
                <w:lang w:val="es-ES_tradnl" w:eastAsia="es-ES"/>
              </w:rPr>
            </w:pPr>
            <w:r w:rsidRPr="00A01854">
              <w:rPr>
                <w:b w:val="0"/>
                <w:bCs w:val="0"/>
                <w:lang w:val="es-ES_tradnl" w:eastAsia="es-ES"/>
              </w:rPr>
              <w:t>Término</w:t>
            </w:r>
          </w:p>
        </w:tc>
        <w:tc>
          <w:tcPr>
            <w:tcW w:w="843" w:type="pct"/>
          </w:tcPr>
          <w:p w14:paraId="166A7C6F" w14:textId="77777777" w:rsidR="0090136B" w:rsidRDefault="0090136B" w:rsidP="00EF1E87">
            <w:pPr>
              <w:spacing w:beforeLines="40" w:before="96" w:afterLines="40" w:after="96"/>
              <w:cnfStyle w:val="100000000000" w:firstRow="1" w:lastRow="0" w:firstColumn="0" w:lastColumn="0" w:oddVBand="0" w:evenVBand="0" w:oddHBand="0" w:evenHBand="0" w:firstRowFirstColumn="0" w:firstRowLastColumn="0" w:lastRowFirstColumn="0" w:lastRowLastColumn="0"/>
              <w:rPr>
                <w:lang w:val="es-ES_tradnl" w:eastAsia="es-ES"/>
              </w:rPr>
            </w:pPr>
          </w:p>
        </w:tc>
      </w:tr>
      <w:tr w:rsidR="00A20B44" w:rsidRPr="002B1143" w14:paraId="7DFD5007" w14:textId="77777777" w:rsidTr="00A20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vAlign w:val="center"/>
          </w:tcPr>
          <w:p w14:paraId="121B5221" w14:textId="1C208D7E" w:rsidR="0090136B" w:rsidRPr="00A72424" w:rsidRDefault="00A62B90" w:rsidP="002C0F7F">
            <w:pPr>
              <w:spacing w:beforeLines="40" w:before="96" w:afterLines="40" w:after="96"/>
              <w:rPr>
                <w:sz w:val="18"/>
                <w:szCs w:val="18"/>
                <w:lang w:val="es-ES_tradnl" w:eastAsia="es-ES"/>
              </w:rPr>
            </w:pPr>
            <w:r>
              <w:rPr>
                <w:rFonts w:cs="Arial"/>
                <w:sz w:val="18"/>
                <w:szCs w:val="18"/>
              </w:rPr>
              <w:t>3</w:t>
            </w:r>
            <w:r w:rsidR="004E071E">
              <w:rPr>
                <w:rFonts w:cs="Arial"/>
                <w:sz w:val="18"/>
                <w:szCs w:val="18"/>
              </w:rPr>
              <w:t>9</w:t>
            </w:r>
            <w:r w:rsidR="0090136B" w:rsidRPr="001B0660">
              <w:rPr>
                <w:rFonts w:cs="Arial"/>
                <w:sz w:val="18"/>
                <w:szCs w:val="18"/>
              </w:rPr>
              <w:t>.</w:t>
            </w:r>
          </w:p>
        </w:tc>
        <w:tc>
          <w:tcPr>
            <w:tcW w:w="1732" w:type="pct"/>
            <w:vAlign w:val="center"/>
          </w:tcPr>
          <w:p w14:paraId="3D2A6FE0" w14:textId="2089D465" w:rsidR="0090136B" w:rsidRPr="00373295" w:rsidRDefault="0090136B" w:rsidP="002C0F7F">
            <w:pPr>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rFonts w:cs="Arial"/>
                <w:sz w:val="18"/>
                <w:szCs w:val="18"/>
              </w:rPr>
            </w:pPr>
            <w:r w:rsidRPr="0090136B">
              <w:rPr>
                <w:rFonts w:cs="Arial"/>
                <w:b/>
                <w:color w:val="594369"/>
                <w:sz w:val="18"/>
                <w:szCs w:val="18"/>
              </w:rPr>
              <w:t>Remitir</w:t>
            </w:r>
            <w:r w:rsidRPr="001B0660">
              <w:rPr>
                <w:rFonts w:cs="Arial"/>
                <w:b/>
                <w:color w:val="409AA0"/>
                <w:sz w:val="18"/>
                <w:szCs w:val="18"/>
              </w:rPr>
              <w:t xml:space="preserve"> </w:t>
            </w:r>
            <w:r w:rsidRPr="001B0660">
              <w:rPr>
                <w:rFonts w:cs="Arial"/>
                <w:color w:val="000000" w:themeColor="text1"/>
                <w:sz w:val="18"/>
                <w:szCs w:val="18"/>
              </w:rPr>
              <w:t>los</w:t>
            </w:r>
            <w:r w:rsidRPr="001B0660">
              <w:rPr>
                <w:rFonts w:cs="Arial"/>
                <w:b/>
                <w:color w:val="000000" w:themeColor="text1"/>
                <w:sz w:val="18"/>
                <w:szCs w:val="18"/>
              </w:rPr>
              <w:t xml:space="preserve"> </w:t>
            </w:r>
            <w:r w:rsidRPr="001B0660">
              <w:rPr>
                <w:rFonts w:cs="Arial"/>
                <w:b/>
                <w:color w:val="D4007E"/>
                <w:sz w:val="18"/>
                <w:szCs w:val="18"/>
              </w:rPr>
              <w:t xml:space="preserve">Planes </w:t>
            </w:r>
            <w:r w:rsidRPr="001B0660">
              <w:rPr>
                <w:rFonts w:cs="Arial"/>
                <w:sz w:val="18"/>
                <w:szCs w:val="18"/>
              </w:rPr>
              <w:t xml:space="preserve">de </w:t>
            </w:r>
            <w:r w:rsidRPr="001B0660">
              <w:rPr>
                <w:rFonts w:cs="Arial"/>
                <w:b/>
                <w:color w:val="D4007E"/>
                <w:sz w:val="18"/>
                <w:szCs w:val="18"/>
              </w:rPr>
              <w:t>seguridad y continuidad</w:t>
            </w:r>
            <w:r w:rsidRPr="001B0660">
              <w:rPr>
                <w:rFonts w:cs="Arial"/>
                <w:sz w:val="18"/>
                <w:szCs w:val="18"/>
              </w:rPr>
              <w:t>.</w:t>
            </w:r>
          </w:p>
        </w:tc>
        <w:tc>
          <w:tcPr>
            <w:tcW w:w="771" w:type="pct"/>
            <w:vAlign w:val="center"/>
          </w:tcPr>
          <w:p w14:paraId="2012C931" w14:textId="62A5E541" w:rsidR="0090136B" w:rsidRPr="00A72424" w:rsidRDefault="0090136B" w:rsidP="002C0F7F">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1B0660">
              <w:rPr>
                <w:rFonts w:cs="Arial"/>
                <w:sz w:val="18"/>
                <w:szCs w:val="18"/>
              </w:rPr>
              <w:t>Planes</w:t>
            </w:r>
          </w:p>
        </w:tc>
        <w:tc>
          <w:tcPr>
            <w:tcW w:w="616" w:type="pct"/>
            <w:vAlign w:val="center"/>
          </w:tcPr>
          <w:p w14:paraId="0BBD32AC" w14:textId="140F585E" w:rsidR="0090136B" w:rsidRPr="00A72424" w:rsidRDefault="00895B54" w:rsidP="002C0F7F">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1</w:t>
            </w:r>
            <w:r w:rsidR="00FA0733" w:rsidRPr="001B0660">
              <w:rPr>
                <w:rFonts w:cs="Arial"/>
                <w:sz w:val="18"/>
                <w:szCs w:val="18"/>
              </w:rPr>
              <w:t xml:space="preserve"> de abril</w:t>
            </w:r>
          </w:p>
        </w:tc>
        <w:tc>
          <w:tcPr>
            <w:tcW w:w="617" w:type="pct"/>
            <w:vAlign w:val="center"/>
          </w:tcPr>
          <w:p w14:paraId="744DAA1A" w14:textId="19E8CF75" w:rsidR="0090136B" w:rsidRPr="00A72424" w:rsidRDefault="0090136B" w:rsidP="002C0F7F">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2</w:t>
            </w:r>
            <w:r w:rsidRPr="001B0660">
              <w:rPr>
                <w:rFonts w:cs="Arial"/>
                <w:sz w:val="18"/>
                <w:szCs w:val="18"/>
              </w:rPr>
              <w:t xml:space="preserve"> de abril</w:t>
            </w:r>
          </w:p>
        </w:tc>
        <w:tc>
          <w:tcPr>
            <w:tcW w:w="843" w:type="pct"/>
          </w:tcPr>
          <w:p w14:paraId="6DEED20E" w14:textId="4F26FD64" w:rsidR="0090136B" w:rsidRPr="002B1143" w:rsidRDefault="00142867" w:rsidP="00142867">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8F3C4D">
              <w:rPr>
                <w:lang w:val="es-ES_tradnl" w:eastAsia="es-ES"/>
              </w:rPr>
              <w:t>Instancia interna</w:t>
            </w:r>
          </w:p>
        </w:tc>
      </w:tr>
      <w:tr w:rsidR="00A20B44" w:rsidRPr="002B1143" w14:paraId="77BBD9CD" w14:textId="77777777" w:rsidTr="00A20B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vAlign w:val="center"/>
          </w:tcPr>
          <w:p w14:paraId="584286B0" w14:textId="1C21AF93" w:rsidR="005E0A7D" w:rsidRPr="001B0660" w:rsidRDefault="004E071E" w:rsidP="005E0A7D">
            <w:pPr>
              <w:spacing w:beforeLines="40" w:before="96" w:afterLines="40" w:after="96"/>
              <w:rPr>
                <w:rFonts w:cs="Arial"/>
                <w:sz w:val="18"/>
                <w:szCs w:val="18"/>
              </w:rPr>
            </w:pPr>
            <w:r>
              <w:rPr>
                <w:rFonts w:cs="Arial"/>
                <w:sz w:val="18"/>
                <w:szCs w:val="18"/>
              </w:rPr>
              <w:t>40</w:t>
            </w:r>
            <w:r w:rsidR="005E0A7D" w:rsidRPr="001B0660">
              <w:rPr>
                <w:rFonts w:cs="Arial"/>
                <w:sz w:val="18"/>
                <w:szCs w:val="18"/>
              </w:rPr>
              <w:t>.</w:t>
            </w:r>
          </w:p>
        </w:tc>
        <w:tc>
          <w:tcPr>
            <w:tcW w:w="1732" w:type="pct"/>
            <w:vAlign w:val="center"/>
          </w:tcPr>
          <w:p w14:paraId="0B36035B" w14:textId="570B2F16" w:rsidR="005E0A7D" w:rsidRPr="0090136B" w:rsidRDefault="005E0A7D" w:rsidP="005E0A7D">
            <w:pPr>
              <w:spacing w:beforeLines="40" w:before="96" w:afterLines="40" w:after="96"/>
              <w:jc w:val="left"/>
              <w:cnfStyle w:val="000000010000" w:firstRow="0" w:lastRow="0" w:firstColumn="0" w:lastColumn="0" w:oddVBand="0" w:evenVBand="0" w:oddHBand="0" w:evenHBand="1" w:firstRowFirstColumn="0" w:firstRowLastColumn="0" w:lastRowFirstColumn="0" w:lastRowLastColumn="0"/>
              <w:rPr>
                <w:rFonts w:cs="Arial"/>
                <w:b/>
                <w:color w:val="594369"/>
                <w:sz w:val="18"/>
                <w:szCs w:val="18"/>
              </w:rPr>
            </w:pPr>
            <w:r w:rsidRPr="0090136B">
              <w:rPr>
                <w:rFonts w:cs="Arial"/>
                <w:b/>
                <w:color w:val="594369"/>
                <w:sz w:val="18"/>
                <w:szCs w:val="18"/>
              </w:rPr>
              <w:t>Determinar</w:t>
            </w:r>
            <w:r w:rsidRPr="001B0660">
              <w:rPr>
                <w:rFonts w:cs="Arial"/>
                <w:color w:val="409AA0"/>
                <w:sz w:val="18"/>
                <w:szCs w:val="18"/>
              </w:rPr>
              <w:t xml:space="preserve"> </w:t>
            </w:r>
            <w:r w:rsidRPr="001B0660">
              <w:rPr>
                <w:rFonts w:cs="Arial"/>
                <w:sz w:val="18"/>
                <w:szCs w:val="18"/>
              </w:rPr>
              <w:t xml:space="preserve">la </w:t>
            </w:r>
            <w:r w:rsidRPr="001B0660">
              <w:rPr>
                <w:rFonts w:cs="Arial"/>
                <w:b/>
                <w:color w:val="D4007E"/>
                <w:sz w:val="18"/>
                <w:szCs w:val="18"/>
              </w:rPr>
              <w:t xml:space="preserve">fecha y hora de inicio de la publicación </w:t>
            </w:r>
            <w:r w:rsidRPr="001B0660">
              <w:rPr>
                <w:rFonts w:cs="Arial"/>
                <w:sz w:val="18"/>
                <w:szCs w:val="18"/>
              </w:rPr>
              <w:t>de los datos e imágenes de los resultados preliminares.</w:t>
            </w:r>
          </w:p>
        </w:tc>
        <w:tc>
          <w:tcPr>
            <w:tcW w:w="771" w:type="pct"/>
            <w:vAlign w:val="center"/>
          </w:tcPr>
          <w:p w14:paraId="322B5F60" w14:textId="631A560D" w:rsidR="005E0A7D" w:rsidRPr="001B0660"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1B0660">
              <w:rPr>
                <w:rFonts w:cs="Arial"/>
                <w:sz w:val="18"/>
                <w:szCs w:val="18"/>
              </w:rPr>
              <w:t>Acuerdo</w:t>
            </w:r>
          </w:p>
        </w:tc>
        <w:tc>
          <w:tcPr>
            <w:tcW w:w="616" w:type="pct"/>
            <w:vAlign w:val="center"/>
          </w:tcPr>
          <w:p w14:paraId="44F6AAE2" w14:textId="0464229E" w:rsidR="005E0A7D"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w:t>
            </w:r>
            <w:r w:rsidRPr="001B0660">
              <w:rPr>
                <w:rFonts w:cs="Arial"/>
                <w:sz w:val="18"/>
                <w:szCs w:val="18"/>
              </w:rPr>
              <w:t xml:space="preserve"> de </w:t>
            </w:r>
            <w:r>
              <w:rPr>
                <w:rFonts w:cs="Arial"/>
                <w:sz w:val="18"/>
                <w:szCs w:val="18"/>
              </w:rPr>
              <w:t>abril</w:t>
            </w:r>
          </w:p>
        </w:tc>
        <w:tc>
          <w:tcPr>
            <w:tcW w:w="617" w:type="pct"/>
            <w:vAlign w:val="center"/>
          </w:tcPr>
          <w:p w14:paraId="4606851B" w14:textId="1090BE79" w:rsidR="005E0A7D"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w:t>
            </w:r>
            <w:r w:rsidRPr="001B0660">
              <w:rPr>
                <w:rFonts w:cs="Arial"/>
                <w:sz w:val="18"/>
                <w:szCs w:val="18"/>
              </w:rPr>
              <w:t xml:space="preserve"> de abril</w:t>
            </w:r>
          </w:p>
        </w:tc>
        <w:tc>
          <w:tcPr>
            <w:tcW w:w="843" w:type="pct"/>
            <w:vAlign w:val="center"/>
          </w:tcPr>
          <w:p w14:paraId="032D30F5" w14:textId="1BE7EED7" w:rsidR="005E0A7D"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lang w:val="es-ES_tradnl" w:eastAsia="es-ES"/>
              </w:rPr>
              <w:t>Consejo General</w:t>
            </w:r>
          </w:p>
        </w:tc>
      </w:tr>
      <w:tr w:rsidR="006D7E46" w:rsidRPr="002B1143" w14:paraId="1177BB0B" w14:textId="77777777" w:rsidTr="006D7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pct"/>
            <w:vAlign w:val="center"/>
          </w:tcPr>
          <w:p w14:paraId="570B3FB1" w14:textId="3ACD04F5" w:rsidR="006D7E46" w:rsidRDefault="004E071E" w:rsidP="005E0A7D">
            <w:pPr>
              <w:spacing w:beforeLines="40" w:before="96" w:afterLines="40" w:after="96"/>
              <w:rPr>
                <w:rFonts w:cs="Arial"/>
                <w:sz w:val="18"/>
                <w:szCs w:val="18"/>
              </w:rPr>
            </w:pPr>
            <w:r>
              <w:rPr>
                <w:rFonts w:cs="Arial"/>
                <w:sz w:val="18"/>
                <w:szCs w:val="18"/>
              </w:rPr>
              <w:t>40</w:t>
            </w:r>
            <w:r w:rsidR="006F302A">
              <w:rPr>
                <w:rFonts w:cs="Arial"/>
                <w:sz w:val="18"/>
                <w:szCs w:val="18"/>
              </w:rPr>
              <w:t>.1.</w:t>
            </w:r>
          </w:p>
        </w:tc>
        <w:tc>
          <w:tcPr>
            <w:tcW w:w="4579" w:type="pct"/>
            <w:gridSpan w:val="5"/>
            <w:vAlign w:val="center"/>
          </w:tcPr>
          <w:p w14:paraId="464CF59F" w14:textId="7F73FA92" w:rsidR="006D7E46" w:rsidRPr="006D7E46" w:rsidRDefault="006F302A" w:rsidP="006D7E46">
            <w:pPr>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Aprobar el acuerdo</w:t>
            </w:r>
            <w:r w:rsidR="00792D50">
              <w:rPr>
                <w:i/>
                <w:iCs/>
                <w:sz w:val="18"/>
                <w:szCs w:val="22"/>
                <w:lang w:val="es-ES_tradnl" w:eastAsia="es-ES"/>
              </w:rPr>
              <w:t xml:space="preserve"> que determina la hora y fecha </w:t>
            </w:r>
            <w:r w:rsidR="00321339">
              <w:rPr>
                <w:i/>
                <w:iCs/>
                <w:sz w:val="18"/>
                <w:szCs w:val="22"/>
                <w:lang w:val="es-ES_tradnl" w:eastAsia="es-ES"/>
              </w:rPr>
              <w:t>de inicio de la publicación</w:t>
            </w:r>
          </w:p>
        </w:tc>
      </w:tr>
      <w:tr w:rsidR="00A20B44" w:rsidRPr="002B1143" w14:paraId="6113D4A2" w14:textId="77777777" w:rsidTr="00A20B4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421" w:type="pct"/>
            <w:vAlign w:val="center"/>
          </w:tcPr>
          <w:p w14:paraId="0634DD00" w14:textId="5BB9B5C9" w:rsidR="005E0A7D" w:rsidRPr="002B1143" w:rsidRDefault="00DB44B3" w:rsidP="005E0A7D">
            <w:pPr>
              <w:spacing w:beforeLines="40" w:before="96" w:afterLines="40" w:after="96"/>
              <w:rPr>
                <w:lang w:val="es-ES_tradnl" w:eastAsia="es-ES"/>
              </w:rPr>
            </w:pPr>
            <w:r>
              <w:rPr>
                <w:rFonts w:cs="Arial"/>
                <w:sz w:val="18"/>
                <w:szCs w:val="18"/>
              </w:rPr>
              <w:t>4</w:t>
            </w:r>
            <w:r w:rsidR="004E071E">
              <w:rPr>
                <w:rFonts w:cs="Arial"/>
                <w:sz w:val="18"/>
                <w:szCs w:val="18"/>
              </w:rPr>
              <w:t>1</w:t>
            </w:r>
            <w:r w:rsidR="005E0A7D" w:rsidRPr="001B0660">
              <w:rPr>
                <w:rFonts w:cs="Arial"/>
                <w:sz w:val="18"/>
                <w:szCs w:val="18"/>
              </w:rPr>
              <w:t>.</w:t>
            </w:r>
          </w:p>
        </w:tc>
        <w:tc>
          <w:tcPr>
            <w:tcW w:w="1732" w:type="pct"/>
            <w:vAlign w:val="center"/>
          </w:tcPr>
          <w:p w14:paraId="350EFE93" w14:textId="20CE9A1C" w:rsidR="005E0A7D" w:rsidRPr="00373295" w:rsidRDefault="005E0A7D" w:rsidP="005E0A7D">
            <w:pPr>
              <w:spacing w:beforeLines="40" w:before="96" w:afterLines="40" w:after="96"/>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90136B">
              <w:rPr>
                <w:rFonts w:cs="Arial"/>
                <w:b/>
                <w:color w:val="594369"/>
                <w:sz w:val="18"/>
                <w:szCs w:val="18"/>
              </w:rPr>
              <w:t>Determinar</w:t>
            </w:r>
            <w:r w:rsidRPr="0090136B">
              <w:rPr>
                <w:rFonts w:cs="Arial"/>
                <w:color w:val="594369"/>
                <w:sz w:val="18"/>
                <w:szCs w:val="18"/>
              </w:rPr>
              <w:t xml:space="preserve"> </w:t>
            </w:r>
            <w:r w:rsidRPr="001B0660">
              <w:rPr>
                <w:rFonts w:cs="Arial"/>
                <w:sz w:val="18"/>
                <w:szCs w:val="18"/>
              </w:rPr>
              <w:t xml:space="preserve">el </w:t>
            </w:r>
            <w:r w:rsidRPr="001B0660">
              <w:rPr>
                <w:rFonts w:cs="Arial"/>
                <w:b/>
                <w:color w:val="D4007E"/>
                <w:sz w:val="18"/>
                <w:szCs w:val="18"/>
              </w:rPr>
              <w:t xml:space="preserve">número de actualizaciones por hora de los datos </w:t>
            </w:r>
            <w:r w:rsidRPr="001B0660">
              <w:rPr>
                <w:rFonts w:cs="Arial"/>
                <w:sz w:val="18"/>
                <w:szCs w:val="18"/>
              </w:rPr>
              <w:t>(el número mínimo de actualizaciones deberán ser tres por hora).</w:t>
            </w:r>
          </w:p>
        </w:tc>
        <w:tc>
          <w:tcPr>
            <w:tcW w:w="771" w:type="pct"/>
            <w:vAlign w:val="center"/>
          </w:tcPr>
          <w:p w14:paraId="1B492260" w14:textId="30FAEC41"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Acuerdo</w:t>
            </w:r>
          </w:p>
        </w:tc>
        <w:tc>
          <w:tcPr>
            <w:tcW w:w="616" w:type="pct"/>
            <w:vAlign w:val="center"/>
          </w:tcPr>
          <w:p w14:paraId="5FB86F9A" w14:textId="38F908C5"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w:t>
            </w:r>
            <w:r w:rsidRPr="001B0660">
              <w:rPr>
                <w:rFonts w:cs="Arial"/>
                <w:sz w:val="18"/>
                <w:szCs w:val="18"/>
              </w:rPr>
              <w:t xml:space="preserve"> de </w:t>
            </w:r>
            <w:r>
              <w:rPr>
                <w:rFonts w:cs="Arial"/>
                <w:sz w:val="18"/>
                <w:szCs w:val="18"/>
              </w:rPr>
              <w:t>abril</w:t>
            </w:r>
          </w:p>
        </w:tc>
        <w:tc>
          <w:tcPr>
            <w:tcW w:w="617" w:type="pct"/>
            <w:vAlign w:val="center"/>
          </w:tcPr>
          <w:p w14:paraId="419E3FA9" w14:textId="147B2C25"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2</w:t>
            </w:r>
            <w:r w:rsidRPr="001B0660">
              <w:rPr>
                <w:rFonts w:cs="Arial"/>
                <w:sz w:val="18"/>
                <w:szCs w:val="18"/>
              </w:rPr>
              <w:t xml:space="preserve"> de abril</w:t>
            </w:r>
          </w:p>
        </w:tc>
        <w:tc>
          <w:tcPr>
            <w:tcW w:w="843" w:type="pct"/>
            <w:vAlign w:val="center"/>
          </w:tcPr>
          <w:p w14:paraId="7DC09B54" w14:textId="73C56338"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lang w:val="es-ES_tradnl" w:eastAsia="es-ES"/>
              </w:rPr>
              <w:t>Consejo General</w:t>
            </w:r>
          </w:p>
        </w:tc>
      </w:tr>
      <w:tr w:rsidR="00321339" w:rsidRPr="002B1143" w14:paraId="71FA093E" w14:textId="77777777" w:rsidTr="00321339">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421" w:type="pct"/>
            <w:vAlign w:val="center"/>
          </w:tcPr>
          <w:p w14:paraId="29B7EBCE" w14:textId="0568DA54" w:rsidR="00321339" w:rsidRDefault="00DB44B3" w:rsidP="005E0A7D">
            <w:pPr>
              <w:spacing w:beforeLines="40" w:before="96" w:afterLines="40" w:after="96"/>
              <w:rPr>
                <w:rFonts w:cs="Arial"/>
                <w:sz w:val="18"/>
                <w:szCs w:val="18"/>
              </w:rPr>
            </w:pPr>
            <w:r>
              <w:rPr>
                <w:rFonts w:cs="Arial"/>
                <w:sz w:val="18"/>
                <w:szCs w:val="18"/>
              </w:rPr>
              <w:t>4</w:t>
            </w:r>
            <w:r w:rsidR="004E071E">
              <w:rPr>
                <w:rFonts w:cs="Arial"/>
                <w:sz w:val="18"/>
                <w:szCs w:val="18"/>
              </w:rPr>
              <w:t>1</w:t>
            </w:r>
            <w:r w:rsidR="00C95CF5">
              <w:rPr>
                <w:rFonts w:cs="Arial"/>
                <w:sz w:val="18"/>
                <w:szCs w:val="18"/>
              </w:rPr>
              <w:t>.1.</w:t>
            </w:r>
          </w:p>
        </w:tc>
        <w:tc>
          <w:tcPr>
            <w:tcW w:w="4579" w:type="pct"/>
            <w:gridSpan w:val="5"/>
            <w:vAlign w:val="center"/>
          </w:tcPr>
          <w:p w14:paraId="4A066268" w14:textId="58EE8FBD" w:rsidR="00321339" w:rsidRPr="00321339" w:rsidRDefault="00321339" w:rsidP="00321339">
            <w:pPr>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Aprobar el acuerdo que determina el número de actualizaciones</w:t>
            </w:r>
            <w:r w:rsidR="004F37B4">
              <w:rPr>
                <w:i/>
                <w:iCs/>
                <w:sz w:val="18"/>
                <w:szCs w:val="22"/>
                <w:lang w:val="es-ES_tradnl" w:eastAsia="es-ES"/>
              </w:rPr>
              <w:t xml:space="preserve"> por hora de los datos</w:t>
            </w:r>
          </w:p>
        </w:tc>
      </w:tr>
      <w:tr w:rsidR="005B71A2" w:rsidRPr="002B1143" w14:paraId="2EC068CC" w14:textId="77777777" w:rsidTr="00A20B44">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04A15325" w14:textId="050CF377" w:rsidR="005E0A7D" w:rsidRDefault="005E0A7D" w:rsidP="005E0A7D">
            <w:pPr>
              <w:spacing w:beforeLines="40" w:before="96" w:afterLines="40" w:after="96"/>
              <w:rPr>
                <w:lang w:val="es-ES_tradnl" w:eastAsia="es-ES"/>
              </w:rPr>
            </w:pPr>
            <w:r>
              <w:rPr>
                <w:rFonts w:cs="Arial"/>
                <w:sz w:val="18"/>
                <w:szCs w:val="18"/>
              </w:rPr>
              <w:t>4</w:t>
            </w:r>
            <w:r w:rsidR="004E071E">
              <w:rPr>
                <w:rFonts w:cs="Arial"/>
                <w:sz w:val="18"/>
                <w:szCs w:val="18"/>
              </w:rPr>
              <w:t>2</w:t>
            </w:r>
            <w:r w:rsidRPr="001B0660">
              <w:rPr>
                <w:rFonts w:cs="Arial"/>
                <w:sz w:val="18"/>
                <w:szCs w:val="18"/>
              </w:rPr>
              <w:t>.</w:t>
            </w:r>
          </w:p>
        </w:tc>
        <w:tc>
          <w:tcPr>
            <w:tcW w:w="1732" w:type="pct"/>
            <w:vAlign w:val="center"/>
          </w:tcPr>
          <w:p w14:paraId="3BFF73DB" w14:textId="006981B3" w:rsidR="005E0A7D" w:rsidRPr="00373295" w:rsidRDefault="005E0A7D" w:rsidP="005E0A7D">
            <w:pPr>
              <w:spacing w:beforeLines="40" w:before="96" w:afterLines="40" w:after="96"/>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90136B">
              <w:rPr>
                <w:rFonts w:cs="Arial"/>
                <w:b/>
                <w:color w:val="594369"/>
                <w:sz w:val="18"/>
                <w:szCs w:val="18"/>
              </w:rPr>
              <w:t>Determinar</w:t>
            </w:r>
            <w:r w:rsidRPr="0090136B">
              <w:rPr>
                <w:rFonts w:cs="Arial"/>
                <w:color w:val="594369"/>
                <w:sz w:val="18"/>
                <w:szCs w:val="18"/>
              </w:rPr>
              <w:t xml:space="preserve"> </w:t>
            </w:r>
            <w:r w:rsidRPr="001B0660">
              <w:rPr>
                <w:rFonts w:cs="Arial"/>
                <w:sz w:val="18"/>
                <w:szCs w:val="18"/>
              </w:rPr>
              <w:t xml:space="preserve">el </w:t>
            </w:r>
            <w:r w:rsidRPr="001B0660">
              <w:rPr>
                <w:rFonts w:cs="Arial"/>
                <w:b/>
                <w:color w:val="D4007E"/>
                <w:sz w:val="18"/>
                <w:szCs w:val="18"/>
              </w:rPr>
              <w:t xml:space="preserve">número de actualizaciones por hora de las bases de datos </w:t>
            </w:r>
            <w:r w:rsidRPr="001B0660">
              <w:rPr>
                <w:rFonts w:cs="Arial"/>
                <w:sz w:val="18"/>
                <w:szCs w:val="18"/>
              </w:rPr>
              <w:t>que contengan los resultados preliminares (el número mínimo de actualizaciones deberán ser tres por hora).</w:t>
            </w:r>
          </w:p>
        </w:tc>
        <w:tc>
          <w:tcPr>
            <w:tcW w:w="771" w:type="pct"/>
            <w:vAlign w:val="center"/>
          </w:tcPr>
          <w:p w14:paraId="520C61FD" w14:textId="6AA160F4"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Acuerdo</w:t>
            </w:r>
          </w:p>
        </w:tc>
        <w:tc>
          <w:tcPr>
            <w:tcW w:w="616" w:type="pct"/>
            <w:vAlign w:val="center"/>
          </w:tcPr>
          <w:p w14:paraId="4018010D" w14:textId="27C9652D"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w:t>
            </w:r>
            <w:r w:rsidRPr="001B0660">
              <w:rPr>
                <w:rFonts w:cs="Arial"/>
                <w:sz w:val="18"/>
                <w:szCs w:val="18"/>
              </w:rPr>
              <w:t xml:space="preserve"> de </w:t>
            </w:r>
            <w:r>
              <w:rPr>
                <w:rFonts w:cs="Arial"/>
                <w:sz w:val="18"/>
                <w:szCs w:val="18"/>
              </w:rPr>
              <w:t>abril</w:t>
            </w:r>
          </w:p>
        </w:tc>
        <w:tc>
          <w:tcPr>
            <w:tcW w:w="617" w:type="pct"/>
            <w:vAlign w:val="center"/>
          </w:tcPr>
          <w:p w14:paraId="73ED16E7" w14:textId="51E6E843"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2</w:t>
            </w:r>
            <w:r w:rsidRPr="001B0660">
              <w:rPr>
                <w:rFonts w:cs="Arial"/>
                <w:sz w:val="18"/>
                <w:szCs w:val="18"/>
              </w:rPr>
              <w:t xml:space="preserve"> de abril</w:t>
            </w:r>
          </w:p>
        </w:tc>
        <w:tc>
          <w:tcPr>
            <w:tcW w:w="843" w:type="pct"/>
            <w:vAlign w:val="center"/>
          </w:tcPr>
          <w:p w14:paraId="02AC803D" w14:textId="3E765BED"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lang w:val="es-ES_tradnl" w:eastAsia="es-ES"/>
              </w:rPr>
              <w:t>Consejo General</w:t>
            </w:r>
          </w:p>
        </w:tc>
      </w:tr>
      <w:tr w:rsidR="004F37B4" w:rsidRPr="002B1143" w14:paraId="4FEEB03D" w14:textId="77777777" w:rsidTr="004F37B4">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2333A007" w14:textId="4E1B85CB" w:rsidR="004F37B4" w:rsidRDefault="00C95CF5" w:rsidP="005E0A7D">
            <w:pPr>
              <w:spacing w:beforeLines="40" w:before="96" w:afterLines="40" w:after="96"/>
              <w:rPr>
                <w:rFonts w:cs="Arial"/>
                <w:sz w:val="18"/>
                <w:szCs w:val="18"/>
              </w:rPr>
            </w:pPr>
            <w:r>
              <w:rPr>
                <w:rFonts w:cs="Arial"/>
                <w:sz w:val="18"/>
                <w:szCs w:val="18"/>
              </w:rPr>
              <w:t>4</w:t>
            </w:r>
            <w:r w:rsidR="004E071E">
              <w:rPr>
                <w:rFonts w:cs="Arial"/>
                <w:sz w:val="18"/>
                <w:szCs w:val="18"/>
              </w:rPr>
              <w:t>2</w:t>
            </w:r>
            <w:r>
              <w:rPr>
                <w:rFonts w:cs="Arial"/>
                <w:sz w:val="18"/>
                <w:szCs w:val="18"/>
              </w:rPr>
              <w:t>.1.</w:t>
            </w:r>
          </w:p>
        </w:tc>
        <w:tc>
          <w:tcPr>
            <w:tcW w:w="4579" w:type="pct"/>
            <w:gridSpan w:val="5"/>
            <w:vAlign w:val="center"/>
          </w:tcPr>
          <w:p w14:paraId="0CA27853" w14:textId="3D4C84C5" w:rsidR="004F37B4" w:rsidRPr="004F37B4" w:rsidRDefault="004F37B4" w:rsidP="004F37B4">
            <w:pPr>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Aprobar el acuerdo que determina</w:t>
            </w:r>
            <w:r w:rsidR="00E90002">
              <w:rPr>
                <w:i/>
                <w:iCs/>
                <w:sz w:val="18"/>
                <w:szCs w:val="22"/>
                <w:lang w:val="es-ES_tradnl" w:eastAsia="es-ES"/>
              </w:rPr>
              <w:t xml:space="preserve"> el número de actualizaciones por horade las bases de datos</w:t>
            </w:r>
          </w:p>
        </w:tc>
      </w:tr>
      <w:tr w:rsidR="005E0A7D" w:rsidRPr="002B1143" w14:paraId="16BD2F9B" w14:textId="77777777" w:rsidTr="00A20B44">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422682D2" w14:textId="4430DDD2" w:rsidR="005E0A7D" w:rsidRDefault="00DB44B3" w:rsidP="005E0A7D">
            <w:pPr>
              <w:spacing w:beforeLines="40" w:before="96" w:afterLines="40" w:after="96"/>
              <w:rPr>
                <w:lang w:val="es-ES_tradnl" w:eastAsia="es-ES"/>
              </w:rPr>
            </w:pPr>
            <w:r>
              <w:rPr>
                <w:rFonts w:cs="Arial"/>
                <w:sz w:val="18"/>
                <w:szCs w:val="18"/>
              </w:rPr>
              <w:t>4</w:t>
            </w:r>
            <w:r w:rsidR="004E071E">
              <w:rPr>
                <w:rFonts w:cs="Arial"/>
                <w:sz w:val="18"/>
                <w:szCs w:val="18"/>
              </w:rPr>
              <w:t>3</w:t>
            </w:r>
            <w:r w:rsidR="005E0A7D" w:rsidRPr="001B0660">
              <w:rPr>
                <w:rFonts w:cs="Arial"/>
                <w:sz w:val="18"/>
                <w:szCs w:val="18"/>
              </w:rPr>
              <w:t>.</w:t>
            </w:r>
          </w:p>
        </w:tc>
        <w:tc>
          <w:tcPr>
            <w:tcW w:w="1732" w:type="pct"/>
            <w:vAlign w:val="center"/>
          </w:tcPr>
          <w:p w14:paraId="5A758083" w14:textId="3932427A" w:rsidR="005E0A7D" w:rsidRPr="00373295" w:rsidRDefault="005E0A7D" w:rsidP="005E0A7D">
            <w:pPr>
              <w:spacing w:beforeLines="40" w:before="96" w:afterLines="40" w:after="96"/>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90136B">
              <w:rPr>
                <w:rFonts w:cs="Arial"/>
                <w:b/>
                <w:color w:val="594369"/>
                <w:sz w:val="18"/>
                <w:szCs w:val="18"/>
              </w:rPr>
              <w:t>Determinar</w:t>
            </w:r>
            <w:r w:rsidRPr="001B0660">
              <w:rPr>
                <w:rFonts w:cs="Arial"/>
                <w:color w:val="409AA0"/>
                <w:sz w:val="18"/>
                <w:szCs w:val="18"/>
              </w:rPr>
              <w:t xml:space="preserve"> </w:t>
            </w:r>
            <w:r w:rsidRPr="001B0660">
              <w:rPr>
                <w:rFonts w:cs="Arial"/>
                <w:sz w:val="18"/>
                <w:szCs w:val="18"/>
              </w:rPr>
              <w:t xml:space="preserve">la </w:t>
            </w:r>
            <w:r w:rsidRPr="001B0660">
              <w:rPr>
                <w:rFonts w:cs="Arial"/>
                <w:b/>
                <w:color w:val="D4007E"/>
                <w:sz w:val="18"/>
                <w:szCs w:val="18"/>
              </w:rPr>
              <w:t xml:space="preserve">fecha y hora de publicación de la última actualización </w:t>
            </w:r>
            <w:r w:rsidRPr="001B0660">
              <w:rPr>
                <w:rFonts w:cs="Arial"/>
                <w:sz w:val="18"/>
                <w:szCs w:val="18"/>
              </w:rPr>
              <w:t>de datos e imágenes de los resultados electorales preliminares.</w:t>
            </w:r>
          </w:p>
        </w:tc>
        <w:tc>
          <w:tcPr>
            <w:tcW w:w="771" w:type="pct"/>
            <w:vAlign w:val="center"/>
          </w:tcPr>
          <w:p w14:paraId="68D013B4" w14:textId="582D138B"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Acuerdo</w:t>
            </w:r>
          </w:p>
        </w:tc>
        <w:tc>
          <w:tcPr>
            <w:tcW w:w="616" w:type="pct"/>
            <w:vAlign w:val="center"/>
          </w:tcPr>
          <w:p w14:paraId="1190D2BC" w14:textId="61E2E62C"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w:t>
            </w:r>
            <w:r w:rsidRPr="001B0660">
              <w:rPr>
                <w:rFonts w:cs="Arial"/>
                <w:sz w:val="18"/>
                <w:szCs w:val="18"/>
              </w:rPr>
              <w:t xml:space="preserve"> de </w:t>
            </w:r>
            <w:r>
              <w:rPr>
                <w:rFonts w:cs="Arial"/>
                <w:sz w:val="18"/>
                <w:szCs w:val="18"/>
              </w:rPr>
              <w:t>abril</w:t>
            </w:r>
          </w:p>
        </w:tc>
        <w:tc>
          <w:tcPr>
            <w:tcW w:w="617" w:type="pct"/>
            <w:vAlign w:val="center"/>
          </w:tcPr>
          <w:p w14:paraId="7BF130D0" w14:textId="24FF5CA4"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2</w:t>
            </w:r>
            <w:r w:rsidRPr="001B0660">
              <w:rPr>
                <w:rFonts w:cs="Arial"/>
                <w:sz w:val="18"/>
                <w:szCs w:val="18"/>
              </w:rPr>
              <w:t xml:space="preserve"> de abril</w:t>
            </w:r>
          </w:p>
        </w:tc>
        <w:tc>
          <w:tcPr>
            <w:tcW w:w="843" w:type="pct"/>
            <w:vAlign w:val="center"/>
          </w:tcPr>
          <w:p w14:paraId="389A690F" w14:textId="0F7C4D27"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lang w:val="es-ES_tradnl" w:eastAsia="es-ES"/>
              </w:rPr>
              <w:t>Consejo General</w:t>
            </w:r>
          </w:p>
        </w:tc>
      </w:tr>
      <w:tr w:rsidR="00E90002" w:rsidRPr="002B1143" w14:paraId="103AD69C" w14:textId="77777777" w:rsidTr="00E90002">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010A4FFB" w14:textId="10AFBDB6" w:rsidR="00E90002" w:rsidRDefault="00DB44B3" w:rsidP="005E0A7D">
            <w:pPr>
              <w:spacing w:beforeLines="40" w:before="96" w:afterLines="40" w:after="96"/>
              <w:rPr>
                <w:rFonts w:cs="Arial"/>
                <w:sz w:val="18"/>
                <w:szCs w:val="18"/>
              </w:rPr>
            </w:pPr>
            <w:r>
              <w:rPr>
                <w:rFonts w:cs="Arial"/>
                <w:sz w:val="18"/>
                <w:szCs w:val="18"/>
              </w:rPr>
              <w:t>4</w:t>
            </w:r>
            <w:r w:rsidR="004E071E">
              <w:rPr>
                <w:rFonts w:cs="Arial"/>
                <w:sz w:val="18"/>
                <w:szCs w:val="18"/>
              </w:rPr>
              <w:t>3</w:t>
            </w:r>
            <w:r w:rsidR="00C95CF5">
              <w:rPr>
                <w:rFonts w:cs="Arial"/>
                <w:sz w:val="18"/>
                <w:szCs w:val="18"/>
              </w:rPr>
              <w:t>.1.</w:t>
            </w:r>
          </w:p>
        </w:tc>
        <w:tc>
          <w:tcPr>
            <w:tcW w:w="4579" w:type="pct"/>
            <w:gridSpan w:val="5"/>
            <w:vAlign w:val="center"/>
          </w:tcPr>
          <w:p w14:paraId="4BC2EE3F" w14:textId="73E1F594" w:rsidR="00E90002" w:rsidRPr="00E90002" w:rsidRDefault="00E90002" w:rsidP="00E90002">
            <w:pPr>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Aprobar el acuerdo que determina</w:t>
            </w:r>
            <w:r w:rsidR="00B87773">
              <w:rPr>
                <w:i/>
                <w:iCs/>
                <w:sz w:val="18"/>
                <w:szCs w:val="22"/>
                <w:lang w:val="es-ES_tradnl" w:eastAsia="es-ES"/>
              </w:rPr>
              <w:t xml:space="preserve"> la fecha y hora de publicación de la última actualización</w:t>
            </w:r>
          </w:p>
        </w:tc>
      </w:tr>
      <w:tr w:rsidR="005E0A7D" w:rsidRPr="002B1143" w14:paraId="0AFBE1C9" w14:textId="77777777" w:rsidTr="00A20B44">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64B40467" w14:textId="4681CC18" w:rsidR="005E0A7D" w:rsidRDefault="00DB44B3" w:rsidP="005E0A7D">
            <w:pPr>
              <w:spacing w:beforeLines="40" w:before="96" w:afterLines="40" w:after="96"/>
              <w:rPr>
                <w:lang w:val="es-ES_tradnl" w:eastAsia="es-ES"/>
              </w:rPr>
            </w:pPr>
            <w:r>
              <w:rPr>
                <w:rFonts w:cs="Arial"/>
                <w:sz w:val="18"/>
                <w:szCs w:val="18"/>
              </w:rPr>
              <w:t>4</w:t>
            </w:r>
            <w:r w:rsidR="004E071E">
              <w:rPr>
                <w:rFonts w:cs="Arial"/>
                <w:sz w:val="18"/>
                <w:szCs w:val="18"/>
              </w:rPr>
              <w:t>4</w:t>
            </w:r>
            <w:r w:rsidR="005E0A7D" w:rsidRPr="001B0660">
              <w:rPr>
                <w:rFonts w:cs="Arial"/>
                <w:sz w:val="18"/>
                <w:szCs w:val="18"/>
              </w:rPr>
              <w:t>.</w:t>
            </w:r>
          </w:p>
        </w:tc>
        <w:tc>
          <w:tcPr>
            <w:tcW w:w="1732" w:type="pct"/>
            <w:vAlign w:val="center"/>
          </w:tcPr>
          <w:p w14:paraId="6919DB60" w14:textId="3ADC0BBD" w:rsidR="005E0A7D" w:rsidRPr="00373295" w:rsidRDefault="005E0A7D" w:rsidP="005E0A7D">
            <w:pPr>
              <w:spacing w:beforeLines="40" w:before="96" w:afterLines="40" w:after="96"/>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90136B">
              <w:rPr>
                <w:rFonts w:eastAsia="Times New Roman" w:cs="Arial"/>
                <w:b/>
                <w:color w:val="594369"/>
                <w:sz w:val="18"/>
                <w:szCs w:val="18"/>
                <w:lang w:bidi="hi-IN"/>
              </w:rPr>
              <w:t>Informar</w:t>
            </w:r>
            <w:r w:rsidRPr="0090136B">
              <w:rPr>
                <w:rFonts w:cs="Arial"/>
                <w:b/>
                <w:color w:val="594369"/>
                <w:sz w:val="18"/>
                <w:szCs w:val="18"/>
              </w:rPr>
              <w:t xml:space="preserve"> </w:t>
            </w:r>
            <w:r w:rsidRPr="001B0660">
              <w:rPr>
                <w:rFonts w:cs="Arial"/>
                <w:sz w:val="18"/>
                <w:szCs w:val="18"/>
              </w:rPr>
              <w:t xml:space="preserve">sobre el </w:t>
            </w:r>
            <w:r w:rsidRPr="00F3043F">
              <w:rPr>
                <w:rFonts w:cs="Arial"/>
                <w:sz w:val="18"/>
                <w:szCs w:val="18"/>
              </w:rPr>
              <w:t>avance en el diseño, implementación y operación del PREP</w:t>
            </w:r>
            <w:r w:rsidRPr="001B0660">
              <w:rPr>
                <w:rFonts w:cs="Arial"/>
                <w:sz w:val="18"/>
                <w:szCs w:val="18"/>
              </w:rPr>
              <w:t xml:space="preserve"> (</w:t>
            </w:r>
            <w:r w:rsidRPr="0090136B">
              <w:rPr>
                <w:rFonts w:cs="Arial"/>
                <w:b/>
                <w:bCs/>
                <w:color w:val="D60093"/>
                <w:sz w:val="18"/>
                <w:szCs w:val="18"/>
              </w:rPr>
              <w:t>actividades realizadas en marzo</w:t>
            </w:r>
            <w:r w:rsidRPr="001B0660">
              <w:rPr>
                <w:rFonts w:cs="Arial"/>
                <w:sz w:val="18"/>
                <w:szCs w:val="18"/>
              </w:rPr>
              <w:t>).</w:t>
            </w:r>
          </w:p>
        </w:tc>
        <w:tc>
          <w:tcPr>
            <w:tcW w:w="771" w:type="pct"/>
            <w:vAlign w:val="center"/>
          </w:tcPr>
          <w:p w14:paraId="2001EAA9" w14:textId="26BB14B9"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Informe</w:t>
            </w:r>
          </w:p>
        </w:tc>
        <w:tc>
          <w:tcPr>
            <w:tcW w:w="616" w:type="pct"/>
            <w:vAlign w:val="center"/>
          </w:tcPr>
          <w:p w14:paraId="049427BF" w14:textId="4FB092F5"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w:t>
            </w:r>
            <w:r w:rsidRPr="001B0660">
              <w:rPr>
                <w:rFonts w:cs="Arial"/>
                <w:sz w:val="18"/>
                <w:szCs w:val="18"/>
              </w:rPr>
              <w:t xml:space="preserve"> de </w:t>
            </w:r>
            <w:r>
              <w:rPr>
                <w:rFonts w:cs="Arial"/>
                <w:sz w:val="18"/>
                <w:szCs w:val="18"/>
              </w:rPr>
              <w:t>abril</w:t>
            </w:r>
          </w:p>
        </w:tc>
        <w:tc>
          <w:tcPr>
            <w:tcW w:w="617" w:type="pct"/>
            <w:vAlign w:val="center"/>
          </w:tcPr>
          <w:p w14:paraId="42C56F67" w14:textId="6EC9759C"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5 de abril</w:t>
            </w:r>
          </w:p>
        </w:tc>
        <w:tc>
          <w:tcPr>
            <w:tcW w:w="843" w:type="pct"/>
            <w:vAlign w:val="center"/>
          </w:tcPr>
          <w:p w14:paraId="269DB37F" w14:textId="22CFFA8A"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090A75">
              <w:rPr>
                <w:lang w:val="es-ES_tradnl" w:eastAsia="es-ES"/>
              </w:rPr>
              <w:t>Instancia interna</w:t>
            </w:r>
          </w:p>
        </w:tc>
      </w:tr>
      <w:tr w:rsidR="000F59DE" w:rsidRPr="002B1143" w14:paraId="3A96EF50" w14:textId="77777777" w:rsidTr="000F59DE">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61B7D979" w14:textId="432E2566" w:rsidR="000F59DE" w:rsidRDefault="00DB44B3" w:rsidP="005E0A7D">
            <w:pPr>
              <w:spacing w:beforeLines="40" w:before="96" w:afterLines="40" w:after="96"/>
              <w:rPr>
                <w:rFonts w:cs="Arial"/>
                <w:sz w:val="18"/>
                <w:szCs w:val="18"/>
              </w:rPr>
            </w:pPr>
            <w:r>
              <w:rPr>
                <w:rFonts w:cs="Arial"/>
                <w:sz w:val="18"/>
                <w:szCs w:val="18"/>
              </w:rPr>
              <w:t>4</w:t>
            </w:r>
            <w:r w:rsidR="004E071E">
              <w:rPr>
                <w:rFonts w:cs="Arial"/>
                <w:sz w:val="18"/>
                <w:szCs w:val="18"/>
              </w:rPr>
              <w:t>4</w:t>
            </w:r>
            <w:r w:rsidR="00C95CF5">
              <w:rPr>
                <w:rFonts w:cs="Arial"/>
                <w:sz w:val="18"/>
                <w:szCs w:val="18"/>
              </w:rPr>
              <w:t>.1.</w:t>
            </w:r>
          </w:p>
        </w:tc>
        <w:tc>
          <w:tcPr>
            <w:tcW w:w="4579" w:type="pct"/>
            <w:gridSpan w:val="5"/>
            <w:vAlign w:val="center"/>
          </w:tcPr>
          <w:p w14:paraId="1301794B" w14:textId="072E0911" w:rsidR="000F59DE" w:rsidRPr="000F59DE" w:rsidRDefault="000F59DE" w:rsidP="000F59DE">
            <w:pPr>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sidRPr="001E5ECA">
              <w:rPr>
                <w:i/>
                <w:iCs/>
                <w:sz w:val="18"/>
                <w:szCs w:val="22"/>
                <w:lang w:val="es-ES_tradnl" w:eastAsia="es-ES"/>
              </w:rPr>
              <w:t>Remitir el informe correspondiente al mes de</w:t>
            </w:r>
            <w:r>
              <w:rPr>
                <w:i/>
                <w:iCs/>
                <w:sz w:val="18"/>
                <w:szCs w:val="22"/>
                <w:lang w:val="es-ES_tradnl" w:eastAsia="es-ES"/>
              </w:rPr>
              <w:t xml:space="preserve"> marzo</w:t>
            </w:r>
          </w:p>
        </w:tc>
      </w:tr>
      <w:tr w:rsidR="000F59DE" w:rsidRPr="002B1143" w14:paraId="4CCA95B2" w14:textId="77777777" w:rsidTr="00A20B44">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4ABD55A9" w14:textId="0D8983A9" w:rsidR="005E0A7D" w:rsidRDefault="00DB44B3" w:rsidP="005E0A7D">
            <w:pPr>
              <w:spacing w:beforeLines="40" w:before="96" w:afterLines="40" w:after="96"/>
              <w:rPr>
                <w:lang w:val="es-ES_tradnl" w:eastAsia="es-ES"/>
              </w:rPr>
            </w:pPr>
            <w:r>
              <w:rPr>
                <w:rFonts w:cs="Arial"/>
                <w:sz w:val="18"/>
                <w:szCs w:val="18"/>
              </w:rPr>
              <w:t>4</w:t>
            </w:r>
            <w:r w:rsidR="004E071E">
              <w:rPr>
                <w:rFonts w:cs="Arial"/>
                <w:sz w:val="18"/>
                <w:szCs w:val="18"/>
              </w:rPr>
              <w:t>5</w:t>
            </w:r>
            <w:r w:rsidR="005E0A7D" w:rsidRPr="001B0660">
              <w:rPr>
                <w:rFonts w:cs="Arial"/>
                <w:sz w:val="18"/>
                <w:szCs w:val="18"/>
              </w:rPr>
              <w:t>.</w:t>
            </w:r>
          </w:p>
        </w:tc>
        <w:tc>
          <w:tcPr>
            <w:tcW w:w="1732" w:type="pct"/>
            <w:vAlign w:val="center"/>
          </w:tcPr>
          <w:p w14:paraId="5C8C0517" w14:textId="5EA671F8" w:rsidR="005E0A7D" w:rsidRPr="00373295" w:rsidRDefault="005E0A7D" w:rsidP="005E0A7D">
            <w:pPr>
              <w:spacing w:beforeLines="40" w:before="96" w:afterLines="40" w:after="96"/>
              <w:jc w:val="left"/>
              <w:cnfStyle w:val="000000010000" w:firstRow="0" w:lastRow="0" w:firstColumn="0" w:lastColumn="0" w:oddVBand="0" w:evenVBand="0" w:oddHBand="0" w:evenHBand="1" w:firstRowFirstColumn="0" w:firstRowLastColumn="0" w:lastRowFirstColumn="0" w:lastRowLastColumn="0"/>
              <w:rPr>
                <w:rFonts w:cs="Arial"/>
                <w:sz w:val="18"/>
                <w:szCs w:val="18"/>
              </w:rPr>
            </w:pPr>
            <w:r w:rsidRPr="0090136B">
              <w:rPr>
                <w:rFonts w:cs="Arial"/>
                <w:b/>
                <w:color w:val="594369"/>
                <w:sz w:val="18"/>
                <w:szCs w:val="18"/>
              </w:rPr>
              <w:t>Informar</w:t>
            </w:r>
            <w:r w:rsidRPr="001B0660">
              <w:rPr>
                <w:rFonts w:cs="Arial"/>
                <w:b/>
                <w:color w:val="409AA0"/>
                <w:sz w:val="18"/>
                <w:szCs w:val="18"/>
              </w:rPr>
              <w:t xml:space="preserve"> </w:t>
            </w:r>
            <w:r w:rsidRPr="001B0660">
              <w:rPr>
                <w:rFonts w:cs="Arial"/>
                <w:color w:val="000000" w:themeColor="text1"/>
                <w:sz w:val="18"/>
                <w:szCs w:val="18"/>
              </w:rPr>
              <w:t>la</w:t>
            </w:r>
            <w:r w:rsidRPr="001B0660">
              <w:rPr>
                <w:rFonts w:cs="Arial"/>
                <w:b/>
                <w:color w:val="000000" w:themeColor="text1"/>
                <w:sz w:val="18"/>
                <w:szCs w:val="18"/>
              </w:rPr>
              <w:t xml:space="preserve"> </w:t>
            </w:r>
            <w:r w:rsidRPr="001B0660">
              <w:rPr>
                <w:rFonts w:cs="Arial"/>
                <w:b/>
                <w:color w:val="D4007E"/>
                <w:sz w:val="18"/>
                <w:szCs w:val="18"/>
              </w:rPr>
              <w:t>fecha, hora y lugar de ejecución de la prueba</w:t>
            </w:r>
            <w:r w:rsidRPr="001B0660">
              <w:rPr>
                <w:rFonts w:cs="Arial"/>
                <w:sz w:val="18"/>
                <w:szCs w:val="18"/>
              </w:rPr>
              <w:t xml:space="preserve"> para </w:t>
            </w:r>
            <w:r w:rsidRPr="001B0660">
              <w:rPr>
                <w:rFonts w:cs="Arial"/>
                <w:sz w:val="18"/>
                <w:szCs w:val="18"/>
              </w:rPr>
              <w:lastRenderedPageBreak/>
              <w:t xml:space="preserve">verificar el correcto </w:t>
            </w:r>
            <w:r w:rsidRPr="001B0660">
              <w:rPr>
                <w:rFonts w:cs="Arial"/>
                <w:b/>
                <w:color w:val="D4007E"/>
                <w:sz w:val="18"/>
                <w:szCs w:val="18"/>
              </w:rPr>
              <w:t>funcionamiento del sistema informático</w:t>
            </w:r>
            <w:r w:rsidRPr="001B0660">
              <w:rPr>
                <w:rFonts w:cs="Arial"/>
                <w:sz w:val="18"/>
                <w:szCs w:val="18"/>
              </w:rPr>
              <w:t xml:space="preserve"> </w:t>
            </w:r>
            <w:r w:rsidRPr="001B0660">
              <w:rPr>
                <w:rFonts w:cs="Arial"/>
                <w:b/>
                <w:color w:val="D4007E"/>
                <w:sz w:val="18"/>
                <w:szCs w:val="18"/>
              </w:rPr>
              <w:t>del PREP</w:t>
            </w:r>
            <w:r w:rsidRPr="001B0660">
              <w:rPr>
                <w:rFonts w:cs="Arial"/>
                <w:sz w:val="18"/>
                <w:szCs w:val="18"/>
              </w:rPr>
              <w:t>.</w:t>
            </w:r>
          </w:p>
        </w:tc>
        <w:tc>
          <w:tcPr>
            <w:tcW w:w="771" w:type="pct"/>
            <w:vAlign w:val="center"/>
          </w:tcPr>
          <w:p w14:paraId="02AC3540" w14:textId="326F10B6"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lastRenderedPageBreak/>
              <w:t>Documento</w:t>
            </w:r>
          </w:p>
        </w:tc>
        <w:tc>
          <w:tcPr>
            <w:tcW w:w="616" w:type="pct"/>
            <w:vAlign w:val="center"/>
          </w:tcPr>
          <w:p w14:paraId="23838F53" w14:textId="4013EB89"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w:t>
            </w:r>
            <w:r w:rsidRPr="001B0660">
              <w:rPr>
                <w:rFonts w:cs="Arial"/>
                <w:sz w:val="18"/>
                <w:szCs w:val="18"/>
              </w:rPr>
              <w:t xml:space="preserve"> de </w:t>
            </w:r>
            <w:r>
              <w:rPr>
                <w:rFonts w:cs="Arial"/>
                <w:sz w:val="18"/>
                <w:szCs w:val="18"/>
              </w:rPr>
              <w:t>abril</w:t>
            </w:r>
          </w:p>
        </w:tc>
        <w:tc>
          <w:tcPr>
            <w:tcW w:w="617" w:type="pct"/>
            <w:vAlign w:val="center"/>
          </w:tcPr>
          <w:p w14:paraId="091E2A0A" w14:textId="693CCEED"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CF711B">
              <w:rPr>
                <w:rFonts w:cs="Arial"/>
                <w:sz w:val="18"/>
                <w:szCs w:val="18"/>
              </w:rPr>
              <w:t>12 de abril</w:t>
            </w:r>
          </w:p>
        </w:tc>
        <w:tc>
          <w:tcPr>
            <w:tcW w:w="843" w:type="pct"/>
            <w:vAlign w:val="center"/>
          </w:tcPr>
          <w:p w14:paraId="50F7C843" w14:textId="355CCE97"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090A75">
              <w:rPr>
                <w:lang w:val="es-ES_tradnl" w:eastAsia="es-ES"/>
              </w:rPr>
              <w:t>Instancia interna</w:t>
            </w:r>
          </w:p>
        </w:tc>
      </w:tr>
      <w:tr w:rsidR="00EC76ED" w:rsidRPr="002B1143" w14:paraId="44533BF9" w14:textId="77777777" w:rsidTr="00EC76ED">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3C234B8F" w14:textId="7F9A10CD" w:rsidR="00EC76ED" w:rsidRDefault="00DB44B3" w:rsidP="005E0A7D">
            <w:pPr>
              <w:spacing w:beforeLines="40" w:before="96" w:afterLines="40" w:after="96"/>
              <w:rPr>
                <w:rFonts w:cs="Arial"/>
                <w:sz w:val="18"/>
                <w:szCs w:val="18"/>
              </w:rPr>
            </w:pPr>
            <w:r>
              <w:rPr>
                <w:rFonts w:cs="Arial"/>
                <w:sz w:val="18"/>
                <w:szCs w:val="18"/>
              </w:rPr>
              <w:t>4</w:t>
            </w:r>
            <w:r w:rsidR="004E071E">
              <w:rPr>
                <w:rFonts w:cs="Arial"/>
                <w:sz w:val="18"/>
                <w:szCs w:val="18"/>
              </w:rPr>
              <w:t>5</w:t>
            </w:r>
            <w:r w:rsidR="00C95CF5">
              <w:rPr>
                <w:rFonts w:cs="Arial"/>
                <w:sz w:val="18"/>
                <w:szCs w:val="18"/>
              </w:rPr>
              <w:t>.1.</w:t>
            </w:r>
          </w:p>
        </w:tc>
        <w:tc>
          <w:tcPr>
            <w:tcW w:w="4579" w:type="pct"/>
            <w:gridSpan w:val="5"/>
            <w:vAlign w:val="center"/>
          </w:tcPr>
          <w:p w14:paraId="12E7090F" w14:textId="5545DE0B" w:rsidR="00EC76ED" w:rsidRPr="00EC76ED" w:rsidRDefault="00EC76ED" w:rsidP="00EC76ED">
            <w:pPr>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Coordinar la realización de la prueba del PREP</w:t>
            </w:r>
          </w:p>
        </w:tc>
      </w:tr>
      <w:tr w:rsidR="00EC76ED" w:rsidRPr="002B1143" w14:paraId="6073F05E" w14:textId="77777777" w:rsidTr="00EC76ED">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39D9C110" w14:textId="566C9797" w:rsidR="00EC76ED" w:rsidRDefault="00DB44B3" w:rsidP="005E0A7D">
            <w:pPr>
              <w:spacing w:beforeLines="40" w:before="96" w:afterLines="40" w:after="96"/>
              <w:rPr>
                <w:rFonts w:cs="Arial"/>
                <w:sz w:val="18"/>
                <w:szCs w:val="18"/>
              </w:rPr>
            </w:pPr>
            <w:r>
              <w:rPr>
                <w:rFonts w:cs="Arial"/>
                <w:sz w:val="18"/>
                <w:szCs w:val="18"/>
              </w:rPr>
              <w:t>4</w:t>
            </w:r>
            <w:r w:rsidR="004E071E">
              <w:rPr>
                <w:rFonts w:cs="Arial"/>
                <w:sz w:val="18"/>
                <w:szCs w:val="18"/>
              </w:rPr>
              <w:t>5</w:t>
            </w:r>
            <w:r w:rsidR="00C95CF5">
              <w:rPr>
                <w:rFonts w:cs="Arial"/>
                <w:sz w:val="18"/>
                <w:szCs w:val="18"/>
              </w:rPr>
              <w:t>.2.</w:t>
            </w:r>
          </w:p>
        </w:tc>
        <w:tc>
          <w:tcPr>
            <w:tcW w:w="4579" w:type="pct"/>
            <w:gridSpan w:val="5"/>
            <w:vAlign w:val="center"/>
          </w:tcPr>
          <w:p w14:paraId="71D055AE" w14:textId="089F906B" w:rsidR="00EC76ED" w:rsidRDefault="00EC76ED" w:rsidP="00EC76ED">
            <w:pPr>
              <w:spacing w:beforeLines="40" w:before="96" w:afterLines="40" w:after="96"/>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Pr>
                <w:i/>
                <w:iCs/>
                <w:sz w:val="18"/>
                <w:szCs w:val="22"/>
                <w:lang w:val="es-ES_tradnl" w:eastAsia="es-ES"/>
              </w:rPr>
              <w:t>Preparar la logística de la prueba</w:t>
            </w:r>
            <w:r w:rsidR="0085535C">
              <w:rPr>
                <w:i/>
                <w:iCs/>
                <w:sz w:val="18"/>
                <w:szCs w:val="22"/>
                <w:lang w:val="es-ES_tradnl" w:eastAsia="es-ES"/>
              </w:rPr>
              <w:t xml:space="preserve"> del PREP</w:t>
            </w:r>
          </w:p>
        </w:tc>
      </w:tr>
      <w:tr w:rsidR="0085535C" w:rsidRPr="002B1143" w14:paraId="08C74B3D" w14:textId="77777777" w:rsidTr="00EC76ED">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1D57D6B9" w14:textId="6EF7D063" w:rsidR="0085535C" w:rsidRDefault="00DB44B3" w:rsidP="005E0A7D">
            <w:pPr>
              <w:spacing w:beforeLines="40" w:before="96" w:afterLines="40" w:after="96"/>
              <w:rPr>
                <w:rFonts w:cs="Arial"/>
                <w:sz w:val="18"/>
                <w:szCs w:val="18"/>
              </w:rPr>
            </w:pPr>
            <w:r>
              <w:rPr>
                <w:rFonts w:cs="Arial"/>
                <w:sz w:val="18"/>
                <w:szCs w:val="18"/>
              </w:rPr>
              <w:t>4</w:t>
            </w:r>
            <w:r w:rsidR="004E071E">
              <w:rPr>
                <w:rFonts w:cs="Arial"/>
                <w:sz w:val="18"/>
                <w:szCs w:val="18"/>
              </w:rPr>
              <w:t>5</w:t>
            </w:r>
            <w:r w:rsidR="00C95CF5">
              <w:rPr>
                <w:rFonts w:cs="Arial"/>
                <w:sz w:val="18"/>
                <w:szCs w:val="18"/>
              </w:rPr>
              <w:t>.3.</w:t>
            </w:r>
          </w:p>
        </w:tc>
        <w:tc>
          <w:tcPr>
            <w:tcW w:w="4579" w:type="pct"/>
            <w:gridSpan w:val="5"/>
            <w:vAlign w:val="center"/>
          </w:tcPr>
          <w:p w14:paraId="4DD53E63" w14:textId="49CCF34F" w:rsidR="0085535C" w:rsidRDefault="0085535C" w:rsidP="00EC76ED">
            <w:pPr>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 xml:space="preserve">Girar invitaciones al consejo general, partidos políticos, candidaturas independientes y </w:t>
            </w:r>
            <w:r w:rsidR="00FD602A">
              <w:rPr>
                <w:i/>
                <w:iCs/>
                <w:sz w:val="18"/>
                <w:szCs w:val="22"/>
                <w:lang w:val="es-ES_tradnl" w:eastAsia="es-ES"/>
              </w:rPr>
              <w:t>miembros</w:t>
            </w:r>
            <w:r>
              <w:rPr>
                <w:i/>
                <w:iCs/>
                <w:sz w:val="18"/>
                <w:szCs w:val="22"/>
                <w:lang w:val="es-ES_tradnl" w:eastAsia="es-ES"/>
              </w:rPr>
              <w:t xml:space="preserve"> del COTAPREP</w:t>
            </w:r>
          </w:p>
        </w:tc>
      </w:tr>
      <w:tr w:rsidR="000F59DE" w:rsidRPr="002B1143" w14:paraId="20C48784" w14:textId="77777777" w:rsidTr="00A20B44">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5B9B1B1B" w14:textId="5B0DB1AE" w:rsidR="005E0A7D" w:rsidRDefault="00DB44B3" w:rsidP="005E0A7D">
            <w:pPr>
              <w:spacing w:beforeLines="40" w:before="96" w:afterLines="40" w:after="96"/>
              <w:rPr>
                <w:lang w:val="es-ES_tradnl" w:eastAsia="es-ES"/>
              </w:rPr>
            </w:pPr>
            <w:r>
              <w:rPr>
                <w:rFonts w:cs="Arial"/>
                <w:sz w:val="18"/>
                <w:szCs w:val="18"/>
              </w:rPr>
              <w:t>4</w:t>
            </w:r>
            <w:r w:rsidR="004E071E">
              <w:rPr>
                <w:rFonts w:cs="Arial"/>
                <w:sz w:val="18"/>
                <w:szCs w:val="18"/>
              </w:rPr>
              <w:t>6</w:t>
            </w:r>
            <w:r w:rsidR="005E0A7D" w:rsidRPr="001B0660">
              <w:rPr>
                <w:rFonts w:cs="Arial"/>
                <w:sz w:val="18"/>
                <w:szCs w:val="18"/>
              </w:rPr>
              <w:t>.</w:t>
            </w:r>
          </w:p>
        </w:tc>
        <w:tc>
          <w:tcPr>
            <w:tcW w:w="1732" w:type="pct"/>
            <w:vAlign w:val="center"/>
          </w:tcPr>
          <w:p w14:paraId="686BB23F" w14:textId="664EC4C9" w:rsidR="005E0A7D" w:rsidRPr="0090136B" w:rsidRDefault="005E0A7D" w:rsidP="005E0A7D">
            <w:pPr>
              <w:spacing w:beforeLines="40" w:before="96" w:afterLines="40" w:after="96"/>
              <w:cnfStyle w:val="000000010000" w:firstRow="0" w:lastRow="0" w:firstColumn="0" w:lastColumn="0" w:oddVBand="0" w:evenVBand="0" w:oddHBand="0" w:evenHBand="1" w:firstRowFirstColumn="0" w:firstRowLastColumn="0" w:lastRowFirstColumn="0" w:lastRowLastColumn="0"/>
              <w:rPr>
                <w:lang w:val="es-ES_tradnl" w:eastAsia="es-ES"/>
              </w:rPr>
            </w:pPr>
            <w:r w:rsidRPr="0090136B">
              <w:rPr>
                <w:rFonts w:cs="Arial"/>
                <w:b/>
                <w:color w:val="594369"/>
                <w:sz w:val="18"/>
                <w:szCs w:val="18"/>
              </w:rPr>
              <w:t>Remitir</w:t>
            </w:r>
            <w:r w:rsidRPr="0090136B">
              <w:rPr>
                <w:rFonts w:cs="Arial"/>
                <w:color w:val="594369"/>
                <w:sz w:val="18"/>
                <w:szCs w:val="18"/>
              </w:rPr>
              <w:t xml:space="preserve"> </w:t>
            </w:r>
            <w:r w:rsidRPr="001B0660">
              <w:rPr>
                <w:rFonts w:cs="Arial"/>
                <w:sz w:val="18"/>
                <w:szCs w:val="18"/>
              </w:rPr>
              <w:t xml:space="preserve">el </w:t>
            </w:r>
            <w:r w:rsidRPr="001B0660">
              <w:rPr>
                <w:rFonts w:cs="Arial"/>
                <w:b/>
                <w:color w:val="D4007E"/>
                <w:sz w:val="18"/>
                <w:szCs w:val="18"/>
              </w:rPr>
              <w:t>procedimiento</w:t>
            </w:r>
            <w:r w:rsidRPr="001B0660">
              <w:rPr>
                <w:rFonts w:cs="Arial"/>
                <w:color w:val="D4007E"/>
                <w:sz w:val="18"/>
                <w:szCs w:val="18"/>
              </w:rPr>
              <w:t xml:space="preserve"> </w:t>
            </w:r>
            <w:r w:rsidRPr="001B0660">
              <w:rPr>
                <w:rFonts w:cs="Arial"/>
                <w:sz w:val="18"/>
                <w:szCs w:val="18"/>
              </w:rPr>
              <w:t xml:space="preserve">para </w:t>
            </w:r>
            <w:r w:rsidRPr="001B0660">
              <w:rPr>
                <w:rFonts w:cs="Arial"/>
                <w:b/>
                <w:color w:val="D4007E"/>
                <w:sz w:val="18"/>
                <w:szCs w:val="18"/>
              </w:rPr>
              <w:t>consultar vía remota el sitio de publicación</w:t>
            </w:r>
            <w:r w:rsidRPr="001B0660">
              <w:rPr>
                <w:rFonts w:cs="Arial"/>
                <w:sz w:val="18"/>
                <w:szCs w:val="18"/>
              </w:rPr>
              <w:t xml:space="preserve"> que se utilizará durante la ejecución de la o las pruebas.</w:t>
            </w:r>
          </w:p>
        </w:tc>
        <w:tc>
          <w:tcPr>
            <w:tcW w:w="771" w:type="pct"/>
            <w:vAlign w:val="center"/>
          </w:tcPr>
          <w:p w14:paraId="06A21A1E" w14:textId="76E03D6A" w:rsidR="005E0A7D" w:rsidRPr="002B1143" w:rsidRDefault="005E0A7D" w:rsidP="005E0A7D">
            <w:pPr>
              <w:spacing w:beforeLines="40" w:before="96" w:afterLines="40" w:after="96"/>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Procedimiento</w:t>
            </w:r>
          </w:p>
        </w:tc>
        <w:tc>
          <w:tcPr>
            <w:tcW w:w="616" w:type="pct"/>
            <w:vAlign w:val="center"/>
          </w:tcPr>
          <w:p w14:paraId="13D0B4B6" w14:textId="3D294043"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w:t>
            </w:r>
            <w:r w:rsidRPr="001B0660">
              <w:rPr>
                <w:rFonts w:cs="Arial"/>
                <w:sz w:val="18"/>
                <w:szCs w:val="18"/>
              </w:rPr>
              <w:t xml:space="preserve"> de </w:t>
            </w:r>
            <w:r>
              <w:rPr>
                <w:rFonts w:cs="Arial"/>
                <w:sz w:val="18"/>
                <w:szCs w:val="18"/>
              </w:rPr>
              <w:t>abril</w:t>
            </w:r>
          </w:p>
        </w:tc>
        <w:tc>
          <w:tcPr>
            <w:tcW w:w="617" w:type="pct"/>
            <w:vAlign w:val="center"/>
          </w:tcPr>
          <w:p w14:paraId="48B16C5B" w14:textId="5994CCDE"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1</w:t>
            </w:r>
            <w:r>
              <w:rPr>
                <w:rFonts w:cs="Arial"/>
                <w:sz w:val="18"/>
                <w:szCs w:val="18"/>
              </w:rPr>
              <w:t>4</w:t>
            </w:r>
            <w:r w:rsidRPr="001B0660">
              <w:rPr>
                <w:rFonts w:cs="Arial"/>
                <w:sz w:val="18"/>
                <w:szCs w:val="18"/>
              </w:rPr>
              <w:t xml:space="preserve"> de abril</w:t>
            </w:r>
          </w:p>
        </w:tc>
        <w:tc>
          <w:tcPr>
            <w:tcW w:w="843" w:type="pct"/>
            <w:vAlign w:val="center"/>
          </w:tcPr>
          <w:p w14:paraId="03C7BDAF" w14:textId="7483DA11" w:rsidR="005E0A7D" w:rsidRPr="002B1143" w:rsidRDefault="005E0A7D" w:rsidP="005E0A7D">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090A75">
              <w:rPr>
                <w:lang w:val="es-ES_tradnl" w:eastAsia="es-ES"/>
              </w:rPr>
              <w:t>Instancia interna</w:t>
            </w:r>
          </w:p>
        </w:tc>
      </w:tr>
      <w:tr w:rsidR="000F59DE" w:rsidRPr="002B1143" w14:paraId="68CD3517" w14:textId="77777777" w:rsidTr="00A20B44">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1C486C47" w14:textId="6996E1D4" w:rsidR="005B71A2" w:rsidRDefault="00DB44B3" w:rsidP="005B71A2">
            <w:pPr>
              <w:spacing w:beforeLines="40" w:before="96" w:afterLines="40" w:after="96"/>
              <w:rPr>
                <w:rFonts w:cs="Arial"/>
                <w:sz w:val="18"/>
                <w:szCs w:val="18"/>
              </w:rPr>
            </w:pPr>
            <w:r>
              <w:rPr>
                <w:rFonts w:cs="Arial"/>
                <w:sz w:val="18"/>
                <w:szCs w:val="18"/>
              </w:rPr>
              <w:t>4</w:t>
            </w:r>
            <w:r w:rsidR="004E071E">
              <w:rPr>
                <w:rFonts w:cs="Arial"/>
                <w:sz w:val="18"/>
                <w:szCs w:val="18"/>
              </w:rPr>
              <w:t>7</w:t>
            </w:r>
            <w:r w:rsidR="005B71A2" w:rsidRPr="001B0660">
              <w:rPr>
                <w:rFonts w:cs="Arial"/>
                <w:sz w:val="18"/>
                <w:szCs w:val="18"/>
              </w:rPr>
              <w:t>.</w:t>
            </w:r>
          </w:p>
        </w:tc>
        <w:tc>
          <w:tcPr>
            <w:tcW w:w="1732" w:type="pct"/>
            <w:vAlign w:val="center"/>
          </w:tcPr>
          <w:p w14:paraId="216E8FE6" w14:textId="6666C757" w:rsidR="005B71A2" w:rsidRPr="0090136B" w:rsidRDefault="005B71A2" w:rsidP="005B71A2">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cs="Arial"/>
                <w:b/>
                <w:color w:val="594369"/>
                <w:sz w:val="18"/>
                <w:szCs w:val="18"/>
              </w:rPr>
            </w:pPr>
            <w:r>
              <w:rPr>
                <w:rFonts w:cs="Arial"/>
                <w:b/>
                <w:color w:val="594369"/>
                <w:sz w:val="18"/>
                <w:szCs w:val="18"/>
              </w:rPr>
              <w:t>Iniciar</w:t>
            </w:r>
            <w:r w:rsidRPr="001B0660">
              <w:rPr>
                <w:rFonts w:cs="Arial"/>
                <w:color w:val="409AA0"/>
                <w:sz w:val="18"/>
                <w:szCs w:val="18"/>
              </w:rPr>
              <w:t xml:space="preserve"> </w:t>
            </w:r>
            <w:r>
              <w:rPr>
                <w:rFonts w:cs="Arial"/>
                <w:sz w:val="18"/>
                <w:szCs w:val="18"/>
              </w:rPr>
              <w:t xml:space="preserve">con la </w:t>
            </w:r>
            <w:r>
              <w:rPr>
                <w:rFonts w:cs="Arial"/>
                <w:b/>
                <w:color w:val="D4007E"/>
                <w:sz w:val="18"/>
                <w:szCs w:val="18"/>
              </w:rPr>
              <w:t>contratación del personal de apoyo</w:t>
            </w:r>
            <w:r w:rsidRPr="001B0660">
              <w:rPr>
                <w:rFonts w:cs="Arial"/>
                <w:b/>
                <w:color w:val="D4007E"/>
                <w:sz w:val="18"/>
                <w:szCs w:val="18"/>
              </w:rPr>
              <w:t xml:space="preserve"> </w:t>
            </w:r>
            <w:r>
              <w:rPr>
                <w:rFonts w:cs="Arial"/>
                <w:sz w:val="18"/>
                <w:szCs w:val="18"/>
              </w:rPr>
              <w:t xml:space="preserve">para la </w:t>
            </w:r>
            <w:r w:rsidRPr="0013452B">
              <w:rPr>
                <w:rFonts w:cs="Arial"/>
                <w:b/>
                <w:color w:val="D4007E"/>
                <w:sz w:val="18"/>
                <w:szCs w:val="18"/>
              </w:rPr>
              <w:t>captura y digitalización</w:t>
            </w:r>
            <w:r>
              <w:rPr>
                <w:rFonts w:cs="Arial"/>
                <w:sz w:val="18"/>
                <w:szCs w:val="18"/>
              </w:rPr>
              <w:t xml:space="preserve"> de</w:t>
            </w:r>
            <w:r w:rsidRPr="001B0660">
              <w:rPr>
                <w:rFonts w:cs="Arial"/>
                <w:sz w:val="18"/>
                <w:szCs w:val="18"/>
              </w:rPr>
              <w:t xml:space="preserve"> los datos e imágenes de los </w:t>
            </w:r>
            <w:r w:rsidRPr="0013452B">
              <w:rPr>
                <w:rFonts w:cs="Arial"/>
                <w:b/>
                <w:color w:val="D4007E"/>
                <w:sz w:val="18"/>
                <w:szCs w:val="18"/>
              </w:rPr>
              <w:t>resultados preliminares</w:t>
            </w:r>
            <w:r w:rsidRPr="001B0660">
              <w:rPr>
                <w:rFonts w:cs="Arial"/>
                <w:sz w:val="18"/>
                <w:szCs w:val="18"/>
              </w:rPr>
              <w:t>.</w:t>
            </w:r>
          </w:p>
        </w:tc>
        <w:tc>
          <w:tcPr>
            <w:tcW w:w="771" w:type="pct"/>
            <w:vAlign w:val="center"/>
          </w:tcPr>
          <w:p w14:paraId="2993358F" w14:textId="0FFA4899" w:rsidR="005B71A2" w:rsidRPr="001B0660" w:rsidRDefault="005B71A2" w:rsidP="005B71A2">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cs="Arial"/>
                <w:sz w:val="18"/>
                <w:szCs w:val="18"/>
              </w:rPr>
            </w:pPr>
            <w:r>
              <w:rPr>
                <w:sz w:val="18"/>
                <w:szCs w:val="18"/>
                <w:lang w:val="es-ES_tradnl" w:eastAsia="es-ES"/>
              </w:rPr>
              <w:t>Informe</w:t>
            </w:r>
          </w:p>
        </w:tc>
        <w:tc>
          <w:tcPr>
            <w:tcW w:w="616" w:type="pct"/>
            <w:vAlign w:val="center"/>
          </w:tcPr>
          <w:p w14:paraId="0F7A81F9" w14:textId="0FBFCFF4" w:rsidR="005B71A2" w:rsidRDefault="005B71A2" w:rsidP="005B71A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w:t>
            </w:r>
            <w:r w:rsidRPr="001B0660">
              <w:rPr>
                <w:rFonts w:cs="Arial"/>
                <w:sz w:val="18"/>
                <w:szCs w:val="18"/>
              </w:rPr>
              <w:t xml:space="preserve"> de </w:t>
            </w:r>
            <w:r>
              <w:rPr>
                <w:rFonts w:cs="Arial"/>
                <w:sz w:val="18"/>
                <w:szCs w:val="18"/>
              </w:rPr>
              <w:t>abril</w:t>
            </w:r>
          </w:p>
        </w:tc>
        <w:tc>
          <w:tcPr>
            <w:tcW w:w="617" w:type="pct"/>
            <w:vAlign w:val="center"/>
          </w:tcPr>
          <w:p w14:paraId="69D8EAD2" w14:textId="4C998A39" w:rsidR="005B71A2" w:rsidRPr="001B0660" w:rsidRDefault="005B71A2" w:rsidP="005B71A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14</w:t>
            </w:r>
            <w:r w:rsidRPr="001B0660">
              <w:rPr>
                <w:rFonts w:cs="Arial"/>
                <w:sz w:val="18"/>
                <w:szCs w:val="18"/>
              </w:rPr>
              <w:t xml:space="preserve"> de </w:t>
            </w:r>
            <w:r>
              <w:rPr>
                <w:rFonts w:cs="Arial"/>
                <w:sz w:val="18"/>
                <w:szCs w:val="18"/>
              </w:rPr>
              <w:t>abril</w:t>
            </w:r>
          </w:p>
        </w:tc>
        <w:tc>
          <w:tcPr>
            <w:tcW w:w="843" w:type="pct"/>
            <w:vAlign w:val="center"/>
          </w:tcPr>
          <w:p w14:paraId="41B5716D" w14:textId="39588A98" w:rsidR="005B71A2" w:rsidRPr="00090A75" w:rsidRDefault="005B71A2" w:rsidP="005B71A2">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090A75">
              <w:rPr>
                <w:lang w:val="es-ES_tradnl" w:eastAsia="es-ES"/>
              </w:rPr>
              <w:t>Instancia interna</w:t>
            </w:r>
          </w:p>
        </w:tc>
      </w:tr>
      <w:tr w:rsidR="00FD602A" w:rsidRPr="002B1143" w14:paraId="47D51F1B" w14:textId="77777777" w:rsidTr="00FD602A">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2277955C" w14:textId="49A35618" w:rsidR="00FD602A" w:rsidRDefault="00DB44B3" w:rsidP="005B71A2">
            <w:pPr>
              <w:spacing w:beforeLines="40" w:before="96" w:afterLines="40" w:after="96"/>
              <w:rPr>
                <w:rFonts w:cs="Arial"/>
                <w:sz w:val="18"/>
                <w:szCs w:val="18"/>
              </w:rPr>
            </w:pPr>
            <w:r>
              <w:rPr>
                <w:rFonts w:cs="Arial"/>
                <w:sz w:val="18"/>
                <w:szCs w:val="18"/>
              </w:rPr>
              <w:t>4</w:t>
            </w:r>
            <w:r w:rsidR="004E071E">
              <w:rPr>
                <w:rFonts w:cs="Arial"/>
                <w:sz w:val="18"/>
                <w:szCs w:val="18"/>
              </w:rPr>
              <w:t>7</w:t>
            </w:r>
            <w:r w:rsidR="00B9666D">
              <w:rPr>
                <w:rFonts w:cs="Arial"/>
                <w:sz w:val="18"/>
                <w:szCs w:val="18"/>
              </w:rPr>
              <w:t>.1.</w:t>
            </w:r>
          </w:p>
        </w:tc>
        <w:tc>
          <w:tcPr>
            <w:tcW w:w="4579" w:type="pct"/>
            <w:gridSpan w:val="5"/>
            <w:vAlign w:val="center"/>
          </w:tcPr>
          <w:p w14:paraId="6CF32B68" w14:textId="102F7B2C" w:rsidR="00FD602A" w:rsidRPr="00FD602A" w:rsidRDefault="000814E9" w:rsidP="00FD602A">
            <w:pPr>
              <w:spacing w:beforeLines="40" w:before="96" w:afterLines="40" w:after="96"/>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Pr>
                <w:i/>
                <w:iCs/>
                <w:sz w:val="18"/>
                <w:szCs w:val="22"/>
                <w:lang w:val="es-ES_tradnl" w:eastAsia="es-ES"/>
              </w:rPr>
              <w:t>Llevar a cabo el proceso de contratación del personal</w:t>
            </w:r>
            <w:r w:rsidR="00236DD5">
              <w:rPr>
                <w:i/>
                <w:iCs/>
                <w:sz w:val="18"/>
                <w:szCs w:val="22"/>
                <w:lang w:val="es-ES_tradnl" w:eastAsia="es-ES"/>
              </w:rPr>
              <w:t xml:space="preserve"> que participará en la implementación del PREP</w:t>
            </w:r>
          </w:p>
        </w:tc>
      </w:tr>
      <w:tr w:rsidR="00FC383F" w:rsidRPr="002B1143" w14:paraId="726AB5B2" w14:textId="77777777" w:rsidTr="00A20B44">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2371EEC5" w14:textId="72FACD29" w:rsidR="00FC383F" w:rsidRPr="00BD033D" w:rsidRDefault="00DB44B3" w:rsidP="00FC383F">
            <w:pPr>
              <w:spacing w:beforeLines="40" w:before="96" w:afterLines="40" w:after="96"/>
              <w:rPr>
                <w:sz w:val="18"/>
                <w:szCs w:val="22"/>
                <w:lang w:val="es-ES_tradnl" w:eastAsia="es-ES"/>
              </w:rPr>
            </w:pPr>
            <w:r>
              <w:rPr>
                <w:sz w:val="18"/>
                <w:szCs w:val="22"/>
                <w:lang w:val="es-ES_tradnl" w:eastAsia="es-ES"/>
              </w:rPr>
              <w:t>4</w:t>
            </w:r>
            <w:r w:rsidR="004E071E">
              <w:rPr>
                <w:sz w:val="18"/>
                <w:szCs w:val="22"/>
                <w:lang w:val="es-ES_tradnl" w:eastAsia="es-ES"/>
              </w:rPr>
              <w:t>8</w:t>
            </w:r>
            <w:r w:rsidR="00FC383F" w:rsidRPr="00BD033D">
              <w:rPr>
                <w:sz w:val="18"/>
                <w:szCs w:val="22"/>
                <w:lang w:val="es-ES_tradnl" w:eastAsia="es-ES"/>
              </w:rPr>
              <w:t>.</w:t>
            </w:r>
          </w:p>
        </w:tc>
        <w:tc>
          <w:tcPr>
            <w:tcW w:w="1732" w:type="pct"/>
            <w:vAlign w:val="center"/>
          </w:tcPr>
          <w:p w14:paraId="64E1C12C" w14:textId="61EA9F3F" w:rsidR="00FC383F" w:rsidRPr="0090136B" w:rsidRDefault="00FC383F" w:rsidP="00FC383F">
            <w:pPr>
              <w:spacing w:beforeLines="40" w:before="96" w:afterLines="40" w:after="96"/>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b/>
                <w:color w:val="594369"/>
                <w:sz w:val="18"/>
                <w:szCs w:val="18"/>
              </w:rPr>
              <w:t>Iniciar</w:t>
            </w:r>
            <w:r w:rsidRPr="001B0660">
              <w:rPr>
                <w:rFonts w:cs="Arial"/>
                <w:color w:val="409AA0"/>
                <w:sz w:val="18"/>
                <w:szCs w:val="18"/>
              </w:rPr>
              <w:t xml:space="preserve"> </w:t>
            </w:r>
            <w:r>
              <w:rPr>
                <w:rFonts w:cs="Arial"/>
                <w:sz w:val="18"/>
                <w:szCs w:val="18"/>
              </w:rPr>
              <w:t xml:space="preserve">con la </w:t>
            </w:r>
            <w:r>
              <w:rPr>
                <w:rFonts w:cs="Arial"/>
                <w:b/>
                <w:color w:val="D4007E"/>
                <w:sz w:val="18"/>
                <w:szCs w:val="18"/>
              </w:rPr>
              <w:t>capacitación del personal de apoyo</w:t>
            </w:r>
            <w:r w:rsidRPr="001B0660">
              <w:rPr>
                <w:rFonts w:cs="Arial"/>
                <w:b/>
                <w:color w:val="D4007E"/>
                <w:sz w:val="18"/>
                <w:szCs w:val="18"/>
              </w:rPr>
              <w:t xml:space="preserve"> </w:t>
            </w:r>
            <w:r w:rsidRPr="009F4DEC">
              <w:rPr>
                <w:rFonts w:cs="Arial"/>
                <w:sz w:val="18"/>
                <w:szCs w:val="18"/>
              </w:rPr>
              <w:t>para la implementación</w:t>
            </w:r>
            <w:r w:rsidR="00183238" w:rsidRPr="009F4DEC">
              <w:rPr>
                <w:rFonts w:cs="Arial"/>
                <w:sz w:val="18"/>
                <w:szCs w:val="18"/>
              </w:rPr>
              <w:t>, captura, digitalización de</w:t>
            </w:r>
            <w:r w:rsidR="00183238">
              <w:rPr>
                <w:rFonts w:cs="Arial"/>
                <w:sz w:val="18"/>
                <w:szCs w:val="18"/>
              </w:rPr>
              <w:t xml:space="preserve"> los </w:t>
            </w:r>
            <w:r w:rsidRPr="0013452B">
              <w:rPr>
                <w:rFonts w:cs="Arial"/>
                <w:b/>
                <w:color w:val="D4007E"/>
                <w:sz w:val="18"/>
                <w:szCs w:val="18"/>
              </w:rPr>
              <w:t>resultados preliminares</w:t>
            </w:r>
            <w:r w:rsidRPr="001B0660">
              <w:rPr>
                <w:rFonts w:cs="Arial"/>
                <w:sz w:val="18"/>
                <w:szCs w:val="18"/>
              </w:rPr>
              <w:t>.</w:t>
            </w:r>
          </w:p>
        </w:tc>
        <w:tc>
          <w:tcPr>
            <w:tcW w:w="771" w:type="pct"/>
            <w:vAlign w:val="center"/>
          </w:tcPr>
          <w:p w14:paraId="43BCAB5F" w14:textId="46DB66B1" w:rsidR="00FC383F" w:rsidRDefault="00FC383F" w:rsidP="00FC383F">
            <w:pPr>
              <w:spacing w:beforeLines="40" w:before="96" w:afterLines="40" w:after="96"/>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Capacitación</w:t>
            </w:r>
          </w:p>
        </w:tc>
        <w:tc>
          <w:tcPr>
            <w:tcW w:w="616" w:type="pct"/>
            <w:vAlign w:val="center"/>
          </w:tcPr>
          <w:p w14:paraId="3807350D" w14:textId="54A5B2FE" w:rsidR="00FC383F" w:rsidRPr="00FC383F" w:rsidRDefault="00FC383F" w:rsidP="00FC383F">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C383F">
              <w:rPr>
                <w:rFonts w:cs="Arial"/>
                <w:sz w:val="18"/>
                <w:szCs w:val="18"/>
              </w:rPr>
              <w:t>1 de abril</w:t>
            </w:r>
          </w:p>
        </w:tc>
        <w:tc>
          <w:tcPr>
            <w:tcW w:w="617" w:type="pct"/>
            <w:vAlign w:val="center"/>
          </w:tcPr>
          <w:p w14:paraId="078B0FE3" w14:textId="6ED2A24B" w:rsidR="00FC383F" w:rsidRPr="00FC383F" w:rsidRDefault="00FC383F" w:rsidP="00FC383F">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FC383F">
              <w:rPr>
                <w:rFonts w:cs="Arial"/>
                <w:sz w:val="18"/>
                <w:szCs w:val="18"/>
              </w:rPr>
              <w:t>30 de abril</w:t>
            </w:r>
          </w:p>
        </w:tc>
        <w:tc>
          <w:tcPr>
            <w:tcW w:w="843" w:type="pct"/>
            <w:vAlign w:val="center"/>
          </w:tcPr>
          <w:p w14:paraId="33FC558C" w14:textId="0DEC22E7" w:rsidR="00FC383F" w:rsidRPr="002B1143" w:rsidRDefault="00FC383F" w:rsidP="00FC383F">
            <w:pPr>
              <w:spacing w:beforeLines="40" w:before="96" w:afterLines="40" w:after="96"/>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090A75">
              <w:rPr>
                <w:lang w:val="es-ES_tradnl" w:eastAsia="es-ES"/>
              </w:rPr>
              <w:t>Instancia interna</w:t>
            </w:r>
          </w:p>
        </w:tc>
      </w:tr>
      <w:tr w:rsidR="00FC383F" w:rsidRPr="002B1143" w14:paraId="78A66D13" w14:textId="77777777" w:rsidTr="00FC383F">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2376156E" w14:textId="2B795A3F" w:rsidR="00FC383F" w:rsidRPr="00BD033D" w:rsidRDefault="00DB44B3" w:rsidP="00FC383F">
            <w:pPr>
              <w:spacing w:beforeLines="40" w:before="96" w:afterLines="40" w:after="96"/>
              <w:rPr>
                <w:sz w:val="18"/>
                <w:szCs w:val="22"/>
                <w:lang w:val="es-ES_tradnl" w:eastAsia="es-ES"/>
              </w:rPr>
            </w:pPr>
            <w:r>
              <w:rPr>
                <w:sz w:val="18"/>
                <w:szCs w:val="22"/>
                <w:lang w:val="es-ES_tradnl" w:eastAsia="es-ES"/>
              </w:rPr>
              <w:t>4</w:t>
            </w:r>
            <w:r w:rsidR="004E071E">
              <w:rPr>
                <w:sz w:val="18"/>
                <w:szCs w:val="22"/>
                <w:lang w:val="es-ES_tradnl" w:eastAsia="es-ES"/>
              </w:rPr>
              <w:t>8</w:t>
            </w:r>
            <w:r w:rsidR="00D72732" w:rsidRPr="00BD033D">
              <w:rPr>
                <w:sz w:val="18"/>
                <w:szCs w:val="22"/>
                <w:lang w:val="es-ES_tradnl" w:eastAsia="es-ES"/>
              </w:rPr>
              <w:t>.1.</w:t>
            </w:r>
          </w:p>
        </w:tc>
        <w:tc>
          <w:tcPr>
            <w:tcW w:w="4579" w:type="pct"/>
            <w:gridSpan w:val="5"/>
            <w:vAlign w:val="center"/>
          </w:tcPr>
          <w:p w14:paraId="15B5C07E" w14:textId="516CD119" w:rsidR="00FC383F" w:rsidRPr="00FC383F" w:rsidRDefault="00097AF8" w:rsidP="00FC383F">
            <w:pPr>
              <w:spacing w:beforeLines="40" w:before="96" w:afterLines="40" w:after="96"/>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Pr>
                <w:i/>
                <w:iCs/>
                <w:sz w:val="18"/>
                <w:szCs w:val="22"/>
                <w:lang w:val="es-ES_tradnl" w:eastAsia="es-ES"/>
              </w:rPr>
              <w:t>Generar el material de capacitación para la implementación, captura y digitalización del PREP</w:t>
            </w:r>
          </w:p>
        </w:tc>
      </w:tr>
      <w:tr w:rsidR="00CE0200" w:rsidRPr="002B1143" w14:paraId="17E472FA" w14:textId="77777777" w:rsidTr="00FC383F">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018F2E2E" w14:textId="2053649E" w:rsidR="00CE0200" w:rsidRPr="00BD033D" w:rsidRDefault="00DB44B3" w:rsidP="00CE0200">
            <w:pPr>
              <w:spacing w:beforeLines="40" w:before="96" w:afterLines="40" w:after="96"/>
              <w:rPr>
                <w:sz w:val="18"/>
                <w:szCs w:val="22"/>
                <w:lang w:val="es-ES_tradnl" w:eastAsia="es-ES"/>
              </w:rPr>
            </w:pPr>
            <w:r>
              <w:rPr>
                <w:sz w:val="18"/>
                <w:szCs w:val="22"/>
                <w:lang w:val="es-ES_tradnl" w:eastAsia="es-ES"/>
              </w:rPr>
              <w:t>4</w:t>
            </w:r>
            <w:r w:rsidR="004E071E">
              <w:rPr>
                <w:sz w:val="18"/>
                <w:szCs w:val="22"/>
                <w:lang w:val="es-ES_tradnl" w:eastAsia="es-ES"/>
              </w:rPr>
              <w:t>8</w:t>
            </w:r>
            <w:r w:rsidR="00CE0200">
              <w:rPr>
                <w:sz w:val="18"/>
                <w:szCs w:val="22"/>
                <w:lang w:val="es-ES_tradnl" w:eastAsia="es-ES"/>
              </w:rPr>
              <w:t>.2.</w:t>
            </w:r>
          </w:p>
        </w:tc>
        <w:tc>
          <w:tcPr>
            <w:tcW w:w="4579" w:type="pct"/>
            <w:gridSpan w:val="5"/>
            <w:vAlign w:val="center"/>
          </w:tcPr>
          <w:p w14:paraId="6CEB3F33" w14:textId="7108E324" w:rsidR="00CE0200" w:rsidRDefault="00CE0200" w:rsidP="00CE0200">
            <w:pPr>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Capacitar a todo el personal involucrado en la implementación captura y digitalización del PREP</w:t>
            </w:r>
          </w:p>
        </w:tc>
      </w:tr>
      <w:tr w:rsidR="00CE0200" w:rsidRPr="002B1143" w14:paraId="02291BAE" w14:textId="77777777" w:rsidTr="00A20B44">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612A35EB" w14:textId="6C969FAC" w:rsidR="00CE0200" w:rsidRDefault="00DB44B3" w:rsidP="00CE0200">
            <w:pPr>
              <w:spacing w:beforeLines="40" w:before="96" w:afterLines="40" w:after="96"/>
              <w:rPr>
                <w:rFonts w:cs="Arial"/>
                <w:sz w:val="18"/>
                <w:szCs w:val="18"/>
              </w:rPr>
            </w:pPr>
            <w:r>
              <w:rPr>
                <w:rFonts w:cs="Arial"/>
                <w:sz w:val="18"/>
                <w:szCs w:val="18"/>
              </w:rPr>
              <w:t>4</w:t>
            </w:r>
            <w:r w:rsidR="004E071E">
              <w:rPr>
                <w:rFonts w:cs="Arial"/>
                <w:sz w:val="18"/>
                <w:szCs w:val="18"/>
              </w:rPr>
              <w:t>9</w:t>
            </w:r>
            <w:r w:rsidR="00CE0200">
              <w:rPr>
                <w:rFonts w:cs="Arial"/>
                <w:sz w:val="18"/>
                <w:szCs w:val="18"/>
              </w:rPr>
              <w:t>.</w:t>
            </w:r>
          </w:p>
        </w:tc>
        <w:tc>
          <w:tcPr>
            <w:tcW w:w="1732" w:type="pct"/>
            <w:vAlign w:val="center"/>
          </w:tcPr>
          <w:p w14:paraId="2B63573B" w14:textId="40BFC3D8" w:rsidR="00CE0200" w:rsidRPr="0090136B" w:rsidRDefault="00CE0200" w:rsidP="00CE0200">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cs="Arial"/>
                <w:b/>
                <w:color w:val="594369"/>
                <w:sz w:val="18"/>
                <w:szCs w:val="18"/>
              </w:rPr>
            </w:pPr>
            <w:r w:rsidRPr="0090136B">
              <w:rPr>
                <w:rFonts w:cs="Arial"/>
                <w:b/>
                <w:color w:val="594369"/>
                <w:sz w:val="18"/>
                <w:szCs w:val="18"/>
              </w:rPr>
              <w:t>Informar</w:t>
            </w:r>
            <w:r w:rsidRPr="001B0660">
              <w:rPr>
                <w:rFonts w:cs="Arial"/>
                <w:b/>
                <w:color w:val="409AA0"/>
                <w:sz w:val="18"/>
                <w:szCs w:val="18"/>
              </w:rPr>
              <w:t xml:space="preserve"> </w:t>
            </w:r>
            <w:r w:rsidRPr="001B0660">
              <w:rPr>
                <w:rFonts w:cs="Arial"/>
                <w:sz w:val="18"/>
                <w:szCs w:val="18"/>
              </w:rPr>
              <w:t xml:space="preserve">y </w:t>
            </w:r>
            <w:r w:rsidRPr="0090136B">
              <w:rPr>
                <w:rFonts w:cs="Arial"/>
                <w:b/>
                <w:color w:val="594369"/>
                <w:sz w:val="18"/>
                <w:szCs w:val="18"/>
              </w:rPr>
              <w:t>evaluar</w:t>
            </w:r>
            <w:r w:rsidRPr="001B0660">
              <w:rPr>
                <w:rFonts w:cs="Arial"/>
                <w:b/>
                <w:color w:val="409AA0"/>
                <w:sz w:val="18"/>
                <w:szCs w:val="18"/>
              </w:rPr>
              <w:t xml:space="preserve"> </w:t>
            </w:r>
            <w:r w:rsidRPr="001B0660">
              <w:rPr>
                <w:rFonts w:cs="Arial"/>
                <w:b/>
                <w:color w:val="D4007E"/>
                <w:sz w:val="18"/>
                <w:szCs w:val="18"/>
              </w:rPr>
              <w:t>la ejecución de la prueba</w:t>
            </w:r>
            <w:r w:rsidRPr="001B0660">
              <w:rPr>
                <w:rFonts w:cs="Arial"/>
                <w:sz w:val="18"/>
                <w:szCs w:val="18"/>
              </w:rPr>
              <w:t>.</w:t>
            </w:r>
          </w:p>
        </w:tc>
        <w:tc>
          <w:tcPr>
            <w:tcW w:w="771" w:type="pct"/>
            <w:vAlign w:val="center"/>
          </w:tcPr>
          <w:p w14:paraId="1D164AA0" w14:textId="17C907D1" w:rsidR="00CE0200" w:rsidRPr="001B0660" w:rsidRDefault="00CE0200" w:rsidP="00CE0200">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cs="Arial"/>
                <w:sz w:val="18"/>
                <w:szCs w:val="18"/>
              </w:rPr>
            </w:pPr>
            <w:r w:rsidRPr="001B0660">
              <w:rPr>
                <w:rFonts w:cs="Arial"/>
                <w:sz w:val="18"/>
                <w:szCs w:val="18"/>
              </w:rPr>
              <w:t>Informe</w:t>
            </w:r>
          </w:p>
        </w:tc>
        <w:tc>
          <w:tcPr>
            <w:tcW w:w="616" w:type="pct"/>
            <w:vAlign w:val="center"/>
          </w:tcPr>
          <w:p w14:paraId="7B39ADF2" w14:textId="163DA84E" w:rsidR="00CE0200" w:rsidRDefault="00CE0200" w:rsidP="00CE0200">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14</w:t>
            </w:r>
            <w:r w:rsidRPr="001B0660">
              <w:rPr>
                <w:rFonts w:cs="Arial"/>
                <w:sz w:val="18"/>
                <w:szCs w:val="18"/>
              </w:rPr>
              <w:t xml:space="preserve"> de abril</w:t>
            </w:r>
          </w:p>
        </w:tc>
        <w:tc>
          <w:tcPr>
            <w:tcW w:w="617" w:type="pct"/>
            <w:vAlign w:val="center"/>
          </w:tcPr>
          <w:p w14:paraId="6ED3043D" w14:textId="566E87D5" w:rsidR="00CE0200" w:rsidRPr="001B0660" w:rsidRDefault="00CE0200" w:rsidP="00CE0200">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1B0660">
              <w:rPr>
                <w:rFonts w:cs="Arial"/>
                <w:sz w:val="18"/>
                <w:szCs w:val="18"/>
              </w:rPr>
              <w:t>2</w:t>
            </w:r>
            <w:r>
              <w:rPr>
                <w:rFonts w:cs="Arial"/>
                <w:sz w:val="18"/>
                <w:szCs w:val="18"/>
              </w:rPr>
              <w:t>2</w:t>
            </w:r>
            <w:r w:rsidRPr="001B0660">
              <w:rPr>
                <w:rFonts w:cs="Arial"/>
                <w:sz w:val="18"/>
                <w:szCs w:val="18"/>
              </w:rPr>
              <w:t xml:space="preserve"> de abril</w:t>
            </w:r>
          </w:p>
        </w:tc>
        <w:tc>
          <w:tcPr>
            <w:tcW w:w="843" w:type="pct"/>
            <w:vAlign w:val="center"/>
          </w:tcPr>
          <w:p w14:paraId="30568495" w14:textId="695DEBDD" w:rsidR="00CE0200" w:rsidRPr="00090A75" w:rsidRDefault="00CE0200" w:rsidP="00CE0200">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090A75">
              <w:rPr>
                <w:lang w:val="es-ES_tradnl" w:eastAsia="es-ES"/>
              </w:rPr>
              <w:t>Instancia interna</w:t>
            </w:r>
          </w:p>
        </w:tc>
      </w:tr>
      <w:tr w:rsidR="00CE0200" w:rsidRPr="002B1143" w14:paraId="10BDCF27" w14:textId="77777777" w:rsidTr="009050BF">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471009F2" w14:textId="4F809FAF" w:rsidR="00CE0200" w:rsidRDefault="00DB44B3" w:rsidP="00CE0200">
            <w:pPr>
              <w:spacing w:beforeLines="40" w:before="96" w:afterLines="40" w:after="96"/>
              <w:rPr>
                <w:rFonts w:cs="Arial"/>
                <w:sz w:val="18"/>
                <w:szCs w:val="18"/>
              </w:rPr>
            </w:pPr>
            <w:r>
              <w:rPr>
                <w:rFonts w:cs="Arial"/>
                <w:sz w:val="18"/>
                <w:szCs w:val="18"/>
              </w:rPr>
              <w:t>4</w:t>
            </w:r>
            <w:r w:rsidR="004E071E">
              <w:rPr>
                <w:rFonts w:cs="Arial"/>
                <w:sz w:val="18"/>
                <w:szCs w:val="18"/>
              </w:rPr>
              <w:t>9</w:t>
            </w:r>
            <w:r w:rsidR="00CE0200">
              <w:rPr>
                <w:rFonts w:cs="Arial"/>
                <w:sz w:val="18"/>
                <w:szCs w:val="18"/>
              </w:rPr>
              <w:t>.1</w:t>
            </w:r>
          </w:p>
        </w:tc>
        <w:tc>
          <w:tcPr>
            <w:tcW w:w="4579" w:type="pct"/>
            <w:gridSpan w:val="5"/>
            <w:vAlign w:val="center"/>
          </w:tcPr>
          <w:p w14:paraId="5456606B" w14:textId="2CAF1DF3" w:rsidR="00CE0200" w:rsidRPr="009050BF" w:rsidRDefault="00CE0200" w:rsidP="00CE0200">
            <w:pPr>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Remitir informe de la ejecución de la prueba del PREP</w:t>
            </w:r>
          </w:p>
        </w:tc>
      </w:tr>
      <w:tr w:rsidR="00CE0200" w:rsidRPr="002B1143" w14:paraId="3EB16A8F" w14:textId="77777777" w:rsidTr="00A20B44">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56595C71" w14:textId="7640AD75" w:rsidR="00CE0200" w:rsidRDefault="004E071E" w:rsidP="00CE0200">
            <w:pPr>
              <w:spacing w:beforeLines="40" w:before="96" w:afterLines="40" w:after="96"/>
              <w:rPr>
                <w:rFonts w:cs="Arial"/>
                <w:sz w:val="18"/>
                <w:szCs w:val="18"/>
              </w:rPr>
            </w:pPr>
            <w:r>
              <w:rPr>
                <w:rFonts w:cs="Arial"/>
                <w:sz w:val="18"/>
                <w:szCs w:val="18"/>
              </w:rPr>
              <w:t>50</w:t>
            </w:r>
            <w:r w:rsidR="00CE0200">
              <w:rPr>
                <w:rFonts w:cs="Arial"/>
                <w:sz w:val="18"/>
                <w:szCs w:val="18"/>
              </w:rPr>
              <w:t>.</w:t>
            </w:r>
          </w:p>
        </w:tc>
        <w:tc>
          <w:tcPr>
            <w:tcW w:w="1732" w:type="pct"/>
            <w:vAlign w:val="center"/>
          </w:tcPr>
          <w:p w14:paraId="3D3C36EA" w14:textId="7127E15A" w:rsidR="00CE0200" w:rsidRPr="0090136B" w:rsidRDefault="00CE0200" w:rsidP="00CE0200">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cs="Arial"/>
                <w:b/>
                <w:color w:val="594369"/>
                <w:sz w:val="18"/>
                <w:szCs w:val="18"/>
              </w:rPr>
            </w:pPr>
            <w:r>
              <w:rPr>
                <w:rFonts w:cs="Arial"/>
                <w:b/>
                <w:color w:val="594369"/>
                <w:sz w:val="18"/>
                <w:szCs w:val="18"/>
              </w:rPr>
              <w:t>Iniciar</w:t>
            </w:r>
            <w:r w:rsidRPr="001B0660">
              <w:rPr>
                <w:rFonts w:cs="Arial"/>
                <w:b/>
                <w:color w:val="409AA0"/>
                <w:sz w:val="18"/>
                <w:szCs w:val="18"/>
              </w:rPr>
              <w:t xml:space="preserve"> </w:t>
            </w:r>
            <w:r>
              <w:rPr>
                <w:rFonts w:cs="Arial"/>
                <w:sz w:val="18"/>
                <w:szCs w:val="18"/>
              </w:rPr>
              <w:t xml:space="preserve">los contactos para la </w:t>
            </w:r>
            <w:r w:rsidRPr="00D951C2">
              <w:rPr>
                <w:rFonts w:cs="Arial"/>
                <w:b/>
                <w:color w:val="D4007E"/>
                <w:sz w:val="18"/>
                <w:szCs w:val="18"/>
              </w:rPr>
              <w:t>invitación</w:t>
            </w:r>
            <w:r>
              <w:rPr>
                <w:rFonts w:cs="Arial"/>
                <w:sz w:val="18"/>
                <w:szCs w:val="18"/>
              </w:rPr>
              <w:t xml:space="preserve"> a los </w:t>
            </w:r>
            <w:r>
              <w:rPr>
                <w:rFonts w:cs="Arial"/>
                <w:b/>
                <w:color w:val="D4007E"/>
                <w:sz w:val="18"/>
                <w:szCs w:val="18"/>
              </w:rPr>
              <w:t xml:space="preserve">difusores oficiales </w:t>
            </w:r>
            <w:r>
              <w:rPr>
                <w:rFonts w:cs="Arial"/>
                <w:sz w:val="18"/>
                <w:szCs w:val="18"/>
              </w:rPr>
              <w:t xml:space="preserve">del </w:t>
            </w:r>
            <w:r w:rsidRPr="00D0386E">
              <w:rPr>
                <w:rFonts w:cs="Arial"/>
                <w:b/>
                <w:color w:val="D4007E"/>
                <w:sz w:val="18"/>
                <w:szCs w:val="18"/>
              </w:rPr>
              <w:t>PREP</w:t>
            </w:r>
            <w:r>
              <w:rPr>
                <w:rFonts w:cs="Arial"/>
                <w:sz w:val="18"/>
                <w:szCs w:val="18"/>
              </w:rPr>
              <w:t>.</w:t>
            </w:r>
          </w:p>
        </w:tc>
        <w:tc>
          <w:tcPr>
            <w:tcW w:w="771" w:type="pct"/>
            <w:vAlign w:val="center"/>
          </w:tcPr>
          <w:p w14:paraId="4A137D02" w14:textId="6E47744F" w:rsidR="00CE0200" w:rsidRPr="001B0660" w:rsidRDefault="00CE0200" w:rsidP="00CE0200">
            <w:pPr>
              <w:spacing w:beforeLines="40" w:before="96" w:afterLines="40" w:after="96"/>
              <w:cnfStyle w:val="000000010000" w:firstRow="0" w:lastRow="0" w:firstColumn="0" w:lastColumn="0" w:oddVBand="0" w:evenVBand="0" w:oddHBand="0" w:evenHBand="1" w:firstRowFirstColumn="0" w:firstRowLastColumn="0" w:lastRowFirstColumn="0" w:lastRowLastColumn="0"/>
              <w:rPr>
                <w:rFonts w:cs="Arial"/>
                <w:sz w:val="18"/>
                <w:szCs w:val="18"/>
              </w:rPr>
            </w:pPr>
            <w:r w:rsidRPr="001B0660">
              <w:rPr>
                <w:rFonts w:cs="Arial"/>
                <w:sz w:val="18"/>
                <w:szCs w:val="18"/>
              </w:rPr>
              <w:t>Informe</w:t>
            </w:r>
          </w:p>
        </w:tc>
        <w:tc>
          <w:tcPr>
            <w:tcW w:w="616" w:type="pct"/>
            <w:vAlign w:val="center"/>
          </w:tcPr>
          <w:p w14:paraId="68AF92EF" w14:textId="69558F32" w:rsidR="00CE0200" w:rsidRDefault="00CE0200" w:rsidP="00CE0200">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w:t>
            </w:r>
            <w:r w:rsidRPr="001B0660">
              <w:rPr>
                <w:rFonts w:cs="Arial"/>
                <w:sz w:val="18"/>
                <w:szCs w:val="18"/>
              </w:rPr>
              <w:t xml:space="preserve"> de abril</w:t>
            </w:r>
          </w:p>
        </w:tc>
        <w:tc>
          <w:tcPr>
            <w:tcW w:w="617" w:type="pct"/>
            <w:vAlign w:val="center"/>
          </w:tcPr>
          <w:p w14:paraId="32A4D987" w14:textId="423606F2" w:rsidR="00CE0200" w:rsidRPr="001B0660" w:rsidRDefault="00CE0200" w:rsidP="00CE0200">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31</w:t>
            </w:r>
            <w:r w:rsidRPr="001B0660">
              <w:rPr>
                <w:rFonts w:cs="Arial"/>
                <w:sz w:val="18"/>
                <w:szCs w:val="18"/>
              </w:rPr>
              <w:t xml:space="preserve"> de abril</w:t>
            </w:r>
          </w:p>
        </w:tc>
        <w:tc>
          <w:tcPr>
            <w:tcW w:w="843" w:type="pct"/>
            <w:vAlign w:val="center"/>
          </w:tcPr>
          <w:p w14:paraId="7939EFCC" w14:textId="44BCB453" w:rsidR="00CE0200" w:rsidRPr="00090A75" w:rsidRDefault="00CE0200" w:rsidP="00CE0200">
            <w:pPr>
              <w:spacing w:beforeLines="40" w:before="96" w:afterLines="40" w:after="96"/>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090A75">
              <w:rPr>
                <w:lang w:val="es-ES_tradnl" w:eastAsia="es-ES"/>
              </w:rPr>
              <w:t>Instancia interna</w:t>
            </w:r>
          </w:p>
        </w:tc>
      </w:tr>
      <w:tr w:rsidR="00CE0200" w:rsidRPr="002B1143" w14:paraId="7BF0C53C" w14:textId="77777777" w:rsidTr="00236DD5">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4017059F" w14:textId="4A9250E9" w:rsidR="00CE0200" w:rsidRDefault="004E071E" w:rsidP="00CE0200">
            <w:pPr>
              <w:spacing w:beforeLines="40" w:before="96" w:afterLines="40" w:after="96"/>
              <w:rPr>
                <w:rFonts w:cs="Arial"/>
                <w:sz w:val="18"/>
                <w:szCs w:val="18"/>
              </w:rPr>
            </w:pPr>
            <w:r>
              <w:rPr>
                <w:rFonts w:cs="Arial"/>
                <w:sz w:val="18"/>
                <w:szCs w:val="18"/>
              </w:rPr>
              <w:t>50</w:t>
            </w:r>
            <w:r w:rsidR="00CE0200">
              <w:rPr>
                <w:rFonts w:cs="Arial"/>
                <w:sz w:val="18"/>
                <w:szCs w:val="18"/>
              </w:rPr>
              <w:t>.1.</w:t>
            </w:r>
          </w:p>
        </w:tc>
        <w:tc>
          <w:tcPr>
            <w:tcW w:w="4579" w:type="pct"/>
            <w:gridSpan w:val="5"/>
            <w:vAlign w:val="center"/>
          </w:tcPr>
          <w:p w14:paraId="3D4ADC43" w14:textId="51EF4A5F" w:rsidR="00CE0200" w:rsidRPr="00236DD5" w:rsidRDefault="00CE0200" w:rsidP="00CE0200">
            <w:pPr>
              <w:spacing w:beforeLines="40" w:before="96" w:afterLines="40" w:after="96"/>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Realizar el procedimiento que se requerirá para participar como difusores</w:t>
            </w:r>
          </w:p>
        </w:tc>
      </w:tr>
      <w:tr w:rsidR="00CE0200" w:rsidRPr="002B1143" w14:paraId="5936B16A" w14:textId="77777777" w:rsidTr="00236DD5">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21" w:type="pct"/>
            <w:vAlign w:val="center"/>
          </w:tcPr>
          <w:p w14:paraId="54875EB5" w14:textId="250E71C9" w:rsidR="00CE0200" w:rsidRDefault="004E071E" w:rsidP="00CE0200">
            <w:pPr>
              <w:spacing w:beforeLines="40" w:before="96" w:afterLines="40" w:after="96"/>
              <w:rPr>
                <w:rFonts w:cs="Arial"/>
                <w:sz w:val="18"/>
                <w:szCs w:val="18"/>
              </w:rPr>
            </w:pPr>
            <w:r>
              <w:rPr>
                <w:rFonts w:cs="Arial"/>
                <w:sz w:val="18"/>
                <w:szCs w:val="18"/>
              </w:rPr>
              <w:t>50</w:t>
            </w:r>
            <w:r w:rsidR="00CE0200">
              <w:rPr>
                <w:rFonts w:cs="Arial"/>
                <w:sz w:val="18"/>
                <w:szCs w:val="18"/>
              </w:rPr>
              <w:t>.2.</w:t>
            </w:r>
          </w:p>
        </w:tc>
        <w:tc>
          <w:tcPr>
            <w:tcW w:w="4579" w:type="pct"/>
            <w:gridSpan w:val="5"/>
            <w:vAlign w:val="center"/>
          </w:tcPr>
          <w:p w14:paraId="684925A9" w14:textId="65D80168" w:rsidR="00CE0200" w:rsidRDefault="00CE0200" w:rsidP="00CE0200">
            <w:pPr>
              <w:spacing w:beforeLines="40" w:before="96" w:afterLines="40" w:after="96"/>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Pr>
                <w:i/>
                <w:iCs/>
                <w:sz w:val="18"/>
                <w:szCs w:val="22"/>
                <w:lang w:val="es-ES_tradnl" w:eastAsia="es-ES"/>
              </w:rPr>
              <w:t>Llevar a cabo las invitaciones necesarias para contar con difusores oficiales del PREP</w:t>
            </w:r>
          </w:p>
        </w:tc>
      </w:tr>
    </w:tbl>
    <w:p w14:paraId="617BCAB4" w14:textId="31AC7ACB" w:rsidR="00A70C2F" w:rsidRPr="00406AE9" w:rsidRDefault="00A70C2F" w:rsidP="002C0F7F">
      <w:pPr>
        <w:shd w:val="clear" w:color="auto" w:fill="594369"/>
        <w:jc w:val="center"/>
        <w:rPr>
          <w:rFonts w:cs="Arial"/>
          <w:b/>
          <w:bCs/>
          <w:color w:val="FFFFFF" w:themeColor="background1"/>
          <w:sz w:val="24"/>
          <w:szCs w:val="32"/>
        </w:rPr>
      </w:pPr>
      <w:r>
        <w:rPr>
          <w:rFonts w:cs="Arial"/>
          <w:b/>
          <w:bCs/>
          <w:color w:val="FFFFFF" w:themeColor="background1"/>
          <w:sz w:val="24"/>
          <w:szCs w:val="32"/>
        </w:rPr>
        <w:t>Mayo</w:t>
      </w:r>
      <w:r w:rsidRPr="00406AE9">
        <w:rPr>
          <w:rFonts w:cs="Arial"/>
          <w:b/>
          <w:bCs/>
          <w:color w:val="FFFFFF" w:themeColor="background1"/>
          <w:sz w:val="24"/>
          <w:szCs w:val="32"/>
        </w:rPr>
        <w:t xml:space="preserve"> 202</w:t>
      </w:r>
      <w:r>
        <w:rPr>
          <w:rFonts w:cs="Arial"/>
          <w:b/>
          <w:bCs/>
          <w:color w:val="FFFFFF" w:themeColor="background1"/>
          <w:sz w:val="24"/>
          <w:szCs w:val="32"/>
        </w:rPr>
        <w:t>4</w:t>
      </w:r>
    </w:p>
    <w:tbl>
      <w:tblPr>
        <w:tblStyle w:val="Tablaconcuadrcula4-nfasis1"/>
        <w:tblW w:w="5000" w:type="pct"/>
        <w:tblLook w:val="04A0" w:firstRow="1" w:lastRow="0" w:firstColumn="1" w:lastColumn="0" w:noHBand="0" w:noVBand="1"/>
      </w:tblPr>
      <w:tblGrid>
        <w:gridCol w:w="718"/>
        <w:gridCol w:w="3246"/>
        <w:gridCol w:w="1415"/>
        <w:gridCol w:w="1136"/>
        <w:gridCol w:w="1137"/>
        <w:gridCol w:w="1550"/>
      </w:tblGrid>
      <w:tr w:rsidR="00A70C2F" w:rsidRPr="002B1143" w14:paraId="4A8383F9" w14:textId="77777777" w:rsidTr="000078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0" w:type="pct"/>
            <w:vMerge w:val="restart"/>
            <w:vAlign w:val="center"/>
          </w:tcPr>
          <w:p w14:paraId="2E90ACEE" w14:textId="77777777" w:rsidR="00A70C2F" w:rsidRPr="002B1143" w:rsidRDefault="00A70C2F" w:rsidP="00FF56C0">
            <w:pPr>
              <w:spacing w:beforeLines="60" w:before="144" w:afterLines="60" w:after="144"/>
              <w:jc w:val="center"/>
              <w:rPr>
                <w:lang w:val="es-ES_tradnl" w:eastAsia="es-ES"/>
              </w:rPr>
            </w:pPr>
            <w:r>
              <w:rPr>
                <w:lang w:val="es-ES_tradnl" w:eastAsia="es-ES"/>
              </w:rPr>
              <w:lastRenderedPageBreak/>
              <w:t>Núm.</w:t>
            </w:r>
          </w:p>
        </w:tc>
        <w:tc>
          <w:tcPr>
            <w:tcW w:w="1764" w:type="pct"/>
            <w:vMerge w:val="restart"/>
            <w:vAlign w:val="center"/>
          </w:tcPr>
          <w:p w14:paraId="7F4704B8" w14:textId="77777777" w:rsidR="00A70C2F" w:rsidRPr="002B1143" w:rsidRDefault="00A70C2F" w:rsidP="00FF56C0">
            <w:pPr>
              <w:spacing w:beforeLines="60" w:before="144" w:afterLines="60" w:after="144"/>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Actividad</w:t>
            </w:r>
          </w:p>
        </w:tc>
        <w:tc>
          <w:tcPr>
            <w:tcW w:w="769" w:type="pct"/>
            <w:vMerge w:val="restart"/>
            <w:vAlign w:val="center"/>
          </w:tcPr>
          <w:p w14:paraId="628CF403" w14:textId="77777777" w:rsidR="00A70C2F" w:rsidRPr="002B1143" w:rsidRDefault="00A70C2F" w:rsidP="00FF56C0">
            <w:pPr>
              <w:spacing w:beforeLines="60" w:before="144" w:afterLines="60" w:after="144"/>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Entregable</w:t>
            </w:r>
          </w:p>
        </w:tc>
        <w:tc>
          <w:tcPr>
            <w:tcW w:w="1235" w:type="pct"/>
            <w:gridSpan w:val="2"/>
            <w:vAlign w:val="center"/>
          </w:tcPr>
          <w:p w14:paraId="547A09F4" w14:textId="77777777" w:rsidR="00A70C2F" w:rsidRDefault="00A70C2F" w:rsidP="00FF56C0">
            <w:pPr>
              <w:spacing w:beforeLines="60" w:before="144" w:afterLines="60" w:after="144"/>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Periodo o fecha de ejecución</w:t>
            </w:r>
          </w:p>
        </w:tc>
        <w:tc>
          <w:tcPr>
            <w:tcW w:w="842" w:type="pct"/>
            <w:vMerge w:val="restart"/>
            <w:vAlign w:val="center"/>
          </w:tcPr>
          <w:p w14:paraId="77E29538" w14:textId="77777777" w:rsidR="00A70C2F" w:rsidRPr="002B1143" w:rsidRDefault="00A70C2F" w:rsidP="00FF56C0">
            <w:pPr>
              <w:spacing w:beforeLines="60" w:before="144" w:afterLines="60" w:after="144"/>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Responsable</w:t>
            </w:r>
          </w:p>
        </w:tc>
      </w:tr>
      <w:tr w:rsidR="00A20B44" w:rsidRPr="002B1143" w14:paraId="7CA3FFD9" w14:textId="77777777" w:rsidTr="0000786A">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000" w:firstRow="0" w:lastRow="0" w:firstColumn="1" w:lastColumn="0" w:oddVBand="0" w:evenVBand="0" w:oddHBand="0" w:evenHBand="0" w:firstRowFirstColumn="0" w:firstRowLastColumn="0" w:lastRowFirstColumn="0" w:lastRowLastColumn="0"/>
            <w:tcW w:w="390" w:type="pct"/>
            <w:vMerge/>
          </w:tcPr>
          <w:p w14:paraId="4463D3D5" w14:textId="77777777" w:rsidR="00A70C2F" w:rsidRDefault="00A70C2F" w:rsidP="00FF56C0">
            <w:pPr>
              <w:spacing w:beforeLines="60" w:before="144" w:afterLines="60" w:after="144"/>
              <w:rPr>
                <w:lang w:val="es-ES_tradnl" w:eastAsia="es-ES"/>
              </w:rPr>
            </w:pPr>
          </w:p>
        </w:tc>
        <w:tc>
          <w:tcPr>
            <w:tcW w:w="1764" w:type="pct"/>
            <w:vMerge/>
          </w:tcPr>
          <w:p w14:paraId="44C276DC" w14:textId="77777777" w:rsidR="00A70C2F" w:rsidRDefault="00A70C2F" w:rsidP="00FF56C0">
            <w:pPr>
              <w:spacing w:beforeLines="60" w:before="144" w:afterLines="60" w:after="144"/>
              <w:cnfStyle w:val="100000000000" w:firstRow="1" w:lastRow="0" w:firstColumn="0" w:lastColumn="0" w:oddVBand="0" w:evenVBand="0" w:oddHBand="0" w:evenHBand="0" w:firstRowFirstColumn="0" w:firstRowLastColumn="0" w:lastRowFirstColumn="0" w:lastRowLastColumn="0"/>
              <w:rPr>
                <w:lang w:val="es-ES_tradnl" w:eastAsia="es-ES"/>
              </w:rPr>
            </w:pPr>
          </w:p>
        </w:tc>
        <w:tc>
          <w:tcPr>
            <w:tcW w:w="769" w:type="pct"/>
            <w:vMerge/>
          </w:tcPr>
          <w:p w14:paraId="73569FA6" w14:textId="77777777" w:rsidR="00A70C2F" w:rsidRDefault="00A70C2F" w:rsidP="00FF56C0">
            <w:pPr>
              <w:spacing w:beforeLines="60" w:before="144" w:afterLines="60" w:after="144"/>
              <w:cnfStyle w:val="100000000000" w:firstRow="1" w:lastRow="0" w:firstColumn="0" w:lastColumn="0" w:oddVBand="0" w:evenVBand="0" w:oddHBand="0" w:evenHBand="0" w:firstRowFirstColumn="0" w:firstRowLastColumn="0" w:lastRowFirstColumn="0" w:lastRowLastColumn="0"/>
              <w:rPr>
                <w:lang w:val="es-ES_tradnl" w:eastAsia="es-ES"/>
              </w:rPr>
            </w:pPr>
          </w:p>
        </w:tc>
        <w:tc>
          <w:tcPr>
            <w:tcW w:w="617" w:type="pct"/>
            <w:vAlign w:val="center"/>
          </w:tcPr>
          <w:p w14:paraId="5D379951" w14:textId="77777777" w:rsidR="00A70C2F" w:rsidRPr="00A01854" w:rsidRDefault="00A70C2F" w:rsidP="00FF56C0">
            <w:pPr>
              <w:spacing w:beforeLines="60" w:before="144" w:afterLines="60" w:after="144"/>
              <w:jc w:val="center"/>
              <w:cnfStyle w:val="100000000000" w:firstRow="1" w:lastRow="0" w:firstColumn="0" w:lastColumn="0" w:oddVBand="0" w:evenVBand="0" w:oddHBand="0" w:evenHBand="0" w:firstRowFirstColumn="0" w:firstRowLastColumn="0" w:lastRowFirstColumn="0" w:lastRowLastColumn="0"/>
              <w:rPr>
                <w:b w:val="0"/>
                <w:bCs w:val="0"/>
                <w:lang w:val="es-ES_tradnl" w:eastAsia="es-ES"/>
              </w:rPr>
            </w:pPr>
            <w:r w:rsidRPr="00A01854">
              <w:rPr>
                <w:b w:val="0"/>
                <w:bCs w:val="0"/>
                <w:lang w:val="es-ES_tradnl" w:eastAsia="es-ES"/>
              </w:rPr>
              <w:t>Inicio</w:t>
            </w:r>
          </w:p>
        </w:tc>
        <w:tc>
          <w:tcPr>
            <w:tcW w:w="618" w:type="pct"/>
            <w:vAlign w:val="center"/>
          </w:tcPr>
          <w:p w14:paraId="39019590" w14:textId="77777777" w:rsidR="00A70C2F" w:rsidRPr="00A01854" w:rsidRDefault="00A70C2F" w:rsidP="00FF56C0">
            <w:pPr>
              <w:spacing w:beforeLines="60" w:before="144" w:afterLines="60" w:after="144"/>
              <w:jc w:val="center"/>
              <w:cnfStyle w:val="100000000000" w:firstRow="1" w:lastRow="0" w:firstColumn="0" w:lastColumn="0" w:oddVBand="0" w:evenVBand="0" w:oddHBand="0" w:evenHBand="0" w:firstRowFirstColumn="0" w:firstRowLastColumn="0" w:lastRowFirstColumn="0" w:lastRowLastColumn="0"/>
              <w:rPr>
                <w:b w:val="0"/>
                <w:bCs w:val="0"/>
                <w:lang w:val="es-ES_tradnl" w:eastAsia="es-ES"/>
              </w:rPr>
            </w:pPr>
            <w:r w:rsidRPr="00A01854">
              <w:rPr>
                <w:b w:val="0"/>
                <w:bCs w:val="0"/>
                <w:lang w:val="es-ES_tradnl" w:eastAsia="es-ES"/>
              </w:rPr>
              <w:t>Término</w:t>
            </w:r>
          </w:p>
        </w:tc>
        <w:tc>
          <w:tcPr>
            <w:tcW w:w="842" w:type="pct"/>
            <w:vMerge/>
          </w:tcPr>
          <w:p w14:paraId="29E2CB75" w14:textId="77777777" w:rsidR="00A70C2F" w:rsidRDefault="00A70C2F" w:rsidP="00FF56C0">
            <w:pPr>
              <w:spacing w:beforeLines="60" w:before="144" w:afterLines="60" w:after="144"/>
              <w:cnfStyle w:val="100000000000" w:firstRow="1" w:lastRow="0" w:firstColumn="0" w:lastColumn="0" w:oddVBand="0" w:evenVBand="0" w:oddHBand="0" w:evenHBand="0" w:firstRowFirstColumn="0" w:firstRowLastColumn="0" w:lastRowFirstColumn="0" w:lastRowLastColumn="0"/>
              <w:rPr>
                <w:lang w:val="es-ES_tradnl" w:eastAsia="es-ES"/>
              </w:rPr>
            </w:pPr>
          </w:p>
        </w:tc>
      </w:tr>
      <w:tr w:rsidR="00A20B44" w:rsidRPr="002B1143" w14:paraId="45E906DF" w14:textId="77777777" w:rsidTr="00007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 w:type="pct"/>
            <w:vAlign w:val="center"/>
          </w:tcPr>
          <w:p w14:paraId="6B05CDEA" w14:textId="66EE2DAD" w:rsidR="00A70C2F" w:rsidRPr="00A72424" w:rsidRDefault="00DB44B3" w:rsidP="00FF56C0">
            <w:pPr>
              <w:spacing w:beforeLines="60" w:before="144" w:afterLines="60" w:after="144"/>
              <w:rPr>
                <w:sz w:val="18"/>
                <w:szCs w:val="18"/>
                <w:lang w:val="es-ES_tradnl" w:eastAsia="es-ES"/>
              </w:rPr>
            </w:pPr>
            <w:r>
              <w:rPr>
                <w:rFonts w:cs="Arial"/>
                <w:sz w:val="18"/>
                <w:szCs w:val="18"/>
              </w:rPr>
              <w:t>5</w:t>
            </w:r>
            <w:r w:rsidR="004E071E">
              <w:rPr>
                <w:rFonts w:cs="Arial"/>
                <w:sz w:val="18"/>
                <w:szCs w:val="18"/>
              </w:rPr>
              <w:t>1</w:t>
            </w:r>
            <w:r w:rsidR="00A70C2F" w:rsidRPr="001B0660">
              <w:rPr>
                <w:rFonts w:cs="Arial"/>
                <w:sz w:val="18"/>
                <w:szCs w:val="18"/>
              </w:rPr>
              <w:t>.</w:t>
            </w:r>
          </w:p>
        </w:tc>
        <w:tc>
          <w:tcPr>
            <w:tcW w:w="1764" w:type="pct"/>
            <w:vAlign w:val="center"/>
          </w:tcPr>
          <w:p w14:paraId="58B9778D" w14:textId="1E5AC769" w:rsidR="00A70C2F" w:rsidRPr="00373295" w:rsidRDefault="00A70C2F" w:rsidP="00FF56C0">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cs="Arial"/>
                <w:sz w:val="18"/>
                <w:szCs w:val="18"/>
              </w:rPr>
            </w:pPr>
            <w:r w:rsidRPr="00A70C2F">
              <w:rPr>
                <w:rFonts w:cs="Arial"/>
                <w:b/>
                <w:color w:val="594369"/>
                <w:sz w:val="18"/>
                <w:szCs w:val="18"/>
              </w:rPr>
              <w:t>Informar</w:t>
            </w:r>
            <w:r w:rsidRPr="001B0660">
              <w:rPr>
                <w:rFonts w:cs="Arial"/>
                <w:b/>
                <w:color w:val="D4007E"/>
                <w:sz w:val="18"/>
                <w:szCs w:val="18"/>
              </w:rPr>
              <w:t xml:space="preserve"> </w:t>
            </w:r>
            <w:r w:rsidRPr="001B0660">
              <w:rPr>
                <w:rFonts w:cs="Arial"/>
                <w:sz w:val="18"/>
                <w:szCs w:val="18"/>
              </w:rPr>
              <w:t xml:space="preserve">sobre el </w:t>
            </w:r>
            <w:r w:rsidRPr="00F3043F">
              <w:rPr>
                <w:rFonts w:cs="Arial"/>
                <w:sz w:val="18"/>
                <w:szCs w:val="18"/>
              </w:rPr>
              <w:t>avance en el diseño, implementación y operación del PREP</w:t>
            </w:r>
            <w:r w:rsidRPr="001B0660">
              <w:rPr>
                <w:rFonts w:cs="Arial"/>
                <w:sz w:val="18"/>
                <w:szCs w:val="18"/>
              </w:rPr>
              <w:t xml:space="preserve"> (</w:t>
            </w:r>
            <w:r w:rsidRPr="00A70C2F">
              <w:rPr>
                <w:rFonts w:cs="Arial"/>
                <w:b/>
                <w:bCs/>
                <w:color w:val="D60093"/>
                <w:sz w:val="18"/>
                <w:szCs w:val="18"/>
              </w:rPr>
              <w:t>actividades realizadas en abril</w:t>
            </w:r>
            <w:r w:rsidRPr="001B0660">
              <w:rPr>
                <w:rFonts w:cs="Arial"/>
                <w:sz w:val="18"/>
                <w:szCs w:val="18"/>
              </w:rPr>
              <w:t>).</w:t>
            </w:r>
          </w:p>
        </w:tc>
        <w:tc>
          <w:tcPr>
            <w:tcW w:w="769" w:type="pct"/>
            <w:vAlign w:val="center"/>
          </w:tcPr>
          <w:p w14:paraId="5E2C4BA4" w14:textId="1BA0C4F7" w:rsidR="00A70C2F" w:rsidRPr="00A72424" w:rsidRDefault="00A70C2F" w:rsidP="00FF56C0">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1B0660">
              <w:rPr>
                <w:rFonts w:cs="Arial"/>
                <w:sz w:val="18"/>
                <w:szCs w:val="18"/>
              </w:rPr>
              <w:t>Informe</w:t>
            </w:r>
          </w:p>
        </w:tc>
        <w:tc>
          <w:tcPr>
            <w:tcW w:w="617" w:type="pct"/>
            <w:vAlign w:val="center"/>
          </w:tcPr>
          <w:p w14:paraId="645EB03D" w14:textId="34927302" w:rsidR="00A70C2F" w:rsidRPr="00A72424" w:rsidRDefault="00C4773C" w:rsidP="00FF56C0">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1</w:t>
            </w:r>
            <w:r w:rsidRPr="001B0660">
              <w:rPr>
                <w:rFonts w:cs="Arial"/>
                <w:sz w:val="18"/>
                <w:szCs w:val="18"/>
              </w:rPr>
              <w:t xml:space="preserve"> de mayo</w:t>
            </w:r>
          </w:p>
        </w:tc>
        <w:tc>
          <w:tcPr>
            <w:tcW w:w="618" w:type="pct"/>
            <w:vAlign w:val="center"/>
          </w:tcPr>
          <w:p w14:paraId="1F9BEFF3" w14:textId="7A648B9F" w:rsidR="00A70C2F" w:rsidRPr="00A72424" w:rsidRDefault="00A70C2F" w:rsidP="00FF56C0">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1B0660">
              <w:rPr>
                <w:rFonts w:cs="Arial"/>
                <w:sz w:val="18"/>
                <w:szCs w:val="18"/>
              </w:rPr>
              <w:t>5 de mayo</w:t>
            </w:r>
          </w:p>
        </w:tc>
        <w:tc>
          <w:tcPr>
            <w:tcW w:w="842" w:type="pct"/>
            <w:vAlign w:val="center"/>
          </w:tcPr>
          <w:p w14:paraId="0B1F2C09" w14:textId="20A050A3" w:rsidR="00A70C2F" w:rsidRPr="002B1143" w:rsidRDefault="00D0396B" w:rsidP="00D0396B">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8F3C4D">
              <w:rPr>
                <w:lang w:val="es-ES_tradnl" w:eastAsia="es-ES"/>
              </w:rPr>
              <w:t>Instancia interna</w:t>
            </w:r>
          </w:p>
        </w:tc>
      </w:tr>
      <w:tr w:rsidR="0000786A" w:rsidRPr="002B1143" w14:paraId="1D515517" w14:textId="77777777" w:rsidTr="004F5CAB">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90" w:type="pct"/>
            <w:vAlign w:val="center"/>
          </w:tcPr>
          <w:p w14:paraId="02A8FE6D" w14:textId="774578CD" w:rsidR="0000786A" w:rsidRDefault="00DB44B3" w:rsidP="0000786A">
            <w:pPr>
              <w:spacing w:beforeLines="60" w:before="144" w:afterLines="60" w:after="144"/>
              <w:rPr>
                <w:rFonts w:cs="Arial"/>
                <w:sz w:val="18"/>
                <w:szCs w:val="18"/>
              </w:rPr>
            </w:pPr>
            <w:r>
              <w:rPr>
                <w:rFonts w:cs="Arial"/>
                <w:sz w:val="18"/>
                <w:szCs w:val="18"/>
              </w:rPr>
              <w:t>5</w:t>
            </w:r>
            <w:r w:rsidR="004E071E">
              <w:rPr>
                <w:rFonts w:cs="Arial"/>
                <w:sz w:val="18"/>
                <w:szCs w:val="18"/>
              </w:rPr>
              <w:t>1</w:t>
            </w:r>
            <w:r w:rsidR="00317602">
              <w:rPr>
                <w:rFonts w:cs="Arial"/>
                <w:sz w:val="18"/>
                <w:szCs w:val="18"/>
              </w:rPr>
              <w:t>.1.</w:t>
            </w:r>
          </w:p>
        </w:tc>
        <w:tc>
          <w:tcPr>
            <w:tcW w:w="4610" w:type="pct"/>
            <w:gridSpan w:val="5"/>
            <w:vAlign w:val="center"/>
          </w:tcPr>
          <w:p w14:paraId="4C7771B0" w14:textId="3BBC95EA" w:rsidR="0000786A" w:rsidRPr="0000786A" w:rsidRDefault="0000786A" w:rsidP="0000786A">
            <w:pPr>
              <w:spacing w:beforeLines="60" w:before="144" w:afterLines="60" w:after="144"/>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sidRPr="001E5ECA">
              <w:rPr>
                <w:i/>
                <w:iCs/>
                <w:sz w:val="18"/>
                <w:szCs w:val="22"/>
                <w:lang w:val="es-ES_tradnl" w:eastAsia="es-ES"/>
              </w:rPr>
              <w:t>Remitir el informe correspondiente al mes de</w:t>
            </w:r>
            <w:r>
              <w:rPr>
                <w:i/>
                <w:iCs/>
                <w:sz w:val="18"/>
                <w:szCs w:val="22"/>
                <w:lang w:val="es-ES_tradnl" w:eastAsia="es-ES"/>
              </w:rPr>
              <w:t xml:space="preserve"> abril</w:t>
            </w:r>
          </w:p>
        </w:tc>
      </w:tr>
      <w:tr w:rsidR="0000786A" w:rsidRPr="002B1143" w14:paraId="24170A0E" w14:textId="77777777" w:rsidTr="00007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0" w:type="pct"/>
            <w:vAlign w:val="center"/>
          </w:tcPr>
          <w:p w14:paraId="41E21693" w14:textId="6DDDB5A1" w:rsidR="0000786A" w:rsidRPr="00A72424" w:rsidRDefault="00DB44B3" w:rsidP="0000786A">
            <w:pPr>
              <w:spacing w:beforeLines="60" w:before="144" w:afterLines="60" w:after="144"/>
              <w:rPr>
                <w:sz w:val="18"/>
                <w:szCs w:val="18"/>
                <w:lang w:val="es-ES_tradnl" w:eastAsia="es-ES"/>
              </w:rPr>
            </w:pPr>
            <w:r>
              <w:rPr>
                <w:rFonts w:cs="Arial"/>
                <w:sz w:val="18"/>
                <w:szCs w:val="18"/>
              </w:rPr>
              <w:t>5</w:t>
            </w:r>
            <w:r w:rsidR="004E071E">
              <w:rPr>
                <w:rFonts w:cs="Arial"/>
                <w:sz w:val="18"/>
                <w:szCs w:val="18"/>
              </w:rPr>
              <w:t>2</w:t>
            </w:r>
            <w:r w:rsidR="0000786A" w:rsidRPr="001B0660">
              <w:rPr>
                <w:rFonts w:cs="Arial"/>
                <w:sz w:val="18"/>
                <w:szCs w:val="18"/>
              </w:rPr>
              <w:t>.</w:t>
            </w:r>
          </w:p>
        </w:tc>
        <w:tc>
          <w:tcPr>
            <w:tcW w:w="1764" w:type="pct"/>
            <w:vAlign w:val="center"/>
          </w:tcPr>
          <w:p w14:paraId="1988CA44" w14:textId="77B6D381" w:rsidR="0000786A" w:rsidRPr="00373295" w:rsidRDefault="0000786A" w:rsidP="0000786A">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cs="Arial"/>
                <w:sz w:val="18"/>
                <w:szCs w:val="18"/>
              </w:rPr>
            </w:pPr>
            <w:r w:rsidRPr="00A70C2F">
              <w:rPr>
                <w:rFonts w:cs="Arial"/>
                <w:b/>
                <w:color w:val="594369"/>
                <w:sz w:val="18"/>
                <w:szCs w:val="18"/>
              </w:rPr>
              <w:t>Definir</w:t>
            </w:r>
            <w:r w:rsidRPr="001B0660">
              <w:rPr>
                <w:rFonts w:cs="Arial"/>
                <w:sz w:val="18"/>
                <w:szCs w:val="18"/>
              </w:rPr>
              <w:t xml:space="preserve"> las </w:t>
            </w:r>
            <w:r w:rsidRPr="001B0660">
              <w:rPr>
                <w:rFonts w:cs="Arial"/>
                <w:b/>
                <w:color w:val="D4007E"/>
                <w:sz w:val="18"/>
                <w:szCs w:val="18"/>
              </w:rPr>
              <w:t xml:space="preserve">direcciones electrónicas </w:t>
            </w:r>
            <w:r w:rsidRPr="001B0660">
              <w:rPr>
                <w:rFonts w:cs="Arial"/>
                <w:sz w:val="18"/>
                <w:szCs w:val="18"/>
              </w:rPr>
              <w:t>del prototipo navegable que se utilizará durante la ejecución de los simulacros del PREP.</w:t>
            </w:r>
          </w:p>
        </w:tc>
        <w:tc>
          <w:tcPr>
            <w:tcW w:w="769" w:type="pct"/>
            <w:vAlign w:val="center"/>
          </w:tcPr>
          <w:p w14:paraId="2FC44368" w14:textId="3BDCE789" w:rsidR="0000786A" w:rsidRPr="00A72424" w:rsidRDefault="0000786A" w:rsidP="0000786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1B0660">
              <w:rPr>
                <w:rFonts w:cs="Arial"/>
                <w:sz w:val="18"/>
                <w:szCs w:val="18"/>
              </w:rPr>
              <w:t>Dirección electrónica</w:t>
            </w:r>
          </w:p>
        </w:tc>
        <w:tc>
          <w:tcPr>
            <w:tcW w:w="617" w:type="pct"/>
            <w:vAlign w:val="center"/>
          </w:tcPr>
          <w:p w14:paraId="175AC92C" w14:textId="55EF0BFC" w:rsidR="0000786A" w:rsidRPr="00A72424" w:rsidRDefault="0000786A" w:rsidP="0000786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1</w:t>
            </w:r>
            <w:r w:rsidRPr="001B0660">
              <w:rPr>
                <w:rFonts w:cs="Arial"/>
                <w:sz w:val="18"/>
                <w:szCs w:val="18"/>
              </w:rPr>
              <w:t xml:space="preserve"> de mayo</w:t>
            </w:r>
          </w:p>
        </w:tc>
        <w:tc>
          <w:tcPr>
            <w:tcW w:w="618" w:type="pct"/>
            <w:vAlign w:val="center"/>
          </w:tcPr>
          <w:p w14:paraId="10E44F0A" w14:textId="5AC38D0D" w:rsidR="0000786A" w:rsidRPr="00A72424" w:rsidRDefault="0000786A" w:rsidP="0000786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9</w:t>
            </w:r>
            <w:r w:rsidRPr="001B0660">
              <w:rPr>
                <w:rFonts w:cs="Arial"/>
                <w:sz w:val="18"/>
                <w:szCs w:val="18"/>
              </w:rPr>
              <w:t xml:space="preserve"> de mayo</w:t>
            </w:r>
          </w:p>
        </w:tc>
        <w:tc>
          <w:tcPr>
            <w:tcW w:w="842" w:type="pct"/>
            <w:vAlign w:val="center"/>
          </w:tcPr>
          <w:p w14:paraId="4F4EFB99" w14:textId="4142344A" w:rsidR="0000786A" w:rsidRPr="002B1143" w:rsidRDefault="0000786A" w:rsidP="0000786A">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8F3C4D">
              <w:rPr>
                <w:lang w:val="es-ES_tradnl" w:eastAsia="es-ES"/>
              </w:rPr>
              <w:t>Instancia interna</w:t>
            </w:r>
          </w:p>
        </w:tc>
      </w:tr>
      <w:tr w:rsidR="004F5CAB" w:rsidRPr="002B1143" w14:paraId="59A7585B" w14:textId="77777777" w:rsidTr="004F5CAB">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90" w:type="pct"/>
            <w:vAlign w:val="center"/>
          </w:tcPr>
          <w:p w14:paraId="6D77A7F1" w14:textId="767FBBF9" w:rsidR="004F5CAB" w:rsidRDefault="00DB44B3" w:rsidP="0000786A">
            <w:pPr>
              <w:spacing w:beforeLines="60" w:before="144" w:afterLines="60" w:after="144"/>
              <w:rPr>
                <w:rFonts w:cs="Arial"/>
                <w:sz w:val="18"/>
                <w:szCs w:val="18"/>
              </w:rPr>
            </w:pPr>
            <w:r>
              <w:rPr>
                <w:rFonts w:cs="Arial"/>
                <w:sz w:val="18"/>
                <w:szCs w:val="18"/>
              </w:rPr>
              <w:t>5</w:t>
            </w:r>
            <w:r w:rsidR="004E071E">
              <w:rPr>
                <w:rFonts w:cs="Arial"/>
                <w:sz w:val="18"/>
                <w:szCs w:val="18"/>
              </w:rPr>
              <w:t>2</w:t>
            </w:r>
            <w:r w:rsidR="00317602">
              <w:rPr>
                <w:rFonts w:cs="Arial"/>
                <w:sz w:val="18"/>
                <w:szCs w:val="18"/>
              </w:rPr>
              <w:t>.1.</w:t>
            </w:r>
          </w:p>
        </w:tc>
        <w:tc>
          <w:tcPr>
            <w:tcW w:w="4610" w:type="pct"/>
            <w:gridSpan w:val="5"/>
            <w:vAlign w:val="center"/>
          </w:tcPr>
          <w:p w14:paraId="4B10AC1B" w14:textId="1DB1E3B4" w:rsidR="004F5CAB" w:rsidRPr="004F5CAB" w:rsidRDefault="004F5CAB" w:rsidP="004F5CAB">
            <w:pPr>
              <w:spacing w:beforeLines="60" w:before="144" w:afterLines="60" w:after="144"/>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Pr>
                <w:i/>
                <w:iCs/>
                <w:sz w:val="18"/>
                <w:szCs w:val="22"/>
                <w:lang w:val="es-ES_tradnl" w:eastAsia="es-ES"/>
              </w:rPr>
              <w:t>Definir y remitir las direcciones electrónicas</w:t>
            </w:r>
            <w:r w:rsidR="00D27654">
              <w:rPr>
                <w:i/>
                <w:iCs/>
                <w:sz w:val="18"/>
                <w:szCs w:val="22"/>
                <w:lang w:val="es-ES_tradnl" w:eastAsia="es-ES"/>
              </w:rPr>
              <w:t xml:space="preserve"> para los simulacros del PREP</w:t>
            </w:r>
          </w:p>
        </w:tc>
      </w:tr>
      <w:tr w:rsidR="003F2DDB" w:rsidRPr="002B1143" w14:paraId="498B604E" w14:textId="77777777" w:rsidTr="007B4092">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90" w:type="pct"/>
            <w:vAlign w:val="center"/>
          </w:tcPr>
          <w:p w14:paraId="3FE20978" w14:textId="50EB0509" w:rsidR="003F2DDB" w:rsidRDefault="00DB44B3" w:rsidP="003F2DDB">
            <w:pPr>
              <w:spacing w:beforeLines="60" w:before="144" w:afterLines="60" w:after="144"/>
              <w:rPr>
                <w:rFonts w:cs="Arial"/>
                <w:sz w:val="18"/>
                <w:szCs w:val="18"/>
              </w:rPr>
            </w:pPr>
            <w:r>
              <w:rPr>
                <w:rFonts w:cs="Arial"/>
                <w:sz w:val="18"/>
                <w:szCs w:val="18"/>
              </w:rPr>
              <w:t>5</w:t>
            </w:r>
            <w:r w:rsidR="004E071E">
              <w:rPr>
                <w:rFonts w:cs="Arial"/>
                <w:sz w:val="18"/>
                <w:szCs w:val="18"/>
              </w:rPr>
              <w:t>3</w:t>
            </w:r>
            <w:r w:rsidR="003F2DDB">
              <w:rPr>
                <w:rFonts w:cs="Arial"/>
                <w:sz w:val="18"/>
                <w:szCs w:val="18"/>
              </w:rPr>
              <w:t>.</w:t>
            </w:r>
          </w:p>
        </w:tc>
        <w:tc>
          <w:tcPr>
            <w:tcW w:w="1764" w:type="pct"/>
            <w:vAlign w:val="center"/>
          </w:tcPr>
          <w:p w14:paraId="40B74E90" w14:textId="1376412B" w:rsidR="003F2DDB" w:rsidRPr="00951C99" w:rsidRDefault="003F2DDB" w:rsidP="003F2DDB">
            <w:pPr>
              <w:spacing w:beforeLines="60" w:before="144" w:afterLines="60" w:after="144"/>
              <w:jc w:val="left"/>
              <w:cnfStyle w:val="000000100000" w:firstRow="0" w:lastRow="0" w:firstColumn="0" w:lastColumn="0" w:oddVBand="0" w:evenVBand="0" w:oddHBand="1" w:evenHBand="0" w:firstRowFirstColumn="0" w:firstRowLastColumn="0" w:lastRowFirstColumn="0" w:lastRowLastColumn="0"/>
              <w:rPr>
                <w:sz w:val="18"/>
                <w:szCs w:val="22"/>
                <w:lang w:val="es-ES_tradnl" w:eastAsia="es-ES"/>
              </w:rPr>
            </w:pPr>
            <w:r w:rsidRPr="00DE244B">
              <w:rPr>
                <w:rFonts w:cs="Arial"/>
                <w:b/>
                <w:color w:val="594369"/>
                <w:sz w:val="18"/>
                <w:szCs w:val="18"/>
              </w:rPr>
              <w:t>Llevar</w:t>
            </w:r>
            <w:r>
              <w:rPr>
                <w:sz w:val="18"/>
                <w:szCs w:val="22"/>
                <w:lang w:val="es-ES_tradnl" w:eastAsia="es-ES"/>
              </w:rPr>
              <w:t xml:space="preserve"> </w:t>
            </w:r>
            <w:r w:rsidRPr="00DE244B">
              <w:rPr>
                <w:rFonts w:cs="Arial"/>
                <w:b/>
                <w:color w:val="594369"/>
                <w:sz w:val="18"/>
                <w:szCs w:val="18"/>
              </w:rPr>
              <w:t>a cabo</w:t>
            </w:r>
            <w:r>
              <w:rPr>
                <w:sz w:val="18"/>
                <w:szCs w:val="22"/>
                <w:lang w:val="es-ES_tradnl" w:eastAsia="es-ES"/>
              </w:rPr>
              <w:t xml:space="preserve"> reuniones de trabajo </w:t>
            </w:r>
            <w:r w:rsidRPr="00951C99">
              <w:rPr>
                <w:sz w:val="18"/>
                <w:szCs w:val="22"/>
                <w:lang w:val="es-ES_tradnl" w:eastAsia="es-ES"/>
              </w:rPr>
              <w:t xml:space="preserve">con el </w:t>
            </w:r>
            <w:r w:rsidRPr="00DE244B">
              <w:rPr>
                <w:rFonts w:cs="Arial"/>
                <w:b/>
                <w:color w:val="D4007E"/>
                <w:sz w:val="18"/>
                <w:szCs w:val="18"/>
              </w:rPr>
              <w:t>ente auditor</w:t>
            </w:r>
            <w:r w:rsidRPr="00951C99">
              <w:rPr>
                <w:sz w:val="18"/>
                <w:szCs w:val="22"/>
                <w:lang w:val="es-ES_tradnl" w:eastAsia="es-ES"/>
              </w:rPr>
              <w:t xml:space="preserve">, </w:t>
            </w:r>
            <w:r>
              <w:rPr>
                <w:sz w:val="18"/>
                <w:szCs w:val="22"/>
                <w:lang w:val="es-ES_tradnl" w:eastAsia="es-ES"/>
              </w:rPr>
              <w:t xml:space="preserve">para </w:t>
            </w:r>
            <w:r w:rsidRPr="00951C99">
              <w:rPr>
                <w:sz w:val="18"/>
                <w:szCs w:val="22"/>
                <w:lang w:val="es-ES_tradnl" w:eastAsia="es-ES"/>
              </w:rPr>
              <w:t xml:space="preserve">la revisión de las </w:t>
            </w:r>
            <w:r w:rsidRPr="00DE244B">
              <w:rPr>
                <w:rFonts w:cs="Arial"/>
                <w:b/>
                <w:color w:val="D4007E"/>
                <w:sz w:val="18"/>
                <w:szCs w:val="18"/>
              </w:rPr>
              <w:t>recomendaciones y hallazgos</w:t>
            </w:r>
            <w:r w:rsidRPr="00951C99">
              <w:rPr>
                <w:sz w:val="18"/>
                <w:szCs w:val="22"/>
                <w:lang w:val="es-ES_tradnl" w:eastAsia="es-ES"/>
              </w:rPr>
              <w:t xml:space="preserve"> generadas de los informes parciales</w:t>
            </w:r>
            <w:r>
              <w:rPr>
                <w:sz w:val="18"/>
                <w:szCs w:val="22"/>
                <w:lang w:val="es-ES_tradnl" w:eastAsia="es-ES"/>
              </w:rPr>
              <w:t>.</w:t>
            </w:r>
          </w:p>
        </w:tc>
        <w:tc>
          <w:tcPr>
            <w:tcW w:w="769" w:type="pct"/>
            <w:vAlign w:val="center"/>
          </w:tcPr>
          <w:p w14:paraId="534DB996" w14:textId="083BEAB6" w:rsidR="003F2DDB" w:rsidRPr="003F2DDB" w:rsidRDefault="003F2DDB" w:rsidP="003F2DDB">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sz w:val="18"/>
                <w:szCs w:val="22"/>
                <w:lang w:val="es-ES_tradnl" w:eastAsia="es-ES"/>
              </w:rPr>
            </w:pPr>
            <w:r>
              <w:rPr>
                <w:sz w:val="18"/>
                <w:szCs w:val="22"/>
                <w:lang w:val="es-ES_tradnl" w:eastAsia="es-ES"/>
              </w:rPr>
              <w:t>Informe</w:t>
            </w:r>
          </w:p>
        </w:tc>
        <w:tc>
          <w:tcPr>
            <w:tcW w:w="617" w:type="pct"/>
            <w:vAlign w:val="center"/>
          </w:tcPr>
          <w:p w14:paraId="67D59013" w14:textId="4464B7FA" w:rsidR="003F2DDB" w:rsidRPr="003F2DDB" w:rsidRDefault="003F2DDB" w:rsidP="003F2DDB">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sz w:val="18"/>
                <w:szCs w:val="22"/>
                <w:lang w:val="es-ES_tradnl" w:eastAsia="es-ES"/>
              </w:rPr>
            </w:pPr>
            <w:r>
              <w:rPr>
                <w:sz w:val="18"/>
                <w:szCs w:val="22"/>
                <w:lang w:val="es-ES_tradnl" w:eastAsia="es-ES"/>
              </w:rPr>
              <w:t>1 de marzo</w:t>
            </w:r>
          </w:p>
        </w:tc>
        <w:tc>
          <w:tcPr>
            <w:tcW w:w="618" w:type="pct"/>
            <w:vAlign w:val="center"/>
          </w:tcPr>
          <w:p w14:paraId="070507EA" w14:textId="356F1DF2" w:rsidR="003F2DDB" w:rsidRPr="003F2DDB" w:rsidRDefault="003F2DDB" w:rsidP="003F2DDB">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sz w:val="18"/>
                <w:szCs w:val="22"/>
                <w:lang w:val="es-ES_tradnl" w:eastAsia="es-ES"/>
              </w:rPr>
            </w:pPr>
            <w:r>
              <w:rPr>
                <w:sz w:val="18"/>
                <w:szCs w:val="22"/>
                <w:lang w:val="es-ES_tradnl" w:eastAsia="es-ES"/>
              </w:rPr>
              <w:t>10 de mayo</w:t>
            </w:r>
          </w:p>
        </w:tc>
        <w:tc>
          <w:tcPr>
            <w:tcW w:w="842" w:type="pct"/>
            <w:vAlign w:val="center"/>
          </w:tcPr>
          <w:p w14:paraId="5D921DBA" w14:textId="5E6C9AD1" w:rsidR="003F2DDB" w:rsidRPr="003F2DDB" w:rsidRDefault="003F2DDB" w:rsidP="003F2DDB">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sz w:val="18"/>
                <w:szCs w:val="22"/>
                <w:lang w:val="es-ES_tradnl" w:eastAsia="es-ES"/>
              </w:rPr>
            </w:pPr>
            <w:r w:rsidRPr="008F3C4D">
              <w:rPr>
                <w:lang w:val="es-ES_tradnl" w:eastAsia="es-ES"/>
              </w:rPr>
              <w:t>Instancia interna</w:t>
            </w:r>
          </w:p>
        </w:tc>
      </w:tr>
      <w:tr w:rsidR="003F2DDB" w:rsidRPr="002B1143" w14:paraId="625C773C" w14:textId="77777777" w:rsidTr="00951C99">
        <w:trPr>
          <w:cnfStyle w:val="000000010000" w:firstRow="0" w:lastRow="0" w:firstColumn="0" w:lastColumn="0" w:oddVBand="0" w:evenVBand="0" w:oddHBand="0" w:evenHBand="1"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90" w:type="pct"/>
            <w:vAlign w:val="center"/>
          </w:tcPr>
          <w:p w14:paraId="3289F7BE" w14:textId="546A70A8" w:rsidR="003F2DDB" w:rsidRDefault="00DB44B3" w:rsidP="003F2DDB">
            <w:pPr>
              <w:spacing w:beforeLines="60" w:before="144" w:afterLines="60" w:after="144"/>
              <w:rPr>
                <w:rFonts w:cs="Arial"/>
                <w:sz w:val="18"/>
                <w:szCs w:val="18"/>
              </w:rPr>
            </w:pPr>
            <w:r>
              <w:rPr>
                <w:rFonts w:cs="Arial"/>
                <w:sz w:val="18"/>
                <w:szCs w:val="18"/>
              </w:rPr>
              <w:t>5</w:t>
            </w:r>
            <w:r w:rsidR="004E071E">
              <w:rPr>
                <w:rFonts w:cs="Arial"/>
                <w:sz w:val="18"/>
                <w:szCs w:val="18"/>
              </w:rPr>
              <w:t>3</w:t>
            </w:r>
            <w:r w:rsidR="006013BB">
              <w:rPr>
                <w:rFonts w:cs="Arial"/>
                <w:sz w:val="18"/>
                <w:szCs w:val="18"/>
              </w:rPr>
              <w:t>.1.</w:t>
            </w:r>
          </w:p>
        </w:tc>
        <w:tc>
          <w:tcPr>
            <w:tcW w:w="4610" w:type="pct"/>
            <w:gridSpan w:val="5"/>
            <w:vAlign w:val="center"/>
          </w:tcPr>
          <w:p w14:paraId="49692926" w14:textId="43BC9405" w:rsidR="003F2DDB" w:rsidRDefault="006013BB" w:rsidP="003F2DDB">
            <w:pPr>
              <w:spacing w:beforeLines="60" w:before="144" w:afterLines="60" w:after="144"/>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Pr>
                <w:i/>
                <w:iCs/>
                <w:sz w:val="18"/>
                <w:szCs w:val="22"/>
                <w:lang w:val="es-ES_tradnl" w:eastAsia="es-ES"/>
              </w:rPr>
              <w:t>Implementar las recomendaciones realizadas por el ente auditor</w:t>
            </w:r>
          </w:p>
        </w:tc>
      </w:tr>
      <w:tr w:rsidR="006013BB" w:rsidRPr="002B1143" w14:paraId="03A0595D" w14:textId="77777777" w:rsidTr="00951C9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90" w:type="pct"/>
            <w:vAlign w:val="center"/>
          </w:tcPr>
          <w:p w14:paraId="227C17EE" w14:textId="0BAB1D97" w:rsidR="006013BB" w:rsidRDefault="00DB44B3" w:rsidP="003F2DDB">
            <w:pPr>
              <w:spacing w:beforeLines="60" w:before="144" w:afterLines="60" w:after="144"/>
              <w:rPr>
                <w:rFonts w:cs="Arial"/>
                <w:sz w:val="18"/>
                <w:szCs w:val="18"/>
              </w:rPr>
            </w:pPr>
            <w:r>
              <w:rPr>
                <w:rFonts w:cs="Arial"/>
                <w:sz w:val="18"/>
                <w:szCs w:val="18"/>
              </w:rPr>
              <w:t>5</w:t>
            </w:r>
            <w:r w:rsidR="004E071E">
              <w:rPr>
                <w:rFonts w:cs="Arial"/>
                <w:sz w:val="18"/>
                <w:szCs w:val="18"/>
              </w:rPr>
              <w:t>3</w:t>
            </w:r>
            <w:r w:rsidR="006013BB">
              <w:rPr>
                <w:rFonts w:cs="Arial"/>
                <w:sz w:val="18"/>
                <w:szCs w:val="18"/>
              </w:rPr>
              <w:t>.2.</w:t>
            </w:r>
          </w:p>
        </w:tc>
        <w:tc>
          <w:tcPr>
            <w:tcW w:w="4610" w:type="pct"/>
            <w:gridSpan w:val="5"/>
            <w:vAlign w:val="center"/>
          </w:tcPr>
          <w:p w14:paraId="0DAEBD49" w14:textId="02159786" w:rsidR="006013BB" w:rsidRDefault="00E953C2" w:rsidP="003F2DDB">
            <w:pPr>
              <w:spacing w:beforeLines="60" w:before="144" w:afterLines="60" w:after="144"/>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Implementar las correcciones a los hallazgos encontrados por el ente auditor</w:t>
            </w:r>
          </w:p>
        </w:tc>
      </w:tr>
      <w:tr w:rsidR="003F2DDB" w:rsidRPr="002B1143" w14:paraId="270891C8" w14:textId="77777777" w:rsidTr="0000786A">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90" w:type="pct"/>
            <w:vAlign w:val="center"/>
          </w:tcPr>
          <w:p w14:paraId="726E2306" w14:textId="551E8394" w:rsidR="003F2DDB" w:rsidRPr="002B1143" w:rsidRDefault="00DB44B3" w:rsidP="003F2DDB">
            <w:pPr>
              <w:spacing w:beforeLines="60" w:before="144" w:afterLines="60" w:after="144"/>
              <w:rPr>
                <w:lang w:val="es-ES_tradnl" w:eastAsia="es-ES"/>
              </w:rPr>
            </w:pPr>
            <w:r>
              <w:rPr>
                <w:rFonts w:cs="Arial"/>
                <w:sz w:val="18"/>
                <w:szCs w:val="18"/>
              </w:rPr>
              <w:t>5</w:t>
            </w:r>
            <w:r w:rsidR="004E071E">
              <w:rPr>
                <w:rFonts w:cs="Arial"/>
                <w:sz w:val="18"/>
                <w:szCs w:val="18"/>
              </w:rPr>
              <w:t>4</w:t>
            </w:r>
            <w:r w:rsidR="003F2DDB" w:rsidRPr="001B0660">
              <w:rPr>
                <w:rFonts w:cs="Arial"/>
                <w:sz w:val="18"/>
                <w:szCs w:val="18"/>
              </w:rPr>
              <w:t>.</w:t>
            </w:r>
          </w:p>
        </w:tc>
        <w:tc>
          <w:tcPr>
            <w:tcW w:w="1764" w:type="pct"/>
            <w:vAlign w:val="center"/>
          </w:tcPr>
          <w:p w14:paraId="064280D7" w14:textId="76EEBCAC" w:rsidR="003F2DDB" w:rsidRPr="00373295" w:rsidRDefault="003F2DDB" w:rsidP="003F2DDB">
            <w:pPr>
              <w:spacing w:beforeLines="60" w:before="144" w:afterLines="60" w:after="144"/>
              <w:cnfStyle w:val="000000010000" w:firstRow="0" w:lastRow="0" w:firstColumn="0" w:lastColumn="0" w:oddVBand="0" w:evenVBand="0" w:oddHBand="0" w:evenHBand="1" w:firstRowFirstColumn="0" w:firstRowLastColumn="0" w:lastRowFirstColumn="0" w:lastRowLastColumn="0"/>
              <w:rPr>
                <w:rFonts w:cs="Arial"/>
                <w:sz w:val="18"/>
                <w:szCs w:val="18"/>
              </w:rPr>
            </w:pPr>
            <w:r w:rsidRPr="00A70C2F">
              <w:rPr>
                <w:rFonts w:cs="Arial"/>
                <w:b/>
                <w:color w:val="594369"/>
                <w:sz w:val="18"/>
                <w:szCs w:val="18"/>
              </w:rPr>
              <w:t>Remitir</w:t>
            </w:r>
            <w:r w:rsidRPr="001B0660">
              <w:rPr>
                <w:rFonts w:cs="Arial"/>
                <w:b/>
                <w:color w:val="409AA0"/>
                <w:sz w:val="18"/>
                <w:szCs w:val="18"/>
              </w:rPr>
              <w:t xml:space="preserve"> </w:t>
            </w:r>
            <w:r w:rsidRPr="001B0660">
              <w:rPr>
                <w:rFonts w:cs="Arial"/>
                <w:sz w:val="18"/>
                <w:szCs w:val="18"/>
              </w:rPr>
              <w:t xml:space="preserve">el </w:t>
            </w:r>
            <w:r w:rsidRPr="00BC0F4D">
              <w:rPr>
                <w:rFonts w:cs="Arial"/>
                <w:b/>
                <w:color w:val="D4007E"/>
                <w:sz w:val="18"/>
                <w:szCs w:val="18"/>
              </w:rPr>
              <w:t xml:space="preserve">Documento por medio del cual se realiza </w:t>
            </w:r>
            <w:r w:rsidRPr="00E82F59">
              <w:rPr>
                <w:rFonts w:cs="Arial"/>
                <w:b/>
                <w:color w:val="D4007E"/>
                <w:sz w:val="18"/>
                <w:szCs w:val="18"/>
              </w:rPr>
              <w:t xml:space="preserve">la </w:t>
            </w:r>
            <w:r w:rsidRPr="001B0660">
              <w:rPr>
                <w:rFonts w:cs="Arial"/>
                <w:b/>
                <w:color w:val="D4007E"/>
                <w:sz w:val="18"/>
                <w:szCs w:val="18"/>
              </w:rPr>
              <w:t>convocatoria</w:t>
            </w:r>
            <w:r w:rsidRPr="00BC0F4D">
              <w:rPr>
                <w:rFonts w:cs="Arial"/>
                <w:b/>
                <w:color w:val="D4007E"/>
                <w:sz w:val="18"/>
                <w:szCs w:val="18"/>
              </w:rPr>
              <w:t xml:space="preserve"> o </w:t>
            </w:r>
            <w:r w:rsidRPr="001B0660">
              <w:rPr>
                <w:rFonts w:cs="Arial"/>
                <w:b/>
                <w:color w:val="D4007E"/>
                <w:sz w:val="18"/>
                <w:szCs w:val="18"/>
              </w:rPr>
              <w:t>invitación a difusores del PREP</w:t>
            </w:r>
            <w:r w:rsidRPr="001B0660">
              <w:rPr>
                <w:rFonts w:cs="Arial"/>
                <w:sz w:val="18"/>
                <w:szCs w:val="18"/>
              </w:rPr>
              <w:t>, siempre y cuando se tengan difusores oficiales, en caso contrario, el documento por el cual se informa que “El OPL” será el único que publique los resultados electorales preliminares.</w:t>
            </w:r>
          </w:p>
        </w:tc>
        <w:tc>
          <w:tcPr>
            <w:tcW w:w="769" w:type="pct"/>
            <w:vAlign w:val="center"/>
          </w:tcPr>
          <w:p w14:paraId="40555BB2" w14:textId="3FC907BF" w:rsidR="003F2DDB" w:rsidRPr="002B1143" w:rsidRDefault="003F2DDB" w:rsidP="003F2DDB">
            <w:pPr>
              <w:spacing w:beforeLines="60" w:before="144" w:afterLines="60" w:after="144"/>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Documento</w:t>
            </w:r>
            <w:r w:rsidRPr="001B0660">
              <w:rPr>
                <w:rFonts w:cs="Arial"/>
                <w:sz w:val="18"/>
                <w:szCs w:val="18"/>
              </w:rPr>
              <w:t xml:space="preserve"> </w:t>
            </w:r>
          </w:p>
        </w:tc>
        <w:tc>
          <w:tcPr>
            <w:tcW w:w="617" w:type="pct"/>
            <w:vAlign w:val="center"/>
          </w:tcPr>
          <w:p w14:paraId="25ABA038" w14:textId="1DAFBF79" w:rsidR="003F2DDB" w:rsidRPr="002B1143" w:rsidRDefault="003F2DDB" w:rsidP="003F2DDB">
            <w:pPr>
              <w:spacing w:beforeLines="60" w:before="144" w:afterLines="60" w:after="144"/>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10</w:t>
            </w:r>
            <w:r w:rsidRPr="001B0660">
              <w:rPr>
                <w:rFonts w:cs="Arial"/>
                <w:sz w:val="18"/>
                <w:szCs w:val="18"/>
              </w:rPr>
              <w:t xml:space="preserve"> de mayo</w:t>
            </w:r>
          </w:p>
        </w:tc>
        <w:tc>
          <w:tcPr>
            <w:tcW w:w="618" w:type="pct"/>
            <w:vAlign w:val="center"/>
          </w:tcPr>
          <w:p w14:paraId="442E550B" w14:textId="5AAAA4E5" w:rsidR="003F2DDB" w:rsidRPr="002B1143" w:rsidRDefault="003F2DDB" w:rsidP="003F2DDB">
            <w:pPr>
              <w:spacing w:beforeLines="60" w:before="144" w:afterLines="60" w:after="144"/>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27</w:t>
            </w:r>
            <w:r w:rsidRPr="001B0660">
              <w:rPr>
                <w:rFonts w:cs="Arial"/>
                <w:sz w:val="18"/>
                <w:szCs w:val="18"/>
              </w:rPr>
              <w:t xml:space="preserve"> de mayo</w:t>
            </w:r>
          </w:p>
        </w:tc>
        <w:tc>
          <w:tcPr>
            <w:tcW w:w="842" w:type="pct"/>
            <w:vAlign w:val="center"/>
          </w:tcPr>
          <w:p w14:paraId="3C47BC1E" w14:textId="73061E13" w:rsidR="003F2DDB" w:rsidRPr="002B1143" w:rsidRDefault="003F2DDB" w:rsidP="003F2DDB">
            <w:pPr>
              <w:spacing w:beforeLines="60" w:before="144" w:afterLines="60" w:after="144"/>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8F3C4D">
              <w:rPr>
                <w:lang w:val="es-ES_tradnl" w:eastAsia="es-ES"/>
              </w:rPr>
              <w:t>Instancia interna</w:t>
            </w:r>
          </w:p>
        </w:tc>
      </w:tr>
      <w:tr w:rsidR="003F2DDB" w:rsidRPr="002B1143" w14:paraId="6E332B96" w14:textId="77777777" w:rsidTr="0000786A">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0" w:type="pct"/>
            <w:vAlign w:val="center"/>
          </w:tcPr>
          <w:p w14:paraId="7BA9C7ED" w14:textId="4B3212DC" w:rsidR="003F2DDB" w:rsidRDefault="00730B07" w:rsidP="003F2DDB">
            <w:pPr>
              <w:spacing w:beforeLines="60" w:before="144" w:afterLines="60" w:after="144"/>
              <w:rPr>
                <w:lang w:val="es-ES_tradnl" w:eastAsia="es-ES"/>
              </w:rPr>
            </w:pPr>
            <w:r>
              <w:rPr>
                <w:rFonts w:cs="Arial"/>
                <w:sz w:val="18"/>
                <w:szCs w:val="18"/>
              </w:rPr>
              <w:t>5</w:t>
            </w:r>
            <w:r w:rsidR="000C3FEB">
              <w:rPr>
                <w:rFonts w:cs="Arial"/>
                <w:sz w:val="18"/>
                <w:szCs w:val="18"/>
              </w:rPr>
              <w:t>5</w:t>
            </w:r>
            <w:r w:rsidR="003F2DDB" w:rsidRPr="001B0660">
              <w:rPr>
                <w:rFonts w:cs="Arial"/>
                <w:sz w:val="18"/>
                <w:szCs w:val="18"/>
              </w:rPr>
              <w:t>.</w:t>
            </w:r>
          </w:p>
        </w:tc>
        <w:tc>
          <w:tcPr>
            <w:tcW w:w="1764" w:type="pct"/>
            <w:vAlign w:val="center"/>
          </w:tcPr>
          <w:p w14:paraId="3B67D7FE" w14:textId="0392DCB8" w:rsidR="003F2DDB" w:rsidRPr="00373295" w:rsidRDefault="003F2DDB" w:rsidP="003F2DDB">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cs="Arial"/>
                <w:sz w:val="18"/>
                <w:szCs w:val="18"/>
              </w:rPr>
            </w:pPr>
            <w:r w:rsidRPr="00A70C2F">
              <w:rPr>
                <w:rFonts w:cs="Arial"/>
                <w:b/>
                <w:color w:val="594369"/>
                <w:sz w:val="18"/>
                <w:szCs w:val="18"/>
              </w:rPr>
              <w:t>Determinar</w:t>
            </w:r>
            <w:r w:rsidRPr="001B0660">
              <w:rPr>
                <w:rFonts w:cs="Arial"/>
                <w:b/>
                <w:color w:val="D4007E"/>
                <w:sz w:val="18"/>
                <w:szCs w:val="18"/>
              </w:rPr>
              <w:t xml:space="preserve"> la Lista de los difusores</w:t>
            </w:r>
            <w:r w:rsidRPr="001B0660">
              <w:rPr>
                <w:rFonts w:cs="Arial"/>
                <w:sz w:val="18"/>
                <w:szCs w:val="18"/>
              </w:rPr>
              <w:t xml:space="preserve"> oficiales y direcciones electrónicas (En su caso).</w:t>
            </w:r>
          </w:p>
        </w:tc>
        <w:tc>
          <w:tcPr>
            <w:tcW w:w="769" w:type="pct"/>
            <w:vAlign w:val="center"/>
          </w:tcPr>
          <w:p w14:paraId="19D5FFB8" w14:textId="342A30F9" w:rsidR="003F2DDB" w:rsidRPr="002B1143" w:rsidRDefault="003F2DDB" w:rsidP="003F2DDB">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1B0660">
              <w:rPr>
                <w:rFonts w:cs="Arial"/>
                <w:sz w:val="18"/>
                <w:szCs w:val="18"/>
              </w:rPr>
              <w:t>Lista</w:t>
            </w:r>
          </w:p>
        </w:tc>
        <w:tc>
          <w:tcPr>
            <w:tcW w:w="617" w:type="pct"/>
            <w:vAlign w:val="center"/>
          </w:tcPr>
          <w:p w14:paraId="41C00485" w14:textId="7E9BC7B2" w:rsidR="003F2DDB" w:rsidRPr="002B1143" w:rsidRDefault="003F2DDB" w:rsidP="003F2DDB">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 xml:space="preserve">25 </w:t>
            </w:r>
            <w:r w:rsidRPr="001B0660">
              <w:rPr>
                <w:rFonts w:cs="Arial"/>
                <w:sz w:val="18"/>
                <w:szCs w:val="18"/>
              </w:rPr>
              <w:t xml:space="preserve">de </w:t>
            </w:r>
            <w:r>
              <w:rPr>
                <w:rFonts w:cs="Arial"/>
                <w:sz w:val="18"/>
                <w:szCs w:val="18"/>
              </w:rPr>
              <w:t>mayo</w:t>
            </w:r>
          </w:p>
        </w:tc>
        <w:tc>
          <w:tcPr>
            <w:tcW w:w="618" w:type="pct"/>
            <w:vAlign w:val="center"/>
          </w:tcPr>
          <w:p w14:paraId="7E7A3183" w14:textId="56572739" w:rsidR="003F2DDB" w:rsidRPr="002B1143" w:rsidRDefault="003F2DDB" w:rsidP="003F2DDB">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27</w:t>
            </w:r>
            <w:r w:rsidRPr="001B0660">
              <w:rPr>
                <w:rFonts w:cs="Arial"/>
                <w:sz w:val="18"/>
                <w:szCs w:val="18"/>
              </w:rPr>
              <w:t xml:space="preserve"> de mayo</w:t>
            </w:r>
          </w:p>
        </w:tc>
        <w:tc>
          <w:tcPr>
            <w:tcW w:w="842" w:type="pct"/>
            <w:vAlign w:val="center"/>
          </w:tcPr>
          <w:p w14:paraId="610093CE" w14:textId="3C42CFCB" w:rsidR="003F2DDB" w:rsidRPr="002B1143" w:rsidRDefault="003F2DDB" w:rsidP="003F2DDB">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8F3C4D">
              <w:rPr>
                <w:lang w:val="es-ES_tradnl" w:eastAsia="es-ES"/>
              </w:rPr>
              <w:t>Instancia interna</w:t>
            </w:r>
          </w:p>
        </w:tc>
      </w:tr>
      <w:tr w:rsidR="003F2DDB" w:rsidRPr="002B1143" w14:paraId="6F3E66D6" w14:textId="77777777" w:rsidTr="00B420D4">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0" w:type="pct"/>
            <w:vAlign w:val="center"/>
          </w:tcPr>
          <w:p w14:paraId="7A0E8FD8" w14:textId="3A8875D2" w:rsidR="003F2DDB" w:rsidRDefault="00730B07" w:rsidP="003F2DDB">
            <w:pPr>
              <w:spacing w:beforeLines="60" w:before="144" w:afterLines="60" w:after="144"/>
              <w:rPr>
                <w:rFonts w:cs="Arial"/>
                <w:sz w:val="18"/>
                <w:szCs w:val="18"/>
              </w:rPr>
            </w:pPr>
            <w:r>
              <w:rPr>
                <w:rFonts w:cs="Arial"/>
                <w:sz w:val="18"/>
                <w:szCs w:val="18"/>
              </w:rPr>
              <w:t>5</w:t>
            </w:r>
            <w:r w:rsidR="000C3FEB">
              <w:rPr>
                <w:rFonts w:cs="Arial"/>
                <w:sz w:val="18"/>
                <w:szCs w:val="18"/>
              </w:rPr>
              <w:t>5</w:t>
            </w:r>
            <w:r w:rsidR="003F2DDB">
              <w:rPr>
                <w:rFonts w:cs="Arial"/>
                <w:sz w:val="18"/>
                <w:szCs w:val="18"/>
              </w:rPr>
              <w:t>.1.</w:t>
            </w:r>
          </w:p>
        </w:tc>
        <w:tc>
          <w:tcPr>
            <w:tcW w:w="4610" w:type="pct"/>
            <w:gridSpan w:val="5"/>
            <w:vAlign w:val="center"/>
          </w:tcPr>
          <w:p w14:paraId="173BE149" w14:textId="3D1A25F0" w:rsidR="003F2DDB" w:rsidRPr="00B420D4" w:rsidRDefault="003F2DDB" w:rsidP="003F2DDB">
            <w:pPr>
              <w:spacing w:beforeLines="60" w:before="144" w:afterLines="60" w:after="144"/>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Pr>
                <w:i/>
                <w:iCs/>
                <w:sz w:val="18"/>
                <w:szCs w:val="22"/>
                <w:lang w:val="es-ES_tradnl" w:eastAsia="es-ES"/>
              </w:rPr>
              <w:t>Depurar y remitir la lista de difusores oficiales</w:t>
            </w:r>
          </w:p>
        </w:tc>
      </w:tr>
      <w:tr w:rsidR="003F2DDB" w:rsidRPr="002B1143" w14:paraId="0BA630AA" w14:textId="77777777" w:rsidTr="0000786A">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0" w:type="pct"/>
            <w:vAlign w:val="center"/>
          </w:tcPr>
          <w:p w14:paraId="1B29E966" w14:textId="0910D660" w:rsidR="003F2DDB" w:rsidRDefault="00DB44B3" w:rsidP="003F2DDB">
            <w:pPr>
              <w:spacing w:beforeLines="60" w:before="144" w:afterLines="60" w:after="144"/>
              <w:rPr>
                <w:lang w:val="es-ES_tradnl" w:eastAsia="es-ES"/>
              </w:rPr>
            </w:pPr>
            <w:r>
              <w:rPr>
                <w:rFonts w:cs="Arial"/>
                <w:sz w:val="18"/>
                <w:szCs w:val="18"/>
              </w:rPr>
              <w:t>5</w:t>
            </w:r>
            <w:r w:rsidR="000C3FEB">
              <w:rPr>
                <w:rFonts w:cs="Arial"/>
                <w:sz w:val="18"/>
                <w:szCs w:val="18"/>
              </w:rPr>
              <w:t>6</w:t>
            </w:r>
            <w:r w:rsidR="003F2DDB" w:rsidRPr="001B0660">
              <w:rPr>
                <w:rFonts w:cs="Arial"/>
                <w:sz w:val="18"/>
                <w:szCs w:val="18"/>
              </w:rPr>
              <w:t>.</w:t>
            </w:r>
          </w:p>
        </w:tc>
        <w:tc>
          <w:tcPr>
            <w:tcW w:w="1764" w:type="pct"/>
            <w:vAlign w:val="center"/>
          </w:tcPr>
          <w:p w14:paraId="31EBB217" w14:textId="5CF73D00" w:rsidR="003F2DDB" w:rsidRPr="00373295" w:rsidRDefault="003F2DDB" w:rsidP="003F2DDB">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cs="Arial"/>
                <w:sz w:val="18"/>
                <w:szCs w:val="18"/>
              </w:rPr>
            </w:pPr>
            <w:r w:rsidRPr="00A70C2F">
              <w:rPr>
                <w:rFonts w:cs="Arial"/>
                <w:b/>
                <w:color w:val="594369"/>
                <w:sz w:val="18"/>
                <w:szCs w:val="18"/>
              </w:rPr>
              <w:t>Definir</w:t>
            </w:r>
            <w:r w:rsidRPr="001B0660">
              <w:rPr>
                <w:rFonts w:cs="Arial"/>
                <w:sz w:val="18"/>
                <w:szCs w:val="18"/>
              </w:rPr>
              <w:t xml:space="preserve"> la </w:t>
            </w:r>
            <w:r w:rsidRPr="001B0660">
              <w:rPr>
                <w:rFonts w:cs="Arial"/>
                <w:b/>
                <w:color w:val="D4007E"/>
                <w:sz w:val="18"/>
                <w:szCs w:val="18"/>
              </w:rPr>
              <w:t>dirección electrónica de publicación del PREP</w:t>
            </w:r>
            <w:r w:rsidRPr="001B0660">
              <w:rPr>
                <w:rFonts w:cs="Arial"/>
                <w:sz w:val="18"/>
                <w:szCs w:val="18"/>
              </w:rPr>
              <w:t xml:space="preserve"> que se utilizará durante la operación del PREP.</w:t>
            </w:r>
          </w:p>
        </w:tc>
        <w:tc>
          <w:tcPr>
            <w:tcW w:w="769" w:type="pct"/>
            <w:vAlign w:val="center"/>
          </w:tcPr>
          <w:p w14:paraId="3A1BF37F" w14:textId="13EC0E9B" w:rsidR="003F2DDB" w:rsidRPr="002B1143" w:rsidRDefault="003F2DDB" w:rsidP="003F2DDB">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1B0660">
              <w:rPr>
                <w:rFonts w:cs="Arial"/>
                <w:sz w:val="18"/>
                <w:szCs w:val="18"/>
              </w:rPr>
              <w:t>Dirección electrónica</w:t>
            </w:r>
          </w:p>
        </w:tc>
        <w:tc>
          <w:tcPr>
            <w:tcW w:w="617" w:type="pct"/>
            <w:vAlign w:val="center"/>
          </w:tcPr>
          <w:p w14:paraId="5D59327D" w14:textId="165782E8" w:rsidR="003F2DDB" w:rsidRPr="002B1143" w:rsidRDefault="003F2DDB" w:rsidP="003F2DDB">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25</w:t>
            </w:r>
            <w:r w:rsidRPr="001B0660">
              <w:rPr>
                <w:rFonts w:cs="Arial"/>
                <w:sz w:val="18"/>
                <w:szCs w:val="18"/>
              </w:rPr>
              <w:t xml:space="preserve"> de mayo</w:t>
            </w:r>
          </w:p>
        </w:tc>
        <w:tc>
          <w:tcPr>
            <w:tcW w:w="618" w:type="pct"/>
            <w:vAlign w:val="center"/>
          </w:tcPr>
          <w:p w14:paraId="41F2E011" w14:textId="2AD37385" w:rsidR="003F2DDB" w:rsidRPr="002B1143" w:rsidRDefault="003F2DDB" w:rsidP="003F2DDB">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27</w:t>
            </w:r>
            <w:r w:rsidRPr="001B0660">
              <w:rPr>
                <w:rFonts w:cs="Arial"/>
                <w:sz w:val="18"/>
                <w:szCs w:val="18"/>
              </w:rPr>
              <w:t xml:space="preserve"> de mayo</w:t>
            </w:r>
          </w:p>
        </w:tc>
        <w:tc>
          <w:tcPr>
            <w:tcW w:w="842" w:type="pct"/>
            <w:vAlign w:val="center"/>
          </w:tcPr>
          <w:p w14:paraId="71D8223B" w14:textId="6BBAB389" w:rsidR="003F2DDB" w:rsidRPr="002B1143" w:rsidRDefault="003F2DDB" w:rsidP="003F2DDB">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8F3C4D">
              <w:rPr>
                <w:lang w:val="es-ES_tradnl" w:eastAsia="es-ES"/>
              </w:rPr>
              <w:t>Instancia interna</w:t>
            </w:r>
          </w:p>
        </w:tc>
      </w:tr>
      <w:tr w:rsidR="00AC2821" w:rsidRPr="002B1143" w14:paraId="4DB84A1C" w14:textId="77777777" w:rsidTr="00AC2821">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0" w:type="pct"/>
            <w:vAlign w:val="center"/>
          </w:tcPr>
          <w:p w14:paraId="30911B57" w14:textId="105FD25C" w:rsidR="00AC2821" w:rsidRDefault="00AC2821" w:rsidP="00AC2821">
            <w:pPr>
              <w:spacing w:beforeLines="60" w:before="144" w:afterLines="60" w:after="144"/>
              <w:rPr>
                <w:rFonts w:cs="Arial"/>
                <w:sz w:val="18"/>
                <w:szCs w:val="18"/>
              </w:rPr>
            </w:pPr>
            <w:r>
              <w:rPr>
                <w:rFonts w:cs="Arial"/>
                <w:sz w:val="18"/>
                <w:szCs w:val="18"/>
              </w:rPr>
              <w:t>56.1.</w:t>
            </w:r>
          </w:p>
        </w:tc>
        <w:tc>
          <w:tcPr>
            <w:tcW w:w="4610" w:type="pct"/>
            <w:gridSpan w:val="5"/>
            <w:vAlign w:val="center"/>
          </w:tcPr>
          <w:p w14:paraId="33DA032B" w14:textId="4715DE20" w:rsidR="00AC2821" w:rsidRPr="008F3C4D" w:rsidRDefault="00AC2821" w:rsidP="00AC2821">
            <w:pPr>
              <w:spacing w:beforeLines="60" w:before="144" w:afterLines="60" w:after="144"/>
              <w:jc w:val="left"/>
              <w:cnfStyle w:val="000000010000" w:firstRow="0" w:lastRow="0" w:firstColumn="0" w:lastColumn="0" w:oddVBand="0" w:evenVBand="0" w:oddHBand="0" w:evenHBand="1" w:firstRowFirstColumn="0" w:firstRowLastColumn="0" w:lastRowFirstColumn="0" w:lastRowLastColumn="0"/>
              <w:rPr>
                <w:lang w:val="es-ES_tradnl" w:eastAsia="es-ES"/>
              </w:rPr>
            </w:pPr>
            <w:r>
              <w:rPr>
                <w:i/>
                <w:iCs/>
                <w:sz w:val="18"/>
                <w:szCs w:val="22"/>
                <w:lang w:val="es-ES_tradnl" w:eastAsia="es-ES"/>
              </w:rPr>
              <w:t>Definir y remitir la direccione electrónica de publicación del PREP</w:t>
            </w:r>
          </w:p>
        </w:tc>
      </w:tr>
      <w:tr w:rsidR="00AC2821" w:rsidRPr="002B1143" w14:paraId="00AC3CD0" w14:textId="77777777" w:rsidTr="0000786A">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0" w:type="pct"/>
            <w:vAlign w:val="center"/>
          </w:tcPr>
          <w:p w14:paraId="768F02F2" w14:textId="6BB7B55B" w:rsidR="00AC2821" w:rsidRDefault="00AC2821" w:rsidP="00AC2821">
            <w:pPr>
              <w:spacing w:beforeLines="60" w:before="144" w:afterLines="60" w:after="144"/>
              <w:rPr>
                <w:rFonts w:cs="Arial"/>
                <w:sz w:val="18"/>
                <w:szCs w:val="18"/>
              </w:rPr>
            </w:pPr>
            <w:r>
              <w:rPr>
                <w:rFonts w:cs="Arial"/>
                <w:sz w:val="18"/>
                <w:szCs w:val="18"/>
              </w:rPr>
              <w:lastRenderedPageBreak/>
              <w:t>57</w:t>
            </w:r>
            <w:r w:rsidR="00731954">
              <w:rPr>
                <w:rFonts w:cs="Arial"/>
                <w:sz w:val="18"/>
                <w:szCs w:val="18"/>
              </w:rPr>
              <w:t>.</w:t>
            </w:r>
          </w:p>
        </w:tc>
        <w:tc>
          <w:tcPr>
            <w:tcW w:w="1764" w:type="pct"/>
            <w:vAlign w:val="center"/>
          </w:tcPr>
          <w:p w14:paraId="6770EE3B" w14:textId="66248789" w:rsidR="00AC2821" w:rsidRPr="00731954" w:rsidRDefault="00685E95" w:rsidP="00AC2821">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cs="Arial"/>
                <w:bCs/>
                <w:sz w:val="18"/>
                <w:szCs w:val="18"/>
              </w:rPr>
            </w:pPr>
            <w:r>
              <w:rPr>
                <w:rFonts w:cs="Arial"/>
                <w:b/>
                <w:color w:val="594369"/>
                <w:sz w:val="18"/>
                <w:szCs w:val="18"/>
              </w:rPr>
              <w:t>Organizar</w:t>
            </w:r>
            <w:r w:rsidR="000B40FC">
              <w:rPr>
                <w:rFonts w:cs="Arial"/>
                <w:b/>
                <w:color w:val="594369"/>
                <w:sz w:val="18"/>
                <w:szCs w:val="18"/>
              </w:rPr>
              <w:t xml:space="preserve"> </w:t>
            </w:r>
            <w:r>
              <w:rPr>
                <w:rFonts w:cs="Arial"/>
                <w:b/>
                <w:color w:val="594369"/>
                <w:sz w:val="18"/>
                <w:szCs w:val="18"/>
              </w:rPr>
              <w:t>e implementar</w:t>
            </w:r>
            <w:r w:rsidR="00384FBE">
              <w:rPr>
                <w:rFonts w:cs="Arial"/>
                <w:b/>
                <w:color w:val="594369"/>
                <w:sz w:val="18"/>
                <w:szCs w:val="18"/>
              </w:rPr>
              <w:t>,</w:t>
            </w:r>
            <w:r w:rsidR="00384FBE" w:rsidRPr="00384FBE">
              <w:rPr>
                <w:rFonts w:cs="Arial"/>
                <w:bCs/>
                <w:sz w:val="18"/>
                <w:szCs w:val="18"/>
              </w:rPr>
              <w:t xml:space="preserve"> por lo menos, los 3</w:t>
            </w:r>
            <w:r w:rsidR="008915BB">
              <w:rPr>
                <w:rFonts w:cs="Arial"/>
                <w:bCs/>
                <w:sz w:val="18"/>
                <w:szCs w:val="18"/>
              </w:rPr>
              <w:t xml:space="preserve"> </w:t>
            </w:r>
            <w:r w:rsidR="00BB0EFA" w:rsidRPr="00A24D27">
              <w:rPr>
                <w:rFonts w:cs="Arial"/>
                <w:b/>
                <w:color w:val="D4007E"/>
                <w:sz w:val="18"/>
                <w:szCs w:val="18"/>
              </w:rPr>
              <w:t>simu</w:t>
            </w:r>
            <w:r w:rsidR="00731954" w:rsidRPr="00A24D27">
              <w:rPr>
                <w:rFonts w:cs="Arial"/>
                <w:b/>
                <w:color w:val="D4007E"/>
                <w:sz w:val="18"/>
                <w:szCs w:val="18"/>
              </w:rPr>
              <w:t>lacros</w:t>
            </w:r>
            <w:r w:rsidR="00731954">
              <w:rPr>
                <w:rFonts w:cs="Arial"/>
                <w:bCs/>
                <w:sz w:val="18"/>
                <w:szCs w:val="18"/>
              </w:rPr>
              <w:t xml:space="preserve"> </w:t>
            </w:r>
            <w:r>
              <w:rPr>
                <w:rFonts w:cs="Arial"/>
                <w:bCs/>
                <w:sz w:val="18"/>
                <w:szCs w:val="18"/>
              </w:rPr>
              <w:t xml:space="preserve">correspondientes del </w:t>
            </w:r>
            <w:r w:rsidRPr="00A24D27">
              <w:rPr>
                <w:rFonts w:cs="Arial"/>
                <w:b/>
                <w:color w:val="D4007E"/>
                <w:sz w:val="18"/>
                <w:szCs w:val="18"/>
              </w:rPr>
              <w:t>PREP</w:t>
            </w:r>
            <w:r>
              <w:rPr>
                <w:rFonts w:cs="Arial"/>
                <w:bCs/>
                <w:sz w:val="18"/>
                <w:szCs w:val="18"/>
              </w:rPr>
              <w:t>.</w:t>
            </w:r>
          </w:p>
        </w:tc>
        <w:tc>
          <w:tcPr>
            <w:tcW w:w="769" w:type="pct"/>
            <w:vAlign w:val="center"/>
          </w:tcPr>
          <w:p w14:paraId="72703D99" w14:textId="77DDD8E1" w:rsidR="00AC2821" w:rsidRPr="001B0660" w:rsidRDefault="008915BB" w:rsidP="00AC2821">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Informe</w:t>
            </w:r>
          </w:p>
        </w:tc>
        <w:tc>
          <w:tcPr>
            <w:tcW w:w="617" w:type="pct"/>
            <w:vAlign w:val="center"/>
          </w:tcPr>
          <w:p w14:paraId="56F81390" w14:textId="64F42923" w:rsidR="00AC2821" w:rsidRDefault="008915BB" w:rsidP="00AC2821">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 de mayo</w:t>
            </w:r>
          </w:p>
        </w:tc>
        <w:tc>
          <w:tcPr>
            <w:tcW w:w="618" w:type="pct"/>
            <w:vAlign w:val="center"/>
          </w:tcPr>
          <w:p w14:paraId="06135442" w14:textId="38084281" w:rsidR="00AC2821" w:rsidRDefault="000B40FC" w:rsidP="00AC2821">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30 de mayo</w:t>
            </w:r>
          </w:p>
        </w:tc>
        <w:tc>
          <w:tcPr>
            <w:tcW w:w="842" w:type="pct"/>
            <w:vAlign w:val="center"/>
          </w:tcPr>
          <w:p w14:paraId="2E940C65" w14:textId="42B895CB" w:rsidR="00AC2821" w:rsidRPr="008F3C4D" w:rsidRDefault="000B40FC" w:rsidP="00AC2821">
            <w:pPr>
              <w:spacing w:beforeLines="60" w:before="144" w:afterLines="60" w:after="144"/>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Instancia Interna</w:t>
            </w:r>
          </w:p>
        </w:tc>
      </w:tr>
    </w:tbl>
    <w:p w14:paraId="137C06F1" w14:textId="77777777" w:rsidR="0090136B" w:rsidRPr="00652CF3" w:rsidRDefault="0090136B" w:rsidP="0090136B">
      <w:pPr>
        <w:pStyle w:val="SubtituloUTSI"/>
        <w:rPr>
          <w:rFonts w:eastAsiaTheme="minorHAnsi" w:cstheme="minorBidi"/>
          <w:b w:val="0"/>
          <w:bCs w:val="0"/>
          <w:color w:val="auto"/>
          <w:spacing w:val="0"/>
          <w:kern w:val="0"/>
          <w:sz w:val="2"/>
          <w:szCs w:val="6"/>
          <w:lang w:val="es-MX" w:eastAsia="en-US"/>
        </w:rPr>
      </w:pPr>
    </w:p>
    <w:tbl>
      <w:tblPr>
        <w:tblStyle w:val="Tablaconcuadrcula4-nfasis1"/>
        <w:tblW w:w="3539" w:type="dxa"/>
        <w:jc w:val="center"/>
        <w:tblLook w:val="04A0" w:firstRow="1" w:lastRow="0" w:firstColumn="1" w:lastColumn="0" w:noHBand="0" w:noVBand="1"/>
      </w:tblPr>
      <w:tblGrid>
        <w:gridCol w:w="1838"/>
        <w:gridCol w:w="1701"/>
      </w:tblGrid>
      <w:tr w:rsidR="00831475" w:rsidRPr="001B0660" w14:paraId="36060AAC" w14:textId="77777777" w:rsidTr="00B878B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838" w:type="dxa"/>
          </w:tcPr>
          <w:p w14:paraId="4F93BEF7" w14:textId="77777777" w:rsidR="00831475" w:rsidRPr="001B0660" w:rsidRDefault="00831475" w:rsidP="00432B57">
            <w:pPr>
              <w:ind w:left="34"/>
              <w:jc w:val="center"/>
              <w:rPr>
                <w:rFonts w:cs="Arial"/>
                <w:b w:val="0"/>
                <w:bCs w:val="0"/>
                <w:sz w:val="18"/>
                <w:szCs w:val="18"/>
              </w:rPr>
            </w:pPr>
            <w:r w:rsidRPr="001B0660">
              <w:rPr>
                <w:rFonts w:cs="Arial"/>
                <w:sz w:val="18"/>
                <w:szCs w:val="18"/>
              </w:rPr>
              <w:t>Simulacros</w:t>
            </w:r>
          </w:p>
        </w:tc>
        <w:tc>
          <w:tcPr>
            <w:tcW w:w="1701" w:type="dxa"/>
          </w:tcPr>
          <w:p w14:paraId="7211F58D" w14:textId="77777777" w:rsidR="00831475" w:rsidRPr="001B0660" w:rsidRDefault="00831475" w:rsidP="00432B57">
            <w:pPr>
              <w:jc w:val="cente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sidRPr="001B0660">
              <w:rPr>
                <w:rFonts w:cs="Arial"/>
                <w:sz w:val="18"/>
                <w:szCs w:val="18"/>
              </w:rPr>
              <w:t>Fecha</w:t>
            </w:r>
          </w:p>
        </w:tc>
      </w:tr>
      <w:tr w:rsidR="00831475" w:rsidRPr="001B0660" w14:paraId="7215933B" w14:textId="77777777" w:rsidTr="00B878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838" w:type="dxa"/>
          </w:tcPr>
          <w:p w14:paraId="20D44A6B" w14:textId="77777777" w:rsidR="00831475" w:rsidRPr="00B878BC" w:rsidRDefault="00831475" w:rsidP="00432B57">
            <w:pPr>
              <w:ind w:left="318"/>
              <w:jc w:val="left"/>
              <w:rPr>
                <w:rFonts w:cs="Arial"/>
                <w:color w:val="594369"/>
                <w:w w:val="110"/>
                <w:sz w:val="18"/>
                <w:szCs w:val="18"/>
              </w:rPr>
            </w:pPr>
            <w:r w:rsidRPr="00B878BC">
              <w:rPr>
                <w:rFonts w:cs="Arial"/>
                <w:color w:val="594369"/>
                <w:w w:val="110"/>
                <w:sz w:val="18"/>
                <w:szCs w:val="18"/>
              </w:rPr>
              <w:t>Primero</w:t>
            </w:r>
          </w:p>
        </w:tc>
        <w:tc>
          <w:tcPr>
            <w:tcW w:w="1701" w:type="dxa"/>
          </w:tcPr>
          <w:p w14:paraId="0B37ADDC" w14:textId="77777777" w:rsidR="00831475" w:rsidRPr="00B878BC" w:rsidRDefault="00831475" w:rsidP="00432B57">
            <w:pPr>
              <w:jc w:val="center"/>
              <w:cnfStyle w:val="000000100000" w:firstRow="0" w:lastRow="0" w:firstColumn="0" w:lastColumn="0" w:oddVBand="0" w:evenVBand="0" w:oddHBand="1" w:evenHBand="0" w:firstRowFirstColumn="0" w:firstRowLastColumn="0" w:lastRowFirstColumn="0" w:lastRowLastColumn="0"/>
              <w:rPr>
                <w:rFonts w:cs="Arial"/>
                <w:b/>
                <w:bCs/>
                <w:color w:val="D60093"/>
                <w:sz w:val="18"/>
                <w:szCs w:val="18"/>
              </w:rPr>
            </w:pPr>
            <w:r w:rsidRPr="00B878BC">
              <w:rPr>
                <w:rFonts w:cs="Arial"/>
                <w:b/>
                <w:bCs/>
                <w:color w:val="D60093"/>
                <w:sz w:val="18"/>
                <w:szCs w:val="18"/>
              </w:rPr>
              <w:t>12 de mayo</w:t>
            </w:r>
          </w:p>
        </w:tc>
      </w:tr>
      <w:tr w:rsidR="00831475" w:rsidRPr="001B0660" w14:paraId="552089BD" w14:textId="77777777" w:rsidTr="00B878BC">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838" w:type="dxa"/>
          </w:tcPr>
          <w:p w14:paraId="40BE351F" w14:textId="77777777" w:rsidR="00831475" w:rsidRPr="00B878BC" w:rsidRDefault="00831475" w:rsidP="00432B57">
            <w:pPr>
              <w:ind w:left="318"/>
              <w:jc w:val="left"/>
              <w:rPr>
                <w:rFonts w:cs="Arial"/>
                <w:color w:val="594369"/>
                <w:sz w:val="18"/>
                <w:szCs w:val="18"/>
              </w:rPr>
            </w:pPr>
            <w:r w:rsidRPr="00B878BC">
              <w:rPr>
                <w:rFonts w:cs="Arial"/>
                <w:color w:val="594369"/>
                <w:sz w:val="18"/>
                <w:szCs w:val="18"/>
              </w:rPr>
              <w:t>Segundo</w:t>
            </w:r>
          </w:p>
        </w:tc>
        <w:tc>
          <w:tcPr>
            <w:tcW w:w="1701" w:type="dxa"/>
          </w:tcPr>
          <w:p w14:paraId="5C08B54F" w14:textId="77777777" w:rsidR="00831475" w:rsidRPr="00B878BC" w:rsidRDefault="00831475" w:rsidP="00432B57">
            <w:pPr>
              <w:jc w:val="center"/>
              <w:cnfStyle w:val="000000010000" w:firstRow="0" w:lastRow="0" w:firstColumn="0" w:lastColumn="0" w:oddVBand="0" w:evenVBand="0" w:oddHBand="0" w:evenHBand="1" w:firstRowFirstColumn="0" w:firstRowLastColumn="0" w:lastRowFirstColumn="0" w:lastRowLastColumn="0"/>
              <w:rPr>
                <w:rFonts w:cs="Arial"/>
                <w:b/>
                <w:bCs/>
                <w:color w:val="D60093"/>
                <w:sz w:val="18"/>
                <w:szCs w:val="18"/>
              </w:rPr>
            </w:pPr>
            <w:r w:rsidRPr="00B878BC">
              <w:rPr>
                <w:rFonts w:cs="Arial"/>
                <w:b/>
                <w:bCs/>
                <w:color w:val="D60093"/>
                <w:sz w:val="18"/>
                <w:szCs w:val="18"/>
              </w:rPr>
              <w:t>19 de mayo</w:t>
            </w:r>
          </w:p>
        </w:tc>
      </w:tr>
      <w:tr w:rsidR="00831475" w:rsidRPr="001B0660" w14:paraId="0E8A74CB" w14:textId="77777777" w:rsidTr="00B878B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838" w:type="dxa"/>
          </w:tcPr>
          <w:p w14:paraId="5C510308" w14:textId="77777777" w:rsidR="00831475" w:rsidRPr="00B878BC" w:rsidRDefault="00831475" w:rsidP="00432B57">
            <w:pPr>
              <w:ind w:left="318"/>
              <w:jc w:val="left"/>
              <w:rPr>
                <w:rFonts w:cs="Arial"/>
                <w:color w:val="594369"/>
                <w:sz w:val="18"/>
                <w:szCs w:val="18"/>
              </w:rPr>
            </w:pPr>
            <w:r w:rsidRPr="00B878BC">
              <w:rPr>
                <w:rFonts w:cs="Arial"/>
                <w:color w:val="594369"/>
                <w:sz w:val="18"/>
                <w:szCs w:val="18"/>
              </w:rPr>
              <w:t>Tercero</w:t>
            </w:r>
          </w:p>
        </w:tc>
        <w:tc>
          <w:tcPr>
            <w:tcW w:w="1701" w:type="dxa"/>
          </w:tcPr>
          <w:p w14:paraId="2AEE2EE9" w14:textId="77777777" w:rsidR="00831475" w:rsidRPr="00B878BC" w:rsidRDefault="00831475" w:rsidP="00432B57">
            <w:pPr>
              <w:jc w:val="center"/>
              <w:cnfStyle w:val="000000100000" w:firstRow="0" w:lastRow="0" w:firstColumn="0" w:lastColumn="0" w:oddVBand="0" w:evenVBand="0" w:oddHBand="1" w:evenHBand="0" w:firstRowFirstColumn="0" w:firstRowLastColumn="0" w:lastRowFirstColumn="0" w:lastRowLastColumn="0"/>
              <w:rPr>
                <w:rFonts w:cs="Arial"/>
                <w:b/>
                <w:bCs/>
                <w:color w:val="D60093"/>
                <w:sz w:val="18"/>
                <w:szCs w:val="18"/>
              </w:rPr>
            </w:pPr>
            <w:r w:rsidRPr="00B878BC">
              <w:rPr>
                <w:rFonts w:cs="Arial"/>
                <w:b/>
                <w:bCs/>
                <w:color w:val="D60093"/>
                <w:sz w:val="18"/>
                <w:szCs w:val="18"/>
              </w:rPr>
              <w:t>26 de mayo</w:t>
            </w:r>
          </w:p>
        </w:tc>
      </w:tr>
    </w:tbl>
    <w:p w14:paraId="7B5CA918" w14:textId="60EA80B8" w:rsidR="00FC1850" w:rsidRPr="00406AE9" w:rsidRDefault="00FC1850" w:rsidP="002C0F7F">
      <w:pPr>
        <w:shd w:val="clear" w:color="auto" w:fill="594369"/>
        <w:jc w:val="center"/>
        <w:rPr>
          <w:rFonts w:cs="Arial"/>
          <w:b/>
          <w:bCs/>
          <w:color w:val="FFFFFF" w:themeColor="background1"/>
          <w:sz w:val="24"/>
          <w:szCs w:val="32"/>
        </w:rPr>
      </w:pPr>
      <w:r>
        <w:rPr>
          <w:rFonts w:cs="Arial"/>
          <w:b/>
          <w:bCs/>
          <w:color w:val="FFFFFF" w:themeColor="background1"/>
          <w:sz w:val="24"/>
          <w:szCs w:val="32"/>
        </w:rPr>
        <w:t>Junio</w:t>
      </w:r>
      <w:r w:rsidRPr="00406AE9">
        <w:rPr>
          <w:rFonts w:cs="Arial"/>
          <w:b/>
          <w:bCs/>
          <w:color w:val="FFFFFF" w:themeColor="background1"/>
          <w:sz w:val="24"/>
          <w:szCs w:val="32"/>
        </w:rPr>
        <w:t xml:space="preserve"> 202</w:t>
      </w:r>
      <w:r>
        <w:rPr>
          <w:rFonts w:cs="Arial"/>
          <w:b/>
          <w:bCs/>
          <w:color w:val="FFFFFF" w:themeColor="background1"/>
          <w:sz w:val="24"/>
          <w:szCs w:val="32"/>
        </w:rPr>
        <w:t>4</w:t>
      </w:r>
    </w:p>
    <w:tbl>
      <w:tblPr>
        <w:tblStyle w:val="Tablaconcuadrcula4-nfasis1"/>
        <w:tblW w:w="5000" w:type="pct"/>
        <w:tblLook w:val="04A0" w:firstRow="1" w:lastRow="0" w:firstColumn="1" w:lastColumn="0" w:noHBand="0" w:noVBand="1"/>
      </w:tblPr>
      <w:tblGrid>
        <w:gridCol w:w="716"/>
        <w:gridCol w:w="2964"/>
        <w:gridCol w:w="2126"/>
        <w:gridCol w:w="985"/>
        <w:gridCol w:w="950"/>
        <w:gridCol w:w="1461"/>
      </w:tblGrid>
      <w:tr w:rsidR="00FC1850" w:rsidRPr="002B1143" w14:paraId="0AB265BF" w14:textId="77777777" w:rsidTr="001B01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 w:type="pct"/>
            <w:vMerge w:val="restart"/>
            <w:vAlign w:val="center"/>
          </w:tcPr>
          <w:p w14:paraId="6FEA7D13" w14:textId="77777777" w:rsidR="00FC1850" w:rsidRPr="002B1143" w:rsidRDefault="00FC1850" w:rsidP="00FF56C0">
            <w:pPr>
              <w:spacing w:before="60" w:after="60"/>
              <w:jc w:val="center"/>
              <w:rPr>
                <w:lang w:val="es-ES_tradnl" w:eastAsia="es-ES"/>
              </w:rPr>
            </w:pPr>
            <w:r>
              <w:rPr>
                <w:lang w:val="es-ES_tradnl" w:eastAsia="es-ES"/>
              </w:rPr>
              <w:t>Núm.</w:t>
            </w:r>
          </w:p>
        </w:tc>
        <w:tc>
          <w:tcPr>
            <w:tcW w:w="1611" w:type="pct"/>
            <w:vMerge w:val="restart"/>
            <w:vAlign w:val="center"/>
          </w:tcPr>
          <w:p w14:paraId="11CD282F" w14:textId="77777777" w:rsidR="00FC1850" w:rsidRPr="002B1143" w:rsidRDefault="00FC1850" w:rsidP="00FF56C0">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Actividad</w:t>
            </w:r>
          </w:p>
        </w:tc>
        <w:tc>
          <w:tcPr>
            <w:tcW w:w="1155" w:type="pct"/>
            <w:vMerge w:val="restart"/>
            <w:vAlign w:val="center"/>
          </w:tcPr>
          <w:p w14:paraId="068B444E" w14:textId="77777777" w:rsidR="00FC1850" w:rsidRPr="002B1143" w:rsidRDefault="00FC1850" w:rsidP="00FF56C0">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Entregable</w:t>
            </w:r>
          </w:p>
        </w:tc>
        <w:tc>
          <w:tcPr>
            <w:tcW w:w="1051" w:type="pct"/>
            <w:gridSpan w:val="2"/>
            <w:vAlign w:val="center"/>
          </w:tcPr>
          <w:p w14:paraId="27C824C7" w14:textId="77777777" w:rsidR="00FC1850" w:rsidRDefault="00FC1850" w:rsidP="00FF56C0">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Periodo o fecha de ejecución</w:t>
            </w:r>
          </w:p>
        </w:tc>
        <w:tc>
          <w:tcPr>
            <w:tcW w:w="794" w:type="pct"/>
            <w:vMerge w:val="restart"/>
            <w:vAlign w:val="center"/>
          </w:tcPr>
          <w:p w14:paraId="25495E46" w14:textId="77777777" w:rsidR="00FC1850" w:rsidRPr="002B1143" w:rsidRDefault="00FC1850" w:rsidP="00FF56C0">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Responsable</w:t>
            </w:r>
          </w:p>
        </w:tc>
      </w:tr>
      <w:tr w:rsidR="00FC1850" w:rsidRPr="002B1143" w14:paraId="211B18FC" w14:textId="77777777" w:rsidTr="001B01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 w:type="pct"/>
            <w:vMerge/>
          </w:tcPr>
          <w:p w14:paraId="0F91F762" w14:textId="77777777" w:rsidR="00FC1850" w:rsidRDefault="00FC1850" w:rsidP="00FF56C0">
            <w:pPr>
              <w:spacing w:before="60" w:after="60"/>
              <w:rPr>
                <w:lang w:val="es-ES_tradnl" w:eastAsia="es-ES"/>
              </w:rPr>
            </w:pPr>
          </w:p>
        </w:tc>
        <w:tc>
          <w:tcPr>
            <w:tcW w:w="1611" w:type="pct"/>
            <w:vMerge/>
          </w:tcPr>
          <w:p w14:paraId="6DCC365A" w14:textId="77777777" w:rsidR="00FC1850" w:rsidRDefault="00FC1850" w:rsidP="00FF56C0">
            <w:pPr>
              <w:spacing w:before="60" w:after="60"/>
              <w:cnfStyle w:val="100000000000" w:firstRow="1" w:lastRow="0" w:firstColumn="0" w:lastColumn="0" w:oddVBand="0" w:evenVBand="0" w:oddHBand="0" w:evenHBand="0" w:firstRowFirstColumn="0" w:firstRowLastColumn="0" w:lastRowFirstColumn="0" w:lastRowLastColumn="0"/>
              <w:rPr>
                <w:lang w:val="es-ES_tradnl" w:eastAsia="es-ES"/>
              </w:rPr>
            </w:pPr>
          </w:p>
        </w:tc>
        <w:tc>
          <w:tcPr>
            <w:tcW w:w="1155" w:type="pct"/>
            <w:vMerge/>
          </w:tcPr>
          <w:p w14:paraId="4E4E0D09" w14:textId="77777777" w:rsidR="00FC1850" w:rsidRDefault="00FC1850" w:rsidP="00FF56C0">
            <w:pPr>
              <w:spacing w:before="60" w:after="60"/>
              <w:cnfStyle w:val="100000000000" w:firstRow="1" w:lastRow="0" w:firstColumn="0" w:lastColumn="0" w:oddVBand="0" w:evenVBand="0" w:oddHBand="0" w:evenHBand="0" w:firstRowFirstColumn="0" w:firstRowLastColumn="0" w:lastRowFirstColumn="0" w:lastRowLastColumn="0"/>
              <w:rPr>
                <w:lang w:val="es-ES_tradnl" w:eastAsia="es-ES"/>
              </w:rPr>
            </w:pPr>
          </w:p>
        </w:tc>
        <w:tc>
          <w:tcPr>
            <w:tcW w:w="535" w:type="pct"/>
            <w:vAlign w:val="center"/>
          </w:tcPr>
          <w:p w14:paraId="2356F34E" w14:textId="77777777" w:rsidR="00FC1850" w:rsidRPr="00A01854" w:rsidRDefault="00FC1850" w:rsidP="00FF56C0">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lang w:val="es-ES_tradnl" w:eastAsia="es-ES"/>
              </w:rPr>
            </w:pPr>
            <w:r w:rsidRPr="00A01854">
              <w:rPr>
                <w:b w:val="0"/>
                <w:bCs w:val="0"/>
                <w:lang w:val="es-ES_tradnl" w:eastAsia="es-ES"/>
              </w:rPr>
              <w:t>Inicio</w:t>
            </w:r>
          </w:p>
        </w:tc>
        <w:tc>
          <w:tcPr>
            <w:tcW w:w="516" w:type="pct"/>
            <w:vAlign w:val="center"/>
          </w:tcPr>
          <w:p w14:paraId="59C0B36D" w14:textId="77777777" w:rsidR="00FC1850" w:rsidRPr="00A01854" w:rsidRDefault="00FC1850" w:rsidP="00FF56C0">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lang w:val="es-ES_tradnl" w:eastAsia="es-ES"/>
              </w:rPr>
            </w:pPr>
            <w:r w:rsidRPr="00A01854">
              <w:rPr>
                <w:b w:val="0"/>
                <w:bCs w:val="0"/>
                <w:lang w:val="es-ES_tradnl" w:eastAsia="es-ES"/>
              </w:rPr>
              <w:t>Término</w:t>
            </w:r>
          </w:p>
        </w:tc>
        <w:tc>
          <w:tcPr>
            <w:tcW w:w="794" w:type="pct"/>
            <w:vMerge/>
          </w:tcPr>
          <w:p w14:paraId="1707CB9E" w14:textId="77777777" w:rsidR="00FC1850" w:rsidRDefault="00FC1850" w:rsidP="00FF56C0">
            <w:pPr>
              <w:spacing w:before="60" w:after="60"/>
              <w:cnfStyle w:val="100000000000" w:firstRow="1" w:lastRow="0" w:firstColumn="0" w:lastColumn="0" w:oddVBand="0" w:evenVBand="0" w:oddHBand="0" w:evenHBand="0" w:firstRowFirstColumn="0" w:firstRowLastColumn="0" w:lastRowFirstColumn="0" w:lastRowLastColumn="0"/>
              <w:rPr>
                <w:lang w:val="es-ES_tradnl" w:eastAsia="es-ES"/>
              </w:rPr>
            </w:pPr>
          </w:p>
        </w:tc>
      </w:tr>
      <w:tr w:rsidR="004B5025" w:rsidRPr="002B1143" w14:paraId="2532D335" w14:textId="77777777" w:rsidTr="001B01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617AE5CE" w14:textId="3488FD09" w:rsidR="004B5025" w:rsidRPr="00A72424" w:rsidRDefault="00DB44B3" w:rsidP="00055D15">
            <w:pPr>
              <w:spacing w:before="60" w:after="60"/>
              <w:jc w:val="left"/>
              <w:rPr>
                <w:sz w:val="18"/>
                <w:szCs w:val="18"/>
                <w:lang w:val="es-ES_tradnl" w:eastAsia="es-ES"/>
              </w:rPr>
            </w:pPr>
            <w:r>
              <w:rPr>
                <w:rFonts w:cs="Arial"/>
                <w:sz w:val="18"/>
                <w:szCs w:val="18"/>
              </w:rPr>
              <w:t>5</w:t>
            </w:r>
            <w:r w:rsidR="00BB0EFA">
              <w:rPr>
                <w:rFonts w:cs="Arial"/>
                <w:sz w:val="18"/>
                <w:szCs w:val="18"/>
              </w:rPr>
              <w:t>8</w:t>
            </w:r>
            <w:r w:rsidR="004B5025" w:rsidRPr="001B0660">
              <w:rPr>
                <w:rFonts w:cs="Arial"/>
                <w:sz w:val="18"/>
                <w:szCs w:val="18"/>
              </w:rPr>
              <w:t>.</w:t>
            </w:r>
          </w:p>
        </w:tc>
        <w:tc>
          <w:tcPr>
            <w:tcW w:w="1611" w:type="pct"/>
            <w:vAlign w:val="center"/>
          </w:tcPr>
          <w:p w14:paraId="42CF0852" w14:textId="78FAE762" w:rsidR="004B5025" w:rsidRPr="00373295" w:rsidRDefault="004B5025" w:rsidP="001B019C">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DB284F">
              <w:rPr>
                <w:rFonts w:cs="Arial"/>
                <w:b/>
                <w:color w:val="594369"/>
                <w:sz w:val="18"/>
                <w:szCs w:val="18"/>
              </w:rPr>
              <w:t>Informar</w:t>
            </w:r>
            <w:r w:rsidRPr="001B0660">
              <w:rPr>
                <w:rFonts w:cs="Arial"/>
                <w:b/>
                <w:color w:val="409AA0"/>
                <w:sz w:val="18"/>
                <w:szCs w:val="18"/>
              </w:rPr>
              <w:t xml:space="preserve"> </w:t>
            </w:r>
            <w:r w:rsidRPr="001B0660">
              <w:rPr>
                <w:rFonts w:cs="Arial"/>
                <w:color w:val="000000" w:themeColor="text1"/>
                <w:sz w:val="18"/>
                <w:szCs w:val="18"/>
              </w:rPr>
              <w:t>sobre el des</w:t>
            </w:r>
            <w:r w:rsidRPr="001B0660">
              <w:rPr>
                <w:rFonts w:cs="Arial"/>
                <w:sz w:val="18"/>
                <w:szCs w:val="18"/>
              </w:rPr>
              <w:t xml:space="preserve">empeño </w:t>
            </w:r>
            <w:r w:rsidRPr="001B0660">
              <w:rPr>
                <w:rFonts w:cs="Arial"/>
                <w:b/>
                <w:color w:val="D4007E"/>
                <w:sz w:val="18"/>
                <w:szCs w:val="18"/>
              </w:rPr>
              <w:t>general</w:t>
            </w:r>
            <w:r w:rsidRPr="001B0660">
              <w:rPr>
                <w:rFonts w:cs="Arial"/>
                <w:sz w:val="18"/>
                <w:szCs w:val="18"/>
              </w:rPr>
              <w:t xml:space="preserve"> de todos los </w:t>
            </w:r>
            <w:r w:rsidRPr="001B0660">
              <w:rPr>
                <w:rFonts w:cs="Arial"/>
                <w:b/>
                <w:color w:val="D4007E"/>
                <w:sz w:val="18"/>
                <w:szCs w:val="18"/>
              </w:rPr>
              <w:t>simulacros</w:t>
            </w:r>
            <w:r w:rsidRPr="001B0660">
              <w:rPr>
                <w:rFonts w:cs="Arial"/>
                <w:sz w:val="18"/>
                <w:szCs w:val="18"/>
              </w:rPr>
              <w:t>.</w:t>
            </w:r>
          </w:p>
        </w:tc>
        <w:tc>
          <w:tcPr>
            <w:tcW w:w="1155" w:type="pct"/>
            <w:vAlign w:val="center"/>
          </w:tcPr>
          <w:p w14:paraId="1B7F0EA1" w14:textId="71BF0E3C" w:rsidR="004B5025" w:rsidRPr="00A72424" w:rsidRDefault="004B5025" w:rsidP="001B019C">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1B0660">
              <w:rPr>
                <w:rFonts w:cs="Arial"/>
                <w:sz w:val="18"/>
                <w:szCs w:val="18"/>
              </w:rPr>
              <w:t>Informe</w:t>
            </w:r>
          </w:p>
        </w:tc>
        <w:tc>
          <w:tcPr>
            <w:tcW w:w="535" w:type="pct"/>
            <w:vAlign w:val="center"/>
          </w:tcPr>
          <w:p w14:paraId="7460EBFC" w14:textId="2E5AAFA9" w:rsidR="004B5025" w:rsidRPr="00A72424" w:rsidRDefault="00B667A6" w:rsidP="001B019C">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sz w:val="18"/>
                <w:szCs w:val="18"/>
                <w:lang w:val="es-ES_tradnl" w:eastAsia="es-ES"/>
              </w:rPr>
              <w:t>27 de mayo</w:t>
            </w:r>
          </w:p>
        </w:tc>
        <w:tc>
          <w:tcPr>
            <w:tcW w:w="516" w:type="pct"/>
            <w:vAlign w:val="center"/>
          </w:tcPr>
          <w:p w14:paraId="454A16E9" w14:textId="7E5809CD" w:rsidR="004B5025" w:rsidRPr="00A72424" w:rsidRDefault="004B5025" w:rsidP="001B019C">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1</w:t>
            </w:r>
            <w:r w:rsidRPr="001B0660">
              <w:rPr>
                <w:rFonts w:cs="Arial"/>
                <w:sz w:val="18"/>
                <w:szCs w:val="18"/>
              </w:rPr>
              <w:t xml:space="preserve"> de junio</w:t>
            </w:r>
          </w:p>
        </w:tc>
        <w:tc>
          <w:tcPr>
            <w:tcW w:w="794" w:type="pct"/>
            <w:vAlign w:val="center"/>
          </w:tcPr>
          <w:p w14:paraId="167F1AC6" w14:textId="26265490" w:rsidR="004B5025" w:rsidRPr="002B1143" w:rsidRDefault="009F1A31" w:rsidP="001B019C">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8F3C4D">
              <w:rPr>
                <w:lang w:val="es-ES_tradnl" w:eastAsia="es-ES"/>
              </w:rPr>
              <w:t>Instancia interna</w:t>
            </w:r>
          </w:p>
        </w:tc>
      </w:tr>
      <w:tr w:rsidR="000213C0" w:rsidRPr="002B1143" w14:paraId="723A129C" w14:textId="77777777" w:rsidTr="00021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224BE85B" w14:textId="13E6DB3F" w:rsidR="000213C0" w:rsidRDefault="00DB44B3" w:rsidP="00055D15">
            <w:pPr>
              <w:spacing w:before="60" w:after="60"/>
              <w:jc w:val="left"/>
              <w:rPr>
                <w:rFonts w:cs="Arial"/>
                <w:sz w:val="18"/>
                <w:szCs w:val="18"/>
              </w:rPr>
            </w:pPr>
            <w:r>
              <w:rPr>
                <w:rFonts w:cs="Arial"/>
                <w:sz w:val="18"/>
                <w:szCs w:val="18"/>
              </w:rPr>
              <w:t>5</w:t>
            </w:r>
            <w:r w:rsidR="00DE7227">
              <w:rPr>
                <w:rFonts w:cs="Arial"/>
                <w:sz w:val="18"/>
                <w:szCs w:val="18"/>
              </w:rPr>
              <w:t>8</w:t>
            </w:r>
            <w:r w:rsidR="007D0BFE">
              <w:rPr>
                <w:rFonts w:cs="Arial"/>
                <w:sz w:val="18"/>
                <w:szCs w:val="18"/>
              </w:rPr>
              <w:t>.1.</w:t>
            </w:r>
          </w:p>
        </w:tc>
        <w:tc>
          <w:tcPr>
            <w:tcW w:w="4611" w:type="pct"/>
            <w:gridSpan w:val="5"/>
            <w:vAlign w:val="center"/>
          </w:tcPr>
          <w:p w14:paraId="7DDF151E" w14:textId="3FB94676" w:rsidR="000213C0" w:rsidRPr="000213C0" w:rsidRDefault="000213C0" w:rsidP="000213C0">
            <w:pPr>
              <w:spacing w:before="60" w:after="60"/>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sidRPr="001E5ECA">
              <w:rPr>
                <w:i/>
                <w:iCs/>
                <w:sz w:val="18"/>
                <w:szCs w:val="22"/>
                <w:lang w:val="es-ES_tradnl" w:eastAsia="es-ES"/>
              </w:rPr>
              <w:t xml:space="preserve">Remitir el informe correspondiente </w:t>
            </w:r>
            <w:r>
              <w:rPr>
                <w:i/>
                <w:iCs/>
                <w:sz w:val="18"/>
                <w:szCs w:val="22"/>
                <w:lang w:val="es-ES_tradnl" w:eastAsia="es-ES"/>
              </w:rPr>
              <w:t>a</w:t>
            </w:r>
            <w:r w:rsidR="005E1219">
              <w:rPr>
                <w:i/>
                <w:iCs/>
                <w:sz w:val="18"/>
                <w:szCs w:val="22"/>
                <w:lang w:val="es-ES_tradnl" w:eastAsia="es-ES"/>
              </w:rPr>
              <w:t>l desempeño general de los simulacros</w:t>
            </w:r>
          </w:p>
        </w:tc>
      </w:tr>
      <w:tr w:rsidR="004B5025" w:rsidRPr="002B1143" w14:paraId="436D1C32" w14:textId="77777777" w:rsidTr="001B019C">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89" w:type="pct"/>
            <w:vAlign w:val="center"/>
          </w:tcPr>
          <w:p w14:paraId="25A358E4" w14:textId="6ECD2A2A" w:rsidR="004B5025" w:rsidRPr="002B1143" w:rsidRDefault="00DE7227" w:rsidP="00055D15">
            <w:pPr>
              <w:spacing w:before="60" w:after="60"/>
              <w:jc w:val="left"/>
              <w:rPr>
                <w:lang w:val="es-ES_tradnl" w:eastAsia="es-ES"/>
              </w:rPr>
            </w:pPr>
            <w:r>
              <w:rPr>
                <w:rFonts w:cs="Arial"/>
                <w:sz w:val="18"/>
                <w:szCs w:val="18"/>
              </w:rPr>
              <w:t>59</w:t>
            </w:r>
            <w:r w:rsidR="004B5025" w:rsidRPr="001B0660">
              <w:rPr>
                <w:rFonts w:cs="Arial"/>
                <w:sz w:val="18"/>
                <w:szCs w:val="18"/>
              </w:rPr>
              <w:t>.</w:t>
            </w:r>
          </w:p>
        </w:tc>
        <w:tc>
          <w:tcPr>
            <w:tcW w:w="1611" w:type="pct"/>
            <w:vAlign w:val="center"/>
          </w:tcPr>
          <w:p w14:paraId="0695D961" w14:textId="7BDB94D1" w:rsidR="004B5025" w:rsidRPr="00373295" w:rsidRDefault="004B5025" w:rsidP="001B019C">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DB284F">
              <w:rPr>
                <w:rFonts w:cs="Arial"/>
                <w:b/>
                <w:color w:val="594369"/>
                <w:sz w:val="18"/>
                <w:szCs w:val="18"/>
              </w:rPr>
              <w:t>Informar</w:t>
            </w:r>
            <w:r w:rsidRPr="001B0660">
              <w:rPr>
                <w:rFonts w:cs="Arial"/>
                <w:b/>
                <w:color w:val="D4007E"/>
                <w:sz w:val="18"/>
                <w:szCs w:val="18"/>
              </w:rPr>
              <w:t xml:space="preserve"> </w:t>
            </w:r>
            <w:r w:rsidRPr="001B0660">
              <w:rPr>
                <w:rFonts w:cs="Arial"/>
                <w:sz w:val="18"/>
                <w:szCs w:val="18"/>
              </w:rPr>
              <w:t xml:space="preserve">sobre el </w:t>
            </w:r>
            <w:r w:rsidRPr="00F3043F">
              <w:rPr>
                <w:rFonts w:cs="Arial"/>
                <w:sz w:val="18"/>
                <w:szCs w:val="18"/>
              </w:rPr>
              <w:t>avance en el diseño, implementación y operación del PREP</w:t>
            </w:r>
            <w:r w:rsidRPr="001B0660">
              <w:rPr>
                <w:rFonts w:cs="Arial"/>
                <w:sz w:val="18"/>
                <w:szCs w:val="18"/>
              </w:rPr>
              <w:t xml:space="preserve"> (</w:t>
            </w:r>
            <w:r w:rsidRPr="00F3043F">
              <w:rPr>
                <w:rFonts w:cs="Arial"/>
                <w:b/>
                <w:color w:val="D4007E"/>
                <w:sz w:val="18"/>
                <w:szCs w:val="18"/>
              </w:rPr>
              <w:t>actividades realizadas en</w:t>
            </w:r>
            <w:r w:rsidRPr="001B0660">
              <w:rPr>
                <w:rFonts w:cs="Arial"/>
                <w:sz w:val="18"/>
                <w:szCs w:val="18"/>
              </w:rPr>
              <w:t xml:space="preserve"> </w:t>
            </w:r>
            <w:r w:rsidRPr="001B0660">
              <w:rPr>
                <w:rFonts w:cs="Arial"/>
                <w:b/>
                <w:color w:val="D4007E"/>
                <w:sz w:val="18"/>
                <w:szCs w:val="18"/>
              </w:rPr>
              <w:t>mayo</w:t>
            </w:r>
            <w:r w:rsidRPr="001B0660">
              <w:rPr>
                <w:rFonts w:cs="Arial"/>
                <w:sz w:val="18"/>
                <w:szCs w:val="18"/>
              </w:rPr>
              <w:t>).</w:t>
            </w:r>
          </w:p>
        </w:tc>
        <w:tc>
          <w:tcPr>
            <w:tcW w:w="1155" w:type="pct"/>
            <w:vAlign w:val="center"/>
          </w:tcPr>
          <w:p w14:paraId="3DC11AB5" w14:textId="31E90B1D" w:rsidR="004B5025" w:rsidRPr="002B1143" w:rsidRDefault="004B5025" w:rsidP="001B019C">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1B0660">
              <w:rPr>
                <w:rFonts w:cs="Arial"/>
                <w:sz w:val="18"/>
                <w:szCs w:val="18"/>
              </w:rPr>
              <w:t>Informe</w:t>
            </w:r>
          </w:p>
        </w:tc>
        <w:tc>
          <w:tcPr>
            <w:tcW w:w="535" w:type="pct"/>
            <w:vAlign w:val="center"/>
          </w:tcPr>
          <w:p w14:paraId="342A5BA2" w14:textId="3AC93C9D" w:rsidR="004B5025" w:rsidRPr="002B1143" w:rsidRDefault="00043EA1" w:rsidP="001B019C">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rFonts w:cs="Arial"/>
                <w:sz w:val="18"/>
                <w:szCs w:val="18"/>
              </w:rPr>
              <w:t>1</w:t>
            </w:r>
            <w:r w:rsidR="00CD62F1" w:rsidRPr="001B0660">
              <w:rPr>
                <w:rFonts w:cs="Arial"/>
                <w:sz w:val="18"/>
                <w:szCs w:val="18"/>
              </w:rPr>
              <w:t xml:space="preserve"> de junio</w:t>
            </w:r>
          </w:p>
        </w:tc>
        <w:tc>
          <w:tcPr>
            <w:tcW w:w="516" w:type="pct"/>
            <w:vAlign w:val="center"/>
          </w:tcPr>
          <w:p w14:paraId="580A3370" w14:textId="705D7BDB" w:rsidR="004B5025" w:rsidRPr="002B1143" w:rsidRDefault="004B5025" w:rsidP="001B019C">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1B0660">
              <w:rPr>
                <w:rFonts w:cs="Arial"/>
                <w:sz w:val="18"/>
                <w:szCs w:val="18"/>
              </w:rPr>
              <w:t>5 de junio</w:t>
            </w:r>
          </w:p>
        </w:tc>
        <w:tc>
          <w:tcPr>
            <w:tcW w:w="794" w:type="pct"/>
            <w:vAlign w:val="center"/>
          </w:tcPr>
          <w:p w14:paraId="0ED95A62" w14:textId="30616882" w:rsidR="004B5025" w:rsidRPr="002B1143" w:rsidRDefault="00221BBC" w:rsidP="001B019C">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8F3C4D">
              <w:rPr>
                <w:lang w:val="es-ES_tradnl" w:eastAsia="es-ES"/>
              </w:rPr>
              <w:t>Instancia interna</w:t>
            </w:r>
          </w:p>
        </w:tc>
      </w:tr>
      <w:tr w:rsidR="00E43CEF" w:rsidRPr="002B1143" w14:paraId="1789200B" w14:textId="77777777" w:rsidTr="00E43CEF">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89" w:type="pct"/>
            <w:vAlign w:val="center"/>
          </w:tcPr>
          <w:p w14:paraId="378334B6" w14:textId="36C85E79" w:rsidR="00E43CEF" w:rsidRDefault="00DE7227" w:rsidP="00055D15">
            <w:pPr>
              <w:spacing w:before="60" w:after="60"/>
              <w:jc w:val="left"/>
              <w:rPr>
                <w:rFonts w:cs="Arial"/>
                <w:sz w:val="18"/>
                <w:szCs w:val="18"/>
              </w:rPr>
            </w:pPr>
            <w:r>
              <w:rPr>
                <w:rFonts w:cs="Arial"/>
                <w:sz w:val="18"/>
                <w:szCs w:val="18"/>
              </w:rPr>
              <w:t>59</w:t>
            </w:r>
            <w:r w:rsidR="007D0BFE">
              <w:rPr>
                <w:rFonts w:cs="Arial"/>
                <w:sz w:val="18"/>
                <w:szCs w:val="18"/>
              </w:rPr>
              <w:t>.1.</w:t>
            </w:r>
          </w:p>
        </w:tc>
        <w:tc>
          <w:tcPr>
            <w:tcW w:w="4611" w:type="pct"/>
            <w:gridSpan w:val="5"/>
            <w:vAlign w:val="center"/>
          </w:tcPr>
          <w:p w14:paraId="1BC96089" w14:textId="1FC36AE1" w:rsidR="00E43CEF" w:rsidRPr="00E43CEF" w:rsidRDefault="00E43CEF" w:rsidP="00E43CEF">
            <w:pPr>
              <w:spacing w:before="60" w:after="60"/>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sidRPr="001E5ECA">
              <w:rPr>
                <w:i/>
                <w:iCs/>
                <w:sz w:val="18"/>
                <w:szCs w:val="22"/>
                <w:lang w:val="es-ES_tradnl" w:eastAsia="es-ES"/>
              </w:rPr>
              <w:t>Remitir el informe correspondiente al mes de</w:t>
            </w:r>
            <w:r>
              <w:rPr>
                <w:i/>
                <w:iCs/>
                <w:sz w:val="18"/>
                <w:szCs w:val="22"/>
                <w:lang w:val="es-ES_tradnl" w:eastAsia="es-ES"/>
              </w:rPr>
              <w:t xml:space="preserve"> </w:t>
            </w:r>
            <w:r w:rsidR="000213C0">
              <w:rPr>
                <w:i/>
                <w:iCs/>
                <w:sz w:val="18"/>
                <w:szCs w:val="22"/>
                <w:lang w:val="es-ES_tradnl" w:eastAsia="es-ES"/>
              </w:rPr>
              <w:t>mayo</w:t>
            </w:r>
          </w:p>
        </w:tc>
      </w:tr>
      <w:tr w:rsidR="00EB331F" w:rsidRPr="002B1143" w14:paraId="0B90B03D" w14:textId="77777777" w:rsidTr="001B019C">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89" w:type="pct"/>
            <w:vAlign w:val="center"/>
          </w:tcPr>
          <w:p w14:paraId="115E7DA3" w14:textId="3D11DC16" w:rsidR="00EB331F" w:rsidRPr="001B0660" w:rsidRDefault="00DE7227" w:rsidP="00EB331F">
            <w:pPr>
              <w:spacing w:before="60" w:after="60"/>
              <w:jc w:val="left"/>
              <w:rPr>
                <w:rFonts w:cs="Arial"/>
                <w:sz w:val="18"/>
                <w:szCs w:val="18"/>
              </w:rPr>
            </w:pPr>
            <w:r>
              <w:rPr>
                <w:rFonts w:cs="Arial"/>
                <w:sz w:val="18"/>
                <w:szCs w:val="18"/>
              </w:rPr>
              <w:t>60</w:t>
            </w:r>
            <w:r w:rsidR="00EB331F" w:rsidRPr="001B0660">
              <w:rPr>
                <w:rFonts w:cs="Arial"/>
                <w:sz w:val="18"/>
                <w:szCs w:val="18"/>
              </w:rPr>
              <w:t>.</w:t>
            </w:r>
          </w:p>
        </w:tc>
        <w:tc>
          <w:tcPr>
            <w:tcW w:w="1611" w:type="pct"/>
            <w:vAlign w:val="center"/>
          </w:tcPr>
          <w:p w14:paraId="7106A3D6" w14:textId="7A9146F7" w:rsidR="00EB331F" w:rsidRPr="00DB284F" w:rsidRDefault="00EB331F" w:rsidP="00EB331F">
            <w:pPr>
              <w:spacing w:before="60" w:after="60"/>
              <w:cnfStyle w:val="000000100000" w:firstRow="0" w:lastRow="0" w:firstColumn="0" w:lastColumn="0" w:oddVBand="0" w:evenVBand="0" w:oddHBand="1" w:evenHBand="0" w:firstRowFirstColumn="0" w:firstRowLastColumn="0" w:lastRowFirstColumn="0" w:lastRowLastColumn="0"/>
              <w:rPr>
                <w:rFonts w:cs="Arial"/>
                <w:b/>
                <w:color w:val="594369"/>
                <w:sz w:val="18"/>
                <w:szCs w:val="18"/>
              </w:rPr>
            </w:pPr>
            <w:r w:rsidRPr="00DB284F">
              <w:rPr>
                <w:rFonts w:cs="Arial"/>
                <w:b/>
                <w:color w:val="594369"/>
                <w:sz w:val="18"/>
                <w:szCs w:val="18"/>
              </w:rPr>
              <w:t xml:space="preserve">Remitir </w:t>
            </w:r>
            <w:r w:rsidRPr="001B0660">
              <w:rPr>
                <w:rFonts w:cs="Arial"/>
                <w:color w:val="000000" w:themeColor="text1"/>
                <w:sz w:val="18"/>
                <w:szCs w:val="18"/>
              </w:rPr>
              <w:t>el</w:t>
            </w:r>
            <w:r w:rsidRPr="001B0660">
              <w:rPr>
                <w:rFonts w:cs="Arial"/>
                <w:b/>
                <w:color w:val="000000" w:themeColor="text1"/>
                <w:sz w:val="18"/>
                <w:szCs w:val="18"/>
              </w:rPr>
              <w:t xml:space="preserve"> </w:t>
            </w:r>
            <w:r w:rsidRPr="001B0660">
              <w:rPr>
                <w:rFonts w:cs="Arial"/>
                <w:b/>
                <w:color w:val="D4007E"/>
                <w:sz w:val="18"/>
                <w:szCs w:val="18"/>
              </w:rPr>
              <w:t xml:space="preserve">Acta circunstanciada </w:t>
            </w:r>
            <w:r w:rsidRPr="001B0660">
              <w:rPr>
                <w:rFonts w:cs="Arial"/>
                <w:color w:val="000000" w:themeColor="text1"/>
                <w:sz w:val="18"/>
                <w:szCs w:val="18"/>
              </w:rPr>
              <w:t>del</w:t>
            </w:r>
            <w:r w:rsidRPr="001B0660">
              <w:rPr>
                <w:rFonts w:cs="Arial"/>
                <w:b/>
                <w:color w:val="000000" w:themeColor="text1"/>
                <w:sz w:val="18"/>
                <w:szCs w:val="18"/>
              </w:rPr>
              <w:t xml:space="preserve"> </w:t>
            </w:r>
            <w:r w:rsidRPr="001B0660">
              <w:rPr>
                <w:rFonts w:cs="Arial"/>
                <w:sz w:val="18"/>
                <w:szCs w:val="18"/>
              </w:rPr>
              <w:t>cierre de la publicación del PREP.</w:t>
            </w:r>
          </w:p>
        </w:tc>
        <w:tc>
          <w:tcPr>
            <w:tcW w:w="1155" w:type="pct"/>
            <w:vAlign w:val="center"/>
          </w:tcPr>
          <w:p w14:paraId="26C84FD7" w14:textId="325C73F5" w:rsidR="00EB331F" w:rsidRPr="001B0660" w:rsidRDefault="00EB331F" w:rsidP="00EB331F">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sidRPr="001B0660">
              <w:rPr>
                <w:rFonts w:cs="Arial"/>
                <w:sz w:val="18"/>
                <w:szCs w:val="18"/>
              </w:rPr>
              <w:t>Acta Circunstanciada</w:t>
            </w:r>
          </w:p>
        </w:tc>
        <w:tc>
          <w:tcPr>
            <w:tcW w:w="535" w:type="pct"/>
            <w:vAlign w:val="center"/>
          </w:tcPr>
          <w:p w14:paraId="6DABB1C3" w14:textId="7C7AC36D" w:rsidR="00EB331F" w:rsidRPr="001B0660" w:rsidRDefault="00EB331F" w:rsidP="00EB331F">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3</w:t>
            </w:r>
            <w:r w:rsidRPr="001B0660">
              <w:rPr>
                <w:rFonts w:cs="Arial"/>
                <w:sz w:val="18"/>
                <w:szCs w:val="18"/>
              </w:rPr>
              <w:t xml:space="preserve"> de junio</w:t>
            </w:r>
          </w:p>
        </w:tc>
        <w:tc>
          <w:tcPr>
            <w:tcW w:w="516" w:type="pct"/>
            <w:vAlign w:val="center"/>
          </w:tcPr>
          <w:p w14:paraId="6ECF6AB1" w14:textId="288CA016" w:rsidR="00EB331F" w:rsidRPr="001B0660" w:rsidRDefault="00EB331F" w:rsidP="00EB331F">
            <w:pPr>
              <w:spacing w:before="60" w:after="6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8</w:t>
            </w:r>
            <w:r w:rsidRPr="001B0660">
              <w:rPr>
                <w:rFonts w:cs="Arial"/>
                <w:sz w:val="18"/>
                <w:szCs w:val="18"/>
              </w:rPr>
              <w:t xml:space="preserve"> de junio</w:t>
            </w:r>
          </w:p>
        </w:tc>
        <w:tc>
          <w:tcPr>
            <w:tcW w:w="794" w:type="pct"/>
            <w:vAlign w:val="center"/>
          </w:tcPr>
          <w:p w14:paraId="263CF506" w14:textId="5C947686" w:rsidR="00EB331F" w:rsidRPr="008F3C4D" w:rsidRDefault="00EB331F" w:rsidP="00EB331F">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Secretaría Ejecutiva</w:t>
            </w:r>
          </w:p>
        </w:tc>
      </w:tr>
      <w:tr w:rsidR="00EB331F" w:rsidRPr="002B1143" w14:paraId="5855407A" w14:textId="77777777" w:rsidTr="001B019C">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59172930" w14:textId="1D55BA68" w:rsidR="00EB331F" w:rsidRDefault="000C3FEB" w:rsidP="00EB331F">
            <w:pPr>
              <w:spacing w:before="60" w:after="60"/>
              <w:jc w:val="left"/>
              <w:rPr>
                <w:lang w:val="es-ES_tradnl" w:eastAsia="es-ES"/>
              </w:rPr>
            </w:pPr>
            <w:r>
              <w:rPr>
                <w:rFonts w:cs="Arial"/>
                <w:sz w:val="18"/>
                <w:szCs w:val="18"/>
              </w:rPr>
              <w:t>6</w:t>
            </w:r>
            <w:r w:rsidR="00DE7227">
              <w:rPr>
                <w:rFonts w:cs="Arial"/>
                <w:sz w:val="18"/>
                <w:szCs w:val="18"/>
              </w:rPr>
              <w:t>1</w:t>
            </w:r>
            <w:r w:rsidR="00EB331F" w:rsidRPr="001B0660">
              <w:rPr>
                <w:rFonts w:cs="Arial"/>
                <w:sz w:val="18"/>
                <w:szCs w:val="18"/>
              </w:rPr>
              <w:t>.</w:t>
            </w:r>
          </w:p>
        </w:tc>
        <w:tc>
          <w:tcPr>
            <w:tcW w:w="1611" w:type="pct"/>
            <w:vAlign w:val="center"/>
          </w:tcPr>
          <w:p w14:paraId="68940840" w14:textId="45CAFB79" w:rsidR="00EB331F" w:rsidRPr="00373295" w:rsidRDefault="00EB331F" w:rsidP="00EB331F">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sidRPr="003D5EE2">
              <w:rPr>
                <w:rFonts w:cs="Arial"/>
                <w:b/>
                <w:color w:val="594369"/>
                <w:sz w:val="18"/>
                <w:szCs w:val="18"/>
              </w:rPr>
              <w:t>Remitir</w:t>
            </w:r>
            <w:r w:rsidRPr="001B0660">
              <w:rPr>
                <w:rFonts w:cs="Arial"/>
                <w:b/>
                <w:color w:val="409AA0"/>
                <w:sz w:val="18"/>
                <w:szCs w:val="18"/>
              </w:rPr>
              <w:t xml:space="preserve"> </w:t>
            </w:r>
            <w:r w:rsidRPr="001B0660">
              <w:rPr>
                <w:rFonts w:cs="Arial"/>
                <w:color w:val="000000" w:themeColor="text1"/>
                <w:sz w:val="18"/>
                <w:szCs w:val="18"/>
              </w:rPr>
              <w:t>el</w:t>
            </w:r>
            <w:r w:rsidRPr="001B0660">
              <w:rPr>
                <w:rFonts w:cs="Arial"/>
                <w:b/>
                <w:color w:val="000000" w:themeColor="text1"/>
                <w:sz w:val="18"/>
                <w:szCs w:val="18"/>
              </w:rPr>
              <w:t xml:space="preserve"> </w:t>
            </w:r>
            <w:r w:rsidRPr="001B0660">
              <w:rPr>
                <w:rFonts w:cs="Arial"/>
                <w:b/>
                <w:color w:val="D4007E"/>
                <w:sz w:val="18"/>
                <w:szCs w:val="18"/>
              </w:rPr>
              <w:t>Informe final</w:t>
            </w:r>
            <w:r w:rsidRPr="001B0660">
              <w:rPr>
                <w:rFonts w:cs="Arial"/>
                <w:sz w:val="18"/>
                <w:szCs w:val="18"/>
              </w:rPr>
              <w:t xml:space="preserve"> del </w:t>
            </w:r>
            <w:r w:rsidRPr="001B0660">
              <w:rPr>
                <w:rFonts w:cs="Arial"/>
                <w:b/>
                <w:color w:val="D4007E"/>
                <w:sz w:val="18"/>
                <w:szCs w:val="18"/>
              </w:rPr>
              <w:t>COTAPREP</w:t>
            </w:r>
            <w:r w:rsidRPr="001B0660">
              <w:rPr>
                <w:rFonts w:cs="Arial"/>
                <w:sz w:val="18"/>
                <w:szCs w:val="18"/>
              </w:rPr>
              <w:t>.</w:t>
            </w:r>
          </w:p>
        </w:tc>
        <w:tc>
          <w:tcPr>
            <w:tcW w:w="1155" w:type="pct"/>
            <w:vAlign w:val="center"/>
          </w:tcPr>
          <w:p w14:paraId="120D7C15" w14:textId="4991FCEC" w:rsidR="00EB331F" w:rsidRPr="002B1143" w:rsidRDefault="00EB331F" w:rsidP="00EB331F">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Informe</w:t>
            </w:r>
          </w:p>
        </w:tc>
        <w:tc>
          <w:tcPr>
            <w:tcW w:w="535" w:type="pct"/>
            <w:vAlign w:val="center"/>
          </w:tcPr>
          <w:p w14:paraId="2A5DFCA2" w14:textId="4BDC327E" w:rsidR="00EB331F" w:rsidRPr="002B1143" w:rsidRDefault="00EB331F" w:rsidP="00EB331F">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25</w:t>
            </w:r>
            <w:r w:rsidRPr="001B0660">
              <w:rPr>
                <w:rFonts w:cs="Arial"/>
                <w:sz w:val="18"/>
                <w:szCs w:val="18"/>
              </w:rPr>
              <w:t xml:space="preserve"> de junio</w:t>
            </w:r>
          </w:p>
        </w:tc>
        <w:tc>
          <w:tcPr>
            <w:tcW w:w="516" w:type="pct"/>
            <w:vAlign w:val="center"/>
          </w:tcPr>
          <w:p w14:paraId="72B1A5DF" w14:textId="22AF319F" w:rsidR="00EB331F" w:rsidRPr="002B1143" w:rsidRDefault="00EB331F" w:rsidP="00EB331F">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30 de junio</w:t>
            </w:r>
          </w:p>
        </w:tc>
        <w:tc>
          <w:tcPr>
            <w:tcW w:w="794" w:type="pct"/>
            <w:vAlign w:val="center"/>
          </w:tcPr>
          <w:p w14:paraId="29DB2CDF" w14:textId="7D0BB323" w:rsidR="00EB331F" w:rsidRPr="002B1143" w:rsidRDefault="00EB331F" w:rsidP="00EB331F">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lang w:val="es-ES_tradnl" w:eastAsia="es-ES"/>
              </w:rPr>
              <w:t>COTAPREP</w:t>
            </w:r>
          </w:p>
        </w:tc>
      </w:tr>
    </w:tbl>
    <w:p w14:paraId="0E90F602" w14:textId="70272A44" w:rsidR="0074625B" w:rsidRPr="00406AE9" w:rsidRDefault="0074625B" w:rsidP="002C0F7F">
      <w:pPr>
        <w:shd w:val="clear" w:color="auto" w:fill="594369"/>
        <w:jc w:val="center"/>
        <w:rPr>
          <w:rFonts w:cs="Arial"/>
          <w:b/>
          <w:bCs/>
          <w:color w:val="FFFFFF" w:themeColor="background1"/>
          <w:sz w:val="24"/>
          <w:szCs w:val="32"/>
        </w:rPr>
      </w:pPr>
      <w:r>
        <w:rPr>
          <w:rFonts w:cs="Arial"/>
          <w:b/>
          <w:bCs/>
          <w:color w:val="FFFFFF" w:themeColor="background1"/>
          <w:sz w:val="24"/>
          <w:szCs w:val="32"/>
        </w:rPr>
        <w:t>Julio</w:t>
      </w:r>
      <w:r w:rsidRPr="00406AE9">
        <w:rPr>
          <w:rFonts w:cs="Arial"/>
          <w:b/>
          <w:bCs/>
          <w:color w:val="FFFFFF" w:themeColor="background1"/>
          <w:sz w:val="24"/>
          <w:szCs w:val="32"/>
        </w:rPr>
        <w:t xml:space="preserve"> 202</w:t>
      </w:r>
      <w:r>
        <w:rPr>
          <w:rFonts w:cs="Arial"/>
          <w:b/>
          <w:bCs/>
          <w:color w:val="FFFFFF" w:themeColor="background1"/>
          <w:sz w:val="24"/>
          <w:szCs w:val="32"/>
        </w:rPr>
        <w:t>4</w:t>
      </w:r>
    </w:p>
    <w:tbl>
      <w:tblPr>
        <w:tblStyle w:val="Tablaconcuadrcula4-nfasis1"/>
        <w:tblW w:w="5000" w:type="pct"/>
        <w:tblLook w:val="04A0" w:firstRow="1" w:lastRow="0" w:firstColumn="1" w:lastColumn="0" w:noHBand="0" w:noVBand="1"/>
      </w:tblPr>
      <w:tblGrid>
        <w:gridCol w:w="716"/>
        <w:gridCol w:w="2964"/>
        <w:gridCol w:w="2126"/>
        <w:gridCol w:w="985"/>
        <w:gridCol w:w="950"/>
        <w:gridCol w:w="1461"/>
      </w:tblGrid>
      <w:tr w:rsidR="0002508E" w:rsidRPr="002B1143" w14:paraId="77F76BA2" w14:textId="77777777" w:rsidTr="00F048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 w:type="pct"/>
            <w:vMerge w:val="restart"/>
            <w:vAlign w:val="center"/>
          </w:tcPr>
          <w:p w14:paraId="2165562B" w14:textId="77777777" w:rsidR="0074625B" w:rsidRPr="002B1143" w:rsidRDefault="0074625B" w:rsidP="00FF56C0">
            <w:pPr>
              <w:spacing w:before="60" w:after="60"/>
              <w:jc w:val="center"/>
              <w:rPr>
                <w:lang w:val="es-ES_tradnl" w:eastAsia="es-ES"/>
              </w:rPr>
            </w:pPr>
            <w:r>
              <w:rPr>
                <w:lang w:val="es-ES_tradnl" w:eastAsia="es-ES"/>
              </w:rPr>
              <w:t>Núm.</w:t>
            </w:r>
          </w:p>
        </w:tc>
        <w:tc>
          <w:tcPr>
            <w:tcW w:w="1611" w:type="pct"/>
            <w:vMerge w:val="restart"/>
            <w:vAlign w:val="center"/>
          </w:tcPr>
          <w:p w14:paraId="47A78484" w14:textId="77777777" w:rsidR="0074625B" w:rsidRPr="002B1143" w:rsidRDefault="0074625B" w:rsidP="00FF56C0">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Actividad</w:t>
            </w:r>
          </w:p>
        </w:tc>
        <w:tc>
          <w:tcPr>
            <w:tcW w:w="1155" w:type="pct"/>
            <w:vMerge w:val="restart"/>
            <w:vAlign w:val="center"/>
          </w:tcPr>
          <w:p w14:paraId="00938E14" w14:textId="77777777" w:rsidR="0074625B" w:rsidRPr="002B1143" w:rsidRDefault="0074625B" w:rsidP="00FF56C0">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Entregable</w:t>
            </w:r>
          </w:p>
        </w:tc>
        <w:tc>
          <w:tcPr>
            <w:tcW w:w="1051" w:type="pct"/>
            <w:gridSpan w:val="2"/>
            <w:vAlign w:val="center"/>
          </w:tcPr>
          <w:p w14:paraId="37BE4BBD" w14:textId="77777777" w:rsidR="0074625B" w:rsidRDefault="0074625B" w:rsidP="00FF56C0">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Periodo o fecha de ejecución</w:t>
            </w:r>
          </w:p>
        </w:tc>
        <w:tc>
          <w:tcPr>
            <w:tcW w:w="794" w:type="pct"/>
            <w:vMerge w:val="restart"/>
            <w:vAlign w:val="center"/>
          </w:tcPr>
          <w:p w14:paraId="4CB28725" w14:textId="77777777" w:rsidR="0074625B" w:rsidRPr="002B1143" w:rsidRDefault="0074625B" w:rsidP="00FF56C0">
            <w:pPr>
              <w:spacing w:before="60" w:after="6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Responsable</w:t>
            </w:r>
          </w:p>
        </w:tc>
      </w:tr>
      <w:tr w:rsidR="00945234" w:rsidRPr="002B1143" w14:paraId="0E77625C" w14:textId="77777777" w:rsidTr="00F048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9" w:type="pct"/>
            <w:vMerge/>
          </w:tcPr>
          <w:p w14:paraId="2DAB382F" w14:textId="77777777" w:rsidR="0074625B" w:rsidRDefault="0074625B" w:rsidP="00FF56C0">
            <w:pPr>
              <w:spacing w:before="60" w:after="60"/>
              <w:rPr>
                <w:lang w:val="es-ES_tradnl" w:eastAsia="es-ES"/>
              </w:rPr>
            </w:pPr>
          </w:p>
        </w:tc>
        <w:tc>
          <w:tcPr>
            <w:tcW w:w="1611" w:type="pct"/>
            <w:vMerge/>
          </w:tcPr>
          <w:p w14:paraId="1C974070" w14:textId="77777777" w:rsidR="0074625B" w:rsidRDefault="0074625B" w:rsidP="00FF56C0">
            <w:pPr>
              <w:spacing w:before="60" w:after="60"/>
              <w:cnfStyle w:val="100000000000" w:firstRow="1" w:lastRow="0" w:firstColumn="0" w:lastColumn="0" w:oddVBand="0" w:evenVBand="0" w:oddHBand="0" w:evenHBand="0" w:firstRowFirstColumn="0" w:firstRowLastColumn="0" w:lastRowFirstColumn="0" w:lastRowLastColumn="0"/>
              <w:rPr>
                <w:lang w:val="es-ES_tradnl" w:eastAsia="es-ES"/>
              </w:rPr>
            </w:pPr>
          </w:p>
        </w:tc>
        <w:tc>
          <w:tcPr>
            <w:tcW w:w="1155" w:type="pct"/>
            <w:vMerge/>
          </w:tcPr>
          <w:p w14:paraId="718FC899" w14:textId="77777777" w:rsidR="0074625B" w:rsidRDefault="0074625B" w:rsidP="00FF56C0">
            <w:pPr>
              <w:spacing w:before="60" w:after="60"/>
              <w:cnfStyle w:val="100000000000" w:firstRow="1" w:lastRow="0" w:firstColumn="0" w:lastColumn="0" w:oddVBand="0" w:evenVBand="0" w:oddHBand="0" w:evenHBand="0" w:firstRowFirstColumn="0" w:firstRowLastColumn="0" w:lastRowFirstColumn="0" w:lastRowLastColumn="0"/>
              <w:rPr>
                <w:lang w:val="es-ES_tradnl" w:eastAsia="es-ES"/>
              </w:rPr>
            </w:pPr>
          </w:p>
        </w:tc>
        <w:tc>
          <w:tcPr>
            <w:tcW w:w="535" w:type="pct"/>
            <w:vAlign w:val="center"/>
          </w:tcPr>
          <w:p w14:paraId="340F9376" w14:textId="77777777" w:rsidR="0074625B" w:rsidRPr="00A01854" w:rsidRDefault="0074625B" w:rsidP="00FF56C0">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lang w:val="es-ES_tradnl" w:eastAsia="es-ES"/>
              </w:rPr>
            </w:pPr>
            <w:r w:rsidRPr="00A01854">
              <w:rPr>
                <w:b w:val="0"/>
                <w:bCs w:val="0"/>
                <w:lang w:val="es-ES_tradnl" w:eastAsia="es-ES"/>
              </w:rPr>
              <w:t>Inicio</w:t>
            </w:r>
          </w:p>
        </w:tc>
        <w:tc>
          <w:tcPr>
            <w:tcW w:w="516" w:type="pct"/>
            <w:vAlign w:val="center"/>
          </w:tcPr>
          <w:p w14:paraId="5498F5B3" w14:textId="77777777" w:rsidR="0074625B" w:rsidRPr="00A01854" w:rsidRDefault="0074625B" w:rsidP="00FF56C0">
            <w:pPr>
              <w:spacing w:before="60" w:after="60"/>
              <w:jc w:val="center"/>
              <w:cnfStyle w:val="100000000000" w:firstRow="1" w:lastRow="0" w:firstColumn="0" w:lastColumn="0" w:oddVBand="0" w:evenVBand="0" w:oddHBand="0" w:evenHBand="0" w:firstRowFirstColumn="0" w:firstRowLastColumn="0" w:lastRowFirstColumn="0" w:lastRowLastColumn="0"/>
              <w:rPr>
                <w:b w:val="0"/>
                <w:bCs w:val="0"/>
                <w:lang w:val="es-ES_tradnl" w:eastAsia="es-ES"/>
              </w:rPr>
            </w:pPr>
            <w:r w:rsidRPr="00A01854">
              <w:rPr>
                <w:b w:val="0"/>
                <w:bCs w:val="0"/>
                <w:lang w:val="es-ES_tradnl" w:eastAsia="es-ES"/>
              </w:rPr>
              <w:t>Término</w:t>
            </w:r>
          </w:p>
        </w:tc>
        <w:tc>
          <w:tcPr>
            <w:tcW w:w="794" w:type="pct"/>
            <w:vMerge/>
          </w:tcPr>
          <w:p w14:paraId="01ED7A3F" w14:textId="77777777" w:rsidR="0074625B" w:rsidRDefault="0074625B" w:rsidP="00FF56C0">
            <w:pPr>
              <w:spacing w:before="60" w:after="60"/>
              <w:cnfStyle w:val="100000000000" w:firstRow="1" w:lastRow="0" w:firstColumn="0" w:lastColumn="0" w:oddVBand="0" w:evenVBand="0" w:oddHBand="0" w:evenHBand="0" w:firstRowFirstColumn="0" w:firstRowLastColumn="0" w:lastRowFirstColumn="0" w:lastRowLastColumn="0"/>
              <w:rPr>
                <w:lang w:val="es-ES_tradnl" w:eastAsia="es-ES"/>
              </w:rPr>
            </w:pPr>
          </w:p>
        </w:tc>
      </w:tr>
      <w:tr w:rsidR="00945234" w:rsidRPr="002B1143" w14:paraId="5E69DABD" w14:textId="77777777" w:rsidTr="00663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00F5CB18" w14:textId="3FC8C52B" w:rsidR="00A52A31" w:rsidRPr="00A72424" w:rsidRDefault="00DB44B3" w:rsidP="00FF56C0">
            <w:pPr>
              <w:spacing w:before="60" w:after="60"/>
              <w:rPr>
                <w:sz w:val="18"/>
                <w:szCs w:val="18"/>
                <w:lang w:val="es-ES_tradnl" w:eastAsia="es-ES"/>
              </w:rPr>
            </w:pPr>
            <w:r>
              <w:rPr>
                <w:rFonts w:cs="Arial"/>
                <w:sz w:val="18"/>
                <w:szCs w:val="18"/>
              </w:rPr>
              <w:t>6</w:t>
            </w:r>
            <w:r w:rsidR="00DE7227">
              <w:rPr>
                <w:rFonts w:cs="Arial"/>
                <w:sz w:val="18"/>
                <w:szCs w:val="18"/>
              </w:rPr>
              <w:t>2</w:t>
            </w:r>
            <w:r w:rsidR="00A52A31" w:rsidRPr="001B0660">
              <w:rPr>
                <w:rFonts w:cs="Arial"/>
                <w:sz w:val="18"/>
                <w:szCs w:val="18"/>
              </w:rPr>
              <w:t>.</w:t>
            </w:r>
          </w:p>
        </w:tc>
        <w:tc>
          <w:tcPr>
            <w:tcW w:w="1611" w:type="pct"/>
            <w:vAlign w:val="center"/>
          </w:tcPr>
          <w:p w14:paraId="707D0592" w14:textId="7125793E" w:rsidR="00A52A31" w:rsidRPr="00373295" w:rsidRDefault="00A52A31" w:rsidP="00FF56C0">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A52A31">
              <w:rPr>
                <w:rFonts w:cs="Arial"/>
                <w:b/>
                <w:color w:val="594369"/>
                <w:sz w:val="18"/>
                <w:szCs w:val="18"/>
              </w:rPr>
              <w:t>Remitir</w:t>
            </w:r>
            <w:r w:rsidRPr="001B0660">
              <w:rPr>
                <w:rFonts w:cs="Arial"/>
                <w:b/>
                <w:color w:val="409AA0"/>
                <w:sz w:val="18"/>
                <w:szCs w:val="18"/>
              </w:rPr>
              <w:t xml:space="preserve"> </w:t>
            </w:r>
            <w:r w:rsidRPr="001B0660">
              <w:rPr>
                <w:rFonts w:cs="Arial"/>
                <w:color w:val="000000" w:themeColor="text1"/>
                <w:sz w:val="18"/>
                <w:szCs w:val="18"/>
              </w:rPr>
              <w:t>los</w:t>
            </w:r>
            <w:r w:rsidRPr="001B0660">
              <w:rPr>
                <w:rFonts w:cs="Arial"/>
                <w:b/>
                <w:color w:val="000000" w:themeColor="text1"/>
                <w:sz w:val="18"/>
                <w:szCs w:val="18"/>
              </w:rPr>
              <w:t xml:space="preserve"> </w:t>
            </w:r>
            <w:r w:rsidRPr="001B0660">
              <w:rPr>
                <w:rFonts w:cs="Arial"/>
                <w:b/>
                <w:color w:val="D4007E"/>
                <w:sz w:val="18"/>
                <w:szCs w:val="18"/>
              </w:rPr>
              <w:t xml:space="preserve">Informes final y de evaluación </w:t>
            </w:r>
            <w:r w:rsidRPr="001B0660">
              <w:rPr>
                <w:rFonts w:cs="Arial"/>
                <w:sz w:val="18"/>
                <w:szCs w:val="18"/>
              </w:rPr>
              <w:t>de la operación emitidos por el ente auditor.</w:t>
            </w:r>
          </w:p>
        </w:tc>
        <w:tc>
          <w:tcPr>
            <w:tcW w:w="1155" w:type="pct"/>
            <w:vAlign w:val="center"/>
          </w:tcPr>
          <w:p w14:paraId="074BB88A" w14:textId="45A92700" w:rsidR="00A52A31" w:rsidRPr="00A72424" w:rsidRDefault="00A52A31" w:rsidP="00FF56C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1B0660">
              <w:rPr>
                <w:rFonts w:cs="Arial"/>
                <w:sz w:val="18"/>
                <w:szCs w:val="18"/>
              </w:rPr>
              <w:t>Informes</w:t>
            </w:r>
          </w:p>
        </w:tc>
        <w:tc>
          <w:tcPr>
            <w:tcW w:w="535" w:type="pct"/>
            <w:vAlign w:val="center"/>
          </w:tcPr>
          <w:p w14:paraId="7EF346F1" w14:textId="6A5B5EAA" w:rsidR="00A52A31" w:rsidRPr="00A72424" w:rsidRDefault="00471CF7" w:rsidP="00FF56C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1</w:t>
            </w:r>
            <w:r w:rsidR="003F10EA" w:rsidRPr="001B0660">
              <w:rPr>
                <w:rFonts w:cs="Arial"/>
                <w:sz w:val="18"/>
                <w:szCs w:val="18"/>
              </w:rPr>
              <w:t xml:space="preserve"> de julio</w:t>
            </w:r>
          </w:p>
        </w:tc>
        <w:tc>
          <w:tcPr>
            <w:tcW w:w="516" w:type="pct"/>
            <w:vAlign w:val="center"/>
          </w:tcPr>
          <w:p w14:paraId="55F59053" w14:textId="02C847DE" w:rsidR="00A52A31" w:rsidRPr="00A72424" w:rsidRDefault="00A52A31" w:rsidP="00FF56C0">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2</w:t>
            </w:r>
            <w:r w:rsidRPr="001B0660">
              <w:rPr>
                <w:rFonts w:cs="Arial"/>
                <w:sz w:val="18"/>
                <w:szCs w:val="18"/>
              </w:rPr>
              <w:t xml:space="preserve"> de julio</w:t>
            </w:r>
          </w:p>
        </w:tc>
        <w:tc>
          <w:tcPr>
            <w:tcW w:w="794" w:type="pct"/>
            <w:vAlign w:val="center"/>
          </w:tcPr>
          <w:p w14:paraId="6C92FFBD" w14:textId="766D4DBD" w:rsidR="00A52A31" w:rsidRPr="002B1143" w:rsidRDefault="00663A1B" w:rsidP="00663A1B">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sidRPr="008F3C4D">
              <w:rPr>
                <w:lang w:val="es-ES_tradnl" w:eastAsia="es-ES"/>
              </w:rPr>
              <w:t>Instancia interna</w:t>
            </w:r>
          </w:p>
        </w:tc>
      </w:tr>
      <w:tr w:rsidR="00E11AF2" w:rsidRPr="002B1143" w14:paraId="452C1BC4" w14:textId="77777777" w:rsidTr="00E11A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72697383" w14:textId="140392D3" w:rsidR="00E11AF2" w:rsidRDefault="00DB44B3" w:rsidP="00FF56C0">
            <w:pPr>
              <w:spacing w:before="60" w:after="60"/>
              <w:rPr>
                <w:rFonts w:cs="Arial"/>
                <w:sz w:val="18"/>
                <w:szCs w:val="18"/>
              </w:rPr>
            </w:pPr>
            <w:r>
              <w:rPr>
                <w:rFonts w:cs="Arial"/>
                <w:sz w:val="18"/>
                <w:szCs w:val="18"/>
              </w:rPr>
              <w:lastRenderedPageBreak/>
              <w:t>6</w:t>
            </w:r>
            <w:r w:rsidR="00DE7227">
              <w:rPr>
                <w:rFonts w:cs="Arial"/>
                <w:sz w:val="18"/>
                <w:szCs w:val="18"/>
              </w:rPr>
              <w:t>2</w:t>
            </w:r>
            <w:r w:rsidR="00A85FB9">
              <w:rPr>
                <w:rFonts w:cs="Arial"/>
                <w:sz w:val="18"/>
                <w:szCs w:val="18"/>
              </w:rPr>
              <w:t>.1.</w:t>
            </w:r>
          </w:p>
        </w:tc>
        <w:tc>
          <w:tcPr>
            <w:tcW w:w="4611" w:type="pct"/>
            <w:gridSpan w:val="5"/>
            <w:vAlign w:val="center"/>
          </w:tcPr>
          <w:p w14:paraId="3FE166A8" w14:textId="40694E09" w:rsidR="00E11AF2" w:rsidRPr="00E11AF2" w:rsidRDefault="00915A4D" w:rsidP="00E11AF2">
            <w:pPr>
              <w:spacing w:before="60" w:after="60"/>
              <w:jc w:val="left"/>
              <w:cnfStyle w:val="000000010000" w:firstRow="0" w:lastRow="0" w:firstColumn="0" w:lastColumn="0" w:oddVBand="0" w:evenVBand="0" w:oddHBand="0" w:evenHBand="1" w:firstRowFirstColumn="0" w:firstRowLastColumn="0" w:lastRowFirstColumn="0" w:lastRowLastColumn="0"/>
              <w:rPr>
                <w:i/>
                <w:iCs/>
                <w:sz w:val="18"/>
                <w:szCs w:val="22"/>
                <w:lang w:val="es-ES_tradnl" w:eastAsia="es-ES"/>
              </w:rPr>
            </w:pPr>
            <w:r>
              <w:rPr>
                <w:i/>
                <w:iCs/>
                <w:sz w:val="18"/>
                <w:szCs w:val="22"/>
                <w:lang w:val="es-ES_tradnl" w:eastAsia="es-ES"/>
              </w:rPr>
              <w:t>Solicitar</w:t>
            </w:r>
            <w:r w:rsidR="00E11AF2">
              <w:rPr>
                <w:i/>
                <w:iCs/>
                <w:sz w:val="18"/>
                <w:szCs w:val="22"/>
                <w:lang w:val="es-ES_tradnl" w:eastAsia="es-ES"/>
              </w:rPr>
              <w:t xml:space="preserve"> y remitir informes</w:t>
            </w:r>
          </w:p>
        </w:tc>
      </w:tr>
      <w:tr w:rsidR="007540E1" w:rsidRPr="002B1143" w14:paraId="21CC0B76" w14:textId="77777777" w:rsidTr="00663A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pct"/>
            <w:vAlign w:val="center"/>
          </w:tcPr>
          <w:p w14:paraId="02DEE3D9" w14:textId="54B2FDE3" w:rsidR="007540E1" w:rsidRPr="00A72424" w:rsidRDefault="0072584B" w:rsidP="007540E1">
            <w:pPr>
              <w:spacing w:before="60" w:after="60"/>
              <w:rPr>
                <w:sz w:val="18"/>
                <w:szCs w:val="18"/>
                <w:lang w:val="es-ES_tradnl" w:eastAsia="es-ES"/>
              </w:rPr>
            </w:pPr>
            <w:r>
              <w:rPr>
                <w:rFonts w:cs="Arial"/>
                <w:sz w:val="18"/>
                <w:szCs w:val="18"/>
              </w:rPr>
              <w:t>6</w:t>
            </w:r>
            <w:r w:rsidR="00DE7227">
              <w:rPr>
                <w:rFonts w:cs="Arial"/>
                <w:sz w:val="18"/>
                <w:szCs w:val="18"/>
              </w:rPr>
              <w:t>3</w:t>
            </w:r>
            <w:r w:rsidR="007540E1" w:rsidRPr="001B0660">
              <w:rPr>
                <w:rFonts w:cs="Arial"/>
                <w:sz w:val="18"/>
                <w:szCs w:val="18"/>
              </w:rPr>
              <w:t>.</w:t>
            </w:r>
          </w:p>
        </w:tc>
        <w:tc>
          <w:tcPr>
            <w:tcW w:w="1611" w:type="pct"/>
            <w:vAlign w:val="center"/>
          </w:tcPr>
          <w:p w14:paraId="3BD7B168" w14:textId="545BDBFC" w:rsidR="007540E1" w:rsidRPr="00373295" w:rsidRDefault="007540E1" w:rsidP="007540E1">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A52A31">
              <w:rPr>
                <w:rFonts w:cs="Arial"/>
                <w:b/>
                <w:color w:val="594369"/>
                <w:sz w:val="18"/>
                <w:szCs w:val="18"/>
              </w:rPr>
              <w:t>Remitir</w:t>
            </w:r>
            <w:r w:rsidRPr="001B0660">
              <w:rPr>
                <w:rFonts w:cs="Arial"/>
                <w:b/>
                <w:color w:val="409AA0"/>
                <w:sz w:val="18"/>
                <w:szCs w:val="18"/>
              </w:rPr>
              <w:t xml:space="preserve"> </w:t>
            </w:r>
            <w:r w:rsidRPr="001B0660">
              <w:rPr>
                <w:rFonts w:cs="Arial"/>
                <w:color w:val="000000" w:themeColor="text1"/>
                <w:sz w:val="18"/>
                <w:szCs w:val="18"/>
              </w:rPr>
              <w:t xml:space="preserve">la </w:t>
            </w:r>
            <w:r w:rsidRPr="001B0660">
              <w:rPr>
                <w:rFonts w:cs="Arial"/>
                <w:b/>
                <w:color w:val="D4007E"/>
                <w:sz w:val="18"/>
                <w:szCs w:val="18"/>
              </w:rPr>
              <w:t>Constancia</w:t>
            </w:r>
            <w:r w:rsidRPr="001B0660">
              <w:rPr>
                <w:rFonts w:cs="Arial"/>
                <w:color w:val="000000" w:themeColor="text1"/>
                <w:sz w:val="18"/>
                <w:szCs w:val="18"/>
              </w:rPr>
              <w:t xml:space="preserve"> de los </w:t>
            </w:r>
            <w:r w:rsidRPr="001B0660">
              <w:rPr>
                <w:rFonts w:cs="Arial"/>
                <w:b/>
                <w:color w:val="D4007E"/>
                <w:sz w:val="18"/>
                <w:szCs w:val="18"/>
              </w:rPr>
              <w:t xml:space="preserve">actos </w:t>
            </w:r>
            <w:r w:rsidRPr="001B0660">
              <w:rPr>
                <w:rFonts w:cs="Arial"/>
                <w:sz w:val="18"/>
                <w:szCs w:val="18"/>
              </w:rPr>
              <w:t>que deben ser atestiguados por un tercero con fe pública, de acuerdo con lo establecido en el Anexo 13, Lineamientos del PREP.</w:t>
            </w:r>
          </w:p>
        </w:tc>
        <w:tc>
          <w:tcPr>
            <w:tcW w:w="1155" w:type="pct"/>
            <w:vAlign w:val="center"/>
          </w:tcPr>
          <w:p w14:paraId="5CBDB7C0" w14:textId="63133B72" w:rsidR="007540E1" w:rsidRPr="00A72424" w:rsidRDefault="007540E1" w:rsidP="007540E1">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1B0660">
              <w:rPr>
                <w:rFonts w:cs="Arial"/>
                <w:sz w:val="18"/>
                <w:szCs w:val="18"/>
              </w:rPr>
              <w:t>Constancia</w:t>
            </w:r>
          </w:p>
        </w:tc>
        <w:tc>
          <w:tcPr>
            <w:tcW w:w="535" w:type="pct"/>
            <w:vAlign w:val="center"/>
          </w:tcPr>
          <w:p w14:paraId="753F30D7" w14:textId="4D3DFE62" w:rsidR="007540E1" w:rsidRPr="00A72424" w:rsidRDefault="007540E1" w:rsidP="007540E1">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1</w:t>
            </w:r>
            <w:r w:rsidRPr="001B0660">
              <w:rPr>
                <w:rFonts w:cs="Arial"/>
                <w:sz w:val="18"/>
                <w:szCs w:val="18"/>
              </w:rPr>
              <w:t xml:space="preserve"> de julio</w:t>
            </w:r>
          </w:p>
        </w:tc>
        <w:tc>
          <w:tcPr>
            <w:tcW w:w="516" w:type="pct"/>
            <w:vAlign w:val="center"/>
          </w:tcPr>
          <w:p w14:paraId="14419E1F" w14:textId="69CDA1A0" w:rsidR="007540E1" w:rsidRPr="00A72424" w:rsidRDefault="007540E1" w:rsidP="007540E1">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2</w:t>
            </w:r>
            <w:r w:rsidRPr="001B0660">
              <w:rPr>
                <w:rFonts w:cs="Arial"/>
                <w:sz w:val="18"/>
                <w:szCs w:val="18"/>
              </w:rPr>
              <w:t xml:space="preserve"> de julio</w:t>
            </w:r>
          </w:p>
        </w:tc>
        <w:tc>
          <w:tcPr>
            <w:tcW w:w="794" w:type="pct"/>
            <w:vAlign w:val="center"/>
          </w:tcPr>
          <w:p w14:paraId="3F2FA4A4" w14:textId="24CC6DDF" w:rsidR="007540E1" w:rsidRPr="002B1143" w:rsidRDefault="007540E1" w:rsidP="007540E1">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Secretaría Ejecutiva</w:t>
            </w:r>
          </w:p>
        </w:tc>
      </w:tr>
      <w:tr w:rsidR="00663A1B" w:rsidRPr="002B1143" w14:paraId="75BEFF84" w14:textId="77777777" w:rsidTr="00663A1B">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89" w:type="pct"/>
            <w:vAlign w:val="center"/>
          </w:tcPr>
          <w:p w14:paraId="5ABE163C" w14:textId="574559F0" w:rsidR="00471CF7" w:rsidRPr="002B1143" w:rsidRDefault="0072584B" w:rsidP="00471CF7">
            <w:pPr>
              <w:spacing w:before="60" w:after="60"/>
              <w:rPr>
                <w:lang w:val="es-ES_tradnl" w:eastAsia="es-ES"/>
              </w:rPr>
            </w:pPr>
            <w:r>
              <w:rPr>
                <w:rFonts w:cs="Arial"/>
                <w:sz w:val="18"/>
                <w:szCs w:val="18"/>
              </w:rPr>
              <w:t>6</w:t>
            </w:r>
            <w:r w:rsidR="00DE7227">
              <w:rPr>
                <w:rFonts w:cs="Arial"/>
                <w:sz w:val="18"/>
                <w:szCs w:val="18"/>
              </w:rPr>
              <w:t>4</w:t>
            </w:r>
            <w:r w:rsidR="00471CF7" w:rsidRPr="001B0660">
              <w:rPr>
                <w:rFonts w:cs="Arial"/>
                <w:sz w:val="18"/>
                <w:szCs w:val="18"/>
              </w:rPr>
              <w:t>.</w:t>
            </w:r>
          </w:p>
        </w:tc>
        <w:tc>
          <w:tcPr>
            <w:tcW w:w="1611" w:type="pct"/>
            <w:vAlign w:val="center"/>
          </w:tcPr>
          <w:p w14:paraId="4967D5DC" w14:textId="7406396E" w:rsidR="00471CF7" w:rsidRPr="00373295" w:rsidRDefault="00471CF7" w:rsidP="00471CF7">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sidRPr="00A52A31">
              <w:rPr>
                <w:rFonts w:cs="Arial"/>
                <w:b/>
                <w:color w:val="594369"/>
                <w:sz w:val="18"/>
                <w:szCs w:val="18"/>
              </w:rPr>
              <w:t>Remitir</w:t>
            </w:r>
            <w:r w:rsidRPr="001B0660">
              <w:rPr>
                <w:rFonts w:cs="Arial"/>
                <w:b/>
                <w:color w:val="409AA0"/>
                <w:sz w:val="18"/>
                <w:szCs w:val="18"/>
              </w:rPr>
              <w:t xml:space="preserve"> </w:t>
            </w:r>
            <w:r w:rsidRPr="001B0660">
              <w:rPr>
                <w:rFonts w:cs="Arial"/>
                <w:color w:val="000000" w:themeColor="text1"/>
                <w:sz w:val="18"/>
                <w:szCs w:val="18"/>
              </w:rPr>
              <w:t>el</w:t>
            </w:r>
            <w:r w:rsidRPr="001B0660">
              <w:rPr>
                <w:rFonts w:cs="Arial"/>
                <w:b/>
                <w:color w:val="000000" w:themeColor="text1"/>
                <w:sz w:val="18"/>
                <w:szCs w:val="18"/>
              </w:rPr>
              <w:t xml:space="preserve"> </w:t>
            </w:r>
            <w:r w:rsidRPr="001B0660">
              <w:rPr>
                <w:rFonts w:cs="Arial"/>
                <w:b/>
                <w:color w:val="D4007E"/>
                <w:sz w:val="18"/>
                <w:szCs w:val="18"/>
              </w:rPr>
              <w:t xml:space="preserve">Informe final del PREP </w:t>
            </w:r>
            <w:r w:rsidRPr="001B0660">
              <w:rPr>
                <w:rFonts w:cs="Arial"/>
                <w:sz w:val="18"/>
                <w:szCs w:val="18"/>
              </w:rPr>
              <w:t>(el informe deberá considerar lo dispuesto por el lineamiento 33, numeral 27, del Anexo 13, Lineamientos del PREP del Reglamento de Elecciones).</w:t>
            </w:r>
          </w:p>
        </w:tc>
        <w:tc>
          <w:tcPr>
            <w:tcW w:w="1155" w:type="pct"/>
            <w:vAlign w:val="center"/>
          </w:tcPr>
          <w:p w14:paraId="2F843F80" w14:textId="2DD61CA2" w:rsidR="00471CF7" w:rsidRPr="002B1143" w:rsidRDefault="00471CF7" w:rsidP="00471CF7">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1B0660">
              <w:rPr>
                <w:rFonts w:cs="Arial"/>
                <w:sz w:val="18"/>
                <w:szCs w:val="18"/>
              </w:rPr>
              <w:t xml:space="preserve">Informe </w:t>
            </w:r>
          </w:p>
        </w:tc>
        <w:tc>
          <w:tcPr>
            <w:tcW w:w="535" w:type="pct"/>
            <w:vAlign w:val="center"/>
          </w:tcPr>
          <w:p w14:paraId="7F84DE86" w14:textId="50508B69" w:rsidR="00471CF7" w:rsidRPr="002B1143" w:rsidRDefault="00471CF7" w:rsidP="00471CF7">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1</w:t>
            </w:r>
            <w:r w:rsidR="00AC3740">
              <w:rPr>
                <w:rFonts w:cs="Arial"/>
                <w:sz w:val="18"/>
                <w:szCs w:val="18"/>
              </w:rPr>
              <w:t>5</w:t>
            </w:r>
            <w:r w:rsidRPr="001B0660">
              <w:rPr>
                <w:rFonts w:cs="Arial"/>
                <w:sz w:val="18"/>
                <w:szCs w:val="18"/>
              </w:rPr>
              <w:t xml:space="preserve"> de ju</w:t>
            </w:r>
            <w:r w:rsidR="00AC3740">
              <w:rPr>
                <w:rFonts w:cs="Arial"/>
                <w:sz w:val="18"/>
                <w:szCs w:val="18"/>
              </w:rPr>
              <w:t>n</w:t>
            </w:r>
            <w:r w:rsidRPr="001B0660">
              <w:rPr>
                <w:rFonts w:cs="Arial"/>
                <w:sz w:val="18"/>
                <w:szCs w:val="18"/>
              </w:rPr>
              <w:t>io</w:t>
            </w:r>
          </w:p>
        </w:tc>
        <w:tc>
          <w:tcPr>
            <w:tcW w:w="516" w:type="pct"/>
            <w:vAlign w:val="center"/>
          </w:tcPr>
          <w:p w14:paraId="2759B065" w14:textId="6E48B2AD" w:rsidR="00471CF7" w:rsidRPr="002B1143" w:rsidRDefault="00471CF7" w:rsidP="00471CF7">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Pr>
                <w:rFonts w:cs="Arial"/>
                <w:sz w:val="18"/>
                <w:szCs w:val="18"/>
              </w:rPr>
              <w:t>2</w:t>
            </w:r>
            <w:r w:rsidRPr="001B0660">
              <w:rPr>
                <w:rFonts w:cs="Arial"/>
                <w:sz w:val="18"/>
                <w:szCs w:val="18"/>
              </w:rPr>
              <w:t xml:space="preserve"> de julio</w:t>
            </w:r>
          </w:p>
        </w:tc>
        <w:tc>
          <w:tcPr>
            <w:tcW w:w="794" w:type="pct"/>
            <w:vAlign w:val="center"/>
          </w:tcPr>
          <w:p w14:paraId="04601980" w14:textId="5A4C50E2" w:rsidR="00471CF7" w:rsidRPr="002B1143" w:rsidRDefault="00663A1B" w:rsidP="00663A1B">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8F3C4D">
              <w:rPr>
                <w:lang w:val="es-ES_tradnl" w:eastAsia="es-ES"/>
              </w:rPr>
              <w:t>Instancia interna</w:t>
            </w:r>
          </w:p>
        </w:tc>
      </w:tr>
      <w:tr w:rsidR="00DD457B" w:rsidRPr="002B1143" w14:paraId="172FAF95" w14:textId="77777777" w:rsidTr="00DD457B">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89" w:type="pct"/>
            <w:vAlign w:val="center"/>
          </w:tcPr>
          <w:p w14:paraId="7066967B" w14:textId="5E307B96" w:rsidR="00DD457B" w:rsidRDefault="0072584B" w:rsidP="00471CF7">
            <w:pPr>
              <w:spacing w:before="60" w:after="60"/>
              <w:rPr>
                <w:rFonts w:cs="Arial"/>
                <w:sz w:val="18"/>
                <w:szCs w:val="18"/>
              </w:rPr>
            </w:pPr>
            <w:r>
              <w:rPr>
                <w:rFonts w:cs="Arial"/>
                <w:sz w:val="18"/>
                <w:szCs w:val="18"/>
              </w:rPr>
              <w:t>6</w:t>
            </w:r>
            <w:r w:rsidR="00DE7227">
              <w:rPr>
                <w:rFonts w:cs="Arial"/>
                <w:sz w:val="18"/>
                <w:szCs w:val="18"/>
              </w:rPr>
              <w:t>4</w:t>
            </w:r>
            <w:r w:rsidR="00A85FB9">
              <w:rPr>
                <w:rFonts w:cs="Arial"/>
                <w:sz w:val="18"/>
                <w:szCs w:val="18"/>
              </w:rPr>
              <w:t>.1.</w:t>
            </w:r>
          </w:p>
        </w:tc>
        <w:tc>
          <w:tcPr>
            <w:tcW w:w="4611" w:type="pct"/>
            <w:gridSpan w:val="5"/>
            <w:vAlign w:val="center"/>
          </w:tcPr>
          <w:p w14:paraId="3C8A0D5E" w14:textId="03355C76" w:rsidR="00DD457B" w:rsidRPr="00DD457B" w:rsidRDefault="00DD457B" w:rsidP="00DD457B">
            <w:pPr>
              <w:spacing w:before="60" w:after="60"/>
              <w:jc w:val="left"/>
              <w:cnfStyle w:val="000000100000" w:firstRow="0" w:lastRow="0" w:firstColumn="0" w:lastColumn="0" w:oddVBand="0" w:evenVBand="0" w:oddHBand="1" w:evenHBand="0" w:firstRowFirstColumn="0" w:firstRowLastColumn="0" w:lastRowFirstColumn="0" w:lastRowLastColumn="0"/>
              <w:rPr>
                <w:i/>
                <w:iCs/>
                <w:sz w:val="18"/>
                <w:szCs w:val="22"/>
                <w:lang w:val="es-ES_tradnl" w:eastAsia="es-ES"/>
              </w:rPr>
            </w:pPr>
            <w:r>
              <w:rPr>
                <w:i/>
                <w:iCs/>
                <w:sz w:val="18"/>
                <w:szCs w:val="22"/>
                <w:lang w:val="es-ES_tradnl" w:eastAsia="es-ES"/>
              </w:rPr>
              <w:t>Generar y remitir informe</w:t>
            </w:r>
          </w:p>
        </w:tc>
      </w:tr>
      <w:tr w:rsidR="00663A1B" w:rsidRPr="002B1143" w14:paraId="09206AF2" w14:textId="77777777" w:rsidTr="00663A1B">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89" w:type="pct"/>
            <w:vAlign w:val="center"/>
          </w:tcPr>
          <w:p w14:paraId="06FC30B4" w14:textId="3CB63DFA" w:rsidR="00471CF7" w:rsidRDefault="0072584B" w:rsidP="00471CF7">
            <w:pPr>
              <w:spacing w:before="60" w:after="60"/>
              <w:rPr>
                <w:lang w:val="es-ES_tradnl" w:eastAsia="es-ES"/>
              </w:rPr>
            </w:pPr>
            <w:r>
              <w:rPr>
                <w:rFonts w:cs="Arial"/>
                <w:sz w:val="18"/>
                <w:szCs w:val="18"/>
              </w:rPr>
              <w:t>6</w:t>
            </w:r>
            <w:r w:rsidR="00DE7227">
              <w:rPr>
                <w:rFonts w:cs="Arial"/>
                <w:sz w:val="18"/>
                <w:szCs w:val="18"/>
              </w:rPr>
              <w:t>5</w:t>
            </w:r>
            <w:r w:rsidR="00471CF7" w:rsidRPr="001B0660">
              <w:rPr>
                <w:rFonts w:cs="Arial"/>
                <w:sz w:val="18"/>
                <w:szCs w:val="18"/>
              </w:rPr>
              <w:t>.</w:t>
            </w:r>
          </w:p>
        </w:tc>
        <w:tc>
          <w:tcPr>
            <w:tcW w:w="1611" w:type="pct"/>
            <w:vAlign w:val="center"/>
          </w:tcPr>
          <w:p w14:paraId="13E5159A" w14:textId="01F1B792" w:rsidR="00471CF7" w:rsidRPr="00373295" w:rsidRDefault="00471CF7" w:rsidP="00471CF7">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sidRPr="00A52A31">
              <w:rPr>
                <w:rFonts w:cs="Arial"/>
                <w:b/>
                <w:color w:val="594369"/>
                <w:sz w:val="18"/>
                <w:szCs w:val="18"/>
              </w:rPr>
              <w:t>Informar</w:t>
            </w:r>
            <w:r w:rsidRPr="001B0660">
              <w:rPr>
                <w:rFonts w:cs="Arial"/>
                <w:b/>
                <w:color w:val="409AA0"/>
                <w:sz w:val="18"/>
                <w:szCs w:val="18"/>
              </w:rPr>
              <w:t xml:space="preserve"> </w:t>
            </w:r>
            <w:r w:rsidRPr="001B0660">
              <w:rPr>
                <w:rFonts w:cs="Arial"/>
                <w:b/>
                <w:color w:val="D4007E"/>
                <w:sz w:val="18"/>
                <w:szCs w:val="18"/>
              </w:rPr>
              <w:t>sobre todas</w:t>
            </w:r>
            <w:r w:rsidRPr="001B0660">
              <w:rPr>
                <w:rFonts w:cs="Arial"/>
                <w:color w:val="409AA0"/>
                <w:sz w:val="18"/>
                <w:szCs w:val="18"/>
              </w:rPr>
              <w:t xml:space="preserve"> </w:t>
            </w:r>
            <w:r w:rsidRPr="001B0660">
              <w:rPr>
                <w:rFonts w:cs="Arial"/>
                <w:sz w:val="18"/>
                <w:szCs w:val="18"/>
              </w:rPr>
              <w:t xml:space="preserve">aquellas </w:t>
            </w:r>
            <w:r w:rsidRPr="001B0660">
              <w:rPr>
                <w:rFonts w:cs="Arial"/>
                <w:b/>
                <w:color w:val="D4007E"/>
                <w:sz w:val="18"/>
                <w:szCs w:val="18"/>
              </w:rPr>
              <w:t xml:space="preserve">actividades </w:t>
            </w:r>
            <w:r w:rsidRPr="001B0660">
              <w:rPr>
                <w:rFonts w:cs="Arial"/>
                <w:sz w:val="18"/>
                <w:szCs w:val="18"/>
              </w:rPr>
              <w:t>derivadas de</w:t>
            </w:r>
            <w:r>
              <w:rPr>
                <w:rFonts w:cs="Arial"/>
                <w:sz w:val="18"/>
                <w:szCs w:val="18"/>
              </w:rPr>
              <w:t>l diseño,</w:t>
            </w:r>
            <w:r w:rsidRPr="001B0660">
              <w:rPr>
                <w:rFonts w:cs="Arial"/>
                <w:sz w:val="18"/>
                <w:szCs w:val="18"/>
              </w:rPr>
              <w:t xml:space="preserve"> la implementación y operación del PREP.</w:t>
            </w:r>
          </w:p>
        </w:tc>
        <w:tc>
          <w:tcPr>
            <w:tcW w:w="1155" w:type="pct"/>
            <w:vAlign w:val="center"/>
          </w:tcPr>
          <w:p w14:paraId="567A6EDD" w14:textId="4E1EF113" w:rsidR="00471CF7" w:rsidRPr="002C0F7F" w:rsidRDefault="00471CF7" w:rsidP="00471CF7">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r w:rsidRPr="002C0F7F">
              <w:rPr>
                <w:rFonts w:cs="Arial"/>
                <w:sz w:val="18"/>
                <w:szCs w:val="18"/>
              </w:rPr>
              <w:t>Informe</w:t>
            </w:r>
          </w:p>
        </w:tc>
        <w:tc>
          <w:tcPr>
            <w:tcW w:w="535" w:type="pct"/>
            <w:vAlign w:val="center"/>
          </w:tcPr>
          <w:p w14:paraId="31FBFDC9" w14:textId="08E07D77" w:rsidR="00471CF7" w:rsidRPr="002C0F7F" w:rsidRDefault="00471CF7" w:rsidP="00471CF7">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516" w:type="pct"/>
            <w:vAlign w:val="center"/>
          </w:tcPr>
          <w:p w14:paraId="2B43D845" w14:textId="5C88D858" w:rsidR="00471CF7" w:rsidRPr="002C0F7F" w:rsidRDefault="00471CF7" w:rsidP="00471CF7">
            <w:pPr>
              <w:spacing w:before="60" w:after="60"/>
              <w:jc w:val="cente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794" w:type="pct"/>
            <w:vAlign w:val="center"/>
          </w:tcPr>
          <w:p w14:paraId="17CF5C9B" w14:textId="3CC7C671" w:rsidR="00471CF7" w:rsidRPr="002B1143" w:rsidRDefault="00663A1B" w:rsidP="00663A1B">
            <w:pPr>
              <w:spacing w:before="60" w:after="60"/>
              <w:jc w:val="center"/>
              <w:cnfStyle w:val="000000010000" w:firstRow="0" w:lastRow="0" w:firstColumn="0" w:lastColumn="0" w:oddVBand="0" w:evenVBand="0" w:oddHBand="0" w:evenHBand="1" w:firstRowFirstColumn="0" w:firstRowLastColumn="0" w:lastRowFirstColumn="0" w:lastRowLastColumn="0"/>
              <w:rPr>
                <w:lang w:val="es-ES_tradnl" w:eastAsia="es-ES"/>
              </w:rPr>
            </w:pPr>
            <w:r w:rsidRPr="008F3C4D">
              <w:rPr>
                <w:lang w:val="es-ES_tradnl" w:eastAsia="es-ES"/>
              </w:rPr>
              <w:t>Instancia interna</w:t>
            </w:r>
          </w:p>
        </w:tc>
      </w:tr>
    </w:tbl>
    <w:p w14:paraId="5DC53DFF" w14:textId="77777777" w:rsidR="0020707E" w:rsidRDefault="0020707E" w:rsidP="00011E2B"/>
    <w:p w14:paraId="783FCB49" w14:textId="77777777" w:rsidR="00C01683" w:rsidRDefault="00C01683" w:rsidP="00AB405E">
      <w:pPr>
        <w:pStyle w:val="Cita-UTSI"/>
      </w:pPr>
      <w:r>
        <w:br w:type="page"/>
      </w:r>
    </w:p>
    <w:p w14:paraId="2C5FB2CA" w14:textId="7761A690" w:rsidR="0074625B" w:rsidRDefault="000C684C" w:rsidP="00AF5CF3">
      <w:pPr>
        <w:pStyle w:val="Ttulo1"/>
      </w:pPr>
      <w:bookmarkStart w:id="11" w:name="_Toc144463248"/>
      <w:bookmarkStart w:id="12" w:name="_Toc148466126"/>
      <w:r>
        <w:lastRenderedPageBreak/>
        <w:t>Calendario de Actividades</w:t>
      </w:r>
      <w:bookmarkEnd w:id="11"/>
      <w:bookmarkEnd w:id="12"/>
    </w:p>
    <w:p w14:paraId="37D6FE69" w14:textId="77777777" w:rsidR="00C355F0" w:rsidRDefault="00C355F0" w:rsidP="00546DAB">
      <w:pPr>
        <w:pStyle w:val="SubtituloUTSI"/>
        <w:jc w:val="center"/>
        <w:rPr>
          <w:rFonts w:eastAsiaTheme="minorHAnsi" w:cstheme="minorBidi"/>
          <w:b w:val="0"/>
          <w:bCs w:val="0"/>
          <w:color w:val="auto"/>
          <w:spacing w:val="0"/>
          <w:kern w:val="0"/>
          <w:sz w:val="20"/>
          <w:szCs w:val="24"/>
          <w:lang w:val="en-US" w:eastAsia="en-US"/>
        </w:rPr>
      </w:pPr>
    </w:p>
    <w:tbl>
      <w:tblPr>
        <w:tblStyle w:val="Tablaconcuadrcula4-nfasis1"/>
        <w:tblW w:w="9356" w:type="dxa"/>
        <w:jc w:val="center"/>
        <w:tblLayout w:type="fixed"/>
        <w:tblLook w:val="04A0" w:firstRow="1" w:lastRow="0" w:firstColumn="1" w:lastColumn="0" w:noHBand="0" w:noVBand="1"/>
      </w:tblPr>
      <w:tblGrid>
        <w:gridCol w:w="566"/>
        <w:gridCol w:w="3119"/>
        <w:gridCol w:w="1134"/>
        <w:gridCol w:w="426"/>
        <w:gridCol w:w="284"/>
        <w:gridCol w:w="283"/>
        <w:gridCol w:w="426"/>
        <w:gridCol w:w="425"/>
        <w:gridCol w:w="567"/>
        <w:gridCol w:w="425"/>
        <w:gridCol w:w="425"/>
        <w:gridCol w:w="426"/>
        <w:gridCol w:w="425"/>
        <w:gridCol w:w="425"/>
      </w:tblGrid>
      <w:tr w:rsidR="00EF1E87" w:rsidRPr="00870D54" w14:paraId="53AC90C6" w14:textId="77777777" w:rsidTr="0049626B">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566" w:type="dxa"/>
            <w:hideMark/>
          </w:tcPr>
          <w:p w14:paraId="7BD527C5" w14:textId="77777777" w:rsidR="000D34AA" w:rsidRPr="00870D54" w:rsidRDefault="000D34AA" w:rsidP="00432B57">
            <w:pPr>
              <w:jc w:val="center"/>
              <w:rPr>
                <w:rFonts w:cs="Arial"/>
                <w:b w:val="0"/>
                <w:color w:val="FFFFFF"/>
                <w:sz w:val="14"/>
                <w:szCs w:val="14"/>
                <w:lang w:eastAsia="es-MX"/>
              </w:rPr>
            </w:pPr>
            <w:r w:rsidRPr="00870D54">
              <w:rPr>
                <w:rFonts w:cs="Arial"/>
                <w:sz w:val="14"/>
                <w:szCs w:val="14"/>
                <w:lang w:eastAsia="es-MX"/>
              </w:rPr>
              <w:t>Núm.</w:t>
            </w:r>
          </w:p>
        </w:tc>
        <w:tc>
          <w:tcPr>
            <w:tcW w:w="3119" w:type="dxa"/>
            <w:hideMark/>
          </w:tcPr>
          <w:p w14:paraId="3B639B91" w14:textId="77777777" w:rsidR="000D34AA" w:rsidRPr="00870D54" w:rsidRDefault="000D34AA" w:rsidP="00432B57">
            <w:pPr>
              <w:jc w:val="center"/>
              <w:cnfStyle w:val="100000000000" w:firstRow="1" w:lastRow="0" w:firstColumn="0" w:lastColumn="0" w:oddVBand="0" w:evenVBand="0" w:oddHBand="0" w:evenHBand="0" w:firstRowFirstColumn="0" w:firstRowLastColumn="0" w:lastRowFirstColumn="0" w:lastRowLastColumn="0"/>
              <w:rPr>
                <w:rFonts w:cs="Arial"/>
                <w:b w:val="0"/>
                <w:color w:val="FFFFFF"/>
                <w:sz w:val="14"/>
                <w:szCs w:val="14"/>
                <w:lang w:eastAsia="es-MX"/>
              </w:rPr>
            </w:pPr>
            <w:r w:rsidRPr="00870D54">
              <w:rPr>
                <w:rFonts w:cs="Arial"/>
                <w:sz w:val="14"/>
                <w:szCs w:val="14"/>
                <w:lang w:eastAsia="es-MX"/>
              </w:rPr>
              <w:t>Actividad</w:t>
            </w:r>
          </w:p>
        </w:tc>
        <w:tc>
          <w:tcPr>
            <w:tcW w:w="1134" w:type="dxa"/>
            <w:hideMark/>
          </w:tcPr>
          <w:p w14:paraId="7753CBD6" w14:textId="77777777" w:rsidR="000D34AA" w:rsidRPr="00870D54" w:rsidRDefault="000D34AA" w:rsidP="00432B57">
            <w:pPr>
              <w:jc w:val="center"/>
              <w:cnfStyle w:val="100000000000" w:firstRow="1" w:lastRow="0" w:firstColumn="0" w:lastColumn="0" w:oddVBand="0" w:evenVBand="0" w:oddHBand="0" w:evenHBand="0" w:firstRowFirstColumn="0" w:firstRowLastColumn="0" w:lastRowFirstColumn="0" w:lastRowLastColumn="0"/>
              <w:rPr>
                <w:rFonts w:cs="Arial"/>
                <w:b w:val="0"/>
                <w:color w:val="FFFFFF"/>
                <w:sz w:val="14"/>
                <w:szCs w:val="14"/>
                <w:lang w:eastAsia="es-MX"/>
              </w:rPr>
            </w:pPr>
            <w:r w:rsidRPr="00870D54">
              <w:rPr>
                <w:rFonts w:cs="Arial"/>
                <w:sz w:val="14"/>
                <w:szCs w:val="14"/>
                <w:lang w:eastAsia="es-MX"/>
              </w:rPr>
              <w:t>Entregable</w:t>
            </w:r>
          </w:p>
        </w:tc>
        <w:tc>
          <w:tcPr>
            <w:tcW w:w="426" w:type="dxa"/>
            <w:shd w:val="clear" w:color="auto" w:fill="9F5CA1"/>
            <w:hideMark/>
          </w:tcPr>
          <w:p w14:paraId="64BFB97D" w14:textId="77777777" w:rsidR="000D34AA" w:rsidRPr="00870D54" w:rsidRDefault="000D34AA" w:rsidP="00432B57">
            <w:pPr>
              <w:jc w:val="center"/>
              <w:cnfStyle w:val="100000000000" w:firstRow="1" w:lastRow="0" w:firstColumn="0" w:lastColumn="0" w:oddVBand="0" w:evenVBand="0" w:oddHBand="0" w:evenHBand="0" w:firstRowFirstColumn="0" w:firstRowLastColumn="0" w:lastRowFirstColumn="0" w:lastRowLastColumn="0"/>
              <w:rPr>
                <w:rFonts w:cs="Arial"/>
                <w:b w:val="0"/>
                <w:color w:val="FFFFFF"/>
                <w:sz w:val="14"/>
                <w:szCs w:val="14"/>
                <w:lang w:eastAsia="es-MX"/>
              </w:rPr>
            </w:pPr>
            <w:r w:rsidRPr="00870D54">
              <w:rPr>
                <w:rFonts w:cs="Arial"/>
                <w:color w:val="FFFFFF"/>
                <w:sz w:val="14"/>
                <w:szCs w:val="14"/>
                <w:lang w:eastAsia="es-MX"/>
              </w:rPr>
              <w:t>S</w:t>
            </w:r>
          </w:p>
        </w:tc>
        <w:tc>
          <w:tcPr>
            <w:tcW w:w="284" w:type="dxa"/>
            <w:shd w:val="clear" w:color="auto" w:fill="9F5CA1"/>
            <w:hideMark/>
          </w:tcPr>
          <w:p w14:paraId="2A3BEE37" w14:textId="77777777" w:rsidR="000D34AA" w:rsidRPr="00870D54" w:rsidRDefault="000D34AA" w:rsidP="00432B57">
            <w:pPr>
              <w:jc w:val="center"/>
              <w:cnfStyle w:val="100000000000" w:firstRow="1" w:lastRow="0" w:firstColumn="0" w:lastColumn="0" w:oddVBand="0" w:evenVBand="0" w:oddHBand="0" w:evenHBand="0" w:firstRowFirstColumn="0" w:firstRowLastColumn="0" w:lastRowFirstColumn="0" w:lastRowLastColumn="0"/>
              <w:rPr>
                <w:rFonts w:cs="Arial"/>
                <w:b w:val="0"/>
                <w:color w:val="FFFFFF"/>
                <w:sz w:val="14"/>
                <w:szCs w:val="14"/>
                <w:lang w:eastAsia="es-MX"/>
              </w:rPr>
            </w:pPr>
            <w:r w:rsidRPr="00870D54">
              <w:rPr>
                <w:rFonts w:cs="Arial"/>
                <w:color w:val="FFFFFF"/>
                <w:sz w:val="14"/>
                <w:szCs w:val="14"/>
                <w:lang w:eastAsia="es-MX"/>
              </w:rPr>
              <w:t>O</w:t>
            </w:r>
          </w:p>
        </w:tc>
        <w:tc>
          <w:tcPr>
            <w:tcW w:w="283" w:type="dxa"/>
            <w:shd w:val="clear" w:color="auto" w:fill="9F5CA1"/>
            <w:hideMark/>
          </w:tcPr>
          <w:p w14:paraId="582E8CD8" w14:textId="77777777" w:rsidR="000D34AA" w:rsidRPr="00870D54" w:rsidRDefault="000D34AA" w:rsidP="00432B57">
            <w:pPr>
              <w:jc w:val="center"/>
              <w:cnfStyle w:val="100000000000" w:firstRow="1" w:lastRow="0" w:firstColumn="0" w:lastColumn="0" w:oddVBand="0" w:evenVBand="0" w:oddHBand="0" w:evenHBand="0" w:firstRowFirstColumn="0" w:firstRowLastColumn="0" w:lastRowFirstColumn="0" w:lastRowLastColumn="0"/>
              <w:rPr>
                <w:rFonts w:cs="Arial"/>
                <w:b w:val="0"/>
                <w:color w:val="FFFFFF"/>
                <w:sz w:val="14"/>
                <w:szCs w:val="14"/>
                <w:lang w:eastAsia="es-MX"/>
              </w:rPr>
            </w:pPr>
            <w:r w:rsidRPr="00870D54">
              <w:rPr>
                <w:rFonts w:cs="Arial"/>
                <w:color w:val="FFFFFF"/>
                <w:sz w:val="14"/>
                <w:szCs w:val="14"/>
                <w:lang w:eastAsia="es-MX"/>
              </w:rPr>
              <w:t>N</w:t>
            </w:r>
          </w:p>
        </w:tc>
        <w:tc>
          <w:tcPr>
            <w:tcW w:w="426" w:type="dxa"/>
            <w:shd w:val="clear" w:color="auto" w:fill="9F5CA1"/>
            <w:hideMark/>
          </w:tcPr>
          <w:p w14:paraId="0CDE24A5" w14:textId="77777777" w:rsidR="000D34AA" w:rsidRPr="00870D54" w:rsidRDefault="000D34AA" w:rsidP="00432B57">
            <w:pPr>
              <w:jc w:val="center"/>
              <w:cnfStyle w:val="100000000000" w:firstRow="1" w:lastRow="0" w:firstColumn="0" w:lastColumn="0" w:oddVBand="0" w:evenVBand="0" w:oddHBand="0" w:evenHBand="0" w:firstRowFirstColumn="0" w:firstRowLastColumn="0" w:lastRowFirstColumn="0" w:lastRowLastColumn="0"/>
              <w:rPr>
                <w:rFonts w:cs="Arial"/>
                <w:b w:val="0"/>
                <w:color w:val="FFFFFF"/>
                <w:sz w:val="14"/>
                <w:szCs w:val="14"/>
                <w:lang w:eastAsia="es-MX"/>
              </w:rPr>
            </w:pPr>
            <w:r w:rsidRPr="00870D54">
              <w:rPr>
                <w:rFonts w:cs="Arial"/>
                <w:color w:val="FFFFFF"/>
                <w:sz w:val="14"/>
                <w:szCs w:val="14"/>
                <w:lang w:eastAsia="es-MX"/>
              </w:rPr>
              <w:t>D</w:t>
            </w:r>
          </w:p>
        </w:tc>
        <w:tc>
          <w:tcPr>
            <w:tcW w:w="425" w:type="dxa"/>
            <w:hideMark/>
          </w:tcPr>
          <w:p w14:paraId="4130902E" w14:textId="77777777" w:rsidR="000D34AA" w:rsidRPr="00870D54" w:rsidRDefault="000D34AA" w:rsidP="00432B57">
            <w:pPr>
              <w:jc w:val="center"/>
              <w:cnfStyle w:val="100000000000" w:firstRow="1" w:lastRow="0" w:firstColumn="0" w:lastColumn="0" w:oddVBand="0" w:evenVBand="0" w:oddHBand="0" w:evenHBand="0" w:firstRowFirstColumn="0" w:firstRowLastColumn="0" w:lastRowFirstColumn="0" w:lastRowLastColumn="0"/>
              <w:rPr>
                <w:rFonts w:cs="Arial"/>
                <w:b w:val="0"/>
                <w:color w:val="FFFFFF"/>
                <w:sz w:val="14"/>
                <w:szCs w:val="14"/>
                <w:lang w:eastAsia="es-MX"/>
              </w:rPr>
            </w:pPr>
            <w:r w:rsidRPr="00870D54">
              <w:rPr>
                <w:rFonts w:cs="Arial"/>
                <w:color w:val="FFFFFF"/>
                <w:sz w:val="14"/>
                <w:szCs w:val="14"/>
                <w:lang w:eastAsia="es-MX"/>
              </w:rPr>
              <w:t>E</w:t>
            </w:r>
          </w:p>
        </w:tc>
        <w:tc>
          <w:tcPr>
            <w:tcW w:w="567" w:type="dxa"/>
            <w:hideMark/>
          </w:tcPr>
          <w:p w14:paraId="7F17FE10" w14:textId="77777777" w:rsidR="000D34AA" w:rsidRPr="00870D54" w:rsidRDefault="000D34AA" w:rsidP="00432B57">
            <w:pPr>
              <w:jc w:val="center"/>
              <w:cnfStyle w:val="100000000000" w:firstRow="1" w:lastRow="0" w:firstColumn="0" w:lastColumn="0" w:oddVBand="0" w:evenVBand="0" w:oddHBand="0" w:evenHBand="0" w:firstRowFirstColumn="0" w:firstRowLastColumn="0" w:lastRowFirstColumn="0" w:lastRowLastColumn="0"/>
              <w:rPr>
                <w:rFonts w:cs="Arial"/>
                <w:b w:val="0"/>
                <w:color w:val="FFFFFF"/>
                <w:sz w:val="14"/>
                <w:szCs w:val="14"/>
                <w:lang w:eastAsia="es-MX"/>
              </w:rPr>
            </w:pPr>
            <w:r w:rsidRPr="00870D54">
              <w:rPr>
                <w:rFonts w:cs="Arial"/>
                <w:color w:val="FFFFFF"/>
                <w:sz w:val="14"/>
                <w:szCs w:val="14"/>
                <w:lang w:eastAsia="es-MX"/>
              </w:rPr>
              <w:t>F</w:t>
            </w:r>
          </w:p>
        </w:tc>
        <w:tc>
          <w:tcPr>
            <w:tcW w:w="425" w:type="dxa"/>
            <w:hideMark/>
          </w:tcPr>
          <w:p w14:paraId="567AA558" w14:textId="77777777" w:rsidR="000D34AA" w:rsidRPr="00870D54" w:rsidRDefault="000D34AA" w:rsidP="00432B57">
            <w:pPr>
              <w:jc w:val="center"/>
              <w:cnfStyle w:val="100000000000" w:firstRow="1" w:lastRow="0" w:firstColumn="0" w:lastColumn="0" w:oddVBand="0" w:evenVBand="0" w:oddHBand="0" w:evenHBand="0" w:firstRowFirstColumn="0" w:firstRowLastColumn="0" w:lastRowFirstColumn="0" w:lastRowLastColumn="0"/>
              <w:rPr>
                <w:rFonts w:cs="Arial"/>
                <w:b w:val="0"/>
                <w:color w:val="FFFFFF"/>
                <w:sz w:val="14"/>
                <w:szCs w:val="14"/>
                <w:lang w:eastAsia="es-MX"/>
              </w:rPr>
            </w:pPr>
            <w:r w:rsidRPr="00870D54">
              <w:rPr>
                <w:rFonts w:cs="Arial"/>
                <w:color w:val="FFFFFF"/>
                <w:sz w:val="14"/>
                <w:szCs w:val="14"/>
                <w:lang w:eastAsia="es-MX"/>
              </w:rPr>
              <w:t>MZ</w:t>
            </w:r>
          </w:p>
        </w:tc>
        <w:tc>
          <w:tcPr>
            <w:tcW w:w="425" w:type="dxa"/>
            <w:hideMark/>
          </w:tcPr>
          <w:p w14:paraId="3A2612C9" w14:textId="77777777" w:rsidR="000D34AA" w:rsidRPr="00870D54" w:rsidRDefault="000D34AA" w:rsidP="00432B57">
            <w:pPr>
              <w:jc w:val="center"/>
              <w:cnfStyle w:val="100000000000" w:firstRow="1" w:lastRow="0" w:firstColumn="0" w:lastColumn="0" w:oddVBand="0" w:evenVBand="0" w:oddHBand="0" w:evenHBand="0" w:firstRowFirstColumn="0" w:firstRowLastColumn="0" w:lastRowFirstColumn="0" w:lastRowLastColumn="0"/>
              <w:rPr>
                <w:rFonts w:cs="Arial"/>
                <w:b w:val="0"/>
                <w:color w:val="FFFFFF"/>
                <w:sz w:val="14"/>
                <w:szCs w:val="14"/>
                <w:lang w:eastAsia="es-MX"/>
              </w:rPr>
            </w:pPr>
            <w:r w:rsidRPr="00870D54">
              <w:rPr>
                <w:rFonts w:cs="Arial"/>
                <w:color w:val="FFFFFF"/>
                <w:sz w:val="14"/>
                <w:szCs w:val="14"/>
                <w:lang w:eastAsia="es-MX"/>
              </w:rPr>
              <w:t>A</w:t>
            </w:r>
          </w:p>
        </w:tc>
        <w:tc>
          <w:tcPr>
            <w:tcW w:w="426" w:type="dxa"/>
            <w:hideMark/>
          </w:tcPr>
          <w:p w14:paraId="61AB7F7C" w14:textId="77777777" w:rsidR="000D34AA" w:rsidRPr="00870D54" w:rsidRDefault="000D34AA" w:rsidP="00432B57">
            <w:pPr>
              <w:jc w:val="center"/>
              <w:cnfStyle w:val="100000000000" w:firstRow="1" w:lastRow="0" w:firstColumn="0" w:lastColumn="0" w:oddVBand="0" w:evenVBand="0" w:oddHBand="0" w:evenHBand="0" w:firstRowFirstColumn="0" w:firstRowLastColumn="0" w:lastRowFirstColumn="0" w:lastRowLastColumn="0"/>
              <w:rPr>
                <w:rFonts w:cs="Arial"/>
                <w:b w:val="0"/>
                <w:color w:val="FFFFFF"/>
                <w:sz w:val="14"/>
                <w:szCs w:val="14"/>
                <w:lang w:eastAsia="es-MX"/>
              </w:rPr>
            </w:pPr>
            <w:r w:rsidRPr="00870D54">
              <w:rPr>
                <w:rFonts w:cs="Arial"/>
                <w:color w:val="FFFFFF"/>
                <w:sz w:val="14"/>
                <w:szCs w:val="14"/>
                <w:lang w:eastAsia="es-MX"/>
              </w:rPr>
              <w:t>MY</w:t>
            </w:r>
          </w:p>
        </w:tc>
        <w:tc>
          <w:tcPr>
            <w:tcW w:w="425" w:type="dxa"/>
            <w:hideMark/>
          </w:tcPr>
          <w:p w14:paraId="0B46A96B" w14:textId="77777777" w:rsidR="000D34AA" w:rsidRPr="00870D54" w:rsidRDefault="000D34AA" w:rsidP="00432B57">
            <w:pPr>
              <w:jc w:val="center"/>
              <w:cnfStyle w:val="100000000000" w:firstRow="1" w:lastRow="0" w:firstColumn="0" w:lastColumn="0" w:oddVBand="0" w:evenVBand="0" w:oddHBand="0" w:evenHBand="0" w:firstRowFirstColumn="0" w:firstRowLastColumn="0" w:lastRowFirstColumn="0" w:lastRowLastColumn="0"/>
              <w:rPr>
                <w:rFonts w:cs="Arial"/>
                <w:b w:val="0"/>
                <w:color w:val="FFFFFF"/>
                <w:sz w:val="14"/>
                <w:szCs w:val="14"/>
                <w:lang w:eastAsia="es-MX"/>
              </w:rPr>
            </w:pPr>
            <w:r w:rsidRPr="00870D54">
              <w:rPr>
                <w:rFonts w:cs="Arial"/>
                <w:color w:val="FFFFFF"/>
                <w:sz w:val="14"/>
                <w:szCs w:val="14"/>
                <w:lang w:eastAsia="es-MX"/>
              </w:rPr>
              <w:t>JN</w:t>
            </w:r>
          </w:p>
        </w:tc>
        <w:tc>
          <w:tcPr>
            <w:tcW w:w="425" w:type="dxa"/>
            <w:hideMark/>
          </w:tcPr>
          <w:p w14:paraId="30DE1A88" w14:textId="77777777" w:rsidR="000D34AA" w:rsidRPr="00870D54" w:rsidRDefault="000D34AA" w:rsidP="00432B57">
            <w:pPr>
              <w:jc w:val="center"/>
              <w:cnfStyle w:val="100000000000" w:firstRow="1" w:lastRow="0" w:firstColumn="0" w:lastColumn="0" w:oddVBand="0" w:evenVBand="0" w:oddHBand="0" w:evenHBand="0" w:firstRowFirstColumn="0" w:firstRowLastColumn="0" w:lastRowFirstColumn="0" w:lastRowLastColumn="0"/>
              <w:rPr>
                <w:rFonts w:cs="Arial"/>
                <w:b w:val="0"/>
                <w:color w:val="FFFFFF"/>
                <w:sz w:val="14"/>
                <w:szCs w:val="14"/>
                <w:lang w:eastAsia="es-MX"/>
              </w:rPr>
            </w:pPr>
            <w:r w:rsidRPr="00870D54">
              <w:rPr>
                <w:rFonts w:cs="Arial"/>
                <w:color w:val="FFFFFF"/>
                <w:sz w:val="14"/>
                <w:szCs w:val="14"/>
                <w:lang w:eastAsia="es-MX"/>
              </w:rPr>
              <w:t>JL</w:t>
            </w:r>
          </w:p>
        </w:tc>
      </w:tr>
      <w:tr w:rsidR="00ED510B" w:rsidRPr="00870D54" w14:paraId="38D27231" w14:textId="77777777" w:rsidTr="009F3EBF">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1E3ACCB4" w14:textId="3E91EA96" w:rsidR="00A56FEA" w:rsidRPr="00870D54" w:rsidRDefault="004A4AB5" w:rsidP="00A56FEA">
            <w:pPr>
              <w:jc w:val="center"/>
              <w:rPr>
                <w:rFonts w:cs="Arial"/>
                <w:color w:val="000000"/>
                <w:sz w:val="14"/>
                <w:szCs w:val="14"/>
                <w:lang w:eastAsia="es-MX"/>
              </w:rPr>
            </w:pPr>
            <w:r>
              <w:rPr>
                <w:rFonts w:cs="Arial"/>
                <w:color w:val="000000"/>
                <w:sz w:val="14"/>
                <w:szCs w:val="14"/>
                <w:lang w:eastAsia="es-MX"/>
              </w:rPr>
              <w:t>1</w:t>
            </w:r>
            <w:r w:rsidR="00A56FEA" w:rsidRPr="00870D54">
              <w:rPr>
                <w:rFonts w:cs="Arial"/>
                <w:color w:val="000000"/>
                <w:sz w:val="14"/>
                <w:szCs w:val="14"/>
                <w:lang w:eastAsia="es-MX"/>
              </w:rPr>
              <w:t>..</w:t>
            </w:r>
          </w:p>
        </w:tc>
        <w:tc>
          <w:tcPr>
            <w:tcW w:w="3119" w:type="dxa"/>
            <w:shd w:val="clear" w:color="auto" w:fill="auto"/>
          </w:tcPr>
          <w:p w14:paraId="50CBE7E3" w14:textId="69A6BED8" w:rsidR="00A56FEA" w:rsidRPr="00E67273" w:rsidRDefault="00A56FEA" w:rsidP="00A56FEA">
            <w:pPr>
              <w:cnfStyle w:val="000000100000" w:firstRow="0" w:lastRow="0" w:firstColumn="0" w:lastColumn="0" w:oddVBand="0" w:evenVBand="0" w:oddHBand="1" w:evenHBand="0" w:firstRowFirstColumn="0" w:firstRowLastColumn="0" w:lastRowFirstColumn="0" w:lastRowLastColumn="0"/>
              <w:rPr>
                <w:rFonts w:cs="Arial"/>
                <w:b/>
                <w:color w:val="D4007E"/>
                <w:sz w:val="16"/>
                <w:szCs w:val="16"/>
                <w:lang w:eastAsia="es-MX"/>
              </w:rPr>
            </w:pPr>
            <w:r w:rsidRPr="00E67273">
              <w:rPr>
                <w:rFonts w:cs="Arial"/>
                <w:b/>
                <w:bCs/>
                <w:color w:val="594369"/>
                <w:sz w:val="16"/>
                <w:szCs w:val="16"/>
              </w:rPr>
              <w:t>Instalar</w:t>
            </w:r>
            <w:r w:rsidRPr="00E67273">
              <w:rPr>
                <w:rFonts w:cs="Arial"/>
                <w:sz w:val="16"/>
                <w:szCs w:val="16"/>
              </w:rPr>
              <w:t xml:space="preserve"> la </w:t>
            </w:r>
            <w:r w:rsidRPr="00E67273">
              <w:rPr>
                <w:rFonts w:cs="Arial"/>
                <w:b/>
                <w:bCs/>
                <w:color w:val="D60093"/>
                <w:sz w:val="16"/>
                <w:szCs w:val="16"/>
              </w:rPr>
              <w:t>Comisión</w:t>
            </w:r>
            <w:r w:rsidRPr="00E67273">
              <w:rPr>
                <w:rFonts w:cs="Arial"/>
                <w:sz w:val="16"/>
                <w:szCs w:val="16"/>
              </w:rPr>
              <w:t xml:space="preserve"> que </w:t>
            </w:r>
            <w:r w:rsidR="00107F8A" w:rsidRPr="00E67273">
              <w:rPr>
                <w:rFonts w:cs="Arial"/>
                <w:sz w:val="16"/>
                <w:szCs w:val="16"/>
              </w:rPr>
              <w:t>dé</w:t>
            </w:r>
            <w:r w:rsidRPr="00E67273">
              <w:rPr>
                <w:rFonts w:cs="Arial"/>
                <w:sz w:val="16"/>
                <w:szCs w:val="16"/>
              </w:rPr>
              <w:t xml:space="preserve"> seguimiento al diseño, implementación y operación del </w:t>
            </w:r>
            <w:r w:rsidRPr="00E67273">
              <w:rPr>
                <w:rFonts w:cs="Arial"/>
                <w:b/>
                <w:bCs/>
                <w:color w:val="D60093"/>
                <w:sz w:val="16"/>
                <w:szCs w:val="16"/>
              </w:rPr>
              <w:t>PREP</w:t>
            </w:r>
            <w:r w:rsidRPr="00E67273">
              <w:rPr>
                <w:rFonts w:cs="Arial"/>
                <w:sz w:val="16"/>
                <w:szCs w:val="16"/>
              </w:rPr>
              <w:t>.</w:t>
            </w:r>
          </w:p>
        </w:tc>
        <w:tc>
          <w:tcPr>
            <w:tcW w:w="1134" w:type="dxa"/>
            <w:shd w:val="clear" w:color="auto" w:fill="auto"/>
            <w:vAlign w:val="center"/>
          </w:tcPr>
          <w:p w14:paraId="398BC8C8" w14:textId="77777777" w:rsidR="00A56FEA" w:rsidRPr="00A56FEA"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Acuerdo</w:t>
            </w:r>
          </w:p>
        </w:tc>
        <w:tc>
          <w:tcPr>
            <w:tcW w:w="426" w:type="dxa"/>
            <w:noWrap/>
          </w:tcPr>
          <w:p w14:paraId="42A267EA"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shd w:val="clear" w:color="auto" w:fill="auto"/>
            <w:noWrap/>
          </w:tcPr>
          <w:p w14:paraId="6B794BE1"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shd w:val="clear" w:color="auto" w:fill="auto"/>
            <w:noWrap/>
          </w:tcPr>
          <w:p w14:paraId="2760E8B5"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tcPr>
          <w:p w14:paraId="4BCC25DE"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71D5A5BD"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shd w:val="clear" w:color="auto" w:fill="auto"/>
            <w:noWrap/>
          </w:tcPr>
          <w:p w14:paraId="2C4439AC"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5065589F"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5B059D22"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tcPr>
          <w:p w14:paraId="016A053C"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5B578724"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47E860B2"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ED510B" w:rsidRPr="00870D54" w14:paraId="04CBFEF3" w14:textId="77777777" w:rsidTr="009F3EBF">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7C73A05B" w14:textId="4CC1230A" w:rsidR="00A56FEA" w:rsidRPr="00870D54" w:rsidRDefault="00055B3C" w:rsidP="00A56FEA">
            <w:pPr>
              <w:jc w:val="center"/>
              <w:rPr>
                <w:rFonts w:cs="Arial"/>
                <w:color w:val="000000"/>
                <w:sz w:val="14"/>
                <w:szCs w:val="14"/>
                <w:lang w:eastAsia="es-MX"/>
              </w:rPr>
            </w:pPr>
            <w:r>
              <w:rPr>
                <w:rFonts w:cs="Arial"/>
                <w:color w:val="000000"/>
                <w:sz w:val="14"/>
                <w:szCs w:val="14"/>
                <w:lang w:eastAsia="es-MX"/>
              </w:rPr>
              <w:t>2</w:t>
            </w:r>
            <w:r w:rsidR="00A56FEA" w:rsidRPr="00870D54">
              <w:rPr>
                <w:rFonts w:cs="Arial"/>
                <w:color w:val="000000"/>
                <w:sz w:val="14"/>
                <w:szCs w:val="14"/>
                <w:lang w:eastAsia="es-MX"/>
              </w:rPr>
              <w:t>…</w:t>
            </w:r>
          </w:p>
        </w:tc>
        <w:tc>
          <w:tcPr>
            <w:tcW w:w="3119" w:type="dxa"/>
            <w:shd w:val="clear" w:color="auto" w:fill="auto"/>
            <w:hideMark/>
          </w:tcPr>
          <w:p w14:paraId="7ADBCC19" w14:textId="63A283B1" w:rsidR="00A56FEA" w:rsidRPr="00E67273" w:rsidRDefault="00A56FEA" w:rsidP="00A56FEA">
            <w:pPr>
              <w:cnfStyle w:val="000000010000" w:firstRow="0" w:lastRow="0" w:firstColumn="0" w:lastColumn="0" w:oddVBand="0" w:evenVBand="0" w:oddHBand="0" w:evenHBand="1" w:firstRowFirstColumn="0" w:firstRowLastColumn="0" w:lastRowFirstColumn="0" w:lastRowLastColumn="0"/>
              <w:rPr>
                <w:rFonts w:cs="Arial"/>
                <w:b/>
                <w:color w:val="D4007E"/>
                <w:sz w:val="16"/>
                <w:szCs w:val="16"/>
                <w:lang w:eastAsia="es-MX"/>
              </w:rPr>
            </w:pPr>
            <w:r w:rsidRPr="00E67273">
              <w:rPr>
                <w:rFonts w:cs="Arial"/>
                <w:b/>
                <w:bCs/>
                <w:color w:val="594369"/>
                <w:sz w:val="16"/>
                <w:szCs w:val="16"/>
              </w:rPr>
              <w:t>Designar o ratificar</w:t>
            </w:r>
            <w:r w:rsidRPr="00E67273">
              <w:rPr>
                <w:rFonts w:cs="Arial"/>
                <w:color w:val="594369"/>
                <w:sz w:val="16"/>
                <w:szCs w:val="16"/>
              </w:rPr>
              <w:t xml:space="preserve"> </w:t>
            </w:r>
            <w:r w:rsidRPr="00E67273">
              <w:rPr>
                <w:rFonts w:cs="Arial"/>
                <w:sz w:val="16"/>
                <w:szCs w:val="16"/>
              </w:rPr>
              <w:t xml:space="preserve">la </w:t>
            </w:r>
            <w:r w:rsidRPr="00E67273">
              <w:rPr>
                <w:rFonts w:cs="Arial"/>
                <w:b/>
                <w:bCs/>
                <w:color w:val="D60093"/>
                <w:sz w:val="16"/>
                <w:szCs w:val="16"/>
              </w:rPr>
              <w:t>Instancia interna</w:t>
            </w:r>
            <w:r w:rsidRPr="00E67273">
              <w:rPr>
                <w:rFonts w:cs="Arial"/>
                <w:sz w:val="16"/>
                <w:szCs w:val="16"/>
              </w:rPr>
              <w:t xml:space="preserve"> responsable de coordinar el </w:t>
            </w:r>
            <w:r w:rsidRPr="00E67273">
              <w:rPr>
                <w:rFonts w:cs="Arial"/>
                <w:b/>
                <w:bCs/>
                <w:color w:val="D60093"/>
                <w:sz w:val="16"/>
                <w:szCs w:val="16"/>
              </w:rPr>
              <w:t>PREP</w:t>
            </w:r>
            <w:r w:rsidRPr="00E67273">
              <w:rPr>
                <w:rFonts w:cs="Arial"/>
                <w:sz w:val="16"/>
                <w:szCs w:val="16"/>
              </w:rPr>
              <w:t>.</w:t>
            </w:r>
          </w:p>
        </w:tc>
        <w:tc>
          <w:tcPr>
            <w:tcW w:w="1134" w:type="dxa"/>
            <w:shd w:val="clear" w:color="auto" w:fill="auto"/>
            <w:vAlign w:val="center"/>
            <w:hideMark/>
          </w:tcPr>
          <w:p w14:paraId="5D31E3D3" w14:textId="77777777" w:rsidR="00A56FEA" w:rsidRPr="00A56FEA"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Acuerdo</w:t>
            </w:r>
          </w:p>
        </w:tc>
        <w:tc>
          <w:tcPr>
            <w:tcW w:w="426" w:type="dxa"/>
            <w:shd w:val="clear" w:color="auto" w:fill="ECDEEF"/>
            <w:noWrap/>
            <w:hideMark/>
          </w:tcPr>
          <w:p w14:paraId="5DFE0286"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shd w:val="clear" w:color="auto" w:fill="auto"/>
            <w:noWrap/>
            <w:hideMark/>
          </w:tcPr>
          <w:p w14:paraId="74B3A598"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shd w:val="clear" w:color="auto" w:fill="auto"/>
            <w:noWrap/>
            <w:hideMark/>
          </w:tcPr>
          <w:p w14:paraId="2AE4AD09"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21CEECA4"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1A59162A"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shd w:val="clear" w:color="auto" w:fill="auto"/>
            <w:noWrap/>
            <w:hideMark/>
          </w:tcPr>
          <w:p w14:paraId="66B400C7"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228EC2FD"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9DB1E94"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4630F639"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F62B61B"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68F11BFF"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ED510B" w:rsidRPr="00870D54" w14:paraId="2B2D0B57" w14:textId="77777777" w:rsidTr="009F3EB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210066AD" w14:textId="286A0C47" w:rsidR="00A56FEA" w:rsidRPr="00870D54" w:rsidRDefault="00055B3C" w:rsidP="00A56FEA">
            <w:pPr>
              <w:jc w:val="center"/>
              <w:rPr>
                <w:rFonts w:cs="Arial"/>
                <w:color w:val="000000"/>
                <w:sz w:val="14"/>
                <w:szCs w:val="14"/>
                <w:lang w:eastAsia="es-MX"/>
              </w:rPr>
            </w:pPr>
            <w:r>
              <w:rPr>
                <w:rFonts w:cs="Arial"/>
                <w:color w:val="000000"/>
                <w:sz w:val="14"/>
                <w:szCs w:val="14"/>
                <w:lang w:eastAsia="es-MX"/>
              </w:rPr>
              <w:t>3</w:t>
            </w:r>
            <w:r w:rsidR="00A56FEA" w:rsidRPr="00870D54">
              <w:rPr>
                <w:rFonts w:cs="Arial"/>
                <w:color w:val="000000"/>
                <w:sz w:val="14"/>
                <w:szCs w:val="14"/>
                <w:lang w:eastAsia="es-MX"/>
              </w:rPr>
              <w:t>…</w:t>
            </w:r>
          </w:p>
        </w:tc>
        <w:tc>
          <w:tcPr>
            <w:tcW w:w="3119" w:type="dxa"/>
            <w:shd w:val="clear" w:color="auto" w:fill="auto"/>
            <w:vAlign w:val="center"/>
          </w:tcPr>
          <w:p w14:paraId="276FCFBE" w14:textId="532FD761" w:rsidR="00A56FEA" w:rsidRPr="00E67273" w:rsidRDefault="00A56FEA" w:rsidP="00A56FEA">
            <w:pPr>
              <w:cnfStyle w:val="000000100000" w:firstRow="0" w:lastRow="0" w:firstColumn="0" w:lastColumn="0" w:oddVBand="0" w:evenVBand="0" w:oddHBand="1" w:evenHBand="0" w:firstRowFirstColumn="0" w:firstRowLastColumn="0" w:lastRowFirstColumn="0" w:lastRowLastColumn="0"/>
              <w:rPr>
                <w:rFonts w:cs="Arial"/>
                <w:b/>
                <w:color w:val="409AA0"/>
                <w:sz w:val="16"/>
                <w:szCs w:val="16"/>
              </w:rPr>
            </w:pPr>
            <w:r w:rsidRPr="00E67273">
              <w:rPr>
                <w:rFonts w:cs="Arial"/>
                <w:b/>
                <w:bCs/>
                <w:color w:val="594369"/>
                <w:sz w:val="16"/>
                <w:szCs w:val="16"/>
              </w:rPr>
              <w:t>Elaborar</w:t>
            </w:r>
            <w:r w:rsidRPr="00E67273">
              <w:rPr>
                <w:rFonts w:cs="Arial"/>
                <w:color w:val="000000" w:themeColor="text1"/>
                <w:sz w:val="16"/>
                <w:szCs w:val="16"/>
              </w:rPr>
              <w:t xml:space="preserve"> el </w:t>
            </w:r>
            <w:r w:rsidRPr="00E67273">
              <w:rPr>
                <w:rFonts w:cs="Arial"/>
                <w:b/>
                <w:bCs/>
                <w:color w:val="D60093"/>
                <w:sz w:val="16"/>
                <w:szCs w:val="16"/>
              </w:rPr>
              <w:t>proyecto</w:t>
            </w:r>
            <w:r w:rsidRPr="00E67273">
              <w:rPr>
                <w:rFonts w:cs="Arial"/>
                <w:color w:val="000000" w:themeColor="text1"/>
                <w:sz w:val="16"/>
                <w:szCs w:val="16"/>
              </w:rPr>
              <w:t xml:space="preserve"> de </w:t>
            </w:r>
            <w:r w:rsidRPr="00E67273">
              <w:rPr>
                <w:rFonts w:cs="Arial"/>
                <w:b/>
                <w:bCs/>
                <w:color w:val="D60093"/>
                <w:sz w:val="16"/>
                <w:szCs w:val="16"/>
              </w:rPr>
              <w:t xml:space="preserve">Acuerdo </w:t>
            </w:r>
            <w:r w:rsidRPr="00E67273">
              <w:rPr>
                <w:rFonts w:cs="Arial"/>
                <w:color w:val="000000" w:themeColor="text1"/>
                <w:sz w:val="16"/>
                <w:szCs w:val="16"/>
              </w:rPr>
              <w:t xml:space="preserve">por el que se integra el </w:t>
            </w:r>
            <w:r w:rsidRPr="00E67273">
              <w:rPr>
                <w:rFonts w:cs="Arial"/>
                <w:b/>
                <w:bCs/>
                <w:color w:val="D60093"/>
                <w:sz w:val="16"/>
                <w:szCs w:val="16"/>
              </w:rPr>
              <w:t>COTAPREP</w:t>
            </w:r>
            <w:r w:rsidRPr="00E67273">
              <w:rPr>
                <w:rFonts w:cs="Arial"/>
                <w:color w:val="000000" w:themeColor="text1"/>
                <w:sz w:val="16"/>
                <w:szCs w:val="16"/>
              </w:rPr>
              <w:t>.</w:t>
            </w:r>
          </w:p>
        </w:tc>
        <w:tc>
          <w:tcPr>
            <w:tcW w:w="1134" w:type="dxa"/>
            <w:shd w:val="clear" w:color="auto" w:fill="auto"/>
            <w:vAlign w:val="center"/>
          </w:tcPr>
          <w:p w14:paraId="07817E26" w14:textId="77777777" w:rsidR="00A56FEA" w:rsidRPr="00A56FEA"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Proyecto de Acuerdo</w:t>
            </w:r>
          </w:p>
        </w:tc>
        <w:tc>
          <w:tcPr>
            <w:tcW w:w="426" w:type="dxa"/>
            <w:shd w:val="clear" w:color="auto" w:fill="F2F2F2"/>
            <w:noWrap/>
          </w:tcPr>
          <w:p w14:paraId="0DD12E48"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tcPr>
          <w:p w14:paraId="2CE935A8"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shd w:val="clear" w:color="auto" w:fill="auto"/>
            <w:noWrap/>
          </w:tcPr>
          <w:p w14:paraId="09BC3C09"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tcPr>
          <w:p w14:paraId="1557DC1F"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66A4433D"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shd w:val="clear" w:color="auto" w:fill="auto"/>
            <w:noWrap/>
          </w:tcPr>
          <w:p w14:paraId="46B45AEB"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1010C875"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6EE6F73C"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tcPr>
          <w:p w14:paraId="2DA7A49F"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136329ED"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5E4C2B7C"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ED510B" w:rsidRPr="00870D54" w14:paraId="7C615423" w14:textId="77777777" w:rsidTr="009F3EBF">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7A18D388" w14:textId="0765CAE0" w:rsidR="00A56FEA" w:rsidRPr="00870D54" w:rsidRDefault="00055B3C" w:rsidP="00A56FEA">
            <w:pPr>
              <w:jc w:val="center"/>
              <w:rPr>
                <w:rFonts w:cs="Arial"/>
                <w:color w:val="000000"/>
                <w:sz w:val="14"/>
                <w:szCs w:val="14"/>
                <w:lang w:eastAsia="es-MX"/>
              </w:rPr>
            </w:pPr>
            <w:r>
              <w:rPr>
                <w:rFonts w:cs="Arial"/>
                <w:color w:val="000000"/>
                <w:sz w:val="14"/>
                <w:szCs w:val="14"/>
                <w:lang w:eastAsia="es-MX"/>
              </w:rPr>
              <w:t>4</w:t>
            </w:r>
            <w:r w:rsidR="00A56FEA" w:rsidRPr="00870D54">
              <w:rPr>
                <w:rFonts w:cs="Arial"/>
                <w:color w:val="000000"/>
                <w:sz w:val="14"/>
                <w:szCs w:val="14"/>
                <w:lang w:eastAsia="es-MX"/>
              </w:rPr>
              <w:t>…</w:t>
            </w:r>
          </w:p>
        </w:tc>
        <w:tc>
          <w:tcPr>
            <w:tcW w:w="3119" w:type="dxa"/>
            <w:shd w:val="clear" w:color="auto" w:fill="auto"/>
            <w:vAlign w:val="center"/>
          </w:tcPr>
          <w:p w14:paraId="2577FAD3" w14:textId="10E9DC70" w:rsidR="00A56FEA" w:rsidRPr="00E67273" w:rsidRDefault="00A56FEA" w:rsidP="00A56FEA">
            <w:pPr>
              <w:cnfStyle w:val="000000010000" w:firstRow="0" w:lastRow="0" w:firstColumn="0" w:lastColumn="0" w:oddVBand="0" w:evenVBand="0" w:oddHBand="0" w:evenHBand="1" w:firstRowFirstColumn="0" w:firstRowLastColumn="0" w:lastRowFirstColumn="0" w:lastRowLastColumn="0"/>
              <w:rPr>
                <w:rFonts w:cs="Arial"/>
                <w:b/>
                <w:color w:val="409AA0"/>
                <w:sz w:val="16"/>
                <w:szCs w:val="16"/>
              </w:rPr>
            </w:pPr>
            <w:r w:rsidRPr="00E67273">
              <w:rPr>
                <w:rFonts w:cs="Arial"/>
                <w:b/>
                <w:bCs/>
                <w:color w:val="594369"/>
                <w:sz w:val="16"/>
                <w:szCs w:val="16"/>
              </w:rPr>
              <w:t>Elaborar</w:t>
            </w:r>
            <w:r w:rsidRPr="00E67273">
              <w:rPr>
                <w:rFonts w:cs="Arial"/>
                <w:color w:val="000000" w:themeColor="text1"/>
                <w:sz w:val="16"/>
                <w:szCs w:val="16"/>
              </w:rPr>
              <w:t xml:space="preserve"> el </w:t>
            </w:r>
            <w:r w:rsidRPr="00E67273">
              <w:rPr>
                <w:rFonts w:cs="Arial"/>
                <w:b/>
                <w:bCs/>
                <w:color w:val="D60093"/>
                <w:sz w:val="16"/>
                <w:szCs w:val="16"/>
              </w:rPr>
              <w:t xml:space="preserve">Plan de trabajo </w:t>
            </w:r>
            <w:r w:rsidRPr="00E67273">
              <w:rPr>
                <w:rFonts w:cs="Arial"/>
                <w:color w:val="000000" w:themeColor="text1"/>
                <w:sz w:val="16"/>
                <w:szCs w:val="16"/>
              </w:rPr>
              <w:t xml:space="preserve">para la implementación del </w:t>
            </w:r>
            <w:r w:rsidRPr="00E67273">
              <w:rPr>
                <w:rFonts w:cs="Arial"/>
                <w:b/>
                <w:bCs/>
                <w:color w:val="D60093"/>
                <w:sz w:val="16"/>
                <w:szCs w:val="16"/>
              </w:rPr>
              <w:t>PREP</w:t>
            </w:r>
            <w:r w:rsidRPr="00E67273">
              <w:rPr>
                <w:rFonts w:cs="Arial"/>
                <w:color w:val="000000" w:themeColor="text1"/>
                <w:sz w:val="16"/>
                <w:szCs w:val="16"/>
              </w:rPr>
              <w:t>.</w:t>
            </w:r>
          </w:p>
        </w:tc>
        <w:tc>
          <w:tcPr>
            <w:tcW w:w="1134" w:type="dxa"/>
            <w:shd w:val="clear" w:color="auto" w:fill="auto"/>
            <w:vAlign w:val="center"/>
          </w:tcPr>
          <w:p w14:paraId="06DE3238" w14:textId="77777777" w:rsidR="00A56FEA" w:rsidRPr="00A56FEA"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Proyecto de</w:t>
            </w:r>
            <w:r w:rsidRPr="00A56FEA" w:rsidDel="005D7A6B">
              <w:rPr>
                <w:rFonts w:cs="Arial"/>
                <w:color w:val="000000"/>
                <w:sz w:val="16"/>
                <w:szCs w:val="16"/>
                <w:lang w:eastAsia="es-MX"/>
              </w:rPr>
              <w:t xml:space="preserve"> </w:t>
            </w:r>
            <w:r w:rsidRPr="00A56FEA">
              <w:rPr>
                <w:rFonts w:cs="Arial"/>
                <w:color w:val="000000"/>
                <w:sz w:val="16"/>
                <w:szCs w:val="16"/>
                <w:lang w:eastAsia="es-MX"/>
              </w:rPr>
              <w:t>Plan de Trabajo</w:t>
            </w:r>
            <w:r w:rsidRPr="00A56FEA" w:rsidDel="005D7A6B">
              <w:rPr>
                <w:rFonts w:cs="Arial"/>
                <w:color w:val="000000"/>
                <w:sz w:val="16"/>
                <w:szCs w:val="16"/>
                <w:lang w:eastAsia="es-MX"/>
              </w:rPr>
              <w:t xml:space="preserve"> </w:t>
            </w:r>
          </w:p>
        </w:tc>
        <w:tc>
          <w:tcPr>
            <w:tcW w:w="426" w:type="dxa"/>
            <w:noWrap/>
          </w:tcPr>
          <w:p w14:paraId="15393F5A"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shd w:val="clear" w:color="auto" w:fill="ECDEEF"/>
            <w:noWrap/>
          </w:tcPr>
          <w:p w14:paraId="50400B3A"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shd w:val="clear" w:color="auto" w:fill="auto"/>
            <w:noWrap/>
          </w:tcPr>
          <w:p w14:paraId="43FB9E5D"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tcPr>
          <w:p w14:paraId="26F73E03"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7612C5F7"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shd w:val="clear" w:color="auto" w:fill="auto"/>
            <w:noWrap/>
          </w:tcPr>
          <w:p w14:paraId="49417C82"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705250BB"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20EFF70B"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tcPr>
          <w:p w14:paraId="30E5240F"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61A51CBA"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164BFE23"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ED510B" w:rsidRPr="00870D54" w14:paraId="672D115D" w14:textId="77777777" w:rsidTr="009F3EB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3CE5B13C" w14:textId="6724A700" w:rsidR="00A56FEA" w:rsidRPr="00870D54" w:rsidRDefault="00055B3C" w:rsidP="00A56FEA">
            <w:pPr>
              <w:jc w:val="center"/>
              <w:rPr>
                <w:rFonts w:cs="Arial"/>
                <w:color w:val="000000"/>
                <w:sz w:val="14"/>
                <w:szCs w:val="14"/>
                <w:lang w:eastAsia="es-MX"/>
              </w:rPr>
            </w:pPr>
            <w:r>
              <w:rPr>
                <w:rFonts w:cs="Arial"/>
                <w:color w:val="000000"/>
                <w:sz w:val="14"/>
                <w:szCs w:val="14"/>
                <w:lang w:eastAsia="es-MX"/>
              </w:rPr>
              <w:t>5</w:t>
            </w:r>
            <w:r w:rsidR="00A56FEA" w:rsidRPr="00870D54">
              <w:rPr>
                <w:rFonts w:cs="Arial"/>
                <w:color w:val="000000"/>
                <w:sz w:val="14"/>
                <w:szCs w:val="14"/>
                <w:lang w:eastAsia="es-MX"/>
              </w:rPr>
              <w:t>…</w:t>
            </w:r>
          </w:p>
        </w:tc>
        <w:tc>
          <w:tcPr>
            <w:tcW w:w="3119" w:type="dxa"/>
            <w:shd w:val="clear" w:color="auto" w:fill="auto"/>
            <w:vAlign w:val="center"/>
            <w:hideMark/>
          </w:tcPr>
          <w:p w14:paraId="52CD21A3" w14:textId="6A1DCF33" w:rsidR="00A56FEA" w:rsidRPr="00E67273" w:rsidRDefault="00A56FEA" w:rsidP="00A56FEA">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E67273">
              <w:rPr>
                <w:rFonts w:cs="Arial"/>
                <w:b/>
                <w:bCs/>
                <w:color w:val="594369"/>
                <w:sz w:val="16"/>
                <w:szCs w:val="16"/>
              </w:rPr>
              <w:t xml:space="preserve">Informar </w:t>
            </w:r>
            <w:r w:rsidRPr="00E67273">
              <w:rPr>
                <w:rFonts w:cs="Arial"/>
                <w:color w:val="000000" w:themeColor="text1"/>
                <w:sz w:val="16"/>
                <w:szCs w:val="16"/>
              </w:rPr>
              <w:t>sobre el avance en el diseño, implementación y operación del PREP (</w:t>
            </w:r>
            <w:r w:rsidRPr="00E67273">
              <w:rPr>
                <w:rFonts w:cs="Arial"/>
                <w:b/>
                <w:bCs/>
                <w:color w:val="D60093"/>
                <w:sz w:val="16"/>
                <w:szCs w:val="16"/>
              </w:rPr>
              <w:t>actividades realizadas en septiembre</w:t>
            </w:r>
            <w:r w:rsidRPr="00E67273">
              <w:rPr>
                <w:rFonts w:cs="Arial"/>
                <w:color w:val="000000" w:themeColor="text1"/>
                <w:sz w:val="16"/>
                <w:szCs w:val="16"/>
              </w:rPr>
              <w:t>).</w:t>
            </w:r>
          </w:p>
        </w:tc>
        <w:tc>
          <w:tcPr>
            <w:tcW w:w="1134" w:type="dxa"/>
            <w:shd w:val="clear" w:color="auto" w:fill="auto"/>
            <w:vAlign w:val="center"/>
            <w:hideMark/>
          </w:tcPr>
          <w:p w14:paraId="22905810" w14:textId="77777777" w:rsidR="00A56FEA" w:rsidRPr="00A56FEA"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Informe</w:t>
            </w:r>
          </w:p>
        </w:tc>
        <w:tc>
          <w:tcPr>
            <w:tcW w:w="426" w:type="dxa"/>
            <w:shd w:val="clear" w:color="auto" w:fill="F2F2F2" w:themeFill="background1" w:themeFillShade="F2"/>
            <w:noWrap/>
            <w:hideMark/>
          </w:tcPr>
          <w:p w14:paraId="168F1C3B"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hideMark/>
          </w:tcPr>
          <w:p w14:paraId="0B3AC2AD"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shd w:val="clear" w:color="auto" w:fill="auto"/>
            <w:noWrap/>
            <w:hideMark/>
          </w:tcPr>
          <w:p w14:paraId="684B2603"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25FE1FA7"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211105FD"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shd w:val="clear" w:color="auto" w:fill="auto"/>
            <w:noWrap/>
            <w:hideMark/>
          </w:tcPr>
          <w:p w14:paraId="251F76DB"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431F6F06"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27F30D40"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32502273"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47465338"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6FF36315"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ED510B" w:rsidRPr="00870D54" w14:paraId="6E72A08C" w14:textId="77777777" w:rsidTr="009F3EBF">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47001CFD" w14:textId="04278A9D" w:rsidR="00A56FEA" w:rsidRPr="00870D54" w:rsidRDefault="00055B3C" w:rsidP="00A56FEA">
            <w:pPr>
              <w:jc w:val="center"/>
              <w:rPr>
                <w:rFonts w:cs="Arial"/>
                <w:color w:val="000000"/>
                <w:sz w:val="14"/>
                <w:szCs w:val="14"/>
                <w:lang w:eastAsia="es-MX"/>
              </w:rPr>
            </w:pPr>
            <w:r>
              <w:rPr>
                <w:rFonts w:cs="Arial"/>
                <w:color w:val="000000"/>
                <w:sz w:val="14"/>
                <w:szCs w:val="14"/>
                <w:lang w:eastAsia="es-MX"/>
              </w:rPr>
              <w:t>6</w:t>
            </w:r>
            <w:r w:rsidR="00A56FEA" w:rsidRPr="00870D54">
              <w:rPr>
                <w:rFonts w:cs="Arial"/>
                <w:color w:val="000000"/>
                <w:sz w:val="14"/>
                <w:szCs w:val="14"/>
                <w:lang w:eastAsia="es-MX"/>
              </w:rPr>
              <w:t>…</w:t>
            </w:r>
          </w:p>
        </w:tc>
        <w:tc>
          <w:tcPr>
            <w:tcW w:w="3119" w:type="dxa"/>
            <w:shd w:val="clear" w:color="auto" w:fill="auto"/>
            <w:vAlign w:val="center"/>
            <w:hideMark/>
          </w:tcPr>
          <w:p w14:paraId="6A64E794" w14:textId="4305150B" w:rsidR="00A56FEA" w:rsidRPr="00E67273" w:rsidRDefault="00A56FEA" w:rsidP="00A56FEA">
            <w:pPr>
              <w:cnfStyle w:val="000000010000" w:firstRow="0" w:lastRow="0" w:firstColumn="0" w:lastColumn="0" w:oddVBand="0" w:evenVBand="0" w:oddHBand="0" w:evenHBand="1" w:firstRowFirstColumn="0" w:firstRowLastColumn="0" w:lastRowFirstColumn="0" w:lastRowLastColumn="0"/>
              <w:rPr>
                <w:rFonts w:cs="Arial"/>
                <w:b/>
                <w:color w:val="D4007E"/>
                <w:sz w:val="16"/>
                <w:szCs w:val="16"/>
                <w:lang w:eastAsia="es-MX"/>
              </w:rPr>
            </w:pPr>
            <w:r w:rsidRPr="00E67273">
              <w:rPr>
                <w:rFonts w:cs="Arial"/>
                <w:b/>
                <w:bCs/>
                <w:color w:val="594369"/>
                <w:sz w:val="16"/>
                <w:szCs w:val="16"/>
              </w:rPr>
              <w:t>Integrar</w:t>
            </w:r>
            <w:r w:rsidRPr="00E67273">
              <w:rPr>
                <w:rFonts w:cs="Arial"/>
                <w:sz w:val="16"/>
                <w:szCs w:val="16"/>
              </w:rPr>
              <w:t xml:space="preserve"> el </w:t>
            </w:r>
            <w:r w:rsidRPr="00E67273">
              <w:rPr>
                <w:rFonts w:cs="Arial"/>
                <w:b/>
                <w:bCs/>
                <w:color w:val="D60093"/>
                <w:sz w:val="16"/>
                <w:szCs w:val="16"/>
              </w:rPr>
              <w:t>COTAPREP</w:t>
            </w:r>
            <w:r w:rsidRPr="00E67273">
              <w:rPr>
                <w:rFonts w:cs="Arial"/>
                <w:sz w:val="16"/>
                <w:szCs w:val="16"/>
              </w:rPr>
              <w:t>.</w:t>
            </w:r>
          </w:p>
        </w:tc>
        <w:tc>
          <w:tcPr>
            <w:tcW w:w="1134" w:type="dxa"/>
            <w:shd w:val="clear" w:color="auto" w:fill="auto"/>
            <w:vAlign w:val="center"/>
            <w:hideMark/>
          </w:tcPr>
          <w:p w14:paraId="3C151885" w14:textId="77777777" w:rsidR="00A56FEA" w:rsidRPr="00A56FEA"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Acuerdo</w:t>
            </w:r>
          </w:p>
        </w:tc>
        <w:tc>
          <w:tcPr>
            <w:tcW w:w="426" w:type="dxa"/>
            <w:noWrap/>
            <w:hideMark/>
          </w:tcPr>
          <w:p w14:paraId="105A748B"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hideMark/>
          </w:tcPr>
          <w:p w14:paraId="7935C43F"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shd w:val="clear" w:color="auto" w:fill="ECDEEF"/>
            <w:noWrap/>
            <w:hideMark/>
          </w:tcPr>
          <w:p w14:paraId="1EB6973B"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5DD46D1A"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396A60E7"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shd w:val="clear" w:color="auto" w:fill="auto"/>
            <w:noWrap/>
            <w:hideMark/>
          </w:tcPr>
          <w:p w14:paraId="41144B52"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429A549E"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35AD0458"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498C80BB"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2E335AD4"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03304924"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ED510B" w:rsidRPr="00870D54" w14:paraId="0C434D0E" w14:textId="77777777" w:rsidTr="009F3EB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3E861D16" w14:textId="7BFD53D1" w:rsidR="00A56FEA" w:rsidRPr="00870D54" w:rsidRDefault="00055B3C" w:rsidP="00A56FEA">
            <w:pPr>
              <w:jc w:val="center"/>
              <w:rPr>
                <w:rFonts w:cs="Arial"/>
                <w:color w:val="000000"/>
                <w:sz w:val="14"/>
                <w:szCs w:val="14"/>
                <w:lang w:eastAsia="es-MX"/>
              </w:rPr>
            </w:pPr>
            <w:r>
              <w:rPr>
                <w:rFonts w:cs="Arial"/>
                <w:color w:val="000000"/>
                <w:sz w:val="14"/>
                <w:szCs w:val="14"/>
                <w:lang w:eastAsia="es-MX"/>
              </w:rPr>
              <w:t>7</w:t>
            </w:r>
            <w:r w:rsidR="00A56FEA" w:rsidRPr="00870D54">
              <w:rPr>
                <w:rFonts w:cs="Arial"/>
                <w:color w:val="000000"/>
                <w:sz w:val="14"/>
                <w:szCs w:val="14"/>
                <w:lang w:eastAsia="es-MX"/>
              </w:rPr>
              <w:t>…</w:t>
            </w:r>
          </w:p>
        </w:tc>
        <w:tc>
          <w:tcPr>
            <w:tcW w:w="3119" w:type="dxa"/>
            <w:shd w:val="clear" w:color="auto" w:fill="auto"/>
            <w:vAlign w:val="center"/>
            <w:hideMark/>
          </w:tcPr>
          <w:p w14:paraId="3A16BA12" w14:textId="1E933CE5" w:rsidR="00A56FEA" w:rsidRPr="00E67273" w:rsidRDefault="00A56FEA" w:rsidP="00A56FEA">
            <w:pPr>
              <w:cnfStyle w:val="000000100000" w:firstRow="0" w:lastRow="0" w:firstColumn="0" w:lastColumn="0" w:oddVBand="0" w:evenVBand="0" w:oddHBand="1" w:evenHBand="0" w:firstRowFirstColumn="0" w:firstRowLastColumn="0" w:lastRowFirstColumn="0" w:lastRowLastColumn="0"/>
              <w:rPr>
                <w:rFonts w:cs="Arial"/>
                <w:b/>
                <w:color w:val="409AA0"/>
                <w:sz w:val="16"/>
                <w:szCs w:val="16"/>
                <w:lang w:eastAsia="es-MX"/>
              </w:rPr>
            </w:pPr>
            <w:r w:rsidRPr="00E67273">
              <w:rPr>
                <w:rFonts w:cs="Arial"/>
                <w:b/>
                <w:bCs/>
                <w:color w:val="594369"/>
                <w:sz w:val="16"/>
                <w:szCs w:val="16"/>
              </w:rPr>
              <w:t>Aprobar</w:t>
            </w:r>
            <w:r w:rsidRPr="00E67273">
              <w:rPr>
                <w:rFonts w:cs="Arial"/>
                <w:sz w:val="16"/>
                <w:szCs w:val="16"/>
              </w:rPr>
              <w:t xml:space="preserve"> el </w:t>
            </w:r>
            <w:r w:rsidRPr="00E67273">
              <w:rPr>
                <w:rFonts w:cs="Arial"/>
                <w:b/>
                <w:bCs/>
                <w:color w:val="D60093"/>
                <w:sz w:val="16"/>
                <w:szCs w:val="16"/>
              </w:rPr>
              <w:t>Plan de trabajo y Calendario de sesiones</w:t>
            </w:r>
            <w:r w:rsidRPr="00E67273">
              <w:rPr>
                <w:rFonts w:cs="Arial"/>
                <w:sz w:val="16"/>
                <w:szCs w:val="16"/>
              </w:rPr>
              <w:t xml:space="preserve"> y reuniones formales de trabajo con las representaciones de partidos políticos y, en su caso, candidaturas independientes del </w:t>
            </w:r>
            <w:r w:rsidRPr="00E67273">
              <w:rPr>
                <w:rFonts w:cs="Arial"/>
                <w:b/>
                <w:bCs/>
                <w:color w:val="D60093"/>
                <w:sz w:val="16"/>
                <w:szCs w:val="16"/>
              </w:rPr>
              <w:t>COTAPREP</w:t>
            </w:r>
            <w:r w:rsidRPr="00E67273">
              <w:rPr>
                <w:rFonts w:cs="Arial"/>
                <w:sz w:val="16"/>
                <w:szCs w:val="16"/>
              </w:rPr>
              <w:t>.</w:t>
            </w:r>
          </w:p>
        </w:tc>
        <w:tc>
          <w:tcPr>
            <w:tcW w:w="1134" w:type="dxa"/>
            <w:shd w:val="clear" w:color="auto" w:fill="auto"/>
            <w:vAlign w:val="center"/>
            <w:hideMark/>
          </w:tcPr>
          <w:p w14:paraId="14ED1FA8" w14:textId="77777777" w:rsidR="00A56FEA" w:rsidRPr="00A56FEA"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Plan de Trabajo y Calendario</w:t>
            </w:r>
          </w:p>
        </w:tc>
        <w:tc>
          <w:tcPr>
            <w:tcW w:w="426" w:type="dxa"/>
            <w:shd w:val="clear" w:color="auto" w:fill="F2F2F2" w:themeFill="background1" w:themeFillShade="F2"/>
            <w:noWrap/>
            <w:hideMark/>
          </w:tcPr>
          <w:p w14:paraId="67E41EB6"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shd w:val="clear" w:color="auto" w:fill="F2F2F2" w:themeFill="background1" w:themeFillShade="F2"/>
            <w:noWrap/>
            <w:hideMark/>
          </w:tcPr>
          <w:p w14:paraId="357B0C2D"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hideMark/>
          </w:tcPr>
          <w:p w14:paraId="4C8EEEF1"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2271702A"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74E8C236"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shd w:val="clear" w:color="auto" w:fill="auto"/>
            <w:noWrap/>
            <w:hideMark/>
          </w:tcPr>
          <w:p w14:paraId="206F9259"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734E1634"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15B6B9BC"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1E002A0E"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075A1CE0"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27128349"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ED510B" w:rsidRPr="00870D54" w14:paraId="3BAA8DC1" w14:textId="77777777" w:rsidTr="009F3EBF">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0CEFDB25" w14:textId="40856E44" w:rsidR="00A56FEA" w:rsidRPr="00870D54" w:rsidRDefault="00055B3C" w:rsidP="00A56FEA">
            <w:pPr>
              <w:jc w:val="center"/>
              <w:rPr>
                <w:rFonts w:cs="Arial"/>
                <w:color w:val="000000"/>
                <w:sz w:val="14"/>
                <w:szCs w:val="14"/>
                <w:lang w:eastAsia="es-MX"/>
              </w:rPr>
            </w:pPr>
            <w:r>
              <w:rPr>
                <w:rFonts w:cs="Arial"/>
                <w:color w:val="000000"/>
                <w:sz w:val="14"/>
                <w:szCs w:val="14"/>
                <w:lang w:eastAsia="es-MX"/>
              </w:rPr>
              <w:t>8</w:t>
            </w:r>
            <w:r w:rsidR="00A56FEA" w:rsidRPr="00870D54">
              <w:rPr>
                <w:rFonts w:cs="Arial"/>
                <w:color w:val="000000"/>
                <w:sz w:val="14"/>
                <w:szCs w:val="14"/>
                <w:lang w:eastAsia="es-MX"/>
              </w:rPr>
              <w:t>…</w:t>
            </w:r>
          </w:p>
        </w:tc>
        <w:tc>
          <w:tcPr>
            <w:tcW w:w="3119" w:type="dxa"/>
            <w:shd w:val="clear" w:color="auto" w:fill="auto"/>
            <w:vAlign w:val="center"/>
          </w:tcPr>
          <w:p w14:paraId="68B6D1BD" w14:textId="6F9657D5" w:rsidR="00A56FEA" w:rsidRPr="00E67273" w:rsidRDefault="00A56FEA" w:rsidP="00A56FEA">
            <w:pPr>
              <w:cnfStyle w:val="000000010000" w:firstRow="0" w:lastRow="0" w:firstColumn="0" w:lastColumn="0" w:oddVBand="0" w:evenVBand="0" w:oddHBand="0" w:evenHBand="1" w:firstRowFirstColumn="0" w:firstRowLastColumn="0" w:lastRowFirstColumn="0" w:lastRowLastColumn="0"/>
              <w:rPr>
                <w:rFonts w:cs="Arial"/>
                <w:b/>
                <w:color w:val="409AA0"/>
                <w:sz w:val="16"/>
                <w:szCs w:val="16"/>
              </w:rPr>
            </w:pPr>
            <w:r w:rsidRPr="00E67273">
              <w:rPr>
                <w:rFonts w:cs="Arial"/>
                <w:b/>
                <w:bCs/>
                <w:color w:val="594369"/>
                <w:sz w:val="16"/>
                <w:szCs w:val="16"/>
              </w:rPr>
              <w:t>Informar</w:t>
            </w:r>
            <w:r w:rsidRPr="00E67273">
              <w:rPr>
                <w:rFonts w:cs="Arial"/>
                <w:sz w:val="16"/>
                <w:szCs w:val="16"/>
              </w:rPr>
              <w:t xml:space="preserve"> sobre el avance en el diseño, implementación y operación del PREP (</w:t>
            </w:r>
            <w:r w:rsidRPr="00E67273">
              <w:rPr>
                <w:rFonts w:cs="Arial"/>
                <w:b/>
                <w:bCs/>
                <w:color w:val="D60093"/>
                <w:sz w:val="16"/>
                <w:szCs w:val="16"/>
              </w:rPr>
              <w:t>actividades realizadas en octubre</w:t>
            </w:r>
            <w:r w:rsidRPr="00E67273">
              <w:rPr>
                <w:rFonts w:cs="Arial"/>
                <w:sz w:val="16"/>
                <w:szCs w:val="16"/>
              </w:rPr>
              <w:t>).</w:t>
            </w:r>
          </w:p>
        </w:tc>
        <w:tc>
          <w:tcPr>
            <w:tcW w:w="1134" w:type="dxa"/>
            <w:shd w:val="clear" w:color="auto" w:fill="auto"/>
            <w:vAlign w:val="center"/>
          </w:tcPr>
          <w:p w14:paraId="48991B72" w14:textId="77777777" w:rsidR="00A56FEA" w:rsidRPr="00A56FEA"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Informe</w:t>
            </w:r>
          </w:p>
        </w:tc>
        <w:tc>
          <w:tcPr>
            <w:tcW w:w="426" w:type="dxa"/>
            <w:noWrap/>
          </w:tcPr>
          <w:p w14:paraId="34BED1CF"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tcPr>
          <w:p w14:paraId="1783D389"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shd w:val="clear" w:color="auto" w:fill="ECDEEF"/>
            <w:noWrap/>
          </w:tcPr>
          <w:p w14:paraId="3756E05F"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tcPr>
          <w:p w14:paraId="1AEA7FCB"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31355C13"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shd w:val="clear" w:color="auto" w:fill="auto"/>
            <w:noWrap/>
          </w:tcPr>
          <w:p w14:paraId="671A09C2"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6CF554E7"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1AC724AC"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tcPr>
          <w:p w14:paraId="64D68C9C"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15DD2A5F"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60AF2EFD"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3C7E5E" w:rsidRPr="00870D54" w14:paraId="367C8914" w14:textId="77777777" w:rsidTr="009F3EB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190D09E5" w14:textId="59E3EB90" w:rsidR="00A56FEA" w:rsidRPr="00870D54" w:rsidRDefault="00055B3C" w:rsidP="00A56FEA">
            <w:pPr>
              <w:jc w:val="center"/>
              <w:rPr>
                <w:rFonts w:cs="Arial"/>
                <w:color w:val="000000"/>
                <w:sz w:val="14"/>
                <w:szCs w:val="14"/>
                <w:lang w:eastAsia="es-MX"/>
              </w:rPr>
            </w:pPr>
            <w:r>
              <w:rPr>
                <w:rFonts w:cs="Arial"/>
                <w:color w:val="000000"/>
                <w:sz w:val="14"/>
                <w:szCs w:val="14"/>
                <w:lang w:eastAsia="es-MX"/>
              </w:rPr>
              <w:t>9</w:t>
            </w:r>
            <w:r w:rsidR="00A56FEA" w:rsidRPr="00870D54">
              <w:rPr>
                <w:rFonts w:cs="Arial"/>
                <w:color w:val="000000"/>
                <w:sz w:val="14"/>
                <w:szCs w:val="14"/>
                <w:lang w:eastAsia="es-MX"/>
              </w:rPr>
              <w:t>…</w:t>
            </w:r>
          </w:p>
        </w:tc>
        <w:tc>
          <w:tcPr>
            <w:tcW w:w="3119" w:type="dxa"/>
            <w:shd w:val="clear" w:color="auto" w:fill="auto"/>
            <w:vAlign w:val="center"/>
          </w:tcPr>
          <w:p w14:paraId="2441556F" w14:textId="127B5461" w:rsidR="00A56FEA" w:rsidRPr="00E67273" w:rsidRDefault="00A56FEA" w:rsidP="00A56FEA">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E67273">
              <w:rPr>
                <w:rFonts w:cs="Arial"/>
                <w:b/>
                <w:bCs/>
                <w:color w:val="594369"/>
                <w:sz w:val="16"/>
                <w:szCs w:val="16"/>
              </w:rPr>
              <w:t>Elaborar</w:t>
            </w:r>
            <w:r w:rsidRPr="00E67273">
              <w:rPr>
                <w:rFonts w:cs="Arial"/>
                <w:color w:val="000000" w:themeColor="text1"/>
                <w:sz w:val="16"/>
                <w:szCs w:val="16"/>
              </w:rPr>
              <w:t xml:space="preserve"> el </w:t>
            </w:r>
            <w:r w:rsidRPr="00E67273">
              <w:rPr>
                <w:rFonts w:cs="Arial"/>
                <w:b/>
                <w:bCs/>
                <w:color w:val="D60093"/>
                <w:sz w:val="16"/>
                <w:szCs w:val="16"/>
              </w:rPr>
              <w:t>proyecto</w:t>
            </w:r>
            <w:r w:rsidRPr="00E67273">
              <w:rPr>
                <w:rFonts w:cs="Arial"/>
                <w:color w:val="000000" w:themeColor="text1"/>
                <w:sz w:val="16"/>
                <w:szCs w:val="16"/>
              </w:rPr>
              <w:t xml:space="preserve"> de </w:t>
            </w:r>
            <w:r w:rsidRPr="00E67273">
              <w:rPr>
                <w:rFonts w:cs="Arial"/>
                <w:b/>
                <w:bCs/>
                <w:color w:val="D60093"/>
                <w:sz w:val="16"/>
                <w:szCs w:val="16"/>
              </w:rPr>
              <w:t>Acuerdo</w:t>
            </w:r>
            <w:r w:rsidRPr="00E67273">
              <w:rPr>
                <w:rFonts w:cs="Arial"/>
                <w:color w:val="000000" w:themeColor="text1"/>
                <w:sz w:val="16"/>
                <w:szCs w:val="16"/>
              </w:rPr>
              <w:t xml:space="preserve"> por el que se determina el </w:t>
            </w:r>
            <w:r w:rsidRPr="00E67273">
              <w:rPr>
                <w:rFonts w:cs="Arial"/>
                <w:b/>
                <w:bCs/>
                <w:color w:val="D60093"/>
                <w:sz w:val="16"/>
                <w:szCs w:val="16"/>
              </w:rPr>
              <w:t>Proceso Técnico Operativo</w:t>
            </w:r>
            <w:r w:rsidRPr="00E67273">
              <w:rPr>
                <w:rFonts w:cs="Arial"/>
                <w:color w:val="000000" w:themeColor="text1"/>
                <w:sz w:val="16"/>
                <w:szCs w:val="16"/>
              </w:rPr>
              <w:t>.</w:t>
            </w:r>
          </w:p>
        </w:tc>
        <w:tc>
          <w:tcPr>
            <w:tcW w:w="1134" w:type="dxa"/>
            <w:shd w:val="clear" w:color="auto" w:fill="auto"/>
            <w:vAlign w:val="center"/>
          </w:tcPr>
          <w:p w14:paraId="7977427C" w14:textId="77777777" w:rsidR="00A56FEA" w:rsidRPr="00A56FEA"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Proyecto de Acuerdo</w:t>
            </w:r>
          </w:p>
        </w:tc>
        <w:tc>
          <w:tcPr>
            <w:tcW w:w="426" w:type="dxa"/>
            <w:shd w:val="clear" w:color="auto" w:fill="F2F2F2" w:themeFill="background1" w:themeFillShade="F2"/>
            <w:noWrap/>
          </w:tcPr>
          <w:p w14:paraId="6F3E93F8"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shd w:val="clear" w:color="auto" w:fill="F2F2F2" w:themeFill="background1" w:themeFillShade="F2"/>
            <w:noWrap/>
          </w:tcPr>
          <w:p w14:paraId="4EBF73EC"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shd w:val="clear" w:color="auto" w:fill="F2F2F2" w:themeFill="background1" w:themeFillShade="F2"/>
            <w:noWrap/>
          </w:tcPr>
          <w:p w14:paraId="21CF150E"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tcPr>
          <w:p w14:paraId="20677847"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3C7E0C7E"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shd w:val="clear" w:color="auto" w:fill="auto"/>
            <w:noWrap/>
          </w:tcPr>
          <w:p w14:paraId="4AB2094D"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2B1BAC69"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5FB1FF06"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tcPr>
          <w:p w14:paraId="4A9182F0"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4B591165"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32FD3239"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EC5B55" w:rsidRPr="00870D54" w14:paraId="0E7336EA" w14:textId="77777777" w:rsidTr="009F3EBF">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62A38BF8" w14:textId="2147CA50" w:rsidR="00A56FEA" w:rsidRPr="00870D54" w:rsidRDefault="00D00F27" w:rsidP="002C309A">
            <w:pPr>
              <w:jc w:val="center"/>
              <w:rPr>
                <w:rFonts w:cs="Arial"/>
                <w:color w:val="000000"/>
                <w:sz w:val="14"/>
                <w:szCs w:val="14"/>
                <w:lang w:eastAsia="es-MX"/>
              </w:rPr>
            </w:pPr>
            <w:r>
              <w:rPr>
                <w:rFonts w:cs="Arial"/>
                <w:color w:val="000000"/>
                <w:sz w:val="14"/>
                <w:szCs w:val="14"/>
                <w:lang w:eastAsia="es-MX"/>
              </w:rPr>
              <w:t>10</w:t>
            </w:r>
            <w:r w:rsidR="0025247E" w:rsidRPr="00870D54">
              <w:rPr>
                <w:rFonts w:cs="Arial"/>
                <w:color w:val="000000"/>
                <w:sz w:val="14"/>
                <w:szCs w:val="14"/>
                <w:lang w:eastAsia="es-MX"/>
              </w:rPr>
              <w:t>…</w:t>
            </w:r>
          </w:p>
        </w:tc>
        <w:tc>
          <w:tcPr>
            <w:tcW w:w="3119" w:type="dxa"/>
            <w:shd w:val="clear" w:color="auto" w:fill="auto"/>
            <w:vAlign w:val="center"/>
          </w:tcPr>
          <w:p w14:paraId="373DA2C7" w14:textId="3BCAF2C6" w:rsidR="00A56FEA" w:rsidRPr="00E67273" w:rsidRDefault="00A56FEA" w:rsidP="00A56FEA">
            <w:pPr>
              <w:cnfStyle w:val="000000010000" w:firstRow="0" w:lastRow="0" w:firstColumn="0" w:lastColumn="0" w:oddVBand="0" w:evenVBand="0" w:oddHBand="0" w:evenHBand="1" w:firstRowFirstColumn="0" w:firstRowLastColumn="0" w:lastRowFirstColumn="0" w:lastRowLastColumn="0"/>
              <w:rPr>
                <w:rFonts w:cs="Arial"/>
                <w:b/>
                <w:color w:val="409AA0"/>
                <w:sz w:val="16"/>
                <w:szCs w:val="16"/>
              </w:rPr>
            </w:pPr>
            <w:r w:rsidRPr="00E67273">
              <w:rPr>
                <w:rFonts w:cs="Arial"/>
                <w:b/>
                <w:bCs/>
                <w:color w:val="594369"/>
                <w:sz w:val="16"/>
                <w:szCs w:val="16"/>
              </w:rPr>
              <w:t>Remitir</w:t>
            </w:r>
            <w:r w:rsidRPr="00E67273">
              <w:rPr>
                <w:rFonts w:cs="Arial"/>
                <w:color w:val="000000" w:themeColor="text1"/>
                <w:sz w:val="16"/>
                <w:szCs w:val="16"/>
              </w:rPr>
              <w:t xml:space="preserve"> el </w:t>
            </w:r>
            <w:r w:rsidRPr="00E67273">
              <w:rPr>
                <w:rFonts w:cs="Arial"/>
                <w:b/>
                <w:bCs/>
                <w:color w:val="D60093"/>
                <w:sz w:val="16"/>
                <w:szCs w:val="16"/>
              </w:rPr>
              <w:t>Plan de trabajo</w:t>
            </w:r>
            <w:r w:rsidRPr="00E67273">
              <w:rPr>
                <w:rFonts w:cs="Arial"/>
                <w:color w:val="000000" w:themeColor="text1"/>
                <w:sz w:val="16"/>
                <w:szCs w:val="16"/>
              </w:rPr>
              <w:t xml:space="preserve"> para la implementación del </w:t>
            </w:r>
            <w:r w:rsidRPr="00E67273">
              <w:rPr>
                <w:rFonts w:cs="Arial"/>
                <w:b/>
                <w:bCs/>
                <w:color w:val="D60093"/>
                <w:sz w:val="16"/>
                <w:szCs w:val="16"/>
              </w:rPr>
              <w:t>PREP</w:t>
            </w:r>
            <w:r w:rsidRPr="00E67273">
              <w:rPr>
                <w:rFonts w:cs="Arial"/>
                <w:color w:val="000000" w:themeColor="text1"/>
                <w:sz w:val="16"/>
                <w:szCs w:val="16"/>
              </w:rPr>
              <w:t xml:space="preserve"> (</w:t>
            </w:r>
            <w:r w:rsidRPr="00E67273">
              <w:rPr>
                <w:rFonts w:cs="Arial"/>
                <w:b/>
                <w:bCs/>
                <w:color w:val="D60093"/>
                <w:sz w:val="16"/>
                <w:szCs w:val="16"/>
              </w:rPr>
              <w:t>Versión revisada por el COTAPREP</w:t>
            </w:r>
            <w:r w:rsidRPr="00E67273">
              <w:rPr>
                <w:rFonts w:cs="Arial"/>
                <w:color w:val="000000" w:themeColor="text1"/>
                <w:sz w:val="16"/>
                <w:szCs w:val="16"/>
              </w:rPr>
              <w:t>).</w:t>
            </w:r>
          </w:p>
        </w:tc>
        <w:tc>
          <w:tcPr>
            <w:tcW w:w="1134" w:type="dxa"/>
            <w:shd w:val="clear" w:color="auto" w:fill="auto"/>
            <w:vAlign w:val="center"/>
          </w:tcPr>
          <w:p w14:paraId="529A8588" w14:textId="1BBCFD0E" w:rsidR="00A56FEA" w:rsidRPr="00A56FEA" w:rsidRDefault="00554DA7"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Plan de Trabajo</w:t>
            </w:r>
          </w:p>
        </w:tc>
        <w:tc>
          <w:tcPr>
            <w:tcW w:w="426" w:type="dxa"/>
            <w:noWrap/>
          </w:tcPr>
          <w:p w14:paraId="0D019910"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tcPr>
          <w:p w14:paraId="1159A872"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tcPr>
          <w:p w14:paraId="379FE8A5"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ECDEEF"/>
            <w:noWrap/>
          </w:tcPr>
          <w:p w14:paraId="0CACC382"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5AD5033A"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shd w:val="clear" w:color="auto" w:fill="auto"/>
            <w:noWrap/>
          </w:tcPr>
          <w:p w14:paraId="38E9C055"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7A8444CF"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3F50A16D"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tcPr>
          <w:p w14:paraId="134D9F8D"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23EEAC9B"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16607B9F"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3C7E5E" w:rsidRPr="00870D54" w14:paraId="157F69D3" w14:textId="77777777" w:rsidTr="009F3EBF">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750E72AA" w14:textId="122E815F" w:rsidR="00A56FEA" w:rsidRPr="00870D54" w:rsidRDefault="00D00F27" w:rsidP="00A56FEA">
            <w:pPr>
              <w:jc w:val="center"/>
              <w:rPr>
                <w:rFonts w:cs="Arial"/>
                <w:color w:val="000000"/>
                <w:sz w:val="14"/>
                <w:szCs w:val="14"/>
                <w:lang w:eastAsia="es-MX"/>
              </w:rPr>
            </w:pPr>
            <w:r>
              <w:rPr>
                <w:rFonts w:cs="Arial"/>
                <w:color w:val="000000"/>
                <w:sz w:val="14"/>
                <w:szCs w:val="14"/>
                <w:lang w:eastAsia="es-MX"/>
              </w:rPr>
              <w:lastRenderedPageBreak/>
              <w:t>11</w:t>
            </w:r>
            <w:r w:rsidR="00A56FEA" w:rsidRPr="00870D54">
              <w:rPr>
                <w:rFonts w:cs="Arial"/>
                <w:color w:val="000000"/>
                <w:sz w:val="14"/>
                <w:szCs w:val="14"/>
                <w:lang w:eastAsia="es-MX"/>
              </w:rPr>
              <w:t>…</w:t>
            </w:r>
          </w:p>
        </w:tc>
        <w:tc>
          <w:tcPr>
            <w:tcW w:w="3119" w:type="dxa"/>
            <w:shd w:val="clear" w:color="auto" w:fill="auto"/>
            <w:vAlign w:val="center"/>
            <w:hideMark/>
          </w:tcPr>
          <w:p w14:paraId="4651E4C9" w14:textId="104F162C" w:rsidR="00A56FEA" w:rsidRPr="00DA1D38" w:rsidRDefault="00DA1D38" w:rsidP="00A56FEA">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DA1D38">
              <w:rPr>
                <w:rFonts w:cs="Arial"/>
                <w:b/>
                <w:bCs/>
                <w:color w:val="594369"/>
                <w:sz w:val="16"/>
                <w:szCs w:val="16"/>
              </w:rPr>
              <w:t>Informar</w:t>
            </w:r>
            <w:r w:rsidRPr="00DA1D38">
              <w:rPr>
                <w:rFonts w:cs="Arial"/>
                <w:color w:val="000000" w:themeColor="text1"/>
                <w:sz w:val="16"/>
                <w:szCs w:val="16"/>
              </w:rPr>
              <w:t xml:space="preserve"> que el diseño, implementación y operación del </w:t>
            </w:r>
            <w:r w:rsidRPr="00DA1D38">
              <w:rPr>
                <w:rFonts w:cs="Arial"/>
                <w:b/>
                <w:bCs/>
                <w:color w:val="D60093"/>
                <w:sz w:val="16"/>
                <w:szCs w:val="16"/>
              </w:rPr>
              <w:t>PREP</w:t>
            </w:r>
            <w:r w:rsidRPr="00DA1D38">
              <w:rPr>
                <w:rFonts w:cs="Arial"/>
                <w:color w:val="000000" w:themeColor="text1"/>
                <w:sz w:val="16"/>
                <w:szCs w:val="16"/>
              </w:rPr>
              <w:t xml:space="preserve"> la </w:t>
            </w:r>
            <w:r w:rsidRPr="00DA1D38">
              <w:rPr>
                <w:rFonts w:cs="Arial"/>
                <w:b/>
                <w:bCs/>
                <w:color w:val="D60093"/>
                <w:sz w:val="16"/>
                <w:szCs w:val="16"/>
              </w:rPr>
              <w:t>realizará únicamente el OPL</w:t>
            </w:r>
            <w:r w:rsidRPr="00DA1D38">
              <w:rPr>
                <w:rFonts w:cs="Arial"/>
                <w:color w:val="000000" w:themeColor="text1"/>
                <w:sz w:val="16"/>
                <w:szCs w:val="16"/>
              </w:rPr>
              <w:t>.</w:t>
            </w:r>
          </w:p>
        </w:tc>
        <w:tc>
          <w:tcPr>
            <w:tcW w:w="1134" w:type="dxa"/>
            <w:shd w:val="clear" w:color="auto" w:fill="auto"/>
            <w:vAlign w:val="center"/>
            <w:hideMark/>
          </w:tcPr>
          <w:p w14:paraId="4EC2C4C4" w14:textId="77777777" w:rsidR="00A56FEA" w:rsidRPr="00A56FEA"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Documento</w:t>
            </w:r>
          </w:p>
        </w:tc>
        <w:tc>
          <w:tcPr>
            <w:tcW w:w="426" w:type="dxa"/>
            <w:shd w:val="clear" w:color="auto" w:fill="F2F2F2" w:themeFill="background1" w:themeFillShade="F2"/>
            <w:noWrap/>
            <w:hideMark/>
          </w:tcPr>
          <w:p w14:paraId="21037390"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shd w:val="clear" w:color="auto" w:fill="F2F2F2" w:themeFill="background1" w:themeFillShade="F2"/>
            <w:noWrap/>
            <w:hideMark/>
          </w:tcPr>
          <w:p w14:paraId="1C75256B"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shd w:val="clear" w:color="auto" w:fill="F2F2F2" w:themeFill="background1" w:themeFillShade="F2"/>
            <w:noWrap/>
            <w:hideMark/>
          </w:tcPr>
          <w:p w14:paraId="552945FF"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2B6F3675"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6488F2C7"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shd w:val="clear" w:color="auto" w:fill="auto"/>
            <w:noWrap/>
            <w:hideMark/>
          </w:tcPr>
          <w:p w14:paraId="74D6B90C"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6C85EBC1"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68B2489E"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1A98B8D5"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6FF77847"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03CE1EC7" w14:textId="77777777" w:rsidR="00A56FEA" w:rsidRPr="00870D54" w:rsidRDefault="00A56FEA" w:rsidP="00A56FE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EC5B55" w:rsidRPr="00870D54" w14:paraId="331896EA" w14:textId="77777777" w:rsidTr="009F3EBF">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540B799A" w14:textId="7112F294" w:rsidR="00A56FEA" w:rsidRPr="00870D54" w:rsidRDefault="00E84977" w:rsidP="00A56FEA">
            <w:pPr>
              <w:jc w:val="center"/>
              <w:rPr>
                <w:rFonts w:cs="Arial"/>
                <w:color w:val="000000"/>
                <w:sz w:val="14"/>
                <w:szCs w:val="14"/>
                <w:lang w:eastAsia="es-MX"/>
              </w:rPr>
            </w:pPr>
            <w:r>
              <w:rPr>
                <w:rFonts w:cs="Arial"/>
                <w:color w:val="000000"/>
                <w:sz w:val="14"/>
                <w:szCs w:val="14"/>
                <w:lang w:eastAsia="es-MX"/>
              </w:rPr>
              <w:t>12</w:t>
            </w:r>
            <w:r w:rsidR="00A56FEA" w:rsidRPr="00870D54">
              <w:rPr>
                <w:rFonts w:cs="Arial"/>
                <w:color w:val="000000"/>
                <w:sz w:val="14"/>
                <w:szCs w:val="14"/>
                <w:lang w:eastAsia="es-MX"/>
              </w:rPr>
              <w:t>…</w:t>
            </w:r>
          </w:p>
        </w:tc>
        <w:tc>
          <w:tcPr>
            <w:tcW w:w="3119" w:type="dxa"/>
            <w:shd w:val="clear" w:color="auto" w:fill="auto"/>
            <w:vAlign w:val="center"/>
          </w:tcPr>
          <w:p w14:paraId="5744DA64" w14:textId="3AFDC231" w:rsidR="00A56FEA" w:rsidRPr="00E67273" w:rsidRDefault="00A56FEA" w:rsidP="00A56FEA">
            <w:pPr>
              <w:cnfStyle w:val="000000010000" w:firstRow="0" w:lastRow="0" w:firstColumn="0" w:lastColumn="0" w:oddVBand="0" w:evenVBand="0" w:oddHBand="0" w:evenHBand="1" w:firstRowFirstColumn="0" w:firstRowLastColumn="0" w:lastRowFirstColumn="0" w:lastRowLastColumn="0"/>
              <w:rPr>
                <w:rFonts w:cs="Arial"/>
                <w:b/>
                <w:color w:val="409AA0"/>
                <w:sz w:val="16"/>
                <w:szCs w:val="16"/>
              </w:rPr>
            </w:pPr>
            <w:r w:rsidRPr="00E67273">
              <w:rPr>
                <w:rFonts w:cs="Arial"/>
                <w:b/>
                <w:bCs/>
                <w:color w:val="594369"/>
                <w:sz w:val="16"/>
                <w:szCs w:val="16"/>
              </w:rPr>
              <w:t xml:space="preserve">Informar </w:t>
            </w:r>
            <w:r w:rsidRPr="00E67273">
              <w:rPr>
                <w:rFonts w:cs="Arial"/>
                <w:color w:val="000000" w:themeColor="text1"/>
                <w:sz w:val="16"/>
                <w:szCs w:val="16"/>
              </w:rPr>
              <w:t>sobre el avance en el diseño, implementación y operación del PREP (</w:t>
            </w:r>
            <w:r w:rsidRPr="00E67273">
              <w:rPr>
                <w:rFonts w:cs="Arial"/>
                <w:b/>
                <w:bCs/>
                <w:color w:val="D60093"/>
                <w:sz w:val="16"/>
                <w:szCs w:val="16"/>
              </w:rPr>
              <w:t>actividades realizadas en noviembre</w:t>
            </w:r>
            <w:r w:rsidRPr="00E67273">
              <w:rPr>
                <w:rFonts w:cs="Arial"/>
                <w:color w:val="000000" w:themeColor="text1"/>
                <w:sz w:val="16"/>
                <w:szCs w:val="16"/>
              </w:rPr>
              <w:t>).</w:t>
            </w:r>
          </w:p>
        </w:tc>
        <w:tc>
          <w:tcPr>
            <w:tcW w:w="1134" w:type="dxa"/>
            <w:shd w:val="clear" w:color="auto" w:fill="auto"/>
            <w:vAlign w:val="center"/>
          </w:tcPr>
          <w:p w14:paraId="077B192E" w14:textId="77777777" w:rsidR="00A56FEA" w:rsidRPr="00A56FEA"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Informe</w:t>
            </w:r>
          </w:p>
        </w:tc>
        <w:tc>
          <w:tcPr>
            <w:tcW w:w="426" w:type="dxa"/>
            <w:noWrap/>
          </w:tcPr>
          <w:p w14:paraId="1881ADF0"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tcPr>
          <w:p w14:paraId="41FA9AD1"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tcPr>
          <w:p w14:paraId="46121A78"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ECDEEF"/>
            <w:noWrap/>
          </w:tcPr>
          <w:p w14:paraId="3F8E3F91"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4F296C93"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shd w:val="clear" w:color="auto" w:fill="auto"/>
            <w:noWrap/>
          </w:tcPr>
          <w:p w14:paraId="03372783"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75F3737A"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17A1F394"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tcPr>
          <w:p w14:paraId="3B0A40AB"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135FBA0A"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5A70C3E9" w14:textId="77777777" w:rsidR="00A56FEA" w:rsidRPr="00870D54" w:rsidRDefault="00A56FEA" w:rsidP="00A56FE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3F0446" w:rsidRPr="00870D54" w14:paraId="1F2E0622" w14:textId="77777777" w:rsidTr="003F0446">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188704BF" w14:textId="25584A6A" w:rsidR="000828FA" w:rsidRPr="00870D54" w:rsidRDefault="00250034" w:rsidP="000828FA">
            <w:pPr>
              <w:jc w:val="center"/>
              <w:rPr>
                <w:rFonts w:cs="Arial"/>
                <w:color w:val="000000"/>
                <w:sz w:val="14"/>
                <w:szCs w:val="14"/>
                <w:lang w:eastAsia="es-MX"/>
              </w:rPr>
            </w:pPr>
            <w:r>
              <w:rPr>
                <w:rFonts w:cs="Arial"/>
                <w:color w:val="000000"/>
                <w:sz w:val="14"/>
                <w:szCs w:val="14"/>
                <w:lang w:eastAsia="es-MX"/>
              </w:rPr>
              <w:t>13</w:t>
            </w:r>
            <w:r w:rsidRPr="00870D54">
              <w:rPr>
                <w:rFonts w:cs="Arial"/>
                <w:color w:val="000000"/>
                <w:sz w:val="14"/>
                <w:szCs w:val="14"/>
                <w:lang w:eastAsia="es-MX"/>
              </w:rPr>
              <w:t>…</w:t>
            </w:r>
          </w:p>
        </w:tc>
        <w:tc>
          <w:tcPr>
            <w:tcW w:w="3119" w:type="dxa"/>
            <w:shd w:val="clear" w:color="auto" w:fill="auto"/>
          </w:tcPr>
          <w:p w14:paraId="0ECDC957" w14:textId="7D4F79AE" w:rsidR="000828FA" w:rsidRPr="000828FA" w:rsidRDefault="000828FA" w:rsidP="000828FA">
            <w:pPr>
              <w:cnfStyle w:val="000000100000" w:firstRow="0" w:lastRow="0" w:firstColumn="0" w:lastColumn="0" w:oddVBand="0" w:evenVBand="0" w:oddHBand="1" w:evenHBand="0" w:firstRowFirstColumn="0" w:firstRowLastColumn="0" w:lastRowFirstColumn="0" w:lastRowLastColumn="0"/>
              <w:rPr>
                <w:rFonts w:cs="Arial"/>
                <w:b/>
                <w:bCs/>
                <w:color w:val="594369"/>
                <w:sz w:val="16"/>
                <w:szCs w:val="16"/>
              </w:rPr>
            </w:pPr>
            <w:r w:rsidRPr="000828FA">
              <w:rPr>
                <w:rFonts w:cs="Arial"/>
                <w:b/>
                <w:bCs/>
                <w:color w:val="594369"/>
                <w:sz w:val="16"/>
                <w:szCs w:val="16"/>
              </w:rPr>
              <w:t>Iniciar</w:t>
            </w:r>
            <w:r w:rsidRPr="000828FA">
              <w:rPr>
                <w:rFonts w:cs="Arial"/>
                <w:iCs/>
                <w:sz w:val="16"/>
                <w:szCs w:val="16"/>
              </w:rPr>
              <w:t xml:space="preserve"> reuniones con las empresas proveedoras para el </w:t>
            </w:r>
            <w:r w:rsidRPr="000828FA">
              <w:rPr>
                <w:rFonts w:cs="Arial"/>
                <w:b/>
                <w:bCs/>
                <w:color w:val="D60093"/>
                <w:sz w:val="16"/>
                <w:szCs w:val="16"/>
              </w:rPr>
              <w:t>servicio de telefonía</w:t>
            </w:r>
            <w:r w:rsidRPr="000828FA">
              <w:rPr>
                <w:rFonts w:cs="Arial"/>
                <w:iCs/>
                <w:sz w:val="16"/>
                <w:szCs w:val="16"/>
              </w:rPr>
              <w:t xml:space="preserve"> móvil y adquisición de </w:t>
            </w:r>
            <w:r w:rsidRPr="000828FA">
              <w:rPr>
                <w:rFonts w:cs="Arial"/>
                <w:b/>
                <w:bCs/>
                <w:color w:val="D60093"/>
                <w:sz w:val="16"/>
                <w:szCs w:val="16"/>
              </w:rPr>
              <w:t>equipos telefónicos</w:t>
            </w:r>
            <w:r w:rsidRPr="000828FA">
              <w:rPr>
                <w:rFonts w:cs="Arial"/>
                <w:iCs/>
                <w:sz w:val="16"/>
                <w:szCs w:val="16"/>
              </w:rPr>
              <w:t xml:space="preserve"> que se utilizarán para el sistema de </w:t>
            </w:r>
            <w:r w:rsidRPr="000828FA">
              <w:rPr>
                <w:rFonts w:cs="Arial"/>
                <w:b/>
                <w:bCs/>
                <w:color w:val="D60093"/>
                <w:sz w:val="16"/>
                <w:szCs w:val="16"/>
              </w:rPr>
              <w:t>PREP Casilla</w:t>
            </w:r>
            <w:r w:rsidRPr="000828FA">
              <w:rPr>
                <w:rFonts w:cs="Arial"/>
                <w:iCs/>
                <w:sz w:val="16"/>
                <w:szCs w:val="16"/>
              </w:rPr>
              <w:t>.</w:t>
            </w:r>
          </w:p>
        </w:tc>
        <w:tc>
          <w:tcPr>
            <w:tcW w:w="1134" w:type="dxa"/>
            <w:shd w:val="clear" w:color="auto" w:fill="auto"/>
            <w:vAlign w:val="center"/>
          </w:tcPr>
          <w:p w14:paraId="07B1B9B1" w14:textId="6FF8C50F" w:rsidR="000828FA" w:rsidRPr="00A56FEA"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982ACA">
              <w:rPr>
                <w:rFonts w:cs="Arial"/>
                <w:color w:val="000000"/>
                <w:sz w:val="16"/>
                <w:szCs w:val="16"/>
                <w:lang w:eastAsia="es-MX"/>
              </w:rPr>
              <w:t>Informe</w:t>
            </w:r>
          </w:p>
        </w:tc>
        <w:tc>
          <w:tcPr>
            <w:tcW w:w="426" w:type="dxa"/>
            <w:shd w:val="clear" w:color="auto" w:fill="F2F2F2" w:themeFill="background1" w:themeFillShade="F2"/>
            <w:noWrap/>
          </w:tcPr>
          <w:p w14:paraId="482D7FC9"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shd w:val="clear" w:color="auto" w:fill="F2F2F2" w:themeFill="background1" w:themeFillShade="F2"/>
            <w:noWrap/>
          </w:tcPr>
          <w:p w14:paraId="148C1C9C"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shd w:val="clear" w:color="auto" w:fill="F2F2F2" w:themeFill="background1" w:themeFillShade="F2"/>
            <w:noWrap/>
          </w:tcPr>
          <w:p w14:paraId="5E32574D"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tcPr>
          <w:p w14:paraId="4C4BFB84"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19FCC8ED"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shd w:val="clear" w:color="auto" w:fill="auto"/>
            <w:noWrap/>
          </w:tcPr>
          <w:p w14:paraId="11B4FB00"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670DECBD"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1C400247"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tcPr>
          <w:p w14:paraId="5EA41BAF"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58C6E3C3"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611C8BDA"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EC5B55" w:rsidRPr="00870D54" w14:paraId="526DF35D" w14:textId="77777777" w:rsidTr="003F0446">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1520DA75" w14:textId="56617E80" w:rsidR="000828FA" w:rsidRPr="00870D54" w:rsidRDefault="00250034" w:rsidP="000828FA">
            <w:pPr>
              <w:jc w:val="center"/>
              <w:rPr>
                <w:rFonts w:cs="Arial"/>
                <w:color w:val="000000"/>
                <w:sz w:val="14"/>
                <w:szCs w:val="14"/>
                <w:lang w:eastAsia="es-MX"/>
              </w:rPr>
            </w:pPr>
            <w:r>
              <w:rPr>
                <w:rFonts w:cs="Arial"/>
                <w:color w:val="000000"/>
                <w:sz w:val="14"/>
                <w:szCs w:val="14"/>
                <w:lang w:eastAsia="es-MX"/>
              </w:rPr>
              <w:t>14</w:t>
            </w:r>
            <w:r w:rsidRPr="00870D54">
              <w:rPr>
                <w:rFonts w:cs="Arial"/>
                <w:color w:val="000000"/>
                <w:sz w:val="14"/>
                <w:szCs w:val="14"/>
                <w:lang w:eastAsia="es-MX"/>
              </w:rPr>
              <w:t>…</w:t>
            </w:r>
          </w:p>
        </w:tc>
        <w:tc>
          <w:tcPr>
            <w:tcW w:w="3119" w:type="dxa"/>
            <w:shd w:val="clear" w:color="auto" w:fill="auto"/>
          </w:tcPr>
          <w:p w14:paraId="28696B5C" w14:textId="6CFBF527" w:rsidR="000828FA" w:rsidRPr="000828FA" w:rsidRDefault="000828FA" w:rsidP="000828FA">
            <w:pPr>
              <w:cnfStyle w:val="000000010000" w:firstRow="0" w:lastRow="0" w:firstColumn="0" w:lastColumn="0" w:oddVBand="0" w:evenVBand="0" w:oddHBand="0" w:evenHBand="1" w:firstRowFirstColumn="0" w:firstRowLastColumn="0" w:lastRowFirstColumn="0" w:lastRowLastColumn="0"/>
              <w:rPr>
                <w:rFonts w:cs="Arial"/>
                <w:b/>
                <w:bCs/>
                <w:color w:val="594369"/>
                <w:sz w:val="16"/>
                <w:szCs w:val="16"/>
              </w:rPr>
            </w:pPr>
            <w:r w:rsidRPr="000828FA">
              <w:rPr>
                <w:rFonts w:cs="Arial"/>
                <w:b/>
                <w:bCs/>
                <w:color w:val="594369"/>
                <w:sz w:val="16"/>
                <w:szCs w:val="16"/>
              </w:rPr>
              <w:t>Iniciar</w:t>
            </w:r>
            <w:r w:rsidRPr="000828FA">
              <w:rPr>
                <w:rFonts w:cs="Arial"/>
                <w:iCs/>
                <w:sz w:val="16"/>
                <w:szCs w:val="16"/>
              </w:rPr>
              <w:t xml:space="preserve"> reuniones con las candidaturas a </w:t>
            </w:r>
            <w:r w:rsidRPr="000828FA">
              <w:rPr>
                <w:rFonts w:cs="Arial"/>
                <w:b/>
                <w:bCs/>
                <w:color w:val="D60093"/>
                <w:sz w:val="16"/>
                <w:szCs w:val="16"/>
              </w:rPr>
              <w:t>ente auditor</w:t>
            </w:r>
            <w:r w:rsidRPr="000828FA">
              <w:rPr>
                <w:rFonts w:cs="Arial"/>
                <w:iCs/>
                <w:sz w:val="16"/>
                <w:szCs w:val="16"/>
              </w:rPr>
              <w:t xml:space="preserve"> del </w:t>
            </w:r>
            <w:r w:rsidRPr="000828FA">
              <w:rPr>
                <w:rFonts w:cs="Arial"/>
                <w:b/>
                <w:bCs/>
                <w:color w:val="D60093"/>
                <w:sz w:val="16"/>
                <w:szCs w:val="16"/>
              </w:rPr>
              <w:t>PREP</w:t>
            </w:r>
            <w:r w:rsidRPr="000828FA">
              <w:rPr>
                <w:rFonts w:cs="Arial"/>
                <w:iCs/>
                <w:sz w:val="16"/>
                <w:szCs w:val="16"/>
              </w:rPr>
              <w:t>.</w:t>
            </w:r>
          </w:p>
        </w:tc>
        <w:tc>
          <w:tcPr>
            <w:tcW w:w="1134" w:type="dxa"/>
            <w:shd w:val="clear" w:color="auto" w:fill="auto"/>
            <w:vAlign w:val="center"/>
          </w:tcPr>
          <w:p w14:paraId="6F486C61" w14:textId="35ACC916" w:rsidR="000828FA" w:rsidRPr="00A56FEA" w:rsidRDefault="000828FA" w:rsidP="000828FA">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982ACA">
              <w:rPr>
                <w:rFonts w:cs="Arial"/>
                <w:color w:val="000000"/>
                <w:sz w:val="16"/>
                <w:szCs w:val="16"/>
                <w:lang w:eastAsia="es-MX"/>
              </w:rPr>
              <w:t>Informe</w:t>
            </w:r>
          </w:p>
        </w:tc>
        <w:tc>
          <w:tcPr>
            <w:tcW w:w="426" w:type="dxa"/>
            <w:noWrap/>
          </w:tcPr>
          <w:p w14:paraId="4872BBC6" w14:textId="77777777" w:rsidR="000828FA" w:rsidRPr="00870D54" w:rsidRDefault="000828FA" w:rsidP="000828F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tcPr>
          <w:p w14:paraId="749A828D" w14:textId="77777777" w:rsidR="000828FA" w:rsidRPr="00870D54" w:rsidRDefault="000828FA" w:rsidP="000828F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tcPr>
          <w:p w14:paraId="668F6371" w14:textId="77777777" w:rsidR="000828FA" w:rsidRPr="00870D54" w:rsidRDefault="000828FA" w:rsidP="000828F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ECDEEF"/>
            <w:noWrap/>
          </w:tcPr>
          <w:p w14:paraId="25E6C895" w14:textId="77777777" w:rsidR="000828FA" w:rsidRPr="00870D54" w:rsidRDefault="000828FA" w:rsidP="000828F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21A9D080" w14:textId="77777777" w:rsidR="000828FA" w:rsidRPr="00870D54" w:rsidRDefault="000828FA" w:rsidP="000828F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shd w:val="clear" w:color="auto" w:fill="auto"/>
            <w:noWrap/>
          </w:tcPr>
          <w:p w14:paraId="0AB08636" w14:textId="77777777" w:rsidR="000828FA" w:rsidRPr="00870D54" w:rsidRDefault="000828FA" w:rsidP="000828F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31197293" w14:textId="77777777" w:rsidR="000828FA" w:rsidRPr="00870D54" w:rsidRDefault="000828FA" w:rsidP="000828F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384D4AA5" w14:textId="77777777" w:rsidR="000828FA" w:rsidRPr="00870D54" w:rsidRDefault="000828FA" w:rsidP="000828F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tcPr>
          <w:p w14:paraId="08355C3C" w14:textId="77777777" w:rsidR="000828FA" w:rsidRPr="00870D54" w:rsidRDefault="000828FA" w:rsidP="000828F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0220176F" w14:textId="77777777" w:rsidR="000828FA" w:rsidRPr="00870D54" w:rsidRDefault="000828FA" w:rsidP="000828F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242FA231" w14:textId="77777777" w:rsidR="000828FA" w:rsidRPr="00870D54" w:rsidRDefault="000828FA" w:rsidP="000828FA">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0828FA" w:rsidRPr="00870D54" w14:paraId="31ADAD5F" w14:textId="77777777" w:rsidTr="009F3EBF">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51625D9B" w14:textId="0505F6B7" w:rsidR="000828FA" w:rsidRPr="00870D54" w:rsidRDefault="00250034" w:rsidP="000828FA">
            <w:pPr>
              <w:jc w:val="center"/>
              <w:rPr>
                <w:rFonts w:cs="Arial"/>
                <w:color w:val="000000"/>
                <w:sz w:val="14"/>
                <w:szCs w:val="14"/>
                <w:lang w:eastAsia="es-MX"/>
              </w:rPr>
            </w:pPr>
            <w:r>
              <w:rPr>
                <w:rFonts w:cs="Arial"/>
                <w:color w:val="000000"/>
                <w:sz w:val="14"/>
                <w:szCs w:val="14"/>
                <w:lang w:eastAsia="es-MX"/>
              </w:rPr>
              <w:t>15</w:t>
            </w:r>
            <w:r w:rsidR="000828FA" w:rsidRPr="00870D54">
              <w:rPr>
                <w:rFonts w:cs="Arial"/>
                <w:color w:val="000000"/>
                <w:sz w:val="14"/>
                <w:szCs w:val="14"/>
                <w:lang w:eastAsia="es-MX"/>
              </w:rPr>
              <w:t>…</w:t>
            </w:r>
          </w:p>
        </w:tc>
        <w:tc>
          <w:tcPr>
            <w:tcW w:w="3119" w:type="dxa"/>
            <w:shd w:val="clear" w:color="auto" w:fill="auto"/>
            <w:vAlign w:val="center"/>
            <w:hideMark/>
          </w:tcPr>
          <w:p w14:paraId="45ADF1E7" w14:textId="236ACEC6" w:rsidR="000828FA" w:rsidRPr="00E67273" w:rsidRDefault="00DF5B7F" w:rsidP="000828FA">
            <w:pPr>
              <w:cnfStyle w:val="000000100000" w:firstRow="0" w:lastRow="0" w:firstColumn="0" w:lastColumn="0" w:oddVBand="0" w:evenVBand="0" w:oddHBand="1" w:evenHBand="0" w:firstRowFirstColumn="0" w:firstRowLastColumn="0" w:lastRowFirstColumn="0" w:lastRowLastColumn="0"/>
              <w:rPr>
                <w:rFonts w:cs="Arial"/>
                <w:b/>
                <w:color w:val="409AA0"/>
                <w:sz w:val="16"/>
                <w:szCs w:val="16"/>
                <w:lang w:eastAsia="es-MX"/>
              </w:rPr>
            </w:pPr>
            <w:r w:rsidRPr="009D516E">
              <w:rPr>
                <w:rFonts w:cs="Arial"/>
                <w:b/>
                <w:bCs/>
                <w:color w:val="594369"/>
                <w:sz w:val="16"/>
                <w:szCs w:val="16"/>
              </w:rPr>
              <w:t>Elaborar</w:t>
            </w:r>
            <w:r w:rsidRPr="009D516E">
              <w:rPr>
                <w:rFonts w:cs="Arial"/>
                <w:sz w:val="16"/>
                <w:szCs w:val="16"/>
              </w:rPr>
              <w:t xml:space="preserve"> el </w:t>
            </w:r>
            <w:r w:rsidRPr="009D516E">
              <w:rPr>
                <w:rFonts w:cs="Arial"/>
                <w:b/>
                <w:bCs/>
                <w:color w:val="D60093"/>
                <w:sz w:val="16"/>
                <w:szCs w:val="16"/>
              </w:rPr>
              <w:t>proyecto</w:t>
            </w:r>
            <w:r w:rsidRPr="009D516E">
              <w:rPr>
                <w:rFonts w:cs="Arial"/>
                <w:sz w:val="16"/>
                <w:szCs w:val="16"/>
              </w:rPr>
              <w:t xml:space="preserve"> de </w:t>
            </w:r>
            <w:r w:rsidRPr="009D516E">
              <w:rPr>
                <w:rFonts w:cs="Arial"/>
                <w:b/>
                <w:bCs/>
                <w:color w:val="D60093"/>
                <w:sz w:val="16"/>
                <w:szCs w:val="16"/>
              </w:rPr>
              <w:t>Prototipo navegable</w:t>
            </w:r>
            <w:r w:rsidRPr="009D516E">
              <w:rPr>
                <w:rFonts w:cs="Arial"/>
                <w:color w:val="D60093"/>
                <w:sz w:val="16"/>
                <w:szCs w:val="16"/>
              </w:rPr>
              <w:t xml:space="preserve"> </w:t>
            </w:r>
            <w:r w:rsidRPr="009D516E">
              <w:rPr>
                <w:rFonts w:cs="Arial"/>
                <w:sz w:val="16"/>
                <w:szCs w:val="16"/>
              </w:rPr>
              <w:t xml:space="preserve">del sitio de publicación y </w:t>
            </w:r>
            <w:r w:rsidRPr="009D516E">
              <w:rPr>
                <w:rFonts w:cs="Arial"/>
                <w:b/>
                <w:bCs/>
                <w:color w:val="D60093"/>
                <w:sz w:val="16"/>
                <w:szCs w:val="16"/>
              </w:rPr>
              <w:t>formato de base de datos</w:t>
            </w:r>
            <w:r w:rsidRPr="009D516E">
              <w:rPr>
                <w:rFonts w:cs="Arial"/>
                <w:sz w:val="16"/>
                <w:szCs w:val="16"/>
              </w:rPr>
              <w:t xml:space="preserve"> que se utilizarán en la operación del PREP</w:t>
            </w:r>
          </w:p>
        </w:tc>
        <w:tc>
          <w:tcPr>
            <w:tcW w:w="1134" w:type="dxa"/>
            <w:shd w:val="clear" w:color="auto" w:fill="auto"/>
            <w:vAlign w:val="center"/>
            <w:hideMark/>
          </w:tcPr>
          <w:p w14:paraId="3D2608A7" w14:textId="0DE5604A" w:rsidR="000828FA" w:rsidRPr="00A56FEA" w:rsidRDefault="00DD5FA4"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DD5FA4">
              <w:rPr>
                <w:rFonts w:cs="Arial"/>
                <w:color w:val="000000"/>
                <w:sz w:val="16"/>
                <w:szCs w:val="16"/>
                <w:lang w:eastAsia="es-MX"/>
              </w:rPr>
              <w:t>Proyecto de Prototipo Navegable</w:t>
            </w:r>
          </w:p>
        </w:tc>
        <w:tc>
          <w:tcPr>
            <w:tcW w:w="426" w:type="dxa"/>
            <w:shd w:val="clear" w:color="auto" w:fill="F2F2F2" w:themeFill="background1" w:themeFillShade="F2"/>
            <w:noWrap/>
            <w:hideMark/>
          </w:tcPr>
          <w:p w14:paraId="7726D16C"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shd w:val="clear" w:color="auto" w:fill="F2F2F2" w:themeFill="background1" w:themeFillShade="F2"/>
            <w:noWrap/>
            <w:hideMark/>
          </w:tcPr>
          <w:p w14:paraId="273D0583"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shd w:val="clear" w:color="auto" w:fill="F2F2F2" w:themeFill="background1" w:themeFillShade="F2"/>
            <w:noWrap/>
            <w:hideMark/>
          </w:tcPr>
          <w:p w14:paraId="6B092E01"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F2F2F2" w:themeFill="background1" w:themeFillShade="F2"/>
            <w:noWrap/>
            <w:hideMark/>
          </w:tcPr>
          <w:p w14:paraId="5A36DE23"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05F4D5A3"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shd w:val="clear" w:color="auto" w:fill="auto"/>
            <w:noWrap/>
            <w:hideMark/>
          </w:tcPr>
          <w:p w14:paraId="1CB4776E"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25666B1"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7AE62D3"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58122047"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4A6D25A6"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84A33AF"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F552D0" w:rsidRPr="00870D54" w14:paraId="48A5260B" w14:textId="77777777" w:rsidTr="009F3EBF">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6EE0E575" w14:textId="4CCB12C8" w:rsidR="00F552D0" w:rsidRPr="00870D54" w:rsidRDefault="00F552D0" w:rsidP="00F552D0">
            <w:pPr>
              <w:jc w:val="center"/>
              <w:rPr>
                <w:rFonts w:cs="Arial"/>
                <w:color w:val="000000"/>
                <w:sz w:val="14"/>
                <w:szCs w:val="14"/>
                <w:lang w:eastAsia="es-MX"/>
              </w:rPr>
            </w:pPr>
            <w:r>
              <w:rPr>
                <w:rFonts w:cs="Arial"/>
                <w:color w:val="000000"/>
                <w:sz w:val="14"/>
                <w:szCs w:val="14"/>
                <w:lang w:eastAsia="es-MX"/>
              </w:rPr>
              <w:t>16</w:t>
            </w:r>
            <w:r w:rsidRPr="00870D54">
              <w:rPr>
                <w:rFonts w:cs="Arial"/>
                <w:color w:val="000000"/>
                <w:sz w:val="14"/>
                <w:szCs w:val="14"/>
                <w:lang w:eastAsia="es-MX"/>
              </w:rPr>
              <w:t>…</w:t>
            </w:r>
          </w:p>
        </w:tc>
        <w:tc>
          <w:tcPr>
            <w:tcW w:w="3119" w:type="dxa"/>
            <w:shd w:val="clear" w:color="auto" w:fill="auto"/>
            <w:vAlign w:val="center"/>
            <w:hideMark/>
          </w:tcPr>
          <w:p w14:paraId="44CFB270" w14:textId="677DBC50" w:rsidR="00F552D0" w:rsidRPr="00E67273" w:rsidRDefault="00F552D0" w:rsidP="00F552D0">
            <w:pPr>
              <w:cnfStyle w:val="000000010000" w:firstRow="0" w:lastRow="0" w:firstColumn="0" w:lastColumn="0" w:oddVBand="0" w:evenVBand="0" w:oddHBand="0" w:evenHBand="1" w:firstRowFirstColumn="0" w:firstRowLastColumn="0" w:lastRowFirstColumn="0" w:lastRowLastColumn="0"/>
              <w:rPr>
                <w:rFonts w:cs="Arial"/>
                <w:b/>
                <w:color w:val="409AA0"/>
                <w:sz w:val="16"/>
                <w:szCs w:val="16"/>
                <w:lang w:eastAsia="es-MX"/>
              </w:rPr>
            </w:pPr>
            <w:r w:rsidRPr="00E67273">
              <w:rPr>
                <w:rFonts w:cs="Arial"/>
                <w:b/>
                <w:bCs/>
                <w:color w:val="594369"/>
                <w:sz w:val="16"/>
                <w:szCs w:val="16"/>
              </w:rPr>
              <w:t>Elaborar</w:t>
            </w:r>
            <w:r w:rsidRPr="00E67273">
              <w:rPr>
                <w:rFonts w:cs="Arial"/>
                <w:sz w:val="16"/>
                <w:szCs w:val="16"/>
              </w:rPr>
              <w:t xml:space="preserve"> el </w:t>
            </w:r>
            <w:r w:rsidRPr="00E67273">
              <w:rPr>
                <w:rFonts w:cs="Arial"/>
                <w:b/>
                <w:bCs/>
                <w:color w:val="D60093"/>
                <w:sz w:val="16"/>
                <w:szCs w:val="16"/>
              </w:rPr>
              <w:t>proyecto</w:t>
            </w:r>
            <w:r w:rsidRPr="00E67273">
              <w:rPr>
                <w:rFonts w:cs="Arial"/>
                <w:sz w:val="16"/>
                <w:szCs w:val="16"/>
              </w:rPr>
              <w:t xml:space="preserve"> de </w:t>
            </w:r>
            <w:r w:rsidRPr="00E67273">
              <w:rPr>
                <w:rFonts w:cs="Arial"/>
                <w:b/>
                <w:bCs/>
                <w:color w:val="D60093"/>
                <w:sz w:val="16"/>
                <w:szCs w:val="16"/>
              </w:rPr>
              <w:t>Acuerdo por el que se determina la ubicación de los CATD, y en su caso CCV</w:t>
            </w:r>
            <w:r w:rsidRPr="00E67273">
              <w:rPr>
                <w:rFonts w:cs="Arial"/>
                <w:sz w:val="16"/>
                <w:szCs w:val="16"/>
              </w:rPr>
              <w:t>, y por el que se instruye su instalación y habilitación.</w:t>
            </w:r>
          </w:p>
        </w:tc>
        <w:tc>
          <w:tcPr>
            <w:tcW w:w="1134" w:type="dxa"/>
            <w:shd w:val="clear" w:color="auto" w:fill="auto"/>
            <w:vAlign w:val="center"/>
            <w:hideMark/>
          </w:tcPr>
          <w:p w14:paraId="6EFD531E" w14:textId="7CD125D6" w:rsidR="00F552D0" w:rsidRPr="00A56FEA"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Proyecto de Acuerdo</w:t>
            </w:r>
          </w:p>
        </w:tc>
        <w:tc>
          <w:tcPr>
            <w:tcW w:w="426" w:type="dxa"/>
            <w:noWrap/>
            <w:hideMark/>
          </w:tcPr>
          <w:p w14:paraId="076A9D57"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hideMark/>
          </w:tcPr>
          <w:p w14:paraId="2022B467"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hideMark/>
          </w:tcPr>
          <w:p w14:paraId="6E6F83D2"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hideMark/>
          </w:tcPr>
          <w:p w14:paraId="4720F62A"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ECDEEF"/>
            <w:noWrap/>
            <w:hideMark/>
          </w:tcPr>
          <w:p w14:paraId="5690923B"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shd w:val="clear" w:color="auto" w:fill="auto"/>
            <w:noWrap/>
            <w:hideMark/>
          </w:tcPr>
          <w:p w14:paraId="0346CDA2"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4E4B7E6B"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413D9C0D"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73986CA5"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398CF28C"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6F41C165"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F552D0" w:rsidRPr="00870D54" w14:paraId="01A803C9" w14:textId="77777777" w:rsidTr="009F3EBF">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02B152A2" w14:textId="7D63E579" w:rsidR="00F552D0" w:rsidRPr="00870D54" w:rsidRDefault="00F552D0" w:rsidP="00F552D0">
            <w:pPr>
              <w:jc w:val="center"/>
              <w:rPr>
                <w:rFonts w:cs="Arial"/>
                <w:color w:val="000000"/>
                <w:sz w:val="14"/>
                <w:szCs w:val="14"/>
                <w:lang w:eastAsia="es-MX"/>
              </w:rPr>
            </w:pPr>
            <w:r>
              <w:rPr>
                <w:rFonts w:cs="Arial"/>
                <w:color w:val="000000"/>
                <w:sz w:val="14"/>
                <w:szCs w:val="14"/>
                <w:lang w:eastAsia="es-MX"/>
              </w:rPr>
              <w:t>17</w:t>
            </w:r>
            <w:r w:rsidRPr="00870D54">
              <w:rPr>
                <w:rFonts w:cs="Arial"/>
                <w:color w:val="000000"/>
                <w:sz w:val="14"/>
                <w:szCs w:val="14"/>
                <w:lang w:eastAsia="es-MX"/>
              </w:rPr>
              <w:t>…</w:t>
            </w:r>
          </w:p>
        </w:tc>
        <w:tc>
          <w:tcPr>
            <w:tcW w:w="3119" w:type="dxa"/>
            <w:shd w:val="clear" w:color="auto" w:fill="auto"/>
            <w:vAlign w:val="center"/>
            <w:hideMark/>
          </w:tcPr>
          <w:p w14:paraId="2BC620E7" w14:textId="02B4A33E" w:rsidR="00F552D0" w:rsidRPr="00E67273" w:rsidRDefault="00F552D0" w:rsidP="00F552D0">
            <w:pPr>
              <w:cnfStyle w:val="000000100000" w:firstRow="0" w:lastRow="0" w:firstColumn="0" w:lastColumn="0" w:oddVBand="0" w:evenVBand="0" w:oddHBand="1" w:evenHBand="0" w:firstRowFirstColumn="0" w:firstRowLastColumn="0" w:lastRowFirstColumn="0" w:lastRowLastColumn="0"/>
              <w:rPr>
                <w:rFonts w:cs="Arial"/>
                <w:b/>
                <w:color w:val="409AA0"/>
                <w:sz w:val="16"/>
                <w:szCs w:val="16"/>
                <w:lang w:eastAsia="es-MX"/>
              </w:rPr>
            </w:pPr>
            <w:r w:rsidRPr="00E67273">
              <w:rPr>
                <w:rFonts w:cs="Arial"/>
                <w:b/>
                <w:bCs/>
                <w:color w:val="594369"/>
                <w:sz w:val="16"/>
                <w:szCs w:val="16"/>
              </w:rPr>
              <w:t>Elaborar</w:t>
            </w:r>
            <w:r w:rsidRPr="00E67273">
              <w:rPr>
                <w:rFonts w:cs="Arial"/>
                <w:sz w:val="16"/>
                <w:szCs w:val="16"/>
              </w:rPr>
              <w:t xml:space="preserve"> el </w:t>
            </w:r>
            <w:r w:rsidRPr="00E67273">
              <w:rPr>
                <w:rFonts w:cs="Arial"/>
                <w:b/>
                <w:bCs/>
                <w:color w:val="D60093"/>
                <w:sz w:val="16"/>
                <w:szCs w:val="16"/>
              </w:rPr>
              <w:t>proyecto</w:t>
            </w:r>
            <w:r w:rsidRPr="00E67273">
              <w:rPr>
                <w:rFonts w:cs="Arial"/>
                <w:sz w:val="16"/>
                <w:szCs w:val="16"/>
              </w:rPr>
              <w:t xml:space="preserve"> de </w:t>
            </w:r>
            <w:r w:rsidRPr="00E67273">
              <w:rPr>
                <w:rFonts w:cs="Arial"/>
                <w:b/>
                <w:bCs/>
                <w:color w:val="D60093"/>
                <w:sz w:val="16"/>
                <w:szCs w:val="16"/>
              </w:rPr>
              <w:t>Acuerdo por el que se instruye a los Consejos Distritales o Municipales</w:t>
            </w:r>
            <w:r w:rsidRPr="00E67273">
              <w:rPr>
                <w:rFonts w:cs="Arial"/>
                <w:sz w:val="16"/>
                <w:szCs w:val="16"/>
              </w:rPr>
              <w:t xml:space="preserve">, según corresponda para que </w:t>
            </w:r>
            <w:r w:rsidRPr="00E67273">
              <w:rPr>
                <w:rFonts w:cs="Arial"/>
                <w:b/>
                <w:bCs/>
                <w:color w:val="D60093"/>
                <w:sz w:val="16"/>
                <w:szCs w:val="16"/>
              </w:rPr>
              <w:t>supervisen las actividades</w:t>
            </w:r>
            <w:r w:rsidRPr="00E67273">
              <w:rPr>
                <w:rFonts w:cs="Arial"/>
                <w:color w:val="D60093"/>
                <w:sz w:val="16"/>
                <w:szCs w:val="16"/>
              </w:rPr>
              <w:t xml:space="preserve"> </w:t>
            </w:r>
            <w:r w:rsidRPr="00E67273">
              <w:rPr>
                <w:rFonts w:cs="Arial"/>
                <w:sz w:val="16"/>
                <w:szCs w:val="16"/>
              </w:rPr>
              <w:t xml:space="preserve">relacionadas con el diseño, implementación y operación del PREP en los </w:t>
            </w:r>
            <w:r w:rsidRPr="00E67273">
              <w:rPr>
                <w:rFonts w:cs="Arial"/>
                <w:b/>
                <w:bCs/>
                <w:color w:val="D60093"/>
                <w:sz w:val="16"/>
                <w:szCs w:val="16"/>
              </w:rPr>
              <w:t>CATD y en su caso, CCV</w:t>
            </w:r>
            <w:r w:rsidRPr="00E67273">
              <w:rPr>
                <w:rFonts w:cs="Arial"/>
                <w:sz w:val="16"/>
                <w:szCs w:val="16"/>
              </w:rPr>
              <w:t>.</w:t>
            </w:r>
          </w:p>
        </w:tc>
        <w:tc>
          <w:tcPr>
            <w:tcW w:w="1134" w:type="dxa"/>
            <w:shd w:val="clear" w:color="auto" w:fill="auto"/>
            <w:vAlign w:val="center"/>
            <w:hideMark/>
          </w:tcPr>
          <w:p w14:paraId="6AE914C2" w14:textId="512AD8AE" w:rsidR="00F552D0" w:rsidRPr="00A56FEA" w:rsidRDefault="00F552D0" w:rsidP="00F552D0">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Proyecto de Acuerdo</w:t>
            </w:r>
          </w:p>
        </w:tc>
        <w:tc>
          <w:tcPr>
            <w:tcW w:w="426" w:type="dxa"/>
            <w:shd w:val="clear" w:color="auto" w:fill="F2F2F2" w:themeFill="background1" w:themeFillShade="F2"/>
            <w:noWrap/>
            <w:hideMark/>
          </w:tcPr>
          <w:p w14:paraId="0ACE4453" w14:textId="77777777" w:rsidR="00F552D0" w:rsidRPr="00870D54" w:rsidRDefault="00F552D0" w:rsidP="00F552D0">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shd w:val="clear" w:color="auto" w:fill="F2F2F2" w:themeFill="background1" w:themeFillShade="F2"/>
            <w:noWrap/>
            <w:hideMark/>
          </w:tcPr>
          <w:p w14:paraId="261FE2B8" w14:textId="77777777" w:rsidR="00F552D0" w:rsidRPr="00870D54" w:rsidRDefault="00F552D0" w:rsidP="00F552D0">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shd w:val="clear" w:color="auto" w:fill="F2F2F2" w:themeFill="background1" w:themeFillShade="F2"/>
            <w:noWrap/>
            <w:hideMark/>
          </w:tcPr>
          <w:p w14:paraId="30497A05" w14:textId="77777777" w:rsidR="00F552D0" w:rsidRPr="00870D54" w:rsidRDefault="00F552D0" w:rsidP="00F552D0">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F2F2F2" w:themeFill="background1" w:themeFillShade="F2"/>
            <w:noWrap/>
            <w:hideMark/>
          </w:tcPr>
          <w:p w14:paraId="0DDAEF1B" w14:textId="77777777" w:rsidR="00F552D0" w:rsidRPr="00870D54" w:rsidRDefault="00F552D0" w:rsidP="00F552D0">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231397C2" w14:textId="77777777" w:rsidR="00F552D0" w:rsidRPr="00870D54" w:rsidRDefault="00F552D0" w:rsidP="00F552D0">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shd w:val="clear" w:color="auto" w:fill="auto"/>
            <w:noWrap/>
            <w:hideMark/>
          </w:tcPr>
          <w:p w14:paraId="41B1A2C0" w14:textId="77777777" w:rsidR="00F552D0" w:rsidRPr="00870D54" w:rsidRDefault="00F552D0" w:rsidP="00F552D0">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6BD7F35" w14:textId="77777777" w:rsidR="00F552D0" w:rsidRPr="00870D54" w:rsidRDefault="00F552D0" w:rsidP="00F552D0">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3EC5FDD4" w14:textId="77777777" w:rsidR="00F552D0" w:rsidRPr="00870D54" w:rsidRDefault="00F552D0" w:rsidP="00F552D0">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4CA7853B" w14:textId="77777777" w:rsidR="00F552D0" w:rsidRPr="00870D54" w:rsidRDefault="00F552D0" w:rsidP="00F552D0">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1AF12C2" w14:textId="77777777" w:rsidR="00F552D0" w:rsidRPr="00870D54" w:rsidRDefault="00F552D0" w:rsidP="00F552D0">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446F6CA6" w14:textId="77777777" w:rsidR="00F552D0" w:rsidRPr="00870D54" w:rsidRDefault="00F552D0" w:rsidP="00F552D0">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F552D0" w:rsidRPr="00870D54" w14:paraId="0813BEA7" w14:textId="77777777" w:rsidTr="009F3EBF">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25A5E394" w14:textId="23B194D9" w:rsidR="00F552D0" w:rsidRPr="00870D54" w:rsidRDefault="00F552D0" w:rsidP="00F552D0">
            <w:pPr>
              <w:jc w:val="center"/>
              <w:rPr>
                <w:rFonts w:cs="Arial"/>
                <w:color w:val="000000"/>
                <w:sz w:val="14"/>
                <w:szCs w:val="14"/>
                <w:lang w:eastAsia="es-MX"/>
              </w:rPr>
            </w:pPr>
            <w:r>
              <w:rPr>
                <w:rFonts w:cs="Arial"/>
                <w:color w:val="000000"/>
                <w:sz w:val="14"/>
                <w:szCs w:val="14"/>
                <w:lang w:eastAsia="es-MX"/>
              </w:rPr>
              <w:t>18</w:t>
            </w:r>
            <w:r w:rsidRPr="00870D54">
              <w:rPr>
                <w:rFonts w:cs="Arial"/>
                <w:color w:val="000000"/>
                <w:sz w:val="14"/>
                <w:szCs w:val="14"/>
                <w:lang w:eastAsia="es-MX"/>
              </w:rPr>
              <w:t>…</w:t>
            </w:r>
          </w:p>
        </w:tc>
        <w:tc>
          <w:tcPr>
            <w:tcW w:w="3119" w:type="dxa"/>
            <w:shd w:val="clear" w:color="auto" w:fill="auto"/>
            <w:vAlign w:val="center"/>
            <w:hideMark/>
          </w:tcPr>
          <w:p w14:paraId="68186906" w14:textId="20A14650" w:rsidR="00F552D0" w:rsidRPr="00E67273" w:rsidRDefault="00F552D0" w:rsidP="00F552D0">
            <w:pPr>
              <w:cnfStyle w:val="000000010000" w:firstRow="0" w:lastRow="0" w:firstColumn="0" w:lastColumn="0" w:oddVBand="0" w:evenVBand="0" w:oddHBand="0" w:evenHBand="1" w:firstRowFirstColumn="0" w:firstRowLastColumn="0" w:lastRowFirstColumn="0" w:lastRowLastColumn="0"/>
              <w:rPr>
                <w:rFonts w:cs="Arial"/>
                <w:b/>
                <w:color w:val="409AA0"/>
                <w:sz w:val="16"/>
                <w:szCs w:val="16"/>
                <w:lang w:eastAsia="es-MX"/>
              </w:rPr>
            </w:pPr>
            <w:r w:rsidRPr="00E67273">
              <w:rPr>
                <w:rFonts w:cs="Arial"/>
                <w:b/>
                <w:bCs/>
                <w:color w:val="594369"/>
                <w:sz w:val="16"/>
                <w:szCs w:val="16"/>
              </w:rPr>
              <w:t>Determinar</w:t>
            </w:r>
            <w:r w:rsidRPr="00E67273">
              <w:rPr>
                <w:rFonts w:cs="Arial"/>
                <w:sz w:val="16"/>
                <w:szCs w:val="16"/>
              </w:rPr>
              <w:t xml:space="preserve"> el </w:t>
            </w:r>
            <w:r w:rsidRPr="00E67273">
              <w:rPr>
                <w:rFonts w:cs="Arial"/>
                <w:b/>
                <w:bCs/>
                <w:color w:val="D60093"/>
                <w:sz w:val="16"/>
                <w:szCs w:val="16"/>
              </w:rPr>
              <w:t>Proceso Técnico Operativo</w:t>
            </w:r>
            <w:r w:rsidRPr="00E67273">
              <w:rPr>
                <w:rFonts w:cs="Arial"/>
                <w:sz w:val="16"/>
                <w:szCs w:val="16"/>
              </w:rPr>
              <w:t>.</w:t>
            </w:r>
          </w:p>
        </w:tc>
        <w:tc>
          <w:tcPr>
            <w:tcW w:w="1134" w:type="dxa"/>
            <w:shd w:val="clear" w:color="auto" w:fill="auto"/>
            <w:vAlign w:val="center"/>
            <w:hideMark/>
          </w:tcPr>
          <w:p w14:paraId="0B8202BB" w14:textId="09C6206F" w:rsidR="00F552D0" w:rsidRPr="00A56FEA"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Acuerdo</w:t>
            </w:r>
          </w:p>
        </w:tc>
        <w:tc>
          <w:tcPr>
            <w:tcW w:w="426" w:type="dxa"/>
            <w:noWrap/>
            <w:hideMark/>
          </w:tcPr>
          <w:p w14:paraId="15AF7F2D"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hideMark/>
          </w:tcPr>
          <w:p w14:paraId="08AEA084"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hideMark/>
          </w:tcPr>
          <w:p w14:paraId="2E50A027"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hideMark/>
          </w:tcPr>
          <w:p w14:paraId="661CB47C"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ECDEEF"/>
            <w:noWrap/>
            <w:hideMark/>
          </w:tcPr>
          <w:p w14:paraId="7644DB5A"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shd w:val="clear" w:color="auto" w:fill="auto"/>
            <w:noWrap/>
            <w:hideMark/>
          </w:tcPr>
          <w:p w14:paraId="4A9FF186"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750175D2"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411F8D1"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508349C2"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7B17D87"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4F298D04" w14:textId="77777777" w:rsidR="00F552D0" w:rsidRPr="00870D54" w:rsidRDefault="00F552D0" w:rsidP="00F552D0">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BF0F89" w:rsidRPr="00870D54" w14:paraId="17AC9B26" w14:textId="77777777" w:rsidTr="009F3EB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7885CB3B" w14:textId="42837AF3" w:rsidR="00BF0F89" w:rsidRPr="00870D54" w:rsidRDefault="00BF0F89" w:rsidP="00BF0F89">
            <w:pPr>
              <w:jc w:val="center"/>
              <w:rPr>
                <w:rFonts w:cs="Arial"/>
                <w:color w:val="000000"/>
                <w:sz w:val="14"/>
                <w:szCs w:val="14"/>
                <w:lang w:eastAsia="es-MX"/>
              </w:rPr>
            </w:pPr>
            <w:r>
              <w:rPr>
                <w:rFonts w:cs="Arial"/>
                <w:color w:val="000000"/>
                <w:sz w:val="14"/>
                <w:szCs w:val="14"/>
                <w:lang w:eastAsia="es-MX"/>
              </w:rPr>
              <w:t>19</w:t>
            </w:r>
            <w:r w:rsidRPr="00870D54">
              <w:rPr>
                <w:rFonts w:cs="Arial"/>
                <w:color w:val="000000"/>
                <w:sz w:val="14"/>
                <w:szCs w:val="14"/>
                <w:lang w:eastAsia="es-MX"/>
              </w:rPr>
              <w:t>…</w:t>
            </w:r>
          </w:p>
        </w:tc>
        <w:tc>
          <w:tcPr>
            <w:tcW w:w="3119" w:type="dxa"/>
            <w:shd w:val="clear" w:color="auto" w:fill="auto"/>
            <w:vAlign w:val="center"/>
            <w:hideMark/>
          </w:tcPr>
          <w:p w14:paraId="3FD289F9" w14:textId="76301D93" w:rsidR="00BF0F89" w:rsidRPr="00E67273" w:rsidRDefault="00BF0F89" w:rsidP="00BF0F89">
            <w:pPr>
              <w:cnfStyle w:val="000000100000" w:firstRow="0" w:lastRow="0" w:firstColumn="0" w:lastColumn="0" w:oddVBand="0" w:evenVBand="0" w:oddHBand="1" w:evenHBand="0" w:firstRowFirstColumn="0" w:firstRowLastColumn="0" w:lastRowFirstColumn="0" w:lastRowLastColumn="0"/>
              <w:rPr>
                <w:rFonts w:cs="Arial"/>
                <w:b/>
                <w:color w:val="D4007E"/>
                <w:sz w:val="16"/>
                <w:szCs w:val="16"/>
                <w:lang w:eastAsia="es-MX"/>
              </w:rPr>
            </w:pPr>
            <w:r w:rsidRPr="00E67273">
              <w:rPr>
                <w:rFonts w:cs="Arial"/>
                <w:b/>
                <w:bCs/>
                <w:color w:val="594369"/>
                <w:sz w:val="16"/>
                <w:szCs w:val="16"/>
              </w:rPr>
              <w:t xml:space="preserve">Remitir </w:t>
            </w:r>
            <w:r w:rsidRPr="00E67273">
              <w:rPr>
                <w:rFonts w:cs="Arial"/>
                <w:sz w:val="16"/>
                <w:szCs w:val="16"/>
              </w:rPr>
              <w:t xml:space="preserve">el </w:t>
            </w:r>
            <w:r w:rsidRPr="00E67273">
              <w:rPr>
                <w:rFonts w:cs="Arial"/>
                <w:b/>
                <w:bCs/>
                <w:color w:val="D60093"/>
                <w:sz w:val="16"/>
                <w:szCs w:val="16"/>
              </w:rPr>
              <w:t>Listado del o los candidatos a entes auditores</w:t>
            </w:r>
            <w:r w:rsidRPr="00E67273">
              <w:rPr>
                <w:rFonts w:cs="Arial"/>
                <w:sz w:val="16"/>
                <w:szCs w:val="16"/>
              </w:rPr>
              <w:t>, así como la síntesis de su experiencia en materia de auditorías.</w:t>
            </w:r>
          </w:p>
        </w:tc>
        <w:tc>
          <w:tcPr>
            <w:tcW w:w="1134" w:type="dxa"/>
            <w:shd w:val="clear" w:color="auto" w:fill="auto"/>
            <w:vAlign w:val="center"/>
            <w:hideMark/>
          </w:tcPr>
          <w:p w14:paraId="0B03F2E5" w14:textId="1DB5A074" w:rsidR="00BF0F89" w:rsidRPr="00A56FEA" w:rsidRDefault="00BF0F89" w:rsidP="00BF0F89">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Listado</w:t>
            </w:r>
          </w:p>
        </w:tc>
        <w:tc>
          <w:tcPr>
            <w:tcW w:w="426" w:type="dxa"/>
            <w:shd w:val="clear" w:color="auto" w:fill="F2F2F2" w:themeFill="background1" w:themeFillShade="F2"/>
            <w:noWrap/>
            <w:hideMark/>
          </w:tcPr>
          <w:p w14:paraId="318A0213" w14:textId="77777777" w:rsidR="00BF0F89" w:rsidRPr="00870D54" w:rsidRDefault="00BF0F89" w:rsidP="00BF0F89">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shd w:val="clear" w:color="auto" w:fill="F2F2F2" w:themeFill="background1" w:themeFillShade="F2"/>
            <w:noWrap/>
            <w:hideMark/>
          </w:tcPr>
          <w:p w14:paraId="167E664D" w14:textId="77777777" w:rsidR="00BF0F89" w:rsidRPr="00870D54" w:rsidRDefault="00BF0F89" w:rsidP="00BF0F89">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shd w:val="clear" w:color="auto" w:fill="F2F2F2" w:themeFill="background1" w:themeFillShade="F2"/>
            <w:noWrap/>
            <w:hideMark/>
          </w:tcPr>
          <w:p w14:paraId="0A2751D2" w14:textId="77777777" w:rsidR="00BF0F89" w:rsidRPr="00870D54" w:rsidRDefault="00BF0F89" w:rsidP="00BF0F89">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F2F2F2" w:themeFill="background1" w:themeFillShade="F2"/>
            <w:noWrap/>
            <w:hideMark/>
          </w:tcPr>
          <w:p w14:paraId="217AA175" w14:textId="77777777" w:rsidR="00BF0F89" w:rsidRPr="00870D54" w:rsidRDefault="00BF0F89" w:rsidP="00BF0F89">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7890D9DF" w14:textId="77777777" w:rsidR="00BF0F89" w:rsidRPr="00870D54" w:rsidRDefault="00BF0F89" w:rsidP="00BF0F89">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shd w:val="clear" w:color="auto" w:fill="auto"/>
            <w:noWrap/>
            <w:hideMark/>
          </w:tcPr>
          <w:p w14:paraId="68032E14" w14:textId="77777777" w:rsidR="00BF0F89" w:rsidRPr="00870D54" w:rsidRDefault="00BF0F89" w:rsidP="00BF0F89">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D0BAF06" w14:textId="77777777" w:rsidR="00BF0F89" w:rsidRPr="00870D54" w:rsidRDefault="00BF0F89" w:rsidP="00BF0F89">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24465964" w14:textId="77777777" w:rsidR="00BF0F89" w:rsidRPr="00870D54" w:rsidRDefault="00BF0F89" w:rsidP="00BF0F89">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39E00D7F" w14:textId="77777777" w:rsidR="00BF0F89" w:rsidRPr="00870D54" w:rsidRDefault="00BF0F89" w:rsidP="00BF0F89">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63729581" w14:textId="77777777" w:rsidR="00BF0F89" w:rsidRPr="00870D54" w:rsidRDefault="00BF0F89" w:rsidP="00BF0F89">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3DDE63EF" w14:textId="77777777" w:rsidR="00BF0F89" w:rsidRPr="00870D54" w:rsidRDefault="00BF0F89" w:rsidP="00BF0F89">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4E2FAB" w:rsidRPr="00870D54" w14:paraId="56C08B35" w14:textId="77777777" w:rsidTr="009F3EBF">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53C8B3AE" w14:textId="1E10BAEA" w:rsidR="004E2FAB" w:rsidRPr="00870D54" w:rsidRDefault="004E2FAB" w:rsidP="004E2FAB">
            <w:pPr>
              <w:jc w:val="center"/>
              <w:rPr>
                <w:rFonts w:cs="Arial"/>
                <w:color w:val="000000"/>
                <w:sz w:val="14"/>
                <w:szCs w:val="14"/>
                <w:lang w:eastAsia="es-MX"/>
              </w:rPr>
            </w:pPr>
            <w:r>
              <w:rPr>
                <w:rFonts w:cs="Arial"/>
                <w:color w:val="000000"/>
                <w:sz w:val="14"/>
                <w:szCs w:val="14"/>
                <w:lang w:eastAsia="es-MX"/>
              </w:rPr>
              <w:t>20</w:t>
            </w:r>
            <w:r w:rsidRPr="00870D54">
              <w:rPr>
                <w:rFonts w:cs="Arial"/>
                <w:color w:val="000000"/>
                <w:sz w:val="14"/>
                <w:szCs w:val="14"/>
                <w:lang w:eastAsia="es-MX"/>
              </w:rPr>
              <w:t>…</w:t>
            </w:r>
          </w:p>
        </w:tc>
        <w:tc>
          <w:tcPr>
            <w:tcW w:w="3119" w:type="dxa"/>
            <w:shd w:val="clear" w:color="auto" w:fill="auto"/>
            <w:vAlign w:val="center"/>
            <w:hideMark/>
          </w:tcPr>
          <w:p w14:paraId="55A200DD" w14:textId="4F7B3BCD" w:rsidR="004E2FAB" w:rsidRPr="00E67273" w:rsidRDefault="004E2FAB" w:rsidP="004E2FAB">
            <w:pPr>
              <w:cnfStyle w:val="000000010000" w:firstRow="0" w:lastRow="0" w:firstColumn="0" w:lastColumn="0" w:oddVBand="0" w:evenVBand="0" w:oddHBand="0" w:evenHBand="1" w:firstRowFirstColumn="0" w:firstRowLastColumn="0" w:lastRowFirstColumn="0" w:lastRowLastColumn="0"/>
              <w:rPr>
                <w:rFonts w:cs="Arial"/>
                <w:b/>
                <w:color w:val="409AA0"/>
                <w:sz w:val="16"/>
                <w:szCs w:val="16"/>
                <w:lang w:eastAsia="es-MX"/>
              </w:rPr>
            </w:pPr>
            <w:r w:rsidRPr="00E67273">
              <w:rPr>
                <w:rFonts w:cs="Arial"/>
                <w:b/>
                <w:bCs/>
                <w:color w:val="594369"/>
                <w:sz w:val="16"/>
                <w:szCs w:val="16"/>
              </w:rPr>
              <w:t xml:space="preserve">Informar </w:t>
            </w:r>
            <w:r w:rsidRPr="00E67273">
              <w:rPr>
                <w:rFonts w:cs="Arial"/>
                <w:sz w:val="16"/>
                <w:szCs w:val="16"/>
              </w:rPr>
              <w:t>sobre el avance en el diseño, implementación y operación del PREP (</w:t>
            </w:r>
            <w:r w:rsidRPr="00E67273">
              <w:rPr>
                <w:rFonts w:cs="Arial"/>
                <w:b/>
                <w:bCs/>
                <w:color w:val="D60093"/>
                <w:sz w:val="16"/>
                <w:szCs w:val="16"/>
              </w:rPr>
              <w:t>actividades realizadas en diciembre</w:t>
            </w:r>
            <w:r w:rsidRPr="00E67273">
              <w:rPr>
                <w:rFonts w:cs="Arial"/>
                <w:sz w:val="16"/>
                <w:szCs w:val="16"/>
              </w:rPr>
              <w:t>).</w:t>
            </w:r>
          </w:p>
        </w:tc>
        <w:tc>
          <w:tcPr>
            <w:tcW w:w="1134" w:type="dxa"/>
            <w:shd w:val="clear" w:color="auto" w:fill="auto"/>
            <w:vAlign w:val="center"/>
            <w:hideMark/>
          </w:tcPr>
          <w:p w14:paraId="4307F248" w14:textId="5B30B17B" w:rsidR="004E2FAB" w:rsidRPr="00A56FEA" w:rsidRDefault="004E2FAB" w:rsidP="004E2FAB">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Informe</w:t>
            </w:r>
          </w:p>
        </w:tc>
        <w:tc>
          <w:tcPr>
            <w:tcW w:w="426" w:type="dxa"/>
            <w:noWrap/>
            <w:hideMark/>
          </w:tcPr>
          <w:p w14:paraId="22E67F63" w14:textId="77777777" w:rsidR="004E2FAB" w:rsidRPr="00870D54" w:rsidRDefault="004E2FAB" w:rsidP="004E2FAB">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hideMark/>
          </w:tcPr>
          <w:p w14:paraId="7FB1BA86" w14:textId="77777777" w:rsidR="004E2FAB" w:rsidRPr="00870D54" w:rsidRDefault="004E2FAB" w:rsidP="004E2FAB">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hideMark/>
          </w:tcPr>
          <w:p w14:paraId="604DA468" w14:textId="77777777" w:rsidR="004E2FAB" w:rsidRPr="00870D54" w:rsidRDefault="004E2FAB" w:rsidP="004E2FAB">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hideMark/>
          </w:tcPr>
          <w:p w14:paraId="1DA92232" w14:textId="77777777" w:rsidR="004E2FAB" w:rsidRPr="00870D54" w:rsidRDefault="004E2FAB" w:rsidP="004E2FAB">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ECDEEF"/>
            <w:noWrap/>
            <w:hideMark/>
          </w:tcPr>
          <w:p w14:paraId="7C9187AA" w14:textId="77777777" w:rsidR="004E2FAB" w:rsidRPr="00870D54" w:rsidRDefault="004E2FAB" w:rsidP="004E2FAB">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shd w:val="clear" w:color="auto" w:fill="auto"/>
            <w:noWrap/>
            <w:hideMark/>
          </w:tcPr>
          <w:p w14:paraId="760E8B1A" w14:textId="77777777" w:rsidR="004E2FAB" w:rsidRPr="00870D54" w:rsidRDefault="004E2FAB" w:rsidP="004E2FAB">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26FB5883" w14:textId="77777777" w:rsidR="004E2FAB" w:rsidRPr="00870D54" w:rsidRDefault="004E2FAB" w:rsidP="004E2FAB">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137F5B01" w14:textId="77777777" w:rsidR="004E2FAB" w:rsidRPr="00870D54" w:rsidRDefault="004E2FAB" w:rsidP="004E2FAB">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17D2FECC" w14:textId="77777777" w:rsidR="004E2FAB" w:rsidRPr="00870D54" w:rsidRDefault="004E2FAB" w:rsidP="004E2FAB">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14858BE3" w14:textId="77777777" w:rsidR="004E2FAB" w:rsidRPr="00870D54" w:rsidRDefault="004E2FAB" w:rsidP="004E2FAB">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62544AA5" w14:textId="77777777" w:rsidR="004E2FAB" w:rsidRPr="00870D54" w:rsidRDefault="004E2FAB" w:rsidP="004E2FAB">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087ECC" w:rsidRPr="00870D54" w14:paraId="51C78B7E" w14:textId="77777777" w:rsidTr="009F3EB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58F43F5F" w14:textId="5AFE7220" w:rsidR="000828FA" w:rsidRPr="00870D54" w:rsidRDefault="0025247E" w:rsidP="000828FA">
            <w:pPr>
              <w:jc w:val="center"/>
              <w:rPr>
                <w:rFonts w:cs="Arial"/>
                <w:color w:val="000000"/>
                <w:sz w:val="14"/>
                <w:szCs w:val="14"/>
                <w:lang w:eastAsia="es-MX"/>
              </w:rPr>
            </w:pPr>
            <w:r>
              <w:rPr>
                <w:rFonts w:cs="Arial"/>
                <w:color w:val="000000"/>
                <w:sz w:val="14"/>
                <w:szCs w:val="14"/>
                <w:lang w:eastAsia="es-MX"/>
              </w:rPr>
              <w:lastRenderedPageBreak/>
              <w:t>2</w:t>
            </w:r>
            <w:r w:rsidR="003F0446">
              <w:rPr>
                <w:rFonts w:cs="Arial"/>
                <w:color w:val="000000"/>
                <w:sz w:val="14"/>
                <w:szCs w:val="14"/>
                <w:lang w:eastAsia="es-MX"/>
              </w:rPr>
              <w:t>1</w:t>
            </w:r>
            <w:r w:rsidR="000828FA" w:rsidRPr="00870D54">
              <w:rPr>
                <w:rFonts w:cs="Arial"/>
                <w:color w:val="000000"/>
                <w:sz w:val="14"/>
                <w:szCs w:val="14"/>
                <w:lang w:eastAsia="es-MX"/>
              </w:rPr>
              <w:t>…</w:t>
            </w:r>
          </w:p>
        </w:tc>
        <w:tc>
          <w:tcPr>
            <w:tcW w:w="3119" w:type="dxa"/>
            <w:shd w:val="clear" w:color="auto" w:fill="auto"/>
            <w:vAlign w:val="center"/>
            <w:hideMark/>
          </w:tcPr>
          <w:p w14:paraId="2D301214" w14:textId="2BA49811" w:rsidR="000828FA" w:rsidRPr="00E67273" w:rsidRDefault="000828FA" w:rsidP="000828FA">
            <w:pPr>
              <w:cnfStyle w:val="000000100000" w:firstRow="0" w:lastRow="0" w:firstColumn="0" w:lastColumn="0" w:oddVBand="0" w:evenVBand="0" w:oddHBand="1" w:evenHBand="0" w:firstRowFirstColumn="0" w:firstRowLastColumn="0" w:lastRowFirstColumn="0" w:lastRowLastColumn="0"/>
              <w:rPr>
                <w:rFonts w:cs="Arial"/>
                <w:b/>
                <w:color w:val="409AA0"/>
                <w:sz w:val="16"/>
                <w:szCs w:val="16"/>
                <w:lang w:eastAsia="es-MX"/>
              </w:rPr>
            </w:pPr>
            <w:r w:rsidRPr="00E67273">
              <w:rPr>
                <w:rFonts w:cs="Arial"/>
                <w:b/>
                <w:color w:val="594369"/>
                <w:sz w:val="16"/>
                <w:szCs w:val="16"/>
              </w:rPr>
              <w:t>Elaborar</w:t>
            </w:r>
            <w:r w:rsidRPr="00E67273">
              <w:rPr>
                <w:rFonts w:cs="Arial"/>
                <w:b/>
                <w:color w:val="409AA0"/>
                <w:sz w:val="16"/>
                <w:szCs w:val="16"/>
              </w:rPr>
              <w:t xml:space="preserve"> </w:t>
            </w:r>
            <w:r w:rsidRPr="00E67273">
              <w:rPr>
                <w:rFonts w:cs="Arial"/>
                <w:sz w:val="16"/>
                <w:szCs w:val="16"/>
              </w:rPr>
              <w:t xml:space="preserve">el </w:t>
            </w:r>
            <w:r w:rsidRPr="00E67273">
              <w:rPr>
                <w:rFonts w:cs="Arial"/>
                <w:b/>
                <w:color w:val="D60093"/>
                <w:sz w:val="16"/>
                <w:szCs w:val="16"/>
              </w:rPr>
              <w:t>proyecto</w:t>
            </w:r>
            <w:r w:rsidRPr="00E67273">
              <w:rPr>
                <w:rFonts w:cs="Arial"/>
                <w:color w:val="D60093"/>
                <w:sz w:val="16"/>
                <w:szCs w:val="16"/>
              </w:rPr>
              <w:t xml:space="preserve"> de </w:t>
            </w:r>
            <w:r w:rsidRPr="00E67273">
              <w:rPr>
                <w:rFonts w:cs="Arial"/>
                <w:b/>
                <w:color w:val="D60093"/>
                <w:sz w:val="16"/>
                <w:szCs w:val="16"/>
              </w:rPr>
              <w:t>Instrumento jurídico celebrado entre el OPL y el ente auditor,</w:t>
            </w:r>
            <w:r w:rsidRPr="00E67273">
              <w:rPr>
                <w:rFonts w:cs="Arial"/>
                <w:color w:val="D60093"/>
                <w:sz w:val="16"/>
                <w:szCs w:val="16"/>
              </w:rPr>
              <w:t xml:space="preserve"> </w:t>
            </w:r>
            <w:r w:rsidRPr="00E67273">
              <w:rPr>
                <w:rFonts w:cs="Arial"/>
                <w:sz w:val="16"/>
                <w:szCs w:val="16"/>
              </w:rPr>
              <w:t xml:space="preserve">así como su </w:t>
            </w:r>
            <w:r w:rsidRPr="00E67273">
              <w:rPr>
                <w:rFonts w:cs="Arial"/>
                <w:b/>
                <w:color w:val="D60093"/>
                <w:sz w:val="16"/>
                <w:szCs w:val="16"/>
              </w:rPr>
              <w:t>anexo técnico</w:t>
            </w:r>
            <w:r w:rsidRPr="00E67273">
              <w:rPr>
                <w:rFonts w:cs="Arial"/>
                <w:b/>
                <w:color w:val="D4007E"/>
                <w:sz w:val="16"/>
                <w:szCs w:val="16"/>
              </w:rPr>
              <w:t>.</w:t>
            </w:r>
          </w:p>
        </w:tc>
        <w:tc>
          <w:tcPr>
            <w:tcW w:w="1134" w:type="dxa"/>
            <w:shd w:val="clear" w:color="auto" w:fill="auto"/>
            <w:vAlign w:val="center"/>
            <w:hideMark/>
          </w:tcPr>
          <w:p w14:paraId="283258B1" w14:textId="77777777" w:rsidR="000828FA" w:rsidRPr="00A56FEA"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Proyecto de Instrumento jurídico y anexo técnico</w:t>
            </w:r>
          </w:p>
        </w:tc>
        <w:tc>
          <w:tcPr>
            <w:tcW w:w="426" w:type="dxa"/>
            <w:noWrap/>
            <w:hideMark/>
          </w:tcPr>
          <w:p w14:paraId="2E814675"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hideMark/>
          </w:tcPr>
          <w:p w14:paraId="3078CD46"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hideMark/>
          </w:tcPr>
          <w:p w14:paraId="2567B6F2"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16E22474"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7C9D3501"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hideMark/>
          </w:tcPr>
          <w:p w14:paraId="3607506A"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1A4BF75"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3851DA40"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372E8E8F"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101FDE77"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31A63EE4" w14:textId="77777777" w:rsidR="000828FA" w:rsidRPr="00870D54" w:rsidRDefault="000828FA" w:rsidP="000828FA">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A42D8F" w:rsidRPr="00870D54" w14:paraId="392FFC9D" w14:textId="77777777" w:rsidTr="009F3EBF">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6F3F325E" w14:textId="0173FBA8" w:rsidR="00A42D8F" w:rsidRPr="00870D54" w:rsidRDefault="00A42D8F" w:rsidP="00A42D8F">
            <w:pPr>
              <w:jc w:val="center"/>
              <w:rPr>
                <w:rFonts w:cs="Arial"/>
                <w:color w:val="000000"/>
                <w:sz w:val="14"/>
                <w:szCs w:val="14"/>
                <w:lang w:eastAsia="es-MX"/>
              </w:rPr>
            </w:pPr>
            <w:r>
              <w:rPr>
                <w:rFonts w:cs="Arial"/>
                <w:color w:val="000000"/>
                <w:sz w:val="14"/>
                <w:szCs w:val="14"/>
                <w:lang w:eastAsia="es-MX"/>
              </w:rPr>
              <w:t>2</w:t>
            </w:r>
            <w:r w:rsidR="00313005">
              <w:rPr>
                <w:rFonts w:cs="Arial"/>
                <w:color w:val="000000"/>
                <w:sz w:val="14"/>
                <w:szCs w:val="14"/>
                <w:lang w:eastAsia="es-MX"/>
              </w:rPr>
              <w:t>2</w:t>
            </w:r>
            <w:r w:rsidRPr="00870D54">
              <w:rPr>
                <w:rFonts w:cs="Arial"/>
                <w:color w:val="000000"/>
                <w:sz w:val="14"/>
                <w:szCs w:val="14"/>
                <w:lang w:eastAsia="es-MX"/>
              </w:rPr>
              <w:t>…</w:t>
            </w:r>
          </w:p>
        </w:tc>
        <w:tc>
          <w:tcPr>
            <w:tcW w:w="3119" w:type="dxa"/>
            <w:shd w:val="clear" w:color="auto" w:fill="auto"/>
          </w:tcPr>
          <w:p w14:paraId="667C38EE" w14:textId="09CABC40" w:rsidR="00A42D8F" w:rsidRPr="00E67273" w:rsidRDefault="00A42D8F" w:rsidP="00A42D8F">
            <w:pPr>
              <w:cnfStyle w:val="000000010000" w:firstRow="0" w:lastRow="0" w:firstColumn="0" w:lastColumn="0" w:oddVBand="0" w:evenVBand="0" w:oddHBand="0" w:evenHBand="1" w:firstRowFirstColumn="0" w:firstRowLastColumn="0" w:lastRowFirstColumn="0" w:lastRowLastColumn="0"/>
              <w:rPr>
                <w:rFonts w:cs="Arial"/>
                <w:b/>
                <w:color w:val="D4007E"/>
                <w:sz w:val="16"/>
                <w:szCs w:val="16"/>
                <w:lang w:eastAsia="es-MX"/>
              </w:rPr>
            </w:pPr>
            <w:r w:rsidRPr="00E67273">
              <w:rPr>
                <w:rFonts w:cs="Arial"/>
                <w:b/>
                <w:color w:val="594369"/>
                <w:sz w:val="16"/>
                <w:szCs w:val="16"/>
              </w:rPr>
              <w:t>Elaborar</w:t>
            </w:r>
            <w:r w:rsidRPr="00E67273">
              <w:rPr>
                <w:rFonts w:cs="Arial"/>
                <w:color w:val="409AA0"/>
                <w:sz w:val="16"/>
                <w:szCs w:val="16"/>
              </w:rPr>
              <w:t xml:space="preserve"> </w:t>
            </w:r>
            <w:r w:rsidRPr="00E67273">
              <w:rPr>
                <w:rFonts w:cs="Arial"/>
                <w:sz w:val="16"/>
                <w:szCs w:val="16"/>
              </w:rPr>
              <w:t>el</w:t>
            </w:r>
            <w:r w:rsidRPr="00E67273">
              <w:rPr>
                <w:rFonts w:cs="Arial"/>
                <w:b/>
                <w:color w:val="409AA0"/>
                <w:sz w:val="16"/>
                <w:szCs w:val="16"/>
              </w:rPr>
              <w:t xml:space="preserve"> </w:t>
            </w:r>
            <w:r w:rsidRPr="00E67273">
              <w:rPr>
                <w:rFonts w:cs="Arial"/>
                <w:b/>
                <w:color w:val="D4007E"/>
                <w:sz w:val="16"/>
                <w:szCs w:val="16"/>
              </w:rPr>
              <w:t xml:space="preserve">Prototipo navegable </w:t>
            </w:r>
            <w:r w:rsidRPr="00E67273">
              <w:rPr>
                <w:rFonts w:cs="Arial"/>
                <w:sz w:val="16"/>
                <w:szCs w:val="16"/>
              </w:rPr>
              <w:t xml:space="preserve">del </w:t>
            </w:r>
            <w:r w:rsidRPr="00E67273">
              <w:rPr>
                <w:rFonts w:cs="Arial"/>
                <w:b/>
                <w:color w:val="D4007E"/>
                <w:sz w:val="16"/>
                <w:szCs w:val="16"/>
              </w:rPr>
              <w:t xml:space="preserve">sitio de publicación </w:t>
            </w:r>
            <w:r w:rsidRPr="00E67273">
              <w:rPr>
                <w:rFonts w:cs="Arial"/>
                <w:sz w:val="16"/>
                <w:szCs w:val="16"/>
              </w:rPr>
              <w:t xml:space="preserve">y </w:t>
            </w:r>
            <w:r w:rsidRPr="00E67273">
              <w:rPr>
                <w:rFonts w:cs="Arial"/>
                <w:b/>
                <w:color w:val="D4007E"/>
                <w:sz w:val="16"/>
                <w:szCs w:val="16"/>
              </w:rPr>
              <w:t xml:space="preserve">formato de bases de datos </w:t>
            </w:r>
            <w:r w:rsidRPr="00E67273">
              <w:rPr>
                <w:rFonts w:cs="Arial"/>
                <w:sz w:val="16"/>
                <w:szCs w:val="16"/>
              </w:rPr>
              <w:t>que se utilizarán en la operación del PREP (</w:t>
            </w:r>
            <w:r w:rsidRPr="00E67273">
              <w:rPr>
                <w:rFonts w:cs="Arial"/>
                <w:b/>
                <w:bCs/>
                <w:color w:val="D60093"/>
                <w:sz w:val="16"/>
                <w:szCs w:val="16"/>
              </w:rPr>
              <w:t>Versión revisada por el COTAPREP</w:t>
            </w:r>
            <w:r w:rsidRPr="00E67273">
              <w:rPr>
                <w:rFonts w:cs="Arial"/>
                <w:sz w:val="16"/>
                <w:szCs w:val="16"/>
              </w:rPr>
              <w:t>)</w:t>
            </w:r>
          </w:p>
        </w:tc>
        <w:tc>
          <w:tcPr>
            <w:tcW w:w="1134" w:type="dxa"/>
            <w:shd w:val="clear" w:color="auto" w:fill="auto"/>
            <w:vAlign w:val="center"/>
          </w:tcPr>
          <w:p w14:paraId="46A0FB2C" w14:textId="41A49B72" w:rsidR="00A42D8F" w:rsidRPr="00A56FEA"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Prototipo Navegable</w:t>
            </w:r>
          </w:p>
        </w:tc>
        <w:tc>
          <w:tcPr>
            <w:tcW w:w="426" w:type="dxa"/>
            <w:noWrap/>
            <w:hideMark/>
          </w:tcPr>
          <w:p w14:paraId="28D0925D"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hideMark/>
          </w:tcPr>
          <w:p w14:paraId="648BC948"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hideMark/>
          </w:tcPr>
          <w:p w14:paraId="61B5C4A4"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hideMark/>
          </w:tcPr>
          <w:p w14:paraId="1545C097"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2FFA21BF"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hideMark/>
          </w:tcPr>
          <w:p w14:paraId="29ED5B67"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11D84F0B"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325D1D8F"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3943B225"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7515FBF2"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676F7031"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A42D8F" w:rsidRPr="00870D54" w14:paraId="76A6AF7D" w14:textId="77777777" w:rsidTr="009F3EBF">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00FAF3B2" w14:textId="4A1CF3D5" w:rsidR="00A42D8F" w:rsidRPr="00870D54" w:rsidRDefault="00A42D8F" w:rsidP="00A42D8F">
            <w:pPr>
              <w:jc w:val="center"/>
              <w:rPr>
                <w:rFonts w:cs="Arial"/>
                <w:color w:val="000000"/>
                <w:sz w:val="14"/>
                <w:szCs w:val="14"/>
                <w:lang w:eastAsia="es-MX"/>
              </w:rPr>
            </w:pPr>
            <w:r>
              <w:rPr>
                <w:rFonts w:cs="Arial"/>
                <w:color w:val="000000"/>
                <w:sz w:val="14"/>
                <w:szCs w:val="14"/>
                <w:lang w:eastAsia="es-MX"/>
              </w:rPr>
              <w:t>2</w:t>
            </w:r>
            <w:r w:rsidR="00312AA0">
              <w:rPr>
                <w:rFonts w:cs="Arial"/>
                <w:color w:val="000000"/>
                <w:sz w:val="14"/>
                <w:szCs w:val="14"/>
                <w:lang w:eastAsia="es-MX"/>
              </w:rPr>
              <w:t>3</w:t>
            </w:r>
            <w:r w:rsidRPr="00870D54">
              <w:rPr>
                <w:rFonts w:cs="Arial"/>
                <w:color w:val="000000"/>
                <w:sz w:val="14"/>
                <w:szCs w:val="14"/>
                <w:lang w:eastAsia="es-MX"/>
              </w:rPr>
              <w:t>…</w:t>
            </w:r>
          </w:p>
        </w:tc>
        <w:tc>
          <w:tcPr>
            <w:tcW w:w="3119" w:type="dxa"/>
            <w:shd w:val="clear" w:color="auto" w:fill="auto"/>
            <w:hideMark/>
          </w:tcPr>
          <w:p w14:paraId="3663B347" w14:textId="4F4D6CB9" w:rsidR="00A42D8F" w:rsidRPr="00E67273" w:rsidRDefault="00A42D8F" w:rsidP="00A42D8F">
            <w:pPr>
              <w:cnfStyle w:val="000000100000" w:firstRow="0" w:lastRow="0" w:firstColumn="0" w:lastColumn="0" w:oddVBand="0" w:evenVBand="0" w:oddHBand="1" w:evenHBand="0" w:firstRowFirstColumn="0" w:firstRowLastColumn="0" w:lastRowFirstColumn="0" w:lastRowLastColumn="0"/>
              <w:rPr>
                <w:rFonts w:cs="Arial"/>
                <w:b/>
                <w:color w:val="D4007E"/>
                <w:sz w:val="16"/>
                <w:szCs w:val="16"/>
                <w:lang w:eastAsia="es-MX"/>
              </w:rPr>
            </w:pPr>
            <w:r w:rsidRPr="00E67273">
              <w:rPr>
                <w:rFonts w:cs="Arial"/>
                <w:b/>
                <w:color w:val="594369"/>
                <w:sz w:val="16"/>
                <w:szCs w:val="16"/>
              </w:rPr>
              <w:t>Determinar</w:t>
            </w:r>
            <w:r w:rsidRPr="00E67273">
              <w:rPr>
                <w:rFonts w:cs="Arial"/>
                <w:b/>
                <w:color w:val="409AA0"/>
                <w:sz w:val="16"/>
                <w:szCs w:val="16"/>
              </w:rPr>
              <w:t xml:space="preserve"> </w:t>
            </w:r>
            <w:r w:rsidRPr="00E67273">
              <w:rPr>
                <w:rFonts w:cs="Arial"/>
                <w:b/>
                <w:color w:val="D4007E"/>
                <w:sz w:val="16"/>
                <w:szCs w:val="16"/>
              </w:rPr>
              <w:t xml:space="preserve">la ubicación </w:t>
            </w:r>
            <w:r w:rsidRPr="00E67273">
              <w:rPr>
                <w:rFonts w:cs="Arial"/>
                <w:sz w:val="16"/>
                <w:szCs w:val="16"/>
              </w:rPr>
              <w:t xml:space="preserve">de los </w:t>
            </w:r>
            <w:r w:rsidRPr="00E67273">
              <w:rPr>
                <w:rFonts w:cs="Arial"/>
                <w:b/>
                <w:color w:val="D4007E"/>
                <w:sz w:val="16"/>
                <w:szCs w:val="16"/>
              </w:rPr>
              <w:t>CATD</w:t>
            </w:r>
            <w:r w:rsidRPr="00E67273">
              <w:rPr>
                <w:rFonts w:cs="Arial"/>
                <w:sz w:val="16"/>
                <w:szCs w:val="16"/>
              </w:rPr>
              <w:t xml:space="preserve">, y en su caso </w:t>
            </w:r>
            <w:r w:rsidRPr="00E67273">
              <w:rPr>
                <w:rFonts w:cs="Arial"/>
                <w:b/>
                <w:color w:val="D4007E"/>
                <w:sz w:val="16"/>
                <w:szCs w:val="16"/>
              </w:rPr>
              <w:t>CCV</w:t>
            </w:r>
            <w:r w:rsidRPr="00E67273">
              <w:rPr>
                <w:rFonts w:cs="Arial"/>
                <w:sz w:val="16"/>
                <w:szCs w:val="16"/>
              </w:rPr>
              <w:t xml:space="preserve">, e </w:t>
            </w:r>
            <w:r w:rsidRPr="00E67273">
              <w:rPr>
                <w:rFonts w:cs="Arial"/>
                <w:b/>
                <w:color w:val="D4007E"/>
                <w:sz w:val="16"/>
                <w:szCs w:val="16"/>
              </w:rPr>
              <w:t>instruir su instalación y habilitación</w:t>
            </w:r>
            <w:r w:rsidRPr="00E67273">
              <w:rPr>
                <w:rFonts w:cs="Arial"/>
                <w:sz w:val="16"/>
                <w:szCs w:val="16"/>
              </w:rPr>
              <w:t>.</w:t>
            </w:r>
          </w:p>
        </w:tc>
        <w:tc>
          <w:tcPr>
            <w:tcW w:w="1134" w:type="dxa"/>
            <w:shd w:val="clear" w:color="auto" w:fill="auto"/>
            <w:vAlign w:val="center"/>
            <w:hideMark/>
          </w:tcPr>
          <w:p w14:paraId="29E18CCD" w14:textId="7EEA539D" w:rsidR="00A42D8F" w:rsidRPr="00A56FEA" w:rsidRDefault="00A42D8F" w:rsidP="00A42D8F">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Acuerdo</w:t>
            </w:r>
          </w:p>
        </w:tc>
        <w:tc>
          <w:tcPr>
            <w:tcW w:w="426" w:type="dxa"/>
            <w:noWrap/>
            <w:hideMark/>
          </w:tcPr>
          <w:p w14:paraId="4CE369E4" w14:textId="77777777" w:rsidR="00A42D8F" w:rsidRPr="00870D54" w:rsidRDefault="00A42D8F" w:rsidP="00A42D8F">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hideMark/>
          </w:tcPr>
          <w:p w14:paraId="4B622C5D" w14:textId="77777777" w:rsidR="00A42D8F" w:rsidRPr="00870D54" w:rsidRDefault="00A42D8F" w:rsidP="00A42D8F">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hideMark/>
          </w:tcPr>
          <w:p w14:paraId="104CD224" w14:textId="77777777" w:rsidR="00A42D8F" w:rsidRPr="00870D54" w:rsidRDefault="00A42D8F" w:rsidP="00A42D8F">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6E266732" w14:textId="77777777" w:rsidR="00A42D8F" w:rsidRPr="00870D54" w:rsidRDefault="00A42D8F" w:rsidP="00A42D8F">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5251EB3D" w14:textId="77777777" w:rsidR="00A42D8F" w:rsidRPr="00870D54" w:rsidRDefault="00A42D8F" w:rsidP="00A42D8F">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hideMark/>
          </w:tcPr>
          <w:p w14:paraId="2BBA6997" w14:textId="77777777" w:rsidR="00A42D8F" w:rsidRPr="00870D54" w:rsidRDefault="00A42D8F" w:rsidP="00A42D8F">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297184F2" w14:textId="77777777" w:rsidR="00A42D8F" w:rsidRPr="00870D54" w:rsidRDefault="00A42D8F" w:rsidP="00A42D8F">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03060F82" w14:textId="77777777" w:rsidR="00A42D8F" w:rsidRPr="00870D54" w:rsidRDefault="00A42D8F" w:rsidP="00A42D8F">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1A8DAEAB" w14:textId="77777777" w:rsidR="00A42D8F" w:rsidRPr="00870D54" w:rsidRDefault="00A42D8F" w:rsidP="00A42D8F">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487291B1" w14:textId="77777777" w:rsidR="00A42D8F" w:rsidRPr="00870D54" w:rsidRDefault="00A42D8F" w:rsidP="00A42D8F">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6E4C0D4A" w14:textId="77777777" w:rsidR="00A42D8F" w:rsidRPr="00870D54" w:rsidRDefault="00A42D8F" w:rsidP="00A42D8F">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A42D8F" w:rsidRPr="00870D54" w14:paraId="60626872" w14:textId="77777777" w:rsidTr="009F3EBF">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73A745EB" w14:textId="7CFD8EE9" w:rsidR="00A42D8F" w:rsidRPr="00870D54" w:rsidRDefault="00A42D8F" w:rsidP="00A42D8F">
            <w:pPr>
              <w:jc w:val="center"/>
              <w:rPr>
                <w:rFonts w:cs="Arial"/>
                <w:color w:val="000000"/>
                <w:sz w:val="14"/>
                <w:szCs w:val="14"/>
                <w:lang w:eastAsia="es-MX"/>
              </w:rPr>
            </w:pPr>
            <w:r>
              <w:rPr>
                <w:rFonts w:cs="Arial"/>
                <w:color w:val="000000"/>
                <w:sz w:val="14"/>
                <w:szCs w:val="14"/>
                <w:lang w:eastAsia="es-MX"/>
              </w:rPr>
              <w:t>2</w:t>
            </w:r>
            <w:r w:rsidR="00312AA0">
              <w:rPr>
                <w:rFonts w:cs="Arial"/>
                <w:color w:val="000000"/>
                <w:sz w:val="14"/>
                <w:szCs w:val="14"/>
                <w:lang w:eastAsia="es-MX"/>
              </w:rPr>
              <w:t>4</w:t>
            </w:r>
            <w:r w:rsidRPr="00870D54">
              <w:rPr>
                <w:rFonts w:cs="Arial"/>
                <w:color w:val="000000"/>
                <w:sz w:val="14"/>
                <w:szCs w:val="14"/>
                <w:lang w:eastAsia="es-MX"/>
              </w:rPr>
              <w:t>…</w:t>
            </w:r>
          </w:p>
        </w:tc>
        <w:tc>
          <w:tcPr>
            <w:tcW w:w="3119" w:type="dxa"/>
            <w:shd w:val="clear" w:color="auto" w:fill="auto"/>
            <w:hideMark/>
          </w:tcPr>
          <w:p w14:paraId="73323DC8" w14:textId="16E1B7B3" w:rsidR="00A42D8F" w:rsidRPr="00E67273" w:rsidRDefault="00A42D8F" w:rsidP="00A42D8F">
            <w:pPr>
              <w:cnfStyle w:val="000000010000" w:firstRow="0" w:lastRow="0" w:firstColumn="0" w:lastColumn="0" w:oddVBand="0" w:evenVBand="0" w:oddHBand="0" w:evenHBand="1" w:firstRowFirstColumn="0" w:firstRowLastColumn="0" w:lastRowFirstColumn="0" w:lastRowLastColumn="0"/>
              <w:rPr>
                <w:rFonts w:cs="Arial"/>
                <w:b/>
                <w:color w:val="D4007E"/>
                <w:sz w:val="16"/>
                <w:szCs w:val="16"/>
                <w:lang w:eastAsia="es-MX"/>
              </w:rPr>
            </w:pPr>
            <w:r w:rsidRPr="00E67273">
              <w:rPr>
                <w:rFonts w:cs="Arial"/>
                <w:b/>
                <w:color w:val="594369"/>
                <w:sz w:val="16"/>
                <w:szCs w:val="16"/>
              </w:rPr>
              <w:t>Instruir</w:t>
            </w:r>
            <w:r w:rsidRPr="00E67273">
              <w:rPr>
                <w:rFonts w:cs="Arial"/>
                <w:b/>
                <w:color w:val="409AA0"/>
                <w:sz w:val="16"/>
                <w:szCs w:val="16"/>
              </w:rPr>
              <w:t xml:space="preserve"> </w:t>
            </w:r>
            <w:r w:rsidRPr="00E67273">
              <w:rPr>
                <w:rFonts w:cs="Arial"/>
                <w:sz w:val="16"/>
                <w:szCs w:val="16"/>
              </w:rPr>
              <w:t xml:space="preserve">a los </w:t>
            </w:r>
            <w:r w:rsidRPr="00E67273">
              <w:rPr>
                <w:rFonts w:cs="Arial"/>
                <w:b/>
                <w:color w:val="D4007E"/>
                <w:sz w:val="16"/>
                <w:szCs w:val="16"/>
              </w:rPr>
              <w:t xml:space="preserve">Consejos Distritales </w:t>
            </w:r>
            <w:r w:rsidRPr="00E67273">
              <w:rPr>
                <w:rFonts w:cs="Arial"/>
                <w:sz w:val="16"/>
                <w:szCs w:val="16"/>
              </w:rPr>
              <w:t xml:space="preserve">o </w:t>
            </w:r>
            <w:r w:rsidRPr="00E67273">
              <w:rPr>
                <w:rFonts w:cs="Arial"/>
                <w:b/>
                <w:color w:val="D4007E"/>
                <w:sz w:val="16"/>
                <w:szCs w:val="16"/>
              </w:rPr>
              <w:t>Municipales</w:t>
            </w:r>
            <w:r w:rsidRPr="00E67273">
              <w:rPr>
                <w:rFonts w:cs="Arial"/>
                <w:sz w:val="16"/>
                <w:szCs w:val="16"/>
              </w:rPr>
              <w:t xml:space="preserve">, según corresponda, para que </w:t>
            </w:r>
            <w:r w:rsidRPr="00E67273">
              <w:rPr>
                <w:rFonts w:cs="Arial"/>
                <w:b/>
                <w:color w:val="D4007E"/>
                <w:sz w:val="16"/>
                <w:szCs w:val="16"/>
              </w:rPr>
              <w:t xml:space="preserve">supervisen las actividades relacionadas con el diseño, implementación y operación del PREP </w:t>
            </w:r>
            <w:r w:rsidRPr="00E67273">
              <w:rPr>
                <w:rFonts w:cs="Arial"/>
                <w:sz w:val="16"/>
                <w:szCs w:val="16"/>
              </w:rPr>
              <w:t xml:space="preserve">en los </w:t>
            </w:r>
            <w:r w:rsidRPr="00E67273">
              <w:rPr>
                <w:rFonts w:cs="Arial"/>
                <w:b/>
                <w:color w:val="D4007E"/>
                <w:sz w:val="16"/>
                <w:szCs w:val="16"/>
              </w:rPr>
              <w:t xml:space="preserve">CATD </w:t>
            </w:r>
            <w:r w:rsidRPr="00E67273">
              <w:rPr>
                <w:rFonts w:cs="Arial"/>
                <w:sz w:val="16"/>
                <w:szCs w:val="16"/>
              </w:rPr>
              <w:t xml:space="preserve">y en su caso, </w:t>
            </w:r>
            <w:r w:rsidRPr="00E67273">
              <w:rPr>
                <w:rFonts w:cs="Arial"/>
                <w:b/>
                <w:color w:val="D4007E"/>
                <w:sz w:val="16"/>
                <w:szCs w:val="16"/>
              </w:rPr>
              <w:t>CCV</w:t>
            </w:r>
            <w:r w:rsidRPr="00E67273">
              <w:rPr>
                <w:rFonts w:cs="Arial"/>
                <w:sz w:val="16"/>
                <w:szCs w:val="16"/>
              </w:rPr>
              <w:t>.</w:t>
            </w:r>
          </w:p>
        </w:tc>
        <w:tc>
          <w:tcPr>
            <w:tcW w:w="1134" w:type="dxa"/>
            <w:shd w:val="clear" w:color="auto" w:fill="auto"/>
            <w:vAlign w:val="center"/>
            <w:hideMark/>
          </w:tcPr>
          <w:p w14:paraId="697913C5" w14:textId="7AF2C0B0" w:rsidR="00A42D8F" w:rsidRPr="00A56FEA"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Acuerdo</w:t>
            </w:r>
          </w:p>
        </w:tc>
        <w:tc>
          <w:tcPr>
            <w:tcW w:w="426" w:type="dxa"/>
            <w:noWrap/>
            <w:hideMark/>
          </w:tcPr>
          <w:p w14:paraId="64F85EFB"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hideMark/>
          </w:tcPr>
          <w:p w14:paraId="2760AB09"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hideMark/>
          </w:tcPr>
          <w:p w14:paraId="428E48AB"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hideMark/>
          </w:tcPr>
          <w:p w14:paraId="67869E23"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326D92A3"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hideMark/>
          </w:tcPr>
          <w:p w14:paraId="309F3C9A"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67E49B10"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481D9AB7"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32C53985"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33C7164"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0D6ED82" w14:textId="77777777" w:rsidR="00A42D8F" w:rsidRPr="00870D54" w:rsidRDefault="00A42D8F" w:rsidP="00A42D8F">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2A7586" w:rsidRPr="00870D54" w14:paraId="56492F29" w14:textId="77777777" w:rsidTr="009F3EBF">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3A4DBD8C" w14:textId="5BD7BDA2" w:rsidR="002A7586" w:rsidRPr="00870D54" w:rsidRDefault="002A7586" w:rsidP="002A7586">
            <w:pPr>
              <w:jc w:val="center"/>
              <w:rPr>
                <w:rFonts w:cs="Arial"/>
                <w:color w:val="000000"/>
                <w:sz w:val="14"/>
                <w:szCs w:val="14"/>
                <w:lang w:eastAsia="es-MX"/>
              </w:rPr>
            </w:pPr>
            <w:r>
              <w:rPr>
                <w:rFonts w:cs="Arial"/>
                <w:color w:val="000000"/>
                <w:sz w:val="14"/>
                <w:szCs w:val="14"/>
                <w:lang w:eastAsia="es-MX"/>
              </w:rPr>
              <w:t>2</w:t>
            </w:r>
            <w:r w:rsidR="00312AA0">
              <w:rPr>
                <w:rFonts w:cs="Arial"/>
                <w:color w:val="000000"/>
                <w:sz w:val="14"/>
                <w:szCs w:val="14"/>
                <w:lang w:eastAsia="es-MX"/>
              </w:rPr>
              <w:t>5</w:t>
            </w:r>
            <w:r w:rsidRPr="00870D54">
              <w:rPr>
                <w:rFonts w:cs="Arial"/>
                <w:color w:val="000000"/>
                <w:sz w:val="14"/>
                <w:szCs w:val="14"/>
                <w:lang w:eastAsia="es-MX"/>
              </w:rPr>
              <w:t>…</w:t>
            </w:r>
          </w:p>
        </w:tc>
        <w:tc>
          <w:tcPr>
            <w:tcW w:w="3119" w:type="dxa"/>
            <w:shd w:val="clear" w:color="auto" w:fill="auto"/>
            <w:hideMark/>
          </w:tcPr>
          <w:p w14:paraId="536D7F6C" w14:textId="750D8DCE" w:rsidR="002A7586" w:rsidRPr="00E67273" w:rsidRDefault="002A7586" w:rsidP="002A7586">
            <w:pPr>
              <w:cnfStyle w:val="000000100000" w:firstRow="0" w:lastRow="0" w:firstColumn="0" w:lastColumn="0" w:oddVBand="0" w:evenVBand="0" w:oddHBand="1" w:evenHBand="0" w:firstRowFirstColumn="0" w:firstRowLastColumn="0" w:lastRowFirstColumn="0" w:lastRowLastColumn="0"/>
              <w:rPr>
                <w:rFonts w:cs="Arial"/>
                <w:b/>
                <w:color w:val="D4007E"/>
                <w:sz w:val="16"/>
                <w:szCs w:val="16"/>
                <w:lang w:eastAsia="es-MX"/>
              </w:rPr>
            </w:pPr>
            <w:r w:rsidRPr="00E67273">
              <w:rPr>
                <w:rFonts w:cs="Arial"/>
                <w:b/>
                <w:color w:val="594369"/>
                <w:sz w:val="16"/>
                <w:szCs w:val="16"/>
                <w:lang w:eastAsia="es-MX"/>
              </w:rPr>
              <w:t>Designar</w:t>
            </w:r>
            <w:r w:rsidRPr="00E67273">
              <w:rPr>
                <w:rFonts w:cs="Arial"/>
                <w:b/>
                <w:color w:val="409AA0"/>
                <w:sz w:val="16"/>
                <w:szCs w:val="16"/>
                <w:lang w:eastAsia="es-MX"/>
              </w:rPr>
              <w:t xml:space="preserve"> </w:t>
            </w:r>
            <w:r w:rsidRPr="00E67273">
              <w:rPr>
                <w:rFonts w:cs="Arial"/>
                <w:b/>
                <w:color w:val="D4007E"/>
                <w:sz w:val="16"/>
                <w:szCs w:val="16"/>
                <w:lang w:eastAsia="es-MX"/>
              </w:rPr>
              <w:t xml:space="preserve">al Ente auditor </w:t>
            </w:r>
            <w:r w:rsidRPr="00E67273">
              <w:rPr>
                <w:rFonts w:cs="Arial"/>
                <w:color w:val="000000"/>
                <w:sz w:val="16"/>
                <w:szCs w:val="16"/>
                <w:lang w:eastAsia="es-MX"/>
              </w:rPr>
              <w:t xml:space="preserve">y </w:t>
            </w:r>
            <w:r w:rsidRPr="00E67273">
              <w:rPr>
                <w:rFonts w:cs="Arial"/>
                <w:b/>
                <w:color w:val="594369"/>
                <w:sz w:val="16"/>
                <w:szCs w:val="16"/>
                <w:lang w:eastAsia="es-MX"/>
              </w:rPr>
              <w:t>remitir</w:t>
            </w:r>
            <w:r w:rsidRPr="00E67273">
              <w:rPr>
                <w:rFonts w:cs="Arial"/>
                <w:color w:val="409AA0"/>
                <w:sz w:val="16"/>
                <w:szCs w:val="16"/>
                <w:lang w:eastAsia="es-MX"/>
              </w:rPr>
              <w:t xml:space="preserve"> </w:t>
            </w:r>
            <w:r w:rsidRPr="00E67273">
              <w:rPr>
                <w:rFonts w:cs="Arial"/>
                <w:color w:val="000000"/>
                <w:sz w:val="16"/>
                <w:szCs w:val="16"/>
                <w:lang w:eastAsia="es-MX"/>
              </w:rPr>
              <w:t xml:space="preserve">el </w:t>
            </w:r>
            <w:r w:rsidRPr="00E67273">
              <w:rPr>
                <w:rFonts w:cs="Arial"/>
                <w:b/>
                <w:color w:val="D4007E"/>
                <w:sz w:val="16"/>
                <w:szCs w:val="16"/>
                <w:lang w:eastAsia="es-MX"/>
              </w:rPr>
              <w:t xml:space="preserve">documento </w:t>
            </w:r>
            <w:r w:rsidRPr="00E67273">
              <w:rPr>
                <w:rFonts w:cs="Arial"/>
                <w:sz w:val="16"/>
                <w:szCs w:val="16"/>
                <w:lang w:eastAsia="es-MX"/>
              </w:rPr>
              <w:t>por el que el</w:t>
            </w:r>
            <w:r w:rsidRPr="00E67273">
              <w:rPr>
                <w:rFonts w:cs="Arial"/>
                <w:b/>
                <w:color w:val="D4007E"/>
                <w:sz w:val="16"/>
                <w:szCs w:val="16"/>
                <w:lang w:eastAsia="es-MX"/>
              </w:rPr>
              <w:t xml:space="preserve"> ente auditor formalizó la aceptación de su designación</w:t>
            </w:r>
            <w:r w:rsidRPr="00E67273">
              <w:rPr>
                <w:rFonts w:cs="Arial"/>
                <w:color w:val="000000"/>
                <w:sz w:val="16"/>
                <w:szCs w:val="16"/>
                <w:lang w:eastAsia="es-MX"/>
              </w:rPr>
              <w:t>.</w:t>
            </w:r>
          </w:p>
        </w:tc>
        <w:tc>
          <w:tcPr>
            <w:tcW w:w="1134" w:type="dxa"/>
            <w:shd w:val="clear" w:color="auto" w:fill="auto"/>
            <w:vAlign w:val="center"/>
            <w:hideMark/>
          </w:tcPr>
          <w:p w14:paraId="2ABE2ABA" w14:textId="186D8E0A" w:rsidR="002A7586" w:rsidRPr="00A56FEA" w:rsidRDefault="002A7586" w:rsidP="002A7586">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Documentos</w:t>
            </w:r>
          </w:p>
        </w:tc>
        <w:tc>
          <w:tcPr>
            <w:tcW w:w="426" w:type="dxa"/>
            <w:noWrap/>
            <w:hideMark/>
          </w:tcPr>
          <w:p w14:paraId="5C79E8E7" w14:textId="77777777" w:rsidR="002A7586" w:rsidRPr="00870D54" w:rsidRDefault="002A7586" w:rsidP="002A7586">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hideMark/>
          </w:tcPr>
          <w:p w14:paraId="4BE8BCC2" w14:textId="77777777" w:rsidR="002A7586" w:rsidRPr="00870D54" w:rsidRDefault="002A7586" w:rsidP="002A7586">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hideMark/>
          </w:tcPr>
          <w:p w14:paraId="3A9E4C52" w14:textId="77777777" w:rsidR="002A7586" w:rsidRPr="00870D54" w:rsidRDefault="002A7586" w:rsidP="002A7586">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65E2CA91" w14:textId="77777777" w:rsidR="002A7586" w:rsidRPr="00870D54" w:rsidRDefault="002A7586" w:rsidP="002A7586">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48820247" w14:textId="77777777" w:rsidR="002A7586" w:rsidRPr="00870D54" w:rsidRDefault="002A7586" w:rsidP="002A7586">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hideMark/>
          </w:tcPr>
          <w:p w14:paraId="3E9E4352" w14:textId="77777777" w:rsidR="002A7586" w:rsidRPr="00870D54" w:rsidRDefault="002A7586" w:rsidP="002A7586">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8897F59" w14:textId="77777777" w:rsidR="002A7586" w:rsidRPr="00870D54" w:rsidRDefault="002A7586" w:rsidP="002A7586">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2DE75C04" w14:textId="77777777" w:rsidR="002A7586" w:rsidRPr="00870D54" w:rsidRDefault="002A7586" w:rsidP="002A7586">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1FC1C166" w14:textId="77777777" w:rsidR="002A7586" w:rsidRPr="00870D54" w:rsidRDefault="002A7586" w:rsidP="002A7586">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67252584" w14:textId="77777777" w:rsidR="002A7586" w:rsidRPr="00870D54" w:rsidRDefault="002A7586" w:rsidP="002A7586">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171D3364" w14:textId="77777777" w:rsidR="002A7586" w:rsidRPr="00870D54" w:rsidRDefault="002A7586" w:rsidP="002A7586">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3F2AF5" w:rsidRPr="00870D54" w14:paraId="77CDF2A5" w14:textId="77777777" w:rsidTr="009F3EBF">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50A31BB3" w14:textId="63D4147E" w:rsidR="003F2AF5" w:rsidRPr="00870D54" w:rsidRDefault="003F2AF5" w:rsidP="003F2AF5">
            <w:pPr>
              <w:jc w:val="center"/>
              <w:rPr>
                <w:rFonts w:cs="Arial"/>
                <w:color w:val="000000"/>
                <w:sz w:val="14"/>
                <w:szCs w:val="14"/>
                <w:lang w:eastAsia="es-MX"/>
              </w:rPr>
            </w:pPr>
            <w:r>
              <w:rPr>
                <w:rFonts w:cs="Arial"/>
                <w:color w:val="000000"/>
                <w:sz w:val="14"/>
                <w:szCs w:val="14"/>
                <w:lang w:eastAsia="es-MX"/>
              </w:rPr>
              <w:t>2</w:t>
            </w:r>
            <w:r w:rsidR="00312AA0">
              <w:rPr>
                <w:rFonts w:cs="Arial"/>
                <w:color w:val="000000"/>
                <w:sz w:val="14"/>
                <w:szCs w:val="14"/>
                <w:lang w:eastAsia="es-MX"/>
              </w:rPr>
              <w:t>6</w:t>
            </w:r>
            <w:r w:rsidRPr="00870D54">
              <w:rPr>
                <w:rFonts w:cs="Arial"/>
                <w:color w:val="000000"/>
                <w:sz w:val="14"/>
                <w:szCs w:val="14"/>
                <w:lang w:eastAsia="es-MX"/>
              </w:rPr>
              <w:t>…</w:t>
            </w:r>
          </w:p>
        </w:tc>
        <w:tc>
          <w:tcPr>
            <w:tcW w:w="3119" w:type="dxa"/>
            <w:shd w:val="clear" w:color="auto" w:fill="auto"/>
            <w:vAlign w:val="center"/>
            <w:hideMark/>
          </w:tcPr>
          <w:p w14:paraId="1C6A79C5" w14:textId="2E9A57B5" w:rsidR="003F2AF5" w:rsidRPr="00E67273" w:rsidRDefault="003F2AF5" w:rsidP="003F2AF5">
            <w:pP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E67273">
              <w:rPr>
                <w:rFonts w:cs="Arial"/>
                <w:b/>
                <w:color w:val="594369"/>
                <w:sz w:val="16"/>
                <w:szCs w:val="16"/>
              </w:rPr>
              <w:t>Informar</w:t>
            </w:r>
            <w:r w:rsidRPr="00E67273">
              <w:rPr>
                <w:rFonts w:cs="Arial"/>
                <w:b/>
                <w:color w:val="409AA0"/>
                <w:sz w:val="16"/>
                <w:szCs w:val="16"/>
              </w:rPr>
              <w:t xml:space="preserve"> </w:t>
            </w:r>
            <w:r w:rsidRPr="00E67273">
              <w:rPr>
                <w:rFonts w:cs="Arial"/>
                <w:sz w:val="16"/>
                <w:szCs w:val="16"/>
              </w:rPr>
              <w:t>sobre el avance en el diseño, implementación y operación del PREP (</w:t>
            </w:r>
            <w:r w:rsidRPr="00E67273">
              <w:rPr>
                <w:rFonts w:cs="Arial"/>
                <w:b/>
                <w:bCs/>
                <w:color w:val="D60093"/>
                <w:sz w:val="16"/>
                <w:szCs w:val="16"/>
              </w:rPr>
              <w:t>actividades realizadas en enero</w:t>
            </w:r>
            <w:r w:rsidRPr="00E67273">
              <w:rPr>
                <w:rFonts w:cs="Arial"/>
                <w:sz w:val="16"/>
                <w:szCs w:val="16"/>
              </w:rPr>
              <w:t>).</w:t>
            </w:r>
          </w:p>
        </w:tc>
        <w:tc>
          <w:tcPr>
            <w:tcW w:w="1134" w:type="dxa"/>
            <w:shd w:val="clear" w:color="auto" w:fill="auto"/>
            <w:vAlign w:val="center"/>
            <w:hideMark/>
          </w:tcPr>
          <w:p w14:paraId="3BCE48F1" w14:textId="55203568" w:rsidR="003F2AF5" w:rsidRPr="00A56FEA" w:rsidRDefault="003F2AF5" w:rsidP="003F2AF5">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Informe</w:t>
            </w:r>
          </w:p>
        </w:tc>
        <w:tc>
          <w:tcPr>
            <w:tcW w:w="426" w:type="dxa"/>
            <w:noWrap/>
            <w:hideMark/>
          </w:tcPr>
          <w:p w14:paraId="73D11F3D" w14:textId="77777777" w:rsidR="003F2AF5" w:rsidRPr="00870D54" w:rsidRDefault="003F2AF5" w:rsidP="003F2AF5">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hideMark/>
          </w:tcPr>
          <w:p w14:paraId="38A85142" w14:textId="77777777" w:rsidR="003F2AF5" w:rsidRPr="00870D54" w:rsidRDefault="003F2AF5" w:rsidP="003F2AF5">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hideMark/>
          </w:tcPr>
          <w:p w14:paraId="2C42329C" w14:textId="77777777" w:rsidR="003F2AF5" w:rsidRPr="00870D54" w:rsidRDefault="003F2AF5" w:rsidP="003F2AF5">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hideMark/>
          </w:tcPr>
          <w:p w14:paraId="029C5827" w14:textId="77777777" w:rsidR="003F2AF5" w:rsidRPr="00870D54" w:rsidRDefault="003F2AF5" w:rsidP="003F2AF5">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42EE7C9A" w14:textId="77777777" w:rsidR="003F2AF5" w:rsidRPr="00870D54" w:rsidRDefault="003F2AF5" w:rsidP="003F2AF5">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hideMark/>
          </w:tcPr>
          <w:p w14:paraId="522EEEC5" w14:textId="77777777" w:rsidR="003F2AF5" w:rsidRPr="00870D54" w:rsidRDefault="003F2AF5" w:rsidP="003F2AF5">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6D8AEFB4" w14:textId="77777777" w:rsidR="003F2AF5" w:rsidRPr="00870D54" w:rsidRDefault="003F2AF5" w:rsidP="003F2AF5">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061ABB10" w14:textId="77777777" w:rsidR="003F2AF5" w:rsidRPr="00870D54" w:rsidRDefault="003F2AF5" w:rsidP="003F2AF5">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4A87133A" w14:textId="77777777" w:rsidR="003F2AF5" w:rsidRPr="00870D54" w:rsidRDefault="003F2AF5" w:rsidP="003F2AF5">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3AF97DAC" w14:textId="77777777" w:rsidR="003F2AF5" w:rsidRPr="00870D54" w:rsidRDefault="003F2AF5" w:rsidP="003F2AF5">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10571504" w14:textId="77777777" w:rsidR="003F2AF5" w:rsidRPr="00870D54" w:rsidRDefault="003F2AF5" w:rsidP="003F2AF5">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747598" w:rsidRPr="00870D54" w14:paraId="283ACDF3" w14:textId="77777777" w:rsidTr="009F3EB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665B5F65" w14:textId="31156056" w:rsidR="00747598" w:rsidRPr="00870D54" w:rsidRDefault="00747598" w:rsidP="00747598">
            <w:pPr>
              <w:jc w:val="center"/>
              <w:rPr>
                <w:rFonts w:cs="Arial"/>
                <w:color w:val="000000"/>
                <w:sz w:val="14"/>
                <w:szCs w:val="14"/>
                <w:lang w:eastAsia="es-MX"/>
              </w:rPr>
            </w:pPr>
            <w:r>
              <w:rPr>
                <w:rFonts w:cs="Arial"/>
                <w:color w:val="000000"/>
                <w:sz w:val="14"/>
                <w:szCs w:val="14"/>
                <w:lang w:eastAsia="es-MX"/>
              </w:rPr>
              <w:t>27</w:t>
            </w:r>
            <w:r w:rsidRPr="00870D54">
              <w:rPr>
                <w:rFonts w:cs="Arial"/>
                <w:color w:val="000000"/>
                <w:sz w:val="14"/>
                <w:szCs w:val="14"/>
                <w:lang w:eastAsia="es-MX"/>
              </w:rPr>
              <w:t>…</w:t>
            </w:r>
          </w:p>
        </w:tc>
        <w:tc>
          <w:tcPr>
            <w:tcW w:w="3119" w:type="dxa"/>
            <w:shd w:val="clear" w:color="auto" w:fill="auto"/>
            <w:vAlign w:val="center"/>
          </w:tcPr>
          <w:p w14:paraId="5A678500" w14:textId="34993D66" w:rsidR="00747598" w:rsidRPr="00E67273" w:rsidRDefault="00747598" w:rsidP="00747598">
            <w:pPr>
              <w:cnfStyle w:val="000000100000" w:firstRow="0" w:lastRow="0" w:firstColumn="0" w:lastColumn="0" w:oddVBand="0" w:evenVBand="0" w:oddHBand="1" w:evenHBand="0" w:firstRowFirstColumn="0" w:firstRowLastColumn="0" w:lastRowFirstColumn="0" w:lastRowLastColumn="0"/>
              <w:rPr>
                <w:rFonts w:cs="Arial"/>
                <w:b/>
                <w:bCs/>
                <w:color w:val="409AA0"/>
                <w:sz w:val="16"/>
                <w:szCs w:val="16"/>
              </w:rPr>
            </w:pPr>
            <w:r w:rsidRPr="00B025A1">
              <w:rPr>
                <w:rFonts w:cs="Arial"/>
                <w:b/>
                <w:color w:val="594369"/>
                <w:sz w:val="16"/>
                <w:szCs w:val="16"/>
              </w:rPr>
              <w:t xml:space="preserve">Desarrollar y entregar </w:t>
            </w:r>
            <w:r w:rsidRPr="00B025A1">
              <w:rPr>
                <w:rFonts w:cs="Arial"/>
                <w:bCs/>
                <w:sz w:val="16"/>
                <w:szCs w:val="16"/>
              </w:rPr>
              <w:t>los módulos del sistema informático (</w:t>
            </w:r>
            <w:r w:rsidRPr="00B025A1">
              <w:rPr>
                <w:rFonts w:cs="Arial"/>
                <w:b/>
                <w:bCs/>
                <w:color w:val="D60093"/>
                <w:sz w:val="16"/>
                <w:szCs w:val="16"/>
              </w:rPr>
              <w:t>digitalización, captura, verificación y publicación</w:t>
            </w:r>
            <w:r w:rsidRPr="00B025A1">
              <w:rPr>
                <w:rFonts w:cs="Arial"/>
                <w:bCs/>
                <w:sz w:val="16"/>
                <w:szCs w:val="16"/>
              </w:rPr>
              <w:t xml:space="preserve">) además del módulo para la </w:t>
            </w:r>
            <w:r w:rsidRPr="00B025A1">
              <w:rPr>
                <w:rFonts w:cs="Arial"/>
                <w:b/>
                <w:bCs/>
                <w:color w:val="D60093"/>
                <w:sz w:val="16"/>
                <w:szCs w:val="16"/>
              </w:rPr>
              <w:t>digitalización de las actas desde las casillas.</w:t>
            </w:r>
          </w:p>
        </w:tc>
        <w:tc>
          <w:tcPr>
            <w:tcW w:w="1134" w:type="dxa"/>
            <w:shd w:val="clear" w:color="auto" w:fill="auto"/>
            <w:vAlign w:val="center"/>
          </w:tcPr>
          <w:p w14:paraId="50662CA3" w14:textId="13B63764" w:rsidR="00747598" w:rsidRPr="00A56FEA"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Pr>
                <w:rFonts w:cs="Arial"/>
                <w:color w:val="000000"/>
                <w:sz w:val="16"/>
                <w:szCs w:val="16"/>
                <w:lang w:eastAsia="es-MX"/>
              </w:rPr>
              <w:t>Desarrollo</w:t>
            </w:r>
          </w:p>
        </w:tc>
        <w:tc>
          <w:tcPr>
            <w:tcW w:w="426" w:type="dxa"/>
            <w:noWrap/>
          </w:tcPr>
          <w:p w14:paraId="7ACB48AC"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tcPr>
          <w:p w14:paraId="63AFD80E"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tcPr>
          <w:p w14:paraId="6C008EBD"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tcPr>
          <w:p w14:paraId="6C70D9F3"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406631B1"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tcPr>
          <w:p w14:paraId="2B8D3B3A"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6425F76F"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1F925596"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tcPr>
          <w:p w14:paraId="4BEA236C"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705DCE75"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59C651BE"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747598" w:rsidRPr="00870D54" w14:paraId="1B584A70" w14:textId="77777777" w:rsidTr="009F3EBF">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3BA510F8" w14:textId="7B86B1E1" w:rsidR="00747598" w:rsidRDefault="00747598" w:rsidP="00747598">
            <w:pPr>
              <w:jc w:val="center"/>
              <w:rPr>
                <w:rFonts w:cs="Arial"/>
                <w:color w:val="000000"/>
                <w:sz w:val="14"/>
                <w:szCs w:val="14"/>
                <w:lang w:eastAsia="es-MX"/>
              </w:rPr>
            </w:pPr>
            <w:r>
              <w:rPr>
                <w:rFonts w:cs="Arial"/>
                <w:color w:val="000000"/>
                <w:sz w:val="14"/>
                <w:szCs w:val="14"/>
                <w:lang w:eastAsia="es-MX"/>
              </w:rPr>
              <w:t>28</w:t>
            </w:r>
            <w:r w:rsidRPr="00870D54">
              <w:rPr>
                <w:rFonts w:cs="Arial"/>
                <w:color w:val="000000"/>
                <w:sz w:val="14"/>
                <w:szCs w:val="14"/>
                <w:lang w:eastAsia="es-MX"/>
              </w:rPr>
              <w:t>…</w:t>
            </w:r>
          </w:p>
        </w:tc>
        <w:tc>
          <w:tcPr>
            <w:tcW w:w="3119" w:type="dxa"/>
            <w:shd w:val="clear" w:color="auto" w:fill="auto"/>
            <w:vAlign w:val="center"/>
          </w:tcPr>
          <w:p w14:paraId="4688BE34" w14:textId="7962F354" w:rsidR="00747598" w:rsidRPr="00E67273" w:rsidRDefault="00747598" w:rsidP="00747598">
            <w:pPr>
              <w:cnfStyle w:val="000000010000" w:firstRow="0" w:lastRow="0" w:firstColumn="0" w:lastColumn="0" w:oddVBand="0" w:evenVBand="0" w:oddHBand="0" w:evenHBand="1" w:firstRowFirstColumn="0" w:firstRowLastColumn="0" w:lastRowFirstColumn="0" w:lastRowLastColumn="0"/>
              <w:rPr>
                <w:rFonts w:cs="Arial"/>
                <w:b/>
                <w:color w:val="594369"/>
                <w:sz w:val="16"/>
                <w:szCs w:val="16"/>
              </w:rPr>
            </w:pPr>
            <w:r w:rsidRPr="00E67273">
              <w:rPr>
                <w:rFonts w:cs="Arial"/>
                <w:b/>
                <w:color w:val="594369"/>
                <w:sz w:val="16"/>
                <w:szCs w:val="16"/>
              </w:rPr>
              <w:t>Elaborar</w:t>
            </w:r>
            <w:r w:rsidRPr="00E67273">
              <w:rPr>
                <w:rFonts w:cs="Arial"/>
                <w:b/>
                <w:color w:val="409AA0"/>
                <w:sz w:val="16"/>
                <w:szCs w:val="16"/>
              </w:rPr>
              <w:t xml:space="preserve"> </w:t>
            </w:r>
            <w:r w:rsidRPr="00E67273">
              <w:rPr>
                <w:rFonts w:cs="Arial"/>
                <w:color w:val="000000" w:themeColor="text1"/>
                <w:sz w:val="16"/>
                <w:szCs w:val="16"/>
              </w:rPr>
              <w:t xml:space="preserve">el </w:t>
            </w:r>
            <w:r w:rsidRPr="00E67273">
              <w:rPr>
                <w:rFonts w:cs="Arial"/>
                <w:b/>
                <w:color w:val="D4007E"/>
                <w:sz w:val="16"/>
                <w:szCs w:val="16"/>
              </w:rPr>
              <w:t>proyecto</w:t>
            </w:r>
            <w:r w:rsidRPr="00E67273">
              <w:rPr>
                <w:rFonts w:cs="Arial"/>
                <w:b/>
                <w:color w:val="409AA0"/>
                <w:sz w:val="16"/>
                <w:szCs w:val="16"/>
              </w:rPr>
              <w:t xml:space="preserve"> </w:t>
            </w:r>
            <w:r w:rsidRPr="00E67273">
              <w:rPr>
                <w:rFonts w:cs="Arial"/>
                <w:sz w:val="16"/>
                <w:szCs w:val="16"/>
              </w:rPr>
              <w:t xml:space="preserve">de los </w:t>
            </w:r>
            <w:r w:rsidRPr="00E67273">
              <w:rPr>
                <w:rFonts w:cs="Arial"/>
                <w:b/>
                <w:color w:val="D4007E"/>
                <w:sz w:val="16"/>
                <w:szCs w:val="16"/>
              </w:rPr>
              <w:t>Planes</w:t>
            </w:r>
            <w:r w:rsidRPr="00E67273">
              <w:rPr>
                <w:rFonts w:cs="Arial"/>
                <w:b/>
                <w:color w:val="409AA0"/>
                <w:sz w:val="16"/>
                <w:szCs w:val="16"/>
              </w:rPr>
              <w:t xml:space="preserve"> </w:t>
            </w:r>
            <w:r w:rsidRPr="00E67273">
              <w:rPr>
                <w:rFonts w:cs="Arial"/>
                <w:sz w:val="16"/>
                <w:szCs w:val="16"/>
              </w:rPr>
              <w:t xml:space="preserve">de </w:t>
            </w:r>
            <w:r w:rsidRPr="00E67273">
              <w:rPr>
                <w:rFonts w:cs="Arial"/>
                <w:b/>
                <w:color w:val="D4007E"/>
                <w:sz w:val="16"/>
                <w:szCs w:val="16"/>
              </w:rPr>
              <w:t xml:space="preserve">Seguridad </w:t>
            </w:r>
            <w:r w:rsidRPr="00E67273">
              <w:rPr>
                <w:rFonts w:cs="Arial"/>
                <w:sz w:val="16"/>
                <w:szCs w:val="16"/>
              </w:rPr>
              <w:t xml:space="preserve">y </w:t>
            </w:r>
            <w:r w:rsidRPr="00E67273">
              <w:rPr>
                <w:rFonts w:cs="Arial"/>
                <w:b/>
                <w:color w:val="D4007E"/>
                <w:sz w:val="16"/>
                <w:szCs w:val="16"/>
              </w:rPr>
              <w:t>Continuidad</w:t>
            </w:r>
            <w:r w:rsidRPr="00E67273">
              <w:rPr>
                <w:rFonts w:cs="Arial"/>
                <w:sz w:val="16"/>
                <w:szCs w:val="16"/>
              </w:rPr>
              <w:t>.</w:t>
            </w:r>
          </w:p>
        </w:tc>
        <w:tc>
          <w:tcPr>
            <w:tcW w:w="1134" w:type="dxa"/>
            <w:shd w:val="clear" w:color="auto" w:fill="auto"/>
            <w:vAlign w:val="center"/>
          </w:tcPr>
          <w:p w14:paraId="06F5AF01" w14:textId="641DE19D" w:rsidR="00747598" w:rsidRPr="00A56FEA"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Proyecto de Planes</w:t>
            </w:r>
          </w:p>
        </w:tc>
        <w:tc>
          <w:tcPr>
            <w:tcW w:w="426" w:type="dxa"/>
            <w:noWrap/>
          </w:tcPr>
          <w:p w14:paraId="1A47723D"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tcPr>
          <w:p w14:paraId="41F63C77"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tcPr>
          <w:p w14:paraId="1E7A84D0"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tcPr>
          <w:p w14:paraId="5D45E266"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5D0B3DCB"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tcPr>
          <w:p w14:paraId="134E6D50"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42C4645D"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034B1683"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tcPr>
          <w:p w14:paraId="72AB4114"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2EECA3E4"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4758238A"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747598" w:rsidRPr="00870D54" w14:paraId="6C841C1C" w14:textId="77777777" w:rsidTr="009F3EB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72FBBAA4" w14:textId="1EB395D5" w:rsidR="00747598" w:rsidRPr="00870D54" w:rsidRDefault="00747598" w:rsidP="00747598">
            <w:pPr>
              <w:jc w:val="center"/>
              <w:rPr>
                <w:rFonts w:cs="Arial"/>
                <w:color w:val="000000"/>
                <w:sz w:val="14"/>
                <w:szCs w:val="14"/>
                <w:lang w:eastAsia="es-MX"/>
              </w:rPr>
            </w:pPr>
            <w:r>
              <w:rPr>
                <w:rFonts w:cs="Arial"/>
                <w:color w:val="000000"/>
                <w:sz w:val="14"/>
                <w:szCs w:val="14"/>
                <w:lang w:eastAsia="es-MX"/>
              </w:rPr>
              <w:t>29</w:t>
            </w:r>
            <w:r w:rsidRPr="00870D54">
              <w:rPr>
                <w:rFonts w:cs="Arial"/>
                <w:color w:val="000000"/>
                <w:sz w:val="14"/>
                <w:szCs w:val="14"/>
                <w:lang w:eastAsia="es-MX"/>
              </w:rPr>
              <w:t>…</w:t>
            </w:r>
          </w:p>
        </w:tc>
        <w:tc>
          <w:tcPr>
            <w:tcW w:w="3119" w:type="dxa"/>
            <w:shd w:val="clear" w:color="auto" w:fill="auto"/>
            <w:vAlign w:val="center"/>
          </w:tcPr>
          <w:p w14:paraId="3E341DD7" w14:textId="5A3C527A" w:rsidR="00747598" w:rsidRPr="00E67273" w:rsidRDefault="00747598" w:rsidP="00747598">
            <w:pPr>
              <w:cnfStyle w:val="000000100000" w:firstRow="0" w:lastRow="0" w:firstColumn="0" w:lastColumn="0" w:oddVBand="0" w:evenVBand="0" w:oddHBand="1" w:evenHBand="0" w:firstRowFirstColumn="0" w:firstRowLastColumn="0" w:lastRowFirstColumn="0" w:lastRowLastColumn="0"/>
              <w:rPr>
                <w:rFonts w:cs="Arial"/>
                <w:b/>
                <w:color w:val="D4007E"/>
                <w:sz w:val="16"/>
                <w:szCs w:val="16"/>
                <w:lang w:eastAsia="es-MX"/>
              </w:rPr>
            </w:pPr>
            <w:r w:rsidRPr="00E67273">
              <w:rPr>
                <w:rFonts w:cs="Arial"/>
                <w:b/>
                <w:color w:val="594369"/>
                <w:sz w:val="16"/>
                <w:szCs w:val="16"/>
              </w:rPr>
              <w:t>Remitir</w:t>
            </w:r>
            <w:r w:rsidRPr="00E67273">
              <w:rPr>
                <w:rFonts w:cs="Arial"/>
                <w:color w:val="409AA0"/>
                <w:sz w:val="16"/>
                <w:szCs w:val="16"/>
              </w:rPr>
              <w:t xml:space="preserve"> </w:t>
            </w:r>
            <w:r w:rsidRPr="00E67273">
              <w:rPr>
                <w:rFonts w:cs="Arial"/>
                <w:sz w:val="16"/>
                <w:szCs w:val="16"/>
              </w:rPr>
              <w:t>el</w:t>
            </w:r>
            <w:r w:rsidRPr="00E67273">
              <w:rPr>
                <w:rFonts w:cs="Arial"/>
                <w:b/>
                <w:color w:val="409AA0"/>
                <w:sz w:val="16"/>
                <w:szCs w:val="16"/>
              </w:rPr>
              <w:t xml:space="preserve"> </w:t>
            </w:r>
            <w:r w:rsidRPr="00E67273">
              <w:rPr>
                <w:rFonts w:cs="Arial"/>
                <w:b/>
                <w:color w:val="D4007E"/>
                <w:sz w:val="16"/>
                <w:szCs w:val="16"/>
              </w:rPr>
              <w:t xml:space="preserve">Instrumento jurídico </w:t>
            </w:r>
            <w:r w:rsidRPr="00E67273">
              <w:rPr>
                <w:rFonts w:cs="Arial"/>
                <w:sz w:val="16"/>
                <w:szCs w:val="16"/>
              </w:rPr>
              <w:t xml:space="preserve">celebrado entre el OPL y el ente auditor, así como su </w:t>
            </w:r>
            <w:r w:rsidRPr="00E67273">
              <w:rPr>
                <w:rFonts w:eastAsia="Gill Sans MT" w:cs="Arial"/>
                <w:b/>
                <w:color w:val="D4007E"/>
                <w:sz w:val="16"/>
                <w:szCs w:val="16"/>
                <w:lang w:bidi="es-ES"/>
              </w:rPr>
              <w:t>anexo técnico.</w:t>
            </w:r>
          </w:p>
        </w:tc>
        <w:tc>
          <w:tcPr>
            <w:tcW w:w="1134" w:type="dxa"/>
            <w:shd w:val="clear" w:color="auto" w:fill="auto"/>
            <w:vAlign w:val="center"/>
            <w:hideMark/>
          </w:tcPr>
          <w:p w14:paraId="7069891C" w14:textId="77777777" w:rsidR="00747598" w:rsidRPr="00A56FEA"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Instrumento Jurídico</w:t>
            </w:r>
          </w:p>
        </w:tc>
        <w:tc>
          <w:tcPr>
            <w:tcW w:w="426" w:type="dxa"/>
            <w:noWrap/>
            <w:hideMark/>
          </w:tcPr>
          <w:p w14:paraId="1BBDE65E"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hideMark/>
          </w:tcPr>
          <w:p w14:paraId="5F3B6CE7"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hideMark/>
          </w:tcPr>
          <w:p w14:paraId="05CDC212"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419AF273"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7053EB4F"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hideMark/>
          </w:tcPr>
          <w:p w14:paraId="5E77251E"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1BD7CDA3"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40F8A29B"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1D82FD96"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45471ED6"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476CC2F"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747598" w:rsidRPr="00870D54" w14:paraId="142207F3" w14:textId="77777777" w:rsidTr="009F3EBF">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233753BD" w14:textId="74E385B6" w:rsidR="00747598" w:rsidRPr="00870D54" w:rsidRDefault="00747598" w:rsidP="00747598">
            <w:pPr>
              <w:jc w:val="center"/>
              <w:rPr>
                <w:rFonts w:cs="Arial"/>
                <w:color w:val="000000"/>
                <w:sz w:val="14"/>
                <w:szCs w:val="14"/>
                <w:lang w:eastAsia="es-MX"/>
              </w:rPr>
            </w:pPr>
            <w:r>
              <w:rPr>
                <w:rFonts w:cs="Arial"/>
                <w:color w:val="000000"/>
                <w:sz w:val="14"/>
                <w:szCs w:val="14"/>
                <w:lang w:eastAsia="es-MX"/>
              </w:rPr>
              <w:t>30</w:t>
            </w:r>
            <w:r w:rsidRPr="00870D54">
              <w:rPr>
                <w:rFonts w:cs="Arial"/>
                <w:color w:val="000000"/>
                <w:sz w:val="14"/>
                <w:szCs w:val="14"/>
                <w:lang w:eastAsia="es-MX"/>
              </w:rPr>
              <w:t>…</w:t>
            </w:r>
          </w:p>
        </w:tc>
        <w:tc>
          <w:tcPr>
            <w:tcW w:w="3119" w:type="dxa"/>
            <w:shd w:val="clear" w:color="auto" w:fill="auto"/>
            <w:vAlign w:val="center"/>
          </w:tcPr>
          <w:p w14:paraId="1C942CFD" w14:textId="573507A8" w:rsidR="00747598" w:rsidRPr="00E67273" w:rsidRDefault="00747598" w:rsidP="00747598">
            <w:pPr>
              <w:cnfStyle w:val="000000010000" w:firstRow="0" w:lastRow="0" w:firstColumn="0" w:lastColumn="0" w:oddVBand="0" w:evenVBand="0" w:oddHBand="0" w:evenHBand="1" w:firstRowFirstColumn="0" w:firstRowLastColumn="0" w:lastRowFirstColumn="0" w:lastRowLastColumn="0"/>
              <w:rPr>
                <w:rFonts w:cs="Arial"/>
                <w:b/>
                <w:color w:val="409AA0"/>
                <w:sz w:val="16"/>
                <w:szCs w:val="16"/>
              </w:rPr>
            </w:pPr>
            <w:r w:rsidRPr="00E67273">
              <w:rPr>
                <w:rFonts w:cs="Arial"/>
                <w:b/>
                <w:color w:val="594369"/>
                <w:sz w:val="16"/>
                <w:szCs w:val="16"/>
              </w:rPr>
              <w:t>Informar</w:t>
            </w:r>
            <w:r w:rsidRPr="00E67273">
              <w:rPr>
                <w:rFonts w:cs="Arial"/>
                <w:b/>
                <w:color w:val="409AA0"/>
                <w:sz w:val="16"/>
                <w:szCs w:val="16"/>
              </w:rPr>
              <w:t xml:space="preserve"> </w:t>
            </w:r>
            <w:r w:rsidRPr="00E67273">
              <w:rPr>
                <w:rFonts w:cs="Arial"/>
                <w:sz w:val="16"/>
                <w:szCs w:val="16"/>
              </w:rPr>
              <w:t>sobre el avance en el diseño, implementación y operación del PREP (</w:t>
            </w:r>
            <w:r w:rsidRPr="00E67273">
              <w:rPr>
                <w:rFonts w:cs="Arial"/>
                <w:b/>
                <w:bCs/>
                <w:color w:val="D60093"/>
                <w:sz w:val="16"/>
                <w:szCs w:val="16"/>
              </w:rPr>
              <w:t>actividades realizadas en febrero</w:t>
            </w:r>
            <w:r w:rsidRPr="00E67273">
              <w:rPr>
                <w:rFonts w:cs="Arial"/>
                <w:sz w:val="16"/>
                <w:szCs w:val="16"/>
              </w:rPr>
              <w:t>).</w:t>
            </w:r>
          </w:p>
        </w:tc>
        <w:tc>
          <w:tcPr>
            <w:tcW w:w="1134" w:type="dxa"/>
            <w:shd w:val="clear" w:color="auto" w:fill="auto"/>
            <w:vAlign w:val="center"/>
          </w:tcPr>
          <w:p w14:paraId="7B8EA9A4" w14:textId="77777777" w:rsidR="00747598" w:rsidRPr="00A56FEA"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Informe</w:t>
            </w:r>
          </w:p>
        </w:tc>
        <w:tc>
          <w:tcPr>
            <w:tcW w:w="426" w:type="dxa"/>
            <w:noWrap/>
          </w:tcPr>
          <w:p w14:paraId="2B0F0093"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tcPr>
          <w:p w14:paraId="7995D4F3"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tcPr>
          <w:p w14:paraId="04176E69"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tcPr>
          <w:p w14:paraId="11F356A3"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3F4F704D"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tcPr>
          <w:p w14:paraId="6593FF94"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79C0C726"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73A4FCB4"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tcPr>
          <w:p w14:paraId="1B7F87FE"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0690E5D5"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7FCDC596"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747598" w:rsidRPr="00870D54" w14:paraId="5C0B8606" w14:textId="77777777" w:rsidTr="009F3EBF">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7897C3E0" w14:textId="6B6953C3" w:rsidR="00747598" w:rsidRPr="00870D54" w:rsidRDefault="00747598" w:rsidP="00747598">
            <w:pPr>
              <w:jc w:val="center"/>
              <w:rPr>
                <w:rFonts w:cs="Arial"/>
                <w:color w:val="000000"/>
                <w:sz w:val="14"/>
                <w:szCs w:val="14"/>
                <w:lang w:eastAsia="es-MX"/>
              </w:rPr>
            </w:pPr>
            <w:r>
              <w:rPr>
                <w:rFonts w:cs="Arial"/>
                <w:color w:val="000000"/>
                <w:sz w:val="14"/>
                <w:szCs w:val="14"/>
                <w:lang w:eastAsia="es-MX"/>
              </w:rPr>
              <w:lastRenderedPageBreak/>
              <w:t>31</w:t>
            </w:r>
            <w:r w:rsidRPr="00870D54">
              <w:rPr>
                <w:rFonts w:cs="Arial"/>
                <w:color w:val="000000"/>
                <w:sz w:val="14"/>
                <w:szCs w:val="14"/>
                <w:lang w:eastAsia="es-MX"/>
              </w:rPr>
              <w:t>…</w:t>
            </w:r>
          </w:p>
        </w:tc>
        <w:tc>
          <w:tcPr>
            <w:tcW w:w="3119" w:type="dxa"/>
            <w:shd w:val="clear" w:color="auto" w:fill="auto"/>
          </w:tcPr>
          <w:p w14:paraId="714256F7" w14:textId="2873A31B" w:rsidR="00747598" w:rsidRPr="00E67273" w:rsidRDefault="00747598" w:rsidP="00747598">
            <w:pPr>
              <w:cnfStyle w:val="000000100000" w:firstRow="0" w:lastRow="0" w:firstColumn="0" w:lastColumn="0" w:oddVBand="0" w:evenVBand="0" w:oddHBand="1" w:evenHBand="0" w:firstRowFirstColumn="0" w:firstRowLastColumn="0" w:lastRowFirstColumn="0" w:lastRowLastColumn="0"/>
              <w:rPr>
                <w:rFonts w:cs="Arial"/>
                <w:b/>
                <w:color w:val="409AA0"/>
                <w:sz w:val="16"/>
                <w:szCs w:val="16"/>
                <w:lang w:eastAsia="es-MX"/>
              </w:rPr>
            </w:pPr>
            <w:r w:rsidRPr="00E67273">
              <w:rPr>
                <w:rFonts w:cs="Arial"/>
                <w:b/>
                <w:color w:val="594369"/>
                <w:sz w:val="16"/>
                <w:szCs w:val="16"/>
              </w:rPr>
              <w:t>Elaborar</w:t>
            </w:r>
            <w:r w:rsidRPr="00E67273">
              <w:rPr>
                <w:rFonts w:cs="Arial"/>
                <w:b/>
                <w:color w:val="409AA0"/>
                <w:sz w:val="16"/>
                <w:szCs w:val="16"/>
              </w:rPr>
              <w:t xml:space="preserve"> </w:t>
            </w:r>
            <w:r w:rsidRPr="00E67273">
              <w:rPr>
                <w:rFonts w:cs="Arial"/>
                <w:color w:val="000000" w:themeColor="text1"/>
                <w:sz w:val="16"/>
                <w:szCs w:val="16"/>
              </w:rPr>
              <w:t xml:space="preserve">el </w:t>
            </w:r>
            <w:r w:rsidRPr="00E67273">
              <w:rPr>
                <w:rFonts w:cs="Arial"/>
                <w:b/>
                <w:color w:val="D4007E"/>
                <w:sz w:val="16"/>
                <w:szCs w:val="16"/>
              </w:rPr>
              <w:t xml:space="preserve">proyecto </w:t>
            </w:r>
            <w:r w:rsidRPr="00E67273">
              <w:rPr>
                <w:rFonts w:cs="Arial"/>
                <w:color w:val="000000" w:themeColor="text1"/>
                <w:sz w:val="16"/>
                <w:szCs w:val="16"/>
              </w:rPr>
              <w:t>de Acuerdo por el que se</w:t>
            </w:r>
            <w:r w:rsidRPr="00E67273" w:rsidDel="00067BCF">
              <w:rPr>
                <w:rFonts w:cs="Arial"/>
                <w:b/>
                <w:color w:val="409AA0"/>
                <w:sz w:val="16"/>
                <w:szCs w:val="16"/>
              </w:rPr>
              <w:t xml:space="preserve"> </w:t>
            </w:r>
            <w:r w:rsidRPr="00E67273">
              <w:rPr>
                <w:rFonts w:cs="Arial"/>
                <w:color w:val="000000" w:themeColor="text1"/>
                <w:sz w:val="16"/>
                <w:szCs w:val="16"/>
              </w:rPr>
              <w:t>determina</w:t>
            </w:r>
            <w:r w:rsidRPr="00E67273">
              <w:rPr>
                <w:rFonts w:cs="Arial"/>
                <w:b/>
                <w:color w:val="000000" w:themeColor="text1"/>
                <w:sz w:val="16"/>
                <w:szCs w:val="16"/>
              </w:rPr>
              <w:t xml:space="preserve"> </w:t>
            </w:r>
            <w:r w:rsidRPr="00E67273">
              <w:rPr>
                <w:rFonts w:cs="Arial"/>
                <w:sz w:val="16"/>
                <w:szCs w:val="16"/>
              </w:rPr>
              <w:t xml:space="preserve">la </w:t>
            </w:r>
            <w:r w:rsidRPr="00E67273">
              <w:rPr>
                <w:rFonts w:cs="Arial"/>
                <w:b/>
                <w:color w:val="D4007E"/>
                <w:sz w:val="16"/>
                <w:szCs w:val="16"/>
              </w:rPr>
              <w:t xml:space="preserve">fecha y hora de inicio de la publicación </w:t>
            </w:r>
            <w:r w:rsidRPr="00E67273">
              <w:rPr>
                <w:rFonts w:cs="Arial"/>
                <w:sz w:val="16"/>
                <w:szCs w:val="16"/>
              </w:rPr>
              <w:t>de los datos e imágenes de los resultados preliminares.</w:t>
            </w:r>
          </w:p>
        </w:tc>
        <w:tc>
          <w:tcPr>
            <w:tcW w:w="1134" w:type="dxa"/>
            <w:shd w:val="clear" w:color="auto" w:fill="auto"/>
            <w:vAlign w:val="center"/>
            <w:hideMark/>
          </w:tcPr>
          <w:p w14:paraId="190F45D5" w14:textId="77777777" w:rsidR="00747598" w:rsidRPr="00A56FEA"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Proyecto de Acuerdo</w:t>
            </w:r>
          </w:p>
        </w:tc>
        <w:tc>
          <w:tcPr>
            <w:tcW w:w="426" w:type="dxa"/>
            <w:noWrap/>
            <w:hideMark/>
          </w:tcPr>
          <w:p w14:paraId="79F6B8D8"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hideMark/>
          </w:tcPr>
          <w:p w14:paraId="091E26B7"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hideMark/>
          </w:tcPr>
          <w:p w14:paraId="64BFF1DA"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32AE1AF4"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5C4CC58D"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hideMark/>
          </w:tcPr>
          <w:p w14:paraId="084393EF"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238EE5E8"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3C16C3F5"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50685D34"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4ECC6D81"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1391D0FF"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747598" w:rsidRPr="00870D54" w14:paraId="0E05D5A8" w14:textId="77777777" w:rsidTr="009F3EBF">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412187A5" w14:textId="3FA6DC44" w:rsidR="00747598" w:rsidRPr="00870D54" w:rsidRDefault="00747598" w:rsidP="00747598">
            <w:pPr>
              <w:jc w:val="center"/>
              <w:rPr>
                <w:rFonts w:cs="Arial"/>
                <w:color w:val="000000"/>
                <w:sz w:val="14"/>
                <w:szCs w:val="14"/>
                <w:lang w:eastAsia="es-MX"/>
              </w:rPr>
            </w:pPr>
            <w:r>
              <w:rPr>
                <w:rFonts w:cs="Arial"/>
                <w:color w:val="000000"/>
                <w:sz w:val="14"/>
                <w:szCs w:val="14"/>
                <w:lang w:eastAsia="es-MX"/>
              </w:rPr>
              <w:t>32</w:t>
            </w:r>
            <w:r w:rsidRPr="00870D54">
              <w:rPr>
                <w:rFonts w:cs="Arial"/>
                <w:color w:val="000000"/>
                <w:sz w:val="14"/>
                <w:szCs w:val="14"/>
                <w:lang w:eastAsia="es-MX"/>
              </w:rPr>
              <w:t>…</w:t>
            </w:r>
          </w:p>
        </w:tc>
        <w:tc>
          <w:tcPr>
            <w:tcW w:w="3119" w:type="dxa"/>
            <w:shd w:val="clear" w:color="auto" w:fill="auto"/>
          </w:tcPr>
          <w:p w14:paraId="3E5D9B42" w14:textId="77450BF0" w:rsidR="00747598" w:rsidRPr="00E67273" w:rsidRDefault="00747598" w:rsidP="00747598">
            <w:pPr>
              <w:cnfStyle w:val="000000010000" w:firstRow="0" w:lastRow="0" w:firstColumn="0" w:lastColumn="0" w:oddVBand="0" w:evenVBand="0" w:oddHBand="0" w:evenHBand="1" w:firstRowFirstColumn="0" w:firstRowLastColumn="0" w:lastRowFirstColumn="0" w:lastRowLastColumn="0"/>
              <w:rPr>
                <w:rFonts w:cs="Arial"/>
                <w:b/>
                <w:color w:val="409AA0"/>
                <w:sz w:val="16"/>
                <w:szCs w:val="16"/>
                <w:lang w:eastAsia="es-MX"/>
              </w:rPr>
            </w:pPr>
            <w:r w:rsidRPr="00E67273">
              <w:rPr>
                <w:rFonts w:cs="Arial"/>
                <w:b/>
                <w:color w:val="594369"/>
                <w:sz w:val="16"/>
                <w:szCs w:val="16"/>
              </w:rPr>
              <w:t>Elaborar</w:t>
            </w:r>
            <w:r w:rsidRPr="00E67273">
              <w:rPr>
                <w:rFonts w:cs="Arial"/>
                <w:b/>
                <w:color w:val="409AA0"/>
                <w:sz w:val="16"/>
                <w:szCs w:val="16"/>
              </w:rPr>
              <w:t xml:space="preserve"> </w:t>
            </w:r>
            <w:r w:rsidRPr="00E67273">
              <w:rPr>
                <w:rFonts w:cs="Arial"/>
                <w:color w:val="000000" w:themeColor="text1"/>
                <w:sz w:val="16"/>
                <w:szCs w:val="16"/>
              </w:rPr>
              <w:t xml:space="preserve">el </w:t>
            </w:r>
            <w:r w:rsidRPr="00E67273">
              <w:rPr>
                <w:rFonts w:eastAsia="Times New Roman" w:cs="Arial"/>
                <w:b/>
                <w:color w:val="D4007E"/>
                <w:sz w:val="16"/>
                <w:szCs w:val="16"/>
                <w:lang w:bidi="hi-IN"/>
              </w:rPr>
              <w:t>proyecto</w:t>
            </w:r>
            <w:r w:rsidRPr="00E67273">
              <w:rPr>
                <w:rFonts w:cs="Arial"/>
                <w:color w:val="000000" w:themeColor="text1"/>
                <w:sz w:val="16"/>
                <w:szCs w:val="16"/>
              </w:rPr>
              <w:t xml:space="preserve"> </w:t>
            </w:r>
            <w:r w:rsidRPr="00E67273">
              <w:rPr>
                <w:rFonts w:cs="Arial"/>
                <w:sz w:val="16"/>
                <w:szCs w:val="16"/>
              </w:rPr>
              <w:t xml:space="preserve">de Acuerdo por el que se determina el </w:t>
            </w:r>
            <w:r w:rsidRPr="00E67273">
              <w:rPr>
                <w:rFonts w:cs="Arial"/>
                <w:b/>
                <w:color w:val="D4007E"/>
                <w:sz w:val="16"/>
                <w:szCs w:val="16"/>
              </w:rPr>
              <w:t>número de actualizaciones por hora de los datos</w:t>
            </w:r>
            <w:r w:rsidRPr="00E67273" w:rsidDel="00B94245">
              <w:rPr>
                <w:rFonts w:cs="Arial"/>
                <w:b/>
                <w:color w:val="D4007E"/>
                <w:sz w:val="16"/>
                <w:szCs w:val="16"/>
              </w:rPr>
              <w:t xml:space="preserve"> </w:t>
            </w:r>
            <w:r w:rsidRPr="00E67273">
              <w:rPr>
                <w:rFonts w:cs="Arial"/>
                <w:sz w:val="16"/>
                <w:szCs w:val="16"/>
              </w:rPr>
              <w:t>(el número mínimo de actualizaciones deberán ser tres por hora).</w:t>
            </w:r>
          </w:p>
        </w:tc>
        <w:tc>
          <w:tcPr>
            <w:tcW w:w="1134" w:type="dxa"/>
            <w:shd w:val="clear" w:color="auto" w:fill="auto"/>
            <w:vAlign w:val="center"/>
            <w:hideMark/>
          </w:tcPr>
          <w:p w14:paraId="281A1668" w14:textId="77777777" w:rsidR="00747598" w:rsidRPr="00A56FEA"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Proyecto de Acuerdo</w:t>
            </w:r>
          </w:p>
        </w:tc>
        <w:tc>
          <w:tcPr>
            <w:tcW w:w="426" w:type="dxa"/>
            <w:noWrap/>
            <w:hideMark/>
          </w:tcPr>
          <w:p w14:paraId="0BDA6F0C"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hideMark/>
          </w:tcPr>
          <w:p w14:paraId="55E2DBFA"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hideMark/>
          </w:tcPr>
          <w:p w14:paraId="7B1DDDA2"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hideMark/>
          </w:tcPr>
          <w:p w14:paraId="43CC8B8F"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1912C298"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hideMark/>
          </w:tcPr>
          <w:p w14:paraId="7FC00C4B"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05A4999A"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16A56245"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61B7A2D1"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CEE1D24"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35E0D987"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747598" w:rsidRPr="00870D54" w14:paraId="08B80145" w14:textId="77777777" w:rsidTr="009F3EBF">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10E237B2" w14:textId="2EA70A6F" w:rsidR="00747598" w:rsidRPr="00870D54" w:rsidRDefault="00747598" w:rsidP="00747598">
            <w:pPr>
              <w:jc w:val="center"/>
              <w:rPr>
                <w:rFonts w:cs="Arial"/>
                <w:color w:val="000000"/>
                <w:sz w:val="14"/>
                <w:szCs w:val="14"/>
                <w:lang w:eastAsia="es-MX"/>
              </w:rPr>
            </w:pPr>
            <w:r>
              <w:rPr>
                <w:rFonts w:cs="Arial"/>
                <w:color w:val="000000"/>
                <w:sz w:val="14"/>
                <w:szCs w:val="14"/>
                <w:lang w:eastAsia="es-MX"/>
              </w:rPr>
              <w:t>33</w:t>
            </w:r>
            <w:r w:rsidRPr="00870D54">
              <w:rPr>
                <w:rFonts w:cs="Arial"/>
                <w:color w:val="000000"/>
                <w:sz w:val="14"/>
                <w:szCs w:val="14"/>
                <w:lang w:eastAsia="es-MX"/>
              </w:rPr>
              <w:t>…</w:t>
            </w:r>
          </w:p>
        </w:tc>
        <w:tc>
          <w:tcPr>
            <w:tcW w:w="3119" w:type="dxa"/>
            <w:shd w:val="clear" w:color="auto" w:fill="auto"/>
          </w:tcPr>
          <w:p w14:paraId="517F5AD7" w14:textId="2EE7DAD1" w:rsidR="00747598" w:rsidRPr="00E67273" w:rsidRDefault="00747598" w:rsidP="00747598">
            <w:pPr>
              <w:cnfStyle w:val="000000100000" w:firstRow="0" w:lastRow="0" w:firstColumn="0" w:lastColumn="0" w:oddVBand="0" w:evenVBand="0" w:oddHBand="1" w:evenHBand="0" w:firstRowFirstColumn="0" w:firstRowLastColumn="0" w:lastRowFirstColumn="0" w:lastRowLastColumn="0"/>
              <w:rPr>
                <w:rFonts w:cs="Arial"/>
                <w:b/>
                <w:color w:val="409AA0"/>
                <w:sz w:val="16"/>
                <w:szCs w:val="16"/>
                <w:lang w:eastAsia="es-MX"/>
              </w:rPr>
            </w:pPr>
            <w:r w:rsidRPr="00E67273">
              <w:rPr>
                <w:rFonts w:cs="Arial"/>
                <w:b/>
                <w:color w:val="594369"/>
                <w:sz w:val="16"/>
                <w:szCs w:val="16"/>
              </w:rPr>
              <w:t>Elaborar</w:t>
            </w:r>
            <w:r w:rsidRPr="00E67273">
              <w:rPr>
                <w:rFonts w:cs="Arial"/>
                <w:b/>
                <w:color w:val="409AA0"/>
                <w:sz w:val="16"/>
                <w:szCs w:val="16"/>
              </w:rPr>
              <w:t xml:space="preserve"> </w:t>
            </w:r>
            <w:r w:rsidRPr="00E67273">
              <w:rPr>
                <w:rFonts w:cs="Arial"/>
                <w:color w:val="000000" w:themeColor="text1"/>
                <w:sz w:val="16"/>
                <w:szCs w:val="16"/>
              </w:rPr>
              <w:t xml:space="preserve">el </w:t>
            </w:r>
            <w:r w:rsidRPr="00E67273">
              <w:rPr>
                <w:rFonts w:eastAsia="Times New Roman" w:cs="Arial"/>
                <w:b/>
                <w:color w:val="D4007E"/>
                <w:sz w:val="16"/>
                <w:szCs w:val="16"/>
                <w:lang w:bidi="hi-IN"/>
              </w:rPr>
              <w:t>proyecto</w:t>
            </w:r>
            <w:r w:rsidRPr="00E67273">
              <w:rPr>
                <w:rFonts w:cs="Arial"/>
                <w:color w:val="000000" w:themeColor="text1"/>
                <w:sz w:val="16"/>
                <w:szCs w:val="16"/>
              </w:rPr>
              <w:t xml:space="preserve"> de Acuerdo por el que se</w:t>
            </w:r>
            <w:r w:rsidRPr="00E67273" w:rsidDel="00067BCF">
              <w:rPr>
                <w:rFonts w:cs="Arial"/>
                <w:b/>
                <w:color w:val="409AA0"/>
                <w:sz w:val="16"/>
                <w:szCs w:val="16"/>
              </w:rPr>
              <w:t xml:space="preserve"> </w:t>
            </w:r>
            <w:r w:rsidRPr="00E67273">
              <w:rPr>
                <w:rFonts w:cs="Arial"/>
                <w:color w:val="000000" w:themeColor="text1"/>
                <w:sz w:val="16"/>
                <w:szCs w:val="16"/>
              </w:rPr>
              <w:t>determina</w:t>
            </w:r>
            <w:r w:rsidRPr="00E67273">
              <w:rPr>
                <w:rFonts w:cs="Arial"/>
                <w:b/>
                <w:color w:val="000000" w:themeColor="text1"/>
                <w:sz w:val="16"/>
                <w:szCs w:val="16"/>
              </w:rPr>
              <w:t xml:space="preserve"> </w:t>
            </w:r>
            <w:r w:rsidRPr="00E67273">
              <w:rPr>
                <w:rFonts w:cs="Arial"/>
                <w:sz w:val="16"/>
                <w:szCs w:val="16"/>
              </w:rPr>
              <w:t xml:space="preserve">el </w:t>
            </w:r>
            <w:r w:rsidRPr="00E67273">
              <w:rPr>
                <w:rFonts w:cs="Arial"/>
                <w:b/>
                <w:color w:val="D4007E"/>
                <w:sz w:val="16"/>
                <w:szCs w:val="16"/>
              </w:rPr>
              <w:t xml:space="preserve">número de actualizaciones por hora de las bases de datos </w:t>
            </w:r>
            <w:r w:rsidRPr="00E67273">
              <w:rPr>
                <w:rFonts w:cs="Arial"/>
                <w:sz w:val="16"/>
                <w:szCs w:val="16"/>
              </w:rPr>
              <w:t>que contengan los resultados preliminares (el número mínimo de actualizaciones deberán ser tres por hora).</w:t>
            </w:r>
          </w:p>
        </w:tc>
        <w:tc>
          <w:tcPr>
            <w:tcW w:w="1134" w:type="dxa"/>
            <w:shd w:val="clear" w:color="auto" w:fill="auto"/>
            <w:vAlign w:val="center"/>
            <w:hideMark/>
          </w:tcPr>
          <w:p w14:paraId="1DCCC645" w14:textId="77777777" w:rsidR="00747598" w:rsidRPr="00A56FEA"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Proyecto de Acuerdo</w:t>
            </w:r>
          </w:p>
        </w:tc>
        <w:tc>
          <w:tcPr>
            <w:tcW w:w="426" w:type="dxa"/>
            <w:noWrap/>
            <w:hideMark/>
          </w:tcPr>
          <w:p w14:paraId="53DF0893"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hideMark/>
          </w:tcPr>
          <w:p w14:paraId="2E58E27E"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hideMark/>
          </w:tcPr>
          <w:p w14:paraId="22F5D59D"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4C10B9B5"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38B12E25"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hideMark/>
          </w:tcPr>
          <w:p w14:paraId="00440FAC"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4E19DEE0"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188035A"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69F582F6"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0AAE0D75"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246FF2B"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747598" w:rsidRPr="00870D54" w14:paraId="27A1D18F" w14:textId="77777777" w:rsidTr="009F3EBF">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16157615" w14:textId="3C80DC89" w:rsidR="00747598" w:rsidRPr="00870D54" w:rsidRDefault="00747598" w:rsidP="00747598">
            <w:pPr>
              <w:jc w:val="center"/>
              <w:rPr>
                <w:rFonts w:cs="Arial"/>
                <w:color w:val="000000"/>
                <w:sz w:val="14"/>
                <w:szCs w:val="14"/>
                <w:lang w:eastAsia="es-MX"/>
              </w:rPr>
            </w:pPr>
            <w:r>
              <w:rPr>
                <w:rFonts w:cs="Arial"/>
                <w:color w:val="000000"/>
                <w:sz w:val="14"/>
                <w:szCs w:val="14"/>
                <w:lang w:eastAsia="es-MX"/>
              </w:rPr>
              <w:t>34</w:t>
            </w:r>
            <w:r w:rsidRPr="00870D54">
              <w:rPr>
                <w:rFonts w:cs="Arial"/>
                <w:color w:val="000000"/>
                <w:sz w:val="14"/>
                <w:szCs w:val="14"/>
                <w:lang w:eastAsia="es-MX"/>
              </w:rPr>
              <w:t>…</w:t>
            </w:r>
          </w:p>
        </w:tc>
        <w:tc>
          <w:tcPr>
            <w:tcW w:w="3119" w:type="dxa"/>
            <w:shd w:val="clear" w:color="auto" w:fill="auto"/>
          </w:tcPr>
          <w:p w14:paraId="505FB814" w14:textId="0FC25BAC" w:rsidR="00747598" w:rsidRPr="00E67273" w:rsidRDefault="00747598" w:rsidP="00747598">
            <w:pPr>
              <w:cnfStyle w:val="000000010000" w:firstRow="0" w:lastRow="0" w:firstColumn="0" w:lastColumn="0" w:oddVBand="0" w:evenVBand="0" w:oddHBand="0" w:evenHBand="1" w:firstRowFirstColumn="0" w:firstRowLastColumn="0" w:lastRowFirstColumn="0" w:lastRowLastColumn="0"/>
              <w:rPr>
                <w:rFonts w:cs="Arial"/>
                <w:b/>
                <w:color w:val="409AA0"/>
                <w:sz w:val="16"/>
                <w:szCs w:val="16"/>
                <w:lang w:eastAsia="es-MX"/>
              </w:rPr>
            </w:pPr>
            <w:r w:rsidRPr="00E67273">
              <w:rPr>
                <w:rFonts w:cs="Arial"/>
                <w:b/>
                <w:color w:val="594369"/>
                <w:sz w:val="16"/>
                <w:szCs w:val="16"/>
              </w:rPr>
              <w:t>Elaborar</w:t>
            </w:r>
            <w:r w:rsidRPr="00E67273">
              <w:rPr>
                <w:rFonts w:cs="Arial"/>
                <w:b/>
                <w:color w:val="409AA0"/>
                <w:sz w:val="16"/>
                <w:szCs w:val="16"/>
              </w:rPr>
              <w:t xml:space="preserve"> </w:t>
            </w:r>
            <w:r w:rsidRPr="00E67273">
              <w:rPr>
                <w:rFonts w:cs="Arial"/>
                <w:color w:val="000000" w:themeColor="text1"/>
                <w:sz w:val="16"/>
                <w:szCs w:val="16"/>
              </w:rPr>
              <w:t xml:space="preserve">el </w:t>
            </w:r>
            <w:r w:rsidRPr="00E67273">
              <w:rPr>
                <w:rFonts w:eastAsia="Times New Roman" w:cs="Arial"/>
                <w:b/>
                <w:color w:val="D4007E"/>
                <w:sz w:val="16"/>
                <w:szCs w:val="16"/>
                <w:lang w:bidi="hi-IN"/>
              </w:rPr>
              <w:t xml:space="preserve">proyecto </w:t>
            </w:r>
            <w:r w:rsidRPr="00E67273">
              <w:rPr>
                <w:rFonts w:cs="Arial"/>
                <w:color w:val="000000" w:themeColor="text1"/>
                <w:sz w:val="16"/>
                <w:szCs w:val="16"/>
              </w:rPr>
              <w:t>de Acuerdo por el que se</w:t>
            </w:r>
            <w:r w:rsidRPr="00E67273" w:rsidDel="00067BCF">
              <w:rPr>
                <w:rFonts w:cs="Arial"/>
                <w:b/>
                <w:color w:val="409AA0"/>
                <w:sz w:val="16"/>
                <w:szCs w:val="16"/>
              </w:rPr>
              <w:t xml:space="preserve"> </w:t>
            </w:r>
            <w:r w:rsidRPr="00E67273">
              <w:rPr>
                <w:rFonts w:cs="Arial"/>
                <w:color w:val="000000" w:themeColor="text1"/>
                <w:sz w:val="16"/>
                <w:szCs w:val="16"/>
              </w:rPr>
              <w:t>determina</w:t>
            </w:r>
            <w:r w:rsidRPr="00E67273">
              <w:rPr>
                <w:rFonts w:cs="Arial"/>
                <w:b/>
                <w:color w:val="000000" w:themeColor="text1"/>
                <w:sz w:val="16"/>
                <w:szCs w:val="16"/>
              </w:rPr>
              <w:t xml:space="preserve"> </w:t>
            </w:r>
            <w:r w:rsidRPr="00E67273">
              <w:rPr>
                <w:rFonts w:cs="Arial"/>
                <w:sz w:val="16"/>
                <w:szCs w:val="16"/>
              </w:rPr>
              <w:t xml:space="preserve">la </w:t>
            </w:r>
            <w:r w:rsidRPr="00E67273">
              <w:rPr>
                <w:rFonts w:cs="Arial"/>
                <w:b/>
                <w:color w:val="D4007E"/>
                <w:sz w:val="16"/>
                <w:szCs w:val="16"/>
              </w:rPr>
              <w:t xml:space="preserve">fecha y hora de publicación de la última actualización </w:t>
            </w:r>
            <w:r w:rsidRPr="00E67273">
              <w:rPr>
                <w:rFonts w:cs="Arial"/>
                <w:sz w:val="16"/>
                <w:szCs w:val="16"/>
              </w:rPr>
              <w:t>de datos e imágenes de los resultados electorales preliminares.</w:t>
            </w:r>
          </w:p>
        </w:tc>
        <w:tc>
          <w:tcPr>
            <w:tcW w:w="1134" w:type="dxa"/>
            <w:shd w:val="clear" w:color="auto" w:fill="auto"/>
            <w:vAlign w:val="center"/>
            <w:hideMark/>
          </w:tcPr>
          <w:p w14:paraId="0325B6CE" w14:textId="77777777" w:rsidR="00747598" w:rsidRPr="00A56FEA"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Proyecto de Acuerdo</w:t>
            </w:r>
          </w:p>
        </w:tc>
        <w:tc>
          <w:tcPr>
            <w:tcW w:w="426" w:type="dxa"/>
            <w:noWrap/>
            <w:hideMark/>
          </w:tcPr>
          <w:p w14:paraId="58E2A0A7"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hideMark/>
          </w:tcPr>
          <w:p w14:paraId="0939F9C5"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hideMark/>
          </w:tcPr>
          <w:p w14:paraId="102FAF8B"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hideMark/>
          </w:tcPr>
          <w:p w14:paraId="106E2B16"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6D779852"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hideMark/>
          </w:tcPr>
          <w:p w14:paraId="201B7DDF"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59B8A60F"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1BC76352"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4B39FA69"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0A485BC6"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14F5754D"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747598" w:rsidRPr="00870D54" w14:paraId="5C6BD2C8" w14:textId="77777777" w:rsidTr="009F3EBF">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52C1247B" w14:textId="28997105" w:rsidR="00747598" w:rsidRDefault="00747598" w:rsidP="00747598">
            <w:pPr>
              <w:jc w:val="center"/>
              <w:rPr>
                <w:rFonts w:cs="Arial"/>
                <w:color w:val="000000"/>
                <w:sz w:val="14"/>
                <w:szCs w:val="14"/>
                <w:lang w:eastAsia="es-MX"/>
              </w:rPr>
            </w:pPr>
            <w:r>
              <w:rPr>
                <w:rFonts w:cs="Arial"/>
                <w:color w:val="000000"/>
                <w:sz w:val="14"/>
                <w:szCs w:val="14"/>
                <w:lang w:eastAsia="es-MX"/>
              </w:rPr>
              <w:t>35…</w:t>
            </w:r>
          </w:p>
        </w:tc>
        <w:tc>
          <w:tcPr>
            <w:tcW w:w="3119" w:type="dxa"/>
            <w:shd w:val="clear" w:color="auto" w:fill="auto"/>
          </w:tcPr>
          <w:p w14:paraId="56A15567" w14:textId="56EDCE73" w:rsidR="00747598" w:rsidRPr="00E67273" w:rsidRDefault="00747598" w:rsidP="00747598">
            <w:pPr>
              <w:cnfStyle w:val="000000100000" w:firstRow="0" w:lastRow="0" w:firstColumn="0" w:lastColumn="0" w:oddVBand="0" w:evenVBand="0" w:oddHBand="1" w:evenHBand="0" w:firstRowFirstColumn="0" w:firstRowLastColumn="0" w:lastRowFirstColumn="0" w:lastRowLastColumn="0"/>
              <w:rPr>
                <w:rFonts w:cs="Arial"/>
                <w:b/>
                <w:color w:val="594369"/>
                <w:sz w:val="16"/>
                <w:szCs w:val="16"/>
              </w:rPr>
            </w:pPr>
            <w:r w:rsidRPr="004D4097">
              <w:rPr>
                <w:rFonts w:cs="Arial"/>
                <w:b/>
                <w:color w:val="594369"/>
                <w:sz w:val="16"/>
                <w:szCs w:val="16"/>
              </w:rPr>
              <w:t xml:space="preserve">Instalar y habilitar </w:t>
            </w:r>
            <w:r w:rsidRPr="004D4097">
              <w:rPr>
                <w:rFonts w:cs="Arial"/>
                <w:bCs/>
                <w:sz w:val="16"/>
                <w:szCs w:val="16"/>
              </w:rPr>
              <w:t>los Centros de Acopio y Transmisión de Datos</w:t>
            </w:r>
            <w:r w:rsidRPr="004D4097">
              <w:rPr>
                <w:rFonts w:cs="Arial"/>
                <w:b/>
                <w:sz w:val="16"/>
                <w:szCs w:val="16"/>
              </w:rPr>
              <w:t xml:space="preserve"> </w:t>
            </w:r>
            <w:r w:rsidRPr="004D4097">
              <w:rPr>
                <w:rFonts w:eastAsia="Times New Roman" w:cs="Arial"/>
                <w:b/>
                <w:color w:val="D4007E"/>
                <w:sz w:val="16"/>
                <w:szCs w:val="16"/>
                <w:lang w:bidi="hi-IN"/>
              </w:rPr>
              <w:t>(CATD),</w:t>
            </w:r>
            <w:r w:rsidRPr="004D4097">
              <w:rPr>
                <w:rFonts w:cs="Arial"/>
                <w:b/>
                <w:color w:val="594369"/>
                <w:sz w:val="16"/>
                <w:szCs w:val="16"/>
              </w:rPr>
              <w:t xml:space="preserve"> </w:t>
            </w:r>
            <w:r w:rsidRPr="004D4097">
              <w:rPr>
                <w:rFonts w:cs="Arial"/>
                <w:bCs/>
                <w:sz w:val="16"/>
                <w:szCs w:val="16"/>
              </w:rPr>
              <w:t>y en su caso, Centros de Captura y Verificación</w:t>
            </w:r>
            <w:r w:rsidRPr="004D4097">
              <w:rPr>
                <w:rFonts w:cs="Arial"/>
                <w:b/>
                <w:color w:val="594369"/>
                <w:sz w:val="16"/>
                <w:szCs w:val="16"/>
              </w:rPr>
              <w:t xml:space="preserve"> </w:t>
            </w:r>
            <w:r w:rsidRPr="004D4097">
              <w:rPr>
                <w:rFonts w:eastAsia="Times New Roman" w:cs="Arial"/>
                <w:b/>
                <w:color w:val="D4007E"/>
                <w:sz w:val="16"/>
                <w:szCs w:val="16"/>
                <w:lang w:bidi="hi-IN"/>
              </w:rPr>
              <w:t>(CCV).</w:t>
            </w:r>
          </w:p>
        </w:tc>
        <w:tc>
          <w:tcPr>
            <w:tcW w:w="1134" w:type="dxa"/>
            <w:shd w:val="clear" w:color="auto" w:fill="auto"/>
            <w:vAlign w:val="center"/>
          </w:tcPr>
          <w:p w14:paraId="06563EA4" w14:textId="3E6B57BA" w:rsidR="00747598" w:rsidRPr="00A56FEA"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Pr>
                <w:rFonts w:cs="Arial"/>
                <w:color w:val="000000"/>
                <w:sz w:val="16"/>
                <w:szCs w:val="16"/>
                <w:lang w:eastAsia="es-MX"/>
              </w:rPr>
              <w:t>Informe</w:t>
            </w:r>
          </w:p>
        </w:tc>
        <w:tc>
          <w:tcPr>
            <w:tcW w:w="426" w:type="dxa"/>
            <w:shd w:val="clear" w:color="auto" w:fill="F2F2F2" w:themeFill="background1" w:themeFillShade="F2"/>
            <w:noWrap/>
          </w:tcPr>
          <w:p w14:paraId="35ADD479"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shd w:val="clear" w:color="auto" w:fill="F2F2F2" w:themeFill="background1" w:themeFillShade="F2"/>
            <w:noWrap/>
          </w:tcPr>
          <w:p w14:paraId="68BCF6F4"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shd w:val="clear" w:color="auto" w:fill="F2F2F2" w:themeFill="background1" w:themeFillShade="F2"/>
            <w:noWrap/>
          </w:tcPr>
          <w:p w14:paraId="345AD60B"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F2F2F2" w:themeFill="background1" w:themeFillShade="F2"/>
            <w:noWrap/>
          </w:tcPr>
          <w:p w14:paraId="1BD230F3"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F2F2F2" w:themeFill="background1" w:themeFillShade="F2"/>
            <w:noWrap/>
          </w:tcPr>
          <w:p w14:paraId="69ACA2A8"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shd w:val="clear" w:color="auto" w:fill="F2F2F2" w:themeFill="background1" w:themeFillShade="F2"/>
            <w:noWrap/>
          </w:tcPr>
          <w:p w14:paraId="1EE8F2B5"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69B3BDE7"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2F8930F1"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tcPr>
          <w:p w14:paraId="3D276837"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2BD5D794"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45BC1B30"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747598" w:rsidRPr="00870D54" w14:paraId="1AF61B6C" w14:textId="77777777" w:rsidTr="009F3EBF">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538402E1" w14:textId="1C88437C" w:rsidR="00747598" w:rsidRDefault="00747598" w:rsidP="00747598">
            <w:pPr>
              <w:jc w:val="center"/>
              <w:rPr>
                <w:rFonts w:cs="Arial"/>
                <w:color w:val="000000"/>
                <w:sz w:val="14"/>
                <w:szCs w:val="14"/>
                <w:lang w:eastAsia="es-MX"/>
              </w:rPr>
            </w:pPr>
            <w:r>
              <w:rPr>
                <w:rFonts w:cs="Arial"/>
                <w:color w:val="000000"/>
                <w:sz w:val="14"/>
                <w:szCs w:val="14"/>
                <w:lang w:eastAsia="es-MX"/>
              </w:rPr>
              <w:t>36…</w:t>
            </w:r>
          </w:p>
        </w:tc>
        <w:tc>
          <w:tcPr>
            <w:tcW w:w="3119" w:type="dxa"/>
            <w:shd w:val="clear" w:color="auto" w:fill="auto"/>
          </w:tcPr>
          <w:p w14:paraId="0A6F4FA1" w14:textId="18A3B598" w:rsidR="00747598" w:rsidRPr="004D4097" w:rsidRDefault="00747598" w:rsidP="00747598">
            <w:pPr>
              <w:cnfStyle w:val="000000010000" w:firstRow="0" w:lastRow="0" w:firstColumn="0" w:lastColumn="0" w:oddVBand="0" w:evenVBand="0" w:oddHBand="0" w:evenHBand="1" w:firstRowFirstColumn="0" w:firstRowLastColumn="0" w:lastRowFirstColumn="0" w:lastRowLastColumn="0"/>
              <w:rPr>
                <w:rFonts w:cs="Arial"/>
                <w:b/>
                <w:color w:val="594369"/>
                <w:sz w:val="16"/>
                <w:szCs w:val="16"/>
              </w:rPr>
            </w:pPr>
            <w:r w:rsidRPr="005E03A2">
              <w:rPr>
                <w:rFonts w:cs="Arial"/>
                <w:b/>
                <w:color w:val="594369"/>
                <w:sz w:val="16"/>
                <w:szCs w:val="16"/>
              </w:rPr>
              <w:t>Iniciar la</w:t>
            </w:r>
            <w:r w:rsidRPr="005E03A2">
              <w:rPr>
                <w:rFonts w:cs="Arial"/>
                <w:bCs/>
                <w:sz w:val="16"/>
                <w:szCs w:val="16"/>
              </w:rPr>
              <w:t xml:space="preserve"> preparación de </w:t>
            </w:r>
            <w:r w:rsidRPr="005E03A2">
              <w:rPr>
                <w:rFonts w:eastAsia="Times New Roman" w:cs="Arial"/>
                <w:b/>
                <w:color w:val="D4007E"/>
                <w:sz w:val="16"/>
                <w:szCs w:val="16"/>
                <w:lang w:bidi="hi-IN"/>
              </w:rPr>
              <w:t>las bases de datos</w:t>
            </w:r>
            <w:r w:rsidRPr="005E03A2">
              <w:rPr>
                <w:rFonts w:cs="Arial"/>
                <w:bCs/>
                <w:sz w:val="16"/>
                <w:szCs w:val="16"/>
              </w:rPr>
              <w:t xml:space="preserve"> que servirán para el llenado de las </w:t>
            </w:r>
            <w:r w:rsidRPr="005E03A2">
              <w:rPr>
                <w:rFonts w:eastAsia="Times New Roman" w:cs="Arial"/>
                <w:b/>
                <w:color w:val="D4007E"/>
                <w:sz w:val="16"/>
                <w:szCs w:val="16"/>
                <w:lang w:bidi="hi-IN"/>
              </w:rPr>
              <w:t>Actas de Escrutinio y Cómputo</w:t>
            </w:r>
            <w:r w:rsidRPr="005E03A2">
              <w:rPr>
                <w:rFonts w:cs="Arial"/>
                <w:bCs/>
                <w:sz w:val="16"/>
                <w:szCs w:val="16"/>
              </w:rPr>
              <w:t xml:space="preserve"> que se utilizarán durante la ejecución de los </w:t>
            </w:r>
            <w:r w:rsidRPr="005E03A2">
              <w:rPr>
                <w:rFonts w:eastAsia="Times New Roman" w:cs="Arial"/>
                <w:b/>
                <w:color w:val="D4007E"/>
                <w:sz w:val="16"/>
                <w:szCs w:val="16"/>
                <w:lang w:bidi="hi-IN"/>
              </w:rPr>
              <w:t>simulacros</w:t>
            </w:r>
            <w:r w:rsidRPr="005E03A2">
              <w:rPr>
                <w:rFonts w:cs="Arial"/>
                <w:bCs/>
                <w:sz w:val="16"/>
                <w:szCs w:val="16"/>
              </w:rPr>
              <w:t>.</w:t>
            </w:r>
          </w:p>
        </w:tc>
        <w:tc>
          <w:tcPr>
            <w:tcW w:w="1134" w:type="dxa"/>
            <w:shd w:val="clear" w:color="auto" w:fill="auto"/>
            <w:vAlign w:val="center"/>
          </w:tcPr>
          <w:p w14:paraId="6B4E7774" w14:textId="506385B1" w:rsidR="00747598"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Pr>
                <w:rFonts w:cs="Arial"/>
                <w:color w:val="000000"/>
                <w:sz w:val="16"/>
                <w:szCs w:val="16"/>
                <w:lang w:eastAsia="es-MX"/>
              </w:rPr>
              <w:t>Informe</w:t>
            </w:r>
          </w:p>
        </w:tc>
        <w:tc>
          <w:tcPr>
            <w:tcW w:w="426" w:type="dxa"/>
            <w:noWrap/>
          </w:tcPr>
          <w:p w14:paraId="3C497E2C"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tcPr>
          <w:p w14:paraId="6A7A4083"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tcPr>
          <w:p w14:paraId="6F09DC52"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tcPr>
          <w:p w14:paraId="685623DB"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4BAA8251"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tcPr>
          <w:p w14:paraId="67563DA2"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72875261"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4C704DF8"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tcPr>
          <w:p w14:paraId="0B6C1151"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4BE10B52"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137C19CA" w14:textId="77777777" w:rsidR="00747598" w:rsidRPr="00870D54" w:rsidRDefault="00747598" w:rsidP="00747598">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747598" w:rsidRPr="00870D54" w14:paraId="4415EA18" w14:textId="77777777" w:rsidTr="009F3EBF">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4D58C066" w14:textId="04ED4869" w:rsidR="00747598" w:rsidRDefault="00747598" w:rsidP="00747598">
            <w:pPr>
              <w:jc w:val="center"/>
              <w:rPr>
                <w:rFonts w:cs="Arial"/>
                <w:color w:val="000000"/>
                <w:sz w:val="14"/>
                <w:szCs w:val="14"/>
                <w:lang w:eastAsia="es-MX"/>
              </w:rPr>
            </w:pPr>
            <w:r>
              <w:rPr>
                <w:rFonts w:cs="Arial"/>
                <w:color w:val="000000"/>
                <w:sz w:val="14"/>
                <w:szCs w:val="14"/>
                <w:lang w:eastAsia="es-MX"/>
              </w:rPr>
              <w:t>37…</w:t>
            </w:r>
          </w:p>
        </w:tc>
        <w:tc>
          <w:tcPr>
            <w:tcW w:w="3119" w:type="dxa"/>
            <w:shd w:val="clear" w:color="auto" w:fill="auto"/>
            <w:vAlign w:val="center"/>
          </w:tcPr>
          <w:p w14:paraId="60D9E3B7" w14:textId="31DAB9E2" w:rsidR="00747598" w:rsidRPr="005E03A2" w:rsidRDefault="00747598" w:rsidP="00747598">
            <w:pPr>
              <w:cnfStyle w:val="000000100000" w:firstRow="0" w:lastRow="0" w:firstColumn="0" w:lastColumn="0" w:oddVBand="0" w:evenVBand="0" w:oddHBand="1" w:evenHBand="0" w:firstRowFirstColumn="0" w:firstRowLastColumn="0" w:lastRowFirstColumn="0" w:lastRowLastColumn="0"/>
              <w:rPr>
                <w:rFonts w:cs="Arial"/>
                <w:b/>
                <w:color w:val="594369"/>
                <w:sz w:val="16"/>
                <w:szCs w:val="16"/>
              </w:rPr>
            </w:pPr>
            <w:r w:rsidRPr="00FF4E58">
              <w:rPr>
                <w:rFonts w:cs="Arial"/>
                <w:b/>
                <w:color w:val="594369"/>
                <w:sz w:val="16"/>
                <w:szCs w:val="16"/>
              </w:rPr>
              <w:t>Socializar</w:t>
            </w:r>
            <w:r w:rsidRPr="00FF4E58">
              <w:rPr>
                <w:rFonts w:cs="Arial"/>
                <w:sz w:val="16"/>
                <w:szCs w:val="16"/>
              </w:rPr>
              <w:t xml:space="preserve"> con las y los integrantes del </w:t>
            </w:r>
            <w:r w:rsidRPr="00FF4E58">
              <w:rPr>
                <w:rFonts w:eastAsia="Times New Roman" w:cs="Arial"/>
                <w:b/>
                <w:color w:val="D4007E"/>
                <w:sz w:val="16"/>
                <w:szCs w:val="16"/>
                <w:lang w:bidi="hi-IN"/>
              </w:rPr>
              <w:t>Consejo General, representantes, Comisión de seguimiento y ente auditor</w:t>
            </w:r>
            <w:r w:rsidRPr="00FF4E58">
              <w:rPr>
                <w:rFonts w:cs="Arial"/>
                <w:sz w:val="16"/>
                <w:szCs w:val="16"/>
              </w:rPr>
              <w:t>, sobre los resultados esperados relativos a los empates en los simulacros.</w:t>
            </w:r>
          </w:p>
        </w:tc>
        <w:tc>
          <w:tcPr>
            <w:tcW w:w="1134" w:type="dxa"/>
            <w:shd w:val="clear" w:color="auto" w:fill="auto"/>
            <w:vAlign w:val="center"/>
          </w:tcPr>
          <w:p w14:paraId="2201DB71" w14:textId="3940C947" w:rsidR="00747598"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Pr>
                <w:rFonts w:cs="Arial"/>
                <w:color w:val="000000"/>
                <w:sz w:val="16"/>
                <w:szCs w:val="16"/>
                <w:lang w:eastAsia="es-MX"/>
              </w:rPr>
              <w:t>Informe</w:t>
            </w:r>
          </w:p>
        </w:tc>
        <w:tc>
          <w:tcPr>
            <w:tcW w:w="426" w:type="dxa"/>
            <w:shd w:val="clear" w:color="auto" w:fill="F2F2F2" w:themeFill="background1" w:themeFillShade="F2"/>
            <w:noWrap/>
          </w:tcPr>
          <w:p w14:paraId="3C4C5079"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shd w:val="clear" w:color="auto" w:fill="F2F2F2" w:themeFill="background1" w:themeFillShade="F2"/>
            <w:noWrap/>
          </w:tcPr>
          <w:p w14:paraId="56B8044D"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shd w:val="clear" w:color="auto" w:fill="F2F2F2" w:themeFill="background1" w:themeFillShade="F2"/>
            <w:noWrap/>
          </w:tcPr>
          <w:p w14:paraId="6C89EFB6"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F2F2F2" w:themeFill="background1" w:themeFillShade="F2"/>
            <w:noWrap/>
          </w:tcPr>
          <w:p w14:paraId="02BE0EFC"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F2F2F2" w:themeFill="background1" w:themeFillShade="F2"/>
            <w:noWrap/>
          </w:tcPr>
          <w:p w14:paraId="50518262"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shd w:val="clear" w:color="auto" w:fill="F2F2F2" w:themeFill="background1" w:themeFillShade="F2"/>
            <w:noWrap/>
          </w:tcPr>
          <w:p w14:paraId="6203C337"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45650F1D"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5101A839"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tcPr>
          <w:p w14:paraId="479F60A2"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484AFD18"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7FDC5E2D" w14:textId="77777777" w:rsidR="00747598" w:rsidRPr="00870D54" w:rsidRDefault="00747598" w:rsidP="00747598">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2D7D1E" w:rsidRPr="00870D54" w14:paraId="525925D1" w14:textId="77777777" w:rsidTr="009F3EBF">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5EF0C957" w14:textId="3E64B94E" w:rsidR="002D7D1E" w:rsidRDefault="002D7D1E" w:rsidP="002D7D1E">
            <w:pPr>
              <w:jc w:val="center"/>
              <w:rPr>
                <w:rFonts w:cs="Arial"/>
                <w:color w:val="000000"/>
                <w:sz w:val="14"/>
                <w:szCs w:val="14"/>
                <w:lang w:eastAsia="es-MX"/>
              </w:rPr>
            </w:pPr>
            <w:r>
              <w:rPr>
                <w:rFonts w:cs="Arial"/>
                <w:color w:val="000000"/>
                <w:sz w:val="14"/>
                <w:szCs w:val="14"/>
                <w:lang w:eastAsia="es-MX"/>
              </w:rPr>
              <w:t>38</w:t>
            </w:r>
            <w:r w:rsidRPr="00870D54">
              <w:rPr>
                <w:rFonts w:cs="Arial"/>
                <w:color w:val="000000"/>
                <w:sz w:val="14"/>
                <w:szCs w:val="14"/>
                <w:lang w:eastAsia="es-MX"/>
              </w:rPr>
              <w:t>…</w:t>
            </w:r>
          </w:p>
        </w:tc>
        <w:tc>
          <w:tcPr>
            <w:tcW w:w="3119" w:type="dxa"/>
            <w:shd w:val="clear" w:color="auto" w:fill="auto"/>
            <w:vAlign w:val="center"/>
          </w:tcPr>
          <w:p w14:paraId="5668EB11" w14:textId="479C19B0" w:rsidR="002D7D1E" w:rsidRPr="00FF4E58" w:rsidRDefault="004E071E" w:rsidP="002D7D1E">
            <w:pPr>
              <w:cnfStyle w:val="000000010000" w:firstRow="0" w:lastRow="0" w:firstColumn="0" w:lastColumn="0" w:oddVBand="0" w:evenVBand="0" w:oddHBand="0" w:evenHBand="1" w:firstRowFirstColumn="0" w:firstRowLastColumn="0" w:lastRowFirstColumn="0" w:lastRowLastColumn="0"/>
              <w:rPr>
                <w:rFonts w:cs="Arial"/>
                <w:b/>
                <w:color w:val="594369"/>
                <w:sz w:val="16"/>
                <w:szCs w:val="16"/>
              </w:rPr>
            </w:pPr>
            <w:r w:rsidRPr="0070617C">
              <w:rPr>
                <w:rFonts w:cs="Arial"/>
                <w:b/>
                <w:color w:val="594369"/>
                <w:sz w:val="18"/>
                <w:szCs w:val="18"/>
              </w:rPr>
              <w:t>Socializar</w:t>
            </w:r>
            <w:r w:rsidRPr="00CE750C">
              <w:rPr>
                <w:rFonts w:cs="Arial"/>
                <w:sz w:val="18"/>
                <w:szCs w:val="18"/>
              </w:rPr>
              <w:t xml:space="preserve"> con las y los integrantes del </w:t>
            </w:r>
            <w:r w:rsidRPr="0070617C">
              <w:rPr>
                <w:rFonts w:eastAsia="Times New Roman" w:cs="Arial"/>
                <w:b/>
                <w:color w:val="D4007E"/>
                <w:sz w:val="18"/>
                <w:szCs w:val="18"/>
                <w:lang w:bidi="hi-IN"/>
              </w:rPr>
              <w:t>Consejo General</w:t>
            </w:r>
            <w:r w:rsidRPr="00D80734">
              <w:rPr>
                <w:rFonts w:eastAsia="Times New Roman" w:cs="Arial"/>
                <w:b/>
                <w:color w:val="D4007E"/>
                <w:sz w:val="18"/>
                <w:szCs w:val="18"/>
                <w:lang w:bidi="hi-IN"/>
              </w:rPr>
              <w:t>, representantes, Comisión de seguimiento y ente auditor</w:t>
            </w:r>
            <w:r w:rsidRPr="00CE750C">
              <w:rPr>
                <w:rFonts w:cs="Arial"/>
                <w:sz w:val="18"/>
                <w:szCs w:val="18"/>
              </w:rPr>
              <w:t xml:space="preserve">, </w:t>
            </w:r>
            <w:r>
              <w:rPr>
                <w:rFonts w:cs="Arial"/>
                <w:sz w:val="18"/>
                <w:szCs w:val="18"/>
              </w:rPr>
              <w:t>sobre</w:t>
            </w:r>
            <w:r w:rsidRPr="00CE750C">
              <w:rPr>
                <w:rFonts w:cs="Arial"/>
                <w:sz w:val="18"/>
                <w:szCs w:val="18"/>
              </w:rPr>
              <w:t xml:space="preserve"> los resultados esperados relativos a los empates</w:t>
            </w:r>
            <w:r>
              <w:rPr>
                <w:rFonts w:cs="Arial"/>
                <w:sz w:val="18"/>
                <w:szCs w:val="18"/>
              </w:rPr>
              <w:t xml:space="preserve"> en los simulacros</w:t>
            </w:r>
            <w:r w:rsidRPr="00CE750C">
              <w:rPr>
                <w:rFonts w:cs="Arial"/>
                <w:sz w:val="18"/>
                <w:szCs w:val="18"/>
              </w:rPr>
              <w:t>.</w:t>
            </w:r>
          </w:p>
        </w:tc>
        <w:tc>
          <w:tcPr>
            <w:tcW w:w="1134" w:type="dxa"/>
            <w:shd w:val="clear" w:color="auto" w:fill="auto"/>
            <w:vAlign w:val="center"/>
          </w:tcPr>
          <w:p w14:paraId="120ECA90" w14:textId="77777777" w:rsidR="002D7D1E"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p>
        </w:tc>
        <w:tc>
          <w:tcPr>
            <w:tcW w:w="426" w:type="dxa"/>
            <w:noWrap/>
          </w:tcPr>
          <w:p w14:paraId="5C7DB28E"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tcPr>
          <w:p w14:paraId="5D37CCEC"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tcPr>
          <w:p w14:paraId="40BD63AF"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tcPr>
          <w:p w14:paraId="3CA60445"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47FEA0C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tcPr>
          <w:p w14:paraId="0E6B1112"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3C7A8F0B"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44CE78FB"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tcPr>
          <w:p w14:paraId="400402CF"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74EC9FEE"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34C05A68"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2D7D1E" w:rsidRPr="00870D54" w14:paraId="0FD80AF4" w14:textId="77777777" w:rsidTr="0049626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05F1127A" w14:textId="2E026BB7" w:rsidR="002D7D1E" w:rsidRPr="00870D54" w:rsidRDefault="002D7D1E" w:rsidP="002D7D1E">
            <w:pPr>
              <w:jc w:val="center"/>
              <w:rPr>
                <w:rFonts w:cs="Arial"/>
                <w:color w:val="000000"/>
                <w:sz w:val="14"/>
                <w:szCs w:val="14"/>
                <w:lang w:eastAsia="es-MX"/>
              </w:rPr>
            </w:pPr>
            <w:r>
              <w:rPr>
                <w:rFonts w:cs="Arial"/>
                <w:color w:val="000000"/>
                <w:sz w:val="14"/>
                <w:szCs w:val="14"/>
                <w:lang w:eastAsia="es-MX"/>
              </w:rPr>
              <w:lastRenderedPageBreak/>
              <w:t>3</w:t>
            </w:r>
            <w:r w:rsidR="004E071E">
              <w:rPr>
                <w:rFonts w:cs="Arial"/>
                <w:color w:val="000000"/>
                <w:sz w:val="14"/>
                <w:szCs w:val="14"/>
                <w:lang w:eastAsia="es-MX"/>
              </w:rPr>
              <w:t>9</w:t>
            </w:r>
            <w:r w:rsidRPr="00870D54">
              <w:rPr>
                <w:rFonts w:cs="Arial"/>
                <w:color w:val="000000"/>
                <w:sz w:val="14"/>
                <w:szCs w:val="14"/>
                <w:lang w:eastAsia="es-MX"/>
              </w:rPr>
              <w:t>…</w:t>
            </w:r>
          </w:p>
        </w:tc>
        <w:tc>
          <w:tcPr>
            <w:tcW w:w="3119" w:type="dxa"/>
            <w:shd w:val="clear" w:color="auto" w:fill="auto"/>
          </w:tcPr>
          <w:p w14:paraId="0C5E764A" w14:textId="0012273B" w:rsidR="002D7D1E" w:rsidRPr="00E67273" w:rsidRDefault="002D7D1E" w:rsidP="002D7D1E">
            <w:pPr>
              <w:cnfStyle w:val="000000100000" w:firstRow="0" w:lastRow="0" w:firstColumn="0" w:lastColumn="0" w:oddVBand="0" w:evenVBand="0" w:oddHBand="1" w:evenHBand="0" w:firstRowFirstColumn="0" w:firstRowLastColumn="0" w:lastRowFirstColumn="0" w:lastRowLastColumn="0"/>
              <w:rPr>
                <w:rFonts w:cs="Arial"/>
                <w:b/>
                <w:color w:val="D4007E"/>
                <w:sz w:val="16"/>
                <w:szCs w:val="16"/>
                <w:lang w:eastAsia="es-MX"/>
              </w:rPr>
            </w:pPr>
            <w:r w:rsidRPr="00E67273">
              <w:rPr>
                <w:rFonts w:cs="Arial"/>
                <w:b/>
                <w:color w:val="594369"/>
                <w:sz w:val="16"/>
                <w:szCs w:val="16"/>
              </w:rPr>
              <w:t>Remitir</w:t>
            </w:r>
            <w:r w:rsidRPr="00E67273">
              <w:rPr>
                <w:rFonts w:cs="Arial"/>
                <w:b/>
                <w:color w:val="409AA0"/>
                <w:sz w:val="16"/>
                <w:szCs w:val="16"/>
              </w:rPr>
              <w:t xml:space="preserve"> </w:t>
            </w:r>
            <w:r w:rsidRPr="00E67273">
              <w:rPr>
                <w:rFonts w:cs="Arial"/>
                <w:color w:val="000000" w:themeColor="text1"/>
                <w:sz w:val="16"/>
                <w:szCs w:val="16"/>
              </w:rPr>
              <w:t>los</w:t>
            </w:r>
            <w:r w:rsidRPr="00E67273">
              <w:rPr>
                <w:rFonts w:cs="Arial"/>
                <w:b/>
                <w:color w:val="000000" w:themeColor="text1"/>
                <w:sz w:val="16"/>
                <w:szCs w:val="16"/>
              </w:rPr>
              <w:t xml:space="preserve"> </w:t>
            </w:r>
            <w:r w:rsidRPr="00E67273">
              <w:rPr>
                <w:rFonts w:cs="Arial"/>
                <w:b/>
                <w:color w:val="D4007E"/>
                <w:sz w:val="16"/>
                <w:szCs w:val="16"/>
              </w:rPr>
              <w:t xml:space="preserve">Planes </w:t>
            </w:r>
            <w:r w:rsidRPr="00E67273">
              <w:rPr>
                <w:rFonts w:cs="Arial"/>
                <w:sz w:val="16"/>
                <w:szCs w:val="16"/>
              </w:rPr>
              <w:t xml:space="preserve">de </w:t>
            </w:r>
            <w:r w:rsidRPr="00E67273">
              <w:rPr>
                <w:rFonts w:cs="Arial"/>
                <w:b/>
                <w:color w:val="D4007E"/>
                <w:sz w:val="16"/>
                <w:szCs w:val="16"/>
              </w:rPr>
              <w:t>seguridad y continuidad</w:t>
            </w:r>
            <w:r w:rsidRPr="00E67273">
              <w:rPr>
                <w:rFonts w:cs="Arial"/>
                <w:sz w:val="16"/>
                <w:szCs w:val="16"/>
              </w:rPr>
              <w:t>.</w:t>
            </w:r>
          </w:p>
        </w:tc>
        <w:tc>
          <w:tcPr>
            <w:tcW w:w="1134" w:type="dxa"/>
            <w:shd w:val="clear" w:color="auto" w:fill="auto"/>
            <w:hideMark/>
          </w:tcPr>
          <w:p w14:paraId="1EECAF8E" w14:textId="77777777" w:rsidR="002D7D1E" w:rsidRPr="00A56FEA"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Planes</w:t>
            </w:r>
          </w:p>
        </w:tc>
        <w:tc>
          <w:tcPr>
            <w:tcW w:w="426" w:type="dxa"/>
            <w:noWrap/>
            <w:hideMark/>
          </w:tcPr>
          <w:p w14:paraId="791796AD"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hideMark/>
          </w:tcPr>
          <w:p w14:paraId="18FC5E9D"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hideMark/>
          </w:tcPr>
          <w:p w14:paraId="24C678F1"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6D1A6919"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293EE316"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hideMark/>
          </w:tcPr>
          <w:p w14:paraId="6C9A9855"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01D2F0D0"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146D1FD3"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396AA757"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4BA27C3D"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3384FC83"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2D7D1E" w:rsidRPr="00870D54" w14:paraId="287252F1" w14:textId="77777777" w:rsidTr="009F3EBF">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6E28F28D" w14:textId="37F9F9FB" w:rsidR="002D7D1E" w:rsidRPr="00870D54" w:rsidRDefault="004E071E" w:rsidP="002D7D1E">
            <w:pPr>
              <w:jc w:val="center"/>
              <w:rPr>
                <w:rFonts w:cs="Arial"/>
                <w:color w:val="000000"/>
                <w:sz w:val="14"/>
                <w:szCs w:val="14"/>
                <w:lang w:eastAsia="es-MX"/>
              </w:rPr>
            </w:pPr>
            <w:r>
              <w:rPr>
                <w:rFonts w:cs="Arial"/>
                <w:color w:val="000000"/>
                <w:sz w:val="14"/>
                <w:szCs w:val="14"/>
                <w:lang w:eastAsia="es-MX"/>
              </w:rPr>
              <w:t>40</w:t>
            </w:r>
            <w:r w:rsidR="002D7D1E" w:rsidRPr="00870D54">
              <w:rPr>
                <w:rFonts w:cs="Arial"/>
                <w:color w:val="000000"/>
                <w:sz w:val="14"/>
                <w:szCs w:val="14"/>
                <w:lang w:eastAsia="es-MX"/>
              </w:rPr>
              <w:t>…</w:t>
            </w:r>
          </w:p>
        </w:tc>
        <w:tc>
          <w:tcPr>
            <w:tcW w:w="3119" w:type="dxa"/>
            <w:shd w:val="clear" w:color="auto" w:fill="auto"/>
          </w:tcPr>
          <w:p w14:paraId="33EE091A" w14:textId="5377C08C" w:rsidR="002D7D1E" w:rsidRPr="00E67273" w:rsidRDefault="002D7D1E" w:rsidP="002D7D1E">
            <w:pPr>
              <w:cnfStyle w:val="000000010000" w:firstRow="0" w:lastRow="0" w:firstColumn="0" w:lastColumn="0" w:oddVBand="0" w:evenVBand="0" w:oddHBand="0" w:evenHBand="1" w:firstRowFirstColumn="0" w:firstRowLastColumn="0" w:lastRowFirstColumn="0" w:lastRowLastColumn="0"/>
              <w:rPr>
                <w:rFonts w:cs="Arial"/>
                <w:b/>
                <w:color w:val="D4007E"/>
                <w:sz w:val="16"/>
                <w:szCs w:val="16"/>
                <w:lang w:eastAsia="es-MX"/>
              </w:rPr>
            </w:pPr>
            <w:r w:rsidRPr="00E67273">
              <w:rPr>
                <w:rFonts w:cs="Arial"/>
                <w:b/>
                <w:color w:val="594369"/>
                <w:sz w:val="16"/>
                <w:szCs w:val="16"/>
              </w:rPr>
              <w:t>Determinar</w:t>
            </w:r>
            <w:r w:rsidRPr="00E67273">
              <w:rPr>
                <w:rFonts w:cs="Arial"/>
                <w:color w:val="409AA0"/>
                <w:sz w:val="16"/>
                <w:szCs w:val="16"/>
              </w:rPr>
              <w:t xml:space="preserve"> </w:t>
            </w:r>
            <w:r w:rsidRPr="00E67273">
              <w:rPr>
                <w:rFonts w:cs="Arial"/>
                <w:sz w:val="16"/>
                <w:szCs w:val="16"/>
              </w:rPr>
              <w:t xml:space="preserve">la </w:t>
            </w:r>
            <w:r w:rsidRPr="00E67273">
              <w:rPr>
                <w:rFonts w:cs="Arial"/>
                <w:b/>
                <w:color w:val="D4007E"/>
                <w:sz w:val="16"/>
                <w:szCs w:val="16"/>
              </w:rPr>
              <w:t xml:space="preserve">fecha y hora de inicio de la publicación </w:t>
            </w:r>
            <w:r w:rsidRPr="00E67273">
              <w:rPr>
                <w:rFonts w:cs="Arial"/>
                <w:sz w:val="16"/>
                <w:szCs w:val="16"/>
              </w:rPr>
              <w:t>de los datos e imágenes de los resultados preliminares.</w:t>
            </w:r>
          </w:p>
        </w:tc>
        <w:tc>
          <w:tcPr>
            <w:tcW w:w="1134" w:type="dxa"/>
            <w:shd w:val="clear" w:color="auto" w:fill="auto"/>
            <w:vAlign w:val="center"/>
            <w:hideMark/>
          </w:tcPr>
          <w:p w14:paraId="4DE00A47" w14:textId="77777777" w:rsidR="002D7D1E" w:rsidRPr="00A56FEA"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Acuerdo</w:t>
            </w:r>
          </w:p>
        </w:tc>
        <w:tc>
          <w:tcPr>
            <w:tcW w:w="426" w:type="dxa"/>
            <w:noWrap/>
            <w:hideMark/>
          </w:tcPr>
          <w:p w14:paraId="26F72BD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hideMark/>
          </w:tcPr>
          <w:p w14:paraId="7359E671"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hideMark/>
          </w:tcPr>
          <w:p w14:paraId="5AEA693F"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hideMark/>
          </w:tcPr>
          <w:p w14:paraId="6DD47AD0"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0B78711B"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hideMark/>
          </w:tcPr>
          <w:p w14:paraId="2697CFE2"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290ED7FC"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3980B1F1"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19374AC3"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793BD701"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07B43C1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2D7D1E" w:rsidRPr="00870D54" w14:paraId="3689F0A7" w14:textId="77777777" w:rsidTr="009F3EBF">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44E4A272" w14:textId="408E262C" w:rsidR="002D7D1E" w:rsidRPr="00870D54" w:rsidRDefault="002D7D1E" w:rsidP="002D7D1E">
            <w:pPr>
              <w:jc w:val="center"/>
              <w:rPr>
                <w:rFonts w:cs="Arial"/>
                <w:color w:val="000000"/>
                <w:sz w:val="14"/>
                <w:szCs w:val="14"/>
                <w:lang w:eastAsia="es-MX"/>
              </w:rPr>
            </w:pPr>
            <w:r>
              <w:rPr>
                <w:rFonts w:cs="Arial"/>
                <w:color w:val="000000"/>
                <w:sz w:val="14"/>
                <w:szCs w:val="14"/>
                <w:lang w:eastAsia="es-MX"/>
              </w:rPr>
              <w:t>4</w:t>
            </w:r>
            <w:r w:rsidR="004E071E">
              <w:rPr>
                <w:rFonts w:cs="Arial"/>
                <w:color w:val="000000"/>
                <w:sz w:val="14"/>
                <w:szCs w:val="14"/>
                <w:lang w:eastAsia="es-MX"/>
              </w:rPr>
              <w:t>1</w:t>
            </w:r>
            <w:r w:rsidRPr="00870D54">
              <w:rPr>
                <w:rFonts w:cs="Arial"/>
                <w:color w:val="000000"/>
                <w:sz w:val="14"/>
                <w:szCs w:val="14"/>
                <w:lang w:eastAsia="es-MX"/>
              </w:rPr>
              <w:t>…</w:t>
            </w:r>
          </w:p>
        </w:tc>
        <w:tc>
          <w:tcPr>
            <w:tcW w:w="3119" w:type="dxa"/>
            <w:shd w:val="clear" w:color="auto" w:fill="auto"/>
          </w:tcPr>
          <w:p w14:paraId="1238C06A" w14:textId="3422AAF4" w:rsidR="002D7D1E" w:rsidRPr="00E67273" w:rsidRDefault="002D7D1E" w:rsidP="002D7D1E">
            <w:pPr>
              <w:cnfStyle w:val="000000100000" w:firstRow="0" w:lastRow="0" w:firstColumn="0" w:lastColumn="0" w:oddVBand="0" w:evenVBand="0" w:oddHBand="1" w:evenHBand="0" w:firstRowFirstColumn="0" w:firstRowLastColumn="0" w:lastRowFirstColumn="0" w:lastRowLastColumn="0"/>
              <w:rPr>
                <w:rFonts w:cs="Arial"/>
                <w:b/>
                <w:color w:val="D4007E"/>
                <w:sz w:val="16"/>
                <w:szCs w:val="16"/>
                <w:lang w:eastAsia="es-MX"/>
              </w:rPr>
            </w:pPr>
            <w:r w:rsidRPr="00E67273">
              <w:rPr>
                <w:rFonts w:cs="Arial"/>
                <w:b/>
                <w:color w:val="594369"/>
                <w:sz w:val="16"/>
                <w:szCs w:val="16"/>
              </w:rPr>
              <w:t>Determinar</w:t>
            </w:r>
            <w:r w:rsidRPr="00E67273">
              <w:rPr>
                <w:rFonts w:cs="Arial"/>
                <w:color w:val="594369"/>
                <w:sz w:val="16"/>
                <w:szCs w:val="16"/>
              </w:rPr>
              <w:t xml:space="preserve"> </w:t>
            </w:r>
            <w:r w:rsidRPr="00E67273">
              <w:rPr>
                <w:rFonts w:cs="Arial"/>
                <w:sz w:val="16"/>
                <w:szCs w:val="16"/>
              </w:rPr>
              <w:t xml:space="preserve">el </w:t>
            </w:r>
            <w:r w:rsidRPr="00E67273">
              <w:rPr>
                <w:rFonts w:cs="Arial"/>
                <w:b/>
                <w:color w:val="D4007E"/>
                <w:sz w:val="16"/>
                <w:szCs w:val="16"/>
              </w:rPr>
              <w:t xml:space="preserve">número de actualizaciones por hora de los datos </w:t>
            </w:r>
            <w:r w:rsidRPr="00E67273">
              <w:rPr>
                <w:rFonts w:cs="Arial"/>
                <w:sz w:val="16"/>
                <w:szCs w:val="16"/>
              </w:rPr>
              <w:t>(el número mínimo de actualizaciones deberán ser tres por hora).</w:t>
            </w:r>
          </w:p>
        </w:tc>
        <w:tc>
          <w:tcPr>
            <w:tcW w:w="1134" w:type="dxa"/>
            <w:shd w:val="clear" w:color="auto" w:fill="auto"/>
            <w:vAlign w:val="center"/>
            <w:hideMark/>
          </w:tcPr>
          <w:p w14:paraId="263A638C" w14:textId="77777777" w:rsidR="002D7D1E" w:rsidRPr="00A56FEA"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Acuerdo</w:t>
            </w:r>
          </w:p>
        </w:tc>
        <w:tc>
          <w:tcPr>
            <w:tcW w:w="426" w:type="dxa"/>
            <w:noWrap/>
            <w:hideMark/>
          </w:tcPr>
          <w:p w14:paraId="2909BED0"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hideMark/>
          </w:tcPr>
          <w:p w14:paraId="75E9F9F1"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hideMark/>
          </w:tcPr>
          <w:p w14:paraId="2C267E39"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5BC52B4B"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361ACD3D"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hideMark/>
          </w:tcPr>
          <w:p w14:paraId="3D4073B4"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6CA3925C"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5A32C8AF"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6949C5C0"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4E345155"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48210A03"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2D7D1E" w:rsidRPr="00870D54" w14:paraId="2E0786DB" w14:textId="77777777" w:rsidTr="009F3EBF">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64E20F28" w14:textId="4CA4363E" w:rsidR="002D7D1E" w:rsidRPr="00870D54" w:rsidRDefault="002D7D1E" w:rsidP="002D7D1E">
            <w:pPr>
              <w:jc w:val="center"/>
              <w:rPr>
                <w:rFonts w:cs="Arial"/>
                <w:color w:val="000000"/>
                <w:sz w:val="14"/>
                <w:szCs w:val="14"/>
                <w:lang w:eastAsia="es-MX"/>
              </w:rPr>
            </w:pPr>
            <w:r>
              <w:rPr>
                <w:rFonts w:cs="Arial"/>
                <w:color w:val="000000"/>
                <w:sz w:val="14"/>
                <w:szCs w:val="14"/>
                <w:lang w:eastAsia="es-MX"/>
              </w:rPr>
              <w:t>4</w:t>
            </w:r>
            <w:r w:rsidR="004E071E">
              <w:rPr>
                <w:rFonts w:cs="Arial"/>
                <w:color w:val="000000"/>
                <w:sz w:val="14"/>
                <w:szCs w:val="14"/>
                <w:lang w:eastAsia="es-MX"/>
              </w:rPr>
              <w:t>2</w:t>
            </w:r>
            <w:r w:rsidRPr="00870D54">
              <w:rPr>
                <w:rFonts w:cs="Arial"/>
                <w:color w:val="000000"/>
                <w:sz w:val="14"/>
                <w:szCs w:val="14"/>
                <w:lang w:eastAsia="es-MX"/>
              </w:rPr>
              <w:t>…</w:t>
            </w:r>
          </w:p>
        </w:tc>
        <w:tc>
          <w:tcPr>
            <w:tcW w:w="3119" w:type="dxa"/>
            <w:shd w:val="clear" w:color="auto" w:fill="auto"/>
          </w:tcPr>
          <w:p w14:paraId="4F6C5F3A" w14:textId="31052FED" w:rsidR="002D7D1E" w:rsidRPr="00E67273" w:rsidRDefault="002D7D1E" w:rsidP="002D7D1E">
            <w:pPr>
              <w:cnfStyle w:val="000000010000" w:firstRow="0" w:lastRow="0" w:firstColumn="0" w:lastColumn="0" w:oddVBand="0" w:evenVBand="0" w:oddHBand="0" w:evenHBand="1" w:firstRowFirstColumn="0" w:firstRowLastColumn="0" w:lastRowFirstColumn="0" w:lastRowLastColumn="0"/>
              <w:rPr>
                <w:rFonts w:cs="Arial"/>
                <w:b/>
                <w:color w:val="D4007E"/>
                <w:sz w:val="16"/>
                <w:szCs w:val="16"/>
                <w:lang w:eastAsia="es-MX"/>
              </w:rPr>
            </w:pPr>
            <w:r w:rsidRPr="00E67273">
              <w:rPr>
                <w:rFonts w:cs="Arial"/>
                <w:b/>
                <w:color w:val="594369"/>
                <w:sz w:val="16"/>
                <w:szCs w:val="16"/>
              </w:rPr>
              <w:t>Determinar</w:t>
            </w:r>
            <w:r w:rsidRPr="00E67273">
              <w:rPr>
                <w:rFonts w:cs="Arial"/>
                <w:color w:val="594369"/>
                <w:sz w:val="16"/>
                <w:szCs w:val="16"/>
              </w:rPr>
              <w:t xml:space="preserve"> </w:t>
            </w:r>
            <w:r w:rsidRPr="00E67273">
              <w:rPr>
                <w:rFonts w:cs="Arial"/>
                <w:sz w:val="16"/>
                <w:szCs w:val="16"/>
              </w:rPr>
              <w:t xml:space="preserve">el </w:t>
            </w:r>
            <w:r w:rsidRPr="00E67273">
              <w:rPr>
                <w:rFonts w:cs="Arial"/>
                <w:b/>
                <w:color w:val="D4007E"/>
                <w:sz w:val="16"/>
                <w:szCs w:val="16"/>
              </w:rPr>
              <w:t xml:space="preserve">número de actualizaciones por hora de las bases de datos </w:t>
            </w:r>
            <w:r w:rsidRPr="00E67273">
              <w:rPr>
                <w:rFonts w:cs="Arial"/>
                <w:sz w:val="16"/>
                <w:szCs w:val="16"/>
              </w:rPr>
              <w:t>que contengan los resultados preliminares (el número mínimo de actualizaciones deberán ser tres por hora).</w:t>
            </w:r>
          </w:p>
        </w:tc>
        <w:tc>
          <w:tcPr>
            <w:tcW w:w="1134" w:type="dxa"/>
            <w:shd w:val="clear" w:color="auto" w:fill="auto"/>
            <w:vAlign w:val="center"/>
            <w:hideMark/>
          </w:tcPr>
          <w:p w14:paraId="0B8E0AEA" w14:textId="77777777" w:rsidR="002D7D1E" w:rsidRPr="00A56FEA"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Acuerdo</w:t>
            </w:r>
          </w:p>
        </w:tc>
        <w:tc>
          <w:tcPr>
            <w:tcW w:w="426" w:type="dxa"/>
            <w:noWrap/>
            <w:hideMark/>
          </w:tcPr>
          <w:p w14:paraId="63457A7D"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hideMark/>
          </w:tcPr>
          <w:p w14:paraId="7B78F22F"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hideMark/>
          </w:tcPr>
          <w:p w14:paraId="69F0010A"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hideMark/>
          </w:tcPr>
          <w:p w14:paraId="3764C22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2F797D75"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hideMark/>
          </w:tcPr>
          <w:p w14:paraId="62CEADD2"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2DEF339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4C9B340C"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7928846D"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226D422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48FDC6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2D7D1E" w:rsidRPr="00870D54" w14:paraId="2FC6DFE2" w14:textId="77777777" w:rsidTr="0049626B">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71CD49CF" w14:textId="6E3EBBF9" w:rsidR="002D7D1E" w:rsidRPr="00870D54" w:rsidRDefault="002D7D1E" w:rsidP="002D7D1E">
            <w:pPr>
              <w:jc w:val="center"/>
              <w:rPr>
                <w:rFonts w:cs="Arial"/>
                <w:color w:val="000000"/>
                <w:sz w:val="14"/>
                <w:szCs w:val="14"/>
                <w:lang w:eastAsia="es-MX"/>
              </w:rPr>
            </w:pPr>
            <w:r>
              <w:rPr>
                <w:rFonts w:cs="Arial"/>
                <w:color w:val="000000"/>
                <w:sz w:val="14"/>
                <w:szCs w:val="14"/>
                <w:lang w:eastAsia="es-MX"/>
              </w:rPr>
              <w:t>4</w:t>
            </w:r>
            <w:r w:rsidR="004E071E">
              <w:rPr>
                <w:rFonts w:cs="Arial"/>
                <w:color w:val="000000"/>
                <w:sz w:val="14"/>
                <w:szCs w:val="14"/>
                <w:lang w:eastAsia="es-MX"/>
              </w:rPr>
              <w:t>3</w:t>
            </w:r>
            <w:r w:rsidRPr="00870D54">
              <w:rPr>
                <w:rFonts w:cs="Arial"/>
                <w:color w:val="000000"/>
                <w:sz w:val="14"/>
                <w:szCs w:val="14"/>
                <w:lang w:eastAsia="es-MX"/>
              </w:rPr>
              <w:t>…</w:t>
            </w:r>
          </w:p>
        </w:tc>
        <w:tc>
          <w:tcPr>
            <w:tcW w:w="3119" w:type="dxa"/>
            <w:shd w:val="clear" w:color="auto" w:fill="auto"/>
          </w:tcPr>
          <w:p w14:paraId="6B958AA0" w14:textId="2F0C7668" w:rsidR="002D7D1E" w:rsidRPr="00E67273" w:rsidRDefault="002D7D1E" w:rsidP="002D7D1E">
            <w:pPr>
              <w:cnfStyle w:val="000000100000" w:firstRow="0" w:lastRow="0" w:firstColumn="0" w:lastColumn="0" w:oddVBand="0" w:evenVBand="0" w:oddHBand="1" w:evenHBand="0" w:firstRowFirstColumn="0" w:firstRowLastColumn="0" w:lastRowFirstColumn="0" w:lastRowLastColumn="0"/>
              <w:rPr>
                <w:rFonts w:cs="Arial"/>
                <w:b/>
                <w:color w:val="D4007E"/>
                <w:sz w:val="16"/>
                <w:szCs w:val="16"/>
                <w:lang w:eastAsia="es-MX"/>
              </w:rPr>
            </w:pPr>
            <w:r w:rsidRPr="00E67273">
              <w:rPr>
                <w:rFonts w:cs="Arial"/>
                <w:b/>
                <w:color w:val="594369"/>
                <w:sz w:val="16"/>
                <w:szCs w:val="16"/>
              </w:rPr>
              <w:t>Determinar</w:t>
            </w:r>
            <w:r w:rsidRPr="00E67273">
              <w:rPr>
                <w:rFonts w:cs="Arial"/>
                <w:color w:val="409AA0"/>
                <w:sz w:val="16"/>
                <w:szCs w:val="16"/>
              </w:rPr>
              <w:t xml:space="preserve"> </w:t>
            </w:r>
            <w:r w:rsidRPr="00E67273">
              <w:rPr>
                <w:rFonts w:cs="Arial"/>
                <w:sz w:val="16"/>
                <w:szCs w:val="16"/>
              </w:rPr>
              <w:t xml:space="preserve">la </w:t>
            </w:r>
            <w:r w:rsidRPr="00E67273">
              <w:rPr>
                <w:rFonts w:cs="Arial"/>
                <w:b/>
                <w:color w:val="D4007E"/>
                <w:sz w:val="16"/>
                <w:szCs w:val="16"/>
              </w:rPr>
              <w:t xml:space="preserve">fecha y hora de publicación de la última actualización </w:t>
            </w:r>
            <w:r w:rsidRPr="00E67273">
              <w:rPr>
                <w:rFonts w:cs="Arial"/>
                <w:sz w:val="16"/>
                <w:szCs w:val="16"/>
              </w:rPr>
              <w:t>de datos e imágenes de los resultados electorales preliminares.</w:t>
            </w:r>
          </w:p>
        </w:tc>
        <w:tc>
          <w:tcPr>
            <w:tcW w:w="1134" w:type="dxa"/>
            <w:shd w:val="clear" w:color="auto" w:fill="auto"/>
            <w:hideMark/>
          </w:tcPr>
          <w:p w14:paraId="62F402DA" w14:textId="77777777" w:rsidR="002D7D1E" w:rsidRPr="00A56FEA"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Acuerdo</w:t>
            </w:r>
          </w:p>
        </w:tc>
        <w:tc>
          <w:tcPr>
            <w:tcW w:w="426" w:type="dxa"/>
            <w:noWrap/>
            <w:hideMark/>
          </w:tcPr>
          <w:p w14:paraId="461E403C"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hideMark/>
          </w:tcPr>
          <w:p w14:paraId="11930BE0"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hideMark/>
          </w:tcPr>
          <w:p w14:paraId="513B4E31"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6B338205"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320FD9F3"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hideMark/>
          </w:tcPr>
          <w:p w14:paraId="25291AEB"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34FA6278"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04A058CF"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hideMark/>
          </w:tcPr>
          <w:p w14:paraId="167BAE0E"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21D1130C"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6CD48388"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2D7D1E" w:rsidRPr="00870D54" w14:paraId="13854C95" w14:textId="77777777" w:rsidTr="0049626B">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7B87B518" w14:textId="55446EAE" w:rsidR="002D7D1E" w:rsidRPr="00870D54" w:rsidRDefault="002D7D1E" w:rsidP="002D7D1E">
            <w:pPr>
              <w:jc w:val="center"/>
              <w:rPr>
                <w:rFonts w:cs="Arial"/>
                <w:color w:val="000000"/>
                <w:sz w:val="14"/>
                <w:szCs w:val="14"/>
                <w:lang w:eastAsia="es-MX"/>
              </w:rPr>
            </w:pPr>
            <w:r>
              <w:rPr>
                <w:rFonts w:cs="Arial"/>
                <w:color w:val="000000"/>
                <w:sz w:val="14"/>
                <w:szCs w:val="14"/>
                <w:lang w:eastAsia="es-MX"/>
              </w:rPr>
              <w:t>4</w:t>
            </w:r>
            <w:r w:rsidR="004E071E">
              <w:rPr>
                <w:rFonts w:cs="Arial"/>
                <w:color w:val="000000"/>
                <w:sz w:val="14"/>
                <w:szCs w:val="14"/>
                <w:lang w:eastAsia="es-MX"/>
              </w:rPr>
              <w:t>4</w:t>
            </w:r>
            <w:r w:rsidRPr="00870D54">
              <w:rPr>
                <w:rFonts w:cs="Arial"/>
                <w:color w:val="000000"/>
                <w:sz w:val="14"/>
                <w:szCs w:val="14"/>
                <w:lang w:eastAsia="es-MX"/>
              </w:rPr>
              <w:t>…</w:t>
            </w:r>
          </w:p>
        </w:tc>
        <w:tc>
          <w:tcPr>
            <w:tcW w:w="3119" w:type="dxa"/>
            <w:shd w:val="clear" w:color="auto" w:fill="auto"/>
            <w:vAlign w:val="center"/>
          </w:tcPr>
          <w:p w14:paraId="203B4B50" w14:textId="0C274F6C" w:rsidR="002D7D1E" w:rsidRPr="00E67273" w:rsidRDefault="002D7D1E" w:rsidP="002D7D1E">
            <w:pPr>
              <w:cnfStyle w:val="000000010000" w:firstRow="0" w:lastRow="0" w:firstColumn="0" w:lastColumn="0" w:oddVBand="0" w:evenVBand="0" w:oddHBand="0" w:evenHBand="1" w:firstRowFirstColumn="0" w:firstRowLastColumn="0" w:lastRowFirstColumn="0" w:lastRowLastColumn="0"/>
              <w:rPr>
                <w:rFonts w:cs="Arial"/>
                <w:b/>
                <w:color w:val="D4007E"/>
                <w:sz w:val="16"/>
                <w:szCs w:val="16"/>
                <w:lang w:eastAsia="es-MX"/>
              </w:rPr>
            </w:pPr>
            <w:r w:rsidRPr="00E67273">
              <w:rPr>
                <w:rFonts w:eastAsia="Times New Roman" w:cs="Arial"/>
                <w:b/>
                <w:color w:val="594369"/>
                <w:sz w:val="16"/>
                <w:szCs w:val="16"/>
                <w:lang w:bidi="hi-IN"/>
              </w:rPr>
              <w:t>Informar</w:t>
            </w:r>
            <w:r w:rsidRPr="00E67273">
              <w:rPr>
                <w:rFonts w:cs="Arial"/>
                <w:b/>
                <w:color w:val="594369"/>
                <w:sz w:val="16"/>
                <w:szCs w:val="16"/>
              </w:rPr>
              <w:t xml:space="preserve"> </w:t>
            </w:r>
            <w:r w:rsidRPr="00E67273">
              <w:rPr>
                <w:rFonts w:cs="Arial"/>
                <w:sz w:val="16"/>
                <w:szCs w:val="16"/>
              </w:rPr>
              <w:t>sobre el avance en el diseño, implementación y operación del PREP (</w:t>
            </w:r>
            <w:r w:rsidRPr="00E67273">
              <w:rPr>
                <w:rFonts w:cs="Arial"/>
                <w:b/>
                <w:bCs/>
                <w:color w:val="D60093"/>
                <w:sz w:val="16"/>
                <w:szCs w:val="16"/>
              </w:rPr>
              <w:t>actividades realizadas en marzo</w:t>
            </w:r>
            <w:r w:rsidRPr="00E67273">
              <w:rPr>
                <w:rFonts w:cs="Arial"/>
                <w:sz w:val="16"/>
                <w:szCs w:val="16"/>
              </w:rPr>
              <w:t>).</w:t>
            </w:r>
          </w:p>
        </w:tc>
        <w:tc>
          <w:tcPr>
            <w:tcW w:w="1134" w:type="dxa"/>
            <w:shd w:val="clear" w:color="auto" w:fill="auto"/>
          </w:tcPr>
          <w:p w14:paraId="1DC4FDA1" w14:textId="77777777" w:rsidR="002D7D1E" w:rsidRPr="00A56FEA"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Informe</w:t>
            </w:r>
          </w:p>
        </w:tc>
        <w:tc>
          <w:tcPr>
            <w:tcW w:w="426" w:type="dxa"/>
            <w:noWrap/>
          </w:tcPr>
          <w:p w14:paraId="2942BA7E"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tcPr>
          <w:p w14:paraId="7FF945AB"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tcPr>
          <w:p w14:paraId="18F29F6B"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tcPr>
          <w:p w14:paraId="2EDA8DBC"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117C322D"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tcPr>
          <w:p w14:paraId="649DA9C2"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0F866746"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32349C35"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tcPr>
          <w:p w14:paraId="27596470"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2B6EE598"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586AC7F1"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2D7D1E" w:rsidRPr="00870D54" w14:paraId="161F01EC" w14:textId="77777777" w:rsidTr="0049626B">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7BD7B669" w14:textId="4A5F6F3D" w:rsidR="002D7D1E" w:rsidRPr="00870D54" w:rsidRDefault="002D7D1E" w:rsidP="002D7D1E">
            <w:pPr>
              <w:jc w:val="center"/>
              <w:rPr>
                <w:rFonts w:cs="Arial"/>
                <w:color w:val="000000"/>
                <w:sz w:val="14"/>
                <w:szCs w:val="14"/>
                <w:lang w:eastAsia="es-MX"/>
              </w:rPr>
            </w:pPr>
            <w:r>
              <w:rPr>
                <w:rFonts w:cs="Arial"/>
                <w:color w:val="000000"/>
                <w:sz w:val="14"/>
                <w:szCs w:val="14"/>
                <w:lang w:eastAsia="es-MX"/>
              </w:rPr>
              <w:t>4</w:t>
            </w:r>
            <w:r w:rsidR="004E071E">
              <w:rPr>
                <w:rFonts w:cs="Arial"/>
                <w:color w:val="000000"/>
                <w:sz w:val="14"/>
                <w:szCs w:val="14"/>
                <w:lang w:eastAsia="es-MX"/>
              </w:rPr>
              <w:t>5</w:t>
            </w:r>
            <w:r w:rsidRPr="00870D54">
              <w:rPr>
                <w:rFonts w:cs="Arial"/>
                <w:color w:val="000000"/>
                <w:sz w:val="14"/>
                <w:szCs w:val="14"/>
                <w:lang w:eastAsia="es-MX"/>
              </w:rPr>
              <w:t>…</w:t>
            </w:r>
          </w:p>
        </w:tc>
        <w:tc>
          <w:tcPr>
            <w:tcW w:w="3119" w:type="dxa"/>
            <w:shd w:val="clear" w:color="auto" w:fill="auto"/>
          </w:tcPr>
          <w:p w14:paraId="1D7DC286" w14:textId="5B1E9B54" w:rsidR="002D7D1E" w:rsidRPr="00E67273" w:rsidRDefault="002D7D1E" w:rsidP="002D7D1E">
            <w:pPr>
              <w:cnfStyle w:val="000000100000" w:firstRow="0" w:lastRow="0" w:firstColumn="0" w:lastColumn="0" w:oddVBand="0" w:evenVBand="0" w:oddHBand="1" w:evenHBand="0" w:firstRowFirstColumn="0" w:firstRowLastColumn="0" w:lastRowFirstColumn="0" w:lastRowLastColumn="0"/>
              <w:rPr>
                <w:rFonts w:cs="Arial"/>
                <w:b/>
                <w:bCs/>
                <w:color w:val="409AA0"/>
                <w:sz w:val="16"/>
                <w:szCs w:val="16"/>
              </w:rPr>
            </w:pPr>
            <w:r w:rsidRPr="00E67273">
              <w:rPr>
                <w:rFonts w:cs="Arial"/>
                <w:b/>
                <w:color w:val="594369"/>
                <w:sz w:val="16"/>
                <w:szCs w:val="16"/>
              </w:rPr>
              <w:t>Informar</w:t>
            </w:r>
            <w:r w:rsidRPr="00E67273">
              <w:rPr>
                <w:rFonts w:cs="Arial"/>
                <w:b/>
                <w:color w:val="409AA0"/>
                <w:sz w:val="16"/>
                <w:szCs w:val="16"/>
              </w:rPr>
              <w:t xml:space="preserve"> </w:t>
            </w:r>
            <w:r w:rsidRPr="00E67273">
              <w:rPr>
                <w:rFonts w:cs="Arial"/>
                <w:color w:val="000000" w:themeColor="text1"/>
                <w:sz w:val="16"/>
                <w:szCs w:val="16"/>
              </w:rPr>
              <w:t>la</w:t>
            </w:r>
            <w:r w:rsidRPr="00E67273">
              <w:rPr>
                <w:rFonts w:cs="Arial"/>
                <w:b/>
                <w:color w:val="000000" w:themeColor="text1"/>
                <w:sz w:val="16"/>
                <w:szCs w:val="16"/>
              </w:rPr>
              <w:t xml:space="preserve"> </w:t>
            </w:r>
            <w:r w:rsidRPr="00E67273">
              <w:rPr>
                <w:rFonts w:cs="Arial"/>
                <w:b/>
                <w:color w:val="D4007E"/>
                <w:sz w:val="16"/>
                <w:szCs w:val="16"/>
              </w:rPr>
              <w:t>fecha, hora y lugar de ejecución de la prueba</w:t>
            </w:r>
            <w:r w:rsidRPr="00E67273">
              <w:rPr>
                <w:rFonts w:cs="Arial"/>
                <w:sz w:val="16"/>
                <w:szCs w:val="16"/>
              </w:rPr>
              <w:t xml:space="preserve"> para verificar el correcto </w:t>
            </w:r>
            <w:r w:rsidRPr="00E67273">
              <w:rPr>
                <w:rFonts w:cs="Arial"/>
                <w:b/>
                <w:color w:val="D4007E"/>
                <w:sz w:val="16"/>
                <w:szCs w:val="16"/>
              </w:rPr>
              <w:t>funcionamiento del sistema informático</w:t>
            </w:r>
            <w:r w:rsidRPr="00E67273">
              <w:rPr>
                <w:rFonts w:cs="Arial"/>
                <w:sz w:val="16"/>
                <w:szCs w:val="16"/>
              </w:rPr>
              <w:t xml:space="preserve"> </w:t>
            </w:r>
            <w:r w:rsidRPr="00E67273">
              <w:rPr>
                <w:rFonts w:cs="Arial"/>
                <w:b/>
                <w:color w:val="D4007E"/>
                <w:sz w:val="16"/>
                <w:szCs w:val="16"/>
              </w:rPr>
              <w:t>del PREP</w:t>
            </w:r>
            <w:r w:rsidRPr="00E67273">
              <w:rPr>
                <w:rFonts w:cs="Arial"/>
                <w:sz w:val="16"/>
                <w:szCs w:val="16"/>
              </w:rPr>
              <w:t>.</w:t>
            </w:r>
          </w:p>
        </w:tc>
        <w:tc>
          <w:tcPr>
            <w:tcW w:w="1134" w:type="dxa"/>
            <w:shd w:val="clear" w:color="auto" w:fill="auto"/>
          </w:tcPr>
          <w:p w14:paraId="7C9C4333" w14:textId="77777777" w:rsidR="002D7D1E" w:rsidRPr="00A56FEA"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Documento</w:t>
            </w:r>
          </w:p>
        </w:tc>
        <w:tc>
          <w:tcPr>
            <w:tcW w:w="426" w:type="dxa"/>
            <w:noWrap/>
          </w:tcPr>
          <w:p w14:paraId="11CB0865"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tcPr>
          <w:p w14:paraId="350DD0C0"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tcPr>
          <w:p w14:paraId="6E0E2938"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tcPr>
          <w:p w14:paraId="30503085"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0F623CCE"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tcPr>
          <w:p w14:paraId="46C3602F"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504DD180"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546B00F4"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tcPr>
          <w:p w14:paraId="2810683C"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187B863D"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55D98DBA"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2D7D1E" w:rsidRPr="00870D54" w14:paraId="1E355A57" w14:textId="77777777" w:rsidTr="0049626B">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3E997D0C" w14:textId="5FFE45EA" w:rsidR="002D7D1E" w:rsidRPr="00870D54" w:rsidRDefault="002D7D1E" w:rsidP="002D7D1E">
            <w:pPr>
              <w:jc w:val="center"/>
              <w:rPr>
                <w:rFonts w:cs="Arial"/>
                <w:color w:val="000000"/>
                <w:sz w:val="14"/>
                <w:szCs w:val="14"/>
                <w:lang w:eastAsia="es-MX"/>
              </w:rPr>
            </w:pPr>
            <w:r>
              <w:rPr>
                <w:rFonts w:cs="Arial"/>
                <w:color w:val="000000"/>
                <w:sz w:val="14"/>
                <w:szCs w:val="14"/>
                <w:lang w:eastAsia="es-MX"/>
              </w:rPr>
              <w:t>4</w:t>
            </w:r>
            <w:r w:rsidR="004E071E">
              <w:rPr>
                <w:rFonts w:cs="Arial"/>
                <w:color w:val="000000"/>
                <w:sz w:val="14"/>
                <w:szCs w:val="14"/>
                <w:lang w:eastAsia="es-MX"/>
              </w:rPr>
              <w:t>6</w:t>
            </w:r>
            <w:r w:rsidRPr="00870D54">
              <w:rPr>
                <w:rFonts w:cs="Arial"/>
                <w:color w:val="000000"/>
                <w:sz w:val="14"/>
                <w:szCs w:val="14"/>
                <w:lang w:eastAsia="es-MX"/>
              </w:rPr>
              <w:t>…</w:t>
            </w:r>
          </w:p>
        </w:tc>
        <w:tc>
          <w:tcPr>
            <w:tcW w:w="3119" w:type="dxa"/>
            <w:shd w:val="clear" w:color="auto" w:fill="auto"/>
            <w:vAlign w:val="center"/>
          </w:tcPr>
          <w:p w14:paraId="215F05AF" w14:textId="4039CF17" w:rsidR="002D7D1E" w:rsidRPr="00E67273" w:rsidRDefault="002D7D1E" w:rsidP="002D7D1E">
            <w:pPr>
              <w:cnfStyle w:val="000000010000" w:firstRow="0" w:lastRow="0" w:firstColumn="0" w:lastColumn="0" w:oddVBand="0" w:evenVBand="0" w:oddHBand="0" w:evenHBand="1" w:firstRowFirstColumn="0" w:firstRowLastColumn="0" w:lastRowFirstColumn="0" w:lastRowLastColumn="0"/>
              <w:rPr>
                <w:rFonts w:cs="Arial"/>
                <w:b/>
                <w:bCs/>
                <w:color w:val="409AA0"/>
                <w:sz w:val="16"/>
                <w:szCs w:val="16"/>
              </w:rPr>
            </w:pPr>
            <w:r w:rsidRPr="00E67273">
              <w:rPr>
                <w:rFonts w:cs="Arial"/>
                <w:b/>
                <w:color w:val="594369"/>
                <w:sz w:val="16"/>
                <w:szCs w:val="16"/>
              </w:rPr>
              <w:t>Remitir</w:t>
            </w:r>
            <w:r w:rsidRPr="00E67273">
              <w:rPr>
                <w:rFonts w:cs="Arial"/>
                <w:color w:val="594369"/>
                <w:sz w:val="16"/>
                <w:szCs w:val="16"/>
              </w:rPr>
              <w:t xml:space="preserve"> </w:t>
            </w:r>
            <w:r w:rsidRPr="00E67273">
              <w:rPr>
                <w:rFonts w:cs="Arial"/>
                <w:sz w:val="16"/>
                <w:szCs w:val="16"/>
              </w:rPr>
              <w:t xml:space="preserve">el </w:t>
            </w:r>
            <w:r w:rsidRPr="00E67273">
              <w:rPr>
                <w:rFonts w:cs="Arial"/>
                <w:b/>
                <w:color w:val="D4007E"/>
                <w:sz w:val="16"/>
                <w:szCs w:val="16"/>
              </w:rPr>
              <w:t>procedimiento</w:t>
            </w:r>
            <w:r w:rsidRPr="00E67273">
              <w:rPr>
                <w:rFonts w:cs="Arial"/>
                <w:color w:val="D4007E"/>
                <w:sz w:val="16"/>
                <w:szCs w:val="16"/>
              </w:rPr>
              <w:t xml:space="preserve"> </w:t>
            </w:r>
            <w:r w:rsidRPr="00E67273">
              <w:rPr>
                <w:rFonts w:cs="Arial"/>
                <w:sz w:val="16"/>
                <w:szCs w:val="16"/>
              </w:rPr>
              <w:t xml:space="preserve">para </w:t>
            </w:r>
            <w:r w:rsidRPr="00E67273">
              <w:rPr>
                <w:rFonts w:cs="Arial"/>
                <w:b/>
                <w:color w:val="D4007E"/>
                <w:sz w:val="16"/>
                <w:szCs w:val="16"/>
              </w:rPr>
              <w:t>consultar vía remota el sitio de publicación</w:t>
            </w:r>
            <w:r w:rsidRPr="00E67273">
              <w:rPr>
                <w:rFonts w:cs="Arial"/>
                <w:sz w:val="16"/>
                <w:szCs w:val="16"/>
              </w:rPr>
              <w:t xml:space="preserve"> que se utilizará durante la ejecución de la o las pruebas.</w:t>
            </w:r>
          </w:p>
        </w:tc>
        <w:tc>
          <w:tcPr>
            <w:tcW w:w="1134" w:type="dxa"/>
            <w:shd w:val="clear" w:color="auto" w:fill="auto"/>
          </w:tcPr>
          <w:p w14:paraId="5569D99F" w14:textId="77777777" w:rsidR="002D7D1E" w:rsidRPr="00A56FEA"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Procedimiento</w:t>
            </w:r>
          </w:p>
        </w:tc>
        <w:tc>
          <w:tcPr>
            <w:tcW w:w="426" w:type="dxa"/>
            <w:noWrap/>
          </w:tcPr>
          <w:p w14:paraId="58CE9ACD"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tcPr>
          <w:p w14:paraId="091595D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tcPr>
          <w:p w14:paraId="1C22647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tcPr>
          <w:p w14:paraId="6E754A1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24A8A09D"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tcPr>
          <w:p w14:paraId="74266081"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7F511AE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65826C21"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tcPr>
          <w:p w14:paraId="577B2832"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2AC1E9D2"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6C33E717"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2D7D1E" w:rsidRPr="00870D54" w14:paraId="7FBAFBE8" w14:textId="77777777" w:rsidTr="009F3EBF">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2E95E081" w14:textId="2AEC453F" w:rsidR="002D7D1E" w:rsidRPr="00870D54" w:rsidRDefault="002D7D1E" w:rsidP="002D7D1E">
            <w:pPr>
              <w:jc w:val="center"/>
              <w:rPr>
                <w:rFonts w:cs="Arial"/>
                <w:color w:val="000000"/>
                <w:sz w:val="14"/>
                <w:szCs w:val="14"/>
                <w:lang w:eastAsia="es-MX"/>
              </w:rPr>
            </w:pPr>
            <w:r>
              <w:rPr>
                <w:rFonts w:cs="Arial"/>
                <w:color w:val="000000"/>
                <w:sz w:val="14"/>
                <w:szCs w:val="14"/>
                <w:lang w:eastAsia="es-MX"/>
              </w:rPr>
              <w:t>4</w:t>
            </w:r>
            <w:r w:rsidR="004E071E">
              <w:rPr>
                <w:rFonts w:cs="Arial"/>
                <w:color w:val="000000"/>
                <w:sz w:val="14"/>
                <w:szCs w:val="14"/>
                <w:lang w:eastAsia="es-MX"/>
              </w:rPr>
              <w:t>7</w:t>
            </w:r>
            <w:r w:rsidRPr="00870D54">
              <w:rPr>
                <w:rFonts w:cs="Arial"/>
                <w:color w:val="000000"/>
                <w:sz w:val="14"/>
                <w:szCs w:val="14"/>
                <w:lang w:eastAsia="es-MX"/>
              </w:rPr>
              <w:t>…</w:t>
            </w:r>
          </w:p>
        </w:tc>
        <w:tc>
          <w:tcPr>
            <w:tcW w:w="3119" w:type="dxa"/>
            <w:shd w:val="clear" w:color="auto" w:fill="auto"/>
            <w:vAlign w:val="center"/>
          </w:tcPr>
          <w:p w14:paraId="46D28E07" w14:textId="6F572DA2" w:rsidR="002D7D1E" w:rsidRPr="00E67273" w:rsidRDefault="002D7D1E" w:rsidP="002D7D1E">
            <w:pPr>
              <w:cnfStyle w:val="000000100000" w:firstRow="0" w:lastRow="0" w:firstColumn="0" w:lastColumn="0" w:oddVBand="0" w:evenVBand="0" w:oddHBand="1" w:evenHBand="0" w:firstRowFirstColumn="0" w:firstRowLastColumn="0" w:lastRowFirstColumn="0" w:lastRowLastColumn="0"/>
              <w:rPr>
                <w:rFonts w:cs="Arial"/>
                <w:b/>
                <w:color w:val="594369"/>
                <w:sz w:val="16"/>
                <w:szCs w:val="16"/>
              </w:rPr>
            </w:pPr>
            <w:r w:rsidRPr="004E17B2">
              <w:rPr>
                <w:rFonts w:cs="Arial"/>
                <w:b/>
                <w:color w:val="594369"/>
                <w:sz w:val="16"/>
                <w:szCs w:val="16"/>
              </w:rPr>
              <w:t>Iniciar</w:t>
            </w:r>
            <w:r w:rsidRPr="004E17B2">
              <w:rPr>
                <w:rFonts w:cs="Arial"/>
                <w:color w:val="409AA0"/>
                <w:sz w:val="16"/>
                <w:szCs w:val="16"/>
              </w:rPr>
              <w:t xml:space="preserve"> </w:t>
            </w:r>
            <w:r w:rsidRPr="004E17B2">
              <w:rPr>
                <w:rFonts w:cs="Arial"/>
                <w:sz w:val="16"/>
                <w:szCs w:val="16"/>
              </w:rPr>
              <w:t xml:space="preserve">con la </w:t>
            </w:r>
            <w:r w:rsidRPr="004E17B2">
              <w:rPr>
                <w:rFonts w:cs="Arial"/>
                <w:b/>
                <w:color w:val="D4007E"/>
                <w:sz w:val="16"/>
                <w:szCs w:val="16"/>
              </w:rPr>
              <w:t xml:space="preserve">contratación del personal de apoyo </w:t>
            </w:r>
            <w:r w:rsidRPr="004E17B2">
              <w:rPr>
                <w:rFonts w:cs="Arial"/>
                <w:sz w:val="16"/>
                <w:szCs w:val="16"/>
              </w:rPr>
              <w:t xml:space="preserve">para la </w:t>
            </w:r>
            <w:r w:rsidRPr="004E17B2">
              <w:rPr>
                <w:rFonts w:cs="Arial"/>
                <w:b/>
                <w:color w:val="D4007E"/>
                <w:sz w:val="16"/>
                <w:szCs w:val="16"/>
              </w:rPr>
              <w:t>captura y digitalización</w:t>
            </w:r>
            <w:r w:rsidRPr="004E17B2">
              <w:rPr>
                <w:rFonts w:cs="Arial"/>
                <w:sz w:val="16"/>
                <w:szCs w:val="16"/>
              </w:rPr>
              <w:t xml:space="preserve"> de los datos e imágenes de los </w:t>
            </w:r>
            <w:r w:rsidRPr="004E17B2">
              <w:rPr>
                <w:rFonts w:cs="Arial"/>
                <w:b/>
                <w:color w:val="D4007E"/>
                <w:sz w:val="16"/>
                <w:szCs w:val="16"/>
              </w:rPr>
              <w:t>resultados preliminares</w:t>
            </w:r>
            <w:r w:rsidRPr="004E17B2">
              <w:rPr>
                <w:rFonts w:cs="Arial"/>
                <w:sz w:val="16"/>
                <w:szCs w:val="16"/>
              </w:rPr>
              <w:t>.</w:t>
            </w:r>
          </w:p>
        </w:tc>
        <w:tc>
          <w:tcPr>
            <w:tcW w:w="1134" w:type="dxa"/>
            <w:shd w:val="clear" w:color="auto" w:fill="auto"/>
            <w:vAlign w:val="center"/>
          </w:tcPr>
          <w:p w14:paraId="169F823B" w14:textId="2463FBC1" w:rsidR="002D7D1E" w:rsidRPr="00A56FEA"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Informe</w:t>
            </w:r>
          </w:p>
        </w:tc>
        <w:tc>
          <w:tcPr>
            <w:tcW w:w="426" w:type="dxa"/>
            <w:noWrap/>
          </w:tcPr>
          <w:p w14:paraId="0053C331"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tcPr>
          <w:p w14:paraId="2873D34B"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tcPr>
          <w:p w14:paraId="7E7DA954"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tcPr>
          <w:p w14:paraId="35D5F5E0"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6C465DAD"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tcPr>
          <w:p w14:paraId="6284A4BD"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15B0E046"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3D988957"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tcPr>
          <w:p w14:paraId="1FD99304"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78E9D412"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3D79ABA7"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2D7D1E" w:rsidRPr="00870D54" w14:paraId="7E6C2D1A" w14:textId="77777777" w:rsidTr="00E17A40">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5E398070" w14:textId="5D634F3E" w:rsidR="002D7D1E" w:rsidRDefault="002D7D1E" w:rsidP="002D7D1E">
            <w:pPr>
              <w:jc w:val="center"/>
              <w:rPr>
                <w:rFonts w:cs="Arial"/>
                <w:color w:val="000000"/>
                <w:sz w:val="14"/>
                <w:szCs w:val="14"/>
                <w:lang w:eastAsia="es-MX"/>
              </w:rPr>
            </w:pPr>
            <w:r>
              <w:rPr>
                <w:rFonts w:cs="Arial"/>
                <w:color w:val="000000"/>
                <w:sz w:val="14"/>
                <w:szCs w:val="14"/>
                <w:lang w:eastAsia="es-MX"/>
              </w:rPr>
              <w:t>4</w:t>
            </w:r>
            <w:r w:rsidR="004E071E">
              <w:rPr>
                <w:rFonts w:cs="Arial"/>
                <w:color w:val="000000"/>
                <w:sz w:val="14"/>
                <w:szCs w:val="14"/>
                <w:lang w:eastAsia="es-MX"/>
              </w:rPr>
              <w:t>8</w:t>
            </w:r>
            <w:r>
              <w:rPr>
                <w:rFonts w:cs="Arial"/>
                <w:color w:val="000000"/>
                <w:sz w:val="14"/>
                <w:szCs w:val="14"/>
                <w:lang w:eastAsia="es-MX"/>
              </w:rPr>
              <w:t>…</w:t>
            </w:r>
          </w:p>
        </w:tc>
        <w:tc>
          <w:tcPr>
            <w:tcW w:w="3119" w:type="dxa"/>
            <w:shd w:val="clear" w:color="auto" w:fill="auto"/>
            <w:vAlign w:val="center"/>
          </w:tcPr>
          <w:p w14:paraId="5F012A78" w14:textId="15AC3500" w:rsidR="002D7D1E" w:rsidRPr="00132EF6" w:rsidRDefault="002D7D1E" w:rsidP="002D7D1E">
            <w:pPr>
              <w:cnfStyle w:val="000000010000" w:firstRow="0" w:lastRow="0" w:firstColumn="0" w:lastColumn="0" w:oddVBand="0" w:evenVBand="0" w:oddHBand="0" w:evenHBand="1" w:firstRowFirstColumn="0" w:firstRowLastColumn="0" w:lastRowFirstColumn="0" w:lastRowLastColumn="0"/>
              <w:rPr>
                <w:rFonts w:cs="Arial"/>
                <w:b/>
                <w:color w:val="594369"/>
                <w:sz w:val="16"/>
                <w:szCs w:val="16"/>
              </w:rPr>
            </w:pPr>
            <w:r w:rsidRPr="00132EF6">
              <w:rPr>
                <w:rFonts w:cs="Arial"/>
                <w:b/>
                <w:color w:val="594369"/>
                <w:sz w:val="16"/>
                <w:szCs w:val="16"/>
              </w:rPr>
              <w:t>Iniciar</w:t>
            </w:r>
            <w:r w:rsidRPr="00132EF6">
              <w:rPr>
                <w:rFonts w:cs="Arial"/>
                <w:color w:val="409AA0"/>
                <w:sz w:val="16"/>
                <w:szCs w:val="16"/>
              </w:rPr>
              <w:t xml:space="preserve"> </w:t>
            </w:r>
            <w:r w:rsidRPr="00132EF6">
              <w:rPr>
                <w:rFonts w:cs="Arial"/>
                <w:sz w:val="16"/>
                <w:szCs w:val="16"/>
              </w:rPr>
              <w:t xml:space="preserve">con la </w:t>
            </w:r>
            <w:r w:rsidRPr="00132EF6">
              <w:rPr>
                <w:rFonts w:cs="Arial"/>
                <w:b/>
                <w:color w:val="D4007E"/>
                <w:sz w:val="16"/>
                <w:szCs w:val="16"/>
              </w:rPr>
              <w:t xml:space="preserve">capacitación del personal de apoyo </w:t>
            </w:r>
            <w:r w:rsidRPr="00132EF6">
              <w:rPr>
                <w:rFonts w:cs="Arial"/>
                <w:sz w:val="16"/>
                <w:szCs w:val="16"/>
              </w:rPr>
              <w:t xml:space="preserve">para la implementación, captura, digitalización de los </w:t>
            </w:r>
            <w:r w:rsidRPr="00132EF6">
              <w:rPr>
                <w:rFonts w:cs="Arial"/>
                <w:b/>
                <w:color w:val="D4007E"/>
                <w:sz w:val="16"/>
                <w:szCs w:val="16"/>
              </w:rPr>
              <w:t>resultados preliminares</w:t>
            </w:r>
            <w:r w:rsidRPr="00132EF6">
              <w:rPr>
                <w:rFonts w:cs="Arial"/>
                <w:sz w:val="16"/>
                <w:szCs w:val="16"/>
              </w:rPr>
              <w:t>.</w:t>
            </w:r>
          </w:p>
        </w:tc>
        <w:tc>
          <w:tcPr>
            <w:tcW w:w="1134" w:type="dxa"/>
            <w:shd w:val="clear" w:color="auto" w:fill="auto"/>
          </w:tcPr>
          <w:p w14:paraId="4AC71902" w14:textId="4E143215" w:rsidR="002D7D1E" w:rsidRPr="00A56FEA"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Pr>
                <w:rFonts w:cs="Arial"/>
                <w:color w:val="000000"/>
                <w:sz w:val="16"/>
                <w:szCs w:val="16"/>
                <w:lang w:eastAsia="es-MX"/>
              </w:rPr>
              <w:t>Capacitación</w:t>
            </w:r>
          </w:p>
        </w:tc>
        <w:tc>
          <w:tcPr>
            <w:tcW w:w="426" w:type="dxa"/>
            <w:noWrap/>
          </w:tcPr>
          <w:p w14:paraId="53172C48"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tcPr>
          <w:p w14:paraId="3B0A95BB"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tcPr>
          <w:p w14:paraId="201EFD07"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tcPr>
          <w:p w14:paraId="5FDDC411"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59B7A7CD"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tcPr>
          <w:p w14:paraId="75AD4553"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134989E6"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073C0311"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tcPr>
          <w:p w14:paraId="244E53BB"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6BEEFB62"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4A2EBF42"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2D7D1E" w:rsidRPr="00870D54" w14:paraId="7BA72FAB" w14:textId="77777777" w:rsidTr="00317B5D">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7FD76E2E" w14:textId="535EFEB6" w:rsidR="002D7D1E" w:rsidRPr="00870D54" w:rsidRDefault="002D7D1E" w:rsidP="002D7D1E">
            <w:pPr>
              <w:jc w:val="center"/>
              <w:rPr>
                <w:rFonts w:cs="Arial"/>
                <w:color w:val="000000"/>
                <w:sz w:val="14"/>
                <w:szCs w:val="14"/>
                <w:lang w:eastAsia="es-MX"/>
              </w:rPr>
            </w:pPr>
            <w:r>
              <w:rPr>
                <w:rFonts w:cs="Arial"/>
                <w:color w:val="000000"/>
                <w:sz w:val="14"/>
                <w:szCs w:val="14"/>
                <w:lang w:eastAsia="es-MX"/>
              </w:rPr>
              <w:lastRenderedPageBreak/>
              <w:t>4</w:t>
            </w:r>
            <w:r w:rsidR="004E071E">
              <w:rPr>
                <w:rFonts w:cs="Arial"/>
                <w:color w:val="000000"/>
                <w:sz w:val="14"/>
                <w:szCs w:val="14"/>
                <w:lang w:eastAsia="es-MX"/>
              </w:rPr>
              <w:t>9</w:t>
            </w:r>
            <w:r w:rsidRPr="00870D54">
              <w:rPr>
                <w:rFonts w:cs="Arial"/>
                <w:color w:val="000000"/>
                <w:sz w:val="14"/>
                <w:szCs w:val="14"/>
                <w:lang w:eastAsia="es-MX"/>
              </w:rPr>
              <w:t>…</w:t>
            </w:r>
          </w:p>
        </w:tc>
        <w:tc>
          <w:tcPr>
            <w:tcW w:w="3119" w:type="dxa"/>
            <w:shd w:val="clear" w:color="auto" w:fill="auto"/>
            <w:vAlign w:val="center"/>
          </w:tcPr>
          <w:p w14:paraId="06AACBDB" w14:textId="04CA7C93" w:rsidR="002D7D1E" w:rsidRPr="00E67273" w:rsidRDefault="002D7D1E" w:rsidP="002D7D1E">
            <w:pPr>
              <w:cnfStyle w:val="000000100000" w:firstRow="0" w:lastRow="0" w:firstColumn="0" w:lastColumn="0" w:oddVBand="0" w:evenVBand="0" w:oddHBand="1" w:evenHBand="0" w:firstRowFirstColumn="0" w:firstRowLastColumn="0" w:lastRowFirstColumn="0" w:lastRowLastColumn="0"/>
              <w:rPr>
                <w:rFonts w:cs="Arial"/>
                <w:b/>
                <w:color w:val="D4007E"/>
                <w:sz w:val="16"/>
                <w:szCs w:val="16"/>
                <w:lang w:eastAsia="es-MX"/>
              </w:rPr>
            </w:pPr>
            <w:r w:rsidRPr="00E67273">
              <w:rPr>
                <w:rFonts w:cs="Arial"/>
                <w:b/>
                <w:color w:val="594369"/>
                <w:sz w:val="16"/>
                <w:szCs w:val="16"/>
              </w:rPr>
              <w:t>Informar</w:t>
            </w:r>
            <w:r w:rsidRPr="00E67273">
              <w:rPr>
                <w:rFonts w:cs="Arial"/>
                <w:b/>
                <w:color w:val="409AA0"/>
                <w:sz w:val="16"/>
                <w:szCs w:val="16"/>
              </w:rPr>
              <w:t xml:space="preserve"> </w:t>
            </w:r>
            <w:r w:rsidRPr="00E67273">
              <w:rPr>
                <w:rFonts w:cs="Arial"/>
                <w:sz w:val="16"/>
                <w:szCs w:val="16"/>
              </w:rPr>
              <w:t xml:space="preserve">y </w:t>
            </w:r>
            <w:r w:rsidRPr="00E67273">
              <w:rPr>
                <w:rFonts w:cs="Arial"/>
                <w:b/>
                <w:color w:val="594369"/>
                <w:sz w:val="16"/>
                <w:szCs w:val="16"/>
              </w:rPr>
              <w:t>evaluar</w:t>
            </w:r>
            <w:r w:rsidRPr="00E67273">
              <w:rPr>
                <w:rFonts w:cs="Arial"/>
                <w:b/>
                <w:color w:val="409AA0"/>
                <w:sz w:val="16"/>
                <w:szCs w:val="16"/>
              </w:rPr>
              <w:t xml:space="preserve"> </w:t>
            </w:r>
            <w:r w:rsidRPr="00E67273">
              <w:rPr>
                <w:rFonts w:cs="Arial"/>
                <w:b/>
                <w:color w:val="D4007E"/>
                <w:sz w:val="16"/>
                <w:szCs w:val="16"/>
              </w:rPr>
              <w:t>la ejecución de la prueba</w:t>
            </w:r>
            <w:r w:rsidRPr="00E67273">
              <w:rPr>
                <w:rFonts w:cs="Arial"/>
                <w:sz w:val="16"/>
                <w:szCs w:val="16"/>
              </w:rPr>
              <w:t>.</w:t>
            </w:r>
          </w:p>
        </w:tc>
        <w:tc>
          <w:tcPr>
            <w:tcW w:w="1134" w:type="dxa"/>
            <w:shd w:val="clear" w:color="auto" w:fill="auto"/>
          </w:tcPr>
          <w:p w14:paraId="615B4ED3" w14:textId="67D98829" w:rsidR="002D7D1E" w:rsidRPr="00A56FEA"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Informe</w:t>
            </w:r>
          </w:p>
        </w:tc>
        <w:tc>
          <w:tcPr>
            <w:tcW w:w="426" w:type="dxa"/>
            <w:noWrap/>
          </w:tcPr>
          <w:p w14:paraId="06EBCC52"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tcPr>
          <w:p w14:paraId="1F0A2D33"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tcPr>
          <w:p w14:paraId="6474B4F9"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tcPr>
          <w:p w14:paraId="6C4F9E2E"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45742FDD"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tcPr>
          <w:p w14:paraId="155D1385"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2EC28DD0"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78C73CC0"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shd w:val="clear" w:color="auto" w:fill="auto"/>
            <w:noWrap/>
          </w:tcPr>
          <w:p w14:paraId="0E7289F0"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5B227D26"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55280726"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2D7D1E" w:rsidRPr="00870D54" w14:paraId="2137A8E5" w14:textId="77777777" w:rsidTr="0049626B">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2065166F" w14:textId="6D8E7E53" w:rsidR="002D7D1E" w:rsidRPr="00870D54" w:rsidRDefault="004E071E" w:rsidP="002D7D1E">
            <w:pPr>
              <w:jc w:val="center"/>
              <w:rPr>
                <w:rFonts w:cs="Arial"/>
                <w:color w:val="000000"/>
                <w:sz w:val="14"/>
                <w:szCs w:val="14"/>
                <w:lang w:eastAsia="es-MX"/>
              </w:rPr>
            </w:pPr>
            <w:r>
              <w:rPr>
                <w:rFonts w:cs="Arial"/>
                <w:color w:val="000000"/>
                <w:sz w:val="14"/>
                <w:szCs w:val="14"/>
                <w:lang w:eastAsia="es-MX"/>
              </w:rPr>
              <w:t>50</w:t>
            </w:r>
            <w:r w:rsidR="002D7D1E" w:rsidRPr="00870D54">
              <w:rPr>
                <w:rFonts w:cs="Arial"/>
                <w:color w:val="000000"/>
                <w:sz w:val="14"/>
                <w:szCs w:val="14"/>
                <w:lang w:eastAsia="es-MX"/>
              </w:rPr>
              <w:t>…</w:t>
            </w:r>
          </w:p>
        </w:tc>
        <w:tc>
          <w:tcPr>
            <w:tcW w:w="3119" w:type="dxa"/>
            <w:shd w:val="clear" w:color="auto" w:fill="auto"/>
            <w:vAlign w:val="center"/>
          </w:tcPr>
          <w:p w14:paraId="611A670E" w14:textId="6A01E760" w:rsidR="002D7D1E" w:rsidRPr="00E67273" w:rsidRDefault="002D7D1E" w:rsidP="002D7D1E">
            <w:pPr>
              <w:cnfStyle w:val="000000010000" w:firstRow="0" w:lastRow="0" w:firstColumn="0" w:lastColumn="0" w:oddVBand="0" w:evenVBand="0" w:oddHBand="0" w:evenHBand="1" w:firstRowFirstColumn="0" w:firstRowLastColumn="0" w:lastRowFirstColumn="0" w:lastRowLastColumn="0"/>
              <w:rPr>
                <w:rFonts w:cs="Arial"/>
                <w:b/>
                <w:color w:val="594369"/>
                <w:sz w:val="16"/>
                <w:szCs w:val="16"/>
              </w:rPr>
            </w:pPr>
            <w:r w:rsidRPr="00606DCA">
              <w:rPr>
                <w:rFonts w:cs="Arial"/>
                <w:b/>
                <w:color w:val="594369"/>
                <w:sz w:val="16"/>
                <w:szCs w:val="16"/>
              </w:rPr>
              <w:t>Iniciar</w:t>
            </w:r>
            <w:r w:rsidRPr="00606DCA">
              <w:rPr>
                <w:rFonts w:cs="Arial"/>
                <w:b/>
                <w:color w:val="409AA0"/>
                <w:sz w:val="16"/>
                <w:szCs w:val="16"/>
              </w:rPr>
              <w:t xml:space="preserve"> </w:t>
            </w:r>
            <w:r w:rsidRPr="00606DCA">
              <w:rPr>
                <w:rFonts w:cs="Arial"/>
                <w:sz w:val="16"/>
                <w:szCs w:val="16"/>
              </w:rPr>
              <w:t xml:space="preserve">los contactos para la </w:t>
            </w:r>
            <w:r w:rsidRPr="00606DCA">
              <w:rPr>
                <w:rFonts w:cs="Arial"/>
                <w:b/>
                <w:color w:val="D4007E"/>
                <w:sz w:val="16"/>
                <w:szCs w:val="16"/>
              </w:rPr>
              <w:t>invitación</w:t>
            </w:r>
            <w:r w:rsidRPr="00606DCA">
              <w:rPr>
                <w:rFonts w:cs="Arial"/>
                <w:sz w:val="16"/>
                <w:szCs w:val="16"/>
              </w:rPr>
              <w:t xml:space="preserve"> a los </w:t>
            </w:r>
            <w:r w:rsidRPr="00606DCA">
              <w:rPr>
                <w:rFonts w:cs="Arial"/>
                <w:b/>
                <w:color w:val="D4007E"/>
                <w:sz w:val="16"/>
                <w:szCs w:val="16"/>
              </w:rPr>
              <w:t xml:space="preserve">difusores oficiales </w:t>
            </w:r>
            <w:r w:rsidRPr="00606DCA">
              <w:rPr>
                <w:rFonts w:cs="Arial"/>
                <w:sz w:val="16"/>
                <w:szCs w:val="16"/>
              </w:rPr>
              <w:t xml:space="preserve">del </w:t>
            </w:r>
            <w:r w:rsidRPr="00606DCA">
              <w:rPr>
                <w:rFonts w:cs="Arial"/>
                <w:b/>
                <w:color w:val="D4007E"/>
                <w:sz w:val="16"/>
                <w:szCs w:val="16"/>
              </w:rPr>
              <w:t>PREP</w:t>
            </w:r>
            <w:r w:rsidRPr="00606DCA">
              <w:rPr>
                <w:rFonts w:cs="Arial"/>
                <w:sz w:val="16"/>
                <w:szCs w:val="16"/>
              </w:rPr>
              <w:t>.</w:t>
            </w:r>
          </w:p>
        </w:tc>
        <w:tc>
          <w:tcPr>
            <w:tcW w:w="1134" w:type="dxa"/>
            <w:shd w:val="clear" w:color="auto" w:fill="auto"/>
          </w:tcPr>
          <w:p w14:paraId="4CF06FE8" w14:textId="2EC93A65" w:rsidR="002D7D1E" w:rsidRPr="00A56FEA"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Pr>
                <w:rFonts w:cs="Arial"/>
                <w:color w:val="000000"/>
                <w:sz w:val="16"/>
                <w:szCs w:val="16"/>
                <w:lang w:eastAsia="es-MX"/>
              </w:rPr>
              <w:t>Invitación</w:t>
            </w:r>
          </w:p>
        </w:tc>
        <w:tc>
          <w:tcPr>
            <w:tcW w:w="426" w:type="dxa"/>
            <w:noWrap/>
          </w:tcPr>
          <w:p w14:paraId="3F01FFBB"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tcPr>
          <w:p w14:paraId="4ABC8AB7"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tcPr>
          <w:p w14:paraId="3E2269E5"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tcPr>
          <w:p w14:paraId="494540BF"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00D1AEF7"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tcPr>
          <w:p w14:paraId="0731E977"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20D62265"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51F24974"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shd w:val="clear" w:color="auto" w:fill="auto"/>
            <w:noWrap/>
          </w:tcPr>
          <w:p w14:paraId="56F8D7A5"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2375B7B3"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761510EF"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2D7D1E" w:rsidRPr="00870D54" w14:paraId="313EF45A" w14:textId="77777777" w:rsidTr="009F3EB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6038E9E6" w14:textId="6F4487D4" w:rsidR="002D7D1E" w:rsidRPr="00870D54" w:rsidRDefault="002D7D1E" w:rsidP="002D7D1E">
            <w:pPr>
              <w:jc w:val="center"/>
              <w:rPr>
                <w:rFonts w:cs="Arial"/>
                <w:color w:val="000000"/>
                <w:sz w:val="14"/>
                <w:szCs w:val="14"/>
                <w:lang w:eastAsia="es-MX"/>
              </w:rPr>
            </w:pPr>
            <w:r>
              <w:rPr>
                <w:rFonts w:cs="Arial"/>
                <w:color w:val="000000"/>
                <w:sz w:val="14"/>
                <w:szCs w:val="14"/>
                <w:lang w:eastAsia="es-MX"/>
              </w:rPr>
              <w:t>5</w:t>
            </w:r>
            <w:r w:rsidR="004E071E">
              <w:rPr>
                <w:rFonts w:cs="Arial"/>
                <w:color w:val="000000"/>
                <w:sz w:val="14"/>
                <w:szCs w:val="14"/>
                <w:lang w:eastAsia="es-MX"/>
              </w:rPr>
              <w:t>1</w:t>
            </w:r>
            <w:r w:rsidRPr="00870D54">
              <w:rPr>
                <w:rFonts w:cs="Arial"/>
                <w:color w:val="000000"/>
                <w:sz w:val="14"/>
                <w:szCs w:val="14"/>
                <w:lang w:eastAsia="es-MX"/>
              </w:rPr>
              <w:t>…</w:t>
            </w:r>
          </w:p>
        </w:tc>
        <w:tc>
          <w:tcPr>
            <w:tcW w:w="3119" w:type="dxa"/>
            <w:shd w:val="clear" w:color="auto" w:fill="auto"/>
            <w:vAlign w:val="center"/>
          </w:tcPr>
          <w:p w14:paraId="0272077C" w14:textId="7166559C" w:rsidR="002D7D1E" w:rsidRPr="00E67273" w:rsidRDefault="002D7D1E" w:rsidP="002D7D1E">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E67273">
              <w:rPr>
                <w:rFonts w:cs="Arial"/>
                <w:b/>
                <w:color w:val="594369"/>
                <w:sz w:val="16"/>
                <w:szCs w:val="16"/>
              </w:rPr>
              <w:t>Informar</w:t>
            </w:r>
            <w:r w:rsidRPr="00E67273">
              <w:rPr>
                <w:rFonts w:cs="Arial"/>
                <w:b/>
                <w:color w:val="D4007E"/>
                <w:sz w:val="16"/>
                <w:szCs w:val="16"/>
              </w:rPr>
              <w:t xml:space="preserve"> </w:t>
            </w:r>
            <w:r w:rsidRPr="00E67273">
              <w:rPr>
                <w:rFonts w:cs="Arial"/>
                <w:sz w:val="16"/>
                <w:szCs w:val="16"/>
              </w:rPr>
              <w:t>sobre el avance en el diseño, implementación y operación del PREP (</w:t>
            </w:r>
            <w:r w:rsidRPr="00E67273">
              <w:rPr>
                <w:rFonts w:cs="Arial"/>
                <w:b/>
                <w:bCs/>
                <w:color w:val="D60093"/>
                <w:sz w:val="16"/>
                <w:szCs w:val="16"/>
              </w:rPr>
              <w:t>actividades realizadas en abril</w:t>
            </w:r>
            <w:r w:rsidRPr="00E67273">
              <w:rPr>
                <w:rFonts w:cs="Arial"/>
                <w:sz w:val="16"/>
                <w:szCs w:val="16"/>
              </w:rPr>
              <w:t>).</w:t>
            </w:r>
          </w:p>
        </w:tc>
        <w:tc>
          <w:tcPr>
            <w:tcW w:w="1134" w:type="dxa"/>
            <w:shd w:val="clear" w:color="auto" w:fill="auto"/>
            <w:vAlign w:val="center"/>
            <w:hideMark/>
          </w:tcPr>
          <w:p w14:paraId="6B95C057" w14:textId="77777777" w:rsidR="002D7D1E" w:rsidRPr="00A56FEA"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Informe</w:t>
            </w:r>
          </w:p>
        </w:tc>
        <w:tc>
          <w:tcPr>
            <w:tcW w:w="426" w:type="dxa"/>
            <w:noWrap/>
            <w:hideMark/>
          </w:tcPr>
          <w:p w14:paraId="6B00AE76"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hideMark/>
          </w:tcPr>
          <w:p w14:paraId="1431C228"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hideMark/>
          </w:tcPr>
          <w:p w14:paraId="53F2318D"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0D63D0D5"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494F305A"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hideMark/>
          </w:tcPr>
          <w:p w14:paraId="7DFED6A4"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347D4BA3"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45CB8202"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2B475FBE"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6C30CDC5"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2752DEED"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2D7D1E" w:rsidRPr="00870D54" w14:paraId="397F97CF" w14:textId="77777777" w:rsidTr="0049626B">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5730FAC2" w14:textId="48895A22" w:rsidR="002D7D1E" w:rsidRPr="00870D54" w:rsidRDefault="002D7D1E" w:rsidP="002D7D1E">
            <w:pPr>
              <w:jc w:val="center"/>
              <w:rPr>
                <w:rFonts w:cs="Arial"/>
                <w:color w:val="000000"/>
                <w:sz w:val="14"/>
                <w:szCs w:val="14"/>
                <w:lang w:eastAsia="es-MX"/>
              </w:rPr>
            </w:pPr>
            <w:r>
              <w:rPr>
                <w:rFonts w:cs="Arial"/>
                <w:color w:val="000000"/>
                <w:sz w:val="14"/>
                <w:szCs w:val="14"/>
                <w:lang w:eastAsia="es-MX"/>
              </w:rPr>
              <w:t>5</w:t>
            </w:r>
            <w:r w:rsidR="004E071E">
              <w:rPr>
                <w:rFonts w:cs="Arial"/>
                <w:color w:val="000000"/>
                <w:sz w:val="14"/>
                <w:szCs w:val="14"/>
                <w:lang w:eastAsia="es-MX"/>
              </w:rPr>
              <w:t>2</w:t>
            </w:r>
            <w:r w:rsidRPr="00870D54">
              <w:rPr>
                <w:rFonts w:cs="Arial"/>
                <w:color w:val="000000"/>
                <w:sz w:val="14"/>
                <w:szCs w:val="14"/>
                <w:lang w:eastAsia="es-MX"/>
              </w:rPr>
              <w:t>…</w:t>
            </w:r>
          </w:p>
        </w:tc>
        <w:tc>
          <w:tcPr>
            <w:tcW w:w="3119" w:type="dxa"/>
            <w:shd w:val="clear" w:color="auto" w:fill="auto"/>
            <w:vAlign w:val="center"/>
          </w:tcPr>
          <w:p w14:paraId="0D10CB0F" w14:textId="7DEF2B9E" w:rsidR="002D7D1E" w:rsidRPr="00E67273" w:rsidRDefault="002D7D1E" w:rsidP="002D7D1E">
            <w:pP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E67273">
              <w:rPr>
                <w:rFonts w:cs="Arial"/>
                <w:b/>
                <w:color w:val="594369"/>
                <w:sz w:val="16"/>
                <w:szCs w:val="16"/>
              </w:rPr>
              <w:t>Definir</w:t>
            </w:r>
            <w:r w:rsidRPr="00E67273">
              <w:rPr>
                <w:rFonts w:cs="Arial"/>
                <w:sz w:val="16"/>
                <w:szCs w:val="16"/>
              </w:rPr>
              <w:t xml:space="preserve"> las </w:t>
            </w:r>
            <w:r w:rsidRPr="00E67273">
              <w:rPr>
                <w:rFonts w:cs="Arial"/>
                <w:b/>
                <w:color w:val="D4007E"/>
                <w:sz w:val="16"/>
                <w:szCs w:val="16"/>
              </w:rPr>
              <w:t xml:space="preserve">direcciones electrónicas </w:t>
            </w:r>
            <w:r w:rsidRPr="00E67273">
              <w:rPr>
                <w:rFonts w:cs="Arial"/>
                <w:sz w:val="16"/>
                <w:szCs w:val="16"/>
              </w:rPr>
              <w:t>del prototipo navegable que se utilizará durante la ejecución de los simulacros del PREP.</w:t>
            </w:r>
          </w:p>
        </w:tc>
        <w:tc>
          <w:tcPr>
            <w:tcW w:w="1134" w:type="dxa"/>
            <w:shd w:val="clear" w:color="auto" w:fill="auto"/>
          </w:tcPr>
          <w:p w14:paraId="584AA51C" w14:textId="77777777" w:rsidR="002D7D1E" w:rsidRPr="00A56FEA"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Dirección electrónica</w:t>
            </w:r>
          </w:p>
        </w:tc>
        <w:tc>
          <w:tcPr>
            <w:tcW w:w="426" w:type="dxa"/>
            <w:noWrap/>
          </w:tcPr>
          <w:p w14:paraId="42AD18E2"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tcPr>
          <w:p w14:paraId="05A07DA8"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tcPr>
          <w:p w14:paraId="79014A8E"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tcPr>
          <w:p w14:paraId="41961017"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34F4086A"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tcPr>
          <w:p w14:paraId="10F39DFB"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6D0066FF"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437C230C"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tcPr>
          <w:p w14:paraId="0C59581B"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5A95C7FE"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3F26405A"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2D7D1E" w:rsidRPr="00870D54" w14:paraId="35E26791" w14:textId="77777777" w:rsidTr="009F3EB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7AC8E3C1" w14:textId="1D69CAFB" w:rsidR="002D7D1E" w:rsidRDefault="002D7D1E" w:rsidP="002D7D1E">
            <w:pPr>
              <w:jc w:val="center"/>
              <w:rPr>
                <w:rFonts w:cs="Arial"/>
                <w:color w:val="000000"/>
                <w:sz w:val="14"/>
                <w:szCs w:val="14"/>
                <w:lang w:eastAsia="es-MX"/>
              </w:rPr>
            </w:pPr>
            <w:r>
              <w:rPr>
                <w:rFonts w:cs="Arial"/>
                <w:color w:val="000000"/>
                <w:sz w:val="14"/>
                <w:szCs w:val="14"/>
                <w:lang w:eastAsia="es-MX"/>
              </w:rPr>
              <w:t>5</w:t>
            </w:r>
            <w:r w:rsidR="004E071E">
              <w:rPr>
                <w:rFonts w:cs="Arial"/>
                <w:color w:val="000000"/>
                <w:sz w:val="14"/>
                <w:szCs w:val="14"/>
                <w:lang w:eastAsia="es-MX"/>
              </w:rPr>
              <w:t>3</w:t>
            </w:r>
            <w:r>
              <w:rPr>
                <w:rFonts w:cs="Arial"/>
                <w:color w:val="000000"/>
                <w:sz w:val="14"/>
                <w:szCs w:val="14"/>
                <w:lang w:eastAsia="es-MX"/>
              </w:rPr>
              <w:t>…</w:t>
            </w:r>
          </w:p>
        </w:tc>
        <w:tc>
          <w:tcPr>
            <w:tcW w:w="3119" w:type="dxa"/>
            <w:shd w:val="clear" w:color="auto" w:fill="auto"/>
            <w:vAlign w:val="center"/>
          </w:tcPr>
          <w:p w14:paraId="07D653A9" w14:textId="79216F68" w:rsidR="002D7D1E" w:rsidRPr="00D07D42" w:rsidRDefault="002D7D1E" w:rsidP="002D7D1E">
            <w:pPr>
              <w:cnfStyle w:val="000000100000" w:firstRow="0" w:lastRow="0" w:firstColumn="0" w:lastColumn="0" w:oddVBand="0" w:evenVBand="0" w:oddHBand="1" w:evenHBand="0" w:firstRowFirstColumn="0" w:firstRowLastColumn="0" w:lastRowFirstColumn="0" w:lastRowLastColumn="0"/>
              <w:rPr>
                <w:rFonts w:cs="Arial"/>
                <w:b/>
                <w:color w:val="594369"/>
                <w:sz w:val="16"/>
                <w:szCs w:val="16"/>
              </w:rPr>
            </w:pPr>
            <w:r w:rsidRPr="00D07D42">
              <w:rPr>
                <w:rFonts w:cs="Arial"/>
                <w:b/>
                <w:color w:val="594369"/>
                <w:sz w:val="16"/>
                <w:szCs w:val="16"/>
              </w:rPr>
              <w:t>Llevar</w:t>
            </w:r>
            <w:r w:rsidRPr="00D07D42">
              <w:rPr>
                <w:sz w:val="16"/>
                <w:szCs w:val="16"/>
                <w:lang w:val="es-ES_tradnl" w:eastAsia="es-ES"/>
              </w:rPr>
              <w:t xml:space="preserve"> </w:t>
            </w:r>
            <w:r w:rsidRPr="00D07D42">
              <w:rPr>
                <w:rFonts w:cs="Arial"/>
                <w:b/>
                <w:color w:val="594369"/>
                <w:sz w:val="16"/>
                <w:szCs w:val="16"/>
              </w:rPr>
              <w:t>a cabo</w:t>
            </w:r>
            <w:r w:rsidRPr="00D07D42">
              <w:rPr>
                <w:sz w:val="16"/>
                <w:szCs w:val="16"/>
                <w:lang w:val="es-ES_tradnl" w:eastAsia="es-ES"/>
              </w:rPr>
              <w:t xml:space="preserve"> reuniones de trabajo con el </w:t>
            </w:r>
            <w:r w:rsidRPr="00D07D42">
              <w:rPr>
                <w:rFonts w:cs="Arial"/>
                <w:b/>
                <w:color w:val="D4007E"/>
                <w:sz w:val="16"/>
                <w:szCs w:val="16"/>
              </w:rPr>
              <w:t>ente auditor</w:t>
            </w:r>
            <w:r w:rsidRPr="00D07D42">
              <w:rPr>
                <w:sz w:val="16"/>
                <w:szCs w:val="16"/>
                <w:lang w:val="es-ES_tradnl" w:eastAsia="es-ES"/>
              </w:rPr>
              <w:t xml:space="preserve">, para la revisión de las </w:t>
            </w:r>
            <w:r w:rsidRPr="00D07D42">
              <w:rPr>
                <w:rFonts w:cs="Arial"/>
                <w:b/>
                <w:color w:val="D4007E"/>
                <w:sz w:val="16"/>
                <w:szCs w:val="16"/>
              </w:rPr>
              <w:t>recomendaciones y hallazgos</w:t>
            </w:r>
            <w:r w:rsidRPr="00D07D42">
              <w:rPr>
                <w:sz w:val="16"/>
                <w:szCs w:val="16"/>
                <w:lang w:val="es-ES_tradnl" w:eastAsia="es-ES"/>
              </w:rPr>
              <w:t xml:space="preserve"> generadas de los informes parciales.</w:t>
            </w:r>
          </w:p>
        </w:tc>
        <w:tc>
          <w:tcPr>
            <w:tcW w:w="1134" w:type="dxa"/>
            <w:shd w:val="clear" w:color="auto" w:fill="auto"/>
            <w:vAlign w:val="center"/>
          </w:tcPr>
          <w:p w14:paraId="44542747" w14:textId="669A5FA8" w:rsidR="002D7D1E" w:rsidRPr="00A56FEA"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Pr>
                <w:rFonts w:cs="Arial"/>
                <w:color w:val="000000"/>
                <w:sz w:val="16"/>
                <w:szCs w:val="16"/>
                <w:lang w:eastAsia="es-MX"/>
              </w:rPr>
              <w:t>Informe</w:t>
            </w:r>
          </w:p>
        </w:tc>
        <w:tc>
          <w:tcPr>
            <w:tcW w:w="426" w:type="dxa"/>
            <w:noWrap/>
          </w:tcPr>
          <w:p w14:paraId="6B73A110"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tcPr>
          <w:p w14:paraId="4DF6CD96"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tcPr>
          <w:p w14:paraId="1039C731"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tcPr>
          <w:p w14:paraId="139B5229"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48AB9A94"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tcPr>
          <w:p w14:paraId="7A55F5A1"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4EBD27D6"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49AE0A71"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tcPr>
          <w:p w14:paraId="34D378C1"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2FCC4693"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4ABC53A9"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2D7D1E" w:rsidRPr="00870D54" w14:paraId="4EF84F71" w14:textId="77777777" w:rsidTr="00714362">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6EEFB53E" w14:textId="6019858D" w:rsidR="002D7D1E" w:rsidRPr="00870D54" w:rsidRDefault="002D7D1E" w:rsidP="002D7D1E">
            <w:pPr>
              <w:jc w:val="center"/>
              <w:rPr>
                <w:rFonts w:cs="Arial"/>
                <w:color w:val="000000"/>
                <w:sz w:val="14"/>
                <w:szCs w:val="14"/>
                <w:lang w:eastAsia="es-MX"/>
              </w:rPr>
            </w:pPr>
            <w:r>
              <w:rPr>
                <w:rFonts w:cs="Arial"/>
                <w:color w:val="000000"/>
                <w:sz w:val="14"/>
                <w:szCs w:val="14"/>
                <w:lang w:eastAsia="es-MX"/>
              </w:rPr>
              <w:t>5</w:t>
            </w:r>
            <w:r w:rsidR="004E071E">
              <w:rPr>
                <w:rFonts w:cs="Arial"/>
                <w:color w:val="000000"/>
                <w:sz w:val="14"/>
                <w:szCs w:val="14"/>
                <w:lang w:eastAsia="es-MX"/>
              </w:rPr>
              <w:t>4</w:t>
            </w:r>
            <w:r w:rsidRPr="00870D54">
              <w:rPr>
                <w:rFonts w:cs="Arial"/>
                <w:color w:val="000000"/>
                <w:sz w:val="14"/>
                <w:szCs w:val="14"/>
                <w:lang w:eastAsia="es-MX"/>
              </w:rPr>
              <w:t>…</w:t>
            </w:r>
          </w:p>
        </w:tc>
        <w:tc>
          <w:tcPr>
            <w:tcW w:w="3119" w:type="dxa"/>
            <w:shd w:val="clear" w:color="auto" w:fill="auto"/>
            <w:vAlign w:val="center"/>
          </w:tcPr>
          <w:p w14:paraId="7D08EB94" w14:textId="5B69469B" w:rsidR="002D7D1E" w:rsidRPr="00E67273" w:rsidRDefault="002D7D1E" w:rsidP="002D7D1E">
            <w:pPr>
              <w:cnfStyle w:val="000000010000" w:firstRow="0" w:lastRow="0" w:firstColumn="0" w:lastColumn="0" w:oddVBand="0" w:evenVBand="0" w:oddHBand="0" w:evenHBand="1" w:firstRowFirstColumn="0" w:firstRowLastColumn="0" w:lastRowFirstColumn="0" w:lastRowLastColumn="0"/>
              <w:rPr>
                <w:rFonts w:cs="Arial"/>
                <w:sz w:val="16"/>
                <w:szCs w:val="16"/>
              </w:rPr>
            </w:pPr>
            <w:r w:rsidRPr="00E67273">
              <w:rPr>
                <w:rFonts w:cs="Arial"/>
                <w:b/>
                <w:color w:val="594369"/>
                <w:sz w:val="16"/>
                <w:szCs w:val="16"/>
              </w:rPr>
              <w:t>Remitir</w:t>
            </w:r>
            <w:r w:rsidRPr="00E67273">
              <w:rPr>
                <w:rFonts w:cs="Arial"/>
                <w:b/>
                <w:color w:val="409AA0"/>
                <w:sz w:val="16"/>
                <w:szCs w:val="16"/>
              </w:rPr>
              <w:t xml:space="preserve"> </w:t>
            </w:r>
            <w:r w:rsidRPr="00E67273">
              <w:rPr>
                <w:rFonts w:cs="Arial"/>
                <w:sz w:val="16"/>
                <w:szCs w:val="16"/>
              </w:rPr>
              <w:t xml:space="preserve">el </w:t>
            </w:r>
            <w:r w:rsidRPr="00E67273">
              <w:rPr>
                <w:rFonts w:cs="Arial"/>
                <w:b/>
                <w:color w:val="D4007E"/>
                <w:sz w:val="16"/>
                <w:szCs w:val="16"/>
              </w:rPr>
              <w:t>Documento por medio del cual se realiza la convocatoria o invitación a difusores del PREP</w:t>
            </w:r>
            <w:r w:rsidRPr="00E67273">
              <w:rPr>
                <w:rFonts w:cs="Arial"/>
                <w:sz w:val="16"/>
                <w:szCs w:val="16"/>
              </w:rPr>
              <w:t>, siempre y cuando se tengan difusores oficiales, en caso contrario, el documento por el cual se informa que “El OPL” será el único que publique los resultados electorales preliminares.</w:t>
            </w:r>
          </w:p>
        </w:tc>
        <w:tc>
          <w:tcPr>
            <w:tcW w:w="1134" w:type="dxa"/>
            <w:shd w:val="clear" w:color="auto" w:fill="auto"/>
            <w:vAlign w:val="center"/>
          </w:tcPr>
          <w:p w14:paraId="5A4287DF" w14:textId="77777777" w:rsidR="002D7D1E" w:rsidRPr="00A56FEA"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Documento</w:t>
            </w:r>
          </w:p>
        </w:tc>
        <w:tc>
          <w:tcPr>
            <w:tcW w:w="426" w:type="dxa"/>
            <w:noWrap/>
          </w:tcPr>
          <w:p w14:paraId="456360A2"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tcPr>
          <w:p w14:paraId="107F12E7"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tcPr>
          <w:p w14:paraId="7604D88B"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tcPr>
          <w:p w14:paraId="32F44847"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6085A854"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tcPr>
          <w:p w14:paraId="029784DF"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09D11723"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35714F11"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tcPr>
          <w:p w14:paraId="56F3163B"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46A8C8E6"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542FF5DF"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2D7D1E" w:rsidRPr="00870D54" w14:paraId="7A2C5743" w14:textId="77777777" w:rsidTr="009F3EB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270C7D51" w14:textId="0ACF31DD" w:rsidR="002D7D1E" w:rsidRPr="00870D54" w:rsidRDefault="002D7D1E" w:rsidP="002D7D1E">
            <w:pPr>
              <w:jc w:val="center"/>
              <w:rPr>
                <w:rFonts w:cs="Arial"/>
                <w:color w:val="000000"/>
                <w:sz w:val="14"/>
                <w:szCs w:val="14"/>
                <w:lang w:eastAsia="es-MX"/>
              </w:rPr>
            </w:pPr>
            <w:r>
              <w:rPr>
                <w:rFonts w:cs="Arial"/>
                <w:color w:val="000000"/>
                <w:sz w:val="14"/>
                <w:szCs w:val="14"/>
                <w:lang w:eastAsia="es-MX"/>
              </w:rPr>
              <w:t>5</w:t>
            </w:r>
            <w:r w:rsidR="004E071E">
              <w:rPr>
                <w:rFonts w:cs="Arial"/>
                <w:color w:val="000000"/>
                <w:sz w:val="14"/>
                <w:szCs w:val="14"/>
                <w:lang w:eastAsia="es-MX"/>
              </w:rPr>
              <w:t>5</w:t>
            </w:r>
            <w:r w:rsidRPr="00870D54">
              <w:rPr>
                <w:rFonts w:cs="Arial"/>
                <w:color w:val="000000"/>
                <w:sz w:val="14"/>
                <w:szCs w:val="14"/>
                <w:lang w:eastAsia="es-MX"/>
              </w:rPr>
              <w:t>…</w:t>
            </w:r>
          </w:p>
        </w:tc>
        <w:tc>
          <w:tcPr>
            <w:tcW w:w="3119" w:type="dxa"/>
            <w:shd w:val="clear" w:color="auto" w:fill="auto"/>
            <w:vAlign w:val="center"/>
          </w:tcPr>
          <w:p w14:paraId="2530490B" w14:textId="70C68C09" w:rsidR="002D7D1E" w:rsidRPr="00E67273" w:rsidRDefault="002D7D1E" w:rsidP="002D7D1E">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E67273">
              <w:rPr>
                <w:rFonts w:cs="Arial"/>
                <w:b/>
                <w:color w:val="594369"/>
                <w:sz w:val="16"/>
                <w:szCs w:val="16"/>
              </w:rPr>
              <w:t>Determinar</w:t>
            </w:r>
            <w:r w:rsidRPr="00E67273">
              <w:rPr>
                <w:rFonts w:cs="Arial"/>
                <w:b/>
                <w:color w:val="D4007E"/>
                <w:sz w:val="16"/>
                <w:szCs w:val="16"/>
              </w:rPr>
              <w:t xml:space="preserve"> la Lista de los difusores</w:t>
            </w:r>
            <w:r w:rsidRPr="00E67273">
              <w:rPr>
                <w:rFonts w:cs="Arial"/>
                <w:sz w:val="16"/>
                <w:szCs w:val="16"/>
              </w:rPr>
              <w:t xml:space="preserve"> oficiales y direcciones electrónicas (En su caso).</w:t>
            </w:r>
          </w:p>
        </w:tc>
        <w:tc>
          <w:tcPr>
            <w:tcW w:w="1134" w:type="dxa"/>
            <w:shd w:val="clear" w:color="auto" w:fill="auto"/>
            <w:vAlign w:val="center"/>
          </w:tcPr>
          <w:p w14:paraId="486F02D0" w14:textId="77777777" w:rsidR="002D7D1E" w:rsidRPr="00A56FEA"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Lista</w:t>
            </w:r>
          </w:p>
        </w:tc>
        <w:tc>
          <w:tcPr>
            <w:tcW w:w="426" w:type="dxa"/>
            <w:noWrap/>
          </w:tcPr>
          <w:p w14:paraId="65CBBAE7"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tcPr>
          <w:p w14:paraId="53CE2BD9"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tcPr>
          <w:p w14:paraId="27750E4F"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tcPr>
          <w:p w14:paraId="50B2A472"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705B88A5"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tcPr>
          <w:p w14:paraId="02961CFA"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53E26030"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2E90E237"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tcPr>
          <w:p w14:paraId="07431B1F"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34741E26"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65B55FE2"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2D7D1E" w:rsidRPr="00870D54" w14:paraId="7F2EE21E" w14:textId="77777777" w:rsidTr="009F3EBF">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121C9057" w14:textId="4B05ACA2" w:rsidR="002D7D1E" w:rsidRPr="00870D54" w:rsidRDefault="002D7D1E" w:rsidP="002D7D1E">
            <w:pPr>
              <w:jc w:val="center"/>
              <w:rPr>
                <w:rFonts w:cs="Arial"/>
                <w:color w:val="000000"/>
                <w:sz w:val="14"/>
                <w:szCs w:val="14"/>
                <w:lang w:eastAsia="es-MX"/>
              </w:rPr>
            </w:pPr>
            <w:r>
              <w:rPr>
                <w:rFonts w:cs="Arial"/>
                <w:color w:val="000000"/>
                <w:sz w:val="14"/>
                <w:szCs w:val="14"/>
                <w:lang w:eastAsia="es-MX"/>
              </w:rPr>
              <w:t>5</w:t>
            </w:r>
            <w:r w:rsidR="004E071E">
              <w:rPr>
                <w:rFonts w:cs="Arial"/>
                <w:color w:val="000000"/>
                <w:sz w:val="14"/>
                <w:szCs w:val="14"/>
                <w:lang w:eastAsia="es-MX"/>
              </w:rPr>
              <w:t>6</w:t>
            </w:r>
            <w:r w:rsidRPr="00870D54">
              <w:rPr>
                <w:rFonts w:cs="Arial"/>
                <w:color w:val="000000"/>
                <w:sz w:val="14"/>
                <w:szCs w:val="14"/>
                <w:lang w:eastAsia="es-MX"/>
              </w:rPr>
              <w:t>…</w:t>
            </w:r>
          </w:p>
        </w:tc>
        <w:tc>
          <w:tcPr>
            <w:tcW w:w="3119" w:type="dxa"/>
            <w:shd w:val="clear" w:color="auto" w:fill="auto"/>
            <w:vAlign w:val="center"/>
          </w:tcPr>
          <w:p w14:paraId="6CDA1BC4" w14:textId="0BF72C69" w:rsidR="002D7D1E" w:rsidRPr="00E67273" w:rsidRDefault="002D7D1E" w:rsidP="002D7D1E">
            <w:pP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E67273">
              <w:rPr>
                <w:rFonts w:cs="Arial"/>
                <w:b/>
                <w:color w:val="594369"/>
                <w:sz w:val="16"/>
                <w:szCs w:val="16"/>
              </w:rPr>
              <w:t>Definir</w:t>
            </w:r>
            <w:r w:rsidRPr="00E67273">
              <w:rPr>
                <w:rFonts w:cs="Arial"/>
                <w:sz w:val="16"/>
                <w:szCs w:val="16"/>
              </w:rPr>
              <w:t xml:space="preserve"> la </w:t>
            </w:r>
            <w:r w:rsidRPr="00E67273">
              <w:rPr>
                <w:rFonts w:cs="Arial"/>
                <w:b/>
                <w:color w:val="D4007E"/>
                <w:sz w:val="16"/>
                <w:szCs w:val="16"/>
              </w:rPr>
              <w:t>dirección electrónica de publicación del PREP</w:t>
            </w:r>
            <w:r w:rsidRPr="00E67273">
              <w:rPr>
                <w:rFonts w:cs="Arial"/>
                <w:sz w:val="16"/>
                <w:szCs w:val="16"/>
              </w:rPr>
              <w:t xml:space="preserve"> que se utilizará durante la operación del PREP.</w:t>
            </w:r>
          </w:p>
        </w:tc>
        <w:tc>
          <w:tcPr>
            <w:tcW w:w="1134" w:type="dxa"/>
            <w:shd w:val="clear" w:color="auto" w:fill="auto"/>
            <w:vAlign w:val="center"/>
          </w:tcPr>
          <w:p w14:paraId="066816F5" w14:textId="77777777" w:rsidR="002D7D1E" w:rsidRPr="00A56FEA"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Dirección electrónica</w:t>
            </w:r>
          </w:p>
        </w:tc>
        <w:tc>
          <w:tcPr>
            <w:tcW w:w="426" w:type="dxa"/>
            <w:noWrap/>
          </w:tcPr>
          <w:p w14:paraId="62456615"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tcPr>
          <w:p w14:paraId="1B6A0C7F"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tcPr>
          <w:p w14:paraId="4E6E27F2"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tcPr>
          <w:p w14:paraId="72FF5783"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48CD2C4F"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tcPr>
          <w:p w14:paraId="0229A5F3"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12D00730"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51B080D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tcPr>
          <w:p w14:paraId="7B4BEF74"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2B2E2130"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23BC0595"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866D0C" w:rsidRPr="00870D54" w14:paraId="51AB2AB3" w14:textId="77777777" w:rsidTr="009F3EB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2BA38666" w14:textId="7DF922A1" w:rsidR="00866D0C" w:rsidRDefault="00866D0C" w:rsidP="002D7D1E">
            <w:pPr>
              <w:jc w:val="center"/>
              <w:rPr>
                <w:rFonts w:cs="Arial"/>
                <w:color w:val="000000"/>
                <w:sz w:val="14"/>
                <w:szCs w:val="14"/>
                <w:lang w:eastAsia="es-MX"/>
              </w:rPr>
            </w:pPr>
            <w:r>
              <w:rPr>
                <w:rFonts w:cs="Arial"/>
                <w:color w:val="000000"/>
                <w:sz w:val="14"/>
                <w:szCs w:val="14"/>
                <w:lang w:eastAsia="es-MX"/>
              </w:rPr>
              <w:t>57</w:t>
            </w:r>
            <w:r w:rsidR="00A24D27">
              <w:rPr>
                <w:rFonts w:cs="Arial"/>
                <w:color w:val="000000"/>
                <w:sz w:val="14"/>
                <w:szCs w:val="14"/>
                <w:lang w:eastAsia="es-MX"/>
              </w:rPr>
              <w:t>…</w:t>
            </w:r>
          </w:p>
        </w:tc>
        <w:tc>
          <w:tcPr>
            <w:tcW w:w="3119" w:type="dxa"/>
            <w:shd w:val="clear" w:color="auto" w:fill="auto"/>
            <w:vAlign w:val="center"/>
          </w:tcPr>
          <w:p w14:paraId="3B67B22C" w14:textId="43F7292C" w:rsidR="00866D0C" w:rsidRPr="00E67273" w:rsidRDefault="00937DC7" w:rsidP="002D7D1E">
            <w:pPr>
              <w:cnfStyle w:val="000000100000" w:firstRow="0" w:lastRow="0" w:firstColumn="0" w:lastColumn="0" w:oddVBand="0" w:evenVBand="0" w:oddHBand="1" w:evenHBand="0" w:firstRowFirstColumn="0" w:firstRowLastColumn="0" w:lastRowFirstColumn="0" w:lastRowLastColumn="0"/>
              <w:rPr>
                <w:rFonts w:cs="Arial"/>
                <w:b/>
                <w:color w:val="594369"/>
                <w:sz w:val="16"/>
                <w:szCs w:val="16"/>
              </w:rPr>
            </w:pPr>
            <w:r w:rsidRPr="00937DC7">
              <w:rPr>
                <w:rFonts w:cs="Arial"/>
                <w:b/>
                <w:color w:val="594369"/>
                <w:sz w:val="16"/>
                <w:szCs w:val="16"/>
              </w:rPr>
              <w:t>Organizar e implementar,</w:t>
            </w:r>
            <w:r w:rsidRPr="00937DC7">
              <w:rPr>
                <w:rFonts w:cs="Arial"/>
                <w:bCs/>
                <w:sz w:val="16"/>
                <w:szCs w:val="16"/>
              </w:rPr>
              <w:t xml:space="preserve"> por lo menos, los 3 </w:t>
            </w:r>
            <w:r w:rsidRPr="00937DC7">
              <w:rPr>
                <w:rFonts w:cs="Arial"/>
                <w:b/>
                <w:color w:val="D4007E"/>
                <w:sz w:val="16"/>
                <w:szCs w:val="16"/>
              </w:rPr>
              <w:t>simulacros</w:t>
            </w:r>
            <w:r w:rsidRPr="00937DC7">
              <w:rPr>
                <w:rFonts w:cs="Arial"/>
                <w:bCs/>
                <w:sz w:val="16"/>
                <w:szCs w:val="16"/>
              </w:rPr>
              <w:t xml:space="preserve"> correspondientes del </w:t>
            </w:r>
            <w:r w:rsidRPr="00937DC7">
              <w:rPr>
                <w:rFonts w:cs="Arial"/>
                <w:b/>
                <w:color w:val="D4007E"/>
                <w:sz w:val="16"/>
                <w:szCs w:val="16"/>
              </w:rPr>
              <w:t>PREP</w:t>
            </w:r>
            <w:r w:rsidRPr="00937DC7">
              <w:rPr>
                <w:rFonts w:cs="Arial"/>
                <w:bCs/>
                <w:sz w:val="16"/>
                <w:szCs w:val="16"/>
              </w:rPr>
              <w:t>.</w:t>
            </w:r>
          </w:p>
        </w:tc>
        <w:tc>
          <w:tcPr>
            <w:tcW w:w="1134" w:type="dxa"/>
            <w:shd w:val="clear" w:color="auto" w:fill="auto"/>
            <w:vAlign w:val="center"/>
          </w:tcPr>
          <w:p w14:paraId="142B27E4" w14:textId="722A6EC9" w:rsidR="00866D0C" w:rsidRPr="00A56FEA" w:rsidRDefault="00937DC7"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Pr>
                <w:rFonts w:cs="Arial"/>
                <w:color w:val="000000"/>
                <w:sz w:val="16"/>
                <w:szCs w:val="16"/>
                <w:lang w:eastAsia="es-MX"/>
              </w:rPr>
              <w:t>Informe</w:t>
            </w:r>
          </w:p>
        </w:tc>
        <w:tc>
          <w:tcPr>
            <w:tcW w:w="426" w:type="dxa"/>
            <w:noWrap/>
          </w:tcPr>
          <w:p w14:paraId="56A60A80" w14:textId="77777777" w:rsidR="00866D0C" w:rsidRPr="00870D54" w:rsidRDefault="00866D0C"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tcPr>
          <w:p w14:paraId="3AEDC4F0" w14:textId="77777777" w:rsidR="00866D0C" w:rsidRPr="00870D54" w:rsidRDefault="00866D0C"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tcPr>
          <w:p w14:paraId="4EA90F5E" w14:textId="77777777" w:rsidR="00866D0C" w:rsidRPr="00870D54" w:rsidRDefault="00866D0C"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tcPr>
          <w:p w14:paraId="46BF5D5E" w14:textId="77777777" w:rsidR="00866D0C" w:rsidRPr="00870D54" w:rsidRDefault="00866D0C"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366DBF48" w14:textId="77777777" w:rsidR="00866D0C" w:rsidRPr="00870D54" w:rsidRDefault="00866D0C"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tcPr>
          <w:p w14:paraId="2B5008B8" w14:textId="77777777" w:rsidR="00866D0C" w:rsidRPr="00870D54" w:rsidRDefault="00866D0C"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386B5356" w14:textId="77777777" w:rsidR="00866D0C" w:rsidRPr="00870D54" w:rsidRDefault="00866D0C"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0868D194" w14:textId="77777777" w:rsidR="00866D0C" w:rsidRPr="00870D54" w:rsidRDefault="00866D0C"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tcPr>
          <w:p w14:paraId="383CCB3F" w14:textId="77777777" w:rsidR="00866D0C" w:rsidRPr="00870D54" w:rsidRDefault="00866D0C"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0F4DF75F" w14:textId="77777777" w:rsidR="00866D0C" w:rsidRPr="00870D54" w:rsidRDefault="00866D0C"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3D17B5ED" w14:textId="77777777" w:rsidR="00866D0C" w:rsidRPr="00870D54" w:rsidRDefault="00866D0C"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866D0C" w:rsidRPr="00870D54" w14:paraId="46530F5D" w14:textId="77777777" w:rsidTr="009F3EBF">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44A5938E" w14:textId="30E2B590" w:rsidR="002D7D1E" w:rsidRPr="00870D54" w:rsidRDefault="002D7D1E" w:rsidP="002D7D1E">
            <w:pPr>
              <w:jc w:val="center"/>
              <w:rPr>
                <w:rFonts w:cs="Arial"/>
                <w:color w:val="000000"/>
                <w:sz w:val="14"/>
                <w:szCs w:val="14"/>
                <w:lang w:eastAsia="es-MX"/>
              </w:rPr>
            </w:pPr>
            <w:r>
              <w:rPr>
                <w:rFonts w:cs="Arial"/>
                <w:color w:val="000000"/>
                <w:sz w:val="14"/>
                <w:szCs w:val="14"/>
                <w:lang w:eastAsia="es-MX"/>
              </w:rPr>
              <w:t>5</w:t>
            </w:r>
            <w:r w:rsidR="00A24D27">
              <w:rPr>
                <w:rFonts w:cs="Arial"/>
                <w:color w:val="000000"/>
                <w:sz w:val="14"/>
                <w:szCs w:val="14"/>
                <w:lang w:eastAsia="es-MX"/>
              </w:rPr>
              <w:t>8</w:t>
            </w:r>
            <w:r w:rsidRPr="00870D54">
              <w:rPr>
                <w:rFonts w:cs="Arial"/>
                <w:color w:val="000000"/>
                <w:sz w:val="14"/>
                <w:szCs w:val="14"/>
                <w:lang w:eastAsia="es-MX"/>
              </w:rPr>
              <w:t>…</w:t>
            </w:r>
          </w:p>
        </w:tc>
        <w:tc>
          <w:tcPr>
            <w:tcW w:w="3119" w:type="dxa"/>
            <w:shd w:val="clear" w:color="auto" w:fill="auto"/>
          </w:tcPr>
          <w:p w14:paraId="1F1A95C4" w14:textId="6A155A48" w:rsidR="002D7D1E" w:rsidRPr="00E67273" w:rsidRDefault="002D7D1E" w:rsidP="002D7D1E">
            <w:pP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E67273">
              <w:rPr>
                <w:rFonts w:cs="Arial"/>
                <w:b/>
                <w:color w:val="594369"/>
                <w:sz w:val="16"/>
                <w:szCs w:val="16"/>
              </w:rPr>
              <w:t>Informar</w:t>
            </w:r>
            <w:r w:rsidRPr="00E67273">
              <w:rPr>
                <w:rFonts w:cs="Arial"/>
                <w:b/>
                <w:color w:val="409AA0"/>
                <w:sz w:val="16"/>
                <w:szCs w:val="16"/>
              </w:rPr>
              <w:t xml:space="preserve"> </w:t>
            </w:r>
            <w:r w:rsidRPr="00E67273">
              <w:rPr>
                <w:rFonts w:cs="Arial"/>
                <w:color w:val="000000" w:themeColor="text1"/>
                <w:sz w:val="16"/>
                <w:szCs w:val="16"/>
              </w:rPr>
              <w:t>sobre el des</w:t>
            </w:r>
            <w:r w:rsidRPr="00E67273">
              <w:rPr>
                <w:rFonts w:cs="Arial"/>
                <w:sz w:val="16"/>
                <w:szCs w:val="16"/>
              </w:rPr>
              <w:t xml:space="preserve">empeño </w:t>
            </w:r>
            <w:r w:rsidRPr="00E67273">
              <w:rPr>
                <w:rFonts w:cs="Arial"/>
                <w:b/>
                <w:color w:val="D4007E"/>
                <w:sz w:val="16"/>
                <w:szCs w:val="16"/>
              </w:rPr>
              <w:t>general</w:t>
            </w:r>
            <w:r w:rsidRPr="00E67273">
              <w:rPr>
                <w:rFonts w:cs="Arial"/>
                <w:sz w:val="16"/>
                <w:szCs w:val="16"/>
              </w:rPr>
              <w:t xml:space="preserve"> de todos los </w:t>
            </w:r>
            <w:r w:rsidRPr="00E67273">
              <w:rPr>
                <w:rFonts w:cs="Arial"/>
                <w:b/>
                <w:color w:val="D4007E"/>
                <w:sz w:val="16"/>
                <w:szCs w:val="16"/>
              </w:rPr>
              <w:t>simulacros</w:t>
            </w:r>
            <w:r w:rsidRPr="00E67273">
              <w:rPr>
                <w:rFonts w:cs="Arial"/>
                <w:sz w:val="16"/>
                <w:szCs w:val="16"/>
              </w:rPr>
              <w:t>.</w:t>
            </w:r>
          </w:p>
        </w:tc>
        <w:tc>
          <w:tcPr>
            <w:tcW w:w="1134" w:type="dxa"/>
            <w:shd w:val="clear" w:color="auto" w:fill="auto"/>
            <w:vAlign w:val="center"/>
          </w:tcPr>
          <w:p w14:paraId="59F03840" w14:textId="77777777" w:rsidR="002D7D1E" w:rsidRPr="00A56FEA"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Informe</w:t>
            </w:r>
          </w:p>
        </w:tc>
        <w:tc>
          <w:tcPr>
            <w:tcW w:w="426" w:type="dxa"/>
            <w:noWrap/>
          </w:tcPr>
          <w:p w14:paraId="6FAAC3FE"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tcPr>
          <w:p w14:paraId="052DD1D3"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tcPr>
          <w:p w14:paraId="49D74A84"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tcPr>
          <w:p w14:paraId="63529300"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71DE5A2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tcPr>
          <w:p w14:paraId="7A35DE10"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7F94FFB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12235C6A"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tcPr>
          <w:p w14:paraId="719CF9E3"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tcPr>
          <w:p w14:paraId="2E2B8030"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tcPr>
          <w:p w14:paraId="55E17BB1"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866D0C" w:rsidRPr="00870D54" w14:paraId="4EE89583" w14:textId="77777777" w:rsidTr="009F3EB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7B81495C" w14:textId="5B598D14" w:rsidR="002D7D1E" w:rsidRPr="00870D54" w:rsidRDefault="002D7D1E" w:rsidP="002D7D1E">
            <w:pPr>
              <w:jc w:val="center"/>
              <w:rPr>
                <w:rFonts w:cs="Arial"/>
                <w:color w:val="000000"/>
                <w:sz w:val="14"/>
                <w:szCs w:val="14"/>
                <w:lang w:eastAsia="es-MX"/>
              </w:rPr>
            </w:pPr>
            <w:r>
              <w:rPr>
                <w:rFonts w:cs="Arial"/>
                <w:color w:val="000000"/>
                <w:sz w:val="14"/>
                <w:szCs w:val="14"/>
                <w:lang w:eastAsia="es-MX"/>
              </w:rPr>
              <w:t>5</w:t>
            </w:r>
            <w:r w:rsidR="00A24D27">
              <w:rPr>
                <w:rFonts w:cs="Arial"/>
                <w:color w:val="000000"/>
                <w:sz w:val="14"/>
                <w:szCs w:val="14"/>
                <w:lang w:eastAsia="es-MX"/>
              </w:rPr>
              <w:t>9</w:t>
            </w:r>
            <w:r w:rsidRPr="00870D54">
              <w:rPr>
                <w:rFonts w:cs="Arial"/>
                <w:color w:val="000000"/>
                <w:sz w:val="14"/>
                <w:szCs w:val="14"/>
                <w:lang w:eastAsia="es-MX"/>
              </w:rPr>
              <w:t>…</w:t>
            </w:r>
          </w:p>
        </w:tc>
        <w:tc>
          <w:tcPr>
            <w:tcW w:w="3119" w:type="dxa"/>
            <w:shd w:val="clear" w:color="auto" w:fill="auto"/>
          </w:tcPr>
          <w:p w14:paraId="29E841D0" w14:textId="50357C48" w:rsidR="002D7D1E" w:rsidRPr="00E67273" w:rsidRDefault="002D7D1E" w:rsidP="002D7D1E">
            <w:pPr>
              <w:cnfStyle w:val="000000100000" w:firstRow="0" w:lastRow="0" w:firstColumn="0" w:lastColumn="0" w:oddVBand="0" w:evenVBand="0" w:oddHBand="1" w:evenHBand="0" w:firstRowFirstColumn="0" w:firstRowLastColumn="0" w:lastRowFirstColumn="0" w:lastRowLastColumn="0"/>
              <w:rPr>
                <w:rFonts w:cs="Arial"/>
                <w:b/>
                <w:color w:val="409AA0"/>
                <w:sz w:val="16"/>
                <w:szCs w:val="16"/>
              </w:rPr>
            </w:pPr>
            <w:r w:rsidRPr="00E67273">
              <w:rPr>
                <w:rFonts w:cs="Arial"/>
                <w:b/>
                <w:color w:val="594369"/>
                <w:sz w:val="16"/>
                <w:szCs w:val="16"/>
              </w:rPr>
              <w:t xml:space="preserve">Remitir </w:t>
            </w:r>
            <w:r w:rsidRPr="00E67273">
              <w:rPr>
                <w:rFonts w:cs="Arial"/>
                <w:color w:val="000000" w:themeColor="text1"/>
                <w:sz w:val="16"/>
                <w:szCs w:val="16"/>
              </w:rPr>
              <w:t>el</w:t>
            </w:r>
            <w:r w:rsidRPr="00E67273">
              <w:rPr>
                <w:rFonts w:cs="Arial"/>
                <w:b/>
                <w:color w:val="000000" w:themeColor="text1"/>
                <w:sz w:val="16"/>
                <w:szCs w:val="16"/>
              </w:rPr>
              <w:t xml:space="preserve"> </w:t>
            </w:r>
            <w:r w:rsidRPr="00E67273">
              <w:rPr>
                <w:rFonts w:cs="Arial"/>
                <w:b/>
                <w:color w:val="D4007E"/>
                <w:sz w:val="16"/>
                <w:szCs w:val="16"/>
              </w:rPr>
              <w:t xml:space="preserve">Acta circunstanciada </w:t>
            </w:r>
            <w:r w:rsidRPr="00E67273">
              <w:rPr>
                <w:rFonts w:cs="Arial"/>
                <w:color w:val="000000" w:themeColor="text1"/>
                <w:sz w:val="16"/>
                <w:szCs w:val="16"/>
              </w:rPr>
              <w:t>del</w:t>
            </w:r>
            <w:r w:rsidRPr="00E67273">
              <w:rPr>
                <w:rFonts w:cs="Arial"/>
                <w:b/>
                <w:color w:val="000000" w:themeColor="text1"/>
                <w:sz w:val="16"/>
                <w:szCs w:val="16"/>
              </w:rPr>
              <w:t xml:space="preserve"> </w:t>
            </w:r>
            <w:r w:rsidRPr="00E67273">
              <w:rPr>
                <w:rFonts w:cs="Arial"/>
                <w:sz w:val="16"/>
                <w:szCs w:val="16"/>
              </w:rPr>
              <w:t>cierre de la publicación del PREP.</w:t>
            </w:r>
          </w:p>
        </w:tc>
        <w:tc>
          <w:tcPr>
            <w:tcW w:w="1134" w:type="dxa"/>
            <w:shd w:val="clear" w:color="auto" w:fill="auto"/>
            <w:vAlign w:val="center"/>
          </w:tcPr>
          <w:p w14:paraId="4E3197E9" w14:textId="77777777" w:rsidR="002D7D1E" w:rsidRPr="00A56FEA"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Acta</w:t>
            </w:r>
          </w:p>
        </w:tc>
        <w:tc>
          <w:tcPr>
            <w:tcW w:w="426" w:type="dxa"/>
            <w:noWrap/>
          </w:tcPr>
          <w:p w14:paraId="5F9DAD32"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tcPr>
          <w:p w14:paraId="3F0A320D"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tcPr>
          <w:p w14:paraId="052F033A"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tcPr>
          <w:p w14:paraId="779B8E20"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25A85B76"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tcPr>
          <w:p w14:paraId="46C97ED4"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3B13775D"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74D6F749"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tcPr>
          <w:p w14:paraId="75D996D0"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tcPr>
          <w:p w14:paraId="377BADF6"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tcPr>
          <w:p w14:paraId="1ECD8EB6"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866D0C" w:rsidRPr="00870D54" w14:paraId="67387CB4" w14:textId="77777777" w:rsidTr="009F3EBF">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4BBCA1AC" w14:textId="0FD6C403" w:rsidR="002D7D1E" w:rsidRPr="00870D54" w:rsidRDefault="00A24D27" w:rsidP="002D7D1E">
            <w:pPr>
              <w:jc w:val="center"/>
              <w:rPr>
                <w:rFonts w:cs="Arial"/>
                <w:color w:val="000000"/>
                <w:sz w:val="14"/>
                <w:szCs w:val="14"/>
                <w:lang w:eastAsia="es-MX"/>
              </w:rPr>
            </w:pPr>
            <w:r>
              <w:rPr>
                <w:rFonts w:cs="Arial"/>
                <w:color w:val="000000"/>
                <w:sz w:val="14"/>
                <w:szCs w:val="14"/>
                <w:lang w:eastAsia="es-MX"/>
              </w:rPr>
              <w:lastRenderedPageBreak/>
              <w:t>60</w:t>
            </w:r>
            <w:r w:rsidR="002D7D1E" w:rsidRPr="00870D54">
              <w:rPr>
                <w:rFonts w:cs="Arial"/>
                <w:color w:val="000000"/>
                <w:sz w:val="14"/>
                <w:szCs w:val="14"/>
                <w:lang w:eastAsia="es-MX"/>
              </w:rPr>
              <w:t>…</w:t>
            </w:r>
          </w:p>
        </w:tc>
        <w:tc>
          <w:tcPr>
            <w:tcW w:w="3119" w:type="dxa"/>
            <w:shd w:val="clear" w:color="auto" w:fill="auto"/>
            <w:vAlign w:val="center"/>
          </w:tcPr>
          <w:p w14:paraId="1E933095" w14:textId="2EEDC739" w:rsidR="002D7D1E" w:rsidRPr="00E67273" w:rsidRDefault="002D7D1E" w:rsidP="002D7D1E">
            <w:pP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E67273">
              <w:rPr>
                <w:rFonts w:cs="Arial"/>
                <w:b/>
                <w:color w:val="594369"/>
                <w:sz w:val="16"/>
                <w:szCs w:val="16"/>
              </w:rPr>
              <w:t>Informar</w:t>
            </w:r>
            <w:r w:rsidRPr="00E67273">
              <w:rPr>
                <w:rFonts w:cs="Arial"/>
                <w:b/>
                <w:color w:val="D4007E"/>
                <w:sz w:val="16"/>
                <w:szCs w:val="16"/>
              </w:rPr>
              <w:t xml:space="preserve"> </w:t>
            </w:r>
            <w:r w:rsidRPr="00E67273">
              <w:rPr>
                <w:rFonts w:cs="Arial"/>
                <w:sz w:val="16"/>
                <w:szCs w:val="16"/>
              </w:rPr>
              <w:t>sobre el avance en el diseño, implementación y operación del PREP (</w:t>
            </w:r>
            <w:r w:rsidRPr="00E67273">
              <w:rPr>
                <w:rFonts w:cs="Arial"/>
                <w:b/>
                <w:color w:val="D4007E"/>
                <w:sz w:val="16"/>
                <w:szCs w:val="16"/>
              </w:rPr>
              <w:t>actividades realizadas en</w:t>
            </w:r>
            <w:r w:rsidRPr="00E67273">
              <w:rPr>
                <w:rFonts w:cs="Arial"/>
                <w:sz w:val="16"/>
                <w:szCs w:val="16"/>
              </w:rPr>
              <w:t xml:space="preserve"> </w:t>
            </w:r>
            <w:r w:rsidRPr="00E67273">
              <w:rPr>
                <w:rFonts w:cs="Arial"/>
                <w:b/>
                <w:color w:val="D4007E"/>
                <w:sz w:val="16"/>
                <w:szCs w:val="16"/>
              </w:rPr>
              <w:t>mayo</w:t>
            </w:r>
            <w:r w:rsidRPr="00E67273">
              <w:rPr>
                <w:rFonts w:cs="Arial"/>
                <w:sz w:val="16"/>
                <w:szCs w:val="16"/>
              </w:rPr>
              <w:t>).</w:t>
            </w:r>
          </w:p>
        </w:tc>
        <w:tc>
          <w:tcPr>
            <w:tcW w:w="1134" w:type="dxa"/>
            <w:shd w:val="clear" w:color="auto" w:fill="auto"/>
            <w:vAlign w:val="center"/>
            <w:hideMark/>
          </w:tcPr>
          <w:p w14:paraId="0FBB8997" w14:textId="77777777" w:rsidR="002D7D1E" w:rsidRPr="00A56FEA"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Informe</w:t>
            </w:r>
          </w:p>
        </w:tc>
        <w:tc>
          <w:tcPr>
            <w:tcW w:w="426" w:type="dxa"/>
            <w:noWrap/>
            <w:hideMark/>
          </w:tcPr>
          <w:p w14:paraId="289A27F2"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hideMark/>
          </w:tcPr>
          <w:p w14:paraId="3CFB2A55"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hideMark/>
          </w:tcPr>
          <w:p w14:paraId="0A93DA4C"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hideMark/>
          </w:tcPr>
          <w:p w14:paraId="652A39CC"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1FF83D0C"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hideMark/>
          </w:tcPr>
          <w:p w14:paraId="114ACB75"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7D6BEFA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30D63463"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hideMark/>
          </w:tcPr>
          <w:p w14:paraId="24A4758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543DCBC1"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61BE93C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866D0C" w:rsidRPr="00870D54" w14:paraId="45119B46" w14:textId="77777777" w:rsidTr="009F3EB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7D14FACD" w14:textId="1CB6204A" w:rsidR="002D7D1E" w:rsidRPr="00870D54" w:rsidRDefault="004E071E" w:rsidP="002D7D1E">
            <w:pPr>
              <w:jc w:val="center"/>
              <w:rPr>
                <w:rFonts w:cs="Arial"/>
                <w:color w:val="000000"/>
                <w:sz w:val="14"/>
                <w:szCs w:val="14"/>
                <w:lang w:eastAsia="es-MX"/>
              </w:rPr>
            </w:pPr>
            <w:r>
              <w:rPr>
                <w:rFonts w:cs="Arial"/>
                <w:color w:val="000000"/>
                <w:sz w:val="14"/>
                <w:szCs w:val="14"/>
                <w:lang w:eastAsia="es-MX"/>
              </w:rPr>
              <w:t>6</w:t>
            </w:r>
            <w:r w:rsidR="00A24D27">
              <w:rPr>
                <w:rFonts w:cs="Arial"/>
                <w:color w:val="000000"/>
                <w:sz w:val="14"/>
                <w:szCs w:val="14"/>
                <w:lang w:eastAsia="es-MX"/>
              </w:rPr>
              <w:t>1</w:t>
            </w:r>
            <w:r w:rsidR="002D7D1E" w:rsidRPr="00870D54">
              <w:rPr>
                <w:rFonts w:cs="Arial"/>
                <w:color w:val="000000"/>
                <w:sz w:val="14"/>
                <w:szCs w:val="14"/>
                <w:lang w:eastAsia="es-MX"/>
              </w:rPr>
              <w:t>…</w:t>
            </w:r>
          </w:p>
        </w:tc>
        <w:tc>
          <w:tcPr>
            <w:tcW w:w="3119" w:type="dxa"/>
            <w:shd w:val="clear" w:color="auto" w:fill="auto"/>
          </w:tcPr>
          <w:p w14:paraId="28E67C84" w14:textId="7300B337" w:rsidR="002D7D1E" w:rsidRPr="00E67273" w:rsidRDefault="002D7D1E" w:rsidP="002D7D1E">
            <w:pP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E67273">
              <w:rPr>
                <w:rFonts w:cs="Arial"/>
                <w:b/>
                <w:color w:val="594369"/>
                <w:sz w:val="16"/>
                <w:szCs w:val="16"/>
              </w:rPr>
              <w:t>Remitir</w:t>
            </w:r>
            <w:r w:rsidRPr="00E67273">
              <w:rPr>
                <w:rFonts w:cs="Arial"/>
                <w:b/>
                <w:color w:val="409AA0"/>
                <w:sz w:val="16"/>
                <w:szCs w:val="16"/>
              </w:rPr>
              <w:t xml:space="preserve"> </w:t>
            </w:r>
            <w:r w:rsidRPr="00E67273">
              <w:rPr>
                <w:rFonts w:cs="Arial"/>
                <w:color w:val="000000" w:themeColor="text1"/>
                <w:sz w:val="16"/>
                <w:szCs w:val="16"/>
              </w:rPr>
              <w:t>el</w:t>
            </w:r>
            <w:r w:rsidRPr="00E67273">
              <w:rPr>
                <w:rFonts w:cs="Arial"/>
                <w:b/>
                <w:color w:val="000000" w:themeColor="text1"/>
                <w:sz w:val="16"/>
                <w:szCs w:val="16"/>
              </w:rPr>
              <w:t xml:space="preserve"> </w:t>
            </w:r>
            <w:r w:rsidRPr="00E67273">
              <w:rPr>
                <w:rFonts w:cs="Arial"/>
                <w:b/>
                <w:color w:val="D4007E"/>
                <w:sz w:val="16"/>
                <w:szCs w:val="16"/>
              </w:rPr>
              <w:t>Informe final</w:t>
            </w:r>
            <w:r w:rsidRPr="00E67273">
              <w:rPr>
                <w:rFonts w:cs="Arial"/>
                <w:sz w:val="16"/>
                <w:szCs w:val="16"/>
              </w:rPr>
              <w:t xml:space="preserve"> del </w:t>
            </w:r>
            <w:r w:rsidRPr="00E67273">
              <w:rPr>
                <w:rFonts w:cs="Arial"/>
                <w:b/>
                <w:color w:val="D4007E"/>
                <w:sz w:val="16"/>
                <w:szCs w:val="16"/>
              </w:rPr>
              <w:t>COTAPREP</w:t>
            </w:r>
            <w:r w:rsidRPr="00E67273">
              <w:rPr>
                <w:rFonts w:cs="Arial"/>
                <w:sz w:val="16"/>
                <w:szCs w:val="16"/>
              </w:rPr>
              <w:t>.</w:t>
            </w:r>
          </w:p>
        </w:tc>
        <w:tc>
          <w:tcPr>
            <w:tcW w:w="1134" w:type="dxa"/>
            <w:shd w:val="clear" w:color="auto" w:fill="auto"/>
            <w:vAlign w:val="center"/>
            <w:hideMark/>
          </w:tcPr>
          <w:p w14:paraId="2D43991D" w14:textId="77777777" w:rsidR="002D7D1E" w:rsidRPr="00A56FEA"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Informe</w:t>
            </w:r>
          </w:p>
        </w:tc>
        <w:tc>
          <w:tcPr>
            <w:tcW w:w="426" w:type="dxa"/>
            <w:noWrap/>
            <w:hideMark/>
          </w:tcPr>
          <w:p w14:paraId="1555BA1D"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hideMark/>
          </w:tcPr>
          <w:p w14:paraId="14D1B671"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hideMark/>
          </w:tcPr>
          <w:p w14:paraId="4C50C09A"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50F9AC96"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155ECBC3"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hideMark/>
          </w:tcPr>
          <w:p w14:paraId="70BBC670"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6EB8A547"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3CA998E4"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515B45A8"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358C2E46"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shd w:val="clear" w:color="auto" w:fill="auto"/>
            <w:noWrap/>
            <w:hideMark/>
          </w:tcPr>
          <w:p w14:paraId="5DD81103"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2D7D1E" w:rsidRPr="00870D54" w14:paraId="3DA235B4" w14:textId="77777777" w:rsidTr="009F3EBF">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4F7E9795" w14:textId="5ECC9564" w:rsidR="002D7D1E" w:rsidRPr="00870D54" w:rsidRDefault="002D7D1E" w:rsidP="002D7D1E">
            <w:pPr>
              <w:jc w:val="center"/>
              <w:rPr>
                <w:rFonts w:cs="Arial"/>
                <w:color w:val="000000"/>
                <w:sz w:val="14"/>
                <w:szCs w:val="14"/>
                <w:lang w:eastAsia="es-MX"/>
              </w:rPr>
            </w:pPr>
            <w:r>
              <w:rPr>
                <w:rFonts w:cs="Arial"/>
                <w:color w:val="000000"/>
                <w:sz w:val="14"/>
                <w:szCs w:val="14"/>
                <w:lang w:eastAsia="es-MX"/>
              </w:rPr>
              <w:t>6</w:t>
            </w:r>
            <w:r w:rsidR="00A24D27">
              <w:rPr>
                <w:rFonts w:cs="Arial"/>
                <w:color w:val="000000"/>
                <w:sz w:val="14"/>
                <w:szCs w:val="14"/>
                <w:lang w:eastAsia="es-MX"/>
              </w:rPr>
              <w:t>2</w:t>
            </w:r>
            <w:r w:rsidRPr="00870D54">
              <w:rPr>
                <w:rFonts w:cs="Arial"/>
                <w:color w:val="000000"/>
                <w:sz w:val="14"/>
                <w:szCs w:val="14"/>
                <w:lang w:eastAsia="es-MX"/>
              </w:rPr>
              <w:t>…</w:t>
            </w:r>
          </w:p>
        </w:tc>
        <w:tc>
          <w:tcPr>
            <w:tcW w:w="3119" w:type="dxa"/>
            <w:shd w:val="clear" w:color="auto" w:fill="auto"/>
          </w:tcPr>
          <w:p w14:paraId="468A1016" w14:textId="11FABB74" w:rsidR="002D7D1E" w:rsidRPr="00E67273" w:rsidRDefault="002D7D1E" w:rsidP="002D7D1E">
            <w:pPr>
              <w:cnfStyle w:val="000000010000" w:firstRow="0" w:lastRow="0" w:firstColumn="0" w:lastColumn="0" w:oddVBand="0" w:evenVBand="0" w:oddHBand="0" w:evenHBand="1" w:firstRowFirstColumn="0" w:firstRowLastColumn="0" w:lastRowFirstColumn="0" w:lastRowLastColumn="0"/>
              <w:rPr>
                <w:rFonts w:cs="Arial"/>
                <w:b/>
                <w:color w:val="D4007E"/>
                <w:sz w:val="16"/>
                <w:szCs w:val="16"/>
                <w:lang w:eastAsia="es-MX"/>
              </w:rPr>
            </w:pPr>
            <w:r w:rsidRPr="00E67273">
              <w:rPr>
                <w:rFonts w:cs="Arial"/>
                <w:b/>
                <w:color w:val="594369"/>
                <w:sz w:val="16"/>
                <w:szCs w:val="16"/>
              </w:rPr>
              <w:t>Remitir</w:t>
            </w:r>
            <w:r w:rsidRPr="00E67273">
              <w:rPr>
                <w:rFonts w:cs="Arial"/>
                <w:b/>
                <w:color w:val="409AA0"/>
                <w:sz w:val="16"/>
                <w:szCs w:val="16"/>
              </w:rPr>
              <w:t xml:space="preserve"> </w:t>
            </w:r>
            <w:r w:rsidRPr="00E67273">
              <w:rPr>
                <w:rFonts w:cs="Arial"/>
                <w:color w:val="000000" w:themeColor="text1"/>
                <w:sz w:val="16"/>
                <w:szCs w:val="16"/>
              </w:rPr>
              <w:t>los</w:t>
            </w:r>
            <w:r w:rsidRPr="00E67273">
              <w:rPr>
                <w:rFonts w:cs="Arial"/>
                <w:b/>
                <w:color w:val="000000" w:themeColor="text1"/>
                <w:sz w:val="16"/>
                <w:szCs w:val="16"/>
              </w:rPr>
              <w:t xml:space="preserve"> </w:t>
            </w:r>
            <w:r w:rsidRPr="00E67273">
              <w:rPr>
                <w:rFonts w:cs="Arial"/>
                <w:b/>
                <w:color w:val="D4007E"/>
                <w:sz w:val="16"/>
                <w:szCs w:val="16"/>
              </w:rPr>
              <w:t xml:space="preserve">Informes final y de evaluación </w:t>
            </w:r>
            <w:r w:rsidRPr="00E67273">
              <w:rPr>
                <w:rFonts w:cs="Arial"/>
                <w:sz w:val="16"/>
                <w:szCs w:val="16"/>
              </w:rPr>
              <w:t>de la operación emitidos por el ente auditor.</w:t>
            </w:r>
          </w:p>
        </w:tc>
        <w:tc>
          <w:tcPr>
            <w:tcW w:w="1134" w:type="dxa"/>
            <w:shd w:val="clear" w:color="auto" w:fill="auto"/>
            <w:vAlign w:val="center"/>
            <w:hideMark/>
          </w:tcPr>
          <w:p w14:paraId="3997F77B" w14:textId="77777777" w:rsidR="002D7D1E" w:rsidRPr="00A56FEA"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Informes</w:t>
            </w:r>
          </w:p>
        </w:tc>
        <w:tc>
          <w:tcPr>
            <w:tcW w:w="426" w:type="dxa"/>
            <w:noWrap/>
            <w:hideMark/>
          </w:tcPr>
          <w:p w14:paraId="15FDFB35"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hideMark/>
          </w:tcPr>
          <w:p w14:paraId="4B9AEBB5"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hideMark/>
          </w:tcPr>
          <w:p w14:paraId="1151553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hideMark/>
          </w:tcPr>
          <w:p w14:paraId="783F36B5"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2C22B724"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hideMark/>
          </w:tcPr>
          <w:p w14:paraId="4AD89D72"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731CEF2F"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3810D6EF"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hideMark/>
          </w:tcPr>
          <w:p w14:paraId="79126836"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5234D434"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4FBDC101"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2D7D1E" w:rsidRPr="00870D54" w14:paraId="39B98F7D" w14:textId="77777777" w:rsidTr="009F3EB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12F31B47" w14:textId="39A45DA6" w:rsidR="002D7D1E" w:rsidRPr="00870D54" w:rsidRDefault="002D7D1E" w:rsidP="002D7D1E">
            <w:pPr>
              <w:jc w:val="center"/>
              <w:rPr>
                <w:rFonts w:cs="Arial"/>
                <w:color w:val="000000"/>
                <w:sz w:val="14"/>
                <w:szCs w:val="14"/>
                <w:lang w:eastAsia="es-MX"/>
              </w:rPr>
            </w:pPr>
            <w:r>
              <w:rPr>
                <w:rFonts w:cs="Arial"/>
                <w:color w:val="000000"/>
                <w:sz w:val="14"/>
                <w:szCs w:val="14"/>
                <w:lang w:eastAsia="es-MX"/>
              </w:rPr>
              <w:t>6</w:t>
            </w:r>
            <w:r w:rsidR="00A24D27">
              <w:rPr>
                <w:rFonts w:cs="Arial"/>
                <w:color w:val="000000"/>
                <w:sz w:val="14"/>
                <w:szCs w:val="14"/>
                <w:lang w:eastAsia="es-MX"/>
              </w:rPr>
              <w:t>3</w:t>
            </w:r>
            <w:r w:rsidRPr="00870D54">
              <w:rPr>
                <w:rFonts w:cs="Arial"/>
                <w:color w:val="000000"/>
                <w:sz w:val="14"/>
                <w:szCs w:val="14"/>
                <w:lang w:eastAsia="es-MX"/>
              </w:rPr>
              <w:t>…</w:t>
            </w:r>
          </w:p>
        </w:tc>
        <w:tc>
          <w:tcPr>
            <w:tcW w:w="3119" w:type="dxa"/>
            <w:shd w:val="clear" w:color="auto" w:fill="auto"/>
          </w:tcPr>
          <w:p w14:paraId="136A20F4" w14:textId="5AF5FCFA" w:rsidR="002D7D1E" w:rsidRPr="00E67273" w:rsidRDefault="002D7D1E" w:rsidP="002D7D1E">
            <w:pPr>
              <w:cnfStyle w:val="000000100000" w:firstRow="0" w:lastRow="0" w:firstColumn="0" w:lastColumn="0" w:oddVBand="0" w:evenVBand="0" w:oddHBand="1" w:evenHBand="0" w:firstRowFirstColumn="0" w:firstRowLastColumn="0" w:lastRowFirstColumn="0" w:lastRowLastColumn="0"/>
              <w:rPr>
                <w:rFonts w:cs="Arial"/>
                <w:b/>
                <w:color w:val="D4007E"/>
                <w:sz w:val="16"/>
                <w:szCs w:val="16"/>
                <w:lang w:eastAsia="es-MX"/>
              </w:rPr>
            </w:pPr>
            <w:r w:rsidRPr="00E67273">
              <w:rPr>
                <w:rFonts w:cs="Arial"/>
                <w:b/>
                <w:color w:val="594369"/>
                <w:sz w:val="16"/>
                <w:szCs w:val="16"/>
              </w:rPr>
              <w:t>Remitir</w:t>
            </w:r>
            <w:r w:rsidRPr="00E67273">
              <w:rPr>
                <w:rFonts w:cs="Arial"/>
                <w:b/>
                <w:color w:val="409AA0"/>
                <w:sz w:val="16"/>
                <w:szCs w:val="16"/>
              </w:rPr>
              <w:t xml:space="preserve"> </w:t>
            </w:r>
            <w:r w:rsidRPr="00E67273">
              <w:rPr>
                <w:rFonts w:cs="Arial"/>
                <w:color w:val="000000" w:themeColor="text1"/>
                <w:sz w:val="16"/>
                <w:szCs w:val="16"/>
              </w:rPr>
              <w:t xml:space="preserve">la </w:t>
            </w:r>
            <w:r w:rsidRPr="00E67273">
              <w:rPr>
                <w:rFonts w:cs="Arial"/>
                <w:b/>
                <w:color w:val="D4007E"/>
                <w:sz w:val="16"/>
                <w:szCs w:val="16"/>
              </w:rPr>
              <w:t>Constancia</w:t>
            </w:r>
            <w:r w:rsidRPr="00E67273">
              <w:rPr>
                <w:rFonts w:cs="Arial"/>
                <w:color w:val="000000" w:themeColor="text1"/>
                <w:sz w:val="16"/>
                <w:szCs w:val="16"/>
              </w:rPr>
              <w:t xml:space="preserve"> de los </w:t>
            </w:r>
            <w:r w:rsidRPr="00E67273">
              <w:rPr>
                <w:rFonts w:cs="Arial"/>
                <w:b/>
                <w:color w:val="D4007E"/>
                <w:sz w:val="16"/>
                <w:szCs w:val="16"/>
              </w:rPr>
              <w:t xml:space="preserve">actos </w:t>
            </w:r>
            <w:r w:rsidRPr="00E67273">
              <w:rPr>
                <w:rFonts w:cs="Arial"/>
                <w:sz w:val="16"/>
                <w:szCs w:val="16"/>
              </w:rPr>
              <w:t>que deben ser atestiguados por un tercero con fe pública, de acuerdo con lo establecido en el Anexo 13, Lineamientos del PREP.</w:t>
            </w:r>
          </w:p>
        </w:tc>
        <w:tc>
          <w:tcPr>
            <w:tcW w:w="1134" w:type="dxa"/>
            <w:shd w:val="clear" w:color="auto" w:fill="auto"/>
            <w:vAlign w:val="center"/>
            <w:hideMark/>
          </w:tcPr>
          <w:p w14:paraId="697EDFEB" w14:textId="77777777" w:rsidR="002D7D1E" w:rsidRPr="00A56FEA"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Constancia</w:t>
            </w:r>
          </w:p>
        </w:tc>
        <w:tc>
          <w:tcPr>
            <w:tcW w:w="426" w:type="dxa"/>
            <w:noWrap/>
            <w:hideMark/>
          </w:tcPr>
          <w:p w14:paraId="43612BD0"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hideMark/>
          </w:tcPr>
          <w:p w14:paraId="01DAA48E"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hideMark/>
          </w:tcPr>
          <w:p w14:paraId="3BE794D5"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3E458087"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0B60A106"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hideMark/>
          </w:tcPr>
          <w:p w14:paraId="150E1ED3"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59C14E9B"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67F174DC"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351D12FC"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376E1913"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15C4CB57"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r w:rsidR="002D7D1E" w:rsidRPr="00870D54" w14:paraId="32477F77" w14:textId="77777777" w:rsidTr="009F3EBF">
        <w:trPr>
          <w:cnfStyle w:val="000000010000" w:firstRow="0" w:lastRow="0" w:firstColumn="0" w:lastColumn="0" w:oddVBand="0" w:evenVBand="0" w:oddHBand="0" w:evenHBand="1"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1EC281CF" w14:textId="0BF13875" w:rsidR="002D7D1E" w:rsidRPr="00870D54" w:rsidRDefault="002D7D1E" w:rsidP="002D7D1E">
            <w:pPr>
              <w:jc w:val="center"/>
              <w:rPr>
                <w:rFonts w:cs="Arial"/>
                <w:color w:val="000000"/>
                <w:sz w:val="14"/>
                <w:szCs w:val="14"/>
                <w:lang w:eastAsia="es-MX"/>
              </w:rPr>
            </w:pPr>
            <w:r>
              <w:rPr>
                <w:rFonts w:cs="Arial"/>
                <w:color w:val="000000"/>
                <w:sz w:val="14"/>
                <w:szCs w:val="14"/>
                <w:lang w:eastAsia="es-MX"/>
              </w:rPr>
              <w:t>6</w:t>
            </w:r>
            <w:r w:rsidR="00A24D27">
              <w:rPr>
                <w:rFonts w:cs="Arial"/>
                <w:color w:val="000000"/>
                <w:sz w:val="14"/>
                <w:szCs w:val="14"/>
                <w:lang w:eastAsia="es-MX"/>
              </w:rPr>
              <w:t>4</w:t>
            </w:r>
            <w:r w:rsidRPr="00870D54">
              <w:rPr>
                <w:rFonts w:cs="Arial"/>
                <w:color w:val="000000"/>
                <w:sz w:val="14"/>
                <w:szCs w:val="14"/>
                <w:lang w:eastAsia="es-MX"/>
              </w:rPr>
              <w:t>…</w:t>
            </w:r>
          </w:p>
        </w:tc>
        <w:tc>
          <w:tcPr>
            <w:tcW w:w="3119" w:type="dxa"/>
            <w:shd w:val="clear" w:color="auto" w:fill="auto"/>
          </w:tcPr>
          <w:p w14:paraId="26FA9C0C" w14:textId="29F6D744" w:rsidR="002D7D1E" w:rsidRPr="00E67273" w:rsidRDefault="002D7D1E" w:rsidP="002D7D1E">
            <w:pPr>
              <w:cnfStyle w:val="000000010000" w:firstRow="0" w:lastRow="0" w:firstColumn="0" w:lastColumn="0" w:oddVBand="0" w:evenVBand="0" w:oddHBand="0" w:evenHBand="1" w:firstRowFirstColumn="0" w:firstRowLastColumn="0" w:lastRowFirstColumn="0" w:lastRowLastColumn="0"/>
              <w:rPr>
                <w:rFonts w:cs="Arial"/>
                <w:b/>
                <w:color w:val="D4007E"/>
                <w:sz w:val="16"/>
                <w:szCs w:val="16"/>
                <w:lang w:eastAsia="es-MX"/>
              </w:rPr>
            </w:pPr>
            <w:r w:rsidRPr="00E67273">
              <w:rPr>
                <w:rFonts w:cs="Arial"/>
                <w:b/>
                <w:color w:val="594369"/>
                <w:sz w:val="16"/>
                <w:szCs w:val="16"/>
              </w:rPr>
              <w:t>Remitir</w:t>
            </w:r>
            <w:r w:rsidRPr="00E67273">
              <w:rPr>
                <w:rFonts w:cs="Arial"/>
                <w:b/>
                <w:color w:val="409AA0"/>
                <w:sz w:val="16"/>
                <w:szCs w:val="16"/>
              </w:rPr>
              <w:t xml:space="preserve"> </w:t>
            </w:r>
            <w:r w:rsidRPr="00E67273">
              <w:rPr>
                <w:rFonts w:cs="Arial"/>
                <w:color w:val="000000" w:themeColor="text1"/>
                <w:sz w:val="16"/>
                <w:szCs w:val="16"/>
              </w:rPr>
              <w:t>el</w:t>
            </w:r>
            <w:r w:rsidRPr="00E67273">
              <w:rPr>
                <w:rFonts w:cs="Arial"/>
                <w:b/>
                <w:color w:val="000000" w:themeColor="text1"/>
                <w:sz w:val="16"/>
                <w:szCs w:val="16"/>
              </w:rPr>
              <w:t xml:space="preserve"> </w:t>
            </w:r>
            <w:r w:rsidRPr="00E67273">
              <w:rPr>
                <w:rFonts w:cs="Arial"/>
                <w:b/>
                <w:color w:val="D4007E"/>
                <w:sz w:val="16"/>
                <w:szCs w:val="16"/>
              </w:rPr>
              <w:t xml:space="preserve">Informe final del PREP </w:t>
            </w:r>
            <w:r w:rsidRPr="00E67273">
              <w:rPr>
                <w:rFonts w:cs="Arial"/>
                <w:sz w:val="16"/>
                <w:szCs w:val="16"/>
              </w:rPr>
              <w:t>(el informe deberá considerar lo dispuesto por el lineamiento 33, numeral 27, del Anexo 13, Lineamientos del PREP del Reglamento de Elecciones).</w:t>
            </w:r>
          </w:p>
        </w:tc>
        <w:tc>
          <w:tcPr>
            <w:tcW w:w="1134" w:type="dxa"/>
            <w:shd w:val="clear" w:color="auto" w:fill="auto"/>
            <w:vAlign w:val="center"/>
            <w:hideMark/>
          </w:tcPr>
          <w:p w14:paraId="77413486" w14:textId="77777777" w:rsidR="002D7D1E" w:rsidRPr="00A56FEA"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6"/>
                <w:szCs w:val="16"/>
                <w:lang w:eastAsia="es-MX"/>
              </w:rPr>
            </w:pPr>
            <w:r w:rsidRPr="00A56FEA">
              <w:rPr>
                <w:rFonts w:cs="Arial"/>
                <w:color w:val="000000"/>
                <w:sz w:val="16"/>
                <w:szCs w:val="16"/>
                <w:lang w:eastAsia="es-MX"/>
              </w:rPr>
              <w:t>Informe</w:t>
            </w:r>
          </w:p>
        </w:tc>
        <w:tc>
          <w:tcPr>
            <w:tcW w:w="426" w:type="dxa"/>
            <w:noWrap/>
            <w:hideMark/>
          </w:tcPr>
          <w:p w14:paraId="1B88F36A"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4" w:type="dxa"/>
            <w:noWrap/>
            <w:hideMark/>
          </w:tcPr>
          <w:p w14:paraId="6FEEF15D"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283" w:type="dxa"/>
            <w:noWrap/>
            <w:hideMark/>
          </w:tcPr>
          <w:p w14:paraId="3CAE5E0B"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hideMark/>
          </w:tcPr>
          <w:p w14:paraId="085A9D26"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174B636B"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567" w:type="dxa"/>
            <w:noWrap/>
            <w:hideMark/>
          </w:tcPr>
          <w:p w14:paraId="4231C495"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0A4F5143"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1FED359C"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6" w:type="dxa"/>
            <w:noWrap/>
            <w:hideMark/>
          </w:tcPr>
          <w:p w14:paraId="6A2E52F9"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0E32083B"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c>
          <w:tcPr>
            <w:tcW w:w="425" w:type="dxa"/>
            <w:noWrap/>
            <w:hideMark/>
          </w:tcPr>
          <w:p w14:paraId="307276E2" w14:textId="77777777" w:rsidR="002D7D1E" w:rsidRPr="00870D54" w:rsidRDefault="002D7D1E" w:rsidP="002D7D1E">
            <w:pPr>
              <w:jc w:val="center"/>
              <w:cnfStyle w:val="000000010000" w:firstRow="0" w:lastRow="0" w:firstColumn="0" w:lastColumn="0" w:oddVBand="0" w:evenVBand="0" w:oddHBand="0" w:evenHBand="1" w:firstRowFirstColumn="0" w:firstRowLastColumn="0" w:lastRowFirstColumn="0" w:lastRowLastColumn="0"/>
              <w:rPr>
                <w:rFonts w:cs="Arial"/>
                <w:color w:val="000000"/>
                <w:sz w:val="14"/>
                <w:szCs w:val="14"/>
                <w:lang w:eastAsia="es-MX"/>
              </w:rPr>
            </w:pPr>
          </w:p>
        </w:tc>
      </w:tr>
      <w:tr w:rsidR="002D7D1E" w:rsidRPr="00870D54" w14:paraId="4B8B9F71" w14:textId="77777777" w:rsidTr="009F3EBF">
        <w:trPr>
          <w:cnfStyle w:val="000000100000" w:firstRow="0" w:lastRow="0" w:firstColumn="0" w:lastColumn="0" w:oddVBand="0" w:evenVBand="0" w:oddHBand="1"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566" w:type="dxa"/>
            <w:shd w:val="clear" w:color="auto" w:fill="auto"/>
          </w:tcPr>
          <w:p w14:paraId="7BF1B704" w14:textId="31AF8A38" w:rsidR="002D7D1E" w:rsidRPr="00870D54" w:rsidRDefault="002D7D1E" w:rsidP="002D7D1E">
            <w:pPr>
              <w:jc w:val="center"/>
              <w:rPr>
                <w:rFonts w:cs="Arial"/>
                <w:color w:val="000000"/>
                <w:sz w:val="14"/>
                <w:szCs w:val="14"/>
                <w:lang w:eastAsia="es-MX"/>
              </w:rPr>
            </w:pPr>
            <w:r>
              <w:rPr>
                <w:rFonts w:cs="Arial"/>
                <w:color w:val="000000"/>
                <w:sz w:val="14"/>
                <w:szCs w:val="14"/>
                <w:lang w:eastAsia="es-MX"/>
              </w:rPr>
              <w:t>6</w:t>
            </w:r>
            <w:r w:rsidR="00A24D27">
              <w:rPr>
                <w:rFonts w:cs="Arial"/>
                <w:color w:val="000000"/>
                <w:sz w:val="14"/>
                <w:szCs w:val="14"/>
                <w:lang w:eastAsia="es-MX"/>
              </w:rPr>
              <w:t>5</w:t>
            </w:r>
            <w:r w:rsidRPr="00870D54">
              <w:rPr>
                <w:rFonts w:cs="Arial"/>
                <w:color w:val="000000"/>
                <w:sz w:val="14"/>
                <w:szCs w:val="14"/>
                <w:lang w:eastAsia="es-MX"/>
              </w:rPr>
              <w:t>…</w:t>
            </w:r>
          </w:p>
        </w:tc>
        <w:tc>
          <w:tcPr>
            <w:tcW w:w="3119" w:type="dxa"/>
            <w:shd w:val="clear" w:color="auto" w:fill="auto"/>
          </w:tcPr>
          <w:p w14:paraId="03071CE7" w14:textId="7DAD1A60" w:rsidR="002D7D1E" w:rsidRPr="00E67273" w:rsidRDefault="002D7D1E" w:rsidP="002D7D1E">
            <w:pPr>
              <w:cnfStyle w:val="000000100000" w:firstRow="0" w:lastRow="0" w:firstColumn="0" w:lastColumn="0" w:oddVBand="0" w:evenVBand="0" w:oddHBand="1" w:evenHBand="0" w:firstRowFirstColumn="0" w:firstRowLastColumn="0" w:lastRowFirstColumn="0" w:lastRowLastColumn="0"/>
              <w:rPr>
                <w:rFonts w:cs="Arial"/>
                <w:b/>
                <w:color w:val="D4007E"/>
                <w:sz w:val="16"/>
                <w:szCs w:val="16"/>
                <w:lang w:eastAsia="es-MX"/>
              </w:rPr>
            </w:pPr>
            <w:r w:rsidRPr="00E67273">
              <w:rPr>
                <w:rFonts w:cs="Arial"/>
                <w:b/>
                <w:color w:val="594369"/>
                <w:sz w:val="16"/>
                <w:szCs w:val="16"/>
              </w:rPr>
              <w:t>Informar</w:t>
            </w:r>
            <w:r w:rsidRPr="00E67273">
              <w:rPr>
                <w:rFonts w:cs="Arial"/>
                <w:b/>
                <w:color w:val="409AA0"/>
                <w:sz w:val="16"/>
                <w:szCs w:val="16"/>
              </w:rPr>
              <w:t xml:space="preserve"> </w:t>
            </w:r>
            <w:r w:rsidRPr="00E67273">
              <w:rPr>
                <w:rFonts w:cs="Arial"/>
                <w:b/>
                <w:color w:val="D4007E"/>
                <w:sz w:val="16"/>
                <w:szCs w:val="16"/>
              </w:rPr>
              <w:t>sobre todas</w:t>
            </w:r>
            <w:r w:rsidRPr="00E67273">
              <w:rPr>
                <w:rFonts w:cs="Arial"/>
                <w:color w:val="409AA0"/>
                <w:sz w:val="16"/>
                <w:szCs w:val="16"/>
              </w:rPr>
              <w:t xml:space="preserve"> </w:t>
            </w:r>
            <w:r w:rsidRPr="00E67273">
              <w:rPr>
                <w:rFonts w:cs="Arial"/>
                <w:sz w:val="16"/>
                <w:szCs w:val="16"/>
              </w:rPr>
              <w:t xml:space="preserve">aquellas </w:t>
            </w:r>
            <w:r w:rsidRPr="00E67273">
              <w:rPr>
                <w:rFonts w:cs="Arial"/>
                <w:b/>
                <w:color w:val="D4007E"/>
                <w:sz w:val="16"/>
                <w:szCs w:val="16"/>
              </w:rPr>
              <w:t xml:space="preserve">actividades </w:t>
            </w:r>
            <w:r w:rsidRPr="00E67273">
              <w:rPr>
                <w:rFonts w:cs="Arial"/>
                <w:sz w:val="16"/>
                <w:szCs w:val="16"/>
              </w:rPr>
              <w:t>derivadas de la implementación y operación del PREP.</w:t>
            </w:r>
          </w:p>
        </w:tc>
        <w:tc>
          <w:tcPr>
            <w:tcW w:w="1134" w:type="dxa"/>
            <w:shd w:val="clear" w:color="auto" w:fill="auto"/>
            <w:vAlign w:val="center"/>
            <w:hideMark/>
          </w:tcPr>
          <w:p w14:paraId="42EC748D" w14:textId="77777777" w:rsidR="002D7D1E" w:rsidRPr="00A56FEA"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es-MX"/>
              </w:rPr>
            </w:pPr>
          </w:p>
        </w:tc>
        <w:tc>
          <w:tcPr>
            <w:tcW w:w="426" w:type="dxa"/>
            <w:noWrap/>
            <w:hideMark/>
          </w:tcPr>
          <w:p w14:paraId="04402CA1"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4" w:type="dxa"/>
            <w:noWrap/>
            <w:hideMark/>
          </w:tcPr>
          <w:p w14:paraId="2CFCDA15"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283" w:type="dxa"/>
            <w:noWrap/>
            <w:hideMark/>
          </w:tcPr>
          <w:p w14:paraId="7B4716F1"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7148080B"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73698ECC"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567" w:type="dxa"/>
            <w:noWrap/>
            <w:hideMark/>
          </w:tcPr>
          <w:p w14:paraId="33980B3E"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6AF408FC"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2F09A5FB"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6" w:type="dxa"/>
            <w:noWrap/>
            <w:hideMark/>
          </w:tcPr>
          <w:p w14:paraId="20316088"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21510CC9"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c>
          <w:tcPr>
            <w:tcW w:w="425" w:type="dxa"/>
            <w:noWrap/>
            <w:hideMark/>
          </w:tcPr>
          <w:p w14:paraId="3D644A85" w14:textId="77777777" w:rsidR="002D7D1E" w:rsidRPr="00870D54" w:rsidRDefault="002D7D1E" w:rsidP="002D7D1E">
            <w:pPr>
              <w:jc w:val="center"/>
              <w:cnfStyle w:val="000000100000" w:firstRow="0" w:lastRow="0" w:firstColumn="0" w:lastColumn="0" w:oddVBand="0" w:evenVBand="0" w:oddHBand="1" w:evenHBand="0" w:firstRowFirstColumn="0" w:firstRowLastColumn="0" w:lastRowFirstColumn="0" w:lastRowLastColumn="0"/>
              <w:rPr>
                <w:rFonts w:cs="Arial"/>
                <w:color w:val="000000"/>
                <w:sz w:val="14"/>
                <w:szCs w:val="14"/>
                <w:lang w:eastAsia="es-MX"/>
              </w:rPr>
            </w:pPr>
          </w:p>
        </w:tc>
      </w:tr>
    </w:tbl>
    <w:p w14:paraId="4D026705" w14:textId="77777777" w:rsidR="00232A95" w:rsidRPr="00741AE1" w:rsidRDefault="00232A95" w:rsidP="00373346">
      <w:pPr>
        <w:pStyle w:val="SubtituloUTSI"/>
        <w:rPr>
          <w:rFonts w:eastAsiaTheme="minorHAnsi" w:cstheme="minorBidi"/>
          <w:b w:val="0"/>
          <w:bCs w:val="0"/>
          <w:color w:val="auto"/>
          <w:spacing w:val="0"/>
          <w:kern w:val="0"/>
          <w:sz w:val="20"/>
          <w:szCs w:val="24"/>
          <w:lang w:val="es-MX" w:eastAsia="en-US"/>
        </w:rPr>
      </w:pPr>
    </w:p>
    <w:sectPr w:rsidR="00232A95" w:rsidRPr="00741AE1" w:rsidSect="00582657">
      <w:pgSz w:w="12240" w:h="15840"/>
      <w:pgMar w:top="1418" w:right="1327"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ED3C7" w14:textId="77777777" w:rsidR="0047724B" w:rsidRDefault="0047724B" w:rsidP="00841AC8">
      <w:pPr>
        <w:spacing w:before="0" w:after="0"/>
      </w:pPr>
      <w:r>
        <w:separator/>
      </w:r>
    </w:p>
  </w:endnote>
  <w:endnote w:type="continuationSeparator" w:id="0">
    <w:p w14:paraId="192967EF" w14:textId="77777777" w:rsidR="0047724B" w:rsidRDefault="0047724B" w:rsidP="00841AC8">
      <w:pPr>
        <w:spacing w:before="0" w:after="0"/>
      </w:pPr>
      <w:r>
        <w:continuationSeparator/>
      </w:r>
    </w:p>
  </w:endnote>
  <w:endnote w:type="continuationNotice" w:id="1">
    <w:p w14:paraId="5BDFE301" w14:textId="77777777" w:rsidR="0047724B" w:rsidRDefault="004772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46677366"/>
      <w:docPartObj>
        <w:docPartGallery w:val="Page Numbers (Bottom of Page)"/>
        <w:docPartUnique/>
      </w:docPartObj>
    </w:sdtPr>
    <w:sdtContent>
      <w:p w14:paraId="4C77B4CB" w14:textId="77777777" w:rsidR="00E106BD" w:rsidRDefault="00E106BD" w:rsidP="00E106B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 MERGEFORMAT </w:instrText>
        </w:r>
        <w:r>
          <w:rPr>
            <w:rStyle w:val="Nmerodepgina"/>
          </w:rPr>
          <w:fldChar w:fldCharType="separate"/>
        </w:r>
        <w:r>
          <w:rPr>
            <w:rStyle w:val="Nmerodepgina"/>
          </w:rPr>
          <w:t>7</w:t>
        </w:r>
        <w:r>
          <w:rPr>
            <w:rStyle w:val="Nmerodepgina"/>
          </w:rPr>
          <w:fldChar w:fldCharType="end"/>
        </w:r>
        <w:r>
          <w:rPr>
            <w:rStyle w:val="Nmerodepgina"/>
          </w:rPr>
          <w:t xml:space="preserve"> </w:t>
        </w:r>
      </w:p>
    </w:sdtContent>
  </w:sdt>
  <w:p w14:paraId="39C3A775" w14:textId="77777777" w:rsidR="007F4C24" w:rsidRDefault="007F4C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90042492"/>
      <w:docPartObj>
        <w:docPartGallery w:val="Page Numbers (Bottom of Page)"/>
        <w:docPartUnique/>
      </w:docPartObj>
    </w:sdtPr>
    <w:sdtContent>
      <w:p w14:paraId="3305B156" w14:textId="77777777" w:rsidR="004D42F9" w:rsidRDefault="004D42F9" w:rsidP="004D42F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7</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 MERGEFORMAT </w:instrText>
        </w:r>
        <w:r>
          <w:rPr>
            <w:rStyle w:val="Nmerodepgina"/>
          </w:rPr>
          <w:fldChar w:fldCharType="separate"/>
        </w:r>
        <w:r>
          <w:rPr>
            <w:rStyle w:val="Nmerodepgina"/>
          </w:rPr>
          <w:t>31</w:t>
        </w:r>
        <w:r>
          <w:rPr>
            <w:rStyle w:val="Nmerodepgina"/>
          </w:rPr>
          <w:fldChar w:fldCharType="end"/>
        </w:r>
        <w:r>
          <w:rPr>
            <w:rStyle w:val="Nmerodepgina"/>
          </w:rPr>
          <w:t xml:space="preserve"> </w:t>
        </w:r>
      </w:p>
    </w:sdtContent>
  </w:sdt>
  <w:p w14:paraId="08236B02" w14:textId="77777777" w:rsidR="004D42F9" w:rsidRDefault="004D42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F3DC" w14:textId="77777777" w:rsidR="0047724B" w:rsidRDefault="0047724B" w:rsidP="00841AC8">
      <w:pPr>
        <w:spacing w:before="0" w:after="0"/>
      </w:pPr>
      <w:r>
        <w:separator/>
      </w:r>
    </w:p>
  </w:footnote>
  <w:footnote w:type="continuationSeparator" w:id="0">
    <w:p w14:paraId="58442519" w14:textId="77777777" w:rsidR="0047724B" w:rsidRDefault="0047724B" w:rsidP="00841AC8">
      <w:pPr>
        <w:spacing w:before="0" w:after="0"/>
      </w:pPr>
      <w:r>
        <w:continuationSeparator/>
      </w:r>
    </w:p>
  </w:footnote>
  <w:footnote w:type="continuationNotice" w:id="1">
    <w:p w14:paraId="2281C767" w14:textId="77777777" w:rsidR="0047724B" w:rsidRDefault="0047724B">
      <w:pPr>
        <w:spacing w:before="0" w:after="0"/>
      </w:pPr>
    </w:p>
  </w:footnote>
  <w:footnote w:id="2">
    <w:p w14:paraId="5F050453" w14:textId="775BDE5E" w:rsidR="00545379" w:rsidRDefault="0042206E" w:rsidP="0042206E">
      <w:pPr>
        <w:pStyle w:val="Textonotapie"/>
      </w:pPr>
      <w:r>
        <w:rPr>
          <w:rStyle w:val="Refdenotaalpie"/>
        </w:rPr>
        <w:footnoteRef/>
      </w:r>
      <w:r>
        <w:t xml:space="preserve"> Reglamento de Elecciones del Instituto Nacional Electoral</w:t>
      </w:r>
      <w:r w:rsidR="003A02E6">
        <w:t xml:space="preserve"> </w:t>
      </w:r>
      <w:r w:rsidR="00C475CC">
        <w:t>-</w:t>
      </w:r>
      <w:r w:rsidR="00C475CC" w:rsidRPr="00C475CC">
        <w:t xml:space="preserve"> </w:t>
      </w:r>
      <w:r w:rsidR="00C475CC" w:rsidRPr="000C758A">
        <w:t>Acuerdo INE/CG661/2016 aprobado en Sesión Extraordinaria del Consejo General, celebrada el 07 de septiembre de 2016.</w:t>
      </w:r>
    </w:p>
    <w:p w14:paraId="0CEBFE9C" w14:textId="5E83D598" w:rsidR="0042206E" w:rsidRDefault="00000000" w:rsidP="0042206E">
      <w:pPr>
        <w:pStyle w:val="Textonotapie"/>
      </w:pPr>
      <w:hyperlink r:id="rId1" w:history="1">
        <w:r w:rsidR="0042206E" w:rsidRPr="00930B4C">
          <w:rPr>
            <w:rStyle w:val="Hipervnculo"/>
          </w:rPr>
          <w:t>https://sidj.ine.mx/restWSsidj-nc/app/doc/662/20/1%20</w:t>
        </w:r>
      </w:hyperlink>
    </w:p>
  </w:footnote>
  <w:footnote w:id="3">
    <w:p w14:paraId="607E7573" w14:textId="314F510D" w:rsidR="001E4D7C" w:rsidRDefault="001E4D7C">
      <w:pPr>
        <w:pStyle w:val="Textonotapie"/>
      </w:pPr>
      <w:r>
        <w:rPr>
          <w:rStyle w:val="Refdenotaalpie"/>
        </w:rPr>
        <w:footnoteRef/>
      </w:r>
      <w:r>
        <w:t xml:space="preserve"> </w:t>
      </w:r>
      <w:r w:rsidRPr="001E4D7C">
        <w:t>Anexo</w:t>
      </w:r>
      <w:r w:rsidR="007B0160">
        <w:t>s</w:t>
      </w:r>
      <w:r w:rsidRPr="001E4D7C">
        <w:t xml:space="preserve"> del Reglamento de Elecciones</w:t>
      </w:r>
    </w:p>
    <w:p w14:paraId="293312A0" w14:textId="0C3EA09D" w:rsidR="00750476" w:rsidRDefault="00000000">
      <w:pPr>
        <w:pStyle w:val="Textonotapie"/>
      </w:pPr>
      <w:hyperlink r:id="rId2" w:history="1">
        <w:r w:rsidR="00750476" w:rsidRPr="00CB12AB">
          <w:rPr>
            <w:rStyle w:val="Hipervnculo"/>
          </w:rPr>
          <w:t>https://sidj.ine.mx/restWSsidj-nc/app/doc/662/20/2/Anexos-del-Reglamento-de-Elecciones.pdf</w:t>
        </w:r>
      </w:hyperlink>
    </w:p>
  </w:footnote>
  <w:footnote w:id="4">
    <w:p w14:paraId="7BC80088" w14:textId="0EFCEBBE" w:rsidR="00633AE8" w:rsidRDefault="00633AE8">
      <w:pPr>
        <w:pStyle w:val="Textonotapie"/>
      </w:pPr>
      <w:r>
        <w:rPr>
          <w:rStyle w:val="Refdenotaalpie"/>
        </w:rPr>
        <w:footnoteRef/>
      </w:r>
      <w:hyperlink r:id="rId3" w:history="1">
        <w:r w:rsidR="009120AC" w:rsidRPr="00CB12AB">
          <w:rPr>
            <w:rStyle w:val="Hipervnculo"/>
          </w:rPr>
          <w:t>https://www.iepcjalisco.org.mx/sites/default/files/sesiones-de-consejo/consejo%20general/2023-08-31/7iepc-acg-053-2023.pdf</w:t>
        </w:r>
      </w:hyperlink>
      <w:r w:rsidR="009120A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D0A"/>
    <w:multiLevelType w:val="hybridMultilevel"/>
    <w:tmpl w:val="8A80DE20"/>
    <w:lvl w:ilvl="0" w:tplc="DC7E5F9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D40376"/>
    <w:multiLevelType w:val="hybridMultilevel"/>
    <w:tmpl w:val="11264B66"/>
    <w:lvl w:ilvl="0" w:tplc="FFFFFFFF">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C86596"/>
    <w:multiLevelType w:val="hybridMultilevel"/>
    <w:tmpl w:val="914EFEB2"/>
    <w:lvl w:ilvl="0" w:tplc="9AB82A14">
      <w:start w:val="1"/>
      <w:numFmt w:val="bullet"/>
      <w:lvlText w:val=""/>
      <w:lvlJc w:val="left"/>
      <w:pPr>
        <w:ind w:left="397" w:hanging="113"/>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5C130C"/>
    <w:multiLevelType w:val="hybridMultilevel"/>
    <w:tmpl w:val="BA8AE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BA75E4"/>
    <w:multiLevelType w:val="hybridMultilevel"/>
    <w:tmpl w:val="3FB458D6"/>
    <w:lvl w:ilvl="0" w:tplc="FFFFFFFF">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980BE5"/>
    <w:multiLevelType w:val="hybridMultilevel"/>
    <w:tmpl w:val="6D98F9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AB1D48"/>
    <w:multiLevelType w:val="hybridMultilevel"/>
    <w:tmpl w:val="FA1ED43E"/>
    <w:lvl w:ilvl="0" w:tplc="FC7CA65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3F2E31"/>
    <w:multiLevelType w:val="hybridMultilevel"/>
    <w:tmpl w:val="8E76C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4D49C5"/>
    <w:multiLevelType w:val="hybridMultilevel"/>
    <w:tmpl w:val="2DAA3A7C"/>
    <w:lvl w:ilvl="0" w:tplc="C32ABE32">
      <w:start w:val="1"/>
      <w:numFmt w:val="bullet"/>
      <w:lvlText w:val=""/>
      <w:lvlJc w:val="left"/>
      <w:pPr>
        <w:ind w:left="624" w:hanging="34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6A0044"/>
    <w:multiLevelType w:val="hybridMultilevel"/>
    <w:tmpl w:val="7E9A6CD2"/>
    <w:lvl w:ilvl="0" w:tplc="FFFFFFFF">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EA5073"/>
    <w:multiLevelType w:val="hybridMultilevel"/>
    <w:tmpl w:val="2F0ADD0A"/>
    <w:lvl w:ilvl="0" w:tplc="9AB82A14">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07F4622"/>
    <w:multiLevelType w:val="hybridMultilevel"/>
    <w:tmpl w:val="6EF89E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950DF4"/>
    <w:multiLevelType w:val="hybridMultilevel"/>
    <w:tmpl w:val="35067EAA"/>
    <w:lvl w:ilvl="0" w:tplc="FFFFFFFF">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930881"/>
    <w:multiLevelType w:val="hybridMultilevel"/>
    <w:tmpl w:val="F820AB72"/>
    <w:lvl w:ilvl="0" w:tplc="DC7E5F9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F892DFB"/>
    <w:multiLevelType w:val="hybridMultilevel"/>
    <w:tmpl w:val="6F0489CA"/>
    <w:lvl w:ilvl="0" w:tplc="3754E616">
      <w:start w:val="6"/>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5F208A"/>
    <w:multiLevelType w:val="hybridMultilevel"/>
    <w:tmpl w:val="23E8BCC2"/>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8D59A1"/>
    <w:multiLevelType w:val="hybridMultilevel"/>
    <w:tmpl w:val="0054EAF8"/>
    <w:lvl w:ilvl="0" w:tplc="DC7E5F9C">
      <w:start w:val="1"/>
      <w:numFmt w:val="bullet"/>
      <w:lvlText w:val=""/>
      <w:lvlJc w:val="left"/>
      <w:pPr>
        <w:ind w:left="587"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E6372C5"/>
    <w:multiLevelType w:val="hybridMultilevel"/>
    <w:tmpl w:val="E65045D0"/>
    <w:lvl w:ilvl="0" w:tplc="DC7E5F9C">
      <w:start w:val="1"/>
      <w:numFmt w:val="bullet"/>
      <w:lvlText w:val=""/>
      <w:lvlJc w:val="left"/>
      <w:pPr>
        <w:ind w:left="87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480ECC"/>
    <w:multiLevelType w:val="hybridMultilevel"/>
    <w:tmpl w:val="BABAF908"/>
    <w:lvl w:ilvl="0" w:tplc="12E431D4">
      <w:start w:val="1"/>
      <w:numFmt w:val="bullet"/>
      <w:lvlText w:val=""/>
      <w:lvlJc w:val="left"/>
      <w:pPr>
        <w:ind w:left="720" w:hanging="360"/>
      </w:pPr>
      <w:rPr>
        <w:rFonts w:ascii="Symbol" w:hAnsi="Symbol" w:hint="default"/>
        <w:color w:val="59436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5CB1E15"/>
    <w:multiLevelType w:val="hybridMultilevel"/>
    <w:tmpl w:val="6BAAB712"/>
    <w:lvl w:ilvl="0" w:tplc="12E431D4">
      <w:start w:val="1"/>
      <w:numFmt w:val="bullet"/>
      <w:lvlText w:val=""/>
      <w:lvlJc w:val="left"/>
      <w:pPr>
        <w:ind w:left="720" w:hanging="360"/>
      </w:pPr>
      <w:rPr>
        <w:rFonts w:ascii="Symbol" w:hAnsi="Symbol" w:hint="default"/>
        <w:color w:val="594369"/>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217316"/>
    <w:multiLevelType w:val="hybridMultilevel"/>
    <w:tmpl w:val="B118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5AF16C5"/>
    <w:multiLevelType w:val="hybridMultilevel"/>
    <w:tmpl w:val="51AEEE40"/>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4181228">
    <w:abstractNumId w:val="21"/>
  </w:num>
  <w:num w:numId="2" w16cid:durableId="1901138123">
    <w:abstractNumId w:val="13"/>
  </w:num>
  <w:num w:numId="3" w16cid:durableId="884492140">
    <w:abstractNumId w:val="0"/>
  </w:num>
  <w:num w:numId="4" w16cid:durableId="928078388">
    <w:abstractNumId w:val="17"/>
  </w:num>
  <w:num w:numId="5" w16cid:durableId="1345784812">
    <w:abstractNumId w:val="16"/>
  </w:num>
  <w:num w:numId="6" w16cid:durableId="1339382844">
    <w:abstractNumId w:val="15"/>
  </w:num>
  <w:num w:numId="7" w16cid:durableId="1003514443">
    <w:abstractNumId w:val="2"/>
  </w:num>
  <w:num w:numId="8" w16cid:durableId="1125349037">
    <w:abstractNumId w:val="8"/>
  </w:num>
  <w:num w:numId="9" w16cid:durableId="448663471">
    <w:abstractNumId w:val="3"/>
  </w:num>
  <w:num w:numId="10" w16cid:durableId="2123646888">
    <w:abstractNumId w:val="10"/>
  </w:num>
  <w:num w:numId="11" w16cid:durableId="1564875005">
    <w:abstractNumId w:val="20"/>
  </w:num>
  <w:num w:numId="12" w16cid:durableId="1575579585">
    <w:abstractNumId w:val="18"/>
  </w:num>
  <w:num w:numId="13" w16cid:durableId="398093668">
    <w:abstractNumId w:val="19"/>
  </w:num>
  <w:num w:numId="14" w16cid:durableId="1325013160">
    <w:abstractNumId w:val="5"/>
  </w:num>
  <w:num w:numId="15" w16cid:durableId="696857904">
    <w:abstractNumId w:val="11"/>
  </w:num>
  <w:num w:numId="16" w16cid:durableId="1923442918">
    <w:abstractNumId w:val="6"/>
  </w:num>
  <w:num w:numId="17" w16cid:durableId="672535616">
    <w:abstractNumId w:val="7"/>
  </w:num>
  <w:num w:numId="18" w16cid:durableId="1489443665">
    <w:abstractNumId w:val="14"/>
  </w:num>
  <w:num w:numId="19" w16cid:durableId="2002925728">
    <w:abstractNumId w:val="12"/>
  </w:num>
  <w:num w:numId="20" w16cid:durableId="1906404470">
    <w:abstractNumId w:val="9"/>
  </w:num>
  <w:num w:numId="21" w16cid:durableId="1877959166">
    <w:abstractNumId w:val="4"/>
  </w:num>
  <w:num w:numId="22" w16cid:durableId="15279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84"/>
    <w:rsid w:val="00001104"/>
    <w:rsid w:val="00001A7E"/>
    <w:rsid w:val="00002437"/>
    <w:rsid w:val="0000244B"/>
    <w:rsid w:val="00002DCA"/>
    <w:rsid w:val="0000308D"/>
    <w:rsid w:val="0000502E"/>
    <w:rsid w:val="0000505B"/>
    <w:rsid w:val="000069A4"/>
    <w:rsid w:val="000071D5"/>
    <w:rsid w:val="0000786A"/>
    <w:rsid w:val="00007C3E"/>
    <w:rsid w:val="0001016E"/>
    <w:rsid w:val="00010525"/>
    <w:rsid w:val="00011E2B"/>
    <w:rsid w:val="00011ECB"/>
    <w:rsid w:val="00012449"/>
    <w:rsid w:val="0001326C"/>
    <w:rsid w:val="00020B7D"/>
    <w:rsid w:val="00021088"/>
    <w:rsid w:val="000213C0"/>
    <w:rsid w:val="000231EB"/>
    <w:rsid w:val="00023CAF"/>
    <w:rsid w:val="0002508E"/>
    <w:rsid w:val="00025E85"/>
    <w:rsid w:val="000264B8"/>
    <w:rsid w:val="00026F02"/>
    <w:rsid w:val="00027118"/>
    <w:rsid w:val="000271D2"/>
    <w:rsid w:val="00027E6C"/>
    <w:rsid w:val="00030EF7"/>
    <w:rsid w:val="00031927"/>
    <w:rsid w:val="00033654"/>
    <w:rsid w:val="00033DB5"/>
    <w:rsid w:val="00034A03"/>
    <w:rsid w:val="0003604B"/>
    <w:rsid w:val="00036BBD"/>
    <w:rsid w:val="00043C46"/>
    <w:rsid w:val="00043EA1"/>
    <w:rsid w:val="00045938"/>
    <w:rsid w:val="00046089"/>
    <w:rsid w:val="00046731"/>
    <w:rsid w:val="00046888"/>
    <w:rsid w:val="00046E99"/>
    <w:rsid w:val="000518B3"/>
    <w:rsid w:val="00053813"/>
    <w:rsid w:val="00053CF9"/>
    <w:rsid w:val="00055B3C"/>
    <w:rsid w:val="00055D15"/>
    <w:rsid w:val="00055FB8"/>
    <w:rsid w:val="0005635D"/>
    <w:rsid w:val="00057B83"/>
    <w:rsid w:val="0006173E"/>
    <w:rsid w:val="00061FDC"/>
    <w:rsid w:val="00062C67"/>
    <w:rsid w:val="00064944"/>
    <w:rsid w:val="00066A28"/>
    <w:rsid w:val="00066B24"/>
    <w:rsid w:val="00070BE0"/>
    <w:rsid w:val="00071958"/>
    <w:rsid w:val="00072C97"/>
    <w:rsid w:val="00072D99"/>
    <w:rsid w:val="00072E7E"/>
    <w:rsid w:val="00073951"/>
    <w:rsid w:val="000745C7"/>
    <w:rsid w:val="00075173"/>
    <w:rsid w:val="00075924"/>
    <w:rsid w:val="00075CAE"/>
    <w:rsid w:val="0007602F"/>
    <w:rsid w:val="00076468"/>
    <w:rsid w:val="000766FE"/>
    <w:rsid w:val="0007735E"/>
    <w:rsid w:val="00077826"/>
    <w:rsid w:val="000778C3"/>
    <w:rsid w:val="000804E3"/>
    <w:rsid w:val="000814E9"/>
    <w:rsid w:val="000815F0"/>
    <w:rsid w:val="000817B5"/>
    <w:rsid w:val="00081D3C"/>
    <w:rsid w:val="0008218A"/>
    <w:rsid w:val="000828FA"/>
    <w:rsid w:val="00083C85"/>
    <w:rsid w:val="00084CDA"/>
    <w:rsid w:val="00085C93"/>
    <w:rsid w:val="00085D1C"/>
    <w:rsid w:val="0008670B"/>
    <w:rsid w:val="00086CC7"/>
    <w:rsid w:val="00087850"/>
    <w:rsid w:val="00087ECC"/>
    <w:rsid w:val="00087ECD"/>
    <w:rsid w:val="0009073B"/>
    <w:rsid w:val="00090A75"/>
    <w:rsid w:val="00090C33"/>
    <w:rsid w:val="00090DFD"/>
    <w:rsid w:val="00092615"/>
    <w:rsid w:val="00092994"/>
    <w:rsid w:val="00092D10"/>
    <w:rsid w:val="0009309A"/>
    <w:rsid w:val="00093560"/>
    <w:rsid w:val="00093A00"/>
    <w:rsid w:val="00093BC4"/>
    <w:rsid w:val="0009524E"/>
    <w:rsid w:val="00095723"/>
    <w:rsid w:val="0009590D"/>
    <w:rsid w:val="0009604A"/>
    <w:rsid w:val="00096485"/>
    <w:rsid w:val="00096B7F"/>
    <w:rsid w:val="0009791F"/>
    <w:rsid w:val="00097AF8"/>
    <w:rsid w:val="00097D56"/>
    <w:rsid w:val="000A0A0A"/>
    <w:rsid w:val="000A105C"/>
    <w:rsid w:val="000A288E"/>
    <w:rsid w:val="000A3E4B"/>
    <w:rsid w:val="000A4867"/>
    <w:rsid w:val="000A563F"/>
    <w:rsid w:val="000B07CE"/>
    <w:rsid w:val="000B2832"/>
    <w:rsid w:val="000B2B02"/>
    <w:rsid w:val="000B40FC"/>
    <w:rsid w:val="000B4451"/>
    <w:rsid w:val="000B4DFF"/>
    <w:rsid w:val="000B71F4"/>
    <w:rsid w:val="000B748C"/>
    <w:rsid w:val="000B7FAC"/>
    <w:rsid w:val="000C10F9"/>
    <w:rsid w:val="000C1F28"/>
    <w:rsid w:val="000C2071"/>
    <w:rsid w:val="000C2547"/>
    <w:rsid w:val="000C32DF"/>
    <w:rsid w:val="000C35E7"/>
    <w:rsid w:val="000C3FEB"/>
    <w:rsid w:val="000C46BE"/>
    <w:rsid w:val="000C47F8"/>
    <w:rsid w:val="000C5842"/>
    <w:rsid w:val="000C5ED3"/>
    <w:rsid w:val="000C684C"/>
    <w:rsid w:val="000C7249"/>
    <w:rsid w:val="000C758A"/>
    <w:rsid w:val="000C7EC0"/>
    <w:rsid w:val="000D0E66"/>
    <w:rsid w:val="000D2169"/>
    <w:rsid w:val="000D3031"/>
    <w:rsid w:val="000D34AA"/>
    <w:rsid w:val="000D4B5E"/>
    <w:rsid w:val="000D548A"/>
    <w:rsid w:val="000D5AF6"/>
    <w:rsid w:val="000D5BE8"/>
    <w:rsid w:val="000D62FB"/>
    <w:rsid w:val="000D7327"/>
    <w:rsid w:val="000D7483"/>
    <w:rsid w:val="000D7802"/>
    <w:rsid w:val="000D7DDA"/>
    <w:rsid w:val="000E037D"/>
    <w:rsid w:val="000E063B"/>
    <w:rsid w:val="000E08A7"/>
    <w:rsid w:val="000E0A1A"/>
    <w:rsid w:val="000E39FF"/>
    <w:rsid w:val="000E3B12"/>
    <w:rsid w:val="000E3EB5"/>
    <w:rsid w:val="000E498A"/>
    <w:rsid w:val="000E7712"/>
    <w:rsid w:val="000E7BDA"/>
    <w:rsid w:val="000E7E23"/>
    <w:rsid w:val="000E7F0E"/>
    <w:rsid w:val="000F2301"/>
    <w:rsid w:val="000F24F3"/>
    <w:rsid w:val="000F372C"/>
    <w:rsid w:val="000F4F3A"/>
    <w:rsid w:val="000F59DE"/>
    <w:rsid w:val="000F5A53"/>
    <w:rsid w:val="00100072"/>
    <w:rsid w:val="0010098A"/>
    <w:rsid w:val="001010AA"/>
    <w:rsid w:val="00102A4C"/>
    <w:rsid w:val="00103084"/>
    <w:rsid w:val="00103412"/>
    <w:rsid w:val="00104BA1"/>
    <w:rsid w:val="00107A33"/>
    <w:rsid w:val="00107F8A"/>
    <w:rsid w:val="00110AC9"/>
    <w:rsid w:val="00110C64"/>
    <w:rsid w:val="00111602"/>
    <w:rsid w:val="001118A4"/>
    <w:rsid w:val="001131CE"/>
    <w:rsid w:val="00113835"/>
    <w:rsid w:val="001139BC"/>
    <w:rsid w:val="00114108"/>
    <w:rsid w:val="00114427"/>
    <w:rsid w:val="0011448B"/>
    <w:rsid w:val="00115465"/>
    <w:rsid w:val="00117402"/>
    <w:rsid w:val="001209F6"/>
    <w:rsid w:val="00123E47"/>
    <w:rsid w:val="0012418C"/>
    <w:rsid w:val="001241C9"/>
    <w:rsid w:val="0012464D"/>
    <w:rsid w:val="0012691C"/>
    <w:rsid w:val="00126C6B"/>
    <w:rsid w:val="001274DD"/>
    <w:rsid w:val="00127BB0"/>
    <w:rsid w:val="00132692"/>
    <w:rsid w:val="00132CA7"/>
    <w:rsid w:val="00132EF6"/>
    <w:rsid w:val="0013410A"/>
    <w:rsid w:val="0013452B"/>
    <w:rsid w:val="00135AA3"/>
    <w:rsid w:val="0013656D"/>
    <w:rsid w:val="00137E1A"/>
    <w:rsid w:val="001404CB"/>
    <w:rsid w:val="00140A06"/>
    <w:rsid w:val="00140A3B"/>
    <w:rsid w:val="00141749"/>
    <w:rsid w:val="00141B3C"/>
    <w:rsid w:val="00142867"/>
    <w:rsid w:val="001437F4"/>
    <w:rsid w:val="001463E3"/>
    <w:rsid w:val="001464D4"/>
    <w:rsid w:val="001503EF"/>
    <w:rsid w:val="00150B93"/>
    <w:rsid w:val="00151BFD"/>
    <w:rsid w:val="0015357E"/>
    <w:rsid w:val="00154FD2"/>
    <w:rsid w:val="00155943"/>
    <w:rsid w:val="00155DA0"/>
    <w:rsid w:val="00155F17"/>
    <w:rsid w:val="0015621A"/>
    <w:rsid w:val="00156820"/>
    <w:rsid w:val="0016077D"/>
    <w:rsid w:val="0016130C"/>
    <w:rsid w:val="001617E2"/>
    <w:rsid w:val="00161FE4"/>
    <w:rsid w:val="00163866"/>
    <w:rsid w:val="001645C6"/>
    <w:rsid w:val="0016543C"/>
    <w:rsid w:val="0016568C"/>
    <w:rsid w:val="00166C39"/>
    <w:rsid w:val="00166D90"/>
    <w:rsid w:val="00167B82"/>
    <w:rsid w:val="00172197"/>
    <w:rsid w:val="001750F2"/>
    <w:rsid w:val="001766AA"/>
    <w:rsid w:val="0017685A"/>
    <w:rsid w:val="00176F26"/>
    <w:rsid w:val="00177249"/>
    <w:rsid w:val="001805C6"/>
    <w:rsid w:val="0018091D"/>
    <w:rsid w:val="00180CD4"/>
    <w:rsid w:val="0018232E"/>
    <w:rsid w:val="00183238"/>
    <w:rsid w:val="00183AC9"/>
    <w:rsid w:val="00184502"/>
    <w:rsid w:val="00184582"/>
    <w:rsid w:val="00184D52"/>
    <w:rsid w:val="00184ED6"/>
    <w:rsid w:val="00185064"/>
    <w:rsid w:val="00185372"/>
    <w:rsid w:val="00185CC8"/>
    <w:rsid w:val="00186C01"/>
    <w:rsid w:val="00190681"/>
    <w:rsid w:val="0019243D"/>
    <w:rsid w:val="00194040"/>
    <w:rsid w:val="00195399"/>
    <w:rsid w:val="0019609F"/>
    <w:rsid w:val="001961CF"/>
    <w:rsid w:val="001A123A"/>
    <w:rsid w:val="001A225C"/>
    <w:rsid w:val="001A43B9"/>
    <w:rsid w:val="001A4F97"/>
    <w:rsid w:val="001B019C"/>
    <w:rsid w:val="001B0D16"/>
    <w:rsid w:val="001B13EB"/>
    <w:rsid w:val="001B21D8"/>
    <w:rsid w:val="001B337B"/>
    <w:rsid w:val="001B5C17"/>
    <w:rsid w:val="001B6033"/>
    <w:rsid w:val="001B661E"/>
    <w:rsid w:val="001B6EB2"/>
    <w:rsid w:val="001C079B"/>
    <w:rsid w:val="001C14D3"/>
    <w:rsid w:val="001C1851"/>
    <w:rsid w:val="001C1C5E"/>
    <w:rsid w:val="001C20C4"/>
    <w:rsid w:val="001C2E98"/>
    <w:rsid w:val="001C4168"/>
    <w:rsid w:val="001C45B0"/>
    <w:rsid w:val="001C55FF"/>
    <w:rsid w:val="001C7610"/>
    <w:rsid w:val="001C7F0A"/>
    <w:rsid w:val="001D0F1C"/>
    <w:rsid w:val="001D1E9F"/>
    <w:rsid w:val="001D23DD"/>
    <w:rsid w:val="001D530C"/>
    <w:rsid w:val="001D5F65"/>
    <w:rsid w:val="001D61BB"/>
    <w:rsid w:val="001D73CB"/>
    <w:rsid w:val="001E0DD3"/>
    <w:rsid w:val="001E17FA"/>
    <w:rsid w:val="001E1B77"/>
    <w:rsid w:val="001E2AE2"/>
    <w:rsid w:val="001E34CC"/>
    <w:rsid w:val="001E45E0"/>
    <w:rsid w:val="001E4D7C"/>
    <w:rsid w:val="001E5ECA"/>
    <w:rsid w:val="001E67F3"/>
    <w:rsid w:val="001E7862"/>
    <w:rsid w:val="001E7F73"/>
    <w:rsid w:val="001F0872"/>
    <w:rsid w:val="001F12BC"/>
    <w:rsid w:val="001F1BED"/>
    <w:rsid w:val="001F1CD6"/>
    <w:rsid w:val="001F20D8"/>
    <w:rsid w:val="001F31DB"/>
    <w:rsid w:val="001F42D1"/>
    <w:rsid w:val="001F4343"/>
    <w:rsid w:val="001F4804"/>
    <w:rsid w:val="001F640C"/>
    <w:rsid w:val="002001E1"/>
    <w:rsid w:val="00200F9A"/>
    <w:rsid w:val="00201046"/>
    <w:rsid w:val="0020154E"/>
    <w:rsid w:val="00201C0B"/>
    <w:rsid w:val="00202C3C"/>
    <w:rsid w:val="00202E9D"/>
    <w:rsid w:val="00205369"/>
    <w:rsid w:val="00205B0F"/>
    <w:rsid w:val="00205C74"/>
    <w:rsid w:val="0020649F"/>
    <w:rsid w:val="00206511"/>
    <w:rsid w:val="0020707E"/>
    <w:rsid w:val="00207A07"/>
    <w:rsid w:val="002102DD"/>
    <w:rsid w:val="00210759"/>
    <w:rsid w:val="00210BA9"/>
    <w:rsid w:val="002115C3"/>
    <w:rsid w:val="002128E0"/>
    <w:rsid w:val="00213524"/>
    <w:rsid w:val="00213F0F"/>
    <w:rsid w:val="00214FA5"/>
    <w:rsid w:val="00215CF7"/>
    <w:rsid w:val="00216CBC"/>
    <w:rsid w:val="00217AC2"/>
    <w:rsid w:val="00217DE5"/>
    <w:rsid w:val="00220B67"/>
    <w:rsid w:val="00221A27"/>
    <w:rsid w:val="00221BBC"/>
    <w:rsid w:val="00222293"/>
    <w:rsid w:val="00223C5A"/>
    <w:rsid w:val="00223F70"/>
    <w:rsid w:val="00224D1B"/>
    <w:rsid w:val="00225736"/>
    <w:rsid w:val="00226520"/>
    <w:rsid w:val="00227416"/>
    <w:rsid w:val="002275A0"/>
    <w:rsid w:val="002313CA"/>
    <w:rsid w:val="00231743"/>
    <w:rsid w:val="00231945"/>
    <w:rsid w:val="002320D2"/>
    <w:rsid w:val="0023218D"/>
    <w:rsid w:val="00232A95"/>
    <w:rsid w:val="00232B7C"/>
    <w:rsid w:val="002332DE"/>
    <w:rsid w:val="00233358"/>
    <w:rsid w:val="00233719"/>
    <w:rsid w:val="002340B4"/>
    <w:rsid w:val="00234567"/>
    <w:rsid w:val="00236260"/>
    <w:rsid w:val="00236DD5"/>
    <w:rsid w:val="00236E24"/>
    <w:rsid w:val="002376A8"/>
    <w:rsid w:val="00237892"/>
    <w:rsid w:val="00237DC4"/>
    <w:rsid w:val="00237FE6"/>
    <w:rsid w:val="002407C6"/>
    <w:rsid w:val="00242616"/>
    <w:rsid w:val="00242A70"/>
    <w:rsid w:val="00243AB2"/>
    <w:rsid w:val="002447BA"/>
    <w:rsid w:val="00246800"/>
    <w:rsid w:val="00247446"/>
    <w:rsid w:val="00247717"/>
    <w:rsid w:val="00247D49"/>
    <w:rsid w:val="00250034"/>
    <w:rsid w:val="00251197"/>
    <w:rsid w:val="0025247E"/>
    <w:rsid w:val="002531F7"/>
    <w:rsid w:val="002536D2"/>
    <w:rsid w:val="00253A0C"/>
    <w:rsid w:val="00253E01"/>
    <w:rsid w:val="00254404"/>
    <w:rsid w:val="002554EA"/>
    <w:rsid w:val="00256A11"/>
    <w:rsid w:val="002577CA"/>
    <w:rsid w:val="002579B7"/>
    <w:rsid w:val="00257B2D"/>
    <w:rsid w:val="002621DD"/>
    <w:rsid w:val="00263C71"/>
    <w:rsid w:val="002647F1"/>
    <w:rsid w:val="002650E2"/>
    <w:rsid w:val="00265A26"/>
    <w:rsid w:val="002663ED"/>
    <w:rsid w:val="0026685F"/>
    <w:rsid w:val="00266A26"/>
    <w:rsid w:val="00267868"/>
    <w:rsid w:val="00267A8E"/>
    <w:rsid w:val="00267DEC"/>
    <w:rsid w:val="002712C9"/>
    <w:rsid w:val="00271477"/>
    <w:rsid w:val="002718DB"/>
    <w:rsid w:val="0027365D"/>
    <w:rsid w:val="00273860"/>
    <w:rsid w:val="002738ED"/>
    <w:rsid w:val="002742D3"/>
    <w:rsid w:val="002746C6"/>
    <w:rsid w:val="00275F05"/>
    <w:rsid w:val="002761C6"/>
    <w:rsid w:val="00277E7C"/>
    <w:rsid w:val="00277FF4"/>
    <w:rsid w:val="002806C6"/>
    <w:rsid w:val="00280793"/>
    <w:rsid w:val="0028093B"/>
    <w:rsid w:val="00281639"/>
    <w:rsid w:val="00282055"/>
    <w:rsid w:val="002831B8"/>
    <w:rsid w:val="0028335A"/>
    <w:rsid w:val="00283DBE"/>
    <w:rsid w:val="00284BAB"/>
    <w:rsid w:val="00284EA6"/>
    <w:rsid w:val="00285B7D"/>
    <w:rsid w:val="00286469"/>
    <w:rsid w:val="002870A9"/>
    <w:rsid w:val="002872AC"/>
    <w:rsid w:val="00287A9E"/>
    <w:rsid w:val="00290054"/>
    <w:rsid w:val="002913C9"/>
    <w:rsid w:val="00291422"/>
    <w:rsid w:val="00291B7B"/>
    <w:rsid w:val="002937CC"/>
    <w:rsid w:val="002941B0"/>
    <w:rsid w:val="00294D5F"/>
    <w:rsid w:val="00295704"/>
    <w:rsid w:val="002964A1"/>
    <w:rsid w:val="002969E2"/>
    <w:rsid w:val="002A072B"/>
    <w:rsid w:val="002A19EA"/>
    <w:rsid w:val="002A2C0B"/>
    <w:rsid w:val="002A2C18"/>
    <w:rsid w:val="002A362F"/>
    <w:rsid w:val="002A4EB2"/>
    <w:rsid w:val="002A5158"/>
    <w:rsid w:val="002A5555"/>
    <w:rsid w:val="002A6685"/>
    <w:rsid w:val="002A6A63"/>
    <w:rsid w:val="002A7586"/>
    <w:rsid w:val="002A794E"/>
    <w:rsid w:val="002B0AEE"/>
    <w:rsid w:val="002B1143"/>
    <w:rsid w:val="002B1BE2"/>
    <w:rsid w:val="002B1E30"/>
    <w:rsid w:val="002B2521"/>
    <w:rsid w:val="002B26CE"/>
    <w:rsid w:val="002B336B"/>
    <w:rsid w:val="002B5CA2"/>
    <w:rsid w:val="002B6066"/>
    <w:rsid w:val="002B7002"/>
    <w:rsid w:val="002C02B2"/>
    <w:rsid w:val="002C02F2"/>
    <w:rsid w:val="002C08B2"/>
    <w:rsid w:val="002C08F5"/>
    <w:rsid w:val="002C0D87"/>
    <w:rsid w:val="002C0E5A"/>
    <w:rsid w:val="002C0F7F"/>
    <w:rsid w:val="002C125F"/>
    <w:rsid w:val="002C186C"/>
    <w:rsid w:val="002C309A"/>
    <w:rsid w:val="002C3A03"/>
    <w:rsid w:val="002C3D35"/>
    <w:rsid w:val="002C4287"/>
    <w:rsid w:val="002C47F4"/>
    <w:rsid w:val="002C65C1"/>
    <w:rsid w:val="002C7E64"/>
    <w:rsid w:val="002D07C6"/>
    <w:rsid w:val="002D1FFD"/>
    <w:rsid w:val="002D30AF"/>
    <w:rsid w:val="002D3891"/>
    <w:rsid w:val="002D3E6D"/>
    <w:rsid w:val="002D400F"/>
    <w:rsid w:val="002D5144"/>
    <w:rsid w:val="002D51B6"/>
    <w:rsid w:val="002D5B1C"/>
    <w:rsid w:val="002D73FB"/>
    <w:rsid w:val="002D7D1E"/>
    <w:rsid w:val="002E015A"/>
    <w:rsid w:val="002E0E59"/>
    <w:rsid w:val="002E120E"/>
    <w:rsid w:val="002E213E"/>
    <w:rsid w:val="002E3A45"/>
    <w:rsid w:val="002E5845"/>
    <w:rsid w:val="002F02F0"/>
    <w:rsid w:val="002F0B2B"/>
    <w:rsid w:val="002F0D6B"/>
    <w:rsid w:val="002F12DA"/>
    <w:rsid w:val="002F15A1"/>
    <w:rsid w:val="002F176C"/>
    <w:rsid w:val="002F185A"/>
    <w:rsid w:val="002F1B7C"/>
    <w:rsid w:val="002F2323"/>
    <w:rsid w:val="002F2E7F"/>
    <w:rsid w:val="002F343B"/>
    <w:rsid w:val="002F3F7C"/>
    <w:rsid w:val="002F3F85"/>
    <w:rsid w:val="002F474A"/>
    <w:rsid w:val="002F4DB1"/>
    <w:rsid w:val="002F576D"/>
    <w:rsid w:val="002F7541"/>
    <w:rsid w:val="003003A3"/>
    <w:rsid w:val="003005E3"/>
    <w:rsid w:val="00300CD0"/>
    <w:rsid w:val="00301FC1"/>
    <w:rsid w:val="0030203C"/>
    <w:rsid w:val="00303617"/>
    <w:rsid w:val="00304F32"/>
    <w:rsid w:val="003055CF"/>
    <w:rsid w:val="00305909"/>
    <w:rsid w:val="00306AB3"/>
    <w:rsid w:val="00307984"/>
    <w:rsid w:val="0031229C"/>
    <w:rsid w:val="00312AA0"/>
    <w:rsid w:val="00312AB4"/>
    <w:rsid w:val="00313005"/>
    <w:rsid w:val="0031416E"/>
    <w:rsid w:val="00315052"/>
    <w:rsid w:val="00316F10"/>
    <w:rsid w:val="00317602"/>
    <w:rsid w:val="0031796E"/>
    <w:rsid w:val="00317B5D"/>
    <w:rsid w:val="00320E34"/>
    <w:rsid w:val="00321339"/>
    <w:rsid w:val="00321B54"/>
    <w:rsid w:val="00322896"/>
    <w:rsid w:val="00322898"/>
    <w:rsid w:val="00324061"/>
    <w:rsid w:val="0032694C"/>
    <w:rsid w:val="0032726C"/>
    <w:rsid w:val="003303F3"/>
    <w:rsid w:val="00330D07"/>
    <w:rsid w:val="0033125C"/>
    <w:rsid w:val="003316F7"/>
    <w:rsid w:val="00332243"/>
    <w:rsid w:val="00332C26"/>
    <w:rsid w:val="003346E4"/>
    <w:rsid w:val="00334ADB"/>
    <w:rsid w:val="003351BE"/>
    <w:rsid w:val="0033567F"/>
    <w:rsid w:val="00337FFE"/>
    <w:rsid w:val="003406BB"/>
    <w:rsid w:val="0034218C"/>
    <w:rsid w:val="003448C0"/>
    <w:rsid w:val="0034562D"/>
    <w:rsid w:val="003457C1"/>
    <w:rsid w:val="0034584C"/>
    <w:rsid w:val="00345CF2"/>
    <w:rsid w:val="00346134"/>
    <w:rsid w:val="00346240"/>
    <w:rsid w:val="00347374"/>
    <w:rsid w:val="0035067B"/>
    <w:rsid w:val="00351823"/>
    <w:rsid w:val="00351CBE"/>
    <w:rsid w:val="00351EA0"/>
    <w:rsid w:val="00351F21"/>
    <w:rsid w:val="00355F62"/>
    <w:rsid w:val="003560CF"/>
    <w:rsid w:val="00356659"/>
    <w:rsid w:val="00356877"/>
    <w:rsid w:val="00356CBF"/>
    <w:rsid w:val="00364E9C"/>
    <w:rsid w:val="0036679F"/>
    <w:rsid w:val="0036748C"/>
    <w:rsid w:val="0037037B"/>
    <w:rsid w:val="003707D4"/>
    <w:rsid w:val="00370944"/>
    <w:rsid w:val="00370EB7"/>
    <w:rsid w:val="00370FEE"/>
    <w:rsid w:val="003716D2"/>
    <w:rsid w:val="00371B5D"/>
    <w:rsid w:val="00372AFA"/>
    <w:rsid w:val="00372C31"/>
    <w:rsid w:val="00373295"/>
    <w:rsid w:val="00373346"/>
    <w:rsid w:val="003744CF"/>
    <w:rsid w:val="00374C95"/>
    <w:rsid w:val="003753A3"/>
    <w:rsid w:val="00375E92"/>
    <w:rsid w:val="00376AF4"/>
    <w:rsid w:val="00376BD4"/>
    <w:rsid w:val="00377C7B"/>
    <w:rsid w:val="00377DB5"/>
    <w:rsid w:val="0038022E"/>
    <w:rsid w:val="00380298"/>
    <w:rsid w:val="0038223D"/>
    <w:rsid w:val="00383E52"/>
    <w:rsid w:val="003843BF"/>
    <w:rsid w:val="00384906"/>
    <w:rsid w:val="00384EAE"/>
    <w:rsid w:val="00384FBE"/>
    <w:rsid w:val="003862BD"/>
    <w:rsid w:val="00387760"/>
    <w:rsid w:val="00387A49"/>
    <w:rsid w:val="0039091E"/>
    <w:rsid w:val="00390A26"/>
    <w:rsid w:val="00392F1A"/>
    <w:rsid w:val="003935AD"/>
    <w:rsid w:val="003A02E6"/>
    <w:rsid w:val="003A03AC"/>
    <w:rsid w:val="003A208C"/>
    <w:rsid w:val="003A375F"/>
    <w:rsid w:val="003A4172"/>
    <w:rsid w:val="003A4569"/>
    <w:rsid w:val="003A4CE9"/>
    <w:rsid w:val="003A780E"/>
    <w:rsid w:val="003A78DA"/>
    <w:rsid w:val="003B02C1"/>
    <w:rsid w:val="003B04DF"/>
    <w:rsid w:val="003B1948"/>
    <w:rsid w:val="003B2614"/>
    <w:rsid w:val="003B4F69"/>
    <w:rsid w:val="003B64E0"/>
    <w:rsid w:val="003C0A93"/>
    <w:rsid w:val="003C1105"/>
    <w:rsid w:val="003C1C31"/>
    <w:rsid w:val="003C2564"/>
    <w:rsid w:val="003C41A7"/>
    <w:rsid w:val="003C4B69"/>
    <w:rsid w:val="003C4D64"/>
    <w:rsid w:val="003C520E"/>
    <w:rsid w:val="003C72C1"/>
    <w:rsid w:val="003C7DAF"/>
    <w:rsid w:val="003C7E5E"/>
    <w:rsid w:val="003D126A"/>
    <w:rsid w:val="003D184C"/>
    <w:rsid w:val="003D1878"/>
    <w:rsid w:val="003D37C2"/>
    <w:rsid w:val="003D47B6"/>
    <w:rsid w:val="003D48EB"/>
    <w:rsid w:val="003D50F2"/>
    <w:rsid w:val="003D539A"/>
    <w:rsid w:val="003D543A"/>
    <w:rsid w:val="003D586F"/>
    <w:rsid w:val="003D5EE2"/>
    <w:rsid w:val="003D6335"/>
    <w:rsid w:val="003D6C6A"/>
    <w:rsid w:val="003D756D"/>
    <w:rsid w:val="003D7F25"/>
    <w:rsid w:val="003E052C"/>
    <w:rsid w:val="003E0569"/>
    <w:rsid w:val="003E101D"/>
    <w:rsid w:val="003E1C91"/>
    <w:rsid w:val="003E1E87"/>
    <w:rsid w:val="003E2444"/>
    <w:rsid w:val="003E4556"/>
    <w:rsid w:val="003E4B27"/>
    <w:rsid w:val="003E5DD0"/>
    <w:rsid w:val="003E5F78"/>
    <w:rsid w:val="003E7D51"/>
    <w:rsid w:val="003F0446"/>
    <w:rsid w:val="003F0F6C"/>
    <w:rsid w:val="003F10EA"/>
    <w:rsid w:val="003F182A"/>
    <w:rsid w:val="003F2951"/>
    <w:rsid w:val="003F2AF5"/>
    <w:rsid w:val="003F2DDB"/>
    <w:rsid w:val="003F2E2D"/>
    <w:rsid w:val="003F33EC"/>
    <w:rsid w:val="003F3571"/>
    <w:rsid w:val="003F3AC8"/>
    <w:rsid w:val="003F4D11"/>
    <w:rsid w:val="003F5872"/>
    <w:rsid w:val="00400385"/>
    <w:rsid w:val="00403044"/>
    <w:rsid w:val="00404A04"/>
    <w:rsid w:val="00404A82"/>
    <w:rsid w:val="00404C79"/>
    <w:rsid w:val="004053B3"/>
    <w:rsid w:val="00406AE9"/>
    <w:rsid w:val="00406B1C"/>
    <w:rsid w:val="0040706F"/>
    <w:rsid w:val="00410D75"/>
    <w:rsid w:val="00410EA4"/>
    <w:rsid w:val="0041119A"/>
    <w:rsid w:val="004123DA"/>
    <w:rsid w:val="00412FE0"/>
    <w:rsid w:val="00413648"/>
    <w:rsid w:val="004140F6"/>
    <w:rsid w:val="00414A32"/>
    <w:rsid w:val="0041545B"/>
    <w:rsid w:val="00417973"/>
    <w:rsid w:val="00417C06"/>
    <w:rsid w:val="00421B86"/>
    <w:rsid w:val="0042206D"/>
    <w:rsid w:val="0042206E"/>
    <w:rsid w:val="00422A36"/>
    <w:rsid w:val="00424178"/>
    <w:rsid w:val="00424FAA"/>
    <w:rsid w:val="00426665"/>
    <w:rsid w:val="00426C17"/>
    <w:rsid w:val="00426C62"/>
    <w:rsid w:val="00430645"/>
    <w:rsid w:val="00430824"/>
    <w:rsid w:val="00430A20"/>
    <w:rsid w:val="00430BC6"/>
    <w:rsid w:val="004329FD"/>
    <w:rsid w:val="00432B57"/>
    <w:rsid w:val="00433DA5"/>
    <w:rsid w:val="0043469E"/>
    <w:rsid w:val="004362D2"/>
    <w:rsid w:val="004369DE"/>
    <w:rsid w:val="00436B8E"/>
    <w:rsid w:val="0043722A"/>
    <w:rsid w:val="00440619"/>
    <w:rsid w:val="00442C78"/>
    <w:rsid w:val="00442CBD"/>
    <w:rsid w:val="00442F0F"/>
    <w:rsid w:val="00442F1D"/>
    <w:rsid w:val="00445106"/>
    <w:rsid w:val="00445266"/>
    <w:rsid w:val="00445978"/>
    <w:rsid w:val="00445A18"/>
    <w:rsid w:val="004470E6"/>
    <w:rsid w:val="00452FB8"/>
    <w:rsid w:val="004536E1"/>
    <w:rsid w:val="00454D6E"/>
    <w:rsid w:val="00454EA0"/>
    <w:rsid w:val="00457325"/>
    <w:rsid w:val="00466125"/>
    <w:rsid w:val="004705A1"/>
    <w:rsid w:val="004710E9"/>
    <w:rsid w:val="004714F8"/>
    <w:rsid w:val="00471A86"/>
    <w:rsid w:val="00471B41"/>
    <w:rsid w:val="00471CF7"/>
    <w:rsid w:val="00471D4B"/>
    <w:rsid w:val="004720F9"/>
    <w:rsid w:val="004725A9"/>
    <w:rsid w:val="00472BB6"/>
    <w:rsid w:val="00473266"/>
    <w:rsid w:val="00473F06"/>
    <w:rsid w:val="004747A5"/>
    <w:rsid w:val="0047643D"/>
    <w:rsid w:val="0047724B"/>
    <w:rsid w:val="0047726E"/>
    <w:rsid w:val="00481C35"/>
    <w:rsid w:val="004823E6"/>
    <w:rsid w:val="00483239"/>
    <w:rsid w:val="004844C0"/>
    <w:rsid w:val="0048489F"/>
    <w:rsid w:val="00487DBC"/>
    <w:rsid w:val="00490671"/>
    <w:rsid w:val="004917FB"/>
    <w:rsid w:val="0049220D"/>
    <w:rsid w:val="004949D2"/>
    <w:rsid w:val="00494A8C"/>
    <w:rsid w:val="004952EA"/>
    <w:rsid w:val="0049626B"/>
    <w:rsid w:val="0049660D"/>
    <w:rsid w:val="004967D1"/>
    <w:rsid w:val="004971DF"/>
    <w:rsid w:val="00497FAB"/>
    <w:rsid w:val="004A18E2"/>
    <w:rsid w:val="004A3033"/>
    <w:rsid w:val="004A3087"/>
    <w:rsid w:val="004A461D"/>
    <w:rsid w:val="004A47A6"/>
    <w:rsid w:val="004A4AB5"/>
    <w:rsid w:val="004A4DEF"/>
    <w:rsid w:val="004A6A85"/>
    <w:rsid w:val="004B0519"/>
    <w:rsid w:val="004B10CF"/>
    <w:rsid w:val="004B25CB"/>
    <w:rsid w:val="004B4762"/>
    <w:rsid w:val="004B4B91"/>
    <w:rsid w:val="004B5025"/>
    <w:rsid w:val="004B7062"/>
    <w:rsid w:val="004C2292"/>
    <w:rsid w:val="004C54C5"/>
    <w:rsid w:val="004C5E08"/>
    <w:rsid w:val="004C6743"/>
    <w:rsid w:val="004C6B43"/>
    <w:rsid w:val="004C798F"/>
    <w:rsid w:val="004D162A"/>
    <w:rsid w:val="004D1BE2"/>
    <w:rsid w:val="004D1CF5"/>
    <w:rsid w:val="004D3FC1"/>
    <w:rsid w:val="004D4097"/>
    <w:rsid w:val="004D4189"/>
    <w:rsid w:val="004D42F9"/>
    <w:rsid w:val="004D44A2"/>
    <w:rsid w:val="004D57CC"/>
    <w:rsid w:val="004D6E23"/>
    <w:rsid w:val="004E071E"/>
    <w:rsid w:val="004E17B2"/>
    <w:rsid w:val="004E22A1"/>
    <w:rsid w:val="004E2915"/>
    <w:rsid w:val="004E298E"/>
    <w:rsid w:val="004E2FAB"/>
    <w:rsid w:val="004E323A"/>
    <w:rsid w:val="004E648B"/>
    <w:rsid w:val="004E6BEC"/>
    <w:rsid w:val="004E7E0C"/>
    <w:rsid w:val="004F0E34"/>
    <w:rsid w:val="004F1075"/>
    <w:rsid w:val="004F182B"/>
    <w:rsid w:val="004F37B4"/>
    <w:rsid w:val="004F3B62"/>
    <w:rsid w:val="004F3EF1"/>
    <w:rsid w:val="004F42BA"/>
    <w:rsid w:val="004F5CAB"/>
    <w:rsid w:val="004F6FF4"/>
    <w:rsid w:val="005006E3"/>
    <w:rsid w:val="00501478"/>
    <w:rsid w:val="00505672"/>
    <w:rsid w:val="00505948"/>
    <w:rsid w:val="0051150B"/>
    <w:rsid w:val="00511671"/>
    <w:rsid w:val="00513482"/>
    <w:rsid w:val="00513EE0"/>
    <w:rsid w:val="00513EE1"/>
    <w:rsid w:val="00514394"/>
    <w:rsid w:val="0051614C"/>
    <w:rsid w:val="0051657F"/>
    <w:rsid w:val="0051735E"/>
    <w:rsid w:val="00520AF3"/>
    <w:rsid w:val="00520D86"/>
    <w:rsid w:val="00522864"/>
    <w:rsid w:val="00522DAD"/>
    <w:rsid w:val="00523659"/>
    <w:rsid w:val="00523FA0"/>
    <w:rsid w:val="005258A6"/>
    <w:rsid w:val="00527579"/>
    <w:rsid w:val="0052759C"/>
    <w:rsid w:val="00530669"/>
    <w:rsid w:val="00532089"/>
    <w:rsid w:val="00532B96"/>
    <w:rsid w:val="00533E5C"/>
    <w:rsid w:val="00534C02"/>
    <w:rsid w:val="005371B6"/>
    <w:rsid w:val="00540561"/>
    <w:rsid w:val="00543734"/>
    <w:rsid w:val="00543B82"/>
    <w:rsid w:val="00545379"/>
    <w:rsid w:val="00545E93"/>
    <w:rsid w:val="00546DAB"/>
    <w:rsid w:val="00546DEB"/>
    <w:rsid w:val="00550CF4"/>
    <w:rsid w:val="00551631"/>
    <w:rsid w:val="00553E7E"/>
    <w:rsid w:val="00553F43"/>
    <w:rsid w:val="00553FD9"/>
    <w:rsid w:val="00554093"/>
    <w:rsid w:val="005548DD"/>
    <w:rsid w:val="00554DA7"/>
    <w:rsid w:val="0055510C"/>
    <w:rsid w:val="0055530D"/>
    <w:rsid w:val="00555AE2"/>
    <w:rsid w:val="005568A7"/>
    <w:rsid w:val="00556CCB"/>
    <w:rsid w:val="0055703C"/>
    <w:rsid w:val="0055724E"/>
    <w:rsid w:val="0055765E"/>
    <w:rsid w:val="0055782D"/>
    <w:rsid w:val="00560526"/>
    <w:rsid w:val="00560AD0"/>
    <w:rsid w:val="005657BC"/>
    <w:rsid w:val="00565864"/>
    <w:rsid w:val="005662E0"/>
    <w:rsid w:val="0056646B"/>
    <w:rsid w:val="005704CE"/>
    <w:rsid w:val="005707AE"/>
    <w:rsid w:val="00570ADA"/>
    <w:rsid w:val="00570E05"/>
    <w:rsid w:val="005727B5"/>
    <w:rsid w:val="00574B3E"/>
    <w:rsid w:val="0057587E"/>
    <w:rsid w:val="005759BE"/>
    <w:rsid w:val="00576980"/>
    <w:rsid w:val="0057772D"/>
    <w:rsid w:val="00580722"/>
    <w:rsid w:val="00580CFC"/>
    <w:rsid w:val="00581256"/>
    <w:rsid w:val="00581470"/>
    <w:rsid w:val="00581D7E"/>
    <w:rsid w:val="00582657"/>
    <w:rsid w:val="00582704"/>
    <w:rsid w:val="00582B46"/>
    <w:rsid w:val="005834EB"/>
    <w:rsid w:val="00583C84"/>
    <w:rsid w:val="00584EC5"/>
    <w:rsid w:val="00585CD8"/>
    <w:rsid w:val="0058632C"/>
    <w:rsid w:val="00587107"/>
    <w:rsid w:val="0058726B"/>
    <w:rsid w:val="00587A8D"/>
    <w:rsid w:val="00591C64"/>
    <w:rsid w:val="00592010"/>
    <w:rsid w:val="00592474"/>
    <w:rsid w:val="00592C75"/>
    <w:rsid w:val="00593C8D"/>
    <w:rsid w:val="00595440"/>
    <w:rsid w:val="0059564D"/>
    <w:rsid w:val="005970F1"/>
    <w:rsid w:val="005A0984"/>
    <w:rsid w:val="005A0B5F"/>
    <w:rsid w:val="005A16EB"/>
    <w:rsid w:val="005A19C2"/>
    <w:rsid w:val="005A25F2"/>
    <w:rsid w:val="005A264C"/>
    <w:rsid w:val="005A2792"/>
    <w:rsid w:val="005A3973"/>
    <w:rsid w:val="005A4374"/>
    <w:rsid w:val="005A4738"/>
    <w:rsid w:val="005A5C45"/>
    <w:rsid w:val="005A6C48"/>
    <w:rsid w:val="005A6F74"/>
    <w:rsid w:val="005A78BA"/>
    <w:rsid w:val="005B12EE"/>
    <w:rsid w:val="005B13D3"/>
    <w:rsid w:val="005B15AB"/>
    <w:rsid w:val="005B187F"/>
    <w:rsid w:val="005B310E"/>
    <w:rsid w:val="005B316A"/>
    <w:rsid w:val="005B3BC0"/>
    <w:rsid w:val="005B4368"/>
    <w:rsid w:val="005B6948"/>
    <w:rsid w:val="005B71A2"/>
    <w:rsid w:val="005C174B"/>
    <w:rsid w:val="005C1EB7"/>
    <w:rsid w:val="005C1EE2"/>
    <w:rsid w:val="005C21CC"/>
    <w:rsid w:val="005C270C"/>
    <w:rsid w:val="005C2FDC"/>
    <w:rsid w:val="005C3056"/>
    <w:rsid w:val="005C321F"/>
    <w:rsid w:val="005C48BA"/>
    <w:rsid w:val="005C4901"/>
    <w:rsid w:val="005C4A45"/>
    <w:rsid w:val="005C4B2C"/>
    <w:rsid w:val="005C5D17"/>
    <w:rsid w:val="005C7F2A"/>
    <w:rsid w:val="005D36A4"/>
    <w:rsid w:val="005D3C18"/>
    <w:rsid w:val="005D48F9"/>
    <w:rsid w:val="005D5658"/>
    <w:rsid w:val="005D6140"/>
    <w:rsid w:val="005D61D6"/>
    <w:rsid w:val="005D7457"/>
    <w:rsid w:val="005E0100"/>
    <w:rsid w:val="005E0117"/>
    <w:rsid w:val="005E03A2"/>
    <w:rsid w:val="005E0A7D"/>
    <w:rsid w:val="005E1219"/>
    <w:rsid w:val="005E12C7"/>
    <w:rsid w:val="005E1387"/>
    <w:rsid w:val="005E5137"/>
    <w:rsid w:val="005E574E"/>
    <w:rsid w:val="005E5AD3"/>
    <w:rsid w:val="005E795A"/>
    <w:rsid w:val="005E7F14"/>
    <w:rsid w:val="005F0128"/>
    <w:rsid w:val="005F059C"/>
    <w:rsid w:val="005F0668"/>
    <w:rsid w:val="005F0D68"/>
    <w:rsid w:val="005F1C8A"/>
    <w:rsid w:val="005F2047"/>
    <w:rsid w:val="005F26F6"/>
    <w:rsid w:val="005F2F58"/>
    <w:rsid w:val="005F3BD5"/>
    <w:rsid w:val="005F64AA"/>
    <w:rsid w:val="005F67AE"/>
    <w:rsid w:val="005F6BE8"/>
    <w:rsid w:val="00600E3A"/>
    <w:rsid w:val="006013BB"/>
    <w:rsid w:val="006053FB"/>
    <w:rsid w:val="006059D6"/>
    <w:rsid w:val="00605A18"/>
    <w:rsid w:val="00606136"/>
    <w:rsid w:val="006064AD"/>
    <w:rsid w:val="00606A12"/>
    <w:rsid w:val="00606DCA"/>
    <w:rsid w:val="00607E30"/>
    <w:rsid w:val="00610B11"/>
    <w:rsid w:val="00611367"/>
    <w:rsid w:val="00611714"/>
    <w:rsid w:val="00612575"/>
    <w:rsid w:val="0061385E"/>
    <w:rsid w:val="006138E3"/>
    <w:rsid w:val="00613DC0"/>
    <w:rsid w:val="006156C5"/>
    <w:rsid w:val="00615F3E"/>
    <w:rsid w:val="006163FC"/>
    <w:rsid w:val="00616651"/>
    <w:rsid w:val="00617D8C"/>
    <w:rsid w:val="00620A54"/>
    <w:rsid w:val="006215EA"/>
    <w:rsid w:val="00621668"/>
    <w:rsid w:val="006230AA"/>
    <w:rsid w:val="00623DE9"/>
    <w:rsid w:val="00624CC7"/>
    <w:rsid w:val="00624E9F"/>
    <w:rsid w:val="006258A9"/>
    <w:rsid w:val="00626304"/>
    <w:rsid w:val="006276DA"/>
    <w:rsid w:val="00630CBF"/>
    <w:rsid w:val="00631563"/>
    <w:rsid w:val="00632222"/>
    <w:rsid w:val="00632241"/>
    <w:rsid w:val="00633200"/>
    <w:rsid w:val="00633AE8"/>
    <w:rsid w:val="00633DFC"/>
    <w:rsid w:val="00634781"/>
    <w:rsid w:val="00636431"/>
    <w:rsid w:val="00637AF4"/>
    <w:rsid w:val="00637D01"/>
    <w:rsid w:val="00637F1F"/>
    <w:rsid w:val="00640043"/>
    <w:rsid w:val="00640647"/>
    <w:rsid w:val="00640660"/>
    <w:rsid w:val="006428D7"/>
    <w:rsid w:val="006429A4"/>
    <w:rsid w:val="0064335B"/>
    <w:rsid w:val="006502A5"/>
    <w:rsid w:val="006520C5"/>
    <w:rsid w:val="006527D3"/>
    <w:rsid w:val="00652CF3"/>
    <w:rsid w:val="00653164"/>
    <w:rsid w:val="0065367D"/>
    <w:rsid w:val="006545B8"/>
    <w:rsid w:val="00654A19"/>
    <w:rsid w:val="00654EA0"/>
    <w:rsid w:val="00656816"/>
    <w:rsid w:val="00656EB5"/>
    <w:rsid w:val="006575F0"/>
    <w:rsid w:val="00660D75"/>
    <w:rsid w:val="00661CBA"/>
    <w:rsid w:val="00663503"/>
    <w:rsid w:val="00663A1B"/>
    <w:rsid w:val="00663F4F"/>
    <w:rsid w:val="00664306"/>
    <w:rsid w:val="00664643"/>
    <w:rsid w:val="00666135"/>
    <w:rsid w:val="006662A9"/>
    <w:rsid w:val="006666CC"/>
    <w:rsid w:val="00667654"/>
    <w:rsid w:val="00667E1A"/>
    <w:rsid w:val="0067126A"/>
    <w:rsid w:val="006725D4"/>
    <w:rsid w:val="00673ED6"/>
    <w:rsid w:val="0067400F"/>
    <w:rsid w:val="00674D62"/>
    <w:rsid w:val="006759BB"/>
    <w:rsid w:val="006759D0"/>
    <w:rsid w:val="0067781A"/>
    <w:rsid w:val="00681841"/>
    <w:rsid w:val="00681B7D"/>
    <w:rsid w:val="00681C39"/>
    <w:rsid w:val="00682AC5"/>
    <w:rsid w:val="00682B3E"/>
    <w:rsid w:val="00683AF3"/>
    <w:rsid w:val="00683FD5"/>
    <w:rsid w:val="00685E95"/>
    <w:rsid w:val="006869A8"/>
    <w:rsid w:val="0068744B"/>
    <w:rsid w:val="00687E54"/>
    <w:rsid w:val="00691EA0"/>
    <w:rsid w:val="006926FD"/>
    <w:rsid w:val="006927C9"/>
    <w:rsid w:val="00692D77"/>
    <w:rsid w:val="00693A52"/>
    <w:rsid w:val="006946E7"/>
    <w:rsid w:val="006947C0"/>
    <w:rsid w:val="00695192"/>
    <w:rsid w:val="006964A3"/>
    <w:rsid w:val="00696F71"/>
    <w:rsid w:val="00697545"/>
    <w:rsid w:val="006978FA"/>
    <w:rsid w:val="00697B3A"/>
    <w:rsid w:val="006A021E"/>
    <w:rsid w:val="006A199D"/>
    <w:rsid w:val="006A2400"/>
    <w:rsid w:val="006A39F2"/>
    <w:rsid w:val="006A4222"/>
    <w:rsid w:val="006A526F"/>
    <w:rsid w:val="006A6918"/>
    <w:rsid w:val="006A6CE5"/>
    <w:rsid w:val="006A7018"/>
    <w:rsid w:val="006A7440"/>
    <w:rsid w:val="006B02C7"/>
    <w:rsid w:val="006B0686"/>
    <w:rsid w:val="006B0D48"/>
    <w:rsid w:val="006B17AE"/>
    <w:rsid w:val="006B2864"/>
    <w:rsid w:val="006B4B4A"/>
    <w:rsid w:val="006B5A50"/>
    <w:rsid w:val="006B5D6D"/>
    <w:rsid w:val="006B5F2A"/>
    <w:rsid w:val="006B76D4"/>
    <w:rsid w:val="006B7C08"/>
    <w:rsid w:val="006C0327"/>
    <w:rsid w:val="006C06DF"/>
    <w:rsid w:val="006C2325"/>
    <w:rsid w:val="006C3EF1"/>
    <w:rsid w:val="006C6104"/>
    <w:rsid w:val="006C73AC"/>
    <w:rsid w:val="006C78E1"/>
    <w:rsid w:val="006C7974"/>
    <w:rsid w:val="006D0BA4"/>
    <w:rsid w:val="006D13B9"/>
    <w:rsid w:val="006D2645"/>
    <w:rsid w:val="006D350E"/>
    <w:rsid w:val="006D3CB1"/>
    <w:rsid w:val="006D4BE3"/>
    <w:rsid w:val="006D64E8"/>
    <w:rsid w:val="006D691C"/>
    <w:rsid w:val="006D7E46"/>
    <w:rsid w:val="006E0FDB"/>
    <w:rsid w:val="006E12B5"/>
    <w:rsid w:val="006E1F64"/>
    <w:rsid w:val="006E2167"/>
    <w:rsid w:val="006E2415"/>
    <w:rsid w:val="006E32C0"/>
    <w:rsid w:val="006E3BC3"/>
    <w:rsid w:val="006E42B4"/>
    <w:rsid w:val="006E5216"/>
    <w:rsid w:val="006E61A4"/>
    <w:rsid w:val="006E7C60"/>
    <w:rsid w:val="006E7FBE"/>
    <w:rsid w:val="006F0155"/>
    <w:rsid w:val="006F0B04"/>
    <w:rsid w:val="006F0F51"/>
    <w:rsid w:val="006F14AB"/>
    <w:rsid w:val="006F1BE1"/>
    <w:rsid w:val="006F2025"/>
    <w:rsid w:val="006F302A"/>
    <w:rsid w:val="006F4FFF"/>
    <w:rsid w:val="006F5644"/>
    <w:rsid w:val="00700740"/>
    <w:rsid w:val="007008FF"/>
    <w:rsid w:val="0070215C"/>
    <w:rsid w:val="0070217E"/>
    <w:rsid w:val="00702347"/>
    <w:rsid w:val="00703A70"/>
    <w:rsid w:val="00703F90"/>
    <w:rsid w:val="00704011"/>
    <w:rsid w:val="00704C6A"/>
    <w:rsid w:val="00704D3F"/>
    <w:rsid w:val="0070617C"/>
    <w:rsid w:val="0071005E"/>
    <w:rsid w:val="00711579"/>
    <w:rsid w:val="007129FC"/>
    <w:rsid w:val="00713BAC"/>
    <w:rsid w:val="00714362"/>
    <w:rsid w:val="00717359"/>
    <w:rsid w:val="007222D3"/>
    <w:rsid w:val="0072584B"/>
    <w:rsid w:val="00725AA8"/>
    <w:rsid w:val="00726DCF"/>
    <w:rsid w:val="00727AF3"/>
    <w:rsid w:val="00730482"/>
    <w:rsid w:val="007305DF"/>
    <w:rsid w:val="00730B07"/>
    <w:rsid w:val="00731954"/>
    <w:rsid w:val="007324C9"/>
    <w:rsid w:val="00732BD7"/>
    <w:rsid w:val="007346DB"/>
    <w:rsid w:val="00734E89"/>
    <w:rsid w:val="00734F75"/>
    <w:rsid w:val="007351DF"/>
    <w:rsid w:val="00736AC9"/>
    <w:rsid w:val="00737176"/>
    <w:rsid w:val="007371E7"/>
    <w:rsid w:val="007375A4"/>
    <w:rsid w:val="007413F1"/>
    <w:rsid w:val="00741AE1"/>
    <w:rsid w:val="007433A5"/>
    <w:rsid w:val="00744A5D"/>
    <w:rsid w:val="00745C2C"/>
    <w:rsid w:val="0074625B"/>
    <w:rsid w:val="00746917"/>
    <w:rsid w:val="00746F04"/>
    <w:rsid w:val="00747598"/>
    <w:rsid w:val="00747E2F"/>
    <w:rsid w:val="0075023E"/>
    <w:rsid w:val="007503B9"/>
    <w:rsid w:val="00750476"/>
    <w:rsid w:val="007523F5"/>
    <w:rsid w:val="00752618"/>
    <w:rsid w:val="00752DA0"/>
    <w:rsid w:val="007540E1"/>
    <w:rsid w:val="007543F0"/>
    <w:rsid w:val="00754736"/>
    <w:rsid w:val="00755069"/>
    <w:rsid w:val="00755579"/>
    <w:rsid w:val="007636B9"/>
    <w:rsid w:val="00763885"/>
    <w:rsid w:val="00764659"/>
    <w:rsid w:val="00764BA7"/>
    <w:rsid w:val="00765BD6"/>
    <w:rsid w:val="00767020"/>
    <w:rsid w:val="00770A81"/>
    <w:rsid w:val="00771DF0"/>
    <w:rsid w:val="00771E60"/>
    <w:rsid w:val="007729A7"/>
    <w:rsid w:val="00772A28"/>
    <w:rsid w:val="00772E5C"/>
    <w:rsid w:val="0077332B"/>
    <w:rsid w:val="00773A45"/>
    <w:rsid w:val="00774A95"/>
    <w:rsid w:val="00774BDC"/>
    <w:rsid w:val="007760F2"/>
    <w:rsid w:val="007778C2"/>
    <w:rsid w:val="007806CC"/>
    <w:rsid w:val="00781448"/>
    <w:rsid w:val="00781B48"/>
    <w:rsid w:val="00781E49"/>
    <w:rsid w:val="00783B06"/>
    <w:rsid w:val="00783BCB"/>
    <w:rsid w:val="00784FC3"/>
    <w:rsid w:val="007851CF"/>
    <w:rsid w:val="0078577C"/>
    <w:rsid w:val="00786389"/>
    <w:rsid w:val="007868E6"/>
    <w:rsid w:val="007869DA"/>
    <w:rsid w:val="0079002B"/>
    <w:rsid w:val="00790035"/>
    <w:rsid w:val="007900E2"/>
    <w:rsid w:val="007923CD"/>
    <w:rsid w:val="00792D50"/>
    <w:rsid w:val="007938B1"/>
    <w:rsid w:val="00793EE2"/>
    <w:rsid w:val="00793F6E"/>
    <w:rsid w:val="00794308"/>
    <w:rsid w:val="007943B0"/>
    <w:rsid w:val="00795E04"/>
    <w:rsid w:val="007968E0"/>
    <w:rsid w:val="00797234"/>
    <w:rsid w:val="0079726C"/>
    <w:rsid w:val="007976C1"/>
    <w:rsid w:val="007A042F"/>
    <w:rsid w:val="007A0CC7"/>
    <w:rsid w:val="007A114C"/>
    <w:rsid w:val="007A13DA"/>
    <w:rsid w:val="007A2A42"/>
    <w:rsid w:val="007A312F"/>
    <w:rsid w:val="007A3378"/>
    <w:rsid w:val="007A59C1"/>
    <w:rsid w:val="007A771B"/>
    <w:rsid w:val="007A7CF6"/>
    <w:rsid w:val="007A7E79"/>
    <w:rsid w:val="007B0160"/>
    <w:rsid w:val="007B0FE7"/>
    <w:rsid w:val="007B129D"/>
    <w:rsid w:val="007B4092"/>
    <w:rsid w:val="007B4882"/>
    <w:rsid w:val="007B4FFD"/>
    <w:rsid w:val="007B69CB"/>
    <w:rsid w:val="007B797B"/>
    <w:rsid w:val="007B7F17"/>
    <w:rsid w:val="007C01B0"/>
    <w:rsid w:val="007C02ED"/>
    <w:rsid w:val="007C0355"/>
    <w:rsid w:val="007C0D82"/>
    <w:rsid w:val="007C2184"/>
    <w:rsid w:val="007C2816"/>
    <w:rsid w:val="007C319E"/>
    <w:rsid w:val="007C5AC8"/>
    <w:rsid w:val="007C5DDB"/>
    <w:rsid w:val="007C6122"/>
    <w:rsid w:val="007C6E81"/>
    <w:rsid w:val="007C79AA"/>
    <w:rsid w:val="007D0BFE"/>
    <w:rsid w:val="007D1697"/>
    <w:rsid w:val="007D3A4E"/>
    <w:rsid w:val="007D42BD"/>
    <w:rsid w:val="007D4E55"/>
    <w:rsid w:val="007D56C5"/>
    <w:rsid w:val="007E023C"/>
    <w:rsid w:val="007E136A"/>
    <w:rsid w:val="007E3810"/>
    <w:rsid w:val="007E3E11"/>
    <w:rsid w:val="007E55B4"/>
    <w:rsid w:val="007E61BC"/>
    <w:rsid w:val="007E71B3"/>
    <w:rsid w:val="007E78E1"/>
    <w:rsid w:val="007F0485"/>
    <w:rsid w:val="007F0B23"/>
    <w:rsid w:val="007F1778"/>
    <w:rsid w:val="007F1D7E"/>
    <w:rsid w:val="007F3B00"/>
    <w:rsid w:val="007F3B3E"/>
    <w:rsid w:val="007F4C24"/>
    <w:rsid w:val="007F5310"/>
    <w:rsid w:val="007F602F"/>
    <w:rsid w:val="007F74F6"/>
    <w:rsid w:val="00800642"/>
    <w:rsid w:val="008014F7"/>
    <w:rsid w:val="008031F0"/>
    <w:rsid w:val="00804730"/>
    <w:rsid w:val="00804A7F"/>
    <w:rsid w:val="00804ACC"/>
    <w:rsid w:val="00805276"/>
    <w:rsid w:val="00806456"/>
    <w:rsid w:val="008065A0"/>
    <w:rsid w:val="00807D5C"/>
    <w:rsid w:val="00807D98"/>
    <w:rsid w:val="0081119F"/>
    <w:rsid w:val="008127DC"/>
    <w:rsid w:val="0081329B"/>
    <w:rsid w:val="0081405F"/>
    <w:rsid w:val="0081526E"/>
    <w:rsid w:val="00816BE2"/>
    <w:rsid w:val="0081731C"/>
    <w:rsid w:val="008175AB"/>
    <w:rsid w:val="00817F38"/>
    <w:rsid w:val="00820236"/>
    <w:rsid w:val="00821FC7"/>
    <w:rsid w:val="00822F72"/>
    <w:rsid w:val="00823452"/>
    <w:rsid w:val="008250E7"/>
    <w:rsid w:val="00826244"/>
    <w:rsid w:val="0082654F"/>
    <w:rsid w:val="00831475"/>
    <w:rsid w:val="008315CB"/>
    <w:rsid w:val="00833019"/>
    <w:rsid w:val="0083372B"/>
    <w:rsid w:val="00833EA6"/>
    <w:rsid w:val="00833FAE"/>
    <w:rsid w:val="00834780"/>
    <w:rsid w:val="0083528B"/>
    <w:rsid w:val="008370F0"/>
    <w:rsid w:val="00837755"/>
    <w:rsid w:val="00837E36"/>
    <w:rsid w:val="00841AC8"/>
    <w:rsid w:val="0084225C"/>
    <w:rsid w:val="008423DD"/>
    <w:rsid w:val="00842F62"/>
    <w:rsid w:val="00844150"/>
    <w:rsid w:val="008446FA"/>
    <w:rsid w:val="008461BA"/>
    <w:rsid w:val="008467A5"/>
    <w:rsid w:val="00850AD0"/>
    <w:rsid w:val="0085189C"/>
    <w:rsid w:val="00851CD6"/>
    <w:rsid w:val="00851D1C"/>
    <w:rsid w:val="00852518"/>
    <w:rsid w:val="00852600"/>
    <w:rsid w:val="00853C91"/>
    <w:rsid w:val="00854754"/>
    <w:rsid w:val="008551C0"/>
    <w:rsid w:val="0085535C"/>
    <w:rsid w:val="008559E9"/>
    <w:rsid w:val="008561A9"/>
    <w:rsid w:val="00857667"/>
    <w:rsid w:val="008602F1"/>
    <w:rsid w:val="008607F7"/>
    <w:rsid w:val="0086112A"/>
    <w:rsid w:val="00861DAC"/>
    <w:rsid w:val="008627D8"/>
    <w:rsid w:val="00864408"/>
    <w:rsid w:val="0086489F"/>
    <w:rsid w:val="008648A5"/>
    <w:rsid w:val="00864D93"/>
    <w:rsid w:val="0086512D"/>
    <w:rsid w:val="00865898"/>
    <w:rsid w:val="0086665E"/>
    <w:rsid w:val="00866D0C"/>
    <w:rsid w:val="00867A66"/>
    <w:rsid w:val="008700D9"/>
    <w:rsid w:val="00870D54"/>
    <w:rsid w:val="0087223F"/>
    <w:rsid w:val="008723F7"/>
    <w:rsid w:val="008727ED"/>
    <w:rsid w:val="008737B5"/>
    <w:rsid w:val="00873ACF"/>
    <w:rsid w:val="00875557"/>
    <w:rsid w:val="00875619"/>
    <w:rsid w:val="0087714D"/>
    <w:rsid w:val="00880605"/>
    <w:rsid w:val="008817FF"/>
    <w:rsid w:val="00881C42"/>
    <w:rsid w:val="00883D07"/>
    <w:rsid w:val="008840ED"/>
    <w:rsid w:val="008846BB"/>
    <w:rsid w:val="00884759"/>
    <w:rsid w:val="00886C53"/>
    <w:rsid w:val="0088743F"/>
    <w:rsid w:val="008902E7"/>
    <w:rsid w:val="0089087B"/>
    <w:rsid w:val="008915BB"/>
    <w:rsid w:val="0089197D"/>
    <w:rsid w:val="0089266C"/>
    <w:rsid w:val="008927FB"/>
    <w:rsid w:val="00893392"/>
    <w:rsid w:val="008953A4"/>
    <w:rsid w:val="00895B54"/>
    <w:rsid w:val="00895B8A"/>
    <w:rsid w:val="008968D1"/>
    <w:rsid w:val="008970D2"/>
    <w:rsid w:val="008A02BB"/>
    <w:rsid w:val="008A1334"/>
    <w:rsid w:val="008A19C3"/>
    <w:rsid w:val="008A1C3F"/>
    <w:rsid w:val="008A2D0F"/>
    <w:rsid w:val="008A4CF1"/>
    <w:rsid w:val="008A4DBD"/>
    <w:rsid w:val="008A5282"/>
    <w:rsid w:val="008A52D0"/>
    <w:rsid w:val="008B28E6"/>
    <w:rsid w:val="008B29F2"/>
    <w:rsid w:val="008B2C26"/>
    <w:rsid w:val="008B4DA4"/>
    <w:rsid w:val="008B5561"/>
    <w:rsid w:val="008B5E0F"/>
    <w:rsid w:val="008B75FA"/>
    <w:rsid w:val="008B7C2B"/>
    <w:rsid w:val="008C0DE3"/>
    <w:rsid w:val="008C1042"/>
    <w:rsid w:val="008C1698"/>
    <w:rsid w:val="008C1AAB"/>
    <w:rsid w:val="008C5973"/>
    <w:rsid w:val="008C63DC"/>
    <w:rsid w:val="008C64C1"/>
    <w:rsid w:val="008C6CEC"/>
    <w:rsid w:val="008C6F2E"/>
    <w:rsid w:val="008C76C2"/>
    <w:rsid w:val="008D0FD6"/>
    <w:rsid w:val="008D31FC"/>
    <w:rsid w:val="008D345D"/>
    <w:rsid w:val="008D349F"/>
    <w:rsid w:val="008D3976"/>
    <w:rsid w:val="008D5962"/>
    <w:rsid w:val="008D5C26"/>
    <w:rsid w:val="008D6173"/>
    <w:rsid w:val="008D6D1B"/>
    <w:rsid w:val="008E0546"/>
    <w:rsid w:val="008E0F24"/>
    <w:rsid w:val="008E0FEB"/>
    <w:rsid w:val="008E1FBE"/>
    <w:rsid w:val="008E3044"/>
    <w:rsid w:val="008E3EA0"/>
    <w:rsid w:val="008E4F2C"/>
    <w:rsid w:val="008F22B0"/>
    <w:rsid w:val="008F3351"/>
    <w:rsid w:val="008F3C4D"/>
    <w:rsid w:val="008F42A6"/>
    <w:rsid w:val="008F4484"/>
    <w:rsid w:val="008F4789"/>
    <w:rsid w:val="008F4AB4"/>
    <w:rsid w:val="008F658D"/>
    <w:rsid w:val="008F703A"/>
    <w:rsid w:val="009004F7"/>
    <w:rsid w:val="00900A63"/>
    <w:rsid w:val="0090136B"/>
    <w:rsid w:val="0090197C"/>
    <w:rsid w:val="00901BF7"/>
    <w:rsid w:val="009029AB"/>
    <w:rsid w:val="0090345D"/>
    <w:rsid w:val="009043CB"/>
    <w:rsid w:val="0090470C"/>
    <w:rsid w:val="00904D5F"/>
    <w:rsid w:val="009050BF"/>
    <w:rsid w:val="0090706A"/>
    <w:rsid w:val="009074FE"/>
    <w:rsid w:val="00907689"/>
    <w:rsid w:val="00911EFB"/>
    <w:rsid w:val="009120AC"/>
    <w:rsid w:val="0091254F"/>
    <w:rsid w:val="009126EA"/>
    <w:rsid w:val="00913558"/>
    <w:rsid w:val="00913666"/>
    <w:rsid w:val="00915054"/>
    <w:rsid w:val="00915A3E"/>
    <w:rsid w:val="00915A4D"/>
    <w:rsid w:val="0092013E"/>
    <w:rsid w:val="00921751"/>
    <w:rsid w:val="00922783"/>
    <w:rsid w:val="00923057"/>
    <w:rsid w:val="0092312D"/>
    <w:rsid w:val="00923610"/>
    <w:rsid w:val="00925C38"/>
    <w:rsid w:val="00926CEF"/>
    <w:rsid w:val="0092729D"/>
    <w:rsid w:val="009303ED"/>
    <w:rsid w:val="009307D5"/>
    <w:rsid w:val="00930EB3"/>
    <w:rsid w:val="00932993"/>
    <w:rsid w:val="009353CB"/>
    <w:rsid w:val="00935D9D"/>
    <w:rsid w:val="00935E34"/>
    <w:rsid w:val="009362B1"/>
    <w:rsid w:val="009367B0"/>
    <w:rsid w:val="00937DC7"/>
    <w:rsid w:val="0094024E"/>
    <w:rsid w:val="00942A95"/>
    <w:rsid w:val="00942D27"/>
    <w:rsid w:val="00943D14"/>
    <w:rsid w:val="009451E6"/>
    <w:rsid w:val="00945234"/>
    <w:rsid w:val="0094523A"/>
    <w:rsid w:val="009473C8"/>
    <w:rsid w:val="00947454"/>
    <w:rsid w:val="00951C99"/>
    <w:rsid w:val="00951CFE"/>
    <w:rsid w:val="0095241F"/>
    <w:rsid w:val="0095391A"/>
    <w:rsid w:val="00954309"/>
    <w:rsid w:val="00954E87"/>
    <w:rsid w:val="00956B73"/>
    <w:rsid w:val="00957519"/>
    <w:rsid w:val="00962398"/>
    <w:rsid w:val="00963151"/>
    <w:rsid w:val="0096326A"/>
    <w:rsid w:val="0096333F"/>
    <w:rsid w:val="009634AA"/>
    <w:rsid w:val="009650FC"/>
    <w:rsid w:val="009654A0"/>
    <w:rsid w:val="00967167"/>
    <w:rsid w:val="00967BBB"/>
    <w:rsid w:val="00970335"/>
    <w:rsid w:val="00970377"/>
    <w:rsid w:val="00971194"/>
    <w:rsid w:val="00972859"/>
    <w:rsid w:val="009738F2"/>
    <w:rsid w:val="0097398B"/>
    <w:rsid w:val="0097481B"/>
    <w:rsid w:val="009757B5"/>
    <w:rsid w:val="00975929"/>
    <w:rsid w:val="00977061"/>
    <w:rsid w:val="009776C9"/>
    <w:rsid w:val="00977FEE"/>
    <w:rsid w:val="00980CE9"/>
    <w:rsid w:val="00981289"/>
    <w:rsid w:val="009816BB"/>
    <w:rsid w:val="00981C08"/>
    <w:rsid w:val="00981FD9"/>
    <w:rsid w:val="0098219E"/>
    <w:rsid w:val="009826B2"/>
    <w:rsid w:val="0098297F"/>
    <w:rsid w:val="0098581C"/>
    <w:rsid w:val="009858AD"/>
    <w:rsid w:val="00985AEF"/>
    <w:rsid w:val="00986DDB"/>
    <w:rsid w:val="009907CF"/>
    <w:rsid w:val="009915EC"/>
    <w:rsid w:val="00992645"/>
    <w:rsid w:val="00993181"/>
    <w:rsid w:val="00993477"/>
    <w:rsid w:val="00993A76"/>
    <w:rsid w:val="00993B05"/>
    <w:rsid w:val="009948C2"/>
    <w:rsid w:val="00994F5D"/>
    <w:rsid w:val="009A04CF"/>
    <w:rsid w:val="009A0A78"/>
    <w:rsid w:val="009A2548"/>
    <w:rsid w:val="009A3454"/>
    <w:rsid w:val="009A36FC"/>
    <w:rsid w:val="009A3FA4"/>
    <w:rsid w:val="009A42EF"/>
    <w:rsid w:val="009A470F"/>
    <w:rsid w:val="009A515D"/>
    <w:rsid w:val="009A56CD"/>
    <w:rsid w:val="009B0AC6"/>
    <w:rsid w:val="009B0BB6"/>
    <w:rsid w:val="009B132C"/>
    <w:rsid w:val="009B3504"/>
    <w:rsid w:val="009B535E"/>
    <w:rsid w:val="009B56E4"/>
    <w:rsid w:val="009B61DF"/>
    <w:rsid w:val="009B61FC"/>
    <w:rsid w:val="009C0CBB"/>
    <w:rsid w:val="009C28B8"/>
    <w:rsid w:val="009C2A11"/>
    <w:rsid w:val="009C4159"/>
    <w:rsid w:val="009C5DAC"/>
    <w:rsid w:val="009C6E9C"/>
    <w:rsid w:val="009D09E5"/>
    <w:rsid w:val="009D2097"/>
    <w:rsid w:val="009D2D4B"/>
    <w:rsid w:val="009D3EF4"/>
    <w:rsid w:val="009D5115"/>
    <w:rsid w:val="009D516E"/>
    <w:rsid w:val="009D5B33"/>
    <w:rsid w:val="009D691D"/>
    <w:rsid w:val="009D6AC2"/>
    <w:rsid w:val="009D76C7"/>
    <w:rsid w:val="009E2318"/>
    <w:rsid w:val="009E2CDD"/>
    <w:rsid w:val="009E2D3E"/>
    <w:rsid w:val="009E333C"/>
    <w:rsid w:val="009E623F"/>
    <w:rsid w:val="009E6349"/>
    <w:rsid w:val="009E6A91"/>
    <w:rsid w:val="009E79EE"/>
    <w:rsid w:val="009F05B3"/>
    <w:rsid w:val="009F18A6"/>
    <w:rsid w:val="009F1A31"/>
    <w:rsid w:val="009F3EBF"/>
    <w:rsid w:val="009F4DEC"/>
    <w:rsid w:val="009F59B1"/>
    <w:rsid w:val="00A01854"/>
    <w:rsid w:val="00A01D07"/>
    <w:rsid w:val="00A0264F"/>
    <w:rsid w:val="00A030E2"/>
    <w:rsid w:val="00A05A6A"/>
    <w:rsid w:val="00A077C0"/>
    <w:rsid w:val="00A1048F"/>
    <w:rsid w:val="00A1199F"/>
    <w:rsid w:val="00A11C83"/>
    <w:rsid w:val="00A121C3"/>
    <w:rsid w:val="00A1269F"/>
    <w:rsid w:val="00A139D5"/>
    <w:rsid w:val="00A149F0"/>
    <w:rsid w:val="00A1510F"/>
    <w:rsid w:val="00A15F77"/>
    <w:rsid w:val="00A16FEF"/>
    <w:rsid w:val="00A20434"/>
    <w:rsid w:val="00A20B44"/>
    <w:rsid w:val="00A20BD3"/>
    <w:rsid w:val="00A232C0"/>
    <w:rsid w:val="00A2357F"/>
    <w:rsid w:val="00A23C0C"/>
    <w:rsid w:val="00A24502"/>
    <w:rsid w:val="00A24D27"/>
    <w:rsid w:val="00A25EDA"/>
    <w:rsid w:val="00A27965"/>
    <w:rsid w:val="00A3033C"/>
    <w:rsid w:val="00A31737"/>
    <w:rsid w:val="00A31A87"/>
    <w:rsid w:val="00A33154"/>
    <w:rsid w:val="00A33BB3"/>
    <w:rsid w:val="00A341A4"/>
    <w:rsid w:val="00A34360"/>
    <w:rsid w:val="00A357CA"/>
    <w:rsid w:val="00A360FB"/>
    <w:rsid w:val="00A3647D"/>
    <w:rsid w:val="00A400FA"/>
    <w:rsid w:val="00A404F8"/>
    <w:rsid w:val="00A41308"/>
    <w:rsid w:val="00A41914"/>
    <w:rsid w:val="00A422D9"/>
    <w:rsid w:val="00A42D8F"/>
    <w:rsid w:val="00A42E1A"/>
    <w:rsid w:val="00A4393B"/>
    <w:rsid w:val="00A44E69"/>
    <w:rsid w:val="00A458C9"/>
    <w:rsid w:val="00A458D8"/>
    <w:rsid w:val="00A4706F"/>
    <w:rsid w:val="00A5058B"/>
    <w:rsid w:val="00A51073"/>
    <w:rsid w:val="00A511AA"/>
    <w:rsid w:val="00A51331"/>
    <w:rsid w:val="00A514C5"/>
    <w:rsid w:val="00A51CD5"/>
    <w:rsid w:val="00A51DB4"/>
    <w:rsid w:val="00A52A31"/>
    <w:rsid w:val="00A5430B"/>
    <w:rsid w:val="00A548B0"/>
    <w:rsid w:val="00A5509A"/>
    <w:rsid w:val="00A5629D"/>
    <w:rsid w:val="00A56FEA"/>
    <w:rsid w:val="00A57F43"/>
    <w:rsid w:val="00A614FF"/>
    <w:rsid w:val="00A62B90"/>
    <w:rsid w:val="00A630DC"/>
    <w:rsid w:val="00A65613"/>
    <w:rsid w:val="00A6686F"/>
    <w:rsid w:val="00A66BBA"/>
    <w:rsid w:val="00A70C2F"/>
    <w:rsid w:val="00A70C36"/>
    <w:rsid w:val="00A70F44"/>
    <w:rsid w:val="00A71815"/>
    <w:rsid w:val="00A71D9A"/>
    <w:rsid w:val="00A72424"/>
    <w:rsid w:val="00A73857"/>
    <w:rsid w:val="00A7411D"/>
    <w:rsid w:val="00A749E6"/>
    <w:rsid w:val="00A768B4"/>
    <w:rsid w:val="00A800E3"/>
    <w:rsid w:val="00A81ED3"/>
    <w:rsid w:val="00A85FB9"/>
    <w:rsid w:val="00A860B7"/>
    <w:rsid w:val="00A86834"/>
    <w:rsid w:val="00A87CC1"/>
    <w:rsid w:val="00A94F68"/>
    <w:rsid w:val="00A95905"/>
    <w:rsid w:val="00A96796"/>
    <w:rsid w:val="00A96860"/>
    <w:rsid w:val="00AA08F4"/>
    <w:rsid w:val="00AA1933"/>
    <w:rsid w:val="00AA1B01"/>
    <w:rsid w:val="00AA3E41"/>
    <w:rsid w:val="00AA4A7A"/>
    <w:rsid w:val="00AA56E7"/>
    <w:rsid w:val="00AA5A01"/>
    <w:rsid w:val="00AA6633"/>
    <w:rsid w:val="00AA731D"/>
    <w:rsid w:val="00AA7750"/>
    <w:rsid w:val="00AA7AAC"/>
    <w:rsid w:val="00AB018D"/>
    <w:rsid w:val="00AB1D50"/>
    <w:rsid w:val="00AB405E"/>
    <w:rsid w:val="00AB4F18"/>
    <w:rsid w:val="00AB5BB1"/>
    <w:rsid w:val="00AB5BD9"/>
    <w:rsid w:val="00AB7142"/>
    <w:rsid w:val="00AB73FB"/>
    <w:rsid w:val="00AB748F"/>
    <w:rsid w:val="00AB77F9"/>
    <w:rsid w:val="00AB7AE3"/>
    <w:rsid w:val="00AC0BF6"/>
    <w:rsid w:val="00AC0F5E"/>
    <w:rsid w:val="00AC163E"/>
    <w:rsid w:val="00AC272A"/>
    <w:rsid w:val="00AC2821"/>
    <w:rsid w:val="00AC323D"/>
    <w:rsid w:val="00AC3740"/>
    <w:rsid w:val="00AC437C"/>
    <w:rsid w:val="00AC452B"/>
    <w:rsid w:val="00AC69F6"/>
    <w:rsid w:val="00AC6E26"/>
    <w:rsid w:val="00AC6F29"/>
    <w:rsid w:val="00AC72B0"/>
    <w:rsid w:val="00AC78D0"/>
    <w:rsid w:val="00AD067E"/>
    <w:rsid w:val="00AD0739"/>
    <w:rsid w:val="00AD0E4F"/>
    <w:rsid w:val="00AD2494"/>
    <w:rsid w:val="00AD416B"/>
    <w:rsid w:val="00AD4A7C"/>
    <w:rsid w:val="00AE3E48"/>
    <w:rsid w:val="00AE647C"/>
    <w:rsid w:val="00AE6939"/>
    <w:rsid w:val="00AE7C3F"/>
    <w:rsid w:val="00AF0444"/>
    <w:rsid w:val="00AF097B"/>
    <w:rsid w:val="00AF11E9"/>
    <w:rsid w:val="00AF36C5"/>
    <w:rsid w:val="00AF4845"/>
    <w:rsid w:val="00AF5CF3"/>
    <w:rsid w:val="00AF778C"/>
    <w:rsid w:val="00AF7E24"/>
    <w:rsid w:val="00B00964"/>
    <w:rsid w:val="00B00A6F"/>
    <w:rsid w:val="00B00D27"/>
    <w:rsid w:val="00B025A1"/>
    <w:rsid w:val="00B03ACE"/>
    <w:rsid w:val="00B040A7"/>
    <w:rsid w:val="00B0414C"/>
    <w:rsid w:val="00B048F0"/>
    <w:rsid w:val="00B056EB"/>
    <w:rsid w:val="00B069E1"/>
    <w:rsid w:val="00B07173"/>
    <w:rsid w:val="00B10029"/>
    <w:rsid w:val="00B10F8B"/>
    <w:rsid w:val="00B1382F"/>
    <w:rsid w:val="00B145CE"/>
    <w:rsid w:val="00B14730"/>
    <w:rsid w:val="00B14A9A"/>
    <w:rsid w:val="00B15354"/>
    <w:rsid w:val="00B15C97"/>
    <w:rsid w:val="00B1607A"/>
    <w:rsid w:val="00B163C8"/>
    <w:rsid w:val="00B16B81"/>
    <w:rsid w:val="00B16FC8"/>
    <w:rsid w:val="00B17CD8"/>
    <w:rsid w:val="00B21F99"/>
    <w:rsid w:val="00B22335"/>
    <w:rsid w:val="00B226FC"/>
    <w:rsid w:val="00B22E04"/>
    <w:rsid w:val="00B23E08"/>
    <w:rsid w:val="00B24CD6"/>
    <w:rsid w:val="00B25459"/>
    <w:rsid w:val="00B26335"/>
    <w:rsid w:val="00B26448"/>
    <w:rsid w:val="00B27927"/>
    <w:rsid w:val="00B27938"/>
    <w:rsid w:val="00B27EF0"/>
    <w:rsid w:val="00B303D1"/>
    <w:rsid w:val="00B314D1"/>
    <w:rsid w:val="00B338F7"/>
    <w:rsid w:val="00B33EE4"/>
    <w:rsid w:val="00B348F9"/>
    <w:rsid w:val="00B35CF5"/>
    <w:rsid w:val="00B35E97"/>
    <w:rsid w:val="00B364A7"/>
    <w:rsid w:val="00B36F93"/>
    <w:rsid w:val="00B377BF"/>
    <w:rsid w:val="00B37F26"/>
    <w:rsid w:val="00B420D4"/>
    <w:rsid w:val="00B45582"/>
    <w:rsid w:val="00B46EE1"/>
    <w:rsid w:val="00B51225"/>
    <w:rsid w:val="00B527E2"/>
    <w:rsid w:val="00B53753"/>
    <w:rsid w:val="00B53FD7"/>
    <w:rsid w:val="00B54150"/>
    <w:rsid w:val="00B5464C"/>
    <w:rsid w:val="00B54831"/>
    <w:rsid w:val="00B562D0"/>
    <w:rsid w:val="00B5679D"/>
    <w:rsid w:val="00B56B33"/>
    <w:rsid w:val="00B57190"/>
    <w:rsid w:val="00B62BB6"/>
    <w:rsid w:val="00B630E3"/>
    <w:rsid w:val="00B63668"/>
    <w:rsid w:val="00B649AA"/>
    <w:rsid w:val="00B64B72"/>
    <w:rsid w:val="00B651BC"/>
    <w:rsid w:val="00B65246"/>
    <w:rsid w:val="00B667A6"/>
    <w:rsid w:val="00B67778"/>
    <w:rsid w:val="00B704A5"/>
    <w:rsid w:val="00B71550"/>
    <w:rsid w:val="00B73D3C"/>
    <w:rsid w:val="00B75223"/>
    <w:rsid w:val="00B753CC"/>
    <w:rsid w:val="00B7576D"/>
    <w:rsid w:val="00B759EB"/>
    <w:rsid w:val="00B75ED5"/>
    <w:rsid w:val="00B76130"/>
    <w:rsid w:val="00B7660D"/>
    <w:rsid w:val="00B76F07"/>
    <w:rsid w:val="00B82B2B"/>
    <w:rsid w:val="00B850A4"/>
    <w:rsid w:val="00B85CFB"/>
    <w:rsid w:val="00B8600E"/>
    <w:rsid w:val="00B865C3"/>
    <w:rsid w:val="00B8676F"/>
    <w:rsid w:val="00B87773"/>
    <w:rsid w:val="00B878BC"/>
    <w:rsid w:val="00B93A46"/>
    <w:rsid w:val="00B93B45"/>
    <w:rsid w:val="00B93D98"/>
    <w:rsid w:val="00B952B9"/>
    <w:rsid w:val="00B9603C"/>
    <w:rsid w:val="00B9666D"/>
    <w:rsid w:val="00B96BA1"/>
    <w:rsid w:val="00B97622"/>
    <w:rsid w:val="00BA0174"/>
    <w:rsid w:val="00BA02BB"/>
    <w:rsid w:val="00BA1137"/>
    <w:rsid w:val="00BA1F36"/>
    <w:rsid w:val="00BA2139"/>
    <w:rsid w:val="00BA2A53"/>
    <w:rsid w:val="00BA4333"/>
    <w:rsid w:val="00BA4775"/>
    <w:rsid w:val="00BA482F"/>
    <w:rsid w:val="00BA498F"/>
    <w:rsid w:val="00BA4F8B"/>
    <w:rsid w:val="00BA4FC5"/>
    <w:rsid w:val="00BA5406"/>
    <w:rsid w:val="00BA63C6"/>
    <w:rsid w:val="00BA7B24"/>
    <w:rsid w:val="00BB009F"/>
    <w:rsid w:val="00BB081B"/>
    <w:rsid w:val="00BB0DC1"/>
    <w:rsid w:val="00BB0EFA"/>
    <w:rsid w:val="00BB0FC3"/>
    <w:rsid w:val="00BB172A"/>
    <w:rsid w:val="00BB1A31"/>
    <w:rsid w:val="00BB1D7C"/>
    <w:rsid w:val="00BB235E"/>
    <w:rsid w:val="00BB30C0"/>
    <w:rsid w:val="00BB337C"/>
    <w:rsid w:val="00BB3C0A"/>
    <w:rsid w:val="00BB4C95"/>
    <w:rsid w:val="00BB54F9"/>
    <w:rsid w:val="00BB5884"/>
    <w:rsid w:val="00BB5A01"/>
    <w:rsid w:val="00BB7F9A"/>
    <w:rsid w:val="00BC263D"/>
    <w:rsid w:val="00BC3597"/>
    <w:rsid w:val="00BC3638"/>
    <w:rsid w:val="00BC4664"/>
    <w:rsid w:val="00BC4D77"/>
    <w:rsid w:val="00BC531C"/>
    <w:rsid w:val="00BC5998"/>
    <w:rsid w:val="00BC69B6"/>
    <w:rsid w:val="00BD033D"/>
    <w:rsid w:val="00BD1B57"/>
    <w:rsid w:val="00BD1EB4"/>
    <w:rsid w:val="00BD30D9"/>
    <w:rsid w:val="00BD3EBB"/>
    <w:rsid w:val="00BD45F2"/>
    <w:rsid w:val="00BD5563"/>
    <w:rsid w:val="00BD5F98"/>
    <w:rsid w:val="00BD6296"/>
    <w:rsid w:val="00BE0C57"/>
    <w:rsid w:val="00BE2F4D"/>
    <w:rsid w:val="00BE3C4D"/>
    <w:rsid w:val="00BE3EE4"/>
    <w:rsid w:val="00BE6EBC"/>
    <w:rsid w:val="00BE6F90"/>
    <w:rsid w:val="00BF0F89"/>
    <w:rsid w:val="00BF39C3"/>
    <w:rsid w:val="00BF406D"/>
    <w:rsid w:val="00BF4C72"/>
    <w:rsid w:val="00BF7AC8"/>
    <w:rsid w:val="00BF7DE4"/>
    <w:rsid w:val="00C002BF"/>
    <w:rsid w:val="00C01683"/>
    <w:rsid w:val="00C01C23"/>
    <w:rsid w:val="00C02243"/>
    <w:rsid w:val="00C02301"/>
    <w:rsid w:val="00C045EC"/>
    <w:rsid w:val="00C04A65"/>
    <w:rsid w:val="00C05B92"/>
    <w:rsid w:val="00C05F3F"/>
    <w:rsid w:val="00C06084"/>
    <w:rsid w:val="00C07CC8"/>
    <w:rsid w:val="00C1024E"/>
    <w:rsid w:val="00C1027D"/>
    <w:rsid w:val="00C11E21"/>
    <w:rsid w:val="00C122F5"/>
    <w:rsid w:val="00C1231A"/>
    <w:rsid w:val="00C15342"/>
    <w:rsid w:val="00C16A47"/>
    <w:rsid w:val="00C16A74"/>
    <w:rsid w:val="00C173B3"/>
    <w:rsid w:val="00C176CF"/>
    <w:rsid w:val="00C204B6"/>
    <w:rsid w:val="00C21E68"/>
    <w:rsid w:val="00C22404"/>
    <w:rsid w:val="00C22AAE"/>
    <w:rsid w:val="00C22BB0"/>
    <w:rsid w:val="00C24983"/>
    <w:rsid w:val="00C2628E"/>
    <w:rsid w:val="00C30365"/>
    <w:rsid w:val="00C3126C"/>
    <w:rsid w:val="00C31812"/>
    <w:rsid w:val="00C319C0"/>
    <w:rsid w:val="00C3263C"/>
    <w:rsid w:val="00C32AB0"/>
    <w:rsid w:val="00C3353A"/>
    <w:rsid w:val="00C3465D"/>
    <w:rsid w:val="00C355F0"/>
    <w:rsid w:val="00C36CA8"/>
    <w:rsid w:val="00C402C9"/>
    <w:rsid w:val="00C41008"/>
    <w:rsid w:val="00C4128A"/>
    <w:rsid w:val="00C420AE"/>
    <w:rsid w:val="00C4392E"/>
    <w:rsid w:val="00C44EE1"/>
    <w:rsid w:val="00C4536C"/>
    <w:rsid w:val="00C475CC"/>
    <w:rsid w:val="00C47720"/>
    <w:rsid w:val="00C4773C"/>
    <w:rsid w:val="00C47B39"/>
    <w:rsid w:val="00C50DB0"/>
    <w:rsid w:val="00C51444"/>
    <w:rsid w:val="00C52835"/>
    <w:rsid w:val="00C53124"/>
    <w:rsid w:val="00C53210"/>
    <w:rsid w:val="00C536C6"/>
    <w:rsid w:val="00C53B06"/>
    <w:rsid w:val="00C54C49"/>
    <w:rsid w:val="00C553D6"/>
    <w:rsid w:val="00C55802"/>
    <w:rsid w:val="00C55CC9"/>
    <w:rsid w:val="00C56498"/>
    <w:rsid w:val="00C60214"/>
    <w:rsid w:val="00C61AEF"/>
    <w:rsid w:val="00C64333"/>
    <w:rsid w:val="00C65221"/>
    <w:rsid w:val="00C66BC8"/>
    <w:rsid w:val="00C66CBC"/>
    <w:rsid w:val="00C6722C"/>
    <w:rsid w:val="00C67300"/>
    <w:rsid w:val="00C7069A"/>
    <w:rsid w:val="00C70902"/>
    <w:rsid w:val="00C71F74"/>
    <w:rsid w:val="00C7202D"/>
    <w:rsid w:val="00C7213E"/>
    <w:rsid w:val="00C724B9"/>
    <w:rsid w:val="00C76CCC"/>
    <w:rsid w:val="00C77DFB"/>
    <w:rsid w:val="00C77EC3"/>
    <w:rsid w:val="00C80675"/>
    <w:rsid w:val="00C8103F"/>
    <w:rsid w:val="00C818C3"/>
    <w:rsid w:val="00C818C4"/>
    <w:rsid w:val="00C82816"/>
    <w:rsid w:val="00C8375E"/>
    <w:rsid w:val="00C839EE"/>
    <w:rsid w:val="00C83FA1"/>
    <w:rsid w:val="00C841E0"/>
    <w:rsid w:val="00C8478D"/>
    <w:rsid w:val="00C84793"/>
    <w:rsid w:val="00C853BB"/>
    <w:rsid w:val="00C8563F"/>
    <w:rsid w:val="00C8602C"/>
    <w:rsid w:val="00C87C27"/>
    <w:rsid w:val="00C87EC7"/>
    <w:rsid w:val="00C9062E"/>
    <w:rsid w:val="00C9122F"/>
    <w:rsid w:val="00C91417"/>
    <w:rsid w:val="00C93A0B"/>
    <w:rsid w:val="00C93A6E"/>
    <w:rsid w:val="00C942CF"/>
    <w:rsid w:val="00C94542"/>
    <w:rsid w:val="00C95CF5"/>
    <w:rsid w:val="00C9603B"/>
    <w:rsid w:val="00C96274"/>
    <w:rsid w:val="00C9794D"/>
    <w:rsid w:val="00C97B54"/>
    <w:rsid w:val="00CA01FA"/>
    <w:rsid w:val="00CA17B0"/>
    <w:rsid w:val="00CA194D"/>
    <w:rsid w:val="00CA2BBD"/>
    <w:rsid w:val="00CA5778"/>
    <w:rsid w:val="00CA6820"/>
    <w:rsid w:val="00CA7251"/>
    <w:rsid w:val="00CA7D3D"/>
    <w:rsid w:val="00CB0668"/>
    <w:rsid w:val="00CB247D"/>
    <w:rsid w:val="00CB3C7F"/>
    <w:rsid w:val="00CB4AAB"/>
    <w:rsid w:val="00CB4BC8"/>
    <w:rsid w:val="00CB4E31"/>
    <w:rsid w:val="00CB6544"/>
    <w:rsid w:val="00CB6A13"/>
    <w:rsid w:val="00CC0C38"/>
    <w:rsid w:val="00CC148D"/>
    <w:rsid w:val="00CC2067"/>
    <w:rsid w:val="00CC3AAA"/>
    <w:rsid w:val="00CC64BE"/>
    <w:rsid w:val="00CC726D"/>
    <w:rsid w:val="00CC7A87"/>
    <w:rsid w:val="00CC7D90"/>
    <w:rsid w:val="00CD101A"/>
    <w:rsid w:val="00CD1C3A"/>
    <w:rsid w:val="00CD2900"/>
    <w:rsid w:val="00CD2A42"/>
    <w:rsid w:val="00CD3D96"/>
    <w:rsid w:val="00CD48D1"/>
    <w:rsid w:val="00CD62F1"/>
    <w:rsid w:val="00CD66D7"/>
    <w:rsid w:val="00CD6820"/>
    <w:rsid w:val="00CD7E73"/>
    <w:rsid w:val="00CE0200"/>
    <w:rsid w:val="00CE28A4"/>
    <w:rsid w:val="00CE39F2"/>
    <w:rsid w:val="00CE4687"/>
    <w:rsid w:val="00CE4B76"/>
    <w:rsid w:val="00CE7419"/>
    <w:rsid w:val="00CE7493"/>
    <w:rsid w:val="00CE750C"/>
    <w:rsid w:val="00CF0752"/>
    <w:rsid w:val="00CF0D44"/>
    <w:rsid w:val="00CF14A9"/>
    <w:rsid w:val="00CF2E2C"/>
    <w:rsid w:val="00CF3E3E"/>
    <w:rsid w:val="00CF42CF"/>
    <w:rsid w:val="00CF560D"/>
    <w:rsid w:val="00CF6FE7"/>
    <w:rsid w:val="00CF711B"/>
    <w:rsid w:val="00CF7447"/>
    <w:rsid w:val="00CF7675"/>
    <w:rsid w:val="00CF7D01"/>
    <w:rsid w:val="00D004D7"/>
    <w:rsid w:val="00D00F27"/>
    <w:rsid w:val="00D01212"/>
    <w:rsid w:val="00D01246"/>
    <w:rsid w:val="00D012EE"/>
    <w:rsid w:val="00D016AE"/>
    <w:rsid w:val="00D02B1A"/>
    <w:rsid w:val="00D037B1"/>
    <w:rsid w:val="00D0386E"/>
    <w:rsid w:val="00D0396B"/>
    <w:rsid w:val="00D0476B"/>
    <w:rsid w:val="00D04F1D"/>
    <w:rsid w:val="00D058EE"/>
    <w:rsid w:val="00D06291"/>
    <w:rsid w:val="00D07D42"/>
    <w:rsid w:val="00D102DA"/>
    <w:rsid w:val="00D107BA"/>
    <w:rsid w:val="00D10A7C"/>
    <w:rsid w:val="00D10D1A"/>
    <w:rsid w:val="00D11A6F"/>
    <w:rsid w:val="00D11F40"/>
    <w:rsid w:val="00D12624"/>
    <w:rsid w:val="00D12868"/>
    <w:rsid w:val="00D12BBE"/>
    <w:rsid w:val="00D14AE2"/>
    <w:rsid w:val="00D14B79"/>
    <w:rsid w:val="00D16991"/>
    <w:rsid w:val="00D17A15"/>
    <w:rsid w:val="00D21AC3"/>
    <w:rsid w:val="00D228F2"/>
    <w:rsid w:val="00D23040"/>
    <w:rsid w:val="00D23066"/>
    <w:rsid w:val="00D23306"/>
    <w:rsid w:val="00D2418E"/>
    <w:rsid w:val="00D248D3"/>
    <w:rsid w:val="00D249C5"/>
    <w:rsid w:val="00D24B61"/>
    <w:rsid w:val="00D27137"/>
    <w:rsid w:val="00D27654"/>
    <w:rsid w:val="00D31154"/>
    <w:rsid w:val="00D31291"/>
    <w:rsid w:val="00D31FE8"/>
    <w:rsid w:val="00D32BF3"/>
    <w:rsid w:val="00D34261"/>
    <w:rsid w:val="00D34DB2"/>
    <w:rsid w:val="00D37976"/>
    <w:rsid w:val="00D439B7"/>
    <w:rsid w:val="00D43C1A"/>
    <w:rsid w:val="00D44B86"/>
    <w:rsid w:val="00D50798"/>
    <w:rsid w:val="00D514C0"/>
    <w:rsid w:val="00D51FFF"/>
    <w:rsid w:val="00D526E8"/>
    <w:rsid w:val="00D5417E"/>
    <w:rsid w:val="00D54FBA"/>
    <w:rsid w:val="00D55257"/>
    <w:rsid w:val="00D5637D"/>
    <w:rsid w:val="00D56726"/>
    <w:rsid w:val="00D57747"/>
    <w:rsid w:val="00D5782B"/>
    <w:rsid w:val="00D57C8D"/>
    <w:rsid w:val="00D61C11"/>
    <w:rsid w:val="00D61E67"/>
    <w:rsid w:val="00D6355C"/>
    <w:rsid w:val="00D64B08"/>
    <w:rsid w:val="00D64BBC"/>
    <w:rsid w:val="00D65B68"/>
    <w:rsid w:val="00D704F8"/>
    <w:rsid w:val="00D705F1"/>
    <w:rsid w:val="00D72732"/>
    <w:rsid w:val="00D73BCA"/>
    <w:rsid w:val="00D753F3"/>
    <w:rsid w:val="00D75439"/>
    <w:rsid w:val="00D76793"/>
    <w:rsid w:val="00D76C64"/>
    <w:rsid w:val="00D76F0F"/>
    <w:rsid w:val="00D770BA"/>
    <w:rsid w:val="00D804E6"/>
    <w:rsid w:val="00D80734"/>
    <w:rsid w:val="00D8155A"/>
    <w:rsid w:val="00D82097"/>
    <w:rsid w:val="00D82AF0"/>
    <w:rsid w:val="00D8363C"/>
    <w:rsid w:val="00D83FD1"/>
    <w:rsid w:val="00D84990"/>
    <w:rsid w:val="00D84D28"/>
    <w:rsid w:val="00D858E7"/>
    <w:rsid w:val="00D85F3B"/>
    <w:rsid w:val="00D8605F"/>
    <w:rsid w:val="00D860FA"/>
    <w:rsid w:val="00D87BF8"/>
    <w:rsid w:val="00D90C70"/>
    <w:rsid w:val="00D92128"/>
    <w:rsid w:val="00D92485"/>
    <w:rsid w:val="00D926B8"/>
    <w:rsid w:val="00D92884"/>
    <w:rsid w:val="00D92B25"/>
    <w:rsid w:val="00D938A4"/>
    <w:rsid w:val="00D93C5C"/>
    <w:rsid w:val="00D951C2"/>
    <w:rsid w:val="00D95554"/>
    <w:rsid w:val="00D9665F"/>
    <w:rsid w:val="00D9774A"/>
    <w:rsid w:val="00D97A1E"/>
    <w:rsid w:val="00D97C46"/>
    <w:rsid w:val="00DA0D18"/>
    <w:rsid w:val="00DA12B8"/>
    <w:rsid w:val="00DA1D38"/>
    <w:rsid w:val="00DA28E5"/>
    <w:rsid w:val="00DA4D1A"/>
    <w:rsid w:val="00DA57E6"/>
    <w:rsid w:val="00DA69C0"/>
    <w:rsid w:val="00DB1095"/>
    <w:rsid w:val="00DB176B"/>
    <w:rsid w:val="00DB284F"/>
    <w:rsid w:val="00DB2B68"/>
    <w:rsid w:val="00DB3306"/>
    <w:rsid w:val="00DB33FA"/>
    <w:rsid w:val="00DB34BD"/>
    <w:rsid w:val="00DB35CC"/>
    <w:rsid w:val="00DB44B3"/>
    <w:rsid w:val="00DB4620"/>
    <w:rsid w:val="00DB4738"/>
    <w:rsid w:val="00DB4775"/>
    <w:rsid w:val="00DB494D"/>
    <w:rsid w:val="00DB4F88"/>
    <w:rsid w:val="00DB7731"/>
    <w:rsid w:val="00DC0B80"/>
    <w:rsid w:val="00DC15DD"/>
    <w:rsid w:val="00DC1760"/>
    <w:rsid w:val="00DC2D7F"/>
    <w:rsid w:val="00DC33FF"/>
    <w:rsid w:val="00DC3BC5"/>
    <w:rsid w:val="00DC4C03"/>
    <w:rsid w:val="00DC741B"/>
    <w:rsid w:val="00DC7448"/>
    <w:rsid w:val="00DD1103"/>
    <w:rsid w:val="00DD1558"/>
    <w:rsid w:val="00DD18FC"/>
    <w:rsid w:val="00DD19D5"/>
    <w:rsid w:val="00DD22A9"/>
    <w:rsid w:val="00DD3F6C"/>
    <w:rsid w:val="00DD457B"/>
    <w:rsid w:val="00DD47FF"/>
    <w:rsid w:val="00DD5A8D"/>
    <w:rsid w:val="00DD5EE4"/>
    <w:rsid w:val="00DD5FA4"/>
    <w:rsid w:val="00DD628B"/>
    <w:rsid w:val="00DD6780"/>
    <w:rsid w:val="00DD73B8"/>
    <w:rsid w:val="00DD78DB"/>
    <w:rsid w:val="00DD7B8C"/>
    <w:rsid w:val="00DE02BD"/>
    <w:rsid w:val="00DE244B"/>
    <w:rsid w:val="00DE303C"/>
    <w:rsid w:val="00DE3542"/>
    <w:rsid w:val="00DE368F"/>
    <w:rsid w:val="00DE7227"/>
    <w:rsid w:val="00DF007D"/>
    <w:rsid w:val="00DF0468"/>
    <w:rsid w:val="00DF0930"/>
    <w:rsid w:val="00DF09D9"/>
    <w:rsid w:val="00DF0F34"/>
    <w:rsid w:val="00DF13C2"/>
    <w:rsid w:val="00DF1686"/>
    <w:rsid w:val="00DF16B1"/>
    <w:rsid w:val="00DF1DB9"/>
    <w:rsid w:val="00DF304E"/>
    <w:rsid w:val="00DF37B8"/>
    <w:rsid w:val="00DF555F"/>
    <w:rsid w:val="00DF5B7F"/>
    <w:rsid w:val="00DF6AAF"/>
    <w:rsid w:val="00E00CC5"/>
    <w:rsid w:val="00E014D2"/>
    <w:rsid w:val="00E02A05"/>
    <w:rsid w:val="00E034C5"/>
    <w:rsid w:val="00E042A5"/>
    <w:rsid w:val="00E04456"/>
    <w:rsid w:val="00E053F9"/>
    <w:rsid w:val="00E07030"/>
    <w:rsid w:val="00E072EB"/>
    <w:rsid w:val="00E106BD"/>
    <w:rsid w:val="00E10E93"/>
    <w:rsid w:val="00E117AF"/>
    <w:rsid w:val="00E11AF2"/>
    <w:rsid w:val="00E12A23"/>
    <w:rsid w:val="00E12CA0"/>
    <w:rsid w:val="00E136B4"/>
    <w:rsid w:val="00E1381A"/>
    <w:rsid w:val="00E13EDF"/>
    <w:rsid w:val="00E147ED"/>
    <w:rsid w:val="00E14AFC"/>
    <w:rsid w:val="00E15424"/>
    <w:rsid w:val="00E15BD3"/>
    <w:rsid w:val="00E175C4"/>
    <w:rsid w:val="00E17860"/>
    <w:rsid w:val="00E17A40"/>
    <w:rsid w:val="00E17E40"/>
    <w:rsid w:val="00E17E62"/>
    <w:rsid w:val="00E21625"/>
    <w:rsid w:val="00E22A56"/>
    <w:rsid w:val="00E22D45"/>
    <w:rsid w:val="00E23711"/>
    <w:rsid w:val="00E23786"/>
    <w:rsid w:val="00E237AE"/>
    <w:rsid w:val="00E24BA3"/>
    <w:rsid w:val="00E26B4A"/>
    <w:rsid w:val="00E26BF0"/>
    <w:rsid w:val="00E26EE0"/>
    <w:rsid w:val="00E26FD7"/>
    <w:rsid w:val="00E273D1"/>
    <w:rsid w:val="00E3036F"/>
    <w:rsid w:val="00E30C11"/>
    <w:rsid w:val="00E314D9"/>
    <w:rsid w:val="00E31AD3"/>
    <w:rsid w:val="00E31C52"/>
    <w:rsid w:val="00E33FA4"/>
    <w:rsid w:val="00E34D80"/>
    <w:rsid w:val="00E35015"/>
    <w:rsid w:val="00E3552C"/>
    <w:rsid w:val="00E35F0E"/>
    <w:rsid w:val="00E36C25"/>
    <w:rsid w:val="00E36F9B"/>
    <w:rsid w:val="00E4055D"/>
    <w:rsid w:val="00E414F8"/>
    <w:rsid w:val="00E42356"/>
    <w:rsid w:val="00E43525"/>
    <w:rsid w:val="00E43CEF"/>
    <w:rsid w:val="00E440CB"/>
    <w:rsid w:val="00E4471D"/>
    <w:rsid w:val="00E44DAA"/>
    <w:rsid w:val="00E46406"/>
    <w:rsid w:val="00E4778B"/>
    <w:rsid w:val="00E50045"/>
    <w:rsid w:val="00E50A1B"/>
    <w:rsid w:val="00E52452"/>
    <w:rsid w:val="00E526A4"/>
    <w:rsid w:val="00E52724"/>
    <w:rsid w:val="00E534FE"/>
    <w:rsid w:val="00E54116"/>
    <w:rsid w:val="00E54449"/>
    <w:rsid w:val="00E54FB3"/>
    <w:rsid w:val="00E55F81"/>
    <w:rsid w:val="00E56098"/>
    <w:rsid w:val="00E5758F"/>
    <w:rsid w:val="00E57A01"/>
    <w:rsid w:val="00E6193C"/>
    <w:rsid w:val="00E62A11"/>
    <w:rsid w:val="00E62D25"/>
    <w:rsid w:val="00E632DA"/>
    <w:rsid w:val="00E65771"/>
    <w:rsid w:val="00E65C70"/>
    <w:rsid w:val="00E66606"/>
    <w:rsid w:val="00E66981"/>
    <w:rsid w:val="00E67273"/>
    <w:rsid w:val="00E677AB"/>
    <w:rsid w:val="00E67964"/>
    <w:rsid w:val="00E67CAD"/>
    <w:rsid w:val="00E70054"/>
    <w:rsid w:val="00E71A4C"/>
    <w:rsid w:val="00E71B84"/>
    <w:rsid w:val="00E72240"/>
    <w:rsid w:val="00E73925"/>
    <w:rsid w:val="00E7439B"/>
    <w:rsid w:val="00E7448A"/>
    <w:rsid w:val="00E80C64"/>
    <w:rsid w:val="00E82482"/>
    <w:rsid w:val="00E82824"/>
    <w:rsid w:val="00E82E50"/>
    <w:rsid w:val="00E8326B"/>
    <w:rsid w:val="00E841C4"/>
    <w:rsid w:val="00E84977"/>
    <w:rsid w:val="00E84DD1"/>
    <w:rsid w:val="00E85609"/>
    <w:rsid w:val="00E8596D"/>
    <w:rsid w:val="00E87071"/>
    <w:rsid w:val="00E87CE6"/>
    <w:rsid w:val="00E90002"/>
    <w:rsid w:val="00E906F8"/>
    <w:rsid w:val="00E909D1"/>
    <w:rsid w:val="00E913C5"/>
    <w:rsid w:val="00E94453"/>
    <w:rsid w:val="00E94527"/>
    <w:rsid w:val="00E949E3"/>
    <w:rsid w:val="00E951DC"/>
    <w:rsid w:val="00E953C2"/>
    <w:rsid w:val="00E955A3"/>
    <w:rsid w:val="00E95A77"/>
    <w:rsid w:val="00E964B8"/>
    <w:rsid w:val="00E96C64"/>
    <w:rsid w:val="00E97302"/>
    <w:rsid w:val="00EA08B8"/>
    <w:rsid w:val="00EA1B1F"/>
    <w:rsid w:val="00EA2112"/>
    <w:rsid w:val="00EA2F6F"/>
    <w:rsid w:val="00EA3847"/>
    <w:rsid w:val="00EA53FC"/>
    <w:rsid w:val="00EA6270"/>
    <w:rsid w:val="00EA6300"/>
    <w:rsid w:val="00EA6DF4"/>
    <w:rsid w:val="00EB2778"/>
    <w:rsid w:val="00EB3116"/>
    <w:rsid w:val="00EB331F"/>
    <w:rsid w:val="00EB3EB9"/>
    <w:rsid w:val="00EB4E11"/>
    <w:rsid w:val="00EB7E95"/>
    <w:rsid w:val="00EC1CDB"/>
    <w:rsid w:val="00EC374B"/>
    <w:rsid w:val="00EC49DD"/>
    <w:rsid w:val="00EC4A34"/>
    <w:rsid w:val="00EC4D2C"/>
    <w:rsid w:val="00EC5B55"/>
    <w:rsid w:val="00EC5D7A"/>
    <w:rsid w:val="00EC6578"/>
    <w:rsid w:val="00EC68AF"/>
    <w:rsid w:val="00EC76ED"/>
    <w:rsid w:val="00EC7866"/>
    <w:rsid w:val="00ED2EDC"/>
    <w:rsid w:val="00ED2F81"/>
    <w:rsid w:val="00ED3043"/>
    <w:rsid w:val="00ED4C76"/>
    <w:rsid w:val="00ED510B"/>
    <w:rsid w:val="00ED5DE3"/>
    <w:rsid w:val="00ED6504"/>
    <w:rsid w:val="00ED6E15"/>
    <w:rsid w:val="00ED6F77"/>
    <w:rsid w:val="00EE11CE"/>
    <w:rsid w:val="00EE1710"/>
    <w:rsid w:val="00EE2B99"/>
    <w:rsid w:val="00EE2E9E"/>
    <w:rsid w:val="00EE34AE"/>
    <w:rsid w:val="00EE4EF3"/>
    <w:rsid w:val="00EE50E1"/>
    <w:rsid w:val="00EE6C34"/>
    <w:rsid w:val="00EE7DAE"/>
    <w:rsid w:val="00EF0895"/>
    <w:rsid w:val="00EF12ED"/>
    <w:rsid w:val="00EF17C6"/>
    <w:rsid w:val="00EF1E87"/>
    <w:rsid w:val="00EF2643"/>
    <w:rsid w:val="00EF3724"/>
    <w:rsid w:val="00EF3851"/>
    <w:rsid w:val="00EF4AD7"/>
    <w:rsid w:val="00EF63E7"/>
    <w:rsid w:val="00EF6723"/>
    <w:rsid w:val="00EF7532"/>
    <w:rsid w:val="00EF7789"/>
    <w:rsid w:val="00EF7C13"/>
    <w:rsid w:val="00F0007F"/>
    <w:rsid w:val="00F00853"/>
    <w:rsid w:val="00F00F2F"/>
    <w:rsid w:val="00F0256A"/>
    <w:rsid w:val="00F029AB"/>
    <w:rsid w:val="00F03402"/>
    <w:rsid w:val="00F03570"/>
    <w:rsid w:val="00F0408A"/>
    <w:rsid w:val="00F04238"/>
    <w:rsid w:val="00F04894"/>
    <w:rsid w:val="00F06462"/>
    <w:rsid w:val="00F106F1"/>
    <w:rsid w:val="00F10EAF"/>
    <w:rsid w:val="00F13C87"/>
    <w:rsid w:val="00F13D19"/>
    <w:rsid w:val="00F14E42"/>
    <w:rsid w:val="00F16131"/>
    <w:rsid w:val="00F16761"/>
    <w:rsid w:val="00F16CBF"/>
    <w:rsid w:val="00F20237"/>
    <w:rsid w:val="00F208A5"/>
    <w:rsid w:val="00F21AC6"/>
    <w:rsid w:val="00F21C29"/>
    <w:rsid w:val="00F229B1"/>
    <w:rsid w:val="00F2348E"/>
    <w:rsid w:val="00F24FB9"/>
    <w:rsid w:val="00F25784"/>
    <w:rsid w:val="00F263FC"/>
    <w:rsid w:val="00F2654D"/>
    <w:rsid w:val="00F27C0E"/>
    <w:rsid w:val="00F30393"/>
    <w:rsid w:val="00F3043F"/>
    <w:rsid w:val="00F326AD"/>
    <w:rsid w:val="00F327E5"/>
    <w:rsid w:val="00F32F42"/>
    <w:rsid w:val="00F345FB"/>
    <w:rsid w:val="00F364A0"/>
    <w:rsid w:val="00F36790"/>
    <w:rsid w:val="00F37511"/>
    <w:rsid w:val="00F37B17"/>
    <w:rsid w:val="00F407CD"/>
    <w:rsid w:val="00F4162C"/>
    <w:rsid w:val="00F418E7"/>
    <w:rsid w:val="00F41BE3"/>
    <w:rsid w:val="00F41F4F"/>
    <w:rsid w:val="00F44494"/>
    <w:rsid w:val="00F44D51"/>
    <w:rsid w:val="00F4631E"/>
    <w:rsid w:val="00F469C6"/>
    <w:rsid w:val="00F4744D"/>
    <w:rsid w:val="00F4779F"/>
    <w:rsid w:val="00F515DA"/>
    <w:rsid w:val="00F52CB2"/>
    <w:rsid w:val="00F52ECC"/>
    <w:rsid w:val="00F53D15"/>
    <w:rsid w:val="00F54AA9"/>
    <w:rsid w:val="00F552D0"/>
    <w:rsid w:val="00F5546E"/>
    <w:rsid w:val="00F55C6F"/>
    <w:rsid w:val="00F569E1"/>
    <w:rsid w:val="00F622FE"/>
    <w:rsid w:val="00F62719"/>
    <w:rsid w:val="00F62A1B"/>
    <w:rsid w:val="00F63C80"/>
    <w:rsid w:val="00F665EB"/>
    <w:rsid w:val="00F71F3A"/>
    <w:rsid w:val="00F720CD"/>
    <w:rsid w:val="00F72D83"/>
    <w:rsid w:val="00F730E3"/>
    <w:rsid w:val="00F73A45"/>
    <w:rsid w:val="00F75125"/>
    <w:rsid w:val="00F75C4E"/>
    <w:rsid w:val="00F75D57"/>
    <w:rsid w:val="00F76199"/>
    <w:rsid w:val="00F7641A"/>
    <w:rsid w:val="00F777C0"/>
    <w:rsid w:val="00F810A3"/>
    <w:rsid w:val="00F8181B"/>
    <w:rsid w:val="00F81FC2"/>
    <w:rsid w:val="00F82080"/>
    <w:rsid w:val="00F82AE7"/>
    <w:rsid w:val="00F83D60"/>
    <w:rsid w:val="00F84D5B"/>
    <w:rsid w:val="00F907E0"/>
    <w:rsid w:val="00F914C6"/>
    <w:rsid w:val="00F925C0"/>
    <w:rsid w:val="00F940D8"/>
    <w:rsid w:val="00F9437F"/>
    <w:rsid w:val="00F96759"/>
    <w:rsid w:val="00F978AA"/>
    <w:rsid w:val="00F97BA5"/>
    <w:rsid w:val="00FA0733"/>
    <w:rsid w:val="00FA1E74"/>
    <w:rsid w:val="00FA1F78"/>
    <w:rsid w:val="00FA2C8B"/>
    <w:rsid w:val="00FA2E1B"/>
    <w:rsid w:val="00FA3258"/>
    <w:rsid w:val="00FA3F42"/>
    <w:rsid w:val="00FA3FB1"/>
    <w:rsid w:val="00FA575C"/>
    <w:rsid w:val="00FA681C"/>
    <w:rsid w:val="00FB0EF2"/>
    <w:rsid w:val="00FB1C41"/>
    <w:rsid w:val="00FB1EEA"/>
    <w:rsid w:val="00FB4CA8"/>
    <w:rsid w:val="00FB529C"/>
    <w:rsid w:val="00FB7076"/>
    <w:rsid w:val="00FB78C2"/>
    <w:rsid w:val="00FC1850"/>
    <w:rsid w:val="00FC265F"/>
    <w:rsid w:val="00FC27E7"/>
    <w:rsid w:val="00FC383F"/>
    <w:rsid w:val="00FC3C66"/>
    <w:rsid w:val="00FC447C"/>
    <w:rsid w:val="00FC53D0"/>
    <w:rsid w:val="00FC5F63"/>
    <w:rsid w:val="00FC65AB"/>
    <w:rsid w:val="00FC6D17"/>
    <w:rsid w:val="00FC7105"/>
    <w:rsid w:val="00FC75E4"/>
    <w:rsid w:val="00FC7D11"/>
    <w:rsid w:val="00FD32EE"/>
    <w:rsid w:val="00FD4C80"/>
    <w:rsid w:val="00FD55D6"/>
    <w:rsid w:val="00FD5DC3"/>
    <w:rsid w:val="00FD602A"/>
    <w:rsid w:val="00FD6E36"/>
    <w:rsid w:val="00FD6EFF"/>
    <w:rsid w:val="00FD7A74"/>
    <w:rsid w:val="00FD7D0E"/>
    <w:rsid w:val="00FE00F6"/>
    <w:rsid w:val="00FE019B"/>
    <w:rsid w:val="00FE2287"/>
    <w:rsid w:val="00FE31EB"/>
    <w:rsid w:val="00FE5499"/>
    <w:rsid w:val="00FE7EED"/>
    <w:rsid w:val="00FF0F29"/>
    <w:rsid w:val="00FF1F6C"/>
    <w:rsid w:val="00FF1FCE"/>
    <w:rsid w:val="00FF2000"/>
    <w:rsid w:val="00FF3167"/>
    <w:rsid w:val="00FF3405"/>
    <w:rsid w:val="00FF3ADC"/>
    <w:rsid w:val="00FF4E58"/>
    <w:rsid w:val="00FF525D"/>
    <w:rsid w:val="00FF56C0"/>
    <w:rsid w:val="00FF6D82"/>
    <w:rsid w:val="00FF6E4E"/>
    <w:rsid w:val="00FF730C"/>
    <w:rsid w:val="00FF736B"/>
    <w:rsid w:val="00FF76AA"/>
    <w:rsid w:val="00FF7AE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730F9"/>
  <w15:chartTrackingRefBased/>
  <w15:docId w15:val="{DFBFDA9F-5B30-487C-8C1A-4EB155FE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rafo-UTSI"/>
    <w:qFormat/>
    <w:rsid w:val="00DC7448"/>
    <w:pPr>
      <w:spacing w:before="240" w:after="240"/>
      <w:jc w:val="both"/>
    </w:pPr>
    <w:rPr>
      <w:rFonts w:ascii="Arial" w:hAnsi="Arial"/>
      <w:sz w:val="20"/>
    </w:rPr>
  </w:style>
  <w:style w:type="paragraph" w:styleId="Ttulo1">
    <w:name w:val="heading 1"/>
    <w:basedOn w:val="Normal"/>
    <w:next w:val="Normal"/>
    <w:link w:val="Ttulo1Car"/>
    <w:autoRedefine/>
    <w:uiPriority w:val="9"/>
    <w:qFormat/>
    <w:rsid w:val="00AF5CF3"/>
    <w:pPr>
      <w:keepNext/>
      <w:keepLines/>
      <w:pBdr>
        <w:bottom w:val="single" w:sz="4" w:space="1" w:color="242B37"/>
      </w:pBdr>
      <w:spacing w:after="0"/>
      <w:jc w:val="left"/>
      <w:outlineLvl w:val="0"/>
    </w:pPr>
    <w:rPr>
      <w:rFonts w:eastAsiaTheme="majorEastAsia" w:cstheme="majorBidi"/>
      <w:b/>
      <w:color w:val="594369"/>
      <w:sz w:val="56"/>
      <w:lang w:val="es-ES"/>
    </w:rPr>
  </w:style>
  <w:style w:type="paragraph" w:styleId="Ttulo2">
    <w:name w:val="heading 2"/>
    <w:basedOn w:val="Normal"/>
    <w:next w:val="Normal"/>
    <w:link w:val="Ttulo2Car"/>
    <w:uiPriority w:val="9"/>
    <w:unhideWhenUsed/>
    <w:qFormat/>
    <w:rsid w:val="00001A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D64E8"/>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ar"/>
    <w:uiPriority w:val="9"/>
    <w:unhideWhenUsed/>
    <w:qFormat/>
    <w:rsid w:val="006D64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6D64E8"/>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6D64E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A4738"/>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5A4738"/>
    <w:rPr>
      <w:rFonts w:eastAsiaTheme="minorEastAsia"/>
      <w:sz w:val="22"/>
      <w:szCs w:val="22"/>
      <w:lang w:val="en-US" w:eastAsia="zh-CN"/>
    </w:rPr>
  </w:style>
  <w:style w:type="paragraph" w:customStyle="1" w:styleId="Titulo-UTSI">
    <w:name w:val="Titulo-UTSI"/>
    <w:basedOn w:val="Normal"/>
    <w:qFormat/>
    <w:rsid w:val="00C84793"/>
    <w:rPr>
      <w:rFonts w:cs="Arial"/>
      <w:b/>
      <w:bCs/>
      <w:color w:val="242B37"/>
      <w:sz w:val="60"/>
      <w:szCs w:val="72"/>
      <w:lang w:val="en-US"/>
    </w:rPr>
  </w:style>
  <w:style w:type="paragraph" w:customStyle="1" w:styleId="FechaTituloUTSI">
    <w:name w:val="Fecha_Titulo_UTSI"/>
    <w:basedOn w:val="Normal"/>
    <w:qFormat/>
    <w:rsid w:val="0003604B"/>
    <w:rPr>
      <w:rFonts w:cs="Arial"/>
      <w:color w:val="FFFFFF" w:themeColor="background1"/>
      <w:sz w:val="36"/>
      <w:szCs w:val="36"/>
      <w:lang w:val="es-ES"/>
    </w:rPr>
  </w:style>
  <w:style w:type="paragraph" w:customStyle="1" w:styleId="SubtituloUTSI">
    <w:name w:val="Subtitulo_UTSI"/>
    <w:basedOn w:val="Normal"/>
    <w:qFormat/>
    <w:rsid w:val="00373346"/>
    <w:pPr>
      <w:spacing w:before="120" w:after="120"/>
    </w:pPr>
    <w:rPr>
      <w:rFonts w:eastAsiaTheme="majorEastAsia" w:cstheme="majorBidi"/>
      <w:b/>
      <w:bCs/>
      <w:color w:val="9F5CA1"/>
      <w:spacing w:val="5"/>
      <w:kern w:val="28"/>
      <w:sz w:val="56"/>
      <w:szCs w:val="48"/>
      <w:lang w:val="es-ES_tradnl" w:eastAsia="es-ES"/>
    </w:rPr>
  </w:style>
  <w:style w:type="paragraph" w:customStyle="1" w:styleId="Ecabezado-UTSI1">
    <w:name w:val="Ecabezado-UTSI_1"/>
    <w:basedOn w:val="Normal"/>
    <w:qFormat/>
    <w:rsid w:val="00373346"/>
    <w:rPr>
      <w:rFonts w:cs="Arial"/>
      <w:sz w:val="48"/>
      <w:szCs w:val="60"/>
      <w:lang w:val="es-ES" w:eastAsia="es-ES"/>
    </w:rPr>
  </w:style>
  <w:style w:type="paragraph" w:customStyle="1" w:styleId="Encabezado-UTSI2">
    <w:name w:val="Encabezado-UTSI_2"/>
    <w:basedOn w:val="Normal"/>
    <w:qFormat/>
    <w:rsid w:val="00373346"/>
    <w:rPr>
      <w:rFonts w:cs="Arial"/>
      <w:sz w:val="44"/>
      <w:szCs w:val="44"/>
      <w:lang w:val="es-ES" w:eastAsia="es-ES"/>
    </w:rPr>
  </w:style>
  <w:style w:type="paragraph" w:customStyle="1" w:styleId="Encabezado-UTSI3">
    <w:name w:val="Encabezado-UTSI_3"/>
    <w:basedOn w:val="SubtituloUTSI"/>
    <w:qFormat/>
    <w:rsid w:val="00373346"/>
    <w:rPr>
      <w:rFonts w:cs="Arial"/>
      <w:b w:val="0"/>
      <w:sz w:val="36"/>
      <w:szCs w:val="36"/>
      <w:lang w:val="es-ES"/>
    </w:rPr>
  </w:style>
  <w:style w:type="character" w:styleId="Textoennegrita">
    <w:name w:val="Strong"/>
    <w:basedOn w:val="Fuentedeprrafopredeter"/>
    <w:uiPriority w:val="22"/>
    <w:qFormat/>
    <w:rsid w:val="004D4189"/>
    <w:rPr>
      <w:b/>
      <w:bCs/>
    </w:rPr>
  </w:style>
  <w:style w:type="paragraph" w:customStyle="1" w:styleId="Estilo1">
    <w:name w:val="Estilo1"/>
    <w:basedOn w:val="Normal"/>
    <w:qFormat/>
    <w:rsid w:val="004D4189"/>
    <w:rPr>
      <w:rFonts w:cs="Open Sans"/>
      <w:color w:val="000000"/>
      <w:szCs w:val="21"/>
      <w:shd w:val="clear" w:color="auto" w:fill="FFFFFF"/>
      <w:lang w:val="en-US"/>
    </w:rPr>
  </w:style>
  <w:style w:type="paragraph" w:styleId="Encabezado">
    <w:name w:val="header"/>
    <w:basedOn w:val="Normal"/>
    <w:link w:val="EncabezadoCar"/>
    <w:uiPriority w:val="99"/>
    <w:unhideWhenUsed/>
    <w:rsid w:val="00841AC8"/>
    <w:pPr>
      <w:tabs>
        <w:tab w:val="center" w:pos="4419"/>
        <w:tab w:val="right" w:pos="8838"/>
      </w:tabs>
      <w:spacing w:before="0" w:after="0"/>
    </w:pPr>
  </w:style>
  <w:style w:type="character" w:customStyle="1" w:styleId="EncabezadoCar">
    <w:name w:val="Encabezado Car"/>
    <w:basedOn w:val="Fuentedeprrafopredeter"/>
    <w:link w:val="Encabezado"/>
    <w:uiPriority w:val="99"/>
    <w:rsid w:val="00841AC8"/>
    <w:rPr>
      <w:rFonts w:ascii="Arial" w:hAnsi="Arial"/>
      <w:sz w:val="20"/>
    </w:rPr>
  </w:style>
  <w:style w:type="paragraph" w:styleId="Piedepgina">
    <w:name w:val="footer"/>
    <w:basedOn w:val="Normal"/>
    <w:link w:val="PiedepginaCar"/>
    <w:uiPriority w:val="99"/>
    <w:unhideWhenUsed/>
    <w:rsid w:val="00841AC8"/>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841AC8"/>
    <w:rPr>
      <w:rFonts w:ascii="Arial" w:hAnsi="Arial"/>
      <w:sz w:val="20"/>
    </w:rPr>
  </w:style>
  <w:style w:type="table" w:styleId="Tablaconcuadrcula">
    <w:name w:val="Table Grid"/>
    <w:aliases w:val="Tabla INE"/>
    <w:basedOn w:val="Tablanormal"/>
    <w:uiPriority w:val="39"/>
    <w:rsid w:val="002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220B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cabezadoTablaUTSI">
    <w:name w:val="Encabezado_Tabla_UTSI"/>
    <w:basedOn w:val="Normal"/>
    <w:qFormat/>
    <w:rsid w:val="00220B67"/>
    <w:rPr>
      <w:b/>
      <w:bCs/>
      <w:sz w:val="28"/>
      <w:szCs w:val="28"/>
      <w:lang w:val="en-US" w:eastAsia="es-ES"/>
    </w:rPr>
  </w:style>
  <w:style w:type="paragraph" w:customStyle="1" w:styleId="Datostable-UTSI">
    <w:name w:val="Datos_table-UTSI"/>
    <w:basedOn w:val="Dattable-1UTSI"/>
    <w:qFormat/>
    <w:rsid w:val="00220B67"/>
    <w:rPr>
      <w:b w:val="0"/>
      <w:bCs w:val="0"/>
    </w:rPr>
  </w:style>
  <w:style w:type="paragraph" w:customStyle="1" w:styleId="Dattable-1UTSI">
    <w:name w:val="Dat_table-1_UTSI"/>
    <w:basedOn w:val="Normal"/>
    <w:qFormat/>
    <w:rsid w:val="00220B67"/>
    <w:rPr>
      <w:b/>
      <w:bCs/>
      <w:sz w:val="24"/>
      <w:lang w:val="en-US" w:eastAsia="es-ES"/>
    </w:rPr>
  </w:style>
  <w:style w:type="table" w:styleId="Tablaconcuadrcula4-nfasis1">
    <w:name w:val="Grid Table 4 Accent 1"/>
    <w:aliases w:val="Tabla-UTSI"/>
    <w:basedOn w:val="Tablanormal"/>
    <w:uiPriority w:val="49"/>
    <w:rsid w:val="00EF4AD7"/>
    <w:rPr>
      <w:rFonts w:ascii="Arial" w:hAnsi="Ari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rFonts w:ascii="Arial" w:hAnsi="Arial"/>
        <w:b/>
        <w:bCs/>
        <w:color w:val="FFFFFF" w:themeColor="background1"/>
        <w:sz w:val="28"/>
      </w:rPr>
      <w:tblPr/>
      <w:tcPr>
        <w:shd w:val="clear" w:color="auto" w:fill="594369"/>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Horz">
      <w:tblPr/>
      <w:tcPr>
        <w:shd w:val="clear" w:color="auto" w:fill="ECDEEF"/>
      </w:tcPr>
    </w:tblStylePr>
    <w:tblStylePr w:type="band2Horz">
      <w:tblPr/>
      <w:tcPr>
        <w:shd w:val="clear" w:color="auto" w:fill="F2F2F2" w:themeFill="background1" w:themeFillShade="F2"/>
      </w:tcPr>
    </w:tblStylePr>
  </w:style>
  <w:style w:type="paragraph" w:customStyle="1" w:styleId="Resaltado-UTSI">
    <w:name w:val="Resaltado-UTSI"/>
    <w:basedOn w:val="Normal"/>
    <w:qFormat/>
    <w:rsid w:val="00DE368F"/>
    <w:pPr>
      <w:ind w:left="708"/>
    </w:pPr>
    <w:rPr>
      <w:b/>
      <w:bCs/>
      <w:sz w:val="28"/>
      <w:szCs w:val="28"/>
      <w:lang w:val="en-US" w:eastAsia="es-ES"/>
    </w:rPr>
  </w:style>
  <w:style w:type="paragraph" w:customStyle="1" w:styleId="Notaimagen">
    <w:name w:val="Nota imagen"/>
    <w:basedOn w:val="SubtituloUTSI"/>
    <w:qFormat/>
    <w:rsid w:val="00BB7F9A"/>
    <w:pPr>
      <w:jc w:val="center"/>
    </w:pPr>
    <w:rPr>
      <w:noProof/>
      <w:color w:val="7F7F7F" w:themeColor="text1" w:themeTint="80"/>
      <w:sz w:val="18"/>
    </w:rPr>
  </w:style>
  <w:style w:type="character" w:customStyle="1" w:styleId="Ttulo1Car">
    <w:name w:val="Título 1 Car"/>
    <w:basedOn w:val="Fuentedeprrafopredeter"/>
    <w:link w:val="Ttulo1"/>
    <w:uiPriority w:val="9"/>
    <w:rsid w:val="00AF5CF3"/>
    <w:rPr>
      <w:rFonts w:ascii="Arial" w:eastAsiaTheme="majorEastAsia" w:hAnsi="Arial" w:cstheme="majorBidi"/>
      <w:b/>
      <w:color w:val="594369"/>
      <w:sz w:val="56"/>
      <w:lang w:val="es-ES"/>
    </w:rPr>
  </w:style>
  <w:style w:type="paragraph" w:styleId="TtuloTDC">
    <w:name w:val="TOC Heading"/>
    <w:basedOn w:val="Ttulo1"/>
    <w:next w:val="Normal"/>
    <w:uiPriority w:val="39"/>
    <w:unhideWhenUsed/>
    <w:qFormat/>
    <w:rsid w:val="00E94453"/>
    <w:pPr>
      <w:spacing w:before="480" w:line="276" w:lineRule="auto"/>
      <w:outlineLvl w:val="9"/>
    </w:pPr>
    <w:rPr>
      <w:b w:val="0"/>
      <w:bCs/>
      <w:sz w:val="28"/>
      <w:szCs w:val="28"/>
      <w:lang w:eastAsia="es-MX"/>
    </w:rPr>
  </w:style>
  <w:style w:type="paragraph" w:styleId="TDC1">
    <w:name w:val="toc 1"/>
    <w:basedOn w:val="Normal"/>
    <w:next w:val="Normal"/>
    <w:autoRedefine/>
    <w:uiPriority w:val="39"/>
    <w:unhideWhenUsed/>
    <w:rsid w:val="003D184C"/>
    <w:pPr>
      <w:tabs>
        <w:tab w:val="right" w:leader="dot" w:pos="9204"/>
      </w:tabs>
      <w:spacing w:before="360" w:after="360"/>
    </w:pPr>
    <w:rPr>
      <w:rFonts w:asciiTheme="minorHAnsi" w:hAnsiTheme="minorHAnsi" w:cstheme="minorHAnsi"/>
      <w:b/>
      <w:bCs/>
      <w:caps/>
      <w:sz w:val="22"/>
      <w:szCs w:val="22"/>
      <w:u w:val="single"/>
    </w:rPr>
  </w:style>
  <w:style w:type="paragraph" w:styleId="TDC2">
    <w:name w:val="toc 2"/>
    <w:basedOn w:val="Normal"/>
    <w:next w:val="Normal"/>
    <w:autoRedefine/>
    <w:uiPriority w:val="39"/>
    <w:unhideWhenUsed/>
    <w:rsid w:val="00E94453"/>
    <w:pPr>
      <w:spacing w:before="0" w:after="0"/>
    </w:pPr>
    <w:rPr>
      <w:rFonts w:asciiTheme="minorHAnsi" w:hAnsiTheme="minorHAnsi" w:cstheme="minorHAnsi"/>
      <w:b/>
      <w:bCs/>
      <w:smallCaps/>
      <w:sz w:val="22"/>
      <w:szCs w:val="22"/>
    </w:rPr>
  </w:style>
  <w:style w:type="paragraph" w:styleId="TDC3">
    <w:name w:val="toc 3"/>
    <w:basedOn w:val="Normal"/>
    <w:next w:val="Normal"/>
    <w:autoRedefine/>
    <w:uiPriority w:val="39"/>
    <w:unhideWhenUsed/>
    <w:rsid w:val="00E94453"/>
    <w:pPr>
      <w:spacing w:before="0" w:after="0"/>
    </w:pPr>
    <w:rPr>
      <w:rFonts w:asciiTheme="minorHAnsi" w:hAnsiTheme="minorHAnsi" w:cstheme="minorHAnsi"/>
      <w:smallCaps/>
      <w:sz w:val="22"/>
      <w:szCs w:val="22"/>
    </w:rPr>
  </w:style>
  <w:style w:type="paragraph" w:styleId="TDC4">
    <w:name w:val="toc 4"/>
    <w:basedOn w:val="Normal"/>
    <w:next w:val="Normal"/>
    <w:autoRedefine/>
    <w:uiPriority w:val="39"/>
    <w:semiHidden/>
    <w:unhideWhenUsed/>
    <w:rsid w:val="00E94453"/>
    <w:pPr>
      <w:spacing w:before="0" w:after="0"/>
    </w:pPr>
    <w:rPr>
      <w:rFonts w:asciiTheme="minorHAnsi" w:hAnsiTheme="minorHAnsi" w:cstheme="minorHAnsi"/>
      <w:sz w:val="22"/>
      <w:szCs w:val="22"/>
    </w:rPr>
  </w:style>
  <w:style w:type="paragraph" w:styleId="TDC5">
    <w:name w:val="toc 5"/>
    <w:basedOn w:val="Normal"/>
    <w:next w:val="Normal"/>
    <w:autoRedefine/>
    <w:uiPriority w:val="39"/>
    <w:semiHidden/>
    <w:unhideWhenUsed/>
    <w:rsid w:val="00E94453"/>
    <w:pPr>
      <w:spacing w:before="0" w:after="0"/>
    </w:pPr>
    <w:rPr>
      <w:rFonts w:asciiTheme="minorHAnsi" w:hAnsiTheme="minorHAnsi" w:cstheme="minorHAnsi"/>
      <w:sz w:val="22"/>
      <w:szCs w:val="22"/>
    </w:rPr>
  </w:style>
  <w:style w:type="paragraph" w:styleId="TDC6">
    <w:name w:val="toc 6"/>
    <w:basedOn w:val="Normal"/>
    <w:next w:val="Normal"/>
    <w:autoRedefine/>
    <w:uiPriority w:val="39"/>
    <w:semiHidden/>
    <w:unhideWhenUsed/>
    <w:rsid w:val="00E94453"/>
    <w:pPr>
      <w:spacing w:before="0" w:after="0"/>
    </w:pPr>
    <w:rPr>
      <w:rFonts w:asciiTheme="minorHAnsi" w:hAnsiTheme="minorHAnsi" w:cstheme="minorHAnsi"/>
      <w:sz w:val="22"/>
      <w:szCs w:val="22"/>
    </w:rPr>
  </w:style>
  <w:style w:type="paragraph" w:styleId="TDC7">
    <w:name w:val="toc 7"/>
    <w:basedOn w:val="Normal"/>
    <w:next w:val="Normal"/>
    <w:autoRedefine/>
    <w:uiPriority w:val="39"/>
    <w:semiHidden/>
    <w:unhideWhenUsed/>
    <w:rsid w:val="00E94453"/>
    <w:pPr>
      <w:spacing w:before="0" w:after="0"/>
    </w:pPr>
    <w:rPr>
      <w:rFonts w:asciiTheme="minorHAnsi" w:hAnsiTheme="minorHAnsi" w:cstheme="minorHAnsi"/>
      <w:sz w:val="22"/>
      <w:szCs w:val="22"/>
    </w:rPr>
  </w:style>
  <w:style w:type="paragraph" w:styleId="TDC8">
    <w:name w:val="toc 8"/>
    <w:basedOn w:val="Normal"/>
    <w:next w:val="Normal"/>
    <w:autoRedefine/>
    <w:uiPriority w:val="39"/>
    <w:semiHidden/>
    <w:unhideWhenUsed/>
    <w:rsid w:val="00E94453"/>
    <w:pPr>
      <w:spacing w:before="0" w:after="0"/>
    </w:pPr>
    <w:rPr>
      <w:rFonts w:asciiTheme="minorHAnsi" w:hAnsiTheme="minorHAnsi" w:cstheme="minorHAnsi"/>
      <w:sz w:val="22"/>
      <w:szCs w:val="22"/>
    </w:rPr>
  </w:style>
  <w:style w:type="paragraph" w:styleId="TDC9">
    <w:name w:val="toc 9"/>
    <w:basedOn w:val="Normal"/>
    <w:next w:val="Normal"/>
    <w:autoRedefine/>
    <w:uiPriority w:val="39"/>
    <w:semiHidden/>
    <w:unhideWhenUsed/>
    <w:rsid w:val="00E94453"/>
    <w:pPr>
      <w:spacing w:before="0" w:after="0"/>
    </w:pPr>
    <w:rPr>
      <w:rFonts w:asciiTheme="minorHAnsi" w:hAnsiTheme="minorHAnsi" w:cstheme="minorHAnsi"/>
      <w:sz w:val="22"/>
      <w:szCs w:val="22"/>
    </w:rPr>
  </w:style>
  <w:style w:type="character" w:styleId="Hipervnculo">
    <w:name w:val="Hyperlink"/>
    <w:basedOn w:val="Fuentedeprrafopredeter"/>
    <w:uiPriority w:val="99"/>
    <w:unhideWhenUsed/>
    <w:rsid w:val="00E94453"/>
    <w:rPr>
      <w:color w:val="0563C1" w:themeColor="hyperlink"/>
      <w:u w:val="single"/>
    </w:rPr>
  </w:style>
  <w:style w:type="character" w:styleId="Nmerodepgina">
    <w:name w:val="page number"/>
    <w:basedOn w:val="Fuentedeprrafopredeter"/>
    <w:uiPriority w:val="99"/>
    <w:semiHidden/>
    <w:unhideWhenUsed/>
    <w:rsid w:val="002B0AEE"/>
  </w:style>
  <w:style w:type="character" w:styleId="Refdecomentario">
    <w:name w:val="annotation reference"/>
    <w:basedOn w:val="Fuentedeprrafopredeter"/>
    <w:uiPriority w:val="99"/>
    <w:semiHidden/>
    <w:unhideWhenUsed/>
    <w:rsid w:val="00D34261"/>
    <w:rPr>
      <w:sz w:val="16"/>
      <w:szCs w:val="16"/>
    </w:rPr>
  </w:style>
  <w:style w:type="paragraph" w:styleId="Textocomentario">
    <w:name w:val="annotation text"/>
    <w:basedOn w:val="Normal"/>
    <w:link w:val="TextocomentarioCar"/>
    <w:uiPriority w:val="99"/>
    <w:semiHidden/>
    <w:unhideWhenUsed/>
    <w:rsid w:val="00D34261"/>
    <w:rPr>
      <w:szCs w:val="20"/>
    </w:rPr>
  </w:style>
  <w:style w:type="character" w:customStyle="1" w:styleId="TextocomentarioCar">
    <w:name w:val="Texto comentario Car"/>
    <w:basedOn w:val="Fuentedeprrafopredeter"/>
    <w:link w:val="Textocomentario"/>
    <w:uiPriority w:val="99"/>
    <w:semiHidden/>
    <w:rsid w:val="00D34261"/>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34261"/>
    <w:rPr>
      <w:b/>
      <w:bCs/>
    </w:rPr>
  </w:style>
  <w:style w:type="character" w:customStyle="1" w:styleId="AsuntodelcomentarioCar">
    <w:name w:val="Asunto del comentario Car"/>
    <w:basedOn w:val="TextocomentarioCar"/>
    <w:link w:val="Asuntodelcomentario"/>
    <w:uiPriority w:val="99"/>
    <w:semiHidden/>
    <w:rsid w:val="00D34261"/>
    <w:rPr>
      <w:rFonts w:ascii="Arial" w:hAnsi="Arial"/>
      <w:b/>
      <w:bCs/>
      <w:sz w:val="20"/>
      <w:szCs w:val="20"/>
    </w:rPr>
  </w:style>
  <w:style w:type="paragraph" w:customStyle="1" w:styleId="Cita-UTSI">
    <w:name w:val="Cita-UTSI"/>
    <w:basedOn w:val="Normal"/>
    <w:qFormat/>
    <w:rsid w:val="003D47B6"/>
    <w:pPr>
      <w:ind w:left="708"/>
    </w:pPr>
    <w:rPr>
      <w:b/>
      <w:bCs/>
      <w:i/>
      <w:color w:val="242B37"/>
      <w:sz w:val="24"/>
      <w:szCs w:val="28"/>
      <w:lang w:val="en-US" w:eastAsia="es-ES"/>
    </w:rPr>
  </w:style>
  <w:style w:type="paragraph" w:styleId="Prrafodelista">
    <w:name w:val="List Paragraph"/>
    <w:aliases w:val="CNBV Parrafo1,Párrafo de lista1,Listas,AB List 1,Bullet Points,Bullet List,FooterText,numbered,Paragraphe de liste1,Bulletr List Paragraph,Cita texto,Lista multicolor - Énfasis 11,Bullet 1,List Paragraph1,Parrafo 1"/>
    <w:basedOn w:val="Normal"/>
    <w:link w:val="PrrafodelistaCar"/>
    <w:uiPriority w:val="34"/>
    <w:qFormat/>
    <w:rsid w:val="00BB7F9A"/>
    <w:pPr>
      <w:ind w:left="720"/>
      <w:contextualSpacing/>
    </w:pPr>
  </w:style>
  <w:style w:type="paragraph" w:styleId="Descripcin">
    <w:name w:val="caption"/>
    <w:basedOn w:val="Normal"/>
    <w:next w:val="Normal"/>
    <w:uiPriority w:val="35"/>
    <w:unhideWhenUsed/>
    <w:qFormat/>
    <w:rsid w:val="00481C35"/>
    <w:pPr>
      <w:spacing w:before="0" w:after="200"/>
    </w:pPr>
    <w:rPr>
      <w:i/>
      <w:iCs/>
      <w:color w:val="44546A" w:themeColor="text2"/>
      <w:sz w:val="18"/>
      <w:szCs w:val="18"/>
    </w:rPr>
  </w:style>
  <w:style w:type="paragraph" w:styleId="NormalWeb">
    <w:name w:val="Normal (Web)"/>
    <w:basedOn w:val="Normal"/>
    <w:uiPriority w:val="99"/>
    <w:unhideWhenUsed/>
    <w:rsid w:val="003E4556"/>
    <w:pPr>
      <w:spacing w:before="100" w:beforeAutospacing="1" w:after="100" w:afterAutospacing="1"/>
      <w:jc w:val="left"/>
    </w:pPr>
    <w:rPr>
      <w:rFonts w:ascii="Times New Roman" w:eastAsia="Times New Roman" w:hAnsi="Times New Roman" w:cs="Times New Roman"/>
      <w:sz w:val="24"/>
      <w:lang w:eastAsia="es-MX"/>
    </w:rPr>
  </w:style>
  <w:style w:type="character" w:customStyle="1" w:styleId="Ttulo2Car">
    <w:name w:val="Título 2 Car"/>
    <w:basedOn w:val="Fuentedeprrafopredeter"/>
    <w:link w:val="Ttulo2"/>
    <w:uiPriority w:val="9"/>
    <w:rsid w:val="00001A7E"/>
    <w:rPr>
      <w:rFonts w:asciiTheme="majorHAnsi" w:eastAsiaTheme="majorEastAsia" w:hAnsiTheme="majorHAnsi" w:cstheme="majorBidi"/>
      <w:color w:val="2F5496" w:themeColor="accent1" w:themeShade="BF"/>
      <w:sz w:val="26"/>
      <w:szCs w:val="26"/>
    </w:rPr>
  </w:style>
  <w:style w:type="character" w:customStyle="1" w:styleId="PrrafodelistaCar">
    <w:name w:val="Párrafo de lista Car"/>
    <w:aliases w:val="CNBV Parrafo1 Car,Párrafo de lista1 Car,Listas Car,AB List 1 Car,Bullet Points Car,Bullet List Car,FooterText Car,numbered Car,Paragraphe de liste1 Car,Bulletr List Paragraph Car,Cita texto Car,Lista multicolor - Énfasis 11 Car"/>
    <w:link w:val="Prrafodelista"/>
    <w:uiPriority w:val="34"/>
    <w:qFormat/>
    <w:locked/>
    <w:rsid w:val="00E964B8"/>
    <w:rPr>
      <w:rFonts w:ascii="Arial" w:hAnsi="Arial"/>
      <w:sz w:val="20"/>
    </w:rPr>
  </w:style>
  <w:style w:type="paragraph" w:styleId="ndice6">
    <w:name w:val="index 6"/>
    <w:basedOn w:val="Normal"/>
    <w:next w:val="Normal"/>
    <w:autoRedefine/>
    <w:uiPriority w:val="99"/>
    <w:unhideWhenUsed/>
    <w:rsid w:val="00CF7447"/>
    <w:pPr>
      <w:spacing w:before="120" w:after="120" w:line="276" w:lineRule="auto"/>
      <w:ind w:left="1200" w:hanging="200"/>
    </w:pPr>
    <w:rPr>
      <w:rFonts w:asciiTheme="minorHAnsi" w:eastAsiaTheme="minorEastAsia" w:hAnsiTheme="minorHAnsi"/>
      <w:sz w:val="24"/>
      <w:szCs w:val="20"/>
      <w:lang w:val="es-ES_tradnl" w:eastAsia="es-ES"/>
    </w:rPr>
  </w:style>
  <w:style w:type="paragraph" w:customStyle="1" w:styleId="TableParagraph">
    <w:name w:val="Table Paragraph"/>
    <w:basedOn w:val="Normal"/>
    <w:uiPriority w:val="1"/>
    <w:qFormat/>
    <w:rsid w:val="000D34AA"/>
    <w:pPr>
      <w:widowControl w:val="0"/>
      <w:autoSpaceDE w:val="0"/>
      <w:autoSpaceDN w:val="0"/>
      <w:spacing w:before="0" w:after="0"/>
      <w:jc w:val="left"/>
    </w:pPr>
    <w:rPr>
      <w:rFonts w:ascii="Gill Sans MT" w:eastAsia="Gill Sans MT" w:hAnsi="Gill Sans MT" w:cs="Gill Sans MT"/>
      <w:sz w:val="22"/>
      <w:szCs w:val="22"/>
      <w:lang w:eastAsia="es-ES" w:bidi="es-ES"/>
    </w:rPr>
  </w:style>
  <w:style w:type="paragraph" w:styleId="Revisin">
    <w:name w:val="Revision"/>
    <w:hidden/>
    <w:uiPriority w:val="99"/>
    <w:semiHidden/>
    <w:rsid w:val="00072D99"/>
    <w:rPr>
      <w:rFonts w:ascii="Arial" w:hAnsi="Arial"/>
      <w:sz w:val="20"/>
    </w:rPr>
  </w:style>
  <w:style w:type="paragraph" w:customStyle="1" w:styleId="Default">
    <w:name w:val="Default"/>
    <w:rsid w:val="00764BA7"/>
    <w:pPr>
      <w:autoSpaceDE w:val="0"/>
      <w:autoSpaceDN w:val="0"/>
      <w:adjustRightInd w:val="0"/>
    </w:pPr>
    <w:rPr>
      <w:rFonts w:ascii="Arial" w:hAnsi="Arial" w:cs="Arial"/>
      <w:color w:val="000000"/>
    </w:rPr>
  </w:style>
  <w:style w:type="paragraph" w:styleId="Textonotapie">
    <w:name w:val="footnote text"/>
    <w:basedOn w:val="Normal"/>
    <w:link w:val="TextonotapieCar"/>
    <w:uiPriority w:val="99"/>
    <w:semiHidden/>
    <w:unhideWhenUsed/>
    <w:rsid w:val="00E54116"/>
    <w:pPr>
      <w:spacing w:before="0" w:after="0"/>
    </w:pPr>
    <w:rPr>
      <w:szCs w:val="20"/>
    </w:rPr>
  </w:style>
  <w:style w:type="character" w:customStyle="1" w:styleId="TextonotapieCar">
    <w:name w:val="Texto nota pie Car"/>
    <w:basedOn w:val="Fuentedeprrafopredeter"/>
    <w:link w:val="Textonotapie"/>
    <w:uiPriority w:val="99"/>
    <w:semiHidden/>
    <w:rsid w:val="00E54116"/>
    <w:rPr>
      <w:rFonts w:ascii="Arial" w:hAnsi="Arial"/>
      <w:sz w:val="20"/>
      <w:szCs w:val="20"/>
    </w:rPr>
  </w:style>
  <w:style w:type="character" w:styleId="Refdenotaalpie">
    <w:name w:val="footnote reference"/>
    <w:basedOn w:val="Fuentedeprrafopredeter"/>
    <w:uiPriority w:val="99"/>
    <w:semiHidden/>
    <w:unhideWhenUsed/>
    <w:rsid w:val="00E54116"/>
    <w:rPr>
      <w:vertAlign w:val="superscript"/>
    </w:rPr>
  </w:style>
  <w:style w:type="character" w:styleId="Mencinsinresolver">
    <w:name w:val="Unresolved Mention"/>
    <w:basedOn w:val="Fuentedeprrafopredeter"/>
    <w:uiPriority w:val="99"/>
    <w:semiHidden/>
    <w:unhideWhenUsed/>
    <w:rsid w:val="00875619"/>
    <w:rPr>
      <w:color w:val="605E5C"/>
      <w:shd w:val="clear" w:color="auto" w:fill="E1DFDD"/>
    </w:rPr>
  </w:style>
  <w:style w:type="character" w:customStyle="1" w:styleId="Ttulo3Car">
    <w:name w:val="Título 3 Car"/>
    <w:basedOn w:val="Fuentedeprrafopredeter"/>
    <w:link w:val="Ttulo3"/>
    <w:uiPriority w:val="9"/>
    <w:rsid w:val="006D64E8"/>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6D64E8"/>
    <w:rPr>
      <w:rFonts w:asciiTheme="majorHAnsi" w:eastAsiaTheme="majorEastAsia" w:hAnsiTheme="majorHAnsi" w:cstheme="majorBidi"/>
      <w:i/>
      <w:iCs/>
      <w:color w:val="2F5496" w:themeColor="accent1" w:themeShade="BF"/>
      <w:sz w:val="20"/>
    </w:rPr>
  </w:style>
  <w:style w:type="character" w:customStyle="1" w:styleId="Ttulo5Car">
    <w:name w:val="Título 5 Car"/>
    <w:basedOn w:val="Fuentedeprrafopredeter"/>
    <w:link w:val="Ttulo5"/>
    <w:uiPriority w:val="9"/>
    <w:rsid w:val="006D64E8"/>
    <w:rPr>
      <w:rFonts w:asciiTheme="majorHAnsi" w:eastAsiaTheme="majorEastAsia" w:hAnsiTheme="majorHAnsi" w:cstheme="majorBidi"/>
      <w:color w:val="2F5496" w:themeColor="accent1" w:themeShade="BF"/>
      <w:sz w:val="20"/>
    </w:rPr>
  </w:style>
  <w:style w:type="character" w:customStyle="1" w:styleId="Ttulo6Car">
    <w:name w:val="Título 6 Car"/>
    <w:basedOn w:val="Fuentedeprrafopredeter"/>
    <w:link w:val="Ttulo6"/>
    <w:uiPriority w:val="9"/>
    <w:rsid w:val="006D64E8"/>
    <w:rPr>
      <w:rFonts w:asciiTheme="majorHAnsi" w:eastAsiaTheme="majorEastAsia" w:hAnsiTheme="majorHAnsi" w:cstheme="majorBidi"/>
      <w:color w:val="1F3763" w:themeColor="accent1" w:themeShade="7F"/>
      <w:sz w:val="20"/>
    </w:rPr>
  </w:style>
  <w:style w:type="character" w:styleId="Hipervnculovisitado">
    <w:name w:val="FollowedHyperlink"/>
    <w:basedOn w:val="Fuentedeprrafopredeter"/>
    <w:uiPriority w:val="99"/>
    <w:semiHidden/>
    <w:unhideWhenUsed/>
    <w:rsid w:val="003849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280">
      <w:bodyDiv w:val="1"/>
      <w:marLeft w:val="0"/>
      <w:marRight w:val="0"/>
      <w:marTop w:val="0"/>
      <w:marBottom w:val="0"/>
      <w:divBdr>
        <w:top w:val="none" w:sz="0" w:space="0" w:color="auto"/>
        <w:left w:val="none" w:sz="0" w:space="0" w:color="auto"/>
        <w:bottom w:val="none" w:sz="0" w:space="0" w:color="auto"/>
        <w:right w:val="none" w:sz="0" w:space="0" w:color="auto"/>
      </w:divBdr>
    </w:div>
    <w:div w:id="3672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08-31/7iepc-acg-053-2023.pdf" TargetMode="External"/><Relationship Id="rId2" Type="http://schemas.openxmlformats.org/officeDocument/2006/relationships/hyperlink" Target="https://sidj.ine.mx/restWSsidj-nc/app/doc/662/20/2/Anexos-del-Reglamento-de-Elecciones.pdf" TargetMode="External"/><Relationship Id="rId1" Type="http://schemas.openxmlformats.org/officeDocument/2006/relationships/hyperlink" Target="https://sidj.ine.mx/restWSsidj-nc/app/doc/662/20/1%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0" ma:contentTypeDescription="Crear nuevo documento." ma:contentTypeScope="" ma:versionID="32bc2d179307b4b2371b2be5069a738d">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1bdbffe6fff75432574e08a32e0cdd41"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52F83C-D8CE-4552-BF82-AD6F9AC52E55}"/>
</file>

<file path=customXml/itemProps2.xml><?xml version="1.0" encoding="utf-8"?>
<ds:datastoreItem xmlns:ds="http://schemas.openxmlformats.org/officeDocument/2006/customXml" ds:itemID="{71CD8EFE-DAA2-0F48-BF5A-FE4584D08C25}">
  <ds:schemaRefs>
    <ds:schemaRef ds:uri="http://schemas.openxmlformats.org/officeDocument/2006/bibliography"/>
  </ds:schemaRefs>
</ds:datastoreItem>
</file>

<file path=customXml/itemProps3.xml><?xml version="1.0" encoding="utf-8"?>
<ds:datastoreItem xmlns:ds="http://schemas.openxmlformats.org/officeDocument/2006/customXml" ds:itemID="{42797A8C-137A-4E5F-A8D6-0531BAFA3701}">
  <ds:schemaRefs>
    <ds:schemaRef ds:uri="http://schemas.microsoft.com/office/2006/metadata/properties"/>
    <ds:schemaRef ds:uri="http://schemas.microsoft.com/office/infopath/2007/PartnerControls"/>
    <ds:schemaRef ds:uri="5792600d-4aae-48d6-82da-432b0a88284d"/>
    <ds:schemaRef ds:uri="67472db0-ce9a-42e0-9e67-4f059b57a863"/>
  </ds:schemaRefs>
</ds:datastoreItem>
</file>

<file path=customXml/itemProps4.xml><?xml version="1.0" encoding="utf-8"?>
<ds:datastoreItem xmlns:ds="http://schemas.openxmlformats.org/officeDocument/2006/customXml" ds:itemID="{B6F7154D-E6CF-4FF1-BF70-CB081BAE0F4A}">
  <ds:schemaRefs>
    <ds:schemaRef ds:uri="http://schemas.microsoft.com/sharepoint/v3/contenttype/forms"/>
  </ds:schemaRefs>
</ds:datastoreItem>
</file>

<file path=customXml/itemProps5.xml><?xml version="1.0" encoding="utf-8"?>
<ds:datastoreItem xmlns:ds="http://schemas.openxmlformats.org/officeDocument/2006/customXml" ds:itemID="{A1611133-BBB8-4F01-8F82-DE20E0AAEC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17111</TotalTime>
  <Pages>25</Pages>
  <Words>5685</Words>
  <Characters>31271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36883</CharactersWithSpaces>
  <SharedDoc>false</SharedDoc>
  <HLinks>
    <vt:vector size="60" baseType="variant">
      <vt:variant>
        <vt:i4>1245246</vt:i4>
      </vt:variant>
      <vt:variant>
        <vt:i4>38</vt:i4>
      </vt:variant>
      <vt:variant>
        <vt:i4>0</vt:i4>
      </vt:variant>
      <vt:variant>
        <vt:i4>5</vt:i4>
      </vt:variant>
      <vt:variant>
        <vt:lpwstr/>
      </vt:variant>
      <vt:variant>
        <vt:lpwstr>_Toc148466126</vt:lpwstr>
      </vt:variant>
      <vt:variant>
        <vt:i4>1245246</vt:i4>
      </vt:variant>
      <vt:variant>
        <vt:i4>32</vt:i4>
      </vt:variant>
      <vt:variant>
        <vt:i4>0</vt:i4>
      </vt:variant>
      <vt:variant>
        <vt:i4>5</vt:i4>
      </vt:variant>
      <vt:variant>
        <vt:lpwstr/>
      </vt:variant>
      <vt:variant>
        <vt:lpwstr>_Toc148466125</vt:lpwstr>
      </vt:variant>
      <vt:variant>
        <vt:i4>1245246</vt:i4>
      </vt:variant>
      <vt:variant>
        <vt:i4>26</vt:i4>
      </vt:variant>
      <vt:variant>
        <vt:i4>0</vt:i4>
      </vt:variant>
      <vt:variant>
        <vt:i4>5</vt:i4>
      </vt:variant>
      <vt:variant>
        <vt:lpwstr/>
      </vt:variant>
      <vt:variant>
        <vt:lpwstr>_Toc148466124</vt:lpwstr>
      </vt:variant>
      <vt:variant>
        <vt:i4>1245246</vt:i4>
      </vt:variant>
      <vt:variant>
        <vt:i4>20</vt:i4>
      </vt:variant>
      <vt:variant>
        <vt:i4>0</vt:i4>
      </vt:variant>
      <vt:variant>
        <vt:i4>5</vt:i4>
      </vt:variant>
      <vt:variant>
        <vt:lpwstr/>
      </vt:variant>
      <vt:variant>
        <vt:lpwstr>_Toc148466123</vt:lpwstr>
      </vt:variant>
      <vt:variant>
        <vt:i4>1245246</vt:i4>
      </vt:variant>
      <vt:variant>
        <vt:i4>14</vt:i4>
      </vt:variant>
      <vt:variant>
        <vt:i4>0</vt:i4>
      </vt:variant>
      <vt:variant>
        <vt:i4>5</vt:i4>
      </vt:variant>
      <vt:variant>
        <vt:lpwstr/>
      </vt:variant>
      <vt:variant>
        <vt:lpwstr>_Toc148466122</vt:lpwstr>
      </vt:variant>
      <vt:variant>
        <vt:i4>1245246</vt:i4>
      </vt:variant>
      <vt:variant>
        <vt:i4>8</vt:i4>
      </vt:variant>
      <vt:variant>
        <vt:i4>0</vt:i4>
      </vt:variant>
      <vt:variant>
        <vt:i4>5</vt:i4>
      </vt:variant>
      <vt:variant>
        <vt:lpwstr/>
      </vt:variant>
      <vt:variant>
        <vt:lpwstr>_Toc148466121</vt:lpwstr>
      </vt:variant>
      <vt:variant>
        <vt:i4>1245246</vt:i4>
      </vt:variant>
      <vt:variant>
        <vt:i4>2</vt:i4>
      </vt:variant>
      <vt:variant>
        <vt:i4>0</vt:i4>
      </vt:variant>
      <vt:variant>
        <vt:i4>5</vt:i4>
      </vt:variant>
      <vt:variant>
        <vt:lpwstr/>
      </vt:variant>
      <vt:variant>
        <vt:lpwstr>_Toc148466120</vt:lpwstr>
      </vt:variant>
      <vt:variant>
        <vt:i4>655366</vt:i4>
      </vt:variant>
      <vt:variant>
        <vt:i4>6</vt:i4>
      </vt:variant>
      <vt:variant>
        <vt:i4>0</vt:i4>
      </vt:variant>
      <vt:variant>
        <vt:i4>5</vt:i4>
      </vt:variant>
      <vt:variant>
        <vt:lpwstr>https://www.iepcjalisco.org.mx/sites/default/files/sesiones-de-consejo/consejo general/2023-08-31/7iepc-acg-053-2023.pdf</vt:lpwstr>
      </vt:variant>
      <vt:variant>
        <vt:lpwstr/>
      </vt:variant>
      <vt:variant>
        <vt:i4>3604525</vt:i4>
      </vt:variant>
      <vt:variant>
        <vt:i4>3</vt:i4>
      </vt:variant>
      <vt:variant>
        <vt:i4>0</vt:i4>
      </vt:variant>
      <vt:variant>
        <vt:i4>5</vt:i4>
      </vt:variant>
      <vt:variant>
        <vt:lpwstr>https://sidj.ine.mx/restWSsidj-nc/app/doc/662/20/2/Anexos-del-Reglamento-de-Elecciones.pdf</vt:lpwstr>
      </vt:variant>
      <vt:variant>
        <vt:lpwstr/>
      </vt:variant>
      <vt:variant>
        <vt:i4>8061025</vt:i4>
      </vt:variant>
      <vt:variant>
        <vt:i4>0</vt:i4>
      </vt:variant>
      <vt:variant>
        <vt:i4>0</vt:i4>
      </vt:variant>
      <vt:variant>
        <vt:i4>5</vt:i4>
      </vt:variant>
      <vt:variant>
        <vt:lpwstr>https://sidj.ine.mx/restWSsidj-nc/app/doc/662/20/1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Admin-SAT</dc:creator>
  <cp:keywords/>
  <dc:description/>
  <cp:lastModifiedBy>Héctor Gallego Avila</cp:lastModifiedBy>
  <cp:revision>859</cp:revision>
  <dcterms:created xsi:type="dcterms:W3CDTF">2023-09-11T22:05:00Z</dcterms:created>
  <dcterms:modified xsi:type="dcterms:W3CDTF">2023-12-02T00:40:00Z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y fmtid="{D5CDD505-2E9C-101B-9397-08002B2CF9AE}" pid="3" name="MediaServiceImageTags">
    <vt:lpwstr/>
  </property>
  <property fmtid="{D5CDD505-2E9C-101B-9397-08002B2CF9AE}" pid="4" name="_dlc_DocIdItemGuid">
    <vt:lpwstr>2d597f30-eecb-474e-a541-60bf51ace3c0</vt:lpwstr>
  </property>
</Properties>
</file>