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E050" w14:textId="77777777" w:rsidR="00784162" w:rsidRPr="000B2842" w:rsidRDefault="00784162" w:rsidP="000B2842">
      <w:pPr>
        <w:jc w:val="both"/>
        <w:textAlignment w:val="baseline"/>
        <w:rPr>
          <w:rFonts w:ascii="Lucida Sans Unicode" w:eastAsia="Times New Roman" w:hAnsi="Lucida Sans Unicode" w:cs="Lucida Sans Unicode"/>
          <w:b/>
          <w:bCs/>
          <w:kern w:val="0"/>
          <w:sz w:val="12"/>
          <w:szCs w:val="12"/>
          <w:lang w:val="es-MX" w:eastAsia="es-MX"/>
          <w14:ligatures w14:val="none"/>
        </w:rPr>
      </w:pPr>
      <w:r w:rsidRPr="000B2842">
        <w:rPr>
          <w:rFonts w:ascii="Lucida Sans Unicode" w:eastAsia="Times New Roman" w:hAnsi="Lucida Sans Unicode" w:cs="Lucida Sans Unicode"/>
          <w:b/>
          <w:bCs/>
          <w:kern w:val="0"/>
          <w:sz w:val="12"/>
          <w:szCs w:val="12"/>
          <w:lang w:val="es-MX" w:eastAsia="es-MX"/>
          <w14:ligatures w14:val="none"/>
        </w:rPr>
        <w:t> </w:t>
      </w:r>
    </w:p>
    <w:p w14:paraId="097A1B1B" w14:textId="77777777" w:rsidR="00784162" w:rsidRPr="0061536E" w:rsidRDefault="00784162" w:rsidP="00784162">
      <w:pPr>
        <w:textAlignment w:val="baseline"/>
        <w:rPr>
          <w:rFonts w:ascii="Trebuchet MS" w:eastAsia="Times New Roman" w:hAnsi="Trebuchet MS" w:cs="Segoe UI"/>
          <w:b/>
          <w:bCs/>
          <w:kern w:val="0"/>
          <w:sz w:val="12"/>
          <w:szCs w:val="12"/>
          <w:lang w:val="es-MX" w:eastAsia="es-MX"/>
          <w14:ligatures w14:val="none"/>
        </w:rPr>
      </w:pPr>
      <w:r w:rsidRPr="00EB73C0">
        <w:rPr>
          <w:rFonts w:ascii="Lucida Sans" w:eastAsia="Times New Roman" w:hAnsi="Lucida Sans" w:cs="Arial"/>
          <w:b/>
          <w:bCs/>
          <w:kern w:val="0"/>
          <w:sz w:val="12"/>
          <w:szCs w:val="12"/>
          <w:lang w:val="es-MX" w:eastAsia="es-MX"/>
          <w14:ligatures w14:val="none"/>
        </w:rPr>
        <w:t> </w:t>
      </w:r>
    </w:p>
    <w:p w14:paraId="4516708A" w14:textId="1A79F52F" w:rsidR="002A5B71" w:rsidRPr="0061536E" w:rsidRDefault="002717A2" w:rsidP="002A5B7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61536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Sesión O</w:t>
      </w:r>
      <w:r w:rsidR="002A5B71" w:rsidRPr="0061536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rdinaria de la Comisión de</w:t>
      </w:r>
    </w:p>
    <w:p w14:paraId="08E83FC5" w14:textId="77777777" w:rsidR="002A5B71" w:rsidRPr="0061536E" w:rsidRDefault="002A5B71" w:rsidP="002A5B7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61536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Organización Electoral </w:t>
      </w:r>
    </w:p>
    <w:p w14:paraId="50E30FAE" w14:textId="77777777" w:rsidR="002A5B71" w:rsidRPr="0061536E" w:rsidRDefault="002A5B71" w:rsidP="002A5B7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31DD5902" w14:textId="33C9479D" w:rsidR="002A5B71" w:rsidRPr="0061536E" w:rsidRDefault="002A5B71" w:rsidP="002A5B7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</w:pPr>
      <w:r w:rsidRPr="0061536E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bookmarkStart w:id="0" w:name="_Hlk143249898"/>
      <w:r w:rsidR="00D94E30" w:rsidRPr="00D94E30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13</w:t>
      </w:r>
      <w:r w:rsidR="004B5624" w:rsidRPr="00D94E30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 xml:space="preserve"> de </w:t>
      </w:r>
      <w:r w:rsidR="0061536E" w:rsidRPr="00D94E30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noviembre</w:t>
      </w:r>
      <w:r w:rsidRPr="0061536E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 xml:space="preserve"> de 2023</w:t>
      </w:r>
      <w:bookmarkEnd w:id="0"/>
    </w:p>
    <w:p w14:paraId="13AC708E" w14:textId="20CB5872" w:rsidR="002A5B71" w:rsidRPr="0061536E" w:rsidRDefault="002A5B71" w:rsidP="002A5B7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61536E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Pr="0061536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5C64FB" w:rsidRPr="005C64F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12</w:t>
      </w:r>
      <w:r w:rsidR="004B5624" w:rsidRPr="005C64F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D54AC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4B5624" w:rsidRPr="005C64F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5C64F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horas</w:t>
      </w:r>
    </w:p>
    <w:p w14:paraId="04A26120" w14:textId="77777777" w:rsidR="00FA6EBA" w:rsidRPr="0061536E" w:rsidRDefault="00FA6EBA" w:rsidP="002A5B71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</w:p>
    <w:p w14:paraId="533BD0CB" w14:textId="2E8F3EEB" w:rsidR="002A5B71" w:rsidRPr="0061536E" w:rsidRDefault="002A5B71" w:rsidP="00681184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61536E">
        <w:rPr>
          <w:rFonts w:ascii="Trebuchet MS" w:eastAsia="Calibri" w:hAnsi="Trebuchet MS" w:cs="Arial"/>
          <w:b/>
          <w:sz w:val="24"/>
          <w:szCs w:val="24"/>
          <w:lang w:bidi="en-US"/>
        </w:rPr>
        <w:t>Lugar: Videoconferencia</w:t>
      </w:r>
    </w:p>
    <w:p w14:paraId="38C5DFA0" w14:textId="77777777" w:rsidR="002A5B71" w:rsidRPr="0061536E" w:rsidRDefault="002A5B71" w:rsidP="002A5B71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1A20DBD6" w14:textId="77777777" w:rsidR="002A5B71" w:rsidRPr="0061536E" w:rsidRDefault="002A5B71" w:rsidP="002A5B71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99E6AFE" w14:textId="77777777" w:rsidR="002A5B71" w:rsidRPr="0061536E" w:rsidRDefault="002A5B71" w:rsidP="002A5B71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61536E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4D7B92B3" w14:textId="77777777" w:rsidR="002A5B71" w:rsidRPr="0061536E" w:rsidRDefault="002A5B71" w:rsidP="002A5B71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5CDD9E13" w14:textId="2CA0AFB6" w:rsidR="002A5B71" w:rsidRDefault="002A5B71" w:rsidP="005B2D8E">
      <w:pPr>
        <w:pStyle w:val="Prrafodelista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9A0FD1">
        <w:rPr>
          <w:rFonts w:ascii="Trebuchet MS" w:hAnsi="Trebuchet MS"/>
          <w:sz w:val="24"/>
          <w:szCs w:val="24"/>
        </w:rPr>
        <w:t>Presentación y, en su caso, aprobación del orden del día.</w:t>
      </w:r>
    </w:p>
    <w:p w14:paraId="201F43DE" w14:textId="77777777" w:rsidR="00564825" w:rsidRPr="009A0FD1" w:rsidRDefault="00564825" w:rsidP="00564825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77543C6F" w14:textId="45647297" w:rsidR="002A5B71" w:rsidRPr="00564825" w:rsidRDefault="0061536E" w:rsidP="0064459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61536E">
        <w:rPr>
          <w:rFonts w:ascii="Trebuchet MS" w:eastAsia="Times New Roman" w:hAnsi="Trebuchet MS" w:cs="Arial"/>
          <w:sz w:val="24"/>
          <w:szCs w:val="24"/>
          <w:lang w:eastAsia="ar-SA"/>
        </w:rPr>
        <w:t>Proyecto de acuerdo de la Comisión de Organización Electoral</w:t>
      </w:r>
      <w:r w:rsidRPr="0061536E">
        <w:rPr>
          <w:rFonts w:ascii="Trebuchet MS" w:hAnsi="Trebuchet MS"/>
          <w:sz w:val="24"/>
          <w:szCs w:val="24"/>
        </w:rPr>
        <w:t xml:space="preserve"> </w:t>
      </w:r>
      <w:r w:rsidRPr="0061536E">
        <w:rPr>
          <w:rFonts w:ascii="Trebuchet MS" w:eastAsia="Times New Roman" w:hAnsi="Trebuchet MS" w:cs="Arial"/>
          <w:sz w:val="24"/>
          <w:szCs w:val="24"/>
          <w:lang w:eastAsia="ar-SA"/>
        </w:rPr>
        <w:t>del Instituto Electoral y de Participación Ciudadana del estado de Jalisco, que propone al Consejo General, el programa</w:t>
      </w:r>
      <w:r>
        <w:rPr>
          <w:rFonts w:ascii="Trebuchet MS" w:eastAsia="Times New Roman" w:hAnsi="Trebuchet MS" w:cs="Arial"/>
          <w:sz w:val="24"/>
          <w:szCs w:val="24"/>
          <w:lang w:eastAsia="ar-SA"/>
        </w:rPr>
        <w:t xml:space="preserve"> anual</w:t>
      </w:r>
      <w:r w:rsidRPr="0061536E">
        <w:rPr>
          <w:rFonts w:ascii="Trebuchet MS" w:eastAsia="Times New Roman" w:hAnsi="Trebuchet MS" w:cs="Arial"/>
          <w:sz w:val="24"/>
          <w:szCs w:val="24"/>
          <w:lang w:eastAsia="ar-SA"/>
        </w:rPr>
        <w:t xml:space="preserve"> de trabajo de dicha Comisión, durante el periodo comprendido de noviembre</w:t>
      </w:r>
      <w:r w:rsidR="00686860">
        <w:rPr>
          <w:rFonts w:ascii="Trebuchet MS" w:eastAsia="Times New Roman" w:hAnsi="Trebuchet MS" w:cs="Arial"/>
          <w:sz w:val="24"/>
          <w:szCs w:val="24"/>
          <w:lang w:eastAsia="ar-SA"/>
        </w:rPr>
        <w:t xml:space="preserve"> de 2023</w:t>
      </w:r>
      <w:r w:rsidRPr="0061536E">
        <w:rPr>
          <w:rFonts w:ascii="Trebuchet MS" w:eastAsia="Times New Roman" w:hAnsi="Trebuchet MS" w:cs="Arial"/>
          <w:sz w:val="24"/>
          <w:szCs w:val="24"/>
          <w:lang w:eastAsia="ar-SA"/>
        </w:rPr>
        <w:t xml:space="preserve"> hasta </w:t>
      </w:r>
      <w:r w:rsidR="00686860">
        <w:rPr>
          <w:rFonts w:ascii="Trebuchet MS" w:eastAsia="Times New Roman" w:hAnsi="Trebuchet MS" w:cs="Arial"/>
          <w:sz w:val="24"/>
          <w:szCs w:val="24"/>
          <w:lang w:eastAsia="ar-SA"/>
        </w:rPr>
        <w:t xml:space="preserve">octubre de </w:t>
      </w:r>
      <w:r w:rsidRPr="0061536E">
        <w:rPr>
          <w:rFonts w:ascii="Trebuchet MS" w:eastAsia="Times New Roman" w:hAnsi="Trebuchet MS" w:cs="Arial"/>
          <w:sz w:val="24"/>
          <w:szCs w:val="24"/>
          <w:lang w:eastAsia="ar-SA"/>
        </w:rPr>
        <w:t>2024.</w:t>
      </w:r>
    </w:p>
    <w:p w14:paraId="0C8F2304" w14:textId="77777777" w:rsidR="00564825" w:rsidRPr="00564825" w:rsidRDefault="00564825" w:rsidP="00564825">
      <w:pPr>
        <w:pStyle w:val="Prrafodelista"/>
        <w:rPr>
          <w:rFonts w:ascii="Trebuchet MS" w:hAnsi="Trebuchet MS"/>
          <w:sz w:val="24"/>
          <w:szCs w:val="24"/>
        </w:rPr>
      </w:pPr>
    </w:p>
    <w:p w14:paraId="759F5E7D" w14:textId="77777777" w:rsidR="002A5B71" w:rsidRPr="0061536E" w:rsidRDefault="002A5B71" w:rsidP="002A5B71">
      <w:pPr>
        <w:pStyle w:val="Prrafodelista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1536E">
        <w:rPr>
          <w:rFonts w:ascii="Trebuchet MS" w:hAnsi="Trebuchet MS"/>
          <w:sz w:val="24"/>
          <w:szCs w:val="24"/>
        </w:rPr>
        <w:t>Asuntos generales.</w:t>
      </w:r>
    </w:p>
    <w:p w14:paraId="7DF8DE76" w14:textId="77777777" w:rsidR="002A5B71" w:rsidRPr="0061536E" w:rsidRDefault="002A5B71" w:rsidP="002A5B71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3A600FE5" w14:textId="77777777" w:rsidR="00052DE2" w:rsidRPr="0061536E" w:rsidRDefault="00052DE2" w:rsidP="00D32457">
      <w:pPr>
        <w:shd w:val="clear" w:color="auto" w:fill="FFFFFF"/>
        <w:jc w:val="both"/>
        <w:rPr>
          <w:rFonts w:ascii="Trebuchet MS" w:eastAsia="Times New Roman" w:hAnsi="Trebuchet MS" w:cs="Lucida Sans Unicode"/>
          <w:color w:val="212121"/>
          <w:kern w:val="0"/>
          <w:sz w:val="20"/>
          <w:szCs w:val="20"/>
          <w:lang w:val="es-MX" w:eastAsia="es-MX"/>
          <w14:ligatures w14:val="none"/>
        </w:rPr>
      </w:pPr>
    </w:p>
    <w:sectPr w:rsidR="00052DE2" w:rsidRPr="0061536E" w:rsidSect="00097F1B">
      <w:headerReference w:type="default" r:id="rId7"/>
      <w:footerReference w:type="even" r:id="rId8"/>
      <w:footerReference w:type="default" r:id="rId9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7A9D5" w14:textId="77777777" w:rsidR="00321CA3" w:rsidRDefault="00321CA3" w:rsidP="005E29FF">
      <w:r>
        <w:separator/>
      </w:r>
    </w:p>
  </w:endnote>
  <w:endnote w:type="continuationSeparator" w:id="0">
    <w:p w14:paraId="06722C61" w14:textId="77777777" w:rsidR="00321CA3" w:rsidRDefault="00321CA3" w:rsidP="005E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Content>
      <w:p w14:paraId="7BAB291B" w14:textId="03059091" w:rsidR="005E29FF" w:rsidRDefault="005E29FF" w:rsidP="00720D4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79CF68C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sz w:val="22"/>
        <w:szCs w:val="22"/>
      </w:rPr>
      <w:id w:val="964004209"/>
      <w:docPartObj>
        <w:docPartGallery w:val="Page Numbers (Bottom of Page)"/>
        <w:docPartUnique/>
      </w:docPartObj>
    </w:sdtPr>
    <w:sdtContent>
      <w:p w14:paraId="1864551B" w14:textId="200B5D74" w:rsidR="005E29FF" w:rsidRPr="005E29FF" w:rsidRDefault="005E29FF" w:rsidP="00C8047F">
        <w:pPr>
          <w:pStyle w:val="Piedepgina"/>
          <w:framePr w:h="1261" w:hRule="exact" w:wrap="none" w:vAnchor="text" w:hAnchor="margin" w:xAlign="right" w:y="468"/>
          <w:rPr>
            <w:rStyle w:val="Nmerodepgina"/>
            <w:sz w:val="22"/>
            <w:szCs w:val="22"/>
          </w:rPr>
        </w:pP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 w:rsidRPr="00C8047F">
          <w:rPr>
            <w:rStyle w:val="Nmerodepgina"/>
            <w:rFonts w:ascii="Lucida Sans Unicode" w:hAnsi="Lucida Sans Unicode" w:cs="Lucida Sans Unicode"/>
            <w:noProof/>
            <w:sz w:val="20"/>
            <w:szCs w:val="20"/>
          </w:rPr>
          <w:t>1</w: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5D5B7354" w14:textId="7CF58D15" w:rsidR="005E29FF" w:rsidRPr="005E29FF" w:rsidRDefault="00C8047F" w:rsidP="00097F1B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3326499" wp14:editId="3D5AF637">
          <wp:extent cx="3650095" cy="863575"/>
          <wp:effectExtent l="0" t="0" r="0" b="635"/>
          <wp:docPr id="108921558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B7B9D" w14:textId="77777777" w:rsidR="00321CA3" w:rsidRDefault="00321CA3" w:rsidP="005E29FF">
      <w:r>
        <w:separator/>
      </w:r>
    </w:p>
  </w:footnote>
  <w:footnote w:type="continuationSeparator" w:id="0">
    <w:p w14:paraId="3012EDF5" w14:textId="77777777" w:rsidR="00321CA3" w:rsidRDefault="00321CA3" w:rsidP="005E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8FC26" w14:textId="6F989B0F" w:rsidR="005E29FF" w:rsidRDefault="005E29FF" w:rsidP="00F92BC7">
    <w:pPr>
      <w:pStyle w:val="Encabezado"/>
      <w:jc w:val="center"/>
    </w:pPr>
    <w:r>
      <w:rPr>
        <w:noProof/>
      </w:rPr>
      <w:drawing>
        <wp:inline distT="0" distB="0" distL="0" distR="0" wp14:anchorId="3B4392EE" wp14:editId="66A25CB5">
          <wp:extent cx="3314700" cy="1777741"/>
          <wp:effectExtent l="0" t="0" r="0" b="0"/>
          <wp:docPr id="17202424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0130" cy="1871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D32768" w14:textId="77777777" w:rsidR="005E29FF" w:rsidRDefault="005E29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41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F"/>
    <w:rsid w:val="00004126"/>
    <w:rsid w:val="00042C54"/>
    <w:rsid w:val="0005230C"/>
    <w:rsid w:val="00052DE2"/>
    <w:rsid w:val="00060316"/>
    <w:rsid w:val="000609D7"/>
    <w:rsid w:val="00064C6F"/>
    <w:rsid w:val="00066020"/>
    <w:rsid w:val="000979AB"/>
    <w:rsid w:val="00097F1B"/>
    <w:rsid w:val="000B2842"/>
    <w:rsid w:val="000B77D7"/>
    <w:rsid w:val="000C044A"/>
    <w:rsid w:val="00110C87"/>
    <w:rsid w:val="00116A0A"/>
    <w:rsid w:val="00131268"/>
    <w:rsid w:val="00131EF5"/>
    <w:rsid w:val="00141345"/>
    <w:rsid w:val="00146B42"/>
    <w:rsid w:val="00154D9E"/>
    <w:rsid w:val="0016415B"/>
    <w:rsid w:val="0016523E"/>
    <w:rsid w:val="0018177A"/>
    <w:rsid w:val="001B0B34"/>
    <w:rsid w:val="001D77CC"/>
    <w:rsid w:val="001E619D"/>
    <w:rsid w:val="00204F96"/>
    <w:rsid w:val="002472A2"/>
    <w:rsid w:val="002717A2"/>
    <w:rsid w:val="00283369"/>
    <w:rsid w:val="002A5B71"/>
    <w:rsid w:val="002B02B7"/>
    <w:rsid w:val="002E5208"/>
    <w:rsid w:val="002F4C4D"/>
    <w:rsid w:val="00321CA3"/>
    <w:rsid w:val="003466E2"/>
    <w:rsid w:val="003503A2"/>
    <w:rsid w:val="00355925"/>
    <w:rsid w:val="003C7A4A"/>
    <w:rsid w:val="003E7813"/>
    <w:rsid w:val="0041771E"/>
    <w:rsid w:val="00417973"/>
    <w:rsid w:val="00470B3D"/>
    <w:rsid w:val="004B5624"/>
    <w:rsid w:val="004C4AAF"/>
    <w:rsid w:val="004E7812"/>
    <w:rsid w:val="00526B95"/>
    <w:rsid w:val="005336FC"/>
    <w:rsid w:val="00564825"/>
    <w:rsid w:val="005777F8"/>
    <w:rsid w:val="005C64FB"/>
    <w:rsid w:val="005D075C"/>
    <w:rsid w:val="005E29FF"/>
    <w:rsid w:val="005F59D4"/>
    <w:rsid w:val="0061536E"/>
    <w:rsid w:val="00620181"/>
    <w:rsid w:val="006258BE"/>
    <w:rsid w:val="006402F4"/>
    <w:rsid w:val="00681184"/>
    <w:rsid w:val="00686860"/>
    <w:rsid w:val="006A4B2D"/>
    <w:rsid w:val="006A7A26"/>
    <w:rsid w:val="006C222C"/>
    <w:rsid w:val="006C3D50"/>
    <w:rsid w:val="006C7710"/>
    <w:rsid w:val="006F38AD"/>
    <w:rsid w:val="00702912"/>
    <w:rsid w:val="0070705B"/>
    <w:rsid w:val="00707185"/>
    <w:rsid w:val="00723824"/>
    <w:rsid w:val="00781A9F"/>
    <w:rsid w:val="00784162"/>
    <w:rsid w:val="00787CF5"/>
    <w:rsid w:val="007A6FDB"/>
    <w:rsid w:val="007C0BF8"/>
    <w:rsid w:val="00832D90"/>
    <w:rsid w:val="00841119"/>
    <w:rsid w:val="00843527"/>
    <w:rsid w:val="00850065"/>
    <w:rsid w:val="00877AB6"/>
    <w:rsid w:val="008B454C"/>
    <w:rsid w:val="008B7211"/>
    <w:rsid w:val="008D0C70"/>
    <w:rsid w:val="008D7CDB"/>
    <w:rsid w:val="00910B1A"/>
    <w:rsid w:val="00930F0A"/>
    <w:rsid w:val="00952A48"/>
    <w:rsid w:val="00952D41"/>
    <w:rsid w:val="009705A8"/>
    <w:rsid w:val="00976A11"/>
    <w:rsid w:val="009A0FD1"/>
    <w:rsid w:val="009A75EE"/>
    <w:rsid w:val="009B086E"/>
    <w:rsid w:val="009B5C4E"/>
    <w:rsid w:val="009C793D"/>
    <w:rsid w:val="00A22DA8"/>
    <w:rsid w:val="00A568B1"/>
    <w:rsid w:val="00AA39CB"/>
    <w:rsid w:val="00AA3F8E"/>
    <w:rsid w:val="00AD2081"/>
    <w:rsid w:val="00AE5894"/>
    <w:rsid w:val="00AE5C30"/>
    <w:rsid w:val="00B033EF"/>
    <w:rsid w:val="00B70E76"/>
    <w:rsid w:val="00BA23E0"/>
    <w:rsid w:val="00BA3284"/>
    <w:rsid w:val="00BC0EF4"/>
    <w:rsid w:val="00BE7390"/>
    <w:rsid w:val="00C20AEE"/>
    <w:rsid w:val="00C36549"/>
    <w:rsid w:val="00C8047F"/>
    <w:rsid w:val="00CA1A5F"/>
    <w:rsid w:val="00CC39C2"/>
    <w:rsid w:val="00CE7ADF"/>
    <w:rsid w:val="00D22E99"/>
    <w:rsid w:val="00D27E15"/>
    <w:rsid w:val="00D32457"/>
    <w:rsid w:val="00D33942"/>
    <w:rsid w:val="00D54AC0"/>
    <w:rsid w:val="00D94E30"/>
    <w:rsid w:val="00DA0139"/>
    <w:rsid w:val="00DC415B"/>
    <w:rsid w:val="00E761F5"/>
    <w:rsid w:val="00E82B35"/>
    <w:rsid w:val="00E958B6"/>
    <w:rsid w:val="00E96716"/>
    <w:rsid w:val="00EB73C0"/>
    <w:rsid w:val="00EB74D8"/>
    <w:rsid w:val="00EE66AA"/>
    <w:rsid w:val="00EF7168"/>
    <w:rsid w:val="00F11CCC"/>
    <w:rsid w:val="00F27A63"/>
    <w:rsid w:val="00F54956"/>
    <w:rsid w:val="00F676BC"/>
    <w:rsid w:val="00F92BC7"/>
    <w:rsid w:val="00FA6EBA"/>
    <w:rsid w:val="00FB6538"/>
    <w:rsid w:val="00FC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F3AC8"/>
  <w15:chartTrackingRefBased/>
  <w15:docId w15:val="{0469E8E5-243F-2D47-86B6-38762622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iPriority w:val="99"/>
    <w:semiHidden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paragraph" w:customStyle="1" w:styleId="paragraph">
    <w:name w:val="paragraph"/>
    <w:basedOn w:val="Normal"/>
    <w:rsid w:val="0078416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MX" w:eastAsia="es-MX"/>
      <w14:ligatures w14:val="none"/>
    </w:rPr>
  </w:style>
  <w:style w:type="character" w:customStyle="1" w:styleId="normaltextrun">
    <w:name w:val="normaltextrun"/>
    <w:basedOn w:val="Fuentedeprrafopredeter"/>
    <w:rsid w:val="00784162"/>
  </w:style>
  <w:style w:type="character" w:customStyle="1" w:styleId="eop">
    <w:name w:val="eop"/>
    <w:basedOn w:val="Fuentedeprrafopredeter"/>
    <w:rsid w:val="00784162"/>
  </w:style>
  <w:style w:type="character" w:styleId="Hipervnculo">
    <w:name w:val="Hyperlink"/>
    <w:basedOn w:val="Fuentedeprrafopredeter"/>
    <w:uiPriority w:val="99"/>
    <w:unhideWhenUsed/>
    <w:rsid w:val="00B70E7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70E7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033EF"/>
    <w:rPr>
      <w:lang w:val="es-ES"/>
    </w:rPr>
  </w:style>
  <w:style w:type="paragraph" w:styleId="Sinespaciado">
    <w:name w:val="No Spacing"/>
    <w:uiPriority w:val="1"/>
    <w:qFormat/>
    <w:rsid w:val="002A5B71"/>
    <w:rPr>
      <w:kern w:val="0"/>
      <w:sz w:val="22"/>
      <w:szCs w:val="22"/>
      <w14:ligatures w14:val="none"/>
    </w:rPr>
  </w:style>
  <w:style w:type="paragraph" w:styleId="Prrafodelista">
    <w:name w:val="List Paragraph"/>
    <w:basedOn w:val="Normal"/>
    <w:uiPriority w:val="34"/>
    <w:qFormat/>
    <w:rsid w:val="002A5B71"/>
    <w:pPr>
      <w:spacing w:after="200" w:line="276" w:lineRule="auto"/>
      <w:ind w:left="720"/>
      <w:contextualSpacing/>
    </w:pPr>
    <w:rPr>
      <w:kern w:val="0"/>
      <w:sz w:val="22"/>
      <w:szCs w:val="22"/>
      <w:lang w:val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19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3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96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7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7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Monica Rizo Lopez</cp:lastModifiedBy>
  <cp:revision>3</cp:revision>
  <cp:lastPrinted>2023-11-10T23:17:00Z</cp:lastPrinted>
  <dcterms:created xsi:type="dcterms:W3CDTF">2023-11-24T16:50:00Z</dcterms:created>
  <dcterms:modified xsi:type="dcterms:W3CDTF">2023-11-24T16:50:00Z</dcterms:modified>
</cp:coreProperties>
</file>