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3EF3E8A9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Primera sesión ordinaria de la Comisión </w:t>
      </w:r>
      <w:r w:rsidR="004A2FA4">
        <w:rPr>
          <w:rFonts w:ascii="Lucida Sans Unicode" w:eastAsia="Times New Roman" w:hAnsi="Lucida Sans Unicode" w:cs="Lucida Sans Unicode"/>
          <w:b/>
          <w:lang w:eastAsia="es-ES"/>
        </w:rPr>
        <w:t>de Participación Ciudadana</w:t>
      </w:r>
      <w:r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7A2ED0AE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4A2FA4">
        <w:rPr>
          <w:rFonts w:ascii="Lucida Sans Unicode" w:eastAsia="Times New Roman" w:hAnsi="Lucida Sans Unicode" w:cs="Lucida Sans Unicode"/>
          <w:bCs/>
          <w:lang w:val="es-ES" w:eastAsia="es-ES"/>
        </w:rPr>
        <w:t>28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de noviembre del 2023</w:t>
      </w:r>
    </w:p>
    <w:p w14:paraId="6A9762F8" w14:textId="535CB2FE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A2FA4">
        <w:rPr>
          <w:rFonts w:ascii="Lucida Sans Unicode" w:eastAsia="Times New Roman" w:hAnsi="Lucida Sans Unicode" w:cs="Lucida Sans Unicode"/>
          <w:lang w:val="es-ES" w:eastAsia="es-ES"/>
        </w:rPr>
        <w:t>14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4A2FA4">
        <w:rPr>
          <w:rFonts w:ascii="Lucida Sans Unicode" w:eastAsia="Times New Roman" w:hAnsi="Lucida Sans Unicode" w:cs="Lucida Sans Unicode"/>
          <w:lang w:val="es-ES" w:eastAsia="es-ES"/>
        </w:rPr>
        <w:t>3</w:t>
      </w:r>
      <w:r w:rsidRPr="00D32BD6">
        <w:rPr>
          <w:rFonts w:ascii="Lucida Sans Unicode" w:eastAsia="Times New Roman" w:hAnsi="Lucida Sans Unicode" w:cs="Lucida Sans Unicode"/>
          <w:lang w:val="es-ES" w:eastAsia="es-ES"/>
        </w:rPr>
        <w:t>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65508311" w:rsidR="00697ED3" w:rsidRDefault="005B1F5E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5B1F5E">
        <w:rPr>
          <w:rFonts w:ascii="Lucida Sans Unicode" w:hAnsi="Lucida Sans Unicode" w:cs="Lucida Sans Unicode"/>
          <w:sz w:val="22"/>
          <w:szCs w:val="22"/>
        </w:rPr>
        <w:t xml:space="preserve">Análisis y en su caso aprobación del 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Proyecto de Acuerdo de la Comisión de </w:t>
      </w:r>
      <w:r w:rsidR="004A2FA4">
        <w:rPr>
          <w:rFonts w:ascii="Lucida Sans Unicode" w:hAnsi="Lucida Sans Unicode" w:cs="Lucida Sans Unicode"/>
          <w:sz w:val="22"/>
          <w:szCs w:val="22"/>
        </w:rPr>
        <w:t>Participación Ciudadana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del Instituto Electoral y de Participación Ciudadana del estado de Jalisco, que propone al Consejo General, el p</w:t>
      </w:r>
      <w:r w:rsidR="004A2FA4">
        <w:rPr>
          <w:rFonts w:ascii="Lucida Sans Unicode" w:hAnsi="Lucida Sans Unicode" w:cs="Lucida Sans Unicode"/>
          <w:sz w:val="22"/>
          <w:szCs w:val="22"/>
        </w:rPr>
        <w:t>lan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84029" w:rsidRPr="00697ED3">
        <w:rPr>
          <w:rFonts w:ascii="Lucida Sans Unicode" w:hAnsi="Lucida Sans Unicode" w:cs="Lucida Sans Unicode"/>
          <w:sz w:val="22"/>
          <w:szCs w:val="22"/>
        </w:rPr>
        <w:t xml:space="preserve">anual 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>de trabajo para la gestión de los asuntos, competencia de la citada Comisión</w:t>
      </w:r>
      <w:r w:rsidR="00697ED3">
        <w:rPr>
          <w:rFonts w:ascii="Lucida Sans Unicode" w:hAnsi="Lucida Sans Unicode" w:cs="Lucida Sans Unicode"/>
          <w:sz w:val="22"/>
          <w:szCs w:val="22"/>
        </w:rPr>
        <w:t>.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7909447B" w14:textId="67315392" w:rsid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4A2FA4">
        <w:rPr>
          <w:rFonts w:ascii="Lucida Sans Unicode" w:hAnsi="Lucida Sans Unicode" w:cs="Lucida Sans Unicode"/>
          <w:sz w:val="22"/>
          <w:szCs w:val="22"/>
        </w:rPr>
        <w:t xml:space="preserve">Análisis y, en su caso, autorización para poner en consideración del Consejo General del Instituto Electoral y de Participación Ciudadana del estado de Jalisco el proyecto de acuerdo que aprueba </w:t>
      </w:r>
      <w:r w:rsidR="004A2FA4">
        <w:rPr>
          <w:rFonts w:ascii="Lucida Sans Unicode" w:hAnsi="Lucida Sans Unicode" w:cs="Lucida Sans Unicode"/>
          <w:sz w:val="22"/>
          <w:szCs w:val="22"/>
        </w:rPr>
        <w:t xml:space="preserve">el </w:t>
      </w:r>
      <w:r w:rsidR="004A2FA4" w:rsidRPr="004A2FA4">
        <w:rPr>
          <w:rFonts w:ascii="Lucida Sans Unicode" w:hAnsi="Lucida Sans Unicode" w:cs="Lucida Sans Unicode"/>
          <w:sz w:val="22"/>
          <w:szCs w:val="22"/>
        </w:rPr>
        <w:t>Plan Institucional de promoción del voto y la participación ciudadana para el P</w:t>
      </w:r>
      <w:r w:rsidR="004A2FA4">
        <w:rPr>
          <w:rFonts w:ascii="Lucida Sans Unicode" w:hAnsi="Lucida Sans Unicode" w:cs="Lucida Sans Unicode"/>
          <w:sz w:val="22"/>
          <w:szCs w:val="22"/>
        </w:rPr>
        <w:t xml:space="preserve">roceso </w:t>
      </w:r>
      <w:r w:rsidR="004A2FA4" w:rsidRPr="004A2FA4">
        <w:rPr>
          <w:rFonts w:ascii="Lucida Sans Unicode" w:hAnsi="Lucida Sans Unicode" w:cs="Lucida Sans Unicode"/>
          <w:sz w:val="22"/>
          <w:szCs w:val="22"/>
        </w:rPr>
        <w:t>E</w:t>
      </w:r>
      <w:r w:rsidR="004A2FA4">
        <w:rPr>
          <w:rFonts w:ascii="Lucida Sans Unicode" w:hAnsi="Lucida Sans Unicode" w:cs="Lucida Sans Unicode"/>
          <w:sz w:val="22"/>
          <w:szCs w:val="22"/>
        </w:rPr>
        <w:t xml:space="preserve">lectoral </w:t>
      </w:r>
      <w:r w:rsidR="004A2FA4" w:rsidRPr="004A2FA4">
        <w:rPr>
          <w:rFonts w:ascii="Lucida Sans Unicode" w:hAnsi="Lucida Sans Unicode" w:cs="Lucida Sans Unicode"/>
          <w:sz w:val="22"/>
          <w:szCs w:val="22"/>
        </w:rPr>
        <w:t>L</w:t>
      </w:r>
      <w:r w:rsidR="004A2FA4">
        <w:rPr>
          <w:rFonts w:ascii="Lucida Sans Unicode" w:hAnsi="Lucida Sans Unicode" w:cs="Lucida Sans Unicode"/>
          <w:sz w:val="22"/>
          <w:szCs w:val="22"/>
        </w:rPr>
        <w:t>ocal</w:t>
      </w:r>
      <w:r w:rsidR="004A2FA4" w:rsidRPr="004A2FA4">
        <w:rPr>
          <w:rFonts w:ascii="Lucida Sans Unicode" w:hAnsi="Lucida Sans Unicode" w:cs="Lucida Sans Unicode"/>
          <w:sz w:val="22"/>
          <w:szCs w:val="22"/>
        </w:rPr>
        <w:t xml:space="preserve"> 2023 – 2024</w:t>
      </w:r>
      <w:r w:rsidR="004A2FA4">
        <w:rPr>
          <w:rFonts w:ascii="Lucida Sans Unicode" w:hAnsi="Lucida Sans Unicode" w:cs="Lucida Sans Unicode"/>
          <w:sz w:val="22"/>
          <w:szCs w:val="22"/>
        </w:rPr>
        <w:t>.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4A2FA4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5E59" w14:textId="77777777" w:rsidR="00CA1CC8" w:rsidRDefault="00CA1CC8" w:rsidP="005E29FF">
      <w:r>
        <w:separator/>
      </w:r>
    </w:p>
  </w:endnote>
  <w:endnote w:type="continuationSeparator" w:id="0">
    <w:p w14:paraId="50A33BE3" w14:textId="77777777" w:rsidR="00CA1CC8" w:rsidRDefault="00CA1CC8" w:rsidP="005E29FF">
      <w:r>
        <w:continuationSeparator/>
      </w:r>
    </w:p>
  </w:endnote>
  <w:endnote w:type="continuationNotice" w:id="1">
    <w:p w14:paraId="4904CCE9" w14:textId="77777777" w:rsidR="00CA1CC8" w:rsidRDefault="00CA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D283" w14:textId="77777777" w:rsidR="00CA1CC8" w:rsidRDefault="00CA1CC8" w:rsidP="005E29FF">
      <w:r>
        <w:separator/>
      </w:r>
    </w:p>
  </w:footnote>
  <w:footnote w:type="continuationSeparator" w:id="0">
    <w:p w14:paraId="662F4E8A" w14:textId="77777777" w:rsidR="00CA1CC8" w:rsidRDefault="00CA1CC8" w:rsidP="005E29FF">
      <w:r>
        <w:continuationSeparator/>
      </w:r>
    </w:p>
  </w:footnote>
  <w:footnote w:type="continuationNotice" w:id="1">
    <w:p w14:paraId="4B4C7DCF" w14:textId="77777777" w:rsidR="00CA1CC8" w:rsidRDefault="00CA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3068FE"/>
    <w:rsid w:val="00322F34"/>
    <w:rsid w:val="003337A8"/>
    <w:rsid w:val="003422F6"/>
    <w:rsid w:val="003C16F4"/>
    <w:rsid w:val="004026BE"/>
    <w:rsid w:val="00456A8A"/>
    <w:rsid w:val="004A2FA4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E669E"/>
    <w:rsid w:val="00A00208"/>
    <w:rsid w:val="00A01C31"/>
    <w:rsid w:val="00A046ED"/>
    <w:rsid w:val="00A61D4A"/>
    <w:rsid w:val="00AA39CB"/>
    <w:rsid w:val="00AB0F49"/>
    <w:rsid w:val="00AE53A1"/>
    <w:rsid w:val="00B11F5F"/>
    <w:rsid w:val="00B24D86"/>
    <w:rsid w:val="00C41436"/>
    <w:rsid w:val="00C54867"/>
    <w:rsid w:val="00C5499E"/>
    <w:rsid w:val="00C749DB"/>
    <w:rsid w:val="00C8047F"/>
    <w:rsid w:val="00CA1CC8"/>
    <w:rsid w:val="00CB03A0"/>
    <w:rsid w:val="00CC39C2"/>
    <w:rsid w:val="00CE2059"/>
    <w:rsid w:val="00D32BD6"/>
    <w:rsid w:val="00D3318C"/>
    <w:rsid w:val="00D33942"/>
    <w:rsid w:val="00D81A09"/>
    <w:rsid w:val="00DC49B2"/>
    <w:rsid w:val="00E97CAE"/>
    <w:rsid w:val="00F24CEE"/>
    <w:rsid w:val="00F3455F"/>
    <w:rsid w:val="00F47B59"/>
    <w:rsid w:val="00F70AFE"/>
    <w:rsid w:val="00F71986"/>
    <w:rsid w:val="00F90EE7"/>
    <w:rsid w:val="00FD2B7B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Carlos Chavez</cp:lastModifiedBy>
  <cp:revision>2</cp:revision>
  <cp:lastPrinted>2023-08-10T19:02:00Z</cp:lastPrinted>
  <dcterms:created xsi:type="dcterms:W3CDTF">2023-11-25T17:32:00Z</dcterms:created>
  <dcterms:modified xsi:type="dcterms:W3CDTF">2023-11-25T17:32:00Z</dcterms:modified>
</cp:coreProperties>
</file>