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9E0223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7F5C0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Sesión </w:t>
      </w:r>
      <w:r w:rsidR="007F5C00" w:rsidRPr="007F5C0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Extrao</w:t>
      </w:r>
      <w:r w:rsidR="00577B17" w:rsidRPr="007F5C0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:rsidR="00105131" w:rsidRPr="00577B17" w:rsidRDefault="00E74851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Organización Electoral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</w:t>
      </w:r>
      <w:r w:rsidRPr="00373FB3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: </w:t>
      </w:r>
      <w:r w:rsidR="007F5C00" w:rsidRPr="00373FB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25 </w:t>
      </w:r>
      <w:r w:rsidR="009E0223" w:rsidRPr="00373FB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Octubre</w:t>
      </w:r>
      <w:r w:rsidR="00E74851" w:rsidRPr="00373FB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73FB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</w:t>
      </w:r>
      <w:r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</w:t>
      </w:r>
      <w:r w:rsidR="00587E2D"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3D549F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4420FB"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D549F"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13:30</w:t>
      </w:r>
      <w:r w:rsidR="00692AC4"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04DBA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7F5C00" w:rsidRDefault="006D4AEF" w:rsidP="00577B1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7150B" w:rsidRPr="007F5C00" w:rsidRDefault="0027150B" w:rsidP="0027150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F5C00">
        <w:rPr>
          <w:rFonts w:ascii="Arial" w:hAnsi="Arial" w:cs="Arial"/>
          <w:sz w:val="24"/>
          <w:szCs w:val="24"/>
        </w:rPr>
        <w:t>Presentación y, en su caso, aprobación del orden del día.</w:t>
      </w:r>
    </w:p>
    <w:p w:rsidR="0027150B" w:rsidRPr="007F5C00" w:rsidRDefault="0027150B" w:rsidP="0027150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7150B" w:rsidRPr="007F5C00" w:rsidRDefault="00373FB3" w:rsidP="007F5C0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Propuesta del </w:t>
      </w:r>
      <w:r w:rsidR="007F5C00" w:rsidRPr="007F5C00">
        <w:rPr>
          <w:rFonts w:ascii="Arial" w:eastAsia="Times New Roman" w:hAnsi="Arial" w:cs="Arial"/>
          <w:sz w:val="24"/>
          <w:szCs w:val="24"/>
          <w:lang w:eastAsia="ar-SA"/>
        </w:rPr>
        <w:t xml:space="preserve">Proyecto de </w:t>
      </w:r>
      <w:r w:rsidR="003D549F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="007F5C00" w:rsidRPr="007F5C00">
        <w:rPr>
          <w:rFonts w:ascii="Arial" w:eastAsia="Times New Roman" w:hAnsi="Arial" w:cs="Arial"/>
          <w:sz w:val="24"/>
          <w:szCs w:val="24"/>
          <w:lang w:eastAsia="ar-SA"/>
        </w:rPr>
        <w:t>cuerdo del Consejo General del Instituto Electoral y de Participación Ciudadana del Estado de Jalisco, por el que se autoriza la desincorporación y posterior destrucción del material electoral no útil del Proceso Electoral Concurrente 2021-2021 y del Proceso Electoral Extraordinario de San Pedro Tlaquepaque 2021.</w:t>
      </w:r>
    </w:p>
    <w:p w:rsidR="0027150B" w:rsidRPr="007F5C00" w:rsidRDefault="0027150B" w:rsidP="0027150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7150B" w:rsidRPr="007F5C00" w:rsidRDefault="0027150B" w:rsidP="008D68B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420FB" w:rsidRPr="007F5C00" w:rsidRDefault="008C4684" w:rsidP="008C4684">
      <w:pPr>
        <w:pStyle w:val="Sinespaciado"/>
        <w:tabs>
          <w:tab w:val="left" w:pos="6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5C0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4420FB" w:rsidRPr="007F5C00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B3" w:rsidRDefault="00E72BB3" w:rsidP="00EA657E">
      <w:pPr>
        <w:spacing w:after="0" w:line="240" w:lineRule="auto"/>
      </w:pPr>
      <w:r>
        <w:separator/>
      </w:r>
    </w:p>
  </w:endnote>
  <w:endnote w:type="continuationSeparator" w:id="0">
    <w:p w:rsidR="00E72BB3" w:rsidRDefault="00E72BB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E72BB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B3" w:rsidRDefault="00E72BB3" w:rsidP="00EA657E">
      <w:pPr>
        <w:spacing w:after="0" w:line="240" w:lineRule="auto"/>
      </w:pPr>
      <w:r>
        <w:separator/>
      </w:r>
    </w:p>
  </w:footnote>
  <w:footnote w:type="continuationSeparator" w:id="0">
    <w:p w:rsidR="00E72BB3" w:rsidRDefault="00E72BB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4DBA"/>
    <w:rsid w:val="00005C3A"/>
    <w:rsid w:val="00026F9C"/>
    <w:rsid w:val="00037DB6"/>
    <w:rsid w:val="000648DB"/>
    <w:rsid w:val="00075F57"/>
    <w:rsid w:val="0008440E"/>
    <w:rsid w:val="000B0BCA"/>
    <w:rsid w:val="000C7D89"/>
    <w:rsid w:val="000D3C6D"/>
    <w:rsid w:val="000E62E6"/>
    <w:rsid w:val="00105131"/>
    <w:rsid w:val="00120844"/>
    <w:rsid w:val="00125AE5"/>
    <w:rsid w:val="00137190"/>
    <w:rsid w:val="0027150B"/>
    <w:rsid w:val="00290150"/>
    <w:rsid w:val="002C1A2D"/>
    <w:rsid w:val="002C2108"/>
    <w:rsid w:val="002C63E4"/>
    <w:rsid w:val="002F4889"/>
    <w:rsid w:val="00347554"/>
    <w:rsid w:val="00354F7D"/>
    <w:rsid w:val="00371F33"/>
    <w:rsid w:val="00373FB3"/>
    <w:rsid w:val="003A03CE"/>
    <w:rsid w:val="003C25CE"/>
    <w:rsid w:val="003D549F"/>
    <w:rsid w:val="003D7615"/>
    <w:rsid w:val="003E4D06"/>
    <w:rsid w:val="003F44D9"/>
    <w:rsid w:val="004420FB"/>
    <w:rsid w:val="00464B05"/>
    <w:rsid w:val="004766BC"/>
    <w:rsid w:val="004858B4"/>
    <w:rsid w:val="00497A41"/>
    <w:rsid w:val="004E4FF6"/>
    <w:rsid w:val="00577B17"/>
    <w:rsid w:val="00587E2D"/>
    <w:rsid w:val="00612CCF"/>
    <w:rsid w:val="00631B27"/>
    <w:rsid w:val="00646A47"/>
    <w:rsid w:val="00692AC4"/>
    <w:rsid w:val="006A6208"/>
    <w:rsid w:val="006D4AEF"/>
    <w:rsid w:val="00780FD6"/>
    <w:rsid w:val="00792869"/>
    <w:rsid w:val="007E4715"/>
    <w:rsid w:val="007E4799"/>
    <w:rsid w:val="007F5C00"/>
    <w:rsid w:val="0080319F"/>
    <w:rsid w:val="008A60DE"/>
    <w:rsid w:val="008B51C6"/>
    <w:rsid w:val="008C4684"/>
    <w:rsid w:val="008C7CBB"/>
    <w:rsid w:val="008D68B0"/>
    <w:rsid w:val="008F11C4"/>
    <w:rsid w:val="009464E6"/>
    <w:rsid w:val="0099692D"/>
    <w:rsid w:val="009D3DD1"/>
    <w:rsid w:val="009E0223"/>
    <w:rsid w:val="009E2BBF"/>
    <w:rsid w:val="009F34F7"/>
    <w:rsid w:val="00A22AFD"/>
    <w:rsid w:val="00A66127"/>
    <w:rsid w:val="00A712AA"/>
    <w:rsid w:val="00AA7650"/>
    <w:rsid w:val="00AC052E"/>
    <w:rsid w:val="00AE2D92"/>
    <w:rsid w:val="00B17450"/>
    <w:rsid w:val="00B52BF9"/>
    <w:rsid w:val="00B701AF"/>
    <w:rsid w:val="00B82DAE"/>
    <w:rsid w:val="00BA4672"/>
    <w:rsid w:val="00BD2A3E"/>
    <w:rsid w:val="00BD4552"/>
    <w:rsid w:val="00C016B9"/>
    <w:rsid w:val="00C025DC"/>
    <w:rsid w:val="00C10462"/>
    <w:rsid w:val="00C17E3A"/>
    <w:rsid w:val="00C60796"/>
    <w:rsid w:val="00C76029"/>
    <w:rsid w:val="00CA21E3"/>
    <w:rsid w:val="00CB6B1A"/>
    <w:rsid w:val="00CC7988"/>
    <w:rsid w:val="00CE4A4A"/>
    <w:rsid w:val="00D01B4B"/>
    <w:rsid w:val="00D16371"/>
    <w:rsid w:val="00D30BB7"/>
    <w:rsid w:val="00D60361"/>
    <w:rsid w:val="00D70F5E"/>
    <w:rsid w:val="00D95C49"/>
    <w:rsid w:val="00DA7BB7"/>
    <w:rsid w:val="00DF7174"/>
    <w:rsid w:val="00E35AFB"/>
    <w:rsid w:val="00E72BB3"/>
    <w:rsid w:val="00E74851"/>
    <w:rsid w:val="00EA657E"/>
    <w:rsid w:val="00EE43F0"/>
    <w:rsid w:val="00F0294C"/>
    <w:rsid w:val="00F029AF"/>
    <w:rsid w:val="00F5262B"/>
    <w:rsid w:val="00F66785"/>
    <w:rsid w:val="00F76F20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Mónica Rizo López</cp:lastModifiedBy>
  <cp:revision>13</cp:revision>
  <cp:lastPrinted>2021-09-22T16:07:00Z</cp:lastPrinted>
  <dcterms:created xsi:type="dcterms:W3CDTF">2022-09-05T15:18:00Z</dcterms:created>
  <dcterms:modified xsi:type="dcterms:W3CDTF">2022-10-24T17:03:00Z</dcterms:modified>
</cp:coreProperties>
</file>