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93A726" w14:textId="0E4A0C26" w:rsidR="000965E5" w:rsidRPr="0052001A" w:rsidRDefault="00455CA7" w:rsidP="00285489">
      <w:pPr>
        <w:pStyle w:val="Sinespaciado"/>
        <w:spacing w:line="276" w:lineRule="auto"/>
        <w:jc w:val="both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Informe </w:t>
      </w:r>
      <w:r w:rsidR="00FD6496" w:rsidRPr="00FD6496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que presenta la </w:t>
      </w:r>
      <w:r w:rsidR="00FD6496" w:rsidRPr="00E033A6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Dirección de Informática</w:t>
      </w:r>
      <w:r w:rsidR="00FD6496" w:rsidRPr="00FD6496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sobre</w:t>
      </w:r>
      <w:r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l</w:t>
      </w:r>
      <w:r w:rsidR="00AA7740"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os avances en el </w:t>
      </w:r>
      <w:r w:rsidR="008A7D59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cumplimiento </w:t>
      </w:r>
      <w:r w:rsidR="00285489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del </w:t>
      </w:r>
      <w:r w:rsidR="00AA7740"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Plan de Trabajo Anual de la Comisión de Informática y Uso de Tecnologías (CIUT)</w:t>
      </w:r>
    </w:p>
    <w:p w14:paraId="521E33D0" w14:textId="4078A882" w:rsidR="001966A2" w:rsidRPr="0052001A" w:rsidRDefault="2C36310A" w:rsidP="000965E5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</w:pPr>
      <w:r w:rsidRPr="57C1AD3E">
        <w:rPr>
          <w:rFonts w:ascii="Lucida Sans Unicode" w:eastAsia="Times New Roman" w:hAnsi="Lucida Sans Unicode" w:cs="Lucida Sans Unicode"/>
          <w:b/>
          <w:bCs/>
          <w:color w:val="00788E"/>
          <w:sz w:val="24"/>
          <w:szCs w:val="24"/>
          <w:lang w:eastAsia="es-ES"/>
        </w:rPr>
        <w:t>2</w:t>
      </w:r>
      <w:r w:rsidR="6CF83F8E" w:rsidRPr="57C1AD3E">
        <w:rPr>
          <w:rFonts w:ascii="Lucida Sans Unicode" w:eastAsia="Times New Roman" w:hAnsi="Lucida Sans Unicode" w:cs="Lucida Sans Unicode"/>
          <w:b/>
          <w:bCs/>
          <w:color w:val="00788E"/>
          <w:sz w:val="24"/>
          <w:szCs w:val="24"/>
          <w:lang w:eastAsia="es-ES"/>
        </w:rPr>
        <w:t>3</w:t>
      </w:r>
      <w:r w:rsidR="001966A2"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de </w:t>
      </w:r>
      <w:r w:rsidR="006519A7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>agosto</w:t>
      </w:r>
      <w:r w:rsidR="001966A2" w:rsidRPr="0052001A">
        <w:rPr>
          <w:rFonts w:ascii="Lucida Sans Unicode" w:eastAsia="Times New Roman" w:hAnsi="Lucida Sans Unicode" w:cs="Lucida Sans Unicode"/>
          <w:b/>
          <w:color w:val="00788E"/>
          <w:sz w:val="24"/>
          <w:szCs w:val="24"/>
          <w:lang w:eastAsia="es-ES"/>
        </w:rPr>
        <w:t xml:space="preserve"> de 2024</w:t>
      </w:r>
    </w:p>
    <w:p w14:paraId="029FF29C" w14:textId="77777777" w:rsidR="00070246" w:rsidRPr="0052001A" w:rsidRDefault="00070246" w:rsidP="00070246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color w:val="4DBBB8"/>
          <w:sz w:val="20"/>
          <w:szCs w:val="20"/>
          <w:lang w:bidi="en-US"/>
        </w:rPr>
      </w:pPr>
    </w:p>
    <w:p w14:paraId="1B3C37AD" w14:textId="07A0EA22" w:rsidR="006A6208" w:rsidRPr="0052001A" w:rsidRDefault="00BA7541" w:rsidP="006920A0">
      <w:pPr>
        <w:jc w:val="both"/>
        <w:outlineLvl w:val="0"/>
        <w:rPr>
          <w:rFonts w:ascii="Lucida Sans Unicode" w:hAnsi="Lucida Sans Unicode" w:cs="Lucida Sans Unicode"/>
          <w:b/>
          <w:color w:val="00788E"/>
          <w:sz w:val="20"/>
          <w:szCs w:val="20"/>
        </w:rPr>
      </w:pPr>
      <w:r w:rsidRPr="0052001A">
        <w:rPr>
          <w:rFonts w:ascii="Lucida Sans Unicode" w:hAnsi="Lucida Sans Unicode" w:cs="Lucida Sans Unicode"/>
          <w:b/>
          <w:color w:val="00788E"/>
          <w:sz w:val="20"/>
          <w:szCs w:val="20"/>
        </w:rPr>
        <w:t>Introducción</w:t>
      </w:r>
    </w:p>
    <w:p w14:paraId="400F2CA6" w14:textId="721F317F" w:rsidR="00026761" w:rsidRPr="0052001A" w:rsidRDefault="00A37C02" w:rsidP="006920A0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033A6">
        <w:rPr>
          <w:rFonts w:ascii="Lucida Sans Unicode" w:hAnsi="Lucida Sans Unicode" w:cs="Lucida Sans Unicode"/>
          <w:sz w:val="20"/>
          <w:szCs w:val="20"/>
        </w:rPr>
        <w:t>En este informe</w:t>
      </w:r>
      <w:r w:rsidR="00537A43" w:rsidRPr="00E033A6">
        <w:rPr>
          <w:rFonts w:ascii="Lucida Sans Unicode" w:hAnsi="Lucida Sans Unicode" w:cs="Lucida Sans Unicode"/>
          <w:sz w:val="20"/>
          <w:szCs w:val="20"/>
        </w:rPr>
        <w:t>, se presentan l</w:t>
      </w:r>
      <w:r w:rsidR="005F7BFB" w:rsidRPr="00E033A6">
        <w:rPr>
          <w:rFonts w:ascii="Lucida Sans Unicode" w:hAnsi="Lucida Sans Unicode" w:cs="Lucida Sans Unicode"/>
          <w:sz w:val="20"/>
          <w:szCs w:val="20"/>
        </w:rPr>
        <w:t xml:space="preserve">os avances </w:t>
      </w:r>
      <w:r w:rsidR="00262D68" w:rsidRPr="00E033A6">
        <w:rPr>
          <w:rFonts w:ascii="Lucida Sans Unicode" w:hAnsi="Lucida Sans Unicode" w:cs="Lucida Sans Unicode"/>
          <w:sz w:val="20"/>
          <w:szCs w:val="20"/>
        </w:rPr>
        <w:t>en el</w:t>
      </w:r>
      <w:r w:rsidR="00F46883" w:rsidRPr="00E033A6">
        <w:rPr>
          <w:rFonts w:ascii="Lucida Sans Unicode" w:hAnsi="Lucida Sans Unicode" w:cs="Lucida Sans Unicode"/>
          <w:sz w:val="20"/>
          <w:szCs w:val="20"/>
        </w:rPr>
        <w:t xml:space="preserve"> cumplimiento del P</w:t>
      </w:r>
      <w:r w:rsidR="00262D68" w:rsidRPr="00E033A6">
        <w:rPr>
          <w:rFonts w:ascii="Lucida Sans Unicode" w:hAnsi="Lucida Sans Unicode" w:cs="Lucida Sans Unicode"/>
          <w:sz w:val="20"/>
          <w:szCs w:val="20"/>
        </w:rPr>
        <w:t xml:space="preserve">lan de </w:t>
      </w:r>
      <w:r w:rsidR="00F46883" w:rsidRPr="00E033A6">
        <w:rPr>
          <w:rFonts w:ascii="Lucida Sans Unicode" w:hAnsi="Lucida Sans Unicode" w:cs="Lucida Sans Unicode"/>
          <w:sz w:val="20"/>
          <w:szCs w:val="20"/>
        </w:rPr>
        <w:t>T</w:t>
      </w:r>
      <w:r w:rsidR="00262D68" w:rsidRPr="00E033A6">
        <w:rPr>
          <w:rFonts w:ascii="Lucida Sans Unicode" w:hAnsi="Lucida Sans Unicode" w:cs="Lucida Sans Unicode"/>
          <w:sz w:val="20"/>
          <w:szCs w:val="20"/>
        </w:rPr>
        <w:t xml:space="preserve">rabajo </w:t>
      </w:r>
      <w:r w:rsidR="00F46883" w:rsidRPr="00E033A6">
        <w:rPr>
          <w:rFonts w:ascii="Lucida Sans Unicode" w:hAnsi="Lucida Sans Unicode" w:cs="Lucida Sans Unicode"/>
          <w:sz w:val="20"/>
          <w:szCs w:val="20"/>
        </w:rPr>
        <w:t>A</w:t>
      </w:r>
      <w:r w:rsidR="00262D68" w:rsidRPr="00E033A6">
        <w:rPr>
          <w:rFonts w:ascii="Lucida Sans Unicode" w:hAnsi="Lucida Sans Unicode" w:cs="Lucida Sans Unicode"/>
          <w:sz w:val="20"/>
          <w:szCs w:val="20"/>
        </w:rPr>
        <w:t>nual de la Comisión de Informática y Uso de Tecnologías (CIUT)</w:t>
      </w:r>
      <w:r w:rsidR="00D0436F" w:rsidRPr="00E033A6">
        <w:rPr>
          <w:rFonts w:ascii="Lucida Sans Unicode" w:hAnsi="Lucida Sans Unicode" w:cs="Lucida Sans Unicode"/>
          <w:sz w:val="20"/>
          <w:szCs w:val="20"/>
        </w:rPr>
        <w:t xml:space="preserve">, mismos que </w:t>
      </w:r>
      <w:r w:rsidR="00821122" w:rsidRPr="00E033A6">
        <w:rPr>
          <w:rFonts w:ascii="Lucida Sans Unicode" w:hAnsi="Lucida Sans Unicode" w:cs="Lucida Sans Unicode"/>
          <w:sz w:val="20"/>
          <w:szCs w:val="20"/>
        </w:rPr>
        <w:t xml:space="preserve">aparecen desagregados </w:t>
      </w:r>
      <w:r w:rsidR="007B59AF" w:rsidRPr="00E033A6">
        <w:rPr>
          <w:rFonts w:ascii="Lucida Sans Unicode" w:hAnsi="Lucida Sans Unicode" w:cs="Lucida Sans Unicode"/>
          <w:sz w:val="20"/>
          <w:szCs w:val="20"/>
        </w:rPr>
        <w:t>por punto</w:t>
      </w:r>
      <w:r w:rsidR="00156809" w:rsidRPr="00E033A6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B59AF" w:rsidRPr="00E033A6">
        <w:rPr>
          <w:rFonts w:ascii="Lucida Sans Unicode" w:hAnsi="Lucida Sans Unicode" w:cs="Lucida Sans Unicode"/>
          <w:sz w:val="20"/>
          <w:szCs w:val="20"/>
        </w:rPr>
        <w:t>actualiza</w:t>
      </w:r>
      <w:r w:rsidR="00156809" w:rsidRPr="00E033A6">
        <w:rPr>
          <w:rFonts w:ascii="Lucida Sans Unicode" w:hAnsi="Lucida Sans Unicode" w:cs="Lucida Sans Unicode"/>
          <w:sz w:val="20"/>
          <w:szCs w:val="20"/>
        </w:rPr>
        <w:t xml:space="preserve">dos </w:t>
      </w:r>
      <w:r w:rsidR="007B59AF" w:rsidRPr="00E033A6">
        <w:rPr>
          <w:rFonts w:ascii="Lucida Sans Unicode" w:hAnsi="Lucida Sans Unicode" w:cs="Lucida Sans Unicode"/>
          <w:sz w:val="20"/>
          <w:szCs w:val="20"/>
        </w:rPr>
        <w:t>a la fech</w:t>
      </w:r>
      <w:r w:rsidR="00765B4B" w:rsidRPr="00E033A6">
        <w:rPr>
          <w:rFonts w:ascii="Lucida Sans Unicode" w:hAnsi="Lucida Sans Unicode" w:cs="Lucida Sans Unicode"/>
          <w:sz w:val="20"/>
          <w:szCs w:val="20"/>
        </w:rPr>
        <w:t>a</w:t>
      </w:r>
      <w:r w:rsidR="007B59AF" w:rsidRPr="00E033A6">
        <w:rPr>
          <w:rFonts w:ascii="Lucida Sans Unicode" w:hAnsi="Lucida Sans Unicode" w:cs="Lucida Sans Unicode"/>
          <w:sz w:val="20"/>
          <w:szCs w:val="20"/>
        </w:rPr>
        <w:t xml:space="preserve"> y</w:t>
      </w:r>
      <w:r w:rsidR="00245C42" w:rsidRPr="00E033A6">
        <w:rPr>
          <w:rFonts w:ascii="Lucida Sans Unicode" w:hAnsi="Lucida Sans Unicode" w:cs="Lucida Sans Unicode"/>
          <w:sz w:val="20"/>
          <w:szCs w:val="20"/>
        </w:rPr>
        <w:t xml:space="preserve">, en </w:t>
      </w:r>
      <w:r w:rsidR="00ED217C" w:rsidRPr="00E033A6">
        <w:rPr>
          <w:rFonts w:ascii="Lucida Sans Unicode" w:hAnsi="Lucida Sans Unicode" w:cs="Lucida Sans Unicode"/>
          <w:sz w:val="20"/>
          <w:szCs w:val="20"/>
        </w:rPr>
        <w:t>su caso</w:t>
      </w:r>
      <w:r w:rsidR="00671A31" w:rsidRPr="00E033A6">
        <w:rPr>
          <w:rFonts w:ascii="Lucida Sans Unicode" w:hAnsi="Lucida Sans Unicode" w:cs="Lucida Sans Unicode"/>
          <w:sz w:val="20"/>
          <w:szCs w:val="20"/>
        </w:rPr>
        <w:t>,</w:t>
      </w:r>
      <w:r w:rsidR="00765B4B" w:rsidRPr="00E033A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618A5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671A31" w:rsidRPr="00E033A6">
        <w:rPr>
          <w:rFonts w:ascii="Lucida Sans Unicode" w:hAnsi="Lucida Sans Unicode" w:cs="Lucida Sans Unicode"/>
          <w:sz w:val="20"/>
          <w:szCs w:val="20"/>
        </w:rPr>
        <w:t>las</w:t>
      </w:r>
      <w:r w:rsidR="007B59AF" w:rsidRPr="00E033A6">
        <w:rPr>
          <w:rFonts w:ascii="Lucida Sans Unicode" w:hAnsi="Lucida Sans Unicode" w:cs="Lucida Sans Unicode"/>
          <w:sz w:val="20"/>
          <w:szCs w:val="20"/>
        </w:rPr>
        <w:t xml:space="preserve"> acciones pendientes por atender en </w:t>
      </w:r>
      <w:r w:rsidR="00361A82" w:rsidRPr="00E033A6">
        <w:rPr>
          <w:rFonts w:ascii="Lucida Sans Unicode" w:hAnsi="Lucida Sans Unicode" w:cs="Lucida Sans Unicode"/>
          <w:sz w:val="20"/>
          <w:szCs w:val="20"/>
        </w:rPr>
        <w:t>próximas fechas.</w:t>
      </w:r>
      <w:r w:rsidR="00361A82" w:rsidRPr="1C78600D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B4E74A" w14:textId="77777777" w:rsidR="00A8188B" w:rsidRPr="0052001A" w:rsidRDefault="00A8188B" w:rsidP="006920A0">
      <w:pPr>
        <w:spacing w:after="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4861EA62" w14:textId="77777777" w:rsidR="00BD19E2" w:rsidRDefault="00BB3E85" w:rsidP="004C5C20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BB3E85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Desarrollo, mantenimiento y mejora continua de la plataforma de servicios de software, así como la sistematización de procesos administrativos internos</w:t>
      </w:r>
    </w:p>
    <w:p w14:paraId="12652AD2" w14:textId="77777777" w:rsidR="007D4D48" w:rsidRDefault="007D4D48" w:rsidP="007D4D48">
      <w:pPr>
        <w:pStyle w:val="Prrafodelista"/>
        <w:ind w:left="40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2005A962" w14:textId="50A59103" w:rsidR="00134687" w:rsidRDefault="00BA6F42" w:rsidP="00134687">
      <w:pPr>
        <w:pStyle w:val="Prrafodelista"/>
        <w:numPr>
          <w:ilvl w:val="1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BA6F42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Dar continuidad a la implementación de la firma digital en los diversos procesos internos y externos y el manejo de documentación, entre otros</w:t>
      </w:r>
    </w:p>
    <w:p w14:paraId="0201B31E" w14:textId="77777777" w:rsidR="007D4D48" w:rsidRDefault="007D4D48" w:rsidP="007D4D48">
      <w:pPr>
        <w:pStyle w:val="Prrafodelista"/>
        <w:ind w:left="547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00854F89" w14:textId="02D7F901" w:rsidR="003E15F2" w:rsidRPr="004047DC" w:rsidRDefault="00634B00" w:rsidP="004047D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La firma </w:t>
      </w:r>
      <w:r w:rsidR="00F30E57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digital ya se </w:t>
      </w:r>
      <w:r w:rsidR="00DC1D0F">
        <w:rPr>
          <w:rFonts w:ascii="Lucida Sans Unicode" w:hAnsi="Lucida Sans Unicode" w:cs="Lucida Sans Unicode"/>
          <w:color w:val="000000" w:themeColor="text1"/>
          <w:sz w:val="20"/>
          <w:szCs w:val="20"/>
        </w:rPr>
        <w:t>ha</w:t>
      </w:r>
      <w:r w:rsidR="002F320B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F30E57">
        <w:rPr>
          <w:rFonts w:ascii="Lucida Sans Unicode" w:hAnsi="Lucida Sans Unicode" w:cs="Lucida Sans Unicode"/>
          <w:color w:val="000000" w:themeColor="text1"/>
          <w:sz w:val="20"/>
          <w:szCs w:val="20"/>
        </w:rPr>
        <w:t>implement</w:t>
      </w:r>
      <w:r w:rsidR="00DC1D0F">
        <w:rPr>
          <w:rFonts w:ascii="Lucida Sans Unicode" w:hAnsi="Lucida Sans Unicode" w:cs="Lucida Sans Unicode"/>
          <w:color w:val="000000" w:themeColor="text1"/>
          <w:sz w:val="20"/>
          <w:szCs w:val="20"/>
        </w:rPr>
        <w:t>ado</w:t>
      </w:r>
      <w:r w:rsidR="00F30E57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, </w:t>
      </w:r>
      <w:r w:rsidR="00DC1D0F">
        <w:rPr>
          <w:rFonts w:ascii="Lucida Sans Unicode" w:hAnsi="Lucida Sans Unicode" w:cs="Lucida Sans Unicode"/>
          <w:color w:val="000000" w:themeColor="text1"/>
          <w:sz w:val="20"/>
          <w:szCs w:val="20"/>
        </w:rPr>
        <w:t>el</w:t>
      </w:r>
      <w:r w:rsidR="00F30E57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desarrollo</w:t>
      </w:r>
      <w:r w:rsidR="00DC1D0F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y su actualización</w:t>
      </w:r>
      <w:r w:rsidR="00F30E57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sigue en proceso</w:t>
      </w:r>
      <w:r w:rsidR="006E5C51" w:rsidRPr="006E5C51">
        <w:rPr>
          <w:rFonts w:ascii="Lucida Sans Unicode" w:hAnsi="Lucida Sans Unicode" w:cs="Lucida Sans Unicode"/>
          <w:color w:val="000000" w:themeColor="text1"/>
          <w:sz w:val="20"/>
          <w:szCs w:val="20"/>
        </w:rPr>
        <w:t>. Se han agregado funcionalidades para facilitar el manejo de la herramienta y se continúan trabajando nuevas características</w:t>
      </w:r>
      <w:r w:rsidR="004047DC">
        <w:rPr>
          <w:rFonts w:ascii="Lucida Sans Unicode" w:hAnsi="Lucida Sans Unicode" w:cs="Lucida Sans Unicode"/>
          <w:color w:val="000000" w:themeColor="text1"/>
          <w:sz w:val="20"/>
          <w:szCs w:val="20"/>
        </w:rPr>
        <w:t>:</w:t>
      </w:r>
      <w:r w:rsidR="005D6E45" w:rsidRPr="004047DC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</w:p>
    <w:p w14:paraId="42983495" w14:textId="0044842C" w:rsidR="003E15F2" w:rsidRDefault="006E5C51" w:rsidP="003E15F2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Se modifico la </w:t>
      </w:r>
      <w:r w:rsidR="005D6E45"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>página</w:t>
      </w:r>
      <w:r w:rsidR="0065581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</w:t>
      </w: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001F76C8"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>inici</w:t>
      </w:r>
      <w:r w:rsidR="001F76C8">
        <w:rPr>
          <w:rFonts w:ascii="Lucida Sans Unicode" w:hAnsi="Lucida Sans Unicode" w:cs="Lucida Sans Unicode"/>
          <w:color w:val="000000" w:themeColor="text1"/>
          <w:sz w:val="20"/>
          <w:szCs w:val="20"/>
        </w:rPr>
        <w:t>o</w:t>
      </w: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de la firma, agregando una presentación de las firmas existentes con posibilidad de filtrado, paginación y búsqueda.</w:t>
      </w:r>
    </w:p>
    <w:p w14:paraId="12F37A05" w14:textId="77777777" w:rsidR="003E15F2" w:rsidRDefault="006E5C51" w:rsidP="003E15F2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Se cargan por default las solicitadas con el filtro de </w:t>
      </w:r>
      <w:r w:rsidR="00D0119C">
        <w:rPr>
          <w:rFonts w:ascii="Lucida Sans Unicode" w:hAnsi="Lucida Sans Unicode" w:cs="Lucida Sans Unicode"/>
          <w:color w:val="000000" w:themeColor="text1"/>
          <w:sz w:val="20"/>
          <w:szCs w:val="20"/>
        </w:rPr>
        <w:t>“Pendientes”</w:t>
      </w: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, facilitando la identificación de las solicitudes por atender. </w:t>
      </w:r>
    </w:p>
    <w:p w14:paraId="4EC82F8E" w14:textId="3E7CC8F1" w:rsidR="003E15F2" w:rsidRDefault="003E15F2" w:rsidP="003E15F2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S</w:t>
      </w:r>
      <w:r w:rsidR="006E5C51"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>e agreg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ó</w:t>
      </w:r>
      <w:r w:rsidR="006E5C51"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en la columna de avance el total de firmas requeridas y el total de firmas recabadas. </w:t>
      </w:r>
    </w:p>
    <w:p w14:paraId="5679D5B8" w14:textId="77777777" w:rsidR="00AA7C6A" w:rsidRDefault="006E5C51" w:rsidP="00AA7C6A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>Se agreg</w:t>
      </w:r>
      <w:r w:rsidR="006F4512">
        <w:rPr>
          <w:rFonts w:ascii="Lucida Sans Unicode" w:hAnsi="Lucida Sans Unicode" w:cs="Lucida Sans Unicode"/>
          <w:color w:val="000000" w:themeColor="text1"/>
          <w:sz w:val="20"/>
          <w:szCs w:val="20"/>
        </w:rPr>
        <w:t>ó</w:t>
      </w:r>
      <w:r w:rsidRPr="005D6E45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una columna para identificar a la persona de la que se espera su firma a continuación.</w:t>
      </w:r>
    </w:p>
    <w:p w14:paraId="3D2DC565" w14:textId="5958D340" w:rsidR="1C78600D" w:rsidRPr="00310897" w:rsidRDefault="00310897" w:rsidP="00310897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S</w:t>
      </w:r>
      <w:r w:rsidR="006E5C51" w:rsidRPr="00AA7C6A">
        <w:rPr>
          <w:rFonts w:ascii="Lucida Sans Unicode" w:hAnsi="Lucida Sans Unicode" w:cs="Lucida Sans Unicode"/>
          <w:color w:val="000000" w:themeColor="text1"/>
          <w:sz w:val="20"/>
          <w:szCs w:val="20"/>
        </w:rPr>
        <w:t>e agregó una opción para descargar el documento firmado desde la misma vista inicial (lista de solicitudes)</w:t>
      </w:r>
      <w:r w:rsidR="001929D3" w:rsidRPr="00AA7C6A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="006E5C51" w:rsidRPr="00AA7C6A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y se habilita para que se puedan seleccionar varias solicitudes y descargar un archivo ZIP que contenga a todos los documentos requeridos que existan con firma</w:t>
      </w:r>
      <w:r w:rsidR="006E5C51" w:rsidRPr="00F01A44">
        <w:rPr>
          <w:rFonts w:ascii="Lucida Sans Unicode" w:hAnsi="Lucida Sans Unicode" w:cs="Lucida Sans Unicode"/>
          <w:color w:val="000000" w:themeColor="text1"/>
          <w:sz w:val="20"/>
          <w:szCs w:val="20"/>
        </w:rPr>
        <w:t>.</w:t>
      </w:r>
      <w:r w:rsidR="005D6E45" w:rsidRPr="00F01A44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</w:p>
    <w:p w14:paraId="6CCC585C" w14:textId="2D86416C" w:rsidR="00154CCD" w:rsidRDefault="00154CCD" w:rsidP="00154CCD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lastRenderedPageBreak/>
        <w:t>La firma se comenzó a utilizar el 23 de enero del 2024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y a la fecha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, 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se </w:t>
      </w:r>
      <w:r w:rsidR="00604D97">
        <w:rPr>
          <w:rFonts w:ascii="Lucida Sans Unicode" w:hAnsi="Lucida Sans Unicode" w:cs="Lucida Sans Unicode"/>
          <w:color w:val="000000" w:themeColor="text1"/>
          <w:sz w:val="20"/>
          <w:szCs w:val="20"/>
        </w:rPr>
        <w:t>contabilizan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38C649CB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2</w:t>
      </w:r>
      <w:r w:rsidR="2ACFF7D5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1</w:t>
      </w:r>
      <w:r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="4BF9F4EF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83</w:t>
      </w:r>
      <w:r w:rsidR="006B58BF">
        <w:rPr>
          <w:rFonts w:ascii="Lucida Sans Unicode" w:hAnsi="Lucida Sans Unicode" w:cs="Lucida Sans Unicode"/>
          <w:color w:val="000000" w:themeColor="text1"/>
          <w:sz w:val="20"/>
          <w:szCs w:val="20"/>
        </w:rPr>
        <w:t>8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solicitudes de firma electrónica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con un total de </w:t>
      </w:r>
      <w:r w:rsidR="78430DD8" w:rsidRPr="0B9B4105">
        <w:rPr>
          <w:rFonts w:ascii="Lucida Sans Unicode" w:hAnsi="Lucida Sans Unicode" w:cs="Lucida Sans Unicode"/>
          <w:color w:val="000000" w:themeColor="text1"/>
          <w:sz w:val="20"/>
          <w:szCs w:val="20"/>
        </w:rPr>
        <w:t>60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>,</w:t>
      </w:r>
      <w:r w:rsidR="39B99FBF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8</w:t>
      </w:r>
      <w:r w:rsidR="0140513F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7</w:t>
      </w:r>
      <w:r w:rsidR="39B99FBF" w:rsidRPr="7C937A9F">
        <w:rPr>
          <w:rFonts w:ascii="Lucida Sans Unicode" w:hAnsi="Lucida Sans Unicode" w:cs="Lucida Sans Unicode"/>
          <w:color w:val="000000" w:themeColor="text1"/>
          <w:sz w:val="20"/>
          <w:szCs w:val="20"/>
        </w:rPr>
        <w:t>6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firmas independientes </w:t>
      </w:r>
      <w:r w:rsidR="00424698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ya 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>realizadas.</w:t>
      </w:r>
      <w:r w:rsidR="000B623F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</w:t>
      </w:r>
      <w:r w:rsidR="6A6184D7" w:rsidRPr="57C1AD3E">
        <w:rPr>
          <w:rFonts w:ascii="Lucida Sans Unicode" w:hAnsi="Lucida Sans Unicode" w:cs="Lucida Sans Unicode"/>
          <w:color w:val="000000" w:themeColor="text1"/>
          <w:sz w:val="20"/>
          <w:szCs w:val="20"/>
        </w:rPr>
        <w:t>Actualmente, hay</w:t>
      </w:r>
      <w:r w:rsidR="000B623F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86 perso</w:t>
      </w:r>
      <w:r w:rsidR="00F419E1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nas certificadas, a las </w:t>
      </w:r>
      <w:r w:rsidR="6A6184D7" w:rsidRPr="57C1AD3E">
        <w:rPr>
          <w:rFonts w:ascii="Lucida Sans Unicode" w:hAnsi="Lucida Sans Unicode" w:cs="Lucida Sans Unicode"/>
          <w:color w:val="000000" w:themeColor="text1"/>
          <w:sz w:val="20"/>
          <w:szCs w:val="20"/>
        </w:rPr>
        <w:t>que</w:t>
      </w:r>
      <w:r w:rsidR="00F419E1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se les otorgó el uso de </w:t>
      </w:r>
      <w:r w:rsidR="006202CA">
        <w:rPr>
          <w:rFonts w:ascii="Lucida Sans Unicode" w:hAnsi="Lucida Sans Unicode" w:cs="Lucida Sans Unicode"/>
          <w:color w:val="000000" w:themeColor="text1"/>
          <w:sz w:val="20"/>
          <w:szCs w:val="20"/>
        </w:rPr>
        <w:t>esta</w:t>
      </w:r>
      <w:r w:rsidR="00F419E1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</w:t>
      </w:r>
    </w:p>
    <w:p w14:paraId="4ACDE3ED" w14:textId="77777777" w:rsidR="00154CCD" w:rsidRPr="00154CCD" w:rsidRDefault="00154CCD" w:rsidP="00154CCD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p w14:paraId="005C4478" w14:textId="2C219BB0" w:rsidR="00483671" w:rsidRDefault="00154CCD" w:rsidP="00483671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Las firmas actuales provienen de </w:t>
      </w:r>
      <w:r w:rsidRPr="4F174C6D">
        <w:rPr>
          <w:rFonts w:ascii="Lucida Sans Unicode" w:hAnsi="Lucida Sans Unicode" w:cs="Lucida Sans Unicode"/>
          <w:color w:val="000000" w:themeColor="text1"/>
          <w:sz w:val="20"/>
          <w:szCs w:val="20"/>
        </w:rPr>
        <w:t>6</w:t>
      </w:r>
      <w:r w:rsidR="56712BFA" w:rsidRPr="4F174C6D">
        <w:rPr>
          <w:rFonts w:ascii="Lucida Sans Unicode" w:hAnsi="Lucida Sans Unicode" w:cs="Lucida Sans Unicode"/>
          <w:color w:val="000000" w:themeColor="text1"/>
          <w:sz w:val="20"/>
          <w:szCs w:val="20"/>
        </w:rPr>
        <w:t>7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distintos usuarios</w:t>
      </w:r>
      <w:r w:rsidR="009B16BA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. Los cinco usuarios que 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>más firmas ha</w:t>
      </w:r>
      <w:r w:rsidR="009B16BA">
        <w:rPr>
          <w:rFonts w:ascii="Lucida Sans Unicode" w:hAnsi="Lucida Sans Unicode" w:cs="Lucida Sans Unicode"/>
          <w:color w:val="000000" w:themeColor="text1"/>
          <w:sz w:val="20"/>
          <w:szCs w:val="20"/>
        </w:rPr>
        <w:t>n</w:t>
      </w: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realizado</w:t>
      </w:r>
      <w:r w:rsidR="009B16BA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 son los siguientes:</w:t>
      </w:r>
    </w:p>
    <w:p w14:paraId="14B0C364" w14:textId="77777777" w:rsidR="00960A04" w:rsidRPr="00960A04" w:rsidRDefault="00960A04" w:rsidP="00960A04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758"/>
        <w:gridCol w:w="2200"/>
      </w:tblGrid>
      <w:tr w:rsidR="56540EF3" w14:paraId="62501FAA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tcMar>
              <w:top w:w="15" w:type="dxa"/>
              <w:left w:w="15" w:type="dxa"/>
              <w:right w:w="15" w:type="dxa"/>
            </w:tcMar>
            <w:vAlign w:val="bottom"/>
          </w:tcPr>
          <w:p w14:paraId="54191C06" w14:textId="4BB672F4" w:rsidR="56540EF3" w:rsidRPr="00095695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095695">
              <w:rPr>
                <w:rFonts w:ascii="Lucida Sans Unicode" w:eastAsia="Aptos Narrow" w:hAnsi="Lucida Sans Unicode" w:cs="Lucida Sans Unicode"/>
                <w:b/>
                <w:bCs/>
                <w:color w:val="FFFFFF" w:themeColor="background1"/>
                <w:sz w:val="18"/>
                <w:szCs w:val="18"/>
              </w:rPr>
              <w:t>Usuario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56082"/>
            <w:tcMar>
              <w:top w:w="15" w:type="dxa"/>
              <w:left w:w="15" w:type="dxa"/>
              <w:right w:w="15" w:type="dxa"/>
            </w:tcMar>
            <w:vAlign w:val="bottom"/>
          </w:tcPr>
          <w:p w14:paraId="2116F037" w14:textId="1E2DC4A8" w:rsidR="56540EF3" w:rsidRPr="00095695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b/>
                <w:bCs/>
                <w:sz w:val="18"/>
                <w:szCs w:val="18"/>
              </w:rPr>
            </w:pPr>
            <w:r w:rsidRPr="00095695">
              <w:rPr>
                <w:rFonts w:ascii="Lucida Sans Unicode" w:eastAsia="Aptos Narrow" w:hAnsi="Lucida Sans Unicode" w:cs="Lucida Sans Unicode"/>
                <w:b/>
                <w:bCs/>
                <w:color w:val="FFFFFF" w:themeColor="background1"/>
                <w:sz w:val="18"/>
                <w:szCs w:val="18"/>
              </w:rPr>
              <w:t>Firmas realizadas</w:t>
            </w:r>
          </w:p>
        </w:tc>
      </w:tr>
      <w:tr w:rsidR="56540EF3" w14:paraId="698FAC86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ACFE375" w14:textId="586ECFE1" w:rsidR="56540EF3" w:rsidRPr="001D30A0" w:rsidRDefault="00000000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11">
              <w:r w:rsidR="56540EF3" w:rsidRPr="001D30A0">
                <w:rPr>
                  <w:rStyle w:val="Hipervnculo"/>
                  <w:rFonts w:ascii="Lucida Sans Unicode" w:eastAsia="Aptos Narrow" w:hAnsi="Lucida Sans Unicode" w:cs="Lucida Sans Unicode"/>
                  <w:sz w:val="18"/>
                  <w:szCs w:val="18"/>
                </w:rPr>
                <w:t>christian.flores@iepcjalisco.mx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BD4AC24" w14:textId="32D21B26" w:rsidR="56540EF3" w:rsidRPr="001D30A0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17</w:t>
            </w:r>
            <w:r w:rsidR="007F0886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667</w:t>
            </w:r>
          </w:p>
        </w:tc>
      </w:tr>
      <w:tr w:rsidR="56540EF3" w14:paraId="7FAA3CE8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355503C1" w14:textId="1E2D879A" w:rsidR="56540EF3" w:rsidRPr="001D30A0" w:rsidRDefault="00000000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12">
              <w:r w:rsidR="56540EF3" w:rsidRPr="001D30A0">
                <w:rPr>
                  <w:rStyle w:val="Hipervnculo"/>
                  <w:rFonts w:ascii="Lucida Sans Unicode" w:eastAsia="Aptos Narrow" w:hAnsi="Lucida Sans Unicode" w:cs="Lucida Sans Unicode"/>
                  <w:sz w:val="18"/>
                  <w:szCs w:val="18"/>
                </w:rPr>
                <w:t>edgar.monroy@iepcjalisco.mx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116A843B" w14:textId="41684703" w:rsidR="56540EF3" w:rsidRPr="001D30A0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9</w:t>
            </w:r>
            <w:r w:rsidR="007F0886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374</w:t>
            </w:r>
          </w:p>
        </w:tc>
      </w:tr>
      <w:tr w:rsidR="56540EF3" w14:paraId="07387D23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401F9D4" w14:textId="6EEA5398" w:rsidR="56540EF3" w:rsidRPr="001D30A0" w:rsidRDefault="00000000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13">
              <w:r w:rsidR="56540EF3" w:rsidRPr="001D30A0">
                <w:rPr>
                  <w:rStyle w:val="Hipervnculo"/>
                  <w:rFonts w:ascii="Lucida Sans Unicode" w:eastAsia="Aptos Narrow" w:hAnsi="Lucida Sans Unicode" w:cs="Lucida Sans Unicode"/>
                  <w:sz w:val="18"/>
                  <w:szCs w:val="18"/>
                </w:rPr>
                <w:t>catalina.moreno@iepcjalisco.mx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E5C57F4" w14:textId="58791F7F" w:rsidR="56540EF3" w:rsidRPr="001D30A0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8</w:t>
            </w:r>
            <w:r w:rsidR="007F0886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829</w:t>
            </w:r>
          </w:p>
        </w:tc>
      </w:tr>
      <w:tr w:rsidR="56540EF3" w14:paraId="17C65EDF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665566A9" w14:textId="29DC6FCE" w:rsidR="56540EF3" w:rsidRPr="001D30A0" w:rsidRDefault="00000000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14">
              <w:r w:rsidR="56540EF3" w:rsidRPr="001D30A0">
                <w:rPr>
                  <w:rStyle w:val="Hipervnculo"/>
                  <w:rFonts w:ascii="Lucida Sans Unicode" w:eastAsia="Aptos Narrow" w:hAnsi="Lucida Sans Unicode" w:cs="Lucida Sans Unicode"/>
                  <w:sz w:val="18"/>
                  <w:szCs w:val="18"/>
                </w:rPr>
                <w:t>alicia.garcia@iepcjalisco.mx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DC6E551" w14:textId="39BA2A12" w:rsidR="56540EF3" w:rsidRPr="001D30A0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6</w:t>
            </w:r>
            <w:r w:rsidR="007F0886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513</w:t>
            </w:r>
          </w:p>
        </w:tc>
      </w:tr>
      <w:tr w:rsidR="56540EF3" w14:paraId="7E37C4DD" w14:textId="77777777" w:rsidTr="001D30A0">
        <w:trPr>
          <w:trHeight w:val="315"/>
          <w:jc w:val="center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53947684" w14:textId="79CFA21C" w:rsidR="56540EF3" w:rsidRPr="001D30A0" w:rsidRDefault="00000000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hyperlink r:id="rId15">
              <w:r w:rsidR="56540EF3" w:rsidRPr="001D30A0">
                <w:rPr>
                  <w:rStyle w:val="Hipervnculo"/>
                  <w:rFonts w:ascii="Lucida Sans Unicode" w:eastAsia="Aptos Narrow" w:hAnsi="Lucida Sans Unicode" w:cs="Lucida Sans Unicode"/>
                  <w:sz w:val="18"/>
                  <w:szCs w:val="18"/>
                </w:rPr>
                <w:t>miriam.gutierrez@iepcjalisco.mx</w:t>
              </w:r>
            </w:hyperlink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14:paraId="2245F4DC" w14:textId="35ECD3B3" w:rsidR="56540EF3" w:rsidRPr="001D30A0" w:rsidRDefault="56540EF3" w:rsidP="001D30A0">
            <w:pPr>
              <w:spacing w:after="0"/>
              <w:jc w:val="center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2</w:t>
            </w:r>
            <w:r w:rsidR="007F0886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,</w:t>
            </w:r>
            <w:r w:rsidRPr="001D30A0">
              <w:rPr>
                <w:rFonts w:ascii="Lucida Sans Unicode" w:eastAsia="Aptos Narrow" w:hAnsi="Lucida Sans Unicode" w:cs="Lucida Sans Unicode"/>
                <w:color w:val="000000" w:themeColor="text1"/>
                <w:sz w:val="18"/>
                <w:szCs w:val="18"/>
              </w:rPr>
              <w:t>275</w:t>
            </w:r>
          </w:p>
        </w:tc>
      </w:tr>
    </w:tbl>
    <w:p w14:paraId="406A8868" w14:textId="77777777" w:rsidR="00154CCD" w:rsidRDefault="00154CCD" w:rsidP="00154CCD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p w14:paraId="4AB34352" w14:textId="7D0A6914" w:rsidR="00AA347F" w:rsidRDefault="00AA347F" w:rsidP="00AA347F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  <w:r w:rsidRPr="00154CCD">
        <w:rPr>
          <w:rFonts w:ascii="Lucida Sans Unicode" w:hAnsi="Lucida Sans Unicode" w:cs="Lucida Sans Unicode"/>
          <w:color w:val="000000" w:themeColor="text1"/>
          <w:sz w:val="20"/>
          <w:szCs w:val="20"/>
        </w:rPr>
        <w:t xml:space="preserve">Las </w:t>
      </w:r>
      <w:r>
        <w:rPr>
          <w:rFonts w:ascii="Lucida Sans Unicode" w:hAnsi="Lucida Sans Unicode" w:cs="Lucida Sans Unicode"/>
          <w:color w:val="000000" w:themeColor="text1"/>
          <w:sz w:val="20"/>
          <w:szCs w:val="20"/>
        </w:rPr>
        <w:t>solicitudes de firma que sea han realizado por mes son las siguientes:</w:t>
      </w:r>
    </w:p>
    <w:p w14:paraId="7B3C1309" w14:textId="77777777" w:rsidR="00AA347F" w:rsidRDefault="00AA347F" w:rsidP="00154CCD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681"/>
        <w:gridCol w:w="1843"/>
      </w:tblGrid>
      <w:tr w:rsidR="00AA347F" w:rsidRPr="0052001A" w14:paraId="77FB1E3F" w14:textId="77777777" w:rsidTr="780E7DE1">
        <w:trPr>
          <w:trHeight w:val="337"/>
          <w:tblHeader/>
          <w:jc w:val="center"/>
        </w:trPr>
        <w:tc>
          <w:tcPr>
            <w:tcW w:w="368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88E"/>
            <w:vAlign w:val="center"/>
          </w:tcPr>
          <w:p w14:paraId="2E62C3D6" w14:textId="34007305" w:rsidR="00AA347F" w:rsidRPr="0052001A" w:rsidRDefault="1E88A36E" w:rsidP="001D30A0">
            <w:pPr>
              <w:tabs>
                <w:tab w:val="left" w:pos="3420"/>
              </w:tabs>
              <w:spacing w:line="276" w:lineRule="auto"/>
              <w:jc w:val="center"/>
            </w:pPr>
            <w:r w:rsidRPr="3EF993D9">
              <w:rPr>
                <w:rFonts w:ascii="Lucida Sans Unicode" w:eastAsia="Calibri" w:hAnsi="Lucida Sans Unicode" w:cs="Lucida Sans Unicode"/>
                <w:b/>
                <w:bCs/>
                <w:color w:val="FFFFFF" w:themeColor="background1"/>
                <w:sz w:val="18"/>
                <w:szCs w:val="18"/>
              </w:rPr>
              <w:t>Mes (2024)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788E"/>
            <w:vAlign w:val="center"/>
          </w:tcPr>
          <w:p w14:paraId="1DFFC37C" w14:textId="77777777" w:rsidR="00AA347F" w:rsidRPr="0052001A" w:rsidRDefault="00AA347F">
            <w:pPr>
              <w:tabs>
                <w:tab w:val="left" w:pos="3420"/>
              </w:tabs>
              <w:spacing w:line="276" w:lineRule="auto"/>
              <w:jc w:val="center"/>
              <w:rPr>
                <w:rFonts w:ascii="Lucida Sans Unicode" w:eastAsia="Calibri" w:hAnsi="Lucida Sans Unicode" w:cs="Lucida Sans Unicode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b/>
                <w:bCs/>
                <w:color w:val="FFFFFF"/>
                <w:sz w:val="18"/>
                <w:szCs w:val="18"/>
              </w:rPr>
              <w:t>Firmas realizadas</w:t>
            </w:r>
          </w:p>
        </w:tc>
      </w:tr>
      <w:tr w:rsidR="00AA347F" w:rsidRPr="0052001A" w14:paraId="6A1915B7" w14:textId="77777777" w:rsidTr="780E7DE1">
        <w:trPr>
          <w:trHeight w:val="272"/>
          <w:jc w:val="center"/>
        </w:trPr>
        <w:tc>
          <w:tcPr>
            <w:tcW w:w="3681" w:type="dxa"/>
            <w:vAlign w:val="center"/>
          </w:tcPr>
          <w:p w14:paraId="77C44B8C" w14:textId="7B721E78" w:rsidR="00AA347F" w:rsidRPr="0052001A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Enero</w:t>
            </w:r>
          </w:p>
        </w:tc>
        <w:tc>
          <w:tcPr>
            <w:tcW w:w="1843" w:type="dxa"/>
            <w:vAlign w:val="center"/>
          </w:tcPr>
          <w:p w14:paraId="40933305" w14:textId="3D3431F8" w:rsidR="00AA347F" w:rsidRPr="0052001A" w:rsidRDefault="00730457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6</w:t>
            </w:r>
          </w:p>
        </w:tc>
      </w:tr>
      <w:tr w:rsidR="00AA347F" w:rsidRPr="0052001A" w14:paraId="73206146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5F62F195" w14:textId="1BB52149" w:rsidR="00AA347F" w:rsidRPr="0052001A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Febrero</w:t>
            </w:r>
          </w:p>
        </w:tc>
        <w:tc>
          <w:tcPr>
            <w:tcW w:w="1843" w:type="dxa"/>
            <w:vAlign w:val="center"/>
          </w:tcPr>
          <w:p w14:paraId="71DAD4BE" w14:textId="5A01D864" w:rsidR="00AA347F" w:rsidRPr="0052001A" w:rsidRDefault="00730457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436</w:t>
            </w:r>
          </w:p>
        </w:tc>
      </w:tr>
      <w:tr w:rsidR="00AA347F" w:rsidRPr="0052001A" w14:paraId="74D1D5C0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3C40BC22" w14:textId="7D2ECE8F" w:rsidR="00AA347F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Marzo</w:t>
            </w:r>
          </w:p>
        </w:tc>
        <w:tc>
          <w:tcPr>
            <w:tcW w:w="1843" w:type="dxa"/>
            <w:vAlign w:val="center"/>
          </w:tcPr>
          <w:p w14:paraId="1A7E2804" w14:textId="6AC1BE4F" w:rsidR="00AA347F" w:rsidRPr="0052001A" w:rsidRDefault="00730457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3,223</w:t>
            </w:r>
          </w:p>
        </w:tc>
      </w:tr>
      <w:tr w:rsidR="00AA347F" w:rsidRPr="0052001A" w14:paraId="5914A659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31021EB6" w14:textId="5EEF2202" w:rsidR="00E334A9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Abril</w:t>
            </w:r>
          </w:p>
        </w:tc>
        <w:tc>
          <w:tcPr>
            <w:tcW w:w="1843" w:type="dxa"/>
            <w:vAlign w:val="center"/>
          </w:tcPr>
          <w:p w14:paraId="3960FE9D" w14:textId="4F21C0AC" w:rsidR="00AA347F" w:rsidRPr="0052001A" w:rsidRDefault="00730457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6,481</w:t>
            </w:r>
          </w:p>
        </w:tc>
      </w:tr>
      <w:tr w:rsidR="00AA347F" w:rsidRPr="0052001A" w14:paraId="297D4C8F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083E91F5" w14:textId="5D57AE4A" w:rsidR="00AA347F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Mayo</w:t>
            </w:r>
          </w:p>
        </w:tc>
        <w:tc>
          <w:tcPr>
            <w:tcW w:w="1843" w:type="dxa"/>
            <w:vAlign w:val="center"/>
          </w:tcPr>
          <w:p w14:paraId="63720D83" w14:textId="232D4560" w:rsidR="00AA347F" w:rsidRPr="0052001A" w:rsidRDefault="00673C98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5,205</w:t>
            </w:r>
          </w:p>
        </w:tc>
      </w:tr>
      <w:tr w:rsidR="00E334A9" w:rsidRPr="0052001A" w14:paraId="20426515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6881BCBA" w14:textId="31C949B4" w:rsidR="00E334A9" w:rsidRDefault="00E334A9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Junio</w:t>
            </w:r>
          </w:p>
        </w:tc>
        <w:tc>
          <w:tcPr>
            <w:tcW w:w="1843" w:type="dxa"/>
            <w:vAlign w:val="center"/>
          </w:tcPr>
          <w:p w14:paraId="54321452" w14:textId="6AACEE05" w:rsidR="00E334A9" w:rsidRDefault="00673C98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>
              <w:rPr>
                <w:rFonts w:ascii="Lucida Sans Unicode" w:eastAsia="Calibri" w:hAnsi="Lucida Sans Unicode" w:cs="Lucida Sans Unicode"/>
                <w:sz w:val="18"/>
                <w:szCs w:val="18"/>
              </w:rPr>
              <w:t>2,972</w:t>
            </w:r>
          </w:p>
        </w:tc>
      </w:tr>
      <w:tr w:rsidR="00E334A9" w:rsidRPr="0052001A" w14:paraId="4F21C959" w14:textId="77777777" w:rsidTr="001D30A0">
        <w:trPr>
          <w:trHeight w:val="177"/>
          <w:jc w:val="center"/>
        </w:trPr>
        <w:tc>
          <w:tcPr>
            <w:tcW w:w="3681" w:type="dxa"/>
            <w:vAlign w:val="center"/>
          </w:tcPr>
          <w:p w14:paraId="6A6E6818" w14:textId="1D5861DC" w:rsidR="43BF69D2" w:rsidRPr="43BF69D2" w:rsidRDefault="43BF69D2" w:rsidP="001D30A0">
            <w:pPr>
              <w:tabs>
                <w:tab w:val="left" w:pos="3420"/>
              </w:tabs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43BF69D2">
              <w:rPr>
                <w:rFonts w:ascii="Lucida Sans Unicode" w:eastAsia="Calibri" w:hAnsi="Lucida Sans Unicode" w:cs="Lucida Sans Unicode"/>
                <w:sz w:val="18"/>
                <w:szCs w:val="18"/>
              </w:rPr>
              <w:t>Julio</w:t>
            </w:r>
          </w:p>
        </w:tc>
        <w:tc>
          <w:tcPr>
            <w:tcW w:w="1843" w:type="dxa"/>
            <w:vAlign w:val="center"/>
          </w:tcPr>
          <w:p w14:paraId="0170A043" w14:textId="655CA50F" w:rsidR="43BF69D2" w:rsidRDefault="0ED4D57F" w:rsidP="001D30A0">
            <w:pPr>
              <w:tabs>
                <w:tab w:val="left" w:pos="3420"/>
              </w:tabs>
              <w:jc w:val="center"/>
            </w:pPr>
            <w:r w:rsidRPr="0ED4D57F">
              <w:rPr>
                <w:rFonts w:ascii="Lucida Sans Unicode" w:eastAsia="Calibri" w:hAnsi="Lucida Sans Unicode" w:cs="Lucida Sans Unicode"/>
                <w:sz w:val="18"/>
                <w:szCs w:val="18"/>
              </w:rPr>
              <w:t>2</w:t>
            </w:r>
            <w:r w:rsidR="086DC53A" w:rsidRPr="0ED4D57F">
              <w:rPr>
                <w:rFonts w:ascii="Lucida Sans Unicode" w:eastAsia="Calibri" w:hAnsi="Lucida Sans Unicode" w:cs="Lucida Sans Unicode"/>
                <w:sz w:val="18"/>
                <w:szCs w:val="18"/>
              </w:rPr>
              <w:t>,</w:t>
            </w:r>
            <w:r w:rsidR="086DC53A" w:rsidRPr="1FB370DB">
              <w:rPr>
                <w:rFonts w:ascii="Lucida Sans Unicode" w:eastAsia="Calibri" w:hAnsi="Lucida Sans Unicode" w:cs="Lucida Sans Unicode"/>
                <w:sz w:val="18"/>
                <w:szCs w:val="18"/>
              </w:rPr>
              <w:t>4</w:t>
            </w:r>
            <w:r w:rsidR="1FB370DB" w:rsidRPr="1FB370DB">
              <w:rPr>
                <w:rFonts w:ascii="Lucida Sans Unicode" w:eastAsia="Calibri" w:hAnsi="Lucida Sans Unicode" w:cs="Lucida Sans Unicode"/>
                <w:sz w:val="18"/>
                <w:szCs w:val="18"/>
              </w:rPr>
              <w:t>71</w:t>
            </w:r>
          </w:p>
        </w:tc>
      </w:tr>
      <w:tr w:rsidR="780E7DE1" w14:paraId="22D750BF" w14:textId="77777777" w:rsidTr="780E7DE1">
        <w:trPr>
          <w:trHeight w:val="295"/>
          <w:jc w:val="center"/>
        </w:trPr>
        <w:tc>
          <w:tcPr>
            <w:tcW w:w="3681" w:type="dxa"/>
            <w:vAlign w:val="center"/>
          </w:tcPr>
          <w:p w14:paraId="39E41561" w14:textId="0C9F86AE" w:rsidR="780E7DE1" w:rsidRDefault="0322B4E4" w:rsidP="001D30A0">
            <w:pPr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5AE92A12">
              <w:rPr>
                <w:rFonts w:ascii="Lucida Sans Unicode" w:eastAsia="Calibri" w:hAnsi="Lucida Sans Unicode" w:cs="Lucida Sans Unicode"/>
                <w:sz w:val="18"/>
                <w:szCs w:val="18"/>
              </w:rPr>
              <w:t>Agosto</w:t>
            </w:r>
          </w:p>
        </w:tc>
        <w:tc>
          <w:tcPr>
            <w:tcW w:w="1843" w:type="dxa"/>
            <w:vAlign w:val="center"/>
          </w:tcPr>
          <w:p w14:paraId="01966802" w14:textId="2344B514" w:rsidR="780E7DE1" w:rsidRDefault="48F8643C" w:rsidP="001D30A0">
            <w:pPr>
              <w:jc w:val="center"/>
              <w:rPr>
                <w:rFonts w:ascii="Lucida Sans Unicode" w:eastAsia="Calibri" w:hAnsi="Lucida Sans Unicode" w:cs="Lucida Sans Unicode"/>
                <w:sz w:val="18"/>
                <w:szCs w:val="18"/>
              </w:rPr>
            </w:pPr>
            <w:r w:rsidRPr="13DA98A3">
              <w:rPr>
                <w:rFonts w:ascii="Lucida Sans Unicode" w:eastAsia="Calibri" w:hAnsi="Lucida Sans Unicode" w:cs="Lucida Sans Unicode"/>
                <w:sz w:val="18"/>
                <w:szCs w:val="18"/>
              </w:rPr>
              <w:t>1,</w:t>
            </w:r>
            <w:r w:rsidRPr="1AFE963E">
              <w:rPr>
                <w:rFonts w:ascii="Lucida Sans Unicode" w:eastAsia="Calibri" w:hAnsi="Lucida Sans Unicode" w:cs="Lucida Sans Unicode"/>
                <w:sz w:val="18"/>
                <w:szCs w:val="18"/>
              </w:rPr>
              <w:t>04</w:t>
            </w:r>
            <w:r w:rsidR="57BAA4C3" w:rsidRPr="1AFE963E">
              <w:rPr>
                <w:rFonts w:ascii="Lucida Sans Unicode" w:eastAsia="Calibri" w:hAnsi="Lucida Sans Unicode" w:cs="Lucida Sans Unicode"/>
                <w:sz w:val="18"/>
                <w:szCs w:val="18"/>
              </w:rPr>
              <w:t>4</w:t>
            </w:r>
          </w:p>
        </w:tc>
      </w:tr>
    </w:tbl>
    <w:p w14:paraId="7E020410" w14:textId="77777777" w:rsidR="00AA347F" w:rsidRPr="00154CCD" w:rsidRDefault="00AA347F" w:rsidP="00154CCD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color w:val="000000" w:themeColor="text1"/>
          <w:sz w:val="20"/>
          <w:szCs w:val="20"/>
        </w:rPr>
      </w:pPr>
    </w:p>
    <w:p w14:paraId="25FFA9A2" w14:textId="0DBA64FE" w:rsidR="00BA6F42" w:rsidRDefault="00BA6F42" w:rsidP="00134687">
      <w:pPr>
        <w:pStyle w:val="Prrafodelista"/>
        <w:numPr>
          <w:ilvl w:val="1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1C78600D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Sistema Informático del Registro Estatal de Personas Sancionadas por Violencia Política contra las Mujeres </w:t>
      </w:r>
      <w:bookmarkStart w:id="0" w:name="_Int_HLXoz7P8"/>
      <w:r w:rsidRPr="1C78600D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en Razón de</w:t>
      </w:r>
      <w:bookmarkEnd w:id="0"/>
      <w:r w:rsidRPr="1C78600D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 Género</w:t>
      </w:r>
    </w:p>
    <w:p w14:paraId="5FBBA41E" w14:textId="77777777" w:rsidR="00E9346B" w:rsidRDefault="00E9346B" w:rsidP="00E9346B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2FFBA1A7" w14:textId="630F0599" w:rsidR="00CD38D5" w:rsidRDefault="001C1A24" w:rsidP="00E9346B">
      <w:pPr>
        <w:pStyle w:val="Prrafodelista"/>
        <w:numPr>
          <w:ilvl w:val="0"/>
          <w:numId w:val="33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</w:t>
      </w:r>
      <w:r w:rsidR="00306A01" w:rsidRPr="00306A01">
        <w:rPr>
          <w:rFonts w:ascii="Lucida Sans Unicode" w:hAnsi="Lucida Sans Unicode" w:cs="Lucida Sans Unicode"/>
          <w:sz w:val="20"/>
          <w:szCs w:val="20"/>
        </w:rPr>
        <w:t>ctualmente se cuenta con una versión funcional (beta), con dos módulos operacionales:</w:t>
      </w:r>
    </w:p>
    <w:p w14:paraId="33802A59" w14:textId="3F2819E2" w:rsidR="009A1D20" w:rsidRPr="00677666" w:rsidRDefault="009A1D20" w:rsidP="001C21A3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677666">
        <w:rPr>
          <w:rFonts w:ascii="Lucida Sans Unicode" w:hAnsi="Lucida Sans Unicode" w:cs="Lucida Sans Unicode"/>
          <w:sz w:val="20"/>
          <w:szCs w:val="20"/>
        </w:rPr>
        <w:t>Portal público: Portal de consulta de los registros existentes.</w:t>
      </w:r>
    </w:p>
    <w:p w14:paraId="1CC2A20F" w14:textId="77777777" w:rsidR="001F143E" w:rsidRDefault="009A1D20" w:rsidP="001F143E">
      <w:pPr>
        <w:pStyle w:val="Prrafodelista"/>
        <w:numPr>
          <w:ilvl w:val="1"/>
          <w:numId w:val="1"/>
        </w:numPr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677666">
        <w:rPr>
          <w:rFonts w:ascii="Lucida Sans Unicode" w:hAnsi="Lucida Sans Unicode" w:cs="Lucida Sans Unicode"/>
          <w:sz w:val="20"/>
          <w:szCs w:val="20"/>
        </w:rPr>
        <w:lastRenderedPageBreak/>
        <w:t>Módulo SIGE: Módulo administrativo para registrar los datos de las personas sancionadas y administra su visualización.</w:t>
      </w:r>
    </w:p>
    <w:p w14:paraId="4E56D65A" w14:textId="77777777" w:rsidR="001F143E" w:rsidRDefault="001F143E" w:rsidP="001F143E">
      <w:pPr>
        <w:pStyle w:val="Prrafodelista"/>
        <w:spacing w:after="0"/>
        <w:ind w:left="1627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AFCE91D" w14:textId="7150E852" w:rsidR="004C2885" w:rsidRPr="00326834" w:rsidRDefault="00533B51" w:rsidP="00326834">
      <w:pPr>
        <w:pStyle w:val="Prrafodelista"/>
        <w:numPr>
          <w:ilvl w:val="0"/>
          <w:numId w:val="33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1F143E">
        <w:rPr>
          <w:rFonts w:ascii="Lucida Sans Unicode" w:hAnsi="Lucida Sans Unicode" w:cs="Lucida Sans Unicode"/>
          <w:sz w:val="20"/>
          <w:szCs w:val="20"/>
        </w:rPr>
        <w:t xml:space="preserve">La plataforma se encuentra </w:t>
      </w:r>
      <w:r w:rsidR="009878F4">
        <w:rPr>
          <w:rFonts w:ascii="Lucida Sans Unicode" w:hAnsi="Lucida Sans Unicode" w:cs="Lucida Sans Unicode"/>
          <w:sz w:val="20"/>
          <w:szCs w:val="20"/>
        </w:rPr>
        <w:t>actualmente</w:t>
      </w:r>
      <w:r w:rsidRPr="001F143E">
        <w:rPr>
          <w:rFonts w:ascii="Lucida Sans Unicode" w:hAnsi="Lucida Sans Unicode" w:cs="Lucida Sans Unicode"/>
          <w:sz w:val="20"/>
          <w:szCs w:val="20"/>
        </w:rPr>
        <w:t xml:space="preserve"> en el ambiente de pruebas</w:t>
      </w:r>
      <w:r w:rsidR="00CB6C72" w:rsidRPr="001F143E">
        <w:rPr>
          <w:rFonts w:ascii="Lucida Sans Unicode" w:hAnsi="Lucida Sans Unicode" w:cs="Lucida Sans Unicode"/>
          <w:sz w:val="20"/>
          <w:szCs w:val="20"/>
        </w:rPr>
        <w:t>;</w:t>
      </w:r>
      <w:r w:rsidRPr="001F143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26834">
        <w:rPr>
          <w:rFonts w:ascii="Lucida Sans Unicode" w:hAnsi="Lucida Sans Unicode" w:cs="Lucida Sans Unicode"/>
          <w:sz w:val="20"/>
          <w:szCs w:val="20"/>
        </w:rPr>
        <w:t>queda</w:t>
      </w:r>
      <w:r w:rsidR="00326834" w:rsidRPr="001F143E">
        <w:rPr>
          <w:rFonts w:ascii="Lucida Sans Unicode" w:hAnsi="Lucida Sans Unicode" w:cs="Lucida Sans Unicode"/>
          <w:sz w:val="20"/>
          <w:szCs w:val="20"/>
        </w:rPr>
        <w:t xml:space="preserve"> a disposición para la revisión de estos avances y con ello conocer los pormenores o modificaciones </w:t>
      </w:r>
      <w:r w:rsidR="00F56DD4">
        <w:rPr>
          <w:rFonts w:ascii="Lucida Sans Unicode" w:hAnsi="Lucida Sans Unicode" w:cs="Lucida Sans Unicode"/>
          <w:sz w:val="20"/>
          <w:szCs w:val="20"/>
        </w:rPr>
        <w:t xml:space="preserve">que se implementarán </w:t>
      </w:r>
      <w:r w:rsidR="00326834">
        <w:rPr>
          <w:rFonts w:ascii="Lucida Sans Unicode" w:hAnsi="Lucida Sans Unicode" w:cs="Lucida Sans Unicode"/>
          <w:sz w:val="20"/>
          <w:szCs w:val="20"/>
        </w:rPr>
        <w:t>en el Sistema.</w:t>
      </w:r>
    </w:p>
    <w:p w14:paraId="3B09164A" w14:textId="77777777" w:rsidR="001E18BE" w:rsidRDefault="001E18BE" w:rsidP="001E18BE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44AA8D7" w14:textId="36BB3626" w:rsidR="001E18BE" w:rsidRPr="001F143E" w:rsidRDefault="001E18BE" w:rsidP="001F143E">
      <w:pPr>
        <w:pStyle w:val="Prrafodelista"/>
        <w:numPr>
          <w:ilvl w:val="0"/>
          <w:numId w:val="33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Se realiz</w:t>
      </w:r>
      <w:r w:rsidR="00080853">
        <w:rPr>
          <w:rFonts w:ascii="Lucida Sans Unicode" w:hAnsi="Lucida Sans Unicode" w:cs="Lucida Sans Unicode"/>
          <w:sz w:val="20"/>
          <w:szCs w:val="20"/>
        </w:rPr>
        <w:t>ó</w:t>
      </w:r>
      <w:r>
        <w:rPr>
          <w:rFonts w:ascii="Lucida Sans Unicode" w:hAnsi="Lucida Sans Unicode" w:cs="Lucida Sans Unicode"/>
          <w:sz w:val="20"/>
          <w:szCs w:val="20"/>
        </w:rPr>
        <w:t xml:space="preserve"> una reunión de</w:t>
      </w:r>
      <w:r w:rsidRPr="00677666">
        <w:rPr>
          <w:rFonts w:ascii="Lucida Sans Unicode" w:hAnsi="Lucida Sans Unicode" w:cs="Lucida Sans Unicode"/>
          <w:sz w:val="20"/>
          <w:szCs w:val="20"/>
        </w:rPr>
        <w:t xml:space="preserve"> trabajo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27128">
        <w:rPr>
          <w:rFonts w:ascii="Lucida Sans Unicode" w:hAnsi="Lucida Sans Unicode" w:cs="Lucida Sans Unicode"/>
          <w:sz w:val="20"/>
          <w:szCs w:val="20"/>
        </w:rPr>
        <w:t xml:space="preserve">con la titular de la Dirección Jurídica </w:t>
      </w:r>
      <w:r w:rsidR="00896210" w:rsidRPr="00677666">
        <w:rPr>
          <w:rFonts w:ascii="Lucida Sans Unicode" w:hAnsi="Lucida Sans Unicode" w:cs="Lucida Sans Unicode"/>
          <w:sz w:val="20"/>
          <w:szCs w:val="20"/>
        </w:rPr>
        <w:t>para revisar los pormenores de</w:t>
      </w:r>
      <w:r w:rsidR="00896210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F46FC9">
        <w:rPr>
          <w:rFonts w:ascii="Lucida Sans Unicode" w:hAnsi="Lucida Sans Unicode" w:cs="Lucida Sans Unicode"/>
          <w:sz w:val="20"/>
          <w:szCs w:val="20"/>
        </w:rPr>
        <w:t>Sistema</w:t>
      </w:r>
      <w:r w:rsidR="00896210">
        <w:rPr>
          <w:rFonts w:ascii="Lucida Sans Unicode" w:hAnsi="Lucida Sans Unicode" w:cs="Lucida Sans Unicode"/>
          <w:sz w:val="20"/>
          <w:szCs w:val="20"/>
        </w:rPr>
        <w:t>, y con ello poder establecer una ruta de trabajo para su implementación final</w:t>
      </w:r>
      <w:r w:rsidR="000F3280">
        <w:rPr>
          <w:rFonts w:ascii="Lucida Sans Unicode" w:hAnsi="Lucida Sans Unicode" w:cs="Lucida Sans Unicode"/>
          <w:sz w:val="20"/>
          <w:szCs w:val="20"/>
        </w:rPr>
        <w:t>.</w:t>
      </w:r>
      <w:r w:rsidR="00D22A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563BF9">
        <w:rPr>
          <w:rFonts w:ascii="Lucida Sans Unicode" w:hAnsi="Lucida Sans Unicode" w:cs="Lucida Sans Unicode"/>
          <w:sz w:val="20"/>
          <w:szCs w:val="20"/>
        </w:rPr>
        <w:t>Esta se llevó a cabo</w:t>
      </w:r>
      <w:r w:rsidR="00F46FC9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D22AC9">
        <w:rPr>
          <w:rFonts w:ascii="Lucida Sans Unicode" w:hAnsi="Lucida Sans Unicode" w:cs="Lucida Sans Unicode"/>
          <w:sz w:val="20"/>
          <w:szCs w:val="20"/>
        </w:rPr>
        <w:t xml:space="preserve"> 23 de agosto</w:t>
      </w:r>
      <w:r w:rsidR="00F46FC9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A17F75">
        <w:rPr>
          <w:rFonts w:ascii="Lucida Sans Unicode" w:hAnsi="Lucida Sans Unicode" w:cs="Lucida Sans Unicode"/>
          <w:sz w:val="20"/>
          <w:szCs w:val="20"/>
        </w:rPr>
        <w:t>a las 11:00 horas</w:t>
      </w:r>
      <w:r w:rsidR="00F46FC9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1E2AC97" w14:textId="77777777" w:rsidR="00B728B6" w:rsidRDefault="00B728B6" w:rsidP="00B728B6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87AA888" w14:textId="5235BCFD" w:rsidR="00BA640B" w:rsidRPr="00494E4E" w:rsidRDefault="00BA640B" w:rsidP="002343DA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La conclusión del Sistema está programada para el </w:t>
      </w:r>
      <w:r w:rsidR="00E433A1">
        <w:rPr>
          <w:rFonts w:ascii="Lucida Sans Unicode" w:hAnsi="Lucida Sans Unicode" w:cs="Lucida Sans Unicode"/>
          <w:sz w:val="20"/>
          <w:szCs w:val="20"/>
        </w:rPr>
        <w:t xml:space="preserve">próximo </w:t>
      </w:r>
      <w:r>
        <w:rPr>
          <w:rFonts w:ascii="Lucida Sans Unicode" w:hAnsi="Lucida Sans Unicode" w:cs="Lucida Sans Unicode"/>
          <w:sz w:val="20"/>
          <w:szCs w:val="20"/>
        </w:rPr>
        <w:t>30 de septiembre.</w:t>
      </w:r>
      <w:r w:rsidR="005E650F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23C3C7E6" w14:textId="54CB8AF1" w:rsidR="1C78600D" w:rsidRDefault="1C78600D" w:rsidP="1C78600D">
      <w:pPr>
        <w:pStyle w:val="Prrafodelista"/>
        <w:ind w:left="547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68CFF05C" w14:textId="16413C86" w:rsidR="00BA6F42" w:rsidRDefault="007D4D48" w:rsidP="00134687">
      <w:pPr>
        <w:pStyle w:val="Prrafodelista"/>
        <w:numPr>
          <w:ilvl w:val="1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1C78600D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Diseño y maquetado del Sistema de Quejas y Denuncias</w:t>
      </w:r>
    </w:p>
    <w:p w14:paraId="2A5AF8AD" w14:textId="77777777" w:rsidR="00A713A2" w:rsidRDefault="00A713A2" w:rsidP="00A713A2">
      <w:pPr>
        <w:pStyle w:val="Prrafodelista"/>
        <w:spacing w:after="0"/>
        <w:ind w:left="907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6E1A737B" w14:textId="77777777" w:rsidR="00C73FD0" w:rsidRDefault="00A713A2" w:rsidP="00A713A2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S</w:t>
      </w:r>
      <w:r w:rsidR="004F06D9" w:rsidRPr="00A713A2">
        <w:rPr>
          <w:rFonts w:ascii="Lucida Sans Unicode" w:hAnsi="Lucida Sans Unicode" w:cs="Lucida Sans Unicode"/>
          <w:sz w:val="20"/>
          <w:szCs w:val="20"/>
        </w:rPr>
        <w:t>e ha creado una versión funcional básica de un registro y seguimiento de quejas y denuncias. Este punto de partida ayudará a liberar con prontitud un producto final</w:t>
      </w:r>
      <w:r w:rsidR="00C73FD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63B37893" w14:textId="77777777" w:rsidR="00C73FD0" w:rsidRDefault="00C73FD0" w:rsidP="00C73FD0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EFF94CA" w14:textId="15BF3AFE" w:rsidR="00584E48" w:rsidRDefault="004F06D9" w:rsidP="00584E48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  <w:r w:rsidRPr="00A713A2">
        <w:rPr>
          <w:rFonts w:ascii="Lucida Sans Unicode" w:hAnsi="Lucida Sans Unicode" w:cs="Lucida Sans Unicode"/>
          <w:sz w:val="20"/>
          <w:szCs w:val="20"/>
        </w:rPr>
        <w:t xml:space="preserve">La </w:t>
      </w:r>
      <w:r w:rsidR="00821C5C" w:rsidRPr="001F143E">
        <w:rPr>
          <w:rFonts w:ascii="Lucida Sans Unicode" w:hAnsi="Lucida Sans Unicode" w:cs="Lucida Sans Unicode"/>
          <w:sz w:val="20"/>
          <w:szCs w:val="20"/>
        </w:rPr>
        <w:t xml:space="preserve">plataforma se encuentra en este momento en el ambiente de pruebas; </w:t>
      </w:r>
      <w:r w:rsidR="00E56514">
        <w:rPr>
          <w:rFonts w:ascii="Lucida Sans Unicode" w:hAnsi="Lucida Sans Unicode" w:cs="Lucida Sans Unicode"/>
          <w:sz w:val="20"/>
          <w:szCs w:val="20"/>
        </w:rPr>
        <w:t>queda</w:t>
      </w:r>
      <w:r w:rsidR="00821C5C" w:rsidRPr="001F143E">
        <w:rPr>
          <w:rFonts w:ascii="Lucida Sans Unicode" w:hAnsi="Lucida Sans Unicode" w:cs="Lucida Sans Unicode"/>
          <w:sz w:val="20"/>
          <w:szCs w:val="20"/>
        </w:rPr>
        <w:t xml:space="preserve"> a disposición para la revisión de estos avances y con ello conocer los pormenores o modificaciones </w:t>
      </w:r>
      <w:r w:rsidR="00E56514">
        <w:rPr>
          <w:rFonts w:ascii="Lucida Sans Unicode" w:hAnsi="Lucida Sans Unicode" w:cs="Lucida Sans Unicode"/>
          <w:sz w:val="20"/>
          <w:szCs w:val="20"/>
        </w:rPr>
        <w:t>a implementarse en el Sistema.</w:t>
      </w:r>
    </w:p>
    <w:p w14:paraId="1EC9B48E" w14:textId="77777777" w:rsidR="00B02311" w:rsidRPr="00584E48" w:rsidRDefault="00B02311" w:rsidP="00584E48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92E3DF" w14:textId="3A9FECEC" w:rsidR="00235915" w:rsidRPr="00384A16" w:rsidRDefault="00235915" w:rsidP="00384A16">
      <w:pPr>
        <w:pStyle w:val="Prrafodelista"/>
        <w:numPr>
          <w:ilvl w:val="0"/>
          <w:numId w:val="33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384A16">
        <w:rPr>
          <w:rFonts w:ascii="Lucida Sans Unicode" w:hAnsi="Lucida Sans Unicode" w:cs="Lucida Sans Unicode"/>
          <w:sz w:val="20"/>
          <w:szCs w:val="20"/>
        </w:rPr>
        <w:t xml:space="preserve">Se realizó una reunión de trabajo con la titular de la Dirección Jurídica para revisar los pormenores del Sistema, y con ello poder establecer una ruta de trabajo para su implementación final. Esta se llevó a cabo el 23 de agosto </w:t>
      </w:r>
      <w:r w:rsidR="00B33A7F">
        <w:rPr>
          <w:rFonts w:ascii="Lucida Sans Unicode" w:hAnsi="Lucida Sans Unicode" w:cs="Lucida Sans Unicode"/>
          <w:sz w:val="20"/>
          <w:szCs w:val="20"/>
        </w:rPr>
        <w:t xml:space="preserve">a las 11:00 </w:t>
      </w:r>
      <w:r w:rsidR="00A17F75">
        <w:rPr>
          <w:rFonts w:ascii="Lucida Sans Unicode" w:hAnsi="Lucida Sans Unicode" w:cs="Lucida Sans Unicode"/>
          <w:sz w:val="20"/>
          <w:szCs w:val="20"/>
        </w:rPr>
        <w:t>horas.</w:t>
      </w:r>
      <w:r w:rsidRPr="00384A1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B784242" w14:textId="77777777" w:rsidR="00235915" w:rsidRPr="00235915" w:rsidRDefault="00235915" w:rsidP="00235915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DE59C46" w14:textId="1ABBDBAB" w:rsidR="00A141A0" w:rsidRPr="000D2E70" w:rsidRDefault="003748FF" w:rsidP="000D2E70">
      <w:pPr>
        <w:pStyle w:val="Prrafodelista"/>
        <w:numPr>
          <w:ilvl w:val="0"/>
          <w:numId w:val="33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0D2E70">
        <w:rPr>
          <w:rFonts w:ascii="Lucida Sans Unicode" w:hAnsi="Lucida Sans Unicode" w:cs="Lucida Sans Unicode"/>
          <w:sz w:val="20"/>
          <w:szCs w:val="20"/>
        </w:rPr>
        <w:t>La conclusión del Sistema está programada para el próximo 30 de septiembre.</w:t>
      </w:r>
    </w:p>
    <w:p w14:paraId="0F7905BC" w14:textId="77777777" w:rsidR="000D2E70" w:rsidRDefault="000D2E70" w:rsidP="1C78600D">
      <w:pPr>
        <w:spacing w:after="0"/>
        <w:ind w:left="357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E545E4" w14:textId="7BDD53F5" w:rsidR="004C5C20" w:rsidRDefault="00134687" w:rsidP="004C5C20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134687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Sitio web institucional y micrositios</w:t>
      </w:r>
    </w:p>
    <w:p w14:paraId="169E6C37" w14:textId="77777777" w:rsidR="00417B53" w:rsidRDefault="00417B53" w:rsidP="00417B53">
      <w:pPr>
        <w:pStyle w:val="Prrafodelista"/>
        <w:ind w:left="40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20F8FCBB" w14:textId="617B41FE" w:rsidR="006B49F8" w:rsidRDefault="00417B53" w:rsidP="006B49F8">
      <w:pPr>
        <w:pStyle w:val="Prrafodelista"/>
        <w:numPr>
          <w:ilvl w:val="1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417B5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Renovación del sitio web institucional y reorganización de los micrositios institucionales, así como la integración de herramientas de accesibilidad</w:t>
      </w:r>
    </w:p>
    <w:p w14:paraId="751CFD3F" w14:textId="5E825FBC" w:rsidR="00686F88" w:rsidRDefault="00686F88" w:rsidP="00B15C6F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4CAC4F" w14:textId="5E6FBAFB" w:rsidR="00DF7BF0" w:rsidRDefault="00570C27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001013E8">
        <w:rPr>
          <w:rFonts w:ascii="Lucida Sans Unicode" w:hAnsi="Lucida Sans Unicode" w:cs="Lucida Sans Unicode"/>
          <w:sz w:val="20"/>
          <w:szCs w:val="20"/>
        </w:rPr>
        <w:lastRenderedPageBreak/>
        <w:t>La</w:t>
      </w:r>
      <w:r w:rsidR="00686F88" w:rsidRPr="001013E8">
        <w:rPr>
          <w:rFonts w:ascii="Lucida Sans Unicode" w:hAnsi="Lucida Sans Unicode" w:cs="Lucida Sans Unicode"/>
          <w:sz w:val="20"/>
          <w:szCs w:val="20"/>
        </w:rPr>
        <w:t xml:space="preserve"> primera reunión </w:t>
      </w:r>
      <w:r w:rsidRPr="001013E8">
        <w:rPr>
          <w:rFonts w:ascii="Lucida Sans Unicode" w:hAnsi="Lucida Sans Unicode" w:cs="Lucida Sans Unicode"/>
          <w:sz w:val="20"/>
          <w:szCs w:val="20"/>
        </w:rPr>
        <w:t xml:space="preserve">de trabajo </w:t>
      </w:r>
      <w:r w:rsidR="009515F2" w:rsidRPr="001013E8">
        <w:rPr>
          <w:rFonts w:ascii="Lucida Sans Unicode" w:hAnsi="Lucida Sans Unicode" w:cs="Lucida Sans Unicode"/>
          <w:sz w:val="20"/>
          <w:szCs w:val="20"/>
        </w:rPr>
        <w:t>relacionada con este tema</w:t>
      </w:r>
      <w:r w:rsidRPr="001013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93997" w:rsidRPr="001013E8">
        <w:rPr>
          <w:rFonts w:ascii="Lucida Sans Unicode" w:hAnsi="Lucida Sans Unicode" w:cs="Lucida Sans Unicode"/>
          <w:sz w:val="20"/>
          <w:szCs w:val="20"/>
        </w:rPr>
        <w:t>se</w:t>
      </w:r>
      <w:r w:rsidRPr="001013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093997" w:rsidRPr="001013E8">
        <w:rPr>
          <w:rFonts w:ascii="Lucida Sans Unicode" w:hAnsi="Lucida Sans Unicode" w:cs="Lucida Sans Unicode"/>
          <w:sz w:val="20"/>
          <w:szCs w:val="20"/>
        </w:rPr>
        <w:t>llevó a cabo</w:t>
      </w:r>
      <w:r w:rsidRPr="001013E8">
        <w:rPr>
          <w:rFonts w:ascii="Lucida Sans Unicode" w:hAnsi="Lucida Sans Unicode" w:cs="Lucida Sans Unicode"/>
          <w:sz w:val="20"/>
          <w:szCs w:val="20"/>
        </w:rPr>
        <w:t xml:space="preserve"> el 10 de julio a las 1</w:t>
      </w:r>
      <w:r w:rsidR="00404B49" w:rsidRPr="001013E8">
        <w:rPr>
          <w:rFonts w:ascii="Lucida Sans Unicode" w:hAnsi="Lucida Sans Unicode" w:cs="Lucida Sans Unicode"/>
          <w:sz w:val="20"/>
          <w:szCs w:val="20"/>
        </w:rPr>
        <w:t>1</w:t>
      </w:r>
      <w:r w:rsidRPr="001013E8">
        <w:rPr>
          <w:rFonts w:ascii="Lucida Sans Unicode" w:hAnsi="Lucida Sans Unicode" w:cs="Lucida Sans Unicode"/>
          <w:sz w:val="20"/>
          <w:szCs w:val="20"/>
        </w:rPr>
        <w:t>:30</w:t>
      </w:r>
      <w:r w:rsidR="00B15C6F" w:rsidRPr="001013E8">
        <w:rPr>
          <w:rFonts w:ascii="Lucida Sans Unicode" w:hAnsi="Lucida Sans Unicode" w:cs="Lucida Sans Unicode"/>
          <w:sz w:val="20"/>
          <w:szCs w:val="20"/>
        </w:rPr>
        <w:t xml:space="preserve"> horas</w:t>
      </w:r>
      <w:r w:rsidR="007376FC">
        <w:rPr>
          <w:rFonts w:ascii="Lucida Sans Unicode" w:hAnsi="Lucida Sans Unicode" w:cs="Lucida Sans Unicode"/>
          <w:sz w:val="20"/>
          <w:szCs w:val="20"/>
        </w:rPr>
        <w:t>;</w:t>
      </w:r>
      <w:r w:rsidR="00404B49" w:rsidRPr="001013E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C7916">
        <w:rPr>
          <w:rFonts w:ascii="Lucida Sans Unicode" w:hAnsi="Lucida Sans Unicode" w:cs="Lucida Sans Unicode"/>
          <w:sz w:val="20"/>
          <w:szCs w:val="20"/>
        </w:rPr>
        <w:t xml:space="preserve">en ella, </w:t>
      </w:r>
      <w:r w:rsidR="001013E8">
        <w:rPr>
          <w:rFonts w:ascii="Lucida Sans Unicode" w:hAnsi="Lucida Sans Unicode" w:cs="Lucida Sans Unicode"/>
          <w:sz w:val="20"/>
          <w:szCs w:val="20"/>
        </w:rPr>
        <w:t>se definieron las propuestas gráficas</w:t>
      </w:r>
      <w:r w:rsidR="001013E8" w:rsidRPr="00F74A2D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1013E8">
        <w:rPr>
          <w:rFonts w:ascii="Lucida Sans Unicode" w:hAnsi="Lucida Sans Unicode" w:cs="Lucida Sans Unicode"/>
          <w:sz w:val="20"/>
          <w:szCs w:val="20"/>
        </w:rPr>
        <w:t>para implementar en los micrositios del sitio web del IEPC, así como para la página principal. E</w:t>
      </w:r>
      <w:r w:rsidR="00D902FE">
        <w:rPr>
          <w:rFonts w:ascii="Lucida Sans Unicode" w:hAnsi="Lucida Sans Unicode" w:cs="Lucida Sans Unicode"/>
          <w:sz w:val="20"/>
          <w:szCs w:val="20"/>
        </w:rPr>
        <w:t>n</w:t>
      </w:r>
      <w:r w:rsidR="001013E8">
        <w:rPr>
          <w:rFonts w:ascii="Lucida Sans Unicode" w:hAnsi="Lucida Sans Unicode" w:cs="Lucida Sans Unicode"/>
          <w:sz w:val="20"/>
          <w:szCs w:val="20"/>
        </w:rPr>
        <w:t xml:space="preserve"> esta reunión </w:t>
      </w:r>
      <w:r w:rsidR="001013E8" w:rsidRPr="00BF3A2C">
        <w:rPr>
          <w:rFonts w:ascii="Lucida Sans Unicode" w:hAnsi="Lucida Sans Unicode" w:cs="Lucida Sans Unicode"/>
          <w:sz w:val="20"/>
          <w:szCs w:val="20"/>
        </w:rPr>
        <w:t>se revisó y se recibió la propuesta para el micrositio de prensa, dando un reinicio a la reorganización de los micrositios.</w:t>
      </w:r>
    </w:p>
    <w:p w14:paraId="5589ACD8" w14:textId="77777777" w:rsidR="00017518" w:rsidRDefault="00017518" w:rsidP="00017518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694BF23" w14:textId="5C44D7B9" w:rsidR="75BF2496" w:rsidRDefault="75BF2496" w:rsidP="510182EE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 w:rsidRPr="510182EE">
        <w:rPr>
          <w:rFonts w:ascii="Lucida Sans Unicode" w:hAnsi="Lucida Sans Unicode" w:cs="Lucida Sans Unicode"/>
          <w:sz w:val="20"/>
          <w:szCs w:val="20"/>
        </w:rPr>
        <w:t xml:space="preserve">La siguiente </w:t>
      </w:r>
      <w:r w:rsidR="009C7916">
        <w:rPr>
          <w:rFonts w:ascii="Lucida Sans Unicode" w:hAnsi="Lucida Sans Unicode" w:cs="Lucida Sans Unicode"/>
          <w:sz w:val="20"/>
          <w:szCs w:val="20"/>
        </w:rPr>
        <w:t>reunión</w:t>
      </w:r>
      <w:r w:rsidRPr="510182EE">
        <w:rPr>
          <w:rFonts w:ascii="Lucida Sans Unicode" w:hAnsi="Lucida Sans Unicode" w:cs="Lucida Sans Unicode"/>
          <w:sz w:val="20"/>
          <w:szCs w:val="20"/>
        </w:rPr>
        <w:t xml:space="preserve"> de trabajo relacionada se llevará a</w:t>
      </w:r>
      <w:r w:rsidR="00046C6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510182EE">
        <w:rPr>
          <w:rFonts w:ascii="Lucida Sans Unicode" w:hAnsi="Lucida Sans Unicode" w:cs="Lucida Sans Unicode"/>
          <w:sz w:val="20"/>
          <w:szCs w:val="20"/>
        </w:rPr>
        <w:t>cabo el 23 de agosto a las 1</w:t>
      </w:r>
      <w:r w:rsidR="00C2494F">
        <w:rPr>
          <w:rFonts w:ascii="Lucida Sans Unicode" w:hAnsi="Lucida Sans Unicode" w:cs="Lucida Sans Unicode"/>
          <w:sz w:val="20"/>
          <w:szCs w:val="20"/>
        </w:rPr>
        <w:t>4</w:t>
      </w:r>
      <w:r w:rsidR="00CA3A76">
        <w:rPr>
          <w:rFonts w:ascii="Lucida Sans Unicode" w:hAnsi="Lucida Sans Unicode" w:cs="Lucida Sans Unicode"/>
          <w:sz w:val="20"/>
          <w:szCs w:val="20"/>
        </w:rPr>
        <w:t>:00 horas,</w:t>
      </w:r>
      <w:r w:rsidRPr="510182EE">
        <w:rPr>
          <w:rFonts w:ascii="Lucida Sans Unicode" w:hAnsi="Lucida Sans Unicode" w:cs="Lucida Sans Unicode"/>
          <w:sz w:val="20"/>
          <w:szCs w:val="20"/>
        </w:rPr>
        <w:t xml:space="preserve"> en conjunto con el</w:t>
      </w:r>
      <w:r w:rsidR="00CA3A76">
        <w:rPr>
          <w:rFonts w:ascii="Lucida Sans Unicode" w:hAnsi="Lucida Sans Unicode" w:cs="Lucida Sans Unicode"/>
          <w:sz w:val="20"/>
          <w:szCs w:val="20"/>
        </w:rPr>
        <w:t xml:space="preserve"> titular de la</w:t>
      </w:r>
      <w:r w:rsidRPr="510182EE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A3A76">
        <w:rPr>
          <w:rFonts w:ascii="Lucida Sans Unicode" w:hAnsi="Lucida Sans Unicode" w:cs="Lucida Sans Unicode"/>
          <w:sz w:val="20"/>
          <w:szCs w:val="20"/>
        </w:rPr>
        <w:t xml:space="preserve">Dirección Ejecutiva </w:t>
      </w:r>
      <w:r w:rsidR="73AED900" w:rsidRPr="510182EE">
        <w:rPr>
          <w:rFonts w:ascii="Lucida Sans Unicode" w:hAnsi="Lucida Sans Unicode" w:cs="Lucida Sans Unicode"/>
          <w:sz w:val="20"/>
          <w:szCs w:val="20"/>
        </w:rPr>
        <w:t>de Participación Ciudadana</w:t>
      </w:r>
      <w:r w:rsidR="007B2D14">
        <w:rPr>
          <w:rFonts w:ascii="Lucida Sans Unicode" w:hAnsi="Lucida Sans Unicode" w:cs="Lucida Sans Unicode"/>
          <w:sz w:val="20"/>
          <w:szCs w:val="20"/>
        </w:rPr>
        <w:t xml:space="preserve"> y Educación Cívica</w:t>
      </w:r>
      <w:r w:rsidR="73AED900" w:rsidRPr="510182EE">
        <w:rPr>
          <w:rFonts w:ascii="Lucida Sans Unicode" w:hAnsi="Lucida Sans Unicode" w:cs="Lucida Sans Unicode"/>
          <w:sz w:val="20"/>
          <w:szCs w:val="20"/>
        </w:rPr>
        <w:t xml:space="preserve"> y la </w:t>
      </w:r>
      <w:r w:rsidR="00CA3A76">
        <w:rPr>
          <w:rFonts w:ascii="Lucida Sans Unicode" w:hAnsi="Lucida Sans Unicode" w:cs="Lucida Sans Unicode"/>
          <w:sz w:val="20"/>
          <w:szCs w:val="20"/>
        </w:rPr>
        <w:t xml:space="preserve">titular de </w:t>
      </w:r>
      <w:r w:rsidR="73AED900" w:rsidRPr="510182EE">
        <w:rPr>
          <w:rFonts w:ascii="Lucida Sans Unicode" w:hAnsi="Lucida Sans Unicode" w:cs="Lucida Sans Unicode"/>
          <w:sz w:val="20"/>
          <w:szCs w:val="20"/>
        </w:rPr>
        <w:t>la Dirección Editorial.</w:t>
      </w:r>
    </w:p>
    <w:p w14:paraId="79234BB0" w14:textId="77777777" w:rsidR="001013E8" w:rsidRDefault="001013E8" w:rsidP="001013E8">
      <w:pPr>
        <w:pStyle w:val="Prrafodelista"/>
        <w:spacing w:after="0"/>
        <w:ind w:left="71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BCD735C" w14:textId="6C32D5CD" w:rsidR="001013E8" w:rsidRDefault="001013E8" w:rsidP="001013E8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Derivado de los trabajos propios del proceso electoral, los avances en la renovación del sitio web institucional debieron ser postergados</w:t>
      </w:r>
      <w:r w:rsidR="00DC694D">
        <w:rPr>
          <w:rFonts w:ascii="Lucida Sans Unicode" w:hAnsi="Lucida Sans Unicode" w:cs="Lucida Sans Unicode"/>
          <w:sz w:val="20"/>
          <w:szCs w:val="20"/>
        </w:rPr>
        <w:t>.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694D">
        <w:rPr>
          <w:rFonts w:ascii="Lucida Sans Unicode" w:hAnsi="Lucida Sans Unicode" w:cs="Lucida Sans Unicode"/>
          <w:sz w:val="20"/>
          <w:szCs w:val="20"/>
        </w:rPr>
        <w:t>A</w:t>
      </w:r>
      <w:r>
        <w:rPr>
          <w:rFonts w:ascii="Lucida Sans Unicode" w:hAnsi="Lucida Sans Unicode" w:cs="Lucida Sans Unicode"/>
          <w:sz w:val="20"/>
          <w:szCs w:val="20"/>
        </w:rPr>
        <w:t xml:space="preserve"> la fecha, </w:t>
      </w:r>
      <w:r w:rsidR="005736CD">
        <w:rPr>
          <w:rFonts w:ascii="Lucida Sans Unicode" w:hAnsi="Lucida Sans Unicode" w:cs="Lucida Sans Unicode"/>
          <w:sz w:val="20"/>
          <w:szCs w:val="20"/>
        </w:rPr>
        <w:t xml:space="preserve">estas actividades </w:t>
      </w:r>
      <w:r>
        <w:rPr>
          <w:rFonts w:ascii="Lucida Sans Unicode" w:hAnsi="Lucida Sans Unicode" w:cs="Lucida Sans Unicode"/>
          <w:sz w:val="20"/>
          <w:szCs w:val="20"/>
        </w:rPr>
        <w:t>se retoman en conjunto con las demás direcciones. Los avances respecto a esta implementación se irán presentando conforme se vayan realizando en conjunto con las direcciones antes mencionadas: se depende totalmente de la Dirección Ejecutiva de Participación Ciudadana y Educación Cívica para la implementación.</w:t>
      </w:r>
    </w:p>
    <w:p w14:paraId="2E9305F6" w14:textId="482F9417" w:rsidR="00D33FE9" w:rsidRDefault="00D33FE9" w:rsidP="00D33FE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678A25B2" w14:textId="51F27598" w:rsidR="00FF6C1E" w:rsidRPr="00FE06C0" w:rsidRDefault="00D33FE9" w:rsidP="00A55E8D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A continuación, se presenta un </w:t>
      </w:r>
      <w:r w:rsidR="00E03EA9">
        <w:rPr>
          <w:rFonts w:ascii="Lucida Sans Unicode" w:hAnsi="Lucida Sans Unicode" w:cs="Lucida Sans Unicode"/>
          <w:sz w:val="20"/>
          <w:szCs w:val="20"/>
        </w:rPr>
        <w:t>cronograma de trabajo preliminar, sujeto a modificaciones que surjan a partir de las reuniones de trabajo pendientes de llevarse a cabo:</w:t>
      </w:r>
    </w:p>
    <w:p w14:paraId="7F7F1580" w14:textId="77777777" w:rsidR="00440F16" w:rsidRDefault="00440F16" w:rsidP="00FF6C1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</w:p>
    <w:p w14:paraId="7A734CC6" w14:textId="3ACDAD53" w:rsidR="004B77C0" w:rsidRDefault="00FA34DF" w:rsidP="00FF6C1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  <w:r w:rsidRPr="00FF6C1E"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  <w:t xml:space="preserve">Cronograma de Actividades </w:t>
      </w:r>
      <w:r w:rsidR="00FF6C1E" w:rsidRPr="00FF6C1E"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  <w:t>Renovación del Sitio Web Institucional</w:t>
      </w:r>
    </w:p>
    <w:p w14:paraId="6EC61FFE" w14:textId="77777777" w:rsidR="00440F16" w:rsidRPr="00FF6C1E" w:rsidRDefault="00440F16" w:rsidP="00FF6C1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</w:p>
    <w:tbl>
      <w:tblPr>
        <w:tblW w:w="95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1132"/>
        <w:gridCol w:w="1132"/>
        <w:gridCol w:w="1132"/>
        <w:gridCol w:w="1132"/>
        <w:gridCol w:w="1132"/>
        <w:gridCol w:w="1132"/>
      </w:tblGrid>
      <w:tr w:rsidR="004B77C0" w:rsidRPr="004B77C0" w14:paraId="37AD548A" w14:textId="77777777" w:rsidTr="00440F16">
        <w:trPr>
          <w:trHeight w:val="159"/>
          <w:tblHeader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FDA3" w14:textId="77777777" w:rsidR="004B77C0" w:rsidRPr="004B77C0" w:rsidRDefault="004B77C0" w:rsidP="004B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MX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2186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9B3DA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55F13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</w:p>
        </w:tc>
      </w:tr>
      <w:tr w:rsidR="004B77C0" w:rsidRPr="004B77C0" w14:paraId="7BA429AB" w14:textId="77777777" w:rsidTr="00440F16">
        <w:trPr>
          <w:trHeight w:val="177"/>
          <w:tblHeader/>
          <w:jc w:val="center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6B2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C5DB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74F6F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05E0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15731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D18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57B3" w14:textId="77777777" w:rsidR="004B77C0" w:rsidRPr="004B77C0" w:rsidRDefault="004B77C0" w:rsidP="004B77C0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</w:tr>
      <w:tr w:rsidR="004B77C0" w:rsidRPr="004B77C0" w14:paraId="4C0446AC" w14:textId="77777777" w:rsidTr="00440F16">
        <w:trPr>
          <w:trHeight w:val="66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DBBB8"/>
            <w:noWrap/>
            <w:vAlign w:val="bottom"/>
            <w:hideMark/>
          </w:tcPr>
          <w:p w14:paraId="63DF7570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SITIO WEB INSTITUCIONAL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0EA92E52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0B62B11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6430AD20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3A6E8270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3C8EC60C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noWrap/>
            <w:vAlign w:val="bottom"/>
            <w:hideMark/>
          </w:tcPr>
          <w:p w14:paraId="4C509F83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4F8B955D" w14:textId="77777777" w:rsidTr="00440F16">
        <w:trPr>
          <w:trHeight w:val="263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056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DEFINIR CMS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4394473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DA0E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131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7488C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11FB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8BF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55AD43EC" w14:textId="77777777" w:rsidTr="00440F16">
        <w:trPr>
          <w:trHeight w:val="280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DFCC2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DEFINIR ESQUEMA DE PERMISOS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6E8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1AC9FE0B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5223A1CB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D29F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6EA7D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9740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65AC2EED" w14:textId="77777777" w:rsidTr="00440F16">
        <w:trPr>
          <w:trHeight w:val="271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38E1F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ENTORNOS DEV/PROD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2FD9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9F3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FB42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2DC3CD7F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5A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5E3AD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400A6183" w14:textId="77777777" w:rsidTr="00440F16">
        <w:trPr>
          <w:trHeight w:val="14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1141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DISEÑO PRINCIPAL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6F99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2381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BFC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20FB45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F8579C5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51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32E8D6A1" w14:textId="77777777" w:rsidTr="00440F16">
        <w:trPr>
          <w:trHeight w:val="1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B43B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IMPLEMENTACION ASISTENCIAS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E2CE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675E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3A6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B05D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64BD82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6B04236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183EB3F3" w14:textId="77777777" w:rsidTr="00440F16">
        <w:trPr>
          <w:trHeight w:val="182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E9D2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TESTING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ECF2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248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EBBC9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F413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F8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2C770C9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7A1D70DC" w14:textId="77777777" w:rsidTr="00440F16">
        <w:trPr>
          <w:trHeight w:val="65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3E7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IMPLEMENTACIÓN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AC56E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C5E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930EC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86D4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F5C9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C3FE413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4B77C0" w:rsidRPr="004B77C0" w14:paraId="3B1C3433" w14:textId="77777777" w:rsidTr="00440F16">
        <w:trPr>
          <w:trHeight w:val="236"/>
          <w:jc w:val="center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9E75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MANTENIMIENTO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D620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91D7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EE0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4A71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C618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2FBB2F8E" w14:textId="77777777" w:rsidR="004B77C0" w:rsidRPr="004B77C0" w:rsidRDefault="004B77C0" w:rsidP="004B77C0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4B77C0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3383D4EA" w14:textId="77777777" w:rsidR="00CC0976" w:rsidRDefault="00CC0976" w:rsidP="00FA34DF">
      <w:pPr>
        <w:pStyle w:val="Prrafodelista"/>
        <w:rPr>
          <w:rFonts w:ascii="Lucida Sans Unicode" w:hAnsi="Lucida Sans Unicode" w:cs="Lucida Sans Unicode"/>
          <w:sz w:val="16"/>
          <w:szCs w:val="16"/>
        </w:rPr>
      </w:pPr>
    </w:p>
    <w:p w14:paraId="6412A634" w14:textId="77777777" w:rsidR="00FE06C0" w:rsidRDefault="00FA34DF" w:rsidP="008B279D">
      <w:pPr>
        <w:pStyle w:val="Prrafodelista"/>
        <w:ind w:left="0"/>
        <w:rPr>
          <w:rFonts w:ascii="Lucida Sans Unicode" w:hAnsi="Lucida Sans Unicode" w:cs="Lucida Sans Unicode"/>
          <w:sz w:val="16"/>
          <w:szCs w:val="16"/>
        </w:rPr>
      </w:pPr>
      <w:r w:rsidRPr="00FA34DF">
        <w:rPr>
          <w:rFonts w:ascii="Lucida Sans Unicode" w:hAnsi="Lucida Sans Unicode" w:cs="Lucida Sans Unicode"/>
          <w:sz w:val="16"/>
          <w:szCs w:val="16"/>
        </w:rPr>
        <w:t>1Q: Primera quincena.</w:t>
      </w:r>
      <w:r w:rsidR="008B279D">
        <w:rPr>
          <w:rFonts w:ascii="Lucida Sans Unicode" w:hAnsi="Lucida Sans Unicode" w:cs="Lucida Sans Unicode"/>
          <w:sz w:val="16"/>
          <w:szCs w:val="16"/>
        </w:rPr>
        <w:t xml:space="preserve"> </w:t>
      </w:r>
    </w:p>
    <w:p w14:paraId="7BE87EC9" w14:textId="01F15DE6" w:rsidR="00FA34DF" w:rsidRPr="00440F16" w:rsidRDefault="008B279D" w:rsidP="00440F16">
      <w:pPr>
        <w:pStyle w:val="Prrafodelista"/>
        <w:ind w:left="0"/>
        <w:rPr>
          <w:rFonts w:ascii="Lucida Sans Unicode" w:hAnsi="Lucida Sans Unicode" w:cs="Lucida Sans Unicode"/>
          <w:sz w:val="16"/>
          <w:szCs w:val="16"/>
        </w:rPr>
      </w:pPr>
      <w:r w:rsidRPr="00FA34DF">
        <w:rPr>
          <w:rFonts w:ascii="Lucida Sans Unicode" w:hAnsi="Lucida Sans Unicode" w:cs="Lucida Sans Unicode"/>
          <w:sz w:val="16"/>
          <w:szCs w:val="16"/>
        </w:rPr>
        <w:t>2Q: Segunda quincena.</w:t>
      </w:r>
    </w:p>
    <w:p w14:paraId="16B7B85E" w14:textId="13787C15" w:rsidR="00417B53" w:rsidRPr="00985CDF" w:rsidRDefault="00417B53" w:rsidP="00985CDF">
      <w:pPr>
        <w:pStyle w:val="Prrafodelista"/>
        <w:numPr>
          <w:ilvl w:val="1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417B5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lastRenderedPageBreak/>
        <w:t>Desarrollo de un Chat Bot IEPC en la página web y/o un Bot de WhatsApp</w:t>
      </w:r>
    </w:p>
    <w:p w14:paraId="132203EB" w14:textId="77777777" w:rsidR="00134687" w:rsidRDefault="00134687" w:rsidP="00134687">
      <w:pPr>
        <w:pStyle w:val="Prrafodelista"/>
        <w:ind w:left="405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3191AB52" w14:textId="4F1F707F" w:rsidR="1C78600D" w:rsidRDefault="001F4E77" w:rsidP="00857132">
      <w:pPr>
        <w:pStyle w:val="Prrafodelista"/>
        <w:numPr>
          <w:ilvl w:val="0"/>
          <w:numId w:val="34"/>
        </w:numPr>
        <w:spacing w:after="0"/>
        <w:ind w:left="714" w:hanging="357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</w:rPr>
        <w:t>S</w:t>
      </w:r>
      <w:r w:rsidR="00857132" w:rsidRPr="00857132">
        <w:rPr>
          <w:rFonts w:ascii="Lucida Sans Unicode" w:eastAsia="Lucida Sans Unicode" w:hAnsi="Lucida Sans Unicode" w:cs="Lucida Sans Unicode"/>
          <w:sz w:val="20"/>
          <w:szCs w:val="20"/>
        </w:rPr>
        <w:t xml:space="preserve">e ha dado seguimiento a la creación y el desarrollo del Bot de la página web, pero dado que se está trabajando aún en el diseño de la nueva página web, </w:t>
      </w:r>
      <w:r w:rsidR="00C57B81">
        <w:rPr>
          <w:rFonts w:ascii="Lucida Sans Unicode" w:eastAsia="Lucida Sans Unicode" w:hAnsi="Lucida Sans Unicode" w:cs="Lucida Sans Unicode"/>
          <w:sz w:val="20"/>
          <w:szCs w:val="20"/>
        </w:rPr>
        <w:t>se está</w:t>
      </w:r>
      <w:r w:rsidR="00857132" w:rsidRPr="00857132">
        <w:rPr>
          <w:rFonts w:ascii="Lucida Sans Unicode" w:eastAsia="Lucida Sans Unicode" w:hAnsi="Lucida Sans Unicode" w:cs="Lucida Sans Unicode"/>
          <w:sz w:val="20"/>
          <w:szCs w:val="20"/>
        </w:rPr>
        <w:t xml:space="preserve"> en espera de la renovación definitiva del sitio institucional para integrar los resultados que deberá arrojar el Bot.</w:t>
      </w:r>
    </w:p>
    <w:p w14:paraId="1A18AF8D" w14:textId="77777777" w:rsidR="001F4E77" w:rsidRDefault="001F4E77" w:rsidP="001F4E77">
      <w:pPr>
        <w:pStyle w:val="Prrafodelista"/>
        <w:spacing w:after="0"/>
        <w:ind w:left="714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5BECCD09" w14:textId="1A85489F" w:rsidR="003226E3" w:rsidRDefault="005504F6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990AFC">
        <w:rPr>
          <w:rFonts w:ascii="Lucida Sans Unicode" w:eastAsia="Lucida Sans Unicode" w:hAnsi="Lucida Sans Unicode" w:cs="Lucida Sans Unicode"/>
          <w:sz w:val="20"/>
          <w:szCs w:val="20"/>
        </w:rPr>
        <w:t xml:space="preserve">Se solicitará a la Dirección Ejecutiva de Participación Ciudadana y Educación Cívica el apoyo para la creación del guion de preguntas y respuestas que deberá </w:t>
      </w:r>
      <w:r w:rsidR="00655010">
        <w:rPr>
          <w:rFonts w:ascii="Lucida Sans Unicode" w:eastAsia="Lucida Sans Unicode" w:hAnsi="Lucida Sans Unicode" w:cs="Lucida Sans Unicode"/>
          <w:sz w:val="20"/>
          <w:szCs w:val="20"/>
        </w:rPr>
        <w:t>prop</w:t>
      </w:r>
      <w:r w:rsidR="00EF3DF8">
        <w:rPr>
          <w:rFonts w:ascii="Lucida Sans Unicode" w:eastAsia="Lucida Sans Unicode" w:hAnsi="Lucida Sans Unicode" w:cs="Lucida Sans Unicode"/>
          <w:sz w:val="20"/>
          <w:szCs w:val="20"/>
        </w:rPr>
        <w:t>orcionar</w:t>
      </w:r>
      <w:r w:rsidR="00655010" w:rsidRPr="00990AFC">
        <w:rPr>
          <w:rFonts w:ascii="Lucida Sans Unicode" w:eastAsia="Lucida Sans Unicode" w:hAnsi="Lucida Sans Unicode" w:cs="Lucida Sans Unicode"/>
          <w:sz w:val="20"/>
          <w:szCs w:val="20"/>
        </w:rPr>
        <w:t xml:space="preserve"> </w:t>
      </w:r>
      <w:r w:rsidRPr="00990AFC">
        <w:rPr>
          <w:rFonts w:ascii="Lucida Sans Unicode" w:eastAsia="Lucida Sans Unicode" w:hAnsi="Lucida Sans Unicode" w:cs="Lucida Sans Unicode"/>
          <w:sz w:val="20"/>
          <w:szCs w:val="20"/>
        </w:rPr>
        <w:t xml:space="preserve">el Bot. </w:t>
      </w:r>
    </w:p>
    <w:p w14:paraId="4D6F4DF0" w14:textId="77777777" w:rsidR="00990AFC" w:rsidRPr="00990AFC" w:rsidRDefault="00990AFC" w:rsidP="00990AFC">
      <w:pPr>
        <w:pStyle w:val="Prrafodelista"/>
        <w:spacing w:after="0"/>
        <w:ind w:left="714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1A219586" w14:textId="518D0259" w:rsidR="00990AFC" w:rsidRPr="00DA20E5" w:rsidRDefault="004C23FC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  <w:r w:rsidRPr="00DA20E5">
        <w:rPr>
          <w:rFonts w:ascii="Lucida Sans Unicode" w:hAnsi="Lucida Sans Unicode" w:cs="Lucida Sans Unicode"/>
          <w:sz w:val="20"/>
          <w:szCs w:val="20"/>
        </w:rPr>
        <w:t xml:space="preserve">Derivado de los trabajos propios del proceso electoral, este </w:t>
      </w:r>
      <w:r w:rsidR="002961F9" w:rsidRPr="00DA20E5">
        <w:rPr>
          <w:rFonts w:ascii="Lucida Sans Unicode" w:hAnsi="Lucida Sans Unicode" w:cs="Lucida Sans Unicode"/>
          <w:sz w:val="20"/>
          <w:szCs w:val="20"/>
        </w:rPr>
        <w:t>desarrollo tuvo</w:t>
      </w:r>
      <w:r w:rsidRPr="00DA20E5">
        <w:rPr>
          <w:rFonts w:ascii="Lucida Sans Unicode" w:hAnsi="Lucida Sans Unicode" w:cs="Lucida Sans Unicode"/>
          <w:sz w:val="20"/>
          <w:szCs w:val="20"/>
        </w:rPr>
        <w:t xml:space="preserve"> que posponer</w:t>
      </w:r>
      <w:r w:rsidR="00636F98">
        <w:rPr>
          <w:rFonts w:ascii="Lucida Sans Unicode" w:hAnsi="Lucida Sans Unicode" w:cs="Lucida Sans Unicode"/>
          <w:sz w:val="20"/>
          <w:szCs w:val="20"/>
        </w:rPr>
        <w:t>se</w:t>
      </w:r>
      <w:r w:rsidRPr="00DA20E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62658" w:rsidRPr="00DA20E5">
        <w:rPr>
          <w:rFonts w:ascii="Lucida Sans Unicode" w:hAnsi="Lucida Sans Unicode" w:cs="Lucida Sans Unicode"/>
          <w:sz w:val="20"/>
          <w:szCs w:val="20"/>
        </w:rPr>
        <w:t>totalmente en</w:t>
      </w:r>
      <w:r w:rsidRPr="00DA20E5">
        <w:rPr>
          <w:rFonts w:ascii="Lucida Sans Unicode" w:hAnsi="Lucida Sans Unicode" w:cs="Lucida Sans Unicode"/>
          <w:sz w:val="20"/>
          <w:szCs w:val="20"/>
        </w:rPr>
        <w:t xml:space="preserve"> su </w:t>
      </w:r>
      <w:r w:rsidR="00D97BCB" w:rsidRPr="00DA20E5">
        <w:rPr>
          <w:rFonts w:ascii="Lucida Sans Unicode" w:hAnsi="Lucida Sans Unicode" w:cs="Lucida Sans Unicode"/>
          <w:sz w:val="20"/>
          <w:szCs w:val="20"/>
        </w:rPr>
        <w:t>creación</w:t>
      </w:r>
      <w:r w:rsidR="004E6AD8" w:rsidRPr="00DA20E5">
        <w:rPr>
          <w:rFonts w:ascii="Lucida Sans Unicode" w:hAnsi="Lucida Sans Unicode" w:cs="Lucida Sans Unicode"/>
          <w:sz w:val="20"/>
          <w:szCs w:val="20"/>
        </w:rPr>
        <w:t xml:space="preserve"> e implementación</w:t>
      </w:r>
      <w:r w:rsidR="00990AFC" w:rsidRPr="00DA20E5">
        <w:rPr>
          <w:rFonts w:ascii="Lucida Sans Unicode" w:hAnsi="Lucida Sans Unicode" w:cs="Lucida Sans Unicode"/>
          <w:sz w:val="20"/>
          <w:szCs w:val="20"/>
        </w:rPr>
        <w:t>;</w:t>
      </w:r>
      <w:r w:rsidR="004E6AD8" w:rsidRPr="00DA20E5">
        <w:rPr>
          <w:rFonts w:ascii="Lucida Sans Unicode" w:hAnsi="Lucida Sans Unicode" w:cs="Lucida Sans Unicode"/>
          <w:sz w:val="20"/>
          <w:szCs w:val="20"/>
        </w:rPr>
        <w:t xml:space="preserve"> actualmente</w:t>
      </w:r>
      <w:r w:rsidR="00173F9A">
        <w:rPr>
          <w:rFonts w:ascii="Lucida Sans Unicode" w:hAnsi="Lucida Sans Unicode" w:cs="Lucida Sans Unicode"/>
          <w:sz w:val="20"/>
          <w:szCs w:val="20"/>
        </w:rPr>
        <w:t>,</w:t>
      </w:r>
      <w:r w:rsidR="004E6AD8" w:rsidRPr="00DA20E5">
        <w:rPr>
          <w:rFonts w:ascii="Lucida Sans Unicode" w:hAnsi="Lucida Sans Unicode" w:cs="Lucida Sans Unicode"/>
          <w:sz w:val="20"/>
          <w:szCs w:val="20"/>
        </w:rPr>
        <w:t xml:space="preserve"> se retoman los trabajos </w:t>
      </w:r>
      <w:r w:rsidR="00AB4B40" w:rsidRPr="00DA20E5">
        <w:rPr>
          <w:rFonts w:ascii="Lucida Sans Unicode" w:hAnsi="Lucida Sans Unicode" w:cs="Lucida Sans Unicode"/>
          <w:sz w:val="20"/>
          <w:szCs w:val="20"/>
        </w:rPr>
        <w:t>de su desarrollo</w:t>
      </w:r>
      <w:r w:rsidR="00DA20E5">
        <w:rPr>
          <w:rFonts w:ascii="Lucida Sans Unicode" w:hAnsi="Lucida Sans Unicode" w:cs="Lucida Sans Unicode"/>
          <w:sz w:val="20"/>
          <w:szCs w:val="20"/>
        </w:rPr>
        <w:t>.</w:t>
      </w:r>
    </w:p>
    <w:p w14:paraId="4531817E" w14:textId="77777777" w:rsidR="00DA20E5" w:rsidRPr="00DA20E5" w:rsidRDefault="00DA20E5" w:rsidP="00DA20E5">
      <w:pPr>
        <w:pStyle w:val="Prrafodelista"/>
        <w:spacing w:after="0"/>
        <w:ind w:left="714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36A68684" w14:textId="78E71772" w:rsidR="00E76CED" w:rsidRPr="0069724E" w:rsidRDefault="009D75DE" w:rsidP="009D75DE">
      <w:pPr>
        <w:pStyle w:val="Prrafodelista"/>
        <w:numPr>
          <w:ilvl w:val="0"/>
          <w:numId w:val="1"/>
        </w:numPr>
        <w:spacing w:after="0"/>
        <w:ind w:left="714" w:hanging="35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A continuación, se presenta un cronograma de trabajo preliminar, sujeto a modificaciones que surjan a partir de las reuniones de trabajo pendientes de llevarse a cabo:</w:t>
      </w:r>
    </w:p>
    <w:p w14:paraId="2173921A" w14:textId="77777777" w:rsidR="00E76CED" w:rsidRDefault="00E76CED" w:rsidP="009D75DE">
      <w:pPr>
        <w:pStyle w:val="Prrafodelista"/>
        <w:spacing w:after="0"/>
        <w:ind w:left="714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08002201" w14:textId="16E5D141" w:rsidR="009D75DE" w:rsidRDefault="009D75DE" w:rsidP="009D75D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  <w:r w:rsidRPr="00FF6C1E"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  <w:t xml:space="preserve">Cronograma de Actividades </w:t>
      </w:r>
      <w:r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  <w:t>Desarrollo del C</w:t>
      </w:r>
      <w:r w:rsidR="000679A1"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  <w:t>hat Bot en la página web o en WhatsApp</w:t>
      </w:r>
    </w:p>
    <w:p w14:paraId="5D28799A" w14:textId="05271FBA" w:rsidR="000679A1" w:rsidRDefault="000679A1" w:rsidP="009D75D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</w:p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072"/>
        <w:gridCol w:w="993"/>
        <w:gridCol w:w="950"/>
        <w:gridCol w:w="1097"/>
        <w:gridCol w:w="1232"/>
        <w:gridCol w:w="1115"/>
      </w:tblGrid>
      <w:tr w:rsidR="00D568FD" w:rsidRPr="00C318EC" w14:paraId="2A4CE42C" w14:textId="77777777" w:rsidTr="00950D96">
        <w:trPr>
          <w:trHeight w:val="317"/>
          <w:tblHeader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064" w14:textId="77777777" w:rsidR="00CA2F1E" w:rsidRPr="00F15D58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493F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2C336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D9D7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</w:p>
        </w:tc>
      </w:tr>
      <w:tr w:rsidR="00D568FD" w:rsidRPr="00C318EC" w14:paraId="07EBE36B" w14:textId="77777777" w:rsidTr="00950D96">
        <w:trPr>
          <w:trHeight w:val="317"/>
          <w:tblHeader/>
          <w:jc w:val="center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85F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73CED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36D2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7B1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AF73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DB9ED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28958" w14:textId="77777777" w:rsidR="00CA2F1E" w:rsidRPr="00C318EC" w:rsidRDefault="00CA2F1E" w:rsidP="00CA2F1E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</w:tr>
      <w:tr w:rsidR="00D568FD" w:rsidRPr="00C318EC" w14:paraId="0C857E96" w14:textId="77777777" w:rsidTr="00030A15">
        <w:trPr>
          <w:trHeight w:val="317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7F80294E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WEBSITE CHATBOX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72BD8055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6AF12567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4034C93E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44192DDC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15011EB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noWrap/>
            <w:vAlign w:val="bottom"/>
            <w:hideMark/>
          </w:tcPr>
          <w:p w14:paraId="67038155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47FE79A4" w14:textId="77777777" w:rsidTr="00950D96">
        <w:trPr>
          <w:trHeight w:val="233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F8C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BOT EXTRACTOR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15353A7E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611ABBF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5EF68C2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EF91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24C04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1416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1F14CC92" w14:textId="77777777" w:rsidTr="00950D96">
        <w:trPr>
          <w:trHeight w:val="136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66EB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SITEMAP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3B1ECC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4BD5A35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5DE78BDB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2F32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5474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C9DF7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7E5E0E94" w14:textId="77777777" w:rsidTr="00950D96">
        <w:trPr>
          <w:trHeight w:val="155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CD95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CHAT BOT API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D77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163E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86B1C98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034C56B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3865751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06FCE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6AE0D442" w14:textId="77777777" w:rsidTr="00950D96">
        <w:trPr>
          <w:trHeight w:val="172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24E88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sz w:val="16"/>
                <w:szCs w:val="16"/>
                <w:lang w:eastAsia="es-MX"/>
              </w:rPr>
              <w:t>RE-EVALUACIÓN*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BA088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553F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0A55BE7" w14:textId="77777777" w:rsidR="00CA2F1E" w:rsidRPr="00380A32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380A3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C39D3D" w14:textId="77777777" w:rsidR="00CA2F1E" w:rsidRPr="00380A32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380A32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EB6C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B8C4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7439C073" w14:textId="77777777" w:rsidTr="00950D96">
        <w:trPr>
          <w:trHeight w:val="76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D3CC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CHAT BOT FRONT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921A2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2C9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7E73D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7ECEDA2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0945047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4D89786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46638F57" w14:textId="77777777" w:rsidTr="00950D96">
        <w:trPr>
          <w:trHeight w:val="23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F4A2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TESTING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EA9B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E0A8A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F585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E1A8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11ECB11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1561075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D568FD" w:rsidRPr="00C318EC" w14:paraId="12240B25" w14:textId="77777777" w:rsidTr="00950D96">
        <w:trPr>
          <w:trHeight w:val="268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ECFCF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IMPLEMENTACION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4092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4EAFF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F6D4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F3B6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67F03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73334D29" w14:textId="77777777" w:rsidR="00CA2F1E" w:rsidRPr="00C318EC" w:rsidRDefault="00CA2F1E" w:rsidP="00CA2F1E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07682C2E" w14:textId="77777777" w:rsidR="001F7486" w:rsidRDefault="001F7486"/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0"/>
        <w:gridCol w:w="1072"/>
        <w:gridCol w:w="993"/>
        <w:gridCol w:w="950"/>
        <w:gridCol w:w="1097"/>
        <w:gridCol w:w="1232"/>
        <w:gridCol w:w="1115"/>
      </w:tblGrid>
      <w:tr w:rsidR="003E109B" w:rsidRPr="00C318EC" w14:paraId="506F1C28" w14:textId="77777777" w:rsidTr="00EF3F4F">
        <w:trPr>
          <w:trHeight w:val="317"/>
          <w:tblHeader/>
          <w:jc w:val="center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37F5E" w14:textId="77777777" w:rsidR="003E109B" w:rsidRPr="00C318EC" w:rsidRDefault="003E109B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A9D95" w14:textId="4359E413" w:rsidR="003E109B" w:rsidRPr="003E109B" w:rsidRDefault="003E109B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Julio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9ABE" w14:textId="1B2101CA" w:rsidR="003E109B" w:rsidRPr="003E109B" w:rsidRDefault="003E109B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Agosto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3648" w14:textId="432A15D6" w:rsidR="003E109B" w:rsidRPr="003E109B" w:rsidRDefault="003E109B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Septiembre</w:t>
            </w:r>
          </w:p>
        </w:tc>
      </w:tr>
      <w:tr w:rsidR="003E109B" w:rsidRPr="00C318EC" w14:paraId="7A38F560" w14:textId="77777777" w:rsidTr="00EF3F4F">
        <w:trPr>
          <w:trHeight w:val="317"/>
          <w:tblHeader/>
          <w:jc w:val="center"/>
        </w:trPr>
        <w:tc>
          <w:tcPr>
            <w:tcW w:w="233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902D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F96EE" w14:textId="24B9C4D0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DD63F" w14:textId="05C03549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0E1B1" w14:textId="39C8DD34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EFC9F" w14:textId="69DAE9C2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E37E0" w14:textId="0E469777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1Q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27D97" w14:textId="452D577E" w:rsidR="00B10FE7" w:rsidRPr="003E109B" w:rsidRDefault="00B10FE7" w:rsidP="003E109B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E109B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6"/>
                <w:szCs w:val="16"/>
                <w:lang w:eastAsia="es-MX"/>
              </w:rPr>
              <w:t>2Q</w:t>
            </w:r>
          </w:p>
        </w:tc>
      </w:tr>
      <w:tr w:rsidR="00B10FE7" w:rsidRPr="00C318EC" w14:paraId="502DC8E2" w14:textId="77777777" w:rsidTr="00EF3F4F">
        <w:trPr>
          <w:trHeight w:val="317"/>
          <w:tblHeader/>
          <w:jc w:val="center"/>
        </w:trPr>
        <w:tc>
          <w:tcPr>
            <w:tcW w:w="233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0BCC37A0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b/>
                <w:bCs/>
                <w:color w:val="FFFFFF"/>
                <w:sz w:val="16"/>
                <w:szCs w:val="16"/>
                <w:lang w:eastAsia="es-MX"/>
              </w:rPr>
              <w:t>WHATSAPP CHATBOX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347EBCE8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7D21EA91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1930B829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7D15BD8E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4DBBB8"/>
            <w:noWrap/>
            <w:vAlign w:val="bottom"/>
            <w:hideMark/>
          </w:tcPr>
          <w:p w14:paraId="4615E76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DBBB8"/>
            <w:noWrap/>
            <w:vAlign w:val="bottom"/>
            <w:hideMark/>
          </w:tcPr>
          <w:p w14:paraId="515BF75F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2F3BCB2D" w14:textId="77777777" w:rsidTr="00EF4B26">
        <w:trPr>
          <w:trHeight w:val="65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69F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BOT ENGINE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46EA0E4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F3B7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85E7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D54E6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DF95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43D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50D2C593" w14:textId="77777777" w:rsidTr="00EF4B26">
        <w:trPr>
          <w:trHeight w:val="196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540B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MVP LOCAL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091AE38B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7981227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4FFD4705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776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F25F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9057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01084B40" w14:textId="77777777" w:rsidTr="00EF4B26">
        <w:trPr>
          <w:trHeight w:val="317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2661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DISEÑO IVR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DB26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7C3B034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7EF925F6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37323BB0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A961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6AAEE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48FB011A" w14:textId="77777777" w:rsidTr="00EF4B26">
        <w:trPr>
          <w:trHeight w:val="162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811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REGISTRO INTERACCIONES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4E51E" w14:textId="77777777" w:rsidR="00B10FE7" w:rsidRPr="00C318EC" w:rsidRDefault="00B10FE7" w:rsidP="00B10F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Valorando viabilidad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7BF4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E0121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F6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EEF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5313804A" w14:textId="77777777" w:rsidTr="00EF4B26">
        <w:trPr>
          <w:trHeight w:val="208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2E31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INTERFACE SIGE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06EF48" w14:textId="77777777" w:rsidR="00B10FE7" w:rsidRPr="00C318EC" w:rsidRDefault="00B10FE7" w:rsidP="00B10FE7">
            <w:pPr>
              <w:spacing w:after="0" w:line="240" w:lineRule="auto"/>
              <w:jc w:val="center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Valorando viabilidad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6830F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B17D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BD67D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3739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4818411F" w14:textId="77777777" w:rsidTr="00EF4B26">
        <w:trPr>
          <w:trHeight w:val="156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7704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INTEGRACION AI**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B005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61F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6A6483E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142E6FBB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5481206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6749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543EE18B" w14:textId="77777777" w:rsidTr="00EF4B26">
        <w:trPr>
          <w:trHeight w:val="258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727C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TESTING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4EF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563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43B3F7BD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6A33F37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D67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FEE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C318EC" w14:paraId="762C9B9C" w14:textId="77777777" w:rsidTr="00EF4B26">
        <w:trPr>
          <w:trHeight w:val="133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693E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IMPLEMENTACIÓN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1788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BC75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BE9A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2FB94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56CA2A3E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24C35F5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B10FE7" w:rsidRPr="00F15D58" w14:paraId="576D338D" w14:textId="77777777" w:rsidTr="00EF4B26">
        <w:trPr>
          <w:trHeight w:val="151"/>
          <w:jc w:val="center"/>
        </w:trPr>
        <w:tc>
          <w:tcPr>
            <w:tcW w:w="2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B32C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MANTENIMIENTO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8706F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E16D0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DDC9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2590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9EA2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88E"/>
            <w:noWrap/>
            <w:vAlign w:val="bottom"/>
            <w:hideMark/>
          </w:tcPr>
          <w:p w14:paraId="1AEB7ED3" w14:textId="77777777" w:rsidR="00B10FE7" w:rsidRPr="00C318EC" w:rsidRDefault="00B10FE7" w:rsidP="00B10FE7">
            <w:pPr>
              <w:spacing w:after="0" w:line="240" w:lineRule="auto"/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</w:pPr>
            <w:r w:rsidRPr="00C318EC">
              <w:rPr>
                <w:rFonts w:ascii="Lucida Sans Unicode" w:eastAsia="Times New Roman" w:hAnsi="Lucida Sans Unicode" w:cs="Lucida Sans Unicode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1B7ED3CE" w14:textId="2969468E" w:rsidR="000679A1" w:rsidRPr="00FF6C1E" w:rsidRDefault="000679A1" w:rsidP="009D75DE">
      <w:pPr>
        <w:pStyle w:val="Prrafodelista"/>
        <w:spacing w:after="0"/>
        <w:ind w:left="714"/>
        <w:jc w:val="center"/>
        <w:rPr>
          <w:rFonts w:ascii="Lucida Sans Unicode" w:hAnsi="Lucida Sans Unicode" w:cs="Lucida Sans Unicode"/>
          <w:b/>
          <w:bCs/>
          <w:color w:val="00788E"/>
          <w:sz w:val="18"/>
          <w:szCs w:val="18"/>
        </w:rPr>
      </w:pPr>
    </w:p>
    <w:p w14:paraId="23244753" w14:textId="670A7121" w:rsidR="008F0E50" w:rsidRDefault="008F0E50" w:rsidP="008F0E50">
      <w:pPr>
        <w:pStyle w:val="Prrafodelista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*</w:t>
      </w:r>
      <w:r w:rsidR="00FB3FD0">
        <w:rPr>
          <w:rFonts w:ascii="Lucida Sans Unicode" w:hAnsi="Lucida Sans Unicode" w:cs="Lucida Sans Unicode"/>
          <w:sz w:val="16"/>
          <w:szCs w:val="16"/>
        </w:rPr>
        <w:t>Evaluación de la implementación de acuerdo con el nuevo sitio web que se está desarrollando.</w:t>
      </w:r>
    </w:p>
    <w:p w14:paraId="01D7DE02" w14:textId="3E86EA9C" w:rsidR="00FB3FD0" w:rsidRDefault="00FB3FD0" w:rsidP="008F0E50">
      <w:pPr>
        <w:pStyle w:val="Prrafodelista"/>
        <w:rPr>
          <w:rFonts w:ascii="Lucida Sans Unicode" w:hAnsi="Lucida Sans Unicode" w:cs="Lucida Sans Unicode"/>
          <w:sz w:val="16"/>
          <w:szCs w:val="16"/>
        </w:rPr>
      </w:pPr>
      <w:r>
        <w:rPr>
          <w:rFonts w:ascii="Lucida Sans Unicode" w:hAnsi="Lucida Sans Unicode" w:cs="Lucida Sans Unicode"/>
          <w:sz w:val="16"/>
          <w:szCs w:val="16"/>
        </w:rPr>
        <w:t>**Valorando uso, alcance y costo.</w:t>
      </w:r>
    </w:p>
    <w:p w14:paraId="1159B19A" w14:textId="337B7AD7" w:rsidR="008F0E50" w:rsidRPr="00FA34DF" w:rsidRDefault="008F0E50" w:rsidP="008F0E50">
      <w:pPr>
        <w:pStyle w:val="Prrafodelista"/>
        <w:rPr>
          <w:rFonts w:ascii="Lucida Sans Unicode" w:hAnsi="Lucida Sans Unicode" w:cs="Lucida Sans Unicode"/>
          <w:sz w:val="16"/>
          <w:szCs w:val="16"/>
        </w:rPr>
      </w:pPr>
      <w:r w:rsidRPr="00FA34DF">
        <w:rPr>
          <w:rFonts w:ascii="Lucida Sans Unicode" w:hAnsi="Lucida Sans Unicode" w:cs="Lucida Sans Unicode"/>
          <w:sz w:val="16"/>
          <w:szCs w:val="16"/>
        </w:rPr>
        <w:t>1Q: Primera quincena.</w:t>
      </w:r>
    </w:p>
    <w:p w14:paraId="1DE1BC1E" w14:textId="4B850446" w:rsidR="006132EF" w:rsidRPr="006F5743" w:rsidRDefault="008F0E50" w:rsidP="006132EF">
      <w:pPr>
        <w:pStyle w:val="Prrafodelista"/>
        <w:rPr>
          <w:rFonts w:ascii="Lucida Sans Unicode" w:hAnsi="Lucida Sans Unicode" w:cs="Lucida Sans Unicode"/>
          <w:sz w:val="16"/>
          <w:szCs w:val="16"/>
        </w:rPr>
      </w:pPr>
      <w:r w:rsidRPr="00FA34DF">
        <w:rPr>
          <w:rFonts w:ascii="Lucida Sans Unicode" w:hAnsi="Lucida Sans Unicode" w:cs="Lucida Sans Unicode"/>
          <w:sz w:val="16"/>
          <w:szCs w:val="16"/>
        </w:rPr>
        <w:t>2Q: Segunda quincena.</w:t>
      </w:r>
    </w:p>
    <w:p w14:paraId="4A865117" w14:textId="77777777" w:rsidR="006132EF" w:rsidRPr="003226E3" w:rsidRDefault="006132EF" w:rsidP="006132EF">
      <w:pPr>
        <w:pStyle w:val="Prrafodelista"/>
        <w:spacing w:after="0"/>
        <w:ind w:left="714"/>
        <w:jc w:val="both"/>
        <w:rPr>
          <w:rFonts w:ascii="Lucida Sans Unicode" w:eastAsia="Lucida Sans Unicode" w:hAnsi="Lucida Sans Unicode" w:cs="Lucida Sans Unicode"/>
          <w:sz w:val="20"/>
          <w:szCs w:val="20"/>
        </w:rPr>
      </w:pPr>
    </w:p>
    <w:p w14:paraId="13FA860C" w14:textId="6CC66BCA" w:rsidR="00D2509C" w:rsidRPr="00EC2C73" w:rsidRDefault="00A8188B" w:rsidP="006E169C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EC2C7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S</w:t>
      </w:r>
      <w:r w:rsidR="002A0772" w:rsidRPr="00EC2C7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>eguimiento a los sistemas electorales</w:t>
      </w:r>
    </w:p>
    <w:p w14:paraId="7F3B8EA4" w14:textId="77777777" w:rsidR="00D2509C" w:rsidRPr="00EC2C73" w:rsidRDefault="00D2509C" w:rsidP="006920A0">
      <w:pPr>
        <w:pStyle w:val="Prrafodelista"/>
        <w:ind w:left="360"/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</w:p>
    <w:p w14:paraId="48945DC2" w14:textId="44B2A1EB" w:rsidR="003B27BA" w:rsidRPr="00EC2C73" w:rsidRDefault="009368D7" w:rsidP="006E169C">
      <w:pPr>
        <w:pStyle w:val="Prrafodelista"/>
        <w:numPr>
          <w:ilvl w:val="1"/>
          <w:numId w:val="3"/>
        </w:numPr>
        <w:jc w:val="both"/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</w:pPr>
      <w:r w:rsidRPr="00EC2C73">
        <w:rPr>
          <w:rFonts w:ascii="Lucida Sans Unicode" w:hAnsi="Lucida Sans Unicode" w:cs="Lucida Sans Unicode"/>
          <w:b/>
          <w:bCs/>
          <w:color w:val="00788E"/>
          <w:sz w:val="20"/>
          <w:szCs w:val="20"/>
        </w:rPr>
        <w:t xml:space="preserve"> Seguimiento al Programa de Resultados Electorales Preliminares (PREP)</w:t>
      </w:r>
    </w:p>
    <w:p w14:paraId="7A35F623" w14:textId="77777777" w:rsidR="001948E0" w:rsidRPr="00EC2C73" w:rsidRDefault="001948E0" w:rsidP="001948E0">
      <w:pPr>
        <w:pStyle w:val="Prrafodelista"/>
        <w:spacing w:after="0"/>
        <w:ind w:left="1364"/>
        <w:jc w:val="both"/>
        <w:rPr>
          <w:rFonts w:ascii="Lucida Sans Unicode" w:hAnsi="Lucida Sans Unicode" w:cs="Lucida Sans Unicode"/>
          <w:sz w:val="20"/>
          <w:szCs w:val="24"/>
        </w:rPr>
      </w:pPr>
    </w:p>
    <w:p w14:paraId="2134B0E2" w14:textId="5B87400E" w:rsidR="006E34C5" w:rsidRPr="00B41ACD" w:rsidRDefault="00E559EF" w:rsidP="00D16503">
      <w:pPr>
        <w:pStyle w:val="Prrafodelista"/>
        <w:spacing w:after="0"/>
        <w:jc w:val="both"/>
        <w:rPr>
          <w:rFonts w:ascii="Lucida Sans Unicode" w:hAnsi="Lucida Sans Unicode" w:cs="Lucida Sans Unicode"/>
          <w:sz w:val="20"/>
          <w:szCs w:val="20"/>
        </w:rPr>
      </w:pPr>
      <w:r w:rsidRPr="00FD5B41">
        <w:rPr>
          <w:rFonts w:ascii="Lucida Sans Unicode" w:hAnsi="Lucida Sans Unicode" w:cs="Lucida Sans Unicode"/>
          <w:b/>
          <w:sz w:val="20"/>
          <w:szCs w:val="20"/>
        </w:rPr>
        <w:t>I</w:t>
      </w:r>
      <w:r w:rsidR="009C76FF" w:rsidRPr="00FD5B41">
        <w:rPr>
          <w:rFonts w:ascii="Lucida Sans Unicode" w:hAnsi="Lucida Sans Unicode" w:cs="Lucida Sans Unicode"/>
          <w:b/>
          <w:sz w:val="20"/>
          <w:szCs w:val="20"/>
        </w:rPr>
        <w:t>nforme final del PREP</w:t>
      </w:r>
      <w:r w:rsidRPr="00FD5B41">
        <w:rPr>
          <w:rFonts w:ascii="Lucida Sans Unicode" w:hAnsi="Lucida Sans Unicode" w:cs="Lucida Sans Unicode"/>
          <w:b/>
          <w:sz w:val="20"/>
          <w:szCs w:val="20"/>
        </w:rPr>
        <w:t>.</w:t>
      </w:r>
      <w:r w:rsidRPr="00FD5B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DC0960" w:rsidRPr="00FD5B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FD5B41">
        <w:rPr>
          <w:rFonts w:ascii="Lucida Sans Unicode" w:hAnsi="Lucida Sans Unicode" w:cs="Lucida Sans Unicode"/>
          <w:sz w:val="20"/>
          <w:szCs w:val="20"/>
        </w:rPr>
        <w:t xml:space="preserve">El informe final del PREP </w:t>
      </w:r>
      <w:r w:rsidR="00E2503C" w:rsidRPr="00FD5B41">
        <w:rPr>
          <w:rFonts w:ascii="Lucida Sans Unicode" w:hAnsi="Lucida Sans Unicode" w:cs="Lucida Sans Unicode"/>
          <w:sz w:val="20"/>
          <w:szCs w:val="20"/>
        </w:rPr>
        <w:t>incluye mayor detalle y profundidad sobre la operación del Programa</w:t>
      </w:r>
      <w:r w:rsidR="00DC0960" w:rsidRPr="00FD5B41">
        <w:rPr>
          <w:rFonts w:ascii="Lucida Sans Unicode" w:hAnsi="Lucida Sans Unicode" w:cs="Lucida Sans Unicode"/>
          <w:sz w:val="20"/>
          <w:szCs w:val="20"/>
        </w:rPr>
        <w:t>; este</w:t>
      </w:r>
      <w:r w:rsidR="00A6207B" w:rsidRPr="00FD5B4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E2503C" w:rsidRPr="00FD5B41">
        <w:rPr>
          <w:rFonts w:ascii="Lucida Sans Unicode" w:hAnsi="Lucida Sans Unicode" w:cs="Lucida Sans Unicode"/>
          <w:sz w:val="20"/>
          <w:szCs w:val="20"/>
        </w:rPr>
        <w:t>ya fue</w:t>
      </w:r>
      <w:r w:rsidR="005C3F57" w:rsidRPr="00FD5B41">
        <w:rPr>
          <w:rFonts w:ascii="Lucida Sans Unicode" w:hAnsi="Lucida Sans Unicode" w:cs="Lucida Sans Unicode"/>
          <w:sz w:val="20"/>
          <w:szCs w:val="20"/>
        </w:rPr>
        <w:t xml:space="preserve"> turnado al Instituto Nacional Electoral,</w:t>
      </w:r>
      <w:r w:rsidR="00DB5378">
        <w:rPr>
          <w:rFonts w:ascii="Lucida Sans Unicode" w:hAnsi="Lucida Sans Unicode" w:cs="Lucida Sans Unicode"/>
          <w:sz w:val="20"/>
          <w:szCs w:val="20"/>
        </w:rPr>
        <w:t xml:space="preserve"> presentado </w:t>
      </w:r>
      <w:r w:rsidR="00DB5378" w:rsidRPr="006D793B">
        <w:rPr>
          <w:rFonts w:ascii="Lucida Sans Unicode" w:hAnsi="Lucida Sans Unicode" w:cs="Lucida Sans Unicode"/>
          <w:sz w:val="20"/>
          <w:szCs w:val="20"/>
        </w:rPr>
        <w:t xml:space="preserve">ante </w:t>
      </w:r>
      <w:r w:rsidR="001B3286">
        <w:rPr>
          <w:rFonts w:ascii="Lucida Sans Unicode" w:hAnsi="Lucida Sans Unicode" w:cs="Lucida Sans Unicode"/>
          <w:sz w:val="20"/>
          <w:szCs w:val="20"/>
        </w:rPr>
        <w:t>esta</w:t>
      </w:r>
      <w:r w:rsidR="00DB5378" w:rsidRPr="006D793B">
        <w:rPr>
          <w:rFonts w:ascii="Lucida Sans Unicode" w:hAnsi="Lucida Sans Unicode" w:cs="Lucida Sans Unicode"/>
          <w:sz w:val="20"/>
          <w:szCs w:val="20"/>
        </w:rPr>
        <w:t xml:space="preserve"> Comisión en su </w:t>
      </w:r>
      <w:r w:rsidR="008C32A5">
        <w:rPr>
          <w:rFonts w:ascii="Lucida Sans Unicode" w:hAnsi="Lucida Sans Unicode" w:cs="Lucida Sans Unicode"/>
          <w:sz w:val="20"/>
          <w:szCs w:val="20"/>
        </w:rPr>
        <w:t>séptima</w:t>
      </w:r>
      <w:r w:rsidR="00DB5378" w:rsidRPr="006D793B">
        <w:rPr>
          <w:rFonts w:ascii="Lucida Sans Unicode" w:hAnsi="Lucida Sans Unicode" w:cs="Lucida Sans Unicode"/>
          <w:sz w:val="20"/>
          <w:szCs w:val="20"/>
        </w:rPr>
        <w:t xml:space="preserve"> sesión ordinaria</w:t>
      </w:r>
      <w:r w:rsidR="008C32A5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Pr="008C32A5">
        <w:rPr>
          <w:rFonts w:ascii="Lucida Sans Unicode" w:hAnsi="Lucida Sans Unicode" w:cs="Lucida Sans Unicode"/>
          <w:sz w:val="20"/>
          <w:szCs w:val="20"/>
        </w:rPr>
        <w:t>presentado en la séptima sesión ordinaria del Consejo General de</w:t>
      </w:r>
      <w:r w:rsidR="00152869" w:rsidRPr="008C32A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E3FC0D0" w:rsidRPr="008C32A5">
        <w:rPr>
          <w:rFonts w:ascii="Lucida Sans Unicode" w:hAnsi="Lucida Sans Unicode" w:cs="Lucida Sans Unicode"/>
          <w:sz w:val="20"/>
          <w:szCs w:val="20"/>
        </w:rPr>
        <w:t>este</w:t>
      </w:r>
      <w:r w:rsidR="00152869" w:rsidRPr="008C32A5">
        <w:rPr>
          <w:rFonts w:ascii="Lucida Sans Unicode" w:hAnsi="Lucida Sans Unicode" w:cs="Lucida Sans Unicode"/>
          <w:sz w:val="20"/>
          <w:szCs w:val="20"/>
        </w:rPr>
        <w:t xml:space="preserve"> Instituto, llevada a cabo el 31 de julio del presente.</w:t>
      </w:r>
      <w:r w:rsidR="00152869" w:rsidRPr="00FD5B41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</w:p>
    <w:sectPr w:rsidR="006E34C5" w:rsidRPr="00B41ACD" w:rsidSect="0075317C">
      <w:headerReference w:type="default" r:id="rId16"/>
      <w:footerReference w:type="default" r:id="rId17"/>
      <w:type w:val="continuous"/>
      <w:pgSz w:w="12240" w:h="15840"/>
      <w:pgMar w:top="235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37CE2" w14:textId="77777777" w:rsidR="00F2399A" w:rsidRPr="0052001A" w:rsidRDefault="00F2399A" w:rsidP="00EA657E">
      <w:pPr>
        <w:spacing w:after="0" w:line="240" w:lineRule="auto"/>
      </w:pPr>
      <w:r w:rsidRPr="0052001A">
        <w:separator/>
      </w:r>
    </w:p>
  </w:endnote>
  <w:endnote w:type="continuationSeparator" w:id="0">
    <w:p w14:paraId="070869FA" w14:textId="77777777" w:rsidR="00F2399A" w:rsidRPr="0052001A" w:rsidRDefault="00F2399A" w:rsidP="00EA657E">
      <w:pPr>
        <w:spacing w:after="0" w:line="240" w:lineRule="auto"/>
      </w:pPr>
      <w:r w:rsidRPr="0052001A">
        <w:continuationSeparator/>
      </w:r>
    </w:p>
  </w:endnote>
  <w:endnote w:type="continuationNotice" w:id="1">
    <w:p w14:paraId="0148214D" w14:textId="77777777" w:rsidR="00F2399A" w:rsidRPr="0052001A" w:rsidRDefault="00F239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1961915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</w:rPr>
    </w:sdtEndPr>
    <w:sdtContent>
      <w:p w14:paraId="173176E0" w14:textId="3692813E" w:rsidR="00F32823" w:rsidRPr="0052001A" w:rsidRDefault="00892083">
        <w:pPr>
          <w:pStyle w:val="Piedepgina"/>
          <w:jc w:val="right"/>
          <w:rPr>
            <w:rFonts w:ascii="Lucida Sans Unicode" w:hAnsi="Lucida Sans Unicode" w:cs="Lucida Sans Unicode"/>
          </w:rPr>
        </w:pPr>
        <w:r w:rsidRPr="0052001A">
          <w:rPr>
            <w:noProof/>
            <w:sz w:val="18"/>
            <w:szCs w:val="18"/>
          </w:rPr>
          <w:drawing>
            <wp:anchor distT="0" distB="0" distL="114300" distR="114300" simplePos="0" relativeHeight="251658241" behindDoc="0" locked="0" layoutInCell="1" allowOverlap="1" wp14:anchorId="2D74FA78" wp14:editId="615816D2">
              <wp:simplePos x="0" y="0"/>
              <wp:positionH relativeFrom="margin">
                <wp:align>left</wp:align>
              </wp:positionH>
              <wp:positionV relativeFrom="paragraph">
                <wp:posOffset>-450850</wp:posOffset>
              </wp:positionV>
              <wp:extent cx="3649980" cy="862965"/>
              <wp:effectExtent l="0" t="0" r="7620" b="0"/>
              <wp:wrapSquare wrapText="bothSides"/>
              <wp:docPr id="1715665560" name="Picture 161151446" descr="Texto&#10;&#10;Descripción generada automáticamente con confianza baj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89215582" name="Imagen 3" descr="Texto&#10;&#10;Descripción generada automáticamente con confianza baja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9980" cy="86296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="00F32823" w:rsidRPr="0052001A">
          <w:rPr>
            <w:rFonts w:ascii="Lucida Sans Unicode" w:hAnsi="Lucida Sans Unicode" w:cs="Lucida Sans Unicode"/>
          </w:rPr>
          <w:fldChar w:fldCharType="begin"/>
        </w:r>
        <w:r w:rsidR="00F32823" w:rsidRPr="0052001A">
          <w:rPr>
            <w:rFonts w:ascii="Lucida Sans Unicode" w:hAnsi="Lucida Sans Unicode" w:cs="Lucida Sans Unicode"/>
          </w:rPr>
          <w:instrText>PAGE   \* MERGEFORMAT</w:instrText>
        </w:r>
        <w:r w:rsidR="00F32823" w:rsidRPr="0052001A">
          <w:rPr>
            <w:rFonts w:ascii="Lucida Sans Unicode" w:hAnsi="Lucida Sans Unicode" w:cs="Lucida Sans Unicode"/>
          </w:rPr>
          <w:fldChar w:fldCharType="separate"/>
        </w:r>
        <w:r w:rsidR="00F32823" w:rsidRPr="0052001A">
          <w:rPr>
            <w:rFonts w:ascii="Lucida Sans Unicode" w:hAnsi="Lucida Sans Unicode" w:cs="Lucida Sans Unicode"/>
          </w:rPr>
          <w:t>2</w:t>
        </w:r>
        <w:r w:rsidR="00F32823" w:rsidRPr="0052001A">
          <w:rPr>
            <w:rFonts w:ascii="Lucida Sans Unicode" w:hAnsi="Lucida Sans Unicode" w:cs="Lucida Sans Unicode"/>
          </w:rPr>
          <w:fldChar w:fldCharType="end"/>
        </w:r>
      </w:p>
    </w:sdtContent>
  </w:sdt>
  <w:p w14:paraId="1B3C37C9" w14:textId="46FDF1C9" w:rsidR="00EA657E" w:rsidRPr="0052001A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0E71B" w14:textId="77777777" w:rsidR="00F2399A" w:rsidRPr="0052001A" w:rsidRDefault="00F2399A" w:rsidP="00EA657E">
      <w:pPr>
        <w:spacing w:after="0" w:line="240" w:lineRule="auto"/>
      </w:pPr>
      <w:r w:rsidRPr="0052001A">
        <w:separator/>
      </w:r>
    </w:p>
  </w:footnote>
  <w:footnote w:type="continuationSeparator" w:id="0">
    <w:p w14:paraId="31D297DA" w14:textId="77777777" w:rsidR="00F2399A" w:rsidRPr="0052001A" w:rsidRDefault="00F2399A" w:rsidP="00EA657E">
      <w:pPr>
        <w:spacing w:after="0" w:line="240" w:lineRule="auto"/>
      </w:pPr>
      <w:r w:rsidRPr="0052001A">
        <w:continuationSeparator/>
      </w:r>
    </w:p>
  </w:footnote>
  <w:footnote w:type="continuationNotice" w:id="1">
    <w:p w14:paraId="793AF834" w14:textId="77777777" w:rsidR="00F2399A" w:rsidRPr="0052001A" w:rsidRDefault="00F2399A">
      <w:pPr>
        <w:spacing w:after="0" w:line="240" w:lineRule="auto"/>
      </w:pPr>
    </w:p>
  </w:footnote>
  <w:footnote w:id="2">
    <w:p w14:paraId="6C2B39EE" w14:textId="77777777" w:rsidR="009D3DD1" w:rsidRDefault="00152869">
      <w:r>
        <w:rPr>
          <w:rStyle w:val="Refdenotaalpie"/>
        </w:rPr>
        <w:footnoteRef/>
      </w:r>
      <w:r>
        <w:t xml:space="preserve"> </w:t>
      </w:r>
      <w:hyperlink r:id="rId1" w:history="1">
        <w:r w:rsidRPr="00152869">
          <w:rPr>
            <w:rStyle w:val="Hipervnculo"/>
            <w:sz w:val="16"/>
            <w:szCs w:val="16"/>
          </w:rPr>
          <w:t>https://www.iepcjalisco.org.mx/sesiones-de-consejo/consejo-general/2024-07-31-0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58A6B" w14:textId="0A2D7EE8" w:rsidR="008E1CCB" w:rsidRPr="0052001A" w:rsidRDefault="008E1CCB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sz w:val="18"/>
        <w:szCs w:val="18"/>
      </w:rPr>
    </w:pPr>
    <w:r w:rsidRPr="0052001A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3DC917F2" wp14:editId="3DE2D406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456690" cy="749935"/>
          <wp:effectExtent l="0" t="0" r="0" b="0"/>
          <wp:wrapSquare wrapText="bothSides"/>
          <wp:docPr id="1752086950" name="Picture 675050072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7F2A" w:rsidRPr="0052001A">
      <w:rPr>
        <w:rFonts w:ascii="Lucida Sans Unicode" w:eastAsia="MS Mincho" w:hAnsi="Lucida Sans Unicode" w:cs="Lucida Sans Unicode"/>
        <w:sz w:val="18"/>
        <w:szCs w:val="18"/>
      </w:rPr>
      <w:t xml:space="preserve"> Comisión de Informática y Uso de Tecnologías</w:t>
    </w:r>
  </w:p>
  <w:p w14:paraId="5CAC0755" w14:textId="525EEB0C" w:rsidR="008E1CCB" w:rsidRPr="0052001A" w:rsidRDefault="00A65C5E" w:rsidP="008E1CCB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eastAsia="MS Mincho" w:hAnsi="Lucida Sans Unicode" w:cs="Lucida Sans Unicode"/>
        <w:i/>
        <w:iCs/>
        <w:sz w:val="18"/>
        <w:szCs w:val="18"/>
      </w:rPr>
    </w:pPr>
    <w:r w:rsidRPr="0052001A">
      <w:rPr>
        <w:rFonts w:ascii="Lucida Sans Unicode" w:eastAsia="MS Mincho" w:hAnsi="Lucida Sans Unicode" w:cs="Lucida Sans Unicode"/>
        <w:sz w:val="18"/>
        <w:szCs w:val="18"/>
      </w:rPr>
      <w:t>Dirección de Informática</w:t>
    </w:r>
  </w:p>
  <w:p w14:paraId="5C825DDF" w14:textId="1B327590" w:rsidR="005F67AC" w:rsidRPr="0052001A" w:rsidRDefault="008E1CCB" w:rsidP="00A65C5E">
    <w:pPr>
      <w:pStyle w:val="SubtituloUTSI"/>
      <w:jc w:val="center"/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  <w:lang w:val="es-MX"/>
      </w:rPr>
    </w:pPr>
    <w:r w:rsidRPr="0052001A">
      <w:rPr>
        <w:rFonts w:ascii="Lucida Sans Unicode" w:eastAsia="MS Mincho" w:hAnsi="Lucida Sans Unicode" w:cs="Lucida Sans Unicode"/>
        <w:b w:val="0"/>
        <w:bCs w:val="0"/>
        <w:color w:val="auto"/>
        <w:sz w:val="18"/>
        <w:szCs w:val="18"/>
        <w:lang w:val="es-MX"/>
      </w:rPr>
      <w:t>Procesos Electoral Local 2023-2024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vvfBv1BMaCIFe" int2:id="jIbY37tk">
      <int2:state int2:value="Rejected" int2:type="AugLoop_Text_Critique"/>
    </int2:textHash>
    <int2:bookmark int2:bookmarkName="_Int_HLXoz7P8" int2:invalidationBookmarkName="" int2:hashCode="1elbCgjp/icj6H" int2:id="2GSEZrC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C0E98"/>
    <w:multiLevelType w:val="hybridMultilevel"/>
    <w:tmpl w:val="90C4148A"/>
    <w:lvl w:ilvl="0" w:tplc="4730785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51066ED"/>
    <w:multiLevelType w:val="hybridMultilevel"/>
    <w:tmpl w:val="ABB6D20A"/>
    <w:lvl w:ilvl="0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92B7049"/>
    <w:multiLevelType w:val="hybridMultilevel"/>
    <w:tmpl w:val="BAEEE0C0"/>
    <w:lvl w:ilvl="0" w:tplc="E6748696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55A60"/>
    <w:multiLevelType w:val="hybridMultilevel"/>
    <w:tmpl w:val="C100916C"/>
    <w:lvl w:ilvl="0" w:tplc="C17A16A4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4" w15:restartNumberingAfterBreak="0">
    <w:nsid w:val="0F206692"/>
    <w:multiLevelType w:val="hybridMultilevel"/>
    <w:tmpl w:val="9A08D512"/>
    <w:lvl w:ilvl="0" w:tplc="47307858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 w15:restartNumberingAfterBreak="0">
    <w:nsid w:val="12A748B5"/>
    <w:multiLevelType w:val="hybridMultilevel"/>
    <w:tmpl w:val="2B56F112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C6600D"/>
    <w:multiLevelType w:val="hybridMultilevel"/>
    <w:tmpl w:val="41C69EEA"/>
    <w:lvl w:ilvl="0" w:tplc="C17A16A4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278E90C2"/>
    <w:multiLevelType w:val="hybridMultilevel"/>
    <w:tmpl w:val="5A6687BA"/>
    <w:lvl w:ilvl="0" w:tplc="47307858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96A8096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9E76C67E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7BC8172E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AD681B88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974E00AC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FA80DF6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F8C2BD68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8" w15:restartNumberingAfterBreak="0">
    <w:nsid w:val="2AFA6747"/>
    <w:multiLevelType w:val="hybridMultilevel"/>
    <w:tmpl w:val="25C20DF6"/>
    <w:lvl w:ilvl="0" w:tplc="C17A16A4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FFFFFFFF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0AA1"/>
    <w:multiLevelType w:val="hybridMultilevel"/>
    <w:tmpl w:val="DC8C86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A4B0D"/>
    <w:multiLevelType w:val="hybridMultilevel"/>
    <w:tmpl w:val="0B04F8C4"/>
    <w:lvl w:ilvl="0" w:tplc="4730785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359B3F45"/>
    <w:multiLevelType w:val="multilevel"/>
    <w:tmpl w:val="696A6DB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DBBB8"/>
      </w:rPr>
    </w:lvl>
    <w:lvl w:ilvl="1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  <w:color w:val="4DBBB8"/>
        <w:u w:color="FFFFFF" w:themeColor="background1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12" w15:restartNumberingAfterBreak="0">
    <w:nsid w:val="3789466D"/>
    <w:multiLevelType w:val="hybridMultilevel"/>
    <w:tmpl w:val="557CD7C8"/>
    <w:lvl w:ilvl="0" w:tplc="C17A16A4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B7DC1A36" w:tentative="1">
      <w:start w:val="1"/>
      <w:numFmt w:val="bullet"/>
      <w:lvlText w:val="•"/>
      <w:lvlJc w:val="left"/>
      <w:pPr>
        <w:tabs>
          <w:tab w:val="num" w:pos="1647"/>
        </w:tabs>
        <w:ind w:left="1647" w:hanging="360"/>
      </w:pPr>
      <w:rPr>
        <w:rFonts w:ascii="Arial" w:hAnsi="Arial" w:hint="default"/>
      </w:rPr>
    </w:lvl>
    <w:lvl w:ilvl="2" w:tplc="0E5A156C" w:tentative="1">
      <w:start w:val="1"/>
      <w:numFmt w:val="bullet"/>
      <w:lvlText w:val="•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3" w:tplc="193A35C4" w:tentative="1">
      <w:start w:val="1"/>
      <w:numFmt w:val="bullet"/>
      <w:lvlText w:val="•"/>
      <w:lvlJc w:val="left"/>
      <w:pPr>
        <w:tabs>
          <w:tab w:val="num" w:pos="3087"/>
        </w:tabs>
        <w:ind w:left="3087" w:hanging="360"/>
      </w:pPr>
      <w:rPr>
        <w:rFonts w:ascii="Arial" w:hAnsi="Arial" w:hint="default"/>
      </w:rPr>
    </w:lvl>
    <w:lvl w:ilvl="4" w:tplc="2B802C8E" w:tentative="1">
      <w:start w:val="1"/>
      <w:numFmt w:val="bullet"/>
      <w:lvlText w:val="•"/>
      <w:lvlJc w:val="left"/>
      <w:pPr>
        <w:tabs>
          <w:tab w:val="num" w:pos="3807"/>
        </w:tabs>
        <w:ind w:left="3807" w:hanging="360"/>
      </w:pPr>
      <w:rPr>
        <w:rFonts w:ascii="Arial" w:hAnsi="Arial" w:hint="default"/>
      </w:rPr>
    </w:lvl>
    <w:lvl w:ilvl="5" w:tplc="B05A09A6" w:tentative="1">
      <w:start w:val="1"/>
      <w:numFmt w:val="bullet"/>
      <w:lvlText w:val="•"/>
      <w:lvlJc w:val="left"/>
      <w:pPr>
        <w:tabs>
          <w:tab w:val="num" w:pos="4527"/>
        </w:tabs>
        <w:ind w:left="4527" w:hanging="360"/>
      </w:pPr>
      <w:rPr>
        <w:rFonts w:ascii="Arial" w:hAnsi="Arial" w:hint="default"/>
      </w:rPr>
    </w:lvl>
    <w:lvl w:ilvl="6" w:tplc="6F58F748" w:tentative="1">
      <w:start w:val="1"/>
      <w:numFmt w:val="bullet"/>
      <w:lvlText w:val="•"/>
      <w:lvlJc w:val="left"/>
      <w:pPr>
        <w:tabs>
          <w:tab w:val="num" w:pos="5247"/>
        </w:tabs>
        <w:ind w:left="5247" w:hanging="360"/>
      </w:pPr>
      <w:rPr>
        <w:rFonts w:ascii="Arial" w:hAnsi="Arial" w:hint="default"/>
      </w:rPr>
    </w:lvl>
    <w:lvl w:ilvl="7" w:tplc="05ECAE4A" w:tentative="1">
      <w:start w:val="1"/>
      <w:numFmt w:val="bullet"/>
      <w:lvlText w:val="•"/>
      <w:lvlJc w:val="left"/>
      <w:pPr>
        <w:tabs>
          <w:tab w:val="num" w:pos="5967"/>
        </w:tabs>
        <w:ind w:left="5967" w:hanging="360"/>
      </w:pPr>
      <w:rPr>
        <w:rFonts w:ascii="Arial" w:hAnsi="Arial" w:hint="default"/>
      </w:rPr>
    </w:lvl>
    <w:lvl w:ilvl="8" w:tplc="C5FE27BC" w:tentative="1">
      <w:start w:val="1"/>
      <w:numFmt w:val="bullet"/>
      <w:lvlText w:val="•"/>
      <w:lvlJc w:val="left"/>
      <w:pPr>
        <w:tabs>
          <w:tab w:val="num" w:pos="6687"/>
        </w:tabs>
        <w:ind w:left="6687" w:hanging="360"/>
      </w:pPr>
      <w:rPr>
        <w:rFonts w:ascii="Arial" w:hAnsi="Arial" w:hint="default"/>
      </w:rPr>
    </w:lvl>
  </w:abstractNum>
  <w:abstractNum w:abstractNumId="13" w15:restartNumberingAfterBreak="0">
    <w:nsid w:val="392A37F7"/>
    <w:multiLevelType w:val="hybridMultilevel"/>
    <w:tmpl w:val="9800C1CE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319B6"/>
    <w:multiLevelType w:val="hybridMultilevel"/>
    <w:tmpl w:val="2A36E146"/>
    <w:lvl w:ilvl="0" w:tplc="08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3C9E3597"/>
    <w:multiLevelType w:val="hybridMultilevel"/>
    <w:tmpl w:val="3CD63F24"/>
    <w:lvl w:ilvl="0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EDC43B7"/>
    <w:multiLevelType w:val="hybridMultilevel"/>
    <w:tmpl w:val="23783A32"/>
    <w:lvl w:ilvl="0" w:tplc="C17A16A4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49951F3"/>
    <w:multiLevelType w:val="hybridMultilevel"/>
    <w:tmpl w:val="4DE48DF4"/>
    <w:lvl w:ilvl="0" w:tplc="473078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F7EBF"/>
    <w:multiLevelType w:val="hybridMultilevel"/>
    <w:tmpl w:val="623880E4"/>
    <w:lvl w:ilvl="0" w:tplc="19D693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B44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E36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C60F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AC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526C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520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B253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904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65167B0"/>
    <w:multiLevelType w:val="hybridMultilevel"/>
    <w:tmpl w:val="50CCFDA4"/>
    <w:lvl w:ilvl="0" w:tplc="12884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B2C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4D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1EF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0EE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7AD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6C0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A8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A61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8B3416C"/>
    <w:multiLevelType w:val="hybridMultilevel"/>
    <w:tmpl w:val="39B092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657F4"/>
    <w:multiLevelType w:val="hybridMultilevel"/>
    <w:tmpl w:val="FD96EF72"/>
    <w:lvl w:ilvl="0" w:tplc="47307858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2277820"/>
    <w:multiLevelType w:val="multilevel"/>
    <w:tmpl w:val="3D24DC6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580D26DB"/>
    <w:multiLevelType w:val="hybridMultilevel"/>
    <w:tmpl w:val="52109692"/>
    <w:lvl w:ilvl="0" w:tplc="4730785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58A326AB"/>
    <w:multiLevelType w:val="hybridMultilevel"/>
    <w:tmpl w:val="3A484F32"/>
    <w:lvl w:ilvl="0" w:tplc="CE3E9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  <w:sz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22708D"/>
    <w:multiLevelType w:val="hybridMultilevel"/>
    <w:tmpl w:val="5DD4F0AE"/>
    <w:lvl w:ilvl="0" w:tplc="F81E3D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515BF4"/>
    <w:multiLevelType w:val="hybridMultilevel"/>
    <w:tmpl w:val="C0E46A62"/>
    <w:lvl w:ilvl="0" w:tplc="CE8C8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07A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805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5A6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DE56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20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2AE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B4EE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E3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DD278AA"/>
    <w:multiLevelType w:val="multilevel"/>
    <w:tmpl w:val="6E145B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646420AF"/>
    <w:multiLevelType w:val="hybridMultilevel"/>
    <w:tmpl w:val="662052E8"/>
    <w:lvl w:ilvl="0" w:tplc="C17A1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03F0A"/>
    <w:multiLevelType w:val="hybridMultilevel"/>
    <w:tmpl w:val="44DAAF30"/>
    <w:lvl w:ilvl="0" w:tplc="4730785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91606BA">
      <w:start w:val="1"/>
      <w:numFmt w:val="bullet"/>
      <w:lvlText w:val="-"/>
      <w:lvlJc w:val="left"/>
      <w:pPr>
        <w:ind w:left="1495" w:hanging="360"/>
      </w:pPr>
      <w:rPr>
        <w:rFonts w:ascii="Courier New" w:hAnsi="Courier New" w:hint="default"/>
        <w:color w:val="4DBBB8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4A70E83"/>
    <w:multiLevelType w:val="hybridMultilevel"/>
    <w:tmpl w:val="B25884D0"/>
    <w:lvl w:ilvl="0" w:tplc="FFCCF4F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78A81F34"/>
    <w:multiLevelType w:val="hybridMultilevel"/>
    <w:tmpl w:val="409E5F3E"/>
    <w:lvl w:ilvl="0" w:tplc="C17A16A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C17A16A4">
      <w:start w:val="1"/>
      <w:numFmt w:val="bullet"/>
      <w:lvlText w:val="o"/>
      <w:lvlJc w:val="left"/>
      <w:pPr>
        <w:ind w:left="928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A02BC"/>
    <w:multiLevelType w:val="hybridMultilevel"/>
    <w:tmpl w:val="A586A6EA"/>
    <w:lvl w:ilvl="0" w:tplc="C17A16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DBBB8"/>
        <w:u w:color="FFFFFF" w:themeColor="background1"/>
      </w:rPr>
    </w:lvl>
    <w:lvl w:ilvl="1" w:tplc="C17A16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BCD31D8"/>
    <w:multiLevelType w:val="hybridMultilevel"/>
    <w:tmpl w:val="B7B8BC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73272E"/>
    <w:multiLevelType w:val="hybridMultilevel"/>
    <w:tmpl w:val="78D6113E"/>
    <w:lvl w:ilvl="0" w:tplc="47307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DBBB8"/>
      </w:rPr>
    </w:lvl>
    <w:lvl w:ilvl="1" w:tplc="C17A16A4">
      <w:start w:val="1"/>
      <w:numFmt w:val="bullet"/>
      <w:lvlText w:val="o"/>
      <w:lvlJc w:val="left"/>
      <w:pPr>
        <w:ind w:left="927" w:hanging="360"/>
      </w:pPr>
      <w:rPr>
        <w:rFonts w:ascii="Courier New" w:hAnsi="Courier New" w:hint="default"/>
        <w:color w:val="4DBBB8"/>
        <w:u w:color="FFFFFF" w:themeColor="background1"/>
      </w:rPr>
    </w:lvl>
    <w:lvl w:ilvl="2" w:tplc="FFCCF4F6">
      <w:start w:val="1"/>
      <w:numFmt w:val="bullet"/>
      <w:lvlText w:val="-"/>
      <w:lvlJc w:val="left"/>
      <w:pPr>
        <w:ind w:left="1069" w:hanging="360"/>
      </w:pPr>
      <w:rPr>
        <w:rFonts w:ascii="Symbol" w:hAnsi="Symbol" w:hint="default"/>
        <w:color w:val="4DBBB8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0403">
    <w:abstractNumId w:val="7"/>
  </w:num>
  <w:num w:numId="2" w16cid:durableId="1847019476">
    <w:abstractNumId w:val="17"/>
  </w:num>
  <w:num w:numId="3" w16cid:durableId="973603262">
    <w:abstractNumId w:val="27"/>
  </w:num>
  <w:num w:numId="4" w16cid:durableId="883250906">
    <w:abstractNumId w:val="10"/>
  </w:num>
  <w:num w:numId="5" w16cid:durableId="13774050">
    <w:abstractNumId w:val="22"/>
  </w:num>
  <w:num w:numId="6" w16cid:durableId="39015121">
    <w:abstractNumId w:val="11"/>
  </w:num>
  <w:num w:numId="7" w16cid:durableId="2144229457">
    <w:abstractNumId w:val="30"/>
  </w:num>
  <w:num w:numId="8" w16cid:durableId="837498326">
    <w:abstractNumId w:val="34"/>
  </w:num>
  <w:num w:numId="9" w16cid:durableId="813135190">
    <w:abstractNumId w:val="15"/>
  </w:num>
  <w:num w:numId="10" w16cid:durableId="1347175204">
    <w:abstractNumId w:val="1"/>
  </w:num>
  <w:num w:numId="11" w16cid:durableId="1826629587">
    <w:abstractNumId w:val="3"/>
  </w:num>
  <w:num w:numId="12" w16cid:durableId="1735591333">
    <w:abstractNumId w:val="16"/>
  </w:num>
  <w:num w:numId="13" w16cid:durableId="1552184307">
    <w:abstractNumId w:val="8"/>
  </w:num>
  <w:num w:numId="14" w16cid:durableId="1448742196">
    <w:abstractNumId w:val="12"/>
  </w:num>
  <w:num w:numId="15" w16cid:durableId="1274289138">
    <w:abstractNumId w:val="19"/>
  </w:num>
  <w:num w:numId="16" w16cid:durableId="2088260147">
    <w:abstractNumId w:val="26"/>
  </w:num>
  <w:num w:numId="17" w16cid:durableId="1304431984">
    <w:abstractNumId w:val="18"/>
  </w:num>
  <w:num w:numId="18" w16cid:durableId="419908293">
    <w:abstractNumId w:val="14"/>
  </w:num>
  <w:num w:numId="19" w16cid:durableId="374738266">
    <w:abstractNumId w:val="31"/>
  </w:num>
  <w:num w:numId="20" w16cid:durableId="1659110386">
    <w:abstractNumId w:val="0"/>
  </w:num>
  <w:num w:numId="21" w16cid:durableId="1847208440">
    <w:abstractNumId w:val="13"/>
  </w:num>
  <w:num w:numId="22" w16cid:durableId="1473642968">
    <w:abstractNumId w:val="24"/>
  </w:num>
  <w:num w:numId="23" w16cid:durableId="904222583">
    <w:abstractNumId w:val="9"/>
  </w:num>
  <w:num w:numId="24" w16cid:durableId="1467501709">
    <w:abstractNumId w:val="33"/>
  </w:num>
  <w:num w:numId="25" w16cid:durableId="871306152">
    <w:abstractNumId w:val="25"/>
  </w:num>
  <w:num w:numId="26" w16cid:durableId="72239050">
    <w:abstractNumId w:val="29"/>
  </w:num>
  <w:num w:numId="27" w16cid:durableId="486360765">
    <w:abstractNumId w:val="2"/>
  </w:num>
  <w:num w:numId="28" w16cid:durableId="574752770">
    <w:abstractNumId w:val="28"/>
  </w:num>
  <w:num w:numId="29" w16cid:durableId="89737844">
    <w:abstractNumId w:val="6"/>
  </w:num>
  <w:num w:numId="30" w16cid:durableId="1407071792">
    <w:abstractNumId w:val="5"/>
  </w:num>
  <w:num w:numId="31" w16cid:durableId="1946383220">
    <w:abstractNumId w:val="32"/>
  </w:num>
  <w:num w:numId="32" w16cid:durableId="1512721584">
    <w:abstractNumId w:val="20"/>
  </w:num>
  <w:num w:numId="33" w16cid:durableId="1185829211">
    <w:abstractNumId w:val="23"/>
  </w:num>
  <w:num w:numId="34" w16cid:durableId="34698502">
    <w:abstractNumId w:val="21"/>
  </w:num>
  <w:num w:numId="35" w16cid:durableId="392461490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034A"/>
    <w:rsid w:val="00000D4D"/>
    <w:rsid w:val="00001603"/>
    <w:rsid w:val="0000226D"/>
    <w:rsid w:val="0000230D"/>
    <w:rsid w:val="00004382"/>
    <w:rsid w:val="000044CE"/>
    <w:rsid w:val="00004AA1"/>
    <w:rsid w:val="00005C3A"/>
    <w:rsid w:val="00006069"/>
    <w:rsid w:val="0000637E"/>
    <w:rsid w:val="0000721A"/>
    <w:rsid w:val="00007CA3"/>
    <w:rsid w:val="00010F83"/>
    <w:rsid w:val="000134DF"/>
    <w:rsid w:val="00014433"/>
    <w:rsid w:val="00015B82"/>
    <w:rsid w:val="0001697E"/>
    <w:rsid w:val="00016A36"/>
    <w:rsid w:val="00017518"/>
    <w:rsid w:val="00021AA6"/>
    <w:rsid w:val="0002213D"/>
    <w:rsid w:val="00022814"/>
    <w:rsid w:val="00023695"/>
    <w:rsid w:val="0002394F"/>
    <w:rsid w:val="00024D86"/>
    <w:rsid w:val="00026761"/>
    <w:rsid w:val="00027264"/>
    <w:rsid w:val="00027883"/>
    <w:rsid w:val="00027921"/>
    <w:rsid w:val="00027DE0"/>
    <w:rsid w:val="00030A15"/>
    <w:rsid w:val="00031CB4"/>
    <w:rsid w:val="00031CCC"/>
    <w:rsid w:val="00032479"/>
    <w:rsid w:val="00032636"/>
    <w:rsid w:val="000336EF"/>
    <w:rsid w:val="00033938"/>
    <w:rsid w:val="0003394F"/>
    <w:rsid w:val="00034CE1"/>
    <w:rsid w:val="00035116"/>
    <w:rsid w:val="0003515D"/>
    <w:rsid w:val="00035443"/>
    <w:rsid w:val="00035F41"/>
    <w:rsid w:val="00037983"/>
    <w:rsid w:val="00037DB6"/>
    <w:rsid w:val="0004322B"/>
    <w:rsid w:val="00043F87"/>
    <w:rsid w:val="00045976"/>
    <w:rsid w:val="00046C60"/>
    <w:rsid w:val="00050549"/>
    <w:rsid w:val="0005058E"/>
    <w:rsid w:val="000526B7"/>
    <w:rsid w:val="00053D20"/>
    <w:rsid w:val="00053E8E"/>
    <w:rsid w:val="000547AB"/>
    <w:rsid w:val="00054A38"/>
    <w:rsid w:val="000550DC"/>
    <w:rsid w:val="00055BB6"/>
    <w:rsid w:val="000565F3"/>
    <w:rsid w:val="00057D9D"/>
    <w:rsid w:val="0006005B"/>
    <w:rsid w:val="00060762"/>
    <w:rsid w:val="00061F31"/>
    <w:rsid w:val="000625AF"/>
    <w:rsid w:val="00062EF3"/>
    <w:rsid w:val="00063AB5"/>
    <w:rsid w:val="000648DB"/>
    <w:rsid w:val="00065101"/>
    <w:rsid w:val="000657F9"/>
    <w:rsid w:val="00065894"/>
    <w:rsid w:val="00065D8C"/>
    <w:rsid w:val="00066E93"/>
    <w:rsid w:val="000679A1"/>
    <w:rsid w:val="00070246"/>
    <w:rsid w:val="00070F18"/>
    <w:rsid w:val="00071794"/>
    <w:rsid w:val="000724EA"/>
    <w:rsid w:val="00072A77"/>
    <w:rsid w:val="00073002"/>
    <w:rsid w:val="00073E8C"/>
    <w:rsid w:val="00074899"/>
    <w:rsid w:val="00075F57"/>
    <w:rsid w:val="00077C20"/>
    <w:rsid w:val="00080853"/>
    <w:rsid w:val="00082C6E"/>
    <w:rsid w:val="00082D04"/>
    <w:rsid w:val="00083C75"/>
    <w:rsid w:val="0008440E"/>
    <w:rsid w:val="00085626"/>
    <w:rsid w:val="0008644B"/>
    <w:rsid w:val="00086A11"/>
    <w:rsid w:val="00090249"/>
    <w:rsid w:val="00093176"/>
    <w:rsid w:val="000931D9"/>
    <w:rsid w:val="00093209"/>
    <w:rsid w:val="000933E5"/>
    <w:rsid w:val="000937B9"/>
    <w:rsid w:val="00093997"/>
    <w:rsid w:val="00095225"/>
    <w:rsid w:val="000954C8"/>
    <w:rsid w:val="00095695"/>
    <w:rsid w:val="000965E5"/>
    <w:rsid w:val="00096DC8"/>
    <w:rsid w:val="000A0799"/>
    <w:rsid w:val="000A445D"/>
    <w:rsid w:val="000B0BCA"/>
    <w:rsid w:val="000B0FD9"/>
    <w:rsid w:val="000B153D"/>
    <w:rsid w:val="000B2F25"/>
    <w:rsid w:val="000B318D"/>
    <w:rsid w:val="000B4224"/>
    <w:rsid w:val="000B4A69"/>
    <w:rsid w:val="000B50BA"/>
    <w:rsid w:val="000B50E8"/>
    <w:rsid w:val="000B623F"/>
    <w:rsid w:val="000B76CB"/>
    <w:rsid w:val="000C002A"/>
    <w:rsid w:val="000C068F"/>
    <w:rsid w:val="000C08E1"/>
    <w:rsid w:val="000C256E"/>
    <w:rsid w:val="000C2987"/>
    <w:rsid w:val="000C33F9"/>
    <w:rsid w:val="000C360E"/>
    <w:rsid w:val="000C3A9C"/>
    <w:rsid w:val="000C3AE8"/>
    <w:rsid w:val="000C5187"/>
    <w:rsid w:val="000C51D7"/>
    <w:rsid w:val="000C5239"/>
    <w:rsid w:val="000C69CA"/>
    <w:rsid w:val="000C6C29"/>
    <w:rsid w:val="000C7067"/>
    <w:rsid w:val="000C7431"/>
    <w:rsid w:val="000C7C0D"/>
    <w:rsid w:val="000D0AC4"/>
    <w:rsid w:val="000D19EA"/>
    <w:rsid w:val="000D1B75"/>
    <w:rsid w:val="000D2E70"/>
    <w:rsid w:val="000D342C"/>
    <w:rsid w:val="000D3C6D"/>
    <w:rsid w:val="000D4A32"/>
    <w:rsid w:val="000D6456"/>
    <w:rsid w:val="000E0839"/>
    <w:rsid w:val="000E1F71"/>
    <w:rsid w:val="000E2ED0"/>
    <w:rsid w:val="000E5A48"/>
    <w:rsid w:val="000E62E6"/>
    <w:rsid w:val="000E6C33"/>
    <w:rsid w:val="000E7057"/>
    <w:rsid w:val="000E718B"/>
    <w:rsid w:val="000E7CE0"/>
    <w:rsid w:val="000F1532"/>
    <w:rsid w:val="000F2540"/>
    <w:rsid w:val="000F2711"/>
    <w:rsid w:val="000F3280"/>
    <w:rsid w:val="000F39C3"/>
    <w:rsid w:val="000F426D"/>
    <w:rsid w:val="000F43E8"/>
    <w:rsid w:val="000F4ADB"/>
    <w:rsid w:val="000F5055"/>
    <w:rsid w:val="000F5AFF"/>
    <w:rsid w:val="000F671E"/>
    <w:rsid w:val="000F6A76"/>
    <w:rsid w:val="000F7DC1"/>
    <w:rsid w:val="001011EB"/>
    <w:rsid w:val="001013E8"/>
    <w:rsid w:val="00101ABE"/>
    <w:rsid w:val="00101B0F"/>
    <w:rsid w:val="00102CDB"/>
    <w:rsid w:val="001033DA"/>
    <w:rsid w:val="00104C10"/>
    <w:rsid w:val="00105131"/>
    <w:rsid w:val="0011035A"/>
    <w:rsid w:val="00110C48"/>
    <w:rsid w:val="00110EBE"/>
    <w:rsid w:val="0011125C"/>
    <w:rsid w:val="00112121"/>
    <w:rsid w:val="00113018"/>
    <w:rsid w:val="00113310"/>
    <w:rsid w:val="001134F9"/>
    <w:rsid w:val="00113688"/>
    <w:rsid w:val="00120844"/>
    <w:rsid w:val="00120A0D"/>
    <w:rsid w:val="0012516E"/>
    <w:rsid w:val="00125508"/>
    <w:rsid w:val="001255B3"/>
    <w:rsid w:val="00125AE5"/>
    <w:rsid w:val="00126008"/>
    <w:rsid w:val="00127128"/>
    <w:rsid w:val="001271EE"/>
    <w:rsid w:val="00127239"/>
    <w:rsid w:val="0012745A"/>
    <w:rsid w:val="00132E7D"/>
    <w:rsid w:val="00133156"/>
    <w:rsid w:val="00134687"/>
    <w:rsid w:val="00135EA9"/>
    <w:rsid w:val="001360ED"/>
    <w:rsid w:val="0013663E"/>
    <w:rsid w:val="00137190"/>
    <w:rsid w:val="001372AA"/>
    <w:rsid w:val="0014177A"/>
    <w:rsid w:val="001438A3"/>
    <w:rsid w:val="00143DAD"/>
    <w:rsid w:val="00144FCD"/>
    <w:rsid w:val="001461A5"/>
    <w:rsid w:val="00146B91"/>
    <w:rsid w:val="00146CAC"/>
    <w:rsid w:val="00147D46"/>
    <w:rsid w:val="001500AE"/>
    <w:rsid w:val="00150BE4"/>
    <w:rsid w:val="00152869"/>
    <w:rsid w:val="0015286D"/>
    <w:rsid w:val="00152E32"/>
    <w:rsid w:val="00153FF6"/>
    <w:rsid w:val="00154CCD"/>
    <w:rsid w:val="0015515C"/>
    <w:rsid w:val="0015643F"/>
    <w:rsid w:val="00156809"/>
    <w:rsid w:val="00157CF0"/>
    <w:rsid w:val="00157EA4"/>
    <w:rsid w:val="001602D5"/>
    <w:rsid w:val="00160D49"/>
    <w:rsid w:val="001613C9"/>
    <w:rsid w:val="001615E5"/>
    <w:rsid w:val="001625F0"/>
    <w:rsid w:val="001639C9"/>
    <w:rsid w:val="00164B02"/>
    <w:rsid w:val="00165300"/>
    <w:rsid w:val="001655C8"/>
    <w:rsid w:val="00172A08"/>
    <w:rsid w:val="0017354A"/>
    <w:rsid w:val="00173DC7"/>
    <w:rsid w:val="00173F9A"/>
    <w:rsid w:val="0017615A"/>
    <w:rsid w:val="0018149A"/>
    <w:rsid w:val="0018211B"/>
    <w:rsid w:val="00182924"/>
    <w:rsid w:val="001844B7"/>
    <w:rsid w:val="001844FC"/>
    <w:rsid w:val="001848CA"/>
    <w:rsid w:val="00185A68"/>
    <w:rsid w:val="00186A3E"/>
    <w:rsid w:val="00186A4B"/>
    <w:rsid w:val="00190785"/>
    <w:rsid w:val="00190F73"/>
    <w:rsid w:val="001921DC"/>
    <w:rsid w:val="001929D3"/>
    <w:rsid w:val="00192C71"/>
    <w:rsid w:val="00193500"/>
    <w:rsid w:val="001948E0"/>
    <w:rsid w:val="001966A2"/>
    <w:rsid w:val="001A0730"/>
    <w:rsid w:val="001A271B"/>
    <w:rsid w:val="001A2832"/>
    <w:rsid w:val="001A3B8D"/>
    <w:rsid w:val="001A41D6"/>
    <w:rsid w:val="001A466A"/>
    <w:rsid w:val="001A4C0A"/>
    <w:rsid w:val="001A63D0"/>
    <w:rsid w:val="001A64ED"/>
    <w:rsid w:val="001B02C5"/>
    <w:rsid w:val="001B047A"/>
    <w:rsid w:val="001B099F"/>
    <w:rsid w:val="001B0E41"/>
    <w:rsid w:val="001B3286"/>
    <w:rsid w:val="001B672D"/>
    <w:rsid w:val="001B75E4"/>
    <w:rsid w:val="001C1A24"/>
    <w:rsid w:val="001C21A3"/>
    <w:rsid w:val="001C4640"/>
    <w:rsid w:val="001C4A67"/>
    <w:rsid w:val="001C613C"/>
    <w:rsid w:val="001C750C"/>
    <w:rsid w:val="001D2748"/>
    <w:rsid w:val="001D30A0"/>
    <w:rsid w:val="001D3CCB"/>
    <w:rsid w:val="001D50CE"/>
    <w:rsid w:val="001D5E08"/>
    <w:rsid w:val="001D6451"/>
    <w:rsid w:val="001D6742"/>
    <w:rsid w:val="001D7D15"/>
    <w:rsid w:val="001D7E9C"/>
    <w:rsid w:val="001E03A5"/>
    <w:rsid w:val="001E0954"/>
    <w:rsid w:val="001E0B81"/>
    <w:rsid w:val="001E1670"/>
    <w:rsid w:val="001E18BE"/>
    <w:rsid w:val="001E2A2B"/>
    <w:rsid w:val="001E5875"/>
    <w:rsid w:val="001E6588"/>
    <w:rsid w:val="001E67D3"/>
    <w:rsid w:val="001E6E6F"/>
    <w:rsid w:val="001E7014"/>
    <w:rsid w:val="001E730F"/>
    <w:rsid w:val="001E743C"/>
    <w:rsid w:val="001E76E8"/>
    <w:rsid w:val="001F04FC"/>
    <w:rsid w:val="001F1117"/>
    <w:rsid w:val="001F143E"/>
    <w:rsid w:val="001F1D24"/>
    <w:rsid w:val="001F24C5"/>
    <w:rsid w:val="001F2B62"/>
    <w:rsid w:val="001F3FEA"/>
    <w:rsid w:val="001F43F5"/>
    <w:rsid w:val="001F4E77"/>
    <w:rsid w:val="001F60AD"/>
    <w:rsid w:val="001F7486"/>
    <w:rsid w:val="001F76C8"/>
    <w:rsid w:val="00200224"/>
    <w:rsid w:val="00205F8C"/>
    <w:rsid w:val="00211113"/>
    <w:rsid w:val="00212594"/>
    <w:rsid w:val="00213341"/>
    <w:rsid w:val="00214F59"/>
    <w:rsid w:val="0022329F"/>
    <w:rsid w:val="00223CCE"/>
    <w:rsid w:val="0022408F"/>
    <w:rsid w:val="00225095"/>
    <w:rsid w:val="002258FC"/>
    <w:rsid w:val="002261DA"/>
    <w:rsid w:val="00226F23"/>
    <w:rsid w:val="0022748B"/>
    <w:rsid w:val="00227813"/>
    <w:rsid w:val="00230DFD"/>
    <w:rsid w:val="00230E7F"/>
    <w:rsid w:val="00232BBF"/>
    <w:rsid w:val="0023309D"/>
    <w:rsid w:val="002343DA"/>
    <w:rsid w:val="002352C3"/>
    <w:rsid w:val="00235366"/>
    <w:rsid w:val="00235858"/>
    <w:rsid w:val="00235915"/>
    <w:rsid w:val="0023665D"/>
    <w:rsid w:val="00236D67"/>
    <w:rsid w:val="002373F5"/>
    <w:rsid w:val="00237D04"/>
    <w:rsid w:val="00241F0A"/>
    <w:rsid w:val="00242FD0"/>
    <w:rsid w:val="00243452"/>
    <w:rsid w:val="00243622"/>
    <w:rsid w:val="00243A65"/>
    <w:rsid w:val="0024417A"/>
    <w:rsid w:val="00244819"/>
    <w:rsid w:val="00245019"/>
    <w:rsid w:val="002456D2"/>
    <w:rsid w:val="00245C42"/>
    <w:rsid w:val="0024650A"/>
    <w:rsid w:val="00247ACE"/>
    <w:rsid w:val="00252D6C"/>
    <w:rsid w:val="00252FC7"/>
    <w:rsid w:val="00253E78"/>
    <w:rsid w:val="0025579C"/>
    <w:rsid w:val="002560A4"/>
    <w:rsid w:val="002568C1"/>
    <w:rsid w:val="002603E4"/>
    <w:rsid w:val="00260A3F"/>
    <w:rsid w:val="00262D68"/>
    <w:rsid w:val="00264166"/>
    <w:rsid w:val="00265008"/>
    <w:rsid w:val="002655CF"/>
    <w:rsid w:val="00266675"/>
    <w:rsid w:val="002702BB"/>
    <w:rsid w:val="00270ADB"/>
    <w:rsid w:val="00270E97"/>
    <w:rsid w:val="002711B8"/>
    <w:rsid w:val="00271213"/>
    <w:rsid w:val="0027150B"/>
    <w:rsid w:val="00271AC9"/>
    <w:rsid w:val="00272016"/>
    <w:rsid w:val="002724D5"/>
    <w:rsid w:val="00272A15"/>
    <w:rsid w:val="002735DF"/>
    <w:rsid w:val="00273940"/>
    <w:rsid w:val="00274B8E"/>
    <w:rsid w:val="00275900"/>
    <w:rsid w:val="0027668F"/>
    <w:rsid w:val="002776A4"/>
    <w:rsid w:val="00277BD8"/>
    <w:rsid w:val="00277F5F"/>
    <w:rsid w:val="00281442"/>
    <w:rsid w:val="002823A2"/>
    <w:rsid w:val="00283186"/>
    <w:rsid w:val="00284971"/>
    <w:rsid w:val="00285489"/>
    <w:rsid w:val="00287597"/>
    <w:rsid w:val="00290150"/>
    <w:rsid w:val="0029245C"/>
    <w:rsid w:val="00293311"/>
    <w:rsid w:val="00293DB8"/>
    <w:rsid w:val="00294A41"/>
    <w:rsid w:val="00294EC9"/>
    <w:rsid w:val="00295512"/>
    <w:rsid w:val="00295E35"/>
    <w:rsid w:val="002961F9"/>
    <w:rsid w:val="002A0772"/>
    <w:rsid w:val="002A1053"/>
    <w:rsid w:val="002A1B08"/>
    <w:rsid w:val="002A3F6C"/>
    <w:rsid w:val="002A4F00"/>
    <w:rsid w:val="002A5DB7"/>
    <w:rsid w:val="002A7A28"/>
    <w:rsid w:val="002B034A"/>
    <w:rsid w:val="002B0471"/>
    <w:rsid w:val="002B0AC5"/>
    <w:rsid w:val="002B173E"/>
    <w:rsid w:val="002B291C"/>
    <w:rsid w:val="002B2F6E"/>
    <w:rsid w:val="002B3378"/>
    <w:rsid w:val="002B4763"/>
    <w:rsid w:val="002B5EB5"/>
    <w:rsid w:val="002B65EE"/>
    <w:rsid w:val="002B73C0"/>
    <w:rsid w:val="002C01DF"/>
    <w:rsid w:val="002C058B"/>
    <w:rsid w:val="002C168E"/>
    <w:rsid w:val="002C1A2D"/>
    <w:rsid w:val="002C2108"/>
    <w:rsid w:val="002C3212"/>
    <w:rsid w:val="002C366C"/>
    <w:rsid w:val="002C3C51"/>
    <w:rsid w:val="002C47EB"/>
    <w:rsid w:val="002C4CAC"/>
    <w:rsid w:val="002C5068"/>
    <w:rsid w:val="002C63E4"/>
    <w:rsid w:val="002C6B35"/>
    <w:rsid w:val="002C7729"/>
    <w:rsid w:val="002D1472"/>
    <w:rsid w:val="002D24F4"/>
    <w:rsid w:val="002D3598"/>
    <w:rsid w:val="002D39DA"/>
    <w:rsid w:val="002D3C47"/>
    <w:rsid w:val="002D4A25"/>
    <w:rsid w:val="002D50FA"/>
    <w:rsid w:val="002D5F9D"/>
    <w:rsid w:val="002D6099"/>
    <w:rsid w:val="002D623C"/>
    <w:rsid w:val="002D6886"/>
    <w:rsid w:val="002D7489"/>
    <w:rsid w:val="002D769D"/>
    <w:rsid w:val="002E00A5"/>
    <w:rsid w:val="002E02FC"/>
    <w:rsid w:val="002E1EA3"/>
    <w:rsid w:val="002E1F91"/>
    <w:rsid w:val="002E3661"/>
    <w:rsid w:val="002E548F"/>
    <w:rsid w:val="002E606E"/>
    <w:rsid w:val="002E6567"/>
    <w:rsid w:val="002F0278"/>
    <w:rsid w:val="002F06C7"/>
    <w:rsid w:val="002F320B"/>
    <w:rsid w:val="002F3E75"/>
    <w:rsid w:val="002F401D"/>
    <w:rsid w:val="002F4889"/>
    <w:rsid w:val="002F49AE"/>
    <w:rsid w:val="002F4AA6"/>
    <w:rsid w:val="002F5E5E"/>
    <w:rsid w:val="002F65A8"/>
    <w:rsid w:val="002F67CE"/>
    <w:rsid w:val="002F7C79"/>
    <w:rsid w:val="003016D8"/>
    <w:rsid w:val="00302374"/>
    <w:rsid w:val="0030289F"/>
    <w:rsid w:val="00303F6F"/>
    <w:rsid w:val="00306A01"/>
    <w:rsid w:val="00307069"/>
    <w:rsid w:val="00310897"/>
    <w:rsid w:val="00310ABF"/>
    <w:rsid w:val="00310B43"/>
    <w:rsid w:val="003117C1"/>
    <w:rsid w:val="00314F3C"/>
    <w:rsid w:val="00316F97"/>
    <w:rsid w:val="003175B0"/>
    <w:rsid w:val="00317795"/>
    <w:rsid w:val="00317832"/>
    <w:rsid w:val="00317AA8"/>
    <w:rsid w:val="00317E36"/>
    <w:rsid w:val="00320386"/>
    <w:rsid w:val="0032046E"/>
    <w:rsid w:val="00320EEC"/>
    <w:rsid w:val="003226E3"/>
    <w:rsid w:val="003229D1"/>
    <w:rsid w:val="00323F21"/>
    <w:rsid w:val="00324378"/>
    <w:rsid w:val="003243DB"/>
    <w:rsid w:val="003246CF"/>
    <w:rsid w:val="003249BB"/>
    <w:rsid w:val="00325C55"/>
    <w:rsid w:val="00326834"/>
    <w:rsid w:val="00330457"/>
    <w:rsid w:val="00330F90"/>
    <w:rsid w:val="00331240"/>
    <w:rsid w:val="00331328"/>
    <w:rsid w:val="0033290E"/>
    <w:rsid w:val="003350E4"/>
    <w:rsid w:val="003352E6"/>
    <w:rsid w:val="0033670D"/>
    <w:rsid w:val="00336F41"/>
    <w:rsid w:val="0033756E"/>
    <w:rsid w:val="0034009D"/>
    <w:rsid w:val="00340266"/>
    <w:rsid w:val="00341F31"/>
    <w:rsid w:val="00343956"/>
    <w:rsid w:val="003445BB"/>
    <w:rsid w:val="003445ED"/>
    <w:rsid w:val="00345993"/>
    <w:rsid w:val="003466D1"/>
    <w:rsid w:val="00346D58"/>
    <w:rsid w:val="00347554"/>
    <w:rsid w:val="003475B2"/>
    <w:rsid w:val="00347840"/>
    <w:rsid w:val="0035107E"/>
    <w:rsid w:val="00351D19"/>
    <w:rsid w:val="00351FDE"/>
    <w:rsid w:val="00353014"/>
    <w:rsid w:val="00353957"/>
    <w:rsid w:val="003541E9"/>
    <w:rsid w:val="00355715"/>
    <w:rsid w:val="00360708"/>
    <w:rsid w:val="0036147E"/>
    <w:rsid w:val="00361A82"/>
    <w:rsid w:val="00361FDB"/>
    <w:rsid w:val="00363CF0"/>
    <w:rsid w:val="00364045"/>
    <w:rsid w:val="00364889"/>
    <w:rsid w:val="00364BAA"/>
    <w:rsid w:val="003658FE"/>
    <w:rsid w:val="00365E5E"/>
    <w:rsid w:val="003661FA"/>
    <w:rsid w:val="00366C7F"/>
    <w:rsid w:val="00367899"/>
    <w:rsid w:val="00367901"/>
    <w:rsid w:val="003711BD"/>
    <w:rsid w:val="00371243"/>
    <w:rsid w:val="00371F33"/>
    <w:rsid w:val="0037250D"/>
    <w:rsid w:val="00372DE7"/>
    <w:rsid w:val="00372FCC"/>
    <w:rsid w:val="003748FF"/>
    <w:rsid w:val="0038093A"/>
    <w:rsid w:val="00380A32"/>
    <w:rsid w:val="00380B7A"/>
    <w:rsid w:val="003810C4"/>
    <w:rsid w:val="00381182"/>
    <w:rsid w:val="00381FF1"/>
    <w:rsid w:val="003821C8"/>
    <w:rsid w:val="003822D4"/>
    <w:rsid w:val="003833B8"/>
    <w:rsid w:val="003837A5"/>
    <w:rsid w:val="00383CA2"/>
    <w:rsid w:val="003844E0"/>
    <w:rsid w:val="00384A16"/>
    <w:rsid w:val="00385750"/>
    <w:rsid w:val="00385EB5"/>
    <w:rsid w:val="00386DB2"/>
    <w:rsid w:val="00387418"/>
    <w:rsid w:val="00387AC5"/>
    <w:rsid w:val="00387B41"/>
    <w:rsid w:val="003902D3"/>
    <w:rsid w:val="003921C0"/>
    <w:rsid w:val="00393561"/>
    <w:rsid w:val="00393A92"/>
    <w:rsid w:val="00393FCB"/>
    <w:rsid w:val="003945F9"/>
    <w:rsid w:val="003959B6"/>
    <w:rsid w:val="003959CA"/>
    <w:rsid w:val="00395F35"/>
    <w:rsid w:val="0039607A"/>
    <w:rsid w:val="00396512"/>
    <w:rsid w:val="003A03CE"/>
    <w:rsid w:val="003A2FB9"/>
    <w:rsid w:val="003A36A3"/>
    <w:rsid w:val="003A3B6C"/>
    <w:rsid w:val="003A46E4"/>
    <w:rsid w:val="003A4EBB"/>
    <w:rsid w:val="003A5317"/>
    <w:rsid w:val="003A608F"/>
    <w:rsid w:val="003B04E9"/>
    <w:rsid w:val="003B07FE"/>
    <w:rsid w:val="003B09C7"/>
    <w:rsid w:val="003B1B4D"/>
    <w:rsid w:val="003B27BA"/>
    <w:rsid w:val="003B33C9"/>
    <w:rsid w:val="003B3450"/>
    <w:rsid w:val="003B559A"/>
    <w:rsid w:val="003B60D1"/>
    <w:rsid w:val="003B7610"/>
    <w:rsid w:val="003C190B"/>
    <w:rsid w:val="003C248A"/>
    <w:rsid w:val="003C25CE"/>
    <w:rsid w:val="003C3E51"/>
    <w:rsid w:val="003C4838"/>
    <w:rsid w:val="003C581E"/>
    <w:rsid w:val="003C6048"/>
    <w:rsid w:val="003C6551"/>
    <w:rsid w:val="003C74B6"/>
    <w:rsid w:val="003C786E"/>
    <w:rsid w:val="003C7E09"/>
    <w:rsid w:val="003D05FF"/>
    <w:rsid w:val="003D37C6"/>
    <w:rsid w:val="003D3940"/>
    <w:rsid w:val="003D52CD"/>
    <w:rsid w:val="003D52E2"/>
    <w:rsid w:val="003D54DD"/>
    <w:rsid w:val="003D5AAB"/>
    <w:rsid w:val="003D6DE5"/>
    <w:rsid w:val="003D7288"/>
    <w:rsid w:val="003E0072"/>
    <w:rsid w:val="003E0F59"/>
    <w:rsid w:val="003E109B"/>
    <w:rsid w:val="003E15F2"/>
    <w:rsid w:val="003E1B66"/>
    <w:rsid w:val="003E1C5F"/>
    <w:rsid w:val="003E221D"/>
    <w:rsid w:val="003E2640"/>
    <w:rsid w:val="003E3344"/>
    <w:rsid w:val="003E3513"/>
    <w:rsid w:val="003E65C0"/>
    <w:rsid w:val="003E72BA"/>
    <w:rsid w:val="003E7ED4"/>
    <w:rsid w:val="003F03A6"/>
    <w:rsid w:val="003F2102"/>
    <w:rsid w:val="003F21D7"/>
    <w:rsid w:val="003F29C7"/>
    <w:rsid w:val="003F2C39"/>
    <w:rsid w:val="003F3BA2"/>
    <w:rsid w:val="003F433F"/>
    <w:rsid w:val="003F44D9"/>
    <w:rsid w:val="003F5E46"/>
    <w:rsid w:val="003F6355"/>
    <w:rsid w:val="003F65C5"/>
    <w:rsid w:val="003F6712"/>
    <w:rsid w:val="003F7DF0"/>
    <w:rsid w:val="00400082"/>
    <w:rsid w:val="0040035E"/>
    <w:rsid w:val="00400BB9"/>
    <w:rsid w:val="004020E8"/>
    <w:rsid w:val="00402628"/>
    <w:rsid w:val="004029F0"/>
    <w:rsid w:val="00403F9B"/>
    <w:rsid w:val="004047DC"/>
    <w:rsid w:val="00404B49"/>
    <w:rsid w:val="0040537E"/>
    <w:rsid w:val="00405786"/>
    <w:rsid w:val="0040604B"/>
    <w:rsid w:val="00406DD1"/>
    <w:rsid w:val="004072F6"/>
    <w:rsid w:val="00407BD4"/>
    <w:rsid w:val="004104A5"/>
    <w:rsid w:val="004120B6"/>
    <w:rsid w:val="00412E72"/>
    <w:rsid w:val="00415AF9"/>
    <w:rsid w:val="00416933"/>
    <w:rsid w:val="00417652"/>
    <w:rsid w:val="00417B53"/>
    <w:rsid w:val="00417C42"/>
    <w:rsid w:val="00417EED"/>
    <w:rsid w:val="004226CD"/>
    <w:rsid w:val="0042439B"/>
    <w:rsid w:val="00424698"/>
    <w:rsid w:val="0042490E"/>
    <w:rsid w:val="00425347"/>
    <w:rsid w:val="00425860"/>
    <w:rsid w:val="00426AF1"/>
    <w:rsid w:val="00426FAC"/>
    <w:rsid w:val="004300A3"/>
    <w:rsid w:val="00430D66"/>
    <w:rsid w:val="00432E01"/>
    <w:rsid w:val="004334C9"/>
    <w:rsid w:val="00433B7B"/>
    <w:rsid w:val="0043402E"/>
    <w:rsid w:val="00434DB0"/>
    <w:rsid w:val="004350B9"/>
    <w:rsid w:val="00435813"/>
    <w:rsid w:val="00435FC0"/>
    <w:rsid w:val="00440F16"/>
    <w:rsid w:val="0044206B"/>
    <w:rsid w:val="004420FB"/>
    <w:rsid w:val="0044212C"/>
    <w:rsid w:val="00442E4E"/>
    <w:rsid w:val="00446033"/>
    <w:rsid w:val="0045041C"/>
    <w:rsid w:val="00451F33"/>
    <w:rsid w:val="00451F9D"/>
    <w:rsid w:val="00452077"/>
    <w:rsid w:val="004534E3"/>
    <w:rsid w:val="00454AE2"/>
    <w:rsid w:val="00454F3E"/>
    <w:rsid w:val="004555C4"/>
    <w:rsid w:val="00455CA7"/>
    <w:rsid w:val="004564FB"/>
    <w:rsid w:val="0045782F"/>
    <w:rsid w:val="00457C89"/>
    <w:rsid w:val="00460397"/>
    <w:rsid w:val="00461788"/>
    <w:rsid w:val="00462F45"/>
    <w:rsid w:val="00462F93"/>
    <w:rsid w:val="00463A90"/>
    <w:rsid w:val="004640F0"/>
    <w:rsid w:val="00465A4F"/>
    <w:rsid w:val="00465BD4"/>
    <w:rsid w:val="00465CCA"/>
    <w:rsid w:val="00466C08"/>
    <w:rsid w:val="0046702F"/>
    <w:rsid w:val="00467936"/>
    <w:rsid w:val="00467C95"/>
    <w:rsid w:val="0047011F"/>
    <w:rsid w:val="00473506"/>
    <w:rsid w:val="00473E38"/>
    <w:rsid w:val="0047543A"/>
    <w:rsid w:val="004766BC"/>
    <w:rsid w:val="00477A19"/>
    <w:rsid w:val="004802DF"/>
    <w:rsid w:val="00482424"/>
    <w:rsid w:val="00483671"/>
    <w:rsid w:val="00486CD4"/>
    <w:rsid w:val="004874DF"/>
    <w:rsid w:val="004912D8"/>
    <w:rsid w:val="00491511"/>
    <w:rsid w:val="00491775"/>
    <w:rsid w:val="00492F37"/>
    <w:rsid w:val="00494C65"/>
    <w:rsid w:val="00494E4E"/>
    <w:rsid w:val="00496579"/>
    <w:rsid w:val="004967AD"/>
    <w:rsid w:val="00497A41"/>
    <w:rsid w:val="004A058D"/>
    <w:rsid w:val="004A07A7"/>
    <w:rsid w:val="004A0C2B"/>
    <w:rsid w:val="004A1162"/>
    <w:rsid w:val="004A2166"/>
    <w:rsid w:val="004A29DE"/>
    <w:rsid w:val="004A3046"/>
    <w:rsid w:val="004A3493"/>
    <w:rsid w:val="004A3DE1"/>
    <w:rsid w:val="004A67F0"/>
    <w:rsid w:val="004A7336"/>
    <w:rsid w:val="004B0644"/>
    <w:rsid w:val="004B1E78"/>
    <w:rsid w:val="004B37BC"/>
    <w:rsid w:val="004B51BE"/>
    <w:rsid w:val="004B6945"/>
    <w:rsid w:val="004B6A46"/>
    <w:rsid w:val="004B70C2"/>
    <w:rsid w:val="004B77C0"/>
    <w:rsid w:val="004C0364"/>
    <w:rsid w:val="004C0EF9"/>
    <w:rsid w:val="004C1CBF"/>
    <w:rsid w:val="004C1D9E"/>
    <w:rsid w:val="004C23FC"/>
    <w:rsid w:val="004C2885"/>
    <w:rsid w:val="004C2BFD"/>
    <w:rsid w:val="004C3B84"/>
    <w:rsid w:val="004C452B"/>
    <w:rsid w:val="004C5C20"/>
    <w:rsid w:val="004C667C"/>
    <w:rsid w:val="004D0347"/>
    <w:rsid w:val="004D162F"/>
    <w:rsid w:val="004D25A1"/>
    <w:rsid w:val="004D295D"/>
    <w:rsid w:val="004D2E18"/>
    <w:rsid w:val="004D5668"/>
    <w:rsid w:val="004D651E"/>
    <w:rsid w:val="004D72D6"/>
    <w:rsid w:val="004D732A"/>
    <w:rsid w:val="004D7576"/>
    <w:rsid w:val="004E018B"/>
    <w:rsid w:val="004E0895"/>
    <w:rsid w:val="004E0977"/>
    <w:rsid w:val="004E09CA"/>
    <w:rsid w:val="004E0A3E"/>
    <w:rsid w:val="004E3618"/>
    <w:rsid w:val="004E3CEB"/>
    <w:rsid w:val="004E47A0"/>
    <w:rsid w:val="004E4C23"/>
    <w:rsid w:val="004E4FF6"/>
    <w:rsid w:val="004E60A5"/>
    <w:rsid w:val="004E6AD8"/>
    <w:rsid w:val="004F06D9"/>
    <w:rsid w:val="004F1D69"/>
    <w:rsid w:val="004F2E1D"/>
    <w:rsid w:val="004F3473"/>
    <w:rsid w:val="004F502E"/>
    <w:rsid w:val="004F65C8"/>
    <w:rsid w:val="004F692B"/>
    <w:rsid w:val="004F6959"/>
    <w:rsid w:val="004F7941"/>
    <w:rsid w:val="005006C0"/>
    <w:rsid w:val="005009F6"/>
    <w:rsid w:val="005018E1"/>
    <w:rsid w:val="005068FB"/>
    <w:rsid w:val="005105BF"/>
    <w:rsid w:val="005105FC"/>
    <w:rsid w:val="005107D2"/>
    <w:rsid w:val="00510C9E"/>
    <w:rsid w:val="005110C4"/>
    <w:rsid w:val="00513277"/>
    <w:rsid w:val="005161F1"/>
    <w:rsid w:val="00516927"/>
    <w:rsid w:val="00517734"/>
    <w:rsid w:val="0052001A"/>
    <w:rsid w:val="00520998"/>
    <w:rsid w:val="0052106F"/>
    <w:rsid w:val="00522BF7"/>
    <w:rsid w:val="00522DF0"/>
    <w:rsid w:val="005239F9"/>
    <w:rsid w:val="005264AE"/>
    <w:rsid w:val="00531162"/>
    <w:rsid w:val="00531F3C"/>
    <w:rsid w:val="005321B2"/>
    <w:rsid w:val="00533B51"/>
    <w:rsid w:val="005346DE"/>
    <w:rsid w:val="005364BD"/>
    <w:rsid w:val="00537608"/>
    <w:rsid w:val="00537806"/>
    <w:rsid w:val="00537A43"/>
    <w:rsid w:val="0054083E"/>
    <w:rsid w:val="00540AA9"/>
    <w:rsid w:val="0054116C"/>
    <w:rsid w:val="00544B8D"/>
    <w:rsid w:val="00544BAB"/>
    <w:rsid w:val="005455C3"/>
    <w:rsid w:val="00546B59"/>
    <w:rsid w:val="005470FF"/>
    <w:rsid w:val="005504F6"/>
    <w:rsid w:val="00550D33"/>
    <w:rsid w:val="005527C8"/>
    <w:rsid w:val="00555307"/>
    <w:rsid w:val="005557C4"/>
    <w:rsid w:val="0055599A"/>
    <w:rsid w:val="00556460"/>
    <w:rsid w:val="00556DB5"/>
    <w:rsid w:val="005571E1"/>
    <w:rsid w:val="0056031D"/>
    <w:rsid w:val="0056071B"/>
    <w:rsid w:val="00561528"/>
    <w:rsid w:val="005620D9"/>
    <w:rsid w:val="0056283F"/>
    <w:rsid w:val="00562C57"/>
    <w:rsid w:val="0056304F"/>
    <w:rsid w:val="00563A37"/>
    <w:rsid w:val="00563BF9"/>
    <w:rsid w:val="00566DE5"/>
    <w:rsid w:val="005674C8"/>
    <w:rsid w:val="0056752A"/>
    <w:rsid w:val="005676AC"/>
    <w:rsid w:val="00567949"/>
    <w:rsid w:val="00570C27"/>
    <w:rsid w:val="0057135C"/>
    <w:rsid w:val="00571CD7"/>
    <w:rsid w:val="0057228B"/>
    <w:rsid w:val="00572A5A"/>
    <w:rsid w:val="00572B47"/>
    <w:rsid w:val="005736CD"/>
    <w:rsid w:val="00573D8F"/>
    <w:rsid w:val="005749D3"/>
    <w:rsid w:val="0057617F"/>
    <w:rsid w:val="005762D8"/>
    <w:rsid w:val="00577409"/>
    <w:rsid w:val="0057749B"/>
    <w:rsid w:val="00577B17"/>
    <w:rsid w:val="00577E22"/>
    <w:rsid w:val="005819C8"/>
    <w:rsid w:val="00582E59"/>
    <w:rsid w:val="00583FF0"/>
    <w:rsid w:val="00584E48"/>
    <w:rsid w:val="00585013"/>
    <w:rsid w:val="00585BAA"/>
    <w:rsid w:val="00587E2D"/>
    <w:rsid w:val="005914B4"/>
    <w:rsid w:val="0059215A"/>
    <w:rsid w:val="00592652"/>
    <w:rsid w:val="00592E4F"/>
    <w:rsid w:val="00594125"/>
    <w:rsid w:val="005944DE"/>
    <w:rsid w:val="00595231"/>
    <w:rsid w:val="00595937"/>
    <w:rsid w:val="00596A6B"/>
    <w:rsid w:val="0059723B"/>
    <w:rsid w:val="00597696"/>
    <w:rsid w:val="00597BEA"/>
    <w:rsid w:val="00597DA5"/>
    <w:rsid w:val="00597F22"/>
    <w:rsid w:val="005A0C97"/>
    <w:rsid w:val="005A118F"/>
    <w:rsid w:val="005A1B81"/>
    <w:rsid w:val="005A21BE"/>
    <w:rsid w:val="005A2F4D"/>
    <w:rsid w:val="005A40F2"/>
    <w:rsid w:val="005A5825"/>
    <w:rsid w:val="005A5E5C"/>
    <w:rsid w:val="005A681C"/>
    <w:rsid w:val="005B0BF2"/>
    <w:rsid w:val="005B0D40"/>
    <w:rsid w:val="005B0E2F"/>
    <w:rsid w:val="005B134D"/>
    <w:rsid w:val="005B1B07"/>
    <w:rsid w:val="005B2BFC"/>
    <w:rsid w:val="005B32DC"/>
    <w:rsid w:val="005B32DD"/>
    <w:rsid w:val="005B57EF"/>
    <w:rsid w:val="005B6788"/>
    <w:rsid w:val="005C1046"/>
    <w:rsid w:val="005C14BE"/>
    <w:rsid w:val="005C1B64"/>
    <w:rsid w:val="005C219C"/>
    <w:rsid w:val="005C2B3C"/>
    <w:rsid w:val="005C32C3"/>
    <w:rsid w:val="005C3F57"/>
    <w:rsid w:val="005D1B5E"/>
    <w:rsid w:val="005D2571"/>
    <w:rsid w:val="005D60A8"/>
    <w:rsid w:val="005D64E3"/>
    <w:rsid w:val="005D6633"/>
    <w:rsid w:val="005D6E45"/>
    <w:rsid w:val="005D770D"/>
    <w:rsid w:val="005D77EF"/>
    <w:rsid w:val="005E0E1D"/>
    <w:rsid w:val="005E155B"/>
    <w:rsid w:val="005E3F7E"/>
    <w:rsid w:val="005E4647"/>
    <w:rsid w:val="005E650F"/>
    <w:rsid w:val="005E6A1B"/>
    <w:rsid w:val="005E6F68"/>
    <w:rsid w:val="005E7557"/>
    <w:rsid w:val="005F2998"/>
    <w:rsid w:val="005F2C9D"/>
    <w:rsid w:val="005F2F33"/>
    <w:rsid w:val="005F3A19"/>
    <w:rsid w:val="005F43FB"/>
    <w:rsid w:val="005F49F2"/>
    <w:rsid w:val="005F4D59"/>
    <w:rsid w:val="005F4EC4"/>
    <w:rsid w:val="005F67AC"/>
    <w:rsid w:val="005F7BFB"/>
    <w:rsid w:val="005F7F15"/>
    <w:rsid w:val="00600995"/>
    <w:rsid w:val="00601488"/>
    <w:rsid w:val="00604D40"/>
    <w:rsid w:val="00604D97"/>
    <w:rsid w:val="0060530F"/>
    <w:rsid w:val="00606E2F"/>
    <w:rsid w:val="00607418"/>
    <w:rsid w:val="0060792B"/>
    <w:rsid w:val="00607C30"/>
    <w:rsid w:val="00607FFB"/>
    <w:rsid w:val="006132EF"/>
    <w:rsid w:val="00613938"/>
    <w:rsid w:val="00613F61"/>
    <w:rsid w:val="00614163"/>
    <w:rsid w:val="00614637"/>
    <w:rsid w:val="00614B65"/>
    <w:rsid w:val="00614F37"/>
    <w:rsid w:val="00615FDA"/>
    <w:rsid w:val="00617335"/>
    <w:rsid w:val="00617B65"/>
    <w:rsid w:val="006202CA"/>
    <w:rsid w:val="00621079"/>
    <w:rsid w:val="00621142"/>
    <w:rsid w:val="0062168A"/>
    <w:rsid w:val="00621957"/>
    <w:rsid w:val="00621DAD"/>
    <w:rsid w:val="006226BA"/>
    <w:rsid w:val="00622E9E"/>
    <w:rsid w:val="00623360"/>
    <w:rsid w:val="00623A77"/>
    <w:rsid w:val="00623C8F"/>
    <w:rsid w:val="00624249"/>
    <w:rsid w:val="00624E97"/>
    <w:rsid w:val="00625701"/>
    <w:rsid w:val="006267AE"/>
    <w:rsid w:val="00627080"/>
    <w:rsid w:val="006279A7"/>
    <w:rsid w:val="006319EF"/>
    <w:rsid w:val="00631B27"/>
    <w:rsid w:val="00633021"/>
    <w:rsid w:val="0063306F"/>
    <w:rsid w:val="0063483B"/>
    <w:rsid w:val="00634B00"/>
    <w:rsid w:val="00635281"/>
    <w:rsid w:val="00635833"/>
    <w:rsid w:val="00636AB2"/>
    <w:rsid w:val="00636F98"/>
    <w:rsid w:val="00637626"/>
    <w:rsid w:val="00640B8E"/>
    <w:rsid w:val="00641274"/>
    <w:rsid w:val="00642BD0"/>
    <w:rsid w:val="00644D48"/>
    <w:rsid w:val="00645232"/>
    <w:rsid w:val="00645BE3"/>
    <w:rsid w:val="00646069"/>
    <w:rsid w:val="00646A47"/>
    <w:rsid w:val="00650062"/>
    <w:rsid w:val="006511C2"/>
    <w:rsid w:val="006519A7"/>
    <w:rsid w:val="00651ABF"/>
    <w:rsid w:val="00652188"/>
    <w:rsid w:val="00652AC1"/>
    <w:rsid w:val="00653EF0"/>
    <w:rsid w:val="00655010"/>
    <w:rsid w:val="0065524A"/>
    <w:rsid w:val="00655815"/>
    <w:rsid w:val="00656B2B"/>
    <w:rsid w:val="00656F21"/>
    <w:rsid w:val="00657372"/>
    <w:rsid w:val="006628E6"/>
    <w:rsid w:val="006644F9"/>
    <w:rsid w:val="006654F7"/>
    <w:rsid w:val="00665A54"/>
    <w:rsid w:val="006660E1"/>
    <w:rsid w:val="00666C65"/>
    <w:rsid w:val="006715B7"/>
    <w:rsid w:val="00671A31"/>
    <w:rsid w:val="0067354B"/>
    <w:rsid w:val="00673C98"/>
    <w:rsid w:val="006744C0"/>
    <w:rsid w:val="00675A4D"/>
    <w:rsid w:val="0067656E"/>
    <w:rsid w:val="006768F5"/>
    <w:rsid w:val="00676B70"/>
    <w:rsid w:val="00677803"/>
    <w:rsid w:val="00681535"/>
    <w:rsid w:val="00681542"/>
    <w:rsid w:val="00681E19"/>
    <w:rsid w:val="00685908"/>
    <w:rsid w:val="00686F88"/>
    <w:rsid w:val="0068776D"/>
    <w:rsid w:val="006901E7"/>
    <w:rsid w:val="006905FE"/>
    <w:rsid w:val="006913F8"/>
    <w:rsid w:val="00691B43"/>
    <w:rsid w:val="006920A0"/>
    <w:rsid w:val="00692186"/>
    <w:rsid w:val="00692FC5"/>
    <w:rsid w:val="00694083"/>
    <w:rsid w:val="0069724E"/>
    <w:rsid w:val="00697AA3"/>
    <w:rsid w:val="006A197B"/>
    <w:rsid w:val="006A2894"/>
    <w:rsid w:val="006A3692"/>
    <w:rsid w:val="006A4015"/>
    <w:rsid w:val="006A426B"/>
    <w:rsid w:val="006A4B41"/>
    <w:rsid w:val="006A5901"/>
    <w:rsid w:val="006A6208"/>
    <w:rsid w:val="006A6FCC"/>
    <w:rsid w:val="006B0497"/>
    <w:rsid w:val="006B07CE"/>
    <w:rsid w:val="006B0A9A"/>
    <w:rsid w:val="006B1911"/>
    <w:rsid w:val="006B49B7"/>
    <w:rsid w:val="006B49F8"/>
    <w:rsid w:val="006B4FA1"/>
    <w:rsid w:val="006B5146"/>
    <w:rsid w:val="006B56EE"/>
    <w:rsid w:val="006B58BF"/>
    <w:rsid w:val="006B59A7"/>
    <w:rsid w:val="006B5A65"/>
    <w:rsid w:val="006B6352"/>
    <w:rsid w:val="006C11FA"/>
    <w:rsid w:val="006C2131"/>
    <w:rsid w:val="006C22DB"/>
    <w:rsid w:val="006C2C33"/>
    <w:rsid w:val="006C3860"/>
    <w:rsid w:val="006C66DF"/>
    <w:rsid w:val="006C6A4C"/>
    <w:rsid w:val="006D1186"/>
    <w:rsid w:val="006D1B09"/>
    <w:rsid w:val="006D211A"/>
    <w:rsid w:val="006D2822"/>
    <w:rsid w:val="006D28C9"/>
    <w:rsid w:val="006D2F0C"/>
    <w:rsid w:val="006D3487"/>
    <w:rsid w:val="006D4017"/>
    <w:rsid w:val="006D4AEF"/>
    <w:rsid w:val="006D562E"/>
    <w:rsid w:val="006D5B40"/>
    <w:rsid w:val="006D6C70"/>
    <w:rsid w:val="006D76C1"/>
    <w:rsid w:val="006D793B"/>
    <w:rsid w:val="006E01D0"/>
    <w:rsid w:val="006E085B"/>
    <w:rsid w:val="006E169C"/>
    <w:rsid w:val="006E34C5"/>
    <w:rsid w:val="006E367B"/>
    <w:rsid w:val="006E3B68"/>
    <w:rsid w:val="006E4459"/>
    <w:rsid w:val="006E4C9F"/>
    <w:rsid w:val="006E5C51"/>
    <w:rsid w:val="006E60F7"/>
    <w:rsid w:val="006E697B"/>
    <w:rsid w:val="006E75F6"/>
    <w:rsid w:val="006E7A60"/>
    <w:rsid w:val="006F4409"/>
    <w:rsid w:val="006F4512"/>
    <w:rsid w:val="006F47AE"/>
    <w:rsid w:val="006F5743"/>
    <w:rsid w:val="006F6BD7"/>
    <w:rsid w:val="0070254D"/>
    <w:rsid w:val="007046C7"/>
    <w:rsid w:val="00707606"/>
    <w:rsid w:val="0070782E"/>
    <w:rsid w:val="00707B23"/>
    <w:rsid w:val="00710040"/>
    <w:rsid w:val="007105AE"/>
    <w:rsid w:val="00710A3D"/>
    <w:rsid w:val="00710DA7"/>
    <w:rsid w:val="007132BF"/>
    <w:rsid w:val="007141C4"/>
    <w:rsid w:val="00714FB8"/>
    <w:rsid w:val="00715208"/>
    <w:rsid w:val="00716648"/>
    <w:rsid w:val="00716EF2"/>
    <w:rsid w:val="00721AB5"/>
    <w:rsid w:val="00722D54"/>
    <w:rsid w:val="007238F6"/>
    <w:rsid w:val="00725064"/>
    <w:rsid w:val="00730457"/>
    <w:rsid w:val="00731C6F"/>
    <w:rsid w:val="00732347"/>
    <w:rsid w:val="00733B38"/>
    <w:rsid w:val="007340D2"/>
    <w:rsid w:val="00734295"/>
    <w:rsid w:val="007353AA"/>
    <w:rsid w:val="00736A11"/>
    <w:rsid w:val="007375EE"/>
    <w:rsid w:val="007376FC"/>
    <w:rsid w:val="00741AFE"/>
    <w:rsid w:val="00742220"/>
    <w:rsid w:val="007428D1"/>
    <w:rsid w:val="00744A6B"/>
    <w:rsid w:val="00744DE2"/>
    <w:rsid w:val="00745120"/>
    <w:rsid w:val="007460C0"/>
    <w:rsid w:val="007513B3"/>
    <w:rsid w:val="0075158D"/>
    <w:rsid w:val="00751BF9"/>
    <w:rsid w:val="00752D86"/>
    <w:rsid w:val="0075317C"/>
    <w:rsid w:val="0075385F"/>
    <w:rsid w:val="007542D8"/>
    <w:rsid w:val="007563A8"/>
    <w:rsid w:val="0075658F"/>
    <w:rsid w:val="0075662E"/>
    <w:rsid w:val="00756F32"/>
    <w:rsid w:val="007577E5"/>
    <w:rsid w:val="00757F50"/>
    <w:rsid w:val="0076105F"/>
    <w:rsid w:val="0076395B"/>
    <w:rsid w:val="007640F0"/>
    <w:rsid w:val="007643F4"/>
    <w:rsid w:val="00764A1F"/>
    <w:rsid w:val="00765B4B"/>
    <w:rsid w:val="007668A3"/>
    <w:rsid w:val="00766BB9"/>
    <w:rsid w:val="007709E9"/>
    <w:rsid w:val="007719E4"/>
    <w:rsid w:val="00776424"/>
    <w:rsid w:val="00776F42"/>
    <w:rsid w:val="0077738D"/>
    <w:rsid w:val="007802CA"/>
    <w:rsid w:val="00780FD6"/>
    <w:rsid w:val="00781F53"/>
    <w:rsid w:val="00782D3B"/>
    <w:rsid w:val="00783029"/>
    <w:rsid w:val="00783338"/>
    <w:rsid w:val="00783F61"/>
    <w:rsid w:val="007848C1"/>
    <w:rsid w:val="007851B3"/>
    <w:rsid w:val="007852A4"/>
    <w:rsid w:val="007853E4"/>
    <w:rsid w:val="00785488"/>
    <w:rsid w:val="00787245"/>
    <w:rsid w:val="00787DF4"/>
    <w:rsid w:val="00790007"/>
    <w:rsid w:val="00790B39"/>
    <w:rsid w:val="0079215D"/>
    <w:rsid w:val="007923BB"/>
    <w:rsid w:val="00792869"/>
    <w:rsid w:val="007940E0"/>
    <w:rsid w:val="007943C0"/>
    <w:rsid w:val="00794A94"/>
    <w:rsid w:val="007953A2"/>
    <w:rsid w:val="00795819"/>
    <w:rsid w:val="00796549"/>
    <w:rsid w:val="007A049F"/>
    <w:rsid w:val="007A1153"/>
    <w:rsid w:val="007A2614"/>
    <w:rsid w:val="007A2D90"/>
    <w:rsid w:val="007A3E8A"/>
    <w:rsid w:val="007A4050"/>
    <w:rsid w:val="007A5357"/>
    <w:rsid w:val="007A59E1"/>
    <w:rsid w:val="007A5DE6"/>
    <w:rsid w:val="007A65B7"/>
    <w:rsid w:val="007A7488"/>
    <w:rsid w:val="007A79E6"/>
    <w:rsid w:val="007A7A2F"/>
    <w:rsid w:val="007B2D14"/>
    <w:rsid w:val="007B31D9"/>
    <w:rsid w:val="007B31F3"/>
    <w:rsid w:val="007B5721"/>
    <w:rsid w:val="007B59AF"/>
    <w:rsid w:val="007B6485"/>
    <w:rsid w:val="007B7C05"/>
    <w:rsid w:val="007C0EF3"/>
    <w:rsid w:val="007C15B6"/>
    <w:rsid w:val="007C39FA"/>
    <w:rsid w:val="007C3B9B"/>
    <w:rsid w:val="007C481E"/>
    <w:rsid w:val="007C493E"/>
    <w:rsid w:val="007C59B1"/>
    <w:rsid w:val="007C6E4B"/>
    <w:rsid w:val="007D2231"/>
    <w:rsid w:val="007D32EC"/>
    <w:rsid w:val="007D33B2"/>
    <w:rsid w:val="007D3472"/>
    <w:rsid w:val="007D4D48"/>
    <w:rsid w:val="007D4E69"/>
    <w:rsid w:val="007D7956"/>
    <w:rsid w:val="007D7D80"/>
    <w:rsid w:val="007E004B"/>
    <w:rsid w:val="007E0A75"/>
    <w:rsid w:val="007E20E0"/>
    <w:rsid w:val="007E2A98"/>
    <w:rsid w:val="007E4246"/>
    <w:rsid w:val="007E4261"/>
    <w:rsid w:val="007E4359"/>
    <w:rsid w:val="007E4715"/>
    <w:rsid w:val="007E4799"/>
    <w:rsid w:val="007E4B47"/>
    <w:rsid w:val="007E7995"/>
    <w:rsid w:val="007F0886"/>
    <w:rsid w:val="007F0C9B"/>
    <w:rsid w:val="007F0F14"/>
    <w:rsid w:val="007F189B"/>
    <w:rsid w:val="007F3571"/>
    <w:rsid w:val="007F3DAD"/>
    <w:rsid w:val="007F6217"/>
    <w:rsid w:val="007F73BD"/>
    <w:rsid w:val="007F764D"/>
    <w:rsid w:val="00800956"/>
    <w:rsid w:val="00800F0E"/>
    <w:rsid w:val="00801D61"/>
    <w:rsid w:val="0080319F"/>
    <w:rsid w:val="008032A2"/>
    <w:rsid w:val="00803BD5"/>
    <w:rsid w:val="00804BCF"/>
    <w:rsid w:val="00807D1C"/>
    <w:rsid w:val="00810979"/>
    <w:rsid w:val="00810D43"/>
    <w:rsid w:val="00812351"/>
    <w:rsid w:val="00815AFD"/>
    <w:rsid w:val="00815F61"/>
    <w:rsid w:val="0081708A"/>
    <w:rsid w:val="00817360"/>
    <w:rsid w:val="008177A9"/>
    <w:rsid w:val="00820BC9"/>
    <w:rsid w:val="00821122"/>
    <w:rsid w:val="00821896"/>
    <w:rsid w:val="00821C5C"/>
    <w:rsid w:val="00822AF3"/>
    <w:rsid w:val="00823910"/>
    <w:rsid w:val="00825B05"/>
    <w:rsid w:val="008276B9"/>
    <w:rsid w:val="00830527"/>
    <w:rsid w:val="0083064B"/>
    <w:rsid w:val="00830BD1"/>
    <w:rsid w:val="008324C9"/>
    <w:rsid w:val="008332FF"/>
    <w:rsid w:val="00834626"/>
    <w:rsid w:val="008357D3"/>
    <w:rsid w:val="008360A8"/>
    <w:rsid w:val="00836432"/>
    <w:rsid w:val="00837DBF"/>
    <w:rsid w:val="00840137"/>
    <w:rsid w:val="00840982"/>
    <w:rsid w:val="00841A08"/>
    <w:rsid w:val="008421AD"/>
    <w:rsid w:val="00842ED9"/>
    <w:rsid w:val="0084365A"/>
    <w:rsid w:val="008448A0"/>
    <w:rsid w:val="00844E40"/>
    <w:rsid w:val="00845ABA"/>
    <w:rsid w:val="008461E7"/>
    <w:rsid w:val="00847426"/>
    <w:rsid w:val="008504FB"/>
    <w:rsid w:val="00851D29"/>
    <w:rsid w:val="00853639"/>
    <w:rsid w:val="00853DA6"/>
    <w:rsid w:val="008540FA"/>
    <w:rsid w:val="00854339"/>
    <w:rsid w:val="00854740"/>
    <w:rsid w:val="0085508C"/>
    <w:rsid w:val="00855BA4"/>
    <w:rsid w:val="00856639"/>
    <w:rsid w:val="00856742"/>
    <w:rsid w:val="0085691E"/>
    <w:rsid w:val="00857132"/>
    <w:rsid w:val="0085773B"/>
    <w:rsid w:val="00860710"/>
    <w:rsid w:val="008609DB"/>
    <w:rsid w:val="0086258F"/>
    <w:rsid w:val="0086337D"/>
    <w:rsid w:val="00864A6F"/>
    <w:rsid w:val="00865915"/>
    <w:rsid w:val="00865965"/>
    <w:rsid w:val="00867E07"/>
    <w:rsid w:val="00870281"/>
    <w:rsid w:val="0087034C"/>
    <w:rsid w:val="008713CB"/>
    <w:rsid w:val="008726F3"/>
    <w:rsid w:val="0087335D"/>
    <w:rsid w:val="00873879"/>
    <w:rsid w:val="00873D84"/>
    <w:rsid w:val="008750B9"/>
    <w:rsid w:val="00876804"/>
    <w:rsid w:val="00876E1D"/>
    <w:rsid w:val="008812B9"/>
    <w:rsid w:val="008821BE"/>
    <w:rsid w:val="00883839"/>
    <w:rsid w:val="00883AF5"/>
    <w:rsid w:val="00884056"/>
    <w:rsid w:val="008848C7"/>
    <w:rsid w:val="00884D6D"/>
    <w:rsid w:val="008857EB"/>
    <w:rsid w:val="00885BCA"/>
    <w:rsid w:val="00885D22"/>
    <w:rsid w:val="00885D63"/>
    <w:rsid w:val="00885FAD"/>
    <w:rsid w:val="008861A0"/>
    <w:rsid w:val="008865CB"/>
    <w:rsid w:val="00886B83"/>
    <w:rsid w:val="0089041A"/>
    <w:rsid w:val="00891260"/>
    <w:rsid w:val="008912E4"/>
    <w:rsid w:val="008916E9"/>
    <w:rsid w:val="00892083"/>
    <w:rsid w:val="00892604"/>
    <w:rsid w:val="00893512"/>
    <w:rsid w:val="00893C45"/>
    <w:rsid w:val="00895CBE"/>
    <w:rsid w:val="00896210"/>
    <w:rsid w:val="008971FB"/>
    <w:rsid w:val="008A1DFA"/>
    <w:rsid w:val="008A3C35"/>
    <w:rsid w:val="008A5721"/>
    <w:rsid w:val="008A60DE"/>
    <w:rsid w:val="008A64CC"/>
    <w:rsid w:val="008A6B3D"/>
    <w:rsid w:val="008A6BBD"/>
    <w:rsid w:val="008A7435"/>
    <w:rsid w:val="008A7D59"/>
    <w:rsid w:val="008B06F3"/>
    <w:rsid w:val="008B0C7B"/>
    <w:rsid w:val="008B279D"/>
    <w:rsid w:val="008B303A"/>
    <w:rsid w:val="008B39D6"/>
    <w:rsid w:val="008B3BF3"/>
    <w:rsid w:val="008B4016"/>
    <w:rsid w:val="008B46E2"/>
    <w:rsid w:val="008B4A3A"/>
    <w:rsid w:val="008B51C6"/>
    <w:rsid w:val="008B5B48"/>
    <w:rsid w:val="008B6724"/>
    <w:rsid w:val="008B6EE0"/>
    <w:rsid w:val="008B7464"/>
    <w:rsid w:val="008B79D9"/>
    <w:rsid w:val="008C00CD"/>
    <w:rsid w:val="008C0570"/>
    <w:rsid w:val="008C09BF"/>
    <w:rsid w:val="008C09DF"/>
    <w:rsid w:val="008C09F4"/>
    <w:rsid w:val="008C0BBD"/>
    <w:rsid w:val="008C1947"/>
    <w:rsid w:val="008C1ECD"/>
    <w:rsid w:val="008C2BC3"/>
    <w:rsid w:val="008C2CD5"/>
    <w:rsid w:val="008C32A5"/>
    <w:rsid w:val="008C4229"/>
    <w:rsid w:val="008C45DC"/>
    <w:rsid w:val="008C6146"/>
    <w:rsid w:val="008C6163"/>
    <w:rsid w:val="008C7CBB"/>
    <w:rsid w:val="008D04E0"/>
    <w:rsid w:val="008D0AA9"/>
    <w:rsid w:val="008D122C"/>
    <w:rsid w:val="008D21DE"/>
    <w:rsid w:val="008D2FC4"/>
    <w:rsid w:val="008D31E7"/>
    <w:rsid w:val="008D3CA7"/>
    <w:rsid w:val="008D578E"/>
    <w:rsid w:val="008D736D"/>
    <w:rsid w:val="008D7467"/>
    <w:rsid w:val="008D74F0"/>
    <w:rsid w:val="008D7DE0"/>
    <w:rsid w:val="008E1CCB"/>
    <w:rsid w:val="008E3903"/>
    <w:rsid w:val="008E3A8F"/>
    <w:rsid w:val="008E465F"/>
    <w:rsid w:val="008E4C49"/>
    <w:rsid w:val="008E4DDC"/>
    <w:rsid w:val="008E551D"/>
    <w:rsid w:val="008E5D78"/>
    <w:rsid w:val="008E5F9E"/>
    <w:rsid w:val="008E6163"/>
    <w:rsid w:val="008E6C4F"/>
    <w:rsid w:val="008E6DAD"/>
    <w:rsid w:val="008E6F31"/>
    <w:rsid w:val="008E6F67"/>
    <w:rsid w:val="008E7C81"/>
    <w:rsid w:val="008F020B"/>
    <w:rsid w:val="008F0E50"/>
    <w:rsid w:val="008F11C4"/>
    <w:rsid w:val="008F283D"/>
    <w:rsid w:val="008F3DF9"/>
    <w:rsid w:val="008F4DEE"/>
    <w:rsid w:val="008F51F6"/>
    <w:rsid w:val="008F6474"/>
    <w:rsid w:val="008F6D9E"/>
    <w:rsid w:val="008F7098"/>
    <w:rsid w:val="00900E3E"/>
    <w:rsid w:val="009045A9"/>
    <w:rsid w:val="00905DBE"/>
    <w:rsid w:val="009061C5"/>
    <w:rsid w:val="00906AA3"/>
    <w:rsid w:val="00906E40"/>
    <w:rsid w:val="009074F3"/>
    <w:rsid w:val="00910918"/>
    <w:rsid w:val="00910BA7"/>
    <w:rsid w:val="0091149B"/>
    <w:rsid w:val="00911B53"/>
    <w:rsid w:val="00912A00"/>
    <w:rsid w:val="009149CF"/>
    <w:rsid w:val="00914CEF"/>
    <w:rsid w:val="00914E8B"/>
    <w:rsid w:val="00915524"/>
    <w:rsid w:val="00915C5A"/>
    <w:rsid w:val="009247D0"/>
    <w:rsid w:val="009267BF"/>
    <w:rsid w:val="0092745A"/>
    <w:rsid w:val="00930763"/>
    <w:rsid w:val="0093168F"/>
    <w:rsid w:val="009335DA"/>
    <w:rsid w:val="00933D07"/>
    <w:rsid w:val="00933FB0"/>
    <w:rsid w:val="009368D7"/>
    <w:rsid w:val="009374EC"/>
    <w:rsid w:val="00937B02"/>
    <w:rsid w:val="00940324"/>
    <w:rsid w:val="009405D2"/>
    <w:rsid w:val="00940FDC"/>
    <w:rsid w:val="009412AD"/>
    <w:rsid w:val="00943198"/>
    <w:rsid w:val="00943FA5"/>
    <w:rsid w:val="00946232"/>
    <w:rsid w:val="009464E6"/>
    <w:rsid w:val="009479A1"/>
    <w:rsid w:val="00950821"/>
    <w:rsid w:val="00950D96"/>
    <w:rsid w:val="0095122F"/>
    <w:rsid w:val="00951339"/>
    <w:rsid w:val="009515F2"/>
    <w:rsid w:val="00951DD3"/>
    <w:rsid w:val="009526EE"/>
    <w:rsid w:val="00953440"/>
    <w:rsid w:val="009544C0"/>
    <w:rsid w:val="00954CD3"/>
    <w:rsid w:val="00955203"/>
    <w:rsid w:val="00955BF5"/>
    <w:rsid w:val="00955C89"/>
    <w:rsid w:val="0095683E"/>
    <w:rsid w:val="009578F8"/>
    <w:rsid w:val="00957AC7"/>
    <w:rsid w:val="00957E16"/>
    <w:rsid w:val="0096030F"/>
    <w:rsid w:val="00960A04"/>
    <w:rsid w:val="009629F3"/>
    <w:rsid w:val="00962D66"/>
    <w:rsid w:val="00963CC9"/>
    <w:rsid w:val="009660FC"/>
    <w:rsid w:val="00966748"/>
    <w:rsid w:val="00966802"/>
    <w:rsid w:val="00967AFC"/>
    <w:rsid w:val="00967CFD"/>
    <w:rsid w:val="00967F49"/>
    <w:rsid w:val="00972FE5"/>
    <w:rsid w:val="00974ED0"/>
    <w:rsid w:val="009761F6"/>
    <w:rsid w:val="00976657"/>
    <w:rsid w:val="00976B14"/>
    <w:rsid w:val="00977AEB"/>
    <w:rsid w:val="00981C44"/>
    <w:rsid w:val="00985CDF"/>
    <w:rsid w:val="009870B9"/>
    <w:rsid w:val="009878F4"/>
    <w:rsid w:val="009905AF"/>
    <w:rsid w:val="00990AFC"/>
    <w:rsid w:val="00992D56"/>
    <w:rsid w:val="00992F13"/>
    <w:rsid w:val="00995A7F"/>
    <w:rsid w:val="00995C9D"/>
    <w:rsid w:val="00997C6A"/>
    <w:rsid w:val="009A1D20"/>
    <w:rsid w:val="009A2559"/>
    <w:rsid w:val="009A25B4"/>
    <w:rsid w:val="009A35C9"/>
    <w:rsid w:val="009B009A"/>
    <w:rsid w:val="009B0169"/>
    <w:rsid w:val="009B0C90"/>
    <w:rsid w:val="009B16BA"/>
    <w:rsid w:val="009B3AEB"/>
    <w:rsid w:val="009C316B"/>
    <w:rsid w:val="009C325F"/>
    <w:rsid w:val="009C4035"/>
    <w:rsid w:val="009C4167"/>
    <w:rsid w:val="009C4303"/>
    <w:rsid w:val="009C4D4E"/>
    <w:rsid w:val="009C5C7A"/>
    <w:rsid w:val="009C76FF"/>
    <w:rsid w:val="009C7916"/>
    <w:rsid w:val="009D0D7B"/>
    <w:rsid w:val="009D2408"/>
    <w:rsid w:val="009D2C73"/>
    <w:rsid w:val="009D37B2"/>
    <w:rsid w:val="009D3DD1"/>
    <w:rsid w:val="009D5C1C"/>
    <w:rsid w:val="009D6E50"/>
    <w:rsid w:val="009D71C3"/>
    <w:rsid w:val="009D75DE"/>
    <w:rsid w:val="009E2BBF"/>
    <w:rsid w:val="009E40C3"/>
    <w:rsid w:val="009E6081"/>
    <w:rsid w:val="009E62F7"/>
    <w:rsid w:val="009E668D"/>
    <w:rsid w:val="009E7946"/>
    <w:rsid w:val="009F0950"/>
    <w:rsid w:val="009F0B53"/>
    <w:rsid w:val="009F295A"/>
    <w:rsid w:val="009F34F7"/>
    <w:rsid w:val="009F493C"/>
    <w:rsid w:val="009F68C7"/>
    <w:rsid w:val="009F6E16"/>
    <w:rsid w:val="00A00161"/>
    <w:rsid w:val="00A0113E"/>
    <w:rsid w:val="00A01794"/>
    <w:rsid w:val="00A0217C"/>
    <w:rsid w:val="00A025C8"/>
    <w:rsid w:val="00A03B88"/>
    <w:rsid w:val="00A054A2"/>
    <w:rsid w:val="00A06E09"/>
    <w:rsid w:val="00A104F1"/>
    <w:rsid w:val="00A10B13"/>
    <w:rsid w:val="00A11AF7"/>
    <w:rsid w:val="00A12404"/>
    <w:rsid w:val="00A13BA1"/>
    <w:rsid w:val="00A141A0"/>
    <w:rsid w:val="00A15501"/>
    <w:rsid w:val="00A15662"/>
    <w:rsid w:val="00A17F75"/>
    <w:rsid w:val="00A22AFD"/>
    <w:rsid w:val="00A247EE"/>
    <w:rsid w:val="00A24AD1"/>
    <w:rsid w:val="00A255CE"/>
    <w:rsid w:val="00A25FDD"/>
    <w:rsid w:val="00A27021"/>
    <w:rsid w:val="00A2718F"/>
    <w:rsid w:val="00A30701"/>
    <w:rsid w:val="00A3149C"/>
    <w:rsid w:val="00A317A2"/>
    <w:rsid w:val="00A32C58"/>
    <w:rsid w:val="00A33409"/>
    <w:rsid w:val="00A33B97"/>
    <w:rsid w:val="00A34D66"/>
    <w:rsid w:val="00A35ACA"/>
    <w:rsid w:val="00A366E6"/>
    <w:rsid w:val="00A36840"/>
    <w:rsid w:val="00A376AD"/>
    <w:rsid w:val="00A37A67"/>
    <w:rsid w:val="00A37C02"/>
    <w:rsid w:val="00A42E6F"/>
    <w:rsid w:val="00A44969"/>
    <w:rsid w:val="00A450C9"/>
    <w:rsid w:val="00A45A60"/>
    <w:rsid w:val="00A47146"/>
    <w:rsid w:val="00A5041E"/>
    <w:rsid w:val="00A512A7"/>
    <w:rsid w:val="00A51EF0"/>
    <w:rsid w:val="00A540F5"/>
    <w:rsid w:val="00A5564A"/>
    <w:rsid w:val="00A55E8D"/>
    <w:rsid w:val="00A6025E"/>
    <w:rsid w:val="00A61F42"/>
    <w:rsid w:val="00A6207B"/>
    <w:rsid w:val="00A646FC"/>
    <w:rsid w:val="00A649AF"/>
    <w:rsid w:val="00A65BF2"/>
    <w:rsid w:val="00A65C5E"/>
    <w:rsid w:val="00A66127"/>
    <w:rsid w:val="00A66615"/>
    <w:rsid w:val="00A668C3"/>
    <w:rsid w:val="00A7086F"/>
    <w:rsid w:val="00A7120C"/>
    <w:rsid w:val="00A712AA"/>
    <w:rsid w:val="00A713A2"/>
    <w:rsid w:val="00A72F7D"/>
    <w:rsid w:val="00A73778"/>
    <w:rsid w:val="00A73893"/>
    <w:rsid w:val="00A73EC8"/>
    <w:rsid w:val="00A74A4B"/>
    <w:rsid w:val="00A74C85"/>
    <w:rsid w:val="00A75008"/>
    <w:rsid w:val="00A7545F"/>
    <w:rsid w:val="00A76DD2"/>
    <w:rsid w:val="00A77F3A"/>
    <w:rsid w:val="00A802B6"/>
    <w:rsid w:val="00A808AD"/>
    <w:rsid w:val="00A8188B"/>
    <w:rsid w:val="00A82B73"/>
    <w:rsid w:val="00A82D42"/>
    <w:rsid w:val="00A83028"/>
    <w:rsid w:val="00A83204"/>
    <w:rsid w:val="00A856BC"/>
    <w:rsid w:val="00A85EC5"/>
    <w:rsid w:val="00A86A8C"/>
    <w:rsid w:val="00A87BAC"/>
    <w:rsid w:val="00A90737"/>
    <w:rsid w:val="00A91A6F"/>
    <w:rsid w:val="00A91D39"/>
    <w:rsid w:val="00A92010"/>
    <w:rsid w:val="00A92074"/>
    <w:rsid w:val="00A92457"/>
    <w:rsid w:val="00A946D8"/>
    <w:rsid w:val="00A94A83"/>
    <w:rsid w:val="00A966F0"/>
    <w:rsid w:val="00AA1242"/>
    <w:rsid w:val="00AA1373"/>
    <w:rsid w:val="00AA1C35"/>
    <w:rsid w:val="00AA311B"/>
    <w:rsid w:val="00AA347F"/>
    <w:rsid w:val="00AA5DF6"/>
    <w:rsid w:val="00AA60AA"/>
    <w:rsid w:val="00AA6157"/>
    <w:rsid w:val="00AA7740"/>
    <w:rsid w:val="00AA7C6A"/>
    <w:rsid w:val="00AA7C9A"/>
    <w:rsid w:val="00AA7F42"/>
    <w:rsid w:val="00AB0204"/>
    <w:rsid w:val="00AB1210"/>
    <w:rsid w:val="00AB14C2"/>
    <w:rsid w:val="00AB1B84"/>
    <w:rsid w:val="00AB227B"/>
    <w:rsid w:val="00AB4356"/>
    <w:rsid w:val="00AB4B40"/>
    <w:rsid w:val="00AB5088"/>
    <w:rsid w:val="00AB5ED8"/>
    <w:rsid w:val="00AB69CA"/>
    <w:rsid w:val="00AB7C51"/>
    <w:rsid w:val="00AB7EFF"/>
    <w:rsid w:val="00AC052E"/>
    <w:rsid w:val="00AC0CB8"/>
    <w:rsid w:val="00AC0FAD"/>
    <w:rsid w:val="00AC2FE9"/>
    <w:rsid w:val="00AC434C"/>
    <w:rsid w:val="00AC44E9"/>
    <w:rsid w:val="00AC596F"/>
    <w:rsid w:val="00AC6F34"/>
    <w:rsid w:val="00AD1F0A"/>
    <w:rsid w:val="00AD2357"/>
    <w:rsid w:val="00AD26CA"/>
    <w:rsid w:val="00AD2B78"/>
    <w:rsid w:val="00AD39A8"/>
    <w:rsid w:val="00AD4A1D"/>
    <w:rsid w:val="00AD4EC9"/>
    <w:rsid w:val="00AD6D10"/>
    <w:rsid w:val="00AD79BD"/>
    <w:rsid w:val="00AE0FC3"/>
    <w:rsid w:val="00AE1713"/>
    <w:rsid w:val="00AE216E"/>
    <w:rsid w:val="00AE2D92"/>
    <w:rsid w:val="00AE2F5F"/>
    <w:rsid w:val="00AE4E9B"/>
    <w:rsid w:val="00AE4F92"/>
    <w:rsid w:val="00AE73E7"/>
    <w:rsid w:val="00AF02A9"/>
    <w:rsid w:val="00AF3398"/>
    <w:rsid w:val="00AF35CC"/>
    <w:rsid w:val="00AF5FC9"/>
    <w:rsid w:val="00AF6F0D"/>
    <w:rsid w:val="00AF7DA9"/>
    <w:rsid w:val="00AF7DD8"/>
    <w:rsid w:val="00B00C6A"/>
    <w:rsid w:val="00B00D69"/>
    <w:rsid w:val="00B02092"/>
    <w:rsid w:val="00B02311"/>
    <w:rsid w:val="00B03035"/>
    <w:rsid w:val="00B07B5B"/>
    <w:rsid w:val="00B07B5C"/>
    <w:rsid w:val="00B07B81"/>
    <w:rsid w:val="00B10118"/>
    <w:rsid w:val="00B10C1B"/>
    <w:rsid w:val="00B10FE7"/>
    <w:rsid w:val="00B133D6"/>
    <w:rsid w:val="00B15C6F"/>
    <w:rsid w:val="00B161F2"/>
    <w:rsid w:val="00B16362"/>
    <w:rsid w:val="00B222FE"/>
    <w:rsid w:val="00B23532"/>
    <w:rsid w:val="00B2479A"/>
    <w:rsid w:val="00B247B1"/>
    <w:rsid w:val="00B25913"/>
    <w:rsid w:val="00B267C0"/>
    <w:rsid w:val="00B2735D"/>
    <w:rsid w:val="00B309C5"/>
    <w:rsid w:val="00B3389E"/>
    <w:rsid w:val="00B339EC"/>
    <w:rsid w:val="00B33A7F"/>
    <w:rsid w:val="00B3688A"/>
    <w:rsid w:val="00B37F05"/>
    <w:rsid w:val="00B41ACD"/>
    <w:rsid w:val="00B42482"/>
    <w:rsid w:val="00B426C0"/>
    <w:rsid w:val="00B4317A"/>
    <w:rsid w:val="00B43E68"/>
    <w:rsid w:val="00B4475F"/>
    <w:rsid w:val="00B45477"/>
    <w:rsid w:val="00B462A5"/>
    <w:rsid w:val="00B4798E"/>
    <w:rsid w:val="00B52BF9"/>
    <w:rsid w:val="00B540B8"/>
    <w:rsid w:val="00B54B67"/>
    <w:rsid w:val="00B56D15"/>
    <w:rsid w:val="00B602B5"/>
    <w:rsid w:val="00B6164B"/>
    <w:rsid w:val="00B618A5"/>
    <w:rsid w:val="00B62CFB"/>
    <w:rsid w:val="00B63BDF"/>
    <w:rsid w:val="00B6523E"/>
    <w:rsid w:val="00B6631D"/>
    <w:rsid w:val="00B67F81"/>
    <w:rsid w:val="00B701AF"/>
    <w:rsid w:val="00B7098F"/>
    <w:rsid w:val="00B709CF"/>
    <w:rsid w:val="00B722ED"/>
    <w:rsid w:val="00B7233B"/>
    <w:rsid w:val="00B72642"/>
    <w:rsid w:val="00B728B6"/>
    <w:rsid w:val="00B7298B"/>
    <w:rsid w:val="00B753B2"/>
    <w:rsid w:val="00B753C7"/>
    <w:rsid w:val="00B757AB"/>
    <w:rsid w:val="00B75846"/>
    <w:rsid w:val="00B764EC"/>
    <w:rsid w:val="00B766B1"/>
    <w:rsid w:val="00B77FC6"/>
    <w:rsid w:val="00B81278"/>
    <w:rsid w:val="00B81C9A"/>
    <w:rsid w:val="00B82DAE"/>
    <w:rsid w:val="00B84109"/>
    <w:rsid w:val="00B84821"/>
    <w:rsid w:val="00B86FD6"/>
    <w:rsid w:val="00B87F31"/>
    <w:rsid w:val="00B87F76"/>
    <w:rsid w:val="00B901C0"/>
    <w:rsid w:val="00B90651"/>
    <w:rsid w:val="00B908A6"/>
    <w:rsid w:val="00B916B3"/>
    <w:rsid w:val="00B916BE"/>
    <w:rsid w:val="00B9195C"/>
    <w:rsid w:val="00B9306B"/>
    <w:rsid w:val="00B939DD"/>
    <w:rsid w:val="00B965F0"/>
    <w:rsid w:val="00B976BC"/>
    <w:rsid w:val="00BA4672"/>
    <w:rsid w:val="00BA640B"/>
    <w:rsid w:val="00BA6CB2"/>
    <w:rsid w:val="00BA6F42"/>
    <w:rsid w:val="00BA7541"/>
    <w:rsid w:val="00BA7840"/>
    <w:rsid w:val="00BB017F"/>
    <w:rsid w:val="00BB275A"/>
    <w:rsid w:val="00BB3E85"/>
    <w:rsid w:val="00BB4541"/>
    <w:rsid w:val="00BB5610"/>
    <w:rsid w:val="00BB5A0B"/>
    <w:rsid w:val="00BB5C8B"/>
    <w:rsid w:val="00BB5DD2"/>
    <w:rsid w:val="00BB5FA1"/>
    <w:rsid w:val="00BB7EC7"/>
    <w:rsid w:val="00BC0D7E"/>
    <w:rsid w:val="00BC0DD8"/>
    <w:rsid w:val="00BC1197"/>
    <w:rsid w:val="00BC4AFC"/>
    <w:rsid w:val="00BC5DCF"/>
    <w:rsid w:val="00BC6C5B"/>
    <w:rsid w:val="00BC7F2A"/>
    <w:rsid w:val="00BD0102"/>
    <w:rsid w:val="00BD19E2"/>
    <w:rsid w:val="00BD2A3E"/>
    <w:rsid w:val="00BD2EF9"/>
    <w:rsid w:val="00BD3676"/>
    <w:rsid w:val="00BD52F4"/>
    <w:rsid w:val="00BD67FB"/>
    <w:rsid w:val="00BD79B6"/>
    <w:rsid w:val="00BE21F7"/>
    <w:rsid w:val="00BE3193"/>
    <w:rsid w:val="00BE4BCA"/>
    <w:rsid w:val="00BE571C"/>
    <w:rsid w:val="00BE5AC6"/>
    <w:rsid w:val="00BE611F"/>
    <w:rsid w:val="00BE6AE6"/>
    <w:rsid w:val="00BE6C3F"/>
    <w:rsid w:val="00BE7395"/>
    <w:rsid w:val="00BF0B22"/>
    <w:rsid w:val="00BF3559"/>
    <w:rsid w:val="00BF5551"/>
    <w:rsid w:val="00BF5FD9"/>
    <w:rsid w:val="00BF6F78"/>
    <w:rsid w:val="00C0101A"/>
    <w:rsid w:val="00C0167E"/>
    <w:rsid w:val="00C016B9"/>
    <w:rsid w:val="00C01769"/>
    <w:rsid w:val="00C025DC"/>
    <w:rsid w:val="00C04F23"/>
    <w:rsid w:val="00C05289"/>
    <w:rsid w:val="00C06511"/>
    <w:rsid w:val="00C07A82"/>
    <w:rsid w:val="00C07C82"/>
    <w:rsid w:val="00C102ED"/>
    <w:rsid w:val="00C10423"/>
    <w:rsid w:val="00C10462"/>
    <w:rsid w:val="00C106A5"/>
    <w:rsid w:val="00C10EFA"/>
    <w:rsid w:val="00C119AA"/>
    <w:rsid w:val="00C141CB"/>
    <w:rsid w:val="00C14B01"/>
    <w:rsid w:val="00C15DF9"/>
    <w:rsid w:val="00C166C4"/>
    <w:rsid w:val="00C16A90"/>
    <w:rsid w:val="00C16EC6"/>
    <w:rsid w:val="00C17E3A"/>
    <w:rsid w:val="00C202DB"/>
    <w:rsid w:val="00C2181C"/>
    <w:rsid w:val="00C22613"/>
    <w:rsid w:val="00C237E6"/>
    <w:rsid w:val="00C2494F"/>
    <w:rsid w:val="00C24C41"/>
    <w:rsid w:val="00C25628"/>
    <w:rsid w:val="00C26136"/>
    <w:rsid w:val="00C310CC"/>
    <w:rsid w:val="00C318EC"/>
    <w:rsid w:val="00C32407"/>
    <w:rsid w:val="00C327C7"/>
    <w:rsid w:val="00C32BEF"/>
    <w:rsid w:val="00C335B3"/>
    <w:rsid w:val="00C33B43"/>
    <w:rsid w:val="00C33EED"/>
    <w:rsid w:val="00C34557"/>
    <w:rsid w:val="00C34FC4"/>
    <w:rsid w:val="00C352BB"/>
    <w:rsid w:val="00C35653"/>
    <w:rsid w:val="00C36F9F"/>
    <w:rsid w:val="00C37EF0"/>
    <w:rsid w:val="00C40519"/>
    <w:rsid w:val="00C4111C"/>
    <w:rsid w:val="00C41F15"/>
    <w:rsid w:val="00C428B4"/>
    <w:rsid w:val="00C44F42"/>
    <w:rsid w:val="00C452D6"/>
    <w:rsid w:val="00C45990"/>
    <w:rsid w:val="00C459E6"/>
    <w:rsid w:val="00C46EFC"/>
    <w:rsid w:val="00C50430"/>
    <w:rsid w:val="00C5157D"/>
    <w:rsid w:val="00C52726"/>
    <w:rsid w:val="00C52CF8"/>
    <w:rsid w:val="00C5355F"/>
    <w:rsid w:val="00C55217"/>
    <w:rsid w:val="00C55B65"/>
    <w:rsid w:val="00C55CF4"/>
    <w:rsid w:val="00C55E11"/>
    <w:rsid w:val="00C57B81"/>
    <w:rsid w:val="00C57D93"/>
    <w:rsid w:val="00C6139D"/>
    <w:rsid w:val="00C639BF"/>
    <w:rsid w:val="00C63DA0"/>
    <w:rsid w:val="00C65894"/>
    <w:rsid w:val="00C666CE"/>
    <w:rsid w:val="00C678B0"/>
    <w:rsid w:val="00C67CAB"/>
    <w:rsid w:val="00C70E41"/>
    <w:rsid w:val="00C71007"/>
    <w:rsid w:val="00C72B18"/>
    <w:rsid w:val="00C739DD"/>
    <w:rsid w:val="00C73CA3"/>
    <w:rsid w:val="00C73FD0"/>
    <w:rsid w:val="00C74D34"/>
    <w:rsid w:val="00C75381"/>
    <w:rsid w:val="00C759F3"/>
    <w:rsid w:val="00C75F82"/>
    <w:rsid w:val="00C76029"/>
    <w:rsid w:val="00C76CFA"/>
    <w:rsid w:val="00C80B8B"/>
    <w:rsid w:val="00C80CAD"/>
    <w:rsid w:val="00C82200"/>
    <w:rsid w:val="00C82C48"/>
    <w:rsid w:val="00C84138"/>
    <w:rsid w:val="00C855AB"/>
    <w:rsid w:val="00C85852"/>
    <w:rsid w:val="00C865FA"/>
    <w:rsid w:val="00C86F25"/>
    <w:rsid w:val="00C92539"/>
    <w:rsid w:val="00C92DCC"/>
    <w:rsid w:val="00C92E11"/>
    <w:rsid w:val="00C93CFC"/>
    <w:rsid w:val="00C94909"/>
    <w:rsid w:val="00C94A90"/>
    <w:rsid w:val="00C953AA"/>
    <w:rsid w:val="00C954A5"/>
    <w:rsid w:val="00C95AE4"/>
    <w:rsid w:val="00C964AF"/>
    <w:rsid w:val="00C97597"/>
    <w:rsid w:val="00CA08D7"/>
    <w:rsid w:val="00CA0FD9"/>
    <w:rsid w:val="00CA10DB"/>
    <w:rsid w:val="00CA21E3"/>
    <w:rsid w:val="00CA2F1E"/>
    <w:rsid w:val="00CA3A76"/>
    <w:rsid w:val="00CA3D81"/>
    <w:rsid w:val="00CA7B67"/>
    <w:rsid w:val="00CB1D7F"/>
    <w:rsid w:val="00CB2D15"/>
    <w:rsid w:val="00CB3B7F"/>
    <w:rsid w:val="00CB3E6C"/>
    <w:rsid w:val="00CB48A8"/>
    <w:rsid w:val="00CB4AA4"/>
    <w:rsid w:val="00CB4EFE"/>
    <w:rsid w:val="00CB551D"/>
    <w:rsid w:val="00CB61D3"/>
    <w:rsid w:val="00CB6B1A"/>
    <w:rsid w:val="00CB6C72"/>
    <w:rsid w:val="00CB70AF"/>
    <w:rsid w:val="00CB713D"/>
    <w:rsid w:val="00CB7246"/>
    <w:rsid w:val="00CB7916"/>
    <w:rsid w:val="00CB7F85"/>
    <w:rsid w:val="00CC03DB"/>
    <w:rsid w:val="00CC0976"/>
    <w:rsid w:val="00CC0CA7"/>
    <w:rsid w:val="00CC0CE1"/>
    <w:rsid w:val="00CC1EF8"/>
    <w:rsid w:val="00CC3A07"/>
    <w:rsid w:val="00CC4EA8"/>
    <w:rsid w:val="00CC5CCA"/>
    <w:rsid w:val="00CC6E3F"/>
    <w:rsid w:val="00CC7060"/>
    <w:rsid w:val="00CC7789"/>
    <w:rsid w:val="00CC7988"/>
    <w:rsid w:val="00CD0F2B"/>
    <w:rsid w:val="00CD19B2"/>
    <w:rsid w:val="00CD1ABE"/>
    <w:rsid w:val="00CD219D"/>
    <w:rsid w:val="00CD248B"/>
    <w:rsid w:val="00CD38D5"/>
    <w:rsid w:val="00CD407C"/>
    <w:rsid w:val="00CD474F"/>
    <w:rsid w:val="00CE2E45"/>
    <w:rsid w:val="00CE382F"/>
    <w:rsid w:val="00CE4043"/>
    <w:rsid w:val="00CE4B39"/>
    <w:rsid w:val="00CE6CD7"/>
    <w:rsid w:val="00CE6E13"/>
    <w:rsid w:val="00CF04B2"/>
    <w:rsid w:val="00CF05B2"/>
    <w:rsid w:val="00CF16AA"/>
    <w:rsid w:val="00CF1776"/>
    <w:rsid w:val="00CF1D39"/>
    <w:rsid w:val="00CF2AE1"/>
    <w:rsid w:val="00CF3024"/>
    <w:rsid w:val="00CF42F5"/>
    <w:rsid w:val="00CF4622"/>
    <w:rsid w:val="00CF470C"/>
    <w:rsid w:val="00CF604C"/>
    <w:rsid w:val="00D0080B"/>
    <w:rsid w:val="00D0119C"/>
    <w:rsid w:val="00D01B4B"/>
    <w:rsid w:val="00D02060"/>
    <w:rsid w:val="00D03293"/>
    <w:rsid w:val="00D0436F"/>
    <w:rsid w:val="00D04F31"/>
    <w:rsid w:val="00D0597E"/>
    <w:rsid w:val="00D05ADF"/>
    <w:rsid w:val="00D06147"/>
    <w:rsid w:val="00D1022D"/>
    <w:rsid w:val="00D109BB"/>
    <w:rsid w:val="00D13412"/>
    <w:rsid w:val="00D13498"/>
    <w:rsid w:val="00D149D9"/>
    <w:rsid w:val="00D16371"/>
    <w:rsid w:val="00D16503"/>
    <w:rsid w:val="00D166EB"/>
    <w:rsid w:val="00D16D43"/>
    <w:rsid w:val="00D17CFD"/>
    <w:rsid w:val="00D21275"/>
    <w:rsid w:val="00D21BFC"/>
    <w:rsid w:val="00D22085"/>
    <w:rsid w:val="00D22AC9"/>
    <w:rsid w:val="00D244B6"/>
    <w:rsid w:val="00D2509C"/>
    <w:rsid w:val="00D27795"/>
    <w:rsid w:val="00D277BF"/>
    <w:rsid w:val="00D2F239"/>
    <w:rsid w:val="00D30BB7"/>
    <w:rsid w:val="00D31A57"/>
    <w:rsid w:val="00D32E05"/>
    <w:rsid w:val="00D32E27"/>
    <w:rsid w:val="00D33FE9"/>
    <w:rsid w:val="00D34364"/>
    <w:rsid w:val="00D34F0B"/>
    <w:rsid w:val="00D37935"/>
    <w:rsid w:val="00D37C0F"/>
    <w:rsid w:val="00D40D73"/>
    <w:rsid w:val="00D41105"/>
    <w:rsid w:val="00D41708"/>
    <w:rsid w:val="00D42B36"/>
    <w:rsid w:val="00D42D5F"/>
    <w:rsid w:val="00D42F06"/>
    <w:rsid w:val="00D46307"/>
    <w:rsid w:val="00D46F2C"/>
    <w:rsid w:val="00D46F8C"/>
    <w:rsid w:val="00D4729A"/>
    <w:rsid w:val="00D47C13"/>
    <w:rsid w:val="00D51A32"/>
    <w:rsid w:val="00D51AD3"/>
    <w:rsid w:val="00D524E3"/>
    <w:rsid w:val="00D5285D"/>
    <w:rsid w:val="00D53D4E"/>
    <w:rsid w:val="00D54F53"/>
    <w:rsid w:val="00D55A92"/>
    <w:rsid w:val="00D55ED9"/>
    <w:rsid w:val="00D5653C"/>
    <w:rsid w:val="00D568FD"/>
    <w:rsid w:val="00D57D35"/>
    <w:rsid w:val="00D61515"/>
    <w:rsid w:val="00D61DC0"/>
    <w:rsid w:val="00D6206A"/>
    <w:rsid w:val="00D627A4"/>
    <w:rsid w:val="00D663FC"/>
    <w:rsid w:val="00D70F5E"/>
    <w:rsid w:val="00D71988"/>
    <w:rsid w:val="00D72536"/>
    <w:rsid w:val="00D728EC"/>
    <w:rsid w:val="00D73246"/>
    <w:rsid w:val="00D74481"/>
    <w:rsid w:val="00D74628"/>
    <w:rsid w:val="00D777AB"/>
    <w:rsid w:val="00D77919"/>
    <w:rsid w:val="00D819EC"/>
    <w:rsid w:val="00D828E5"/>
    <w:rsid w:val="00D83245"/>
    <w:rsid w:val="00D84F70"/>
    <w:rsid w:val="00D87751"/>
    <w:rsid w:val="00D902FE"/>
    <w:rsid w:val="00D90380"/>
    <w:rsid w:val="00D90CAC"/>
    <w:rsid w:val="00D913CF"/>
    <w:rsid w:val="00D9173B"/>
    <w:rsid w:val="00D91C88"/>
    <w:rsid w:val="00D93DC1"/>
    <w:rsid w:val="00D94224"/>
    <w:rsid w:val="00D94629"/>
    <w:rsid w:val="00D97BCB"/>
    <w:rsid w:val="00D97F0B"/>
    <w:rsid w:val="00DA0AF6"/>
    <w:rsid w:val="00DA1241"/>
    <w:rsid w:val="00DA135A"/>
    <w:rsid w:val="00DA16B2"/>
    <w:rsid w:val="00DA20E5"/>
    <w:rsid w:val="00DA361D"/>
    <w:rsid w:val="00DA3CCF"/>
    <w:rsid w:val="00DA4DA9"/>
    <w:rsid w:val="00DA5CE7"/>
    <w:rsid w:val="00DA7BB7"/>
    <w:rsid w:val="00DB1EF3"/>
    <w:rsid w:val="00DB2CDF"/>
    <w:rsid w:val="00DB303A"/>
    <w:rsid w:val="00DB3EE0"/>
    <w:rsid w:val="00DB40F8"/>
    <w:rsid w:val="00DB4542"/>
    <w:rsid w:val="00DB52A7"/>
    <w:rsid w:val="00DB5378"/>
    <w:rsid w:val="00DB5643"/>
    <w:rsid w:val="00DB677C"/>
    <w:rsid w:val="00DB6B81"/>
    <w:rsid w:val="00DB79D6"/>
    <w:rsid w:val="00DC0752"/>
    <w:rsid w:val="00DC0960"/>
    <w:rsid w:val="00DC09D3"/>
    <w:rsid w:val="00DC1C7E"/>
    <w:rsid w:val="00DC1D0F"/>
    <w:rsid w:val="00DC1F2F"/>
    <w:rsid w:val="00DC2366"/>
    <w:rsid w:val="00DC2C16"/>
    <w:rsid w:val="00DC2E76"/>
    <w:rsid w:val="00DC38D2"/>
    <w:rsid w:val="00DC4B00"/>
    <w:rsid w:val="00DC5F68"/>
    <w:rsid w:val="00DC61D1"/>
    <w:rsid w:val="00DC638E"/>
    <w:rsid w:val="00DC68B8"/>
    <w:rsid w:val="00DC68E0"/>
    <w:rsid w:val="00DC694D"/>
    <w:rsid w:val="00DC6E60"/>
    <w:rsid w:val="00DC720D"/>
    <w:rsid w:val="00DC79D1"/>
    <w:rsid w:val="00DD11D0"/>
    <w:rsid w:val="00DD29BA"/>
    <w:rsid w:val="00DD55D7"/>
    <w:rsid w:val="00DD7120"/>
    <w:rsid w:val="00DD79E9"/>
    <w:rsid w:val="00DE1F22"/>
    <w:rsid w:val="00DE2725"/>
    <w:rsid w:val="00DE2E40"/>
    <w:rsid w:val="00DE5DB8"/>
    <w:rsid w:val="00DE7032"/>
    <w:rsid w:val="00DE7816"/>
    <w:rsid w:val="00DF1867"/>
    <w:rsid w:val="00DF1D5C"/>
    <w:rsid w:val="00DF3850"/>
    <w:rsid w:val="00DF3BAD"/>
    <w:rsid w:val="00DF5570"/>
    <w:rsid w:val="00DF6714"/>
    <w:rsid w:val="00DF698B"/>
    <w:rsid w:val="00DF7174"/>
    <w:rsid w:val="00DF787F"/>
    <w:rsid w:val="00DF7BF0"/>
    <w:rsid w:val="00E000FF"/>
    <w:rsid w:val="00E01B4B"/>
    <w:rsid w:val="00E0208F"/>
    <w:rsid w:val="00E033A6"/>
    <w:rsid w:val="00E0370F"/>
    <w:rsid w:val="00E03EA9"/>
    <w:rsid w:val="00E040C7"/>
    <w:rsid w:val="00E04482"/>
    <w:rsid w:val="00E04C1F"/>
    <w:rsid w:val="00E060D0"/>
    <w:rsid w:val="00E0618F"/>
    <w:rsid w:val="00E0628F"/>
    <w:rsid w:val="00E10119"/>
    <w:rsid w:val="00E10836"/>
    <w:rsid w:val="00E1085B"/>
    <w:rsid w:val="00E117FE"/>
    <w:rsid w:val="00E136E7"/>
    <w:rsid w:val="00E138DF"/>
    <w:rsid w:val="00E1415E"/>
    <w:rsid w:val="00E144AD"/>
    <w:rsid w:val="00E14F96"/>
    <w:rsid w:val="00E15A29"/>
    <w:rsid w:val="00E15CDF"/>
    <w:rsid w:val="00E16D5E"/>
    <w:rsid w:val="00E1751D"/>
    <w:rsid w:val="00E2199F"/>
    <w:rsid w:val="00E21E78"/>
    <w:rsid w:val="00E223FB"/>
    <w:rsid w:val="00E238F3"/>
    <w:rsid w:val="00E2503C"/>
    <w:rsid w:val="00E253DC"/>
    <w:rsid w:val="00E2693E"/>
    <w:rsid w:val="00E26AE6"/>
    <w:rsid w:val="00E26D6B"/>
    <w:rsid w:val="00E26E73"/>
    <w:rsid w:val="00E2770C"/>
    <w:rsid w:val="00E31300"/>
    <w:rsid w:val="00E334A9"/>
    <w:rsid w:val="00E33824"/>
    <w:rsid w:val="00E33C8A"/>
    <w:rsid w:val="00E33CAE"/>
    <w:rsid w:val="00E33EFE"/>
    <w:rsid w:val="00E35AFB"/>
    <w:rsid w:val="00E364D7"/>
    <w:rsid w:val="00E36F6F"/>
    <w:rsid w:val="00E37D93"/>
    <w:rsid w:val="00E37E25"/>
    <w:rsid w:val="00E4068D"/>
    <w:rsid w:val="00E41B5C"/>
    <w:rsid w:val="00E4283F"/>
    <w:rsid w:val="00E433A1"/>
    <w:rsid w:val="00E44AF5"/>
    <w:rsid w:val="00E453C5"/>
    <w:rsid w:val="00E468E5"/>
    <w:rsid w:val="00E469AE"/>
    <w:rsid w:val="00E50047"/>
    <w:rsid w:val="00E501B0"/>
    <w:rsid w:val="00E50A73"/>
    <w:rsid w:val="00E51225"/>
    <w:rsid w:val="00E51683"/>
    <w:rsid w:val="00E520A3"/>
    <w:rsid w:val="00E53211"/>
    <w:rsid w:val="00E53E63"/>
    <w:rsid w:val="00E54351"/>
    <w:rsid w:val="00E5457E"/>
    <w:rsid w:val="00E54785"/>
    <w:rsid w:val="00E559EF"/>
    <w:rsid w:val="00E55A89"/>
    <w:rsid w:val="00E55CA3"/>
    <w:rsid w:val="00E56514"/>
    <w:rsid w:val="00E56A00"/>
    <w:rsid w:val="00E570FD"/>
    <w:rsid w:val="00E5756F"/>
    <w:rsid w:val="00E61616"/>
    <w:rsid w:val="00E6220D"/>
    <w:rsid w:val="00E62658"/>
    <w:rsid w:val="00E62778"/>
    <w:rsid w:val="00E65149"/>
    <w:rsid w:val="00E66A41"/>
    <w:rsid w:val="00E70227"/>
    <w:rsid w:val="00E70C51"/>
    <w:rsid w:val="00E710B6"/>
    <w:rsid w:val="00E71E4A"/>
    <w:rsid w:val="00E72F32"/>
    <w:rsid w:val="00E73965"/>
    <w:rsid w:val="00E73A05"/>
    <w:rsid w:val="00E74B87"/>
    <w:rsid w:val="00E75439"/>
    <w:rsid w:val="00E757D8"/>
    <w:rsid w:val="00E762C8"/>
    <w:rsid w:val="00E76CED"/>
    <w:rsid w:val="00E77489"/>
    <w:rsid w:val="00E8013A"/>
    <w:rsid w:val="00E8143F"/>
    <w:rsid w:val="00E82133"/>
    <w:rsid w:val="00E824AC"/>
    <w:rsid w:val="00E825EF"/>
    <w:rsid w:val="00E8299B"/>
    <w:rsid w:val="00E85F98"/>
    <w:rsid w:val="00E862CC"/>
    <w:rsid w:val="00E8675A"/>
    <w:rsid w:val="00E87989"/>
    <w:rsid w:val="00E91275"/>
    <w:rsid w:val="00E91CE1"/>
    <w:rsid w:val="00E9283F"/>
    <w:rsid w:val="00E92B62"/>
    <w:rsid w:val="00E933BD"/>
    <w:rsid w:val="00E93421"/>
    <w:rsid w:val="00E9346B"/>
    <w:rsid w:val="00E9450F"/>
    <w:rsid w:val="00E948E2"/>
    <w:rsid w:val="00E94930"/>
    <w:rsid w:val="00E94A6C"/>
    <w:rsid w:val="00E958D3"/>
    <w:rsid w:val="00E97914"/>
    <w:rsid w:val="00EA0D89"/>
    <w:rsid w:val="00EA2030"/>
    <w:rsid w:val="00EA3375"/>
    <w:rsid w:val="00EA52B3"/>
    <w:rsid w:val="00EA6213"/>
    <w:rsid w:val="00EA657E"/>
    <w:rsid w:val="00EA696C"/>
    <w:rsid w:val="00EA7B24"/>
    <w:rsid w:val="00EA7C19"/>
    <w:rsid w:val="00EB004A"/>
    <w:rsid w:val="00EB0210"/>
    <w:rsid w:val="00EB1212"/>
    <w:rsid w:val="00EB424C"/>
    <w:rsid w:val="00EB4D98"/>
    <w:rsid w:val="00EB6D85"/>
    <w:rsid w:val="00EB6EA4"/>
    <w:rsid w:val="00EB7631"/>
    <w:rsid w:val="00EB784A"/>
    <w:rsid w:val="00EC0FDC"/>
    <w:rsid w:val="00EC17D1"/>
    <w:rsid w:val="00EC2C73"/>
    <w:rsid w:val="00EC333E"/>
    <w:rsid w:val="00EC487F"/>
    <w:rsid w:val="00EC4A75"/>
    <w:rsid w:val="00EC4F63"/>
    <w:rsid w:val="00EC4FE0"/>
    <w:rsid w:val="00EC516F"/>
    <w:rsid w:val="00EC6897"/>
    <w:rsid w:val="00ED1A5D"/>
    <w:rsid w:val="00ED217C"/>
    <w:rsid w:val="00ED2613"/>
    <w:rsid w:val="00ED277C"/>
    <w:rsid w:val="00ED2F96"/>
    <w:rsid w:val="00ED39FF"/>
    <w:rsid w:val="00ED52DB"/>
    <w:rsid w:val="00ED53B9"/>
    <w:rsid w:val="00ED6987"/>
    <w:rsid w:val="00ED7B6A"/>
    <w:rsid w:val="00ED7FDA"/>
    <w:rsid w:val="00EE18B5"/>
    <w:rsid w:val="00EE3BB2"/>
    <w:rsid w:val="00EE3C5D"/>
    <w:rsid w:val="00EE43F0"/>
    <w:rsid w:val="00EE57C4"/>
    <w:rsid w:val="00EE5B8B"/>
    <w:rsid w:val="00EE7C7F"/>
    <w:rsid w:val="00EF08C7"/>
    <w:rsid w:val="00EF3C36"/>
    <w:rsid w:val="00EF3DF8"/>
    <w:rsid w:val="00EF3F4F"/>
    <w:rsid w:val="00EF4271"/>
    <w:rsid w:val="00EF4611"/>
    <w:rsid w:val="00EF4B26"/>
    <w:rsid w:val="00EF53DC"/>
    <w:rsid w:val="00EF5E09"/>
    <w:rsid w:val="00EF6557"/>
    <w:rsid w:val="00EF79E0"/>
    <w:rsid w:val="00EF7CE4"/>
    <w:rsid w:val="00F0012B"/>
    <w:rsid w:val="00F00A67"/>
    <w:rsid w:val="00F01A44"/>
    <w:rsid w:val="00F01F81"/>
    <w:rsid w:val="00F0235F"/>
    <w:rsid w:val="00F0294C"/>
    <w:rsid w:val="00F029AF"/>
    <w:rsid w:val="00F0375D"/>
    <w:rsid w:val="00F043FD"/>
    <w:rsid w:val="00F05032"/>
    <w:rsid w:val="00F05141"/>
    <w:rsid w:val="00F05D5A"/>
    <w:rsid w:val="00F05F42"/>
    <w:rsid w:val="00F07E5C"/>
    <w:rsid w:val="00F10D59"/>
    <w:rsid w:val="00F111DB"/>
    <w:rsid w:val="00F13F3D"/>
    <w:rsid w:val="00F149CB"/>
    <w:rsid w:val="00F14CBB"/>
    <w:rsid w:val="00F15682"/>
    <w:rsid w:val="00F15D58"/>
    <w:rsid w:val="00F16514"/>
    <w:rsid w:val="00F16A84"/>
    <w:rsid w:val="00F172C4"/>
    <w:rsid w:val="00F173E3"/>
    <w:rsid w:val="00F2021B"/>
    <w:rsid w:val="00F208CF"/>
    <w:rsid w:val="00F20B86"/>
    <w:rsid w:val="00F21023"/>
    <w:rsid w:val="00F2298C"/>
    <w:rsid w:val="00F22F0C"/>
    <w:rsid w:val="00F230DF"/>
    <w:rsid w:val="00F23557"/>
    <w:rsid w:val="00F2399A"/>
    <w:rsid w:val="00F25EE3"/>
    <w:rsid w:val="00F26332"/>
    <w:rsid w:val="00F276A1"/>
    <w:rsid w:val="00F3030D"/>
    <w:rsid w:val="00F30E57"/>
    <w:rsid w:val="00F30FD4"/>
    <w:rsid w:val="00F31EA9"/>
    <w:rsid w:val="00F32823"/>
    <w:rsid w:val="00F334E2"/>
    <w:rsid w:val="00F3488C"/>
    <w:rsid w:val="00F34999"/>
    <w:rsid w:val="00F3528C"/>
    <w:rsid w:val="00F36064"/>
    <w:rsid w:val="00F36B76"/>
    <w:rsid w:val="00F36CE6"/>
    <w:rsid w:val="00F419E1"/>
    <w:rsid w:val="00F41CF8"/>
    <w:rsid w:val="00F41E4A"/>
    <w:rsid w:val="00F425CE"/>
    <w:rsid w:val="00F42F77"/>
    <w:rsid w:val="00F43B60"/>
    <w:rsid w:val="00F43B88"/>
    <w:rsid w:val="00F43D7F"/>
    <w:rsid w:val="00F43F08"/>
    <w:rsid w:val="00F44621"/>
    <w:rsid w:val="00F44D5C"/>
    <w:rsid w:val="00F4598A"/>
    <w:rsid w:val="00F45C87"/>
    <w:rsid w:val="00F45E9E"/>
    <w:rsid w:val="00F46883"/>
    <w:rsid w:val="00F46FC9"/>
    <w:rsid w:val="00F4734E"/>
    <w:rsid w:val="00F47F9C"/>
    <w:rsid w:val="00F50E43"/>
    <w:rsid w:val="00F50E6A"/>
    <w:rsid w:val="00F523CE"/>
    <w:rsid w:val="00F5262B"/>
    <w:rsid w:val="00F52E46"/>
    <w:rsid w:val="00F53047"/>
    <w:rsid w:val="00F5328F"/>
    <w:rsid w:val="00F53D97"/>
    <w:rsid w:val="00F55047"/>
    <w:rsid w:val="00F55285"/>
    <w:rsid w:val="00F561B6"/>
    <w:rsid w:val="00F56DD4"/>
    <w:rsid w:val="00F5774C"/>
    <w:rsid w:val="00F60FBE"/>
    <w:rsid w:val="00F61807"/>
    <w:rsid w:val="00F6182D"/>
    <w:rsid w:val="00F61E9A"/>
    <w:rsid w:val="00F64A95"/>
    <w:rsid w:val="00F6510F"/>
    <w:rsid w:val="00F6574E"/>
    <w:rsid w:val="00F66785"/>
    <w:rsid w:val="00F715E6"/>
    <w:rsid w:val="00F72F8B"/>
    <w:rsid w:val="00F736A6"/>
    <w:rsid w:val="00F742ED"/>
    <w:rsid w:val="00F756AD"/>
    <w:rsid w:val="00F758F7"/>
    <w:rsid w:val="00F761F9"/>
    <w:rsid w:val="00F76F20"/>
    <w:rsid w:val="00F7721B"/>
    <w:rsid w:val="00F81589"/>
    <w:rsid w:val="00F8163F"/>
    <w:rsid w:val="00F83671"/>
    <w:rsid w:val="00F838E1"/>
    <w:rsid w:val="00F8413B"/>
    <w:rsid w:val="00F842AD"/>
    <w:rsid w:val="00F86B54"/>
    <w:rsid w:val="00F873D8"/>
    <w:rsid w:val="00F87727"/>
    <w:rsid w:val="00F878DD"/>
    <w:rsid w:val="00F87E07"/>
    <w:rsid w:val="00F90C01"/>
    <w:rsid w:val="00F90F53"/>
    <w:rsid w:val="00F90F9A"/>
    <w:rsid w:val="00F928B5"/>
    <w:rsid w:val="00F92BC8"/>
    <w:rsid w:val="00F92D1F"/>
    <w:rsid w:val="00F9426B"/>
    <w:rsid w:val="00F9496B"/>
    <w:rsid w:val="00F95D36"/>
    <w:rsid w:val="00F96C97"/>
    <w:rsid w:val="00F975F8"/>
    <w:rsid w:val="00F9763E"/>
    <w:rsid w:val="00FA0156"/>
    <w:rsid w:val="00FA06EC"/>
    <w:rsid w:val="00FA0F6E"/>
    <w:rsid w:val="00FA1094"/>
    <w:rsid w:val="00FA1E81"/>
    <w:rsid w:val="00FA34DF"/>
    <w:rsid w:val="00FA45A2"/>
    <w:rsid w:val="00FA4BCB"/>
    <w:rsid w:val="00FA5023"/>
    <w:rsid w:val="00FA5A2B"/>
    <w:rsid w:val="00FB031A"/>
    <w:rsid w:val="00FB30B4"/>
    <w:rsid w:val="00FB3E0F"/>
    <w:rsid w:val="00FB3FD0"/>
    <w:rsid w:val="00FB4227"/>
    <w:rsid w:val="00FB55CA"/>
    <w:rsid w:val="00FB779D"/>
    <w:rsid w:val="00FB784A"/>
    <w:rsid w:val="00FC0C40"/>
    <w:rsid w:val="00FC0C6B"/>
    <w:rsid w:val="00FC0EFF"/>
    <w:rsid w:val="00FC12D1"/>
    <w:rsid w:val="00FC5CDF"/>
    <w:rsid w:val="00FC5DB9"/>
    <w:rsid w:val="00FC6053"/>
    <w:rsid w:val="00FC67CE"/>
    <w:rsid w:val="00FC7908"/>
    <w:rsid w:val="00FD1503"/>
    <w:rsid w:val="00FD1933"/>
    <w:rsid w:val="00FD19B3"/>
    <w:rsid w:val="00FD428A"/>
    <w:rsid w:val="00FD46ED"/>
    <w:rsid w:val="00FD4735"/>
    <w:rsid w:val="00FD4A13"/>
    <w:rsid w:val="00FD5B41"/>
    <w:rsid w:val="00FD6496"/>
    <w:rsid w:val="00FE06C0"/>
    <w:rsid w:val="00FE09E3"/>
    <w:rsid w:val="00FE20D4"/>
    <w:rsid w:val="00FE243B"/>
    <w:rsid w:val="00FE2A28"/>
    <w:rsid w:val="00FE429E"/>
    <w:rsid w:val="00FE4B0B"/>
    <w:rsid w:val="00FE5809"/>
    <w:rsid w:val="00FE7EF5"/>
    <w:rsid w:val="00FF0065"/>
    <w:rsid w:val="00FF14E2"/>
    <w:rsid w:val="00FF25CB"/>
    <w:rsid w:val="00FF31CB"/>
    <w:rsid w:val="00FF5C08"/>
    <w:rsid w:val="00FF6C1E"/>
    <w:rsid w:val="00FF6F28"/>
    <w:rsid w:val="00FF7CA0"/>
    <w:rsid w:val="0140513F"/>
    <w:rsid w:val="018CA1E8"/>
    <w:rsid w:val="01FFF911"/>
    <w:rsid w:val="0322B4E4"/>
    <w:rsid w:val="032BDEE4"/>
    <w:rsid w:val="03814C88"/>
    <w:rsid w:val="042B3DF7"/>
    <w:rsid w:val="071174D0"/>
    <w:rsid w:val="07C6353B"/>
    <w:rsid w:val="081874E3"/>
    <w:rsid w:val="086A9861"/>
    <w:rsid w:val="086DC53A"/>
    <w:rsid w:val="0885EE75"/>
    <w:rsid w:val="0896AC71"/>
    <w:rsid w:val="08D44F20"/>
    <w:rsid w:val="0992EAB9"/>
    <w:rsid w:val="09F484CF"/>
    <w:rsid w:val="0A5FBE30"/>
    <w:rsid w:val="0AC1D317"/>
    <w:rsid w:val="0AF1B970"/>
    <w:rsid w:val="0B9B4105"/>
    <w:rsid w:val="0BB41873"/>
    <w:rsid w:val="0CFFC553"/>
    <w:rsid w:val="0D3F2ABA"/>
    <w:rsid w:val="0E3FC0D0"/>
    <w:rsid w:val="0ED4D57F"/>
    <w:rsid w:val="0F2BB1E1"/>
    <w:rsid w:val="0F7274A8"/>
    <w:rsid w:val="0FCB9C7E"/>
    <w:rsid w:val="113DAE3F"/>
    <w:rsid w:val="11604A77"/>
    <w:rsid w:val="11E98978"/>
    <w:rsid w:val="121ED979"/>
    <w:rsid w:val="13DA98A3"/>
    <w:rsid w:val="141D9933"/>
    <w:rsid w:val="15CEC4EC"/>
    <w:rsid w:val="160AD785"/>
    <w:rsid w:val="16F16BA1"/>
    <w:rsid w:val="1922CCFE"/>
    <w:rsid w:val="193238B5"/>
    <w:rsid w:val="19B85DC4"/>
    <w:rsid w:val="1A5B45D0"/>
    <w:rsid w:val="1AFE963E"/>
    <w:rsid w:val="1B893796"/>
    <w:rsid w:val="1C78600D"/>
    <w:rsid w:val="1C91E545"/>
    <w:rsid w:val="1D891599"/>
    <w:rsid w:val="1DB3CAF5"/>
    <w:rsid w:val="1E1B4F8F"/>
    <w:rsid w:val="1E88A36E"/>
    <w:rsid w:val="1EA84D61"/>
    <w:rsid w:val="1FB370DB"/>
    <w:rsid w:val="1FB6BE8D"/>
    <w:rsid w:val="20121D98"/>
    <w:rsid w:val="206D38F3"/>
    <w:rsid w:val="20A290EE"/>
    <w:rsid w:val="21CF2C60"/>
    <w:rsid w:val="21F57E7E"/>
    <w:rsid w:val="22C4FF64"/>
    <w:rsid w:val="2337A074"/>
    <w:rsid w:val="2468A7F3"/>
    <w:rsid w:val="253811BD"/>
    <w:rsid w:val="25765E2C"/>
    <w:rsid w:val="27AE8A77"/>
    <w:rsid w:val="27D540E5"/>
    <w:rsid w:val="2A04404A"/>
    <w:rsid w:val="2A2C1296"/>
    <w:rsid w:val="2ACFF7D5"/>
    <w:rsid w:val="2BD974CE"/>
    <w:rsid w:val="2BFEEF84"/>
    <w:rsid w:val="2C36310A"/>
    <w:rsid w:val="2EBB4180"/>
    <w:rsid w:val="2FC47E0D"/>
    <w:rsid w:val="2FF1DAB7"/>
    <w:rsid w:val="3040A46B"/>
    <w:rsid w:val="3126B4FA"/>
    <w:rsid w:val="32F8CB4D"/>
    <w:rsid w:val="3317FAC1"/>
    <w:rsid w:val="338D9B84"/>
    <w:rsid w:val="34C3472F"/>
    <w:rsid w:val="3533EDC9"/>
    <w:rsid w:val="35A3EC3E"/>
    <w:rsid w:val="35F0E371"/>
    <w:rsid w:val="36DDE2D7"/>
    <w:rsid w:val="36F2BE86"/>
    <w:rsid w:val="38C649CB"/>
    <w:rsid w:val="39B99FBF"/>
    <w:rsid w:val="39E20C17"/>
    <w:rsid w:val="3A987B9D"/>
    <w:rsid w:val="3AE3D459"/>
    <w:rsid w:val="3BD08BBA"/>
    <w:rsid w:val="3C0D47D4"/>
    <w:rsid w:val="3D41869F"/>
    <w:rsid w:val="3DEFED29"/>
    <w:rsid w:val="3EB7AB70"/>
    <w:rsid w:val="3EF993D9"/>
    <w:rsid w:val="41D728ED"/>
    <w:rsid w:val="41EAA75E"/>
    <w:rsid w:val="4275B3F1"/>
    <w:rsid w:val="43BE14C6"/>
    <w:rsid w:val="43BF69D2"/>
    <w:rsid w:val="4559E527"/>
    <w:rsid w:val="462C9237"/>
    <w:rsid w:val="46388DC1"/>
    <w:rsid w:val="464507EE"/>
    <w:rsid w:val="465741D9"/>
    <w:rsid w:val="466C0745"/>
    <w:rsid w:val="46F5B588"/>
    <w:rsid w:val="4774F0DA"/>
    <w:rsid w:val="48F8643C"/>
    <w:rsid w:val="492E2F2C"/>
    <w:rsid w:val="494F8793"/>
    <w:rsid w:val="4BD9414E"/>
    <w:rsid w:val="4BF9F4EF"/>
    <w:rsid w:val="4C33A6C2"/>
    <w:rsid w:val="4CA2E29D"/>
    <w:rsid w:val="4F174C6D"/>
    <w:rsid w:val="4F86DCD3"/>
    <w:rsid w:val="510182EE"/>
    <w:rsid w:val="5179F829"/>
    <w:rsid w:val="51A8C817"/>
    <w:rsid w:val="5394B213"/>
    <w:rsid w:val="53977A7E"/>
    <w:rsid w:val="54294F2D"/>
    <w:rsid w:val="5433CC2E"/>
    <w:rsid w:val="5486B780"/>
    <w:rsid w:val="54F7F4CF"/>
    <w:rsid w:val="55F8F443"/>
    <w:rsid w:val="56043E1F"/>
    <w:rsid w:val="56540EF3"/>
    <w:rsid w:val="56712BFA"/>
    <w:rsid w:val="57087386"/>
    <w:rsid w:val="57BAA4C3"/>
    <w:rsid w:val="57C1AD3E"/>
    <w:rsid w:val="5830E585"/>
    <w:rsid w:val="586A4B4A"/>
    <w:rsid w:val="586EB687"/>
    <w:rsid w:val="58C6B084"/>
    <w:rsid w:val="59366F25"/>
    <w:rsid w:val="59C15817"/>
    <w:rsid w:val="5A75507E"/>
    <w:rsid w:val="5AE92A12"/>
    <w:rsid w:val="5AEAD060"/>
    <w:rsid w:val="5B9D3CE4"/>
    <w:rsid w:val="5C852AA4"/>
    <w:rsid w:val="5CAECF46"/>
    <w:rsid w:val="5CD0C1DE"/>
    <w:rsid w:val="5EA5249D"/>
    <w:rsid w:val="5EE65B9D"/>
    <w:rsid w:val="619131DB"/>
    <w:rsid w:val="62204DC5"/>
    <w:rsid w:val="6384ED19"/>
    <w:rsid w:val="640AA7C5"/>
    <w:rsid w:val="649388B2"/>
    <w:rsid w:val="659E4092"/>
    <w:rsid w:val="67205D26"/>
    <w:rsid w:val="68B0DF12"/>
    <w:rsid w:val="69374D9E"/>
    <w:rsid w:val="6969F061"/>
    <w:rsid w:val="69977E50"/>
    <w:rsid w:val="6A6184D7"/>
    <w:rsid w:val="6B0E70F3"/>
    <w:rsid w:val="6B9124F8"/>
    <w:rsid w:val="6CF83F8E"/>
    <w:rsid w:val="6CFB542E"/>
    <w:rsid w:val="6E0BFB71"/>
    <w:rsid w:val="6E709929"/>
    <w:rsid w:val="6EE9BD62"/>
    <w:rsid w:val="6F1484F2"/>
    <w:rsid w:val="6FDF3809"/>
    <w:rsid w:val="7004590E"/>
    <w:rsid w:val="70247FDC"/>
    <w:rsid w:val="706A6BFD"/>
    <w:rsid w:val="708B9F99"/>
    <w:rsid w:val="714B9D3C"/>
    <w:rsid w:val="71D77291"/>
    <w:rsid w:val="722CA123"/>
    <w:rsid w:val="7276F634"/>
    <w:rsid w:val="73658819"/>
    <w:rsid w:val="73A5587A"/>
    <w:rsid w:val="73AED900"/>
    <w:rsid w:val="745E71E0"/>
    <w:rsid w:val="7591F6D5"/>
    <w:rsid w:val="75BF2496"/>
    <w:rsid w:val="780E7DE1"/>
    <w:rsid w:val="78430DD8"/>
    <w:rsid w:val="7C937A9F"/>
    <w:rsid w:val="7D4D8CB4"/>
    <w:rsid w:val="7D7E4F45"/>
    <w:rsid w:val="7E7F832B"/>
    <w:rsid w:val="7F111EA7"/>
    <w:rsid w:val="7FEDA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DFA8821A-8384-4EC6-A7FB-09C2BB40B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002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3047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customStyle="1" w:styleId="contentpasted0">
    <w:name w:val="contentpasted0"/>
    <w:basedOn w:val="Fuentedeprrafopredeter"/>
    <w:rsid w:val="00D04F31"/>
  </w:style>
  <w:style w:type="character" w:customStyle="1" w:styleId="Ttulo3Car">
    <w:name w:val="Título 3 Car"/>
    <w:basedOn w:val="Fuentedeprrafopredeter"/>
    <w:link w:val="Ttulo3"/>
    <w:uiPriority w:val="9"/>
    <w:semiHidden/>
    <w:rsid w:val="00F5304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SinespaciadoCar">
    <w:name w:val="Sin espaciado Car"/>
    <w:link w:val="Sinespaciado"/>
    <w:uiPriority w:val="1"/>
    <w:locked/>
    <w:rsid w:val="00086A11"/>
  </w:style>
  <w:style w:type="paragraph" w:styleId="NormalWeb">
    <w:name w:val="Normal (Web)"/>
    <w:basedOn w:val="Normal"/>
    <w:uiPriority w:val="99"/>
    <w:unhideWhenUsed/>
    <w:rsid w:val="00631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SubtituloUTSI">
    <w:name w:val="Subtitulo_UTSI"/>
    <w:basedOn w:val="Normal"/>
    <w:qFormat/>
    <w:rsid w:val="008E1CCB"/>
    <w:pPr>
      <w:spacing w:before="120" w:after="120" w:line="240" w:lineRule="auto"/>
      <w:jc w:val="both"/>
    </w:pPr>
    <w:rPr>
      <w:rFonts w:ascii="Arial" w:eastAsiaTheme="majorEastAsia" w:hAnsi="Arial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955C89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55C8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55C8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55C89"/>
    <w:rPr>
      <w:vertAlign w:val="superscript"/>
    </w:rPr>
  </w:style>
  <w:style w:type="paragraph" w:customStyle="1" w:styleId="paragraph">
    <w:name w:val="paragraph"/>
    <w:basedOn w:val="Normal"/>
    <w:rsid w:val="00236D67"/>
    <w:pPr>
      <w:spacing w:after="0" w:line="240" w:lineRule="auto"/>
    </w:pPr>
    <w:rPr>
      <w:rFonts w:ascii="Calibri" w:hAnsi="Calibri" w:cs="Calibri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3D52E2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E4DDC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2B0A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B0A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B0AC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A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AC5"/>
    <w:rPr>
      <w:b/>
      <w:bCs/>
      <w:sz w:val="20"/>
      <w:szCs w:val="20"/>
    </w:rPr>
  </w:style>
  <w:style w:type="table" w:customStyle="1" w:styleId="TablaINE1">
    <w:name w:val="Tabla INE1"/>
    <w:basedOn w:val="Tablanormal"/>
    <w:next w:val="Tablaconcuadrcula"/>
    <w:uiPriority w:val="39"/>
    <w:rsid w:val="00400B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aliases w:val="Tabla INE"/>
    <w:basedOn w:val="Tablanormal"/>
    <w:uiPriority w:val="39"/>
    <w:rsid w:val="00400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8B0C7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evisin">
    <w:name w:val="Revision"/>
    <w:hidden/>
    <w:uiPriority w:val="99"/>
    <w:semiHidden/>
    <w:rsid w:val="00FD6496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2002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Mencionar">
    <w:name w:val="Mention"/>
    <w:basedOn w:val="Fuentedeprrafopredeter"/>
    <w:uiPriority w:val="99"/>
    <w:unhideWhenUsed/>
    <w:rsid w:val="00F8772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9343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7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66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3076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21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868579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1923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7260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6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3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4792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62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0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84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11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36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8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614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9680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821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353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71242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273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194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4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818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7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61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355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5715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2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2407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781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177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30110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57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9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2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9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4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0331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61704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755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0301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06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3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0146">
          <w:marLeft w:val="7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09703">
          <w:marLeft w:val="360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6428">
          <w:marLeft w:val="446"/>
          <w:marRight w:val="0"/>
          <w:marTop w:val="24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10512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talina.moreno@iepcjalisco.m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gar.monroy@iepcjalisco.m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tian.flores@iepcjalisco.mx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iriam.gutierrez@iepcjalisco.m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licia.garcia@iepcjalisco.m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epcjalisco.org.mx/sesiones-de-consejo/consejo-general/2024-07-31-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74743d-d67d-4d65-8b45-e4b374ec68a9">
      <Terms xmlns="http://schemas.microsoft.com/office/infopath/2007/PartnerControls"/>
    </lcf76f155ced4ddcb4097134ff3c332f>
    <SharedWithUsers xmlns="921bfdad-79c0-4d22-8046-3544c75e2697">
      <UserInfo>
        <DisplayName>Victor Manuel López Tirado</DisplayName>
        <AccountId>11</AccountId>
        <AccountType/>
      </UserInfo>
      <UserInfo>
        <DisplayName>Héctor Gallego Avila</DisplayName>
        <AccountId>6</AccountId>
        <AccountType/>
      </UserInfo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E786D1-7E2E-4E96-8233-6792813C8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98E2A3-3518-4C4F-B191-0E28CCAF9C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A5FC8A-3F81-40D3-9FD6-65D49B1C8D1A}">
  <ds:schemaRefs>
    <ds:schemaRef ds:uri="http://schemas.microsoft.com/office/2006/metadata/properties"/>
    <ds:schemaRef ds:uri="http://schemas.microsoft.com/office/infopath/2007/PartnerControls"/>
    <ds:schemaRef ds:uri="f074743d-d67d-4d65-8b45-e4b374ec68a9"/>
    <ds:schemaRef ds:uri="921bfdad-79c0-4d22-8046-3544c75e2697"/>
  </ds:schemaRefs>
</ds:datastoreItem>
</file>

<file path=customXml/itemProps4.xml><?xml version="1.0" encoding="utf-8"?>
<ds:datastoreItem xmlns:ds="http://schemas.openxmlformats.org/officeDocument/2006/customXml" ds:itemID="{D01ACB0A-0E84-40DD-9174-10C35F4FE8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6</Pages>
  <Words>1335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Links>
    <vt:vector size="36" baseType="variant">
      <vt:variant>
        <vt:i4>4325431</vt:i4>
      </vt:variant>
      <vt:variant>
        <vt:i4>12</vt:i4>
      </vt:variant>
      <vt:variant>
        <vt:i4>0</vt:i4>
      </vt:variant>
      <vt:variant>
        <vt:i4>5</vt:i4>
      </vt:variant>
      <vt:variant>
        <vt:lpwstr>mailto:miriam.gutierrez@iepcjalisco.mx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mailto:alicia.garcia@iepcjalisco.mx</vt:lpwstr>
      </vt:variant>
      <vt:variant>
        <vt:lpwstr/>
      </vt:variant>
      <vt:variant>
        <vt:i4>5374000</vt:i4>
      </vt:variant>
      <vt:variant>
        <vt:i4>6</vt:i4>
      </vt:variant>
      <vt:variant>
        <vt:i4>0</vt:i4>
      </vt:variant>
      <vt:variant>
        <vt:i4>5</vt:i4>
      </vt:variant>
      <vt:variant>
        <vt:lpwstr>mailto:catalina.moreno@iepcjalisco.mx</vt:lpwstr>
      </vt:variant>
      <vt:variant>
        <vt:lpwstr/>
      </vt:variant>
      <vt:variant>
        <vt:i4>327787</vt:i4>
      </vt:variant>
      <vt:variant>
        <vt:i4>3</vt:i4>
      </vt:variant>
      <vt:variant>
        <vt:i4>0</vt:i4>
      </vt:variant>
      <vt:variant>
        <vt:i4>5</vt:i4>
      </vt:variant>
      <vt:variant>
        <vt:lpwstr>mailto:edgar.monroy@iepcjalisco.mx</vt:lpwstr>
      </vt:variant>
      <vt:variant>
        <vt:lpwstr/>
      </vt:variant>
      <vt:variant>
        <vt:i4>1048691</vt:i4>
      </vt:variant>
      <vt:variant>
        <vt:i4>0</vt:i4>
      </vt:variant>
      <vt:variant>
        <vt:i4>0</vt:i4>
      </vt:variant>
      <vt:variant>
        <vt:i4>5</vt:i4>
      </vt:variant>
      <vt:variant>
        <vt:lpwstr>mailto:christian.flores@iepcjalisco.mx</vt:lpwstr>
      </vt:variant>
      <vt:variant>
        <vt:lpwstr/>
      </vt:variant>
      <vt:variant>
        <vt:i4>8257589</vt:i4>
      </vt:variant>
      <vt:variant>
        <vt:i4>0</vt:i4>
      </vt:variant>
      <vt:variant>
        <vt:i4>0</vt:i4>
      </vt:variant>
      <vt:variant>
        <vt:i4>5</vt:i4>
      </vt:variant>
      <vt:variant>
        <vt:lpwstr>https://www.iepcjalisco.org.mx/sesiones-de-consejo/consejo-general/2024-07-31-0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Héctor Gallego Avila</cp:lastModifiedBy>
  <cp:revision>398</cp:revision>
  <cp:lastPrinted>2021-09-22T18:07:00Z</cp:lastPrinted>
  <dcterms:created xsi:type="dcterms:W3CDTF">2024-07-10T15:36:00Z</dcterms:created>
  <dcterms:modified xsi:type="dcterms:W3CDTF">2024-08-22T20:00:00Z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