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3A726" w14:textId="5531F4CC" w:rsidR="000965E5" w:rsidRPr="00FA0F6E" w:rsidRDefault="00645BE3" w:rsidP="000965E5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</w:pPr>
      <w:r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  <w:t xml:space="preserve"> </w:t>
      </w:r>
      <w:r w:rsidR="00455CA7" w:rsidRPr="00FA0F6E"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  <w:t>Informe de l</w:t>
      </w:r>
      <w:r w:rsidR="00AA7740" w:rsidRPr="00FA0F6E"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  <w:t>os avances en el Plan de Trabajo Anual de la Comisión de Informática y Uso de Tecnologías (CIUT)</w:t>
      </w:r>
    </w:p>
    <w:p w14:paraId="521E33D0" w14:textId="2FEB5E51" w:rsidR="001966A2" w:rsidRPr="00FA0F6E" w:rsidRDefault="001966A2" w:rsidP="000965E5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</w:pPr>
      <w:r w:rsidRPr="00FA0F6E"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  <w:t>2</w:t>
      </w:r>
      <w:r w:rsidR="0025579C"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  <w:t>1</w:t>
      </w:r>
      <w:r w:rsidRPr="00FA0F6E"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  <w:t xml:space="preserve"> de </w:t>
      </w:r>
      <w:r w:rsidR="0025579C"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  <w:t>marzo</w:t>
      </w:r>
      <w:r w:rsidRPr="00FA0F6E">
        <w:rPr>
          <w:rFonts w:ascii="Lucida Sans Unicode" w:eastAsia="Times New Roman" w:hAnsi="Lucida Sans Unicode" w:cs="Lucida Sans Unicode"/>
          <w:b/>
          <w:color w:val="00788E"/>
          <w:sz w:val="24"/>
          <w:szCs w:val="24"/>
          <w:lang w:eastAsia="es-ES"/>
        </w:rPr>
        <w:t xml:space="preserve"> de 2024</w:t>
      </w:r>
    </w:p>
    <w:p w14:paraId="45A480B7" w14:textId="77777777" w:rsidR="0000637E" w:rsidRPr="00FA0F6E" w:rsidRDefault="0000637E" w:rsidP="00070246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b/>
          <w:color w:val="4DBBB8"/>
          <w:lang w:val="es-ES" w:eastAsia="es-ES"/>
        </w:rPr>
      </w:pPr>
    </w:p>
    <w:p w14:paraId="45476251" w14:textId="396DD581" w:rsidR="000965E5" w:rsidRPr="00FA0F6E" w:rsidRDefault="00BA7541" w:rsidP="00070246">
      <w:pPr>
        <w:pStyle w:val="Sinespaciado"/>
        <w:spacing w:line="276" w:lineRule="auto"/>
        <w:jc w:val="center"/>
        <w:rPr>
          <w:rFonts w:ascii="Lucida Sans Unicode" w:eastAsia="Calibri" w:hAnsi="Lucida Sans Unicode" w:cs="Lucida Sans Unicode"/>
          <w:b/>
          <w:color w:val="4DBBB8"/>
          <w:lang w:bidi="en-US"/>
        </w:rPr>
      </w:pPr>
      <w:r w:rsidRPr="00FA0F6E">
        <w:rPr>
          <w:rFonts w:ascii="Lucida Sans Unicode" w:eastAsia="Times New Roman" w:hAnsi="Lucida Sans Unicode" w:cs="Lucida Sans Unicode"/>
          <w:b/>
          <w:color w:val="4DBBB8"/>
          <w:lang w:val="es-ES" w:eastAsia="es-ES"/>
        </w:rPr>
        <w:t>Dirección de Informática</w:t>
      </w:r>
    </w:p>
    <w:p w14:paraId="029FF29C" w14:textId="77777777" w:rsidR="00070246" w:rsidRPr="00FA0F6E" w:rsidRDefault="00070246" w:rsidP="00070246">
      <w:pPr>
        <w:pStyle w:val="Sinespaciado"/>
        <w:spacing w:line="276" w:lineRule="auto"/>
        <w:jc w:val="center"/>
        <w:rPr>
          <w:rFonts w:ascii="Lucida Sans Unicode" w:eastAsia="Calibri" w:hAnsi="Lucida Sans Unicode" w:cs="Lucida Sans Unicode"/>
          <w:b/>
          <w:color w:val="4DBBB8"/>
          <w:sz w:val="20"/>
          <w:szCs w:val="20"/>
          <w:lang w:bidi="en-US"/>
        </w:rPr>
      </w:pPr>
    </w:p>
    <w:p w14:paraId="1B3C37AD" w14:textId="07A0EA22" w:rsidR="006A6208" w:rsidRPr="00415AF9" w:rsidRDefault="00BA7541" w:rsidP="006920A0">
      <w:pPr>
        <w:jc w:val="both"/>
        <w:outlineLvl w:val="0"/>
        <w:rPr>
          <w:rFonts w:ascii="Lucida Sans Unicode" w:hAnsi="Lucida Sans Unicode" w:cs="Lucida Sans Unicode"/>
          <w:b/>
          <w:color w:val="00788E"/>
          <w:sz w:val="20"/>
          <w:szCs w:val="20"/>
        </w:rPr>
      </w:pPr>
      <w:r w:rsidRPr="00415AF9">
        <w:rPr>
          <w:rFonts w:ascii="Lucida Sans Unicode" w:hAnsi="Lucida Sans Unicode" w:cs="Lucida Sans Unicode"/>
          <w:b/>
          <w:color w:val="00788E"/>
          <w:sz w:val="20"/>
          <w:szCs w:val="20"/>
        </w:rPr>
        <w:t>Introducción</w:t>
      </w:r>
    </w:p>
    <w:p w14:paraId="400F2CA6" w14:textId="1077286A" w:rsidR="00026761" w:rsidRPr="00415AF9" w:rsidRDefault="00A37C02" w:rsidP="006920A0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t>En este informe</w:t>
      </w:r>
      <w:r w:rsidR="00537A43" w:rsidRPr="00415AF9">
        <w:rPr>
          <w:rFonts w:ascii="Lucida Sans Unicode" w:hAnsi="Lucida Sans Unicode" w:cs="Lucida Sans Unicode"/>
          <w:sz w:val="20"/>
          <w:szCs w:val="20"/>
        </w:rPr>
        <w:t>, se presentan l</w:t>
      </w:r>
      <w:r w:rsidR="005F7BFB" w:rsidRPr="00415AF9">
        <w:rPr>
          <w:rFonts w:ascii="Lucida Sans Unicode" w:hAnsi="Lucida Sans Unicode" w:cs="Lucida Sans Unicode"/>
          <w:sz w:val="20"/>
          <w:szCs w:val="20"/>
        </w:rPr>
        <w:t xml:space="preserve">os avances </w:t>
      </w:r>
      <w:r w:rsidR="00262D68" w:rsidRPr="00415AF9">
        <w:rPr>
          <w:rFonts w:ascii="Lucida Sans Unicode" w:hAnsi="Lucida Sans Unicode" w:cs="Lucida Sans Unicode"/>
          <w:sz w:val="20"/>
          <w:szCs w:val="20"/>
        </w:rPr>
        <w:t>en el plan de trabajo anual de la Comisión de Informática y Uso de Tecnologías (CIUT)</w:t>
      </w:r>
      <w:r w:rsidR="007B59AF" w:rsidRPr="00415AF9">
        <w:rPr>
          <w:rFonts w:ascii="Lucida Sans Unicode" w:hAnsi="Lucida Sans Unicode" w:cs="Lucida Sans Unicode"/>
          <w:sz w:val="20"/>
          <w:szCs w:val="20"/>
        </w:rPr>
        <w:t>. Aparecen desglosados por punto del plan de trabajo, con la actualización más reciente a la fecha del informe y</w:t>
      </w:r>
      <w:r w:rsidR="00245C42" w:rsidRPr="00415AF9">
        <w:rPr>
          <w:rFonts w:ascii="Lucida Sans Unicode" w:hAnsi="Lucida Sans Unicode" w:cs="Lucida Sans Unicode"/>
          <w:sz w:val="20"/>
          <w:szCs w:val="20"/>
        </w:rPr>
        <w:t xml:space="preserve">, en su </w:t>
      </w:r>
      <w:r w:rsidR="00671A31" w:rsidRPr="00415AF9">
        <w:rPr>
          <w:rFonts w:ascii="Lucida Sans Unicode" w:hAnsi="Lucida Sans Unicode" w:cs="Lucida Sans Unicode"/>
          <w:sz w:val="20"/>
          <w:szCs w:val="20"/>
        </w:rPr>
        <w:t>caso, las</w:t>
      </w:r>
      <w:r w:rsidR="007B59AF" w:rsidRPr="00415AF9">
        <w:rPr>
          <w:rFonts w:ascii="Lucida Sans Unicode" w:hAnsi="Lucida Sans Unicode" w:cs="Lucida Sans Unicode"/>
          <w:sz w:val="20"/>
          <w:szCs w:val="20"/>
        </w:rPr>
        <w:t xml:space="preserve"> acciones pendientes por atender en </w:t>
      </w:r>
      <w:r w:rsidR="00361A82" w:rsidRPr="00415AF9">
        <w:rPr>
          <w:rFonts w:ascii="Lucida Sans Unicode" w:hAnsi="Lucida Sans Unicode" w:cs="Lucida Sans Unicode"/>
          <w:sz w:val="20"/>
          <w:szCs w:val="20"/>
        </w:rPr>
        <w:t xml:space="preserve">próximas fechas. </w:t>
      </w:r>
    </w:p>
    <w:p w14:paraId="23B4E74A" w14:textId="77777777" w:rsidR="00A8188B" w:rsidRPr="00415AF9" w:rsidRDefault="00A8188B" w:rsidP="006920A0">
      <w:pPr>
        <w:spacing w:after="0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</w:p>
    <w:p w14:paraId="13FA860C" w14:textId="77777777" w:rsidR="00D2509C" w:rsidRPr="00415AF9" w:rsidRDefault="00A8188B" w:rsidP="006920A0">
      <w:pPr>
        <w:pStyle w:val="Prrafodelista"/>
        <w:numPr>
          <w:ilvl w:val="0"/>
          <w:numId w:val="35"/>
        </w:numPr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  <w:r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S</w:t>
      </w:r>
      <w:r w:rsidR="002A0772"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eguimiento a los sistemas electorales</w:t>
      </w:r>
    </w:p>
    <w:p w14:paraId="7F3B8EA4" w14:textId="77777777" w:rsidR="00D2509C" w:rsidRPr="00415AF9" w:rsidRDefault="00D2509C" w:rsidP="006920A0">
      <w:pPr>
        <w:pStyle w:val="Prrafodelista"/>
        <w:ind w:left="360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</w:p>
    <w:p w14:paraId="48945DC2" w14:textId="44B2A1EB" w:rsidR="003B27BA" w:rsidRPr="00415AF9" w:rsidRDefault="009368D7" w:rsidP="006920A0">
      <w:pPr>
        <w:pStyle w:val="Prrafodelista"/>
        <w:numPr>
          <w:ilvl w:val="1"/>
          <w:numId w:val="24"/>
        </w:numPr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  <w:r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 xml:space="preserve"> Seguimiento al Programa de Resultados Electorales Preliminares (PREP)</w:t>
      </w:r>
    </w:p>
    <w:p w14:paraId="1C523C2C" w14:textId="77777777" w:rsidR="00A7545F" w:rsidRPr="00415AF9" w:rsidRDefault="00A7545F" w:rsidP="006920A0">
      <w:pPr>
        <w:pStyle w:val="Prrafodelista"/>
        <w:ind w:left="785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</w:p>
    <w:p w14:paraId="67B002B4" w14:textId="39B0A988" w:rsidR="00E958D3" w:rsidRPr="00415AF9" w:rsidRDefault="00E958D3" w:rsidP="006920A0">
      <w:pPr>
        <w:pStyle w:val="Prrafodelista"/>
        <w:numPr>
          <w:ilvl w:val="0"/>
          <w:numId w:val="22"/>
        </w:numPr>
        <w:spacing w:after="0"/>
        <w:ind w:left="714" w:hanging="357"/>
        <w:jc w:val="both"/>
        <w:rPr>
          <w:rFonts w:ascii="Lucida Sans Unicode" w:hAnsi="Lucida Sans Unicode" w:cs="Lucida Sans Unicode"/>
          <w:bCs/>
          <w:sz w:val="20"/>
          <w:szCs w:val="20"/>
          <w:lang w:val="es-ES"/>
        </w:rPr>
      </w:pPr>
      <w:r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El pasado 14 de marzo, </w:t>
      </w:r>
      <w:r w:rsidR="00C57D93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la presidencia de la Comisión de Informática y Uso de Tecnologías, así como </w:t>
      </w:r>
      <w:r w:rsidR="00DB52A7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los integrantes del C</w:t>
      </w:r>
      <w:r w:rsidR="00967AFC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o</w:t>
      </w:r>
      <w:r w:rsidR="00DB52A7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mité Técnico Asesor del PREP (COTAPREP)</w:t>
      </w:r>
      <w:r w:rsidR="00967AFC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, celebraron una reunión</w:t>
      </w:r>
      <w:r w:rsidR="00182924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con representantes del Instituto Nacional Electoral,</w:t>
      </w:r>
      <w:r w:rsidR="00967AFC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en la que </w:t>
      </w:r>
      <w:r w:rsidR="005B0D40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se </w:t>
      </w:r>
      <w:r w:rsidR="00967AFC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presentaron los </w:t>
      </w:r>
      <w:r w:rsidR="00967AFC" w:rsidRPr="00415AF9">
        <w:rPr>
          <w:rFonts w:ascii="Lucida Sans Unicode" w:hAnsi="Lucida Sans Unicode" w:cs="Lucida Sans Unicode"/>
          <w:b/>
          <w:sz w:val="20"/>
          <w:szCs w:val="20"/>
          <w:lang w:val="es-ES"/>
        </w:rPr>
        <w:t>avances en el diseño e implementación</w:t>
      </w:r>
      <w:r w:rsidR="005819C8" w:rsidRPr="00415AF9">
        <w:rPr>
          <w:rFonts w:ascii="Lucida Sans Unicode" w:hAnsi="Lucida Sans Unicode" w:cs="Lucida Sans Unicode"/>
          <w:b/>
          <w:sz w:val="20"/>
          <w:szCs w:val="20"/>
          <w:lang w:val="es-ES"/>
        </w:rPr>
        <w:t xml:space="preserve"> del PREP a nivel local</w:t>
      </w:r>
      <w:r w:rsidR="00127239" w:rsidRPr="00415AF9">
        <w:rPr>
          <w:rFonts w:ascii="Lucida Sans Unicode" w:hAnsi="Lucida Sans Unicode" w:cs="Lucida Sans Unicode"/>
          <w:b/>
          <w:sz w:val="20"/>
          <w:szCs w:val="20"/>
          <w:lang w:val="es-ES"/>
        </w:rPr>
        <w:t>.</w:t>
      </w:r>
      <w:r w:rsidR="00967AFC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</w:t>
      </w:r>
    </w:p>
    <w:p w14:paraId="78B5414E" w14:textId="77777777" w:rsidR="00DB52A7" w:rsidRPr="00415AF9" w:rsidRDefault="00DB52A7" w:rsidP="00DB52A7">
      <w:pPr>
        <w:pStyle w:val="Prrafodelista"/>
        <w:spacing w:after="0"/>
        <w:ind w:left="714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</w:p>
    <w:p w14:paraId="1BC0C7BF" w14:textId="34CBDDE7" w:rsidR="003B27BA" w:rsidRPr="00415AF9" w:rsidRDefault="0084365A" w:rsidP="006920A0">
      <w:pPr>
        <w:pStyle w:val="Prrafodelista"/>
        <w:numPr>
          <w:ilvl w:val="0"/>
          <w:numId w:val="22"/>
        </w:numPr>
        <w:spacing w:after="0"/>
        <w:ind w:left="714" w:hanging="357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  <w:r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El COTAPREP ha</w:t>
      </w:r>
      <w:r w:rsidR="003B27BA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celebrado </w:t>
      </w:r>
      <w:r w:rsidR="004D0347" w:rsidRPr="00415AF9">
        <w:rPr>
          <w:rFonts w:ascii="Lucida Sans Unicode" w:hAnsi="Lucida Sans Unicode" w:cs="Lucida Sans Unicode"/>
          <w:b/>
          <w:sz w:val="20"/>
          <w:szCs w:val="20"/>
          <w:lang w:val="es-ES"/>
        </w:rPr>
        <w:t>5</w:t>
      </w:r>
      <w:r w:rsidR="003B27BA" w:rsidRPr="00415AF9">
        <w:rPr>
          <w:rFonts w:ascii="Lucida Sans Unicode" w:hAnsi="Lucida Sans Unicode" w:cs="Lucida Sans Unicode"/>
          <w:b/>
          <w:sz w:val="20"/>
          <w:szCs w:val="20"/>
          <w:lang w:val="es-ES"/>
        </w:rPr>
        <w:t xml:space="preserve"> sesiones ordinarias y </w:t>
      </w:r>
      <w:r w:rsidR="004D0347" w:rsidRPr="00415AF9">
        <w:rPr>
          <w:rFonts w:ascii="Lucida Sans Unicode" w:hAnsi="Lucida Sans Unicode" w:cs="Lucida Sans Unicode"/>
          <w:b/>
          <w:sz w:val="20"/>
          <w:szCs w:val="20"/>
          <w:lang w:val="es-ES"/>
        </w:rPr>
        <w:t>5</w:t>
      </w:r>
      <w:r w:rsidR="003B27BA" w:rsidRPr="00415AF9">
        <w:rPr>
          <w:rFonts w:ascii="Lucida Sans Unicode" w:hAnsi="Lucida Sans Unicode" w:cs="Lucida Sans Unicode"/>
          <w:b/>
          <w:sz w:val="20"/>
          <w:szCs w:val="20"/>
          <w:lang w:val="es-ES"/>
        </w:rPr>
        <w:t xml:space="preserve"> reuniones formales de trabajo</w:t>
      </w:r>
      <w:r w:rsidR="003B27BA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con representantes de partidos político</w:t>
      </w:r>
      <w:r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s</w:t>
      </w:r>
      <w:r w:rsidR="001E67D3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.</w:t>
      </w:r>
    </w:p>
    <w:p w14:paraId="1C46CF09" w14:textId="77777777" w:rsidR="00692FC5" w:rsidRPr="00415AF9" w:rsidRDefault="00692FC5" w:rsidP="00692FC5">
      <w:pPr>
        <w:pStyle w:val="Sinespaciado"/>
        <w:spacing w:line="276" w:lineRule="auto"/>
        <w:ind w:left="644"/>
        <w:jc w:val="both"/>
        <w:rPr>
          <w:rFonts w:ascii="Lucida Sans Unicode" w:hAnsi="Lucida Sans Unicode" w:cs="Lucida Sans Unicode"/>
          <w:sz w:val="20"/>
          <w:szCs w:val="24"/>
        </w:rPr>
      </w:pPr>
    </w:p>
    <w:p w14:paraId="032E531F" w14:textId="01783A8B" w:rsidR="00FB031A" w:rsidRPr="00415AF9" w:rsidRDefault="00FB031A" w:rsidP="00FB031A">
      <w:pPr>
        <w:pStyle w:val="Sinespaciado"/>
        <w:numPr>
          <w:ilvl w:val="0"/>
          <w:numId w:val="22"/>
        </w:numPr>
        <w:spacing w:line="276" w:lineRule="auto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b/>
          <w:bCs/>
          <w:sz w:val="20"/>
          <w:szCs w:val="24"/>
        </w:rPr>
        <w:t>Plan de Seguridad y Continuidad del PREP</w:t>
      </w:r>
      <w:r w:rsidR="00692FC5" w:rsidRPr="00415AF9">
        <w:rPr>
          <w:rFonts w:ascii="Lucida Sans Unicode" w:hAnsi="Lucida Sans Unicode" w:cs="Lucida Sans Unicode"/>
          <w:b/>
          <w:bCs/>
          <w:sz w:val="20"/>
          <w:szCs w:val="24"/>
        </w:rPr>
        <w:t>:</w:t>
      </w:r>
      <w:r w:rsidR="00692FC5" w:rsidRPr="00415AF9">
        <w:rPr>
          <w:rFonts w:ascii="Lucida Sans Unicode" w:hAnsi="Lucida Sans Unicode" w:cs="Lucida Sans Unicode"/>
          <w:sz w:val="20"/>
          <w:szCs w:val="24"/>
        </w:rPr>
        <w:t xml:space="preserve"> Fue aprobado por unanimidad por el COTAPREP</w:t>
      </w:r>
      <w:r w:rsidR="004C0EF9" w:rsidRPr="00415AF9">
        <w:rPr>
          <w:rFonts w:ascii="Lucida Sans Unicode" w:hAnsi="Lucida Sans Unicode" w:cs="Lucida Sans Unicode"/>
          <w:sz w:val="20"/>
          <w:szCs w:val="24"/>
        </w:rPr>
        <w:t xml:space="preserve"> en</w:t>
      </w:r>
      <w:r w:rsidR="001F2B62" w:rsidRPr="00415AF9">
        <w:rPr>
          <w:rFonts w:ascii="Lucida Sans Unicode" w:hAnsi="Lucida Sans Unicode" w:cs="Lucida Sans Unicode"/>
          <w:sz w:val="20"/>
          <w:szCs w:val="24"/>
        </w:rPr>
        <w:t xml:space="preserve"> su quinta sesión ordinaria</w:t>
      </w:r>
      <w:r w:rsidR="00692FC5" w:rsidRPr="00415AF9">
        <w:rPr>
          <w:rFonts w:ascii="Lucida Sans Unicode" w:hAnsi="Lucida Sans Unicode" w:cs="Lucida Sans Unicode"/>
          <w:sz w:val="20"/>
          <w:szCs w:val="24"/>
        </w:rPr>
        <w:t xml:space="preserve">, incluyendo las observaciones </w:t>
      </w:r>
      <w:r w:rsidR="002D50FA" w:rsidRPr="00415AF9">
        <w:rPr>
          <w:rFonts w:ascii="Lucida Sans Unicode" w:hAnsi="Lucida Sans Unicode" w:cs="Lucida Sans Unicode"/>
          <w:sz w:val="20"/>
          <w:szCs w:val="24"/>
        </w:rPr>
        <w:t>realizadas por el Instituto Nacional Electoral.</w:t>
      </w:r>
    </w:p>
    <w:p w14:paraId="23376D9B" w14:textId="77777777" w:rsidR="00FB031A" w:rsidRPr="00415AF9" w:rsidRDefault="00FB031A" w:rsidP="00FB031A">
      <w:pPr>
        <w:pStyle w:val="Sinespaciado"/>
        <w:spacing w:line="276" w:lineRule="auto"/>
        <w:ind w:left="357"/>
        <w:jc w:val="both"/>
        <w:rPr>
          <w:rFonts w:ascii="Lucida Sans Unicode" w:hAnsi="Lucida Sans Unicode" w:cs="Lucida Sans Unicode"/>
          <w:sz w:val="20"/>
          <w:szCs w:val="24"/>
        </w:rPr>
      </w:pPr>
    </w:p>
    <w:p w14:paraId="2074A6A2" w14:textId="0AB981AD" w:rsidR="00FB031A" w:rsidRPr="00415AF9" w:rsidRDefault="004C0EF9" w:rsidP="00FB031A">
      <w:pPr>
        <w:pStyle w:val="Sinespaciado"/>
        <w:numPr>
          <w:ilvl w:val="0"/>
          <w:numId w:val="22"/>
        </w:numPr>
        <w:spacing w:line="276" w:lineRule="auto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sz w:val="20"/>
          <w:szCs w:val="24"/>
        </w:rPr>
        <w:t>Se aprobó también por unanimidad en</w:t>
      </w:r>
      <w:r w:rsidR="001F2B62" w:rsidRPr="00415AF9">
        <w:rPr>
          <w:rFonts w:ascii="Lucida Sans Unicode" w:hAnsi="Lucida Sans Unicode" w:cs="Lucida Sans Unicode"/>
          <w:sz w:val="20"/>
          <w:szCs w:val="24"/>
        </w:rPr>
        <w:t xml:space="preserve"> la quinta sesión ordinaria</w:t>
      </w:r>
      <w:r w:rsidRPr="00415AF9">
        <w:rPr>
          <w:rFonts w:ascii="Lucida Sans Unicode" w:hAnsi="Lucida Sans Unicode" w:cs="Lucida Sans Unicode"/>
          <w:sz w:val="20"/>
          <w:szCs w:val="24"/>
        </w:rPr>
        <w:t xml:space="preserve"> </w:t>
      </w:r>
      <w:r w:rsidR="001F2B62" w:rsidRPr="00415AF9">
        <w:rPr>
          <w:rFonts w:ascii="Lucida Sans Unicode" w:hAnsi="Lucida Sans Unicode" w:cs="Lucida Sans Unicode"/>
          <w:sz w:val="20"/>
          <w:szCs w:val="24"/>
        </w:rPr>
        <w:t>d</w:t>
      </w:r>
      <w:r w:rsidRPr="00415AF9">
        <w:rPr>
          <w:rFonts w:ascii="Lucida Sans Unicode" w:hAnsi="Lucida Sans Unicode" w:cs="Lucida Sans Unicode"/>
          <w:sz w:val="20"/>
          <w:szCs w:val="24"/>
        </w:rPr>
        <w:t>el Comité</w:t>
      </w:r>
      <w:r w:rsidR="00FB031A" w:rsidRPr="00415AF9">
        <w:rPr>
          <w:rFonts w:ascii="Lucida Sans Unicode" w:hAnsi="Lucida Sans Unicode" w:cs="Lucida Sans Unicode"/>
          <w:sz w:val="20"/>
          <w:szCs w:val="24"/>
        </w:rPr>
        <w:t xml:space="preserve"> el dictamen por el que se determina la </w:t>
      </w:r>
      <w:r w:rsidR="00FB031A" w:rsidRPr="00415AF9">
        <w:rPr>
          <w:rFonts w:ascii="Lucida Sans Unicode" w:hAnsi="Lucida Sans Unicode" w:cs="Lucida Sans Unicode"/>
          <w:b/>
          <w:bCs/>
          <w:sz w:val="20"/>
          <w:szCs w:val="24"/>
        </w:rPr>
        <w:t xml:space="preserve">fecha y hora de inicio y última actualización de </w:t>
      </w:r>
      <w:r w:rsidR="00FB031A" w:rsidRPr="00415AF9">
        <w:rPr>
          <w:rFonts w:ascii="Lucida Sans Unicode" w:hAnsi="Lucida Sans Unicode" w:cs="Lucida Sans Unicode"/>
          <w:b/>
          <w:bCs/>
          <w:sz w:val="20"/>
          <w:szCs w:val="24"/>
        </w:rPr>
        <w:lastRenderedPageBreak/>
        <w:t>la publicación de los datos e imágenes de los resultados electorales preliminares</w:t>
      </w:r>
      <w:r w:rsidR="00FB031A" w:rsidRPr="00415AF9">
        <w:rPr>
          <w:rFonts w:ascii="Lucida Sans Unicode" w:hAnsi="Lucida Sans Unicode" w:cs="Lucida Sans Unicode"/>
          <w:sz w:val="20"/>
          <w:szCs w:val="24"/>
        </w:rPr>
        <w:t>, así como el número de actualizaciones por hora de los datos y de las bases de datos.</w:t>
      </w:r>
    </w:p>
    <w:p w14:paraId="3C5708FA" w14:textId="77777777" w:rsidR="00776424" w:rsidRPr="00415AF9" w:rsidRDefault="00776424" w:rsidP="002D50FA">
      <w:pPr>
        <w:pStyle w:val="Prrafodelista"/>
        <w:spacing w:after="0"/>
        <w:ind w:left="714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</w:p>
    <w:p w14:paraId="267BA628" w14:textId="6887B136" w:rsidR="001E6588" w:rsidRPr="00415AF9" w:rsidRDefault="00ED1A5D" w:rsidP="006920A0">
      <w:pPr>
        <w:pStyle w:val="Prrafodelista"/>
        <w:numPr>
          <w:ilvl w:val="0"/>
          <w:numId w:val="22"/>
        </w:numPr>
        <w:spacing w:after="0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t>El 16 de febrero</w:t>
      </w:r>
      <w:r w:rsidR="00AE0FC3" w:rsidRPr="00415AF9">
        <w:rPr>
          <w:rFonts w:ascii="Lucida Sans Unicode" w:hAnsi="Lucida Sans Unicode" w:cs="Lucida Sans Unicode"/>
          <w:sz w:val="20"/>
          <w:szCs w:val="20"/>
        </w:rPr>
        <w:t xml:space="preserve"> pasado</w:t>
      </w:r>
      <w:r w:rsidRPr="00415AF9">
        <w:rPr>
          <w:rFonts w:ascii="Lucida Sans Unicode" w:hAnsi="Lucida Sans Unicode" w:cs="Lucida Sans Unicode"/>
          <w:sz w:val="20"/>
          <w:szCs w:val="20"/>
        </w:rPr>
        <w:t xml:space="preserve">, se publicó </w:t>
      </w:r>
      <w:r w:rsidR="5A75507E" w:rsidRPr="00415AF9">
        <w:rPr>
          <w:rFonts w:ascii="Lucida Sans Unicode" w:hAnsi="Lucida Sans Unicode" w:cs="Lucida Sans Unicode"/>
          <w:sz w:val="20"/>
          <w:szCs w:val="20"/>
        </w:rPr>
        <w:t xml:space="preserve">la </w:t>
      </w:r>
      <w:r w:rsidR="6B0E70F3" w:rsidRPr="00415AF9">
        <w:rPr>
          <w:rFonts w:ascii="Lucida Sans Unicode" w:hAnsi="Lucida Sans Unicode" w:cs="Lucida Sans Unicode"/>
          <w:sz w:val="20"/>
          <w:szCs w:val="20"/>
        </w:rPr>
        <w:t>convocatoria y las bases de</w:t>
      </w:r>
      <w:r w:rsidR="619131DB" w:rsidRPr="00415AF9">
        <w:rPr>
          <w:rFonts w:ascii="Lucida Sans Unicode" w:hAnsi="Lucida Sans Unicode" w:cs="Lucida Sans Unicode"/>
          <w:sz w:val="20"/>
          <w:szCs w:val="20"/>
        </w:rPr>
        <w:t xml:space="preserve"> la licitación para la adquisición de </w:t>
      </w:r>
      <w:r w:rsidR="619131DB" w:rsidRPr="00415AF9">
        <w:rPr>
          <w:rFonts w:ascii="Lucida Sans Unicode" w:hAnsi="Lucida Sans Unicode" w:cs="Lucida Sans Unicode"/>
          <w:b/>
          <w:bCs/>
          <w:sz w:val="20"/>
          <w:szCs w:val="20"/>
        </w:rPr>
        <w:t>2 mil 800</w:t>
      </w:r>
      <w:r w:rsidR="619131DB" w:rsidRPr="00415AF9">
        <w:rPr>
          <w:rFonts w:ascii="Lucida Sans Unicode" w:hAnsi="Lucida Sans Unicode" w:cs="Lucida Sans Unicode"/>
          <w:sz w:val="20"/>
          <w:szCs w:val="20"/>
        </w:rPr>
        <w:t xml:space="preserve"> equipos telefónicos y </w:t>
      </w:r>
      <w:r w:rsidR="619131DB" w:rsidRPr="00415AF9">
        <w:rPr>
          <w:rFonts w:ascii="Lucida Sans Unicode" w:hAnsi="Lucida Sans Unicode" w:cs="Lucida Sans Unicode"/>
          <w:b/>
          <w:bCs/>
          <w:sz w:val="20"/>
          <w:szCs w:val="20"/>
        </w:rPr>
        <w:t>2 mil 700</w:t>
      </w:r>
      <w:r w:rsidR="619131DB" w:rsidRPr="00415AF9">
        <w:rPr>
          <w:rFonts w:ascii="Lucida Sans Unicode" w:hAnsi="Lucida Sans Unicode" w:cs="Lucida Sans Unicode"/>
          <w:sz w:val="20"/>
          <w:szCs w:val="20"/>
        </w:rPr>
        <w:t xml:space="preserve"> planes de servicio </w:t>
      </w:r>
      <w:r w:rsidR="3D41869F" w:rsidRPr="00415AF9">
        <w:rPr>
          <w:rFonts w:ascii="Lucida Sans Unicode" w:hAnsi="Lucida Sans Unicode" w:cs="Lucida Sans Unicode"/>
          <w:sz w:val="20"/>
          <w:szCs w:val="20"/>
        </w:rPr>
        <w:t>integral de telefonía móvil</w:t>
      </w:r>
      <w:r w:rsidR="619131DB" w:rsidRPr="00415AF9">
        <w:rPr>
          <w:rFonts w:ascii="Lucida Sans Unicode" w:hAnsi="Lucida Sans Unicode" w:cs="Lucida Sans Unicode"/>
          <w:sz w:val="20"/>
          <w:szCs w:val="20"/>
        </w:rPr>
        <w:t xml:space="preserve"> que servirán para la operación del PREP </w:t>
      </w:r>
      <w:r w:rsidR="00AE0FC3" w:rsidRPr="00415AF9">
        <w:rPr>
          <w:rFonts w:ascii="Lucida Sans Unicode" w:hAnsi="Lucida Sans Unicode" w:cs="Lucida Sans Unicode"/>
          <w:sz w:val="20"/>
          <w:szCs w:val="20"/>
        </w:rPr>
        <w:t>C</w:t>
      </w:r>
      <w:r w:rsidR="619131DB" w:rsidRPr="00415AF9">
        <w:rPr>
          <w:rFonts w:ascii="Lucida Sans Unicode" w:hAnsi="Lucida Sans Unicode" w:cs="Lucida Sans Unicode"/>
          <w:sz w:val="20"/>
          <w:szCs w:val="20"/>
        </w:rPr>
        <w:t>asilla</w:t>
      </w:r>
      <w:r w:rsidR="6B0E70F3" w:rsidRPr="00415AF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6B0E70F3" w:rsidRPr="00415AF9">
        <w:rPr>
          <w:rFonts w:ascii="Lucida Sans Unicode" w:hAnsi="Lucida Sans Unicode" w:cs="Lucida Sans Unicode"/>
          <w:b/>
          <w:bCs/>
          <w:sz w:val="20"/>
          <w:szCs w:val="20"/>
        </w:rPr>
        <w:t>(LPL-09-2024)</w:t>
      </w:r>
      <w:r w:rsidR="619131DB" w:rsidRPr="00415AF9">
        <w:rPr>
          <w:rFonts w:ascii="Lucida Sans Unicode" w:hAnsi="Lucida Sans Unicode" w:cs="Lucida Sans Unicode"/>
          <w:sz w:val="20"/>
          <w:szCs w:val="20"/>
        </w:rPr>
        <w:t>.</w:t>
      </w:r>
      <w:r w:rsidRPr="00415AF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AE0FC3" w:rsidRPr="00415AF9">
        <w:rPr>
          <w:rFonts w:ascii="Lucida Sans Unicode" w:hAnsi="Lucida Sans Unicode" w:cs="Lucida Sans Unicode"/>
          <w:sz w:val="20"/>
          <w:szCs w:val="20"/>
          <w:lang w:val="es-ES"/>
        </w:rPr>
        <w:t>Esta</w:t>
      </w:r>
      <w:r w:rsidRPr="00415AF9">
        <w:rPr>
          <w:rFonts w:ascii="Lucida Sans Unicode" w:hAnsi="Lucida Sans Unicode" w:cs="Lucida Sans Unicode"/>
          <w:sz w:val="20"/>
          <w:szCs w:val="20"/>
          <w:lang w:val="es-ES"/>
        </w:rPr>
        <w:t xml:space="preserve"> primera licitación fue declarada desierta, razón por la cual se realizó una segunda convocatoria el pasado 07 de marzo </w:t>
      </w:r>
      <w:r w:rsidRPr="00415AF9">
        <w:rPr>
          <w:rFonts w:ascii="Lucida Sans Unicode" w:hAnsi="Lucida Sans Unicode" w:cs="Lucida Sans Unicode"/>
          <w:b/>
          <w:bCs/>
          <w:sz w:val="20"/>
          <w:szCs w:val="20"/>
          <w:lang w:val="es-ES"/>
        </w:rPr>
        <w:t>(LPL-11-2024)</w:t>
      </w:r>
      <w:r w:rsidRPr="00415AF9">
        <w:rPr>
          <w:rFonts w:ascii="Lucida Sans Unicode" w:hAnsi="Lucida Sans Unicode" w:cs="Lucida Sans Unicode"/>
          <w:sz w:val="20"/>
          <w:szCs w:val="20"/>
          <w:lang w:val="es-ES"/>
        </w:rPr>
        <w:t>.</w:t>
      </w:r>
      <w:r w:rsidR="008B4A3A">
        <w:rPr>
          <w:rFonts w:ascii="Lucida Sans Unicode" w:hAnsi="Lucida Sans Unicode" w:cs="Lucida Sans Unicode"/>
          <w:sz w:val="20"/>
          <w:szCs w:val="20"/>
          <w:lang w:val="es-ES"/>
        </w:rPr>
        <w:t xml:space="preserve"> La presentación de propuestas será </w:t>
      </w:r>
      <w:r w:rsidR="005B32DD">
        <w:rPr>
          <w:rFonts w:ascii="Lucida Sans Unicode" w:hAnsi="Lucida Sans Unicode" w:cs="Lucida Sans Unicode"/>
          <w:sz w:val="20"/>
          <w:szCs w:val="20"/>
          <w:lang w:val="es-ES"/>
        </w:rPr>
        <w:t>el próximo 25 de marzo.</w:t>
      </w:r>
    </w:p>
    <w:p w14:paraId="7B082151" w14:textId="77777777" w:rsidR="0045782F" w:rsidRPr="00415AF9" w:rsidRDefault="0045782F" w:rsidP="0045782F">
      <w:pPr>
        <w:pStyle w:val="Prrafodelista"/>
        <w:rPr>
          <w:rFonts w:ascii="Lucida Sans Unicode" w:hAnsi="Lucida Sans Unicode" w:cs="Lucida Sans Unicode"/>
          <w:sz w:val="20"/>
          <w:szCs w:val="20"/>
        </w:rPr>
      </w:pPr>
    </w:p>
    <w:p w14:paraId="5D96D469" w14:textId="1CCBC13C" w:rsidR="0045782F" w:rsidRPr="00415AF9" w:rsidRDefault="006B6352" w:rsidP="006920A0">
      <w:pPr>
        <w:pStyle w:val="Prrafodelista"/>
        <w:numPr>
          <w:ilvl w:val="0"/>
          <w:numId w:val="22"/>
        </w:numPr>
        <w:spacing w:after="0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t xml:space="preserve">El pasado 28 de febrero, </w:t>
      </w:r>
      <w:r w:rsidR="008C09BF" w:rsidRPr="00415AF9">
        <w:rPr>
          <w:rFonts w:ascii="Lucida Sans Unicode" w:hAnsi="Lucida Sans Unicode" w:cs="Lucida Sans Unicode"/>
          <w:sz w:val="20"/>
          <w:szCs w:val="20"/>
        </w:rPr>
        <w:t>se publicó la convocatoria y las bases de la licitación para la adquisición de</w:t>
      </w:r>
      <w:r w:rsidR="000F43E8" w:rsidRPr="00415AF9">
        <w:rPr>
          <w:rFonts w:ascii="Lucida Sans Unicode" w:hAnsi="Lucida Sans Unicode" w:cs="Lucida Sans Unicode"/>
          <w:sz w:val="20"/>
          <w:szCs w:val="20"/>
        </w:rPr>
        <w:t xml:space="preserve">l servicio </w:t>
      </w:r>
      <w:r w:rsidR="000F43E8" w:rsidRPr="00415AF9">
        <w:rPr>
          <w:rFonts w:ascii="Lucida Sans Unicode" w:hAnsi="Lucida Sans Unicode" w:cs="Lucida Sans Unicode"/>
          <w:b/>
          <w:bCs/>
          <w:sz w:val="20"/>
          <w:szCs w:val="20"/>
        </w:rPr>
        <w:t>Amazon Web Service</w:t>
      </w:r>
      <w:r w:rsidR="008C09BF" w:rsidRPr="00415AF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8C09BF" w:rsidRPr="00415AF9">
        <w:rPr>
          <w:rFonts w:ascii="Lucida Sans Unicode" w:hAnsi="Lucida Sans Unicode" w:cs="Lucida Sans Unicode"/>
          <w:b/>
          <w:bCs/>
          <w:sz w:val="20"/>
          <w:szCs w:val="20"/>
        </w:rPr>
        <w:t>(LPL-</w:t>
      </w:r>
      <w:r w:rsidR="00270ADB">
        <w:rPr>
          <w:rFonts w:ascii="Lucida Sans Unicode" w:hAnsi="Lucida Sans Unicode" w:cs="Lucida Sans Unicode"/>
          <w:b/>
          <w:bCs/>
          <w:sz w:val="20"/>
          <w:szCs w:val="20"/>
        </w:rPr>
        <w:t>10</w:t>
      </w:r>
      <w:r w:rsidR="008C09BF" w:rsidRPr="00415AF9">
        <w:rPr>
          <w:rFonts w:ascii="Lucida Sans Unicode" w:hAnsi="Lucida Sans Unicode" w:cs="Lucida Sans Unicode"/>
          <w:b/>
          <w:bCs/>
          <w:sz w:val="20"/>
          <w:szCs w:val="20"/>
        </w:rPr>
        <w:t>-2024)</w:t>
      </w:r>
      <w:r w:rsidR="008C09BF" w:rsidRPr="00415AF9">
        <w:rPr>
          <w:rFonts w:ascii="Lucida Sans Unicode" w:hAnsi="Lucida Sans Unicode" w:cs="Lucida Sans Unicode"/>
          <w:sz w:val="20"/>
          <w:szCs w:val="20"/>
        </w:rPr>
        <w:t>.</w:t>
      </w:r>
      <w:r w:rsidR="000F43E8" w:rsidRPr="00415AF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F756AD">
        <w:rPr>
          <w:rFonts w:ascii="Lucida Sans Unicode" w:hAnsi="Lucida Sans Unicode" w:cs="Lucida Sans Unicode"/>
          <w:sz w:val="20"/>
          <w:szCs w:val="20"/>
        </w:rPr>
        <w:t>L</w:t>
      </w:r>
      <w:r w:rsidR="00AB7C51">
        <w:rPr>
          <w:rFonts w:ascii="Lucida Sans Unicode" w:hAnsi="Lucida Sans Unicode" w:cs="Lucida Sans Unicode"/>
          <w:sz w:val="20"/>
          <w:szCs w:val="20"/>
        </w:rPr>
        <w:t xml:space="preserve">a licitación se declaró desierta el 19 de marzo, quedando pendiente la segunda </w:t>
      </w:r>
      <w:r w:rsidR="00F756AD">
        <w:rPr>
          <w:rFonts w:ascii="Lucida Sans Unicode" w:hAnsi="Lucida Sans Unicode" w:cs="Lucida Sans Unicode"/>
          <w:sz w:val="20"/>
          <w:szCs w:val="20"/>
        </w:rPr>
        <w:t>convocatoria</w:t>
      </w:r>
      <w:r w:rsidR="00F928B5" w:rsidRPr="00415AF9">
        <w:rPr>
          <w:rFonts w:ascii="Lucida Sans Unicode" w:hAnsi="Lucida Sans Unicode" w:cs="Lucida Sans Unicode"/>
          <w:sz w:val="20"/>
          <w:szCs w:val="20"/>
        </w:rPr>
        <w:t>.</w:t>
      </w:r>
    </w:p>
    <w:p w14:paraId="1DAE8E81" w14:textId="77777777" w:rsidR="00147D46" w:rsidRPr="00415AF9" w:rsidRDefault="00147D46" w:rsidP="006920A0">
      <w:pPr>
        <w:pStyle w:val="Prrafodelista"/>
        <w:spacing w:after="0"/>
        <w:ind w:left="714"/>
        <w:jc w:val="both"/>
        <w:rPr>
          <w:rFonts w:ascii="Lucida Sans Unicode" w:hAnsi="Lucida Sans Unicode" w:cs="Lucida Sans Unicode"/>
          <w:sz w:val="20"/>
          <w:szCs w:val="24"/>
        </w:rPr>
      </w:pPr>
    </w:p>
    <w:p w14:paraId="30D93DBF" w14:textId="77777777" w:rsidR="00B901C0" w:rsidRPr="00415AF9" w:rsidRDefault="00147D46" w:rsidP="00B901C0">
      <w:pPr>
        <w:pStyle w:val="Prrafodelista"/>
        <w:numPr>
          <w:ilvl w:val="0"/>
          <w:numId w:val="22"/>
        </w:numPr>
        <w:spacing w:after="0"/>
        <w:ind w:left="714" w:hanging="357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b/>
          <w:bCs/>
          <w:sz w:val="20"/>
          <w:szCs w:val="24"/>
          <w:lang w:val="es-ES"/>
        </w:rPr>
        <w:t>Instalación de Centro de Acopio y Transmisión de Datos (CATD), y en su caso, de Centro de Captura y Verificación (CCV)</w:t>
      </w:r>
      <w:r w:rsidRPr="00415AF9">
        <w:rPr>
          <w:rFonts w:ascii="Lucida Sans Unicode" w:hAnsi="Lucida Sans Unicode" w:cs="Lucida Sans Unicode"/>
          <w:b/>
          <w:bCs/>
          <w:sz w:val="20"/>
          <w:szCs w:val="24"/>
        </w:rPr>
        <w:t>:</w:t>
      </w:r>
      <w:r w:rsidRPr="00415AF9">
        <w:rPr>
          <w:rFonts w:ascii="Lucida Sans Unicode" w:hAnsi="Lucida Sans Unicode" w:cs="Lucida Sans Unicode"/>
          <w:sz w:val="20"/>
          <w:szCs w:val="24"/>
        </w:rPr>
        <w:t xml:space="preserve"> </w:t>
      </w:r>
      <w:r w:rsidR="00B901C0" w:rsidRPr="00415AF9">
        <w:rPr>
          <w:rFonts w:ascii="Lucida Sans Unicode" w:hAnsi="Lucida Sans Unicode" w:cs="Lucida Sans Unicode"/>
          <w:sz w:val="20"/>
          <w:szCs w:val="24"/>
          <w:lang w:val="es-ES"/>
        </w:rPr>
        <w:t>Actualmente, se están realizando adecuaciones en los espacios asignados a los coordinadores de informática en los Centros de Acopio y Transmisión de Datos, para la implementación de los trabajos del PREP.</w:t>
      </w:r>
    </w:p>
    <w:p w14:paraId="67D95BC1" w14:textId="192292B8" w:rsidR="00147D46" w:rsidRPr="00415AF9" w:rsidRDefault="00147D46" w:rsidP="002B3378">
      <w:pPr>
        <w:pStyle w:val="Prrafodelista"/>
        <w:spacing w:after="0"/>
        <w:ind w:left="714"/>
        <w:jc w:val="both"/>
        <w:rPr>
          <w:rFonts w:ascii="Lucida Sans Unicode" w:hAnsi="Lucida Sans Unicode" w:cs="Lucida Sans Unicode"/>
          <w:sz w:val="20"/>
          <w:szCs w:val="24"/>
          <w:lang w:val="es-ES"/>
        </w:rPr>
      </w:pPr>
    </w:p>
    <w:p w14:paraId="5E416ED2" w14:textId="77777777" w:rsidR="00853DA6" w:rsidRPr="00415AF9" w:rsidRDefault="00614163" w:rsidP="008B06F3">
      <w:pPr>
        <w:pStyle w:val="Prrafodelista"/>
        <w:numPr>
          <w:ilvl w:val="0"/>
          <w:numId w:val="22"/>
        </w:numPr>
        <w:spacing w:after="0"/>
        <w:ind w:left="714" w:hanging="357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b/>
          <w:bCs/>
          <w:sz w:val="20"/>
          <w:szCs w:val="24"/>
        </w:rPr>
        <w:t xml:space="preserve">Recursos humanos y capacitación: </w:t>
      </w:r>
      <w:r w:rsidRPr="00415AF9">
        <w:rPr>
          <w:rFonts w:ascii="Lucida Sans Unicode" w:hAnsi="Lucida Sans Unicode" w:cs="Lucida Sans Unicode"/>
          <w:sz w:val="20"/>
          <w:szCs w:val="24"/>
        </w:rPr>
        <w:t xml:space="preserve"> </w:t>
      </w:r>
      <w:r w:rsidR="00C26136" w:rsidRPr="00415AF9">
        <w:rPr>
          <w:rFonts w:ascii="Lucida Sans Unicode" w:hAnsi="Lucida Sans Unicode" w:cs="Lucida Sans Unicode"/>
          <w:sz w:val="20"/>
          <w:szCs w:val="24"/>
        </w:rPr>
        <w:t>El 1ero. de febrero se incorporó personal técnico a la Dirección de Informática, quienes, en su momento, apoyarán en los trabajos que se realizarán en el PREP.</w:t>
      </w:r>
    </w:p>
    <w:p w14:paraId="08C152A8" w14:textId="77777777" w:rsidR="00853DA6" w:rsidRPr="00415AF9" w:rsidRDefault="00853DA6" w:rsidP="00853DA6">
      <w:pPr>
        <w:pStyle w:val="Prrafodelista"/>
        <w:spacing w:after="0"/>
        <w:ind w:left="714"/>
        <w:jc w:val="both"/>
        <w:rPr>
          <w:rFonts w:ascii="Lucida Sans Unicode" w:hAnsi="Lucida Sans Unicode" w:cs="Lucida Sans Unicode"/>
          <w:b/>
          <w:bCs/>
          <w:sz w:val="20"/>
          <w:szCs w:val="24"/>
        </w:rPr>
      </w:pPr>
    </w:p>
    <w:p w14:paraId="6DA465CE" w14:textId="17328913" w:rsidR="00372FCC" w:rsidRPr="00415AF9" w:rsidRDefault="00B00C6A" w:rsidP="00314F3C">
      <w:pPr>
        <w:pStyle w:val="Prrafodelista"/>
        <w:numPr>
          <w:ilvl w:val="0"/>
          <w:numId w:val="22"/>
        </w:numPr>
        <w:spacing w:after="0"/>
        <w:ind w:left="714" w:hanging="357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b/>
          <w:bCs/>
          <w:sz w:val="20"/>
          <w:szCs w:val="24"/>
        </w:rPr>
        <w:t>Desarrollo del sistema informático</w:t>
      </w:r>
      <w:r w:rsidRPr="00415AF9">
        <w:rPr>
          <w:rFonts w:ascii="Lucida Sans Unicode" w:hAnsi="Lucida Sans Unicode" w:cs="Lucida Sans Unicode"/>
          <w:sz w:val="20"/>
          <w:szCs w:val="24"/>
        </w:rPr>
        <w:t xml:space="preserve">: </w:t>
      </w:r>
    </w:p>
    <w:p w14:paraId="56E27AC2" w14:textId="77777777" w:rsidR="00372FCC" w:rsidRPr="00415AF9" w:rsidRDefault="00372FCC" w:rsidP="00372FCC">
      <w:pPr>
        <w:pStyle w:val="Prrafodelista"/>
        <w:rPr>
          <w:rFonts w:ascii="Lucida Sans Unicode" w:hAnsi="Lucida Sans Unicode" w:cs="Lucida Sans Unicode"/>
          <w:sz w:val="20"/>
          <w:szCs w:val="24"/>
          <w:lang w:val="es-ES"/>
        </w:rPr>
      </w:pPr>
    </w:p>
    <w:p w14:paraId="1C79D4F8" w14:textId="0D9F553F" w:rsidR="004F692B" w:rsidRPr="00415AF9" w:rsidRDefault="00A0217C" w:rsidP="00537608">
      <w:pPr>
        <w:pStyle w:val="Prrafodelista"/>
        <w:numPr>
          <w:ilvl w:val="0"/>
          <w:numId w:val="61"/>
        </w:numPr>
        <w:spacing w:after="0"/>
        <w:ind w:left="924" w:hanging="357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b/>
          <w:bCs/>
          <w:sz w:val="20"/>
          <w:szCs w:val="24"/>
          <w:lang w:val="es-ES"/>
        </w:rPr>
        <w:t>Diseño</w:t>
      </w:r>
      <w:r w:rsidR="005B0E2F" w:rsidRPr="00415AF9">
        <w:rPr>
          <w:rFonts w:ascii="Lucida Sans Unicode" w:hAnsi="Lucida Sans Unicode" w:cs="Lucida Sans Unicode"/>
          <w:b/>
          <w:bCs/>
          <w:sz w:val="20"/>
          <w:szCs w:val="24"/>
          <w:lang w:val="es-ES"/>
        </w:rPr>
        <w:t>.</w:t>
      </w:r>
      <w:r w:rsidRPr="00415AF9">
        <w:rPr>
          <w:rFonts w:ascii="Lucida Sans Unicode" w:hAnsi="Lucida Sans Unicode" w:cs="Lucida Sans Unicode"/>
          <w:sz w:val="20"/>
          <w:szCs w:val="24"/>
          <w:lang w:val="es-ES"/>
        </w:rPr>
        <w:t xml:space="preserve"> </w:t>
      </w:r>
      <w:r w:rsidR="000F426D" w:rsidRPr="00415AF9">
        <w:rPr>
          <w:rFonts w:ascii="Lucida Sans Unicode" w:hAnsi="Lucida Sans Unicode" w:cs="Lucida Sans Unicode"/>
          <w:sz w:val="20"/>
          <w:szCs w:val="24"/>
          <w:lang w:val="es-ES"/>
        </w:rPr>
        <w:t xml:space="preserve">Se cuenta con la estructura principal de base de datos, archivos de datos de publicación y procedimientos de actualización y publicación. Se ha establecido la arquitectura en la nube, así como la arquitectura de servicios y enlaces </w:t>
      </w:r>
      <w:r w:rsidR="000F426D" w:rsidRPr="00415AF9">
        <w:rPr>
          <w:rFonts w:ascii="Lucida Sans Unicode" w:hAnsi="Lucida Sans Unicode" w:cs="Lucida Sans Unicode"/>
          <w:i/>
          <w:iCs/>
          <w:sz w:val="20"/>
          <w:szCs w:val="24"/>
          <w:lang w:val="es-ES"/>
        </w:rPr>
        <w:t>on-premise</w:t>
      </w:r>
      <w:r w:rsidR="000F426D" w:rsidRPr="00415AF9">
        <w:rPr>
          <w:rFonts w:ascii="Lucida Sans Unicode" w:hAnsi="Lucida Sans Unicode" w:cs="Lucida Sans Unicode"/>
          <w:sz w:val="20"/>
          <w:szCs w:val="24"/>
          <w:lang w:val="es-ES"/>
        </w:rPr>
        <w:t>.</w:t>
      </w:r>
    </w:p>
    <w:p w14:paraId="55E0200E" w14:textId="3630E591" w:rsidR="00B309C5" w:rsidRPr="00415AF9" w:rsidRDefault="008E5F9E" w:rsidP="005F49F2">
      <w:pPr>
        <w:pStyle w:val="Prrafodelista"/>
        <w:numPr>
          <w:ilvl w:val="1"/>
          <w:numId w:val="22"/>
        </w:numPr>
        <w:spacing w:after="0"/>
        <w:ind w:left="1264" w:hanging="357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sz w:val="20"/>
          <w:szCs w:val="24"/>
          <w:lang w:val="es-ES"/>
        </w:rPr>
        <w:t>Se encuentra en la etapa de diseño el esquema de replicación para los difusores,</w:t>
      </w:r>
      <w:r w:rsidR="00B9306B" w:rsidRPr="00415AF9">
        <w:rPr>
          <w:rFonts w:ascii="Lucida Sans Unicode" w:hAnsi="Lucida Sans Unicode" w:cs="Lucida Sans Unicode"/>
          <w:sz w:val="20"/>
          <w:szCs w:val="24"/>
          <w:lang w:val="es-ES"/>
        </w:rPr>
        <w:t xml:space="preserve"> </w:t>
      </w:r>
      <w:r w:rsidRPr="00415AF9">
        <w:rPr>
          <w:rFonts w:ascii="Lucida Sans Unicode" w:hAnsi="Lucida Sans Unicode" w:cs="Lucida Sans Unicode"/>
          <w:sz w:val="20"/>
          <w:szCs w:val="24"/>
          <w:lang w:val="es-ES"/>
        </w:rPr>
        <w:t xml:space="preserve">considerando que nuestra arquitectura de publicación se centra en la nube. </w:t>
      </w:r>
    </w:p>
    <w:p w14:paraId="0784E1D2" w14:textId="399CF7ED" w:rsidR="008E5F9E" w:rsidRPr="00415AF9" w:rsidRDefault="008E5F9E" w:rsidP="005F49F2">
      <w:pPr>
        <w:pStyle w:val="Prrafodelista"/>
        <w:numPr>
          <w:ilvl w:val="1"/>
          <w:numId w:val="22"/>
        </w:numPr>
        <w:spacing w:after="0"/>
        <w:ind w:left="1264" w:hanging="357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sz w:val="20"/>
          <w:szCs w:val="24"/>
          <w:lang w:val="es-ES"/>
        </w:rPr>
        <w:lastRenderedPageBreak/>
        <w:t xml:space="preserve">Al respecto, se ha establecido en anexo técnico para la licitación del servicio la implementación de </w:t>
      </w:r>
      <w:r w:rsidRPr="00415AF9">
        <w:rPr>
          <w:rFonts w:ascii="Lucida Sans Unicode" w:hAnsi="Lucida Sans Unicode" w:cs="Lucida Sans Unicode"/>
          <w:b/>
          <w:bCs/>
          <w:sz w:val="20"/>
          <w:szCs w:val="24"/>
          <w:lang w:val="es-ES"/>
        </w:rPr>
        <w:t xml:space="preserve">AWS Shield Advanced </w:t>
      </w:r>
      <w:r w:rsidRPr="00415AF9">
        <w:rPr>
          <w:rFonts w:ascii="Lucida Sans Unicode" w:hAnsi="Lucida Sans Unicode" w:cs="Lucida Sans Unicode"/>
          <w:sz w:val="20"/>
          <w:szCs w:val="24"/>
          <w:lang w:val="es-ES"/>
        </w:rPr>
        <w:t>como medida de seguridad requerida ante ataques DoS.</w:t>
      </w:r>
    </w:p>
    <w:p w14:paraId="3518A754" w14:textId="77777777" w:rsidR="00454AE2" w:rsidRPr="00415AF9" w:rsidRDefault="00454AE2" w:rsidP="00454AE2">
      <w:pPr>
        <w:pStyle w:val="Prrafodelista"/>
        <w:ind w:left="644"/>
        <w:rPr>
          <w:rFonts w:ascii="Lucida Sans Unicode" w:hAnsi="Lucida Sans Unicode" w:cs="Lucida Sans Unicode"/>
          <w:sz w:val="20"/>
          <w:szCs w:val="24"/>
        </w:rPr>
      </w:pPr>
    </w:p>
    <w:p w14:paraId="0B598E3F" w14:textId="5C088925" w:rsidR="00C310CC" w:rsidRPr="00415AF9" w:rsidRDefault="00C310CC" w:rsidP="00C310CC">
      <w:pPr>
        <w:pStyle w:val="Prrafodelista"/>
        <w:ind w:left="644"/>
        <w:jc w:val="center"/>
        <w:rPr>
          <w:rFonts w:ascii="Lucida Sans Unicode" w:hAnsi="Lucida Sans Unicode" w:cs="Lucida Sans Unicode"/>
          <w:b/>
          <w:bCs/>
          <w:sz w:val="18"/>
          <w:lang w:val="es-ES"/>
        </w:rPr>
      </w:pPr>
      <w:r w:rsidRPr="00415AF9">
        <w:rPr>
          <w:rFonts w:ascii="Lucida Sans Unicode" w:hAnsi="Lucida Sans Unicode" w:cs="Lucida Sans Unicode"/>
          <w:b/>
          <w:bCs/>
          <w:sz w:val="18"/>
          <w:lang w:val="es-ES"/>
        </w:rPr>
        <w:t>Diseño: Infraestructura tecnológica en la nube (AWS)</w:t>
      </w:r>
    </w:p>
    <w:p w14:paraId="3E92109F" w14:textId="4E82457B" w:rsidR="00DF3BAD" w:rsidRPr="00415AF9" w:rsidRDefault="00DF3BAD" w:rsidP="00C310CC">
      <w:pPr>
        <w:pStyle w:val="Prrafodelista"/>
        <w:ind w:left="644"/>
        <w:jc w:val="center"/>
        <w:rPr>
          <w:rFonts w:ascii="Lucida Sans Unicode" w:hAnsi="Lucida Sans Unicode" w:cs="Lucida Sans Unicode"/>
          <w:b/>
          <w:bCs/>
          <w:sz w:val="18"/>
          <w:lang w:val="es-ES"/>
        </w:rPr>
      </w:pPr>
      <w:r w:rsidRPr="00415AF9">
        <w:rPr>
          <w:rFonts w:ascii="Lucida Sans Unicode" w:hAnsi="Lucida Sans Unicode" w:cs="Lucida Sans Unicode"/>
          <w:b/>
          <w:bCs/>
          <w:noProof/>
          <w:sz w:val="18"/>
        </w:rPr>
        <w:drawing>
          <wp:anchor distT="0" distB="0" distL="114300" distR="114300" simplePos="0" relativeHeight="251658240" behindDoc="0" locked="0" layoutInCell="1" allowOverlap="1" wp14:anchorId="65D478B7" wp14:editId="2AAD2E6D">
            <wp:simplePos x="0" y="0"/>
            <wp:positionH relativeFrom="margin">
              <wp:align>right</wp:align>
            </wp:positionH>
            <wp:positionV relativeFrom="paragraph">
              <wp:posOffset>252483</wp:posOffset>
            </wp:positionV>
            <wp:extent cx="5610860" cy="2875280"/>
            <wp:effectExtent l="0" t="0" r="8890" b="1270"/>
            <wp:wrapSquare wrapText="bothSides"/>
            <wp:docPr id="2" name="Picture 1" descr="A diagram of a softwa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83A7033-8D1C-7710-3A13-4A655CA3CE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software&#10;&#10;Description automatically generated">
                      <a:extLst>
                        <a:ext uri="{FF2B5EF4-FFF2-40B4-BE49-F238E27FC236}">
                          <a16:creationId xmlns:a16="http://schemas.microsoft.com/office/drawing/2014/main" id="{083A7033-8D1C-7710-3A13-4A655CA3CE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D4118" w14:textId="77777777" w:rsidR="00940324" w:rsidRPr="00415AF9" w:rsidRDefault="00940324" w:rsidP="000F426D">
      <w:pPr>
        <w:spacing w:after="0"/>
        <w:jc w:val="both"/>
        <w:rPr>
          <w:rFonts w:ascii="Lucida Sans Unicode" w:hAnsi="Lucida Sans Unicode" w:cs="Lucida Sans Unicode"/>
          <w:sz w:val="20"/>
          <w:szCs w:val="24"/>
        </w:rPr>
      </w:pPr>
    </w:p>
    <w:p w14:paraId="452417A2" w14:textId="6994F62F" w:rsidR="00940324" w:rsidRPr="00415AF9" w:rsidRDefault="00940324" w:rsidP="00957AC7">
      <w:pPr>
        <w:pStyle w:val="Prrafodelista"/>
        <w:numPr>
          <w:ilvl w:val="0"/>
          <w:numId w:val="61"/>
        </w:numPr>
        <w:spacing w:after="0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b/>
          <w:bCs/>
          <w:sz w:val="20"/>
          <w:szCs w:val="24"/>
          <w:lang w:val="es-ES"/>
        </w:rPr>
        <w:t>Construcción.</w:t>
      </w:r>
      <w:r w:rsidRPr="00415AF9">
        <w:rPr>
          <w:rFonts w:ascii="Lucida Sans Unicode" w:hAnsi="Lucida Sans Unicode" w:cs="Lucida Sans Unicode"/>
          <w:sz w:val="20"/>
          <w:szCs w:val="24"/>
          <w:lang w:val="es-ES"/>
        </w:rPr>
        <w:t xml:space="preserve"> </w:t>
      </w:r>
      <w:r w:rsidR="00E54785" w:rsidRPr="00415AF9">
        <w:rPr>
          <w:rFonts w:ascii="Lucida Sans Unicode" w:hAnsi="Lucida Sans Unicode" w:cs="Lucida Sans Unicode"/>
          <w:sz w:val="20"/>
          <w:szCs w:val="24"/>
          <w:lang w:val="es-ES_tradnl"/>
        </w:rPr>
        <w:t>Se tiene una versión beta de PREP Casilla con la que se realizaron pruebas de conectividad y calidad de imagen. Derivadas de estas pruebas se creó un anexo para los requerimientos técnicos mínimos a considerar en la licitación de los equipos.</w:t>
      </w:r>
    </w:p>
    <w:p w14:paraId="5507A122" w14:textId="15355D73" w:rsidR="00D53D4E" w:rsidRPr="00415AF9" w:rsidRDefault="00E54785" w:rsidP="00957AC7">
      <w:pPr>
        <w:pStyle w:val="Prrafodelista"/>
        <w:numPr>
          <w:ilvl w:val="0"/>
          <w:numId w:val="56"/>
        </w:numPr>
        <w:spacing w:after="0"/>
        <w:ind w:left="1264" w:hanging="357"/>
        <w:jc w:val="both"/>
        <w:rPr>
          <w:rFonts w:ascii="Lucida Sans Unicode" w:hAnsi="Lucida Sans Unicode" w:cs="Lucida Sans Unicode"/>
          <w:sz w:val="20"/>
          <w:szCs w:val="24"/>
          <w:lang w:val="es-ES"/>
        </w:rPr>
      </w:pPr>
      <w:r w:rsidRPr="00415AF9">
        <w:rPr>
          <w:rFonts w:ascii="Lucida Sans Unicode" w:hAnsi="Lucida Sans Unicode" w:cs="Lucida Sans Unicode"/>
          <w:sz w:val="20"/>
          <w:szCs w:val="24"/>
          <w:lang w:val="es-ES"/>
        </w:rPr>
        <w:t>Se cuenta con versiones beta del registro de actas en CATD, digitalización, captura. Se ha estado trabajando en estos módulos y sus bases de datos.</w:t>
      </w:r>
    </w:p>
    <w:p w14:paraId="1A8DD098" w14:textId="6725F191" w:rsidR="00D53D4E" w:rsidRPr="00415AF9" w:rsidRDefault="00D53D4E" w:rsidP="00957AC7">
      <w:pPr>
        <w:pStyle w:val="Prrafodelista"/>
        <w:numPr>
          <w:ilvl w:val="0"/>
          <w:numId w:val="56"/>
        </w:numPr>
        <w:spacing w:after="0"/>
        <w:ind w:left="1264" w:hanging="357"/>
        <w:jc w:val="both"/>
        <w:rPr>
          <w:rFonts w:ascii="Lucida Sans Unicode" w:hAnsi="Lucida Sans Unicode" w:cs="Lucida Sans Unicode"/>
          <w:sz w:val="20"/>
          <w:szCs w:val="24"/>
          <w:lang w:val="es-ES"/>
        </w:rPr>
      </w:pPr>
      <w:r w:rsidRPr="00415AF9">
        <w:rPr>
          <w:rFonts w:ascii="Lucida Sans Unicode" w:hAnsi="Lucida Sans Unicode" w:cs="Lucida Sans Unicode"/>
          <w:sz w:val="20"/>
          <w:szCs w:val="24"/>
          <w:lang w:val="es-ES"/>
        </w:rPr>
        <w:t xml:space="preserve">El procesamiento de los datos en sede central se está optimizando desde la base de datos on-premise hasta la generación de los paquetes de datos (archivos JSON y archivos de bases de datos del PREP en formato Excel), así como se realizan pruebas sobre un enlace VPN con AWS para la conectividad hacia los </w:t>
      </w:r>
      <w:r w:rsidRPr="00C452D6">
        <w:rPr>
          <w:rFonts w:ascii="Lucida Sans Unicode" w:hAnsi="Lucida Sans Unicode" w:cs="Lucida Sans Unicode"/>
          <w:i/>
          <w:iCs/>
          <w:sz w:val="20"/>
          <w:szCs w:val="24"/>
          <w:lang w:val="es-ES"/>
        </w:rPr>
        <w:t>buckets</w:t>
      </w:r>
      <w:r w:rsidRPr="00415AF9">
        <w:rPr>
          <w:rFonts w:ascii="Lucida Sans Unicode" w:hAnsi="Lucida Sans Unicode" w:cs="Lucida Sans Unicode"/>
          <w:sz w:val="20"/>
          <w:szCs w:val="24"/>
          <w:lang w:val="es-ES"/>
        </w:rPr>
        <w:t xml:space="preserve"> S3 implementados.</w:t>
      </w:r>
    </w:p>
    <w:p w14:paraId="21537A76" w14:textId="16BBCDED" w:rsidR="00D53D4E" w:rsidRPr="00415AF9" w:rsidRDefault="00ED7FDA" w:rsidP="00957AC7">
      <w:pPr>
        <w:pStyle w:val="Prrafodelista"/>
        <w:numPr>
          <w:ilvl w:val="0"/>
          <w:numId w:val="56"/>
        </w:numPr>
        <w:spacing w:after="0"/>
        <w:ind w:left="1264" w:hanging="357"/>
        <w:jc w:val="both"/>
        <w:rPr>
          <w:rFonts w:ascii="Lucida Sans Unicode" w:hAnsi="Lucida Sans Unicode" w:cs="Lucida Sans Unicode"/>
          <w:sz w:val="20"/>
          <w:szCs w:val="24"/>
        </w:rPr>
      </w:pPr>
      <w:r w:rsidRPr="00415AF9">
        <w:rPr>
          <w:rFonts w:ascii="Lucida Sans Unicode" w:hAnsi="Lucida Sans Unicode" w:cs="Lucida Sans Unicode"/>
          <w:sz w:val="20"/>
          <w:szCs w:val="24"/>
          <w:lang w:val="es-ES_tradnl"/>
        </w:rPr>
        <w:t xml:space="preserve">El portal de publicación PREP tiene un avance estimado del </w:t>
      </w:r>
      <w:r w:rsidR="00976657">
        <w:rPr>
          <w:rFonts w:ascii="Lucida Sans Unicode" w:hAnsi="Lucida Sans Unicode" w:cs="Lucida Sans Unicode"/>
          <w:b/>
          <w:bCs/>
          <w:sz w:val="20"/>
          <w:szCs w:val="24"/>
          <w:lang w:val="es-ES_tradnl"/>
        </w:rPr>
        <w:t>9</w:t>
      </w:r>
      <w:r w:rsidRPr="00415AF9">
        <w:rPr>
          <w:rFonts w:ascii="Lucida Sans Unicode" w:hAnsi="Lucida Sans Unicode" w:cs="Lucida Sans Unicode"/>
          <w:b/>
          <w:bCs/>
          <w:sz w:val="20"/>
          <w:szCs w:val="24"/>
          <w:lang w:val="es-ES_tradnl"/>
        </w:rPr>
        <w:t>0%</w:t>
      </w:r>
      <w:r w:rsidRPr="00415AF9">
        <w:rPr>
          <w:rFonts w:ascii="Lucida Sans Unicode" w:hAnsi="Lucida Sans Unicode" w:cs="Lucida Sans Unicode"/>
          <w:sz w:val="20"/>
          <w:szCs w:val="24"/>
          <w:lang w:val="es-ES_tradnl"/>
        </w:rPr>
        <w:t xml:space="preserve"> con ambos temas, claro y oscuro, incluyendo la modalidad móvil (responsiva). En él, se </w:t>
      </w:r>
      <w:r w:rsidRPr="00415AF9">
        <w:rPr>
          <w:rFonts w:ascii="Lucida Sans Unicode" w:hAnsi="Lucida Sans Unicode" w:cs="Lucida Sans Unicode"/>
          <w:sz w:val="20"/>
          <w:szCs w:val="24"/>
          <w:lang w:val="es-ES_tradnl"/>
        </w:rPr>
        <w:lastRenderedPageBreak/>
        <w:t xml:space="preserve">están aplicando las observaciones que en su momento el INE realizó sobre el </w:t>
      </w:r>
      <w:r w:rsidRPr="00415AF9">
        <w:rPr>
          <w:rFonts w:ascii="Lucida Sans Unicode" w:hAnsi="Lucida Sans Unicode" w:cs="Lucida Sans Unicode"/>
          <w:b/>
          <w:bCs/>
          <w:sz w:val="20"/>
          <w:szCs w:val="24"/>
          <w:lang w:val="es-ES_tradnl"/>
        </w:rPr>
        <w:t>prototipo navegable del portal de publicación del PREP</w:t>
      </w:r>
      <w:r w:rsidRPr="00415AF9">
        <w:rPr>
          <w:rFonts w:ascii="Lucida Sans Unicode" w:hAnsi="Lucida Sans Unicode" w:cs="Lucida Sans Unicode"/>
          <w:sz w:val="20"/>
          <w:szCs w:val="24"/>
          <w:lang w:val="es-ES_tradnl"/>
        </w:rPr>
        <w:t>.</w:t>
      </w:r>
    </w:p>
    <w:p w14:paraId="153AFC4D" w14:textId="04A2433F" w:rsidR="00454AE2" w:rsidRPr="00415AF9" w:rsidRDefault="00613938" w:rsidP="00957AC7">
      <w:pPr>
        <w:pStyle w:val="Prrafodelista"/>
        <w:numPr>
          <w:ilvl w:val="0"/>
          <w:numId w:val="62"/>
        </w:numPr>
        <w:spacing w:after="0"/>
        <w:ind w:left="924" w:hanging="357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415AF9">
        <w:rPr>
          <w:rFonts w:ascii="Lucida Sans Unicode" w:hAnsi="Lucida Sans Unicode" w:cs="Lucida Sans Unicode"/>
          <w:b/>
          <w:bCs/>
          <w:sz w:val="20"/>
          <w:szCs w:val="20"/>
          <w:lang w:val="es-ES"/>
        </w:rPr>
        <w:t xml:space="preserve">Pruebas: </w:t>
      </w:r>
      <w:r w:rsidRPr="00415AF9">
        <w:rPr>
          <w:rFonts w:ascii="Lucida Sans Unicode" w:hAnsi="Lucida Sans Unicode" w:cs="Lucida Sans Unicode"/>
          <w:sz w:val="20"/>
          <w:szCs w:val="20"/>
          <w:lang w:val="es-ES"/>
        </w:rPr>
        <w:t>Un equipo de “Validación de Calidad” prueba los módulos sobre equipo de cómputo idéntico al asignado para CATD.</w:t>
      </w:r>
    </w:p>
    <w:p w14:paraId="2A04B1CF" w14:textId="42BD84B7" w:rsidR="00681535" w:rsidRPr="00415AF9" w:rsidRDefault="003445ED" w:rsidP="00957AC7">
      <w:pPr>
        <w:pStyle w:val="Prrafodelista"/>
        <w:numPr>
          <w:ilvl w:val="0"/>
          <w:numId w:val="62"/>
        </w:numPr>
        <w:spacing w:after="0"/>
        <w:ind w:left="924" w:hanging="357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b/>
          <w:bCs/>
          <w:sz w:val="20"/>
          <w:szCs w:val="20"/>
          <w:lang w:val="es-ES"/>
        </w:rPr>
        <w:t xml:space="preserve">Procedimientos de control de cambios: </w:t>
      </w:r>
      <w:r w:rsidRPr="00415AF9">
        <w:rPr>
          <w:rFonts w:ascii="Lucida Sans Unicode" w:hAnsi="Lucida Sans Unicode" w:cs="Lucida Sans Unicode"/>
          <w:sz w:val="20"/>
          <w:szCs w:val="20"/>
          <w:lang w:val="es-ES"/>
        </w:rPr>
        <w:t>Se lleva a cabo a través de plataformas y sistemas dedicados a ello. Se cuenta con versionamiento de las aplicaciones, ya sean web o aplicaciones móviles. La versión final de cada sistema llevará un nombre clave para su total identificación.</w:t>
      </w:r>
    </w:p>
    <w:p w14:paraId="18A46E9B" w14:textId="77777777" w:rsidR="00A92074" w:rsidRPr="00415AF9" w:rsidRDefault="00A92074" w:rsidP="00A92074">
      <w:pPr>
        <w:spacing w:after="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326E39E3" w14:textId="14C11182" w:rsidR="00A92074" w:rsidRPr="00415AF9" w:rsidRDefault="00710A3D" w:rsidP="00A92074">
      <w:pPr>
        <w:pStyle w:val="Prrafodelista"/>
        <w:numPr>
          <w:ilvl w:val="0"/>
          <w:numId w:val="60"/>
        </w:numPr>
        <w:spacing w:after="0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b/>
          <w:bCs/>
          <w:sz w:val="20"/>
          <w:szCs w:val="20"/>
        </w:rPr>
        <w:t>Ente auditor del PREP:</w:t>
      </w:r>
      <w:r w:rsidRPr="00415AF9">
        <w:rPr>
          <w:rFonts w:ascii="Lucida Sans Unicode" w:hAnsi="Lucida Sans Unicode" w:cs="Lucida Sans Unicode"/>
          <w:sz w:val="20"/>
          <w:szCs w:val="20"/>
        </w:rPr>
        <w:t xml:space="preserve"> El contrato con el Instituto Tecnológico y de Estudios Superiores de Monterrey (ITESM) se encuentra en proceso de firmas.</w:t>
      </w:r>
    </w:p>
    <w:p w14:paraId="6E264165" w14:textId="77777777" w:rsidR="00F9763E" w:rsidRPr="00415AF9" w:rsidRDefault="00F9763E" w:rsidP="00F9763E">
      <w:pPr>
        <w:pStyle w:val="Prrafodelista"/>
        <w:spacing w:after="0"/>
        <w:ind w:left="714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</w:p>
    <w:p w14:paraId="20B99711" w14:textId="77777777" w:rsidR="00E1751D" w:rsidRPr="00415AF9" w:rsidRDefault="00B540B8" w:rsidP="00F36064">
      <w:pPr>
        <w:pStyle w:val="Prrafodelista"/>
        <w:numPr>
          <w:ilvl w:val="1"/>
          <w:numId w:val="24"/>
        </w:numPr>
        <w:spacing w:after="0"/>
        <w:ind w:left="425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  <w:r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Seguimiento al desarrollo e implementación de los sistemas de registro de actas</w:t>
      </w:r>
      <w:r w:rsidR="007802CA"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 xml:space="preserve">, recepción de paquetes electorales </w:t>
      </w:r>
      <w:r w:rsidR="00E1751D"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y cómputos. Dirección de Organización Electoral.</w:t>
      </w:r>
    </w:p>
    <w:p w14:paraId="1ED1B094" w14:textId="77777777" w:rsidR="00F36064" w:rsidRPr="00415AF9" w:rsidRDefault="00F36064" w:rsidP="00F36064">
      <w:pPr>
        <w:pStyle w:val="Prrafodelista"/>
        <w:spacing w:after="0"/>
        <w:ind w:left="425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</w:p>
    <w:p w14:paraId="48470DEE" w14:textId="32F5E69A" w:rsidR="004912D8" w:rsidRPr="00415AF9" w:rsidRDefault="007D3472" w:rsidP="00A3149C">
      <w:pPr>
        <w:pStyle w:val="Sinespaciado"/>
        <w:numPr>
          <w:ilvl w:val="0"/>
          <w:numId w:val="50"/>
        </w:numPr>
        <w:spacing w:line="276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t xml:space="preserve">Se revisaron y aplicaron las observaciones realizadas por el INE al </w:t>
      </w:r>
      <w:r w:rsidR="00EE57C4" w:rsidRPr="00415AF9">
        <w:rPr>
          <w:rFonts w:ascii="Lucida Sans Unicode" w:hAnsi="Lucida Sans Unicode" w:cs="Lucida Sans Unicode"/>
          <w:b/>
          <w:bCs/>
          <w:sz w:val="20"/>
          <w:szCs w:val="20"/>
        </w:rPr>
        <w:t>Proyecto de Sistema Informático para las Sesiones de Cómputos de los Consejos Distritales y Municipales</w:t>
      </w:r>
      <w:r w:rsidR="00351FDE" w:rsidRPr="00415AF9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3117C1" w:rsidRPr="00415AF9">
        <w:rPr>
          <w:rFonts w:ascii="Lucida Sans Unicode" w:hAnsi="Lucida Sans Unicode" w:cs="Lucida Sans Unicode"/>
          <w:sz w:val="20"/>
          <w:szCs w:val="20"/>
        </w:rPr>
        <w:t>que contiene la descripción y calendarización de</w:t>
      </w:r>
      <w:r w:rsidR="00351FDE" w:rsidRPr="00415AF9">
        <w:rPr>
          <w:rFonts w:ascii="Lucida Sans Unicode" w:hAnsi="Lucida Sans Unicode" w:cs="Lucida Sans Unicode"/>
          <w:sz w:val="20"/>
          <w:szCs w:val="20"/>
        </w:rPr>
        <w:t xml:space="preserve"> las etapas que se llevarán a cabo en la operación del </w:t>
      </w:r>
      <w:r w:rsidR="008713CB" w:rsidRPr="00415AF9">
        <w:rPr>
          <w:rFonts w:ascii="Lucida Sans Unicode" w:hAnsi="Lucida Sans Unicode" w:cs="Lucida Sans Unicode"/>
          <w:sz w:val="20"/>
          <w:szCs w:val="20"/>
        </w:rPr>
        <w:t>s</w:t>
      </w:r>
      <w:r w:rsidR="00351FDE" w:rsidRPr="00415AF9">
        <w:rPr>
          <w:rFonts w:ascii="Lucida Sans Unicode" w:hAnsi="Lucida Sans Unicode" w:cs="Lucida Sans Unicode"/>
          <w:sz w:val="20"/>
          <w:szCs w:val="20"/>
        </w:rPr>
        <w:t xml:space="preserve">istema de </w:t>
      </w:r>
      <w:r w:rsidR="008713CB" w:rsidRPr="00415AF9">
        <w:rPr>
          <w:rFonts w:ascii="Lucida Sans Unicode" w:hAnsi="Lucida Sans Unicode" w:cs="Lucida Sans Unicode"/>
          <w:sz w:val="20"/>
          <w:szCs w:val="20"/>
        </w:rPr>
        <w:t>s</w:t>
      </w:r>
      <w:r w:rsidR="00351FDE" w:rsidRPr="00415AF9">
        <w:rPr>
          <w:rFonts w:ascii="Lucida Sans Unicode" w:hAnsi="Lucida Sans Unicode" w:cs="Lucida Sans Unicode"/>
          <w:sz w:val="20"/>
          <w:szCs w:val="20"/>
        </w:rPr>
        <w:t xml:space="preserve">esiones de </w:t>
      </w:r>
      <w:r w:rsidR="008713CB" w:rsidRPr="00415AF9">
        <w:rPr>
          <w:rFonts w:ascii="Lucida Sans Unicode" w:hAnsi="Lucida Sans Unicode" w:cs="Lucida Sans Unicode"/>
          <w:sz w:val="20"/>
          <w:szCs w:val="20"/>
        </w:rPr>
        <w:t>c</w:t>
      </w:r>
      <w:r w:rsidR="00351FDE" w:rsidRPr="00415AF9">
        <w:rPr>
          <w:rFonts w:ascii="Lucida Sans Unicode" w:hAnsi="Lucida Sans Unicode" w:cs="Lucida Sans Unicode"/>
          <w:sz w:val="20"/>
          <w:szCs w:val="20"/>
        </w:rPr>
        <w:t>ómputos locales</w:t>
      </w:r>
      <w:r w:rsidR="003117C1" w:rsidRPr="00415AF9">
        <w:rPr>
          <w:rFonts w:ascii="Lucida Sans Unicode" w:hAnsi="Lucida Sans Unicode" w:cs="Lucida Sans Unicode"/>
          <w:sz w:val="20"/>
          <w:szCs w:val="20"/>
        </w:rPr>
        <w:t>.</w:t>
      </w:r>
    </w:p>
    <w:p w14:paraId="4B38D20A" w14:textId="77777777" w:rsidR="00DC638E" w:rsidRPr="00415AF9" w:rsidRDefault="00DC638E" w:rsidP="00A3149C">
      <w:pPr>
        <w:pStyle w:val="Sinespaciado"/>
        <w:spacing w:line="276" w:lineRule="auto"/>
        <w:ind w:left="714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7051CD36" w14:textId="3A6800C5" w:rsidR="007D3472" w:rsidRPr="00415AF9" w:rsidRDefault="007D3472" w:rsidP="00A3149C">
      <w:pPr>
        <w:pStyle w:val="Sinespaciado"/>
        <w:numPr>
          <w:ilvl w:val="0"/>
          <w:numId w:val="50"/>
        </w:numPr>
        <w:spacing w:line="276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t>Se han llevado a cabo reuniones de trabajo con las áreas involucradas</w:t>
      </w:r>
      <w:r w:rsidR="00DC638E" w:rsidRPr="00415AF9">
        <w:rPr>
          <w:rFonts w:ascii="Lucida Sans Unicode" w:hAnsi="Lucida Sans Unicode" w:cs="Lucida Sans Unicode"/>
          <w:sz w:val="20"/>
          <w:szCs w:val="20"/>
        </w:rPr>
        <w:t xml:space="preserve"> en los cómputos para la determinación de algunos </w:t>
      </w:r>
      <w:r w:rsidR="0040537E" w:rsidRPr="00415AF9">
        <w:rPr>
          <w:rFonts w:ascii="Lucida Sans Unicode" w:hAnsi="Lucida Sans Unicode" w:cs="Lucida Sans Unicode"/>
          <w:sz w:val="20"/>
          <w:szCs w:val="20"/>
        </w:rPr>
        <w:t>elementos que puedan ser considerados dentro del Sistema.</w:t>
      </w:r>
    </w:p>
    <w:p w14:paraId="46B94684" w14:textId="77777777" w:rsidR="004C2BFD" w:rsidRPr="00415AF9" w:rsidRDefault="004C2BFD" w:rsidP="00A3149C">
      <w:pPr>
        <w:pStyle w:val="Prrafodelista"/>
        <w:spacing w:after="0"/>
        <w:rPr>
          <w:rFonts w:ascii="Lucida Sans Unicode" w:hAnsi="Lucida Sans Unicode" w:cs="Lucida Sans Unicode"/>
          <w:sz w:val="20"/>
          <w:szCs w:val="20"/>
        </w:rPr>
      </w:pPr>
    </w:p>
    <w:p w14:paraId="086285F2" w14:textId="08B64BA4" w:rsidR="004C2BFD" w:rsidRPr="00415AF9" w:rsidRDefault="004C2BFD" w:rsidP="00A3149C">
      <w:pPr>
        <w:pStyle w:val="Sinespaciado"/>
        <w:numPr>
          <w:ilvl w:val="0"/>
          <w:numId w:val="50"/>
        </w:numPr>
        <w:spacing w:line="276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t>El desarrollo del sistema actualmente se encuentra en la etapa de desarrollo final</w:t>
      </w:r>
      <w:r w:rsidR="007E4246" w:rsidRPr="00415AF9">
        <w:rPr>
          <w:rFonts w:ascii="Lucida Sans Unicode" w:hAnsi="Lucida Sans Unicode" w:cs="Lucida Sans Unicode"/>
          <w:sz w:val="20"/>
          <w:szCs w:val="20"/>
        </w:rPr>
        <w:t>, y deberá estar listo para pruebas en la primera semana de abril.</w:t>
      </w:r>
    </w:p>
    <w:p w14:paraId="59EC28EC" w14:textId="77777777" w:rsidR="008713CB" w:rsidRPr="00415AF9" w:rsidRDefault="008713CB" w:rsidP="006920A0">
      <w:pPr>
        <w:pStyle w:val="Sinespaciado"/>
        <w:spacing w:line="276" w:lineRule="auto"/>
        <w:ind w:left="782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1BEBEC1E" w14:textId="2A20D2E3" w:rsidR="00A77F3A" w:rsidRPr="00415AF9" w:rsidRDefault="001E730F" w:rsidP="006920A0">
      <w:pPr>
        <w:pStyle w:val="Prrafodelista"/>
        <w:numPr>
          <w:ilvl w:val="1"/>
          <w:numId w:val="24"/>
        </w:numPr>
        <w:ind w:left="425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  <w:r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Seguimiento al Sistema Integral para el Registro de Candidaturas (SIRC). Dirección</w:t>
      </w:r>
      <w:r w:rsidR="00F6574E"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 xml:space="preserve"> </w:t>
      </w:r>
      <w:r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Ejecutiva de Prerrogativas.</w:t>
      </w:r>
    </w:p>
    <w:p w14:paraId="394A3780" w14:textId="77777777" w:rsidR="002A7A28" w:rsidRPr="00415AF9" w:rsidRDefault="002A7A28" w:rsidP="006920A0">
      <w:pPr>
        <w:pStyle w:val="Prrafodelista"/>
        <w:spacing w:after="0"/>
        <w:ind w:left="425"/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</w:p>
    <w:p w14:paraId="0C45ABDD" w14:textId="32CBF118" w:rsidR="004B70C2" w:rsidRPr="00415AF9" w:rsidRDefault="465741D9" w:rsidP="006920A0">
      <w:pPr>
        <w:pStyle w:val="Sinespaciado"/>
        <w:numPr>
          <w:ilvl w:val="0"/>
          <w:numId w:val="22"/>
        </w:numPr>
        <w:spacing w:line="276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t xml:space="preserve">El </w:t>
      </w:r>
      <w:r w:rsidR="009C325F" w:rsidRPr="00415AF9">
        <w:rPr>
          <w:rFonts w:ascii="Lucida Sans Unicode" w:hAnsi="Lucida Sans Unicode" w:cs="Lucida Sans Unicode"/>
          <w:sz w:val="20"/>
          <w:szCs w:val="20"/>
        </w:rPr>
        <w:t>03</w:t>
      </w:r>
      <w:r w:rsidR="4F86DCD3" w:rsidRPr="00415AF9">
        <w:rPr>
          <w:rFonts w:ascii="Lucida Sans Unicode" w:hAnsi="Lucida Sans Unicode" w:cs="Lucida Sans Unicode"/>
          <w:sz w:val="20"/>
          <w:szCs w:val="20"/>
        </w:rPr>
        <w:t xml:space="preserve"> de </w:t>
      </w:r>
      <w:r w:rsidR="009C325F" w:rsidRPr="00415AF9">
        <w:rPr>
          <w:rFonts w:ascii="Lucida Sans Unicode" w:hAnsi="Lucida Sans Unicode" w:cs="Lucida Sans Unicode"/>
          <w:sz w:val="20"/>
          <w:szCs w:val="20"/>
        </w:rPr>
        <w:t>marzo</w:t>
      </w:r>
      <w:r w:rsidR="4F86DCD3" w:rsidRPr="00415AF9">
        <w:rPr>
          <w:rFonts w:ascii="Lucida Sans Unicode" w:hAnsi="Lucida Sans Unicode" w:cs="Lucida Sans Unicode"/>
          <w:sz w:val="20"/>
          <w:szCs w:val="20"/>
        </w:rPr>
        <w:t xml:space="preserve"> se cerr</w:t>
      </w:r>
      <w:r w:rsidRPr="00415AF9">
        <w:rPr>
          <w:rFonts w:ascii="Lucida Sans Unicode" w:hAnsi="Lucida Sans Unicode" w:cs="Lucida Sans Unicode"/>
          <w:sz w:val="20"/>
          <w:szCs w:val="20"/>
        </w:rPr>
        <w:t>ó</w:t>
      </w:r>
      <w:r w:rsidR="4F86DCD3" w:rsidRPr="00415AF9">
        <w:rPr>
          <w:rFonts w:ascii="Lucida Sans Unicode" w:hAnsi="Lucida Sans Unicode" w:cs="Lucida Sans Unicode"/>
          <w:sz w:val="20"/>
          <w:szCs w:val="20"/>
        </w:rPr>
        <w:t xml:space="preserve"> el sistema para la presentación de solicitudes de registro de candidaturas a </w:t>
      </w:r>
      <w:r w:rsidR="009C325F" w:rsidRPr="00415AF9">
        <w:rPr>
          <w:rFonts w:ascii="Lucida Sans Unicode" w:hAnsi="Lucida Sans Unicode" w:cs="Lucida Sans Unicode"/>
          <w:sz w:val="20"/>
          <w:szCs w:val="20"/>
        </w:rPr>
        <w:t>munícipes</w:t>
      </w:r>
      <w:r w:rsidR="4F86DCD3" w:rsidRPr="00415AF9">
        <w:rPr>
          <w:rFonts w:ascii="Lucida Sans Unicode" w:hAnsi="Lucida Sans Unicode" w:cs="Lucida Sans Unicode"/>
          <w:sz w:val="20"/>
          <w:szCs w:val="20"/>
        </w:rPr>
        <w:t xml:space="preserve"> para el Proceso Electoral </w:t>
      </w:r>
      <w:r w:rsidR="586EB687" w:rsidRPr="00415AF9">
        <w:rPr>
          <w:rFonts w:ascii="Lucida Sans Unicode" w:hAnsi="Lucida Sans Unicode" w:cs="Lucida Sans Unicode"/>
          <w:sz w:val="20"/>
          <w:szCs w:val="20"/>
        </w:rPr>
        <w:t>L</w:t>
      </w:r>
      <w:r w:rsidR="4F86DCD3" w:rsidRPr="00415AF9">
        <w:rPr>
          <w:rFonts w:ascii="Lucida Sans Unicode" w:hAnsi="Lucida Sans Unicode" w:cs="Lucida Sans Unicode"/>
          <w:sz w:val="20"/>
          <w:szCs w:val="20"/>
        </w:rPr>
        <w:t>ocal Concurrente 2023-2024.</w:t>
      </w:r>
    </w:p>
    <w:p w14:paraId="18D72DFC" w14:textId="77777777" w:rsidR="004B70C2" w:rsidRPr="00415AF9" w:rsidRDefault="004B70C2" w:rsidP="006920A0">
      <w:pPr>
        <w:pStyle w:val="Sinespaciado"/>
        <w:spacing w:line="276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BAED50B" w14:textId="1B4421FF" w:rsidR="007953A2" w:rsidRPr="00415AF9" w:rsidRDefault="004B70C2" w:rsidP="00A649AF">
      <w:pPr>
        <w:pStyle w:val="Sinespaciado"/>
        <w:numPr>
          <w:ilvl w:val="0"/>
          <w:numId w:val="22"/>
        </w:numPr>
        <w:spacing w:line="276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lastRenderedPageBreak/>
        <w:t>Se</w:t>
      </w:r>
      <w:r w:rsidR="0085691E" w:rsidRPr="00415AF9">
        <w:rPr>
          <w:rFonts w:ascii="Lucida Sans Unicode" w:hAnsi="Lucida Sans Unicode" w:cs="Lucida Sans Unicode"/>
          <w:sz w:val="20"/>
          <w:szCs w:val="20"/>
        </w:rPr>
        <w:t xml:space="preserve"> realizó una reapertura del registro de munícipes</w:t>
      </w:r>
      <w:r w:rsidR="00D42F06" w:rsidRPr="00415AF9">
        <w:rPr>
          <w:rFonts w:ascii="Lucida Sans Unicode" w:hAnsi="Lucida Sans Unicode" w:cs="Lucida Sans Unicode"/>
          <w:sz w:val="20"/>
          <w:szCs w:val="20"/>
        </w:rPr>
        <w:t xml:space="preserve"> para la coalición </w:t>
      </w:r>
      <w:r w:rsidR="00F736A6">
        <w:rPr>
          <w:rFonts w:ascii="Lucida Sans Unicode" w:hAnsi="Lucida Sans Unicode" w:cs="Lucida Sans Unicode"/>
          <w:sz w:val="20"/>
          <w:szCs w:val="20"/>
        </w:rPr>
        <w:t>Sigamos</w:t>
      </w:r>
      <w:r w:rsidR="00D42F06" w:rsidRPr="00415AF9">
        <w:rPr>
          <w:rFonts w:ascii="Lucida Sans Unicode" w:hAnsi="Lucida Sans Unicode" w:cs="Lucida Sans Unicode"/>
          <w:sz w:val="20"/>
          <w:szCs w:val="20"/>
        </w:rPr>
        <w:t xml:space="preserve"> Ha</w:t>
      </w:r>
      <w:r w:rsidR="00F736A6">
        <w:rPr>
          <w:rFonts w:ascii="Lucida Sans Unicode" w:hAnsi="Lucida Sans Unicode" w:cs="Lucida Sans Unicode"/>
          <w:sz w:val="20"/>
          <w:szCs w:val="20"/>
        </w:rPr>
        <w:t>ciendo</w:t>
      </w:r>
      <w:r w:rsidR="00D42F06" w:rsidRPr="00415AF9">
        <w:rPr>
          <w:rFonts w:ascii="Lucida Sans Unicode" w:hAnsi="Lucida Sans Unicode" w:cs="Lucida Sans Unicode"/>
          <w:sz w:val="20"/>
          <w:szCs w:val="20"/>
        </w:rPr>
        <w:t xml:space="preserve"> Historia </w:t>
      </w:r>
      <w:r w:rsidR="00F736A6">
        <w:rPr>
          <w:rFonts w:ascii="Lucida Sans Unicode" w:hAnsi="Lucida Sans Unicode" w:cs="Lucida Sans Unicode"/>
          <w:sz w:val="20"/>
          <w:szCs w:val="20"/>
        </w:rPr>
        <w:t>en</w:t>
      </w:r>
      <w:r w:rsidR="00D42F06" w:rsidRPr="00415AF9">
        <w:rPr>
          <w:rFonts w:ascii="Lucida Sans Unicode" w:hAnsi="Lucida Sans Unicode" w:cs="Lucida Sans Unicode"/>
          <w:sz w:val="20"/>
          <w:szCs w:val="20"/>
        </w:rPr>
        <w:t xml:space="preserve"> Jalisco</w:t>
      </w:r>
      <w:r w:rsidR="00A3149C">
        <w:rPr>
          <w:rFonts w:ascii="Lucida Sans Unicode" w:hAnsi="Lucida Sans Unicode" w:cs="Lucida Sans Unicode"/>
          <w:sz w:val="20"/>
          <w:szCs w:val="20"/>
        </w:rPr>
        <w:t>,</w:t>
      </w:r>
      <w:r w:rsidR="005A40F2" w:rsidRPr="00415AF9">
        <w:rPr>
          <w:rFonts w:ascii="Lucida Sans Unicode" w:hAnsi="Lucida Sans Unicode" w:cs="Lucida Sans Unicode"/>
          <w:sz w:val="20"/>
          <w:szCs w:val="20"/>
        </w:rPr>
        <w:t xml:space="preserve"> de</w:t>
      </w:r>
      <w:r w:rsidR="00BE4BCA" w:rsidRPr="00415AF9">
        <w:rPr>
          <w:rFonts w:ascii="Lucida Sans Unicode" w:hAnsi="Lucida Sans Unicode" w:cs="Lucida Sans Unicode"/>
          <w:sz w:val="20"/>
          <w:szCs w:val="20"/>
        </w:rPr>
        <w:t>sde las 00:00 horas del</w:t>
      </w:r>
      <w:r w:rsidR="005A40F2" w:rsidRPr="00415AF9">
        <w:rPr>
          <w:rFonts w:ascii="Lucida Sans Unicode" w:hAnsi="Lucida Sans Unicode" w:cs="Lucida Sans Unicode"/>
          <w:sz w:val="20"/>
          <w:szCs w:val="20"/>
        </w:rPr>
        <w:t xml:space="preserve"> 0</w:t>
      </w:r>
      <w:r w:rsidR="00E520A3" w:rsidRPr="00415AF9">
        <w:rPr>
          <w:rFonts w:ascii="Lucida Sans Unicode" w:hAnsi="Lucida Sans Unicode" w:cs="Lucida Sans Unicode"/>
          <w:sz w:val="20"/>
          <w:szCs w:val="20"/>
        </w:rPr>
        <w:t>8</w:t>
      </w:r>
      <w:r w:rsidR="005A40F2" w:rsidRPr="00415AF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E4BCA" w:rsidRPr="00415AF9">
        <w:rPr>
          <w:rFonts w:ascii="Lucida Sans Unicode" w:hAnsi="Lucida Sans Unicode" w:cs="Lucida Sans Unicode"/>
          <w:sz w:val="20"/>
          <w:szCs w:val="20"/>
        </w:rPr>
        <w:t xml:space="preserve">de </w:t>
      </w:r>
      <w:r w:rsidR="005A40F2" w:rsidRPr="00415AF9">
        <w:rPr>
          <w:rFonts w:ascii="Lucida Sans Unicode" w:hAnsi="Lucida Sans Unicode" w:cs="Lucida Sans Unicode"/>
          <w:sz w:val="20"/>
          <w:szCs w:val="20"/>
        </w:rPr>
        <w:t>marzo</w:t>
      </w:r>
      <w:r w:rsidR="00BE4BCA" w:rsidRPr="00415AF9">
        <w:rPr>
          <w:rFonts w:ascii="Lucida Sans Unicode" w:hAnsi="Lucida Sans Unicode" w:cs="Lucida Sans Unicode"/>
          <w:sz w:val="20"/>
          <w:szCs w:val="20"/>
        </w:rPr>
        <w:t xml:space="preserve"> hasta las 23:59 horas del </w:t>
      </w:r>
      <w:r w:rsidR="005018E1" w:rsidRPr="00415AF9">
        <w:rPr>
          <w:rFonts w:ascii="Lucida Sans Unicode" w:hAnsi="Lucida Sans Unicode" w:cs="Lucida Sans Unicode"/>
          <w:sz w:val="20"/>
          <w:szCs w:val="20"/>
        </w:rPr>
        <w:t>09 de marzo.</w:t>
      </w:r>
      <w:r w:rsidR="0085691E" w:rsidRPr="00415AF9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0683C524" w14:textId="77777777" w:rsidR="0085691E" w:rsidRPr="00415AF9" w:rsidRDefault="0085691E" w:rsidP="00A649AF">
      <w:pPr>
        <w:pStyle w:val="Sinespaciado"/>
        <w:spacing w:line="276" w:lineRule="auto"/>
        <w:ind w:left="714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632B15D7" w14:textId="1816F313" w:rsidR="00307069" w:rsidRPr="00415AF9" w:rsidRDefault="00307069" w:rsidP="00A649AF">
      <w:pPr>
        <w:pStyle w:val="Sinespaciado"/>
        <w:numPr>
          <w:ilvl w:val="0"/>
          <w:numId w:val="22"/>
        </w:numPr>
        <w:spacing w:line="276" w:lineRule="auto"/>
        <w:ind w:left="714" w:hanging="357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t xml:space="preserve">Es importante recalcar que, durante todo el proceso de registro, </w:t>
      </w:r>
      <w:r w:rsidRPr="00415AF9">
        <w:rPr>
          <w:rFonts w:ascii="Lucida Sans Unicode" w:hAnsi="Lucida Sans Unicode" w:cs="Lucida Sans Unicode"/>
          <w:b/>
          <w:bCs/>
          <w:sz w:val="20"/>
          <w:szCs w:val="20"/>
        </w:rPr>
        <w:t>el SIRC funcionó a la perfección, sin reportar incidencia alguna.</w:t>
      </w:r>
    </w:p>
    <w:p w14:paraId="225CCC45" w14:textId="77777777" w:rsidR="00967F49" w:rsidRPr="00415AF9" w:rsidRDefault="00967F49" w:rsidP="00A649AF">
      <w:pPr>
        <w:pStyle w:val="Prrafodelista"/>
        <w:spacing w:after="0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52D3CC98" w14:textId="3B6B6C0D" w:rsidR="00967F49" w:rsidRPr="00415AF9" w:rsidRDefault="00967F49" w:rsidP="00A649AF">
      <w:pPr>
        <w:pStyle w:val="Sinespaciado"/>
        <w:numPr>
          <w:ilvl w:val="0"/>
          <w:numId w:val="22"/>
        </w:numPr>
        <w:spacing w:line="276" w:lineRule="auto"/>
        <w:ind w:left="714" w:hanging="357"/>
        <w:jc w:val="both"/>
        <w:rPr>
          <w:rFonts w:ascii="Lucida Sans Unicode" w:hAnsi="Lucida Sans Unicode" w:cs="Lucida Sans Unicode"/>
          <w:sz w:val="20"/>
          <w:szCs w:val="20"/>
        </w:rPr>
      </w:pPr>
      <w:r w:rsidRPr="00415AF9">
        <w:rPr>
          <w:rFonts w:ascii="Lucida Sans Unicode" w:hAnsi="Lucida Sans Unicode" w:cs="Lucida Sans Unicode"/>
          <w:sz w:val="20"/>
          <w:szCs w:val="20"/>
        </w:rPr>
        <w:t>El Sistema se encuentra en periodo de requerimientos y cumplimientos.</w:t>
      </w:r>
    </w:p>
    <w:p w14:paraId="31FB4BA9" w14:textId="77777777" w:rsidR="004B70C2" w:rsidRPr="00415AF9" w:rsidRDefault="004B70C2" w:rsidP="00E5756F">
      <w:pPr>
        <w:pStyle w:val="Sinespaciado"/>
        <w:spacing w:line="276" w:lineRule="auto"/>
        <w:ind w:left="785"/>
        <w:jc w:val="both"/>
        <w:rPr>
          <w:rFonts w:ascii="Lucida Sans Unicode" w:hAnsi="Lucida Sans Unicode" w:cs="Lucida Sans Unicode"/>
          <w:bCs/>
          <w:sz w:val="20"/>
          <w:szCs w:val="20"/>
          <w:lang w:val="es-ES"/>
        </w:rPr>
      </w:pPr>
    </w:p>
    <w:p w14:paraId="001B3801" w14:textId="2493AF0A" w:rsidR="009368D7" w:rsidRPr="00415AF9" w:rsidRDefault="00555307" w:rsidP="00E5756F">
      <w:pPr>
        <w:pStyle w:val="Prrafodelista"/>
        <w:numPr>
          <w:ilvl w:val="1"/>
          <w:numId w:val="24"/>
        </w:numPr>
        <w:jc w:val="both"/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</w:pPr>
      <w:r w:rsidRPr="00415AF9">
        <w:rPr>
          <w:rFonts w:ascii="Lucida Sans Unicode" w:hAnsi="Lucida Sans Unicode" w:cs="Lucida Sans Unicode"/>
          <w:b/>
          <w:bCs/>
          <w:color w:val="00788E"/>
          <w:sz w:val="20"/>
          <w:szCs w:val="20"/>
        </w:rPr>
        <w:t>Seguimiento a sistemas complementarios desarrollados para el Proceso Electoral Local Concurrente 2023-2024</w:t>
      </w:r>
    </w:p>
    <w:p w14:paraId="62F132BF" w14:textId="77777777" w:rsidR="0076395B" w:rsidRPr="00415AF9" w:rsidRDefault="0076395B" w:rsidP="00E5756F">
      <w:pPr>
        <w:pStyle w:val="Prrafodelista"/>
        <w:ind w:left="1211"/>
        <w:jc w:val="both"/>
        <w:rPr>
          <w:rFonts w:ascii="Lucida Sans Unicode" w:hAnsi="Lucida Sans Unicode" w:cs="Lucida Sans Unicode"/>
          <w:bCs/>
          <w:sz w:val="20"/>
          <w:szCs w:val="20"/>
          <w:lang w:val="es-ES"/>
        </w:rPr>
      </w:pPr>
    </w:p>
    <w:p w14:paraId="5B94390B" w14:textId="4789AEA1" w:rsidR="00063AB5" w:rsidRDefault="00817360" w:rsidP="00AA311B">
      <w:pPr>
        <w:pStyle w:val="Prrafodelista"/>
        <w:numPr>
          <w:ilvl w:val="0"/>
          <w:numId w:val="27"/>
        </w:numPr>
        <w:spacing w:after="0"/>
        <w:ind w:left="714" w:hanging="357"/>
        <w:jc w:val="both"/>
        <w:rPr>
          <w:rFonts w:ascii="Lucida Sans Unicode" w:hAnsi="Lucida Sans Unicode" w:cs="Lucida Sans Unicode"/>
          <w:bCs/>
          <w:sz w:val="20"/>
          <w:szCs w:val="20"/>
          <w:lang w:val="es-ES"/>
        </w:rPr>
      </w:pPr>
      <w:r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El sistema</w:t>
      </w:r>
      <w:r w:rsidR="00ED6987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</w:t>
      </w:r>
      <w:r w:rsidR="0076395B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“</w:t>
      </w:r>
      <w:r w:rsidR="00ED6987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Candidatas y Candidatos: Conóceles</w:t>
      </w:r>
      <w:r w:rsidR="0076395B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>”</w:t>
      </w:r>
      <w:r w:rsidR="001D6742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</w:t>
      </w:r>
      <w:r w:rsidR="007E4246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ya está implementado y publicado en la página del Instituto. </w:t>
      </w:r>
      <w:r w:rsidR="00212594" w:rsidRPr="00415AF9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</w:t>
      </w:r>
      <w:r w:rsidR="00AA311B">
        <w:rPr>
          <w:rFonts w:ascii="Lucida Sans Unicode" w:hAnsi="Lucida Sans Unicode" w:cs="Lucida Sans Unicode"/>
          <w:bCs/>
          <w:sz w:val="20"/>
          <w:szCs w:val="20"/>
          <w:lang w:val="es-ES"/>
        </w:rPr>
        <w:t>Se puede consultar en el siguiente e</w:t>
      </w:r>
      <w:r w:rsidR="00AA311B" w:rsidRPr="00AA311B">
        <w:rPr>
          <w:rFonts w:ascii="Lucida Sans Unicode" w:hAnsi="Lucida Sans Unicode" w:cs="Lucida Sans Unicode"/>
          <w:bCs/>
          <w:sz w:val="20"/>
          <w:szCs w:val="20"/>
          <w:lang w:val="es-ES"/>
        </w:rPr>
        <w:t>nlace:</w:t>
      </w:r>
      <w:r w:rsidR="00AA311B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</w:t>
      </w:r>
      <w:hyperlink r:id="rId11" w:history="1">
        <w:r w:rsidR="00063AB5" w:rsidRPr="001515C5">
          <w:rPr>
            <w:rStyle w:val="Hipervnculo"/>
            <w:rFonts w:ascii="Lucida Sans Unicode" w:hAnsi="Lucida Sans Unicode" w:cs="Lucida Sans Unicode"/>
            <w:bCs/>
            <w:sz w:val="20"/>
            <w:szCs w:val="20"/>
            <w:lang w:val="es-ES"/>
          </w:rPr>
          <w:t>https://conoceles.iepcjalisco.mx/home</w:t>
        </w:r>
      </w:hyperlink>
    </w:p>
    <w:p w14:paraId="70A77D8F" w14:textId="5191A5D8" w:rsidR="00AA311B" w:rsidRPr="00AA311B" w:rsidRDefault="00AA311B" w:rsidP="00063AB5">
      <w:pPr>
        <w:pStyle w:val="Prrafodelista"/>
        <w:spacing w:after="0"/>
        <w:ind w:left="714"/>
        <w:jc w:val="both"/>
        <w:rPr>
          <w:rFonts w:ascii="Lucida Sans Unicode" w:hAnsi="Lucida Sans Unicode" w:cs="Lucida Sans Unicode"/>
          <w:bCs/>
          <w:sz w:val="20"/>
          <w:szCs w:val="20"/>
          <w:lang w:val="es-ES"/>
        </w:rPr>
      </w:pPr>
      <w:r w:rsidRPr="00AA311B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</w:t>
      </w:r>
    </w:p>
    <w:p w14:paraId="7F8B37FC" w14:textId="62F666C3" w:rsidR="00073E8C" w:rsidRPr="00D93DC1" w:rsidRDefault="00C55CF4" w:rsidP="000B2F25">
      <w:pPr>
        <w:pStyle w:val="Prrafodelista"/>
        <w:spacing w:after="0"/>
        <w:ind w:left="714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C55CF4">
        <w:rPr>
          <w:rFonts w:ascii="Lucida Sans Unicode" w:hAnsi="Lucida Sans Unicode" w:cs="Lucida Sans Unicode"/>
          <w:bCs/>
          <w:sz w:val="20"/>
          <w:szCs w:val="20"/>
          <w:lang w:val="es-ES"/>
        </w:rPr>
        <w:t xml:space="preserve"> </w:t>
      </w:r>
    </w:p>
    <w:sectPr w:rsidR="00073E8C" w:rsidRPr="00D93DC1" w:rsidSect="00DB79D6">
      <w:headerReference w:type="default" r:id="rId12"/>
      <w:footerReference w:type="default" r:id="rId13"/>
      <w:pgSz w:w="12240" w:h="15840"/>
      <w:pgMar w:top="2351" w:right="1701" w:bottom="1701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F5F47" w14:textId="77777777" w:rsidR="00DB79D6" w:rsidRDefault="00DB79D6" w:rsidP="00EA657E">
      <w:pPr>
        <w:spacing w:after="0" w:line="240" w:lineRule="auto"/>
      </w:pPr>
      <w:r>
        <w:separator/>
      </w:r>
    </w:p>
  </w:endnote>
  <w:endnote w:type="continuationSeparator" w:id="0">
    <w:p w14:paraId="00B7177E" w14:textId="77777777" w:rsidR="00DB79D6" w:rsidRDefault="00DB79D6" w:rsidP="00EA657E">
      <w:pPr>
        <w:spacing w:after="0" w:line="240" w:lineRule="auto"/>
      </w:pPr>
      <w:r>
        <w:continuationSeparator/>
      </w:r>
    </w:p>
  </w:endnote>
  <w:endnote w:type="continuationNotice" w:id="1">
    <w:p w14:paraId="0B275064" w14:textId="77777777" w:rsidR="00DB79D6" w:rsidRDefault="00DB79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564840556"/>
      <w:docPartObj>
        <w:docPartGallery w:val="Page Numbers (Bottom of Page)"/>
        <w:docPartUnique/>
      </w:docPartObj>
    </w:sdtPr>
    <w:sdtContent>
      <w:p w14:paraId="1B3C37C9" w14:textId="1E267B2A" w:rsidR="00EA657E" w:rsidRPr="00FD4A13" w:rsidRDefault="00190F73">
        <w:pPr>
          <w:pStyle w:val="Piedepgina"/>
          <w:rPr>
            <w:sz w:val="18"/>
            <w:szCs w:val="18"/>
          </w:rPr>
        </w:pPr>
        <w:r w:rsidRPr="005A0B00">
          <w:rPr>
            <w:noProof/>
            <w:sz w:val="18"/>
            <w:szCs w:val="18"/>
          </w:rPr>
          <w:drawing>
            <wp:anchor distT="0" distB="0" distL="114300" distR="114300" simplePos="0" relativeHeight="251658242" behindDoc="0" locked="0" layoutInCell="1" allowOverlap="1" wp14:anchorId="4C418EDC" wp14:editId="1F72DEA2">
              <wp:simplePos x="0" y="0"/>
              <wp:positionH relativeFrom="margin">
                <wp:align>left</wp:align>
              </wp:positionH>
              <wp:positionV relativeFrom="paragraph">
                <wp:posOffset>-670832</wp:posOffset>
              </wp:positionV>
              <wp:extent cx="3649980" cy="862965"/>
              <wp:effectExtent l="0" t="0" r="7620" b="0"/>
              <wp:wrapSquare wrapText="bothSides"/>
              <wp:docPr id="161151446" name="Picture 161151446" descr="Texto&#10;&#10;Descripción generada automáticamente con confianza baj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9215582" name="Imagen 3" descr="Texto&#10;&#10;Descripción generada automáticamente con confianza baja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49980" cy="8629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164B02">
          <w:rPr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C778D25" wp14:editId="4CA711CE">
                  <wp:simplePos x="0" y="0"/>
                  <wp:positionH relativeFrom="column">
                    <wp:posOffset>5041990</wp:posOffset>
                  </wp:positionH>
                  <wp:positionV relativeFrom="paragraph">
                    <wp:posOffset>-425450</wp:posOffset>
                  </wp:positionV>
                  <wp:extent cx="661851" cy="436880"/>
                  <wp:effectExtent l="0" t="0" r="0" b="1270"/>
                  <wp:wrapNone/>
                  <wp:docPr id="194722934" name="Rectangle 1947229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1851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F18193" w14:textId="18A04440" w:rsidR="00164B02" w:rsidRPr="00CC7789" w:rsidRDefault="00164B02">
                              <w:pPr>
                                <w:pStyle w:val="Piedepgina"/>
                                <w:jc w:val="center"/>
                                <w:rPr>
                                  <w:rFonts w:ascii="Lucida Sans Unicode" w:hAnsi="Lucida Sans Unicode" w:cs="Lucida Sans Unicode"/>
                                  <w:sz w:val="18"/>
                                  <w:szCs w:val="18"/>
                                </w:rPr>
                              </w:pPr>
                              <w:r w:rsidRPr="00CC7789">
                                <w:rPr>
                                  <w:rFonts w:ascii="Lucida Sans Unicode" w:hAnsi="Lucida Sans Unicode" w:cs="Lucida Sans Unicode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CC7789">
                                <w:rPr>
                                  <w:rFonts w:ascii="Lucida Sans Unicode" w:hAnsi="Lucida Sans Unicode" w:cs="Lucida Sans Unicode"/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CC7789">
                                <w:rPr>
                                  <w:rFonts w:ascii="Lucida Sans Unicode" w:hAnsi="Lucida Sans Unicode" w:cs="Lucida Sans Unicode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CC7789">
                                <w:rPr>
                                  <w:rFonts w:ascii="Lucida Sans Unicode" w:hAnsi="Lucida Sans Unicode" w:cs="Lucida Sans Unicode"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CC7789">
                                <w:rPr>
                                  <w:rFonts w:ascii="Lucida Sans Unicode" w:hAnsi="Lucida Sans Unicode" w:cs="Lucida Sans Unicode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3D3940">
                                <w:rPr>
                                  <w:rFonts w:ascii="Lucida Sans Unicode" w:hAnsi="Lucida Sans Unicode" w:cs="Lucida Sans Unicod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C7789">
                                <w:rPr>
                                  <w:rFonts w:ascii="Lucida Sans Unicode" w:hAnsi="Lucida Sans Unicode" w:cs="Lucida Sans Unicode"/>
                                  <w:sz w:val="18"/>
                                  <w:szCs w:val="18"/>
                                </w:rPr>
                                <w:t xml:space="preserve">de </w:t>
                              </w:r>
                              <w:r w:rsidR="000B2F25">
                                <w:rPr>
                                  <w:rFonts w:ascii="Lucida Sans Unicode" w:hAnsi="Lucida Sans Unicode" w:cs="Lucida Sans Unicode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6C778D25" id="Rectangle 194722934" o:spid="_x0000_s1026" style="position:absolute;margin-left:397pt;margin-top:-33.5pt;width:52.1pt;height:34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" filled="f" stroked="f">
                  <v:textbox>
                    <w:txbxContent>
                      <w:p w14:paraId="77F18193" w14:textId="18A04440" w:rsidR="00164B02" w:rsidRPr="00CC7789" w:rsidRDefault="00164B02">
                        <w:pPr>
                          <w:pStyle w:val="Piedepgina"/>
                          <w:jc w:val="center"/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</w:rPr>
                        </w:pPr>
                        <w:r w:rsidRPr="00CC7789"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</w:rPr>
                          <w:fldChar w:fldCharType="begin"/>
                        </w:r>
                        <w:r w:rsidRPr="00CC7789"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CC7789"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</w:rPr>
                          <w:fldChar w:fldCharType="separate"/>
                        </w:r>
                        <w:r w:rsidRPr="00CC7789"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CC7789"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</w:rPr>
                          <w:fldChar w:fldCharType="end"/>
                        </w:r>
                        <w:r w:rsidR="003D3940"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</w:rPr>
                          <w:t xml:space="preserve"> </w:t>
                        </w:r>
                        <w:r w:rsidR="00CC7789"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</w:rPr>
                          <w:t xml:space="preserve">de </w:t>
                        </w:r>
                        <w:r w:rsidR="000B2F25">
                          <w:rPr>
                            <w:rFonts w:ascii="Lucida Sans Unicode" w:hAnsi="Lucida Sans Unicode" w:cs="Lucida Sans Unicode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8CC41" w14:textId="77777777" w:rsidR="00DB79D6" w:rsidRDefault="00DB79D6" w:rsidP="00EA657E">
      <w:pPr>
        <w:spacing w:after="0" w:line="240" w:lineRule="auto"/>
      </w:pPr>
      <w:r>
        <w:separator/>
      </w:r>
    </w:p>
  </w:footnote>
  <w:footnote w:type="continuationSeparator" w:id="0">
    <w:p w14:paraId="79DF2830" w14:textId="77777777" w:rsidR="00DB79D6" w:rsidRDefault="00DB79D6" w:rsidP="00EA657E">
      <w:pPr>
        <w:spacing w:after="0" w:line="240" w:lineRule="auto"/>
      </w:pPr>
      <w:r>
        <w:continuationSeparator/>
      </w:r>
    </w:p>
  </w:footnote>
  <w:footnote w:type="continuationNotice" w:id="1">
    <w:p w14:paraId="36BC7A24" w14:textId="77777777" w:rsidR="00DB79D6" w:rsidRDefault="00DB79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58A6B" w14:textId="0A2D7EE8" w:rsidR="008E1CCB" w:rsidRPr="005F67AC" w:rsidRDefault="008E1CCB" w:rsidP="008E1CCB">
    <w:pPr>
      <w:tabs>
        <w:tab w:val="center" w:pos="4252"/>
        <w:tab w:val="right" w:pos="8504"/>
      </w:tabs>
      <w:spacing w:after="0"/>
      <w:ind w:left="-108"/>
      <w:jc w:val="center"/>
      <w:rPr>
        <w:rFonts w:ascii="Lucida Sans Unicode" w:eastAsia="MS Mincho" w:hAnsi="Lucida Sans Unicode" w:cs="Lucida Sans Unicode"/>
        <w:sz w:val="18"/>
        <w:szCs w:val="18"/>
      </w:rPr>
    </w:pPr>
    <w:r w:rsidRPr="00C36C67">
      <w:rPr>
        <w:rFonts w:ascii="Lucida Sans Unicode" w:hAnsi="Lucida Sans Unicode" w:cs="Lucida Sans Unicode"/>
        <w:noProof/>
        <w:sz w:val="16"/>
        <w:szCs w:val="20"/>
      </w:rPr>
      <w:drawing>
        <wp:anchor distT="0" distB="0" distL="114300" distR="114300" simplePos="0" relativeHeight="251658241" behindDoc="0" locked="0" layoutInCell="1" allowOverlap="1" wp14:anchorId="3DC917F2" wp14:editId="3DE2D406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456690" cy="749935"/>
          <wp:effectExtent l="0" t="0" r="0" b="0"/>
          <wp:wrapSquare wrapText="bothSides"/>
          <wp:docPr id="675050072" name="Picture 675050072" descr="Texto, Logotipo&#10;&#10;Descripción generada automáticament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065784" name="Imagen 1" descr="Texto, Logotipo&#10;&#10;Descripción generada automáticament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69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7F2A" w:rsidRPr="00BC7F2A">
      <w:rPr>
        <w:rFonts w:ascii="Lucida Sans Unicode" w:eastAsia="MS Mincho" w:hAnsi="Lucida Sans Unicode" w:cs="Lucida Sans Unicode"/>
        <w:sz w:val="18"/>
        <w:szCs w:val="18"/>
      </w:rPr>
      <w:t xml:space="preserve"> </w:t>
    </w:r>
    <w:r w:rsidR="00BC7F2A" w:rsidRPr="00C36C67">
      <w:rPr>
        <w:rFonts w:ascii="Lucida Sans Unicode" w:eastAsia="MS Mincho" w:hAnsi="Lucida Sans Unicode" w:cs="Lucida Sans Unicode"/>
        <w:sz w:val="18"/>
        <w:szCs w:val="18"/>
      </w:rPr>
      <w:t>Co</w:t>
    </w:r>
    <w:r w:rsidR="00BC7F2A">
      <w:rPr>
        <w:rFonts w:ascii="Lucida Sans Unicode" w:eastAsia="MS Mincho" w:hAnsi="Lucida Sans Unicode" w:cs="Lucida Sans Unicode"/>
        <w:sz w:val="18"/>
        <w:szCs w:val="18"/>
      </w:rPr>
      <w:t>misión de Informática y Uso de Tecnologías</w:t>
    </w:r>
  </w:p>
  <w:p w14:paraId="5CAC0755" w14:textId="525EEB0C" w:rsidR="008E1CCB" w:rsidRPr="00C36C67" w:rsidRDefault="00A65C5E" w:rsidP="008E1CCB">
    <w:pPr>
      <w:tabs>
        <w:tab w:val="center" w:pos="4252"/>
        <w:tab w:val="right" w:pos="8504"/>
      </w:tabs>
      <w:spacing w:after="0"/>
      <w:ind w:left="-108"/>
      <w:jc w:val="center"/>
      <w:rPr>
        <w:rFonts w:ascii="Lucida Sans Unicode" w:eastAsia="MS Mincho" w:hAnsi="Lucida Sans Unicode" w:cs="Lucida Sans Unicode"/>
        <w:i/>
        <w:iCs/>
        <w:sz w:val="18"/>
        <w:szCs w:val="18"/>
      </w:rPr>
    </w:pPr>
    <w:r>
      <w:rPr>
        <w:rFonts w:ascii="Lucida Sans Unicode" w:eastAsia="MS Mincho" w:hAnsi="Lucida Sans Unicode" w:cs="Lucida Sans Unicode"/>
        <w:sz w:val="18"/>
        <w:szCs w:val="18"/>
      </w:rPr>
      <w:t>Dirección de Informática</w:t>
    </w:r>
  </w:p>
  <w:p w14:paraId="5C825DDF" w14:textId="1B327590" w:rsidR="005F67AC" w:rsidRPr="005F67AC" w:rsidRDefault="008E1CCB" w:rsidP="00A65C5E">
    <w:pPr>
      <w:pStyle w:val="SubtituloUTSI"/>
      <w:jc w:val="center"/>
      <w:rPr>
        <w:rFonts w:ascii="Lucida Sans Unicode" w:eastAsia="MS Mincho" w:hAnsi="Lucida Sans Unicode" w:cs="Lucida Sans Unicode"/>
        <w:b w:val="0"/>
        <w:bCs w:val="0"/>
        <w:color w:val="auto"/>
        <w:sz w:val="18"/>
        <w:szCs w:val="18"/>
      </w:rPr>
    </w:pPr>
    <w:r w:rsidRPr="00C36C67">
      <w:rPr>
        <w:rFonts w:ascii="Lucida Sans Unicode" w:eastAsia="MS Mincho" w:hAnsi="Lucida Sans Unicode" w:cs="Lucida Sans Unicode"/>
        <w:b w:val="0"/>
        <w:bCs w:val="0"/>
        <w:color w:val="auto"/>
        <w:sz w:val="18"/>
        <w:szCs w:val="18"/>
      </w:rPr>
      <w:t>Procesos Electoral Local 2023-2024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794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2576C4B"/>
    <w:multiLevelType w:val="hybridMultilevel"/>
    <w:tmpl w:val="77404CEA"/>
    <w:lvl w:ilvl="0" w:tplc="2D207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C44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62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4B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80D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AE7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74D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56E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311E6B"/>
    <w:multiLevelType w:val="hybridMultilevel"/>
    <w:tmpl w:val="49D26F7A"/>
    <w:lvl w:ilvl="0" w:tplc="10AAB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BE9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189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F6B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01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969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867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F06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69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1066ED"/>
    <w:multiLevelType w:val="hybridMultilevel"/>
    <w:tmpl w:val="ABB6D20A"/>
    <w:lvl w:ilvl="0" w:tplc="C17A16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  <w:color w:val="4DBBB8"/>
        <w:u w:color="FFFFFF" w:themeColor="background1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6D00E6C"/>
    <w:multiLevelType w:val="hybridMultilevel"/>
    <w:tmpl w:val="27486BE4"/>
    <w:lvl w:ilvl="0" w:tplc="2990E164">
      <w:start w:val="1"/>
      <w:numFmt w:val="lowerLetter"/>
      <w:lvlText w:val="%1)"/>
      <w:lvlJc w:val="left"/>
      <w:pPr>
        <w:ind w:left="284" w:hanging="360"/>
      </w:pPr>
      <w:rPr>
        <w:b/>
        <w:bCs w:val="0"/>
        <w:color w:val="00788E"/>
      </w:rPr>
    </w:lvl>
    <w:lvl w:ilvl="1" w:tplc="080A0019" w:tentative="1">
      <w:start w:val="1"/>
      <w:numFmt w:val="lowerLetter"/>
      <w:lvlText w:val="%2."/>
      <w:lvlJc w:val="left"/>
      <w:pPr>
        <w:ind w:left="1004" w:hanging="360"/>
      </w:pPr>
    </w:lvl>
    <w:lvl w:ilvl="2" w:tplc="080A001B" w:tentative="1">
      <w:start w:val="1"/>
      <w:numFmt w:val="lowerRoman"/>
      <w:lvlText w:val="%3."/>
      <w:lvlJc w:val="right"/>
      <w:pPr>
        <w:ind w:left="1724" w:hanging="180"/>
      </w:pPr>
    </w:lvl>
    <w:lvl w:ilvl="3" w:tplc="080A000F" w:tentative="1">
      <w:start w:val="1"/>
      <w:numFmt w:val="decimal"/>
      <w:lvlText w:val="%4."/>
      <w:lvlJc w:val="left"/>
      <w:pPr>
        <w:ind w:left="2444" w:hanging="360"/>
      </w:pPr>
    </w:lvl>
    <w:lvl w:ilvl="4" w:tplc="080A0019" w:tentative="1">
      <w:start w:val="1"/>
      <w:numFmt w:val="lowerLetter"/>
      <w:lvlText w:val="%5."/>
      <w:lvlJc w:val="left"/>
      <w:pPr>
        <w:ind w:left="3164" w:hanging="360"/>
      </w:pPr>
    </w:lvl>
    <w:lvl w:ilvl="5" w:tplc="080A001B" w:tentative="1">
      <w:start w:val="1"/>
      <w:numFmt w:val="lowerRoman"/>
      <w:lvlText w:val="%6."/>
      <w:lvlJc w:val="right"/>
      <w:pPr>
        <w:ind w:left="3884" w:hanging="180"/>
      </w:pPr>
    </w:lvl>
    <w:lvl w:ilvl="6" w:tplc="080A000F" w:tentative="1">
      <w:start w:val="1"/>
      <w:numFmt w:val="decimal"/>
      <w:lvlText w:val="%7."/>
      <w:lvlJc w:val="left"/>
      <w:pPr>
        <w:ind w:left="4604" w:hanging="360"/>
      </w:pPr>
    </w:lvl>
    <w:lvl w:ilvl="7" w:tplc="080A0019" w:tentative="1">
      <w:start w:val="1"/>
      <w:numFmt w:val="lowerLetter"/>
      <w:lvlText w:val="%8."/>
      <w:lvlJc w:val="left"/>
      <w:pPr>
        <w:ind w:left="5324" w:hanging="360"/>
      </w:pPr>
    </w:lvl>
    <w:lvl w:ilvl="8" w:tplc="080A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5" w15:restartNumberingAfterBreak="0">
    <w:nsid w:val="098857AD"/>
    <w:multiLevelType w:val="hybridMultilevel"/>
    <w:tmpl w:val="A09ABF1A"/>
    <w:lvl w:ilvl="0" w:tplc="D1764BA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16A6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C65C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C59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EA2E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848D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7E03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226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CEE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8B0948"/>
    <w:multiLevelType w:val="multilevel"/>
    <w:tmpl w:val="81504A7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F316C9F"/>
    <w:multiLevelType w:val="hybridMultilevel"/>
    <w:tmpl w:val="BC3A955A"/>
    <w:lvl w:ilvl="0" w:tplc="2CA2B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6C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645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0B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F07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76A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BCC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E44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0E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33B685A"/>
    <w:multiLevelType w:val="hybridMultilevel"/>
    <w:tmpl w:val="07BAC516"/>
    <w:lvl w:ilvl="0" w:tplc="5F1E57B8">
      <w:start w:val="1"/>
      <w:numFmt w:val="bullet"/>
      <w:lvlText w:val="⁻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9CA022F2" w:tentative="1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E182DF74" w:tentative="1">
      <w:start w:val="1"/>
      <w:numFmt w:val="bullet"/>
      <w:lvlText w:val="⁻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FCFAB5C8" w:tentative="1">
      <w:start w:val="1"/>
      <w:numFmt w:val="bullet"/>
      <w:lvlText w:val="⁻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445E41A8" w:tentative="1">
      <w:start w:val="1"/>
      <w:numFmt w:val="bullet"/>
      <w:lvlText w:val="⁻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5574B584" w:tentative="1">
      <w:start w:val="1"/>
      <w:numFmt w:val="bullet"/>
      <w:lvlText w:val="⁻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05062F40" w:tentative="1">
      <w:start w:val="1"/>
      <w:numFmt w:val="bullet"/>
      <w:lvlText w:val="⁻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35DE0934" w:tentative="1">
      <w:start w:val="1"/>
      <w:numFmt w:val="bullet"/>
      <w:lvlText w:val="⁻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9010598A" w:tentative="1">
      <w:start w:val="1"/>
      <w:numFmt w:val="bullet"/>
      <w:lvlText w:val="⁻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9" w15:restartNumberingAfterBreak="0">
    <w:nsid w:val="152D015F"/>
    <w:multiLevelType w:val="multilevel"/>
    <w:tmpl w:val="E8D49F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6270B5B"/>
    <w:multiLevelType w:val="hybridMultilevel"/>
    <w:tmpl w:val="8BC0EC5C"/>
    <w:lvl w:ilvl="0" w:tplc="FFFFFFFF">
      <w:start w:val="1"/>
      <w:numFmt w:val="lowerLetter"/>
      <w:lvlText w:val="%1)"/>
      <w:lvlJc w:val="left"/>
      <w:pPr>
        <w:ind w:left="644" w:hanging="360"/>
      </w:pPr>
      <w:rPr>
        <w:b/>
        <w:bCs w:val="0"/>
        <w:color w:val="00788E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6D5259C"/>
    <w:multiLevelType w:val="hybridMultilevel"/>
    <w:tmpl w:val="FE186612"/>
    <w:lvl w:ilvl="0" w:tplc="4E2C6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4A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2F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EE9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80D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A0C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87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1AB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47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95E6343"/>
    <w:multiLevelType w:val="hybridMultilevel"/>
    <w:tmpl w:val="86B41390"/>
    <w:lvl w:ilvl="0" w:tplc="C04E2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C6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AF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141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C6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EAF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A9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085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74A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BBA5224"/>
    <w:multiLevelType w:val="hybridMultilevel"/>
    <w:tmpl w:val="F0905F3A"/>
    <w:lvl w:ilvl="0" w:tplc="991E9204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  <w:color w:val="00788E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4" w15:restartNumberingAfterBreak="0">
    <w:nsid w:val="1C3B3144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41154E6"/>
    <w:multiLevelType w:val="hybridMultilevel"/>
    <w:tmpl w:val="A320A96C"/>
    <w:lvl w:ilvl="0" w:tplc="17768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64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4C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E2A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203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FC34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A6D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744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E6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E134B48"/>
    <w:multiLevelType w:val="hybridMultilevel"/>
    <w:tmpl w:val="A8CE5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2A4B0D"/>
    <w:multiLevelType w:val="hybridMultilevel"/>
    <w:tmpl w:val="0B04F8C4"/>
    <w:lvl w:ilvl="0" w:tplc="4730785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4DBBB8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2ECD1CB3"/>
    <w:multiLevelType w:val="hybridMultilevel"/>
    <w:tmpl w:val="1D92EB0A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FA1ECA"/>
    <w:multiLevelType w:val="hybridMultilevel"/>
    <w:tmpl w:val="8BC0EC5C"/>
    <w:lvl w:ilvl="0" w:tplc="FFFFFFFF">
      <w:start w:val="1"/>
      <w:numFmt w:val="lowerLetter"/>
      <w:lvlText w:val="%1)"/>
      <w:lvlJc w:val="left"/>
      <w:pPr>
        <w:ind w:left="644" w:hanging="360"/>
      </w:pPr>
      <w:rPr>
        <w:b/>
        <w:bCs w:val="0"/>
        <w:color w:val="00788E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4F71672"/>
    <w:multiLevelType w:val="hybridMultilevel"/>
    <w:tmpl w:val="C91CDAD8"/>
    <w:lvl w:ilvl="0" w:tplc="991E92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88E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9B3F45"/>
    <w:multiLevelType w:val="multilevel"/>
    <w:tmpl w:val="D22EBC3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4DBBB8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6" w:hanging="1800"/>
      </w:pPr>
      <w:rPr>
        <w:rFonts w:hint="default"/>
      </w:rPr>
    </w:lvl>
  </w:abstractNum>
  <w:abstractNum w:abstractNumId="22" w15:restartNumberingAfterBreak="0">
    <w:nsid w:val="379F1BB2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9E3597"/>
    <w:multiLevelType w:val="hybridMultilevel"/>
    <w:tmpl w:val="3CD63F24"/>
    <w:lvl w:ilvl="0" w:tplc="C17A16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  <w:color w:val="4DBBB8"/>
        <w:u w:color="FFFFFF" w:themeColor="background1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3D5B06D5"/>
    <w:multiLevelType w:val="hybridMultilevel"/>
    <w:tmpl w:val="B4F001F0"/>
    <w:lvl w:ilvl="0" w:tplc="CA720720">
      <w:start w:val="1"/>
      <w:numFmt w:val="bullet"/>
      <w:lvlText w:val="⁻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D7661B8A" w:tentative="1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DAAA564A" w:tentative="1">
      <w:start w:val="1"/>
      <w:numFmt w:val="bullet"/>
      <w:lvlText w:val="⁻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A94EC232" w:tentative="1">
      <w:start w:val="1"/>
      <w:numFmt w:val="bullet"/>
      <w:lvlText w:val="⁻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96189D2A" w:tentative="1">
      <w:start w:val="1"/>
      <w:numFmt w:val="bullet"/>
      <w:lvlText w:val="⁻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DD08FE1E" w:tentative="1">
      <w:start w:val="1"/>
      <w:numFmt w:val="bullet"/>
      <w:lvlText w:val="⁻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8E28069A" w:tentative="1">
      <w:start w:val="1"/>
      <w:numFmt w:val="bullet"/>
      <w:lvlText w:val="⁻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97FC06D8" w:tentative="1">
      <w:start w:val="1"/>
      <w:numFmt w:val="bullet"/>
      <w:lvlText w:val="⁻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FB520796" w:tentative="1">
      <w:start w:val="1"/>
      <w:numFmt w:val="bullet"/>
      <w:lvlText w:val="⁻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25" w15:restartNumberingAfterBreak="0">
    <w:nsid w:val="3E185945"/>
    <w:multiLevelType w:val="hybridMultilevel"/>
    <w:tmpl w:val="F24E21CA"/>
    <w:lvl w:ilvl="0" w:tplc="B2B0A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B4C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84D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61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BAD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F68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A28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A87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3AA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49951F3"/>
    <w:multiLevelType w:val="hybridMultilevel"/>
    <w:tmpl w:val="CEF29446"/>
    <w:lvl w:ilvl="0" w:tplc="4730785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4DBBB8"/>
      </w:rPr>
    </w:lvl>
    <w:lvl w:ilvl="1" w:tplc="FFCCF4F6">
      <w:start w:val="1"/>
      <w:numFmt w:val="bullet"/>
      <w:lvlText w:val="-"/>
      <w:lvlJc w:val="left"/>
      <w:pPr>
        <w:ind w:left="1494" w:hanging="360"/>
      </w:pPr>
      <w:rPr>
        <w:rFonts w:ascii="Symbol" w:hAnsi="Symbol" w:hint="default"/>
        <w:color w:val="4DBBB8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4764A"/>
    <w:multiLevelType w:val="hybridMultilevel"/>
    <w:tmpl w:val="8466C95E"/>
    <w:lvl w:ilvl="0" w:tplc="B6347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E9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1A2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12B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169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44A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88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A86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60E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6D81F28"/>
    <w:multiLevelType w:val="hybridMultilevel"/>
    <w:tmpl w:val="F1D62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0690A"/>
    <w:multiLevelType w:val="hybridMultilevel"/>
    <w:tmpl w:val="E6C0D8D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D742B8CA">
      <w:start w:val="3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87508C"/>
    <w:multiLevelType w:val="hybridMultilevel"/>
    <w:tmpl w:val="5FB642B0"/>
    <w:lvl w:ilvl="0" w:tplc="CC0433E6">
      <w:start w:val="1"/>
      <w:numFmt w:val="decimal"/>
      <w:lvlText w:val="%1."/>
      <w:lvlJc w:val="left"/>
      <w:pPr>
        <w:ind w:left="927" w:hanging="360"/>
      </w:pPr>
      <w:rPr>
        <w:color w:val="4DBBB8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4DCF4762"/>
    <w:multiLevelType w:val="hybridMultilevel"/>
    <w:tmpl w:val="97B0B79C"/>
    <w:lvl w:ilvl="0" w:tplc="91AC0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EA2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CEC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CA0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F46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7A0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9AE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1A5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C42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F564B2D"/>
    <w:multiLevelType w:val="hybridMultilevel"/>
    <w:tmpl w:val="74BEFA94"/>
    <w:lvl w:ilvl="0" w:tplc="BBA89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844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1C9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61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40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1EF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B61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7AD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62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1091E8B"/>
    <w:multiLevelType w:val="hybridMultilevel"/>
    <w:tmpl w:val="D4F42C4A"/>
    <w:lvl w:ilvl="0" w:tplc="4730785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4DBBB8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4" w15:restartNumberingAfterBreak="0">
    <w:nsid w:val="52152722"/>
    <w:multiLevelType w:val="hybridMultilevel"/>
    <w:tmpl w:val="0246B296"/>
    <w:lvl w:ilvl="0" w:tplc="B1966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D65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FE6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623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725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A04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BC3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CE9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28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2277820"/>
    <w:multiLevelType w:val="multilevel"/>
    <w:tmpl w:val="F87A06FC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548F2997"/>
    <w:multiLevelType w:val="multilevel"/>
    <w:tmpl w:val="F962B8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7" w15:restartNumberingAfterBreak="0">
    <w:nsid w:val="559802A2"/>
    <w:multiLevelType w:val="hybridMultilevel"/>
    <w:tmpl w:val="681C928E"/>
    <w:lvl w:ilvl="0" w:tplc="C6D0A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FC8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28E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6D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E5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C8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9A4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3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626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55BA0BC1"/>
    <w:multiLevelType w:val="hybridMultilevel"/>
    <w:tmpl w:val="286C14F6"/>
    <w:lvl w:ilvl="0" w:tplc="0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9" w15:restartNumberingAfterBreak="0">
    <w:nsid w:val="56391AD5"/>
    <w:multiLevelType w:val="hybridMultilevel"/>
    <w:tmpl w:val="2BAE05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015D61"/>
    <w:multiLevelType w:val="hybridMultilevel"/>
    <w:tmpl w:val="4D483F26"/>
    <w:lvl w:ilvl="0" w:tplc="47307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DBBB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D278AA"/>
    <w:multiLevelType w:val="multilevel"/>
    <w:tmpl w:val="778CAB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2" w15:restartNumberingAfterBreak="0">
    <w:nsid w:val="61605851"/>
    <w:multiLevelType w:val="hybridMultilevel"/>
    <w:tmpl w:val="2706592C"/>
    <w:lvl w:ilvl="0" w:tplc="631470F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F77304"/>
    <w:multiLevelType w:val="hybridMultilevel"/>
    <w:tmpl w:val="BD449316"/>
    <w:lvl w:ilvl="0" w:tplc="2280E0D2">
      <w:start w:val="1"/>
      <w:numFmt w:val="decimal"/>
      <w:lvlText w:val="%1."/>
      <w:lvlJc w:val="left"/>
      <w:pPr>
        <w:ind w:left="1211" w:hanging="360"/>
      </w:pPr>
      <w:rPr>
        <w:b/>
        <w:color w:val="4DBBB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7B162C"/>
    <w:multiLevelType w:val="multilevel"/>
    <w:tmpl w:val="F962B8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5" w15:restartNumberingAfterBreak="0">
    <w:nsid w:val="694959CE"/>
    <w:multiLevelType w:val="hybridMultilevel"/>
    <w:tmpl w:val="93C8E606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3">
      <w:start w:val="1"/>
      <w:numFmt w:val="upperRoman"/>
      <w:lvlText w:val="%2."/>
      <w:lvlJc w:val="righ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A766CF0"/>
    <w:multiLevelType w:val="multilevel"/>
    <w:tmpl w:val="DAC086E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7" w15:restartNumberingAfterBreak="0">
    <w:nsid w:val="6C293E76"/>
    <w:multiLevelType w:val="hybridMultilevel"/>
    <w:tmpl w:val="E3887F12"/>
    <w:lvl w:ilvl="0" w:tplc="4B686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90D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963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6A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FE4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C6E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E4A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A0D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CA0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6EF57E91"/>
    <w:multiLevelType w:val="hybridMultilevel"/>
    <w:tmpl w:val="288CE230"/>
    <w:lvl w:ilvl="0" w:tplc="EE5282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9F0876"/>
    <w:multiLevelType w:val="hybridMultilevel"/>
    <w:tmpl w:val="ABEE6A32"/>
    <w:lvl w:ilvl="0" w:tplc="81644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D07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E3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89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308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CED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5EC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0F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8AA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71855070"/>
    <w:multiLevelType w:val="hybridMultilevel"/>
    <w:tmpl w:val="19369A28"/>
    <w:lvl w:ilvl="0" w:tplc="9A089E4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AE7D33"/>
    <w:multiLevelType w:val="hybridMultilevel"/>
    <w:tmpl w:val="71D0D8EC"/>
    <w:lvl w:ilvl="0" w:tplc="79D450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DBBB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A70E83"/>
    <w:multiLevelType w:val="hybridMultilevel"/>
    <w:tmpl w:val="B25884D0"/>
    <w:lvl w:ilvl="0" w:tplc="FFCCF4F6">
      <w:start w:val="1"/>
      <w:numFmt w:val="bullet"/>
      <w:lvlText w:val="-"/>
      <w:lvlJc w:val="left"/>
      <w:pPr>
        <w:ind w:left="1069" w:hanging="360"/>
      </w:pPr>
      <w:rPr>
        <w:rFonts w:ascii="Symbol" w:hAnsi="Symbol" w:hint="default"/>
        <w:color w:val="4DBBB8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3" w15:restartNumberingAfterBreak="0">
    <w:nsid w:val="756C7BD3"/>
    <w:multiLevelType w:val="hybridMultilevel"/>
    <w:tmpl w:val="3E84A5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114C69"/>
    <w:multiLevelType w:val="hybridMultilevel"/>
    <w:tmpl w:val="3FAE7E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75402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99B08AE"/>
    <w:multiLevelType w:val="hybridMultilevel"/>
    <w:tmpl w:val="8772B52E"/>
    <w:lvl w:ilvl="0" w:tplc="1908AC10">
      <w:start w:val="1"/>
      <w:numFmt w:val="decimal"/>
      <w:lvlText w:val="%1."/>
      <w:lvlJc w:val="left"/>
      <w:pPr>
        <w:ind w:left="927" w:hanging="360"/>
      </w:pPr>
      <w:rPr>
        <w:color w:val="4DBBB8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DF90DF5"/>
    <w:multiLevelType w:val="hybridMultilevel"/>
    <w:tmpl w:val="293EB99E"/>
    <w:lvl w:ilvl="0" w:tplc="4730785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4DBBB8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8" w15:restartNumberingAfterBreak="0">
    <w:nsid w:val="7EA135B1"/>
    <w:multiLevelType w:val="hybridMultilevel"/>
    <w:tmpl w:val="021C2974"/>
    <w:lvl w:ilvl="0" w:tplc="AD6CA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724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9A7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B0F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209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C04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3CD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46E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D8C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7F73272E"/>
    <w:multiLevelType w:val="hybridMultilevel"/>
    <w:tmpl w:val="65D409A8"/>
    <w:lvl w:ilvl="0" w:tplc="47307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DBBB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99606F"/>
    <w:multiLevelType w:val="hybridMultilevel"/>
    <w:tmpl w:val="C77A3A32"/>
    <w:lvl w:ilvl="0" w:tplc="991E92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88E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C50479"/>
    <w:multiLevelType w:val="hybridMultilevel"/>
    <w:tmpl w:val="A060F348"/>
    <w:lvl w:ilvl="0" w:tplc="991E92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88E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022947">
    <w:abstractNumId w:val="54"/>
  </w:num>
  <w:num w:numId="2" w16cid:durableId="1180507366">
    <w:abstractNumId w:val="53"/>
  </w:num>
  <w:num w:numId="3" w16cid:durableId="1900626292">
    <w:abstractNumId w:val="39"/>
  </w:num>
  <w:num w:numId="4" w16cid:durableId="1146632500">
    <w:abstractNumId w:val="48"/>
  </w:num>
  <w:num w:numId="5" w16cid:durableId="1016153378">
    <w:abstractNumId w:val="43"/>
  </w:num>
  <w:num w:numId="6" w16cid:durableId="719594125">
    <w:abstractNumId w:val="18"/>
  </w:num>
  <w:num w:numId="7" w16cid:durableId="373889609">
    <w:abstractNumId w:val="13"/>
  </w:num>
  <w:num w:numId="8" w16cid:durableId="1719159917">
    <w:abstractNumId w:val="20"/>
  </w:num>
  <w:num w:numId="9" w16cid:durableId="1822505733">
    <w:abstractNumId w:val="60"/>
  </w:num>
  <w:num w:numId="10" w16cid:durableId="361828749">
    <w:abstractNumId w:val="61"/>
  </w:num>
  <w:num w:numId="11" w16cid:durableId="1982877549">
    <w:abstractNumId w:val="30"/>
  </w:num>
  <w:num w:numId="12" w16cid:durableId="1174999116">
    <w:abstractNumId w:val="45"/>
  </w:num>
  <w:num w:numId="13" w16cid:durableId="924922272">
    <w:abstractNumId w:val="51"/>
  </w:num>
  <w:num w:numId="14" w16cid:durableId="1340541181">
    <w:abstractNumId w:val="56"/>
  </w:num>
  <w:num w:numId="15" w16cid:durableId="1100829829">
    <w:abstractNumId w:val="22"/>
  </w:num>
  <w:num w:numId="16" w16cid:durableId="1846551550">
    <w:abstractNumId w:val="4"/>
  </w:num>
  <w:num w:numId="17" w16cid:durableId="1876966407">
    <w:abstractNumId w:val="19"/>
  </w:num>
  <w:num w:numId="18" w16cid:durableId="1508711598">
    <w:abstractNumId w:val="10"/>
  </w:num>
  <w:num w:numId="19" w16cid:durableId="1147169750">
    <w:abstractNumId w:val="28"/>
  </w:num>
  <w:num w:numId="20" w16cid:durableId="1604150467">
    <w:abstractNumId w:val="29"/>
  </w:num>
  <w:num w:numId="21" w16cid:durableId="494303644">
    <w:abstractNumId w:val="16"/>
  </w:num>
  <w:num w:numId="22" w16cid:durableId="1847019476">
    <w:abstractNumId w:val="26"/>
  </w:num>
  <w:num w:numId="23" w16cid:durableId="1922445026">
    <w:abstractNumId w:val="42"/>
  </w:num>
  <w:num w:numId="24" w16cid:durableId="973603262">
    <w:abstractNumId w:val="41"/>
  </w:num>
  <w:num w:numId="25" w16cid:durableId="1105998331">
    <w:abstractNumId w:val="9"/>
  </w:num>
  <w:num w:numId="26" w16cid:durableId="1809666331">
    <w:abstractNumId w:val="33"/>
  </w:num>
  <w:num w:numId="27" w16cid:durableId="883250906">
    <w:abstractNumId w:val="17"/>
  </w:num>
  <w:num w:numId="28" w16cid:durableId="1639411428">
    <w:abstractNumId w:val="1"/>
  </w:num>
  <w:num w:numId="29" w16cid:durableId="678968462">
    <w:abstractNumId w:val="40"/>
  </w:num>
  <w:num w:numId="30" w16cid:durableId="2105764309">
    <w:abstractNumId w:val="44"/>
  </w:num>
  <w:num w:numId="31" w16cid:durableId="1148353341">
    <w:abstractNumId w:val="14"/>
  </w:num>
  <w:num w:numId="32" w16cid:durableId="349331028">
    <w:abstractNumId w:val="55"/>
  </w:num>
  <w:num w:numId="33" w16cid:durableId="49499514">
    <w:abstractNumId w:val="0"/>
  </w:num>
  <w:num w:numId="34" w16cid:durableId="1926566694">
    <w:abstractNumId w:val="36"/>
  </w:num>
  <w:num w:numId="35" w16cid:durableId="13774050">
    <w:abstractNumId w:val="35"/>
  </w:num>
  <w:num w:numId="36" w16cid:durableId="892692087">
    <w:abstractNumId w:val="6"/>
  </w:num>
  <w:num w:numId="37" w16cid:durableId="1107500166">
    <w:abstractNumId w:val="50"/>
  </w:num>
  <w:num w:numId="38" w16cid:durableId="941453779">
    <w:abstractNumId w:val="46"/>
  </w:num>
  <w:num w:numId="39" w16cid:durableId="46494405">
    <w:abstractNumId w:val="31"/>
  </w:num>
  <w:num w:numId="40" w16cid:durableId="1568495097">
    <w:abstractNumId w:val="57"/>
  </w:num>
  <w:num w:numId="41" w16cid:durableId="1368993966">
    <w:abstractNumId w:val="25"/>
  </w:num>
  <w:num w:numId="42" w16cid:durableId="1522432143">
    <w:abstractNumId w:val="37"/>
  </w:num>
  <w:num w:numId="43" w16cid:durableId="993723590">
    <w:abstractNumId w:val="15"/>
  </w:num>
  <w:num w:numId="44" w16cid:durableId="1133214399">
    <w:abstractNumId w:val="11"/>
  </w:num>
  <w:num w:numId="45" w16cid:durableId="1596286554">
    <w:abstractNumId w:val="2"/>
  </w:num>
  <w:num w:numId="46" w16cid:durableId="770590166">
    <w:abstractNumId w:val="5"/>
  </w:num>
  <w:num w:numId="47" w16cid:durableId="528952041">
    <w:abstractNumId w:val="32"/>
  </w:num>
  <w:num w:numId="48" w16cid:durableId="2062944903">
    <w:abstractNumId w:val="58"/>
  </w:num>
  <w:num w:numId="49" w16cid:durableId="82725796">
    <w:abstractNumId w:val="34"/>
  </w:num>
  <w:num w:numId="50" w16cid:durableId="39015121">
    <w:abstractNumId w:val="21"/>
  </w:num>
  <w:num w:numId="51" w16cid:durableId="792821056">
    <w:abstractNumId w:val="49"/>
  </w:num>
  <w:num w:numId="52" w16cid:durableId="352346954">
    <w:abstractNumId w:val="47"/>
  </w:num>
  <w:num w:numId="53" w16cid:durableId="813716308">
    <w:abstractNumId w:val="24"/>
  </w:num>
  <w:num w:numId="54" w16cid:durableId="612831234">
    <w:abstractNumId w:val="38"/>
  </w:num>
  <w:num w:numId="55" w16cid:durableId="2071297292">
    <w:abstractNumId w:val="7"/>
  </w:num>
  <w:num w:numId="56" w16cid:durableId="2144229457">
    <w:abstractNumId w:val="52"/>
  </w:num>
  <w:num w:numId="57" w16cid:durableId="872770235">
    <w:abstractNumId w:val="8"/>
  </w:num>
  <w:num w:numId="58" w16cid:durableId="779497432">
    <w:abstractNumId w:val="12"/>
  </w:num>
  <w:num w:numId="59" w16cid:durableId="523829258">
    <w:abstractNumId w:val="27"/>
  </w:num>
  <w:num w:numId="60" w16cid:durableId="837498326">
    <w:abstractNumId w:val="59"/>
  </w:num>
  <w:num w:numId="61" w16cid:durableId="813135190">
    <w:abstractNumId w:val="23"/>
  </w:num>
  <w:num w:numId="62" w16cid:durableId="13471752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DD1"/>
    <w:rsid w:val="00001603"/>
    <w:rsid w:val="000044CE"/>
    <w:rsid w:val="00005C3A"/>
    <w:rsid w:val="00006069"/>
    <w:rsid w:val="0000637E"/>
    <w:rsid w:val="00014433"/>
    <w:rsid w:val="00016A36"/>
    <w:rsid w:val="00023695"/>
    <w:rsid w:val="00024D86"/>
    <w:rsid w:val="00026761"/>
    <w:rsid w:val="00027264"/>
    <w:rsid w:val="00027883"/>
    <w:rsid w:val="00031CB4"/>
    <w:rsid w:val="00032479"/>
    <w:rsid w:val="000336EF"/>
    <w:rsid w:val="00035116"/>
    <w:rsid w:val="00037983"/>
    <w:rsid w:val="00037DB6"/>
    <w:rsid w:val="0006005B"/>
    <w:rsid w:val="00061F31"/>
    <w:rsid w:val="00063AB5"/>
    <w:rsid w:val="000648DB"/>
    <w:rsid w:val="00065101"/>
    <w:rsid w:val="00066E93"/>
    <w:rsid w:val="00070246"/>
    <w:rsid w:val="000724EA"/>
    <w:rsid w:val="00073E8C"/>
    <w:rsid w:val="00075F57"/>
    <w:rsid w:val="00082D04"/>
    <w:rsid w:val="0008440E"/>
    <w:rsid w:val="00085626"/>
    <w:rsid w:val="00086A11"/>
    <w:rsid w:val="000954C8"/>
    <w:rsid w:val="000965E5"/>
    <w:rsid w:val="000B0BCA"/>
    <w:rsid w:val="000B0FD9"/>
    <w:rsid w:val="000B153D"/>
    <w:rsid w:val="000B2F25"/>
    <w:rsid w:val="000C360E"/>
    <w:rsid w:val="000C5187"/>
    <w:rsid w:val="000C69CA"/>
    <w:rsid w:val="000C7067"/>
    <w:rsid w:val="000C7431"/>
    <w:rsid w:val="000D1B75"/>
    <w:rsid w:val="000D342C"/>
    <w:rsid w:val="000D3C6D"/>
    <w:rsid w:val="000E0839"/>
    <w:rsid w:val="000E2ED0"/>
    <w:rsid w:val="000E5A48"/>
    <w:rsid w:val="000E62E6"/>
    <w:rsid w:val="000F2540"/>
    <w:rsid w:val="000F426D"/>
    <w:rsid w:val="000F43E8"/>
    <w:rsid w:val="000F5055"/>
    <w:rsid w:val="000F5AFF"/>
    <w:rsid w:val="000F6A76"/>
    <w:rsid w:val="000F7DC1"/>
    <w:rsid w:val="001011EB"/>
    <w:rsid w:val="00101B0F"/>
    <w:rsid w:val="00102CDB"/>
    <w:rsid w:val="001033DA"/>
    <w:rsid w:val="00105131"/>
    <w:rsid w:val="00110C48"/>
    <w:rsid w:val="0011125C"/>
    <w:rsid w:val="00113018"/>
    <w:rsid w:val="00120844"/>
    <w:rsid w:val="00125AE5"/>
    <w:rsid w:val="00126008"/>
    <w:rsid w:val="00127239"/>
    <w:rsid w:val="0012745A"/>
    <w:rsid w:val="00132E7D"/>
    <w:rsid w:val="001360ED"/>
    <w:rsid w:val="00137190"/>
    <w:rsid w:val="001372AA"/>
    <w:rsid w:val="0014177A"/>
    <w:rsid w:val="001438A3"/>
    <w:rsid w:val="00143DAD"/>
    <w:rsid w:val="00144FCD"/>
    <w:rsid w:val="00147D46"/>
    <w:rsid w:val="001500AE"/>
    <w:rsid w:val="00150BE4"/>
    <w:rsid w:val="00160D49"/>
    <w:rsid w:val="001613C9"/>
    <w:rsid w:val="00164B02"/>
    <w:rsid w:val="00165300"/>
    <w:rsid w:val="001655C8"/>
    <w:rsid w:val="0017354A"/>
    <w:rsid w:val="00173DC7"/>
    <w:rsid w:val="00182924"/>
    <w:rsid w:val="001844B7"/>
    <w:rsid w:val="001844FC"/>
    <w:rsid w:val="00186A4B"/>
    <w:rsid w:val="00190785"/>
    <w:rsid w:val="00190F73"/>
    <w:rsid w:val="001966A2"/>
    <w:rsid w:val="001A271B"/>
    <w:rsid w:val="001A3B8D"/>
    <w:rsid w:val="001A64ED"/>
    <w:rsid w:val="001B02C5"/>
    <w:rsid w:val="001B0E41"/>
    <w:rsid w:val="001C4640"/>
    <w:rsid w:val="001D2748"/>
    <w:rsid w:val="001D6742"/>
    <w:rsid w:val="001E0B81"/>
    <w:rsid w:val="001E2A2B"/>
    <w:rsid w:val="001E6588"/>
    <w:rsid w:val="001E67D3"/>
    <w:rsid w:val="001E730F"/>
    <w:rsid w:val="001E743C"/>
    <w:rsid w:val="001E76E8"/>
    <w:rsid w:val="001F1D24"/>
    <w:rsid w:val="001F24C5"/>
    <w:rsid w:val="001F2B62"/>
    <w:rsid w:val="00211113"/>
    <w:rsid w:val="00212594"/>
    <w:rsid w:val="00213341"/>
    <w:rsid w:val="00214F59"/>
    <w:rsid w:val="00223CCE"/>
    <w:rsid w:val="00225095"/>
    <w:rsid w:val="0022748B"/>
    <w:rsid w:val="00227813"/>
    <w:rsid w:val="0023309D"/>
    <w:rsid w:val="00235858"/>
    <w:rsid w:val="0023665D"/>
    <w:rsid w:val="00236D67"/>
    <w:rsid w:val="00243622"/>
    <w:rsid w:val="00243A65"/>
    <w:rsid w:val="0024417A"/>
    <w:rsid w:val="00245019"/>
    <w:rsid w:val="00245C42"/>
    <w:rsid w:val="0024650A"/>
    <w:rsid w:val="00247ACE"/>
    <w:rsid w:val="0025579C"/>
    <w:rsid w:val="002560A4"/>
    <w:rsid w:val="002603E4"/>
    <w:rsid w:val="00260A3F"/>
    <w:rsid w:val="00262D68"/>
    <w:rsid w:val="00266675"/>
    <w:rsid w:val="00270ADB"/>
    <w:rsid w:val="00271213"/>
    <w:rsid w:val="0027150B"/>
    <w:rsid w:val="00272016"/>
    <w:rsid w:val="00275900"/>
    <w:rsid w:val="002776A4"/>
    <w:rsid w:val="00277F5F"/>
    <w:rsid w:val="00284971"/>
    <w:rsid w:val="00287597"/>
    <w:rsid w:val="00290150"/>
    <w:rsid w:val="00294A41"/>
    <w:rsid w:val="00295E35"/>
    <w:rsid w:val="002A0772"/>
    <w:rsid w:val="002A1B08"/>
    <w:rsid w:val="002A3F6C"/>
    <w:rsid w:val="002A7A28"/>
    <w:rsid w:val="002B291C"/>
    <w:rsid w:val="002B3378"/>
    <w:rsid w:val="002B65EE"/>
    <w:rsid w:val="002C01DF"/>
    <w:rsid w:val="002C1A2D"/>
    <w:rsid w:val="002C2108"/>
    <w:rsid w:val="002C5068"/>
    <w:rsid w:val="002C63E4"/>
    <w:rsid w:val="002D3C47"/>
    <w:rsid w:val="002D50FA"/>
    <w:rsid w:val="002D5F9D"/>
    <w:rsid w:val="002D6099"/>
    <w:rsid w:val="002F4889"/>
    <w:rsid w:val="002F49AE"/>
    <w:rsid w:val="002F5E5E"/>
    <w:rsid w:val="002F67CE"/>
    <w:rsid w:val="00307069"/>
    <w:rsid w:val="003117C1"/>
    <w:rsid w:val="00314F3C"/>
    <w:rsid w:val="00320EEC"/>
    <w:rsid w:val="003229D1"/>
    <w:rsid w:val="003249BB"/>
    <w:rsid w:val="00331240"/>
    <w:rsid w:val="0033670D"/>
    <w:rsid w:val="003445BB"/>
    <w:rsid w:val="003445ED"/>
    <w:rsid w:val="00345993"/>
    <w:rsid w:val="003466D1"/>
    <w:rsid w:val="00346D58"/>
    <w:rsid w:val="00347554"/>
    <w:rsid w:val="003475B2"/>
    <w:rsid w:val="0035107E"/>
    <w:rsid w:val="00351FDE"/>
    <w:rsid w:val="00353014"/>
    <w:rsid w:val="00355715"/>
    <w:rsid w:val="00361A82"/>
    <w:rsid w:val="00363CF0"/>
    <w:rsid w:val="00365E5E"/>
    <w:rsid w:val="00371243"/>
    <w:rsid w:val="00371F33"/>
    <w:rsid w:val="0037250D"/>
    <w:rsid w:val="00372DE7"/>
    <w:rsid w:val="00372FCC"/>
    <w:rsid w:val="0038093A"/>
    <w:rsid w:val="003821C8"/>
    <w:rsid w:val="003833B8"/>
    <w:rsid w:val="00383CA2"/>
    <w:rsid w:val="00385750"/>
    <w:rsid w:val="00385EB5"/>
    <w:rsid w:val="00393FCB"/>
    <w:rsid w:val="003959CA"/>
    <w:rsid w:val="00395F35"/>
    <w:rsid w:val="0039607A"/>
    <w:rsid w:val="003A03CE"/>
    <w:rsid w:val="003A2FB9"/>
    <w:rsid w:val="003A4EBB"/>
    <w:rsid w:val="003A5317"/>
    <w:rsid w:val="003B04E9"/>
    <w:rsid w:val="003B07FE"/>
    <w:rsid w:val="003B27BA"/>
    <w:rsid w:val="003B3450"/>
    <w:rsid w:val="003C25CE"/>
    <w:rsid w:val="003C4838"/>
    <w:rsid w:val="003C6048"/>
    <w:rsid w:val="003D05FF"/>
    <w:rsid w:val="003D3940"/>
    <w:rsid w:val="003D52E2"/>
    <w:rsid w:val="003E1C5F"/>
    <w:rsid w:val="003E3513"/>
    <w:rsid w:val="003F03A6"/>
    <w:rsid w:val="003F433F"/>
    <w:rsid w:val="003F44D9"/>
    <w:rsid w:val="003F6355"/>
    <w:rsid w:val="003F7DF0"/>
    <w:rsid w:val="0040035E"/>
    <w:rsid w:val="0040537E"/>
    <w:rsid w:val="00405786"/>
    <w:rsid w:val="0040604B"/>
    <w:rsid w:val="004120B6"/>
    <w:rsid w:val="00412E72"/>
    <w:rsid w:val="00415AF9"/>
    <w:rsid w:val="00416933"/>
    <w:rsid w:val="00417EED"/>
    <w:rsid w:val="0042439B"/>
    <w:rsid w:val="0042490E"/>
    <w:rsid w:val="00425860"/>
    <w:rsid w:val="00426FAC"/>
    <w:rsid w:val="00432E01"/>
    <w:rsid w:val="004334C9"/>
    <w:rsid w:val="00433B7B"/>
    <w:rsid w:val="004350B9"/>
    <w:rsid w:val="00435813"/>
    <w:rsid w:val="0044206B"/>
    <w:rsid w:val="004420FB"/>
    <w:rsid w:val="00442E4E"/>
    <w:rsid w:val="00454AE2"/>
    <w:rsid w:val="00454F3E"/>
    <w:rsid w:val="004555C4"/>
    <w:rsid w:val="00455CA7"/>
    <w:rsid w:val="0045782F"/>
    <w:rsid w:val="00457C89"/>
    <w:rsid w:val="00460397"/>
    <w:rsid w:val="00461788"/>
    <w:rsid w:val="00465BD4"/>
    <w:rsid w:val="00467C95"/>
    <w:rsid w:val="0047011F"/>
    <w:rsid w:val="0047543A"/>
    <w:rsid w:val="004766BC"/>
    <w:rsid w:val="004802DF"/>
    <w:rsid w:val="00486CD4"/>
    <w:rsid w:val="004912D8"/>
    <w:rsid w:val="00491511"/>
    <w:rsid w:val="00492F37"/>
    <w:rsid w:val="00496579"/>
    <w:rsid w:val="004967AD"/>
    <w:rsid w:val="00497A41"/>
    <w:rsid w:val="004A2166"/>
    <w:rsid w:val="004A3493"/>
    <w:rsid w:val="004B0644"/>
    <w:rsid w:val="004B51BE"/>
    <w:rsid w:val="004B70C2"/>
    <w:rsid w:val="004C0364"/>
    <w:rsid w:val="004C0EF9"/>
    <w:rsid w:val="004C2BFD"/>
    <w:rsid w:val="004D0347"/>
    <w:rsid w:val="004D25A1"/>
    <w:rsid w:val="004D2E18"/>
    <w:rsid w:val="004D651E"/>
    <w:rsid w:val="004D72D6"/>
    <w:rsid w:val="004E3CEB"/>
    <w:rsid w:val="004E4C23"/>
    <w:rsid w:val="004E4FF6"/>
    <w:rsid w:val="004F2E1D"/>
    <w:rsid w:val="004F692B"/>
    <w:rsid w:val="005006C0"/>
    <w:rsid w:val="005009F6"/>
    <w:rsid w:val="005018E1"/>
    <w:rsid w:val="00510C9E"/>
    <w:rsid w:val="005110C4"/>
    <w:rsid w:val="00522DF0"/>
    <w:rsid w:val="00531F3C"/>
    <w:rsid w:val="005364BD"/>
    <w:rsid w:val="00537608"/>
    <w:rsid w:val="00537A43"/>
    <w:rsid w:val="00550D33"/>
    <w:rsid w:val="005527C8"/>
    <w:rsid w:val="00555307"/>
    <w:rsid w:val="005571E1"/>
    <w:rsid w:val="0056031D"/>
    <w:rsid w:val="00562C57"/>
    <w:rsid w:val="0057135C"/>
    <w:rsid w:val="00573D8F"/>
    <w:rsid w:val="0057617F"/>
    <w:rsid w:val="00577409"/>
    <w:rsid w:val="00577B17"/>
    <w:rsid w:val="005819C8"/>
    <w:rsid w:val="00587E2D"/>
    <w:rsid w:val="005914B4"/>
    <w:rsid w:val="00592652"/>
    <w:rsid w:val="00596A6B"/>
    <w:rsid w:val="0059723B"/>
    <w:rsid w:val="00597DA5"/>
    <w:rsid w:val="00597F22"/>
    <w:rsid w:val="005A0C97"/>
    <w:rsid w:val="005A118F"/>
    <w:rsid w:val="005A2F4D"/>
    <w:rsid w:val="005A40F2"/>
    <w:rsid w:val="005A5E5C"/>
    <w:rsid w:val="005B0D40"/>
    <w:rsid w:val="005B0E2F"/>
    <w:rsid w:val="005B32DC"/>
    <w:rsid w:val="005B32DD"/>
    <w:rsid w:val="005C1046"/>
    <w:rsid w:val="005C1B64"/>
    <w:rsid w:val="005C219C"/>
    <w:rsid w:val="005E155B"/>
    <w:rsid w:val="005F2C9D"/>
    <w:rsid w:val="005F43FB"/>
    <w:rsid w:val="005F49F2"/>
    <w:rsid w:val="005F4D59"/>
    <w:rsid w:val="005F4EC4"/>
    <w:rsid w:val="005F67AC"/>
    <w:rsid w:val="005F7BFB"/>
    <w:rsid w:val="00600995"/>
    <w:rsid w:val="00601488"/>
    <w:rsid w:val="0060530F"/>
    <w:rsid w:val="00607C30"/>
    <w:rsid w:val="00607FFB"/>
    <w:rsid w:val="00613938"/>
    <w:rsid w:val="00614163"/>
    <w:rsid w:val="00614637"/>
    <w:rsid w:val="00614B65"/>
    <w:rsid w:val="006226BA"/>
    <w:rsid w:val="00624249"/>
    <w:rsid w:val="00627080"/>
    <w:rsid w:val="006319EF"/>
    <w:rsid w:val="00631B27"/>
    <w:rsid w:val="00640B8E"/>
    <w:rsid w:val="00645BE3"/>
    <w:rsid w:val="00646A47"/>
    <w:rsid w:val="00650062"/>
    <w:rsid w:val="00651ABF"/>
    <w:rsid w:val="00653EF0"/>
    <w:rsid w:val="0065524A"/>
    <w:rsid w:val="00656B2B"/>
    <w:rsid w:val="00656F21"/>
    <w:rsid w:val="00657372"/>
    <w:rsid w:val="006628E6"/>
    <w:rsid w:val="00666C65"/>
    <w:rsid w:val="006715B7"/>
    <w:rsid w:val="00671A31"/>
    <w:rsid w:val="00675A4D"/>
    <w:rsid w:val="0067656E"/>
    <w:rsid w:val="006768F5"/>
    <w:rsid w:val="00676B70"/>
    <w:rsid w:val="00681535"/>
    <w:rsid w:val="00685908"/>
    <w:rsid w:val="006905FE"/>
    <w:rsid w:val="006920A0"/>
    <w:rsid w:val="00692FC5"/>
    <w:rsid w:val="006A2894"/>
    <w:rsid w:val="006A4B41"/>
    <w:rsid w:val="006A5901"/>
    <w:rsid w:val="006A6208"/>
    <w:rsid w:val="006B0497"/>
    <w:rsid w:val="006B0A9A"/>
    <w:rsid w:val="006B4FA1"/>
    <w:rsid w:val="006B56EE"/>
    <w:rsid w:val="006B59A7"/>
    <w:rsid w:val="006B5A65"/>
    <w:rsid w:val="006B6352"/>
    <w:rsid w:val="006C2C33"/>
    <w:rsid w:val="006C3860"/>
    <w:rsid w:val="006C66DF"/>
    <w:rsid w:val="006D1B09"/>
    <w:rsid w:val="006D211A"/>
    <w:rsid w:val="006D2822"/>
    <w:rsid w:val="006D28C9"/>
    <w:rsid w:val="006D3487"/>
    <w:rsid w:val="006D4AEF"/>
    <w:rsid w:val="006D562E"/>
    <w:rsid w:val="006E01D0"/>
    <w:rsid w:val="006E367B"/>
    <w:rsid w:val="006E4459"/>
    <w:rsid w:val="006E4C9F"/>
    <w:rsid w:val="006E75F6"/>
    <w:rsid w:val="006E7A60"/>
    <w:rsid w:val="006F6BD7"/>
    <w:rsid w:val="0070254D"/>
    <w:rsid w:val="0070782E"/>
    <w:rsid w:val="00710040"/>
    <w:rsid w:val="00710A3D"/>
    <w:rsid w:val="00710DA7"/>
    <w:rsid w:val="007141C4"/>
    <w:rsid w:val="00714FB8"/>
    <w:rsid w:val="00715208"/>
    <w:rsid w:val="00716648"/>
    <w:rsid w:val="00731C6F"/>
    <w:rsid w:val="00732347"/>
    <w:rsid w:val="00733B38"/>
    <w:rsid w:val="007340D2"/>
    <w:rsid w:val="00736A11"/>
    <w:rsid w:val="00741AFE"/>
    <w:rsid w:val="00744A6B"/>
    <w:rsid w:val="00745120"/>
    <w:rsid w:val="0075385F"/>
    <w:rsid w:val="0075658F"/>
    <w:rsid w:val="0076395B"/>
    <w:rsid w:val="007640F0"/>
    <w:rsid w:val="007709E9"/>
    <w:rsid w:val="00776424"/>
    <w:rsid w:val="007802CA"/>
    <w:rsid w:val="00780FD6"/>
    <w:rsid w:val="00782D3B"/>
    <w:rsid w:val="00783338"/>
    <w:rsid w:val="007851B3"/>
    <w:rsid w:val="007853E4"/>
    <w:rsid w:val="00792869"/>
    <w:rsid w:val="007953A2"/>
    <w:rsid w:val="007A049F"/>
    <w:rsid w:val="007A1153"/>
    <w:rsid w:val="007A2614"/>
    <w:rsid w:val="007A5357"/>
    <w:rsid w:val="007A5DE6"/>
    <w:rsid w:val="007A7488"/>
    <w:rsid w:val="007B31D9"/>
    <w:rsid w:val="007B59AF"/>
    <w:rsid w:val="007B6485"/>
    <w:rsid w:val="007C39FA"/>
    <w:rsid w:val="007C3B9B"/>
    <w:rsid w:val="007D2231"/>
    <w:rsid w:val="007D33B2"/>
    <w:rsid w:val="007D3472"/>
    <w:rsid w:val="007D7956"/>
    <w:rsid w:val="007D7D80"/>
    <w:rsid w:val="007E004B"/>
    <w:rsid w:val="007E0A75"/>
    <w:rsid w:val="007E20E0"/>
    <w:rsid w:val="007E2A98"/>
    <w:rsid w:val="007E4246"/>
    <w:rsid w:val="007E4715"/>
    <w:rsid w:val="007E4799"/>
    <w:rsid w:val="007E4B47"/>
    <w:rsid w:val="007F0C9B"/>
    <w:rsid w:val="007F0F14"/>
    <w:rsid w:val="007F6217"/>
    <w:rsid w:val="00801D61"/>
    <w:rsid w:val="0080319F"/>
    <w:rsid w:val="00803BD5"/>
    <w:rsid w:val="00807D1C"/>
    <w:rsid w:val="00810979"/>
    <w:rsid w:val="00815F61"/>
    <w:rsid w:val="00817360"/>
    <w:rsid w:val="008177A9"/>
    <w:rsid w:val="00821896"/>
    <w:rsid w:val="00822AF3"/>
    <w:rsid w:val="0083064B"/>
    <w:rsid w:val="008332FF"/>
    <w:rsid w:val="00834626"/>
    <w:rsid w:val="00840137"/>
    <w:rsid w:val="008421AD"/>
    <w:rsid w:val="0084365A"/>
    <w:rsid w:val="008504FB"/>
    <w:rsid w:val="00853DA6"/>
    <w:rsid w:val="00854339"/>
    <w:rsid w:val="0085508C"/>
    <w:rsid w:val="00855BA4"/>
    <w:rsid w:val="00856639"/>
    <w:rsid w:val="0085691E"/>
    <w:rsid w:val="0086258F"/>
    <w:rsid w:val="0086337D"/>
    <w:rsid w:val="00865965"/>
    <w:rsid w:val="008713CB"/>
    <w:rsid w:val="00873D84"/>
    <w:rsid w:val="00876804"/>
    <w:rsid w:val="00876E1D"/>
    <w:rsid w:val="008821BE"/>
    <w:rsid w:val="00883AF5"/>
    <w:rsid w:val="00884056"/>
    <w:rsid w:val="00885BCA"/>
    <w:rsid w:val="00885FAD"/>
    <w:rsid w:val="008861A0"/>
    <w:rsid w:val="008865CB"/>
    <w:rsid w:val="00886B83"/>
    <w:rsid w:val="00892604"/>
    <w:rsid w:val="00895CBE"/>
    <w:rsid w:val="008A60DE"/>
    <w:rsid w:val="008A6BBD"/>
    <w:rsid w:val="008B06F3"/>
    <w:rsid w:val="008B303A"/>
    <w:rsid w:val="008B4016"/>
    <w:rsid w:val="008B46E2"/>
    <w:rsid w:val="008B4A3A"/>
    <w:rsid w:val="008B51C6"/>
    <w:rsid w:val="008B5B48"/>
    <w:rsid w:val="008C09BF"/>
    <w:rsid w:val="008C09DF"/>
    <w:rsid w:val="008C09F4"/>
    <w:rsid w:val="008C4229"/>
    <w:rsid w:val="008C6146"/>
    <w:rsid w:val="008C7CBB"/>
    <w:rsid w:val="008D04E0"/>
    <w:rsid w:val="008D21DE"/>
    <w:rsid w:val="008D2FC4"/>
    <w:rsid w:val="008D3CA7"/>
    <w:rsid w:val="008D736D"/>
    <w:rsid w:val="008D74F0"/>
    <w:rsid w:val="008E1CCB"/>
    <w:rsid w:val="008E3A8F"/>
    <w:rsid w:val="008E465F"/>
    <w:rsid w:val="008E4DDC"/>
    <w:rsid w:val="008E5F9E"/>
    <w:rsid w:val="008F11C4"/>
    <w:rsid w:val="008F283D"/>
    <w:rsid w:val="008F3DF9"/>
    <w:rsid w:val="008F51F6"/>
    <w:rsid w:val="00906AA3"/>
    <w:rsid w:val="00906E40"/>
    <w:rsid w:val="00911B53"/>
    <w:rsid w:val="009149CF"/>
    <w:rsid w:val="0092745A"/>
    <w:rsid w:val="0093168F"/>
    <w:rsid w:val="009335DA"/>
    <w:rsid w:val="00933D07"/>
    <w:rsid w:val="009368D7"/>
    <w:rsid w:val="00940324"/>
    <w:rsid w:val="009405D2"/>
    <w:rsid w:val="009464E6"/>
    <w:rsid w:val="00950821"/>
    <w:rsid w:val="00953440"/>
    <w:rsid w:val="009544C0"/>
    <w:rsid w:val="00954CD3"/>
    <w:rsid w:val="00955203"/>
    <w:rsid w:val="00955BF5"/>
    <w:rsid w:val="00955C89"/>
    <w:rsid w:val="009578F8"/>
    <w:rsid w:val="00957AC7"/>
    <w:rsid w:val="00957E16"/>
    <w:rsid w:val="0096030F"/>
    <w:rsid w:val="00962D66"/>
    <w:rsid w:val="00967AFC"/>
    <w:rsid w:val="00967F49"/>
    <w:rsid w:val="00976657"/>
    <w:rsid w:val="00992D56"/>
    <w:rsid w:val="00995C9D"/>
    <w:rsid w:val="00997C6A"/>
    <w:rsid w:val="009A25B4"/>
    <w:rsid w:val="009B009A"/>
    <w:rsid w:val="009B0C90"/>
    <w:rsid w:val="009B3AEB"/>
    <w:rsid w:val="009C325F"/>
    <w:rsid w:val="009D37B2"/>
    <w:rsid w:val="009D3DD1"/>
    <w:rsid w:val="009D6E50"/>
    <w:rsid w:val="009E2BBF"/>
    <w:rsid w:val="009E6081"/>
    <w:rsid w:val="009E668D"/>
    <w:rsid w:val="009E7946"/>
    <w:rsid w:val="009F0950"/>
    <w:rsid w:val="009F34F7"/>
    <w:rsid w:val="009F493C"/>
    <w:rsid w:val="00A01794"/>
    <w:rsid w:val="00A0217C"/>
    <w:rsid w:val="00A10B13"/>
    <w:rsid w:val="00A12404"/>
    <w:rsid w:val="00A15662"/>
    <w:rsid w:val="00A22AFD"/>
    <w:rsid w:val="00A247EE"/>
    <w:rsid w:val="00A255CE"/>
    <w:rsid w:val="00A3149C"/>
    <w:rsid w:val="00A33409"/>
    <w:rsid w:val="00A35ACA"/>
    <w:rsid w:val="00A376AD"/>
    <w:rsid w:val="00A37C02"/>
    <w:rsid w:val="00A42E6F"/>
    <w:rsid w:val="00A44969"/>
    <w:rsid w:val="00A6025E"/>
    <w:rsid w:val="00A649AF"/>
    <w:rsid w:val="00A65BF2"/>
    <w:rsid w:val="00A65C5E"/>
    <w:rsid w:val="00A66127"/>
    <w:rsid w:val="00A7086F"/>
    <w:rsid w:val="00A712AA"/>
    <w:rsid w:val="00A73EC8"/>
    <w:rsid w:val="00A74A4B"/>
    <w:rsid w:val="00A7545F"/>
    <w:rsid w:val="00A76DD2"/>
    <w:rsid w:val="00A77F3A"/>
    <w:rsid w:val="00A8188B"/>
    <w:rsid w:val="00A83204"/>
    <w:rsid w:val="00A85EC5"/>
    <w:rsid w:val="00A92074"/>
    <w:rsid w:val="00A946D8"/>
    <w:rsid w:val="00AA1242"/>
    <w:rsid w:val="00AA1373"/>
    <w:rsid w:val="00AA1C35"/>
    <w:rsid w:val="00AA311B"/>
    <w:rsid w:val="00AA6157"/>
    <w:rsid w:val="00AA7740"/>
    <w:rsid w:val="00AA7C9A"/>
    <w:rsid w:val="00AB1210"/>
    <w:rsid w:val="00AB227B"/>
    <w:rsid w:val="00AB4356"/>
    <w:rsid w:val="00AB69CA"/>
    <w:rsid w:val="00AB7C51"/>
    <w:rsid w:val="00AC052E"/>
    <w:rsid w:val="00AD26CA"/>
    <w:rsid w:val="00AD39A8"/>
    <w:rsid w:val="00AE0FC3"/>
    <w:rsid w:val="00AE2D92"/>
    <w:rsid w:val="00AE73E7"/>
    <w:rsid w:val="00AF35CC"/>
    <w:rsid w:val="00B00C6A"/>
    <w:rsid w:val="00B00D69"/>
    <w:rsid w:val="00B07B5B"/>
    <w:rsid w:val="00B10118"/>
    <w:rsid w:val="00B222FE"/>
    <w:rsid w:val="00B309C5"/>
    <w:rsid w:val="00B339EC"/>
    <w:rsid w:val="00B43E68"/>
    <w:rsid w:val="00B4475F"/>
    <w:rsid w:val="00B4798E"/>
    <w:rsid w:val="00B52BF9"/>
    <w:rsid w:val="00B540B8"/>
    <w:rsid w:val="00B56D15"/>
    <w:rsid w:val="00B62CFB"/>
    <w:rsid w:val="00B67F81"/>
    <w:rsid w:val="00B701AF"/>
    <w:rsid w:val="00B709CF"/>
    <w:rsid w:val="00B7233B"/>
    <w:rsid w:val="00B7298B"/>
    <w:rsid w:val="00B753C7"/>
    <w:rsid w:val="00B75846"/>
    <w:rsid w:val="00B764EC"/>
    <w:rsid w:val="00B766B1"/>
    <w:rsid w:val="00B77FC6"/>
    <w:rsid w:val="00B81C9A"/>
    <w:rsid w:val="00B82DAE"/>
    <w:rsid w:val="00B86FD6"/>
    <w:rsid w:val="00B87F31"/>
    <w:rsid w:val="00B87F76"/>
    <w:rsid w:val="00B901C0"/>
    <w:rsid w:val="00B90651"/>
    <w:rsid w:val="00B908A6"/>
    <w:rsid w:val="00B916BE"/>
    <w:rsid w:val="00B9306B"/>
    <w:rsid w:val="00BA4672"/>
    <w:rsid w:val="00BA7541"/>
    <w:rsid w:val="00BA7840"/>
    <w:rsid w:val="00BB5610"/>
    <w:rsid w:val="00BB5C8B"/>
    <w:rsid w:val="00BB5DD2"/>
    <w:rsid w:val="00BB7EC7"/>
    <w:rsid w:val="00BC4AFC"/>
    <w:rsid w:val="00BC7F2A"/>
    <w:rsid w:val="00BD2A3E"/>
    <w:rsid w:val="00BD52F4"/>
    <w:rsid w:val="00BE4BCA"/>
    <w:rsid w:val="00BE571C"/>
    <w:rsid w:val="00BE6C3F"/>
    <w:rsid w:val="00C0101A"/>
    <w:rsid w:val="00C0167E"/>
    <w:rsid w:val="00C016B9"/>
    <w:rsid w:val="00C025DC"/>
    <w:rsid w:val="00C10423"/>
    <w:rsid w:val="00C10462"/>
    <w:rsid w:val="00C166C4"/>
    <w:rsid w:val="00C16A90"/>
    <w:rsid w:val="00C16EC6"/>
    <w:rsid w:val="00C17E3A"/>
    <w:rsid w:val="00C22613"/>
    <w:rsid w:val="00C237E6"/>
    <w:rsid w:val="00C25628"/>
    <w:rsid w:val="00C26136"/>
    <w:rsid w:val="00C310CC"/>
    <w:rsid w:val="00C327C7"/>
    <w:rsid w:val="00C32BEF"/>
    <w:rsid w:val="00C34557"/>
    <w:rsid w:val="00C35653"/>
    <w:rsid w:val="00C40519"/>
    <w:rsid w:val="00C452D6"/>
    <w:rsid w:val="00C45990"/>
    <w:rsid w:val="00C459E6"/>
    <w:rsid w:val="00C46EFC"/>
    <w:rsid w:val="00C55217"/>
    <w:rsid w:val="00C55CF4"/>
    <w:rsid w:val="00C55E11"/>
    <w:rsid w:val="00C57D93"/>
    <w:rsid w:val="00C6139D"/>
    <w:rsid w:val="00C65894"/>
    <w:rsid w:val="00C678B0"/>
    <w:rsid w:val="00C67CAB"/>
    <w:rsid w:val="00C70E41"/>
    <w:rsid w:val="00C71007"/>
    <w:rsid w:val="00C739DD"/>
    <w:rsid w:val="00C759F3"/>
    <w:rsid w:val="00C75F82"/>
    <w:rsid w:val="00C76029"/>
    <w:rsid w:val="00C76CFA"/>
    <w:rsid w:val="00C80CAD"/>
    <w:rsid w:val="00C85852"/>
    <w:rsid w:val="00C86F25"/>
    <w:rsid w:val="00C94A90"/>
    <w:rsid w:val="00C954A5"/>
    <w:rsid w:val="00C97597"/>
    <w:rsid w:val="00CA0FD9"/>
    <w:rsid w:val="00CA10DB"/>
    <w:rsid w:val="00CA21E3"/>
    <w:rsid w:val="00CA3D81"/>
    <w:rsid w:val="00CB1D7F"/>
    <w:rsid w:val="00CB6B1A"/>
    <w:rsid w:val="00CB7F85"/>
    <w:rsid w:val="00CC1EF8"/>
    <w:rsid w:val="00CC7060"/>
    <w:rsid w:val="00CC7789"/>
    <w:rsid w:val="00CC7988"/>
    <w:rsid w:val="00CD0F2B"/>
    <w:rsid w:val="00CD19B2"/>
    <w:rsid w:val="00CE2E45"/>
    <w:rsid w:val="00CE4B39"/>
    <w:rsid w:val="00CF16AA"/>
    <w:rsid w:val="00CF1776"/>
    <w:rsid w:val="00CF604C"/>
    <w:rsid w:val="00D01B4B"/>
    <w:rsid w:val="00D04F31"/>
    <w:rsid w:val="00D149D9"/>
    <w:rsid w:val="00D16371"/>
    <w:rsid w:val="00D16D43"/>
    <w:rsid w:val="00D22085"/>
    <w:rsid w:val="00D244B6"/>
    <w:rsid w:val="00D2509C"/>
    <w:rsid w:val="00D30BB7"/>
    <w:rsid w:val="00D34364"/>
    <w:rsid w:val="00D42F06"/>
    <w:rsid w:val="00D46F2C"/>
    <w:rsid w:val="00D4729A"/>
    <w:rsid w:val="00D53D4E"/>
    <w:rsid w:val="00D55ED9"/>
    <w:rsid w:val="00D57D35"/>
    <w:rsid w:val="00D6206A"/>
    <w:rsid w:val="00D663FC"/>
    <w:rsid w:val="00D70F5E"/>
    <w:rsid w:val="00D72536"/>
    <w:rsid w:val="00D74481"/>
    <w:rsid w:val="00D777AB"/>
    <w:rsid w:val="00D77919"/>
    <w:rsid w:val="00D828E5"/>
    <w:rsid w:val="00D84F70"/>
    <w:rsid w:val="00D90CAC"/>
    <w:rsid w:val="00D913CF"/>
    <w:rsid w:val="00D93DC1"/>
    <w:rsid w:val="00D94629"/>
    <w:rsid w:val="00DA7BB7"/>
    <w:rsid w:val="00DB1EF3"/>
    <w:rsid w:val="00DB2CDF"/>
    <w:rsid w:val="00DB4542"/>
    <w:rsid w:val="00DB52A7"/>
    <w:rsid w:val="00DB5643"/>
    <w:rsid w:val="00DB79D6"/>
    <w:rsid w:val="00DC0752"/>
    <w:rsid w:val="00DC09D3"/>
    <w:rsid w:val="00DC2366"/>
    <w:rsid w:val="00DC2C16"/>
    <w:rsid w:val="00DC2E76"/>
    <w:rsid w:val="00DC4B00"/>
    <w:rsid w:val="00DC638E"/>
    <w:rsid w:val="00DC68E0"/>
    <w:rsid w:val="00DC6E60"/>
    <w:rsid w:val="00DC720D"/>
    <w:rsid w:val="00DE5DB8"/>
    <w:rsid w:val="00DE7032"/>
    <w:rsid w:val="00DF1D5C"/>
    <w:rsid w:val="00DF3850"/>
    <w:rsid w:val="00DF3BAD"/>
    <w:rsid w:val="00DF698B"/>
    <w:rsid w:val="00DF7174"/>
    <w:rsid w:val="00E0208F"/>
    <w:rsid w:val="00E0370F"/>
    <w:rsid w:val="00E04482"/>
    <w:rsid w:val="00E0618F"/>
    <w:rsid w:val="00E138DF"/>
    <w:rsid w:val="00E15A29"/>
    <w:rsid w:val="00E1751D"/>
    <w:rsid w:val="00E21E78"/>
    <w:rsid w:val="00E26E73"/>
    <w:rsid w:val="00E33C8A"/>
    <w:rsid w:val="00E33EFE"/>
    <w:rsid w:val="00E35AFB"/>
    <w:rsid w:val="00E37D93"/>
    <w:rsid w:val="00E4068D"/>
    <w:rsid w:val="00E41B5C"/>
    <w:rsid w:val="00E4283F"/>
    <w:rsid w:val="00E469AE"/>
    <w:rsid w:val="00E50047"/>
    <w:rsid w:val="00E520A3"/>
    <w:rsid w:val="00E53211"/>
    <w:rsid w:val="00E54785"/>
    <w:rsid w:val="00E55A89"/>
    <w:rsid w:val="00E55CA3"/>
    <w:rsid w:val="00E56A00"/>
    <w:rsid w:val="00E5756F"/>
    <w:rsid w:val="00E6220D"/>
    <w:rsid w:val="00E74B87"/>
    <w:rsid w:val="00E75439"/>
    <w:rsid w:val="00E77489"/>
    <w:rsid w:val="00E82133"/>
    <w:rsid w:val="00E824AC"/>
    <w:rsid w:val="00E8299B"/>
    <w:rsid w:val="00E862CC"/>
    <w:rsid w:val="00E87989"/>
    <w:rsid w:val="00E94A6C"/>
    <w:rsid w:val="00E958D3"/>
    <w:rsid w:val="00EA0D89"/>
    <w:rsid w:val="00EA2030"/>
    <w:rsid w:val="00EA3375"/>
    <w:rsid w:val="00EA52B3"/>
    <w:rsid w:val="00EA6213"/>
    <w:rsid w:val="00EA657E"/>
    <w:rsid w:val="00EA7B24"/>
    <w:rsid w:val="00EB004A"/>
    <w:rsid w:val="00EB0210"/>
    <w:rsid w:val="00EB424C"/>
    <w:rsid w:val="00EB4D98"/>
    <w:rsid w:val="00EB784A"/>
    <w:rsid w:val="00EC17D1"/>
    <w:rsid w:val="00EC487F"/>
    <w:rsid w:val="00EC4FE0"/>
    <w:rsid w:val="00EC6897"/>
    <w:rsid w:val="00ED1A5D"/>
    <w:rsid w:val="00ED2613"/>
    <w:rsid w:val="00ED2F96"/>
    <w:rsid w:val="00ED53B9"/>
    <w:rsid w:val="00ED6987"/>
    <w:rsid w:val="00ED7B6A"/>
    <w:rsid w:val="00ED7FDA"/>
    <w:rsid w:val="00EE18B5"/>
    <w:rsid w:val="00EE43F0"/>
    <w:rsid w:val="00EE57C4"/>
    <w:rsid w:val="00EE7C7F"/>
    <w:rsid w:val="00F0294C"/>
    <w:rsid w:val="00F029AF"/>
    <w:rsid w:val="00F0375D"/>
    <w:rsid w:val="00F043FD"/>
    <w:rsid w:val="00F05D5A"/>
    <w:rsid w:val="00F07E5C"/>
    <w:rsid w:val="00F10D59"/>
    <w:rsid w:val="00F111DB"/>
    <w:rsid w:val="00F13F3D"/>
    <w:rsid w:val="00F149CB"/>
    <w:rsid w:val="00F15682"/>
    <w:rsid w:val="00F2021B"/>
    <w:rsid w:val="00F20B86"/>
    <w:rsid w:val="00F21023"/>
    <w:rsid w:val="00F230DF"/>
    <w:rsid w:val="00F276A1"/>
    <w:rsid w:val="00F334E2"/>
    <w:rsid w:val="00F34999"/>
    <w:rsid w:val="00F36064"/>
    <w:rsid w:val="00F43B60"/>
    <w:rsid w:val="00F43F08"/>
    <w:rsid w:val="00F45E9E"/>
    <w:rsid w:val="00F50E6A"/>
    <w:rsid w:val="00F5262B"/>
    <w:rsid w:val="00F53047"/>
    <w:rsid w:val="00F55047"/>
    <w:rsid w:val="00F561B6"/>
    <w:rsid w:val="00F5774C"/>
    <w:rsid w:val="00F61807"/>
    <w:rsid w:val="00F6182D"/>
    <w:rsid w:val="00F6574E"/>
    <w:rsid w:val="00F66785"/>
    <w:rsid w:val="00F715E6"/>
    <w:rsid w:val="00F736A6"/>
    <w:rsid w:val="00F756AD"/>
    <w:rsid w:val="00F758F7"/>
    <w:rsid w:val="00F76F20"/>
    <w:rsid w:val="00F7721B"/>
    <w:rsid w:val="00F8163F"/>
    <w:rsid w:val="00F842AD"/>
    <w:rsid w:val="00F86B54"/>
    <w:rsid w:val="00F878DD"/>
    <w:rsid w:val="00F87E07"/>
    <w:rsid w:val="00F928B5"/>
    <w:rsid w:val="00F92BC8"/>
    <w:rsid w:val="00F92D1F"/>
    <w:rsid w:val="00F9496B"/>
    <w:rsid w:val="00F975F8"/>
    <w:rsid w:val="00F9763E"/>
    <w:rsid w:val="00FA0F6E"/>
    <w:rsid w:val="00FA1E81"/>
    <w:rsid w:val="00FA4BCB"/>
    <w:rsid w:val="00FA5023"/>
    <w:rsid w:val="00FB031A"/>
    <w:rsid w:val="00FB4227"/>
    <w:rsid w:val="00FB779D"/>
    <w:rsid w:val="00FB784A"/>
    <w:rsid w:val="00FC0C6B"/>
    <w:rsid w:val="00FC5DB9"/>
    <w:rsid w:val="00FC67CE"/>
    <w:rsid w:val="00FC7908"/>
    <w:rsid w:val="00FD19B3"/>
    <w:rsid w:val="00FD428A"/>
    <w:rsid w:val="00FD4735"/>
    <w:rsid w:val="00FD4A13"/>
    <w:rsid w:val="00FE20D4"/>
    <w:rsid w:val="00FF5C08"/>
    <w:rsid w:val="00FF7CA0"/>
    <w:rsid w:val="0885EE75"/>
    <w:rsid w:val="0AF1B970"/>
    <w:rsid w:val="0BB41873"/>
    <w:rsid w:val="0F7274A8"/>
    <w:rsid w:val="22C4FF64"/>
    <w:rsid w:val="27D540E5"/>
    <w:rsid w:val="3040A46B"/>
    <w:rsid w:val="3317FAC1"/>
    <w:rsid w:val="3AE3D459"/>
    <w:rsid w:val="3D41869F"/>
    <w:rsid w:val="465741D9"/>
    <w:rsid w:val="4F86DCD3"/>
    <w:rsid w:val="586EB687"/>
    <w:rsid w:val="5A75507E"/>
    <w:rsid w:val="619131DB"/>
    <w:rsid w:val="6B0E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3C37AD"/>
  <w15:docId w15:val="{057826B8-3562-4E4C-94DC-6880D400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3047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FF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66127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EA65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57E"/>
  </w:style>
  <w:style w:type="paragraph" w:styleId="Piedepgina">
    <w:name w:val="footer"/>
    <w:basedOn w:val="Normal"/>
    <w:link w:val="PiedepginaCar"/>
    <w:uiPriority w:val="99"/>
    <w:unhideWhenUsed/>
    <w:rsid w:val="00EA65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57E"/>
  </w:style>
  <w:style w:type="paragraph" w:styleId="Prrafodelista">
    <w:name w:val="List Paragraph"/>
    <w:basedOn w:val="Normal"/>
    <w:uiPriority w:val="34"/>
    <w:qFormat/>
    <w:rsid w:val="00587E2D"/>
    <w:pPr>
      <w:ind w:left="720"/>
      <w:contextualSpacing/>
    </w:pPr>
  </w:style>
  <w:style w:type="character" w:customStyle="1" w:styleId="contentpasted0">
    <w:name w:val="contentpasted0"/>
    <w:basedOn w:val="Fuentedeprrafopredeter"/>
    <w:rsid w:val="00D04F31"/>
  </w:style>
  <w:style w:type="character" w:customStyle="1" w:styleId="Ttulo3Car">
    <w:name w:val="Título 3 Car"/>
    <w:basedOn w:val="Fuentedeprrafopredeter"/>
    <w:link w:val="Ttulo3"/>
    <w:uiPriority w:val="9"/>
    <w:semiHidden/>
    <w:rsid w:val="00F530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inespaciadoCar">
    <w:name w:val="Sin espaciado Car"/>
    <w:link w:val="Sinespaciado"/>
    <w:uiPriority w:val="1"/>
    <w:locked/>
    <w:rsid w:val="00086A11"/>
  </w:style>
  <w:style w:type="paragraph" w:styleId="NormalWeb">
    <w:name w:val="Normal (Web)"/>
    <w:basedOn w:val="Normal"/>
    <w:uiPriority w:val="99"/>
    <w:unhideWhenUsed/>
    <w:rsid w:val="00631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SubtituloUTSI">
    <w:name w:val="Subtitulo_UTSI"/>
    <w:basedOn w:val="Normal"/>
    <w:qFormat/>
    <w:rsid w:val="008E1CCB"/>
    <w:pPr>
      <w:spacing w:before="120" w:after="120" w:line="240" w:lineRule="auto"/>
      <w:jc w:val="both"/>
    </w:pPr>
    <w:rPr>
      <w:rFonts w:ascii="Arial" w:eastAsiaTheme="majorEastAsia" w:hAnsi="Arial" w:cstheme="majorBidi"/>
      <w:b/>
      <w:bCs/>
      <w:color w:val="9F5CA1"/>
      <w:spacing w:val="5"/>
      <w:kern w:val="28"/>
      <w:sz w:val="56"/>
      <w:szCs w:val="48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955C89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55C8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55C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55C89"/>
    <w:rPr>
      <w:vertAlign w:val="superscript"/>
    </w:rPr>
  </w:style>
  <w:style w:type="paragraph" w:customStyle="1" w:styleId="paragraph">
    <w:name w:val="paragraph"/>
    <w:basedOn w:val="Normal"/>
    <w:rsid w:val="00236D67"/>
    <w:pPr>
      <w:spacing w:after="0" w:line="240" w:lineRule="auto"/>
    </w:pPr>
    <w:rPr>
      <w:rFonts w:ascii="Calibri" w:hAnsi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D52E2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E4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9343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076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210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8579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19230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726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4792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70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614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968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8215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3530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1242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73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1948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77818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7355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5715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22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2407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8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77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0110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4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31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61704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5755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3018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0146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09703">
          <w:marLeft w:val="36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6428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05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noceles.iepcjalisco.mx/hom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FC04C77E5E56B46975BCF5728D9B8FA" ma:contentTypeVersion="10" ma:contentTypeDescription="Crear nuevo documento." ma:contentTypeScope="" ma:versionID="32bc2d179307b4b2371b2be5069a738d">
  <xsd:schema xmlns:xsd="http://www.w3.org/2001/XMLSchema" xmlns:xs="http://www.w3.org/2001/XMLSchema" xmlns:p="http://schemas.microsoft.com/office/2006/metadata/properties" xmlns:ns2="f074743d-d67d-4d65-8b45-e4b374ec68a9" xmlns:ns3="921bfdad-79c0-4d22-8046-3544c75e2697" targetNamespace="http://schemas.microsoft.com/office/2006/metadata/properties" ma:root="true" ma:fieldsID="1bdbffe6fff75432574e08a32e0cdd41" ns2:_="" ns3:_="">
    <xsd:import namespace="f074743d-d67d-4d65-8b45-e4b374ec68a9"/>
    <xsd:import namespace="921bfdad-79c0-4d22-8046-3544c75e26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4743d-d67d-4d65-8b45-e4b374ec68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1bfdad-79c0-4d22-8046-3544c75e26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DBC2E9-63CB-4A38-BF16-491DD5693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4743d-d67d-4d65-8b45-e4b374ec68a9"/>
    <ds:schemaRef ds:uri="921bfdad-79c0-4d22-8046-3544c75e26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1ACB0A-0E84-40DD-9174-10C35F4FE8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A5FC8A-3F81-40D3-9FD6-65D49B1C8D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1057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Campos</dc:creator>
  <cp:keywords/>
  <cp:lastModifiedBy>Victor Manuel López Tirado</cp:lastModifiedBy>
  <cp:revision>729</cp:revision>
  <cp:lastPrinted>2021-09-22T17:07:00Z</cp:lastPrinted>
  <dcterms:created xsi:type="dcterms:W3CDTF">2023-11-01T20:31:00Z</dcterms:created>
  <dcterms:modified xsi:type="dcterms:W3CDTF">2024-03-21T15:47:00Z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0x0101007FC04C77E5E56B46975BCF5728D9B8FA</vt:lpwstr>
  </property>
</Properties>
</file>