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37AD" w14:textId="226708E3" w:rsidR="006A6208" w:rsidRDefault="00B00D69" w:rsidP="004E4FF6">
      <w:pPr>
        <w:jc w:val="center"/>
      </w:pPr>
      <w:r>
        <w:rPr>
          <w:noProof/>
        </w:rPr>
        <w:drawing>
          <wp:inline distT="0" distB="0" distL="0" distR="0" wp14:anchorId="65CCBDE9" wp14:editId="171886E5">
            <wp:extent cx="4145280" cy="2135021"/>
            <wp:effectExtent l="0" t="0" r="7620" b="0"/>
            <wp:docPr id="1251065784" name="Imagen 1" descr="Texto, Logotipo&#10;&#10;Descripción generada automáticament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65784" name="Imagen 1" descr="Texto, Logotipo&#10;&#10;Descripción generada automáticament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845" cy="214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C37B0" w14:textId="425CD2CD" w:rsidR="00105131" w:rsidRPr="00577B17" w:rsidRDefault="00813BB2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Segunda </w:t>
      </w:r>
      <w:r w:rsidR="00D46F2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del COTAPREP</w:t>
      </w:r>
    </w:p>
    <w:p w14:paraId="1B3C37B2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B3C37B3" w14:textId="2339EC13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D46F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miércoles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813B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18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813B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dic</w:t>
      </w:r>
      <w:r w:rsidR="00D46F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iembre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F7CA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1B3C37B4" w14:textId="7EF34900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D46F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17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3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1B3C37B5" w14:textId="77777777"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8D04E0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1B3C37B7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1B3C37B8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1001A0B" w14:textId="77777777" w:rsidR="004C6F7C" w:rsidRPr="000E6B07" w:rsidRDefault="004C6F7C" w:rsidP="004C6F7C">
      <w:pPr>
        <w:pStyle w:val="SubtituloUTSI"/>
        <w:numPr>
          <w:ilvl w:val="0"/>
          <w:numId w:val="5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1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. </w:t>
      </w:r>
      <w:r w:rsidRPr="00F41AF6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Lectura y aprobación del orden del día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14:paraId="6BF3D955" w14:textId="77777777" w:rsidR="004C6F7C" w:rsidRPr="000E6B07" w:rsidRDefault="004C6F7C" w:rsidP="004C6F7C">
      <w:pPr>
        <w:pStyle w:val="SubtituloUTSI"/>
        <w:numPr>
          <w:ilvl w:val="0"/>
          <w:numId w:val="5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2.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F66833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Aprobación del acta de la sesión de instalación del COTAPREP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14:paraId="04E57AB5" w14:textId="77777777" w:rsidR="004C6F7C" w:rsidRPr="000E6B07" w:rsidRDefault="004C6F7C" w:rsidP="004C6F7C">
      <w:pPr>
        <w:pStyle w:val="SubtituloUTSI"/>
        <w:numPr>
          <w:ilvl w:val="0"/>
          <w:numId w:val="5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o 3</w:t>
      </w: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Seguimiento y estado en que se encuentran los acuerdos tomados en sesiones y reuniones anteriores.</w:t>
      </w:r>
    </w:p>
    <w:p w14:paraId="72A129B9" w14:textId="77777777" w:rsidR="004C6F7C" w:rsidRPr="000E6B07" w:rsidRDefault="004C6F7C" w:rsidP="004C6F7C">
      <w:pPr>
        <w:pStyle w:val="SubtituloUTSI"/>
        <w:numPr>
          <w:ilvl w:val="0"/>
          <w:numId w:val="5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Punto 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4</w:t>
      </w:r>
      <w:r w:rsidRPr="005F5139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 xml:space="preserve"> </w:t>
      </w:r>
      <w:r w:rsidRPr="005954AB"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Presentación del avance de las actividades correspondientes al mes de noviembre, relacionadas con la implementación y operación del Programa de Resultados Electorales Preliminares</w:t>
      </w: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.</w:t>
      </w:r>
    </w:p>
    <w:p w14:paraId="2BCA9259" w14:textId="65B0D906" w:rsidR="004C6F7C" w:rsidRPr="000E6B07" w:rsidRDefault="004C6F7C" w:rsidP="004C6F7C">
      <w:pPr>
        <w:pStyle w:val="SubtituloUTSI"/>
        <w:numPr>
          <w:ilvl w:val="0"/>
          <w:numId w:val="5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5. Aprobación del Proceso Técnico Operativo del PREP.</w:t>
      </w:r>
    </w:p>
    <w:p w14:paraId="155D28CA" w14:textId="77777777" w:rsidR="004C6F7C" w:rsidRPr="000E6B07" w:rsidRDefault="004C6F7C" w:rsidP="004C6F7C">
      <w:pPr>
        <w:pStyle w:val="SubtituloUTSI"/>
        <w:numPr>
          <w:ilvl w:val="0"/>
          <w:numId w:val="5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6. Asuntos generales.</w:t>
      </w:r>
    </w:p>
    <w:p w14:paraId="31F299A9" w14:textId="77777777" w:rsidR="004C6F7C" w:rsidRPr="000E6B07" w:rsidRDefault="004C6F7C" w:rsidP="004C6F7C">
      <w:pPr>
        <w:pStyle w:val="SubtituloUTSI"/>
        <w:numPr>
          <w:ilvl w:val="0"/>
          <w:numId w:val="5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</w:pPr>
      <w:r>
        <w:rPr>
          <w:rFonts w:eastAsiaTheme="minorHAnsi" w:cstheme="minorBidi"/>
          <w:b w:val="0"/>
          <w:bCs w:val="0"/>
          <w:color w:val="auto"/>
          <w:spacing w:val="0"/>
          <w:kern w:val="0"/>
          <w:sz w:val="22"/>
          <w:szCs w:val="28"/>
          <w:lang w:val="es-MX" w:eastAsia="en-US"/>
        </w:rPr>
        <w:t>Punto 7. Resumen y clausura de la sesión.</w:t>
      </w:r>
    </w:p>
    <w:p w14:paraId="5CD4DFF7" w14:textId="78EDB507" w:rsidR="00F8163F" w:rsidRPr="0014177A" w:rsidRDefault="00F8163F" w:rsidP="001D0613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sectPr w:rsidR="00F8163F" w:rsidRPr="0014177A" w:rsidSect="00BD2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44A9" w14:textId="77777777" w:rsidR="00290E5B" w:rsidRDefault="00290E5B" w:rsidP="00EA657E">
      <w:pPr>
        <w:spacing w:after="0" w:line="240" w:lineRule="auto"/>
      </w:pPr>
      <w:r>
        <w:separator/>
      </w:r>
    </w:p>
  </w:endnote>
  <w:endnote w:type="continuationSeparator" w:id="0">
    <w:p w14:paraId="1B30B5DB" w14:textId="77777777" w:rsidR="00290E5B" w:rsidRDefault="00290E5B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2F74" w14:textId="77777777" w:rsidR="0014177A" w:rsidRDefault="001417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37C6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1B3C37C7" w14:textId="2DAC7AFD" w:rsidR="00EA657E" w:rsidRPr="00FD4A13" w:rsidRDefault="000E6B07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1B3C37CA">
        <v:rect id="_x0000_i1025" style="width:441.9pt;height:1.5pt;mso-position-horizontal:absolute" o:hralign="center" o:hrstd="t" o:hrnoshade="t" o:hr="t" fillcolor="#002060" stroked="f"/>
      </w:pict>
    </w:r>
  </w:p>
  <w:p w14:paraId="1B3C37C8" w14:textId="77777777" w:rsidR="00EA657E" w:rsidRPr="0014177A" w:rsidRDefault="00EA657E" w:rsidP="00EA657E">
    <w:pPr>
      <w:pStyle w:val="Piedepgina"/>
      <w:jc w:val="center"/>
      <w:rPr>
        <w:b/>
        <w:color w:val="00B0F0"/>
        <w:sz w:val="18"/>
        <w:szCs w:val="18"/>
        <w:lang w:val="en-US"/>
      </w:rPr>
    </w:pPr>
    <w:r w:rsidRPr="0014177A">
      <w:rPr>
        <w:rFonts w:ascii="Trebuchet MS" w:hAnsi="Trebuchet MS" w:cs="Tahoma"/>
        <w:b/>
        <w:bCs/>
        <w:color w:val="00B0F0"/>
        <w:sz w:val="18"/>
        <w:szCs w:val="18"/>
        <w:lang w:val="en-US"/>
      </w:rPr>
      <w:t>www.iepcjalisco.org.mx</w:t>
    </w:r>
  </w:p>
  <w:p w14:paraId="1B3C37C9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87BE" w14:textId="77777777" w:rsidR="0014177A" w:rsidRDefault="001417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8A2D" w14:textId="77777777" w:rsidR="00290E5B" w:rsidRDefault="00290E5B" w:rsidP="00EA657E">
      <w:pPr>
        <w:spacing w:after="0" w:line="240" w:lineRule="auto"/>
      </w:pPr>
      <w:r>
        <w:separator/>
      </w:r>
    </w:p>
  </w:footnote>
  <w:footnote w:type="continuationSeparator" w:id="0">
    <w:p w14:paraId="5B83FCCB" w14:textId="77777777" w:rsidR="00290E5B" w:rsidRDefault="00290E5B" w:rsidP="00EA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05EF" w14:textId="77777777" w:rsidR="0014177A" w:rsidRDefault="001417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145A" w14:textId="77777777" w:rsidR="0014177A" w:rsidRDefault="001417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91FD" w14:textId="77777777" w:rsidR="0014177A" w:rsidRDefault="001417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3319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5573">
    <w:abstractNumId w:val="5"/>
  </w:num>
  <w:num w:numId="2" w16cid:durableId="1358458879">
    <w:abstractNumId w:val="4"/>
  </w:num>
  <w:num w:numId="3" w16cid:durableId="1299804527">
    <w:abstractNumId w:val="1"/>
  </w:num>
  <w:num w:numId="4" w16cid:durableId="378165623">
    <w:abstractNumId w:val="3"/>
  </w:num>
  <w:num w:numId="5" w16cid:durableId="525101463">
    <w:abstractNumId w:val="2"/>
  </w:num>
  <w:num w:numId="6" w16cid:durableId="7012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603"/>
    <w:rsid w:val="00005C3A"/>
    <w:rsid w:val="00016A36"/>
    <w:rsid w:val="00037DB6"/>
    <w:rsid w:val="000648DB"/>
    <w:rsid w:val="00075F57"/>
    <w:rsid w:val="0008440E"/>
    <w:rsid w:val="000B0BCA"/>
    <w:rsid w:val="000B153D"/>
    <w:rsid w:val="000D3C6D"/>
    <w:rsid w:val="000E62E6"/>
    <w:rsid w:val="000E6B07"/>
    <w:rsid w:val="00105131"/>
    <w:rsid w:val="00120844"/>
    <w:rsid w:val="00125AE5"/>
    <w:rsid w:val="00137190"/>
    <w:rsid w:val="0014177A"/>
    <w:rsid w:val="00150BE4"/>
    <w:rsid w:val="00160D49"/>
    <w:rsid w:val="001A64ED"/>
    <w:rsid w:val="001D0613"/>
    <w:rsid w:val="0023665D"/>
    <w:rsid w:val="00271213"/>
    <w:rsid w:val="0027150B"/>
    <w:rsid w:val="00290150"/>
    <w:rsid w:val="00290E5B"/>
    <w:rsid w:val="002C1A2D"/>
    <w:rsid w:val="002C2108"/>
    <w:rsid w:val="002C63E4"/>
    <w:rsid w:val="002D5F9D"/>
    <w:rsid w:val="002F4889"/>
    <w:rsid w:val="002F67CE"/>
    <w:rsid w:val="00347554"/>
    <w:rsid w:val="00371F33"/>
    <w:rsid w:val="003A03CE"/>
    <w:rsid w:val="003C25CE"/>
    <w:rsid w:val="003F44D9"/>
    <w:rsid w:val="003F6355"/>
    <w:rsid w:val="00426FAC"/>
    <w:rsid w:val="004315EB"/>
    <w:rsid w:val="004420FB"/>
    <w:rsid w:val="004555C4"/>
    <w:rsid w:val="004766BC"/>
    <w:rsid w:val="00497A41"/>
    <w:rsid w:val="004A2166"/>
    <w:rsid w:val="004C6F7C"/>
    <w:rsid w:val="004E4FF6"/>
    <w:rsid w:val="0057617F"/>
    <w:rsid w:val="00577B17"/>
    <w:rsid w:val="00582097"/>
    <w:rsid w:val="00587E2D"/>
    <w:rsid w:val="0060530F"/>
    <w:rsid w:val="00631B27"/>
    <w:rsid w:val="00646A47"/>
    <w:rsid w:val="00656F21"/>
    <w:rsid w:val="006628E6"/>
    <w:rsid w:val="006A2894"/>
    <w:rsid w:val="006A6208"/>
    <w:rsid w:val="006D4AEF"/>
    <w:rsid w:val="006E367B"/>
    <w:rsid w:val="00731C6F"/>
    <w:rsid w:val="00736A11"/>
    <w:rsid w:val="00780FD6"/>
    <w:rsid w:val="00792869"/>
    <w:rsid w:val="007C39FA"/>
    <w:rsid w:val="007E4715"/>
    <w:rsid w:val="007E4799"/>
    <w:rsid w:val="0080319F"/>
    <w:rsid w:val="00813BB2"/>
    <w:rsid w:val="008A60DE"/>
    <w:rsid w:val="008B51C6"/>
    <w:rsid w:val="008B5B48"/>
    <w:rsid w:val="008C6146"/>
    <w:rsid w:val="008C7CBB"/>
    <w:rsid w:val="008D04E0"/>
    <w:rsid w:val="008F11C4"/>
    <w:rsid w:val="008F283D"/>
    <w:rsid w:val="009464E6"/>
    <w:rsid w:val="009D3DD1"/>
    <w:rsid w:val="009E2BBF"/>
    <w:rsid w:val="009F34F7"/>
    <w:rsid w:val="009F493C"/>
    <w:rsid w:val="00A01794"/>
    <w:rsid w:val="00A22AFD"/>
    <w:rsid w:val="00A255CE"/>
    <w:rsid w:val="00A66127"/>
    <w:rsid w:val="00A712AA"/>
    <w:rsid w:val="00AC052E"/>
    <w:rsid w:val="00AE2D92"/>
    <w:rsid w:val="00B00D69"/>
    <w:rsid w:val="00B222FE"/>
    <w:rsid w:val="00B43E68"/>
    <w:rsid w:val="00B4798E"/>
    <w:rsid w:val="00B52BF9"/>
    <w:rsid w:val="00B530DE"/>
    <w:rsid w:val="00B701AF"/>
    <w:rsid w:val="00B82DAE"/>
    <w:rsid w:val="00BA4672"/>
    <w:rsid w:val="00BD2A3E"/>
    <w:rsid w:val="00C016B9"/>
    <w:rsid w:val="00C025DC"/>
    <w:rsid w:val="00C10462"/>
    <w:rsid w:val="00C17E3A"/>
    <w:rsid w:val="00C35653"/>
    <w:rsid w:val="00C76029"/>
    <w:rsid w:val="00CA21E3"/>
    <w:rsid w:val="00CB6B1A"/>
    <w:rsid w:val="00CC7060"/>
    <w:rsid w:val="00CC7988"/>
    <w:rsid w:val="00D01B4B"/>
    <w:rsid w:val="00D04F31"/>
    <w:rsid w:val="00D16371"/>
    <w:rsid w:val="00D30BB7"/>
    <w:rsid w:val="00D34364"/>
    <w:rsid w:val="00D46F2C"/>
    <w:rsid w:val="00D70F5E"/>
    <w:rsid w:val="00DA7BB7"/>
    <w:rsid w:val="00DF7174"/>
    <w:rsid w:val="00E35AFB"/>
    <w:rsid w:val="00EA52B3"/>
    <w:rsid w:val="00EA657E"/>
    <w:rsid w:val="00EE43F0"/>
    <w:rsid w:val="00F0294C"/>
    <w:rsid w:val="00F029AF"/>
    <w:rsid w:val="00F5262B"/>
    <w:rsid w:val="00F66785"/>
    <w:rsid w:val="00F76F20"/>
    <w:rsid w:val="00F8163F"/>
    <w:rsid w:val="00F92BC8"/>
    <w:rsid w:val="00FC67CE"/>
    <w:rsid w:val="00FD428A"/>
    <w:rsid w:val="00FD4A13"/>
    <w:rsid w:val="00FE3BB7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contentpasted0">
    <w:name w:val="contentpasted0"/>
    <w:basedOn w:val="Fuentedeprrafopredeter"/>
    <w:rsid w:val="00D04F31"/>
  </w:style>
  <w:style w:type="paragraph" w:customStyle="1" w:styleId="SubtituloUTSI">
    <w:name w:val="Subtitulo_UTSI"/>
    <w:basedOn w:val="Normal"/>
    <w:qFormat/>
    <w:rsid w:val="004C6F7C"/>
    <w:pPr>
      <w:spacing w:before="120" w:after="120" w:line="240" w:lineRule="auto"/>
      <w:jc w:val="both"/>
    </w:pPr>
    <w:rPr>
      <w:rFonts w:ascii="Arial" w:eastAsiaTheme="majorEastAsia" w:hAnsi="Arial" w:cstheme="majorBidi"/>
      <w:b/>
      <w:bCs/>
      <w:color w:val="9F5CA1"/>
      <w:spacing w:val="5"/>
      <w:kern w:val="28"/>
      <w:sz w:val="56"/>
      <w:szCs w:val="4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Héctor Gallego Avila</cp:lastModifiedBy>
  <cp:revision>45</cp:revision>
  <cp:lastPrinted>2021-09-22T16:07:00Z</cp:lastPrinted>
  <dcterms:created xsi:type="dcterms:W3CDTF">2023-02-14T19:08:00Z</dcterms:created>
  <dcterms:modified xsi:type="dcterms:W3CDTF">2023-12-15T18:08:00Z</dcterms:modified>
</cp:coreProperties>
</file>