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7E65AA" w14:textId="5AC134B3" w:rsidR="000076FC" w:rsidRPr="00C7505C" w:rsidRDefault="000076FC" w:rsidP="000076FC">
      <w:pPr>
        <w:spacing w:line="276" w:lineRule="auto"/>
        <w:jc w:val="both"/>
        <w:rPr>
          <w:rFonts w:ascii="Trebuchet MS" w:hAnsi="Trebuchet MS" w:cs="Arial"/>
          <w:b/>
          <w:lang w:val="es-ES" w:eastAsia="es-ES"/>
        </w:rPr>
      </w:pPr>
      <w:bookmarkStart w:id="0" w:name="_GoBack"/>
      <w:bookmarkEnd w:id="0"/>
      <w:r w:rsidRPr="00D61C25">
        <w:rPr>
          <w:rFonts w:ascii="Trebuchet MS" w:hAnsi="Trebuchet MS" w:cs="Arial"/>
          <w:b/>
          <w:lang w:val="es-ES" w:eastAsia="es-ES"/>
        </w:rPr>
        <w:t>RESOLUCIÓN</w:t>
      </w:r>
      <w:r w:rsidRPr="00C7505C">
        <w:rPr>
          <w:rFonts w:ascii="Trebuchet MS" w:hAnsi="Trebuchet MS" w:cs="Arial"/>
          <w:b/>
          <w:lang w:val="es-ES" w:eastAsia="es-ES"/>
        </w:rPr>
        <w:t xml:space="preserve"> DE LA COMISIÓN DE QUEJAS Y DENUNCIAS DEL INSTITUTO ELECTORAL Y DE PARTICIPACIÓN CIUDADANA DEL ESTADO DE JALISCO, RESPECTO DE LA SOLICITUD DE ADOPTAR LAS MEDIDAS CAUTELARES A QUE HUBIERE LUGAR, FORMULADAS POR</w:t>
      </w:r>
      <w:r w:rsidR="00D2531D">
        <w:rPr>
          <w:rFonts w:ascii="Trebuchet MS" w:hAnsi="Trebuchet MS" w:cs="Arial"/>
          <w:b/>
          <w:lang w:val="es-ES" w:eastAsia="es-ES"/>
        </w:rPr>
        <w:t xml:space="preserve"> EL REPRESENTANTE DEL PARTIDO </w:t>
      </w:r>
      <w:r w:rsidR="00A97B72">
        <w:rPr>
          <w:rFonts w:ascii="Trebuchet MS" w:hAnsi="Trebuchet MS" w:cs="Arial"/>
          <w:b/>
          <w:lang w:val="es-ES" w:eastAsia="es-ES"/>
        </w:rPr>
        <w:t>HAGAMOS ANTE EL CONSEJO DISTRITAL ELECTORAL 19,</w:t>
      </w:r>
      <w:r w:rsidRPr="00C7505C">
        <w:rPr>
          <w:rFonts w:ascii="Trebuchet MS" w:hAnsi="Trebuchet MS" w:cs="Arial"/>
          <w:b/>
          <w:lang w:val="es-ES" w:eastAsia="es-ES"/>
        </w:rPr>
        <w:t xml:space="preserve"> DENTRO DEL PROCEDIMIENTO SANCIONADOR ESPECIAL IDENTIFICADO CON EL NÚMERO DE EXPEDIENTE PSE-QUEJA-</w:t>
      </w:r>
      <w:r w:rsidR="00A97B72">
        <w:rPr>
          <w:rFonts w:ascii="Trebuchet MS" w:hAnsi="Trebuchet MS" w:cs="Arial"/>
          <w:b/>
          <w:lang w:val="es-ES" w:eastAsia="es-ES"/>
        </w:rPr>
        <w:t>250</w:t>
      </w:r>
      <w:r w:rsidRPr="00C7505C">
        <w:rPr>
          <w:rFonts w:ascii="Trebuchet MS" w:hAnsi="Trebuchet MS" w:cs="Arial"/>
          <w:b/>
          <w:lang w:val="es-ES" w:eastAsia="es-ES"/>
        </w:rPr>
        <w:t>/2021.</w:t>
      </w:r>
    </w:p>
    <w:p w14:paraId="110EF949" w14:textId="77777777" w:rsidR="000076FC" w:rsidRPr="00C7505C" w:rsidRDefault="000076FC" w:rsidP="000076FC">
      <w:pPr>
        <w:spacing w:line="276" w:lineRule="auto"/>
        <w:jc w:val="both"/>
        <w:rPr>
          <w:rFonts w:ascii="Trebuchet MS" w:hAnsi="Trebuchet MS" w:cs="Arial"/>
          <w:lang w:val="es-ES" w:eastAsia="es-ES"/>
        </w:rPr>
      </w:pPr>
    </w:p>
    <w:p w14:paraId="067E3240"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R E S U L T A N D O S:</w:t>
      </w:r>
    </w:p>
    <w:p w14:paraId="325A74BA" w14:textId="77777777" w:rsidR="000076FC" w:rsidRPr="00C7505C" w:rsidRDefault="000076FC" w:rsidP="000076FC">
      <w:pPr>
        <w:pStyle w:val="Subttulo"/>
        <w:jc w:val="both"/>
        <w:rPr>
          <w:rFonts w:ascii="Trebuchet MS" w:hAnsi="Trebuchet MS" w:cs="Arial"/>
          <w:b/>
          <w:lang w:val="es-ES" w:eastAsia="ar-SA"/>
        </w:rPr>
      </w:pPr>
    </w:p>
    <w:p w14:paraId="533CD53E" w14:textId="65AF4617" w:rsidR="00E40EAC" w:rsidRPr="00E40EAC" w:rsidRDefault="000076FC" w:rsidP="00A97B72">
      <w:pPr>
        <w:spacing w:line="276" w:lineRule="auto"/>
        <w:jc w:val="both"/>
        <w:rPr>
          <w:rFonts w:ascii="Trebuchet MS" w:hAnsi="Trebuchet MS" w:cs="Arial"/>
          <w:lang w:val="es-ES"/>
        </w:rPr>
      </w:pPr>
      <w:r w:rsidRPr="00E40EAC">
        <w:rPr>
          <w:rFonts w:ascii="Trebuchet MS" w:hAnsi="Trebuchet MS" w:cs="Arial"/>
          <w:b/>
          <w:lang w:val="es-ES" w:eastAsia="ar-SA"/>
        </w:rPr>
        <w:t>1. Presentación del escrito de denuncia.</w:t>
      </w:r>
      <w:r w:rsidRPr="00E40EAC">
        <w:rPr>
          <w:rFonts w:ascii="Trebuchet MS" w:hAnsi="Trebuchet MS" w:cs="Arial"/>
          <w:lang w:val="es-ES" w:eastAsia="ar-SA"/>
        </w:rPr>
        <w:t xml:space="preserve"> </w:t>
      </w:r>
      <w:r w:rsidRPr="00E40EAC">
        <w:rPr>
          <w:rFonts w:ascii="Trebuchet MS" w:hAnsi="Trebuchet MS" w:cs="Arial"/>
          <w:lang w:val="es-ES"/>
        </w:rPr>
        <w:t xml:space="preserve">El </w:t>
      </w:r>
      <w:r w:rsidR="00A97B72">
        <w:rPr>
          <w:rFonts w:ascii="Trebuchet MS" w:hAnsi="Trebuchet MS" w:cs="Arial"/>
          <w:lang w:val="es-ES"/>
        </w:rPr>
        <w:t>veinte de mayo</w:t>
      </w:r>
      <w:r w:rsidRPr="00E40EAC">
        <w:rPr>
          <w:rFonts w:ascii="Trebuchet MS" w:hAnsi="Trebuchet MS" w:cs="Arial"/>
          <w:lang w:val="es-ES"/>
        </w:rPr>
        <w:t xml:space="preserve"> del año dos mil veintiuno</w:t>
      </w:r>
      <w:r w:rsidR="00EA76A7" w:rsidRPr="00E40EAC">
        <w:rPr>
          <w:rStyle w:val="Refdenotaalpie"/>
          <w:rFonts w:ascii="Trebuchet MS" w:hAnsi="Trebuchet MS"/>
          <w:lang w:val="es-ES"/>
        </w:rPr>
        <w:footnoteReference w:id="1"/>
      </w:r>
      <w:r w:rsidRPr="00E40EAC">
        <w:rPr>
          <w:rFonts w:ascii="Trebuchet MS" w:hAnsi="Trebuchet MS" w:cs="Arial"/>
          <w:lang w:val="es-ES"/>
        </w:rPr>
        <w:t>, se pre</w:t>
      </w:r>
      <w:r w:rsidR="00E40EAC">
        <w:rPr>
          <w:rFonts w:ascii="Trebuchet MS" w:hAnsi="Trebuchet MS" w:cs="Arial"/>
          <w:lang w:val="es-ES"/>
        </w:rPr>
        <w:t>sentó en la Oficialía de Partes</w:t>
      </w:r>
      <w:r w:rsidR="00EA76A7">
        <w:rPr>
          <w:rFonts w:ascii="Trebuchet MS" w:hAnsi="Trebuchet MS" w:cs="Arial"/>
          <w:lang w:val="es-ES"/>
        </w:rPr>
        <w:t xml:space="preserve"> </w:t>
      </w:r>
      <w:r w:rsidRPr="00C7505C">
        <w:rPr>
          <w:rFonts w:ascii="Trebuchet MS" w:hAnsi="Trebuchet MS" w:cs="Arial"/>
          <w:lang w:val="es-ES"/>
        </w:rPr>
        <w:t>del Instituto Electoral y de Participación Ciudadana del Estado de Jalisco</w:t>
      </w:r>
      <w:r w:rsidRPr="00C7505C">
        <w:rPr>
          <w:rStyle w:val="Refdenotaalpie"/>
          <w:rFonts w:ascii="Trebuchet MS" w:hAnsi="Trebuchet MS"/>
          <w:lang w:val="es-ES"/>
        </w:rPr>
        <w:footnoteReference w:id="2"/>
      </w:r>
      <w:r w:rsidRPr="00C7505C">
        <w:rPr>
          <w:rFonts w:ascii="Trebuchet MS" w:hAnsi="Trebuchet MS" w:cs="Arial"/>
          <w:lang w:val="es-ES"/>
        </w:rPr>
        <w:t xml:space="preserve">, </w:t>
      </w:r>
      <w:r w:rsidR="00A97B72">
        <w:rPr>
          <w:rFonts w:ascii="Trebuchet MS" w:hAnsi="Trebuchet MS" w:cs="Arial"/>
          <w:lang w:val="es-ES"/>
        </w:rPr>
        <w:t xml:space="preserve">el oficio signado por la secretaria del Consejo Distrital Electoral 19, mediante el cual se remitió el escrito de queja presentado por </w:t>
      </w:r>
      <w:r w:rsidR="00A97B72">
        <w:rPr>
          <w:rFonts w:ascii="Trebuchet MS" w:hAnsi="Trebuchet MS" w:cs="Arial"/>
          <w:b/>
          <w:lang w:val="es-ES"/>
        </w:rPr>
        <w:t xml:space="preserve">César </w:t>
      </w:r>
      <w:proofErr w:type="spellStart"/>
      <w:r w:rsidR="00A97B72">
        <w:rPr>
          <w:rFonts w:ascii="Trebuchet MS" w:hAnsi="Trebuchet MS" w:cs="Arial"/>
          <w:b/>
          <w:lang w:val="es-ES"/>
        </w:rPr>
        <w:t>Uzziel</w:t>
      </w:r>
      <w:proofErr w:type="spellEnd"/>
      <w:r w:rsidR="00A97B72">
        <w:rPr>
          <w:rFonts w:ascii="Trebuchet MS" w:hAnsi="Trebuchet MS" w:cs="Arial"/>
          <w:b/>
          <w:lang w:val="es-ES"/>
        </w:rPr>
        <w:t xml:space="preserve"> Guerrero Ochoa, </w:t>
      </w:r>
      <w:r w:rsidR="00A97B72">
        <w:rPr>
          <w:rFonts w:ascii="Trebuchet MS" w:hAnsi="Trebuchet MS" w:cs="Arial"/>
          <w:lang w:val="es-ES"/>
        </w:rPr>
        <w:t xml:space="preserve">representante del partido político </w:t>
      </w:r>
      <w:r w:rsidR="00A97B72">
        <w:rPr>
          <w:rFonts w:ascii="Trebuchet MS" w:hAnsi="Trebuchet MS" w:cs="Arial"/>
          <w:b/>
          <w:lang w:val="es-ES"/>
        </w:rPr>
        <w:t>HAGAMO</w:t>
      </w:r>
      <w:r w:rsidR="003300F1">
        <w:rPr>
          <w:rFonts w:ascii="Trebuchet MS" w:hAnsi="Trebuchet MS" w:cs="Arial"/>
          <w:b/>
          <w:lang w:val="es-ES"/>
        </w:rPr>
        <w:t>S</w:t>
      </w:r>
      <w:r w:rsidR="00A97B72">
        <w:rPr>
          <w:rFonts w:ascii="Trebuchet MS" w:hAnsi="Trebuchet MS" w:cs="Arial"/>
          <w:lang w:val="es-ES"/>
        </w:rPr>
        <w:t xml:space="preserve"> ante el referido Consejo; en el que denuncian hechos</w:t>
      </w:r>
      <w:r w:rsidR="00E40EAC">
        <w:rPr>
          <w:rFonts w:ascii="Trebuchet MS" w:hAnsi="Trebuchet MS" w:cs="Arial"/>
          <w:lang w:val="es-ES"/>
        </w:rPr>
        <w:t xml:space="preserve"> que considera</w:t>
      </w:r>
      <w:r w:rsidR="003300F1">
        <w:rPr>
          <w:rFonts w:ascii="Trebuchet MS" w:hAnsi="Trebuchet MS" w:cs="Arial"/>
          <w:lang w:val="es-ES"/>
        </w:rPr>
        <w:t>n</w:t>
      </w:r>
      <w:r w:rsidR="00E40EAC">
        <w:rPr>
          <w:rFonts w:ascii="Trebuchet MS" w:hAnsi="Trebuchet MS" w:cs="Arial"/>
          <w:lang w:val="es-ES"/>
        </w:rPr>
        <w:t xml:space="preserve"> violatorios de la normatividad electoral vigente en el estado de Jalisco, los cuales atribuye a los ciudadanos</w:t>
      </w:r>
      <w:r w:rsidR="00A97B72">
        <w:rPr>
          <w:rFonts w:ascii="Trebuchet MS" w:hAnsi="Trebuchet MS" w:cs="Arial"/>
          <w:lang w:val="es-ES"/>
        </w:rPr>
        <w:t xml:space="preserve">, </w:t>
      </w:r>
      <w:r w:rsidR="00A97B72">
        <w:rPr>
          <w:rFonts w:ascii="Trebuchet MS" w:hAnsi="Trebuchet MS" w:cs="Arial"/>
          <w:b/>
          <w:lang w:val="es-ES"/>
        </w:rPr>
        <w:t xml:space="preserve">Pepe Guerrero, </w:t>
      </w:r>
      <w:r w:rsidR="00A97B72">
        <w:rPr>
          <w:rFonts w:ascii="Trebuchet MS" w:hAnsi="Trebuchet MS" w:cs="Arial"/>
          <w:lang w:val="es-ES"/>
        </w:rPr>
        <w:t>candidato a Diputado Federal</w:t>
      </w:r>
      <w:r w:rsidR="00E40EAC">
        <w:rPr>
          <w:rFonts w:ascii="Trebuchet MS" w:hAnsi="Trebuchet MS" w:cs="Arial"/>
          <w:lang w:val="es-ES"/>
        </w:rPr>
        <w:t xml:space="preserve"> </w:t>
      </w:r>
      <w:r w:rsidR="00E40EAC">
        <w:rPr>
          <w:rFonts w:ascii="Trebuchet MS" w:hAnsi="Trebuchet MS" w:cs="Arial"/>
          <w:b/>
          <w:lang w:val="es-ES"/>
        </w:rPr>
        <w:t xml:space="preserve">David Rafael Valencia García, </w:t>
      </w:r>
      <w:r w:rsidR="00E40EAC">
        <w:rPr>
          <w:rFonts w:ascii="Trebuchet MS" w:hAnsi="Trebuchet MS" w:cs="Arial"/>
          <w:lang w:val="es-ES"/>
        </w:rPr>
        <w:t xml:space="preserve">candidato a Presidente Municipal de San Gabriel, Jalisco, </w:t>
      </w:r>
      <w:r w:rsidR="00E40EAC">
        <w:rPr>
          <w:rFonts w:ascii="Trebuchet MS" w:hAnsi="Trebuchet MS" w:cs="Arial"/>
          <w:b/>
          <w:lang w:val="es-ES"/>
        </w:rPr>
        <w:t>Higinio del Toro Pérez</w:t>
      </w:r>
      <w:r w:rsidR="00E40EAC">
        <w:rPr>
          <w:rFonts w:ascii="Trebuchet MS" w:hAnsi="Trebuchet MS" w:cs="Arial"/>
          <w:lang w:val="es-ES"/>
        </w:rPr>
        <w:t>, candidato a</w:t>
      </w:r>
      <w:r w:rsidR="00A97B72">
        <w:rPr>
          <w:rFonts w:ascii="Trebuchet MS" w:hAnsi="Trebuchet MS" w:cs="Arial"/>
          <w:lang w:val="es-ES"/>
        </w:rPr>
        <w:t xml:space="preserve"> Diputado Local del Distrito 19 y</w:t>
      </w:r>
      <w:r w:rsidR="00E40EAC">
        <w:rPr>
          <w:rFonts w:ascii="Trebuchet MS" w:hAnsi="Trebuchet MS" w:cs="Arial"/>
          <w:lang w:val="es-ES"/>
        </w:rPr>
        <w:t xml:space="preserve"> al partido político </w:t>
      </w:r>
      <w:r w:rsidR="00E40EAC">
        <w:rPr>
          <w:rFonts w:ascii="Trebuchet MS" w:hAnsi="Trebuchet MS" w:cs="Arial"/>
          <w:b/>
          <w:lang w:val="es-ES"/>
        </w:rPr>
        <w:t>Movimiento Ciudadano</w:t>
      </w:r>
      <w:r w:rsidR="00A97B72">
        <w:rPr>
          <w:rFonts w:ascii="Trebuchet MS" w:hAnsi="Trebuchet MS" w:cs="Arial"/>
          <w:lang w:val="es-ES"/>
        </w:rPr>
        <w:t>.</w:t>
      </w:r>
    </w:p>
    <w:p w14:paraId="5FCD84E9" w14:textId="77777777" w:rsidR="000076FC" w:rsidRPr="00C7505C" w:rsidRDefault="000076FC" w:rsidP="000076FC">
      <w:pPr>
        <w:spacing w:line="276" w:lineRule="auto"/>
        <w:jc w:val="both"/>
        <w:rPr>
          <w:rFonts w:ascii="Trebuchet MS" w:eastAsia="Calibri" w:hAnsi="Trebuchet MS" w:cs="Arial"/>
          <w:lang w:val="es-ES"/>
        </w:rPr>
      </w:pPr>
    </w:p>
    <w:p w14:paraId="6A70D33B" w14:textId="77777777" w:rsidR="002C0E5C" w:rsidRDefault="000076FC" w:rsidP="000076FC">
      <w:pPr>
        <w:spacing w:line="276" w:lineRule="auto"/>
        <w:jc w:val="both"/>
        <w:rPr>
          <w:rFonts w:ascii="Trebuchet MS" w:eastAsia="Calibri" w:hAnsi="Trebuchet MS" w:cs="Arial"/>
          <w:lang w:val="es-ES"/>
        </w:rPr>
      </w:pPr>
      <w:r w:rsidRPr="00C7505C">
        <w:rPr>
          <w:rFonts w:ascii="Trebuchet MS" w:eastAsia="Calibri" w:hAnsi="Trebuchet MS" w:cs="Arial"/>
          <w:b/>
          <w:lang w:val="es-ES"/>
        </w:rPr>
        <w:t>2. Acuerdo de radicación</w:t>
      </w:r>
      <w:r w:rsidR="00E40EAC">
        <w:rPr>
          <w:rFonts w:ascii="Trebuchet MS" w:eastAsia="Calibri" w:hAnsi="Trebuchet MS" w:cs="Arial"/>
          <w:b/>
          <w:lang w:val="es-ES"/>
        </w:rPr>
        <w:t xml:space="preserve">, ampliación de término, requerimiento y práctica de diligencias. </w:t>
      </w:r>
      <w:r w:rsidR="00E40EAC">
        <w:rPr>
          <w:rFonts w:ascii="Trebuchet MS" w:eastAsia="Calibri" w:hAnsi="Trebuchet MS" w:cs="Arial"/>
          <w:lang w:val="es-ES"/>
        </w:rPr>
        <w:t xml:space="preserve">El </w:t>
      </w:r>
      <w:r w:rsidR="003F1815">
        <w:rPr>
          <w:rFonts w:ascii="Trebuchet MS" w:eastAsia="Calibri" w:hAnsi="Trebuchet MS" w:cs="Arial"/>
          <w:lang w:val="es-ES"/>
        </w:rPr>
        <w:t>veintiuno de mayo</w:t>
      </w:r>
      <w:r w:rsidR="00E40EAC">
        <w:rPr>
          <w:rFonts w:ascii="Trebuchet MS" w:eastAsia="Calibri" w:hAnsi="Trebuchet MS" w:cs="Arial"/>
          <w:lang w:val="es-ES"/>
        </w:rPr>
        <w:t xml:space="preserve">, </w:t>
      </w:r>
      <w:r w:rsidRPr="00C7505C">
        <w:rPr>
          <w:rFonts w:ascii="Trebuchet MS" w:eastAsia="Calibri" w:hAnsi="Trebuchet MS" w:cs="Arial"/>
          <w:lang w:val="es-ES"/>
        </w:rPr>
        <w:t xml:space="preserve">la </w:t>
      </w:r>
      <w:r w:rsidRPr="00C7505C">
        <w:rPr>
          <w:rFonts w:ascii="Trebuchet MS" w:hAnsi="Trebuchet MS" w:cs="Arial"/>
          <w:lang w:val="es-ES"/>
        </w:rPr>
        <w:t xml:space="preserve">Secretaría </w:t>
      </w:r>
      <w:r w:rsidRPr="00E40EAC">
        <w:rPr>
          <w:rFonts w:ascii="Trebuchet MS" w:hAnsi="Trebuchet MS" w:cs="Arial"/>
          <w:lang w:val="es-ES"/>
        </w:rPr>
        <w:t>Ejecutiva</w:t>
      </w:r>
      <w:r w:rsidRPr="00E40EAC">
        <w:rPr>
          <w:rStyle w:val="Refdenotaalpie"/>
          <w:rFonts w:ascii="Trebuchet MS" w:hAnsi="Trebuchet MS"/>
          <w:lang w:val="es-ES"/>
        </w:rPr>
        <w:footnoteReference w:id="3"/>
      </w:r>
      <w:r w:rsidRPr="00E40EAC">
        <w:rPr>
          <w:rFonts w:ascii="Trebuchet MS" w:eastAsia="Calibri" w:hAnsi="Trebuchet MS" w:cs="Arial"/>
          <w:lang w:val="es-ES"/>
        </w:rPr>
        <w:t xml:space="preserve"> del </w:t>
      </w:r>
      <w:r w:rsidR="002F569B" w:rsidRPr="00E40EAC">
        <w:rPr>
          <w:rFonts w:ascii="Trebuchet MS" w:eastAsia="Calibri" w:hAnsi="Trebuchet MS" w:cs="Arial"/>
          <w:lang w:val="es-ES"/>
        </w:rPr>
        <w:t xml:space="preserve">Instituto </w:t>
      </w:r>
      <w:r w:rsidRPr="00E40EAC">
        <w:rPr>
          <w:rFonts w:ascii="Trebuchet MS" w:eastAsia="Calibri" w:hAnsi="Trebuchet MS" w:cs="Arial"/>
          <w:lang w:val="es-ES"/>
        </w:rPr>
        <w:t>dictó acuerdo en el que radicó</w:t>
      </w:r>
      <w:r w:rsidRPr="00C7505C">
        <w:rPr>
          <w:rFonts w:ascii="Trebuchet MS" w:eastAsia="Calibri" w:hAnsi="Trebuchet MS" w:cs="Arial"/>
          <w:lang w:val="es-ES"/>
        </w:rPr>
        <w:t xml:space="preserve"> el escrito de denuncia con el número de expediente </w:t>
      </w:r>
      <w:r w:rsidR="003F1815">
        <w:rPr>
          <w:rFonts w:ascii="Trebuchet MS" w:eastAsia="Calibri" w:hAnsi="Trebuchet MS" w:cs="Arial"/>
          <w:b/>
          <w:lang w:val="es-ES"/>
        </w:rPr>
        <w:t>PSE-QUEJA-250</w:t>
      </w:r>
      <w:r w:rsidRPr="00C7505C">
        <w:rPr>
          <w:rFonts w:ascii="Trebuchet MS" w:eastAsia="Calibri" w:hAnsi="Trebuchet MS" w:cs="Arial"/>
          <w:b/>
          <w:lang w:val="es-ES"/>
        </w:rPr>
        <w:t>/2021</w:t>
      </w:r>
      <w:r w:rsidR="00E40EAC">
        <w:rPr>
          <w:rFonts w:ascii="Trebuchet MS" w:eastAsia="Calibri" w:hAnsi="Trebuchet MS" w:cs="Arial"/>
          <w:lang w:val="es-ES"/>
        </w:rPr>
        <w:t xml:space="preserve">. Así mismo se determinó ampliar a setenta y dos horas, el plazo para resolver sobre la admisión o desechamiento de la denuncia. Además se ordenó llevar a cabo las diligencias de verificación sobre la existencia y contenido de las publicaciones en la red social </w:t>
      </w:r>
      <w:r w:rsidR="00E40EAC">
        <w:rPr>
          <w:rFonts w:ascii="Trebuchet MS" w:eastAsia="Calibri" w:hAnsi="Trebuchet MS" w:cs="Arial"/>
          <w:i/>
          <w:lang w:val="es-ES"/>
        </w:rPr>
        <w:t>Facebook</w:t>
      </w:r>
      <w:r w:rsidR="00E40EAC">
        <w:rPr>
          <w:rFonts w:ascii="Trebuchet MS" w:eastAsia="Calibri" w:hAnsi="Trebuchet MS" w:cs="Arial"/>
          <w:lang w:val="es-ES"/>
        </w:rPr>
        <w:t xml:space="preserve"> denunciadas</w:t>
      </w:r>
      <w:r w:rsidR="003F1815">
        <w:rPr>
          <w:rFonts w:ascii="Trebuchet MS" w:eastAsia="Calibri" w:hAnsi="Trebuchet MS" w:cs="Arial"/>
          <w:lang w:val="es-ES"/>
        </w:rPr>
        <w:t xml:space="preserve">. En ese sentido y toda vez que el denunciado </w:t>
      </w:r>
      <w:r w:rsidR="003F1815">
        <w:rPr>
          <w:rFonts w:ascii="Trebuchet MS" w:eastAsia="Calibri" w:hAnsi="Trebuchet MS" w:cs="Arial"/>
          <w:b/>
          <w:lang w:val="es-ES"/>
        </w:rPr>
        <w:t>Pepe Guerrero</w:t>
      </w:r>
      <w:r w:rsidR="003F1815">
        <w:rPr>
          <w:rFonts w:ascii="Trebuchet MS" w:eastAsia="Calibri" w:hAnsi="Trebuchet MS" w:cs="Arial"/>
          <w:lang w:val="es-ES"/>
        </w:rPr>
        <w:t xml:space="preserve">, aspira una candidatura federal, este organismo determinó remitir copia certificada de la denuncia a la Unidad Técnica de lo Contencioso del Instituto Nacional Electoral. </w:t>
      </w:r>
    </w:p>
    <w:p w14:paraId="0564708E" w14:textId="77777777" w:rsidR="003F1815" w:rsidRPr="003F1815" w:rsidRDefault="003F1815" w:rsidP="000076FC">
      <w:pPr>
        <w:spacing w:line="276" w:lineRule="auto"/>
        <w:jc w:val="both"/>
        <w:rPr>
          <w:rFonts w:ascii="Trebuchet MS" w:eastAsia="Calibri" w:hAnsi="Trebuchet MS" w:cs="Arial"/>
          <w:lang w:val="es-ES"/>
        </w:rPr>
      </w:pPr>
    </w:p>
    <w:p w14:paraId="793E9D32" w14:textId="1020D8B2" w:rsidR="006940F0" w:rsidRDefault="00335A78" w:rsidP="000076FC">
      <w:pPr>
        <w:spacing w:line="276" w:lineRule="auto"/>
        <w:jc w:val="both"/>
        <w:rPr>
          <w:rFonts w:ascii="Trebuchet MS" w:eastAsia="Calibri" w:hAnsi="Trebuchet MS" w:cs="Arial"/>
          <w:lang w:val="es-ES"/>
        </w:rPr>
      </w:pPr>
      <w:r>
        <w:rPr>
          <w:rFonts w:ascii="Trebuchet MS" w:eastAsia="Calibri" w:hAnsi="Trebuchet MS" w:cs="Arial"/>
          <w:b/>
          <w:lang w:val="es-ES"/>
        </w:rPr>
        <w:t>3</w:t>
      </w:r>
      <w:r w:rsidR="000076FC" w:rsidRPr="00C7505C">
        <w:rPr>
          <w:rFonts w:ascii="Trebuchet MS" w:eastAsia="Calibri" w:hAnsi="Trebuchet MS" w:cs="Arial"/>
          <w:b/>
          <w:lang w:val="es-ES"/>
        </w:rPr>
        <w:t xml:space="preserve">. Acta circunstanciada. </w:t>
      </w:r>
      <w:r w:rsidR="000076FC" w:rsidRPr="00C7505C">
        <w:rPr>
          <w:rFonts w:ascii="Trebuchet MS" w:eastAsia="Calibri" w:hAnsi="Trebuchet MS" w:cs="Arial"/>
          <w:lang w:val="es-ES"/>
        </w:rPr>
        <w:t xml:space="preserve">El </w:t>
      </w:r>
      <w:r>
        <w:rPr>
          <w:rFonts w:ascii="Trebuchet MS" w:eastAsia="Calibri" w:hAnsi="Trebuchet MS" w:cs="Arial"/>
          <w:lang w:val="es-ES"/>
        </w:rPr>
        <w:t xml:space="preserve">veintitrés </w:t>
      </w:r>
      <w:r w:rsidR="003F1815">
        <w:rPr>
          <w:rFonts w:ascii="Trebuchet MS" w:eastAsia="Calibri" w:hAnsi="Trebuchet MS" w:cs="Arial"/>
          <w:lang w:val="es-ES"/>
        </w:rPr>
        <w:t>de mayo,</w:t>
      </w:r>
      <w:r w:rsidR="000076FC" w:rsidRPr="00C7505C">
        <w:rPr>
          <w:rFonts w:ascii="Trebuchet MS" w:eastAsia="Calibri" w:hAnsi="Trebuchet MS" w:cs="Arial"/>
          <w:lang w:val="es-ES"/>
        </w:rPr>
        <w:t xml:space="preserve"> se elaboró el acta circunstanciada mediante la cual personal de la </w:t>
      </w:r>
      <w:r w:rsidR="007110E6" w:rsidRPr="00C7505C">
        <w:rPr>
          <w:rFonts w:ascii="Trebuchet MS" w:eastAsia="Calibri" w:hAnsi="Trebuchet MS" w:cs="Arial"/>
          <w:lang w:val="es-ES"/>
        </w:rPr>
        <w:t xml:space="preserve">Oficialía Electoral </w:t>
      </w:r>
      <w:r w:rsidR="000076FC" w:rsidRPr="00C7505C">
        <w:rPr>
          <w:rFonts w:ascii="Trebuchet MS" w:eastAsia="Calibri" w:hAnsi="Trebuchet MS" w:cs="Arial"/>
          <w:lang w:val="es-ES"/>
        </w:rPr>
        <w:t xml:space="preserve">debidamente </w:t>
      </w:r>
      <w:r w:rsidR="007110E6" w:rsidRPr="00C7505C">
        <w:rPr>
          <w:rFonts w:ascii="Trebuchet MS" w:eastAsia="Calibri" w:hAnsi="Trebuchet MS" w:cs="Arial"/>
          <w:lang w:val="es-ES"/>
        </w:rPr>
        <w:t>investida</w:t>
      </w:r>
      <w:r w:rsidR="000076FC" w:rsidRPr="00C7505C">
        <w:rPr>
          <w:rFonts w:ascii="Trebuchet MS" w:eastAsia="Calibri" w:hAnsi="Trebuchet MS" w:cs="Arial"/>
          <w:lang w:val="es-ES"/>
        </w:rPr>
        <w:t xml:space="preserve"> de fe </w:t>
      </w:r>
      <w:r w:rsidR="000076FC" w:rsidRPr="00335A78">
        <w:rPr>
          <w:rFonts w:ascii="Trebuchet MS" w:eastAsia="Calibri" w:hAnsi="Trebuchet MS" w:cs="Arial"/>
          <w:lang w:val="es-ES"/>
        </w:rPr>
        <w:t>pública y legalmente facultado para el ejercicio</w:t>
      </w:r>
      <w:r w:rsidR="000076FC" w:rsidRPr="00C7505C">
        <w:rPr>
          <w:rFonts w:ascii="Trebuchet MS" w:eastAsia="Calibri" w:hAnsi="Trebuchet MS" w:cs="Arial"/>
          <w:lang w:val="es-ES"/>
        </w:rPr>
        <w:t xml:space="preserve"> de dicha función, verificó la existencia y contenido </w:t>
      </w:r>
      <w:r>
        <w:rPr>
          <w:rFonts w:ascii="Trebuchet MS" w:eastAsia="Calibri" w:hAnsi="Trebuchet MS" w:cs="Arial"/>
          <w:lang w:val="es-ES"/>
        </w:rPr>
        <w:t>de las publicaciones descr</w:t>
      </w:r>
      <w:r w:rsidR="003F1815">
        <w:rPr>
          <w:rFonts w:ascii="Trebuchet MS" w:eastAsia="Calibri" w:hAnsi="Trebuchet MS" w:cs="Arial"/>
          <w:lang w:val="es-ES"/>
        </w:rPr>
        <w:t>itas en el escrito de denuncia.</w:t>
      </w:r>
    </w:p>
    <w:p w14:paraId="72218E68" w14:textId="77777777" w:rsidR="00335A78" w:rsidRPr="00335A78" w:rsidRDefault="00335A78" w:rsidP="000076FC">
      <w:pPr>
        <w:spacing w:line="276" w:lineRule="auto"/>
        <w:jc w:val="both"/>
        <w:rPr>
          <w:rFonts w:ascii="Trebuchet MS" w:eastAsia="Calibri" w:hAnsi="Trebuchet MS" w:cs="Arial"/>
          <w:lang w:val="es-ES"/>
        </w:rPr>
      </w:pPr>
    </w:p>
    <w:p w14:paraId="0C6126BE" w14:textId="385A53F2" w:rsidR="000076FC" w:rsidRPr="003F1815" w:rsidRDefault="00335A78" w:rsidP="000076FC">
      <w:pPr>
        <w:spacing w:line="276" w:lineRule="auto"/>
        <w:jc w:val="both"/>
        <w:rPr>
          <w:rFonts w:ascii="Trebuchet MS" w:eastAsia="Calibri" w:hAnsi="Trebuchet MS" w:cs="Arial"/>
          <w:b/>
          <w:lang w:val="es-ES"/>
        </w:rPr>
      </w:pPr>
      <w:r>
        <w:rPr>
          <w:rFonts w:ascii="Trebuchet MS" w:eastAsia="Calibri" w:hAnsi="Trebuchet MS" w:cs="Arial"/>
          <w:b/>
          <w:color w:val="000000"/>
          <w:lang w:val="es-ES"/>
        </w:rPr>
        <w:t>4</w:t>
      </w:r>
      <w:r w:rsidR="006940F0" w:rsidRPr="00A137BA">
        <w:rPr>
          <w:rFonts w:ascii="Trebuchet MS" w:eastAsia="Calibri" w:hAnsi="Trebuchet MS" w:cs="Arial"/>
          <w:b/>
          <w:color w:val="000000"/>
          <w:lang w:val="es-ES"/>
        </w:rPr>
        <w:t xml:space="preserve">. </w:t>
      </w:r>
      <w:r w:rsidR="000076FC" w:rsidRPr="00D20D67">
        <w:rPr>
          <w:rFonts w:ascii="Trebuchet MS" w:eastAsia="Calibri" w:hAnsi="Trebuchet MS" w:cs="Arial"/>
          <w:b/>
          <w:lang w:val="es-ES"/>
        </w:rPr>
        <w:t>Acuerdo de admisión a trámite</w:t>
      </w:r>
      <w:r w:rsidR="0063345A" w:rsidRPr="00D20D67">
        <w:rPr>
          <w:rFonts w:ascii="Trebuchet MS" w:eastAsia="Calibri" w:hAnsi="Trebuchet MS" w:cs="Arial"/>
          <w:b/>
          <w:lang w:val="es-ES"/>
        </w:rPr>
        <w:t xml:space="preserve"> y </w:t>
      </w:r>
      <w:r w:rsidR="00D20D67" w:rsidRPr="00D20D67">
        <w:rPr>
          <w:rFonts w:ascii="Trebuchet MS" w:eastAsia="Calibri" w:hAnsi="Trebuchet MS" w:cs="Arial"/>
          <w:b/>
          <w:lang w:val="es-ES"/>
        </w:rPr>
        <w:t>emplazamiento</w:t>
      </w:r>
      <w:r w:rsidR="000076FC" w:rsidRPr="00D20D67">
        <w:rPr>
          <w:rFonts w:ascii="Trebuchet MS" w:eastAsia="Calibri" w:hAnsi="Trebuchet MS" w:cs="Arial"/>
          <w:b/>
          <w:lang w:val="es-ES"/>
        </w:rPr>
        <w:t>.</w:t>
      </w:r>
      <w:r w:rsidR="000076FC" w:rsidRPr="00D20D67">
        <w:rPr>
          <w:rFonts w:ascii="Trebuchet MS" w:eastAsia="Calibri" w:hAnsi="Trebuchet MS" w:cs="Arial"/>
          <w:lang w:val="es-ES"/>
        </w:rPr>
        <w:t xml:space="preserve"> </w:t>
      </w:r>
      <w:r w:rsidR="00D20D67">
        <w:rPr>
          <w:rFonts w:ascii="Trebuchet MS" w:eastAsia="Calibri" w:hAnsi="Trebuchet MS" w:cs="Arial"/>
          <w:lang w:val="es-ES"/>
        </w:rPr>
        <w:t xml:space="preserve">Con fecha </w:t>
      </w:r>
      <w:r w:rsidR="003F1815">
        <w:rPr>
          <w:rFonts w:ascii="Trebuchet MS" w:eastAsia="Calibri" w:hAnsi="Trebuchet MS" w:cs="Arial"/>
          <w:lang w:val="es-ES"/>
        </w:rPr>
        <w:t>veinticinco</w:t>
      </w:r>
      <w:r>
        <w:rPr>
          <w:rFonts w:ascii="Trebuchet MS" w:eastAsia="Calibri" w:hAnsi="Trebuchet MS" w:cs="Arial"/>
          <w:lang w:val="es-ES"/>
        </w:rPr>
        <w:t xml:space="preserve"> de mayo</w:t>
      </w:r>
      <w:r w:rsidR="003F1815">
        <w:rPr>
          <w:rFonts w:ascii="Trebuchet MS" w:eastAsia="Calibri" w:hAnsi="Trebuchet MS" w:cs="Arial"/>
          <w:lang w:val="es-ES"/>
        </w:rPr>
        <w:t>,</w:t>
      </w:r>
      <w:r>
        <w:rPr>
          <w:rFonts w:ascii="Trebuchet MS" w:eastAsia="Calibri" w:hAnsi="Trebuchet MS" w:cs="Arial"/>
          <w:lang w:val="es-ES"/>
        </w:rPr>
        <w:t xml:space="preserve"> se admitió a trám</w:t>
      </w:r>
      <w:r w:rsidR="003F1815">
        <w:rPr>
          <w:rFonts w:ascii="Trebuchet MS" w:eastAsia="Calibri" w:hAnsi="Trebuchet MS" w:cs="Arial"/>
          <w:lang w:val="es-ES"/>
        </w:rPr>
        <w:t xml:space="preserve">ite la denuncia interpuesta </w:t>
      </w:r>
      <w:r>
        <w:rPr>
          <w:rFonts w:ascii="Trebuchet MS" w:eastAsia="Calibri" w:hAnsi="Trebuchet MS" w:cs="Arial"/>
          <w:lang w:val="es-ES"/>
        </w:rPr>
        <w:t>por lo que se ordenó emplazar tanto al denunciante, como a los denunciados</w:t>
      </w:r>
      <w:r w:rsidR="003300F1">
        <w:rPr>
          <w:rFonts w:ascii="Trebuchet MS" w:eastAsia="Calibri" w:hAnsi="Trebuchet MS" w:cs="Arial"/>
          <w:lang w:val="es-ES"/>
        </w:rPr>
        <w:t xml:space="preserve">, </w:t>
      </w:r>
      <w:r w:rsidR="003300F1" w:rsidRPr="00BD1146">
        <w:rPr>
          <w:rFonts w:ascii="Trebuchet MS" w:eastAsia="Calibri" w:hAnsi="Trebuchet MS" w:cs="Arial"/>
          <w:lang w:val="es-ES"/>
        </w:rPr>
        <w:t>salvo a Pepe Guerrero por las razones ya precisadas</w:t>
      </w:r>
      <w:r w:rsidRPr="00BD1146">
        <w:rPr>
          <w:rFonts w:ascii="Trebuchet MS" w:eastAsia="Calibri" w:hAnsi="Trebuchet MS" w:cs="Arial"/>
          <w:lang w:val="es-ES"/>
        </w:rPr>
        <w:t>.</w:t>
      </w:r>
      <w:r>
        <w:rPr>
          <w:rFonts w:ascii="Trebuchet MS" w:eastAsia="Calibri" w:hAnsi="Trebuchet MS" w:cs="Arial"/>
          <w:lang w:val="es-ES"/>
        </w:rPr>
        <w:t xml:space="preserve"> </w:t>
      </w:r>
      <w:r w:rsidR="00D20D67">
        <w:rPr>
          <w:rFonts w:ascii="Trebuchet MS" w:eastAsia="Calibri" w:hAnsi="Trebuchet MS" w:cs="Arial"/>
          <w:lang w:val="es-ES"/>
        </w:rPr>
        <w:t xml:space="preserve"> </w:t>
      </w:r>
    </w:p>
    <w:p w14:paraId="0617FD5A" w14:textId="77777777" w:rsidR="000076FC" w:rsidRPr="00C7505C" w:rsidRDefault="000076FC" w:rsidP="000076FC">
      <w:pPr>
        <w:spacing w:line="276" w:lineRule="auto"/>
        <w:jc w:val="both"/>
        <w:rPr>
          <w:rFonts w:ascii="Trebuchet MS" w:eastAsia="Calibri" w:hAnsi="Trebuchet MS" w:cs="Arial"/>
          <w:lang w:val="es-ES"/>
        </w:rPr>
      </w:pPr>
    </w:p>
    <w:p w14:paraId="615F0D41" w14:textId="4E50E032" w:rsidR="00D24EBB" w:rsidRPr="00C7505C" w:rsidRDefault="003300F1" w:rsidP="00D24EBB">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5</w:t>
      </w:r>
      <w:r w:rsidR="000076FC" w:rsidRPr="00C7505C">
        <w:rPr>
          <w:rFonts w:ascii="Trebuchet MS" w:hAnsi="Trebuchet MS" w:cs="Arial"/>
          <w:b/>
          <w:sz w:val="24"/>
          <w:szCs w:val="24"/>
          <w:lang w:val="es-ES"/>
        </w:rPr>
        <w:t xml:space="preserve">. </w:t>
      </w:r>
      <w:r w:rsidR="00D24EBB" w:rsidRPr="00C7505C">
        <w:rPr>
          <w:rFonts w:ascii="Trebuchet MS" w:hAnsi="Trebuchet MS" w:cs="Arial"/>
          <w:b/>
          <w:sz w:val="24"/>
          <w:szCs w:val="24"/>
          <w:lang w:val="es-ES"/>
        </w:rPr>
        <w:t>Proyecto de medida cautelar y remisión de constancias.</w:t>
      </w:r>
      <w:r w:rsidR="00D24EBB" w:rsidRPr="00C7505C">
        <w:rPr>
          <w:rFonts w:ascii="Trebuchet MS" w:hAnsi="Trebuchet MS" w:cs="Arial"/>
          <w:sz w:val="24"/>
          <w:szCs w:val="24"/>
          <w:lang w:val="es-ES"/>
        </w:rPr>
        <w:t xml:space="preserve"> Mediante </w:t>
      </w:r>
      <w:r w:rsidR="00BD1146" w:rsidRPr="00BD1146">
        <w:rPr>
          <w:rFonts w:ascii="Trebuchet MS" w:hAnsi="Trebuchet MS" w:cs="Arial"/>
          <w:b/>
          <w:sz w:val="24"/>
          <w:szCs w:val="24"/>
          <w:lang w:val="es-ES"/>
        </w:rPr>
        <w:t>memorándum 157</w:t>
      </w:r>
      <w:r w:rsidR="00D24EBB" w:rsidRPr="00BD1146">
        <w:rPr>
          <w:rFonts w:ascii="Trebuchet MS" w:hAnsi="Trebuchet MS" w:cs="Arial"/>
          <w:b/>
          <w:sz w:val="24"/>
          <w:szCs w:val="24"/>
          <w:lang w:val="es-ES"/>
        </w:rPr>
        <w:t>/2021</w:t>
      </w:r>
      <w:r w:rsidR="00D24EBB" w:rsidRPr="00BD1146">
        <w:rPr>
          <w:rFonts w:ascii="Trebuchet MS" w:hAnsi="Trebuchet MS" w:cs="Arial"/>
          <w:sz w:val="24"/>
          <w:szCs w:val="24"/>
          <w:lang w:val="es-ES"/>
        </w:rPr>
        <w:t xml:space="preserve"> notificado el </w:t>
      </w:r>
      <w:r w:rsidR="00BD1146" w:rsidRPr="00BD1146">
        <w:rPr>
          <w:rFonts w:ascii="Trebuchet MS" w:hAnsi="Trebuchet MS" w:cs="Arial"/>
          <w:sz w:val="24"/>
          <w:szCs w:val="24"/>
          <w:lang w:val="es-ES"/>
        </w:rPr>
        <w:t>28</w:t>
      </w:r>
      <w:r w:rsidR="008E5392" w:rsidRPr="00BD1146">
        <w:rPr>
          <w:rFonts w:ascii="Trebuchet MS" w:hAnsi="Trebuchet MS" w:cs="Arial"/>
          <w:sz w:val="24"/>
          <w:szCs w:val="24"/>
          <w:lang w:val="es-ES"/>
        </w:rPr>
        <w:t xml:space="preserve"> de </w:t>
      </w:r>
      <w:r w:rsidR="00335A78" w:rsidRPr="00BD1146">
        <w:rPr>
          <w:rFonts w:ascii="Trebuchet MS" w:hAnsi="Trebuchet MS" w:cs="Arial"/>
          <w:sz w:val="24"/>
          <w:szCs w:val="24"/>
          <w:lang w:val="es-ES"/>
        </w:rPr>
        <w:t>mayo</w:t>
      </w:r>
      <w:r w:rsidR="008E5392" w:rsidRPr="00BD1146">
        <w:rPr>
          <w:rFonts w:ascii="Trebuchet MS" w:hAnsi="Trebuchet MS" w:cs="Arial"/>
          <w:sz w:val="24"/>
          <w:szCs w:val="24"/>
          <w:lang w:val="es-ES"/>
        </w:rPr>
        <w:t xml:space="preserve"> de </w:t>
      </w:r>
      <w:r w:rsidR="00D24EBB" w:rsidRPr="00BD1146">
        <w:rPr>
          <w:rFonts w:ascii="Trebuchet MS" w:hAnsi="Trebuchet MS" w:cs="Arial"/>
          <w:sz w:val="24"/>
          <w:szCs w:val="24"/>
          <w:lang w:val="es-ES"/>
        </w:rPr>
        <w:t>2021, la Secretaría hizo del</w:t>
      </w:r>
      <w:r w:rsidR="00D24EBB" w:rsidRPr="00C7505C">
        <w:rPr>
          <w:rFonts w:ascii="Trebuchet MS" w:hAnsi="Trebuchet MS" w:cs="Arial"/>
          <w:sz w:val="24"/>
          <w:szCs w:val="24"/>
          <w:lang w:val="es-ES"/>
        </w:rPr>
        <w:t xml:space="preserve">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número de expediente PSE-QUEJA-</w:t>
      </w:r>
      <w:r w:rsidR="003F1815">
        <w:rPr>
          <w:rFonts w:ascii="Trebuchet MS" w:hAnsi="Trebuchet MS" w:cs="Arial"/>
          <w:sz w:val="24"/>
          <w:szCs w:val="24"/>
          <w:lang w:val="es-ES"/>
        </w:rPr>
        <w:t>250</w:t>
      </w:r>
      <w:r w:rsidR="00D24EBB" w:rsidRPr="00C7505C">
        <w:rPr>
          <w:rFonts w:ascii="Trebuchet MS" w:hAnsi="Trebuchet MS" w:cs="Arial"/>
          <w:sz w:val="24"/>
          <w:szCs w:val="24"/>
          <w:lang w:val="es-ES"/>
        </w:rPr>
        <w:t>/2021 a efecto de que ese órgano colegiado determinara lo conducente sobre la adopción de las medidas solicitadas por las denunciantes.</w:t>
      </w:r>
    </w:p>
    <w:p w14:paraId="168C7339" w14:textId="77777777" w:rsidR="000076FC" w:rsidRPr="00C7505C" w:rsidRDefault="000076FC" w:rsidP="00D24EBB">
      <w:pPr>
        <w:spacing w:line="276" w:lineRule="auto"/>
        <w:jc w:val="both"/>
        <w:rPr>
          <w:rFonts w:ascii="Trebuchet MS" w:hAnsi="Trebuchet MS" w:cs="Arial"/>
          <w:lang w:val="es-ES"/>
        </w:rPr>
      </w:pPr>
    </w:p>
    <w:p w14:paraId="252D07CF"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C O N S I D E R A N D O:</w:t>
      </w:r>
    </w:p>
    <w:p w14:paraId="4B914938" w14:textId="77777777" w:rsidR="000076FC" w:rsidRPr="00C7505C" w:rsidRDefault="000076FC" w:rsidP="000076FC">
      <w:pPr>
        <w:spacing w:line="276" w:lineRule="auto"/>
        <w:jc w:val="both"/>
        <w:rPr>
          <w:rFonts w:ascii="Trebuchet MS" w:hAnsi="Trebuchet MS" w:cs="Arial"/>
          <w:lang w:val="es-ES" w:eastAsia="es-ES"/>
        </w:rPr>
      </w:pPr>
    </w:p>
    <w:p w14:paraId="1FB2CBF4"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ES"/>
        </w:rPr>
        <w:t>I. Competencia.</w:t>
      </w:r>
      <w:r w:rsidRPr="00C7505C">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2947049E" w14:textId="77777777" w:rsidR="000076FC" w:rsidRPr="00C7505C" w:rsidRDefault="000076FC" w:rsidP="000076FC">
      <w:pPr>
        <w:spacing w:line="276" w:lineRule="auto"/>
        <w:jc w:val="both"/>
        <w:rPr>
          <w:rFonts w:ascii="Trebuchet MS" w:hAnsi="Trebuchet MS" w:cs="Arial"/>
          <w:b/>
          <w:lang w:val="es-ES" w:eastAsia="es-ES"/>
        </w:rPr>
      </w:pPr>
    </w:p>
    <w:p w14:paraId="2488E4FC" w14:textId="77777777" w:rsidR="00335A78" w:rsidRDefault="000076FC" w:rsidP="00D92A8E">
      <w:pPr>
        <w:spacing w:line="276" w:lineRule="auto"/>
        <w:ind w:right="-93"/>
        <w:jc w:val="both"/>
        <w:rPr>
          <w:rFonts w:ascii="Trebuchet MS" w:hAnsi="Trebuchet MS" w:cs="Arial"/>
          <w:lang w:val="es-ES"/>
        </w:rPr>
      </w:pPr>
      <w:r w:rsidRPr="00C7505C">
        <w:rPr>
          <w:rFonts w:ascii="Trebuchet MS" w:hAnsi="Trebuchet MS" w:cs="Arial"/>
          <w:b/>
          <w:lang w:val="es-ES"/>
        </w:rPr>
        <w:t>II. Hechos denunciados.</w:t>
      </w:r>
      <w:r w:rsidRPr="00C7505C">
        <w:rPr>
          <w:rFonts w:ascii="Trebuchet MS" w:hAnsi="Trebuchet MS" w:cs="Arial"/>
          <w:lang w:val="es-ES"/>
        </w:rPr>
        <w:t xml:space="preserve"> </w:t>
      </w:r>
      <w:r w:rsidR="00812E01">
        <w:rPr>
          <w:rFonts w:ascii="Trebuchet MS" w:hAnsi="Trebuchet MS" w:cs="Arial"/>
          <w:lang w:val="es-ES"/>
        </w:rPr>
        <w:t xml:space="preserve">Del análisis de la denuncia formulada, se desprende que </w:t>
      </w:r>
      <w:r w:rsidR="00812E01" w:rsidRPr="00335A78">
        <w:rPr>
          <w:rFonts w:ascii="Trebuchet MS" w:hAnsi="Trebuchet MS" w:cs="Arial"/>
          <w:lang w:val="es-ES"/>
        </w:rPr>
        <w:t xml:space="preserve">el denunciante se queja esencialmente, </w:t>
      </w:r>
      <w:r w:rsidR="00335A78">
        <w:rPr>
          <w:rFonts w:ascii="Trebuchet MS" w:hAnsi="Trebuchet MS" w:cs="Arial"/>
          <w:lang w:val="es-ES"/>
        </w:rPr>
        <w:t xml:space="preserve">que a través de diversas publicaciones realizadas por el ciudadano David Rafael Valencia García, </w:t>
      </w:r>
      <w:r w:rsidR="003F1815">
        <w:rPr>
          <w:rFonts w:ascii="Trebuchet MS" w:hAnsi="Trebuchet MS" w:cs="Arial"/>
          <w:lang w:val="es-ES"/>
        </w:rPr>
        <w:t xml:space="preserve">ha estado realizando </w:t>
      </w:r>
      <w:r w:rsidR="003F1815">
        <w:rPr>
          <w:rFonts w:ascii="Trebuchet MS" w:hAnsi="Trebuchet MS" w:cs="Arial"/>
          <w:lang w:val="es-ES"/>
        </w:rPr>
        <w:lastRenderedPageBreak/>
        <w:t xml:space="preserve">actos anticipados de campaña, la promoción personalizada de su imagen, lo cual a su decir puede incidir en la equidad en la contienda. </w:t>
      </w:r>
    </w:p>
    <w:p w14:paraId="32C56B3E" w14:textId="77777777" w:rsidR="000076FC" w:rsidRPr="00C7505C" w:rsidRDefault="000076FC" w:rsidP="000076FC">
      <w:pPr>
        <w:spacing w:line="276" w:lineRule="auto"/>
        <w:ind w:right="-93"/>
        <w:jc w:val="both"/>
        <w:rPr>
          <w:rFonts w:ascii="Trebuchet MS" w:hAnsi="Trebuchet MS"/>
          <w:lang w:val="es-ES"/>
        </w:rPr>
      </w:pPr>
    </w:p>
    <w:p w14:paraId="5AAFFF3D" w14:textId="77777777" w:rsidR="000076FC" w:rsidRPr="00C7505C" w:rsidRDefault="000076FC" w:rsidP="000076FC">
      <w:pPr>
        <w:spacing w:line="276" w:lineRule="auto"/>
        <w:ind w:right="-93"/>
        <w:jc w:val="both"/>
        <w:rPr>
          <w:rFonts w:ascii="Trebuchet MS" w:hAnsi="Trebuchet MS" w:cs="Arial"/>
          <w:lang w:val="es-ES" w:eastAsia="es-MX"/>
        </w:rPr>
      </w:pPr>
      <w:r w:rsidRPr="00C7505C">
        <w:rPr>
          <w:rFonts w:ascii="Trebuchet MS" w:hAnsi="Trebuchet MS" w:cs="Arial"/>
          <w:b/>
          <w:lang w:val="es-ES" w:eastAsia="es-MX"/>
        </w:rPr>
        <w:t xml:space="preserve">III. Solicitud de medida cautelar. </w:t>
      </w:r>
      <w:r w:rsidRPr="00C7505C">
        <w:rPr>
          <w:rFonts w:ascii="Trebuchet MS" w:hAnsi="Trebuchet MS" w:cs="Arial"/>
          <w:bCs/>
          <w:lang w:val="es-ES" w:eastAsia="es-MX"/>
        </w:rPr>
        <w:t>La</w:t>
      </w:r>
      <w:r w:rsidRPr="00C7505C">
        <w:rPr>
          <w:rFonts w:ascii="Trebuchet MS" w:hAnsi="Trebuchet MS" w:cs="Arial"/>
          <w:lang w:val="es-ES" w:eastAsia="es-MX"/>
        </w:rPr>
        <w:t xml:space="preserve"> parte promovente solicita, que se adopten las medidas cautelares peticionadas, los cuales a continuación se transcriben:</w:t>
      </w:r>
    </w:p>
    <w:p w14:paraId="2CDFBF92" w14:textId="77777777" w:rsidR="000076FC" w:rsidRPr="00C7505C" w:rsidRDefault="000076FC" w:rsidP="000076FC">
      <w:pPr>
        <w:spacing w:line="276" w:lineRule="auto"/>
        <w:ind w:right="-93"/>
        <w:jc w:val="both"/>
        <w:rPr>
          <w:rFonts w:ascii="Trebuchet MS" w:hAnsi="Trebuchet MS" w:cs="Arial"/>
          <w:sz w:val="23"/>
          <w:szCs w:val="23"/>
          <w:lang w:val="es-ES" w:eastAsia="es-MX"/>
        </w:rPr>
      </w:pPr>
    </w:p>
    <w:p w14:paraId="1EC519E9" w14:textId="77777777" w:rsidR="003F1815" w:rsidRDefault="003F1815" w:rsidP="003F1815">
      <w:pPr>
        <w:spacing w:line="276" w:lineRule="auto"/>
        <w:ind w:left="851" w:right="845"/>
        <w:jc w:val="both"/>
        <w:rPr>
          <w:rFonts w:ascii="Trebuchet MS" w:hAnsi="Trebuchet MS" w:cs="Arial"/>
          <w:i/>
          <w:sz w:val="22"/>
          <w:szCs w:val="22"/>
          <w:lang w:val="es-ES"/>
        </w:rPr>
      </w:pPr>
      <w:r>
        <w:rPr>
          <w:rFonts w:ascii="Trebuchet MS" w:hAnsi="Trebuchet MS" w:cs="Arial"/>
          <w:i/>
          <w:sz w:val="22"/>
          <w:szCs w:val="22"/>
          <w:lang w:val="es-ES"/>
        </w:rPr>
        <w:t>“</w:t>
      </w:r>
      <w:r w:rsidRPr="003F1815">
        <w:rPr>
          <w:rFonts w:ascii="Trebuchet MS" w:hAnsi="Trebuchet MS" w:cs="Arial"/>
          <w:i/>
          <w:sz w:val="22"/>
          <w:szCs w:val="22"/>
          <w:lang w:val="es-ES"/>
        </w:rPr>
        <w:t>PRIMERO: Se elimine de la página de Facebook del c. David Valencia, así como los C. Pepe Guerrero e Higinio del toro con los siguientes vínculos:</w:t>
      </w:r>
    </w:p>
    <w:p w14:paraId="0A7FB945" w14:textId="77777777" w:rsidR="003F1815" w:rsidRPr="003F1815" w:rsidRDefault="00E91E41" w:rsidP="003F1815">
      <w:pPr>
        <w:spacing w:line="276" w:lineRule="auto"/>
        <w:ind w:left="851" w:right="845"/>
        <w:jc w:val="both"/>
        <w:rPr>
          <w:rFonts w:ascii="Trebuchet MS" w:hAnsi="Trebuchet MS"/>
          <w:i/>
          <w:color w:val="000000"/>
          <w:sz w:val="22"/>
          <w:szCs w:val="22"/>
        </w:rPr>
      </w:pPr>
      <w:hyperlink r:id="rId8" w:history="1">
        <w:r w:rsidR="003F1815" w:rsidRPr="003F1815">
          <w:rPr>
            <w:rStyle w:val="Hipervnculo"/>
            <w:rFonts w:ascii="Trebuchet MS" w:hAnsi="Trebuchet MS"/>
            <w:i/>
            <w:sz w:val="22"/>
            <w:szCs w:val="22"/>
          </w:rPr>
          <w:t>https://www.facebook.com/licdavidvalencia/photos/a.110491011130169/114747490704521/?type=3&amp;theater</w:t>
        </w:r>
      </w:hyperlink>
      <w:r w:rsidR="003F1815" w:rsidRPr="003F1815">
        <w:rPr>
          <w:rFonts w:ascii="Trebuchet MS" w:hAnsi="Trebuchet MS"/>
          <w:i/>
          <w:color w:val="000000"/>
          <w:sz w:val="22"/>
          <w:szCs w:val="22"/>
        </w:rPr>
        <w:t> </w:t>
      </w:r>
    </w:p>
    <w:p w14:paraId="60F33354" w14:textId="77777777" w:rsidR="003F1815" w:rsidRPr="003F1815" w:rsidRDefault="00E91E41" w:rsidP="003F1815">
      <w:pPr>
        <w:spacing w:line="276" w:lineRule="auto"/>
        <w:ind w:left="851" w:right="845"/>
        <w:jc w:val="both"/>
        <w:rPr>
          <w:rFonts w:ascii="Trebuchet MS" w:hAnsi="Trebuchet MS" w:cs="Arial"/>
          <w:i/>
          <w:sz w:val="22"/>
          <w:szCs w:val="22"/>
          <w:lang w:val="es-ES"/>
        </w:rPr>
      </w:pPr>
      <w:hyperlink r:id="rId9" w:history="1">
        <w:r w:rsidR="003F1815" w:rsidRPr="003F1815">
          <w:rPr>
            <w:rStyle w:val="Hipervnculo"/>
            <w:rFonts w:ascii="Trebuchet MS" w:hAnsi="Trebuchet MS"/>
            <w:i/>
            <w:sz w:val="22"/>
            <w:szCs w:val="22"/>
          </w:rPr>
          <w:t>https://m.facebook.com/story.php?story_fbid=126765726169364&amp;id=110468704465733&amp;sfnsn=scwspmo</w:t>
        </w:r>
      </w:hyperlink>
    </w:p>
    <w:p w14:paraId="6D04FE3F" w14:textId="77777777" w:rsidR="003F1815" w:rsidRPr="003F1815" w:rsidRDefault="00E91E41" w:rsidP="003F1815">
      <w:pPr>
        <w:spacing w:line="276" w:lineRule="auto"/>
        <w:ind w:left="851" w:right="845"/>
        <w:jc w:val="both"/>
        <w:rPr>
          <w:rFonts w:ascii="Trebuchet MS" w:hAnsi="Trebuchet MS" w:cs="Arial"/>
          <w:i/>
          <w:sz w:val="22"/>
          <w:szCs w:val="22"/>
          <w:lang w:val="es-ES"/>
        </w:rPr>
      </w:pPr>
      <w:hyperlink r:id="rId10" w:history="1">
        <w:r w:rsidR="003F1815" w:rsidRPr="003F1815">
          <w:rPr>
            <w:rStyle w:val="Hipervnculo"/>
            <w:rFonts w:ascii="Trebuchet MS" w:hAnsi="Trebuchet MS"/>
            <w:i/>
            <w:sz w:val="22"/>
            <w:szCs w:val="22"/>
          </w:rPr>
          <w:t>https://www.facebook.com/110468704465733/posts/128754835970453/?d=n</w:t>
        </w:r>
      </w:hyperlink>
    </w:p>
    <w:p w14:paraId="739AA3D4" w14:textId="77777777" w:rsidR="003F1815" w:rsidRPr="003F1815" w:rsidRDefault="003F1815" w:rsidP="003F1815">
      <w:pPr>
        <w:spacing w:line="276" w:lineRule="auto"/>
        <w:ind w:right="845"/>
        <w:jc w:val="both"/>
        <w:rPr>
          <w:rFonts w:ascii="Trebuchet MS" w:hAnsi="Trebuchet MS" w:cs="Arial"/>
          <w:i/>
          <w:sz w:val="22"/>
          <w:szCs w:val="22"/>
          <w:lang w:val="es-ES"/>
        </w:rPr>
      </w:pPr>
    </w:p>
    <w:p w14:paraId="0E8C006B" w14:textId="77777777" w:rsidR="00A87A4F" w:rsidRDefault="003F1815" w:rsidP="003F1815">
      <w:pPr>
        <w:spacing w:line="276" w:lineRule="auto"/>
        <w:ind w:left="851" w:right="845"/>
        <w:jc w:val="both"/>
        <w:rPr>
          <w:rFonts w:ascii="Trebuchet MS" w:hAnsi="Trebuchet MS" w:cs="Arial"/>
          <w:i/>
          <w:sz w:val="22"/>
          <w:szCs w:val="22"/>
          <w:lang w:val="es-ES"/>
        </w:rPr>
      </w:pPr>
      <w:r w:rsidRPr="003F1815">
        <w:rPr>
          <w:rFonts w:ascii="Trebuchet MS" w:hAnsi="Trebuchet MS" w:cs="Arial"/>
          <w:i/>
          <w:sz w:val="22"/>
          <w:szCs w:val="22"/>
          <w:lang w:val="es-ES"/>
        </w:rPr>
        <w:t>SEGUNDO: Se aplique la sanción correspondiente a quien o quienes resulten responsables de haber realizado actos anticipados de campaña y promocionarse con recursos públicos del Gobierno del Estado, con la intención de inducir al voto, tal como lo prevé la legislación electoral.</w:t>
      </w:r>
      <w:r>
        <w:rPr>
          <w:rFonts w:ascii="Trebuchet MS" w:hAnsi="Trebuchet MS" w:cs="Arial"/>
          <w:i/>
          <w:sz w:val="22"/>
          <w:szCs w:val="22"/>
          <w:lang w:val="es-ES"/>
        </w:rPr>
        <w:t>”</w:t>
      </w:r>
    </w:p>
    <w:p w14:paraId="2BF8BADA" w14:textId="77777777" w:rsidR="003F1815" w:rsidRPr="00C7505C" w:rsidRDefault="003F1815" w:rsidP="003F1815">
      <w:pPr>
        <w:spacing w:line="276" w:lineRule="auto"/>
        <w:ind w:left="851" w:right="845"/>
        <w:jc w:val="both"/>
        <w:rPr>
          <w:rFonts w:ascii="Trebuchet MS" w:hAnsi="Trebuchet MS"/>
          <w:i/>
          <w:lang w:val="es-ES"/>
        </w:rPr>
      </w:pPr>
    </w:p>
    <w:p w14:paraId="0024F698"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MX"/>
        </w:rPr>
        <w:t xml:space="preserve">IV. Pruebas ofrecidas para acreditar la existencia del material denunciado. </w:t>
      </w:r>
      <w:r w:rsidRPr="00C7505C">
        <w:rPr>
          <w:rFonts w:ascii="Trebuchet MS" w:hAnsi="Trebuchet MS" w:cs="Arial"/>
          <w:lang w:val="es-ES" w:eastAsia="es-MX"/>
        </w:rPr>
        <w:t xml:space="preserve">Una vez que fue analizado íntegramente el escrito de queja, se advierte que </w:t>
      </w:r>
      <w:r w:rsidR="00587400">
        <w:rPr>
          <w:rFonts w:ascii="Trebuchet MS" w:hAnsi="Trebuchet MS" w:cs="Arial"/>
          <w:lang w:val="es-ES" w:eastAsia="es-MX"/>
        </w:rPr>
        <w:t>el</w:t>
      </w:r>
      <w:r w:rsidRPr="00C7505C">
        <w:rPr>
          <w:rFonts w:ascii="Trebuchet MS" w:hAnsi="Trebuchet MS" w:cs="Arial"/>
          <w:lang w:val="es-ES" w:eastAsia="es-MX"/>
        </w:rPr>
        <w:t xml:space="preserve"> denunciante, ofreció como medios de prueba </w:t>
      </w:r>
      <w:r w:rsidRPr="00C7505C">
        <w:rPr>
          <w:rFonts w:ascii="Trebuchet MS" w:hAnsi="Trebuchet MS" w:cs="Arial"/>
          <w:lang w:val="es-ES" w:eastAsia="es-ES"/>
        </w:rPr>
        <w:t xml:space="preserve">los siguientes: </w:t>
      </w:r>
    </w:p>
    <w:p w14:paraId="2514DDF1" w14:textId="77777777" w:rsidR="000076FC" w:rsidRPr="00C7505C" w:rsidRDefault="000076FC" w:rsidP="000076FC">
      <w:pPr>
        <w:spacing w:line="276" w:lineRule="auto"/>
        <w:ind w:right="-91"/>
        <w:jc w:val="both"/>
        <w:rPr>
          <w:rFonts w:ascii="Trebuchet MS" w:hAnsi="Trebuchet MS" w:cs="Arial"/>
          <w:sz w:val="23"/>
          <w:szCs w:val="23"/>
          <w:lang w:val="es-ES" w:eastAsia="es-ES"/>
        </w:rPr>
      </w:pPr>
    </w:p>
    <w:p w14:paraId="2C932D49" w14:textId="77777777" w:rsidR="003F1815" w:rsidRPr="00F20249" w:rsidRDefault="00751D6D" w:rsidP="003F1815">
      <w:pPr>
        <w:spacing w:line="276" w:lineRule="auto"/>
        <w:ind w:left="851" w:right="902"/>
        <w:jc w:val="both"/>
        <w:rPr>
          <w:rFonts w:ascii="Trebuchet MS" w:hAnsi="Trebuchet MS"/>
          <w:i/>
          <w:sz w:val="22"/>
          <w:szCs w:val="22"/>
        </w:rPr>
      </w:pPr>
      <w:r w:rsidRPr="00F20249">
        <w:rPr>
          <w:rFonts w:ascii="Trebuchet MS" w:hAnsi="Trebuchet MS"/>
          <w:i/>
          <w:sz w:val="22"/>
          <w:szCs w:val="22"/>
          <w:lang w:val="es-ES"/>
        </w:rPr>
        <w:t>“</w:t>
      </w:r>
      <w:r w:rsidR="00F20249">
        <w:rPr>
          <w:rFonts w:ascii="Trebuchet MS" w:hAnsi="Trebuchet MS"/>
          <w:i/>
          <w:sz w:val="22"/>
          <w:szCs w:val="22"/>
        </w:rPr>
        <w:t>I</w:t>
      </w:r>
      <w:r w:rsidR="003F1815" w:rsidRPr="00F20249">
        <w:rPr>
          <w:rFonts w:ascii="Trebuchet MS" w:hAnsi="Trebuchet MS"/>
          <w:i/>
          <w:sz w:val="22"/>
          <w:szCs w:val="22"/>
        </w:rPr>
        <w:t>.- PRUEBA TÉCNICA: - Consistente</w:t>
      </w:r>
      <w:r w:rsidR="003F1815" w:rsidRPr="00F20249">
        <w:rPr>
          <w:rFonts w:ascii="Trebuchet MS" w:hAnsi="Trebuchet MS"/>
          <w:i/>
          <w:sz w:val="22"/>
          <w:szCs w:val="22"/>
        </w:rPr>
        <w:tab/>
        <w:t>la  misma  en  la verificación de la</w:t>
      </w:r>
      <w:r w:rsidR="003F1815" w:rsidRPr="00F20249">
        <w:rPr>
          <w:rFonts w:ascii="Trebuchet MS" w:hAnsi="Trebuchet MS"/>
          <w:i/>
          <w:sz w:val="22"/>
          <w:szCs w:val="22"/>
        </w:rPr>
        <w:tab/>
        <w:t>página</w:t>
      </w:r>
      <w:r w:rsidR="003F1815" w:rsidRPr="00F20249">
        <w:rPr>
          <w:rFonts w:ascii="Trebuchet MS" w:hAnsi="Trebuchet MS"/>
          <w:i/>
          <w:sz w:val="22"/>
          <w:szCs w:val="22"/>
        </w:rPr>
        <w:tab/>
        <w:t xml:space="preserve"> de internet: </w:t>
      </w:r>
      <w:hyperlink r:id="rId11" w:history="1">
        <w:r w:rsidR="003F1815" w:rsidRPr="00F20249">
          <w:rPr>
            <w:rStyle w:val="Hipervnculo"/>
            <w:rFonts w:ascii="Trebuchet MS" w:hAnsi="Trebuchet MS"/>
            <w:i/>
            <w:sz w:val="22"/>
            <w:szCs w:val="22"/>
          </w:rPr>
          <w:t>https://www.facebook.com/licdavidvalencia/photos/a.110491011130169/114747490704521/?type=3&amp;theater</w:t>
        </w:r>
      </w:hyperlink>
      <w:r w:rsidR="003F1815" w:rsidRPr="00F20249">
        <w:rPr>
          <w:rFonts w:ascii="Trebuchet MS" w:hAnsi="Trebuchet MS"/>
          <w:i/>
          <w:color w:val="000000"/>
          <w:sz w:val="22"/>
          <w:szCs w:val="22"/>
        </w:rPr>
        <w:t> </w:t>
      </w:r>
    </w:p>
    <w:p w14:paraId="253D1D5E" w14:textId="77777777" w:rsidR="00D2531D" w:rsidRPr="00F20249" w:rsidRDefault="003F1815" w:rsidP="003F1815">
      <w:pPr>
        <w:spacing w:line="276" w:lineRule="auto"/>
        <w:ind w:left="851" w:right="902"/>
        <w:jc w:val="both"/>
        <w:rPr>
          <w:rFonts w:ascii="Trebuchet MS" w:hAnsi="Trebuchet MS"/>
          <w:i/>
          <w:sz w:val="22"/>
          <w:szCs w:val="22"/>
        </w:rPr>
      </w:pPr>
      <w:r w:rsidRPr="00F20249">
        <w:rPr>
          <w:rFonts w:ascii="Trebuchet MS" w:hAnsi="Trebuchet MS"/>
          <w:i/>
          <w:sz w:val="22"/>
          <w:szCs w:val="22"/>
        </w:rPr>
        <w:t>En la cual declara el C. David Valencia, el día 28 de marzo del presente año, El gobierno del estado trabaja para resolver el desabasto de agua; recuerdan q</w:t>
      </w:r>
      <w:r w:rsidR="00F20249" w:rsidRPr="00F20249">
        <w:rPr>
          <w:rFonts w:ascii="Trebuchet MS" w:hAnsi="Trebuchet MS"/>
          <w:i/>
          <w:sz w:val="22"/>
          <w:szCs w:val="22"/>
        </w:rPr>
        <w:t>ue hace tiempo mis amigos  Higinio, Pep</w:t>
      </w:r>
      <w:r w:rsidRPr="00F20249">
        <w:rPr>
          <w:rFonts w:ascii="Trebuchet MS" w:hAnsi="Trebuchet MS"/>
          <w:i/>
          <w:sz w:val="22"/>
          <w:szCs w:val="22"/>
        </w:rPr>
        <w:t>e  y  un  servidor buscamos cómo resolver el desabasto de agua en Apango y Ojo de Agua,</w:t>
      </w:r>
      <w:r w:rsidR="00F20249" w:rsidRPr="00F20249">
        <w:rPr>
          <w:rFonts w:ascii="Trebuchet MS" w:hAnsi="Trebuchet MS"/>
          <w:i/>
          <w:sz w:val="22"/>
          <w:szCs w:val="22"/>
        </w:rPr>
        <w:t xml:space="preserve"> </w:t>
      </w:r>
      <w:r w:rsidRPr="00F20249">
        <w:rPr>
          <w:rFonts w:ascii="Trebuchet MS" w:hAnsi="Trebuchet MS"/>
          <w:i/>
          <w:sz w:val="22"/>
          <w:szCs w:val="22"/>
        </w:rPr>
        <w:t>esta perforadora ayudará a resolver ese pro</w:t>
      </w:r>
      <w:r w:rsidR="00F20249" w:rsidRPr="00F20249">
        <w:rPr>
          <w:rFonts w:ascii="Trebuchet MS" w:hAnsi="Trebuchet MS"/>
          <w:i/>
          <w:sz w:val="22"/>
          <w:szCs w:val="22"/>
        </w:rPr>
        <w:t>blema. Buen día para todos</w:t>
      </w:r>
      <w:r w:rsidRPr="00F20249">
        <w:rPr>
          <w:rFonts w:ascii="Trebuchet MS" w:hAnsi="Trebuchet MS"/>
          <w:i/>
          <w:sz w:val="22"/>
          <w:szCs w:val="22"/>
        </w:rPr>
        <w:t xml:space="preserve">, De la cual acompaño una impresión de dicha publicación y además de   ofrecer como reconocimiento o inspección de la mencionada prueba técnica en  los términos de los artículos 13 y 14 de Reglamento de </w:t>
      </w:r>
      <w:r w:rsidRPr="00F20249">
        <w:rPr>
          <w:rFonts w:ascii="Trebuchet MS" w:hAnsi="Trebuchet MS"/>
          <w:i/>
          <w:sz w:val="22"/>
          <w:szCs w:val="22"/>
        </w:rPr>
        <w:lastRenderedPageBreak/>
        <w:t xml:space="preserve">Quejas y Denuncias del Instituto Electoral y de Participación Ciudadana del Estado de Jalisco para que personal del Instituto ingrese a dicha </w:t>
      </w:r>
      <w:proofErr w:type="spellStart"/>
      <w:r w:rsidRPr="00F20249">
        <w:rPr>
          <w:rFonts w:ascii="Trebuchet MS" w:hAnsi="Trebuchet MS"/>
          <w:i/>
          <w:sz w:val="22"/>
          <w:szCs w:val="22"/>
        </w:rPr>
        <w:t>pagina</w:t>
      </w:r>
      <w:proofErr w:type="spellEnd"/>
      <w:r w:rsidRPr="00F20249">
        <w:rPr>
          <w:rFonts w:ascii="Trebuchet MS" w:hAnsi="Trebuchet MS"/>
          <w:i/>
          <w:sz w:val="22"/>
          <w:szCs w:val="22"/>
        </w:rPr>
        <w:t xml:space="preserve"> web y verifique la existencia de la misma, para lo cual la relaciono dicha probanza con el punto número uno de hechos del presente escrito.</w:t>
      </w:r>
    </w:p>
    <w:p w14:paraId="349C5C71" w14:textId="77777777" w:rsidR="002C0E5C" w:rsidRPr="00D2531D" w:rsidRDefault="002C0E5C" w:rsidP="00D2531D">
      <w:pPr>
        <w:spacing w:line="276" w:lineRule="auto"/>
        <w:ind w:left="851" w:right="902"/>
        <w:jc w:val="both"/>
        <w:rPr>
          <w:rFonts w:ascii="Trebuchet MS" w:hAnsi="Trebuchet MS"/>
          <w:i/>
          <w:sz w:val="22"/>
          <w:szCs w:val="22"/>
        </w:rPr>
      </w:pPr>
    </w:p>
    <w:p w14:paraId="6D9324DA" w14:textId="77777777" w:rsidR="00101029" w:rsidRDefault="00F20249" w:rsidP="00F20249">
      <w:pPr>
        <w:spacing w:line="276" w:lineRule="auto"/>
        <w:ind w:left="851" w:right="902"/>
        <w:jc w:val="both"/>
        <w:rPr>
          <w:rFonts w:ascii="Trebuchet MS" w:hAnsi="Trebuchet MS"/>
          <w:i/>
          <w:sz w:val="22"/>
          <w:szCs w:val="22"/>
        </w:rPr>
      </w:pPr>
      <w:r>
        <w:rPr>
          <w:rFonts w:ascii="Trebuchet MS" w:hAnsi="Trebuchet MS"/>
          <w:b/>
          <w:i/>
          <w:sz w:val="22"/>
          <w:szCs w:val="22"/>
        </w:rPr>
        <w:t>II</w:t>
      </w:r>
      <w:r w:rsidR="00D2531D" w:rsidRPr="00D2531D">
        <w:rPr>
          <w:rFonts w:ascii="Trebuchet MS" w:hAnsi="Trebuchet MS"/>
          <w:b/>
          <w:i/>
          <w:sz w:val="22"/>
          <w:szCs w:val="22"/>
        </w:rPr>
        <w:t>.- TÉCNICA.</w:t>
      </w:r>
      <w:r w:rsidR="00D2531D" w:rsidRPr="00D2531D">
        <w:rPr>
          <w:rFonts w:ascii="Trebuchet MS" w:hAnsi="Trebuchet MS"/>
          <w:i/>
          <w:sz w:val="22"/>
          <w:szCs w:val="22"/>
        </w:rPr>
        <w:t xml:space="preserve"> - </w:t>
      </w:r>
      <w:r w:rsidRPr="00F20249">
        <w:rPr>
          <w:rFonts w:ascii="Trebuchet MS" w:hAnsi="Trebuchet MS"/>
          <w:i/>
          <w:sz w:val="22"/>
          <w:szCs w:val="22"/>
        </w:rPr>
        <w:t>Consistente</w:t>
      </w:r>
      <w:r w:rsidRPr="00F20249">
        <w:rPr>
          <w:rFonts w:ascii="Trebuchet MS" w:hAnsi="Trebuchet MS"/>
          <w:i/>
          <w:sz w:val="22"/>
          <w:szCs w:val="22"/>
        </w:rPr>
        <w:tab/>
        <w:t xml:space="preserve">la  misma  en  la verificación de </w:t>
      </w:r>
      <w:r>
        <w:rPr>
          <w:rFonts w:ascii="Trebuchet MS" w:hAnsi="Trebuchet MS"/>
          <w:i/>
          <w:sz w:val="22"/>
          <w:szCs w:val="22"/>
        </w:rPr>
        <w:t xml:space="preserve">la </w:t>
      </w:r>
      <w:r w:rsidRPr="00F20249">
        <w:rPr>
          <w:rFonts w:ascii="Trebuchet MS" w:hAnsi="Trebuchet MS"/>
          <w:i/>
          <w:sz w:val="22"/>
          <w:szCs w:val="22"/>
        </w:rPr>
        <w:t>página</w:t>
      </w:r>
      <w:r w:rsidRPr="00F20249">
        <w:rPr>
          <w:rFonts w:ascii="Trebuchet MS" w:hAnsi="Trebuchet MS"/>
          <w:i/>
          <w:sz w:val="22"/>
          <w:szCs w:val="22"/>
        </w:rPr>
        <w:tab/>
        <w:t xml:space="preserve"> de internet:</w:t>
      </w:r>
    </w:p>
    <w:p w14:paraId="40F9BC2D" w14:textId="77777777" w:rsidR="00F20249" w:rsidRPr="003F1815" w:rsidRDefault="00E91E41" w:rsidP="00F20249">
      <w:pPr>
        <w:spacing w:line="276" w:lineRule="auto"/>
        <w:ind w:left="851" w:right="845"/>
        <w:jc w:val="both"/>
        <w:rPr>
          <w:rFonts w:ascii="Trebuchet MS" w:hAnsi="Trebuchet MS" w:cs="Arial"/>
          <w:i/>
          <w:sz w:val="22"/>
          <w:szCs w:val="22"/>
          <w:lang w:val="es-ES"/>
        </w:rPr>
      </w:pPr>
      <w:hyperlink r:id="rId12" w:history="1">
        <w:r w:rsidR="00F20249" w:rsidRPr="003F1815">
          <w:rPr>
            <w:rStyle w:val="Hipervnculo"/>
            <w:rFonts w:ascii="Trebuchet MS" w:hAnsi="Trebuchet MS"/>
            <w:i/>
            <w:sz w:val="22"/>
            <w:szCs w:val="22"/>
          </w:rPr>
          <w:t>https://m.facebook.com/story.php?story_fbid=126765726169364&amp;id=110468704465733&amp;sfnsn=scwspmo</w:t>
        </w:r>
      </w:hyperlink>
      <w:r w:rsidR="00F20249">
        <w:rPr>
          <w:rFonts w:ascii="Trebuchet MS" w:hAnsi="Trebuchet MS" w:cs="Arial"/>
          <w:i/>
          <w:sz w:val="22"/>
          <w:szCs w:val="22"/>
          <w:lang w:val="es-ES"/>
        </w:rPr>
        <w:t xml:space="preserve"> </w:t>
      </w:r>
      <w:r w:rsidR="00F20249" w:rsidRPr="00F20249">
        <w:rPr>
          <w:rFonts w:ascii="Trebuchet MS" w:hAnsi="Trebuchet MS"/>
          <w:i/>
          <w:sz w:val="22"/>
          <w:szCs w:val="22"/>
        </w:rPr>
        <w:t>En</w:t>
      </w:r>
      <w:r w:rsidR="00F20249" w:rsidRPr="00F20249">
        <w:rPr>
          <w:rFonts w:ascii="Trebuchet MS" w:hAnsi="Trebuchet MS"/>
          <w:i/>
          <w:spacing w:val="59"/>
          <w:sz w:val="22"/>
          <w:szCs w:val="22"/>
        </w:rPr>
        <w:t xml:space="preserve"> </w:t>
      </w:r>
      <w:r w:rsidR="00F20249" w:rsidRPr="00F20249">
        <w:rPr>
          <w:rFonts w:ascii="Trebuchet MS" w:hAnsi="Trebuchet MS"/>
          <w:i/>
          <w:sz w:val="22"/>
          <w:szCs w:val="22"/>
        </w:rPr>
        <w:t>la</w:t>
      </w:r>
      <w:r w:rsidR="00F20249" w:rsidRPr="00F20249">
        <w:rPr>
          <w:rFonts w:ascii="Trebuchet MS" w:hAnsi="Trebuchet MS"/>
          <w:i/>
          <w:spacing w:val="51"/>
          <w:sz w:val="22"/>
          <w:szCs w:val="22"/>
        </w:rPr>
        <w:t xml:space="preserve"> </w:t>
      </w:r>
      <w:r w:rsidR="00F20249" w:rsidRPr="00F20249">
        <w:rPr>
          <w:rFonts w:ascii="Trebuchet MS" w:hAnsi="Trebuchet MS"/>
          <w:i/>
          <w:sz w:val="22"/>
          <w:szCs w:val="22"/>
        </w:rPr>
        <w:t>cual</w:t>
      </w:r>
      <w:r w:rsidR="00F20249" w:rsidRPr="00F20249">
        <w:rPr>
          <w:rFonts w:ascii="Trebuchet MS" w:hAnsi="Trebuchet MS"/>
          <w:i/>
          <w:spacing w:val="66"/>
          <w:sz w:val="22"/>
          <w:szCs w:val="22"/>
        </w:rPr>
        <w:t xml:space="preserve"> </w:t>
      </w:r>
      <w:r w:rsidR="00F20249" w:rsidRPr="00F20249">
        <w:rPr>
          <w:rFonts w:ascii="Trebuchet MS" w:hAnsi="Trebuchet MS"/>
          <w:i/>
          <w:sz w:val="22"/>
          <w:szCs w:val="22"/>
        </w:rPr>
        <w:t>es</w:t>
      </w:r>
      <w:r w:rsidR="00F20249" w:rsidRPr="00F20249">
        <w:rPr>
          <w:rFonts w:ascii="Trebuchet MS" w:hAnsi="Trebuchet MS"/>
          <w:i/>
          <w:spacing w:val="57"/>
          <w:sz w:val="22"/>
          <w:szCs w:val="22"/>
        </w:rPr>
        <w:t xml:space="preserve"> </w:t>
      </w:r>
      <w:r w:rsidR="00F20249" w:rsidRPr="00F20249">
        <w:rPr>
          <w:rFonts w:ascii="Trebuchet MS" w:hAnsi="Trebuchet MS"/>
          <w:i/>
          <w:sz w:val="22"/>
          <w:szCs w:val="22"/>
        </w:rPr>
        <w:t>más</w:t>
      </w:r>
      <w:r w:rsidR="00F20249" w:rsidRPr="00F20249">
        <w:rPr>
          <w:rFonts w:ascii="Trebuchet MS" w:hAnsi="Trebuchet MS"/>
          <w:i/>
          <w:spacing w:val="60"/>
          <w:sz w:val="22"/>
          <w:szCs w:val="22"/>
        </w:rPr>
        <w:t xml:space="preserve"> </w:t>
      </w:r>
      <w:r w:rsidR="00F20249" w:rsidRPr="00F20249">
        <w:rPr>
          <w:rFonts w:ascii="Trebuchet MS" w:hAnsi="Trebuchet MS"/>
          <w:i/>
          <w:sz w:val="22"/>
          <w:szCs w:val="22"/>
        </w:rPr>
        <w:t>que</w:t>
      </w:r>
      <w:r w:rsidR="00F20249" w:rsidRPr="00F20249">
        <w:rPr>
          <w:rFonts w:ascii="Trebuchet MS" w:hAnsi="Trebuchet MS"/>
          <w:i/>
          <w:spacing w:val="59"/>
          <w:sz w:val="22"/>
          <w:szCs w:val="22"/>
        </w:rPr>
        <w:t xml:space="preserve"> </w:t>
      </w:r>
      <w:r w:rsidR="00F20249" w:rsidRPr="00F20249">
        <w:rPr>
          <w:rFonts w:ascii="Trebuchet MS" w:hAnsi="Trebuchet MS"/>
          <w:i/>
          <w:sz w:val="22"/>
          <w:szCs w:val="22"/>
        </w:rPr>
        <w:t>evidente</w:t>
      </w:r>
      <w:r w:rsidR="00F20249" w:rsidRPr="00F20249">
        <w:rPr>
          <w:rFonts w:ascii="Trebuchet MS" w:hAnsi="Trebuchet MS"/>
          <w:i/>
          <w:spacing w:val="1"/>
          <w:sz w:val="22"/>
          <w:szCs w:val="22"/>
        </w:rPr>
        <w:t xml:space="preserve"> </w:t>
      </w:r>
      <w:r w:rsidR="00F20249" w:rsidRPr="00F20249">
        <w:rPr>
          <w:rFonts w:ascii="Trebuchet MS" w:hAnsi="Trebuchet MS"/>
          <w:i/>
          <w:sz w:val="22"/>
          <w:szCs w:val="22"/>
        </w:rPr>
        <w:t>que</w:t>
      </w:r>
      <w:r w:rsidR="00F20249" w:rsidRPr="00F20249">
        <w:rPr>
          <w:rFonts w:ascii="Trebuchet MS" w:hAnsi="Trebuchet MS"/>
          <w:i/>
          <w:spacing w:val="60"/>
          <w:sz w:val="22"/>
          <w:szCs w:val="22"/>
        </w:rPr>
        <w:t xml:space="preserve"> </w:t>
      </w:r>
      <w:r w:rsidR="00F20249" w:rsidRPr="00F20249">
        <w:rPr>
          <w:rFonts w:ascii="Trebuchet MS" w:hAnsi="Trebuchet MS"/>
          <w:i/>
          <w:sz w:val="22"/>
          <w:szCs w:val="22"/>
        </w:rPr>
        <w:t>está</w:t>
      </w:r>
      <w:r w:rsidR="00F20249" w:rsidRPr="00F20249">
        <w:rPr>
          <w:rFonts w:ascii="Trebuchet MS" w:hAnsi="Trebuchet MS"/>
          <w:i/>
          <w:spacing w:val="65"/>
          <w:sz w:val="22"/>
          <w:szCs w:val="22"/>
        </w:rPr>
        <w:t xml:space="preserve"> </w:t>
      </w:r>
      <w:r w:rsidR="00F20249" w:rsidRPr="00F20249">
        <w:rPr>
          <w:rFonts w:ascii="Trebuchet MS" w:hAnsi="Trebuchet MS"/>
          <w:i/>
          <w:sz w:val="22"/>
          <w:szCs w:val="22"/>
        </w:rPr>
        <w:t>utilizando</w:t>
      </w:r>
      <w:r w:rsidR="00F20249" w:rsidRPr="00F20249">
        <w:rPr>
          <w:rFonts w:ascii="Trebuchet MS" w:hAnsi="Trebuchet MS"/>
          <w:i/>
          <w:spacing w:val="3"/>
          <w:sz w:val="22"/>
          <w:szCs w:val="22"/>
        </w:rPr>
        <w:t xml:space="preserve"> </w:t>
      </w:r>
      <w:r w:rsidR="00F20249" w:rsidRPr="00F20249">
        <w:rPr>
          <w:rFonts w:ascii="Trebuchet MS" w:hAnsi="Trebuchet MS"/>
          <w:i/>
          <w:sz w:val="22"/>
          <w:szCs w:val="22"/>
        </w:rPr>
        <w:t>apoyos</w:t>
      </w:r>
      <w:r w:rsidR="00F20249" w:rsidRPr="00F20249">
        <w:rPr>
          <w:rFonts w:ascii="Trebuchet MS" w:hAnsi="Trebuchet MS"/>
          <w:i/>
          <w:spacing w:val="5"/>
          <w:sz w:val="22"/>
          <w:szCs w:val="22"/>
        </w:rPr>
        <w:t xml:space="preserve"> </w:t>
      </w:r>
      <w:r w:rsidR="00F20249" w:rsidRPr="00F20249">
        <w:rPr>
          <w:rFonts w:ascii="Trebuchet MS" w:hAnsi="Trebuchet MS"/>
          <w:i/>
          <w:sz w:val="22"/>
          <w:szCs w:val="22"/>
        </w:rPr>
        <w:t>del</w:t>
      </w:r>
      <w:r w:rsidR="00F20249" w:rsidRPr="00F20249">
        <w:rPr>
          <w:rFonts w:ascii="Trebuchet MS" w:hAnsi="Trebuchet MS"/>
          <w:i/>
          <w:spacing w:val="65"/>
          <w:sz w:val="22"/>
          <w:szCs w:val="22"/>
        </w:rPr>
        <w:t xml:space="preserve"> </w:t>
      </w:r>
      <w:r w:rsidR="00F20249" w:rsidRPr="00F20249">
        <w:rPr>
          <w:rFonts w:ascii="Trebuchet MS" w:hAnsi="Trebuchet MS"/>
          <w:i/>
          <w:sz w:val="22"/>
          <w:szCs w:val="22"/>
        </w:rPr>
        <w:t>GOBIERNO</w:t>
      </w:r>
      <w:r w:rsidR="00F20249" w:rsidRPr="00F20249">
        <w:rPr>
          <w:rFonts w:ascii="Trebuchet MS" w:hAnsi="Trebuchet MS"/>
          <w:i/>
          <w:spacing w:val="24"/>
          <w:w w:val="96"/>
          <w:sz w:val="22"/>
          <w:szCs w:val="22"/>
        </w:rPr>
        <w:t xml:space="preserve"> </w:t>
      </w:r>
      <w:r w:rsidR="00F20249" w:rsidRPr="00F20249">
        <w:rPr>
          <w:rFonts w:ascii="Trebuchet MS" w:hAnsi="Trebuchet MS"/>
          <w:i/>
          <w:sz w:val="22"/>
          <w:szCs w:val="22"/>
        </w:rPr>
        <w:t>ESTATAL</w:t>
      </w:r>
      <w:r w:rsidR="00F20249" w:rsidRPr="00F20249">
        <w:rPr>
          <w:rFonts w:ascii="Trebuchet MS" w:hAnsi="Trebuchet MS"/>
          <w:i/>
          <w:spacing w:val="34"/>
          <w:sz w:val="22"/>
          <w:szCs w:val="22"/>
        </w:rPr>
        <w:t xml:space="preserve"> </w:t>
      </w:r>
      <w:r w:rsidR="00F20249" w:rsidRPr="00F20249">
        <w:rPr>
          <w:rFonts w:ascii="Trebuchet MS" w:hAnsi="Trebuchet MS"/>
          <w:i/>
          <w:sz w:val="22"/>
          <w:szCs w:val="22"/>
        </w:rPr>
        <w:t>para</w:t>
      </w:r>
      <w:r w:rsidR="00F20249" w:rsidRPr="00F20249">
        <w:rPr>
          <w:rFonts w:ascii="Trebuchet MS" w:hAnsi="Trebuchet MS"/>
          <w:i/>
          <w:spacing w:val="39"/>
          <w:sz w:val="22"/>
          <w:szCs w:val="22"/>
        </w:rPr>
        <w:t xml:space="preserve"> </w:t>
      </w:r>
      <w:r w:rsidR="00F20249" w:rsidRPr="00F20249">
        <w:rPr>
          <w:rFonts w:ascii="Trebuchet MS" w:hAnsi="Trebuchet MS"/>
          <w:i/>
          <w:sz w:val="22"/>
          <w:szCs w:val="22"/>
        </w:rPr>
        <w:t>hacerse</w:t>
      </w:r>
      <w:r w:rsidR="00F20249" w:rsidRPr="00F20249">
        <w:rPr>
          <w:rFonts w:ascii="Trebuchet MS" w:hAnsi="Trebuchet MS"/>
          <w:i/>
          <w:spacing w:val="39"/>
          <w:sz w:val="22"/>
          <w:szCs w:val="22"/>
        </w:rPr>
        <w:t xml:space="preserve"> </w:t>
      </w:r>
      <w:r w:rsidR="00F20249" w:rsidRPr="00F20249">
        <w:rPr>
          <w:rFonts w:ascii="Trebuchet MS" w:hAnsi="Trebuchet MS"/>
          <w:i/>
          <w:sz w:val="22"/>
          <w:szCs w:val="22"/>
        </w:rPr>
        <w:t>propaganda</w:t>
      </w:r>
      <w:r w:rsidR="00F20249" w:rsidRPr="00F20249">
        <w:rPr>
          <w:rFonts w:ascii="Trebuchet MS" w:hAnsi="Trebuchet MS"/>
          <w:i/>
          <w:spacing w:val="43"/>
          <w:sz w:val="22"/>
          <w:szCs w:val="22"/>
        </w:rPr>
        <w:t xml:space="preserve"> </w:t>
      </w:r>
      <w:r w:rsidR="00F20249" w:rsidRPr="00F20249">
        <w:rPr>
          <w:rFonts w:ascii="Trebuchet MS" w:hAnsi="Trebuchet MS"/>
          <w:i/>
          <w:sz w:val="22"/>
          <w:szCs w:val="22"/>
        </w:rPr>
        <w:t>para</w:t>
      </w:r>
      <w:r w:rsidR="00F20249" w:rsidRPr="00F20249">
        <w:rPr>
          <w:rFonts w:ascii="Trebuchet MS" w:hAnsi="Trebuchet MS"/>
          <w:i/>
          <w:spacing w:val="33"/>
          <w:sz w:val="22"/>
          <w:szCs w:val="22"/>
        </w:rPr>
        <w:t xml:space="preserve"> </w:t>
      </w:r>
      <w:r w:rsidR="00F20249" w:rsidRPr="00F20249">
        <w:rPr>
          <w:rFonts w:ascii="Trebuchet MS" w:hAnsi="Trebuchet MS"/>
          <w:i/>
          <w:sz w:val="22"/>
          <w:szCs w:val="22"/>
        </w:rPr>
        <w:t>la</w:t>
      </w:r>
      <w:r w:rsidR="00F20249" w:rsidRPr="00F20249">
        <w:rPr>
          <w:rFonts w:ascii="Trebuchet MS" w:hAnsi="Trebuchet MS"/>
          <w:i/>
          <w:spacing w:val="21"/>
          <w:sz w:val="22"/>
          <w:szCs w:val="22"/>
        </w:rPr>
        <w:t xml:space="preserve"> </w:t>
      </w:r>
      <w:r w:rsidR="00F20249" w:rsidRPr="00F20249">
        <w:rPr>
          <w:rFonts w:ascii="Trebuchet MS" w:hAnsi="Trebuchet MS"/>
          <w:i/>
          <w:sz w:val="22"/>
          <w:szCs w:val="22"/>
        </w:rPr>
        <w:t>elección</w:t>
      </w:r>
      <w:r w:rsidR="00F20249" w:rsidRPr="00F20249">
        <w:rPr>
          <w:rFonts w:ascii="Trebuchet MS" w:hAnsi="Trebuchet MS"/>
          <w:i/>
          <w:spacing w:val="38"/>
          <w:sz w:val="22"/>
          <w:szCs w:val="22"/>
        </w:rPr>
        <w:t xml:space="preserve"> </w:t>
      </w:r>
      <w:r w:rsidR="00F20249" w:rsidRPr="00F20249">
        <w:rPr>
          <w:rFonts w:ascii="Trebuchet MS" w:hAnsi="Trebuchet MS"/>
          <w:i/>
          <w:sz w:val="22"/>
          <w:szCs w:val="22"/>
        </w:rPr>
        <w:t>a</w:t>
      </w:r>
      <w:r w:rsidR="00F20249" w:rsidRPr="00F20249">
        <w:rPr>
          <w:rFonts w:ascii="Trebuchet MS" w:hAnsi="Trebuchet MS"/>
          <w:i/>
          <w:spacing w:val="38"/>
          <w:sz w:val="22"/>
          <w:szCs w:val="22"/>
        </w:rPr>
        <w:t xml:space="preserve"> </w:t>
      </w:r>
      <w:r w:rsidR="00F20249" w:rsidRPr="00F20249">
        <w:rPr>
          <w:rFonts w:ascii="Trebuchet MS" w:hAnsi="Trebuchet MS"/>
          <w:i/>
          <w:sz w:val="22"/>
          <w:szCs w:val="22"/>
        </w:rPr>
        <w:t>presidente</w:t>
      </w:r>
      <w:r w:rsidR="00F20249" w:rsidRPr="00F20249">
        <w:rPr>
          <w:rFonts w:ascii="Trebuchet MS" w:hAnsi="Trebuchet MS"/>
          <w:i/>
          <w:spacing w:val="39"/>
          <w:sz w:val="22"/>
          <w:szCs w:val="22"/>
        </w:rPr>
        <w:t xml:space="preserve"> </w:t>
      </w:r>
      <w:r w:rsidR="00F20249" w:rsidRPr="00F20249">
        <w:rPr>
          <w:rFonts w:ascii="Trebuchet MS" w:hAnsi="Trebuchet MS"/>
          <w:i/>
          <w:sz w:val="22"/>
          <w:szCs w:val="22"/>
        </w:rPr>
        <w:t>municipal</w:t>
      </w:r>
      <w:r w:rsidR="00F20249" w:rsidRPr="00F20249">
        <w:rPr>
          <w:rFonts w:ascii="Trebuchet MS" w:hAnsi="Trebuchet MS"/>
          <w:i/>
          <w:spacing w:val="31"/>
          <w:sz w:val="22"/>
          <w:szCs w:val="22"/>
        </w:rPr>
        <w:t xml:space="preserve"> </w:t>
      </w:r>
      <w:r w:rsidR="00F20249" w:rsidRPr="00F20249">
        <w:rPr>
          <w:rFonts w:ascii="Trebuchet MS" w:hAnsi="Trebuchet MS"/>
          <w:i/>
          <w:sz w:val="22"/>
          <w:szCs w:val="22"/>
        </w:rPr>
        <w:t>de</w:t>
      </w:r>
      <w:r w:rsidR="00F20249" w:rsidRPr="00F20249">
        <w:rPr>
          <w:rFonts w:ascii="Trebuchet MS" w:hAnsi="Trebuchet MS"/>
          <w:i/>
          <w:w w:val="99"/>
          <w:sz w:val="22"/>
          <w:szCs w:val="22"/>
        </w:rPr>
        <w:t xml:space="preserve"> </w:t>
      </w:r>
      <w:r w:rsidR="00F20249" w:rsidRPr="00F20249">
        <w:rPr>
          <w:rFonts w:ascii="Trebuchet MS" w:hAnsi="Trebuchet MS"/>
          <w:i/>
          <w:sz w:val="22"/>
          <w:szCs w:val="22"/>
        </w:rPr>
        <w:t>San</w:t>
      </w:r>
      <w:r w:rsidR="00F20249" w:rsidRPr="00F20249">
        <w:rPr>
          <w:rFonts w:ascii="Trebuchet MS" w:hAnsi="Trebuchet MS"/>
          <w:i/>
          <w:spacing w:val="62"/>
          <w:sz w:val="22"/>
          <w:szCs w:val="22"/>
        </w:rPr>
        <w:t xml:space="preserve"> </w:t>
      </w:r>
      <w:r w:rsidR="00F20249" w:rsidRPr="00F20249">
        <w:rPr>
          <w:rFonts w:ascii="Trebuchet MS" w:hAnsi="Trebuchet MS"/>
          <w:i/>
          <w:sz w:val="22"/>
          <w:szCs w:val="22"/>
        </w:rPr>
        <w:t>Gabriel,</w:t>
      </w:r>
      <w:r w:rsidR="00F20249" w:rsidRPr="00F20249">
        <w:rPr>
          <w:rFonts w:ascii="Trebuchet MS" w:hAnsi="Trebuchet MS"/>
          <w:i/>
          <w:spacing w:val="1"/>
          <w:sz w:val="22"/>
          <w:szCs w:val="22"/>
        </w:rPr>
        <w:t xml:space="preserve"> </w:t>
      </w:r>
      <w:r w:rsidR="00F20249" w:rsidRPr="00F20249">
        <w:rPr>
          <w:rFonts w:ascii="Trebuchet MS" w:hAnsi="Trebuchet MS"/>
          <w:i/>
          <w:sz w:val="22"/>
          <w:szCs w:val="22"/>
        </w:rPr>
        <w:t>Jalisco,</w:t>
      </w:r>
      <w:r w:rsidR="00F20249" w:rsidRPr="00F20249">
        <w:rPr>
          <w:rFonts w:ascii="Trebuchet MS" w:hAnsi="Trebuchet MS"/>
          <w:i/>
          <w:spacing w:val="60"/>
          <w:sz w:val="22"/>
          <w:szCs w:val="22"/>
        </w:rPr>
        <w:t xml:space="preserve"> </w:t>
      </w:r>
      <w:r w:rsidR="00F20249" w:rsidRPr="00F20249">
        <w:rPr>
          <w:rFonts w:ascii="Trebuchet MS" w:hAnsi="Trebuchet MS"/>
          <w:i/>
          <w:sz w:val="22"/>
          <w:szCs w:val="22"/>
        </w:rPr>
        <w:t>así</w:t>
      </w:r>
      <w:r w:rsidR="00F20249" w:rsidRPr="00F20249">
        <w:rPr>
          <w:rFonts w:ascii="Trebuchet MS" w:hAnsi="Trebuchet MS"/>
          <w:i/>
          <w:spacing w:val="56"/>
          <w:sz w:val="22"/>
          <w:szCs w:val="22"/>
        </w:rPr>
        <w:t xml:space="preserve"> </w:t>
      </w:r>
      <w:r w:rsidR="00F20249" w:rsidRPr="00F20249">
        <w:rPr>
          <w:rFonts w:ascii="Trebuchet MS" w:hAnsi="Trebuchet MS"/>
          <w:i/>
          <w:sz w:val="22"/>
          <w:szCs w:val="22"/>
        </w:rPr>
        <w:t>como</w:t>
      </w:r>
      <w:r w:rsidR="00F20249" w:rsidRPr="00F20249">
        <w:rPr>
          <w:rFonts w:ascii="Trebuchet MS" w:hAnsi="Trebuchet MS"/>
          <w:i/>
          <w:spacing w:val="1"/>
          <w:sz w:val="22"/>
          <w:szCs w:val="22"/>
        </w:rPr>
        <w:t xml:space="preserve"> </w:t>
      </w:r>
      <w:r w:rsidR="00F20249" w:rsidRPr="00F20249">
        <w:rPr>
          <w:rFonts w:ascii="Trebuchet MS" w:hAnsi="Trebuchet MS"/>
          <w:i/>
          <w:sz w:val="22"/>
          <w:szCs w:val="22"/>
        </w:rPr>
        <w:t>sus</w:t>
      </w:r>
      <w:r w:rsidR="00F20249" w:rsidRPr="00F20249">
        <w:rPr>
          <w:rFonts w:ascii="Trebuchet MS" w:hAnsi="Trebuchet MS"/>
          <w:i/>
          <w:spacing w:val="61"/>
          <w:sz w:val="22"/>
          <w:szCs w:val="22"/>
        </w:rPr>
        <w:t xml:space="preserve"> </w:t>
      </w:r>
      <w:r w:rsidR="00F20249" w:rsidRPr="00F20249">
        <w:rPr>
          <w:rFonts w:ascii="Trebuchet MS" w:hAnsi="Trebuchet MS"/>
          <w:i/>
          <w:sz w:val="22"/>
          <w:szCs w:val="22"/>
        </w:rPr>
        <w:t>amigos</w:t>
      </w:r>
      <w:r w:rsidR="00F20249" w:rsidRPr="00F20249">
        <w:rPr>
          <w:rFonts w:ascii="Trebuchet MS" w:hAnsi="Trebuchet MS"/>
          <w:i/>
          <w:spacing w:val="3"/>
          <w:sz w:val="22"/>
          <w:szCs w:val="22"/>
        </w:rPr>
        <w:t xml:space="preserve"> </w:t>
      </w:r>
      <w:r w:rsidR="00F20249" w:rsidRPr="00F20249">
        <w:rPr>
          <w:rFonts w:ascii="Trebuchet MS" w:hAnsi="Trebuchet MS"/>
          <w:i/>
          <w:spacing w:val="-6"/>
          <w:sz w:val="22"/>
          <w:szCs w:val="22"/>
        </w:rPr>
        <w:t>HI</w:t>
      </w:r>
      <w:r w:rsidR="00F20249" w:rsidRPr="00F20249">
        <w:rPr>
          <w:rFonts w:ascii="Trebuchet MS" w:hAnsi="Trebuchet MS"/>
          <w:i/>
          <w:spacing w:val="-5"/>
          <w:sz w:val="22"/>
          <w:szCs w:val="22"/>
        </w:rPr>
        <w:t>GINIO</w:t>
      </w:r>
      <w:r w:rsidR="00F20249" w:rsidRPr="00F20249">
        <w:rPr>
          <w:rFonts w:ascii="Trebuchet MS" w:hAnsi="Trebuchet MS"/>
          <w:i/>
          <w:spacing w:val="56"/>
          <w:sz w:val="22"/>
          <w:szCs w:val="22"/>
        </w:rPr>
        <w:t xml:space="preserve"> </w:t>
      </w:r>
      <w:r w:rsidR="00F20249" w:rsidRPr="00F20249">
        <w:rPr>
          <w:rFonts w:ascii="Trebuchet MS" w:hAnsi="Trebuchet MS"/>
          <w:i/>
          <w:sz w:val="22"/>
          <w:szCs w:val="22"/>
        </w:rPr>
        <w:t>DEL</w:t>
      </w:r>
      <w:r w:rsidR="00F20249" w:rsidRPr="00F20249">
        <w:rPr>
          <w:rFonts w:ascii="Trebuchet MS" w:hAnsi="Trebuchet MS"/>
          <w:i/>
          <w:spacing w:val="48"/>
          <w:sz w:val="22"/>
          <w:szCs w:val="22"/>
        </w:rPr>
        <w:t xml:space="preserve"> </w:t>
      </w:r>
      <w:r w:rsidR="00F20249" w:rsidRPr="00F20249">
        <w:rPr>
          <w:rFonts w:ascii="Trebuchet MS" w:hAnsi="Trebuchet MS"/>
          <w:i/>
          <w:sz w:val="22"/>
          <w:szCs w:val="22"/>
        </w:rPr>
        <w:t>TORO</w:t>
      </w:r>
      <w:r w:rsidR="00F20249" w:rsidRPr="00F20249">
        <w:rPr>
          <w:rFonts w:ascii="Trebuchet MS" w:hAnsi="Trebuchet MS"/>
          <w:i/>
          <w:spacing w:val="65"/>
          <w:sz w:val="22"/>
          <w:szCs w:val="22"/>
        </w:rPr>
        <w:t xml:space="preserve"> </w:t>
      </w:r>
      <w:r w:rsidR="00F20249" w:rsidRPr="00F20249">
        <w:rPr>
          <w:rFonts w:ascii="Trebuchet MS" w:hAnsi="Trebuchet MS"/>
          <w:i/>
          <w:sz w:val="22"/>
          <w:szCs w:val="22"/>
        </w:rPr>
        <w:t>candidato</w:t>
      </w:r>
      <w:r w:rsidR="00F20249" w:rsidRPr="00F20249">
        <w:rPr>
          <w:rFonts w:ascii="Trebuchet MS" w:hAnsi="Trebuchet MS"/>
          <w:i/>
          <w:spacing w:val="6"/>
          <w:sz w:val="22"/>
          <w:szCs w:val="22"/>
        </w:rPr>
        <w:t xml:space="preserve"> </w:t>
      </w:r>
      <w:r w:rsidR="00F20249" w:rsidRPr="00F20249">
        <w:rPr>
          <w:rFonts w:ascii="Trebuchet MS" w:hAnsi="Trebuchet MS"/>
          <w:i/>
          <w:sz w:val="22"/>
          <w:szCs w:val="22"/>
        </w:rPr>
        <w:t>a</w:t>
      </w:r>
      <w:r w:rsidR="00F20249" w:rsidRPr="00F20249">
        <w:rPr>
          <w:rFonts w:ascii="Trebuchet MS" w:hAnsi="Trebuchet MS"/>
          <w:i/>
          <w:spacing w:val="28"/>
          <w:w w:val="97"/>
          <w:sz w:val="22"/>
          <w:szCs w:val="22"/>
        </w:rPr>
        <w:t xml:space="preserve"> </w:t>
      </w:r>
      <w:r w:rsidR="00F20249" w:rsidRPr="00F20249">
        <w:rPr>
          <w:rFonts w:ascii="Trebuchet MS" w:hAnsi="Trebuchet MS"/>
          <w:i/>
          <w:sz w:val="22"/>
          <w:szCs w:val="22"/>
        </w:rPr>
        <w:t>Diputado</w:t>
      </w:r>
      <w:r w:rsidR="00F20249" w:rsidRPr="00F20249">
        <w:rPr>
          <w:rFonts w:ascii="Trebuchet MS" w:hAnsi="Trebuchet MS"/>
          <w:i/>
          <w:spacing w:val="61"/>
          <w:sz w:val="22"/>
          <w:szCs w:val="22"/>
        </w:rPr>
        <w:t xml:space="preserve"> </w:t>
      </w:r>
      <w:r w:rsidR="00F20249" w:rsidRPr="00F20249">
        <w:rPr>
          <w:rFonts w:ascii="Trebuchet MS" w:hAnsi="Trebuchet MS"/>
          <w:i/>
          <w:sz w:val="22"/>
          <w:szCs w:val="22"/>
        </w:rPr>
        <w:t>Local</w:t>
      </w:r>
      <w:r w:rsidR="00F20249" w:rsidRPr="00F20249">
        <w:rPr>
          <w:rFonts w:ascii="Trebuchet MS" w:hAnsi="Trebuchet MS"/>
          <w:i/>
          <w:spacing w:val="51"/>
          <w:sz w:val="22"/>
          <w:szCs w:val="22"/>
        </w:rPr>
        <w:t xml:space="preserve"> </w:t>
      </w:r>
      <w:r w:rsidR="00F20249" w:rsidRPr="00F20249">
        <w:rPr>
          <w:rFonts w:ascii="Trebuchet MS" w:hAnsi="Trebuchet MS"/>
          <w:i/>
          <w:sz w:val="22"/>
          <w:szCs w:val="22"/>
        </w:rPr>
        <w:t>por</w:t>
      </w:r>
      <w:r w:rsidR="00F20249" w:rsidRPr="00F20249">
        <w:rPr>
          <w:rFonts w:ascii="Trebuchet MS" w:hAnsi="Trebuchet MS"/>
          <w:i/>
          <w:spacing w:val="51"/>
          <w:sz w:val="22"/>
          <w:szCs w:val="22"/>
        </w:rPr>
        <w:t xml:space="preserve"> </w:t>
      </w:r>
      <w:r w:rsidR="00F20249" w:rsidRPr="00F20249">
        <w:rPr>
          <w:rFonts w:ascii="Trebuchet MS" w:hAnsi="Trebuchet MS"/>
          <w:i/>
          <w:sz w:val="22"/>
          <w:szCs w:val="22"/>
        </w:rPr>
        <w:t>el</w:t>
      </w:r>
      <w:r w:rsidR="00F20249" w:rsidRPr="00F20249">
        <w:rPr>
          <w:rFonts w:ascii="Trebuchet MS" w:hAnsi="Trebuchet MS"/>
          <w:i/>
          <w:spacing w:val="63"/>
          <w:sz w:val="22"/>
          <w:szCs w:val="22"/>
        </w:rPr>
        <w:t xml:space="preserve"> </w:t>
      </w:r>
      <w:r w:rsidR="00F20249" w:rsidRPr="00F20249">
        <w:rPr>
          <w:rFonts w:ascii="Trebuchet MS" w:hAnsi="Trebuchet MS"/>
          <w:i/>
          <w:sz w:val="22"/>
          <w:szCs w:val="22"/>
        </w:rPr>
        <w:t>19</w:t>
      </w:r>
      <w:r w:rsidR="00F20249" w:rsidRPr="00F20249">
        <w:rPr>
          <w:rFonts w:ascii="Trebuchet MS" w:hAnsi="Trebuchet MS"/>
          <w:i/>
          <w:spacing w:val="55"/>
          <w:sz w:val="22"/>
          <w:szCs w:val="22"/>
        </w:rPr>
        <w:t xml:space="preserve"> </w:t>
      </w:r>
      <w:r w:rsidR="00F20249" w:rsidRPr="00F20249">
        <w:rPr>
          <w:rFonts w:ascii="Trebuchet MS" w:hAnsi="Trebuchet MS"/>
          <w:i/>
          <w:sz w:val="22"/>
          <w:szCs w:val="22"/>
        </w:rPr>
        <w:t>Distrito</w:t>
      </w:r>
      <w:r w:rsidR="00F20249" w:rsidRPr="00F20249">
        <w:rPr>
          <w:rFonts w:ascii="Trebuchet MS" w:hAnsi="Trebuchet MS"/>
          <w:i/>
          <w:spacing w:val="50"/>
          <w:sz w:val="22"/>
          <w:szCs w:val="22"/>
        </w:rPr>
        <w:t xml:space="preserve"> </w:t>
      </w:r>
      <w:r w:rsidR="00F20249" w:rsidRPr="00F20249">
        <w:rPr>
          <w:rFonts w:ascii="Trebuchet MS" w:hAnsi="Trebuchet MS"/>
          <w:i/>
          <w:sz w:val="22"/>
          <w:szCs w:val="22"/>
        </w:rPr>
        <w:t>y</w:t>
      </w:r>
      <w:r w:rsidR="00F20249" w:rsidRPr="00F20249">
        <w:rPr>
          <w:rFonts w:ascii="Trebuchet MS" w:hAnsi="Trebuchet MS"/>
          <w:i/>
          <w:spacing w:val="3"/>
          <w:sz w:val="22"/>
          <w:szCs w:val="22"/>
        </w:rPr>
        <w:t xml:space="preserve"> </w:t>
      </w:r>
      <w:r w:rsidR="00F20249" w:rsidRPr="00F20249">
        <w:rPr>
          <w:rFonts w:ascii="Trebuchet MS" w:hAnsi="Trebuchet MS"/>
          <w:i/>
          <w:sz w:val="22"/>
          <w:szCs w:val="22"/>
        </w:rPr>
        <w:t>PEPE</w:t>
      </w:r>
      <w:r w:rsidR="00F20249" w:rsidRPr="00F20249">
        <w:rPr>
          <w:rFonts w:ascii="Trebuchet MS" w:hAnsi="Trebuchet MS"/>
          <w:i/>
          <w:spacing w:val="58"/>
          <w:sz w:val="22"/>
          <w:szCs w:val="22"/>
        </w:rPr>
        <w:t xml:space="preserve"> </w:t>
      </w:r>
      <w:r w:rsidR="00F20249" w:rsidRPr="00F20249">
        <w:rPr>
          <w:rFonts w:ascii="Trebuchet MS" w:hAnsi="Trebuchet MS"/>
          <w:i/>
          <w:sz w:val="22"/>
          <w:szCs w:val="22"/>
        </w:rPr>
        <w:t>GUERRERO</w:t>
      </w:r>
      <w:r w:rsidR="00F20249" w:rsidRPr="00F20249">
        <w:rPr>
          <w:rFonts w:ascii="Trebuchet MS" w:hAnsi="Trebuchet MS"/>
          <w:i/>
          <w:spacing w:val="6"/>
          <w:sz w:val="22"/>
          <w:szCs w:val="22"/>
        </w:rPr>
        <w:t xml:space="preserve"> </w:t>
      </w:r>
      <w:r w:rsidR="00F20249" w:rsidRPr="00F20249">
        <w:rPr>
          <w:rFonts w:ascii="Trebuchet MS" w:hAnsi="Trebuchet MS"/>
          <w:i/>
          <w:sz w:val="22"/>
          <w:szCs w:val="22"/>
        </w:rPr>
        <w:t>candidato</w:t>
      </w:r>
      <w:r w:rsidR="00F20249" w:rsidRPr="00F20249">
        <w:rPr>
          <w:rFonts w:ascii="Trebuchet MS" w:hAnsi="Trebuchet MS"/>
          <w:i/>
          <w:spacing w:val="60"/>
          <w:sz w:val="22"/>
          <w:szCs w:val="22"/>
        </w:rPr>
        <w:t xml:space="preserve"> </w:t>
      </w:r>
      <w:r w:rsidR="00F20249" w:rsidRPr="00F20249">
        <w:rPr>
          <w:rFonts w:ascii="Trebuchet MS" w:hAnsi="Trebuchet MS"/>
          <w:i/>
          <w:sz w:val="22"/>
          <w:szCs w:val="22"/>
        </w:rPr>
        <w:t>a</w:t>
      </w:r>
      <w:r w:rsidR="00F20249" w:rsidRPr="00F20249">
        <w:rPr>
          <w:rFonts w:ascii="Trebuchet MS" w:hAnsi="Trebuchet MS"/>
          <w:i/>
          <w:spacing w:val="58"/>
          <w:sz w:val="22"/>
          <w:szCs w:val="22"/>
        </w:rPr>
        <w:t xml:space="preserve"> </w:t>
      </w:r>
      <w:r w:rsidR="00F20249" w:rsidRPr="00F20249">
        <w:rPr>
          <w:rFonts w:ascii="Trebuchet MS" w:hAnsi="Trebuchet MS"/>
          <w:i/>
          <w:sz w:val="22"/>
          <w:szCs w:val="22"/>
        </w:rPr>
        <w:t>Diputado</w:t>
      </w:r>
      <w:r w:rsidR="00F20249" w:rsidRPr="00F20249">
        <w:rPr>
          <w:rFonts w:ascii="Trebuchet MS" w:hAnsi="Trebuchet MS"/>
          <w:i/>
          <w:w w:val="97"/>
          <w:sz w:val="22"/>
          <w:szCs w:val="22"/>
        </w:rPr>
        <w:t xml:space="preserve"> </w:t>
      </w:r>
      <w:r w:rsidR="00F20249" w:rsidRPr="00F20249">
        <w:rPr>
          <w:rFonts w:ascii="Trebuchet MS" w:hAnsi="Trebuchet MS"/>
          <w:i/>
          <w:sz w:val="22"/>
          <w:szCs w:val="22"/>
        </w:rPr>
        <w:t>Federal,</w:t>
      </w:r>
      <w:r w:rsidR="00F20249" w:rsidRPr="00F20249">
        <w:rPr>
          <w:rFonts w:ascii="Trebuchet MS" w:hAnsi="Trebuchet MS"/>
          <w:i/>
          <w:spacing w:val="29"/>
          <w:sz w:val="22"/>
          <w:szCs w:val="22"/>
        </w:rPr>
        <w:t xml:space="preserve"> </w:t>
      </w:r>
      <w:r w:rsidR="00F20249" w:rsidRPr="00F20249">
        <w:rPr>
          <w:rFonts w:ascii="Trebuchet MS" w:hAnsi="Trebuchet MS"/>
          <w:i/>
          <w:sz w:val="22"/>
          <w:szCs w:val="22"/>
        </w:rPr>
        <w:t>todos</w:t>
      </w:r>
      <w:r w:rsidR="00F20249" w:rsidRPr="00F20249">
        <w:rPr>
          <w:rFonts w:ascii="Trebuchet MS" w:hAnsi="Trebuchet MS"/>
          <w:i/>
          <w:spacing w:val="45"/>
          <w:sz w:val="22"/>
          <w:szCs w:val="22"/>
        </w:rPr>
        <w:t xml:space="preserve"> </w:t>
      </w:r>
      <w:r w:rsidR="00F20249" w:rsidRPr="00F20249">
        <w:rPr>
          <w:rFonts w:ascii="Trebuchet MS" w:hAnsi="Trebuchet MS"/>
          <w:i/>
          <w:sz w:val="22"/>
          <w:szCs w:val="22"/>
        </w:rPr>
        <w:t>por</w:t>
      </w:r>
      <w:r w:rsidR="00F20249" w:rsidRPr="00F20249">
        <w:rPr>
          <w:rFonts w:ascii="Trebuchet MS" w:hAnsi="Trebuchet MS"/>
          <w:i/>
          <w:spacing w:val="26"/>
          <w:sz w:val="22"/>
          <w:szCs w:val="22"/>
        </w:rPr>
        <w:t xml:space="preserve"> </w:t>
      </w:r>
      <w:r w:rsidR="00F20249" w:rsidRPr="00F20249">
        <w:rPr>
          <w:rFonts w:ascii="Trebuchet MS" w:hAnsi="Trebuchet MS"/>
          <w:i/>
          <w:sz w:val="22"/>
          <w:szCs w:val="22"/>
        </w:rPr>
        <w:t>el</w:t>
      </w:r>
      <w:r w:rsidR="00F20249" w:rsidRPr="00F20249">
        <w:rPr>
          <w:rFonts w:ascii="Trebuchet MS" w:hAnsi="Trebuchet MS"/>
          <w:i/>
          <w:spacing w:val="26"/>
          <w:sz w:val="22"/>
          <w:szCs w:val="22"/>
        </w:rPr>
        <w:t xml:space="preserve"> </w:t>
      </w:r>
      <w:r w:rsidR="00F20249" w:rsidRPr="00F20249">
        <w:rPr>
          <w:rFonts w:ascii="Trebuchet MS" w:hAnsi="Trebuchet MS"/>
          <w:i/>
          <w:sz w:val="22"/>
          <w:szCs w:val="22"/>
        </w:rPr>
        <w:t>partido</w:t>
      </w:r>
      <w:r w:rsidR="00F20249" w:rsidRPr="00F20249">
        <w:rPr>
          <w:rFonts w:ascii="Trebuchet MS" w:hAnsi="Trebuchet MS"/>
          <w:i/>
          <w:spacing w:val="39"/>
          <w:sz w:val="22"/>
          <w:szCs w:val="22"/>
        </w:rPr>
        <w:t xml:space="preserve"> </w:t>
      </w:r>
      <w:r w:rsidR="00F20249" w:rsidRPr="00F20249">
        <w:rPr>
          <w:rFonts w:ascii="Trebuchet MS" w:hAnsi="Trebuchet MS"/>
          <w:i/>
          <w:sz w:val="22"/>
          <w:szCs w:val="22"/>
        </w:rPr>
        <w:t>Movimiento</w:t>
      </w:r>
      <w:r w:rsidR="00F20249" w:rsidRPr="00F20249">
        <w:rPr>
          <w:rFonts w:ascii="Trebuchet MS" w:hAnsi="Trebuchet MS"/>
          <w:i/>
          <w:spacing w:val="41"/>
          <w:sz w:val="22"/>
          <w:szCs w:val="22"/>
        </w:rPr>
        <w:t xml:space="preserve"> </w:t>
      </w:r>
      <w:r w:rsidR="00F20249" w:rsidRPr="00F20249">
        <w:rPr>
          <w:rFonts w:ascii="Trebuchet MS" w:hAnsi="Trebuchet MS"/>
          <w:i/>
          <w:sz w:val="22"/>
          <w:szCs w:val="22"/>
        </w:rPr>
        <w:t>Ciudadano.</w:t>
      </w:r>
      <w:r w:rsidR="00F20249" w:rsidRPr="00F20249">
        <w:rPr>
          <w:rFonts w:ascii="Trebuchet MS" w:hAnsi="Trebuchet MS"/>
          <w:i/>
          <w:spacing w:val="56"/>
          <w:sz w:val="22"/>
          <w:szCs w:val="22"/>
        </w:rPr>
        <w:t xml:space="preserve"> </w:t>
      </w:r>
      <w:r w:rsidR="00F20249" w:rsidRPr="00F20249">
        <w:rPr>
          <w:rFonts w:ascii="Trebuchet MS" w:hAnsi="Trebuchet MS"/>
          <w:i/>
          <w:sz w:val="22"/>
          <w:szCs w:val="22"/>
        </w:rPr>
        <w:t>De</w:t>
      </w:r>
      <w:r w:rsidR="00F20249" w:rsidRPr="00F20249">
        <w:rPr>
          <w:rFonts w:ascii="Trebuchet MS" w:hAnsi="Trebuchet MS"/>
          <w:i/>
          <w:spacing w:val="26"/>
          <w:sz w:val="22"/>
          <w:szCs w:val="22"/>
        </w:rPr>
        <w:t xml:space="preserve"> </w:t>
      </w:r>
      <w:r w:rsidR="00F20249" w:rsidRPr="00F20249">
        <w:rPr>
          <w:rFonts w:ascii="Trebuchet MS" w:hAnsi="Trebuchet MS"/>
          <w:i/>
          <w:sz w:val="22"/>
          <w:szCs w:val="22"/>
        </w:rPr>
        <w:t>la</w:t>
      </w:r>
      <w:r w:rsidR="00F20249" w:rsidRPr="00F20249">
        <w:rPr>
          <w:rFonts w:ascii="Trebuchet MS" w:hAnsi="Trebuchet MS"/>
          <w:i/>
          <w:spacing w:val="22"/>
          <w:sz w:val="22"/>
          <w:szCs w:val="22"/>
        </w:rPr>
        <w:t xml:space="preserve"> </w:t>
      </w:r>
      <w:r w:rsidR="00F20249" w:rsidRPr="00F20249">
        <w:rPr>
          <w:rFonts w:ascii="Trebuchet MS" w:hAnsi="Trebuchet MS"/>
          <w:i/>
          <w:sz w:val="22"/>
          <w:szCs w:val="22"/>
        </w:rPr>
        <w:t>cual</w:t>
      </w:r>
      <w:r w:rsidR="00F20249" w:rsidRPr="00F20249">
        <w:rPr>
          <w:rFonts w:ascii="Trebuchet MS" w:hAnsi="Trebuchet MS"/>
          <w:i/>
          <w:spacing w:val="26"/>
          <w:sz w:val="22"/>
          <w:szCs w:val="22"/>
        </w:rPr>
        <w:t xml:space="preserve"> </w:t>
      </w:r>
      <w:r w:rsidR="00F20249" w:rsidRPr="00F20249">
        <w:rPr>
          <w:rFonts w:ascii="Trebuchet MS" w:hAnsi="Trebuchet MS"/>
          <w:i/>
          <w:sz w:val="22"/>
          <w:szCs w:val="22"/>
        </w:rPr>
        <w:t>acompaño</w:t>
      </w:r>
      <w:r w:rsidR="00F20249" w:rsidRPr="00F20249">
        <w:rPr>
          <w:rFonts w:ascii="Trebuchet MS" w:hAnsi="Trebuchet MS"/>
          <w:i/>
          <w:spacing w:val="52"/>
          <w:sz w:val="22"/>
          <w:szCs w:val="22"/>
        </w:rPr>
        <w:t xml:space="preserve"> </w:t>
      </w:r>
      <w:r w:rsidR="00F20249" w:rsidRPr="00F20249">
        <w:rPr>
          <w:rFonts w:ascii="Trebuchet MS" w:hAnsi="Trebuchet MS"/>
          <w:i/>
          <w:sz w:val="22"/>
          <w:szCs w:val="22"/>
        </w:rPr>
        <w:t>una impresión</w:t>
      </w:r>
      <w:r w:rsidR="00F20249" w:rsidRPr="00F20249">
        <w:rPr>
          <w:rFonts w:ascii="Trebuchet MS" w:hAnsi="Trebuchet MS"/>
          <w:i/>
          <w:spacing w:val="61"/>
          <w:sz w:val="22"/>
          <w:szCs w:val="22"/>
        </w:rPr>
        <w:t xml:space="preserve"> </w:t>
      </w:r>
      <w:r w:rsidR="00F20249" w:rsidRPr="00F20249">
        <w:rPr>
          <w:rFonts w:ascii="Trebuchet MS" w:hAnsi="Trebuchet MS"/>
          <w:i/>
          <w:sz w:val="22"/>
          <w:szCs w:val="22"/>
        </w:rPr>
        <w:t>de</w:t>
      </w:r>
      <w:r w:rsidR="00F20249" w:rsidRPr="00F20249">
        <w:rPr>
          <w:rFonts w:ascii="Trebuchet MS" w:hAnsi="Trebuchet MS"/>
          <w:i/>
          <w:spacing w:val="61"/>
          <w:sz w:val="22"/>
          <w:szCs w:val="22"/>
        </w:rPr>
        <w:t xml:space="preserve"> </w:t>
      </w:r>
      <w:r w:rsidR="00F20249" w:rsidRPr="00F20249">
        <w:rPr>
          <w:rFonts w:ascii="Trebuchet MS" w:hAnsi="Trebuchet MS"/>
          <w:i/>
          <w:sz w:val="22"/>
          <w:szCs w:val="22"/>
        </w:rPr>
        <w:t>dicha</w:t>
      </w:r>
      <w:r w:rsidR="00F20249" w:rsidRPr="00F20249">
        <w:rPr>
          <w:rFonts w:ascii="Trebuchet MS" w:hAnsi="Trebuchet MS"/>
          <w:i/>
          <w:spacing w:val="1"/>
          <w:sz w:val="22"/>
          <w:szCs w:val="22"/>
        </w:rPr>
        <w:t xml:space="preserve"> </w:t>
      </w:r>
      <w:r w:rsidR="00F20249" w:rsidRPr="00F20249">
        <w:rPr>
          <w:rFonts w:ascii="Trebuchet MS" w:hAnsi="Trebuchet MS"/>
          <w:i/>
          <w:sz w:val="22"/>
          <w:szCs w:val="22"/>
        </w:rPr>
        <w:t>publicación</w:t>
      </w:r>
      <w:r w:rsidR="00F20249" w:rsidRPr="00F20249">
        <w:rPr>
          <w:rFonts w:ascii="Trebuchet MS" w:hAnsi="Trebuchet MS"/>
          <w:i/>
          <w:spacing w:val="59"/>
          <w:sz w:val="22"/>
          <w:szCs w:val="22"/>
        </w:rPr>
        <w:t xml:space="preserve"> </w:t>
      </w:r>
      <w:r w:rsidR="00F20249" w:rsidRPr="00F20249">
        <w:rPr>
          <w:rFonts w:ascii="Trebuchet MS" w:hAnsi="Trebuchet MS"/>
          <w:i/>
          <w:sz w:val="22"/>
          <w:szCs w:val="22"/>
        </w:rPr>
        <w:t>y</w:t>
      </w:r>
      <w:r w:rsidR="00F20249" w:rsidRPr="00F20249">
        <w:rPr>
          <w:rFonts w:ascii="Trebuchet MS" w:hAnsi="Trebuchet MS"/>
          <w:i/>
          <w:spacing w:val="64"/>
          <w:sz w:val="22"/>
          <w:szCs w:val="22"/>
        </w:rPr>
        <w:t xml:space="preserve"> </w:t>
      </w:r>
      <w:r w:rsidR="00F20249" w:rsidRPr="00F20249">
        <w:rPr>
          <w:rFonts w:ascii="Trebuchet MS" w:hAnsi="Trebuchet MS"/>
          <w:i/>
          <w:sz w:val="22"/>
          <w:szCs w:val="22"/>
        </w:rPr>
        <w:t>además</w:t>
      </w:r>
      <w:r w:rsidR="00F20249" w:rsidRPr="00F20249">
        <w:rPr>
          <w:rFonts w:ascii="Trebuchet MS" w:hAnsi="Trebuchet MS"/>
          <w:i/>
          <w:spacing w:val="9"/>
          <w:sz w:val="22"/>
          <w:szCs w:val="22"/>
        </w:rPr>
        <w:t xml:space="preserve"> </w:t>
      </w:r>
      <w:r w:rsidR="00F20249" w:rsidRPr="00F20249">
        <w:rPr>
          <w:rFonts w:ascii="Trebuchet MS" w:hAnsi="Trebuchet MS"/>
          <w:i/>
          <w:sz w:val="22"/>
          <w:szCs w:val="22"/>
        </w:rPr>
        <w:t>de</w:t>
      </w:r>
      <w:r w:rsidR="00F20249" w:rsidRPr="00F20249">
        <w:rPr>
          <w:rFonts w:ascii="Trebuchet MS" w:hAnsi="Trebuchet MS"/>
          <w:i/>
          <w:spacing w:val="66"/>
          <w:sz w:val="22"/>
          <w:szCs w:val="22"/>
        </w:rPr>
        <w:t xml:space="preserve"> </w:t>
      </w:r>
      <w:r w:rsidR="00F20249" w:rsidRPr="00F20249">
        <w:rPr>
          <w:rFonts w:ascii="Trebuchet MS" w:hAnsi="Trebuchet MS"/>
          <w:i/>
          <w:sz w:val="22"/>
          <w:szCs w:val="22"/>
        </w:rPr>
        <w:t>ofrecer</w:t>
      </w:r>
      <w:r w:rsidR="00F20249" w:rsidRPr="00F20249">
        <w:rPr>
          <w:rFonts w:ascii="Trebuchet MS" w:hAnsi="Trebuchet MS"/>
          <w:i/>
          <w:spacing w:val="11"/>
          <w:sz w:val="22"/>
          <w:szCs w:val="22"/>
        </w:rPr>
        <w:t xml:space="preserve"> </w:t>
      </w:r>
      <w:r w:rsidR="00F20249" w:rsidRPr="00F20249">
        <w:rPr>
          <w:rFonts w:ascii="Trebuchet MS" w:hAnsi="Trebuchet MS"/>
          <w:i/>
          <w:sz w:val="22"/>
          <w:szCs w:val="22"/>
        </w:rPr>
        <w:t>como</w:t>
      </w:r>
      <w:r w:rsidR="00F20249" w:rsidRPr="00F20249">
        <w:rPr>
          <w:rFonts w:ascii="Trebuchet MS" w:hAnsi="Trebuchet MS"/>
          <w:i/>
          <w:spacing w:val="5"/>
          <w:sz w:val="22"/>
          <w:szCs w:val="22"/>
        </w:rPr>
        <w:t xml:space="preserve"> </w:t>
      </w:r>
      <w:r w:rsidR="00F20249" w:rsidRPr="00F20249">
        <w:rPr>
          <w:rFonts w:ascii="Trebuchet MS" w:hAnsi="Trebuchet MS"/>
          <w:i/>
          <w:sz w:val="22"/>
          <w:szCs w:val="22"/>
        </w:rPr>
        <w:t>reconocimiento</w:t>
      </w:r>
      <w:r w:rsidR="00F20249" w:rsidRPr="00F20249">
        <w:rPr>
          <w:rFonts w:ascii="Trebuchet MS" w:hAnsi="Trebuchet MS"/>
          <w:i/>
          <w:spacing w:val="25"/>
          <w:sz w:val="22"/>
          <w:szCs w:val="22"/>
        </w:rPr>
        <w:t xml:space="preserve"> </w:t>
      </w:r>
      <w:r w:rsidR="00F20249" w:rsidRPr="00F20249">
        <w:rPr>
          <w:rFonts w:ascii="Trebuchet MS" w:hAnsi="Trebuchet MS"/>
          <w:i/>
          <w:sz w:val="22"/>
          <w:szCs w:val="22"/>
        </w:rPr>
        <w:t>o</w:t>
      </w:r>
      <w:r w:rsidR="00F20249" w:rsidRPr="00F20249">
        <w:rPr>
          <w:rFonts w:ascii="Trebuchet MS" w:hAnsi="Trebuchet MS"/>
          <w:i/>
          <w:w w:val="95"/>
          <w:sz w:val="22"/>
          <w:szCs w:val="22"/>
        </w:rPr>
        <w:t xml:space="preserve"> </w:t>
      </w:r>
      <w:r w:rsidR="00F20249" w:rsidRPr="00F20249">
        <w:rPr>
          <w:rFonts w:ascii="Trebuchet MS" w:hAnsi="Trebuchet MS"/>
          <w:i/>
          <w:sz w:val="22"/>
          <w:szCs w:val="22"/>
        </w:rPr>
        <w:t>inspección</w:t>
      </w:r>
      <w:r w:rsidR="00F20249" w:rsidRPr="00F20249">
        <w:rPr>
          <w:rFonts w:ascii="Trebuchet MS" w:hAnsi="Trebuchet MS"/>
          <w:i/>
          <w:spacing w:val="18"/>
          <w:sz w:val="22"/>
          <w:szCs w:val="22"/>
        </w:rPr>
        <w:t xml:space="preserve"> </w:t>
      </w:r>
      <w:r w:rsidR="00F20249" w:rsidRPr="00F20249">
        <w:rPr>
          <w:rFonts w:ascii="Trebuchet MS" w:hAnsi="Trebuchet MS"/>
          <w:i/>
          <w:sz w:val="22"/>
          <w:szCs w:val="22"/>
        </w:rPr>
        <w:t>de</w:t>
      </w:r>
      <w:r w:rsidR="00F20249" w:rsidRPr="00F20249">
        <w:rPr>
          <w:rFonts w:ascii="Trebuchet MS" w:hAnsi="Trebuchet MS"/>
          <w:i/>
          <w:spacing w:val="11"/>
          <w:sz w:val="22"/>
          <w:szCs w:val="22"/>
        </w:rPr>
        <w:t xml:space="preserve"> </w:t>
      </w:r>
      <w:r w:rsidR="00F20249" w:rsidRPr="00F20249">
        <w:rPr>
          <w:rFonts w:ascii="Trebuchet MS" w:hAnsi="Trebuchet MS"/>
          <w:i/>
          <w:sz w:val="22"/>
          <w:szCs w:val="22"/>
        </w:rPr>
        <w:t>la</w:t>
      </w:r>
      <w:r w:rsidR="00F20249" w:rsidRPr="00F20249">
        <w:rPr>
          <w:rFonts w:ascii="Trebuchet MS" w:hAnsi="Trebuchet MS"/>
          <w:i/>
          <w:spacing w:val="2"/>
          <w:sz w:val="22"/>
          <w:szCs w:val="22"/>
        </w:rPr>
        <w:t xml:space="preserve"> </w:t>
      </w:r>
      <w:r w:rsidR="00F20249" w:rsidRPr="00F20249">
        <w:rPr>
          <w:rFonts w:ascii="Trebuchet MS" w:hAnsi="Trebuchet MS"/>
          <w:i/>
          <w:sz w:val="22"/>
          <w:szCs w:val="22"/>
        </w:rPr>
        <w:t>mencionada</w:t>
      </w:r>
      <w:r w:rsidR="00F20249" w:rsidRPr="00F20249">
        <w:rPr>
          <w:rFonts w:ascii="Trebuchet MS" w:hAnsi="Trebuchet MS"/>
          <w:i/>
          <w:spacing w:val="26"/>
          <w:sz w:val="22"/>
          <w:szCs w:val="22"/>
        </w:rPr>
        <w:t xml:space="preserve"> </w:t>
      </w:r>
      <w:r w:rsidR="00F20249" w:rsidRPr="00F20249">
        <w:rPr>
          <w:rFonts w:ascii="Trebuchet MS" w:hAnsi="Trebuchet MS"/>
          <w:i/>
          <w:sz w:val="22"/>
          <w:szCs w:val="22"/>
        </w:rPr>
        <w:t>prueba</w:t>
      </w:r>
      <w:r w:rsidR="00F20249" w:rsidRPr="00F20249">
        <w:rPr>
          <w:rFonts w:ascii="Trebuchet MS" w:hAnsi="Trebuchet MS"/>
          <w:i/>
          <w:spacing w:val="4"/>
          <w:sz w:val="22"/>
          <w:szCs w:val="22"/>
        </w:rPr>
        <w:t xml:space="preserve"> </w:t>
      </w:r>
      <w:r w:rsidR="00F20249" w:rsidRPr="00F20249">
        <w:rPr>
          <w:rFonts w:ascii="Trebuchet MS" w:hAnsi="Trebuchet MS"/>
          <w:i/>
          <w:sz w:val="22"/>
          <w:szCs w:val="22"/>
        </w:rPr>
        <w:t>técnica</w:t>
      </w:r>
      <w:r w:rsidR="00F20249" w:rsidRPr="00F20249">
        <w:rPr>
          <w:rFonts w:ascii="Trebuchet MS" w:hAnsi="Trebuchet MS"/>
          <w:i/>
          <w:spacing w:val="21"/>
          <w:sz w:val="22"/>
          <w:szCs w:val="22"/>
        </w:rPr>
        <w:t xml:space="preserve"> </w:t>
      </w:r>
      <w:r w:rsidR="00F20249" w:rsidRPr="00F20249">
        <w:rPr>
          <w:rFonts w:ascii="Trebuchet MS" w:hAnsi="Trebuchet MS"/>
          <w:i/>
          <w:sz w:val="22"/>
          <w:szCs w:val="22"/>
        </w:rPr>
        <w:t>en</w:t>
      </w:r>
      <w:r w:rsidR="00F20249" w:rsidRPr="00F20249">
        <w:rPr>
          <w:rFonts w:ascii="Trebuchet MS" w:hAnsi="Trebuchet MS"/>
          <w:i/>
          <w:spacing w:val="9"/>
          <w:sz w:val="22"/>
          <w:szCs w:val="22"/>
        </w:rPr>
        <w:t xml:space="preserve"> </w:t>
      </w:r>
      <w:r w:rsidR="00F20249" w:rsidRPr="00F20249">
        <w:rPr>
          <w:rFonts w:ascii="Trebuchet MS" w:hAnsi="Trebuchet MS"/>
          <w:i/>
          <w:sz w:val="22"/>
          <w:szCs w:val="22"/>
        </w:rPr>
        <w:t>los</w:t>
      </w:r>
      <w:r w:rsidR="00F20249" w:rsidRPr="00F20249">
        <w:rPr>
          <w:rFonts w:ascii="Trebuchet MS" w:hAnsi="Trebuchet MS"/>
          <w:i/>
          <w:spacing w:val="-6"/>
          <w:sz w:val="22"/>
          <w:szCs w:val="22"/>
        </w:rPr>
        <w:t xml:space="preserve"> </w:t>
      </w:r>
      <w:r w:rsidR="00F20249" w:rsidRPr="00F20249">
        <w:rPr>
          <w:rFonts w:ascii="Trebuchet MS" w:hAnsi="Trebuchet MS"/>
          <w:i/>
          <w:sz w:val="22"/>
          <w:szCs w:val="22"/>
        </w:rPr>
        <w:t>términos</w:t>
      </w:r>
      <w:r w:rsidR="00F20249" w:rsidRPr="00F20249">
        <w:rPr>
          <w:rFonts w:ascii="Trebuchet MS" w:hAnsi="Trebuchet MS"/>
          <w:i/>
          <w:spacing w:val="24"/>
          <w:sz w:val="22"/>
          <w:szCs w:val="22"/>
        </w:rPr>
        <w:t xml:space="preserve"> </w:t>
      </w:r>
      <w:r w:rsidR="00F20249" w:rsidRPr="00F20249">
        <w:rPr>
          <w:rFonts w:ascii="Trebuchet MS" w:hAnsi="Trebuchet MS"/>
          <w:i/>
          <w:sz w:val="22"/>
          <w:szCs w:val="22"/>
        </w:rPr>
        <w:t>de</w:t>
      </w:r>
      <w:r w:rsidR="00F20249" w:rsidRPr="00F20249">
        <w:rPr>
          <w:rFonts w:ascii="Trebuchet MS" w:hAnsi="Trebuchet MS"/>
          <w:i/>
          <w:spacing w:val="21"/>
          <w:sz w:val="22"/>
          <w:szCs w:val="22"/>
        </w:rPr>
        <w:t xml:space="preserve"> </w:t>
      </w:r>
      <w:r w:rsidR="00F20249" w:rsidRPr="00F20249">
        <w:rPr>
          <w:rFonts w:ascii="Trebuchet MS" w:hAnsi="Trebuchet MS"/>
          <w:i/>
          <w:sz w:val="22"/>
          <w:szCs w:val="22"/>
        </w:rPr>
        <w:t>los</w:t>
      </w:r>
      <w:r w:rsidR="00F20249" w:rsidRPr="00F20249">
        <w:rPr>
          <w:rFonts w:ascii="Trebuchet MS" w:hAnsi="Trebuchet MS"/>
          <w:i/>
          <w:spacing w:val="-1"/>
          <w:sz w:val="22"/>
          <w:szCs w:val="22"/>
        </w:rPr>
        <w:t xml:space="preserve"> </w:t>
      </w:r>
      <w:r w:rsidR="00F20249" w:rsidRPr="00F20249">
        <w:rPr>
          <w:rFonts w:ascii="Trebuchet MS" w:hAnsi="Trebuchet MS"/>
          <w:i/>
          <w:sz w:val="22"/>
          <w:szCs w:val="22"/>
        </w:rPr>
        <w:t>artículos</w:t>
      </w:r>
      <w:r w:rsidR="00F20249" w:rsidRPr="00F20249">
        <w:rPr>
          <w:rFonts w:ascii="Trebuchet MS" w:hAnsi="Trebuchet MS"/>
          <w:i/>
          <w:spacing w:val="19"/>
          <w:sz w:val="22"/>
          <w:szCs w:val="22"/>
        </w:rPr>
        <w:t xml:space="preserve"> </w:t>
      </w:r>
      <w:r w:rsidR="00F20249" w:rsidRPr="00F20249">
        <w:rPr>
          <w:rFonts w:ascii="Trebuchet MS" w:hAnsi="Trebuchet MS"/>
          <w:i/>
          <w:sz w:val="22"/>
          <w:szCs w:val="22"/>
        </w:rPr>
        <w:t>13</w:t>
      </w:r>
      <w:r w:rsidR="00F20249" w:rsidRPr="00F20249">
        <w:rPr>
          <w:rFonts w:ascii="Trebuchet MS" w:hAnsi="Trebuchet MS"/>
          <w:i/>
          <w:spacing w:val="-10"/>
          <w:sz w:val="22"/>
          <w:szCs w:val="22"/>
        </w:rPr>
        <w:t xml:space="preserve"> </w:t>
      </w:r>
      <w:r w:rsidR="00F20249" w:rsidRPr="00F20249">
        <w:rPr>
          <w:rFonts w:ascii="Trebuchet MS" w:hAnsi="Trebuchet MS"/>
          <w:i/>
          <w:sz w:val="22"/>
          <w:szCs w:val="22"/>
        </w:rPr>
        <w:t>y</w:t>
      </w:r>
      <w:r w:rsidR="00F20249" w:rsidRPr="00F20249">
        <w:rPr>
          <w:rFonts w:ascii="Trebuchet MS" w:hAnsi="Trebuchet MS"/>
          <w:i/>
          <w:w w:val="98"/>
          <w:sz w:val="22"/>
          <w:szCs w:val="22"/>
        </w:rPr>
        <w:t xml:space="preserve"> </w:t>
      </w:r>
      <w:r w:rsidR="00F20249" w:rsidRPr="00F20249">
        <w:rPr>
          <w:rFonts w:ascii="Trebuchet MS" w:hAnsi="Trebuchet MS"/>
          <w:i/>
          <w:sz w:val="22"/>
          <w:szCs w:val="22"/>
        </w:rPr>
        <w:t>14</w:t>
      </w:r>
      <w:r w:rsidR="00F20249" w:rsidRPr="00F20249">
        <w:rPr>
          <w:rFonts w:ascii="Trebuchet MS" w:hAnsi="Trebuchet MS"/>
          <w:i/>
          <w:spacing w:val="-25"/>
          <w:sz w:val="22"/>
          <w:szCs w:val="22"/>
        </w:rPr>
        <w:t xml:space="preserve"> </w:t>
      </w:r>
      <w:r w:rsidR="00F20249" w:rsidRPr="00F20249">
        <w:rPr>
          <w:rFonts w:ascii="Trebuchet MS" w:hAnsi="Trebuchet MS"/>
          <w:i/>
          <w:sz w:val="22"/>
          <w:szCs w:val="22"/>
        </w:rPr>
        <w:t>de</w:t>
      </w:r>
      <w:r w:rsidR="00F20249" w:rsidRPr="00F20249">
        <w:rPr>
          <w:rFonts w:ascii="Trebuchet MS" w:hAnsi="Trebuchet MS"/>
          <w:i/>
          <w:spacing w:val="2"/>
          <w:sz w:val="22"/>
          <w:szCs w:val="22"/>
        </w:rPr>
        <w:t xml:space="preserve"> </w:t>
      </w:r>
      <w:r w:rsidR="00F20249" w:rsidRPr="00F20249">
        <w:rPr>
          <w:rFonts w:ascii="Trebuchet MS" w:hAnsi="Trebuchet MS"/>
          <w:i/>
          <w:sz w:val="22"/>
          <w:szCs w:val="22"/>
        </w:rPr>
        <w:t>Reglamento</w:t>
      </w:r>
      <w:r w:rsidR="00F20249" w:rsidRPr="00F20249">
        <w:rPr>
          <w:rFonts w:ascii="Trebuchet MS" w:hAnsi="Trebuchet MS"/>
          <w:i/>
          <w:spacing w:val="-2"/>
          <w:sz w:val="22"/>
          <w:szCs w:val="22"/>
        </w:rPr>
        <w:t xml:space="preserve"> </w:t>
      </w:r>
      <w:r w:rsidR="00F20249" w:rsidRPr="00F20249">
        <w:rPr>
          <w:rFonts w:ascii="Trebuchet MS" w:hAnsi="Trebuchet MS"/>
          <w:i/>
          <w:sz w:val="22"/>
          <w:szCs w:val="22"/>
        </w:rPr>
        <w:t>de</w:t>
      </w:r>
      <w:r w:rsidR="00F20249" w:rsidRPr="00F20249">
        <w:rPr>
          <w:rFonts w:ascii="Trebuchet MS" w:hAnsi="Trebuchet MS"/>
          <w:i/>
          <w:spacing w:val="-3"/>
          <w:sz w:val="22"/>
          <w:szCs w:val="22"/>
        </w:rPr>
        <w:t xml:space="preserve"> </w:t>
      </w:r>
      <w:r w:rsidR="00F20249" w:rsidRPr="00F20249">
        <w:rPr>
          <w:rFonts w:ascii="Trebuchet MS" w:hAnsi="Trebuchet MS"/>
          <w:i/>
          <w:sz w:val="22"/>
          <w:szCs w:val="22"/>
        </w:rPr>
        <w:t>Quejas</w:t>
      </w:r>
      <w:r w:rsidR="00F20249" w:rsidRPr="00F20249">
        <w:rPr>
          <w:rFonts w:ascii="Trebuchet MS" w:hAnsi="Trebuchet MS"/>
          <w:i/>
          <w:spacing w:val="1"/>
          <w:sz w:val="22"/>
          <w:szCs w:val="22"/>
        </w:rPr>
        <w:t xml:space="preserve"> </w:t>
      </w:r>
      <w:r w:rsidR="00F20249" w:rsidRPr="00F20249">
        <w:rPr>
          <w:rFonts w:ascii="Trebuchet MS" w:hAnsi="Trebuchet MS"/>
          <w:i/>
          <w:sz w:val="22"/>
          <w:szCs w:val="22"/>
        </w:rPr>
        <w:t>y</w:t>
      </w:r>
      <w:r w:rsidR="00F20249" w:rsidRPr="00F20249">
        <w:rPr>
          <w:rFonts w:ascii="Trebuchet MS" w:hAnsi="Trebuchet MS"/>
          <w:i/>
          <w:spacing w:val="4"/>
          <w:sz w:val="22"/>
          <w:szCs w:val="22"/>
        </w:rPr>
        <w:t xml:space="preserve"> </w:t>
      </w:r>
      <w:r w:rsidR="00F20249" w:rsidRPr="00F20249">
        <w:rPr>
          <w:rFonts w:ascii="Trebuchet MS" w:hAnsi="Trebuchet MS"/>
          <w:i/>
          <w:sz w:val="22"/>
          <w:szCs w:val="22"/>
        </w:rPr>
        <w:t>Denuncias del</w:t>
      </w:r>
      <w:r w:rsidR="00F20249" w:rsidRPr="00F20249">
        <w:rPr>
          <w:rFonts w:ascii="Trebuchet MS" w:hAnsi="Trebuchet MS"/>
          <w:i/>
          <w:spacing w:val="8"/>
          <w:sz w:val="22"/>
          <w:szCs w:val="22"/>
        </w:rPr>
        <w:t xml:space="preserve"> </w:t>
      </w:r>
      <w:r w:rsidR="00F20249" w:rsidRPr="00F20249">
        <w:rPr>
          <w:rFonts w:ascii="Trebuchet MS" w:hAnsi="Trebuchet MS"/>
          <w:i/>
          <w:sz w:val="22"/>
          <w:szCs w:val="22"/>
        </w:rPr>
        <w:t>Instituto</w:t>
      </w:r>
      <w:r w:rsidR="00F20249" w:rsidRPr="00F20249">
        <w:rPr>
          <w:rFonts w:ascii="Trebuchet MS" w:hAnsi="Trebuchet MS"/>
          <w:i/>
          <w:spacing w:val="4"/>
          <w:sz w:val="22"/>
          <w:szCs w:val="22"/>
        </w:rPr>
        <w:t xml:space="preserve"> </w:t>
      </w:r>
      <w:r w:rsidR="00F20249" w:rsidRPr="00F20249">
        <w:rPr>
          <w:rFonts w:ascii="Trebuchet MS" w:hAnsi="Trebuchet MS"/>
          <w:i/>
          <w:sz w:val="22"/>
          <w:szCs w:val="22"/>
        </w:rPr>
        <w:t>Electoral</w:t>
      </w:r>
      <w:r w:rsidR="00F20249" w:rsidRPr="00F20249">
        <w:rPr>
          <w:rFonts w:ascii="Trebuchet MS" w:hAnsi="Trebuchet MS"/>
          <w:i/>
          <w:spacing w:val="-2"/>
          <w:sz w:val="22"/>
          <w:szCs w:val="22"/>
        </w:rPr>
        <w:t xml:space="preserve"> </w:t>
      </w:r>
      <w:r w:rsidR="00F20249" w:rsidRPr="00F20249">
        <w:rPr>
          <w:rFonts w:ascii="Trebuchet MS" w:hAnsi="Trebuchet MS"/>
          <w:i/>
          <w:sz w:val="22"/>
          <w:szCs w:val="22"/>
        </w:rPr>
        <w:t>y de</w:t>
      </w:r>
      <w:r w:rsidR="00F20249" w:rsidRPr="00F20249">
        <w:rPr>
          <w:rFonts w:ascii="Trebuchet MS" w:hAnsi="Trebuchet MS"/>
          <w:i/>
          <w:spacing w:val="2"/>
          <w:sz w:val="22"/>
          <w:szCs w:val="22"/>
        </w:rPr>
        <w:t xml:space="preserve"> </w:t>
      </w:r>
      <w:r w:rsidR="00F20249" w:rsidRPr="00F20249">
        <w:rPr>
          <w:rFonts w:ascii="Trebuchet MS" w:hAnsi="Trebuchet MS"/>
          <w:i/>
          <w:sz w:val="22"/>
          <w:szCs w:val="22"/>
        </w:rPr>
        <w:t>Participación</w:t>
      </w:r>
      <w:r w:rsidR="00F20249" w:rsidRPr="00F20249">
        <w:rPr>
          <w:rFonts w:ascii="Trebuchet MS" w:hAnsi="Trebuchet MS"/>
          <w:i/>
          <w:spacing w:val="24"/>
          <w:w w:val="102"/>
          <w:sz w:val="22"/>
          <w:szCs w:val="22"/>
        </w:rPr>
        <w:t xml:space="preserve"> </w:t>
      </w:r>
      <w:r w:rsidR="00F20249" w:rsidRPr="00F20249">
        <w:rPr>
          <w:rFonts w:ascii="Trebuchet MS" w:hAnsi="Trebuchet MS"/>
          <w:i/>
          <w:sz w:val="22"/>
          <w:szCs w:val="22"/>
        </w:rPr>
        <w:t>Ciudadana</w:t>
      </w:r>
      <w:r w:rsidR="00F20249" w:rsidRPr="00F20249">
        <w:rPr>
          <w:rFonts w:ascii="Trebuchet MS" w:hAnsi="Trebuchet MS"/>
          <w:i/>
          <w:spacing w:val="31"/>
          <w:sz w:val="22"/>
          <w:szCs w:val="22"/>
        </w:rPr>
        <w:t xml:space="preserve"> </w:t>
      </w:r>
      <w:r w:rsidR="00F20249" w:rsidRPr="00F20249">
        <w:rPr>
          <w:rFonts w:ascii="Trebuchet MS" w:hAnsi="Trebuchet MS"/>
          <w:i/>
          <w:sz w:val="22"/>
          <w:szCs w:val="22"/>
        </w:rPr>
        <w:t>del</w:t>
      </w:r>
      <w:r w:rsidR="00F20249" w:rsidRPr="00F20249">
        <w:rPr>
          <w:rFonts w:ascii="Trebuchet MS" w:hAnsi="Trebuchet MS"/>
          <w:i/>
          <w:spacing w:val="32"/>
          <w:sz w:val="22"/>
          <w:szCs w:val="22"/>
        </w:rPr>
        <w:t xml:space="preserve"> </w:t>
      </w:r>
      <w:r w:rsidR="00F20249" w:rsidRPr="00F20249">
        <w:rPr>
          <w:rFonts w:ascii="Trebuchet MS" w:hAnsi="Trebuchet MS"/>
          <w:i/>
          <w:sz w:val="22"/>
          <w:szCs w:val="22"/>
        </w:rPr>
        <w:t>Estado</w:t>
      </w:r>
      <w:r w:rsidR="00F20249" w:rsidRPr="00F20249">
        <w:rPr>
          <w:rFonts w:ascii="Trebuchet MS" w:hAnsi="Trebuchet MS"/>
          <w:i/>
          <w:spacing w:val="25"/>
          <w:sz w:val="22"/>
          <w:szCs w:val="22"/>
        </w:rPr>
        <w:t xml:space="preserve"> </w:t>
      </w:r>
      <w:r w:rsidR="00F20249" w:rsidRPr="00F20249">
        <w:rPr>
          <w:rFonts w:ascii="Trebuchet MS" w:hAnsi="Trebuchet MS"/>
          <w:i/>
          <w:sz w:val="22"/>
          <w:szCs w:val="22"/>
        </w:rPr>
        <w:t>de</w:t>
      </w:r>
      <w:r w:rsidR="00F20249" w:rsidRPr="00F20249">
        <w:rPr>
          <w:rFonts w:ascii="Trebuchet MS" w:hAnsi="Trebuchet MS"/>
          <w:i/>
          <w:spacing w:val="26"/>
          <w:sz w:val="22"/>
          <w:szCs w:val="22"/>
        </w:rPr>
        <w:t xml:space="preserve"> </w:t>
      </w:r>
      <w:r w:rsidR="00F20249" w:rsidRPr="00F20249">
        <w:rPr>
          <w:rFonts w:ascii="Trebuchet MS" w:hAnsi="Trebuchet MS"/>
          <w:i/>
          <w:sz w:val="22"/>
          <w:szCs w:val="22"/>
        </w:rPr>
        <w:t>Jalisco</w:t>
      </w:r>
      <w:r w:rsidR="00F20249" w:rsidRPr="00F20249">
        <w:rPr>
          <w:rFonts w:ascii="Trebuchet MS" w:hAnsi="Trebuchet MS"/>
          <w:i/>
          <w:spacing w:val="44"/>
          <w:sz w:val="22"/>
          <w:szCs w:val="22"/>
        </w:rPr>
        <w:t xml:space="preserve"> </w:t>
      </w:r>
      <w:r w:rsidR="00F20249" w:rsidRPr="00F20249">
        <w:rPr>
          <w:rFonts w:ascii="Trebuchet MS" w:hAnsi="Trebuchet MS"/>
          <w:i/>
          <w:sz w:val="22"/>
          <w:szCs w:val="22"/>
        </w:rPr>
        <w:t>para</w:t>
      </w:r>
      <w:r w:rsidR="00F20249" w:rsidRPr="00F20249">
        <w:rPr>
          <w:rFonts w:ascii="Trebuchet MS" w:hAnsi="Trebuchet MS"/>
          <w:i/>
          <w:spacing w:val="17"/>
          <w:sz w:val="22"/>
          <w:szCs w:val="22"/>
        </w:rPr>
        <w:t xml:space="preserve"> </w:t>
      </w:r>
      <w:r w:rsidR="00F20249" w:rsidRPr="00F20249">
        <w:rPr>
          <w:rFonts w:ascii="Trebuchet MS" w:hAnsi="Trebuchet MS"/>
          <w:i/>
          <w:sz w:val="22"/>
          <w:szCs w:val="22"/>
        </w:rPr>
        <w:t>que</w:t>
      </w:r>
      <w:r w:rsidR="00F20249" w:rsidRPr="00F20249">
        <w:rPr>
          <w:rFonts w:ascii="Trebuchet MS" w:hAnsi="Trebuchet MS"/>
          <w:i/>
          <w:spacing w:val="22"/>
          <w:sz w:val="22"/>
          <w:szCs w:val="22"/>
        </w:rPr>
        <w:t xml:space="preserve"> </w:t>
      </w:r>
      <w:r w:rsidR="00F20249" w:rsidRPr="00F20249">
        <w:rPr>
          <w:rFonts w:ascii="Trebuchet MS" w:hAnsi="Trebuchet MS"/>
          <w:i/>
          <w:sz w:val="22"/>
          <w:szCs w:val="22"/>
        </w:rPr>
        <w:t>personal</w:t>
      </w:r>
      <w:r w:rsidR="00F20249" w:rsidRPr="00F20249">
        <w:rPr>
          <w:rFonts w:ascii="Trebuchet MS" w:hAnsi="Trebuchet MS"/>
          <w:i/>
          <w:spacing w:val="30"/>
          <w:sz w:val="22"/>
          <w:szCs w:val="22"/>
        </w:rPr>
        <w:t xml:space="preserve"> </w:t>
      </w:r>
      <w:r w:rsidR="00F20249" w:rsidRPr="00F20249">
        <w:rPr>
          <w:rFonts w:ascii="Trebuchet MS" w:hAnsi="Trebuchet MS"/>
          <w:i/>
          <w:spacing w:val="-7"/>
          <w:sz w:val="22"/>
          <w:szCs w:val="22"/>
        </w:rPr>
        <w:t>del</w:t>
      </w:r>
      <w:r w:rsidR="00F20249" w:rsidRPr="00F20249">
        <w:rPr>
          <w:rFonts w:ascii="Trebuchet MS" w:hAnsi="Trebuchet MS"/>
          <w:i/>
          <w:spacing w:val="34"/>
          <w:sz w:val="22"/>
          <w:szCs w:val="22"/>
        </w:rPr>
        <w:t xml:space="preserve"> </w:t>
      </w:r>
      <w:r w:rsidR="00F20249" w:rsidRPr="00F20249">
        <w:rPr>
          <w:rFonts w:ascii="Trebuchet MS" w:hAnsi="Trebuchet MS"/>
          <w:i/>
          <w:sz w:val="22"/>
          <w:szCs w:val="22"/>
        </w:rPr>
        <w:t>Instituto</w:t>
      </w:r>
      <w:r w:rsidR="00F20249" w:rsidRPr="00F20249">
        <w:rPr>
          <w:rFonts w:ascii="Trebuchet MS" w:hAnsi="Trebuchet MS"/>
          <w:i/>
          <w:spacing w:val="21"/>
          <w:sz w:val="22"/>
          <w:szCs w:val="22"/>
        </w:rPr>
        <w:t xml:space="preserve"> </w:t>
      </w:r>
      <w:r w:rsidR="00F20249" w:rsidRPr="00F20249">
        <w:rPr>
          <w:rFonts w:ascii="Trebuchet MS" w:hAnsi="Trebuchet MS"/>
          <w:i/>
          <w:sz w:val="22"/>
          <w:szCs w:val="22"/>
        </w:rPr>
        <w:t>ingrese</w:t>
      </w:r>
      <w:r w:rsidR="00F20249" w:rsidRPr="00F20249">
        <w:rPr>
          <w:rFonts w:ascii="Trebuchet MS" w:hAnsi="Trebuchet MS"/>
          <w:i/>
          <w:spacing w:val="20"/>
          <w:sz w:val="22"/>
          <w:szCs w:val="22"/>
        </w:rPr>
        <w:t xml:space="preserve"> </w:t>
      </w:r>
      <w:r w:rsidR="00F20249" w:rsidRPr="00F20249">
        <w:rPr>
          <w:rFonts w:ascii="Trebuchet MS" w:hAnsi="Trebuchet MS"/>
          <w:i/>
          <w:sz w:val="22"/>
          <w:szCs w:val="22"/>
        </w:rPr>
        <w:t>a</w:t>
      </w:r>
      <w:r w:rsidR="00F20249" w:rsidRPr="00F20249">
        <w:rPr>
          <w:rFonts w:ascii="Trebuchet MS" w:hAnsi="Trebuchet MS"/>
          <w:i/>
          <w:spacing w:val="17"/>
          <w:sz w:val="22"/>
          <w:szCs w:val="22"/>
        </w:rPr>
        <w:t xml:space="preserve"> </w:t>
      </w:r>
      <w:r w:rsidR="00F20249" w:rsidRPr="00F20249">
        <w:rPr>
          <w:rFonts w:ascii="Trebuchet MS" w:hAnsi="Trebuchet MS"/>
          <w:i/>
          <w:sz w:val="22"/>
          <w:szCs w:val="22"/>
        </w:rPr>
        <w:t>dicha</w:t>
      </w:r>
      <w:r w:rsidR="00F20249" w:rsidRPr="00F20249">
        <w:rPr>
          <w:rFonts w:ascii="Trebuchet MS" w:hAnsi="Trebuchet MS"/>
          <w:i/>
          <w:spacing w:val="21"/>
          <w:w w:val="98"/>
          <w:sz w:val="22"/>
          <w:szCs w:val="22"/>
        </w:rPr>
        <w:t xml:space="preserve"> </w:t>
      </w:r>
      <w:r w:rsidR="00171325" w:rsidRPr="00F20249">
        <w:rPr>
          <w:rFonts w:ascii="Trebuchet MS" w:hAnsi="Trebuchet MS"/>
          <w:i/>
          <w:spacing w:val="-2"/>
          <w:sz w:val="22"/>
          <w:szCs w:val="22"/>
        </w:rPr>
        <w:t>página</w:t>
      </w:r>
      <w:r w:rsidR="00F20249" w:rsidRPr="00F20249">
        <w:rPr>
          <w:rFonts w:ascii="Trebuchet MS" w:hAnsi="Trebuchet MS"/>
          <w:i/>
          <w:spacing w:val="8"/>
          <w:sz w:val="22"/>
          <w:szCs w:val="22"/>
        </w:rPr>
        <w:t xml:space="preserve"> </w:t>
      </w:r>
      <w:r w:rsidR="00F20249" w:rsidRPr="00F20249">
        <w:rPr>
          <w:rFonts w:ascii="Trebuchet MS" w:hAnsi="Trebuchet MS"/>
          <w:i/>
          <w:sz w:val="22"/>
          <w:szCs w:val="22"/>
        </w:rPr>
        <w:t>web</w:t>
      </w:r>
      <w:r w:rsidR="00F20249" w:rsidRPr="00F20249">
        <w:rPr>
          <w:rFonts w:ascii="Trebuchet MS" w:hAnsi="Trebuchet MS"/>
          <w:i/>
          <w:spacing w:val="31"/>
          <w:sz w:val="22"/>
          <w:szCs w:val="22"/>
        </w:rPr>
        <w:t xml:space="preserve"> </w:t>
      </w:r>
      <w:r w:rsidR="00F20249" w:rsidRPr="00F20249">
        <w:rPr>
          <w:rFonts w:ascii="Trebuchet MS" w:hAnsi="Trebuchet MS"/>
          <w:i/>
          <w:sz w:val="22"/>
          <w:szCs w:val="22"/>
        </w:rPr>
        <w:t>y</w:t>
      </w:r>
      <w:r w:rsidR="00F20249" w:rsidRPr="00F20249">
        <w:rPr>
          <w:rFonts w:ascii="Trebuchet MS" w:hAnsi="Trebuchet MS"/>
          <w:i/>
          <w:spacing w:val="24"/>
          <w:sz w:val="22"/>
          <w:szCs w:val="22"/>
        </w:rPr>
        <w:t xml:space="preserve"> </w:t>
      </w:r>
      <w:r w:rsidR="00F20249" w:rsidRPr="00F20249">
        <w:rPr>
          <w:rFonts w:ascii="Trebuchet MS" w:hAnsi="Trebuchet MS"/>
          <w:i/>
          <w:sz w:val="22"/>
          <w:szCs w:val="22"/>
        </w:rPr>
        <w:t>verifique</w:t>
      </w:r>
      <w:r w:rsidR="00F20249" w:rsidRPr="00F20249">
        <w:rPr>
          <w:rFonts w:ascii="Trebuchet MS" w:hAnsi="Trebuchet MS"/>
          <w:i/>
          <w:spacing w:val="47"/>
          <w:sz w:val="22"/>
          <w:szCs w:val="22"/>
        </w:rPr>
        <w:t xml:space="preserve"> </w:t>
      </w:r>
      <w:r w:rsidR="00F20249" w:rsidRPr="00F20249">
        <w:rPr>
          <w:rFonts w:ascii="Trebuchet MS" w:hAnsi="Trebuchet MS"/>
          <w:i/>
          <w:sz w:val="22"/>
          <w:szCs w:val="22"/>
        </w:rPr>
        <w:t>la</w:t>
      </w:r>
      <w:r w:rsidR="00F20249" w:rsidRPr="00F20249">
        <w:rPr>
          <w:rFonts w:ascii="Trebuchet MS" w:hAnsi="Trebuchet MS"/>
          <w:i/>
          <w:spacing w:val="13"/>
          <w:sz w:val="22"/>
          <w:szCs w:val="22"/>
        </w:rPr>
        <w:t xml:space="preserve"> </w:t>
      </w:r>
      <w:r w:rsidR="00F20249" w:rsidRPr="00F20249">
        <w:rPr>
          <w:rFonts w:ascii="Trebuchet MS" w:hAnsi="Trebuchet MS"/>
          <w:i/>
          <w:sz w:val="22"/>
          <w:szCs w:val="22"/>
        </w:rPr>
        <w:t>existencia</w:t>
      </w:r>
      <w:r w:rsidR="00F20249" w:rsidRPr="00F20249">
        <w:rPr>
          <w:rFonts w:ascii="Trebuchet MS" w:hAnsi="Trebuchet MS"/>
          <w:i/>
          <w:spacing w:val="33"/>
          <w:sz w:val="22"/>
          <w:szCs w:val="22"/>
        </w:rPr>
        <w:t xml:space="preserve"> </w:t>
      </w:r>
      <w:r w:rsidR="00F20249" w:rsidRPr="00F20249">
        <w:rPr>
          <w:rFonts w:ascii="Trebuchet MS" w:hAnsi="Trebuchet MS"/>
          <w:i/>
          <w:sz w:val="22"/>
          <w:szCs w:val="22"/>
        </w:rPr>
        <w:t>de</w:t>
      </w:r>
      <w:r w:rsidR="00F20249" w:rsidRPr="00F20249">
        <w:rPr>
          <w:rFonts w:ascii="Trebuchet MS" w:hAnsi="Trebuchet MS"/>
          <w:i/>
          <w:spacing w:val="27"/>
          <w:sz w:val="22"/>
          <w:szCs w:val="22"/>
        </w:rPr>
        <w:t xml:space="preserve"> </w:t>
      </w:r>
      <w:r w:rsidR="00F20249" w:rsidRPr="00F20249">
        <w:rPr>
          <w:rFonts w:ascii="Trebuchet MS" w:hAnsi="Trebuchet MS"/>
          <w:i/>
          <w:sz w:val="22"/>
          <w:szCs w:val="22"/>
        </w:rPr>
        <w:t>la</w:t>
      </w:r>
      <w:r w:rsidR="00F20249" w:rsidRPr="00F20249">
        <w:rPr>
          <w:rFonts w:ascii="Trebuchet MS" w:hAnsi="Trebuchet MS"/>
          <w:i/>
          <w:spacing w:val="12"/>
          <w:sz w:val="22"/>
          <w:szCs w:val="22"/>
        </w:rPr>
        <w:t xml:space="preserve"> </w:t>
      </w:r>
      <w:r w:rsidR="00F20249" w:rsidRPr="00F20249">
        <w:rPr>
          <w:rFonts w:ascii="Trebuchet MS" w:hAnsi="Trebuchet MS"/>
          <w:i/>
          <w:sz w:val="22"/>
          <w:szCs w:val="22"/>
        </w:rPr>
        <w:t>misma,</w:t>
      </w:r>
      <w:r w:rsidR="00F20249" w:rsidRPr="00F20249">
        <w:rPr>
          <w:rFonts w:ascii="Trebuchet MS" w:hAnsi="Trebuchet MS"/>
          <w:i/>
          <w:spacing w:val="36"/>
          <w:sz w:val="22"/>
          <w:szCs w:val="22"/>
        </w:rPr>
        <w:t xml:space="preserve"> </w:t>
      </w:r>
      <w:r w:rsidR="00F20249" w:rsidRPr="00F20249">
        <w:rPr>
          <w:rFonts w:ascii="Trebuchet MS" w:hAnsi="Trebuchet MS"/>
          <w:i/>
          <w:sz w:val="22"/>
          <w:szCs w:val="22"/>
        </w:rPr>
        <w:t>para</w:t>
      </w:r>
      <w:r w:rsidR="00F20249" w:rsidRPr="00F20249">
        <w:rPr>
          <w:rFonts w:ascii="Trebuchet MS" w:hAnsi="Trebuchet MS"/>
          <w:i/>
          <w:spacing w:val="16"/>
          <w:sz w:val="22"/>
          <w:szCs w:val="22"/>
        </w:rPr>
        <w:t xml:space="preserve"> </w:t>
      </w:r>
      <w:r w:rsidR="00F20249" w:rsidRPr="00F20249">
        <w:rPr>
          <w:rFonts w:ascii="Trebuchet MS" w:hAnsi="Trebuchet MS"/>
          <w:i/>
          <w:sz w:val="22"/>
          <w:szCs w:val="22"/>
        </w:rPr>
        <w:t>lo</w:t>
      </w:r>
      <w:r w:rsidR="00F20249" w:rsidRPr="00F20249">
        <w:rPr>
          <w:rFonts w:ascii="Trebuchet MS" w:hAnsi="Trebuchet MS"/>
          <w:i/>
          <w:spacing w:val="23"/>
          <w:sz w:val="22"/>
          <w:szCs w:val="22"/>
        </w:rPr>
        <w:t xml:space="preserve"> </w:t>
      </w:r>
      <w:r w:rsidR="00F20249" w:rsidRPr="00F20249">
        <w:rPr>
          <w:rFonts w:ascii="Trebuchet MS" w:hAnsi="Trebuchet MS"/>
          <w:i/>
          <w:sz w:val="22"/>
          <w:szCs w:val="22"/>
        </w:rPr>
        <w:t>cual</w:t>
      </w:r>
      <w:r w:rsidR="00F20249" w:rsidRPr="00F20249">
        <w:rPr>
          <w:rFonts w:ascii="Trebuchet MS" w:hAnsi="Trebuchet MS"/>
          <w:i/>
          <w:spacing w:val="29"/>
          <w:sz w:val="22"/>
          <w:szCs w:val="22"/>
        </w:rPr>
        <w:t xml:space="preserve"> </w:t>
      </w:r>
      <w:r w:rsidR="00F20249" w:rsidRPr="00F20249">
        <w:rPr>
          <w:rFonts w:ascii="Trebuchet MS" w:hAnsi="Trebuchet MS"/>
          <w:i/>
          <w:sz w:val="22"/>
          <w:szCs w:val="22"/>
        </w:rPr>
        <w:t>la</w:t>
      </w:r>
      <w:r w:rsidR="00F20249" w:rsidRPr="00F20249">
        <w:rPr>
          <w:rFonts w:ascii="Trebuchet MS" w:hAnsi="Trebuchet MS"/>
          <w:i/>
          <w:spacing w:val="16"/>
          <w:sz w:val="22"/>
          <w:szCs w:val="22"/>
        </w:rPr>
        <w:t xml:space="preserve"> </w:t>
      </w:r>
      <w:r w:rsidR="00F20249" w:rsidRPr="00F20249">
        <w:rPr>
          <w:rFonts w:ascii="Trebuchet MS" w:hAnsi="Trebuchet MS"/>
          <w:i/>
          <w:sz w:val="22"/>
          <w:szCs w:val="22"/>
        </w:rPr>
        <w:t>relaciono</w:t>
      </w:r>
      <w:r w:rsidR="00F20249" w:rsidRPr="00F20249">
        <w:rPr>
          <w:rFonts w:ascii="Trebuchet MS" w:hAnsi="Trebuchet MS"/>
          <w:i/>
          <w:spacing w:val="21"/>
          <w:sz w:val="22"/>
          <w:szCs w:val="22"/>
        </w:rPr>
        <w:t xml:space="preserve"> </w:t>
      </w:r>
      <w:r w:rsidR="00F20249" w:rsidRPr="00F20249">
        <w:rPr>
          <w:rFonts w:ascii="Trebuchet MS" w:hAnsi="Trebuchet MS"/>
          <w:i/>
          <w:sz w:val="22"/>
          <w:szCs w:val="22"/>
        </w:rPr>
        <w:t>dicha</w:t>
      </w:r>
      <w:r w:rsidR="00F20249" w:rsidRPr="00F20249">
        <w:rPr>
          <w:rFonts w:ascii="Trebuchet MS" w:hAnsi="Trebuchet MS"/>
          <w:i/>
          <w:spacing w:val="24"/>
          <w:w w:val="98"/>
          <w:sz w:val="22"/>
          <w:szCs w:val="22"/>
        </w:rPr>
        <w:t xml:space="preserve"> </w:t>
      </w:r>
      <w:r w:rsidR="00F20249" w:rsidRPr="00F20249">
        <w:rPr>
          <w:rFonts w:ascii="Trebuchet MS" w:hAnsi="Trebuchet MS"/>
          <w:i/>
          <w:sz w:val="22"/>
          <w:szCs w:val="22"/>
        </w:rPr>
        <w:t>probanza</w:t>
      </w:r>
      <w:r w:rsidR="00F20249" w:rsidRPr="00F20249">
        <w:rPr>
          <w:rFonts w:ascii="Trebuchet MS" w:hAnsi="Trebuchet MS"/>
          <w:i/>
          <w:spacing w:val="-2"/>
          <w:sz w:val="22"/>
          <w:szCs w:val="22"/>
        </w:rPr>
        <w:t xml:space="preserve"> </w:t>
      </w:r>
      <w:r w:rsidR="00F20249" w:rsidRPr="00F20249">
        <w:rPr>
          <w:rFonts w:ascii="Trebuchet MS" w:hAnsi="Trebuchet MS"/>
          <w:i/>
          <w:sz w:val="22"/>
          <w:szCs w:val="22"/>
        </w:rPr>
        <w:t>con</w:t>
      </w:r>
      <w:r w:rsidR="00F20249" w:rsidRPr="00F20249">
        <w:rPr>
          <w:rFonts w:ascii="Trebuchet MS" w:hAnsi="Trebuchet MS"/>
          <w:i/>
          <w:spacing w:val="-10"/>
          <w:sz w:val="22"/>
          <w:szCs w:val="22"/>
        </w:rPr>
        <w:t xml:space="preserve"> </w:t>
      </w:r>
      <w:r w:rsidR="00F20249" w:rsidRPr="00F20249">
        <w:rPr>
          <w:rFonts w:ascii="Trebuchet MS" w:hAnsi="Trebuchet MS"/>
          <w:i/>
          <w:sz w:val="22"/>
          <w:szCs w:val="22"/>
        </w:rPr>
        <w:t>el</w:t>
      </w:r>
      <w:r w:rsidR="00F20249" w:rsidRPr="00F20249">
        <w:rPr>
          <w:rFonts w:ascii="Trebuchet MS" w:hAnsi="Trebuchet MS"/>
          <w:i/>
          <w:spacing w:val="-6"/>
          <w:sz w:val="22"/>
          <w:szCs w:val="22"/>
        </w:rPr>
        <w:t xml:space="preserve"> </w:t>
      </w:r>
      <w:r w:rsidR="00F20249" w:rsidRPr="00F20249">
        <w:rPr>
          <w:rFonts w:ascii="Trebuchet MS" w:hAnsi="Trebuchet MS"/>
          <w:i/>
          <w:sz w:val="22"/>
          <w:szCs w:val="22"/>
        </w:rPr>
        <w:t>punto</w:t>
      </w:r>
      <w:r w:rsidR="00F20249" w:rsidRPr="00F20249">
        <w:rPr>
          <w:rFonts w:ascii="Trebuchet MS" w:hAnsi="Trebuchet MS"/>
          <w:i/>
          <w:spacing w:val="-5"/>
          <w:sz w:val="22"/>
          <w:szCs w:val="22"/>
        </w:rPr>
        <w:t xml:space="preserve"> </w:t>
      </w:r>
      <w:r w:rsidR="00F20249" w:rsidRPr="00F20249">
        <w:rPr>
          <w:rFonts w:ascii="Trebuchet MS" w:hAnsi="Trebuchet MS"/>
          <w:i/>
          <w:sz w:val="22"/>
          <w:szCs w:val="22"/>
        </w:rPr>
        <w:t>número</w:t>
      </w:r>
      <w:r w:rsidR="00F20249" w:rsidRPr="00F20249">
        <w:rPr>
          <w:rFonts w:ascii="Trebuchet MS" w:hAnsi="Trebuchet MS"/>
          <w:i/>
          <w:spacing w:val="-5"/>
          <w:sz w:val="22"/>
          <w:szCs w:val="22"/>
        </w:rPr>
        <w:t xml:space="preserve"> </w:t>
      </w:r>
      <w:r w:rsidR="00F20249" w:rsidRPr="00F20249">
        <w:rPr>
          <w:rFonts w:ascii="Trebuchet MS" w:hAnsi="Trebuchet MS"/>
          <w:i/>
          <w:sz w:val="22"/>
          <w:szCs w:val="22"/>
        </w:rPr>
        <w:t>dos</w:t>
      </w:r>
      <w:r w:rsidR="00F20249" w:rsidRPr="00F20249">
        <w:rPr>
          <w:rFonts w:ascii="Trebuchet MS" w:hAnsi="Trebuchet MS"/>
          <w:i/>
          <w:spacing w:val="-6"/>
          <w:sz w:val="22"/>
          <w:szCs w:val="22"/>
        </w:rPr>
        <w:t xml:space="preserve"> </w:t>
      </w:r>
      <w:r w:rsidR="00F20249" w:rsidRPr="00F20249">
        <w:rPr>
          <w:rFonts w:ascii="Trebuchet MS" w:hAnsi="Trebuchet MS"/>
          <w:i/>
          <w:sz w:val="22"/>
          <w:szCs w:val="22"/>
        </w:rPr>
        <w:t>de</w:t>
      </w:r>
      <w:r w:rsidR="00F20249" w:rsidRPr="00F20249">
        <w:rPr>
          <w:rFonts w:ascii="Trebuchet MS" w:hAnsi="Trebuchet MS"/>
          <w:i/>
          <w:spacing w:val="-4"/>
          <w:sz w:val="22"/>
          <w:szCs w:val="22"/>
        </w:rPr>
        <w:t xml:space="preserve"> </w:t>
      </w:r>
      <w:r w:rsidR="00F20249" w:rsidRPr="00F20249">
        <w:rPr>
          <w:rFonts w:ascii="Trebuchet MS" w:hAnsi="Trebuchet MS"/>
          <w:i/>
          <w:sz w:val="22"/>
          <w:szCs w:val="22"/>
        </w:rPr>
        <w:t>hechos</w:t>
      </w:r>
      <w:r w:rsidR="00F20249" w:rsidRPr="00F20249">
        <w:rPr>
          <w:rFonts w:ascii="Trebuchet MS" w:hAnsi="Trebuchet MS"/>
          <w:i/>
          <w:spacing w:val="-15"/>
          <w:sz w:val="22"/>
          <w:szCs w:val="22"/>
        </w:rPr>
        <w:t xml:space="preserve"> </w:t>
      </w:r>
      <w:r w:rsidR="00F20249" w:rsidRPr="00F20249">
        <w:rPr>
          <w:rFonts w:ascii="Trebuchet MS" w:hAnsi="Trebuchet MS"/>
          <w:i/>
          <w:sz w:val="22"/>
          <w:szCs w:val="22"/>
        </w:rPr>
        <w:t>del</w:t>
      </w:r>
      <w:r w:rsidR="00F20249" w:rsidRPr="00F20249">
        <w:rPr>
          <w:rFonts w:ascii="Trebuchet MS" w:hAnsi="Trebuchet MS"/>
          <w:i/>
          <w:spacing w:val="-9"/>
          <w:sz w:val="22"/>
          <w:szCs w:val="22"/>
        </w:rPr>
        <w:t xml:space="preserve"> </w:t>
      </w:r>
      <w:r w:rsidR="00F20249" w:rsidRPr="00F20249">
        <w:rPr>
          <w:rFonts w:ascii="Trebuchet MS" w:hAnsi="Trebuchet MS"/>
          <w:i/>
          <w:sz w:val="22"/>
          <w:szCs w:val="22"/>
        </w:rPr>
        <w:t>presente escrito.</w:t>
      </w:r>
    </w:p>
    <w:p w14:paraId="47B4E34A" w14:textId="77777777" w:rsidR="00F20249" w:rsidRPr="00D2531D" w:rsidRDefault="00F20249" w:rsidP="00F20249">
      <w:pPr>
        <w:spacing w:line="276" w:lineRule="auto"/>
        <w:ind w:left="851" w:right="902"/>
        <w:jc w:val="both"/>
        <w:rPr>
          <w:rFonts w:ascii="Trebuchet MS" w:hAnsi="Trebuchet MS"/>
          <w:i/>
          <w:sz w:val="22"/>
          <w:szCs w:val="22"/>
        </w:rPr>
      </w:pPr>
    </w:p>
    <w:p w14:paraId="018058AA" w14:textId="77777777" w:rsidR="00F20249" w:rsidRDefault="00F20249" w:rsidP="00F20249">
      <w:pPr>
        <w:spacing w:line="276" w:lineRule="auto"/>
        <w:ind w:left="851" w:right="902"/>
        <w:jc w:val="both"/>
        <w:rPr>
          <w:rFonts w:ascii="Trebuchet MS" w:hAnsi="Trebuchet MS"/>
          <w:i/>
          <w:sz w:val="22"/>
          <w:szCs w:val="22"/>
        </w:rPr>
      </w:pPr>
      <w:r>
        <w:rPr>
          <w:rFonts w:ascii="Trebuchet MS" w:hAnsi="Trebuchet MS"/>
          <w:b/>
          <w:i/>
          <w:sz w:val="22"/>
          <w:szCs w:val="22"/>
        </w:rPr>
        <w:t>III</w:t>
      </w:r>
      <w:r w:rsidR="00D2531D" w:rsidRPr="00D2531D">
        <w:rPr>
          <w:rFonts w:ascii="Trebuchet MS" w:hAnsi="Trebuchet MS"/>
          <w:b/>
          <w:i/>
          <w:sz w:val="22"/>
          <w:szCs w:val="22"/>
        </w:rPr>
        <w:t xml:space="preserve">.- </w:t>
      </w:r>
      <w:r w:rsidRPr="00D2531D">
        <w:rPr>
          <w:rFonts w:ascii="Trebuchet MS" w:hAnsi="Trebuchet MS"/>
          <w:b/>
          <w:i/>
          <w:sz w:val="22"/>
          <w:szCs w:val="22"/>
        </w:rPr>
        <w:t>TÉCNICA.</w:t>
      </w:r>
      <w:r w:rsidRPr="00D2531D">
        <w:rPr>
          <w:rFonts w:ascii="Trebuchet MS" w:hAnsi="Trebuchet MS"/>
          <w:i/>
          <w:sz w:val="22"/>
          <w:szCs w:val="22"/>
        </w:rPr>
        <w:t xml:space="preserve"> - </w:t>
      </w:r>
      <w:r w:rsidRPr="00F20249">
        <w:rPr>
          <w:rFonts w:ascii="Trebuchet MS" w:hAnsi="Trebuchet MS"/>
          <w:i/>
          <w:sz w:val="22"/>
          <w:szCs w:val="22"/>
        </w:rPr>
        <w:t>Consistente</w:t>
      </w:r>
      <w:r w:rsidRPr="00F20249">
        <w:rPr>
          <w:rFonts w:ascii="Trebuchet MS" w:hAnsi="Trebuchet MS"/>
          <w:i/>
          <w:sz w:val="22"/>
          <w:szCs w:val="22"/>
        </w:rPr>
        <w:tab/>
        <w:t xml:space="preserve">la  misma  en  la verificación de </w:t>
      </w:r>
      <w:r>
        <w:rPr>
          <w:rFonts w:ascii="Trebuchet MS" w:hAnsi="Trebuchet MS"/>
          <w:i/>
          <w:sz w:val="22"/>
          <w:szCs w:val="22"/>
        </w:rPr>
        <w:t xml:space="preserve">la </w:t>
      </w:r>
      <w:r w:rsidRPr="00F20249">
        <w:rPr>
          <w:rFonts w:ascii="Trebuchet MS" w:hAnsi="Trebuchet MS"/>
          <w:i/>
          <w:sz w:val="22"/>
          <w:szCs w:val="22"/>
        </w:rPr>
        <w:t>página</w:t>
      </w:r>
      <w:r w:rsidRPr="00F20249">
        <w:rPr>
          <w:rFonts w:ascii="Trebuchet MS" w:hAnsi="Trebuchet MS"/>
          <w:i/>
          <w:sz w:val="22"/>
          <w:szCs w:val="22"/>
        </w:rPr>
        <w:tab/>
        <w:t xml:space="preserve"> de internet:</w:t>
      </w:r>
    </w:p>
    <w:p w14:paraId="33D62FE0" w14:textId="77777777" w:rsidR="00F20249" w:rsidRDefault="00E91E41" w:rsidP="00F20249">
      <w:pPr>
        <w:spacing w:line="276" w:lineRule="auto"/>
        <w:ind w:left="851" w:right="845"/>
        <w:jc w:val="both"/>
        <w:rPr>
          <w:rFonts w:ascii="Trebuchet MS" w:hAnsi="Trebuchet MS"/>
          <w:i/>
          <w:sz w:val="22"/>
          <w:szCs w:val="22"/>
        </w:rPr>
      </w:pPr>
      <w:hyperlink r:id="rId13" w:history="1">
        <w:r w:rsidR="00F20249" w:rsidRPr="003F1815">
          <w:rPr>
            <w:rStyle w:val="Hipervnculo"/>
            <w:rFonts w:ascii="Trebuchet MS" w:hAnsi="Trebuchet MS"/>
            <w:i/>
            <w:sz w:val="22"/>
            <w:szCs w:val="22"/>
          </w:rPr>
          <w:t>https://www.facebook.com/110468704465733/posts/128754835970453/?d=n</w:t>
        </w:r>
      </w:hyperlink>
      <w:r w:rsidR="00F20249">
        <w:rPr>
          <w:i/>
          <w:sz w:val="22"/>
          <w:szCs w:val="22"/>
        </w:rPr>
        <w:t xml:space="preserve"> </w:t>
      </w:r>
      <w:r w:rsidR="00F20249" w:rsidRPr="00F20249">
        <w:rPr>
          <w:rFonts w:ascii="Trebuchet MS" w:hAnsi="Trebuchet MS"/>
          <w:i/>
          <w:sz w:val="22"/>
          <w:szCs w:val="22"/>
        </w:rPr>
        <w:t>En el cual publica c. David Valencia, Candidato a Presidente Municipal de San Gabriel, Jalisco  por el Partido Movimiento  Ciudadano,  acompañado de  tres  fotografía en  dos  aparece  el Gobernador el C. Enrique Alfara y en la tercera el Secretario de Asistencia Social, el  C.  Alberto  Esquer  Gutiérrez,  con  el  siguiente  mensaje</w:t>
      </w:r>
      <w:r w:rsidR="00171325" w:rsidRPr="00F20249">
        <w:rPr>
          <w:rFonts w:ascii="Trebuchet MS" w:hAnsi="Trebuchet MS"/>
          <w:i/>
          <w:sz w:val="22"/>
          <w:szCs w:val="22"/>
        </w:rPr>
        <w:t>: “</w:t>
      </w:r>
      <w:r w:rsidR="00F20249" w:rsidRPr="00F20249">
        <w:rPr>
          <w:rFonts w:ascii="Trebuchet MS" w:hAnsi="Trebuchet MS"/>
          <w:i/>
          <w:sz w:val="22"/>
          <w:szCs w:val="22"/>
        </w:rPr>
        <w:t xml:space="preserve">Muchas gracias Gobernador Enrique Al/aro y Secretario Alberto Esquer por venir a San Gabriel a iniciar los trabajos de perforación del pozo de agua para Apongo, supervisar los avances de la construcción de la planta de tratamiento de aguas, residuales, refrendar su compromiso con el desarrollo y así poder abatir el rezago social, estoy seguro que con su apoyo se seguirán haciendo grandes cosas en nuestro municipio". De la cual acompaño una impresión de dicha publicación y además de ofrecer </w:t>
      </w:r>
      <w:r w:rsidR="00F20249" w:rsidRPr="00F20249">
        <w:rPr>
          <w:rFonts w:ascii="Trebuchet MS" w:hAnsi="Trebuchet MS"/>
          <w:i/>
          <w:sz w:val="22"/>
          <w:szCs w:val="22"/>
        </w:rPr>
        <w:lastRenderedPageBreak/>
        <w:t xml:space="preserve">como reconocimiento o inspección de la mencionada prueba técnica en los términos de los artículos 13 y 14 de Reglamento de Quejas y Denuncias  del Instituto Electoral y de Participación Ciudadana del Estado de Jalisco para que personal del Instituto ingrese a dicha </w:t>
      </w:r>
      <w:r w:rsidR="00171325" w:rsidRPr="00F20249">
        <w:rPr>
          <w:rFonts w:ascii="Trebuchet MS" w:hAnsi="Trebuchet MS"/>
          <w:i/>
          <w:sz w:val="22"/>
          <w:szCs w:val="22"/>
        </w:rPr>
        <w:t>página</w:t>
      </w:r>
      <w:r w:rsidR="00F20249" w:rsidRPr="00F20249">
        <w:rPr>
          <w:rFonts w:ascii="Trebuchet MS" w:hAnsi="Trebuchet MS"/>
          <w:i/>
          <w:sz w:val="22"/>
          <w:szCs w:val="22"/>
        </w:rPr>
        <w:t xml:space="preserve"> web y verifique la existencia de la misma, para lo cual la relaciono dicha probanza con el punto número tres de hechos del presente escrito.</w:t>
      </w:r>
    </w:p>
    <w:p w14:paraId="3AF76E1B" w14:textId="77777777" w:rsidR="00F20249" w:rsidRDefault="00F20249" w:rsidP="00F20249">
      <w:pPr>
        <w:spacing w:line="276" w:lineRule="auto"/>
        <w:ind w:left="851" w:right="845"/>
        <w:jc w:val="both"/>
        <w:rPr>
          <w:rFonts w:ascii="Trebuchet MS" w:hAnsi="Trebuchet MS"/>
          <w:i/>
          <w:sz w:val="22"/>
          <w:szCs w:val="22"/>
        </w:rPr>
      </w:pPr>
    </w:p>
    <w:p w14:paraId="4147DCF6" w14:textId="77777777" w:rsidR="00F20249" w:rsidRPr="00F20249" w:rsidRDefault="00F20249" w:rsidP="00F20249">
      <w:pPr>
        <w:spacing w:line="276" w:lineRule="auto"/>
        <w:ind w:left="851" w:right="845"/>
        <w:jc w:val="both"/>
        <w:rPr>
          <w:rFonts w:ascii="Trebuchet MS" w:hAnsi="Trebuchet MS"/>
          <w:i/>
          <w:sz w:val="22"/>
          <w:szCs w:val="22"/>
        </w:rPr>
      </w:pPr>
      <w:r w:rsidRPr="00171325">
        <w:rPr>
          <w:rFonts w:ascii="Trebuchet MS" w:hAnsi="Trebuchet MS"/>
          <w:b/>
          <w:i/>
          <w:spacing w:val="-48"/>
          <w:sz w:val="22"/>
          <w:szCs w:val="22"/>
        </w:rPr>
        <w:t>IV</w:t>
      </w:r>
      <w:r w:rsidRPr="00171325">
        <w:rPr>
          <w:rFonts w:ascii="Trebuchet MS" w:hAnsi="Trebuchet MS"/>
          <w:b/>
          <w:i/>
          <w:sz w:val="22"/>
          <w:szCs w:val="22"/>
        </w:rPr>
        <w:t>.-</w:t>
      </w:r>
      <w:r w:rsidRPr="00171325">
        <w:rPr>
          <w:rFonts w:ascii="Trebuchet MS" w:hAnsi="Trebuchet MS"/>
          <w:b/>
          <w:i/>
          <w:spacing w:val="18"/>
          <w:sz w:val="22"/>
          <w:szCs w:val="22"/>
        </w:rPr>
        <w:t xml:space="preserve"> </w:t>
      </w:r>
      <w:r w:rsidRPr="00171325">
        <w:rPr>
          <w:rFonts w:ascii="Trebuchet MS" w:hAnsi="Trebuchet MS"/>
          <w:b/>
          <w:i/>
          <w:sz w:val="22"/>
          <w:szCs w:val="22"/>
        </w:rPr>
        <w:t>PRESUNC</w:t>
      </w:r>
      <w:r w:rsidRPr="00171325">
        <w:rPr>
          <w:rFonts w:ascii="Trebuchet MS" w:hAnsi="Trebuchet MS"/>
          <w:b/>
          <w:i/>
          <w:spacing w:val="6"/>
          <w:sz w:val="22"/>
          <w:szCs w:val="22"/>
        </w:rPr>
        <w:t>I</w:t>
      </w:r>
      <w:r w:rsidRPr="00171325">
        <w:rPr>
          <w:rFonts w:ascii="Trebuchet MS" w:hAnsi="Trebuchet MS"/>
          <w:b/>
          <w:i/>
          <w:sz w:val="22"/>
          <w:szCs w:val="22"/>
        </w:rPr>
        <w:t>ONAL</w:t>
      </w:r>
      <w:r w:rsidRPr="00F20249">
        <w:rPr>
          <w:rFonts w:ascii="Trebuchet MS" w:hAnsi="Trebuchet MS"/>
          <w:i/>
          <w:sz w:val="22"/>
          <w:szCs w:val="22"/>
        </w:rPr>
        <w:t>.</w:t>
      </w:r>
      <w:r w:rsidRPr="00F20249">
        <w:rPr>
          <w:rFonts w:ascii="Trebuchet MS" w:hAnsi="Trebuchet MS"/>
          <w:i/>
          <w:spacing w:val="21"/>
          <w:sz w:val="22"/>
          <w:szCs w:val="22"/>
        </w:rPr>
        <w:t xml:space="preserve"> </w:t>
      </w:r>
      <w:r w:rsidRPr="00F20249">
        <w:rPr>
          <w:rFonts w:ascii="Trebuchet MS" w:hAnsi="Trebuchet MS"/>
          <w:i/>
          <w:sz w:val="22"/>
          <w:szCs w:val="22"/>
        </w:rPr>
        <w:t>-</w:t>
      </w:r>
      <w:r w:rsidRPr="00F20249">
        <w:rPr>
          <w:rFonts w:ascii="Trebuchet MS" w:hAnsi="Trebuchet MS"/>
          <w:i/>
          <w:spacing w:val="13"/>
          <w:sz w:val="22"/>
          <w:szCs w:val="22"/>
        </w:rPr>
        <w:t xml:space="preserve"> </w:t>
      </w:r>
      <w:r w:rsidRPr="00F20249">
        <w:rPr>
          <w:rFonts w:ascii="Trebuchet MS" w:hAnsi="Trebuchet MS"/>
          <w:i/>
          <w:sz w:val="22"/>
          <w:szCs w:val="22"/>
        </w:rPr>
        <w:t>En</w:t>
      </w:r>
      <w:r w:rsidRPr="00F20249">
        <w:rPr>
          <w:rFonts w:ascii="Trebuchet MS" w:hAnsi="Trebuchet MS"/>
          <w:i/>
          <w:spacing w:val="-3"/>
          <w:sz w:val="22"/>
          <w:szCs w:val="22"/>
        </w:rPr>
        <w:t xml:space="preserve"> </w:t>
      </w:r>
      <w:r w:rsidRPr="00F20249">
        <w:rPr>
          <w:rFonts w:ascii="Trebuchet MS" w:hAnsi="Trebuchet MS"/>
          <w:i/>
          <w:sz w:val="22"/>
          <w:szCs w:val="22"/>
        </w:rPr>
        <w:t>sus</w:t>
      </w:r>
      <w:r w:rsidRPr="00F20249">
        <w:rPr>
          <w:rFonts w:ascii="Trebuchet MS" w:hAnsi="Trebuchet MS"/>
          <w:i/>
          <w:spacing w:val="12"/>
          <w:sz w:val="22"/>
          <w:szCs w:val="22"/>
        </w:rPr>
        <w:t xml:space="preserve"> </w:t>
      </w:r>
      <w:r w:rsidRPr="00F20249">
        <w:rPr>
          <w:rFonts w:ascii="Trebuchet MS" w:hAnsi="Trebuchet MS"/>
          <w:i/>
          <w:sz w:val="22"/>
          <w:szCs w:val="22"/>
        </w:rPr>
        <w:t>dos</w:t>
      </w:r>
      <w:r w:rsidRPr="00F20249">
        <w:rPr>
          <w:rFonts w:ascii="Trebuchet MS" w:hAnsi="Trebuchet MS"/>
          <w:i/>
          <w:spacing w:val="1"/>
          <w:sz w:val="22"/>
          <w:szCs w:val="22"/>
        </w:rPr>
        <w:t xml:space="preserve"> </w:t>
      </w:r>
      <w:r w:rsidRPr="00F20249">
        <w:rPr>
          <w:rFonts w:ascii="Trebuchet MS" w:hAnsi="Trebuchet MS"/>
          <w:i/>
          <w:sz w:val="22"/>
          <w:szCs w:val="22"/>
        </w:rPr>
        <w:t>formas</w:t>
      </w:r>
      <w:r w:rsidRPr="00F20249">
        <w:rPr>
          <w:rFonts w:ascii="Trebuchet MS" w:hAnsi="Trebuchet MS"/>
          <w:i/>
          <w:spacing w:val="42"/>
          <w:sz w:val="22"/>
          <w:szCs w:val="22"/>
        </w:rPr>
        <w:t xml:space="preserve"> </w:t>
      </w:r>
      <w:r w:rsidRPr="00F20249">
        <w:rPr>
          <w:rFonts w:ascii="Trebuchet MS" w:hAnsi="Trebuchet MS"/>
          <w:i/>
          <w:spacing w:val="-24"/>
          <w:sz w:val="22"/>
          <w:szCs w:val="22"/>
        </w:rPr>
        <w:t>l</w:t>
      </w:r>
      <w:r w:rsidRPr="00F20249">
        <w:rPr>
          <w:rFonts w:ascii="Trebuchet MS" w:hAnsi="Trebuchet MS"/>
          <w:i/>
          <w:sz w:val="22"/>
          <w:szCs w:val="22"/>
        </w:rPr>
        <w:t>egal</w:t>
      </w:r>
      <w:r w:rsidRPr="00F20249">
        <w:rPr>
          <w:rFonts w:ascii="Trebuchet MS" w:hAnsi="Trebuchet MS"/>
          <w:i/>
          <w:spacing w:val="14"/>
          <w:sz w:val="22"/>
          <w:szCs w:val="22"/>
        </w:rPr>
        <w:t xml:space="preserve"> </w:t>
      </w:r>
      <w:r w:rsidRPr="00F20249">
        <w:rPr>
          <w:rFonts w:ascii="Trebuchet MS" w:hAnsi="Trebuchet MS"/>
          <w:i/>
          <w:sz w:val="22"/>
          <w:szCs w:val="22"/>
        </w:rPr>
        <w:t>y</w:t>
      </w:r>
      <w:r w:rsidRPr="00F20249">
        <w:rPr>
          <w:rFonts w:ascii="Trebuchet MS" w:hAnsi="Trebuchet MS"/>
          <w:i/>
          <w:spacing w:val="12"/>
          <w:sz w:val="22"/>
          <w:szCs w:val="22"/>
        </w:rPr>
        <w:t xml:space="preserve"> </w:t>
      </w:r>
      <w:r w:rsidRPr="00F20249">
        <w:rPr>
          <w:rFonts w:ascii="Trebuchet MS" w:hAnsi="Trebuchet MS"/>
          <w:i/>
          <w:sz w:val="22"/>
          <w:szCs w:val="22"/>
        </w:rPr>
        <w:t>humana</w:t>
      </w:r>
      <w:r w:rsidRPr="00F20249">
        <w:rPr>
          <w:rFonts w:ascii="Trebuchet MS" w:hAnsi="Trebuchet MS"/>
          <w:i/>
          <w:w w:val="98"/>
          <w:sz w:val="22"/>
          <w:szCs w:val="22"/>
        </w:rPr>
        <w:t xml:space="preserve"> </w:t>
      </w:r>
      <w:r w:rsidRPr="00F20249">
        <w:rPr>
          <w:rFonts w:ascii="Trebuchet MS" w:hAnsi="Trebuchet MS"/>
          <w:i/>
          <w:sz w:val="22"/>
          <w:szCs w:val="22"/>
        </w:rPr>
        <w:t>que</w:t>
      </w:r>
      <w:r w:rsidRPr="00F20249">
        <w:rPr>
          <w:rFonts w:ascii="Trebuchet MS" w:hAnsi="Trebuchet MS"/>
          <w:i/>
          <w:spacing w:val="55"/>
          <w:sz w:val="22"/>
          <w:szCs w:val="22"/>
        </w:rPr>
        <w:t xml:space="preserve"> </w:t>
      </w:r>
      <w:r w:rsidRPr="00F20249">
        <w:rPr>
          <w:rFonts w:ascii="Trebuchet MS" w:hAnsi="Trebuchet MS"/>
          <w:i/>
          <w:sz w:val="22"/>
          <w:szCs w:val="22"/>
        </w:rPr>
        <w:t>de</w:t>
      </w:r>
      <w:r w:rsidRPr="00F20249">
        <w:rPr>
          <w:rFonts w:ascii="Trebuchet MS" w:hAnsi="Trebuchet MS"/>
          <w:i/>
          <w:spacing w:val="48"/>
          <w:sz w:val="22"/>
          <w:szCs w:val="22"/>
        </w:rPr>
        <w:t xml:space="preserve"> </w:t>
      </w:r>
      <w:r w:rsidRPr="00F20249">
        <w:rPr>
          <w:rFonts w:ascii="Trebuchet MS" w:hAnsi="Trebuchet MS"/>
          <w:i/>
          <w:spacing w:val="-22"/>
          <w:sz w:val="22"/>
          <w:szCs w:val="22"/>
        </w:rPr>
        <w:t>l</w:t>
      </w:r>
      <w:r w:rsidRPr="00F20249">
        <w:rPr>
          <w:rFonts w:ascii="Trebuchet MS" w:hAnsi="Trebuchet MS"/>
          <w:i/>
          <w:sz w:val="22"/>
          <w:szCs w:val="22"/>
        </w:rPr>
        <w:t>os</w:t>
      </w:r>
      <w:r w:rsidRPr="00F20249">
        <w:rPr>
          <w:rFonts w:ascii="Trebuchet MS" w:hAnsi="Trebuchet MS"/>
          <w:i/>
          <w:spacing w:val="49"/>
          <w:sz w:val="22"/>
          <w:szCs w:val="22"/>
        </w:rPr>
        <w:t xml:space="preserve"> </w:t>
      </w:r>
      <w:r w:rsidRPr="00F20249">
        <w:rPr>
          <w:rFonts w:ascii="Trebuchet MS" w:hAnsi="Trebuchet MS"/>
          <w:i/>
          <w:sz w:val="22"/>
          <w:szCs w:val="22"/>
        </w:rPr>
        <w:t>hechos</w:t>
      </w:r>
      <w:r w:rsidRPr="00F20249">
        <w:rPr>
          <w:rFonts w:ascii="Trebuchet MS" w:hAnsi="Trebuchet MS"/>
          <w:i/>
          <w:spacing w:val="59"/>
          <w:sz w:val="22"/>
          <w:szCs w:val="22"/>
        </w:rPr>
        <w:t xml:space="preserve"> </w:t>
      </w:r>
      <w:r w:rsidRPr="00F20249">
        <w:rPr>
          <w:rFonts w:ascii="Trebuchet MS" w:hAnsi="Trebuchet MS"/>
          <w:i/>
          <w:sz w:val="22"/>
          <w:szCs w:val="22"/>
        </w:rPr>
        <w:t>se</w:t>
      </w:r>
      <w:r w:rsidRPr="00F20249">
        <w:rPr>
          <w:rFonts w:ascii="Trebuchet MS" w:hAnsi="Trebuchet MS"/>
          <w:i/>
          <w:spacing w:val="50"/>
          <w:sz w:val="22"/>
          <w:szCs w:val="22"/>
        </w:rPr>
        <w:t xml:space="preserve"> </w:t>
      </w:r>
      <w:r w:rsidRPr="00F20249">
        <w:rPr>
          <w:rFonts w:ascii="Trebuchet MS" w:hAnsi="Trebuchet MS"/>
          <w:i/>
          <w:sz w:val="22"/>
          <w:szCs w:val="22"/>
        </w:rPr>
        <w:t>deriven</w:t>
      </w:r>
      <w:r w:rsidRPr="00F20249">
        <w:rPr>
          <w:rFonts w:ascii="Trebuchet MS" w:hAnsi="Trebuchet MS"/>
          <w:i/>
          <w:spacing w:val="53"/>
          <w:sz w:val="22"/>
          <w:szCs w:val="22"/>
        </w:rPr>
        <w:t xml:space="preserve"> </w:t>
      </w:r>
      <w:r w:rsidRPr="00F20249">
        <w:rPr>
          <w:rFonts w:ascii="Trebuchet MS" w:hAnsi="Trebuchet MS"/>
          <w:i/>
          <w:sz w:val="22"/>
          <w:szCs w:val="22"/>
        </w:rPr>
        <w:t>y</w:t>
      </w:r>
      <w:r w:rsidRPr="00F20249">
        <w:rPr>
          <w:rFonts w:ascii="Trebuchet MS" w:hAnsi="Trebuchet MS"/>
          <w:i/>
          <w:spacing w:val="51"/>
          <w:sz w:val="22"/>
          <w:szCs w:val="22"/>
        </w:rPr>
        <w:t xml:space="preserve"> </w:t>
      </w:r>
      <w:r w:rsidRPr="00F20249">
        <w:rPr>
          <w:rFonts w:ascii="Trebuchet MS" w:hAnsi="Trebuchet MS"/>
          <w:i/>
          <w:spacing w:val="-22"/>
          <w:sz w:val="22"/>
          <w:szCs w:val="22"/>
        </w:rPr>
        <w:t>l</w:t>
      </w:r>
      <w:r w:rsidRPr="00F20249">
        <w:rPr>
          <w:rFonts w:ascii="Trebuchet MS" w:hAnsi="Trebuchet MS"/>
          <w:i/>
          <w:sz w:val="22"/>
          <w:szCs w:val="22"/>
        </w:rPr>
        <w:t>e</w:t>
      </w:r>
      <w:r w:rsidRPr="00F20249">
        <w:rPr>
          <w:rFonts w:ascii="Trebuchet MS" w:hAnsi="Trebuchet MS"/>
          <w:i/>
          <w:spacing w:val="46"/>
          <w:sz w:val="22"/>
          <w:szCs w:val="22"/>
        </w:rPr>
        <w:t xml:space="preserve"> </w:t>
      </w:r>
      <w:r w:rsidRPr="00F20249">
        <w:rPr>
          <w:rFonts w:ascii="Trebuchet MS" w:hAnsi="Trebuchet MS"/>
          <w:i/>
          <w:sz w:val="22"/>
          <w:szCs w:val="22"/>
        </w:rPr>
        <w:t>favorezcan</w:t>
      </w:r>
      <w:r w:rsidRPr="00F20249">
        <w:rPr>
          <w:rFonts w:ascii="Trebuchet MS" w:hAnsi="Trebuchet MS"/>
          <w:i/>
          <w:spacing w:val="9"/>
          <w:sz w:val="22"/>
          <w:szCs w:val="22"/>
        </w:rPr>
        <w:t xml:space="preserve"> </w:t>
      </w:r>
      <w:r w:rsidRPr="00F20249">
        <w:rPr>
          <w:rFonts w:ascii="Trebuchet MS" w:hAnsi="Trebuchet MS"/>
          <w:i/>
          <w:sz w:val="22"/>
          <w:szCs w:val="22"/>
        </w:rPr>
        <w:t>a</w:t>
      </w:r>
      <w:r w:rsidRPr="00F20249">
        <w:rPr>
          <w:rFonts w:ascii="Trebuchet MS" w:hAnsi="Trebuchet MS"/>
          <w:i/>
          <w:spacing w:val="57"/>
          <w:sz w:val="22"/>
          <w:szCs w:val="22"/>
        </w:rPr>
        <w:t xml:space="preserve"> </w:t>
      </w:r>
      <w:r w:rsidRPr="00F20249">
        <w:rPr>
          <w:rFonts w:ascii="Trebuchet MS" w:hAnsi="Trebuchet MS"/>
          <w:i/>
          <w:sz w:val="22"/>
          <w:szCs w:val="22"/>
        </w:rPr>
        <w:t>la</w:t>
      </w:r>
      <w:r w:rsidRPr="00F20249">
        <w:rPr>
          <w:rFonts w:ascii="Trebuchet MS" w:hAnsi="Trebuchet MS"/>
          <w:i/>
          <w:spacing w:val="50"/>
          <w:sz w:val="22"/>
          <w:szCs w:val="22"/>
        </w:rPr>
        <w:t xml:space="preserve"> </w:t>
      </w:r>
      <w:r w:rsidRPr="00F20249">
        <w:rPr>
          <w:rFonts w:ascii="Trebuchet MS" w:hAnsi="Trebuchet MS"/>
          <w:i/>
          <w:sz w:val="22"/>
          <w:szCs w:val="22"/>
        </w:rPr>
        <w:t>parte</w:t>
      </w:r>
      <w:r w:rsidRPr="00F20249">
        <w:rPr>
          <w:rFonts w:ascii="Trebuchet MS" w:hAnsi="Trebuchet MS"/>
          <w:i/>
          <w:spacing w:val="46"/>
          <w:sz w:val="22"/>
          <w:szCs w:val="22"/>
        </w:rPr>
        <w:t xml:space="preserve"> </w:t>
      </w:r>
      <w:r w:rsidRPr="00F20249">
        <w:rPr>
          <w:rFonts w:ascii="Trebuchet MS" w:hAnsi="Trebuchet MS"/>
          <w:i/>
          <w:sz w:val="22"/>
          <w:szCs w:val="22"/>
        </w:rPr>
        <w:t>denunciante.</w:t>
      </w:r>
      <w:r w:rsidRPr="00F20249">
        <w:rPr>
          <w:rFonts w:ascii="Trebuchet MS" w:hAnsi="Trebuchet MS"/>
          <w:i/>
          <w:spacing w:val="11"/>
          <w:sz w:val="22"/>
          <w:szCs w:val="22"/>
        </w:rPr>
        <w:t xml:space="preserve"> </w:t>
      </w:r>
      <w:r w:rsidRPr="00F20249">
        <w:rPr>
          <w:rFonts w:ascii="Trebuchet MS" w:hAnsi="Trebuchet MS"/>
          <w:i/>
          <w:sz w:val="22"/>
          <w:szCs w:val="22"/>
        </w:rPr>
        <w:t>D</w:t>
      </w:r>
      <w:r w:rsidRPr="00F20249">
        <w:rPr>
          <w:rFonts w:ascii="Trebuchet MS" w:hAnsi="Trebuchet MS"/>
          <w:i/>
          <w:spacing w:val="-9"/>
          <w:sz w:val="22"/>
          <w:szCs w:val="22"/>
        </w:rPr>
        <w:t>i</w:t>
      </w:r>
      <w:r w:rsidRPr="00F20249">
        <w:rPr>
          <w:rFonts w:ascii="Trebuchet MS" w:hAnsi="Trebuchet MS"/>
          <w:i/>
          <w:sz w:val="22"/>
          <w:szCs w:val="22"/>
        </w:rPr>
        <w:t>chas</w:t>
      </w:r>
      <w:r w:rsidRPr="00F20249">
        <w:rPr>
          <w:rFonts w:ascii="Trebuchet MS" w:hAnsi="Trebuchet MS"/>
          <w:i/>
          <w:w w:val="98"/>
          <w:sz w:val="22"/>
          <w:szCs w:val="22"/>
        </w:rPr>
        <w:t xml:space="preserve"> </w:t>
      </w:r>
      <w:r w:rsidRPr="00F20249">
        <w:rPr>
          <w:rFonts w:ascii="Trebuchet MS" w:hAnsi="Trebuchet MS"/>
          <w:i/>
          <w:sz w:val="22"/>
          <w:szCs w:val="22"/>
        </w:rPr>
        <w:t>presunciones</w:t>
      </w:r>
      <w:r w:rsidRPr="00F20249">
        <w:rPr>
          <w:rFonts w:ascii="Trebuchet MS" w:hAnsi="Trebuchet MS"/>
          <w:i/>
          <w:spacing w:val="65"/>
          <w:sz w:val="22"/>
          <w:szCs w:val="22"/>
        </w:rPr>
        <w:t xml:space="preserve"> </w:t>
      </w:r>
      <w:r w:rsidRPr="00F20249">
        <w:rPr>
          <w:rFonts w:ascii="Trebuchet MS" w:hAnsi="Trebuchet MS"/>
          <w:i/>
          <w:sz w:val="22"/>
          <w:szCs w:val="22"/>
        </w:rPr>
        <w:t>serán</w:t>
      </w:r>
      <w:r w:rsidRPr="00F20249">
        <w:rPr>
          <w:rFonts w:ascii="Trebuchet MS" w:hAnsi="Trebuchet MS"/>
          <w:i/>
          <w:spacing w:val="47"/>
          <w:sz w:val="22"/>
          <w:szCs w:val="22"/>
        </w:rPr>
        <w:t xml:space="preserve"> </w:t>
      </w:r>
      <w:r w:rsidRPr="00F20249">
        <w:rPr>
          <w:rFonts w:ascii="Trebuchet MS" w:hAnsi="Trebuchet MS"/>
          <w:i/>
          <w:sz w:val="22"/>
          <w:szCs w:val="22"/>
        </w:rPr>
        <w:t>las</w:t>
      </w:r>
      <w:r w:rsidRPr="00F20249">
        <w:rPr>
          <w:rFonts w:ascii="Trebuchet MS" w:hAnsi="Trebuchet MS"/>
          <w:i/>
          <w:spacing w:val="30"/>
          <w:sz w:val="22"/>
          <w:szCs w:val="22"/>
        </w:rPr>
        <w:t xml:space="preserve"> </w:t>
      </w:r>
      <w:r w:rsidRPr="00F20249">
        <w:rPr>
          <w:rFonts w:ascii="Trebuchet MS" w:hAnsi="Trebuchet MS"/>
          <w:i/>
          <w:sz w:val="22"/>
          <w:szCs w:val="22"/>
        </w:rPr>
        <w:t>que</w:t>
      </w:r>
      <w:r w:rsidRPr="00F20249">
        <w:rPr>
          <w:rFonts w:ascii="Trebuchet MS" w:hAnsi="Trebuchet MS"/>
          <w:i/>
          <w:spacing w:val="50"/>
          <w:sz w:val="22"/>
          <w:szCs w:val="22"/>
        </w:rPr>
        <w:t xml:space="preserve"> </w:t>
      </w:r>
      <w:r w:rsidRPr="00F20249">
        <w:rPr>
          <w:rFonts w:ascii="Trebuchet MS" w:hAnsi="Trebuchet MS"/>
          <w:i/>
          <w:sz w:val="22"/>
          <w:szCs w:val="22"/>
        </w:rPr>
        <w:t>se</w:t>
      </w:r>
      <w:r w:rsidRPr="00F20249">
        <w:rPr>
          <w:rFonts w:ascii="Trebuchet MS" w:hAnsi="Trebuchet MS"/>
          <w:i/>
          <w:spacing w:val="50"/>
          <w:sz w:val="22"/>
          <w:szCs w:val="22"/>
        </w:rPr>
        <w:t xml:space="preserve"> </w:t>
      </w:r>
      <w:r w:rsidRPr="00F20249">
        <w:rPr>
          <w:rFonts w:ascii="Trebuchet MS" w:hAnsi="Trebuchet MS"/>
          <w:i/>
          <w:sz w:val="22"/>
          <w:szCs w:val="22"/>
        </w:rPr>
        <w:t>desprendan</w:t>
      </w:r>
      <w:r w:rsidRPr="00F20249">
        <w:rPr>
          <w:rFonts w:ascii="Trebuchet MS" w:hAnsi="Trebuchet MS"/>
          <w:i/>
          <w:spacing w:val="45"/>
          <w:sz w:val="22"/>
          <w:szCs w:val="22"/>
        </w:rPr>
        <w:t xml:space="preserve"> </w:t>
      </w:r>
      <w:r w:rsidRPr="00F20249">
        <w:rPr>
          <w:rFonts w:ascii="Trebuchet MS" w:hAnsi="Trebuchet MS"/>
          <w:i/>
          <w:sz w:val="22"/>
          <w:szCs w:val="22"/>
        </w:rPr>
        <w:t>de</w:t>
      </w:r>
      <w:r w:rsidRPr="00F20249">
        <w:rPr>
          <w:rFonts w:ascii="Trebuchet MS" w:hAnsi="Trebuchet MS"/>
          <w:i/>
          <w:spacing w:val="47"/>
          <w:sz w:val="22"/>
          <w:szCs w:val="22"/>
        </w:rPr>
        <w:t xml:space="preserve"> </w:t>
      </w:r>
      <w:r w:rsidRPr="00F20249">
        <w:rPr>
          <w:rFonts w:ascii="Trebuchet MS" w:hAnsi="Trebuchet MS"/>
          <w:i/>
          <w:sz w:val="22"/>
          <w:szCs w:val="22"/>
        </w:rPr>
        <w:t>los</w:t>
      </w:r>
      <w:r w:rsidRPr="00F20249">
        <w:rPr>
          <w:rFonts w:ascii="Trebuchet MS" w:hAnsi="Trebuchet MS"/>
          <w:i/>
          <w:spacing w:val="41"/>
          <w:sz w:val="22"/>
          <w:szCs w:val="22"/>
        </w:rPr>
        <w:t xml:space="preserve"> </w:t>
      </w:r>
      <w:r w:rsidRPr="00F20249">
        <w:rPr>
          <w:rFonts w:ascii="Trebuchet MS" w:hAnsi="Trebuchet MS"/>
          <w:i/>
          <w:sz w:val="22"/>
          <w:szCs w:val="22"/>
        </w:rPr>
        <w:t>hechos</w:t>
      </w:r>
      <w:r w:rsidRPr="00F20249">
        <w:rPr>
          <w:rFonts w:ascii="Trebuchet MS" w:hAnsi="Trebuchet MS"/>
          <w:i/>
          <w:spacing w:val="37"/>
          <w:sz w:val="22"/>
          <w:szCs w:val="22"/>
        </w:rPr>
        <w:t xml:space="preserve"> </w:t>
      </w:r>
      <w:r w:rsidRPr="00F20249">
        <w:rPr>
          <w:rFonts w:ascii="Trebuchet MS" w:hAnsi="Trebuchet MS"/>
          <w:i/>
          <w:sz w:val="22"/>
          <w:szCs w:val="22"/>
        </w:rPr>
        <w:t>que</w:t>
      </w:r>
      <w:r w:rsidRPr="00F20249">
        <w:rPr>
          <w:rFonts w:ascii="Trebuchet MS" w:hAnsi="Trebuchet MS"/>
          <w:i/>
          <w:spacing w:val="37"/>
          <w:sz w:val="22"/>
          <w:szCs w:val="22"/>
        </w:rPr>
        <w:t xml:space="preserve"> </w:t>
      </w:r>
      <w:r w:rsidRPr="00F20249">
        <w:rPr>
          <w:rFonts w:ascii="Trebuchet MS" w:hAnsi="Trebuchet MS"/>
          <w:i/>
          <w:sz w:val="22"/>
          <w:szCs w:val="22"/>
        </w:rPr>
        <w:t>admita</w:t>
      </w:r>
      <w:r w:rsidRPr="00F20249">
        <w:rPr>
          <w:rFonts w:ascii="Trebuchet MS" w:hAnsi="Trebuchet MS"/>
          <w:i/>
          <w:spacing w:val="54"/>
          <w:sz w:val="22"/>
          <w:szCs w:val="22"/>
        </w:rPr>
        <w:t xml:space="preserve"> </w:t>
      </w:r>
      <w:r w:rsidRPr="00F20249">
        <w:rPr>
          <w:rFonts w:ascii="Trebuchet MS" w:hAnsi="Trebuchet MS"/>
          <w:i/>
          <w:sz w:val="22"/>
          <w:szCs w:val="22"/>
        </w:rPr>
        <w:t>la</w:t>
      </w:r>
      <w:r w:rsidRPr="00F20249">
        <w:rPr>
          <w:rFonts w:ascii="Trebuchet MS" w:hAnsi="Trebuchet MS"/>
          <w:i/>
          <w:spacing w:val="38"/>
          <w:sz w:val="22"/>
          <w:szCs w:val="22"/>
        </w:rPr>
        <w:t xml:space="preserve"> </w:t>
      </w:r>
      <w:r w:rsidRPr="00F20249">
        <w:rPr>
          <w:rFonts w:ascii="Trebuchet MS" w:hAnsi="Trebuchet MS"/>
          <w:i/>
          <w:sz w:val="22"/>
          <w:szCs w:val="22"/>
        </w:rPr>
        <w:t>parte</w:t>
      </w:r>
      <w:r w:rsidRPr="00F20249">
        <w:rPr>
          <w:rFonts w:ascii="Trebuchet MS" w:hAnsi="Trebuchet MS"/>
          <w:i/>
          <w:w w:val="98"/>
          <w:sz w:val="22"/>
          <w:szCs w:val="22"/>
        </w:rPr>
        <w:t xml:space="preserve"> </w:t>
      </w:r>
      <w:r w:rsidRPr="00F20249">
        <w:rPr>
          <w:rFonts w:ascii="Trebuchet MS" w:hAnsi="Trebuchet MS"/>
          <w:i/>
          <w:sz w:val="22"/>
          <w:szCs w:val="22"/>
        </w:rPr>
        <w:t>denunciada</w:t>
      </w:r>
      <w:r w:rsidRPr="00F20249">
        <w:rPr>
          <w:rFonts w:ascii="Trebuchet MS" w:hAnsi="Trebuchet MS"/>
          <w:i/>
          <w:spacing w:val="15"/>
          <w:sz w:val="22"/>
          <w:szCs w:val="22"/>
        </w:rPr>
        <w:t xml:space="preserve"> </w:t>
      </w:r>
      <w:r w:rsidRPr="00F20249">
        <w:rPr>
          <w:rFonts w:ascii="Trebuchet MS" w:hAnsi="Trebuchet MS"/>
          <w:i/>
          <w:sz w:val="22"/>
          <w:szCs w:val="22"/>
        </w:rPr>
        <w:t>en</w:t>
      </w:r>
      <w:r w:rsidRPr="00F20249">
        <w:rPr>
          <w:rFonts w:ascii="Trebuchet MS" w:hAnsi="Trebuchet MS"/>
          <w:i/>
          <w:spacing w:val="-16"/>
          <w:sz w:val="22"/>
          <w:szCs w:val="22"/>
        </w:rPr>
        <w:t xml:space="preserve"> </w:t>
      </w:r>
      <w:r w:rsidRPr="00F20249">
        <w:rPr>
          <w:rFonts w:ascii="Trebuchet MS" w:hAnsi="Trebuchet MS"/>
          <w:i/>
          <w:sz w:val="22"/>
          <w:szCs w:val="22"/>
        </w:rPr>
        <w:t>forma</w:t>
      </w:r>
      <w:r w:rsidRPr="00F20249">
        <w:rPr>
          <w:rFonts w:ascii="Trebuchet MS" w:hAnsi="Trebuchet MS"/>
          <w:i/>
          <w:spacing w:val="14"/>
          <w:sz w:val="22"/>
          <w:szCs w:val="22"/>
        </w:rPr>
        <w:t xml:space="preserve"> </w:t>
      </w:r>
      <w:r w:rsidRPr="00F20249">
        <w:rPr>
          <w:rFonts w:ascii="Trebuchet MS" w:hAnsi="Trebuchet MS"/>
          <w:i/>
          <w:sz w:val="22"/>
          <w:szCs w:val="22"/>
        </w:rPr>
        <w:t>expresa</w:t>
      </w:r>
      <w:r w:rsidRPr="00F20249">
        <w:rPr>
          <w:rFonts w:ascii="Trebuchet MS" w:hAnsi="Trebuchet MS"/>
          <w:i/>
          <w:spacing w:val="18"/>
          <w:sz w:val="22"/>
          <w:szCs w:val="22"/>
        </w:rPr>
        <w:t xml:space="preserve"> </w:t>
      </w:r>
      <w:r w:rsidRPr="00F20249">
        <w:rPr>
          <w:rFonts w:ascii="Trebuchet MS" w:hAnsi="Trebuchet MS"/>
          <w:i/>
          <w:sz w:val="22"/>
          <w:szCs w:val="22"/>
        </w:rPr>
        <w:t>o</w:t>
      </w:r>
      <w:r w:rsidRPr="00F20249">
        <w:rPr>
          <w:rFonts w:ascii="Trebuchet MS" w:hAnsi="Trebuchet MS"/>
          <w:i/>
          <w:spacing w:val="-7"/>
          <w:sz w:val="22"/>
          <w:szCs w:val="22"/>
        </w:rPr>
        <w:t xml:space="preserve"> </w:t>
      </w:r>
      <w:r w:rsidRPr="00F20249">
        <w:rPr>
          <w:rFonts w:ascii="Trebuchet MS" w:hAnsi="Trebuchet MS"/>
          <w:i/>
          <w:sz w:val="22"/>
          <w:szCs w:val="22"/>
        </w:rPr>
        <w:t>tácitamente</w:t>
      </w:r>
      <w:r w:rsidRPr="00F20249">
        <w:rPr>
          <w:rFonts w:ascii="Trebuchet MS" w:hAnsi="Trebuchet MS"/>
          <w:i/>
          <w:spacing w:val="17"/>
          <w:sz w:val="22"/>
          <w:szCs w:val="22"/>
        </w:rPr>
        <w:t xml:space="preserve"> </w:t>
      </w:r>
      <w:r w:rsidRPr="00F20249">
        <w:rPr>
          <w:rFonts w:ascii="Trebuchet MS" w:hAnsi="Trebuchet MS"/>
          <w:i/>
          <w:sz w:val="22"/>
          <w:szCs w:val="22"/>
        </w:rPr>
        <w:t>y</w:t>
      </w:r>
      <w:r w:rsidRPr="00F20249">
        <w:rPr>
          <w:rFonts w:ascii="Trebuchet MS" w:hAnsi="Trebuchet MS"/>
          <w:i/>
          <w:spacing w:val="3"/>
          <w:sz w:val="22"/>
          <w:szCs w:val="22"/>
        </w:rPr>
        <w:t xml:space="preserve"> </w:t>
      </w:r>
      <w:r w:rsidRPr="00F20249">
        <w:rPr>
          <w:rFonts w:ascii="Trebuchet MS" w:hAnsi="Trebuchet MS"/>
          <w:i/>
          <w:sz w:val="22"/>
          <w:szCs w:val="22"/>
        </w:rPr>
        <w:t>de</w:t>
      </w:r>
      <w:r w:rsidRPr="00F20249">
        <w:rPr>
          <w:rFonts w:ascii="Trebuchet MS" w:hAnsi="Trebuchet MS"/>
          <w:i/>
          <w:spacing w:val="6"/>
          <w:sz w:val="22"/>
          <w:szCs w:val="22"/>
        </w:rPr>
        <w:t xml:space="preserve"> </w:t>
      </w:r>
      <w:r w:rsidRPr="00F20249">
        <w:rPr>
          <w:rFonts w:ascii="Trebuchet MS" w:hAnsi="Trebuchet MS"/>
          <w:i/>
          <w:sz w:val="22"/>
          <w:szCs w:val="22"/>
        </w:rPr>
        <w:t>los hechos</w:t>
      </w:r>
      <w:r w:rsidRPr="00F20249">
        <w:rPr>
          <w:rFonts w:ascii="Trebuchet MS" w:hAnsi="Trebuchet MS"/>
          <w:i/>
          <w:spacing w:val="1"/>
          <w:sz w:val="22"/>
          <w:szCs w:val="22"/>
        </w:rPr>
        <w:t xml:space="preserve"> </w:t>
      </w:r>
      <w:r w:rsidRPr="00F20249">
        <w:rPr>
          <w:rFonts w:ascii="Trebuchet MS" w:hAnsi="Trebuchet MS"/>
          <w:i/>
          <w:sz w:val="22"/>
          <w:szCs w:val="22"/>
        </w:rPr>
        <w:t>demostrados</w:t>
      </w:r>
      <w:r w:rsidRPr="00F20249">
        <w:rPr>
          <w:rFonts w:ascii="Trebuchet MS" w:hAnsi="Trebuchet MS"/>
          <w:i/>
          <w:spacing w:val="22"/>
          <w:sz w:val="22"/>
          <w:szCs w:val="22"/>
        </w:rPr>
        <w:t xml:space="preserve"> </w:t>
      </w:r>
      <w:r w:rsidRPr="00F20249">
        <w:rPr>
          <w:rFonts w:ascii="Trebuchet MS" w:hAnsi="Trebuchet MS"/>
          <w:i/>
          <w:sz w:val="22"/>
          <w:szCs w:val="22"/>
        </w:rPr>
        <w:t>en</w:t>
      </w:r>
      <w:r w:rsidRPr="00F20249">
        <w:rPr>
          <w:rFonts w:ascii="Trebuchet MS" w:hAnsi="Trebuchet MS"/>
          <w:i/>
          <w:spacing w:val="-14"/>
          <w:sz w:val="22"/>
          <w:szCs w:val="22"/>
        </w:rPr>
        <w:t xml:space="preserve"> </w:t>
      </w:r>
      <w:r w:rsidRPr="00F20249">
        <w:rPr>
          <w:rFonts w:ascii="Trebuchet MS" w:hAnsi="Trebuchet MS"/>
          <w:i/>
          <w:sz w:val="22"/>
          <w:szCs w:val="22"/>
        </w:rPr>
        <w:t>este</w:t>
      </w:r>
      <w:r w:rsidRPr="00F20249">
        <w:rPr>
          <w:rFonts w:ascii="Trebuchet MS" w:hAnsi="Trebuchet MS"/>
          <w:i/>
          <w:w w:val="99"/>
          <w:sz w:val="22"/>
          <w:szCs w:val="22"/>
        </w:rPr>
        <w:t xml:space="preserve"> </w:t>
      </w:r>
      <w:r w:rsidRPr="00F20249">
        <w:rPr>
          <w:rFonts w:ascii="Trebuchet MS" w:hAnsi="Trebuchet MS"/>
          <w:i/>
          <w:sz w:val="22"/>
          <w:szCs w:val="22"/>
        </w:rPr>
        <w:t>procedimiento</w:t>
      </w:r>
      <w:r w:rsidRPr="00F20249">
        <w:rPr>
          <w:rFonts w:ascii="Trebuchet MS" w:hAnsi="Trebuchet MS"/>
          <w:i/>
          <w:spacing w:val="13"/>
          <w:sz w:val="22"/>
          <w:szCs w:val="22"/>
        </w:rPr>
        <w:t xml:space="preserve"> </w:t>
      </w:r>
      <w:r w:rsidRPr="00F20249">
        <w:rPr>
          <w:rFonts w:ascii="Trebuchet MS" w:hAnsi="Trebuchet MS"/>
          <w:i/>
          <w:sz w:val="22"/>
          <w:szCs w:val="22"/>
        </w:rPr>
        <w:t>conforme</w:t>
      </w:r>
      <w:r w:rsidRPr="00F20249">
        <w:rPr>
          <w:rFonts w:ascii="Trebuchet MS" w:hAnsi="Trebuchet MS"/>
          <w:i/>
          <w:spacing w:val="1"/>
          <w:sz w:val="22"/>
          <w:szCs w:val="22"/>
        </w:rPr>
        <w:t xml:space="preserve"> </w:t>
      </w:r>
      <w:r w:rsidRPr="00F20249">
        <w:rPr>
          <w:rFonts w:ascii="Trebuchet MS" w:hAnsi="Trebuchet MS"/>
          <w:i/>
          <w:sz w:val="22"/>
          <w:szCs w:val="22"/>
        </w:rPr>
        <w:t>a</w:t>
      </w:r>
      <w:r w:rsidRPr="00F20249">
        <w:rPr>
          <w:rFonts w:ascii="Trebuchet MS" w:hAnsi="Trebuchet MS"/>
          <w:i/>
          <w:spacing w:val="64"/>
          <w:sz w:val="22"/>
          <w:szCs w:val="22"/>
        </w:rPr>
        <w:t xml:space="preserve"> </w:t>
      </w:r>
      <w:r w:rsidRPr="00F20249">
        <w:rPr>
          <w:rFonts w:ascii="Trebuchet MS" w:hAnsi="Trebuchet MS"/>
          <w:i/>
          <w:sz w:val="22"/>
          <w:szCs w:val="22"/>
        </w:rPr>
        <w:t>las</w:t>
      </w:r>
      <w:r w:rsidRPr="00F20249">
        <w:rPr>
          <w:rFonts w:ascii="Trebuchet MS" w:hAnsi="Trebuchet MS"/>
          <w:i/>
          <w:spacing w:val="46"/>
          <w:sz w:val="22"/>
          <w:szCs w:val="22"/>
        </w:rPr>
        <w:t xml:space="preserve"> </w:t>
      </w:r>
      <w:r w:rsidRPr="00F20249">
        <w:rPr>
          <w:rFonts w:ascii="Trebuchet MS" w:hAnsi="Trebuchet MS"/>
          <w:i/>
          <w:sz w:val="22"/>
          <w:szCs w:val="22"/>
        </w:rPr>
        <w:t>demás</w:t>
      </w:r>
      <w:r w:rsidRPr="00F20249">
        <w:rPr>
          <w:rFonts w:ascii="Trebuchet MS" w:hAnsi="Trebuchet MS"/>
          <w:i/>
          <w:spacing w:val="64"/>
          <w:sz w:val="22"/>
          <w:szCs w:val="22"/>
        </w:rPr>
        <w:t xml:space="preserve"> </w:t>
      </w:r>
      <w:r w:rsidRPr="00F20249">
        <w:rPr>
          <w:rFonts w:ascii="Trebuchet MS" w:hAnsi="Trebuchet MS"/>
          <w:i/>
          <w:sz w:val="22"/>
          <w:szCs w:val="22"/>
        </w:rPr>
        <w:t>pruebas</w:t>
      </w:r>
      <w:r w:rsidRPr="00F20249">
        <w:rPr>
          <w:rFonts w:ascii="Trebuchet MS" w:hAnsi="Trebuchet MS"/>
          <w:i/>
          <w:spacing w:val="62"/>
          <w:sz w:val="22"/>
          <w:szCs w:val="22"/>
        </w:rPr>
        <w:t xml:space="preserve"> </w:t>
      </w:r>
      <w:r w:rsidRPr="00F20249">
        <w:rPr>
          <w:rFonts w:ascii="Trebuchet MS" w:hAnsi="Trebuchet MS"/>
          <w:i/>
          <w:sz w:val="22"/>
          <w:szCs w:val="22"/>
        </w:rPr>
        <w:t>ofrecidas.</w:t>
      </w:r>
      <w:r w:rsidRPr="00F20249">
        <w:rPr>
          <w:rFonts w:ascii="Trebuchet MS" w:hAnsi="Trebuchet MS"/>
          <w:i/>
          <w:spacing w:val="9"/>
          <w:sz w:val="22"/>
          <w:szCs w:val="22"/>
        </w:rPr>
        <w:t xml:space="preserve"> </w:t>
      </w:r>
      <w:r w:rsidRPr="00F20249">
        <w:rPr>
          <w:rFonts w:ascii="Trebuchet MS" w:hAnsi="Trebuchet MS"/>
          <w:i/>
          <w:sz w:val="22"/>
          <w:szCs w:val="22"/>
        </w:rPr>
        <w:t>Y</w:t>
      </w:r>
      <w:r w:rsidRPr="00F20249">
        <w:rPr>
          <w:rFonts w:ascii="Trebuchet MS" w:hAnsi="Trebuchet MS"/>
          <w:i/>
          <w:spacing w:val="64"/>
          <w:sz w:val="22"/>
          <w:szCs w:val="22"/>
        </w:rPr>
        <w:t xml:space="preserve"> </w:t>
      </w:r>
      <w:r w:rsidRPr="00F20249">
        <w:rPr>
          <w:rFonts w:ascii="Trebuchet MS" w:hAnsi="Trebuchet MS"/>
          <w:i/>
          <w:sz w:val="22"/>
          <w:szCs w:val="22"/>
        </w:rPr>
        <w:t>además</w:t>
      </w:r>
      <w:r w:rsidRPr="00F20249">
        <w:rPr>
          <w:rFonts w:ascii="Trebuchet MS" w:hAnsi="Trebuchet MS"/>
          <w:i/>
          <w:spacing w:val="5"/>
          <w:sz w:val="22"/>
          <w:szCs w:val="22"/>
        </w:rPr>
        <w:t xml:space="preserve"> </w:t>
      </w:r>
      <w:r w:rsidRPr="00F20249">
        <w:rPr>
          <w:rFonts w:ascii="Trebuchet MS" w:hAnsi="Trebuchet MS"/>
          <w:i/>
          <w:sz w:val="22"/>
          <w:szCs w:val="22"/>
        </w:rPr>
        <w:t>en</w:t>
      </w:r>
      <w:r w:rsidRPr="00F20249">
        <w:rPr>
          <w:rFonts w:ascii="Trebuchet MS" w:hAnsi="Trebuchet MS"/>
          <w:i/>
          <w:spacing w:val="49"/>
          <w:sz w:val="22"/>
          <w:szCs w:val="22"/>
        </w:rPr>
        <w:t xml:space="preserve"> </w:t>
      </w:r>
      <w:r w:rsidRPr="00F20249">
        <w:rPr>
          <w:rFonts w:ascii="Trebuchet MS" w:hAnsi="Trebuchet MS"/>
          <w:i/>
          <w:sz w:val="22"/>
          <w:szCs w:val="22"/>
        </w:rPr>
        <w:t>todas</w:t>
      </w:r>
      <w:r w:rsidRPr="00F20249">
        <w:rPr>
          <w:rFonts w:ascii="Trebuchet MS" w:hAnsi="Trebuchet MS"/>
          <w:i/>
          <w:w w:val="97"/>
          <w:sz w:val="22"/>
          <w:szCs w:val="22"/>
        </w:rPr>
        <w:t xml:space="preserve"> </w:t>
      </w:r>
      <w:r w:rsidRPr="00F20249">
        <w:rPr>
          <w:rFonts w:ascii="Trebuchet MS" w:hAnsi="Trebuchet MS"/>
          <w:i/>
          <w:sz w:val="22"/>
          <w:szCs w:val="22"/>
        </w:rPr>
        <w:t>aquellas</w:t>
      </w:r>
      <w:r w:rsidRPr="00F20249">
        <w:rPr>
          <w:rFonts w:ascii="Trebuchet MS" w:hAnsi="Trebuchet MS"/>
          <w:i/>
          <w:spacing w:val="41"/>
          <w:sz w:val="22"/>
          <w:szCs w:val="22"/>
        </w:rPr>
        <w:t xml:space="preserve"> </w:t>
      </w:r>
      <w:r w:rsidRPr="00F20249">
        <w:rPr>
          <w:rFonts w:ascii="Trebuchet MS" w:hAnsi="Trebuchet MS"/>
          <w:i/>
          <w:sz w:val="22"/>
          <w:szCs w:val="22"/>
        </w:rPr>
        <w:t>deducciones</w:t>
      </w:r>
      <w:r w:rsidRPr="00F20249">
        <w:rPr>
          <w:rFonts w:ascii="Trebuchet MS" w:hAnsi="Trebuchet MS"/>
          <w:i/>
          <w:spacing w:val="54"/>
          <w:sz w:val="22"/>
          <w:szCs w:val="22"/>
        </w:rPr>
        <w:t xml:space="preserve"> </w:t>
      </w:r>
      <w:r w:rsidRPr="00F20249">
        <w:rPr>
          <w:rFonts w:ascii="Trebuchet MS" w:hAnsi="Trebuchet MS"/>
          <w:i/>
          <w:sz w:val="22"/>
          <w:szCs w:val="22"/>
        </w:rPr>
        <w:t>que</w:t>
      </w:r>
      <w:r w:rsidRPr="00F20249">
        <w:rPr>
          <w:rFonts w:ascii="Trebuchet MS" w:hAnsi="Trebuchet MS"/>
          <w:i/>
          <w:spacing w:val="39"/>
          <w:sz w:val="22"/>
          <w:szCs w:val="22"/>
        </w:rPr>
        <w:t xml:space="preserve"> </w:t>
      </w:r>
      <w:r w:rsidRPr="00F20249">
        <w:rPr>
          <w:rFonts w:ascii="Trebuchet MS" w:hAnsi="Trebuchet MS"/>
          <w:i/>
          <w:sz w:val="22"/>
          <w:szCs w:val="22"/>
        </w:rPr>
        <w:t>se</w:t>
      </w:r>
      <w:r w:rsidRPr="00F20249">
        <w:rPr>
          <w:rFonts w:ascii="Trebuchet MS" w:hAnsi="Trebuchet MS"/>
          <w:i/>
          <w:spacing w:val="31"/>
          <w:sz w:val="22"/>
          <w:szCs w:val="22"/>
        </w:rPr>
        <w:t xml:space="preserve"> </w:t>
      </w:r>
      <w:r w:rsidRPr="00F20249">
        <w:rPr>
          <w:rFonts w:ascii="Trebuchet MS" w:hAnsi="Trebuchet MS"/>
          <w:i/>
          <w:sz w:val="22"/>
          <w:szCs w:val="22"/>
        </w:rPr>
        <w:t>desprendan</w:t>
      </w:r>
      <w:r w:rsidRPr="00F20249">
        <w:rPr>
          <w:rFonts w:ascii="Trebuchet MS" w:hAnsi="Trebuchet MS"/>
          <w:i/>
          <w:spacing w:val="49"/>
          <w:sz w:val="22"/>
          <w:szCs w:val="22"/>
        </w:rPr>
        <w:t xml:space="preserve"> </w:t>
      </w:r>
      <w:r w:rsidRPr="00F20249">
        <w:rPr>
          <w:rFonts w:ascii="Trebuchet MS" w:hAnsi="Trebuchet MS"/>
          <w:i/>
          <w:sz w:val="22"/>
          <w:szCs w:val="22"/>
        </w:rPr>
        <w:t>de</w:t>
      </w:r>
      <w:r w:rsidRPr="00F20249">
        <w:rPr>
          <w:rFonts w:ascii="Trebuchet MS" w:hAnsi="Trebuchet MS"/>
          <w:i/>
          <w:spacing w:val="35"/>
          <w:sz w:val="22"/>
          <w:szCs w:val="22"/>
        </w:rPr>
        <w:t xml:space="preserve"> </w:t>
      </w:r>
      <w:r w:rsidRPr="00F20249">
        <w:rPr>
          <w:rFonts w:ascii="Trebuchet MS" w:hAnsi="Trebuchet MS"/>
          <w:i/>
          <w:sz w:val="22"/>
          <w:szCs w:val="22"/>
        </w:rPr>
        <w:t>un</w:t>
      </w:r>
      <w:r w:rsidRPr="00F20249">
        <w:rPr>
          <w:rFonts w:ascii="Trebuchet MS" w:hAnsi="Trebuchet MS"/>
          <w:i/>
          <w:spacing w:val="23"/>
          <w:sz w:val="22"/>
          <w:szCs w:val="22"/>
        </w:rPr>
        <w:t xml:space="preserve"> </w:t>
      </w:r>
      <w:r w:rsidRPr="00F20249">
        <w:rPr>
          <w:rFonts w:ascii="Trebuchet MS" w:hAnsi="Trebuchet MS"/>
          <w:i/>
          <w:sz w:val="22"/>
          <w:szCs w:val="22"/>
        </w:rPr>
        <w:t>hecho</w:t>
      </w:r>
      <w:r w:rsidRPr="00F20249">
        <w:rPr>
          <w:rFonts w:ascii="Trebuchet MS" w:hAnsi="Trebuchet MS"/>
          <w:i/>
          <w:spacing w:val="35"/>
          <w:sz w:val="22"/>
          <w:szCs w:val="22"/>
        </w:rPr>
        <w:t xml:space="preserve"> </w:t>
      </w:r>
      <w:r w:rsidRPr="00F20249">
        <w:rPr>
          <w:rFonts w:ascii="Trebuchet MS" w:hAnsi="Trebuchet MS"/>
          <w:i/>
          <w:sz w:val="22"/>
          <w:szCs w:val="22"/>
        </w:rPr>
        <w:t>cierto</w:t>
      </w:r>
      <w:r w:rsidRPr="00F20249">
        <w:rPr>
          <w:rFonts w:ascii="Trebuchet MS" w:hAnsi="Trebuchet MS"/>
          <w:i/>
          <w:spacing w:val="36"/>
          <w:sz w:val="22"/>
          <w:szCs w:val="22"/>
        </w:rPr>
        <w:t xml:space="preserve"> </w:t>
      </w:r>
      <w:r w:rsidRPr="00F20249">
        <w:rPr>
          <w:rFonts w:ascii="Trebuchet MS" w:hAnsi="Trebuchet MS"/>
          <w:i/>
          <w:sz w:val="22"/>
          <w:szCs w:val="22"/>
        </w:rPr>
        <w:t>y</w:t>
      </w:r>
      <w:r w:rsidRPr="00F20249">
        <w:rPr>
          <w:rFonts w:ascii="Trebuchet MS" w:hAnsi="Trebuchet MS"/>
          <w:i/>
          <w:spacing w:val="38"/>
          <w:sz w:val="22"/>
          <w:szCs w:val="22"/>
        </w:rPr>
        <w:t xml:space="preserve"> </w:t>
      </w:r>
      <w:r w:rsidRPr="00F20249">
        <w:rPr>
          <w:rFonts w:ascii="Trebuchet MS" w:hAnsi="Trebuchet MS"/>
          <w:i/>
          <w:sz w:val="22"/>
          <w:szCs w:val="22"/>
        </w:rPr>
        <w:t>conocido</w:t>
      </w:r>
      <w:r w:rsidRPr="00F20249">
        <w:rPr>
          <w:rFonts w:ascii="Trebuchet MS" w:hAnsi="Trebuchet MS"/>
          <w:i/>
          <w:spacing w:val="43"/>
          <w:sz w:val="22"/>
          <w:szCs w:val="22"/>
        </w:rPr>
        <w:t xml:space="preserve"> </w:t>
      </w:r>
      <w:r w:rsidRPr="00F20249">
        <w:rPr>
          <w:rFonts w:ascii="Trebuchet MS" w:hAnsi="Trebuchet MS"/>
          <w:i/>
          <w:sz w:val="22"/>
          <w:szCs w:val="22"/>
        </w:rPr>
        <w:t>y</w:t>
      </w:r>
      <w:r w:rsidRPr="00F20249">
        <w:rPr>
          <w:rFonts w:ascii="Trebuchet MS" w:hAnsi="Trebuchet MS"/>
          <w:i/>
          <w:spacing w:val="38"/>
          <w:sz w:val="22"/>
          <w:szCs w:val="22"/>
        </w:rPr>
        <w:t xml:space="preserve"> </w:t>
      </w:r>
      <w:r w:rsidRPr="00F20249">
        <w:rPr>
          <w:rFonts w:ascii="Trebuchet MS" w:hAnsi="Trebuchet MS"/>
          <w:i/>
          <w:sz w:val="22"/>
          <w:szCs w:val="22"/>
        </w:rPr>
        <w:t>que</w:t>
      </w:r>
      <w:r w:rsidRPr="00F20249">
        <w:rPr>
          <w:rFonts w:ascii="Trebuchet MS" w:hAnsi="Trebuchet MS"/>
          <w:i/>
          <w:w w:val="98"/>
          <w:sz w:val="22"/>
          <w:szCs w:val="22"/>
        </w:rPr>
        <w:t xml:space="preserve"> </w:t>
      </w:r>
      <w:r w:rsidRPr="00F20249">
        <w:rPr>
          <w:rFonts w:ascii="Trebuchet MS" w:hAnsi="Trebuchet MS"/>
          <w:i/>
          <w:sz w:val="22"/>
          <w:szCs w:val="22"/>
        </w:rPr>
        <w:t>lleven</w:t>
      </w:r>
      <w:r w:rsidRPr="00F20249">
        <w:rPr>
          <w:rFonts w:ascii="Trebuchet MS" w:hAnsi="Trebuchet MS"/>
          <w:i/>
          <w:spacing w:val="49"/>
          <w:sz w:val="22"/>
          <w:szCs w:val="22"/>
        </w:rPr>
        <w:t xml:space="preserve"> </w:t>
      </w:r>
      <w:r w:rsidRPr="00F20249">
        <w:rPr>
          <w:rFonts w:ascii="Trebuchet MS" w:hAnsi="Trebuchet MS"/>
          <w:i/>
          <w:sz w:val="22"/>
          <w:szCs w:val="22"/>
        </w:rPr>
        <w:t>a</w:t>
      </w:r>
      <w:r w:rsidRPr="00F20249">
        <w:rPr>
          <w:rFonts w:ascii="Trebuchet MS" w:hAnsi="Trebuchet MS"/>
          <w:i/>
          <w:spacing w:val="57"/>
          <w:sz w:val="22"/>
          <w:szCs w:val="22"/>
        </w:rPr>
        <w:t xml:space="preserve"> </w:t>
      </w:r>
      <w:r w:rsidRPr="00F20249">
        <w:rPr>
          <w:rFonts w:ascii="Trebuchet MS" w:hAnsi="Trebuchet MS"/>
          <w:i/>
          <w:sz w:val="22"/>
          <w:szCs w:val="22"/>
        </w:rPr>
        <w:t>este H.</w:t>
      </w:r>
      <w:r w:rsidRPr="00F20249">
        <w:rPr>
          <w:rFonts w:ascii="Trebuchet MS" w:hAnsi="Trebuchet MS"/>
          <w:i/>
          <w:spacing w:val="8"/>
          <w:sz w:val="22"/>
          <w:szCs w:val="22"/>
        </w:rPr>
        <w:t xml:space="preserve"> </w:t>
      </w:r>
      <w:r w:rsidRPr="00F20249">
        <w:rPr>
          <w:rFonts w:ascii="Trebuchet MS" w:hAnsi="Trebuchet MS"/>
          <w:i/>
          <w:spacing w:val="-25"/>
          <w:sz w:val="22"/>
          <w:szCs w:val="22"/>
        </w:rPr>
        <w:t>I</w:t>
      </w:r>
      <w:r w:rsidRPr="00F20249">
        <w:rPr>
          <w:rFonts w:ascii="Trebuchet MS" w:hAnsi="Trebuchet MS"/>
          <w:i/>
          <w:sz w:val="22"/>
          <w:szCs w:val="22"/>
        </w:rPr>
        <w:t>nstituto</w:t>
      </w:r>
      <w:r w:rsidRPr="00F20249">
        <w:rPr>
          <w:rFonts w:ascii="Trebuchet MS" w:hAnsi="Trebuchet MS"/>
          <w:i/>
          <w:spacing w:val="54"/>
          <w:sz w:val="22"/>
          <w:szCs w:val="22"/>
        </w:rPr>
        <w:t xml:space="preserve"> </w:t>
      </w:r>
      <w:r w:rsidRPr="00F20249">
        <w:rPr>
          <w:rFonts w:ascii="Trebuchet MS" w:hAnsi="Trebuchet MS"/>
          <w:i/>
          <w:sz w:val="22"/>
          <w:szCs w:val="22"/>
        </w:rPr>
        <w:t>al</w:t>
      </w:r>
      <w:r w:rsidRPr="00F20249">
        <w:rPr>
          <w:rFonts w:ascii="Trebuchet MS" w:hAnsi="Trebuchet MS"/>
          <w:i/>
          <w:spacing w:val="56"/>
          <w:sz w:val="22"/>
          <w:szCs w:val="22"/>
        </w:rPr>
        <w:t xml:space="preserve"> </w:t>
      </w:r>
      <w:r w:rsidRPr="00F20249">
        <w:rPr>
          <w:rFonts w:ascii="Trebuchet MS" w:hAnsi="Trebuchet MS"/>
          <w:i/>
          <w:sz w:val="22"/>
          <w:szCs w:val="22"/>
        </w:rPr>
        <w:t>conocimiento</w:t>
      </w:r>
      <w:r w:rsidRPr="00F20249">
        <w:rPr>
          <w:rFonts w:ascii="Trebuchet MS" w:hAnsi="Trebuchet MS"/>
          <w:i/>
          <w:spacing w:val="20"/>
          <w:sz w:val="22"/>
          <w:szCs w:val="22"/>
        </w:rPr>
        <w:t xml:space="preserve"> </w:t>
      </w:r>
      <w:r w:rsidRPr="00F20249">
        <w:rPr>
          <w:rFonts w:ascii="Trebuchet MS" w:hAnsi="Trebuchet MS"/>
          <w:i/>
          <w:sz w:val="22"/>
          <w:szCs w:val="22"/>
        </w:rPr>
        <w:t>de</w:t>
      </w:r>
      <w:r w:rsidRPr="00F20249">
        <w:rPr>
          <w:rFonts w:ascii="Trebuchet MS" w:hAnsi="Trebuchet MS"/>
          <w:i/>
          <w:spacing w:val="60"/>
          <w:sz w:val="22"/>
          <w:szCs w:val="22"/>
        </w:rPr>
        <w:t xml:space="preserve"> </w:t>
      </w:r>
      <w:r w:rsidRPr="00F20249">
        <w:rPr>
          <w:rFonts w:ascii="Trebuchet MS" w:hAnsi="Trebuchet MS"/>
          <w:i/>
          <w:sz w:val="22"/>
          <w:szCs w:val="22"/>
        </w:rPr>
        <w:t>un</w:t>
      </w:r>
      <w:r w:rsidRPr="00F20249">
        <w:rPr>
          <w:rFonts w:ascii="Trebuchet MS" w:hAnsi="Trebuchet MS"/>
          <w:i/>
          <w:spacing w:val="44"/>
          <w:sz w:val="22"/>
          <w:szCs w:val="22"/>
        </w:rPr>
        <w:t xml:space="preserve"> </w:t>
      </w:r>
      <w:r w:rsidRPr="00F20249">
        <w:rPr>
          <w:rFonts w:ascii="Trebuchet MS" w:hAnsi="Trebuchet MS"/>
          <w:i/>
          <w:sz w:val="22"/>
          <w:szCs w:val="22"/>
        </w:rPr>
        <w:t>hecho</w:t>
      </w:r>
      <w:r w:rsidRPr="00F20249">
        <w:rPr>
          <w:rFonts w:ascii="Trebuchet MS" w:hAnsi="Trebuchet MS"/>
          <w:i/>
          <w:spacing w:val="53"/>
          <w:sz w:val="22"/>
          <w:szCs w:val="22"/>
        </w:rPr>
        <w:t xml:space="preserve"> </w:t>
      </w:r>
      <w:r w:rsidRPr="00F20249">
        <w:rPr>
          <w:rFonts w:ascii="Trebuchet MS" w:hAnsi="Trebuchet MS"/>
          <w:i/>
          <w:sz w:val="22"/>
          <w:szCs w:val="22"/>
        </w:rPr>
        <w:t>hasta</w:t>
      </w:r>
      <w:r w:rsidRPr="00F20249">
        <w:rPr>
          <w:rFonts w:ascii="Trebuchet MS" w:hAnsi="Trebuchet MS"/>
          <w:i/>
          <w:spacing w:val="53"/>
          <w:sz w:val="22"/>
          <w:szCs w:val="22"/>
        </w:rPr>
        <w:t xml:space="preserve"> </w:t>
      </w:r>
      <w:r w:rsidRPr="00F20249">
        <w:rPr>
          <w:rFonts w:ascii="Trebuchet MS" w:hAnsi="Trebuchet MS"/>
          <w:i/>
          <w:sz w:val="22"/>
          <w:szCs w:val="22"/>
        </w:rPr>
        <w:t>entonces</w:t>
      </w:r>
      <w:r w:rsidRPr="00F20249">
        <w:rPr>
          <w:rFonts w:ascii="Trebuchet MS" w:hAnsi="Trebuchet MS"/>
          <w:i/>
          <w:w w:val="97"/>
          <w:sz w:val="22"/>
          <w:szCs w:val="22"/>
        </w:rPr>
        <w:t xml:space="preserve"> </w:t>
      </w:r>
      <w:r w:rsidRPr="00F20249">
        <w:rPr>
          <w:rFonts w:ascii="Trebuchet MS" w:hAnsi="Trebuchet MS"/>
          <w:i/>
          <w:sz w:val="22"/>
          <w:szCs w:val="22"/>
        </w:rPr>
        <w:t>desconocido.</w:t>
      </w:r>
      <w:r w:rsidRPr="00F20249">
        <w:rPr>
          <w:rFonts w:ascii="Trebuchet MS" w:hAnsi="Trebuchet MS"/>
          <w:i/>
          <w:spacing w:val="1"/>
          <w:sz w:val="22"/>
          <w:szCs w:val="22"/>
        </w:rPr>
        <w:t xml:space="preserve"> </w:t>
      </w:r>
      <w:r w:rsidRPr="00F20249">
        <w:rPr>
          <w:rFonts w:ascii="Trebuchet MS" w:hAnsi="Trebuchet MS"/>
          <w:i/>
          <w:sz w:val="22"/>
          <w:szCs w:val="22"/>
        </w:rPr>
        <w:t>Esta</w:t>
      </w:r>
      <w:r w:rsidRPr="00F20249">
        <w:rPr>
          <w:rFonts w:ascii="Trebuchet MS" w:hAnsi="Trebuchet MS"/>
          <w:i/>
          <w:spacing w:val="38"/>
          <w:sz w:val="22"/>
          <w:szCs w:val="22"/>
        </w:rPr>
        <w:t xml:space="preserve"> </w:t>
      </w:r>
      <w:r w:rsidRPr="00F20249">
        <w:rPr>
          <w:rFonts w:ascii="Trebuchet MS" w:hAnsi="Trebuchet MS"/>
          <w:i/>
          <w:sz w:val="22"/>
          <w:szCs w:val="22"/>
        </w:rPr>
        <w:t>prueba</w:t>
      </w:r>
      <w:r w:rsidRPr="00F20249">
        <w:rPr>
          <w:rFonts w:ascii="Trebuchet MS" w:hAnsi="Trebuchet MS"/>
          <w:i/>
          <w:spacing w:val="42"/>
          <w:sz w:val="22"/>
          <w:szCs w:val="22"/>
        </w:rPr>
        <w:t xml:space="preserve"> </w:t>
      </w:r>
      <w:r w:rsidRPr="00F20249">
        <w:rPr>
          <w:rFonts w:ascii="Trebuchet MS" w:hAnsi="Trebuchet MS"/>
          <w:i/>
          <w:sz w:val="22"/>
          <w:szCs w:val="22"/>
        </w:rPr>
        <w:t>tiene</w:t>
      </w:r>
      <w:r w:rsidRPr="00F20249">
        <w:rPr>
          <w:rFonts w:ascii="Trebuchet MS" w:hAnsi="Trebuchet MS"/>
          <w:i/>
          <w:spacing w:val="53"/>
          <w:sz w:val="22"/>
          <w:szCs w:val="22"/>
        </w:rPr>
        <w:t xml:space="preserve"> </w:t>
      </w:r>
      <w:r w:rsidRPr="00F20249">
        <w:rPr>
          <w:rFonts w:ascii="Trebuchet MS" w:hAnsi="Trebuchet MS"/>
          <w:i/>
          <w:sz w:val="22"/>
          <w:szCs w:val="22"/>
        </w:rPr>
        <w:t>relación</w:t>
      </w:r>
      <w:r w:rsidRPr="00F20249">
        <w:rPr>
          <w:rFonts w:ascii="Trebuchet MS" w:hAnsi="Trebuchet MS"/>
          <w:i/>
          <w:spacing w:val="38"/>
          <w:sz w:val="22"/>
          <w:szCs w:val="22"/>
        </w:rPr>
        <w:t xml:space="preserve"> </w:t>
      </w:r>
      <w:r w:rsidRPr="00F20249">
        <w:rPr>
          <w:rFonts w:ascii="Trebuchet MS" w:hAnsi="Trebuchet MS"/>
          <w:i/>
          <w:sz w:val="22"/>
          <w:szCs w:val="22"/>
        </w:rPr>
        <w:t>con</w:t>
      </w:r>
      <w:r w:rsidRPr="00F20249">
        <w:rPr>
          <w:rFonts w:ascii="Trebuchet MS" w:hAnsi="Trebuchet MS"/>
          <w:i/>
          <w:spacing w:val="34"/>
          <w:sz w:val="22"/>
          <w:szCs w:val="22"/>
        </w:rPr>
        <w:t xml:space="preserve"> </w:t>
      </w:r>
      <w:r w:rsidRPr="00F20249">
        <w:rPr>
          <w:rFonts w:ascii="Trebuchet MS" w:hAnsi="Trebuchet MS"/>
          <w:i/>
          <w:sz w:val="22"/>
          <w:szCs w:val="22"/>
        </w:rPr>
        <w:t>todos</w:t>
      </w:r>
      <w:r w:rsidRPr="00F20249">
        <w:rPr>
          <w:rFonts w:ascii="Trebuchet MS" w:hAnsi="Trebuchet MS"/>
          <w:i/>
          <w:spacing w:val="49"/>
          <w:sz w:val="22"/>
          <w:szCs w:val="22"/>
        </w:rPr>
        <w:t xml:space="preserve"> </w:t>
      </w:r>
      <w:r w:rsidRPr="00F20249">
        <w:rPr>
          <w:rFonts w:ascii="Trebuchet MS" w:hAnsi="Trebuchet MS"/>
          <w:i/>
          <w:spacing w:val="-22"/>
          <w:sz w:val="22"/>
          <w:szCs w:val="22"/>
        </w:rPr>
        <w:t>l</w:t>
      </w:r>
      <w:r w:rsidRPr="00F20249">
        <w:rPr>
          <w:rFonts w:ascii="Trebuchet MS" w:hAnsi="Trebuchet MS"/>
          <w:i/>
          <w:sz w:val="22"/>
          <w:szCs w:val="22"/>
        </w:rPr>
        <w:t>os</w:t>
      </w:r>
      <w:r w:rsidRPr="00F20249">
        <w:rPr>
          <w:rFonts w:ascii="Trebuchet MS" w:hAnsi="Trebuchet MS"/>
          <w:i/>
          <w:spacing w:val="38"/>
          <w:sz w:val="22"/>
          <w:szCs w:val="22"/>
        </w:rPr>
        <w:t xml:space="preserve"> </w:t>
      </w:r>
      <w:r w:rsidRPr="00F20249">
        <w:rPr>
          <w:rFonts w:ascii="Trebuchet MS" w:hAnsi="Trebuchet MS"/>
          <w:i/>
          <w:sz w:val="22"/>
          <w:szCs w:val="22"/>
        </w:rPr>
        <w:t>puntos</w:t>
      </w:r>
      <w:r w:rsidRPr="00F20249">
        <w:rPr>
          <w:rFonts w:ascii="Trebuchet MS" w:hAnsi="Trebuchet MS"/>
          <w:i/>
          <w:spacing w:val="36"/>
          <w:sz w:val="22"/>
          <w:szCs w:val="22"/>
        </w:rPr>
        <w:t xml:space="preserve"> </w:t>
      </w:r>
      <w:r w:rsidRPr="00F20249">
        <w:rPr>
          <w:rFonts w:ascii="Trebuchet MS" w:hAnsi="Trebuchet MS"/>
          <w:i/>
          <w:sz w:val="22"/>
          <w:szCs w:val="22"/>
        </w:rPr>
        <w:t>de</w:t>
      </w:r>
      <w:r w:rsidRPr="00F20249">
        <w:rPr>
          <w:rFonts w:ascii="Trebuchet MS" w:hAnsi="Trebuchet MS"/>
          <w:i/>
          <w:spacing w:val="33"/>
          <w:sz w:val="22"/>
          <w:szCs w:val="22"/>
        </w:rPr>
        <w:t xml:space="preserve"> </w:t>
      </w:r>
      <w:r w:rsidRPr="00F20249">
        <w:rPr>
          <w:rFonts w:ascii="Trebuchet MS" w:hAnsi="Trebuchet MS"/>
          <w:i/>
          <w:sz w:val="22"/>
          <w:szCs w:val="22"/>
        </w:rPr>
        <w:t>hechos</w:t>
      </w:r>
      <w:r w:rsidRPr="00F20249">
        <w:rPr>
          <w:rFonts w:ascii="Trebuchet MS" w:hAnsi="Trebuchet MS"/>
          <w:i/>
          <w:spacing w:val="43"/>
          <w:sz w:val="22"/>
          <w:szCs w:val="22"/>
        </w:rPr>
        <w:t xml:space="preserve"> </w:t>
      </w:r>
      <w:r w:rsidRPr="00F20249">
        <w:rPr>
          <w:rFonts w:ascii="Trebuchet MS" w:hAnsi="Trebuchet MS"/>
          <w:i/>
          <w:sz w:val="22"/>
          <w:szCs w:val="22"/>
        </w:rPr>
        <w:t>de</w:t>
      </w:r>
      <w:r w:rsidRPr="00F20249">
        <w:rPr>
          <w:rFonts w:ascii="Trebuchet MS" w:hAnsi="Trebuchet MS"/>
          <w:i/>
          <w:spacing w:val="38"/>
          <w:sz w:val="22"/>
          <w:szCs w:val="22"/>
        </w:rPr>
        <w:t xml:space="preserve"> </w:t>
      </w:r>
      <w:r w:rsidRPr="00F20249">
        <w:rPr>
          <w:rFonts w:ascii="Trebuchet MS" w:hAnsi="Trebuchet MS"/>
          <w:i/>
          <w:sz w:val="22"/>
          <w:szCs w:val="22"/>
        </w:rPr>
        <w:t>la</w:t>
      </w:r>
      <w:r w:rsidRPr="00F20249">
        <w:rPr>
          <w:rFonts w:ascii="Trebuchet MS" w:hAnsi="Trebuchet MS"/>
          <w:i/>
          <w:w w:val="106"/>
          <w:sz w:val="22"/>
          <w:szCs w:val="22"/>
        </w:rPr>
        <w:t xml:space="preserve"> </w:t>
      </w:r>
      <w:r w:rsidRPr="00F20249">
        <w:rPr>
          <w:rFonts w:ascii="Trebuchet MS" w:hAnsi="Trebuchet MS"/>
          <w:i/>
          <w:sz w:val="22"/>
          <w:szCs w:val="22"/>
        </w:rPr>
        <w:t>presente</w:t>
      </w:r>
      <w:r w:rsidRPr="00F20249">
        <w:rPr>
          <w:rFonts w:ascii="Trebuchet MS" w:hAnsi="Trebuchet MS"/>
          <w:i/>
          <w:spacing w:val="8"/>
          <w:sz w:val="22"/>
          <w:szCs w:val="22"/>
        </w:rPr>
        <w:t xml:space="preserve"> </w:t>
      </w:r>
      <w:r w:rsidRPr="00F20249">
        <w:rPr>
          <w:rFonts w:ascii="Trebuchet MS" w:hAnsi="Trebuchet MS"/>
          <w:i/>
          <w:sz w:val="22"/>
          <w:szCs w:val="22"/>
        </w:rPr>
        <w:t>queja</w:t>
      </w:r>
      <w:r w:rsidRPr="00F20249">
        <w:rPr>
          <w:rFonts w:ascii="Trebuchet MS" w:hAnsi="Trebuchet MS"/>
          <w:i/>
          <w:spacing w:val="20"/>
          <w:sz w:val="22"/>
          <w:szCs w:val="22"/>
        </w:rPr>
        <w:t xml:space="preserve"> </w:t>
      </w:r>
      <w:r w:rsidRPr="00F20249">
        <w:rPr>
          <w:rFonts w:ascii="Trebuchet MS" w:hAnsi="Trebuchet MS"/>
          <w:i/>
          <w:sz w:val="22"/>
          <w:szCs w:val="22"/>
        </w:rPr>
        <w:t>o</w:t>
      </w:r>
      <w:r w:rsidRPr="00F20249">
        <w:rPr>
          <w:rFonts w:ascii="Trebuchet MS" w:hAnsi="Trebuchet MS"/>
          <w:i/>
          <w:spacing w:val="6"/>
          <w:sz w:val="22"/>
          <w:szCs w:val="22"/>
        </w:rPr>
        <w:t xml:space="preserve"> </w:t>
      </w:r>
      <w:r w:rsidRPr="00F20249">
        <w:rPr>
          <w:rFonts w:ascii="Trebuchet MS" w:hAnsi="Trebuchet MS"/>
          <w:i/>
          <w:sz w:val="22"/>
          <w:szCs w:val="22"/>
        </w:rPr>
        <w:t>denuncia</w:t>
      </w:r>
      <w:r w:rsidRPr="00F20249">
        <w:rPr>
          <w:rFonts w:ascii="Trebuchet MS" w:hAnsi="Trebuchet MS"/>
          <w:i/>
          <w:spacing w:val="11"/>
          <w:sz w:val="22"/>
          <w:szCs w:val="22"/>
        </w:rPr>
        <w:t xml:space="preserve"> </w:t>
      </w:r>
      <w:r w:rsidRPr="00F20249">
        <w:rPr>
          <w:rFonts w:ascii="Trebuchet MS" w:hAnsi="Trebuchet MS"/>
          <w:i/>
          <w:sz w:val="22"/>
          <w:szCs w:val="22"/>
        </w:rPr>
        <w:t>que</w:t>
      </w:r>
      <w:r w:rsidRPr="00F20249">
        <w:rPr>
          <w:rFonts w:ascii="Trebuchet MS" w:hAnsi="Trebuchet MS"/>
          <w:i/>
          <w:spacing w:val="16"/>
          <w:sz w:val="22"/>
          <w:szCs w:val="22"/>
        </w:rPr>
        <w:t xml:space="preserve"> </w:t>
      </w:r>
      <w:r w:rsidRPr="00F20249">
        <w:rPr>
          <w:rFonts w:ascii="Trebuchet MS" w:hAnsi="Trebuchet MS"/>
          <w:i/>
          <w:sz w:val="22"/>
          <w:szCs w:val="22"/>
        </w:rPr>
        <w:t>planteo,</w:t>
      </w:r>
      <w:r w:rsidRPr="00F20249">
        <w:rPr>
          <w:rFonts w:ascii="Trebuchet MS" w:hAnsi="Trebuchet MS"/>
          <w:i/>
          <w:spacing w:val="21"/>
          <w:sz w:val="22"/>
          <w:szCs w:val="22"/>
        </w:rPr>
        <w:t xml:space="preserve"> </w:t>
      </w:r>
      <w:r w:rsidRPr="00F20249">
        <w:rPr>
          <w:rFonts w:ascii="Trebuchet MS" w:hAnsi="Trebuchet MS"/>
          <w:i/>
          <w:sz w:val="22"/>
          <w:szCs w:val="22"/>
        </w:rPr>
        <w:t>es</w:t>
      </w:r>
      <w:r w:rsidRPr="00F20249">
        <w:rPr>
          <w:rFonts w:ascii="Trebuchet MS" w:hAnsi="Trebuchet MS"/>
          <w:i/>
          <w:spacing w:val="13"/>
          <w:sz w:val="22"/>
          <w:szCs w:val="22"/>
        </w:rPr>
        <w:t xml:space="preserve"> </w:t>
      </w:r>
      <w:r w:rsidRPr="00F20249">
        <w:rPr>
          <w:rFonts w:ascii="Trebuchet MS" w:hAnsi="Trebuchet MS"/>
          <w:i/>
          <w:sz w:val="22"/>
          <w:szCs w:val="22"/>
        </w:rPr>
        <w:t>decir,</w:t>
      </w:r>
      <w:r w:rsidRPr="00F20249">
        <w:rPr>
          <w:rFonts w:ascii="Trebuchet MS" w:hAnsi="Trebuchet MS"/>
          <w:i/>
          <w:spacing w:val="25"/>
          <w:sz w:val="22"/>
          <w:szCs w:val="22"/>
        </w:rPr>
        <w:t xml:space="preserve"> </w:t>
      </w:r>
      <w:r w:rsidRPr="00F20249">
        <w:rPr>
          <w:rFonts w:ascii="Trebuchet MS" w:hAnsi="Trebuchet MS"/>
          <w:i/>
          <w:sz w:val="22"/>
          <w:szCs w:val="22"/>
        </w:rPr>
        <w:t>con</w:t>
      </w:r>
      <w:r w:rsidRPr="00F20249">
        <w:rPr>
          <w:rFonts w:ascii="Trebuchet MS" w:hAnsi="Trebuchet MS"/>
          <w:i/>
          <w:spacing w:val="14"/>
          <w:sz w:val="22"/>
          <w:szCs w:val="22"/>
        </w:rPr>
        <w:t xml:space="preserve"> </w:t>
      </w:r>
      <w:r w:rsidRPr="00F20249">
        <w:rPr>
          <w:rFonts w:ascii="Trebuchet MS" w:hAnsi="Trebuchet MS"/>
          <w:i/>
          <w:sz w:val="22"/>
          <w:szCs w:val="22"/>
        </w:rPr>
        <w:t>cada</w:t>
      </w:r>
      <w:r w:rsidRPr="00F20249">
        <w:rPr>
          <w:rFonts w:ascii="Trebuchet MS" w:hAnsi="Trebuchet MS"/>
          <w:i/>
          <w:spacing w:val="24"/>
          <w:sz w:val="22"/>
          <w:szCs w:val="22"/>
        </w:rPr>
        <w:t xml:space="preserve"> </w:t>
      </w:r>
      <w:r w:rsidRPr="00F20249">
        <w:rPr>
          <w:rFonts w:ascii="Trebuchet MS" w:hAnsi="Trebuchet MS"/>
          <w:i/>
          <w:sz w:val="22"/>
          <w:szCs w:val="22"/>
        </w:rPr>
        <w:t>uno</w:t>
      </w:r>
      <w:r w:rsidRPr="00F20249">
        <w:rPr>
          <w:rFonts w:ascii="Trebuchet MS" w:hAnsi="Trebuchet MS"/>
          <w:i/>
          <w:spacing w:val="15"/>
          <w:sz w:val="22"/>
          <w:szCs w:val="22"/>
        </w:rPr>
        <w:t xml:space="preserve"> </w:t>
      </w:r>
      <w:r w:rsidRPr="00F20249">
        <w:rPr>
          <w:rFonts w:ascii="Trebuchet MS" w:hAnsi="Trebuchet MS"/>
          <w:i/>
          <w:sz w:val="22"/>
          <w:szCs w:val="22"/>
        </w:rPr>
        <w:t>mis</w:t>
      </w:r>
      <w:r w:rsidRPr="00F20249">
        <w:rPr>
          <w:rFonts w:ascii="Trebuchet MS" w:hAnsi="Trebuchet MS"/>
          <w:i/>
          <w:spacing w:val="9"/>
          <w:sz w:val="22"/>
          <w:szCs w:val="22"/>
        </w:rPr>
        <w:t xml:space="preserve"> </w:t>
      </w:r>
      <w:r w:rsidRPr="00F20249">
        <w:rPr>
          <w:rFonts w:ascii="Trebuchet MS" w:hAnsi="Trebuchet MS"/>
          <w:i/>
          <w:sz w:val="22"/>
          <w:szCs w:val="22"/>
        </w:rPr>
        <w:t>hechos</w:t>
      </w:r>
      <w:r w:rsidRPr="00F20249">
        <w:rPr>
          <w:rFonts w:ascii="Trebuchet MS" w:hAnsi="Trebuchet MS"/>
          <w:i/>
          <w:spacing w:val="15"/>
          <w:sz w:val="22"/>
          <w:szCs w:val="22"/>
        </w:rPr>
        <w:t xml:space="preserve"> </w:t>
      </w:r>
      <w:r w:rsidRPr="00F20249">
        <w:rPr>
          <w:rFonts w:ascii="Trebuchet MS" w:hAnsi="Trebuchet MS"/>
          <w:i/>
          <w:sz w:val="22"/>
          <w:szCs w:val="22"/>
        </w:rPr>
        <w:t>en</w:t>
      </w:r>
      <w:r w:rsidRPr="00F20249">
        <w:rPr>
          <w:rFonts w:ascii="Trebuchet MS" w:hAnsi="Trebuchet MS"/>
          <w:i/>
          <w:spacing w:val="11"/>
          <w:sz w:val="22"/>
          <w:szCs w:val="22"/>
        </w:rPr>
        <w:t xml:space="preserve"> </w:t>
      </w:r>
      <w:r w:rsidRPr="00F20249">
        <w:rPr>
          <w:rFonts w:ascii="Trebuchet MS" w:hAnsi="Trebuchet MS"/>
          <w:i/>
          <w:sz w:val="22"/>
          <w:szCs w:val="22"/>
        </w:rPr>
        <w:t>el</w:t>
      </w:r>
      <w:r w:rsidRPr="00F20249">
        <w:rPr>
          <w:rFonts w:ascii="Trebuchet MS" w:hAnsi="Trebuchet MS"/>
          <w:i/>
          <w:spacing w:val="25"/>
          <w:w w:val="98"/>
          <w:sz w:val="22"/>
          <w:szCs w:val="22"/>
        </w:rPr>
        <w:t xml:space="preserve"> </w:t>
      </w:r>
      <w:r w:rsidRPr="00F20249">
        <w:rPr>
          <w:rFonts w:ascii="Trebuchet MS" w:hAnsi="Trebuchet MS"/>
          <w:i/>
          <w:sz w:val="22"/>
          <w:szCs w:val="22"/>
        </w:rPr>
        <w:t>presente</w:t>
      </w:r>
      <w:r w:rsidRPr="00F20249">
        <w:rPr>
          <w:rFonts w:ascii="Trebuchet MS" w:hAnsi="Trebuchet MS"/>
          <w:i/>
          <w:spacing w:val="-41"/>
          <w:sz w:val="22"/>
          <w:szCs w:val="22"/>
        </w:rPr>
        <w:t xml:space="preserve"> </w:t>
      </w:r>
      <w:r w:rsidRPr="00F20249">
        <w:rPr>
          <w:rFonts w:ascii="Trebuchet MS" w:hAnsi="Trebuchet MS"/>
          <w:i/>
          <w:sz w:val="22"/>
          <w:szCs w:val="22"/>
        </w:rPr>
        <w:t>escrito.</w:t>
      </w:r>
    </w:p>
    <w:p w14:paraId="7CF48EBF" w14:textId="77777777" w:rsidR="00101029" w:rsidRPr="00D2531D" w:rsidRDefault="00101029" w:rsidP="00D2531D">
      <w:pPr>
        <w:spacing w:line="276" w:lineRule="auto"/>
        <w:ind w:left="851" w:right="902"/>
        <w:jc w:val="both"/>
        <w:rPr>
          <w:rFonts w:ascii="Trebuchet MS" w:hAnsi="Trebuchet MS"/>
          <w:i/>
          <w:sz w:val="22"/>
          <w:szCs w:val="22"/>
        </w:rPr>
      </w:pPr>
    </w:p>
    <w:p w14:paraId="4D153D3B" w14:textId="77777777" w:rsidR="000076FC" w:rsidRPr="00C7505C" w:rsidRDefault="000076FC" w:rsidP="000076FC">
      <w:pPr>
        <w:pStyle w:val="Sinespaciado"/>
        <w:spacing w:line="276" w:lineRule="auto"/>
        <w:ind w:right="-5"/>
        <w:jc w:val="both"/>
        <w:rPr>
          <w:rFonts w:ascii="Trebuchet MS" w:hAnsi="Trebuchet MS" w:cs="Arial"/>
          <w:i/>
          <w:color w:val="000000"/>
          <w:sz w:val="23"/>
          <w:szCs w:val="23"/>
          <w:u w:val="single"/>
          <w:lang w:val="es-ES" w:eastAsia="es-ES"/>
        </w:rPr>
      </w:pPr>
    </w:p>
    <w:p w14:paraId="42DAE669" w14:textId="77777777" w:rsidR="000076FC" w:rsidRPr="00C7505C" w:rsidRDefault="000076FC" w:rsidP="000076FC">
      <w:pPr>
        <w:spacing w:line="276" w:lineRule="auto"/>
        <w:rPr>
          <w:rFonts w:ascii="Trebuchet MS" w:hAnsi="Trebuchet MS" w:cs="Arial"/>
          <w:b/>
          <w:bCs/>
          <w:color w:val="000000"/>
          <w:lang w:val="es-ES" w:eastAsia="x-none"/>
        </w:rPr>
      </w:pPr>
      <w:r w:rsidRPr="00C7505C">
        <w:rPr>
          <w:rFonts w:ascii="Trebuchet MS" w:hAnsi="Trebuchet MS" w:cs="Arial"/>
          <w:b/>
          <w:lang w:val="es-ES" w:eastAsia="es-MX"/>
        </w:rPr>
        <w:t>V.</w:t>
      </w:r>
      <w:r w:rsidRPr="00C7505C">
        <w:rPr>
          <w:rFonts w:ascii="Trebuchet MS" w:hAnsi="Trebuchet MS" w:cs="Arial"/>
          <w:b/>
          <w:bCs/>
          <w:color w:val="000000"/>
          <w:lang w:val="es-ES" w:eastAsia="x-none"/>
        </w:rPr>
        <w:t xml:space="preserve"> </w:t>
      </w:r>
      <w:r w:rsidRPr="00C7505C">
        <w:rPr>
          <w:rFonts w:ascii="Trebuchet MS" w:hAnsi="Trebuchet MS" w:cs="Arial"/>
          <w:b/>
          <w:bCs/>
          <w:lang w:val="es-ES" w:eastAsia="es-MX"/>
        </w:rPr>
        <w:t>DILIGENCIAS ORDENADAS POR ESTA AUTORIDAD</w:t>
      </w:r>
      <w:r w:rsidRPr="00C7505C">
        <w:rPr>
          <w:rFonts w:ascii="Trebuchet MS" w:hAnsi="Trebuchet MS" w:cs="Arial"/>
          <w:b/>
          <w:bCs/>
          <w:color w:val="000000"/>
          <w:lang w:val="es-ES" w:eastAsia="x-none"/>
        </w:rPr>
        <w:t xml:space="preserve">. </w:t>
      </w:r>
    </w:p>
    <w:p w14:paraId="62C62C26" w14:textId="77777777" w:rsidR="000076FC" w:rsidRPr="00C7505C" w:rsidRDefault="000076FC" w:rsidP="000076FC">
      <w:pPr>
        <w:spacing w:line="276" w:lineRule="auto"/>
        <w:rPr>
          <w:rFonts w:ascii="Trebuchet MS" w:hAnsi="Trebuchet MS" w:cs="Arial"/>
          <w:b/>
          <w:bCs/>
          <w:color w:val="000000"/>
          <w:lang w:val="es-ES" w:eastAsia="x-none"/>
        </w:rPr>
      </w:pPr>
    </w:p>
    <w:p w14:paraId="67989E1F" w14:textId="77777777" w:rsidR="000076FC" w:rsidRPr="00C7505C" w:rsidRDefault="000076FC" w:rsidP="00101029">
      <w:pPr>
        <w:autoSpaceDE w:val="0"/>
        <w:autoSpaceDN w:val="0"/>
        <w:adjustRightInd w:val="0"/>
        <w:spacing w:line="276" w:lineRule="auto"/>
        <w:jc w:val="both"/>
        <w:rPr>
          <w:rFonts w:ascii="Trebuchet MS" w:hAnsi="Trebuchet MS" w:cs="Arial"/>
          <w:color w:val="000000"/>
          <w:lang w:val="es-ES" w:eastAsia="x-none"/>
        </w:rPr>
      </w:pPr>
      <w:r w:rsidRPr="00C7505C">
        <w:rPr>
          <w:rFonts w:ascii="Trebuchet MS" w:hAnsi="Trebuchet MS" w:cs="Arial"/>
          <w:lang w:val="es-ES" w:eastAsia="es-MX"/>
        </w:rPr>
        <w:t>Es preciso establecer que esta autoridad integradora, ordenó realizar como diligencia de investigación la verificación de</w:t>
      </w:r>
      <w:r w:rsidRPr="00C7505C">
        <w:rPr>
          <w:rFonts w:ascii="Trebuchet MS" w:hAnsi="Trebuchet MS" w:cs="Arial"/>
          <w:color w:val="000000"/>
          <w:lang w:val="es-ES" w:eastAsia="x-none"/>
        </w:rPr>
        <w:t xml:space="preserve"> la existencia </w:t>
      </w:r>
      <w:r w:rsidR="009F04AD" w:rsidRPr="00C7505C">
        <w:rPr>
          <w:rFonts w:ascii="Trebuchet MS" w:hAnsi="Trebuchet MS" w:cs="Arial"/>
          <w:color w:val="000000"/>
          <w:lang w:val="es-ES" w:eastAsia="x-none"/>
        </w:rPr>
        <w:t xml:space="preserve">y contenido </w:t>
      </w:r>
      <w:r w:rsidR="00101029">
        <w:rPr>
          <w:rFonts w:ascii="Trebuchet MS" w:hAnsi="Trebuchet MS" w:cs="Arial"/>
          <w:color w:val="000000"/>
          <w:lang w:val="es-ES" w:eastAsia="x-none"/>
        </w:rPr>
        <w:t xml:space="preserve">del de las publicaciones en la red social </w:t>
      </w:r>
      <w:r w:rsidR="00101029">
        <w:rPr>
          <w:rFonts w:ascii="Trebuchet MS" w:hAnsi="Trebuchet MS" w:cs="Arial"/>
          <w:i/>
          <w:color w:val="000000"/>
          <w:lang w:val="es-ES" w:eastAsia="x-none"/>
        </w:rPr>
        <w:t xml:space="preserve">Facebook, </w:t>
      </w:r>
      <w:r w:rsidR="00101029" w:rsidRPr="00101029">
        <w:rPr>
          <w:rFonts w:ascii="Trebuchet MS" w:hAnsi="Trebuchet MS" w:cs="Arial"/>
          <w:color w:val="000000"/>
          <w:lang w:val="es-ES" w:eastAsia="x-none"/>
        </w:rPr>
        <w:t>precisadas en el escrito inicial</w:t>
      </w:r>
      <w:r w:rsidR="00101029">
        <w:rPr>
          <w:rFonts w:ascii="Trebuchet MS" w:hAnsi="Trebuchet MS" w:cs="Arial"/>
          <w:color w:val="000000"/>
          <w:lang w:val="es-ES" w:eastAsia="x-none"/>
        </w:rPr>
        <w:t xml:space="preserve">, la cual se llevó a cabo el veintitrés de </w:t>
      </w:r>
      <w:r w:rsidR="00F20249">
        <w:rPr>
          <w:rFonts w:ascii="Trebuchet MS" w:hAnsi="Trebuchet MS" w:cs="Arial"/>
          <w:color w:val="000000"/>
          <w:lang w:val="es-ES" w:eastAsia="x-none"/>
        </w:rPr>
        <w:t>mayo</w:t>
      </w:r>
      <w:r w:rsidR="00101029">
        <w:rPr>
          <w:rFonts w:ascii="Trebuchet MS" w:hAnsi="Trebuchet MS" w:cs="Arial"/>
          <w:color w:val="000000"/>
          <w:lang w:val="es-ES" w:eastAsia="x-none"/>
        </w:rPr>
        <w:t xml:space="preserve">, </w:t>
      </w:r>
      <w:r w:rsidR="00811112">
        <w:rPr>
          <w:rFonts w:ascii="Trebuchet MS" w:hAnsi="Trebuchet MS" w:cs="Arial"/>
          <w:color w:val="000000"/>
          <w:lang w:val="es-ES" w:eastAsia="x-none"/>
        </w:rPr>
        <w:t>por lo que el acta de Oficialía Electoral identificada con la clave alfanumérica IEPC-OE/</w:t>
      </w:r>
      <w:r w:rsidR="00F20249">
        <w:rPr>
          <w:rFonts w:ascii="Trebuchet MS" w:hAnsi="Trebuchet MS" w:cs="Arial"/>
          <w:color w:val="000000"/>
          <w:lang w:val="es-ES" w:eastAsia="x-none"/>
        </w:rPr>
        <w:t>329</w:t>
      </w:r>
      <w:r w:rsidR="00811112">
        <w:rPr>
          <w:rFonts w:ascii="Trebuchet MS" w:hAnsi="Trebuchet MS" w:cs="Arial"/>
          <w:color w:val="000000"/>
          <w:lang w:val="es-ES" w:eastAsia="x-none"/>
        </w:rPr>
        <w:t xml:space="preserve">/2021, se encuentra agregada dentro de los autos que integran el expediente. </w:t>
      </w:r>
      <w:r w:rsidRPr="00C7505C">
        <w:rPr>
          <w:rFonts w:ascii="Trebuchet MS" w:hAnsi="Trebuchet MS" w:cs="Arial"/>
          <w:color w:val="000000"/>
          <w:lang w:val="es-ES" w:eastAsia="x-none"/>
        </w:rPr>
        <w:t xml:space="preserve"> </w:t>
      </w:r>
    </w:p>
    <w:p w14:paraId="64F6EFD0" w14:textId="77777777" w:rsidR="00811112" w:rsidRDefault="00811112" w:rsidP="000076FC">
      <w:pPr>
        <w:spacing w:line="276" w:lineRule="auto"/>
        <w:jc w:val="both"/>
        <w:rPr>
          <w:rFonts w:ascii="Trebuchet MS" w:hAnsi="Trebuchet MS" w:cs="Arial"/>
          <w:color w:val="000000"/>
          <w:lang w:val="es-ES" w:eastAsia="x-none"/>
        </w:rPr>
      </w:pPr>
    </w:p>
    <w:p w14:paraId="705AF59F" w14:textId="77777777" w:rsidR="00811112" w:rsidRDefault="00811112" w:rsidP="000076FC">
      <w:pPr>
        <w:spacing w:line="276" w:lineRule="auto"/>
        <w:jc w:val="both"/>
        <w:rPr>
          <w:rFonts w:ascii="Trebuchet MS" w:hAnsi="Trebuchet MS" w:cs="Arial"/>
          <w:color w:val="000000"/>
          <w:lang w:val="es-ES" w:eastAsia="x-none"/>
        </w:rPr>
      </w:pPr>
      <w:r>
        <w:rPr>
          <w:rFonts w:ascii="Trebuchet MS" w:hAnsi="Trebuchet MS" w:cs="Arial"/>
          <w:color w:val="000000"/>
          <w:lang w:val="es-ES" w:eastAsia="x-none"/>
        </w:rPr>
        <w:t xml:space="preserve">Acta que constituye una prueba documental pública, atendiendo al contenido del artículo 463 párrafo 2 del Código Electoral del Estado de Jalisco, </w:t>
      </w:r>
      <w:r w:rsidR="00343343">
        <w:rPr>
          <w:rFonts w:ascii="Trebuchet MS" w:hAnsi="Trebuchet MS" w:cs="Arial"/>
          <w:color w:val="000000"/>
          <w:lang w:val="es-ES" w:eastAsia="x-none"/>
        </w:rPr>
        <w:t xml:space="preserve">por lo tanto, para el dictado de la presente resolución se le otorga valor probatorio pleno. </w:t>
      </w:r>
    </w:p>
    <w:p w14:paraId="6C8DC6A6" w14:textId="77777777" w:rsidR="000076FC" w:rsidRPr="00C7505C" w:rsidRDefault="000076FC" w:rsidP="000076FC">
      <w:pPr>
        <w:spacing w:line="276" w:lineRule="auto"/>
        <w:jc w:val="both"/>
        <w:rPr>
          <w:rFonts w:ascii="Trebuchet MS" w:eastAsia="Calibri" w:hAnsi="Trebuchet MS" w:cs="Arial"/>
          <w:b/>
          <w:lang w:val="es-ES"/>
        </w:rPr>
      </w:pPr>
    </w:p>
    <w:p w14:paraId="160AD21B"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VI. Naturaleza y finalidad de las medidas cautelares.</w:t>
      </w:r>
      <w:r w:rsidRPr="00C7505C">
        <w:rPr>
          <w:rFonts w:ascii="Trebuchet MS" w:eastAsia="Calibri" w:hAnsi="Trebuchet MS" w:cs="Arial"/>
          <w:lang w:val="es-ES"/>
        </w:rPr>
        <w:t xml:space="preserve"> De conformidad con lo dispuesto en los artículos 472, párrafo 9, del Código; y 10, del Reglamento de Quejas y Denuncias de este Instituto; l</w:t>
      </w:r>
      <w:r w:rsidRPr="00C7505C">
        <w:rPr>
          <w:rFonts w:ascii="Trebuchet MS" w:eastAsia="Calibri" w:hAnsi="Trebuchet MS" w:cs="Arial"/>
          <w:color w:val="000000"/>
          <w:lang w:val="es-ES"/>
        </w:rPr>
        <w:t xml:space="preserve">as medidas cautelares constituyen instrumentos que puede decretar la autoridad competente, a solicitud de parte </w:t>
      </w:r>
      <w:r w:rsidRPr="00C7505C">
        <w:rPr>
          <w:rFonts w:ascii="Trebuchet MS" w:eastAsia="Calibri" w:hAnsi="Trebuchet MS" w:cs="Arial"/>
          <w:color w:val="000000"/>
          <w:lang w:val="es-ES"/>
        </w:rPr>
        <w:lastRenderedPageBreak/>
        <w:t>interesada o de oficio, para conservar la materia del litigio, así como para evitar un grave e irreparable daño a las partes en conflicto o a la sociedad, con motivo de la sustanciación de un procedimiento.</w:t>
      </w:r>
    </w:p>
    <w:p w14:paraId="382B1CC4" w14:textId="77777777" w:rsidR="002A2A83" w:rsidRPr="00C7505C" w:rsidRDefault="002A2A83" w:rsidP="000076FC">
      <w:pPr>
        <w:spacing w:line="276" w:lineRule="auto"/>
        <w:jc w:val="both"/>
        <w:rPr>
          <w:rFonts w:ascii="Trebuchet MS" w:eastAsia="Calibri" w:hAnsi="Trebuchet MS" w:cs="Arial"/>
          <w:color w:val="000000"/>
          <w:lang w:val="es-ES"/>
        </w:rPr>
      </w:pPr>
    </w:p>
    <w:p w14:paraId="68FB6591"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0F7447C4" w14:textId="77777777" w:rsidR="000076FC" w:rsidRPr="00C7505C" w:rsidRDefault="000076FC" w:rsidP="000076FC">
      <w:pPr>
        <w:spacing w:line="276" w:lineRule="auto"/>
        <w:jc w:val="both"/>
        <w:rPr>
          <w:rFonts w:ascii="Trebuchet MS" w:eastAsia="Calibri" w:hAnsi="Trebuchet MS" w:cs="Arial"/>
          <w:color w:val="000000"/>
          <w:lang w:val="es-ES"/>
        </w:rPr>
      </w:pPr>
    </w:p>
    <w:p w14:paraId="7AF1E6BE"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2D2DFE3C" w14:textId="77777777" w:rsidR="000076FC" w:rsidRPr="00C7505C" w:rsidRDefault="000076FC" w:rsidP="000076FC">
      <w:pPr>
        <w:spacing w:line="276" w:lineRule="auto"/>
        <w:jc w:val="both"/>
        <w:rPr>
          <w:rFonts w:ascii="Trebuchet MS" w:eastAsia="Calibri" w:hAnsi="Trebuchet MS" w:cs="Arial"/>
          <w:color w:val="000000"/>
          <w:lang w:val="es-ES"/>
        </w:rPr>
      </w:pPr>
    </w:p>
    <w:p w14:paraId="587F1D56"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F954868" w14:textId="77777777" w:rsidR="00C7505C" w:rsidRPr="00C7505C" w:rsidRDefault="00C7505C" w:rsidP="000076FC">
      <w:pPr>
        <w:spacing w:line="276" w:lineRule="auto"/>
        <w:jc w:val="both"/>
        <w:rPr>
          <w:rFonts w:ascii="Trebuchet MS" w:eastAsia="Calibri" w:hAnsi="Trebuchet MS" w:cs="Arial"/>
          <w:color w:val="000000"/>
          <w:lang w:val="es-ES"/>
        </w:rPr>
      </w:pPr>
    </w:p>
    <w:p w14:paraId="3D07814B"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63F7E6F9" w14:textId="77777777" w:rsidR="000076FC" w:rsidRPr="00C7505C" w:rsidRDefault="000076FC" w:rsidP="000076FC">
      <w:pPr>
        <w:spacing w:line="276" w:lineRule="auto"/>
        <w:jc w:val="both"/>
        <w:rPr>
          <w:rFonts w:ascii="Trebuchet MS" w:eastAsia="Calibri" w:hAnsi="Trebuchet MS" w:cs="Arial"/>
          <w:color w:val="000000"/>
          <w:lang w:val="es-ES"/>
        </w:rPr>
      </w:pPr>
    </w:p>
    <w:p w14:paraId="3864B84C"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0AFF0D49" w14:textId="77777777" w:rsidR="000076FC" w:rsidRPr="00C7505C" w:rsidRDefault="000076FC" w:rsidP="000076FC">
      <w:pPr>
        <w:spacing w:line="276" w:lineRule="auto"/>
        <w:jc w:val="both"/>
        <w:rPr>
          <w:rFonts w:ascii="Trebuchet MS" w:eastAsia="Calibri" w:hAnsi="Trebuchet MS" w:cs="Arial"/>
          <w:color w:val="000000"/>
          <w:lang w:val="es-ES"/>
        </w:rPr>
      </w:pPr>
    </w:p>
    <w:p w14:paraId="75AD5C8B"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La probable violación a un derecho, del cual se pide la tutela en el proceso, y,</w:t>
      </w:r>
    </w:p>
    <w:p w14:paraId="16C43516"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w:t>
      </w:r>
    </w:p>
    <w:p w14:paraId="003558C0" w14:textId="77777777" w:rsidR="000076FC" w:rsidRPr="00C7505C" w:rsidRDefault="000076FC" w:rsidP="000076FC">
      <w:pPr>
        <w:spacing w:line="276" w:lineRule="auto"/>
        <w:jc w:val="both"/>
        <w:rPr>
          <w:rFonts w:ascii="Trebuchet MS" w:eastAsia="Calibri" w:hAnsi="Trebuchet MS" w:cs="Arial"/>
          <w:color w:val="000000"/>
          <w:lang w:val="es-ES"/>
        </w:rPr>
      </w:pPr>
    </w:p>
    <w:p w14:paraId="199A635E"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52E2C7AB" w14:textId="77777777" w:rsidR="000076FC" w:rsidRPr="00C7505C" w:rsidRDefault="000076FC" w:rsidP="000076FC">
      <w:pPr>
        <w:spacing w:line="276" w:lineRule="auto"/>
        <w:jc w:val="both"/>
        <w:rPr>
          <w:rFonts w:ascii="Trebuchet MS" w:eastAsia="Calibri" w:hAnsi="Trebuchet MS" w:cs="Arial"/>
          <w:color w:val="000000"/>
          <w:lang w:val="es-ES"/>
        </w:rPr>
      </w:pPr>
    </w:p>
    <w:p w14:paraId="6112CE02"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Atendiendo a esa lógica, el dictado de las medidas cautelares se debe ajustar a los criterios que la doctrina denomina como </w:t>
      </w:r>
      <w:proofErr w:type="spellStart"/>
      <w:r w:rsidRPr="00C7505C">
        <w:rPr>
          <w:rFonts w:ascii="Trebuchet MS" w:eastAsia="Calibri" w:hAnsi="Trebuchet MS" w:cs="Arial"/>
          <w:i/>
          <w:color w:val="000000"/>
          <w:lang w:val="es-ES"/>
        </w:rPr>
        <w:t>fumus</w:t>
      </w:r>
      <w:proofErr w:type="spellEnd"/>
      <w:r w:rsidRPr="00C7505C">
        <w:rPr>
          <w:rFonts w:ascii="Trebuchet MS" w:eastAsia="Calibri" w:hAnsi="Trebuchet MS" w:cs="Arial"/>
          <w:i/>
          <w:color w:val="000000"/>
          <w:lang w:val="es-ES"/>
        </w:rPr>
        <w:t xml:space="preserve"> </w:t>
      </w:r>
      <w:proofErr w:type="spellStart"/>
      <w:r w:rsidRPr="00C7505C">
        <w:rPr>
          <w:rFonts w:ascii="Trebuchet MS" w:eastAsia="Calibri" w:hAnsi="Trebuchet MS" w:cs="Arial"/>
          <w:i/>
          <w:color w:val="000000"/>
          <w:lang w:val="es-ES"/>
        </w:rPr>
        <w:t>boni</w:t>
      </w:r>
      <w:proofErr w:type="spellEnd"/>
      <w:r w:rsidRPr="00C7505C">
        <w:rPr>
          <w:rFonts w:ascii="Trebuchet MS" w:eastAsia="Calibri" w:hAnsi="Trebuchet MS" w:cs="Arial"/>
          <w:i/>
          <w:color w:val="000000"/>
          <w:lang w:val="es-ES"/>
        </w:rPr>
        <w:t xml:space="preserve"> iuris</w:t>
      </w:r>
      <w:r w:rsidRPr="00C7505C">
        <w:rPr>
          <w:rFonts w:ascii="Trebuchet MS" w:eastAsia="Calibri" w:hAnsi="Trebuchet MS" w:cs="Arial"/>
          <w:color w:val="000000"/>
          <w:lang w:val="es-ES"/>
        </w:rPr>
        <w:t xml:space="preserve"> –apariencia del buen derecho– unida al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2975FB72" w14:textId="77777777" w:rsidR="000076FC" w:rsidRPr="00C7505C" w:rsidRDefault="000076FC" w:rsidP="000076FC">
      <w:pPr>
        <w:spacing w:line="276" w:lineRule="auto"/>
        <w:jc w:val="both"/>
        <w:rPr>
          <w:rFonts w:ascii="Trebuchet MS" w:eastAsia="Calibri" w:hAnsi="Trebuchet MS" w:cs="Arial"/>
          <w:color w:val="000000"/>
          <w:lang w:val="es-ES"/>
        </w:rPr>
      </w:pPr>
    </w:p>
    <w:p w14:paraId="2E3BFA4A"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Sobre el </w:t>
      </w:r>
      <w:proofErr w:type="spellStart"/>
      <w:r w:rsidRPr="00C7505C">
        <w:rPr>
          <w:rFonts w:ascii="Trebuchet MS" w:eastAsia="Calibri" w:hAnsi="Trebuchet MS" w:cs="Arial"/>
          <w:i/>
          <w:iCs/>
          <w:color w:val="000000"/>
          <w:lang w:val="es-ES"/>
        </w:rPr>
        <w:t>fumus</w:t>
      </w:r>
      <w:proofErr w:type="spellEnd"/>
      <w:r w:rsidRPr="00C7505C">
        <w:rPr>
          <w:rFonts w:ascii="Trebuchet MS" w:eastAsia="Calibri" w:hAnsi="Trebuchet MS" w:cs="Arial"/>
          <w:i/>
          <w:iCs/>
          <w:color w:val="000000"/>
          <w:lang w:val="es-ES"/>
        </w:rPr>
        <w:t xml:space="preserve"> </w:t>
      </w:r>
      <w:proofErr w:type="spellStart"/>
      <w:r w:rsidRPr="00C7505C">
        <w:rPr>
          <w:rFonts w:ascii="Trebuchet MS" w:eastAsia="Calibri" w:hAnsi="Trebuchet MS" w:cs="Arial"/>
          <w:i/>
          <w:iCs/>
          <w:color w:val="000000"/>
          <w:lang w:val="es-ES"/>
        </w:rPr>
        <w:t>boni</w:t>
      </w:r>
      <w:proofErr w:type="spellEnd"/>
      <w:r w:rsidRPr="00C7505C">
        <w:rPr>
          <w:rFonts w:ascii="Trebuchet MS" w:eastAsia="Calibri" w:hAnsi="Trebuchet MS" w:cs="Arial"/>
          <w:i/>
          <w:iCs/>
          <w:color w:val="000000"/>
          <w:lang w:val="es-ES"/>
        </w:rPr>
        <w:t xml:space="preserve"> iuris</w:t>
      </w:r>
      <w:r w:rsidRPr="00C7505C">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C7505C">
        <w:rPr>
          <w:rFonts w:ascii="Trebuchet MS" w:eastAsia="Calibri" w:hAnsi="Trebuchet MS" w:cs="Arial"/>
          <w:i/>
          <w:iCs/>
          <w:color w:val="000000"/>
          <w:lang w:val="es-ES"/>
        </w:rPr>
        <w:t>periculum</w:t>
      </w:r>
      <w:proofErr w:type="spellEnd"/>
      <w:r w:rsidRPr="00C7505C">
        <w:rPr>
          <w:rFonts w:ascii="Trebuchet MS" w:eastAsia="Calibri" w:hAnsi="Trebuchet MS" w:cs="Arial"/>
          <w:i/>
          <w:iCs/>
          <w:color w:val="000000"/>
          <w:lang w:val="es-ES"/>
        </w:rPr>
        <w:t xml:space="preserve"> in mora </w:t>
      </w:r>
      <w:r w:rsidRPr="00C7505C">
        <w:rPr>
          <w:rFonts w:ascii="Trebuchet MS" w:eastAsia="Calibri" w:hAnsi="Trebuchet MS" w:cs="Arial"/>
          <w:color w:val="000000"/>
          <w:lang w:val="es-ES"/>
        </w:rPr>
        <w:t xml:space="preserve">o peligro en la demora consiste en la posible frustración de los derechos del promovente de la medida cautelar, ante el riesgo de su </w:t>
      </w:r>
      <w:proofErr w:type="spellStart"/>
      <w:r w:rsidRPr="00C7505C">
        <w:rPr>
          <w:rFonts w:ascii="Trebuchet MS" w:eastAsia="Calibri" w:hAnsi="Trebuchet MS" w:cs="Arial"/>
          <w:color w:val="000000"/>
          <w:lang w:val="es-ES"/>
        </w:rPr>
        <w:t>irreparabilidad</w:t>
      </w:r>
      <w:proofErr w:type="spellEnd"/>
      <w:r w:rsidRPr="00C7505C">
        <w:rPr>
          <w:rFonts w:ascii="Trebuchet MS" w:eastAsia="Calibri" w:hAnsi="Trebuchet MS" w:cs="Arial"/>
          <w:color w:val="000000"/>
          <w:lang w:val="es-ES"/>
        </w:rPr>
        <w:t>.</w:t>
      </w:r>
    </w:p>
    <w:p w14:paraId="4DFDB35C" w14:textId="77777777" w:rsidR="000076FC" w:rsidRPr="00C7505C" w:rsidRDefault="000076FC" w:rsidP="000076FC">
      <w:pPr>
        <w:spacing w:line="276" w:lineRule="auto"/>
        <w:jc w:val="both"/>
        <w:rPr>
          <w:rFonts w:ascii="Trebuchet MS" w:eastAsia="Calibri" w:hAnsi="Trebuchet MS" w:cs="Arial"/>
          <w:color w:val="000000"/>
          <w:lang w:val="es-ES"/>
        </w:rPr>
      </w:pPr>
    </w:p>
    <w:p w14:paraId="18D6BF65" w14:textId="71622088"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deducir, la verificación de ambos requisitos obliga indefectiblemente a que la autoridad</w:t>
      </w:r>
      <w:r w:rsidR="00A314AF">
        <w:rPr>
          <w:rFonts w:ascii="Trebuchet MS" w:eastAsia="Calibri" w:hAnsi="Trebuchet MS" w:cs="Arial"/>
          <w:color w:val="000000"/>
          <w:lang w:val="es-ES"/>
        </w:rPr>
        <w:t xml:space="preserve"> administrativa</w:t>
      </w:r>
      <w:r w:rsidRPr="00C7505C">
        <w:rPr>
          <w:rFonts w:ascii="Trebuchet MS" w:eastAsia="Calibri" w:hAnsi="Trebuchet MS" w:cs="Arial"/>
          <w:color w:val="000000"/>
          <w:lang w:val="es-ES"/>
        </w:rPr>
        <w:t xml:space="preserve"> realice una evaluación preliminar del caso concreto en torno a las respectivas posiciones enfrentadas, a fin de determinar si se justifica o no el dictado de las medidas cautelares.</w:t>
      </w:r>
    </w:p>
    <w:p w14:paraId="0179398C" w14:textId="77777777" w:rsidR="000076FC" w:rsidRPr="00C7505C" w:rsidRDefault="000076FC" w:rsidP="000076FC">
      <w:pPr>
        <w:spacing w:line="276" w:lineRule="auto"/>
        <w:jc w:val="both"/>
        <w:rPr>
          <w:rFonts w:ascii="Trebuchet MS" w:eastAsia="Calibri" w:hAnsi="Trebuchet MS" w:cs="Arial"/>
          <w:color w:val="000000"/>
          <w:lang w:val="es-ES"/>
        </w:rPr>
      </w:pPr>
    </w:p>
    <w:p w14:paraId="22A157A6"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22AC4018" w14:textId="77777777" w:rsidR="000076FC" w:rsidRPr="00C7505C" w:rsidRDefault="000076FC" w:rsidP="000076FC">
      <w:pPr>
        <w:spacing w:line="276" w:lineRule="auto"/>
        <w:jc w:val="both"/>
        <w:rPr>
          <w:rFonts w:ascii="Trebuchet MS" w:eastAsia="Calibri" w:hAnsi="Trebuchet MS" w:cs="Arial"/>
          <w:color w:val="000000"/>
          <w:lang w:val="es-ES"/>
        </w:rPr>
      </w:pPr>
    </w:p>
    <w:p w14:paraId="45238DF5"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Como se puede observar de todo lo anteriormente explicado, es inconcuso entonces que la ponderación de los valores tutelados que justifican los posicionamientos de las partes en conflicto, así como la valoración de los </w:t>
      </w:r>
      <w:r w:rsidRPr="00C7505C">
        <w:rPr>
          <w:rFonts w:ascii="Trebuchet MS" w:eastAsia="Calibri" w:hAnsi="Trebuchet MS" w:cs="Arial"/>
          <w:color w:val="000000"/>
          <w:lang w:val="es-ES"/>
        </w:rPr>
        <w:lastRenderedPageBreak/>
        <w:t>elementos probatorios que obren en el expediente, se convierte en una etapa fundamental para el examen de la solicitud de medidas cautelares, toda vez que cuando menos se deberán observar las directrices siguientes:</w:t>
      </w:r>
    </w:p>
    <w:p w14:paraId="0009B8CD" w14:textId="77777777" w:rsidR="000076FC" w:rsidRPr="00C7505C" w:rsidRDefault="000076FC" w:rsidP="000076FC">
      <w:pPr>
        <w:spacing w:line="276" w:lineRule="auto"/>
        <w:jc w:val="both"/>
        <w:rPr>
          <w:rFonts w:ascii="Trebuchet MS" w:eastAsia="Calibri" w:hAnsi="Trebuchet MS" w:cs="Arial"/>
          <w:color w:val="000000"/>
          <w:lang w:val="es-ES"/>
        </w:rPr>
      </w:pPr>
    </w:p>
    <w:p w14:paraId="10034287"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Verificar si existe el derecho cuya tutela se pretende.</w:t>
      </w:r>
    </w:p>
    <w:p w14:paraId="681BF568"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Justificar el temor fundado de que, ante la espera del dictado de la resolución definitiva, desaparezca la materia de controversia.</w:t>
      </w:r>
    </w:p>
    <w:p w14:paraId="13A27F67"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5BFE53E7"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14:paraId="46E5BBAE" w14:textId="77777777" w:rsidR="000076FC" w:rsidRPr="00C7505C" w:rsidRDefault="000076FC" w:rsidP="000076FC">
      <w:pPr>
        <w:spacing w:line="276" w:lineRule="auto"/>
        <w:jc w:val="both"/>
        <w:rPr>
          <w:rFonts w:ascii="Trebuchet MS" w:eastAsia="Calibri" w:hAnsi="Trebuchet MS" w:cs="Arial"/>
          <w:color w:val="000000"/>
          <w:lang w:val="es-ES"/>
        </w:rPr>
      </w:pPr>
    </w:p>
    <w:p w14:paraId="765DD83A"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093D16FE" w14:textId="77777777" w:rsidR="000076FC" w:rsidRPr="00C7505C" w:rsidRDefault="000076FC" w:rsidP="000076FC">
      <w:pPr>
        <w:spacing w:line="276" w:lineRule="auto"/>
        <w:jc w:val="both"/>
        <w:rPr>
          <w:rFonts w:ascii="Trebuchet MS" w:eastAsia="Calibri" w:hAnsi="Trebuchet MS" w:cs="Arial"/>
          <w:color w:val="000000"/>
          <w:highlight w:val="yellow"/>
          <w:lang w:val="es-ES"/>
        </w:rPr>
      </w:pPr>
    </w:p>
    <w:p w14:paraId="07A7D3BC" w14:textId="77777777" w:rsidR="000076FC" w:rsidRDefault="000076FC" w:rsidP="000076FC">
      <w:pPr>
        <w:spacing w:line="276" w:lineRule="auto"/>
        <w:jc w:val="both"/>
        <w:rPr>
          <w:rFonts w:ascii="Trebuchet MS" w:eastAsia="Calibri" w:hAnsi="Trebuchet MS" w:cs="Arial"/>
          <w:lang w:val="es-ES"/>
        </w:rPr>
      </w:pPr>
      <w:r w:rsidRPr="00C7505C">
        <w:rPr>
          <w:rFonts w:ascii="Trebuchet MS" w:eastAsia="Calibri" w:hAnsi="Trebuchet MS" w:cs="Arial"/>
          <w:b/>
          <w:lang w:val="es-ES"/>
        </w:rPr>
        <w:t>VII. Pronunciamiento respecto de la solicitud de adopción de la medida cautelar.</w:t>
      </w:r>
      <w:r w:rsidRPr="00C7505C">
        <w:rPr>
          <w:rFonts w:ascii="Trebuchet MS" w:eastAsia="Calibri" w:hAnsi="Trebuchet MS" w:cs="Arial"/>
          <w:lang w:val="es-ES"/>
        </w:rPr>
        <w:t xml:space="preserve"> </w:t>
      </w:r>
    </w:p>
    <w:p w14:paraId="4C729562" w14:textId="77777777" w:rsidR="00C7505C" w:rsidRPr="00C7505C" w:rsidRDefault="00C7505C" w:rsidP="000076FC">
      <w:pPr>
        <w:spacing w:line="276" w:lineRule="auto"/>
        <w:jc w:val="both"/>
        <w:rPr>
          <w:rFonts w:ascii="Trebuchet MS" w:eastAsia="Calibri" w:hAnsi="Trebuchet MS" w:cs="Arial"/>
          <w:lang w:val="es-ES"/>
        </w:rPr>
      </w:pPr>
    </w:p>
    <w:p w14:paraId="62D9B262" w14:textId="77777777" w:rsidR="000076FC" w:rsidRPr="00C7505C" w:rsidRDefault="000076FC" w:rsidP="000076FC">
      <w:pPr>
        <w:spacing w:line="276" w:lineRule="auto"/>
        <w:jc w:val="both"/>
        <w:rPr>
          <w:rFonts w:ascii="Trebuchet MS" w:hAnsi="Trebuchet MS" w:cs="Arial"/>
          <w:lang w:val="es-ES" w:eastAsia="es-MX"/>
        </w:rPr>
      </w:pPr>
      <w:r w:rsidRPr="00C7505C">
        <w:rPr>
          <w:rFonts w:ascii="Trebuchet MS" w:eastAsia="Calibri" w:hAnsi="Trebuchet MS" w:cs="Arial"/>
          <w:color w:val="000000"/>
          <w:lang w:val="es-ES"/>
        </w:rPr>
        <w:t>Precisado lo anterior y considerado en su integridad el escrito de queja y las pruebas que obran en el expediente, se analiza la pretensión, hecha valer por la parte denunciante.</w:t>
      </w:r>
    </w:p>
    <w:p w14:paraId="549D3503" w14:textId="77777777" w:rsidR="000076FC" w:rsidRPr="00C7505C" w:rsidRDefault="000076FC" w:rsidP="000076FC">
      <w:pPr>
        <w:spacing w:line="276" w:lineRule="auto"/>
        <w:jc w:val="both"/>
        <w:rPr>
          <w:rFonts w:ascii="Trebuchet MS" w:hAnsi="Trebuchet MS" w:cs="Arial"/>
          <w:color w:val="000000"/>
          <w:lang w:val="es-ES"/>
        </w:rPr>
      </w:pPr>
    </w:p>
    <w:p w14:paraId="2E07A502" w14:textId="77777777" w:rsidR="000076FC" w:rsidRPr="00C7505C" w:rsidRDefault="000076FC" w:rsidP="0078302C">
      <w:pPr>
        <w:autoSpaceDE w:val="0"/>
        <w:autoSpaceDN w:val="0"/>
        <w:adjustRightInd w:val="0"/>
        <w:spacing w:line="276" w:lineRule="auto"/>
        <w:jc w:val="both"/>
        <w:rPr>
          <w:rFonts w:ascii="Trebuchet MS" w:hAnsi="Trebuchet MS" w:cs="Arial"/>
          <w:color w:val="000000"/>
          <w:lang w:val="es-ES" w:eastAsia="x-none"/>
        </w:rPr>
      </w:pPr>
      <w:r w:rsidRPr="00C7505C">
        <w:rPr>
          <w:rFonts w:ascii="Trebuchet MS" w:hAnsi="Trebuchet MS" w:cs="Arial"/>
          <w:color w:val="000000"/>
          <w:lang w:val="es-ES"/>
        </w:rPr>
        <w:t>Para tal efecto, a continuación, se detallará el resultado de las diligencias de investigación or</w:t>
      </w:r>
      <w:r w:rsidR="00630BE3">
        <w:rPr>
          <w:rFonts w:ascii="Trebuchet MS" w:hAnsi="Trebuchet MS" w:cs="Arial"/>
          <w:color w:val="000000"/>
          <w:lang w:val="es-ES"/>
        </w:rPr>
        <w:t>denadas, llevadas a cabo bajo</w:t>
      </w:r>
      <w:r w:rsidRPr="00C7505C">
        <w:rPr>
          <w:rFonts w:ascii="Trebuchet MS" w:hAnsi="Trebuchet MS" w:cs="Arial"/>
          <w:color w:val="000000"/>
          <w:lang w:val="es-ES"/>
        </w:rPr>
        <w:t xml:space="preserve"> el acta de Oficialía Electoral </w:t>
      </w:r>
      <w:r w:rsidRPr="00C7505C">
        <w:rPr>
          <w:rFonts w:ascii="Trebuchet MS" w:hAnsi="Trebuchet MS" w:cs="Arial"/>
          <w:bCs/>
          <w:lang w:val="es-ES"/>
        </w:rPr>
        <w:t xml:space="preserve">número </w:t>
      </w:r>
      <w:r w:rsidR="0078302C" w:rsidRPr="00C7505C">
        <w:rPr>
          <w:rFonts w:ascii="Trebuchet MS" w:hAnsi="Trebuchet MS" w:cs="Arial"/>
          <w:color w:val="000000"/>
          <w:lang w:val="es-ES" w:eastAsia="x-none"/>
        </w:rPr>
        <w:t>IEPC-OE/</w:t>
      </w:r>
      <w:r w:rsidR="00C42D04">
        <w:rPr>
          <w:rFonts w:ascii="Trebuchet MS" w:hAnsi="Trebuchet MS" w:cs="Arial"/>
          <w:color w:val="000000"/>
          <w:lang w:val="es-ES" w:eastAsia="x-none"/>
        </w:rPr>
        <w:t>329</w:t>
      </w:r>
      <w:r w:rsidR="0078302C" w:rsidRPr="00C7505C">
        <w:rPr>
          <w:rFonts w:ascii="Trebuchet MS" w:hAnsi="Trebuchet MS" w:cs="Arial"/>
          <w:color w:val="000000"/>
          <w:lang w:val="es-ES" w:eastAsia="x-none"/>
        </w:rPr>
        <w:t>/2021</w:t>
      </w:r>
      <w:r w:rsidR="00630BE3">
        <w:rPr>
          <w:rFonts w:ascii="Trebuchet MS" w:hAnsi="Trebuchet MS" w:cs="Arial"/>
          <w:lang w:val="es-ES"/>
        </w:rPr>
        <w:t>, en las cuales se precisa el</w:t>
      </w:r>
      <w:r w:rsidRPr="00C7505C">
        <w:rPr>
          <w:rFonts w:ascii="Trebuchet MS" w:hAnsi="Trebuchet MS" w:cs="Arial"/>
          <w:lang w:val="es-ES"/>
        </w:rPr>
        <w:t xml:space="preserve"> resultado de la verificación del contenido de </w:t>
      </w:r>
      <w:r w:rsidRPr="00C7505C">
        <w:rPr>
          <w:rFonts w:ascii="Trebuchet MS" w:hAnsi="Trebuchet MS" w:cs="Arial"/>
          <w:color w:val="000000"/>
          <w:lang w:val="es-ES"/>
        </w:rPr>
        <w:t>las publicaciones denunciadas por el impetrante, en los siguientes términos:</w:t>
      </w:r>
    </w:p>
    <w:p w14:paraId="76520D4C" w14:textId="77777777" w:rsidR="00C42D04" w:rsidRDefault="00C42D04" w:rsidP="00C42D04">
      <w:pPr>
        <w:rPr>
          <w:lang w:eastAsia="es-MX"/>
        </w:rPr>
      </w:pPr>
    </w:p>
    <w:p w14:paraId="44D51911" w14:textId="77777777" w:rsidR="00C42D04" w:rsidRDefault="00E91E41" w:rsidP="00C42D04">
      <w:pPr>
        <w:pStyle w:val="NormalWeb"/>
        <w:numPr>
          <w:ilvl w:val="0"/>
          <w:numId w:val="25"/>
        </w:numPr>
        <w:spacing w:before="0" w:beforeAutospacing="0" w:after="0" w:afterAutospacing="0"/>
        <w:jc w:val="both"/>
        <w:textAlignment w:val="baseline"/>
        <w:rPr>
          <w:rFonts w:ascii="Trebuchet MS" w:hAnsi="Trebuchet MS"/>
          <w:color w:val="000000"/>
        </w:rPr>
      </w:pPr>
      <w:hyperlink r:id="rId14" w:history="1">
        <w:r w:rsidR="00C42D04">
          <w:rPr>
            <w:rStyle w:val="Hipervnculo"/>
            <w:rFonts w:ascii="Trebuchet MS" w:hAnsi="Trebuchet MS"/>
          </w:rPr>
          <w:t>https://m.facebook.com/story.php?story_fbid=126765726169364&amp;id=110468704465733&amp;sfnsn=scwspmo</w:t>
        </w:r>
      </w:hyperlink>
      <w:r w:rsidR="00C42D04">
        <w:rPr>
          <w:rFonts w:ascii="Trebuchet MS" w:hAnsi="Trebuchet MS"/>
          <w:color w:val="000000"/>
        </w:rPr>
        <w:t> </w:t>
      </w:r>
    </w:p>
    <w:p w14:paraId="3E2F6FC7" w14:textId="77777777" w:rsidR="00C42D04" w:rsidRDefault="00C42D04" w:rsidP="00C42D04">
      <w:pPr>
        <w:pStyle w:val="NormalWeb"/>
        <w:spacing w:before="0" w:beforeAutospacing="0" w:after="0" w:afterAutospacing="0"/>
        <w:ind w:left="720"/>
        <w:jc w:val="both"/>
        <w:textAlignment w:val="baseline"/>
        <w:rPr>
          <w:rFonts w:ascii="Trebuchet MS" w:hAnsi="Trebuchet MS"/>
          <w:color w:val="000000"/>
        </w:rPr>
      </w:pPr>
    </w:p>
    <w:p w14:paraId="3CDFED86" w14:textId="77777777" w:rsidR="00C42D04" w:rsidRDefault="00E91E41" w:rsidP="00C42D04">
      <w:pPr>
        <w:pStyle w:val="NormalWeb"/>
        <w:numPr>
          <w:ilvl w:val="0"/>
          <w:numId w:val="25"/>
        </w:numPr>
        <w:spacing w:before="0" w:beforeAutospacing="0" w:after="0" w:afterAutospacing="0"/>
        <w:jc w:val="both"/>
        <w:textAlignment w:val="baseline"/>
        <w:rPr>
          <w:rFonts w:ascii="Trebuchet MS" w:hAnsi="Trebuchet MS"/>
          <w:color w:val="000000"/>
        </w:rPr>
      </w:pPr>
      <w:hyperlink r:id="rId15" w:history="1">
        <w:r w:rsidR="00C42D04">
          <w:rPr>
            <w:rStyle w:val="Hipervnculo"/>
            <w:rFonts w:ascii="Trebuchet MS" w:hAnsi="Trebuchet MS"/>
          </w:rPr>
          <w:t>https://www.facebook.com/110468704465733/posts/128754835970453/?d=n</w:t>
        </w:r>
      </w:hyperlink>
      <w:r w:rsidR="00C42D04">
        <w:rPr>
          <w:rFonts w:ascii="Trebuchet MS" w:hAnsi="Trebuchet MS"/>
          <w:color w:val="000000"/>
        </w:rPr>
        <w:t> </w:t>
      </w:r>
    </w:p>
    <w:p w14:paraId="75A80B69" w14:textId="77777777" w:rsidR="00C42D04" w:rsidRDefault="00C42D04" w:rsidP="00C42D04">
      <w:pPr>
        <w:pStyle w:val="NormalWeb"/>
        <w:spacing w:before="0" w:beforeAutospacing="0" w:after="0" w:afterAutospacing="0"/>
        <w:ind w:left="720"/>
        <w:jc w:val="both"/>
        <w:textAlignment w:val="baseline"/>
        <w:rPr>
          <w:rFonts w:ascii="Trebuchet MS" w:hAnsi="Trebuchet MS"/>
          <w:color w:val="000000"/>
        </w:rPr>
      </w:pPr>
    </w:p>
    <w:p w14:paraId="4ACAC443" w14:textId="77777777" w:rsidR="00101029" w:rsidRDefault="00E91E41" w:rsidP="00C42D04">
      <w:pPr>
        <w:pStyle w:val="Prrafodelista"/>
        <w:numPr>
          <w:ilvl w:val="0"/>
          <w:numId w:val="25"/>
        </w:numPr>
        <w:spacing w:after="0" w:line="240" w:lineRule="auto"/>
        <w:jc w:val="both"/>
        <w:rPr>
          <w:rFonts w:ascii="Trebuchet MS" w:hAnsi="Trebuchet MS"/>
        </w:rPr>
      </w:pPr>
      <w:hyperlink r:id="rId16" w:history="1">
        <w:r w:rsidR="00C42D04">
          <w:rPr>
            <w:rStyle w:val="Hipervnculo"/>
            <w:rFonts w:ascii="Trebuchet MS" w:hAnsi="Trebuchet MS"/>
          </w:rPr>
          <w:t>https://www.facebook.com/licdavidvalencia/photos/a.110491011130169/114747490704521/?type=3&amp;theater</w:t>
        </w:r>
      </w:hyperlink>
    </w:p>
    <w:p w14:paraId="5FD827C3" w14:textId="77777777" w:rsidR="00BE2305" w:rsidRDefault="00BE2305" w:rsidP="000076FC">
      <w:pPr>
        <w:spacing w:line="276" w:lineRule="auto"/>
        <w:jc w:val="both"/>
        <w:rPr>
          <w:rFonts w:ascii="Trebuchet MS" w:eastAsia="Calibri" w:hAnsi="Trebuchet MS" w:cs="Arial"/>
          <w:lang w:val="es-ES" w:eastAsia="ar-SA" w:bidi="en-US"/>
        </w:rPr>
      </w:pPr>
    </w:p>
    <w:p w14:paraId="027A537D" w14:textId="77777777" w:rsidR="00683603" w:rsidRDefault="00CE4F8C" w:rsidP="000076FC">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Verificaciones que arrojaron los siguientes resultados: </w:t>
      </w:r>
    </w:p>
    <w:p w14:paraId="29E18840" w14:textId="77777777" w:rsidR="00FB4419" w:rsidRDefault="00FB4419" w:rsidP="000076FC">
      <w:pPr>
        <w:spacing w:line="276" w:lineRule="auto"/>
        <w:jc w:val="both"/>
        <w:rPr>
          <w:rFonts w:ascii="Trebuchet MS" w:eastAsia="Calibri" w:hAnsi="Trebuchet MS" w:cs="Arial"/>
          <w:lang w:val="es-ES" w:eastAsia="ar-SA" w:bidi="en-US"/>
        </w:rPr>
      </w:pPr>
    </w:p>
    <w:tbl>
      <w:tblPr>
        <w:tblStyle w:val="Tablaconcuadrcula"/>
        <w:tblW w:w="0" w:type="auto"/>
        <w:tblLayout w:type="fixed"/>
        <w:tblLook w:val="04A0" w:firstRow="1" w:lastRow="0" w:firstColumn="1" w:lastColumn="0" w:noHBand="0" w:noVBand="1"/>
      </w:tblPr>
      <w:tblGrid>
        <w:gridCol w:w="3256"/>
        <w:gridCol w:w="5574"/>
      </w:tblGrid>
      <w:tr w:rsidR="00FB4419" w:rsidRPr="002A0D78" w14:paraId="3DF8F46D" w14:textId="77777777" w:rsidTr="00FB4419">
        <w:tc>
          <w:tcPr>
            <w:tcW w:w="3256" w:type="dxa"/>
            <w:shd w:val="clear" w:color="auto" w:fill="A6A6A6" w:themeFill="background1" w:themeFillShade="A6"/>
            <w:vAlign w:val="center"/>
          </w:tcPr>
          <w:p w14:paraId="4C34CEAD" w14:textId="77777777" w:rsidR="00FB4419" w:rsidRPr="002A0D78" w:rsidRDefault="00FB4419" w:rsidP="00FB4419">
            <w:pPr>
              <w:spacing w:line="276" w:lineRule="auto"/>
              <w:jc w:val="center"/>
              <w:rPr>
                <w:rFonts w:ascii="Trebuchet MS" w:eastAsia="Calibri" w:hAnsi="Trebuchet MS" w:cs="Arial"/>
                <w:b/>
                <w:sz w:val="21"/>
                <w:szCs w:val="21"/>
                <w:lang w:val="es-ES" w:eastAsia="ar-SA" w:bidi="en-US"/>
              </w:rPr>
            </w:pPr>
            <w:r w:rsidRPr="002A0D78">
              <w:rPr>
                <w:rFonts w:ascii="Trebuchet MS" w:eastAsia="Calibri" w:hAnsi="Trebuchet MS" w:cs="Arial"/>
                <w:b/>
                <w:sz w:val="21"/>
                <w:szCs w:val="21"/>
                <w:lang w:val="es-ES" w:eastAsia="ar-SA" w:bidi="en-US"/>
              </w:rPr>
              <w:t>Elemento analizado</w:t>
            </w:r>
          </w:p>
        </w:tc>
        <w:tc>
          <w:tcPr>
            <w:tcW w:w="5574" w:type="dxa"/>
            <w:shd w:val="clear" w:color="auto" w:fill="A6A6A6" w:themeFill="background1" w:themeFillShade="A6"/>
            <w:vAlign w:val="center"/>
          </w:tcPr>
          <w:p w14:paraId="20E9A202" w14:textId="77777777" w:rsidR="00FB4419" w:rsidRPr="002A0D78" w:rsidRDefault="00FB4419" w:rsidP="00FB4419">
            <w:pPr>
              <w:spacing w:line="276" w:lineRule="auto"/>
              <w:jc w:val="center"/>
              <w:rPr>
                <w:rFonts w:ascii="Trebuchet MS" w:eastAsia="Calibri" w:hAnsi="Trebuchet MS" w:cs="Arial"/>
                <w:b/>
                <w:sz w:val="21"/>
                <w:szCs w:val="21"/>
                <w:lang w:val="es-ES" w:eastAsia="ar-SA" w:bidi="en-US"/>
              </w:rPr>
            </w:pPr>
            <w:r w:rsidRPr="002A0D78">
              <w:rPr>
                <w:rFonts w:ascii="Trebuchet MS" w:eastAsia="Calibri" w:hAnsi="Trebuchet MS" w:cs="Arial"/>
                <w:b/>
                <w:sz w:val="21"/>
                <w:szCs w:val="21"/>
                <w:lang w:val="es-ES" w:eastAsia="ar-SA" w:bidi="en-US"/>
              </w:rPr>
              <w:t>Contenido</w:t>
            </w:r>
          </w:p>
        </w:tc>
      </w:tr>
      <w:tr w:rsidR="00FB4419" w:rsidRPr="002A0D78" w14:paraId="41B3C596" w14:textId="77777777" w:rsidTr="00FB4419">
        <w:tc>
          <w:tcPr>
            <w:tcW w:w="3256" w:type="dxa"/>
            <w:vAlign w:val="center"/>
          </w:tcPr>
          <w:p w14:paraId="12C5E14D" w14:textId="77777777" w:rsidR="00FB4419" w:rsidRPr="002A0D78" w:rsidRDefault="00E91E41" w:rsidP="000076FC">
            <w:pPr>
              <w:spacing w:line="276" w:lineRule="auto"/>
              <w:jc w:val="both"/>
              <w:rPr>
                <w:rFonts w:ascii="Trebuchet MS" w:eastAsia="Calibri" w:hAnsi="Trebuchet MS" w:cs="Arial"/>
                <w:sz w:val="21"/>
                <w:szCs w:val="21"/>
                <w:lang w:val="es-ES" w:eastAsia="ar-SA" w:bidi="en-US"/>
              </w:rPr>
            </w:pPr>
            <w:hyperlink r:id="rId17" w:history="1">
              <w:r w:rsidR="00C42D04" w:rsidRPr="002A0D78">
                <w:rPr>
                  <w:rStyle w:val="Hipervnculo"/>
                  <w:rFonts w:ascii="Trebuchet MS" w:hAnsi="Trebuchet MS"/>
                  <w:sz w:val="21"/>
                  <w:szCs w:val="21"/>
                </w:rPr>
                <w:t>https://m.facebook.com/story.php?story_fbid=126765726169364&amp;id=110468704465733&amp;sfnsn=scwspmo</w:t>
              </w:r>
            </w:hyperlink>
          </w:p>
        </w:tc>
        <w:tc>
          <w:tcPr>
            <w:tcW w:w="5574" w:type="dxa"/>
            <w:vAlign w:val="center"/>
          </w:tcPr>
          <w:p w14:paraId="4C61096F" w14:textId="77777777" w:rsidR="00FB4419" w:rsidRPr="002A0D78" w:rsidRDefault="00C42D04" w:rsidP="00FB4419">
            <w:pPr>
              <w:spacing w:line="276" w:lineRule="auto"/>
              <w:jc w:val="both"/>
              <w:rPr>
                <w:rFonts w:ascii="Trebuchet MS" w:eastAsia="Calibri" w:hAnsi="Trebuchet MS" w:cs="Arial"/>
                <w:sz w:val="21"/>
                <w:szCs w:val="21"/>
                <w:lang w:val="es-ES" w:eastAsia="ar-SA" w:bidi="en-US"/>
              </w:rPr>
            </w:pPr>
            <w:r w:rsidRPr="002A0D78">
              <w:rPr>
                <w:rFonts w:ascii="Trebuchet MS" w:eastAsia="Calibri" w:hAnsi="Trebuchet MS" w:cs="Arial"/>
                <w:sz w:val="21"/>
                <w:szCs w:val="21"/>
                <w:lang w:val="es-ES" w:eastAsia="ar-SA" w:bidi="en-US"/>
              </w:rPr>
              <w:t>La publicación no se encontró disponible.</w:t>
            </w:r>
            <w:r w:rsidR="00FB4419" w:rsidRPr="002A0D78">
              <w:rPr>
                <w:rFonts w:ascii="Trebuchet MS" w:eastAsia="Calibri" w:hAnsi="Trebuchet MS" w:cs="Arial"/>
                <w:sz w:val="21"/>
                <w:szCs w:val="21"/>
                <w:lang w:val="es-ES" w:eastAsia="ar-SA" w:bidi="en-US"/>
              </w:rPr>
              <w:t xml:space="preserve"> </w:t>
            </w:r>
          </w:p>
        </w:tc>
      </w:tr>
      <w:tr w:rsidR="00FB4419" w:rsidRPr="002A0D78" w14:paraId="56C0EC50" w14:textId="77777777" w:rsidTr="00FB4419">
        <w:tc>
          <w:tcPr>
            <w:tcW w:w="3256" w:type="dxa"/>
            <w:vAlign w:val="center"/>
          </w:tcPr>
          <w:p w14:paraId="28AFD24D" w14:textId="77777777" w:rsidR="00FB4419" w:rsidRPr="002A0D78" w:rsidRDefault="00E91E41" w:rsidP="000076FC">
            <w:pPr>
              <w:spacing w:line="276" w:lineRule="auto"/>
              <w:jc w:val="both"/>
              <w:rPr>
                <w:rFonts w:ascii="Trebuchet MS" w:eastAsia="Calibri" w:hAnsi="Trebuchet MS" w:cs="Arial"/>
                <w:sz w:val="21"/>
                <w:szCs w:val="21"/>
                <w:lang w:val="es-ES" w:eastAsia="ar-SA" w:bidi="en-US"/>
              </w:rPr>
            </w:pPr>
            <w:hyperlink r:id="rId18" w:history="1">
              <w:r w:rsidR="00C42D04" w:rsidRPr="002A0D78">
                <w:rPr>
                  <w:rStyle w:val="Hipervnculo"/>
                  <w:rFonts w:ascii="Trebuchet MS" w:hAnsi="Trebuchet MS"/>
                  <w:sz w:val="21"/>
                  <w:szCs w:val="21"/>
                </w:rPr>
                <w:t>https://www.facebook.com/110468704465733/posts/128754835970453/?d=n</w:t>
              </w:r>
            </w:hyperlink>
          </w:p>
        </w:tc>
        <w:tc>
          <w:tcPr>
            <w:tcW w:w="5574" w:type="dxa"/>
            <w:vAlign w:val="center"/>
          </w:tcPr>
          <w:p w14:paraId="7C23A065" w14:textId="77777777" w:rsidR="000115C4" w:rsidRPr="002A0D78" w:rsidRDefault="000115C4" w:rsidP="00FB4419">
            <w:pPr>
              <w:spacing w:line="276" w:lineRule="auto"/>
              <w:jc w:val="both"/>
              <w:rPr>
                <w:rFonts w:ascii="Trebuchet MS" w:hAnsi="Trebuchet MS" w:cs="Arial"/>
                <w:sz w:val="21"/>
                <w:szCs w:val="21"/>
              </w:rPr>
            </w:pPr>
          </w:p>
          <w:p w14:paraId="7DCD4D61" w14:textId="77777777" w:rsidR="00C42D04" w:rsidRPr="002A0D78" w:rsidRDefault="00C42D04" w:rsidP="00FB4419">
            <w:pPr>
              <w:spacing w:line="276" w:lineRule="auto"/>
              <w:jc w:val="both"/>
              <w:rPr>
                <w:rFonts w:ascii="Trebuchet MS" w:hAnsi="Trebuchet MS" w:cs="Arial"/>
                <w:sz w:val="21"/>
                <w:szCs w:val="21"/>
              </w:rPr>
            </w:pPr>
            <w:r w:rsidRPr="002A0D78">
              <w:rPr>
                <w:noProof/>
                <w:sz w:val="21"/>
                <w:szCs w:val="21"/>
                <w:lang w:eastAsia="es-MX"/>
              </w:rPr>
              <w:drawing>
                <wp:inline distT="0" distB="0" distL="0" distR="0" wp14:anchorId="777AF19B" wp14:editId="4293CC15">
                  <wp:extent cx="3354705" cy="2015556"/>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874"/>
                          <a:stretch/>
                        </pic:blipFill>
                        <pic:spPr bwMode="auto">
                          <a:xfrm>
                            <a:off x="0" y="0"/>
                            <a:ext cx="3359913" cy="2018685"/>
                          </a:xfrm>
                          <a:prstGeom prst="rect">
                            <a:avLst/>
                          </a:prstGeom>
                          <a:ln>
                            <a:noFill/>
                          </a:ln>
                          <a:extLst>
                            <a:ext uri="{53640926-AAD7-44D8-BBD7-CCE9431645EC}">
                              <a14:shadowObscured xmlns:a14="http://schemas.microsoft.com/office/drawing/2010/main"/>
                            </a:ext>
                          </a:extLst>
                        </pic:spPr>
                      </pic:pic>
                    </a:graphicData>
                  </a:graphic>
                </wp:inline>
              </w:drawing>
            </w:r>
          </w:p>
          <w:p w14:paraId="481E8AD5" w14:textId="77777777" w:rsidR="000115C4" w:rsidRPr="002A0D78" w:rsidRDefault="00C42D04" w:rsidP="000115C4">
            <w:pPr>
              <w:spacing w:line="276" w:lineRule="auto"/>
              <w:jc w:val="both"/>
              <w:rPr>
                <w:rFonts w:ascii="Trebuchet MS" w:hAnsi="Trebuchet MS" w:cs="Arial"/>
                <w:sz w:val="21"/>
                <w:szCs w:val="21"/>
              </w:rPr>
            </w:pPr>
            <w:r w:rsidRPr="002A0D78">
              <w:rPr>
                <w:rFonts w:ascii="Trebuchet MS" w:hAnsi="Trebuchet MS" w:cs="Arial"/>
                <w:sz w:val="21"/>
                <w:szCs w:val="21"/>
              </w:rPr>
              <w:t xml:space="preserve">Publicación realizada desde el perfil de nombre “David Valencia” cuya imagen distintiva corresponde a un hombre de tez morena clara, barba escasa que viste camisa blanca. La publicación es de carácter público al ostentar el ícono distintivo para tales efectos y se acompaña al siguiente mensaje: </w:t>
            </w:r>
            <w:r w:rsidRPr="002A0D78">
              <w:rPr>
                <w:rFonts w:ascii="Trebuchet MS" w:hAnsi="Trebuchet MS" w:cs="Arial"/>
                <w:i/>
                <w:sz w:val="21"/>
                <w:szCs w:val="21"/>
              </w:rPr>
              <w:t xml:space="preserve">“Muchas gracias Gobernador Enrique Alfaro y Secretario Alberto Esquer por venir a San Gabriel a iniciar los trabajos de perforación del pozo de agua para Apango, supervisar los avances de la construcción de la planta de tratamiento de aguas residuales, refrendar su compromiso con el </w:t>
            </w:r>
            <w:r w:rsidRPr="002A0D78">
              <w:rPr>
                <w:rFonts w:ascii="Trebuchet MS" w:hAnsi="Trebuchet MS" w:cs="Arial"/>
                <w:i/>
                <w:sz w:val="21"/>
                <w:szCs w:val="21"/>
              </w:rPr>
              <w:lastRenderedPageBreak/>
              <w:t xml:space="preserve">desarrollo y así poder abatir el rezago social, estoy seguro que con su apoyo se seguirán haciendo grandes cosas en nuestro municipio.”. </w:t>
            </w:r>
            <w:r w:rsidRPr="002A0D78">
              <w:rPr>
                <w:rFonts w:ascii="Trebuchet MS" w:hAnsi="Trebuchet MS" w:cs="Arial"/>
                <w:sz w:val="21"/>
                <w:szCs w:val="21"/>
              </w:rPr>
              <w:t>Además se trata de un álbum que se conforma de cuatro fotografías, que de manera general consisten en un evento público al aire libre, en un campo abierto, donde diversas personas, hombres y mujeres posan para las fotografías sosteniéndose de los hombros y algunos otros haciendo cuclillas.</w:t>
            </w:r>
          </w:p>
        </w:tc>
      </w:tr>
      <w:tr w:rsidR="00FB4419" w:rsidRPr="002A0D78" w14:paraId="72F8E97C" w14:textId="77777777" w:rsidTr="00FB4419">
        <w:tc>
          <w:tcPr>
            <w:tcW w:w="3256" w:type="dxa"/>
            <w:vAlign w:val="center"/>
          </w:tcPr>
          <w:p w14:paraId="42369839" w14:textId="77777777" w:rsidR="00FB4419" w:rsidRPr="002A0D78" w:rsidRDefault="00E91E41" w:rsidP="000076FC">
            <w:pPr>
              <w:spacing w:line="276" w:lineRule="auto"/>
              <w:jc w:val="both"/>
              <w:rPr>
                <w:rFonts w:ascii="Trebuchet MS" w:eastAsia="Calibri" w:hAnsi="Trebuchet MS" w:cs="Arial"/>
                <w:sz w:val="21"/>
                <w:szCs w:val="21"/>
                <w:lang w:val="es-ES" w:eastAsia="ar-SA" w:bidi="en-US"/>
              </w:rPr>
            </w:pPr>
            <w:hyperlink r:id="rId20" w:history="1">
              <w:r w:rsidR="002A0D78" w:rsidRPr="002A0D78">
                <w:rPr>
                  <w:rStyle w:val="Hipervnculo"/>
                  <w:rFonts w:ascii="Trebuchet MS" w:hAnsi="Trebuchet MS"/>
                  <w:sz w:val="21"/>
                  <w:szCs w:val="21"/>
                </w:rPr>
                <w:t>https://www.facebook.com/licdavidvalencia/photos/a.110491011130169/114747490704521/?type=3&amp;theater</w:t>
              </w:r>
            </w:hyperlink>
          </w:p>
        </w:tc>
        <w:tc>
          <w:tcPr>
            <w:tcW w:w="5574" w:type="dxa"/>
            <w:vAlign w:val="center"/>
          </w:tcPr>
          <w:p w14:paraId="437A9068" w14:textId="77777777" w:rsidR="00FB4419" w:rsidRPr="002A0D78" w:rsidRDefault="00FB4419" w:rsidP="000076FC">
            <w:pPr>
              <w:spacing w:line="276" w:lineRule="auto"/>
              <w:jc w:val="both"/>
              <w:rPr>
                <w:rFonts w:ascii="Trebuchet MS" w:eastAsia="Calibri" w:hAnsi="Trebuchet MS" w:cs="Arial"/>
                <w:sz w:val="21"/>
                <w:szCs w:val="21"/>
                <w:lang w:val="es-ES" w:eastAsia="ar-SA" w:bidi="en-US"/>
              </w:rPr>
            </w:pPr>
          </w:p>
          <w:p w14:paraId="5002CD7B" w14:textId="77777777" w:rsidR="000115C4" w:rsidRPr="002A0D78" w:rsidRDefault="002A0D78" w:rsidP="000076FC">
            <w:pPr>
              <w:spacing w:line="276" w:lineRule="auto"/>
              <w:jc w:val="both"/>
              <w:rPr>
                <w:rFonts w:ascii="Trebuchet MS" w:eastAsia="Calibri" w:hAnsi="Trebuchet MS" w:cs="Arial"/>
                <w:sz w:val="21"/>
                <w:szCs w:val="21"/>
                <w:lang w:val="es-ES" w:eastAsia="ar-SA" w:bidi="en-US"/>
              </w:rPr>
            </w:pPr>
            <w:r w:rsidRPr="002A0D78">
              <w:rPr>
                <w:noProof/>
                <w:sz w:val="21"/>
                <w:szCs w:val="21"/>
                <w:lang w:eastAsia="es-MX"/>
              </w:rPr>
              <w:drawing>
                <wp:inline distT="0" distB="0" distL="0" distR="0" wp14:anchorId="3B091660" wp14:editId="66AC250F">
                  <wp:extent cx="3421380" cy="2049808"/>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145"/>
                          <a:stretch/>
                        </pic:blipFill>
                        <pic:spPr bwMode="auto">
                          <a:xfrm>
                            <a:off x="0" y="0"/>
                            <a:ext cx="3428899" cy="2054313"/>
                          </a:xfrm>
                          <a:prstGeom prst="rect">
                            <a:avLst/>
                          </a:prstGeom>
                          <a:ln>
                            <a:noFill/>
                          </a:ln>
                          <a:extLst>
                            <a:ext uri="{53640926-AAD7-44D8-BBD7-CCE9431645EC}">
                              <a14:shadowObscured xmlns:a14="http://schemas.microsoft.com/office/drawing/2010/main"/>
                            </a:ext>
                          </a:extLst>
                        </pic:spPr>
                      </pic:pic>
                    </a:graphicData>
                  </a:graphic>
                </wp:inline>
              </w:drawing>
            </w:r>
          </w:p>
          <w:p w14:paraId="1691D083" w14:textId="77777777" w:rsidR="000115C4" w:rsidRPr="002A0D78" w:rsidRDefault="002A0D78" w:rsidP="000115C4">
            <w:pPr>
              <w:spacing w:line="276" w:lineRule="auto"/>
              <w:jc w:val="both"/>
              <w:rPr>
                <w:rFonts w:ascii="Trebuchet MS" w:eastAsia="Calibri" w:hAnsi="Trebuchet MS" w:cs="Arial"/>
                <w:sz w:val="21"/>
                <w:szCs w:val="21"/>
                <w:lang w:val="es-ES" w:eastAsia="ar-SA" w:bidi="en-US"/>
              </w:rPr>
            </w:pPr>
            <w:r w:rsidRPr="002A0D78">
              <w:rPr>
                <w:rFonts w:ascii="Trebuchet MS" w:hAnsi="Trebuchet MS" w:cs="Arial"/>
                <w:sz w:val="21"/>
                <w:szCs w:val="21"/>
              </w:rPr>
              <w:t xml:space="preserve">Publicación de fecha 28 de marzo de 2021, realizada a través del perfil identificado como “David Valencia”. Se trata de un mensaje de carácter público, pues ostenta el ícono predeterminado para ello, se integra por una imagen acompañada del texto: </w:t>
            </w:r>
            <w:r w:rsidRPr="002A0D78">
              <w:rPr>
                <w:rFonts w:ascii="Trebuchet MS" w:hAnsi="Trebuchet MS" w:cs="Arial"/>
                <w:i/>
                <w:sz w:val="21"/>
                <w:szCs w:val="21"/>
              </w:rPr>
              <w:t xml:space="preserve">“El gobierno del estado trabaja para resolver el desabasto de agua; recuerdan que hace tiempo mis amigos Higinio, Pepe y un servidor buscamos cómo resolver el desabasto de agua en Apango y Ojo de Agua, esta perforadora ayudará a resolver ese problema. Buen día para todos </w:t>
            </w:r>
            <w:r w:rsidRPr="002A0D78">
              <w:rPr>
                <w:rFonts w:ascii="Segoe UI Symbol" w:hAnsi="Segoe UI Symbol" w:cs="Segoe UI Symbol"/>
                <w:i/>
                <w:sz w:val="21"/>
                <w:szCs w:val="21"/>
              </w:rPr>
              <w:t>💪✌</w:t>
            </w:r>
            <w:r w:rsidRPr="002A0D78">
              <w:rPr>
                <w:rFonts w:ascii="Trebuchet MS" w:hAnsi="Trebuchet MS" w:cs="Trebuchet MS"/>
                <w:i/>
                <w:sz w:val="21"/>
                <w:szCs w:val="21"/>
              </w:rPr>
              <w:t>️”</w:t>
            </w:r>
            <w:r w:rsidRPr="002A0D78">
              <w:rPr>
                <w:rFonts w:ascii="Trebuchet MS" w:hAnsi="Trebuchet MS" w:cs="Arial"/>
                <w:sz w:val="21"/>
                <w:szCs w:val="21"/>
              </w:rPr>
              <w:t xml:space="preserve">. En la fotografía, se aprecia a tres hombres, de izquierda a derecha el primero viste camisa azul claro y pantalón del mismo tono oscuro, su tez es morena clara, cabello entrecano. El hombre del centro, viste camisa blanca, tiene barba escasa y tez morena y por último un hombre de tez morena clara, poco cabello que viste camisa beige. Se encuentran tomados de los hombros y a sus espaldas una </w:t>
            </w:r>
            <w:r w:rsidRPr="002A0D78">
              <w:rPr>
                <w:rFonts w:ascii="Trebuchet MS" w:hAnsi="Trebuchet MS" w:cs="Arial"/>
                <w:sz w:val="21"/>
                <w:szCs w:val="21"/>
              </w:rPr>
              <w:lastRenderedPageBreak/>
              <w:t>máquina de tipo industrial, con gran tamaño y de color azul.</w:t>
            </w:r>
          </w:p>
        </w:tc>
      </w:tr>
    </w:tbl>
    <w:p w14:paraId="52222737" w14:textId="77777777" w:rsidR="00FB4419" w:rsidRDefault="00FB4419" w:rsidP="000076FC">
      <w:pPr>
        <w:spacing w:line="276" w:lineRule="auto"/>
        <w:jc w:val="both"/>
        <w:rPr>
          <w:rFonts w:ascii="Trebuchet MS" w:eastAsia="Calibri" w:hAnsi="Trebuchet MS" w:cs="Arial"/>
          <w:lang w:val="es-ES" w:eastAsia="ar-SA" w:bidi="en-US"/>
        </w:rPr>
      </w:pPr>
    </w:p>
    <w:p w14:paraId="03475BD9" w14:textId="3C5EAF76" w:rsidR="00D46385" w:rsidRDefault="00D46385" w:rsidP="00D46385">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Ahora bien, del análisis de la solicitud formulada por el quejoso, se advierte que la misma versa, </w:t>
      </w:r>
      <w:r w:rsidR="002A0D78">
        <w:rPr>
          <w:rFonts w:ascii="Trebuchet MS" w:eastAsia="Calibri" w:hAnsi="Trebuchet MS" w:cs="Arial"/>
          <w:lang w:val="es-ES" w:eastAsia="ar-SA" w:bidi="en-US"/>
        </w:rPr>
        <w:t xml:space="preserve">respecto a dos peticiones. La primera en relación a que se eliminen de la red social Facebook las publicaciones denunciadas y la segunda solicitud recae sobre que se aplique a los denunciados, la sanción correspondiente. Siendo esta última </w:t>
      </w:r>
      <w:r w:rsidR="002A0D78">
        <w:rPr>
          <w:rFonts w:ascii="Trebuchet MS" w:eastAsia="Calibri" w:hAnsi="Trebuchet MS" w:cs="Arial"/>
          <w:b/>
          <w:lang w:val="es-ES" w:eastAsia="ar-SA" w:bidi="en-US"/>
        </w:rPr>
        <w:t>improcedente</w:t>
      </w:r>
      <w:r w:rsidR="002A0D78">
        <w:rPr>
          <w:rFonts w:ascii="Trebuchet MS" w:eastAsia="Calibri" w:hAnsi="Trebuchet MS" w:cs="Arial"/>
          <w:lang w:val="es-ES" w:eastAsia="ar-SA" w:bidi="en-US"/>
        </w:rPr>
        <w:t xml:space="preserve"> en virtud que la naturaleza de las medidas cautelares no contempla, como ya se precisó, la imposición de sanciones, </w:t>
      </w:r>
      <w:r w:rsidR="00A314AF">
        <w:rPr>
          <w:rFonts w:ascii="Trebuchet MS" w:eastAsia="Calibri" w:hAnsi="Trebuchet MS" w:cs="Arial"/>
          <w:lang w:val="es-ES" w:eastAsia="ar-SA" w:bidi="en-US"/>
        </w:rPr>
        <w:t xml:space="preserve">ello es una </w:t>
      </w:r>
      <w:r w:rsidR="002A0D78">
        <w:rPr>
          <w:rFonts w:ascii="Trebuchet MS" w:eastAsia="Calibri" w:hAnsi="Trebuchet MS" w:cs="Arial"/>
          <w:lang w:val="es-ES" w:eastAsia="ar-SA" w:bidi="en-US"/>
        </w:rPr>
        <w:t xml:space="preserve">facultad </w:t>
      </w:r>
      <w:r w:rsidR="00A314AF">
        <w:rPr>
          <w:rFonts w:ascii="Trebuchet MS" w:eastAsia="Calibri" w:hAnsi="Trebuchet MS" w:cs="Arial"/>
          <w:lang w:val="es-ES" w:eastAsia="ar-SA" w:bidi="en-US"/>
        </w:rPr>
        <w:t xml:space="preserve">exclusiva </w:t>
      </w:r>
      <w:r w:rsidR="002A0D78">
        <w:rPr>
          <w:rFonts w:ascii="Trebuchet MS" w:eastAsia="Calibri" w:hAnsi="Trebuchet MS" w:cs="Arial"/>
          <w:lang w:val="es-ES" w:eastAsia="ar-SA" w:bidi="en-US"/>
        </w:rPr>
        <w:t xml:space="preserve">del Tribunal Electoral al resolver el fondo del asunto. </w:t>
      </w:r>
      <w:r>
        <w:rPr>
          <w:rFonts w:ascii="Trebuchet MS" w:eastAsia="Calibri" w:hAnsi="Trebuchet MS" w:cs="Arial"/>
          <w:lang w:val="es-ES" w:eastAsia="ar-SA" w:bidi="en-US"/>
        </w:rPr>
        <w:t xml:space="preserve"> </w:t>
      </w:r>
    </w:p>
    <w:p w14:paraId="639B58C4" w14:textId="77777777" w:rsidR="00D46385" w:rsidRDefault="00D46385" w:rsidP="00D46385">
      <w:pPr>
        <w:spacing w:line="276" w:lineRule="auto"/>
        <w:jc w:val="both"/>
        <w:rPr>
          <w:rFonts w:ascii="Trebuchet MS" w:eastAsia="Calibri" w:hAnsi="Trebuchet MS" w:cs="Arial"/>
          <w:lang w:val="es-ES" w:eastAsia="ar-SA" w:bidi="en-US"/>
        </w:rPr>
      </w:pPr>
    </w:p>
    <w:p w14:paraId="59A9353D" w14:textId="177E2274" w:rsidR="00C91F88" w:rsidRDefault="002A0D78" w:rsidP="002A0D78">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Ahora bien, sobre la solicitud de eliminar las publicaciones, de la red social Facebook, </w:t>
      </w:r>
      <w:r w:rsidR="00C91F88">
        <w:rPr>
          <w:rFonts w:ascii="Trebuchet MS" w:eastAsia="Calibri" w:hAnsi="Trebuchet MS" w:cs="Arial"/>
          <w:lang w:val="es-ES" w:eastAsia="ar-SA" w:bidi="en-US"/>
        </w:rPr>
        <w:t>a la fecha, de conformidad con el calendario electoral aprobado por este Instituto, ha iniciado la etapa de campañas electorales, por lo qu</w:t>
      </w:r>
      <w:r w:rsidR="00CE4F8C">
        <w:rPr>
          <w:rFonts w:ascii="Trebuchet MS" w:eastAsia="Calibri" w:hAnsi="Trebuchet MS" w:cs="Arial"/>
          <w:lang w:val="es-ES" w:eastAsia="ar-SA" w:bidi="en-US"/>
        </w:rPr>
        <w:t>e</w:t>
      </w:r>
      <w:r w:rsidR="00A25F57">
        <w:rPr>
          <w:rFonts w:ascii="Trebuchet MS" w:eastAsia="Calibri" w:hAnsi="Trebuchet MS" w:cs="Arial"/>
          <w:lang w:val="es-ES" w:eastAsia="ar-SA" w:bidi="en-US"/>
        </w:rPr>
        <w:t xml:space="preserve"> </w:t>
      </w:r>
      <w:r w:rsidR="00F84C20">
        <w:rPr>
          <w:rFonts w:ascii="Trebuchet MS" w:eastAsia="Calibri" w:hAnsi="Trebuchet MS" w:cs="Arial"/>
          <w:lang w:val="es-ES" w:eastAsia="ar-SA" w:bidi="en-US"/>
        </w:rPr>
        <w:t xml:space="preserve">a los denunciados </w:t>
      </w:r>
      <w:r w:rsidR="00F84C20">
        <w:rPr>
          <w:rFonts w:ascii="Trebuchet MS" w:eastAsia="Calibri" w:hAnsi="Trebuchet MS" w:cs="Arial"/>
          <w:b/>
          <w:lang w:val="es-ES" w:eastAsia="ar-SA" w:bidi="en-US"/>
        </w:rPr>
        <w:t>David Rafael Valencia Garcia</w:t>
      </w:r>
      <w:r w:rsidR="00F84C20">
        <w:rPr>
          <w:rFonts w:ascii="Trebuchet MS" w:eastAsia="Calibri" w:hAnsi="Trebuchet MS" w:cs="Arial"/>
          <w:lang w:val="es-ES" w:eastAsia="ar-SA" w:bidi="en-US"/>
        </w:rPr>
        <w:t xml:space="preserve"> e </w:t>
      </w:r>
      <w:r w:rsidR="00F84C20">
        <w:rPr>
          <w:rFonts w:ascii="Trebuchet MS" w:eastAsia="Calibri" w:hAnsi="Trebuchet MS" w:cs="Arial"/>
          <w:b/>
          <w:lang w:val="es-ES" w:eastAsia="ar-SA" w:bidi="en-US"/>
        </w:rPr>
        <w:t>Higinio del Toro Pérez</w:t>
      </w:r>
      <w:r w:rsidR="00F84C20">
        <w:rPr>
          <w:rFonts w:ascii="Trebuchet MS" w:eastAsia="Calibri" w:hAnsi="Trebuchet MS" w:cs="Arial"/>
          <w:lang w:val="es-ES" w:eastAsia="ar-SA" w:bidi="en-US"/>
        </w:rPr>
        <w:t>, en su carácter de candidatos registrados les asiste el derecho</w:t>
      </w:r>
      <w:r w:rsidR="00C91F88">
        <w:rPr>
          <w:rFonts w:ascii="Trebuchet MS" w:eastAsia="Calibri" w:hAnsi="Trebuchet MS" w:cs="Arial"/>
          <w:lang w:val="es-ES" w:eastAsia="ar-SA" w:bidi="en-US"/>
        </w:rPr>
        <w:t xml:space="preserve"> a realizar actos de campaña, de conformidad con el arábigo 255 del Código Electoral del Estado de Jalisco, entre los cuales se encuentra el poder realizar: </w:t>
      </w:r>
    </w:p>
    <w:p w14:paraId="4B6C546E" w14:textId="77777777" w:rsidR="00F84C20" w:rsidRPr="00C91F88" w:rsidRDefault="00F84C20" w:rsidP="002A0D78">
      <w:pPr>
        <w:spacing w:line="276" w:lineRule="auto"/>
        <w:jc w:val="both"/>
        <w:rPr>
          <w:rFonts w:ascii="Trebuchet MS" w:eastAsia="Calibri" w:hAnsi="Trebuchet MS" w:cs="Arial"/>
          <w:lang w:val="es-ES" w:eastAsia="ar-SA" w:bidi="en-US"/>
        </w:rPr>
      </w:pPr>
    </w:p>
    <w:p w14:paraId="15EFCFB0" w14:textId="77777777" w:rsidR="00C91F88" w:rsidRPr="00C91F88" w:rsidRDefault="00C91F88" w:rsidP="002A0D78">
      <w:pPr>
        <w:pStyle w:val="Prrafodelista"/>
        <w:numPr>
          <w:ilvl w:val="1"/>
          <w:numId w:val="22"/>
        </w:numPr>
        <w:ind w:left="993" w:hanging="426"/>
        <w:jc w:val="both"/>
        <w:rPr>
          <w:rFonts w:ascii="Trebuchet MS" w:eastAsia="Calibri" w:hAnsi="Trebuchet MS" w:cs="Arial"/>
          <w:sz w:val="24"/>
          <w:szCs w:val="24"/>
          <w:lang w:val="es-ES" w:eastAsia="ar-SA" w:bidi="en-US"/>
        </w:rPr>
      </w:pPr>
      <w:r w:rsidRPr="00C91F88">
        <w:rPr>
          <w:rFonts w:ascii="Trebuchet MS" w:eastAsia="Calibri" w:hAnsi="Trebuchet MS" w:cs="Arial"/>
          <w:sz w:val="24"/>
          <w:szCs w:val="24"/>
          <w:lang w:val="es-ES" w:eastAsia="ar-SA" w:bidi="en-US"/>
        </w:rPr>
        <w:t>Reuniones públicas, asambleas, marchas y en general actos dirigidos al electorado para promover</w:t>
      </w:r>
      <w:r w:rsidR="00E77045">
        <w:rPr>
          <w:rFonts w:ascii="Trebuchet MS" w:eastAsia="Calibri" w:hAnsi="Trebuchet MS" w:cs="Arial"/>
          <w:sz w:val="24"/>
          <w:szCs w:val="24"/>
          <w:lang w:val="es-ES" w:eastAsia="ar-SA" w:bidi="en-US"/>
        </w:rPr>
        <w:t xml:space="preserve"> su candidatura</w:t>
      </w:r>
      <w:r w:rsidRPr="00C91F88">
        <w:rPr>
          <w:rFonts w:ascii="Trebuchet MS" w:eastAsia="Calibri" w:hAnsi="Trebuchet MS" w:cs="Arial"/>
          <w:sz w:val="24"/>
          <w:szCs w:val="24"/>
          <w:lang w:val="es-ES" w:eastAsia="ar-SA" w:bidi="en-US"/>
        </w:rPr>
        <w:t xml:space="preserve">. </w:t>
      </w:r>
    </w:p>
    <w:p w14:paraId="2BFF509B" w14:textId="77777777" w:rsidR="00C91F88" w:rsidRPr="00F425E2" w:rsidRDefault="00C91F88" w:rsidP="002A0D78">
      <w:pPr>
        <w:pStyle w:val="Prrafodelista"/>
        <w:numPr>
          <w:ilvl w:val="1"/>
          <w:numId w:val="22"/>
        </w:numPr>
        <w:ind w:left="993" w:hanging="426"/>
        <w:jc w:val="both"/>
        <w:rPr>
          <w:rFonts w:ascii="Trebuchet MS" w:eastAsia="Calibri" w:hAnsi="Trebuchet MS" w:cs="Arial"/>
          <w:sz w:val="24"/>
          <w:szCs w:val="24"/>
          <w:lang w:val="es-ES" w:eastAsia="ar-SA" w:bidi="en-US"/>
        </w:rPr>
      </w:pPr>
      <w:r w:rsidRPr="00C91F88">
        <w:rPr>
          <w:rFonts w:ascii="Trebuchet MS" w:eastAsia="Calibri" w:hAnsi="Trebuchet MS" w:cs="Arial"/>
          <w:sz w:val="24"/>
          <w:szCs w:val="24"/>
          <w:lang w:val="es-ES" w:eastAsia="ar-SA" w:bidi="en-US"/>
        </w:rPr>
        <w:t>Así como propaganda electoral, en la modalidad de escritos, publicaciones imágenes, grabaciones, proyecciones y expresiones que</w:t>
      </w:r>
      <w:r w:rsidR="00E77045">
        <w:rPr>
          <w:rFonts w:ascii="Trebuchet MS" w:eastAsia="Calibri" w:hAnsi="Trebuchet MS" w:cs="Arial"/>
          <w:sz w:val="24"/>
          <w:szCs w:val="24"/>
          <w:lang w:val="es-ES" w:eastAsia="ar-SA" w:bidi="en-US"/>
        </w:rPr>
        <w:t xml:space="preserve"> se realizan </w:t>
      </w:r>
      <w:r w:rsidRPr="00C91F88">
        <w:rPr>
          <w:rFonts w:ascii="Trebuchet MS" w:eastAsia="Calibri" w:hAnsi="Trebuchet MS" w:cs="Arial"/>
          <w:sz w:val="24"/>
          <w:szCs w:val="24"/>
          <w:lang w:val="es-ES" w:eastAsia="ar-SA" w:bidi="en-US"/>
        </w:rPr>
        <w:t xml:space="preserve">durante la campaña a efecto de presentarse ante la ciudadanía. </w:t>
      </w:r>
    </w:p>
    <w:p w14:paraId="7CC41097" w14:textId="77777777" w:rsidR="0087245D" w:rsidRDefault="00F84C20" w:rsidP="00C91F88">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Y en el mismo sentido, coaligado a las prerrogativas descritas, los candidatos están obligados a cumplir con las siguientes obligaciones, entre la que se encuentra el abstenerse realizar propuestas de campaña electoral que atenten contra el régimen democrático, ya sea que por su naturaleza sean inviables, dolosas, </w:t>
      </w:r>
      <w:r w:rsidR="006268CC">
        <w:rPr>
          <w:rFonts w:ascii="Trebuchet MS" w:eastAsia="Calibri" w:hAnsi="Trebuchet MS" w:cs="Arial"/>
          <w:lang w:val="es-ES" w:eastAsia="ar-SA" w:bidi="en-US"/>
        </w:rPr>
        <w:t xml:space="preserve">incurran en falsedad, sean contrarias al régimen jurídico o constituyan violencia política contra las mujeres por razón de género, en correlación al artículo 449 bis del código comicial local. </w:t>
      </w:r>
    </w:p>
    <w:p w14:paraId="08BD593C" w14:textId="77777777" w:rsidR="006268CC" w:rsidRDefault="006268CC" w:rsidP="00C91F88">
      <w:pPr>
        <w:spacing w:line="276" w:lineRule="auto"/>
        <w:jc w:val="both"/>
        <w:rPr>
          <w:rFonts w:ascii="Trebuchet MS" w:eastAsia="Calibri" w:hAnsi="Trebuchet MS" w:cs="Arial"/>
          <w:lang w:val="es-ES" w:eastAsia="ar-SA" w:bidi="en-US"/>
        </w:rPr>
      </w:pPr>
    </w:p>
    <w:p w14:paraId="63150752" w14:textId="77777777" w:rsidR="0087245D" w:rsidRDefault="007A3DB0" w:rsidP="00C91F88">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De ahí que corresponda analizar el contenido de los mensajes que transmiten a la ciudadanía los denunciados, a efecto de identificar si los mismos son emitidos con </w:t>
      </w:r>
      <w:r>
        <w:rPr>
          <w:rFonts w:ascii="Trebuchet MS" w:eastAsia="Calibri" w:hAnsi="Trebuchet MS" w:cs="Arial"/>
          <w:lang w:val="es-ES" w:eastAsia="ar-SA" w:bidi="en-US"/>
        </w:rPr>
        <w:lastRenderedPageBreak/>
        <w:t>la intención de promover la candidatura, presentarse ante la ciudadanía, promocionar al partido político o en esencia, presentar propuestas como una forma de llamamiento</w:t>
      </w:r>
      <w:r w:rsidR="00AA6233">
        <w:rPr>
          <w:rFonts w:ascii="Trebuchet MS" w:eastAsia="Calibri" w:hAnsi="Trebuchet MS" w:cs="Arial"/>
          <w:lang w:val="es-ES" w:eastAsia="ar-SA" w:bidi="en-US"/>
        </w:rPr>
        <w:t xml:space="preserve"> al voto, atendiendo a los principios fundamentales o en su defecto, contra</w:t>
      </w:r>
      <w:r w:rsidR="002A0D78">
        <w:rPr>
          <w:rFonts w:ascii="Trebuchet MS" w:eastAsia="Calibri" w:hAnsi="Trebuchet MS" w:cs="Arial"/>
          <w:lang w:val="es-ES" w:eastAsia="ar-SA" w:bidi="en-US"/>
        </w:rPr>
        <w:t>vienen la normatividad vigente.</w:t>
      </w:r>
    </w:p>
    <w:p w14:paraId="38C6BB4B" w14:textId="77777777" w:rsidR="00C91F88" w:rsidRDefault="00C91F88" w:rsidP="00160D7D">
      <w:pPr>
        <w:jc w:val="both"/>
        <w:rPr>
          <w:rFonts w:ascii="Trebuchet MS" w:eastAsia="Calibri" w:hAnsi="Trebuchet MS" w:cs="Arial"/>
          <w:lang w:val="es-ES" w:eastAsia="ar-SA" w:bidi="en-US"/>
        </w:rPr>
      </w:pPr>
    </w:p>
    <w:p w14:paraId="3B0BF24E" w14:textId="77777777" w:rsidR="002A0D78" w:rsidRDefault="002A0D78" w:rsidP="002A0D78">
      <w:pPr>
        <w:spacing w:line="276" w:lineRule="auto"/>
        <w:jc w:val="both"/>
        <w:rPr>
          <w:rFonts w:ascii="Trebuchet MS" w:eastAsia="Calibri" w:hAnsi="Trebuchet MS" w:cs="Arial"/>
          <w:lang w:val="es-ES" w:eastAsia="en-US"/>
        </w:rPr>
      </w:pPr>
      <w:r w:rsidRPr="00DD18E3">
        <w:rPr>
          <w:rFonts w:ascii="Trebuchet MS" w:eastAsia="Calibri" w:hAnsi="Trebuchet MS" w:cs="Arial"/>
          <w:lang w:val="es-ES" w:eastAsia="en-US"/>
        </w:rPr>
        <w:t xml:space="preserve">Esta Comisión de manera preliminar y en apariencia del buen derecho considera que </w:t>
      </w:r>
      <w:r>
        <w:rPr>
          <w:rFonts w:ascii="Trebuchet MS" w:eastAsia="Calibri" w:hAnsi="Trebuchet MS" w:cs="Arial"/>
          <w:lang w:val="es-ES" w:eastAsia="en-US"/>
        </w:rPr>
        <w:t xml:space="preserve">de las publicaciones en internet descritas por el quejoso, así como del contenido de las lonas publicitarias denunciadas, no se aprecia elemento alguno que se encuentre prohibido por la legislación de la materia, </w:t>
      </w:r>
      <w:r w:rsidRPr="00DD18E3">
        <w:rPr>
          <w:rFonts w:ascii="Trebuchet MS" w:eastAsia="Calibri" w:hAnsi="Trebuchet MS" w:cs="Arial"/>
          <w:lang w:val="es-ES" w:eastAsia="en-US"/>
        </w:rPr>
        <w:t xml:space="preserve">por lo que la medida cautelar deviene </w:t>
      </w:r>
      <w:r w:rsidRPr="00DD18E3">
        <w:rPr>
          <w:rFonts w:ascii="Trebuchet MS" w:eastAsia="Calibri" w:hAnsi="Trebuchet MS" w:cs="Arial"/>
          <w:b/>
          <w:bCs/>
          <w:lang w:val="es-ES" w:eastAsia="en-US"/>
        </w:rPr>
        <w:t>improcedente</w:t>
      </w:r>
      <w:r>
        <w:rPr>
          <w:rFonts w:ascii="Trebuchet MS" w:eastAsia="Calibri" w:hAnsi="Trebuchet MS" w:cs="Arial"/>
          <w:lang w:val="es-ES" w:eastAsia="en-US"/>
        </w:rPr>
        <w:t xml:space="preserve">, a partir de los siguientes razonamientos: </w:t>
      </w:r>
    </w:p>
    <w:p w14:paraId="545B6DCE" w14:textId="77777777" w:rsidR="002A0D78" w:rsidRDefault="002A0D78" w:rsidP="00160D7D">
      <w:pPr>
        <w:jc w:val="both"/>
        <w:rPr>
          <w:rFonts w:ascii="Trebuchet MS" w:eastAsia="Calibri" w:hAnsi="Trebuchet MS" w:cs="Arial"/>
          <w:lang w:val="es-ES" w:eastAsia="ar-SA" w:bidi="en-US"/>
        </w:rPr>
      </w:pPr>
    </w:p>
    <w:p w14:paraId="52905F03" w14:textId="77777777" w:rsidR="002A0D78" w:rsidRPr="007E6E06" w:rsidRDefault="002A0D78" w:rsidP="002A0D78">
      <w:pPr>
        <w:spacing w:line="276" w:lineRule="auto"/>
        <w:jc w:val="both"/>
        <w:rPr>
          <w:rFonts w:ascii="Trebuchet MS" w:hAnsi="Trebuchet MS"/>
          <w:color w:val="000000"/>
          <w:lang w:val="es-ES"/>
        </w:rPr>
      </w:pPr>
      <w:r>
        <w:rPr>
          <w:rFonts w:ascii="Trebuchet MS" w:hAnsi="Trebuchet MS"/>
          <w:color w:val="000000"/>
          <w:lang w:val="es-ES"/>
        </w:rPr>
        <w:t>Tomando en consideración, que a la fecha ha iniciado el periodo de campañas electorales, a los denunciados les asisten las prerrogativas descritas, de ahí que de decretarse la medida cautelar se le estarían restringiendo sus derechos a los denunciados, pues como se ha señalado</w:t>
      </w:r>
      <w:r w:rsidRPr="007E6E06">
        <w:rPr>
          <w:rFonts w:ascii="Trebuchet MS" w:hAnsi="Trebuchet MS"/>
          <w:color w:val="000000"/>
          <w:lang w:val="es-ES"/>
        </w:rPr>
        <w:t xml:space="preserve"> la finalidad de estas medidas es hacer que cese una conducta que se estime antijurídic</w:t>
      </w:r>
      <w:r>
        <w:rPr>
          <w:rFonts w:ascii="Trebuchet MS" w:hAnsi="Trebuchet MS"/>
          <w:color w:val="000000"/>
          <w:lang w:val="es-ES"/>
        </w:rPr>
        <w:t>a, lo que no ocurre en el caso.</w:t>
      </w:r>
    </w:p>
    <w:p w14:paraId="6B74C012" w14:textId="6EF30180" w:rsidR="002A0D78" w:rsidRDefault="002A0D78" w:rsidP="00BD1146">
      <w:pPr>
        <w:spacing w:line="276" w:lineRule="auto"/>
        <w:ind w:right="-93"/>
        <w:jc w:val="both"/>
        <w:rPr>
          <w:rFonts w:ascii="Trebuchet MS" w:eastAsia="Calibri" w:hAnsi="Trebuchet MS" w:cs="Arial"/>
          <w:lang w:val="es-ES" w:eastAsia="ar-SA" w:bidi="en-US"/>
        </w:rPr>
      </w:pPr>
      <w:r>
        <w:rPr>
          <w:rFonts w:ascii="Trebuchet MS" w:eastAsia="Calibri" w:hAnsi="Trebuchet MS" w:cs="Arial"/>
          <w:lang w:val="es-ES" w:eastAsia="ar-SA" w:bidi="en-US"/>
        </w:rPr>
        <w:br/>
        <w:t xml:space="preserve">Sin que lo anterior implique que esta Comisión exonere en modo alguno a los denunciados, ello toda vez que el pronunciamiento respecto a la acreditación de las infracciones denunciadas le corresponde a la autoridad jurisdiccional en una resolución de fondo, con base a las constancias que obren en el expediente. </w:t>
      </w:r>
    </w:p>
    <w:p w14:paraId="78F9579D" w14:textId="77777777" w:rsidR="00DE72DB" w:rsidRDefault="00DE72DB" w:rsidP="001F6A68">
      <w:pPr>
        <w:spacing w:line="276" w:lineRule="auto"/>
        <w:jc w:val="both"/>
        <w:rPr>
          <w:rFonts w:ascii="Trebuchet MS" w:eastAsia="Calibri" w:hAnsi="Trebuchet MS" w:cs="Arial"/>
          <w:color w:val="000000"/>
          <w:lang w:val="es-ES"/>
        </w:rPr>
      </w:pPr>
    </w:p>
    <w:p w14:paraId="10A32397" w14:textId="77777777" w:rsidR="001F6A68" w:rsidRPr="00C7505C" w:rsidRDefault="001F6A68" w:rsidP="001F6A68">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Las situaciones expuestas a lo largo del presente considerando, no prejuzgan respecto de la existencia o no de las infracciones denunciadas, lo que no es materia de la presente determinación, es decir, que, si bien en la presente resolución se ha determinado</w:t>
      </w:r>
      <w:r w:rsidR="00F425E2">
        <w:rPr>
          <w:rFonts w:ascii="Trebuchet MS" w:eastAsia="Calibri" w:hAnsi="Trebuchet MS" w:cs="Arial"/>
          <w:color w:val="000000"/>
          <w:lang w:val="es-ES"/>
        </w:rPr>
        <w:t xml:space="preserve"> improcedente</w:t>
      </w:r>
      <w:r w:rsidRPr="00C7505C">
        <w:rPr>
          <w:rFonts w:ascii="Trebuchet MS" w:eastAsia="Calibri" w:hAnsi="Trebuchet MS" w:cs="Arial"/>
          <w:color w:val="000000"/>
          <w:lang w:val="es-ES"/>
        </w:rPr>
        <w:t xml:space="preserve"> la adopción de medidas cautelares, la misma no prejuzga respecto de la existencia de una infracción que pudiera llegar a determinar la autoridad competente, al someter los mismos hechos a su consideración.</w:t>
      </w:r>
    </w:p>
    <w:p w14:paraId="5D990D94" w14:textId="77777777" w:rsidR="000076FC" w:rsidRPr="00C7505C" w:rsidRDefault="000076FC" w:rsidP="00DE75F1">
      <w:pPr>
        <w:autoSpaceDE w:val="0"/>
        <w:autoSpaceDN w:val="0"/>
        <w:adjustRightInd w:val="0"/>
        <w:spacing w:line="276" w:lineRule="auto"/>
        <w:jc w:val="both"/>
        <w:rPr>
          <w:rFonts w:ascii="Trebuchet MS" w:hAnsi="Trebuchet MS" w:cs="Arial"/>
          <w:lang w:val="es-ES"/>
        </w:rPr>
      </w:pPr>
    </w:p>
    <w:p w14:paraId="53AAC9AC" w14:textId="77777777" w:rsidR="000076FC" w:rsidRPr="00C7505C" w:rsidRDefault="000076FC" w:rsidP="00DE75F1">
      <w:pPr>
        <w:pStyle w:val="Sinespaciado"/>
        <w:spacing w:line="276" w:lineRule="auto"/>
        <w:jc w:val="both"/>
        <w:rPr>
          <w:rFonts w:ascii="Trebuchet MS" w:hAnsi="Trebuchet MS" w:cs="Arial"/>
          <w:sz w:val="24"/>
          <w:szCs w:val="24"/>
          <w:lang w:val="es-ES" w:eastAsia="ar-SA"/>
        </w:rPr>
      </w:pPr>
      <w:r w:rsidRPr="00C7505C">
        <w:rPr>
          <w:rFonts w:ascii="Trebuchet MS" w:hAnsi="Trebuchet MS" w:cs="Arial"/>
          <w:sz w:val="24"/>
          <w:szCs w:val="24"/>
          <w:lang w:val="es-ES" w:eastAsia="ar-SA"/>
        </w:rPr>
        <w:t>Por las consideraciones antes expuestas, esta Comisión</w:t>
      </w:r>
    </w:p>
    <w:p w14:paraId="5A079C55" w14:textId="77777777" w:rsidR="000076FC" w:rsidRPr="00C7505C" w:rsidRDefault="000076FC" w:rsidP="00DE75F1">
      <w:pPr>
        <w:spacing w:line="276" w:lineRule="auto"/>
        <w:jc w:val="both"/>
        <w:rPr>
          <w:rFonts w:ascii="Trebuchet MS" w:hAnsi="Trebuchet MS" w:cs="Arial"/>
          <w:b/>
          <w:lang w:val="es-ES" w:eastAsia="ar-SA"/>
        </w:rPr>
      </w:pPr>
    </w:p>
    <w:p w14:paraId="71054257" w14:textId="77777777" w:rsidR="000076FC" w:rsidRDefault="000076FC" w:rsidP="00AE6BD8">
      <w:pPr>
        <w:spacing w:line="276" w:lineRule="auto"/>
        <w:jc w:val="center"/>
        <w:rPr>
          <w:rFonts w:ascii="Trebuchet MS" w:hAnsi="Trebuchet MS" w:cs="Arial"/>
          <w:b/>
          <w:lang w:val="es-ES" w:eastAsia="ar-SA"/>
        </w:rPr>
      </w:pPr>
      <w:r w:rsidRPr="00C7505C">
        <w:rPr>
          <w:rFonts w:ascii="Trebuchet MS" w:hAnsi="Trebuchet MS" w:cs="Arial"/>
          <w:b/>
          <w:lang w:val="es-ES" w:eastAsia="ar-SA"/>
        </w:rPr>
        <w:t>R E S U E L V E:</w:t>
      </w:r>
    </w:p>
    <w:p w14:paraId="71CEFF29" w14:textId="77777777" w:rsidR="00AE6BD8" w:rsidRPr="00C7505C" w:rsidRDefault="00AE6BD8" w:rsidP="00AE6BD8">
      <w:pPr>
        <w:spacing w:line="276" w:lineRule="auto"/>
        <w:jc w:val="center"/>
        <w:rPr>
          <w:rFonts w:ascii="Trebuchet MS" w:hAnsi="Trebuchet MS" w:cs="Arial"/>
          <w:b/>
          <w:lang w:val="es-ES" w:eastAsia="ar-SA"/>
        </w:rPr>
      </w:pPr>
    </w:p>
    <w:p w14:paraId="2D1FB5F7" w14:textId="77777777" w:rsidR="000076FC" w:rsidRPr="00C7505C" w:rsidRDefault="000076FC" w:rsidP="00DE75F1">
      <w:pPr>
        <w:pStyle w:val="Sinespaciado"/>
        <w:spacing w:line="276" w:lineRule="auto"/>
        <w:ind w:right="51"/>
        <w:jc w:val="both"/>
        <w:rPr>
          <w:rFonts w:ascii="Trebuchet MS" w:hAnsi="Trebuchet MS" w:cs="Arial"/>
          <w:i/>
          <w:sz w:val="24"/>
          <w:szCs w:val="24"/>
          <w:lang w:val="es-ES"/>
        </w:rPr>
      </w:pPr>
      <w:r w:rsidRPr="00C7505C">
        <w:rPr>
          <w:rFonts w:ascii="Trebuchet MS" w:hAnsi="Trebuchet MS" w:cs="Arial"/>
          <w:b/>
          <w:sz w:val="24"/>
          <w:szCs w:val="24"/>
          <w:lang w:val="es-ES"/>
        </w:rPr>
        <w:lastRenderedPageBreak/>
        <w:t>Primero.</w:t>
      </w:r>
      <w:r w:rsidRPr="00C7505C">
        <w:rPr>
          <w:rFonts w:ascii="Trebuchet MS" w:hAnsi="Trebuchet MS" w:cs="Arial"/>
          <w:sz w:val="24"/>
          <w:szCs w:val="24"/>
          <w:lang w:val="es-ES"/>
        </w:rPr>
        <w:t xml:space="preserve"> Se declaran </w:t>
      </w:r>
      <w:r w:rsidR="009556F9" w:rsidRPr="009556F9">
        <w:rPr>
          <w:rFonts w:ascii="Trebuchet MS" w:hAnsi="Trebuchet MS" w:cs="Arial"/>
          <w:b/>
          <w:sz w:val="24"/>
          <w:szCs w:val="24"/>
          <w:lang w:val="es-ES"/>
        </w:rPr>
        <w:t>imp</w:t>
      </w:r>
      <w:r w:rsidR="00CA5984" w:rsidRPr="009556F9">
        <w:rPr>
          <w:rFonts w:ascii="Trebuchet MS" w:hAnsi="Trebuchet MS" w:cs="Arial"/>
          <w:b/>
          <w:sz w:val="24"/>
          <w:szCs w:val="24"/>
          <w:lang w:val="es-ES"/>
        </w:rPr>
        <w:t>roc</w:t>
      </w:r>
      <w:r w:rsidR="00CA5984">
        <w:rPr>
          <w:rFonts w:ascii="Trebuchet MS" w:hAnsi="Trebuchet MS" w:cs="Arial"/>
          <w:b/>
          <w:sz w:val="24"/>
          <w:szCs w:val="24"/>
          <w:lang w:val="es-ES"/>
        </w:rPr>
        <w:t>edentes</w:t>
      </w:r>
      <w:r w:rsidRPr="00C7505C">
        <w:rPr>
          <w:rFonts w:ascii="Trebuchet MS" w:hAnsi="Trebuchet MS" w:cs="Arial"/>
          <w:sz w:val="24"/>
          <w:szCs w:val="24"/>
          <w:lang w:val="es-ES"/>
        </w:rPr>
        <w:t xml:space="preserve"> las medidas cautelares solicitadas por </w:t>
      </w:r>
      <w:r w:rsidR="009556F9">
        <w:rPr>
          <w:rFonts w:ascii="Trebuchet MS" w:hAnsi="Trebuchet MS" w:cs="Arial"/>
          <w:b/>
          <w:sz w:val="24"/>
          <w:szCs w:val="24"/>
          <w:lang w:val="es-ES"/>
        </w:rPr>
        <w:t xml:space="preserve">César </w:t>
      </w:r>
      <w:proofErr w:type="spellStart"/>
      <w:r w:rsidR="009556F9">
        <w:rPr>
          <w:rFonts w:ascii="Trebuchet MS" w:hAnsi="Trebuchet MS" w:cs="Arial"/>
          <w:b/>
          <w:sz w:val="24"/>
          <w:szCs w:val="24"/>
          <w:lang w:val="es-ES"/>
        </w:rPr>
        <w:t>Uzziel</w:t>
      </w:r>
      <w:proofErr w:type="spellEnd"/>
      <w:r w:rsidR="009556F9">
        <w:rPr>
          <w:rFonts w:ascii="Trebuchet MS" w:hAnsi="Trebuchet MS" w:cs="Arial"/>
          <w:b/>
          <w:sz w:val="24"/>
          <w:szCs w:val="24"/>
          <w:lang w:val="es-ES"/>
        </w:rPr>
        <w:t xml:space="preserve"> Guerrero Ochoa</w:t>
      </w:r>
      <w:r w:rsidR="005C0B17">
        <w:rPr>
          <w:rFonts w:ascii="Trebuchet MS" w:hAnsi="Trebuchet MS" w:cs="Arial"/>
          <w:b/>
          <w:sz w:val="24"/>
          <w:szCs w:val="24"/>
          <w:lang w:val="es-ES"/>
        </w:rPr>
        <w:t xml:space="preserve"> </w:t>
      </w:r>
      <w:r w:rsidRPr="00C7505C">
        <w:rPr>
          <w:rFonts w:ascii="Trebuchet MS" w:hAnsi="Trebuchet MS" w:cs="Arial"/>
          <w:sz w:val="24"/>
          <w:szCs w:val="24"/>
          <w:lang w:val="es-ES"/>
        </w:rPr>
        <w:t>por las razones expuestas en el considerando VII</w:t>
      </w:r>
      <w:r w:rsidR="00CA5984">
        <w:rPr>
          <w:rFonts w:ascii="Trebuchet MS" w:hAnsi="Trebuchet MS" w:cs="Arial"/>
          <w:sz w:val="24"/>
          <w:szCs w:val="24"/>
          <w:lang w:val="es-ES"/>
        </w:rPr>
        <w:t>I</w:t>
      </w:r>
      <w:r w:rsidRPr="00C7505C">
        <w:rPr>
          <w:rFonts w:ascii="Trebuchet MS" w:hAnsi="Trebuchet MS" w:cs="Arial"/>
          <w:sz w:val="24"/>
          <w:szCs w:val="24"/>
          <w:lang w:val="es-ES"/>
        </w:rPr>
        <w:t xml:space="preserve"> de la presente resolución.</w:t>
      </w:r>
    </w:p>
    <w:p w14:paraId="34949820" w14:textId="77777777" w:rsidR="000076FC" w:rsidRPr="00C7505C" w:rsidRDefault="000076FC" w:rsidP="00DE75F1">
      <w:pPr>
        <w:spacing w:line="276" w:lineRule="auto"/>
        <w:ind w:right="51"/>
        <w:jc w:val="both"/>
        <w:rPr>
          <w:rFonts w:ascii="Trebuchet MS" w:hAnsi="Trebuchet MS" w:cs="Arial"/>
          <w:lang w:val="es-ES"/>
        </w:rPr>
      </w:pPr>
    </w:p>
    <w:p w14:paraId="439CE3D5" w14:textId="77777777" w:rsidR="00AE6BD8" w:rsidRPr="00C7505C" w:rsidRDefault="000076FC" w:rsidP="00AE6BD8">
      <w:pPr>
        <w:spacing w:line="276" w:lineRule="auto"/>
        <w:ind w:right="51"/>
        <w:jc w:val="both"/>
        <w:rPr>
          <w:rFonts w:ascii="Trebuchet MS" w:hAnsi="Trebuchet MS" w:cs="Arial"/>
          <w:lang w:val="es-ES" w:eastAsia="es-ES"/>
        </w:rPr>
      </w:pPr>
      <w:r w:rsidRPr="00C7505C">
        <w:rPr>
          <w:rFonts w:ascii="Trebuchet MS" w:hAnsi="Trebuchet MS" w:cs="Arial"/>
          <w:b/>
          <w:lang w:val="es-ES"/>
        </w:rPr>
        <w:t xml:space="preserve">Segundo. </w:t>
      </w:r>
      <w:r w:rsidR="00AE6BD8" w:rsidRPr="00C7505C">
        <w:rPr>
          <w:rFonts w:ascii="Trebuchet MS" w:hAnsi="Trebuchet MS" w:cs="Arial"/>
          <w:lang w:val="es-ES" w:eastAsia="es-ES"/>
        </w:rPr>
        <w:t>Túrnese a la Secretaría Ejecutiva del Instituto a fin de que notifique a</w:t>
      </w:r>
      <w:r w:rsidR="009556F9">
        <w:rPr>
          <w:rFonts w:ascii="Trebuchet MS" w:hAnsi="Trebuchet MS" w:cs="Arial"/>
          <w:lang w:val="es-ES" w:eastAsia="es-ES"/>
        </w:rPr>
        <w:t>l</w:t>
      </w:r>
      <w:r w:rsidR="00AE6BD8" w:rsidRPr="00C7505C">
        <w:rPr>
          <w:rFonts w:ascii="Trebuchet MS" w:hAnsi="Trebuchet MS" w:cs="Arial"/>
          <w:lang w:val="es-ES" w:eastAsia="es-ES"/>
        </w:rPr>
        <w:t xml:space="preserve"> </w:t>
      </w:r>
      <w:r w:rsidR="009556F9">
        <w:rPr>
          <w:rFonts w:ascii="Trebuchet MS" w:hAnsi="Trebuchet MS" w:cs="Arial"/>
          <w:lang w:val="es-ES" w:eastAsia="es-ES"/>
        </w:rPr>
        <w:t>denunciante</w:t>
      </w:r>
      <w:r w:rsidR="00AE6BD8" w:rsidRPr="00C7505C">
        <w:rPr>
          <w:rFonts w:ascii="Trebuchet MS" w:hAnsi="Trebuchet MS" w:cs="Arial"/>
          <w:lang w:val="es-ES" w:eastAsia="es-ES"/>
        </w:rPr>
        <w:t xml:space="preserve"> el contenido de la presente resolución.</w:t>
      </w:r>
    </w:p>
    <w:p w14:paraId="74DD44E8" w14:textId="77777777" w:rsidR="00AE6BD8" w:rsidRDefault="00AE6BD8" w:rsidP="000076FC">
      <w:pPr>
        <w:spacing w:line="276" w:lineRule="auto"/>
        <w:jc w:val="both"/>
        <w:rPr>
          <w:rFonts w:ascii="Trebuchet MS" w:hAnsi="Trebuchet MS" w:cs="Arial"/>
          <w:lang w:val="es-ES" w:eastAsia="es-ES"/>
        </w:rPr>
      </w:pPr>
    </w:p>
    <w:p w14:paraId="0827D2AA" w14:textId="77777777" w:rsidR="00A25075" w:rsidRPr="00C7505C" w:rsidRDefault="00A25075" w:rsidP="000076FC">
      <w:pPr>
        <w:spacing w:line="276" w:lineRule="auto"/>
        <w:jc w:val="both"/>
        <w:rPr>
          <w:rFonts w:ascii="Trebuchet MS" w:hAnsi="Trebuchet MS" w:cs="Arial"/>
          <w:lang w:val="es-ES" w:eastAsia="es-ES"/>
        </w:rPr>
      </w:pPr>
    </w:p>
    <w:p w14:paraId="67A97303" w14:textId="1B0C000F" w:rsidR="000076FC" w:rsidRPr="00C7505C" w:rsidRDefault="000076FC" w:rsidP="000076FC">
      <w:pPr>
        <w:spacing w:line="276" w:lineRule="auto"/>
        <w:jc w:val="center"/>
        <w:rPr>
          <w:rFonts w:ascii="Trebuchet MS" w:hAnsi="Trebuchet MS" w:cs="Arial"/>
          <w:b/>
          <w:lang w:val="es-ES" w:eastAsia="es-ES"/>
        </w:rPr>
      </w:pPr>
      <w:r w:rsidRPr="00BD1146">
        <w:rPr>
          <w:rFonts w:ascii="Trebuchet MS" w:hAnsi="Trebuchet MS" w:cs="Arial"/>
          <w:b/>
          <w:lang w:val="es-ES" w:eastAsia="es-ES"/>
        </w:rPr>
        <w:t xml:space="preserve">Guadalajara, Jalisco, a </w:t>
      </w:r>
      <w:r w:rsidR="00BD1146" w:rsidRPr="00BD1146">
        <w:rPr>
          <w:rFonts w:ascii="Trebuchet MS" w:hAnsi="Trebuchet MS" w:cs="Arial"/>
          <w:b/>
          <w:lang w:val="es-ES" w:eastAsia="es-ES"/>
        </w:rPr>
        <w:t>29</w:t>
      </w:r>
      <w:r w:rsidR="00D61C25" w:rsidRPr="00BD1146">
        <w:rPr>
          <w:rFonts w:ascii="Trebuchet MS" w:hAnsi="Trebuchet MS" w:cs="Arial"/>
          <w:b/>
          <w:lang w:val="es-ES" w:eastAsia="es-ES"/>
        </w:rPr>
        <w:t xml:space="preserve"> de </w:t>
      </w:r>
      <w:r w:rsidR="007073EC" w:rsidRPr="00BD1146">
        <w:rPr>
          <w:rFonts w:ascii="Trebuchet MS" w:hAnsi="Trebuchet MS" w:cs="Arial"/>
          <w:b/>
          <w:lang w:val="es-ES" w:eastAsia="es-ES"/>
        </w:rPr>
        <w:t>mayo</w:t>
      </w:r>
      <w:r w:rsidR="00BD1146" w:rsidRPr="00BD1146">
        <w:rPr>
          <w:rFonts w:ascii="Trebuchet MS" w:hAnsi="Trebuchet MS" w:cs="Arial"/>
          <w:b/>
          <w:lang w:val="es-ES" w:eastAsia="es-ES"/>
        </w:rPr>
        <w:t xml:space="preserve"> de 2021</w:t>
      </w:r>
    </w:p>
    <w:p w14:paraId="6AAE284F" w14:textId="77777777" w:rsidR="000076FC" w:rsidRPr="00C7505C" w:rsidRDefault="000076FC" w:rsidP="000076FC">
      <w:pPr>
        <w:spacing w:line="276" w:lineRule="auto"/>
        <w:jc w:val="center"/>
        <w:rPr>
          <w:rFonts w:ascii="Trebuchet MS" w:hAnsi="Trebuchet MS" w:cs="Arial"/>
          <w:b/>
          <w:lang w:val="es-ES" w:eastAsia="es-ES"/>
        </w:rPr>
      </w:pPr>
    </w:p>
    <w:p w14:paraId="364D3FF5" w14:textId="77777777" w:rsidR="00D61C25" w:rsidRDefault="00D61C25" w:rsidP="00A57C9D">
      <w:pPr>
        <w:spacing w:line="276" w:lineRule="auto"/>
        <w:rPr>
          <w:rFonts w:ascii="Trebuchet MS" w:hAnsi="Trebuchet MS" w:cs="Arial"/>
          <w:b/>
          <w:lang w:val="es-ES" w:eastAsia="es-ES"/>
        </w:rPr>
      </w:pPr>
    </w:p>
    <w:p w14:paraId="4C9B6B00" w14:textId="77777777" w:rsidR="00D61C25" w:rsidRDefault="00D61C25" w:rsidP="000076FC">
      <w:pPr>
        <w:spacing w:line="276" w:lineRule="auto"/>
        <w:jc w:val="center"/>
        <w:rPr>
          <w:rFonts w:ascii="Trebuchet MS" w:hAnsi="Trebuchet MS" w:cs="Arial"/>
          <w:b/>
          <w:lang w:val="es-ES" w:eastAsia="es-ES"/>
        </w:rPr>
      </w:pPr>
    </w:p>
    <w:p w14:paraId="7AC9774E" w14:textId="77777777" w:rsidR="00A25075" w:rsidRPr="00C7505C" w:rsidRDefault="00A25075" w:rsidP="000076FC">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0076FC" w:rsidRPr="00C7505C" w14:paraId="5D9246E4" w14:textId="77777777" w:rsidTr="004F0089">
        <w:trPr>
          <w:trHeight w:val="281"/>
        </w:trPr>
        <w:tc>
          <w:tcPr>
            <w:tcW w:w="8901" w:type="dxa"/>
            <w:gridSpan w:val="2"/>
            <w:shd w:val="clear" w:color="auto" w:fill="auto"/>
          </w:tcPr>
          <w:p w14:paraId="0164C668"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Silvia Guadalupe Bustos Vásquez </w:t>
            </w:r>
          </w:p>
          <w:p w14:paraId="121C2A5F"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Consejera electoral presidenta</w:t>
            </w:r>
          </w:p>
        </w:tc>
      </w:tr>
      <w:tr w:rsidR="000076FC" w:rsidRPr="00C7505C" w14:paraId="2F946F64" w14:textId="77777777" w:rsidTr="004F0089">
        <w:trPr>
          <w:trHeight w:val="980"/>
        </w:trPr>
        <w:tc>
          <w:tcPr>
            <w:tcW w:w="4404" w:type="dxa"/>
            <w:shd w:val="clear" w:color="auto" w:fill="auto"/>
          </w:tcPr>
          <w:p w14:paraId="4FB69000" w14:textId="77777777" w:rsidR="000076FC" w:rsidRPr="00C7505C" w:rsidRDefault="000076FC" w:rsidP="004F0089">
            <w:pPr>
              <w:spacing w:line="276" w:lineRule="auto"/>
              <w:jc w:val="center"/>
              <w:rPr>
                <w:rFonts w:ascii="Trebuchet MS" w:hAnsi="Trebuchet MS" w:cs="Arial"/>
                <w:b/>
                <w:lang w:val="es-ES" w:eastAsia="es-ES"/>
              </w:rPr>
            </w:pPr>
          </w:p>
          <w:p w14:paraId="29BF3933" w14:textId="77777777" w:rsidR="000076FC" w:rsidRPr="00C7505C" w:rsidRDefault="000076FC" w:rsidP="004F0089">
            <w:pPr>
              <w:spacing w:line="276" w:lineRule="auto"/>
              <w:jc w:val="center"/>
              <w:rPr>
                <w:rFonts w:ascii="Trebuchet MS" w:hAnsi="Trebuchet MS" w:cs="Arial"/>
                <w:b/>
                <w:lang w:val="es-ES" w:eastAsia="es-ES"/>
              </w:rPr>
            </w:pPr>
          </w:p>
          <w:p w14:paraId="28023444" w14:textId="77777777" w:rsidR="000076FC" w:rsidRDefault="000076FC" w:rsidP="004F0089">
            <w:pPr>
              <w:spacing w:line="276" w:lineRule="auto"/>
              <w:jc w:val="center"/>
              <w:rPr>
                <w:rFonts w:ascii="Trebuchet MS" w:hAnsi="Trebuchet MS" w:cs="Arial"/>
                <w:b/>
                <w:lang w:val="es-ES" w:eastAsia="es-ES"/>
              </w:rPr>
            </w:pPr>
          </w:p>
          <w:p w14:paraId="779BED44" w14:textId="77777777" w:rsidR="00D61C25" w:rsidRPr="00C7505C" w:rsidRDefault="00D61C25" w:rsidP="004F0089">
            <w:pPr>
              <w:spacing w:line="276" w:lineRule="auto"/>
              <w:jc w:val="center"/>
              <w:rPr>
                <w:rFonts w:ascii="Trebuchet MS" w:hAnsi="Trebuchet MS" w:cs="Arial"/>
                <w:b/>
                <w:lang w:val="es-ES" w:eastAsia="es-ES"/>
              </w:rPr>
            </w:pPr>
          </w:p>
          <w:p w14:paraId="33EA3E5E" w14:textId="77777777" w:rsidR="000076FC" w:rsidRPr="00C7505C" w:rsidRDefault="000076FC" w:rsidP="004F0089">
            <w:pPr>
              <w:spacing w:line="276" w:lineRule="auto"/>
              <w:jc w:val="center"/>
              <w:rPr>
                <w:rFonts w:ascii="Trebuchet MS" w:hAnsi="Trebuchet MS" w:cs="Arial"/>
                <w:b/>
                <w:lang w:val="es-ES" w:eastAsia="es-ES"/>
              </w:rPr>
            </w:pPr>
            <w:proofErr w:type="spellStart"/>
            <w:r w:rsidRPr="00C7505C">
              <w:rPr>
                <w:rFonts w:ascii="Trebuchet MS" w:hAnsi="Trebuchet MS" w:cs="Arial"/>
                <w:b/>
                <w:lang w:val="es-ES" w:eastAsia="es-ES"/>
              </w:rPr>
              <w:t>Zoad</w:t>
            </w:r>
            <w:proofErr w:type="spellEnd"/>
            <w:r w:rsidRPr="00C7505C">
              <w:rPr>
                <w:rFonts w:ascii="Trebuchet MS" w:hAnsi="Trebuchet MS" w:cs="Arial"/>
                <w:b/>
                <w:lang w:val="es-ES" w:eastAsia="es-ES"/>
              </w:rPr>
              <w:t xml:space="preserve"> </w:t>
            </w:r>
            <w:proofErr w:type="spellStart"/>
            <w:r w:rsidRPr="00C7505C">
              <w:rPr>
                <w:rFonts w:ascii="Trebuchet MS" w:hAnsi="Trebuchet MS" w:cs="Arial"/>
                <w:b/>
                <w:lang w:val="es-ES" w:eastAsia="es-ES"/>
              </w:rPr>
              <w:t>Jeanine</w:t>
            </w:r>
            <w:proofErr w:type="spellEnd"/>
            <w:r w:rsidRPr="00C7505C">
              <w:rPr>
                <w:rFonts w:ascii="Trebuchet MS" w:hAnsi="Trebuchet MS" w:cs="Arial"/>
                <w:b/>
                <w:lang w:val="es-ES" w:eastAsia="es-ES"/>
              </w:rPr>
              <w:t xml:space="preserve"> García González</w:t>
            </w:r>
          </w:p>
          <w:p w14:paraId="3C676EF2"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c>
          <w:tcPr>
            <w:tcW w:w="4497" w:type="dxa"/>
            <w:shd w:val="clear" w:color="auto" w:fill="auto"/>
          </w:tcPr>
          <w:p w14:paraId="671808BD" w14:textId="77777777" w:rsidR="000076FC" w:rsidRDefault="000076FC" w:rsidP="004F0089">
            <w:pPr>
              <w:spacing w:line="276" w:lineRule="auto"/>
              <w:jc w:val="center"/>
              <w:rPr>
                <w:rFonts w:ascii="Trebuchet MS" w:hAnsi="Trebuchet MS" w:cs="Arial"/>
                <w:b/>
                <w:lang w:val="es-ES" w:eastAsia="es-ES"/>
              </w:rPr>
            </w:pPr>
          </w:p>
          <w:p w14:paraId="201417CC" w14:textId="77777777" w:rsidR="00D61C25" w:rsidRPr="00C7505C" w:rsidRDefault="00D61C25" w:rsidP="004F0089">
            <w:pPr>
              <w:spacing w:line="276" w:lineRule="auto"/>
              <w:jc w:val="center"/>
              <w:rPr>
                <w:rFonts w:ascii="Trebuchet MS" w:hAnsi="Trebuchet MS" w:cs="Arial"/>
                <w:b/>
                <w:lang w:val="es-ES" w:eastAsia="es-ES"/>
              </w:rPr>
            </w:pPr>
          </w:p>
          <w:p w14:paraId="3DE1BE7B" w14:textId="77777777" w:rsidR="000076FC" w:rsidRPr="00C7505C" w:rsidRDefault="000076FC" w:rsidP="004F0089">
            <w:pPr>
              <w:spacing w:line="276" w:lineRule="auto"/>
              <w:jc w:val="center"/>
              <w:rPr>
                <w:rFonts w:ascii="Trebuchet MS" w:hAnsi="Trebuchet MS" w:cs="Arial"/>
                <w:b/>
                <w:lang w:val="es-ES" w:eastAsia="es-ES"/>
              </w:rPr>
            </w:pPr>
          </w:p>
          <w:p w14:paraId="18555891" w14:textId="77777777" w:rsidR="000076FC" w:rsidRPr="00C7505C" w:rsidRDefault="000076FC" w:rsidP="004F0089">
            <w:pPr>
              <w:spacing w:line="276" w:lineRule="auto"/>
              <w:jc w:val="center"/>
              <w:rPr>
                <w:rFonts w:ascii="Trebuchet MS" w:hAnsi="Trebuchet MS" w:cs="Arial"/>
                <w:b/>
                <w:lang w:val="es-ES" w:eastAsia="es-ES"/>
              </w:rPr>
            </w:pPr>
          </w:p>
          <w:p w14:paraId="1D336B06"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Claudia Alejandra Vargas Bautista</w:t>
            </w:r>
          </w:p>
          <w:p w14:paraId="589D8F6F"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r>
    </w:tbl>
    <w:p w14:paraId="6C820F8A" w14:textId="77777777" w:rsidR="000076FC" w:rsidRPr="00C7505C" w:rsidRDefault="000076FC" w:rsidP="000076FC">
      <w:pPr>
        <w:spacing w:line="276" w:lineRule="auto"/>
        <w:jc w:val="center"/>
        <w:rPr>
          <w:rFonts w:ascii="Trebuchet MS" w:eastAsia="Calibri" w:hAnsi="Trebuchet MS" w:cs="Arial"/>
          <w:b/>
          <w:lang w:val="es-ES" w:eastAsia="en-US"/>
        </w:rPr>
      </w:pPr>
    </w:p>
    <w:p w14:paraId="549B1485" w14:textId="77777777" w:rsidR="000076FC" w:rsidRDefault="000076FC" w:rsidP="000076FC">
      <w:pPr>
        <w:spacing w:line="276" w:lineRule="auto"/>
        <w:jc w:val="center"/>
        <w:rPr>
          <w:rFonts w:ascii="Trebuchet MS" w:eastAsia="Calibri" w:hAnsi="Trebuchet MS" w:cs="Arial"/>
          <w:b/>
          <w:lang w:val="es-ES" w:eastAsia="en-US"/>
        </w:rPr>
      </w:pPr>
    </w:p>
    <w:p w14:paraId="5C6F2807" w14:textId="77777777" w:rsidR="00D61C25" w:rsidRDefault="00D61C25" w:rsidP="000076FC">
      <w:pPr>
        <w:spacing w:line="276" w:lineRule="auto"/>
        <w:jc w:val="center"/>
        <w:rPr>
          <w:rFonts w:ascii="Trebuchet MS" w:eastAsia="Calibri" w:hAnsi="Trebuchet MS" w:cs="Arial"/>
          <w:b/>
          <w:lang w:val="es-ES" w:eastAsia="en-US"/>
        </w:rPr>
      </w:pPr>
    </w:p>
    <w:p w14:paraId="2F5F7C18" w14:textId="77777777" w:rsidR="00D61C25" w:rsidRPr="00C7505C" w:rsidRDefault="00D61C25" w:rsidP="000076FC">
      <w:pPr>
        <w:spacing w:line="276" w:lineRule="auto"/>
        <w:jc w:val="center"/>
        <w:rPr>
          <w:rFonts w:ascii="Trebuchet MS" w:eastAsia="Calibri" w:hAnsi="Trebuchet MS" w:cs="Arial"/>
          <w:b/>
          <w:lang w:val="es-ES" w:eastAsia="en-US"/>
        </w:rPr>
      </w:pPr>
    </w:p>
    <w:p w14:paraId="7D287F9A" w14:textId="77777777" w:rsidR="000076FC" w:rsidRPr="00C7505C" w:rsidRDefault="000076FC" w:rsidP="000076FC">
      <w:pPr>
        <w:spacing w:line="276" w:lineRule="auto"/>
        <w:jc w:val="center"/>
        <w:rPr>
          <w:rFonts w:ascii="Trebuchet MS" w:eastAsia="Calibri" w:hAnsi="Trebuchet MS" w:cs="Arial"/>
          <w:b/>
          <w:lang w:val="es-ES" w:eastAsia="en-US"/>
        </w:rPr>
      </w:pPr>
      <w:r w:rsidRPr="00C7505C">
        <w:rPr>
          <w:rFonts w:ascii="Trebuchet MS" w:eastAsia="Calibri" w:hAnsi="Trebuchet MS" w:cs="Arial"/>
          <w:b/>
          <w:lang w:val="es-ES" w:eastAsia="en-US"/>
        </w:rPr>
        <w:t>Luis Alfonso Campos Guzmán</w:t>
      </w:r>
    </w:p>
    <w:p w14:paraId="15B443D0" w14:textId="77777777" w:rsidR="000076FC" w:rsidRDefault="000076FC" w:rsidP="000076FC">
      <w:pPr>
        <w:ind w:left="2832" w:firstLine="708"/>
        <w:rPr>
          <w:rFonts w:ascii="Trebuchet MS" w:eastAsia="Calibri" w:hAnsi="Trebuchet MS" w:cs="Arial"/>
          <w:b/>
          <w:lang w:val="es-ES" w:eastAsia="en-US"/>
        </w:rPr>
      </w:pPr>
      <w:r w:rsidRPr="00C7505C">
        <w:rPr>
          <w:rFonts w:ascii="Trebuchet MS" w:eastAsia="Calibri" w:hAnsi="Trebuchet MS" w:cs="Arial"/>
          <w:b/>
          <w:lang w:val="es-ES" w:eastAsia="en-US"/>
        </w:rPr>
        <w:t>Secretario técnico</w:t>
      </w:r>
    </w:p>
    <w:p w14:paraId="16F3D69F" w14:textId="77777777" w:rsidR="00A25075" w:rsidRDefault="00A25075" w:rsidP="00A25075">
      <w:pPr>
        <w:ind w:left="2832" w:firstLine="708"/>
        <w:jc w:val="both"/>
        <w:rPr>
          <w:rFonts w:ascii="Trebuchet MS" w:eastAsia="Calibri" w:hAnsi="Trebuchet MS" w:cs="Arial"/>
          <w:b/>
          <w:lang w:val="es-ES" w:eastAsia="en-US"/>
        </w:rPr>
      </w:pPr>
    </w:p>
    <w:p w14:paraId="237D4C95" w14:textId="77777777" w:rsidR="00A25075" w:rsidRDefault="00A25075" w:rsidP="00A25075">
      <w:pPr>
        <w:ind w:left="2832" w:firstLine="708"/>
        <w:jc w:val="both"/>
        <w:rPr>
          <w:rFonts w:ascii="Trebuchet MS" w:eastAsia="Calibri" w:hAnsi="Trebuchet MS" w:cs="Arial"/>
          <w:b/>
          <w:lang w:val="es-ES" w:eastAsia="en-US"/>
        </w:rPr>
      </w:pPr>
    </w:p>
    <w:p w14:paraId="18EFBA29" w14:textId="77777777" w:rsidR="00A25075" w:rsidRDefault="00A25075" w:rsidP="00A25075">
      <w:pPr>
        <w:ind w:left="2832" w:firstLine="708"/>
        <w:jc w:val="both"/>
        <w:rPr>
          <w:rFonts w:ascii="Trebuchet MS" w:eastAsia="Calibri" w:hAnsi="Trebuchet MS" w:cs="Arial"/>
          <w:b/>
          <w:lang w:val="es-ES" w:eastAsia="en-US"/>
        </w:rPr>
      </w:pPr>
    </w:p>
    <w:p w14:paraId="3FC57C0E" w14:textId="77777777" w:rsidR="00A25075" w:rsidRDefault="00A25075" w:rsidP="00A25075">
      <w:pPr>
        <w:ind w:left="2832" w:firstLine="708"/>
        <w:jc w:val="both"/>
        <w:rPr>
          <w:rFonts w:ascii="Trebuchet MS" w:eastAsia="Calibri" w:hAnsi="Trebuchet MS" w:cs="Arial"/>
          <w:b/>
          <w:lang w:val="es-ES" w:eastAsia="en-US"/>
        </w:rPr>
      </w:pPr>
    </w:p>
    <w:p w14:paraId="1634F1AA" w14:textId="77777777" w:rsidR="00A25075" w:rsidRDefault="00A25075" w:rsidP="00A25075">
      <w:pPr>
        <w:ind w:left="2832" w:firstLine="708"/>
        <w:jc w:val="both"/>
        <w:rPr>
          <w:rFonts w:ascii="Trebuchet MS" w:eastAsia="Calibri" w:hAnsi="Trebuchet MS" w:cs="Arial"/>
          <w:b/>
          <w:lang w:val="es-ES" w:eastAsia="en-US"/>
        </w:rPr>
      </w:pPr>
    </w:p>
    <w:p w14:paraId="69C5EF22" w14:textId="1B1886B0" w:rsidR="00A25075" w:rsidRPr="00A25075" w:rsidRDefault="00A25075" w:rsidP="00A25075">
      <w:pPr>
        <w:jc w:val="both"/>
        <w:rPr>
          <w:rFonts w:ascii="Trebuchet MS" w:eastAsia="Calibri" w:hAnsi="Trebuchet MS"/>
          <w:sz w:val="18"/>
          <w:szCs w:val="18"/>
          <w:lang w:val="es-ES_tradnl" w:eastAsia="en-US"/>
        </w:rPr>
      </w:pPr>
      <w:r w:rsidRPr="00A25075">
        <w:rPr>
          <w:rFonts w:ascii="Trebuchet MS" w:hAnsi="Trebuchet MS" w:cs="Arial"/>
          <w:sz w:val="18"/>
          <w:szCs w:val="18"/>
          <w:lang w:val="es-ES" w:eastAsia="es-ES"/>
        </w:rPr>
        <w:t>La presente resolución que consta de 1</w:t>
      </w:r>
      <w:r>
        <w:rPr>
          <w:rFonts w:ascii="Trebuchet MS" w:hAnsi="Trebuchet MS" w:cs="Arial"/>
          <w:sz w:val="18"/>
          <w:szCs w:val="18"/>
          <w:lang w:val="es-ES" w:eastAsia="es-ES"/>
        </w:rPr>
        <w:t>3</w:t>
      </w:r>
      <w:r w:rsidRPr="00A25075">
        <w:rPr>
          <w:rFonts w:ascii="Trebuchet MS" w:hAnsi="Trebuchet MS" w:cs="Arial"/>
          <w:sz w:val="18"/>
          <w:szCs w:val="18"/>
          <w:lang w:val="es-ES" w:eastAsia="es-ES"/>
        </w:rPr>
        <w:t xml:space="preserve"> fojas, fue aprobada en la cuadragésima octava sesión extraordinaria de la Comisión de Quejas y Denuncias del Instituto Electoral y de Participación Ciudadana del Estado de Jalisco, celebrada el 29 de mayo de 2021, por unanimidad de votos de las consejeras integrantes de la Comisión.-------------------------------------------------------------------------------------------------------------------------</w:t>
      </w:r>
    </w:p>
    <w:p w14:paraId="6950CB1C" w14:textId="77777777" w:rsidR="00A25075" w:rsidRPr="00C7505C" w:rsidRDefault="00A25075" w:rsidP="00A25075">
      <w:pPr>
        <w:ind w:left="2832" w:firstLine="708"/>
        <w:jc w:val="both"/>
        <w:rPr>
          <w:rFonts w:ascii="Trebuchet MS" w:hAnsi="Trebuchet MS"/>
          <w:lang w:val="es-ES"/>
        </w:rPr>
      </w:pPr>
    </w:p>
    <w:sectPr w:rsidR="00A25075" w:rsidRPr="00C7505C" w:rsidSect="00A25075">
      <w:headerReference w:type="default" r:id="rId22"/>
      <w:footerReference w:type="default" r:id="rId23"/>
      <w:pgSz w:w="12242" w:h="15842" w:code="1"/>
      <w:pgMar w:top="2835"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020D0" w14:textId="77777777" w:rsidR="00E91E41" w:rsidRDefault="00E91E41" w:rsidP="000076FC">
      <w:r>
        <w:separator/>
      </w:r>
    </w:p>
  </w:endnote>
  <w:endnote w:type="continuationSeparator" w:id="0">
    <w:p w14:paraId="098643DF" w14:textId="77777777" w:rsidR="00E91E41" w:rsidRDefault="00E91E41"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D3A4A" w14:textId="77777777" w:rsidR="00A25075" w:rsidRPr="00A25075" w:rsidRDefault="00A25075" w:rsidP="00A25075">
    <w:pPr>
      <w:tabs>
        <w:tab w:val="center" w:pos="4419"/>
        <w:tab w:val="right" w:pos="8838"/>
      </w:tabs>
      <w:suppressAutoHyphens/>
      <w:jc w:val="center"/>
      <w:rPr>
        <w:rFonts w:ascii="Trebuchet MS" w:hAnsi="Trebuchet MS" w:cs="Tahoma"/>
        <w:bCs/>
        <w:color w:val="A6A6A6"/>
        <w:sz w:val="16"/>
        <w:szCs w:val="16"/>
        <w:lang w:val="es-ES" w:eastAsia="ar-SA"/>
      </w:rPr>
    </w:pPr>
    <w:r w:rsidRPr="00A25075">
      <w:rPr>
        <w:rFonts w:ascii="Trebuchet MS" w:hAnsi="Trebuchet MS" w:cs="Tahoma"/>
        <w:bCs/>
        <w:color w:val="A6A6A6"/>
        <w:sz w:val="16"/>
        <w:szCs w:val="16"/>
        <w:lang w:val="es-ES" w:eastAsia="ar-SA"/>
      </w:rPr>
      <w:t>Parque de las Estrellas 2764, colonia Jardines del Bosque Centro, Guadalajara, Jalisco, México. C.P.44520</w:t>
    </w:r>
    <w:r w:rsidRPr="00A25075">
      <w:rPr>
        <w:rFonts w:ascii="Trebuchet MS" w:hAnsi="Trebuchet MS" w:cs="Tahoma"/>
        <w:bCs/>
        <w:color w:val="A6A6A6"/>
        <w:sz w:val="16"/>
        <w:szCs w:val="16"/>
        <w:lang w:val="es-ES" w:eastAsia="ar-SA"/>
      </w:rPr>
      <w:pict w14:anchorId="65EF9468">
        <v:rect id="_x0000_i1025" style="width:408.3pt;height:1pt" o:hrpct="924" o:hralign="center" o:hrstd="t" o:hrnoshade="t" o:hr="t" fillcolor="#b2a1c7" stroked="f"/>
      </w:pict>
    </w:r>
  </w:p>
  <w:p w14:paraId="035200ED" w14:textId="77777777" w:rsidR="00A25075" w:rsidRPr="00A25075" w:rsidRDefault="00A25075" w:rsidP="00A25075">
    <w:pPr>
      <w:tabs>
        <w:tab w:val="center" w:pos="4419"/>
        <w:tab w:val="right" w:pos="8838"/>
      </w:tabs>
      <w:suppressAutoHyphens/>
      <w:jc w:val="center"/>
      <w:rPr>
        <w:rFonts w:eastAsiaTheme="minorHAnsi" w:cstheme="minorBidi"/>
        <w:b/>
        <w:color w:val="7030A0"/>
        <w:sz w:val="16"/>
        <w:szCs w:val="16"/>
        <w:lang w:eastAsia="ar-SA"/>
      </w:rPr>
    </w:pPr>
    <w:r w:rsidRPr="00A25075">
      <w:rPr>
        <w:rFonts w:ascii="Trebuchet MS" w:hAnsi="Trebuchet MS" w:cs="Tahoma"/>
        <w:b/>
        <w:bCs/>
        <w:color w:val="7030A0"/>
        <w:sz w:val="16"/>
        <w:szCs w:val="16"/>
        <w:lang w:eastAsia="ar-SA"/>
      </w:rPr>
      <w:t>www.iepcjalisco.org.mx</w:t>
    </w:r>
  </w:p>
  <w:p w14:paraId="7511421F" w14:textId="7BFA47FB" w:rsidR="00812E01" w:rsidRDefault="00A25075" w:rsidP="00A25075">
    <w:pPr>
      <w:pStyle w:val="Piedepgina"/>
      <w:jc w:val="right"/>
    </w:pPr>
    <w:r w:rsidRPr="00A25075">
      <w:rPr>
        <w:rFonts w:ascii="Trebuchet MS" w:eastAsia="Calibri" w:hAnsi="Trebuchet MS" w:cs="Arial"/>
        <w:sz w:val="16"/>
        <w:szCs w:val="16"/>
        <w:lang w:eastAsia="en-US"/>
      </w:rPr>
      <w:t xml:space="preserve">Página </w:t>
    </w:r>
    <w:r w:rsidRPr="00A25075">
      <w:rPr>
        <w:rFonts w:ascii="Trebuchet MS" w:eastAsia="Calibri" w:hAnsi="Trebuchet MS" w:cs="Arial"/>
        <w:sz w:val="16"/>
        <w:szCs w:val="16"/>
        <w:lang w:eastAsia="en-US"/>
      </w:rPr>
      <w:fldChar w:fldCharType="begin"/>
    </w:r>
    <w:r w:rsidRPr="00A25075">
      <w:rPr>
        <w:rFonts w:ascii="Trebuchet MS" w:eastAsia="Calibri" w:hAnsi="Trebuchet MS" w:cs="Arial"/>
        <w:sz w:val="16"/>
        <w:szCs w:val="16"/>
        <w:lang w:eastAsia="en-US"/>
      </w:rPr>
      <w:instrText xml:space="preserve"> PAGE </w:instrText>
    </w:r>
    <w:r w:rsidRPr="00A25075">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w:t>
    </w:r>
    <w:r w:rsidRPr="00A25075">
      <w:rPr>
        <w:rFonts w:ascii="Trebuchet MS" w:eastAsia="Calibri" w:hAnsi="Trebuchet MS" w:cs="Arial"/>
        <w:sz w:val="16"/>
        <w:szCs w:val="16"/>
        <w:lang w:eastAsia="en-US"/>
      </w:rPr>
      <w:fldChar w:fldCharType="end"/>
    </w:r>
    <w:r w:rsidRPr="00A25075">
      <w:rPr>
        <w:rFonts w:ascii="Trebuchet MS" w:eastAsia="Calibri" w:hAnsi="Trebuchet MS" w:cs="Arial"/>
        <w:sz w:val="16"/>
        <w:szCs w:val="16"/>
        <w:lang w:eastAsia="en-US"/>
      </w:rPr>
      <w:t xml:space="preserve"> de </w:t>
    </w:r>
    <w:r w:rsidRPr="00A25075">
      <w:rPr>
        <w:rFonts w:ascii="Trebuchet MS" w:eastAsia="Calibri" w:hAnsi="Trebuchet MS" w:cs="Arial"/>
        <w:sz w:val="16"/>
        <w:szCs w:val="16"/>
        <w:lang w:eastAsia="en-US"/>
      </w:rPr>
      <w:fldChar w:fldCharType="begin"/>
    </w:r>
    <w:r w:rsidRPr="00A25075">
      <w:rPr>
        <w:rFonts w:ascii="Trebuchet MS" w:eastAsia="Calibri" w:hAnsi="Trebuchet MS" w:cs="Arial"/>
        <w:sz w:val="16"/>
        <w:szCs w:val="16"/>
        <w:lang w:eastAsia="en-US"/>
      </w:rPr>
      <w:instrText xml:space="preserve"> NUMPAGES </w:instrText>
    </w:r>
    <w:r w:rsidRPr="00A25075">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13</w:t>
    </w:r>
    <w:r w:rsidRPr="00A25075">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86928" w14:textId="77777777" w:rsidR="00E91E41" w:rsidRDefault="00E91E41" w:rsidP="000076FC">
      <w:r>
        <w:separator/>
      </w:r>
    </w:p>
  </w:footnote>
  <w:footnote w:type="continuationSeparator" w:id="0">
    <w:p w14:paraId="18C8A660" w14:textId="77777777" w:rsidR="00E91E41" w:rsidRDefault="00E91E41" w:rsidP="000076FC">
      <w:r>
        <w:continuationSeparator/>
      </w:r>
    </w:p>
  </w:footnote>
  <w:footnote w:id="1">
    <w:p w14:paraId="5622AC5F" w14:textId="77777777" w:rsidR="00812E01" w:rsidRDefault="00812E01">
      <w:pPr>
        <w:pStyle w:val="Textonotapie"/>
      </w:pPr>
      <w:r>
        <w:rPr>
          <w:rStyle w:val="Refdenotaalpie"/>
        </w:rPr>
        <w:footnoteRef/>
      </w:r>
      <w:r>
        <w:t xml:space="preserve"> </w:t>
      </w:r>
      <w:r w:rsidRPr="00EA76A7">
        <w:rPr>
          <w:rFonts w:ascii="Trebuchet MS" w:hAnsi="Trebuchet MS"/>
          <w:sz w:val="14"/>
          <w:szCs w:val="14"/>
        </w:rPr>
        <w:t>Todas las fechas corresponden al año dos mil veintiuno, salvo mención expresa.</w:t>
      </w:r>
    </w:p>
  </w:footnote>
  <w:footnote w:id="2">
    <w:p w14:paraId="0B3B8E4F" w14:textId="77777777" w:rsidR="00812E01" w:rsidRPr="00FB0E92" w:rsidRDefault="00812E01" w:rsidP="000076FC">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06CF1F5B" w14:textId="77777777" w:rsidR="00812E01" w:rsidRPr="003C4839" w:rsidRDefault="00812E01" w:rsidP="000076FC">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5158C" w14:textId="77777777" w:rsidR="00812E01" w:rsidRDefault="00812E01"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57728" behindDoc="1" locked="0" layoutInCell="1" allowOverlap="1" wp14:anchorId="3522C6AD" wp14:editId="122CA781">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szCs w:val="20"/>
        <w:lang w:eastAsia="es-ES"/>
      </w:rPr>
      <w:t xml:space="preserve">                   </w:t>
    </w:r>
    <w:r>
      <w:rPr>
        <w:rFonts w:ascii="Trebuchet MS" w:eastAsia="Times New Roman" w:hAnsi="Trebuchet MS"/>
        <w:szCs w:val="20"/>
        <w:lang w:eastAsia="es-ES"/>
      </w:rPr>
      <w:tab/>
      <w:t xml:space="preserve">          </w:t>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p>
  <w:p w14:paraId="5CC85A46" w14:textId="6FF720B1" w:rsidR="00812E01" w:rsidRPr="00DA19EF" w:rsidRDefault="00812E01" w:rsidP="00D61C25">
    <w:pPr>
      <w:pStyle w:val="Sinespaciado"/>
      <w:ind w:left="4956"/>
      <w:jc w:val="right"/>
      <w:rPr>
        <w:rFonts w:ascii="Trebuchet MS" w:hAnsi="Trebuchet MS" w:cs="Arial"/>
        <w:b/>
        <w:color w:val="808080"/>
      </w:rPr>
    </w:pPr>
    <w:r>
      <w:rPr>
        <w:rFonts w:ascii="Trebuchet MS" w:hAnsi="Trebuchet MS" w:cs="Arial"/>
        <w:b/>
        <w:color w:val="808080"/>
      </w:rPr>
      <w:t xml:space="preserve">   </w:t>
    </w:r>
    <w:r w:rsidRPr="00BD1146">
      <w:rPr>
        <w:rFonts w:ascii="Trebuchet MS" w:hAnsi="Trebuchet MS" w:cs="Arial"/>
        <w:b/>
        <w:color w:val="808080"/>
      </w:rPr>
      <w:t>Resolución No. RCQD-IEPC-</w:t>
    </w:r>
    <w:r w:rsidR="00BD1146" w:rsidRPr="00BD1146">
      <w:rPr>
        <w:rFonts w:ascii="Trebuchet MS" w:hAnsi="Trebuchet MS" w:cs="Arial"/>
        <w:b/>
        <w:color w:val="808080"/>
      </w:rPr>
      <w:t>93</w:t>
    </w:r>
    <w:r w:rsidRPr="00BD1146">
      <w:rPr>
        <w:rFonts w:ascii="Trebuchet MS" w:hAnsi="Trebuchet MS" w:cs="Arial"/>
        <w:b/>
        <w:color w:val="808080"/>
      </w:rPr>
      <w:t>/2021</w:t>
    </w:r>
  </w:p>
  <w:p w14:paraId="0D3C1509" w14:textId="77777777" w:rsidR="00812E01" w:rsidRPr="00DA19EF" w:rsidRDefault="00812E01"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14:paraId="54FFB96F" w14:textId="77777777" w:rsidR="00812E01" w:rsidRPr="00DA19EF" w:rsidRDefault="00812E01" w:rsidP="004F0089">
    <w:pPr>
      <w:pStyle w:val="Sinespaciado"/>
      <w:jc w:val="right"/>
      <w:rPr>
        <w:rFonts w:ascii="Trebuchet MS" w:hAnsi="Trebuchet MS" w:cs="Arial"/>
        <w:b/>
        <w:color w:val="808080"/>
      </w:rPr>
    </w:pPr>
    <w:r w:rsidRPr="00DA19EF">
      <w:rPr>
        <w:rFonts w:ascii="Trebuchet MS" w:hAnsi="Trebuchet MS" w:cs="Arial"/>
        <w:b/>
        <w:color w:val="808080"/>
      </w:rPr>
      <w:t>Expediente PSE-QUEJA-</w:t>
    </w:r>
    <w:r w:rsidR="005278A5">
      <w:rPr>
        <w:rFonts w:ascii="Trebuchet MS" w:hAnsi="Trebuchet MS" w:cs="Arial"/>
        <w:b/>
        <w:color w:val="808080"/>
      </w:rPr>
      <w:t>250</w:t>
    </w:r>
    <w:r w:rsidRPr="00DA19EF">
      <w:rPr>
        <w:rFonts w:ascii="Trebuchet MS" w:hAnsi="Trebuchet MS" w:cs="Arial"/>
        <w:b/>
        <w:color w:val="808080"/>
      </w:rPr>
      <w:t>/2021</w:t>
    </w:r>
  </w:p>
  <w:p w14:paraId="7179B5E2" w14:textId="77777777" w:rsidR="00812E01" w:rsidRPr="00DA19EF" w:rsidRDefault="00812E01" w:rsidP="004F0089">
    <w:pPr>
      <w:pStyle w:val="Sinespaciado"/>
      <w:jc w:val="right"/>
      <w:rPr>
        <w:rFonts w:ascii="Trebuchet MS" w:hAnsi="Trebuchet MS" w:cs="Arial"/>
        <w:b/>
        <w:color w:val="808080"/>
      </w:rPr>
    </w:pPr>
  </w:p>
  <w:p w14:paraId="654381C8" w14:textId="77777777" w:rsidR="00812E01" w:rsidRPr="00DA19EF" w:rsidRDefault="00812E01" w:rsidP="004F008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2"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6" w15:restartNumberingAfterBreak="0">
    <w:nsid w:val="18F76805"/>
    <w:multiLevelType w:val="multilevel"/>
    <w:tmpl w:val="B5F89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8" w15:restartNumberingAfterBreak="0">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2" w15:restartNumberingAfterBreak="0">
    <w:nsid w:val="4E322C77"/>
    <w:multiLevelType w:val="multilevel"/>
    <w:tmpl w:val="10D29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4" w15:restartNumberingAfterBreak="0">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5" w15:restartNumberingAfterBreak="0">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6"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EA4BA1"/>
    <w:multiLevelType w:val="hybridMultilevel"/>
    <w:tmpl w:val="57E214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FB70E12"/>
    <w:multiLevelType w:val="hybridMultilevel"/>
    <w:tmpl w:val="EFB45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num w:numId="1">
    <w:abstractNumId w:val="10"/>
  </w:num>
  <w:num w:numId="2">
    <w:abstractNumId w:val="16"/>
  </w:num>
  <w:num w:numId="3">
    <w:abstractNumId w:val="19"/>
  </w:num>
  <w:num w:numId="4">
    <w:abstractNumId w:val="7"/>
  </w:num>
  <w:num w:numId="5">
    <w:abstractNumId w:val="15"/>
  </w:num>
  <w:num w:numId="6">
    <w:abstractNumId w:val="25"/>
  </w:num>
  <w:num w:numId="7">
    <w:abstractNumId w:val="4"/>
  </w:num>
  <w:num w:numId="8">
    <w:abstractNumId w:val="1"/>
  </w:num>
  <w:num w:numId="9">
    <w:abstractNumId w:val="13"/>
  </w:num>
  <w:num w:numId="10">
    <w:abstractNumId w:val="3"/>
  </w:num>
  <w:num w:numId="11">
    <w:abstractNumId w:val="11"/>
  </w:num>
  <w:num w:numId="12">
    <w:abstractNumId w:val="5"/>
  </w:num>
  <w:num w:numId="13">
    <w:abstractNumId w:val="26"/>
  </w:num>
  <w:num w:numId="14">
    <w:abstractNumId w:val="18"/>
  </w:num>
  <w:num w:numId="15">
    <w:abstractNumId w:val="9"/>
  </w:num>
  <w:num w:numId="16">
    <w:abstractNumId w:val="0"/>
  </w:num>
  <w:num w:numId="17">
    <w:abstractNumId w:val="14"/>
  </w:num>
  <w:num w:numId="18">
    <w:abstractNumId w:val="2"/>
  </w:num>
  <w:num w:numId="19">
    <w:abstractNumId w:val="17"/>
  </w:num>
  <w:num w:numId="20">
    <w:abstractNumId w:val="15"/>
    <w:lvlOverride w:ilvl="0">
      <w:startOverride w:val="1"/>
    </w:lvlOverride>
    <w:lvlOverride w:ilvl="1"/>
    <w:lvlOverride w:ilvl="2"/>
    <w:lvlOverride w:ilvl="3"/>
    <w:lvlOverride w:ilvl="4"/>
    <w:lvlOverride w:ilvl="5"/>
    <w:lvlOverride w:ilvl="6"/>
    <w:lvlOverride w:ilvl="7"/>
    <w:lvlOverride w:ilvl="8"/>
  </w:num>
  <w:num w:numId="21">
    <w:abstractNumId w:val="23"/>
    <w:lvlOverride w:ilvl="0">
      <w:lvl w:ilvl="0">
        <w:numFmt w:val="lowerLetter"/>
        <w:lvlText w:val="%1."/>
        <w:lvlJc w:val="left"/>
      </w:lvl>
    </w:lvlOverride>
  </w:num>
  <w:num w:numId="22">
    <w:abstractNumId w:val="8"/>
    <w:lvlOverride w:ilvl="0">
      <w:lvl w:ilvl="0">
        <w:numFmt w:val="lowerLetter"/>
        <w:lvlText w:val="%1."/>
        <w:lvlJc w:val="left"/>
      </w:lvl>
    </w:lvlOverride>
  </w:num>
  <w:num w:numId="23">
    <w:abstractNumId w:val="20"/>
  </w:num>
  <w:num w:numId="24">
    <w:abstractNumId w:val="22"/>
  </w:num>
  <w:num w:numId="25">
    <w:abstractNumId w:val="21"/>
  </w:num>
  <w:num w:numId="26">
    <w:abstractNumId w:val="24"/>
  </w:num>
  <w:num w:numId="27">
    <w:abstractNumId w:val="6"/>
    <w:lvlOverride w:ilvl="0">
      <w:lvl w:ilvl="0">
        <w:numFmt w:val="upperRoman"/>
        <w:lvlText w:val="%1."/>
        <w:lvlJc w:val="right"/>
      </w:lvl>
    </w:lvlOverride>
  </w:num>
  <w:num w:numId="28">
    <w:abstractNumId w:val="12"/>
    <w:lvlOverride w:ilvl="0">
      <w:lvl w:ilvl="0">
        <w:numFmt w:val="upp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FC"/>
    <w:rsid w:val="000057C6"/>
    <w:rsid w:val="00005D4F"/>
    <w:rsid w:val="000076FC"/>
    <w:rsid w:val="000115C4"/>
    <w:rsid w:val="00025EC9"/>
    <w:rsid w:val="000308C9"/>
    <w:rsid w:val="00064133"/>
    <w:rsid w:val="000676CD"/>
    <w:rsid w:val="00083E6D"/>
    <w:rsid w:val="0009265E"/>
    <w:rsid w:val="000A1940"/>
    <w:rsid w:val="000D3D6A"/>
    <w:rsid w:val="00101029"/>
    <w:rsid w:val="00116E5D"/>
    <w:rsid w:val="00120D57"/>
    <w:rsid w:val="00125383"/>
    <w:rsid w:val="001508C8"/>
    <w:rsid w:val="00150A9C"/>
    <w:rsid w:val="00160D7D"/>
    <w:rsid w:val="00171325"/>
    <w:rsid w:val="00192DDA"/>
    <w:rsid w:val="001965F2"/>
    <w:rsid w:val="001A1C3B"/>
    <w:rsid w:val="001A516C"/>
    <w:rsid w:val="001A5B14"/>
    <w:rsid w:val="001B066A"/>
    <w:rsid w:val="001B0DB6"/>
    <w:rsid w:val="001B4C1D"/>
    <w:rsid w:val="001B7C49"/>
    <w:rsid w:val="001C483E"/>
    <w:rsid w:val="001D1AD3"/>
    <w:rsid w:val="001F0D11"/>
    <w:rsid w:val="001F5479"/>
    <w:rsid w:val="001F6A68"/>
    <w:rsid w:val="001F78EB"/>
    <w:rsid w:val="0020211B"/>
    <w:rsid w:val="00203FB0"/>
    <w:rsid w:val="00236BFF"/>
    <w:rsid w:val="00240B32"/>
    <w:rsid w:val="0025017E"/>
    <w:rsid w:val="002522F9"/>
    <w:rsid w:val="00254502"/>
    <w:rsid w:val="0027009A"/>
    <w:rsid w:val="00291C6C"/>
    <w:rsid w:val="002935B4"/>
    <w:rsid w:val="00295EDE"/>
    <w:rsid w:val="002A0D78"/>
    <w:rsid w:val="002A2A83"/>
    <w:rsid w:val="002B23DB"/>
    <w:rsid w:val="002B2F59"/>
    <w:rsid w:val="002C0E5C"/>
    <w:rsid w:val="002E2287"/>
    <w:rsid w:val="002E681B"/>
    <w:rsid w:val="002F1DC7"/>
    <w:rsid w:val="002F569B"/>
    <w:rsid w:val="003155B1"/>
    <w:rsid w:val="003201D2"/>
    <w:rsid w:val="0032395E"/>
    <w:rsid w:val="0032646B"/>
    <w:rsid w:val="003300F1"/>
    <w:rsid w:val="00331349"/>
    <w:rsid w:val="00331CF9"/>
    <w:rsid w:val="00335A78"/>
    <w:rsid w:val="0034206F"/>
    <w:rsid w:val="00343343"/>
    <w:rsid w:val="0034667F"/>
    <w:rsid w:val="00355091"/>
    <w:rsid w:val="00363923"/>
    <w:rsid w:val="003703D0"/>
    <w:rsid w:val="00376886"/>
    <w:rsid w:val="00380E60"/>
    <w:rsid w:val="003B0509"/>
    <w:rsid w:val="003B55D4"/>
    <w:rsid w:val="003C15B1"/>
    <w:rsid w:val="003D6F2B"/>
    <w:rsid w:val="003E1EB8"/>
    <w:rsid w:val="003F1815"/>
    <w:rsid w:val="0040381A"/>
    <w:rsid w:val="0041427F"/>
    <w:rsid w:val="00417BF7"/>
    <w:rsid w:val="004222CB"/>
    <w:rsid w:val="00426BEF"/>
    <w:rsid w:val="00430842"/>
    <w:rsid w:val="00440E1F"/>
    <w:rsid w:val="00447DEF"/>
    <w:rsid w:val="004506FF"/>
    <w:rsid w:val="00453DE0"/>
    <w:rsid w:val="004541EF"/>
    <w:rsid w:val="00455DF4"/>
    <w:rsid w:val="0046345E"/>
    <w:rsid w:val="004867B8"/>
    <w:rsid w:val="004A04AE"/>
    <w:rsid w:val="004B12C1"/>
    <w:rsid w:val="004B75ED"/>
    <w:rsid w:val="004C129E"/>
    <w:rsid w:val="004D10C3"/>
    <w:rsid w:val="004E6D29"/>
    <w:rsid w:val="004F0089"/>
    <w:rsid w:val="004F398D"/>
    <w:rsid w:val="004F66C4"/>
    <w:rsid w:val="00512E06"/>
    <w:rsid w:val="0051491D"/>
    <w:rsid w:val="0051498B"/>
    <w:rsid w:val="005278A5"/>
    <w:rsid w:val="00527CC9"/>
    <w:rsid w:val="00535E2B"/>
    <w:rsid w:val="005449EA"/>
    <w:rsid w:val="0055484F"/>
    <w:rsid w:val="00572C5C"/>
    <w:rsid w:val="00587400"/>
    <w:rsid w:val="005A1C51"/>
    <w:rsid w:val="005A3D4F"/>
    <w:rsid w:val="005B242B"/>
    <w:rsid w:val="005B39F4"/>
    <w:rsid w:val="005C0916"/>
    <w:rsid w:val="005C0B17"/>
    <w:rsid w:val="005C3245"/>
    <w:rsid w:val="005C32B4"/>
    <w:rsid w:val="005D7339"/>
    <w:rsid w:val="005E4387"/>
    <w:rsid w:val="005F1992"/>
    <w:rsid w:val="005F4933"/>
    <w:rsid w:val="00612F79"/>
    <w:rsid w:val="0061472B"/>
    <w:rsid w:val="006268CC"/>
    <w:rsid w:val="00630BE3"/>
    <w:rsid w:val="00630D6A"/>
    <w:rsid w:val="0063345A"/>
    <w:rsid w:val="00644791"/>
    <w:rsid w:val="006509DB"/>
    <w:rsid w:val="0067308A"/>
    <w:rsid w:val="00683603"/>
    <w:rsid w:val="006940F0"/>
    <w:rsid w:val="00696709"/>
    <w:rsid w:val="006A7915"/>
    <w:rsid w:val="006B5284"/>
    <w:rsid w:val="006D6B2A"/>
    <w:rsid w:val="006E1DAB"/>
    <w:rsid w:val="006E2DB7"/>
    <w:rsid w:val="007032FF"/>
    <w:rsid w:val="007064E5"/>
    <w:rsid w:val="007073EC"/>
    <w:rsid w:val="007110E6"/>
    <w:rsid w:val="00711AC3"/>
    <w:rsid w:val="00715931"/>
    <w:rsid w:val="00722322"/>
    <w:rsid w:val="00736492"/>
    <w:rsid w:val="00751D6D"/>
    <w:rsid w:val="00752E22"/>
    <w:rsid w:val="00754A63"/>
    <w:rsid w:val="00762F3E"/>
    <w:rsid w:val="007630D7"/>
    <w:rsid w:val="007643F5"/>
    <w:rsid w:val="0077501E"/>
    <w:rsid w:val="0078302C"/>
    <w:rsid w:val="00792CF9"/>
    <w:rsid w:val="00793818"/>
    <w:rsid w:val="007A3DB0"/>
    <w:rsid w:val="007A64A6"/>
    <w:rsid w:val="007B2E40"/>
    <w:rsid w:val="007B3CB1"/>
    <w:rsid w:val="007C1738"/>
    <w:rsid w:val="007E4581"/>
    <w:rsid w:val="007E6E06"/>
    <w:rsid w:val="007F0B34"/>
    <w:rsid w:val="00803AD8"/>
    <w:rsid w:val="00811112"/>
    <w:rsid w:val="00812E01"/>
    <w:rsid w:val="00814301"/>
    <w:rsid w:val="00833930"/>
    <w:rsid w:val="00843EA6"/>
    <w:rsid w:val="0085530D"/>
    <w:rsid w:val="0086305E"/>
    <w:rsid w:val="00864F4E"/>
    <w:rsid w:val="00866E7F"/>
    <w:rsid w:val="0087245D"/>
    <w:rsid w:val="008728FA"/>
    <w:rsid w:val="00882525"/>
    <w:rsid w:val="00896D66"/>
    <w:rsid w:val="008A7E38"/>
    <w:rsid w:val="008E5392"/>
    <w:rsid w:val="009061B8"/>
    <w:rsid w:val="00916723"/>
    <w:rsid w:val="00926B68"/>
    <w:rsid w:val="00930605"/>
    <w:rsid w:val="00932F2D"/>
    <w:rsid w:val="009349CB"/>
    <w:rsid w:val="009453E0"/>
    <w:rsid w:val="009556F9"/>
    <w:rsid w:val="00962F3C"/>
    <w:rsid w:val="00963AAB"/>
    <w:rsid w:val="00971D26"/>
    <w:rsid w:val="009A580F"/>
    <w:rsid w:val="009B461D"/>
    <w:rsid w:val="009C5BC3"/>
    <w:rsid w:val="009D04FB"/>
    <w:rsid w:val="009D1078"/>
    <w:rsid w:val="009E3365"/>
    <w:rsid w:val="009E4476"/>
    <w:rsid w:val="009E6AD4"/>
    <w:rsid w:val="009F04AD"/>
    <w:rsid w:val="009F294A"/>
    <w:rsid w:val="00A137BA"/>
    <w:rsid w:val="00A234F5"/>
    <w:rsid w:val="00A25075"/>
    <w:rsid w:val="00A25F57"/>
    <w:rsid w:val="00A306FD"/>
    <w:rsid w:val="00A314AF"/>
    <w:rsid w:val="00A31907"/>
    <w:rsid w:val="00A418EB"/>
    <w:rsid w:val="00A43A4C"/>
    <w:rsid w:val="00A472D3"/>
    <w:rsid w:val="00A50D4A"/>
    <w:rsid w:val="00A57C9D"/>
    <w:rsid w:val="00A67B90"/>
    <w:rsid w:val="00A75953"/>
    <w:rsid w:val="00A75E68"/>
    <w:rsid w:val="00A774F3"/>
    <w:rsid w:val="00A8783C"/>
    <w:rsid w:val="00A87A4F"/>
    <w:rsid w:val="00A936ED"/>
    <w:rsid w:val="00A97B72"/>
    <w:rsid w:val="00AA6233"/>
    <w:rsid w:val="00AA6DB9"/>
    <w:rsid w:val="00AA77D4"/>
    <w:rsid w:val="00AC79E1"/>
    <w:rsid w:val="00AD21D0"/>
    <w:rsid w:val="00AE6BD8"/>
    <w:rsid w:val="00AF6940"/>
    <w:rsid w:val="00B17415"/>
    <w:rsid w:val="00B344B8"/>
    <w:rsid w:val="00B80838"/>
    <w:rsid w:val="00BA2457"/>
    <w:rsid w:val="00BB1D89"/>
    <w:rsid w:val="00BB20E5"/>
    <w:rsid w:val="00BB40CA"/>
    <w:rsid w:val="00BB4CB7"/>
    <w:rsid w:val="00BD1146"/>
    <w:rsid w:val="00BE2305"/>
    <w:rsid w:val="00C12270"/>
    <w:rsid w:val="00C12334"/>
    <w:rsid w:val="00C271CB"/>
    <w:rsid w:val="00C361ED"/>
    <w:rsid w:val="00C42D04"/>
    <w:rsid w:val="00C467A4"/>
    <w:rsid w:val="00C51721"/>
    <w:rsid w:val="00C712F1"/>
    <w:rsid w:val="00C718B1"/>
    <w:rsid w:val="00C7215F"/>
    <w:rsid w:val="00C7505C"/>
    <w:rsid w:val="00C91F88"/>
    <w:rsid w:val="00CA443B"/>
    <w:rsid w:val="00CA5984"/>
    <w:rsid w:val="00CB52A5"/>
    <w:rsid w:val="00CB7E70"/>
    <w:rsid w:val="00CC249C"/>
    <w:rsid w:val="00CC4844"/>
    <w:rsid w:val="00CD4F30"/>
    <w:rsid w:val="00CE3433"/>
    <w:rsid w:val="00CE4F8C"/>
    <w:rsid w:val="00CE71F8"/>
    <w:rsid w:val="00D20D5E"/>
    <w:rsid w:val="00D20D67"/>
    <w:rsid w:val="00D24EBB"/>
    <w:rsid w:val="00D2531D"/>
    <w:rsid w:val="00D3184F"/>
    <w:rsid w:val="00D46385"/>
    <w:rsid w:val="00D516DE"/>
    <w:rsid w:val="00D61C25"/>
    <w:rsid w:val="00D92A8E"/>
    <w:rsid w:val="00D94BD3"/>
    <w:rsid w:val="00D95F67"/>
    <w:rsid w:val="00DA062C"/>
    <w:rsid w:val="00DA19EF"/>
    <w:rsid w:val="00DA2206"/>
    <w:rsid w:val="00DA5479"/>
    <w:rsid w:val="00DA67F2"/>
    <w:rsid w:val="00DD63F0"/>
    <w:rsid w:val="00DE2DDC"/>
    <w:rsid w:val="00DE48F1"/>
    <w:rsid w:val="00DE5BD1"/>
    <w:rsid w:val="00DE72DB"/>
    <w:rsid w:val="00DE75F1"/>
    <w:rsid w:val="00DF02FE"/>
    <w:rsid w:val="00DF745F"/>
    <w:rsid w:val="00E21B17"/>
    <w:rsid w:val="00E35D63"/>
    <w:rsid w:val="00E40EAC"/>
    <w:rsid w:val="00E522EC"/>
    <w:rsid w:val="00E629FA"/>
    <w:rsid w:val="00E670A9"/>
    <w:rsid w:val="00E77045"/>
    <w:rsid w:val="00E83710"/>
    <w:rsid w:val="00E91E41"/>
    <w:rsid w:val="00E95554"/>
    <w:rsid w:val="00E96C84"/>
    <w:rsid w:val="00EA6C8E"/>
    <w:rsid w:val="00EA76A7"/>
    <w:rsid w:val="00EB6E6A"/>
    <w:rsid w:val="00EC241F"/>
    <w:rsid w:val="00EC6376"/>
    <w:rsid w:val="00ED2AFD"/>
    <w:rsid w:val="00ED40F8"/>
    <w:rsid w:val="00ED61B5"/>
    <w:rsid w:val="00ED7101"/>
    <w:rsid w:val="00EF39E3"/>
    <w:rsid w:val="00F12AF3"/>
    <w:rsid w:val="00F133A2"/>
    <w:rsid w:val="00F16E6C"/>
    <w:rsid w:val="00F20164"/>
    <w:rsid w:val="00F20249"/>
    <w:rsid w:val="00F308EC"/>
    <w:rsid w:val="00F323D1"/>
    <w:rsid w:val="00F425E2"/>
    <w:rsid w:val="00F475CA"/>
    <w:rsid w:val="00F558D8"/>
    <w:rsid w:val="00F609A0"/>
    <w:rsid w:val="00F70495"/>
    <w:rsid w:val="00F7049A"/>
    <w:rsid w:val="00F7270A"/>
    <w:rsid w:val="00F83581"/>
    <w:rsid w:val="00F846A9"/>
    <w:rsid w:val="00F84C20"/>
    <w:rsid w:val="00FA239E"/>
    <w:rsid w:val="00FA41D6"/>
    <w:rsid w:val="00FA434F"/>
    <w:rsid w:val="00FA6CD7"/>
    <w:rsid w:val="00FB4419"/>
    <w:rsid w:val="00FC347D"/>
    <w:rsid w:val="00FC4766"/>
    <w:rsid w:val="00FD07E1"/>
    <w:rsid w:val="00FE21E8"/>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B9240"/>
  <w15:docId w15:val="{AE1F45A1-CD08-4A97-BACB-17A7E5405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1">
    <w:name w:val="heading 1"/>
    <w:basedOn w:val="Normal"/>
    <w:next w:val="Normal"/>
    <w:link w:val="Ttulo1Car"/>
    <w:uiPriority w:val="9"/>
    <w:qFormat/>
    <w:rsid w:val="007630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paragraph" w:styleId="Ttulo7">
    <w:name w:val="heading 7"/>
    <w:basedOn w:val="Normal"/>
    <w:next w:val="Normal"/>
    <w:link w:val="Ttulo7Car"/>
    <w:uiPriority w:val="9"/>
    <w:semiHidden/>
    <w:unhideWhenUsed/>
    <w:qFormat/>
    <w:rsid w:val="00F20249"/>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3F18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59"/>
    <w:rsid w:val="000076F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character" w:customStyle="1" w:styleId="Ttulo1Car">
    <w:name w:val="Título 1 Car"/>
    <w:basedOn w:val="Fuentedeprrafopredeter"/>
    <w:link w:val="Ttulo1"/>
    <w:uiPriority w:val="9"/>
    <w:rsid w:val="007630D7"/>
    <w:rPr>
      <w:rFonts w:asciiTheme="majorHAnsi" w:eastAsiaTheme="majorEastAsia" w:hAnsiTheme="majorHAnsi" w:cstheme="majorBidi"/>
      <w:color w:val="2E74B5" w:themeColor="accent1" w:themeShade="BF"/>
      <w:sz w:val="32"/>
      <w:szCs w:val="32"/>
      <w:lang w:eastAsia="es-ES_tradnl"/>
    </w:rPr>
  </w:style>
  <w:style w:type="paragraph" w:styleId="Lista">
    <w:name w:val="List"/>
    <w:basedOn w:val="Normal"/>
    <w:uiPriority w:val="99"/>
    <w:unhideWhenUsed/>
    <w:rsid w:val="007630D7"/>
    <w:pPr>
      <w:ind w:left="283" w:hanging="283"/>
      <w:contextualSpacing/>
    </w:pPr>
  </w:style>
  <w:style w:type="paragraph" w:styleId="Lista2">
    <w:name w:val="List 2"/>
    <w:basedOn w:val="Normal"/>
    <w:uiPriority w:val="99"/>
    <w:unhideWhenUsed/>
    <w:rsid w:val="007630D7"/>
    <w:pPr>
      <w:ind w:left="566" w:hanging="283"/>
      <w:contextualSpacing/>
    </w:pPr>
  </w:style>
  <w:style w:type="paragraph" w:styleId="Continuarlista">
    <w:name w:val="List Continue"/>
    <w:basedOn w:val="Normal"/>
    <w:uiPriority w:val="99"/>
    <w:unhideWhenUsed/>
    <w:rsid w:val="007630D7"/>
    <w:pPr>
      <w:spacing w:after="120"/>
      <w:ind w:left="283"/>
      <w:contextualSpacing/>
    </w:pPr>
  </w:style>
  <w:style w:type="paragraph" w:styleId="Textoindependiente">
    <w:name w:val="Body Text"/>
    <w:basedOn w:val="Normal"/>
    <w:link w:val="TextoindependienteCar"/>
    <w:uiPriority w:val="99"/>
    <w:unhideWhenUsed/>
    <w:rsid w:val="007630D7"/>
    <w:pPr>
      <w:spacing w:after="120"/>
    </w:pPr>
  </w:style>
  <w:style w:type="character" w:customStyle="1" w:styleId="TextoindependienteCar">
    <w:name w:val="Texto independiente Car"/>
    <w:basedOn w:val="Fuentedeprrafopredeter"/>
    <w:link w:val="Textoindependiente"/>
    <w:uiPriority w:val="99"/>
    <w:rsid w:val="007630D7"/>
    <w:rPr>
      <w:rFonts w:ascii="Times New Roman" w:eastAsia="Times New Roman" w:hAnsi="Times New Roman"/>
      <w:sz w:val="24"/>
      <w:szCs w:val="24"/>
      <w:lang w:eastAsia="es-ES_tradnl"/>
    </w:rPr>
  </w:style>
  <w:style w:type="paragraph" w:styleId="Sangradetextonormal">
    <w:name w:val="Body Text Indent"/>
    <w:basedOn w:val="Normal"/>
    <w:link w:val="SangradetextonormalCar"/>
    <w:uiPriority w:val="99"/>
    <w:semiHidden/>
    <w:unhideWhenUsed/>
    <w:rsid w:val="007630D7"/>
    <w:pPr>
      <w:spacing w:after="120"/>
      <w:ind w:left="283"/>
    </w:pPr>
  </w:style>
  <w:style w:type="character" w:customStyle="1" w:styleId="SangradetextonormalCar">
    <w:name w:val="Sangría de texto normal Car"/>
    <w:basedOn w:val="Fuentedeprrafopredeter"/>
    <w:link w:val="Sangradetextonormal"/>
    <w:uiPriority w:val="99"/>
    <w:semiHidden/>
    <w:rsid w:val="007630D7"/>
    <w:rPr>
      <w:rFonts w:ascii="Times New Roman" w:eastAsia="Times New Roman" w:hAnsi="Times New Roman"/>
      <w:sz w:val="24"/>
      <w:szCs w:val="24"/>
      <w:lang w:eastAsia="es-ES_tradnl"/>
    </w:rPr>
  </w:style>
  <w:style w:type="paragraph" w:styleId="Textoindependienteprimerasangra2">
    <w:name w:val="Body Text First Indent 2"/>
    <w:basedOn w:val="Sangradetextonormal"/>
    <w:link w:val="Textoindependienteprimerasangra2Car"/>
    <w:uiPriority w:val="99"/>
    <w:unhideWhenUsed/>
    <w:rsid w:val="007630D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30D7"/>
    <w:rPr>
      <w:rFonts w:ascii="Times New Roman" w:eastAsia="Times New Roman" w:hAnsi="Times New Roman"/>
      <w:sz w:val="24"/>
      <w:szCs w:val="24"/>
      <w:lang w:eastAsia="es-ES_tradnl"/>
    </w:rPr>
  </w:style>
  <w:style w:type="character" w:customStyle="1" w:styleId="casenamesplit">
    <w:name w:val="case_name_split"/>
    <w:basedOn w:val="Fuentedeprrafopredeter"/>
    <w:rsid w:val="00722322"/>
  </w:style>
  <w:style w:type="character" w:customStyle="1" w:styleId="Ttulo8Car">
    <w:name w:val="Título 8 Car"/>
    <w:basedOn w:val="Fuentedeprrafopredeter"/>
    <w:link w:val="Ttulo8"/>
    <w:uiPriority w:val="9"/>
    <w:semiHidden/>
    <w:rsid w:val="003F1815"/>
    <w:rPr>
      <w:rFonts w:asciiTheme="majorHAnsi" w:eastAsiaTheme="majorEastAsia" w:hAnsiTheme="majorHAnsi" w:cstheme="majorBidi"/>
      <w:color w:val="272727" w:themeColor="text1" w:themeTint="D8"/>
      <w:sz w:val="21"/>
      <w:szCs w:val="21"/>
      <w:lang w:eastAsia="es-ES_tradnl"/>
    </w:rPr>
  </w:style>
  <w:style w:type="character" w:customStyle="1" w:styleId="Ttulo7Car">
    <w:name w:val="Título 7 Car"/>
    <w:basedOn w:val="Fuentedeprrafopredeter"/>
    <w:link w:val="Ttulo7"/>
    <w:uiPriority w:val="9"/>
    <w:semiHidden/>
    <w:rsid w:val="00F20249"/>
    <w:rPr>
      <w:rFonts w:asciiTheme="majorHAnsi" w:eastAsiaTheme="majorEastAsia" w:hAnsiTheme="majorHAnsi" w:cstheme="majorBidi"/>
      <w:i/>
      <w:iCs/>
      <w:color w:val="1F4D78" w:themeColor="accent1" w:themeShade="7F"/>
      <w:sz w:val="24"/>
      <w:szCs w:val="24"/>
      <w:lang w:eastAsia="es-ES_tradnl"/>
    </w:rPr>
  </w:style>
  <w:style w:type="paragraph" w:styleId="Textodeglobo">
    <w:name w:val="Balloon Text"/>
    <w:basedOn w:val="Normal"/>
    <w:link w:val="TextodegloboCar"/>
    <w:uiPriority w:val="99"/>
    <w:semiHidden/>
    <w:unhideWhenUsed/>
    <w:rsid w:val="00171325"/>
    <w:rPr>
      <w:rFonts w:ascii="Tahoma" w:hAnsi="Tahoma" w:cs="Tahoma"/>
      <w:sz w:val="16"/>
      <w:szCs w:val="16"/>
    </w:rPr>
  </w:style>
  <w:style w:type="character" w:customStyle="1" w:styleId="TextodegloboCar">
    <w:name w:val="Texto de globo Car"/>
    <w:basedOn w:val="Fuentedeprrafopredeter"/>
    <w:link w:val="Textodeglobo"/>
    <w:uiPriority w:val="99"/>
    <w:semiHidden/>
    <w:rsid w:val="00171325"/>
    <w:rPr>
      <w:rFonts w:ascii="Tahoma" w:eastAsia="Times New Roman" w:hAnsi="Tahoma" w:cs="Tahoma"/>
      <w:sz w:val="16"/>
      <w:szCs w:val="1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523399765">
      <w:bodyDiv w:val="1"/>
      <w:marLeft w:val="0"/>
      <w:marRight w:val="0"/>
      <w:marTop w:val="0"/>
      <w:marBottom w:val="0"/>
      <w:divBdr>
        <w:top w:val="none" w:sz="0" w:space="0" w:color="auto"/>
        <w:left w:val="none" w:sz="0" w:space="0" w:color="auto"/>
        <w:bottom w:val="none" w:sz="0" w:space="0" w:color="auto"/>
        <w:right w:val="none" w:sz="0" w:space="0" w:color="auto"/>
      </w:divBdr>
    </w:div>
    <w:div w:id="565847264">
      <w:bodyDiv w:val="1"/>
      <w:marLeft w:val="0"/>
      <w:marRight w:val="0"/>
      <w:marTop w:val="0"/>
      <w:marBottom w:val="0"/>
      <w:divBdr>
        <w:top w:val="none" w:sz="0" w:space="0" w:color="auto"/>
        <w:left w:val="none" w:sz="0" w:space="0" w:color="auto"/>
        <w:bottom w:val="none" w:sz="0" w:space="0" w:color="auto"/>
        <w:right w:val="none" w:sz="0" w:space="0" w:color="auto"/>
      </w:divBdr>
    </w:div>
    <w:div w:id="608240833">
      <w:bodyDiv w:val="1"/>
      <w:marLeft w:val="0"/>
      <w:marRight w:val="0"/>
      <w:marTop w:val="0"/>
      <w:marBottom w:val="0"/>
      <w:divBdr>
        <w:top w:val="none" w:sz="0" w:space="0" w:color="auto"/>
        <w:left w:val="none" w:sz="0" w:space="0" w:color="auto"/>
        <w:bottom w:val="none" w:sz="0" w:space="0" w:color="auto"/>
        <w:right w:val="none" w:sz="0" w:space="0" w:color="auto"/>
      </w:divBdr>
    </w:div>
    <w:div w:id="695279655">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59673109">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253397754">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333947024">
      <w:bodyDiv w:val="1"/>
      <w:marLeft w:val="0"/>
      <w:marRight w:val="0"/>
      <w:marTop w:val="0"/>
      <w:marBottom w:val="0"/>
      <w:divBdr>
        <w:top w:val="none" w:sz="0" w:space="0" w:color="auto"/>
        <w:left w:val="none" w:sz="0" w:space="0" w:color="auto"/>
        <w:bottom w:val="none" w:sz="0" w:space="0" w:color="auto"/>
        <w:right w:val="none" w:sz="0" w:space="0" w:color="auto"/>
      </w:divBdr>
    </w:div>
    <w:div w:id="1341348408">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icdavidvalencia/photos/a.110491011130169/114747490704521/?type=3&amp;theater" TargetMode="External"/><Relationship Id="rId13" Type="http://schemas.openxmlformats.org/officeDocument/2006/relationships/hyperlink" Target="https://www.facebook.com/110468704465733/posts/128754835970453/?d=n" TargetMode="External"/><Relationship Id="rId18" Type="http://schemas.openxmlformats.org/officeDocument/2006/relationships/hyperlink" Target="https://www.facebook.com/110468704465733/posts/128754835970453/?d=n"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m.facebook.com/story.php?story_fbid=126765726169364&amp;id=110468704465733&amp;sfnsn=scwspmo" TargetMode="External"/><Relationship Id="rId17" Type="http://schemas.openxmlformats.org/officeDocument/2006/relationships/hyperlink" Target="https://m.facebook.com/story.php?story_fbid=126765726169364&amp;id=110468704465733&amp;sfnsn=scwspm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licdavidvalencia/photos/a.110491011130169/114747490704521/?type=3&amp;theater" TargetMode="External"/><Relationship Id="rId20" Type="http://schemas.openxmlformats.org/officeDocument/2006/relationships/hyperlink" Target="https://www.facebook.com/licdavidvalencia/photos/a.110491011130169/114747490704521/?type=3&amp;thea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licdavidvalencia/photos/a.110491011130169/114747490704521/?type=3&amp;theat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110468704465733/posts/128754835970453/?d=n" TargetMode="External"/><Relationship Id="rId23" Type="http://schemas.openxmlformats.org/officeDocument/2006/relationships/footer" Target="footer1.xml"/><Relationship Id="rId10" Type="http://schemas.openxmlformats.org/officeDocument/2006/relationships/hyperlink" Target="https://www.facebook.com/110468704465733/posts/128754835970453/?d=n"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facebook.com/story.php?story_fbid=126765726169364&amp;id=110468704465733&amp;sfnsn=scwspmo" TargetMode="External"/><Relationship Id="rId14" Type="http://schemas.openxmlformats.org/officeDocument/2006/relationships/hyperlink" Target="https://m.facebook.com/story.php?story_fbid=126765726169364&amp;id=110468704465733&amp;sfnsn=scwspmo"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9EBA5-EDAF-4A11-85ED-5BC0DEF25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3883</Words>
  <Characters>21357</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25190</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de Jesus Vera Preciado</dc:creator>
  <cp:keywords/>
  <dc:description/>
  <cp:lastModifiedBy>IEPC-USUARIO</cp:lastModifiedBy>
  <cp:revision>4</cp:revision>
  <cp:lastPrinted>2021-04-04T17:26:00Z</cp:lastPrinted>
  <dcterms:created xsi:type="dcterms:W3CDTF">2021-05-28T15:35:00Z</dcterms:created>
  <dcterms:modified xsi:type="dcterms:W3CDTF">2021-05-31T14:57:00Z</dcterms:modified>
</cp:coreProperties>
</file>