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79F22FB1" w:rsidR="00702099" w:rsidRPr="002E013D" w:rsidRDefault="000772A2" w:rsidP="00CD07AD">
      <w:pPr>
        <w:pStyle w:val="Textoindependiente"/>
        <w:spacing w:line="276" w:lineRule="auto"/>
        <w:rPr>
          <w:rFonts w:ascii="Trebuchet MS" w:hAnsi="Trebuchet MS"/>
          <w:sz w:val="20"/>
          <w:szCs w:val="20"/>
        </w:rPr>
      </w:pPr>
      <w:r w:rsidRPr="002E013D">
        <w:rPr>
          <w:rFonts w:ascii="Trebuchet MS" w:hAnsi="Trebuchet MS"/>
          <w:sz w:val="20"/>
          <w:szCs w:val="20"/>
        </w:rPr>
        <w:t>Siendo las</w:t>
      </w:r>
      <w:r w:rsidR="001C7656" w:rsidRPr="002E013D">
        <w:rPr>
          <w:rFonts w:ascii="Trebuchet MS" w:hAnsi="Trebuchet MS"/>
          <w:sz w:val="20"/>
          <w:szCs w:val="20"/>
        </w:rPr>
        <w:t xml:space="preserve"> </w:t>
      </w:r>
      <w:r w:rsidR="00CD07AD">
        <w:rPr>
          <w:rFonts w:ascii="Trebuchet MS" w:hAnsi="Trebuchet MS"/>
          <w:sz w:val="20"/>
          <w:szCs w:val="20"/>
        </w:rPr>
        <w:t xml:space="preserve">12:10 </w:t>
      </w:r>
      <w:r w:rsidR="00C65A91">
        <w:rPr>
          <w:rFonts w:ascii="Trebuchet MS" w:hAnsi="Trebuchet MS"/>
          <w:sz w:val="20"/>
          <w:szCs w:val="20"/>
        </w:rPr>
        <w:t>doce horas con diez minutos</w:t>
      </w:r>
      <w:r w:rsidR="00E072D3" w:rsidRPr="002E013D">
        <w:rPr>
          <w:rFonts w:ascii="Trebuchet MS" w:hAnsi="Trebuchet MS"/>
          <w:sz w:val="20"/>
          <w:szCs w:val="20"/>
        </w:rPr>
        <w:t xml:space="preserve"> </w:t>
      </w:r>
      <w:r w:rsidR="008E2C46" w:rsidRPr="002E013D">
        <w:rPr>
          <w:rFonts w:ascii="Trebuchet MS" w:hAnsi="Trebuchet MS"/>
          <w:sz w:val="20"/>
          <w:szCs w:val="20"/>
        </w:rPr>
        <w:t>de</w:t>
      </w:r>
      <w:r w:rsidR="00120B92" w:rsidRPr="002E013D">
        <w:rPr>
          <w:rFonts w:ascii="Trebuchet MS" w:hAnsi="Trebuchet MS"/>
          <w:sz w:val="20"/>
          <w:szCs w:val="20"/>
        </w:rPr>
        <w:t>l</w:t>
      </w:r>
      <w:r w:rsidR="008E2C46" w:rsidRPr="002E013D">
        <w:rPr>
          <w:rFonts w:ascii="Trebuchet MS" w:hAnsi="Trebuchet MS"/>
          <w:sz w:val="20"/>
          <w:szCs w:val="20"/>
        </w:rPr>
        <w:t xml:space="preserve"> </w:t>
      </w:r>
      <w:r w:rsidR="00C65A91">
        <w:rPr>
          <w:rFonts w:ascii="Trebuchet MS" w:hAnsi="Trebuchet MS"/>
          <w:sz w:val="20"/>
          <w:szCs w:val="20"/>
        </w:rPr>
        <w:t>29</w:t>
      </w:r>
      <w:r w:rsidR="008E2C46" w:rsidRPr="002E013D">
        <w:rPr>
          <w:rFonts w:ascii="Trebuchet MS" w:hAnsi="Trebuchet MS"/>
          <w:sz w:val="20"/>
          <w:szCs w:val="20"/>
        </w:rPr>
        <w:t xml:space="preserve"> de </w:t>
      </w:r>
      <w:r w:rsidR="00CD07AD">
        <w:rPr>
          <w:rFonts w:ascii="Trebuchet MS" w:hAnsi="Trebuchet MS"/>
          <w:sz w:val="20"/>
          <w:szCs w:val="20"/>
        </w:rPr>
        <w:t>s</w:t>
      </w:r>
      <w:r w:rsidR="00C65A91">
        <w:rPr>
          <w:rFonts w:ascii="Trebuchet MS" w:hAnsi="Trebuchet MS"/>
          <w:sz w:val="20"/>
          <w:szCs w:val="20"/>
        </w:rPr>
        <w:t>eptiembre</w:t>
      </w:r>
      <w:r w:rsidR="00E428FC" w:rsidRPr="002E013D">
        <w:rPr>
          <w:rFonts w:ascii="Trebuchet MS" w:hAnsi="Trebuchet MS"/>
          <w:sz w:val="20"/>
          <w:szCs w:val="20"/>
        </w:rPr>
        <w:t xml:space="preserve"> </w:t>
      </w:r>
      <w:r w:rsidR="00534849" w:rsidRPr="002E013D">
        <w:rPr>
          <w:rFonts w:ascii="Trebuchet MS" w:hAnsi="Trebuchet MS"/>
          <w:sz w:val="20"/>
          <w:szCs w:val="20"/>
        </w:rPr>
        <w:t xml:space="preserve">de </w:t>
      </w:r>
      <w:r w:rsidR="002331F0" w:rsidRPr="002E013D">
        <w:rPr>
          <w:rFonts w:ascii="Trebuchet MS" w:hAnsi="Trebuchet MS"/>
          <w:sz w:val="20"/>
          <w:szCs w:val="20"/>
        </w:rPr>
        <w:t>2020</w:t>
      </w:r>
      <w:r w:rsidR="00EC47C0" w:rsidRPr="002E013D">
        <w:rPr>
          <w:rFonts w:ascii="Trebuchet MS" w:hAnsi="Trebuchet MS"/>
          <w:sz w:val="20"/>
          <w:szCs w:val="20"/>
        </w:rPr>
        <w:t xml:space="preserve">, </w:t>
      </w:r>
      <w:r w:rsidR="002331F0" w:rsidRPr="002E013D">
        <w:rPr>
          <w:rFonts w:ascii="Trebuchet MS" w:hAnsi="Trebuchet MS"/>
          <w:sz w:val="20"/>
          <w:szCs w:val="20"/>
        </w:rPr>
        <w:t xml:space="preserve">a través del programa de </w:t>
      </w:r>
      <w:r w:rsidR="00120B92" w:rsidRPr="002E013D">
        <w:rPr>
          <w:rFonts w:ascii="Trebuchet MS" w:hAnsi="Trebuchet MS"/>
          <w:sz w:val="20"/>
          <w:szCs w:val="20"/>
        </w:rPr>
        <w:t xml:space="preserve">video llamadas </w:t>
      </w:r>
      <w:r w:rsidR="002331F0" w:rsidRPr="002E013D">
        <w:rPr>
          <w:rFonts w:ascii="Trebuchet MS" w:hAnsi="Trebuchet MS"/>
          <w:sz w:val="20"/>
          <w:szCs w:val="20"/>
        </w:rPr>
        <w:t xml:space="preserve">ZOOM Video y, </w:t>
      </w:r>
      <w:r w:rsidR="00EC47C0" w:rsidRPr="002E013D">
        <w:rPr>
          <w:rFonts w:ascii="Trebuchet MS" w:hAnsi="Trebuchet MS"/>
          <w:sz w:val="20"/>
          <w:szCs w:val="20"/>
        </w:rPr>
        <w:t>en términos de la convoc</w:t>
      </w:r>
      <w:bookmarkStart w:id="0" w:name="_GoBack"/>
      <w:bookmarkEnd w:id="0"/>
      <w:r w:rsidR="00EC47C0" w:rsidRPr="002E013D">
        <w:rPr>
          <w:rFonts w:ascii="Trebuchet MS" w:hAnsi="Trebuchet MS"/>
          <w:sz w:val="20"/>
          <w:szCs w:val="20"/>
        </w:rPr>
        <w:t xml:space="preserve">atoria de fecha </w:t>
      </w:r>
      <w:r w:rsidR="00C65A91">
        <w:rPr>
          <w:rFonts w:ascii="Trebuchet MS" w:hAnsi="Trebuchet MS"/>
          <w:sz w:val="20"/>
          <w:szCs w:val="20"/>
        </w:rPr>
        <w:t xml:space="preserve">25 de </w:t>
      </w:r>
      <w:r w:rsidR="00CD07AD">
        <w:rPr>
          <w:rFonts w:ascii="Trebuchet MS" w:hAnsi="Trebuchet MS"/>
          <w:sz w:val="20"/>
          <w:szCs w:val="20"/>
        </w:rPr>
        <w:t>s</w:t>
      </w:r>
      <w:r w:rsidR="00C65A91">
        <w:rPr>
          <w:rFonts w:ascii="Trebuchet MS" w:hAnsi="Trebuchet MS"/>
          <w:sz w:val="20"/>
          <w:szCs w:val="20"/>
        </w:rPr>
        <w:t>eptiembre</w:t>
      </w:r>
      <w:r w:rsidR="005B0AF0" w:rsidRPr="002E013D">
        <w:rPr>
          <w:rFonts w:ascii="Trebuchet MS" w:hAnsi="Trebuchet MS"/>
          <w:sz w:val="20"/>
          <w:szCs w:val="20"/>
        </w:rPr>
        <w:t xml:space="preserve"> </w:t>
      </w:r>
      <w:r w:rsidR="00D52BEB" w:rsidRPr="002E013D">
        <w:rPr>
          <w:rFonts w:ascii="Trebuchet MS" w:hAnsi="Trebuchet MS"/>
          <w:sz w:val="20"/>
          <w:szCs w:val="20"/>
        </w:rPr>
        <w:t>del</w:t>
      </w:r>
      <w:r w:rsidR="00453E1E" w:rsidRPr="002E013D">
        <w:rPr>
          <w:rFonts w:ascii="Trebuchet MS" w:hAnsi="Trebuchet MS"/>
          <w:sz w:val="20"/>
          <w:szCs w:val="20"/>
        </w:rPr>
        <w:t xml:space="preserve"> año </w:t>
      </w:r>
      <w:r w:rsidR="007E71F8" w:rsidRPr="002E013D">
        <w:rPr>
          <w:rFonts w:ascii="Trebuchet MS" w:hAnsi="Trebuchet MS"/>
          <w:sz w:val="20"/>
          <w:szCs w:val="20"/>
        </w:rPr>
        <w:t>en curso</w:t>
      </w:r>
      <w:r w:rsidR="00EC47C0" w:rsidRPr="002E013D">
        <w:rPr>
          <w:rFonts w:ascii="Trebuchet MS" w:hAnsi="Trebuchet MS"/>
          <w:sz w:val="20"/>
          <w:szCs w:val="20"/>
        </w:rPr>
        <w:t xml:space="preserve">, </w:t>
      </w:r>
      <w:r w:rsidR="002331F0" w:rsidRPr="002E013D">
        <w:rPr>
          <w:rFonts w:ascii="Trebuchet MS" w:hAnsi="Trebuchet MS"/>
          <w:sz w:val="20"/>
          <w:szCs w:val="20"/>
        </w:rPr>
        <w:t xml:space="preserve">mediante video conferencia, </w:t>
      </w:r>
      <w:r w:rsidR="00C65A91" w:rsidRPr="00C65A91">
        <w:rPr>
          <w:rFonts w:ascii="Trebuchet MS" w:eastAsia="Calibri" w:hAnsi="Trebuchet MS" w:cs="Arial"/>
          <w:sz w:val="20"/>
          <w:szCs w:val="20"/>
        </w:rPr>
        <w:t>las y los integrantes de la Comisión de Implementación y Seguimiento del Voto de los Jaliscienses en el Extranjero del Instituto Electoral y de Participación Ciudadana del Estado de Jalisco</w:t>
      </w:r>
      <w:r w:rsidR="00EC47C0" w:rsidRPr="002E013D">
        <w:rPr>
          <w:rFonts w:ascii="Trebuchet MS" w:hAnsi="Trebuchet MS"/>
          <w:sz w:val="20"/>
          <w:szCs w:val="20"/>
        </w:rPr>
        <w:t xml:space="preserve">, </w:t>
      </w:r>
      <w:r w:rsidR="00CD07AD">
        <w:rPr>
          <w:rFonts w:ascii="Trebuchet MS" w:hAnsi="Trebuchet MS"/>
          <w:sz w:val="20"/>
          <w:szCs w:val="20"/>
        </w:rPr>
        <w:t xml:space="preserve">se reunieron </w:t>
      </w:r>
      <w:r w:rsidR="00ED345C" w:rsidRPr="002E013D">
        <w:rPr>
          <w:rFonts w:ascii="Trebuchet MS" w:hAnsi="Trebuchet MS"/>
          <w:sz w:val="20"/>
          <w:szCs w:val="20"/>
        </w:rPr>
        <w:t xml:space="preserve">para celebrar </w:t>
      </w:r>
      <w:r w:rsidR="00A04E4A" w:rsidRPr="002E013D">
        <w:rPr>
          <w:rFonts w:ascii="Trebuchet MS" w:hAnsi="Trebuchet MS"/>
          <w:sz w:val="20"/>
          <w:szCs w:val="20"/>
        </w:rPr>
        <w:t xml:space="preserve">la </w:t>
      </w:r>
      <w:r w:rsidR="00060C56" w:rsidRPr="002E013D">
        <w:rPr>
          <w:rFonts w:ascii="Trebuchet MS" w:hAnsi="Trebuchet MS"/>
          <w:b/>
          <w:sz w:val="20"/>
          <w:szCs w:val="20"/>
        </w:rPr>
        <w:t>segunda</w:t>
      </w:r>
      <w:r w:rsidR="00614FF8" w:rsidRPr="002E013D">
        <w:rPr>
          <w:rFonts w:ascii="Trebuchet MS" w:hAnsi="Trebuchet MS"/>
          <w:b/>
          <w:sz w:val="20"/>
          <w:szCs w:val="20"/>
        </w:rPr>
        <w:t xml:space="preserve"> </w:t>
      </w:r>
      <w:r w:rsidR="00A04E4A" w:rsidRPr="002E013D">
        <w:rPr>
          <w:rFonts w:ascii="Trebuchet MS" w:hAnsi="Trebuchet MS"/>
          <w:b/>
          <w:sz w:val="20"/>
          <w:szCs w:val="20"/>
        </w:rPr>
        <w:t xml:space="preserve">sesión </w:t>
      </w:r>
      <w:r w:rsidR="00EC47C0" w:rsidRPr="002E013D">
        <w:rPr>
          <w:rFonts w:ascii="Trebuchet MS" w:hAnsi="Trebuchet MS"/>
          <w:b/>
          <w:sz w:val="20"/>
          <w:szCs w:val="20"/>
        </w:rPr>
        <w:t>ordinaria</w:t>
      </w:r>
      <w:r w:rsidR="00C252E4" w:rsidRPr="002E013D">
        <w:rPr>
          <w:rFonts w:ascii="Trebuchet MS" w:hAnsi="Trebuchet MS"/>
          <w:sz w:val="20"/>
          <w:szCs w:val="20"/>
        </w:rPr>
        <w:t xml:space="preserve">, </w:t>
      </w:r>
      <w:r w:rsidR="0017362C" w:rsidRPr="002E013D">
        <w:rPr>
          <w:rFonts w:ascii="Trebuchet MS" w:hAnsi="Trebuchet MS"/>
          <w:sz w:val="20"/>
          <w:szCs w:val="20"/>
        </w:rPr>
        <w:t xml:space="preserve">de acuerdo al </w:t>
      </w:r>
      <w:r w:rsidR="00702099" w:rsidRPr="002E013D">
        <w:rPr>
          <w:rFonts w:ascii="Trebuchet MS" w:hAnsi="Trebuchet MS"/>
          <w:sz w:val="20"/>
          <w:szCs w:val="20"/>
        </w:rPr>
        <w:t>siguiente:</w:t>
      </w:r>
    </w:p>
    <w:p w14:paraId="3F94C559" w14:textId="77777777" w:rsidR="00623B23" w:rsidRPr="002E013D" w:rsidRDefault="00623B23" w:rsidP="00CD07AD">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689"/>
      </w:tblGrid>
      <w:tr w:rsidR="00C252E4" w:rsidRPr="002E013D" w14:paraId="0FD48ABE" w14:textId="77777777" w:rsidTr="00CD07AD">
        <w:trPr>
          <w:trHeight w:val="454"/>
          <w:jc w:val="center"/>
        </w:trPr>
        <w:tc>
          <w:tcPr>
            <w:tcW w:w="5000" w:type="pct"/>
            <w:shd w:val="clear" w:color="auto" w:fill="B2A1C7" w:themeFill="accent4" w:themeFillTint="99"/>
            <w:vAlign w:val="center"/>
          </w:tcPr>
          <w:p w14:paraId="4963AC44" w14:textId="77777777" w:rsidR="00C252E4" w:rsidRPr="002E013D" w:rsidRDefault="00C252E4" w:rsidP="00CD07AD">
            <w:pPr>
              <w:snapToGrid w:val="0"/>
              <w:spacing w:line="276" w:lineRule="auto"/>
              <w:jc w:val="center"/>
              <w:rPr>
                <w:rFonts w:ascii="Trebuchet MS" w:hAnsi="Trebuchet MS" w:cs="Arial"/>
                <w:b/>
                <w:sz w:val="20"/>
                <w:szCs w:val="20"/>
              </w:rPr>
            </w:pPr>
            <w:r w:rsidRPr="002E013D">
              <w:rPr>
                <w:rFonts w:ascii="Trebuchet MS" w:hAnsi="Trebuchet MS" w:cs="Arial"/>
                <w:b/>
                <w:sz w:val="20"/>
                <w:szCs w:val="20"/>
              </w:rPr>
              <w:t>ORDEN DEL DÍA</w:t>
            </w:r>
          </w:p>
        </w:tc>
      </w:tr>
      <w:tr w:rsidR="00C252E4" w:rsidRPr="002E013D" w14:paraId="1414492C" w14:textId="77777777" w:rsidTr="00453E1E">
        <w:trPr>
          <w:trHeight w:val="454"/>
          <w:jc w:val="center"/>
        </w:trPr>
        <w:tc>
          <w:tcPr>
            <w:tcW w:w="5000" w:type="pct"/>
            <w:vAlign w:val="center"/>
          </w:tcPr>
          <w:p w14:paraId="67DB4CEC" w14:textId="77777777" w:rsidR="008E2C46" w:rsidRPr="00C65A91" w:rsidRDefault="008E2C46" w:rsidP="00CD07AD">
            <w:pPr>
              <w:pStyle w:val="Prrafodelista"/>
              <w:snapToGrid w:val="0"/>
              <w:spacing w:line="276" w:lineRule="auto"/>
              <w:ind w:left="720"/>
              <w:jc w:val="both"/>
              <w:rPr>
                <w:rFonts w:ascii="Trebuchet MS" w:hAnsi="Trebuchet MS" w:cs="Arial"/>
                <w:b/>
                <w:bCs/>
                <w:sz w:val="20"/>
                <w:szCs w:val="20"/>
              </w:rPr>
            </w:pPr>
          </w:p>
          <w:p w14:paraId="23065DF1" w14:textId="77777777" w:rsidR="00C65A91" w:rsidRPr="00C65A91" w:rsidRDefault="00C65A91" w:rsidP="00CD07AD">
            <w:pPr>
              <w:pStyle w:val="Sinespaciado"/>
              <w:numPr>
                <w:ilvl w:val="0"/>
                <w:numId w:val="36"/>
              </w:numPr>
              <w:suppressAutoHyphens w:val="0"/>
              <w:spacing w:line="276" w:lineRule="auto"/>
              <w:jc w:val="both"/>
              <w:rPr>
                <w:rFonts w:ascii="Trebuchet MS" w:eastAsia="Calibri" w:hAnsi="Trebuchet MS"/>
                <w:b/>
                <w:bCs/>
                <w:sz w:val="20"/>
                <w:szCs w:val="20"/>
              </w:rPr>
            </w:pPr>
            <w:r w:rsidRPr="00C65A91">
              <w:rPr>
                <w:rFonts w:ascii="Trebuchet MS" w:hAnsi="Trebuchet MS"/>
                <w:b/>
                <w:bCs/>
                <w:sz w:val="20"/>
                <w:szCs w:val="20"/>
                <w:lang w:val="es-ES"/>
              </w:rPr>
              <w:t>Presentación y, en su caso, aprobación del orden del día.</w:t>
            </w:r>
          </w:p>
          <w:p w14:paraId="464E9D19" w14:textId="77777777" w:rsidR="00C65A91" w:rsidRPr="00C65A91" w:rsidRDefault="00C65A91" w:rsidP="00CD07AD">
            <w:pPr>
              <w:pStyle w:val="Sinespaciado"/>
              <w:spacing w:line="276" w:lineRule="auto"/>
              <w:ind w:left="720"/>
              <w:jc w:val="both"/>
              <w:rPr>
                <w:rFonts w:ascii="Trebuchet MS" w:eastAsia="Calibri" w:hAnsi="Trebuchet MS"/>
                <w:b/>
                <w:bCs/>
                <w:sz w:val="20"/>
                <w:szCs w:val="20"/>
              </w:rPr>
            </w:pPr>
          </w:p>
          <w:p w14:paraId="50EDAAE9" w14:textId="4D0DC4A7" w:rsidR="00C65A91" w:rsidRPr="00C65A91" w:rsidRDefault="00C65A91" w:rsidP="00CD07AD">
            <w:pPr>
              <w:pStyle w:val="Sinespaciado"/>
              <w:numPr>
                <w:ilvl w:val="0"/>
                <w:numId w:val="36"/>
              </w:numPr>
              <w:suppressAutoHyphens w:val="0"/>
              <w:spacing w:line="276" w:lineRule="auto"/>
              <w:jc w:val="both"/>
              <w:rPr>
                <w:rFonts w:ascii="Trebuchet MS" w:eastAsia="Calibri" w:hAnsi="Trebuchet MS"/>
                <w:b/>
                <w:bCs/>
                <w:sz w:val="20"/>
                <w:szCs w:val="20"/>
              </w:rPr>
            </w:pPr>
            <w:r w:rsidRPr="00C65A91">
              <w:rPr>
                <w:rFonts w:ascii="Trebuchet MS" w:eastAsia="Calibri" w:hAnsi="Trebuchet MS"/>
                <w:b/>
                <w:bCs/>
                <w:sz w:val="20"/>
                <w:szCs w:val="20"/>
              </w:rPr>
              <w:t>Informe de actividades del Grupo de Trabajo “Voto de las y los Mexicanos Residentes en el Extranjero (VMRE), Proceso local Electoral Locales 2020-2021”</w:t>
            </w:r>
          </w:p>
          <w:p w14:paraId="48C29CE3" w14:textId="77777777" w:rsidR="00C65A91" w:rsidRPr="00C65A91" w:rsidRDefault="00C65A91" w:rsidP="00CD07AD">
            <w:pPr>
              <w:pStyle w:val="Prrafodelista"/>
              <w:spacing w:line="276" w:lineRule="auto"/>
              <w:rPr>
                <w:rFonts w:ascii="Trebuchet MS" w:eastAsia="Calibri" w:hAnsi="Trebuchet MS"/>
                <w:b/>
                <w:bCs/>
                <w:sz w:val="20"/>
                <w:szCs w:val="20"/>
              </w:rPr>
            </w:pPr>
          </w:p>
          <w:p w14:paraId="6D098E0C" w14:textId="0F5600D9" w:rsidR="00C65A91" w:rsidRPr="00C65A91" w:rsidRDefault="00250286" w:rsidP="00CD07AD">
            <w:pPr>
              <w:pStyle w:val="Sinespaciado"/>
              <w:numPr>
                <w:ilvl w:val="0"/>
                <w:numId w:val="36"/>
              </w:numPr>
              <w:suppressAutoHyphens w:val="0"/>
              <w:spacing w:line="276" w:lineRule="auto"/>
              <w:jc w:val="both"/>
              <w:rPr>
                <w:rFonts w:ascii="Trebuchet MS" w:eastAsia="Calibri" w:hAnsi="Trebuchet MS"/>
                <w:b/>
                <w:bCs/>
                <w:sz w:val="20"/>
                <w:szCs w:val="20"/>
              </w:rPr>
            </w:pPr>
            <w:r w:rsidRPr="00C65A91">
              <w:rPr>
                <w:rFonts w:ascii="Trebuchet MS" w:eastAsia="Calibri" w:hAnsi="Trebuchet MS"/>
                <w:b/>
                <w:bCs/>
                <w:sz w:val="20"/>
                <w:szCs w:val="20"/>
              </w:rPr>
              <w:t>Presentación del proyecto de la Estrategia de promoción y vinculación del voto de los Jaliscienses residentes en el extranjero para el proceso electoral 2020-2021.</w:t>
            </w:r>
          </w:p>
          <w:p w14:paraId="229B5D8B" w14:textId="77777777" w:rsidR="00C65A91" w:rsidRPr="00C65A91" w:rsidRDefault="00C65A91" w:rsidP="00CD07AD">
            <w:pPr>
              <w:pStyle w:val="Prrafodelista"/>
              <w:spacing w:line="276" w:lineRule="auto"/>
              <w:rPr>
                <w:rFonts w:ascii="Trebuchet MS" w:eastAsia="Calibri" w:hAnsi="Trebuchet MS"/>
                <w:b/>
                <w:bCs/>
                <w:sz w:val="20"/>
                <w:szCs w:val="20"/>
              </w:rPr>
            </w:pPr>
          </w:p>
          <w:p w14:paraId="3D6068A6" w14:textId="64D689D5" w:rsidR="00C65A91" w:rsidRPr="00C65A91" w:rsidRDefault="00250286" w:rsidP="00CD07AD">
            <w:pPr>
              <w:pStyle w:val="Sinespaciado"/>
              <w:numPr>
                <w:ilvl w:val="0"/>
                <w:numId w:val="36"/>
              </w:numPr>
              <w:suppressAutoHyphens w:val="0"/>
              <w:spacing w:line="276" w:lineRule="auto"/>
              <w:jc w:val="both"/>
              <w:rPr>
                <w:rFonts w:ascii="Trebuchet MS" w:eastAsia="Calibri" w:hAnsi="Trebuchet MS"/>
                <w:b/>
                <w:bCs/>
                <w:sz w:val="20"/>
                <w:szCs w:val="20"/>
              </w:rPr>
            </w:pPr>
            <w:r w:rsidRPr="00C65A91">
              <w:rPr>
                <w:rFonts w:ascii="Trebuchet MS" w:eastAsia="Calibri" w:hAnsi="Trebuchet MS"/>
                <w:b/>
                <w:bCs/>
                <w:sz w:val="20"/>
                <w:szCs w:val="20"/>
              </w:rPr>
              <w:t>Informe de avances de la campaña de promoción del voto de los jaliscienses residentes en el extranjero.</w:t>
            </w:r>
            <w:r w:rsidR="00C65A91" w:rsidRPr="00C65A91">
              <w:rPr>
                <w:rFonts w:ascii="Trebuchet MS" w:eastAsia="Calibri" w:hAnsi="Trebuchet MS"/>
                <w:b/>
                <w:bCs/>
                <w:sz w:val="20"/>
                <w:szCs w:val="20"/>
              </w:rPr>
              <w:t xml:space="preserve"> </w:t>
            </w:r>
          </w:p>
          <w:p w14:paraId="369B8943" w14:textId="77777777" w:rsidR="00C65A91" w:rsidRPr="00C65A91" w:rsidRDefault="00C65A91" w:rsidP="00CD07AD">
            <w:pPr>
              <w:pStyle w:val="Sinespaciado"/>
              <w:spacing w:line="276" w:lineRule="auto"/>
              <w:ind w:left="720"/>
              <w:jc w:val="both"/>
              <w:rPr>
                <w:rFonts w:ascii="Trebuchet MS" w:eastAsia="Calibri" w:hAnsi="Trebuchet MS"/>
                <w:b/>
                <w:bCs/>
                <w:sz w:val="20"/>
                <w:szCs w:val="20"/>
              </w:rPr>
            </w:pPr>
          </w:p>
          <w:p w14:paraId="07EDAAD5" w14:textId="77777777" w:rsidR="00C65A91" w:rsidRPr="00C65A91" w:rsidRDefault="00C65A91" w:rsidP="00CD07AD">
            <w:pPr>
              <w:pStyle w:val="Sinespaciado"/>
              <w:numPr>
                <w:ilvl w:val="0"/>
                <w:numId w:val="36"/>
              </w:numPr>
              <w:suppressAutoHyphens w:val="0"/>
              <w:spacing w:line="276" w:lineRule="auto"/>
              <w:jc w:val="both"/>
              <w:rPr>
                <w:rFonts w:ascii="Trebuchet MS" w:eastAsia="Calibri" w:hAnsi="Trebuchet MS"/>
                <w:b/>
                <w:bCs/>
                <w:sz w:val="20"/>
                <w:szCs w:val="20"/>
              </w:rPr>
            </w:pPr>
            <w:r w:rsidRPr="00C65A91">
              <w:rPr>
                <w:rFonts w:ascii="Trebuchet MS" w:hAnsi="Trebuchet MS"/>
                <w:b/>
                <w:bCs/>
                <w:sz w:val="20"/>
                <w:szCs w:val="20"/>
              </w:rPr>
              <w:t>Presentación del Informe Anual de la Comisión de Implementación y Seguimiento del Voto de los Jaliscienses en el Extranjero, sobre las actividades desarrolladas en el periodo del 18 de octubre de 2019 al 29 de septiembre de 2020.</w:t>
            </w:r>
          </w:p>
          <w:p w14:paraId="43BF588A" w14:textId="77777777" w:rsidR="00C65A91" w:rsidRPr="00C65A91" w:rsidRDefault="00C65A91" w:rsidP="00CD07AD">
            <w:pPr>
              <w:pStyle w:val="Sinespaciado"/>
              <w:spacing w:line="276" w:lineRule="auto"/>
              <w:ind w:left="720"/>
              <w:jc w:val="both"/>
              <w:rPr>
                <w:rFonts w:ascii="Trebuchet MS" w:hAnsi="Trebuchet MS"/>
                <w:b/>
                <w:bCs/>
                <w:sz w:val="20"/>
                <w:szCs w:val="20"/>
                <w:lang w:val="es-ES"/>
              </w:rPr>
            </w:pPr>
          </w:p>
          <w:p w14:paraId="683DABA0" w14:textId="77777777" w:rsidR="00C252E4" w:rsidRPr="00CD07AD" w:rsidRDefault="00C65A91" w:rsidP="00CD07AD">
            <w:pPr>
              <w:pStyle w:val="Sinespaciado"/>
              <w:numPr>
                <w:ilvl w:val="0"/>
                <w:numId w:val="36"/>
              </w:numPr>
              <w:suppressAutoHyphens w:val="0"/>
              <w:spacing w:line="276" w:lineRule="auto"/>
              <w:rPr>
                <w:rFonts w:ascii="Trebuchet MS" w:hAnsi="Trebuchet MS" w:cs="Arial"/>
                <w:b/>
                <w:sz w:val="20"/>
                <w:szCs w:val="20"/>
              </w:rPr>
            </w:pPr>
            <w:r w:rsidRPr="00C65A91">
              <w:rPr>
                <w:rFonts w:ascii="Trebuchet MS" w:hAnsi="Trebuchet MS"/>
                <w:b/>
                <w:bCs/>
                <w:sz w:val="20"/>
                <w:szCs w:val="20"/>
                <w:lang w:val="es-ES"/>
              </w:rPr>
              <w:t>Asuntos generales.</w:t>
            </w:r>
          </w:p>
          <w:p w14:paraId="23DDEE86" w14:textId="411F48EE" w:rsidR="00CD07AD" w:rsidRPr="002E013D" w:rsidRDefault="00CD07AD" w:rsidP="00CD07AD">
            <w:pPr>
              <w:pStyle w:val="Sinespaciado"/>
              <w:suppressAutoHyphens w:val="0"/>
              <w:spacing w:line="276" w:lineRule="auto"/>
              <w:ind w:left="720"/>
              <w:rPr>
                <w:rFonts w:ascii="Trebuchet MS" w:hAnsi="Trebuchet MS" w:cs="Arial"/>
                <w:b/>
                <w:sz w:val="20"/>
                <w:szCs w:val="20"/>
              </w:rPr>
            </w:pPr>
          </w:p>
        </w:tc>
      </w:tr>
    </w:tbl>
    <w:p w14:paraId="6947E331" w14:textId="77777777" w:rsidR="00E67F8E" w:rsidRPr="002E013D" w:rsidRDefault="00E67F8E" w:rsidP="00CD07AD">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2770"/>
        <w:gridCol w:w="4345"/>
      </w:tblGrid>
      <w:tr w:rsidR="003E0039" w:rsidRPr="002E013D" w14:paraId="0AEBC031" w14:textId="77777777" w:rsidTr="00CD07AD">
        <w:trPr>
          <w:trHeight w:val="454"/>
          <w:jc w:val="center"/>
        </w:trPr>
        <w:tc>
          <w:tcPr>
            <w:tcW w:w="5000" w:type="pct"/>
            <w:gridSpan w:val="3"/>
            <w:shd w:val="clear" w:color="auto" w:fill="B2A1C7" w:themeFill="accent4" w:themeFillTint="99"/>
            <w:vAlign w:val="center"/>
          </w:tcPr>
          <w:p w14:paraId="05E3B036" w14:textId="77777777" w:rsidR="003E0039" w:rsidRPr="002E013D" w:rsidRDefault="003E0039" w:rsidP="00CD07AD">
            <w:pPr>
              <w:snapToGrid w:val="0"/>
              <w:spacing w:line="276" w:lineRule="auto"/>
              <w:jc w:val="center"/>
              <w:rPr>
                <w:rFonts w:ascii="Trebuchet MS" w:hAnsi="Trebuchet MS" w:cs="Arial"/>
                <w:b/>
                <w:sz w:val="20"/>
                <w:szCs w:val="20"/>
              </w:rPr>
            </w:pPr>
            <w:bookmarkStart w:id="1" w:name="_Hlk5467353"/>
            <w:r w:rsidRPr="002E013D">
              <w:rPr>
                <w:rFonts w:ascii="Trebuchet MS" w:hAnsi="Trebuchet MS" w:cs="Arial"/>
                <w:b/>
                <w:sz w:val="20"/>
                <w:szCs w:val="20"/>
              </w:rPr>
              <w:t>DESA</w:t>
            </w:r>
            <w:r w:rsidR="00453E1E" w:rsidRPr="002E013D">
              <w:rPr>
                <w:rFonts w:ascii="Trebuchet MS" w:hAnsi="Trebuchet MS" w:cs="Arial"/>
                <w:b/>
                <w:sz w:val="20"/>
                <w:szCs w:val="20"/>
              </w:rPr>
              <w:t xml:space="preserve">RROLLO </w:t>
            </w:r>
            <w:r w:rsidRPr="002E013D">
              <w:rPr>
                <w:rFonts w:ascii="Trebuchet MS" w:hAnsi="Trebuchet MS" w:cs="Arial"/>
                <w:b/>
                <w:sz w:val="20"/>
                <w:szCs w:val="20"/>
              </w:rPr>
              <w:t>DE LA SESIÓN</w:t>
            </w:r>
          </w:p>
        </w:tc>
      </w:tr>
      <w:bookmarkEnd w:id="1"/>
      <w:tr w:rsidR="003E0039" w:rsidRPr="002E013D" w14:paraId="4BA74B48" w14:textId="77777777" w:rsidTr="00CD07AD">
        <w:trPr>
          <w:trHeight w:val="454"/>
          <w:jc w:val="center"/>
        </w:trPr>
        <w:tc>
          <w:tcPr>
            <w:tcW w:w="5000" w:type="pct"/>
            <w:gridSpan w:val="3"/>
            <w:shd w:val="clear" w:color="auto" w:fill="B2A1C7" w:themeFill="accent4" w:themeFillTint="99"/>
            <w:vAlign w:val="center"/>
          </w:tcPr>
          <w:p w14:paraId="1138D09A" w14:textId="77777777" w:rsidR="003E0039" w:rsidRPr="002E013D" w:rsidRDefault="003E0039" w:rsidP="00CD07AD">
            <w:pPr>
              <w:snapToGrid w:val="0"/>
              <w:spacing w:line="276" w:lineRule="auto"/>
              <w:jc w:val="center"/>
              <w:rPr>
                <w:rFonts w:ascii="Trebuchet MS" w:hAnsi="Trebuchet MS" w:cs="Arial"/>
                <w:b/>
                <w:sz w:val="20"/>
                <w:szCs w:val="20"/>
              </w:rPr>
            </w:pPr>
            <w:r w:rsidRPr="002E013D">
              <w:rPr>
                <w:rFonts w:ascii="Trebuchet MS" w:hAnsi="Trebuchet MS"/>
                <w:b/>
                <w:sz w:val="20"/>
                <w:szCs w:val="20"/>
              </w:rPr>
              <w:t>PARTICIPACIÓN</w:t>
            </w:r>
          </w:p>
        </w:tc>
      </w:tr>
      <w:tr w:rsidR="00ED34B1" w:rsidRPr="002E013D" w14:paraId="217908FA" w14:textId="77777777" w:rsidTr="00FD5412">
        <w:trPr>
          <w:trHeight w:val="454"/>
          <w:jc w:val="center"/>
        </w:trPr>
        <w:tc>
          <w:tcPr>
            <w:tcW w:w="906" w:type="pct"/>
            <w:vAlign w:val="center"/>
          </w:tcPr>
          <w:p w14:paraId="6BFFF0DB" w14:textId="3779623E" w:rsidR="00ED34B1" w:rsidRPr="002E013D" w:rsidRDefault="00C65A91" w:rsidP="00CD07AD">
            <w:pPr>
              <w:snapToGrid w:val="0"/>
              <w:spacing w:line="276" w:lineRule="auto"/>
              <w:jc w:val="center"/>
              <w:rPr>
                <w:rFonts w:ascii="Trebuchet MS" w:hAnsi="Trebuchet MS"/>
                <w:b/>
                <w:sz w:val="20"/>
                <w:szCs w:val="20"/>
              </w:rPr>
            </w:pPr>
            <w:r w:rsidRPr="00C65A91">
              <w:rPr>
                <w:rFonts w:ascii="Trebuchet MS" w:hAnsi="Trebuchet MS"/>
                <w:b/>
                <w:sz w:val="20"/>
                <w:szCs w:val="20"/>
                <w:lang w:val="es-ES"/>
              </w:rPr>
              <w:t>Moisés Pérez Vega</w:t>
            </w:r>
          </w:p>
        </w:tc>
        <w:tc>
          <w:tcPr>
            <w:tcW w:w="4094" w:type="pct"/>
            <w:gridSpan w:val="2"/>
            <w:vAlign w:val="center"/>
          </w:tcPr>
          <w:p w14:paraId="1ACA7FA2" w14:textId="166CF94B" w:rsidR="00C65A91" w:rsidRPr="00C65A91" w:rsidRDefault="00ED34B1" w:rsidP="00CD07AD">
            <w:pPr>
              <w:pStyle w:val="Sinespaciado"/>
              <w:spacing w:line="276" w:lineRule="auto"/>
              <w:jc w:val="both"/>
              <w:rPr>
                <w:rFonts w:ascii="Trebuchet MS" w:eastAsia="Calibri" w:hAnsi="Trebuchet MS" w:cs="Arial"/>
                <w:sz w:val="20"/>
                <w:szCs w:val="20"/>
              </w:rPr>
            </w:pPr>
            <w:r w:rsidRPr="002E013D">
              <w:rPr>
                <w:rFonts w:ascii="Trebuchet MS" w:hAnsi="Trebuchet MS" w:cs="Arial"/>
                <w:sz w:val="20"/>
                <w:szCs w:val="20"/>
              </w:rPr>
              <w:t>Manifiesta</w:t>
            </w:r>
            <w:r w:rsidRPr="00C65A91">
              <w:rPr>
                <w:rFonts w:ascii="Trebuchet MS" w:hAnsi="Trebuchet MS" w:cs="Arial"/>
                <w:sz w:val="20"/>
                <w:szCs w:val="20"/>
              </w:rPr>
              <w:t>:</w:t>
            </w:r>
            <w:r w:rsidR="00146485" w:rsidRPr="00C65A91">
              <w:rPr>
                <w:rFonts w:ascii="Trebuchet MS" w:hAnsi="Trebuchet MS" w:cs="Arial"/>
                <w:sz w:val="20"/>
                <w:szCs w:val="20"/>
              </w:rPr>
              <w:t xml:space="preserve"> </w:t>
            </w:r>
            <w:r w:rsidR="00CD07AD">
              <w:rPr>
                <w:rFonts w:ascii="Trebuchet MS" w:hAnsi="Trebuchet MS" w:cs="Arial"/>
                <w:sz w:val="20"/>
                <w:szCs w:val="20"/>
              </w:rPr>
              <w:t>“</w:t>
            </w:r>
            <w:r w:rsidR="00C65A91" w:rsidRPr="00C65A91">
              <w:rPr>
                <w:rFonts w:ascii="Trebuchet MS" w:eastAsia="Calibri" w:hAnsi="Trebuchet MS" w:cs="Arial"/>
                <w:sz w:val="20"/>
                <w:szCs w:val="20"/>
              </w:rPr>
              <w:t xml:space="preserve">Buenas tardes a </w:t>
            </w:r>
            <w:bookmarkStart w:id="2" w:name="_Hlk56012173"/>
            <w:r w:rsidR="00C65A91" w:rsidRPr="00C65A91">
              <w:rPr>
                <w:rFonts w:ascii="Trebuchet MS" w:eastAsia="Calibri" w:hAnsi="Trebuchet MS" w:cs="Arial"/>
                <w:sz w:val="20"/>
                <w:szCs w:val="20"/>
              </w:rPr>
              <w:t>las y los integrantes de la Comisión de Implementación y Seguimiento del Voto de los Jaliscienses en el Extranjero del Instituto Electoral y de Participación Ciudadana del Estado de Jalisco</w:t>
            </w:r>
            <w:bookmarkEnd w:id="2"/>
            <w:r w:rsidR="00C65A91" w:rsidRPr="00C65A91">
              <w:rPr>
                <w:rFonts w:ascii="Trebuchet MS" w:eastAsia="Calibri" w:hAnsi="Trebuchet MS" w:cs="Arial"/>
                <w:sz w:val="20"/>
                <w:szCs w:val="20"/>
              </w:rPr>
              <w:t>, que participan el día de hoy en los términos de la convocatoria de fecha 25 de septiembre de 2020</w:t>
            </w:r>
            <w:r w:rsidR="00C65A91" w:rsidRPr="00C65A91">
              <w:rPr>
                <w:rFonts w:ascii="Trebuchet MS" w:eastAsia="Calibri" w:hAnsi="Trebuchet MS" w:cs="Arial"/>
                <w:sz w:val="20"/>
                <w:szCs w:val="20"/>
                <w:lang w:val="es-ES"/>
              </w:rPr>
              <w:t xml:space="preserve"> y, </w:t>
            </w:r>
            <w:r w:rsidR="00C65A91" w:rsidRPr="00C65A91">
              <w:rPr>
                <w:rFonts w:ascii="Trebuchet MS" w:eastAsia="Calibri" w:hAnsi="Trebuchet MS" w:cs="Arial"/>
                <w:sz w:val="20"/>
                <w:szCs w:val="20"/>
              </w:rPr>
              <w:t>siendo las 12:</w:t>
            </w:r>
            <w:r w:rsidR="00CD07AD">
              <w:rPr>
                <w:rFonts w:ascii="Trebuchet MS" w:eastAsia="Calibri" w:hAnsi="Trebuchet MS" w:cs="Arial"/>
                <w:sz w:val="20"/>
                <w:szCs w:val="20"/>
              </w:rPr>
              <w:t>10</w:t>
            </w:r>
            <w:r w:rsidR="00C65A91" w:rsidRPr="00C65A91">
              <w:rPr>
                <w:rFonts w:ascii="Trebuchet MS" w:eastAsia="Calibri" w:hAnsi="Trebuchet MS" w:cs="Arial"/>
                <w:sz w:val="20"/>
                <w:szCs w:val="20"/>
              </w:rPr>
              <w:t xml:space="preserve"> horas con </w:t>
            </w:r>
            <w:r w:rsidR="00CD07AD">
              <w:rPr>
                <w:rFonts w:ascii="Trebuchet MS" w:eastAsia="Calibri" w:hAnsi="Trebuchet MS" w:cs="Arial"/>
                <w:sz w:val="20"/>
                <w:szCs w:val="20"/>
              </w:rPr>
              <w:t xml:space="preserve">diez </w:t>
            </w:r>
            <w:r w:rsidR="00C65A91" w:rsidRPr="00C65A91">
              <w:rPr>
                <w:rFonts w:ascii="Trebuchet MS" w:eastAsia="Calibri" w:hAnsi="Trebuchet MS" w:cs="Arial"/>
                <w:sz w:val="20"/>
                <w:szCs w:val="20"/>
              </w:rPr>
              <w:t xml:space="preserve">minutos del 29 de septiembre del año en curso, iniciamos la </w:t>
            </w:r>
            <w:r w:rsidR="00C65A91" w:rsidRPr="00C65A91">
              <w:rPr>
                <w:rFonts w:ascii="Trebuchet MS" w:eastAsia="Calibri" w:hAnsi="Trebuchet MS" w:cs="Arial"/>
                <w:b/>
                <w:sz w:val="20"/>
                <w:szCs w:val="20"/>
              </w:rPr>
              <w:t>segunda sesión ordinaria</w:t>
            </w:r>
            <w:r w:rsidR="00C65A91" w:rsidRPr="00C65A91">
              <w:rPr>
                <w:rFonts w:ascii="Trebuchet MS" w:eastAsia="Calibri" w:hAnsi="Trebuchet MS" w:cs="Arial"/>
                <w:sz w:val="20"/>
                <w:szCs w:val="20"/>
              </w:rPr>
              <w:t xml:space="preserve"> a la que fuimos debidamente convocados.</w:t>
            </w:r>
            <w:r w:rsidR="00CD07AD">
              <w:rPr>
                <w:rFonts w:ascii="Trebuchet MS" w:eastAsia="Calibri" w:hAnsi="Trebuchet MS" w:cs="Arial"/>
                <w:sz w:val="20"/>
                <w:szCs w:val="20"/>
              </w:rPr>
              <w:t>”</w:t>
            </w:r>
          </w:p>
          <w:p w14:paraId="658F3035" w14:textId="77777777" w:rsidR="00C65A91" w:rsidRPr="00C65A91" w:rsidRDefault="00C65A91" w:rsidP="00CD07AD">
            <w:pPr>
              <w:spacing w:line="276" w:lineRule="auto"/>
              <w:jc w:val="both"/>
              <w:rPr>
                <w:rFonts w:ascii="Trebuchet MS" w:eastAsia="Calibri" w:hAnsi="Trebuchet MS" w:cs="Arial"/>
                <w:sz w:val="20"/>
                <w:szCs w:val="20"/>
              </w:rPr>
            </w:pPr>
          </w:p>
          <w:p w14:paraId="40734709" w14:textId="638BBA73" w:rsidR="005B69AA" w:rsidRPr="002E013D" w:rsidRDefault="00CD07AD" w:rsidP="00CD07AD">
            <w:pPr>
              <w:spacing w:line="276" w:lineRule="auto"/>
              <w:jc w:val="both"/>
              <w:rPr>
                <w:rFonts w:ascii="Trebuchet MS" w:hAnsi="Trebuchet MS"/>
                <w:sz w:val="20"/>
                <w:szCs w:val="20"/>
              </w:rPr>
            </w:pPr>
            <w:r>
              <w:rPr>
                <w:rFonts w:ascii="Trebuchet MS" w:eastAsia="Calibri" w:hAnsi="Trebuchet MS" w:cs="Arial"/>
                <w:sz w:val="20"/>
                <w:szCs w:val="20"/>
              </w:rPr>
              <w:t>Añade: “</w:t>
            </w:r>
            <w:r w:rsidR="00C65A91" w:rsidRPr="00C65A91">
              <w:rPr>
                <w:rFonts w:ascii="Trebuchet MS" w:eastAsia="Calibri" w:hAnsi="Trebuchet MS" w:cs="Arial"/>
                <w:sz w:val="20"/>
                <w:szCs w:val="20"/>
              </w:rPr>
              <w:t>Le solicito secretario técnico verifique la participación en la videoconferencia y si hay quórum, haga la declaratoria correspondiente.</w:t>
            </w:r>
            <w:r>
              <w:rPr>
                <w:rFonts w:ascii="Trebuchet MS" w:eastAsia="Calibri" w:hAnsi="Trebuchet MS" w:cs="Arial"/>
                <w:sz w:val="20"/>
                <w:szCs w:val="20"/>
              </w:rPr>
              <w:t>”</w:t>
            </w:r>
          </w:p>
        </w:tc>
      </w:tr>
      <w:tr w:rsidR="00ED34B1" w:rsidRPr="002E013D" w14:paraId="6EFF8643" w14:textId="77777777" w:rsidTr="00FD5412">
        <w:trPr>
          <w:trHeight w:val="454"/>
          <w:jc w:val="center"/>
        </w:trPr>
        <w:tc>
          <w:tcPr>
            <w:tcW w:w="906" w:type="pct"/>
            <w:vAlign w:val="center"/>
          </w:tcPr>
          <w:p w14:paraId="3B5A1718" w14:textId="77777777" w:rsidR="00ED34B1" w:rsidRPr="002E013D" w:rsidRDefault="00ED34B1" w:rsidP="00CD07AD">
            <w:pPr>
              <w:snapToGrid w:val="0"/>
              <w:spacing w:line="276" w:lineRule="auto"/>
              <w:jc w:val="center"/>
              <w:rPr>
                <w:rFonts w:ascii="Trebuchet MS" w:hAnsi="Trebuchet MS"/>
                <w:b/>
                <w:sz w:val="20"/>
                <w:szCs w:val="20"/>
              </w:rPr>
            </w:pPr>
            <w:r w:rsidRPr="002E013D">
              <w:rPr>
                <w:rFonts w:ascii="Trebuchet MS" w:hAnsi="Trebuchet MS"/>
                <w:b/>
                <w:bCs/>
                <w:sz w:val="20"/>
                <w:szCs w:val="20"/>
              </w:rPr>
              <w:lastRenderedPageBreak/>
              <w:t>Secretario Técnico</w:t>
            </w:r>
          </w:p>
        </w:tc>
        <w:tc>
          <w:tcPr>
            <w:tcW w:w="4094" w:type="pct"/>
            <w:gridSpan w:val="2"/>
            <w:vAlign w:val="center"/>
          </w:tcPr>
          <w:p w14:paraId="031204F5" w14:textId="7CA9C866" w:rsidR="00C65A91" w:rsidRPr="00C65A91" w:rsidRDefault="00ED34B1" w:rsidP="00CD07AD">
            <w:pPr>
              <w:spacing w:line="276" w:lineRule="auto"/>
              <w:jc w:val="both"/>
              <w:rPr>
                <w:rFonts w:ascii="Trebuchet MS" w:hAnsi="Trebuchet MS" w:cs="Arial"/>
                <w:sz w:val="20"/>
                <w:szCs w:val="20"/>
              </w:rPr>
            </w:pPr>
            <w:r w:rsidRPr="002E013D">
              <w:rPr>
                <w:rFonts w:ascii="Trebuchet MS" w:hAnsi="Trebuchet MS" w:cs="Arial"/>
                <w:sz w:val="20"/>
                <w:szCs w:val="20"/>
              </w:rPr>
              <w:t xml:space="preserve">Expresa: </w:t>
            </w:r>
            <w:r w:rsidR="00C65A91">
              <w:rPr>
                <w:rFonts w:ascii="Trebuchet MS" w:hAnsi="Trebuchet MS" w:cs="Arial"/>
                <w:sz w:val="20"/>
                <w:szCs w:val="20"/>
              </w:rPr>
              <w:t>“</w:t>
            </w:r>
            <w:r w:rsidR="00C65A91" w:rsidRPr="00C65A91">
              <w:rPr>
                <w:rFonts w:ascii="Trebuchet MS" w:hAnsi="Trebuchet MS" w:cs="Arial"/>
                <w:sz w:val="20"/>
                <w:szCs w:val="20"/>
              </w:rPr>
              <w:t xml:space="preserve">Con mucho gusto consejero presidente, </w:t>
            </w:r>
            <w:r w:rsidR="00CD07AD">
              <w:rPr>
                <w:rFonts w:ascii="Trebuchet MS" w:hAnsi="Trebuchet MS" w:cs="Arial"/>
                <w:sz w:val="20"/>
                <w:szCs w:val="20"/>
              </w:rPr>
              <w:t xml:space="preserve">en a tención a lo solicitado, </w:t>
            </w:r>
            <w:r w:rsidR="00C65A91" w:rsidRPr="00C65A91">
              <w:rPr>
                <w:rFonts w:ascii="Trebuchet MS" w:hAnsi="Trebuchet MS" w:cs="Arial"/>
                <w:sz w:val="20"/>
                <w:szCs w:val="20"/>
              </w:rPr>
              <w:t xml:space="preserve">doy cuenta que mediante mensaje enviado a los correos institucionales de las consejeras electorales y al consejero electoral, </w:t>
            </w:r>
            <w:r w:rsidR="00250286">
              <w:rPr>
                <w:rFonts w:ascii="Trebuchet MS" w:hAnsi="Trebuchet MS" w:cs="Arial"/>
                <w:sz w:val="20"/>
                <w:szCs w:val="20"/>
              </w:rPr>
              <w:t xml:space="preserve">integrantes de la Comisión, así como a </w:t>
            </w:r>
            <w:r w:rsidR="00C65A91" w:rsidRPr="00C65A91">
              <w:rPr>
                <w:rFonts w:ascii="Trebuchet MS" w:hAnsi="Trebuchet MS" w:cs="Arial"/>
                <w:sz w:val="20"/>
                <w:szCs w:val="20"/>
              </w:rPr>
              <w:t xml:space="preserve">la </w:t>
            </w:r>
            <w:r w:rsidR="00250286">
              <w:rPr>
                <w:rFonts w:ascii="Trebuchet MS" w:hAnsi="Trebuchet MS" w:cs="Arial"/>
                <w:sz w:val="20"/>
                <w:szCs w:val="20"/>
              </w:rPr>
              <w:t>secretaria e</w:t>
            </w:r>
            <w:r w:rsidR="00C65A91" w:rsidRPr="00C65A91">
              <w:rPr>
                <w:rFonts w:ascii="Trebuchet MS" w:hAnsi="Trebuchet MS" w:cs="Arial"/>
                <w:sz w:val="20"/>
                <w:szCs w:val="20"/>
              </w:rPr>
              <w:t xml:space="preserve">jecutiva y de los directores </w:t>
            </w:r>
            <w:r w:rsidR="00250286">
              <w:rPr>
                <w:rFonts w:ascii="Trebuchet MS" w:hAnsi="Trebuchet MS" w:cs="Arial"/>
                <w:sz w:val="20"/>
                <w:szCs w:val="20"/>
              </w:rPr>
              <w:t xml:space="preserve">que participan en esta sesión y, </w:t>
            </w:r>
            <w:r w:rsidR="00C65A91" w:rsidRPr="00C65A91">
              <w:rPr>
                <w:rFonts w:ascii="Trebuchet MS" w:hAnsi="Trebuchet MS" w:cs="Arial"/>
                <w:sz w:val="20"/>
                <w:szCs w:val="20"/>
              </w:rPr>
              <w:t>a los correos particulares de los representantes de los partidos políticos, el día 25 de septiembre del año en curso, se convocó oportunamente a las y los integrantes de esta Comisión, habiéndose adjuntado el orden</w:t>
            </w:r>
            <w:r w:rsidR="00250286">
              <w:rPr>
                <w:rFonts w:ascii="Trebuchet MS" w:hAnsi="Trebuchet MS" w:cs="Arial"/>
                <w:sz w:val="20"/>
                <w:szCs w:val="20"/>
              </w:rPr>
              <w:t xml:space="preserve"> del día y, en alcance, se enviaron</w:t>
            </w:r>
            <w:r w:rsidR="00C65A91" w:rsidRPr="00C65A91">
              <w:rPr>
                <w:rFonts w:ascii="Trebuchet MS" w:hAnsi="Trebuchet MS" w:cs="Arial"/>
                <w:sz w:val="20"/>
                <w:szCs w:val="20"/>
              </w:rPr>
              <w:t xml:space="preserve"> documentos relacionados con los puntos a desahogar en la presente sesión.</w:t>
            </w:r>
            <w:r w:rsidR="00C65A91">
              <w:rPr>
                <w:rFonts w:ascii="Trebuchet MS" w:hAnsi="Trebuchet MS" w:cs="Arial"/>
                <w:sz w:val="20"/>
                <w:szCs w:val="20"/>
              </w:rPr>
              <w:t>”</w:t>
            </w:r>
          </w:p>
          <w:p w14:paraId="0A34B702" w14:textId="6554E692" w:rsidR="00ED34B1" w:rsidRPr="002E013D" w:rsidRDefault="00ED34B1" w:rsidP="00CD07AD">
            <w:pPr>
              <w:spacing w:line="276" w:lineRule="auto"/>
              <w:jc w:val="both"/>
              <w:rPr>
                <w:rFonts w:ascii="Trebuchet MS" w:hAnsi="Trebuchet MS"/>
                <w:sz w:val="20"/>
                <w:szCs w:val="20"/>
              </w:rPr>
            </w:pPr>
          </w:p>
          <w:p w14:paraId="54F30410" w14:textId="77777777" w:rsidR="00E67F8E" w:rsidRPr="002E013D" w:rsidRDefault="00E67F8E" w:rsidP="00CD07AD">
            <w:pPr>
              <w:spacing w:line="276" w:lineRule="auto"/>
              <w:jc w:val="both"/>
              <w:rPr>
                <w:rFonts w:ascii="Trebuchet MS" w:hAnsi="Trebuchet MS"/>
                <w:sz w:val="20"/>
                <w:szCs w:val="20"/>
              </w:rPr>
            </w:pPr>
            <w:r w:rsidRPr="002E013D">
              <w:rPr>
                <w:rFonts w:ascii="Trebuchet MS" w:hAnsi="Trebuchet MS"/>
                <w:sz w:val="20"/>
                <w:szCs w:val="20"/>
              </w:rPr>
              <w:t xml:space="preserve">Se encuentran </w:t>
            </w:r>
            <w:r w:rsidR="00124929" w:rsidRPr="002E013D">
              <w:rPr>
                <w:rFonts w:ascii="Trebuchet MS" w:hAnsi="Trebuchet MS"/>
                <w:sz w:val="20"/>
                <w:szCs w:val="20"/>
              </w:rPr>
              <w:t xml:space="preserve">siguiendo </w:t>
            </w:r>
            <w:r w:rsidR="00670193" w:rsidRPr="002E013D">
              <w:rPr>
                <w:rFonts w:ascii="Trebuchet MS" w:hAnsi="Trebuchet MS"/>
                <w:sz w:val="20"/>
                <w:szCs w:val="20"/>
              </w:rPr>
              <w:t>esta</w:t>
            </w:r>
            <w:r w:rsidR="00124929" w:rsidRPr="002E013D">
              <w:rPr>
                <w:rFonts w:ascii="Trebuchet MS" w:hAnsi="Trebuchet MS"/>
                <w:sz w:val="20"/>
                <w:szCs w:val="20"/>
              </w:rPr>
              <w:t xml:space="preserve"> videoconferencia</w:t>
            </w:r>
            <w:r w:rsidR="001A2B28" w:rsidRPr="002E013D">
              <w:rPr>
                <w:rFonts w:ascii="Trebuchet MS" w:hAnsi="Trebuchet MS"/>
                <w:sz w:val="20"/>
                <w:szCs w:val="20"/>
              </w:rPr>
              <w:t>:</w:t>
            </w:r>
          </w:p>
          <w:p w14:paraId="09EFAA5D" w14:textId="77777777" w:rsidR="00E67F8E" w:rsidRPr="002E013D" w:rsidRDefault="00E67F8E" w:rsidP="00CD07AD">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E67F8E" w:rsidRPr="002E013D" w14:paraId="19E45CB9" w14:textId="77777777" w:rsidTr="002E013D">
              <w:trPr>
                <w:trHeight w:val="457"/>
                <w:jc w:val="center"/>
              </w:trPr>
              <w:tc>
                <w:tcPr>
                  <w:tcW w:w="3560" w:type="dxa"/>
                  <w:vAlign w:val="center"/>
                </w:tcPr>
                <w:p w14:paraId="4A676F60" w14:textId="259ECDEF" w:rsidR="00E67F8E" w:rsidRPr="002E013D" w:rsidRDefault="0091344C" w:rsidP="00CD07AD">
                  <w:pPr>
                    <w:spacing w:line="276" w:lineRule="auto"/>
                    <w:rPr>
                      <w:rFonts w:ascii="Trebuchet MS" w:hAnsi="Trebuchet MS"/>
                      <w:sz w:val="20"/>
                      <w:szCs w:val="20"/>
                    </w:rPr>
                  </w:pPr>
                  <w:r w:rsidRPr="0091344C">
                    <w:rPr>
                      <w:rFonts w:ascii="Trebuchet MS" w:hAnsi="Trebuchet MS"/>
                      <w:sz w:val="20"/>
                      <w:szCs w:val="20"/>
                      <w:lang w:val="es-MX"/>
                    </w:rPr>
                    <w:t xml:space="preserve">Lic. Brenda Judith Serafín </w:t>
                  </w:r>
                  <w:proofErr w:type="spellStart"/>
                  <w:r w:rsidRPr="0091344C">
                    <w:rPr>
                      <w:rFonts w:ascii="Trebuchet MS" w:hAnsi="Trebuchet MS"/>
                      <w:sz w:val="20"/>
                      <w:szCs w:val="20"/>
                      <w:lang w:val="es-MX"/>
                    </w:rPr>
                    <w:t>Morfín</w:t>
                  </w:r>
                  <w:proofErr w:type="spellEnd"/>
                </w:p>
              </w:tc>
              <w:tc>
                <w:tcPr>
                  <w:tcW w:w="3378" w:type="dxa"/>
                  <w:vAlign w:val="center"/>
                </w:tcPr>
                <w:p w14:paraId="7D289B8D" w14:textId="77777777" w:rsidR="00E67F8E" w:rsidRPr="002E013D" w:rsidRDefault="00E67F8E" w:rsidP="00CD07AD">
                  <w:pPr>
                    <w:spacing w:line="276" w:lineRule="auto"/>
                    <w:rPr>
                      <w:rFonts w:ascii="Trebuchet MS" w:hAnsi="Trebuchet MS"/>
                      <w:sz w:val="20"/>
                      <w:szCs w:val="20"/>
                    </w:rPr>
                  </w:pPr>
                  <w:r w:rsidRPr="002E013D">
                    <w:rPr>
                      <w:rFonts w:ascii="Trebuchet MS" w:hAnsi="Trebuchet MS" w:cs="Tahoma"/>
                      <w:sz w:val="20"/>
                      <w:szCs w:val="20"/>
                    </w:rPr>
                    <w:t xml:space="preserve">Consejera </w:t>
                  </w:r>
                  <w:r w:rsidR="00734BA6" w:rsidRPr="002E013D">
                    <w:rPr>
                      <w:rFonts w:ascii="Trebuchet MS" w:hAnsi="Trebuchet MS" w:cs="Tahoma"/>
                      <w:sz w:val="20"/>
                      <w:szCs w:val="20"/>
                    </w:rPr>
                    <w:t>e</w:t>
                  </w:r>
                  <w:r w:rsidRPr="002E013D">
                    <w:rPr>
                      <w:rFonts w:ascii="Trebuchet MS" w:hAnsi="Trebuchet MS" w:cs="Tahoma"/>
                      <w:sz w:val="20"/>
                      <w:szCs w:val="20"/>
                    </w:rPr>
                    <w:t>lectoral integrante</w:t>
                  </w:r>
                </w:p>
              </w:tc>
            </w:tr>
            <w:tr w:rsidR="00946D4C" w:rsidRPr="002E013D" w14:paraId="31E93067" w14:textId="77777777" w:rsidTr="002E013D">
              <w:trPr>
                <w:trHeight w:val="457"/>
                <w:jc w:val="center"/>
              </w:trPr>
              <w:tc>
                <w:tcPr>
                  <w:tcW w:w="3560" w:type="dxa"/>
                  <w:vAlign w:val="center"/>
                </w:tcPr>
                <w:p w14:paraId="68C5D948" w14:textId="265B6BD8" w:rsidR="00946D4C" w:rsidRPr="002E013D" w:rsidRDefault="0091344C" w:rsidP="00CD07AD">
                  <w:pPr>
                    <w:spacing w:line="276" w:lineRule="auto"/>
                    <w:rPr>
                      <w:rFonts w:ascii="Trebuchet MS" w:hAnsi="Trebuchet MS"/>
                      <w:sz w:val="20"/>
                      <w:szCs w:val="20"/>
                    </w:rPr>
                  </w:pPr>
                  <w:r w:rsidRPr="0091344C">
                    <w:rPr>
                      <w:rFonts w:ascii="Trebuchet MS" w:hAnsi="Trebuchet MS"/>
                      <w:sz w:val="20"/>
                      <w:szCs w:val="20"/>
                      <w:lang w:val="es-MX"/>
                    </w:rPr>
                    <w:t xml:space="preserve">Mtra. Ma. Virginia Gutiérrez </w:t>
                  </w:r>
                  <w:proofErr w:type="spellStart"/>
                  <w:r w:rsidRPr="0091344C">
                    <w:rPr>
                      <w:rFonts w:ascii="Trebuchet MS" w:hAnsi="Trebuchet MS"/>
                      <w:sz w:val="20"/>
                      <w:szCs w:val="20"/>
                      <w:lang w:val="es-MX"/>
                    </w:rPr>
                    <w:t>Villalvazo</w:t>
                  </w:r>
                  <w:proofErr w:type="spellEnd"/>
                </w:p>
              </w:tc>
              <w:tc>
                <w:tcPr>
                  <w:tcW w:w="3378" w:type="dxa"/>
                  <w:vAlign w:val="center"/>
                </w:tcPr>
                <w:p w14:paraId="092D8237" w14:textId="77777777" w:rsidR="00946D4C" w:rsidRPr="002E013D" w:rsidRDefault="00946D4C" w:rsidP="00CD07AD">
                  <w:pPr>
                    <w:spacing w:line="276" w:lineRule="auto"/>
                    <w:rPr>
                      <w:rFonts w:ascii="Trebuchet MS" w:hAnsi="Trebuchet MS" w:cs="Tahoma"/>
                      <w:sz w:val="20"/>
                      <w:szCs w:val="20"/>
                    </w:rPr>
                  </w:pPr>
                  <w:r w:rsidRPr="002E013D">
                    <w:rPr>
                      <w:rFonts w:ascii="Trebuchet MS" w:hAnsi="Trebuchet MS" w:cs="Tahoma"/>
                      <w:sz w:val="20"/>
                      <w:szCs w:val="20"/>
                    </w:rPr>
                    <w:t>Consejer</w:t>
                  </w:r>
                  <w:r w:rsidR="00F85A2B" w:rsidRPr="002E013D">
                    <w:rPr>
                      <w:rFonts w:ascii="Trebuchet MS" w:hAnsi="Trebuchet MS" w:cs="Tahoma"/>
                      <w:sz w:val="20"/>
                      <w:szCs w:val="20"/>
                    </w:rPr>
                    <w:t>o</w:t>
                  </w:r>
                  <w:r w:rsidRPr="002E013D">
                    <w:rPr>
                      <w:rFonts w:ascii="Trebuchet MS" w:hAnsi="Trebuchet MS" w:cs="Tahoma"/>
                      <w:sz w:val="20"/>
                      <w:szCs w:val="20"/>
                    </w:rPr>
                    <w:t xml:space="preserve"> electoral integrante</w:t>
                  </w:r>
                </w:p>
              </w:tc>
            </w:tr>
            <w:tr w:rsidR="00E67F8E" w:rsidRPr="002E013D" w14:paraId="20CA2A45" w14:textId="77777777" w:rsidTr="002E013D">
              <w:trPr>
                <w:trHeight w:val="457"/>
                <w:jc w:val="center"/>
              </w:trPr>
              <w:tc>
                <w:tcPr>
                  <w:tcW w:w="3560" w:type="dxa"/>
                  <w:vAlign w:val="center"/>
                </w:tcPr>
                <w:p w14:paraId="59F2B0A4" w14:textId="2F599EBB" w:rsidR="00E67F8E" w:rsidRPr="002E013D" w:rsidRDefault="0091344C" w:rsidP="00CD07AD">
                  <w:pPr>
                    <w:spacing w:line="276" w:lineRule="auto"/>
                    <w:rPr>
                      <w:rFonts w:ascii="Trebuchet MS" w:hAnsi="Trebuchet MS" w:cs="Tahoma"/>
                      <w:sz w:val="20"/>
                      <w:szCs w:val="20"/>
                    </w:rPr>
                  </w:pPr>
                  <w:r w:rsidRPr="0091344C">
                    <w:rPr>
                      <w:rFonts w:ascii="Trebuchet MS" w:hAnsi="Trebuchet MS"/>
                      <w:sz w:val="20"/>
                      <w:szCs w:val="20"/>
                      <w:lang w:val="es-MX"/>
                    </w:rPr>
                    <w:t>Dr. Moisés Pérez Vega.</w:t>
                  </w:r>
                </w:p>
              </w:tc>
              <w:tc>
                <w:tcPr>
                  <w:tcW w:w="3378" w:type="dxa"/>
                  <w:vAlign w:val="center"/>
                </w:tcPr>
                <w:p w14:paraId="4E6F5985" w14:textId="58FF29D3" w:rsidR="00E67F8E" w:rsidRPr="002E013D" w:rsidRDefault="00B10B47" w:rsidP="00CD07AD">
                  <w:pPr>
                    <w:spacing w:line="276" w:lineRule="auto"/>
                    <w:rPr>
                      <w:rFonts w:ascii="Trebuchet MS" w:hAnsi="Trebuchet MS" w:cs="Tahoma"/>
                      <w:sz w:val="20"/>
                      <w:szCs w:val="20"/>
                    </w:rPr>
                  </w:pPr>
                  <w:r w:rsidRPr="002E013D">
                    <w:rPr>
                      <w:rFonts w:ascii="Trebuchet MS" w:hAnsi="Trebuchet MS" w:cs="Tahoma"/>
                      <w:sz w:val="20"/>
                      <w:szCs w:val="20"/>
                    </w:rPr>
                    <w:t>Consejer</w:t>
                  </w:r>
                  <w:r w:rsidR="0091344C">
                    <w:rPr>
                      <w:rFonts w:ascii="Trebuchet MS" w:hAnsi="Trebuchet MS" w:cs="Tahoma"/>
                      <w:sz w:val="20"/>
                      <w:szCs w:val="20"/>
                    </w:rPr>
                    <w:t>o</w:t>
                  </w:r>
                  <w:r w:rsidR="00EB7785" w:rsidRPr="002E013D">
                    <w:rPr>
                      <w:rFonts w:ascii="Trebuchet MS" w:hAnsi="Trebuchet MS" w:cs="Tahoma"/>
                      <w:sz w:val="20"/>
                      <w:szCs w:val="20"/>
                    </w:rPr>
                    <w:t xml:space="preserve"> electoral </w:t>
                  </w:r>
                  <w:r w:rsidRPr="002E013D">
                    <w:rPr>
                      <w:rFonts w:ascii="Trebuchet MS" w:hAnsi="Trebuchet MS" w:cs="Tahoma"/>
                      <w:sz w:val="20"/>
                      <w:szCs w:val="20"/>
                    </w:rPr>
                    <w:t>president</w:t>
                  </w:r>
                  <w:r w:rsidR="0091344C">
                    <w:rPr>
                      <w:rFonts w:ascii="Trebuchet MS" w:hAnsi="Trebuchet MS" w:cs="Tahoma"/>
                      <w:sz w:val="20"/>
                      <w:szCs w:val="20"/>
                    </w:rPr>
                    <w:t>e</w:t>
                  </w:r>
                  <w:r w:rsidR="008A4260" w:rsidRPr="002E013D">
                    <w:rPr>
                      <w:rFonts w:ascii="Trebuchet MS" w:hAnsi="Trebuchet MS" w:cs="Tahoma"/>
                      <w:sz w:val="20"/>
                      <w:szCs w:val="20"/>
                    </w:rPr>
                    <w:t xml:space="preserve"> de la Comisión</w:t>
                  </w:r>
                </w:p>
              </w:tc>
            </w:tr>
            <w:tr w:rsidR="00946D4C" w:rsidRPr="002E013D" w14:paraId="0A09E0DE" w14:textId="77777777" w:rsidTr="002E013D">
              <w:trPr>
                <w:trHeight w:val="457"/>
                <w:jc w:val="center"/>
              </w:trPr>
              <w:tc>
                <w:tcPr>
                  <w:tcW w:w="3560" w:type="dxa"/>
                  <w:vAlign w:val="center"/>
                </w:tcPr>
                <w:p w14:paraId="06C46293" w14:textId="410C9423" w:rsidR="00946D4C" w:rsidRPr="002E013D" w:rsidRDefault="0091344C" w:rsidP="00CD07AD">
                  <w:pPr>
                    <w:spacing w:line="276" w:lineRule="auto"/>
                    <w:rPr>
                      <w:rFonts w:ascii="Trebuchet MS" w:hAnsi="Trebuchet MS"/>
                      <w:sz w:val="20"/>
                      <w:szCs w:val="20"/>
                    </w:rPr>
                  </w:pPr>
                  <w:r w:rsidRPr="0091344C">
                    <w:rPr>
                      <w:rFonts w:ascii="Trebuchet MS" w:hAnsi="Trebuchet MS"/>
                      <w:sz w:val="20"/>
                      <w:szCs w:val="20"/>
                      <w:lang w:val="es-MX"/>
                    </w:rPr>
                    <w:t>Lic. Luis Alberto Muñoz Rodríguez</w:t>
                  </w:r>
                </w:p>
              </w:tc>
              <w:tc>
                <w:tcPr>
                  <w:tcW w:w="3378" w:type="dxa"/>
                  <w:vAlign w:val="center"/>
                </w:tcPr>
                <w:p w14:paraId="37065C26" w14:textId="13EFC880" w:rsidR="00946D4C" w:rsidRPr="002E013D" w:rsidRDefault="0091344C" w:rsidP="00CD07AD">
                  <w:pPr>
                    <w:spacing w:line="276" w:lineRule="auto"/>
                    <w:rPr>
                      <w:rFonts w:ascii="Trebuchet MS" w:hAnsi="Trebuchet MS" w:cs="Tahoma"/>
                      <w:sz w:val="20"/>
                      <w:szCs w:val="20"/>
                    </w:rPr>
                  </w:pPr>
                  <w:r w:rsidRPr="0091344C">
                    <w:rPr>
                      <w:rFonts w:ascii="Trebuchet MS" w:hAnsi="Trebuchet MS" w:cs="Tahoma"/>
                      <w:sz w:val="20"/>
                      <w:szCs w:val="20"/>
                      <w:lang w:val="es-MX"/>
                    </w:rPr>
                    <w:t>Representante del Partido Acción Nacional</w:t>
                  </w:r>
                </w:p>
              </w:tc>
            </w:tr>
            <w:tr w:rsidR="009B714E" w:rsidRPr="002E013D" w14:paraId="4037BC2F" w14:textId="77777777" w:rsidTr="002E013D">
              <w:trPr>
                <w:trHeight w:val="457"/>
                <w:jc w:val="center"/>
              </w:trPr>
              <w:tc>
                <w:tcPr>
                  <w:tcW w:w="3560" w:type="dxa"/>
                  <w:vAlign w:val="center"/>
                </w:tcPr>
                <w:p w14:paraId="38046DEE" w14:textId="54C12FEE" w:rsidR="009B714E" w:rsidRPr="002E013D" w:rsidRDefault="0091344C" w:rsidP="00CD07AD">
                  <w:pPr>
                    <w:spacing w:line="276" w:lineRule="auto"/>
                    <w:rPr>
                      <w:rFonts w:ascii="Trebuchet MS" w:hAnsi="Trebuchet MS"/>
                      <w:sz w:val="20"/>
                      <w:szCs w:val="20"/>
                    </w:rPr>
                  </w:pPr>
                  <w:r w:rsidRPr="0091344C">
                    <w:rPr>
                      <w:rFonts w:ascii="Trebuchet MS" w:hAnsi="Trebuchet MS"/>
                      <w:sz w:val="20"/>
                      <w:szCs w:val="20"/>
                      <w:lang w:val="es-MX"/>
                    </w:rPr>
                    <w:t xml:space="preserve">Lic. Yesenia Dueñas </w:t>
                  </w:r>
                  <w:proofErr w:type="spellStart"/>
                  <w:r w:rsidRPr="0091344C">
                    <w:rPr>
                      <w:rFonts w:ascii="Trebuchet MS" w:hAnsi="Trebuchet MS"/>
                      <w:sz w:val="20"/>
                      <w:szCs w:val="20"/>
                      <w:lang w:val="es-MX"/>
                    </w:rPr>
                    <w:t>Quintor</w:t>
                  </w:r>
                  <w:proofErr w:type="spellEnd"/>
                </w:p>
              </w:tc>
              <w:tc>
                <w:tcPr>
                  <w:tcW w:w="3378" w:type="dxa"/>
                  <w:vAlign w:val="center"/>
                </w:tcPr>
                <w:p w14:paraId="1CFA0FAA" w14:textId="789F092B" w:rsidR="009B714E" w:rsidRPr="002E013D" w:rsidRDefault="00250286" w:rsidP="00CD07AD">
                  <w:pPr>
                    <w:spacing w:line="276" w:lineRule="auto"/>
                    <w:rPr>
                      <w:rFonts w:ascii="Trebuchet MS" w:hAnsi="Trebuchet MS" w:cs="Tahoma"/>
                      <w:sz w:val="20"/>
                      <w:szCs w:val="20"/>
                    </w:rPr>
                  </w:pPr>
                  <w:r>
                    <w:rPr>
                      <w:rFonts w:ascii="Trebuchet MS" w:hAnsi="Trebuchet MS" w:cs="Tahoma"/>
                      <w:sz w:val="20"/>
                      <w:szCs w:val="20"/>
                      <w:lang w:val="es-MX"/>
                    </w:rPr>
                    <w:t>Representante del p</w:t>
                  </w:r>
                  <w:r w:rsidR="0091344C" w:rsidRPr="0091344C">
                    <w:rPr>
                      <w:rFonts w:ascii="Trebuchet MS" w:hAnsi="Trebuchet MS" w:cs="Tahoma"/>
                      <w:sz w:val="20"/>
                      <w:szCs w:val="20"/>
                      <w:lang w:val="es-MX"/>
                    </w:rPr>
                    <w:t>artido</w:t>
                  </w:r>
                  <w:r>
                    <w:rPr>
                      <w:rFonts w:ascii="Trebuchet MS" w:hAnsi="Trebuchet MS" w:cs="Tahoma"/>
                      <w:sz w:val="20"/>
                      <w:szCs w:val="20"/>
                      <w:lang w:val="es-MX"/>
                    </w:rPr>
                    <w:t xml:space="preserve"> político</w:t>
                  </w:r>
                  <w:r w:rsidR="0091344C" w:rsidRPr="0091344C">
                    <w:rPr>
                      <w:rFonts w:ascii="Trebuchet MS" w:hAnsi="Trebuchet MS" w:cs="Tahoma"/>
                      <w:sz w:val="20"/>
                      <w:szCs w:val="20"/>
                      <w:lang w:val="es-MX"/>
                    </w:rPr>
                    <w:t xml:space="preserve"> Movimiento Ciudadano</w:t>
                  </w:r>
                </w:p>
              </w:tc>
            </w:tr>
            <w:tr w:rsidR="0058798E" w:rsidRPr="002E013D" w14:paraId="3B401F4D" w14:textId="77777777" w:rsidTr="002E013D">
              <w:trPr>
                <w:trHeight w:val="457"/>
                <w:jc w:val="center"/>
              </w:trPr>
              <w:tc>
                <w:tcPr>
                  <w:tcW w:w="3560" w:type="dxa"/>
                  <w:vAlign w:val="center"/>
                </w:tcPr>
                <w:p w14:paraId="60C9CAA5" w14:textId="086D6559" w:rsidR="0058798E" w:rsidRPr="002E013D" w:rsidRDefault="0091344C" w:rsidP="00CD07AD">
                  <w:pPr>
                    <w:spacing w:line="276" w:lineRule="auto"/>
                    <w:rPr>
                      <w:rFonts w:ascii="Trebuchet MS" w:hAnsi="Trebuchet MS"/>
                      <w:sz w:val="20"/>
                      <w:szCs w:val="20"/>
                    </w:rPr>
                  </w:pPr>
                  <w:r w:rsidRPr="0091344C">
                    <w:rPr>
                      <w:rFonts w:ascii="Trebuchet MS" w:hAnsi="Trebuchet MS"/>
                      <w:sz w:val="20"/>
                      <w:szCs w:val="20"/>
                      <w:lang w:val="es-MX"/>
                    </w:rPr>
                    <w:t>Dr. Feliz Andrés Aceves Bravo</w:t>
                  </w:r>
                </w:p>
              </w:tc>
              <w:tc>
                <w:tcPr>
                  <w:tcW w:w="3378" w:type="dxa"/>
                  <w:vAlign w:val="center"/>
                </w:tcPr>
                <w:p w14:paraId="386FFCC0" w14:textId="14C24A21" w:rsidR="0058798E" w:rsidRPr="002E013D" w:rsidRDefault="00250286" w:rsidP="00250286">
                  <w:pPr>
                    <w:spacing w:line="276" w:lineRule="auto"/>
                    <w:rPr>
                      <w:rFonts w:ascii="Trebuchet MS" w:hAnsi="Trebuchet MS"/>
                      <w:sz w:val="20"/>
                      <w:szCs w:val="20"/>
                    </w:rPr>
                  </w:pPr>
                  <w:r>
                    <w:rPr>
                      <w:rFonts w:ascii="Trebuchet MS" w:hAnsi="Trebuchet MS"/>
                      <w:sz w:val="20"/>
                      <w:szCs w:val="20"/>
                      <w:lang w:val="es-MX"/>
                    </w:rPr>
                    <w:t>Representante del p</w:t>
                  </w:r>
                  <w:r w:rsidR="0091344C" w:rsidRPr="0091344C">
                    <w:rPr>
                      <w:rFonts w:ascii="Trebuchet MS" w:hAnsi="Trebuchet MS"/>
                      <w:sz w:val="20"/>
                      <w:szCs w:val="20"/>
                      <w:lang w:val="es-MX"/>
                    </w:rPr>
                    <w:t xml:space="preserve">artido </w:t>
                  </w:r>
                  <w:r>
                    <w:rPr>
                      <w:rFonts w:ascii="Trebuchet MS" w:hAnsi="Trebuchet MS"/>
                      <w:sz w:val="20"/>
                      <w:szCs w:val="20"/>
                      <w:lang w:val="es-MX"/>
                    </w:rPr>
                    <w:t>p</w:t>
                  </w:r>
                  <w:r w:rsidR="0091344C" w:rsidRPr="0091344C">
                    <w:rPr>
                      <w:rFonts w:ascii="Trebuchet MS" w:hAnsi="Trebuchet MS"/>
                      <w:sz w:val="20"/>
                      <w:szCs w:val="20"/>
                      <w:lang w:val="es-MX"/>
                    </w:rPr>
                    <w:t>olítico SOMOS</w:t>
                  </w:r>
                </w:p>
              </w:tc>
            </w:tr>
            <w:tr w:rsidR="0058798E" w:rsidRPr="002E013D" w14:paraId="050DAC4D" w14:textId="77777777" w:rsidTr="002E013D">
              <w:trPr>
                <w:trHeight w:val="457"/>
                <w:jc w:val="center"/>
              </w:trPr>
              <w:tc>
                <w:tcPr>
                  <w:tcW w:w="3560" w:type="dxa"/>
                  <w:vAlign w:val="center"/>
                </w:tcPr>
                <w:p w14:paraId="25FDA6BD" w14:textId="437025CA" w:rsidR="0058798E" w:rsidRPr="002E013D" w:rsidRDefault="0091344C" w:rsidP="00CD07AD">
                  <w:pPr>
                    <w:spacing w:line="276" w:lineRule="auto"/>
                    <w:rPr>
                      <w:rFonts w:ascii="Trebuchet MS" w:hAnsi="Trebuchet MS"/>
                      <w:sz w:val="20"/>
                      <w:szCs w:val="20"/>
                    </w:rPr>
                  </w:pPr>
                  <w:r w:rsidRPr="0091344C">
                    <w:rPr>
                      <w:rFonts w:ascii="Trebuchet MS" w:hAnsi="Trebuchet MS"/>
                      <w:sz w:val="20"/>
                      <w:szCs w:val="20"/>
                      <w:lang w:val="es-MX"/>
                    </w:rPr>
                    <w:t>Mtra. María de Lourdes Becerra Pérez</w:t>
                  </w:r>
                </w:p>
              </w:tc>
              <w:tc>
                <w:tcPr>
                  <w:tcW w:w="3378" w:type="dxa"/>
                  <w:vAlign w:val="center"/>
                </w:tcPr>
                <w:p w14:paraId="0EF26B5E" w14:textId="55DA3BF8" w:rsidR="0058798E" w:rsidRPr="002E013D" w:rsidRDefault="0091344C" w:rsidP="00CD07AD">
                  <w:pPr>
                    <w:spacing w:line="276" w:lineRule="auto"/>
                    <w:rPr>
                      <w:rFonts w:ascii="Trebuchet MS" w:hAnsi="Trebuchet MS"/>
                      <w:sz w:val="20"/>
                      <w:szCs w:val="20"/>
                    </w:rPr>
                  </w:pPr>
                  <w:r w:rsidRPr="0091344C">
                    <w:rPr>
                      <w:rFonts w:ascii="Trebuchet MS" w:hAnsi="Trebuchet MS"/>
                      <w:sz w:val="20"/>
                      <w:szCs w:val="20"/>
                      <w:lang w:val="es-MX"/>
                    </w:rPr>
                    <w:t>Secretaria Ejecutiva</w:t>
                  </w:r>
                </w:p>
              </w:tc>
            </w:tr>
            <w:tr w:rsidR="0058798E" w:rsidRPr="002E013D" w14:paraId="38A9E0D0" w14:textId="77777777" w:rsidTr="002E013D">
              <w:trPr>
                <w:trHeight w:val="457"/>
                <w:jc w:val="center"/>
              </w:trPr>
              <w:tc>
                <w:tcPr>
                  <w:tcW w:w="3560" w:type="dxa"/>
                  <w:vAlign w:val="center"/>
                </w:tcPr>
                <w:p w14:paraId="7897AD75" w14:textId="1C97A197" w:rsidR="0058798E" w:rsidRPr="002E013D" w:rsidRDefault="0091344C" w:rsidP="00CD07AD">
                  <w:pPr>
                    <w:spacing w:line="276" w:lineRule="auto"/>
                    <w:rPr>
                      <w:rFonts w:ascii="Trebuchet MS" w:hAnsi="Trebuchet MS"/>
                      <w:sz w:val="20"/>
                      <w:szCs w:val="20"/>
                    </w:rPr>
                  </w:pPr>
                  <w:r w:rsidRPr="0091344C">
                    <w:rPr>
                      <w:rFonts w:ascii="Trebuchet MS" w:hAnsi="Trebuchet MS"/>
                      <w:sz w:val="20"/>
                      <w:szCs w:val="20"/>
                      <w:lang w:val="es-MX"/>
                    </w:rPr>
                    <w:t xml:space="preserve">Mtra. Teresa Jimena </w:t>
                  </w:r>
                  <w:proofErr w:type="spellStart"/>
                  <w:r w:rsidRPr="0091344C">
                    <w:rPr>
                      <w:rFonts w:ascii="Trebuchet MS" w:hAnsi="Trebuchet MS"/>
                      <w:sz w:val="20"/>
                      <w:szCs w:val="20"/>
                      <w:lang w:val="es-MX"/>
                    </w:rPr>
                    <w:t>Solinís</w:t>
                  </w:r>
                  <w:proofErr w:type="spellEnd"/>
                  <w:r w:rsidRPr="0091344C">
                    <w:rPr>
                      <w:rFonts w:ascii="Trebuchet MS" w:hAnsi="Trebuchet MS"/>
                      <w:sz w:val="20"/>
                      <w:szCs w:val="20"/>
                      <w:lang w:val="es-MX"/>
                    </w:rPr>
                    <w:t xml:space="preserve"> </w:t>
                  </w:r>
                  <w:proofErr w:type="spellStart"/>
                  <w:r w:rsidRPr="0091344C">
                    <w:rPr>
                      <w:rFonts w:ascii="Trebuchet MS" w:hAnsi="Trebuchet MS"/>
                      <w:sz w:val="20"/>
                      <w:szCs w:val="20"/>
                      <w:lang w:val="es-MX"/>
                    </w:rPr>
                    <w:t>Casparius</w:t>
                  </w:r>
                  <w:proofErr w:type="spellEnd"/>
                </w:p>
              </w:tc>
              <w:tc>
                <w:tcPr>
                  <w:tcW w:w="3378" w:type="dxa"/>
                  <w:vAlign w:val="center"/>
                </w:tcPr>
                <w:p w14:paraId="6DE65724" w14:textId="14706903" w:rsidR="0058798E" w:rsidRPr="002E013D" w:rsidRDefault="0091344C" w:rsidP="00CD07AD">
                  <w:pPr>
                    <w:spacing w:line="276" w:lineRule="auto"/>
                    <w:rPr>
                      <w:rFonts w:ascii="Trebuchet MS" w:hAnsi="Trebuchet MS"/>
                      <w:sz w:val="20"/>
                      <w:szCs w:val="20"/>
                    </w:rPr>
                  </w:pPr>
                  <w:r w:rsidRPr="0091344C">
                    <w:rPr>
                      <w:rFonts w:ascii="Trebuchet MS" w:hAnsi="Trebuchet MS"/>
                      <w:sz w:val="20"/>
                      <w:szCs w:val="20"/>
                    </w:rPr>
                    <w:t>Directora de Educación Cívica</w:t>
                  </w:r>
                </w:p>
              </w:tc>
            </w:tr>
            <w:tr w:rsidR="0058798E" w:rsidRPr="002E013D" w14:paraId="622251BC" w14:textId="77777777" w:rsidTr="002E013D">
              <w:trPr>
                <w:trHeight w:val="457"/>
                <w:jc w:val="center"/>
              </w:trPr>
              <w:tc>
                <w:tcPr>
                  <w:tcW w:w="3560" w:type="dxa"/>
                  <w:vAlign w:val="center"/>
                </w:tcPr>
                <w:p w14:paraId="68225238" w14:textId="294853A3" w:rsidR="0058798E" w:rsidRPr="002E013D" w:rsidRDefault="0091344C" w:rsidP="00CD07AD">
                  <w:pPr>
                    <w:spacing w:line="276" w:lineRule="auto"/>
                    <w:rPr>
                      <w:rFonts w:ascii="Trebuchet MS" w:hAnsi="Trebuchet MS"/>
                      <w:sz w:val="20"/>
                      <w:szCs w:val="20"/>
                    </w:rPr>
                  </w:pPr>
                  <w:r w:rsidRPr="0091344C">
                    <w:rPr>
                      <w:rFonts w:ascii="Trebuchet MS" w:hAnsi="Trebuchet MS"/>
                      <w:sz w:val="20"/>
                      <w:szCs w:val="20"/>
                      <w:lang w:val="es-MX"/>
                    </w:rPr>
                    <w:t xml:space="preserve">Mtra. </w:t>
                  </w:r>
                  <w:proofErr w:type="spellStart"/>
                  <w:r w:rsidRPr="0091344C">
                    <w:rPr>
                      <w:rFonts w:ascii="Trebuchet MS" w:hAnsi="Trebuchet MS"/>
                      <w:sz w:val="20"/>
                      <w:szCs w:val="20"/>
                      <w:lang w:val="es-MX"/>
                    </w:rPr>
                    <w:t>Sayani</w:t>
                  </w:r>
                  <w:proofErr w:type="spellEnd"/>
                  <w:r w:rsidRPr="0091344C">
                    <w:rPr>
                      <w:rFonts w:ascii="Trebuchet MS" w:hAnsi="Trebuchet MS"/>
                      <w:sz w:val="20"/>
                      <w:szCs w:val="20"/>
                      <w:lang w:val="es-MX"/>
                    </w:rPr>
                    <w:t xml:space="preserve"> </w:t>
                  </w:r>
                  <w:proofErr w:type="spellStart"/>
                  <w:r w:rsidRPr="0091344C">
                    <w:rPr>
                      <w:rFonts w:ascii="Trebuchet MS" w:hAnsi="Trebuchet MS"/>
                      <w:sz w:val="20"/>
                      <w:szCs w:val="20"/>
                      <w:lang w:val="es-MX"/>
                    </w:rPr>
                    <w:t>Mozka</w:t>
                  </w:r>
                  <w:proofErr w:type="spellEnd"/>
                  <w:r w:rsidRPr="0091344C">
                    <w:rPr>
                      <w:rFonts w:ascii="Trebuchet MS" w:hAnsi="Trebuchet MS"/>
                      <w:sz w:val="20"/>
                      <w:szCs w:val="20"/>
                      <w:lang w:val="es-MX"/>
                    </w:rPr>
                    <w:t xml:space="preserve"> Estrada</w:t>
                  </w:r>
                </w:p>
              </w:tc>
              <w:tc>
                <w:tcPr>
                  <w:tcW w:w="3378" w:type="dxa"/>
                  <w:vAlign w:val="center"/>
                </w:tcPr>
                <w:p w14:paraId="07B91333" w14:textId="60254FDF" w:rsidR="0058798E" w:rsidRPr="002E013D" w:rsidRDefault="0091344C" w:rsidP="00CD07AD">
                  <w:pPr>
                    <w:spacing w:line="276" w:lineRule="auto"/>
                    <w:rPr>
                      <w:rFonts w:ascii="Trebuchet MS" w:hAnsi="Trebuchet MS"/>
                      <w:sz w:val="20"/>
                      <w:szCs w:val="20"/>
                    </w:rPr>
                  </w:pPr>
                  <w:r w:rsidRPr="0091344C">
                    <w:rPr>
                      <w:rFonts w:ascii="Trebuchet MS" w:hAnsi="Trebuchet MS"/>
                      <w:sz w:val="20"/>
                      <w:szCs w:val="20"/>
                      <w:lang w:val="es-MX"/>
                    </w:rPr>
                    <w:t>Directora de Editorial</w:t>
                  </w:r>
                </w:p>
              </w:tc>
            </w:tr>
            <w:tr w:rsidR="00E67F8E" w:rsidRPr="002E013D" w14:paraId="346A9150" w14:textId="77777777" w:rsidTr="002E013D">
              <w:trPr>
                <w:trHeight w:val="457"/>
                <w:jc w:val="center"/>
              </w:trPr>
              <w:tc>
                <w:tcPr>
                  <w:tcW w:w="3560" w:type="dxa"/>
                  <w:vAlign w:val="center"/>
                </w:tcPr>
                <w:p w14:paraId="59A67AB4" w14:textId="024C04A8" w:rsidR="00E67F8E" w:rsidRPr="002E013D" w:rsidRDefault="0091344C" w:rsidP="00CD07AD">
                  <w:pPr>
                    <w:spacing w:line="276" w:lineRule="auto"/>
                    <w:rPr>
                      <w:rFonts w:ascii="Trebuchet MS" w:hAnsi="Trebuchet MS" w:cs="Tahoma"/>
                      <w:sz w:val="20"/>
                      <w:szCs w:val="20"/>
                    </w:rPr>
                  </w:pPr>
                  <w:r w:rsidRPr="0091344C">
                    <w:rPr>
                      <w:rFonts w:ascii="Trebuchet MS" w:hAnsi="Trebuchet MS" w:cs="Tahoma"/>
                      <w:sz w:val="20"/>
                      <w:szCs w:val="20"/>
                      <w:lang w:val="es-MX"/>
                    </w:rPr>
                    <w:t>Lic. Carlos Javier Aguirre Arias</w:t>
                  </w:r>
                </w:p>
              </w:tc>
              <w:tc>
                <w:tcPr>
                  <w:tcW w:w="3378" w:type="dxa"/>
                  <w:vAlign w:val="center"/>
                </w:tcPr>
                <w:p w14:paraId="62BE2A53" w14:textId="3CB99D5D" w:rsidR="00E67F8E" w:rsidRPr="002E013D" w:rsidRDefault="0091344C" w:rsidP="00CD07AD">
                  <w:pPr>
                    <w:tabs>
                      <w:tab w:val="left" w:pos="1089"/>
                    </w:tabs>
                    <w:spacing w:line="276" w:lineRule="auto"/>
                    <w:rPr>
                      <w:rFonts w:ascii="Trebuchet MS" w:hAnsi="Trebuchet MS" w:cs="Tahoma"/>
                      <w:sz w:val="20"/>
                      <w:szCs w:val="20"/>
                    </w:rPr>
                  </w:pPr>
                  <w:r w:rsidRPr="0091344C">
                    <w:rPr>
                      <w:rFonts w:ascii="Trebuchet MS" w:hAnsi="Trebuchet MS" w:cs="Tahoma"/>
                      <w:sz w:val="20"/>
                      <w:szCs w:val="20"/>
                    </w:rPr>
                    <w:t>Director de Participación Ciudadana</w:t>
                  </w:r>
                </w:p>
              </w:tc>
            </w:tr>
            <w:tr w:rsidR="0091344C" w:rsidRPr="002E013D" w14:paraId="44262E29" w14:textId="77777777" w:rsidTr="002E013D">
              <w:trPr>
                <w:trHeight w:val="457"/>
                <w:jc w:val="center"/>
              </w:trPr>
              <w:tc>
                <w:tcPr>
                  <w:tcW w:w="3560" w:type="dxa"/>
                  <w:vAlign w:val="center"/>
                </w:tcPr>
                <w:p w14:paraId="11F59B96" w14:textId="5F7B5B0C" w:rsidR="0091344C" w:rsidRPr="0091344C" w:rsidRDefault="0091344C" w:rsidP="00CD07AD">
                  <w:pPr>
                    <w:spacing w:line="276" w:lineRule="auto"/>
                    <w:rPr>
                      <w:rFonts w:ascii="Trebuchet MS" w:hAnsi="Trebuchet MS" w:cs="Tahoma"/>
                      <w:sz w:val="20"/>
                      <w:szCs w:val="20"/>
                    </w:rPr>
                  </w:pPr>
                  <w:r w:rsidRPr="0091344C">
                    <w:rPr>
                      <w:rFonts w:ascii="Trebuchet MS" w:hAnsi="Trebuchet MS" w:cs="Tahoma"/>
                      <w:sz w:val="20"/>
                      <w:szCs w:val="20"/>
                      <w:lang w:val="es-MX"/>
                    </w:rPr>
                    <w:t>Mtro. José de Jesús Gómez Valle</w:t>
                  </w:r>
                </w:p>
              </w:tc>
              <w:tc>
                <w:tcPr>
                  <w:tcW w:w="3378" w:type="dxa"/>
                  <w:vAlign w:val="center"/>
                </w:tcPr>
                <w:p w14:paraId="165E8BCE" w14:textId="24CCA484" w:rsidR="0091344C" w:rsidRPr="0091344C" w:rsidRDefault="0091344C" w:rsidP="00CD07AD">
                  <w:pPr>
                    <w:tabs>
                      <w:tab w:val="left" w:pos="1089"/>
                    </w:tabs>
                    <w:spacing w:line="276" w:lineRule="auto"/>
                    <w:rPr>
                      <w:rFonts w:ascii="Trebuchet MS" w:hAnsi="Trebuchet MS" w:cs="Tahoma"/>
                      <w:sz w:val="20"/>
                      <w:szCs w:val="20"/>
                    </w:rPr>
                  </w:pPr>
                  <w:r w:rsidRPr="0091344C">
                    <w:rPr>
                      <w:rFonts w:ascii="Trebuchet MS" w:hAnsi="Trebuchet MS" w:cs="Tahoma"/>
                      <w:sz w:val="20"/>
                      <w:szCs w:val="20"/>
                      <w:lang w:val="es-MX"/>
                    </w:rPr>
                    <w:t>Director de Comunicación Social</w:t>
                  </w:r>
                </w:p>
              </w:tc>
            </w:tr>
            <w:tr w:rsidR="0091344C" w:rsidRPr="002E013D" w14:paraId="2565DCEB" w14:textId="77777777" w:rsidTr="002E013D">
              <w:trPr>
                <w:trHeight w:val="457"/>
                <w:jc w:val="center"/>
              </w:trPr>
              <w:tc>
                <w:tcPr>
                  <w:tcW w:w="3560" w:type="dxa"/>
                  <w:vAlign w:val="center"/>
                </w:tcPr>
                <w:p w14:paraId="6516A03C" w14:textId="15B91CA7" w:rsidR="0091344C" w:rsidRPr="0091344C" w:rsidRDefault="0091344C" w:rsidP="00CD07AD">
                  <w:pPr>
                    <w:spacing w:line="276" w:lineRule="auto"/>
                    <w:rPr>
                      <w:rFonts w:ascii="Trebuchet MS" w:hAnsi="Trebuchet MS" w:cs="Tahoma"/>
                      <w:sz w:val="20"/>
                      <w:szCs w:val="20"/>
                    </w:rPr>
                  </w:pPr>
                  <w:r w:rsidRPr="0091344C">
                    <w:rPr>
                      <w:rFonts w:ascii="Trebuchet MS" w:hAnsi="Trebuchet MS" w:cs="Tahoma"/>
                      <w:sz w:val="20"/>
                      <w:szCs w:val="20"/>
                      <w:lang w:val="es-MX"/>
                    </w:rPr>
                    <w:t>Mtro. Aldo Alonso Salazar Ruiz</w:t>
                  </w:r>
                </w:p>
              </w:tc>
              <w:tc>
                <w:tcPr>
                  <w:tcW w:w="3378" w:type="dxa"/>
                  <w:vAlign w:val="center"/>
                </w:tcPr>
                <w:p w14:paraId="300E086C" w14:textId="092D03F7" w:rsidR="0091344C" w:rsidRPr="0091344C" w:rsidRDefault="0091344C" w:rsidP="00CD07AD">
                  <w:pPr>
                    <w:tabs>
                      <w:tab w:val="left" w:pos="1089"/>
                    </w:tabs>
                    <w:spacing w:line="276" w:lineRule="auto"/>
                    <w:rPr>
                      <w:rFonts w:ascii="Trebuchet MS" w:hAnsi="Trebuchet MS" w:cs="Tahoma"/>
                      <w:sz w:val="20"/>
                      <w:szCs w:val="20"/>
                    </w:rPr>
                  </w:pPr>
                  <w:r w:rsidRPr="0091344C">
                    <w:rPr>
                      <w:rFonts w:ascii="Trebuchet MS" w:hAnsi="Trebuchet MS" w:cs="Tahoma"/>
                      <w:sz w:val="20"/>
                      <w:szCs w:val="20"/>
                      <w:lang w:val="es-MX"/>
                    </w:rPr>
                    <w:t>Director de Organización Electoral</w:t>
                  </w:r>
                </w:p>
              </w:tc>
            </w:tr>
            <w:tr w:rsidR="0091344C" w:rsidRPr="002E013D" w14:paraId="2E7CF9F4" w14:textId="77777777" w:rsidTr="002E013D">
              <w:trPr>
                <w:trHeight w:val="457"/>
                <w:jc w:val="center"/>
              </w:trPr>
              <w:tc>
                <w:tcPr>
                  <w:tcW w:w="3560" w:type="dxa"/>
                  <w:vAlign w:val="center"/>
                </w:tcPr>
                <w:p w14:paraId="7C255432" w14:textId="6855E502" w:rsidR="0091344C" w:rsidRPr="0091344C" w:rsidRDefault="0091344C" w:rsidP="00CD07AD">
                  <w:pPr>
                    <w:spacing w:line="276" w:lineRule="auto"/>
                    <w:rPr>
                      <w:rFonts w:ascii="Trebuchet MS" w:hAnsi="Trebuchet MS" w:cs="Tahoma"/>
                      <w:sz w:val="20"/>
                      <w:szCs w:val="20"/>
                    </w:rPr>
                  </w:pPr>
                  <w:r w:rsidRPr="0091344C">
                    <w:rPr>
                      <w:rFonts w:ascii="Trebuchet MS" w:hAnsi="Trebuchet MS" w:cs="Tahoma"/>
                      <w:sz w:val="20"/>
                      <w:szCs w:val="20"/>
                      <w:lang w:val="es-MX"/>
                    </w:rPr>
                    <w:t>Lic. Luis Alfonso Campos Guzmán</w:t>
                  </w:r>
                </w:p>
              </w:tc>
              <w:tc>
                <w:tcPr>
                  <w:tcW w:w="3378" w:type="dxa"/>
                  <w:vAlign w:val="center"/>
                </w:tcPr>
                <w:p w14:paraId="3F1BF46E" w14:textId="3A2208EE" w:rsidR="0091344C" w:rsidRPr="0091344C" w:rsidRDefault="0091344C" w:rsidP="00CD07AD">
                  <w:pPr>
                    <w:tabs>
                      <w:tab w:val="left" w:pos="1089"/>
                    </w:tabs>
                    <w:spacing w:line="276" w:lineRule="auto"/>
                    <w:rPr>
                      <w:rFonts w:ascii="Trebuchet MS" w:hAnsi="Trebuchet MS" w:cs="Tahoma"/>
                      <w:sz w:val="20"/>
                      <w:szCs w:val="20"/>
                    </w:rPr>
                  </w:pPr>
                  <w:r w:rsidRPr="0091344C">
                    <w:rPr>
                      <w:rFonts w:ascii="Trebuchet MS" w:hAnsi="Trebuchet MS" w:cs="Tahoma"/>
                      <w:sz w:val="20"/>
                      <w:szCs w:val="20"/>
                      <w:lang w:val="es-MX"/>
                    </w:rPr>
                    <w:t>Secretario Técnico</w:t>
                  </w:r>
                </w:p>
              </w:tc>
            </w:tr>
          </w:tbl>
          <w:p w14:paraId="775577C3" w14:textId="77777777" w:rsidR="00E67F8E" w:rsidRPr="002E013D" w:rsidRDefault="00E67F8E" w:rsidP="00CD07AD">
            <w:pPr>
              <w:spacing w:line="276" w:lineRule="auto"/>
              <w:jc w:val="both"/>
              <w:rPr>
                <w:rFonts w:ascii="Trebuchet MS" w:hAnsi="Trebuchet MS"/>
                <w:sz w:val="20"/>
                <w:szCs w:val="20"/>
              </w:rPr>
            </w:pPr>
          </w:p>
          <w:p w14:paraId="0A5F789D" w14:textId="77777777" w:rsidR="00F1348F" w:rsidRDefault="00F1348F" w:rsidP="00F1348F">
            <w:pPr>
              <w:spacing w:line="276" w:lineRule="auto"/>
              <w:jc w:val="both"/>
              <w:rPr>
                <w:rFonts w:ascii="Trebuchet MS" w:hAnsi="Trebuchet MS"/>
                <w:sz w:val="21"/>
                <w:szCs w:val="21"/>
              </w:rPr>
            </w:pPr>
            <w:r w:rsidRPr="00F75F2D">
              <w:rPr>
                <w:rFonts w:ascii="Trebuchet MS" w:hAnsi="Trebuchet MS"/>
                <w:sz w:val="21"/>
                <w:szCs w:val="21"/>
              </w:rPr>
              <w:t>Una vez llevada a cabo la verificación de la asistencia, se informa al consejer</w:t>
            </w:r>
            <w:r>
              <w:rPr>
                <w:rFonts w:ascii="Trebuchet MS" w:hAnsi="Trebuchet MS"/>
                <w:sz w:val="21"/>
                <w:szCs w:val="21"/>
              </w:rPr>
              <w:t>o</w:t>
            </w:r>
            <w:r w:rsidRPr="00F75F2D">
              <w:rPr>
                <w:rFonts w:ascii="Trebuchet MS" w:hAnsi="Trebuchet MS"/>
                <w:sz w:val="21"/>
                <w:szCs w:val="21"/>
              </w:rPr>
              <w:t xml:space="preserve"> </w:t>
            </w:r>
            <w:r>
              <w:rPr>
                <w:rFonts w:ascii="Trebuchet MS" w:hAnsi="Trebuchet MS"/>
                <w:sz w:val="21"/>
                <w:szCs w:val="21"/>
              </w:rPr>
              <w:t>presidente</w:t>
            </w:r>
            <w:r w:rsidRPr="00F75F2D">
              <w:rPr>
                <w:rFonts w:ascii="Trebuchet MS" w:hAnsi="Trebuchet MS"/>
                <w:sz w:val="21"/>
                <w:szCs w:val="21"/>
              </w:rPr>
              <w:t xml:space="preserve"> de la Comisión, que existe quórum legal para sesionar y los acuerdos que se adopten en la presente sesión serán válidos.</w:t>
            </w:r>
          </w:p>
          <w:p w14:paraId="4E24A5F5" w14:textId="77777777" w:rsidR="00AC66B3" w:rsidRPr="002E013D" w:rsidRDefault="00AC66B3" w:rsidP="00F1348F">
            <w:pPr>
              <w:spacing w:line="276" w:lineRule="auto"/>
              <w:jc w:val="both"/>
              <w:rPr>
                <w:rFonts w:ascii="Trebuchet MS" w:hAnsi="Trebuchet MS" w:cs="Arial"/>
                <w:sz w:val="20"/>
                <w:szCs w:val="20"/>
              </w:rPr>
            </w:pPr>
          </w:p>
        </w:tc>
      </w:tr>
      <w:tr w:rsidR="00ED34B1" w:rsidRPr="002E013D" w14:paraId="0EEF85A9" w14:textId="77777777" w:rsidTr="00FD5412">
        <w:trPr>
          <w:trHeight w:val="454"/>
          <w:jc w:val="center"/>
        </w:trPr>
        <w:tc>
          <w:tcPr>
            <w:tcW w:w="906" w:type="pct"/>
            <w:vAlign w:val="center"/>
          </w:tcPr>
          <w:p w14:paraId="5BCEA582" w14:textId="0452F977" w:rsidR="00ED34B1" w:rsidRPr="002E013D" w:rsidRDefault="0091344C" w:rsidP="00CD07AD">
            <w:pPr>
              <w:snapToGrid w:val="0"/>
              <w:spacing w:line="276" w:lineRule="auto"/>
              <w:jc w:val="center"/>
              <w:rPr>
                <w:rFonts w:ascii="Trebuchet MS" w:hAnsi="Trebuchet MS"/>
                <w:b/>
                <w:bCs/>
                <w:sz w:val="20"/>
                <w:szCs w:val="20"/>
              </w:rPr>
            </w:pPr>
            <w:r w:rsidRPr="0091344C">
              <w:rPr>
                <w:rFonts w:ascii="Trebuchet MS" w:hAnsi="Trebuchet MS"/>
                <w:b/>
                <w:sz w:val="20"/>
                <w:szCs w:val="20"/>
                <w:lang w:val="es-ES"/>
              </w:rPr>
              <w:lastRenderedPageBreak/>
              <w:t>Moisés Pérez Vega</w:t>
            </w:r>
          </w:p>
        </w:tc>
        <w:tc>
          <w:tcPr>
            <w:tcW w:w="4094" w:type="pct"/>
            <w:gridSpan w:val="2"/>
            <w:vAlign w:val="center"/>
          </w:tcPr>
          <w:p w14:paraId="21B05F18" w14:textId="7CA2959F" w:rsidR="00800071" w:rsidRPr="002E013D" w:rsidRDefault="00ED34B1" w:rsidP="00CD07AD">
            <w:pPr>
              <w:spacing w:line="276" w:lineRule="auto"/>
              <w:jc w:val="both"/>
              <w:rPr>
                <w:rFonts w:ascii="Trebuchet MS" w:hAnsi="Trebuchet MS"/>
                <w:sz w:val="20"/>
                <w:szCs w:val="20"/>
              </w:rPr>
            </w:pPr>
            <w:r w:rsidRPr="002E013D">
              <w:rPr>
                <w:rFonts w:ascii="Trebuchet MS" w:hAnsi="Trebuchet MS" w:cs="Calibri"/>
                <w:sz w:val="20"/>
                <w:szCs w:val="20"/>
              </w:rPr>
              <w:t>Señala:</w:t>
            </w:r>
            <w:r w:rsidR="00554AAC" w:rsidRPr="002E013D">
              <w:rPr>
                <w:rFonts w:ascii="Trebuchet MS" w:hAnsi="Trebuchet MS" w:cs="Calibri"/>
                <w:sz w:val="20"/>
                <w:szCs w:val="20"/>
              </w:rPr>
              <w:t xml:space="preserve"> </w:t>
            </w:r>
            <w:r w:rsidRPr="002E013D">
              <w:rPr>
                <w:rFonts w:ascii="Trebuchet MS" w:hAnsi="Trebuchet MS" w:cs="Calibri"/>
                <w:sz w:val="20"/>
                <w:szCs w:val="20"/>
              </w:rPr>
              <w:t>“</w:t>
            </w:r>
            <w:r w:rsidR="005E57B4">
              <w:rPr>
                <w:rFonts w:ascii="Trebuchet MS" w:hAnsi="Trebuchet MS" w:cs="Calibri"/>
                <w:sz w:val="20"/>
                <w:szCs w:val="20"/>
              </w:rPr>
              <w:t>Muchas gracias,</w:t>
            </w:r>
            <w:r w:rsidR="0058798E" w:rsidRPr="002E013D">
              <w:rPr>
                <w:rFonts w:ascii="Trebuchet MS" w:hAnsi="Trebuchet MS" w:cs="Calibri"/>
                <w:sz w:val="20"/>
                <w:szCs w:val="20"/>
              </w:rPr>
              <w:t xml:space="preserve"> </w:t>
            </w:r>
            <w:r w:rsidR="000A5CC1" w:rsidRPr="002E013D">
              <w:rPr>
                <w:rFonts w:ascii="Trebuchet MS" w:hAnsi="Trebuchet MS" w:cs="Calibri"/>
                <w:sz w:val="20"/>
                <w:szCs w:val="20"/>
              </w:rPr>
              <w:t>secretario técnico</w:t>
            </w:r>
            <w:r w:rsidR="0011580F" w:rsidRPr="002E013D">
              <w:rPr>
                <w:rFonts w:ascii="Trebuchet MS" w:hAnsi="Trebuchet MS" w:cs="Calibri"/>
                <w:sz w:val="20"/>
                <w:szCs w:val="20"/>
              </w:rPr>
              <w:t>. V</w:t>
            </w:r>
            <w:r w:rsidR="00D56F11" w:rsidRPr="002E013D">
              <w:rPr>
                <w:rFonts w:ascii="Trebuchet MS" w:hAnsi="Trebuchet MS"/>
                <w:sz w:val="20"/>
                <w:szCs w:val="20"/>
              </w:rPr>
              <w:t xml:space="preserve">erificada la asistencia y la </w:t>
            </w:r>
            <w:r w:rsidR="000948B0" w:rsidRPr="002E013D">
              <w:rPr>
                <w:rFonts w:ascii="Trebuchet MS" w:hAnsi="Trebuchet MS"/>
                <w:sz w:val="20"/>
                <w:szCs w:val="20"/>
              </w:rPr>
              <w:t xml:space="preserve">certificación </w:t>
            </w:r>
            <w:r w:rsidR="00D6659E" w:rsidRPr="002E013D">
              <w:rPr>
                <w:rFonts w:ascii="Trebuchet MS" w:hAnsi="Trebuchet MS"/>
                <w:sz w:val="20"/>
                <w:szCs w:val="20"/>
              </w:rPr>
              <w:t>del quórum por</w:t>
            </w:r>
            <w:r w:rsidR="00715503" w:rsidRPr="002E013D">
              <w:rPr>
                <w:rFonts w:ascii="Trebuchet MS" w:hAnsi="Trebuchet MS"/>
                <w:sz w:val="20"/>
                <w:szCs w:val="20"/>
              </w:rPr>
              <w:t xml:space="preserve"> </w:t>
            </w:r>
            <w:r w:rsidR="00A45603" w:rsidRPr="002E013D">
              <w:rPr>
                <w:rFonts w:ascii="Trebuchet MS" w:hAnsi="Trebuchet MS"/>
                <w:sz w:val="20"/>
                <w:szCs w:val="20"/>
              </w:rPr>
              <w:t xml:space="preserve">el </w:t>
            </w:r>
            <w:r w:rsidR="00D56F11" w:rsidRPr="002E013D">
              <w:rPr>
                <w:rFonts w:ascii="Trebuchet MS" w:hAnsi="Trebuchet MS"/>
                <w:sz w:val="20"/>
                <w:szCs w:val="20"/>
              </w:rPr>
              <w:t>secretario técnico, se declara formalmente instalada la presente sesión</w:t>
            </w:r>
            <w:r w:rsidR="00250286">
              <w:rPr>
                <w:rFonts w:ascii="Trebuchet MS" w:hAnsi="Trebuchet MS"/>
                <w:sz w:val="20"/>
                <w:szCs w:val="20"/>
              </w:rPr>
              <w:t xml:space="preserve"> ordinaria</w:t>
            </w:r>
            <w:r w:rsidR="00D56F11" w:rsidRPr="002E013D">
              <w:rPr>
                <w:rFonts w:ascii="Trebuchet MS" w:hAnsi="Trebuchet MS"/>
                <w:sz w:val="20"/>
                <w:szCs w:val="20"/>
              </w:rPr>
              <w:t>.</w:t>
            </w:r>
            <w:r w:rsidR="00354F39" w:rsidRPr="002E013D">
              <w:rPr>
                <w:rFonts w:ascii="Trebuchet MS" w:hAnsi="Trebuchet MS"/>
                <w:sz w:val="20"/>
                <w:szCs w:val="20"/>
              </w:rPr>
              <w:t>”</w:t>
            </w:r>
            <w:r w:rsidR="00D56F11" w:rsidRPr="002E013D">
              <w:rPr>
                <w:rFonts w:ascii="Trebuchet MS" w:hAnsi="Trebuchet MS"/>
                <w:sz w:val="20"/>
                <w:szCs w:val="20"/>
              </w:rPr>
              <w:t xml:space="preserve"> </w:t>
            </w:r>
          </w:p>
          <w:p w14:paraId="063CE0A8" w14:textId="77777777" w:rsidR="005B69AA" w:rsidRPr="002E013D" w:rsidRDefault="005B69AA" w:rsidP="00CD07AD">
            <w:pPr>
              <w:spacing w:line="276" w:lineRule="auto"/>
              <w:jc w:val="both"/>
              <w:rPr>
                <w:rFonts w:ascii="Trebuchet MS" w:hAnsi="Trebuchet MS"/>
                <w:sz w:val="20"/>
                <w:szCs w:val="20"/>
              </w:rPr>
            </w:pPr>
          </w:p>
          <w:p w14:paraId="688344B3" w14:textId="556648BA" w:rsidR="005B69AA" w:rsidRPr="002E013D" w:rsidRDefault="00800071" w:rsidP="00250286">
            <w:pPr>
              <w:spacing w:line="276" w:lineRule="auto"/>
              <w:jc w:val="both"/>
              <w:rPr>
                <w:rFonts w:ascii="Trebuchet MS" w:hAnsi="Trebuchet MS" w:cs="Calibri"/>
                <w:sz w:val="20"/>
                <w:szCs w:val="20"/>
              </w:rPr>
            </w:pPr>
            <w:r w:rsidRPr="002E013D">
              <w:rPr>
                <w:rFonts w:ascii="Trebuchet MS" w:hAnsi="Trebuchet MS"/>
                <w:sz w:val="20"/>
                <w:szCs w:val="20"/>
              </w:rPr>
              <w:t>Agrega: “</w:t>
            </w:r>
            <w:r w:rsidR="00250286">
              <w:rPr>
                <w:rFonts w:ascii="Trebuchet MS" w:hAnsi="Trebuchet MS"/>
                <w:sz w:val="20"/>
                <w:szCs w:val="20"/>
              </w:rPr>
              <w:t>A continuación, l</w:t>
            </w:r>
            <w:r w:rsidR="00162B7E" w:rsidRPr="002E013D">
              <w:rPr>
                <w:rFonts w:ascii="Trebuchet MS" w:hAnsi="Trebuchet MS"/>
                <w:sz w:val="20"/>
                <w:szCs w:val="20"/>
              </w:rPr>
              <w:t xml:space="preserve">e </w:t>
            </w:r>
            <w:r w:rsidR="00D56F11" w:rsidRPr="002E013D">
              <w:rPr>
                <w:rFonts w:ascii="Trebuchet MS" w:hAnsi="Trebuchet MS"/>
                <w:sz w:val="20"/>
                <w:szCs w:val="20"/>
              </w:rPr>
              <w:t>solicito</w:t>
            </w:r>
            <w:r w:rsidR="00162B7E" w:rsidRPr="002E013D">
              <w:rPr>
                <w:rFonts w:ascii="Trebuchet MS" w:hAnsi="Trebuchet MS"/>
                <w:sz w:val="20"/>
                <w:szCs w:val="20"/>
              </w:rPr>
              <w:t xml:space="preserve"> </w:t>
            </w:r>
            <w:r w:rsidR="005E57B4">
              <w:rPr>
                <w:rFonts w:ascii="Trebuchet MS" w:hAnsi="Trebuchet MS"/>
                <w:sz w:val="20"/>
                <w:szCs w:val="20"/>
              </w:rPr>
              <w:t>al secretario técnico</w:t>
            </w:r>
            <w:r w:rsidR="00D56F11" w:rsidRPr="002E013D">
              <w:rPr>
                <w:rFonts w:ascii="Trebuchet MS" w:hAnsi="Trebuchet MS"/>
                <w:sz w:val="20"/>
                <w:szCs w:val="20"/>
              </w:rPr>
              <w:t xml:space="preserve"> dé lectura </w:t>
            </w:r>
            <w:r w:rsidR="00744EDD" w:rsidRPr="002E013D">
              <w:rPr>
                <w:rFonts w:ascii="Trebuchet MS" w:hAnsi="Trebuchet MS"/>
                <w:sz w:val="20"/>
                <w:szCs w:val="20"/>
              </w:rPr>
              <w:t>a</w:t>
            </w:r>
            <w:r w:rsidR="00D56F11" w:rsidRPr="002E013D">
              <w:rPr>
                <w:rFonts w:ascii="Trebuchet MS" w:hAnsi="Trebuchet MS"/>
                <w:sz w:val="20"/>
                <w:szCs w:val="20"/>
              </w:rPr>
              <w:t>l primer punto del orden del día.”</w:t>
            </w:r>
          </w:p>
        </w:tc>
      </w:tr>
      <w:tr w:rsidR="00ED34B1" w:rsidRPr="002E013D" w14:paraId="36DF637F" w14:textId="77777777" w:rsidTr="00FD5412">
        <w:trPr>
          <w:trHeight w:val="454"/>
          <w:jc w:val="center"/>
        </w:trPr>
        <w:tc>
          <w:tcPr>
            <w:tcW w:w="906" w:type="pct"/>
            <w:vAlign w:val="center"/>
          </w:tcPr>
          <w:p w14:paraId="15E756D3" w14:textId="77777777" w:rsidR="00ED34B1" w:rsidRPr="002E013D" w:rsidRDefault="00ED34B1" w:rsidP="00CD07AD">
            <w:pPr>
              <w:snapToGrid w:val="0"/>
              <w:spacing w:line="276" w:lineRule="auto"/>
              <w:jc w:val="center"/>
              <w:rPr>
                <w:rFonts w:ascii="Trebuchet MS" w:hAnsi="Trebuchet MS"/>
                <w:b/>
                <w:sz w:val="20"/>
                <w:szCs w:val="20"/>
              </w:rPr>
            </w:pPr>
            <w:r w:rsidRPr="002E013D">
              <w:rPr>
                <w:rFonts w:ascii="Trebuchet MS" w:hAnsi="Trebuchet MS"/>
                <w:b/>
                <w:bCs/>
                <w:sz w:val="20"/>
                <w:szCs w:val="20"/>
              </w:rPr>
              <w:t>Secretario Técnico</w:t>
            </w:r>
          </w:p>
        </w:tc>
        <w:tc>
          <w:tcPr>
            <w:tcW w:w="4094" w:type="pct"/>
            <w:gridSpan w:val="2"/>
            <w:vAlign w:val="center"/>
          </w:tcPr>
          <w:p w14:paraId="66FA997E" w14:textId="77777777" w:rsidR="00ED34B1" w:rsidRPr="002E013D" w:rsidRDefault="0011580F" w:rsidP="00CD07AD">
            <w:pPr>
              <w:spacing w:line="276" w:lineRule="auto"/>
              <w:jc w:val="both"/>
              <w:rPr>
                <w:rFonts w:ascii="Trebuchet MS" w:hAnsi="Trebuchet MS" w:cs="Calibri"/>
                <w:sz w:val="20"/>
                <w:szCs w:val="20"/>
              </w:rPr>
            </w:pPr>
            <w:r w:rsidRPr="002E013D">
              <w:rPr>
                <w:rFonts w:ascii="Trebuchet MS" w:hAnsi="Trebuchet MS" w:cs="Calibri"/>
                <w:sz w:val="20"/>
                <w:szCs w:val="20"/>
              </w:rPr>
              <w:t>Realiza lo solicitado</w:t>
            </w:r>
          </w:p>
        </w:tc>
      </w:tr>
      <w:tr w:rsidR="003E0039" w:rsidRPr="002E013D" w14:paraId="0D21FD98" w14:textId="77777777" w:rsidTr="00824E51">
        <w:trPr>
          <w:trHeight w:val="625"/>
          <w:jc w:val="center"/>
        </w:trPr>
        <w:tc>
          <w:tcPr>
            <w:tcW w:w="5000" w:type="pct"/>
            <w:gridSpan w:val="3"/>
            <w:vAlign w:val="center"/>
          </w:tcPr>
          <w:p w14:paraId="32F8C81E" w14:textId="77777777" w:rsidR="0084718D" w:rsidRPr="002E013D" w:rsidRDefault="00D941E0" w:rsidP="00CD07AD">
            <w:pPr>
              <w:snapToGrid w:val="0"/>
              <w:spacing w:line="276" w:lineRule="auto"/>
              <w:rPr>
                <w:rFonts w:ascii="Trebuchet MS" w:hAnsi="Trebuchet MS"/>
                <w:sz w:val="20"/>
                <w:szCs w:val="20"/>
              </w:rPr>
            </w:pPr>
            <w:r w:rsidRPr="002E013D">
              <w:rPr>
                <w:rFonts w:ascii="Trebuchet MS" w:hAnsi="Trebuchet MS"/>
                <w:b/>
                <w:sz w:val="20"/>
                <w:szCs w:val="20"/>
              </w:rPr>
              <w:t>1.</w:t>
            </w:r>
            <w:r w:rsidRPr="002E013D">
              <w:rPr>
                <w:rFonts w:ascii="Trebuchet MS" w:hAnsi="Trebuchet MS"/>
                <w:sz w:val="20"/>
                <w:szCs w:val="20"/>
              </w:rPr>
              <w:t xml:space="preserve"> </w:t>
            </w:r>
            <w:r w:rsidR="005B486B" w:rsidRPr="002E013D">
              <w:rPr>
                <w:rFonts w:ascii="Trebuchet MS" w:hAnsi="Trebuchet MS"/>
                <w:b/>
                <w:sz w:val="20"/>
                <w:szCs w:val="20"/>
              </w:rPr>
              <w:t>Presentación y, en su caso</w:t>
            </w:r>
            <w:r w:rsidR="00354F39" w:rsidRPr="002E013D">
              <w:rPr>
                <w:rFonts w:ascii="Trebuchet MS" w:hAnsi="Trebuchet MS"/>
                <w:b/>
                <w:sz w:val="20"/>
                <w:szCs w:val="20"/>
              </w:rPr>
              <w:t>,</w:t>
            </w:r>
            <w:r w:rsidR="005B486B" w:rsidRPr="002E013D">
              <w:rPr>
                <w:rFonts w:ascii="Trebuchet MS" w:hAnsi="Trebuchet MS"/>
                <w:b/>
                <w:sz w:val="20"/>
                <w:szCs w:val="20"/>
              </w:rPr>
              <w:t xml:space="preserve"> a</w:t>
            </w:r>
            <w:r w:rsidRPr="002E013D">
              <w:rPr>
                <w:rFonts w:ascii="Trebuchet MS" w:hAnsi="Trebuchet MS"/>
                <w:b/>
                <w:sz w:val="20"/>
                <w:szCs w:val="20"/>
              </w:rPr>
              <w:t>probación del orden del día</w:t>
            </w:r>
            <w:r w:rsidR="00960D8D" w:rsidRPr="002E013D">
              <w:rPr>
                <w:rFonts w:ascii="Trebuchet MS" w:hAnsi="Trebuchet MS"/>
                <w:b/>
                <w:sz w:val="20"/>
                <w:szCs w:val="20"/>
              </w:rPr>
              <w:t>.</w:t>
            </w:r>
          </w:p>
        </w:tc>
      </w:tr>
      <w:tr w:rsidR="00ED34B1" w:rsidRPr="002E013D" w14:paraId="64D4746B" w14:textId="77777777" w:rsidTr="00FD5412">
        <w:trPr>
          <w:trHeight w:val="625"/>
          <w:jc w:val="center"/>
        </w:trPr>
        <w:tc>
          <w:tcPr>
            <w:tcW w:w="906" w:type="pct"/>
            <w:vAlign w:val="center"/>
          </w:tcPr>
          <w:p w14:paraId="6C0A69C3" w14:textId="7E38F1B7" w:rsidR="00ED34B1" w:rsidRPr="002E013D" w:rsidRDefault="005E57B4" w:rsidP="00CD07AD">
            <w:pPr>
              <w:snapToGrid w:val="0"/>
              <w:spacing w:line="276" w:lineRule="auto"/>
              <w:jc w:val="center"/>
              <w:rPr>
                <w:rFonts w:ascii="Trebuchet MS" w:hAnsi="Trebuchet MS"/>
                <w:b/>
                <w:sz w:val="20"/>
                <w:szCs w:val="20"/>
              </w:rPr>
            </w:pPr>
            <w:r w:rsidRPr="005E57B4">
              <w:rPr>
                <w:rFonts w:ascii="Trebuchet MS" w:hAnsi="Trebuchet MS"/>
                <w:b/>
                <w:sz w:val="20"/>
                <w:szCs w:val="20"/>
                <w:lang w:val="es-ES"/>
              </w:rPr>
              <w:t>Moisés Pérez Vega</w:t>
            </w:r>
          </w:p>
        </w:tc>
        <w:tc>
          <w:tcPr>
            <w:tcW w:w="4094" w:type="pct"/>
            <w:gridSpan w:val="2"/>
            <w:vAlign w:val="center"/>
          </w:tcPr>
          <w:p w14:paraId="66884ADC" w14:textId="3E0837AB" w:rsidR="00072696" w:rsidRPr="002E013D" w:rsidRDefault="00ED34B1" w:rsidP="00CD07AD">
            <w:pPr>
              <w:pStyle w:val="Sinespaciado"/>
              <w:spacing w:line="276" w:lineRule="auto"/>
              <w:jc w:val="both"/>
              <w:rPr>
                <w:rFonts w:ascii="Trebuchet MS" w:hAnsi="Trebuchet MS"/>
                <w:sz w:val="20"/>
                <w:szCs w:val="20"/>
              </w:rPr>
            </w:pPr>
            <w:r w:rsidRPr="002E013D">
              <w:rPr>
                <w:rFonts w:ascii="Trebuchet MS" w:hAnsi="Trebuchet MS"/>
                <w:sz w:val="20"/>
                <w:szCs w:val="20"/>
              </w:rPr>
              <w:t>Manifiesta: “</w:t>
            </w:r>
            <w:r w:rsidR="005E57B4">
              <w:rPr>
                <w:rFonts w:ascii="Trebuchet MS" w:hAnsi="Trebuchet MS"/>
                <w:sz w:val="20"/>
                <w:szCs w:val="20"/>
              </w:rPr>
              <w:t>Quiero poner a su consideración una modificación en el orden del día, el punto tres pasarlo al punto c</w:t>
            </w:r>
            <w:r w:rsidR="00250286">
              <w:rPr>
                <w:rFonts w:ascii="Trebuchet MS" w:hAnsi="Trebuchet MS"/>
                <w:sz w:val="20"/>
                <w:szCs w:val="20"/>
              </w:rPr>
              <w:t>uatro y viceversa el cuatro serí</w:t>
            </w:r>
            <w:r w:rsidR="005E57B4">
              <w:rPr>
                <w:rFonts w:ascii="Trebuchet MS" w:hAnsi="Trebuchet MS"/>
                <w:sz w:val="20"/>
                <w:szCs w:val="20"/>
              </w:rPr>
              <w:t>a el tres que es primero presentar la estrategia</w:t>
            </w:r>
            <w:r w:rsidR="00250286">
              <w:rPr>
                <w:rFonts w:ascii="Trebuchet MS" w:hAnsi="Trebuchet MS"/>
                <w:sz w:val="20"/>
                <w:szCs w:val="20"/>
              </w:rPr>
              <w:t>,</w:t>
            </w:r>
            <w:r w:rsidR="005E57B4">
              <w:rPr>
                <w:rFonts w:ascii="Trebuchet MS" w:hAnsi="Trebuchet MS"/>
                <w:sz w:val="20"/>
                <w:szCs w:val="20"/>
              </w:rPr>
              <w:t xml:space="preserve"> la propuesta de promoción y vinculación y</w:t>
            </w:r>
            <w:r w:rsidR="00250286">
              <w:rPr>
                <w:rFonts w:ascii="Trebuchet MS" w:hAnsi="Trebuchet MS"/>
                <w:sz w:val="20"/>
                <w:szCs w:val="20"/>
              </w:rPr>
              <w:t>,</w:t>
            </w:r>
            <w:r w:rsidR="005E57B4">
              <w:rPr>
                <w:rFonts w:ascii="Trebuchet MS" w:hAnsi="Trebuchet MS"/>
                <w:sz w:val="20"/>
                <w:szCs w:val="20"/>
              </w:rPr>
              <w:t xml:space="preserve"> posteriormente la presentación de los avances de la campaña de difusión de voto </w:t>
            </w:r>
            <w:r w:rsidR="00250286">
              <w:rPr>
                <w:rFonts w:ascii="Trebuchet MS" w:hAnsi="Trebuchet MS"/>
                <w:sz w:val="20"/>
                <w:szCs w:val="20"/>
              </w:rPr>
              <w:t>en el extranjero. P</w:t>
            </w:r>
            <w:r w:rsidR="005E57B4">
              <w:rPr>
                <w:rFonts w:ascii="Trebuchet MS" w:hAnsi="Trebuchet MS"/>
                <w:sz w:val="20"/>
                <w:szCs w:val="20"/>
              </w:rPr>
              <w:t>ongo</w:t>
            </w:r>
            <w:r w:rsidR="00250286">
              <w:rPr>
                <w:rFonts w:ascii="Trebuchet MS" w:hAnsi="Trebuchet MS"/>
                <w:sz w:val="20"/>
                <w:szCs w:val="20"/>
              </w:rPr>
              <w:t xml:space="preserve"> a su consideración este ajuste en el orden del día</w:t>
            </w:r>
            <w:r w:rsidR="005E57B4">
              <w:rPr>
                <w:rFonts w:ascii="Trebuchet MS" w:hAnsi="Trebuchet MS"/>
                <w:sz w:val="20"/>
                <w:szCs w:val="20"/>
              </w:rPr>
              <w:t>, por lo que le pido al secretario someter la propuesta a consideración de los integrantes de esta comisión</w:t>
            </w:r>
            <w:r w:rsidR="005A1264" w:rsidRPr="002E013D">
              <w:rPr>
                <w:rFonts w:ascii="Trebuchet MS" w:hAnsi="Trebuchet MS"/>
                <w:sz w:val="20"/>
                <w:szCs w:val="20"/>
              </w:rPr>
              <w:t>.</w:t>
            </w:r>
            <w:r w:rsidR="00746800" w:rsidRPr="002E013D">
              <w:rPr>
                <w:rFonts w:ascii="Trebuchet MS" w:hAnsi="Trebuchet MS"/>
                <w:sz w:val="20"/>
                <w:szCs w:val="20"/>
              </w:rPr>
              <w:t>”</w:t>
            </w:r>
            <w:r w:rsidR="00B10B47" w:rsidRPr="002E013D">
              <w:rPr>
                <w:rFonts w:ascii="Trebuchet MS" w:hAnsi="Trebuchet MS"/>
                <w:sz w:val="20"/>
                <w:szCs w:val="20"/>
              </w:rPr>
              <w:t xml:space="preserve"> </w:t>
            </w:r>
          </w:p>
          <w:p w14:paraId="0956DFCD" w14:textId="77777777" w:rsidR="00B10B47" w:rsidRPr="002E013D" w:rsidRDefault="00B10B47" w:rsidP="00CD07AD">
            <w:pPr>
              <w:pStyle w:val="Sinespaciado"/>
              <w:spacing w:line="276" w:lineRule="auto"/>
              <w:jc w:val="both"/>
              <w:rPr>
                <w:rFonts w:ascii="Trebuchet MS" w:hAnsi="Trebuchet MS"/>
                <w:sz w:val="20"/>
                <w:szCs w:val="20"/>
              </w:rPr>
            </w:pPr>
          </w:p>
        </w:tc>
      </w:tr>
      <w:tr w:rsidR="008D1D4C" w:rsidRPr="002E013D" w14:paraId="6E241205" w14:textId="77777777" w:rsidTr="00FD5412">
        <w:trPr>
          <w:trHeight w:val="625"/>
          <w:jc w:val="center"/>
        </w:trPr>
        <w:tc>
          <w:tcPr>
            <w:tcW w:w="906" w:type="pct"/>
            <w:vAlign w:val="center"/>
          </w:tcPr>
          <w:p w14:paraId="45830882" w14:textId="77777777" w:rsidR="008D1D4C" w:rsidRPr="002E013D" w:rsidRDefault="00ED345C" w:rsidP="00CD07AD">
            <w:pPr>
              <w:snapToGrid w:val="0"/>
              <w:spacing w:line="276" w:lineRule="auto"/>
              <w:jc w:val="center"/>
              <w:rPr>
                <w:rFonts w:ascii="Trebuchet MS" w:hAnsi="Trebuchet MS" w:cs="Tahoma"/>
                <w:b/>
                <w:sz w:val="20"/>
                <w:szCs w:val="20"/>
              </w:rPr>
            </w:pPr>
            <w:r w:rsidRPr="002E013D">
              <w:rPr>
                <w:rFonts w:ascii="Trebuchet MS" w:hAnsi="Trebuchet MS"/>
                <w:b/>
                <w:bCs/>
                <w:sz w:val="20"/>
                <w:szCs w:val="20"/>
              </w:rPr>
              <w:t>Secretario Técnico</w:t>
            </w:r>
          </w:p>
        </w:tc>
        <w:tc>
          <w:tcPr>
            <w:tcW w:w="4094" w:type="pct"/>
            <w:gridSpan w:val="2"/>
            <w:vAlign w:val="center"/>
          </w:tcPr>
          <w:p w14:paraId="4EEA42AF" w14:textId="0056C193" w:rsidR="00D6659E" w:rsidRPr="002E013D" w:rsidRDefault="00746800" w:rsidP="00CD07AD">
            <w:pPr>
              <w:pStyle w:val="Sinespaciado"/>
              <w:spacing w:line="276" w:lineRule="auto"/>
              <w:jc w:val="both"/>
              <w:rPr>
                <w:rFonts w:ascii="Trebuchet MS" w:hAnsi="Trebuchet MS" w:cs="Arial"/>
                <w:sz w:val="20"/>
                <w:szCs w:val="20"/>
              </w:rPr>
            </w:pPr>
            <w:r w:rsidRPr="002E013D">
              <w:rPr>
                <w:rFonts w:ascii="Trebuchet MS" w:hAnsi="Trebuchet MS" w:cs="Arial"/>
                <w:sz w:val="20"/>
                <w:szCs w:val="20"/>
              </w:rPr>
              <w:t>Responde: “</w:t>
            </w:r>
            <w:r w:rsidR="00FA70B2" w:rsidRPr="002E013D">
              <w:rPr>
                <w:rFonts w:ascii="Trebuchet MS" w:hAnsi="Trebuchet MS" w:cs="Arial"/>
                <w:sz w:val="20"/>
                <w:szCs w:val="20"/>
              </w:rPr>
              <w:t>Con gusto</w:t>
            </w:r>
            <w:r w:rsidR="000800D8" w:rsidRPr="002E013D">
              <w:rPr>
                <w:rFonts w:ascii="Trebuchet MS" w:hAnsi="Trebuchet MS" w:cs="Arial"/>
                <w:sz w:val="20"/>
                <w:szCs w:val="20"/>
              </w:rPr>
              <w:t xml:space="preserve"> </w:t>
            </w:r>
            <w:r w:rsidR="00302FB3" w:rsidRPr="002E013D">
              <w:rPr>
                <w:rFonts w:ascii="Trebuchet MS" w:hAnsi="Trebuchet MS" w:cs="Arial"/>
                <w:sz w:val="20"/>
                <w:szCs w:val="20"/>
              </w:rPr>
              <w:t>consejer</w:t>
            </w:r>
            <w:r w:rsidR="005E57B4">
              <w:rPr>
                <w:rFonts w:ascii="Trebuchet MS" w:hAnsi="Trebuchet MS" w:cs="Arial"/>
                <w:sz w:val="20"/>
                <w:szCs w:val="20"/>
              </w:rPr>
              <w:t>o</w:t>
            </w:r>
            <w:r w:rsidR="00302FB3" w:rsidRPr="002E013D">
              <w:rPr>
                <w:rFonts w:ascii="Trebuchet MS" w:hAnsi="Trebuchet MS" w:cs="Arial"/>
                <w:sz w:val="20"/>
                <w:szCs w:val="20"/>
              </w:rPr>
              <w:t xml:space="preserve"> president</w:t>
            </w:r>
            <w:r w:rsidR="005E57B4">
              <w:rPr>
                <w:rFonts w:ascii="Trebuchet MS" w:hAnsi="Trebuchet MS" w:cs="Arial"/>
                <w:sz w:val="20"/>
                <w:szCs w:val="20"/>
              </w:rPr>
              <w:t>e</w:t>
            </w:r>
            <w:r w:rsidR="0011580F" w:rsidRPr="002E013D">
              <w:rPr>
                <w:rFonts w:ascii="Trebuchet MS" w:hAnsi="Trebuchet MS" w:cs="Arial"/>
                <w:sz w:val="20"/>
                <w:szCs w:val="20"/>
              </w:rPr>
              <w:t>. E</w:t>
            </w:r>
            <w:r w:rsidR="005A1264" w:rsidRPr="002E013D">
              <w:rPr>
                <w:rFonts w:ascii="Trebuchet MS" w:hAnsi="Trebuchet MS" w:cs="Arial"/>
                <w:sz w:val="20"/>
                <w:szCs w:val="20"/>
              </w:rPr>
              <w:t xml:space="preserve">n votación económica, pregunto </w:t>
            </w:r>
            <w:r w:rsidR="005E57B4" w:rsidRPr="002E013D">
              <w:rPr>
                <w:rFonts w:ascii="Trebuchet MS" w:hAnsi="Trebuchet MS" w:cs="Arial"/>
                <w:sz w:val="20"/>
                <w:szCs w:val="20"/>
              </w:rPr>
              <w:t>a las</w:t>
            </w:r>
            <w:r w:rsidR="005A1264" w:rsidRPr="002E013D">
              <w:rPr>
                <w:rFonts w:ascii="Trebuchet MS" w:hAnsi="Trebuchet MS" w:cs="Arial"/>
                <w:sz w:val="20"/>
                <w:szCs w:val="20"/>
              </w:rPr>
              <w:t xml:space="preserve"> consejeras</w:t>
            </w:r>
            <w:r w:rsidRPr="002E013D">
              <w:rPr>
                <w:rFonts w:ascii="Trebuchet MS" w:hAnsi="Trebuchet MS" w:cs="Arial"/>
                <w:sz w:val="20"/>
                <w:szCs w:val="20"/>
              </w:rPr>
              <w:t xml:space="preserve"> y al consejero</w:t>
            </w:r>
            <w:r w:rsidR="00250286">
              <w:rPr>
                <w:rFonts w:ascii="Trebuchet MS" w:hAnsi="Trebuchet MS" w:cs="Arial"/>
                <w:sz w:val="20"/>
                <w:szCs w:val="20"/>
              </w:rPr>
              <w:t>,</w:t>
            </w:r>
            <w:r w:rsidR="002B616F" w:rsidRPr="002E013D">
              <w:rPr>
                <w:rFonts w:ascii="Trebuchet MS" w:hAnsi="Trebuchet MS" w:cs="Arial"/>
                <w:sz w:val="20"/>
                <w:szCs w:val="20"/>
              </w:rPr>
              <w:t xml:space="preserve"> </w:t>
            </w:r>
            <w:r w:rsidR="00D6659E" w:rsidRPr="002E013D">
              <w:rPr>
                <w:rFonts w:ascii="Trebuchet MS" w:hAnsi="Trebuchet MS" w:cs="Arial"/>
                <w:sz w:val="20"/>
                <w:szCs w:val="20"/>
              </w:rPr>
              <w:t>integrantes de la C</w:t>
            </w:r>
            <w:r w:rsidR="005A1264" w:rsidRPr="002E013D">
              <w:rPr>
                <w:rFonts w:ascii="Trebuchet MS" w:hAnsi="Trebuchet MS" w:cs="Arial"/>
                <w:sz w:val="20"/>
                <w:szCs w:val="20"/>
              </w:rPr>
              <w:t xml:space="preserve">omisión, si </w:t>
            </w:r>
            <w:r w:rsidR="002B616F" w:rsidRPr="002E013D">
              <w:rPr>
                <w:rFonts w:ascii="Trebuchet MS" w:hAnsi="Trebuchet MS" w:cs="Arial"/>
                <w:sz w:val="20"/>
                <w:szCs w:val="20"/>
              </w:rPr>
              <w:t>están a</w:t>
            </w:r>
            <w:r w:rsidR="0051408E" w:rsidRPr="002E013D">
              <w:rPr>
                <w:rFonts w:ascii="Trebuchet MS" w:hAnsi="Trebuchet MS" w:cs="Arial"/>
                <w:sz w:val="20"/>
                <w:szCs w:val="20"/>
              </w:rPr>
              <w:t xml:space="preserve"> favor</w:t>
            </w:r>
            <w:r w:rsidR="005A1264" w:rsidRPr="002E013D">
              <w:rPr>
                <w:rFonts w:ascii="Trebuchet MS" w:hAnsi="Trebuchet MS" w:cs="Arial"/>
                <w:sz w:val="20"/>
                <w:szCs w:val="20"/>
              </w:rPr>
              <w:t xml:space="preserve"> de aprobar el orden del</w:t>
            </w:r>
            <w:r w:rsidR="00D6659E" w:rsidRPr="002E013D">
              <w:rPr>
                <w:rFonts w:ascii="Trebuchet MS" w:hAnsi="Trebuchet MS" w:cs="Arial"/>
                <w:sz w:val="20"/>
                <w:szCs w:val="20"/>
              </w:rPr>
              <w:t xml:space="preserve"> día</w:t>
            </w:r>
            <w:r w:rsidR="005E57B4">
              <w:rPr>
                <w:rFonts w:ascii="Trebuchet MS" w:hAnsi="Trebuchet MS" w:cs="Arial"/>
                <w:sz w:val="20"/>
                <w:szCs w:val="20"/>
              </w:rPr>
              <w:t xml:space="preserve"> con la modificación propuesta por el consejero presidente para efectos de invertir los puntos tres y cuatro se</w:t>
            </w:r>
            <w:r w:rsidR="00250286">
              <w:rPr>
                <w:rFonts w:ascii="Trebuchet MS" w:hAnsi="Trebuchet MS" w:cs="Arial"/>
                <w:sz w:val="20"/>
                <w:szCs w:val="20"/>
              </w:rPr>
              <w:t>ñalados en el proyecto de</w:t>
            </w:r>
            <w:r w:rsidR="005E57B4">
              <w:rPr>
                <w:rFonts w:ascii="Trebuchet MS" w:hAnsi="Trebuchet MS" w:cs="Arial"/>
                <w:sz w:val="20"/>
                <w:szCs w:val="20"/>
              </w:rPr>
              <w:t xml:space="preserve"> orden del día</w:t>
            </w:r>
            <w:r w:rsidR="00250286">
              <w:rPr>
                <w:rFonts w:ascii="Trebuchet MS" w:hAnsi="Trebuchet MS" w:cs="Arial"/>
                <w:sz w:val="20"/>
                <w:szCs w:val="20"/>
              </w:rPr>
              <w:t>.</w:t>
            </w:r>
            <w:r w:rsidR="00506B4C" w:rsidRPr="002E013D">
              <w:rPr>
                <w:rFonts w:ascii="Trebuchet MS" w:hAnsi="Trebuchet MS" w:cs="Arial"/>
                <w:sz w:val="20"/>
                <w:szCs w:val="20"/>
              </w:rPr>
              <w:t>”</w:t>
            </w:r>
          </w:p>
          <w:p w14:paraId="0C0D1D27" w14:textId="77777777" w:rsidR="00B10B47" w:rsidRPr="002E013D" w:rsidRDefault="005A1264" w:rsidP="00CD07AD">
            <w:pPr>
              <w:pStyle w:val="Sinespaciado"/>
              <w:spacing w:line="276" w:lineRule="auto"/>
              <w:jc w:val="both"/>
              <w:rPr>
                <w:rFonts w:ascii="Trebuchet MS" w:hAnsi="Trebuchet MS"/>
                <w:sz w:val="20"/>
                <w:szCs w:val="20"/>
              </w:rPr>
            </w:pPr>
            <w:r w:rsidRPr="002E013D">
              <w:rPr>
                <w:rFonts w:ascii="Trebuchet MS" w:hAnsi="Trebuchet MS" w:cs="Arial"/>
                <w:sz w:val="20"/>
                <w:szCs w:val="20"/>
              </w:rPr>
              <w:t xml:space="preserve">    </w:t>
            </w:r>
            <w:r w:rsidR="000800D8" w:rsidRPr="002E013D">
              <w:rPr>
                <w:rFonts w:ascii="Trebuchet MS" w:hAnsi="Trebuchet MS" w:cs="Arial"/>
                <w:sz w:val="20"/>
                <w:szCs w:val="20"/>
              </w:rPr>
              <w:t xml:space="preserve"> </w:t>
            </w:r>
          </w:p>
        </w:tc>
      </w:tr>
      <w:tr w:rsidR="00022B86" w:rsidRPr="002E013D" w14:paraId="1838485D" w14:textId="77777777" w:rsidTr="00FD5412">
        <w:trPr>
          <w:trHeight w:val="496"/>
          <w:jc w:val="center"/>
        </w:trPr>
        <w:tc>
          <w:tcPr>
            <w:tcW w:w="906" w:type="pct"/>
            <w:vAlign w:val="center"/>
          </w:tcPr>
          <w:p w14:paraId="78D43423" w14:textId="77777777" w:rsidR="00022B86" w:rsidRPr="002E013D" w:rsidRDefault="00022B86" w:rsidP="00CD07AD">
            <w:pPr>
              <w:snapToGrid w:val="0"/>
              <w:spacing w:line="276" w:lineRule="auto"/>
              <w:jc w:val="center"/>
              <w:rPr>
                <w:rFonts w:ascii="Trebuchet MS" w:hAnsi="Trebuchet MS"/>
                <w:b/>
                <w:sz w:val="20"/>
                <w:szCs w:val="20"/>
              </w:rPr>
            </w:pPr>
          </w:p>
          <w:p w14:paraId="7FE11953" w14:textId="450B3DB8" w:rsidR="002E013D" w:rsidRDefault="00D6659E" w:rsidP="00CD07AD">
            <w:pPr>
              <w:snapToGrid w:val="0"/>
              <w:spacing w:line="276" w:lineRule="auto"/>
              <w:jc w:val="center"/>
              <w:rPr>
                <w:rFonts w:ascii="Trebuchet MS" w:hAnsi="Trebuchet MS"/>
                <w:b/>
                <w:sz w:val="20"/>
                <w:szCs w:val="20"/>
              </w:rPr>
            </w:pPr>
            <w:r w:rsidRPr="00250286">
              <w:rPr>
                <w:rFonts w:ascii="Trebuchet MS" w:hAnsi="Trebuchet MS"/>
                <w:b/>
                <w:sz w:val="20"/>
                <w:szCs w:val="20"/>
              </w:rPr>
              <w:t>AC</w:t>
            </w:r>
            <w:r w:rsidR="00120B92" w:rsidRPr="00250286">
              <w:rPr>
                <w:rFonts w:ascii="Trebuchet MS" w:hAnsi="Trebuchet MS"/>
                <w:b/>
                <w:sz w:val="20"/>
                <w:szCs w:val="20"/>
              </w:rPr>
              <w:t>0</w:t>
            </w:r>
            <w:r w:rsidR="00FE1C48" w:rsidRPr="00250286">
              <w:rPr>
                <w:rFonts w:ascii="Trebuchet MS" w:hAnsi="Trebuchet MS"/>
                <w:b/>
                <w:sz w:val="20"/>
                <w:szCs w:val="20"/>
              </w:rPr>
              <w:t>1</w:t>
            </w:r>
            <w:r w:rsidR="00250286" w:rsidRPr="00250286">
              <w:rPr>
                <w:rFonts w:ascii="Trebuchet MS" w:hAnsi="Trebuchet MS"/>
                <w:b/>
                <w:sz w:val="20"/>
                <w:szCs w:val="20"/>
              </w:rPr>
              <w:t>/CISVJE</w:t>
            </w:r>
            <w:r w:rsidRPr="00250286">
              <w:rPr>
                <w:rFonts w:ascii="Trebuchet MS" w:hAnsi="Trebuchet MS"/>
                <w:b/>
                <w:sz w:val="20"/>
                <w:szCs w:val="20"/>
              </w:rPr>
              <w:t>-</w:t>
            </w:r>
          </w:p>
          <w:p w14:paraId="799573AB" w14:textId="2A656F90" w:rsidR="00022B86" w:rsidRPr="002E013D" w:rsidRDefault="005E57B4" w:rsidP="00CD07AD">
            <w:pPr>
              <w:snapToGrid w:val="0"/>
              <w:spacing w:line="276" w:lineRule="auto"/>
              <w:jc w:val="center"/>
              <w:rPr>
                <w:rFonts w:ascii="Trebuchet MS" w:hAnsi="Trebuchet MS"/>
                <w:b/>
                <w:sz w:val="20"/>
                <w:szCs w:val="20"/>
              </w:rPr>
            </w:pPr>
            <w:r>
              <w:rPr>
                <w:rFonts w:ascii="Trebuchet MS" w:hAnsi="Trebuchet MS"/>
                <w:b/>
                <w:sz w:val="20"/>
                <w:szCs w:val="20"/>
              </w:rPr>
              <w:t>29</w:t>
            </w:r>
            <w:r w:rsidR="00D6659E" w:rsidRPr="002E013D">
              <w:rPr>
                <w:rFonts w:ascii="Trebuchet MS" w:hAnsi="Trebuchet MS"/>
                <w:b/>
                <w:sz w:val="20"/>
                <w:szCs w:val="20"/>
              </w:rPr>
              <w:t>-</w:t>
            </w:r>
            <w:r>
              <w:rPr>
                <w:rFonts w:ascii="Trebuchet MS" w:hAnsi="Trebuchet MS"/>
                <w:b/>
                <w:sz w:val="20"/>
                <w:szCs w:val="20"/>
              </w:rPr>
              <w:t>09</w:t>
            </w:r>
            <w:r w:rsidR="00D6659E" w:rsidRPr="002E013D">
              <w:rPr>
                <w:rFonts w:ascii="Trebuchet MS" w:hAnsi="Trebuchet MS"/>
                <w:b/>
                <w:sz w:val="20"/>
                <w:szCs w:val="20"/>
              </w:rPr>
              <w:t>-2020</w:t>
            </w:r>
          </w:p>
        </w:tc>
        <w:tc>
          <w:tcPr>
            <w:tcW w:w="4094" w:type="pct"/>
            <w:gridSpan w:val="2"/>
            <w:vAlign w:val="center"/>
          </w:tcPr>
          <w:p w14:paraId="75836453" w14:textId="77777777" w:rsidR="00022B86" w:rsidRPr="002E013D" w:rsidRDefault="00022B86" w:rsidP="00CD07AD">
            <w:pPr>
              <w:snapToGrid w:val="0"/>
              <w:spacing w:line="276" w:lineRule="auto"/>
              <w:jc w:val="both"/>
              <w:rPr>
                <w:rFonts w:ascii="Trebuchet MS" w:hAnsi="Trebuchet MS" w:cs="Arial"/>
                <w:b/>
                <w:sz w:val="20"/>
                <w:szCs w:val="20"/>
              </w:rPr>
            </w:pPr>
            <w:r w:rsidRPr="002E013D">
              <w:rPr>
                <w:rFonts w:ascii="Trebuchet MS" w:hAnsi="Trebuchet MS" w:cs="Arial"/>
                <w:b/>
                <w:sz w:val="20"/>
                <w:szCs w:val="20"/>
              </w:rPr>
              <w:t>Punto de acuerdo:</w:t>
            </w:r>
          </w:p>
          <w:p w14:paraId="4CACB212" w14:textId="5ABEFD04" w:rsidR="00022B86" w:rsidRPr="002E013D" w:rsidRDefault="00AC66B3" w:rsidP="00250286">
            <w:pPr>
              <w:pStyle w:val="Textoindependiente31"/>
              <w:spacing w:line="276" w:lineRule="auto"/>
              <w:jc w:val="both"/>
              <w:rPr>
                <w:rFonts w:ascii="Trebuchet MS" w:hAnsi="Trebuchet MS"/>
                <w:sz w:val="20"/>
                <w:szCs w:val="20"/>
                <w:lang w:val="es-MX"/>
              </w:rPr>
            </w:pPr>
            <w:r w:rsidRPr="002E013D">
              <w:rPr>
                <w:rFonts w:ascii="Trebuchet MS" w:hAnsi="Trebuchet MS" w:cs="Arial"/>
                <w:sz w:val="20"/>
                <w:szCs w:val="20"/>
              </w:rPr>
              <w:t xml:space="preserve">Se </w:t>
            </w:r>
            <w:r w:rsidR="008D3610" w:rsidRPr="002E013D">
              <w:rPr>
                <w:rFonts w:ascii="Trebuchet MS" w:hAnsi="Trebuchet MS" w:cs="Arial"/>
                <w:sz w:val="20"/>
                <w:szCs w:val="20"/>
              </w:rPr>
              <w:t>apr</w:t>
            </w:r>
            <w:r w:rsidRPr="002E013D">
              <w:rPr>
                <w:rFonts w:ascii="Trebuchet MS" w:hAnsi="Trebuchet MS" w:cs="Arial"/>
                <w:sz w:val="20"/>
                <w:szCs w:val="20"/>
              </w:rPr>
              <w:t xml:space="preserve">ueba </w:t>
            </w:r>
            <w:r w:rsidR="008D3610" w:rsidRPr="002E013D">
              <w:rPr>
                <w:rFonts w:ascii="Trebuchet MS" w:hAnsi="Trebuchet MS" w:cs="Arial"/>
                <w:sz w:val="20"/>
                <w:szCs w:val="20"/>
              </w:rPr>
              <w:t>por unanimidad</w:t>
            </w:r>
            <w:r w:rsidRPr="002E013D">
              <w:rPr>
                <w:rFonts w:ascii="Trebuchet MS" w:hAnsi="Trebuchet MS" w:cs="Arial"/>
                <w:sz w:val="20"/>
                <w:szCs w:val="20"/>
              </w:rPr>
              <w:t xml:space="preserve"> el orden del día</w:t>
            </w:r>
            <w:r w:rsidR="00250286">
              <w:rPr>
                <w:rFonts w:ascii="Trebuchet MS" w:hAnsi="Trebuchet MS" w:cs="Arial"/>
                <w:sz w:val="20"/>
                <w:szCs w:val="20"/>
              </w:rPr>
              <w:t>, con la modificación propuesta por el consejero presidente de la Comisión</w:t>
            </w:r>
            <w:r w:rsidR="00054FFE" w:rsidRPr="002E013D">
              <w:rPr>
                <w:rFonts w:ascii="Trebuchet MS" w:hAnsi="Trebuchet MS" w:cs="Arial"/>
                <w:sz w:val="20"/>
                <w:szCs w:val="20"/>
              </w:rPr>
              <w:t>.</w:t>
            </w:r>
          </w:p>
        </w:tc>
      </w:tr>
      <w:tr w:rsidR="00022B86" w:rsidRPr="002E013D" w14:paraId="31752FE3" w14:textId="77777777" w:rsidTr="00824E51">
        <w:trPr>
          <w:jc w:val="center"/>
        </w:trPr>
        <w:tc>
          <w:tcPr>
            <w:tcW w:w="5000" w:type="pct"/>
            <w:gridSpan w:val="3"/>
            <w:vAlign w:val="center"/>
          </w:tcPr>
          <w:p w14:paraId="423CD9DF" w14:textId="77777777" w:rsidR="00022B86" w:rsidRPr="002E013D" w:rsidRDefault="00022B86" w:rsidP="00CD07AD">
            <w:pPr>
              <w:snapToGrid w:val="0"/>
              <w:spacing w:line="276" w:lineRule="auto"/>
              <w:jc w:val="both"/>
              <w:rPr>
                <w:rFonts w:ascii="Trebuchet MS" w:hAnsi="Trebuchet MS"/>
                <w:b/>
                <w:sz w:val="20"/>
                <w:szCs w:val="20"/>
              </w:rPr>
            </w:pPr>
          </w:p>
          <w:p w14:paraId="337F21CB" w14:textId="77777777" w:rsidR="00022B86" w:rsidRPr="002E013D" w:rsidRDefault="00022B86" w:rsidP="00CD07AD">
            <w:pPr>
              <w:snapToGrid w:val="0"/>
              <w:spacing w:line="276" w:lineRule="auto"/>
              <w:jc w:val="center"/>
              <w:rPr>
                <w:rFonts w:ascii="Trebuchet MS" w:hAnsi="Trebuchet MS"/>
                <w:b/>
                <w:sz w:val="20"/>
                <w:szCs w:val="20"/>
              </w:rPr>
            </w:pPr>
            <w:r w:rsidRPr="002E013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276"/>
              <w:gridCol w:w="1275"/>
              <w:gridCol w:w="1439"/>
            </w:tblGrid>
            <w:tr w:rsidR="00022B86" w:rsidRPr="002E013D" w14:paraId="4786AFE8" w14:textId="77777777" w:rsidTr="004B0591">
              <w:trPr>
                <w:trHeight w:val="340"/>
                <w:jc w:val="center"/>
              </w:trPr>
              <w:tc>
                <w:tcPr>
                  <w:tcW w:w="4140" w:type="dxa"/>
                  <w:tcBorders>
                    <w:top w:val="nil"/>
                    <w:left w:val="nil"/>
                  </w:tcBorders>
                  <w:vAlign w:val="center"/>
                </w:tcPr>
                <w:p w14:paraId="2F404429" w14:textId="77777777" w:rsidR="00022B86" w:rsidRPr="002E013D" w:rsidRDefault="00022B86" w:rsidP="00CD07AD">
                  <w:pPr>
                    <w:snapToGrid w:val="0"/>
                    <w:spacing w:line="276" w:lineRule="auto"/>
                    <w:jc w:val="center"/>
                    <w:rPr>
                      <w:rFonts w:ascii="Trebuchet MS" w:hAnsi="Trebuchet MS"/>
                      <w:b/>
                      <w:sz w:val="20"/>
                      <w:szCs w:val="20"/>
                    </w:rPr>
                  </w:pPr>
                </w:p>
              </w:tc>
              <w:tc>
                <w:tcPr>
                  <w:tcW w:w="1276" w:type="dxa"/>
                  <w:vAlign w:val="center"/>
                </w:tcPr>
                <w:p w14:paraId="4F83A373" w14:textId="77777777" w:rsidR="00022B86" w:rsidRPr="002E013D" w:rsidRDefault="00022B86" w:rsidP="00CD07AD">
                  <w:pPr>
                    <w:snapToGrid w:val="0"/>
                    <w:spacing w:line="276" w:lineRule="auto"/>
                    <w:jc w:val="center"/>
                    <w:rPr>
                      <w:rFonts w:ascii="Trebuchet MS" w:hAnsi="Trebuchet MS"/>
                      <w:b/>
                      <w:sz w:val="20"/>
                      <w:szCs w:val="20"/>
                    </w:rPr>
                  </w:pPr>
                  <w:r w:rsidRPr="002E013D">
                    <w:rPr>
                      <w:rFonts w:ascii="Trebuchet MS" w:hAnsi="Trebuchet MS"/>
                      <w:b/>
                      <w:sz w:val="20"/>
                      <w:szCs w:val="20"/>
                    </w:rPr>
                    <w:t>A favor</w:t>
                  </w:r>
                </w:p>
              </w:tc>
              <w:tc>
                <w:tcPr>
                  <w:tcW w:w="1275" w:type="dxa"/>
                  <w:vAlign w:val="center"/>
                </w:tcPr>
                <w:p w14:paraId="0822425B" w14:textId="77777777" w:rsidR="00022B86" w:rsidRPr="002E013D" w:rsidRDefault="00022B86" w:rsidP="00CD07AD">
                  <w:pPr>
                    <w:snapToGrid w:val="0"/>
                    <w:spacing w:line="276" w:lineRule="auto"/>
                    <w:jc w:val="center"/>
                    <w:rPr>
                      <w:rFonts w:ascii="Trebuchet MS" w:hAnsi="Trebuchet MS"/>
                      <w:b/>
                      <w:sz w:val="20"/>
                      <w:szCs w:val="20"/>
                    </w:rPr>
                  </w:pPr>
                  <w:r w:rsidRPr="002E013D">
                    <w:rPr>
                      <w:rFonts w:ascii="Trebuchet MS" w:hAnsi="Trebuchet MS"/>
                      <w:b/>
                      <w:sz w:val="20"/>
                      <w:szCs w:val="20"/>
                    </w:rPr>
                    <w:t>En contra</w:t>
                  </w:r>
                </w:p>
              </w:tc>
              <w:tc>
                <w:tcPr>
                  <w:tcW w:w="1439" w:type="dxa"/>
                  <w:vAlign w:val="center"/>
                </w:tcPr>
                <w:p w14:paraId="25584CCA" w14:textId="77777777" w:rsidR="00022B86" w:rsidRPr="002E013D" w:rsidRDefault="00022B86" w:rsidP="00CD07AD">
                  <w:pPr>
                    <w:snapToGrid w:val="0"/>
                    <w:spacing w:line="276" w:lineRule="auto"/>
                    <w:jc w:val="center"/>
                    <w:rPr>
                      <w:rFonts w:ascii="Trebuchet MS" w:hAnsi="Trebuchet MS"/>
                      <w:b/>
                      <w:sz w:val="20"/>
                      <w:szCs w:val="20"/>
                    </w:rPr>
                  </w:pPr>
                  <w:r w:rsidRPr="002E013D">
                    <w:rPr>
                      <w:rFonts w:ascii="Trebuchet MS" w:hAnsi="Trebuchet MS"/>
                      <w:b/>
                      <w:sz w:val="20"/>
                      <w:szCs w:val="20"/>
                    </w:rPr>
                    <w:t>Abstención</w:t>
                  </w:r>
                </w:p>
              </w:tc>
            </w:tr>
            <w:tr w:rsidR="00022B86" w:rsidRPr="002E013D" w14:paraId="0C01ADE8" w14:textId="77777777" w:rsidTr="004B0591">
              <w:trPr>
                <w:trHeight w:val="340"/>
                <w:jc w:val="center"/>
              </w:trPr>
              <w:tc>
                <w:tcPr>
                  <w:tcW w:w="4140" w:type="dxa"/>
                  <w:vAlign w:val="center"/>
                </w:tcPr>
                <w:p w14:paraId="15173EE9" w14:textId="4E13D185" w:rsidR="00022B86" w:rsidRPr="002E013D" w:rsidRDefault="005E57B4" w:rsidP="00CD07AD">
                  <w:pPr>
                    <w:snapToGrid w:val="0"/>
                    <w:spacing w:line="276" w:lineRule="auto"/>
                    <w:rPr>
                      <w:rFonts w:ascii="Trebuchet MS" w:hAnsi="Trebuchet MS"/>
                      <w:b/>
                      <w:sz w:val="20"/>
                      <w:szCs w:val="20"/>
                    </w:rPr>
                  </w:pPr>
                  <w:r w:rsidRPr="005E57B4">
                    <w:rPr>
                      <w:rFonts w:ascii="Trebuchet MS" w:hAnsi="Trebuchet MS"/>
                      <w:b/>
                      <w:sz w:val="20"/>
                      <w:szCs w:val="20"/>
                      <w:lang w:val="es-MX"/>
                    </w:rPr>
                    <w:t xml:space="preserve">Lic. Brenda Judith Serafín </w:t>
                  </w:r>
                  <w:proofErr w:type="spellStart"/>
                  <w:r w:rsidRPr="005E57B4">
                    <w:rPr>
                      <w:rFonts w:ascii="Trebuchet MS" w:hAnsi="Trebuchet MS"/>
                      <w:b/>
                      <w:sz w:val="20"/>
                      <w:szCs w:val="20"/>
                      <w:lang w:val="es-MX"/>
                    </w:rPr>
                    <w:t>Morfín</w:t>
                  </w:r>
                  <w:proofErr w:type="spellEnd"/>
                </w:p>
              </w:tc>
              <w:tc>
                <w:tcPr>
                  <w:tcW w:w="1276" w:type="dxa"/>
                  <w:vAlign w:val="center"/>
                </w:tcPr>
                <w:p w14:paraId="37D52C23" w14:textId="77777777" w:rsidR="00022B86" w:rsidRPr="002E013D" w:rsidRDefault="00022B86" w:rsidP="00CD07AD">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275" w:type="dxa"/>
                  <w:vAlign w:val="center"/>
                </w:tcPr>
                <w:p w14:paraId="080B1D19" w14:textId="77777777" w:rsidR="00022B86" w:rsidRPr="002E013D" w:rsidRDefault="00022B86" w:rsidP="00CD07AD">
                  <w:pPr>
                    <w:snapToGrid w:val="0"/>
                    <w:spacing w:line="276" w:lineRule="auto"/>
                    <w:jc w:val="center"/>
                    <w:rPr>
                      <w:rFonts w:ascii="Trebuchet MS" w:hAnsi="Trebuchet MS"/>
                      <w:b/>
                      <w:sz w:val="20"/>
                      <w:szCs w:val="20"/>
                    </w:rPr>
                  </w:pPr>
                </w:p>
              </w:tc>
              <w:tc>
                <w:tcPr>
                  <w:tcW w:w="1439" w:type="dxa"/>
                  <w:vAlign w:val="center"/>
                </w:tcPr>
                <w:p w14:paraId="2D680E84" w14:textId="77777777" w:rsidR="00022B86" w:rsidRPr="002E013D" w:rsidRDefault="00022B86" w:rsidP="00CD07AD">
                  <w:pPr>
                    <w:snapToGrid w:val="0"/>
                    <w:spacing w:line="276" w:lineRule="auto"/>
                    <w:jc w:val="center"/>
                    <w:rPr>
                      <w:rFonts w:ascii="Trebuchet MS" w:hAnsi="Trebuchet MS"/>
                      <w:b/>
                      <w:sz w:val="20"/>
                      <w:szCs w:val="20"/>
                    </w:rPr>
                  </w:pPr>
                </w:p>
              </w:tc>
            </w:tr>
            <w:tr w:rsidR="00022B86" w:rsidRPr="002E013D" w14:paraId="602BB049" w14:textId="77777777" w:rsidTr="004B0591">
              <w:trPr>
                <w:trHeight w:val="340"/>
                <w:jc w:val="center"/>
              </w:trPr>
              <w:tc>
                <w:tcPr>
                  <w:tcW w:w="4140" w:type="dxa"/>
                  <w:vAlign w:val="center"/>
                </w:tcPr>
                <w:p w14:paraId="3779497D" w14:textId="2F6E224B" w:rsidR="00022B86" w:rsidRPr="002E013D" w:rsidRDefault="005E57B4" w:rsidP="00CD07AD">
                  <w:pPr>
                    <w:snapToGrid w:val="0"/>
                    <w:spacing w:line="276" w:lineRule="auto"/>
                    <w:rPr>
                      <w:rFonts w:ascii="Trebuchet MS" w:hAnsi="Trebuchet MS"/>
                      <w:b/>
                      <w:sz w:val="20"/>
                      <w:szCs w:val="20"/>
                    </w:rPr>
                  </w:pPr>
                  <w:r w:rsidRPr="005E57B4">
                    <w:rPr>
                      <w:rFonts w:ascii="Trebuchet MS" w:hAnsi="Trebuchet MS"/>
                      <w:b/>
                      <w:sz w:val="20"/>
                      <w:szCs w:val="20"/>
                      <w:lang w:val="es-MX"/>
                    </w:rPr>
                    <w:t xml:space="preserve">Mtra. Ma. Virginia Gutiérrez </w:t>
                  </w:r>
                  <w:proofErr w:type="spellStart"/>
                  <w:r w:rsidRPr="005E57B4">
                    <w:rPr>
                      <w:rFonts w:ascii="Trebuchet MS" w:hAnsi="Trebuchet MS"/>
                      <w:b/>
                      <w:sz w:val="20"/>
                      <w:szCs w:val="20"/>
                      <w:lang w:val="es-MX"/>
                    </w:rPr>
                    <w:t>Villalvazo</w:t>
                  </w:r>
                  <w:proofErr w:type="spellEnd"/>
                </w:p>
              </w:tc>
              <w:tc>
                <w:tcPr>
                  <w:tcW w:w="1276" w:type="dxa"/>
                  <w:vAlign w:val="center"/>
                </w:tcPr>
                <w:p w14:paraId="430520B1" w14:textId="77777777" w:rsidR="00022B86" w:rsidRPr="002E013D" w:rsidRDefault="00022B86" w:rsidP="00CD07AD">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275" w:type="dxa"/>
                  <w:vAlign w:val="center"/>
                </w:tcPr>
                <w:p w14:paraId="36C40FCD" w14:textId="77777777" w:rsidR="00022B86" w:rsidRPr="002E013D" w:rsidRDefault="00022B86" w:rsidP="00CD07AD">
                  <w:pPr>
                    <w:snapToGrid w:val="0"/>
                    <w:spacing w:line="276" w:lineRule="auto"/>
                    <w:jc w:val="center"/>
                    <w:rPr>
                      <w:rFonts w:ascii="Trebuchet MS" w:hAnsi="Trebuchet MS"/>
                      <w:b/>
                      <w:sz w:val="20"/>
                      <w:szCs w:val="20"/>
                    </w:rPr>
                  </w:pPr>
                </w:p>
              </w:tc>
              <w:tc>
                <w:tcPr>
                  <w:tcW w:w="1439" w:type="dxa"/>
                  <w:vAlign w:val="center"/>
                </w:tcPr>
                <w:p w14:paraId="1A9EFBB9" w14:textId="77777777" w:rsidR="00022B86" w:rsidRPr="002E013D" w:rsidRDefault="00022B86" w:rsidP="00CD07AD">
                  <w:pPr>
                    <w:snapToGrid w:val="0"/>
                    <w:spacing w:line="276" w:lineRule="auto"/>
                    <w:jc w:val="center"/>
                    <w:rPr>
                      <w:rFonts w:ascii="Trebuchet MS" w:hAnsi="Trebuchet MS"/>
                      <w:b/>
                      <w:sz w:val="20"/>
                      <w:szCs w:val="20"/>
                    </w:rPr>
                  </w:pPr>
                </w:p>
              </w:tc>
            </w:tr>
            <w:tr w:rsidR="00022B86" w:rsidRPr="002E013D" w14:paraId="71DB7949" w14:textId="77777777" w:rsidTr="004B0591">
              <w:trPr>
                <w:trHeight w:val="340"/>
                <w:jc w:val="center"/>
              </w:trPr>
              <w:tc>
                <w:tcPr>
                  <w:tcW w:w="4140" w:type="dxa"/>
                  <w:vAlign w:val="center"/>
                </w:tcPr>
                <w:p w14:paraId="0716D6AF" w14:textId="74172533" w:rsidR="00022B86" w:rsidRPr="002E013D" w:rsidRDefault="005E57B4" w:rsidP="00CD07AD">
                  <w:pPr>
                    <w:snapToGrid w:val="0"/>
                    <w:spacing w:line="276" w:lineRule="auto"/>
                    <w:rPr>
                      <w:rFonts w:ascii="Trebuchet MS" w:hAnsi="Trebuchet MS"/>
                      <w:b/>
                      <w:sz w:val="20"/>
                      <w:szCs w:val="20"/>
                    </w:rPr>
                  </w:pPr>
                  <w:r w:rsidRPr="005E57B4">
                    <w:rPr>
                      <w:rFonts w:ascii="Trebuchet MS" w:hAnsi="Trebuchet MS"/>
                      <w:b/>
                      <w:sz w:val="20"/>
                      <w:szCs w:val="20"/>
                      <w:lang w:val="es-MX"/>
                    </w:rPr>
                    <w:t>Dr. Moisés Pérez Vega.</w:t>
                  </w:r>
                </w:p>
              </w:tc>
              <w:tc>
                <w:tcPr>
                  <w:tcW w:w="1276" w:type="dxa"/>
                  <w:vAlign w:val="center"/>
                </w:tcPr>
                <w:p w14:paraId="1236BC36" w14:textId="77777777" w:rsidR="00022B86" w:rsidRPr="002E013D" w:rsidRDefault="00022B86" w:rsidP="00CD07AD">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275" w:type="dxa"/>
                  <w:vAlign w:val="center"/>
                </w:tcPr>
                <w:p w14:paraId="58DF25C7" w14:textId="77777777" w:rsidR="00022B86" w:rsidRPr="002E013D" w:rsidRDefault="00022B86" w:rsidP="00CD07AD">
                  <w:pPr>
                    <w:snapToGrid w:val="0"/>
                    <w:spacing w:line="276" w:lineRule="auto"/>
                    <w:jc w:val="center"/>
                    <w:rPr>
                      <w:rFonts w:ascii="Trebuchet MS" w:hAnsi="Trebuchet MS"/>
                      <w:b/>
                      <w:sz w:val="20"/>
                      <w:szCs w:val="20"/>
                    </w:rPr>
                  </w:pPr>
                </w:p>
              </w:tc>
              <w:tc>
                <w:tcPr>
                  <w:tcW w:w="1439" w:type="dxa"/>
                  <w:vAlign w:val="center"/>
                </w:tcPr>
                <w:p w14:paraId="03B92C0C" w14:textId="77777777" w:rsidR="00022B86" w:rsidRPr="002E013D" w:rsidRDefault="00022B86" w:rsidP="00CD07AD">
                  <w:pPr>
                    <w:snapToGrid w:val="0"/>
                    <w:spacing w:line="276" w:lineRule="auto"/>
                    <w:jc w:val="center"/>
                    <w:rPr>
                      <w:rFonts w:ascii="Trebuchet MS" w:hAnsi="Trebuchet MS"/>
                      <w:b/>
                      <w:sz w:val="20"/>
                      <w:szCs w:val="20"/>
                    </w:rPr>
                  </w:pPr>
                </w:p>
              </w:tc>
            </w:tr>
          </w:tbl>
          <w:p w14:paraId="0BC8D6D1" w14:textId="548AF38F" w:rsidR="00022B86" w:rsidRPr="002E013D" w:rsidRDefault="00022B86" w:rsidP="00CD07AD">
            <w:pPr>
              <w:snapToGrid w:val="0"/>
              <w:spacing w:line="276" w:lineRule="auto"/>
              <w:jc w:val="center"/>
              <w:rPr>
                <w:rFonts w:ascii="Trebuchet MS" w:hAnsi="Trebuchet MS"/>
                <w:b/>
                <w:sz w:val="20"/>
                <w:szCs w:val="20"/>
              </w:rPr>
            </w:pPr>
            <w:r w:rsidRPr="002E013D">
              <w:rPr>
                <w:rFonts w:ascii="Trebuchet MS" w:hAnsi="Trebuchet MS"/>
                <w:b/>
                <w:sz w:val="20"/>
                <w:szCs w:val="20"/>
              </w:rPr>
              <w:t>Punto de acuerdo aprobado por unanimidad</w:t>
            </w:r>
            <w:r w:rsidR="00805B45">
              <w:rPr>
                <w:rFonts w:ascii="Trebuchet MS" w:hAnsi="Trebuchet MS"/>
                <w:b/>
                <w:sz w:val="20"/>
                <w:szCs w:val="20"/>
              </w:rPr>
              <w:t xml:space="preserve"> con la modificación propuesta </w:t>
            </w:r>
            <w:r w:rsidR="004B0591">
              <w:rPr>
                <w:rFonts w:ascii="Trebuchet MS" w:hAnsi="Trebuchet MS"/>
                <w:b/>
                <w:sz w:val="20"/>
                <w:szCs w:val="20"/>
              </w:rPr>
              <w:t xml:space="preserve">por el </w:t>
            </w:r>
            <w:r w:rsidR="00805B45">
              <w:rPr>
                <w:rFonts w:ascii="Trebuchet MS" w:hAnsi="Trebuchet MS"/>
                <w:b/>
                <w:sz w:val="20"/>
                <w:szCs w:val="20"/>
              </w:rPr>
              <w:t>consejero presidente.</w:t>
            </w:r>
          </w:p>
          <w:p w14:paraId="32E5B59E" w14:textId="77777777" w:rsidR="00022B86" w:rsidRPr="002E013D" w:rsidRDefault="00022B86" w:rsidP="00CD07AD">
            <w:pPr>
              <w:snapToGrid w:val="0"/>
              <w:spacing w:line="276" w:lineRule="auto"/>
              <w:jc w:val="both"/>
              <w:rPr>
                <w:rFonts w:ascii="Trebuchet MS" w:hAnsi="Trebuchet MS"/>
                <w:b/>
                <w:sz w:val="20"/>
                <w:szCs w:val="20"/>
              </w:rPr>
            </w:pPr>
          </w:p>
        </w:tc>
      </w:tr>
      <w:tr w:rsidR="00022B86" w:rsidRPr="002E013D" w14:paraId="749FB0E2" w14:textId="77777777" w:rsidTr="00FD5412">
        <w:trPr>
          <w:jc w:val="center"/>
        </w:trPr>
        <w:tc>
          <w:tcPr>
            <w:tcW w:w="906" w:type="pct"/>
            <w:vAlign w:val="center"/>
          </w:tcPr>
          <w:p w14:paraId="77BAE7DC" w14:textId="2753C6ED" w:rsidR="00022B86" w:rsidRPr="002E013D" w:rsidRDefault="005E57B4" w:rsidP="00CD07AD">
            <w:pPr>
              <w:snapToGrid w:val="0"/>
              <w:spacing w:line="276" w:lineRule="auto"/>
              <w:jc w:val="center"/>
              <w:rPr>
                <w:rFonts w:ascii="Trebuchet MS" w:hAnsi="Trebuchet MS"/>
                <w:b/>
                <w:sz w:val="20"/>
                <w:szCs w:val="20"/>
              </w:rPr>
            </w:pPr>
            <w:r w:rsidRPr="005E57B4">
              <w:rPr>
                <w:rFonts w:ascii="Trebuchet MS" w:hAnsi="Trebuchet MS"/>
                <w:b/>
                <w:sz w:val="20"/>
                <w:szCs w:val="20"/>
                <w:lang w:val="es-ES"/>
              </w:rPr>
              <w:t>Moisés Pérez Vega</w:t>
            </w:r>
          </w:p>
        </w:tc>
        <w:tc>
          <w:tcPr>
            <w:tcW w:w="4094" w:type="pct"/>
            <w:gridSpan w:val="2"/>
            <w:vAlign w:val="center"/>
          </w:tcPr>
          <w:p w14:paraId="25136894" w14:textId="275AA263" w:rsidR="00022B86" w:rsidRPr="002E013D" w:rsidRDefault="00022B86" w:rsidP="00EE0694">
            <w:pPr>
              <w:snapToGrid w:val="0"/>
              <w:spacing w:line="276" w:lineRule="auto"/>
              <w:jc w:val="both"/>
              <w:rPr>
                <w:rFonts w:ascii="Trebuchet MS" w:hAnsi="Trebuchet MS"/>
                <w:b/>
                <w:sz w:val="20"/>
                <w:szCs w:val="20"/>
              </w:rPr>
            </w:pPr>
            <w:r w:rsidRPr="002E013D">
              <w:rPr>
                <w:rFonts w:ascii="Trebuchet MS" w:hAnsi="Trebuchet MS"/>
                <w:sz w:val="20"/>
                <w:szCs w:val="20"/>
              </w:rPr>
              <w:t>Señala: “</w:t>
            </w:r>
            <w:r w:rsidR="00250286">
              <w:rPr>
                <w:rFonts w:ascii="Trebuchet MS" w:hAnsi="Trebuchet MS"/>
                <w:sz w:val="20"/>
                <w:szCs w:val="20"/>
              </w:rPr>
              <w:t xml:space="preserve">Muchas gracias secretario. </w:t>
            </w:r>
            <w:r w:rsidR="00746800" w:rsidRPr="002E013D">
              <w:rPr>
                <w:rFonts w:ascii="Trebuchet MS" w:hAnsi="Trebuchet MS"/>
                <w:sz w:val="20"/>
                <w:szCs w:val="20"/>
              </w:rPr>
              <w:t>Le</w:t>
            </w:r>
            <w:r w:rsidR="009F2877" w:rsidRPr="002E013D">
              <w:rPr>
                <w:rFonts w:ascii="Trebuchet MS" w:hAnsi="Trebuchet MS"/>
                <w:sz w:val="20"/>
                <w:szCs w:val="20"/>
              </w:rPr>
              <w:t xml:space="preserve"> solicito</w:t>
            </w:r>
            <w:r w:rsidR="00EE0694">
              <w:rPr>
                <w:rFonts w:ascii="Trebuchet MS" w:hAnsi="Trebuchet MS"/>
                <w:sz w:val="20"/>
                <w:szCs w:val="20"/>
              </w:rPr>
              <w:t xml:space="preserve">, por favor, </w:t>
            </w:r>
            <w:r w:rsidR="00F53BBB" w:rsidRPr="002E013D">
              <w:rPr>
                <w:rFonts w:ascii="Trebuchet MS" w:hAnsi="Trebuchet MS"/>
                <w:sz w:val="20"/>
                <w:szCs w:val="20"/>
              </w:rPr>
              <w:t>continúe</w:t>
            </w:r>
            <w:r w:rsidR="006329C7" w:rsidRPr="002E013D">
              <w:rPr>
                <w:rFonts w:ascii="Trebuchet MS" w:hAnsi="Trebuchet MS"/>
                <w:sz w:val="20"/>
                <w:szCs w:val="20"/>
              </w:rPr>
              <w:t xml:space="preserve"> con el siguiente punto del orden del día</w:t>
            </w:r>
            <w:r w:rsidRPr="002E013D">
              <w:rPr>
                <w:rFonts w:ascii="Trebuchet MS" w:hAnsi="Trebuchet MS" w:cs="Calibri"/>
                <w:sz w:val="20"/>
                <w:szCs w:val="20"/>
              </w:rPr>
              <w:t>.”</w:t>
            </w:r>
          </w:p>
        </w:tc>
      </w:tr>
      <w:tr w:rsidR="00022B86" w:rsidRPr="002E013D" w14:paraId="28677F0E" w14:textId="77777777" w:rsidTr="00FD5412">
        <w:trPr>
          <w:jc w:val="center"/>
        </w:trPr>
        <w:tc>
          <w:tcPr>
            <w:tcW w:w="906" w:type="pct"/>
            <w:vAlign w:val="center"/>
          </w:tcPr>
          <w:p w14:paraId="2D51B401" w14:textId="77777777" w:rsidR="00022B86" w:rsidRPr="002E013D" w:rsidRDefault="00022B86" w:rsidP="00CD07AD">
            <w:pPr>
              <w:snapToGrid w:val="0"/>
              <w:spacing w:line="276" w:lineRule="auto"/>
              <w:jc w:val="center"/>
              <w:rPr>
                <w:rFonts w:ascii="Trebuchet MS" w:hAnsi="Trebuchet MS"/>
                <w:b/>
                <w:sz w:val="20"/>
                <w:szCs w:val="20"/>
              </w:rPr>
            </w:pPr>
            <w:r w:rsidRPr="002E013D">
              <w:rPr>
                <w:rFonts w:ascii="Trebuchet MS" w:hAnsi="Trebuchet MS"/>
                <w:b/>
                <w:bCs/>
                <w:sz w:val="20"/>
                <w:szCs w:val="20"/>
              </w:rPr>
              <w:lastRenderedPageBreak/>
              <w:t>Secretario Técnico</w:t>
            </w:r>
          </w:p>
        </w:tc>
        <w:tc>
          <w:tcPr>
            <w:tcW w:w="4094" w:type="pct"/>
            <w:gridSpan w:val="2"/>
            <w:vAlign w:val="center"/>
          </w:tcPr>
          <w:p w14:paraId="1005EE7F" w14:textId="77777777" w:rsidR="00F0054D" w:rsidRPr="002E013D" w:rsidRDefault="00F0054D" w:rsidP="00CD07AD">
            <w:pPr>
              <w:snapToGrid w:val="0"/>
              <w:spacing w:line="276" w:lineRule="auto"/>
              <w:jc w:val="both"/>
              <w:rPr>
                <w:rFonts w:ascii="Trebuchet MS" w:hAnsi="Trebuchet MS" w:cs="Arial"/>
                <w:sz w:val="20"/>
                <w:szCs w:val="20"/>
              </w:rPr>
            </w:pPr>
          </w:p>
          <w:p w14:paraId="4E9B3BF4" w14:textId="77777777" w:rsidR="00022B86" w:rsidRPr="002E013D" w:rsidRDefault="0011580F" w:rsidP="00CD07AD">
            <w:pPr>
              <w:snapToGrid w:val="0"/>
              <w:spacing w:line="276" w:lineRule="auto"/>
              <w:jc w:val="both"/>
              <w:rPr>
                <w:rFonts w:ascii="Trebuchet MS" w:hAnsi="Trebuchet MS" w:cs="Arial"/>
                <w:sz w:val="20"/>
                <w:szCs w:val="20"/>
              </w:rPr>
            </w:pPr>
            <w:r w:rsidRPr="002E013D">
              <w:rPr>
                <w:rFonts w:ascii="Trebuchet MS" w:hAnsi="Trebuchet MS" w:cs="Arial"/>
                <w:sz w:val="20"/>
                <w:szCs w:val="20"/>
              </w:rPr>
              <w:t>Realiza lo solicitado.</w:t>
            </w:r>
          </w:p>
          <w:p w14:paraId="3457D3DC" w14:textId="77777777" w:rsidR="00571A91" w:rsidRPr="002E013D" w:rsidRDefault="00571A91" w:rsidP="00CD07AD">
            <w:pPr>
              <w:snapToGrid w:val="0"/>
              <w:spacing w:line="276" w:lineRule="auto"/>
              <w:jc w:val="both"/>
              <w:rPr>
                <w:rFonts w:ascii="Trebuchet MS" w:hAnsi="Trebuchet MS"/>
                <w:sz w:val="20"/>
                <w:szCs w:val="20"/>
              </w:rPr>
            </w:pPr>
          </w:p>
        </w:tc>
      </w:tr>
      <w:tr w:rsidR="00022B86" w:rsidRPr="002E013D" w14:paraId="0AD213CC" w14:textId="77777777" w:rsidTr="00824E51">
        <w:trPr>
          <w:trHeight w:val="567"/>
          <w:jc w:val="center"/>
        </w:trPr>
        <w:tc>
          <w:tcPr>
            <w:tcW w:w="5000" w:type="pct"/>
            <w:gridSpan w:val="3"/>
            <w:vAlign w:val="center"/>
          </w:tcPr>
          <w:p w14:paraId="258217A6" w14:textId="7B5D096F" w:rsidR="00290229" w:rsidRPr="00EE0694" w:rsidRDefault="00EE0694" w:rsidP="00EE0694">
            <w:pPr>
              <w:suppressAutoHyphens w:val="0"/>
              <w:spacing w:after="200" w:line="276" w:lineRule="auto"/>
              <w:contextualSpacing/>
              <w:jc w:val="both"/>
              <w:rPr>
                <w:rFonts w:ascii="Trebuchet MS" w:eastAsia="Calibri" w:hAnsi="Trebuchet MS"/>
                <w:b/>
                <w:bCs/>
                <w:sz w:val="20"/>
                <w:szCs w:val="20"/>
              </w:rPr>
            </w:pPr>
            <w:r>
              <w:rPr>
                <w:rFonts w:ascii="Trebuchet MS" w:eastAsia="Calibri" w:hAnsi="Trebuchet MS"/>
                <w:b/>
                <w:bCs/>
                <w:sz w:val="20"/>
                <w:szCs w:val="20"/>
              </w:rPr>
              <w:t xml:space="preserve">2. </w:t>
            </w:r>
            <w:r w:rsidR="00805B45" w:rsidRPr="00EE0694">
              <w:rPr>
                <w:rFonts w:ascii="Trebuchet MS" w:eastAsia="Calibri" w:hAnsi="Trebuchet MS"/>
                <w:b/>
                <w:bCs/>
                <w:sz w:val="20"/>
                <w:szCs w:val="20"/>
              </w:rPr>
              <w:t xml:space="preserve">Informe de actividades del Grupo de Trabajo “Voto </w:t>
            </w:r>
            <w:r w:rsidR="000F437B" w:rsidRPr="00EE0694">
              <w:rPr>
                <w:rFonts w:ascii="Trebuchet MS" w:eastAsia="Calibri" w:hAnsi="Trebuchet MS"/>
                <w:b/>
                <w:bCs/>
                <w:sz w:val="20"/>
                <w:szCs w:val="20"/>
              </w:rPr>
              <w:t>de las</w:t>
            </w:r>
            <w:r w:rsidR="00805B45" w:rsidRPr="00EE0694">
              <w:rPr>
                <w:rFonts w:ascii="Trebuchet MS" w:eastAsia="Calibri" w:hAnsi="Trebuchet MS"/>
                <w:b/>
                <w:bCs/>
                <w:sz w:val="20"/>
                <w:szCs w:val="20"/>
              </w:rPr>
              <w:t xml:space="preserve"> y los Mexicanos Residentes en el Extranjero (VMRE), Proceso local Electoral Locales 2020-2021”</w:t>
            </w:r>
          </w:p>
        </w:tc>
      </w:tr>
      <w:tr w:rsidR="00FD5412" w:rsidRPr="002E013D" w14:paraId="430CAEC4" w14:textId="77777777" w:rsidTr="00FD5412">
        <w:trPr>
          <w:trHeight w:val="567"/>
          <w:jc w:val="center"/>
        </w:trPr>
        <w:tc>
          <w:tcPr>
            <w:tcW w:w="906" w:type="pct"/>
            <w:vAlign w:val="center"/>
          </w:tcPr>
          <w:p w14:paraId="774AD88A" w14:textId="1026F630" w:rsidR="00FD5412" w:rsidRDefault="00FD5412" w:rsidP="00FD5412">
            <w:pPr>
              <w:suppressAutoHyphens w:val="0"/>
              <w:spacing w:after="200" w:line="276" w:lineRule="auto"/>
              <w:contextualSpacing/>
              <w:jc w:val="center"/>
              <w:rPr>
                <w:rFonts w:ascii="Trebuchet MS" w:eastAsia="Calibri" w:hAnsi="Trebuchet MS"/>
                <w:b/>
                <w:bCs/>
                <w:sz w:val="20"/>
                <w:szCs w:val="20"/>
              </w:rPr>
            </w:pPr>
            <w:r w:rsidRPr="00805B45">
              <w:rPr>
                <w:rFonts w:ascii="Trebuchet MS" w:hAnsi="Trebuchet MS" w:cs="Arial"/>
                <w:b/>
                <w:bCs/>
                <w:sz w:val="20"/>
                <w:szCs w:val="20"/>
                <w:lang w:val="es-ES"/>
              </w:rPr>
              <w:t>Moisés Pérez Vega</w:t>
            </w:r>
          </w:p>
        </w:tc>
        <w:tc>
          <w:tcPr>
            <w:tcW w:w="4094" w:type="pct"/>
            <w:gridSpan w:val="2"/>
            <w:vAlign w:val="center"/>
          </w:tcPr>
          <w:p w14:paraId="5D4466B0" w14:textId="77777777" w:rsidR="00FD5412" w:rsidRPr="00FD5412" w:rsidRDefault="00FD5412" w:rsidP="00FD5412">
            <w:pPr>
              <w:suppressAutoHyphens w:val="0"/>
              <w:spacing w:after="200" w:line="276" w:lineRule="auto"/>
              <w:contextualSpacing/>
              <w:jc w:val="both"/>
              <w:rPr>
                <w:rFonts w:ascii="Trebuchet MS" w:eastAsia="Calibri" w:hAnsi="Trebuchet MS"/>
                <w:bCs/>
                <w:sz w:val="20"/>
                <w:szCs w:val="20"/>
              </w:rPr>
            </w:pPr>
            <w:r w:rsidRPr="00FD5412">
              <w:rPr>
                <w:rFonts w:ascii="Trebuchet MS" w:eastAsia="Calibri" w:hAnsi="Trebuchet MS"/>
                <w:bCs/>
                <w:sz w:val="20"/>
                <w:szCs w:val="20"/>
              </w:rPr>
              <w:t>Manifiesta: “Muchas gracias secretario. Aquí me permitiré hacer una breve presentación para dar cuenta de lo que ha sido los trabajos y las actividades del grupo de trabajo INE-OPLE en el proceso electoral 2020-2021, para dar cuenta de lo que se ha trabajado ahí en esta instancia que se conforma con la comisión de voto del INE, funcionarios del INE y los representantes de los distintos organismos públicos locales electorales.”</w:t>
            </w:r>
          </w:p>
          <w:p w14:paraId="242448AD" w14:textId="77777777" w:rsidR="00FD5412" w:rsidRPr="00FD5412" w:rsidRDefault="00FD5412" w:rsidP="00FD5412">
            <w:pPr>
              <w:suppressAutoHyphens w:val="0"/>
              <w:spacing w:after="200" w:line="276" w:lineRule="auto"/>
              <w:contextualSpacing/>
              <w:jc w:val="both"/>
              <w:rPr>
                <w:rFonts w:ascii="Trebuchet MS" w:eastAsia="Calibri" w:hAnsi="Trebuchet MS"/>
                <w:bCs/>
                <w:sz w:val="20"/>
                <w:szCs w:val="20"/>
              </w:rPr>
            </w:pPr>
          </w:p>
          <w:p w14:paraId="1F04ED6A" w14:textId="77777777" w:rsidR="00FD5412" w:rsidRPr="00FD5412" w:rsidRDefault="00FD5412" w:rsidP="00FD5412">
            <w:pPr>
              <w:suppressAutoHyphens w:val="0"/>
              <w:spacing w:after="200" w:line="276" w:lineRule="auto"/>
              <w:contextualSpacing/>
              <w:jc w:val="both"/>
              <w:rPr>
                <w:rFonts w:ascii="Trebuchet MS" w:eastAsia="Calibri" w:hAnsi="Trebuchet MS"/>
                <w:bCs/>
                <w:sz w:val="20"/>
                <w:szCs w:val="20"/>
              </w:rPr>
            </w:pPr>
            <w:r w:rsidRPr="00FD5412">
              <w:rPr>
                <w:rFonts w:ascii="Trebuchet MS" w:eastAsia="Calibri" w:hAnsi="Trebuchet MS"/>
                <w:bCs/>
                <w:sz w:val="20"/>
                <w:szCs w:val="20"/>
              </w:rPr>
              <w:t>Muestra presentación en PowerPoint.</w:t>
            </w:r>
          </w:p>
          <w:p w14:paraId="1B14C9CF" w14:textId="77777777" w:rsidR="00FD5412" w:rsidRPr="00FD5412" w:rsidRDefault="00FD5412" w:rsidP="00FD5412">
            <w:pPr>
              <w:suppressAutoHyphens w:val="0"/>
              <w:spacing w:after="200" w:line="276" w:lineRule="auto"/>
              <w:contextualSpacing/>
              <w:jc w:val="both"/>
              <w:rPr>
                <w:rFonts w:ascii="Trebuchet MS" w:eastAsia="Calibri" w:hAnsi="Trebuchet MS"/>
                <w:bCs/>
                <w:sz w:val="20"/>
                <w:szCs w:val="20"/>
              </w:rPr>
            </w:pPr>
          </w:p>
          <w:p w14:paraId="078EDCEC" w14:textId="77777777" w:rsidR="00FD5412" w:rsidRPr="00FD5412" w:rsidRDefault="00FD5412" w:rsidP="00FD5412">
            <w:pPr>
              <w:suppressAutoHyphens w:val="0"/>
              <w:spacing w:after="200" w:line="276" w:lineRule="auto"/>
              <w:contextualSpacing/>
              <w:jc w:val="both"/>
              <w:rPr>
                <w:rFonts w:ascii="Trebuchet MS" w:eastAsia="Calibri" w:hAnsi="Trebuchet MS"/>
                <w:bCs/>
                <w:sz w:val="20"/>
                <w:szCs w:val="20"/>
              </w:rPr>
            </w:pPr>
            <w:r w:rsidRPr="00FD5412">
              <w:rPr>
                <w:rFonts w:ascii="Trebuchet MS" w:eastAsia="Calibri" w:hAnsi="Trebuchet MS"/>
                <w:bCs/>
                <w:sz w:val="20"/>
                <w:szCs w:val="20"/>
              </w:rPr>
              <w:t>Expresa: “Como ustedes saben, este grupo tiene la finalidad de dar las directrices, el seguimiento de las actividades de implementación, de difusión del voto en el extranjero para este proceso electoral, como ustedes saben, en esta ocasión no va haber proceso electoral federal, solamente habrá elecciones de voto desde el extranjero para cargos locales y se han ido desarrollando esas actividades, la idea es dar cuenta brevemente, a los integrantes de esta Comisión, de un poco lo que han sido estas, han sido cuatro reuniones de trabajo, la primera fue el 4 de octubre, que fue la de instalación, fue la primera. Posteriormente el 20 de febrero, el 10 de junio y, el 17 julio.”</w:t>
            </w:r>
          </w:p>
          <w:p w14:paraId="0EBE1198" w14:textId="77777777" w:rsidR="00FD5412" w:rsidRPr="00FD5412" w:rsidRDefault="00FD5412" w:rsidP="00FD5412">
            <w:pPr>
              <w:suppressAutoHyphens w:val="0"/>
              <w:spacing w:after="200" w:line="276" w:lineRule="auto"/>
              <w:contextualSpacing/>
              <w:jc w:val="both"/>
              <w:rPr>
                <w:rFonts w:ascii="Trebuchet MS" w:eastAsia="Calibri" w:hAnsi="Trebuchet MS"/>
                <w:bCs/>
                <w:sz w:val="20"/>
                <w:szCs w:val="20"/>
              </w:rPr>
            </w:pPr>
          </w:p>
          <w:p w14:paraId="2CB5AF1D" w14:textId="77777777" w:rsidR="00FD5412" w:rsidRPr="00FD5412" w:rsidRDefault="00FD5412" w:rsidP="00FD5412">
            <w:pPr>
              <w:suppressAutoHyphens w:val="0"/>
              <w:spacing w:after="200" w:line="276" w:lineRule="auto"/>
              <w:contextualSpacing/>
              <w:jc w:val="both"/>
              <w:rPr>
                <w:rFonts w:ascii="Trebuchet MS" w:eastAsia="Calibri" w:hAnsi="Trebuchet MS"/>
                <w:bCs/>
                <w:sz w:val="20"/>
                <w:szCs w:val="20"/>
              </w:rPr>
            </w:pPr>
            <w:r w:rsidRPr="00FD5412">
              <w:rPr>
                <w:rFonts w:ascii="Trebuchet MS" w:eastAsia="Calibri" w:hAnsi="Trebuchet MS"/>
                <w:bCs/>
                <w:sz w:val="20"/>
                <w:szCs w:val="20"/>
              </w:rPr>
              <w:t xml:space="preserve">Señala: “En esta primera, que no tuve yo la fortuna todavía de asistir, todavía no se integraba la Comisión; asistió el consejero presidente Guillermo Alcaraz Cross, y fue, prácticamente, dar el banderazo de salida a las actividades y revisar aspectos relacionados con el desarrollo de las actividades en la materia, esquemas de coordinación y colaboración para instrumentar el voto de los Mexicanos en el extranjero. Posteriormente, en la reunión del veinte de febrero, se presentaron diversos temas, se abordaron diferentes temas, como lo que fue el sistema de voto electrónico, nos lo presentaron ahí, tuve la oportunidad de probar el sistema, in situ, en esa sesión, que todavía no llegaba la pandemia, fue en la ciudad de México y, tuve la posibilidad de probarlo, y posteriormente como ustedes también lo pudieron comprobar, pues ya se hizo los simulacros para que se pudiera detectar fallas, observaciones, etcétera. Se presentó el sistema de voto, también se presentó el proyecto del plan integral de trabajo del voto de los mexicanos residentes en el extranjero, y también la estrategia de promoción del voto, lo relativo a la promoción, se presentó el manual de identidad gráfica, y la guía de aplicación gráfica para credencialización en el extranjero. En la reunión del </w:t>
            </w:r>
            <w:r w:rsidRPr="00FD5412">
              <w:rPr>
                <w:rFonts w:ascii="Trebuchet MS" w:eastAsia="Calibri" w:hAnsi="Trebuchet MS"/>
                <w:bCs/>
                <w:sz w:val="20"/>
                <w:szCs w:val="20"/>
              </w:rPr>
              <w:lastRenderedPageBreak/>
              <w:t>10 de junio, se dio seguimiento a diversos temas, actividades: la estrategia de promoción, se fueron dialogando, presentando avances, los lineamientos para la conformación de la lista nominal de electores residentes en el extranjero, los avances del voto electrónico para las y los mexicanos y, la propuesta de plan integral de trabajo para los mexicanos en el extranjero. Por último, en la reunión del 17 de julio, se presentaron avances en la estrategia de promoción, lo que ya iniciaba el INE y también la presentación del sistema de registro para votar desde el extranjero. Básicamente han sido los temas que se han planteado, se han presentado ahí y, que se han replicado y se han procesado a nivel local a través de las diferentes comisiones, como en esta que estamos trabajando acá. Básicamente y, bueno las fases también, las etapas de promoción también se presentaron, la de credencialización, la del registro para votar que es de septiembre al 10 de marzo del 2021 y ya lo que es el ejercicio del voto, que es el envío de los sobres PREP o las claves si es la vertiente digital o por internet, etcétera.”</w:t>
            </w:r>
          </w:p>
          <w:p w14:paraId="510BBC88" w14:textId="77777777" w:rsidR="00FD5412" w:rsidRPr="00FD5412" w:rsidRDefault="00FD5412" w:rsidP="00FD5412">
            <w:pPr>
              <w:suppressAutoHyphens w:val="0"/>
              <w:spacing w:after="200" w:line="276" w:lineRule="auto"/>
              <w:contextualSpacing/>
              <w:jc w:val="both"/>
              <w:rPr>
                <w:rFonts w:ascii="Trebuchet MS" w:eastAsia="Calibri" w:hAnsi="Trebuchet MS"/>
                <w:bCs/>
                <w:sz w:val="20"/>
                <w:szCs w:val="20"/>
              </w:rPr>
            </w:pPr>
          </w:p>
          <w:p w14:paraId="4A4C94CF" w14:textId="77777777" w:rsidR="00FD5412" w:rsidRPr="00FD5412" w:rsidRDefault="00FD5412" w:rsidP="00FD5412">
            <w:pPr>
              <w:suppressAutoHyphens w:val="0"/>
              <w:spacing w:after="200" w:line="276" w:lineRule="auto"/>
              <w:contextualSpacing/>
              <w:jc w:val="both"/>
              <w:rPr>
                <w:rFonts w:ascii="Trebuchet MS" w:eastAsia="Calibri" w:hAnsi="Trebuchet MS"/>
                <w:bCs/>
                <w:sz w:val="20"/>
                <w:szCs w:val="20"/>
              </w:rPr>
            </w:pPr>
            <w:r w:rsidRPr="00FD5412">
              <w:rPr>
                <w:rFonts w:ascii="Trebuchet MS" w:eastAsia="Calibri" w:hAnsi="Trebuchet MS"/>
                <w:bCs/>
                <w:sz w:val="20"/>
                <w:szCs w:val="20"/>
              </w:rPr>
              <w:t>Agrega: “Pues, básicamente es eso lo que podría compartir en estas reuniones de trabajo INE-OPLE, y pues a su consideración, algún cometario, alguna pregunta. Esta abierto el micrófono.”</w:t>
            </w:r>
          </w:p>
          <w:p w14:paraId="76F59626" w14:textId="77777777" w:rsidR="00FD5412" w:rsidRPr="00FD5412" w:rsidRDefault="00FD5412" w:rsidP="00FD5412">
            <w:pPr>
              <w:suppressAutoHyphens w:val="0"/>
              <w:spacing w:after="200" w:line="276" w:lineRule="auto"/>
              <w:contextualSpacing/>
              <w:jc w:val="both"/>
              <w:rPr>
                <w:rFonts w:ascii="Trebuchet MS" w:eastAsia="Calibri" w:hAnsi="Trebuchet MS"/>
                <w:bCs/>
                <w:sz w:val="20"/>
                <w:szCs w:val="20"/>
              </w:rPr>
            </w:pPr>
          </w:p>
          <w:p w14:paraId="5A6DD837" w14:textId="468E1E8C" w:rsidR="00FD5412" w:rsidRDefault="00FD5412" w:rsidP="00FD5412">
            <w:pPr>
              <w:suppressAutoHyphens w:val="0"/>
              <w:spacing w:after="200" w:line="276" w:lineRule="auto"/>
              <w:contextualSpacing/>
              <w:jc w:val="both"/>
              <w:rPr>
                <w:rFonts w:ascii="Trebuchet MS" w:eastAsia="Calibri" w:hAnsi="Trebuchet MS"/>
                <w:b/>
                <w:bCs/>
                <w:sz w:val="20"/>
                <w:szCs w:val="20"/>
              </w:rPr>
            </w:pPr>
            <w:r w:rsidRPr="00FD5412">
              <w:rPr>
                <w:rFonts w:ascii="Trebuchet MS" w:eastAsia="Calibri" w:hAnsi="Trebuchet MS"/>
                <w:bCs/>
                <w:sz w:val="20"/>
                <w:szCs w:val="20"/>
              </w:rPr>
              <w:t>Añade: “A su consideración, solamente era para dar cuenta de los diferentes temas, aspectos que se han abordado en este grupo de trabajo, como saben es la instancia de coordinación que tenemos para trabajar en conjunto entre el INE y los organismos locales. Pues muy bien, si no hay ninguna consideración, le pido al secretario pasemos al siguiente punto de la orden del día.”</w:t>
            </w:r>
          </w:p>
        </w:tc>
      </w:tr>
      <w:tr w:rsidR="00FD5412" w:rsidRPr="002E013D" w14:paraId="1E3CD8A3" w14:textId="77777777" w:rsidTr="00FD5412">
        <w:trPr>
          <w:trHeight w:val="567"/>
          <w:jc w:val="center"/>
        </w:trPr>
        <w:tc>
          <w:tcPr>
            <w:tcW w:w="906" w:type="pct"/>
            <w:vAlign w:val="center"/>
          </w:tcPr>
          <w:p w14:paraId="2AAAFA44" w14:textId="26C2245E" w:rsidR="00FD5412" w:rsidRPr="00805B45" w:rsidRDefault="00FD5412" w:rsidP="00FD5412">
            <w:pPr>
              <w:suppressAutoHyphens w:val="0"/>
              <w:spacing w:after="200" w:line="276" w:lineRule="auto"/>
              <w:contextualSpacing/>
              <w:jc w:val="center"/>
              <w:rPr>
                <w:rFonts w:ascii="Trebuchet MS" w:hAnsi="Trebuchet MS" w:cs="Arial"/>
                <w:b/>
                <w:bCs/>
                <w:sz w:val="20"/>
                <w:szCs w:val="20"/>
                <w:lang w:val="es-ES"/>
              </w:rPr>
            </w:pPr>
            <w:r>
              <w:rPr>
                <w:rFonts w:ascii="Trebuchet MS" w:hAnsi="Trebuchet MS" w:cs="Arial"/>
                <w:b/>
                <w:bCs/>
                <w:sz w:val="20"/>
                <w:szCs w:val="20"/>
                <w:lang w:val="es-ES"/>
              </w:rPr>
              <w:lastRenderedPageBreak/>
              <w:t>Secretario Técnico</w:t>
            </w:r>
          </w:p>
        </w:tc>
        <w:tc>
          <w:tcPr>
            <w:tcW w:w="4094" w:type="pct"/>
            <w:gridSpan w:val="2"/>
            <w:vAlign w:val="center"/>
          </w:tcPr>
          <w:p w14:paraId="7C4FD8CB" w14:textId="10FC63A8" w:rsidR="00FD5412" w:rsidRPr="00FD5412" w:rsidRDefault="00FD5412" w:rsidP="00FD5412">
            <w:pPr>
              <w:suppressAutoHyphens w:val="0"/>
              <w:spacing w:after="200" w:line="276" w:lineRule="auto"/>
              <w:contextualSpacing/>
              <w:jc w:val="both"/>
              <w:rPr>
                <w:rFonts w:ascii="Trebuchet MS" w:eastAsia="Calibri" w:hAnsi="Trebuchet MS"/>
                <w:bCs/>
                <w:sz w:val="20"/>
                <w:szCs w:val="20"/>
              </w:rPr>
            </w:pPr>
            <w:r>
              <w:rPr>
                <w:rFonts w:ascii="Trebuchet MS" w:eastAsia="Calibri" w:hAnsi="Trebuchet MS"/>
                <w:bCs/>
                <w:sz w:val="20"/>
                <w:szCs w:val="20"/>
              </w:rPr>
              <w:t>Realiza lo solicitado.</w:t>
            </w:r>
          </w:p>
        </w:tc>
      </w:tr>
      <w:tr w:rsidR="00FD5412" w:rsidRPr="002E013D" w14:paraId="5954A71A" w14:textId="77777777" w:rsidTr="00824E51">
        <w:trPr>
          <w:trHeight w:val="567"/>
          <w:jc w:val="center"/>
        </w:trPr>
        <w:tc>
          <w:tcPr>
            <w:tcW w:w="5000" w:type="pct"/>
            <w:gridSpan w:val="3"/>
            <w:vAlign w:val="center"/>
          </w:tcPr>
          <w:p w14:paraId="5375629B" w14:textId="25BD47A1" w:rsidR="00FD5412" w:rsidRDefault="00FD5412" w:rsidP="00135F3A">
            <w:pPr>
              <w:suppressAutoHyphens w:val="0"/>
              <w:spacing w:after="200" w:line="276" w:lineRule="auto"/>
              <w:contextualSpacing/>
              <w:jc w:val="both"/>
              <w:rPr>
                <w:rFonts w:ascii="Trebuchet MS" w:eastAsia="Calibri" w:hAnsi="Trebuchet MS"/>
                <w:b/>
                <w:bCs/>
                <w:sz w:val="20"/>
                <w:szCs w:val="20"/>
              </w:rPr>
            </w:pPr>
            <w:r>
              <w:rPr>
                <w:rFonts w:ascii="Trebuchet MS" w:hAnsi="Trebuchet MS" w:cs="Verdana"/>
                <w:b/>
                <w:bCs/>
                <w:color w:val="000000"/>
                <w:sz w:val="20"/>
                <w:szCs w:val="20"/>
              </w:rPr>
              <w:t>3.</w:t>
            </w:r>
            <w:r w:rsidR="00135F3A">
              <w:rPr>
                <w:rFonts w:ascii="Trebuchet MS" w:hAnsi="Trebuchet MS" w:cs="Verdana"/>
                <w:b/>
                <w:bCs/>
                <w:color w:val="000000"/>
                <w:sz w:val="20"/>
                <w:szCs w:val="20"/>
              </w:rPr>
              <w:t xml:space="preserve"> </w:t>
            </w:r>
            <w:r w:rsidRPr="00A17D6B">
              <w:rPr>
                <w:rFonts w:ascii="Trebuchet MS" w:hAnsi="Trebuchet MS" w:cs="Verdana"/>
                <w:b/>
                <w:bCs/>
                <w:color w:val="000000"/>
                <w:sz w:val="20"/>
                <w:szCs w:val="20"/>
              </w:rPr>
              <w:t>Presentación del proyecto de la Estrategia de promoción y vinculación del voto de los Jaliscienses residentes en el extranjero para el proceso electoral 2020-2021.</w:t>
            </w:r>
          </w:p>
        </w:tc>
      </w:tr>
      <w:tr w:rsidR="00135F3A" w:rsidRPr="002E013D" w14:paraId="36BFB506" w14:textId="77777777" w:rsidTr="00135F3A">
        <w:trPr>
          <w:trHeight w:val="567"/>
          <w:jc w:val="center"/>
        </w:trPr>
        <w:tc>
          <w:tcPr>
            <w:tcW w:w="906" w:type="pct"/>
            <w:vAlign w:val="center"/>
          </w:tcPr>
          <w:p w14:paraId="71AED812" w14:textId="7A1C93A9" w:rsidR="00135F3A" w:rsidRDefault="00135F3A" w:rsidP="00135F3A">
            <w:pPr>
              <w:suppressAutoHyphens w:val="0"/>
              <w:spacing w:after="200" w:line="276" w:lineRule="auto"/>
              <w:contextualSpacing/>
              <w:jc w:val="center"/>
              <w:rPr>
                <w:rFonts w:ascii="Trebuchet MS" w:hAnsi="Trebuchet MS" w:cs="Verdana"/>
                <w:b/>
                <w:bCs/>
                <w:color w:val="000000"/>
                <w:sz w:val="20"/>
                <w:szCs w:val="20"/>
              </w:rPr>
            </w:pPr>
            <w:r>
              <w:rPr>
                <w:rFonts w:ascii="Trebuchet MS" w:hAnsi="Trebuchet MS" w:cs="Verdana"/>
                <w:b/>
                <w:bCs/>
                <w:color w:val="000000"/>
                <w:sz w:val="20"/>
                <w:szCs w:val="20"/>
              </w:rPr>
              <w:t>Moisés Pérez Vega</w:t>
            </w:r>
          </w:p>
        </w:tc>
        <w:tc>
          <w:tcPr>
            <w:tcW w:w="4094" w:type="pct"/>
            <w:gridSpan w:val="2"/>
            <w:vAlign w:val="center"/>
          </w:tcPr>
          <w:p w14:paraId="25BB5099" w14:textId="63119DA5" w:rsidR="00135F3A" w:rsidRPr="002E013D" w:rsidRDefault="00135F3A" w:rsidP="00135F3A">
            <w:pPr>
              <w:pStyle w:val="Sinespaciado"/>
              <w:spacing w:line="276" w:lineRule="auto"/>
              <w:jc w:val="both"/>
              <w:rPr>
                <w:rFonts w:ascii="Trebuchet MS" w:hAnsi="Trebuchet MS"/>
                <w:sz w:val="20"/>
                <w:szCs w:val="20"/>
              </w:rPr>
            </w:pPr>
            <w:r w:rsidRPr="002E013D">
              <w:rPr>
                <w:rFonts w:ascii="Trebuchet MS" w:hAnsi="Trebuchet MS"/>
                <w:sz w:val="20"/>
                <w:szCs w:val="20"/>
              </w:rPr>
              <w:t>Expresa: “Muchas gracia</w:t>
            </w:r>
            <w:r w:rsidR="004B0591">
              <w:rPr>
                <w:rFonts w:ascii="Trebuchet MS" w:hAnsi="Trebuchet MS"/>
                <w:sz w:val="20"/>
                <w:szCs w:val="20"/>
              </w:rPr>
              <w:t xml:space="preserve">s. Bueno, </w:t>
            </w:r>
            <w:r>
              <w:rPr>
                <w:rFonts w:ascii="Trebuchet MS" w:hAnsi="Trebuchet MS"/>
                <w:sz w:val="20"/>
                <w:szCs w:val="20"/>
              </w:rPr>
              <w:t>aquí voy a permitirme hacer una breve presentación de la estrategi</w:t>
            </w:r>
            <w:r w:rsidR="004B0591">
              <w:rPr>
                <w:rFonts w:ascii="Trebuchet MS" w:hAnsi="Trebuchet MS"/>
                <w:sz w:val="20"/>
                <w:szCs w:val="20"/>
              </w:rPr>
              <w:t>a. El día de ayer se les circuló</w:t>
            </w:r>
            <w:r>
              <w:rPr>
                <w:rFonts w:ascii="Trebuchet MS" w:hAnsi="Trebuchet MS"/>
                <w:sz w:val="20"/>
                <w:szCs w:val="20"/>
              </w:rPr>
              <w:t xml:space="preserve"> el documento completo, está a su consideración por supuesto. </w:t>
            </w:r>
            <w:r w:rsidR="004B0591">
              <w:rPr>
                <w:rFonts w:ascii="Trebuchet MS" w:hAnsi="Trebuchet MS"/>
                <w:sz w:val="20"/>
                <w:szCs w:val="20"/>
              </w:rPr>
              <w:t>La idea, un poco r</w:t>
            </w:r>
            <w:r>
              <w:rPr>
                <w:rFonts w:ascii="Trebuchet MS" w:hAnsi="Trebuchet MS"/>
                <w:sz w:val="20"/>
                <w:szCs w:val="20"/>
              </w:rPr>
              <w:t>etomando la propuesta que hizo la consejera Virginia, es que la próxima conformación de esta comisión</w:t>
            </w:r>
            <w:r w:rsidR="004B0591">
              <w:rPr>
                <w:rFonts w:ascii="Trebuchet MS" w:hAnsi="Trebuchet MS"/>
                <w:sz w:val="20"/>
                <w:szCs w:val="20"/>
              </w:rPr>
              <w:t>,</w:t>
            </w:r>
            <w:r>
              <w:rPr>
                <w:rFonts w:ascii="Trebuchet MS" w:hAnsi="Trebuchet MS"/>
                <w:sz w:val="20"/>
                <w:szCs w:val="20"/>
              </w:rPr>
              <w:t xml:space="preserve"> sea la que d</w:t>
            </w:r>
            <w:r w:rsidR="004B0591">
              <w:rPr>
                <w:rFonts w:ascii="Trebuchet MS" w:hAnsi="Trebuchet MS"/>
                <w:sz w:val="20"/>
                <w:szCs w:val="20"/>
              </w:rPr>
              <w:t>é la revisión final, la</w:t>
            </w:r>
            <w:r>
              <w:rPr>
                <w:rFonts w:ascii="Trebuchet MS" w:hAnsi="Trebuchet MS"/>
                <w:sz w:val="20"/>
                <w:szCs w:val="20"/>
              </w:rPr>
              <w:t xml:space="preserve"> aprobación</w:t>
            </w:r>
            <w:r w:rsidR="004B0591">
              <w:rPr>
                <w:rFonts w:ascii="Trebuchet MS" w:hAnsi="Trebuchet MS"/>
                <w:sz w:val="20"/>
                <w:szCs w:val="20"/>
              </w:rPr>
              <w:t>,</w:t>
            </w:r>
            <w:r>
              <w:rPr>
                <w:rFonts w:ascii="Trebuchet MS" w:hAnsi="Trebuchet MS"/>
                <w:sz w:val="20"/>
                <w:szCs w:val="20"/>
              </w:rPr>
              <w:t xml:space="preserve"> para que poste</w:t>
            </w:r>
            <w:r w:rsidR="004B0591">
              <w:rPr>
                <w:rFonts w:ascii="Trebuchet MS" w:hAnsi="Trebuchet MS"/>
                <w:sz w:val="20"/>
                <w:szCs w:val="20"/>
              </w:rPr>
              <w:t>riormente suba la propuesta al C</w:t>
            </w:r>
            <w:r>
              <w:rPr>
                <w:rFonts w:ascii="Trebuchet MS" w:hAnsi="Trebuchet MS"/>
                <w:sz w:val="20"/>
                <w:szCs w:val="20"/>
              </w:rPr>
              <w:t xml:space="preserve">onsejo </w:t>
            </w:r>
            <w:r w:rsidR="004B0591">
              <w:rPr>
                <w:rFonts w:ascii="Trebuchet MS" w:hAnsi="Trebuchet MS"/>
                <w:sz w:val="20"/>
                <w:szCs w:val="20"/>
              </w:rPr>
              <w:t>G</w:t>
            </w:r>
            <w:r>
              <w:rPr>
                <w:rFonts w:ascii="Trebuchet MS" w:hAnsi="Trebuchet MS"/>
                <w:sz w:val="20"/>
                <w:szCs w:val="20"/>
              </w:rPr>
              <w:t xml:space="preserve">eneral. </w:t>
            </w:r>
            <w:r w:rsidR="00F31F09">
              <w:rPr>
                <w:rFonts w:ascii="Trebuchet MS" w:hAnsi="Trebuchet MS"/>
                <w:sz w:val="20"/>
                <w:szCs w:val="20"/>
              </w:rPr>
              <w:t>Pero bueno, y</w:t>
            </w:r>
            <w:r>
              <w:rPr>
                <w:rFonts w:ascii="Trebuchet MS" w:hAnsi="Trebuchet MS"/>
                <w:sz w:val="20"/>
                <w:szCs w:val="20"/>
              </w:rPr>
              <w:t xml:space="preserve">a hay un avance muy importante de lo que se ha </w:t>
            </w:r>
            <w:r w:rsidR="004B0591">
              <w:rPr>
                <w:rFonts w:ascii="Trebuchet MS" w:hAnsi="Trebuchet MS"/>
                <w:sz w:val="20"/>
                <w:szCs w:val="20"/>
              </w:rPr>
              <w:t xml:space="preserve">venido </w:t>
            </w:r>
            <w:r>
              <w:rPr>
                <w:rFonts w:ascii="Trebuchet MS" w:hAnsi="Trebuchet MS"/>
                <w:sz w:val="20"/>
                <w:szCs w:val="20"/>
              </w:rPr>
              <w:t>trabajado con las áreas</w:t>
            </w:r>
            <w:r w:rsidR="004B0591">
              <w:rPr>
                <w:rFonts w:ascii="Trebuchet MS" w:hAnsi="Trebuchet MS"/>
                <w:sz w:val="20"/>
                <w:szCs w:val="20"/>
              </w:rPr>
              <w:t xml:space="preserve"> y</w:t>
            </w:r>
            <w:r>
              <w:rPr>
                <w:rFonts w:ascii="Trebuchet MS" w:hAnsi="Trebuchet MS"/>
                <w:sz w:val="20"/>
                <w:szCs w:val="20"/>
              </w:rPr>
              <w:t xml:space="preserve">, es la propuesta que hacemos hoy, que sería en esta calidad de presentación </w:t>
            </w:r>
            <w:r w:rsidR="004B0591">
              <w:rPr>
                <w:rFonts w:ascii="Trebuchet MS" w:hAnsi="Trebuchet MS"/>
                <w:sz w:val="20"/>
                <w:szCs w:val="20"/>
              </w:rPr>
              <w:t xml:space="preserve">de la propuesta </w:t>
            </w:r>
            <w:r>
              <w:rPr>
                <w:rFonts w:ascii="Trebuchet MS" w:hAnsi="Trebuchet MS"/>
                <w:sz w:val="20"/>
                <w:szCs w:val="20"/>
              </w:rPr>
              <w:t>para que ustedes la conozcan, por supuesto</w:t>
            </w:r>
            <w:r w:rsidR="004B0591">
              <w:rPr>
                <w:rFonts w:ascii="Trebuchet MS" w:hAnsi="Trebuchet MS"/>
                <w:sz w:val="20"/>
                <w:szCs w:val="20"/>
              </w:rPr>
              <w:t>,</w:t>
            </w:r>
            <w:r>
              <w:rPr>
                <w:rFonts w:ascii="Trebuchet MS" w:hAnsi="Trebuchet MS"/>
                <w:sz w:val="20"/>
                <w:szCs w:val="20"/>
              </w:rPr>
              <w:t xml:space="preserve"> la enriquezcan, </w:t>
            </w:r>
            <w:r w:rsidR="004B0591">
              <w:rPr>
                <w:rFonts w:ascii="Trebuchet MS" w:hAnsi="Trebuchet MS"/>
                <w:sz w:val="20"/>
                <w:szCs w:val="20"/>
              </w:rPr>
              <w:t xml:space="preserve">hagan comentarios, </w:t>
            </w:r>
            <w:r>
              <w:rPr>
                <w:rFonts w:ascii="Trebuchet MS" w:hAnsi="Trebuchet MS"/>
                <w:sz w:val="20"/>
                <w:szCs w:val="20"/>
              </w:rPr>
              <w:t>y posteriormente</w:t>
            </w:r>
            <w:r w:rsidR="004B0591">
              <w:rPr>
                <w:rFonts w:ascii="Trebuchet MS" w:hAnsi="Trebuchet MS"/>
                <w:sz w:val="20"/>
                <w:szCs w:val="20"/>
              </w:rPr>
              <w:t>,</w:t>
            </w:r>
            <w:r>
              <w:rPr>
                <w:rFonts w:ascii="Trebuchet MS" w:hAnsi="Trebuchet MS"/>
                <w:sz w:val="20"/>
                <w:szCs w:val="20"/>
              </w:rPr>
              <w:t xml:space="preserve"> con la nueva conformación</w:t>
            </w:r>
            <w:r w:rsidR="004B0591">
              <w:rPr>
                <w:rFonts w:ascii="Trebuchet MS" w:hAnsi="Trebuchet MS"/>
                <w:sz w:val="20"/>
                <w:szCs w:val="20"/>
              </w:rPr>
              <w:t>,</w:t>
            </w:r>
            <w:r>
              <w:rPr>
                <w:rFonts w:ascii="Trebuchet MS" w:hAnsi="Trebuchet MS"/>
                <w:sz w:val="20"/>
                <w:szCs w:val="20"/>
              </w:rPr>
              <w:t xml:space="preserve"> retomar los trabajos y que la </w:t>
            </w:r>
            <w:r w:rsidR="004B0591">
              <w:rPr>
                <w:rFonts w:ascii="Trebuchet MS" w:hAnsi="Trebuchet MS"/>
                <w:sz w:val="20"/>
                <w:szCs w:val="20"/>
              </w:rPr>
              <w:t>propuesta sea analizada</w:t>
            </w:r>
            <w:r>
              <w:rPr>
                <w:rFonts w:ascii="Trebuchet MS" w:hAnsi="Trebuchet MS"/>
                <w:sz w:val="20"/>
                <w:szCs w:val="20"/>
              </w:rPr>
              <w:t xml:space="preserve"> y votada.”</w:t>
            </w:r>
          </w:p>
          <w:p w14:paraId="1E0FC1FE" w14:textId="77777777" w:rsidR="00135F3A" w:rsidRPr="002E013D" w:rsidRDefault="00135F3A" w:rsidP="00135F3A">
            <w:pPr>
              <w:pStyle w:val="Sinespaciado"/>
              <w:spacing w:line="276" w:lineRule="auto"/>
              <w:jc w:val="both"/>
              <w:rPr>
                <w:rFonts w:ascii="Trebuchet MS" w:hAnsi="Trebuchet MS"/>
                <w:sz w:val="20"/>
                <w:szCs w:val="20"/>
              </w:rPr>
            </w:pPr>
          </w:p>
          <w:p w14:paraId="5D9200E4" w14:textId="42044076" w:rsidR="00135F3A" w:rsidRPr="002E013D" w:rsidRDefault="00F31F09" w:rsidP="00135F3A">
            <w:pPr>
              <w:pStyle w:val="Sinespaciado"/>
              <w:spacing w:line="276" w:lineRule="auto"/>
              <w:jc w:val="both"/>
              <w:rPr>
                <w:rFonts w:ascii="Trebuchet MS" w:hAnsi="Trebuchet MS"/>
                <w:sz w:val="20"/>
                <w:szCs w:val="20"/>
              </w:rPr>
            </w:pPr>
            <w:r>
              <w:rPr>
                <w:rFonts w:ascii="Trebuchet MS" w:hAnsi="Trebuchet MS"/>
                <w:sz w:val="20"/>
                <w:szCs w:val="20"/>
              </w:rPr>
              <w:t>Señala</w:t>
            </w:r>
            <w:r w:rsidR="00135F3A" w:rsidRPr="002E013D">
              <w:rPr>
                <w:rFonts w:ascii="Trebuchet MS" w:hAnsi="Trebuchet MS"/>
                <w:sz w:val="20"/>
                <w:szCs w:val="20"/>
              </w:rPr>
              <w:t>: “</w:t>
            </w:r>
            <w:r>
              <w:rPr>
                <w:rFonts w:ascii="Trebuchet MS" w:hAnsi="Trebuchet MS"/>
                <w:sz w:val="20"/>
                <w:szCs w:val="20"/>
              </w:rPr>
              <w:t>También comentar,</w:t>
            </w:r>
            <w:r w:rsidR="00135F3A">
              <w:rPr>
                <w:rFonts w:ascii="Trebuchet MS" w:hAnsi="Trebuchet MS"/>
                <w:sz w:val="20"/>
                <w:szCs w:val="20"/>
              </w:rPr>
              <w:t xml:space="preserve"> traigo conmigo una nueva presentación que a</w:t>
            </w:r>
            <w:r>
              <w:rPr>
                <w:rFonts w:ascii="Trebuchet MS" w:hAnsi="Trebuchet MS"/>
                <w:sz w:val="20"/>
                <w:szCs w:val="20"/>
              </w:rPr>
              <w:t>hora haré</w:t>
            </w:r>
            <w:r w:rsidR="00135F3A">
              <w:rPr>
                <w:rFonts w:ascii="Trebuchet MS" w:hAnsi="Trebuchet MS"/>
                <w:sz w:val="20"/>
                <w:szCs w:val="20"/>
              </w:rPr>
              <w:t xml:space="preserve">, </w:t>
            </w:r>
            <w:r>
              <w:rPr>
                <w:rFonts w:ascii="Trebuchet MS" w:hAnsi="Trebuchet MS"/>
                <w:sz w:val="20"/>
                <w:szCs w:val="20"/>
              </w:rPr>
              <w:t xml:space="preserve">pues </w:t>
            </w:r>
            <w:r w:rsidR="00135F3A">
              <w:rPr>
                <w:rFonts w:ascii="Trebuchet MS" w:hAnsi="Trebuchet MS"/>
                <w:sz w:val="20"/>
                <w:szCs w:val="20"/>
              </w:rPr>
              <w:t>reconocer el trabajo de las áreas que estuvieron involucradas en esta materia</w:t>
            </w:r>
            <w:r>
              <w:rPr>
                <w:rFonts w:ascii="Trebuchet MS" w:hAnsi="Trebuchet MS"/>
                <w:sz w:val="20"/>
                <w:szCs w:val="20"/>
              </w:rPr>
              <w:t>,</w:t>
            </w:r>
            <w:r w:rsidR="00135F3A">
              <w:rPr>
                <w:rFonts w:ascii="Trebuchet MS" w:hAnsi="Trebuchet MS"/>
                <w:sz w:val="20"/>
                <w:szCs w:val="20"/>
              </w:rPr>
              <w:t xml:space="preserve"> esencialmente</w:t>
            </w:r>
            <w:r>
              <w:rPr>
                <w:rFonts w:ascii="Trebuchet MS" w:hAnsi="Trebuchet MS"/>
                <w:sz w:val="20"/>
                <w:szCs w:val="20"/>
              </w:rPr>
              <w:t>,</w:t>
            </w:r>
            <w:r w:rsidR="00135F3A">
              <w:rPr>
                <w:rFonts w:ascii="Trebuchet MS" w:hAnsi="Trebuchet MS"/>
                <w:sz w:val="20"/>
                <w:szCs w:val="20"/>
              </w:rPr>
              <w:t xml:space="preserve"> la </w:t>
            </w:r>
            <w:r>
              <w:rPr>
                <w:rFonts w:ascii="Trebuchet MS" w:hAnsi="Trebuchet MS"/>
                <w:sz w:val="20"/>
                <w:szCs w:val="20"/>
              </w:rPr>
              <w:t>Dirección de Comunicación S</w:t>
            </w:r>
            <w:r w:rsidR="00135F3A">
              <w:rPr>
                <w:rFonts w:ascii="Trebuchet MS" w:hAnsi="Trebuchet MS"/>
                <w:sz w:val="20"/>
                <w:szCs w:val="20"/>
              </w:rPr>
              <w:t xml:space="preserve">ocial y la </w:t>
            </w:r>
            <w:r>
              <w:rPr>
                <w:rFonts w:ascii="Trebuchet MS" w:hAnsi="Trebuchet MS"/>
                <w:sz w:val="20"/>
                <w:szCs w:val="20"/>
              </w:rPr>
              <w:t>D</w:t>
            </w:r>
            <w:r w:rsidR="00135F3A">
              <w:rPr>
                <w:rFonts w:ascii="Trebuchet MS" w:hAnsi="Trebuchet MS"/>
                <w:sz w:val="20"/>
                <w:szCs w:val="20"/>
              </w:rPr>
              <w:t xml:space="preserve">irección de </w:t>
            </w:r>
            <w:r>
              <w:rPr>
                <w:rFonts w:ascii="Trebuchet MS" w:hAnsi="Trebuchet MS"/>
                <w:sz w:val="20"/>
                <w:szCs w:val="20"/>
              </w:rPr>
              <w:t>P</w:t>
            </w:r>
            <w:r w:rsidR="00135F3A">
              <w:rPr>
                <w:rFonts w:ascii="Trebuchet MS" w:hAnsi="Trebuchet MS"/>
                <w:sz w:val="20"/>
                <w:szCs w:val="20"/>
              </w:rPr>
              <w:t xml:space="preserve">articipación </w:t>
            </w:r>
            <w:r>
              <w:rPr>
                <w:rFonts w:ascii="Trebuchet MS" w:hAnsi="Trebuchet MS"/>
                <w:sz w:val="20"/>
                <w:szCs w:val="20"/>
              </w:rPr>
              <w:t>C</w:t>
            </w:r>
            <w:r w:rsidR="00135F3A">
              <w:rPr>
                <w:rFonts w:ascii="Trebuchet MS" w:hAnsi="Trebuchet MS"/>
                <w:sz w:val="20"/>
                <w:szCs w:val="20"/>
              </w:rPr>
              <w:t>iudadana, mi reconocimiento a Carlos Aguirre, a José Gómez Valle, fue un trabajo muy productiv</w:t>
            </w:r>
            <w:r>
              <w:rPr>
                <w:rFonts w:ascii="Trebuchet MS" w:hAnsi="Trebuchet MS"/>
                <w:sz w:val="20"/>
                <w:szCs w:val="20"/>
              </w:rPr>
              <w:t>o que prácticamente se retomó</w:t>
            </w:r>
            <w:r w:rsidR="00135F3A">
              <w:rPr>
                <w:rFonts w:ascii="Trebuchet MS" w:hAnsi="Trebuchet MS"/>
                <w:sz w:val="20"/>
                <w:szCs w:val="20"/>
              </w:rPr>
              <w:t xml:space="preserve"> muchos aspectos de la estrategia del proceso pasado, pero creo que también se delinearon y se afinaron algunos aspectos</w:t>
            </w:r>
            <w:r>
              <w:rPr>
                <w:rFonts w:ascii="Trebuchet MS" w:hAnsi="Trebuchet MS"/>
                <w:sz w:val="20"/>
                <w:szCs w:val="20"/>
              </w:rPr>
              <w:t>, como podrán ver ustedes en la estrategia y ahora en la presentación</w:t>
            </w:r>
            <w:r w:rsidR="00135F3A" w:rsidRPr="002E013D">
              <w:rPr>
                <w:rFonts w:ascii="Trebuchet MS" w:hAnsi="Trebuchet MS"/>
                <w:sz w:val="20"/>
                <w:szCs w:val="20"/>
              </w:rPr>
              <w:t>.</w:t>
            </w:r>
            <w:r>
              <w:rPr>
                <w:rFonts w:ascii="Trebuchet MS" w:hAnsi="Trebuchet MS"/>
                <w:sz w:val="20"/>
                <w:szCs w:val="20"/>
              </w:rPr>
              <w:t xml:space="preserve"> Entonces, mi reconocimiento a nuestros colegas directores.</w:t>
            </w:r>
            <w:r w:rsidRPr="002E013D">
              <w:rPr>
                <w:rFonts w:ascii="Trebuchet MS" w:hAnsi="Trebuchet MS"/>
                <w:sz w:val="20"/>
                <w:szCs w:val="20"/>
              </w:rPr>
              <w:t xml:space="preserve"> Bueno, </w:t>
            </w:r>
            <w:r>
              <w:rPr>
                <w:rFonts w:ascii="Trebuchet MS" w:hAnsi="Trebuchet MS"/>
                <w:sz w:val="20"/>
                <w:szCs w:val="20"/>
              </w:rPr>
              <w:t>voy a presentar, a hacer esta breve presentación.</w:t>
            </w:r>
            <w:r w:rsidR="00135F3A" w:rsidRPr="002E013D">
              <w:rPr>
                <w:rFonts w:ascii="Trebuchet MS" w:hAnsi="Trebuchet MS"/>
                <w:sz w:val="20"/>
                <w:szCs w:val="20"/>
              </w:rPr>
              <w:t>”</w:t>
            </w:r>
          </w:p>
          <w:p w14:paraId="45391FF1" w14:textId="77777777" w:rsidR="00135F3A" w:rsidRPr="002E013D" w:rsidRDefault="00135F3A" w:rsidP="00135F3A">
            <w:pPr>
              <w:pStyle w:val="Sinespaciado"/>
              <w:spacing w:line="276" w:lineRule="auto"/>
              <w:jc w:val="both"/>
              <w:rPr>
                <w:rFonts w:ascii="Trebuchet MS" w:hAnsi="Trebuchet MS"/>
                <w:sz w:val="20"/>
                <w:szCs w:val="20"/>
              </w:rPr>
            </w:pPr>
          </w:p>
          <w:p w14:paraId="3B8B36B8" w14:textId="1ABF52A6" w:rsidR="00135F3A" w:rsidRDefault="00F31F09" w:rsidP="00135F3A">
            <w:pPr>
              <w:pStyle w:val="Sinespaciado"/>
              <w:spacing w:line="276" w:lineRule="auto"/>
              <w:jc w:val="both"/>
              <w:rPr>
                <w:rFonts w:ascii="Trebuchet MS" w:hAnsi="Trebuchet MS"/>
                <w:sz w:val="20"/>
                <w:szCs w:val="20"/>
              </w:rPr>
            </w:pPr>
            <w:r>
              <w:rPr>
                <w:rFonts w:ascii="Trebuchet MS" w:hAnsi="Trebuchet MS"/>
                <w:sz w:val="20"/>
                <w:szCs w:val="20"/>
              </w:rPr>
              <w:t>Manifiesta</w:t>
            </w:r>
            <w:r w:rsidR="00135F3A" w:rsidRPr="002E013D">
              <w:rPr>
                <w:rFonts w:ascii="Trebuchet MS" w:hAnsi="Trebuchet MS"/>
                <w:sz w:val="20"/>
                <w:szCs w:val="20"/>
              </w:rPr>
              <w:t xml:space="preserve">: “Bueno, </w:t>
            </w:r>
            <w:r w:rsidR="00135F3A">
              <w:rPr>
                <w:rFonts w:ascii="Trebuchet MS" w:hAnsi="Trebuchet MS"/>
                <w:sz w:val="20"/>
                <w:szCs w:val="20"/>
              </w:rPr>
              <w:t xml:space="preserve">es la propuesta de Estrategia de </w:t>
            </w:r>
            <w:r>
              <w:rPr>
                <w:rFonts w:ascii="Trebuchet MS" w:hAnsi="Trebuchet MS"/>
                <w:sz w:val="20"/>
                <w:szCs w:val="20"/>
              </w:rPr>
              <w:t>P</w:t>
            </w:r>
            <w:r w:rsidR="00135F3A">
              <w:rPr>
                <w:rFonts w:ascii="Trebuchet MS" w:hAnsi="Trebuchet MS"/>
                <w:sz w:val="20"/>
                <w:szCs w:val="20"/>
              </w:rPr>
              <w:t xml:space="preserve">romoción, </w:t>
            </w:r>
            <w:r>
              <w:rPr>
                <w:rFonts w:ascii="Trebuchet MS" w:hAnsi="Trebuchet MS"/>
                <w:sz w:val="20"/>
                <w:szCs w:val="20"/>
              </w:rPr>
              <w:t>D</w:t>
            </w:r>
            <w:r w:rsidR="00135F3A">
              <w:rPr>
                <w:rFonts w:ascii="Trebuchet MS" w:hAnsi="Trebuchet MS"/>
                <w:sz w:val="20"/>
                <w:szCs w:val="20"/>
              </w:rPr>
              <w:t xml:space="preserve">ifusión y </w:t>
            </w:r>
            <w:r>
              <w:rPr>
                <w:rFonts w:ascii="Trebuchet MS" w:hAnsi="Trebuchet MS"/>
                <w:sz w:val="20"/>
                <w:szCs w:val="20"/>
              </w:rPr>
              <w:t>V</w:t>
            </w:r>
            <w:r w:rsidR="00135F3A">
              <w:rPr>
                <w:rFonts w:ascii="Trebuchet MS" w:hAnsi="Trebuchet MS"/>
                <w:sz w:val="20"/>
                <w:szCs w:val="20"/>
              </w:rPr>
              <w:t xml:space="preserve">inculación del </w:t>
            </w:r>
            <w:r>
              <w:rPr>
                <w:rFonts w:ascii="Trebuchet MS" w:hAnsi="Trebuchet MS"/>
                <w:sz w:val="20"/>
                <w:szCs w:val="20"/>
              </w:rPr>
              <w:t>Voto de las y los Jaliscienses Residentes en el E</w:t>
            </w:r>
            <w:r w:rsidR="00135F3A">
              <w:rPr>
                <w:rFonts w:ascii="Trebuchet MS" w:hAnsi="Trebuchet MS"/>
                <w:sz w:val="20"/>
                <w:szCs w:val="20"/>
              </w:rPr>
              <w:t xml:space="preserve">xtranjero, Proceso </w:t>
            </w:r>
            <w:r>
              <w:rPr>
                <w:rFonts w:ascii="Trebuchet MS" w:hAnsi="Trebuchet MS"/>
                <w:sz w:val="20"/>
                <w:szCs w:val="20"/>
              </w:rPr>
              <w:t>E</w:t>
            </w:r>
            <w:r w:rsidR="00135F3A">
              <w:rPr>
                <w:rFonts w:ascii="Trebuchet MS" w:hAnsi="Trebuchet MS"/>
                <w:sz w:val="20"/>
                <w:szCs w:val="20"/>
              </w:rPr>
              <w:t xml:space="preserve">lectoral </w:t>
            </w:r>
            <w:r>
              <w:rPr>
                <w:rFonts w:ascii="Trebuchet MS" w:hAnsi="Trebuchet MS"/>
                <w:sz w:val="20"/>
                <w:szCs w:val="20"/>
              </w:rPr>
              <w:t>2020-2021</w:t>
            </w:r>
            <w:r w:rsidR="00135F3A">
              <w:rPr>
                <w:rFonts w:ascii="Trebuchet MS" w:hAnsi="Trebuchet MS"/>
                <w:sz w:val="20"/>
                <w:szCs w:val="20"/>
              </w:rPr>
              <w:t xml:space="preserve">. </w:t>
            </w:r>
            <w:r>
              <w:rPr>
                <w:rFonts w:ascii="Trebuchet MS" w:hAnsi="Trebuchet MS"/>
                <w:sz w:val="20"/>
                <w:szCs w:val="20"/>
              </w:rPr>
              <w:t xml:space="preserve">Voy a delinear brevemente para no extenderme mucho en el uso de la voz, </w:t>
            </w:r>
            <w:r w:rsidR="00135F3A">
              <w:rPr>
                <w:rFonts w:ascii="Trebuchet MS" w:hAnsi="Trebuchet MS"/>
                <w:sz w:val="20"/>
                <w:szCs w:val="20"/>
              </w:rPr>
              <w:t>¿</w:t>
            </w:r>
            <w:r>
              <w:rPr>
                <w:rFonts w:ascii="Trebuchet MS" w:hAnsi="Trebuchet MS"/>
                <w:sz w:val="20"/>
                <w:szCs w:val="20"/>
              </w:rPr>
              <w:t>d</w:t>
            </w:r>
            <w:r w:rsidR="00135F3A">
              <w:rPr>
                <w:rFonts w:ascii="Trebuchet MS" w:hAnsi="Trebuchet MS"/>
                <w:sz w:val="20"/>
                <w:szCs w:val="20"/>
              </w:rPr>
              <w:t>e qué se compone la estrategia? Tiene varios apartados</w:t>
            </w:r>
            <w:r>
              <w:rPr>
                <w:rFonts w:ascii="Trebuchet MS" w:hAnsi="Trebuchet MS"/>
                <w:sz w:val="20"/>
                <w:szCs w:val="20"/>
              </w:rPr>
              <w:t>, un primer apartado que es l</w:t>
            </w:r>
            <w:r w:rsidR="00135F3A">
              <w:rPr>
                <w:rFonts w:ascii="Trebuchet MS" w:hAnsi="Trebuchet MS"/>
                <w:sz w:val="20"/>
                <w:szCs w:val="20"/>
              </w:rPr>
              <w:t xml:space="preserve">a introducción donde se resalta la importancia que tienen los jaliscienses residentes en el extranjero en el ámbito económico, social y político del estado. Se </w:t>
            </w:r>
            <w:r>
              <w:rPr>
                <w:rFonts w:ascii="Trebuchet MS" w:hAnsi="Trebuchet MS"/>
                <w:sz w:val="20"/>
                <w:szCs w:val="20"/>
              </w:rPr>
              <w:t xml:space="preserve">presentan diversos datos estadísticos </w:t>
            </w:r>
            <w:r w:rsidR="00135F3A">
              <w:rPr>
                <w:rFonts w:ascii="Trebuchet MS" w:hAnsi="Trebuchet MS"/>
                <w:sz w:val="20"/>
                <w:szCs w:val="20"/>
              </w:rPr>
              <w:t>que dan constancia de la t</w:t>
            </w:r>
            <w:r>
              <w:rPr>
                <w:rFonts w:ascii="Trebuchet MS" w:hAnsi="Trebuchet MS"/>
                <w:sz w:val="20"/>
                <w:szCs w:val="20"/>
              </w:rPr>
              <w:t>rascendencia de los ciudadanos j</w:t>
            </w:r>
            <w:r w:rsidR="00135F3A">
              <w:rPr>
                <w:rFonts w:ascii="Trebuchet MS" w:hAnsi="Trebuchet MS"/>
                <w:sz w:val="20"/>
                <w:szCs w:val="20"/>
              </w:rPr>
              <w:t xml:space="preserve">aliscienses que residen en otras naciones, </w:t>
            </w:r>
            <w:r>
              <w:rPr>
                <w:rFonts w:ascii="Trebuchet MS" w:hAnsi="Trebuchet MS"/>
                <w:sz w:val="20"/>
                <w:szCs w:val="20"/>
              </w:rPr>
              <w:t>e</w:t>
            </w:r>
            <w:r w:rsidR="00135F3A">
              <w:rPr>
                <w:rFonts w:ascii="Trebuchet MS" w:hAnsi="Trebuchet MS"/>
                <w:sz w:val="20"/>
                <w:szCs w:val="20"/>
              </w:rPr>
              <w:t xml:space="preserve">n cuanto a </w:t>
            </w:r>
            <w:r>
              <w:rPr>
                <w:rFonts w:ascii="Trebuchet MS" w:hAnsi="Trebuchet MS"/>
                <w:sz w:val="20"/>
                <w:szCs w:val="20"/>
              </w:rPr>
              <w:t xml:space="preserve">lo económico, las </w:t>
            </w:r>
            <w:r w:rsidR="00135F3A">
              <w:rPr>
                <w:rFonts w:ascii="Trebuchet MS" w:hAnsi="Trebuchet MS"/>
                <w:sz w:val="20"/>
                <w:szCs w:val="20"/>
              </w:rPr>
              <w:t>remesas</w:t>
            </w:r>
            <w:r>
              <w:rPr>
                <w:rFonts w:ascii="Trebuchet MS" w:hAnsi="Trebuchet MS"/>
                <w:sz w:val="20"/>
                <w:szCs w:val="20"/>
              </w:rPr>
              <w:t>,</w:t>
            </w:r>
            <w:r w:rsidR="00135F3A">
              <w:rPr>
                <w:rFonts w:ascii="Trebuchet MS" w:hAnsi="Trebuchet MS"/>
                <w:sz w:val="20"/>
                <w:szCs w:val="20"/>
              </w:rPr>
              <w:t xml:space="preserve"> Jalisco es un</w:t>
            </w:r>
            <w:r>
              <w:rPr>
                <w:rFonts w:ascii="Trebuchet MS" w:hAnsi="Trebuchet MS"/>
                <w:sz w:val="20"/>
                <w:szCs w:val="20"/>
              </w:rPr>
              <w:t xml:space="preserve">o </w:t>
            </w:r>
            <w:r w:rsidR="00135F3A">
              <w:rPr>
                <w:rFonts w:ascii="Trebuchet MS" w:hAnsi="Trebuchet MS"/>
                <w:sz w:val="20"/>
                <w:szCs w:val="20"/>
              </w:rPr>
              <w:t>de l</w:t>
            </w:r>
            <w:r>
              <w:rPr>
                <w:rFonts w:ascii="Trebuchet MS" w:hAnsi="Trebuchet MS"/>
                <w:sz w:val="20"/>
                <w:szCs w:val="20"/>
              </w:rPr>
              <w:t>o</w:t>
            </w:r>
            <w:r w:rsidR="00135F3A">
              <w:rPr>
                <w:rFonts w:ascii="Trebuchet MS" w:hAnsi="Trebuchet MS"/>
                <w:sz w:val="20"/>
                <w:szCs w:val="20"/>
              </w:rPr>
              <w:t>s e</w:t>
            </w:r>
            <w:r>
              <w:rPr>
                <w:rFonts w:ascii="Trebuchet MS" w:hAnsi="Trebuchet MS"/>
                <w:sz w:val="20"/>
                <w:szCs w:val="20"/>
              </w:rPr>
              <w:t>stados que tiene más migrantes, de las e</w:t>
            </w:r>
            <w:r w:rsidR="00135F3A">
              <w:rPr>
                <w:rFonts w:ascii="Trebuchet MS" w:hAnsi="Trebuchet MS"/>
                <w:sz w:val="20"/>
                <w:szCs w:val="20"/>
              </w:rPr>
              <w:t xml:space="preserve">ntidades </w:t>
            </w:r>
            <w:r w:rsidR="008300CA">
              <w:rPr>
                <w:rFonts w:ascii="Trebuchet MS" w:hAnsi="Trebuchet MS"/>
                <w:sz w:val="20"/>
                <w:szCs w:val="20"/>
              </w:rPr>
              <w:t>que tienen más residentes en el extranjero, de las entidades del país y, t</w:t>
            </w:r>
            <w:r w:rsidR="00135F3A">
              <w:rPr>
                <w:rFonts w:ascii="Trebuchet MS" w:hAnsi="Trebuchet MS"/>
                <w:sz w:val="20"/>
                <w:szCs w:val="20"/>
              </w:rPr>
              <w:t>ambién en términos de la fuerza económica</w:t>
            </w:r>
            <w:r w:rsidR="008300CA">
              <w:rPr>
                <w:rFonts w:ascii="Trebuchet MS" w:hAnsi="Trebuchet MS"/>
                <w:sz w:val="20"/>
                <w:szCs w:val="20"/>
              </w:rPr>
              <w:t xml:space="preserve"> de las remesas</w:t>
            </w:r>
            <w:r w:rsidR="00135F3A">
              <w:rPr>
                <w:rFonts w:ascii="Trebuchet MS" w:hAnsi="Trebuchet MS"/>
                <w:sz w:val="20"/>
                <w:szCs w:val="20"/>
              </w:rPr>
              <w:t xml:space="preserve">, </w:t>
            </w:r>
            <w:r w:rsidR="008300CA">
              <w:rPr>
                <w:rFonts w:ascii="Trebuchet MS" w:hAnsi="Trebuchet MS"/>
                <w:sz w:val="20"/>
                <w:szCs w:val="20"/>
              </w:rPr>
              <w:t xml:space="preserve">esto hace que </w:t>
            </w:r>
            <w:r w:rsidR="00135F3A">
              <w:rPr>
                <w:rFonts w:ascii="Trebuchet MS" w:hAnsi="Trebuchet MS"/>
                <w:sz w:val="20"/>
                <w:szCs w:val="20"/>
              </w:rPr>
              <w:t xml:space="preserve">tengan una importancia </w:t>
            </w:r>
            <w:r w:rsidR="008300CA">
              <w:rPr>
                <w:rFonts w:ascii="Trebuchet MS" w:hAnsi="Trebuchet MS"/>
                <w:sz w:val="20"/>
                <w:szCs w:val="20"/>
              </w:rPr>
              <w:t xml:space="preserve">muy notable, </w:t>
            </w:r>
            <w:r w:rsidR="00135F3A">
              <w:rPr>
                <w:rFonts w:ascii="Trebuchet MS" w:hAnsi="Trebuchet MS"/>
                <w:sz w:val="20"/>
                <w:szCs w:val="20"/>
              </w:rPr>
              <w:t>nuestros paisanos</w:t>
            </w:r>
            <w:r w:rsidR="008300CA">
              <w:rPr>
                <w:rFonts w:ascii="Trebuchet MS" w:hAnsi="Trebuchet MS"/>
                <w:sz w:val="20"/>
                <w:szCs w:val="20"/>
              </w:rPr>
              <w:t xml:space="preserve">, nuestros conciudadanos que viven </w:t>
            </w:r>
            <w:r w:rsidR="00135F3A">
              <w:rPr>
                <w:rFonts w:ascii="Trebuchet MS" w:hAnsi="Trebuchet MS"/>
                <w:sz w:val="20"/>
                <w:szCs w:val="20"/>
              </w:rPr>
              <w:t>en otros países. E</w:t>
            </w:r>
            <w:r w:rsidR="008300CA">
              <w:rPr>
                <w:rFonts w:ascii="Trebuchet MS" w:hAnsi="Trebuchet MS"/>
                <w:sz w:val="20"/>
                <w:szCs w:val="20"/>
              </w:rPr>
              <w:t>sta primera parte</w:t>
            </w:r>
            <w:r w:rsidR="007548F8">
              <w:rPr>
                <w:rFonts w:ascii="Trebuchet MS" w:hAnsi="Trebuchet MS"/>
                <w:sz w:val="20"/>
                <w:szCs w:val="20"/>
              </w:rPr>
              <w:t xml:space="preserve"> de la estrategia tiene estos elementos</w:t>
            </w:r>
            <w:r w:rsidR="008300CA">
              <w:rPr>
                <w:rFonts w:ascii="Trebuchet MS" w:hAnsi="Trebuchet MS"/>
                <w:sz w:val="20"/>
                <w:szCs w:val="20"/>
              </w:rPr>
              <w:t xml:space="preserve">, </w:t>
            </w:r>
            <w:r w:rsidR="007548F8">
              <w:rPr>
                <w:rFonts w:ascii="Trebuchet MS" w:hAnsi="Trebuchet MS"/>
                <w:sz w:val="20"/>
                <w:szCs w:val="20"/>
              </w:rPr>
              <w:t>en</w:t>
            </w:r>
            <w:r w:rsidR="00135F3A">
              <w:rPr>
                <w:rFonts w:ascii="Trebuchet MS" w:hAnsi="Trebuchet MS"/>
                <w:sz w:val="20"/>
                <w:szCs w:val="20"/>
              </w:rPr>
              <w:t xml:space="preserve"> términos </w:t>
            </w:r>
            <w:r w:rsidR="007548F8">
              <w:rPr>
                <w:rFonts w:ascii="Trebuchet MS" w:hAnsi="Trebuchet MS"/>
                <w:sz w:val="20"/>
                <w:szCs w:val="20"/>
              </w:rPr>
              <w:t xml:space="preserve">también de su </w:t>
            </w:r>
            <w:r w:rsidR="00135F3A">
              <w:rPr>
                <w:rFonts w:ascii="Trebuchet MS" w:hAnsi="Trebuchet MS"/>
                <w:sz w:val="20"/>
                <w:szCs w:val="20"/>
              </w:rPr>
              <w:t>votación, se ha incrementado la</w:t>
            </w:r>
            <w:r w:rsidR="007548F8">
              <w:rPr>
                <w:rFonts w:ascii="Trebuchet MS" w:hAnsi="Trebuchet MS"/>
                <w:sz w:val="20"/>
                <w:szCs w:val="20"/>
              </w:rPr>
              <w:t xml:space="preserve"> participación política de los j</w:t>
            </w:r>
            <w:r w:rsidR="00135F3A">
              <w:rPr>
                <w:rFonts w:ascii="Trebuchet MS" w:hAnsi="Trebuchet MS"/>
                <w:sz w:val="20"/>
                <w:szCs w:val="20"/>
              </w:rPr>
              <w:t xml:space="preserve">aliscienses en </w:t>
            </w:r>
            <w:r w:rsidR="007548F8">
              <w:rPr>
                <w:rFonts w:ascii="Trebuchet MS" w:hAnsi="Trebuchet MS"/>
                <w:sz w:val="20"/>
                <w:szCs w:val="20"/>
              </w:rPr>
              <w:t>los últimos doce años, desde la</w:t>
            </w:r>
            <w:r w:rsidR="00C55EB8">
              <w:rPr>
                <w:rFonts w:ascii="Trebuchet MS" w:hAnsi="Trebuchet MS"/>
                <w:sz w:val="20"/>
                <w:szCs w:val="20"/>
              </w:rPr>
              <w:t>s</w:t>
            </w:r>
            <w:r w:rsidR="007548F8">
              <w:rPr>
                <w:rFonts w:ascii="Trebuchet MS" w:hAnsi="Trebuchet MS"/>
                <w:sz w:val="20"/>
                <w:szCs w:val="20"/>
              </w:rPr>
              <w:t xml:space="preserve"> elecci</w:t>
            </w:r>
            <w:r w:rsidR="00C55EB8">
              <w:rPr>
                <w:rFonts w:ascii="Trebuchet MS" w:hAnsi="Trebuchet MS"/>
                <w:sz w:val="20"/>
                <w:szCs w:val="20"/>
              </w:rPr>
              <w:t>ones presidenciales de 2006, 2012 a la</w:t>
            </w:r>
            <w:r w:rsidR="00135F3A">
              <w:rPr>
                <w:rFonts w:ascii="Trebuchet MS" w:hAnsi="Trebuchet MS"/>
                <w:sz w:val="20"/>
                <w:szCs w:val="20"/>
              </w:rPr>
              <w:t xml:space="preserve"> del </w:t>
            </w:r>
            <w:r w:rsidR="007548F8">
              <w:rPr>
                <w:rFonts w:ascii="Trebuchet MS" w:hAnsi="Trebuchet MS"/>
                <w:sz w:val="20"/>
                <w:szCs w:val="20"/>
              </w:rPr>
              <w:t xml:space="preserve">2018, </w:t>
            </w:r>
            <w:r w:rsidR="00135F3A">
              <w:rPr>
                <w:rFonts w:ascii="Trebuchet MS" w:hAnsi="Trebuchet MS"/>
                <w:sz w:val="20"/>
                <w:szCs w:val="20"/>
              </w:rPr>
              <w:t xml:space="preserve">ha </w:t>
            </w:r>
            <w:r w:rsidR="00C55EB8">
              <w:rPr>
                <w:rFonts w:ascii="Trebuchet MS" w:hAnsi="Trebuchet MS"/>
                <w:sz w:val="20"/>
                <w:szCs w:val="20"/>
              </w:rPr>
              <w:t xml:space="preserve">habido un </w:t>
            </w:r>
            <w:r w:rsidR="00135F3A">
              <w:rPr>
                <w:rFonts w:ascii="Trebuchet MS" w:hAnsi="Trebuchet MS"/>
                <w:sz w:val="20"/>
                <w:szCs w:val="20"/>
              </w:rPr>
              <w:t xml:space="preserve">incrementado la participación de los jaliscienses </w:t>
            </w:r>
            <w:r w:rsidR="00C55EB8">
              <w:rPr>
                <w:rFonts w:ascii="Trebuchet MS" w:hAnsi="Trebuchet MS"/>
                <w:sz w:val="20"/>
                <w:szCs w:val="20"/>
              </w:rPr>
              <w:t xml:space="preserve">y, eso creo que también es </w:t>
            </w:r>
            <w:r w:rsidR="00135F3A">
              <w:rPr>
                <w:rFonts w:ascii="Trebuchet MS" w:hAnsi="Trebuchet MS"/>
                <w:sz w:val="20"/>
                <w:szCs w:val="20"/>
              </w:rPr>
              <w:t>una oportunidad para seguir trabajando y acrecentar esa participación</w:t>
            </w:r>
            <w:r w:rsidR="00C55EB8">
              <w:rPr>
                <w:rFonts w:ascii="Trebuchet MS" w:hAnsi="Trebuchet MS"/>
                <w:sz w:val="20"/>
                <w:szCs w:val="20"/>
              </w:rPr>
              <w:t>, esa es la primera</w:t>
            </w:r>
            <w:r w:rsidR="00135F3A">
              <w:rPr>
                <w:rFonts w:ascii="Trebuchet MS" w:hAnsi="Trebuchet MS"/>
                <w:sz w:val="20"/>
                <w:szCs w:val="20"/>
              </w:rPr>
              <w:t xml:space="preserve">. La segunda, se hace un breve recuento de cómo fue la promoción y difusión del voto de los </w:t>
            </w:r>
            <w:r w:rsidR="00C55EB8">
              <w:rPr>
                <w:rFonts w:ascii="Trebuchet MS" w:hAnsi="Trebuchet MS"/>
                <w:sz w:val="20"/>
                <w:szCs w:val="20"/>
              </w:rPr>
              <w:t>j</w:t>
            </w:r>
            <w:r w:rsidR="00135F3A">
              <w:rPr>
                <w:rFonts w:ascii="Trebuchet MS" w:hAnsi="Trebuchet MS"/>
                <w:sz w:val="20"/>
                <w:szCs w:val="20"/>
              </w:rPr>
              <w:t xml:space="preserve">aliscienses residentes en el extranjero en </w:t>
            </w:r>
            <w:r w:rsidR="00C55EB8">
              <w:rPr>
                <w:rFonts w:ascii="Trebuchet MS" w:hAnsi="Trebuchet MS"/>
                <w:sz w:val="20"/>
                <w:szCs w:val="20"/>
              </w:rPr>
              <w:t>e</w:t>
            </w:r>
            <w:r w:rsidR="00135F3A">
              <w:rPr>
                <w:rFonts w:ascii="Trebuchet MS" w:hAnsi="Trebuchet MS"/>
                <w:sz w:val="20"/>
                <w:szCs w:val="20"/>
              </w:rPr>
              <w:t>l</w:t>
            </w:r>
            <w:r w:rsidR="00C55EB8">
              <w:rPr>
                <w:rFonts w:ascii="Trebuchet MS" w:hAnsi="Trebuchet MS"/>
                <w:sz w:val="20"/>
                <w:szCs w:val="20"/>
              </w:rPr>
              <w:t xml:space="preserve"> proceso electoral 2017-2018 </w:t>
            </w:r>
            <w:r w:rsidR="00135F3A">
              <w:rPr>
                <w:rFonts w:ascii="Trebuchet MS" w:hAnsi="Trebuchet MS"/>
                <w:sz w:val="20"/>
                <w:szCs w:val="20"/>
              </w:rPr>
              <w:t>que conocemos, fuimos los que integramos esta comisión los encargados de diseñarla y de dar seguimiento a su implementación y el documento también rescata las líneas principales de acción que tuvimos</w:t>
            </w:r>
            <w:r w:rsidR="00C55EB8">
              <w:rPr>
                <w:rFonts w:ascii="Trebuchet MS" w:hAnsi="Trebuchet MS"/>
                <w:sz w:val="20"/>
                <w:szCs w:val="20"/>
              </w:rPr>
              <w:t>,</w:t>
            </w:r>
            <w:r w:rsidR="00135F3A">
              <w:rPr>
                <w:rFonts w:ascii="Trebuchet MS" w:hAnsi="Trebuchet MS"/>
                <w:sz w:val="20"/>
                <w:szCs w:val="20"/>
              </w:rPr>
              <w:t xml:space="preserve"> que creo fue una estrategia bien elaborada, bien hecha, bien implementada y por supuesto con </w:t>
            </w:r>
            <w:r w:rsidR="00C55EB8">
              <w:rPr>
                <w:rFonts w:ascii="Trebuchet MS" w:hAnsi="Trebuchet MS"/>
                <w:sz w:val="20"/>
                <w:szCs w:val="20"/>
              </w:rPr>
              <w:t>algunos aspectos a mejorar,</w:t>
            </w:r>
            <w:r w:rsidR="00135F3A">
              <w:rPr>
                <w:rFonts w:ascii="Trebuchet MS" w:hAnsi="Trebuchet MS"/>
                <w:sz w:val="20"/>
                <w:szCs w:val="20"/>
              </w:rPr>
              <w:t xml:space="preserve"> que integramos en esta nueva propuesta con miras al proceso electoral </w:t>
            </w:r>
            <w:r w:rsidR="00C55EB8">
              <w:rPr>
                <w:rFonts w:ascii="Trebuchet MS" w:hAnsi="Trebuchet MS"/>
                <w:sz w:val="20"/>
                <w:szCs w:val="20"/>
              </w:rPr>
              <w:t>2020-2021</w:t>
            </w:r>
            <w:r w:rsidR="00135F3A">
              <w:rPr>
                <w:rFonts w:ascii="Trebuchet MS" w:hAnsi="Trebuchet MS"/>
                <w:sz w:val="20"/>
                <w:szCs w:val="20"/>
              </w:rPr>
              <w:t>. En la tercera parte</w:t>
            </w:r>
            <w:r w:rsidR="00C55EB8">
              <w:rPr>
                <w:rFonts w:ascii="Trebuchet MS" w:hAnsi="Trebuchet MS"/>
                <w:sz w:val="20"/>
                <w:szCs w:val="20"/>
              </w:rPr>
              <w:t>,</w:t>
            </w:r>
            <w:r w:rsidR="00135F3A">
              <w:rPr>
                <w:rFonts w:ascii="Trebuchet MS" w:hAnsi="Trebuchet MS"/>
                <w:sz w:val="20"/>
                <w:szCs w:val="20"/>
              </w:rPr>
              <w:t xml:space="preserve"> se describen brevemente </w:t>
            </w:r>
            <w:r w:rsidR="00C55EB8">
              <w:rPr>
                <w:rFonts w:ascii="Trebuchet MS" w:hAnsi="Trebuchet MS"/>
                <w:sz w:val="20"/>
                <w:szCs w:val="20"/>
              </w:rPr>
              <w:t>cuá</w:t>
            </w:r>
            <w:r w:rsidR="00135F3A">
              <w:rPr>
                <w:rFonts w:ascii="Trebuchet MS" w:hAnsi="Trebuchet MS"/>
                <w:sz w:val="20"/>
                <w:szCs w:val="20"/>
              </w:rPr>
              <w:t xml:space="preserve">les son las líneas de acción de la </w:t>
            </w:r>
            <w:r w:rsidR="00C55EB8">
              <w:rPr>
                <w:rFonts w:ascii="Trebuchet MS" w:hAnsi="Trebuchet MS"/>
                <w:sz w:val="20"/>
                <w:szCs w:val="20"/>
              </w:rPr>
              <w:t>E</w:t>
            </w:r>
            <w:r w:rsidR="00135F3A">
              <w:rPr>
                <w:rFonts w:ascii="Trebuchet MS" w:hAnsi="Trebuchet MS"/>
                <w:sz w:val="20"/>
                <w:szCs w:val="20"/>
              </w:rPr>
              <w:t xml:space="preserve">strategia de </w:t>
            </w:r>
            <w:r w:rsidR="00C55EB8">
              <w:rPr>
                <w:rFonts w:ascii="Trebuchet MS" w:hAnsi="Trebuchet MS"/>
                <w:sz w:val="20"/>
                <w:szCs w:val="20"/>
              </w:rPr>
              <w:t>P</w:t>
            </w:r>
            <w:r w:rsidR="00135F3A">
              <w:rPr>
                <w:rFonts w:ascii="Trebuchet MS" w:hAnsi="Trebuchet MS"/>
                <w:sz w:val="20"/>
                <w:szCs w:val="20"/>
              </w:rPr>
              <w:t xml:space="preserve">romoción y </w:t>
            </w:r>
            <w:r w:rsidR="00C55EB8">
              <w:rPr>
                <w:rFonts w:ascii="Trebuchet MS" w:hAnsi="Trebuchet MS"/>
                <w:sz w:val="20"/>
                <w:szCs w:val="20"/>
              </w:rPr>
              <w:t>V</w:t>
            </w:r>
            <w:r w:rsidR="00135F3A">
              <w:rPr>
                <w:rFonts w:ascii="Trebuchet MS" w:hAnsi="Trebuchet MS"/>
                <w:sz w:val="20"/>
                <w:szCs w:val="20"/>
              </w:rPr>
              <w:t xml:space="preserve">inculación del </w:t>
            </w:r>
            <w:r w:rsidR="00C55EB8">
              <w:rPr>
                <w:rFonts w:ascii="Trebuchet MS" w:hAnsi="Trebuchet MS"/>
                <w:sz w:val="20"/>
                <w:szCs w:val="20"/>
              </w:rPr>
              <w:t>V</w:t>
            </w:r>
            <w:r w:rsidR="00135F3A">
              <w:rPr>
                <w:rFonts w:ascii="Trebuchet MS" w:hAnsi="Trebuchet MS"/>
                <w:sz w:val="20"/>
                <w:szCs w:val="20"/>
              </w:rPr>
              <w:t xml:space="preserve">oto de los Jaliscienses en el </w:t>
            </w:r>
            <w:r w:rsidR="00C55EB8">
              <w:rPr>
                <w:rFonts w:ascii="Trebuchet MS" w:hAnsi="Trebuchet MS"/>
                <w:sz w:val="20"/>
                <w:szCs w:val="20"/>
              </w:rPr>
              <w:t>E</w:t>
            </w:r>
            <w:r w:rsidR="00135F3A">
              <w:rPr>
                <w:rFonts w:ascii="Trebuchet MS" w:hAnsi="Trebuchet MS"/>
                <w:sz w:val="20"/>
                <w:szCs w:val="20"/>
              </w:rPr>
              <w:t>xtranjero. El objetivo general que se plantea</w:t>
            </w:r>
            <w:r w:rsidR="00C55EB8">
              <w:rPr>
                <w:rFonts w:ascii="Trebuchet MS" w:hAnsi="Trebuchet MS"/>
                <w:sz w:val="20"/>
                <w:szCs w:val="20"/>
              </w:rPr>
              <w:t>,</w:t>
            </w:r>
            <w:r w:rsidR="00135F3A">
              <w:rPr>
                <w:rFonts w:ascii="Trebuchet MS" w:hAnsi="Trebuchet MS"/>
                <w:sz w:val="20"/>
                <w:szCs w:val="20"/>
              </w:rPr>
              <w:t xml:space="preserve"> es diseñar e implementar </w:t>
            </w:r>
            <w:r w:rsidR="00135F3A">
              <w:rPr>
                <w:rFonts w:ascii="Trebuchet MS" w:hAnsi="Trebuchet MS"/>
                <w:sz w:val="20"/>
                <w:szCs w:val="20"/>
              </w:rPr>
              <w:lastRenderedPageBreak/>
              <w:t>acciones de promoción, difusión y vinculación con actores estratégicos para garantizar los jaliscienses residentes en el extranjero</w:t>
            </w:r>
            <w:r w:rsidR="00C55EB8">
              <w:rPr>
                <w:rFonts w:ascii="Trebuchet MS" w:hAnsi="Trebuchet MS"/>
                <w:sz w:val="20"/>
                <w:szCs w:val="20"/>
              </w:rPr>
              <w:t>,</w:t>
            </w:r>
            <w:r w:rsidR="00135F3A">
              <w:rPr>
                <w:rFonts w:ascii="Trebuchet MS" w:hAnsi="Trebuchet MS"/>
                <w:sz w:val="20"/>
                <w:szCs w:val="20"/>
              </w:rPr>
              <w:t xml:space="preserve"> el ejercicio de sus derechos político-electorales en el proceso electoral </w:t>
            </w:r>
            <w:r w:rsidR="00C55EB8">
              <w:rPr>
                <w:rFonts w:ascii="Trebuchet MS" w:hAnsi="Trebuchet MS"/>
                <w:sz w:val="20"/>
                <w:szCs w:val="20"/>
              </w:rPr>
              <w:t>2020-2021</w:t>
            </w:r>
            <w:r w:rsidR="00135F3A">
              <w:rPr>
                <w:rFonts w:ascii="Trebuchet MS" w:hAnsi="Trebuchet MS"/>
                <w:sz w:val="20"/>
                <w:szCs w:val="20"/>
              </w:rPr>
              <w:t>. Posteriormente</w:t>
            </w:r>
            <w:r w:rsidR="00C55EB8">
              <w:rPr>
                <w:rFonts w:ascii="Trebuchet MS" w:hAnsi="Trebuchet MS"/>
                <w:sz w:val="20"/>
                <w:szCs w:val="20"/>
              </w:rPr>
              <w:t>,</w:t>
            </w:r>
            <w:r w:rsidR="00135F3A">
              <w:rPr>
                <w:rFonts w:ascii="Trebuchet MS" w:hAnsi="Trebuchet MS"/>
                <w:sz w:val="20"/>
                <w:szCs w:val="20"/>
              </w:rPr>
              <w:t xml:space="preserve"> se describen las líneas de acción</w:t>
            </w:r>
            <w:r w:rsidR="00C55EB8">
              <w:rPr>
                <w:rFonts w:ascii="Trebuchet MS" w:hAnsi="Trebuchet MS"/>
                <w:sz w:val="20"/>
                <w:szCs w:val="20"/>
              </w:rPr>
              <w:t>, básicamente son siete líneas de acción, las voy a enunciar:</w:t>
            </w:r>
            <w:r w:rsidR="00135F3A">
              <w:rPr>
                <w:rFonts w:ascii="Trebuchet MS" w:hAnsi="Trebuchet MS"/>
                <w:sz w:val="20"/>
                <w:szCs w:val="20"/>
              </w:rPr>
              <w:t xml:space="preserve"> 1. Información en </w:t>
            </w:r>
            <w:r w:rsidR="00C55EB8">
              <w:rPr>
                <w:rFonts w:ascii="Trebuchet MS" w:hAnsi="Trebuchet MS"/>
                <w:sz w:val="20"/>
                <w:szCs w:val="20"/>
              </w:rPr>
              <w:t xml:space="preserve">el </w:t>
            </w:r>
            <w:r w:rsidR="00135F3A">
              <w:rPr>
                <w:rFonts w:ascii="Trebuchet MS" w:hAnsi="Trebuchet MS"/>
                <w:sz w:val="20"/>
                <w:szCs w:val="20"/>
              </w:rPr>
              <w:t>Tablero Electoral</w:t>
            </w:r>
            <w:r w:rsidR="00C55EB8">
              <w:rPr>
                <w:rFonts w:ascii="Trebuchet MS" w:hAnsi="Trebuchet MS"/>
                <w:sz w:val="20"/>
                <w:szCs w:val="20"/>
              </w:rPr>
              <w:t>;</w:t>
            </w:r>
            <w:r w:rsidR="00135F3A">
              <w:rPr>
                <w:rFonts w:ascii="Trebuchet MS" w:hAnsi="Trebuchet MS"/>
                <w:sz w:val="20"/>
                <w:szCs w:val="20"/>
              </w:rPr>
              <w:t xml:space="preserve"> 2. Atención a grupos de migrantes en Jalisco</w:t>
            </w:r>
            <w:r w:rsidR="00C55EB8">
              <w:rPr>
                <w:rFonts w:ascii="Trebuchet MS" w:hAnsi="Trebuchet MS"/>
                <w:sz w:val="20"/>
                <w:szCs w:val="20"/>
              </w:rPr>
              <w:t>;</w:t>
            </w:r>
            <w:r w:rsidR="00135F3A">
              <w:rPr>
                <w:rFonts w:ascii="Trebuchet MS" w:hAnsi="Trebuchet MS"/>
                <w:sz w:val="20"/>
                <w:szCs w:val="20"/>
              </w:rPr>
              <w:t xml:space="preserve"> 3. Visita con bajo contacto a municipios expulsores y distr</w:t>
            </w:r>
            <w:r w:rsidR="00C55EB8">
              <w:rPr>
                <w:rFonts w:ascii="Trebuchet MS" w:hAnsi="Trebuchet MS"/>
                <w:sz w:val="20"/>
                <w:szCs w:val="20"/>
              </w:rPr>
              <w:t>ibución de material promocional;</w:t>
            </w:r>
            <w:r w:rsidR="00135F3A">
              <w:rPr>
                <w:rFonts w:ascii="Trebuchet MS" w:hAnsi="Trebuchet MS"/>
                <w:sz w:val="20"/>
                <w:szCs w:val="20"/>
              </w:rPr>
              <w:t xml:space="preserve"> 4. V</w:t>
            </w:r>
            <w:r w:rsidR="00C55EB8">
              <w:rPr>
                <w:rFonts w:ascii="Trebuchet MS" w:hAnsi="Trebuchet MS"/>
                <w:sz w:val="20"/>
                <w:szCs w:val="20"/>
              </w:rPr>
              <w:t>inculación con federaciones de jaliscienses en el extranjero;</w:t>
            </w:r>
            <w:r w:rsidR="00135F3A">
              <w:rPr>
                <w:rFonts w:ascii="Trebuchet MS" w:hAnsi="Trebuchet MS"/>
                <w:sz w:val="20"/>
                <w:szCs w:val="20"/>
              </w:rPr>
              <w:t xml:space="preserve"> 5</w:t>
            </w:r>
            <w:r w:rsidR="00C55EB8">
              <w:rPr>
                <w:rFonts w:ascii="Trebuchet MS" w:hAnsi="Trebuchet MS"/>
                <w:sz w:val="20"/>
                <w:szCs w:val="20"/>
              </w:rPr>
              <w:t>. Vinculación con instituciones;</w:t>
            </w:r>
            <w:r w:rsidR="00135F3A">
              <w:rPr>
                <w:rFonts w:ascii="Trebuchet MS" w:hAnsi="Trebuchet MS"/>
                <w:sz w:val="20"/>
                <w:szCs w:val="20"/>
              </w:rPr>
              <w:t xml:space="preserve"> 6. Visita a localidades con alta presencia de migrantes jaliscienses en Estados Unidos</w:t>
            </w:r>
            <w:r w:rsidR="00C55EB8">
              <w:rPr>
                <w:rFonts w:ascii="Trebuchet MS" w:hAnsi="Trebuchet MS"/>
                <w:sz w:val="20"/>
                <w:szCs w:val="20"/>
              </w:rPr>
              <w:t xml:space="preserve"> -Ésta </w:t>
            </w:r>
            <w:r w:rsidR="00135F3A">
              <w:rPr>
                <w:rFonts w:ascii="Trebuchet MS" w:hAnsi="Trebuchet MS"/>
                <w:sz w:val="20"/>
                <w:szCs w:val="20"/>
              </w:rPr>
              <w:t>sujet</w:t>
            </w:r>
            <w:r w:rsidR="00C55EB8">
              <w:rPr>
                <w:rFonts w:ascii="Trebuchet MS" w:hAnsi="Trebuchet MS"/>
                <w:sz w:val="20"/>
                <w:szCs w:val="20"/>
              </w:rPr>
              <w:t>a, por supuesto,</w:t>
            </w:r>
            <w:r w:rsidR="00135F3A">
              <w:rPr>
                <w:rFonts w:ascii="Trebuchet MS" w:hAnsi="Trebuchet MS"/>
                <w:sz w:val="20"/>
                <w:szCs w:val="20"/>
              </w:rPr>
              <w:t xml:space="preserve"> a condiciones sanitarias</w:t>
            </w:r>
            <w:r w:rsidR="00C55EB8">
              <w:rPr>
                <w:rFonts w:ascii="Trebuchet MS" w:hAnsi="Trebuchet MS"/>
                <w:sz w:val="20"/>
                <w:szCs w:val="20"/>
              </w:rPr>
              <w:t xml:space="preserve"> que estén vigentes en el momento, si es pertinente o no hacerla, pero está indicada como una línea de trabajo, bajo una línea de acción-</w:t>
            </w:r>
            <w:r w:rsidR="00135F3A">
              <w:rPr>
                <w:rFonts w:ascii="Trebuchet MS" w:hAnsi="Trebuchet MS"/>
                <w:sz w:val="20"/>
                <w:szCs w:val="20"/>
              </w:rPr>
              <w:t xml:space="preserve"> y 7. Campaña integral de difusión a través de diversas herramientas físicas y digitales que</w:t>
            </w:r>
            <w:r w:rsidR="004A4AE7">
              <w:rPr>
                <w:rFonts w:ascii="Trebuchet MS" w:hAnsi="Trebuchet MS"/>
                <w:sz w:val="20"/>
                <w:szCs w:val="20"/>
              </w:rPr>
              <w:t>,</w:t>
            </w:r>
            <w:r w:rsidR="00135F3A">
              <w:rPr>
                <w:rFonts w:ascii="Trebuchet MS" w:hAnsi="Trebuchet MS"/>
                <w:sz w:val="20"/>
                <w:szCs w:val="20"/>
              </w:rPr>
              <w:t xml:space="preserve"> se desdobla en diferentes vertientes que es todo lo que tiene que ver con difusión en páginas web, medios de comunicación electrónicos, físicos</w:t>
            </w:r>
            <w:r w:rsidR="004A4AE7">
              <w:rPr>
                <w:rFonts w:ascii="Trebuchet MS" w:hAnsi="Trebuchet MS"/>
                <w:sz w:val="20"/>
                <w:szCs w:val="20"/>
              </w:rPr>
              <w:t>,</w:t>
            </w:r>
            <w:r w:rsidR="00135F3A">
              <w:rPr>
                <w:rFonts w:ascii="Trebuchet MS" w:hAnsi="Trebuchet MS"/>
                <w:sz w:val="20"/>
                <w:szCs w:val="20"/>
              </w:rPr>
              <w:t xml:space="preserve"> etcét</w:t>
            </w:r>
            <w:r w:rsidR="004A4AE7">
              <w:rPr>
                <w:rFonts w:ascii="Trebuchet MS" w:hAnsi="Trebuchet MS"/>
                <w:sz w:val="20"/>
                <w:szCs w:val="20"/>
              </w:rPr>
              <w:t>era. Solamente quiero destacar algu</w:t>
            </w:r>
            <w:r w:rsidR="00135F3A">
              <w:rPr>
                <w:rFonts w:ascii="Trebuchet MS" w:hAnsi="Trebuchet MS"/>
                <w:sz w:val="20"/>
                <w:szCs w:val="20"/>
              </w:rPr>
              <w:t>nas cuestiones. En cuanto a la vinculación con instituciones</w:t>
            </w:r>
            <w:r w:rsidR="004A4AE7">
              <w:rPr>
                <w:rFonts w:ascii="Trebuchet MS" w:hAnsi="Trebuchet MS"/>
                <w:sz w:val="20"/>
                <w:szCs w:val="20"/>
              </w:rPr>
              <w:t>,</w:t>
            </w:r>
            <w:r w:rsidR="00135F3A">
              <w:rPr>
                <w:rFonts w:ascii="Trebuchet MS" w:hAnsi="Trebuchet MS"/>
                <w:sz w:val="20"/>
                <w:szCs w:val="20"/>
              </w:rPr>
              <w:t xml:space="preserve"> como pueden ver en el documento, se entabla vinculación con CONACYT, con la Universidad de Guadalajara</w:t>
            </w:r>
            <w:r w:rsidR="004A4AE7">
              <w:rPr>
                <w:rFonts w:ascii="Trebuchet MS" w:hAnsi="Trebuchet MS"/>
                <w:sz w:val="20"/>
                <w:szCs w:val="20"/>
              </w:rPr>
              <w:t>,</w:t>
            </w:r>
            <w:r w:rsidR="00135F3A">
              <w:rPr>
                <w:rFonts w:ascii="Trebuchet MS" w:hAnsi="Trebuchet MS"/>
                <w:sz w:val="20"/>
                <w:szCs w:val="20"/>
              </w:rPr>
              <w:t xml:space="preserve"> con su sede en Los Ángeles para que nos ayuden a </w:t>
            </w:r>
            <w:r w:rsidR="004A4AE7">
              <w:rPr>
                <w:rFonts w:ascii="Trebuchet MS" w:hAnsi="Trebuchet MS"/>
                <w:sz w:val="20"/>
                <w:szCs w:val="20"/>
              </w:rPr>
              <w:t xml:space="preserve">difundir, a </w:t>
            </w:r>
            <w:r w:rsidR="00135F3A">
              <w:rPr>
                <w:rFonts w:ascii="Trebuchet MS" w:hAnsi="Trebuchet MS"/>
                <w:sz w:val="20"/>
                <w:szCs w:val="20"/>
              </w:rPr>
              <w:t>trasmitir este derecho en el extranjero</w:t>
            </w:r>
            <w:r w:rsidR="004A4AE7">
              <w:rPr>
                <w:rFonts w:ascii="Trebuchet MS" w:hAnsi="Trebuchet MS"/>
                <w:sz w:val="20"/>
                <w:szCs w:val="20"/>
              </w:rPr>
              <w:t>,</w:t>
            </w:r>
            <w:r w:rsidR="00135F3A">
              <w:rPr>
                <w:rFonts w:ascii="Trebuchet MS" w:hAnsi="Trebuchet MS"/>
                <w:sz w:val="20"/>
                <w:szCs w:val="20"/>
              </w:rPr>
              <w:t xml:space="preserve"> en particular en la zona de California. También se contempla la vinculación</w:t>
            </w:r>
            <w:r w:rsidR="004A4AE7">
              <w:rPr>
                <w:rFonts w:ascii="Trebuchet MS" w:hAnsi="Trebuchet MS"/>
                <w:sz w:val="20"/>
                <w:szCs w:val="20"/>
              </w:rPr>
              <w:t>,</w:t>
            </w:r>
            <w:r w:rsidR="00135F3A">
              <w:rPr>
                <w:rFonts w:ascii="Trebuchet MS" w:hAnsi="Trebuchet MS"/>
                <w:sz w:val="20"/>
                <w:szCs w:val="20"/>
              </w:rPr>
              <w:t xml:space="preserve"> ya muy próxima</w:t>
            </w:r>
            <w:r w:rsidR="004A4AE7">
              <w:rPr>
                <w:rFonts w:ascii="Trebuchet MS" w:hAnsi="Trebuchet MS"/>
                <w:sz w:val="20"/>
                <w:szCs w:val="20"/>
              </w:rPr>
              <w:t>, con la Secretarí</w:t>
            </w:r>
            <w:r w:rsidR="00135F3A">
              <w:rPr>
                <w:rFonts w:ascii="Trebuchet MS" w:hAnsi="Trebuchet MS"/>
                <w:sz w:val="20"/>
                <w:szCs w:val="20"/>
              </w:rPr>
              <w:t xml:space="preserve">a </w:t>
            </w:r>
            <w:r w:rsidR="004A4AE7">
              <w:rPr>
                <w:rFonts w:ascii="Trebuchet MS" w:hAnsi="Trebuchet MS"/>
                <w:sz w:val="20"/>
                <w:szCs w:val="20"/>
              </w:rPr>
              <w:t>G</w:t>
            </w:r>
            <w:r w:rsidR="00135F3A">
              <w:rPr>
                <w:rFonts w:ascii="Trebuchet MS" w:hAnsi="Trebuchet MS"/>
                <w:sz w:val="20"/>
                <w:szCs w:val="20"/>
              </w:rPr>
              <w:t>eneral de Gobierno del Estado, para que también nos ayuden a difundir, nos compartan información estadística para que nutra toda la estrategia</w:t>
            </w:r>
            <w:r w:rsidR="004A4AE7">
              <w:rPr>
                <w:rFonts w:ascii="Trebuchet MS" w:hAnsi="Trebuchet MS"/>
                <w:sz w:val="20"/>
                <w:szCs w:val="20"/>
              </w:rPr>
              <w:t xml:space="preserve"> y actores también, básicamente, es muy importante este aspecto de la vinculación institucional y, por supuesto la vinculación con los clubes, federaciones de jaliscienses en extranjero</w:t>
            </w:r>
            <w:r w:rsidR="00135F3A">
              <w:rPr>
                <w:rFonts w:ascii="Trebuchet MS" w:hAnsi="Trebuchet MS"/>
                <w:sz w:val="20"/>
                <w:szCs w:val="20"/>
              </w:rPr>
              <w:t>. T</w:t>
            </w:r>
            <w:r w:rsidR="004A4AE7">
              <w:rPr>
                <w:rFonts w:ascii="Trebuchet MS" w:hAnsi="Trebuchet MS"/>
                <w:sz w:val="20"/>
                <w:szCs w:val="20"/>
              </w:rPr>
              <w:t>ambién destacar el tercer punto,</w:t>
            </w:r>
            <w:r w:rsidR="00135F3A">
              <w:rPr>
                <w:rFonts w:ascii="Trebuchet MS" w:hAnsi="Trebuchet MS"/>
                <w:sz w:val="20"/>
                <w:szCs w:val="20"/>
              </w:rPr>
              <w:t xml:space="preserve"> </w:t>
            </w:r>
            <w:r w:rsidR="004A4AE7">
              <w:rPr>
                <w:rFonts w:ascii="Trebuchet MS" w:hAnsi="Trebuchet MS"/>
                <w:sz w:val="20"/>
                <w:szCs w:val="20"/>
              </w:rPr>
              <w:t xml:space="preserve">la </w:t>
            </w:r>
            <w:r w:rsidR="00135F3A">
              <w:rPr>
                <w:rFonts w:ascii="Trebuchet MS" w:hAnsi="Trebuchet MS"/>
                <w:sz w:val="20"/>
                <w:szCs w:val="20"/>
              </w:rPr>
              <w:t xml:space="preserve">visita con bajo contacto a municipios expulsores, en el documento </w:t>
            </w:r>
            <w:r w:rsidR="004A4AE7">
              <w:rPr>
                <w:rFonts w:ascii="Trebuchet MS" w:hAnsi="Trebuchet MS"/>
                <w:sz w:val="20"/>
                <w:szCs w:val="20"/>
              </w:rPr>
              <w:t xml:space="preserve">ustedes </w:t>
            </w:r>
            <w:r w:rsidR="00135F3A">
              <w:rPr>
                <w:rFonts w:ascii="Trebuchet MS" w:hAnsi="Trebuchet MS"/>
                <w:sz w:val="20"/>
                <w:szCs w:val="20"/>
              </w:rPr>
              <w:t>podrán v</w:t>
            </w:r>
            <w:r w:rsidR="004A4AE7">
              <w:rPr>
                <w:rFonts w:ascii="Trebuchet MS" w:hAnsi="Trebuchet MS"/>
                <w:sz w:val="20"/>
                <w:szCs w:val="20"/>
              </w:rPr>
              <w:t>er una serie de datos que aportó</w:t>
            </w:r>
            <w:r w:rsidR="00135F3A">
              <w:rPr>
                <w:rFonts w:ascii="Trebuchet MS" w:hAnsi="Trebuchet MS"/>
                <w:sz w:val="20"/>
                <w:szCs w:val="20"/>
              </w:rPr>
              <w:t xml:space="preserve"> la </w:t>
            </w:r>
            <w:r w:rsidR="004A4AE7">
              <w:rPr>
                <w:rFonts w:ascii="Trebuchet MS" w:hAnsi="Trebuchet MS"/>
                <w:sz w:val="20"/>
                <w:szCs w:val="20"/>
              </w:rPr>
              <w:t>D</w:t>
            </w:r>
            <w:r w:rsidR="00135F3A">
              <w:rPr>
                <w:rFonts w:ascii="Trebuchet MS" w:hAnsi="Trebuchet MS"/>
                <w:sz w:val="20"/>
                <w:szCs w:val="20"/>
              </w:rPr>
              <w:t xml:space="preserve">irección de Participación Ciudadana, para mapear y </w:t>
            </w:r>
            <w:r w:rsidR="004A4AE7">
              <w:rPr>
                <w:rFonts w:ascii="Trebuchet MS" w:hAnsi="Trebuchet MS"/>
                <w:sz w:val="20"/>
                <w:szCs w:val="20"/>
              </w:rPr>
              <w:t xml:space="preserve">para </w:t>
            </w:r>
            <w:r w:rsidR="00135F3A">
              <w:rPr>
                <w:rFonts w:ascii="Trebuchet MS" w:hAnsi="Trebuchet MS"/>
                <w:sz w:val="20"/>
                <w:szCs w:val="20"/>
              </w:rPr>
              <w:t>decidir</w:t>
            </w:r>
            <w:r w:rsidR="004A4AE7">
              <w:rPr>
                <w:rFonts w:ascii="Trebuchet MS" w:hAnsi="Trebuchet MS"/>
                <w:sz w:val="20"/>
                <w:szCs w:val="20"/>
              </w:rPr>
              <w:t xml:space="preserve">, con base en </w:t>
            </w:r>
            <w:r w:rsidR="00135F3A">
              <w:rPr>
                <w:rFonts w:ascii="Trebuchet MS" w:hAnsi="Trebuchet MS"/>
                <w:sz w:val="20"/>
                <w:szCs w:val="20"/>
              </w:rPr>
              <w:t>estas estadísticas</w:t>
            </w:r>
            <w:r w:rsidR="004A4AE7">
              <w:rPr>
                <w:rFonts w:ascii="Trebuchet MS" w:hAnsi="Trebuchet MS"/>
                <w:sz w:val="20"/>
                <w:szCs w:val="20"/>
              </w:rPr>
              <w:t>, cuá</w:t>
            </w:r>
            <w:r w:rsidR="00135F3A">
              <w:rPr>
                <w:rFonts w:ascii="Trebuchet MS" w:hAnsi="Trebuchet MS"/>
                <w:sz w:val="20"/>
                <w:szCs w:val="20"/>
              </w:rPr>
              <w:t xml:space="preserve">les serían los municipios que visitaremos, hay cifras demográficas, </w:t>
            </w:r>
            <w:r w:rsidR="004A4AE7">
              <w:rPr>
                <w:rFonts w:ascii="Trebuchet MS" w:hAnsi="Trebuchet MS"/>
                <w:sz w:val="20"/>
                <w:szCs w:val="20"/>
              </w:rPr>
              <w:t xml:space="preserve">cifras de </w:t>
            </w:r>
            <w:r w:rsidR="00135F3A">
              <w:rPr>
                <w:rFonts w:ascii="Trebuchet MS" w:hAnsi="Trebuchet MS"/>
                <w:sz w:val="20"/>
                <w:szCs w:val="20"/>
              </w:rPr>
              <w:t>migración</w:t>
            </w:r>
            <w:r w:rsidR="004A4AE7">
              <w:rPr>
                <w:rFonts w:ascii="Trebuchet MS" w:hAnsi="Trebuchet MS"/>
                <w:sz w:val="20"/>
                <w:szCs w:val="20"/>
              </w:rPr>
              <w:t>,</w:t>
            </w:r>
            <w:r w:rsidR="00135F3A">
              <w:rPr>
                <w:rFonts w:ascii="Trebuchet MS" w:hAnsi="Trebuchet MS"/>
                <w:sz w:val="20"/>
                <w:szCs w:val="20"/>
              </w:rPr>
              <w:t xml:space="preserve"> etcétera</w:t>
            </w:r>
            <w:r w:rsidR="004A4AE7">
              <w:rPr>
                <w:rFonts w:ascii="Trebuchet MS" w:hAnsi="Trebuchet MS"/>
                <w:sz w:val="20"/>
                <w:szCs w:val="20"/>
              </w:rPr>
              <w:t xml:space="preserve">, que también es </w:t>
            </w:r>
            <w:r w:rsidR="00135F3A">
              <w:rPr>
                <w:rFonts w:ascii="Trebuchet MS" w:hAnsi="Trebuchet MS"/>
                <w:sz w:val="20"/>
                <w:szCs w:val="20"/>
              </w:rPr>
              <w:t xml:space="preserve">muy importante y que próximamente </w:t>
            </w:r>
            <w:r w:rsidR="004A4AE7">
              <w:rPr>
                <w:rFonts w:ascii="Trebuchet MS" w:hAnsi="Trebuchet MS"/>
                <w:sz w:val="20"/>
                <w:szCs w:val="20"/>
              </w:rPr>
              <w:t>ya estaremos</w:t>
            </w:r>
            <w:r w:rsidR="00135F3A">
              <w:rPr>
                <w:rFonts w:ascii="Trebuchet MS" w:hAnsi="Trebuchet MS"/>
                <w:sz w:val="20"/>
                <w:szCs w:val="20"/>
              </w:rPr>
              <w:t xml:space="preserve"> en condiciones de decidir</w:t>
            </w:r>
            <w:r w:rsidR="004A4AE7">
              <w:rPr>
                <w:rFonts w:ascii="Trebuchet MS" w:hAnsi="Trebuchet MS"/>
                <w:sz w:val="20"/>
                <w:szCs w:val="20"/>
              </w:rPr>
              <w:t>,</w:t>
            </w:r>
            <w:r w:rsidR="00135F3A">
              <w:rPr>
                <w:rFonts w:ascii="Trebuchet MS" w:hAnsi="Trebuchet MS"/>
                <w:sz w:val="20"/>
                <w:szCs w:val="20"/>
              </w:rPr>
              <w:t xml:space="preserve"> con base e</w:t>
            </w:r>
            <w:r w:rsidR="003535FA">
              <w:rPr>
                <w:rFonts w:ascii="Trebuchet MS" w:hAnsi="Trebuchet MS"/>
                <w:sz w:val="20"/>
                <w:szCs w:val="20"/>
              </w:rPr>
              <w:t>n estas estadísticas que integró</w:t>
            </w:r>
            <w:r w:rsidR="00135F3A">
              <w:rPr>
                <w:rFonts w:ascii="Trebuchet MS" w:hAnsi="Trebuchet MS"/>
                <w:sz w:val="20"/>
                <w:szCs w:val="20"/>
              </w:rPr>
              <w:t xml:space="preserve"> Carlos Aguirre en la </w:t>
            </w:r>
            <w:r w:rsidR="003535FA">
              <w:rPr>
                <w:rFonts w:ascii="Trebuchet MS" w:hAnsi="Trebuchet MS"/>
                <w:sz w:val="20"/>
                <w:szCs w:val="20"/>
              </w:rPr>
              <w:t>D</w:t>
            </w:r>
            <w:r w:rsidR="00135F3A">
              <w:rPr>
                <w:rFonts w:ascii="Trebuchet MS" w:hAnsi="Trebuchet MS"/>
                <w:sz w:val="20"/>
                <w:szCs w:val="20"/>
              </w:rPr>
              <w:t>irección de Comunicación para ver hacia dónde vamos, obviamente los municipios de hace tres años s</w:t>
            </w:r>
            <w:r w:rsidR="003535FA">
              <w:rPr>
                <w:rFonts w:ascii="Trebuchet MS" w:hAnsi="Trebuchet MS"/>
                <w:sz w:val="20"/>
                <w:szCs w:val="20"/>
              </w:rPr>
              <w:t>eguramente algunos se modificará</w:t>
            </w:r>
            <w:r w:rsidR="00135F3A">
              <w:rPr>
                <w:rFonts w:ascii="Trebuchet MS" w:hAnsi="Trebuchet MS"/>
                <w:sz w:val="20"/>
                <w:szCs w:val="20"/>
              </w:rPr>
              <w:t>n</w:t>
            </w:r>
            <w:r w:rsidR="003535FA">
              <w:rPr>
                <w:rFonts w:ascii="Trebuchet MS" w:hAnsi="Trebuchet MS"/>
                <w:sz w:val="20"/>
                <w:szCs w:val="20"/>
              </w:rPr>
              <w:t>, con</w:t>
            </w:r>
            <w:r w:rsidR="00135F3A">
              <w:rPr>
                <w:rFonts w:ascii="Trebuchet MS" w:hAnsi="Trebuchet MS"/>
                <w:sz w:val="20"/>
                <w:szCs w:val="20"/>
              </w:rPr>
              <w:t xml:space="preserve"> datos ya más actuales</w:t>
            </w:r>
            <w:r w:rsidR="00135F3A" w:rsidRPr="002E013D">
              <w:rPr>
                <w:rFonts w:ascii="Trebuchet MS" w:hAnsi="Trebuchet MS"/>
                <w:sz w:val="20"/>
                <w:szCs w:val="20"/>
              </w:rPr>
              <w:t>.”</w:t>
            </w:r>
          </w:p>
          <w:p w14:paraId="66BF0656" w14:textId="77777777" w:rsidR="00135F3A" w:rsidRDefault="00135F3A" w:rsidP="00135F3A">
            <w:pPr>
              <w:pStyle w:val="Sinespaciado"/>
              <w:spacing w:line="276" w:lineRule="auto"/>
              <w:jc w:val="both"/>
              <w:rPr>
                <w:rFonts w:ascii="Trebuchet MS" w:hAnsi="Trebuchet MS"/>
                <w:sz w:val="20"/>
                <w:szCs w:val="20"/>
              </w:rPr>
            </w:pPr>
          </w:p>
          <w:p w14:paraId="4962F4BF" w14:textId="1E318398" w:rsidR="00135F3A" w:rsidRDefault="003535FA" w:rsidP="00135F3A">
            <w:pPr>
              <w:pStyle w:val="Sinespaciado"/>
              <w:spacing w:line="276" w:lineRule="auto"/>
              <w:jc w:val="both"/>
              <w:rPr>
                <w:rFonts w:ascii="Trebuchet MS" w:hAnsi="Trebuchet MS"/>
                <w:sz w:val="20"/>
                <w:szCs w:val="20"/>
              </w:rPr>
            </w:pPr>
            <w:r>
              <w:rPr>
                <w:rFonts w:ascii="Trebuchet MS" w:hAnsi="Trebuchet MS"/>
                <w:sz w:val="20"/>
                <w:szCs w:val="20"/>
              </w:rPr>
              <w:t xml:space="preserve">Agrega: </w:t>
            </w:r>
            <w:r w:rsidR="000E2577">
              <w:rPr>
                <w:rFonts w:ascii="Trebuchet MS" w:hAnsi="Trebuchet MS"/>
                <w:sz w:val="20"/>
                <w:szCs w:val="20"/>
              </w:rPr>
              <w:t>“Por mi parte serí</w:t>
            </w:r>
            <w:r w:rsidR="00135F3A">
              <w:rPr>
                <w:rFonts w:ascii="Trebuchet MS" w:hAnsi="Trebuchet MS"/>
                <w:sz w:val="20"/>
                <w:szCs w:val="20"/>
              </w:rPr>
              <w:t>a todo, son los elementos principales. Está a su consideración esta propuesta, a las consejeras</w:t>
            </w:r>
            <w:r>
              <w:rPr>
                <w:rFonts w:ascii="Trebuchet MS" w:hAnsi="Trebuchet MS"/>
                <w:sz w:val="20"/>
                <w:szCs w:val="20"/>
              </w:rPr>
              <w:t>,</w:t>
            </w:r>
            <w:r w:rsidR="00135F3A">
              <w:rPr>
                <w:rFonts w:ascii="Trebuchet MS" w:hAnsi="Trebuchet MS"/>
                <w:sz w:val="20"/>
                <w:szCs w:val="20"/>
              </w:rPr>
              <w:t xml:space="preserve"> por supuesto</w:t>
            </w:r>
            <w:r>
              <w:rPr>
                <w:rFonts w:ascii="Trebuchet MS" w:hAnsi="Trebuchet MS"/>
                <w:sz w:val="20"/>
                <w:szCs w:val="20"/>
              </w:rPr>
              <w:t>,</w:t>
            </w:r>
            <w:r w:rsidR="00135F3A">
              <w:rPr>
                <w:rFonts w:ascii="Trebuchet MS" w:hAnsi="Trebuchet MS"/>
                <w:sz w:val="20"/>
                <w:szCs w:val="20"/>
              </w:rPr>
              <w:t xml:space="preserve"> y los demás integrantes de esta sesión.”</w:t>
            </w:r>
          </w:p>
          <w:p w14:paraId="7454259D" w14:textId="77777777" w:rsidR="00135F3A" w:rsidRDefault="00135F3A" w:rsidP="00135F3A">
            <w:pPr>
              <w:pStyle w:val="Sinespaciado"/>
              <w:spacing w:line="276" w:lineRule="auto"/>
              <w:jc w:val="both"/>
              <w:rPr>
                <w:rFonts w:ascii="Trebuchet MS" w:hAnsi="Trebuchet MS"/>
                <w:sz w:val="20"/>
                <w:szCs w:val="20"/>
              </w:rPr>
            </w:pPr>
          </w:p>
          <w:p w14:paraId="5B33FD42" w14:textId="77777777" w:rsidR="00135F3A" w:rsidRDefault="00135F3A" w:rsidP="00135F3A">
            <w:pPr>
              <w:pStyle w:val="Sinespaciado"/>
              <w:spacing w:line="276" w:lineRule="auto"/>
              <w:jc w:val="both"/>
              <w:rPr>
                <w:rFonts w:ascii="Trebuchet MS" w:hAnsi="Trebuchet MS"/>
                <w:sz w:val="20"/>
                <w:szCs w:val="20"/>
              </w:rPr>
            </w:pPr>
            <w:r>
              <w:rPr>
                <w:rFonts w:ascii="Trebuchet MS" w:hAnsi="Trebuchet MS"/>
                <w:sz w:val="20"/>
                <w:szCs w:val="20"/>
              </w:rPr>
              <w:t>Expresa: “Tiene el uso de la voz la consejera Brenda Serafín.”</w:t>
            </w:r>
          </w:p>
          <w:p w14:paraId="71ED46BD" w14:textId="693D59E7" w:rsidR="00135F3A" w:rsidRDefault="00135F3A" w:rsidP="00135F3A">
            <w:pPr>
              <w:suppressAutoHyphens w:val="0"/>
              <w:spacing w:after="200" w:line="276" w:lineRule="auto"/>
              <w:contextualSpacing/>
              <w:jc w:val="both"/>
              <w:rPr>
                <w:rFonts w:ascii="Trebuchet MS" w:hAnsi="Trebuchet MS" w:cs="Verdana"/>
                <w:b/>
                <w:bCs/>
                <w:color w:val="000000"/>
                <w:sz w:val="20"/>
                <w:szCs w:val="20"/>
              </w:rPr>
            </w:pPr>
          </w:p>
        </w:tc>
      </w:tr>
      <w:tr w:rsidR="00135F3A" w:rsidRPr="002E013D" w14:paraId="391B00CF" w14:textId="77777777" w:rsidTr="00135F3A">
        <w:trPr>
          <w:trHeight w:val="567"/>
          <w:jc w:val="center"/>
        </w:trPr>
        <w:tc>
          <w:tcPr>
            <w:tcW w:w="906" w:type="pct"/>
            <w:vAlign w:val="center"/>
          </w:tcPr>
          <w:p w14:paraId="5A9E5EE6" w14:textId="73368A35" w:rsidR="00135F3A" w:rsidRDefault="00135F3A" w:rsidP="00135F3A">
            <w:pPr>
              <w:suppressAutoHyphens w:val="0"/>
              <w:spacing w:after="200" w:line="276" w:lineRule="auto"/>
              <w:contextualSpacing/>
              <w:jc w:val="center"/>
              <w:rPr>
                <w:rFonts w:ascii="Trebuchet MS" w:hAnsi="Trebuchet MS" w:cs="Verdana"/>
                <w:b/>
                <w:bCs/>
                <w:color w:val="000000"/>
                <w:sz w:val="20"/>
                <w:szCs w:val="20"/>
              </w:rPr>
            </w:pPr>
            <w:r>
              <w:rPr>
                <w:rFonts w:ascii="Trebuchet MS" w:hAnsi="Trebuchet MS" w:cs="Verdana"/>
                <w:b/>
                <w:bCs/>
                <w:color w:val="000000"/>
                <w:sz w:val="20"/>
                <w:szCs w:val="20"/>
              </w:rPr>
              <w:lastRenderedPageBreak/>
              <w:t xml:space="preserve">Renda Judith Serafín </w:t>
            </w:r>
            <w:proofErr w:type="spellStart"/>
            <w:r>
              <w:rPr>
                <w:rFonts w:ascii="Trebuchet MS" w:hAnsi="Trebuchet MS" w:cs="Verdana"/>
                <w:b/>
                <w:bCs/>
                <w:color w:val="000000"/>
                <w:sz w:val="20"/>
                <w:szCs w:val="20"/>
              </w:rPr>
              <w:t>Morfín</w:t>
            </w:r>
            <w:proofErr w:type="spellEnd"/>
          </w:p>
        </w:tc>
        <w:tc>
          <w:tcPr>
            <w:tcW w:w="4094" w:type="pct"/>
            <w:gridSpan w:val="2"/>
            <w:vAlign w:val="center"/>
          </w:tcPr>
          <w:p w14:paraId="5E34C987" w14:textId="4968C55A" w:rsidR="00135F3A" w:rsidRDefault="00135F3A" w:rsidP="00135F3A">
            <w:pPr>
              <w:pStyle w:val="Sinespaciado"/>
              <w:spacing w:line="276" w:lineRule="auto"/>
              <w:jc w:val="both"/>
              <w:rPr>
                <w:rFonts w:ascii="Trebuchet MS" w:hAnsi="Trebuchet MS"/>
                <w:sz w:val="20"/>
                <w:szCs w:val="20"/>
              </w:rPr>
            </w:pPr>
            <w:r>
              <w:rPr>
                <w:rFonts w:ascii="Trebuchet MS" w:hAnsi="Trebuchet MS"/>
                <w:sz w:val="20"/>
                <w:szCs w:val="20"/>
              </w:rPr>
              <w:t xml:space="preserve">Manifiesta: “Gracias consejero presidente, un saludo a todas y todos, </w:t>
            </w:r>
            <w:r w:rsidR="003535FA">
              <w:rPr>
                <w:rFonts w:ascii="Trebuchet MS" w:hAnsi="Trebuchet MS"/>
                <w:sz w:val="20"/>
                <w:szCs w:val="20"/>
              </w:rPr>
              <w:t xml:space="preserve">es nada más </w:t>
            </w:r>
            <w:r>
              <w:rPr>
                <w:rFonts w:ascii="Trebuchet MS" w:hAnsi="Trebuchet MS"/>
                <w:sz w:val="20"/>
                <w:szCs w:val="20"/>
              </w:rPr>
              <w:t>una duda, ahorita que hablaba</w:t>
            </w:r>
            <w:r w:rsidR="003535FA">
              <w:rPr>
                <w:rFonts w:ascii="Trebuchet MS" w:hAnsi="Trebuchet MS"/>
                <w:sz w:val="20"/>
                <w:szCs w:val="20"/>
              </w:rPr>
              <w:t>s</w:t>
            </w:r>
            <w:r>
              <w:rPr>
                <w:rFonts w:ascii="Trebuchet MS" w:hAnsi="Trebuchet MS"/>
                <w:sz w:val="20"/>
                <w:szCs w:val="20"/>
              </w:rPr>
              <w:t xml:space="preserve"> de la visita a municipios expulsores, preguntar si ¿se consideraron los mismos que en el proceso electoral pasado o si hay una variación en estos? Y si nos pudieran compartir cuál es ese estudio al que hizo referencia consejero presidente. Es cuánto.”</w:t>
            </w:r>
          </w:p>
          <w:p w14:paraId="08AB925F" w14:textId="6E3AF8B6" w:rsidR="00135F3A" w:rsidRPr="002E013D" w:rsidRDefault="00135F3A" w:rsidP="00135F3A">
            <w:pPr>
              <w:pStyle w:val="Sinespaciado"/>
              <w:spacing w:line="276" w:lineRule="auto"/>
              <w:jc w:val="both"/>
              <w:rPr>
                <w:rFonts w:ascii="Trebuchet MS" w:hAnsi="Trebuchet MS"/>
                <w:sz w:val="20"/>
                <w:szCs w:val="20"/>
              </w:rPr>
            </w:pPr>
          </w:p>
        </w:tc>
      </w:tr>
      <w:tr w:rsidR="00135F3A" w:rsidRPr="002E013D" w14:paraId="35B6E4DF" w14:textId="77777777" w:rsidTr="00135F3A">
        <w:trPr>
          <w:trHeight w:val="567"/>
          <w:jc w:val="center"/>
        </w:trPr>
        <w:tc>
          <w:tcPr>
            <w:tcW w:w="906" w:type="pct"/>
            <w:vAlign w:val="center"/>
          </w:tcPr>
          <w:p w14:paraId="3C0F0397" w14:textId="1760185D" w:rsidR="00135F3A" w:rsidRDefault="00135F3A" w:rsidP="00135F3A">
            <w:pPr>
              <w:suppressAutoHyphens w:val="0"/>
              <w:spacing w:after="200" w:line="276" w:lineRule="auto"/>
              <w:contextualSpacing/>
              <w:jc w:val="center"/>
              <w:rPr>
                <w:rFonts w:ascii="Trebuchet MS" w:hAnsi="Trebuchet MS" w:cs="Verdana"/>
                <w:b/>
                <w:bCs/>
                <w:color w:val="000000"/>
                <w:sz w:val="20"/>
                <w:szCs w:val="20"/>
              </w:rPr>
            </w:pPr>
            <w:r>
              <w:rPr>
                <w:rFonts w:ascii="Trebuchet MS" w:hAnsi="Trebuchet MS" w:cs="Verdana"/>
                <w:b/>
                <w:bCs/>
                <w:color w:val="000000"/>
                <w:sz w:val="20"/>
                <w:szCs w:val="20"/>
              </w:rPr>
              <w:t>Moisés Pérez Vega</w:t>
            </w:r>
          </w:p>
        </w:tc>
        <w:tc>
          <w:tcPr>
            <w:tcW w:w="4094" w:type="pct"/>
            <w:gridSpan w:val="2"/>
            <w:vAlign w:val="center"/>
          </w:tcPr>
          <w:p w14:paraId="11F424CF" w14:textId="48245107" w:rsidR="00135F3A" w:rsidRDefault="00135F3A" w:rsidP="00135F3A">
            <w:pPr>
              <w:pStyle w:val="Sinespaciado"/>
              <w:spacing w:line="276" w:lineRule="auto"/>
              <w:jc w:val="both"/>
              <w:rPr>
                <w:rFonts w:ascii="Trebuchet MS" w:hAnsi="Trebuchet MS"/>
                <w:sz w:val="20"/>
                <w:szCs w:val="20"/>
              </w:rPr>
            </w:pPr>
            <w:r>
              <w:rPr>
                <w:rFonts w:ascii="Trebuchet MS" w:hAnsi="Trebuchet MS"/>
                <w:sz w:val="20"/>
                <w:szCs w:val="20"/>
              </w:rPr>
              <w:t>Responde: “</w:t>
            </w:r>
            <w:r w:rsidR="003535FA">
              <w:rPr>
                <w:rFonts w:ascii="Trebuchet MS" w:hAnsi="Trebuchet MS"/>
                <w:sz w:val="20"/>
                <w:szCs w:val="20"/>
              </w:rPr>
              <w:t>Si c</w:t>
            </w:r>
            <w:r>
              <w:rPr>
                <w:rFonts w:ascii="Trebuchet MS" w:hAnsi="Trebuchet MS"/>
                <w:sz w:val="20"/>
                <w:szCs w:val="20"/>
              </w:rPr>
              <w:t>onsejera</w:t>
            </w:r>
            <w:r w:rsidR="003535FA">
              <w:rPr>
                <w:rFonts w:ascii="Trebuchet MS" w:hAnsi="Trebuchet MS"/>
                <w:sz w:val="20"/>
                <w:szCs w:val="20"/>
              </w:rPr>
              <w:t>,</w:t>
            </w:r>
            <w:r>
              <w:rPr>
                <w:rFonts w:ascii="Trebuchet MS" w:hAnsi="Trebuchet MS"/>
                <w:sz w:val="20"/>
                <w:szCs w:val="20"/>
              </w:rPr>
              <w:t xml:space="preserve"> le voy a ceder </w:t>
            </w:r>
            <w:r w:rsidR="003535FA">
              <w:rPr>
                <w:rFonts w:ascii="Trebuchet MS" w:hAnsi="Trebuchet MS"/>
                <w:sz w:val="20"/>
                <w:szCs w:val="20"/>
              </w:rPr>
              <w:t xml:space="preserve">el uso de la voz a Carlos Aguirre, </w:t>
            </w:r>
            <w:r>
              <w:rPr>
                <w:rFonts w:ascii="Trebuchet MS" w:hAnsi="Trebuchet MS"/>
                <w:sz w:val="20"/>
                <w:szCs w:val="20"/>
              </w:rPr>
              <w:t xml:space="preserve">quien </w:t>
            </w:r>
            <w:r w:rsidR="003535FA">
              <w:rPr>
                <w:rFonts w:ascii="Trebuchet MS" w:hAnsi="Trebuchet MS"/>
                <w:sz w:val="20"/>
                <w:szCs w:val="20"/>
              </w:rPr>
              <w:t>fue quien integró</w:t>
            </w:r>
            <w:r>
              <w:rPr>
                <w:rFonts w:ascii="Trebuchet MS" w:hAnsi="Trebuchet MS"/>
                <w:sz w:val="20"/>
                <w:szCs w:val="20"/>
              </w:rPr>
              <w:t xml:space="preserve"> esta estadística, me parece que es muy oportuna, muy valiosa. Todavía no hay una selección como tal, las cifras hablan de municipios por diferentes vertientes y lo ideal es hacer cruces para ver a</w:t>
            </w:r>
            <w:r w:rsidR="000E2577">
              <w:rPr>
                <w:rFonts w:ascii="Trebuchet MS" w:hAnsi="Trebuchet MS"/>
                <w:sz w:val="20"/>
                <w:szCs w:val="20"/>
              </w:rPr>
              <w:t xml:space="preserve"> cuál es más efectivo visitar, pero l</w:t>
            </w:r>
            <w:r>
              <w:rPr>
                <w:rFonts w:ascii="Trebuchet MS" w:hAnsi="Trebuchet MS"/>
                <w:sz w:val="20"/>
                <w:szCs w:val="20"/>
              </w:rPr>
              <w:t>e cedo el uso de la voz a Carlos para que nos comparta est</w:t>
            </w:r>
            <w:r w:rsidR="000E2577">
              <w:rPr>
                <w:rFonts w:ascii="Trebuchet MS" w:hAnsi="Trebuchet MS"/>
                <w:sz w:val="20"/>
                <w:szCs w:val="20"/>
              </w:rPr>
              <w:t>a información, la fuente, en qué</w:t>
            </w:r>
            <w:r>
              <w:rPr>
                <w:rFonts w:ascii="Trebuchet MS" w:hAnsi="Trebuchet MS"/>
                <w:sz w:val="20"/>
                <w:szCs w:val="20"/>
              </w:rPr>
              <w:t xml:space="preserve"> consiste, y lo que procederá próximamente para definir cuáles serían los municipios que visitaremos. Carlos tienes el uso de la voz</w:t>
            </w:r>
            <w:r w:rsidR="000E2577">
              <w:rPr>
                <w:rFonts w:ascii="Trebuchet MS" w:hAnsi="Trebuchet MS"/>
                <w:sz w:val="20"/>
                <w:szCs w:val="20"/>
              </w:rPr>
              <w:t>,</w:t>
            </w:r>
            <w:r>
              <w:rPr>
                <w:rFonts w:ascii="Trebuchet MS" w:hAnsi="Trebuchet MS"/>
                <w:sz w:val="20"/>
                <w:szCs w:val="20"/>
              </w:rPr>
              <w:t xml:space="preserve"> por favor.”</w:t>
            </w:r>
          </w:p>
          <w:p w14:paraId="27099571" w14:textId="77777777" w:rsidR="00135F3A" w:rsidRDefault="00135F3A" w:rsidP="00135F3A">
            <w:pPr>
              <w:pStyle w:val="Sinespaciado"/>
              <w:spacing w:line="276" w:lineRule="auto"/>
              <w:jc w:val="both"/>
              <w:rPr>
                <w:rFonts w:ascii="Trebuchet MS" w:hAnsi="Trebuchet MS"/>
                <w:sz w:val="20"/>
                <w:szCs w:val="20"/>
              </w:rPr>
            </w:pPr>
          </w:p>
        </w:tc>
      </w:tr>
      <w:tr w:rsidR="00135F3A" w:rsidRPr="002E013D" w14:paraId="045B8319" w14:textId="77777777" w:rsidTr="00135F3A">
        <w:trPr>
          <w:trHeight w:val="567"/>
          <w:jc w:val="center"/>
        </w:trPr>
        <w:tc>
          <w:tcPr>
            <w:tcW w:w="906" w:type="pct"/>
            <w:vAlign w:val="center"/>
          </w:tcPr>
          <w:p w14:paraId="312E3A77" w14:textId="31A96FCD" w:rsidR="00135F3A" w:rsidRDefault="00135F3A" w:rsidP="00135F3A">
            <w:pPr>
              <w:suppressAutoHyphens w:val="0"/>
              <w:spacing w:after="200" w:line="276" w:lineRule="auto"/>
              <w:contextualSpacing/>
              <w:jc w:val="center"/>
              <w:rPr>
                <w:rFonts w:ascii="Trebuchet MS" w:hAnsi="Trebuchet MS" w:cs="Verdana"/>
                <w:b/>
                <w:bCs/>
                <w:color w:val="000000"/>
                <w:sz w:val="20"/>
                <w:szCs w:val="20"/>
              </w:rPr>
            </w:pPr>
            <w:r>
              <w:rPr>
                <w:rFonts w:ascii="Trebuchet MS" w:hAnsi="Trebuchet MS" w:cs="Verdana"/>
                <w:b/>
                <w:bCs/>
                <w:color w:val="000000"/>
                <w:sz w:val="20"/>
                <w:szCs w:val="20"/>
              </w:rPr>
              <w:t>Carlos Javier Aguirre Arias</w:t>
            </w:r>
          </w:p>
        </w:tc>
        <w:tc>
          <w:tcPr>
            <w:tcW w:w="4094" w:type="pct"/>
            <w:gridSpan w:val="2"/>
            <w:vAlign w:val="center"/>
          </w:tcPr>
          <w:p w14:paraId="2830CBF6" w14:textId="4231C0D4" w:rsidR="00135F3A" w:rsidRDefault="000E2577" w:rsidP="00135F3A">
            <w:pPr>
              <w:pStyle w:val="Sinespaciado"/>
              <w:spacing w:line="276" w:lineRule="auto"/>
              <w:jc w:val="both"/>
              <w:rPr>
                <w:rFonts w:ascii="Trebuchet MS" w:hAnsi="Trebuchet MS"/>
                <w:sz w:val="20"/>
                <w:szCs w:val="20"/>
              </w:rPr>
            </w:pPr>
            <w:r>
              <w:rPr>
                <w:rFonts w:ascii="Trebuchet MS" w:hAnsi="Trebuchet MS"/>
                <w:sz w:val="20"/>
                <w:szCs w:val="20"/>
              </w:rPr>
              <w:t xml:space="preserve">Manifiesta: “Gracias. Si, </w:t>
            </w:r>
            <w:r w:rsidR="00135F3A">
              <w:rPr>
                <w:rFonts w:ascii="Trebuchet MS" w:hAnsi="Trebuchet MS"/>
                <w:sz w:val="20"/>
                <w:szCs w:val="20"/>
              </w:rPr>
              <w:t>en el documento que se compartió, nosotros citamos cuatro fuentes, un poco para consultar diversas fuentes de información y def</w:t>
            </w:r>
            <w:r>
              <w:rPr>
                <w:rFonts w:ascii="Trebuchet MS" w:hAnsi="Trebuchet MS"/>
                <w:sz w:val="20"/>
                <w:szCs w:val="20"/>
              </w:rPr>
              <w:t>inir el listado de municipios. L</w:t>
            </w:r>
            <w:r w:rsidR="00135F3A">
              <w:rPr>
                <w:rFonts w:ascii="Trebuchet MS" w:hAnsi="Trebuchet MS"/>
                <w:sz w:val="20"/>
                <w:szCs w:val="20"/>
              </w:rPr>
              <w:t>a primera es</w:t>
            </w:r>
            <w:r>
              <w:rPr>
                <w:rFonts w:ascii="Trebuchet MS" w:hAnsi="Trebuchet MS"/>
                <w:sz w:val="20"/>
                <w:szCs w:val="20"/>
              </w:rPr>
              <w:t>,</w:t>
            </w:r>
            <w:r w:rsidR="00135F3A">
              <w:rPr>
                <w:rFonts w:ascii="Trebuchet MS" w:hAnsi="Trebuchet MS"/>
                <w:sz w:val="20"/>
                <w:szCs w:val="20"/>
              </w:rPr>
              <w:t xml:space="preserve"> un reporte de despoblamiento que hace el Instituto de Estadística y Geografía de Jalisco</w:t>
            </w:r>
            <w:r>
              <w:rPr>
                <w:rFonts w:ascii="Trebuchet MS" w:hAnsi="Trebuchet MS"/>
                <w:sz w:val="20"/>
                <w:szCs w:val="20"/>
              </w:rPr>
              <w:t>,</w:t>
            </w:r>
            <w:r w:rsidR="00135F3A">
              <w:rPr>
                <w:rFonts w:ascii="Trebuchet MS" w:hAnsi="Trebuchet MS"/>
                <w:sz w:val="20"/>
                <w:szCs w:val="20"/>
              </w:rPr>
              <w:t xml:space="preserve"> donde relaciona este despoblamiento con el fenómeno de migración, </w:t>
            </w:r>
            <w:r>
              <w:rPr>
                <w:rFonts w:ascii="Trebuchet MS" w:hAnsi="Trebuchet MS"/>
                <w:sz w:val="20"/>
                <w:szCs w:val="20"/>
              </w:rPr>
              <w:t xml:space="preserve">donde </w:t>
            </w:r>
            <w:r w:rsidR="00135F3A">
              <w:rPr>
                <w:rFonts w:ascii="Trebuchet MS" w:hAnsi="Trebuchet MS"/>
                <w:sz w:val="20"/>
                <w:szCs w:val="20"/>
              </w:rPr>
              <w:t>presenta que los quince municipios con mayor despoblamiento</w:t>
            </w:r>
            <w:r>
              <w:rPr>
                <w:rFonts w:ascii="Trebuchet MS" w:hAnsi="Trebuchet MS"/>
                <w:sz w:val="20"/>
                <w:szCs w:val="20"/>
              </w:rPr>
              <w:t xml:space="preserve">, entre los primeros </w:t>
            </w:r>
            <w:r w:rsidR="00135F3A">
              <w:rPr>
                <w:rFonts w:ascii="Trebuchet MS" w:hAnsi="Trebuchet MS"/>
                <w:sz w:val="20"/>
                <w:szCs w:val="20"/>
              </w:rPr>
              <w:t>se encuentra</w:t>
            </w:r>
            <w:r>
              <w:rPr>
                <w:rFonts w:ascii="Trebuchet MS" w:hAnsi="Trebuchet MS"/>
                <w:sz w:val="20"/>
                <w:szCs w:val="20"/>
              </w:rPr>
              <w:t>:</w:t>
            </w:r>
            <w:r w:rsidR="00135F3A">
              <w:rPr>
                <w:rFonts w:ascii="Trebuchet MS" w:hAnsi="Trebuchet MS"/>
                <w:sz w:val="20"/>
                <w:szCs w:val="20"/>
              </w:rPr>
              <w:t xml:space="preserve"> Santa María del Oro, Santa María de los Ángeles, </w:t>
            </w:r>
            <w:proofErr w:type="spellStart"/>
            <w:r w:rsidR="00135F3A" w:rsidRPr="000E2577">
              <w:rPr>
                <w:rFonts w:ascii="Trebuchet MS" w:hAnsi="Trebuchet MS"/>
                <w:sz w:val="20"/>
                <w:szCs w:val="20"/>
              </w:rPr>
              <w:t>Mexticacán</w:t>
            </w:r>
            <w:proofErr w:type="spellEnd"/>
            <w:r w:rsidR="00135F3A" w:rsidRPr="000E2577">
              <w:rPr>
                <w:rFonts w:ascii="Trebuchet MS" w:hAnsi="Trebuchet MS"/>
                <w:sz w:val="20"/>
                <w:szCs w:val="20"/>
              </w:rPr>
              <w:t>,</w:t>
            </w:r>
            <w:r w:rsidRPr="000E2577">
              <w:rPr>
                <w:rFonts w:ascii="Trebuchet MS" w:hAnsi="Trebuchet MS"/>
                <w:sz w:val="20"/>
                <w:szCs w:val="20"/>
              </w:rPr>
              <w:t xml:space="preserve"> </w:t>
            </w:r>
            <w:proofErr w:type="spellStart"/>
            <w:r w:rsidRPr="000E2577">
              <w:rPr>
                <w:rFonts w:ascii="Trebuchet MS" w:hAnsi="Trebuchet MS"/>
                <w:sz w:val="20"/>
                <w:szCs w:val="20"/>
              </w:rPr>
              <w:t>Chimaltitá</w:t>
            </w:r>
            <w:r w:rsidR="00135F3A" w:rsidRPr="000E2577">
              <w:rPr>
                <w:rFonts w:ascii="Trebuchet MS" w:hAnsi="Trebuchet MS"/>
                <w:sz w:val="20"/>
                <w:szCs w:val="20"/>
              </w:rPr>
              <w:t>n</w:t>
            </w:r>
            <w:proofErr w:type="spellEnd"/>
            <w:r w:rsidR="00135F3A" w:rsidRPr="000E2577">
              <w:rPr>
                <w:rFonts w:ascii="Trebuchet MS" w:hAnsi="Trebuchet MS"/>
                <w:sz w:val="20"/>
                <w:szCs w:val="20"/>
              </w:rPr>
              <w:t xml:space="preserve">, </w:t>
            </w:r>
            <w:proofErr w:type="spellStart"/>
            <w:r w:rsidR="00135F3A" w:rsidRPr="000E2577">
              <w:rPr>
                <w:rFonts w:ascii="Trebuchet MS" w:hAnsi="Trebuchet MS"/>
                <w:sz w:val="20"/>
                <w:szCs w:val="20"/>
              </w:rPr>
              <w:t>Ejutla</w:t>
            </w:r>
            <w:proofErr w:type="spellEnd"/>
            <w:r w:rsidR="00135F3A" w:rsidRPr="000E2577">
              <w:rPr>
                <w:rFonts w:ascii="Trebuchet MS" w:hAnsi="Trebuchet MS"/>
                <w:sz w:val="20"/>
                <w:szCs w:val="20"/>
              </w:rPr>
              <w:t xml:space="preserve">, San Martin de Bolaños, Villa Purificación, </w:t>
            </w:r>
            <w:proofErr w:type="spellStart"/>
            <w:r w:rsidR="00135F3A" w:rsidRPr="000E2577">
              <w:rPr>
                <w:rFonts w:ascii="Trebuchet MS" w:hAnsi="Trebuchet MS"/>
                <w:sz w:val="20"/>
                <w:szCs w:val="20"/>
              </w:rPr>
              <w:t>Pihuamo</w:t>
            </w:r>
            <w:proofErr w:type="spellEnd"/>
            <w:r w:rsidR="00135F3A" w:rsidRPr="000E2577">
              <w:rPr>
                <w:rFonts w:ascii="Trebuchet MS" w:hAnsi="Trebuchet MS"/>
                <w:sz w:val="20"/>
                <w:szCs w:val="20"/>
              </w:rPr>
              <w:t xml:space="preserve">, </w:t>
            </w:r>
            <w:proofErr w:type="spellStart"/>
            <w:r w:rsidR="00135F3A" w:rsidRPr="000E2577">
              <w:rPr>
                <w:rFonts w:ascii="Trebuchet MS" w:hAnsi="Trebuchet MS"/>
                <w:sz w:val="20"/>
                <w:szCs w:val="20"/>
              </w:rPr>
              <w:t>Huejúcar</w:t>
            </w:r>
            <w:proofErr w:type="spellEnd"/>
            <w:r w:rsidR="00135F3A" w:rsidRPr="000E2577">
              <w:rPr>
                <w:rFonts w:ascii="Trebuchet MS" w:hAnsi="Trebuchet MS"/>
                <w:sz w:val="20"/>
                <w:szCs w:val="20"/>
              </w:rPr>
              <w:t xml:space="preserve">, Valle de Juárez, </w:t>
            </w:r>
            <w:proofErr w:type="spellStart"/>
            <w:r w:rsidR="00135F3A" w:rsidRPr="000E2577">
              <w:rPr>
                <w:rFonts w:ascii="Trebuchet MS" w:hAnsi="Trebuchet MS"/>
                <w:sz w:val="20"/>
                <w:szCs w:val="20"/>
              </w:rPr>
              <w:t>Atenquillo</w:t>
            </w:r>
            <w:proofErr w:type="spellEnd"/>
            <w:r w:rsidR="00135F3A" w:rsidRPr="000E2577">
              <w:rPr>
                <w:rFonts w:ascii="Trebuchet MS" w:hAnsi="Trebuchet MS"/>
                <w:sz w:val="20"/>
                <w:szCs w:val="20"/>
              </w:rPr>
              <w:t xml:space="preserve">, </w:t>
            </w:r>
            <w:proofErr w:type="spellStart"/>
            <w:r w:rsidR="00135F3A" w:rsidRPr="000E2577">
              <w:rPr>
                <w:rFonts w:ascii="Trebuchet MS" w:hAnsi="Trebuchet MS"/>
                <w:sz w:val="20"/>
                <w:szCs w:val="20"/>
              </w:rPr>
              <w:t>T</w:t>
            </w:r>
            <w:r>
              <w:rPr>
                <w:rFonts w:ascii="Trebuchet MS" w:hAnsi="Trebuchet MS"/>
                <w:sz w:val="20"/>
                <w:szCs w:val="20"/>
              </w:rPr>
              <w:t>eocuitatlá</w:t>
            </w:r>
            <w:r w:rsidR="00135F3A" w:rsidRPr="000E2577">
              <w:rPr>
                <w:rFonts w:ascii="Trebuchet MS" w:hAnsi="Trebuchet MS"/>
                <w:sz w:val="20"/>
                <w:szCs w:val="20"/>
              </w:rPr>
              <w:t>n</w:t>
            </w:r>
            <w:proofErr w:type="spellEnd"/>
            <w:r w:rsidR="00135F3A" w:rsidRPr="000E2577">
              <w:rPr>
                <w:rFonts w:ascii="Trebuchet MS" w:hAnsi="Trebuchet MS"/>
                <w:sz w:val="20"/>
                <w:szCs w:val="20"/>
              </w:rPr>
              <w:t>, Villa G</w:t>
            </w:r>
            <w:r w:rsidRPr="000E2577">
              <w:rPr>
                <w:rFonts w:ascii="Trebuchet MS" w:hAnsi="Trebuchet MS"/>
                <w:sz w:val="20"/>
                <w:szCs w:val="20"/>
              </w:rPr>
              <w:t>uerrero, Quitupán y Guachinango. A</w:t>
            </w:r>
            <w:r w:rsidR="00135F3A" w:rsidRPr="000E2577">
              <w:rPr>
                <w:rFonts w:ascii="Trebuchet MS" w:hAnsi="Trebuchet MS"/>
                <w:sz w:val="20"/>
                <w:szCs w:val="20"/>
              </w:rPr>
              <w:t>lguno</w:t>
            </w:r>
            <w:r>
              <w:rPr>
                <w:rFonts w:ascii="Trebuchet MS" w:hAnsi="Trebuchet MS"/>
                <w:sz w:val="20"/>
                <w:szCs w:val="20"/>
              </w:rPr>
              <w:t>s</w:t>
            </w:r>
            <w:r w:rsidR="00135F3A" w:rsidRPr="000E2577">
              <w:rPr>
                <w:rFonts w:ascii="Trebuchet MS" w:hAnsi="Trebuchet MS"/>
                <w:sz w:val="20"/>
                <w:szCs w:val="20"/>
              </w:rPr>
              <w:t xml:space="preserve"> de estos municipios se </w:t>
            </w:r>
            <w:r w:rsidR="00135F3A">
              <w:rPr>
                <w:rFonts w:ascii="Trebuchet MS" w:hAnsi="Trebuchet MS"/>
                <w:sz w:val="20"/>
                <w:szCs w:val="20"/>
              </w:rPr>
              <w:t xml:space="preserve">contemplaron visitar en la estrategia del </w:t>
            </w:r>
            <w:r>
              <w:rPr>
                <w:rFonts w:ascii="Trebuchet MS" w:hAnsi="Trebuchet MS"/>
                <w:sz w:val="20"/>
                <w:szCs w:val="20"/>
              </w:rPr>
              <w:t>2018</w:t>
            </w:r>
            <w:r w:rsidR="00135F3A">
              <w:rPr>
                <w:rFonts w:ascii="Trebuchet MS" w:hAnsi="Trebuchet MS"/>
                <w:sz w:val="20"/>
                <w:szCs w:val="20"/>
              </w:rPr>
              <w:t>–</w:t>
            </w:r>
            <w:r>
              <w:rPr>
                <w:rFonts w:ascii="Trebuchet MS" w:hAnsi="Trebuchet MS"/>
                <w:sz w:val="20"/>
                <w:szCs w:val="20"/>
              </w:rPr>
              <w:t>2021</w:t>
            </w:r>
            <w:r w:rsidR="00135F3A">
              <w:rPr>
                <w:rFonts w:ascii="Trebuchet MS" w:hAnsi="Trebuchet MS"/>
                <w:sz w:val="20"/>
                <w:szCs w:val="20"/>
              </w:rPr>
              <w:t>, si hay una coincidencia con estos datos. Otr</w:t>
            </w:r>
            <w:r>
              <w:rPr>
                <w:rFonts w:ascii="Trebuchet MS" w:hAnsi="Trebuchet MS"/>
                <w:sz w:val="20"/>
                <w:szCs w:val="20"/>
              </w:rPr>
              <w:t>a de las fuentes que se consultó, fue el Í</w:t>
            </w:r>
            <w:r w:rsidR="00135F3A">
              <w:rPr>
                <w:rFonts w:ascii="Trebuchet MS" w:hAnsi="Trebuchet MS"/>
                <w:sz w:val="20"/>
                <w:szCs w:val="20"/>
              </w:rPr>
              <w:t xml:space="preserve">ndice de Intensidad Migratoria del Consejo Nacional de Población, pero esta es una información del </w:t>
            </w:r>
            <w:r>
              <w:rPr>
                <w:rFonts w:ascii="Trebuchet MS" w:hAnsi="Trebuchet MS"/>
                <w:sz w:val="20"/>
                <w:szCs w:val="20"/>
              </w:rPr>
              <w:t>2010,</w:t>
            </w:r>
            <w:r w:rsidR="00135F3A">
              <w:rPr>
                <w:rFonts w:ascii="Trebuchet MS" w:hAnsi="Trebuchet MS"/>
                <w:sz w:val="20"/>
                <w:szCs w:val="20"/>
              </w:rPr>
              <w:t xml:space="preserve"> que se actualiza cada ce</w:t>
            </w:r>
            <w:r>
              <w:rPr>
                <w:rFonts w:ascii="Trebuchet MS" w:hAnsi="Trebuchet MS"/>
                <w:sz w:val="20"/>
                <w:szCs w:val="20"/>
              </w:rPr>
              <w:t>nso de población, se actualizará</w:t>
            </w:r>
            <w:r w:rsidR="00135F3A">
              <w:rPr>
                <w:rFonts w:ascii="Trebuchet MS" w:hAnsi="Trebuchet MS"/>
                <w:sz w:val="20"/>
                <w:szCs w:val="20"/>
              </w:rPr>
              <w:t xml:space="preserve"> muy pronto con</w:t>
            </w:r>
            <w:r>
              <w:rPr>
                <w:rFonts w:ascii="Trebuchet MS" w:hAnsi="Trebuchet MS"/>
                <w:sz w:val="20"/>
                <w:szCs w:val="20"/>
              </w:rPr>
              <w:t xml:space="preserve"> el nuevo censo, y ahí en este Í</w:t>
            </w:r>
            <w:r w:rsidR="00135F3A">
              <w:rPr>
                <w:rFonts w:ascii="Trebuchet MS" w:hAnsi="Trebuchet MS"/>
                <w:sz w:val="20"/>
                <w:szCs w:val="20"/>
              </w:rPr>
              <w:t xml:space="preserve">ndice </w:t>
            </w:r>
            <w:r>
              <w:rPr>
                <w:rFonts w:ascii="Trebuchet MS" w:hAnsi="Trebuchet MS"/>
                <w:sz w:val="20"/>
                <w:szCs w:val="20"/>
              </w:rPr>
              <w:t xml:space="preserve">de Intensidad Migratoria, </w:t>
            </w:r>
            <w:r w:rsidR="00135F3A">
              <w:rPr>
                <w:rFonts w:ascii="Trebuchet MS" w:hAnsi="Trebuchet MS"/>
                <w:sz w:val="20"/>
                <w:szCs w:val="20"/>
              </w:rPr>
              <w:t>el estado de municipios que presenta son</w:t>
            </w:r>
            <w:r>
              <w:rPr>
                <w:rFonts w:ascii="Trebuchet MS" w:hAnsi="Trebuchet MS"/>
                <w:sz w:val="20"/>
                <w:szCs w:val="20"/>
              </w:rPr>
              <w:t>:</w:t>
            </w:r>
            <w:r w:rsidR="00135F3A">
              <w:rPr>
                <w:rFonts w:ascii="Trebuchet MS" w:hAnsi="Trebuchet MS"/>
                <w:sz w:val="20"/>
                <w:szCs w:val="20"/>
              </w:rPr>
              <w:t xml:space="preserve"> Cuautla, Degollado, Cañadas, </w:t>
            </w:r>
            <w:proofErr w:type="spellStart"/>
            <w:r w:rsidR="00135F3A" w:rsidRPr="00DD13C8">
              <w:rPr>
                <w:rFonts w:ascii="Trebuchet MS" w:hAnsi="Trebuchet MS"/>
                <w:sz w:val="20"/>
                <w:szCs w:val="20"/>
              </w:rPr>
              <w:t>Mexticacán</w:t>
            </w:r>
            <w:proofErr w:type="spellEnd"/>
            <w:r w:rsidR="00135F3A">
              <w:rPr>
                <w:rFonts w:ascii="Trebuchet MS" w:hAnsi="Trebuchet MS"/>
                <w:sz w:val="20"/>
                <w:szCs w:val="20"/>
              </w:rPr>
              <w:t xml:space="preserve">, </w:t>
            </w:r>
            <w:proofErr w:type="spellStart"/>
            <w:r w:rsidR="00135F3A">
              <w:rPr>
                <w:rFonts w:ascii="Trebuchet MS" w:hAnsi="Trebuchet MS"/>
                <w:sz w:val="20"/>
                <w:szCs w:val="20"/>
              </w:rPr>
              <w:t>Teocaltiche</w:t>
            </w:r>
            <w:proofErr w:type="spellEnd"/>
            <w:r w:rsidR="00135F3A">
              <w:rPr>
                <w:rFonts w:ascii="Trebuchet MS" w:hAnsi="Trebuchet MS"/>
                <w:sz w:val="20"/>
                <w:szCs w:val="20"/>
              </w:rPr>
              <w:t xml:space="preserve">, </w:t>
            </w:r>
            <w:proofErr w:type="spellStart"/>
            <w:r w:rsidR="00135F3A">
              <w:rPr>
                <w:rFonts w:ascii="Trebuchet MS" w:hAnsi="Trebuchet MS"/>
                <w:sz w:val="20"/>
                <w:szCs w:val="20"/>
              </w:rPr>
              <w:t>Huejúcar</w:t>
            </w:r>
            <w:proofErr w:type="spellEnd"/>
            <w:r w:rsidR="00135F3A">
              <w:rPr>
                <w:rFonts w:ascii="Trebuchet MS" w:hAnsi="Trebuchet MS"/>
                <w:sz w:val="20"/>
                <w:szCs w:val="20"/>
              </w:rPr>
              <w:t>, Ojuelos, San Diego, Alejandría, V</w:t>
            </w:r>
            <w:r>
              <w:rPr>
                <w:rFonts w:ascii="Trebuchet MS" w:hAnsi="Trebuchet MS"/>
                <w:sz w:val="20"/>
                <w:szCs w:val="20"/>
              </w:rPr>
              <w:t xml:space="preserve">illa Hidalgo, Valle de Juárez, </w:t>
            </w:r>
            <w:proofErr w:type="spellStart"/>
            <w:r>
              <w:rPr>
                <w:rFonts w:ascii="Trebuchet MS" w:hAnsi="Trebuchet MS"/>
                <w:sz w:val="20"/>
                <w:szCs w:val="20"/>
              </w:rPr>
              <w:t>Tolimá</w:t>
            </w:r>
            <w:r w:rsidR="00135F3A">
              <w:rPr>
                <w:rFonts w:ascii="Trebuchet MS" w:hAnsi="Trebuchet MS"/>
                <w:sz w:val="20"/>
                <w:szCs w:val="20"/>
              </w:rPr>
              <w:t>n</w:t>
            </w:r>
            <w:proofErr w:type="spellEnd"/>
            <w:r w:rsidR="00135F3A">
              <w:rPr>
                <w:rFonts w:ascii="Trebuchet MS" w:hAnsi="Trebuchet MS"/>
                <w:sz w:val="20"/>
                <w:szCs w:val="20"/>
              </w:rPr>
              <w:t xml:space="preserve">, San Gabriel, </w:t>
            </w:r>
            <w:proofErr w:type="spellStart"/>
            <w:r>
              <w:rPr>
                <w:rFonts w:ascii="Trebuchet MS" w:hAnsi="Trebuchet MS"/>
                <w:sz w:val="20"/>
                <w:szCs w:val="20"/>
              </w:rPr>
              <w:t>Mi</w:t>
            </w:r>
            <w:r w:rsidR="00135F3A">
              <w:rPr>
                <w:rFonts w:ascii="Trebuchet MS" w:hAnsi="Trebuchet MS"/>
                <w:sz w:val="20"/>
                <w:szCs w:val="20"/>
              </w:rPr>
              <w:t>xtlán</w:t>
            </w:r>
            <w:proofErr w:type="spellEnd"/>
            <w:r w:rsidR="00135F3A">
              <w:rPr>
                <w:rFonts w:ascii="Trebuchet MS" w:hAnsi="Trebuchet MS"/>
                <w:sz w:val="20"/>
                <w:szCs w:val="20"/>
              </w:rPr>
              <w:t xml:space="preserve">, La Manzanilla de la </w:t>
            </w:r>
            <w:r>
              <w:rPr>
                <w:rFonts w:ascii="Trebuchet MS" w:hAnsi="Trebuchet MS"/>
                <w:sz w:val="20"/>
                <w:szCs w:val="20"/>
              </w:rPr>
              <w:t>P</w:t>
            </w:r>
            <w:r w:rsidR="00135F3A">
              <w:rPr>
                <w:rFonts w:ascii="Trebuchet MS" w:hAnsi="Trebuchet MS"/>
                <w:sz w:val="20"/>
                <w:szCs w:val="20"/>
              </w:rPr>
              <w:t xml:space="preserve">az y Unión de San Antonio. </w:t>
            </w:r>
            <w:r>
              <w:rPr>
                <w:rFonts w:ascii="Trebuchet MS" w:hAnsi="Trebuchet MS"/>
                <w:sz w:val="20"/>
                <w:szCs w:val="20"/>
              </w:rPr>
              <w:t>La tercer fuente que se consultó</w:t>
            </w:r>
            <w:r w:rsidR="00135F3A">
              <w:rPr>
                <w:rFonts w:ascii="Trebuchet MS" w:hAnsi="Trebuchet MS"/>
                <w:sz w:val="20"/>
                <w:szCs w:val="20"/>
              </w:rPr>
              <w:t xml:space="preserve"> fue los ingresos de remesas por municipio, este dato fue también consultado en </w:t>
            </w:r>
            <w:r w:rsidR="00135F3A" w:rsidRPr="009832B6">
              <w:rPr>
                <w:rFonts w:ascii="Trebuchet MS" w:hAnsi="Trebuchet MS"/>
                <w:sz w:val="20"/>
                <w:szCs w:val="20"/>
              </w:rPr>
              <w:t>Instituto de Estadística y Geografía de</w:t>
            </w:r>
            <w:r w:rsidR="00135F3A">
              <w:rPr>
                <w:rFonts w:ascii="Trebuchet MS" w:hAnsi="Trebuchet MS"/>
                <w:sz w:val="20"/>
                <w:szCs w:val="20"/>
              </w:rPr>
              <w:t>l Estado, se identificaron los diecinueve municipios donde hubo</w:t>
            </w:r>
            <w:r>
              <w:rPr>
                <w:rFonts w:ascii="Trebuchet MS" w:hAnsi="Trebuchet MS"/>
                <w:sz w:val="20"/>
                <w:szCs w:val="20"/>
              </w:rPr>
              <w:t>,</w:t>
            </w:r>
            <w:r w:rsidR="00135F3A">
              <w:rPr>
                <w:rFonts w:ascii="Trebuchet MS" w:hAnsi="Trebuchet MS"/>
                <w:sz w:val="20"/>
                <w:szCs w:val="20"/>
              </w:rPr>
              <w:t xml:space="preserve"> en este trimestre</w:t>
            </w:r>
            <w:r>
              <w:rPr>
                <w:rFonts w:ascii="Trebuchet MS" w:hAnsi="Trebuchet MS"/>
                <w:sz w:val="20"/>
                <w:szCs w:val="20"/>
              </w:rPr>
              <w:t>,</w:t>
            </w:r>
            <w:r w:rsidR="00135F3A">
              <w:rPr>
                <w:rFonts w:ascii="Trebuchet MS" w:hAnsi="Trebuchet MS"/>
                <w:sz w:val="20"/>
                <w:szCs w:val="20"/>
              </w:rPr>
              <w:t xml:space="preserve"> más del </w:t>
            </w:r>
            <w:r>
              <w:rPr>
                <w:rFonts w:ascii="Trebuchet MS" w:hAnsi="Trebuchet MS"/>
                <w:sz w:val="20"/>
                <w:szCs w:val="20"/>
              </w:rPr>
              <w:t>50%</w:t>
            </w:r>
            <w:r w:rsidR="00135F3A">
              <w:rPr>
                <w:rFonts w:ascii="Trebuchet MS" w:hAnsi="Trebuchet MS"/>
                <w:sz w:val="20"/>
                <w:szCs w:val="20"/>
              </w:rPr>
              <w:t xml:space="preserve"> a cien o más de cien, el incremento de remesas</w:t>
            </w:r>
            <w:r w:rsidR="007316DA">
              <w:rPr>
                <w:rFonts w:ascii="Trebuchet MS" w:hAnsi="Trebuchet MS"/>
                <w:sz w:val="20"/>
                <w:szCs w:val="20"/>
              </w:rPr>
              <w:t>,</w:t>
            </w:r>
            <w:r w:rsidR="00135F3A">
              <w:rPr>
                <w:rFonts w:ascii="Trebuchet MS" w:hAnsi="Trebuchet MS"/>
                <w:sz w:val="20"/>
                <w:szCs w:val="20"/>
              </w:rPr>
              <w:t xml:space="preserve"> es decir, que egresaron muchísimas más remesas del </w:t>
            </w:r>
            <w:r w:rsidR="007316DA">
              <w:rPr>
                <w:rFonts w:ascii="Trebuchet MS" w:hAnsi="Trebuchet MS"/>
                <w:sz w:val="20"/>
                <w:szCs w:val="20"/>
              </w:rPr>
              <w:t>promedio, entre ellos está</w:t>
            </w:r>
            <w:r w:rsidR="00135F3A">
              <w:rPr>
                <w:rFonts w:ascii="Trebuchet MS" w:hAnsi="Trebuchet MS"/>
                <w:sz w:val="20"/>
                <w:szCs w:val="20"/>
              </w:rPr>
              <w:t xml:space="preserve"> Santa María de los Ángeles, </w:t>
            </w:r>
            <w:proofErr w:type="spellStart"/>
            <w:r w:rsidR="00135F3A">
              <w:rPr>
                <w:rFonts w:ascii="Trebuchet MS" w:hAnsi="Trebuchet MS"/>
                <w:sz w:val="20"/>
                <w:szCs w:val="20"/>
              </w:rPr>
              <w:t>Totatiche</w:t>
            </w:r>
            <w:proofErr w:type="spellEnd"/>
            <w:r w:rsidR="00135F3A">
              <w:rPr>
                <w:rFonts w:ascii="Trebuchet MS" w:hAnsi="Trebuchet MS"/>
                <w:sz w:val="20"/>
                <w:szCs w:val="20"/>
              </w:rPr>
              <w:t xml:space="preserve">, San Cristóbal de la Barranca, San Martin de Bolaños, </w:t>
            </w:r>
            <w:proofErr w:type="spellStart"/>
            <w:r w:rsidR="00135F3A">
              <w:rPr>
                <w:rFonts w:ascii="Trebuchet MS" w:hAnsi="Trebuchet MS"/>
                <w:sz w:val="20"/>
                <w:szCs w:val="20"/>
              </w:rPr>
              <w:t>H</w:t>
            </w:r>
            <w:r w:rsidR="00135F3A" w:rsidRPr="009832B6">
              <w:rPr>
                <w:rFonts w:ascii="Trebuchet MS" w:hAnsi="Trebuchet MS"/>
                <w:sz w:val="20"/>
                <w:szCs w:val="20"/>
              </w:rPr>
              <w:t>ostotipaquillo</w:t>
            </w:r>
            <w:proofErr w:type="spellEnd"/>
            <w:r w:rsidR="00135F3A">
              <w:rPr>
                <w:rFonts w:ascii="Trebuchet MS" w:hAnsi="Trebuchet MS"/>
                <w:sz w:val="20"/>
                <w:szCs w:val="20"/>
              </w:rPr>
              <w:t xml:space="preserve">, San Marcos, </w:t>
            </w:r>
            <w:proofErr w:type="spellStart"/>
            <w:r w:rsidR="00135F3A">
              <w:rPr>
                <w:rFonts w:ascii="Trebuchet MS" w:hAnsi="Trebuchet MS"/>
                <w:sz w:val="20"/>
                <w:szCs w:val="20"/>
              </w:rPr>
              <w:t>Ahualulco</w:t>
            </w:r>
            <w:proofErr w:type="spellEnd"/>
            <w:r w:rsidR="00135F3A">
              <w:rPr>
                <w:rFonts w:ascii="Trebuchet MS" w:hAnsi="Trebuchet MS"/>
                <w:sz w:val="20"/>
                <w:szCs w:val="20"/>
              </w:rPr>
              <w:t xml:space="preserve">, Tala, </w:t>
            </w:r>
            <w:proofErr w:type="spellStart"/>
            <w:r w:rsidR="00135F3A">
              <w:rPr>
                <w:rFonts w:ascii="Trebuchet MS" w:hAnsi="Trebuchet MS"/>
                <w:sz w:val="20"/>
                <w:szCs w:val="20"/>
              </w:rPr>
              <w:t>Ixtlahuacán</w:t>
            </w:r>
            <w:proofErr w:type="spellEnd"/>
            <w:r w:rsidR="00135F3A">
              <w:rPr>
                <w:rFonts w:ascii="Trebuchet MS" w:hAnsi="Trebuchet MS"/>
                <w:sz w:val="20"/>
                <w:szCs w:val="20"/>
              </w:rPr>
              <w:t xml:space="preserve"> del Rio, </w:t>
            </w:r>
            <w:proofErr w:type="spellStart"/>
            <w:r w:rsidR="00135F3A">
              <w:rPr>
                <w:rFonts w:ascii="Trebuchet MS" w:hAnsi="Trebuchet MS"/>
                <w:sz w:val="20"/>
                <w:szCs w:val="20"/>
              </w:rPr>
              <w:t>Poncitlán</w:t>
            </w:r>
            <w:proofErr w:type="spellEnd"/>
            <w:r w:rsidR="00135F3A">
              <w:rPr>
                <w:rFonts w:ascii="Trebuchet MS" w:hAnsi="Trebuchet MS"/>
                <w:sz w:val="20"/>
                <w:szCs w:val="20"/>
              </w:rPr>
              <w:t xml:space="preserve"> y algunos más, y este mismo reporte informa que evidentemente en términos relativos</w:t>
            </w:r>
            <w:r w:rsidR="007316DA">
              <w:rPr>
                <w:rFonts w:ascii="Trebuchet MS" w:hAnsi="Trebuchet MS"/>
                <w:sz w:val="20"/>
                <w:szCs w:val="20"/>
              </w:rPr>
              <w:t>,</w:t>
            </w:r>
            <w:r w:rsidR="00135F3A">
              <w:rPr>
                <w:rFonts w:ascii="Trebuchet MS" w:hAnsi="Trebuchet MS"/>
                <w:sz w:val="20"/>
                <w:szCs w:val="20"/>
              </w:rPr>
              <w:t xml:space="preserve"> Guadalajara es el municipio donde se </w:t>
            </w:r>
            <w:r w:rsidR="00135F3A">
              <w:rPr>
                <w:rFonts w:ascii="Trebuchet MS" w:hAnsi="Trebuchet MS"/>
                <w:sz w:val="20"/>
                <w:szCs w:val="20"/>
              </w:rPr>
              <w:lastRenderedPageBreak/>
              <w:t xml:space="preserve">registra el </w:t>
            </w:r>
            <w:r w:rsidR="007316DA">
              <w:rPr>
                <w:rFonts w:ascii="Trebuchet MS" w:hAnsi="Trebuchet MS"/>
                <w:sz w:val="20"/>
                <w:szCs w:val="20"/>
              </w:rPr>
              <w:t>12% por remesas del e</w:t>
            </w:r>
            <w:r w:rsidR="00135F3A">
              <w:rPr>
                <w:rFonts w:ascii="Trebuchet MS" w:hAnsi="Trebuchet MS"/>
                <w:sz w:val="20"/>
                <w:szCs w:val="20"/>
              </w:rPr>
              <w:t xml:space="preserve">stado, seguido de Zapopan y luego Tepatitlán. Y </w:t>
            </w:r>
            <w:r w:rsidR="007316DA">
              <w:rPr>
                <w:rFonts w:ascii="Trebuchet MS" w:hAnsi="Trebuchet MS"/>
                <w:sz w:val="20"/>
                <w:szCs w:val="20"/>
              </w:rPr>
              <w:t>la última fuente que se consultó, para tener varias fuentes de información,</w:t>
            </w:r>
            <w:r w:rsidR="00135F3A">
              <w:rPr>
                <w:rFonts w:ascii="Trebuchet MS" w:hAnsi="Trebuchet MS"/>
                <w:sz w:val="20"/>
                <w:szCs w:val="20"/>
              </w:rPr>
              <w:t xml:space="preserve"> fue un estudio de Ciudades Medias de Movilidad, Migración y Remesas</w:t>
            </w:r>
            <w:r w:rsidR="007316DA">
              <w:rPr>
                <w:rFonts w:ascii="Trebuchet MS" w:hAnsi="Trebuchet MS"/>
                <w:sz w:val="20"/>
                <w:szCs w:val="20"/>
              </w:rPr>
              <w:t>,</w:t>
            </w:r>
            <w:r w:rsidR="00135F3A">
              <w:rPr>
                <w:rFonts w:ascii="Trebuchet MS" w:hAnsi="Trebuchet MS"/>
                <w:sz w:val="20"/>
                <w:szCs w:val="20"/>
              </w:rPr>
              <w:t xml:space="preserve"> donde se identificó que Tepatitlán de Morelos es la ciudad Media con el m</w:t>
            </w:r>
            <w:r w:rsidR="007316DA">
              <w:rPr>
                <w:rFonts w:ascii="Trebuchet MS" w:hAnsi="Trebuchet MS"/>
                <w:sz w:val="20"/>
                <w:szCs w:val="20"/>
              </w:rPr>
              <w:t>ayor porcentaje de hogares con h</w:t>
            </w:r>
            <w:r w:rsidR="00135F3A">
              <w:rPr>
                <w:rFonts w:ascii="Trebuchet MS" w:hAnsi="Trebuchet MS"/>
                <w:sz w:val="20"/>
                <w:szCs w:val="20"/>
              </w:rPr>
              <w:t xml:space="preserve">abitantes que en algún momento vivieron fuera del </w:t>
            </w:r>
            <w:r w:rsidR="007316DA">
              <w:rPr>
                <w:rFonts w:ascii="Trebuchet MS" w:hAnsi="Trebuchet MS"/>
                <w:sz w:val="20"/>
                <w:szCs w:val="20"/>
              </w:rPr>
              <w:t>p</w:t>
            </w:r>
            <w:r w:rsidR="00135F3A">
              <w:rPr>
                <w:rFonts w:ascii="Trebuchet MS" w:hAnsi="Trebuchet MS"/>
                <w:sz w:val="20"/>
                <w:szCs w:val="20"/>
              </w:rPr>
              <w:t>aís</w:t>
            </w:r>
            <w:r w:rsidR="007316DA">
              <w:rPr>
                <w:rFonts w:ascii="Trebuchet MS" w:hAnsi="Trebuchet MS"/>
                <w:sz w:val="20"/>
                <w:szCs w:val="20"/>
              </w:rPr>
              <w:t>.</w:t>
            </w:r>
            <w:r w:rsidR="00135F3A">
              <w:rPr>
                <w:rFonts w:ascii="Trebuchet MS" w:hAnsi="Trebuchet MS"/>
                <w:sz w:val="20"/>
                <w:szCs w:val="20"/>
              </w:rPr>
              <w:t xml:space="preserve"> Ciudad Guzmán es la ciudad Media que present</w:t>
            </w:r>
            <w:r w:rsidR="007316DA">
              <w:rPr>
                <w:rFonts w:ascii="Trebuchet MS" w:hAnsi="Trebuchet MS"/>
                <w:sz w:val="20"/>
                <w:szCs w:val="20"/>
              </w:rPr>
              <w:t>ó</w:t>
            </w:r>
            <w:r w:rsidR="00135F3A">
              <w:rPr>
                <w:rFonts w:ascii="Trebuchet MS" w:hAnsi="Trebuchet MS"/>
                <w:sz w:val="20"/>
                <w:szCs w:val="20"/>
              </w:rPr>
              <w:t xml:space="preserve"> el porcentaje más alto de hogares que reciben remesas y más del </w:t>
            </w:r>
            <w:r w:rsidR="007316DA">
              <w:rPr>
                <w:rFonts w:ascii="Trebuchet MS" w:hAnsi="Trebuchet MS"/>
                <w:sz w:val="20"/>
                <w:szCs w:val="20"/>
              </w:rPr>
              <w:t>60%</w:t>
            </w:r>
            <w:r w:rsidR="00135F3A">
              <w:rPr>
                <w:rFonts w:ascii="Trebuchet MS" w:hAnsi="Trebuchet MS"/>
                <w:sz w:val="20"/>
                <w:szCs w:val="20"/>
              </w:rPr>
              <w:t xml:space="preserve"> de hogares de Arandas, Cuidad Guzmán, Lagos de Moreno, Ocotlán y Tepatitlán de Morelos reciben mensualmente remesas. Con </w:t>
            </w:r>
            <w:r w:rsidR="007316DA">
              <w:rPr>
                <w:rFonts w:ascii="Trebuchet MS" w:hAnsi="Trebuchet MS"/>
                <w:sz w:val="20"/>
                <w:szCs w:val="20"/>
              </w:rPr>
              <w:t xml:space="preserve">todas estas </w:t>
            </w:r>
            <w:r w:rsidR="00135F3A">
              <w:rPr>
                <w:rFonts w:ascii="Trebuchet MS" w:hAnsi="Trebuchet MS"/>
                <w:sz w:val="20"/>
                <w:szCs w:val="20"/>
              </w:rPr>
              <w:t>cuatro fuentes consultadas</w:t>
            </w:r>
            <w:r w:rsidR="007316DA">
              <w:rPr>
                <w:rFonts w:ascii="Trebuchet MS" w:hAnsi="Trebuchet MS"/>
                <w:sz w:val="20"/>
                <w:szCs w:val="20"/>
              </w:rPr>
              <w:t>,</w:t>
            </w:r>
            <w:r w:rsidR="00135F3A">
              <w:rPr>
                <w:rFonts w:ascii="Trebuchet MS" w:hAnsi="Trebuchet MS"/>
                <w:sz w:val="20"/>
                <w:szCs w:val="20"/>
              </w:rPr>
              <w:t xml:space="preserve"> se cruzaron los datos y se hace la propuesta de listado de quince municipios a visitar</w:t>
            </w:r>
            <w:r w:rsidR="007316DA">
              <w:rPr>
                <w:rFonts w:ascii="Trebuchet MS" w:hAnsi="Trebuchet MS"/>
                <w:sz w:val="20"/>
                <w:szCs w:val="20"/>
              </w:rPr>
              <w:t>, entre los que coinciden en una</w:t>
            </w:r>
            <w:r w:rsidR="00135F3A">
              <w:rPr>
                <w:rFonts w:ascii="Trebuchet MS" w:hAnsi="Trebuchet MS"/>
                <w:sz w:val="20"/>
                <w:szCs w:val="20"/>
              </w:rPr>
              <w:t xml:space="preserve"> o más listas de información de estas fuentes </w:t>
            </w:r>
            <w:r w:rsidR="007316DA">
              <w:rPr>
                <w:rFonts w:ascii="Trebuchet MS" w:hAnsi="Trebuchet MS"/>
                <w:sz w:val="20"/>
                <w:szCs w:val="20"/>
              </w:rPr>
              <w:t xml:space="preserve">consultadas </w:t>
            </w:r>
            <w:r w:rsidR="00135F3A">
              <w:rPr>
                <w:rFonts w:ascii="Trebuchet MS" w:hAnsi="Trebuchet MS"/>
                <w:sz w:val="20"/>
                <w:szCs w:val="20"/>
              </w:rPr>
              <w:t>y</w:t>
            </w:r>
            <w:r w:rsidR="007316DA">
              <w:rPr>
                <w:rFonts w:ascii="Trebuchet MS" w:hAnsi="Trebuchet MS"/>
                <w:sz w:val="20"/>
                <w:szCs w:val="20"/>
              </w:rPr>
              <w:t xml:space="preserve">, se proponía hacer el listado de quince </w:t>
            </w:r>
            <w:r w:rsidR="00135F3A">
              <w:rPr>
                <w:rFonts w:ascii="Trebuchet MS" w:hAnsi="Trebuchet MS"/>
                <w:sz w:val="20"/>
                <w:szCs w:val="20"/>
              </w:rPr>
              <w:t>municipios</w:t>
            </w:r>
            <w:r w:rsidR="007316DA">
              <w:rPr>
                <w:rFonts w:ascii="Trebuchet MS" w:hAnsi="Trebuchet MS"/>
                <w:sz w:val="20"/>
                <w:szCs w:val="20"/>
              </w:rPr>
              <w:t>, entre los que se contempla, evidentemente,</w:t>
            </w:r>
            <w:r w:rsidR="00135F3A">
              <w:rPr>
                <w:rFonts w:ascii="Trebuchet MS" w:hAnsi="Trebuchet MS"/>
                <w:sz w:val="20"/>
                <w:szCs w:val="20"/>
              </w:rPr>
              <w:t xml:space="preserve"> Guadalajara y Zapopan</w:t>
            </w:r>
            <w:r w:rsidR="007316DA">
              <w:rPr>
                <w:rFonts w:ascii="Trebuchet MS" w:hAnsi="Trebuchet MS"/>
                <w:sz w:val="20"/>
                <w:szCs w:val="20"/>
              </w:rPr>
              <w:t xml:space="preserve">, por ser los </w:t>
            </w:r>
            <w:r w:rsidR="00135F3A">
              <w:rPr>
                <w:rFonts w:ascii="Trebuchet MS" w:hAnsi="Trebuchet MS"/>
                <w:sz w:val="20"/>
                <w:szCs w:val="20"/>
              </w:rPr>
              <w:t>que concentran el mayor número de remesas</w:t>
            </w:r>
            <w:r w:rsidR="007316DA">
              <w:rPr>
                <w:rFonts w:ascii="Trebuchet MS" w:hAnsi="Trebuchet MS"/>
                <w:sz w:val="20"/>
                <w:szCs w:val="20"/>
              </w:rPr>
              <w:t>,</w:t>
            </w:r>
            <w:r w:rsidR="00135F3A">
              <w:rPr>
                <w:rFonts w:ascii="Trebuchet MS" w:hAnsi="Trebuchet MS"/>
                <w:sz w:val="20"/>
                <w:szCs w:val="20"/>
              </w:rPr>
              <w:t xml:space="preserve"> que eso ya se atiende primordialmente por la estrategia de promoción que encabeza  la </w:t>
            </w:r>
            <w:r w:rsidR="007316DA">
              <w:rPr>
                <w:rFonts w:ascii="Trebuchet MS" w:hAnsi="Trebuchet MS"/>
                <w:sz w:val="20"/>
                <w:szCs w:val="20"/>
              </w:rPr>
              <w:t>d</w:t>
            </w:r>
            <w:r w:rsidR="00135F3A">
              <w:rPr>
                <w:rFonts w:ascii="Trebuchet MS" w:hAnsi="Trebuchet MS"/>
                <w:sz w:val="20"/>
                <w:szCs w:val="20"/>
              </w:rPr>
              <w:t>irección de comunicación</w:t>
            </w:r>
            <w:r w:rsidR="007316DA">
              <w:rPr>
                <w:rFonts w:ascii="Trebuchet MS" w:hAnsi="Trebuchet MS"/>
                <w:sz w:val="20"/>
                <w:szCs w:val="20"/>
              </w:rPr>
              <w:t>,</w:t>
            </w:r>
            <w:r w:rsidR="00135F3A">
              <w:rPr>
                <w:rFonts w:ascii="Trebuchet MS" w:hAnsi="Trebuchet MS"/>
                <w:sz w:val="20"/>
                <w:szCs w:val="20"/>
              </w:rPr>
              <w:t xml:space="preserve"> pero visitar algunas localidades a través de esta estrategia de bajo contacto y los demás municipios fue</w:t>
            </w:r>
            <w:r w:rsidR="007316DA">
              <w:rPr>
                <w:rFonts w:ascii="Trebuchet MS" w:hAnsi="Trebuchet MS"/>
                <w:sz w:val="20"/>
                <w:szCs w:val="20"/>
              </w:rPr>
              <w:t>ra de la Zona Metropolitana serí</w:t>
            </w:r>
            <w:r w:rsidR="00135F3A">
              <w:rPr>
                <w:rFonts w:ascii="Trebuchet MS" w:hAnsi="Trebuchet MS"/>
                <w:sz w:val="20"/>
                <w:szCs w:val="20"/>
              </w:rPr>
              <w:t>an Arandas, Zapotlán el Grande, Ciudad Guzmán, Tepatitlán de Morelos, Ocotlán, Lagos de Moreno, Santa Mar</w:t>
            </w:r>
            <w:r w:rsidR="007316DA">
              <w:rPr>
                <w:rFonts w:ascii="Trebuchet MS" w:hAnsi="Trebuchet MS"/>
                <w:sz w:val="20"/>
                <w:szCs w:val="20"/>
              </w:rPr>
              <w:t>ía del Oro, Santa María de Los Á</w:t>
            </w:r>
            <w:r w:rsidR="00135F3A">
              <w:rPr>
                <w:rFonts w:ascii="Trebuchet MS" w:hAnsi="Trebuchet MS"/>
                <w:sz w:val="20"/>
                <w:szCs w:val="20"/>
              </w:rPr>
              <w:t xml:space="preserve">ngeles, </w:t>
            </w:r>
            <w:proofErr w:type="spellStart"/>
            <w:r w:rsidR="00135F3A" w:rsidRPr="00774595">
              <w:rPr>
                <w:rFonts w:ascii="Trebuchet MS" w:hAnsi="Trebuchet MS"/>
                <w:sz w:val="20"/>
                <w:szCs w:val="20"/>
              </w:rPr>
              <w:t>Mexticacán</w:t>
            </w:r>
            <w:proofErr w:type="spellEnd"/>
            <w:r w:rsidR="007316DA">
              <w:rPr>
                <w:rFonts w:ascii="Trebuchet MS" w:hAnsi="Trebuchet MS"/>
                <w:sz w:val="20"/>
                <w:szCs w:val="20"/>
              </w:rPr>
              <w:t xml:space="preserve">, San Martin de Bolaños, </w:t>
            </w:r>
            <w:proofErr w:type="spellStart"/>
            <w:r w:rsidR="007316DA">
              <w:rPr>
                <w:rFonts w:ascii="Trebuchet MS" w:hAnsi="Trebuchet MS"/>
                <w:sz w:val="20"/>
                <w:szCs w:val="20"/>
              </w:rPr>
              <w:t>Pihuamo</w:t>
            </w:r>
            <w:proofErr w:type="spellEnd"/>
            <w:r w:rsidR="007316DA">
              <w:rPr>
                <w:rFonts w:ascii="Trebuchet MS" w:hAnsi="Trebuchet MS"/>
                <w:sz w:val="20"/>
                <w:szCs w:val="20"/>
              </w:rPr>
              <w:t xml:space="preserve">, </w:t>
            </w:r>
            <w:proofErr w:type="spellStart"/>
            <w:r w:rsidR="007316DA">
              <w:rPr>
                <w:rFonts w:ascii="Trebuchet MS" w:hAnsi="Trebuchet MS"/>
                <w:sz w:val="20"/>
                <w:szCs w:val="20"/>
              </w:rPr>
              <w:t>Huejú</w:t>
            </w:r>
            <w:r w:rsidR="00135F3A">
              <w:rPr>
                <w:rFonts w:ascii="Trebuchet MS" w:hAnsi="Trebuchet MS"/>
                <w:sz w:val="20"/>
                <w:szCs w:val="20"/>
              </w:rPr>
              <w:t>car</w:t>
            </w:r>
            <w:proofErr w:type="spellEnd"/>
            <w:r w:rsidR="00135F3A">
              <w:rPr>
                <w:rFonts w:ascii="Trebuchet MS" w:hAnsi="Trebuchet MS"/>
                <w:sz w:val="20"/>
                <w:szCs w:val="20"/>
              </w:rPr>
              <w:t xml:space="preserve">, Valle de Juárez </w:t>
            </w:r>
            <w:r w:rsidR="007316DA">
              <w:rPr>
                <w:rFonts w:ascii="Trebuchet MS" w:hAnsi="Trebuchet MS"/>
                <w:sz w:val="20"/>
                <w:szCs w:val="20"/>
              </w:rPr>
              <w:t>y</w:t>
            </w:r>
            <w:r w:rsidR="00135F3A">
              <w:rPr>
                <w:rFonts w:ascii="Trebuchet MS" w:hAnsi="Trebuchet MS"/>
                <w:sz w:val="20"/>
                <w:szCs w:val="20"/>
              </w:rPr>
              <w:t xml:space="preserve">  </w:t>
            </w:r>
            <w:proofErr w:type="spellStart"/>
            <w:r w:rsidR="00135F3A">
              <w:rPr>
                <w:rFonts w:ascii="Trebuchet MS" w:hAnsi="Trebuchet MS"/>
                <w:sz w:val="20"/>
                <w:szCs w:val="20"/>
              </w:rPr>
              <w:t>Mixtlán</w:t>
            </w:r>
            <w:proofErr w:type="spellEnd"/>
            <w:r w:rsidR="00135F3A">
              <w:rPr>
                <w:rFonts w:ascii="Trebuchet MS" w:hAnsi="Trebuchet MS"/>
                <w:sz w:val="20"/>
                <w:szCs w:val="20"/>
              </w:rPr>
              <w:t>. El criterio fue</w:t>
            </w:r>
            <w:r w:rsidR="007316DA">
              <w:rPr>
                <w:rFonts w:ascii="Trebuchet MS" w:hAnsi="Trebuchet MS"/>
                <w:sz w:val="20"/>
                <w:szCs w:val="20"/>
              </w:rPr>
              <w:t>,</w:t>
            </w:r>
            <w:r w:rsidR="00135F3A">
              <w:rPr>
                <w:rFonts w:ascii="Trebuchet MS" w:hAnsi="Trebuchet MS"/>
                <w:sz w:val="20"/>
                <w:szCs w:val="20"/>
              </w:rPr>
              <w:t xml:space="preserve"> que alguno</w:t>
            </w:r>
            <w:r w:rsidR="007316DA">
              <w:rPr>
                <w:rFonts w:ascii="Trebuchet MS" w:hAnsi="Trebuchet MS"/>
                <w:sz w:val="20"/>
                <w:szCs w:val="20"/>
              </w:rPr>
              <w:t>s</w:t>
            </w:r>
            <w:r w:rsidR="00135F3A">
              <w:rPr>
                <w:rFonts w:ascii="Trebuchet MS" w:hAnsi="Trebuchet MS"/>
                <w:sz w:val="20"/>
                <w:szCs w:val="20"/>
              </w:rPr>
              <w:t xml:space="preserve"> de estos municipios se repite</w:t>
            </w:r>
            <w:r w:rsidR="007316DA">
              <w:rPr>
                <w:rFonts w:ascii="Trebuchet MS" w:hAnsi="Trebuchet MS"/>
                <w:sz w:val="20"/>
                <w:szCs w:val="20"/>
              </w:rPr>
              <w:t>n</w:t>
            </w:r>
            <w:r w:rsidR="00135F3A">
              <w:rPr>
                <w:rFonts w:ascii="Trebuchet MS" w:hAnsi="Trebuchet MS"/>
                <w:sz w:val="20"/>
                <w:szCs w:val="20"/>
              </w:rPr>
              <w:t xml:space="preserve"> en las bases de datos consultadas y son los mayores concentradores de remesas,</w:t>
            </w:r>
            <w:r w:rsidR="007316DA">
              <w:rPr>
                <w:rFonts w:ascii="Trebuchet MS" w:hAnsi="Trebuchet MS"/>
                <w:sz w:val="20"/>
                <w:szCs w:val="20"/>
              </w:rPr>
              <w:t xml:space="preserve"> entonces ese fue el criterio en el que se hace la propuesta de estos quince municipios y, en particular, en su pregunta, </w:t>
            </w:r>
            <w:r w:rsidR="00CC3149">
              <w:rPr>
                <w:rFonts w:ascii="Trebuchet MS" w:hAnsi="Trebuchet MS"/>
                <w:sz w:val="20"/>
                <w:szCs w:val="20"/>
              </w:rPr>
              <w:t>sí</w:t>
            </w:r>
            <w:r w:rsidR="00135F3A">
              <w:rPr>
                <w:rFonts w:ascii="Trebuchet MS" w:hAnsi="Trebuchet MS"/>
                <w:sz w:val="20"/>
                <w:szCs w:val="20"/>
              </w:rPr>
              <w:t xml:space="preserve"> hay algunos que se repiten de la estrategia </w:t>
            </w:r>
            <w:r w:rsidR="00CC3149">
              <w:rPr>
                <w:rFonts w:ascii="Trebuchet MS" w:hAnsi="Trebuchet MS"/>
                <w:sz w:val="20"/>
                <w:szCs w:val="20"/>
              </w:rPr>
              <w:t xml:space="preserve">2018 </w:t>
            </w:r>
            <w:r w:rsidR="00135F3A">
              <w:rPr>
                <w:rFonts w:ascii="Trebuchet MS" w:hAnsi="Trebuchet MS"/>
                <w:sz w:val="20"/>
                <w:szCs w:val="20"/>
              </w:rPr>
              <w:t>a ahora a esta propuesta de visita de municipios, si es consistente en algunos mu</w:t>
            </w:r>
            <w:r w:rsidR="00CC3149">
              <w:rPr>
                <w:rFonts w:ascii="Trebuchet MS" w:hAnsi="Trebuchet MS"/>
                <w:sz w:val="20"/>
                <w:szCs w:val="20"/>
              </w:rPr>
              <w:t>nicipios. ¿No sé</w:t>
            </w:r>
            <w:r w:rsidR="00135F3A">
              <w:rPr>
                <w:rFonts w:ascii="Trebuchet MS" w:hAnsi="Trebuchet MS"/>
                <w:sz w:val="20"/>
                <w:szCs w:val="20"/>
              </w:rPr>
              <w:t xml:space="preserve"> si quedo bien expuesto el punto?”</w:t>
            </w:r>
          </w:p>
          <w:p w14:paraId="5585AD70" w14:textId="77777777" w:rsidR="00135F3A" w:rsidRDefault="00135F3A" w:rsidP="00135F3A">
            <w:pPr>
              <w:pStyle w:val="Sinespaciado"/>
              <w:spacing w:line="276" w:lineRule="auto"/>
              <w:jc w:val="both"/>
              <w:rPr>
                <w:rFonts w:ascii="Trebuchet MS" w:hAnsi="Trebuchet MS"/>
                <w:sz w:val="20"/>
                <w:szCs w:val="20"/>
              </w:rPr>
            </w:pPr>
          </w:p>
        </w:tc>
      </w:tr>
      <w:tr w:rsidR="00135F3A" w:rsidRPr="002E013D" w14:paraId="6B97E0C7" w14:textId="77777777" w:rsidTr="00135F3A">
        <w:trPr>
          <w:trHeight w:val="567"/>
          <w:jc w:val="center"/>
        </w:trPr>
        <w:tc>
          <w:tcPr>
            <w:tcW w:w="906" w:type="pct"/>
            <w:vAlign w:val="center"/>
          </w:tcPr>
          <w:p w14:paraId="7677732F" w14:textId="61C8A601" w:rsidR="00135F3A" w:rsidRDefault="00135F3A" w:rsidP="00135F3A">
            <w:pPr>
              <w:suppressAutoHyphens w:val="0"/>
              <w:spacing w:after="200" w:line="276" w:lineRule="auto"/>
              <w:contextualSpacing/>
              <w:jc w:val="center"/>
              <w:rPr>
                <w:rFonts w:ascii="Trebuchet MS" w:hAnsi="Trebuchet MS" w:cs="Verdana"/>
                <w:b/>
                <w:bCs/>
                <w:color w:val="000000"/>
                <w:sz w:val="20"/>
                <w:szCs w:val="20"/>
              </w:rPr>
            </w:pPr>
            <w:r w:rsidRPr="00774595">
              <w:rPr>
                <w:rFonts w:ascii="Trebuchet MS" w:hAnsi="Trebuchet MS" w:cs="Arial"/>
                <w:b/>
                <w:bCs/>
                <w:sz w:val="20"/>
                <w:szCs w:val="20"/>
                <w:lang w:val="es-ES"/>
              </w:rPr>
              <w:lastRenderedPageBreak/>
              <w:t>Moisés Pérez Vega</w:t>
            </w:r>
          </w:p>
        </w:tc>
        <w:tc>
          <w:tcPr>
            <w:tcW w:w="4094" w:type="pct"/>
            <w:gridSpan w:val="2"/>
            <w:vAlign w:val="center"/>
          </w:tcPr>
          <w:p w14:paraId="73615551" w14:textId="5C6BB392" w:rsidR="00135F3A" w:rsidRDefault="00135F3A" w:rsidP="00135F3A">
            <w:pPr>
              <w:pStyle w:val="Sinespaciado"/>
              <w:spacing w:line="276" w:lineRule="auto"/>
              <w:jc w:val="both"/>
              <w:rPr>
                <w:rFonts w:ascii="Trebuchet MS" w:hAnsi="Trebuchet MS"/>
                <w:sz w:val="20"/>
                <w:szCs w:val="20"/>
              </w:rPr>
            </w:pPr>
            <w:r>
              <w:rPr>
                <w:rFonts w:ascii="Trebuchet MS" w:hAnsi="Trebuchet MS"/>
                <w:sz w:val="20"/>
                <w:szCs w:val="20"/>
              </w:rPr>
              <w:t>Manifiesta: “Gracias Carlos, ¿Alguien más desea hacer uso de la voz</w:t>
            </w:r>
            <w:r w:rsidR="00CC3149">
              <w:rPr>
                <w:rFonts w:ascii="Trebuchet MS" w:hAnsi="Trebuchet MS"/>
                <w:sz w:val="20"/>
                <w:szCs w:val="20"/>
              </w:rPr>
              <w:t>, algún comentario</w:t>
            </w:r>
            <w:r>
              <w:rPr>
                <w:rFonts w:ascii="Trebuchet MS" w:hAnsi="Trebuchet MS"/>
                <w:sz w:val="20"/>
                <w:szCs w:val="20"/>
              </w:rPr>
              <w:t xml:space="preserve">?” </w:t>
            </w:r>
          </w:p>
          <w:p w14:paraId="781300A7" w14:textId="77777777" w:rsidR="00135F3A" w:rsidRDefault="00135F3A" w:rsidP="00135F3A">
            <w:pPr>
              <w:pStyle w:val="Sinespaciado"/>
              <w:spacing w:line="276" w:lineRule="auto"/>
              <w:jc w:val="both"/>
              <w:rPr>
                <w:rFonts w:ascii="Trebuchet MS" w:hAnsi="Trebuchet MS"/>
                <w:sz w:val="20"/>
                <w:szCs w:val="20"/>
              </w:rPr>
            </w:pPr>
          </w:p>
          <w:p w14:paraId="0C0D0D2B" w14:textId="334413F6" w:rsidR="00135F3A" w:rsidRDefault="00135F3A" w:rsidP="00135F3A">
            <w:pPr>
              <w:pStyle w:val="Sinespaciado"/>
              <w:spacing w:line="276" w:lineRule="auto"/>
              <w:jc w:val="both"/>
              <w:rPr>
                <w:rFonts w:ascii="Trebuchet MS" w:hAnsi="Trebuchet MS"/>
                <w:sz w:val="20"/>
                <w:szCs w:val="20"/>
              </w:rPr>
            </w:pPr>
            <w:r>
              <w:rPr>
                <w:rFonts w:ascii="Trebuchet MS" w:hAnsi="Trebuchet MS"/>
                <w:sz w:val="20"/>
                <w:szCs w:val="20"/>
              </w:rPr>
              <w:t>Señala: “</w:t>
            </w:r>
            <w:r w:rsidR="00CC3149">
              <w:rPr>
                <w:rFonts w:ascii="Trebuchet MS" w:hAnsi="Trebuchet MS"/>
                <w:sz w:val="20"/>
                <w:szCs w:val="20"/>
              </w:rPr>
              <w:t>Bueno, r</w:t>
            </w:r>
            <w:r>
              <w:rPr>
                <w:rFonts w:ascii="Trebuchet MS" w:hAnsi="Trebuchet MS"/>
                <w:sz w:val="20"/>
                <w:szCs w:val="20"/>
              </w:rPr>
              <w:t xml:space="preserve">efrendar lo que acabo de mencionar, esta estrategia creo que </w:t>
            </w:r>
            <w:r w:rsidR="00CC3149">
              <w:rPr>
                <w:rFonts w:ascii="Trebuchet MS" w:hAnsi="Trebuchet MS"/>
                <w:sz w:val="20"/>
                <w:szCs w:val="20"/>
              </w:rPr>
              <w:t xml:space="preserve">es una estrategia que </w:t>
            </w:r>
            <w:r>
              <w:rPr>
                <w:rFonts w:ascii="Trebuchet MS" w:hAnsi="Trebuchet MS"/>
                <w:sz w:val="20"/>
                <w:szCs w:val="20"/>
              </w:rPr>
              <w:t xml:space="preserve">se construye con base en la experiencia del </w:t>
            </w:r>
            <w:r w:rsidR="00CC3149">
              <w:rPr>
                <w:rFonts w:ascii="Trebuchet MS" w:hAnsi="Trebuchet MS"/>
                <w:sz w:val="20"/>
                <w:szCs w:val="20"/>
              </w:rPr>
              <w:t>2018</w:t>
            </w:r>
            <w:r>
              <w:rPr>
                <w:rFonts w:ascii="Trebuchet MS" w:hAnsi="Trebuchet MS"/>
                <w:sz w:val="20"/>
                <w:szCs w:val="20"/>
              </w:rPr>
              <w:t xml:space="preserve">, creo que hubo varias vertientes que nos funcionaron muy bien, otras quizás no tanto, </w:t>
            </w:r>
            <w:r w:rsidR="00CC3149">
              <w:rPr>
                <w:rFonts w:ascii="Trebuchet MS" w:hAnsi="Trebuchet MS"/>
                <w:sz w:val="20"/>
                <w:szCs w:val="20"/>
              </w:rPr>
              <w:t xml:space="preserve">o </w:t>
            </w:r>
            <w:r>
              <w:rPr>
                <w:rFonts w:ascii="Trebuchet MS" w:hAnsi="Trebuchet MS"/>
                <w:sz w:val="20"/>
                <w:szCs w:val="20"/>
              </w:rPr>
              <w:t>que requieren algún ajuste</w:t>
            </w:r>
            <w:r w:rsidR="00CC3149">
              <w:rPr>
                <w:rFonts w:ascii="Trebuchet MS" w:hAnsi="Trebuchet MS"/>
                <w:sz w:val="20"/>
                <w:szCs w:val="20"/>
              </w:rPr>
              <w:t>,</w:t>
            </w:r>
            <w:r>
              <w:rPr>
                <w:rFonts w:ascii="Trebuchet MS" w:hAnsi="Trebuchet MS"/>
                <w:sz w:val="20"/>
                <w:szCs w:val="20"/>
              </w:rPr>
              <w:t xml:space="preserve"> como el tema del módulo en el aeropuerto, algunas dinámicas también de las visitas, modificar algunas cosas y</w:t>
            </w:r>
            <w:r w:rsidR="00CC3149">
              <w:rPr>
                <w:rFonts w:ascii="Trebuchet MS" w:hAnsi="Trebuchet MS"/>
                <w:sz w:val="20"/>
                <w:szCs w:val="20"/>
              </w:rPr>
              <w:t>,</w:t>
            </w:r>
            <w:r>
              <w:rPr>
                <w:rFonts w:ascii="Trebuchet MS" w:hAnsi="Trebuchet MS"/>
                <w:sz w:val="20"/>
                <w:szCs w:val="20"/>
              </w:rPr>
              <w:t xml:space="preserve"> también</w:t>
            </w:r>
            <w:r w:rsidR="00CC3149">
              <w:rPr>
                <w:rFonts w:ascii="Trebuchet MS" w:hAnsi="Trebuchet MS"/>
                <w:sz w:val="20"/>
                <w:szCs w:val="20"/>
              </w:rPr>
              <w:t>,</w:t>
            </w:r>
            <w:r>
              <w:rPr>
                <w:rFonts w:ascii="Trebuchet MS" w:hAnsi="Trebuchet MS"/>
                <w:sz w:val="20"/>
                <w:szCs w:val="20"/>
              </w:rPr>
              <w:t xml:space="preserve"> sobre todo</w:t>
            </w:r>
            <w:r w:rsidR="00CC3149">
              <w:rPr>
                <w:rFonts w:ascii="Trebuchet MS" w:hAnsi="Trebuchet MS"/>
                <w:sz w:val="20"/>
                <w:szCs w:val="20"/>
              </w:rPr>
              <w:t>,</w:t>
            </w:r>
            <w:r>
              <w:rPr>
                <w:rFonts w:ascii="Trebuchet MS" w:hAnsi="Trebuchet MS"/>
                <w:sz w:val="20"/>
                <w:szCs w:val="20"/>
              </w:rPr>
              <w:t xml:space="preserve"> creo que el cambio que va a venir ahora mucho es por dos cosas, primero porque hay voto por internet que esto lo hace distinto al </w:t>
            </w:r>
            <w:r w:rsidR="00CC3149">
              <w:rPr>
                <w:rFonts w:ascii="Trebuchet MS" w:hAnsi="Trebuchet MS"/>
                <w:sz w:val="20"/>
                <w:szCs w:val="20"/>
              </w:rPr>
              <w:t xml:space="preserve">2018 </w:t>
            </w:r>
            <w:r>
              <w:rPr>
                <w:rFonts w:ascii="Trebuchet MS" w:hAnsi="Trebuchet MS"/>
                <w:sz w:val="20"/>
                <w:szCs w:val="20"/>
              </w:rPr>
              <w:t>y</w:t>
            </w:r>
            <w:r w:rsidR="00CC3149">
              <w:rPr>
                <w:rFonts w:ascii="Trebuchet MS" w:hAnsi="Trebuchet MS"/>
                <w:sz w:val="20"/>
                <w:szCs w:val="20"/>
              </w:rPr>
              <w:t xml:space="preserve">, esto creo que, le va a dar </w:t>
            </w:r>
            <w:r>
              <w:rPr>
                <w:rFonts w:ascii="Trebuchet MS" w:hAnsi="Trebuchet MS"/>
                <w:sz w:val="20"/>
                <w:szCs w:val="20"/>
              </w:rPr>
              <w:t>una directriz muy distinta a la campaña de difusión y</w:t>
            </w:r>
            <w:r w:rsidR="00CC3149">
              <w:rPr>
                <w:rFonts w:ascii="Trebuchet MS" w:hAnsi="Trebuchet MS"/>
                <w:sz w:val="20"/>
                <w:szCs w:val="20"/>
              </w:rPr>
              <w:t>,</w:t>
            </w:r>
            <w:r>
              <w:rPr>
                <w:rFonts w:ascii="Trebuchet MS" w:hAnsi="Trebuchet MS"/>
                <w:sz w:val="20"/>
                <w:szCs w:val="20"/>
              </w:rPr>
              <w:t xml:space="preserve"> también</w:t>
            </w:r>
            <w:r w:rsidR="00CC3149">
              <w:rPr>
                <w:rFonts w:ascii="Trebuchet MS" w:hAnsi="Trebuchet MS"/>
                <w:sz w:val="20"/>
                <w:szCs w:val="20"/>
              </w:rPr>
              <w:t>,</w:t>
            </w:r>
            <w:r>
              <w:rPr>
                <w:rFonts w:ascii="Trebuchet MS" w:hAnsi="Trebuchet MS"/>
                <w:sz w:val="20"/>
                <w:szCs w:val="20"/>
              </w:rPr>
              <w:t xml:space="preserve"> el otro aspecto es que ahora no hay elección presidencial ni a la gubernatura, solamente de diputaciones de </w:t>
            </w:r>
            <w:r w:rsidR="00CC3149">
              <w:rPr>
                <w:rFonts w:ascii="Trebuchet MS" w:hAnsi="Trebuchet MS"/>
                <w:sz w:val="20"/>
                <w:szCs w:val="20"/>
              </w:rPr>
              <w:t>representación proporcional y es</w:t>
            </w:r>
            <w:r>
              <w:rPr>
                <w:rFonts w:ascii="Trebuchet MS" w:hAnsi="Trebuchet MS"/>
                <w:sz w:val="20"/>
                <w:szCs w:val="20"/>
              </w:rPr>
              <w:t xml:space="preserve">o también es una situación que </w:t>
            </w:r>
            <w:r w:rsidR="00CC3149">
              <w:rPr>
                <w:rFonts w:ascii="Trebuchet MS" w:hAnsi="Trebuchet MS"/>
                <w:sz w:val="20"/>
                <w:szCs w:val="20"/>
              </w:rPr>
              <w:t xml:space="preserve">tenemos que </w:t>
            </w:r>
            <w:r>
              <w:rPr>
                <w:rFonts w:ascii="Trebuchet MS" w:hAnsi="Trebuchet MS"/>
                <w:sz w:val="20"/>
                <w:szCs w:val="20"/>
              </w:rPr>
              <w:lastRenderedPageBreak/>
              <w:t>considerar en nuestras estrategias</w:t>
            </w:r>
            <w:r w:rsidR="00CC3149">
              <w:rPr>
                <w:rFonts w:ascii="Trebuchet MS" w:hAnsi="Trebuchet MS"/>
                <w:sz w:val="20"/>
                <w:szCs w:val="20"/>
              </w:rPr>
              <w:t>, pero,  c</w:t>
            </w:r>
            <w:r>
              <w:rPr>
                <w:rFonts w:ascii="Trebuchet MS" w:hAnsi="Trebuchet MS"/>
                <w:sz w:val="20"/>
                <w:szCs w:val="20"/>
              </w:rPr>
              <w:t>reo que</w:t>
            </w:r>
            <w:r w:rsidR="00CC3149">
              <w:rPr>
                <w:rFonts w:ascii="Trebuchet MS" w:hAnsi="Trebuchet MS"/>
                <w:sz w:val="20"/>
                <w:szCs w:val="20"/>
              </w:rPr>
              <w:t>,</w:t>
            </w:r>
            <w:r>
              <w:rPr>
                <w:rFonts w:ascii="Trebuchet MS" w:hAnsi="Trebuchet MS"/>
                <w:sz w:val="20"/>
                <w:szCs w:val="20"/>
              </w:rPr>
              <w:t xml:space="preserve"> esta información estadística que participación integra para sustentar esta selección</w:t>
            </w:r>
            <w:r w:rsidR="00CC3149">
              <w:rPr>
                <w:rFonts w:ascii="Trebuchet MS" w:hAnsi="Trebuchet MS"/>
                <w:sz w:val="20"/>
                <w:szCs w:val="20"/>
              </w:rPr>
              <w:t>,</w:t>
            </w:r>
            <w:r>
              <w:rPr>
                <w:rFonts w:ascii="Trebuchet MS" w:hAnsi="Trebuchet MS"/>
                <w:sz w:val="20"/>
                <w:szCs w:val="20"/>
              </w:rPr>
              <w:t xml:space="preserve"> me parece que es muy valiosa y en virtud de que ahora no lo vamos a aprobar</w:t>
            </w:r>
            <w:r w:rsidR="00CC3149">
              <w:rPr>
                <w:rFonts w:ascii="Trebuchet MS" w:hAnsi="Trebuchet MS"/>
                <w:sz w:val="20"/>
                <w:szCs w:val="20"/>
              </w:rPr>
              <w:t>,</w:t>
            </w:r>
            <w:r>
              <w:rPr>
                <w:rFonts w:ascii="Trebuchet MS" w:hAnsi="Trebuchet MS"/>
                <w:sz w:val="20"/>
                <w:szCs w:val="20"/>
              </w:rPr>
              <w:t xml:space="preserve"> sino que próximamente, podemos también darnos a la tarea de ajustar, actualizar lo más que se pueda estas fuentes. También</w:t>
            </w:r>
            <w:r w:rsidR="00CC3149">
              <w:rPr>
                <w:rFonts w:ascii="Trebuchet MS" w:hAnsi="Trebuchet MS"/>
                <w:sz w:val="20"/>
                <w:szCs w:val="20"/>
              </w:rPr>
              <w:t>, como ya señalé,</w:t>
            </w:r>
            <w:r>
              <w:rPr>
                <w:rFonts w:ascii="Trebuchet MS" w:hAnsi="Trebuchet MS"/>
                <w:sz w:val="20"/>
                <w:szCs w:val="20"/>
              </w:rPr>
              <w:t xml:space="preserve"> está pendiente esta reunión de trabajo con el secr</w:t>
            </w:r>
            <w:r w:rsidR="00CC3149">
              <w:rPr>
                <w:rFonts w:ascii="Trebuchet MS" w:hAnsi="Trebuchet MS"/>
                <w:sz w:val="20"/>
                <w:szCs w:val="20"/>
              </w:rPr>
              <w:t>etario general de gobierno, el p</w:t>
            </w:r>
            <w:r>
              <w:rPr>
                <w:rFonts w:ascii="Trebuchet MS" w:hAnsi="Trebuchet MS"/>
                <w:sz w:val="20"/>
                <w:szCs w:val="20"/>
              </w:rPr>
              <w:t>residente me hizo saber que ya hay contacto, solamente está afinándose la fecha</w:t>
            </w:r>
            <w:r w:rsidR="00CC3149">
              <w:rPr>
                <w:rFonts w:ascii="Trebuchet MS" w:hAnsi="Trebuchet MS"/>
                <w:sz w:val="20"/>
                <w:szCs w:val="20"/>
              </w:rPr>
              <w:t>, una</w:t>
            </w:r>
            <w:r>
              <w:rPr>
                <w:rFonts w:ascii="Trebuchet MS" w:hAnsi="Trebuchet MS"/>
                <w:sz w:val="20"/>
                <w:szCs w:val="20"/>
              </w:rPr>
              <w:t xml:space="preserve"> próxima para que nos puedan compartir información que ellos tienen estadística que seguramente alguna va a ser esta que tenemos nosotros</w:t>
            </w:r>
            <w:r w:rsidR="00CC3149">
              <w:rPr>
                <w:rFonts w:ascii="Trebuchet MS" w:hAnsi="Trebuchet MS"/>
                <w:sz w:val="20"/>
                <w:szCs w:val="20"/>
              </w:rPr>
              <w:t>,</w:t>
            </w:r>
            <w:r>
              <w:rPr>
                <w:rFonts w:ascii="Trebuchet MS" w:hAnsi="Trebuchet MS"/>
                <w:sz w:val="20"/>
                <w:szCs w:val="20"/>
              </w:rPr>
              <w:t xml:space="preserve"> pero quizás actualizada o alguna otra fuente adicional que va a fortalecer esta estrategia y esta selección de municipios a visitar. Creo que va por buen camino la estrategia. No sé Pepe </w:t>
            </w:r>
            <w:r w:rsidR="00CC3149">
              <w:rPr>
                <w:rFonts w:ascii="Trebuchet MS" w:hAnsi="Trebuchet MS"/>
                <w:sz w:val="20"/>
                <w:szCs w:val="20"/>
              </w:rPr>
              <w:t xml:space="preserve">si tú </w:t>
            </w:r>
            <w:r>
              <w:rPr>
                <w:rFonts w:ascii="Trebuchet MS" w:hAnsi="Trebuchet MS"/>
                <w:sz w:val="20"/>
                <w:szCs w:val="20"/>
              </w:rPr>
              <w:t>quier</w:t>
            </w:r>
            <w:r w:rsidR="00CC3149">
              <w:rPr>
                <w:rFonts w:ascii="Trebuchet MS" w:hAnsi="Trebuchet MS"/>
                <w:sz w:val="20"/>
                <w:szCs w:val="20"/>
              </w:rPr>
              <w:t>e</w:t>
            </w:r>
            <w:r>
              <w:rPr>
                <w:rFonts w:ascii="Trebuchet MS" w:hAnsi="Trebuchet MS"/>
                <w:sz w:val="20"/>
                <w:szCs w:val="20"/>
              </w:rPr>
              <w:t>s comentar algo de las líneas de acción que contempla tu estrategia, ya un poco los enuncie ahí, y si no</w:t>
            </w:r>
            <w:r w:rsidR="00CC3149">
              <w:rPr>
                <w:rFonts w:ascii="Trebuchet MS" w:hAnsi="Trebuchet MS"/>
                <w:sz w:val="20"/>
                <w:szCs w:val="20"/>
              </w:rPr>
              <w:t>,</w:t>
            </w:r>
            <w:r>
              <w:rPr>
                <w:rFonts w:ascii="Trebuchet MS" w:hAnsi="Trebuchet MS"/>
                <w:sz w:val="20"/>
                <w:szCs w:val="20"/>
              </w:rPr>
              <w:t xml:space="preserve"> daremos por presentada esta propuesta en la comisión y en espera de que sea enriquecida</w:t>
            </w:r>
            <w:r w:rsidR="00CC3149">
              <w:rPr>
                <w:rFonts w:ascii="Trebuchet MS" w:hAnsi="Trebuchet MS"/>
                <w:sz w:val="20"/>
                <w:szCs w:val="20"/>
              </w:rPr>
              <w:t xml:space="preserve">, de que sea </w:t>
            </w:r>
            <w:r>
              <w:rPr>
                <w:rFonts w:ascii="Trebuchet MS" w:hAnsi="Trebuchet MS"/>
                <w:sz w:val="20"/>
                <w:szCs w:val="20"/>
              </w:rPr>
              <w:t>vuelta a presentar con una nueva integración de la comisión y también reconocer la propuesta que hizo la consejera Virginia para que fuera enriquecida y cerrada o aprobada ya con una nueva integración, cuestión que me parece muy adecuada.”</w:t>
            </w:r>
          </w:p>
          <w:p w14:paraId="6BBEDFE5" w14:textId="77777777" w:rsidR="00135F3A" w:rsidRDefault="00135F3A" w:rsidP="00135F3A">
            <w:pPr>
              <w:pStyle w:val="Sinespaciado"/>
              <w:spacing w:line="276" w:lineRule="auto"/>
              <w:jc w:val="both"/>
              <w:rPr>
                <w:rFonts w:ascii="Trebuchet MS" w:hAnsi="Trebuchet MS"/>
                <w:sz w:val="20"/>
                <w:szCs w:val="20"/>
              </w:rPr>
            </w:pPr>
          </w:p>
          <w:p w14:paraId="5F8AD19A" w14:textId="56B739AD" w:rsidR="00135F3A" w:rsidRDefault="00135F3A" w:rsidP="00410985">
            <w:pPr>
              <w:pStyle w:val="Sinespaciado"/>
              <w:spacing w:line="276" w:lineRule="auto"/>
              <w:jc w:val="both"/>
              <w:rPr>
                <w:rFonts w:ascii="Trebuchet MS" w:hAnsi="Trebuchet MS"/>
                <w:sz w:val="20"/>
                <w:szCs w:val="20"/>
              </w:rPr>
            </w:pPr>
            <w:r>
              <w:rPr>
                <w:rFonts w:ascii="Trebuchet MS" w:hAnsi="Trebuchet MS"/>
                <w:sz w:val="20"/>
                <w:szCs w:val="20"/>
              </w:rPr>
              <w:t>Añade: “Si no hay más intervenciones</w:t>
            </w:r>
            <w:r w:rsidR="00CC3149">
              <w:rPr>
                <w:rFonts w:ascii="Trebuchet MS" w:hAnsi="Trebuchet MS"/>
                <w:sz w:val="20"/>
                <w:szCs w:val="20"/>
              </w:rPr>
              <w:t xml:space="preserve"> en este punto, le solicito al s</w:t>
            </w:r>
            <w:r>
              <w:rPr>
                <w:rFonts w:ascii="Trebuchet MS" w:hAnsi="Trebuchet MS"/>
                <w:sz w:val="20"/>
                <w:szCs w:val="20"/>
              </w:rPr>
              <w:t xml:space="preserve">ecretario </w:t>
            </w:r>
            <w:r w:rsidR="00CC3149">
              <w:rPr>
                <w:rFonts w:ascii="Trebuchet MS" w:hAnsi="Trebuchet MS"/>
                <w:sz w:val="20"/>
                <w:szCs w:val="20"/>
              </w:rPr>
              <w:t>t</w:t>
            </w:r>
            <w:r>
              <w:rPr>
                <w:rFonts w:ascii="Trebuchet MS" w:hAnsi="Trebuchet MS"/>
                <w:sz w:val="20"/>
                <w:szCs w:val="20"/>
              </w:rPr>
              <w:t>écnico, continúe con el siguiente punto de la orden del día.”</w:t>
            </w:r>
          </w:p>
        </w:tc>
      </w:tr>
      <w:tr w:rsidR="00135F3A" w:rsidRPr="002E013D" w14:paraId="2C1BBB22" w14:textId="77777777" w:rsidTr="00135F3A">
        <w:trPr>
          <w:trHeight w:val="567"/>
          <w:jc w:val="center"/>
        </w:trPr>
        <w:tc>
          <w:tcPr>
            <w:tcW w:w="906" w:type="pct"/>
            <w:vAlign w:val="center"/>
          </w:tcPr>
          <w:p w14:paraId="05C4B4C0" w14:textId="2E8A7088" w:rsidR="00135F3A" w:rsidRPr="00774595" w:rsidRDefault="00135F3A" w:rsidP="00135F3A">
            <w:pPr>
              <w:suppressAutoHyphens w:val="0"/>
              <w:spacing w:after="200" w:line="276" w:lineRule="auto"/>
              <w:contextualSpacing/>
              <w:jc w:val="center"/>
              <w:rPr>
                <w:rFonts w:ascii="Trebuchet MS" w:hAnsi="Trebuchet MS" w:cs="Arial"/>
                <w:b/>
                <w:bCs/>
                <w:sz w:val="20"/>
                <w:szCs w:val="20"/>
                <w:lang w:val="es-ES"/>
              </w:rPr>
            </w:pPr>
            <w:r w:rsidRPr="002E013D">
              <w:rPr>
                <w:rFonts w:ascii="Trebuchet MS" w:hAnsi="Trebuchet MS"/>
                <w:b/>
                <w:bCs/>
                <w:sz w:val="20"/>
                <w:szCs w:val="20"/>
              </w:rPr>
              <w:lastRenderedPageBreak/>
              <w:t>Secretario Técnico</w:t>
            </w:r>
          </w:p>
        </w:tc>
        <w:tc>
          <w:tcPr>
            <w:tcW w:w="4094" w:type="pct"/>
            <w:gridSpan w:val="2"/>
            <w:vAlign w:val="center"/>
          </w:tcPr>
          <w:p w14:paraId="6656D44F" w14:textId="315003F6" w:rsidR="00135F3A" w:rsidRDefault="00135F3A" w:rsidP="00135F3A">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135F3A" w:rsidRPr="002E013D" w14:paraId="3C69D98B" w14:textId="77777777" w:rsidTr="00824E51">
        <w:trPr>
          <w:trHeight w:val="567"/>
          <w:jc w:val="center"/>
        </w:trPr>
        <w:tc>
          <w:tcPr>
            <w:tcW w:w="5000" w:type="pct"/>
            <w:gridSpan w:val="3"/>
            <w:vAlign w:val="center"/>
          </w:tcPr>
          <w:p w14:paraId="475C565C" w14:textId="022E8472" w:rsidR="00135F3A" w:rsidRDefault="00BA6A20" w:rsidP="00135F3A">
            <w:pPr>
              <w:suppressAutoHyphens w:val="0"/>
              <w:spacing w:after="200" w:line="276" w:lineRule="auto"/>
              <w:contextualSpacing/>
              <w:jc w:val="both"/>
              <w:rPr>
                <w:rFonts w:ascii="Trebuchet MS" w:hAnsi="Trebuchet MS" w:cs="Verdana"/>
                <w:b/>
                <w:bCs/>
                <w:color w:val="000000"/>
                <w:sz w:val="20"/>
                <w:szCs w:val="20"/>
              </w:rPr>
            </w:pPr>
            <w:r>
              <w:rPr>
                <w:rFonts w:ascii="Trebuchet MS" w:hAnsi="Trebuchet MS" w:cs="Verdana"/>
                <w:b/>
                <w:bCs/>
                <w:color w:val="000000"/>
                <w:sz w:val="20"/>
                <w:szCs w:val="20"/>
              </w:rPr>
              <w:t xml:space="preserve">4. </w:t>
            </w:r>
            <w:r w:rsidR="00135F3A" w:rsidRPr="00135F3A">
              <w:rPr>
                <w:rFonts w:ascii="Trebuchet MS" w:hAnsi="Trebuchet MS" w:cs="Verdana"/>
                <w:b/>
                <w:bCs/>
                <w:color w:val="000000"/>
                <w:sz w:val="20"/>
                <w:szCs w:val="20"/>
              </w:rPr>
              <w:t>Informe de avances de la campaña de promoción del voto de los jaliscienses residentes en el extranjero.</w:t>
            </w:r>
          </w:p>
        </w:tc>
      </w:tr>
      <w:tr w:rsidR="00135F3A" w:rsidRPr="002E013D" w14:paraId="3D7DD3BA" w14:textId="77777777" w:rsidTr="00135F3A">
        <w:trPr>
          <w:trHeight w:val="567"/>
          <w:jc w:val="center"/>
        </w:trPr>
        <w:tc>
          <w:tcPr>
            <w:tcW w:w="906" w:type="pct"/>
            <w:vAlign w:val="center"/>
          </w:tcPr>
          <w:p w14:paraId="1B1D897F" w14:textId="76B97308" w:rsidR="00135F3A" w:rsidRPr="00135F3A" w:rsidRDefault="00135F3A" w:rsidP="00135F3A">
            <w:pPr>
              <w:suppressAutoHyphens w:val="0"/>
              <w:spacing w:after="200" w:line="276" w:lineRule="auto"/>
              <w:contextualSpacing/>
              <w:jc w:val="center"/>
              <w:rPr>
                <w:rFonts w:ascii="Trebuchet MS" w:hAnsi="Trebuchet MS" w:cs="Verdana"/>
                <w:b/>
                <w:bCs/>
                <w:color w:val="000000"/>
                <w:sz w:val="20"/>
                <w:szCs w:val="20"/>
              </w:rPr>
            </w:pPr>
            <w:r>
              <w:rPr>
                <w:rFonts w:ascii="Trebuchet MS" w:hAnsi="Trebuchet MS" w:cs="Verdana"/>
                <w:b/>
                <w:bCs/>
                <w:color w:val="000000"/>
                <w:sz w:val="20"/>
                <w:szCs w:val="20"/>
              </w:rPr>
              <w:t>Moisés Pérez Vega</w:t>
            </w:r>
          </w:p>
        </w:tc>
        <w:tc>
          <w:tcPr>
            <w:tcW w:w="4094" w:type="pct"/>
            <w:gridSpan w:val="2"/>
            <w:vAlign w:val="center"/>
          </w:tcPr>
          <w:p w14:paraId="09F8CFDD" w14:textId="648B925E" w:rsidR="00135F3A" w:rsidRPr="002E013D" w:rsidRDefault="00135F3A" w:rsidP="00135F3A">
            <w:pPr>
              <w:pStyle w:val="Sinespaciado"/>
              <w:spacing w:line="276" w:lineRule="auto"/>
              <w:jc w:val="both"/>
              <w:rPr>
                <w:rFonts w:ascii="Trebuchet MS" w:hAnsi="Trebuchet MS"/>
                <w:sz w:val="20"/>
                <w:szCs w:val="20"/>
              </w:rPr>
            </w:pPr>
            <w:r w:rsidRPr="002E013D">
              <w:rPr>
                <w:rFonts w:ascii="Trebuchet MS" w:hAnsi="Trebuchet MS"/>
                <w:sz w:val="20"/>
                <w:szCs w:val="20"/>
              </w:rPr>
              <w:t>Manifiesta: “</w:t>
            </w:r>
            <w:r w:rsidR="00CC3149">
              <w:rPr>
                <w:rFonts w:ascii="Trebuchet MS" w:hAnsi="Trebuchet MS"/>
                <w:sz w:val="20"/>
                <w:szCs w:val="20"/>
              </w:rPr>
              <w:t>Muchas gracias. P</w:t>
            </w:r>
            <w:r>
              <w:rPr>
                <w:rFonts w:ascii="Trebuchet MS" w:hAnsi="Trebuchet MS"/>
                <w:sz w:val="20"/>
                <w:szCs w:val="20"/>
              </w:rPr>
              <w:t>ara ello</w:t>
            </w:r>
            <w:r w:rsidR="00CC3149">
              <w:rPr>
                <w:rFonts w:ascii="Trebuchet MS" w:hAnsi="Trebuchet MS"/>
                <w:sz w:val="20"/>
                <w:szCs w:val="20"/>
              </w:rPr>
              <w:t>,</w:t>
            </w:r>
            <w:r>
              <w:rPr>
                <w:rFonts w:ascii="Trebuchet MS" w:hAnsi="Trebuchet MS"/>
                <w:sz w:val="20"/>
                <w:szCs w:val="20"/>
              </w:rPr>
              <w:t xml:space="preserve"> cedo el uso de la voz al Director de Comunicación Social</w:t>
            </w:r>
            <w:r w:rsidR="00CC3149">
              <w:rPr>
                <w:rFonts w:ascii="Trebuchet MS" w:hAnsi="Trebuchet MS"/>
                <w:sz w:val="20"/>
                <w:szCs w:val="20"/>
              </w:rPr>
              <w:t>,</w:t>
            </w:r>
            <w:r>
              <w:rPr>
                <w:rFonts w:ascii="Trebuchet MS" w:hAnsi="Trebuchet MS"/>
                <w:sz w:val="20"/>
                <w:szCs w:val="20"/>
              </w:rPr>
              <w:t xml:space="preserve"> José Gómez Valle</w:t>
            </w:r>
            <w:r w:rsidRPr="002E013D">
              <w:rPr>
                <w:rFonts w:ascii="Trebuchet MS" w:hAnsi="Trebuchet MS"/>
                <w:sz w:val="20"/>
                <w:szCs w:val="20"/>
              </w:rPr>
              <w:t>.”</w:t>
            </w:r>
          </w:p>
          <w:p w14:paraId="46B8E033" w14:textId="135ABD51" w:rsidR="00135F3A" w:rsidRPr="00135F3A" w:rsidRDefault="00135F3A" w:rsidP="00135F3A">
            <w:pPr>
              <w:suppressAutoHyphens w:val="0"/>
              <w:spacing w:after="200" w:line="276" w:lineRule="auto"/>
              <w:contextualSpacing/>
              <w:jc w:val="both"/>
              <w:rPr>
                <w:rFonts w:ascii="Trebuchet MS" w:hAnsi="Trebuchet MS" w:cs="Verdana"/>
                <w:b/>
                <w:bCs/>
                <w:color w:val="000000"/>
                <w:sz w:val="20"/>
                <w:szCs w:val="20"/>
              </w:rPr>
            </w:pPr>
          </w:p>
        </w:tc>
      </w:tr>
      <w:tr w:rsidR="00135F3A" w:rsidRPr="002E013D" w14:paraId="6B4F8183" w14:textId="77777777" w:rsidTr="00135F3A">
        <w:trPr>
          <w:trHeight w:val="567"/>
          <w:jc w:val="center"/>
        </w:trPr>
        <w:tc>
          <w:tcPr>
            <w:tcW w:w="906" w:type="pct"/>
            <w:vAlign w:val="center"/>
          </w:tcPr>
          <w:p w14:paraId="55CCA19C" w14:textId="6AA926DA" w:rsidR="00135F3A" w:rsidRDefault="00135F3A" w:rsidP="00135F3A">
            <w:pPr>
              <w:suppressAutoHyphens w:val="0"/>
              <w:spacing w:after="200" w:line="276" w:lineRule="auto"/>
              <w:contextualSpacing/>
              <w:jc w:val="center"/>
              <w:rPr>
                <w:rFonts w:ascii="Trebuchet MS" w:hAnsi="Trebuchet MS" w:cs="Verdana"/>
                <w:b/>
                <w:bCs/>
                <w:color w:val="000000"/>
                <w:sz w:val="20"/>
                <w:szCs w:val="20"/>
              </w:rPr>
            </w:pPr>
            <w:r>
              <w:rPr>
                <w:rFonts w:ascii="Trebuchet MS" w:hAnsi="Trebuchet MS" w:cs="Verdana"/>
                <w:b/>
                <w:bCs/>
                <w:color w:val="000000"/>
                <w:sz w:val="20"/>
                <w:szCs w:val="20"/>
              </w:rPr>
              <w:t>José de Jesús Gómez Valle</w:t>
            </w:r>
          </w:p>
        </w:tc>
        <w:tc>
          <w:tcPr>
            <w:tcW w:w="4094" w:type="pct"/>
            <w:gridSpan w:val="2"/>
            <w:vAlign w:val="center"/>
          </w:tcPr>
          <w:p w14:paraId="586D5A8E" w14:textId="575F6CCF" w:rsidR="00135F3A" w:rsidRDefault="00135F3A" w:rsidP="00135F3A">
            <w:pPr>
              <w:pStyle w:val="Sinespaciado"/>
              <w:spacing w:line="276" w:lineRule="auto"/>
              <w:jc w:val="both"/>
              <w:rPr>
                <w:rFonts w:ascii="Trebuchet MS" w:hAnsi="Trebuchet MS"/>
                <w:sz w:val="20"/>
                <w:szCs w:val="20"/>
              </w:rPr>
            </w:pPr>
            <w:r>
              <w:rPr>
                <w:rFonts w:ascii="Trebuchet MS" w:hAnsi="Trebuchet MS"/>
                <w:sz w:val="20"/>
                <w:szCs w:val="20"/>
              </w:rPr>
              <w:t>Expresa: “Gracias consejero, aho</w:t>
            </w:r>
            <w:r w:rsidR="00CC3149">
              <w:rPr>
                <w:rFonts w:ascii="Trebuchet MS" w:hAnsi="Trebuchet MS"/>
                <w:sz w:val="20"/>
                <w:szCs w:val="20"/>
              </w:rPr>
              <w:t>rita que preguntabas que si tení</w:t>
            </w:r>
            <w:r>
              <w:rPr>
                <w:rFonts w:ascii="Trebuchet MS" w:hAnsi="Trebuchet MS"/>
                <w:sz w:val="20"/>
                <w:szCs w:val="20"/>
              </w:rPr>
              <w:t>a algo q</w:t>
            </w:r>
            <w:r w:rsidR="00CC3149">
              <w:rPr>
                <w:rFonts w:ascii="Trebuchet MS" w:hAnsi="Trebuchet MS"/>
                <w:sz w:val="20"/>
                <w:szCs w:val="20"/>
              </w:rPr>
              <w:t>ue agregar a lo de las líneas, me abstuve, p</w:t>
            </w:r>
            <w:r>
              <w:rPr>
                <w:rFonts w:ascii="Trebuchet MS" w:hAnsi="Trebuchet MS"/>
                <w:sz w:val="20"/>
                <w:szCs w:val="20"/>
              </w:rPr>
              <w:t xml:space="preserve">recisamente </w:t>
            </w:r>
            <w:r w:rsidR="00CC3149">
              <w:rPr>
                <w:rFonts w:ascii="Trebuchet MS" w:hAnsi="Trebuchet MS"/>
                <w:sz w:val="20"/>
                <w:szCs w:val="20"/>
              </w:rPr>
              <w:t xml:space="preserve">porque </w:t>
            </w:r>
            <w:r>
              <w:rPr>
                <w:rFonts w:ascii="Trebuchet MS" w:hAnsi="Trebuchet MS"/>
                <w:sz w:val="20"/>
                <w:szCs w:val="20"/>
              </w:rPr>
              <w:t xml:space="preserve">en </w:t>
            </w:r>
            <w:r w:rsidR="00CC3149">
              <w:rPr>
                <w:rFonts w:ascii="Trebuchet MS" w:hAnsi="Trebuchet MS"/>
                <w:sz w:val="20"/>
                <w:szCs w:val="20"/>
              </w:rPr>
              <w:t>la presentación abordo un poco ya d</w:t>
            </w:r>
            <w:r>
              <w:rPr>
                <w:rFonts w:ascii="Trebuchet MS" w:hAnsi="Trebuchet MS"/>
                <w:sz w:val="20"/>
                <w:szCs w:val="20"/>
              </w:rPr>
              <w:t>e manera más espec</w:t>
            </w:r>
            <w:r w:rsidR="00CC3149">
              <w:rPr>
                <w:rFonts w:ascii="Trebuchet MS" w:hAnsi="Trebuchet MS"/>
                <w:sz w:val="20"/>
                <w:szCs w:val="20"/>
              </w:rPr>
              <w:t>í</w:t>
            </w:r>
            <w:r>
              <w:rPr>
                <w:rFonts w:ascii="Trebuchet MS" w:hAnsi="Trebuchet MS"/>
                <w:sz w:val="20"/>
                <w:szCs w:val="20"/>
              </w:rPr>
              <w:t>fica lo que tu señalaste</w:t>
            </w:r>
            <w:r w:rsidR="00CC3149">
              <w:rPr>
                <w:rFonts w:ascii="Trebuchet MS" w:hAnsi="Trebuchet MS"/>
                <w:sz w:val="20"/>
                <w:szCs w:val="20"/>
              </w:rPr>
              <w:t xml:space="preserve"> a cerca de las líneas, tengo una presentación que les voy a compartir ahorita,</w:t>
            </w:r>
            <w:r w:rsidR="00E62CAE">
              <w:rPr>
                <w:rFonts w:ascii="Trebuchet MS" w:hAnsi="Trebuchet MS"/>
                <w:sz w:val="20"/>
                <w:szCs w:val="20"/>
              </w:rPr>
              <w:t xml:space="preserve"> y bueno, s</w:t>
            </w:r>
            <w:r>
              <w:rPr>
                <w:rFonts w:ascii="Trebuchet MS" w:hAnsi="Trebuchet MS"/>
                <w:sz w:val="20"/>
                <w:szCs w:val="20"/>
              </w:rPr>
              <w:t>obre el informe les diré que donde estamos trabajando</w:t>
            </w:r>
            <w:r w:rsidR="00E62CAE">
              <w:rPr>
                <w:rFonts w:ascii="Trebuchet MS" w:hAnsi="Trebuchet MS"/>
                <w:sz w:val="20"/>
                <w:szCs w:val="20"/>
              </w:rPr>
              <w:t>,</w:t>
            </w:r>
            <w:r>
              <w:rPr>
                <w:rFonts w:ascii="Trebuchet MS" w:hAnsi="Trebuchet MS"/>
                <w:sz w:val="20"/>
                <w:szCs w:val="20"/>
              </w:rPr>
              <w:t xml:space="preserve"> es en la parte socio-digi</w:t>
            </w:r>
            <w:r w:rsidR="00CC3149">
              <w:rPr>
                <w:rFonts w:ascii="Trebuchet MS" w:hAnsi="Trebuchet MS"/>
                <w:sz w:val="20"/>
                <w:szCs w:val="20"/>
              </w:rPr>
              <w:t>tal</w:t>
            </w:r>
            <w:r w:rsidR="00E62CAE">
              <w:rPr>
                <w:rFonts w:ascii="Trebuchet MS" w:hAnsi="Trebuchet MS"/>
                <w:sz w:val="20"/>
                <w:szCs w:val="20"/>
              </w:rPr>
              <w:t>,</w:t>
            </w:r>
            <w:r w:rsidR="00CC3149">
              <w:rPr>
                <w:rFonts w:ascii="Trebuchet MS" w:hAnsi="Trebuchet MS"/>
                <w:sz w:val="20"/>
                <w:szCs w:val="20"/>
              </w:rPr>
              <w:t xml:space="preserve"> en el </w:t>
            </w:r>
            <w:proofErr w:type="spellStart"/>
            <w:r w:rsidR="00CC3149">
              <w:rPr>
                <w:rFonts w:ascii="Trebuchet MS" w:hAnsi="Trebuchet MS"/>
                <w:sz w:val="20"/>
                <w:szCs w:val="20"/>
              </w:rPr>
              <w:t>micrositio</w:t>
            </w:r>
            <w:proofErr w:type="spellEnd"/>
            <w:r w:rsidR="00CC3149">
              <w:rPr>
                <w:rFonts w:ascii="Trebuchet MS" w:hAnsi="Trebuchet MS"/>
                <w:sz w:val="20"/>
                <w:szCs w:val="20"/>
              </w:rPr>
              <w:t xml:space="preserve">, </w:t>
            </w:r>
            <w:r w:rsidR="00E62CAE">
              <w:rPr>
                <w:rFonts w:ascii="Trebuchet MS" w:hAnsi="Trebuchet MS"/>
                <w:sz w:val="20"/>
                <w:szCs w:val="20"/>
              </w:rPr>
              <w:t xml:space="preserve">en </w:t>
            </w:r>
            <w:r w:rsidR="00CC3149">
              <w:rPr>
                <w:rFonts w:ascii="Trebuchet MS" w:hAnsi="Trebuchet MS"/>
                <w:sz w:val="20"/>
                <w:szCs w:val="20"/>
              </w:rPr>
              <w:t>nuestra pá</w:t>
            </w:r>
            <w:r>
              <w:rPr>
                <w:rFonts w:ascii="Trebuchet MS" w:hAnsi="Trebuchet MS"/>
                <w:sz w:val="20"/>
                <w:szCs w:val="20"/>
              </w:rPr>
              <w:t xml:space="preserve">gina de seguidores en </w:t>
            </w:r>
            <w:r w:rsidRPr="00E62CAE">
              <w:rPr>
                <w:rFonts w:ascii="Trebuchet MS" w:hAnsi="Trebuchet MS"/>
                <w:i/>
                <w:sz w:val="20"/>
                <w:szCs w:val="20"/>
              </w:rPr>
              <w:t>Facebook</w:t>
            </w:r>
            <w:r>
              <w:rPr>
                <w:rFonts w:ascii="Trebuchet MS" w:hAnsi="Trebuchet MS"/>
                <w:sz w:val="20"/>
                <w:szCs w:val="20"/>
              </w:rPr>
              <w:t>, en otras de nuestras redes socio-digitales institucionales y ahorita les voy presenta</w:t>
            </w:r>
            <w:r w:rsidR="00E62CAE">
              <w:rPr>
                <w:rFonts w:ascii="Trebuchet MS" w:hAnsi="Trebuchet MS"/>
                <w:sz w:val="20"/>
                <w:szCs w:val="20"/>
              </w:rPr>
              <w:t xml:space="preserve">r esta parte del </w:t>
            </w:r>
            <w:r>
              <w:rPr>
                <w:rFonts w:ascii="Trebuchet MS" w:hAnsi="Trebuchet MS"/>
                <w:sz w:val="20"/>
                <w:szCs w:val="20"/>
              </w:rPr>
              <w:t>informe.”</w:t>
            </w:r>
          </w:p>
          <w:p w14:paraId="7637D05A" w14:textId="77777777" w:rsidR="00135F3A" w:rsidRDefault="00135F3A" w:rsidP="00135F3A">
            <w:pPr>
              <w:pStyle w:val="Sinespaciado"/>
              <w:spacing w:line="276" w:lineRule="auto"/>
              <w:jc w:val="both"/>
              <w:rPr>
                <w:rFonts w:ascii="Trebuchet MS" w:hAnsi="Trebuchet MS"/>
                <w:sz w:val="20"/>
                <w:szCs w:val="20"/>
              </w:rPr>
            </w:pPr>
          </w:p>
          <w:p w14:paraId="5640F392" w14:textId="32F31AC6" w:rsidR="00135F3A" w:rsidRDefault="00135F3A" w:rsidP="00135F3A">
            <w:pPr>
              <w:pStyle w:val="Sinespaciado"/>
              <w:spacing w:line="276" w:lineRule="auto"/>
              <w:jc w:val="both"/>
              <w:rPr>
                <w:rFonts w:ascii="Trebuchet MS" w:hAnsi="Trebuchet MS"/>
                <w:sz w:val="20"/>
                <w:szCs w:val="20"/>
              </w:rPr>
            </w:pPr>
            <w:r w:rsidRPr="00E62CAE">
              <w:rPr>
                <w:rFonts w:ascii="Trebuchet MS" w:hAnsi="Trebuchet MS"/>
                <w:sz w:val="20"/>
                <w:szCs w:val="20"/>
              </w:rPr>
              <w:t>Proyecta presentación.</w:t>
            </w:r>
            <w:r w:rsidR="00E62CAE">
              <w:rPr>
                <w:rFonts w:ascii="Trebuchet MS" w:hAnsi="Trebuchet MS"/>
                <w:sz w:val="20"/>
                <w:szCs w:val="20"/>
              </w:rPr>
              <w:t>----------------------------------------------------------------</w:t>
            </w:r>
          </w:p>
          <w:p w14:paraId="14CD1104" w14:textId="77777777" w:rsidR="00135F3A" w:rsidRDefault="00135F3A" w:rsidP="00135F3A">
            <w:pPr>
              <w:pStyle w:val="Sinespaciado"/>
              <w:spacing w:line="276" w:lineRule="auto"/>
              <w:jc w:val="both"/>
              <w:rPr>
                <w:rFonts w:ascii="Trebuchet MS" w:hAnsi="Trebuchet MS"/>
                <w:sz w:val="20"/>
                <w:szCs w:val="20"/>
              </w:rPr>
            </w:pPr>
          </w:p>
          <w:p w14:paraId="1A128C4A" w14:textId="7EEDDBFC" w:rsidR="00135F3A" w:rsidRDefault="00135F3A" w:rsidP="00135F3A">
            <w:pPr>
              <w:pStyle w:val="Sinespaciado"/>
              <w:spacing w:line="276" w:lineRule="auto"/>
              <w:jc w:val="both"/>
              <w:rPr>
                <w:rFonts w:ascii="Trebuchet MS" w:hAnsi="Trebuchet MS"/>
                <w:sz w:val="20"/>
                <w:szCs w:val="20"/>
              </w:rPr>
            </w:pPr>
            <w:r>
              <w:rPr>
                <w:rFonts w:ascii="Trebuchet MS" w:hAnsi="Trebuchet MS"/>
                <w:sz w:val="20"/>
                <w:szCs w:val="20"/>
              </w:rPr>
              <w:t>Añade: “</w:t>
            </w:r>
            <w:r w:rsidR="00E62CAE">
              <w:rPr>
                <w:rFonts w:ascii="Trebuchet MS" w:hAnsi="Trebuchet MS"/>
                <w:sz w:val="20"/>
                <w:szCs w:val="20"/>
              </w:rPr>
              <w:t>Bien, l</w:t>
            </w:r>
            <w:r>
              <w:rPr>
                <w:rFonts w:ascii="Trebuchet MS" w:hAnsi="Trebuchet MS"/>
                <w:sz w:val="20"/>
                <w:szCs w:val="20"/>
              </w:rPr>
              <w:t>o que les quiero</w:t>
            </w:r>
            <w:r w:rsidR="00727D4F">
              <w:rPr>
                <w:rFonts w:ascii="Trebuchet MS" w:hAnsi="Trebuchet MS"/>
                <w:sz w:val="20"/>
                <w:szCs w:val="20"/>
              </w:rPr>
              <w:t xml:space="preserve"> yo, aquí</w:t>
            </w:r>
            <w:r>
              <w:rPr>
                <w:rFonts w:ascii="Trebuchet MS" w:hAnsi="Trebuchet MS"/>
                <w:sz w:val="20"/>
                <w:szCs w:val="20"/>
              </w:rPr>
              <w:t xml:space="preserve"> presentar</w:t>
            </w:r>
            <w:r w:rsidR="00727D4F">
              <w:rPr>
                <w:rFonts w:ascii="Trebuchet MS" w:hAnsi="Trebuchet MS"/>
                <w:sz w:val="20"/>
                <w:szCs w:val="20"/>
              </w:rPr>
              <w:t xml:space="preserve"> es,</w:t>
            </w:r>
            <w:r>
              <w:rPr>
                <w:rFonts w:ascii="Trebuchet MS" w:hAnsi="Trebuchet MS"/>
                <w:sz w:val="20"/>
                <w:szCs w:val="20"/>
              </w:rPr>
              <w:t xml:space="preserve"> </w:t>
            </w:r>
            <w:r w:rsidR="00727D4F">
              <w:rPr>
                <w:rFonts w:ascii="Trebuchet MS" w:hAnsi="Trebuchet MS"/>
                <w:sz w:val="20"/>
                <w:szCs w:val="20"/>
              </w:rPr>
              <w:t xml:space="preserve">precisamente, </w:t>
            </w:r>
            <w:r>
              <w:rPr>
                <w:rFonts w:ascii="Trebuchet MS" w:hAnsi="Trebuchet MS"/>
                <w:sz w:val="20"/>
                <w:szCs w:val="20"/>
              </w:rPr>
              <w:t xml:space="preserve">son las </w:t>
            </w:r>
            <w:r w:rsidR="00727D4F">
              <w:rPr>
                <w:rFonts w:ascii="Trebuchet MS" w:hAnsi="Trebuchet MS"/>
                <w:sz w:val="20"/>
                <w:szCs w:val="20"/>
              </w:rPr>
              <w:t>a</w:t>
            </w:r>
            <w:r>
              <w:rPr>
                <w:rFonts w:ascii="Trebuchet MS" w:hAnsi="Trebuchet MS"/>
                <w:sz w:val="20"/>
                <w:szCs w:val="20"/>
              </w:rPr>
              <w:t>cciones que se han proyectado para la difusi</w:t>
            </w:r>
            <w:r w:rsidR="007E7831">
              <w:rPr>
                <w:rFonts w:ascii="Trebuchet MS" w:hAnsi="Trebuchet MS"/>
                <w:sz w:val="20"/>
                <w:szCs w:val="20"/>
              </w:rPr>
              <w:t xml:space="preserve">ón del voto desde el </w:t>
            </w:r>
            <w:r w:rsidR="007E7831" w:rsidRPr="00A7040C">
              <w:rPr>
                <w:rFonts w:ascii="Trebuchet MS" w:hAnsi="Trebuchet MS"/>
                <w:sz w:val="20"/>
                <w:szCs w:val="20"/>
              </w:rPr>
              <w:t>extranjero.</w:t>
            </w:r>
            <w:r>
              <w:rPr>
                <w:rFonts w:ascii="Trebuchet MS" w:hAnsi="Trebuchet MS"/>
                <w:sz w:val="20"/>
                <w:szCs w:val="20"/>
              </w:rPr>
              <w:t xml:space="preserve"> </w:t>
            </w:r>
            <w:r>
              <w:rPr>
                <w:rFonts w:ascii="Trebuchet MS" w:hAnsi="Trebuchet MS"/>
                <w:sz w:val="20"/>
                <w:szCs w:val="20"/>
              </w:rPr>
              <w:lastRenderedPageBreak/>
              <w:t xml:space="preserve">Básicamente tiene que </w:t>
            </w:r>
            <w:r w:rsidR="00A7040C">
              <w:rPr>
                <w:rFonts w:ascii="Trebuchet MS" w:hAnsi="Trebuchet MS"/>
                <w:sz w:val="20"/>
                <w:szCs w:val="20"/>
              </w:rPr>
              <w:t>ver con la g</w:t>
            </w:r>
            <w:r>
              <w:rPr>
                <w:rFonts w:ascii="Trebuchet MS" w:hAnsi="Trebuchet MS"/>
                <w:sz w:val="20"/>
                <w:szCs w:val="20"/>
              </w:rPr>
              <w:t xml:space="preserve">eneración, publicación y pautado de </w:t>
            </w:r>
            <w:r w:rsidR="00A7040C">
              <w:rPr>
                <w:rFonts w:ascii="Trebuchet MS" w:hAnsi="Trebuchet MS"/>
                <w:sz w:val="20"/>
                <w:szCs w:val="20"/>
              </w:rPr>
              <w:t xml:space="preserve">estos </w:t>
            </w:r>
            <w:r>
              <w:rPr>
                <w:rFonts w:ascii="Trebuchet MS" w:hAnsi="Trebuchet MS"/>
                <w:sz w:val="20"/>
                <w:szCs w:val="20"/>
              </w:rPr>
              <w:t xml:space="preserve">contenidos en nuestras redes socio-digitales, nuestra página de seguidores en </w:t>
            </w:r>
            <w:r w:rsidRPr="00A7040C">
              <w:rPr>
                <w:rFonts w:ascii="Trebuchet MS" w:hAnsi="Trebuchet MS"/>
                <w:i/>
                <w:sz w:val="20"/>
                <w:szCs w:val="20"/>
              </w:rPr>
              <w:t>Facebook</w:t>
            </w:r>
            <w:r>
              <w:rPr>
                <w:rFonts w:ascii="Trebuchet MS" w:hAnsi="Trebuchet MS"/>
                <w:sz w:val="20"/>
                <w:szCs w:val="20"/>
              </w:rPr>
              <w:t xml:space="preserve"> que se llama</w:t>
            </w:r>
            <w:r w:rsidR="00A7040C">
              <w:rPr>
                <w:rFonts w:ascii="Trebuchet MS" w:hAnsi="Trebuchet MS"/>
                <w:sz w:val="20"/>
                <w:szCs w:val="20"/>
              </w:rPr>
              <w:t>:</w:t>
            </w:r>
            <w:r>
              <w:rPr>
                <w:rFonts w:ascii="Trebuchet MS" w:hAnsi="Trebuchet MS"/>
                <w:sz w:val="20"/>
                <w:szCs w:val="20"/>
              </w:rPr>
              <w:t xml:space="preserve"> </w:t>
            </w:r>
            <w:r w:rsidRPr="00A7040C">
              <w:rPr>
                <w:rFonts w:ascii="Trebuchet MS" w:hAnsi="Trebuchet MS"/>
                <w:i/>
                <w:sz w:val="20"/>
                <w:szCs w:val="20"/>
              </w:rPr>
              <w:t>Jalisco Vota desde el Extranjero</w:t>
            </w:r>
            <w:r>
              <w:rPr>
                <w:rFonts w:ascii="Trebuchet MS" w:hAnsi="Trebuchet MS"/>
                <w:sz w:val="20"/>
                <w:szCs w:val="20"/>
              </w:rPr>
              <w:t xml:space="preserve">, nuestro </w:t>
            </w:r>
            <w:r w:rsidRPr="00A7040C">
              <w:rPr>
                <w:rFonts w:ascii="Trebuchet MS" w:hAnsi="Trebuchet MS"/>
                <w:i/>
                <w:sz w:val="20"/>
                <w:szCs w:val="20"/>
              </w:rPr>
              <w:t>Twitter</w:t>
            </w:r>
            <w:r>
              <w:rPr>
                <w:rFonts w:ascii="Trebuchet MS" w:hAnsi="Trebuchet MS"/>
                <w:sz w:val="20"/>
                <w:szCs w:val="20"/>
              </w:rPr>
              <w:t xml:space="preserve"> institucional</w:t>
            </w:r>
            <w:r w:rsidR="00A7040C">
              <w:rPr>
                <w:rFonts w:ascii="Trebuchet MS" w:hAnsi="Trebuchet MS"/>
                <w:sz w:val="20"/>
                <w:szCs w:val="20"/>
              </w:rPr>
              <w:t>,</w:t>
            </w:r>
            <w:r>
              <w:rPr>
                <w:rFonts w:ascii="Trebuchet MS" w:hAnsi="Trebuchet MS"/>
                <w:sz w:val="20"/>
                <w:szCs w:val="20"/>
              </w:rPr>
              <w:t xml:space="preserve"> también </w:t>
            </w:r>
            <w:r w:rsidRPr="00A7040C">
              <w:rPr>
                <w:rFonts w:ascii="Trebuchet MS" w:hAnsi="Trebuchet MS"/>
                <w:i/>
                <w:sz w:val="20"/>
                <w:szCs w:val="20"/>
              </w:rPr>
              <w:t>Instagram</w:t>
            </w:r>
            <w:r>
              <w:rPr>
                <w:rFonts w:ascii="Trebuchet MS" w:hAnsi="Trebuchet MS"/>
                <w:sz w:val="20"/>
                <w:szCs w:val="20"/>
              </w:rPr>
              <w:t xml:space="preserve"> institucional, con estas activ</w:t>
            </w:r>
            <w:r w:rsidR="00A7040C">
              <w:rPr>
                <w:rFonts w:ascii="Trebuchet MS" w:hAnsi="Trebuchet MS"/>
                <w:sz w:val="20"/>
                <w:szCs w:val="20"/>
              </w:rPr>
              <w:t>idades iniciamos el primero de s</w:t>
            </w:r>
            <w:r>
              <w:rPr>
                <w:rFonts w:ascii="Trebuchet MS" w:hAnsi="Trebuchet MS"/>
                <w:sz w:val="20"/>
                <w:szCs w:val="20"/>
              </w:rPr>
              <w:t>eptiembre</w:t>
            </w:r>
            <w:r w:rsidR="00A7040C">
              <w:rPr>
                <w:rFonts w:ascii="Trebuchet MS" w:hAnsi="Trebuchet MS"/>
                <w:sz w:val="20"/>
                <w:szCs w:val="20"/>
              </w:rPr>
              <w:t>,</w:t>
            </w:r>
            <w:r>
              <w:rPr>
                <w:rFonts w:ascii="Trebuchet MS" w:hAnsi="Trebuchet MS"/>
                <w:sz w:val="20"/>
                <w:szCs w:val="20"/>
              </w:rPr>
              <w:t xml:space="preserve"> en un momento más les daré unas de las cifras que hemos logrado en esto que todavía no concluye el mes</w:t>
            </w:r>
            <w:r w:rsidR="00A7040C">
              <w:rPr>
                <w:rFonts w:ascii="Trebuchet MS" w:hAnsi="Trebuchet MS"/>
                <w:sz w:val="20"/>
                <w:szCs w:val="20"/>
              </w:rPr>
              <w:t>, pero digamos, en términos prácticos, el primer mes de difusión. Tenemos también ya, a</w:t>
            </w:r>
            <w:r>
              <w:rPr>
                <w:rFonts w:ascii="Trebuchet MS" w:hAnsi="Trebuchet MS"/>
                <w:sz w:val="20"/>
                <w:szCs w:val="20"/>
              </w:rPr>
              <w:t xml:space="preserve">ctualizamos nuestro </w:t>
            </w:r>
            <w:proofErr w:type="spellStart"/>
            <w:r>
              <w:rPr>
                <w:rFonts w:ascii="Trebuchet MS" w:hAnsi="Trebuchet MS"/>
                <w:sz w:val="20"/>
                <w:szCs w:val="20"/>
              </w:rPr>
              <w:t>micrositio</w:t>
            </w:r>
            <w:proofErr w:type="spellEnd"/>
            <w:r>
              <w:rPr>
                <w:rFonts w:ascii="Trebuchet MS" w:hAnsi="Trebuchet MS"/>
                <w:sz w:val="20"/>
                <w:szCs w:val="20"/>
              </w:rPr>
              <w:t xml:space="preserve"> institucional, </w:t>
            </w:r>
            <w:r w:rsidR="00A7040C">
              <w:rPr>
                <w:rFonts w:ascii="Trebuchet MS" w:hAnsi="Trebuchet MS"/>
                <w:sz w:val="20"/>
                <w:szCs w:val="20"/>
              </w:rPr>
              <w:t xml:space="preserve">ya </w:t>
            </w:r>
            <w:r>
              <w:rPr>
                <w:rFonts w:ascii="Trebuchet MS" w:hAnsi="Trebuchet MS"/>
                <w:sz w:val="20"/>
                <w:szCs w:val="20"/>
              </w:rPr>
              <w:t xml:space="preserve">empezamos </w:t>
            </w:r>
            <w:r w:rsidR="00A7040C">
              <w:rPr>
                <w:rFonts w:ascii="Trebuchet MS" w:hAnsi="Trebuchet MS"/>
                <w:sz w:val="20"/>
                <w:szCs w:val="20"/>
              </w:rPr>
              <w:t>a trabajar con los gráficos,</w:t>
            </w:r>
            <w:r>
              <w:rPr>
                <w:rFonts w:ascii="Trebuchet MS" w:hAnsi="Trebuchet MS"/>
                <w:sz w:val="20"/>
                <w:szCs w:val="20"/>
              </w:rPr>
              <w:t xml:space="preserve"> que se nos propuso con el INE, </w:t>
            </w:r>
            <w:r w:rsidR="00A7040C">
              <w:rPr>
                <w:rFonts w:ascii="Trebuchet MS" w:hAnsi="Trebuchet MS"/>
                <w:sz w:val="20"/>
                <w:szCs w:val="20"/>
              </w:rPr>
              <w:t>ya tenemos</w:t>
            </w:r>
            <w:r>
              <w:rPr>
                <w:rFonts w:ascii="Trebuchet MS" w:hAnsi="Trebuchet MS"/>
                <w:sz w:val="20"/>
                <w:szCs w:val="20"/>
              </w:rPr>
              <w:t xml:space="preserve"> una línea grafica institucional</w:t>
            </w:r>
            <w:r w:rsidR="00A7040C">
              <w:rPr>
                <w:rFonts w:ascii="Trebuchet MS" w:hAnsi="Trebuchet MS"/>
                <w:sz w:val="20"/>
                <w:szCs w:val="20"/>
              </w:rPr>
              <w:t>,</w:t>
            </w:r>
            <w:r>
              <w:rPr>
                <w:rFonts w:ascii="Trebuchet MS" w:hAnsi="Trebuchet MS"/>
                <w:sz w:val="20"/>
                <w:szCs w:val="20"/>
              </w:rPr>
              <w:t xml:space="preserve"> bien trabajada</w:t>
            </w:r>
            <w:r w:rsidR="00A7040C">
              <w:rPr>
                <w:rFonts w:ascii="Trebuchet MS" w:hAnsi="Trebuchet MS"/>
                <w:sz w:val="20"/>
                <w:szCs w:val="20"/>
              </w:rPr>
              <w:t>,</w:t>
            </w:r>
            <w:r>
              <w:rPr>
                <w:rFonts w:ascii="Trebuchet MS" w:hAnsi="Trebuchet MS"/>
                <w:sz w:val="20"/>
                <w:szCs w:val="20"/>
              </w:rPr>
              <w:t xml:space="preserve"> con cuestiones de monumentos históricos, </w:t>
            </w:r>
            <w:r w:rsidR="00A7040C">
              <w:rPr>
                <w:rFonts w:ascii="Trebuchet MS" w:hAnsi="Trebuchet MS"/>
                <w:sz w:val="20"/>
                <w:szCs w:val="20"/>
              </w:rPr>
              <w:t xml:space="preserve">de </w:t>
            </w:r>
            <w:r>
              <w:rPr>
                <w:rFonts w:ascii="Trebuchet MS" w:hAnsi="Trebuchet MS"/>
                <w:sz w:val="20"/>
                <w:szCs w:val="20"/>
              </w:rPr>
              <w:t xml:space="preserve">personas y también una serie de infografías, </w:t>
            </w:r>
            <w:r w:rsidR="00A7040C">
              <w:rPr>
                <w:rFonts w:ascii="Trebuchet MS" w:hAnsi="Trebuchet MS"/>
                <w:sz w:val="20"/>
                <w:szCs w:val="20"/>
              </w:rPr>
              <w:t>y</w:t>
            </w:r>
            <w:r>
              <w:rPr>
                <w:rFonts w:ascii="Trebuchet MS" w:hAnsi="Trebuchet MS"/>
                <w:sz w:val="20"/>
                <w:szCs w:val="20"/>
              </w:rPr>
              <w:t xml:space="preserve">a </w:t>
            </w:r>
            <w:r w:rsidR="00A7040C">
              <w:rPr>
                <w:rFonts w:ascii="Trebuchet MS" w:hAnsi="Trebuchet MS"/>
                <w:sz w:val="20"/>
                <w:szCs w:val="20"/>
              </w:rPr>
              <w:t xml:space="preserve">actualizamos nosotros nuestro </w:t>
            </w:r>
            <w:proofErr w:type="spellStart"/>
            <w:r>
              <w:rPr>
                <w:rFonts w:ascii="Trebuchet MS" w:hAnsi="Trebuchet MS"/>
                <w:sz w:val="20"/>
                <w:szCs w:val="20"/>
              </w:rPr>
              <w:t>micrositio</w:t>
            </w:r>
            <w:proofErr w:type="spellEnd"/>
            <w:r>
              <w:rPr>
                <w:rFonts w:ascii="Trebuchet MS" w:hAnsi="Trebuchet MS"/>
                <w:sz w:val="20"/>
                <w:szCs w:val="20"/>
              </w:rPr>
              <w:t xml:space="preserve">, </w:t>
            </w:r>
            <w:r w:rsidR="00A7040C">
              <w:rPr>
                <w:rFonts w:ascii="Trebuchet MS" w:hAnsi="Trebuchet MS"/>
                <w:sz w:val="20"/>
                <w:szCs w:val="20"/>
              </w:rPr>
              <w:t xml:space="preserve">también a partir del 1° de septiembre ya lo tenemos trabajado, ahorita </w:t>
            </w:r>
            <w:r>
              <w:rPr>
                <w:rFonts w:ascii="Trebuchet MS" w:hAnsi="Trebuchet MS"/>
                <w:sz w:val="20"/>
                <w:szCs w:val="20"/>
              </w:rPr>
              <w:t>les voy a mostrar también una serie de mensajes al respecto. Se está trabajando también</w:t>
            </w:r>
            <w:r w:rsidR="00A7040C">
              <w:rPr>
                <w:rFonts w:ascii="Trebuchet MS" w:hAnsi="Trebuchet MS"/>
                <w:sz w:val="20"/>
                <w:szCs w:val="20"/>
              </w:rPr>
              <w:t xml:space="preserve"> ya</w:t>
            </w:r>
            <w:r>
              <w:rPr>
                <w:rFonts w:ascii="Trebuchet MS" w:hAnsi="Trebuchet MS"/>
                <w:sz w:val="20"/>
                <w:szCs w:val="20"/>
              </w:rPr>
              <w:t xml:space="preserve"> un convenio con la Cámara de la Industria de la Radio y la </w:t>
            </w:r>
            <w:r w:rsidR="00A7040C">
              <w:rPr>
                <w:rFonts w:ascii="Trebuchet MS" w:hAnsi="Trebuchet MS"/>
                <w:sz w:val="20"/>
                <w:szCs w:val="20"/>
              </w:rPr>
              <w:t>Televisión en el Capí</w:t>
            </w:r>
            <w:r>
              <w:rPr>
                <w:rFonts w:ascii="Trebuchet MS" w:hAnsi="Trebuchet MS"/>
                <w:sz w:val="20"/>
                <w:szCs w:val="20"/>
              </w:rPr>
              <w:t>tulo de Jalisco</w:t>
            </w:r>
            <w:r w:rsidR="00A7040C">
              <w:rPr>
                <w:rFonts w:ascii="Trebuchet MS" w:hAnsi="Trebuchet MS"/>
                <w:sz w:val="20"/>
                <w:szCs w:val="20"/>
              </w:rPr>
              <w:t>,</w:t>
            </w:r>
            <w:r>
              <w:rPr>
                <w:rFonts w:ascii="Trebuchet MS" w:hAnsi="Trebuchet MS"/>
                <w:sz w:val="20"/>
                <w:szCs w:val="20"/>
              </w:rPr>
              <w:t xml:space="preserve"> para que desde sus agremiados podamos nosotros colocar </w:t>
            </w:r>
            <w:r w:rsidR="00A7040C">
              <w:rPr>
                <w:rFonts w:ascii="Trebuchet MS" w:hAnsi="Trebuchet MS"/>
                <w:sz w:val="20"/>
                <w:szCs w:val="20"/>
              </w:rPr>
              <w:t xml:space="preserve">toda </w:t>
            </w:r>
            <w:r>
              <w:rPr>
                <w:rFonts w:ascii="Trebuchet MS" w:hAnsi="Trebuchet MS"/>
                <w:sz w:val="20"/>
                <w:szCs w:val="20"/>
              </w:rPr>
              <w:t>una serie de mensajes</w:t>
            </w:r>
            <w:r w:rsidR="00A7040C">
              <w:rPr>
                <w:rFonts w:ascii="Trebuchet MS" w:hAnsi="Trebuchet MS"/>
                <w:sz w:val="20"/>
                <w:szCs w:val="20"/>
              </w:rPr>
              <w:t>,</w:t>
            </w:r>
            <w:r>
              <w:rPr>
                <w:rFonts w:ascii="Trebuchet MS" w:hAnsi="Trebuchet MS"/>
                <w:sz w:val="20"/>
                <w:szCs w:val="20"/>
              </w:rPr>
              <w:t xml:space="preserve"> tanto de radio como de televisión, spots, mensajes institucionales</w:t>
            </w:r>
            <w:r w:rsidR="00A7040C">
              <w:rPr>
                <w:rFonts w:ascii="Trebuchet MS" w:hAnsi="Trebuchet MS"/>
                <w:sz w:val="20"/>
                <w:szCs w:val="20"/>
              </w:rPr>
              <w:t>,</w:t>
            </w:r>
            <w:r>
              <w:rPr>
                <w:rFonts w:ascii="Trebuchet MS" w:hAnsi="Trebuchet MS"/>
                <w:sz w:val="20"/>
                <w:szCs w:val="20"/>
              </w:rPr>
              <w:t xml:space="preserve"> así como entrevistas </w:t>
            </w:r>
            <w:r w:rsidR="00A7040C">
              <w:rPr>
                <w:rFonts w:ascii="Trebuchet MS" w:hAnsi="Trebuchet MS"/>
                <w:sz w:val="20"/>
                <w:szCs w:val="20"/>
              </w:rPr>
              <w:t xml:space="preserve">con integrantes de esta comisión o con </w:t>
            </w:r>
            <w:r>
              <w:rPr>
                <w:rFonts w:ascii="Trebuchet MS" w:hAnsi="Trebuchet MS"/>
                <w:sz w:val="20"/>
                <w:szCs w:val="20"/>
              </w:rPr>
              <w:t>algún representante del Instituto Electoral</w:t>
            </w:r>
            <w:r w:rsidR="00A7040C">
              <w:rPr>
                <w:rFonts w:ascii="Trebuchet MS" w:hAnsi="Trebuchet MS"/>
                <w:sz w:val="20"/>
                <w:szCs w:val="20"/>
              </w:rPr>
              <w:t>,</w:t>
            </w:r>
            <w:r>
              <w:rPr>
                <w:rFonts w:ascii="Trebuchet MS" w:hAnsi="Trebuchet MS"/>
                <w:sz w:val="20"/>
                <w:szCs w:val="20"/>
              </w:rPr>
              <w:t xml:space="preserve"> para que puedan difundir toda la información  importante</w:t>
            </w:r>
            <w:r w:rsidR="00A7040C">
              <w:rPr>
                <w:rFonts w:ascii="Trebuchet MS" w:hAnsi="Trebuchet MS"/>
                <w:sz w:val="20"/>
                <w:szCs w:val="20"/>
              </w:rPr>
              <w:t xml:space="preserve">, toda la información </w:t>
            </w:r>
            <w:r>
              <w:rPr>
                <w:rFonts w:ascii="Trebuchet MS" w:hAnsi="Trebuchet MS"/>
                <w:sz w:val="20"/>
                <w:szCs w:val="20"/>
              </w:rPr>
              <w:t>relat</w:t>
            </w:r>
            <w:r w:rsidR="00A7040C">
              <w:rPr>
                <w:rFonts w:ascii="Trebuchet MS" w:hAnsi="Trebuchet MS"/>
                <w:sz w:val="20"/>
                <w:szCs w:val="20"/>
              </w:rPr>
              <w:t>iva a la promoción y a la difusión del voto de j</w:t>
            </w:r>
            <w:r>
              <w:rPr>
                <w:rFonts w:ascii="Trebuchet MS" w:hAnsi="Trebuchet MS"/>
                <w:sz w:val="20"/>
                <w:szCs w:val="20"/>
              </w:rPr>
              <w:t>alisciense desde el extranjero, esto se hará a partir de treinta y cuatro emisoras de radio en la Zona Metropolitana de Guadalajara y otras treinta y seis estaciones al interior del estado</w:t>
            </w:r>
            <w:r w:rsidR="00A7040C">
              <w:rPr>
                <w:rFonts w:ascii="Trebuchet MS" w:hAnsi="Trebuchet MS"/>
                <w:sz w:val="20"/>
                <w:szCs w:val="20"/>
              </w:rPr>
              <w:t>,</w:t>
            </w:r>
            <w:r>
              <w:rPr>
                <w:rFonts w:ascii="Trebuchet MS" w:hAnsi="Trebuchet MS"/>
                <w:sz w:val="20"/>
                <w:szCs w:val="20"/>
              </w:rPr>
              <w:t xml:space="preserve"> que van a cubrir una audiencia superior  a los cinco millones y medio de pe</w:t>
            </w:r>
            <w:r w:rsidR="00A7040C">
              <w:rPr>
                <w:rFonts w:ascii="Trebuchet MS" w:hAnsi="Trebuchet MS"/>
                <w:sz w:val="20"/>
                <w:szCs w:val="20"/>
              </w:rPr>
              <w:t>rsonas en todo el e</w:t>
            </w:r>
            <w:r>
              <w:rPr>
                <w:rFonts w:ascii="Trebuchet MS" w:hAnsi="Trebuchet MS"/>
                <w:sz w:val="20"/>
                <w:szCs w:val="20"/>
              </w:rPr>
              <w:t xml:space="preserve">stado. Vamos a iniciar </w:t>
            </w:r>
            <w:r w:rsidR="00A7040C">
              <w:rPr>
                <w:rFonts w:ascii="Trebuchet MS" w:hAnsi="Trebuchet MS"/>
                <w:sz w:val="20"/>
                <w:szCs w:val="20"/>
              </w:rPr>
              <w:t xml:space="preserve">también ya, </w:t>
            </w:r>
            <w:r>
              <w:rPr>
                <w:rFonts w:ascii="Trebuchet MS" w:hAnsi="Trebuchet MS"/>
                <w:sz w:val="20"/>
                <w:szCs w:val="20"/>
              </w:rPr>
              <w:t>el proceso de adquisición de los spots de radio y televisión que vamos a difundir en los tiempos que nos da el INE y también en nuestras redes socio-digitales, en otro tipo de plataformas de difusión con las cuales se están ten</w:t>
            </w:r>
            <w:r w:rsidR="00A7040C">
              <w:rPr>
                <w:rFonts w:ascii="Trebuchet MS" w:hAnsi="Trebuchet MS"/>
                <w:sz w:val="20"/>
                <w:szCs w:val="20"/>
              </w:rPr>
              <w:t>d</w:t>
            </w:r>
            <w:r>
              <w:rPr>
                <w:rFonts w:ascii="Trebuchet MS" w:hAnsi="Trebuchet MS"/>
                <w:sz w:val="20"/>
                <w:szCs w:val="20"/>
              </w:rPr>
              <w:t>i</w:t>
            </w:r>
            <w:r w:rsidR="00A7040C">
              <w:rPr>
                <w:rFonts w:ascii="Trebuchet MS" w:hAnsi="Trebuchet MS"/>
                <w:sz w:val="20"/>
                <w:szCs w:val="20"/>
              </w:rPr>
              <w:t>e</w:t>
            </w:r>
            <w:r>
              <w:rPr>
                <w:rFonts w:ascii="Trebuchet MS" w:hAnsi="Trebuchet MS"/>
                <w:sz w:val="20"/>
                <w:szCs w:val="20"/>
              </w:rPr>
              <w:t>ndo ya l</w:t>
            </w:r>
            <w:r w:rsidR="00DB4957">
              <w:rPr>
                <w:rFonts w:ascii="Trebuchet MS" w:hAnsi="Trebuchet MS"/>
                <w:sz w:val="20"/>
                <w:szCs w:val="20"/>
              </w:rPr>
              <w:t xml:space="preserve">os puentes para poder hacer este tipo de </w:t>
            </w:r>
            <w:r>
              <w:rPr>
                <w:rFonts w:ascii="Trebuchet MS" w:hAnsi="Trebuchet MS"/>
                <w:sz w:val="20"/>
                <w:szCs w:val="20"/>
              </w:rPr>
              <w:t>difusi</w:t>
            </w:r>
            <w:r w:rsidR="00DB4957">
              <w:rPr>
                <w:rFonts w:ascii="Trebuchet MS" w:hAnsi="Trebuchet MS"/>
                <w:sz w:val="20"/>
                <w:szCs w:val="20"/>
              </w:rPr>
              <w:t>ones</w:t>
            </w:r>
            <w:r>
              <w:rPr>
                <w:rFonts w:ascii="Trebuchet MS" w:hAnsi="Trebuchet MS"/>
                <w:sz w:val="20"/>
                <w:szCs w:val="20"/>
              </w:rPr>
              <w:t xml:space="preserve">. </w:t>
            </w:r>
            <w:r w:rsidR="00DB4957">
              <w:rPr>
                <w:rFonts w:ascii="Trebuchet MS" w:hAnsi="Trebuchet MS"/>
                <w:sz w:val="20"/>
                <w:szCs w:val="20"/>
              </w:rPr>
              <w:t>La</w:t>
            </w:r>
            <w:r>
              <w:rPr>
                <w:rFonts w:ascii="Trebuchet MS" w:hAnsi="Trebuchet MS"/>
                <w:sz w:val="20"/>
                <w:szCs w:val="20"/>
              </w:rPr>
              <w:t xml:space="preserve"> </w:t>
            </w:r>
            <w:r w:rsidR="00A7040C">
              <w:rPr>
                <w:rFonts w:ascii="Trebuchet MS" w:hAnsi="Trebuchet MS"/>
                <w:sz w:val="20"/>
                <w:szCs w:val="20"/>
              </w:rPr>
              <w:t>f</w:t>
            </w:r>
            <w:r>
              <w:rPr>
                <w:rFonts w:ascii="Trebuchet MS" w:hAnsi="Trebuchet MS"/>
                <w:sz w:val="20"/>
                <w:szCs w:val="20"/>
              </w:rPr>
              <w:t>echa de arranque</w:t>
            </w:r>
            <w:r w:rsidR="00DB4957">
              <w:rPr>
                <w:rFonts w:ascii="Trebuchet MS" w:hAnsi="Trebuchet MS"/>
                <w:sz w:val="20"/>
                <w:szCs w:val="20"/>
              </w:rPr>
              <w:t xml:space="preserve">, aquí la tenemos contemplada ya para el 1° de octubre </w:t>
            </w:r>
            <w:r>
              <w:rPr>
                <w:rFonts w:ascii="Trebuchet MS" w:hAnsi="Trebuchet MS"/>
                <w:sz w:val="20"/>
                <w:szCs w:val="20"/>
              </w:rPr>
              <w:t xml:space="preserve">del </w:t>
            </w:r>
            <w:r w:rsidR="00DB4957">
              <w:rPr>
                <w:rFonts w:ascii="Trebuchet MS" w:hAnsi="Trebuchet MS"/>
                <w:sz w:val="20"/>
                <w:szCs w:val="20"/>
              </w:rPr>
              <w:t>2020</w:t>
            </w:r>
            <w:r>
              <w:rPr>
                <w:rFonts w:ascii="Trebuchet MS" w:hAnsi="Trebuchet MS"/>
                <w:sz w:val="20"/>
                <w:szCs w:val="20"/>
              </w:rPr>
              <w:t xml:space="preserve">, </w:t>
            </w:r>
            <w:r w:rsidR="00DB4957">
              <w:rPr>
                <w:rFonts w:ascii="Trebuchet MS" w:hAnsi="Trebuchet MS"/>
                <w:sz w:val="20"/>
                <w:szCs w:val="20"/>
              </w:rPr>
              <w:t xml:space="preserve">de hecho ya iniciamos con un primer </w:t>
            </w:r>
            <w:r>
              <w:rPr>
                <w:rFonts w:ascii="Trebuchet MS" w:hAnsi="Trebuchet MS"/>
                <w:sz w:val="20"/>
                <w:szCs w:val="20"/>
              </w:rPr>
              <w:t>spot de fabricación interna, que hicimos nosotros en el área de comunicación social</w:t>
            </w:r>
            <w:r w:rsidR="00DB4957">
              <w:rPr>
                <w:rFonts w:ascii="Trebuchet MS" w:hAnsi="Trebuchet MS"/>
                <w:sz w:val="20"/>
                <w:szCs w:val="20"/>
              </w:rPr>
              <w:t>,</w:t>
            </w:r>
            <w:r>
              <w:rPr>
                <w:rFonts w:ascii="Trebuchet MS" w:hAnsi="Trebuchet MS"/>
                <w:sz w:val="20"/>
                <w:szCs w:val="20"/>
              </w:rPr>
              <w:t xml:space="preserve"> que en un momento más se los voy a presentar, pero ya estamos invitando a</w:t>
            </w:r>
            <w:r w:rsidR="00DB4957">
              <w:rPr>
                <w:rFonts w:ascii="Trebuchet MS" w:hAnsi="Trebuchet MS"/>
                <w:sz w:val="20"/>
                <w:szCs w:val="20"/>
              </w:rPr>
              <w:t xml:space="preserve"> la gente a que complete los trá</w:t>
            </w:r>
            <w:r>
              <w:rPr>
                <w:rFonts w:ascii="Trebuchet MS" w:hAnsi="Trebuchet MS"/>
                <w:sz w:val="20"/>
                <w:szCs w:val="20"/>
              </w:rPr>
              <w:t xml:space="preserve">mites para que pueda ejercer su derecho a votar desde el extranjero. También tenemos proyectadas la impresión de gacetas para difundir en los municipios con altos índices de expulsión, </w:t>
            </w:r>
            <w:r w:rsidR="00DB4957">
              <w:rPr>
                <w:rFonts w:ascii="Trebuchet MS" w:hAnsi="Trebuchet MS"/>
                <w:sz w:val="20"/>
                <w:szCs w:val="20"/>
              </w:rPr>
              <w:t xml:space="preserve">este tipo de gacetas que </w:t>
            </w:r>
            <w:r>
              <w:rPr>
                <w:rFonts w:ascii="Trebuchet MS" w:hAnsi="Trebuchet MS"/>
                <w:sz w:val="20"/>
                <w:szCs w:val="20"/>
              </w:rPr>
              <w:t>tengan todos los procedimientos para poder votar desde el extranjero, es</w:t>
            </w:r>
            <w:r w:rsidR="00DB4957">
              <w:rPr>
                <w:rFonts w:ascii="Trebuchet MS" w:hAnsi="Trebuchet MS"/>
                <w:sz w:val="20"/>
                <w:szCs w:val="20"/>
              </w:rPr>
              <w:t>to lo tenemos proyectado entre noviembre y d</w:t>
            </w:r>
            <w:r>
              <w:rPr>
                <w:rFonts w:ascii="Trebuchet MS" w:hAnsi="Trebuchet MS"/>
                <w:sz w:val="20"/>
                <w:szCs w:val="20"/>
              </w:rPr>
              <w:t>iciembre de este mismo año. Habrá otras herramientas; inserción de banners con información relativa al voto, en páginas web con mucha afluencia, insercione</w:t>
            </w:r>
            <w:r w:rsidR="00DB4957">
              <w:rPr>
                <w:rFonts w:ascii="Trebuchet MS" w:hAnsi="Trebuchet MS"/>
                <w:sz w:val="20"/>
                <w:szCs w:val="20"/>
              </w:rPr>
              <w:t>s en medios impresos regionales y también de</w:t>
            </w:r>
            <w:r>
              <w:rPr>
                <w:rFonts w:ascii="Trebuchet MS" w:hAnsi="Trebuchet MS"/>
                <w:sz w:val="20"/>
                <w:szCs w:val="20"/>
              </w:rPr>
              <w:t xml:space="preserve"> la zona metropolitana</w:t>
            </w:r>
            <w:r w:rsidR="00DB4957">
              <w:rPr>
                <w:rFonts w:ascii="Trebuchet MS" w:hAnsi="Trebuchet MS"/>
                <w:sz w:val="20"/>
                <w:szCs w:val="20"/>
              </w:rPr>
              <w:t>,</w:t>
            </w:r>
            <w:r>
              <w:rPr>
                <w:rFonts w:ascii="Trebuchet MS" w:hAnsi="Trebuchet MS"/>
                <w:sz w:val="20"/>
                <w:szCs w:val="20"/>
              </w:rPr>
              <w:t xml:space="preserve"> sobre todo en aquellos lugares </w:t>
            </w:r>
            <w:r w:rsidR="00DB4957">
              <w:rPr>
                <w:rFonts w:ascii="Trebuchet MS" w:hAnsi="Trebuchet MS"/>
                <w:sz w:val="20"/>
                <w:szCs w:val="20"/>
              </w:rPr>
              <w:t xml:space="preserve">que tenemos, </w:t>
            </w:r>
            <w:r>
              <w:rPr>
                <w:rFonts w:ascii="Trebuchet MS" w:hAnsi="Trebuchet MS"/>
                <w:sz w:val="20"/>
                <w:szCs w:val="20"/>
              </w:rPr>
              <w:t>en los cuales se han detectado altos índic</w:t>
            </w:r>
            <w:r w:rsidR="00DB4957">
              <w:rPr>
                <w:rFonts w:ascii="Trebuchet MS" w:hAnsi="Trebuchet MS"/>
                <w:sz w:val="20"/>
                <w:szCs w:val="20"/>
              </w:rPr>
              <w:t>es de expulsión, de acuerdo al informe y al diagnó</w:t>
            </w:r>
            <w:r>
              <w:rPr>
                <w:rFonts w:ascii="Trebuchet MS" w:hAnsi="Trebuchet MS"/>
                <w:sz w:val="20"/>
                <w:szCs w:val="20"/>
              </w:rPr>
              <w:t xml:space="preserve">stico que se hizo desde la </w:t>
            </w:r>
            <w:r w:rsidR="00DB4957">
              <w:rPr>
                <w:rFonts w:ascii="Trebuchet MS" w:hAnsi="Trebuchet MS"/>
                <w:sz w:val="20"/>
                <w:szCs w:val="20"/>
              </w:rPr>
              <w:t>D</w:t>
            </w:r>
            <w:r>
              <w:rPr>
                <w:rFonts w:ascii="Trebuchet MS" w:hAnsi="Trebuchet MS"/>
                <w:sz w:val="20"/>
                <w:szCs w:val="20"/>
              </w:rPr>
              <w:t xml:space="preserve">irección de </w:t>
            </w:r>
            <w:r w:rsidR="00DB4957">
              <w:rPr>
                <w:rFonts w:ascii="Trebuchet MS" w:hAnsi="Trebuchet MS"/>
                <w:sz w:val="20"/>
                <w:szCs w:val="20"/>
              </w:rPr>
              <w:lastRenderedPageBreak/>
              <w:t>P</w:t>
            </w:r>
            <w:r>
              <w:rPr>
                <w:rFonts w:ascii="Trebuchet MS" w:hAnsi="Trebuchet MS"/>
                <w:sz w:val="20"/>
                <w:szCs w:val="20"/>
              </w:rPr>
              <w:t xml:space="preserve">articipación </w:t>
            </w:r>
            <w:r w:rsidR="00DB4957">
              <w:rPr>
                <w:rFonts w:ascii="Trebuchet MS" w:hAnsi="Trebuchet MS"/>
                <w:sz w:val="20"/>
                <w:szCs w:val="20"/>
              </w:rPr>
              <w:t>C</w:t>
            </w:r>
            <w:r>
              <w:rPr>
                <w:rFonts w:ascii="Trebuchet MS" w:hAnsi="Trebuchet MS"/>
                <w:sz w:val="20"/>
                <w:szCs w:val="20"/>
              </w:rPr>
              <w:t>iudadana. Otras herramientas, vamos a generar</w:t>
            </w:r>
            <w:r w:rsidR="00DB4957">
              <w:rPr>
                <w:rFonts w:ascii="Trebuchet MS" w:hAnsi="Trebuchet MS"/>
                <w:sz w:val="20"/>
                <w:szCs w:val="20"/>
              </w:rPr>
              <w:t xml:space="preserve"> también</w:t>
            </w:r>
            <w:r>
              <w:rPr>
                <w:rFonts w:ascii="Trebuchet MS" w:hAnsi="Trebuchet MS"/>
                <w:sz w:val="20"/>
                <w:szCs w:val="20"/>
              </w:rPr>
              <w:t xml:space="preserve"> contenidos y adquirir herramientas físicas y digitales al interior del aeropuerto</w:t>
            </w:r>
            <w:r w:rsidR="00DB4957">
              <w:rPr>
                <w:rFonts w:ascii="Trebuchet MS" w:hAnsi="Trebuchet MS"/>
                <w:sz w:val="20"/>
                <w:szCs w:val="20"/>
              </w:rPr>
              <w:t xml:space="preserve"> y</w:t>
            </w:r>
            <w:r>
              <w:rPr>
                <w:rFonts w:ascii="Trebuchet MS" w:hAnsi="Trebuchet MS"/>
                <w:sz w:val="20"/>
                <w:szCs w:val="20"/>
              </w:rPr>
              <w:t xml:space="preserve">, </w:t>
            </w:r>
            <w:r w:rsidR="00DB4957">
              <w:rPr>
                <w:rFonts w:ascii="Trebuchet MS" w:hAnsi="Trebuchet MS"/>
                <w:sz w:val="20"/>
                <w:szCs w:val="20"/>
              </w:rPr>
              <w:t xml:space="preserve">al interior de </w:t>
            </w:r>
            <w:r>
              <w:rPr>
                <w:rFonts w:ascii="Trebuchet MS" w:hAnsi="Trebuchet MS"/>
                <w:sz w:val="20"/>
                <w:szCs w:val="20"/>
              </w:rPr>
              <w:t xml:space="preserve">centrales de autobuses, así como también en los pasos fronterizos entre nuestro país y los Estados Unidos, también proyectado </w:t>
            </w:r>
            <w:r w:rsidR="00DB4957">
              <w:rPr>
                <w:rFonts w:ascii="Trebuchet MS" w:hAnsi="Trebuchet MS"/>
                <w:sz w:val="20"/>
                <w:szCs w:val="20"/>
              </w:rPr>
              <w:t>esto, entre noviembre y d</w:t>
            </w:r>
            <w:r>
              <w:rPr>
                <w:rFonts w:ascii="Trebuchet MS" w:hAnsi="Trebuchet MS"/>
                <w:sz w:val="20"/>
                <w:szCs w:val="20"/>
              </w:rPr>
              <w:t>iciembre. Lo que van a ver a continuación son algunas herramientas que se tienen contempladas para difundir est</w:t>
            </w:r>
            <w:r w:rsidR="00DB4957">
              <w:rPr>
                <w:rFonts w:ascii="Trebuchet MS" w:hAnsi="Trebuchet MS"/>
                <w:sz w:val="20"/>
                <w:szCs w:val="20"/>
              </w:rPr>
              <w:t>a información en el Aeropuerto I</w:t>
            </w:r>
            <w:r>
              <w:rPr>
                <w:rFonts w:ascii="Trebuchet MS" w:hAnsi="Trebuchet MS"/>
                <w:sz w:val="20"/>
                <w:szCs w:val="20"/>
              </w:rPr>
              <w:t xml:space="preserve">nternacional de </w:t>
            </w:r>
            <w:r w:rsidR="00DB4957">
              <w:rPr>
                <w:rFonts w:ascii="Trebuchet MS" w:hAnsi="Trebuchet MS"/>
                <w:sz w:val="20"/>
                <w:szCs w:val="20"/>
              </w:rPr>
              <w:t xml:space="preserve">la ciudad de </w:t>
            </w:r>
            <w:r>
              <w:rPr>
                <w:rFonts w:ascii="Trebuchet MS" w:hAnsi="Trebuchet MS"/>
                <w:sz w:val="20"/>
                <w:szCs w:val="20"/>
              </w:rPr>
              <w:t xml:space="preserve">Guadalajara, en los escritorios de documentación, en las bandas para recoger equipaje, en los pasillos, en las escaleras eléctricas y lo </w:t>
            </w:r>
            <w:r w:rsidR="00DB4957">
              <w:rPr>
                <w:rFonts w:ascii="Trebuchet MS" w:hAnsi="Trebuchet MS"/>
                <w:sz w:val="20"/>
                <w:szCs w:val="20"/>
              </w:rPr>
              <w:t xml:space="preserve">que </w:t>
            </w:r>
            <w:r>
              <w:rPr>
                <w:rFonts w:ascii="Trebuchet MS" w:hAnsi="Trebuchet MS"/>
                <w:sz w:val="20"/>
                <w:szCs w:val="20"/>
              </w:rPr>
              <w:t xml:space="preserve">vemos ahí son </w:t>
            </w:r>
            <w:proofErr w:type="spellStart"/>
            <w:r w:rsidRPr="00F1348F">
              <w:rPr>
                <w:rFonts w:ascii="Trebuchet MS" w:hAnsi="Trebuchet MS"/>
                <w:sz w:val="20"/>
                <w:szCs w:val="20"/>
              </w:rPr>
              <w:t>mupis</w:t>
            </w:r>
            <w:proofErr w:type="spellEnd"/>
            <w:r w:rsidRPr="00F1348F">
              <w:rPr>
                <w:rFonts w:ascii="Trebuchet MS" w:hAnsi="Trebuchet MS"/>
                <w:sz w:val="20"/>
                <w:szCs w:val="20"/>
              </w:rPr>
              <w:t>,</w:t>
            </w:r>
            <w:r>
              <w:rPr>
                <w:rFonts w:ascii="Trebuchet MS" w:hAnsi="Trebuchet MS"/>
                <w:sz w:val="20"/>
                <w:szCs w:val="20"/>
              </w:rPr>
              <w:t xml:space="preserve"> que es mobiliario urbano para información, esos son circuitos que se encuentran a lo largo de todo el aeropuerto, ahí podríamos colocar treinta carteleras de buen tamaño para difundir nuestra información.”</w:t>
            </w:r>
          </w:p>
          <w:p w14:paraId="549CB172" w14:textId="77777777" w:rsidR="00135F3A" w:rsidRDefault="00135F3A" w:rsidP="00135F3A">
            <w:pPr>
              <w:pStyle w:val="Sinespaciado"/>
              <w:spacing w:line="276" w:lineRule="auto"/>
              <w:jc w:val="both"/>
              <w:rPr>
                <w:rFonts w:ascii="Trebuchet MS" w:hAnsi="Trebuchet MS"/>
                <w:sz w:val="20"/>
                <w:szCs w:val="20"/>
              </w:rPr>
            </w:pPr>
          </w:p>
          <w:p w14:paraId="1A5055F5" w14:textId="58D24F80" w:rsidR="00135F3A" w:rsidRDefault="00DB4957" w:rsidP="00135F3A">
            <w:pPr>
              <w:pStyle w:val="Sinespaciado"/>
              <w:spacing w:line="276" w:lineRule="auto"/>
              <w:jc w:val="both"/>
              <w:rPr>
                <w:rFonts w:ascii="Trebuchet MS" w:hAnsi="Trebuchet MS"/>
                <w:sz w:val="20"/>
                <w:szCs w:val="20"/>
              </w:rPr>
            </w:pPr>
            <w:r>
              <w:rPr>
                <w:rFonts w:ascii="Trebuchet MS" w:hAnsi="Trebuchet MS"/>
                <w:sz w:val="20"/>
                <w:szCs w:val="20"/>
              </w:rPr>
              <w:t>Añade: “</w:t>
            </w:r>
            <w:r w:rsidR="00135F3A">
              <w:rPr>
                <w:rFonts w:ascii="Trebuchet MS" w:hAnsi="Trebuchet MS"/>
                <w:sz w:val="20"/>
                <w:szCs w:val="20"/>
              </w:rPr>
              <w:t xml:space="preserve">A continuación les voy a mostrar los aspectos que hemos actualizado en nuestro </w:t>
            </w:r>
            <w:proofErr w:type="spellStart"/>
            <w:r w:rsidR="00135F3A">
              <w:rPr>
                <w:rFonts w:ascii="Trebuchet MS" w:hAnsi="Trebuchet MS"/>
                <w:sz w:val="20"/>
                <w:szCs w:val="20"/>
              </w:rPr>
              <w:t>micrositio</w:t>
            </w:r>
            <w:proofErr w:type="spellEnd"/>
            <w:r w:rsidR="00135F3A">
              <w:rPr>
                <w:rFonts w:ascii="Trebuchet MS" w:hAnsi="Trebuchet MS"/>
                <w:sz w:val="20"/>
                <w:szCs w:val="20"/>
              </w:rPr>
              <w:t xml:space="preserve">, ahí tenemos ya esta imagen, </w:t>
            </w:r>
            <w:r>
              <w:rPr>
                <w:rFonts w:ascii="Trebuchet MS" w:hAnsi="Trebuchet MS"/>
                <w:sz w:val="20"/>
                <w:szCs w:val="20"/>
              </w:rPr>
              <w:t xml:space="preserve">es la imagen </w:t>
            </w:r>
            <w:r w:rsidR="00135F3A">
              <w:rPr>
                <w:rFonts w:ascii="Trebuchet MS" w:hAnsi="Trebuchet MS"/>
                <w:sz w:val="20"/>
                <w:szCs w:val="20"/>
              </w:rPr>
              <w:t xml:space="preserve">que </w:t>
            </w:r>
            <w:r>
              <w:rPr>
                <w:rFonts w:ascii="Trebuchet MS" w:hAnsi="Trebuchet MS"/>
                <w:sz w:val="20"/>
                <w:szCs w:val="20"/>
              </w:rPr>
              <w:t xml:space="preserve">puede ver la gente cuando entra a nuestra página de seguidores en </w:t>
            </w:r>
            <w:r w:rsidRPr="00DB4957">
              <w:rPr>
                <w:rFonts w:ascii="Trebuchet MS" w:hAnsi="Trebuchet MS"/>
                <w:i/>
                <w:sz w:val="20"/>
                <w:szCs w:val="20"/>
              </w:rPr>
              <w:t>Facebook</w:t>
            </w:r>
            <w:r>
              <w:rPr>
                <w:rFonts w:ascii="Trebuchet MS" w:hAnsi="Trebuchet MS"/>
                <w:sz w:val="20"/>
                <w:szCs w:val="20"/>
              </w:rPr>
              <w:t xml:space="preserve">, que </w:t>
            </w:r>
            <w:r w:rsidR="00135F3A">
              <w:rPr>
                <w:rFonts w:ascii="Trebuchet MS" w:hAnsi="Trebuchet MS"/>
                <w:sz w:val="20"/>
                <w:szCs w:val="20"/>
              </w:rPr>
              <w:t>se dedica</w:t>
            </w:r>
            <w:r>
              <w:rPr>
                <w:rFonts w:ascii="Trebuchet MS" w:hAnsi="Trebuchet MS"/>
                <w:sz w:val="20"/>
                <w:szCs w:val="20"/>
              </w:rPr>
              <w:t>,</w:t>
            </w:r>
            <w:r w:rsidR="00135F3A">
              <w:rPr>
                <w:rFonts w:ascii="Trebuchet MS" w:hAnsi="Trebuchet MS"/>
                <w:sz w:val="20"/>
                <w:szCs w:val="20"/>
              </w:rPr>
              <w:t xml:space="preserve"> exclusivamente</w:t>
            </w:r>
            <w:r>
              <w:rPr>
                <w:rFonts w:ascii="Trebuchet MS" w:hAnsi="Trebuchet MS"/>
                <w:sz w:val="20"/>
                <w:szCs w:val="20"/>
              </w:rPr>
              <w:t>,</w:t>
            </w:r>
            <w:r w:rsidR="00135F3A">
              <w:rPr>
                <w:rFonts w:ascii="Trebuchet MS" w:hAnsi="Trebuchet MS"/>
                <w:sz w:val="20"/>
                <w:szCs w:val="20"/>
              </w:rPr>
              <w:t xml:space="preserve"> a proporcionar información </w:t>
            </w:r>
            <w:r>
              <w:rPr>
                <w:rFonts w:ascii="Trebuchet MS" w:hAnsi="Trebuchet MS"/>
                <w:sz w:val="20"/>
                <w:szCs w:val="20"/>
              </w:rPr>
              <w:t xml:space="preserve">sobre </w:t>
            </w:r>
            <w:r w:rsidR="00254AD2">
              <w:rPr>
                <w:rFonts w:ascii="Trebuchet MS" w:hAnsi="Trebuchet MS"/>
                <w:sz w:val="20"/>
                <w:szCs w:val="20"/>
              </w:rPr>
              <w:t>el voto de los j</w:t>
            </w:r>
            <w:r w:rsidR="00135F3A">
              <w:rPr>
                <w:rFonts w:ascii="Trebuchet MS" w:hAnsi="Trebuchet MS"/>
                <w:sz w:val="20"/>
                <w:szCs w:val="20"/>
              </w:rPr>
              <w:t>aliscienses en el extranjero, además de la información que nosotros mismos generamos sobre calendarios, fechas, pasos, procedimientos, infografías etcétera, desde esta página estamos también difundiendo contenido académico, reflexivo, de interés general que tienen que ver con el voto extraterritorial y estamos difundiendo también toda aquella información que se genera desde el Instituto Nacional Electoral, en una situación de intercambio con otros OPLE que también van a tener voto desde el extranjero, nosotros difundimos aquí parte de su información y ellos en sus respectivos espacios difunden nuestros contenidos</w:t>
            </w:r>
            <w:r>
              <w:rPr>
                <w:rFonts w:ascii="Trebuchet MS" w:hAnsi="Trebuchet MS"/>
                <w:sz w:val="20"/>
                <w:szCs w:val="20"/>
              </w:rPr>
              <w:t xml:space="preserve"> de nosotros</w:t>
            </w:r>
            <w:r w:rsidR="00135F3A">
              <w:rPr>
                <w:rFonts w:ascii="Trebuchet MS" w:hAnsi="Trebuchet MS"/>
                <w:sz w:val="20"/>
                <w:szCs w:val="20"/>
              </w:rPr>
              <w:t xml:space="preserve">. Algo muy importante que les quiero decir de esta página de seguidores que nosotros tenemos en </w:t>
            </w:r>
            <w:r w:rsidR="00135F3A" w:rsidRPr="00254AD2">
              <w:rPr>
                <w:rFonts w:ascii="Trebuchet MS" w:hAnsi="Trebuchet MS"/>
                <w:i/>
                <w:sz w:val="20"/>
                <w:szCs w:val="20"/>
              </w:rPr>
              <w:t>Facebook</w:t>
            </w:r>
            <w:r w:rsidR="00135F3A">
              <w:rPr>
                <w:rFonts w:ascii="Trebuchet MS" w:hAnsi="Trebuchet MS"/>
                <w:sz w:val="20"/>
                <w:szCs w:val="20"/>
              </w:rPr>
              <w:t>, es que en estos menos de treinta días que tenemos publicando</w:t>
            </w:r>
            <w:r w:rsidR="00254AD2">
              <w:rPr>
                <w:rFonts w:ascii="Trebuchet MS" w:hAnsi="Trebuchet MS"/>
                <w:sz w:val="20"/>
                <w:szCs w:val="20"/>
              </w:rPr>
              <w:t xml:space="preserve"> aquí,</w:t>
            </w:r>
            <w:r w:rsidR="00135F3A">
              <w:rPr>
                <w:rFonts w:ascii="Trebuchet MS" w:hAnsi="Trebuchet MS"/>
                <w:sz w:val="20"/>
                <w:szCs w:val="20"/>
              </w:rPr>
              <w:t xml:space="preserve"> hemos logrado aproximadamente sesenta publicaciones, es decir</w:t>
            </w:r>
            <w:r w:rsidR="00254AD2">
              <w:rPr>
                <w:rFonts w:ascii="Trebuchet MS" w:hAnsi="Trebuchet MS"/>
                <w:sz w:val="20"/>
                <w:szCs w:val="20"/>
              </w:rPr>
              <w:t>,</w:t>
            </w:r>
            <w:r w:rsidR="00135F3A">
              <w:rPr>
                <w:rFonts w:ascii="Trebuchet MS" w:hAnsi="Trebuchet MS"/>
                <w:sz w:val="20"/>
                <w:szCs w:val="20"/>
              </w:rPr>
              <w:t xml:space="preserve"> dos por día, en horarios </w:t>
            </w:r>
            <w:r w:rsidR="00254AD2">
              <w:rPr>
                <w:rFonts w:ascii="Trebuchet MS" w:hAnsi="Trebuchet MS"/>
                <w:sz w:val="20"/>
                <w:szCs w:val="20"/>
              </w:rPr>
              <w:t xml:space="preserve">en </w:t>
            </w:r>
            <w:r w:rsidR="00135F3A">
              <w:rPr>
                <w:rFonts w:ascii="Trebuchet MS" w:hAnsi="Trebuchet MS"/>
                <w:sz w:val="20"/>
                <w:szCs w:val="20"/>
              </w:rPr>
              <w:t>donde tenemos mucha audiencia, y además podemos buscar también audiencias y grupos etarios específicos hacia los cuales nos queremos dirigir. Todavía esto es un contenido orgánico, es decir todavía no se ha pagado una pauta para que tenga un alcance mayor, porque lo recomendable en estos casos es</w:t>
            </w:r>
            <w:r w:rsidR="00254AD2">
              <w:rPr>
                <w:rFonts w:ascii="Trebuchet MS" w:hAnsi="Trebuchet MS"/>
                <w:sz w:val="20"/>
                <w:szCs w:val="20"/>
              </w:rPr>
              <w:t>, ver primero có</w:t>
            </w:r>
            <w:r w:rsidR="00135F3A">
              <w:rPr>
                <w:rFonts w:ascii="Trebuchet MS" w:hAnsi="Trebuchet MS"/>
                <w:sz w:val="20"/>
                <w:szCs w:val="20"/>
              </w:rPr>
              <w:t>mo circula la difusión de tipo orgánico. Hemos alcanzado</w:t>
            </w:r>
            <w:r w:rsidR="00254AD2">
              <w:rPr>
                <w:rFonts w:ascii="Trebuchet MS" w:hAnsi="Trebuchet MS"/>
                <w:sz w:val="20"/>
                <w:szCs w:val="20"/>
              </w:rPr>
              <w:t>,</w:t>
            </w:r>
            <w:r w:rsidR="00135F3A">
              <w:rPr>
                <w:rFonts w:ascii="Trebuchet MS" w:hAnsi="Trebuchet MS"/>
                <w:sz w:val="20"/>
                <w:szCs w:val="20"/>
              </w:rPr>
              <w:t xml:space="preserve"> hasta este momento</w:t>
            </w:r>
            <w:r w:rsidR="00254AD2">
              <w:rPr>
                <w:rFonts w:ascii="Trebuchet MS" w:hAnsi="Trebuchet MS"/>
                <w:sz w:val="20"/>
                <w:szCs w:val="20"/>
              </w:rPr>
              <w:t>,</w:t>
            </w:r>
            <w:r w:rsidR="00135F3A">
              <w:rPr>
                <w:rFonts w:ascii="Trebuchet MS" w:hAnsi="Trebuchet MS"/>
                <w:sz w:val="20"/>
                <w:szCs w:val="20"/>
              </w:rPr>
              <w:t xml:space="preserve"> en estos treinta días, casi siete mil personas y nuestras publicaciones han tenido m</w:t>
            </w:r>
            <w:r w:rsidR="00254AD2">
              <w:rPr>
                <w:rFonts w:ascii="Trebuchet MS" w:hAnsi="Trebuchet MS"/>
                <w:sz w:val="20"/>
                <w:szCs w:val="20"/>
              </w:rPr>
              <w:t>á</w:t>
            </w:r>
            <w:r w:rsidR="00135F3A">
              <w:rPr>
                <w:rFonts w:ascii="Trebuchet MS" w:hAnsi="Trebuchet MS"/>
                <w:sz w:val="20"/>
                <w:szCs w:val="20"/>
              </w:rPr>
              <w:t>s de doce mil impre</w:t>
            </w:r>
            <w:r w:rsidR="00254AD2">
              <w:rPr>
                <w:rFonts w:ascii="Trebuchet MS" w:hAnsi="Trebuchet MS"/>
                <w:sz w:val="20"/>
                <w:szCs w:val="20"/>
              </w:rPr>
              <w:t>siones, es decir se han visto má</w:t>
            </w:r>
            <w:r w:rsidR="00135F3A">
              <w:rPr>
                <w:rFonts w:ascii="Trebuchet MS" w:hAnsi="Trebuchet MS"/>
                <w:sz w:val="20"/>
                <w:szCs w:val="20"/>
              </w:rPr>
              <w:t>s de doce mil</w:t>
            </w:r>
            <w:r w:rsidR="00254AD2">
              <w:rPr>
                <w:rFonts w:ascii="Trebuchet MS" w:hAnsi="Trebuchet MS"/>
                <w:sz w:val="20"/>
                <w:szCs w:val="20"/>
              </w:rPr>
              <w:t xml:space="preserve">, casi trece mil </w:t>
            </w:r>
            <w:r w:rsidR="00135F3A">
              <w:rPr>
                <w:rFonts w:ascii="Trebuchet MS" w:hAnsi="Trebuchet MS"/>
                <w:sz w:val="20"/>
                <w:szCs w:val="20"/>
              </w:rPr>
              <w:t xml:space="preserve">veces. ¿Cuál es la información que estamos difundiendo?, </w:t>
            </w:r>
            <w:r w:rsidR="00254AD2">
              <w:rPr>
                <w:rFonts w:ascii="Trebuchet MS" w:hAnsi="Trebuchet MS"/>
                <w:sz w:val="20"/>
                <w:szCs w:val="20"/>
              </w:rPr>
              <w:t xml:space="preserve">por ejemplo, ya </w:t>
            </w:r>
            <w:r w:rsidR="00135F3A">
              <w:rPr>
                <w:rFonts w:ascii="Trebuchet MS" w:hAnsi="Trebuchet MS"/>
                <w:sz w:val="20"/>
                <w:szCs w:val="20"/>
              </w:rPr>
              <w:t xml:space="preserve">estamos haciendo </w:t>
            </w:r>
            <w:r w:rsidR="00254AD2">
              <w:rPr>
                <w:rFonts w:ascii="Trebuchet MS" w:hAnsi="Trebuchet MS"/>
                <w:sz w:val="20"/>
                <w:szCs w:val="20"/>
              </w:rPr>
              <w:t xml:space="preserve">ahí, </w:t>
            </w:r>
            <w:r w:rsidR="00135F3A">
              <w:rPr>
                <w:rFonts w:ascii="Trebuchet MS" w:hAnsi="Trebuchet MS"/>
                <w:sz w:val="20"/>
                <w:szCs w:val="20"/>
              </w:rPr>
              <w:t xml:space="preserve">mucho énfasis en que ahora en la elección del </w:t>
            </w:r>
            <w:r w:rsidR="00254AD2">
              <w:rPr>
                <w:rFonts w:ascii="Trebuchet MS" w:hAnsi="Trebuchet MS"/>
                <w:sz w:val="20"/>
                <w:szCs w:val="20"/>
              </w:rPr>
              <w:t>2021, los j</w:t>
            </w:r>
            <w:r w:rsidR="00135F3A">
              <w:rPr>
                <w:rFonts w:ascii="Trebuchet MS" w:hAnsi="Trebuchet MS"/>
                <w:sz w:val="20"/>
                <w:szCs w:val="20"/>
              </w:rPr>
              <w:t>aliscienses que residen en el extranjero</w:t>
            </w:r>
            <w:r w:rsidR="00254AD2">
              <w:rPr>
                <w:rFonts w:ascii="Trebuchet MS" w:hAnsi="Trebuchet MS"/>
                <w:sz w:val="20"/>
                <w:szCs w:val="20"/>
              </w:rPr>
              <w:t>,</w:t>
            </w:r>
            <w:r w:rsidR="00135F3A">
              <w:rPr>
                <w:rFonts w:ascii="Trebuchet MS" w:hAnsi="Trebuchet MS"/>
                <w:sz w:val="20"/>
                <w:szCs w:val="20"/>
              </w:rPr>
              <w:t xml:space="preserve"> podrán votar a partir de dos modalidades, la den voto postal que ya se hizo en </w:t>
            </w:r>
            <w:r w:rsidR="00254AD2">
              <w:rPr>
                <w:rFonts w:ascii="Trebuchet MS" w:hAnsi="Trebuchet MS"/>
                <w:sz w:val="20"/>
                <w:szCs w:val="20"/>
              </w:rPr>
              <w:t>2018,</w:t>
            </w:r>
            <w:r w:rsidR="00135F3A">
              <w:rPr>
                <w:rFonts w:ascii="Trebuchet MS" w:hAnsi="Trebuchet MS"/>
                <w:sz w:val="20"/>
                <w:szCs w:val="20"/>
              </w:rPr>
              <w:t xml:space="preserve"> pero que ahora hay la posibilidad de que voten de manera electrónica </w:t>
            </w:r>
            <w:r w:rsidR="00254AD2">
              <w:rPr>
                <w:rFonts w:ascii="Trebuchet MS" w:hAnsi="Trebuchet MS"/>
                <w:sz w:val="20"/>
                <w:szCs w:val="20"/>
              </w:rPr>
              <w:t xml:space="preserve">vía </w:t>
            </w:r>
            <w:r w:rsidR="00254AD2" w:rsidRPr="00254AD2">
              <w:rPr>
                <w:rFonts w:ascii="Trebuchet MS" w:hAnsi="Trebuchet MS"/>
                <w:i/>
                <w:sz w:val="20"/>
                <w:szCs w:val="20"/>
              </w:rPr>
              <w:t>Internet</w:t>
            </w:r>
            <w:r w:rsidR="00254AD2">
              <w:rPr>
                <w:rFonts w:ascii="Trebuchet MS" w:hAnsi="Trebuchet MS"/>
                <w:sz w:val="20"/>
                <w:szCs w:val="20"/>
              </w:rPr>
              <w:t>, se les está</w:t>
            </w:r>
            <w:r w:rsidR="00135F3A">
              <w:rPr>
                <w:rFonts w:ascii="Trebuchet MS" w:hAnsi="Trebuchet MS"/>
                <w:sz w:val="20"/>
                <w:szCs w:val="20"/>
              </w:rPr>
              <w:t xml:space="preserve"> </w:t>
            </w:r>
            <w:r w:rsidR="00135F3A">
              <w:rPr>
                <w:rFonts w:ascii="Trebuchet MS" w:hAnsi="Trebuchet MS"/>
                <w:sz w:val="20"/>
                <w:szCs w:val="20"/>
              </w:rPr>
              <w:lastRenderedPageBreak/>
              <w:t>inform</w:t>
            </w:r>
            <w:r w:rsidR="00254AD2">
              <w:rPr>
                <w:rFonts w:ascii="Trebuchet MS" w:hAnsi="Trebuchet MS"/>
                <w:sz w:val="20"/>
                <w:szCs w:val="20"/>
              </w:rPr>
              <w:t xml:space="preserve">ando que este voto electrónico </w:t>
            </w:r>
            <w:r w:rsidR="00135F3A">
              <w:rPr>
                <w:rFonts w:ascii="Trebuchet MS" w:hAnsi="Trebuchet MS"/>
                <w:sz w:val="20"/>
                <w:szCs w:val="20"/>
              </w:rPr>
              <w:t>h</w:t>
            </w:r>
            <w:r w:rsidR="00254AD2">
              <w:rPr>
                <w:rFonts w:ascii="Trebuchet MS" w:hAnsi="Trebuchet MS"/>
                <w:sz w:val="20"/>
                <w:szCs w:val="20"/>
              </w:rPr>
              <w:t xml:space="preserve">a sido auditado y que </w:t>
            </w:r>
            <w:r w:rsidR="00135F3A">
              <w:rPr>
                <w:rFonts w:ascii="Trebuchet MS" w:hAnsi="Trebuchet MS"/>
                <w:sz w:val="20"/>
                <w:szCs w:val="20"/>
              </w:rPr>
              <w:t>h</w:t>
            </w:r>
            <w:r w:rsidR="00254AD2">
              <w:rPr>
                <w:rFonts w:ascii="Trebuchet MS" w:hAnsi="Trebuchet MS"/>
                <w:sz w:val="20"/>
                <w:szCs w:val="20"/>
              </w:rPr>
              <w:t xml:space="preserve">a aprobado esas </w:t>
            </w:r>
            <w:r w:rsidR="00135F3A">
              <w:rPr>
                <w:rFonts w:ascii="Trebuchet MS" w:hAnsi="Trebuchet MS"/>
                <w:sz w:val="20"/>
                <w:szCs w:val="20"/>
              </w:rPr>
              <w:t xml:space="preserve">auditorias y </w:t>
            </w:r>
            <w:r w:rsidR="00254AD2">
              <w:rPr>
                <w:rFonts w:ascii="Trebuchet MS" w:hAnsi="Trebuchet MS"/>
                <w:sz w:val="20"/>
                <w:szCs w:val="20"/>
              </w:rPr>
              <w:t xml:space="preserve">esas </w:t>
            </w:r>
            <w:r w:rsidR="00135F3A">
              <w:rPr>
                <w:rFonts w:ascii="Trebuchet MS" w:hAnsi="Trebuchet MS"/>
                <w:sz w:val="20"/>
                <w:szCs w:val="20"/>
              </w:rPr>
              <w:t>pruebas por instancias especializadas en ello. En n</w:t>
            </w:r>
            <w:r w:rsidR="00254AD2">
              <w:rPr>
                <w:rFonts w:ascii="Trebuchet MS" w:hAnsi="Trebuchet MS"/>
                <w:sz w:val="20"/>
                <w:szCs w:val="20"/>
              </w:rPr>
              <w:t xml:space="preserve">uestra página de </w:t>
            </w:r>
            <w:r w:rsidR="00254AD2" w:rsidRPr="00254AD2">
              <w:rPr>
                <w:rFonts w:ascii="Trebuchet MS" w:hAnsi="Trebuchet MS"/>
                <w:i/>
                <w:sz w:val="20"/>
                <w:szCs w:val="20"/>
              </w:rPr>
              <w:t>Twitter</w:t>
            </w:r>
            <w:r w:rsidR="00135F3A">
              <w:rPr>
                <w:rFonts w:ascii="Trebuchet MS" w:hAnsi="Trebuchet MS"/>
                <w:sz w:val="20"/>
                <w:szCs w:val="20"/>
              </w:rPr>
              <w:t xml:space="preserve"> también </w:t>
            </w:r>
            <w:r w:rsidR="00254AD2">
              <w:rPr>
                <w:rFonts w:ascii="Trebuchet MS" w:hAnsi="Trebuchet MS"/>
                <w:sz w:val="20"/>
                <w:szCs w:val="20"/>
              </w:rPr>
              <w:t xml:space="preserve">tenemos ya </w:t>
            </w:r>
            <w:r w:rsidR="00135F3A">
              <w:rPr>
                <w:rFonts w:ascii="Trebuchet MS" w:hAnsi="Trebuchet MS"/>
                <w:sz w:val="20"/>
                <w:szCs w:val="20"/>
              </w:rPr>
              <w:t>vestido con los gráficos y con la imagen visual que estamos trabajando para este proceso, ahí también e</w:t>
            </w:r>
            <w:r w:rsidR="00254AD2">
              <w:rPr>
                <w:rFonts w:ascii="Trebuchet MS" w:hAnsi="Trebuchet MS"/>
                <w:sz w:val="20"/>
                <w:szCs w:val="20"/>
              </w:rPr>
              <w:t xml:space="preserve">stamos </w:t>
            </w:r>
            <w:r w:rsidR="00135F3A">
              <w:rPr>
                <w:rFonts w:ascii="Trebuchet MS" w:hAnsi="Trebuchet MS"/>
                <w:sz w:val="20"/>
                <w:szCs w:val="20"/>
              </w:rPr>
              <w:t>todos los días</w:t>
            </w:r>
            <w:r w:rsidR="00254AD2">
              <w:rPr>
                <w:rFonts w:ascii="Trebuchet MS" w:hAnsi="Trebuchet MS"/>
                <w:sz w:val="20"/>
                <w:szCs w:val="20"/>
              </w:rPr>
              <w:t xml:space="preserve"> publicaciones. También en la pá</w:t>
            </w:r>
            <w:r w:rsidR="00135F3A">
              <w:rPr>
                <w:rFonts w:ascii="Trebuchet MS" w:hAnsi="Trebuchet MS"/>
                <w:sz w:val="20"/>
                <w:szCs w:val="20"/>
              </w:rPr>
              <w:t>gina</w:t>
            </w:r>
            <w:r w:rsidR="00254AD2">
              <w:rPr>
                <w:rFonts w:ascii="Trebuchet MS" w:hAnsi="Trebuchet MS"/>
                <w:sz w:val="20"/>
                <w:szCs w:val="20"/>
              </w:rPr>
              <w:t>,</w:t>
            </w:r>
            <w:r w:rsidR="00135F3A">
              <w:rPr>
                <w:rFonts w:ascii="Trebuchet MS" w:hAnsi="Trebuchet MS"/>
                <w:sz w:val="20"/>
                <w:szCs w:val="20"/>
              </w:rPr>
              <w:t xml:space="preserve"> digamos institucional del IEPC en </w:t>
            </w:r>
            <w:r w:rsidR="00135F3A" w:rsidRPr="00254AD2">
              <w:rPr>
                <w:rFonts w:ascii="Trebuchet MS" w:hAnsi="Trebuchet MS"/>
                <w:i/>
                <w:sz w:val="20"/>
                <w:szCs w:val="20"/>
              </w:rPr>
              <w:t>Facebook</w:t>
            </w:r>
            <w:r w:rsidR="00135F3A">
              <w:rPr>
                <w:rFonts w:ascii="Trebuchet MS" w:hAnsi="Trebuchet MS"/>
                <w:sz w:val="20"/>
                <w:szCs w:val="20"/>
              </w:rPr>
              <w:t>, tenemos un</w:t>
            </w:r>
            <w:r w:rsidR="00254AD2">
              <w:rPr>
                <w:rFonts w:ascii="Trebuchet MS" w:hAnsi="Trebuchet MS"/>
                <w:sz w:val="20"/>
                <w:szCs w:val="20"/>
              </w:rPr>
              <w:t>a para</w:t>
            </w:r>
            <w:r w:rsidR="00135F3A">
              <w:rPr>
                <w:rFonts w:ascii="Trebuchet MS" w:hAnsi="Trebuchet MS"/>
                <w:sz w:val="20"/>
                <w:szCs w:val="20"/>
              </w:rPr>
              <w:t xml:space="preserve"> voto </w:t>
            </w:r>
            <w:r w:rsidR="00254AD2">
              <w:rPr>
                <w:rFonts w:ascii="Trebuchet MS" w:hAnsi="Trebuchet MS"/>
                <w:sz w:val="20"/>
                <w:szCs w:val="20"/>
              </w:rPr>
              <w:t xml:space="preserve">en </w:t>
            </w:r>
            <w:r w:rsidR="00135F3A">
              <w:rPr>
                <w:rFonts w:ascii="Trebuchet MS" w:hAnsi="Trebuchet MS"/>
                <w:sz w:val="20"/>
                <w:szCs w:val="20"/>
              </w:rPr>
              <w:t>extranjero exclusiva, y tenemos otra también en términos generales, en esta del Instituto electoral, tenemos una audiencia que nos sigue permanentemente de más de cuarenta mil usuarios y</w:t>
            </w:r>
            <w:r w:rsidR="00254AD2">
              <w:rPr>
                <w:rFonts w:ascii="Trebuchet MS" w:hAnsi="Trebuchet MS"/>
                <w:sz w:val="20"/>
                <w:szCs w:val="20"/>
              </w:rPr>
              <w:t>,</w:t>
            </w:r>
            <w:r w:rsidR="00135F3A">
              <w:rPr>
                <w:rFonts w:ascii="Trebuchet MS" w:hAnsi="Trebuchet MS"/>
                <w:sz w:val="20"/>
                <w:szCs w:val="20"/>
              </w:rPr>
              <w:t xml:space="preserve"> ahí también estamos dando toda la información acerca de cómo se puede obtener la credencial,</w:t>
            </w:r>
            <w:r w:rsidR="00254AD2">
              <w:rPr>
                <w:rFonts w:ascii="Trebuchet MS" w:hAnsi="Trebuchet MS"/>
                <w:sz w:val="20"/>
                <w:szCs w:val="20"/>
              </w:rPr>
              <w:t xml:space="preserve"> como se puede registrar, de qué</w:t>
            </w:r>
            <w:r w:rsidR="00135F3A">
              <w:rPr>
                <w:rFonts w:ascii="Trebuchet MS" w:hAnsi="Trebuchet MS"/>
                <w:sz w:val="20"/>
                <w:szCs w:val="20"/>
              </w:rPr>
              <w:t xml:space="preserve"> manera se va a poder votar en la vía electrónica</w:t>
            </w:r>
            <w:r w:rsidR="00254AD2">
              <w:rPr>
                <w:rFonts w:ascii="Trebuchet MS" w:hAnsi="Trebuchet MS"/>
                <w:sz w:val="20"/>
                <w:szCs w:val="20"/>
              </w:rPr>
              <w:t xml:space="preserve"> o en la </w:t>
            </w:r>
            <w:r w:rsidR="00135F3A">
              <w:rPr>
                <w:rFonts w:ascii="Trebuchet MS" w:hAnsi="Trebuchet MS"/>
                <w:sz w:val="20"/>
                <w:szCs w:val="20"/>
              </w:rPr>
              <w:t>postal</w:t>
            </w:r>
            <w:r w:rsidR="00DF535A">
              <w:rPr>
                <w:rFonts w:ascii="Trebuchet MS" w:hAnsi="Trebuchet MS"/>
                <w:sz w:val="20"/>
                <w:szCs w:val="20"/>
              </w:rPr>
              <w:t>,</w:t>
            </w:r>
            <w:r w:rsidR="00135F3A">
              <w:rPr>
                <w:rFonts w:ascii="Trebuchet MS" w:hAnsi="Trebuchet MS"/>
                <w:sz w:val="20"/>
                <w:szCs w:val="20"/>
              </w:rPr>
              <w:t xml:space="preserve"> etcétera. Estas son algunas de las imágenes</w:t>
            </w:r>
            <w:r w:rsidR="00DF535A">
              <w:rPr>
                <w:rFonts w:ascii="Trebuchet MS" w:hAnsi="Trebuchet MS"/>
                <w:sz w:val="20"/>
                <w:szCs w:val="20"/>
              </w:rPr>
              <w:t>, esta imagen que nosotros,</w:t>
            </w:r>
            <w:r w:rsidR="00135F3A">
              <w:rPr>
                <w:rFonts w:ascii="Trebuchet MS" w:hAnsi="Trebuchet MS"/>
                <w:sz w:val="20"/>
                <w:szCs w:val="20"/>
              </w:rPr>
              <w:t xml:space="preserve"> que tenemos ahí, es también difundida en nuestra cuenta de </w:t>
            </w:r>
            <w:r w:rsidR="00135F3A" w:rsidRPr="00DF535A">
              <w:rPr>
                <w:rFonts w:ascii="Trebuchet MS" w:hAnsi="Trebuchet MS"/>
                <w:i/>
                <w:sz w:val="20"/>
                <w:szCs w:val="20"/>
              </w:rPr>
              <w:t>Instagram</w:t>
            </w:r>
            <w:r w:rsidR="00135F3A">
              <w:rPr>
                <w:rFonts w:ascii="Trebuchet MS" w:hAnsi="Trebuchet MS"/>
                <w:sz w:val="20"/>
                <w:szCs w:val="20"/>
              </w:rPr>
              <w:t>, que la reactivamos precisamente para llega</w:t>
            </w:r>
            <w:r w:rsidR="00DF535A">
              <w:rPr>
                <w:rFonts w:ascii="Trebuchet MS" w:hAnsi="Trebuchet MS"/>
                <w:sz w:val="20"/>
                <w:szCs w:val="20"/>
              </w:rPr>
              <w:t>r a un sector de la población má</w:t>
            </w:r>
            <w:r w:rsidR="00135F3A">
              <w:rPr>
                <w:rFonts w:ascii="Trebuchet MS" w:hAnsi="Trebuchet MS"/>
                <w:sz w:val="20"/>
                <w:szCs w:val="20"/>
              </w:rPr>
              <w:t>s joven, más dinámico y que podemos generar en ellos el interés</w:t>
            </w:r>
            <w:r w:rsidR="00DF535A">
              <w:rPr>
                <w:rFonts w:ascii="Trebuchet MS" w:hAnsi="Trebuchet MS"/>
                <w:sz w:val="20"/>
                <w:szCs w:val="20"/>
              </w:rPr>
              <w:t>,</w:t>
            </w:r>
            <w:r w:rsidR="00135F3A">
              <w:rPr>
                <w:rFonts w:ascii="Trebuchet MS" w:hAnsi="Trebuchet MS"/>
                <w:sz w:val="20"/>
                <w:szCs w:val="20"/>
              </w:rPr>
              <w:t xml:space="preserve"> no únicamente de que si viven en el extranjero puedan votar, si</w:t>
            </w:r>
            <w:r w:rsidR="00DF535A">
              <w:rPr>
                <w:rFonts w:ascii="Trebuchet MS" w:hAnsi="Trebuchet MS"/>
                <w:sz w:val="20"/>
                <w:szCs w:val="20"/>
              </w:rPr>
              <w:t xml:space="preserve">no que si viven en el país o viven aquí </w:t>
            </w:r>
            <w:r w:rsidR="00135F3A">
              <w:rPr>
                <w:rFonts w:ascii="Trebuchet MS" w:hAnsi="Trebuchet MS"/>
                <w:sz w:val="20"/>
                <w:szCs w:val="20"/>
              </w:rPr>
              <w:t>en el estado</w:t>
            </w:r>
            <w:r w:rsidR="00DF535A">
              <w:rPr>
                <w:rFonts w:ascii="Trebuchet MS" w:hAnsi="Trebuchet MS"/>
                <w:sz w:val="20"/>
                <w:szCs w:val="20"/>
              </w:rPr>
              <w:t>,</w:t>
            </w:r>
            <w:r w:rsidR="00135F3A">
              <w:rPr>
                <w:rFonts w:ascii="Trebuchet MS" w:hAnsi="Trebuchet MS"/>
                <w:sz w:val="20"/>
                <w:szCs w:val="20"/>
              </w:rPr>
              <w:t xml:space="preserve"> puedan compartir</w:t>
            </w:r>
            <w:r w:rsidR="00DF535A">
              <w:rPr>
                <w:rFonts w:ascii="Trebuchet MS" w:hAnsi="Trebuchet MS"/>
                <w:sz w:val="20"/>
                <w:szCs w:val="20"/>
              </w:rPr>
              <w:t xml:space="preserve">, o puedan invitar </w:t>
            </w:r>
            <w:r w:rsidR="00135F3A">
              <w:rPr>
                <w:rFonts w:ascii="Trebuchet MS" w:hAnsi="Trebuchet MS"/>
                <w:sz w:val="20"/>
                <w:szCs w:val="20"/>
              </w:rPr>
              <w:t>tanto a sus amistades como a sus familiares para que puedan ejercer este derecho</w:t>
            </w:r>
            <w:r w:rsidR="00DF535A">
              <w:rPr>
                <w:rFonts w:ascii="Trebuchet MS" w:hAnsi="Trebuchet MS"/>
                <w:sz w:val="20"/>
                <w:szCs w:val="20"/>
              </w:rPr>
              <w:t>. Aquí en esta lá</w:t>
            </w:r>
            <w:r w:rsidR="00135F3A">
              <w:rPr>
                <w:rFonts w:ascii="Trebuchet MS" w:hAnsi="Trebuchet MS"/>
                <w:sz w:val="20"/>
                <w:szCs w:val="20"/>
              </w:rPr>
              <w:t>mina lo que podemos ver es una inserción que se hizo en la revista Folios del Instituto que también tiene amplia circulación en cie</w:t>
            </w:r>
            <w:r w:rsidR="00DF535A">
              <w:rPr>
                <w:rFonts w:ascii="Trebuchet MS" w:hAnsi="Trebuchet MS"/>
                <w:sz w:val="20"/>
                <w:szCs w:val="20"/>
              </w:rPr>
              <w:t>rtos sectores, para explicar cuá</w:t>
            </w:r>
            <w:r w:rsidR="00135F3A">
              <w:rPr>
                <w:rFonts w:ascii="Trebuchet MS" w:hAnsi="Trebuchet MS"/>
                <w:sz w:val="20"/>
                <w:szCs w:val="20"/>
              </w:rPr>
              <w:t>les son los pasos para que se pueda votar. Si me permiten ahorita les voy a compartir un video que es el que estamos difundiendo en esta primera etapa.”</w:t>
            </w:r>
          </w:p>
          <w:p w14:paraId="16FE4EEE" w14:textId="77777777" w:rsidR="00135F3A" w:rsidRDefault="00135F3A" w:rsidP="00135F3A">
            <w:pPr>
              <w:pStyle w:val="Sinespaciado"/>
              <w:spacing w:line="276" w:lineRule="auto"/>
              <w:jc w:val="both"/>
              <w:rPr>
                <w:rFonts w:ascii="Trebuchet MS" w:hAnsi="Trebuchet MS"/>
                <w:sz w:val="20"/>
                <w:szCs w:val="20"/>
              </w:rPr>
            </w:pPr>
          </w:p>
          <w:p w14:paraId="29A3A66C" w14:textId="71D84FCF" w:rsidR="00135F3A" w:rsidRDefault="00DF535A" w:rsidP="00135F3A">
            <w:pPr>
              <w:pStyle w:val="Sinespaciado"/>
              <w:spacing w:line="276" w:lineRule="auto"/>
              <w:jc w:val="both"/>
              <w:rPr>
                <w:rFonts w:ascii="Trebuchet MS" w:hAnsi="Trebuchet MS"/>
                <w:sz w:val="20"/>
                <w:szCs w:val="20"/>
              </w:rPr>
            </w:pPr>
            <w:r>
              <w:rPr>
                <w:rFonts w:ascii="Trebuchet MS" w:hAnsi="Trebuchet MS"/>
                <w:sz w:val="20"/>
                <w:szCs w:val="20"/>
              </w:rPr>
              <w:t>------</w:t>
            </w:r>
            <w:r w:rsidR="00F1348F">
              <w:rPr>
                <w:rFonts w:ascii="Trebuchet MS" w:hAnsi="Trebuchet MS"/>
                <w:sz w:val="20"/>
                <w:szCs w:val="20"/>
              </w:rPr>
              <w:t>--------------------- Se reproduce</w:t>
            </w:r>
            <w:r>
              <w:rPr>
                <w:rFonts w:ascii="Trebuchet MS" w:hAnsi="Trebuchet MS"/>
                <w:sz w:val="20"/>
                <w:szCs w:val="20"/>
              </w:rPr>
              <w:t xml:space="preserve"> video</w:t>
            </w:r>
            <w:r w:rsidR="00A05BEA">
              <w:rPr>
                <w:rFonts w:ascii="Trebuchet MS" w:hAnsi="Trebuchet MS"/>
                <w:sz w:val="20"/>
                <w:szCs w:val="20"/>
              </w:rPr>
              <w:t xml:space="preserve"> (sin audio) </w:t>
            </w:r>
            <w:r w:rsidR="00F1348F">
              <w:rPr>
                <w:rFonts w:ascii="Trebuchet MS" w:hAnsi="Trebuchet MS"/>
                <w:sz w:val="20"/>
                <w:szCs w:val="20"/>
              </w:rPr>
              <w:t>---------------------------</w:t>
            </w:r>
          </w:p>
          <w:p w14:paraId="5E09312B" w14:textId="77777777" w:rsidR="00DF535A" w:rsidRDefault="00DF535A" w:rsidP="00135F3A">
            <w:pPr>
              <w:pStyle w:val="Sinespaciado"/>
              <w:spacing w:line="276" w:lineRule="auto"/>
              <w:jc w:val="both"/>
              <w:rPr>
                <w:rFonts w:ascii="Trebuchet MS" w:hAnsi="Trebuchet MS"/>
                <w:sz w:val="20"/>
                <w:szCs w:val="20"/>
              </w:rPr>
            </w:pPr>
          </w:p>
          <w:p w14:paraId="1C151E18" w14:textId="63E1C435" w:rsidR="00135F3A" w:rsidRDefault="00135F3A" w:rsidP="00135F3A">
            <w:pPr>
              <w:pStyle w:val="Sinespaciado"/>
              <w:spacing w:line="276" w:lineRule="auto"/>
              <w:jc w:val="both"/>
              <w:rPr>
                <w:rFonts w:ascii="Trebuchet MS" w:hAnsi="Trebuchet MS"/>
                <w:sz w:val="20"/>
                <w:szCs w:val="20"/>
              </w:rPr>
            </w:pPr>
            <w:r>
              <w:rPr>
                <w:rFonts w:ascii="Trebuchet MS" w:hAnsi="Trebuchet MS"/>
                <w:sz w:val="20"/>
                <w:szCs w:val="20"/>
              </w:rPr>
              <w:t xml:space="preserve">Añade: </w:t>
            </w:r>
            <w:r w:rsidR="00DF535A">
              <w:rPr>
                <w:rFonts w:ascii="Trebuchet MS" w:hAnsi="Trebuchet MS"/>
                <w:sz w:val="20"/>
                <w:szCs w:val="20"/>
              </w:rPr>
              <w:t>“</w:t>
            </w:r>
            <w:r w:rsidR="004D7D82">
              <w:rPr>
                <w:rFonts w:ascii="Trebuchet MS" w:hAnsi="Trebuchet MS"/>
                <w:sz w:val="20"/>
                <w:szCs w:val="20"/>
              </w:rPr>
              <w:t xml:space="preserve">Bueno, está subtitulado, se los voy a encía y a compartir también, con el secretario técnico, para que él se los haga llegara los representantes de los partidos, pero lo explico de manera muy general. Se les está diciendo cuáles son los pasos </w:t>
            </w:r>
            <w:r w:rsidR="00DE7952">
              <w:rPr>
                <w:rFonts w:ascii="Trebuchet MS" w:hAnsi="Trebuchet MS"/>
                <w:sz w:val="20"/>
                <w:szCs w:val="20"/>
              </w:rPr>
              <w:t xml:space="preserve">para que una persona que viva en el extranjero, jaliscienses, principalmente, puedan registrar su credencial, cuál son los pasos para seguir, dónde debe hacer la cita, cómo va a registrarla, cómo va a …” </w:t>
            </w:r>
          </w:p>
          <w:p w14:paraId="2660D170" w14:textId="06343655" w:rsidR="00135F3A" w:rsidRPr="002E013D" w:rsidRDefault="00135F3A" w:rsidP="00135F3A">
            <w:pPr>
              <w:pStyle w:val="Sinespaciado"/>
              <w:spacing w:line="276" w:lineRule="auto"/>
              <w:jc w:val="both"/>
              <w:rPr>
                <w:rFonts w:ascii="Trebuchet MS" w:hAnsi="Trebuchet MS"/>
                <w:sz w:val="20"/>
                <w:szCs w:val="20"/>
              </w:rPr>
            </w:pPr>
          </w:p>
        </w:tc>
      </w:tr>
      <w:tr w:rsidR="00DE7952" w:rsidRPr="002E013D" w14:paraId="03F7C170" w14:textId="77777777" w:rsidTr="00135F3A">
        <w:trPr>
          <w:trHeight w:val="567"/>
          <w:jc w:val="center"/>
        </w:trPr>
        <w:tc>
          <w:tcPr>
            <w:tcW w:w="906" w:type="pct"/>
            <w:vAlign w:val="center"/>
          </w:tcPr>
          <w:p w14:paraId="6F82E58B" w14:textId="794F0475" w:rsidR="00DE7952" w:rsidRDefault="00DE7952" w:rsidP="00135F3A">
            <w:pPr>
              <w:suppressAutoHyphens w:val="0"/>
              <w:spacing w:after="200" w:line="276" w:lineRule="auto"/>
              <w:contextualSpacing/>
              <w:jc w:val="center"/>
              <w:rPr>
                <w:rFonts w:ascii="Trebuchet MS" w:hAnsi="Trebuchet MS" w:cs="Verdana"/>
                <w:b/>
                <w:bCs/>
                <w:color w:val="000000"/>
                <w:sz w:val="20"/>
                <w:szCs w:val="20"/>
              </w:rPr>
            </w:pPr>
            <w:r>
              <w:rPr>
                <w:rFonts w:ascii="Trebuchet MS" w:hAnsi="Trebuchet MS" w:cs="Verdana"/>
                <w:b/>
                <w:bCs/>
                <w:color w:val="000000"/>
                <w:sz w:val="20"/>
                <w:szCs w:val="20"/>
              </w:rPr>
              <w:lastRenderedPageBreak/>
              <w:t>Moisés Pérez Vega</w:t>
            </w:r>
          </w:p>
        </w:tc>
        <w:tc>
          <w:tcPr>
            <w:tcW w:w="4094" w:type="pct"/>
            <w:gridSpan w:val="2"/>
            <w:vAlign w:val="center"/>
          </w:tcPr>
          <w:p w14:paraId="0BACEC73" w14:textId="6B9BB502" w:rsidR="00DE7952" w:rsidRDefault="00DE7952" w:rsidP="00135F3A">
            <w:pPr>
              <w:pStyle w:val="Sinespaciado"/>
              <w:spacing w:line="276" w:lineRule="auto"/>
              <w:jc w:val="both"/>
              <w:rPr>
                <w:rFonts w:ascii="Trebuchet MS" w:hAnsi="Trebuchet MS"/>
                <w:sz w:val="20"/>
                <w:szCs w:val="20"/>
              </w:rPr>
            </w:pPr>
            <w:r>
              <w:rPr>
                <w:rFonts w:ascii="Trebuchet MS" w:hAnsi="Trebuchet MS"/>
                <w:sz w:val="20"/>
                <w:szCs w:val="20"/>
              </w:rPr>
              <w:t>Refiere: “Ya se escucha Pepe, a ver si quieres córrelo al inicio, por favor.</w:t>
            </w:r>
          </w:p>
        </w:tc>
      </w:tr>
      <w:tr w:rsidR="00DE7952" w:rsidRPr="002E013D" w14:paraId="21E6F58E" w14:textId="77777777" w:rsidTr="00135F3A">
        <w:trPr>
          <w:trHeight w:val="567"/>
          <w:jc w:val="center"/>
        </w:trPr>
        <w:tc>
          <w:tcPr>
            <w:tcW w:w="906" w:type="pct"/>
            <w:vAlign w:val="center"/>
          </w:tcPr>
          <w:p w14:paraId="75612966" w14:textId="727182EA" w:rsidR="00DE7952" w:rsidRDefault="00DE7952" w:rsidP="00135F3A">
            <w:pPr>
              <w:suppressAutoHyphens w:val="0"/>
              <w:spacing w:after="200" w:line="276" w:lineRule="auto"/>
              <w:contextualSpacing/>
              <w:jc w:val="center"/>
              <w:rPr>
                <w:rFonts w:ascii="Trebuchet MS" w:hAnsi="Trebuchet MS" w:cs="Verdana"/>
                <w:b/>
                <w:bCs/>
                <w:color w:val="000000"/>
                <w:sz w:val="20"/>
                <w:szCs w:val="20"/>
              </w:rPr>
            </w:pPr>
            <w:r>
              <w:rPr>
                <w:rFonts w:ascii="Trebuchet MS" w:hAnsi="Trebuchet MS" w:cs="Verdana"/>
                <w:b/>
                <w:bCs/>
                <w:color w:val="000000"/>
                <w:sz w:val="20"/>
                <w:szCs w:val="20"/>
              </w:rPr>
              <w:t>José de Jesús Gómez Valle</w:t>
            </w:r>
          </w:p>
        </w:tc>
        <w:tc>
          <w:tcPr>
            <w:tcW w:w="4094" w:type="pct"/>
            <w:gridSpan w:val="2"/>
            <w:vAlign w:val="center"/>
          </w:tcPr>
          <w:p w14:paraId="245DB4F3" w14:textId="77777777" w:rsidR="00DE7952" w:rsidRDefault="00DE7952" w:rsidP="00135F3A">
            <w:pPr>
              <w:pStyle w:val="Sinespaciado"/>
              <w:spacing w:line="276" w:lineRule="auto"/>
              <w:jc w:val="both"/>
              <w:rPr>
                <w:rFonts w:ascii="Trebuchet MS" w:hAnsi="Trebuchet MS"/>
                <w:sz w:val="20"/>
                <w:szCs w:val="20"/>
              </w:rPr>
            </w:pPr>
          </w:p>
          <w:p w14:paraId="39F3954F" w14:textId="1F65068E" w:rsidR="00DE7952" w:rsidRDefault="00DE7952" w:rsidP="00135F3A">
            <w:pPr>
              <w:pStyle w:val="Sinespaciado"/>
              <w:spacing w:line="276" w:lineRule="auto"/>
              <w:jc w:val="both"/>
              <w:rPr>
                <w:rFonts w:ascii="Trebuchet MS" w:hAnsi="Trebuchet MS"/>
                <w:sz w:val="20"/>
                <w:szCs w:val="20"/>
              </w:rPr>
            </w:pPr>
            <w:r>
              <w:rPr>
                <w:rFonts w:ascii="Trebuchet MS" w:hAnsi="Trebuchet MS"/>
                <w:sz w:val="20"/>
                <w:szCs w:val="20"/>
              </w:rPr>
              <w:t>----------------------</w:t>
            </w:r>
            <w:r w:rsidR="00A05BEA">
              <w:rPr>
                <w:rFonts w:ascii="Trebuchet MS" w:hAnsi="Trebuchet MS"/>
                <w:sz w:val="20"/>
                <w:szCs w:val="20"/>
              </w:rPr>
              <w:t>---</w:t>
            </w:r>
            <w:r>
              <w:rPr>
                <w:rFonts w:ascii="Trebuchet MS" w:hAnsi="Trebuchet MS"/>
                <w:sz w:val="20"/>
                <w:szCs w:val="20"/>
              </w:rPr>
              <w:t xml:space="preserve"> Se reproduce video ------------------------------------------</w:t>
            </w:r>
          </w:p>
          <w:p w14:paraId="1E99DFE0" w14:textId="7871DA8D" w:rsidR="00DE7952" w:rsidRDefault="00DE7952" w:rsidP="00135F3A">
            <w:pPr>
              <w:pStyle w:val="Sinespaciado"/>
              <w:spacing w:line="276" w:lineRule="auto"/>
              <w:jc w:val="both"/>
              <w:rPr>
                <w:rFonts w:ascii="Trebuchet MS" w:hAnsi="Trebuchet MS"/>
                <w:sz w:val="20"/>
                <w:szCs w:val="20"/>
              </w:rPr>
            </w:pPr>
          </w:p>
          <w:p w14:paraId="00C352FC" w14:textId="0ABF38C4" w:rsidR="00DE7952" w:rsidRDefault="00A05BEA" w:rsidP="00135F3A">
            <w:pPr>
              <w:pStyle w:val="Sinespaciado"/>
              <w:spacing w:line="276" w:lineRule="auto"/>
              <w:jc w:val="both"/>
              <w:rPr>
                <w:rFonts w:ascii="Trebuchet MS" w:hAnsi="Trebuchet MS"/>
                <w:sz w:val="20"/>
                <w:szCs w:val="20"/>
              </w:rPr>
            </w:pPr>
            <w:r w:rsidRPr="00A05BEA">
              <w:rPr>
                <w:rFonts w:ascii="Trebuchet MS" w:hAnsi="Trebuchet MS"/>
                <w:sz w:val="20"/>
                <w:szCs w:val="20"/>
              </w:rPr>
              <w:t>C</w:t>
            </w:r>
            <w:r>
              <w:rPr>
                <w:rFonts w:ascii="Trebuchet MS" w:hAnsi="Trebuchet MS"/>
                <w:sz w:val="20"/>
                <w:szCs w:val="20"/>
              </w:rPr>
              <w:t>omenta</w:t>
            </w:r>
            <w:r w:rsidRPr="00A05BEA">
              <w:rPr>
                <w:rFonts w:ascii="Trebuchet MS" w:hAnsi="Trebuchet MS"/>
                <w:sz w:val="20"/>
                <w:szCs w:val="20"/>
              </w:rPr>
              <w:t>: Bien, pues e</w:t>
            </w:r>
            <w:r w:rsidR="00DE7952" w:rsidRPr="00A05BEA">
              <w:rPr>
                <w:rFonts w:ascii="Trebuchet MS" w:hAnsi="Trebuchet MS"/>
                <w:sz w:val="20"/>
                <w:szCs w:val="20"/>
              </w:rPr>
              <w:t>se</w:t>
            </w:r>
            <w:r w:rsidR="00DE7952">
              <w:rPr>
                <w:rFonts w:ascii="Trebuchet MS" w:hAnsi="Trebuchet MS"/>
                <w:sz w:val="20"/>
                <w:szCs w:val="20"/>
              </w:rPr>
              <w:t xml:space="preserve"> es el video</w:t>
            </w:r>
            <w:r>
              <w:rPr>
                <w:rFonts w:ascii="Trebuchet MS" w:hAnsi="Trebuchet MS"/>
                <w:sz w:val="20"/>
                <w:szCs w:val="20"/>
              </w:rPr>
              <w:t>,</w:t>
            </w:r>
            <w:r w:rsidR="00DE7952">
              <w:rPr>
                <w:rFonts w:ascii="Trebuchet MS" w:hAnsi="Trebuchet MS"/>
                <w:sz w:val="20"/>
                <w:szCs w:val="20"/>
              </w:rPr>
              <w:t xml:space="preserve"> que nos auxilió mi compañero Alberto Muñoz del área</w:t>
            </w:r>
            <w:r>
              <w:rPr>
                <w:rFonts w:ascii="Trebuchet MS" w:hAnsi="Trebuchet MS"/>
                <w:sz w:val="20"/>
                <w:szCs w:val="20"/>
              </w:rPr>
              <w:t xml:space="preserve"> de comunicación y él nos hizo é</w:t>
            </w:r>
            <w:r w:rsidR="00DE7952">
              <w:rPr>
                <w:rFonts w:ascii="Trebuchet MS" w:hAnsi="Trebuchet MS"/>
                <w:sz w:val="20"/>
                <w:szCs w:val="20"/>
              </w:rPr>
              <w:t xml:space="preserve">l </w:t>
            </w:r>
            <w:r>
              <w:rPr>
                <w:rFonts w:ascii="Trebuchet MS" w:hAnsi="Trebuchet MS"/>
                <w:sz w:val="20"/>
                <w:szCs w:val="20"/>
              </w:rPr>
              <w:t xml:space="preserve">nos hizo el </w:t>
            </w:r>
            <w:r w:rsidR="00DE7952">
              <w:rPr>
                <w:rFonts w:ascii="Trebuchet MS" w:hAnsi="Trebuchet MS"/>
                <w:sz w:val="20"/>
                <w:szCs w:val="20"/>
              </w:rPr>
              <w:t xml:space="preserve">enlace técnico </w:t>
            </w:r>
            <w:r w:rsidR="00DE7952">
              <w:rPr>
                <w:rFonts w:ascii="Trebuchet MS" w:hAnsi="Trebuchet MS"/>
                <w:sz w:val="20"/>
                <w:szCs w:val="20"/>
              </w:rPr>
              <w:lastRenderedPageBreak/>
              <w:t>para que pudieran ustedes verlo. Eso sería lo que yo tengo que informar, consejero, conseje</w:t>
            </w:r>
            <w:r>
              <w:rPr>
                <w:rFonts w:ascii="Trebuchet MS" w:hAnsi="Trebuchet MS"/>
                <w:sz w:val="20"/>
                <w:szCs w:val="20"/>
              </w:rPr>
              <w:t>ra</w:t>
            </w:r>
            <w:r w:rsidR="00DE7952">
              <w:rPr>
                <w:rFonts w:ascii="Trebuchet MS" w:hAnsi="Trebuchet MS"/>
                <w:sz w:val="20"/>
                <w:szCs w:val="20"/>
              </w:rPr>
              <w:t>s</w:t>
            </w:r>
            <w:r>
              <w:rPr>
                <w:rFonts w:ascii="Trebuchet MS" w:hAnsi="Trebuchet MS"/>
                <w:sz w:val="20"/>
                <w:szCs w:val="20"/>
              </w:rPr>
              <w:t xml:space="preserve">, </w:t>
            </w:r>
            <w:r w:rsidR="00DE7952">
              <w:rPr>
                <w:rFonts w:ascii="Trebuchet MS" w:hAnsi="Trebuchet MS"/>
                <w:sz w:val="20"/>
                <w:szCs w:val="20"/>
              </w:rPr>
              <w:t>quedo a su disposición para cualquier comentario. Hasta aquí estaría mi intervención.”</w:t>
            </w:r>
          </w:p>
          <w:p w14:paraId="2B7E2890" w14:textId="3B7499BF" w:rsidR="00DE7952" w:rsidRDefault="00DE7952" w:rsidP="00135F3A">
            <w:pPr>
              <w:pStyle w:val="Sinespaciado"/>
              <w:spacing w:line="276" w:lineRule="auto"/>
              <w:jc w:val="both"/>
              <w:rPr>
                <w:rFonts w:ascii="Trebuchet MS" w:hAnsi="Trebuchet MS"/>
                <w:sz w:val="20"/>
                <w:szCs w:val="20"/>
              </w:rPr>
            </w:pPr>
          </w:p>
        </w:tc>
      </w:tr>
      <w:tr w:rsidR="00135F3A" w:rsidRPr="002E013D" w14:paraId="443244C7" w14:textId="77777777" w:rsidTr="00135F3A">
        <w:trPr>
          <w:trHeight w:val="567"/>
          <w:jc w:val="center"/>
        </w:trPr>
        <w:tc>
          <w:tcPr>
            <w:tcW w:w="906" w:type="pct"/>
            <w:vAlign w:val="center"/>
          </w:tcPr>
          <w:p w14:paraId="17758892" w14:textId="37028EDB" w:rsidR="00135F3A" w:rsidRDefault="00135F3A" w:rsidP="00135F3A">
            <w:pPr>
              <w:suppressAutoHyphens w:val="0"/>
              <w:spacing w:after="200" w:line="276" w:lineRule="auto"/>
              <w:contextualSpacing/>
              <w:jc w:val="center"/>
              <w:rPr>
                <w:rFonts w:ascii="Trebuchet MS" w:hAnsi="Trebuchet MS" w:cs="Verdana"/>
                <w:b/>
                <w:bCs/>
                <w:color w:val="000000"/>
                <w:sz w:val="20"/>
                <w:szCs w:val="20"/>
              </w:rPr>
            </w:pPr>
            <w:r>
              <w:rPr>
                <w:rFonts w:ascii="Trebuchet MS" w:hAnsi="Trebuchet MS" w:cs="Verdana"/>
                <w:b/>
                <w:bCs/>
                <w:color w:val="000000"/>
                <w:sz w:val="20"/>
                <w:szCs w:val="20"/>
              </w:rPr>
              <w:lastRenderedPageBreak/>
              <w:t>Moisés Pérez Vega</w:t>
            </w:r>
          </w:p>
        </w:tc>
        <w:tc>
          <w:tcPr>
            <w:tcW w:w="4094" w:type="pct"/>
            <w:gridSpan w:val="2"/>
            <w:vAlign w:val="center"/>
          </w:tcPr>
          <w:p w14:paraId="1DC70D04" w14:textId="7E17B785" w:rsidR="00135F3A" w:rsidRDefault="00A05BEA" w:rsidP="00135F3A">
            <w:pPr>
              <w:pStyle w:val="Sinespaciado"/>
              <w:spacing w:line="276" w:lineRule="auto"/>
              <w:jc w:val="both"/>
              <w:rPr>
                <w:rFonts w:ascii="Trebuchet MS" w:hAnsi="Trebuchet MS"/>
                <w:sz w:val="20"/>
                <w:szCs w:val="20"/>
              </w:rPr>
            </w:pPr>
            <w:r>
              <w:rPr>
                <w:rFonts w:ascii="Trebuchet MS" w:hAnsi="Trebuchet MS"/>
                <w:sz w:val="20"/>
                <w:szCs w:val="20"/>
              </w:rPr>
              <w:t>Expresa: “Muchas gracias Pepe. A</w:t>
            </w:r>
            <w:r w:rsidR="00135F3A">
              <w:rPr>
                <w:rFonts w:ascii="Trebuchet MS" w:hAnsi="Trebuchet MS"/>
                <w:sz w:val="20"/>
                <w:szCs w:val="20"/>
              </w:rPr>
              <w:t xml:space="preserve"> su consideració</w:t>
            </w:r>
            <w:r>
              <w:rPr>
                <w:rFonts w:ascii="Trebuchet MS" w:hAnsi="Trebuchet MS"/>
                <w:sz w:val="20"/>
                <w:szCs w:val="20"/>
              </w:rPr>
              <w:t>n el informe presentado por la D</w:t>
            </w:r>
            <w:r w:rsidR="00135F3A">
              <w:rPr>
                <w:rFonts w:ascii="Trebuchet MS" w:hAnsi="Trebuchet MS"/>
                <w:sz w:val="20"/>
                <w:szCs w:val="20"/>
              </w:rPr>
              <w:t xml:space="preserve">irección de </w:t>
            </w:r>
            <w:r>
              <w:rPr>
                <w:rFonts w:ascii="Trebuchet MS" w:hAnsi="Trebuchet MS"/>
                <w:sz w:val="20"/>
                <w:szCs w:val="20"/>
              </w:rPr>
              <w:t>C</w:t>
            </w:r>
            <w:r w:rsidR="00135F3A">
              <w:rPr>
                <w:rFonts w:ascii="Trebuchet MS" w:hAnsi="Trebuchet MS"/>
                <w:sz w:val="20"/>
                <w:szCs w:val="20"/>
              </w:rPr>
              <w:t>omunicación Social.”</w:t>
            </w:r>
          </w:p>
          <w:p w14:paraId="784B25D8" w14:textId="77777777" w:rsidR="00135F3A" w:rsidRDefault="00135F3A" w:rsidP="00135F3A">
            <w:pPr>
              <w:pStyle w:val="Sinespaciado"/>
              <w:spacing w:line="276" w:lineRule="auto"/>
              <w:jc w:val="both"/>
              <w:rPr>
                <w:rFonts w:ascii="Trebuchet MS" w:hAnsi="Trebuchet MS"/>
                <w:sz w:val="20"/>
                <w:szCs w:val="20"/>
              </w:rPr>
            </w:pPr>
          </w:p>
          <w:p w14:paraId="75F7D609" w14:textId="4BC0C129" w:rsidR="00135F3A" w:rsidRDefault="00135F3A" w:rsidP="00135F3A">
            <w:pPr>
              <w:pStyle w:val="Sinespaciado"/>
              <w:spacing w:line="276" w:lineRule="auto"/>
              <w:jc w:val="both"/>
              <w:rPr>
                <w:rFonts w:ascii="Trebuchet MS" w:hAnsi="Trebuchet MS"/>
                <w:sz w:val="20"/>
                <w:szCs w:val="20"/>
              </w:rPr>
            </w:pPr>
            <w:r>
              <w:rPr>
                <w:rFonts w:ascii="Trebuchet MS" w:hAnsi="Trebuchet MS"/>
                <w:sz w:val="20"/>
                <w:szCs w:val="20"/>
              </w:rPr>
              <w:t>Añade: “</w:t>
            </w:r>
            <w:r w:rsidR="00A05BEA">
              <w:rPr>
                <w:rFonts w:ascii="Trebuchet MS" w:hAnsi="Trebuchet MS"/>
                <w:sz w:val="20"/>
                <w:szCs w:val="20"/>
              </w:rPr>
              <w:t>Bueno, pues m</w:t>
            </w:r>
            <w:r>
              <w:rPr>
                <w:rFonts w:ascii="Trebuchet MS" w:hAnsi="Trebuchet MS"/>
                <w:sz w:val="20"/>
                <w:szCs w:val="20"/>
              </w:rPr>
              <w:t>e parece que va todo caminando</w:t>
            </w:r>
            <w:r w:rsidR="00A05BEA">
              <w:rPr>
                <w:rFonts w:ascii="Trebuchet MS" w:hAnsi="Trebuchet MS"/>
                <w:sz w:val="20"/>
                <w:szCs w:val="20"/>
              </w:rPr>
              <w:t>,</w:t>
            </w:r>
            <w:r>
              <w:rPr>
                <w:rFonts w:ascii="Trebuchet MS" w:hAnsi="Trebuchet MS"/>
                <w:sz w:val="20"/>
                <w:szCs w:val="20"/>
              </w:rPr>
              <w:t xml:space="preserve"> los diferentes productos, felicitar al área y pues a continuar con los trabajos de promoción y difusión. Lo hemos platicado varias veces las áre</w:t>
            </w:r>
            <w:r w:rsidR="00A05BEA">
              <w:rPr>
                <w:rFonts w:ascii="Trebuchet MS" w:hAnsi="Trebuchet MS"/>
                <w:sz w:val="20"/>
                <w:szCs w:val="20"/>
              </w:rPr>
              <w:t>as involucradas, seguramente está</w:t>
            </w:r>
            <w:r>
              <w:rPr>
                <w:rFonts w:ascii="Trebuchet MS" w:hAnsi="Trebuchet MS"/>
                <w:sz w:val="20"/>
                <w:szCs w:val="20"/>
              </w:rPr>
              <w:t xml:space="preserve"> en el plan, pero solamente pues recordar o poner en la mesa la elaboración de varios tutoriales, </w:t>
            </w:r>
            <w:r w:rsidR="00A05BEA">
              <w:rPr>
                <w:rFonts w:ascii="Trebuchet MS" w:hAnsi="Trebuchet MS"/>
                <w:sz w:val="20"/>
                <w:szCs w:val="20"/>
              </w:rPr>
              <w:t xml:space="preserve">de varios </w:t>
            </w:r>
            <w:r>
              <w:rPr>
                <w:rFonts w:ascii="Trebuchet MS" w:hAnsi="Trebuchet MS"/>
                <w:sz w:val="20"/>
                <w:szCs w:val="20"/>
              </w:rPr>
              <w:t>videos</w:t>
            </w:r>
            <w:r w:rsidR="00A05BEA">
              <w:rPr>
                <w:rFonts w:ascii="Trebuchet MS" w:hAnsi="Trebuchet MS"/>
                <w:sz w:val="20"/>
                <w:szCs w:val="20"/>
              </w:rPr>
              <w:t>, pero sí creo que</w:t>
            </w:r>
            <w:r>
              <w:rPr>
                <w:rFonts w:ascii="Trebuchet MS" w:hAnsi="Trebuchet MS"/>
                <w:sz w:val="20"/>
                <w:szCs w:val="20"/>
              </w:rPr>
              <w:t xml:space="preserve"> uno se puede coordinar perfectamente la dirección de comunicación con participación ciud</w:t>
            </w:r>
            <w:r w:rsidR="00A05BEA">
              <w:rPr>
                <w:rFonts w:ascii="Trebuchet MS" w:hAnsi="Trebuchet MS"/>
                <w:sz w:val="20"/>
                <w:szCs w:val="20"/>
              </w:rPr>
              <w:t>adana y también con la secretarí</w:t>
            </w:r>
            <w:r>
              <w:rPr>
                <w:rFonts w:ascii="Trebuchet MS" w:hAnsi="Trebuchet MS"/>
                <w:sz w:val="20"/>
                <w:szCs w:val="20"/>
              </w:rPr>
              <w:t>a</w:t>
            </w:r>
            <w:r w:rsidR="00A05BEA">
              <w:rPr>
                <w:rFonts w:ascii="Trebuchet MS" w:hAnsi="Trebuchet MS"/>
                <w:sz w:val="20"/>
                <w:szCs w:val="20"/>
              </w:rPr>
              <w:t>,</w:t>
            </w:r>
            <w:r>
              <w:rPr>
                <w:rFonts w:ascii="Trebuchet MS" w:hAnsi="Trebuchet MS"/>
                <w:sz w:val="20"/>
                <w:szCs w:val="20"/>
              </w:rPr>
              <w:t xml:space="preserve"> para hacer un video informativo de lo que implica las diputaciones de </w:t>
            </w:r>
            <w:r w:rsidRPr="00B33E02">
              <w:rPr>
                <w:rFonts w:ascii="Trebuchet MS" w:hAnsi="Trebuchet MS"/>
                <w:sz w:val="20"/>
                <w:szCs w:val="20"/>
              </w:rPr>
              <w:t>representación</w:t>
            </w:r>
            <w:r w:rsidR="00A05BEA">
              <w:rPr>
                <w:rFonts w:ascii="Trebuchet MS" w:hAnsi="Trebuchet MS"/>
                <w:sz w:val="20"/>
                <w:szCs w:val="20"/>
              </w:rPr>
              <w:t xml:space="preserve"> proporcional, qué función tienen, có</w:t>
            </w:r>
            <w:r>
              <w:rPr>
                <w:rFonts w:ascii="Trebuchet MS" w:hAnsi="Trebuchet MS"/>
                <w:sz w:val="20"/>
                <w:szCs w:val="20"/>
              </w:rPr>
              <w:t xml:space="preserve">mo se eligen, para que esa información también pueda llegar a los residentes en el exterior, </w:t>
            </w:r>
            <w:r w:rsidR="00A05BEA">
              <w:rPr>
                <w:rFonts w:ascii="Trebuchet MS" w:hAnsi="Trebuchet MS"/>
                <w:sz w:val="20"/>
                <w:szCs w:val="20"/>
              </w:rPr>
              <w:t xml:space="preserve">a los jaliscienses, </w:t>
            </w:r>
            <w:r>
              <w:rPr>
                <w:rFonts w:ascii="Trebuchet MS" w:hAnsi="Trebuchet MS"/>
                <w:sz w:val="20"/>
                <w:szCs w:val="20"/>
              </w:rPr>
              <w:t xml:space="preserve">de manera que les diga </w:t>
            </w:r>
            <w:r w:rsidR="00A05BEA">
              <w:rPr>
                <w:rFonts w:ascii="Trebuchet MS" w:hAnsi="Trebuchet MS"/>
                <w:sz w:val="20"/>
                <w:szCs w:val="20"/>
              </w:rPr>
              <w:t xml:space="preserve">algo, </w:t>
            </w:r>
            <w:r>
              <w:rPr>
                <w:rFonts w:ascii="Trebuchet MS" w:hAnsi="Trebuchet MS"/>
                <w:sz w:val="20"/>
                <w:szCs w:val="20"/>
              </w:rPr>
              <w:t xml:space="preserve">no solamente que les llegue la información </w:t>
            </w:r>
            <w:r w:rsidR="00A05BEA">
              <w:rPr>
                <w:rFonts w:ascii="Trebuchet MS" w:hAnsi="Trebuchet MS"/>
                <w:sz w:val="20"/>
                <w:szCs w:val="20"/>
              </w:rPr>
              <w:t>de que van a votar por diputados</w:t>
            </w:r>
            <w:r>
              <w:rPr>
                <w:rFonts w:ascii="Trebuchet MS" w:hAnsi="Trebuchet MS"/>
                <w:sz w:val="20"/>
                <w:szCs w:val="20"/>
              </w:rPr>
              <w:t xml:space="preserve"> de RP</w:t>
            </w:r>
            <w:r w:rsidR="00A05BEA">
              <w:rPr>
                <w:rFonts w:ascii="Trebuchet MS" w:hAnsi="Trebuchet MS"/>
                <w:sz w:val="20"/>
                <w:szCs w:val="20"/>
              </w:rPr>
              <w:t>,</w:t>
            </w:r>
            <w:r>
              <w:rPr>
                <w:rFonts w:ascii="Trebuchet MS" w:hAnsi="Trebuchet MS"/>
                <w:sz w:val="20"/>
                <w:szCs w:val="20"/>
              </w:rPr>
              <w:t xml:space="preserve"> si</w:t>
            </w:r>
            <w:r w:rsidR="00A05BEA">
              <w:rPr>
                <w:rFonts w:ascii="Trebuchet MS" w:hAnsi="Trebuchet MS"/>
                <w:sz w:val="20"/>
                <w:szCs w:val="20"/>
              </w:rPr>
              <w:t>no có</w:t>
            </w:r>
            <w:r>
              <w:rPr>
                <w:rFonts w:ascii="Trebuchet MS" w:hAnsi="Trebuchet MS"/>
                <w:sz w:val="20"/>
                <w:szCs w:val="20"/>
              </w:rPr>
              <w:t xml:space="preserve">mo se </w:t>
            </w:r>
            <w:r w:rsidR="00A05BEA">
              <w:rPr>
                <w:rFonts w:ascii="Trebuchet MS" w:hAnsi="Trebuchet MS"/>
                <w:sz w:val="20"/>
                <w:szCs w:val="20"/>
              </w:rPr>
              <w:t>eligen, qué significa, cómo se compone el Congreso l</w:t>
            </w:r>
            <w:r>
              <w:rPr>
                <w:rFonts w:ascii="Trebuchet MS" w:hAnsi="Trebuchet MS"/>
                <w:sz w:val="20"/>
                <w:szCs w:val="20"/>
              </w:rPr>
              <w:t>ocal, creo que sería muy pertinente hacer</w:t>
            </w:r>
            <w:r w:rsidR="00A05BEA">
              <w:rPr>
                <w:rFonts w:ascii="Trebuchet MS" w:hAnsi="Trebuchet MS"/>
                <w:sz w:val="20"/>
                <w:szCs w:val="20"/>
              </w:rPr>
              <w:t>,</w:t>
            </w:r>
            <w:r>
              <w:rPr>
                <w:rFonts w:ascii="Trebuchet MS" w:hAnsi="Trebuchet MS"/>
                <w:sz w:val="20"/>
                <w:szCs w:val="20"/>
              </w:rPr>
              <w:t xml:space="preserve"> que se c</w:t>
            </w:r>
            <w:r w:rsidR="00A05BEA">
              <w:rPr>
                <w:rFonts w:ascii="Trebuchet MS" w:hAnsi="Trebuchet MS"/>
                <w:sz w:val="20"/>
                <w:szCs w:val="20"/>
              </w:rPr>
              <w:t>omplemente con lo que ya se está</w:t>
            </w:r>
            <w:r w:rsidR="00E80724">
              <w:rPr>
                <w:rFonts w:ascii="Trebuchet MS" w:hAnsi="Trebuchet MS"/>
                <w:sz w:val="20"/>
                <w:szCs w:val="20"/>
              </w:rPr>
              <w:t xml:space="preserve"> haciendo, pero c</w:t>
            </w:r>
            <w:r>
              <w:rPr>
                <w:rFonts w:ascii="Trebuchet MS" w:hAnsi="Trebuchet MS"/>
                <w:sz w:val="20"/>
                <w:szCs w:val="20"/>
              </w:rPr>
              <w:t>reo que si es una información útil, ¿</w:t>
            </w:r>
            <w:r w:rsidR="00E80724">
              <w:rPr>
                <w:rFonts w:ascii="Trebuchet MS" w:hAnsi="Trebuchet MS"/>
                <w:sz w:val="20"/>
                <w:szCs w:val="20"/>
              </w:rPr>
              <w:t>p</w:t>
            </w:r>
            <w:r>
              <w:rPr>
                <w:rFonts w:ascii="Trebuchet MS" w:hAnsi="Trebuchet MS"/>
                <w:sz w:val="20"/>
                <w:szCs w:val="20"/>
              </w:rPr>
              <w:t xml:space="preserve">or qué? Porque una gran mayoría de los ciudadanos no conoce bien que es lo que hace un diputado por la </w:t>
            </w:r>
            <w:r w:rsidR="00A05BEA">
              <w:rPr>
                <w:rFonts w:ascii="Trebuchet MS" w:hAnsi="Trebuchet MS"/>
                <w:sz w:val="20"/>
                <w:szCs w:val="20"/>
              </w:rPr>
              <w:t>vía de RP que en la discusión pú</w:t>
            </w:r>
            <w:r w:rsidR="00E80724">
              <w:rPr>
                <w:rFonts w:ascii="Trebuchet MS" w:hAnsi="Trebuchet MS"/>
                <w:sz w:val="20"/>
                <w:szCs w:val="20"/>
              </w:rPr>
              <w:t>blica se les ve como d</w:t>
            </w:r>
            <w:r>
              <w:rPr>
                <w:rFonts w:ascii="Trebuchet MS" w:hAnsi="Trebuchet MS"/>
                <w:sz w:val="20"/>
                <w:szCs w:val="20"/>
              </w:rPr>
              <w:t>iputados digamos no igual a lo que es una diputación de mayoría por voto directo</w:t>
            </w:r>
            <w:r w:rsidR="00E80724">
              <w:rPr>
                <w:rFonts w:ascii="Trebuchet MS" w:hAnsi="Trebuchet MS"/>
                <w:sz w:val="20"/>
                <w:szCs w:val="20"/>
              </w:rPr>
              <w:t>,</w:t>
            </w:r>
            <w:r>
              <w:rPr>
                <w:rFonts w:ascii="Trebuchet MS" w:hAnsi="Trebuchet MS"/>
                <w:sz w:val="20"/>
                <w:szCs w:val="20"/>
              </w:rPr>
              <w:t xml:space="preserve"> entonces, </w:t>
            </w:r>
            <w:r w:rsidR="00E80724">
              <w:rPr>
                <w:rFonts w:ascii="Trebuchet MS" w:hAnsi="Trebuchet MS"/>
                <w:sz w:val="20"/>
                <w:szCs w:val="20"/>
              </w:rPr>
              <w:t xml:space="preserve">yo creo que </w:t>
            </w:r>
            <w:r>
              <w:rPr>
                <w:rFonts w:ascii="Trebuchet MS" w:hAnsi="Trebuchet MS"/>
                <w:sz w:val="20"/>
                <w:szCs w:val="20"/>
              </w:rPr>
              <w:t xml:space="preserve">lo pongo </w:t>
            </w:r>
            <w:r w:rsidR="00E80724">
              <w:rPr>
                <w:rFonts w:ascii="Trebuchet MS" w:hAnsi="Trebuchet MS"/>
                <w:sz w:val="20"/>
                <w:szCs w:val="20"/>
              </w:rPr>
              <w:t xml:space="preserve">ahí </w:t>
            </w:r>
            <w:r>
              <w:rPr>
                <w:rFonts w:ascii="Trebuchet MS" w:hAnsi="Trebuchet MS"/>
                <w:sz w:val="20"/>
                <w:szCs w:val="20"/>
              </w:rPr>
              <w:t>para que sea como una agenda de trabajo, un tutorial, un video muy didáctico de lo que</w:t>
            </w:r>
            <w:r w:rsidR="00E80724">
              <w:rPr>
                <w:rFonts w:ascii="Trebuchet MS" w:hAnsi="Trebuchet MS"/>
                <w:sz w:val="20"/>
                <w:szCs w:val="20"/>
              </w:rPr>
              <w:t xml:space="preserve"> es un diputado de RP. También olvidé</w:t>
            </w:r>
            <w:r>
              <w:rPr>
                <w:rFonts w:ascii="Trebuchet MS" w:hAnsi="Trebuchet MS"/>
                <w:sz w:val="20"/>
                <w:szCs w:val="20"/>
              </w:rPr>
              <w:t xml:space="preserve"> mencionar, el</w:t>
            </w:r>
            <w:r w:rsidR="00E80724">
              <w:rPr>
                <w:rFonts w:ascii="Trebuchet MS" w:hAnsi="Trebuchet MS"/>
                <w:sz w:val="20"/>
                <w:szCs w:val="20"/>
              </w:rPr>
              <w:t xml:space="preserve"> apoyo y trabajo de la secretarí</w:t>
            </w:r>
            <w:r>
              <w:rPr>
                <w:rFonts w:ascii="Trebuchet MS" w:hAnsi="Trebuchet MS"/>
                <w:sz w:val="20"/>
                <w:szCs w:val="20"/>
              </w:rPr>
              <w:t>a</w:t>
            </w:r>
            <w:r w:rsidR="00E80724">
              <w:rPr>
                <w:rFonts w:ascii="Trebuchet MS" w:hAnsi="Trebuchet MS"/>
                <w:sz w:val="20"/>
                <w:szCs w:val="20"/>
              </w:rPr>
              <w:t>,</w:t>
            </w:r>
            <w:r>
              <w:rPr>
                <w:rFonts w:ascii="Trebuchet MS" w:hAnsi="Trebuchet MS"/>
                <w:sz w:val="20"/>
                <w:szCs w:val="20"/>
              </w:rPr>
              <w:t xml:space="preserve"> a Lourdes Becerra agradecerle su trabajo, su acompañamiento</w:t>
            </w:r>
            <w:r w:rsidR="00E80724">
              <w:rPr>
                <w:rFonts w:ascii="Trebuchet MS" w:hAnsi="Trebuchet MS"/>
                <w:sz w:val="20"/>
                <w:szCs w:val="20"/>
              </w:rPr>
              <w:t xml:space="preserve"> y</w:t>
            </w:r>
            <w:r>
              <w:rPr>
                <w:rFonts w:ascii="Trebuchet MS" w:hAnsi="Trebuchet MS"/>
                <w:sz w:val="20"/>
                <w:szCs w:val="20"/>
              </w:rPr>
              <w:t>, ta</w:t>
            </w:r>
            <w:r w:rsidR="00E80724">
              <w:rPr>
                <w:rFonts w:ascii="Trebuchet MS" w:hAnsi="Trebuchet MS"/>
                <w:sz w:val="20"/>
                <w:szCs w:val="20"/>
              </w:rPr>
              <w:t xml:space="preserve">mbién a Álvaro Munguía que se integró </w:t>
            </w:r>
            <w:r>
              <w:rPr>
                <w:rFonts w:ascii="Trebuchet MS" w:hAnsi="Trebuchet MS"/>
                <w:sz w:val="20"/>
                <w:szCs w:val="20"/>
              </w:rPr>
              <w:t>a los trabajos</w:t>
            </w:r>
            <w:r w:rsidR="00E80724">
              <w:rPr>
                <w:rFonts w:ascii="Trebuchet MS" w:hAnsi="Trebuchet MS"/>
                <w:sz w:val="20"/>
                <w:szCs w:val="20"/>
              </w:rPr>
              <w:t>, que nos ayudó, por supuesto, a integrar lo</w:t>
            </w:r>
            <w:r>
              <w:rPr>
                <w:rFonts w:ascii="Trebuchet MS" w:hAnsi="Trebuchet MS"/>
                <w:sz w:val="20"/>
                <w:szCs w:val="20"/>
              </w:rPr>
              <w:t xml:space="preserve">s </w:t>
            </w:r>
            <w:r w:rsidR="00E80724">
              <w:rPr>
                <w:rFonts w:ascii="Trebuchet MS" w:hAnsi="Trebuchet MS"/>
                <w:sz w:val="20"/>
                <w:szCs w:val="20"/>
              </w:rPr>
              <w:t xml:space="preserve">trabajos de las </w:t>
            </w:r>
            <w:r>
              <w:rPr>
                <w:rFonts w:ascii="Trebuchet MS" w:hAnsi="Trebuchet MS"/>
                <w:sz w:val="20"/>
                <w:szCs w:val="20"/>
              </w:rPr>
              <w:t>áreas de e</w:t>
            </w:r>
            <w:r w:rsidR="00E80724">
              <w:rPr>
                <w:rFonts w:ascii="Trebuchet MS" w:hAnsi="Trebuchet MS"/>
                <w:sz w:val="20"/>
                <w:szCs w:val="20"/>
              </w:rPr>
              <w:t>sta propuesta de estrategia de p</w:t>
            </w:r>
            <w:r>
              <w:rPr>
                <w:rFonts w:ascii="Trebuchet MS" w:hAnsi="Trebuchet MS"/>
                <w:sz w:val="20"/>
                <w:szCs w:val="20"/>
              </w:rPr>
              <w:t xml:space="preserve">romoción, difusión y vinculación, </w:t>
            </w:r>
            <w:r w:rsidR="00E80724">
              <w:rPr>
                <w:rFonts w:ascii="Trebuchet MS" w:hAnsi="Trebuchet MS"/>
                <w:sz w:val="20"/>
                <w:szCs w:val="20"/>
              </w:rPr>
              <w:t xml:space="preserve">pues agradecerles también a ellos, </w:t>
            </w:r>
            <w:r>
              <w:rPr>
                <w:rFonts w:ascii="Trebuchet MS" w:hAnsi="Trebuchet MS"/>
                <w:sz w:val="20"/>
                <w:szCs w:val="20"/>
              </w:rPr>
              <w:t>que son los que nos están ayudando a coordinar las tareas de todo lo que tiene que ver con voto en el extranjero.”</w:t>
            </w:r>
          </w:p>
          <w:p w14:paraId="3FDB202A" w14:textId="77777777" w:rsidR="00135F3A" w:rsidRDefault="00135F3A" w:rsidP="00135F3A">
            <w:pPr>
              <w:pStyle w:val="Sinespaciado"/>
              <w:spacing w:line="276" w:lineRule="auto"/>
              <w:jc w:val="both"/>
              <w:rPr>
                <w:rFonts w:ascii="Trebuchet MS" w:hAnsi="Trebuchet MS"/>
                <w:sz w:val="20"/>
                <w:szCs w:val="20"/>
              </w:rPr>
            </w:pPr>
          </w:p>
          <w:p w14:paraId="13050F8D" w14:textId="329C8298" w:rsidR="00135F3A" w:rsidRDefault="00E80724" w:rsidP="00E80724">
            <w:pPr>
              <w:pStyle w:val="Sinespaciado"/>
              <w:spacing w:line="276" w:lineRule="auto"/>
              <w:jc w:val="both"/>
              <w:rPr>
                <w:rFonts w:ascii="Trebuchet MS" w:hAnsi="Trebuchet MS"/>
                <w:sz w:val="20"/>
                <w:szCs w:val="20"/>
              </w:rPr>
            </w:pPr>
            <w:r>
              <w:rPr>
                <w:rFonts w:ascii="Trebuchet MS" w:hAnsi="Trebuchet MS"/>
                <w:sz w:val="20"/>
                <w:szCs w:val="20"/>
              </w:rPr>
              <w:t>Agrega</w:t>
            </w:r>
            <w:r w:rsidR="00135F3A">
              <w:rPr>
                <w:rFonts w:ascii="Trebuchet MS" w:hAnsi="Trebuchet MS"/>
                <w:sz w:val="20"/>
                <w:szCs w:val="20"/>
              </w:rPr>
              <w:t xml:space="preserve">: </w:t>
            </w:r>
            <w:r>
              <w:rPr>
                <w:rFonts w:ascii="Trebuchet MS" w:hAnsi="Trebuchet MS"/>
                <w:sz w:val="20"/>
                <w:szCs w:val="20"/>
              </w:rPr>
              <w:t>“Bueno, s</w:t>
            </w:r>
            <w:r w:rsidR="00135F3A">
              <w:rPr>
                <w:rFonts w:ascii="Trebuchet MS" w:hAnsi="Trebuchet MS"/>
                <w:sz w:val="20"/>
                <w:szCs w:val="20"/>
              </w:rPr>
              <w:t>i no hay alguna intervención en este punto del informe de Avances de la Campa</w:t>
            </w:r>
            <w:r>
              <w:rPr>
                <w:rFonts w:ascii="Trebuchet MS" w:hAnsi="Trebuchet MS"/>
                <w:sz w:val="20"/>
                <w:szCs w:val="20"/>
              </w:rPr>
              <w:t>ña de Difusión, le solicito al s</w:t>
            </w:r>
            <w:r w:rsidR="00135F3A">
              <w:rPr>
                <w:rFonts w:ascii="Trebuchet MS" w:hAnsi="Trebuchet MS"/>
                <w:sz w:val="20"/>
                <w:szCs w:val="20"/>
              </w:rPr>
              <w:t>ecretario técnico continuemos con el siguiente punto de la orden del día.”</w:t>
            </w:r>
          </w:p>
        </w:tc>
      </w:tr>
      <w:tr w:rsidR="00135F3A" w:rsidRPr="002E013D" w14:paraId="5ACD7C46" w14:textId="77777777" w:rsidTr="00135F3A">
        <w:trPr>
          <w:trHeight w:val="567"/>
          <w:jc w:val="center"/>
        </w:trPr>
        <w:tc>
          <w:tcPr>
            <w:tcW w:w="906" w:type="pct"/>
            <w:vAlign w:val="center"/>
          </w:tcPr>
          <w:p w14:paraId="6160BF05" w14:textId="7A9AAE1C" w:rsidR="00135F3A" w:rsidRDefault="00135F3A" w:rsidP="00135F3A">
            <w:pPr>
              <w:suppressAutoHyphens w:val="0"/>
              <w:spacing w:after="200" w:line="276" w:lineRule="auto"/>
              <w:contextualSpacing/>
              <w:jc w:val="center"/>
              <w:rPr>
                <w:rFonts w:ascii="Trebuchet MS" w:hAnsi="Trebuchet MS" w:cs="Verdana"/>
                <w:b/>
                <w:bCs/>
                <w:color w:val="000000"/>
                <w:sz w:val="20"/>
                <w:szCs w:val="20"/>
              </w:rPr>
            </w:pPr>
            <w:r>
              <w:rPr>
                <w:rFonts w:ascii="Trebuchet MS" w:hAnsi="Trebuchet MS" w:cs="Verdana"/>
                <w:b/>
                <w:bCs/>
                <w:color w:val="000000"/>
                <w:sz w:val="20"/>
                <w:szCs w:val="20"/>
              </w:rPr>
              <w:t>Secretario Técnico</w:t>
            </w:r>
          </w:p>
        </w:tc>
        <w:tc>
          <w:tcPr>
            <w:tcW w:w="4094" w:type="pct"/>
            <w:gridSpan w:val="2"/>
            <w:vAlign w:val="center"/>
          </w:tcPr>
          <w:p w14:paraId="578D178E" w14:textId="1BDF8354" w:rsidR="00135F3A" w:rsidRDefault="00135F3A" w:rsidP="00135F3A">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FD5412" w:rsidRPr="002E013D" w14:paraId="5233902D" w14:textId="77777777" w:rsidTr="00824E51">
        <w:trPr>
          <w:trHeight w:val="567"/>
          <w:jc w:val="center"/>
        </w:trPr>
        <w:tc>
          <w:tcPr>
            <w:tcW w:w="5000" w:type="pct"/>
            <w:gridSpan w:val="3"/>
            <w:vAlign w:val="center"/>
          </w:tcPr>
          <w:p w14:paraId="325717AA" w14:textId="34AD5EAE" w:rsidR="00FD5412" w:rsidRDefault="004500A6" w:rsidP="00EE0694">
            <w:pPr>
              <w:suppressAutoHyphens w:val="0"/>
              <w:spacing w:after="200" w:line="276" w:lineRule="auto"/>
              <w:contextualSpacing/>
              <w:jc w:val="both"/>
              <w:rPr>
                <w:rFonts w:ascii="Trebuchet MS" w:eastAsia="Calibri" w:hAnsi="Trebuchet MS"/>
                <w:b/>
                <w:bCs/>
                <w:sz w:val="20"/>
                <w:szCs w:val="20"/>
              </w:rPr>
            </w:pPr>
            <w:r>
              <w:rPr>
                <w:rFonts w:ascii="Trebuchet MS" w:eastAsia="Calibri" w:hAnsi="Trebuchet MS"/>
                <w:b/>
                <w:bCs/>
                <w:sz w:val="20"/>
                <w:szCs w:val="20"/>
              </w:rPr>
              <w:lastRenderedPageBreak/>
              <w:t xml:space="preserve">5. </w:t>
            </w:r>
            <w:r w:rsidR="00135F3A" w:rsidRPr="00135F3A">
              <w:rPr>
                <w:rFonts w:ascii="Trebuchet MS" w:eastAsia="Calibri" w:hAnsi="Trebuchet MS"/>
                <w:b/>
                <w:bCs/>
                <w:sz w:val="20"/>
                <w:szCs w:val="20"/>
              </w:rPr>
              <w:t>Presentación del Informe Anual de la Comisión de Implementación y Seguimiento del Voto de los Jaliscienses en el Extranjero, sobre las actividades desarrolladas en el periodo del 18 de octubre de 2019 al 29 de septiembre de 2020</w:t>
            </w:r>
            <w:r w:rsidR="00135F3A">
              <w:rPr>
                <w:rFonts w:ascii="Trebuchet MS" w:eastAsia="Calibri" w:hAnsi="Trebuchet MS"/>
                <w:b/>
                <w:bCs/>
                <w:sz w:val="20"/>
                <w:szCs w:val="20"/>
              </w:rPr>
              <w:t>.</w:t>
            </w:r>
          </w:p>
        </w:tc>
      </w:tr>
      <w:tr w:rsidR="004500A6" w:rsidRPr="002E013D" w14:paraId="3A3A5842" w14:textId="77777777" w:rsidTr="004500A6">
        <w:trPr>
          <w:trHeight w:val="567"/>
          <w:jc w:val="center"/>
        </w:trPr>
        <w:tc>
          <w:tcPr>
            <w:tcW w:w="906" w:type="pct"/>
            <w:vAlign w:val="center"/>
          </w:tcPr>
          <w:p w14:paraId="03DFA1E6" w14:textId="2A3467EC" w:rsidR="004500A6" w:rsidRDefault="00D643D0" w:rsidP="004500A6">
            <w:pPr>
              <w:suppressAutoHyphens w:val="0"/>
              <w:spacing w:after="200" w:line="276" w:lineRule="auto"/>
              <w:contextualSpacing/>
              <w:jc w:val="center"/>
              <w:rPr>
                <w:rFonts w:ascii="Trebuchet MS" w:eastAsia="Calibri" w:hAnsi="Trebuchet MS"/>
                <w:b/>
                <w:bCs/>
                <w:sz w:val="20"/>
                <w:szCs w:val="20"/>
              </w:rPr>
            </w:pPr>
            <w:r>
              <w:rPr>
                <w:rFonts w:ascii="Trebuchet MS" w:eastAsia="Calibri" w:hAnsi="Trebuchet MS"/>
                <w:b/>
                <w:bCs/>
                <w:sz w:val="20"/>
                <w:szCs w:val="20"/>
              </w:rPr>
              <w:t>Moisés Pérez V</w:t>
            </w:r>
            <w:r w:rsidR="004500A6">
              <w:rPr>
                <w:rFonts w:ascii="Trebuchet MS" w:eastAsia="Calibri" w:hAnsi="Trebuchet MS"/>
                <w:b/>
                <w:bCs/>
                <w:sz w:val="20"/>
                <w:szCs w:val="20"/>
              </w:rPr>
              <w:t>ega</w:t>
            </w:r>
          </w:p>
        </w:tc>
        <w:tc>
          <w:tcPr>
            <w:tcW w:w="4094" w:type="pct"/>
            <w:gridSpan w:val="2"/>
            <w:vAlign w:val="center"/>
          </w:tcPr>
          <w:p w14:paraId="49D71921" w14:textId="77777777" w:rsidR="004500A6" w:rsidRPr="004500A6" w:rsidRDefault="004500A6" w:rsidP="004500A6">
            <w:pPr>
              <w:suppressAutoHyphens w:val="0"/>
              <w:spacing w:after="200" w:line="276" w:lineRule="auto"/>
              <w:contextualSpacing/>
              <w:jc w:val="both"/>
              <w:rPr>
                <w:rFonts w:ascii="Trebuchet MS" w:eastAsia="Calibri" w:hAnsi="Trebuchet MS"/>
                <w:bCs/>
                <w:sz w:val="20"/>
                <w:szCs w:val="20"/>
              </w:rPr>
            </w:pPr>
            <w:r w:rsidRPr="004500A6">
              <w:rPr>
                <w:rFonts w:ascii="Trebuchet MS" w:eastAsia="Calibri" w:hAnsi="Trebuchet MS"/>
                <w:bCs/>
                <w:sz w:val="20"/>
                <w:szCs w:val="20"/>
              </w:rPr>
              <w:t>Expresa: “Gracias secretario, el informe da cuenta de las reuniones de trabajo de las sesiones celebradas, de los acuerdos tomados por esta comisión, fue circulado el informe y está a su consideración el mismo. Quien desee hacer uso de la voz está abierto el micrófono.”</w:t>
            </w:r>
          </w:p>
          <w:p w14:paraId="5BEBF3C8" w14:textId="77777777" w:rsidR="004500A6" w:rsidRPr="004500A6" w:rsidRDefault="004500A6" w:rsidP="004500A6">
            <w:pPr>
              <w:suppressAutoHyphens w:val="0"/>
              <w:spacing w:after="200" w:line="276" w:lineRule="auto"/>
              <w:contextualSpacing/>
              <w:jc w:val="both"/>
              <w:rPr>
                <w:rFonts w:ascii="Trebuchet MS" w:eastAsia="Calibri" w:hAnsi="Trebuchet MS"/>
                <w:bCs/>
                <w:sz w:val="20"/>
                <w:szCs w:val="20"/>
              </w:rPr>
            </w:pPr>
          </w:p>
          <w:p w14:paraId="04C73DAB" w14:textId="572DB28D" w:rsidR="004500A6" w:rsidRDefault="00E80724" w:rsidP="004500A6">
            <w:pPr>
              <w:suppressAutoHyphens w:val="0"/>
              <w:spacing w:after="200" w:line="276" w:lineRule="auto"/>
              <w:contextualSpacing/>
              <w:jc w:val="both"/>
              <w:rPr>
                <w:rFonts w:ascii="Trebuchet MS" w:eastAsia="Calibri" w:hAnsi="Trebuchet MS"/>
                <w:bCs/>
                <w:sz w:val="20"/>
                <w:szCs w:val="20"/>
              </w:rPr>
            </w:pPr>
            <w:r>
              <w:rPr>
                <w:rFonts w:ascii="Trebuchet MS" w:eastAsia="Calibri" w:hAnsi="Trebuchet MS"/>
                <w:bCs/>
                <w:sz w:val="20"/>
                <w:szCs w:val="20"/>
              </w:rPr>
              <w:t>Añade: “</w:t>
            </w:r>
            <w:r w:rsidR="004500A6" w:rsidRPr="004500A6">
              <w:rPr>
                <w:rFonts w:ascii="Trebuchet MS" w:eastAsia="Calibri" w:hAnsi="Trebuchet MS"/>
                <w:bCs/>
                <w:sz w:val="20"/>
                <w:szCs w:val="20"/>
              </w:rPr>
              <w:t>Si no hay intervenciones</w:t>
            </w:r>
            <w:r>
              <w:rPr>
                <w:rFonts w:ascii="Trebuchet MS" w:eastAsia="Calibri" w:hAnsi="Trebuchet MS"/>
                <w:bCs/>
                <w:sz w:val="20"/>
                <w:szCs w:val="20"/>
              </w:rPr>
              <w:t>,</w:t>
            </w:r>
            <w:r w:rsidR="004500A6" w:rsidRPr="004500A6">
              <w:rPr>
                <w:rFonts w:ascii="Trebuchet MS" w:eastAsia="Calibri" w:hAnsi="Trebuchet MS"/>
                <w:bCs/>
                <w:sz w:val="20"/>
                <w:szCs w:val="20"/>
              </w:rPr>
              <w:t xml:space="preserve"> yo solamente quiero agradecer a mis compañeras consejeras electorales integrantes de esta comisión</w:t>
            </w:r>
            <w:r>
              <w:rPr>
                <w:rFonts w:ascii="Trebuchet MS" w:eastAsia="Calibri" w:hAnsi="Trebuchet MS"/>
                <w:bCs/>
                <w:sz w:val="20"/>
                <w:szCs w:val="20"/>
              </w:rPr>
              <w:t>,</w:t>
            </w:r>
            <w:r w:rsidR="004500A6" w:rsidRPr="004500A6">
              <w:rPr>
                <w:rFonts w:ascii="Trebuchet MS" w:eastAsia="Calibri" w:hAnsi="Trebuchet MS"/>
                <w:bCs/>
                <w:sz w:val="20"/>
                <w:szCs w:val="20"/>
              </w:rPr>
              <w:t xml:space="preserve"> el acompañamiento, sus propuestas, sus reflexiones que redundaron en un buen trabajo de esta comisión</w:t>
            </w:r>
            <w:r>
              <w:rPr>
                <w:rFonts w:ascii="Trebuchet MS" w:eastAsia="Calibri" w:hAnsi="Trebuchet MS"/>
                <w:bCs/>
                <w:sz w:val="20"/>
                <w:szCs w:val="20"/>
              </w:rPr>
              <w:t>,</w:t>
            </w:r>
            <w:r w:rsidR="004500A6" w:rsidRPr="004500A6">
              <w:rPr>
                <w:rFonts w:ascii="Trebuchet MS" w:eastAsia="Calibri" w:hAnsi="Trebuchet MS"/>
                <w:bCs/>
                <w:sz w:val="20"/>
                <w:szCs w:val="20"/>
              </w:rPr>
              <w:t xml:space="preserve"> que hoy pues alcanza esta propuesta </w:t>
            </w:r>
            <w:r>
              <w:rPr>
                <w:rFonts w:ascii="Trebuchet MS" w:eastAsia="Calibri" w:hAnsi="Trebuchet MS"/>
                <w:bCs/>
                <w:sz w:val="20"/>
                <w:szCs w:val="20"/>
              </w:rPr>
              <w:t>de estrategia de p</w:t>
            </w:r>
            <w:r w:rsidR="004500A6" w:rsidRPr="004500A6">
              <w:rPr>
                <w:rFonts w:ascii="Trebuchet MS" w:eastAsia="Calibri" w:hAnsi="Trebuchet MS"/>
                <w:bCs/>
                <w:sz w:val="20"/>
                <w:szCs w:val="20"/>
              </w:rPr>
              <w:t>romoción y vinculación, el seguimien</w:t>
            </w:r>
            <w:r>
              <w:rPr>
                <w:rFonts w:ascii="Trebuchet MS" w:eastAsia="Calibri" w:hAnsi="Trebuchet MS"/>
                <w:bCs/>
                <w:sz w:val="20"/>
                <w:szCs w:val="20"/>
              </w:rPr>
              <w:t>to a las diferentes actividades;</w:t>
            </w:r>
            <w:r w:rsidR="004500A6" w:rsidRPr="004500A6">
              <w:rPr>
                <w:rFonts w:ascii="Trebuchet MS" w:eastAsia="Calibri" w:hAnsi="Trebuchet MS"/>
                <w:bCs/>
                <w:sz w:val="20"/>
                <w:szCs w:val="20"/>
              </w:rPr>
              <w:t xml:space="preserve"> agradecerles, reconocerles, t</w:t>
            </w:r>
            <w:r>
              <w:rPr>
                <w:rFonts w:ascii="Trebuchet MS" w:eastAsia="Calibri" w:hAnsi="Trebuchet MS"/>
                <w:bCs/>
                <w:sz w:val="20"/>
                <w:szCs w:val="20"/>
              </w:rPr>
              <w:t>ambién esta integración nos tocó</w:t>
            </w:r>
            <w:r w:rsidR="004500A6" w:rsidRPr="004500A6">
              <w:rPr>
                <w:rFonts w:ascii="Trebuchet MS" w:eastAsia="Calibri" w:hAnsi="Trebuchet MS"/>
                <w:bCs/>
                <w:sz w:val="20"/>
                <w:szCs w:val="20"/>
              </w:rPr>
              <w:t xml:space="preserve"> en el pasado proceso electoral toda la experiencia inicial, la primera vez que tuvimos voto en el extranjero y pues también un gusto compartir esta c</w:t>
            </w:r>
            <w:r>
              <w:rPr>
                <w:rFonts w:ascii="Trebuchet MS" w:eastAsia="Calibri" w:hAnsi="Trebuchet MS"/>
                <w:bCs/>
                <w:sz w:val="20"/>
                <w:szCs w:val="20"/>
              </w:rPr>
              <w:t>omisión,</w:t>
            </w:r>
            <w:r w:rsidR="004500A6" w:rsidRPr="004500A6">
              <w:rPr>
                <w:rFonts w:ascii="Trebuchet MS" w:eastAsia="Calibri" w:hAnsi="Trebuchet MS"/>
                <w:bCs/>
                <w:sz w:val="20"/>
                <w:szCs w:val="20"/>
              </w:rPr>
              <w:t xml:space="preserve"> estos trabajos con ustedes y en especial quiero desearle a la consejera Virginia</w:t>
            </w:r>
            <w:r>
              <w:rPr>
                <w:rFonts w:ascii="Trebuchet MS" w:eastAsia="Calibri" w:hAnsi="Trebuchet MS"/>
                <w:bCs/>
                <w:sz w:val="20"/>
                <w:szCs w:val="20"/>
              </w:rPr>
              <w:t>,</w:t>
            </w:r>
            <w:r w:rsidR="004500A6" w:rsidRPr="004500A6">
              <w:rPr>
                <w:rFonts w:ascii="Trebuchet MS" w:eastAsia="Calibri" w:hAnsi="Trebuchet MS"/>
                <w:bCs/>
                <w:sz w:val="20"/>
                <w:szCs w:val="20"/>
              </w:rPr>
              <w:t xml:space="preserve"> hoy que cerramos esta comisión, </w:t>
            </w:r>
            <w:r>
              <w:rPr>
                <w:rFonts w:ascii="Trebuchet MS" w:eastAsia="Calibri" w:hAnsi="Trebuchet MS"/>
                <w:bCs/>
                <w:sz w:val="20"/>
                <w:szCs w:val="20"/>
              </w:rPr>
              <w:t xml:space="preserve">que terminamos los trabajos, </w:t>
            </w:r>
            <w:r w:rsidR="004500A6" w:rsidRPr="004500A6">
              <w:rPr>
                <w:rFonts w:ascii="Trebuchet MS" w:eastAsia="Calibri" w:hAnsi="Trebuchet MS"/>
                <w:bCs/>
                <w:sz w:val="20"/>
                <w:szCs w:val="20"/>
              </w:rPr>
              <w:t>desearle lo mejor</w:t>
            </w:r>
            <w:r>
              <w:rPr>
                <w:rFonts w:ascii="Trebuchet MS" w:eastAsia="Calibri" w:hAnsi="Trebuchet MS"/>
                <w:bCs/>
                <w:sz w:val="20"/>
                <w:szCs w:val="20"/>
              </w:rPr>
              <w:t>, hoy</w:t>
            </w:r>
            <w:r w:rsidR="004500A6" w:rsidRPr="004500A6">
              <w:rPr>
                <w:rFonts w:ascii="Trebuchet MS" w:eastAsia="Calibri" w:hAnsi="Trebuchet MS"/>
                <w:bCs/>
                <w:sz w:val="20"/>
                <w:szCs w:val="20"/>
              </w:rPr>
              <w:t xml:space="preserve"> ya que termina</w:t>
            </w:r>
            <w:r>
              <w:rPr>
                <w:rFonts w:ascii="Trebuchet MS" w:eastAsia="Calibri" w:hAnsi="Trebuchet MS"/>
                <w:bCs/>
                <w:sz w:val="20"/>
                <w:szCs w:val="20"/>
              </w:rPr>
              <w:t>, en estos días t</w:t>
            </w:r>
            <w:r w:rsidR="004500A6" w:rsidRPr="004500A6">
              <w:rPr>
                <w:rFonts w:ascii="Trebuchet MS" w:eastAsia="Calibri" w:hAnsi="Trebuchet MS"/>
                <w:bCs/>
                <w:sz w:val="20"/>
                <w:szCs w:val="20"/>
              </w:rPr>
              <w:t xml:space="preserve">u mandato como consejera, de mi parte agradecerle toda su atención, </w:t>
            </w:r>
            <w:r>
              <w:rPr>
                <w:rFonts w:ascii="Trebuchet MS" w:eastAsia="Calibri" w:hAnsi="Trebuchet MS"/>
                <w:bCs/>
                <w:sz w:val="20"/>
                <w:szCs w:val="20"/>
              </w:rPr>
              <w:t xml:space="preserve">su </w:t>
            </w:r>
            <w:r w:rsidR="004500A6" w:rsidRPr="004500A6">
              <w:rPr>
                <w:rFonts w:ascii="Trebuchet MS" w:eastAsia="Calibri" w:hAnsi="Trebuchet MS"/>
                <w:bCs/>
                <w:sz w:val="20"/>
                <w:szCs w:val="20"/>
              </w:rPr>
              <w:t>trabajo en esta materia de voto en el extranjero y en general su trabajo como consejera, desearle que le vaya muy bien en sus proyectos que emprenda y mi más reconocimiento a su trabajo y desearle que le vaya muy bien en lo que sigue. Muchas gracias consejera.”</w:t>
            </w:r>
          </w:p>
          <w:p w14:paraId="37839FF4" w14:textId="77777777" w:rsidR="00D643D0" w:rsidRDefault="00D643D0" w:rsidP="004500A6">
            <w:pPr>
              <w:suppressAutoHyphens w:val="0"/>
              <w:spacing w:after="200" w:line="276" w:lineRule="auto"/>
              <w:contextualSpacing/>
              <w:jc w:val="both"/>
              <w:rPr>
                <w:rFonts w:ascii="Trebuchet MS" w:eastAsia="Calibri" w:hAnsi="Trebuchet MS"/>
                <w:bCs/>
                <w:sz w:val="20"/>
                <w:szCs w:val="20"/>
              </w:rPr>
            </w:pPr>
          </w:p>
          <w:p w14:paraId="4F9C253D" w14:textId="5380725D" w:rsidR="00D643D0" w:rsidRDefault="00D643D0" w:rsidP="004500A6">
            <w:pPr>
              <w:suppressAutoHyphens w:val="0"/>
              <w:spacing w:after="200" w:line="276" w:lineRule="auto"/>
              <w:contextualSpacing/>
              <w:jc w:val="both"/>
              <w:rPr>
                <w:rFonts w:ascii="Trebuchet MS" w:eastAsia="Calibri" w:hAnsi="Trebuchet MS"/>
                <w:bCs/>
                <w:sz w:val="20"/>
                <w:szCs w:val="20"/>
              </w:rPr>
            </w:pPr>
            <w:r>
              <w:rPr>
                <w:rFonts w:ascii="Trebuchet MS" w:eastAsia="Calibri" w:hAnsi="Trebuchet MS"/>
                <w:bCs/>
                <w:sz w:val="20"/>
                <w:szCs w:val="20"/>
              </w:rPr>
              <w:t>Agrega: “Tiene el uso de la voz la consejera Brenda Serafín.”</w:t>
            </w:r>
          </w:p>
          <w:p w14:paraId="399F9595" w14:textId="05F435F9" w:rsidR="004500A6" w:rsidRDefault="004500A6" w:rsidP="004500A6">
            <w:pPr>
              <w:suppressAutoHyphens w:val="0"/>
              <w:spacing w:after="200" w:line="276" w:lineRule="auto"/>
              <w:contextualSpacing/>
              <w:jc w:val="both"/>
              <w:rPr>
                <w:rFonts w:ascii="Trebuchet MS" w:eastAsia="Calibri" w:hAnsi="Trebuchet MS"/>
                <w:b/>
                <w:bCs/>
                <w:sz w:val="20"/>
                <w:szCs w:val="20"/>
              </w:rPr>
            </w:pPr>
          </w:p>
        </w:tc>
      </w:tr>
      <w:tr w:rsidR="004500A6" w:rsidRPr="002E013D" w14:paraId="3B28F058" w14:textId="77777777" w:rsidTr="004500A6">
        <w:trPr>
          <w:trHeight w:val="567"/>
          <w:jc w:val="center"/>
        </w:trPr>
        <w:tc>
          <w:tcPr>
            <w:tcW w:w="906" w:type="pct"/>
            <w:vAlign w:val="center"/>
          </w:tcPr>
          <w:p w14:paraId="60FEE899" w14:textId="15FC1FDD" w:rsidR="004500A6" w:rsidRDefault="004500A6" w:rsidP="004500A6">
            <w:pPr>
              <w:suppressAutoHyphens w:val="0"/>
              <w:spacing w:after="200" w:line="276" w:lineRule="auto"/>
              <w:contextualSpacing/>
              <w:jc w:val="center"/>
              <w:rPr>
                <w:rFonts w:ascii="Trebuchet MS" w:eastAsia="Calibri" w:hAnsi="Trebuchet MS"/>
                <w:b/>
                <w:bCs/>
                <w:sz w:val="20"/>
                <w:szCs w:val="20"/>
              </w:rPr>
            </w:pPr>
            <w:r>
              <w:rPr>
                <w:rFonts w:ascii="Trebuchet MS" w:eastAsia="Calibri" w:hAnsi="Trebuchet MS"/>
                <w:b/>
                <w:bCs/>
                <w:sz w:val="20"/>
                <w:szCs w:val="20"/>
              </w:rPr>
              <w:t xml:space="preserve">Brenda Judith Serafín </w:t>
            </w:r>
            <w:proofErr w:type="spellStart"/>
            <w:r>
              <w:rPr>
                <w:rFonts w:ascii="Trebuchet MS" w:eastAsia="Calibri" w:hAnsi="Trebuchet MS"/>
                <w:b/>
                <w:bCs/>
                <w:sz w:val="20"/>
                <w:szCs w:val="20"/>
              </w:rPr>
              <w:t>Morfín</w:t>
            </w:r>
            <w:proofErr w:type="spellEnd"/>
          </w:p>
        </w:tc>
        <w:tc>
          <w:tcPr>
            <w:tcW w:w="4094" w:type="pct"/>
            <w:gridSpan w:val="2"/>
            <w:vAlign w:val="center"/>
          </w:tcPr>
          <w:p w14:paraId="432F7D6F" w14:textId="59D9BAD7" w:rsidR="004500A6" w:rsidRDefault="004500A6" w:rsidP="004500A6">
            <w:pPr>
              <w:suppressAutoHyphens w:val="0"/>
              <w:spacing w:after="200" w:line="276" w:lineRule="auto"/>
              <w:contextualSpacing/>
              <w:jc w:val="both"/>
              <w:rPr>
                <w:rFonts w:ascii="Trebuchet MS" w:hAnsi="Trebuchet MS"/>
                <w:sz w:val="20"/>
                <w:szCs w:val="20"/>
              </w:rPr>
            </w:pPr>
            <w:r>
              <w:rPr>
                <w:rFonts w:ascii="Trebuchet MS" w:hAnsi="Trebuchet MS"/>
                <w:sz w:val="20"/>
                <w:szCs w:val="20"/>
              </w:rPr>
              <w:t>Manifiesta: “</w:t>
            </w:r>
            <w:r w:rsidR="00F1348F">
              <w:rPr>
                <w:rFonts w:ascii="Trebuchet MS" w:hAnsi="Trebuchet MS"/>
                <w:sz w:val="20"/>
                <w:szCs w:val="20"/>
              </w:rPr>
              <w:t>G</w:t>
            </w:r>
            <w:r>
              <w:rPr>
                <w:rFonts w:ascii="Trebuchet MS" w:hAnsi="Trebuchet MS"/>
                <w:sz w:val="20"/>
                <w:szCs w:val="20"/>
              </w:rPr>
              <w:t>racias consejero presidente, bueno felicitarte por la gestión en este año que has estado al frente de la comisión</w:t>
            </w:r>
            <w:r w:rsidR="00D643D0">
              <w:rPr>
                <w:rFonts w:ascii="Trebuchet MS" w:hAnsi="Trebuchet MS"/>
                <w:sz w:val="20"/>
                <w:szCs w:val="20"/>
              </w:rPr>
              <w:t>,</w:t>
            </w:r>
            <w:r>
              <w:rPr>
                <w:rFonts w:ascii="Trebuchet MS" w:hAnsi="Trebuchet MS"/>
                <w:sz w:val="20"/>
                <w:szCs w:val="20"/>
              </w:rPr>
              <w:t xml:space="preserve"> creo que se va perfilando el trabajo de manera muy oportuna para lo que será el proceso en el </w:t>
            </w:r>
            <w:r w:rsidR="00D643D0">
              <w:rPr>
                <w:rFonts w:ascii="Trebuchet MS" w:hAnsi="Trebuchet MS"/>
                <w:sz w:val="20"/>
                <w:szCs w:val="20"/>
              </w:rPr>
              <w:t>2021</w:t>
            </w:r>
            <w:r>
              <w:rPr>
                <w:rFonts w:ascii="Trebuchet MS" w:hAnsi="Trebuchet MS"/>
                <w:sz w:val="20"/>
                <w:szCs w:val="20"/>
              </w:rPr>
              <w:t>, también aprovechar para felicitar a todas las áreas, que son varias l</w:t>
            </w:r>
            <w:r w:rsidR="00D643D0">
              <w:rPr>
                <w:rFonts w:ascii="Trebuchet MS" w:hAnsi="Trebuchet MS"/>
                <w:sz w:val="20"/>
                <w:szCs w:val="20"/>
              </w:rPr>
              <w:t>as que están involucradas y ha</w:t>
            </w:r>
            <w:r>
              <w:rPr>
                <w:rFonts w:ascii="Trebuchet MS" w:hAnsi="Trebuchet MS"/>
                <w:sz w:val="20"/>
                <w:szCs w:val="20"/>
              </w:rPr>
              <w:t>n desempeñando su papel de manera muy profesional</w:t>
            </w:r>
            <w:r w:rsidR="00D643D0">
              <w:rPr>
                <w:rFonts w:ascii="Trebuchet MS" w:hAnsi="Trebuchet MS"/>
                <w:sz w:val="20"/>
                <w:szCs w:val="20"/>
              </w:rPr>
              <w:t>, de manera mu</w:t>
            </w:r>
            <w:r>
              <w:rPr>
                <w:rFonts w:ascii="Trebuchet MS" w:hAnsi="Trebuchet MS"/>
                <w:sz w:val="20"/>
                <w:szCs w:val="20"/>
              </w:rPr>
              <w:t>y op</w:t>
            </w:r>
            <w:r w:rsidR="00D643D0">
              <w:rPr>
                <w:rFonts w:ascii="Trebuchet MS" w:hAnsi="Trebuchet MS"/>
                <w:sz w:val="20"/>
                <w:szCs w:val="20"/>
              </w:rPr>
              <w:t>ortuna, no sabemos si nos tocará</w:t>
            </w:r>
            <w:r>
              <w:rPr>
                <w:rFonts w:ascii="Trebuchet MS" w:hAnsi="Trebuchet MS"/>
                <w:sz w:val="20"/>
                <w:szCs w:val="20"/>
              </w:rPr>
              <w:t xml:space="preserve"> volver a integrar la comisión en unos días</w:t>
            </w:r>
            <w:r w:rsidR="00D643D0">
              <w:rPr>
                <w:rFonts w:ascii="Trebuchet MS" w:hAnsi="Trebuchet MS"/>
                <w:sz w:val="20"/>
                <w:szCs w:val="20"/>
              </w:rPr>
              <w:t>,</w:t>
            </w:r>
            <w:r>
              <w:rPr>
                <w:rFonts w:ascii="Trebuchet MS" w:hAnsi="Trebuchet MS"/>
                <w:sz w:val="20"/>
                <w:szCs w:val="20"/>
              </w:rPr>
              <w:t xml:space="preserve"> pero creo que las bases están para que se pueda desarrollar una buena estrategia y darle un seguimiento a los trabajos. También expresarle mi reconocimiento y </w:t>
            </w:r>
            <w:r w:rsidR="00D643D0">
              <w:rPr>
                <w:rFonts w:ascii="Trebuchet MS" w:hAnsi="Trebuchet MS"/>
                <w:sz w:val="20"/>
                <w:szCs w:val="20"/>
              </w:rPr>
              <w:t xml:space="preserve">mi </w:t>
            </w:r>
            <w:r>
              <w:rPr>
                <w:rFonts w:ascii="Trebuchet MS" w:hAnsi="Trebuchet MS"/>
                <w:sz w:val="20"/>
                <w:szCs w:val="20"/>
              </w:rPr>
              <w:t>agradecimiento a la consejera Virginia Gutiérrez, ya lo había hecho anteriormente</w:t>
            </w:r>
            <w:r w:rsidR="00D643D0">
              <w:rPr>
                <w:rFonts w:ascii="Trebuchet MS" w:hAnsi="Trebuchet MS"/>
                <w:sz w:val="20"/>
                <w:szCs w:val="20"/>
              </w:rPr>
              <w:t>,</w:t>
            </w:r>
            <w:r>
              <w:rPr>
                <w:rFonts w:ascii="Trebuchet MS" w:hAnsi="Trebuchet MS"/>
                <w:sz w:val="20"/>
                <w:szCs w:val="20"/>
              </w:rPr>
              <w:t xml:space="preserve"> pero no quiero dejar pasar la oportunidad, </w:t>
            </w:r>
            <w:r w:rsidR="00D643D0">
              <w:rPr>
                <w:rFonts w:ascii="Trebuchet MS" w:hAnsi="Trebuchet MS"/>
                <w:sz w:val="20"/>
                <w:szCs w:val="20"/>
              </w:rPr>
              <w:t xml:space="preserve">nuevamente </w:t>
            </w:r>
            <w:r>
              <w:rPr>
                <w:rFonts w:ascii="Trebuchet MS" w:hAnsi="Trebuchet MS"/>
                <w:sz w:val="20"/>
                <w:szCs w:val="20"/>
              </w:rPr>
              <w:t>consejera</w:t>
            </w:r>
            <w:r w:rsidR="00D643D0">
              <w:rPr>
                <w:rFonts w:ascii="Trebuchet MS" w:hAnsi="Trebuchet MS"/>
                <w:sz w:val="20"/>
                <w:szCs w:val="20"/>
              </w:rPr>
              <w:t>,</w:t>
            </w:r>
            <w:r>
              <w:rPr>
                <w:rFonts w:ascii="Trebuchet MS" w:hAnsi="Trebuchet MS"/>
                <w:sz w:val="20"/>
                <w:szCs w:val="20"/>
              </w:rPr>
              <w:t xml:space="preserve"> gracias por el acompañamiento</w:t>
            </w:r>
            <w:r w:rsidR="00D643D0">
              <w:rPr>
                <w:rFonts w:ascii="Trebuchet MS" w:hAnsi="Trebuchet MS"/>
                <w:sz w:val="20"/>
                <w:szCs w:val="20"/>
              </w:rPr>
              <w:t>,</w:t>
            </w:r>
            <w:r>
              <w:rPr>
                <w:rFonts w:ascii="Trebuchet MS" w:hAnsi="Trebuchet MS"/>
                <w:sz w:val="20"/>
                <w:szCs w:val="20"/>
              </w:rPr>
              <w:t xml:space="preserve"> por el trabajo compartido, te deseo el mayor de los éxitos y fe</w:t>
            </w:r>
            <w:r w:rsidR="00D643D0">
              <w:rPr>
                <w:rFonts w:ascii="Trebuchet MS" w:hAnsi="Trebuchet MS"/>
                <w:sz w:val="20"/>
                <w:szCs w:val="20"/>
              </w:rPr>
              <w:t>licidades por estos seis años. E</w:t>
            </w:r>
            <w:r>
              <w:rPr>
                <w:rFonts w:ascii="Trebuchet MS" w:hAnsi="Trebuchet MS"/>
                <w:sz w:val="20"/>
                <w:szCs w:val="20"/>
              </w:rPr>
              <w:t xml:space="preserve">s cuanto consejero </w:t>
            </w:r>
            <w:r w:rsidR="00D643D0">
              <w:rPr>
                <w:rFonts w:ascii="Trebuchet MS" w:hAnsi="Trebuchet MS"/>
                <w:sz w:val="20"/>
                <w:szCs w:val="20"/>
              </w:rPr>
              <w:t>p</w:t>
            </w:r>
            <w:r>
              <w:rPr>
                <w:rFonts w:ascii="Trebuchet MS" w:hAnsi="Trebuchet MS"/>
                <w:sz w:val="20"/>
                <w:szCs w:val="20"/>
              </w:rPr>
              <w:t>residente.”</w:t>
            </w:r>
          </w:p>
          <w:p w14:paraId="2E2E2407" w14:textId="4A769B45" w:rsidR="004500A6" w:rsidRPr="004500A6" w:rsidRDefault="004500A6" w:rsidP="004500A6">
            <w:pPr>
              <w:suppressAutoHyphens w:val="0"/>
              <w:spacing w:after="200" w:line="276" w:lineRule="auto"/>
              <w:contextualSpacing/>
              <w:jc w:val="both"/>
              <w:rPr>
                <w:rFonts w:ascii="Trebuchet MS" w:eastAsia="Calibri" w:hAnsi="Trebuchet MS"/>
                <w:bCs/>
                <w:sz w:val="20"/>
                <w:szCs w:val="20"/>
              </w:rPr>
            </w:pPr>
          </w:p>
        </w:tc>
      </w:tr>
      <w:tr w:rsidR="004500A6" w:rsidRPr="002E013D" w14:paraId="74C51EDF" w14:textId="77777777" w:rsidTr="004500A6">
        <w:trPr>
          <w:trHeight w:val="567"/>
          <w:jc w:val="center"/>
        </w:trPr>
        <w:tc>
          <w:tcPr>
            <w:tcW w:w="906" w:type="pct"/>
            <w:vAlign w:val="center"/>
          </w:tcPr>
          <w:p w14:paraId="2169A471" w14:textId="763F5233" w:rsidR="004500A6" w:rsidRDefault="004500A6" w:rsidP="004500A6">
            <w:pPr>
              <w:suppressAutoHyphens w:val="0"/>
              <w:spacing w:after="200" w:line="276" w:lineRule="auto"/>
              <w:contextualSpacing/>
              <w:jc w:val="center"/>
              <w:rPr>
                <w:rFonts w:ascii="Trebuchet MS" w:eastAsia="Calibri" w:hAnsi="Trebuchet MS"/>
                <w:b/>
                <w:bCs/>
                <w:sz w:val="20"/>
                <w:szCs w:val="20"/>
              </w:rPr>
            </w:pPr>
            <w:r>
              <w:rPr>
                <w:rFonts w:ascii="Trebuchet MS" w:eastAsia="Calibri" w:hAnsi="Trebuchet MS"/>
                <w:b/>
                <w:bCs/>
                <w:sz w:val="20"/>
                <w:szCs w:val="20"/>
              </w:rPr>
              <w:t>Moisés Pérez Vega</w:t>
            </w:r>
          </w:p>
        </w:tc>
        <w:tc>
          <w:tcPr>
            <w:tcW w:w="4094" w:type="pct"/>
            <w:gridSpan w:val="2"/>
            <w:vAlign w:val="center"/>
          </w:tcPr>
          <w:p w14:paraId="6CD64FED" w14:textId="2717CDE4" w:rsidR="004500A6" w:rsidRDefault="00D643D0" w:rsidP="004500A6">
            <w:pPr>
              <w:suppressAutoHyphens w:val="0"/>
              <w:spacing w:after="200" w:line="276" w:lineRule="auto"/>
              <w:contextualSpacing/>
              <w:jc w:val="both"/>
              <w:rPr>
                <w:rFonts w:ascii="Trebuchet MS" w:hAnsi="Trebuchet MS"/>
                <w:sz w:val="20"/>
                <w:szCs w:val="20"/>
              </w:rPr>
            </w:pPr>
            <w:r>
              <w:rPr>
                <w:rFonts w:ascii="Trebuchet MS" w:hAnsi="Trebuchet MS"/>
                <w:sz w:val="20"/>
                <w:szCs w:val="20"/>
              </w:rPr>
              <w:t>Refiere</w:t>
            </w:r>
            <w:r w:rsidR="004500A6">
              <w:rPr>
                <w:rFonts w:ascii="Trebuchet MS" w:hAnsi="Trebuchet MS"/>
                <w:sz w:val="20"/>
                <w:szCs w:val="20"/>
              </w:rPr>
              <w:t>: “Gracias consejera Brenda. Tiene el uso de la voz la consejera Virginia Gutiérrez.”</w:t>
            </w:r>
          </w:p>
        </w:tc>
      </w:tr>
      <w:tr w:rsidR="004500A6" w:rsidRPr="002E013D" w14:paraId="67B1F033" w14:textId="77777777" w:rsidTr="004500A6">
        <w:trPr>
          <w:trHeight w:val="567"/>
          <w:jc w:val="center"/>
        </w:trPr>
        <w:tc>
          <w:tcPr>
            <w:tcW w:w="906" w:type="pct"/>
            <w:vAlign w:val="center"/>
          </w:tcPr>
          <w:p w14:paraId="0984C210" w14:textId="21401597" w:rsidR="004500A6" w:rsidRDefault="004500A6" w:rsidP="004500A6">
            <w:pPr>
              <w:suppressAutoHyphens w:val="0"/>
              <w:spacing w:after="200" w:line="276" w:lineRule="auto"/>
              <w:contextualSpacing/>
              <w:jc w:val="center"/>
              <w:rPr>
                <w:rFonts w:ascii="Trebuchet MS" w:eastAsia="Calibri" w:hAnsi="Trebuchet MS"/>
                <w:b/>
                <w:bCs/>
                <w:sz w:val="20"/>
                <w:szCs w:val="20"/>
              </w:rPr>
            </w:pPr>
            <w:r>
              <w:rPr>
                <w:rFonts w:ascii="Trebuchet MS" w:eastAsia="Calibri" w:hAnsi="Trebuchet MS"/>
                <w:b/>
                <w:bCs/>
                <w:sz w:val="20"/>
                <w:szCs w:val="20"/>
              </w:rPr>
              <w:lastRenderedPageBreak/>
              <w:t xml:space="preserve">Ma. Virginia Gutiérrez </w:t>
            </w:r>
            <w:proofErr w:type="spellStart"/>
            <w:r>
              <w:rPr>
                <w:rFonts w:ascii="Trebuchet MS" w:eastAsia="Calibri" w:hAnsi="Trebuchet MS"/>
                <w:b/>
                <w:bCs/>
                <w:sz w:val="20"/>
                <w:szCs w:val="20"/>
              </w:rPr>
              <w:t>Villa</w:t>
            </w:r>
            <w:r w:rsidR="00D643D0">
              <w:rPr>
                <w:rFonts w:ascii="Trebuchet MS" w:eastAsia="Calibri" w:hAnsi="Trebuchet MS"/>
                <w:b/>
                <w:bCs/>
                <w:sz w:val="20"/>
                <w:szCs w:val="20"/>
              </w:rPr>
              <w:t>l</w:t>
            </w:r>
            <w:r>
              <w:rPr>
                <w:rFonts w:ascii="Trebuchet MS" w:eastAsia="Calibri" w:hAnsi="Trebuchet MS"/>
                <w:b/>
                <w:bCs/>
                <w:sz w:val="20"/>
                <w:szCs w:val="20"/>
              </w:rPr>
              <w:t>vazo</w:t>
            </w:r>
            <w:proofErr w:type="spellEnd"/>
          </w:p>
        </w:tc>
        <w:tc>
          <w:tcPr>
            <w:tcW w:w="4094" w:type="pct"/>
            <w:gridSpan w:val="2"/>
            <w:vAlign w:val="center"/>
          </w:tcPr>
          <w:p w14:paraId="451592EA" w14:textId="68FFD9DE" w:rsidR="004500A6" w:rsidRDefault="00D643D0" w:rsidP="00D643D0">
            <w:pPr>
              <w:suppressAutoHyphens w:val="0"/>
              <w:spacing w:after="200" w:line="276" w:lineRule="auto"/>
              <w:contextualSpacing/>
              <w:jc w:val="both"/>
              <w:rPr>
                <w:rFonts w:ascii="Trebuchet MS" w:hAnsi="Trebuchet MS"/>
                <w:sz w:val="20"/>
                <w:szCs w:val="20"/>
              </w:rPr>
            </w:pPr>
            <w:r>
              <w:rPr>
                <w:rFonts w:ascii="Trebuchet MS" w:hAnsi="Trebuchet MS"/>
                <w:sz w:val="20"/>
                <w:szCs w:val="20"/>
              </w:rPr>
              <w:t>Comenta</w:t>
            </w:r>
            <w:r w:rsidR="004500A6">
              <w:rPr>
                <w:rFonts w:ascii="Trebuchet MS" w:hAnsi="Trebuchet MS"/>
                <w:sz w:val="20"/>
                <w:szCs w:val="20"/>
              </w:rPr>
              <w:t>: “Muchas gracias a los integrantes de la Comisión por todos sus buenos deseos y</w:t>
            </w:r>
            <w:r>
              <w:rPr>
                <w:rFonts w:ascii="Trebuchet MS" w:hAnsi="Trebuchet MS"/>
                <w:sz w:val="20"/>
                <w:szCs w:val="20"/>
              </w:rPr>
              <w:t xml:space="preserve"> (inaudible).”</w:t>
            </w:r>
          </w:p>
        </w:tc>
      </w:tr>
      <w:tr w:rsidR="004500A6" w:rsidRPr="002E013D" w14:paraId="4C8F9E09" w14:textId="77777777" w:rsidTr="004500A6">
        <w:trPr>
          <w:trHeight w:val="567"/>
          <w:jc w:val="center"/>
        </w:trPr>
        <w:tc>
          <w:tcPr>
            <w:tcW w:w="906" w:type="pct"/>
            <w:vAlign w:val="center"/>
          </w:tcPr>
          <w:p w14:paraId="4AC9566C" w14:textId="6D39AF7A" w:rsidR="004500A6" w:rsidRDefault="004500A6" w:rsidP="004500A6">
            <w:pPr>
              <w:suppressAutoHyphens w:val="0"/>
              <w:spacing w:after="200" w:line="276" w:lineRule="auto"/>
              <w:contextualSpacing/>
              <w:jc w:val="center"/>
              <w:rPr>
                <w:rFonts w:ascii="Trebuchet MS" w:eastAsia="Calibri" w:hAnsi="Trebuchet MS"/>
                <w:b/>
                <w:bCs/>
                <w:sz w:val="20"/>
                <w:szCs w:val="20"/>
              </w:rPr>
            </w:pPr>
            <w:r>
              <w:rPr>
                <w:rFonts w:ascii="Trebuchet MS" w:eastAsia="Calibri" w:hAnsi="Trebuchet MS"/>
                <w:b/>
                <w:bCs/>
                <w:sz w:val="20"/>
                <w:szCs w:val="20"/>
              </w:rPr>
              <w:t>Moisés Pérez Vega</w:t>
            </w:r>
          </w:p>
        </w:tc>
        <w:tc>
          <w:tcPr>
            <w:tcW w:w="4094" w:type="pct"/>
            <w:gridSpan w:val="2"/>
            <w:vAlign w:val="center"/>
          </w:tcPr>
          <w:p w14:paraId="63EE1F37" w14:textId="0A15CFFD" w:rsidR="004500A6" w:rsidRDefault="00D643D0" w:rsidP="004500A6">
            <w:pPr>
              <w:suppressAutoHyphens w:val="0"/>
              <w:spacing w:after="200" w:line="276" w:lineRule="auto"/>
              <w:contextualSpacing/>
              <w:jc w:val="both"/>
              <w:rPr>
                <w:rFonts w:ascii="Trebuchet MS" w:hAnsi="Trebuchet MS"/>
                <w:sz w:val="20"/>
                <w:szCs w:val="20"/>
              </w:rPr>
            </w:pPr>
            <w:r>
              <w:rPr>
                <w:rFonts w:ascii="Trebuchet MS" w:hAnsi="Trebuchet MS"/>
                <w:sz w:val="20"/>
                <w:szCs w:val="20"/>
              </w:rPr>
              <w:t>Expresa</w:t>
            </w:r>
            <w:r w:rsidR="004500A6">
              <w:rPr>
                <w:rFonts w:ascii="Trebuchet MS" w:hAnsi="Trebuchet MS"/>
                <w:sz w:val="20"/>
                <w:szCs w:val="20"/>
              </w:rPr>
              <w:t>: “</w:t>
            </w:r>
            <w:r>
              <w:rPr>
                <w:rFonts w:ascii="Trebuchet MS" w:hAnsi="Trebuchet MS"/>
                <w:sz w:val="20"/>
                <w:szCs w:val="20"/>
              </w:rPr>
              <w:t>Bueno, también comentarles, le voy a dar el uso de la voz, a</w:t>
            </w:r>
            <w:r w:rsidR="004500A6">
              <w:rPr>
                <w:rFonts w:ascii="Trebuchet MS" w:hAnsi="Trebuchet MS"/>
                <w:sz w:val="20"/>
                <w:szCs w:val="20"/>
              </w:rPr>
              <w:t xml:space="preserve">provechando este pequeño </w:t>
            </w:r>
            <w:r w:rsidRPr="00F1348F">
              <w:rPr>
                <w:rFonts w:ascii="Trebuchet MS" w:hAnsi="Trebuchet MS"/>
                <w:sz w:val="20"/>
                <w:szCs w:val="20"/>
              </w:rPr>
              <w:t>inter</w:t>
            </w:r>
            <w:r w:rsidR="00F1348F" w:rsidRPr="00F1348F">
              <w:rPr>
                <w:rFonts w:ascii="Trebuchet MS" w:hAnsi="Trebuchet MS"/>
                <w:sz w:val="20"/>
                <w:szCs w:val="20"/>
              </w:rPr>
              <w:t>st</w:t>
            </w:r>
            <w:r w:rsidRPr="00F1348F">
              <w:rPr>
                <w:rFonts w:ascii="Trebuchet MS" w:hAnsi="Trebuchet MS"/>
                <w:sz w:val="20"/>
                <w:szCs w:val="20"/>
              </w:rPr>
              <w:t>icio</w:t>
            </w:r>
            <w:r w:rsidR="004500A6" w:rsidRPr="00F1348F">
              <w:rPr>
                <w:rFonts w:ascii="Trebuchet MS" w:hAnsi="Trebuchet MS"/>
                <w:sz w:val="20"/>
                <w:szCs w:val="20"/>
              </w:rPr>
              <w:t>,</w:t>
            </w:r>
            <w:r w:rsidR="004500A6">
              <w:rPr>
                <w:rFonts w:ascii="Trebuchet MS" w:hAnsi="Trebuchet MS"/>
                <w:sz w:val="20"/>
                <w:szCs w:val="20"/>
              </w:rPr>
              <w:t xml:space="preserve"> a Álvaro Munguía, si nos puedes compartir</w:t>
            </w:r>
            <w:r>
              <w:rPr>
                <w:rFonts w:ascii="Trebuchet MS" w:hAnsi="Trebuchet MS"/>
                <w:sz w:val="20"/>
                <w:szCs w:val="20"/>
              </w:rPr>
              <w:t xml:space="preserve"> Álvaro, no lo mencioné</w:t>
            </w:r>
            <w:r w:rsidR="004500A6">
              <w:rPr>
                <w:rFonts w:ascii="Trebuchet MS" w:hAnsi="Trebuchet MS"/>
                <w:sz w:val="20"/>
                <w:szCs w:val="20"/>
              </w:rPr>
              <w:t xml:space="preserve"> </w:t>
            </w:r>
            <w:r>
              <w:rPr>
                <w:rFonts w:ascii="Trebuchet MS" w:hAnsi="Trebuchet MS"/>
                <w:sz w:val="20"/>
                <w:szCs w:val="20"/>
              </w:rPr>
              <w:t xml:space="preserve">ya </w:t>
            </w:r>
            <w:r w:rsidR="004500A6">
              <w:rPr>
                <w:rFonts w:ascii="Trebuchet MS" w:hAnsi="Trebuchet MS"/>
                <w:sz w:val="20"/>
                <w:szCs w:val="20"/>
              </w:rPr>
              <w:t xml:space="preserve">en la </w:t>
            </w:r>
            <w:r>
              <w:rPr>
                <w:rFonts w:ascii="Trebuchet MS" w:hAnsi="Trebuchet MS"/>
                <w:sz w:val="20"/>
                <w:szCs w:val="20"/>
              </w:rPr>
              <w:t xml:space="preserve">presentación de la estrategia, pero es </w:t>
            </w:r>
            <w:r w:rsidR="004500A6">
              <w:rPr>
                <w:rFonts w:ascii="Trebuchet MS" w:hAnsi="Trebuchet MS"/>
                <w:sz w:val="20"/>
                <w:szCs w:val="20"/>
              </w:rPr>
              <w:t>parte de los datos</w:t>
            </w:r>
            <w:r>
              <w:rPr>
                <w:rFonts w:ascii="Trebuchet MS" w:hAnsi="Trebuchet MS"/>
                <w:sz w:val="20"/>
                <w:szCs w:val="20"/>
              </w:rPr>
              <w:t>,</w:t>
            </w:r>
            <w:r w:rsidR="004500A6">
              <w:rPr>
                <w:rFonts w:ascii="Trebuchet MS" w:hAnsi="Trebuchet MS"/>
                <w:sz w:val="20"/>
                <w:szCs w:val="20"/>
              </w:rPr>
              <w:t xml:space="preserve"> del texto de la introducción, </w:t>
            </w:r>
            <w:r>
              <w:rPr>
                <w:rFonts w:ascii="Trebuchet MS" w:hAnsi="Trebuchet MS"/>
                <w:sz w:val="20"/>
                <w:szCs w:val="20"/>
              </w:rPr>
              <w:t xml:space="preserve">los datos de </w:t>
            </w:r>
            <w:r w:rsidR="004500A6">
              <w:rPr>
                <w:rFonts w:ascii="Trebuchet MS" w:hAnsi="Trebuchet MS"/>
                <w:sz w:val="20"/>
                <w:szCs w:val="20"/>
              </w:rPr>
              <w:t xml:space="preserve"> credencialización de Jalisco que tenemos hasta el momento, por favor</w:t>
            </w:r>
            <w:r w:rsidR="00372655">
              <w:rPr>
                <w:rFonts w:ascii="Trebuchet MS" w:hAnsi="Trebuchet MS"/>
                <w:sz w:val="20"/>
                <w:szCs w:val="20"/>
              </w:rPr>
              <w:t>,</w:t>
            </w:r>
            <w:r w:rsidR="004500A6">
              <w:rPr>
                <w:rFonts w:ascii="Trebuchet MS" w:hAnsi="Trebuchet MS"/>
                <w:sz w:val="20"/>
                <w:szCs w:val="20"/>
              </w:rPr>
              <w:t xml:space="preserve"> si nos puedes compart</w:t>
            </w:r>
            <w:r>
              <w:rPr>
                <w:rFonts w:ascii="Trebuchet MS" w:hAnsi="Trebuchet MS"/>
                <w:sz w:val="20"/>
                <w:szCs w:val="20"/>
              </w:rPr>
              <w:t>ir el dato</w:t>
            </w:r>
            <w:r w:rsidR="004500A6">
              <w:rPr>
                <w:rFonts w:ascii="Trebuchet MS" w:hAnsi="Trebuchet MS"/>
                <w:sz w:val="20"/>
                <w:szCs w:val="20"/>
              </w:rPr>
              <w:t xml:space="preserve"> que</w:t>
            </w:r>
            <w:r>
              <w:rPr>
                <w:rFonts w:ascii="Trebuchet MS" w:hAnsi="Trebuchet MS"/>
                <w:sz w:val="20"/>
                <w:szCs w:val="20"/>
              </w:rPr>
              <w:t>,</w:t>
            </w:r>
            <w:r w:rsidR="004500A6">
              <w:rPr>
                <w:rFonts w:ascii="Trebuchet MS" w:hAnsi="Trebuchet MS"/>
                <w:sz w:val="20"/>
                <w:szCs w:val="20"/>
              </w:rPr>
              <w:t xml:space="preserve"> hay que mencionarlo</w:t>
            </w:r>
            <w:r>
              <w:rPr>
                <w:rFonts w:ascii="Trebuchet MS" w:hAnsi="Trebuchet MS"/>
                <w:sz w:val="20"/>
                <w:szCs w:val="20"/>
              </w:rPr>
              <w:t>,</w:t>
            </w:r>
            <w:r w:rsidR="004500A6">
              <w:rPr>
                <w:rFonts w:ascii="Trebuchet MS" w:hAnsi="Trebuchet MS"/>
                <w:sz w:val="20"/>
                <w:szCs w:val="20"/>
              </w:rPr>
              <w:t xml:space="preserve"> es el más alto de todo el país, Jalisco en términos de credenciales activadas es el número uno, adelante Álvaro.”</w:t>
            </w:r>
          </w:p>
          <w:p w14:paraId="290554B6" w14:textId="60F2F6AC" w:rsidR="004500A6" w:rsidRDefault="004500A6" w:rsidP="004500A6">
            <w:pPr>
              <w:suppressAutoHyphens w:val="0"/>
              <w:spacing w:after="200" w:line="276" w:lineRule="auto"/>
              <w:contextualSpacing/>
              <w:jc w:val="both"/>
              <w:rPr>
                <w:rFonts w:ascii="Trebuchet MS" w:hAnsi="Trebuchet MS"/>
                <w:sz w:val="20"/>
                <w:szCs w:val="20"/>
              </w:rPr>
            </w:pPr>
          </w:p>
        </w:tc>
      </w:tr>
      <w:tr w:rsidR="004500A6" w:rsidRPr="002E013D" w14:paraId="3E3EF7A5" w14:textId="77777777" w:rsidTr="004500A6">
        <w:trPr>
          <w:trHeight w:val="567"/>
          <w:jc w:val="center"/>
        </w:trPr>
        <w:tc>
          <w:tcPr>
            <w:tcW w:w="906" w:type="pct"/>
            <w:vAlign w:val="center"/>
          </w:tcPr>
          <w:p w14:paraId="62CA943C" w14:textId="58989329" w:rsidR="004500A6" w:rsidRDefault="004500A6" w:rsidP="004500A6">
            <w:pPr>
              <w:suppressAutoHyphens w:val="0"/>
              <w:spacing w:after="200" w:line="276" w:lineRule="auto"/>
              <w:contextualSpacing/>
              <w:jc w:val="center"/>
              <w:rPr>
                <w:rFonts w:ascii="Trebuchet MS" w:eastAsia="Calibri" w:hAnsi="Trebuchet MS"/>
                <w:b/>
                <w:bCs/>
                <w:sz w:val="20"/>
                <w:szCs w:val="20"/>
              </w:rPr>
            </w:pPr>
            <w:r>
              <w:rPr>
                <w:rFonts w:ascii="Trebuchet MS" w:eastAsia="Calibri" w:hAnsi="Trebuchet MS"/>
                <w:b/>
                <w:bCs/>
                <w:sz w:val="20"/>
                <w:szCs w:val="20"/>
              </w:rPr>
              <w:t xml:space="preserve">Álvaro Fernando Munguía </w:t>
            </w:r>
          </w:p>
        </w:tc>
        <w:tc>
          <w:tcPr>
            <w:tcW w:w="4094" w:type="pct"/>
            <w:gridSpan w:val="2"/>
            <w:vAlign w:val="center"/>
          </w:tcPr>
          <w:p w14:paraId="4E09FF02" w14:textId="4A55118F" w:rsidR="004500A6" w:rsidRDefault="00D643D0" w:rsidP="004500A6">
            <w:pPr>
              <w:suppressAutoHyphens w:val="0"/>
              <w:spacing w:after="200" w:line="276" w:lineRule="auto"/>
              <w:contextualSpacing/>
              <w:jc w:val="both"/>
              <w:rPr>
                <w:rFonts w:ascii="Trebuchet MS" w:hAnsi="Trebuchet MS"/>
                <w:sz w:val="20"/>
                <w:szCs w:val="20"/>
              </w:rPr>
            </w:pPr>
            <w:r>
              <w:rPr>
                <w:rFonts w:ascii="Trebuchet MS" w:hAnsi="Trebuchet MS"/>
                <w:sz w:val="20"/>
                <w:szCs w:val="20"/>
              </w:rPr>
              <w:t>Señala</w:t>
            </w:r>
            <w:r w:rsidR="00372655">
              <w:rPr>
                <w:rFonts w:ascii="Trebuchet MS" w:hAnsi="Trebuchet MS"/>
                <w:sz w:val="20"/>
                <w:szCs w:val="20"/>
              </w:rPr>
              <w:t>: “Gracias consejero. Buena</w:t>
            </w:r>
            <w:r w:rsidR="004500A6">
              <w:rPr>
                <w:rFonts w:ascii="Trebuchet MS" w:hAnsi="Trebuchet MS"/>
                <w:sz w:val="20"/>
                <w:szCs w:val="20"/>
              </w:rPr>
              <w:t xml:space="preserve">s </w:t>
            </w:r>
            <w:r w:rsidR="00372655">
              <w:rPr>
                <w:rFonts w:ascii="Trebuchet MS" w:hAnsi="Trebuchet MS"/>
                <w:sz w:val="20"/>
                <w:szCs w:val="20"/>
              </w:rPr>
              <w:t>tardes</w:t>
            </w:r>
            <w:r w:rsidR="004500A6">
              <w:rPr>
                <w:rFonts w:ascii="Trebuchet MS" w:hAnsi="Trebuchet MS"/>
                <w:sz w:val="20"/>
                <w:szCs w:val="20"/>
              </w:rPr>
              <w:t xml:space="preserve"> a todos y a todas, </w:t>
            </w:r>
            <w:r w:rsidR="00372655">
              <w:rPr>
                <w:rFonts w:ascii="Trebuchet MS" w:hAnsi="Trebuchet MS"/>
                <w:sz w:val="20"/>
                <w:szCs w:val="20"/>
              </w:rPr>
              <w:t xml:space="preserve">por supuesto, </w:t>
            </w:r>
            <w:r w:rsidR="004500A6">
              <w:rPr>
                <w:rFonts w:ascii="Trebuchet MS" w:hAnsi="Trebuchet MS"/>
                <w:sz w:val="20"/>
                <w:szCs w:val="20"/>
              </w:rPr>
              <w:t xml:space="preserve">en Jalisco </w:t>
            </w:r>
            <w:r w:rsidR="00372655">
              <w:rPr>
                <w:rFonts w:ascii="Trebuchet MS" w:hAnsi="Trebuchet MS"/>
                <w:sz w:val="20"/>
                <w:szCs w:val="20"/>
              </w:rPr>
              <w:t>a</w:t>
            </w:r>
            <w:r w:rsidR="004500A6">
              <w:rPr>
                <w:rFonts w:ascii="Trebuchet MS" w:hAnsi="Trebuchet MS"/>
                <w:sz w:val="20"/>
                <w:szCs w:val="20"/>
              </w:rPr>
              <w:t xml:space="preserve">ctualmente en el último corte que tenemos </w:t>
            </w:r>
            <w:r w:rsidR="00372655">
              <w:rPr>
                <w:rFonts w:ascii="Trebuchet MS" w:hAnsi="Trebuchet MS"/>
                <w:sz w:val="20"/>
                <w:szCs w:val="20"/>
              </w:rPr>
              <w:t xml:space="preserve">es </w:t>
            </w:r>
            <w:r w:rsidR="004500A6">
              <w:rPr>
                <w:rFonts w:ascii="Trebuchet MS" w:hAnsi="Trebuchet MS"/>
                <w:sz w:val="20"/>
                <w:szCs w:val="20"/>
              </w:rPr>
              <w:t xml:space="preserve">al </w:t>
            </w:r>
            <w:r w:rsidR="00372655">
              <w:rPr>
                <w:rFonts w:ascii="Trebuchet MS" w:hAnsi="Trebuchet MS"/>
                <w:sz w:val="20"/>
                <w:szCs w:val="20"/>
              </w:rPr>
              <w:t>21 de s</w:t>
            </w:r>
            <w:r w:rsidR="004500A6">
              <w:rPr>
                <w:rFonts w:ascii="Trebuchet MS" w:hAnsi="Trebuchet MS"/>
                <w:sz w:val="20"/>
                <w:szCs w:val="20"/>
              </w:rPr>
              <w:t>eptiembre</w:t>
            </w:r>
            <w:r w:rsidR="00372655">
              <w:rPr>
                <w:rFonts w:ascii="Trebuchet MS" w:hAnsi="Trebuchet MS"/>
                <w:sz w:val="20"/>
                <w:szCs w:val="20"/>
              </w:rPr>
              <w:t>, se da una confirmación o trá</w:t>
            </w:r>
            <w:r w:rsidR="004500A6">
              <w:rPr>
                <w:rFonts w:ascii="Trebuchet MS" w:hAnsi="Trebuchet MS"/>
                <w:sz w:val="20"/>
                <w:szCs w:val="20"/>
              </w:rPr>
              <w:t xml:space="preserve">mites en proceso </w:t>
            </w:r>
            <w:r w:rsidR="00372655">
              <w:rPr>
                <w:rFonts w:ascii="Trebuchet MS" w:hAnsi="Trebuchet MS"/>
                <w:sz w:val="20"/>
                <w:szCs w:val="20"/>
              </w:rPr>
              <w:t>que son 110,124</w:t>
            </w:r>
            <w:r w:rsidR="004500A6">
              <w:rPr>
                <w:rFonts w:ascii="Trebuchet MS" w:hAnsi="Trebuchet MS"/>
                <w:sz w:val="20"/>
                <w:szCs w:val="20"/>
              </w:rPr>
              <w:t>, de los cuales</w:t>
            </w:r>
            <w:r w:rsidR="00372655">
              <w:rPr>
                <w:rFonts w:ascii="Trebuchet MS" w:hAnsi="Trebuchet MS"/>
                <w:sz w:val="20"/>
                <w:szCs w:val="20"/>
              </w:rPr>
              <w:t>, de</w:t>
            </w:r>
            <w:r w:rsidR="004500A6">
              <w:rPr>
                <w:rFonts w:ascii="Trebuchet MS" w:hAnsi="Trebuchet MS"/>
                <w:sz w:val="20"/>
                <w:szCs w:val="20"/>
              </w:rPr>
              <w:t xml:space="preserve"> estos trámites procesados</w:t>
            </w:r>
            <w:r w:rsidR="00372655">
              <w:rPr>
                <w:rFonts w:ascii="Trebuchet MS" w:hAnsi="Trebuchet MS"/>
                <w:sz w:val="20"/>
                <w:szCs w:val="20"/>
              </w:rPr>
              <w:t>,</w:t>
            </w:r>
            <w:r w:rsidR="004500A6">
              <w:rPr>
                <w:rFonts w:ascii="Trebuchet MS" w:hAnsi="Trebuchet MS"/>
                <w:sz w:val="20"/>
                <w:szCs w:val="20"/>
              </w:rPr>
              <w:t xml:space="preserve"> pues tiene un incremento entre el </w:t>
            </w:r>
            <w:r w:rsidR="00372655">
              <w:rPr>
                <w:rFonts w:ascii="Trebuchet MS" w:hAnsi="Trebuchet MS"/>
                <w:sz w:val="20"/>
                <w:szCs w:val="20"/>
              </w:rPr>
              <w:t>31</w:t>
            </w:r>
            <w:r w:rsidR="004500A6">
              <w:rPr>
                <w:rFonts w:ascii="Trebuchet MS" w:hAnsi="Trebuchet MS"/>
                <w:sz w:val="20"/>
                <w:szCs w:val="20"/>
              </w:rPr>
              <w:t xml:space="preserve"> de agosto al </w:t>
            </w:r>
            <w:r w:rsidR="00372655">
              <w:rPr>
                <w:rFonts w:ascii="Trebuchet MS" w:hAnsi="Trebuchet MS"/>
                <w:sz w:val="20"/>
                <w:szCs w:val="20"/>
              </w:rPr>
              <w:t xml:space="preserve">21 </w:t>
            </w:r>
            <w:r w:rsidR="004500A6">
              <w:rPr>
                <w:rFonts w:ascii="Trebuchet MS" w:hAnsi="Trebuchet MS"/>
                <w:sz w:val="20"/>
                <w:szCs w:val="20"/>
              </w:rPr>
              <w:t>de septiembre</w:t>
            </w:r>
            <w:r w:rsidR="00372655">
              <w:rPr>
                <w:rFonts w:ascii="Trebuchet MS" w:hAnsi="Trebuchet MS"/>
                <w:sz w:val="20"/>
                <w:szCs w:val="20"/>
              </w:rPr>
              <w:t>,</w:t>
            </w:r>
            <w:r w:rsidR="004500A6">
              <w:rPr>
                <w:rFonts w:ascii="Trebuchet MS" w:hAnsi="Trebuchet MS"/>
                <w:sz w:val="20"/>
                <w:szCs w:val="20"/>
              </w:rPr>
              <w:t xml:space="preserve"> de </w:t>
            </w:r>
            <w:r w:rsidR="00372655">
              <w:rPr>
                <w:rFonts w:ascii="Trebuchet MS" w:hAnsi="Trebuchet MS"/>
                <w:sz w:val="20"/>
                <w:szCs w:val="20"/>
              </w:rPr>
              <w:t>815</w:t>
            </w:r>
            <w:r w:rsidR="004500A6">
              <w:rPr>
                <w:rFonts w:ascii="Trebuchet MS" w:hAnsi="Trebuchet MS"/>
                <w:sz w:val="20"/>
                <w:szCs w:val="20"/>
              </w:rPr>
              <w:t>, entonces va caminando esta parte. En cuanto a las credenciales entregadas</w:t>
            </w:r>
            <w:r w:rsidR="00372655">
              <w:rPr>
                <w:rFonts w:ascii="Trebuchet MS" w:hAnsi="Trebuchet MS"/>
                <w:sz w:val="20"/>
                <w:szCs w:val="20"/>
              </w:rPr>
              <w:t>,</w:t>
            </w:r>
            <w:r w:rsidR="004500A6">
              <w:rPr>
                <w:rFonts w:ascii="Trebuchet MS" w:hAnsi="Trebuchet MS"/>
                <w:sz w:val="20"/>
                <w:szCs w:val="20"/>
              </w:rPr>
              <w:t xml:space="preserve"> tenemos un total de </w:t>
            </w:r>
            <w:r w:rsidR="00372655">
              <w:rPr>
                <w:rFonts w:ascii="Trebuchet MS" w:hAnsi="Trebuchet MS"/>
                <w:sz w:val="20"/>
                <w:szCs w:val="20"/>
              </w:rPr>
              <w:t>93,473</w:t>
            </w:r>
            <w:r w:rsidR="004500A6">
              <w:rPr>
                <w:rFonts w:ascii="Trebuchet MS" w:hAnsi="Trebuchet MS"/>
                <w:sz w:val="20"/>
                <w:szCs w:val="20"/>
              </w:rPr>
              <w:t>, se ha incrementado en cuarenta y nueve</w:t>
            </w:r>
            <w:r w:rsidR="00372655">
              <w:rPr>
                <w:rFonts w:ascii="Trebuchet MS" w:hAnsi="Trebuchet MS"/>
                <w:sz w:val="20"/>
                <w:szCs w:val="20"/>
              </w:rPr>
              <w:t>,</w:t>
            </w:r>
            <w:r w:rsidR="004500A6">
              <w:rPr>
                <w:rFonts w:ascii="Trebuchet MS" w:hAnsi="Trebuchet MS"/>
                <w:sz w:val="20"/>
                <w:szCs w:val="20"/>
              </w:rPr>
              <w:t xml:space="preserve"> de esta fecha que ya mencionaba y</w:t>
            </w:r>
            <w:r w:rsidR="00372655">
              <w:rPr>
                <w:rFonts w:ascii="Trebuchet MS" w:hAnsi="Trebuchet MS"/>
                <w:sz w:val="20"/>
                <w:szCs w:val="20"/>
              </w:rPr>
              <w:t>,</w:t>
            </w:r>
            <w:r w:rsidR="004500A6">
              <w:rPr>
                <w:rFonts w:ascii="Trebuchet MS" w:hAnsi="Trebuchet MS"/>
                <w:sz w:val="20"/>
                <w:szCs w:val="20"/>
              </w:rPr>
              <w:t xml:space="preserve"> p</w:t>
            </w:r>
            <w:r w:rsidR="00372655">
              <w:rPr>
                <w:rFonts w:ascii="Trebuchet MS" w:hAnsi="Trebuchet MS"/>
                <w:sz w:val="20"/>
                <w:szCs w:val="20"/>
              </w:rPr>
              <w:t>or ú</w:t>
            </w:r>
            <w:r w:rsidR="004500A6">
              <w:rPr>
                <w:rFonts w:ascii="Trebuchet MS" w:hAnsi="Trebuchet MS"/>
                <w:sz w:val="20"/>
                <w:szCs w:val="20"/>
              </w:rPr>
              <w:t>ltimo</w:t>
            </w:r>
            <w:r w:rsidR="00372655">
              <w:rPr>
                <w:rFonts w:ascii="Trebuchet MS" w:hAnsi="Trebuchet MS"/>
                <w:sz w:val="20"/>
                <w:szCs w:val="20"/>
              </w:rPr>
              <w:t>,</w:t>
            </w:r>
            <w:r w:rsidR="004500A6">
              <w:rPr>
                <w:rFonts w:ascii="Trebuchet MS" w:hAnsi="Trebuchet MS"/>
                <w:sz w:val="20"/>
                <w:szCs w:val="20"/>
              </w:rPr>
              <w:t xml:space="preserve"> que es algo que debemos tener muy</w:t>
            </w:r>
            <w:r w:rsidR="00372655">
              <w:rPr>
                <w:rFonts w:ascii="Trebuchet MS" w:hAnsi="Trebuchet MS"/>
                <w:sz w:val="20"/>
                <w:szCs w:val="20"/>
              </w:rPr>
              <w:t xml:space="preserve"> en cuenta, son las confirmadas. En cuanto a las confirmadas, </w:t>
            </w:r>
            <w:r w:rsidR="004500A6">
              <w:rPr>
                <w:rFonts w:ascii="Trebuchet MS" w:hAnsi="Trebuchet MS"/>
                <w:sz w:val="20"/>
                <w:szCs w:val="20"/>
              </w:rPr>
              <w:t xml:space="preserve">tenemos </w:t>
            </w:r>
            <w:r w:rsidR="00372655">
              <w:rPr>
                <w:rFonts w:ascii="Trebuchet MS" w:hAnsi="Trebuchet MS"/>
                <w:sz w:val="20"/>
                <w:szCs w:val="20"/>
              </w:rPr>
              <w:t>43,948</w:t>
            </w:r>
            <w:r w:rsidR="004500A6">
              <w:rPr>
                <w:rFonts w:ascii="Trebuchet MS" w:hAnsi="Trebuchet MS"/>
                <w:sz w:val="20"/>
                <w:szCs w:val="20"/>
              </w:rPr>
              <w:t xml:space="preserve">, aquí es </w:t>
            </w:r>
            <w:r w:rsidR="00372655">
              <w:rPr>
                <w:rFonts w:ascii="Trebuchet MS" w:hAnsi="Trebuchet MS"/>
                <w:sz w:val="20"/>
                <w:szCs w:val="20"/>
              </w:rPr>
              <w:t>precisamente donde tenemos el rubro má</w:t>
            </w:r>
            <w:r w:rsidR="004500A6">
              <w:rPr>
                <w:rFonts w:ascii="Trebuchet MS" w:hAnsi="Trebuchet MS"/>
                <w:sz w:val="20"/>
                <w:szCs w:val="20"/>
              </w:rPr>
              <w:t xml:space="preserve">s alto de todo el país, no en las procesadas, porque en </w:t>
            </w:r>
            <w:r w:rsidR="00372655">
              <w:rPr>
                <w:rFonts w:ascii="Trebuchet MS" w:hAnsi="Trebuchet MS"/>
                <w:sz w:val="20"/>
                <w:szCs w:val="20"/>
              </w:rPr>
              <w:t>las procesadas,</w:t>
            </w:r>
            <w:r w:rsidR="004500A6">
              <w:rPr>
                <w:rFonts w:ascii="Trebuchet MS" w:hAnsi="Trebuchet MS"/>
                <w:sz w:val="20"/>
                <w:szCs w:val="20"/>
              </w:rPr>
              <w:t xml:space="preserve"> Michoacán est</w:t>
            </w:r>
            <w:r w:rsidR="00372655">
              <w:rPr>
                <w:rFonts w:ascii="Trebuchet MS" w:hAnsi="Trebuchet MS"/>
                <w:sz w:val="20"/>
                <w:szCs w:val="20"/>
              </w:rPr>
              <w:t>á</w:t>
            </w:r>
            <w:r w:rsidR="004500A6">
              <w:rPr>
                <w:rFonts w:ascii="Trebuchet MS" w:hAnsi="Trebuchet MS"/>
                <w:sz w:val="20"/>
                <w:szCs w:val="20"/>
              </w:rPr>
              <w:t xml:space="preserve"> por encima de Jalisco</w:t>
            </w:r>
            <w:r w:rsidR="00372655">
              <w:rPr>
                <w:rFonts w:ascii="Trebuchet MS" w:hAnsi="Trebuchet MS"/>
                <w:sz w:val="20"/>
                <w:szCs w:val="20"/>
              </w:rPr>
              <w:t>,</w:t>
            </w:r>
            <w:r w:rsidR="004500A6">
              <w:rPr>
                <w:rFonts w:ascii="Trebuchet MS" w:hAnsi="Trebuchet MS"/>
                <w:sz w:val="20"/>
                <w:szCs w:val="20"/>
              </w:rPr>
              <w:t xml:space="preserve"> pero si en cuanto a quienes ha</w:t>
            </w:r>
            <w:r w:rsidR="00372655">
              <w:rPr>
                <w:rFonts w:ascii="Trebuchet MS" w:hAnsi="Trebuchet MS"/>
                <w:sz w:val="20"/>
                <w:szCs w:val="20"/>
              </w:rPr>
              <w:t>n</w:t>
            </w:r>
            <w:r w:rsidR="004500A6">
              <w:rPr>
                <w:rFonts w:ascii="Trebuchet MS" w:hAnsi="Trebuchet MS"/>
                <w:sz w:val="20"/>
                <w:szCs w:val="20"/>
              </w:rPr>
              <w:t xml:space="preserve"> estado confirmando</w:t>
            </w:r>
            <w:r w:rsidR="00372655">
              <w:rPr>
                <w:rFonts w:ascii="Trebuchet MS" w:hAnsi="Trebuchet MS"/>
                <w:sz w:val="20"/>
                <w:szCs w:val="20"/>
              </w:rPr>
              <w:t>, pues</w:t>
            </w:r>
            <w:r w:rsidR="004500A6">
              <w:rPr>
                <w:rFonts w:ascii="Trebuchet MS" w:hAnsi="Trebuchet MS"/>
                <w:sz w:val="20"/>
                <w:szCs w:val="20"/>
              </w:rPr>
              <w:t xml:space="preserve"> es </w:t>
            </w:r>
            <w:r w:rsidR="00372655">
              <w:rPr>
                <w:rFonts w:ascii="Trebuchet MS" w:hAnsi="Trebuchet MS"/>
                <w:sz w:val="20"/>
                <w:szCs w:val="20"/>
              </w:rPr>
              <w:t>el estado de Jalisco el que está má</w:t>
            </w:r>
            <w:r w:rsidR="004500A6">
              <w:rPr>
                <w:rFonts w:ascii="Trebuchet MS" w:hAnsi="Trebuchet MS"/>
                <w:sz w:val="20"/>
                <w:szCs w:val="20"/>
              </w:rPr>
              <w:t xml:space="preserve">s activo, </w:t>
            </w:r>
            <w:r w:rsidR="00372655">
              <w:rPr>
                <w:rFonts w:ascii="Trebuchet MS" w:hAnsi="Trebuchet MS"/>
                <w:sz w:val="20"/>
                <w:szCs w:val="20"/>
              </w:rPr>
              <w:t>es el número uno y, en este se incrementó</w:t>
            </w:r>
            <w:r w:rsidR="004500A6">
              <w:rPr>
                <w:rFonts w:ascii="Trebuchet MS" w:hAnsi="Trebuchet MS"/>
                <w:sz w:val="20"/>
                <w:szCs w:val="20"/>
              </w:rPr>
              <w:t xml:space="preserve"> noventa y dos, del </w:t>
            </w:r>
            <w:r w:rsidR="00372655">
              <w:rPr>
                <w:rFonts w:ascii="Trebuchet MS" w:hAnsi="Trebuchet MS"/>
                <w:sz w:val="20"/>
                <w:szCs w:val="20"/>
              </w:rPr>
              <w:t>31 de agosto al 21</w:t>
            </w:r>
            <w:r w:rsidR="004500A6">
              <w:rPr>
                <w:rFonts w:ascii="Trebuchet MS" w:hAnsi="Trebuchet MS"/>
                <w:sz w:val="20"/>
                <w:szCs w:val="20"/>
              </w:rPr>
              <w:t xml:space="preserve"> de septiembre, ahí sabemos que tenemos un </w:t>
            </w:r>
            <w:r w:rsidR="00372655">
              <w:rPr>
                <w:rFonts w:ascii="Trebuchet MS" w:hAnsi="Trebuchet MS"/>
                <w:sz w:val="20"/>
                <w:szCs w:val="20"/>
              </w:rPr>
              <w:t>u</w:t>
            </w:r>
            <w:r w:rsidR="004500A6">
              <w:rPr>
                <w:rFonts w:ascii="Trebuchet MS" w:hAnsi="Trebuchet MS"/>
                <w:sz w:val="20"/>
                <w:szCs w:val="20"/>
              </w:rPr>
              <w:t>niverso que atacar, precisamente para que esta población pueda ejercer su voto la próxima jornad</w:t>
            </w:r>
            <w:r w:rsidR="00372655">
              <w:rPr>
                <w:rFonts w:ascii="Trebuchet MS" w:hAnsi="Trebuchet MS"/>
                <w:sz w:val="20"/>
                <w:szCs w:val="20"/>
              </w:rPr>
              <w:t>a electoral del año que entra. E</w:t>
            </w:r>
            <w:r w:rsidR="004500A6">
              <w:rPr>
                <w:rFonts w:ascii="Trebuchet MS" w:hAnsi="Trebuchet MS"/>
                <w:sz w:val="20"/>
                <w:szCs w:val="20"/>
              </w:rPr>
              <w:t>s cuanto consejero</w:t>
            </w:r>
            <w:r w:rsidR="00372655">
              <w:rPr>
                <w:rFonts w:ascii="Trebuchet MS" w:hAnsi="Trebuchet MS"/>
                <w:sz w:val="20"/>
                <w:szCs w:val="20"/>
              </w:rPr>
              <w:t>,</w:t>
            </w:r>
            <w:r w:rsidR="004500A6">
              <w:rPr>
                <w:rFonts w:ascii="Trebuchet MS" w:hAnsi="Trebuchet MS"/>
                <w:sz w:val="20"/>
                <w:szCs w:val="20"/>
              </w:rPr>
              <w:t xml:space="preserve"> muchas gracias.”</w:t>
            </w:r>
          </w:p>
          <w:p w14:paraId="10A5A887" w14:textId="35A9CC29" w:rsidR="004500A6" w:rsidRDefault="004500A6" w:rsidP="004500A6">
            <w:pPr>
              <w:suppressAutoHyphens w:val="0"/>
              <w:spacing w:after="200" w:line="276" w:lineRule="auto"/>
              <w:contextualSpacing/>
              <w:jc w:val="both"/>
              <w:rPr>
                <w:rFonts w:ascii="Trebuchet MS" w:hAnsi="Trebuchet MS"/>
                <w:sz w:val="20"/>
                <w:szCs w:val="20"/>
              </w:rPr>
            </w:pPr>
          </w:p>
        </w:tc>
      </w:tr>
      <w:tr w:rsidR="004500A6" w:rsidRPr="002E013D" w14:paraId="3A9A7B8F" w14:textId="77777777" w:rsidTr="004500A6">
        <w:trPr>
          <w:trHeight w:val="567"/>
          <w:jc w:val="center"/>
        </w:trPr>
        <w:tc>
          <w:tcPr>
            <w:tcW w:w="906" w:type="pct"/>
            <w:vAlign w:val="center"/>
          </w:tcPr>
          <w:p w14:paraId="55EAB653" w14:textId="6BD1A9FA" w:rsidR="004500A6" w:rsidRDefault="004500A6" w:rsidP="004500A6">
            <w:pPr>
              <w:suppressAutoHyphens w:val="0"/>
              <w:spacing w:after="200" w:line="276" w:lineRule="auto"/>
              <w:contextualSpacing/>
              <w:jc w:val="center"/>
              <w:rPr>
                <w:rFonts w:ascii="Trebuchet MS" w:eastAsia="Calibri" w:hAnsi="Trebuchet MS"/>
                <w:b/>
                <w:bCs/>
                <w:sz w:val="20"/>
                <w:szCs w:val="20"/>
              </w:rPr>
            </w:pPr>
            <w:r>
              <w:rPr>
                <w:rFonts w:ascii="Trebuchet MS" w:eastAsia="Calibri" w:hAnsi="Trebuchet MS"/>
                <w:b/>
                <w:bCs/>
                <w:sz w:val="20"/>
                <w:szCs w:val="20"/>
              </w:rPr>
              <w:t>Moisés Pérez Vega</w:t>
            </w:r>
          </w:p>
        </w:tc>
        <w:tc>
          <w:tcPr>
            <w:tcW w:w="4094" w:type="pct"/>
            <w:gridSpan w:val="2"/>
            <w:vAlign w:val="center"/>
          </w:tcPr>
          <w:p w14:paraId="447753D7" w14:textId="77777777" w:rsidR="004500A6" w:rsidRDefault="004500A6" w:rsidP="00410985">
            <w:pPr>
              <w:suppressAutoHyphens w:val="0"/>
              <w:spacing w:after="200" w:line="276" w:lineRule="auto"/>
              <w:contextualSpacing/>
              <w:jc w:val="both"/>
              <w:rPr>
                <w:rFonts w:ascii="Trebuchet MS" w:hAnsi="Trebuchet MS"/>
                <w:sz w:val="20"/>
                <w:szCs w:val="20"/>
              </w:rPr>
            </w:pPr>
            <w:r>
              <w:rPr>
                <w:rFonts w:ascii="Trebuchet MS" w:hAnsi="Trebuchet MS"/>
                <w:sz w:val="20"/>
                <w:szCs w:val="20"/>
              </w:rPr>
              <w:t>Responde: “Muchas gracias, mencionar que estos datos</w:t>
            </w:r>
            <w:r w:rsidR="00372655">
              <w:rPr>
                <w:rFonts w:ascii="Trebuchet MS" w:hAnsi="Trebuchet MS"/>
                <w:sz w:val="20"/>
                <w:szCs w:val="20"/>
              </w:rPr>
              <w:t>,</w:t>
            </w:r>
            <w:r>
              <w:rPr>
                <w:rFonts w:ascii="Trebuchet MS" w:hAnsi="Trebuchet MS"/>
                <w:sz w:val="20"/>
                <w:szCs w:val="20"/>
              </w:rPr>
              <w:t xml:space="preserve"> repito</w:t>
            </w:r>
            <w:r w:rsidR="00372655">
              <w:rPr>
                <w:rFonts w:ascii="Trebuchet MS" w:hAnsi="Trebuchet MS"/>
                <w:sz w:val="20"/>
                <w:szCs w:val="20"/>
              </w:rPr>
              <w:t>,</w:t>
            </w:r>
            <w:r>
              <w:rPr>
                <w:rFonts w:ascii="Trebuchet MS" w:hAnsi="Trebuchet MS"/>
                <w:sz w:val="20"/>
                <w:szCs w:val="20"/>
              </w:rPr>
              <w:t xml:space="preserve"> están en la estrategia con el corte más actual, están en la parte de la introducción, previo a los ejes de discusión, viene este dato de la credencialización. Ahora si consejera Virginia te damos el uso de la voz.”</w:t>
            </w:r>
          </w:p>
          <w:p w14:paraId="28615F87" w14:textId="4E2C85A7" w:rsidR="00410985" w:rsidRDefault="00410985" w:rsidP="00410985">
            <w:pPr>
              <w:suppressAutoHyphens w:val="0"/>
              <w:spacing w:after="200" w:line="276" w:lineRule="auto"/>
              <w:contextualSpacing/>
              <w:jc w:val="both"/>
              <w:rPr>
                <w:rFonts w:ascii="Trebuchet MS" w:hAnsi="Trebuchet MS"/>
                <w:sz w:val="20"/>
                <w:szCs w:val="20"/>
              </w:rPr>
            </w:pPr>
          </w:p>
        </w:tc>
      </w:tr>
      <w:tr w:rsidR="004500A6" w:rsidRPr="002E013D" w14:paraId="25B0C9FE" w14:textId="77777777" w:rsidTr="004500A6">
        <w:trPr>
          <w:trHeight w:val="567"/>
          <w:jc w:val="center"/>
        </w:trPr>
        <w:tc>
          <w:tcPr>
            <w:tcW w:w="906" w:type="pct"/>
            <w:vAlign w:val="center"/>
          </w:tcPr>
          <w:p w14:paraId="2343DCDA" w14:textId="36ADF2DA" w:rsidR="004500A6" w:rsidRDefault="004500A6" w:rsidP="004500A6">
            <w:pPr>
              <w:suppressAutoHyphens w:val="0"/>
              <w:spacing w:after="200" w:line="276" w:lineRule="auto"/>
              <w:contextualSpacing/>
              <w:jc w:val="center"/>
              <w:rPr>
                <w:rFonts w:ascii="Trebuchet MS" w:eastAsia="Calibri" w:hAnsi="Trebuchet MS"/>
                <w:b/>
                <w:bCs/>
                <w:sz w:val="20"/>
                <w:szCs w:val="20"/>
              </w:rPr>
            </w:pPr>
            <w:r>
              <w:rPr>
                <w:rFonts w:ascii="Trebuchet MS" w:eastAsia="Calibri" w:hAnsi="Trebuchet MS"/>
                <w:b/>
                <w:bCs/>
                <w:sz w:val="20"/>
                <w:szCs w:val="20"/>
              </w:rPr>
              <w:t xml:space="preserve">Ma. Virginia Gutiérrez </w:t>
            </w:r>
            <w:proofErr w:type="spellStart"/>
            <w:r>
              <w:rPr>
                <w:rFonts w:ascii="Trebuchet MS" w:eastAsia="Calibri" w:hAnsi="Trebuchet MS"/>
                <w:b/>
                <w:bCs/>
                <w:sz w:val="20"/>
                <w:szCs w:val="20"/>
              </w:rPr>
              <w:t>Villalvazo</w:t>
            </w:r>
            <w:proofErr w:type="spellEnd"/>
          </w:p>
        </w:tc>
        <w:tc>
          <w:tcPr>
            <w:tcW w:w="4094" w:type="pct"/>
            <w:gridSpan w:val="2"/>
            <w:vAlign w:val="center"/>
          </w:tcPr>
          <w:p w14:paraId="7D7C5409" w14:textId="30D842FC" w:rsidR="004500A6" w:rsidRDefault="004500A6" w:rsidP="00410985">
            <w:pPr>
              <w:suppressAutoHyphens w:val="0"/>
              <w:spacing w:after="200" w:line="276" w:lineRule="auto"/>
              <w:contextualSpacing/>
              <w:jc w:val="both"/>
              <w:rPr>
                <w:rFonts w:ascii="Trebuchet MS" w:hAnsi="Trebuchet MS"/>
                <w:sz w:val="20"/>
                <w:szCs w:val="20"/>
              </w:rPr>
            </w:pPr>
            <w:r>
              <w:rPr>
                <w:rFonts w:ascii="Trebuchet MS" w:hAnsi="Trebuchet MS"/>
                <w:sz w:val="20"/>
                <w:szCs w:val="20"/>
              </w:rPr>
              <w:t>Manifiesta: “Ahora si muchí</w:t>
            </w:r>
            <w:r w:rsidR="00372655">
              <w:rPr>
                <w:rFonts w:ascii="Trebuchet MS" w:hAnsi="Trebuchet MS"/>
                <w:sz w:val="20"/>
                <w:szCs w:val="20"/>
              </w:rPr>
              <w:t>simas gracias. S</w:t>
            </w:r>
            <w:r>
              <w:rPr>
                <w:rFonts w:ascii="Trebuchet MS" w:hAnsi="Trebuchet MS"/>
                <w:sz w:val="20"/>
                <w:szCs w:val="20"/>
              </w:rPr>
              <w:t>olamente quería también reiterar mi agradecimiento para contigo presidente en la conducción</w:t>
            </w:r>
            <w:r w:rsidR="00372655">
              <w:rPr>
                <w:rFonts w:ascii="Trebuchet MS" w:hAnsi="Trebuchet MS"/>
                <w:sz w:val="20"/>
                <w:szCs w:val="20"/>
              </w:rPr>
              <w:t>,</w:t>
            </w:r>
            <w:r>
              <w:rPr>
                <w:rFonts w:ascii="Trebuchet MS" w:hAnsi="Trebuchet MS"/>
                <w:sz w:val="20"/>
                <w:szCs w:val="20"/>
              </w:rPr>
              <w:t xml:space="preserve"> de esta Comisión</w:t>
            </w:r>
            <w:r w:rsidR="00372655">
              <w:rPr>
                <w:rFonts w:ascii="Trebuchet MS" w:hAnsi="Trebuchet MS"/>
                <w:sz w:val="20"/>
                <w:szCs w:val="20"/>
              </w:rPr>
              <w:t>,</w:t>
            </w:r>
            <w:r>
              <w:rPr>
                <w:rFonts w:ascii="Trebuchet MS" w:hAnsi="Trebuchet MS"/>
                <w:sz w:val="20"/>
                <w:szCs w:val="20"/>
              </w:rPr>
              <w:t xml:space="preserve"> tan atinada y</w:t>
            </w:r>
            <w:r w:rsidR="00372655">
              <w:rPr>
                <w:rFonts w:ascii="Trebuchet MS" w:hAnsi="Trebuchet MS"/>
                <w:sz w:val="20"/>
                <w:szCs w:val="20"/>
              </w:rPr>
              <w:t>,</w:t>
            </w:r>
            <w:r>
              <w:rPr>
                <w:rFonts w:ascii="Trebuchet MS" w:hAnsi="Trebuchet MS"/>
                <w:sz w:val="20"/>
                <w:szCs w:val="20"/>
              </w:rPr>
              <w:t xml:space="preserve"> también mi agradecimiento con la consejera Brenda que me parece que en esta comisión se pudo llevar a cabo estos trabajos por la apertura del presidente y también por las aportaciones valiosas de la consejera, muchísimas gracias por sus buenos deseos y pues nos estaremos viendo algún día, muchas gracias.”</w:t>
            </w:r>
          </w:p>
        </w:tc>
      </w:tr>
      <w:tr w:rsidR="004500A6" w:rsidRPr="002E013D" w14:paraId="56D46CC4" w14:textId="77777777" w:rsidTr="004500A6">
        <w:trPr>
          <w:trHeight w:val="567"/>
          <w:jc w:val="center"/>
        </w:trPr>
        <w:tc>
          <w:tcPr>
            <w:tcW w:w="906" w:type="pct"/>
            <w:vAlign w:val="center"/>
          </w:tcPr>
          <w:p w14:paraId="69FDCED1" w14:textId="54E0F6E3" w:rsidR="004500A6" w:rsidRDefault="004500A6" w:rsidP="004500A6">
            <w:pPr>
              <w:suppressAutoHyphens w:val="0"/>
              <w:spacing w:after="200" w:line="276" w:lineRule="auto"/>
              <w:contextualSpacing/>
              <w:jc w:val="center"/>
              <w:rPr>
                <w:rFonts w:ascii="Trebuchet MS" w:eastAsia="Calibri" w:hAnsi="Trebuchet MS"/>
                <w:b/>
                <w:bCs/>
                <w:sz w:val="20"/>
                <w:szCs w:val="20"/>
              </w:rPr>
            </w:pPr>
            <w:r>
              <w:rPr>
                <w:rFonts w:ascii="Trebuchet MS" w:eastAsia="Calibri" w:hAnsi="Trebuchet MS"/>
                <w:b/>
                <w:bCs/>
                <w:sz w:val="20"/>
                <w:szCs w:val="20"/>
              </w:rPr>
              <w:lastRenderedPageBreak/>
              <w:t>Moisés Pérez Vega</w:t>
            </w:r>
          </w:p>
        </w:tc>
        <w:tc>
          <w:tcPr>
            <w:tcW w:w="4094" w:type="pct"/>
            <w:gridSpan w:val="2"/>
            <w:vAlign w:val="center"/>
          </w:tcPr>
          <w:p w14:paraId="48F414F2" w14:textId="1E533198" w:rsidR="004500A6" w:rsidRDefault="004500A6" w:rsidP="004500A6">
            <w:pPr>
              <w:suppressAutoHyphens w:val="0"/>
              <w:spacing w:after="200" w:line="276" w:lineRule="auto"/>
              <w:contextualSpacing/>
              <w:jc w:val="both"/>
              <w:rPr>
                <w:rFonts w:ascii="Trebuchet MS" w:hAnsi="Trebuchet MS"/>
                <w:sz w:val="20"/>
                <w:szCs w:val="20"/>
              </w:rPr>
            </w:pPr>
            <w:r>
              <w:rPr>
                <w:rFonts w:ascii="Trebuchet MS" w:hAnsi="Trebuchet MS"/>
                <w:sz w:val="20"/>
                <w:szCs w:val="20"/>
              </w:rPr>
              <w:t>Menciona: “Gracias consejera</w:t>
            </w:r>
            <w:r w:rsidR="00372655">
              <w:rPr>
                <w:rFonts w:ascii="Trebuchet MS" w:hAnsi="Trebuchet MS"/>
                <w:sz w:val="20"/>
                <w:szCs w:val="20"/>
              </w:rPr>
              <w:t>,</w:t>
            </w:r>
            <w:r>
              <w:rPr>
                <w:rFonts w:ascii="Trebuchet MS" w:hAnsi="Trebuchet MS"/>
                <w:sz w:val="20"/>
                <w:szCs w:val="20"/>
              </w:rPr>
              <w:t xml:space="preserve"> pues desearte lo </w:t>
            </w:r>
            <w:r w:rsidR="00372655">
              <w:rPr>
                <w:rFonts w:ascii="Trebuchet MS" w:hAnsi="Trebuchet MS"/>
                <w:sz w:val="20"/>
                <w:szCs w:val="20"/>
              </w:rPr>
              <w:t>mejor. P</w:t>
            </w:r>
            <w:r>
              <w:rPr>
                <w:rFonts w:ascii="Trebuchet MS" w:hAnsi="Trebuchet MS"/>
                <w:sz w:val="20"/>
                <w:szCs w:val="20"/>
              </w:rPr>
              <w:t>asamos secretario</w:t>
            </w:r>
            <w:r w:rsidR="00F1348F">
              <w:rPr>
                <w:rFonts w:ascii="Trebuchet MS" w:hAnsi="Trebuchet MS"/>
                <w:sz w:val="20"/>
                <w:szCs w:val="20"/>
              </w:rPr>
              <w:t>,</w:t>
            </w:r>
            <w:r>
              <w:rPr>
                <w:rFonts w:ascii="Trebuchet MS" w:hAnsi="Trebuchet MS"/>
                <w:sz w:val="20"/>
                <w:szCs w:val="20"/>
              </w:rPr>
              <w:t xml:space="preserve"> por favor</w:t>
            </w:r>
            <w:r w:rsidR="00F1348F">
              <w:rPr>
                <w:rFonts w:ascii="Trebuchet MS" w:hAnsi="Trebuchet MS"/>
                <w:sz w:val="20"/>
                <w:szCs w:val="20"/>
              </w:rPr>
              <w:t>,</w:t>
            </w:r>
            <w:r>
              <w:rPr>
                <w:rFonts w:ascii="Trebuchet MS" w:hAnsi="Trebuchet MS"/>
                <w:sz w:val="20"/>
                <w:szCs w:val="20"/>
              </w:rPr>
              <w:t xml:space="preserve"> al siguiente punto del orden del día.”</w:t>
            </w:r>
          </w:p>
        </w:tc>
      </w:tr>
      <w:tr w:rsidR="004500A6" w:rsidRPr="002E013D" w14:paraId="67EFEC4C" w14:textId="77777777" w:rsidTr="004500A6">
        <w:trPr>
          <w:trHeight w:val="567"/>
          <w:jc w:val="center"/>
        </w:trPr>
        <w:tc>
          <w:tcPr>
            <w:tcW w:w="906" w:type="pct"/>
            <w:vAlign w:val="center"/>
          </w:tcPr>
          <w:p w14:paraId="5AA597DE" w14:textId="5BB7F3FD" w:rsidR="004500A6" w:rsidRDefault="004500A6" w:rsidP="004500A6">
            <w:pPr>
              <w:suppressAutoHyphens w:val="0"/>
              <w:spacing w:after="200" w:line="276" w:lineRule="auto"/>
              <w:contextualSpacing/>
              <w:jc w:val="center"/>
              <w:rPr>
                <w:rFonts w:ascii="Trebuchet MS" w:eastAsia="Calibri" w:hAnsi="Trebuchet MS"/>
                <w:b/>
                <w:bCs/>
                <w:sz w:val="20"/>
                <w:szCs w:val="20"/>
              </w:rPr>
            </w:pPr>
            <w:r>
              <w:rPr>
                <w:rFonts w:ascii="Trebuchet MS" w:eastAsia="Calibri" w:hAnsi="Trebuchet MS"/>
                <w:b/>
                <w:bCs/>
                <w:sz w:val="20"/>
                <w:szCs w:val="20"/>
              </w:rPr>
              <w:t xml:space="preserve">Secretario Técnico </w:t>
            </w:r>
          </w:p>
        </w:tc>
        <w:tc>
          <w:tcPr>
            <w:tcW w:w="4094" w:type="pct"/>
            <w:gridSpan w:val="2"/>
            <w:vAlign w:val="center"/>
          </w:tcPr>
          <w:p w14:paraId="1DBFF392" w14:textId="25A32AF0" w:rsidR="004500A6" w:rsidRDefault="004500A6" w:rsidP="004500A6">
            <w:pPr>
              <w:suppressAutoHyphens w:val="0"/>
              <w:spacing w:after="200" w:line="276" w:lineRule="auto"/>
              <w:contextualSpacing/>
              <w:jc w:val="both"/>
              <w:rPr>
                <w:rFonts w:ascii="Trebuchet MS" w:hAnsi="Trebuchet MS"/>
                <w:sz w:val="20"/>
                <w:szCs w:val="20"/>
              </w:rPr>
            </w:pPr>
            <w:r>
              <w:rPr>
                <w:rFonts w:ascii="Trebuchet MS" w:hAnsi="Trebuchet MS"/>
                <w:sz w:val="20"/>
                <w:szCs w:val="20"/>
              </w:rPr>
              <w:t>Realiza lo solicitado.</w:t>
            </w:r>
          </w:p>
        </w:tc>
      </w:tr>
      <w:tr w:rsidR="00FD5412" w:rsidRPr="002E013D" w14:paraId="582EDF48" w14:textId="77777777" w:rsidTr="00824E51">
        <w:trPr>
          <w:trHeight w:val="567"/>
          <w:jc w:val="center"/>
        </w:trPr>
        <w:tc>
          <w:tcPr>
            <w:tcW w:w="5000" w:type="pct"/>
            <w:gridSpan w:val="3"/>
            <w:vAlign w:val="center"/>
          </w:tcPr>
          <w:p w14:paraId="2C6274FD" w14:textId="6844CB6F" w:rsidR="00FD5412" w:rsidRPr="004500A6" w:rsidRDefault="004500A6" w:rsidP="004500A6">
            <w:pPr>
              <w:suppressAutoHyphens w:val="0"/>
              <w:spacing w:after="200" w:line="276" w:lineRule="auto"/>
              <w:contextualSpacing/>
              <w:jc w:val="both"/>
              <w:rPr>
                <w:rFonts w:ascii="Trebuchet MS" w:eastAsia="Calibri" w:hAnsi="Trebuchet MS"/>
                <w:b/>
                <w:bCs/>
                <w:sz w:val="20"/>
                <w:szCs w:val="20"/>
              </w:rPr>
            </w:pPr>
            <w:r>
              <w:rPr>
                <w:rFonts w:ascii="Trebuchet MS" w:eastAsia="Calibri" w:hAnsi="Trebuchet MS"/>
                <w:b/>
                <w:bCs/>
                <w:sz w:val="20"/>
                <w:szCs w:val="20"/>
              </w:rPr>
              <w:t xml:space="preserve">6. </w:t>
            </w:r>
            <w:r w:rsidRPr="004500A6">
              <w:rPr>
                <w:rFonts w:ascii="Trebuchet MS" w:eastAsia="Calibri" w:hAnsi="Trebuchet MS"/>
                <w:b/>
                <w:bCs/>
                <w:sz w:val="20"/>
                <w:szCs w:val="20"/>
              </w:rPr>
              <w:t>Asuntos generales.</w:t>
            </w:r>
          </w:p>
        </w:tc>
      </w:tr>
      <w:tr w:rsidR="00020140" w:rsidRPr="002E013D" w14:paraId="0830F549" w14:textId="77777777" w:rsidTr="00FD5412">
        <w:trPr>
          <w:trHeight w:val="454"/>
          <w:jc w:val="center"/>
        </w:trPr>
        <w:tc>
          <w:tcPr>
            <w:tcW w:w="906" w:type="pct"/>
            <w:shd w:val="clear" w:color="auto" w:fill="auto"/>
            <w:vAlign w:val="center"/>
          </w:tcPr>
          <w:p w14:paraId="6B4A1D32" w14:textId="1F05BFC9" w:rsidR="00020140" w:rsidRPr="002E013D" w:rsidRDefault="00B44B56" w:rsidP="00CD07AD">
            <w:pPr>
              <w:snapToGrid w:val="0"/>
              <w:spacing w:line="276" w:lineRule="auto"/>
              <w:jc w:val="center"/>
              <w:rPr>
                <w:rFonts w:ascii="Trebuchet MS" w:hAnsi="Trebuchet MS" w:cs="Arial"/>
                <w:b/>
                <w:bCs/>
                <w:sz w:val="20"/>
                <w:szCs w:val="20"/>
              </w:rPr>
            </w:pPr>
            <w:r w:rsidRPr="00B44B56">
              <w:rPr>
                <w:rFonts w:ascii="Trebuchet MS" w:hAnsi="Trebuchet MS" w:cs="Arial"/>
                <w:b/>
                <w:bCs/>
                <w:sz w:val="20"/>
                <w:szCs w:val="20"/>
                <w:lang w:val="es-ES"/>
              </w:rPr>
              <w:t>Moisés Pérez Vega</w:t>
            </w:r>
          </w:p>
        </w:tc>
        <w:tc>
          <w:tcPr>
            <w:tcW w:w="4094" w:type="pct"/>
            <w:gridSpan w:val="2"/>
            <w:shd w:val="clear" w:color="auto" w:fill="auto"/>
            <w:vAlign w:val="center"/>
          </w:tcPr>
          <w:p w14:paraId="154EECB2" w14:textId="3E7B6606" w:rsidR="00020140" w:rsidRPr="002E013D" w:rsidRDefault="00020140" w:rsidP="00CD07AD">
            <w:pPr>
              <w:pStyle w:val="Sinespaciado"/>
              <w:spacing w:line="276" w:lineRule="auto"/>
              <w:jc w:val="both"/>
              <w:rPr>
                <w:rFonts w:ascii="Trebuchet MS" w:hAnsi="Trebuchet MS"/>
                <w:sz w:val="20"/>
                <w:szCs w:val="20"/>
              </w:rPr>
            </w:pPr>
            <w:r w:rsidRPr="002E013D">
              <w:rPr>
                <w:rFonts w:ascii="Trebuchet MS" w:hAnsi="Trebuchet MS"/>
                <w:sz w:val="20"/>
                <w:szCs w:val="20"/>
              </w:rPr>
              <w:t>Manifiesta: “</w:t>
            </w:r>
            <w:r w:rsidR="00F1348F">
              <w:rPr>
                <w:rFonts w:ascii="Trebuchet MS" w:hAnsi="Trebuchet MS"/>
                <w:sz w:val="20"/>
                <w:szCs w:val="20"/>
              </w:rPr>
              <w:t xml:space="preserve">Gracias. </w:t>
            </w:r>
            <w:r w:rsidRPr="002E013D">
              <w:rPr>
                <w:rFonts w:ascii="Trebuchet MS" w:hAnsi="Trebuchet MS"/>
                <w:sz w:val="20"/>
                <w:szCs w:val="20"/>
              </w:rPr>
              <w:t xml:space="preserve">Está a su consideración el presente </w:t>
            </w:r>
            <w:r w:rsidR="00F1348F">
              <w:rPr>
                <w:rFonts w:ascii="Trebuchet MS" w:hAnsi="Trebuchet MS"/>
                <w:sz w:val="20"/>
                <w:szCs w:val="20"/>
              </w:rPr>
              <w:t>punto referente a a</w:t>
            </w:r>
            <w:r w:rsidR="00B44B56">
              <w:rPr>
                <w:rFonts w:ascii="Trebuchet MS" w:hAnsi="Trebuchet MS"/>
                <w:sz w:val="20"/>
                <w:szCs w:val="20"/>
              </w:rPr>
              <w:t>suntos generales</w:t>
            </w:r>
            <w:r w:rsidRPr="002E013D">
              <w:rPr>
                <w:rFonts w:ascii="Trebuchet MS" w:hAnsi="Trebuchet MS"/>
                <w:sz w:val="20"/>
                <w:szCs w:val="20"/>
              </w:rPr>
              <w:t xml:space="preserve">.”  </w:t>
            </w:r>
          </w:p>
          <w:p w14:paraId="0FDB20F0" w14:textId="77777777" w:rsidR="00020140" w:rsidRPr="002E013D" w:rsidRDefault="00020140" w:rsidP="00CD07AD">
            <w:pPr>
              <w:pStyle w:val="Sinespaciado"/>
              <w:spacing w:line="276" w:lineRule="auto"/>
              <w:jc w:val="both"/>
              <w:rPr>
                <w:rFonts w:ascii="Trebuchet MS" w:hAnsi="Trebuchet MS"/>
                <w:sz w:val="20"/>
                <w:szCs w:val="20"/>
              </w:rPr>
            </w:pPr>
          </w:p>
          <w:p w14:paraId="290874D8" w14:textId="77777777" w:rsidR="00020140" w:rsidRDefault="00020140" w:rsidP="00410985">
            <w:pPr>
              <w:pStyle w:val="Sinespaciado"/>
              <w:spacing w:line="276" w:lineRule="auto"/>
              <w:jc w:val="both"/>
              <w:rPr>
                <w:rFonts w:ascii="Trebuchet MS" w:hAnsi="Trebuchet MS"/>
                <w:sz w:val="20"/>
                <w:szCs w:val="20"/>
              </w:rPr>
            </w:pPr>
            <w:r w:rsidRPr="002E013D">
              <w:rPr>
                <w:rFonts w:ascii="Trebuchet MS" w:hAnsi="Trebuchet MS"/>
                <w:sz w:val="20"/>
                <w:szCs w:val="20"/>
              </w:rPr>
              <w:t>Añade: “</w:t>
            </w:r>
            <w:r w:rsidR="00B44B56">
              <w:rPr>
                <w:rFonts w:ascii="Trebuchet MS" w:hAnsi="Trebuchet MS"/>
                <w:sz w:val="20"/>
                <w:szCs w:val="20"/>
              </w:rPr>
              <w:t>Si no hay ninguna intervención</w:t>
            </w:r>
            <w:r w:rsidR="00F1348F">
              <w:rPr>
                <w:rFonts w:ascii="Trebuchet MS" w:hAnsi="Trebuchet MS"/>
                <w:sz w:val="20"/>
                <w:szCs w:val="20"/>
              </w:rPr>
              <w:t>,</w:t>
            </w:r>
            <w:r w:rsidR="00B44B56">
              <w:rPr>
                <w:rFonts w:ascii="Trebuchet MS" w:hAnsi="Trebuchet MS"/>
                <w:sz w:val="20"/>
                <w:szCs w:val="20"/>
              </w:rPr>
              <w:t xml:space="preserve"> al no existir ningún asunto que tratar y en virtud de haberse agotado el orden del día</w:t>
            </w:r>
            <w:r w:rsidR="00F1348F">
              <w:rPr>
                <w:rFonts w:ascii="Trebuchet MS" w:hAnsi="Trebuchet MS"/>
                <w:sz w:val="20"/>
                <w:szCs w:val="20"/>
              </w:rPr>
              <w:t>,</w:t>
            </w:r>
            <w:r w:rsidR="00B44B56">
              <w:rPr>
                <w:rFonts w:ascii="Trebuchet MS" w:hAnsi="Trebuchet MS"/>
                <w:sz w:val="20"/>
                <w:szCs w:val="20"/>
              </w:rPr>
              <w:t xml:space="preserve"> agradezco su asistencia y</w:t>
            </w:r>
            <w:r w:rsidR="00F1348F">
              <w:rPr>
                <w:rFonts w:ascii="Trebuchet MS" w:hAnsi="Trebuchet MS"/>
                <w:sz w:val="20"/>
                <w:szCs w:val="20"/>
              </w:rPr>
              <w:t>,</w:t>
            </w:r>
            <w:r w:rsidR="00B44B56">
              <w:rPr>
                <w:rFonts w:ascii="Trebuchet MS" w:hAnsi="Trebuchet MS"/>
                <w:sz w:val="20"/>
                <w:szCs w:val="20"/>
              </w:rPr>
              <w:t xml:space="preserve"> siendo las 13</w:t>
            </w:r>
            <w:r w:rsidR="00F1348F">
              <w:rPr>
                <w:rFonts w:ascii="Trebuchet MS" w:hAnsi="Trebuchet MS"/>
                <w:sz w:val="20"/>
                <w:szCs w:val="20"/>
              </w:rPr>
              <w:t>:10</w:t>
            </w:r>
            <w:r w:rsidR="00B44B56">
              <w:rPr>
                <w:rFonts w:ascii="Trebuchet MS" w:hAnsi="Trebuchet MS"/>
                <w:sz w:val="20"/>
                <w:szCs w:val="20"/>
              </w:rPr>
              <w:t xml:space="preserve"> </w:t>
            </w:r>
            <w:r w:rsidR="00F1348F">
              <w:rPr>
                <w:rFonts w:ascii="Trebuchet MS" w:hAnsi="Trebuchet MS"/>
                <w:sz w:val="20"/>
                <w:szCs w:val="20"/>
              </w:rPr>
              <w:t xml:space="preserve">trece </w:t>
            </w:r>
            <w:r w:rsidR="00B44B56">
              <w:rPr>
                <w:rFonts w:ascii="Trebuchet MS" w:hAnsi="Trebuchet MS"/>
                <w:sz w:val="20"/>
                <w:szCs w:val="20"/>
              </w:rPr>
              <w:t xml:space="preserve">horas con </w:t>
            </w:r>
            <w:r w:rsidR="00F1348F">
              <w:rPr>
                <w:rFonts w:ascii="Trebuchet MS" w:hAnsi="Trebuchet MS"/>
                <w:sz w:val="20"/>
                <w:szCs w:val="20"/>
              </w:rPr>
              <w:t>diez minutos del 29 de s</w:t>
            </w:r>
            <w:r w:rsidR="00B44B56">
              <w:rPr>
                <w:rFonts w:ascii="Trebuchet MS" w:hAnsi="Trebuchet MS"/>
                <w:sz w:val="20"/>
                <w:szCs w:val="20"/>
              </w:rPr>
              <w:t>eptiembre de 2020, se da por concluida la presente sesión</w:t>
            </w:r>
            <w:r w:rsidR="00F1348F">
              <w:rPr>
                <w:rFonts w:ascii="Trebuchet MS" w:hAnsi="Trebuchet MS"/>
                <w:sz w:val="20"/>
                <w:szCs w:val="20"/>
              </w:rPr>
              <w:t>. M</w:t>
            </w:r>
            <w:r w:rsidR="00B44B56">
              <w:rPr>
                <w:rFonts w:ascii="Trebuchet MS" w:hAnsi="Trebuchet MS"/>
                <w:sz w:val="20"/>
                <w:szCs w:val="20"/>
              </w:rPr>
              <w:t>uchas gracias y buenas tardes.”</w:t>
            </w:r>
          </w:p>
          <w:p w14:paraId="511AB224" w14:textId="0662D102" w:rsidR="00410985" w:rsidRPr="002E013D" w:rsidRDefault="00410985" w:rsidP="00410985">
            <w:pPr>
              <w:pStyle w:val="Sinespaciado"/>
              <w:spacing w:line="276" w:lineRule="auto"/>
              <w:jc w:val="both"/>
              <w:rPr>
                <w:rFonts w:ascii="Trebuchet MS" w:hAnsi="Trebuchet MS"/>
                <w:sz w:val="20"/>
                <w:szCs w:val="20"/>
              </w:rPr>
            </w:pPr>
          </w:p>
        </w:tc>
      </w:tr>
      <w:tr w:rsidR="00020140" w:rsidRPr="002E013D" w14:paraId="114201C5" w14:textId="77777777" w:rsidTr="00824E51">
        <w:trPr>
          <w:jc w:val="center"/>
        </w:trPr>
        <w:tc>
          <w:tcPr>
            <w:tcW w:w="5000" w:type="pct"/>
            <w:gridSpan w:val="3"/>
            <w:vAlign w:val="center"/>
          </w:tcPr>
          <w:p w14:paraId="5D65462D" w14:textId="2E6BDACE" w:rsidR="00020140" w:rsidRPr="002E013D" w:rsidRDefault="005D4E87" w:rsidP="00CD07AD">
            <w:pPr>
              <w:spacing w:line="276" w:lineRule="auto"/>
              <w:jc w:val="center"/>
              <w:rPr>
                <w:rFonts w:ascii="Trebuchet MS" w:hAnsi="Trebuchet MS"/>
                <w:b/>
                <w:bCs/>
                <w:sz w:val="20"/>
                <w:szCs w:val="20"/>
              </w:rPr>
            </w:pPr>
            <w:r>
              <w:rPr>
                <w:rFonts w:ascii="Trebuchet MS" w:hAnsi="Trebuchet MS"/>
                <w:b/>
                <w:bCs/>
                <w:sz w:val="20"/>
                <w:szCs w:val="20"/>
              </w:rPr>
              <w:t>Por la Comisión de Implementación y Seguimiento del Voto de los Jaliscienses en el Extranjero</w:t>
            </w:r>
          </w:p>
        </w:tc>
      </w:tr>
      <w:tr w:rsidR="00020140" w:rsidRPr="002E013D" w14:paraId="197459D3" w14:textId="77777777" w:rsidTr="00824E51">
        <w:trPr>
          <w:jc w:val="center"/>
        </w:trPr>
        <w:tc>
          <w:tcPr>
            <w:tcW w:w="5000" w:type="pct"/>
            <w:gridSpan w:val="3"/>
            <w:vAlign w:val="center"/>
          </w:tcPr>
          <w:p w14:paraId="2C4A98BE" w14:textId="77777777" w:rsidR="00020140" w:rsidRPr="002E013D" w:rsidRDefault="00020140" w:rsidP="00CD07AD">
            <w:pPr>
              <w:spacing w:line="276" w:lineRule="auto"/>
              <w:jc w:val="center"/>
              <w:rPr>
                <w:rFonts w:ascii="Trebuchet MS" w:hAnsi="Trebuchet MS"/>
                <w:b/>
                <w:bCs/>
                <w:sz w:val="20"/>
                <w:szCs w:val="20"/>
              </w:rPr>
            </w:pPr>
          </w:p>
          <w:p w14:paraId="44D27103" w14:textId="77777777" w:rsidR="00020140" w:rsidRDefault="00020140" w:rsidP="00CD07AD">
            <w:pPr>
              <w:spacing w:line="276" w:lineRule="auto"/>
              <w:jc w:val="center"/>
              <w:rPr>
                <w:rFonts w:ascii="Trebuchet MS" w:hAnsi="Trebuchet MS"/>
                <w:b/>
                <w:bCs/>
                <w:sz w:val="20"/>
                <w:szCs w:val="20"/>
              </w:rPr>
            </w:pPr>
          </w:p>
          <w:p w14:paraId="17F8FD77" w14:textId="77777777" w:rsidR="00410985" w:rsidRDefault="00410985" w:rsidP="00CD07AD">
            <w:pPr>
              <w:spacing w:line="276" w:lineRule="auto"/>
              <w:jc w:val="center"/>
              <w:rPr>
                <w:rFonts w:ascii="Trebuchet MS" w:hAnsi="Trebuchet MS"/>
                <w:b/>
                <w:bCs/>
                <w:sz w:val="20"/>
                <w:szCs w:val="20"/>
              </w:rPr>
            </w:pPr>
          </w:p>
          <w:p w14:paraId="738E9C41" w14:textId="77777777" w:rsidR="00410985" w:rsidRPr="002E013D" w:rsidRDefault="00410985" w:rsidP="00CD07AD">
            <w:pPr>
              <w:spacing w:line="276" w:lineRule="auto"/>
              <w:jc w:val="center"/>
              <w:rPr>
                <w:rFonts w:ascii="Trebuchet MS" w:hAnsi="Trebuchet MS"/>
                <w:b/>
                <w:bCs/>
                <w:sz w:val="20"/>
                <w:szCs w:val="20"/>
              </w:rPr>
            </w:pPr>
          </w:p>
          <w:p w14:paraId="1EA7091E" w14:textId="25CF2A79" w:rsidR="00020140" w:rsidRPr="002E013D" w:rsidRDefault="004500A6" w:rsidP="00CD07AD">
            <w:pPr>
              <w:spacing w:line="276" w:lineRule="auto"/>
              <w:jc w:val="center"/>
              <w:rPr>
                <w:rFonts w:ascii="Trebuchet MS" w:hAnsi="Trebuchet MS" w:cs="Arial"/>
                <w:b/>
                <w:bCs/>
                <w:sz w:val="20"/>
                <w:szCs w:val="20"/>
              </w:rPr>
            </w:pPr>
            <w:r>
              <w:rPr>
                <w:rFonts w:ascii="Trebuchet MS" w:hAnsi="Trebuchet MS" w:cs="Arial"/>
                <w:b/>
                <w:bCs/>
                <w:sz w:val="20"/>
                <w:szCs w:val="20"/>
              </w:rPr>
              <w:t xml:space="preserve">Moisés Pérez Vega </w:t>
            </w:r>
          </w:p>
          <w:p w14:paraId="091583F7" w14:textId="1D3F4B34" w:rsidR="005D4E87" w:rsidRPr="002E013D" w:rsidRDefault="004500A6" w:rsidP="005D4E87">
            <w:pPr>
              <w:spacing w:line="276" w:lineRule="auto"/>
              <w:jc w:val="center"/>
              <w:rPr>
                <w:rFonts w:ascii="Trebuchet MS" w:hAnsi="Trebuchet MS"/>
                <w:b/>
                <w:bCs/>
                <w:sz w:val="20"/>
                <w:szCs w:val="20"/>
              </w:rPr>
            </w:pPr>
            <w:r>
              <w:rPr>
                <w:rFonts w:ascii="Trebuchet MS" w:hAnsi="Trebuchet MS"/>
                <w:bCs/>
                <w:sz w:val="20"/>
                <w:szCs w:val="20"/>
              </w:rPr>
              <w:t>Consejero</w:t>
            </w:r>
            <w:r w:rsidR="00020140" w:rsidRPr="002E013D">
              <w:rPr>
                <w:rFonts w:ascii="Trebuchet MS" w:hAnsi="Trebuchet MS"/>
                <w:bCs/>
                <w:sz w:val="20"/>
                <w:szCs w:val="20"/>
              </w:rPr>
              <w:t xml:space="preserve"> electoral president</w:t>
            </w:r>
            <w:r>
              <w:rPr>
                <w:rFonts w:ascii="Trebuchet MS" w:hAnsi="Trebuchet MS"/>
                <w:bCs/>
                <w:sz w:val="20"/>
                <w:szCs w:val="20"/>
              </w:rPr>
              <w:t>e</w:t>
            </w:r>
          </w:p>
        </w:tc>
      </w:tr>
      <w:tr w:rsidR="004500A6" w:rsidRPr="002E013D" w14:paraId="25220A20" w14:textId="77777777" w:rsidTr="004500A6">
        <w:trPr>
          <w:jc w:val="center"/>
        </w:trPr>
        <w:tc>
          <w:tcPr>
            <w:tcW w:w="2500" w:type="pct"/>
            <w:gridSpan w:val="2"/>
            <w:vAlign w:val="center"/>
          </w:tcPr>
          <w:p w14:paraId="2034C2EA" w14:textId="77777777" w:rsidR="005D4E87" w:rsidRDefault="005D4E87" w:rsidP="004500A6">
            <w:pPr>
              <w:spacing w:line="276" w:lineRule="auto"/>
              <w:jc w:val="center"/>
              <w:rPr>
                <w:rFonts w:ascii="Trebuchet MS" w:hAnsi="Trebuchet MS" w:cs="Arial"/>
                <w:b/>
                <w:bCs/>
                <w:sz w:val="20"/>
                <w:szCs w:val="20"/>
              </w:rPr>
            </w:pPr>
          </w:p>
          <w:p w14:paraId="23264741" w14:textId="77777777" w:rsidR="005D4E87" w:rsidRDefault="005D4E87" w:rsidP="004500A6">
            <w:pPr>
              <w:spacing w:line="276" w:lineRule="auto"/>
              <w:jc w:val="center"/>
              <w:rPr>
                <w:rFonts w:ascii="Trebuchet MS" w:hAnsi="Trebuchet MS" w:cs="Arial"/>
                <w:b/>
                <w:bCs/>
                <w:sz w:val="20"/>
                <w:szCs w:val="20"/>
              </w:rPr>
            </w:pPr>
          </w:p>
          <w:p w14:paraId="0E883D97" w14:textId="77777777" w:rsidR="005D4E87" w:rsidRDefault="005D4E87" w:rsidP="004500A6">
            <w:pPr>
              <w:spacing w:line="276" w:lineRule="auto"/>
              <w:jc w:val="center"/>
              <w:rPr>
                <w:rFonts w:ascii="Trebuchet MS" w:hAnsi="Trebuchet MS" w:cs="Arial"/>
                <w:b/>
                <w:bCs/>
                <w:sz w:val="20"/>
                <w:szCs w:val="20"/>
              </w:rPr>
            </w:pPr>
          </w:p>
          <w:p w14:paraId="384B6393" w14:textId="77777777" w:rsidR="00410985" w:rsidRDefault="00410985" w:rsidP="004500A6">
            <w:pPr>
              <w:spacing w:line="276" w:lineRule="auto"/>
              <w:jc w:val="center"/>
              <w:rPr>
                <w:rFonts w:ascii="Trebuchet MS" w:hAnsi="Trebuchet MS" w:cs="Arial"/>
                <w:b/>
                <w:bCs/>
                <w:sz w:val="20"/>
                <w:szCs w:val="20"/>
              </w:rPr>
            </w:pPr>
          </w:p>
          <w:p w14:paraId="79090126" w14:textId="4A345F2E" w:rsidR="004500A6" w:rsidRPr="002E013D" w:rsidRDefault="004500A6" w:rsidP="004500A6">
            <w:pPr>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r w:rsidRPr="002E013D">
              <w:rPr>
                <w:rFonts w:ascii="Trebuchet MS" w:hAnsi="Trebuchet MS" w:cs="Arial"/>
                <w:b/>
                <w:bCs/>
                <w:sz w:val="20"/>
                <w:szCs w:val="20"/>
              </w:rPr>
              <w:t xml:space="preserve"> </w:t>
            </w:r>
          </w:p>
          <w:p w14:paraId="1D9BA94D" w14:textId="697DFD82" w:rsidR="004500A6" w:rsidRPr="002E013D" w:rsidRDefault="004500A6" w:rsidP="004500A6">
            <w:pPr>
              <w:spacing w:line="276" w:lineRule="auto"/>
              <w:jc w:val="center"/>
              <w:rPr>
                <w:rFonts w:ascii="Trebuchet MS" w:hAnsi="Trebuchet MS"/>
                <w:b/>
                <w:bCs/>
                <w:sz w:val="20"/>
                <w:szCs w:val="20"/>
              </w:rPr>
            </w:pPr>
            <w:r w:rsidRPr="002E013D">
              <w:rPr>
                <w:rFonts w:ascii="Trebuchet MS" w:hAnsi="Trebuchet MS"/>
                <w:bCs/>
                <w:sz w:val="20"/>
                <w:szCs w:val="20"/>
              </w:rPr>
              <w:t>Consejera electoral integrante</w:t>
            </w:r>
          </w:p>
        </w:tc>
        <w:tc>
          <w:tcPr>
            <w:tcW w:w="2500" w:type="pct"/>
            <w:vAlign w:val="center"/>
          </w:tcPr>
          <w:p w14:paraId="38D1FBBF" w14:textId="77777777" w:rsidR="005D4E87" w:rsidRDefault="005D4E87" w:rsidP="004500A6">
            <w:pPr>
              <w:spacing w:line="276" w:lineRule="auto"/>
              <w:jc w:val="center"/>
              <w:rPr>
                <w:rFonts w:ascii="Trebuchet MS" w:hAnsi="Trebuchet MS" w:cs="Arial"/>
                <w:b/>
                <w:bCs/>
                <w:sz w:val="20"/>
                <w:szCs w:val="20"/>
              </w:rPr>
            </w:pPr>
          </w:p>
          <w:p w14:paraId="6AB3A41A" w14:textId="77777777" w:rsidR="005D4E87" w:rsidRDefault="005D4E87" w:rsidP="004500A6">
            <w:pPr>
              <w:spacing w:line="276" w:lineRule="auto"/>
              <w:jc w:val="center"/>
              <w:rPr>
                <w:rFonts w:ascii="Trebuchet MS" w:hAnsi="Trebuchet MS" w:cs="Arial"/>
                <w:b/>
                <w:bCs/>
                <w:sz w:val="20"/>
                <w:szCs w:val="20"/>
              </w:rPr>
            </w:pPr>
          </w:p>
          <w:p w14:paraId="08AB71DC" w14:textId="77777777" w:rsidR="005D4E87" w:rsidRDefault="005D4E87" w:rsidP="004500A6">
            <w:pPr>
              <w:spacing w:line="276" w:lineRule="auto"/>
              <w:jc w:val="center"/>
              <w:rPr>
                <w:rFonts w:ascii="Trebuchet MS" w:hAnsi="Trebuchet MS" w:cs="Arial"/>
                <w:b/>
                <w:bCs/>
                <w:sz w:val="20"/>
                <w:szCs w:val="20"/>
              </w:rPr>
            </w:pPr>
          </w:p>
          <w:p w14:paraId="410D5A3B" w14:textId="77777777" w:rsidR="00410985" w:rsidRDefault="00410985" w:rsidP="004500A6">
            <w:pPr>
              <w:spacing w:line="276" w:lineRule="auto"/>
              <w:jc w:val="center"/>
              <w:rPr>
                <w:rFonts w:ascii="Trebuchet MS" w:hAnsi="Trebuchet MS" w:cs="Arial"/>
                <w:b/>
                <w:bCs/>
                <w:sz w:val="20"/>
                <w:szCs w:val="20"/>
              </w:rPr>
            </w:pPr>
          </w:p>
          <w:p w14:paraId="4D0B243D" w14:textId="1D60973D" w:rsidR="004500A6" w:rsidRPr="002E013D" w:rsidRDefault="004500A6" w:rsidP="004500A6">
            <w:pPr>
              <w:spacing w:line="276" w:lineRule="auto"/>
              <w:jc w:val="center"/>
              <w:rPr>
                <w:rFonts w:ascii="Trebuchet MS" w:hAnsi="Trebuchet MS" w:cs="Arial"/>
                <w:b/>
                <w:bCs/>
                <w:sz w:val="20"/>
                <w:szCs w:val="20"/>
              </w:rPr>
            </w:pPr>
            <w:r>
              <w:rPr>
                <w:rFonts w:ascii="Trebuchet MS" w:hAnsi="Trebuchet MS" w:cs="Arial"/>
                <w:b/>
                <w:bCs/>
                <w:sz w:val="20"/>
                <w:szCs w:val="20"/>
              </w:rPr>
              <w:t xml:space="preserve">Ma. Virginia Gutiérrez </w:t>
            </w:r>
            <w:proofErr w:type="spellStart"/>
            <w:r>
              <w:rPr>
                <w:rFonts w:ascii="Trebuchet MS" w:hAnsi="Trebuchet MS" w:cs="Arial"/>
                <w:b/>
                <w:bCs/>
                <w:sz w:val="20"/>
                <w:szCs w:val="20"/>
              </w:rPr>
              <w:t>Villalvazo</w:t>
            </w:r>
            <w:proofErr w:type="spellEnd"/>
            <w:r w:rsidRPr="002E013D">
              <w:rPr>
                <w:rFonts w:ascii="Trebuchet MS" w:hAnsi="Trebuchet MS" w:cs="Arial"/>
                <w:b/>
                <w:bCs/>
                <w:sz w:val="20"/>
                <w:szCs w:val="20"/>
              </w:rPr>
              <w:t xml:space="preserve"> </w:t>
            </w:r>
          </w:p>
          <w:p w14:paraId="4D35D465" w14:textId="3F7A14C6" w:rsidR="004500A6" w:rsidRPr="002E013D" w:rsidRDefault="004500A6" w:rsidP="004500A6">
            <w:pPr>
              <w:spacing w:line="276" w:lineRule="auto"/>
              <w:jc w:val="center"/>
              <w:rPr>
                <w:rFonts w:ascii="Trebuchet MS" w:hAnsi="Trebuchet MS"/>
                <w:b/>
                <w:bCs/>
                <w:sz w:val="20"/>
                <w:szCs w:val="20"/>
              </w:rPr>
            </w:pPr>
            <w:r w:rsidRPr="002E013D">
              <w:rPr>
                <w:rFonts w:ascii="Trebuchet MS" w:hAnsi="Trebuchet MS"/>
                <w:bCs/>
                <w:sz w:val="20"/>
                <w:szCs w:val="20"/>
              </w:rPr>
              <w:t>Consejera electoral integrante</w:t>
            </w:r>
          </w:p>
        </w:tc>
      </w:tr>
      <w:tr w:rsidR="00020140" w:rsidRPr="002E013D" w14:paraId="0383D8E9" w14:textId="77777777" w:rsidTr="00824E51">
        <w:trPr>
          <w:jc w:val="center"/>
        </w:trPr>
        <w:tc>
          <w:tcPr>
            <w:tcW w:w="5000" w:type="pct"/>
            <w:gridSpan w:val="3"/>
            <w:vAlign w:val="center"/>
          </w:tcPr>
          <w:p w14:paraId="6DC7C07E" w14:textId="77777777" w:rsidR="00020140" w:rsidRDefault="00020140" w:rsidP="00CD07AD">
            <w:pPr>
              <w:spacing w:line="276" w:lineRule="auto"/>
              <w:jc w:val="center"/>
              <w:rPr>
                <w:rFonts w:ascii="Trebuchet MS" w:hAnsi="Trebuchet MS"/>
                <w:b/>
                <w:bCs/>
                <w:sz w:val="20"/>
                <w:szCs w:val="20"/>
              </w:rPr>
            </w:pPr>
          </w:p>
          <w:p w14:paraId="343BB46D" w14:textId="77777777" w:rsidR="005D4E87" w:rsidRPr="002E013D" w:rsidRDefault="005D4E87" w:rsidP="00CD07AD">
            <w:pPr>
              <w:spacing w:line="276" w:lineRule="auto"/>
              <w:jc w:val="center"/>
              <w:rPr>
                <w:rFonts w:ascii="Trebuchet MS" w:hAnsi="Trebuchet MS"/>
                <w:b/>
                <w:bCs/>
                <w:sz w:val="20"/>
                <w:szCs w:val="20"/>
              </w:rPr>
            </w:pPr>
          </w:p>
          <w:p w14:paraId="16F19D20" w14:textId="77777777" w:rsidR="00020140" w:rsidRDefault="00020140" w:rsidP="00CD07AD">
            <w:pPr>
              <w:spacing w:line="276" w:lineRule="auto"/>
              <w:jc w:val="center"/>
              <w:rPr>
                <w:rFonts w:ascii="Trebuchet MS" w:hAnsi="Trebuchet MS"/>
                <w:b/>
                <w:bCs/>
                <w:sz w:val="20"/>
                <w:szCs w:val="20"/>
              </w:rPr>
            </w:pPr>
          </w:p>
          <w:p w14:paraId="3F37C596" w14:textId="77777777" w:rsidR="00410985" w:rsidRPr="002E013D" w:rsidRDefault="00410985" w:rsidP="00CD07AD">
            <w:pPr>
              <w:spacing w:line="276" w:lineRule="auto"/>
              <w:jc w:val="center"/>
              <w:rPr>
                <w:rFonts w:ascii="Trebuchet MS" w:hAnsi="Trebuchet MS"/>
                <w:b/>
                <w:bCs/>
                <w:sz w:val="20"/>
                <w:szCs w:val="20"/>
              </w:rPr>
            </w:pPr>
          </w:p>
          <w:p w14:paraId="4E2598CF" w14:textId="77777777" w:rsidR="00020140" w:rsidRPr="002E013D" w:rsidRDefault="00020140" w:rsidP="00CD07AD">
            <w:pPr>
              <w:spacing w:line="276" w:lineRule="auto"/>
              <w:jc w:val="center"/>
              <w:rPr>
                <w:rFonts w:ascii="Trebuchet MS" w:hAnsi="Trebuchet MS"/>
                <w:b/>
                <w:bCs/>
                <w:sz w:val="20"/>
                <w:szCs w:val="20"/>
                <w:lang w:val="es-ES"/>
              </w:rPr>
            </w:pPr>
            <w:r w:rsidRPr="002E013D">
              <w:rPr>
                <w:rFonts w:ascii="Trebuchet MS" w:hAnsi="Trebuchet MS"/>
                <w:b/>
                <w:bCs/>
                <w:sz w:val="20"/>
                <w:szCs w:val="20"/>
                <w:lang w:val="es-ES"/>
              </w:rPr>
              <w:t>Luis Alfonso Campos Guzmán</w:t>
            </w:r>
          </w:p>
          <w:p w14:paraId="59A3D465" w14:textId="77777777" w:rsidR="00020140" w:rsidRDefault="00020140" w:rsidP="00CD07AD">
            <w:pPr>
              <w:spacing w:line="276" w:lineRule="auto"/>
              <w:jc w:val="center"/>
              <w:rPr>
                <w:rFonts w:ascii="Trebuchet MS" w:hAnsi="Trebuchet MS"/>
                <w:bCs/>
                <w:sz w:val="20"/>
                <w:szCs w:val="20"/>
                <w:lang w:val="es-ES"/>
              </w:rPr>
            </w:pPr>
            <w:r w:rsidRPr="002E013D">
              <w:rPr>
                <w:rFonts w:ascii="Trebuchet MS" w:hAnsi="Trebuchet MS"/>
                <w:bCs/>
                <w:sz w:val="20"/>
                <w:szCs w:val="20"/>
                <w:lang w:val="es-ES"/>
              </w:rPr>
              <w:t>Secretario Técnico</w:t>
            </w:r>
          </w:p>
          <w:p w14:paraId="13642248" w14:textId="77777777" w:rsidR="00410985" w:rsidRPr="002E013D" w:rsidRDefault="00410985" w:rsidP="00CD07AD">
            <w:pPr>
              <w:spacing w:line="276" w:lineRule="auto"/>
              <w:jc w:val="center"/>
              <w:rPr>
                <w:rFonts w:ascii="Trebuchet MS" w:hAnsi="Trebuchet MS"/>
                <w:b/>
                <w:bCs/>
                <w:sz w:val="20"/>
                <w:szCs w:val="20"/>
              </w:rPr>
            </w:pPr>
          </w:p>
        </w:tc>
      </w:tr>
      <w:tr w:rsidR="00020140" w:rsidRPr="002E013D" w14:paraId="4D167D36" w14:textId="77777777" w:rsidTr="00824E51">
        <w:trPr>
          <w:jc w:val="center"/>
        </w:trPr>
        <w:tc>
          <w:tcPr>
            <w:tcW w:w="5000" w:type="pct"/>
            <w:gridSpan w:val="3"/>
            <w:vAlign w:val="center"/>
          </w:tcPr>
          <w:p w14:paraId="74251152" w14:textId="68C624D5" w:rsidR="00020140" w:rsidRPr="002E013D" w:rsidRDefault="00020140" w:rsidP="00F1348F">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5F721F" w:rsidRPr="002E013D">
              <w:rPr>
                <w:rFonts w:ascii="Trebuchet MS" w:hAnsi="Trebuchet MS"/>
                <w:b/>
                <w:sz w:val="14"/>
                <w:szCs w:val="14"/>
              </w:rPr>
              <w:t>segunda</w:t>
            </w:r>
            <w:r w:rsidRPr="002E013D">
              <w:rPr>
                <w:rFonts w:ascii="Trebuchet MS" w:hAnsi="Trebuchet MS"/>
                <w:b/>
                <w:sz w:val="14"/>
                <w:szCs w:val="14"/>
              </w:rPr>
              <w:t xml:space="preserve"> sesión ordinaria</w:t>
            </w:r>
            <w:r w:rsidRPr="002E013D">
              <w:rPr>
                <w:rFonts w:ascii="Trebuchet MS" w:hAnsi="Trebuchet MS"/>
                <w:sz w:val="14"/>
                <w:szCs w:val="14"/>
              </w:rPr>
              <w:t xml:space="preserve"> </w:t>
            </w:r>
            <w:r w:rsidR="004500A6">
              <w:rPr>
                <w:rFonts w:ascii="Trebuchet MS" w:hAnsi="Trebuchet MS"/>
                <w:sz w:val="14"/>
                <w:szCs w:val="14"/>
              </w:rPr>
              <w:t>de</w:t>
            </w:r>
            <w:r w:rsidRPr="002E013D">
              <w:rPr>
                <w:rFonts w:ascii="Trebuchet MS" w:hAnsi="Trebuchet MS"/>
                <w:sz w:val="14"/>
                <w:szCs w:val="14"/>
              </w:rPr>
              <w:t xml:space="preserve"> la Comisión de </w:t>
            </w:r>
            <w:r w:rsidR="004500A6">
              <w:rPr>
                <w:rFonts w:ascii="Trebuchet MS" w:hAnsi="Trebuchet MS"/>
                <w:sz w:val="14"/>
                <w:szCs w:val="14"/>
              </w:rPr>
              <w:t>Implementación y Seguimiento del Voto de los Jaliscienses en el extranjero</w:t>
            </w:r>
            <w:r w:rsidRPr="002E013D">
              <w:rPr>
                <w:rFonts w:ascii="Trebuchet MS" w:hAnsi="Trebuchet MS"/>
                <w:sz w:val="14"/>
                <w:szCs w:val="14"/>
              </w:rPr>
              <w:t xml:space="preserve"> del Instituto Electoral y de Participación Ciudadana del Estado de Jalisco, </w:t>
            </w:r>
            <w:r w:rsidR="004500A6">
              <w:rPr>
                <w:rFonts w:ascii="Trebuchet MS" w:hAnsi="Trebuchet MS"/>
                <w:sz w:val="14"/>
                <w:szCs w:val="14"/>
              </w:rPr>
              <w:t>celebrada el 29</w:t>
            </w:r>
            <w:r w:rsidRPr="002E013D">
              <w:rPr>
                <w:rFonts w:ascii="Trebuchet MS" w:hAnsi="Trebuchet MS"/>
                <w:sz w:val="14"/>
                <w:szCs w:val="14"/>
              </w:rPr>
              <w:t xml:space="preserve"> de </w:t>
            </w:r>
            <w:r w:rsidR="004500A6">
              <w:rPr>
                <w:rFonts w:ascii="Trebuchet MS" w:hAnsi="Trebuchet MS"/>
                <w:sz w:val="14"/>
                <w:szCs w:val="14"/>
              </w:rPr>
              <w:t>septiembre</w:t>
            </w:r>
            <w:r w:rsidRPr="002E013D">
              <w:rPr>
                <w:rFonts w:ascii="Trebuchet MS" w:hAnsi="Trebuchet MS"/>
                <w:sz w:val="14"/>
                <w:szCs w:val="14"/>
              </w:rPr>
              <w:t xml:space="preserve"> de 2020. El video de la sesión puede ser visualizado en el vínculo siguiente:</w:t>
            </w:r>
            <w:r w:rsidR="00F1348F">
              <w:t xml:space="preserve"> </w:t>
            </w:r>
            <w:r w:rsidR="00F1348F" w:rsidRPr="00F1348F">
              <w:rPr>
                <w:rFonts w:ascii="Trebuchet MS" w:hAnsi="Trebuchet MS"/>
                <w:sz w:val="14"/>
                <w:szCs w:val="14"/>
              </w:rPr>
              <w:t>https://www.youtube.com/watch?v=J4iUdqcAyMY&amp;t=2718s</w:t>
            </w:r>
            <w:r w:rsidR="005F721F" w:rsidRPr="002E013D">
              <w:rPr>
                <w:rStyle w:val="Hipervnculo"/>
                <w:rFonts w:ascii="Trebuchet MS" w:hAnsi="Trebuchet MS"/>
                <w:color w:val="auto"/>
                <w:sz w:val="14"/>
                <w:szCs w:val="14"/>
                <w:u w:val="none"/>
              </w:rPr>
              <w:t xml:space="preserve"> ---</w:t>
            </w:r>
            <w:r w:rsidR="004500A6">
              <w:rPr>
                <w:rStyle w:val="Hipervnculo"/>
                <w:rFonts w:ascii="Trebuchet MS" w:hAnsi="Trebuchet MS"/>
                <w:color w:val="auto"/>
                <w:sz w:val="14"/>
                <w:szCs w:val="14"/>
                <w:u w:val="none"/>
              </w:rPr>
              <w:t>------------------------------------------------------------------------</w:t>
            </w:r>
            <w:r w:rsidR="005F721F" w:rsidRPr="002E013D">
              <w:rPr>
                <w:rStyle w:val="Hipervnculo"/>
                <w:rFonts w:ascii="Trebuchet MS" w:hAnsi="Trebuchet MS"/>
                <w:color w:val="auto"/>
                <w:sz w:val="14"/>
                <w:szCs w:val="14"/>
                <w:u w:val="none"/>
              </w:rPr>
              <w:t>----------</w:t>
            </w:r>
            <w:r w:rsidR="00F1348F">
              <w:rPr>
                <w:rFonts w:ascii="Trebuchet MS" w:hAnsi="Trebuchet MS"/>
                <w:sz w:val="14"/>
                <w:szCs w:val="14"/>
              </w:rPr>
              <w:t>----</w:t>
            </w:r>
          </w:p>
        </w:tc>
      </w:tr>
    </w:tbl>
    <w:p w14:paraId="72CE555C" w14:textId="77777777" w:rsidR="00285445" w:rsidRPr="00D32F43" w:rsidRDefault="00285445" w:rsidP="00664332">
      <w:pPr>
        <w:spacing w:line="276" w:lineRule="auto"/>
        <w:rPr>
          <w:rFonts w:ascii="Trebuchet MS" w:hAnsi="Trebuchet MS"/>
          <w:sz w:val="14"/>
          <w:szCs w:val="12"/>
        </w:rPr>
      </w:pPr>
    </w:p>
    <w:sectPr w:rsidR="00285445" w:rsidRPr="00D32F43" w:rsidSect="00410985">
      <w:headerReference w:type="default" r:id="rId8"/>
      <w:footerReference w:type="default" r:id="rId9"/>
      <w:pgSz w:w="12240" w:h="15840" w:code="1"/>
      <w:pgMar w:top="2835" w:right="158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B8BA2" w14:textId="77777777" w:rsidR="00464384" w:rsidRDefault="00464384">
      <w:r>
        <w:separator/>
      </w:r>
    </w:p>
  </w:endnote>
  <w:endnote w:type="continuationSeparator" w:id="0">
    <w:p w14:paraId="2AFE13AD" w14:textId="77777777" w:rsidR="00464384" w:rsidRDefault="0046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7548F8" w:rsidRPr="002177E9" w:rsidRDefault="007548F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7548F8" w:rsidRPr="002177E9" w:rsidRDefault="00464384"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25" style="width:422pt;height:1pt" o:hrpct="955" o:hralign="center" o:hrstd="t" o:hr="t" fillcolor="#a0a0a0" stroked="f"/>
      </w:pict>
    </w:r>
  </w:p>
  <w:p w14:paraId="257EBFC4" w14:textId="77777777" w:rsidR="007548F8" w:rsidRPr="009366B9" w:rsidRDefault="007548F8"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A8F7B01" w14:textId="77777777" w:rsidR="007548F8" w:rsidRDefault="007548F8" w:rsidP="007C7AF7">
    <w:pPr>
      <w:pStyle w:val="Piedepgina"/>
      <w:jc w:val="right"/>
      <w:rPr>
        <w:rFonts w:ascii="Trebuchet MS" w:eastAsia="Calibri" w:hAnsi="Trebuchet MS" w:cs="Arial"/>
        <w:sz w:val="20"/>
        <w:szCs w:val="20"/>
        <w:lang w:eastAsia="en-US"/>
      </w:rPr>
    </w:pPr>
  </w:p>
  <w:p w14:paraId="3D6E7CB3" w14:textId="77777777" w:rsidR="007548F8" w:rsidRPr="00E93BC1" w:rsidRDefault="007548F8"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F402C">
      <w:rPr>
        <w:rFonts w:ascii="Trebuchet MS" w:eastAsia="Calibri" w:hAnsi="Trebuchet MS" w:cs="Arial"/>
        <w:noProof/>
        <w:sz w:val="16"/>
        <w:szCs w:val="16"/>
        <w:lang w:eastAsia="en-US"/>
      </w:rPr>
      <w:t>17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F402C">
      <w:rPr>
        <w:rFonts w:ascii="Trebuchet MS" w:eastAsia="Calibri" w:hAnsi="Trebuchet MS" w:cs="Arial"/>
        <w:noProof/>
        <w:sz w:val="16"/>
        <w:szCs w:val="16"/>
        <w:lang w:eastAsia="en-US"/>
      </w:rPr>
      <w:t>17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43ECB" w14:textId="77777777" w:rsidR="00464384" w:rsidRDefault="00464384">
      <w:r>
        <w:separator/>
      </w:r>
    </w:p>
  </w:footnote>
  <w:footnote w:type="continuationSeparator" w:id="0">
    <w:p w14:paraId="389D5D11" w14:textId="77777777" w:rsidR="00464384" w:rsidRDefault="00464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7548F8" w:rsidRDefault="007548F8"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8"/>
      <w:gridCol w:w="6253"/>
    </w:tblGrid>
    <w:tr w:rsidR="007548F8" w:rsidRPr="00453E1E" w14:paraId="03617704" w14:textId="77777777" w:rsidTr="00ED345C">
      <w:trPr>
        <w:jc w:val="center"/>
      </w:trPr>
      <w:tc>
        <w:tcPr>
          <w:tcW w:w="2696" w:type="dxa"/>
        </w:tcPr>
        <w:p w14:paraId="553184FA" w14:textId="77777777" w:rsidR="007548F8" w:rsidRDefault="007548F8"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B281EF4" wp14:editId="5BE33225">
                <wp:extent cx="1498410" cy="779228"/>
                <wp:effectExtent l="0" t="0" r="698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750" cy="789285"/>
                        </a:xfrm>
                        <a:prstGeom prst="rect">
                          <a:avLst/>
                        </a:prstGeom>
                        <a:noFill/>
                      </pic:spPr>
                    </pic:pic>
                  </a:graphicData>
                </a:graphic>
              </wp:inline>
            </w:drawing>
          </w:r>
        </w:p>
      </w:tc>
      <w:tc>
        <w:tcPr>
          <w:tcW w:w="6599" w:type="dxa"/>
        </w:tcPr>
        <w:p w14:paraId="65763879" w14:textId="6223D7F6" w:rsidR="007548F8" w:rsidRPr="00524146" w:rsidRDefault="007548F8" w:rsidP="000A2FCE">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w:t>
          </w:r>
          <w:r w:rsidRPr="00524146">
            <w:rPr>
              <w:rFonts w:ascii="Trebuchet MS" w:hAnsi="Trebuchet MS" w:cs="Segoe UI Historic"/>
              <w:b/>
              <w:bCs/>
              <w:color w:val="808080" w:themeColor="background1" w:themeShade="80"/>
              <w:sz w:val="20"/>
              <w:szCs w:val="20"/>
              <w:lang w:eastAsia="es-ES"/>
            </w:rPr>
            <w:t>Segunda sesión ordinaria de la Comisión de Implementación y Seguimiento del Voto de los Jaliscienses en el Extranjero</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4D1F8DFF" w14:textId="77777777" w:rsidR="007548F8" w:rsidRDefault="007548F8">
    <w:pPr>
      <w:ind w:left="1596"/>
      <w:rPr>
        <w:rFonts w:ascii="Garamond" w:hAnsi="Garamond" w:cs="Arial"/>
        <w:b/>
      </w:rPr>
    </w:pPr>
  </w:p>
  <w:p w14:paraId="4E975CA8" w14:textId="77777777" w:rsidR="007548F8" w:rsidRDefault="007548F8"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94463D"/>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BEE7E2F"/>
    <w:multiLevelType w:val="hybridMultilevel"/>
    <w:tmpl w:val="522CEDB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5A43DB"/>
    <w:multiLevelType w:val="hybridMultilevel"/>
    <w:tmpl w:val="10C83A2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C7657A"/>
    <w:multiLevelType w:val="hybridMultilevel"/>
    <w:tmpl w:val="2A9028D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9"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F53E24"/>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4"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785631"/>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9"/>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4"/>
  </w:num>
  <w:num w:numId="15">
    <w:abstractNumId w:val="25"/>
  </w:num>
  <w:num w:numId="1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8"/>
  </w:num>
  <w:num w:numId="19">
    <w:abstractNumId w:val="45"/>
  </w:num>
  <w:num w:numId="20">
    <w:abstractNumId w:val="30"/>
  </w:num>
  <w:num w:numId="21">
    <w:abstractNumId w:val="4"/>
  </w:num>
  <w:num w:numId="22">
    <w:abstractNumId w:val="19"/>
  </w:num>
  <w:num w:numId="23">
    <w:abstractNumId w:val="5"/>
  </w:num>
  <w:num w:numId="24">
    <w:abstractNumId w:val="41"/>
  </w:num>
  <w:num w:numId="25">
    <w:abstractNumId w:val="24"/>
  </w:num>
  <w:num w:numId="26">
    <w:abstractNumId w:val="43"/>
  </w:num>
  <w:num w:numId="27">
    <w:abstractNumId w:val="17"/>
  </w:num>
  <w:num w:numId="28">
    <w:abstractNumId w:val="15"/>
  </w:num>
  <w:num w:numId="29">
    <w:abstractNumId w:val="18"/>
  </w:num>
  <w:num w:numId="30">
    <w:abstractNumId w:val="23"/>
  </w:num>
  <w:num w:numId="31">
    <w:abstractNumId w:val="16"/>
  </w:num>
  <w:num w:numId="32">
    <w:abstractNumId w:val="10"/>
  </w:num>
  <w:num w:numId="33">
    <w:abstractNumId w:val="7"/>
  </w:num>
  <w:num w:numId="34">
    <w:abstractNumId w:val="28"/>
  </w:num>
  <w:num w:numId="35">
    <w:abstractNumId w:val="35"/>
  </w:num>
  <w:num w:numId="36">
    <w:abstractNumId w:val="31"/>
  </w:num>
  <w:num w:numId="37">
    <w:abstractNumId w:val="9"/>
  </w:num>
  <w:num w:numId="38">
    <w:abstractNumId w:val="39"/>
  </w:num>
  <w:num w:numId="39">
    <w:abstractNumId w:val="36"/>
  </w:num>
  <w:num w:numId="40">
    <w:abstractNumId w:val="37"/>
  </w:num>
  <w:num w:numId="41">
    <w:abstractNumId w:val="40"/>
  </w:num>
  <w:num w:numId="42">
    <w:abstractNumId w:val="13"/>
  </w:num>
  <w:num w:numId="43">
    <w:abstractNumId w:val="44"/>
  </w:num>
  <w:num w:numId="44">
    <w:abstractNumId w:val="20"/>
  </w:num>
  <w:num w:numId="45">
    <w:abstractNumId w:val="32"/>
  </w:num>
  <w:num w:numId="46">
    <w:abstractNumId w:val="21"/>
  </w:num>
  <w:num w:numId="47">
    <w:abstractNumId w:val="6"/>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21BD"/>
    <w:rsid w:val="00012502"/>
    <w:rsid w:val="00012CDB"/>
    <w:rsid w:val="00012D24"/>
    <w:rsid w:val="000138C9"/>
    <w:rsid w:val="00014E1C"/>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18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876"/>
    <w:rsid w:val="00087A4C"/>
    <w:rsid w:val="00090A2A"/>
    <w:rsid w:val="00090BC8"/>
    <w:rsid w:val="00090FF7"/>
    <w:rsid w:val="000912EB"/>
    <w:rsid w:val="00092638"/>
    <w:rsid w:val="000929B1"/>
    <w:rsid w:val="0009412C"/>
    <w:rsid w:val="000948B0"/>
    <w:rsid w:val="00095195"/>
    <w:rsid w:val="00095E6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042A"/>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2577"/>
    <w:rsid w:val="000E37F1"/>
    <w:rsid w:val="000E3C6D"/>
    <w:rsid w:val="000E49BE"/>
    <w:rsid w:val="000E5C7D"/>
    <w:rsid w:val="000E5D09"/>
    <w:rsid w:val="000E670A"/>
    <w:rsid w:val="000E76C9"/>
    <w:rsid w:val="000F065E"/>
    <w:rsid w:val="000F0BBD"/>
    <w:rsid w:val="000F0DA4"/>
    <w:rsid w:val="000F1694"/>
    <w:rsid w:val="000F3181"/>
    <w:rsid w:val="000F437B"/>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5DFC"/>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2D91"/>
    <w:rsid w:val="001340B4"/>
    <w:rsid w:val="00135F3A"/>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691"/>
    <w:rsid w:val="001728EB"/>
    <w:rsid w:val="00172D1F"/>
    <w:rsid w:val="0017362C"/>
    <w:rsid w:val="00173A9A"/>
    <w:rsid w:val="00174804"/>
    <w:rsid w:val="00174877"/>
    <w:rsid w:val="0017621F"/>
    <w:rsid w:val="00176906"/>
    <w:rsid w:val="0018331A"/>
    <w:rsid w:val="0018361A"/>
    <w:rsid w:val="00185625"/>
    <w:rsid w:val="001871F1"/>
    <w:rsid w:val="001874F6"/>
    <w:rsid w:val="00187854"/>
    <w:rsid w:val="00190DE2"/>
    <w:rsid w:val="00191604"/>
    <w:rsid w:val="00193C81"/>
    <w:rsid w:val="00196471"/>
    <w:rsid w:val="00196B70"/>
    <w:rsid w:val="0019771A"/>
    <w:rsid w:val="001A0B51"/>
    <w:rsid w:val="001A1458"/>
    <w:rsid w:val="001A2130"/>
    <w:rsid w:val="001A2B28"/>
    <w:rsid w:val="001B004C"/>
    <w:rsid w:val="001B2294"/>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9C"/>
    <w:rsid w:val="002470EC"/>
    <w:rsid w:val="0024717C"/>
    <w:rsid w:val="00247BA1"/>
    <w:rsid w:val="00250286"/>
    <w:rsid w:val="002502D4"/>
    <w:rsid w:val="00250734"/>
    <w:rsid w:val="00250E25"/>
    <w:rsid w:val="00251C88"/>
    <w:rsid w:val="002525C5"/>
    <w:rsid w:val="00252BCA"/>
    <w:rsid w:val="00253840"/>
    <w:rsid w:val="00253DBA"/>
    <w:rsid w:val="002545EE"/>
    <w:rsid w:val="00254AD2"/>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824"/>
    <w:rsid w:val="002D3DF2"/>
    <w:rsid w:val="002D4554"/>
    <w:rsid w:val="002D4BF0"/>
    <w:rsid w:val="002D5408"/>
    <w:rsid w:val="002D54CF"/>
    <w:rsid w:val="002D58EE"/>
    <w:rsid w:val="002D621B"/>
    <w:rsid w:val="002D74A2"/>
    <w:rsid w:val="002D75D5"/>
    <w:rsid w:val="002E013D"/>
    <w:rsid w:val="002E06C5"/>
    <w:rsid w:val="002E086A"/>
    <w:rsid w:val="002E08E0"/>
    <w:rsid w:val="002E14AB"/>
    <w:rsid w:val="002E21A9"/>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35FA"/>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2655"/>
    <w:rsid w:val="0037391D"/>
    <w:rsid w:val="003750CD"/>
    <w:rsid w:val="003750EB"/>
    <w:rsid w:val="00377710"/>
    <w:rsid w:val="00377955"/>
    <w:rsid w:val="00377E80"/>
    <w:rsid w:val="00380037"/>
    <w:rsid w:val="00381500"/>
    <w:rsid w:val="0038367D"/>
    <w:rsid w:val="00383F61"/>
    <w:rsid w:val="003852D2"/>
    <w:rsid w:val="00385BB5"/>
    <w:rsid w:val="00385D48"/>
    <w:rsid w:val="00386DE7"/>
    <w:rsid w:val="00390D25"/>
    <w:rsid w:val="0039389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0985"/>
    <w:rsid w:val="0041117C"/>
    <w:rsid w:val="0041136A"/>
    <w:rsid w:val="00411D75"/>
    <w:rsid w:val="00412817"/>
    <w:rsid w:val="00413EC6"/>
    <w:rsid w:val="0041432A"/>
    <w:rsid w:val="004144E0"/>
    <w:rsid w:val="0041479F"/>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CE2"/>
    <w:rsid w:val="004443CC"/>
    <w:rsid w:val="00444768"/>
    <w:rsid w:val="004500A6"/>
    <w:rsid w:val="00450DC9"/>
    <w:rsid w:val="00452A4C"/>
    <w:rsid w:val="00453708"/>
    <w:rsid w:val="00453951"/>
    <w:rsid w:val="00453CAF"/>
    <w:rsid w:val="00453E1E"/>
    <w:rsid w:val="00455CD0"/>
    <w:rsid w:val="00456356"/>
    <w:rsid w:val="00457096"/>
    <w:rsid w:val="004574F0"/>
    <w:rsid w:val="004603E2"/>
    <w:rsid w:val="00460A14"/>
    <w:rsid w:val="00464384"/>
    <w:rsid w:val="00466080"/>
    <w:rsid w:val="004666A4"/>
    <w:rsid w:val="00466703"/>
    <w:rsid w:val="00466BFF"/>
    <w:rsid w:val="004672C8"/>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4AE7"/>
    <w:rsid w:val="004A7FCB"/>
    <w:rsid w:val="004B02C2"/>
    <w:rsid w:val="004B0591"/>
    <w:rsid w:val="004B08E5"/>
    <w:rsid w:val="004B0E58"/>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738B"/>
    <w:rsid w:val="004C7485"/>
    <w:rsid w:val="004D1A5C"/>
    <w:rsid w:val="004D2346"/>
    <w:rsid w:val="004D289D"/>
    <w:rsid w:val="004D3299"/>
    <w:rsid w:val="004D53B5"/>
    <w:rsid w:val="004D6922"/>
    <w:rsid w:val="004D7D8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146"/>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66729"/>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E87"/>
    <w:rsid w:val="005D4F6D"/>
    <w:rsid w:val="005D5924"/>
    <w:rsid w:val="005D5962"/>
    <w:rsid w:val="005D761B"/>
    <w:rsid w:val="005E023C"/>
    <w:rsid w:val="005E0774"/>
    <w:rsid w:val="005E24D3"/>
    <w:rsid w:val="005E2C2F"/>
    <w:rsid w:val="005E4194"/>
    <w:rsid w:val="005E57B4"/>
    <w:rsid w:val="005E585D"/>
    <w:rsid w:val="005E7CEA"/>
    <w:rsid w:val="005F023E"/>
    <w:rsid w:val="005F0284"/>
    <w:rsid w:val="005F0590"/>
    <w:rsid w:val="005F08E3"/>
    <w:rsid w:val="005F127F"/>
    <w:rsid w:val="005F511D"/>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D6"/>
    <w:rsid w:val="00643BC8"/>
    <w:rsid w:val="006440CD"/>
    <w:rsid w:val="006441B9"/>
    <w:rsid w:val="00645C8D"/>
    <w:rsid w:val="00645D48"/>
    <w:rsid w:val="006460F9"/>
    <w:rsid w:val="006468DB"/>
    <w:rsid w:val="00646D21"/>
    <w:rsid w:val="00646FB1"/>
    <w:rsid w:val="00647AFD"/>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27D4F"/>
    <w:rsid w:val="007309CF"/>
    <w:rsid w:val="0073107A"/>
    <w:rsid w:val="00731186"/>
    <w:rsid w:val="007316DA"/>
    <w:rsid w:val="00732491"/>
    <w:rsid w:val="00732F2F"/>
    <w:rsid w:val="0073315F"/>
    <w:rsid w:val="00733553"/>
    <w:rsid w:val="00733D01"/>
    <w:rsid w:val="00734BA6"/>
    <w:rsid w:val="00735C8F"/>
    <w:rsid w:val="007367F2"/>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48F8"/>
    <w:rsid w:val="007553D1"/>
    <w:rsid w:val="00755B5D"/>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936"/>
    <w:rsid w:val="00771C83"/>
    <w:rsid w:val="00772F16"/>
    <w:rsid w:val="00774595"/>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590"/>
    <w:rsid w:val="007E2AF5"/>
    <w:rsid w:val="007E3F60"/>
    <w:rsid w:val="007E5820"/>
    <w:rsid w:val="007E5D06"/>
    <w:rsid w:val="007E612B"/>
    <w:rsid w:val="007E6C50"/>
    <w:rsid w:val="007E71F8"/>
    <w:rsid w:val="007E720F"/>
    <w:rsid w:val="007E74F6"/>
    <w:rsid w:val="007E7831"/>
    <w:rsid w:val="007F011C"/>
    <w:rsid w:val="007F2610"/>
    <w:rsid w:val="007F3954"/>
    <w:rsid w:val="007F459C"/>
    <w:rsid w:val="007F498A"/>
    <w:rsid w:val="007F545F"/>
    <w:rsid w:val="007F54F5"/>
    <w:rsid w:val="007F72BB"/>
    <w:rsid w:val="00800071"/>
    <w:rsid w:val="0080129C"/>
    <w:rsid w:val="008021A4"/>
    <w:rsid w:val="008032CE"/>
    <w:rsid w:val="00803393"/>
    <w:rsid w:val="008034B2"/>
    <w:rsid w:val="00804F8A"/>
    <w:rsid w:val="00805B45"/>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00CA"/>
    <w:rsid w:val="008310E9"/>
    <w:rsid w:val="008311C3"/>
    <w:rsid w:val="00831217"/>
    <w:rsid w:val="00831D0E"/>
    <w:rsid w:val="008321DE"/>
    <w:rsid w:val="00833B35"/>
    <w:rsid w:val="00834F24"/>
    <w:rsid w:val="00835514"/>
    <w:rsid w:val="008368F8"/>
    <w:rsid w:val="00840812"/>
    <w:rsid w:val="00840A40"/>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32BB"/>
    <w:rsid w:val="00864D24"/>
    <w:rsid w:val="00865009"/>
    <w:rsid w:val="00866335"/>
    <w:rsid w:val="008667D0"/>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8F68CE"/>
    <w:rsid w:val="00900007"/>
    <w:rsid w:val="00900ABE"/>
    <w:rsid w:val="009013A1"/>
    <w:rsid w:val="009026C0"/>
    <w:rsid w:val="00902985"/>
    <w:rsid w:val="00902EFB"/>
    <w:rsid w:val="00903A7A"/>
    <w:rsid w:val="0090453B"/>
    <w:rsid w:val="00904A00"/>
    <w:rsid w:val="00905432"/>
    <w:rsid w:val="00907B7E"/>
    <w:rsid w:val="0091344C"/>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68DA"/>
    <w:rsid w:val="009575FB"/>
    <w:rsid w:val="00957D09"/>
    <w:rsid w:val="00960C60"/>
    <w:rsid w:val="00960D8D"/>
    <w:rsid w:val="00961B6E"/>
    <w:rsid w:val="009621CB"/>
    <w:rsid w:val="009622BD"/>
    <w:rsid w:val="00965FB8"/>
    <w:rsid w:val="00966BFD"/>
    <w:rsid w:val="00967E36"/>
    <w:rsid w:val="00972380"/>
    <w:rsid w:val="00973770"/>
    <w:rsid w:val="0097401A"/>
    <w:rsid w:val="00974A6C"/>
    <w:rsid w:val="00974C8B"/>
    <w:rsid w:val="009809ED"/>
    <w:rsid w:val="00980AA5"/>
    <w:rsid w:val="00980B8B"/>
    <w:rsid w:val="00980ED5"/>
    <w:rsid w:val="00982151"/>
    <w:rsid w:val="009827EA"/>
    <w:rsid w:val="009832B6"/>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D8C"/>
    <w:rsid w:val="009C5496"/>
    <w:rsid w:val="009C5B05"/>
    <w:rsid w:val="009C65ED"/>
    <w:rsid w:val="009C67FB"/>
    <w:rsid w:val="009C6C93"/>
    <w:rsid w:val="009D0198"/>
    <w:rsid w:val="009D10C0"/>
    <w:rsid w:val="009D1B80"/>
    <w:rsid w:val="009D2116"/>
    <w:rsid w:val="009D2A6E"/>
    <w:rsid w:val="009D328C"/>
    <w:rsid w:val="009D363F"/>
    <w:rsid w:val="009D3CF2"/>
    <w:rsid w:val="009D46D8"/>
    <w:rsid w:val="009D5109"/>
    <w:rsid w:val="009D7413"/>
    <w:rsid w:val="009D790D"/>
    <w:rsid w:val="009D7C74"/>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5BEA"/>
    <w:rsid w:val="00A060A4"/>
    <w:rsid w:val="00A06F05"/>
    <w:rsid w:val="00A07D0F"/>
    <w:rsid w:val="00A07DBE"/>
    <w:rsid w:val="00A11B5B"/>
    <w:rsid w:val="00A12CAD"/>
    <w:rsid w:val="00A139C4"/>
    <w:rsid w:val="00A14640"/>
    <w:rsid w:val="00A14659"/>
    <w:rsid w:val="00A16627"/>
    <w:rsid w:val="00A1669A"/>
    <w:rsid w:val="00A17D6B"/>
    <w:rsid w:val="00A2207B"/>
    <w:rsid w:val="00A25B22"/>
    <w:rsid w:val="00A270FF"/>
    <w:rsid w:val="00A272D3"/>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42AA"/>
    <w:rsid w:val="00A54E19"/>
    <w:rsid w:val="00A5533C"/>
    <w:rsid w:val="00A55558"/>
    <w:rsid w:val="00A56BC2"/>
    <w:rsid w:val="00A57800"/>
    <w:rsid w:val="00A606C8"/>
    <w:rsid w:val="00A61637"/>
    <w:rsid w:val="00A61822"/>
    <w:rsid w:val="00A61B9C"/>
    <w:rsid w:val="00A6229C"/>
    <w:rsid w:val="00A63003"/>
    <w:rsid w:val="00A6462F"/>
    <w:rsid w:val="00A6635C"/>
    <w:rsid w:val="00A66448"/>
    <w:rsid w:val="00A66800"/>
    <w:rsid w:val="00A7040C"/>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E0422"/>
    <w:rsid w:val="00AE1480"/>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567"/>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E02"/>
    <w:rsid w:val="00B33F0A"/>
    <w:rsid w:val="00B34917"/>
    <w:rsid w:val="00B35F0E"/>
    <w:rsid w:val="00B42CBF"/>
    <w:rsid w:val="00B43088"/>
    <w:rsid w:val="00B4342C"/>
    <w:rsid w:val="00B44552"/>
    <w:rsid w:val="00B44B56"/>
    <w:rsid w:val="00B450FD"/>
    <w:rsid w:val="00B45B26"/>
    <w:rsid w:val="00B466F9"/>
    <w:rsid w:val="00B471B3"/>
    <w:rsid w:val="00B47BD4"/>
    <w:rsid w:val="00B501C1"/>
    <w:rsid w:val="00B503A0"/>
    <w:rsid w:val="00B50D40"/>
    <w:rsid w:val="00B51D8C"/>
    <w:rsid w:val="00B55161"/>
    <w:rsid w:val="00B5546C"/>
    <w:rsid w:val="00B56AFF"/>
    <w:rsid w:val="00B60C8E"/>
    <w:rsid w:val="00B6118D"/>
    <w:rsid w:val="00B614D2"/>
    <w:rsid w:val="00B61B05"/>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A6A20"/>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4C2"/>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5EB8"/>
    <w:rsid w:val="00C56286"/>
    <w:rsid w:val="00C56BAC"/>
    <w:rsid w:val="00C56DA3"/>
    <w:rsid w:val="00C61799"/>
    <w:rsid w:val="00C61CB7"/>
    <w:rsid w:val="00C62307"/>
    <w:rsid w:val="00C62CEC"/>
    <w:rsid w:val="00C630C0"/>
    <w:rsid w:val="00C63F18"/>
    <w:rsid w:val="00C63F8B"/>
    <w:rsid w:val="00C64678"/>
    <w:rsid w:val="00C658A0"/>
    <w:rsid w:val="00C65A91"/>
    <w:rsid w:val="00C7001C"/>
    <w:rsid w:val="00C71CA0"/>
    <w:rsid w:val="00C71F15"/>
    <w:rsid w:val="00C72ED8"/>
    <w:rsid w:val="00C74463"/>
    <w:rsid w:val="00C75089"/>
    <w:rsid w:val="00C753A5"/>
    <w:rsid w:val="00C75C4C"/>
    <w:rsid w:val="00C7603B"/>
    <w:rsid w:val="00C77564"/>
    <w:rsid w:val="00C77B9C"/>
    <w:rsid w:val="00C77C74"/>
    <w:rsid w:val="00C802D7"/>
    <w:rsid w:val="00C8036D"/>
    <w:rsid w:val="00C80DF4"/>
    <w:rsid w:val="00C81465"/>
    <w:rsid w:val="00C81589"/>
    <w:rsid w:val="00C817AE"/>
    <w:rsid w:val="00C822D8"/>
    <w:rsid w:val="00C8294A"/>
    <w:rsid w:val="00C82A20"/>
    <w:rsid w:val="00C8455E"/>
    <w:rsid w:val="00C85141"/>
    <w:rsid w:val="00C85654"/>
    <w:rsid w:val="00C86253"/>
    <w:rsid w:val="00C868E0"/>
    <w:rsid w:val="00C91F13"/>
    <w:rsid w:val="00C931C6"/>
    <w:rsid w:val="00C93649"/>
    <w:rsid w:val="00C9575F"/>
    <w:rsid w:val="00C9636D"/>
    <w:rsid w:val="00C9733A"/>
    <w:rsid w:val="00C976A0"/>
    <w:rsid w:val="00CA182D"/>
    <w:rsid w:val="00CA1D4B"/>
    <w:rsid w:val="00CA2C5F"/>
    <w:rsid w:val="00CA43B7"/>
    <w:rsid w:val="00CB2710"/>
    <w:rsid w:val="00CB3595"/>
    <w:rsid w:val="00CB5008"/>
    <w:rsid w:val="00CB5C52"/>
    <w:rsid w:val="00CB6087"/>
    <w:rsid w:val="00CB69D1"/>
    <w:rsid w:val="00CB75C7"/>
    <w:rsid w:val="00CB7911"/>
    <w:rsid w:val="00CC0657"/>
    <w:rsid w:val="00CC0A14"/>
    <w:rsid w:val="00CC0CB7"/>
    <w:rsid w:val="00CC13A0"/>
    <w:rsid w:val="00CC26C2"/>
    <w:rsid w:val="00CC3149"/>
    <w:rsid w:val="00CC4785"/>
    <w:rsid w:val="00CC4C98"/>
    <w:rsid w:val="00CC4FB8"/>
    <w:rsid w:val="00CC5A42"/>
    <w:rsid w:val="00CC6D91"/>
    <w:rsid w:val="00CC71D6"/>
    <w:rsid w:val="00CD07AD"/>
    <w:rsid w:val="00CD09B8"/>
    <w:rsid w:val="00CD17E0"/>
    <w:rsid w:val="00CD252E"/>
    <w:rsid w:val="00CD38B6"/>
    <w:rsid w:val="00CD41EF"/>
    <w:rsid w:val="00CD4C07"/>
    <w:rsid w:val="00CD55AD"/>
    <w:rsid w:val="00CD7270"/>
    <w:rsid w:val="00CE03CE"/>
    <w:rsid w:val="00CE06EA"/>
    <w:rsid w:val="00CE0A1D"/>
    <w:rsid w:val="00CE3565"/>
    <w:rsid w:val="00CE37D9"/>
    <w:rsid w:val="00CE4A5C"/>
    <w:rsid w:val="00CE534B"/>
    <w:rsid w:val="00CE5482"/>
    <w:rsid w:val="00CE6A8C"/>
    <w:rsid w:val="00CF0245"/>
    <w:rsid w:val="00CF0B55"/>
    <w:rsid w:val="00CF0EAC"/>
    <w:rsid w:val="00CF23F7"/>
    <w:rsid w:val="00CF2737"/>
    <w:rsid w:val="00CF304C"/>
    <w:rsid w:val="00CF3A6D"/>
    <w:rsid w:val="00CF402C"/>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988"/>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3D0"/>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4778"/>
    <w:rsid w:val="00DB4957"/>
    <w:rsid w:val="00DB4F02"/>
    <w:rsid w:val="00DB659F"/>
    <w:rsid w:val="00DC0211"/>
    <w:rsid w:val="00DC16C3"/>
    <w:rsid w:val="00DC21D9"/>
    <w:rsid w:val="00DC2FE9"/>
    <w:rsid w:val="00DC4AB4"/>
    <w:rsid w:val="00DC4B85"/>
    <w:rsid w:val="00DC6287"/>
    <w:rsid w:val="00DC64DE"/>
    <w:rsid w:val="00DC67DA"/>
    <w:rsid w:val="00DC6829"/>
    <w:rsid w:val="00DC7FF3"/>
    <w:rsid w:val="00DD05C9"/>
    <w:rsid w:val="00DD13C8"/>
    <w:rsid w:val="00DD1C73"/>
    <w:rsid w:val="00DD1CAC"/>
    <w:rsid w:val="00DD26CA"/>
    <w:rsid w:val="00DD3EBF"/>
    <w:rsid w:val="00DD401C"/>
    <w:rsid w:val="00DD59D4"/>
    <w:rsid w:val="00DD70F1"/>
    <w:rsid w:val="00DD71F7"/>
    <w:rsid w:val="00DD75F3"/>
    <w:rsid w:val="00DE0A7F"/>
    <w:rsid w:val="00DE241A"/>
    <w:rsid w:val="00DE2ECC"/>
    <w:rsid w:val="00DE36DF"/>
    <w:rsid w:val="00DE3A8F"/>
    <w:rsid w:val="00DE4F10"/>
    <w:rsid w:val="00DE4FE8"/>
    <w:rsid w:val="00DE68B8"/>
    <w:rsid w:val="00DE6ABA"/>
    <w:rsid w:val="00DE6CF8"/>
    <w:rsid w:val="00DE7952"/>
    <w:rsid w:val="00DF07F5"/>
    <w:rsid w:val="00DF0ECD"/>
    <w:rsid w:val="00DF194E"/>
    <w:rsid w:val="00DF1CE1"/>
    <w:rsid w:val="00DF2D83"/>
    <w:rsid w:val="00DF2FE9"/>
    <w:rsid w:val="00DF341C"/>
    <w:rsid w:val="00DF4256"/>
    <w:rsid w:val="00DF535A"/>
    <w:rsid w:val="00DF562E"/>
    <w:rsid w:val="00DF644C"/>
    <w:rsid w:val="00DF7A46"/>
    <w:rsid w:val="00E000F6"/>
    <w:rsid w:val="00E0018B"/>
    <w:rsid w:val="00E00EAD"/>
    <w:rsid w:val="00E02188"/>
    <w:rsid w:val="00E021E0"/>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3E2"/>
    <w:rsid w:val="00E32449"/>
    <w:rsid w:val="00E32DB3"/>
    <w:rsid w:val="00E331B1"/>
    <w:rsid w:val="00E33732"/>
    <w:rsid w:val="00E33AA0"/>
    <w:rsid w:val="00E34578"/>
    <w:rsid w:val="00E34737"/>
    <w:rsid w:val="00E36124"/>
    <w:rsid w:val="00E40639"/>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2CAE"/>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72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6CAA"/>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0694"/>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48F"/>
    <w:rsid w:val="00F139EC"/>
    <w:rsid w:val="00F14D0E"/>
    <w:rsid w:val="00F175FF"/>
    <w:rsid w:val="00F22203"/>
    <w:rsid w:val="00F2284E"/>
    <w:rsid w:val="00F22996"/>
    <w:rsid w:val="00F2375C"/>
    <w:rsid w:val="00F23B70"/>
    <w:rsid w:val="00F246CF"/>
    <w:rsid w:val="00F25EF8"/>
    <w:rsid w:val="00F26604"/>
    <w:rsid w:val="00F27787"/>
    <w:rsid w:val="00F27925"/>
    <w:rsid w:val="00F3091F"/>
    <w:rsid w:val="00F30CDC"/>
    <w:rsid w:val="00F3121E"/>
    <w:rsid w:val="00F31640"/>
    <w:rsid w:val="00F31F09"/>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56BE9"/>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3824"/>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12"/>
    <w:rsid w:val="00FD5454"/>
    <w:rsid w:val="00FD6041"/>
    <w:rsid w:val="00FD6612"/>
    <w:rsid w:val="00FD7F86"/>
    <w:rsid w:val="00FE0A18"/>
    <w:rsid w:val="00FE1C48"/>
    <w:rsid w:val="00FE27FB"/>
    <w:rsid w:val="00FE2CC5"/>
    <w:rsid w:val="00FE30CE"/>
    <w:rsid w:val="00FE3513"/>
    <w:rsid w:val="00FE395C"/>
    <w:rsid w:val="00FE42A2"/>
    <w:rsid w:val="00FE467B"/>
    <w:rsid w:val="00FE5522"/>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53208864">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5B10D-BCA4-400F-823E-BC28BD03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Pages>
  <Words>6644</Words>
  <Characters>36545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38</cp:revision>
  <cp:lastPrinted>2020-01-15T20:09:00Z</cp:lastPrinted>
  <dcterms:created xsi:type="dcterms:W3CDTF">2020-11-12T01:04:00Z</dcterms:created>
  <dcterms:modified xsi:type="dcterms:W3CDTF">2020-12-19T21:08:00Z</dcterms:modified>
</cp:coreProperties>
</file>