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6A23A4" w:rsidRDefault="000772A2" w:rsidP="00154330">
      <w:pPr>
        <w:pStyle w:val="Textoindependiente"/>
        <w:spacing w:line="276" w:lineRule="auto"/>
        <w:rPr>
          <w:rFonts w:ascii="Trebuchet MS" w:hAnsi="Trebuchet MS"/>
          <w:sz w:val="20"/>
          <w:szCs w:val="20"/>
        </w:rPr>
      </w:pPr>
      <w:bookmarkStart w:id="0" w:name="_GoBack"/>
      <w:bookmarkEnd w:id="0"/>
      <w:r w:rsidRPr="00DF4360">
        <w:rPr>
          <w:rFonts w:ascii="Trebuchet MS" w:hAnsi="Trebuchet MS"/>
          <w:sz w:val="20"/>
          <w:szCs w:val="20"/>
        </w:rPr>
        <w:t>Siendo las</w:t>
      </w:r>
      <w:r w:rsidR="001C7656" w:rsidRPr="00DF4360">
        <w:rPr>
          <w:rFonts w:ascii="Trebuchet MS" w:hAnsi="Trebuchet MS"/>
          <w:sz w:val="20"/>
          <w:szCs w:val="20"/>
        </w:rPr>
        <w:t xml:space="preserve"> </w:t>
      </w:r>
      <w:r w:rsidR="00844588">
        <w:rPr>
          <w:rFonts w:ascii="Trebuchet MS" w:hAnsi="Trebuchet MS"/>
          <w:sz w:val="20"/>
          <w:szCs w:val="20"/>
        </w:rPr>
        <w:t xml:space="preserve">9:41 nueve </w:t>
      </w:r>
      <w:r w:rsidR="00D81D64" w:rsidRPr="00DF4360">
        <w:rPr>
          <w:rFonts w:ascii="Trebuchet MS" w:hAnsi="Trebuchet MS"/>
          <w:sz w:val="20"/>
          <w:szCs w:val="20"/>
        </w:rPr>
        <w:t>hor</w:t>
      </w:r>
      <w:r w:rsidR="0053480E" w:rsidRPr="00DF4360">
        <w:rPr>
          <w:rFonts w:ascii="Trebuchet MS" w:hAnsi="Trebuchet MS"/>
          <w:sz w:val="20"/>
          <w:szCs w:val="20"/>
        </w:rPr>
        <w:t>as</w:t>
      </w:r>
      <w:r w:rsidR="00FB56C2" w:rsidRPr="00DF4360">
        <w:rPr>
          <w:rFonts w:ascii="Trebuchet MS" w:hAnsi="Trebuchet MS"/>
          <w:sz w:val="20"/>
          <w:szCs w:val="20"/>
        </w:rPr>
        <w:t xml:space="preserve"> con</w:t>
      </w:r>
      <w:r w:rsidR="00E072D3" w:rsidRPr="00DF4360">
        <w:rPr>
          <w:rFonts w:ascii="Trebuchet MS" w:hAnsi="Trebuchet MS"/>
          <w:sz w:val="20"/>
          <w:szCs w:val="20"/>
        </w:rPr>
        <w:t xml:space="preserve"> </w:t>
      </w:r>
      <w:r w:rsidR="00DF4360" w:rsidRPr="00DF4360">
        <w:rPr>
          <w:rFonts w:ascii="Trebuchet MS" w:hAnsi="Trebuchet MS"/>
          <w:sz w:val="20"/>
          <w:szCs w:val="20"/>
        </w:rPr>
        <w:t>cua</w:t>
      </w:r>
      <w:r w:rsidR="00844588">
        <w:rPr>
          <w:rFonts w:ascii="Trebuchet MS" w:hAnsi="Trebuchet MS"/>
          <w:sz w:val="20"/>
          <w:szCs w:val="20"/>
        </w:rPr>
        <w:t xml:space="preserve">renta y un </w:t>
      </w:r>
      <w:r w:rsidR="00E072D3" w:rsidRPr="00DF4360">
        <w:rPr>
          <w:rFonts w:ascii="Trebuchet MS" w:hAnsi="Trebuchet MS"/>
          <w:sz w:val="20"/>
          <w:szCs w:val="20"/>
        </w:rPr>
        <w:t xml:space="preserve">minutos </w:t>
      </w:r>
      <w:r w:rsidR="008E2C46" w:rsidRPr="00DF4360">
        <w:rPr>
          <w:rFonts w:ascii="Trebuchet MS" w:hAnsi="Trebuchet MS"/>
          <w:sz w:val="20"/>
          <w:szCs w:val="20"/>
        </w:rPr>
        <w:t>de</w:t>
      </w:r>
      <w:r w:rsidR="00DF4360" w:rsidRPr="00DF4360">
        <w:rPr>
          <w:rFonts w:ascii="Trebuchet MS" w:hAnsi="Trebuchet MS"/>
          <w:sz w:val="20"/>
          <w:szCs w:val="20"/>
        </w:rPr>
        <w:t>l</w:t>
      </w:r>
      <w:r w:rsidR="00811A87" w:rsidRPr="00DF4360">
        <w:rPr>
          <w:rFonts w:ascii="Trebuchet MS" w:hAnsi="Trebuchet MS"/>
          <w:sz w:val="20"/>
          <w:szCs w:val="20"/>
        </w:rPr>
        <w:t xml:space="preserve"> </w:t>
      </w:r>
      <w:r w:rsidR="00844588">
        <w:rPr>
          <w:rFonts w:ascii="Trebuchet MS" w:hAnsi="Trebuchet MS"/>
          <w:sz w:val="20"/>
          <w:szCs w:val="20"/>
        </w:rPr>
        <w:t>1</w:t>
      </w:r>
      <w:r w:rsidR="00DF4360" w:rsidRPr="00DF4360">
        <w:rPr>
          <w:rFonts w:ascii="Trebuchet MS" w:hAnsi="Trebuchet MS"/>
          <w:sz w:val="20"/>
          <w:szCs w:val="20"/>
        </w:rPr>
        <w:t>3</w:t>
      </w:r>
      <w:r w:rsidR="008E2C46" w:rsidRPr="006A23A4">
        <w:rPr>
          <w:rFonts w:ascii="Trebuchet MS" w:hAnsi="Trebuchet MS"/>
          <w:sz w:val="20"/>
          <w:szCs w:val="20"/>
        </w:rPr>
        <w:t xml:space="preserve"> de </w:t>
      </w:r>
      <w:r w:rsidR="00350AF7" w:rsidRPr="006A23A4">
        <w:rPr>
          <w:rFonts w:ascii="Trebuchet MS" w:hAnsi="Trebuchet MS"/>
          <w:sz w:val="20"/>
          <w:szCs w:val="20"/>
        </w:rPr>
        <w:t>o</w:t>
      </w:r>
      <w:r w:rsidR="00DF4360">
        <w:rPr>
          <w:rFonts w:ascii="Trebuchet MS" w:hAnsi="Trebuchet MS"/>
          <w:sz w:val="20"/>
          <w:szCs w:val="20"/>
        </w:rPr>
        <w:t>ctu</w:t>
      </w:r>
      <w:r w:rsidR="00350AF7" w:rsidRPr="006A23A4">
        <w:rPr>
          <w:rFonts w:ascii="Trebuchet MS" w:hAnsi="Trebuchet MS"/>
          <w:sz w:val="20"/>
          <w:szCs w:val="20"/>
        </w:rPr>
        <w:t>bre</w:t>
      </w:r>
      <w:r w:rsidR="00E428FC" w:rsidRPr="006A23A4">
        <w:rPr>
          <w:rFonts w:ascii="Trebuchet MS" w:hAnsi="Trebuchet MS"/>
          <w:sz w:val="20"/>
          <w:szCs w:val="20"/>
        </w:rPr>
        <w:t xml:space="preserve"> </w:t>
      </w:r>
      <w:r w:rsidR="00534849" w:rsidRPr="006A23A4">
        <w:rPr>
          <w:rFonts w:ascii="Trebuchet MS" w:hAnsi="Trebuchet MS"/>
          <w:sz w:val="20"/>
          <w:szCs w:val="20"/>
        </w:rPr>
        <w:t xml:space="preserve">de </w:t>
      </w:r>
      <w:r w:rsidR="002331F0" w:rsidRPr="006A23A4">
        <w:rPr>
          <w:rFonts w:ascii="Trebuchet MS" w:hAnsi="Trebuchet MS"/>
          <w:sz w:val="20"/>
          <w:szCs w:val="20"/>
        </w:rPr>
        <w:t>2020</w:t>
      </w:r>
      <w:r w:rsidR="00EC47C0" w:rsidRPr="006A23A4">
        <w:rPr>
          <w:rFonts w:ascii="Trebuchet MS" w:hAnsi="Trebuchet MS"/>
          <w:sz w:val="20"/>
          <w:szCs w:val="20"/>
        </w:rPr>
        <w:t xml:space="preserve">, </w:t>
      </w:r>
      <w:r w:rsidR="002331F0" w:rsidRPr="006A23A4">
        <w:rPr>
          <w:rFonts w:ascii="Trebuchet MS" w:hAnsi="Trebuchet MS"/>
          <w:sz w:val="20"/>
          <w:szCs w:val="20"/>
        </w:rPr>
        <w:t xml:space="preserve">a través del programa de </w:t>
      </w:r>
      <w:r w:rsidR="00120B92" w:rsidRPr="006A23A4">
        <w:rPr>
          <w:rFonts w:ascii="Trebuchet MS" w:hAnsi="Trebuchet MS"/>
          <w:sz w:val="20"/>
          <w:szCs w:val="20"/>
        </w:rPr>
        <w:t xml:space="preserve">video llamadas </w:t>
      </w:r>
      <w:r w:rsidR="002331F0" w:rsidRPr="006A23A4">
        <w:rPr>
          <w:rFonts w:ascii="Trebuchet MS" w:hAnsi="Trebuchet MS"/>
          <w:sz w:val="20"/>
          <w:szCs w:val="20"/>
        </w:rPr>
        <w:t xml:space="preserve">ZOOM Video y, </w:t>
      </w:r>
      <w:r w:rsidR="00EC47C0" w:rsidRPr="006A23A4">
        <w:rPr>
          <w:rFonts w:ascii="Trebuchet MS" w:hAnsi="Trebuchet MS"/>
          <w:sz w:val="20"/>
          <w:szCs w:val="20"/>
        </w:rPr>
        <w:t xml:space="preserve">en términos de la convocatoria de fecha </w:t>
      </w:r>
      <w:r w:rsidR="00844588">
        <w:rPr>
          <w:rFonts w:ascii="Trebuchet MS" w:hAnsi="Trebuchet MS"/>
          <w:sz w:val="20"/>
          <w:szCs w:val="20"/>
        </w:rPr>
        <w:t xml:space="preserve">09 </w:t>
      </w:r>
      <w:r w:rsidR="00811A87" w:rsidRPr="006A23A4">
        <w:rPr>
          <w:rFonts w:ascii="Trebuchet MS" w:hAnsi="Trebuchet MS"/>
          <w:sz w:val="20"/>
          <w:szCs w:val="20"/>
        </w:rPr>
        <w:t xml:space="preserve">de </w:t>
      </w:r>
      <w:r w:rsidR="006A23A4" w:rsidRPr="006A23A4">
        <w:rPr>
          <w:rFonts w:ascii="Trebuchet MS" w:hAnsi="Trebuchet MS"/>
          <w:sz w:val="20"/>
          <w:szCs w:val="20"/>
        </w:rPr>
        <w:t>o</w:t>
      </w:r>
      <w:r w:rsidR="00DF4360">
        <w:rPr>
          <w:rFonts w:ascii="Trebuchet MS" w:hAnsi="Trebuchet MS"/>
          <w:sz w:val="20"/>
          <w:szCs w:val="20"/>
        </w:rPr>
        <w:t>ctubre</w:t>
      </w:r>
      <w:r w:rsidR="005B0AF0" w:rsidRPr="006A23A4">
        <w:rPr>
          <w:rFonts w:ascii="Trebuchet MS" w:hAnsi="Trebuchet MS"/>
          <w:sz w:val="20"/>
          <w:szCs w:val="20"/>
        </w:rPr>
        <w:t xml:space="preserve"> </w:t>
      </w:r>
      <w:r w:rsidR="00D52BEB" w:rsidRPr="006A23A4">
        <w:rPr>
          <w:rFonts w:ascii="Trebuchet MS" w:hAnsi="Trebuchet MS"/>
          <w:sz w:val="20"/>
          <w:szCs w:val="20"/>
        </w:rPr>
        <w:t>del</w:t>
      </w:r>
      <w:r w:rsidR="00453E1E" w:rsidRPr="006A23A4">
        <w:rPr>
          <w:rFonts w:ascii="Trebuchet MS" w:hAnsi="Trebuchet MS"/>
          <w:sz w:val="20"/>
          <w:szCs w:val="20"/>
        </w:rPr>
        <w:t xml:space="preserve"> año </w:t>
      </w:r>
      <w:r w:rsidR="007E71F8" w:rsidRPr="006A23A4">
        <w:rPr>
          <w:rFonts w:ascii="Trebuchet MS" w:hAnsi="Trebuchet MS"/>
          <w:sz w:val="20"/>
          <w:szCs w:val="20"/>
        </w:rPr>
        <w:t>en curso</w:t>
      </w:r>
      <w:r w:rsidR="00EC47C0" w:rsidRPr="006A23A4">
        <w:rPr>
          <w:rFonts w:ascii="Trebuchet MS" w:hAnsi="Trebuchet MS"/>
          <w:sz w:val="20"/>
          <w:szCs w:val="20"/>
        </w:rPr>
        <w:t xml:space="preserve">, </w:t>
      </w:r>
      <w:r w:rsidR="002331F0" w:rsidRPr="006A23A4">
        <w:rPr>
          <w:rFonts w:ascii="Trebuchet MS" w:hAnsi="Trebuchet MS"/>
          <w:sz w:val="20"/>
          <w:szCs w:val="20"/>
        </w:rPr>
        <w:t xml:space="preserve">mediante videoconferencia, </w:t>
      </w:r>
      <w:r w:rsidR="00EC47C0" w:rsidRPr="006A23A4">
        <w:rPr>
          <w:rFonts w:ascii="Trebuchet MS" w:hAnsi="Trebuchet MS"/>
          <w:sz w:val="20"/>
          <w:szCs w:val="20"/>
        </w:rPr>
        <w:t>se reunieron</w:t>
      </w:r>
      <w:r w:rsidR="00397F51" w:rsidRPr="006A23A4">
        <w:rPr>
          <w:rFonts w:ascii="Trebuchet MS" w:hAnsi="Trebuchet MS"/>
          <w:sz w:val="20"/>
          <w:szCs w:val="20"/>
        </w:rPr>
        <w:t xml:space="preserve"> </w:t>
      </w:r>
      <w:r w:rsidR="00DC4AB4" w:rsidRPr="006A23A4">
        <w:rPr>
          <w:rFonts w:ascii="Trebuchet MS" w:hAnsi="Trebuchet MS"/>
          <w:sz w:val="20"/>
          <w:szCs w:val="20"/>
        </w:rPr>
        <w:t xml:space="preserve">las y </w:t>
      </w:r>
      <w:r w:rsidR="00397F51" w:rsidRPr="006A23A4">
        <w:rPr>
          <w:rFonts w:ascii="Trebuchet MS" w:hAnsi="Trebuchet MS"/>
          <w:sz w:val="20"/>
          <w:szCs w:val="20"/>
        </w:rPr>
        <w:t>lo</w:t>
      </w:r>
      <w:r w:rsidR="00534849" w:rsidRPr="006A23A4">
        <w:rPr>
          <w:rFonts w:ascii="Trebuchet MS" w:hAnsi="Trebuchet MS"/>
          <w:sz w:val="20"/>
          <w:szCs w:val="20"/>
        </w:rPr>
        <w:t xml:space="preserve">s </w:t>
      </w:r>
      <w:r w:rsidR="00EC47C0" w:rsidRPr="006A23A4">
        <w:rPr>
          <w:rFonts w:ascii="Trebuchet MS" w:hAnsi="Trebuchet MS"/>
          <w:sz w:val="20"/>
          <w:szCs w:val="20"/>
        </w:rPr>
        <w:t xml:space="preserve">integrantes </w:t>
      </w:r>
      <w:r w:rsidR="007634AB" w:rsidRPr="006A23A4">
        <w:rPr>
          <w:rFonts w:ascii="Trebuchet MS" w:hAnsi="Trebuchet MS"/>
          <w:sz w:val="20"/>
          <w:szCs w:val="20"/>
        </w:rPr>
        <w:t xml:space="preserve">de la Comisión </w:t>
      </w:r>
      <w:r w:rsidR="00E96CEE">
        <w:rPr>
          <w:rFonts w:ascii="Trebuchet MS" w:hAnsi="Trebuchet MS"/>
          <w:sz w:val="20"/>
          <w:szCs w:val="20"/>
        </w:rPr>
        <w:t xml:space="preserve">de </w:t>
      </w:r>
      <w:r w:rsidR="00844588">
        <w:rPr>
          <w:rFonts w:ascii="Trebuchet MS" w:hAnsi="Trebuchet MS"/>
          <w:sz w:val="20"/>
          <w:szCs w:val="20"/>
        </w:rPr>
        <w:t xml:space="preserve">Participación Ciudadana </w:t>
      </w:r>
      <w:r w:rsidR="005A4957" w:rsidRPr="006A23A4">
        <w:rPr>
          <w:rFonts w:ascii="Trebuchet MS" w:hAnsi="Trebuchet MS" w:cs="Arial"/>
          <w:sz w:val="20"/>
          <w:szCs w:val="20"/>
        </w:rPr>
        <w:t>de</w:t>
      </w:r>
      <w:r w:rsidR="00120B92" w:rsidRPr="006A23A4">
        <w:rPr>
          <w:rFonts w:ascii="Trebuchet MS" w:hAnsi="Trebuchet MS" w:cs="Arial"/>
          <w:sz w:val="20"/>
          <w:szCs w:val="20"/>
        </w:rPr>
        <w:t>l Instituto Electoral y de Participación Ciudadana del estado de Jalisco</w:t>
      </w:r>
      <w:r w:rsidR="00EC47C0" w:rsidRPr="006A23A4">
        <w:rPr>
          <w:rFonts w:ascii="Trebuchet MS" w:hAnsi="Trebuchet MS"/>
          <w:sz w:val="20"/>
          <w:szCs w:val="20"/>
        </w:rPr>
        <w:t xml:space="preserve">, </w:t>
      </w:r>
      <w:r w:rsidR="00ED345C" w:rsidRPr="006A23A4">
        <w:rPr>
          <w:rFonts w:ascii="Trebuchet MS" w:hAnsi="Trebuchet MS"/>
          <w:sz w:val="20"/>
          <w:szCs w:val="20"/>
        </w:rPr>
        <w:t xml:space="preserve">para celebrar </w:t>
      </w:r>
      <w:r w:rsidR="00A04E4A" w:rsidRPr="006A23A4">
        <w:rPr>
          <w:rFonts w:ascii="Trebuchet MS" w:hAnsi="Trebuchet MS"/>
          <w:sz w:val="20"/>
          <w:szCs w:val="20"/>
        </w:rPr>
        <w:t xml:space="preserve">la </w:t>
      </w:r>
      <w:r w:rsidR="00DF4360">
        <w:rPr>
          <w:rFonts w:ascii="Trebuchet MS" w:hAnsi="Trebuchet MS"/>
          <w:b/>
          <w:sz w:val="20"/>
          <w:szCs w:val="20"/>
        </w:rPr>
        <w:t xml:space="preserve">primera </w:t>
      </w:r>
      <w:r w:rsidR="00A04E4A" w:rsidRPr="006A23A4">
        <w:rPr>
          <w:rFonts w:ascii="Trebuchet MS" w:hAnsi="Trebuchet MS"/>
          <w:b/>
          <w:sz w:val="20"/>
          <w:szCs w:val="20"/>
        </w:rPr>
        <w:t xml:space="preserve">sesión </w:t>
      </w:r>
      <w:r w:rsidR="00EC47C0" w:rsidRPr="006A23A4">
        <w:rPr>
          <w:rFonts w:ascii="Trebuchet MS" w:hAnsi="Trebuchet MS"/>
          <w:b/>
          <w:sz w:val="20"/>
          <w:szCs w:val="20"/>
        </w:rPr>
        <w:t>ordinaria</w:t>
      </w:r>
      <w:r w:rsidR="00C252E4" w:rsidRPr="006A23A4">
        <w:rPr>
          <w:rFonts w:ascii="Trebuchet MS" w:hAnsi="Trebuchet MS"/>
          <w:sz w:val="20"/>
          <w:szCs w:val="20"/>
        </w:rPr>
        <w:t xml:space="preserve">, </w:t>
      </w:r>
      <w:r w:rsidR="0017362C" w:rsidRPr="006A23A4">
        <w:rPr>
          <w:rFonts w:ascii="Trebuchet MS" w:hAnsi="Trebuchet MS"/>
          <w:sz w:val="20"/>
          <w:szCs w:val="20"/>
        </w:rPr>
        <w:t xml:space="preserve">de acuerdo al </w:t>
      </w:r>
      <w:r w:rsidR="00702099" w:rsidRPr="006A23A4">
        <w:rPr>
          <w:rFonts w:ascii="Trebuchet MS" w:hAnsi="Trebuchet MS"/>
          <w:sz w:val="20"/>
          <w:szCs w:val="20"/>
        </w:rPr>
        <w:t>siguiente:</w:t>
      </w:r>
    </w:p>
    <w:p w:rsidR="00623B23" w:rsidRPr="006A23A4" w:rsidRDefault="00623B23" w:rsidP="00154330">
      <w:pPr>
        <w:pStyle w:val="Textoindependiente"/>
        <w:spacing w:line="276" w:lineRule="auto"/>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579"/>
      </w:tblGrid>
      <w:tr w:rsidR="00C252E4" w:rsidRPr="006A23A4" w:rsidTr="00453E1E">
        <w:trPr>
          <w:trHeight w:val="454"/>
          <w:jc w:val="center"/>
        </w:trPr>
        <w:tc>
          <w:tcPr>
            <w:tcW w:w="5000" w:type="pct"/>
            <w:vAlign w:val="center"/>
          </w:tcPr>
          <w:p w:rsidR="00C252E4" w:rsidRPr="006A23A4" w:rsidRDefault="00C252E4" w:rsidP="00154330">
            <w:pPr>
              <w:snapToGrid w:val="0"/>
              <w:spacing w:line="276" w:lineRule="auto"/>
              <w:jc w:val="center"/>
              <w:rPr>
                <w:rFonts w:ascii="Trebuchet MS" w:hAnsi="Trebuchet MS" w:cs="Arial"/>
                <w:b/>
                <w:sz w:val="20"/>
                <w:szCs w:val="20"/>
              </w:rPr>
            </w:pPr>
            <w:r w:rsidRPr="006A23A4">
              <w:rPr>
                <w:rFonts w:ascii="Trebuchet MS" w:hAnsi="Trebuchet MS" w:cs="Arial"/>
                <w:b/>
                <w:sz w:val="20"/>
                <w:szCs w:val="20"/>
              </w:rPr>
              <w:t>ORDEN DEL DÍA</w:t>
            </w:r>
          </w:p>
        </w:tc>
      </w:tr>
      <w:tr w:rsidR="00C252E4" w:rsidRPr="006A23A4" w:rsidTr="00453E1E">
        <w:trPr>
          <w:trHeight w:val="454"/>
          <w:jc w:val="center"/>
        </w:trPr>
        <w:tc>
          <w:tcPr>
            <w:tcW w:w="5000" w:type="pct"/>
            <w:vAlign w:val="center"/>
          </w:tcPr>
          <w:p w:rsidR="008E2C46" w:rsidRPr="006A23A4" w:rsidRDefault="008E2C46" w:rsidP="00154330">
            <w:pPr>
              <w:pStyle w:val="Prrafodelista"/>
              <w:snapToGrid w:val="0"/>
              <w:spacing w:line="276" w:lineRule="auto"/>
              <w:ind w:left="720"/>
              <w:jc w:val="both"/>
              <w:rPr>
                <w:rFonts w:ascii="Trebuchet MS" w:hAnsi="Trebuchet MS" w:cs="Arial"/>
                <w:b/>
                <w:sz w:val="20"/>
                <w:szCs w:val="20"/>
              </w:rPr>
            </w:pPr>
          </w:p>
          <w:p w:rsidR="00811A87" w:rsidRPr="00DF4360" w:rsidRDefault="00811A87" w:rsidP="00154330">
            <w:pPr>
              <w:pStyle w:val="Sinespaciado"/>
              <w:numPr>
                <w:ilvl w:val="0"/>
                <w:numId w:val="36"/>
              </w:numPr>
              <w:suppressAutoHyphens w:val="0"/>
              <w:spacing w:line="276" w:lineRule="auto"/>
              <w:jc w:val="both"/>
              <w:rPr>
                <w:rFonts w:ascii="Trebuchet MS" w:eastAsia="Calibri" w:hAnsi="Trebuchet MS"/>
                <w:b/>
                <w:sz w:val="20"/>
                <w:szCs w:val="20"/>
              </w:rPr>
            </w:pPr>
            <w:r w:rsidRPr="00DF4360">
              <w:rPr>
                <w:rFonts w:ascii="Trebuchet MS" w:hAnsi="Trebuchet MS"/>
                <w:b/>
                <w:sz w:val="20"/>
                <w:szCs w:val="20"/>
                <w:lang w:val="es-ES"/>
              </w:rPr>
              <w:t>Presentación y, en su caso, aprobación del orden del día.</w:t>
            </w:r>
          </w:p>
          <w:p w:rsidR="00811A87" w:rsidRPr="00DF4360" w:rsidRDefault="00811A87" w:rsidP="00154330">
            <w:pPr>
              <w:pStyle w:val="Sinespaciado"/>
              <w:spacing w:line="276" w:lineRule="auto"/>
              <w:ind w:left="720"/>
              <w:jc w:val="both"/>
              <w:rPr>
                <w:rFonts w:ascii="Trebuchet MS" w:eastAsia="Calibri" w:hAnsi="Trebuchet MS"/>
                <w:b/>
                <w:sz w:val="20"/>
                <w:szCs w:val="20"/>
              </w:rPr>
            </w:pPr>
          </w:p>
          <w:p w:rsidR="00844588" w:rsidRPr="00844588" w:rsidRDefault="00844588" w:rsidP="00844588">
            <w:pPr>
              <w:pStyle w:val="Prrafodelista"/>
              <w:numPr>
                <w:ilvl w:val="0"/>
                <w:numId w:val="36"/>
              </w:numPr>
              <w:suppressAutoHyphens w:val="0"/>
              <w:spacing w:after="200" w:line="276" w:lineRule="auto"/>
              <w:contextualSpacing/>
              <w:jc w:val="both"/>
              <w:rPr>
                <w:rFonts w:ascii="Trebuchet MS" w:eastAsia="Calibri" w:hAnsi="Trebuchet MS"/>
                <w:b/>
                <w:sz w:val="20"/>
                <w:szCs w:val="20"/>
              </w:rPr>
            </w:pPr>
            <w:r w:rsidRPr="00844588">
              <w:rPr>
                <w:rFonts w:ascii="Trebuchet MS" w:eastAsia="Calibri" w:hAnsi="Trebuchet MS"/>
                <w:b/>
                <w:sz w:val="20"/>
                <w:szCs w:val="20"/>
              </w:rPr>
              <w:t>Dictamen de la Comisión de Participación Ciudadana del Instituto Electoral y de Participación Ciudadana del Estado de Jalisco, mediante el cual propone al Consejo General, declare procedente la solicitud de registro como agrupación política estatal formulada por “AVANCEMOS”.</w:t>
            </w:r>
          </w:p>
          <w:p w:rsidR="00844588" w:rsidRPr="00844588" w:rsidRDefault="00844588" w:rsidP="00844588">
            <w:pPr>
              <w:pStyle w:val="Prrafodelista"/>
              <w:suppressAutoHyphens w:val="0"/>
              <w:spacing w:after="200" w:line="276" w:lineRule="auto"/>
              <w:ind w:left="720"/>
              <w:contextualSpacing/>
              <w:jc w:val="both"/>
              <w:rPr>
                <w:rFonts w:ascii="Trebuchet MS" w:eastAsia="Calibri" w:hAnsi="Trebuchet MS"/>
                <w:b/>
                <w:sz w:val="20"/>
                <w:szCs w:val="20"/>
              </w:rPr>
            </w:pPr>
          </w:p>
          <w:p w:rsidR="00844588" w:rsidRPr="00844588" w:rsidRDefault="00844588" w:rsidP="00844588">
            <w:pPr>
              <w:pStyle w:val="Prrafodelista"/>
              <w:numPr>
                <w:ilvl w:val="0"/>
                <w:numId w:val="36"/>
              </w:numPr>
              <w:suppressAutoHyphens w:val="0"/>
              <w:spacing w:after="200" w:line="276" w:lineRule="auto"/>
              <w:contextualSpacing/>
              <w:jc w:val="both"/>
              <w:rPr>
                <w:rFonts w:ascii="Trebuchet MS" w:eastAsia="Calibri" w:hAnsi="Trebuchet MS"/>
                <w:b/>
                <w:sz w:val="20"/>
                <w:szCs w:val="20"/>
              </w:rPr>
            </w:pPr>
            <w:r w:rsidRPr="00844588">
              <w:rPr>
                <w:rFonts w:ascii="Trebuchet MS" w:eastAsia="Calibri" w:hAnsi="Trebuchet MS"/>
                <w:b/>
                <w:sz w:val="20"/>
                <w:szCs w:val="20"/>
              </w:rPr>
              <w:t>Dictamen de la Comisión de Participación Ciudadana del Instituto Electoral y de Participación Ciudadana del Estado de Jalisco, mediante el cual propone al Consejo General, declare improcedente la solicitud de registro como agrupación política estatal formulada por la organización de ciudadanos denominada “FUERZA”.</w:t>
            </w:r>
          </w:p>
          <w:p w:rsidR="00811A87" w:rsidRPr="00DF4360" w:rsidRDefault="00811A87" w:rsidP="00154330">
            <w:pPr>
              <w:pStyle w:val="Prrafodelista"/>
              <w:spacing w:line="276" w:lineRule="auto"/>
              <w:rPr>
                <w:rFonts w:ascii="Trebuchet MS" w:hAnsi="Trebuchet MS"/>
                <w:b/>
                <w:sz w:val="20"/>
                <w:szCs w:val="20"/>
              </w:rPr>
            </w:pPr>
          </w:p>
          <w:p w:rsidR="00C252E4" w:rsidRPr="006A23A4" w:rsidRDefault="00811A87" w:rsidP="00154330">
            <w:pPr>
              <w:pStyle w:val="Prrafodelista"/>
              <w:numPr>
                <w:ilvl w:val="0"/>
                <w:numId w:val="36"/>
              </w:numPr>
              <w:suppressAutoHyphens w:val="0"/>
              <w:spacing w:after="200" w:line="276" w:lineRule="auto"/>
              <w:contextualSpacing/>
              <w:jc w:val="both"/>
              <w:rPr>
                <w:rFonts w:ascii="Trebuchet MS" w:hAnsi="Trebuchet MS"/>
                <w:sz w:val="20"/>
                <w:szCs w:val="20"/>
              </w:rPr>
            </w:pPr>
            <w:r w:rsidRPr="00DF4360">
              <w:rPr>
                <w:rFonts w:ascii="Trebuchet MS" w:hAnsi="Trebuchet MS"/>
                <w:b/>
                <w:sz w:val="20"/>
                <w:szCs w:val="20"/>
              </w:rPr>
              <w:t>Asuntos generales.</w:t>
            </w:r>
          </w:p>
        </w:tc>
      </w:tr>
    </w:tbl>
    <w:p w:rsidR="00E67F8E" w:rsidRPr="006A23A4" w:rsidRDefault="00E67F8E" w:rsidP="00154330">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39"/>
        <w:gridCol w:w="2836"/>
        <w:gridCol w:w="4290"/>
      </w:tblGrid>
      <w:tr w:rsidR="003E0039" w:rsidRPr="006A23A4" w:rsidTr="00C62FE8">
        <w:trPr>
          <w:trHeight w:val="454"/>
          <w:jc w:val="center"/>
        </w:trPr>
        <w:tc>
          <w:tcPr>
            <w:tcW w:w="5000" w:type="pct"/>
            <w:gridSpan w:val="4"/>
            <w:vAlign w:val="center"/>
          </w:tcPr>
          <w:p w:rsidR="003E0039" w:rsidRPr="006A23A4" w:rsidRDefault="003E0039" w:rsidP="00154330">
            <w:pPr>
              <w:snapToGrid w:val="0"/>
              <w:spacing w:line="276" w:lineRule="auto"/>
              <w:jc w:val="center"/>
              <w:rPr>
                <w:rFonts w:ascii="Trebuchet MS" w:hAnsi="Trebuchet MS" w:cs="Arial"/>
                <w:b/>
                <w:sz w:val="20"/>
                <w:szCs w:val="20"/>
              </w:rPr>
            </w:pPr>
            <w:bookmarkStart w:id="1" w:name="_Hlk5467353"/>
            <w:r w:rsidRPr="006A23A4">
              <w:rPr>
                <w:rFonts w:ascii="Trebuchet MS" w:hAnsi="Trebuchet MS" w:cs="Arial"/>
                <w:b/>
                <w:sz w:val="20"/>
                <w:szCs w:val="20"/>
              </w:rPr>
              <w:t>DESA</w:t>
            </w:r>
            <w:r w:rsidR="00453E1E" w:rsidRPr="006A23A4">
              <w:rPr>
                <w:rFonts w:ascii="Trebuchet MS" w:hAnsi="Trebuchet MS" w:cs="Arial"/>
                <w:b/>
                <w:sz w:val="20"/>
                <w:szCs w:val="20"/>
              </w:rPr>
              <w:t xml:space="preserve">RROLLO </w:t>
            </w:r>
            <w:r w:rsidRPr="006A23A4">
              <w:rPr>
                <w:rFonts w:ascii="Trebuchet MS" w:hAnsi="Trebuchet MS" w:cs="Arial"/>
                <w:b/>
                <w:sz w:val="20"/>
                <w:szCs w:val="20"/>
              </w:rPr>
              <w:t>DE LA SESIÓN</w:t>
            </w:r>
          </w:p>
        </w:tc>
      </w:tr>
      <w:bookmarkEnd w:id="1"/>
      <w:tr w:rsidR="003E0039" w:rsidRPr="006A23A4" w:rsidTr="00C62FE8">
        <w:trPr>
          <w:trHeight w:val="454"/>
          <w:jc w:val="center"/>
        </w:trPr>
        <w:tc>
          <w:tcPr>
            <w:tcW w:w="5000" w:type="pct"/>
            <w:gridSpan w:val="4"/>
            <w:vAlign w:val="center"/>
          </w:tcPr>
          <w:p w:rsidR="003E0039" w:rsidRPr="006A23A4" w:rsidRDefault="003E0039" w:rsidP="00154330">
            <w:pPr>
              <w:snapToGrid w:val="0"/>
              <w:spacing w:line="276" w:lineRule="auto"/>
              <w:jc w:val="center"/>
              <w:rPr>
                <w:rFonts w:ascii="Trebuchet MS" w:hAnsi="Trebuchet MS" w:cs="Arial"/>
                <w:b/>
                <w:sz w:val="20"/>
                <w:szCs w:val="20"/>
              </w:rPr>
            </w:pPr>
            <w:r w:rsidRPr="006A23A4">
              <w:rPr>
                <w:rFonts w:ascii="Trebuchet MS" w:hAnsi="Trebuchet MS"/>
                <w:b/>
                <w:sz w:val="20"/>
                <w:szCs w:val="20"/>
              </w:rPr>
              <w:t>PARTICIPACIÓN</w:t>
            </w:r>
          </w:p>
        </w:tc>
      </w:tr>
      <w:tr w:rsidR="00ED34B1" w:rsidRPr="006A23A4" w:rsidTr="00C62FE8">
        <w:trPr>
          <w:trHeight w:val="454"/>
          <w:jc w:val="center"/>
        </w:trPr>
        <w:tc>
          <w:tcPr>
            <w:tcW w:w="847" w:type="pct"/>
            <w:gridSpan w:val="2"/>
            <w:vAlign w:val="center"/>
          </w:tcPr>
          <w:p w:rsidR="00ED34B1" w:rsidRPr="006A23A4" w:rsidRDefault="00DF4360" w:rsidP="00154330">
            <w:pPr>
              <w:snapToGrid w:val="0"/>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r w:rsidR="002F4951" w:rsidRPr="006A23A4">
              <w:rPr>
                <w:rFonts w:ascii="Trebuchet MS" w:hAnsi="Trebuchet MS"/>
                <w:b/>
                <w:sz w:val="20"/>
                <w:szCs w:val="20"/>
              </w:rPr>
              <w:t xml:space="preserve"> </w:t>
            </w:r>
          </w:p>
        </w:tc>
        <w:tc>
          <w:tcPr>
            <w:tcW w:w="4153" w:type="pct"/>
            <w:gridSpan w:val="2"/>
            <w:vAlign w:val="center"/>
          </w:tcPr>
          <w:p w:rsidR="00F16F53" w:rsidRPr="006A23A4" w:rsidRDefault="00ED34B1" w:rsidP="00154330">
            <w:pPr>
              <w:pStyle w:val="s9"/>
              <w:spacing w:before="0" w:beforeAutospacing="0" w:after="0" w:afterAutospacing="0" w:line="276" w:lineRule="auto"/>
              <w:jc w:val="both"/>
              <w:divId w:val="1654992189"/>
              <w:rPr>
                <w:rStyle w:val="s10"/>
                <w:rFonts w:ascii="Trebuchet MS" w:hAnsi="Trebuchet MS" w:cs="Arial"/>
                <w:color w:val="000000"/>
                <w:sz w:val="20"/>
                <w:szCs w:val="20"/>
              </w:rPr>
            </w:pPr>
            <w:r w:rsidRPr="006A23A4">
              <w:rPr>
                <w:rFonts w:ascii="Trebuchet MS" w:hAnsi="Trebuchet MS" w:cs="Arial"/>
                <w:sz w:val="20"/>
                <w:szCs w:val="20"/>
              </w:rPr>
              <w:t>Manifiesta:</w:t>
            </w:r>
            <w:r w:rsidR="0011672F" w:rsidRPr="006A23A4">
              <w:rPr>
                <w:rFonts w:ascii="Trebuchet MS" w:hAnsi="Trebuchet MS" w:cs="Arial"/>
                <w:sz w:val="20"/>
                <w:szCs w:val="20"/>
              </w:rPr>
              <w:t xml:space="preserve"> </w:t>
            </w:r>
            <w:r w:rsidR="002F4951" w:rsidRPr="006A23A4">
              <w:rPr>
                <w:rFonts w:ascii="Trebuchet MS" w:hAnsi="Trebuchet MS" w:cs="Arial"/>
                <w:sz w:val="20"/>
                <w:szCs w:val="20"/>
              </w:rPr>
              <w:t>“</w:t>
            </w:r>
            <w:r w:rsidR="00844588" w:rsidRPr="00844588">
              <w:rPr>
                <w:rFonts w:ascii="Trebuchet MS" w:hAnsi="Trebuchet MS" w:cs="Arial"/>
                <w:sz w:val="20"/>
                <w:szCs w:val="20"/>
              </w:rPr>
              <w:t>Buenos días a todas y todos</w:t>
            </w:r>
            <w:r w:rsidR="00450243">
              <w:rPr>
                <w:rFonts w:ascii="Trebuchet MS" w:hAnsi="Trebuchet MS" w:cs="Arial"/>
                <w:sz w:val="20"/>
                <w:szCs w:val="20"/>
              </w:rPr>
              <w:t>,</w:t>
            </w:r>
            <w:r w:rsidR="00844588" w:rsidRPr="00844588">
              <w:rPr>
                <w:rFonts w:ascii="Trebuchet MS" w:hAnsi="Trebuchet MS" w:cs="Arial"/>
                <w:sz w:val="20"/>
                <w:szCs w:val="20"/>
              </w:rPr>
              <w:t xml:space="preserve"> les doy la más cordial bienvenida a la sesión de la Comisión de Participación Ciudadana del Instituto Electoral y de Participación Ciudadana del Estado de Jalisco, les doy la más cordial bien</w:t>
            </w:r>
            <w:r w:rsidR="00450243">
              <w:rPr>
                <w:rFonts w:ascii="Trebuchet MS" w:hAnsi="Trebuchet MS" w:cs="Arial"/>
                <w:sz w:val="20"/>
                <w:szCs w:val="20"/>
              </w:rPr>
              <w:t>venida a quienes integramos la Comisión de P</w:t>
            </w:r>
            <w:r w:rsidR="00844588" w:rsidRPr="00844588">
              <w:rPr>
                <w:rFonts w:ascii="Trebuchet MS" w:hAnsi="Trebuchet MS" w:cs="Arial"/>
                <w:sz w:val="20"/>
                <w:szCs w:val="20"/>
              </w:rPr>
              <w:t xml:space="preserve">articipación </w:t>
            </w:r>
            <w:r w:rsidR="00450243">
              <w:rPr>
                <w:rFonts w:ascii="Trebuchet MS" w:hAnsi="Trebuchet MS" w:cs="Arial"/>
                <w:sz w:val="20"/>
                <w:szCs w:val="20"/>
              </w:rPr>
              <w:t>C</w:t>
            </w:r>
            <w:r w:rsidR="00844588" w:rsidRPr="00844588">
              <w:rPr>
                <w:rFonts w:ascii="Trebuchet MS" w:hAnsi="Trebuchet MS" w:cs="Arial"/>
                <w:sz w:val="20"/>
                <w:szCs w:val="20"/>
              </w:rPr>
              <w:t>iudadana y</w:t>
            </w:r>
            <w:r w:rsidR="00450243">
              <w:rPr>
                <w:rFonts w:ascii="Trebuchet MS" w:hAnsi="Trebuchet MS" w:cs="Arial"/>
                <w:sz w:val="20"/>
                <w:szCs w:val="20"/>
              </w:rPr>
              <w:t>,</w:t>
            </w:r>
            <w:r w:rsidR="00844588" w:rsidRPr="00844588">
              <w:rPr>
                <w:rFonts w:ascii="Trebuchet MS" w:hAnsi="Trebuchet MS" w:cs="Arial"/>
                <w:sz w:val="20"/>
                <w:szCs w:val="20"/>
              </w:rPr>
              <w:t xml:space="preserve"> siendo las 9:</w:t>
            </w:r>
            <w:r w:rsidR="00450243">
              <w:rPr>
                <w:rFonts w:ascii="Trebuchet MS" w:hAnsi="Trebuchet MS" w:cs="Arial"/>
                <w:sz w:val="20"/>
                <w:szCs w:val="20"/>
              </w:rPr>
              <w:t>41</w:t>
            </w:r>
            <w:r w:rsidR="00844588" w:rsidRPr="00844588">
              <w:rPr>
                <w:rFonts w:ascii="Trebuchet MS" w:hAnsi="Trebuchet MS" w:cs="Arial"/>
                <w:sz w:val="20"/>
                <w:szCs w:val="20"/>
              </w:rPr>
              <w:t xml:space="preserve"> </w:t>
            </w:r>
            <w:r w:rsidR="00450243">
              <w:rPr>
                <w:rFonts w:ascii="Trebuchet MS" w:hAnsi="Trebuchet MS" w:cs="Arial"/>
                <w:sz w:val="20"/>
                <w:szCs w:val="20"/>
              </w:rPr>
              <w:t xml:space="preserve">nueve </w:t>
            </w:r>
            <w:r w:rsidR="00844588" w:rsidRPr="00844588">
              <w:rPr>
                <w:rFonts w:ascii="Trebuchet MS" w:hAnsi="Trebuchet MS" w:cs="Arial"/>
                <w:sz w:val="20"/>
                <w:szCs w:val="20"/>
              </w:rPr>
              <w:t xml:space="preserve">horas con </w:t>
            </w:r>
            <w:r w:rsidR="00450243">
              <w:rPr>
                <w:rFonts w:ascii="Trebuchet MS" w:hAnsi="Trebuchet MS" w:cs="Arial"/>
                <w:sz w:val="20"/>
                <w:szCs w:val="20"/>
              </w:rPr>
              <w:t xml:space="preserve">cuarenta un </w:t>
            </w:r>
            <w:r w:rsidR="00844588" w:rsidRPr="00844588">
              <w:rPr>
                <w:rFonts w:ascii="Trebuchet MS" w:hAnsi="Trebuchet MS" w:cs="Arial"/>
                <w:sz w:val="20"/>
                <w:szCs w:val="20"/>
              </w:rPr>
              <w:t xml:space="preserve">minutos, </w:t>
            </w:r>
            <w:r w:rsidR="00450243">
              <w:rPr>
                <w:rFonts w:ascii="Trebuchet MS" w:hAnsi="Trebuchet MS" w:cs="Arial"/>
                <w:sz w:val="20"/>
                <w:szCs w:val="20"/>
              </w:rPr>
              <w:t xml:space="preserve">damos </w:t>
            </w:r>
            <w:r w:rsidR="00844588" w:rsidRPr="00844588">
              <w:rPr>
                <w:rFonts w:ascii="Trebuchet MS" w:hAnsi="Trebuchet MS" w:cs="Arial"/>
                <w:sz w:val="20"/>
                <w:szCs w:val="20"/>
              </w:rPr>
              <w:t xml:space="preserve">inicio a la sesión ordinaria a la que </w:t>
            </w:r>
            <w:r w:rsidR="00450243">
              <w:rPr>
                <w:rFonts w:ascii="Trebuchet MS" w:hAnsi="Trebuchet MS" w:cs="Arial"/>
                <w:sz w:val="20"/>
                <w:szCs w:val="20"/>
              </w:rPr>
              <w:t>fuimos debidamente</w:t>
            </w:r>
            <w:r w:rsidR="002F4951" w:rsidRPr="006A23A4">
              <w:rPr>
                <w:rStyle w:val="s10"/>
                <w:rFonts w:ascii="Trebuchet MS" w:hAnsi="Trebuchet MS" w:cs="Arial"/>
                <w:color w:val="000000"/>
                <w:sz w:val="20"/>
                <w:szCs w:val="20"/>
              </w:rPr>
              <w:t xml:space="preserve"> convocados.</w:t>
            </w:r>
            <w:r w:rsidR="00F16F53" w:rsidRPr="006A23A4">
              <w:rPr>
                <w:rStyle w:val="s10"/>
                <w:rFonts w:ascii="Trebuchet MS" w:hAnsi="Trebuchet MS" w:cs="Arial"/>
                <w:color w:val="000000"/>
                <w:sz w:val="20"/>
                <w:szCs w:val="20"/>
              </w:rPr>
              <w:t>”</w:t>
            </w:r>
          </w:p>
          <w:p w:rsidR="00F16F53" w:rsidRPr="006A23A4" w:rsidRDefault="00F16F53" w:rsidP="00154330">
            <w:pPr>
              <w:pStyle w:val="s9"/>
              <w:spacing w:before="0" w:beforeAutospacing="0" w:after="0" w:afterAutospacing="0" w:line="276" w:lineRule="auto"/>
              <w:jc w:val="both"/>
              <w:divId w:val="1654992189"/>
              <w:rPr>
                <w:rStyle w:val="s10"/>
                <w:rFonts w:ascii="Trebuchet MS" w:hAnsi="Trebuchet MS" w:cs="Arial"/>
                <w:color w:val="000000"/>
                <w:sz w:val="20"/>
                <w:szCs w:val="20"/>
              </w:rPr>
            </w:pPr>
          </w:p>
          <w:p w:rsidR="00F16F53" w:rsidRDefault="00F16F53" w:rsidP="00154330">
            <w:pPr>
              <w:pStyle w:val="s9"/>
              <w:spacing w:before="0" w:beforeAutospacing="0" w:after="0" w:afterAutospacing="0" w:line="276" w:lineRule="auto"/>
              <w:jc w:val="both"/>
              <w:divId w:val="1654992189"/>
              <w:rPr>
                <w:rFonts w:ascii="Trebuchet MS" w:hAnsi="Trebuchet MS"/>
                <w:sz w:val="20"/>
                <w:szCs w:val="20"/>
              </w:rPr>
            </w:pPr>
            <w:r w:rsidRPr="006A23A4">
              <w:rPr>
                <w:rStyle w:val="s10"/>
                <w:rFonts w:ascii="Trebuchet MS" w:hAnsi="Trebuchet MS" w:cs="Arial"/>
                <w:color w:val="000000"/>
                <w:sz w:val="20"/>
                <w:szCs w:val="20"/>
              </w:rPr>
              <w:t>Añade: “</w:t>
            </w:r>
            <w:r w:rsidR="00844588" w:rsidRPr="00844588">
              <w:rPr>
                <w:rStyle w:val="s10"/>
                <w:rFonts w:ascii="Trebuchet MS" w:hAnsi="Trebuchet MS" w:cs="Arial"/>
                <w:color w:val="000000"/>
                <w:sz w:val="20"/>
                <w:szCs w:val="20"/>
              </w:rPr>
              <w:t>E</w:t>
            </w:r>
            <w:r w:rsidR="00450243">
              <w:rPr>
                <w:rStyle w:val="s10"/>
                <w:rFonts w:ascii="Trebuchet MS" w:hAnsi="Trebuchet MS" w:cs="Arial"/>
                <w:color w:val="000000"/>
                <w:sz w:val="20"/>
                <w:szCs w:val="20"/>
              </w:rPr>
              <w:t>n ese sentido</w:t>
            </w:r>
            <w:r w:rsidR="00844588" w:rsidRPr="00844588">
              <w:rPr>
                <w:rStyle w:val="s10"/>
                <w:rFonts w:ascii="Trebuchet MS" w:hAnsi="Trebuchet MS" w:cs="Arial"/>
                <w:color w:val="000000"/>
                <w:sz w:val="20"/>
                <w:szCs w:val="20"/>
              </w:rPr>
              <w:t>, le solicito al titular de la secretaria técnica de cuenta de los acuses de recepción de la convocatoria, verifique la asistencia y si hay quórum, haga la declaratoria correspondiente.</w:t>
            </w:r>
            <w:r w:rsidRPr="006A23A4">
              <w:rPr>
                <w:rFonts w:ascii="Trebuchet MS" w:hAnsi="Trebuchet MS"/>
                <w:sz w:val="20"/>
                <w:szCs w:val="20"/>
              </w:rPr>
              <w:t>”</w:t>
            </w:r>
          </w:p>
          <w:p w:rsidR="006A23A4" w:rsidRPr="006A23A4" w:rsidRDefault="006A23A4" w:rsidP="00154330">
            <w:pPr>
              <w:pStyle w:val="s9"/>
              <w:spacing w:before="0" w:beforeAutospacing="0" w:after="0" w:afterAutospacing="0" w:line="276" w:lineRule="auto"/>
              <w:jc w:val="both"/>
              <w:divId w:val="1654992189"/>
              <w:rPr>
                <w:rFonts w:ascii="Trebuchet MS" w:hAnsi="Trebuchet MS"/>
                <w:sz w:val="20"/>
                <w:szCs w:val="20"/>
              </w:rPr>
            </w:pPr>
          </w:p>
        </w:tc>
      </w:tr>
      <w:tr w:rsidR="00ED34B1" w:rsidRPr="006A23A4" w:rsidTr="00C62FE8">
        <w:trPr>
          <w:trHeight w:val="454"/>
          <w:jc w:val="center"/>
        </w:trPr>
        <w:tc>
          <w:tcPr>
            <w:tcW w:w="847" w:type="pct"/>
            <w:gridSpan w:val="2"/>
            <w:vAlign w:val="center"/>
          </w:tcPr>
          <w:p w:rsidR="00ED34B1" w:rsidRPr="006A23A4" w:rsidRDefault="00ED34B1"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2"/>
            <w:vAlign w:val="center"/>
          </w:tcPr>
          <w:p w:rsidR="00F16F53" w:rsidRPr="006A23A4" w:rsidRDefault="006A23A4" w:rsidP="00154330">
            <w:pPr>
              <w:pStyle w:val="s9"/>
              <w:spacing w:before="0" w:beforeAutospacing="0" w:after="0" w:afterAutospacing="0" w:line="276" w:lineRule="auto"/>
              <w:jc w:val="both"/>
              <w:divId w:val="1940259194"/>
              <w:rPr>
                <w:rFonts w:ascii="Trebuchet MS" w:hAnsi="Trebuchet MS" w:cs="Arial"/>
                <w:color w:val="000000"/>
                <w:sz w:val="20"/>
                <w:szCs w:val="20"/>
              </w:rPr>
            </w:pPr>
            <w:r>
              <w:rPr>
                <w:rFonts w:ascii="Trebuchet MS" w:hAnsi="Trebuchet MS" w:cs="Arial"/>
                <w:sz w:val="20"/>
                <w:szCs w:val="20"/>
              </w:rPr>
              <w:t>Responde</w:t>
            </w:r>
            <w:r w:rsidR="00ED34B1" w:rsidRPr="006A23A4">
              <w:rPr>
                <w:rFonts w:ascii="Trebuchet MS" w:hAnsi="Trebuchet MS" w:cs="Arial"/>
                <w:sz w:val="20"/>
                <w:szCs w:val="20"/>
              </w:rPr>
              <w:t>: “</w:t>
            </w:r>
            <w:r w:rsidR="00844588" w:rsidRPr="00844588">
              <w:rPr>
                <w:rFonts w:ascii="Trebuchet MS" w:hAnsi="Trebuchet MS" w:cs="Arial"/>
                <w:sz w:val="20"/>
                <w:szCs w:val="20"/>
              </w:rPr>
              <w:t>Con mucho gusto consejero presidente, en atención a lo solicitado</w:t>
            </w:r>
            <w:r w:rsidR="00450243">
              <w:rPr>
                <w:rFonts w:ascii="Trebuchet MS" w:hAnsi="Trebuchet MS" w:cs="Arial"/>
                <w:sz w:val="20"/>
                <w:szCs w:val="20"/>
              </w:rPr>
              <w:t>,</w:t>
            </w:r>
            <w:r w:rsidR="00844588" w:rsidRPr="00844588">
              <w:rPr>
                <w:rFonts w:ascii="Trebuchet MS" w:hAnsi="Trebuchet MS" w:cs="Arial"/>
                <w:sz w:val="20"/>
                <w:szCs w:val="20"/>
              </w:rPr>
              <w:t xml:space="preserve"> doy cuenta que mediante mensajes de correos institucionales </w:t>
            </w:r>
            <w:r w:rsidR="00450243">
              <w:rPr>
                <w:rFonts w:ascii="Trebuchet MS" w:hAnsi="Trebuchet MS" w:cs="Arial"/>
                <w:sz w:val="20"/>
                <w:szCs w:val="20"/>
              </w:rPr>
              <w:t xml:space="preserve">enviados </w:t>
            </w:r>
            <w:r w:rsidR="00844588" w:rsidRPr="00844588">
              <w:rPr>
                <w:rFonts w:ascii="Trebuchet MS" w:hAnsi="Trebuchet MS" w:cs="Arial"/>
                <w:sz w:val="20"/>
                <w:szCs w:val="20"/>
              </w:rPr>
              <w:t xml:space="preserve">la consejera y </w:t>
            </w:r>
            <w:r w:rsidR="00450243">
              <w:rPr>
                <w:rFonts w:ascii="Trebuchet MS" w:hAnsi="Trebuchet MS" w:cs="Arial"/>
                <w:sz w:val="20"/>
                <w:szCs w:val="20"/>
              </w:rPr>
              <w:t>a</w:t>
            </w:r>
            <w:r w:rsidR="00844588" w:rsidRPr="00844588">
              <w:rPr>
                <w:rFonts w:ascii="Trebuchet MS" w:hAnsi="Trebuchet MS" w:cs="Arial"/>
                <w:sz w:val="20"/>
                <w:szCs w:val="20"/>
              </w:rPr>
              <w:t xml:space="preserve"> los consejeros electorales integrantes de la </w:t>
            </w:r>
            <w:r w:rsidR="00450243">
              <w:rPr>
                <w:rFonts w:ascii="Trebuchet MS" w:hAnsi="Trebuchet MS" w:cs="Arial"/>
                <w:sz w:val="20"/>
                <w:szCs w:val="20"/>
              </w:rPr>
              <w:lastRenderedPageBreak/>
              <w:t>C</w:t>
            </w:r>
            <w:r w:rsidR="00844588" w:rsidRPr="00844588">
              <w:rPr>
                <w:rFonts w:ascii="Trebuchet MS" w:hAnsi="Trebuchet MS" w:cs="Arial"/>
                <w:sz w:val="20"/>
                <w:szCs w:val="20"/>
              </w:rPr>
              <w:t>omisión,  así como a cada uno de los representantes de los partidos políticos acreditados y registrados ante este órgano electoral, así como a la Directora de Prerrogativas y del Director de Par</w:t>
            </w:r>
            <w:r w:rsidR="00E8712F">
              <w:rPr>
                <w:rFonts w:ascii="Trebuchet MS" w:hAnsi="Trebuchet MS" w:cs="Arial"/>
                <w:sz w:val="20"/>
                <w:szCs w:val="20"/>
              </w:rPr>
              <w:t>ticipación Ciudadana, se convocó</w:t>
            </w:r>
            <w:r w:rsidR="00844588" w:rsidRPr="00844588">
              <w:rPr>
                <w:rFonts w:ascii="Trebuchet MS" w:hAnsi="Trebuchet MS" w:cs="Arial"/>
                <w:sz w:val="20"/>
                <w:szCs w:val="20"/>
              </w:rPr>
              <w:t xml:space="preserve"> oportunamente a la presente sesión el día  09 de octubre del año en curso, y junto con el mensaje de correo se les remitió los archivos digitales de los proyectos de dictámenes que serán sometid</w:t>
            </w:r>
            <w:r w:rsidR="00E8712F">
              <w:rPr>
                <w:rFonts w:ascii="Trebuchet MS" w:hAnsi="Trebuchet MS" w:cs="Arial"/>
                <w:sz w:val="20"/>
                <w:szCs w:val="20"/>
              </w:rPr>
              <w:t xml:space="preserve">os a análisis en esta sesión </w:t>
            </w:r>
            <w:r w:rsidR="00450243">
              <w:rPr>
                <w:rFonts w:ascii="Trebuchet MS" w:hAnsi="Trebuchet MS" w:cs="Arial"/>
                <w:sz w:val="20"/>
                <w:szCs w:val="20"/>
              </w:rPr>
              <w:t xml:space="preserve">y </w:t>
            </w:r>
            <w:r w:rsidR="00E8712F">
              <w:rPr>
                <w:rFonts w:ascii="Trebuchet MS" w:hAnsi="Trebuchet MS" w:cs="Arial"/>
                <w:sz w:val="20"/>
                <w:szCs w:val="20"/>
              </w:rPr>
              <w:t>que</w:t>
            </w:r>
            <w:r w:rsidR="00844588" w:rsidRPr="00844588">
              <w:rPr>
                <w:rFonts w:ascii="Trebuchet MS" w:hAnsi="Trebuchet MS" w:cs="Arial"/>
                <w:sz w:val="20"/>
                <w:szCs w:val="20"/>
              </w:rPr>
              <w:t xml:space="preserve"> tienen que ver con los puntos del orden del día identificados con los números dos y tres.</w:t>
            </w:r>
          </w:p>
          <w:p w:rsidR="00F16F53" w:rsidRPr="006A23A4" w:rsidRDefault="00F16F53" w:rsidP="00154330">
            <w:pPr>
              <w:pStyle w:val="s9"/>
              <w:spacing w:before="0" w:beforeAutospacing="0" w:after="0" w:afterAutospacing="0" w:line="276" w:lineRule="auto"/>
              <w:jc w:val="both"/>
              <w:divId w:val="1940259194"/>
              <w:rPr>
                <w:rFonts w:ascii="Trebuchet MS" w:hAnsi="Trebuchet MS" w:cs="Arial"/>
                <w:color w:val="000000"/>
                <w:sz w:val="20"/>
                <w:szCs w:val="20"/>
              </w:rPr>
            </w:pPr>
          </w:p>
          <w:p w:rsidR="005A2240" w:rsidRPr="006A23A4" w:rsidRDefault="0075151C" w:rsidP="00154330">
            <w:pPr>
              <w:pStyle w:val="s9"/>
              <w:spacing w:before="0" w:beforeAutospacing="0" w:after="0" w:afterAutospacing="0" w:line="276" w:lineRule="auto"/>
              <w:jc w:val="both"/>
              <w:divId w:val="1940259194"/>
              <w:rPr>
                <w:rFonts w:ascii="Trebuchet MS" w:hAnsi="Trebuchet MS"/>
                <w:color w:val="000000"/>
                <w:sz w:val="20"/>
                <w:szCs w:val="20"/>
              </w:rPr>
            </w:pPr>
            <w:r w:rsidRPr="006A23A4">
              <w:rPr>
                <w:rFonts w:ascii="Trebuchet MS" w:hAnsi="Trebuchet MS" w:cs="Arial"/>
                <w:b/>
                <w:bCs/>
                <w:color w:val="000000"/>
                <w:sz w:val="20"/>
                <w:szCs w:val="20"/>
              </w:rPr>
              <w:t xml:space="preserve">Se encuentran siguiendo la presente </w:t>
            </w:r>
            <w:r w:rsidR="005A2240" w:rsidRPr="006A23A4">
              <w:rPr>
                <w:rFonts w:ascii="Trebuchet MS" w:hAnsi="Trebuchet MS" w:cs="Arial"/>
                <w:b/>
                <w:bCs/>
                <w:color w:val="000000"/>
                <w:sz w:val="20"/>
                <w:szCs w:val="20"/>
              </w:rPr>
              <w:t>videoconferencia:</w:t>
            </w:r>
          </w:p>
          <w:p w:rsidR="005A2240" w:rsidRPr="006A23A4" w:rsidRDefault="005A2240" w:rsidP="00154330">
            <w:pPr>
              <w:suppressAutoHyphens w:val="0"/>
              <w:spacing w:line="276" w:lineRule="auto"/>
              <w:jc w:val="both"/>
              <w:divId w:val="1940259194"/>
              <w:rPr>
                <w:rFonts w:ascii="Trebuchet MS" w:eastAsiaTheme="minorEastAsia" w:hAnsi="Trebuchet MS"/>
                <w:color w:val="000000"/>
                <w:sz w:val="20"/>
                <w:szCs w:val="20"/>
                <w:lang w:eastAsia="es-MX"/>
              </w:rPr>
            </w:pPr>
            <w:r w:rsidRPr="006A23A4">
              <w:rPr>
                <w:rFonts w:ascii="Trebuchet MS" w:eastAsiaTheme="minorEastAsia" w:hAnsi="Trebuchet MS"/>
                <w:color w:val="000000"/>
                <w:sz w:val="20"/>
                <w:szCs w:val="20"/>
                <w:lang w:eastAsia="es-MX"/>
              </w:rPr>
              <w:t>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348"/>
              <w:gridCol w:w="3300"/>
            </w:tblGrid>
            <w:tr w:rsidR="005A2240" w:rsidRPr="00FC0C3E" w:rsidTr="005F4477">
              <w:trPr>
                <w:divId w:val="1940259194"/>
                <w:trHeight w:val="240"/>
                <w:jc w:val="center"/>
              </w:trPr>
              <w:tc>
                <w:tcPr>
                  <w:tcW w:w="3348" w:type="dxa"/>
                  <w:tcBorders>
                    <w:top w:val="single" w:sz="6" w:space="0" w:color="000000"/>
                    <w:left w:val="single" w:sz="6" w:space="0" w:color="000000"/>
                    <w:bottom w:val="single" w:sz="6" w:space="0" w:color="000000"/>
                    <w:right w:val="single" w:sz="2" w:space="0" w:color="000000"/>
                  </w:tcBorders>
                  <w:shd w:val="clear" w:color="auto" w:fill="A6A6A6"/>
                  <w:vAlign w:val="center"/>
                  <w:hideMark/>
                </w:tcPr>
                <w:p w:rsidR="005A2240" w:rsidRPr="00FC0C3E" w:rsidRDefault="005A2240" w:rsidP="00154330">
                  <w:pPr>
                    <w:suppressAutoHyphens w:val="0"/>
                    <w:spacing w:line="276" w:lineRule="auto"/>
                    <w:jc w:val="center"/>
                    <w:divId w:val="404425209"/>
                    <w:rPr>
                      <w:rFonts w:ascii="Trebuchet MS" w:eastAsiaTheme="minorEastAsia" w:hAnsi="Trebuchet MS"/>
                      <w:sz w:val="21"/>
                      <w:szCs w:val="21"/>
                      <w:lang w:eastAsia="es-MX"/>
                    </w:rPr>
                  </w:pPr>
                  <w:r w:rsidRPr="00FC0C3E">
                    <w:rPr>
                      <w:rFonts w:ascii="Trebuchet MS" w:eastAsiaTheme="minorEastAsia" w:hAnsi="Trebuchet MS" w:cs="Arial"/>
                      <w:b/>
                      <w:bCs/>
                      <w:sz w:val="21"/>
                      <w:szCs w:val="21"/>
                      <w:lang w:eastAsia="es-MX"/>
                    </w:rPr>
                    <w:t>Integrantes</w:t>
                  </w:r>
                </w:p>
              </w:tc>
              <w:tc>
                <w:tcPr>
                  <w:tcW w:w="3300" w:type="dxa"/>
                  <w:tcBorders>
                    <w:top w:val="single" w:sz="6" w:space="0" w:color="000000"/>
                    <w:left w:val="single" w:sz="6" w:space="0" w:color="000000"/>
                    <w:bottom w:val="single" w:sz="6" w:space="0" w:color="000000"/>
                    <w:right w:val="single" w:sz="6" w:space="0" w:color="000000"/>
                  </w:tcBorders>
                  <w:shd w:val="clear" w:color="auto" w:fill="A6A6A6"/>
                  <w:vAlign w:val="center"/>
                  <w:hideMark/>
                </w:tcPr>
                <w:p w:rsidR="005A2240" w:rsidRPr="00FC0C3E" w:rsidRDefault="005A2240" w:rsidP="00154330">
                  <w:pPr>
                    <w:suppressAutoHyphens w:val="0"/>
                    <w:spacing w:line="276" w:lineRule="auto"/>
                    <w:jc w:val="center"/>
                    <w:divId w:val="389307251"/>
                    <w:rPr>
                      <w:rFonts w:ascii="Trebuchet MS" w:eastAsiaTheme="minorEastAsia" w:hAnsi="Trebuchet MS"/>
                      <w:sz w:val="21"/>
                      <w:szCs w:val="21"/>
                      <w:lang w:eastAsia="es-MX"/>
                    </w:rPr>
                  </w:pPr>
                  <w:r w:rsidRPr="00FC0C3E">
                    <w:rPr>
                      <w:rFonts w:ascii="Trebuchet MS" w:eastAsiaTheme="minorEastAsia" w:hAnsi="Trebuchet MS" w:cs="Arial"/>
                      <w:b/>
                      <w:bCs/>
                      <w:sz w:val="21"/>
                      <w:szCs w:val="21"/>
                      <w:lang w:eastAsia="es-MX"/>
                    </w:rPr>
                    <w:t>Representación</w:t>
                  </w:r>
                </w:p>
              </w:tc>
            </w:tr>
            <w:tr w:rsidR="00811A87" w:rsidRPr="00FC0C3E" w:rsidTr="005F4477">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811A87" w:rsidRPr="00FC0C3E" w:rsidRDefault="00A104BC" w:rsidP="00154330">
                  <w:pPr>
                    <w:spacing w:before="120" w:line="276" w:lineRule="auto"/>
                    <w:rPr>
                      <w:rFonts w:ascii="Trebuchet MS" w:hAnsi="Trebuchet MS" w:cs="Arial"/>
                      <w:sz w:val="21"/>
                      <w:szCs w:val="21"/>
                    </w:rPr>
                  </w:pPr>
                  <w:r w:rsidRPr="00FC0C3E">
                    <w:rPr>
                      <w:rFonts w:ascii="Trebuchet MS" w:hAnsi="Trebuchet MS" w:cs="Arial"/>
                      <w:sz w:val="21"/>
                      <w:szCs w:val="21"/>
                    </w:rPr>
                    <w:t>Lic</w:t>
                  </w:r>
                  <w:r w:rsidR="00811A87" w:rsidRPr="00FC0C3E">
                    <w:rPr>
                      <w:rFonts w:ascii="Trebuchet MS" w:hAnsi="Trebuchet MS" w:cs="Arial"/>
                      <w:sz w:val="21"/>
                      <w:szCs w:val="21"/>
                    </w:rPr>
                    <w:t>.</w:t>
                  </w:r>
                  <w:r w:rsidRPr="00FC0C3E">
                    <w:rPr>
                      <w:rFonts w:ascii="Trebuchet MS" w:hAnsi="Trebuchet MS" w:cs="Arial"/>
                      <w:sz w:val="21"/>
                      <w:szCs w:val="21"/>
                    </w:rPr>
                    <w:t xml:space="preserve"> Brenda Judith Serafín </w:t>
                  </w:r>
                  <w:proofErr w:type="spellStart"/>
                  <w:r w:rsidRPr="00FC0C3E">
                    <w:rPr>
                      <w:rFonts w:ascii="Trebuchet MS" w:hAnsi="Trebuchet MS" w:cs="Arial"/>
                      <w:sz w:val="21"/>
                      <w:szCs w:val="21"/>
                    </w:rPr>
                    <w:t>Morfín</w:t>
                  </w:r>
                  <w:proofErr w:type="spellEnd"/>
                </w:p>
              </w:tc>
              <w:tc>
                <w:tcPr>
                  <w:tcW w:w="3300" w:type="dxa"/>
                  <w:tcBorders>
                    <w:top w:val="single" w:sz="2" w:space="0" w:color="000000"/>
                    <w:left w:val="single" w:sz="6" w:space="0" w:color="000000"/>
                    <w:bottom w:val="single" w:sz="6" w:space="0" w:color="000000"/>
                    <w:right w:val="single" w:sz="6" w:space="0" w:color="000000"/>
                  </w:tcBorders>
                  <w:vAlign w:val="center"/>
                </w:tcPr>
                <w:p w:rsidR="00811A87" w:rsidRPr="00FC0C3E" w:rsidRDefault="00811A87" w:rsidP="00154330">
                  <w:pPr>
                    <w:spacing w:before="120" w:line="276" w:lineRule="auto"/>
                    <w:rPr>
                      <w:rFonts w:ascii="Trebuchet MS" w:hAnsi="Trebuchet MS" w:cs="Arial"/>
                      <w:sz w:val="21"/>
                      <w:szCs w:val="21"/>
                    </w:rPr>
                  </w:pPr>
                  <w:r w:rsidRPr="00FC0C3E">
                    <w:rPr>
                      <w:rFonts w:ascii="Trebuchet MS" w:hAnsi="Trebuchet MS" w:cs="Arial"/>
                      <w:sz w:val="21"/>
                      <w:szCs w:val="21"/>
                    </w:rPr>
                    <w:t>Consejera electoral integrante</w:t>
                  </w:r>
                </w:p>
              </w:tc>
            </w:tr>
            <w:tr w:rsidR="00811A87" w:rsidRPr="00FC0C3E" w:rsidTr="005F4477">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811A87" w:rsidRPr="00FC0C3E" w:rsidRDefault="00A104BC" w:rsidP="00A104BC">
                  <w:pPr>
                    <w:spacing w:before="120" w:line="276" w:lineRule="auto"/>
                    <w:rPr>
                      <w:rFonts w:ascii="Trebuchet MS" w:hAnsi="Trebuchet MS" w:cs="Arial"/>
                      <w:sz w:val="21"/>
                      <w:szCs w:val="21"/>
                    </w:rPr>
                  </w:pPr>
                  <w:r w:rsidRPr="00FC0C3E">
                    <w:rPr>
                      <w:rFonts w:ascii="Trebuchet MS" w:hAnsi="Trebuchet MS" w:cs="Arial"/>
                      <w:sz w:val="21"/>
                      <w:szCs w:val="21"/>
                    </w:rPr>
                    <w:t>Dr</w:t>
                  </w:r>
                  <w:r w:rsidR="00811A87" w:rsidRPr="00FC0C3E">
                    <w:rPr>
                      <w:rFonts w:ascii="Trebuchet MS" w:hAnsi="Trebuchet MS" w:cs="Arial"/>
                      <w:sz w:val="21"/>
                      <w:szCs w:val="21"/>
                    </w:rPr>
                    <w:t xml:space="preserve">. </w:t>
                  </w:r>
                  <w:r w:rsidRPr="00FC0C3E">
                    <w:rPr>
                      <w:rFonts w:ascii="Trebuchet MS" w:hAnsi="Trebuchet MS" w:cs="Arial"/>
                      <w:sz w:val="21"/>
                      <w:szCs w:val="21"/>
                    </w:rPr>
                    <w:t xml:space="preserve">Moisés Pérez Vega </w:t>
                  </w:r>
                </w:p>
              </w:tc>
              <w:tc>
                <w:tcPr>
                  <w:tcW w:w="3300" w:type="dxa"/>
                  <w:tcBorders>
                    <w:top w:val="single" w:sz="2" w:space="0" w:color="000000"/>
                    <w:left w:val="single" w:sz="6" w:space="0" w:color="000000"/>
                    <w:bottom w:val="single" w:sz="6" w:space="0" w:color="000000"/>
                    <w:right w:val="single" w:sz="6" w:space="0" w:color="000000"/>
                  </w:tcBorders>
                  <w:vAlign w:val="center"/>
                </w:tcPr>
                <w:p w:rsidR="00811A87" w:rsidRPr="00FC0C3E" w:rsidRDefault="00811A87" w:rsidP="00154330">
                  <w:pPr>
                    <w:spacing w:before="120" w:line="276" w:lineRule="auto"/>
                    <w:rPr>
                      <w:rFonts w:ascii="Trebuchet MS" w:hAnsi="Trebuchet MS" w:cs="Arial"/>
                      <w:sz w:val="21"/>
                      <w:szCs w:val="21"/>
                    </w:rPr>
                  </w:pPr>
                  <w:r w:rsidRPr="00FC0C3E">
                    <w:rPr>
                      <w:rFonts w:ascii="Trebuchet MS" w:hAnsi="Trebuchet MS" w:cs="Arial"/>
                      <w:sz w:val="21"/>
                      <w:szCs w:val="21"/>
                    </w:rPr>
                    <w:t>Consejero electoral integrante</w:t>
                  </w:r>
                </w:p>
              </w:tc>
            </w:tr>
            <w:tr w:rsidR="00811A87" w:rsidRPr="00FC0C3E" w:rsidTr="005F4477">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hideMark/>
                </w:tcPr>
                <w:p w:rsidR="00811A87" w:rsidRPr="00FC0C3E" w:rsidRDefault="00A104BC" w:rsidP="00154330">
                  <w:pPr>
                    <w:spacing w:before="120" w:line="276" w:lineRule="auto"/>
                    <w:rPr>
                      <w:rFonts w:ascii="Trebuchet MS" w:hAnsi="Trebuchet MS" w:cs="Arial"/>
                      <w:sz w:val="21"/>
                      <w:szCs w:val="21"/>
                    </w:rPr>
                  </w:pPr>
                  <w:r w:rsidRPr="00FC0C3E">
                    <w:rPr>
                      <w:rFonts w:ascii="Trebuchet MS" w:hAnsi="Trebuchet MS" w:cs="Arial"/>
                      <w:sz w:val="21"/>
                      <w:szCs w:val="21"/>
                    </w:rPr>
                    <w:t xml:space="preserve">Mtro. Miguel Godínez </w:t>
                  </w:r>
                  <w:proofErr w:type="spellStart"/>
                  <w:r w:rsidRPr="00FC0C3E">
                    <w:rPr>
                      <w:rFonts w:ascii="Trebuchet MS" w:hAnsi="Trebuchet MS" w:cs="Arial"/>
                      <w:sz w:val="21"/>
                      <w:szCs w:val="21"/>
                    </w:rPr>
                    <w:t>Terríquez</w:t>
                  </w:r>
                  <w:proofErr w:type="spellEnd"/>
                </w:p>
              </w:tc>
              <w:tc>
                <w:tcPr>
                  <w:tcW w:w="3300" w:type="dxa"/>
                  <w:tcBorders>
                    <w:top w:val="single" w:sz="2" w:space="0" w:color="000000"/>
                    <w:left w:val="single" w:sz="6" w:space="0" w:color="000000"/>
                    <w:bottom w:val="single" w:sz="6" w:space="0" w:color="000000"/>
                    <w:right w:val="single" w:sz="6" w:space="0" w:color="000000"/>
                  </w:tcBorders>
                  <w:vAlign w:val="center"/>
                  <w:hideMark/>
                </w:tcPr>
                <w:p w:rsidR="00811A87" w:rsidRPr="00FC0C3E" w:rsidRDefault="00A104BC" w:rsidP="00154330">
                  <w:pPr>
                    <w:spacing w:before="120" w:line="276" w:lineRule="auto"/>
                    <w:rPr>
                      <w:rFonts w:ascii="Trebuchet MS" w:hAnsi="Trebuchet MS" w:cs="Arial"/>
                      <w:sz w:val="21"/>
                      <w:szCs w:val="21"/>
                    </w:rPr>
                  </w:pPr>
                  <w:r w:rsidRPr="00FC0C3E">
                    <w:rPr>
                      <w:rFonts w:ascii="Trebuchet MS" w:hAnsi="Trebuchet MS" w:cs="Arial"/>
                      <w:sz w:val="21"/>
                      <w:szCs w:val="21"/>
                    </w:rPr>
                    <w:t>Consejero electoral presidente</w:t>
                  </w:r>
                  <w:r w:rsidR="00811A87" w:rsidRPr="00FC0C3E">
                    <w:rPr>
                      <w:rFonts w:ascii="Trebuchet MS" w:hAnsi="Trebuchet MS" w:cs="Arial"/>
                      <w:sz w:val="21"/>
                      <w:szCs w:val="21"/>
                    </w:rPr>
                    <w:t xml:space="preserve"> de la Comisión</w:t>
                  </w:r>
                </w:p>
              </w:tc>
            </w:tr>
            <w:tr w:rsidR="00A104BC" w:rsidRPr="00FC0C3E" w:rsidTr="005F4477">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A104BC" w:rsidRPr="00FC0C3E" w:rsidRDefault="00A104BC" w:rsidP="00154330">
                  <w:pPr>
                    <w:spacing w:before="120" w:line="276" w:lineRule="auto"/>
                    <w:rPr>
                      <w:rFonts w:ascii="Trebuchet MS" w:hAnsi="Trebuchet MS" w:cs="Arial"/>
                      <w:sz w:val="21"/>
                      <w:szCs w:val="21"/>
                    </w:rPr>
                  </w:pPr>
                  <w:r w:rsidRPr="00FC0C3E">
                    <w:rPr>
                      <w:rFonts w:ascii="Trebuchet MS" w:hAnsi="Trebuchet MS" w:cs="Arial"/>
                      <w:sz w:val="21"/>
                      <w:szCs w:val="21"/>
                    </w:rPr>
                    <w:t xml:space="preserve">Lic. Luis Alberto Muñoz Rodríguez </w:t>
                  </w:r>
                </w:p>
              </w:tc>
              <w:tc>
                <w:tcPr>
                  <w:tcW w:w="3300" w:type="dxa"/>
                  <w:tcBorders>
                    <w:top w:val="single" w:sz="2" w:space="0" w:color="000000"/>
                    <w:left w:val="single" w:sz="6" w:space="0" w:color="000000"/>
                    <w:bottom w:val="single" w:sz="6" w:space="0" w:color="000000"/>
                    <w:right w:val="single" w:sz="6" w:space="0" w:color="000000"/>
                  </w:tcBorders>
                  <w:vAlign w:val="center"/>
                </w:tcPr>
                <w:p w:rsidR="00A104BC" w:rsidRPr="00FC0C3E" w:rsidRDefault="00A104BC" w:rsidP="00154330">
                  <w:pPr>
                    <w:spacing w:before="120" w:line="276" w:lineRule="auto"/>
                    <w:rPr>
                      <w:rFonts w:ascii="Trebuchet MS" w:hAnsi="Trebuchet MS" w:cs="Arial"/>
                      <w:sz w:val="21"/>
                      <w:szCs w:val="21"/>
                    </w:rPr>
                  </w:pPr>
                  <w:r w:rsidRPr="00FC0C3E">
                    <w:rPr>
                      <w:rFonts w:ascii="Trebuchet MS" w:hAnsi="Trebuchet MS" w:cs="Arial"/>
                      <w:sz w:val="21"/>
                      <w:szCs w:val="21"/>
                    </w:rPr>
                    <w:t>Representante del Partido Acción Nacional</w:t>
                  </w:r>
                </w:p>
              </w:tc>
            </w:tr>
            <w:tr w:rsidR="00A104BC" w:rsidRPr="00FC0C3E" w:rsidTr="005F4477">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A104BC" w:rsidRPr="00FC0C3E" w:rsidRDefault="00A104BC" w:rsidP="00154330">
                  <w:pPr>
                    <w:spacing w:before="120" w:line="276" w:lineRule="auto"/>
                    <w:rPr>
                      <w:rFonts w:ascii="Trebuchet MS" w:hAnsi="Trebuchet MS" w:cs="Arial"/>
                      <w:sz w:val="21"/>
                      <w:szCs w:val="21"/>
                    </w:rPr>
                  </w:pPr>
                  <w:r w:rsidRPr="00FC0C3E">
                    <w:rPr>
                      <w:rFonts w:ascii="Trebuchet MS" w:hAnsi="Trebuchet MS" w:cs="Arial"/>
                      <w:sz w:val="21"/>
                      <w:szCs w:val="21"/>
                    </w:rPr>
                    <w:t>Lic.</w:t>
                  </w:r>
                  <w:r w:rsidR="00E8712F">
                    <w:rPr>
                      <w:rFonts w:ascii="Trebuchet MS" w:hAnsi="Trebuchet MS" w:cs="Arial"/>
                      <w:sz w:val="21"/>
                      <w:szCs w:val="21"/>
                    </w:rPr>
                    <w:t xml:space="preserve"> Enrique Velázquez Aguilar</w:t>
                  </w:r>
                </w:p>
              </w:tc>
              <w:tc>
                <w:tcPr>
                  <w:tcW w:w="3300" w:type="dxa"/>
                  <w:tcBorders>
                    <w:top w:val="single" w:sz="2" w:space="0" w:color="000000"/>
                    <w:left w:val="single" w:sz="6" w:space="0" w:color="000000"/>
                    <w:bottom w:val="single" w:sz="6" w:space="0" w:color="000000"/>
                    <w:right w:val="single" w:sz="6" w:space="0" w:color="000000"/>
                  </w:tcBorders>
                  <w:vAlign w:val="center"/>
                </w:tcPr>
                <w:p w:rsidR="00A104BC" w:rsidRPr="00FC0C3E" w:rsidRDefault="00A104BC" w:rsidP="00154330">
                  <w:pPr>
                    <w:spacing w:before="120" w:line="276" w:lineRule="auto"/>
                    <w:rPr>
                      <w:rFonts w:ascii="Trebuchet MS" w:hAnsi="Trebuchet MS" w:cs="Arial"/>
                      <w:sz w:val="21"/>
                      <w:szCs w:val="21"/>
                    </w:rPr>
                  </w:pPr>
                  <w:r w:rsidRPr="00FC0C3E">
                    <w:rPr>
                      <w:rFonts w:ascii="Trebuchet MS" w:hAnsi="Trebuchet MS" w:cs="Arial"/>
                      <w:sz w:val="21"/>
                      <w:szCs w:val="21"/>
                    </w:rPr>
                    <w:t>Representante del Partido Revolucionario Institucional</w:t>
                  </w:r>
                </w:p>
              </w:tc>
            </w:tr>
            <w:tr w:rsidR="00811A87"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450243" w:rsidRDefault="00450243" w:rsidP="00154330">
                  <w:pPr>
                    <w:suppressAutoHyphens w:val="0"/>
                    <w:spacing w:before="90" w:line="276" w:lineRule="auto"/>
                    <w:rPr>
                      <w:rFonts w:ascii="Trebuchet MS" w:eastAsiaTheme="minorEastAsia" w:hAnsi="Trebuchet MS"/>
                      <w:sz w:val="21"/>
                      <w:szCs w:val="21"/>
                      <w:lang w:eastAsia="es-MX"/>
                    </w:rPr>
                  </w:pPr>
                  <w:r w:rsidRPr="00450243">
                    <w:rPr>
                      <w:rFonts w:ascii="Trebuchet MS" w:eastAsiaTheme="minorEastAsia" w:hAnsi="Trebuchet MS" w:cs="Arial"/>
                      <w:sz w:val="21"/>
                      <w:szCs w:val="21"/>
                      <w:lang w:eastAsia="es-MX"/>
                    </w:rPr>
                    <w:t xml:space="preserve">Mtra. </w:t>
                  </w:r>
                  <w:r w:rsidR="00E8712F" w:rsidRPr="00450243">
                    <w:rPr>
                      <w:rFonts w:ascii="Trebuchet MS" w:eastAsiaTheme="minorEastAsia" w:hAnsi="Trebuchet MS" w:cs="Arial"/>
                      <w:sz w:val="21"/>
                      <w:szCs w:val="21"/>
                      <w:lang w:eastAsia="es-MX"/>
                    </w:rPr>
                    <w:t>María Teresa Gutiérrez Bojórquez</w:t>
                  </w:r>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450243" w:rsidRDefault="00811A87" w:rsidP="00154330">
                  <w:pPr>
                    <w:suppressAutoHyphens w:val="0"/>
                    <w:spacing w:before="90" w:line="276" w:lineRule="auto"/>
                    <w:rPr>
                      <w:rFonts w:ascii="Trebuchet MS" w:eastAsiaTheme="minorEastAsia" w:hAnsi="Trebuchet MS"/>
                      <w:sz w:val="21"/>
                      <w:szCs w:val="21"/>
                      <w:lang w:eastAsia="es-MX"/>
                    </w:rPr>
                  </w:pPr>
                  <w:r w:rsidRPr="00450243">
                    <w:rPr>
                      <w:rFonts w:ascii="Trebuchet MS" w:eastAsiaTheme="minorEastAsia" w:hAnsi="Trebuchet MS" w:cs="Arial"/>
                      <w:sz w:val="21"/>
                      <w:szCs w:val="21"/>
                      <w:lang w:eastAsia="es-MX"/>
                    </w:rPr>
                    <w:t>Representante del Partido del Trabajo</w:t>
                  </w:r>
                </w:p>
              </w:tc>
            </w:tr>
            <w:tr w:rsidR="00811A87"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FC0C3E" w:rsidRDefault="00811A87" w:rsidP="00154330">
                  <w:pPr>
                    <w:suppressAutoHyphens w:val="0"/>
                    <w:spacing w:before="90" w:line="276" w:lineRule="auto"/>
                    <w:rPr>
                      <w:rFonts w:ascii="Trebuchet MS" w:eastAsiaTheme="minorEastAsia" w:hAnsi="Trebuchet MS"/>
                      <w:sz w:val="21"/>
                      <w:szCs w:val="21"/>
                      <w:lang w:eastAsia="es-MX"/>
                    </w:rPr>
                  </w:pPr>
                  <w:r w:rsidRPr="00FC0C3E">
                    <w:rPr>
                      <w:rFonts w:ascii="Trebuchet MS" w:eastAsiaTheme="minorEastAsia" w:hAnsi="Trebuchet MS" w:cs="Arial"/>
                      <w:sz w:val="21"/>
                      <w:szCs w:val="21"/>
                      <w:lang w:eastAsia="es-MX"/>
                    </w:rPr>
                    <w:t xml:space="preserve">Lic. Yesenia Dueñas </w:t>
                  </w:r>
                  <w:proofErr w:type="spellStart"/>
                  <w:r w:rsidRPr="00FC0C3E">
                    <w:rPr>
                      <w:rFonts w:ascii="Trebuchet MS" w:eastAsiaTheme="minorEastAsia" w:hAnsi="Trebuchet MS" w:cs="Arial"/>
                      <w:sz w:val="21"/>
                      <w:szCs w:val="21"/>
                      <w:lang w:eastAsia="es-MX"/>
                    </w:rPr>
                    <w:t>Quintor</w:t>
                  </w:r>
                  <w:proofErr w:type="spellEnd"/>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FC0C3E" w:rsidRDefault="000D5FC4" w:rsidP="00154330">
                  <w:pPr>
                    <w:suppressAutoHyphens w:val="0"/>
                    <w:spacing w:before="90" w:line="276" w:lineRule="auto"/>
                    <w:rPr>
                      <w:rFonts w:ascii="Trebuchet MS" w:eastAsiaTheme="minorEastAsia" w:hAnsi="Trebuchet MS"/>
                      <w:sz w:val="21"/>
                      <w:szCs w:val="21"/>
                      <w:lang w:eastAsia="es-MX"/>
                    </w:rPr>
                  </w:pPr>
                  <w:r w:rsidRPr="00FC0C3E">
                    <w:rPr>
                      <w:rFonts w:ascii="Trebuchet MS" w:eastAsiaTheme="minorEastAsia" w:hAnsi="Trebuchet MS" w:cs="Arial"/>
                      <w:sz w:val="21"/>
                      <w:szCs w:val="21"/>
                      <w:lang w:eastAsia="es-MX"/>
                    </w:rPr>
                    <w:t>Representante del p</w:t>
                  </w:r>
                  <w:r w:rsidR="00811A87" w:rsidRPr="00FC0C3E">
                    <w:rPr>
                      <w:rFonts w:ascii="Trebuchet MS" w:eastAsiaTheme="minorEastAsia" w:hAnsi="Trebuchet MS" w:cs="Arial"/>
                      <w:sz w:val="21"/>
                      <w:szCs w:val="21"/>
                      <w:lang w:eastAsia="es-MX"/>
                    </w:rPr>
                    <w:t xml:space="preserve">artido </w:t>
                  </w:r>
                  <w:r w:rsidRPr="00FC0C3E">
                    <w:rPr>
                      <w:rFonts w:ascii="Trebuchet MS" w:eastAsiaTheme="minorEastAsia" w:hAnsi="Trebuchet MS" w:cs="Arial"/>
                      <w:sz w:val="21"/>
                      <w:szCs w:val="21"/>
                      <w:lang w:eastAsia="es-MX"/>
                    </w:rPr>
                    <w:t>p</w:t>
                  </w:r>
                  <w:r w:rsidR="00811A87" w:rsidRPr="00FC0C3E">
                    <w:rPr>
                      <w:rFonts w:ascii="Trebuchet MS" w:eastAsiaTheme="minorEastAsia" w:hAnsi="Trebuchet MS" w:cs="Arial"/>
                      <w:sz w:val="21"/>
                      <w:szCs w:val="21"/>
                      <w:lang w:eastAsia="es-MX"/>
                    </w:rPr>
                    <w:t>olítico Movimiento Ciudadano</w:t>
                  </w:r>
                </w:p>
              </w:tc>
            </w:tr>
            <w:tr w:rsidR="00811A87"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FC0C3E" w:rsidRDefault="00A104BC" w:rsidP="00154330">
                  <w:pPr>
                    <w:spacing w:before="120" w:line="276" w:lineRule="auto"/>
                    <w:rPr>
                      <w:rFonts w:ascii="Trebuchet MS" w:hAnsi="Trebuchet MS" w:cs="Arial"/>
                      <w:sz w:val="21"/>
                      <w:szCs w:val="21"/>
                    </w:rPr>
                  </w:pPr>
                  <w:r w:rsidRPr="00FC0C3E">
                    <w:rPr>
                      <w:rFonts w:ascii="Trebuchet MS" w:hAnsi="Trebuchet MS" w:cs="Arial"/>
                      <w:sz w:val="21"/>
                      <w:szCs w:val="21"/>
                    </w:rPr>
                    <w:t>Dr. Félix Andrés Aceves Bravo</w:t>
                  </w:r>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FC0C3E" w:rsidRDefault="000D5FC4" w:rsidP="00A104BC">
                  <w:pPr>
                    <w:spacing w:before="120" w:line="276" w:lineRule="auto"/>
                    <w:rPr>
                      <w:rFonts w:ascii="Trebuchet MS" w:hAnsi="Trebuchet MS" w:cs="Arial"/>
                      <w:sz w:val="21"/>
                      <w:szCs w:val="21"/>
                    </w:rPr>
                  </w:pPr>
                  <w:r w:rsidRPr="00FC0C3E">
                    <w:rPr>
                      <w:rFonts w:ascii="Trebuchet MS" w:hAnsi="Trebuchet MS" w:cs="Arial"/>
                      <w:sz w:val="21"/>
                      <w:szCs w:val="21"/>
                    </w:rPr>
                    <w:t>Representante del partido p</w:t>
                  </w:r>
                  <w:r w:rsidR="00DF6E53" w:rsidRPr="00FC0C3E">
                    <w:rPr>
                      <w:rFonts w:ascii="Trebuchet MS" w:hAnsi="Trebuchet MS" w:cs="Arial"/>
                      <w:sz w:val="21"/>
                      <w:szCs w:val="21"/>
                    </w:rPr>
                    <w:t xml:space="preserve">olítico </w:t>
                  </w:r>
                  <w:r w:rsidR="00A104BC" w:rsidRPr="00FC0C3E">
                    <w:rPr>
                      <w:rFonts w:ascii="Trebuchet MS" w:hAnsi="Trebuchet MS" w:cs="Arial"/>
                      <w:sz w:val="21"/>
                      <w:szCs w:val="21"/>
                    </w:rPr>
                    <w:t>SOMOS</w:t>
                  </w:r>
                  <w:r w:rsidR="00DF6E53" w:rsidRPr="00FC0C3E">
                    <w:rPr>
                      <w:rFonts w:ascii="Trebuchet MS" w:hAnsi="Trebuchet MS" w:cs="Arial"/>
                      <w:sz w:val="21"/>
                      <w:szCs w:val="21"/>
                    </w:rPr>
                    <w:t xml:space="preserve"> </w:t>
                  </w:r>
                </w:p>
              </w:tc>
            </w:tr>
            <w:tr w:rsidR="00DF6E53"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DF6E53" w:rsidRPr="00FC0C3E" w:rsidRDefault="00DF6E53" w:rsidP="00154330">
                  <w:pPr>
                    <w:suppressAutoHyphens w:val="0"/>
                    <w:spacing w:before="90" w:line="276" w:lineRule="auto"/>
                    <w:rPr>
                      <w:rFonts w:ascii="Trebuchet MS" w:eastAsiaTheme="minorEastAsia" w:hAnsi="Trebuchet MS" w:cs="Arial"/>
                      <w:sz w:val="21"/>
                      <w:szCs w:val="21"/>
                      <w:lang w:eastAsia="es-MX"/>
                    </w:rPr>
                  </w:pPr>
                  <w:r w:rsidRPr="00FC0C3E">
                    <w:rPr>
                      <w:rFonts w:ascii="Trebuchet MS" w:eastAsiaTheme="minorEastAsia" w:hAnsi="Trebuchet MS" w:cs="Arial"/>
                      <w:sz w:val="21"/>
                      <w:szCs w:val="21"/>
                      <w:lang w:eastAsia="es-MX"/>
                    </w:rPr>
                    <w:t xml:space="preserve">Lic. Diego Alberto Hernández Vázquez </w:t>
                  </w:r>
                </w:p>
              </w:tc>
              <w:tc>
                <w:tcPr>
                  <w:tcW w:w="3300" w:type="dxa"/>
                  <w:tcBorders>
                    <w:top w:val="single" w:sz="6" w:space="0" w:color="000000"/>
                    <w:left w:val="single" w:sz="6" w:space="0" w:color="000000"/>
                    <w:bottom w:val="single" w:sz="6" w:space="0" w:color="000000"/>
                    <w:right w:val="single" w:sz="6" w:space="0" w:color="000000"/>
                  </w:tcBorders>
                  <w:vAlign w:val="center"/>
                </w:tcPr>
                <w:p w:rsidR="00DF6E53" w:rsidRPr="00FC0C3E" w:rsidRDefault="000D5FC4" w:rsidP="00154330">
                  <w:pPr>
                    <w:suppressAutoHyphens w:val="0"/>
                    <w:spacing w:before="90" w:line="276" w:lineRule="auto"/>
                    <w:rPr>
                      <w:rFonts w:ascii="Trebuchet MS" w:eastAsiaTheme="minorEastAsia" w:hAnsi="Trebuchet MS" w:cs="Arial"/>
                      <w:sz w:val="21"/>
                      <w:szCs w:val="21"/>
                      <w:lang w:eastAsia="es-MX"/>
                    </w:rPr>
                  </w:pPr>
                  <w:r w:rsidRPr="00FC0C3E">
                    <w:rPr>
                      <w:rFonts w:ascii="Trebuchet MS" w:eastAsiaTheme="minorEastAsia" w:hAnsi="Trebuchet MS" w:cs="Arial"/>
                      <w:sz w:val="21"/>
                      <w:szCs w:val="21"/>
                      <w:lang w:eastAsia="es-MX"/>
                    </w:rPr>
                    <w:t>Representante del partido p</w:t>
                  </w:r>
                  <w:r w:rsidR="00DF6E53" w:rsidRPr="00FC0C3E">
                    <w:rPr>
                      <w:rFonts w:ascii="Trebuchet MS" w:eastAsiaTheme="minorEastAsia" w:hAnsi="Trebuchet MS" w:cs="Arial"/>
                      <w:sz w:val="21"/>
                      <w:szCs w:val="21"/>
                      <w:lang w:eastAsia="es-MX"/>
                    </w:rPr>
                    <w:t xml:space="preserve">olítico </w:t>
                  </w:r>
                  <w:r w:rsidRPr="00FC0C3E">
                    <w:rPr>
                      <w:rFonts w:ascii="Trebuchet MS" w:eastAsiaTheme="minorEastAsia" w:hAnsi="Trebuchet MS" w:cs="Arial"/>
                      <w:sz w:val="21"/>
                      <w:szCs w:val="21"/>
                      <w:lang w:eastAsia="es-MX"/>
                    </w:rPr>
                    <w:t xml:space="preserve">HAGAMOS </w:t>
                  </w:r>
                </w:p>
              </w:tc>
            </w:tr>
            <w:tr w:rsidR="00A104BC"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A104BC" w:rsidRPr="00FC0C3E" w:rsidRDefault="00A104BC" w:rsidP="00154330">
                  <w:pPr>
                    <w:suppressAutoHyphens w:val="0"/>
                    <w:spacing w:before="90" w:line="276" w:lineRule="auto"/>
                    <w:rPr>
                      <w:rFonts w:ascii="Trebuchet MS" w:eastAsiaTheme="minorEastAsia" w:hAnsi="Trebuchet MS" w:cs="Arial"/>
                      <w:sz w:val="21"/>
                      <w:szCs w:val="21"/>
                      <w:lang w:eastAsia="es-MX"/>
                    </w:rPr>
                  </w:pPr>
                  <w:r w:rsidRPr="00FC0C3E">
                    <w:rPr>
                      <w:rFonts w:ascii="Trebuchet MS" w:eastAsiaTheme="minorEastAsia" w:hAnsi="Trebuchet MS" w:cs="Arial"/>
                      <w:sz w:val="21"/>
                      <w:szCs w:val="21"/>
                      <w:lang w:eastAsia="es-MX"/>
                    </w:rPr>
                    <w:t>Lic. Enrique Lugo Quezada</w:t>
                  </w:r>
                </w:p>
              </w:tc>
              <w:tc>
                <w:tcPr>
                  <w:tcW w:w="3300" w:type="dxa"/>
                  <w:tcBorders>
                    <w:top w:val="single" w:sz="6" w:space="0" w:color="000000"/>
                    <w:left w:val="single" w:sz="6" w:space="0" w:color="000000"/>
                    <w:bottom w:val="single" w:sz="6" w:space="0" w:color="000000"/>
                    <w:right w:val="single" w:sz="6" w:space="0" w:color="000000"/>
                  </w:tcBorders>
                  <w:vAlign w:val="center"/>
                </w:tcPr>
                <w:p w:rsidR="00A104BC" w:rsidRPr="00FC0C3E" w:rsidRDefault="00A104BC" w:rsidP="00154330">
                  <w:pPr>
                    <w:suppressAutoHyphens w:val="0"/>
                    <w:spacing w:before="90" w:line="276" w:lineRule="auto"/>
                    <w:rPr>
                      <w:rFonts w:ascii="Trebuchet MS" w:eastAsiaTheme="minorEastAsia" w:hAnsi="Trebuchet MS" w:cs="Arial"/>
                      <w:sz w:val="21"/>
                      <w:szCs w:val="21"/>
                      <w:lang w:eastAsia="es-MX"/>
                    </w:rPr>
                  </w:pPr>
                  <w:r w:rsidRPr="00FC0C3E">
                    <w:rPr>
                      <w:rFonts w:ascii="Trebuchet MS" w:eastAsiaTheme="minorEastAsia" w:hAnsi="Trebuchet MS" w:cs="Arial"/>
                      <w:sz w:val="21"/>
                      <w:szCs w:val="21"/>
                      <w:lang w:eastAsia="es-MX"/>
                    </w:rPr>
                    <w:t>Representante del partido político FUTURO</w:t>
                  </w:r>
                </w:p>
              </w:tc>
            </w:tr>
            <w:tr w:rsidR="00E8712F"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E8712F" w:rsidRPr="00FC0C3E" w:rsidRDefault="00E8712F" w:rsidP="00154330">
                  <w:pPr>
                    <w:suppressAutoHyphens w:val="0"/>
                    <w:spacing w:before="90" w:line="276" w:lineRule="auto"/>
                    <w:rPr>
                      <w:rFonts w:ascii="Trebuchet MS" w:eastAsiaTheme="minorEastAsia" w:hAnsi="Trebuchet MS" w:cs="Arial"/>
                      <w:sz w:val="21"/>
                      <w:szCs w:val="21"/>
                      <w:lang w:eastAsia="es-MX"/>
                    </w:rPr>
                  </w:pPr>
                  <w:r>
                    <w:rPr>
                      <w:rFonts w:ascii="Trebuchet MS" w:eastAsiaTheme="minorEastAsia" w:hAnsi="Trebuchet MS" w:cs="Arial"/>
                      <w:sz w:val="21"/>
                      <w:szCs w:val="21"/>
                      <w:lang w:eastAsia="es-MX"/>
                    </w:rPr>
                    <w:t>Mtra. Miriam Guadalupe Gutiérrez Mora</w:t>
                  </w:r>
                </w:p>
              </w:tc>
              <w:tc>
                <w:tcPr>
                  <w:tcW w:w="3300" w:type="dxa"/>
                  <w:tcBorders>
                    <w:top w:val="single" w:sz="6" w:space="0" w:color="000000"/>
                    <w:left w:val="single" w:sz="6" w:space="0" w:color="000000"/>
                    <w:bottom w:val="single" w:sz="6" w:space="0" w:color="000000"/>
                    <w:right w:val="single" w:sz="6" w:space="0" w:color="000000"/>
                  </w:tcBorders>
                  <w:vAlign w:val="center"/>
                </w:tcPr>
                <w:p w:rsidR="00E8712F" w:rsidRPr="00FC0C3E" w:rsidRDefault="00E8712F" w:rsidP="00154330">
                  <w:pPr>
                    <w:suppressAutoHyphens w:val="0"/>
                    <w:spacing w:before="90" w:line="276" w:lineRule="auto"/>
                    <w:rPr>
                      <w:rFonts w:ascii="Trebuchet MS" w:eastAsiaTheme="minorEastAsia" w:hAnsi="Trebuchet MS" w:cs="Arial"/>
                      <w:sz w:val="21"/>
                      <w:szCs w:val="21"/>
                      <w:lang w:eastAsia="es-MX"/>
                    </w:rPr>
                  </w:pPr>
                  <w:r>
                    <w:rPr>
                      <w:rFonts w:ascii="Trebuchet MS" w:eastAsiaTheme="minorEastAsia" w:hAnsi="Trebuchet MS" w:cs="Arial"/>
                      <w:sz w:val="21"/>
                      <w:szCs w:val="21"/>
                      <w:lang w:eastAsia="es-MX"/>
                    </w:rPr>
                    <w:t>Directora de Prerrogativas</w:t>
                  </w:r>
                </w:p>
              </w:tc>
            </w:tr>
            <w:tr w:rsidR="00DF6E53"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DF6E53" w:rsidRPr="00FC0C3E" w:rsidRDefault="00E8712F" w:rsidP="00154330">
                  <w:pPr>
                    <w:spacing w:before="120" w:line="276" w:lineRule="auto"/>
                    <w:rPr>
                      <w:rFonts w:ascii="Trebuchet MS" w:hAnsi="Trebuchet MS" w:cs="Arial"/>
                      <w:sz w:val="21"/>
                      <w:szCs w:val="21"/>
                    </w:rPr>
                  </w:pPr>
                  <w:r>
                    <w:rPr>
                      <w:rFonts w:ascii="Trebuchet MS" w:hAnsi="Trebuchet MS" w:cs="Arial"/>
                      <w:sz w:val="21"/>
                      <w:szCs w:val="21"/>
                    </w:rPr>
                    <w:t xml:space="preserve">Lic. Carlos Javier Aguirre Arias </w:t>
                  </w:r>
                </w:p>
              </w:tc>
              <w:tc>
                <w:tcPr>
                  <w:tcW w:w="3300" w:type="dxa"/>
                  <w:tcBorders>
                    <w:top w:val="single" w:sz="6" w:space="0" w:color="000000"/>
                    <w:left w:val="single" w:sz="6" w:space="0" w:color="000000"/>
                    <w:bottom w:val="single" w:sz="6" w:space="0" w:color="000000"/>
                    <w:right w:val="single" w:sz="6" w:space="0" w:color="000000"/>
                  </w:tcBorders>
                  <w:vAlign w:val="center"/>
                </w:tcPr>
                <w:p w:rsidR="00DF6E53" w:rsidRPr="00FC0C3E" w:rsidRDefault="00E8712F" w:rsidP="00E8712F">
                  <w:pPr>
                    <w:spacing w:before="120" w:line="276" w:lineRule="auto"/>
                    <w:rPr>
                      <w:rFonts w:ascii="Trebuchet MS" w:hAnsi="Trebuchet MS" w:cs="Arial"/>
                      <w:sz w:val="21"/>
                      <w:szCs w:val="21"/>
                    </w:rPr>
                  </w:pPr>
                  <w:r>
                    <w:rPr>
                      <w:rFonts w:ascii="Trebuchet MS" w:hAnsi="Trebuchet MS" w:cs="Arial"/>
                      <w:sz w:val="21"/>
                      <w:szCs w:val="21"/>
                    </w:rPr>
                    <w:t>Director de Participación Ciudadana</w:t>
                  </w:r>
                </w:p>
              </w:tc>
            </w:tr>
            <w:tr w:rsidR="00DF6E53" w:rsidRPr="00FC0C3E" w:rsidTr="005F4477">
              <w:trPr>
                <w:divId w:val="1940259194"/>
                <w:trHeight w:val="285"/>
                <w:jc w:val="center"/>
              </w:trPr>
              <w:tc>
                <w:tcPr>
                  <w:tcW w:w="3348" w:type="dxa"/>
                  <w:tcBorders>
                    <w:top w:val="single" w:sz="6" w:space="0" w:color="000000"/>
                    <w:left w:val="single" w:sz="6" w:space="0" w:color="000000"/>
                    <w:bottom w:val="single" w:sz="6" w:space="0" w:color="000000"/>
                    <w:right w:val="single" w:sz="6" w:space="0" w:color="000000"/>
                  </w:tcBorders>
                  <w:vAlign w:val="center"/>
                  <w:hideMark/>
                </w:tcPr>
                <w:p w:rsidR="00DF6E53" w:rsidRPr="00FC0C3E" w:rsidRDefault="00DF6E53" w:rsidP="00154330">
                  <w:pPr>
                    <w:suppressAutoHyphens w:val="0"/>
                    <w:spacing w:before="90" w:line="276" w:lineRule="auto"/>
                    <w:divId w:val="758141011"/>
                    <w:rPr>
                      <w:rFonts w:ascii="Trebuchet MS" w:eastAsiaTheme="minorEastAsia" w:hAnsi="Trebuchet MS"/>
                      <w:sz w:val="21"/>
                      <w:szCs w:val="21"/>
                      <w:lang w:eastAsia="es-MX"/>
                    </w:rPr>
                  </w:pPr>
                  <w:r w:rsidRPr="00FC0C3E">
                    <w:rPr>
                      <w:rFonts w:ascii="Trebuchet MS" w:eastAsiaTheme="minorEastAsia" w:hAnsi="Trebuchet MS" w:cs="Arial"/>
                      <w:sz w:val="21"/>
                      <w:szCs w:val="21"/>
                      <w:lang w:eastAsia="es-MX"/>
                    </w:rPr>
                    <w:lastRenderedPageBreak/>
                    <w:t>Lic. Luis Alfonso Campos Guzmán</w:t>
                  </w:r>
                </w:p>
              </w:tc>
              <w:tc>
                <w:tcPr>
                  <w:tcW w:w="3300" w:type="dxa"/>
                  <w:tcBorders>
                    <w:top w:val="single" w:sz="6" w:space="0" w:color="000000"/>
                    <w:left w:val="single" w:sz="6" w:space="0" w:color="000000"/>
                    <w:bottom w:val="single" w:sz="6" w:space="0" w:color="000000"/>
                    <w:right w:val="single" w:sz="6" w:space="0" w:color="000000"/>
                  </w:tcBorders>
                  <w:vAlign w:val="center"/>
                  <w:hideMark/>
                </w:tcPr>
                <w:p w:rsidR="00DF6E53" w:rsidRPr="00FC0C3E" w:rsidRDefault="00DF6E53" w:rsidP="00154330">
                  <w:pPr>
                    <w:suppressAutoHyphens w:val="0"/>
                    <w:spacing w:before="90" w:line="276" w:lineRule="auto"/>
                    <w:divId w:val="750468107"/>
                    <w:rPr>
                      <w:rFonts w:ascii="Trebuchet MS" w:eastAsiaTheme="minorEastAsia" w:hAnsi="Trebuchet MS"/>
                      <w:sz w:val="21"/>
                      <w:szCs w:val="21"/>
                      <w:lang w:eastAsia="es-MX"/>
                    </w:rPr>
                  </w:pPr>
                  <w:r w:rsidRPr="00FC0C3E">
                    <w:rPr>
                      <w:rFonts w:ascii="Trebuchet MS" w:eastAsiaTheme="minorEastAsia" w:hAnsi="Trebuchet MS" w:cs="Arial"/>
                      <w:sz w:val="21"/>
                      <w:szCs w:val="21"/>
                      <w:lang w:eastAsia="es-MX"/>
                    </w:rPr>
                    <w:t>Secretario Técnico</w:t>
                  </w:r>
                </w:p>
              </w:tc>
            </w:tr>
          </w:tbl>
          <w:p w:rsidR="005A2240" w:rsidRPr="006A23A4" w:rsidRDefault="005A2240" w:rsidP="00154330">
            <w:pPr>
              <w:suppressAutoHyphens w:val="0"/>
              <w:spacing w:line="276" w:lineRule="auto"/>
              <w:jc w:val="both"/>
              <w:divId w:val="1940259194"/>
              <w:rPr>
                <w:rFonts w:ascii="Trebuchet MS" w:eastAsiaTheme="minorEastAsia" w:hAnsi="Trebuchet MS"/>
                <w:color w:val="000000"/>
                <w:sz w:val="20"/>
                <w:szCs w:val="20"/>
                <w:lang w:eastAsia="es-MX"/>
              </w:rPr>
            </w:pPr>
            <w:r w:rsidRPr="006A23A4">
              <w:rPr>
                <w:rFonts w:ascii="Trebuchet MS" w:eastAsiaTheme="minorEastAsia" w:hAnsi="Trebuchet MS"/>
                <w:color w:val="000000"/>
                <w:sz w:val="20"/>
                <w:szCs w:val="20"/>
                <w:lang w:eastAsia="es-MX"/>
              </w:rPr>
              <w:t> </w:t>
            </w:r>
          </w:p>
          <w:p w:rsidR="002D1061" w:rsidRDefault="000D5FC4" w:rsidP="00A104BC">
            <w:pPr>
              <w:spacing w:line="276" w:lineRule="auto"/>
              <w:jc w:val="both"/>
              <w:divId w:val="1940259194"/>
              <w:rPr>
                <w:rFonts w:ascii="Trebuchet MS" w:hAnsi="Trebuchet MS"/>
                <w:sz w:val="21"/>
                <w:szCs w:val="21"/>
              </w:rPr>
            </w:pPr>
            <w:r w:rsidRPr="00F75F2D">
              <w:rPr>
                <w:rFonts w:ascii="Trebuchet MS" w:hAnsi="Trebuchet MS"/>
                <w:sz w:val="21"/>
                <w:szCs w:val="21"/>
              </w:rPr>
              <w:t>Una vez llevada a cabo la verificación de la asistencia, se informa al consejer</w:t>
            </w:r>
            <w:r w:rsidR="00A104BC">
              <w:rPr>
                <w:rFonts w:ascii="Trebuchet MS" w:hAnsi="Trebuchet MS"/>
                <w:sz w:val="21"/>
                <w:szCs w:val="21"/>
              </w:rPr>
              <w:t>o</w:t>
            </w:r>
            <w:r w:rsidRPr="00F75F2D">
              <w:rPr>
                <w:rFonts w:ascii="Trebuchet MS" w:hAnsi="Trebuchet MS"/>
                <w:sz w:val="21"/>
                <w:szCs w:val="21"/>
              </w:rPr>
              <w:t xml:space="preserve"> </w:t>
            </w:r>
            <w:r w:rsidR="00A104BC">
              <w:rPr>
                <w:rFonts w:ascii="Trebuchet MS" w:hAnsi="Trebuchet MS"/>
                <w:sz w:val="21"/>
                <w:szCs w:val="21"/>
              </w:rPr>
              <w:t>presidente</w:t>
            </w:r>
            <w:r w:rsidRPr="00F75F2D">
              <w:rPr>
                <w:rFonts w:ascii="Trebuchet MS" w:hAnsi="Trebuchet MS"/>
                <w:sz w:val="21"/>
                <w:szCs w:val="21"/>
              </w:rPr>
              <w:t xml:space="preserve"> de la Comisión, que existe quórum legal para sesionar y los acuerdos que se adopten en la presente sesión serán válidos.</w:t>
            </w:r>
          </w:p>
          <w:p w:rsidR="00FC0C3E" w:rsidRPr="006A23A4" w:rsidRDefault="00FC0C3E" w:rsidP="00A104BC">
            <w:pPr>
              <w:spacing w:line="276" w:lineRule="auto"/>
              <w:jc w:val="both"/>
              <w:divId w:val="1940259194"/>
              <w:rPr>
                <w:rFonts w:ascii="Trebuchet MS" w:eastAsiaTheme="minorEastAsia" w:hAnsi="Trebuchet MS"/>
                <w:color w:val="000000"/>
                <w:sz w:val="20"/>
                <w:szCs w:val="20"/>
                <w:lang w:eastAsia="es-MX"/>
              </w:rPr>
            </w:pPr>
          </w:p>
        </w:tc>
      </w:tr>
      <w:tr w:rsidR="00ED34B1" w:rsidRPr="006A23A4" w:rsidTr="00C62FE8">
        <w:trPr>
          <w:trHeight w:val="454"/>
          <w:jc w:val="center"/>
        </w:trPr>
        <w:tc>
          <w:tcPr>
            <w:tcW w:w="847" w:type="pct"/>
            <w:gridSpan w:val="2"/>
            <w:vAlign w:val="center"/>
          </w:tcPr>
          <w:p w:rsidR="00ED34B1" w:rsidRPr="006A23A4" w:rsidRDefault="00A104BC" w:rsidP="00154330">
            <w:pPr>
              <w:snapToGrid w:val="0"/>
              <w:spacing w:line="276" w:lineRule="auto"/>
              <w:jc w:val="center"/>
              <w:rPr>
                <w:rFonts w:ascii="Trebuchet MS" w:hAnsi="Trebuchet MS"/>
                <w:b/>
                <w:bCs/>
                <w:sz w:val="20"/>
                <w:szCs w:val="20"/>
              </w:rPr>
            </w:pPr>
            <w:r>
              <w:rPr>
                <w:rFonts w:ascii="Trebuchet MS" w:hAnsi="Trebuchet MS"/>
                <w:b/>
                <w:sz w:val="20"/>
                <w:szCs w:val="20"/>
              </w:rPr>
              <w:lastRenderedPageBreak/>
              <w:t xml:space="preserve">Miguel Godínez </w:t>
            </w:r>
            <w:proofErr w:type="spellStart"/>
            <w:r>
              <w:rPr>
                <w:rFonts w:ascii="Trebuchet MS" w:hAnsi="Trebuchet MS"/>
                <w:b/>
                <w:sz w:val="20"/>
                <w:szCs w:val="20"/>
              </w:rPr>
              <w:t>Terríquez</w:t>
            </w:r>
            <w:proofErr w:type="spellEnd"/>
          </w:p>
        </w:tc>
        <w:tc>
          <w:tcPr>
            <w:tcW w:w="4153" w:type="pct"/>
            <w:gridSpan w:val="2"/>
            <w:vAlign w:val="center"/>
          </w:tcPr>
          <w:p w:rsidR="002D1061" w:rsidRPr="006A23A4" w:rsidRDefault="00ED34B1" w:rsidP="00154330">
            <w:pPr>
              <w:pStyle w:val="Sinespaciado"/>
              <w:spacing w:line="276" w:lineRule="auto"/>
              <w:jc w:val="both"/>
              <w:rPr>
                <w:rFonts w:ascii="Trebuchet MS" w:eastAsia="Calibri" w:hAnsi="Trebuchet MS" w:cs="Arial"/>
                <w:sz w:val="20"/>
                <w:szCs w:val="20"/>
              </w:rPr>
            </w:pPr>
            <w:r w:rsidRPr="006A23A4">
              <w:rPr>
                <w:rFonts w:ascii="Trebuchet MS" w:hAnsi="Trebuchet MS" w:cs="Calibri"/>
                <w:sz w:val="20"/>
                <w:szCs w:val="20"/>
              </w:rPr>
              <w:t>Señala:</w:t>
            </w:r>
            <w:r w:rsidR="002D1061" w:rsidRPr="006A23A4">
              <w:rPr>
                <w:rFonts w:ascii="Trebuchet MS" w:hAnsi="Trebuchet MS" w:cs="Calibri"/>
                <w:sz w:val="20"/>
                <w:szCs w:val="20"/>
              </w:rPr>
              <w:t xml:space="preserve"> “</w:t>
            </w:r>
            <w:r w:rsidR="00E8712F">
              <w:rPr>
                <w:rFonts w:ascii="Trebuchet MS" w:hAnsi="Trebuchet MS" w:cs="Calibri"/>
                <w:sz w:val="20"/>
                <w:szCs w:val="20"/>
              </w:rPr>
              <w:t>Muchas g</w:t>
            </w:r>
            <w:r w:rsidR="00DF6E53" w:rsidRPr="006A23A4">
              <w:rPr>
                <w:rFonts w:ascii="Trebuchet MS" w:hAnsi="Trebuchet MS" w:cs="Calibri"/>
                <w:sz w:val="20"/>
                <w:szCs w:val="20"/>
              </w:rPr>
              <w:t>racias</w:t>
            </w:r>
            <w:r w:rsidR="00E8712F">
              <w:rPr>
                <w:rFonts w:ascii="Trebuchet MS" w:hAnsi="Trebuchet MS" w:cs="Calibri"/>
                <w:sz w:val="20"/>
                <w:szCs w:val="20"/>
              </w:rPr>
              <w:t xml:space="preserve"> secretario </w:t>
            </w:r>
            <w:r w:rsidR="00A104BC">
              <w:rPr>
                <w:rFonts w:ascii="Trebuchet MS" w:hAnsi="Trebuchet MS" w:cs="Calibri"/>
                <w:sz w:val="20"/>
                <w:szCs w:val="20"/>
              </w:rPr>
              <w:t>y</w:t>
            </w:r>
            <w:r w:rsidR="00DF6E53" w:rsidRPr="006A23A4">
              <w:rPr>
                <w:rFonts w:ascii="Trebuchet MS" w:hAnsi="Trebuchet MS" w:cs="Calibri"/>
                <w:sz w:val="20"/>
                <w:szCs w:val="20"/>
              </w:rPr>
              <w:t xml:space="preserve">, </w:t>
            </w:r>
            <w:r w:rsidR="00A104BC">
              <w:rPr>
                <w:rFonts w:ascii="Trebuchet MS" w:hAnsi="Trebuchet MS" w:cs="Calibri"/>
                <w:sz w:val="20"/>
                <w:szCs w:val="20"/>
              </w:rPr>
              <w:t>en virtud de lo señalado</w:t>
            </w:r>
            <w:r w:rsidR="00A6575F" w:rsidRPr="006A23A4">
              <w:rPr>
                <w:rFonts w:ascii="Trebuchet MS" w:eastAsia="Calibri" w:hAnsi="Trebuchet MS" w:cs="Arial"/>
                <w:sz w:val="20"/>
                <w:szCs w:val="20"/>
              </w:rPr>
              <w:t>, se declara formalmente i</w:t>
            </w:r>
            <w:r w:rsidR="00C55FC0">
              <w:rPr>
                <w:rFonts w:ascii="Trebuchet MS" w:eastAsia="Calibri" w:hAnsi="Trebuchet MS" w:cs="Arial"/>
                <w:sz w:val="20"/>
                <w:szCs w:val="20"/>
              </w:rPr>
              <w:t xml:space="preserve">niciada </w:t>
            </w:r>
            <w:r w:rsidR="00A6575F" w:rsidRPr="006A23A4">
              <w:rPr>
                <w:rFonts w:ascii="Trebuchet MS" w:eastAsia="Calibri" w:hAnsi="Trebuchet MS" w:cs="Arial"/>
                <w:sz w:val="20"/>
                <w:szCs w:val="20"/>
              </w:rPr>
              <w:t>la sesión.</w:t>
            </w:r>
            <w:r w:rsidR="00925E59">
              <w:rPr>
                <w:rFonts w:ascii="Trebuchet MS" w:eastAsia="Calibri" w:hAnsi="Trebuchet MS" w:cs="Arial"/>
                <w:sz w:val="20"/>
                <w:szCs w:val="20"/>
              </w:rPr>
              <w:t>”</w:t>
            </w:r>
          </w:p>
          <w:p w:rsidR="002D1061" w:rsidRPr="006A23A4" w:rsidRDefault="002D1061" w:rsidP="00154330">
            <w:pPr>
              <w:pStyle w:val="Sinespaciado"/>
              <w:spacing w:line="276" w:lineRule="auto"/>
              <w:jc w:val="both"/>
              <w:rPr>
                <w:rFonts w:ascii="Trebuchet MS" w:eastAsia="Calibri" w:hAnsi="Trebuchet MS" w:cs="Arial"/>
                <w:sz w:val="20"/>
                <w:szCs w:val="20"/>
              </w:rPr>
            </w:pPr>
          </w:p>
          <w:p w:rsidR="005B69AA" w:rsidRPr="006A23A4" w:rsidRDefault="00C55FC0" w:rsidP="00154330">
            <w:pPr>
              <w:pStyle w:val="Sinespaciado"/>
              <w:spacing w:line="276" w:lineRule="auto"/>
              <w:jc w:val="both"/>
              <w:rPr>
                <w:rFonts w:ascii="Trebuchet MS" w:eastAsia="Calibri" w:hAnsi="Trebuchet MS" w:cs="Arial"/>
                <w:sz w:val="20"/>
                <w:szCs w:val="20"/>
              </w:rPr>
            </w:pPr>
            <w:r>
              <w:rPr>
                <w:rFonts w:ascii="Trebuchet MS" w:eastAsia="Calibri" w:hAnsi="Trebuchet MS" w:cs="Arial"/>
                <w:sz w:val="20"/>
                <w:szCs w:val="20"/>
              </w:rPr>
              <w:t xml:space="preserve">Agrega: “En ese sentido secretario, le solicito </w:t>
            </w:r>
            <w:r w:rsidR="00A6575F" w:rsidRPr="006A23A4">
              <w:rPr>
                <w:rFonts w:ascii="Trebuchet MS" w:eastAsia="Calibri" w:hAnsi="Trebuchet MS" w:cs="Arial"/>
                <w:sz w:val="20"/>
                <w:szCs w:val="20"/>
              </w:rPr>
              <w:t>contin</w:t>
            </w:r>
            <w:r w:rsidR="00450243">
              <w:rPr>
                <w:rFonts w:ascii="Trebuchet MS" w:eastAsia="Calibri" w:hAnsi="Trebuchet MS" w:cs="Arial"/>
                <w:sz w:val="20"/>
                <w:szCs w:val="20"/>
              </w:rPr>
              <w:t>uar</w:t>
            </w:r>
            <w:r w:rsidR="00DF6E53" w:rsidRPr="006A23A4">
              <w:rPr>
                <w:rFonts w:ascii="Trebuchet MS" w:eastAsia="Calibri" w:hAnsi="Trebuchet MS" w:cs="Arial"/>
                <w:sz w:val="20"/>
                <w:szCs w:val="20"/>
              </w:rPr>
              <w:t xml:space="preserve"> </w:t>
            </w:r>
            <w:r>
              <w:rPr>
                <w:rFonts w:ascii="Trebuchet MS" w:eastAsia="Calibri" w:hAnsi="Trebuchet MS" w:cs="Arial"/>
                <w:sz w:val="20"/>
                <w:szCs w:val="20"/>
              </w:rPr>
              <w:t xml:space="preserve">con el siguiente </w:t>
            </w:r>
            <w:r w:rsidR="00A6575F" w:rsidRPr="006A23A4">
              <w:rPr>
                <w:rFonts w:ascii="Trebuchet MS" w:eastAsia="Calibri" w:hAnsi="Trebuchet MS" w:cs="Arial"/>
                <w:sz w:val="20"/>
                <w:szCs w:val="20"/>
              </w:rPr>
              <w:t>punto del orden del día.”</w:t>
            </w:r>
          </w:p>
          <w:p w:rsidR="002D1061" w:rsidRPr="006A23A4" w:rsidRDefault="002D1061" w:rsidP="00154330">
            <w:pPr>
              <w:pStyle w:val="Sinespaciado"/>
              <w:spacing w:line="276" w:lineRule="auto"/>
              <w:jc w:val="both"/>
              <w:rPr>
                <w:rFonts w:ascii="Trebuchet MS" w:eastAsia="Calibri" w:hAnsi="Trebuchet MS" w:cs="Arial"/>
                <w:sz w:val="20"/>
                <w:szCs w:val="20"/>
              </w:rPr>
            </w:pPr>
          </w:p>
        </w:tc>
      </w:tr>
      <w:tr w:rsidR="00ED34B1" w:rsidRPr="006A23A4" w:rsidTr="00C62FE8">
        <w:trPr>
          <w:trHeight w:val="454"/>
          <w:jc w:val="center"/>
        </w:trPr>
        <w:tc>
          <w:tcPr>
            <w:tcW w:w="847" w:type="pct"/>
            <w:gridSpan w:val="2"/>
            <w:vAlign w:val="center"/>
          </w:tcPr>
          <w:p w:rsidR="00ED34B1" w:rsidRPr="006A23A4" w:rsidRDefault="00ED34B1"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2"/>
            <w:vAlign w:val="center"/>
          </w:tcPr>
          <w:p w:rsidR="00ED34B1" w:rsidRPr="006A23A4" w:rsidRDefault="003937C3" w:rsidP="00154330">
            <w:pPr>
              <w:spacing w:line="276" w:lineRule="auto"/>
              <w:jc w:val="both"/>
              <w:rPr>
                <w:rFonts w:ascii="Trebuchet MS" w:hAnsi="Trebuchet MS" w:cs="Calibri"/>
                <w:sz w:val="20"/>
                <w:szCs w:val="20"/>
              </w:rPr>
            </w:pPr>
            <w:r>
              <w:rPr>
                <w:rFonts w:ascii="Trebuchet MS" w:hAnsi="Trebuchet MS" w:cs="Calibri"/>
                <w:sz w:val="20"/>
                <w:szCs w:val="20"/>
              </w:rPr>
              <w:t>Realiza lo solicitado.</w:t>
            </w:r>
          </w:p>
        </w:tc>
      </w:tr>
      <w:tr w:rsidR="003E0039" w:rsidRPr="006A23A4" w:rsidTr="00C62FE8">
        <w:trPr>
          <w:trHeight w:val="625"/>
          <w:jc w:val="center"/>
        </w:trPr>
        <w:tc>
          <w:tcPr>
            <w:tcW w:w="5000" w:type="pct"/>
            <w:gridSpan w:val="4"/>
            <w:vAlign w:val="center"/>
          </w:tcPr>
          <w:p w:rsidR="0084718D" w:rsidRPr="006A23A4" w:rsidRDefault="00D941E0" w:rsidP="00154330">
            <w:pPr>
              <w:snapToGrid w:val="0"/>
              <w:spacing w:line="276" w:lineRule="auto"/>
              <w:rPr>
                <w:rFonts w:ascii="Trebuchet MS" w:hAnsi="Trebuchet MS"/>
                <w:sz w:val="20"/>
                <w:szCs w:val="20"/>
              </w:rPr>
            </w:pPr>
            <w:r w:rsidRPr="006A23A4">
              <w:rPr>
                <w:rFonts w:ascii="Trebuchet MS" w:hAnsi="Trebuchet MS"/>
                <w:b/>
                <w:sz w:val="20"/>
                <w:szCs w:val="20"/>
              </w:rPr>
              <w:t>1.</w:t>
            </w:r>
            <w:r w:rsidRPr="006A23A4">
              <w:rPr>
                <w:rFonts w:ascii="Trebuchet MS" w:hAnsi="Trebuchet MS"/>
                <w:sz w:val="20"/>
                <w:szCs w:val="20"/>
              </w:rPr>
              <w:t xml:space="preserve"> </w:t>
            </w:r>
            <w:r w:rsidR="005B486B" w:rsidRPr="006A23A4">
              <w:rPr>
                <w:rFonts w:ascii="Trebuchet MS" w:hAnsi="Trebuchet MS"/>
                <w:b/>
                <w:sz w:val="20"/>
                <w:szCs w:val="20"/>
              </w:rPr>
              <w:t>Presentación y, en su caso</w:t>
            </w:r>
            <w:r w:rsidR="00354F39" w:rsidRPr="006A23A4">
              <w:rPr>
                <w:rFonts w:ascii="Trebuchet MS" w:hAnsi="Trebuchet MS"/>
                <w:b/>
                <w:sz w:val="20"/>
                <w:szCs w:val="20"/>
              </w:rPr>
              <w:t>,</w:t>
            </w:r>
            <w:r w:rsidR="005B486B" w:rsidRPr="006A23A4">
              <w:rPr>
                <w:rFonts w:ascii="Trebuchet MS" w:hAnsi="Trebuchet MS"/>
                <w:b/>
                <w:sz w:val="20"/>
                <w:szCs w:val="20"/>
              </w:rPr>
              <w:t xml:space="preserve"> a</w:t>
            </w:r>
            <w:r w:rsidRPr="006A23A4">
              <w:rPr>
                <w:rFonts w:ascii="Trebuchet MS" w:hAnsi="Trebuchet MS"/>
                <w:b/>
                <w:sz w:val="20"/>
                <w:szCs w:val="20"/>
              </w:rPr>
              <w:t>probación del orden del día</w:t>
            </w:r>
            <w:r w:rsidR="00960D8D" w:rsidRPr="006A23A4">
              <w:rPr>
                <w:rFonts w:ascii="Trebuchet MS" w:hAnsi="Trebuchet MS"/>
                <w:b/>
                <w:sz w:val="20"/>
                <w:szCs w:val="20"/>
              </w:rPr>
              <w:t>.</w:t>
            </w:r>
          </w:p>
        </w:tc>
      </w:tr>
      <w:tr w:rsidR="00ED34B1" w:rsidRPr="006A23A4" w:rsidTr="00C62FE8">
        <w:trPr>
          <w:trHeight w:val="625"/>
          <w:jc w:val="center"/>
        </w:trPr>
        <w:tc>
          <w:tcPr>
            <w:tcW w:w="847" w:type="pct"/>
            <w:gridSpan w:val="2"/>
            <w:vAlign w:val="center"/>
          </w:tcPr>
          <w:p w:rsidR="00ED34B1" w:rsidRPr="006A23A4" w:rsidRDefault="00C55FC0" w:rsidP="00154330">
            <w:pPr>
              <w:snapToGrid w:val="0"/>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53" w:type="pct"/>
            <w:gridSpan w:val="2"/>
            <w:vAlign w:val="center"/>
          </w:tcPr>
          <w:p w:rsidR="00C55FC0" w:rsidRPr="00C55FC0" w:rsidRDefault="00ED34B1" w:rsidP="00C55FC0">
            <w:pPr>
              <w:pStyle w:val="Sinespaciado"/>
              <w:spacing w:line="276" w:lineRule="auto"/>
              <w:jc w:val="both"/>
              <w:rPr>
                <w:rFonts w:ascii="Trebuchet MS" w:hAnsi="Trebuchet MS"/>
                <w:sz w:val="20"/>
                <w:szCs w:val="20"/>
              </w:rPr>
            </w:pPr>
            <w:r w:rsidRPr="006A23A4">
              <w:rPr>
                <w:rFonts w:ascii="Trebuchet MS" w:hAnsi="Trebuchet MS"/>
                <w:sz w:val="20"/>
                <w:szCs w:val="20"/>
              </w:rPr>
              <w:t>Manifiesta: “</w:t>
            </w:r>
            <w:r w:rsidR="00C55FC0" w:rsidRPr="00C55FC0">
              <w:rPr>
                <w:rFonts w:ascii="Trebuchet MS" w:hAnsi="Trebuchet MS"/>
                <w:sz w:val="20"/>
                <w:szCs w:val="20"/>
              </w:rPr>
              <w:t>Muchas gracias secretario, está a su consideración el orden del día.</w:t>
            </w:r>
            <w:r w:rsidR="00C55FC0">
              <w:rPr>
                <w:rFonts w:ascii="Trebuchet MS" w:hAnsi="Trebuchet MS"/>
                <w:sz w:val="20"/>
                <w:szCs w:val="20"/>
              </w:rPr>
              <w:t>”</w:t>
            </w:r>
          </w:p>
          <w:p w:rsidR="00925E59" w:rsidRDefault="00925E59" w:rsidP="00154330">
            <w:pPr>
              <w:pStyle w:val="Sinespaciado"/>
              <w:spacing w:line="276" w:lineRule="auto"/>
              <w:jc w:val="both"/>
              <w:rPr>
                <w:rFonts w:ascii="Trebuchet MS" w:hAnsi="Trebuchet MS"/>
                <w:sz w:val="20"/>
                <w:szCs w:val="20"/>
              </w:rPr>
            </w:pPr>
          </w:p>
          <w:p w:rsidR="006A23A4" w:rsidRPr="006A23A4" w:rsidRDefault="00ED34B1" w:rsidP="00FC0C3E">
            <w:pPr>
              <w:pStyle w:val="Sinespaciado"/>
              <w:spacing w:line="276" w:lineRule="auto"/>
              <w:jc w:val="both"/>
              <w:rPr>
                <w:rFonts w:ascii="Trebuchet MS" w:hAnsi="Trebuchet MS"/>
                <w:sz w:val="20"/>
                <w:szCs w:val="20"/>
              </w:rPr>
            </w:pPr>
            <w:r w:rsidRPr="006A23A4">
              <w:rPr>
                <w:rFonts w:ascii="Trebuchet MS" w:hAnsi="Trebuchet MS"/>
                <w:sz w:val="20"/>
                <w:szCs w:val="20"/>
              </w:rPr>
              <w:t>Añade: “</w:t>
            </w:r>
            <w:r w:rsidR="00C55FC0" w:rsidRPr="00C55FC0">
              <w:rPr>
                <w:rFonts w:ascii="Trebuchet MS" w:hAnsi="Trebuchet MS"/>
                <w:sz w:val="20"/>
                <w:szCs w:val="20"/>
              </w:rPr>
              <w:t>Si no hubiera consideraciones al respecto Secretario, le solicito proceda con la votación.</w:t>
            </w:r>
            <w:r w:rsidRPr="006A23A4">
              <w:rPr>
                <w:rFonts w:ascii="Trebuchet MS" w:hAnsi="Trebuchet MS"/>
                <w:sz w:val="20"/>
                <w:szCs w:val="20"/>
              </w:rPr>
              <w:t>”</w:t>
            </w:r>
          </w:p>
        </w:tc>
      </w:tr>
      <w:tr w:rsidR="008D1D4C" w:rsidRPr="006A23A4" w:rsidTr="00C62FE8">
        <w:trPr>
          <w:trHeight w:val="625"/>
          <w:jc w:val="center"/>
        </w:trPr>
        <w:tc>
          <w:tcPr>
            <w:tcW w:w="847" w:type="pct"/>
            <w:gridSpan w:val="2"/>
            <w:vAlign w:val="center"/>
          </w:tcPr>
          <w:p w:rsidR="008D1D4C" w:rsidRPr="006A23A4" w:rsidRDefault="00ED345C" w:rsidP="00154330">
            <w:pPr>
              <w:snapToGrid w:val="0"/>
              <w:spacing w:line="276" w:lineRule="auto"/>
              <w:jc w:val="center"/>
              <w:rPr>
                <w:rFonts w:ascii="Trebuchet MS" w:hAnsi="Trebuchet MS" w:cs="Tahoma"/>
                <w:b/>
                <w:sz w:val="20"/>
                <w:szCs w:val="20"/>
              </w:rPr>
            </w:pPr>
            <w:r w:rsidRPr="006A23A4">
              <w:rPr>
                <w:rFonts w:ascii="Trebuchet MS" w:hAnsi="Trebuchet MS"/>
                <w:b/>
                <w:bCs/>
                <w:sz w:val="20"/>
                <w:szCs w:val="20"/>
              </w:rPr>
              <w:t>Secretario Técnico</w:t>
            </w:r>
          </w:p>
        </w:tc>
        <w:tc>
          <w:tcPr>
            <w:tcW w:w="4153" w:type="pct"/>
            <w:gridSpan w:val="2"/>
            <w:vAlign w:val="center"/>
          </w:tcPr>
          <w:p w:rsidR="002D1061" w:rsidRPr="006A23A4" w:rsidRDefault="003937C3" w:rsidP="00154330">
            <w:pPr>
              <w:pStyle w:val="Sinespaciado"/>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022B86" w:rsidRPr="006A23A4" w:rsidTr="00C62FE8">
        <w:trPr>
          <w:trHeight w:val="496"/>
          <w:jc w:val="center"/>
        </w:trPr>
        <w:tc>
          <w:tcPr>
            <w:tcW w:w="847" w:type="pct"/>
            <w:gridSpan w:val="2"/>
            <w:vAlign w:val="center"/>
          </w:tcPr>
          <w:p w:rsidR="00022B86" w:rsidRPr="006A23A4" w:rsidRDefault="00D6659E" w:rsidP="00154330">
            <w:pPr>
              <w:snapToGrid w:val="0"/>
              <w:spacing w:line="276" w:lineRule="auto"/>
              <w:jc w:val="center"/>
              <w:rPr>
                <w:rFonts w:ascii="Trebuchet MS" w:hAnsi="Trebuchet MS"/>
                <w:b/>
                <w:sz w:val="20"/>
                <w:szCs w:val="20"/>
              </w:rPr>
            </w:pPr>
            <w:r w:rsidRPr="003937C3">
              <w:rPr>
                <w:rFonts w:ascii="Trebuchet MS" w:hAnsi="Trebuchet MS"/>
                <w:b/>
                <w:sz w:val="20"/>
                <w:szCs w:val="20"/>
              </w:rPr>
              <w:t>AC</w:t>
            </w:r>
            <w:r w:rsidR="00120B92" w:rsidRPr="003937C3">
              <w:rPr>
                <w:rFonts w:ascii="Trebuchet MS" w:hAnsi="Trebuchet MS"/>
                <w:b/>
                <w:sz w:val="20"/>
                <w:szCs w:val="20"/>
              </w:rPr>
              <w:t>0</w:t>
            </w:r>
            <w:r w:rsidR="003937C3" w:rsidRPr="003937C3">
              <w:rPr>
                <w:rFonts w:ascii="Trebuchet MS" w:hAnsi="Trebuchet MS"/>
                <w:b/>
                <w:sz w:val="20"/>
                <w:szCs w:val="20"/>
              </w:rPr>
              <w:t>1</w:t>
            </w:r>
            <w:r w:rsidR="00E8712F">
              <w:rPr>
                <w:rFonts w:ascii="Trebuchet MS" w:hAnsi="Trebuchet MS"/>
                <w:b/>
                <w:sz w:val="20"/>
                <w:szCs w:val="20"/>
              </w:rPr>
              <w:t>/CP</w:t>
            </w:r>
            <w:r w:rsidR="00C55FC0">
              <w:rPr>
                <w:rFonts w:ascii="Trebuchet MS" w:hAnsi="Trebuchet MS"/>
                <w:b/>
                <w:sz w:val="20"/>
                <w:szCs w:val="20"/>
              </w:rPr>
              <w:t>C</w:t>
            </w:r>
            <w:r w:rsidRPr="003937C3">
              <w:rPr>
                <w:rFonts w:ascii="Trebuchet MS" w:hAnsi="Trebuchet MS"/>
                <w:b/>
                <w:sz w:val="20"/>
                <w:szCs w:val="20"/>
              </w:rPr>
              <w:t>-</w:t>
            </w:r>
            <w:r w:rsidR="00E8712F">
              <w:rPr>
                <w:rFonts w:ascii="Trebuchet MS" w:hAnsi="Trebuchet MS"/>
                <w:b/>
                <w:sz w:val="20"/>
                <w:szCs w:val="20"/>
              </w:rPr>
              <w:t>1</w:t>
            </w:r>
            <w:r w:rsidR="00C55FC0">
              <w:rPr>
                <w:rFonts w:ascii="Trebuchet MS" w:hAnsi="Trebuchet MS"/>
                <w:b/>
                <w:sz w:val="20"/>
                <w:szCs w:val="20"/>
              </w:rPr>
              <w:t>3</w:t>
            </w:r>
            <w:r w:rsidRPr="003937C3">
              <w:rPr>
                <w:rFonts w:ascii="Trebuchet MS" w:hAnsi="Trebuchet MS"/>
                <w:b/>
                <w:sz w:val="20"/>
                <w:szCs w:val="20"/>
              </w:rPr>
              <w:t>-1</w:t>
            </w:r>
            <w:r w:rsidR="00C55FC0">
              <w:rPr>
                <w:rFonts w:ascii="Trebuchet MS" w:hAnsi="Trebuchet MS"/>
                <w:b/>
                <w:sz w:val="20"/>
                <w:szCs w:val="20"/>
              </w:rPr>
              <w:t>0</w:t>
            </w:r>
            <w:r w:rsidRPr="003937C3">
              <w:rPr>
                <w:rFonts w:ascii="Trebuchet MS" w:hAnsi="Trebuchet MS"/>
                <w:b/>
                <w:sz w:val="20"/>
                <w:szCs w:val="20"/>
              </w:rPr>
              <w:t>-2020</w:t>
            </w:r>
          </w:p>
        </w:tc>
        <w:tc>
          <w:tcPr>
            <w:tcW w:w="4153" w:type="pct"/>
            <w:gridSpan w:val="2"/>
            <w:vAlign w:val="center"/>
          </w:tcPr>
          <w:p w:rsidR="00022B86" w:rsidRPr="006A23A4" w:rsidRDefault="00022B86" w:rsidP="00154330">
            <w:pPr>
              <w:snapToGrid w:val="0"/>
              <w:spacing w:line="276" w:lineRule="auto"/>
              <w:jc w:val="both"/>
              <w:rPr>
                <w:rFonts w:ascii="Trebuchet MS" w:hAnsi="Trebuchet MS" w:cs="Arial"/>
                <w:b/>
                <w:sz w:val="20"/>
                <w:szCs w:val="20"/>
              </w:rPr>
            </w:pPr>
            <w:r w:rsidRPr="006A23A4">
              <w:rPr>
                <w:rFonts w:ascii="Trebuchet MS" w:hAnsi="Trebuchet MS" w:cs="Arial"/>
                <w:b/>
                <w:sz w:val="20"/>
                <w:szCs w:val="20"/>
              </w:rPr>
              <w:t>Punto de acuerdo:</w:t>
            </w:r>
          </w:p>
          <w:p w:rsidR="002D1061" w:rsidRPr="006A23A4" w:rsidRDefault="003937C3" w:rsidP="00154330">
            <w:pPr>
              <w:pStyle w:val="Textoindependiente31"/>
              <w:spacing w:line="276" w:lineRule="auto"/>
              <w:jc w:val="both"/>
              <w:rPr>
                <w:rFonts w:ascii="Trebuchet MS" w:hAnsi="Trebuchet MS" w:cs="Arial"/>
                <w:sz w:val="20"/>
                <w:szCs w:val="20"/>
              </w:rPr>
            </w:pPr>
            <w:r>
              <w:rPr>
                <w:rFonts w:ascii="Trebuchet MS" w:hAnsi="Trebuchet MS" w:cs="Arial"/>
                <w:sz w:val="20"/>
                <w:szCs w:val="20"/>
              </w:rPr>
              <w:t xml:space="preserve">Se </w:t>
            </w:r>
            <w:r w:rsidR="008D3610" w:rsidRPr="006A23A4">
              <w:rPr>
                <w:rFonts w:ascii="Trebuchet MS" w:hAnsi="Trebuchet MS" w:cs="Arial"/>
                <w:sz w:val="20"/>
                <w:szCs w:val="20"/>
              </w:rPr>
              <w:t>apr</w:t>
            </w:r>
            <w:r>
              <w:rPr>
                <w:rFonts w:ascii="Trebuchet MS" w:hAnsi="Trebuchet MS" w:cs="Arial"/>
                <w:sz w:val="20"/>
                <w:szCs w:val="20"/>
              </w:rPr>
              <w:t>ueba el orden del día en los términos propuestos.</w:t>
            </w:r>
          </w:p>
        </w:tc>
      </w:tr>
      <w:tr w:rsidR="00022B86" w:rsidRPr="006A23A4" w:rsidTr="00C62FE8">
        <w:trPr>
          <w:jc w:val="center"/>
        </w:trPr>
        <w:tc>
          <w:tcPr>
            <w:tcW w:w="5000" w:type="pct"/>
            <w:gridSpan w:val="4"/>
            <w:vAlign w:val="center"/>
          </w:tcPr>
          <w:p w:rsidR="00022B86" w:rsidRPr="006A23A4" w:rsidRDefault="00022B86" w:rsidP="00154330">
            <w:pPr>
              <w:snapToGrid w:val="0"/>
              <w:spacing w:line="276" w:lineRule="auto"/>
              <w:jc w:val="center"/>
              <w:rPr>
                <w:rFonts w:ascii="Trebuchet MS" w:hAnsi="Trebuchet MS"/>
                <w:b/>
                <w:sz w:val="20"/>
                <w:szCs w:val="20"/>
              </w:rPr>
            </w:pPr>
          </w:p>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35"/>
              <w:gridCol w:w="1276"/>
              <w:gridCol w:w="1280"/>
              <w:gridCol w:w="1439"/>
            </w:tblGrid>
            <w:tr w:rsidR="00022B86" w:rsidRPr="006A23A4" w:rsidTr="003937C3">
              <w:trPr>
                <w:trHeight w:val="283"/>
                <w:jc w:val="center"/>
              </w:trPr>
              <w:tc>
                <w:tcPr>
                  <w:tcW w:w="4135" w:type="dxa"/>
                  <w:tcBorders>
                    <w:top w:val="nil"/>
                    <w:left w:val="nil"/>
                  </w:tcBorders>
                  <w:vAlign w:val="center"/>
                </w:tcPr>
                <w:p w:rsidR="00022B86" w:rsidRPr="006A23A4" w:rsidRDefault="00022B86" w:rsidP="00154330">
                  <w:pPr>
                    <w:snapToGrid w:val="0"/>
                    <w:spacing w:line="276" w:lineRule="auto"/>
                    <w:jc w:val="center"/>
                    <w:rPr>
                      <w:rFonts w:ascii="Trebuchet MS" w:hAnsi="Trebuchet MS"/>
                      <w:b/>
                      <w:sz w:val="20"/>
                      <w:szCs w:val="20"/>
                    </w:rPr>
                  </w:pPr>
                </w:p>
              </w:tc>
              <w:tc>
                <w:tcPr>
                  <w:tcW w:w="1276"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 favor</w:t>
                  </w:r>
                </w:p>
              </w:tc>
              <w:tc>
                <w:tcPr>
                  <w:tcW w:w="1280"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En contra</w:t>
                  </w:r>
                </w:p>
              </w:tc>
              <w:tc>
                <w:tcPr>
                  <w:tcW w:w="1439"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Abstención</w:t>
                  </w:r>
                </w:p>
              </w:tc>
            </w:tr>
            <w:tr w:rsidR="00DF6E53" w:rsidRPr="006A23A4" w:rsidTr="003937C3">
              <w:trPr>
                <w:trHeight w:val="283"/>
                <w:jc w:val="center"/>
              </w:trPr>
              <w:tc>
                <w:tcPr>
                  <w:tcW w:w="4135" w:type="dxa"/>
                  <w:vAlign w:val="center"/>
                </w:tcPr>
                <w:p w:rsidR="00DF6E53" w:rsidRPr="00C55FC0" w:rsidRDefault="00C55FC0" w:rsidP="00154330">
                  <w:pPr>
                    <w:spacing w:before="120" w:line="276" w:lineRule="auto"/>
                    <w:jc w:val="both"/>
                    <w:rPr>
                      <w:rFonts w:ascii="Trebuchet MS" w:hAnsi="Trebuchet MS" w:cs="Arial"/>
                      <w:b/>
                      <w:sz w:val="20"/>
                      <w:szCs w:val="20"/>
                    </w:rPr>
                  </w:pPr>
                  <w:r w:rsidRPr="00C55FC0">
                    <w:rPr>
                      <w:rFonts w:ascii="Trebuchet MS" w:hAnsi="Trebuchet MS" w:cs="Arial"/>
                      <w:b/>
                      <w:sz w:val="20"/>
                      <w:szCs w:val="20"/>
                      <w:lang w:val="es-MX"/>
                    </w:rPr>
                    <w:t>Lic</w:t>
                  </w:r>
                  <w:r w:rsidR="00DF6E53" w:rsidRPr="00C55FC0">
                    <w:rPr>
                      <w:rFonts w:ascii="Trebuchet MS" w:hAnsi="Trebuchet MS" w:cs="Arial"/>
                      <w:b/>
                      <w:sz w:val="20"/>
                      <w:szCs w:val="20"/>
                      <w:lang w:val="es-MX"/>
                    </w:rPr>
                    <w:t>.</w:t>
                  </w:r>
                  <w:r w:rsidRPr="00C55FC0">
                    <w:rPr>
                      <w:rFonts w:ascii="Trebuchet MS" w:hAnsi="Trebuchet MS" w:cs="Arial"/>
                      <w:b/>
                      <w:sz w:val="20"/>
                      <w:szCs w:val="20"/>
                      <w:lang w:val="es-MX"/>
                    </w:rPr>
                    <w:t xml:space="preserve"> Brenda Judith Serafín </w:t>
                  </w:r>
                  <w:proofErr w:type="spellStart"/>
                  <w:r w:rsidRPr="00C55FC0">
                    <w:rPr>
                      <w:rFonts w:ascii="Trebuchet MS" w:hAnsi="Trebuchet MS" w:cs="Arial"/>
                      <w:b/>
                      <w:sz w:val="20"/>
                      <w:szCs w:val="20"/>
                      <w:lang w:val="es-MX"/>
                    </w:rPr>
                    <w:t>Morfín</w:t>
                  </w:r>
                  <w:proofErr w:type="spellEnd"/>
                </w:p>
              </w:tc>
              <w:tc>
                <w:tcPr>
                  <w:tcW w:w="1276" w:type="dxa"/>
                  <w:vAlign w:val="center"/>
                </w:tcPr>
                <w:p w:rsidR="00DF6E53" w:rsidRPr="006A23A4" w:rsidRDefault="00DF6E53"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DF6E53" w:rsidRPr="006A23A4" w:rsidTr="003937C3">
              <w:trPr>
                <w:trHeight w:val="283"/>
                <w:jc w:val="center"/>
              </w:trPr>
              <w:tc>
                <w:tcPr>
                  <w:tcW w:w="4135" w:type="dxa"/>
                  <w:vAlign w:val="center"/>
                </w:tcPr>
                <w:p w:rsidR="00DF6E53" w:rsidRPr="00C55FC0" w:rsidRDefault="00C55FC0" w:rsidP="00C55FC0">
                  <w:pPr>
                    <w:spacing w:before="120" w:line="276" w:lineRule="auto"/>
                    <w:rPr>
                      <w:rFonts w:ascii="Trebuchet MS" w:hAnsi="Trebuchet MS" w:cs="Arial"/>
                      <w:b/>
                      <w:sz w:val="20"/>
                      <w:szCs w:val="20"/>
                    </w:rPr>
                  </w:pPr>
                  <w:r w:rsidRPr="00C55FC0">
                    <w:rPr>
                      <w:rFonts w:ascii="Trebuchet MS" w:hAnsi="Trebuchet MS" w:cs="Arial"/>
                      <w:b/>
                      <w:sz w:val="20"/>
                      <w:szCs w:val="20"/>
                    </w:rPr>
                    <w:t>Dr</w:t>
                  </w:r>
                  <w:r w:rsidR="00DF6E53" w:rsidRPr="00C55FC0">
                    <w:rPr>
                      <w:rFonts w:ascii="Trebuchet MS" w:hAnsi="Trebuchet MS" w:cs="Arial"/>
                      <w:b/>
                      <w:sz w:val="20"/>
                      <w:szCs w:val="20"/>
                    </w:rPr>
                    <w:t xml:space="preserve">. </w:t>
                  </w:r>
                  <w:r w:rsidRPr="00C55FC0">
                    <w:rPr>
                      <w:rFonts w:ascii="Trebuchet MS" w:hAnsi="Trebuchet MS" w:cs="Arial"/>
                      <w:b/>
                      <w:sz w:val="20"/>
                      <w:szCs w:val="20"/>
                    </w:rPr>
                    <w:t>Moisés Pérez Vega</w:t>
                  </w:r>
                </w:p>
              </w:tc>
              <w:tc>
                <w:tcPr>
                  <w:tcW w:w="1276" w:type="dxa"/>
                  <w:vAlign w:val="center"/>
                </w:tcPr>
                <w:p w:rsidR="00DF6E53" w:rsidRPr="006A23A4" w:rsidRDefault="00DF6E53"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DF6E53" w:rsidRPr="006A23A4" w:rsidTr="003937C3">
              <w:trPr>
                <w:trHeight w:val="283"/>
                <w:jc w:val="center"/>
              </w:trPr>
              <w:tc>
                <w:tcPr>
                  <w:tcW w:w="4135" w:type="dxa"/>
                  <w:vAlign w:val="center"/>
                </w:tcPr>
                <w:p w:rsidR="00DF6E53" w:rsidRPr="00C55FC0" w:rsidRDefault="00C55FC0" w:rsidP="00C55FC0">
                  <w:pPr>
                    <w:spacing w:before="120" w:line="276" w:lineRule="auto"/>
                    <w:rPr>
                      <w:rFonts w:ascii="Trebuchet MS" w:hAnsi="Trebuchet MS" w:cs="Arial"/>
                      <w:b/>
                      <w:sz w:val="20"/>
                      <w:szCs w:val="20"/>
                    </w:rPr>
                  </w:pPr>
                  <w:r w:rsidRPr="00C55FC0">
                    <w:rPr>
                      <w:rFonts w:ascii="Trebuchet MS" w:hAnsi="Trebuchet MS" w:cs="Arial"/>
                      <w:b/>
                      <w:sz w:val="20"/>
                      <w:szCs w:val="20"/>
                    </w:rPr>
                    <w:t>Mtro</w:t>
                  </w:r>
                  <w:r w:rsidR="00DF6E53" w:rsidRPr="00C55FC0">
                    <w:rPr>
                      <w:rFonts w:ascii="Trebuchet MS" w:hAnsi="Trebuchet MS" w:cs="Arial"/>
                      <w:b/>
                      <w:sz w:val="20"/>
                      <w:szCs w:val="20"/>
                    </w:rPr>
                    <w:t xml:space="preserve">. </w:t>
                  </w:r>
                  <w:r w:rsidRPr="00C55FC0">
                    <w:rPr>
                      <w:rFonts w:ascii="Trebuchet MS" w:hAnsi="Trebuchet MS" w:cs="Arial"/>
                      <w:b/>
                      <w:sz w:val="20"/>
                      <w:szCs w:val="20"/>
                    </w:rPr>
                    <w:t xml:space="preserve">Miguel Godínez </w:t>
                  </w:r>
                  <w:proofErr w:type="spellStart"/>
                  <w:r w:rsidRPr="00C55FC0">
                    <w:rPr>
                      <w:rFonts w:ascii="Trebuchet MS" w:hAnsi="Trebuchet MS" w:cs="Arial"/>
                      <w:b/>
                      <w:sz w:val="20"/>
                      <w:szCs w:val="20"/>
                    </w:rPr>
                    <w:t>Terríquez</w:t>
                  </w:r>
                  <w:proofErr w:type="spellEnd"/>
                  <w:r w:rsidR="00DF6E53" w:rsidRPr="00C55FC0">
                    <w:rPr>
                      <w:rFonts w:ascii="Trebuchet MS" w:hAnsi="Trebuchet MS" w:cs="Arial"/>
                      <w:b/>
                      <w:sz w:val="20"/>
                      <w:szCs w:val="20"/>
                    </w:rPr>
                    <w:t xml:space="preserve"> </w:t>
                  </w:r>
                </w:p>
              </w:tc>
              <w:tc>
                <w:tcPr>
                  <w:tcW w:w="1276" w:type="dxa"/>
                  <w:vAlign w:val="center"/>
                </w:tcPr>
                <w:p w:rsidR="00DF6E53" w:rsidRPr="006A23A4" w:rsidRDefault="00DF6E53"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bl>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Punto de acuerdo aprobado por unanimidad.</w:t>
            </w:r>
          </w:p>
          <w:p w:rsidR="00022B86" w:rsidRPr="006A23A4" w:rsidRDefault="00022B86" w:rsidP="00154330">
            <w:pPr>
              <w:snapToGrid w:val="0"/>
              <w:spacing w:line="276" w:lineRule="auto"/>
              <w:jc w:val="center"/>
              <w:rPr>
                <w:rFonts w:ascii="Trebuchet MS" w:hAnsi="Trebuchet MS"/>
                <w:b/>
                <w:sz w:val="20"/>
                <w:szCs w:val="20"/>
              </w:rPr>
            </w:pPr>
          </w:p>
        </w:tc>
      </w:tr>
      <w:tr w:rsidR="00022B86" w:rsidRPr="006A23A4" w:rsidTr="00C62FE8">
        <w:trPr>
          <w:jc w:val="center"/>
        </w:trPr>
        <w:tc>
          <w:tcPr>
            <w:tcW w:w="847" w:type="pct"/>
            <w:gridSpan w:val="2"/>
            <w:vAlign w:val="center"/>
          </w:tcPr>
          <w:p w:rsidR="00022B86" w:rsidRPr="006A23A4" w:rsidRDefault="00C55FC0" w:rsidP="00154330">
            <w:pPr>
              <w:snapToGrid w:val="0"/>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53" w:type="pct"/>
            <w:gridSpan w:val="2"/>
            <w:vAlign w:val="center"/>
          </w:tcPr>
          <w:p w:rsidR="00022B86" w:rsidRPr="006A23A4" w:rsidRDefault="003937C3" w:rsidP="000037E9">
            <w:pPr>
              <w:pStyle w:val="Sinespaciado"/>
              <w:spacing w:line="276" w:lineRule="auto"/>
              <w:jc w:val="both"/>
              <w:rPr>
                <w:rFonts w:ascii="Trebuchet MS" w:eastAsia="Calibri" w:hAnsi="Trebuchet MS" w:cs="Arial"/>
                <w:sz w:val="20"/>
                <w:szCs w:val="20"/>
              </w:rPr>
            </w:pPr>
            <w:r>
              <w:rPr>
                <w:rFonts w:ascii="Trebuchet MS" w:hAnsi="Trebuchet MS"/>
                <w:sz w:val="20"/>
                <w:szCs w:val="20"/>
              </w:rPr>
              <w:t>S</w:t>
            </w:r>
            <w:r w:rsidR="002D1061" w:rsidRPr="006A23A4">
              <w:rPr>
                <w:rFonts w:ascii="Trebuchet MS" w:hAnsi="Trebuchet MS"/>
                <w:sz w:val="20"/>
                <w:szCs w:val="20"/>
              </w:rPr>
              <w:t>eñala: “</w:t>
            </w:r>
            <w:r w:rsidR="000037E9">
              <w:rPr>
                <w:rFonts w:ascii="Trebuchet MS" w:hAnsi="Trebuchet MS"/>
                <w:sz w:val="20"/>
                <w:szCs w:val="20"/>
              </w:rPr>
              <w:t>Muchas gracias secretario, l</w:t>
            </w:r>
            <w:r w:rsidR="00C55FC0" w:rsidRPr="00C55FC0">
              <w:rPr>
                <w:rFonts w:ascii="Trebuchet MS" w:hAnsi="Trebuchet MS"/>
                <w:sz w:val="20"/>
                <w:szCs w:val="20"/>
              </w:rPr>
              <w:t xml:space="preserve">e solicito continúe con </w:t>
            </w:r>
            <w:r w:rsidR="00E8712F">
              <w:rPr>
                <w:rFonts w:ascii="Trebuchet MS" w:hAnsi="Trebuchet MS"/>
                <w:sz w:val="20"/>
                <w:szCs w:val="20"/>
              </w:rPr>
              <w:t>la sesión</w:t>
            </w:r>
            <w:r w:rsidR="00C55FC0" w:rsidRPr="00C55FC0">
              <w:rPr>
                <w:rFonts w:ascii="Trebuchet MS" w:hAnsi="Trebuchet MS"/>
                <w:sz w:val="20"/>
                <w:szCs w:val="20"/>
              </w:rPr>
              <w:t>.</w:t>
            </w:r>
            <w:r w:rsidR="00925E59">
              <w:rPr>
                <w:rFonts w:ascii="Trebuchet MS" w:eastAsia="Calibri" w:hAnsi="Trebuchet MS" w:cs="Arial"/>
                <w:sz w:val="20"/>
                <w:szCs w:val="20"/>
              </w:rPr>
              <w:t>”</w:t>
            </w:r>
          </w:p>
        </w:tc>
      </w:tr>
      <w:tr w:rsidR="00022B86" w:rsidRPr="006A23A4" w:rsidTr="00C62FE8">
        <w:trPr>
          <w:jc w:val="center"/>
        </w:trPr>
        <w:tc>
          <w:tcPr>
            <w:tcW w:w="847" w:type="pct"/>
            <w:gridSpan w:val="2"/>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2"/>
            <w:vAlign w:val="center"/>
          </w:tcPr>
          <w:p w:rsidR="00571A91" w:rsidRPr="006A23A4" w:rsidRDefault="003937C3" w:rsidP="00154330">
            <w:pPr>
              <w:snapToGrid w:val="0"/>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022B86" w:rsidRPr="006A23A4" w:rsidTr="00C62FE8">
        <w:trPr>
          <w:trHeight w:val="567"/>
          <w:jc w:val="center"/>
        </w:trPr>
        <w:tc>
          <w:tcPr>
            <w:tcW w:w="5000" w:type="pct"/>
            <w:gridSpan w:val="4"/>
            <w:vAlign w:val="center"/>
          </w:tcPr>
          <w:p w:rsidR="00290229" w:rsidRDefault="000037E9" w:rsidP="002E3085">
            <w:pPr>
              <w:suppressAutoHyphens w:val="0"/>
              <w:spacing w:after="200" w:line="276" w:lineRule="auto"/>
              <w:contextualSpacing/>
              <w:jc w:val="both"/>
              <w:rPr>
                <w:rFonts w:ascii="Trebuchet MS" w:hAnsi="Trebuchet MS"/>
                <w:b/>
                <w:sz w:val="20"/>
                <w:szCs w:val="20"/>
              </w:rPr>
            </w:pPr>
            <w:r>
              <w:rPr>
                <w:rFonts w:ascii="Trebuchet MS" w:hAnsi="Trebuchet MS"/>
                <w:b/>
                <w:sz w:val="20"/>
                <w:szCs w:val="20"/>
              </w:rPr>
              <w:lastRenderedPageBreak/>
              <w:t>2.</w:t>
            </w:r>
            <w:r w:rsidR="00E8712F" w:rsidRPr="00E8712F">
              <w:rPr>
                <w:rFonts w:ascii="Trebuchet MS" w:hAnsi="Trebuchet MS"/>
                <w:b/>
                <w:sz w:val="20"/>
                <w:szCs w:val="20"/>
              </w:rPr>
              <w:t xml:space="preserve"> Dictamen de la Comisión de Participación Ciudadana del Instituto Electoral y de Participación Ciudadana del Estado de Jalisco, mediante el cual propone al Consejo General, declare procedente la solicitud de registro como agrupación política estatal formulada por la agrupación denominada  “AVANCEMOS”.</w:t>
            </w:r>
          </w:p>
          <w:p w:rsidR="00E8712F" w:rsidRPr="003937C3" w:rsidRDefault="00E8712F" w:rsidP="002E3085">
            <w:pPr>
              <w:suppressAutoHyphens w:val="0"/>
              <w:spacing w:after="200" w:line="276" w:lineRule="auto"/>
              <w:contextualSpacing/>
              <w:jc w:val="both"/>
              <w:rPr>
                <w:rFonts w:ascii="Trebuchet MS" w:hAnsi="Trebuchet MS"/>
                <w:b/>
                <w:sz w:val="20"/>
                <w:szCs w:val="20"/>
              </w:rPr>
            </w:pPr>
          </w:p>
        </w:tc>
      </w:tr>
      <w:tr w:rsidR="00022B86" w:rsidRPr="006A23A4" w:rsidTr="00C62FE8">
        <w:trPr>
          <w:jc w:val="center"/>
        </w:trPr>
        <w:tc>
          <w:tcPr>
            <w:tcW w:w="847" w:type="pct"/>
            <w:gridSpan w:val="2"/>
            <w:vAlign w:val="center"/>
          </w:tcPr>
          <w:p w:rsidR="00022B86" w:rsidRPr="006A23A4" w:rsidRDefault="002E3085" w:rsidP="00154330">
            <w:pPr>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2"/>
            <w:vAlign w:val="center"/>
          </w:tcPr>
          <w:p w:rsidR="00022B86" w:rsidRDefault="002E3085"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0037E9">
              <w:rPr>
                <w:rFonts w:ascii="Trebuchet MS" w:hAnsi="Trebuchet MS" w:cs="Verdana"/>
                <w:bCs/>
                <w:color w:val="000000"/>
                <w:sz w:val="20"/>
                <w:szCs w:val="20"/>
              </w:rPr>
              <w:t>Muchas gracias secretario, l</w:t>
            </w:r>
            <w:r w:rsidR="00E8712F" w:rsidRPr="00E8712F">
              <w:rPr>
                <w:rFonts w:ascii="Trebuchet MS" w:hAnsi="Trebuchet MS" w:cs="Verdana"/>
                <w:bCs/>
                <w:color w:val="000000"/>
                <w:sz w:val="20"/>
                <w:szCs w:val="20"/>
              </w:rPr>
              <w:t>e solicito dé le</w:t>
            </w:r>
            <w:r w:rsidR="00E8712F">
              <w:rPr>
                <w:rFonts w:ascii="Trebuchet MS" w:hAnsi="Trebuchet MS" w:cs="Verdana"/>
                <w:bCs/>
                <w:color w:val="000000"/>
                <w:sz w:val="20"/>
                <w:szCs w:val="20"/>
              </w:rPr>
              <w:t>ctura a los puntos del dictamen</w:t>
            </w:r>
            <w:r w:rsidRPr="002E3085">
              <w:rPr>
                <w:rFonts w:ascii="Trebuchet MS" w:hAnsi="Trebuchet MS" w:cs="Verdana"/>
                <w:bCs/>
                <w:color w:val="000000"/>
                <w:sz w:val="20"/>
                <w:szCs w:val="20"/>
              </w:rPr>
              <w:t>.</w:t>
            </w:r>
            <w:r>
              <w:rPr>
                <w:rFonts w:ascii="Trebuchet MS" w:hAnsi="Trebuchet MS" w:cs="Verdana"/>
                <w:bCs/>
                <w:color w:val="000000"/>
                <w:sz w:val="20"/>
                <w:szCs w:val="20"/>
              </w:rPr>
              <w:t>”</w:t>
            </w:r>
          </w:p>
          <w:p w:rsidR="00FC0C3E" w:rsidRPr="006A23A4" w:rsidRDefault="00FC0C3E" w:rsidP="002E3085">
            <w:pPr>
              <w:spacing w:line="276" w:lineRule="auto"/>
              <w:jc w:val="both"/>
              <w:rPr>
                <w:rFonts w:ascii="Trebuchet MS" w:hAnsi="Trebuchet MS" w:cs="Verdana"/>
                <w:bCs/>
                <w:color w:val="000000"/>
                <w:sz w:val="20"/>
                <w:szCs w:val="20"/>
              </w:rPr>
            </w:pPr>
          </w:p>
        </w:tc>
      </w:tr>
      <w:tr w:rsidR="000037E9" w:rsidRPr="006A23A4" w:rsidTr="00C62FE8">
        <w:trPr>
          <w:jc w:val="center"/>
        </w:trPr>
        <w:tc>
          <w:tcPr>
            <w:tcW w:w="847" w:type="pct"/>
            <w:gridSpan w:val="2"/>
            <w:vAlign w:val="center"/>
          </w:tcPr>
          <w:p w:rsidR="000037E9" w:rsidRDefault="000037E9"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Secretario Técnico </w:t>
            </w:r>
          </w:p>
        </w:tc>
        <w:tc>
          <w:tcPr>
            <w:tcW w:w="4153" w:type="pct"/>
            <w:gridSpan w:val="2"/>
            <w:vAlign w:val="center"/>
          </w:tcPr>
          <w:p w:rsidR="000037E9" w:rsidRDefault="000037E9"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Realiza lo solicitado.</w:t>
            </w:r>
          </w:p>
        </w:tc>
      </w:tr>
      <w:tr w:rsidR="00471271" w:rsidRPr="006A23A4" w:rsidTr="00C62FE8">
        <w:trPr>
          <w:jc w:val="center"/>
        </w:trPr>
        <w:tc>
          <w:tcPr>
            <w:tcW w:w="847" w:type="pct"/>
            <w:gridSpan w:val="2"/>
            <w:vAlign w:val="center"/>
          </w:tcPr>
          <w:p w:rsidR="00471271" w:rsidRPr="006A23A4" w:rsidRDefault="000037E9" w:rsidP="000037E9">
            <w:pPr>
              <w:snapToGrid w:val="0"/>
              <w:spacing w:line="276" w:lineRule="auto"/>
              <w:jc w:val="center"/>
              <w:rPr>
                <w:rFonts w:ascii="Trebuchet MS" w:hAnsi="Trebuchet MS"/>
                <w:b/>
                <w:bCs/>
                <w:sz w:val="20"/>
                <w:szCs w:val="20"/>
              </w:rPr>
            </w:pPr>
            <w:r>
              <w:rPr>
                <w:rFonts w:ascii="Trebuchet MS" w:hAnsi="Trebuchet MS"/>
                <w:b/>
                <w:bCs/>
                <w:sz w:val="20"/>
                <w:szCs w:val="20"/>
              </w:rPr>
              <w:t>AC02</w:t>
            </w:r>
            <w:r w:rsidRPr="000037E9">
              <w:rPr>
                <w:rFonts w:ascii="Trebuchet MS" w:hAnsi="Trebuchet MS"/>
                <w:b/>
                <w:bCs/>
                <w:sz w:val="20"/>
                <w:szCs w:val="20"/>
              </w:rPr>
              <w:t>/CPC-13-10-2020</w:t>
            </w:r>
          </w:p>
        </w:tc>
        <w:tc>
          <w:tcPr>
            <w:tcW w:w="4153" w:type="pct"/>
            <w:gridSpan w:val="2"/>
            <w:vAlign w:val="center"/>
          </w:tcPr>
          <w:p w:rsidR="005E49B2" w:rsidRPr="005E49B2" w:rsidRDefault="005E49B2" w:rsidP="005E49B2">
            <w:pPr>
              <w:spacing w:line="276" w:lineRule="auto"/>
              <w:jc w:val="both"/>
              <w:rPr>
                <w:rFonts w:ascii="Trebuchet MS" w:hAnsi="Trebuchet MS" w:cs="Verdana"/>
                <w:bCs/>
                <w:color w:val="000000"/>
                <w:sz w:val="20"/>
                <w:szCs w:val="20"/>
              </w:rPr>
            </w:pPr>
            <w:r w:rsidRPr="000037E9">
              <w:rPr>
                <w:rFonts w:ascii="Trebuchet MS" w:hAnsi="Trebuchet MS" w:cs="Verdana"/>
                <w:b/>
                <w:bCs/>
                <w:color w:val="000000"/>
                <w:sz w:val="20"/>
                <w:szCs w:val="20"/>
              </w:rPr>
              <w:t>Primero.</w:t>
            </w:r>
            <w:r w:rsidRPr="005E49B2">
              <w:rPr>
                <w:rFonts w:ascii="Trebuchet MS" w:hAnsi="Trebuchet MS" w:cs="Verdana"/>
                <w:bCs/>
                <w:color w:val="000000"/>
                <w:sz w:val="20"/>
                <w:szCs w:val="20"/>
              </w:rPr>
              <w:t xml:space="preserve"> Se determina que los escritos de aviso de intención y de solicitud de registro como agrupación política estatal, el desarrollo de la asamblea estatal constitutiva y, los documentos básicos presentados, cumplen con los requisitos legales y reglamentarios.</w:t>
            </w:r>
          </w:p>
          <w:p w:rsidR="005E49B2" w:rsidRPr="005E49B2" w:rsidRDefault="005E49B2" w:rsidP="005E49B2">
            <w:pPr>
              <w:spacing w:line="276" w:lineRule="auto"/>
              <w:jc w:val="both"/>
              <w:rPr>
                <w:rFonts w:ascii="Trebuchet MS" w:hAnsi="Trebuchet MS" w:cs="Verdana"/>
                <w:bCs/>
                <w:color w:val="000000"/>
                <w:sz w:val="20"/>
                <w:szCs w:val="20"/>
              </w:rPr>
            </w:pPr>
          </w:p>
          <w:p w:rsidR="005E49B2" w:rsidRPr="005E49B2" w:rsidRDefault="005E49B2" w:rsidP="005E49B2">
            <w:pPr>
              <w:spacing w:line="276" w:lineRule="auto"/>
              <w:jc w:val="both"/>
              <w:rPr>
                <w:rFonts w:ascii="Trebuchet MS" w:hAnsi="Trebuchet MS" w:cs="Verdana"/>
                <w:bCs/>
                <w:color w:val="000000"/>
                <w:sz w:val="20"/>
                <w:szCs w:val="20"/>
              </w:rPr>
            </w:pPr>
            <w:r w:rsidRPr="000037E9">
              <w:rPr>
                <w:rFonts w:ascii="Trebuchet MS" w:hAnsi="Trebuchet MS" w:cs="Verdana"/>
                <w:b/>
                <w:bCs/>
                <w:color w:val="000000"/>
                <w:sz w:val="20"/>
                <w:szCs w:val="20"/>
              </w:rPr>
              <w:t>Segundo.</w:t>
            </w:r>
            <w:r w:rsidRPr="005E49B2">
              <w:rPr>
                <w:rFonts w:ascii="Trebuchet MS" w:hAnsi="Trebuchet MS" w:cs="Verdana"/>
                <w:bCs/>
                <w:color w:val="000000"/>
                <w:sz w:val="20"/>
                <w:szCs w:val="20"/>
              </w:rPr>
              <w:t xml:space="preserve">  Se propone al Consejo General de este organismo electoral, declare procedente el registro de AVANCEMOS, como agrupación política estatal.</w:t>
            </w:r>
          </w:p>
          <w:p w:rsidR="005E49B2" w:rsidRPr="005E49B2" w:rsidRDefault="005E49B2" w:rsidP="005E49B2">
            <w:pPr>
              <w:spacing w:line="276" w:lineRule="auto"/>
              <w:jc w:val="both"/>
              <w:rPr>
                <w:rFonts w:ascii="Trebuchet MS" w:hAnsi="Trebuchet MS" w:cs="Verdana"/>
                <w:bCs/>
                <w:color w:val="000000"/>
                <w:sz w:val="20"/>
                <w:szCs w:val="20"/>
              </w:rPr>
            </w:pPr>
          </w:p>
          <w:p w:rsidR="005E49B2" w:rsidRPr="005E49B2" w:rsidRDefault="005E49B2" w:rsidP="005E49B2">
            <w:pPr>
              <w:spacing w:line="276" w:lineRule="auto"/>
              <w:jc w:val="both"/>
              <w:rPr>
                <w:rFonts w:ascii="Trebuchet MS" w:hAnsi="Trebuchet MS" w:cs="Verdana"/>
                <w:bCs/>
                <w:color w:val="000000"/>
                <w:sz w:val="20"/>
                <w:szCs w:val="20"/>
              </w:rPr>
            </w:pPr>
            <w:r w:rsidRPr="000037E9">
              <w:rPr>
                <w:rFonts w:ascii="Trebuchet MS" w:hAnsi="Trebuchet MS" w:cs="Verdana"/>
                <w:b/>
                <w:bCs/>
                <w:color w:val="000000"/>
                <w:sz w:val="20"/>
                <w:szCs w:val="20"/>
              </w:rPr>
              <w:t>Tercero.</w:t>
            </w:r>
            <w:r w:rsidRPr="005E49B2">
              <w:rPr>
                <w:rFonts w:ascii="Trebuchet MS" w:hAnsi="Trebuchet MS" w:cs="Verdana"/>
                <w:bCs/>
                <w:color w:val="000000"/>
                <w:sz w:val="20"/>
                <w:szCs w:val="20"/>
              </w:rPr>
              <w:t xml:space="preserve"> Se conmina a la agrupación política denominada AVANCEMOS, para que, en el plazo de quince días, contados a partir del día siguiente de que se le tonifique el acuerdo mediante el cual el Consejo General, en su caso, apruebe el presente dictamen, realice los actos señalados el considerando IX del presente dictamen.   </w:t>
            </w:r>
          </w:p>
          <w:p w:rsidR="005E49B2" w:rsidRPr="005E49B2" w:rsidRDefault="005E49B2" w:rsidP="005E49B2">
            <w:pPr>
              <w:spacing w:line="276" w:lineRule="auto"/>
              <w:jc w:val="both"/>
              <w:rPr>
                <w:rFonts w:ascii="Trebuchet MS" w:hAnsi="Trebuchet MS" w:cs="Verdana"/>
                <w:bCs/>
                <w:color w:val="000000"/>
                <w:sz w:val="20"/>
                <w:szCs w:val="20"/>
              </w:rPr>
            </w:pPr>
          </w:p>
          <w:p w:rsidR="005E49B2" w:rsidRPr="005E49B2" w:rsidRDefault="005E49B2" w:rsidP="005E49B2">
            <w:pPr>
              <w:spacing w:line="276" w:lineRule="auto"/>
              <w:jc w:val="both"/>
              <w:rPr>
                <w:rFonts w:ascii="Trebuchet MS" w:hAnsi="Trebuchet MS" w:cs="Verdana"/>
                <w:bCs/>
                <w:color w:val="000000"/>
                <w:sz w:val="20"/>
                <w:szCs w:val="20"/>
              </w:rPr>
            </w:pPr>
            <w:r w:rsidRPr="000037E9">
              <w:rPr>
                <w:rFonts w:ascii="Trebuchet MS" w:hAnsi="Trebuchet MS" w:cs="Verdana"/>
                <w:b/>
                <w:bCs/>
                <w:color w:val="000000"/>
                <w:sz w:val="20"/>
                <w:szCs w:val="20"/>
              </w:rPr>
              <w:t>Cuarto.</w:t>
            </w:r>
            <w:r w:rsidRPr="005E49B2">
              <w:rPr>
                <w:rFonts w:ascii="Trebuchet MS" w:hAnsi="Trebuchet MS" w:cs="Verdana"/>
                <w:bCs/>
                <w:color w:val="000000"/>
                <w:sz w:val="20"/>
                <w:szCs w:val="20"/>
              </w:rPr>
              <w:t xml:space="preserve"> Hágase del conocimiento de la agrupación política estatal AVANCEMOS, que deberá de presentar un informe anual por el periodo que comprende a partir de que surta efectos la resolución favorable del Consejo General a su solicitud de registro, al 31 de diciembre de este año.   </w:t>
            </w:r>
          </w:p>
          <w:p w:rsidR="005E49B2" w:rsidRPr="005E49B2" w:rsidRDefault="005E49B2" w:rsidP="005E49B2">
            <w:pPr>
              <w:spacing w:line="276" w:lineRule="auto"/>
              <w:jc w:val="both"/>
              <w:rPr>
                <w:rFonts w:ascii="Trebuchet MS" w:hAnsi="Trebuchet MS" w:cs="Verdana"/>
                <w:bCs/>
                <w:color w:val="000000"/>
                <w:sz w:val="20"/>
                <w:szCs w:val="20"/>
              </w:rPr>
            </w:pPr>
          </w:p>
          <w:p w:rsidR="005E49B2" w:rsidRPr="005E49B2" w:rsidRDefault="005E49B2" w:rsidP="005E49B2">
            <w:pPr>
              <w:spacing w:line="276" w:lineRule="auto"/>
              <w:jc w:val="both"/>
              <w:rPr>
                <w:rFonts w:ascii="Trebuchet MS" w:hAnsi="Trebuchet MS" w:cs="Verdana"/>
                <w:bCs/>
                <w:color w:val="000000"/>
                <w:sz w:val="20"/>
                <w:szCs w:val="20"/>
              </w:rPr>
            </w:pPr>
            <w:r w:rsidRPr="000037E9">
              <w:rPr>
                <w:rFonts w:ascii="Trebuchet MS" w:hAnsi="Trebuchet MS" w:cs="Verdana"/>
                <w:b/>
                <w:bCs/>
                <w:color w:val="000000"/>
                <w:sz w:val="20"/>
                <w:szCs w:val="20"/>
              </w:rPr>
              <w:t>Quinto.</w:t>
            </w:r>
            <w:r w:rsidRPr="005E49B2">
              <w:rPr>
                <w:rFonts w:ascii="Trebuchet MS" w:hAnsi="Trebuchet MS" w:cs="Verdana"/>
                <w:bCs/>
                <w:color w:val="000000"/>
                <w:sz w:val="20"/>
                <w:szCs w:val="20"/>
              </w:rPr>
              <w:t xml:space="preserve"> Se instruye a la Secretaría Técnica para que, a la brevedad posible, envíe el presente dictamen y el expediente respectivo al Consejero Presidente y a la Secretaria Ejecutiva de este organismo electoral, a fin de que en su oportunidad se someta a la consideración del Consejo General para su análisis, discusión y, en su caso, aprobación.</w:t>
            </w:r>
          </w:p>
          <w:p w:rsidR="005E49B2" w:rsidRPr="005E49B2" w:rsidRDefault="005E49B2" w:rsidP="005E49B2">
            <w:pPr>
              <w:spacing w:line="276" w:lineRule="auto"/>
              <w:jc w:val="both"/>
              <w:rPr>
                <w:rFonts w:ascii="Trebuchet MS" w:hAnsi="Trebuchet MS" w:cs="Verdana"/>
                <w:bCs/>
                <w:color w:val="000000"/>
                <w:sz w:val="20"/>
                <w:szCs w:val="20"/>
              </w:rPr>
            </w:pPr>
          </w:p>
          <w:p w:rsidR="005E49B2" w:rsidRDefault="005E49B2" w:rsidP="000037E9">
            <w:pPr>
              <w:spacing w:line="276" w:lineRule="auto"/>
              <w:jc w:val="both"/>
              <w:rPr>
                <w:rFonts w:ascii="Trebuchet MS" w:hAnsi="Trebuchet MS" w:cs="Verdana"/>
                <w:bCs/>
                <w:color w:val="000000"/>
                <w:sz w:val="20"/>
                <w:szCs w:val="20"/>
              </w:rPr>
            </w:pPr>
            <w:r w:rsidRPr="005E49B2">
              <w:rPr>
                <w:rFonts w:ascii="Trebuchet MS" w:hAnsi="Trebuchet MS" w:cs="Verdana"/>
                <w:bCs/>
                <w:color w:val="000000"/>
                <w:sz w:val="20"/>
                <w:szCs w:val="20"/>
              </w:rPr>
              <w:t>Es cuanto consejero presidente.</w:t>
            </w:r>
            <w:r>
              <w:rPr>
                <w:rFonts w:ascii="Trebuchet MS" w:hAnsi="Trebuchet MS" w:cs="Verdana"/>
                <w:bCs/>
                <w:color w:val="000000"/>
                <w:sz w:val="20"/>
                <w:szCs w:val="20"/>
              </w:rPr>
              <w:t>”</w:t>
            </w:r>
          </w:p>
          <w:p w:rsidR="00763655" w:rsidRPr="006A23A4" w:rsidRDefault="00763655" w:rsidP="000037E9">
            <w:pPr>
              <w:spacing w:line="276" w:lineRule="auto"/>
              <w:jc w:val="both"/>
              <w:rPr>
                <w:rFonts w:ascii="Trebuchet MS" w:hAnsi="Trebuchet MS" w:cs="Verdana"/>
                <w:bCs/>
                <w:color w:val="000000"/>
                <w:sz w:val="20"/>
                <w:szCs w:val="20"/>
              </w:rPr>
            </w:pPr>
          </w:p>
        </w:tc>
      </w:tr>
      <w:tr w:rsidR="00C6127C" w:rsidRPr="006A23A4" w:rsidTr="00C62FE8">
        <w:trPr>
          <w:jc w:val="center"/>
        </w:trPr>
        <w:tc>
          <w:tcPr>
            <w:tcW w:w="847" w:type="pct"/>
            <w:gridSpan w:val="2"/>
            <w:vAlign w:val="center"/>
          </w:tcPr>
          <w:p w:rsidR="00C6127C" w:rsidRDefault="00C6127C" w:rsidP="00154330">
            <w:pPr>
              <w:snapToGrid w:val="0"/>
              <w:spacing w:line="276" w:lineRule="auto"/>
              <w:jc w:val="center"/>
              <w:rPr>
                <w:rFonts w:ascii="Trebuchet MS" w:hAnsi="Trebuchet MS"/>
                <w:b/>
                <w:bCs/>
                <w:sz w:val="20"/>
                <w:szCs w:val="20"/>
              </w:rPr>
            </w:pPr>
            <w:r>
              <w:rPr>
                <w:rFonts w:ascii="Trebuchet MS" w:hAnsi="Trebuchet MS"/>
                <w:b/>
                <w:bCs/>
                <w:sz w:val="20"/>
                <w:szCs w:val="20"/>
              </w:rPr>
              <w:t xml:space="preserve">Miguel Godínez </w:t>
            </w:r>
            <w:proofErr w:type="spellStart"/>
            <w:r>
              <w:rPr>
                <w:rFonts w:ascii="Trebuchet MS" w:hAnsi="Trebuchet MS"/>
                <w:b/>
                <w:bCs/>
                <w:sz w:val="20"/>
                <w:szCs w:val="20"/>
              </w:rPr>
              <w:t>Terríquez</w:t>
            </w:r>
            <w:proofErr w:type="spellEnd"/>
          </w:p>
        </w:tc>
        <w:tc>
          <w:tcPr>
            <w:tcW w:w="4153" w:type="pct"/>
            <w:gridSpan w:val="2"/>
            <w:vAlign w:val="center"/>
          </w:tcPr>
          <w:p w:rsidR="00C6127C" w:rsidRPr="002E3085" w:rsidRDefault="00C6127C" w:rsidP="0076365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w:t>
            </w:r>
            <w:r w:rsidR="005E49B2" w:rsidRPr="005E49B2">
              <w:rPr>
                <w:rFonts w:ascii="Trebuchet MS" w:hAnsi="Trebuchet MS" w:cs="Verdana"/>
                <w:bCs/>
                <w:color w:val="000000"/>
                <w:sz w:val="20"/>
                <w:szCs w:val="20"/>
              </w:rPr>
              <w:t>Muchas gracias secretario</w:t>
            </w:r>
            <w:r w:rsidR="000037E9">
              <w:rPr>
                <w:rFonts w:ascii="Trebuchet MS" w:hAnsi="Trebuchet MS" w:cs="Verdana"/>
                <w:bCs/>
                <w:color w:val="000000"/>
                <w:sz w:val="20"/>
                <w:szCs w:val="20"/>
              </w:rPr>
              <w:t>. P</w:t>
            </w:r>
            <w:r w:rsidR="005E49B2" w:rsidRPr="005E49B2">
              <w:rPr>
                <w:rFonts w:ascii="Trebuchet MS" w:hAnsi="Trebuchet MS" w:cs="Verdana"/>
                <w:bCs/>
                <w:color w:val="000000"/>
                <w:sz w:val="20"/>
                <w:szCs w:val="20"/>
              </w:rPr>
              <w:t xml:space="preserve">revio a esta sesión comentábamos precisamente </w:t>
            </w:r>
            <w:r w:rsidR="000037E9">
              <w:rPr>
                <w:rFonts w:ascii="Trebuchet MS" w:hAnsi="Trebuchet MS" w:cs="Verdana"/>
                <w:bCs/>
                <w:color w:val="000000"/>
                <w:sz w:val="20"/>
                <w:szCs w:val="20"/>
              </w:rPr>
              <w:t>alg</w:t>
            </w:r>
            <w:r w:rsidR="005E49B2" w:rsidRPr="005E49B2">
              <w:rPr>
                <w:rFonts w:ascii="Trebuchet MS" w:hAnsi="Trebuchet MS" w:cs="Verdana"/>
                <w:bCs/>
                <w:color w:val="000000"/>
                <w:sz w:val="20"/>
                <w:szCs w:val="20"/>
              </w:rPr>
              <w:t>unas adiciones que se formularon al cuerpo del dictamen y del cual le solicitaría al secretario técnico nos dé cuenta de esas adiciones que se proponen.</w:t>
            </w:r>
            <w:r w:rsidR="005E49B2">
              <w:rPr>
                <w:rFonts w:ascii="Trebuchet MS" w:hAnsi="Trebuchet MS" w:cs="Verdana"/>
                <w:bCs/>
                <w:color w:val="000000"/>
                <w:sz w:val="20"/>
                <w:szCs w:val="20"/>
              </w:rPr>
              <w:t>”</w:t>
            </w:r>
            <w:r w:rsidR="005E49B2" w:rsidRPr="002E3085">
              <w:rPr>
                <w:rFonts w:ascii="Trebuchet MS" w:hAnsi="Trebuchet MS" w:cs="Verdana"/>
                <w:bCs/>
                <w:color w:val="000000"/>
                <w:sz w:val="20"/>
                <w:szCs w:val="20"/>
              </w:rPr>
              <w:t xml:space="preserve"> </w:t>
            </w:r>
          </w:p>
        </w:tc>
      </w:tr>
      <w:tr w:rsidR="0075151C" w:rsidRPr="006A23A4" w:rsidTr="00C62FE8">
        <w:trPr>
          <w:jc w:val="center"/>
        </w:trPr>
        <w:tc>
          <w:tcPr>
            <w:tcW w:w="847" w:type="pct"/>
            <w:gridSpan w:val="2"/>
            <w:vAlign w:val="center"/>
          </w:tcPr>
          <w:p w:rsidR="0075151C" w:rsidRPr="006A23A4" w:rsidRDefault="005E49B2"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Secretario Técnico</w:t>
            </w:r>
          </w:p>
        </w:tc>
        <w:tc>
          <w:tcPr>
            <w:tcW w:w="4153" w:type="pct"/>
            <w:gridSpan w:val="2"/>
            <w:vAlign w:val="center"/>
          </w:tcPr>
          <w:p w:rsidR="005E49B2" w:rsidRPr="00C6127C" w:rsidRDefault="0037119C" w:rsidP="005E49B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Expresa: </w:t>
            </w:r>
            <w:r w:rsidR="005E49B2">
              <w:rPr>
                <w:rFonts w:ascii="Trebuchet MS" w:hAnsi="Trebuchet MS" w:cs="Verdana"/>
                <w:bCs/>
                <w:color w:val="000000"/>
                <w:sz w:val="20"/>
                <w:szCs w:val="20"/>
              </w:rPr>
              <w:t>“</w:t>
            </w:r>
            <w:r w:rsidR="005E49B2" w:rsidRPr="005E49B2">
              <w:rPr>
                <w:rFonts w:ascii="Trebuchet MS" w:hAnsi="Trebuchet MS" w:cs="Verdana"/>
                <w:bCs/>
                <w:color w:val="000000"/>
                <w:sz w:val="20"/>
                <w:szCs w:val="20"/>
              </w:rPr>
              <w:t>Claro que sí consejero presidente</w:t>
            </w:r>
            <w:r w:rsidR="000037E9">
              <w:rPr>
                <w:rFonts w:ascii="Trebuchet MS" w:hAnsi="Trebuchet MS" w:cs="Verdana"/>
                <w:bCs/>
                <w:color w:val="000000"/>
                <w:sz w:val="20"/>
                <w:szCs w:val="20"/>
              </w:rPr>
              <w:t>. L</w:t>
            </w:r>
            <w:r w:rsidR="005E49B2" w:rsidRPr="005E49B2">
              <w:rPr>
                <w:rFonts w:ascii="Trebuchet MS" w:hAnsi="Trebuchet MS" w:cs="Verdana"/>
                <w:bCs/>
                <w:color w:val="000000"/>
                <w:sz w:val="20"/>
                <w:szCs w:val="20"/>
              </w:rPr>
              <w:t xml:space="preserve">as adiciones que se estaban proponiendo al dictamen están señaladas </w:t>
            </w:r>
            <w:r w:rsidR="000037E9">
              <w:rPr>
                <w:rFonts w:ascii="Trebuchet MS" w:hAnsi="Trebuchet MS" w:cs="Verdana"/>
                <w:bCs/>
                <w:color w:val="000000"/>
                <w:sz w:val="20"/>
                <w:szCs w:val="20"/>
              </w:rPr>
              <w:t xml:space="preserve">en el </w:t>
            </w:r>
            <w:r w:rsidR="005E49B2" w:rsidRPr="005E49B2">
              <w:rPr>
                <w:rFonts w:ascii="Trebuchet MS" w:hAnsi="Trebuchet MS" w:cs="Verdana"/>
                <w:bCs/>
                <w:color w:val="000000"/>
                <w:sz w:val="20"/>
                <w:szCs w:val="20"/>
              </w:rPr>
              <w:t xml:space="preserve">considerando octavo y noveno, a efecto de culminar a la agrupación política para que cumpla con algunas </w:t>
            </w:r>
            <w:r w:rsidR="000037E9">
              <w:rPr>
                <w:rFonts w:ascii="Trebuchet MS" w:hAnsi="Trebuchet MS" w:cs="Verdana"/>
                <w:bCs/>
                <w:color w:val="000000"/>
                <w:sz w:val="20"/>
                <w:szCs w:val="20"/>
              </w:rPr>
              <w:t>disposiciones contenidas en el R</w:t>
            </w:r>
            <w:r w:rsidR="005E49B2" w:rsidRPr="005E49B2">
              <w:rPr>
                <w:rFonts w:ascii="Trebuchet MS" w:hAnsi="Trebuchet MS" w:cs="Verdana"/>
                <w:bCs/>
                <w:color w:val="000000"/>
                <w:sz w:val="20"/>
                <w:szCs w:val="20"/>
              </w:rPr>
              <w:t xml:space="preserve">eglamento de </w:t>
            </w:r>
            <w:r w:rsidR="000037E9">
              <w:rPr>
                <w:rFonts w:ascii="Trebuchet MS" w:hAnsi="Trebuchet MS" w:cs="Verdana"/>
                <w:bCs/>
                <w:color w:val="000000"/>
                <w:sz w:val="20"/>
                <w:szCs w:val="20"/>
              </w:rPr>
              <w:t>Agrupaciones P</w:t>
            </w:r>
            <w:r w:rsidR="005E49B2" w:rsidRPr="005E49B2">
              <w:rPr>
                <w:rFonts w:ascii="Trebuchet MS" w:hAnsi="Trebuchet MS" w:cs="Verdana"/>
                <w:bCs/>
                <w:color w:val="000000"/>
                <w:sz w:val="20"/>
                <w:szCs w:val="20"/>
              </w:rPr>
              <w:t>olíticas de este instituto electoral, que tienen que ver con l</w:t>
            </w:r>
            <w:r w:rsidR="000037E9">
              <w:rPr>
                <w:rFonts w:ascii="Trebuchet MS" w:hAnsi="Trebuchet MS" w:cs="Verdana"/>
                <w:bCs/>
                <w:color w:val="000000"/>
                <w:sz w:val="20"/>
                <w:szCs w:val="20"/>
              </w:rPr>
              <w:t>a firma de los integrantes del C</w:t>
            </w:r>
            <w:r w:rsidR="005E49B2" w:rsidRPr="005E49B2">
              <w:rPr>
                <w:rFonts w:ascii="Trebuchet MS" w:hAnsi="Trebuchet MS" w:cs="Verdana"/>
                <w:bCs/>
                <w:color w:val="000000"/>
                <w:sz w:val="20"/>
                <w:szCs w:val="20"/>
              </w:rPr>
              <w:t xml:space="preserve">omité </w:t>
            </w:r>
            <w:r w:rsidR="000037E9">
              <w:rPr>
                <w:rFonts w:ascii="Trebuchet MS" w:hAnsi="Trebuchet MS" w:cs="Verdana"/>
                <w:bCs/>
                <w:color w:val="000000"/>
                <w:sz w:val="20"/>
                <w:szCs w:val="20"/>
              </w:rPr>
              <w:t>E</w:t>
            </w:r>
            <w:r w:rsidR="005E49B2" w:rsidRPr="005E49B2">
              <w:rPr>
                <w:rFonts w:ascii="Trebuchet MS" w:hAnsi="Trebuchet MS" w:cs="Verdana"/>
                <w:bCs/>
                <w:color w:val="000000"/>
                <w:sz w:val="20"/>
                <w:szCs w:val="20"/>
              </w:rPr>
              <w:t xml:space="preserve">jecutivo </w:t>
            </w:r>
            <w:r w:rsidR="000037E9">
              <w:rPr>
                <w:rFonts w:ascii="Trebuchet MS" w:hAnsi="Trebuchet MS" w:cs="Verdana"/>
                <w:bCs/>
                <w:color w:val="000000"/>
                <w:sz w:val="20"/>
                <w:szCs w:val="20"/>
              </w:rPr>
              <w:t>E</w:t>
            </w:r>
            <w:r w:rsidR="005E49B2" w:rsidRPr="005E49B2">
              <w:rPr>
                <w:rFonts w:ascii="Trebuchet MS" w:hAnsi="Trebuchet MS" w:cs="Verdana"/>
                <w:bCs/>
                <w:color w:val="000000"/>
                <w:sz w:val="20"/>
                <w:szCs w:val="20"/>
              </w:rPr>
              <w:t>statal, tanto propietarios como suplentes, así como su identificación respectiva y</w:t>
            </w:r>
            <w:r w:rsidR="000037E9">
              <w:rPr>
                <w:rFonts w:ascii="Trebuchet MS" w:hAnsi="Trebuchet MS" w:cs="Verdana"/>
                <w:bCs/>
                <w:color w:val="000000"/>
                <w:sz w:val="20"/>
                <w:szCs w:val="20"/>
              </w:rPr>
              <w:t>,</w:t>
            </w:r>
            <w:r w:rsidR="005E49B2" w:rsidRPr="005E49B2">
              <w:rPr>
                <w:rFonts w:ascii="Trebuchet MS" w:hAnsi="Trebuchet MS" w:cs="Verdana"/>
                <w:bCs/>
                <w:color w:val="000000"/>
                <w:sz w:val="20"/>
                <w:szCs w:val="20"/>
              </w:rPr>
              <w:t xml:space="preserve"> con algunos aspectos que se omitieron precisar en los estatutos</w:t>
            </w:r>
            <w:r w:rsidR="000037E9">
              <w:rPr>
                <w:rFonts w:ascii="Trebuchet MS" w:hAnsi="Trebuchet MS" w:cs="Verdana"/>
                <w:bCs/>
                <w:color w:val="000000"/>
                <w:sz w:val="20"/>
                <w:szCs w:val="20"/>
              </w:rPr>
              <w:t>,</w:t>
            </w:r>
            <w:r w:rsidR="005E49B2" w:rsidRPr="005E49B2">
              <w:rPr>
                <w:rFonts w:ascii="Trebuchet MS" w:hAnsi="Trebuchet MS" w:cs="Verdana"/>
                <w:bCs/>
                <w:color w:val="000000"/>
                <w:sz w:val="20"/>
                <w:szCs w:val="20"/>
              </w:rPr>
              <w:t xml:space="preserve"> en el documento básico que se aprobó en la asamblea constitutiva de esta agrupación política y son cuestione</w:t>
            </w:r>
            <w:r w:rsidR="000037E9">
              <w:rPr>
                <w:rFonts w:ascii="Trebuchet MS" w:hAnsi="Trebuchet MS" w:cs="Verdana"/>
                <w:bCs/>
                <w:color w:val="000000"/>
                <w:sz w:val="20"/>
                <w:szCs w:val="20"/>
              </w:rPr>
              <w:t>s que la agrupación deberá de cumpli</w:t>
            </w:r>
            <w:r w:rsidR="005E49B2" w:rsidRPr="005E49B2">
              <w:rPr>
                <w:rFonts w:ascii="Trebuchet MS" w:hAnsi="Trebuchet MS" w:cs="Verdana"/>
                <w:bCs/>
                <w:color w:val="000000"/>
                <w:sz w:val="20"/>
                <w:szCs w:val="20"/>
              </w:rPr>
              <w:t xml:space="preserve">mentar en una asamblea que celebre dentro de quince días y una vez que lleve a cabo estas modificaciones </w:t>
            </w:r>
            <w:r w:rsidR="000037E9">
              <w:rPr>
                <w:rFonts w:ascii="Trebuchet MS" w:hAnsi="Trebuchet MS" w:cs="Verdana"/>
                <w:bCs/>
                <w:color w:val="000000"/>
                <w:sz w:val="20"/>
                <w:szCs w:val="20"/>
              </w:rPr>
              <w:t xml:space="preserve">a </w:t>
            </w:r>
            <w:r w:rsidR="005E49B2" w:rsidRPr="005E49B2">
              <w:rPr>
                <w:rFonts w:ascii="Trebuchet MS" w:hAnsi="Trebuchet MS" w:cs="Verdana"/>
                <w:bCs/>
                <w:color w:val="000000"/>
                <w:sz w:val="20"/>
                <w:szCs w:val="20"/>
              </w:rPr>
              <w:t>su documento básico</w:t>
            </w:r>
            <w:r w:rsidR="000037E9">
              <w:rPr>
                <w:rFonts w:ascii="Trebuchet MS" w:hAnsi="Trebuchet MS" w:cs="Verdana"/>
                <w:bCs/>
                <w:color w:val="000000"/>
                <w:sz w:val="20"/>
                <w:szCs w:val="20"/>
              </w:rPr>
              <w:t>,</w:t>
            </w:r>
            <w:r w:rsidR="005E49B2" w:rsidRPr="005E49B2">
              <w:rPr>
                <w:rFonts w:ascii="Trebuchet MS" w:hAnsi="Trebuchet MS" w:cs="Verdana"/>
                <w:bCs/>
                <w:color w:val="000000"/>
                <w:sz w:val="20"/>
                <w:szCs w:val="20"/>
              </w:rPr>
              <w:t xml:space="preserve"> al estatuto precisamente, las deberá de comunicar en un plazo de diez días al instituto consejero presidente.</w:t>
            </w:r>
            <w:r w:rsidR="005E49B2">
              <w:rPr>
                <w:rFonts w:ascii="Trebuchet MS" w:hAnsi="Trebuchet MS" w:cs="Verdana"/>
                <w:bCs/>
                <w:color w:val="000000"/>
                <w:sz w:val="20"/>
                <w:szCs w:val="20"/>
              </w:rPr>
              <w:t>”</w:t>
            </w:r>
          </w:p>
          <w:p w:rsidR="00C6127C" w:rsidRPr="006A23A4" w:rsidRDefault="00C6127C" w:rsidP="00C6127C">
            <w:pPr>
              <w:spacing w:line="276" w:lineRule="auto"/>
              <w:jc w:val="both"/>
              <w:rPr>
                <w:rFonts w:ascii="Trebuchet MS" w:hAnsi="Trebuchet MS" w:cs="Verdana"/>
                <w:bCs/>
                <w:color w:val="000000"/>
                <w:sz w:val="20"/>
                <w:szCs w:val="20"/>
              </w:rPr>
            </w:pPr>
          </w:p>
        </w:tc>
      </w:tr>
      <w:tr w:rsidR="00EA793D" w:rsidRPr="006A23A4" w:rsidTr="00C62FE8">
        <w:trPr>
          <w:jc w:val="center"/>
        </w:trPr>
        <w:tc>
          <w:tcPr>
            <w:tcW w:w="847" w:type="pct"/>
            <w:gridSpan w:val="2"/>
            <w:vAlign w:val="center"/>
          </w:tcPr>
          <w:p w:rsidR="00EA793D" w:rsidRDefault="00EA793D"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2"/>
            <w:vAlign w:val="center"/>
          </w:tcPr>
          <w:p w:rsidR="005E49B2" w:rsidRPr="005E49B2" w:rsidRDefault="00EA793D" w:rsidP="005E49B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w:t>
            </w:r>
            <w:r w:rsidR="000037E9">
              <w:rPr>
                <w:rFonts w:ascii="Trebuchet MS" w:hAnsi="Trebuchet MS" w:cs="Verdana"/>
                <w:bCs/>
                <w:color w:val="000000"/>
                <w:sz w:val="20"/>
                <w:szCs w:val="20"/>
              </w:rPr>
              <w:t>Muchas gracias s</w:t>
            </w:r>
            <w:r w:rsidR="005E49B2" w:rsidRPr="005E49B2">
              <w:rPr>
                <w:rFonts w:ascii="Trebuchet MS" w:hAnsi="Trebuchet MS" w:cs="Verdana"/>
                <w:bCs/>
                <w:color w:val="000000"/>
                <w:sz w:val="20"/>
                <w:szCs w:val="20"/>
              </w:rPr>
              <w:t xml:space="preserve">ecretario, y con las modificaciones que se proponen está a su consideración el presente dictamen. </w:t>
            </w:r>
          </w:p>
          <w:p w:rsidR="005E49B2" w:rsidRPr="005E49B2" w:rsidRDefault="005E49B2" w:rsidP="005E49B2">
            <w:pPr>
              <w:spacing w:line="276" w:lineRule="auto"/>
              <w:jc w:val="both"/>
              <w:rPr>
                <w:rFonts w:ascii="Trebuchet MS" w:hAnsi="Trebuchet MS" w:cs="Verdana"/>
                <w:bCs/>
                <w:color w:val="000000"/>
                <w:sz w:val="20"/>
                <w:szCs w:val="20"/>
              </w:rPr>
            </w:pPr>
          </w:p>
          <w:p w:rsidR="00EA793D" w:rsidRDefault="005E49B2" w:rsidP="005E49B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w:t>
            </w:r>
            <w:r w:rsidRPr="005E49B2">
              <w:rPr>
                <w:rFonts w:ascii="Trebuchet MS" w:hAnsi="Trebuchet MS" w:cs="Verdana"/>
                <w:bCs/>
                <w:color w:val="000000"/>
                <w:sz w:val="20"/>
                <w:szCs w:val="20"/>
              </w:rPr>
              <w:t>Si no hubi</w:t>
            </w:r>
            <w:r w:rsidR="000037E9">
              <w:rPr>
                <w:rFonts w:ascii="Trebuchet MS" w:hAnsi="Trebuchet MS" w:cs="Verdana"/>
                <w:bCs/>
                <w:color w:val="000000"/>
                <w:sz w:val="20"/>
                <w:szCs w:val="20"/>
              </w:rPr>
              <w:t>era consideraciones al respecto, l</w:t>
            </w:r>
            <w:r w:rsidRPr="005E49B2">
              <w:rPr>
                <w:rFonts w:ascii="Trebuchet MS" w:hAnsi="Trebuchet MS" w:cs="Verdana"/>
                <w:bCs/>
                <w:color w:val="000000"/>
                <w:sz w:val="20"/>
                <w:szCs w:val="20"/>
              </w:rPr>
              <w:t xml:space="preserve">e solicito </w:t>
            </w:r>
            <w:r w:rsidR="000037E9">
              <w:rPr>
                <w:rFonts w:ascii="Trebuchet MS" w:hAnsi="Trebuchet MS" w:cs="Verdana"/>
                <w:bCs/>
                <w:color w:val="000000"/>
                <w:sz w:val="20"/>
                <w:szCs w:val="20"/>
              </w:rPr>
              <w:t>s</w:t>
            </w:r>
            <w:r w:rsidRPr="005E49B2">
              <w:rPr>
                <w:rFonts w:ascii="Trebuchet MS" w:hAnsi="Trebuchet MS" w:cs="Verdana"/>
                <w:bCs/>
                <w:color w:val="000000"/>
                <w:sz w:val="20"/>
                <w:szCs w:val="20"/>
              </w:rPr>
              <w:t>ecretario proceda con la votación.</w:t>
            </w:r>
            <w:r w:rsidR="00EA793D">
              <w:rPr>
                <w:rFonts w:ascii="Trebuchet MS" w:hAnsi="Trebuchet MS" w:cs="Verdana"/>
                <w:bCs/>
                <w:color w:val="000000"/>
                <w:sz w:val="20"/>
                <w:szCs w:val="20"/>
              </w:rPr>
              <w:t>”</w:t>
            </w:r>
          </w:p>
          <w:p w:rsidR="005E49B2" w:rsidRDefault="005E49B2" w:rsidP="005E49B2">
            <w:pPr>
              <w:spacing w:line="276" w:lineRule="auto"/>
              <w:jc w:val="both"/>
              <w:rPr>
                <w:rFonts w:ascii="Trebuchet MS" w:hAnsi="Trebuchet MS" w:cs="Verdana"/>
                <w:bCs/>
                <w:color w:val="000000"/>
                <w:sz w:val="20"/>
                <w:szCs w:val="20"/>
              </w:rPr>
            </w:pPr>
          </w:p>
        </w:tc>
      </w:tr>
      <w:tr w:rsidR="00CB190A" w:rsidRPr="006A23A4" w:rsidTr="00C62FE8">
        <w:trPr>
          <w:jc w:val="center"/>
        </w:trPr>
        <w:tc>
          <w:tcPr>
            <w:tcW w:w="847" w:type="pct"/>
            <w:gridSpan w:val="2"/>
            <w:vAlign w:val="center"/>
          </w:tcPr>
          <w:p w:rsidR="00CB190A" w:rsidRPr="000C5CAE" w:rsidRDefault="000F0081"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Secretario Técnico </w:t>
            </w:r>
          </w:p>
        </w:tc>
        <w:tc>
          <w:tcPr>
            <w:tcW w:w="4153" w:type="pct"/>
            <w:gridSpan w:val="2"/>
            <w:vAlign w:val="center"/>
          </w:tcPr>
          <w:p w:rsidR="000F0081" w:rsidRPr="006A23A4" w:rsidRDefault="000F0081" w:rsidP="000F0081">
            <w:pPr>
              <w:pStyle w:val="Sinespaciado"/>
              <w:spacing w:line="276" w:lineRule="auto"/>
              <w:jc w:val="both"/>
              <w:rPr>
                <w:rFonts w:ascii="Trebuchet MS" w:hAnsi="Trebuchet MS"/>
                <w:sz w:val="20"/>
                <w:szCs w:val="20"/>
              </w:rPr>
            </w:pPr>
            <w:r>
              <w:rPr>
                <w:rFonts w:ascii="Trebuchet MS" w:hAnsi="Trebuchet MS"/>
                <w:sz w:val="20"/>
                <w:szCs w:val="20"/>
              </w:rPr>
              <w:t>Realiza lo solicitado.</w:t>
            </w:r>
          </w:p>
        </w:tc>
      </w:tr>
      <w:tr w:rsidR="00C62FE8" w:rsidRPr="006A23A4" w:rsidTr="00C62FE8">
        <w:trPr>
          <w:jc w:val="center"/>
        </w:trPr>
        <w:tc>
          <w:tcPr>
            <w:tcW w:w="5000" w:type="pct"/>
            <w:gridSpan w:val="4"/>
            <w:vAlign w:val="center"/>
          </w:tcPr>
          <w:p w:rsidR="005E49B2" w:rsidRDefault="005E49B2" w:rsidP="005E49B2">
            <w:pPr>
              <w:snapToGrid w:val="0"/>
              <w:spacing w:line="276" w:lineRule="auto"/>
              <w:jc w:val="center"/>
              <w:rPr>
                <w:rFonts w:ascii="Trebuchet MS" w:hAnsi="Trebuchet MS"/>
                <w:b/>
                <w:sz w:val="20"/>
                <w:szCs w:val="20"/>
              </w:rPr>
            </w:pPr>
          </w:p>
          <w:p w:rsidR="005E49B2" w:rsidRPr="006A23A4" w:rsidRDefault="005E49B2" w:rsidP="005E49B2">
            <w:pPr>
              <w:snapToGrid w:val="0"/>
              <w:spacing w:line="276" w:lineRule="auto"/>
              <w:jc w:val="center"/>
              <w:rPr>
                <w:rFonts w:ascii="Trebuchet MS" w:hAnsi="Trebuchet MS"/>
                <w:b/>
                <w:sz w:val="20"/>
                <w:szCs w:val="20"/>
              </w:rPr>
            </w:pPr>
            <w:r w:rsidRPr="006A23A4">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35"/>
              <w:gridCol w:w="1276"/>
              <w:gridCol w:w="1280"/>
              <w:gridCol w:w="1439"/>
            </w:tblGrid>
            <w:tr w:rsidR="005E49B2" w:rsidRPr="006A23A4" w:rsidTr="00A54DF5">
              <w:trPr>
                <w:trHeight w:val="283"/>
                <w:jc w:val="center"/>
              </w:trPr>
              <w:tc>
                <w:tcPr>
                  <w:tcW w:w="4135" w:type="dxa"/>
                  <w:tcBorders>
                    <w:top w:val="nil"/>
                    <w:left w:val="nil"/>
                  </w:tcBorders>
                  <w:vAlign w:val="center"/>
                </w:tcPr>
                <w:p w:rsidR="005E49B2" w:rsidRPr="006A23A4" w:rsidRDefault="005E49B2" w:rsidP="005E49B2">
                  <w:pPr>
                    <w:snapToGrid w:val="0"/>
                    <w:spacing w:line="276" w:lineRule="auto"/>
                    <w:jc w:val="center"/>
                    <w:rPr>
                      <w:rFonts w:ascii="Trebuchet MS" w:hAnsi="Trebuchet MS"/>
                      <w:b/>
                      <w:sz w:val="20"/>
                      <w:szCs w:val="20"/>
                    </w:rPr>
                  </w:pPr>
                </w:p>
              </w:tc>
              <w:tc>
                <w:tcPr>
                  <w:tcW w:w="1276" w:type="dxa"/>
                  <w:vAlign w:val="center"/>
                </w:tcPr>
                <w:p w:rsidR="005E49B2" w:rsidRPr="006A23A4" w:rsidRDefault="005E49B2" w:rsidP="005E49B2">
                  <w:pPr>
                    <w:snapToGrid w:val="0"/>
                    <w:spacing w:line="276" w:lineRule="auto"/>
                    <w:jc w:val="center"/>
                    <w:rPr>
                      <w:rFonts w:ascii="Trebuchet MS" w:hAnsi="Trebuchet MS"/>
                      <w:b/>
                      <w:sz w:val="20"/>
                      <w:szCs w:val="20"/>
                    </w:rPr>
                  </w:pPr>
                  <w:r w:rsidRPr="006A23A4">
                    <w:rPr>
                      <w:rFonts w:ascii="Trebuchet MS" w:hAnsi="Trebuchet MS"/>
                      <w:b/>
                      <w:sz w:val="20"/>
                      <w:szCs w:val="20"/>
                    </w:rPr>
                    <w:t>A favor</w:t>
                  </w:r>
                </w:p>
              </w:tc>
              <w:tc>
                <w:tcPr>
                  <w:tcW w:w="1280" w:type="dxa"/>
                  <w:vAlign w:val="center"/>
                </w:tcPr>
                <w:p w:rsidR="005E49B2" w:rsidRPr="006A23A4" w:rsidRDefault="005E49B2" w:rsidP="005E49B2">
                  <w:pPr>
                    <w:snapToGrid w:val="0"/>
                    <w:spacing w:line="276" w:lineRule="auto"/>
                    <w:jc w:val="center"/>
                    <w:rPr>
                      <w:rFonts w:ascii="Trebuchet MS" w:hAnsi="Trebuchet MS"/>
                      <w:b/>
                      <w:sz w:val="20"/>
                      <w:szCs w:val="20"/>
                    </w:rPr>
                  </w:pPr>
                  <w:r w:rsidRPr="006A23A4">
                    <w:rPr>
                      <w:rFonts w:ascii="Trebuchet MS" w:hAnsi="Trebuchet MS"/>
                      <w:b/>
                      <w:sz w:val="20"/>
                      <w:szCs w:val="20"/>
                    </w:rPr>
                    <w:t>En contra</w:t>
                  </w:r>
                </w:p>
              </w:tc>
              <w:tc>
                <w:tcPr>
                  <w:tcW w:w="1439" w:type="dxa"/>
                  <w:vAlign w:val="center"/>
                </w:tcPr>
                <w:p w:rsidR="005E49B2" w:rsidRPr="006A23A4" w:rsidRDefault="005E49B2" w:rsidP="005E49B2">
                  <w:pPr>
                    <w:snapToGrid w:val="0"/>
                    <w:spacing w:line="276" w:lineRule="auto"/>
                    <w:jc w:val="center"/>
                    <w:rPr>
                      <w:rFonts w:ascii="Trebuchet MS" w:hAnsi="Trebuchet MS"/>
                      <w:b/>
                      <w:sz w:val="20"/>
                      <w:szCs w:val="20"/>
                    </w:rPr>
                  </w:pPr>
                  <w:r w:rsidRPr="006A23A4">
                    <w:rPr>
                      <w:rFonts w:ascii="Trebuchet MS" w:hAnsi="Trebuchet MS"/>
                      <w:b/>
                      <w:sz w:val="20"/>
                      <w:szCs w:val="20"/>
                    </w:rPr>
                    <w:t>Abstención</w:t>
                  </w:r>
                </w:p>
              </w:tc>
            </w:tr>
            <w:tr w:rsidR="005E49B2" w:rsidRPr="006A23A4" w:rsidTr="00A54DF5">
              <w:trPr>
                <w:trHeight w:val="283"/>
                <w:jc w:val="center"/>
              </w:trPr>
              <w:tc>
                <w:tcPr>
                  <w:tcW w:w="4135" w:type="dxa"/>
                  <w:vAlign w:val="center"/>
                </w:tcPr>
                <w:p w:rsidR="005E49B2" w:rsidRPr="00C55FC0" w:rsidRDefault="005E49B2" w:rsidP="005E49B2">
                  <w:pPr>
                    <w:spacing w:before="120" w:line="276" w:lineRule="auto"/>
                    <w:jc w:val="both"/>
                    <w:rPr>
                      <w:rFonts w:ascii="Trebuchet MS" w:hAnsi="Trebuchet MS" w:cs="Arial"/>
                      <w:b/>
                      <w:sz w:val="20"/>
                      <w:szCs w:val="20"/>
                    </w:rPr>
                  </w:pPr>
                  <w:r w:rsidRPr="00C55FC0">
                    <w:rPr>
                      <w:rFonts w:ascii="Trebuchet MS" w:hAnsi="Trebuchet MS" w:cs="Arial"/>
                      <w:b/>
                      <w:sz w:val="20"/>
                      <w:szCs w:val="20"/>
                      <w:lang w:val="es-MX"/>
                    </w:rPr>
                    <w:t xml:space="preserve">Lic. Brenda Judith Serafín </w:t>
                  </w:r>
                  <w:proofErr w:type="spellStart"/>
                  <w:r w:rsidRPr="00C55FC0">
                    <w:rPr>
                      <w:rFonts w:ascii="Trebuchet MS" w:hAnsi="Trebuchet MS" w:cs="Arial"/>
                      <w:b/>
                      <w:sz w:val="20"/>
                      <w:szCs w:val="20"/>
                      <w:lang w:val="es-MX"/>
                    </w:rPr>
                    <w:t>Morfín</w:t>
                  </w:r>
                  <w:proofErr w:type="spellEnd"/>
                </w:p>
              </w:tc>
              <w:tc>
                <w:tcPr>
                  <w:tcW w:w="1276" w:type="dxa"/>
                  <w:vAlign w:val="center"/>
                </w:tcPr>
                <w:p w:rsidR="005E49B2" w:rsidRPr="006A23A4" w:rsidRDefault="005E49B2" w:rsidP="005E49B2">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5E49B2" w:rsidRPr="006A23A4" w:rsidRDefault="005E49B2" w:rsidP="005E49B2">
                  <w:pPr>
                    <w:snapToGrid w:val="0"/>
                    <w:spacing w:line="276" w:lineRule="auto"/>
                    <w:jc w:val="center"/>
                    <w:rPr>
                      <w:rFonts w:ascii="Trebuchet MS" w:hAnsi="Trebuchet MS"/>
                      <w:b/>
                      <w:sz w:val="20"/>
                      <w:szCs w:val="20"/>
                    </w:rPr>
                  </w:pPr>
                </w:p>
              </w:tc>
              <w:tc>
                <w:tcPr>
                  <w:tcW w:w="1439" w:type="dxa"/>
                  <w:vAlign w:val="center"/>
                </w:tcPr>
                <w:p w:rsidR="005E49B2" w:rsidRPr="006A23A4" w:rsidRDefault="005E49B2" w:rsidP="005E49B2">
                  <w:pPr>
                    <w:snapToGrid w:val="0"/>
                    <w:spacing w:line="276" w:lineRule="auto"/>
                    <w:jc w:val="center"/>
                    <w:rPr>
                      <w:rFonts w:ascii="Trebuchet MS" w:hAnsi="Trebuchet MS"/>
                      <w:b/>
                      <w:sz w:val="20"/>
                      <w:szCs w:val="20"/>
                    </w:rPr>
                  </w:pPr>
                </w:p>
              </w:tc>
            </w:tr>
            <w:tr w:rsidR="005E49B2" w:rsidRPr="006A23A4" w:rsidTr="00A54DF5">
              <w:trPr>
                <w:trHeight w:val="283"/>
                <w:jc w:val="center"/>
              </w:trPr>
              <w:tc>
                <w:tcPr>
                  <w:tcW w:w="4135" w:type="dxa"/>
                  <w:vAlign w:val="center"/>
                </w:tcPr>
                <w:p w:rsidR="005E49B2" w:rsidRPr="00C55FC0" w:rsidRDefault="005E49B2" w:rsidP="005E49B2">
                  <w:pPr>
                    <w:spacing w:before="120" w:line="276" w:lineRule="auto"/>
                    <w:rPr>
                      <w:rFonts w:ascii="Trebuchet MS" w:hAnsi="Trebuchet MS" w:cs="Arial"/>
                      <w:b/>
                      <w:sz w:val="20"/>
                      <w:szCs w:val="20"/>
                    </w:rPr>
                  </w:pPr>
                  <w:r w:rsidRPr="00C55FC0">
                    <w:rPr>
                      <w:rFonts w:ascii="Trebuchet MS" w:hAnsi="Trebuchet MS" w:cs="Arial"/>
                      <w:b/>
                      <w:sz w:val="20"/>
                      <w:szCs w:val="20"/>
                    </w:rPr>
                    <w:t>Dr. Moisés Pérez Vega</w:t>
                  </w:r>
                </w:p>
              </w:tc>
              <w:tc>
                <w:tcPr>
                  <w:tcW w:w="1276" w:type="dxa"/>
                  <w:vAlign w:val="center"/>
                </w:tcPr>
                <w:p w:rsidR="005E49B2" w:rsidRPr="006A23A4" w:rsidRDefault="005E49B2" w:rsidP="005E49B2">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5E49B2" w:rsidRPr="006A23A4" w:rsidRDefault="005E49B2" w:rsidP="005E49B2">
                  <w:pPr>
                    <w:snapToGrid w:val="0"/>
                    <w:spacing w:line="276" w:lineRule="auto"/>
                    <w:jc w:val="center"/>
                    <w:rPr>
                      <w:rFonts w:ascii="Trebuchet MS" w:hAnsi="Trebuchet MS"/>
                      <w:b/>
                      <w:sz w:val="20"/>
                      <w:szCs w:val="20"/>
                    </w:rPr>
                  </w:pPr>
                </w:p>
              </w:tc>
              <w:tc>
                <w:tcPr>
                  <w:tcW w:w="1439" w:type="dxa"/>
                  <w:vAlign w:val="center"/>
                </w:tcPr>
                <w:p w:rsidR="005E49B2" w:rsidRPr="006A23A4" w:rsidRDefault="005E49B2" w:rsidP="005E49B2">
                  <w:pPr>
                    <w:snapToGrid w:val="0"/>
                    <w:spacing w:line="276" w:lineRule="auto"/>
                    <w:jc w:val="center"/>
                    <w:rPr>
                      <w:rFonts w:ascii="Trebuchet MS" w:hAnsi="Trebuchet MS"/>
                      <w:b/>
                      <w:sz w:val="20"/>
                      <w:szCs w:val="20"/>
                    </w:rPr>
                  </w:pPr>
                </w:p>
              </w:tc>
            </w:tr>
            <w:tr w:rsidR="005E49B2" w:rsidRPr="006A23A4" w:rsidTr="00A54DF5">
              <w:trPr>
                <w:trHeight w:val="283"/>
                <w:jc w:val="center"/>
              </w:trPr>
              <w:tc>
                <w:tcPr>
                  <w:tcW w:w="4135" w:type="dxa"/>
                  <w:vAlign w:val="center"/>
                </w:tcPr>
                <w:p w:rsidR="005E49B2" w:rsidRPr="00C55FC0" w:rsidRDefault="005E49B2" w:rsidP="005E49B2">
                  <w:pPr>
                    <w:spacing w:before="120" w:line="276" w:lineRule="auto"/>
                    <w:rPr>
                      <w:rFonts w:ascii="Trebuchet MS" w:hAnsi="Trebuchet MS" w:cs="Arial"/>
                      <w:b/>
                      <w:sz w:val="20"/>
                      <w:szCs w:val="20"/>
                    </w:rPr>
                  </w:pPr>
                  <w:r w:rsidRPr="00C55FC0">
                    <w:rPr>
                      <w:rFonts w:ascii="Trebuchet MS" w:hAnsi="Trebuchet MS" w:cs="Arial"/>
                      <w:b/>
                      <w:sz w:val="20"/>
                      <w:szCs w:val="20"/>
                    </w:rPr>
                    <w:t xml:space="preserve">Mtro. Miguel Godínez </w:t>
                  </w:r>
                  <w:proofErr w:type="spellStart"/>
                  <w:r w:rsidRPr="00C55FC0">
                    <w:rPr>
                      <w:rFonts w:ascii="Trebuchet MS" w:hAnsi="Trebuchet MS" w:cs="Arial"/>
                      <w:b/>
                      <w:sz w:val="20"/>
                      <w:szCs w:val="20"/>
                    </w:rPr>
                    <w:t>Terríquez</w:t>
                  </w:r>
                  <w:proofErr w:type="spellEnd"/>
                  <w:r w:rsidRPr="00C55FC0">
                    <w:rPr>
                      <w:rFonts w:ascii="Trebuchet MS" w:hAnsi="Trebuchet MS" w:cs="Arial"/>
                      <w:b/>
                      <w:sz w:val="20"/>
                      <w:szCs w:val="20"/>
                    </w:rPr>
                    <w:t xml:space="preserve"> </w:t>
                  </w:r>
                </w:p>
              </w:tc>
              <w:tc>
                <w:tcPr>
                  <w:tcW w:w="1276" w:type="dxa"/>
                  <w:vAlign w:val="center"/>
                </w:tcPr>
                <w:p w:rsidR="005E49B2" w:rsidRPr="006A23A4" w:rsidRDefault="005E49B2" w:rsidP="005E49B2">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5E49B2" w:rsidRPr="006A23A4" w:rsidRDefault="005E49B2" w:rsidP="005E49B2">
                  <w:pPr>
                    <w:snapToGrid w:val="0"/>
                    <w:spacing w:line="276" w:lineRule="auto"/>
                    <w:jc w:val="center"/>
                    <w:rPr>
                      <w:rFonts w:ascii="Trebuchet MS" w:hAnsi="Trebuchet MS"/>
                      <w:b/>
                      <w:sz w:val="20"/>
                      <w:szCs w:val="20"/>
                    </w:rPr>
                  </w:pPr>
                </w:p>
              </w:tc>
              <w:tc>
                <w:tcPr>
                  <w:tcW w:w="1439" w:type="dxa"/>
                  <w:vAlign w:val="center"/>
                </w:tcPr>
                <w:p w:rsidR="005E49B2" w:rsidRPr="006A23A4" w:rsidRDefault="005E49B2" w:rsidP="005E49B2">
                  <w:pPr>
                    <w:snapToGrid w:val="0"/>
                    <w:spacing w:line="276" w:lineRule="auto"/>
                    <w:jc w:val="center"/>
                    <w:rPr>
                      <w:rFonts w:ascii="Trebuchet MS" w:hAnsi="Trebuchet MS"/>
                      <w:b/>
                      <w:sz w:val="20"/>
                      <w:szCs w:val="20"/>
                    </w:rPr>
                  </w:pPr>
                </w:p>
              </w:tc>
            </w:tr>
          </w:tbl>
          <w:p w:rsidR="005E49B2" w:rsidRDefault="005E49B2" w:rsidP="005E49B2">
            <w:pPr>
              <w:snapToGrid w:val="0"/>
              <w:spacing w:line="276" w:lineRule="auto"/>
              <w:jc w:val="center"/>
              <w:rPr>
                <w:rFonts w:ascii="Trebuchet MS" w:hAnsi="Trebuchet MS"/>
                <w:b/>
                <w:sz w:val="20"/>
                <w:szCs w:val="20"/>
              </w:rPr>
            </w:pPr>
            <w:r w:rsidRPr="006A23A4">
              <w:rPr>
                <w:rFonts w:ascii="Trebuchet MS" w:hAnsi="Trebuchet MS"/>
                <w:b/>
                <w:sz w:val="20"/>
                <w:szCs w:val="20"/>
              </w:rPr>
              <w:t>Punto de acuerdo aprobado por unanimidad.</w:t>
            </w:r>
          </w:p>
          <w:p w:rsidR="00154330" w:rsidRPr="009C272E" w:rsidRDefault="00154330" w:rsidP="009C272E">
            <w:pPr>
              <w:spacing w:line="276" w:lineRule="auto"/>
              <w:jc w:val="both"/>
              <w:rPr>
                <w:rFonts w:ascii="Trebuchet MS" w:hAnsi="Trebuchet MS" w:cs="Arial"/>
                <w:b/>
                <w:bCs/>
                <w:sz w:val="20"/>
                <w:szCs w:val="20"/>
              </w:rPr>
            </w:pPr>
          </w:p>
        </w:tc>
      </w:tr>
      <w:tr w:rsidR="005E49B2" w:rsidRPr="006A23A4" w:rsidTr="005E49B2">
        <w:trPr>
          <w:jc w:val="center"/>
        </w:trPr>
        <w:tc>
          <w:tcPr>
            <w:tcW w:w="824" w:type="pct"/>
            <w:vAlign w:val="center"/>
          </w:tcPr>
          <w:p w:rsidR="005E49B2" w:rsidRDefault="005E49B2" w:rsidP="005E49B2">
            <w:pPr>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76" w:type="pct"/>
            <w:gridSpan w:val="3"/>
            <w:vAlign w:val="center"/>
          </w:tcPr>
          <w:p w:rsidR="005E49B2" w:rsidRPr="005E49B2" w:rsidRDefault="005E49B2" w:rsidP="009C272E">
            <w:pPr>
              <w:spacing w:line="276" w:lineRule="auto"/>
              <w:jc w:val="both"/>
              <w:rPr>
                <w:rFonts w:ascii="Trebuchet MS" w:hAnsi="Trebuchet MS" w:cs="Arial"/>
                <w:bCs/>
                <w:sz w:val="20"/>
                <w:szCs w:val="20"/>
              </w:rPr>
            </w:pPr>
            <w:r>
              <w:rPr>
                <w:rFonts w:ascii="Trebuchet MS" w:hAnsi="Trebuchet MS" w:cs="Arial"/>
                <w:bCs/>
                <w:sz w:val="20"/>
                <w:szCs w:val="20"/>
              </w:rPr>
              <w:t>Manifiesta: “</w:t>
            </w:r>
            <w:r w:rsidRPr="005E49B2">
              <w:rPr>
                <w:rFonts w:ascii="Trebuchet MS" w:hAnsi="Trebuchet MS" w:cs="Arial"/>
                <w:bCs/>
                <w:sz w:val="20"/>
                <w:szCs w:val="20"/>
              </w:rPr>
              <w:t>Muchas gracias secretario, le solicito continúe con el siguiente punto del orden del día.”</w:t>
            </w:r>
          </w:p>
        </w:tc>
      </w:tr>
      <w:tr w:rsidR="000E6228" w:rsidRPr="006A23A4" w:rsidTr="00154330">
        <w:trPr>
          <w:jc w:val="center"/>
        </w:trPr>
        <w:tc>
          <w:tcPr>
            <w:tcW w:w="847" w:type="pct"/>
            <w:gridSpan w:val="2"/>
            <w:tcBorders>
              <w:bottom w:val="single" w:sz="4" w:space="0" w:color="auto"/>
            </w:tcBorders>
            <w:vAlign w:val="center"/>
          </w:tcPr>
          <w:p w:rsidR="000E6228" w:rsidRDefault="000E6228" w:rsidP="000E6228">
            <w:pPr>
              <w:snapToGrid w:val="0"/>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53" w:type="pct"/>
            <w:gridSpan w:val="2"/>
            <w:tcBorders>
              <w:bottom w:val="single" w:sz="4" w:space="0" w:color="auto"/>
            </w:tcBorders>
            <w:vAlign w:val="center"/>
          </w:tcPr>
          <w:p w:rsidR="000E6228" w:rsidRDefault="00013A3C" w:rsidP="00B452D2">
            <w:pPr>
              <w:pStyle w:val="Sinespaciado"/>
              <w:spacing w:line="276" w:lineRule="auto"/>
              <w:jc w:val="both"/>
              <w:rPr>
                <w:rFonts w:ascii="Trebuchet MS" w:hAnsi="Trebuchet MS"/>
                <w:sz w:val="20"/>
                <w:szCs w:val="20"/>
              </w:rPr>
            </w:pPr>
            <w:r>
              <w:rPr>
                <w:rFonts w:ascii="Trebuchet MS" w:hAnsi="Trebuchet MS"/>
                <w:sz w:val="20"/>
                <w:szCs w:val="20"/>
              </w:rPr>
              <w:t>Realiza lo solicitado.</w:t>
            </w:r>
          </w:p>
        </w:tc>
      </w:tr>
      <w:tr w:rsidR="00C9114C" w:rsidRPr="006A23A4" w:rsidTr="00154330">
        <w:trPr>
          <w:trHeight w:val="340"/>
          <w:jc w:val="center"/>
        </w:trPr>
        <w:tc>
          <w:tcPr>
            <w:tcW w:w="5000" w:type="pct"/>
            <w:gridSpan w:val="4"/>
            <w:vAlign w:val="center"/>
          </w:tcPr>
          <w:p w:rsidR="00013A3C" w:rsidRPr="006A23A4" w:rsidRDefault="00763655" w:rsidP="00450243">
            <w:pPr>
              <w:snapToGrid w:val="0"/>
              <w:spacing w:line="276" w:lineRule="auto"/>
              <w:jc w:val="both"/>
              <w:rPr>
                <w:rFonts w:ascii="Trebuchet MS" w:hAnsi="Trebuchet MS"/>
                <w:b/>
                <w:sz w:val="20"/>
                <w:szCs w:val="20"/>
              </w:rPr>
            </w:pPr>
            <w:r>
              <w:rPr>
                <w:rFonts w:ascii="Trebuchet MS" w:hAnsi="Trebuchet MS"/>
                <w:b/>
                <w:sz w:val="20"/>
                <w:szCs w:val="20"/>
              </w:rPr>
              <w:t>3.</w:t>
            </w:r>
            <w:r w:rsidR="00450243" w:rsidRPr="00450243">
              <w:rPr>
                <w:rFonts w:ascii="Trebuchet MS" w:hAnsi="Trebuchet MS"/>
                <w:b/>
                <w:sz w:val="20"/>
                <w:szCs w:val="20"/>
              </w:rPr>
              <w:t xml:space="preserve"> Dictamen de la Comisión de Participación Ciudadana del Instituto Electoral y de Participación Ciudadana del Estado de Jalisco, mediante el cual propone al Consejo General, declare improcedente la solicitud de registro como agrupación política estatal formulada por la organización de ciudadanos denominada “FUERZA”.</w:t>
            </w:r>
          </w:p>
        </w:tc>
      </w:tr>
      <w:tr w:rsidR="00450243" w:rsidRPr="006A23A4" w:rsidTr="00450243">
        <w:trPr>
          <w:trHeight w:val="340"/>
          <w:jc w:val="center"/>
        </w:trPr>
        <w:tc>
          <w:tcPr>
            <w:tcW w:w="824" w:type="pct"/>
            <w:vAlign w:val="center"/>
          </w:tcPr>
          <w:p w:rsidR="00450243" w:rsidRPr="00450243" w:rsidRDefault="00450243" w:rsidP="00450243">
            <w:pPr>
              <w:snapToGrid w:val="0"/>
              <w:spacing w:line="276" w:lineRule="auto"/>
              <w:jc w:val="center"/>
              <w:rPr>
                <w:rFonts w:ascii="Trebuchet MS" w:hAnsi="Trebuchet MS"/>
                <w:b/>
                <w:sz w:val="20"/>
                <w:szCs w:val="20"/>
              </w:rPr>
            </w:pPr>
            <w:r w:rsidRPr="00450243">
              <w:rPr>
                <w:rFonts w:ascii="Trebuchet MS" w:hAnsi="Trebuchet MS"/>
                <w:b/>
                <w:sz w:val="20"/>
                <w:szCs w:val="20"/>
              </w:rPr>
              <w:lastRenderedPageBreak/>
              <w:t xml:space="preserve">Miguel Godínez </w:t>
            </w:r>
            <w:proofErr w:type="spellStart"/>
            <w:r w:rsidRPr="00450243">
              <w:rPr>
                <w:rFonts w:ascii="Trebuchet MS" w:hAnsi="Trebuchet MS"/>
                <w:b/>
                <w:sz w:val="20"/>
                <w:szCs w:val="20"/>
              </w:rPr>
              <w:t>Terríquez</w:t>
            </w:r>
            <w:proofErr w:type="spellEnd"/>
          </w:p>
        </w:tc>
        <w:tc>
          <w:tcPr>
            <w:tcW w:w="4176" w:type="pct"/>
            <w:gridSpan w:val="3"/>
            <w:vAlign w:val="center"/>
          </w:tcPr>
          <w:p w:rsidR="00450243" w:rsidRPr="00450243" w:rsidRDefault="00450243" w:rsidP="00763655">
            <w:pPr>
              <w:snapToGrid w:val="0"/>
              <w:spacing w:line="276" w:lineRule="auto"/>
              <w:jc w:val="both"/>
              <w:rPr>
                <w:rFonts w:ascii="Trebuchet MS" w:hAnsi="Trebuchet MS"/>
                <w:sz w:val="20"/>
                <w:szCs w:val="20"/>
              </w:rPr>
            </w:pPr>
            <w:r w:rsidRPr="00450243">
              <w:rPr>
                <w:rFonts w:ascii="Trebuchet MS" w:hAnsi="Trebuchet MS"/>
                <w:sz w:val="20"/>
                <w:szCs w:val="20"/>
              </w:rPr>
              <w:t xml:space="preserve">Manifiesta: “Muchas gracias secretario, le solicito </w:t>
            </w:r>
            <w:r w:rsidR="00763655">
              <w:rPr>
                <w:rFonts w:ascii="Trebuchet MS" w:hAnsi="Trebuchet MS"/>
                <w:sz w:val="20"/>
                <w:szCs w:val="20"/>
              </w:rPr>
              <w:t xml:space="preserve">dé cuenta de los </w:t>
            </w:r>
            <w:r w:rsidRPr="00450243">
              <w:rPr>
                <w:rFonts w:ascii="Trebuchet MS" w:hAnsi="Trebuchet MS"/>
                <w:sz w:val="20"/>
                <w:szCs w:val="20"/>
              </w:rPr>
              <w:t xml:space="preserve">punto del </w:t>
            </w:r>
            <w:r w:rsidR="00763655">
              <w:rPr>
                <w:rFonts w:ascii="Trebuchet MS" w:hAnsi="Trebuchet MS"/>
                <w:sz w:val="20"/>
                <w:szCs w:val="20"/>
              </w:rPr>
              <w:t>dictamen</w:t>
            </w:r>
            <w:r w:rsidRPr="00450243">
              <w:rPr>
                <w:rFonts w:ascii="Trebuchet MS" w:hAnsi="Trebuchet MS"/>
                <w:sz w:val="20"/>
                <w:szCs w:val="20"/>
              </w:rPr>
              <w:t>.”</w:t>
            </w:r>
          </w:p>
        </w:tc>
      </w:tr>
      <w:tr w:rsidR="00450243" w:rsidRPr="006A23A4" w:rsidTr="00450243">
        <w:trPr>
          <w:trHeight w:val="340"/>
          <w:jc w:val="center"/>
        </w:trPr>
        <w:tc>
          <w:tcPr>
            <w:tcW w:w="824" w:type="pct"/>
            <w:vAlign w:val="center"/>
          </w:tcPr>
          <w:p w:rsidR="00450243" w:rsidRDefault="00450243" w:rsidP="00450243">
            <w:pPr>
              <w:snapToGrid w:val="0"/>
              <w:spacing w:line="276" w:lineRule="auto"/>
              <w:jc w:val="center"/>
              <w:rPr>
                <w:rFonts w:ascii="Trebuchet MS" w:hAnsi="Trebuchet MS"/>
                <w:b/>
                <w:sz w:val="20"/>
                <w:szCs w:val="20"/>
              </w:rPr>
            </w:pPr>
            <w:r>
              <w:rPr>
                <w:rFonts w:ascii="Trebuchet MS" w:hAnsi="Trebuchet MS"/>
                <w:b/>
                <w:sz w:val="20"/>
                <w:szCs w:val="20"/>
              </w:rPr>
              <w:t>Secretario Técnico</w:t>
            </w:r>
          </w:p>
        </w:tc>
        <w:tc>
          <w:tcPr>
            <w:tcW w:w="4176" w:type="pct"/>
            <w:gridSpan w:val="3"/>
            <w:vAlign w:val="center"/>
          </w:tcPr>
          <w:p w:rsidR="00450243" w:rsidRPr="00450243" w:rsidRDefault="00450243" w:rsidP="00450243">
            <w:pPr>
              <w:snapToGrid w:val="0"/>
              <w:spacing w:line="276" w:lineRule="auto"/>
              <w:jc w:val="both"/>
              <w:rPr>
                <w:rFonts w:ascii="Trebuchet MS" w:hAnsi="Trebuchet MS"/>
                <w:sz w:val="20"/>
                <w:szCs w:val="20"/>
              </w:rPr>
            </w:pPr>
            <w:r w:rsidRPr="00450243">
              <w:rPr>
                <w:rFonts w:ascii="Trebuchet MS" w:hAnsi="Trebuchet MS"/>
                <w:sz w:val="20"/>
                <w:szCs w:val="20"/>
              </w:rPr>
              <w:t>Realiza lo solicitado.</w:t>
            </w:r>
          </w:p>
        </w:tc>
      </w:tr>
      <w:tr w:rsidR="00450243" w:rsidRPr="006A23A4" w:rsidTr="00450243">
        <w:trPr>
          <w:trHeight w:val="340"/>
          <w:jc w:val="center"/>
        </w:trPr>
        <w:tc>
          <w:tcPr>
            <w:tcW w:w="824" w:type="pct"/>
            <w:vAlign w:val="center"/>
          </w:tcPr>
          <w:p w:rsidR="00450243" w:rsidRDefault="00763655" w:rsidP="00450243">
            <w:pPr>
              <w:snapToGrid w:val="0"/>
              <w:spacing w:line="276" w:lineRule="auto"/>
              <w:jc w:val="center"/>
              <w:rPr>
                <w:rFonts w:ascii="Trebuchet MS" w:hAnsi="Trebuchet MS"/>
                <w:b/>
                <w:sz w:val="20"/>
                <w:szCs w:val="20"/>
              </w:rPr>
            </w:pPr>
            <w:r>
              <w:rPr>
                <w:rFonts w:ascii="Trebuchet MS" w:hAnsi="Trebuchet MS"/>
                <w:b/>
                <w:bCs/>
                <w:sz w:val="20"/>
                <w:szCs w:val="20"/>
              </w:rPr>
              <w:t>AC03</w:t>
            </w:r>
            <w:r w:rsidRPr="000037E9">
              <w:rPr>
                <w:rFonts w:ascii="Trebuchet MS" w:hAnsi="Trebuchet MS"/>
                <w:b/>
                <w:bCs/>
                <w:sz w:val="20"/>
                <w:szCs w:val="20"/>
              </w:rPr>
              <w:t>/CPC-13-10-2020</w:t>
            </w:r>
          </w:p>
        </w:tc>
        <w:tc>
          <w:tcPr>
            <w:tcW w:w="4176" w:type="pct"/>
            <w:gridSpan w:val="3"/>
            <w:vAlign w:val="center"/>
          </w:tcPr>
          <w:p w:rsidR="00450243" w:rsidRPr="00450243" w:rsidRDefault="00450243" w:rsidP="00450243">
            <w:pPr>
              <w:snapToGrid w:val="0"/>
              <w:spacing w:line="276" w:lineRule="auto"/>
              <w:jc w:val="both"/>
              <w:rPr>
                <w:rFonts w:ascii="Trebuchet MS" w:hAnsi="Trebuchet MS"/>
                <w:sz w:val="20"/>
                <w:szCs w:val="20"/>
              </w:rPr>
            </w:pPr>
            <w:r w:rsidRPr="00450243">
              <w:rPr>
                <w:rFonts w:ascii="Trebuchet MS" w:hAnsi="Trebuchet MS"/>
                <w:b/>
                <w:sz w:val="20"/>
                <w:szCs w:val="20"/>
              </w:rPr>
              <w:t>Primero.</w:t>
            </w:r>
            <w:r w:rsidRPr="00450243">
              <w:rPr>
                <w:rFonts w:ascii="Trebuchet MS" w:hAnsi="Trebuchet MS"/>
                <w:sz w:val="20"/>
                <w:szCs w:val="20"/>
              </w:rPr>
              <w:t xml:space="preserve"> Se determina que la organización de ciudadanos y ciudadanas denominada FUERZA, no celebró la asamblea estatal constitutiva con el porcentaje de asambleístas requerido en la norma reglamentaria.</w:t>
            </w:r>
          </w:p>
          <w:p w:rsidR="00450243" w:rsidRPr="00450243" w:rsidRDefault="00450243" w:rsidP="00450243">
            <w:pPr>
              <w:snapToGrid w:val="0"/>
              <w:spacing w:line="276" w:lineRule="auto"/>
              <w:jc w:val="both"/>
              <w:rPr>
                <w:rFonts w:ascii="Trebuchet MS" w:hAnsi="Trebuchet MS"/>
                <w:sz w:val="20"/>
                <w:szCs w:val="20"/>
              </w:rPr>
            </w:pPr>
          </w:p>
          <w:p w:rsidR="00450243" w:rsidRPr="00450243" w:rsidRDefault="00450243" w:rsidP="00450243">
            <w:pPr>
              <w:snapToGrid w:val="0"/>
              <w:spacing w:line="276" w:lineRule="auto"/>
              <w:jc w:val="both"/>
              <w:rPr>
                <w:rFonts w:ascii="Trebuchet MS" w:hAnsi="Trebuchet MS"/>
                <w:sz w:val="20"/>
                <w:szCs w:val="20"/>
              </w:rPr>
            </w:pPr>
            <w:r w:rsidRPr="00450243">
              <w:rPr>
                <w:rFonts w:ascii="Trebuchet MS" w:hAnsi="Trebuchet MS"/>
                <w:b/>
                <w:sz w:val="20"/>
                <w:szCs w:val="20"/>
              </w:rPr>
              <w:t>Segundo.</w:t>
            </w:r>
            <w:r w:rsidRPr="00450243">
              <w:rPr>
                <w:rFonts w:ascii="Trebuchet MS" w:hAnsi="Trebuchet MS"/>
                <w:sz w:val="20"/>
                <w:szCs w:val="20"/>
              </w:rPr>
              <w:t xml:space="preserve"> Se propone al Consejo General de este organismo electoral, declare improcedente el registro de FUERZA, como agrupación política estatal.</w:t>
            </w:r>
          </w:p>
          <w:p w:rsidR="00450243" w:rsidRPr="00450243" w:rsidRDefault="00450243" w:rsidP="00450243">
            <w:pPr>
              <w:snapToGrid w:val="0"/>
              <w:spacing w:line="276" w:lineRule="auto"/>
              <w:jc w:val="both"/>
              <w:rPr>
                <w:rFonts w:ascii="Trebuchet MS" w:hAnsi="Trebuchet MS"/>
                <w:sz w:val="20"/>
                <w:szCs w:val="20"/>
              </w:rPr>
            </w:pPr>
          </w:p>
          <w:p w:rsidR="00450243" w:rsidRPr="00450243" w:rsidRDefault="00450243" w:rsidP="00450243">
            <w:pPr>
              <w:snapToGrid w:val="0"/>
              <w:spacing w:line="276" w:lineRule="auto"/>
              <w:jc w:val="both"/>
              <w:rPr>
                <w:rFonts w:ascii="Trebuchet MS" w:hAnsi="Trebuchet MS"/>
                <w:sz w:val="20"/>
                <w:szCs w:val="20"/>
              </w:rPr>
            </w:pPr>
            <w:r w:rsidRPr="00450243">
              <w:rPr>
                <w:rFonts w:ascii="Trebuchet MS" w:hAnsi="Trebuchet MS"/>
                <w:b/>
                <w:sz w:val="20"/>
                <w:szCs w:val="20"/>
              </w:rPr>
              <w:t>Tercero.</w:t>
            </w:r>
            <w:r w:rsidRPr="00450243">
              <w:rPr>
                <w:rFonts w:ascii="Trebuchet MS" w:hAnsi="Trebuchet MS"/>
                <w:sz w:val="20"/>
                <w:szCs w:val="20"/>
              </w:rPr>
              <w:t xml:space="preserve"> Se instruye a la Secretaría Técnica para que, a la brevedad posible, envíe el presente dictamen y el expediente respectivo al Consejero Presidente y a la Secretaria Ejecutiva de este organismo electoral, a fin de que en su oportunidad se someta a la consideración del Consejo General para su análisis, discusión y, en su caso, aprobación.</w:t>
            </w:r>
          </w:p>
          <w:p w:rsidR="00450243" w:rsidRPr="00450243" w:rsidRDefault="00450243" w:rsidP="00450243">
            <w:pPr>
              <w:snapToGrid w:val="0"/>
              <w:spacing w:line="276" w:lineRule="auto"/>
              <w:jc w:val="both"/>
              <w:rPr>
                <w:rFonts w:ascii="Trebuchet MS" w:hAnsi="Trebuchet MS"/>
                <w:sz w:val="20"/>
                <w:szCs w:val="20"/>
              </w:rPr>
            </w:pPr>
          </w:p>
          <w:p w:rsidR="00450243" w:rsidRDefault="00450243" w:rsidP="00450243">
            <w:pPr>
              <w:snapToGrid w:val="0"/>
              <w:spacing w:line="276" w:lineRule="auto"/>
              <w:jc w:val="both"/>
              <w:rPr>
                <w:rFonts w:ascii="Trebuchet MS" w:hAnsi="Trebuchet MS"/>
                <w:sz w:val="20"/>
                <w:szCs w:val="20"/>
              </w:rPr>
            </w:pPr>
            <w:r w:rsidRPr="00450243">
              <w:rPr>
                <w:rFonts w:ascii="Trebuchet MS" w:hAnsi="Trebuchet MS"/>
                <w:sz w:val="20"/>
                <w:szCs w:val="20"/>
              </w:rPr>
              <w:t>Es cuanto consejero presidente.</w:t>
            </w:r>
            <w:r>
              <w:rPr>
                <w:rFonts w:ascii="Trebuchet MS" w:hAnsi="Trebuchet MS"/>
                <w:sz w:val="20"/>
                <w:szCs w:val="20"/>
              </w:rPr>
              <w:t>”</w:t>
            </w:r>
          </w:p>
          <w:p w:rsidR="00450243" w:rsidRPr="00450243" w:rsidRDefault="00450243" w:rsidP="00450243">
            <w:pPr>
              <w:snapToGrid w:val="0"/>
              <w:spacing w:line="276" w:lineRule="auto"/>
              <w:jc w:val="both"/>
              <w:rPr>
                <w:rFonts w:ascii="Trebuchet MS" w:hAnsi="Trebuchet MS"/>
                <w:sz w:val="20"/>
                <w:szCs w:val="20"/>
              </w:rPr>
            </w:pPr>
          </w:p>
        </w:tc>
      </w:tr>
      <w:tr w:rsidR="00450243" w:rsidRPr="006A23A4" w:rsidTr="00450243">
        <w:trPr>
          <w:trHeight w:val="340"/>
          <w:jc w:val="center"/>
        </w:trPr>
        <w:tc>
          <w:tcPr>
            <w:tcW w:w="824" w:type="pct"/>
            <w:vAlign w:val="center"/>
          </w:tcPr>
          <w:p w:rsidR="00450243" w:rsidRDefault="00450243" w:rsidP="00450243">
            <w:pPr>
              <w:snapToGrid w:val="0"/>
              <w:spacing w:line="276" w:lineRule="auto"/>
              <w:jc w:val="center"/>
              <w:rPr>
                <w:rFonts w:ascii="Trebuchet MS" w:hAnsi="Trebuchet MS"/>
                <w:b/>
                <w:sz w:val="20"/>
                <w:szCs w:val="20"/>
              </w:rPr>
            </w:pPr>
            <w:r w:rsidRPr="00450243">
              <w:rPr>
                <w:rFonts w:ascii="Trebuchet MS" w:hAnsi="Trebuchet MS"/>
                <w:b/>
                <w:sz w:val="20"/>
                <w:szCs w:val="20"/>
              </w:rPr>
              <w:t xml:space="preserve">Miguel Godínez </w:t>
            </w:r>
            <w:proofErr w:type="spellStart"/>
            <w:r w:rsidRPr="00450243">
              <w:rPr>
                <w:rFonts w:ascii="Trebuchet MS" w:hAnsi="Trebuchet MS"/>
                <w:b/>
                <w:sz w:val="20"/>
                <w:szCs w:val="20"/>
              </w:rPr>
              <w:t>Terríquez</w:t>
            </w:r>
            <w:proofErr w:type="spellEnd"/>
          </w:p>
        </w:tc>
        <w:tc>
          <w:tcPr>
            <w:tcW w:w="4176" w:type="pct"/>
            <w:gridSpan w:val="3"/>
            <w:vAlign w:val="center"/>
          </w:tcPr>
          <w:p w:rsidR="00450243" w:rsidRDefault="00763655" w:rsidP="00450243">
            <w:pPr>
              <w:snapToGrid w:val="0"/>
              <w:spacing w:line="276" w:lineRule="auto"/>
              <w:jc w:val="both"/>
              <w:rPr>
                <w:rFonts w:ascii="Trebuchet MS" w:hAnsi="Trebuchet MS"/>
                <w:sz w:val="20"/>
                <w:szCs w:val="20"/>
              </w:rPr>
            </w:pPr>
            <w:r>
              <w:rPr>
                <w:rFonts w:ascii="Trebuchet MS" w:hAnsi="Trebuchet MS"/>
                <w:sz w:val="20"/>
                <w:szCs w:val="20"/>
              </w:rPr>
              <w:t xml:space="preserve">Señala: </w:t>
            </w:r>
            <w:r w:rsidR="00450243" w:rsidRPr="00450243">
              <w:rPr>
                <w:rFonts w:ascii="Trebuchet MS" w:hAnsi="Trebuchet MS"/>
                <w:sz w:val="20"/>
                <w:szCs w:val="20"/>
              </w:rPr>
              <w:t>“</w:t>
            </w:r>
            <w:r w:rsidR="00450243" w:rsidRPr="00450243">
              <w:rPr>
                <w:rFonts w:ascii="Trebuchet MS" w:hAnsi="Trebuchet MS"/>
                <w:sz w:val="20"/>
                <w:szCs w:val="20"/>
              </w:rPr>
              <w:t>Muchas gracias secretario, está a su co</w:t>
            </w:r>
            <w:r>
              <w:rPr>
                <w:rFonts w:ascii="Trebuchet MS" w:hAnsi="Trebuchet MS"/>
                <w:sz w:val="20"/>
                <w:szCs w:val="20"/>
              </w:rPr>
              <w:t>nsideración el presente</w:t>
            </w:r>
            <w:r w:rsidR="00450243" w:rsidRPr="00450243">
              <w:rPr>
                <w:rFonts w:ascii="Trebuchet MS" w:hAnsi="Trebuchet MS"/>
                <w:sz w:val="20"/>
                <w:szCs w:val="20"/>
              </w:rPr>
              <w:t xml:space="preserve"> dictamen.</w:t>
            </w:r>
          </w:p>
          <w:p w:rsidR="00763655" w:rsidRPr="00450243" w:rsidRDefault="00763655" w:rsidP="00450243">
            <w:pPr>
              <w:snapToGrid w:val="0"/>
              <w:spacing w:line="276" w:lineRule="auto"/>
              <w:jc w:val="both"/>
              <w:rPr>
                <w:rFonts w:ascii="Trebuchet MS" w:hAnsi="Trebuchet MS"/>
                <w:sz w:val="20"/>
                <w:szCs w:val="20"/>
              </w:rPr>
            </w:pPr>
          </w:p>
          <w:p w:rsidR="00450243" w:rsidRPr="00450243" w:rsidRDefault="00763655" w:rsidP="00450243">
            <w:pPr>
              <w:snapToGrid w:val="0"/>
              <w:spacing w:line="276" w:lineRule="auto"/>
              <w:jc w:val="both"/>
              <w:rPr>
                <w:rFonts w:ascii="Trebuchet MS" w:hAnsi="Trebuchet MS"/>
                <w:sz w:val="20"/>
                <w:szCs w:val="20"/>
              </w:rPr>
            </w:pPr>
            <w:r>
              <w:rPr>
                <w:rFonts w:ascii="Trebuchet MS" w:hAnsi="Trebuchet MS"/>
                <w:sz w:val="20"/>
                <w:szCs w:val="20"/>
              </w:rPr>
              <w:t>Añade. “</w:t>
            </w:r>
            <w:r w:rsidR="00450243" w:rsidRPr="00450243">
              <w:rPr>
                <w:rFonts w:ascii="Trebuchet MS" w:hAnsi="Trebuchet MS"/>
                <w:sz w:val="20"/>
                <w:szCs w:val="20"/>
              </w:rPr>
              <w:t>Al no existir consideraciones al respecto, secretario le solicito proceda con la votación.</w:t>
            </w:r>
            <w:r w:rsidR="00450243" w:rsidRPr="00450243">
              <w:rPr>
                <w:rFonts w:ascii="Trebuchet MS" w:hAnsi="Trebuchet MS"/>
                <w:sz w:val="20"/>
                <w:szCs w:val="20"/>
              </w:rPr>
              <w:t>”</w:t>
            </w:r>
          </w:p>
          <w:p w:rsidR="00450243" w:rsidRPr="00450243" w:rsidRDefault="00450243" w:rsidP="00450243">
            <w:pPr>
              <w:snapToGrid w:val="0"/>
              <w:spacing w:line="276" w:lineRule="auto"/>
              <w:jc w:val="both"/>
              <w:rPr>
                <w:rFonts w:ascii="Trebuchet MS" w:hAnsi="Trebuchet MS"/>
                <w:b/>
                <w:sz w:val="20"/>
                <w:szCs w:val="20"/>
              </w:rPr>
            </w:pPr>
          </w:p>
        </w:tc>
      </w:tr>
      <w:tr w:rsidR="00450243" w:rsidRPr="006A23A4" w:rsidTr="00450243">
        <w:trPr>
          <w:trHeight w:val="340"/>
          <w:jc w:val="center"/>
        </w:trPr>
        <w:tc>
          <w:tcPr>
            <w:tcW w:w="824" w:type="pct"/>
            <w:vAlign w:val="center"/>
          </w:tcPr>
          <w:p w:rsidR="00450243" w:rsidRPr="00450243" w:rsidRDefault="00450243" w:rsidP="00450243">
            <w:pPr>
              <w:snapToGrid w:val="0"/>
              <w:spacing w:line="276" w:lineRule="auto"/>
              <w:jc w:val="center"/>
              <w:rPr>
                <w:rFonts w:ascii="Trebuchet MS" w:hAnsi="Trebuchet MS"/>
                <w:b/>
                <w:sz w:val="20"/>
                <w:szCs w:val="20"/>
              </w:rPr>
            </w:pPr>
            <w:r>
              <w:rPr>
                <w:rFonts w:ascii="Trebuchet MS" w:hAnsi="Trebuchet MS"/>
                <w:b/>
                <w:sz w:val="20"/>
                <w:szCs w:val="20"/>
              </w:rPr>
              <w:t>Secretario Técnico</w:t>
            </w:r>
          </w:p>
        </w:tc>
        <w:tc>
          <w:tcPr>
            <w:tcW w:w="4176" w:type="pct"/>
            <w:gridSpan w:val="3"/>
            <w:vAlign w:val="center"/>
          </w:tcPr>
          <w:p w:rsidR="00450243" w:rsidRPr="00450243" w:rsidRDefault="00450243" w:rsidP="00450243">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450243" w:rsidRPr="006A23A4" w:rsidTr="00154330">
        <w:trPr>
          <w:trHeight w:val="340"/>
          <w:jc w:val="center"/>
        </w:trPr>
        <w:tc>
          <w:tcPr>
            <w:tcW w:w="5000" w:type="pct"/>
            <w:gridSpan w:val="4"/>
            <w:vAlign w:val="center"/>
          </w:tcPr>
          <w:p w:rsidR="00450243" w:rsidRDefault="00450243" w:rsidP="00450243">
            <w:pPr>
              <w:snapToGrid w:val="0"/>
              <w:spacing w:line="276" w:lineRule="auto"/>
              <w:jc w:val="center"/>
              <w:rPr>
                <w:rFonts w:ascii="Trebuchet MS" w:hAnsi="Trebuchet MS"/>
                <w:b/>
                <w:sz w:val="20"/>
                <w:szCs w:val="20"/>
              </w:rPr>
            </w:pPr>
          </w:p>
          <w:p w:rsidR="00450243" w:rsidRPr="006A23A4" w:rsidRDefault="00450243" w:rsidP="00450243">
            <w:pPr>
              <w:snapToGrid w:val="0"/>
              <w:spacing w:line="276" w:lineRule="auto"/>
              <w:jc w:val="center"/>
              <w:rPr>
                <w:rFonts w:ascii="Trebuchet MS" w:hAnsi="Trebuchet MS"/>
                <w:b/>
                <w:sz w:val="20"/>
                <w:szCs w:val="20"/>
              </w:rPr>
            </w:pPr>
            <w:r w:rsidRPr="006A23A4">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35"/>
              <w:gridCol w:w="1276"/>
              <w:gridCol w:w="1280"/>
              <w:gridCol w:w="1439"/>
            </w:tblGrid>
            <w:tr w:rsidR="00450243" w:rsidRPr="006A23A4" w:rsidTr="00A54DF5">
              <w:trPr>
                <w:trHeight w:val="283"/>
                <w:jc w:val="center"/>
              </w:trPr>
              <w:tc>
                <w:tcPr>
                  <w:tcW w:w="4135" w:type="dxa"/>
                  <w:tcBorders>
                    <w:top w:val="nil"/>
                    <w:left w:val="nil"/>
                  </w:tcBorders>
                  <w:vAlign w:val="center"/>
                </w:tcPr>
                <w:p w:rsidR="00450243" w:rsidRPr="006A23A4" w:rsidRDefault="00450243" w:rsidP="00450243">
                  <w:pPr>
                    <w:snapToGrid w:val="0"/>
                    <w:spacing w:line="276" w:lineRule="auto"/>
                    <w:jc w:val="center"/>
                    <w:rPr>
                      <w:rFonts w:ascii="Trebuchet MS" w:hAnsi="Trebuchet MS"/>
                      <w:b/>
                      <w:sz w:val="20"/>
                      <w:szCs w:val="20"/>
                    </w:rPr>
                  </w:pPr>
                </w:p>
              </w:tc>
              <w:tc>
                <w:tcPr>
                  <w:tcW w:w="1276" w:type="dxa"/>
                  <w:vAlign w:val="center"/>
                </w:tcPr>
                <w:p w:rsidR="00450243" w:rsidRPr="006A23A4" w:rsidRDefault="00450243" w:rsidP="00450243">
                  <w:pPr>
                    <w:snapToGrid w:val="0"/>
                    <w:spacing w:line="276" w:lineRule="auto"/>
                    <w:jc w:val="center"/>
                    <w:rPr>
                      <w:rFonts w:ascii="Trebuchet MS" w:hAnsi="Trebuchet MS"/>
                      <w:b/>
                      <w:sz w:val="20"/>
                      <w:szCs w:val="20"/>
                    </w:rPr>
                  </w:pPr>
                  <w:r w:rsidRPr="006A23A4">
                    <w:rPr>
                      <w:rFonts w:ascii="Trebuchet MS" w:hAnsi="Trebuchet MS"/>
                      <w:b/>
                      <w:sz w:val="20"/>
                      <w:szCs w:val="20"/>
                    </w:rPr>
                    <w:t>A favor</w:t>
                  </w:r>
                </w:p>
              </w:tc>
              <w:tc>
                <w:tcPr>
                  <w:tcW w:w="1280" w:type="dxa"/>
                  <w:vAlign w:val="center"/>
                </w:tcPr>
                <w:p w:rsidR="00450243" w:rsidRPr="006A23A4" w:rsidRDefault="00450243" w:rsidP="00450243">
                  <w:pPr>
                    <w:snapToGrid w:val="0"/>
                    <w:spacing w:line="276" w:lineRule="auto"/>
                    <w:jc w:val="center"/>
                    <w:rPr>
                      <w:rFonts w:ascii="Trebuchet MS" w:hAnsi="Trebuchet MS"/>
                      <w:b/>
                      <w:sz w:val="20"/>
                      <w:szCs w:val="20"/>
                    </w:rPr>
                  </w:pPr>
                  <w:r w:rsidRPr="006A23A4">
                    <w:rPr>
                      <w:rFonts w:ascii="Trebuchet MS" w:hAnsi="Trebuchet MS"/>
                      <w:b/>
                      <w:sz w:val="20"/>
                      <w:szCs w:val="20"/>
                    </w:rPr>
                    <w:t>En contra</w:t>
                  </w:r>
                </w:p>
              </w:tc>
              <w:tc>
                <w:tcPr>
                  <w:tcW w:w="1439" w:type="dxa"/>
                  <w:vAlign w:val="center"/>
                </w:tcPr>
                <w:p w:rsidR="00450243" w:rsidRPr="006A23A4" w:rsidRDefault="00450243" w:rsidP="00450243">
                  <w:pPr>
                    <w:snapToGrid w:val="0"/>
                    <w:spacing w:line="276" w:lineRule="auto"/>
                    <w:jc w:val="center"/>
                    <w:rPr>
                      <w:rFonts w:ascii="Trebuchet MS" w:hAnsi="Trebuchet MS"/>
                      <w:b/>
                      <w:sz w:val="20"/>
                      <w:szCs w:val="20"/>
                    </w:rPr>
                  </w:pPr>
                  <w:r w:rsidRPr="006A23A4">
                    <w:rPr>
                      <w:rFonts w:ascii="Trebuchet MS" w:hAnsi="Trebuchet MS"/>
                      <w:b/>
                      <w:sz w:val="20"/>
                      <w:szCs w:val="20"/>
                    </w:rPr>
                    <w:t>Abstención</w:t>
                  </w:r>
                </w:p>
              </w:tc>
            </w:tr>
            <w:tr w:rsidR="00450243" w:rsidRPr="006A23A4" w:rsidTr="00A54DF5">
              <w:trPr>
                <w:trHeight w:val="283"/>
                <w:jc w:val="center"/>
              </w:trPr>
              <w:tc>
                <w:tcPr>
                  <w:tcW w:w="4135" w:type="dxa"/>
                  <w:vAlign w:val="center"/>
                </w:tcPr>
                <w:p w:rsidR="00450243" w:rsidRPr="00C55FC0" w:rsidRDefault="00450243" w:rsidP="00450243">
                  <w:pPr>
                    <w:spacing w:before="120" w:line="276" w:lineRule="auto"/>
                    <w:jc w:val="both"/>
                    <w:rPr>
                      <w:rFonts w:ascii="Trebuchet MS" w:hAnsi="Trebuchet MS" w:cs="Arial"/>
                      <w:b/>
                      <w:sz w:val="20"/>
                      <w:szCs w:val="20"/>
                    </w:rPr>
                  </w:pPr>
                  <w:r w:rsidRPr="00C55FC0">
                    <w:rPr>
                      <w:rFonts w:ascii="Trebuchet MS" w:hAnsi="Trebuchet MS" w:cs="Arial"/>
                      <w:b/>
                      <w:sz w:val="20"/>
                      <w:szCs w:val="20"/>
                      <w:lang w:val="es-MX"/>
                    </w:rPr>
                    <w:t xml:space="preserve">Lic. Brenda Judith Serafín </w:t>
                  </w:r>
                  <w:proofErr w:type="spellStart"/>
                  <w:r w:rsidRPr="00C55FC0">
                    <w:rPr>
                      <w:rFonts w:ascii="Trebuchet MS" w:hAnsi="Trebuchet MS" w:cs="Arial"/>
                      <w:b/>
                      <w:sz w:val="20"/>
                      <w:szCs w:val="20"/>
                      <w:lang w:val="es-MX"/>
                    </w:rPr>
                    <w:t>Morfín</w:t>
                  </w:r>
                  <w:proofErr w:type="spellEnd"/>
                </w:p>
              </w:tc>
              <w:tc>
                <w:tcPr>
                  <w:tcW w:w="1276" w:type="dxa"/>
                  <w:vAlign w:val="center"/>
                </w:tcPr>
                <w:p w:rsidR="00450243" w:rsidRPr="006A23A4" w:rsidRDefault="00450243" w:rsidP="00450243">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450243" w:rsidRPr="006A23A4" w:rsidRDefault="00450243" w:rsidP="00450243">
                  <w:pPr>
                    <w:snapToGrid w:val="0"/>
                    <w:spacing w:line="276" w:lineRule="auto"/>
                    <w:jc w:val="center"/>
                    <w:rPr>
                      <w:rFonts w:ascii="Trebuchet MS" w:hAnsi="Trebuchet MS"/>
                      <w:b/>
                      <w:sz w:val="20"/>
                      <w:szCs w:val="20"/>
                    </w:rPr>
                  </w:pPr>
                </w:p>
              </w:tc>
              <w:tc>
                <w:tcPr>
                  <w:tcW w:w="1439" w:type="dxa"/>
                  <w:vAlign w:val="center"/>
                </w:tcPr>
                <w:p w:rsidR="00450243" w:rsidRPr="006A23A4" w:rsidRDefault="00450243" w:rsidP="00450243">
                  <w:pPr>
                    <w:snapToGrid w:val="0"/>
                    <w:spacing w:line="276" w:lineRule="auto"/>
                    <w:jc w:val="center"/>
                    <w:rPr>
                      <w:rFonts w:ascii="Trebuchet MS" w:hAnsi="Trebuchet MS"/>
                      <w:b/>
                      <w:sz w:val="20"/>
                      <w:szCs w:val="20"/>
                    </w:rPr>
                  </w:pPr>
                </w:p>
              </w:tc>
            </w:tr>
            <w:tr w:rsidR="00450243" w:rsidRPr="006A23A4" w:rsidTr="00A54DF5">
              <w:trPr>
                <w:trHeight w:val="283"/>
                <w:jc w:val="center"/>
              </w:trPr>
              <w:tc>
                <w:tcPr>
                  <w:tcW w:w="4135" w:type="dxa"/>
                  <w:vAlign w:val="center"/>
                </w:tcPr>
                <w:p w:rsidR="00450243" w:rsidRPr="00C55FC0" w:rsidRDefault="00450243" w:rsidP="00450243">
                  <w:pPr>
                    <w:spacing w:before="120" w:line="276" w:lineRule="auto"/>
                    <w:rPr>
                      <w:rFonts w:ascii="Trebuchet MS" w:hAnsi="Trebuchet MS" w:cs="Arial"/>
                      <w:b/>
                      <w:sz w:val="20"/>
                      <w:szCs w:val="20"/>
                    </w:rPr>
                  </w:pPr>
                  <w:r w:rsidRPr="00C55FC0">
                    <w:rPr>
                      <w:rFonts w:ascii="Trebuchet MS" w:hAnsi="Trebuchet MS" w:cs="Arial"/>
                      <w:b/>
                      <w:sz w:val="20"/>
                      <w:szCs w:val="20"/>
                    </w:rPr>
                    <w:t>Dr. Moisés Pérez Vega</w:t>
                  </w:r>
                </w:p>
              </w:tc>
              <w:tc>
                <w:tcPr>
                  <w:tcW w:w="1276" w:type="dxa"/>
                  <w:vAlign w:val="center"/>
                </w:tcPr>
                <w:p w:rsidR="00450243" w:rsidRPr="006A23A4" w:rsidRDefault="00450243" w:rsidP="00450243">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450243" w:rsidRPr="006A23A4" w:rsidRDefault="00450243" w:rsidP="00450243">
                  <w:pPr>
                    <w:snapToGrid w:val="0"/>
                    <w:spacing w:line="276" w:lineRule="auto"/>
                    <w:jc w:val="center"/>
                    <w:rPr>
                      <w:rFonts w:ascii="Trebuchet MS" w:hAnsi="Trebuchet MS"/>
                      <w:b/>
                      <w:sz w:val="20"/>
                      <w:szCs w:val="20"/>
                    </w:rPr>
                  </w:pPr>
                </w:p>
              </w:tc>
              <w:tc>
                <w:tcPr>
                  <w:tcW w:w="1439" w:type="dxa"/>
                  <w:vAlign w:val="center"/>
                </w:tcPr>
                <w:p w:rsidR="00450243" w:rsidRPr="006A23A4" w:rsidRDefault="00450243" w:rsidP="00450243">
                  <w:pPr>
                    <w:snapToGrid w:val="0"/>
                    <w:spacing w:line="276" w:lineRule="auto"/>
                    <w:jc w:val="center"/>
                    <w:rPr>
                      <w:rFonts w:ascii="Trebuchet MS" w:hAnsi="Trebuchet MS"/>
                      <w:b/>
                      <w:sz w:val="20"/>
                      <w:szCs w:val="20"/>
                    </w:rPr>
                  </w:pPr>
                </w:p>
              </w:tc>
            </w:tr>
            <w:tr w:rsidR="00450243" w:rsidRPr="006A23A4" w:rsidTr="00A54DF5">
              <w:trPr>
                <w:trHeight w:val="283"/>
                <w:jc w:val="center"/>
              </w:trPr>
              <w:tc>
                <w:tcPr>
                  <w:tcW w:w="4135" w:type="dxa"/>
                  <w:vAlign w:val="center"/>
                </w:tcPr>
                <w:p w:rsidR="00450243" w:rsidRPr="00C55FC0" w:rsidRDefault="00450243" w:rsidP="00450243">
                  <w:pPr>
                    <w:spacing w:before="120" w:line="276" w:lineRule="auto"/>
                    <w:rPr>
                      <w:rFonts w:ascii="Trebuchet MS" w:hAnsi="Trebuchet MS" w:cs="Arial"/>
                      <w:b/>
                      <w:sz w:val="20"/>
                      <w:szCs w:val="20"/>
                    </w:rPr>
                  </w:pPr>
                  <w:r w:rsidRPr="00C55FC0">
                    <w:rPr>
                      <w:rFonts w:ascii="Trebuchet MS" w:hAnsi="Trebuchet MS" w:cs="Arial"/>
                      <w:b/>
                      <w:sz w:val="20"/>
                      <w:szCs w:val="20"/>
                    </w:rPr>
                    <w:t xml:space="preserve">Mtro. Miguel Godínez </w:t>
                  </w:r>
                  <w:proofErr w:type="spellStart"/>
                  <w:r w:rsidRPr="00C55FC0">
                    <w:rPr>
                      <w:rFonts w:ascii="Trebuchet MS" w:hAnsi="Trebuchet MS" w:cs="Arial"/>
                      <w:b/>
                      <w:sz w:val="20"/>
                      <w:szCs w:val="20"/>
                    </w:rPr>
                    <w:t>Terríquez</w:t>
                  </w:r>
                  <w:proofErr w:type="spellEnd"/>
                  <w:r w:rsidRPr="00C55FC0">
                    <w:rPr>
                      <w:rFonts w:ascii="Trebuchet MS" w:hAnsi="Trebuchet MS" w:cs="Arial"/>
                      <w:b/>
                      <w:sz w:val="20"/>
                      <w:szCs w:val="20"/>
                    </w:rPr>
                    <w:t xml:space="preserve"> </w:t>
                  </w:r>
                </w:p>
              </w:tc>
              <w:tc>
                <w:tcPr>
                  <w:tcW w:w="1276" w:type="dxa"/>
                  <w:vAlign w:val="center"/>
                </w:tcPr>
                <w:p w:rsidR="00450243" w:rsidRPr="006A23A4" w:rsidRDefault="00450243" w:rsidP="00450243">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450243" w:rsidRPr="006A23A4" w:rsidRDefault="00450243" w:rsidP="00450243">
                  <w:pPr>
                    <w:snapToGrid w:val="0"/>
                    <w:spacing w:line="276" w:lineRule="auto"/>
                    <w:jc w:val="center"/>
                    <w:rPr>
                      <w:rFonts w:ascii="Trebuchet MS" w:hAnsi="Trebuchet MS"/>
                      <w:b/>
                      <w:sz w:val="20"/>
                      <w:szCs w:val="20"/>
                    </w:rPr>
                  </w:pPr>
                </w:p>
              </w:tc>
              <w:tc>
                <w:tcPr>
                  <w:tcW w:w="1439" w:type="dxa"/>
                  <w:vAlign w:val="center"/>
                </w:tcPr>
                <w:p w:rsidR="00450243" w:rsidRPr="006A23A4" w:rsidRDefault="00450243" w:rsidP="00450243">
                  <w:pPr>
                    <w:snapToGrid w:val="0"/>
                    <w:spacing w:line="276" w:lineRule="auto"/>
                    <w:jc w:val="center"/>
                    <w:rPr>
                      <w:rFonts w:ascii="Trebuchet MS" w:hAnsi="Trebuchet MS"/>
                      <w:b/>
                      <w:sz w:val="20"/>
                      <w:szCs w:val="20"/>
                    </w:rPr>
                  </w:pPr>
                </w:p>
              </w:tc>
            </w:tr>
          </w:tbl>
          <w:p w:rsidR="00450243" w:rsidRDefault="00450243" w:rsidP="00450243">
            <w:pPr>
              <w:snapToGrid w:val="0"/>
              <w:spacing w:line="276" w:lineRule="auto"/>
              <w:jc w:val="center"/>
              <w:rPr>
                <w:rFonts w:ascii="Trebuchet MS" w:hAnsi="Trebuchet MS"/>
                <w:b/>
                <w:sz w:val="20"/>
                <w:szCs w:val="20"/>
              </w:rPr>
            </w:pPr>
            <w:r w:rsidRPr="006A23A4">
              <w:rPr>
                <w:rFonts w:ascii="Trebuchet MS" w:hAnsi="Trebuchet MS"/>
                <w:b/>
                <w:sz w:val="20"/>
                <w:szCs w:val="20"/>
              </w:rPr>
              <w:t>Punto de acuerdo aprobado por unanimidad.</w:t>
            </w:r>
          </w:p>
          <w:p w:rsidR="00450243" w:rsidRDefault="00450243" w:rsidP="00154330">
            <w:pPr>
              <w:spacing w:line="276" w:lineRule="auto"/>
              <w:rPr>
                <w:rFonts w:ascii="Trebuchet MS" w:hAnsi="Trebuchet MS"/>
                <w:b/>
                <w:sz w:val="20"/>
                <w:szCs w:val="20"/>
              </w:rPr>
            </w:pPr>
          </w:p>
        </w:tc>
      </w:tr>
      <w:tr w:rsidR="00013A3C" w:rsidRPr="006A23A4" w:rsidTr="00013A3C">
        <w:trPr>
          <w:trHeight w:val="340"/>
          <w:jc w:val="center"/>
        </w:trPr>
        <w:tc>
          <w:tcPr>
            <w:tcW w:w="824" w:type="pct"/>
            <w:vAlign w:val="center"/>
          </w:tcPr>
          <w:p w:rsidR="00013A3C" w:rsidRPr="006A23A4" w:rsidRDefault="00013A3C" w:rsidP="00013A3C">
            <w:pPr>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76" w:type="pct"/>
            <w:gridSpan w:val="3"/>
            <w:vAlign w:val="center"/>
          </w:tcPr>
          <w:p w:rsidR="00013A3C" w:rsidRPr="00013A3C" w:rsidRDefault="00763655" w:rsidP="00154330">
            <w:pPr>
              <w:spacing w:line="276" w:lineRule="auto"/>
              <w:rPr>
                <w:rFonts w:ascii="Trebuchet MS" w:hAnsi="Trebuchet MS"/>
                <w:sz w:val="20"/>
                <w:szCs w:val="20"/>
              </w:rPr>
            </w:pPr>
            <w:r>
              <w:rPr>
                <w:rFonts w:ascii="Trebuchet MS" w:hAnsi="Trebuchet MS"/>
                <w:sz w:val="20"/>
                <w:szCs w:val="20"/>
              </w:rPr>
              <w:t>Manifiesta: “Muchas gracias s</w:t>
            </w:r>
            <w:r w:rsidR="00013A3C" w:rsidRPr="00013A3C">
              <w:rPr>
                <w:rFonts w:ascii="Trebuchet MS" w:hAnsi="Trebuchet MS"/>
                <w:sz w:val="20"/>
                <w:szCs w:val="20"/>
              </w:rPr>
              <w:t>ecretario, le</w:t>
            </w:r>
            <w:r w:rsidR="00450243">
              <w:rPr>
                <w:rFonts w:ascii="Trebuchet MS" w:hAnsi="Trebuchet MS"/>
                <w:sz w:val="20"/>
                <w:szCs w:val="20"/>
              </w:rPr>
              <w:t xml:space="preserve"> solicito continúe</w:t>
            </w:r>
            <w:r w:rsidR="00013A3C" w:rsidRPr="00013A3C">
              <w:rPr>
                <w:rFonts w:ascii="Trebuchet MS" w:hAnsi="Trebuchet MS"/>
                <w:sz w:val="20"/>
                <w:szCs w:val="20"/>
              </w:rPr>
              <w:t>.”</w:t>
            </w:r>
          </w:p>
        </w:tc>
      </w:tr>
      <w:tr w:rsidR="00013A3C" w:rsidRPr="006A23A4" w:rsidTr="00013A3C">
        <w:trPr>
          <w:trHeight w:val="340"/>
          <w:jc w:val="center"/>
        </w:trPr>
        <w:tc>
          <w:tcPr>
            <w:tcW w:w="824" w:type="pct"/>
            <w:vAlign w:val="center"/>
          </w:tcPr>
          <w:p w:rsidR="00013A3C" w:rsidRDefault="00013A3C" w:rsidP="00013A3C">
            <w:pPr>
              <w:spacing w:line="276" w:lineRule="auto"/>
              <w:jc w:val="center"/>
              <w:rPr>
                <w:rFonts w:ascii="Trebuchet MS" w:hAnsi="Trebuchet MS"/>
                <w:b/>
                <w:sz w:val="20"/>
                <w:szCs w:val="20"/>
              </w:rPr>
            </w:pPr>
            <w:r>
              <w:rPr>
                <w:rFonts w:ascii="Trebuchet MS" w:hAnsi="Trebuchet MS"/>
                <w:b/>
                <w:sz w:val="20"/>
                <w:szCs w:val="20"/>
              </w:rPr>
              <w:lastRenderedPageBreak/>
              <w:t>Secretario Técnico</w:t>
            </w:r>
          </w:p>
        </w:tc>
        <w:tc>
          <w:tcPr>
            <w:tcW w:w="4176" w:type="pct"/>
            <w:gridSpan w:val="3"/>
            <w:vAlign w:val="center"/>
          </w:tcPr>
          <w:p w:rsidR="00013A3C" w:rsidRPr="00013A3C" w:rsidRDefault="00013A3C" w:rsidP="00154330">
            <w:pPr>
              <w:spacing w:line="276" w:lineRule="auto"/>
              <w:rPr>
                <w:rFonts w:ascii="Trebuchet MS" w:hAnsi="Trebuchet MS"/>
                <w:sz w:val="20"/>
                <w:szCs w:val="20"/>
              </w:rPr>
            </w:pPr>
            <w:r>
              <w:rPr>
                <w:rFonts w:ascii="Trebuchet MS" w:hAnsi="Trebuchet MS"/>
                <w:sz w:val="20"/>
                <w:szCs w:val="20"/>
              </w:rPr>
              <w:t>Realiza lo solicitado.</w:t>
            </w:r>
          </w:p>
        </w:tc>
      </w:tr>
      <w:tr w:rsidR="00013A3C" w:rsidRPr="006A23A4" w:rsidTr="00763655">
        <w:trPr>
          <w:trHeight w:val="567"/>
          <w:jc w:val="center"/>
        </w:trPr>
        <w:tc>
          <w:tcPr>
            <w:tcW w:w="5000" w:type="pct"/>
            <w:gridSpan w:val="4"/>
            <w:vAlign w:val="center"/>
          </w:tcPr>
          <w:p w:rsidR="00013A3C" w:rsidRDefault="00FC0C3E" w:rsidP="00154330">
            <w:pPr>
              <w:spacing w:line="276" w:lineRule="auto"/>
              <w:rPr>
                <w:rFonts w:ascii="Trebuchet MS" w:hAnsi="Trebuchet MS"/>
                <w:b/>
                <w:bCs/>
                <w:sz w:val="20"/>
                <w:szCs w:val="20"/>
              </w:rPr>
            </w:pPr>
            <w:r>
              <w:rPr>
                <w:rFonts w:ascii="Trebuchet MS" w:hAnsi="Trebuchet MS"/>
                <w:b/>
                <w:bCs/>
                <w:sz w:val="20"/>
                <w:szCs w:val="20"/>
              </w:rPr>
              <w:t>4</w:t>
            </w:r>
            <w:r w:rsidR="00013A3C">
              <w:rPr>
                <w:rFonts w:ascii="Trebuchet MS" w:hAnsi="Trebuchet MS"/>
                <w:b/>
                <w:bCs/>
                <w:sz w:val="20"/>
                <w:szCs w:val="20"/>
              </w:rPr>
              <w:t xml:space="preserve">. </w:t>
            </w:r>
            <w:r w:rsidR="00013A3C" w:rsidRPr="00154330">
              <w:rPr>
                <w:rFonts w:ascii="Trebuchet MS" w:hAnsi="Trebuchet MS"/>
                <w:b/>
                <w:bCs/>
                <w:sz w:val="20"/>
                <w:szCs w:val="20"/>
              </w:rPr>
              <w:t>Asuntos generales</w:t>
            </w:r>
          </w:p>
        </w:tc>
      </w:tr>
      <w:tr w:rsidR="00154330" w:rsidRPr="006A23A4" w:rsidTr="00154330">
        <w:trPr>
          <w:jc w:val="center"/>
        </w:trPr>
        <w:tc>
          <w:tcPr>
            <w:tcW w:w="824" w:type="pct"/>
            <w:vAlign w:val="center"/>
          </w:tcPr>
          <w:p w:rsidR="00154330" w:rsidRPr="006A23A4" w:rsidRDefault="00CE03F5" w:rsidP="00CE03F5">
            <w:pPr>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76" w:type="pct"/>
            <w:gridSpan w:val="3"/>
            <w:vAlign w:val="center"/>
          </w:tcPr>
          <w:p w:rsidR="00013A3C" w:rsidRDefault="00154330" w:rsidP="00154330">
            <w:pPr>
              <w:spacing w:line="276" w:lineRule="auto"/>
              <w:jc w:val="both"/>
              <w:rPr>
                <w:rFonts w:ascii="Trebuchet MS" w:hAnsi="Trebuchet MS"/>
                <w:sz w:val="20"/>
                <w:szCs w:val="20"/>
              </w:rPr>
            </w:pPr>
            <w:r w:rsidRPr="006A23A4">
              <w:rPr>
                <w:rFonts w:ascii="Trebuchet MS" w:hAnsi="Trebuchet MS"/>
                <w:sz w:val="20"/>
                <w:szCs w:val="20"/>
              </w:rPr>
              <w:t xml:space="preserve">Expresa: </w:t>
            </w:r>
            <w:r w:rsidR="00013A3C">
              <w:rPr>
                <w:rFonts w:ascii="Trebuchet MS" w:hAnsi="Trebuchet MS"/>
                <w:sz w:val="20"/>
                <w:szCs w:val="20"/>
              </w:rPr>
              <w:t>“</w:t>
            </w:r>
            <w:r w:rsidR="00763655">
              <w:rPr>
                <w:rFonts w:ascii="Trebuchet MS" w:hAnsi="Trebuchet MS"/>
                <w:sz w:val="20"/>
                <w:szCs w:val="20"/>
              </w:rPr>
              <w:t>Muchas gracias secretario, e</w:t>
            </w:r>
            <w:r w:rsidR="00013A3C" w:rsidRPr="00013A3C">
              <w:rPr>
                <w:rFonts w:ascii="Trebuchet MS" w:hAnsi="Trebuchet MS"/>
                <w:sz w:val="20"/>
                <w:szCs w:val="20"/>
              </w:rPr>
              <w:t>stá a su consideración este punto</w:t>
            </w:r>
            <w:r w:rsidR="00450243">
              <w:rPr>
                <w:rFonts w:ascii="Trebuchet MS" w:hAnsi="Trebuchet MS"/>
                <w:sz w:val="20"/>
                <w:szCs w:val="20"/>
              </w:rPr>
              <w:t>, si alguien desea comentar algo</w:t>
            </w:r>
            <w:r w:rsidR="00013A3C">
              <w:rPr>
                <w:rFonts w:ascii="Trebuchet MS" w:hAnsi="Trebuchet MS"/>
                <w:sz w:val="20"/>
                <w:szCs w:val="20"/>
              </w:rPr>
              <w:t>.”</w:t>
            </w:r>
          </w:p>
          <w:p w:rsidR="00154330" w:rsidRPr="006A23A4" w:rsidRDefault="00154330" w:rsidP="00154330">
            <w:pPr>
              <w:snapToGrid w:val="0"/>
              <w:spacing w:line="276" w:lineRule="auto"/>
              <w:jc w:val="both"/>
              <w:rPr>
                <w:rFonts w:ascii="Trebuchet MS" w:hAnsi="Trebuchet MS"/>
                <w:sz w:val="20"/>
                <w:szCs w:val="20"/>
              </w:rPr>
            </w:pPr>
          </w:p>
          <w:p w:rsidR="00154330" w:rsidRDefault="00154330" w:rsidP="00013A3C">
            <w:pPr>
              <w:snapToGrid w:val="0"/>
              <w:spacing w:line="276" w:lineRule="auto"/>
              <w:jc w:val="both"/>
              <w:rPr>
                <w:rFonts w:ascii="Trebuchet MS" w:eastAsia="Calibri" w:hAnsi="Trebuchet MS" w:cs="Calibri"/>
                <w:sz w:val="20"/>
                <w:szCs w:val="20"/>
              </w:rPr>
            </w:pPr>
            <w:r>
              <w:rPr>
                <w:rFonts w:ascii="Trebuchet MS" w:eastAsia="Calibri" w:hAnsi="Trebuchet MS" w:cs="Calibri"/>
                <w:sz w:val="20"/>
                <w:szCs w:val="20"/>
              </w:rPr>
              <w:t>Agrega</w:t>
            </w:r>
            <w:r w:rsidRPr="006A23A4">
              <w:rPr>
                <w:rFonts w:ascii="Trebuchet MS" w:eastAsia="Calibri" w:hAnsi="Trebuchet MS" w:cs="Calibri"/>
                <w:sz w:val="20"/>
                <w:szCs w:val="20"/>
              </w:rPr>
              <w:t>: “</w:t>
            </w:r>
            <w:r w:rsidR="00450243">
              <w:rPr>
                <w:rFonts w:ascii="Trebuchet MS" w:eastAsia="Calibri" w:hAnsi="Trebuchet MS" w:cs="Calibri"/>
                <w:sz w:val="20"/>
                <w:szCs w:val="20"/>
              </w:rPr>
              <w:t>E</w:t>
            </w:r>
            <w:r w:rsidR="00013A3C" w:rsidRPr="00013A3C">
              <w:rPr>
                <w:rFonts w:ascii="Trebuchet MS" w:eastAsia="Calibri" w:hAnsi="Trebuchet MS" w:cs="Calibri"/>
                <w:sz w:val="20"/>
                <w:szCs w:val="20"/>
              </w:rPr>
              <w:t xml:space="preserve">n virtud de </w:t>
            </w:r>
            <w:r w:rsidR="00450243">
              <w:rPr>
                <w:rFonts w:ascii="Trebuchet MS" w:eastAsia="Calibri" w:hAnsi="Trebuchet MS" w:cs="Calibri"/>
                <w:sz w:val="20"/>
                <w:szCs w:val="20"/>
              </w:rPr>
              <w:t xml:space="preserve">no existir participaciones </w:t>
            </w:r>
            <w:r w:rsidR="00763655">
              <w:rPr>
                <w:rFonts w:ascii="Trebuchet MS" w:eastAsia="Calibri" w:hAnsi="Trebuchet MS" w:cs="Calibri"/>
                <w:sz w:val="20"/>
                <w:szCs w:val="20"/>
              </w:rPr>
              <w:t xml:space="preserve">al respecto </w:t>
            </w:r>
            <w:r w:rsidR="00450243">
              <w:rPr>
                <w:rFonts w:ascii="Trebuchet MS" w:eastAsia="Calibri" w:hAnsi="Trebuchet MS" w:cs="Calibri"/>
                <w:sz w:val="20"/>
                <w:szCs w:val="20"/>
              </w:rPr>
              <w:t>y</w:t>
            </w:r>
            <w:r w:rsidR="00763655">
              <w:rPr>
                <w:rFonts w:ascii="Trebuchet MS" w:eastAsia="Calibri" w:hAnsi="Trebuchet MS" w:cs="Calibri"/>
                <w:sz w:val="20"/>
                <w:szCs w:val="20"/>
              </w:rPr>
              <w:t>,</w:t>
            </w:r>
            <w:r w:rsidR="00450243">
              <w:rPr>
                <w:rFonts w:ascii="Trebuchet MS" w:eastAsia="Calibri" w:hAnsi="Trebuchet MS" w:cs="Calibri"/>
                <w:sz w:val="20"/>
                <w:szCs w:val="20"/>
              </w:rPr>
              <w:t xml:space="preserve"> al haberse agotado los puntos </w:t>
            </w:r>
            <w:r w:rsidR="00763655">
              <w:rPr>
                <w:rFonts w:ascii="Trebuchet MS" w:eastAsia="Calibri" w:hAnsi="Trebuchet MS" w:cs="Calibri"/>
                <w:sz w:val="20"/>
                <w:szCs w:val="20"/>
              </w:rPr>
              <w:t xml:space="preserve">agendados en </w:t>
            </w:r>
            <w:r w:rsidR="00450243">
              <w:rPr>
                <w:rFonts w:ascii="Trebuchet MS" w:eastAsia="Calibri" w:hAnsi="Trebuchet MS" w:cs="Calibri"/>
                <w:sz w:val="20"/>
                <w:szCs w:val="20"/>
              </w:rPr>
              <w:t>el orden del día, siendo las 09:5</w:t>
            </w:r>
            <w:r w:rsidR="00FC0C3E">
              <w:rPr>
                <w:rFonts w:ascii="Trebuchet MS" w:eastAsia="Calibri" w:hAnsi="Trebuchet MS" w:cs="Calibri"/>
                <w:sz w:val="20"/>
                <w:szCs w:val="20"/>
              </w:rPr>
              <w:t>2</w:t>
            </w:r>
            <w:r w:rsidR="00013A3C" w:rsidRPr="00013A3C">
              <w:rPr>
                <w:rFonts w:ascii="Trebuchet MS" w:eastAsia="Calibri" w:hAnsi="Trebuchet MS" w:cs="Calibri"/>
                <w:sz w:val="20"/>
                <w:szCs w:val="20"/>
              </w:rPr>
              <w:t xml:space="preserve"> </w:t>
            </w:r>
            <w:r w:rsidR="00450243">
              <w:rPr>
                <w:rFonts w:ascii="Trebuchet MS" w:eastAsia="Calibri" w:hAnsi="Trebuchet MS" w:cs="Calibri"/>
                <w:sz w:val="20"/>
                <w:szCs w:val="20"/>
              </w:rPr>
              <w:t xml:space="preserve">nueve </w:t>
            </w:r>
            <w:r w:rsidR="00013A3C" w:rsidRPr="00013A3C">
              <w:rPr>
                <w:rFonts w:ascii="Trebuchet MS" w:eastAsia="Calibri" w:hAnsi="Trebuchet MS" w:cs="Calibri"/>
                <w:sz w:val="20"/>
                <w:szCs w:val="20"/>
              </w:rPr>
              <w:t xml:space="preserve">horas con </w:t>
            </w:r>
            <w:r w:rsidR="00450243">
              <w:rPr>
                <w:rFonts w:ascii="Trebuchet MS" w:eastAsia="Calibri" w:hAnsi="Trebuchet MS" w:cs="Calibri"/>
                <w:sz w:val="20"/>
                <w:szCs w:val="20"/>
              </w:rPr>
              <w:t xml:space="preserve">cincuenta y dos minutos del </w:t>
            </w:r>
            <w:r w:rsidR="00763655">
              <w:rPr>
                <w:rFonts w:ascii="Trebuchet MS" w:eastAsia="Calibri" w:hAnsi="Trebuchet MS" w:cs="Calibri"/>
                <w:sz w:val="20"/>
                <w:szCs w:val="20"/>
              </w:rPr>
              <w:t xml:space="preserve">día </w:t>
            </w:r>
            <w:r w:rsidR="00450243">
              <w:rPr>
                <w:rFonts w:ascii="Trebuchet MS" w:eastAsia="Calibri" w:hAnsi="Trebuchet MS" w:cs="Calibri"/>
                <w:sz w:val="20"/>
                <w:szCs w:val="20"/>
              </w:rPr>
              <w:t>1</w:t>
            </w:r>
            <w:r w:rsidR="00013A3C" w:rsidRPr="00013A3C">
              <w:rPr>
                <w:rFonts w:ascii="Trebuchet MS" w:eastAsia="Calibri" w:hAnsi="Trebuchet MS" w:cs="Calibri"/>
                <w:sz w:val="20"/>
                <w:szCs w:val="20"/>
              </w:rPr>
              <w:t>3 de octubre del año 2020</w:t>
            </w:r>
            <w:r w:rsidR="00450243">
              <w:rPr>
                <w:rFonts w:ascii="Trebuchet MS" w:eastAsia="Calibri" w:hAnsi="Trebuchet MS" w:cs="Calibri"/>
                <w:sz w:val="20"/>
                <w:szCs w:val="20"/>
              </w:rPr>
              <w:t xml:space="preserve">, se declara </w:t>
            </w:r>
            <w:r w:rsidR="00013A3C" w:rsidRPr="00013A3C">
              <w:rPr>
                <w:rFonts w:ascii="Trebuchet MS" w:eastAsia="Calibri" w:hAnsi="Trebuchet MS" w:cs="Calibri"/>
                <w:sz w:val="20"/>
                <w:szCs w:val="20"/>
              </w:rPr>
              <w:t>conclui</w:t>
            </w:r>
            <w:r w:rsidR="00450243">
              <w:rPr>
                <w:rFonts w:ascii="Trebuchet MS" w:eastAsia="Calibri" w:hAnsi="Trebuchet MS" w:cs="Calibri"/>
                <w:sz w:val="20"/>
                <w:szCs w:val="20"/>
              </w:rPr>
              <w:t>da</w:t>
            </w:r>
            <w:r w:rsidR="00013A3C" w:rsidRPr="00013A3C">
              <w:rPr>
                <w:rFonts w:ascii="Trebuchet MS" w:eastAsia="Calibri" w:hAnsi="Trebuchet MS" w:cs="Calibri"/>
                <w:sz w:val="20"/>
                <w:szCs w:val="20"/>
              </w:rPr>
              <w:t xml:space="preserve"> la presente sesión. Muchas gracias a todas y todos</w:t>
            </w:r>
            <w:r w:rsidR="00450243">
              <w:rPr>
                <w:rFonts w:ascii="Trebuchet MS" w:eastAsia="Calibri" w:hAnsi="Trebuchet MS" w:cs="Calibri"/>
                <w:sz w:val="20"/>
                <w:szCs w:val="20"/>
              </w:rPr>
              <w:t>, buen días</w:t>
            </w:r>
            <w:r w:rsidR="00013A3C" w:rsidRPr="00013A3C">
              <w:rPr>
                <w:rFonts w:ascii="Trebuchet MS" w:eastAsia="Calibri" w:hAnsi="Trebuchet MS" w:cs="Calibri"/>
                <w:sz w:val="20"/>
                <w:szCs w:val="20"/>
              </w:rPr>
              <w:t>.</w:t>
            </w:r>
            <w:r w:rsidRPr="006A23A4">
              <w:rPr>
                <w:rFonts w:ascii="Trebuchet MS" w:eastAsia="Calibri" w:hAnsi="Trebuchet MS" w:cs="Calibri"/>
                <w:sz w:val="20"/>
                <w:szCs w:val="20"/>
              </w:rPr>
              <w:t>”</w:t>
            </w:r>
          </w:p>
          <w:p w:rsidR="00013A3C" w:rsidRPr="006A23A4" w:rsidRDefault="00013A3C" w:rsidP="00013A3C">
            <w:pPr>
              <w:snapToGrid w:val="0"/>
              <w:spacing w:line="276" w:lineRule="auto"/>
              <w:jc w:val="both"/>
              <w:rPr>
                <w:rFonts w:ascii="Trebuchet MS" w:hAnsi="Trebuchet MS"/>
                <w:b/>
                <w:sz w:val="20"/>
                <w:szCs w:val="20"/>
              </w:rPr>
            </w:pPr>
          </w:p>
        </w:tc>
      </w:tr>
      <w:tr w:rsidR="00154330" w:rsidRPr="006A23A4" w:rsidTr="00C62FE8">
        <w:trPr>
          <w:jc w:val="center"/>
        </w:trPr>
        <w:tc>
          <w:tcPr>
            <w:tcW w:w="5000" w:type="pct"/>
            <w:gridSpan w:val="4"/>
            <w:vAlign w:val="center"/>
          </w:tcPr>
          <w:p w:rsidR="00154330" w:rsidRDefault="00154330" w:rsidP="00450243">
            <w:pPr>
              <w:spacing w:line="276" w:lineRule="auto"/>
              <w:jc w:val="center"/>
              <w:rPr>
                <w:rFonts w:ascii="Trebuchet MS" w:hAnsi="Trebuchet MS"/>
                <w:b/>
                <w:sz w:val="20"/>
                <w:szCs w:val="20"/>
              </w:rPr>
            </w:pPr>
            <w:r>
              <w:rPr>
                <w:rFonts w:ascii="Trebuchet MS" w:hAnsi="Trebuchet MS"/>
                <w:b/>
                <w:sz w:val="20"/>
                <w:szCs w:val="20"/>
              </w:rPr>
              <w:t xml:space="preserve">Por la Comisión de </w:t>
            </w:r>
            <w:r w:rsidR="00450243">
              <w:rPr>
                <w:rFonts w:ascii="Trebuchet MS" w:hAnsi="Trebuchet MS"/>
                <w:b/>
                <w:sz w:val="20"/>
                <w:szCs w:val="20"/>
              </w:rPr>
              <w:t xml:space="preserve">Participación Ciudadana </w:t>
            </w:r>
            <w:r w:rsidR="00013A3C">
              <w:rPr>
                <w:rFonts w:ascii="Trebuchet MS" w:hAnsi="Trebuchet MS"/>
                <w:b/>
                <w:sz w:val="20"/>
                <w:szCs w:val="20"/>
              </w:rPr>
              <w:t xml:space="preserve"> </w:t>
            </w:r>
          </w:p>
        </w:tc>
      </w:tr>
      <w:tr w:rsidR="00C9114C" w:rsidRPr="006A23A4" w:rsidTr="00C62FE8">
        <w:trPr>
          <w:jc w:val="center"/>
        </w:trPr>
        <w:tc>
          <w:tcPr>
            <w:tcW w:w="5000" w:type="pct"/>
            <w:gridSpan w:val="4"/>
            <w:vAlign w:val="center"/>
          </w:tcPr>
          <w:p w:rsidR="00C9114C" w:rsidRPr="006A23A4" w:rsidRDefault="00C9114C" w:rsidP="00154330">
            <w:pPr>
              <w:spacing w:line="276" w:lineRule="auto"/>
              <w:jc w:val="center"/>
              <w:rPr>
                <w:rFonts w:ascii="Trebuchet MS" w:hAnsi="Trebuchet MS" w:cs="Arial"/>
                <w:b/>
                <w:bCs/>
                <w:sz w:val="20"/>
                <w:szCs w:val="20"/>
              </w:rPr>
            </w:pPr>
          </w:p>
          <w:p w:rsidR="00D9298C" w:rsidRPr="006A23A4" w:rsidRDefault="00D9298C" w:rsidP="00154330">
            <w:pPr>
              <w:spacing w:line="276" w:lineRule="auto"/>
              <w:jc w:val="center"/>
              <w:rPr>
                <w:rFonts w:ascii="Trebuchet MS" w:hAnsi="Trebuchet MS" w:cs="Arial"/>
                <w:b/>
                <w:bCs/>
                <w:sz w:val="20"/>
                <w:szCs w:val="20"/>
              </w:rPr>
            </w:pPr>
          </w:p>
          <w:p w:rsidR="00D9298C" w:rsidRPr="006A23A4" w:rsidRDefault="00D9298C" w:rsidP="00154330">
            <w:pPr>
              <w:spacing w:line="276" w:lineRule="auto"/>
              <w:jc w:val="center"/>
              <w:rPr>
                <w:rFonts w:ascii="Trebuchet MS" w:hAnsi="Trebuchet MS" w:cs="Arial"/>
                <w:b/>
                <w:bCs/>
                <w:sz w:val="20"/>
                <w:szCs w:val="20"/>
              </w:rPr>
            </w:pPr>
          </w:p>
          <w:p w:rsidR="00C9114C" w:rsidRPr="006A23A4" w:rsidRDefault="00013A3C"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r w:rsidR="00C9114C" w:rsidRPr="006A23A4">
              <w:rPr>
                <w:rFonts w:ascii="Trebuchet MS" w:hAnsi="Trebuchet MS" w:cs="Arial"/>
                <w:b/>
                <w:bCs/>
                <w:sz w:val="20"/>
                <w:szCs w:val="20"/>
              </w:rPr>
              <w:t xml:space="preserve"> </w:t>
            </w:r>
          </w:p>
          <w:p w:rsidR="00C9114C" w:rsidRPr="006A23A4" w:rsidRDefault="00013A3C" w:rsidP="00013A3C">
            <w:pPr>
              <w:spacing w:line="276" w:lineRule="auto"/>
              <w:jc w:val="center"/>
              <w:rPr>
                <w:rFonts w:ascii="Trebuchet MS" w:hAnsi="Trebuchet MS"/>
                <w:sz w:val="20"/>
                <w:szCs w:val="20"/>
              </w:rPr>
            </w:pPr>
            <w:r>
              <w:rPr>
                <w:rFonts w:ascii="Trebuchet MS" w:hAnsi="Trebuchet MS"/>
                <w:bCs/>
                <w:sz w:val="20"/>
                <w:szCs w:val="20"/>
              </w:rPr>
              <w:t>Consejero</w:t>
            </w:r>
            <w:r w:rsidR="00CE2331" w:rsidRPr="006A23A4">
              <w:rPr>
                <w:rFonts w:ascii="Trebuchet MS" w:hAnsi="Trebuchet MS"/>
                <w:bCs/>
                <w:sz w:val="20"/>
                <w:szCs w:val="20"/>
              </w:rPr>
              <w:t xml:space="preserve"> electoral president</w:t>
            </w:r>
            <w:r>
              <w:rPr>
                <w:rFonts w:ascii="Trebuchet MS" w:hAnsi="Trebuchet MS"/>
                <w:bCs/>
                <w:sz w:val="20"/>
                <w:szCs w:val="20"/>
              </w:rPr>
              <w:t>e</w:t>
            </w:r>
          </w:p>
        </w:tc>
      </w:tr>
      <w:tr w:rsidR="00450243" w:rsidRPr="006A23A4" w:rsidTr="00450243">
        <w:trPr>
          <w:jc w:val="center"/>
        </w:trPr>
        <w:tc>
          <w:tcPr>
            <w:tcW w:w="2500" w:type="pct"/>
            <w:gridSpan w:val="3"/>
            <w:vAlign w:val="center"/>
          </w:tcPr>
          <w:p w:rsidR="00450243" w:rsidRDefault="00450243" w:rsidP="00450243">
            <w:pPr>
              <w:spacing w:line="276" w:lineRule="auto"/>
              <w:jc w:val="center"/>
              <w:rPr>
                <w:rFonts w:ascii="Trebuchet MS" w:hAnsi="Trebuchet MS" w:cs="Arial"/>
                <w:b/>
                <w:bCs/>
                <w:sz w:val="20"/>
                <w:szCs w:val="20"/>
              </w:rPr>
            </w:pPr>
          </w:p>
          <w:p w:rsidR="00450243" w:rsidRDefault="00450243" w:rsidP="00450243">
            <w:pPr>
              <w:spacing w:line="276" w:lineRule="auto"/>
              <w:jc w:val="center"/>
              <w:rPr>
                <w:rFonts w:ascii="Trebuchet MS" w:hAnsi="Trebuchet MS" w:cs="Arial"/>
                <w:b/>
                <w:bCs/>
                <w:sz w:val="20"/>
                <w:szCs w:val="20"/>
              </w:rPr>
            </w:pPr>
          </w:p>
          <w:p w:rsidR="00450243" w:rsidRDefault="00450243" w:rsidP="00450243">
            <w:pPr>
              <w:spacing w:line="276" w:lineRule="auto"/>
              <w:jc w:val="center"/>
              <w:rPr>
                <w:rFonts w:ascii="Trebuchet MS" w:hAnsi="Trebuchet MS" w:cs="Arial"/>
                <w:b/>
                <w:bCs/>
                <w:sz w:val="20"/>
                <w:szCs w:val="20"/>
              </w:rPr>
            </w:pPr>
          </w:p>
          <w:p w:rsidR="00450243" w:rsidRPr="00450243" w:rsidRDefault="00450243" w:rsidP="00450243">
            <w:pPr>
              <w:spacing w:line="276" w:lineRule="auto"/>
              <w:jc w:val="center"/>
              <w:rPr>
                <w:rFonts w:ascii="Trebuchet MS" w:hAnsi="Trebuchet MS" w:cs="Arial"/>
                <w:b/>
                <w:bCs/>
                <w:sz w:val="20"/>
                <w:szCs w:val="20"/>
              </w:rPr>
            </w:pPr>
            <w:r w:rsidRPr="00450243">
              <w:rPr>
                <w:rFonts w:ascii="Trebuchet MS" w:hAnsi="Trebuchet MS" w:cs="Arial"/>
                <w:b/>
                <w:bCs/>
                <w:sz w:val="20"/>
                <w:szCs w:val="20"/>
              </w:rPr>
              <w:t xml:space="preserve">Brenda Judith Serafín </w:t>
            </w:r>
            <w:proofErr w:type="spellStart"/>
            <w:r w:rsidRPr="00450243">
              <w:rPr>
                <w:rFonts w:ascii="Trebuchet MS" w:hAnsi="Trebuchet MS" w:cs="Arial"/>
                <w:b/>
                <w:bCs/>
                <w:sz w:val="20"/>
                <w:szCs w:val="20"/>
              </w:rPr>
              <w:t>Morfín</w:t>
            </w:r>
            <w:proofErr w:type="spellEnd"/>
          </w:p>
          <w:p w:rsidR="00450243" w:rsidRPr="00450243" w:rsidRDefault="00450243" w:rsidP="00450243">
            <w:pPr>
              <w:spacing w:line="276" w:lineRule="auto"/>
              <w:jc w:val="center"/>
              <w:rPr>
                <w:rFonts w:ascii="Trebuchet MS" w:hAnsi="Trebuchet MS" w:cs="Arial"/>
                <w:bCs/>
                <w:sz w:val="20"/>
                <w:szCs w:val="20"/>
              </w:rPr>
            </w:pPr>
            <w:r w:rsidRPr="00450243">
              <w:rPr>
                <w:rFonts w:ascii="Trebuchet MS" w:hAnsi="Trebuchet MS" w:cs="Arial"/>
                <w:b/>
                <w:bCs/>
                <w:sz w:val="20"/>
                <w:szCs w:val="20"/>
              </w:rPr>
              <w:t xml:space="preserve"> </w:t>
            </w:r>
            <w:r w:rsidRPr="00450243">
              <w:rPr>
                <w:rFonts w:ascii="Trebuchet MS" w:hAnsi="Trebuchet MS" w:cs="Arial"/>
                <w:bCs/>
                <w:sz w:val="20"/>
                <w:szCs w:val="20"/>
              </w:rPr>
              <w:t>Consejera electoral integrante</w:t>
            </w:r>
          </w:p>
        </w:tc>
        <w:tc>
          <w:tcPr>
            <w:tcW w:w="2500" w:type="pct"/>
            <w:vAlign w:val="center"/>
          </w:tcPr>
          <w:p w:rsidR="00450243" w:rsidRDefault="00450243" w:rsidP="00450243">
            <w:pPr>
              <w:spacing w:line="276" w:lineRule="auto"/>
              <w:jc w:val="center"/>
              <w:rPr>
                <w:rFonts w:ascii="Trebuchet MS" w:hAnsi="Trebuchet MS" w:cs="Arial"/>
                <w:b/>
                <w:bCs/>
                <w:sz w:val="20"/>
                <w:szCs w:val="20"/>
              </w:rPr>
            </w:pPr>
          </w:p>
          <w:p w:rsidR="00450243" w:rsidRDefault="00450243" w:rsidP="00450243">
            <w:pPr>
              <w:spacing w:line="276" w:lineRule="auto"/>
              <w:jc w:val="center"/>
              <w:rPr>
                <w:rFonts w:ascii="Trebuchet MS" w:hAnsi="Trebuchet MS" w:cs="Arial"/>
                <w:b/>
                <w:bCs/>
                <w:sz w:val="20"/>
                <w:szCs w:val="20"/>
              </w:rPr>
            </w:pPr>
          </w:p>
          <w:p w:rsidR="00450243" w:rsidRDefault="00450243" w:rsidP="00450243">
            <w:pPr>
              <w:spacing w:line="276" w:lineRule="auto"/>
              <w:jc w:val="center"/>
              <w:rPr>
                <w:rFonts w:ascii="Trebuchet MS" w:hAnsi="Trebuchet MS" w:cs="Arial"/>
                <w:b/>
                <w:bCs/>
                <w:sz w:val="20"/>
                <w:szCs w:val="20"/>
              </w:rPr>
            </w:pPr>
          </w:p>
          <w:p w:rsidR="00450243" w:rsidRPr="006A23A4" w:rsidRDefault="00450243" w:rsidP="00450243">
            <w:pPr>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p w:rsidR="00450243" w:rsidRPr="006A23A4" w:rsidRDefault="00450243" w:rsidP="00450243">
            <w:pPr>
              <w:spacing w:line="276" w:lineRule="auto"/>
              <w:jc w:val="center"/>
              <w:rPr>
                <w:rFonts w:ascii="Trebuchet MS" w:hAnsi="Trebuchet MS" w:cs="Arial"/>
                <w:b/>
                <w:bCs/>
                <w:sz w:val="20"/>
                <w:szCs w:val="20"/>
              </w:rPr>
            </w:pPr>
            <w:r w:rsidRPr="006A23A4">
              <w:rPr>
                <w:rFonts w:ascii="Trebuchet MS" w:hAnsi="Trebuchet MS"/>
                <w:bCs/>
                <w:sz w:val="20"/>
                <w:szCs w:val="20"/>
              </w:rPr>
              <w:t>Consejero electoral integrante</w:t>
            </w:r>
          </w:p>
        </w:tc>
      </w:tr>
      <w:tr w:rsidR="00020140" w:rsidRPr="006A23A4" w:rsidTr="00C62FE8">
        <w:trPr>
          <w:jc w:val="center"/>
        </w:trPr>
        <w:tc>
          <w:tcPr>
            <w:tcW w:w="5000" w:type="pct"/>
            <w:gridSpan w:val="4"/>
            <w:vAlign w:val="center"/>
          </w:tcPr>
          <w:p w:rsidR="00020140" w:rsidRPr="006A23A4" w:rsidRDefault="00020140"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lang w:val="es-ES"/>
              </w:rPr>
            </w:pPr>
            <w:r w:rsidRPr="006A23A4">
              <w:rPr>
                <w:rFonts w:ascii="Trebuchet MS" w:hAnsi="Trebuchet MS"/>
                <w:b/>
                <w:bCs/>
                <w:sz w:val="20"/>
                <w:szCs w:val="20"/>
                <w:lang w:val="es-ES"/>
              </w:rPr>
              <w:t>Luis Alfonso Campos Guzmán</w:t>
            </w:r>
          </w:p>
          <w:p w:rsidR="00020140" w:rsidRPr="006A23A4" w:rsidRDefault="00020140" w:rsidP="00154330">
            <w:pPr>
              <w:spacing w:line="276" w:lineRule="auto"/>
              <w:jc w:val="center"/>
              <w:rPr>
                <w:rFonts w:ascii="Trebuchet MS" w:hAnsi="Trebuchet MS"/>
                <w:b/>
                <w:bCs/>
                <w:sz w:val="20"/>
                <w:szCs w:val="20"/>
              </w:rPr>
            </w:pPr>
            <w:r w:rsidRPr="006A23A4">
              <w:rPr>
                <w:rFonts w:ascii="Trebuchet MS" w:hAnsi="Trebuchet MS"/>
                <w:bCs/>
                <w:sz w:val="20"/>
                <w:szCs w:val="20"/>
                <w:lang w:val="es-ES"/>
              </w:rPr>
              <w:t>Secretario Técnico</w:t>
            </w:r>
          </w:p>
        </w:tc>
      </w:tr>
      <w:tr w:rsidR="00020140" w:rsidRPr="00A47948" w:rsidTr="00C62FE8">
        <w:trPr>
          <w:jc w:val="center"/>
        </w:trPr>
        <w:tc>
          <w:tcPr>
            <w:tcW w:w="5000" w:type="pct"/>
            <w:gridSpan w:val="4"/>
            <w:vAlign w:val="center"/>
          </w:tcPr>
          <w:p w:rsidR="00020140" w:rsidRPr="00A47948" w:rsidRDefault="00020140" w:rsidP="00450243">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013A3C">
              <w:rPr>
                <w:rFonts w:ascii="Trebuchet MS" w:hAnsi="Trebuchet MS"/>
                <w:b/>
                <w:sz w:val="14"/>
                <w:szCs w:val="12"/>
              </w:rPr>
              <w:t>primera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 xml:space="preserve">la Comisión de </w:t>
            </w:r>
            <w:r w:rsidR="005E49B2">
              <w:rPr>
                <w:rFonts w:ascii="Trebuchet MS" w:hAnsi="Trebuchet MS"/>
                <w:sz w:val="14"/>
                <w:szCs w:val="12"/>
              </w:rPr>
              <w:t xml:space="preserve">Participación Ciudadana </w:t>
            </w:r>
            <w:r w:rsidRPr="00A47948">
              <w:rPr>
                <w:rFonts w:ascii="Trebuchet MS" w:hAnsi="Trebuchet MS"/>
                <w:sz w:val="14"/>
                <w:szCs w:val="12"/>
              </w:rPr>
              <w:t xml:space="preserve">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5E49B2">
              <w:rPr>
                <w:rFonts w:ascii="Trebuchet MS" w:hAnsi="Trebuchet MS"/>
                <w:sz w:val="14"/>
                <w:szCs w:val="12"/>
              </w:rPr>
              <w:t>1</w:t>
            </w:r>
            <w:r w:rsidR="00013A3C">
              <w:rPr>
                <w:rFonts w:ascii="Trebuchet MS" w:hAnsi="Trebuchet MS"/>
                <w:sz w:val="14"/>
                <w:szCs w:val="12"/>
              </w:rPr>
              <w:t>3</w:t>
            </w:r>
            <w:r w:rsidR="00925E59">
              <w:rPr>
                <w:rFonts w:ascii="Trebuchet MS" w:hAnsi="Trebuchet MS"/>
                <w:sz w:val="14"/>
                <w:szCs w:val="12"/>
              </w:rPr>
              <w:t xml:space="preserve"> de </w:t>
            </w:r>
            <w:r w:rsidR="00013A3C">
              <w:rPr>
                <w:rFonts w:ascii="Trebuchet MS" w:hAnsi="Trebuchet MS"/>
                <w:sz w:val="14"/>
                <w:szCs w:val="12"/>
              </w:rPr>
              <w:t>octubre</w:t>
            </w:r>
            <w:r>
              <w:rPr>
                <w:rFonts w:ascii="Trebuchet MS" w:hAnsi="Trebuchet MS"/>
                <w:sz w:val="14"/>
                <w:szCs w:val="12"/>
              </w:rPr>
              <w:t xml:space="preserve"> de 2020</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450243">
              <w:t xml:space="preserve"> </w:t>
            </w:r>
            <w:r w:rsidR="00450243" w:rsidRPr="00450243">
              <w:rPr>
                <w:rFonts w:ascii="Trebuchet MS" w:hAnsi="Trebuchet MS"/>
                <w:sz w:val="14"/>
                <w:szCs w:val="12"/>
              </w:rPr>
              <w:t>https://www.youtube.com/watch?v=W2xlkdzbreg</w:t>
            </w:r>
            <w:r w:rsidR="00154330">
              <w:rPr>
                <w:rFonts w:ascii="Trebuchet MS" w:hAnsi="Trebuchet MS"/>
                <w:sz w:val="14"/>
                <w:szCs w:val="12"/>
              </w:rPr>
              <w:t xml:space="preserve"> </w:t>
            </w:r>
            <w:r w:rsidR="00FC0C3E">
              <w:rPr>
                <w:rFonts w:ascii="Trebuchet MS" w:hAnsi="Trebuchet MS"/>
                <w:sz w:val="14"/>
                <w:szCs w:val="12"/>
              </w:rPr>
              <w:t>----</w:t>
            </w:r>
            <w:r w:rsidR="00013A3C">
              <w:rPr>
                <w:rFonts w:ascii="Trebuchet MS" w:hAnsi="Trebuchet MS"/>
                <w:sz w:val="14"/>
                <w:szCs w:val="12"/>
              </w:rPr>
              <w:t>---------------------</w:t>
            </w:r>
            <w:r w:rsidR="00154330">
              <w:rPr>
                <w:rFonts w:ascii="Trebuchet MS" w:hAnsi="Trebuchet MS"/>
                <w:sz w:val="14"/>
                <w:szCs w:val="12"/>
              </w:rPr>
              <w:t>---------------------------</w:t>
            </w:r>
          </w:p>
        </w:tc>
      </w:tr>
    </w:tbl>
    <w:p w:rsidR="00285445" w:rsidRPr="00D32F43" w:rsidRDefault="00285445" w:rsidP="00154330">
      <w:pPr>
        <w:spacing w:line="276" w:lineRule="auto"/>
        <w:rPr>
          <w:rFonts w:ascii="Trebuchet MS" w:hAnsi="Trebuchet MS"/>
          <w:sz w:val="14"/>
          <w:szCs w:val="12"/>
        </w:rPr>
      </w:pPr>
    </w:p>
    <w:sectPr w:rsidR="00285445" w:rsidRPr="00D32F43" w:rsidSect="00FC0C3E">
      <w:headerReference w:type="default" r:id="rId8"/>
      <w:footerReference w:type="default" r:id="rId9"/>
      <w:pgSz w:w="12240" w:h="15840" w:code="1"/>
      <w:pgMar w:top="2552"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BCA" w:rsidRDefault="00F96BCA">
      <w:r>
        <w:separator/>
      </w:r>
    </w:p>
  </w:endnote>
  <w:endnote w:type="continuationSeparator" w:id="0">
    <w:p w:rsidR="00F96BCA" w:rsidRDefault="00F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48" w:rsidRPr="002177E9" w:rsidRDefault="00153F48"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153F48" w:rsidRPr="002177E9" w:rsidRDefault="00F96BCA"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153F48" w:rsidRPr="009366B9" w:rsidRDefault="00153F48"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153F48" w:rsidRDefault="00153F48" w:rsidP="007C7AF7">
    <w:pPr>
      <w:pStyle w:val="Piedepgina"/>
      <w:jc w:val="right"/>
      <w:rPr>
        <w:rFonts w:ascii="Trebuchet MS" w:eastAsia="Calibri" w:hAnsi="Trebuchet MS" w:cs="Arial"/>
        <w:sz w:val="20"/>
        <w:szCs w:val="20"/>
        <w:lang w:eastAsia="en-US"/>
      </w:rPr>
    </w:pPr>
  </w:p>
  <w:p w:rsidR="00153F48" w:rsidRPr="00E93BC1" w:rsidRDefault="00153F48"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763655">
      <w:rPr>
        <w:rFonts w:ascii="Trebuchet MS" w:eastAsia="Calibri" w:hAnsi="Trebuchet MS" w:cs="Arial"/>
        <w:noProof/>
        <w:sz w:val="16"/>
        <w:szCs w:val="16"/>
        <w:lang w:eastAsia="en-US"/>
      </w:rPr>
      <w:t>2</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763655">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BCA" w:rsidRDefault="00F96BCA">
      <w:r>
        <w:separator/>
      </w:r>
    </w:p>
  </w:footnote>
  <w:footnote w:type="continuationSeparator" w:id="0">
    <w:p w:rsidR="00F96BCA" w:rsidRDefault="00F96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48" w:rsidRDefault="00153F48"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153F48" w:rsidRPr="00453E1E" w:rsidTr="00ED345C">
      <w:trPr>
        <w:jc w:val="center"/>
      </w:trPr>
      <w:tc>
        <w:tcPr>
          <w:tcW w:w="2696" w:type="dxa"/>
        </w:tcPr>
        <w:p w:rsidR="00153F48" w:rsidRDefault="00153F48"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66B1C3D" wp14:editId="76270F52">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153F48" w:rsidRDefault="00153F48" w:rsidP="002177E9">
          <w:pPr>
            <w:tabs>
              <w:tab w:val="center" w:pos="4252"/>
              <w:tab w:val="right" w:pos="8504"/>
            </w:tabs>
            <w:suppressAutoHyphens w:val="0"/>
            <w:jc w:val="both"/>
            <w:rPr>
              <w:rFonts w:ascii="Trebuchet MS" w:hAnsi="Trebuchet MS" w:cs="Segoe UI Historic"/>
              <w:b/>
              <w:bCs/>
              <w:sz w:val="20"/>
              <w:szCs w:val="20"/>
              <w:lang w:eastAsia="es-ES"/>
            </w:rPr>
          </w:pPr>
        </w:p>
        <w:p w:rsidR="00153F48" w:rsidRPr="00453E1E" w:rsidRDefault="00153F48" w:rsidP="00844588">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primera sesión </w:t>
          </w:r>
          <w:r w:rsidRPr="00E93BC1">
            <w:rPr>
              <w:rFonts w:ascii="Trebuchet MS" w:hAnsi="Trebuchet MS" w:cs="Segoe UI Historic"/>
              <w:b/>
              <w:bCs/>
              <w:color w:val="808080" w:themeColor="background1" w:themeShade="80"/>
              <w:sz w:val="20"/>
              <w:szCs w:val="20"/>
              <w:lang w:eastAsia="es-ES"/>
            </w:rPr>
            <w:t xml:space="preserve">ordinaria de la Comisión de </w:t>
          </w:r>
          <w:r w:rsidR="00844588">
            <w:rPr>
              <w:rFonts w:ascii="Trebuchet MS" w:hAnsi="Trebuchet MS" w:cs="Segoe UI Historic"/>
              <w:b/>
              <w:bCs/>
              <w:color w:val="808080" w:themeColor="background1" w:themeShade="80"/>
              <w:sz w:val="20"/>
              <w:szCs w:val="20"/>
              <w:lang w:eastAsia="es-ES"/>
            </w:rPr>
            <w:t xml:space="preserve">Participación Ciudadana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153F48" w:rsidRDefault="00153F48">
    <w:pPr>
      <w:ind w:left="1596"/>
      <w:rPr>
        <w:rFonts w:ascii="Garamond" w:hAnsi="Garamond" w:cs="Arial"/>
        <w:b/>
      </w:rPr>
    </w:pPr>
  </w:p>
  <w:p w:rsidR="00153F48" w:rsidRDefault="00153F48"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3"/>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41"/>
  </w:num>
  <w:num w:numId="20">
    <w:abstractNumId w:val="27"/>
  </w:num>
  <w:num w:numId="21">
    <w:abstractNumId w:val="4"/>
  </w:num>
  <w:num w:numId="22">
    <w:abstractNumId w:val="19"/>
  </w:num>
  <w:num w:numId="23">
    <w:abstractNumId w:val="5"/>
  </w:num>
  <w:num w:numId="24">
    <w:abstractNumId w:val="38"/>
  </w:num>
  <w:num w:numId="25">
    <w:abstractNumId w:val="22"/>
  </w:num>
  <w:num w:numId="26">
    <w:abstractNumId w:val="40"/>
  </w:num>
  <w:num w:numId="27">
    <w:abstractNumId w:val="17"/>
  </w:num>
  <w:num w:numId="28">
    <w:abstractNumId w:val="15"/>
  </w:num>
  <w:num w:numId="29">
    <w:abstractNumId w:val="18"/>
  </w:num>
  <w:num w:numId="30">
    <w:abstractNumId w:val="21"/>
  </w:num>
  <w:num w:numId="31">
    <w:abstractNumId w:val="16"/>
  </w:num>
  <w:num w:numId="32">
    <w:abstractNumId w:val="10"/>
  </w:num>
  <w:num w:numId="33">
    <w:abstractNumId w:val="7"/>
  </w:num>
  <w:num w:numId="34">
    <w:abstractNumId w:val="25"/>
  </w:num>
  <w:num w:numId="35">
    <w:abstractNumId w:val="32"/>
  </w:num>
  <w:num w:numId="36">
    <w:abstractNumId w:val="28"/>
  </w:num>
  <w:num w:numId="37">
    <w:abstractNumId w:val="9"/>
  </w:num>
  <w:num w:numId="38">
    <w:abstractNumId w:val="36"/>
  </w:num>
  <w:num w:numId="39">
    <w:abstractNumId w:val="33"/>
  </w:num>
  <w:num w:numId="40">
    <w:abstractNumId w:val="34"/>
  </w:num>
  <w:num w:numId="41">
    <w:abstractNumId w:val="37"/>
  </w:num>
  <w:num w:numId="42">
    <w:abstractNumId w:val="13"/>
  </w:num>
  <w:num w:numId="43">
    <w:abstractNumId w:val="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73"/>
    <w:rsid w:val="000027B5"/>
    <w:rsid w:val="00002C0F"/>
    <w:rsid w:val="000037E9"/>
    <w:rsid w:val="000039FF"/>
    <w:rsid w:val="0000462B"/>
    <w:rsid w:val="000068A8"/>
    <w:rsid w:val="000070DE"/>
    <w:rsid w:val="00011489"/>
    <w:rsid w:val="000121BD"/>
    <w:rsid w:val="00012502"/>
    <w:rsid w:val="00012CDB"/>
    <w:rsid w:val="00012D24"/>
    <w:rsid w:val="000138C9"/>
    <w:rsid w:val="00013A3C"/>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0A65"/>
    <w:rsid w:val="00041719"/>
    <w:rsid w:val="00041915"/>
    <w:rsid w:val="00041FCA"/>
    <w:rsid w:val="000430A5"/>
    <w:rsid w:val="000438A3"/>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782C"/>
    <w:rsid w:val="00087A4C"/>
    <w:rsid w:val="00090A2A"/>
    <w:rsid w:val="00090BC8"/>
    <w:rsid w:val="00090FF7"/>
    <w:rsid w:val="000912EB"/>
    <w:rsid w:val="00092638"/>
    <w:rsid w:val="000929B1"/>
    <w:rsid w:val="0009412C"/>
    <w:rsid w:val="000948B0"/>
    <w:rsid w:val="00095195"/>
    <w:rsid w:val="00095FAF"/>
    <w:rsid w:val="00095FE7"/>
    <w:rsid w:val="00096ECF"/>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5CAE"/>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5FC4"/>
    <w:rsid w:val="000D6123"/>
    <w:rsid w:val="000D680A"/>
    <w:rsid w:val="000D6850"/>
    <w:rsid w:val="000D68D0"/>
    <w:rsid w:val="000E0A4E"/>
    <w:rsid w:val="000E1875"/>
    <w:rsid w:val="000E2542"/>
    <w:rsid w:val="000E37F1"/>
    <w:rsid w:val="000E3C6D"/>
    <w:rsid w:val="000E49BE"/>
    <w:rsid w:val="000E5C7D"/>
    <w:rsid w:val="000E5D09"/>
    <w:rsid w:val="000E6228"/>
    <w:rsid w:val="000E670A"/>
    <w:rsid w:val="000E76C9"/>
    <w:rsid w:val="000F0081"/>
    <w:rsid w:val="000F065E"/>
    <w:rsid w:val="000F0BBD"/>
    <w:rsid w:val="000F0DA4"/>
    <w:rsid w:val="000F1694"/>
    <w:rsid w:val="000F3181"/>
    <w:rsid w:val="000F61EE"/>
    <w:rsid w:val="000F6861"/>
    <w:rsid w:val="000F7A36"/>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3CF"/>
    <w:rsid w:val="001160D6"/>
    <w:rsid w:val="0011644E"/>
    <w:rsid w:val="0011672F"/>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40B4"/>
    <w:rsid w:val="00136585"/>
    <w:rsid w:val="001370AE"/>
    <w:rsid w:val="00137465"/>
    <w:rsid w:val="00137AE9"/>
    <w:rsid w:val="00140CCA"/>
    <w:rsid w:val="00141C49"/>
    <w:rsid w:val="001429B8"/>
    <w:rsid w:val="00143831"/>
    <w:rsid w:val="00146485"/>
    <w:rsid w:val="00146EB6"/>
    <w:rsid w:val="0015006F"/>
    <w:rsid w:val="00150E7E"/>
    <w:rsid w:val="00153184"/>
    <w:rsid w:val="00153F48"/>
    <w:rsid w:val="00154330"/>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71987"/>
    <w:rsid w:val="00171BE9"/>
    <w:rsid w:val="001723C1"/>
    <w:rsid w:val="00172691"/>
    <w:rsid w:val="001728EB"/>
    <w:rsid w:val="00172D1F"/>
    <w:rsid w:val="0017362C"/>
    <w:rsid w:val="00174804"/>
    <w:rsid w:val="00174877"/>
    <w:rsid w:val="0017621F"/>
    <w:rsid w:val="00176906"/>
    <w:rsid w:val="0018331A"/>
    <w:rsid w:val="0018361A"/>
    <w:rsid w:val="00185625"/>
    <w:rsid w:val="001871F1"/>
    <w:rsid w:val="001874F6"/>
    <w:rsid w:val="00187854"/>
    <w:rsid w:val="00190DE2"/>
    <w:rsid w:val="00191604"/>
    <w:rsid w:val="00193C81"/>
    <w:rsid w:val="0019508B"/>
    <w:rsid w:val="00196471"/>
    <w:rsid w:val="00196B70"/>
    <w:rsid w:val="0019771A"/>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3B33"/>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5545"/>
    <w:rsid w:val="001E6747"/>
    <w:rsid w:val="001E6C3A"/>
    <w:rsid w:val="001E6D70"/>
    <w:rsid w:val="001E7328"/>
    <w:rsid w:val="001E7D57"/>
    <w:rsid w:val="001E7EAF"/>
    <w:rsid w:val="001F01D2"/>
    <w:rsid w:val="001F0666"/>
    <w:rsid w:val="001F0A20"/>
    <w:rsid w:val="001F0A65"/>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2F2"/>
    <w:rsid w:val="002127C4"/>
    <w:rsid w:val="002166D5"/>
    <w:rsid w:val="002177E9"/>
    <w:rsid w:val="00220744"/>
    <w:rsid w:val="002209D4"/>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0F09"/>
    <w:rsid w:val="00242255"/>
    <w:rsid w:val="00242F08"/>
    <w:rsid w:val="00245754"/>
    <w:rsid w:val="00246919"/>
    <w:rsid w:val="0024709C"/>
    <w:rsid w:val="002470EC"/>
    <w:rsid w:val="0024717C"/>
    <w:rsid w:val="00247BA1"/>
    <w:rsid w:val="002502D4"/>
    <w:rsid w:val="00250734"/>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75D5"/>
    <w:rsid w:val="002E06C5"/>
    <w:rsid w:val="002E086A"/>
    <w:rsid w:val="002E08E0"/>
    <w:rsid w:val="002E14AB"/>
    <w:rsid w:val="002E21A9"/>
    <w:rsid w:val="002E3085"/>
    <w:rsid w:val="002E3B3D"/>
    <w:rsid w:val="002E5DA2"/>
    <w:rsid w:val="002F331F"/>
    <w:rsid w:val="002F3A69"/>
    <w:rsid w:val="002F3AD2"/>
    <w:rsid w:val="002F4951"/>
    <w:rsid w:val="002F59B9"/>
    <w:rsid w:val="002F6F3B"/>
    <w:rsid w:val="002F703A"/>
    <w:rsid w:val="00300CE2"/>
    <w:rsid w:val="0030282A"/>
    <w:rsid w:val="00302CD5"/>
    <w:rsid w:val="00302FB3"/>
    <w:rsid w:val="003031A3"/>
    <w:rsid w:val="00304D12"/>
    <w:rsid w:val="003059E2"/>
    <w:rsid w:val="00305F46"/>
    <w:rsid w:val="0030610B"/>
    <w:rsid w:val="00307C8E"/>
    <w:rsid w:val="00310766"/>
    <w:rsid w:val="00310894"/>
    <w:rsid w:val="00316B2B"/>
    <w:rsid w:val="00316F9B"/>
    <w:rsid w:val="0031709C"/>
    <w:rsid w:val="00317768"/>
    <w:rsid w:val="00317E25"/>
    <w:rsid w:val="0032076B"/>
    <w:rsid w:val="00320BB3"/>
    <w:rsid w:val="00321192"/>
    <w:rsid w:val="00321B68"/>
    <w:rsid w:val="00321B89"/>
    <w:rsid w:val="00322081"/>
    <w:rsid w:val="003221B2"/>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119C"/>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86F78"/>
    <w:rsid w:val="00390D25"/>
    <w:rsid w:val="003937C3"/>
    <w:rsid w:val="0039389D"/>
    <w:rsid w:val="00396526"/>
    <w:rsid w:val="00397F51"/>
    <w:rsid w:val="003A1E6C"/>
    <w:rsid w:val="003A26B1"/>
    <w:rsid w:val="003A2B45"/>
    <w:rsid w:val="003A321E"/>
    <w:rsid w:val="003A4517"/>
    <w:rsid w:val="003A5AA7"/>
    <w:rsid w:val="003A61C1"/>
    <w:rsid w:val="003A69A2"/>
    <w:rsid w:val="003A7B99"/>
    <w:rsid w:val="003B108D"/>
    <w:rsid w:val="003B1218"/>
    <w:rsid w:val="003B1A59"/>
    <w:rsid w:val="003B1F6B"/>
    <w:rsid w:val="003B21EB"/>
    <w:rsid w:val="003B2FDF"/>
    <w:rsid w:val="003B342B"/>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D7B9F"/>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84F"/>
    <w:rsid w:val="00440CE2"/>
    <w:rsid w:val="00443016"/>
    <w:rsid w:val="004443CC"/>
    <w:rsid w:val="00444768"/>
    <w:rsid w:val="00450243"/>
    <w:rsid w:val="00450DC9"/>
    <w:rsid w:val="00452A4C"/>
    <w:rsid w:val="00453708"/>
    <w:rsid w:val="00453951"/>
    <w:rsid w:val="00453CAF"/>
    <w:rsid w:val="00453E1E"/>
    <w:rsid w:val="00455746"/>
    <w:rsid w:val="00455CD0"/>
    <w:rsid w:val="00456356"/>
    <w:rsid w:val="00457096"/>
    <w:rsid w:val="004574F0"/>
    <w:rsid w:val="004603E2"/>
    <w:rsid w:val="00460A14"/>
    <w:rsid w:val="00466080"/>
    <w:rsid w:val="004666A4"/>
    <w:rsid w:val="00466703"/>
    <w:rsid w:val="00466BFF"/>
    <w:rsid w:val="004672C8"/>
    <w:rsid w:val="00470E8C"/>
    <w:rsid w:val="00471271"/>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1A5C"/>
    <w:rsid w:val="004D2346"/>
    <w:rsid w:val="004D289D"/>
    <w:rsid w:val="004D3299"/>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4CBF"/>
    <w:rsid w:val="005060A2"/>
    <w:rsid w:val="00506B4C"/>
    <w:rsid w:val="00510A5B"/>
    <w:rsid w:val="00510C35"/>
    <w:rsid w:val="0051186F"/>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5E"/>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1A07"/>
    <w:rsid w:val="005C22EF"/>
    <w:rsid w:val="005C260C"/>
    <w:rsid w:val="005C2724"/>
    <w:rsid w:val="005C2EE4"/>
    <w:rsid w:val="005C3C43"/>
    <w:rsid w:val="005C3D59"/>
    <w:rsid w:val="005C44BF"/>
    <w:rsid w:val="005C5BA6"/>
    <w:rsid w:val="005C639F"/>
    <w:rsid w:val="005C67D4"/>
    <w:rsid w:val="005C7520"/>
    <w:rsid w:val="005C7E73"/>
    <w:rsid w:val="005D0256"/>
    <w:rsid w:val="005D0979"/>
    <w:rsid w:val="005D11AD"/>
    <w:rsid w:val="005D1487"/>
    <w:rsid w:val="005D1C55"/>
    <w:rsid w:val="005D1EDE"/>
    <w:rsid w:val="005D25AC"/>
    <w:rsid w:val="005D30BA"/>
    <w:rsid w:val="005D36B8"/>
    <w:rsid w:val="005D38C0"/>
    <w:rsid w:val="005D3EA9"/>
    <w:rsid w:val="005D474E"/>
    <w:rsid w:val="005D4F6D"/>
    <w:rsid w:val="005D5924"/>
    <w:rsid w:val="005D5962"/>
    <w:rsid w:val="005D761B"/>
    <w:rsid w:val="005E023C"/>
    <w:rsid w:val="005E0774"/>
    <w:rsid w:val="005E24D3"/>
    <w:rsid w:val="005E2C2F"/>
    <w:rsid w:val="005E4194"/>
    <w:rsid w:val="005E49B2"/>
    <w:rsid w:val="005E585D"/>
    <w:rsid w:val="005E5AD5"/>
    <w:rsid w:val="005E7CEA"/>
    <w:rsid w:val="005F023E"/>
    <w:rsid w:val="005F0284"/>
    <w:rsid w:val="005F0590"/>
    <w:rsid w:val="005F08E3"/>
    <w:rsid w:val="005F127F"/>
    <w:rsid w:val="005F4477"/>
    <w:rsid w:val="005F5369"/>
    <w:rsid w:val="005F630D"/>
    <w:rsid w:val="005F7130"/>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3CE"/>
    <w:rsid w:val="00614536"/>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59F1"/>
    <w:rsid w:val="006361DF"/>
    <w:rsid w:val="006368B7"/>
    <w:rsid w:val="00636B7A"/>
    <w:rsid w:val="00636E46"/>
    <w:rsid w:val="006371BA"/>
    <w:rsid w:val="006374C4"/>
    <w:rsid w:val="00640425"/>
    <w:rsid w:val="00641A6F"/>
    <w:rsid w:val="00641CBB"/>
    <w:rsid w:val="00642236"/>
    <w:rsid w:val="00642ED6"/>
    <w:rsid w:val="00643BC8"/>
    <w:rsid w:val="006440CD"/>
    <w:rsid w:val="006441B9"/>
    <w:rsid w:val="00645C8D"/>
    <w:rsid w:val="00645D48"/>
    <w:rsid w:val="006460F9"/>
    <w:rsid w:val="006468DB"/>
    <w:rsid w:val="00646FB1"/>
    <w:rsid w:val="00650AA3"/>
    <w:rsid w:val="00651A3C"/>
    <w:rsid w:val="00651E4A"/>
    <w:rsid w:val="00652900"/>
    <w:rsid w:val="00653A08"/>
    <w:rsid w:val="0065420F"/>
    <w:rsid w:val="006545EB"/>
    <w:rsid w:val="00654BE8"/>
    <w:rsid w:val="006553B9"/>
    <w:rsid w:val="00655D93"/>
    <w:rsid w:val="00655F27"/>
    <w:rsid w:val="00656575"/>
    <w:rsid w:val="0065774B"/>
    <w:rsid w:val="00657F32"/>
    <w:rsid w:val="006625EC"/>
    <w:rsid w:val="006629AB"/>
    <w:rsid w:val="006630D2"/>
    <w:rsid w:val="00663601"/>
    <w:rsid w:val="00663E21"/>
    <w:rsid w:val="0066405B"/>
    <w:rsid w:val="00664332"/>
    <w:rsid w:val="00665B84"/>
    <w:rsid w:val="00666409"/>
    <w:rsid w:val="00666917"/>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3A4"/>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507"/>
    <w:rsid w:val="006E0CE4"/>
    <w:rsid w:val="006E14E1"/>
    <w:rsid w:val="006E1AF8"/>
    <w:rsid w:val="006E4299"/>
    <w:rsid w:val="006E44B0"/>
    <w:rsid w:val="006E4D8B"/>
    <w:rsid w:val="006E5425"/>
    <w:rsid w:val="006E656B"/>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4BE"/>
    <w:rsid w:val="00724960"/>
    <w:rsid w:val="00726644"/>
    <w:rsid w:val="007276A6"/>
    <w:rsid w:val="007309CF"/>
    <w:rsid w:val="0073107A"/>
    <w:rsid w:val="00731186"/>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97"/>
    <w:rsid w:val="007514C6"/>
    <w:rsid w:val="0075151C"/>
    <w:rsid w:val="00752BD2"/>
    <w:rsid w:val="00755B5D"/>
    <w:rsid w:val="00757975"/>
    <w:rsid w:val="00757DE7"/>
    <w:rsid w:val="0076021F"/>
    <w:rsid w:val="00761A2D"/>
    <w:rsid w:val="0076255E"/>
    <w:rsid w:val="00762560"/>
    <w:rsid w:val="007630BC"/>
    <w:rsid w:val="0076326F"/>
    <w:rsid w:val="00763461"/>
    <w:rsid w:val="007634AB"/>
    <w:rsid w:val="00763655"/>
    <w:rsid w:val="00763CE8"/>
    <w:rsid w:val="00763FC9"/>
    <w:rsid w:val="007649A7"/>
    <w:rsid w:val="00764A55"/>
    <w:rsid w:val="00765224"/>
    <w:rsid w:val="00767936"/>
    <w:rsid w:val="00771C83"/>
    <w:rsid w:val="00772F16"/>
    <w:rsid w:val="0077598F"/>
    <w:rsid w:val="0077666F"/>
    <w:rsid w:val="00780CFA"/>
    <w:rsid w:val="00781ECC"/>
    <w:rsid w:val="007821BF"/>
    <w:rsid w:val="00782FAE"/>
    <w:rsid w:val="007836E6"/>
    <w:rsid w:val="007838FC"/>
    <w:rsid w:val="00785FE2"/>
    <w:rsid w:val="0078775F"/>
    <w:rsid w:val="007915B6"/>
    <w:rsid w:val="00792F12"/>
    <w:rsid w:val="00793A3C"/>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7AF7"/>
    <w:rsid w:val="007D26DC"/>
    <w:rsid w:val="007D4114"/>
    <w:rsid w:val="007D504F"/>
    <w:rsid w:val="007D57D0"/>
    <w:rsid w:val="007D6AF5"/>
    <w:rsid w:val="007E244F"/>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68A7"/>
    <w:rsid w:val="007F72BB"/>
    <w:rsid w:val="00800071"/>
    <w:rsid w:val="0080129C"/>
    <w:rsid w:val="008021A4"/>
    <w:rsid w:val="008032CE"/>
    <w:rsid w:val="00803393"/>
    <w:rsid w:val="008034B2"/>
    <w:rsid w:val="00804F8A"/>
    <w:rsid w:val="00806759"/>
    <w:rsid w:val="0080720B"/>
    <w:rsid w:val="00810420"/>
    <w:rsid w:val="008111DA"/>
    <w:rsid w:val="00811A5F"/>
    <w:rsid w:val="00811A87"/>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310E9"/>
    <w:rsid w:val="008311C3"/>
    <w:rsid w:val="00831217"/>
    <w:rsid w:val="00831D0E"/>
    <w:rsid w:val="008321DE"/>
    <w:rsid w:val="00833B35"/>
    <w:rsid w:val="00834F24"/>
    <w:rsid w:val="00835514"/>
    <w:rsid w:val="008368F8"/>
    <w:rsid w:val="00840812"/>
    <w:rsid w:val="00841B69"/>
    <w:rsid w:val="0084370F"/>
    <w:rsid w:val="00844588"/>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4C05"/>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257F"/>
    <w:rsid w:val="0089273E"/>
    <w:rsid w:val="00892A38"/>
    <w:rsid w:val="00892F81"/>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33A4"/>
    <w:rsid w:val="009150C6"/>
    <w:rsid w:val="00915955"/>
    <w:rsid w:val="00916002"/>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E1B"/>
    <w:rsid w:val="00931635"/>
    <w:rsid w:val="00931CE3"/>
    <w:rsid w:val="00932776"/>
    <w:rsid w:val="0093395D"/>
    <w:rsid w:val="009366B9"/>
    <w:rsid w:val="009367F1"/>
    <w:rsid w:val="009418DE"/>
    <w:rsid w:val="00941FD5"/>
    <w:rsid w:val="00942446"/>
    <w:rsid w:val="00942964"/>
    <w:rsid w:val="00943284"/>
    <w:rsid w:val="00943F12"/>
    <w:rsid w:val="00944DC9"/>
    <w:rsid w:val="00946D4C"/>
    <w:rsid w:val="00947419"/>
    <w:rsid w:val="0095071E"/>
    <w:rsid w:val="00950B81"/>
    <w:rsid w:val="00950EE0"/>
    <w:rsid w:val="00951DC4"/>
    <w:rsid w:val="00951FD6"/>
    <w:rsid w:val="009522C4"/>
    <w:rsid w:val="009551EA"/>
    <w:rsid w:val="0095576D"/>
    <w:rsid w:val="0095642E"/>
    <w:rsid w:val="009575FB"/>
    <w:rsid w:val="00957D09"/>
    <w:rsid w:val="00960C60"/>
    <w:rsid w:val="00960D8D"/>
    <w:rsid w:val="00961B6E"/>
    <w:rsid w:val="009621CB"/>
    <w:rsid w:val="009622BD"/>
    <w:rsid w:val="00965FB8"/>
    <w:rsid w:val="00966BFD"/>
    <w:rsid w:val="00972380"/>
    <w:rsid w:val="00973770"/>
    <w:rsid w:val="0097401A"/>
    <w:rsid w:val="00974A6C"/>
    <w:rsid w:val="00974C8B"/>
    <w:rsid w:val="009809ED"/>
    <w:rsid w:val="00980AA5"/>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59CA"/>
    <w:rsid w:val="009B6BA6"/>
    <w:rsid w:val="009B714E"/>
    <w:rsid w:val="009C05BE"/>
    <w:rsid w:val="009C1D8C"/>
    <w:rsid w:val="009C272E"/>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EF0"/>
    <w:rsid w:val="009E5042"/>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024C"/>
    <w:rsid w:val="00A01395"/>
    <w:rsid w:val="00A0171D"/>
    <w:rsid w:val="00A0251E"/>
    <w:rsid w:val="00A04AA4"/>
    <w:rsid w:val="00A04E4A"/>
    <w:rsid w:val="00A0555C"/>
    <w:rsid w:val="00A060A4"/>
    <w:rsid w:val="00A06F05"/>
    <w:rsid w:val="00A07D0F"/>
    <w:rsid w:val="00A07DBE"/>
    <w:rsid w:val="00A104BC"/>
    <w:rsid w:val="00A11B5B"/>
    <w:rsid w:val="00A12CAD"/>
    <w:rsid w:val="00A139C4"/>
    <w:rsid w:val="00A14640"/>
    <w:rsid w:val="00A14659"/>
    <w:rsid w:val="00A16627"/>
    <w:rsid w:val="00A1669A"/>
    <w:rsid w:val="00A21A99"/>
    <w:rsid w:val="00A2207B"/>
    <w:rsid w:val="00A25B22"/>
    <w:rsid w:val="00A270FF"/>
    <w:rsid w:val="00A272D3"/>
    <w:rsid w:val="00A27770"/>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5AA"/>
    <w:rsid w:val="00A51049"/>
    <w:rsid w:val="00A5214F"/>
    <w:rsid w:val="00A542AA"/>
    <w:rsid w:val="00A54E19"/>
    <w:rsid w:val="00A5533C"/>
    <w:rsid w:val="00A55558"/>
    <w:rsid w:val="00A56BC2"/>
    <w:rsid w:val="00A57800"/>
    <w:rsid w:val="00A606C8"/>
    <w:rsid w:val="00A61637"/>
    <w:rsid w:val="00A61822"/>
    <w:rsid w:val="00A61B9C"/>
    <w:rsid w:val="00A6229C"/>
    <w:rsid w:val="00A63003"/>
    <w:rsid w:val="00A6462F"/>
    <w:rsid w:val="00A6575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FCB"/>
    <w:rsid w:val="00A95C25"/>
    <w:rsid w:val="00A967B7"/>
    <w:rsid w:val="00A97523"/>
    <w:rsid w:val="00AA011F"/>
    <w:rsid w:val="00AA227F"/>
    <w:rsid w:val="00AA2CB3"/>
    <w:rsid w:val="00AA2F0A"/>
    <w:rsid w:val="00AA4424"/>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3B6B"/>
    <w:rsid w:val="00AC4FA5"/>
    <w:rsid w:val="00AC51CF"/>
    <w:rsid w:val="00AC6952"/>
    <w:rsid w:val="00AC7016"/>
    <w:rsid w:val="00AD062C"/>
    <w:rsid w:val="00AD096B"/>
    <w:rsid w:val="00AD09D0"/>
    <w:rsid w:val="00AD0BD4"/>
    <w:rsid w:val="00AD43C0"/>
    <w:rsid w:val="00AD6045"/>
    <w:rsid w:val="00AD6753"/>
    <w:rsid w:val="00AD6E7E"/>
    <w:rsid w:val="00AE0422"/>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3DB"/>
    <w:rsid w:val="00B33F0A"/>
    <w:rsid w:val="00B34917"/>
    <w:rsid w:val="00B35F0E"/>
    <w:rsid w:val="00B42CBF"/>
    <w:rsid w:val="00B43088"/>
    <w:rsid w:val="00B4342C"/>
    <w:rsid w:val="00B44552"/>
    <w:rsid w:val="00B450FD"/>
    <w:rsid w:val="00B452D2"/>
    <w:rsid w:val="00B45B26"/>
    <w:rsid w:val="00B466F9"/>
    <w:rsid w:val="00B471B3"/>
    <w:rsid w:val="00B47BD4"/>
    <w:rsid w:val="00B501C1"/>
    <w:rsid w:val="00B503A0"/>
    <w:rsid w:val="00B50D40"/>
    <w:rsid w:val="00B51D8C"/>
    <w:rsid w:val="00B54200"/>
    <w:rsid w:val="00B55161"/>
    <w:rsid w:val="00B5546C"/>
    <w:rsid w:val="00B56AFF"/>
    <w:rsid w:val="00B60C8E"/>
    <w:rsid w:val="00B6118D"/>
    <w:rsid w:val="00B614D2"/>
    <w:rsid w:val="00B62596"/>
    <w:rsid w:val="00B629FF"/>
    <w:rsid w:val="00B62F7B"/>
    <w:rsid w:val="00B637A9"/>
    <w:rsid w:val="00B6519A"/>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2D0E"/>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E0B03"/>
    <w:rsid w:val="00BE0B5C"/>
    <w:rsid w:val="00BE18E4"/>
    <w:rsid w:val="00BE23AE"/>
    <w:rsid w:val="00BE2E63"/>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5FC0"/>
    <w:rsid w:val="00C56286"/>
    <w:rsid w:val="00C56BAC"/>
    <w:rsid w:val="00C56DA3"/>
    <w:rsid w:val="00C6127C"/>
    <w:rsid w:val="00C61799"/>
    <w:rsid w:val="00C61CB7"/>
    <w:rsid w:val="00C62307"/>
    <w:rsid w:val="00C62CEC"/>
    <w:rsid w:val="00C62FE8"/>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253"/>
    <w:rsid w:val="00C868E0"/>
    <w:rsid w:val="00C9114C"/>
    <w:rsid w:val="00C91F13"/>
    <w:rsid w:val="00C931C6"/>
    <w:rsid w:val="00C93649"/>
    <w:rsid w:val="00C9575F"/>
    <w:rsid w:val="00C9636D"/>
    <w:rsid w:val="00C9733A"/>
    <w:rsid w:val="00C976A0"/>
    <w:rsid w:val="00CA182D"/>
    <w:rsid w:val="00CA1D4B"/>
    <w:rsid w:val="00CA2C5F"/>
    <w:rsid w:val="00CA43B7"/>
    <w:rsid w:val="00CA4E34"/>
    <w:rsid w:val="00CB190A"/>
    <w:rsid w:val="00CB2710"/>
    <w:rsid w:val="00CB3595"/>
    <w:rsid w:val="00CB5008"/>
    <w:rsid w:val="00CB5C52"/>
    <w:rsid w:val="00CB6087"/>
    <w:rsid w:val="00CB69D1"/>
    <w:rsid w:val="00CB75C7"/>
    <w:rsid w:val="00CB7911"/>
    <w:rsid w:val="00CC0657"/>
    <w:rsid w:val="00CC0A14"/>
    <w:rsid w:val="00CC0CB7"/>
    <w:rsid w:val="00CC13A0"/>
    <w:rsid w:val="00CC2113"/>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3F5"/>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2D4"/>
    <w:rsid w:val="00D43507"/>
    <w:rsid w:val="00D43798"/>
    <w:rsid w:val="00D4422B"/>
    <w:rsid w:val="00D46F39"/>
    <w:rsid w:val="00D476EB"/>
    <w:rsid w:val="00D47918"/>
    <w:rsid w:val="00D47BF7"/>
    <w:rsid w:val="00D47CF9"/>
    <w:rsid w:val="00D50124"/>
    <w:rsid w:val="00D5161F"/>
    <w:rsid w:val="00D52A5B"/>
    <w:rsid w:val="00D52BEB"/>
    <w:rsid w:val="00D53155"/>
    <w:rsid w:val="00D538C7"/>
    <w:rsid w:val="00D53944"/>
    <w:rsid w:val="00D54441"/>
    <w:rsid w:val="00D54B49"/>
    <w:rsid w:val="00D54F4F"/>
    <w:rsid w:val="00D55797"/>
    <w:rsid w:val="00D560C8"/>
    <w:rsid w:val="00D569BA"/>
    <w:rsid w:val="00D56F11"/>
    <w:rsid w:val="00D57E01"/>
    <w:rsid w:val="00D6082A"/>
    <w:rsid w:val="00D60EFA"/>
    <w:rsid w:val="00D619F6"/>
    <w:rsid w:val="00D6382F"/>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98C"/>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259"/>
    <w:rsid w:val="00DB1917"/>
    <w:rsid w:val="00DB1A95"/>
    <w:rsid w:val="00DB26E8"/>
    <w:rsid w:val="00DB29AE"/>
    <w:rsid w:val="00DB2A9D"/>
    <w:rsid w:val="00DB4185"/>
    <w:rsid w:val="00DB4778"/>
    <w:rsid w:val="00DB4F02"/>
    <w:rsid w:val="00DB659F"/>
    <w:rsid w:val="00DC0211"/>
    <w:rsid w:val="00DC16C3"/>
    <w:rsid w:val="00DC1BD1"/>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4E61"/>
    <w:rsid w:val="00DD59D4"/>
    <w:rsid w:val="00DD70F1"/>
    <w:rsid w:val="00DD71F7"/>
    <w:rsid w:val="00DD75F3"/>
    <w:rsid w:val="00DE0A7F"/>
    <w:rsid w:val="00DE241A"/>
    <w:rsid w:val="00DE36DF"/>
    <w:rsid w:val="00DE3A8F"/>
    <w:rsid w:val="00DE4F10"/>
    <w:rsid w:val="00DE4FE8"/>
    <w:rsid w:val="00DE68B8"/>
    <w:rsid w:val="00DE6ABA"/>
    <w:rsid w:val="00DE6CF8"/>
    <w:rsid w:val="00DF07F5"/>
    <w:rsid w:val="00DF0ECD"/>
    <w:rsid w:val="00DF194E"/>
    <w:rsid w:val="00DF1CE1"/>
    <w:rsid w:val="00DF2D83"/>
    <w:rsid w:val="00DF2FE9"/>
    <w:rsid w:val="00DF341C"/>
    <w:rsid w:val="00DF4256"/>
    <w:rsid w:val="00DF4360"/>
    <w:rsid w:val="00DF562E"/>
    <w:rsid w:val="00DF644C"/>
    <w:rsid w:val="00DF6E53"/>
    <w:rsid w:val="00DF7A46"/>
    <w:rsid w:val="00E000F6"/>
    <w:rsid w:val="00E0018B"/>
    <w:rsid w:val="00E005E0"/>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0D81"/>
    <w:rsid w:val="00E42504"/>
    <w:rsid w:val="00E42793"/>
    <w:rsid w:val="00E428FC"/>
    <w:rsid w:val="00E42F74"/>
    <w:rsid w:val="00E43925"/>
    <w:rsid w:val="00E43B8F"/>
    <w:rsid w:val="00E4481F"/>
    <w:rsid w:val="00E44A93"/>
    <w:rsid w:val="00E4571B"/>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448D"/>
    <w:rsid w:val="00E84A01"/>
    <w:rsid w:val="00E854C9"/>
    <w:rsid w:val="00E86313"/>
    <w:rsid w:val="00E864F8"/>
    <w:rsid w:val="00E870B6"/>
    <w:rsid w:val="00E8712F"/>
    <w:rsid w:val="00E90387"/>
    <w:rsid w:val="00E90C5D"/>
    <w:rsid w:val="00E91BC3"/>
    <w:rsid w:val="00E91F24"/>
    <w:rsid w:val="00E93299"/>
    <w:rsid w:val="00E9375A"/>
    <w:rsid w:val="00E93995"/>
    <w:rsid w:val="00E93BC1"/>
    <w:rsid w:val="00E94812"/>
    <w:rsid w:val="00E958D5"/>
    <w:rsid w:val="00E96CEE"/>
    <w:rsid w:val="00E97B0F"/>
    <w:rsid w:val="00EA07B6"/>
    <w:rsid w:val="00EA1154"/>
    <w:rsid w:val="00EA1823"/>
    <w:rsid w:val="00EA18DE"/>
    <w:rsid w:val="00EA4123"/>
    <w:rsid w:val="00EA775D"/>
    <w:rsid w:val="00EA793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1605"/>
    <w:rsid w:val="00EC1D33"/>
    <w:rsid w:val="00EC1F40"/>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6A56"/>
    <w:rsid w:val="00EE010E"/>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6F53"/>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CA"/>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C3E"/>
    <w:rsid w:val="00FC0D22"/>
    <w:rsid w:val="00FC2C80"/>
    <w:rsid w:val="00FC47D6"/>
    <w:rsid w:val="00FC4B2B"/>
    <w:rsid w:val="00FC50E9"/>
    <w:rsid w:val="00FC61E9"/>
    <w:rsid w:val="00FC65C3"/>
    <w:rsid w:val="00FD004A"/>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8E673-F8E0-4481-B1A2-17FE7D2F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1</Pages>
  <Words>1792</Words>
  <Characters>9861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24</cp:revision>
  <cp:lastPrinted>2020-12-01T19:56:00Z</cp:lastPrinted>
  <dcterms:created xsi:type="dcterms:W3CDTF">2020-11-11T17:39:00Z</dcterms:created>
  <dcterms:modified xsi:type="dcterms:W3CDTF">2020-12-09T00:48:00Z</dcterms:modified>
</cp:coreProperties>
</file>