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3343" w14:textId="35E38031" w:rsidR="00D77499" w:rsidRPr="008D5C40" w:rsidRDefault="00753613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535830">
        <w:rPr>
          <w:rFonts w:ascii="Lucida Sans Unicode" w:hAnsi="Lucida Sans Unicode" w:cs="Lucida Sans Unicode"/>
          <w:b/>
          <w:sz w:val="20"/>
          <w:szCs w:val="20"/>
        </w:rPr>
        <w:t>SEGUNDA SESIÓN</w:t>
      </w:r>
      <w:r w:rsidR="00DB1FF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EXTRAORDINARIA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DE LA COMISIÓN DE QUEJAS Y DENUNCIAS DEL INSTITUTO ELECTORAL Y DE PARTICIPACIÓN CIUDADANA DEL ES</w:t>
      </w:r>
      <w:r w:rsidR="000D6EB7">
        <w:rPr>
          <w:rFonts w:ascii="Lucida Sans Unicode" w:hAnsi="Lucida Sans Unicode" w:cs="Lucida Sans Unicode"/>
          <w:b/>
          <w:sz w:val="20"/>
          <w:szCs w:val="20"/>
        </w:rPr>
        <w:t xml:space="preserve">TADO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 JALISCO, CELEBRADA EL </w:t>
      </w:r>
      <w:r w:rsidR="00F667C7">
        <w:rPr>
          <w:rFonts w:ascii="Lucida Sans Unicode" w:hAnsi="Lucida Sans Unicode" w:cs="Lucida Sans Unicode"/>
          <w:b/>
          <w:sz w:val="20"/>
          <w:szCs w:val="20"/>
        </w:rPr>
        <w:t>12</w:t>
      </w:r>
      <w:r w:rsidR="00721EC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535830">
        <w:rPr>
          <w:rFonts w:ascii="Lucida Sans Unicode" w:hAnsi="Lucida Sans Unicode" w:cs="Lucida Sans Unicode"/>
          <w:b/>
          <w:sz w:val="20"/>
          <w:szCs w:val="20"/>
        </w:rPr>
        <w:t>ENERO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DE</w:t>
      </w:r>
      <w:r w:rsidR="00F667C7">
        <w:rPr>
          <w:rFonts w:ascii="Lucida Sans Unicode" w:hAnsi="Lucida Sans Unicode" w:cs="Lucida Sans Unicode"/>
          <w:b/>
          <w:sz w:val="20"/>
          <w:szCs w:val="20"/>
        </w:rPr>
        <w:t xml:space="preserve"> 2024</w:t>
      </w:r>
      <w:r w:rsidR="000D6EB7" w:rsidRPr="000D6EB7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481B500E" w14:textId="77777777" w:rsidR="00D77499" w:rsidRPr="000D6EB7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ADB0433" w14:textId="0889EFA0" w:rsidR="00D77499" w:rsidRPr="00D77499" w:rsidRDefault="00652C06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D04597">
        <w:rPr>
          <w:rFonts w:ascii="Lucida Sans Unicode" w:hAnsi="Lucida Sans Unicode" w:cs="Lucida Sans Unicode"/>
          <w:sz w:val="20"/>
          <w:szCs w:val="20"/>
        </w:rPr>
        <w:t>catorce</w:t>
      </w:r>
      <w:r>
        <w:rPr>
          <w:rFonts w:ascii="Lucida Sans Unicode" w:hAnsi="Lucida Sans Unicode" w:cs="Lucida Sans Unicode"/>
          <w:sz w:val="20"/>
          <w:szCs w:val="20"/>
        </w:rPr>
        <w:t xml:space="preserve"> horas</w:t>
      </w:r>
      <w:r w:rsidR="000A0A1D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D04597">
        <w:rPr>
          <w:rFonts w:ascii="Lucida Sans Unicode" w:hAnsi="Lucida Sans Unicode" w:cs="Lucida Sans Unicode"/>
          <w:sz w:val="20"/>
          <w:szCs w:val="20"/>
        </w:rPr>
        <w:t xml:space="preserve">nueve </w:t>
      </w:r>
      <w:r w:rsidR="000A0A1D">
        <w:rPr>
          <w:rFonts w:ascii="Lucida Sans Unicode" w:hAnsi="Lucida Sans Unicode" w:cs="Lucida Sans Unicode"/>
          <w:sz w:val="20"/>
          <w:szCs w:val="20"/>
        </w:rPr>
        <w:t>minutos</w:t>
      </w:r>
      <w:r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F667C7">
        <w:rPr>
          <w:rFonts w:ascii="Lucida Sans Unicode" w:hAnsi="Lucida Sans Unicode" w:cs="Lucida Sans Unicode"/>
          <w:sz w:val="20"/>
          <w:szCs w:val="20"/>
        </w:rPr>
        <w:t>12</w:t>
      </w:r>
      <w:r w:rsidR="003E3F92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D04597">
        <w:rPr>
          <w:rFonts w:ascii="Lucida Sans Unicode" w:hAnsi="Lucida Sans Unicode" w:cs="Lucida Sans Unicode"/>
          <w:sz w:val="20"/>
          <w:szCs w:val="20"/>
        </w:rPr>
        <w:t>enero</w:t>
      </w:r>
      <w:r w:rsidR="000D6EB7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F667C7">
        <w:rPr>
          <w:rFonts w:ascii="Lucida Sans Unicode" w:hAnsi="Lucida Sans Unicode" w:cs="Lucida Sans Unicode"/>
          <w:sz w:val="20"/>
          <w:szCs w:val="20"/>
        </w:rPr>
        <w:t xml:space="preserve"> 2024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, a través del programa de videollamadas </w:t>
      </w:r>
      <w:proofErr w:type="gramStart"/>
      <w:r w:rsidR="00D77499" w:rsidRPr="00D77499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Video y</w:t>
      </w:r>
      <w:r w:rsidR="001B6E91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previa convocatoria, se reunieron mediante conferencia, las personas integrantes de la Comisión de Quejas y Denuncias del Instituto Electoral y de Participación Ciudadana del Estado de Jalisco, </w:t>
      </w:r>
      <w:r w:rsidR="00F667C7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celebrar la </w:t>
      </w:r>
      <w:r w:rsidR="00D04597">
        <w:rPr>
          <w:rFonts w:ascii="Lucida Sans Unicode" w:hAnsi="Lucida Sans Unicode" w:cs="Lucida Sans Unicode"/>
          <w:b/>
          <w:sz w:val="20"/>
          <w:szCs w:val="20"/>
        </w:rPr>
        <w:t xml:space="preserve">segunda </w:t>
      </w:r>
      <w:r w:rsidR="00B71774">
        <w:rPr>
          <w:rFonts w:ascii="Lucida Sans Unicode" w:hAnsi="Lucida Sans Unicode" w:cs="Lucida Sans Unicode"/>
          <w:b/>
          <w:sz w:val="20"/>
          <w:szCs w:val="20"/>
        </w:rPr>
        <w:t>sesión extraordinaria</w:t>
      </w:r>
      <w:r w:rsidR="00B71774" w:rsidRPr="00B47F0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B47F0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de acuerdo con el siguiente:</w:t>
      </w:r>
    </w:p>
    <w:p w14:paraId="1F3CED93" w14:textId="77777777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F72DA18" w14:textId="2D6C29F5" w:rsidR="00D77499" w:rsidRDefault="00D77499" w:rsidP="0022096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</w:t>
      </w:r>
    </w:p>
    <w:p w14:paraId="2D2100FA" w14:textId="77777777" w:rsidR="00746349" w:rsidRDefault="00746349" w:rsidP="0022096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03523CC9" w14:textId="39245079" w:rsidR="00746349" w:rsidRPr="00034ED1" w:rsidRDefault="00746349" w:rsidP="00F667C7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royecto de resolución de la 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omisión de </w:t>
      </w:r>
      <w:r>
        <w:rPr>
          <w:rFonts w:ascii="Lucida Sans Unicode" w:hAnsi="Lucida Sans Unicode" w:cs="Lucida Sans Unicode"/>
          <w:sz w:val="20"/>
          <w:szCs w:val="20"/>
        </w:rPr>
        <w:t>Q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uejas y 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enuncias del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nstituto 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lectoral y de </w:t>
      </w:r>
      <w:r>
        <w:rPr>
          <w:rFonts w:ascii="Lucida Sans Unicode" w:hAnsi="Lucida Sans Unicode" w:cs="Lucida Sans Unicode"/>
          <w:sz w:val="20"/>
          <w:szCs w:val="20"/>
        </w:rPr>
        <w:t>P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articipación 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iudadana del 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stado de </w:t>
      </w:r>
      <w:r>
        <w:rPr>
          <w:rFonts w:ascii="Lucida Sans Unicode" w:hAnsi="Lucida Sans Unicode" w:cs="Lucida Sans Unicode"/>
          <w:sz w:val="20"/>
          <w:szCs w:val="20"/>
        </w:rPr>
        <w:t>J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alisco, respecto de la solicitud de adoptar las medidas cautelares a que hubiere lugar, formuladas por </w:t>
      </w:r>
      <w:r>
        <w:rPr>
          <w:rFonts w:ascii="Lucida Sans Unicode" w:hAnsi="Lucida Sans Unicode" w:cs="Lucida Sans Unicode"/>
          <w:sz w:val="20"/>
          <w:szCs w:val="20"/>
        </w:rPr>
        <w:t xml:space="preserve">un ciudadano, 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dentro del </w:t>
      </w:r>
      <w:r w:rsidR="00F667C7">
        <w:rPr>
          <w:rFonts w:ascii="Lucida Sans Unicode" w:hAnsi="Lucida Sans Unicode" w:cs="Lucida Sans Unicode"/>
          <w:sz w:val="20"/>
          <w:szCs w:val="20"/>
        </w:rPr>
        <w:t>P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F667C7">
        <w:rPr>
          <w:rFonts w:ascii="Lucida Sans Unicode" w:hAnsi="Lucida Sans Unicode" w:cs="Lucida Sans Unicode"/>
          <w:sz w:val="20"/>
          <w:szCs w:val="20"/>
        </w:rPr>
        <w:t>S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F667C7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special</w:t>
      </w:r>
      <w:r w:rsidRPr="00755149">
        <w:rPr>
          <w:rFonts w:ascii="Lucida Sans Unicode" w:hAnsi="Lucida Sans Unicode" w:cs="Lucida Sans Unicode"/>
          <w:sz w:val="20"/>
          <w:szCs w:val="20"/>
        </w:rPr>
        <w:t xml:space="preserve">, identificado con el número </w:t>
      </w:r>
      <w:r w:rsidRPr="00034ED1">
        <w:rPr>
          <w:rFonts w:ascii="Lucida Sans Unicode" w:hAnsi="Lucida Sans Unicode" w:cs="Lucida Sans Unicode"/>
          <w:sz w:val="20"/>
          <w:szCs w:val="20"/>
        </w:rPr>
        <w:t>de expediente PSE-QUEJA-0</w:t>
      </w:r>
      <w:r w:rsidR="007F759C" w:rsidRPr="00034ED1">
        <w:rPr>
          <w:rFonts w:ascii="Lucida Sans Unicode" w:hAnsi="Lucida Sans Unicode" w:cs="Lucida Sans Unicode"/>
          <w:sz w:val="20"/>
          <w:szCs w:val="20"/>
        </w:rPr>
        <w:t>17</w:t>
      </w:r>
      <w:r w:rsidRPr="00034ED1">
        <w:rPr>
          <w:rFonts w:ascii="Lucida Sans Unicode" w:hAnsi="Lucida Sans Unicode" w:cs="Lucida Sans Unicode"/>
          <w:sz w:val="20"/>
          <w:szCs w:val="20"/>
        </w:rPr>
        <w:t>/2023.</w:t>
      </w:r>
    </w:p>
    <w:p w14:paraId="3B428E1A" w14:textId="77777777" w:rsidR="00746349" w:rsidRPr="00034ED1" w:rsidRDefault="00746349" w:rsidP="0022096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5DC29D5" w14:textId="1B74DE93" w:rsidR="00433420" w:rsidRPr="00034ED1" w:rsidRDefault="00433420" w:rsidP="00F667C7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34ED1">
        <w:rPr>
          <w:rFonts w:ascii="Lucida Sans Unicode" w:hAnsi="Lucida Sans Unicode" w:cs="Lucida Sans Unicode"/>
          <w:sz w:val="20"/>
          <w:szCs w:val="20"/>
        </w:rPr>
        <w:t xml:space="preserve">Proyecto de resolución de la Comisión de Quejas y Denuncias del Instituto Electoral y de Participación Ciudadana del Estado de Jalisco, respecto de la solicitud de adoptar las medidas cautelares a que hubiere lugar, formuladas por un ciudadano, dentro del </w:t>
      </w:r>
      <w:r w:rsidR="00F667C7" w:rsidRPr="00034ED1">
        <w:rPr>
          <w:rFonts w:ascii="Lucida Sans Unicode" w:hAnsi="Lucida Sans Unicode" w:cs="Lucida Sans Unicode"/>
          <w:sz w:val="20"/>
          <w:szCs w:val="20"/>
        </w:rPr>
        <w:t>P</w:t>
      </w:r>
      <w:r w:rsidRPr="00034ED1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F667C7" w:rsidRPr="00034ED1">
        <w:rPr>
          <w:rFonts w:ascii="Lucida Sans Unicode" w:hAnsi="Lucida Sans Unicode" w:cs="Lucida Sans Unicode"/>
          <w:sz w:val="20"/>
          <w:szCs w:val="20"/>
        </w:rPr>
        <w:t>S</w:t>
      </w:r>
      <w:r w:rsidRPr="00034ED1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F667C7" w:rsidRPr="00034ED1">
        <w:rPr>
          <w:rFonts w:ascii="Lucida Sans Unicode" w:hAnsi="Lucida Sans Unicode" w:cs="Lucida Sans Unicode"/>
          <w:sz w:val="20"/>
          <w:szCs w:val="20"/>
        </w:rPr>
        <w:t>E</w:t>
      </w:r>
      <w:r w:rsidRPr="00034ED1">
        <w:rPr>
          <w:rFonts w:ascii="Lucida Sans Unicode" w:hAnsi="Lucida Sans Unicode" w:cs="Lucida Sans Unicode"/>
          <w:sz w:val="20"/>
          <w:szCs w:val="20"/>
        </w:rPr>
        <w:t>special, identificado con el número de expediente PSE-QUEJA-040/2023.</w:t>
      </w:r>
    </w:p>
    <w:p w14:paraId="4E481B91" w14:textId="77777777" w:rsidR="00433420" w:rsidRPr="00034ED1" w:rsidRDefault="00433420" w:rsidP="0043342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6AEBA5" w14:textId="5B621768" w:rsidR="00433420" w:rsidRPr="00034ED1" w:rsidRDefault="00433420" w:rsidP="00F667C7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034ED1">
        <w:rPr>
          <w:rFonts w:ascii="Lucida Sans Unicode" w:hAnsi="Lucida Sans Unicode" w:cs="Lucida Sans Unicode"/>
          <w:sz w:val="20"/>
          <w:szCs w:val="20"/>
        </w:rPr>
        <w:t xml:space="preserve">Proyecto de resolución de la Comisión de Quejas y Denuncias del Instituto Electoral y de Participación Ciudadana del Estado de Jalisco, respecto de la solicitud de adoptar las medidas cautelares a que hubiere lugar, formuladas por el partido político Movimiento Ciudadano, dentro del </w:t>
      </w:r>
      <w:r w:rsidR="00F667C7" w:rsidRPr="00034ED1">
        <w:rPr>
          <w:rFonts w:ascii="Lucida Sans Unicode" w:hAnsi="Lucida Sans Unicode" w:cs="Lucida Sans Unicode"/>
          <w:sz w:val="20"/>
          <w:szCs w:val="20"/>
        </w:rPr>
        <w:t>P</w:t>
      </w:r>
      <w:r w:rsidRPr="00034ED1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F667C7" w:rsidRPr="00034ED1">
        <w:rPr>
          <w:rFonts w:ascii="Lucida Sans Unicode" w:hAnsi="Lucida Sans Unicode" w:cs="Lucida Sans Unicode"/>
          <w:sz w:val="20"/>
          <w:szCs w:val="20"/>
        </w:rPr>
        <w:t>S</w:t>
      </w:r>
      <w:r w:rsidRPr="00034ED1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F667C7" w:rsidRPr="00034ED1">
        <w:rPr>
          <w:rFonts w:ascii="Lucida Sans Unicode" w:hAnsi="Lucida Sans Unicode" w:cs="Lucida Sans Unicode"/>
          <w:sz w:val="20"/>
          <w:szCs w:val="20"/>
        </w:rPr>
        <w:t>E</w:t>
      </w:r>
      <w:r w:rsidRPr="00034ED1">
        <w:rPr>
          <w:rFonts w:ascii="Lucida Sans Unicode" w:hAnsi="Lucida Sans Unicode" w:cs="Lucida Sans Unicode"/>
          <w:sz w:val="20"/>
          <w:szCs w:val="20"/>
        </w:rPr>
        <w:t>special, identificado con el número de expediente PSE-QUEJA-042/2023.</w:t>
      </w:r>
    </w:p>
    <w:p w14:paraId="71038750" w14:textId="77777777" w:rsidR="00433420" w:rsidRPr="00755149" w:rsidRDefault="00433420" w:rsidP="00433420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39CA6D9E" w14:textId="77777777" w:rsidR="00433420" w:rsidRDefault="00433420" w:rsidP="0022096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0943651B" w14:textId="77777777" w:rsidR="006857FF" w:rsidRPr="006857FF" w:rsidRDefault="006857FF" w:rsidP="0075514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00E615" w14:textId="77777777" w:rsidR="00625648" w:rsidRDefault="00625648" w:rsidP="00E37BB8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3142922A" w14:textId="77777777" w:rsidR="00625648" w:rsidRDefault="00625648" w:rsidP="00E37BB8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08D9AC09" w14:textId="77777777" w:rsidR="00625648" w:rsidRPr="00E37BB8" w:rsidRDefault="00625648" w:rsidP="00E37BB8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7961EDC6" w14:textId="1427A992" w:rsidR="00D77499" w:rsidRPr="00D77499" w:rsidRDefault="00D77499" w:rsidP="0022096B">
      <w:pPr>
        <w:pStyle w:val="Prrafodelista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3CEBC3A2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BBCFDAF" w14:textId="41A3FD8D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 w:rsidR="00625648"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 w:rsidR="00625648"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 w:rsidR="00625648"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>Buen</w:t>
      </w:r>
      <w:r w:rsidR="005A57B9">
        <w:rPr>
          <w:rFonts w:ascii="Lucida Sans Unicode" w:hAnsi="Lucida Sans Unicode" w:cs="Lucida Sans Unicode"/>
          <w:sz w:val="20"/>
          <w:szCs w:val="20"/>
          <w:lang w:eastAsia="es-MX"/>
        </w:rPr>
        <w:t>as tardes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 consejera</w:t>
      </w:r>
      <w:r w:rsidR="0062564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el consejero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integrantes de la Comisión de Quejas y Denuncias del Instituto Electoral y de Participación Ciudadana del Estado de Jalisco, que participan el día de hoy, en los término</w:t>
      </w:r>
      <w:r w:rsidR="003052C3">
        <w:rPr>
          <w:rFonts w:ascii="Lucida Sans Unicode" w:hAnsi="Lucida Sans Unicode" w:cs="Lucida Sans Unicode"/>
          <w:sz w:val="20"/>
          <w:szCs w:val="20"/>
          <w:lang w:eastAsia="es-MX"/>
        </w:rPr>
        <w:t>s de la convocatoria de fecha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11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</w:t>
      </w:r>
      <w:r w:rsidR="005A57B9">
        <w:rPr>
          <w:rFonts w:ascii="Lucida Sans Unicode" w:hAnsi="Lucida Sans Unicode" w:cs="Lucida Sans Unicode"/>
          <w:sz w:val="20"/>
          <w:szCs w:val="20"/>
          <w:lang w:eastAsia="es-MX"/>
        </w:rPr>
        <w:t>enero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</w:t>
      </w:r>
      <w:r w:rsidR="003052C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2024</w:t>
      </w:r>
      <w:r w:rsidR="003052C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C5D08A0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20CB19" w14:textId="0B030366" w:rsidR="00D77499" w:rsidRPr="00D77499" w:rsidRDefault="00652C0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Les informo que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</w:t>
      </w:r>
      <w:r w:rsidR="00ED1D8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que s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>e están llevando a cabo para ada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ptar nuestras sesiones</w:t>
      </w:r>
      <w:r w:rsidR="00ED1D8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para la accesibilidad de las personas que viven con una discapacidad y en atención a la comunidad ciega, me presento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D1C6A48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2850844" w14:textId="77777777" w:rsidR="00F667C7" w:rsidRDefault="006D03F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 nombre es</w:t>
      </w:r>
      <w:r w:rsidR="0062564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Moisés Pérez Vega</w:t>
      </w:r>
      <w:r w:rsidR="0032589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</w:t>
      </w:r>
      <w:r w:rsidR="0062564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president</w:t>
      </w:r>
      <w:r w:rsidR="0062564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esta comisión</w:t>
      </w:r>
      <w:r w:rsidR="00652C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quien dirigirá la </w:t>
      </w:r>
      <w:r w:rsidR="005A57B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presente</w:t>
      </w:r>
      <w:r w:rsidR="00F667C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121F7B0" w14:textId="77777777" w:rsidR="00F667C7" w:rsidRDefault="00F667C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8D5A165" w14:textId="10CF64EC" w:rsidR="006D03FF" w:rsidRDefault="00F667C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62564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sí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B9793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</w:t>
      </w:r>
      <w:r w:rsidR="0062564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siendo </w:t>
      </w:r>
      <w:r w:rsidR="0073090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las </w:t>
      </w:r>
      <w:r w:rsidR="005A57B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catorce</w:t>
      </w:r>
      <w:r w:rsidR="000524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horas con </w:t>
      </w:r>
      <w:r w:rsidR="005A57B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nueve </w:t>
      </w:r>
      <w:r w:rsidR="000524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minutos 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2564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día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12</w:t>
      </w:r>
      <w:r w:rsidR="0062564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</w:t>
      </w:r>
      <w:r w:rsidR="005A57B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enero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2024</w:t>
      </w:r>
      <w:r w:rsidR="0009155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iniciamos la </w:t>
      </w:r>
      <w:r w:rsidR="005A57B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segunda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sesión extraordinaria a la que fuimos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convocad</w:t>
      </w:r>
      <w:r w:rsidR="0062564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79D581A" w14:textId="77777777" w:rsidR="00972992" w:rsidRDefault="00972992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F0F016B" w14:textId="0A169627" w:rsidR="00C2567D" w:rsidRDefault="00C2567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 solicito </w:t>
      </w:r>
      <w:r w:rsidR="005A57B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la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secretaría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técnica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verifique la asistencia virtual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 la presente videoconferencia y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 hay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</w:t>
      </w:r>
      <w:r w:rsidR="00F667C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rum haga la declaratoria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correspondiente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DB64135" w14:textId="77777777" w:rsidR="00C2567D" w:rsidRDefault="00C2567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465B5EE" w14:textId="1F8B1EED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</w:t>
      </w:r>
      <w:r w:rsidR="004F3288">
        <w:rPr>
          <w:rFonts w:ascii="Lucida Sans Unicode" w:hAnsi="Lucida Sans Unicode" w:cs="Lucida Sans Unicode"/>
          <w:sz w:val="20"/>
          <w:szCs w:val="20"/>
          <w:lang w:eastAsia="es-MX"/>
        </w:rPr>
        <w:t xml:space="preserve">mucho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gusto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</w:t>
      </w:r>
      <w:r w:rsidR="00625648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</w:t>
      </w:r>
      <w:r w:rsidR="00625648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014D377B" w14:textId="77777777" w:rsidR="00091553" w:rsidRDefault="0009155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3B8C12E" w14:textId="77777777" w:rsidR="00F667C7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Para los</w:t>
      </w:r>
      <w:r w:rsidR="005A57B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efectos señalados, me presento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</w:p>
    <w:p w14:paraId="703F8B34" w14:textId="77777777" w:rsidR="00F667C7" w:rsidRDefault="00F667C7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50CC3F74" w:rsidR="00D77499" w:rsidRPr="00D77499" w:rsidRDefault="00F667C7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i nombre es Catalina Moreno Trillo, secretaria técnica de esta comisión y quien apoyará en la conducción de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5A57B9">
        <w:rPr>
          <w:rFonts w:ascii="Lucida Sans Unicode" w:hAnsi="Lucida Sans Unicode" w:cs="Lucida Sans Unicode"/>
          <w:sz w:val="20"/>
          <w:szCs w:val="20"/>
          <w:lang w:eastAsia="es-MX"/>
        </w:rPr>
        <w:t>misma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F2BFC1B" w14:textId="77777777" w:rsidR="009A0944" w:rsidRDefault="009A0944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1AFFA1C" w14:textId="52F418FD" w:rsidR="00DD7A96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En tal sentido, doy cuenta que, mediante mensaje enviado a los correos institucionales de l</w:t>
      </w:r>
      <w:r w:rsidR="00625648">
        <w:rPr>
          <w:rFonts w:ascii="Lucida Sans Unicode" w:hAnsi="Lucida Sans Unicode" w:cs="Lucida Sans Unicode"/>
          <w:sz w:val="20"/>
          <w:szCs w:val="20"/>
          <w:lang w:eastAsia="es-MX"/>
        </w:rPr>
        <w:t xml:space="preserve">os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integrantes de la comisión, se les convocó a esta sesión, habiéndose adjuntado los archivos que contienen el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</w:t>
      </w:r>
      <w:r w:rsidR="002902D9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orden del día y </w:t>
      </w:r>
      <w:r w:rsidR="00625648">
        <w:rPr>
          <w:rFonts w:ascii="Lucida Sans Unicode" w:hAnsi="Lucida Sans Unicode" w:cs="Lucida Sans Unicode"/>
          <w:sz w:val="20"/>
          <w:szCs w:val="20"/>
          <w:lang w:eastAsia="es-MX"/>
        </w:rPr>
        <w:t>los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B14BC">
        <w:rPr>
          <w:rFonts w:ascii="Lucida Sans Unicode" w:hAnsi="Lucida Sans Unicode" w:cs="Lucida Sans Unicode"/>
          <w:sz w:val="20"/>
          <w:szCs w:val="20"/>
          <w:lang w:eastAsia="es-MX"/>
        </w:rPr>
        <w:t>royecto</w:t>
      </w:r>
      <w:r w:rsidR="00625648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B14B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625648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B14B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</w:t>
      </w:r>
      <w:r w:rsidR="00625648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los 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>punto</w:t>
      </w:r>
      <w:r w:rsidR="00625648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desahogar</w:t>
      </w:r>
      <w:r w:rsidR="0023212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>presente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2B2C6BB" w14:textId="77777777" w:rsidR="00DD7A96" w:rsidRDefault="00DD7A9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F22C9" w14:textId="4FC75B2B" w:rsidR="00D77499" w:rsidRPr="00DD7A96" w:rsidRDefault="00DD7A9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723E44">
        <w:rPr>
          <w:rFonts w:ascii="Lucida Sans Unicode" w:hAnsi="Lucida Sans Unicode" w:cs="Lucida Sans Unicode"/>
          <w:sz w:val="20"/>
          <w:szCs w:val="20"/>
        </w:rPr>
        <w:t>articipan en la</w:t>
      </w:r>
      <w:r w:rsidR="00C256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E183C">
        <w:rPr>
          <w:rFonts w:ascii="Lucida Sans Unicode" w:hAnsi="Lucida Sans Unicode" w:cs="Lucida Sans Unicode"/>
          <w:sz w:val="20"/>
          <w:szCs w:val="20"/>
        </w:rPr>
        <w:t>misma</w:t>
      </w:r>
      <w:r w:rsidR="00F667C7">
        <w:rPr>
          <w:rFonts w:ascii="Lucida Sans Unicode" w:hAnsi="Lucida Sans Unicode" w:cs="Lucida Sans Unicode"/>
          <w:sz w:val="20"/>
          <w:szCs w:val="20"/>
        </w:rPr>
        <w:t>,</w:t>
      </w:r>
      <w:r w:rsidR="00E3109F">
        <w:rPr>
          <w:rFonts w:ascii="Lucida Sans Unicode" w:hAnsi="Lucida Sans Unicode" w:cs="Lucida Sans Unicode"/>
          <w:sz w:val="20"/>
          <w:szCs w:val="20"/>
        </w:rPr>
        <w:t xml:space="preserve"> la consejera</w:t>
      </w:r>
      <w:r w:rsidR="008D72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25648">
        <w:rPr>
          <w:rFonts w:ascii="Lucida Sans Unicode" w:hAnsi="Lucida Sans Unicode" w:cs="Lucida Sans Unicode"/>
          <w:b/>
          <w:sz w:val="20"/>
          <w:szCs w:val="20"/>
        </w:rPr>
        <w:t>Brenda Judith Serafín Morfín</w:t>
      </w:r>
      <w:r w:rsidR="00063EF7" w:rsidRPr="00F667C7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>consejera e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lectoral integrante;</w:t>
      </w:r>
      <w:r w:rsidR="002902D9">
        <w:rPr>
          <w:rFonts w:ascii="Lucida Sans Unicode" w:hAnsi="Lucida Sans Unicode" w:cs="Lucida Sans Unicode"/>
          <w:bCs/>
          <w:sz w:val="20"/>
          <w:szCs w:val="20"/>
        </w:rPr>
        <w:t xml:space="preserve"> el consejero</w:t>
      </w:r>
      <w:r w:rsidR="008D72E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D72EE">
        <w:rPr>
          <w:rFonts w:ascii="Lucida Sans Unicode" w:hAnsi="Lucida Sans Unicode" w:cs="Lucida Sans Unicode"/>
          <w:b/>
          <w:sz w:val="20"/>
          <w:szCs w:val="20"/>
        </w:rPr>
        <w:t>Miguel Godínez Terríquez</w:t>
      </w:r>
      <w:r w:rsidR="00F667C7" w:rsidRPr="00F667C7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D72EE" w:rsidRPr="00F667C7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30099" w:rsidRPr="00D77499">
        <w:rPr>
          <w:rFonts w:ascii="Lucida Sans Unicode" w:hAnsi="Lucida Sans Unicode" w:cs="Lucida Sans Unicode"/>
          <w:bCs/>
          <w:sz w:val="20"/>
          <w:szCs w:val="20"/>
        </w:rPr>
        <w:t>consejer</w:t>
      </w:r>
      <w:r w:rsidR="008D72EE">
        <w:rPr>
          <w:rFonts w:ascii="Lucida Sans Unicode" w:hAnsi="Lucida Sans Unicode" w:cs="Lucida Sans Unicode"/>
          <w:bCs/>
          <w:sz w:val="20"/>
          <w:szCs w:val="20"/>
        </w:rPr>
        <w:t>o</w:t>
      </w:r>
      <w:r w:rsidR="005300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electoral </w:t>
      </w:r>
      <w:r w:rsidR="00530099" w:rsidRPr="00D77499">
        <w:rPr>
          <w:rFonts w:ascii="Lucida Sans Unicode" w:hAnsi="Lucida Sans Unicode" w:cs="Lucida Sans Unicode"/>
          <w:bCs/>
          <w:sz w:val="20"/>
          <w:szCs w:val="20"/>
        </w:rPr>
        <w:t>integrante</w:t>
      </w:r>
      <w:r w:rsidR="00F667C7">
        <w:rPr>
          <w:rFonts w:ascii="Lucida Sans Unicode" w:hAnsi="Lucida Sans Unicode" w:cs="Lucida Sans Unicode"/>
          <w:bCs/>
          <w:sz w:val="20"/>
          <w:szCs w:val="20"/>
        </w:rPr>
        <w:t>;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 y</w:t>
      </w:r>
      <w:r w:rsidR="002902D9">
        <w:rPr>
          <w:rFonts w:ascii="Lucida Sans Unicode" w:hAnsi="Lucida Sans Unicode" w:cs="Lucida Sans Unicode"/>
          <w:bCs/>
          <w:sz w:val="20"/>
          <w:szCs w:val="20"/>
        </w:rPr>
        <w:t xml:space="preserve"> el consejero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D72EE"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consejer</w:t>
      </w:r>
      <w:r w:rsidR="008D72EE">
        <w:rPr>
          <w:rFonts w:ascii="Lucida Sans Unicode" w:hAnsi="Lucida Sans Unicode" w:cs="Lucida Sans Unicode"/>
          <w:bCs/>
          <w:sz w:val="20"/>
          <w:szCs w:val="20"/>
        </w:rPr>
        <w:t>o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electoral president</w:t>
      </w:r>
      <w:r w:rsidR="008D72EE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0A6365">
        <w:rPr>
          <w:rFonts w:ascii="Lucida Sans Unicode" w:hAnsi="Lucida Sans Unicode" w:cs="Lucida Sans Unicode"/>
          <w:bCs/>
          <w:sz w:val="20"/>
          <w:szCs w:val="20"/>
        </w:rPr>
        <w:t xml:space="preserve"> de la comisión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; así como la de la </w:t>
      </w:r>
      <w:r w:rsidR="002F66BB" w:rsidRPr="00D77499">
        <w:rPr>
          <w:rFonts w:ascii="Lucida Sans Unicode" w:hAnsi="Lucida Sans Unicode" w:cs="Lucida Sans Unicode"/>
          <w:bCs/>
          <w:sz w:val="20"/>
          <w:szCs w:val="20"/>
        </w:rPr>
        <w:t>voz</w:t>
      </w:r>
      <w:r w:rsidR="000600B3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902D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secre</w:t>
      </w:r>
      <w:r w:rsidR="00316026">
        <w:rPr>
          <w:rFonts w:ascii="Lucida Sans Unicode" w:hAnsi="Lucida Sans Unicode" w:cs="Lucida Sans Unicode"/>
          <w:bCs/>
          <w:sz w:val="20"/>
          <w:szCs w:val="20"/>
        </w:rPr>
        <w:t>taria técnica</w:t>
      </w:r>
      <w:r w:rsidR="002902D9">
        <w:rPr>
          <w:rFonts w:ascii="Lucida Sans Unicode" w:hAnsi="Lucida Sans Unicode" w:cs="Lucida Sans Unicode"/>
          <w:bCs/>
          <w:sz w:val="20"/>
          <w:szCs w:val="20"/>
        </w:rPr>
        <w:t xml:space="preserve"> de esta comisión</w:t>
      </w:r>
      <w:r w:rsidR="00316026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A4C68BE" w14:textId="77777777" w:rsidR="00C2567D" w:rsidRDefault="00C2567D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031DE7E2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</w:rPr>
        <w:t>Hay qu</w:t>
      </w:r>
      <w:r w:rsidR="00F667C7">
        <w:rPr>
          <w:rFonts w:ascii="Lucida Sans Unicode" w:hAnsi="Lucida Sans Unicode" w:cs="Lucida Sans Unicode"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</w:rPr>
        <w:t>rum, consejer</w:t>
      </w:r>
      <w:r w:rsidR="008D72EE">
        <w:rPr>
          <w:rFonts w:ascii="Lucida Sans Unicode" w:hAnsi="Lucida Sans Unicode" w:cs="Lucida Sans Unicode"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 president</w:t>
      </w:r>
      <w:r w:rsidR="008D72EE">
        <w:rPr>
          <w:rFonts w:ascii="Lucida Sans Unicode" w:hAnsi="Lucida Sans Unicode" w:cs="Lucida Sans Unicode"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sz w:val="20"/>
          <w:szCs w:val="20"/>
        </w:rPr>
        <w:t>.</w:t>
      </w:r>
    </w:p>
    <w:p w14:paraId="64F1A00F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D406246" w14:textId="77777777" w:rsidR="00F667C7" w:rsidRDefault="008D72E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05BEE"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técnica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9E978A3" w14:textId="77777777" w:rsidR="00F667C7" w:rsidRDefault="00F667C7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6C9E8ABC" w:rsidR="00D77499" w:rsidRPr="00D77499" w:rsidRDefault="00F667C7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na </w:t>
      </w:r>
      <w:r w:rsidR="007F2E05">
        <w:rPr>
          <w:rFonts w:ascii="Lucida Sans Unicode" w:hAnsi="Lucida Sans Unicode" w:cs="Lucida Sans Unicode"/>
          <w:sz w:val="20"/>
          <w:szCs w:val="20"/>
          <w:lang w:eastAsia="es-MX"/>
        </w:rPr>
        <w:t xml:space="preserve">vez </w:t>
      </w:r>
      <w:r w:rsidR="007F2E05" w:rsidRPr="00D77499">
        <w:rPr>
          <w:rFonts w:ascii="Lucida Sans Unicode" w:hAnsi="Lucida Sans Unicode" w:cs="Lucida Sans Unicode"/>
          <w:sz w:val="20"/>
          <w:szCs w:val="20"/>
          <w:lang w:eastAsia="es-MX"/>
        </w:rPr>
        <w:t>verificada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asistencia y la certificación del qu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se declara formalmente instalado este órgano colegiado.</w:t>
      </w:r>
    </w:p>
    <w:p w14:paraId="3C553072" w14:textId="77777777" w:rsidR="000600B3" w:rsidRDefault="000600B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A9358" w14:textId="77777777" w:rsidR="00F667C7" w:rsidRDefault="000600B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mismo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los efectos ya expuestos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invito a quienes integran esta comisión a presentarse en cada intervención</w:t>
      </w:r>
      <w:r w:rsidR="00F667C7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78FD179" w14:textId="77777777" w:rsidR="00F667C7" w:rsidRDefault="00F667C7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750A6433" w:rsidR="00D77499" w:rsidRPr="00D77499" w:rsidRDefault="00F667C7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D72EE">
        <w:rPr>
          <w:rFonts w:ascii="Lucida Sans Unicode" w:hAnsi="Lucida Sans Unicode" w:cs="Lucida Sans Unicode"/>
          <w:sz w:val="20"/>
          <w:szCs w:val="20"/>
          <w:lang w:eastAsia="es-MX"/>
        </w:rPr>
        <w:t>nseguida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D72E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solicito a la secretaria técnica</w:t>
      </w:r>
      <w:r w:rsidR="00025AC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>continúe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la sesión.</w:t>
      </w:r>
    </w:p>
    <w:p w14:paraId="5F019691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A4599DA" w14:textId="161D8920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0600B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B0ECC">
        <w:rPr>
          <w:rFonts w:ascii="Lucida Sans Unicode" w:hAnsi="Lucida Sans Unicode" w:cs="Lucida Sans Unicode"/>
          <w:sz w:val="20"/>
          <w:szCs w:val="20"/>
          <w:lang w:eastAsia="es-MX"/>
        </w:rPr>
        <w:t>Consejer</w:t>
      </w:r>
      <w:r w:rsidR="000E22EA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2B0E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</w:t>
      </w:r>
      <w:r w:rsidR="000E22EA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C823E8">
        <w:rPr>
          <w:rFonts w:ascii="Lucida Sans Unicode" w:hAnsi="Lucida Sans Unicode" w:cs="Lucida Sans Unicode"/>
          <w:sz w:val="20"/>
          <w:szCs w:val="20"/>
          <w:lang w:eastAsia="es-MX"/>
        </w:rPr>
        <w:t>, l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o procedente es someter </w:t>
      </w:r>
      <w:r w:rsidR="0034361B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E3109F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34361B" w:rsidRPr="00D77499">
        <w:rPr>
          <w:rFonts w:ascii="Lucida Sans Unicode" w:hAnsi="Lucida Sans Unicode" w:cs="Lucida Sans Unicode"/>
          <w:sz w:val="20"/>
          <w:szCs w:val="20"/>
          <w:lang w:eastAsia="es-MX"/>
        </w:rPr>
        <w:t>consideración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</w:t>
      </w:r>
      <w:r w:rsidR="000E22EA">
        <w:rPr>
          <w:rFonts w:ascii="Lucida Sans Unicode" w:hAnsi="Lucida Sans Unicode" w:cs="Lucida Sans Unicode"/>
          <w:sz w:val="20"/>
          <w:szCs w:val="20"/>
          <w:lang w:eastAsia="es-MX"/>
        </w:rPr>
        <w:t>a consejera y el consejero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integran la comisión, </w:t>
      </w:r>
      <w:r w:rsidR="00B10A5F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proyecto de orden del día</w:t>
      </w:r>
      <w:r w:rsidR="0027067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>previamente circulado</w:t>
      </w:r>
      <w:r w:rsidR="009D2F5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A1DA0">
        <w:rPr>
          <w:rFonts w:ascii="Lucida Sans Unicode" w:hAnsi="Lucida Sans Unicode" w:cs="Lucida Sans Unicode"/>
          <w:sz w:val="20"/>
          <w:szCs w:val="20"/>
          <w:lang w:eastAsia="es-MX"/>
        </w:rPr>
        <w:t>así como la dispensa de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</w:t>
      </w:r>
      <w:r w:rsidR="000E22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0E22EA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0E22EA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</w:t>
      </w:r>
      <w:r w:rsidR="000E22EA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los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tema</w:t>
      </w:r>
      <w:r w:rsidR="000E22EA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tratar en el orden del día, lo anterior de conformidad con lo dispuesto en el artículo 24 del Reglamento de Sesiones del Consejo General, aplicado a las sesiones de comisiones.</w:t>
      </w:r>
    </w:p>
    <w:p w14:paraId="4DF80FB2" w14:textId="77777777" w:rsid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473371B" w14:textId="06223EA3" w:rsidR="003E2F14" w:rsidRDefault="00AA2DF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4365D6" w:rsidRP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consejero</w:t>
      </w:r>
      <w:r w:rsidR="002706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electorales</w:t>
      </w:r>
      <w:r w:rsid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está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su consideración 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 proyecto de orden del día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los términos propuestos</w:t>
      </w:r>
      <w:r w:rsidR="00B10A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así como 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la</w:t>
      </w:r>
      <w:r w:rsidR="009D2F5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solicitud </w:t>
      </w:r>
      <w:r w:rsidR="005F493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para 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dispensa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</w:t>
      </w:r>
      <w:r w:rsidR="005F493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la lectura d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B10A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los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documento</w:t>
      </w:r>
      <w:r w:rsidR="00B10A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6450D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relacionado</w:t>
      </w:r>
      <w:r w:rsidR="00B10A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5F493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 los puntos listados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 el proyecto de 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orden del dí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4DD2594" w14:textId="77777777" w:rsidR="003E2F14" w:rsidRDefault="003E2F1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53F0B0C" w14:textId="52550545" w:rsidR="00A53B66" w:rsidRDefault="00AA2DF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En virtud de no existir consideraciones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al respecto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le solicito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la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secretar</w:t>
      </w:r>
      <w:r w:rsidR="009D2F5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técnica </w:t>
      </w:r>
      <w:r w:rsidR="00C823E8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que</w:t>
      </w:r>
      <w:r w:rsidR="002706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C823E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votación econ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ómica</w:t>
      </w:r>
      <w:r w:rsidR="002706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consulte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quienes 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mos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B10A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la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comisión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sobre la aprobación de</w:t>
      </w:r>
      <w:r w:rsidR="00E3109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orden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lastRenderedPageBreak/>
        <w:t>del día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la </w:t>
      </w:r>
      <w:r w:rsidR="0023021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solicitud de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dispensa de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la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lectura </w:t>
      </w:r>
      <w:r w:rsidR="0023021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documento relacionado con </w:t>
      </w:r>
      <w:r w:rsidR="00B10A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los</w:t>
      </w:r>
      <w:r w:rsidR="0023021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asunto</w:t>
      </w:r>
      <w:r w:rsidR="00B10A5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23021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 tratar en la presente sesión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A1CBE80" w14:textId="77777777" w:rsidR="0013714F" w:rsidRDefault="0013714F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552F2EB" w14:textId="64668F63" w:rsid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E9014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10A5F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n votación económica, pregunto a l</w:t>
      </w:r>
      <w:r w:rsidR="0023021D">
        <w:rPr>
          <w:rFonts w:ascii="Lucida Sans Unicode" w:hAnsi="Lucida Sans Unicode" w:cs="Lucida Sans Unicode"/>
          <w:sz w:val="20"/>
          <w:szCs w:val="20"/>
          <w:lang w:eastAsia="es-MX"/>
        </w:rPr>
        <w:t xml:space="preserve">os 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integrantes de </w:t>
      </w:r>
      <w:r w:rsidR="00C823E8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comisión, si están a favor de aprobar el proyecto de orden del día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los términos propuestos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como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la dispensa de</w:t>
      </w:r>
      <w:r w:rsidR="00B10A5F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documento relacionado con </w:t>
      </w:r>
      <w:r w:rsidR="0023021D">
        <w:rPr>
          <w:rFonts w:ascii="Lucida Sans Unicode" w:hAnsi="Lucida Sans Unicode" w:cs="Lucida Sans Unicode"/>
          <w:sz w:val="20"/>
          <w:szCs w:val="20"/>
          <w:lang w:eastAsia="es-MX"/>
        </w:rPr>
        <w:t>los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asun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to</w:t>
      </w:r>
      <w:r w:rsidR="0023021D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listado</w:t>
      </w:r>
      <w:r w:rsidR="0023021D">
        <w:rPr>
          <w:rFonts w:ascii="Lucida Sans Unicode" w:hAnsi="Lucida Sans Unicode" w:cs="Lucida Sans Unicode"/>
          <w:sz w:val="20"/>
          <w:szCs w:val="20"/>
          <w:lang w:eastAsia="es-MX"/>
        </w:rPr>
        <w:t>s en el orden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, quienes estén a favor sírvanse manifestarlo levantando la mano.</w:t>
      </w:r>
    </w:p>
    <w:p w14:paraId="1A3DEC9A" w14:textId="77777777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1367"/>
        <w:gridCol w:w="1391"/>
        <w:gridCol w:w="1668"/>
      </w:tblGrid>
      <w:tr w:rsidR="00D77499" w:rsidRPr="00D77499" w14:paraId="7C08373D" w14:textId="77777777" w:rsidTr="00270676">
        <w:trPr>
          <w:trHeight w:val="270"/>
          <w:jc w:val="center"/>
        </w:trPr>
        <w:tc>
          <w:tcPr>
            <w:tcW w:w="2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D77499" w14:paraId="5347483D" w14:textId="77777777" w:rsidTr="00270676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441F31AD" w:rsidR="00D77499" w:rsidRPr="00D77499" w:rsidRDefault="0023021D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Consejero presidente Moisés Pérez Vega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D77499" w:rsidRDefault="00D77499" w:rsidP="0022096B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54003714" w14:textId="77777777" w:rsidTr="00270676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5A69A10F" w:rsidR="00D77499" w:rsidRPr="00D77499" w:rsidRDefault="0023021D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Consejera Brenda Judith Serafín Morfín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D77499" w:rsidRDefault="00D77499" w:rsidP="0022096B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9329BE" w:rsidRPr="00D77499" w:rsidRDefault="009329BE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9329BE" w:rsidRPr="00D77499" w14:paraId="1E5315D7" w14:textId="77777777" w:rsidTr="00270676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B6AAB" w14:textId="684422B7" w:rsidR="009329BE" w:rsidRPr="00D77499" w:rsidRDefault="0023021D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Consejero Miguel Godínez Terríquez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80D1F" w14:textId="77777777" w:rsidR="009329BE" w:rsidRPr="00D77499" w:rsidRDefault="009329BE" w:rsidP="009329BE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206D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B7FC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9329BE" w:rsidRPr="00D77499" w14:paraId="230CB047" w14:textId="77777777" w:rsidTr="00270676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3C740843" w:rsidR="009329BE" w:rsidRPr="00D77499" w:rsidRDefault="009329BE" w:rsidP="009329BE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38A8AB1D" w14:textId="77777777" w:rsidR="00B24F7C" w:rsidRDefault="00B24F7C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F1E46" w14:textId="22B8014F" w:rsidR="00D77499" w:rsidRPr="00D77499" w:rsidRDefault="00E90145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probado por unanimidad</w:t>
      </w:r>
      <w:r w:rsidR="0027067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B10A5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consejero presidente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6791CE6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639B6AB" w14:textId="77777777" w:rsidR="00270676" w:rsidRDefault="008C5995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8D4F43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B10A5F">
        <w:rPr>
          <w:rFonts w:ascii="Lucida Sans Unicode" w:hAnsi="Lucida Sans Unicode" w:cs="Lucida Sans Unicode"/>
          <w:sz w:val="20"/>
          <w:szCs w:val="20"/>
        </w:rPr>
        <w:t>Gracias</w:t>
      </w:r>
      <w:r w:rsidR="00270676">
        <w:rPr>
          <w:rFonts w:ascii="Lucida Sans Unicode" w:hAnsi="Lucida Sans Unicode" w:cs="Lucida Sans Unicode"/>
          <w:sz w:val="20"/>
          <w:szCs w:val="20"/>
        </w:rPr>
        <w:t>.</w:t>
      </w:r>
    </w:p>
    <w:p w14:paraId="042088F4" w14:textId="77777777" w:rsidR="00270676" w:rsidRDefault="0027067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86BE19" w14:textId="041082F3" w:rsidR="00D77499" w:rsidRDefault="0027067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8C5995">
        <w:rPr>
          <w:rFonts w:ascii="Lucida Sans Unicode" w:hAnsi="Lucida Sans Unicode" w:cs="Lucida Sans Unicode"/>
          <w:sz w:val="20"/>
          <w:szCs w:val="20"/>
        </w:rPr>
        <w:t>n virtud de lo anterior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C5995">
        <w:rPr>
          <w:rFonts w:ascii="Lucida Sans Unicode" w:hAnsi="Lucida Sans Unicode" w:cs="Lucida Sans Unicode"/>
          <w:sz w:val="20"/>
          <w:szCs w:val="20"/>
        </w:rPr>
        <w:t xml:space="preserve"> le solicito a la </w:t>
      </w:r>
      <w:r w:rsidR="008D4F43">
        <w:rPr>
          <w:rFonts w:ascii="Lucida Sans Unicode" w:hAnsi="Lucida Sans Unicode" w:cs="Lucida Sans Unicode"/>
          <w:sz w:val="20"/>
          <w:szCs w:val="20"/>
        </w:rPr>
        <w:t>secretaria técnica,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dé lectura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>los puntos</w:t>
      </w:r>
      <w:r w:rsidR="0067216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>el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orden del día.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AF8DD95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803F514" w14:textId="2CCEA647" w:rsidR="00270676" w:rsidRDefault="00D77499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8D4F43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8D4F4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151EBA" w:rsidRPr="00151EB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C599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 gusto</w:t>
      </w:r>
      <w:r w:rsidR="0027067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5A6AD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 presidente</w:t>
      </w:r>
      <w:r w:rsidR="0027067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95EAE00" w14:textId="77777777" w:rsidR="00270676" w:rsidRDefault="00270676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87C0994" w14:textId="77777777" w:rsidR="009D07FA" w:rsidRPr="009D07FA" w:rsidRDefault="00270676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8C599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 primer punto </w:t>
      </w:r>
      <w:bookmarkStart w:id="0" w:name="_Hlk157599766"/>
      <w:r w:rsidR="0046185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es </w:t>
      </w:r>
      <w:r w:rsidR="008C599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el </w:t>
      </w:r>
      <w:bookmarkEnd w:id="0"/>
      <w:r w:rsidR="0046185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análisis</w:t>
      </w:r>
      <w:r w:rsidR="00CF6E4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discusión y</w:t>
      </w:r>
      <w:r w:rsidR="009D07F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CF6E4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su caso</w:t>
      </w:r>
      <w:r w:rsidR="009D07F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CF6E4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aprobación del proyecto de resolución</w:t>
      </w:r>
      <w:r w:rsidR="005A6AD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la </w:t>
      </w:r>
      <w:r w:rsidR="009D07F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</w:t>
      </w:r>
      <w:r w:rsidR="005A6AD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omisión de </w:t>
      </w:r>
      <w:r w:rsidR="009D07F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Q</w:t>
      </w:r>
      <w:r w:rsidR="005A6AD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uejas y </w:t>
      </w:r>
      <w:r w:rsidR="009D07F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</w:t>
      </w:r>
      <w:r w:rsidR="005A6AD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enuncias del Instituto Electoral y de Participación Ciudadana del Estado de Jalisco</w:t>
      </w:r>
      <w:r w:rsidR="009D07F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5A6AD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respecto de la solicitud de adoptar las medidas cautelares a que hubiera lugar formuladas por un ciudadano dentro del </w:t>
      </w:r>
      <w:r w:rsidR="009D07F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</w:t>
      </w:r>
      <w:r w:rsidR="005A6AD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rocedimiento </w:t>
      </w:r>
      <w:r w:rsidR="009D07F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5A6AD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ancionador </w:t>
      </w:r>
      <w:r w:rsidR="009D07F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5A6AD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special identificado con el número de expediente </w:t>
      </w:r>
      <w:r w:rsidR="00E25B4B" w:rsidRPr="00B47F04">
        <w:rPr>
          <w:rFonts w:ascii="Lucida Sans Unicode" w:hAnsi="Lucida Sans Unicode" w:cs="Lucida Sans Unicode"/>
          <w:sz w:val="20"/>
          <w:szCs w:val="20"/>
        </w:rPr>
        <w:t>PSE-QUEJA-017/2023</w:t>
      </w:r>
      <w:r w:rsidR="009D07FA" w:rsidRPr="00B47F04">
        <w:rPr>
          <w:rFonts w:ascii="Lucida Sans Unicode" w:hAnsi="Lucida Sans Unicode" w:cs="Lucida Sans Unicode"/>
          <w:sz w:val="20"/>
          <w:szCs w:val="20"/>
        </w:rPr>
        <w:t>.</w:t>
      </w:r>
    </w:p>
    <w:p w14:paraId="5A604577" w14:textId="77777777" w:rsidR="009D07FA" w:rsidRPr="009D07FA" w:rsidRDefault="009D07FA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6F91044" w14:textId="09466D7E" w:rsidR="009D07FA" w:rsidRDefault="009D07FA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9D07FA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 segundo punto</w:t>
      </w:r>
      <w:r w:rsidR="00E25B4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del orden del día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es el análisis, discusión y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su caso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aprobación del proyecto de resolución de la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omisión de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Q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uejas y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enuncias del Instituto Electoral y de Participación Ciudadana del Estado de Jalisco, respecto de la solicitud de adoptar las medidas cautelares a que 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>hubiera lugar</w:t>
      </w:r>
      <w:r w:rsidR="00034C7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formuladas por un ciudadano dentro del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rocedimiento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ancionador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E25B4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special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identificado con el número de expediente </w:t>
      </w:r>
      <w:r w:rsidR="00200598" w:rsidRPr="00B47F04">
        <w:rPr>
          <w:rFonts w:ascii="Lucida Sans Unicode" w:hAnsi="Lucida Sans Unicode" w:cs="Lucida Sans Unicode"/>
          <w:bCs/>
          <w:sz w:val="20"/>
          <w:szCs w:val="20"/>
        </w:rPr>
        <w:t>PS</w:t>
      </w:r>
      <w:r w:rsidR="00E25B4B" w:rsidRPr="00B47F04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00598" w:rsidRPr="00B47F04">
        <w:rPr>
          <w:rFonts w:ascii="Lucida Sans Unicode" w:hAnsi="Lucida Sans Unicode" w:cs="Lucida Sans Unicode"/>
          <w:bCs/>
          <w:sz w:val="20"/>
          <w:szCs w:val="20"/>
        </w:rPr>
        <w:t>-QUEJA-0</w:t>
      </w:r>
      <w:r w:rsidR="00E25B4B" w:rsidRPr="00B47F04">
        <w:rPr>
          <w:rFonts w:ascii="Lucida Sans Unicode" w:hAnsi="Lucida Sans Unicode" w:cs="Lucida Sans Unicode"/>
          <w:bCs/>
          <w:sz w:val="20"/>
          <w:szCs w:val="20"/>
        </w:rPr>
        <w:t>40</w:t>
      </w:r>
      <w:r w:rsidR="00200598" w:rsidRPr="00B47F04">
        <w:rPr>
          <w:rFonts w:ascii="Lucida Sans Unicode" w:hAnsi="Lucida Sans Unicode" w:cs="Lucida Sans Unicode"/>
          <w:bCs/>
          <w:sz w:val="20"/>
          <w:szCs w:val="20"/>
        </w:rPr>
        <w:t>/2023</w:t>
      </w:r>
      <w:r w:rsidRPr="00B47F04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200598" w:rsidRPr="00B47F0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7BE34F6D" w14:textId="77777777" w:rsidR="009D07FA" w:rsidRDefault="009D07FA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FE51880" w14:textId="3DD7116A" w:rsidR="002812FB" w:rsidRPr="00B47F04" w:rsidRDefault="009D07FA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Y,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finalmente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25B4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el tercer punto del orden del día es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el análisis, discusión y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su caso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aprobación del proyecto de resolución de la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omisión de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Q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uejas y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enuncias del Instituto Electoral y de Participación Ciudadana del Estado de Jalisco, respecto de la solicitud de adoptar las medidas cautelares a que hubiera lugar</w:t>
      </w:r>
      <w:r w:rsidR="00034C7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formuladas por</w:t>
      </w:r>
      <w:r w:rsidR="00E25B4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el partido político Movimiento Ciudadano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dentro del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rocedimiento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ancionador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E25B4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special</w:t>
      </w:r>
      <w:r w:rsidR="00200598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identificado con el número de expediente </w:t>
      </w:r>
      <w:r w:rsidR="00200598" w:rsidRPr="00B47F04">
        <w:rPr>
          <w:rFonts w:ascii="Lucida Sans Unicode" w:hAnsi="Lucida Sans Unicode" w:cs="Lucida Sans Unicode"/>
          <w:bCs/>
          <w:sz w:val="20"/>
          <w:szCs w:val="20"/>
        </w:rPr>
        <w:t>PS</w:t>
      </w:r>
      <w:r w:rsidR="00E25B4B" w:rsidRPr="00B47F04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00598" w:rsidRPr="00B47F04">
        <w:rPr>
          <w:rFonts w:ascii="Lucida Sans Unicode" w:hAnsi="Lucida Sans Unicode" w:cs="Lucida Sans Unicode"/>
          <w:bCs/>
          <w:sz w:val="20"/>
          <w:szCs w:val="20"/>
        </w:rPr>
        <w:t>-QUEJA-0</w:t>
      </w:r>
      <w:r w:rsidR="00E25B4B" w:rsidRPr="00B47F04">
        <w:rPr>
          <w:rFonts w:ascii="Lucida Sans Unicode" w:hAnsi="Lucida Sans Unicode" w:cs="Lucida Sans Unicode"/>
          <w:bCs/>
          <w:sz w:val="20"/>
          <w:szCs w:val="20"/>
        </w:rPr>
        <w:t>42</w:t>
      </w:r>
      <w:r w:rsidR="00200598" w:rsidRPr="00B47F04">
        <w:rPr>
          <w:rFonts w:ascii="Lucida Sans Unicode" w:hAnsi="Lucida Sans Unicode" w:cs="Lucida Sans Unicode"/>
          <w:bCs/>
          <w:sz w:val="20"/>
          <w:szCs w:val="20"/>
        </w:rPr>
        <w:t>/2023.</w:t>
      </w:r>
      <w:r w:rsidR="00200598" w:rsidRPr="00B47F04">
        <w:rPr>
          <w:rFonts w:ascii="Lucida Sans Unicode" w:hAnsi="Lucida Sans Unicode" w:cs="Lucida Sans Unicode"/>
          <w:bCs/>
          <w:color w:val="000000"/>
          <w:sz w:val="20"/>
          <w:szCs w:val="20"/>
          <w:lang w:eastAsia="es-MX"/>
        </w:rPr>
        <w:t xml:space="preserve"> </w:t>
      </w:r>
    </w:p>
    <w:p w14:paraId="4C96387A" w14:textId="77777777" w:rsidR="004C2E33" w:rsidRPr="009D07FA" w:rsidRDefault="004C2E33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5359339" w14:textId="60D6ED38" w:rsidR="006C7FC0" w:rsidRDefault="00200598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>
        <w:rPr>
          <w:rFonts w:ascii="Lucida Sans Unicode" w:hAnsi="Lucida Sans Unicode" w:cs="Lucida Sans Unicode"/>
          <w:sz w:val="20"/>
          <w:szCs w:val="20"/>
        </w:rPr>
        <w:t>:</w:t>
      </w:r>
      <w:r w:rsidR="00F9030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D6FA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 solicito a la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ecretaria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técnica</w:t>
      </w:r>
      <w:r w:rsidR="009D07F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D6FA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</w:t>
      </w:r>
      <w:r w:rsidR="009D07F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é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cuenta</w:t>
      </w:r>
      <w:r w:rsidR="00DD6FA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del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proyecto que constituye</w:t>
      </w:r>
      <w:r w:rsidR="00DD6FA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primer punto del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orden del día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1A3361A" w14:textId="4A895FE9" w:rsidR="00D77499" w:rsidRPr="00151EBA" w:rsidRDefault="00D77499" w:rsidP="0022096B">
      <w:pPr>
        <w:spacing w:after="200" w:line="276" w:lineRule="auto"/>
        <w:contextualSpacing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A1603F7" w14:textId="5BCD4870" w:rsidR="009D07FA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5D759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gusto</w:t>
      </w:r>
      <w:r w:rsidR="009D07FA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6185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</w:t>
      </w:r>
      <w:r w:rsidR="00DD6FAB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9D07FA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EB76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A56E4AD" w14:textId="77777777" w:rsidR="009D07FA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F3B53DC" w14:textId="715F0734" w:rsidR="009D07FA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rocedimiento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 xml:space="preserve">ancionador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 xml:space="preserve">special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17</w:t>
      </w:r>
      <w:r w:rsidR="00B47F04">
        <w:rPr>
          <w:rFonts w:ascii="Lucida Sans Unicode" w:hAnsi="Lucida Sans Unicode" w:cs="Lucida Sans Unicode"/>
          <w:sz w:val="20"/>
          <w:szCs w:val="20"/>
          <w:lang w:eastAsia="es-MX"/>
        </w:rPr>
        <w:t>/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2023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inició con la denuncia de un ciudadano en contra de un presidente municipal con licencia, quien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decir del denunciante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ha realizado sistemáticamente una campaña de posicionamiento anticipado para ocupar un cargo de elección </w:t>
      </w:r>
      <w:r w:rsidR="00E3109F">
        <w:rPr>
          <w:rFonts w:ascii="Lucida Sans Unicode" w:hAnsi="Lucida Sans Unicode" w:cs="Lucida Sans Unicode"/>
          <w:sz w:val="20"/>
          <w:szCs w:val="20"/>
          <w:lang w:eastAsia="es-MX"/>
        </w:rPr>
        <w:t xml:space="preserve">popular 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>en el estado de Jalisco, así como por el uso indebido de recursos públicos para este fin, refiriendo además que los gastos, cobros o pagos realizados y transparentados por la plataforma meta son exorbitantes y no coinciden con el sueldo, haberes y demás prestaciones que tenía el denunciado como funcionario público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4D0181C" w14:textId="77777777" w:rsidR="009D07FA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B0AF43F" w14:textId="77777777" w:rsidR="009D07FA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>demás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D47F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atribuye al partido político Movimiento Ciudadano la responsabilidad por </w:t>
      </w:r>
      <w:r w:rsidR="00CD47F1" w:rsidRPr="009D07FA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culpa in</w:t>
      </w:r>
      <w:r w:rsidR="0091439C" w:rsidRPr="009D07FA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 xml:space="preserve"> </w:t>
      </w:r>
      <w:r w:rsidR="00CD47F1" w:rsidRPr="009D07FA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vigilando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B663080" w14:textId="77777777" w:rsidR="009D07FA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A2D5F6E" w14:textId="77777777" w:rsidR="009D07FA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="0091439C">
        <w:rPr>
          <w:rFonts w:ascii="Lucida Sans Unicode" w:hAnsi="Lucida Sans Unicode" w:cs="Lucida Sans Unicode"/>
          <w:sz w:val="20"/>
          <w:szCs w:val="20"/>
          <w:lang w:eastAsia="es-MX"/>
        </w:rPr>
        <w:t>na vez analizado el contenido de las constancias que integran el procedimiento respecto a la solicitud relativa al retiro inmediato de la publicidad denunciada, se tiene que el denunciante no proporciona los anuncios específicos que considera violatorios de la legislación electoral, por lo que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143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es posible realizar un análisis de estos, mientras que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143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respeto a la solicitud consistente </w:t>
      </w:r>
      <w:r w:rsidR="00E3109F">
        <w:rPr>
          <w:rFonts w:ascii="Lucida Sans Unicode" w:hAnsi="Lucida Sans Unicode" w:cs="Lucida Sans Unicode"/>
          <w:sz w:val="20"/>
          <w:szCs w:val="20"/>
          <w:lang w:eastAsia="es-MX"/>
        </w:rPr>
        <w:t>en el</w:t>
      </w:r>
      <w:r w:rsidR="009143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apercibimiento que se formule al denunciado para que se abstenga de continuar comprando anuncios en la plataforma meta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143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estima que se trata de hechos futuros de realización incierta, por lo que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143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propone declarar improcedente la adopción de medidas cautelares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F562992" w14:textId="77777777" w:rsidR="009D07FA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590B108" w14:textId="01A748E9" w:rsidR="00CD47F1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91439C">
        <w:rPr>
          <w:rFonts w:ascii="Lucida Sans Unicode" w:hAnsi="Lucida Sans Unicode" w:cs="Lucida Sans Unicode"/>
          <w:sz w:val="20"/>
          <w:szCs w:val="20"/>
          <w:lang w:eastAsia="es-MX"/>
        </w:rPr>
        <w:t>asta aquí la cuenta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143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consejero presidente.</w:t>
      </w:r>
    </w:p>
    <w:p w14:paraId="05EE4B88" w14:textId="77777777" w:rsidR="00696AD3" w:rsidRDefault="00696AD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59B7F81" w14:textId="77777777" w:rsidR="009D07FA" w:rsidRDefault="00696AD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9D07FA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técnica</w:t>
      </w:r>
      <w:r w:rsidR="009D07FA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D86E61B" w14:textId="77777777" w:rsidR="009D07FA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6A486EE" w14:textId="77777777" w:rsidR="009916B8" w:rsidRDefault="009D07F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696AD3">
        <w:rPr>
          <w:rFonts w:ascii="Lucida Sans Unicode" w:hAnsi="Lucida Sans Unicode" w:cs="Lucida Sans Unicode"/>
          <w:sz w:val="20"/>
          <w:szCs w:val="20"/>
          <w:lang w:eastAsia="es-MX"/>
        </w:rPr>
        <w:t>stá a su consideración el proyecto de resolución</w:t>
      </w:r>
      <w:r w:rsidR="009916B8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E2DF7DD" w14:textId="77777777" w:rsidR="009916B8" w:rsidRDefault="009916B8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A43CF87" w14:textId="548AC661" w:rsidR="00696AD3" w:rsidRDefault="009916B8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696AD3">
        <w:rPr>
          <w:rFonts w:ascii="Lucida Sans Unicode" w:hAnsi="Lucida Sans Unicode" w:cs="Lucida Sans Unicode"/>
          <w:sz w:val="20"/>
          <w:szCs w:val="20"/>
          <w:lang w:eastAsia="es-MX"/>
        </w:rPr>
        <w:t>n virtud de no existir consideraciones al respecto, le solicito a la secretaria técnica proceda a tomar la votación.</w:t>
      </w:r>
    </w:p>
    <w:p w14:paraId="36BCC150" w14:textId="544E8DCD" w:rsidR="00805E94" w:rsidRPr="00696AD3" w:rsidRDefault="00805E94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AEA78B3" w14:textId="3A406EED" w:rsidR="005010C6" w:rsidRDefault="00E45F7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696AD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696AD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 w:rsidR="009916B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</w:t>
      </w:r>
      <w:r w:rsidR="00696AD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os integrantes de la comisión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el sentido de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</w:t>
      </w:r>
      <w:r w:rsidR="0091439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propuesto</w:t>
      </w:r>
      <w:r w:rsidR="000279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1439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haciendo mención que se recibieron observaciones de forma por parte de los consejeros integrantes de la comisión</w:t>
      </w:r>
      <w:r w:rsidR="00696AD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9916B8" w:rsidRPr="009916B8">
        <w:t xml:space="preserve"> </w:t>
      </w:r>
      <w:bookmarkStart w:id="1" w:name="_Hlk173421834"/>
      <w:r w:rsidR="009916B8" w:rsidRPr="009916B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 Brenda Judith Serafín Morfín</w:t>
      </w:r>
      <w:r w:rsidR="009916B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33F787C" w14:textId="77777777" w:rsidR="00860E94" w:rsidRDefault="00860E9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9728447" w14:textId="52CED9F9" w:rsidR="00E45F74" w:rsidRDefault="00696AD3" w:rsidP="0022096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>Consejera Brenda Judith Serafín Morfín</w:t>
      </w:r>
      <w:r w:rsidR="00E45F74"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E45F74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68970C25" w14:textId="77777777" w:rsidR="009916B8" w:rsidRDefault="009916B8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7F4AAC31" w14:textId="6CA82565" w:rsidR="00860E94" w:rsidRDefault="009916B8" w:rsidP="0022096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9916B8">
        <w:rPr>
          <w:rFonts w:ascii="Lucida Sans Unicode" w:hAnsi="Lucida Sans Unicode" w:cs="Lucida Sans Unicode"/>
          <w:bCs/>
          <w:sz w:val="20"/>
          <w:szCs w:val="20"/>
        </w:rPr>
        <w:t>Consejero Miguel Godínez Terríquez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7ECF721" w14:textId="77777777" w:rsidR="009916B8" w:rsidRDefault="009916B8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06E41BB7" w14:textId="05B9E759" w:rsidR="00860E94" w:rsidRPr="00D77499" w:rsidRDefault="00696AD3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>Consejero Miguel Godínez Terríquez</w:t>
      </w:r>
      <w:r w:rsidR="00860E94"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: </w:t>
      </w:r>
      <w:r w:rsidR="00860E94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 w:rsidR="00860E94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DEA71EE" w14:textId="77777777" w:rsidR="009916B8" w:rsidRDefault="009916B8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02540F9" w14:textId="23CD0FEF" w:rsidR="005010C6" w:rsidRDefault="009916B8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9916B8">
        <w:rPr>
          <w:rFonts w:ascii="Lucida Sans Unicode" w:hAnsi="Lucida Sans Unicode" w:cs="Lucida Sans Unicode"/>
          <w:bCs/>
          <w:sz w:val="20"/>
          <w:szCs w:val="20"/>
        </w:rPr>
        <w:t>Consejero Moisés Pérez Vega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F96B6BE" w14:textId="77777777" w:rsidR="009916B8" w:rsidRDefault="009916B8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1D9AF8AE" w14:textId="66218921" w:rsidR="00E45F74" w:rsidRPr="00D77499" w:rsidRDefault="00696AD3" w:rsidP="0022096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Moisés Pérez Vega</w:t>
      </w:r>
      <w:r w:rsidR="00E45F74"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E45F74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bookmarkEnd w:id="1"/>
    <w:p w14:paraId="43193ED0" w14:textId="77777777" w:rsidR="00F1023F" w:rsidRDefault="00F1023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B40C185" w14:textId="0CE90A69" w:rsidR="00E45F74" w:rsidRDefault="00E45F7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96AD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Consejero</w:t>
      </w:r>
      <w:r w:rsidR="009916B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6AD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 proyecto </w:t>
      </w:r>
      <w:r w:rsidR="00696AD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fue aprobado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por unanimidad.</w:t>
      </w:r>
    </w:p>
    <w:p w14:paraId="5AF991F9" w14:textId="77777777" w:rsidR="001F2138" w:rsidRDefault="001F2138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AA1566F" w14:textId="634115AA" w:rsidR="001F2138" w:rsidRDefault="001F2138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Muchas gracias, le solicito</w:t>
      </w:r>
      <w:r w:rsidR="009916B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 demos lectura al siguiente punto del orden del día</w:t>
      </w:r>
      <w:r w:rsidR="0091439C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BD587ED" w14:textId="77777777" w:rsidR="00C730F8" w:rsidRDefault="00C730F8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D7A791E" w14:textId="3A4A3862" w:rsidR="009916B8" w:rsidRDefault="00C730F8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gusto</w:t>
      </w:r>
      <w:r w:rsidR="009916B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presidente</w:t>
      </w:r>
      <w:r w:rsidR="009916B8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5B47A81" w14:textId="77777777" w:rsidR="009916B8" w:rsidRDefault="009916B8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E4F81E0" w14:textId="35CFF860" w:rsidR="00B02EE5" w:rsidRDefault="009916B8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E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rocedimiento 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ancionador 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special 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40</w:t>
      </w:r>
      <w:r w:rsidR="00B47F04">
        <w:rPr>
          <w:rFonts w:ascii="Lucida Sans Unicode" w:hAnsi="Lucida Sans Unicode" w:cs="Lucida Sans Unicode"/>
          <w:sz w:val="20"/>
          <w:szCs w:val="20"/>
          <w:lang w:eastAsia="es-MX"/>
        </w:rPr>
        <w:t>/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2023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inició con la presentación del escrito </w:t>
      </w:r>
      <w:r w:rsidR="0065549B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>denuncia por parte de un ciudadano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quien se queja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esencialmente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la presunta realización de actos anticipado de precampaña y campaña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parte de un servidor público por manifestaciones realizadas en un evento religioso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posicionarse anticipadamente ante el electorado, con lo que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decir del denunciante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vulneran los principios de laicidad, equidad e imparcialidad en la contienda electoral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CB6B511" w14:textId="77777777" w:rsidR="00B02EE5" w:rsidRDefault="00B02EE5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D6C551F" w14:textId="77777777" w:rsidR="00B02EE5" w:rsidRDefault="00B02EE5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>demás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atribuye al partido político Movimiento Ciudadano la responsabilidad por </w:t>
      </w:r>
      <w:r w:rsidR="00C730F8" w:rsidRPr="00B02EE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culpa in vigilando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8E1D972" w14:textId="77777777" w:rsidR="00B02EE5" w:rsidRDefault="00B02EE5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8BCD5B2" w14:textId="3B25B8DF" w:rsidR="00B02EE5" w:rsidRDefault="00B02EE5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>s así que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una vez analizado el contenido de las constancias que integran el procedimiento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respecto a la solicitud relativa a que el denunciado se abstenga de continuar generando actos anticipados de precampaña y campaña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través de su presencia en eventos masivos y el uso de la imagen de la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V</w:t>
      </w:r>
      <w:r w:rsidR="00C730F8">
        <w:rPr>
          <w:rFonts w:ascii="Lucida Sans Unicode" w:hAnsi="Lucida Sans Unicode" w:cs="Lucida Sans Unicode"/>
          <w:sz w:val="20"/>
          <w:szCs w:val="20"/>
          <w:lang w:eastAsia="es-MX"/>
        </w:rPr>
        <w:t xml:space="preserve">irgen de Zapopan, de la investigación realizada se tiene que las entrevistas realizadas al denunciado durante la transmisión 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>del evento en cuestión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se desprende un llamamiento expreso al voto de la ciudadanía, ya que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bien es cierto se menciona una petición de ayuda, también lo es que lo realiza a una figura religiosa carente de personalidad y no una persona con derechos y obligaciones, por lo que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manera preliminar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propone declarar improcedente la adopción de las medidas cautelares solicitadas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942963F" w14:textId="77777777" w:rsidR="00B02EE5" w:rsidRDefault="00B02EE5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8157AB7" w14:textId="3A8AD517" w:rsidR="00C730F8" w:rsidRDefault="00B02EE5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>asta aquí la cuenta.</w:t>
      </w:r>
    </w:p>
    <w:p w14:paraId="41AFC313" w14:textId="77777777" w:rsidR="00F55886" w:rsidRDefault="00F55886" w:rsidP="00C730F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632C9C1" w14:textId="3B1244E9" w:rsidR="00137F46" w:rsidRDefault="00F55886" w:rsidP="00F5588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137F46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técnica</w:t>
      </w:r>
      <w:r w:rsidR="00137F46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1CC4E32" w14:textId="77777777" w:rsidR="00137F46" w:rsidRDefault="00137F46" w:rsidP="00F5588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A4CFDBF" w14:textId="77777777" w:rsidR="00B02EE5" w:rsidRDefault="00137F46" w:rsidP="00F5588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>stá a su consideración el proyecto de resolución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4D334A7" w14:textId="77777777" w:rsidR="00B02EE5" w:rsidRDefault="00B02EE5" w:rsidP="00F5588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DB1E425" w14:textId="5597B884" w:rsidR="00F55886" w:rsidRDefault="00B02EE5" w:rsidP="00F55886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>n virtud de que no existen consideraciones al respecto, le solicito a la secretaria técnica proceda a tomar la votación.</w:t>
      </w:r>
    </w:p>
    <w:p w14:paraId="4C8A2054" w14:textId="77777777" w:rsidR="00F55886" w:rsidRPr="00696AD3" w:rsidRDefault="00F55886" w:rsidP="00F5588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A6F6CFA" w14:textId="608AA267" w:rsidR="00137F46" w:rsidRDefault="00F55886" w:rsidP="00F55886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137F46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consejero presidente</w:t>
      </w:r>
      <w:r w:rsidR="00137F46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80FD46A" w14:textId="77777777" w:rsidR="00137F46" w:rsidRDefault="00137F46" w:rsidP="00F55886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D315AEC" w14:textId="6A06BC55" w:rsidR="00B02EE5" w:rsidRDefault="00137F46" w:rsidP="00B02EE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E</w:t>
      </w:r>
      <w:r w:rsidR="00F5588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="00F55886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 w:rsidR="00F5588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5588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los integrantes de la comisión el sentido de </w:t>
      </w:r>
      <w:r w:rsidR="00F55886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F5588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</w:t>
      </w:r>
      <w:r w:rsidR="00B02EE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5588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 las modificaciones de forma hechas llegar por las consejerías.</w:t>
      </w:r>
      <w:r w:rsidR="00B02EE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B02EE5" w:rsidRPr="009916B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 Brenda Judith Serafín Morfín</w:t>
      </w:r>
      <w:r w:rsidR="00B02EE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979B5CC" w14:textId="77777777" w:rsidR="00B02EE5" w:rsidRDefault="00B02EE5" w:rsidP="00B02EE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D403771" w14:textId="77777777" w:rsidR="00B02EE5" w:rsidRDefault="00B02EE5" w:rsidP="00B02EE5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>Consejera Brenda Judith Serafín Morfín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739BA5D7" w14:textId="77777777" w:rsidR="00B02EE5" w:rsidRDefault="00B02EE5" w:rsidP="00B02EE5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3536275C" w14:textId="77777777" w:rsidR="00B02EE5" w:rsidRDefault="00B02EE5" w:rsidP="00B02EE5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9916B8">
        <w:rPr>
          <w:rFonts w:ascii="Lucida Sans Unicode" w:hAnsi="Lucida Sans Unicode" w:cs="Lucida Sans Unicode"/>
          <w:bCs/>
          <w:sz w:val="20"/>
          <w:szCs w:val="20"/>
        </w:rPr>
        <w:t>Consejero Miguel Godínez Terríquez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990D0CE" w14:textId="77777777" w:rsidR="00B02EE5" w:rsidRDefault="00B02EE5" w:rsidP="00B02EE5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43A76D9D" w14:textId="77777777" w:rsidR="00B02EE5" w:rsidRPr="00D77499" w:rsidRDefault="00B02EE5" w:rsidP="00B02EE5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Consejero Miguel Godínez Terríquez: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92506C4" w14:textId="77777777" w:rsidR="00B02EE5" w:rsidRDefault="00B02EE5" w:rsidP="00B02EE5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C8141CD" w14:textId="77777777" w:rsidR="00B02EE5" w:rsidRDefault="00B02EE5" w:rsidP="00B02EE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9916B8">
        <w:rPr>
          <w:rFonts w:ascii="Lucida Sans Unicode" w:hAnsi="Lucida Sans Unicode" w:cs="Lucida Sans Unicode"/>
          <w:bCs/>
          <w:sz w:val="20"/>
          <w:szCs w:val="20"/>
        </w:rPr>
        <w:t>Consejero Moisés Pérez Vega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5C642F2" w14:textId="77777777" w:rsidR="00B02EE5" w:rsidRDefault="00B02EE5" w:rsidP="00B02EE5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1202FFEE" w14:textId="77777777" w:rsidR="00B02EE5" w:rsidRPr="00D77499" w:rsidRDefault="00B02EE5" w:rsidP="00B02EE5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6E26031E" w14:textId="77777777" w:rsidR="00B02EE5" w:rsidRDefault="00B02EE5" w:rsidP="00F55886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ED0F263" w14:textId="28E2616E" w:rsidR="00F55886" w:rsidRDefault="00F55886" w:rsidP="00F5588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Consejero presidente</w:t>
      </w:r>
      <w:r w:rsidR="00E2300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proyecto fue aprobado por unanimidad.</w:t>
      </w:r>
    </w:p>
    <w:p w14:paraId="60A1DF4A" w14:textId="77777777" w:rsidR="00F55886" w:rsidRDefault="00F55886" w:rsidP="00F5588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1BD7F1F" w14:textId="77777777" w:rsidR="00B02EE5" w:rsidRDefault="00F55886" w:rsidP="00F5588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Muchas gracias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técnica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60E55931" w14:textId="77777777" w:rsidR="00B02EE5" w:rsidRDefault="00B02EE5" w:rsidP="00F5588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8F3B4B9" w14:textId="6DC2AFF6" w:rsidR="00F55886" w:rsidRDefault="00B02EE5" w:rsidP="00F5588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>e pido que continuemos con el siguiente punto del orden del día.</w:t>
      </w:r>
    </w:p>
    <w:p w14:paraId="2868E6B7" w14:textId="77777777" w:rsidR="00F55886" w:rsidRDefault="00F55886" w:rsidP="00F55886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40BFB25" w14:textId="682444E8" w:rsidR="00E23003" w:rsidRDefault="00F55886" w:rsidP="004455B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gusto</w:t>
      </w:r>
      <w:r w:rsidR="00E2300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consejero presidente</w:t>
      </w:r>
      <w:r w:rsidR="00E2300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40B9BE5" w14:textId="77777777" w:rsidR="00E23003" w:rsidRDefault="00E23003" w:rsidP="004455B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A735C68" w14:textId="11706D6E" w:rsidR="00D3252C" w:rsidRDefault="00E23003" w:rsidP="004455B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rocedimiento 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ancionador 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special 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42</w:t>
      </w:r>
      <w:r w:rsidR="00B47F04">
        <w:rPr>
          <w:rFonts w:ascii="Lucida Sans Unicode" w:hAnsi="Lucida Sans Unicode" w:cs="Lucida Sans Unicode"/>
          <w:sz w:val="20"/>
          <w:szCs w:val="20"/>
          <w:lang w:eastAsia="es-MX"/>
        </w:rPr>
        <w:t>/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2023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inició con la denuncia presentada por el partido político Movimiento Ciudadano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5588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contra de un precandidato a la presidencia municipal de Zapopan y los partidos políticos que conforman la coalición que lo postuló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>, quien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decir del denunciante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han cometido actos anticipados de campaña al haber realizado una publicación en las redes sociales </w:t>
      </w:r>
      <w:r w:rsidR="001F2063" w:rsidRPr="00B02EE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X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</w:t>
      </w:r>
      <w:r w:rsidR="001F2063" w:rsidRPr="00B02EE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Facebook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dirigida a la ciudadanía en general y no solo </w:t>
      </w:r>
      <w:r w:rsidR="00B02EE5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>los militantes y simpatizantes de la coalición en convento, contraviniendo con ello las reglas de la propaganda de precampaña</w:t>
      </w:r>
      <w:r w:rsidR="00D3252C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D199AF9" w14:textId="77777777" w:rsidR="00D3252C" w:rsidRDefault="00D3252C" w:rsidP="004455B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6943B4A" w14:textId="77777777" w:rsidR="00D3252C" w:rsidRDefault="00D3252C" w:rsidP="004455B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>s así que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una vez analizado el contenido de las constancias que integra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procedimiento, de forma preliminar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estima que en los videos denunciados se difunde un contenido en el que de 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forma clara el denunciante se dirige a la sociedad en general, es decir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únicamente a los militantes y simpatizantes de la coalición postulante, por lo que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considera que dichas manifestaciones no se encuentran amparadas por las normas de precampaña, por lo que se propone declarar procedente la adopción de medida cautelar y vincular al denunciado para el retiro de las publicaciones </w:t>
      </w:r>
      <w:r w:rsidR="00720D24">
        <w:rPr>
          <w:rFonts w:ascii="Lucida Sans Unicode" w:hAnsi="Lucida Sans Unicode" w:cs="Lucida Sans Unicode"/>
          <w:sz w:val="20"/>
          <w:szCs w:val="20"/>
          <w:lang w:eastAsia="es-MX"/>
        </w:rPr>
        <w:t>denunciadas</w:t>
      </w:r>
      <w:r w:rsidR="001F2063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lo anterior conforme </w:t>
      </w:r>
      <w:r w:rsidR="00720D24">
        <w:rPr>
          <w:rFonts w:ascii="Lucida Sans Unicode" w:hAnsi="Lucida Sans Unicode" w:cs="Lucida Sans Unicode"/>
          <w:sz w:val="20"/>
          <w:szCs w:val="20"/>
          <w:lang w:eastAsia="es-MX"/>
        </w:rPr>
        <w:t>a los efectos precisados</w:t>
      </w:r>
      <w:r w:rsidR="00AB616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resolución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BD15765" w14:textId="77777777" w:rsidR="00D3252C" w:rsidRDefault="00D3252C" w:rsidP="004455B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04B0E0F" w14:textId="7641111F" w:rsidR="008D44DE" w:rsidRDefault="00D3252C" w:rsidP="004455B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H</w:t>
      </w:r>
      <w:r w:rsidR="00AB6162">
        <w:rPr>
          <w:rFonts w:ascii="Lucida Sans Unicode" w:hAnsi="Lucida Sans Unicode" w:cs="Lucida Sans Unicode"/>
          <w:sz w:val="20"/>
          <w:szCs w:val="20"/>
          <w:lang w:eastAsia="es-MX"/>
        </w:rPr>
        <w:t>asta aquí la cuenta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B616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consejero presidente.</w:t>
      </w:r>
      <w:r w:rsidR="00720D2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35A2D60" w14:textId="77777777" w:rsidR="00AB6162" w:rsidRPr="00AB6162" w:rsidRDefault="00AB6162" w:rsidP="004455B5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8E33424" w14:textId="77777777" w:rsidR="00D3252C" w:rsidRDefault="008D44DE" w:rsidP="008D44D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D3252C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77F1D8D" w14:textId="77777777" w:rsidR="00D3252C" w:rsidRDefault="00D3252C" w:rsidP="008D44D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49A6045" w14:textId="77777777" w:rsidR="00B47F04" w:rsidRDefault="00D3252C" w:rsidP="008D44D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D44DE">
        <w:rPr>
          <w:rFonts w:ascii="Lucida Sans Unicode" w:hAnsi="Lucida Sans Unicode" w:cs="Lucida Sans Unicode"/>
          <w:sz w:val="20"/>
          <w:szCs w:val="20"/>
          <w:lang w:eastAsia="es-MX"/>
        </w:rPr>
        <w:t>stá a su consideración el proyecto de resolución</w:t>
      </w:r>
      <w:r w:rsidR="00B47F04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608BD0A" w14:textId="77777777" w:rsidR="00B47F04" w:rsidRDefault="00B47F04" w:rsidP="008D44D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28E6BF7" w14:textId="3848F207" w:rsidR="008D44DE" w:rsidRDefault="00B47F04" w:rsidP="008D44DE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D44DE">
        <w:rPr>
          <w:rFonts w:ascii="Lucida Sans Unicode" w:hAnsi="Lucida Sans Unicode" w:cs="Lucida Sans Unicode"/>
          <w:sz w:val="20"/>
          <w:szCs w:val="20"/>
          <w:lang w:eastAsia="es-MX"/>
        </w:rPr>
        <w:t xml:space="preserve">n virtud de </w:t>
      </w:r>
      <w:r w:rsidR="00AB6162">
        <w:rPr>
          <w:rFonts w:ascii="Lucida Sans Unicode" w:hAnsi="Lucida Sans Unicode" w:cs="Lucida Sans Unicode"/>
          <w:sz w:val="20"/>
          <w:szCs w:val="20"/>
          <w:lang w:eastAsia="es-MX"/>
        </w:rPr>
        <w:t xml:space="preserve">que no existen </w:t>
      </w:r>
      <w:r w:rsidR="008D44DE">
        <w:rPr>
          <w:rFonts w:ascii="Lucida Sans Unicode" w:hAnsi="Lucida Sans Unicode" w:cs="Lucida Sans Unicode"/>
          <w:sz w:val="20"/>
          <w:szCs w:val="20"/>
          <w:lang w:eastAsia="es-MX"/>
        </w:rPr>
        <w:t>consideraciones al respecto, le solicito a la secretaria técnica proceda a tomar la votación.</w:t>
      </w:r>
    </w:p>
    <w:p w14:paraId="6CD0C423" w14:textId="77777777" w:rsidR="008D44DE" w:rsidRPr="00696AD3" w:rsidRDefault="008D44DE" w:rsidP="008D44DE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F5B9198" w14:textId="5A2BC882" w:rsidR="00B47F04" w:rsidRDefault="008D44DE" w:rsidP="008D44D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B47F04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consejero presidente</w:t>
      </w:r>
      <w:r w:rsidR="00B47F04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A8A7397" w14:textId="77777777" w:rsidR="00B47F04" w:rsidRDefault="00B47F04" w:rsidP="008D44DE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9E0F5C9" w14:textId="555BA567" w:rsidR="00B47F04" w:rsidRDefault="00B47F04" w:rsidP="00B47F04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8D44D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="008D44DE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 w:rsidR="008D44D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minal consulto a los integrantes de la comisión el sentido de </w:t>
      </w:r>
      <w:r w:rsidR="008D44DE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8D44D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B616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 las modificaciones hechas llegar por las consejerías.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9916B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 Brenda Judith Serafín Morfín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6420BEB" w14:textId="77777777" w:rsidR="00B47F04" w:rsidRDefault="00B47F04" w:rsidP="00B47F04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ECFFF6D" w14:textId="77777777" w:rsidR="00B47F04" w:rsidRDefault="00B47F04" w:rsidP="00B47F04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>Consejera Brenda Judith Serafín Morfín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1C86D643" w14:textId="77777777" w:rsidR="00B47F04" w:rsidRDefault="00B47F04" w:rsidP="00B47F04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7BD67DC3" w14:textId="77777777" w:rsidR="00B47F04" w:rsidRDefault="00B47F04" w:rsidP="00B47F04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9916B8">
        <w:rPr>
          <w:rFonts w:ascii="Lucida Sans Unicode" w:hAnsi="Lucida Sans Unicode" w:cs="Lucida Sans Unicode"/>
          <w:bCs/>
          <w:sz w:val="20"/>
          <w:szCs w:val="20"/>
        </w:rPr>
        <w:t>Consejero Miguel Godínez Terríquez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EA38F3C" w14:textId="77777777" w:rsidR="00B47F04" w:rsidRDefault="00B47F04" w:rsidP="00B47F04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13BAD222" w14:textId="77777777" w:rsidR="00B47F04" w:rsidRPr="00D77499" w:rsidRDefault="00B47F04" w:rsidP="00B47F04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Consejero Miguel Godínez Terríquez: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11C1408" w14:textId="77777777" w:rsidR="00B47F04" w:rsidRDefault="00B47F04" w:rsidP="00B47F04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D393ACB" w14:textId="77777777" w:rsidR="00B47F04" w:rsidRDefault="00B47F04" w:rsidP="00B47F04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9916B8">
        <w:rPr>
          <w:rFonts w:ascii="Lucida Sans Unicode" w:hAnsi="Lucida Sans Unicode" w:cs="Lucida Sans Unicode"/>
          <w:bCs/>
          <w:sz w:val="20"/>
          <w:szCs w:val="20"/>
        </w:rPr>
        <w:t>Consejero Moisés Pérez Vega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79146F5" w14:textId="77777777" w:rsidR="00B47F04" w:rsidRDefault="00B47F04" w:rsidP="00B47F04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6B5BCF60" w14:textId="77777777" w:rsidR="00B47F04" w:rsidRPr="00D77499" w:rsidRDefault="00B47F04" w:rsidP="00B47F04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4785B62E" w14:textId="77777777" w:rsidR="00D47980" w:rsidRDefault="00D47980" w:rsidP="008D44DE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3742F09" w14:textId="77777777" w:rsidR="00B47F04" w:rsidRDefault="00B47F04" w:rsidP="008D44DE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6280F54" w14:textId="77777777" w:rsidR="00B47F04" w:rsidRDefault="00B47F04" w:rsidP="008D44DE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81702AC" w14:textId="22F7325C" w:rsidR="00D47980" w:rsidRDefault="00D47980" w:rsidP="00D47980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Consejero presidente</w:t>
      </w:r>
      <w:r w:rsidR="00E2300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proyecto fue aprobado por unanimidad.</w:t>
      </w:r>
    </w:p>
    <w:p w14:paraId="48625A44" w14:textId="77777777" w:rsidR="00D47980" w:rsidRDefault="00D47980" w:rsidP="00D47980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EBC853E" w14:textId="77777777" w:rsidR="00B47F04" w:rsidRDefault="00D47980" w:rsidP="00D4798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Muchas gracias</w:t>
      </w:r>
      <w:r w:rsidR="00B47F04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1DF3A11" w14:textId="77777777" w:rsidR="00B47F04" w:rsidRDefault="00B47F04" w:rsidP="00D4798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51178E4" w14:textId="4232C9F5" w:rsidR="00D47980" w:rsidRDefault="00B47F04" w:rsidP="00D4798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D47980">
        <w:rPr>
          <w:rFonts w:ascii="Lucida Sans Unicode" w:hAnsi="Lucida Sans Unicode" w:cs="Lucida Sans Unicode"/>
          <w:sz w:val="20"/>
          <w:szCs w:val="20"/>
          <w:lang w:eastAsia="es-MX"/>
        </w:rPr>
        <w:t>e solicito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4798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4798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demos lectura al siguiente punto del orden del día</w:t>
      </w:r>
      <w:r w:rsidR="00E97211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B52C271" w14:textId="77777777" w:rsidR="00E97211" w:rsidRDefault="00E97211" w:rsidP="00D47980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22D3212" w14:textId="0053C612" w:rsidR="00304AC1" w:rsidRDefault="00304AC1" w:rsidP="00304AC1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921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Consejero presidente</w:t>
      </w:r>
      <w:r w:rsidR="00E2300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921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</w:t>
      </w:r>
      <w:r w:rsidR="001720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 hay </w:t>
      </w:r>
      <w:r w:rsidR="00E2300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más</w:t>
      </w:r>
      <w:r w:rsidR="001720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asuntos que tratar.</w:t>
      </w:r>
    </w:p>
    <w:p w14:paraId="1C8E51BD" w14:textId="77777777" w:rsidR="0017207E" w:rsidRDefault="0017207E" w:rsidP="004455B5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9BBDDD5" w14:textId="77777777" w:rsidR="00B47F04" w:rsidRDefault="0017207E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</w:t>
      </w:r>
      <w:r>
        <w:rPr>
          <w:rFonts w:ascii="Lucida Sans Unicode" w:hAnsi="Lucida Sans Unicode" w:cs="Lucida Sans Unicode"/>
          <w:b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president</w:t>
      </w:r>
      <w:r>
        <w:rPr>
          <w:rFonts w:ascii="Lucida Sans Unicode" w:hAnsi="Lucida Sans Unicode" w:cs="Lucida Sans Unicode"/>
          <w:b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A921D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921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virtud de haberse </w:t>
      </w:r>
      <w:r w:rsidR="00760357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agotado 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los puntos listados en el orden </w:t>
      </w:r>
      <w:r w:rsidR="00760357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día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siendo las</w:t>
      </w:r>
      <w:r w:rsidR="00A921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catorce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horas con </w:t>
      </w:r>
      <w:r w:rsidR="00A921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veintidós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minutos del </w:t>
      </w:r>
      <w:r w:rsidR="00B47F0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12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</w:t>
      </w:r>
      <w:r w:rsidR="00A921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enero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343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 </w:t>
      </w:r>
      <w:r w:rsidR="00B47F0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2024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se da por concluida la presente sesión</w:t>
      </w:r>
      <w:r w:rsidR="00B47F0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BF23B70" w14:textId="77777777" w:rsidR="00B47F04" w:rsidRDefault="00B47F04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BC92171" w14:textId="26DF1BA5" w:rsidR="00760357" w:rsidRDefault="00B47F04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</w:t>
      </w:r>
      <w:r w:rsidR="001720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uchas gracias y muy buenas tardes.</w:t>
      </w: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E23003" w:rsidRPr="00D77499" w14:paraId="0B0805BD" w14:textId="77777777" w:rsidTr="00B47F04">
        <w:trPr>
          <w:jc w:val="center"/>
        </w:trPr>
        <w:tc>
          <w:tcPr>
            <w:tcW w:w="5000" w:type="pct"/>
            <w:gridSpan w:val="2"/>
          </w:tcPr>
          <w:p w14:paraId="6D364988" w14:textId="77777777" w:rsidR="00E23003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56AFE6E8" w14:textId="77777777" w:rsidR="00E23003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53A3FE7" w14:textId="77777777" w:rsidR="00E23003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16B250CB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Moisés Pérez Vega</w:t>
            </w:r>
          </w:p>
          <w:p w14:paraId="51D24759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Consejero electoral, presidente de la comisión</w:t>
            </w:r>
          </w:p>
        </w:tc>
      </w:tr>
      <w:tr w:rsidR="00E23003" w:rsidRPr="00D77499" w14:paraId="0234AE73" w14:textId="77777777" w:rsidTr="00B47F04">
        <w:trPr>
          <w:jc w:val="center"/>
        </w:trPr>
        <w:tc>
          <w:tcPr>
            <w:tcW w:w="2500" w:type="pct"/>
          </w:tcPr>
          <w:p w14:paraId="4DD0E66C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62249101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2FDBB00D" w14:textId="77777777" w:rsidR="00E23003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9FDB0A7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A695A">
              <w:rPr>
                <w:rFonts w:ascii="Lucida Sans Unicode" w:hAnsi="Lucida Sans Unicode" w:cs="Lucida Sans Unicode"/>
                <w:b/>
                <w:bCs/>
              </w:rPr>
              <w:t>Brenda Judith Serafín Morfín</w:t>
            </w:r>
          </w:p>
          <w:p w14:paraId="346EA68C" w14:textId="77777777" w:rsidR="00E23003" w:rsidRPr="00D77499" w:rsidRDefault="00E23003" w:rsidP="00CC2CFA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Consejera electoral</w:t>
            </w:r>
          </w:p>
        </w:tc>
        <w:tc>
          <w:tcPr>
            <w:tcW w:w="2500" w:type="pct"/>
          </w:tcPr>
          <w:p w14:paraId="13F82553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1BC9A2D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2B736C97" w14:textId="77777777" w:rsidR="00E23003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0619B832" w14:textId="77777777" w:rsidR="00E23003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734232">
              <w:rPr>
                <w:rFonts w:ascii="Lucida Sans Unicode" w:hAnsi="Lucida Sans Unicode" w:cs="Lucida Sans Unicode"/>
                <w:b/>
              </w:rPr>
              <w:t>Miguel Godínez Terríquez</w:t>
            </w:r>
          </w:p>
          <w:p w14:paraId="23BC19C0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Consejero</w:t>
            </w:r>
            <w:r w:rsidRPr="00D77499">
              <w:rPr>
                <w:rFonts w:ascii="Lucida Sans Unicode" w:hAnsi="Lucida Sans Unicode" w:cs="Lucida Sans Unicode"/>
                <w:bCs/>
              </w:rPr>
              <w:t xml:space="preserve"> electoral</w:t>
            </w:r>
          </w:p>
        </w:tc>
      </w:tr>
      <w:tr w:rsidR="00E23003" w:rsidRPr="00D77499" w14:paraId="6404FC93" w14:textId="77777777" w:rsidTr="00B47F04">
        <w:trPr>
          <w:trHeight w:val="1139"/>
          <w:jc w:val="center"/>
        </w:trPr>
        <w:tc>
          <w:tcPr>
            <w:tcW w:w="5000" w:type="pct"/>
            <w:gridSpan w:val="2"/>
          </w:tcPr>
          <w:p w14:paraId="3A152122" w14:textId="77777777" w:rsidR="00E23003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57A4E766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6C4E20EC" w14:textId="77777777" w:rsidR="00E23003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0C51FB05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Catalina Moreno Trillo</w:t>
            </w:r>
          </w:p>
          <w:p w14:paraId="401796E7" w14:textId="77777777" w:rsidR="00E23003" w:rsidRPr="00D77499" w:rsidRDefault="00E23003" w:rsidP="00CC2CFA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Secretaria técnica</w:t>
            </w:r>
          </w:p>
        </w:tc>
      </w:tr>
    </w:tbl>
    <w:p w14:paraId="75AF66FF" w14:textId="77777777" w:rsidR="00E23003" w:rsidRDefault="00E23003" w:rsidP="00E23003">
      <w:pPr>
        <w:shd w:val="clear" w:color="auto" w:fill="FFFFFF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0F39CADA" w14:textId="2C443BA8" w:rsidR="001E5C61" w:rsidRPr="00E23003" w:rsidRDefault="00E23003" w:rsidP="00B47F04">
      <w:pPr>
        <w:shd w:val="clear" w:color="auto" w:fill="FFFFFF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val="es-MX" w:eastAsia="es-MX"/>
        </w:rPr>
      </w:pPr>
      <w:r w:rsidRPr="00D77499">
        <w:rPr>
          <w:rFonts w:ascii="Lucida Sans Unicode" w:hAnsi="Lucida Sans Unicode" w:cs="Lucida Sans Unicode"/>
          <w:sz w:val="14"/>
          <w:szCs w:val="14"/>
        </w:rPr>
        <w:t>Las firmas que aparecen en es</w:t>
      </w:r>
      <w:r>
        <w:rPr>
          <w:rFonts w:ascii="Lucida Sans Unicode" w:hAnsi="Lucida Sans Unicode" w:cs="Lucida Sans Unicode"/>
          <w:sz w:val="14"/>
          <w:szCs w:val="14"/>
        </w:rPr>
        <w:t>ta hoja autorizan el acta de la</w:t>
      </w:r>
      <w:r>
        <w:rPr>
          <w:rFonts w:ascii="Lucida Sans Unicode" w:hAnsi="Lucida Sans Unicode" w:cs="Lucida Sans Unicode"/>
          <w:b/>
          <w:sz w:val="14"/>
          <w:szCs w:val="14"/>
        </w:rPr>
        <w:t xml:space="preserve"> segunda </w:t>
      </w:r>
      <w:r w:rsidRPr="00D77499">
        <w:rPr>
          <w:rFonts w:ascii="Lucida Sans Unicode" w:hAnsi="Lucida Sans Unicode" w:cs="Lucida Sans Unicode"/>
          <w:b/>
          <w:sz w:val="14"/>
          <w:szCs w:val="14"/>
        </w:rPr>
        <w:t>sesión extraordinaria</w:t>
      </w:r>
      <w:r w:rsidRPr="00D77499">
        <w:rPr>
          <w:rFonts w:ascii="Lucida Sans Unicode" w:hAnsi="Lucida Sans Unicode" w:cs="Lucida Sans Unicode"/>
          <w:sz w:val="14"/>
          <w:szCs w:val="14"/>
        </w:rPr>
        <w:t xml:space="preserve"> de la </w:t>
      </w:r>
      <w:r w:rsidRPr="00D77499">
        <w:rPr>
          <w:rFonts w:ascii="Lucida Sans Unicode" w:hAnsi="Lucida Sans Unicode" w:cs="Lucida Sans Unicode"/>
          <w:b/>
          <w:sz w:val="14"/>
          <w:szCs w:val="14"/>
        </w:rPr>
        <w:t>Comisión de Quejas y Denuncias</w:t>
      </w:r>
      <w:r w:rsidRPr="00D77499">
        <w:rPr>
          <w:rFonts w:ascii="Lucida Sans Unicode" w:hAnsi="Lucida Sans Unicode" w:cs="Lucida Sans Unicode"/>
          <w:sz w:val="14"/>
          <w:szCs w:val="14"/>
        </w:rPr>
        <w:t xml:space="preserve"> del Instituto Electoral y de Participación Ciudadana del Estado de Jalisco, celebrada el </w:t>
      </w:r>
      <w:r>
        <w:rPr>
          <w:rFonts w:ascii="Lucida Sans Unicode" w:hAnsi="Lucida Sans Unicode" w:cs="Lucida Sans Unicode"/>
          <w:b/>
          <w:bCs/>
          <w:sz w:val="14"/>
          <w:szCs w:val="14"/>
        </w:rPr>
        <w:t xml:space="preserve">12 </w:t>
      </w:r>
      <w:r>
        <w:rPr>
          <w:rFonts w:ascii="Lucida Sans Unicode" w:hAnsi="Lucida Sans Unicode" w:cs="Lucida Sans Unicode"/>
          <w:b/>
          <w:sz w:val="14"/>
          <w:szCs w:val="14"/>
        </w:rPr>
        <w:t>de enero de 2024</w:t>
      </w:r>
      <w:r w:rsidRPr="00D77499">
        <w:rPr>
          <w:rFonts w:ascii="Lucida Sans Unicode" w:hAnsi="Lucida Sans Unicode" w:cs="Lucida Sans Unicode"/>
          <w:sz w:val="14"/>
          <w:szCs w:val="14"/>
        </w:rPr>
        <w:t>. El video de la sesión puede ser visualizado en el vínculo siguiente</w:t>
      </w:r>
      <w:r>
        <w:rPr>
          <w:rFonts w:ascii="Lucida Sans Unicode" w:hAnsi="Lucida Sans Unicode" w:cs="Lucida Sans Unicode"/>
          <w:sz w:val="14"/>
          <w:szCs w:val="14"/>
        </w:rPr>
        <w:t>:</w:t>
      </w:r>
      <w:r w:rsidRPr="00E23003">
        <w:t xml:space="preserve"> </w:t>
      </w:r>
      <w:r w:rsidRPr="00E23003">
        <w:rPr>
          <w:rFonts w:ascii="Lucida Sans Unicode" w:hAnsi="Lucida Sans Unicode" w:cs="Lucida Sans Unicode"/>
          <w:sz w:val="14"/>
          <w:szCs w:val="14"/>
        </w:rPr>
        <w:t>https://www.youtube.com/watch?v=HJ7wg-SKgZw&amp;list=PL_4AU7lQpikFv51IB16jGqi0BJtAfyJ-0&amp;index=81</w:t>
      </w:r>
      <w:r>
        <w:rPr>
          <w:rFonts w:ascii="Lucida Sans Unicode" w:hAnsi="Lucida Sans Unicode" w:cs="Lucida Sans Unicode"/>
          <w:sz w:val="14"/>
          <w:szCs w:val="14"/>
        </w:rPr>
        <w:t xml:space="preserve"> ----------------------------------------------------------------------------------</w:t>
      </w:r>
      <w:r w:rsidRPr="00D77499">
        <w:rPr>
          <w:rFonts w:ascii="Lucida Sans Unicode" w:hAnsi="Lucida Sans Unicode" w:cs="Lucida Sans Unicode"/>
          <w:sz w:val="14"/>
          <w:szCs w:val="14"/>
        </w:rPr>
        <w:t>-----------</w:t>
      </w:r>
      <w:r>
        <w:rPr>
          <w:rFonts w:ascii="Lucida Sans Unicode" w:hAnsi="Lucida Sans Unicode" w:cs="Lucida Sans Unicode"/>
          <w:sz w:val="14"/>
          <w:szCs w:val="14"/>
        </w:rPr>
        <w:t>-----------</w:t>
      </w:r>
    </w:p>
    <w:sectPr w:rsidR="001E5C61" w:rsidRPr="00E23003" w:rsidSect="008B0C75">
      <w:headerReference w:type="default" r:id="rId8"/>
      <w:footerReference w:type="even" r:id="rId9"/>
      <w:footerReference w:type="default" r:id="rId10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94BD1" w14:textId="77777777" w:rsidR="008B0C75" w:rsidRDefault="008B0C75" w:rsidP="005E29FF">
      <w:r>
        <w:separator/>
      </w:r>
    </w:p>
  </w:endnote>
  <w:endnote w:type="continuationSeparator" w:id="0">
    <w:p w14:paraId="177FEDF7" w14:textId="77777777" w:rsidR="008B0C75" w:rsidRDefault="008B0C75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F90301" w:rsidRDefault="00F90301" w:rsidP="00D878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F90301" w:rsidRDefault="00F90301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4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C40A7" w14:textId="49DD6863" w:rsidR="00F90301" w:rsidRDefault="00F90301">
            <w:pPr>
              <w:pStyle w:val="Piedepgina"/>
              <w:jc w:val="right"/>
            </w:pPr>
            <w:r w:rsidRPr="000014B5">
              <w:rPr>
                <w:rFonts w:ascii="Lucida Sans Unicode" w:hAnsi="Lucida Sans Unicode" w:cs="Lucida Sans Unicode"/>
                <w:noProof/>
                <w:sz w:val="16"/>
                <w:szCs w:val="16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0EE41F99">
                  <wp:simplePos x="0" y="0"/>
                  <wp:positionH relativeFrom="margin">
                    <wp:align>left</wp:align>
                  </wp:positionH>
                  <wp:positionV relativeFrom="paragraph">
                    <wp:posOffset>-360045</wp:posOffset>
                  </wp:positionV>
                  <wp:extent cx="3649980" cy="862965"/>
                  <wp:effectExtent l="0" t="0" r="762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Página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PAGE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706348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8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 de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NUMPAGES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706348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13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5B7354" w14:textId="32F4C2A7" w:rsidR="00F90301" w:rsidRPr="005E29FF" w:rsidRDefault="00F90301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E29C" w14:textId="77777777" w:rsidR="008B0C75" w:rsidRDefault="008B0C75" w:rsidP="005E29FF">
      <w:r>
        <w:separator/>
      </w:r>
    </w:p>
  </w:footnote>
  <w:footnote w:type="continuationSeparator" w:id="0">
    <w:p w14:paraId="4E4C120C" w14:textId="77777777" w:rsidR="008B0C75" w:rsidRDefault="008B0C75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E23003" w:rsidRPr="00680989" w14:paraId="462D01EB" w14:textId="77777777" w:rsidTr="00CC2CFA">
      <w:trPr>
        <w:trHeight w:val="1267"/>
        <w:jc w:val="center"/>
      </w:trPr>
      <w:tc>
        <w:tcPr>
          <w:tcW w:w="4390" w:type="dxa"/>
        </w:tcPr>
        <w:p w14:paraId="601238CC" w14:textId="77777777" w:rsidR="00E23003" w:rsidRPr="00680989" w:rsidRDefault="00E23003" w:rsidP="00E23003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 w:rsidRPr="00680989">
            <w:rPr>
              <w:noProof/>
              <w:lang w:val="es-MX"/>
            </w:rPr>
            <w:drawing>
              <wp:anchor distT="0" distB="0" distL="114300" distR="114300" simplePos="0" relativeHeight="251660288" behindDoc="1" locked="0" layoutInCell="1" allowOverlap="1" wp14:anchorId="47AF739B" wp14:editId="30F2D5FB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1304373544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3619E60B" w14:textId="77777777" w:rsidR="00E23003" w:rsidRPr="00680989" w:rsidRDefault="00E23003" w:rsidP="00E23003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val="es-MX" w:eastAsia="es-ES"/>
            </w:rPr>
          </w:pPr>
          <w:r w:rsidRPr="00680989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7BB66" wp14:editId="16AD2142">
                    <wp:simplePos x="0" y="0"/>
                    <wp:positionH relativeFrom="margin">
                      <wp:posOffset>127000</wp:posOffset>
                    </wp:positionH>
                    <wp:positionV relativeFrom="paragraph">
                      <wp:posOffset>43815</wp:posOffset>
                    </wp:positionV>
                    <wp:extent cx="2623820" cy="857250"/>
                    <wp:effectExtent l="0" t="0" r="5080" b="0"/>
                    <wp:wrapNone/>
                    <wp:docPr id="439893874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23820" cy="857250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8D2E648" w14:textId="77777777" w:rsidR="00E23003" w:rsidRPr="00B46628" w:rsidRDefault="00E23003" w:rsidP="00E23003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B46628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07BB66" id="Rectángulo: esquinas diagonales redondeadas 1" o:spid="_x0000_s1026" style="position:absolute;left:0;text-align:left;margin-left:10pt;margin-top:3.45pt;width:206.6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82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" adj="-11796480,,5400" path="m168441,l2623820,r,l2623820,688809v,93027,-75414,168441,-168441,168441l,857250r,l,168441c,75414,75414,,168441,xe" fillcolor="#00778e" stroked="f" strokeweight="1pt">
                    <v:stroke joinstyle="miter"/>
                    <v:formulas/>
                    <v:path arrowok="t" o:connecttype="custom" o:connectlocs="168441,0;2623820,0;2623820,0;2623820,688809;2455379,857250;0,857250;0,857250;0,168441;168441,0" o:connectangles="0,0,0,0,0,0,0,0,0" textboxrect="0,0,2623820,857250"/>
                    <v:textbox>
                      <w:txbxContent>
                        <w:p w14:paraId="38D2E648" w14:textId="77777777" w:rsidR="00E23003" w:rsidRPr="00B46628" w:rsidRDefault="00E23003" w:rsidP="00E23003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B46628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1A9AF81C" w14:textId="77777777" w:rsidR="00E23003" w:rsidRPr="00680989" w:rsidRDefault="00E23003" w:rsidP="00E23003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</w:p>
      </w:tc>
    </w:tr>
  </w:tbl>
  <w:p w14:paraId="0F68FC26" w14:textId="2F90982A" w:rsidR="00F90301" w:rsidRDefault="00F90301" w:rsidP="00097F1B">
    <w:pPr>
      <w:pStyle w:val="Encabezado"/>
    </w:pPr>
  </w:p>
  <w:p w14:paraId="30D32768" w14:textId="77777777" w:rsidR="00F90301" w:rsidRDefault="00F903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26BA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1E217F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338D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DE0AFA"/>
    <w:multiLevelType w:val="hybridMultilevel"/>
    <w:tmpl w:val="AD34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C0B36"/>
    <w:multiLevelType w:val="hybridMultilevel"/>
    <w:tmpl w:val="AD345406"/>
    <w:lvl w:ilvl="0" w:tplc="D68C63B2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D2A5E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E96529"/>
    <w:multiLevelType w:val="hybridMultilevel"/>
    <w:tmpl w:val="AF78075A"/>
    <w:lvl w:ilvl="0" w:tplc="609001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3815">
    <w:abstractNumId w:val="3"/>
  </w:num>
  <w:num w:numId="2" w16cid:durableId="523203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066769">
    <w:abstractNumId w:val="7"/>
  </w:num>
  <w:num w:numId="4" w16cid:durableId="444155818">
    <w:abstractNumId w:val="4"/>
  </w:num>
  <w:num w:numId="5" w16cid:durableId="98765899">
    <w:abstractNumId w:val="1"/>
  </w:num>
  <w:num w:numId="6" w16cid:durableId="149247921">
    <w:abstractNumId w:val="2"/>
  </w:num>
  <w:num w:numId="7" w16cid:durableId="713893535">
    <w:abstractNumId w:val="0"/>
  </w:num>
  <w:num w:numId="8" w16cid:durableId="855268112">
    <w:abstractNumId w:val="6"/>
  </w:num>
  <w:num w:numId="9" w16cid:durableId="1154759277">
    <w:abstractNumId w:val="5"/>
  </w:num>
  <w:num w:numId="10" w16cid:durableId="713850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4B5"/>
    <w:rsid w:val="0000406C"/>
    <w:rsid w:val="00005BEE"/>
    <w:rsid w:val="0001041B"/>
    <w:rsid w:val="000117D2"/>
    <w:rsid w:val="00025AC7"/>
    <w:rsid w:val="0002792B"/>
    <w:rsid w:val="00033437"/>
    <w:rsid w:val="00034C76"/>
    <w:rsid w:val="00034ED1"/>
    <w:rsid w:val="00036C7F"/>
    <w:rsid w:val="00042961"/>
    <w:rsid w:val="00046670"/>
    <w:rsid w:val="000524F9"/>
    <w:rsid w:val="000576C2"/>
    <w:rsid w:val="000600B3"/>
    <w:rsid w:val="00063EF7"/>
    <w:rsid w:val="000659A5"/>
    <w:rsid w:val="00066241"/>
    <w:rsid w:val="00073C3B"/>
    <w:rsid w:val="000751D6"/>
    <w:rsid w:val="00076555"/>
    <w:rsid w:val="00091553"/>
    <w:rsid w:val="00094290"/>
    <w:rsid w:val="00095607"/>
    <w:rsid w:val="00097F1B"/>
    <w:rsid w:val="000A0A1D"/>
    <w:rsid w:val="000A2BA8"/>
    <w:rsid w:val="000A6365"/>
    <w:rsid w:val="000B680F"/>
    <w:rsid w:val="000C455E"/>
    <w:rsid w:val="000C58FF"/>
    <w:rsid w:val="000D6EB7"/>
    <w:rsid w:val="000E22EA"/>
    <w:rsid w:val="000F3716"/>
    <w:rsid w:val="001032B8"/>
    <w:rsid w:val="00104F8E"/>
    <w:rsid w:val="001056CC"/>
    <w:rsid w:val="00112B90"/>
    <w:rsid w:val="00117293"/>
    <w:rsid w:val="00127005"/>
    <w:rsid w:val="001352FF"/>
    <w:rsid w:val="0013714F"/>
    <w:rsid w:val="00137F46"/>
    <w:rsid w:val="0014166F"/>
    <w:rsid w:val="00143C37"/>
    <w:rsid w:val="00151EBA"/>
    <w:rsid w:val="001603F9"/>
    <w:rsid w:val="001611A4"/>
    <w:rsid w:val="001624B2"/>
    <w:rsid w:val="0016523E"/>
    <w:rsid w:val="0017207E"/>
    <w:rsid w:val="00172251"/>
    <w:rsid w:val="00176965"/>
    <w:rsid w:val="00176F9B"/>
    <w:rsid w:val="0018177A"/>
    <w:rsid w:val="00182CBB"/>
    <w:rsid w:val="00193DAA"/>
    <w:rsid w:val="00194636"/>
    <w:rsid w:val="00197403"/>
    <w:rsid w:val="001A5736"/>
    <w:rsid w:val="001A6DD3"/>
    <w:rsid w:val="001B02AD"/>
    <w:rsid w:val="001B6E91"/>
    <w:rsid w:val="001B779A"/>
    <w:rsid w:val="001C45C8"/>
    <w:rsid w:val="001E5547"/>
    <w:rsid w:val="001E5C61"/>
    <w:rsid w:val="001E7A24"/>
    <w:rsid w:val="001F2063"/>
    <w:rsid w:val="001F2138"/>
    <w:rsid w:val="00200598"/>
    <w:rsid w:val="002019C3"/>
    <w:rsid w:val="00204BEF"/>
    <w:rsid w:val="00216A64"/>
    <w:rsid w:val="0022096B"/>
    <w:rsid w:val="0023021D"/>
    <w:rsid w:val="00230A50"/>
    <w:rsid w:val="0023212F"/>
    <w:rsid w:val="00235914"/>
    <w:rsid w:val="00237304"/>
    <w:rsid w:val="00240357"/>
    <w:rsid w:val="00240AF0"/>
    <w:rsid w:val="00243AEF"/>
    <w:rsid w:val="00245591"/>
    <w:rsid w:val="0025116C"/>
    <w:rsid w:val="002537AE"/>
    <w:rsid w:val="0025397D"/>
    <w:rsid w:val="00255544"/>
    <w:rsid w:val="002577D3"/>
    <w:rsid w:val="0026665F"/>
    <w:rsid w:val="00270676"/>
    <w:rsid w:val="00274E42"/>
    <w:rsid w:val="002812FB"/>
    <w:rsid w:val="00283383"/>
    <w:rsid w:val="002902D9"/>
    <w:rsid w:val="002964DB"/>
    <w:rsid w:val="002A1DA0"/>
    <w:rsid w:val="002B0ECC"/>
    <w:rsid w:val="002B2787"/>
    <w:rsid w:val="002C615A"/>
    <w:rsid w:val="002D27F9"/>
    <w:rsid w:val="002E3564"/>
    <w:rsid w:val="002E4658"/>
    <w:rsid w:val="002E4CEA"/>
    <w:rsid w:val="002E66A5"/>
    <w:rsid w:val="002F3CC3"/>
    <w:rsid w:val="002F66BB"/>
    <w:rsid w:val="002F705C"/>
    <w:rsid w:val="00302DC9"/>
    <w:rsid w:val="00304AC1"/>
    <w:rsid w:val="003052C3"/>
    <w:rsid w:val="00316026"/>
    <w:rsid w:val="00323E6C"/>
    <w:rsid w:val="00325890"/>
    <w:rsid w:val="0034051C"/>
    <w:rsid w:val="0034361B"/>
    <w:rsid w:val="003548C1"/>
    <w:rsid w:val="00363B46"/>
    <w:rsid w:val="00363BE3"/>
    <w:rsid w:val="00373C69"/>
    <w:rsid w:val="00382CAD"/>
    <w:rsid w:val="00390EE4"/>
    <w:rsid w:val="00391CC2"/>
    <w:rsid w:val="00391F6D"/>
    <w:rsid w:val="00396B1A"/>
    <w:rsid w:val="003A0325"/>
    <w:rsid w:val="003A52B4"/>
    <w:rsid w:val="003B68E4"/>
    <w:rsid w:val="003C1FA7"/>
    <w:rsid w:val="003C4C69"/>
    <w:rsid w:val="003D03B0"/>
    <w:rsid w:val="003D0E1F"/>
    <w:rsid w:val="003D3BAA"/>
    <w:rsid w:val="003D5BEB"/>
    <w:rsid w:val="003D718E"/>
    <w:rsid w:val="003E2F14"/>
    <w:rsid w:val="003E3F92"/>
    <w:rsid w:val="003E409F"/>
    <w:rsid w:val="003F113C"/>
    <w:rsid w:val="00402E9A"/>
    <w:rsid w:val="004155E9"/>
    <w:rsid w:val="00415B48"/>
    <w:rsid w:val="0041611C"/>
    <w:rsid w:val="00423CB9"/>
    <w:rsid w:val="00430996"/>
    <w:rsid w:val="00431496"/>
    <w:rsid w:val="004329EA"/>
    <w:rsid w:val="00433420"/>
    <w:rsid w:val="004335C9"/>
    <w:rsid w:val="004365D6"/>
    <w:rsid w:val="004455B5"/>
    <w:rsid w:val="00447DD5"/>
    <w:rsid w:val="0046185C"/>
    <w:rsid w:val="00472387"/>
    <w:rsid w:val="00476424"/>
    <w:rsid w:val="00486B8C"/>
    <w:rsid w:val="00492261"/>
    <w:rsid w:val="004A76C5"/>
    <w:rsid w:val="004C2E33"/>
    <w:rsid w:val="004C3A16"/>
    <w:rsid w:val="004C4DE6"/>
    <w:rsid w:val="004C7477"/>
    <w:rsid w:val="004E183C"/>
    <w:rsid w:val="004E1D87"/>
    <w:rsid w:val="004F3288"/>
    <w:rsid w:val="004F5254"/>
    <w:rsid w:val="005010C6"/>
    <w:rsid w:val="00530099"/>
    <w:rsid w:val="0053279F"/>
    <w:rsid w:val="005338FB"/>
    <w:rsid w:val="00533A80"/>
    <w:rsid w:val="00535830"/>
    <w:rsid w:val="00536923"/>
    <w:rsid w:val="00546CB3"/>
    <w:rsid w:val="00553551"/>
    <w:rsid w:val="005572D4"/>
    <w:rsid w:val="005721A2"/>
    <w:rsid w:val="00577A6C"/>
    <w:rsid w:val="00581B56"/>
    <w:rsid w:val="0058436D"/>
    <w:rsid w:val="005A1E45"/>
    <w:rsid w:val="005A4183"/>
    <w:rsid w:val="005A57B9"/>
    <w:rsid w:val="005A6AD0"/>
    <w:rsid w:val="005A78B4"/>
    <w:rsid w:val="005B2385"/>
    <w:rsid w:val="005B55E6"/>
    <w:rsid w:val="005B768F"/>
    <w:rsid w:val="005C3BBD"/>
    <w:rsid w:val="005D7594"/>
    <w:rsid w:val="005E29FF"/>
    <w:rsid w:val="005E5A11"/>
    <w:rsid w:val="005F2B59"/>
    <w:rsid w:val="005F3EA4"/>
    <w:rsid w:val="005F4935"/>
    <w:rsid w:val="005F59D4"/>
    <w:rsid w:val="00604852"/>
    <w:rsid w:val="00606C87"/>
    <w:rsid w:val="00612CE0"/>
    <w:rsid w:val="00615D0A"/>
    <w:rsid w:val="006234D6"/>
    <w:rsid w:val="00625648"/>
    <w:rsid w:val="006336BE"/>
    <w:rsid w:val="006450DC"/>
    <w:rsid w:val="006479D8"/>
    <w:rsid w:val="00651DC8"/>
    <w:rsid w:val="00652C06"/>
    <w:rsid w:val="0065549B"/>
    <w:rsid w:val="00655B2E"/>
    <w:rsid w:val="0066665B"/>
    <w:rsid w:val="006673A6"/>
    <w:rsid w:val="00672160"/>
    <w:rsid w:val="006840A1"/>
    <w:rsid w:val="006857FF"/>
    <w:rsid w:val="006914CE"/>
    <w:rsid w:val="0069158F"/>
    <w:rsid w:val="00693289"/>
    <w:rsid w:val="00693923"/>
    <w:rsid w:val="00696AD3"/>
    <w:rsid w:val="006B395F"/>
    <w:rsid w:val="006C7FC0"/>
    <w:rsid w:val="006D03FF"/>
    <w:rsid w:val="006D0D23"/>
    <w:rsid w:val="006D4AEA"/>
    <w:rsid w:val="006D73D6"/>
    <w:rsid w:val="006E1255"/>
    <w:rsid w:val="006E6DAF"/>
    <w:rsid w:val="006F3DE3"/>
    <w:rsid w:val="006F5895"/>
    <w:rsid w:val="007006E1"/>
    <w:rsid w:val="00702912"/>
    <w:rsid w:val="00706348"/>
    <w:rsid w:val="00707185"/>
    <w:rsid w:val="007107AD"/>
    <w:rsid w:val="00717118"/>
    <w:rsid w:val="007208EA"/>
    <w:rsid w:val="00720D24"/>
    <w:rsid w:val="00721EC6"/>
    <w:rsid w:val="00722967"/>
    <w:rsid w:val="00723E44"/>
    <w:rsid w:val="0073090C"/>
    <w:rsid w:val="00735D94"/>
    <w:rsid w:val="00737B15"/>
    <w:rsid w:val="00746349"/>
    <w:rsid w:val="00753613"/>
    <w:rsid w:val="007543BF"/>
    <w:rsid w:val="00755149"/>
    <w:rsid w:val="007573A9"/>
    <w:rsid w:val="00760357"/>
    <w:rsid w:val="00761C05"/>
    <w:rsid w:val="00762385"/>
    <w:rsid w:val="00764776"/>
    <w:rsid w:val="00773CFC"/>
    <w:rsid w:val="0077636E"/>
    <w:rsid w:val="00786A7A"/>
    <w:rsid w:val="00786B2F"/>
    <w:rsid w:val="007876A1"/>
    <w:rsid w:val="0079169C"/>
    <w:rsid w:val="007A0747"/>
    <w:rsid w:val="007A1D84"/>
    <w:rsid w:val="007A3176"/>
    <w:rsid w:val="007B7842"/>
    <w:rsid w:val="007C4C5D"/>
    <w:rsid w:val="007D09E9"/>
    <w:rsid w:val="007D20B4"/>
    <w:rsid w:val="007E6126"/>
    <w:rsid w:val="007F2E05"/>
    <w:rsid w:val="007F759C"/>
    <w:rsid w:val="00802B43"/>
    <w:rsid w:val="00803C5D"/>
    <w:rsid w:val="00805E94"/>
    <w:rsid w:val="00806CED"/>
    <w:rsid w:val="00812492"/>
    <w:rsid w:val="00824BF8"/>
    <w:rsid w:val="008307F1"/>
    <w:rsid w:val="008350D6"/>
    <w:rsid w:val="00851540"/>
    <w:rsid w:val="00853CC1"/>
    <w:rsid w:val="00860E94"/>
    <w:rsid w:val="00864EEA"/>
    <w:rsid w:val="008650C3"/>
    <w:rsid w:val="008749F9"/>
    <w:rsid w:val="00876D42"/>
    <w:rsid w:val="00891365"/>
    <w:rsid w:val="008A0579"/>
    <w:rsid w:val="008B0C75"/>
    <w:rsid w:val="008B195E"/>
    <w:rsid w:val="008B72F6"/>
    <w:rsid w:val="008C29D9"/>
    <w:rsid w:val="008C5995"/>
    <w:rsid w:val="008C643D"/>
    <w:rsid w:val="008C72C9"/>
    <w:rsid w:val="008D2342"/>
    <w:rsid w:val="008D44DE"/>
    <w:rsid w:val="008D4F43"/>
    <w:rsid w:val="008D5C40"/>
    <w:rsid w:val="008D72EE"/>
    <w:rsid w:val="008E11D9"/>
    <w:rsid w:val="008F0D52"/>
    <w:rsid w:val="008F2CF4"/>
    <w:rsid w:val="00910B1A"/>
    <w:rsid w:val="009130AA"/>
    <w:rsid w:val="0091439C"/>
    <w:rsid w:val="00914B8D"/>
    <w:rsid w:val="009177CD"/>
    <w:rsid w:val="00924261"/>
    <w:rsid w:val="00931868"/>
    <w:rsid w:val="009329BE"/>
    <w:rsid w:val="00943B24"/>
    <w:rsid w:val="009509E0"/>
    <w:rsid w:val="00952A48"/>
    <w:rsid w:val="00952D41"/>
    <w:rsid w:val="00954B46"/>
    <w:rsid w:val="0095551B"/>
    <w:rsid w:val="009563F2"/>
    <w:rsid w:val="00956DE5"/>
    <w:rsid w:val="00957848"/>
    <w:rsid w:val="00972992"/>
    <w:rsid w:val="00977C14"/>
    <w:rsid w:val="00977CD9"/>
    <w:rsid w:val="00980E9F"/>
    <w:rsid w:val="009916B8"/>
    <w:rsid w:val="009A0944"/>
    <w:rsid w:val="009A450D"/>
    <w:rsid w:val="009A489F"/>
    <w:rsid w:val="009B086E"/>
    <w:rsid w:val="009B24A1"/>
    <w:rsid w:val="009B3233"/>
    <w:rsid w:val="009B3F31"/>
    <w:rsid w:val="009C4CEA"/>
    <w:rsid w:val="009D07FA"/>
    <w:rsid w:val="009D0F15"/>
    <w:rsid w:val="009D1C95"/>
    <w:rsid w:val="009D2F52"/>
    <w:rsid w:val="009E5E14"/>
    <w:rsid w:val="009F7EA7"/>
    <w:rsid w:val="00A05C6D"/>
    <w:rsid w:val="00A102F6"/>
    <w:rsid w:val="00A108B7"/>
    <w:rsid w:val="00A1558C"/>
    <w:rsid w:val="00A20D1B"/>
    <w:rsid w:val="00A22569"/>
    <w:rsid w:val="00A310FE"/>
    <w:rsid w:val="00A338CD"/>
    <w:rsid w:val="00A371C7"/>
    <w:rsid w:val="00A416E4"/>
    <w:rsid w:val="00A53B66"/>
    <w:rsid w:val="00A63D3C"/>
    <w:rsid w:val="00A90FCF"/>
    <w:rsid w:val="00A921DA"/>
    <w:rsid w:val="00A92F6F"/>
    <w:rsid w:val="00AA2DFF"/>
    <w:rsid w:val="00AA39CB"/>
    <w:rsid w:val="00AB14BC"/>
    <w:rsid w:val="00AB5224"/>
    <w:rsid w:val="00AB6162"/>
    <w:rsid w:val="00AC483B"/>
    <w:rsid w:val="00AC68D7"/>
    <w:rsid w:val="00AC6B83"/>
    <w:rsid w:val="00AD5B15"/>
    <w:rsid w:val="00AE3CC0"/>
    <w:rsid w:val="00AF1FC1"/>
    <w:rsid w:val="00AF36F6"/>
    <w:rsid w:val="00AF6ECC"/>
    <w:rsid w:val="00AF72A5"/>
    <w:rsid w:val="00B02EE5"/>
    <w:rsid w:val="00B10A5F"/>
    <w:rsid w:val="00B11292"/>
    <w:rsid w:val="00B24F7C"/>
    <w:rsid w:val="00B25D05"/>
    <w:rsid w:val="00B260EA"/>
    <w:rsid w:val="00B31149"/>
    <w:rsid w:val="00B3490F"/>
    <w:rsid w:val="00B47F04"/>
    <w:rsid w:val="00B51E09"/>
    <w:rsid w:val="00B627C9"/>
    <w:rsid w:val="00B6404F"/>
    <w:rsid w:val="00B71774"/>
    <w:rsid w:val="00B77602"/>
    <w:rsid w:val="00B954B4"/>
    <w:rsid w:val="00B97934"/>
    <w:rsid w:val="00BA5B16"/>
    <w:rsid w:val="00BA68BA"/>
    <w:rsid w:val="00BA70ED"/>
    <w:rsid w:val="00BB0AC7"/>
    <w:rsid w:val="00BB60AB"/>
    <w:rsid w:val="00BD35F4"/>
    <w:rsid w:val="00BD4C0B"/>
    <w:rsid w:val="00BD6223"/>
    <w:rsid w:val="00BD63FD"/>
    <w:rsid w:val="00BE00BB"/>
    <w:rsid w:val="00BE1C5E"/>
    <w:rsid w:val="00BE6DBE"/>
    <w:rsid w:val="00BF2D8A"/>
    <w:rsid w:val="00BF7E93"/>
    <w:rsid w:val="00C2567D"/>
    <w:rsid w:val="00C334BD"/>
    <w:rsid w:val="00C51914"/>
    <w:rsid w:val="00C575FA"/>
    <w:rsid w:val="00C6062E"/>
    <w:rsid w:val="00C61816"/>
    <w:rsid w:val="00C61956"/>
    <w:rsid w:val="00C62039"/>
    <w:rsid w:val="00C633D4"/>
    <w:rsid w:val="00C65B0D"/>
    <w:rsid w:val="00C730F8"/>
    <w:rsid w:val="00C73A60"/>
    <w:rsid w:val="00C742F1"/>
    <w:rsid w:val="00C743B8"/>
    <w:rsid w:val="00C8047F"/>
    <w:rsid w:val="00C823E8"/>
    <w:rsid w:val="00C94B82"/>
    <w:rsid w:val="00CB1FC8"/>
    <w:rsid w:val="00CB4357"/>
    <w:rsid w:val="00CB4BFA"/>
    <w:rsid w:val="00CC39C2"/>
    <w:rsid w:val="00CD0B67"/>
    <w:rsid w:val="00CD47F1"/>
    <w:rsid w:val="00CD5AAB"/>
    <w:rsid w:val="00CD6D73"/>
    <w:rsid w:val="00CF611E"/>
    <w:rsid w:val="00CF6E46"/>
    <w:rsid w:val="00D0367B"/>
    <w:rsid w:val="00D04364"/>
    <w:rsid w:val="00D04597"/>
    <w:rsid w:val="00D15EC7"/>
    <w:rsid w:val="00D31F45"/>
    <w:rsid w:val="00D3252C"/>
    <w:rsid w:val="00D33942"/>
    <w:rsid w:val="00D355D4"/>
    <w:rsid w:val="00D4395F"/>
    <w:rsid w:val="00D46477"/>
    <w:rsid w:val="00D47980"/>
    <w:rsid w:val="00D5636C"/>
    <w:rsid w:val="00D77499"/>
    <w:rsid w:val="00D77FEF"/>
    <w:rsid w:val="00D843EC"/>
    <w:rsid w:val="00D84686"/>
    <w:rsid w:val="00D878CC"/>
    <w:rsid w:val="00D91CD4"/>
    <w:rsid w:val="00DA39DF"/>
    <w:rsid w:val="00DA7B01"/>
    <w:rsid w:val="00DB1FF7"/>
    <w:rsid w:val="00DB2DD3"/>
    <w:rsid w:val="00DC1995"/>
    <w:rsid w:val="00DC358C"/>
    <w:rsid w:val="00DD4E48"/>
    <w:rsid w:val="00DD64CE"/>
    <w:rsid w:val="00DD6FAB"/>
    <w:rsid w:val="00DD7A96"/>
    <w:rsid w:val="00DF1481"/>
    <w:rsid w:val="00DF62A6"/>
    <w:rsid w:val="00E051A4"/>
    <w:rsid w:val="00E11232"/>
    <w:rsid w:val="00E1225D"/>
    <w:rsid w:val="00E23003"/>
    <w:rsid w:val="00E25B4B"/>
    <w:rsid w:val="00E27CBC"/>
    <w:rsid w:val="00E3109F"/>
    <w:rsid w:val="00E37BB8"/>
    <w:rsid w:val="00E434A7"/>
    <w:rsid w:val="00E45F74"/>
    <w:rsid w:val="00E46518"/>
    <w:rsid w:val="00E557A6"/>
    <w:rsid w:val="00E56111"/>
    <w:rsid w:val="00E567A4"/>
    <w:rsid w:val="00E56E3A"/>
    <w:rsid w:val="00E57E0A"/>
    <w:rsid w:val="00E617D5"/>
    <w:rsid w:val="00E63CBF"/>
    <w:rsid w:val="00E66EC8"/>
    <w:rsid w:val="00E73623"/>
    <w:rsid w:val="00E83B0A"/>
    <w:rsid w:val="00E86DF7"/>
    <w:rsid w:val="00E90145"/>
    <w:rsid w:val="00E97211"/>
    <w:rsid w:val="00E97603"/>
    <w:rsid w:val="00EA1670"/>
    <w:rsid w:val="00EB7699"/>
    <w:rsid w:val="00EB7AC9"/>
    <w:rsid w:val="00EC0325"/>
    <w:rsid w:val="00ED1D8E"/>
    <w:rsid w:val="00EF37FC"/>
    <w:rsid w:val="00F1023F"/>
    <w:rsid w:val="00F14FDC"/>
    <w:rsid w:val="00F15E9D"/>
    <w:rsid w:val="00F21E91"/>
    <w:rsid w:val="00F26475"/>
    <w:rsid w:val="00F30797"/>
    <w:rsid w:val="00F348B6"/>
    <w:rsid w:val="00F425A4"/>
    <w:rsid w:val="00F425FD"/>
    <w:rsid w:val="00F46B3A"/>
    <w:rsid w:val="00F53AE9"/>
    <w:rsid w:val="00F55886"/>
    <w:rsid w:val="00F56A47"/>
    <w:rsid w:val="00F64E9F"/>
    <w:rsid w:val="00F667C7"/>
    <w:rsid w:val="00F70472"/>
    <w:rsid w:val="00F7708A"/>
    <w:rsid w:val="00F80A76"/>
    <w:rsid w:val="00F90301"/>
    <w:rsid w:val="00F93526"/>
    <w:rsid w:val="00F970EF"/>
    <w:rsid w:val="00FA063A"/>
    <w:rsid w:val="00FA3717"/>
    <w:rsid w:val="00FB0ABA"/>
    <w:rsid w:val="00FC3BFC"/>
    <w:rsid w:val="00FC44D0"/>
    <w:rsid w:val="00FC45A0"/>
    <w:rsid w:val="00FC6DB5"/>
    <w:rsid w:val="00FD3C8A"/>
    <w:rsid w:val="00FE4A1A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86553423-EED1-4C72-A54C-AF7C17E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0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6876-221B-4320-8C2C-46835447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2494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37</cp:revision>
  <cp:lastPrinted>2023-08-17T16:24:00Z</cp:lastPrinted>
  <dcterms:created xsi:type="dcterms:W3CDTF">2024-02-19T19:53:00Z</dcterms:created>
  <dcterms:modified xsi:type="dcterms:W3CDTF">2024-08-01T22:35:00Z</dcterms:modified>
</cp:coreProperties>
</file>