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B9EB8" w14:textId="27ACC7D1" w:rsidR="00702099" w:rsidRPr="005E4FF0" w:rsidRDefault="000772A2" w:rsidP="005E4FF0">
      <w:pPr>
        <w:pStyle w:val="Textoindependiente"/>
        <w:spacing w:line="276" w:lineRule="auto"/>
        <w:rPr>
          <w:rFonts w:ascii="Trebuchet MS" w:hAnsi="Trebuchet MS"/>
          <w:sz w:val="20"/>
          <w:szCs w:val="20"/>
        </w:rPr>
      </w:pPr>
      <w:bookmarkStart w:id="0" w:name="_GoBack"/>
      <w:bookmarkEnd w:id="0"/>
      <w:r w:rsidRPr="005E4FF0">
        <w:rPr>
          <w:rFonts w:ascii="Trebuchet MS" w:hAnsi="Trebuchet MS"/>
          <w:sz w:val="20"/>
          <w:szCs w:val="20"/>
        </w:rPr>
        <w:t>Siendo las</w:t>
      </w:r>
      <w:r w:rsidR="001C7656" w:rsidRPr="005E4FF0">
        <w:rPr>
          <w:rFonts w:ascii="Trebuchet MS" w:hAnsi="Trebuchet MS"/>
          <w:sz w:val="20"/>
          <w:szCs w:val="20"/>
        </w:rPr>
        <w:t xml:space="preserve"> </w:t>
      </w:r>
      <w:r w:rsidR="00B55FAF" w:rsidRPr="005E4FF0">
        <w:rPr>
          <w:rFonts w:ascii="Trebuchet MS" w:hAnsi="Trebuchet MS"/>
          <w:sz w:val="20"/>
          <w:szCs w:val="20"/>
        </w:rPr>
        <w:t xml:space="preserve">10:06 </w:t>
      </w:r>
      <w:r w:rsidR="00C65A91" w:rsidRPr="005E4FF0">
        <w:rPr>
          <w:rFonts w:ascii="Trebuchet MS" w:hAnsi="Trebuchet MS"/>
          <w:sz w:val="20"/>
          <w:szCs w:val="20"/>
        </w:rPr>
        <w:t>d</w:t>
      </w:r>
      <w:r w:rsidR="00B55FAF" w:rsidRPr="005E4FF0">
        <w:rPr>
          <w:rFonts w:ascii="Trebuchet MS" w:hAnsi="Trebuchet MS"/>
          <w:sz w:val="20"/>
          <w:szCs w:val="20"/>
        </w:rPr>
        <w:t xml:space="preserve">iez </w:t>
      </w:r>
      <w:r w:rsidR="00C65A91" w:rsidRPr="005E4FF0">
        <w:rPr>
          <w:rFonts w:ascii="Trebuchet MS" w:hAnsi="Trebuchet MS"/>
          <w:sz w:val="20"/>
          <w:szCs w:val="20"/>
        </w:rPr>
        <w:t xml:space="preserve">horas con </w:t>
      </w:r>
      <w:r w:rsidR="00B55FAF" w:rsidRPr="005E4FF0">
        <w:rPr>
          <w:rFonts w:ascii="Trebuchet MS" w:hAnsi="Trebuchet MS"/>
          <w:sz w:val="20"/>
          <w:szCs w:val="20"/>
        </w:rPr>
        <w:t>seis</w:t>
      </w:r>
      <w:r w:rsidR="00C65A91" w:rsidRPr="005E4FF0">
        <w:rPr>
          <w:rFonts w:ascii="Trebuchet MS" w:hAnsi="Trebuchet MS"/>
          <w:sz w:val="20"/>
          <w:szCs w:val="20"/>
        </w:rPr>
        <w:t xml:space="preserve"> minutos</w:t>
      </w:r>
      <w:r w:rsidR="00E072D3" w:rsidRPr="005E4FF0">
        <w:rPr>
          <w:rFonts w:ascii="Trebuchet MS" w:hAnsi="Trebuchet MS"/>
          <w:sz w:val="20"/>
          <w:szCs w:val="20"/>
        </w:rPr>
        <w:t xml:space="preserve"> </w:t>
      </w:r>
      <w:r w:rsidR="008E2C46" w:rsidRPr="005E4FF0">
        <w:rPr>
          <w:rFonts w:ascii="Trebuchet MS" w:hAnsi="Trebuchet MS"/>
          <w:sz w:val="20"/>
          <w:szCs w:val="20"/>
        </w:rPr>
        <w:t>de</w:t>
      </w:r>
      <w:r w:rsidR="00120B92" w:rsidRPr="005E4FF0">
        <w:rPr>
          <w:rFonts w:ascii="Trebuchet MS" w:hAnsi="Trebuchet MS"/>
          <w:sz w:val="20"/>
          <w:szCs w:val="20"/>
        </w:rPr>
        <w:t>l</w:t>
      </w:r>
      <w:r w:rsidR="008E2C46" w:rsidRPr="005E4FF0">
        <w:rPr>
          <w:rFonts w:ascii="Trebuchet MS" w:hAnsi="Trebuchet MS"/>
          <w:sz w:val="20"/>
          <w:szCs w:val="20"/>
        </w:rPr>
        <w:t xml:space="preserve"> </w:t>
      </w:r>
      <w:r w:rsidR="00B55FAF" w:rsidRPr="005E4FF0">
        <w:rPr>
          <w:rFonts w:ascii="Trebuchet MS" w:hAnsi="Trebuchet MS"/>
          <w:sz w:val="20"/>
          <w:szCs w:val="20"/>
        </w:rPr>
        <w:t>03</w:t>
      </w:r>
      <w:r w:rsidR="008E2C46" w:rsidRPr="005E4FF0">
        <w:rPr>
          <w:rFonts w:ascii="Trebuchet MS" w:hAnsi="Trebuchet MS"/>
          <w:sz w:val="20"/>
          <w:szCs w:val="20"/>
        </w:rPr>
        <w:t xml:space="preserve"> de </w:t>
      </w:r>
      <w:r w:rsidR="00476766" w:rsidRPr="005E4FF0">
        <w:rPr>
          <w:rFonts w:ascii="Trebuchet MS" w:hAnsi="Trebuchet MS"/>
          <w:sz w:val="20"/>
          <w:szCs w:val="20"/>
        </w:rPr>
        <w:t>noviembre</w:t>
      </w:r>
      <w:r w:rsidR="00B55FAF" w:rsidRPr="005E4FF0">
        <w:rPr>
          <w:rFonts w:ascii="Trebuchet MS" w:hAnsi="Trebuchet MS"/>
          <w:sz w:val="20"/>
          <w:szCs w:val="20"/>
        </w:rPr>
        <w:t xml:space="preserve"> </w:t>
      </w:r>
      <w:r w:rsidR="00534849" w:rsidRPr="005E4FF0">
        <w:rPr>
          <w:rFonts w:ascii="Trebuchet MS" w:hAnsi="Trebuchet MS"/>
          <w:sz w:val="20"/>
          <w:szCs w:val="20"/>
        </w:rPr>
        <w:t xml:space="preserve">de </w:t>
      </w:r>
      <w:r w:rsidR="002331F0" w:rsidRPr="005E4FF0">
        <w:rPr>
          <w:rFonts w:ascii="Trebuchet MS" w:hAnsi="Trebuchet MS"/>
          <w:sz w:val="20"/>
          <w:szCs w:val="20"/>
        </w:rPr>
        <w:t>2020</w:t>
      </w:r>
      <w:r w:rsidR="00EC47C0" w:rsidRPr="005E4FF0">
        <w:rPr>
          <w:rFonts w:ascii="Trebuchet MS" w:hAnsi="Trebuchet MS"/>
          <w:sz w:val="20"/>
          <w:szCs w:val="20"/>
        </w:rPr>
        <w:t xml:space="preserve">, </w:t>
      </w:r>
      <w:r w:rsidR="002331F0" w:rsidRPr="005E4FF0">
        <w:rPr>
          <w:rFonts w:ascii="Trebuchet MS" w:hAnsi="Trebuchet MS"/>
          <w:sz w:val="20"/>
          <w:szCs w:val="20"/>
        </w:rPr>
        <w:t xml:space="preserve">a través del programa de </w:t>
      </w:r>
      <w:proofErr w:type="spellStart"/>
      <w:r w:rsidR="003E6E3A" w:rsidRPr="005E4FF0">
        <w:rPr>
          <w:rFonts w:ascii="Trebuchet MS" w:hAnsi="Trebuchet MS"/>
          <w:sz w:val="20"/>
          <w:szCs w:val="20"/>
        </w:rPr>
        <w:t>video</w:t>
      </w:r>
      <w:r w:rsidR="00120B92" w:rsidRPr="005E4FF0">
        <w:rPr>
          <w:rFonts w:ascii="Trebuchet MS" w:hAnsi="Trebuchet MS"/>
          <w:sz w:val="20"/>
          <w:szCs w:val="20"/>
        </w:rPr>
        <w:t>llamadas</w:t>
      </w:r>
      <w:proofErr w:type="spellEnd"/>
      <w:r w:rsidR="00120B92" w:rsidRPr="005E4FF0">
        <w:rPr>
          <w:rFonts w:ascii="Trebuchet MS" w:hAnsi="Trebuchet MS"/>
          <w:sz w:val="20"/>
          <w:szCs w:val="20"/>
        </w:rPr>
        <w:t xml:space="preserve"> </w:t>
      </w:r>
      <w:r w:rsidR="002331F0" w:rsidRPr="005E4FF0">
        <w:rPr>
          <w:rFonts w:ascii="Trebuchet MS" w:hAnsi="Trebuchet MS"/>
          <w:sz w:val="20"/>
          <w:szCs w:val="20"/>
        </w:rPr>
        <w:t xml:space="preserve">ZOOM Video y, </w:t>
      </w:r>
      <w:r w:rsidR="00EC47C0" w:rsidRPr="005E4FF0">
        <w:rPr>
          <w:rFonts w:ascii="Trebuchet MS" w:hAnsi="Trebuchet MS"/>
          <w:sz w:val="20"/>
          <w:szCs w:val="20"/>
        </w:rPr>
        <w:t xml:space="preserve">en términos de la convocatoria de fecha </w:t>
      </w:r>
      <w:r w:rsidR="00B55FAF" w:rsidRPr="005E4FF0">
        <w:rPr>
          <w:rFonts w:ascii="Trebuchet MS" w:hAnsi="Trebuchet MS"/>
          <w:sz w:val="20"/>
          <w:szCs w:val="20"/>
        </w:rPr>
        <w:t>31</w:t>
      </w:r>
      <w:r w:rsidR="00C65A91" w:rsidRPr="005E4FF0">
        <w:rPr>
          <w:rFonts w:ascii="Trebuchet MS" w:hAnsi="Trebuchet MS"/>
          <w:sz w:val="20"/>
          <w:szCs w:val="20"/>
        </w:rPr>
        <w:t xml:space="preserve"> de </w:t>
      </w:r>
      <w:r w:rsidR="00B55FAF" w:rsidRPr="005E4FF0">
        <w:rPr>
          <w:rFonts w:ascii="Trebuchet MS" w:hAnsi="Trebuchet MS"/>
          <w:sz w:val="20"/>
          <w:szCs w:val="20"/>
        </w:rPr>
        <w:t xml:space="preserve">octubre </w:t>
      </w:r>
      <w:r w:rsidR="00D52BEB" w:rsidRPr="005E4FF0">
        <w:rPr>
          <w:rFonts w:ascii="Trebuchet MS" w:hAnsi="Trebuchet MS"/>
          <w:sz w:val="20"/>
          <w:szCs w:val="20"/>
        </w:rPr>
        <w:t>del</w:t>
      </w:r>
      <w:r w:rsidR="00453E1E" w:rsidRPr="005E4FF0">
        <w:rPr>
          <w:rFonts w:ascii="Trebuchet MS" w:hAnsi="Trebuchet MS"/>
          <w:sz w:val="20"/>
          <w:szCs w:val="20"/>
        </w:rPr>
        <w:t xml:space="preserve"> año </w:t>
      </w:r>
      <w:r w:rsidR="007E71F8" w:rsidRPr="005E4FF0">
        <w:rPr>
          <w:rFonts w:ascii="Trebuchet MS" w:hAnsi="Trebuchet MS"/>
          <w:sz w:val="20"/>
          <w:szCs w:val="20"/>
        </w:rPr>
        <w:t>en curso</w:t>
      </w:r>
      <w:r w:rsidR="00EC47C0" w:rsidRPr="005E4FF0">
        <w:rPr>
          <w:rFonts w:ascii="Trebuchet MS" w:hAnsi="Trebuchet MS"/>
          <w:sz w:val="20"/>
          <w:szCs w:val="20"/>
        </w:rPr>
        <w:t xml:space="preserve">, </w:t>
      </w:r>
      <w:r w:rsidR="003E6E3A" w:rsidRPr="005E4FF0">
        <w:rPr>
          <w:rFonts w:ascii="Trebuchet MS" w:hAnsi="Trebuchet MS"/>
          <w:sz w:val="20"/>
          <w:szCs w:val="20"/>
        </w:rPr>
        <w:t>mediante video</w:t>
      </w:r>
      <w:r w:rsidR="002331F0" w:rsidRPr="005E4FF0">
        <w:rPr>
          <w:rFonts w:ascii="Trebuchet MS" w:hAnsi="Trebuchet MS"/>
          <w:sz w:val="20"/>
          <w:szCs w:val="20"/>
        </w:rPr>
        <w:t xml:space="preserve">conferencia, </w:t>
      </w:r>
      <w:r w:rsidR="00B55FAF" w:rsidRPr="005E4FF0">
        <w:rPr>
          <w:rFonts w:ascii="Trebuchet MS" w:hAnsi="Trebuchet MS"/>
          <w:sz w:val="20"/>
          <w:szCs w:val="20"/>
        </w:rPr>
        <w:t xml:space="preserve">se reunieron </w:t>
      </w:r>
      <w:r w:rsidR="00C65A91" w:rsidRPr="005E4FF0">
        <w:rPr>
          <w:rFonts w:ascii="Trebuchet MS" w:eastAsia="Calibri" w:hAnsi="Trebuchet MS" w:cs="Arial"/>
          <w:sz w:val="20"/>
          <w:szCs w:val="20"/>
        </w:rPr>
        <w:t>las y los integrantes de la Comisión de Implementación y Seguimiento del Voto de los Jaliscienses en el Extranjero del Instituto Electoral y de Participación Ciudadana del Estado de Jalisco</w:t>
      </w:r>
      <w:r w:rsidR="00EC47C0" w:rsidRPr="005E4FF0">
        <w:rPr>
          <w:rFonts w:ascii="Trebuchet MS" w:hAnsi="Trebuchet MS"/>
          <w:sz w:val="20"/>
          <w:szCs w:val="20"/>
        </w:rPr>
        <w:t xml:space="preserve">, </w:t>
      </w:r>
      <w:r w:rsidR="00ED345C" w:rsidRPr="005E4FF0">
        <w:rPr>
          <w:rFonts w:ascii="Trebuchet MS" w:hAnsi="Trebuchet MS"/>
          <w:sz w:val="20"/>
          <w:szCs w:val="20"/>
        </w:rPr>
        <w:t xml:space="preserve">para celebrar </w:t>
      </w:r>
      <w:r w:rsidR="00A04E4A" w:rsidRPr="005E4FF0">
        <w:rPr>
          <w:rFonts w:ascii="Trebuchet MS" w:hAnsi="Trebuchet MS"/>
          <w:sz w:val="20"/>
          <w:szCs w:val="20"/>
        </w:rPr>
        <w:t xml:space="preserve">la </w:t>
      </w:r>
      <w:r w:rsidR="00B55FAF" w:rsidRPr="005E4FF0">
        <w:rPr>
          <w:rFonts w:ascii="Trebuchet MS" w:hAnsi="Trebuchet MS"/>
          <w:b/>
          <w:sz w:val="20"/>
          <w:szCs w:val="20"/>
        </w:rPr>
        <w:t>primera</w:t>
      </w:r>
      <w:r w:rsidR="00614FF8" w:rsidRPr="005E4FF0">
        <w:rPr>
          <w:rFonts w:ascii="Trebuchet MS" w:hAnsi="Trebuchet MS"/>
          <w:b/>
          <w:sz w:val="20"/>
          <w:szCs w:val="20"/>
        </w:rPr>
        <w:t xml:space="preserve"> </w:t>
      </w:r>
      <w:r w:rsidR="00A04E4A" w:rsidRPr="005E4FF0">
        <w:rPr>
          <w:rFonts w:ascii="Trebuchet MS" w:hAnsi="Trebuchet MS"/>
          <w:b/>
          <w:sz w:val="20"/>
          <w:szCs w:val="20"/>
        </w:rPr>
        <w:t xml:space="preserve">sesión </w:t>
      </w:r>
      <w:r w:rsidR="00EC47C0" w:rsidRPr="005E4FF0">
        <w:rPr>
          <w:rFonts w:ascii="Trebuchet MS" w:hAnsi="Trebuchet MS"/>
          <w:b/>
          <w:sz w:val="20"/>
          <w:szCs w:val="20"/>
        </w:rPr>
        <w:t>ordinaria</w:t>
      </w:r>
      <w:r w:rsidR="00C252E4" w:rsidRPr="005E4FF0">
        <w:rPr>
          <w:rFonts w:ascii="Trebuchet MS" w:hAnsi="Trebuchet MS"/>
          <w:sz w:val="20"/>
          <w:szCs w:val="20"/>
        </w:rPr>
        <w:t xml:space="preserve">, </w:t>
      </w:r>
      <w:r w:rsidR="0017362C" w:rsidRPr="005E4FF0">
        <w:rPr>
          <w:rFonts w:ascii="Trebuchet MS" w:hAnsi="Trebuchet MS"/>
          <w:sz w:val="20"/>
          <w:szCs w:val="20"/>
        </w:rPr>
        <w:t xml:space="preserve">de acuerdo al </w:t>
      </w:r>
      <w:r w:rsidR="00702099" w:rsidRPr="005E4FF0">
        <w:rPr>
          <w:rFonts w:ascii="Trebuchet MS" w:hAnsi="Trebuchet MS"/>
          <w:sz w:val="20"/>
          <w:szCs w:val="20"/>
        </w:rPr>
        <w:t>siguiente:</w:t>
      </w:r>
    </w:p>
    <w:p w14:paraId="3F94C559" w14:textId="77777777" w:rsidR="00623B23" w:rsidRPr="005E4FF0" w:rsidRDefault="00623B23" w:rsidP="005E4FF0">
      <w:pPr>
        <w:pStyle w:val="Textoindependiente"/>
        <w:spacing w:line="276" w:lineRule="auto"/>
        <w:rPr>
          <w:rFonts w:ascii="Trebuchet MS" w:hAnsi="Trebuchet MS"/>
          <w:sz w:val="20"/>
          <w:szCs w:val="20"/>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896"/>
      </w:tblGrid>
      <w:tr w:rsidR="00C252E4" w:rsidRPr="005E4FF0" w14:paraId="0FD48ABE" w14:textId="77777777" w:rsidTr="005E4FF0">
        <w:trPr>
          <w:trHeight w:val="454"/>
          <w:jc w:val="center"/>
        </w:trPr>
        <w:tc>
          <w:tcPr>
            <w:tcW w:w="5000" w:type="pct"/>
            <w:shd w:val="clear" w:color="auto" w:fill="B2A1C7" w:themeFill="accent4" w:themeFillTint="99"/>
            <w:vAlign w:val="center"/>
          </w:tcPr>
          <w:p w14:paraId="4963AC44" w14:textId="77777777" w:rsidR="00C252E4" w:rsidRPr="005E4FF0" w:rsidRDefault="00C252E4" w:rsidP="005E4FF0">
            <w:pPr>
              <w:snapToGrid w:val="0"/>
              <w:spacing w:line="276" w:lineRule="auto"/>
              <w:jc w:val="center"/>
              <w:rPr>
                <w:rFonts w:ascii="Trebuchet MS" w:hAnsi="Trebuchet MS" w:cs="Arial"/>
                <w:b/>
                <w:sz w:val="20"/>
                <w:szCs w:val="20"/>
              </w:rPr>
            </w:pPr>
            <w:r w:rsidRPr="005E4FF0">
              <w:rPr>
                <w:rFonts w:ascii="Trebuchet MS" w:hAnsi="Trebuchet MS" w:cs="Arial"/>
                <w:b/>
                <w:sz w:val="20"/>
                <w:szCs w:val="20"/>
              </w:rPr>
              <w:t>ORDEN DEL DÍA</w:t>
            </w:r>
          </w:p>
        </w:tc>
      </w:tr>
      <w:tr w:rsidR="00C252E4" w:rsidRPr="005E4FF0" w14:paraId="1414492C" w14:textId="77777777" w:rsidTr="005E4FF0">
        <w:trPr>
          <w:trHeight w:val="454"/>
          <w:jc w:val="center"/>
        </w:trPr>
        <w:tc>
          <w:tcPr>
            <w:tcW w:w="5000" w:type="pct"/>
            <w:vAlign w:val="center"/>
          </w:tcPr>
          <w:p w14:paraId="67DB4CEC" w14:textId="77777777" w:rsidR="008E2C46" w:rsidRPr="005E4FF0" w:rsidRDefault="008E2C46" w:rsidP="005E4FF0">
            <w:pPr>
              <w:pStyle w:val="Prrafodelista"/>
              <w:snapToGrid w:val="0"/>
              <w:spacing w:line="276" w:lineRule="auto"/>
              <w:ind w:left="720"/>
              <w:jc w:val="both"/>
              <w:rPr>
                <w:rFonts w:ascii="Trebuchet MS" w:hAnsi="Trebuchet MS" w:cs="Arial"/>
                <w:b/>
                <w:bCs/>
                <w:sz w:val="20"/>
                <w:szCs w:val="20"/>
              </w:rPr>
            </w:pPr>
          </w:p>
          <w:p w14:paraId="23065DF1" w14:textId="77777777" w:rsidR="00C65A91" w:rsidRPr="005E4FF0" w:rsidRDefault="00C65A91" w:rsidP="005E4FF0">
            <w:pPr>
              <w:pStyle w:val="Sinespaciado"/>
              <w:numPr>
                <w:ilvl w:val="0"/>
                <w:numId w:val="36"/>
              </w:numPr>
              <w:suppressAutoHyphens w:val="0"/>
              <w:spacing w:line="276" w:lineRule="auto"/>
              <w:jc w:val="both"/>
              <w:rPr>
                <w:rFonts w:ascii="Trebuchet MS" w:eastAsia="Calibri" w:hAnsi="Trebuchet MS"/>
                <w:b/>
                <w:bCs/>
                <w:sz w:val="20"/>
                <w:szCs w:val="20"/>
              </w:rPr>
            </w:pPr>
            <w:r w:rsidRPr="005E4FF0">
              <w:rPr>
                <w:rFonts w:ascii="Trebuchet MS" w:hAnsi="Trebuchet MS"/>
                <w:b/>
                <w:bCs/>
                <w:sz w:val="20"/>
                <w:szCs w:val="20"/>
                <w:lang w:val="es-ES"/>
              </w:rPr>
              <w:t>Presentación y, en su caso, aprobación del orden del día.</w:t>
            </w:r>
          </w:p>
          <w:p w14:paraId="464E9D19" w14:textId="77777777" w:rsidR="00C65A91" w:rsidRPr="005E4FF0" w:rsidRDefault="00C65A91" w:rsidP="005E4FF0">
            <w:pPr>
              <w:pStyle w:val="Sinespaciado"/>
              <w:spacing w:line="276" w:lineRule="auto"/>
              <w:ind w:left="720"/>
              <w:jc w:val="both"/>
              <w:rPr>
                <w:rFonts w:ascii="Trebuchet MS" w:eastAsia="Calibri" w:hAnsi="Trebuchet MS"/>
                <w:b/>
                <w:bCs/>
                <w:sz w:val="20"/>
                <w:szCs w:val="20"/>
              </w:rPr>
            </w:pPr>
          </w:p>
          <w:p w14:paraId="63B71A38" w14:textId="77777777" w:rsidR="00945AC2" w:rsidRPr="005E4FF0" w:rsidRDefault="00945AC2" w:rsidP="005E4FF0">
            <w:pPr>
              <w:pStyle w:val="Sinespaciado"/>
              <w:numPr>
                <w:ilvl w:val="0"/>
                <w:numId w:val="36"/>
              </w:numPr>
              <w:suppressAutoHyphens w:val="0"/>
              <w:spacing w:line="276" w:lineRule="auto"/>
              <w:jc w:val="both"/>
              <w:rPr>
                <w:rFonts w:ascii="Trebuchet MS" w:eastAsia="Calibri" w:hAnsi="Trebuchet MS"/>
                <w:b/>
                <w:bCs/>
                <w:sz w:val="20"/>
                <w:szCs w:val="20"/>
              </w:rPr>
            </w:pPr>
            <w:r w:rsidRPr="005E4FF0">
              <w:rPr>
                <w:rFonts w:ascii="Trebuchet MS" w:eastAsia="Calibri" w:hAnsi="Trebuchet MS"/>
                <w:b/>
                <w:bCs/>
                <w:sz w:val="20"/>
                <w:szCs w:val="20"/>
              </w:rPr>
              <w:t>Presentación y, en su caso, aprobación del acuerdo de la Comisión de Implementación y Seguimiento del Voto de los Jaliscienses en el Extranjero, mediante el cual propone al Consejo General, la agenda de trabajo para la gestión de los asuntos de su competencia, durante el periodo comprendido del mes de octubre de 2020 a septiembre de 2021.</w:t>
            </w:r>
          </w:p>
          <w:p w14:paraId="0275BEF3" w14:textId="77777777" w:rsidR="00945AC2" w:rsidRPr="005E4FF0" w:rsidRDefault="00945AC2" w:rsidP="005E4FF0">
            <w:pPr>
              <w:pStyle w:val="Sinespaciado"/>
              <w:suppressAutoHyphens w:val="0"/>
              <w:spacing w:line="276" w:lineRule="auto"/>
              <w:ind w:left="720"/>
              <w:jc w:val="both"/>
              <w:rPr>
                <w:rFonts w:ascii="Trebuchet MS" w:eastAsia="Calibri" w:hAnsi="Trebuchet MS"/>
                <w:b/>
                <w:bCs/>
                <w:sz w:val="20"/>
                <w:szCs w:val="20"/>
              </w:rPr>
            </w:pPr>
          </w:p>
          <w:p w14:paraId="7A2B1344" w14:textId="77777777" w:rsidR="00945AC2" w:rsidRPr="005E4FF0" w:rsidRDefault="00945AC2" w:rsidP="005E4FF0">
            <w:pPr>
              <w:pStyle w:val="Sinespaciado"/>
              <w:numPr>
                <w:ilvl w:val="0"/>
                <w:numId w:val="36"/>
              </w:numPr>
              <w:suppressAutoHyphens w:val="0"/>
              <w:spacing w:line="276" w:lineRule="auto"/>
              <w:jc w:val="both"/>
              <w:rPr>
                <w:rFonts w:ascii="Trebuchet MS" w:eastAsia="Calibri" w:hAnsi="Trebuchet MS"/>
                <w:b/>
                <w:bCs/>
                <w:sz w:val="20"/>
                <w:szCs w:val="20"/>
              </w:rPr>
            </w:pPr>
            <w:r w:rsidRPr="005E4FF0">
              <w:rPr>
                <w:rFonts w:ascii="Trebuchet MS" w:eastAsia="Calibri" w:hAnsi="Trebuchet MS"/>
                <w:b/>
                <w:bCs/>
                <w:sz w:val="20"/>
                <w:szCs w:val="20"/>
              </w:rPr>
              <w:t>Presentación y, en su caso, aprobación del proyecto de Estrategia de promoción, difusión y vinculación del voto de las y los Jaliscienses residentes en el extranjero para el proceso electoral local 2020-2021.</w:t>
            </w:r>
          </w:p>
          <w:p w14:paraId="618F113D" w14:textId="77777777" w:rsidR="00945AC2" w:rsidRPr="005E4FF0" w:rsidRDefault="00945AC2" w:rsidP="005E4FF0">
            <w:pPr>
              <w:pStyle w:val="Sinespaciado"/>
              <w:suppressAutoHyphens w:val="0"/>
              <w:spacing w:line="276" w:lineRule="auto"/>
              <w:ind w:left="720"/>
              <w:jc w:val="both"/>
              <w:rPr>
                <w:rFonts w:ascii="Trebuchet MS" w:eastAsia="Calibri" w:hAnsi="Trebuchet MS"/>
                <w:b/>
                <w:bCs/>
                <w:sz w:val="20"/>
                <w:szCs w:val="20"/>
              </w:rPr>
            </w:pPr>
          </w:p>
          <w:p w14:paraId="4895338A" w14:textId="77777777" w:rsidR="00945AC2" w:rsidRPr="005E4FF0" w:rsidRDefault="00945AC2" w:rsidP="005E4FF0">
            <w:pPr>
              <w:pStyle w:val="Sinespaciado"/>
              <w:numPr>
                <w:ilvl w:val="0"/>
                <w:numId w:val="36"/>
              </w:numPr>
              <w:suppressAutoHyphens w:val="0"/>
              <w:spacing w:line="276" w:lineRule="auto"/>
              <w:jc w:val="both"/>
              <w:rPr>
                <w:rFonts w:ascii="Trebuchet MS" w:eastAsia="Calibri" w:hAnsi="Trebuchet MS"/>
                <w:b/>
                <w:bCs/>
                <w:sz w:val="20"/>
                <w:szCs w:val="20"/>
              </w:rPr>
            </w:pPr>
            <w:r w:rsidRPr="005E4FF0">
              <w:rPr>
                <w:rFonts w:ascii="Trebuchet MS" w:eastAsia="Calibri" w:hAnsi="Trebuchet MS"/>
                <w:b/>
                <w:bCs/>
                <w:sz w:val="20"/>
                <w:szCs w:val="20"/>
              </w:rPr>
              <w:t>Informe de avances de actividades relacionadas con la implementación y seguimiento del voto de los jaliscienses en el exterior, proceso electoral local 2020-21.</w:t>
            </w:r>
          </w:p>
          <w:p w14:paraId="1EE721EE" w14:textId="77777777" w:rsidR="00945AC2" w:rsidRPr="005E4FF0" w:rsidRDefault="00945AC2" w:rsidP="005E4FF0">
            <w:pPr>
              <w:pStyle w:val="Sinespaciado"/>
              <w:suppressAutoHyphens w:val="0"/>
              <w:spacing w:line="276" w:lineRule="auto"/>
              <w:ind w:left="720"/>
              <w:jc w:val="both"/>
              <w:rPr>
                <w:rFonts w:ascii="Trebuchet MS" w:eastAsia="Calibri" w:hAnsi="Trebuchet MS"/>
                <w:b/>
                <w:bCs/>
                <w:sz w:val="20"/>
                <w:szCs w:val="20"/>
              </w:rPr>
            </w:pPr>
          </w:p>
          <w:p w14:paraId="240D7769" w14:textId="77777777" w:rsidR="00945AC2" w:rsidRPr="005E4FF0" w:rsidRDefault="00945AC2" w:rsidP="005E4FF0">
            <w:pPr>
              <w:pStyle w:val="Sinespaciado"/>
              <w:numPr>
                <w:ilvl w:val="0"/>
                <w:numId w:val="36"/>
              </w:numPr>
              <w:suppressAutoHyphens w:val="0"/>
              <w:spacing w:line="276" w:lineRule="auto"/>
              <w:jc w:val="both"/>
              <w:rPr>
                <w:rFonts w:ascii="Trebuchet MS" w:eastAsia="Calibri" w:hAnsi="Trebuchet MS"/>
                <w:b/>
                <w:bCs/>
                <w:sz w:val="20"/>
                <w:szCs w:val="20"/>
              </w:rPr>
            </w:pPr>
            <w:r w:rsidRPr="005E4FF0">
              <w:rPr>
                <w:rFonts w:ascii="Trebuchet MS" w:eastAsia="Calibri" w:hAnsi="Trebuchet MS"/>
                <w:b/>
                <w:bCs/>
                <w:sz w:val="20"/>
                <w:szCs w:val="20"/>
              </w:rPr>
              <w:t>Informe de avance de la conformación del Listado Nominal de Electores Residentes en el Extranjero, Proceso Electoral Local 2020-2021 y estadísticas de credencialización en el extranjero que presenta la Secretaría Ejecutiva de este organismo electoral.</w:t>
            </w:r>
          </w:p>
          <w:p w14:paraId="43BF588A" w14:textId="77777777" w:rsidR="00C65A91" w:rsidRPr="005E4FF0" w:rsidRDefault="00C65A91" w:rsidP="005E4FF0">
            <w:pPr>
              <w:pStyle w:val="Sinespaciado"/>
              <w:spacing w:line="276" w:lineRule="auto"/>
              <w:ind w:left="720"/>
              <w:jc w:val="both"/>
              <w:rPr>
                <w:rFonts w:ascii="Trebuchet MS" w:hAnsi="Trebuchet MS"/>
                <w:b/>
                <w:bCs/>
                <w:sz w:val="20"/>
                <w:szCs w:val="20"/>
                <w:lang w:val="es-ES"/>
              </w:rPr>
            </w:pPr>
          </w:p>
          <w:p w14:paraId="3A0951C4" w14:textId="77777777" w:rsidR="00C252E4" w:rsidRPr="005E4FF0" w:rsidRDefault="00C65A91" w:rsidP="005E4FF0">
            <w:pPr>
              <w:pStyle w:val="Sinespaciado"/>
              <w:numPr>
                <w:ilvl w:val="0"/>
                <w:numId w:val="36"/>
              </w:numPr>
              <w:suppressAutoHyphens w:val="0"/>
              <w:spacing w:line="276" w:lineRule="auto"/>
              <w:rPr>
                <w:rFonts w:ascii="Trebuchet MS" w:hAnsi="Trebuchet MS" w:cs="Arial"/>
                <w:b/>
                <w:sz w:val="20"/>
                <w:szCs w:val="20"/>
              </w:rPr>
            </w:pPr>
            <w:r w:rsidRPr="005E4FF0">
              <w:rPr>
                <w:rFonts w:ascii="Trebuchet MS" w:hAnsi="Trebuchet MS"/>
                <w:b/>
                <w:bCs/>
                <w:sz w:val="20"/>
                <w:szCs w:val="20"/>
                <w:lang w:val="es-ES"/>
              </w:rPr>
              <w:t>Asuntos generales.</w:t>
            </w:r>
          </w:p>
          <w:p w14:paraId="23DDEE86" w14:textId="33AAC9B7" w:rsidR="00945AC2" w:rsidRPr="005E4FF0" w:rsidRDefault="00945AC2" w:rsidP="005E4FF0">
            <w:pPr>
              <w:pStyle w:val="Sinespaciado"/>
              <w:suppressAutoHyphens w:val="0"/>
              <w:spacing w:line="276" w:lineRule="auto"/>
              <w:ind w:left="720"/>
              <w:rPr>
                <w:rFonts w:ascii="Trebuchet MS" w:hAnsi="Trebuchet MS" w:cs="Arial"/>
                <w:b/>
                <w:sz w:val="20"/>
                <w:szCs w:val="20"/>
              </w:rPr>
            </w:pPr>
          </w:p>
        </w:tc>
      </w:tr>
    </w:tbl>
    <w:p w14:paraId="6947E331" w14:textId="77777777" w:rsidR="00E67F8E" w:rsidRPr="005E4FF0" w:rsidRDefault="00E67F8E" w:rsidP="005E4FF0">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52"/>
        <w:gridCol w:w="2768"/>
        <w:gridCol w:w="4553"/>
      </w:tblGrid>
      <w:tr w:rsidR="003E0039" w:rsidRPr="005E4FF0" w14:paraId="0AEBC031" w14:textId="77777777" w:rsidTr="005E4FF0">
        <w:trPr>
          <w:trHeight w:val="454"/>
          <w:jc w:val="center"/>
        </w:trPr>
        <w:tc>
          <w:tcPr>
            <w:tcW w:w="5000" w:type="pct"/>
            <w:gridSpan w:val="4"/>
            <w:shd w:val="clear" w:color="auto" w:fill="B2A1C7" w:themeFill="accent4" w:themeFillTint="99"/>
            <w:vAlign w:val="center"/>
          </w:tcPr>
          <w:p w14:paraId="05E3B036" w14:textId="77777777" w:rsidR="003E0039" w:rsidRPr="005E4FF0" w:rsidRDefault="003E0039" w:rsidP="005E4FF0">
            <w:pPr>
              <w:snapToGrid w:val="0"/>
              <w:spacing w:line="276" w:lineRule="auto"/>
              <w:jc w:val="center"/>
              <w:rPr>
                <w:rFonts w:ascii="Trebuchet MS" w:hAnsi="Trebuchet MS" w:cs="Arial"/>
                <w:b/>
                <w:sz w:val="20"/>
                <w:szCs w:val="20"/>
              </w:rPr>
            </w:pPr>
            <w:bookmarkStart w:id="1" w:name="_Hlk5467353"/>
            <w:r w:rsidRPr="005E4FF0">
              <w:rPr>
                <w:rFonts w:ascii="Trebuchet MS" w:hAnsi="Trebuchet MS" w:cs="Arial"/>
                <w:b/>
                <w:sz w:val="20"/>
                <w:szCs w:val="20"/>
              </w:rPr>
              <w:t>DESA</w:t>
            </w:r>
            <w:r w:rsidR="00453E1E" w:rsidRPr="005E4FF0">
              <w:rPr>
                <w:rFonts w:ascii="Trebuchet MS" w:hAnsi="Trebuchet MS" w:cs="Arial"/>
                <w:b/>
                <w:sz w:val="20"/>
                <w:szCs w:val="20"/>
              </w:rPr>
              <w:t xml:space="preserve">RROLLO </w:t>
            </w:r>
            <w:r w:rsidRPr="005E4FF0">
              <w:rPr>
                <w:rFonts w:ascii="Trebuchet MS" w:hAnsi="Trebuchet MS" w:cs="Arial"/>
                <w:b/>
                <w:sz w:val="20"/>
                <w:szCs w:val="20"/>
              </w:rPr>
              <w:t>DE LA SESIÓN</w:t>
            </w:r>
          </w:p>
        </w:tc>
      </w:tr>
      <w:bookmarkEnd w:id="1"/>
      <w:tr w:rsidR="003E0039" w:rsidRPr="005E4FF0" w14:paraId="4BA74B48" w14:textId="77777777" w:rsidTr="005E4FF0">
        <w:trPr>
          <w:trHeight w:val="454"/>
          <w:jc w:val="center"/>
        </w:trPr>
        <w:tc>
          <w:tcPr>
            <w:tcW w:w="5000" w:type="pct"/>
            <w:gridSpan w:val="4"/>
            <w:shd w:val="clear" w:color="auto" w:fill="B2A1C7" w:themeFill="accent4" w:themeFillTint="99"/>
            <w:vAlign w:val="center"/>
          </w:tcPr>
          <w:p w14:paraId="1138D09A" w14:textId="77777777" w:rsidR="003E0039" w:rsidRPr="005E4FF0" w:rsidRDefault="003E0039" w:rsidP="005E4FF0">
            <w:pPr>
              <w:snapToGrid w:val="0"/>
              <w:spacing w:line="276" w:lineRule="auto"/>
              <w:jc w:val="center"/>
              <w:rPr>
                <w:rFonts w:ascii="Trebuchet MS" w:hAnsi="Trebuchet MS" w:cs="Arial"/>
                <w:b/>
                <w:sz w:val="20"/>
                <w:szCs w:val="20"/>
              </w:rPr>
            </w:pPr>
            <w:r w:rsidRPr="005E4FF0">
              <w:rPr>
                <w:rFonts w:ascii="Trebuchet MS" w:hAnsi="Trebuchet MS"/>
                <w:b/>
                <w:sz w:val="20"/>
                <w:szCs w:val="20"/>
              </w:rPr>
              <w:t>PARTICIPACIÓN</w:t>
            </w:r>
          </w:p>
        </w:tc>
      </w:tr>
      <w:tr w:rsidR="00ED34B1" w:rsidRPr="005E4FF0" w14:paraId="217908FA" w14:textId="77777777" w:rsidTr="005E4FF0">
        <w:trPr>
          <w:trHeight w:val="454"/>
          <w:jc w:val="center"/>
        </w:trPr>
        <w:tc>
          <w:tcPr>
            <w:tcW w:w="856" w:type="pct"/>
            <w:vAlign w:val="center"/>
          </w:tcPr>
          <w:p w14:paraId="6BFFF0DB" w14:textId="3A829F46" w:rsidR="00ED34B1" w:rsidRPr="005E4FF0" w:rsidRDefault="00C65A91" w:rsidP="005E4FF0">
            <w:pPr>
              <w:snapToGrid w:val="0"/>
              <w:spacing w:line="276" w:lineRule="auto"/>
              <w:jc w:val="center"/>
              <w:rPr>
                <w:rFonts w:ascii="Trebuchet MS" w:hAnsi="Trebuchet MS"/>
                <w:b/>
                <w:sz w:val="20"/>
                <w:szCs w:val="20"/>
              </w:rPr>
            </w:pPr>
            <w:r w:rsidRPr="005E4FF0">
              <w:rPr>
                <w:rFonts w:ascii="Trebuchet MS" w:hAnsi="Trebuchet MS"/>
                <w:b/>
                <w:sz w:val="20"/>
                <w:szCs w:val="20"/>
                <w:lang w:val="es-ES"/>
              </w:rPr>
              <w:t>Moisés Pérez Vega</w:t>
            </w:r>
          </w:p>
        </w:tc>
        <w:tc>
          <w:tcPr>
            <w:tcW w:w="4144" w:type="pct"/>
            <w:gridSpan w:val="3"/>
            <w:vAlign w:val="center"/>
          </w:tcPr>
          <w:p w14:paraId="1ACA7FA2" w14:textId="7282452B" w:rsidR="00C65A91" w:rsidRPr="005E4FF0" w:rsidRDefault="00ED34B1" w:rsidP="005E4FF0">
            <w:pPr>
              <w:pStyle w:val="Sinespaciado"/>
              <w:spacing w:line="276" w:lineRule="auto"/>
              <w:jc w:val="both"/>
              <w:rPr>
                <w:rFonts w:ascii="Trebuchet MS" w:eastAsia="Calibri" w:hAnsi="Trebuchet MS" w:cs="Arial"/>
                <w:sz w:val="20"/>
                <w:szCs w:val="20"/>
              </w:rPr>
            </w:pPr>
            <w:r w:rsidRPr="005E4FF0">
              <w:rPr>
                <w:rFonts w:ascii="Trebuchet MS" w:hAnsi="Trebuchet MS" w:cs="Arial"/>
                <w:sz w:val="20"/>
                <w:szCs w:val="20"/>
              </w:rPr>
              <w:t>Manifiesta:</w:t>
            </w:r>
            <w:r w:rsidR="00146485" w:rsidRPr="005E4FF0">
              <w:rPr>
                <w:rFonts w:ascii="Trebuchet MS" w:hAnsi="Trebuchet MS" w:cs="Arial"/>
                <w:sz w:val="20"/>
                <w:szCs w:val="20"/>
              </w:rPr>
              <w:t xml:space="preserve"> </w:t>
            </w:r>
            <w:r w:rsidR="00B55FAF" w:rsidRPr="005E4FF0">
              <w:rPr>
                <w:rFonts w:ascii="Trebuchet MS" w:hAnsi="Trebuchet MS" w:cs="Arial"/>
                <w:sz w:val="20"/>
                <w:szCs w:val="20"/>
              </w:rPr>
              <w:t>“</w:t>
            </w:r>
            <w:r w:rsidR="00C65A91" w:rsidRPr="005E4FF0">
              <w:rPr>
                <w:rFonts w:ascii="Trebuchet MS" w:eastAsia="Calibri" w:hAnsi="Trebuchet MS" w:cs="Arial"/>
                <w:sz w:val="20"/>
                <w:szCs w:val="20"/>
              </w:rPr>
              <w:t>Buen</w:t>
            </w:r>
            <w:r w:rsidR="00B55FAF" w:rsidRPr="005E4FF0">
              <w:rPr>
                <w:rFonts w:ascii="Trebuchet MS" w:eastAsia="Calibri" w:hAnsi="Trebuchet MS" w:cs="Arial"/>
                <w:sz w:val="20"/>
                <w:szCs w:val="20"/>
              </w:rPr>
              <w:t xml:space="preserve">os días </w:t>
            </w:r>
            <w:r w:rsidR="00C65A91" w:rsidRPr="005E4FF0">
              <w:rPr>
                <w:rFonts w:ascii="Trebuchet MS" w:eastAsia="Calibri" w:hAnsi="Trebuchet MS" w:cs="Arial"/>
                <w:sz w:val="20"/>
                <w:szCs w:val="20"/>
              </w:rPr>
              <w:t xml:space="preserve">a </w:t>
            </w:r>
            <w:bookmarkStart w:id="2" w:name="_Hlk56012173"/>
            <w:r w:rsidR="00C65A91" w:rsidRPr="005E4FF0">
              <w:rPr>
                <w:rFonts w:ascii="Trebuchet MS" w:eastAsia="Calibri" w:hAnsi="Trebuchet MS" w:cs="Arial"/>
                <w:sz w:val="20"/>
                <w:szCs w:val="20"/>
              </w:rPr>
              <w:t>las y los integrantes de la Comisión de Implementación y Seguimiento del Voto de los Jaliscienses en el Extranjero del Instituto Electoral y de Participación Ciudadana del Estado de Jalisco</w:t>
            </w:r>
            <w:bookmarkEnd w:id="2"/>
            <w:r w:rsidR="00C65A91" w:rsidRPr="005E4FF0">
              <w:rPr>
                <w:rFonts w:ascii="Trebuchet MS" w:eastAsia="Calibri" w:hAnsi="Trebuchet MS" w:cs="Arial"/>
                <w:sz w:val="20"/>
                <w:szCs w:val="20"/>
              </w:rPr>
              <w:t>,</w:t>
            </w:r>
            <w:r w:rsidR="00B55FAF" w:rsidRPr="005E4FF0">
              <w:rPr>
                <w:rFonts w:ascii="Trebuchet MS" w:eastAsia="Calibri" w:hAnsi="Trebuchet MS" w:cs="Arial"/>
                <w:sz w:val="20"/>
                <w:szCs w:val="20"/>
              </w:rPr>
              <w:t xml:space="preserve"> que </w:t>
            </w:r>
            <w:r w:rsidR="003E6E3A" w:rsidRPr="005E4FF0">
              <w:rPr>
                <w:rFonts w:ascii="Trebuchet MS" w:eastAsia="Calibri" w:hAnsi="Trebuchet MS" w:cs="Arial"/>
                <w:sz w:val="20"/>
                <w:szCs w:val="20"/>
              </w:rPr>
              <w:t>n</w:t>
            </w:r>
            <w:r w:rsidR="00B55FAF" w:rsidRPr="005E4FF0">
              <w:rPr>
                <w:rFonts w:ascii="Trebuchet MS" w:eastAsia="Calibri" w:hAnsi="Trebuchet MS" w:cs="Arial"/>
                <w:sz w:val="20"/>
                <w:szCs w:val="20"/>
              </w:rPr>
              <w:t xml:space="preserve">os acompañan en esta videoconferencia el día de hoy, </w:t>
            </w:r>
            <w:r w:rsidR="00C65A91" w:rsidRPr="005E4FF0">
              <w:rPr>
                <w:rFonts w:ascii="Trebuchet MS" w:eastAsia="Calibri" w:hAnsi="Trebuchet MS" w:cs="Arial"/>
                <w:sz w:val="20"/>
                <w:szCs w:val="20"/>
              </w:rPr>
              <w:t>en los término</w:t>
            </w:r>
            <w:r w:rsidR="00B55FAF" w:rsidRPr="005E4FF0">
              <w:rPr>
                <w:rFonts w:ascii="Trebuchet MS" w:eastAsia="Calibri" w:hAnsi="Trebuchet MS" w:cs="Arial"/>
                <w:sz w:val="20"/>
                <w:szCs w:val="20"/>
              </w:rPr>
              <w:t>s de la convocatoria de fecha 31</w:t>
            </w:r>
            <w:r w:rsidR="00C65A91" w:rsidRPr="005E4FF0">
              <w:rPr>
                <w:rFonts w:ascii="Trebuchet MS" w:eastAsia="Calibri" w:hAnsi="Trebuchet MS" w:cs="Arial"/>
                <w:sz w:val="20"/>
                <w:szCs w:val="20"/>
              </w:rPr>
              <w:t xml:space="preserve"> de </w:t>
            </w:r>
            <w:r w:rsidR="00B55FAF" w:rsidRPr="005E4FF0">
              <w:rPr>
                <w:rFonts w:ascii="Trebuchet MS" w:eastAsia="Calibri" w:hAnsi="Trebuchet MS" w:cs="Arial"/>
                <w:sz w:val="20"/>
                <w:szCs w:val="20"/>
              </w:rPr>
              <w:t xml:space="preserve">octubre de </w:t>
            </w:r>
            <w:r w:rsidR="00C65A91" w:rsidRPr="005E4FF0">
              <w:rPr>
                <w:rFonts w:ascii="Trebuchet MS" w:eastAsia="Calibri" w:hAnsi="Trebuchet MS" w:cs="Arial"/>
                <w:sz w:val="20"/>
                <w:szCs w:val="20"/>
              </w:rPr>
              <w:t>2020</w:t>
            </w:r>
            <w:r w:rsidR="00C65A91" w:rsidRPr="005E4FF0">
              <w:rPr>
                <w:rFonts w:ascii="Trebuchet MS" w:eastAsia="Calibri" w:hAnsi="Trebuchet MS" w:cs="Arial"/>
                <w:sz w:val="20"/>
                <w:szCs w:val="20"/>
                <w:lang w:val="es-ES"/>
              </w:rPr>
              <w:t xml:space="preserve"> y, </w:t>
            </w:r>
            <w:r w:rsidR="00B55FAF" w:rsidRPr="005E4FF0">
              <w:rPr>
                <w:rFonts w:ascii="Trebuchet MS" w:eastAsia="Calibri" w:hAnsi="Trebuchet MS" w:cs="Arial"/>
                <w:sz w:val="20"/>
                <w:szCs w:val="20"/>
              </w:rPr>
              <w:t>siendo las 10</w:t>
            </w:r>
            <w:r w:rsidR="00C65A91" w:rsidRPr="005E4FF0">
              <w:rPr>
                <w:rFonts w:ascii="Trebuchet MS" w:eastAsia="Calibri" w:hAnsi="Trebuchet MS" w:cs="Arial"/>
                <w:sz w:val="20"/>
                <w:szCs w:val="20"/>
              </w:rPr>
              <w:t>:</w:t>
            </w:r>
            <w:r w:rsidR="00B55FAF" w:rsidRPr="005E4FF0">
              <w:rPr>
                <w:rFonts w:ascii="Trebuchet MS" w:eastAsia="Calibri" w:hAnsi="Trebuchet MS" w:cs="Arial"/>
                <w:sz w:val="20"/>
                <w:szCs w:val="20"/>
              </w:rPr>
              <w:t>06</w:t>
            </w:r>
            <w:r w:rsidR="00C65A91" w:rsidRPr="005E4FF0">
              <w:rPr>
                <w:rFonts w:ascii="Trebuchet MS" w:eastAsia="Calibri" w:hAnsi="Trebuchet MS" w:cs="Arial"/>
                <w:sz w:val="20"/>
                <w:szCs w:val="20"/>
              </w:rPr>
              <w:t xml:space="preserve"> </w:t>
            </w:r>
            <w:r w:rsidR="00B55FAF" w:rsidRPr="005E4FF0">
              <w:rPr>
                <w:rFonts w:ascii="Trebuchet MS" w:eastAsia="Calibri" w:hAnsi="Trebuchet MS" w:cs="Arial"/>
                <w:sz w:val="20"/>
                <w:szCs w:val="20"/>
              </w:rPr>
              <w:t xml:space="preserve">diez horas con </w:t>
            </w:r>
            <w:r w:rsidR="00B55FAF" w:rsidRPr="005E4FF0">
              <w:rPr>
                <w:rFonts w:ascii="Trebuchet MS" w:eastAsia="Calibri" w:hAnsi="Trebuchet MS" w:cs="Arial"/>
                <w:sz w:val="20"/>
                <w:szCs w:val="20"/>
              </w:rPr>
              <w:lastRenderedPageBreak/>
              <w:t>seis</w:t>
            </w:r>
            <w:r w:rsidR="00C65A91" w:rsidRPr="005E4FF0">
              <w:rPr>
                <w:rFonts w:ascii="Trebuchet MS" w:eastAsia="Calibri" w:hAnsi="Trebuchet MS" w:cs="Arial"/>
                <w:sz w:val="20"/>
                <w:szCs w:val="20"/>
              </w:rPr>
              <w:t xml:space="preserve"> minutos del </w:t>
            </w:r>
            <w:r w:rsidR="00B55FAF" w:rsidRPr="005E4FF0">
              <w:rPr>
                <w:rFonts w:ascii="Trebuchet MS" w:eastAsia="Calibri" w:hAnsi="Trebuchet MS" w:cs="Arial"/>
                <w:sz w:val="20"/>
                <w:szCs w:val="20"/>
              </w:rPr>
              <w:t>3</w:t>
            </w:r>
            <w:r w:rsidR="00C65A91" w:rsidRPr="005E4FF0">
              <w:rPr>
                <w:rFonts w:ascii="Trebuchet MS" w:eastAsia="Calibri" w:hAnsi="Trebuchet MS" w:cs="Arial"/>
                <w:sz w:val="20"/>
                <w:szCs w:val="20"/>
              </w:rPr>
              <w:t xml:space="preserve"> de </w:t>
            </w:r>
            <w:r w:rsidR="00B55FAF" w:rsidRPr="005E4FF0">
              <w:rPr>
                <w:rFonts w:ascii="Trebuchet MS" w:eastAsia="Calibri" w:hAnsi="Trebuchet MS" w:cs="Arial"/>
                <w:sz w:val="20"/>
                <w:szCs w:val="20"/>
              </w:rPr>
              <w:t xml:space="preserve">noviembre </w:t>
            </w:r>
            <w:r w:rsidR="00C65A91" w:rsidRPr="005E4FF0">
              <w:rPr>
                <w:rFonts w:ascii="Trebuchet MS" w:eastAsia="Calibri" w:hAnsi="Trebuchet MS" w:cs="Arial"/>
                <w:sz w:val="20"/>
                <w:szCs w:val="20"/>
              </w:rPr>
              <w:t xml:space="preserve">del año en curso, iniciamos la </w:t>
            </w:r>
            <w:r w:rsidR="00B55FAF" w:rsidRPr="005E4FF0">
              <w:rPr>
                <w:rFonts w:ascii="Trebuchet MS" w:eastAsia="Calibri" w:hAnsi="Trebuchet MS" w:cs="Arial"/>
                <w:b/>
                <w:sz w:val="20"/>
                <w:szCs w:val="20"/>
              </w:rPr>
              <w:t>primera</w:t>
            </w:r>
            <w:r w:rsidR="00C65A91" w:rsidRPr="005E4FF0">
              <w:rPr>
                <w:rFonts w:ascii="Trebuchet MS" w:eastAsia="Calibri" w:hAnsi="Trebuchet MS" w:cs="Arial"/>
                <w:b/>
                <w:sz w:val="20"/>
                <w:szCs w:val="20"/>
              </w:rPr>
              <w:t xml:space="preserve"> sesión ordinaria</w:t>
            </w:r>
            <w:r w:rsidR="00C65A91" w:rsidRPr="005E4FF0">
              <w:rPr>
                <w:rFonts w:ascii="Trebuchet MS" w:eastAsia="Calibri" w:hAnsi="Trebuchet MS" w:cs="Arial"/>
                <w:sz w:val="20"/>
                <w:szCs w:val="20"/>
              </w:rPr>
              <w:t xml:space="preserve"> a la que fuimos debidamente </w:t>
            </w:r>
            <w:r w:rsidR="00B55FAF" w:rsidRPr="005E4FF0">
              <w:rPr>
                <w:rFonts w:ascii="Trebuchet MS" w:eastAsia="Calibri" w:hAnsi="Trebuchet MS" w:cs="Arial"/>
                <w:sz w:val="20"/>
                <w:szCs w:val="20"/>
              </w:rPr>
              <w:t xml:space="preserve">convocadas y </w:t>
            </w:r>
            <w:r w:rsidR="00C65A91" w:rsidRPr="005E4FF0">
              <w:rPr>
                <w:rFonts w:ascii="Trebuchet MS" w:eastAsia="Calibri" w:hAnsi="Trebuchet MS" w:cs="Arial"/>
                <w:sz w:val="20"/>
                <w:szCs w:val="20"/>
              </w:rPr>
              <w:t>convocados.</w:t>
            </w:r>
            <w:r w:rsidR="00B55FAF" w:rsidRPr="005E4FF0">
              <w:rPr>
                <w:rFonts w:ascii="Trebuchet MS" w:eastAsia="Calibri" w:hAnsi="Trebuchet MS" w:cs="Arial"/>
                <w:sz w:val="20"/>
                <w:szCs w:val="20"/>
              </w:rPr>
              <w:t>”</w:t>
            </w:r>
          </w:p>
          <w:p w14:paraId="658F3035" w14:textId="77777777" w:rsidR="00C65A91" w:rsidRPr="005E4FF0" w:rsidRDefault="00C65A91" w:rsidP="005E4FF0">
            <w:pPr>
              <w:spacing w:line="276" w:lineRule="auto"/>
              <w:jc w:val="both"/>
              <w:rPr>
                <w:rFonts w:ascii="Trebuchet MS" w:eastAsia="Calibri" w:hAnsi="Trebuchet MS" w:cs="Arial"/>
                <w:sz w:val="20"/>
                <w:szCs w:val="20"/>
              </w:rPr>
            </w:pPr>
          </w:p>
          <w:p w14:paraId="41395099" w14:textId="7034F4C7" w:rsidR="00C65A91" w:rsidRPr="005E4FF0" w:rsidRDefault="00B55FAF" w:rsidP="005E4FF0">
            <w:pPr>
              <w:spacing w:line="276" w:lineRule="auto"/>
              <w:jc w:val="both"/>
              <w:rPr>
                <w:rFonts w:ascii="Trebuchet MS" w:eastAsia="Calibri" w:hAnsi="Trebuchet MS" w:cs="Arial"/>
                <w:sz w:val="20"/>
                <w:szCs w:val="20"/>
              </w:rPr>
            </w:pPr>
            <w:r w:rsidRPr="005E4FF0">
              <w:rPr>
                <w:rFonts w:ascii="Trebuchet MS" w:eastAsia="Calibri" w:hAnsi="Trebuchet MS" w:cs="Arial"/>
                <w:sz w:val="20"/>
                <w:szCs w:val="20"/>
              </w:rPr>
              <w:t xml:space="preserve">Añade: “Establecido lo anterior, le solicito al </w:t>
            </w:r>
            <w:r w:rsidR="00C65A91" w:rsidRPr="005E4FF0">
              <w:rPr>
                <w:rFonts w:ascii="Trebuchet MS" w:eastAsia="Calibri" w:hAnsi="Trebuchet MS" w:cs="Arial"/>
                <w:sz w:val="20"/>
                <w:szCs w:val="20"/>
              </w:rPr>
              <w:t xml:space="preserve">secretario técnico verifique la </w:t>
            </w:r>
            <w:r w:rsidRPr="005E4FF0">
              <w:rPr>
                <w:rFonts w:ascii="Trebuchet MS" w:eastAsia="Calibri" w:hAnsi="Trebuchet MS" w:cs="Arial"/>
                <w:sz w:val="20"/>
                <w:szCs w:val="20"/>
              </w:rPr>
              <w:t xml:space="preserve">asistencia y </w:t>
            </w:r>
            <w:r w:rsidR="00C65A91" w:rsidRPr="005E4FF0">
              <w:rPr>
                <w:rFonts w:ascii="Trebuchet MS" w:eastAsia="Calibri" w:hAnsi="Trebuchet MS" w:cs="Arial"/>
                <w:sz w:val="20"/>
                <w:szCs w:val="20"/>
              </w:rPr>
              <w:t>si hay quórum, haga la declaratoria correspondiente.</w:t>
            </w:r>
            <w:r w:rsidR="003E6E3A" w:rsidRPr="005E4FF0">
              <w:rPr>
                <w:rFonts w:ascii="Trebuchet MS" w:eastAsia="Calibri" w:hAnsi="Trebuchet MS" w:cs="Arial"/>
                <w:sz w:val="20"/>
                <w:szCs w:val="20"/>
              </w:rPr>
              <w:t>”</w:t>
            </w:r>
          </w:p>
          <w:p w14:paraId="40734709" w14:textId="4ED5D446" w:rsidR="005B69AA" w:rsidRPr="005E4FF0" w:rsidRDefault="005B69AA" w:rsidP="005E4FF0">
            <w:pPr>
              <w:spacing w:line="276" w:lineRule="auto"/>
              <w:jc w:val="both"/>
              <w:rPr>
                <w:rFonts w:ascii="Trebuchet MS" w:hAnsi="Trebuchet MS"/>
                <w:sz w:val="20"/>
                <w:szCs w:val="20"/>
              </w:rPr>
            </w:pPr>
          </w:p>
        </w:tc>
      </w:tr>
      <w:tr w:rsidR="00ED34B1" w:rsidRPr="005E4FF0" w14:paraId="6EFF8643" w14:textId="77777777" w:rsidTr="005E4FF0">
        <w:trPr>
          <w:trHeight w:val="454"/>
          <w:jc w:val="center"/>
        </w:trPr>
        <w:tc>
          <w:tcPr>
            <w:tcW w:w="856" w:type="pct"/>
            <w:vAlign w:val="center"/>
          </w:tcPr>
          <w:p w14:paraId="3B5A1718" w14:textId="77777777" w:rsidR="00ED34B1" w:rsidRPr="005E4FF0" w:rsidRDefault="00ED34B1" w:rsidP="005E4FF0">
            <w:pPr>
              <w:snapToGrid w:val="0"/>
              <w:spacing w:line="276" w:lineRule="auto"/>
              <w:jc w:val="center"/>
              <w:rPr>
                <w:rFonts w:ascii="Trebuchet MS" w:hAnsi="Trebuchet MS"/>
                <w:b/>
                <w:sz w:val="20"/>
                <w:szCs w:val="20"/>
              </w:rPr>
            </w:pPr>
            <w:r w:rsidRPr="005E4FF0">
              <w:rPr>
                <w:rFonts w:ascii="Trebuchet MS" w:hAnsi="Trebuchet MS"/>
                <w:b/>
                <w:bCs/>
                <w:sz w:val="20"/>
                <w:szCs w:val="20"/>
              </w:rPr>
              <w:lastRenderedPageBreak/>
              <w:t>Secretario Técnico</w:t>
            </w:r>
          </w:p>
        </w:tc>
        <w:tc>
          <w:tcPr>
            <w:tcW w:w="4144" w:type="pct"/>
            <w:gridSpan w:val="3"/>
            <w:vAlign w:val="center"/>
          </w:tcPr>
          <w:p w14:paraId="031204F5" w14:textId="581408C9" w:rsidR="00C65A91" w:rsidRPr="005E4FF0" w:rsidRDefault="00ED34B1" w:rsidP="005E4FF0">
            <w:pPr>
              <w:spacing w:line="276" w:lineRule="auto"/>
              <w:jc w:val="both"/>
              <w:rPr>
                <w:rFonts w:ascii="Trebuchet MS" w:hAnsi="Trebuchet MS" w:cs="Arial"/>
                <w:sz w:val="20"/>
                <w:szCs w:val="20"/>
              </w:rPr>
            </w:pPr>
            <w:r w:rsidRPr="005E4FF0">
              <w:rPr>
                <w:rFonts w:ascii="Trebuchet MS" w:hAnsi="Trebuchet MS" w:cs="Arial"/>
                <w:sz w:val="20"/>
                <w:szCs w:val="20"/>
              </w:rPr>
              <w:t xml:space="preserve">Expresa: </w:t>
            </w:r>
            <w:r w:rsidR="00C65A91" w:rsidRPr="005E4FF0">
              <w:rPr>
                <w:rFonts w:ascii="Trebuchet MS" w:hAnsi="Trebuchet MS" w:cs="Arial"/>
                <w:sz w:val="20"/>
                <w:szCs w:val="20"/>
              </w:rPr>
              <w:t xml:space="preserve">“Con mucho </w:t>
            </w:r>
            <w:r w:rsidR="00757508" w:rsidRPr="005E4FF0">
              <w:rPr>
                <w:rFonts w:ascii="Trebuchet MS" w:hAnsi="Trebuchet MS" w:cs="Arial"/>
                <w:sz w:val="20"/>
                <w:szCs w:val="20"/>
              </w:rPr>
              <w:t xml:space="preserve">gusto consejero presidente. Buenos días a todas y a todos. En atención a lo solicitado, </w:t>
            </w:r>
            <w:r w:rsidR="00C65A91" w:rsidRPr="005E4FF0">
              <w:rPr>
                <w:rFonts w:ascii="Trebuchet MS" w:hAnsi="Trebuchet MS" w:cs="Arial"/>
                <w:sz w:val="20"/>
                <w:szCs w:val="20"/>
              </w:rPr>
              <w:t>doy cuenta que mediante mensaje enviado a lo</w:t>
            </w:r>
            <w:r w:rsidR="00757508" w:rsidRPr="005E4FF0">
              <w:rPr>
                <w:rFonts w:ascii="Trebuchet MS" w:hAnsi="Trebuchet MS" w:cs="Arial"/>
                <w:sz w:val="20"/>
                <w:szCs w:val="20"/>
              </w:rPr>
              <w:t>s correos institucionales de la consejera</w:t>
            </w:r>
            <w:r w:rsidR="00C65A91" w:rsidRPr="005E4FF0">
              <w:rPr>
                <w:rFonts w:ascii="Trebuchet MS" w:hAnsi="Trebuchet MS" w:cs="Arial"/>
                <w:sz w:val="20"/>
                <w:szCs w:val="20"/>
              </w:rPr>
              <w:t xml:space="preserve"> y l</w:t>
            </w:r>
            <w:r w:rsidR="00757508" w:rsidRPr="005E4FF0">
              <w:rPr>
                <w:rFonts w:ascii="Trebuchet MS" w:hAnsi="Trebuchet MS" w:cs="Arial"/>
                <w:sz w:val="20"/>
                <w:szCs w:val="20"/>
              </w:rPr>
              <w:t>os</w:t>
            </w:r>
            <w:r w:rsidR="00C65A91" w:rsidRPr="005E4FF0">
              <w:rPr>
                <w:rFonts w:ascii="Trebuchet MS" w:hAnsi="Trebuchet MS" w:cs="Arial"/>
                <w:sz w:val="20"/>
                <w:szCs w:val="20"/>
              </w:rPr>
              <w:t xml:space="preserve"> consejero</w:t>
            </w:r>
            <w:r w:rsidR="00757508" w:rsidRPr="005E4FF0">
              <w:rPr>
                <w:rFonts w:ascii="Trebuchet MS" w:hAnsi="Trebuchet MS" w:cs="Arial"/>
                <w:sz w:val="20"/>
                <w:szCs w:val="20"/>
              </w:rPr>
              <w:t>s</w:t>
            </w:r>
            <w:r w:rsidR="00C65A91" w:rsidRPr="005E4FF0">
              <w:rPr>
                <w:rFonts w:ascii="Trebuchet MS" w:hAnsi="Trebuchet MS" w:cs="Arial"/>
                <w:sz w:val="20"/>
                <w:szCs w:val="20"/>
              </w:rPr>
              <w:t xml:space="preserve"> </w:t>
            </w:r>
            <w:r w:rsidR="00757508" w:rsidRPr="005E4FF0">
              <w:rPr>
                <w:rFonts w:ascii="Trebuchet MS" w:hAnsi="Trebuchet MS" w:cs="Arial"/>
                <w:sz w:val="20"/>
                <w:szCs w:val="20"/>
              </w:rPr>
              <w:t>integrantes de la Comisión, de la Secretarí</w:t>
            </w:r>
            <w:r w:rsidR="00C65A91" w:rsidRPr="005E4FF0">
              <w:rPr>
                <w:rFonts w:ascii="Trebuchet MS" w:hAnsi="Trebuchet MS" w:cs="Arial"/>
                <w:sz w:val="20"/>
                <w:szCs w:val="20"/>
              </w:rPr>
              <w:t>a Ejecutiva</w:t>
            </w:r>
            <w:r w:rsidR="00757508" w:rsidRPr="005E4FF0">
              <w:rPr>
                <w:rFonts w:ascii="Trebuchet MS" w:hAnsi="Trebuchet MS" w:cs="Arial"/>
                <w:sz w:val="20"/>
                <w:szCs w:val="20"/>
              </w:rPr>
              <w:t xml:space="preserve">, </w:t>
            </w:r>
            <w:r w:rsidR="00C65A91" w:rsidRPr="005E4FF0">
              <w:rPr>
                <w:rFonts w:ascii="Trebuchet MS" w:hAnsi="Trebuchet MS" w:cs="Arial"/>
                <w:sz w:val="20"/>
                <w:szCs w:val="20"/>
              </w:rPr>
              <w:t xml:space="preserve">de los directores de </w:t>
            </w:r>
            <w:r w:rsidR="00757508" w:rsidRPr="005E4FF0">
              <w:rPr>
                <w:rFonts w:ascii="Trebuchet MS" w:hAnsi="Trebuchet MS" w:cs="Arial"/>
                <w:sz w:val="20"/>
                <w:szCs w:val="20"/>
              </w:rPr>
              <w:t>comunicación s</w:t>
            </w:r>
            <w:r w:rsidR="00C65A91" w:rsidRPr="005E4FF0">
              <w:rPr>
                <w:rFonts w:ascii="Trebuchet MS" w:hAnsi="Trebuchet MS" w:cs="Arial"/>
                <w:sz w:val="20"/>
                <w:szCs w:val="20"/>
              </w:rPr>
              <w:t xml:space="preserve">ocial, </w:t>
            </w:r>
            <w:r w:rsidR="00757508" w:rsidRPr="005E4FF0">
              <w:rPr>
                <w:rFonts w:ascii="Trebuchet MS" w:hAnsi="Trebuchet MS" w:cs="Arial"/>
                <w:sz w:val="20"/>
                <w:szCs w:val="20"/>
              </w:rPr>
              <w:t xml:space="preserve">de organización electoral, </w:t>
            </w:r>
            <w:r w:rsidR="003E6E3A" w:rsidRPr="005E4FF0">
              <w:rPr>
                <w:rFonts w:ascii="Trebuchet MS" w:hAnsi="Trebuchet MS" w:cs="Arial"/>
                <w:sz w:val="20"/>
                <w:szCs w:val="20"/>
              </w:rPr>
              <w:t xml:space="preserve">de educación cívica, de editorial, y de participación ciudadana, </w:t>
            </w:r>
            <w:r w:rsidR="00757508" w:rsidRPr="005E4FF0">
              <w:rPr>
                <w:rFonts w:ascii="Trebuchet MS" w:hAnsi="Trebuchet MS" w:cs="Arial"/>
                <w:sz w:val="20"/>
                <w:szCs w:val="20"/>
              </w:rPr>
              <w:t xml:space="preserve">así como a los correos particulares de </w:t>
            </w:r>
            <w:r w:rsidR="00C65A91" w:rsidRPr="005E4FF0">
              <w:rPr>
                <w:rFonts w:ascii="Trebuchet MS" w:hAnsi="Trebuchet MS" w:cs="Arial"/>
                <w:sz w:val="20"/>
                <w:szCs w:val="20"/>
              </w:rPr>
              <w:t xml:space="preserve">los </w:t>
            </w:r>
            <w:r w:rsidR="00757508" w:rsidRPr="005E4FF0">
              <w:rPr>
                <w:rFonts w:ascii="Trebuchet MS" w:hAnsi="Trebuchet MS" w:cs="Arial"/>
                <w:sz w:val="20"/>
                <w:szCs w:val="20"/>
              </w:rPr>
              <w:t>representantes de los partidos políticos, el día 31</w:t>
            </w:r>
            <w:r w:rsidR="00C65A91" w:rsidRPr="005E4FF0">
              <w:rPr>
                <w:rFonts w:ascii="Trebuchet MS" w:hAnsi="Trebuchet MS" w:cs="Arial"/>
                <w:sz w:val="20"/>
                <w:szCs w:val="20"/>
              </w:rPr>
              <w:t xml:space="preserve"> de </w:t>
            </w:r>
            <w:r w:rsidR="00757508" w:rsidRPr="005E4FF0">
              <w:rPr>
                <w:rFonts w:ascii="Trebuchet MS" w:hAnsi="Trebuchet MS" w:cs="Arial"/>
                <w:sz w:val="20"/>
                <w:szCs w:val="20"/>
              </w:rPr>
              <w:t xml:space="preserve">octubre </w:t>
            </w:r>
            <w:r w:rsidR="00C65A91" w:rsidRPr="005E4FF0">
              <w:rPr>
                <w:rFonts w:ascii="Trebuchet MS" w:hAnsi="Trebuchet MS" w:cs="Arial"/>
                <w:sz w:val="20"/>
                <w:szCs w:val="20"/>
              </w:rPr>
              <w:t>del año en curso, se convocó oportunamente a las y los integrantes de esta Comisión, habiéndose adjuntado</w:t>
            </w:r>
            <w:r w:rsidR="00757508" w:rsidRPr="005E4FF0">
              <w:rPr>
                <w:rFonts w:ascii="Trebuchet MS" w:hAnsi="Trebuchet MS" w:cs="Arial"/>
                <w:sz w:val="20"/>
                <w:szCs w:val="20"/>
              </w:rPr>
              <w:t>, en formato digital,</w:t>
            </w:r>
            <w:r w:rsidR="00C65A91" w:rsidRPr="005E4FF0">
              <w:rPr>
                <w:rFonts w:ascii="Trebuchet MS" w:hAnsi="Trebuchet MS" w:cs="Arial"/>
                <w:sz w:val="20"/>
                <w:szCs w:val="20"/>
              </w:rPr>
              <w:t xml:space="preserve"> el orden del día y</w:t>
            </w:r>
            <w:r w:rsidR="00757508" w:rsidRPr="005E4FF0">
              <w:rPr>
                <w:rFonts w:ascii="Trebuchet MS" w:hAnsi="Trebuchet MS" w:cs="Arial"/>
                <w:sz w:val="20"/>
                <w:szCs w:val="20"/>
              </w:rPr>
              <w:t xml:space="preserve"> copia de los documentos </w:t>
            </w:r>
            <w:r w:rsidR="00C65A91" w:rsidRPr="005E4FF0">
              <w:rPr>
                <w:rFonts w:ascii="Trebuchet MS" w:hAnsi="Trebuchet MS" w:cs="Arial"/>
                <w:sz w:val="20"/>
                <w:szCs w:val="20"/>
              </w:rPr>
              <w:t>relacionados con los puntos a desahogar en la presente sesión.</w:t>
            </w:r>
          </w:p>
          <w:p w14:paraId="235D7F8D" w14:textId="77777777" w:rsidR="005B69AA" w:rsidRPr="005E4FF0" w:rsidRDefault="005B69AA" w:rsidP="005E4FF0">
            <w:pPr>
              <w:spacing w:line="276" w:lineRule="auto"/>
              <w:jc w:val="both"/>
              <w:rPr>
                <w:rFonts w:ascii="Trebuchet MS" w:hAnsi="Trebuchet MS"/>
                <w:sz w:val="20"/>
                <w:szCs w:val="20"/>
              </w:rPr>
            </w:pPr>
          </w:p>
          <w:p w14:paraId="54F30410" w14:textId="77777777" w:rsidR="00E67F8E" w:rsidRPr="005E4FF0" w:rsidRDefault="00E67F8E" w:rsidP="005E4FF0">
            <w:pPr>
              <w:spacing w:line="276" w:lineRule="auto"/>
              <w:jc w:val="both"/>
              <w:rPr>
                <w:rFonts w:ascii="Trebuchet MS" w:hAnsi="Trebuchet MS"/>
                <w:sz w:val="20"/>
                <w:szCs w:val="20"/>
              </w:rPr>
            </w:pPr>
            <w:r w:rsidRPr="005E4FF0">
              <w:rPr>
                <w:rFonts w:ascii="Trebuchet MS" w:hAnsi="Trebuchet MS"/>
                <w:sz w:val="20"/>
                <w:szCs w:val="20"/>
              </w:rPr>
              <w:t xml:space="preserve">Se encuentran </w:t>
            </w:r>
            <w:r w:rsidR="00124929" w:rsidRPr="005E4FF0">
              <w:rPr>
                <w:rFonts w:ascii="Trebuchet MS" w:hAnsi="Trebuchet MS"/>
                <w:sz w:val="20"/>
                <w:szCs w:val="20"/>
              </w:rPr>
              <w:t xml:space="preserve">siguiendo </w:t>
            </w:r>
            <w:r w:rsidR="00670193" w:rsidRPr="005E4FF0">
              <w:rPr>
                <w:rFonts w:ascii="Trebuchet MS" w:hAnsi="Trebuchet MS"/>
                <w:sz w:val="20"/>
                <w:szCs w:val="20"/>
              </w:rPr>
              <w:t>esta</w:t>
            </w:r>
            <w:r w:rsidR="00124929" w:rsidRPr="005E4FF0">
              <w:rPr>
                <w:rFonts w:ascii="Trebuchet MS" w:hAnsi="Trebuchet MS"/>
                <w:sz w:val="20"/>
                <w:szCs w:val="20"/>
              </w:rPr>
              <w:t xml:space="preserve"> videoconferencia</w:t>
            </w:r>
            <w:r w:rsidR="001A2B28" w:rsidRPr="005E4FF0">
              <w:rPr>
                <w:rFonts w:ascii="Trebuchet MS" w:hAnsi="Trebuchet MS"/>
                <w:sz w:val="20"/>
                <w:szCs w:val="20"/>
              </w:rPr>
              <w:t>:</w:t>
            </w:r>
          </w:p>
          <w:p w14:paraId="09EFAA5D" w14:textId="77777777" w:rsidR="00E67F8E" w:rsidRPr="005E4FF0" w:rsidRDefault="00E67F8E" w:rsidP="005E4FF0">
            <w:pPr>
              <w:spacing w:line="276" w:lineRule="auto"/>
              <w:jc w:val="both"/>
              <w:rPr>
                <w:rFonts w:ascii="Trebuchet MS" w:hAnsi="Trebuchet MS"/>
                <w:sz w:val="20"/>
                <w:szCs w:val="20"/>
              </w:rPr>
            </w:pPr>
          </w:p>
          <w:tbl>
            <w:tblPr>
              <w:tblStyle w:val="Tablaconcuadrcula"/>
              <w:tblW w:w="6938" w:type="dxa"/>
              <w:jc w:val="center"/>
              <w:tblLayout w:type="fixed"/>
              <w:tblLook w:val="04A0" w:firstRow="1" w:lastRow="0" w:firstColumn="1" w:lastColumn="0" w:noHBand="0" w:noVBand="1"/>
            </w:tblPr>
            <w:tblGrid>
              <w:gridCol w:w="3340"/>
              <w:gridCol w:w="3598"/>
            </w:tblGrid>
            <w:tr w:rsidR="00E67F8E" w:rsidRPr="005E4FF0" w14:paraId="19E45CB9" w14:textId="77777777" w:rsidTr="00A13312">
              <w:trPr>
                <w:trHeight w:val="457"/>
                <w:jc w:val="center"/>
              </w:trPr>
              <w:tc>
                <w:tcPr>
                  <w:tcW w:w="3340" w:type="dxa"/>
                  <w:shd w:val="clear" w:color="auto" w:fill="B2A1C7" w:themeFill="accent4" w:themeFillTint="99"/>
                  <w:vAlign w:val="center"/>
                </w:tcPr>
                <w:p w14:paraId="4A676F60" w14:textId="1D5B50A7" w:rsidR="00E67F8E" w:rsidRPr="005E4FF0" w:rsidRDefault="0034086D" w:rsidP="005E4FF0">
                  <w:pPr>
                    <w:spacing w:line="276" w:lineRule="auto"/>
                    <w:jc w:val="center"/>
                    <w:rPr>
                      <w:rFonts w:ascii="Trebuchet MS" w:hAnsi="Trebuchet MS"/>
                      <w:b/>
                      <w:sz w:val="20"/>
                      <w:szCs w:val="20"/>
                    </w:rPr>
                  </w:pPr>
                  <w:r w:rsidRPr="005E4FF0">
                    <w:rPr>
                      <w:rFonts w:ascii="Trebuchet MS" w:hAnsi="Trebuchet MS"/>
                      <w:b/>
                      <w:sz w:val="20"/>
                      <w:szCs w:val="20"/>
                    </w:rPr>
                    <w:t>Integrantes</w:t>
                  </w:r>
                </w:p>
              </w:tc>
              <w:tc>
                <w:tcPr>
                  <w:tcW w:w="3598" w:type="dxa"/>
                  <w:shd w:val="clear" w:color="auto" w:fill="B2A1C7" w:themeFill="accent4" w:themeFillTint="99"/>
                  <w:vAlign w:val="center"/>
                </w:tcPr>
                <w:p w14:paraId="7D289B8D" w14:textId="57276505" w:rsidR="00E67F8E" w:rsidRPr="005E4FF0" w:rsidRDefault="0034086D" w:rsidP="005E4FF0">
                  <w:pPr>
                    <w:spacing w:line="276" w:lineRule="auto"/>
                    <w:jc w:val="center"/>
                    <w:rPr>
                      <w:rFonts w:ascii="Trebuchet MS" w:hAnsi="Trebuchet MS"/>
                      <w:b/>
                      <w:sz w:val="20"/>
                      <w:szCs w:val="20"/>
                    </w:rPr>
                  </w:pPr>
                  <w:r w:rsidRPr="005E4FF0">
                    <w:rPr>
                      <w:rFonts w:ascii="Trebuchet MS" w:hAnsi="Trebuchet MS"/>
                      <w:b/>
                      <w:sz w:val="20"/>
                      <w:szCs w:val="20"/>
                    </w:rPr>
                    <w:t>Cargo o representación</w:t>
                  </w:r>
                </w:p>
              </w:tc>
            </w:tr>
            <w:tr w:rsidR="0034086D" w:rsidRPr="005E4FF0" w14:paraId="355D4B58" w14:textId="77777777" w:rsidTr="00A13312">
              <w:trPr>
                <w:trHeight w:val="457"/>
                <w:jc w:val="center"/>
              </w:trPr>
              <w:tc>
                <w:tcPr>
                  <w:tcW w:w="3340" w:type="dxa"/>
                  <w:vAlign w:val="center"/>
                </w:tcPr>
                <w:p w14:paraId="21BD8A00" w14:textId="0DD7AB39" w:rsidR="0034086D" w:rsidRPr="005E4FF0" w:rsidRDefault="0034086D" w:rsidP="005E4FF0">
                  <w:pPr>
                    <w:spacing w:line="276" w:lineRule="auto"/>
                    <w:rPr>
                      <w:rFonts w:ascii="Trebuchet MS" w:hAnsi="Trebuchet MS"/>
                      <w:sz w:val="20"/>
                      <w:szCs w:val="20"/>
                    </w:rPr>
                  </w:pPr>
                  <w:r w:rsidRPr="005E4FF0">
                    <w:rPr>
                      <w:rFonts w:ascii="Trebuchet MS" w:hAnsi="Trebuchet MS"/>
                      <w:sz w:val="20"/>
                      <w:szCs w:val="20"/>
                      <w:lang w:val="es-MX"/>
                    </w:rPr>
                    <w:t xml:space="preserve">Lic. </w:t>
                  </w:r>
                  <w:proofErr w:type="spellStart"/>
                  <w:r w:rsidRPr="005E4FF0">
                    <w:rPr>
                      <w:rFonts w:ascii="Trebuchet MS" w:hAnsi="Trebuchet MS"/>
                      <w:sz w:val="20"/>
                      <w:szCs w:val="20"/>
                      <w:lang w:val="es-MX"/>
                    </w:rPr>
                    <w:t>Zoad</w:t>
                  </w:r>
                  <w:proofErr w:type="spellEnd"/>
                  <w:r w:rsidRPr="005E4FF0">
                    <w:rPr>
                      <w:rFonts w:ascii="Trebuchet MS" w:hAnsi="Trebuchet MS"/>
                      <w:sz w:val="20"/>
                      <w:szCs w:val="20"/>
                      <w:lang w:val="es-MX"/>
                    </w:rPr>
                    <w:t xml:space="preserve"> </w:t>
                  </w:r>
                  <w:proofErr w:type="spellStart"/>
                  <w:r w:rsidRPr="005E4FF0">
                    <w:rPr>
                      <w:rFonts w:ascii="Trebuchet MS" w:hAnsi="Trebuchet MS"/>
                      <w:sz w:val="20"/>
                      <w:szCs w:val="20"/>
                      <w:lang w:val="es-MX"/>
                    </w:rPr>
                    <w:t>Jeanine</w:t>
                  </w:r>
                  <w:proofErr w:type="spellEnd"/>
                  <w:r w:rsidRPr="005E4FF0">
                    <w:rPr>
                      <w:rFonts w:ascii="Trebuchet MS" w:hAnsi="Trebuchet MS"/>
                      <w:sz w:val="20"/>
                      <w:szCs w:val="20"/>
                      <w:lang w:val="es-MX"/>
                    </w:rPr>
                    <w:t xml:space="preserve"> García González</w:t>
                  </w:r>
                </w:p>
              </w:tc>
              <w:tc>
                <w:tcPr>
                  <w:tcW w:w="3598" w:type="dxa"/>
                  <w:vAlign w:val="center"/>
                </w:tcPr>
                <w:p w14:paraId="7F63DE8A" w14:textId="7996EF9E" w:rsidR="0034086D" w:rsidRPr="005E4FF0" w:rsidRDefault="0034086D" w:rsidP="005E4FF0">
                  <w:pPr>
                    <w:spacing w:line="276" w:lineRule="auto"/>
                    <w:rPr>
                      <w:rFonts w:ascii="Trebuchet MS" w:hAnsi="Trebuchet MS" w:cs="Tahoma"/>
                      <w:sz w:val="20"/>
                      <w:szCs w:val="20"/>
                    </w:rPr>
                  </w:pPr>
                  <w:r w:rsidRPr="005E4FF0">
                    <w:rPr>
                      <w:rFonts w:ascii="Trebuchet MS" w:hAnsi="Trebuchet MS" w:cs="Tahoma"/>
                      <w:sz w:val="20"/>
                      <w:szCs w:val="20"/>
                    </w:rPr>
                    <w:t>Consejera electoral integrante</w:t>
                  </w:r>
                </w:p>
              </w:tc>
            </w:tr>
            <w:tr w:rsidR="00946D4C" w:rsidRPr="005E4FF0" w14:paraId="31E93067" w14:textId="77777777" w:rsidTr="00A13312">
              <w:trPr>
                <w:trHeight w:val="457"/>
                <w:jc w:val="center"/>
              </w:trPr>
              <w:tc>
                <w:tcPr>
                  <w:tcW w:w="3340" w:type="dxa"/>
                  <w:vAlign w:val="center"/>
                </w:tcPr>
                <w:p w14:paraId="68C5D948" w14:textId="1D5D5346" w:rsidR="00946D4C" w:rsidRPr="005E4FF0" w:rsidRDefault="009C10DE" w:rsidP="005E4FF0">
                  <w:pPr>
                    <w:spacing w:line="276" w:lineRule="auto"/>
                    <w:rPr>
                      <w:rFonts w:ascii="Trebuchet MS" w:hAnsi="Trebuchet MS"/>
                      <w:sz w:val="20"/>
                      <w:szCs w:val="20"/>
                    </w:rPr>
                  </w:pPr>
                  <w:r w:rsidRPr="005E4FF0">
                    <w:rPr>
                      <w:rFonts w:ascii="Trebuchet MS" w:hAnsi="Trebuchet MS"/>
                      <w:sz w:val="20"/>
                      <w:szCs w:val="20"/>
                      <w:lang w:val="es-MX"/>
                    </w:rPr>
                    <w:t xml:space="preserve">Mtro. Miguel Godínez </w:t>
                  </w:r>
                  <w:proofErr w:type="spellStart"/>
                  <w:r w:rsidRPr="005E4FF0">
                    <w:rPr>
                      <w:rFonts w:ascii="Trebuchet MS" w:hAnsi="Trebuchet MS"/>
                      <w:sz w:val="20"/>
                      <w:szCs w:val="20"/>
                      <w:lang w:val="es-MX"/>
                    </w:rPr>
                    <w:t>Terríquez</w:t>
                  </w:r>
                  <w:proofErr w:type="spellEnd"/>
                </w:p>
              </w:tc>
              <w:tc>
                <w:tcPr>
                  <w:tcW w:w="3598" w:type="dxa"/>
                  <w:vAlign w:val="center"/>
                </w:tcPr>
                <w:p w14:paraId="092D8237" w14:textId="77777777" w:rsidR="00946D4C" w:rsidRPr="005E4FF0" w:rsidRDefault="00946D4C" w:rsidP="005E4FF0">
                  <w:pPr>
                    <w:spacing w:line="276" w:lineRule="auto"/>
                    <w:rPr>
                      <w:rFonts w:ascii="Trebuchet MS" w:hAnsi="Trebuchet MS" w:cs="Tahoma"/>
                      <w:sz w:val="20"/>
                      <w:szCs w:val="20"/>
                    </w:rPr>
                  </w:pPr>
                  <w:r w:rsidRPr="005E4FF0">
                    <w:rPr>
                      <w:rFonts w:ascii="Trebuchet MS" w:hAnsi="Trebuchet MS" w:cs="Tahoma"/>
                      <w:sz w:val="20"/>
                      <w:szCs w:val="20"/>
                    </w:rPr>
                    <w:t>Consejer</w:t>
                  </w:r>
                  <w:r w:rsidR="00F85A2B" w:rsidRPr="005E4FF0">
                    <w:rPr>
                      <w:rFonts w:ascii="Trebuchet MS" w:hAnsi="Trebuchet MS" w:cs="Tahoma"/>
                      <w:sz w:val="20"/>
                      <w:szCs w:val="20"/>
                    </w:rPr>
                    <w:t>o</w:t>
                  </w:r>
                  <w:r w:rsidRPr="005E4FF0">
                    <w:rPr>
                      <w:rFonts w:ascii="Trebuchet MS" w:hAnsi="Trebuchet MS" w:cs="Tahoma"/>
                      <w:sz w:val="20"/>
                      <w:szCs w:val="20"/>
                    </w:rPr>
                    <w:t xml:space="preserve"> electoral integrante</w:t>
                  </w:r>
                </w:p>
              </w:tc>
            </w:tr>
            <w:tr w:rsidR="00E67F8E" w:rsidRPr="005E4FF0" w14:paraId="20CA2A45" w14:textId="77777777" w:rsidTr="00A13312">
              <w:trPr>
                <w:trHeight w:val="457"/>
                <w:jc w:val="center"/>
              </w:trPr>
              <w:tc>
                <w:tcPr>
                  <w:tcW w:w="3340" w:type="dxa"/>
                  <w:vAlign w:val="center"/>
                </w:tcPr>
                <w:p w14:paraId="59F2B0A4" w14:textId="7E224BC8" w:rsidR="00E67F8E" w:rsidRPr="005E4FF0" w:rsidRDefault="009C10DE" w:rsidP="005E4FF0">
                  <w:pPr>
                    <w:spacing w:line="276" w:lineRule="auto"/>
                    <w:rPr>
                      <w:rFonts w:ascii="Trebuchet MS" w:hAnsi="Trebuchet MS" w:cs="Tahoma"/>
                      <w:sz w:val="20"/>
                      <w:szCs w:val="20"/>
                    </w:rPr>
                  </w:pPr>
                  <w:r w:rsidRPr="005E4FF0">
                    <w:rPr>
                      <w:rFonts w:ascii="Trebuchet MS" w:hAnsi="Trebuchet MS"/>
                      <w:sz w:val="20"/>
                      <w:szCs w:val="20"/>
                      <w:lang w:val="es-MX"/>
                    </w:rPr>
                    <w:t>Dr. Moisés Pérez Vega</w:t>
                  </w:r>
                </w:p>
              </w:tc>
              <w:tc>
                <w:tcPr>
                  <w:tcW w:w="3598" w:type="dxa"/>
                  <w:vAlign w:val="center"/>
                </w:tcPr>
                <w:p w14:paraId="4E6F5985" w14:textId="58FF29D3" w:rsidR="00E67F8E" w:rsidRPr="005E4FF0" w:rsidRDefault="00B10B47" w:rsidP="005E4FF0">
                  <w:pPr>
                    <w:spacing w:line="276" w:lineRule="auto"/>
                    <w:rPr>
                      <w:rFonts w:ascii="Trebuchet MS" w:hAnsi="Trebuchet MS" w:cs="Tahoma"/>
                      <w:sz w:val="20"/>
                      <w:szCs w:val="20"/>
                    </w:rPr>
                  </w:pPr>
                  <w:r w:rsidRPr="005E4FF0">
                    <w:rPr>
                      <w:rFonts w:ascii="Trebuchet MS" w:hAnsi="Trebuchet MS" w:cs="Tahoma"/>
                      <w:sz w:val="20"/>
                      <w:szCs w:val="20"/>
                    </w:rPr>
                    <w:t>Consejer</w:t>
                  </w:r>
                  <w:r w:rsidR="0091344C" w:rsidRPr="005E4FF0">
                    <w:rPr>
                      <w:rFonts w:ascii="Trebuchet MS" w:hAnsi="Trebuchet MS" w:cs="Tahoma"/>
                      <w:sz w:val="20"/>
                      <w:szCs w:val="20"/>
                    </w:rPr>
                    <w:t>o</w:t>
                  </w:r>
                  <w:r w:rsidR="00EB7785" w:rsidRPr="005E4FF0">
                    <w:rPr>
                      <w:rFonts w:ascii="Trebuchet MS" w:hAnsi="Trebuchet MS" w:cs="Tahoma"/>
                      <w:sz w:val="20"/>
                      <w:szCs w:val="20"/>
                    </w:rPr>
                    <w:t xml:space="preserve"> electoral </w:t>
                  </w:r>
                  <w:r w:rsidRPr="005E4FF0">
                    <w:rPr>
                      <w:rFonts w:ascii="Trebuchet MS" w:hAnsi="Trebuchet MS" w:cs="Tahoma"/>
                      <w:sz w:val="20"/>
                      <w:szCs w:val="20"/>
                    </w:rPr>
                    <w:t>president</w:t>
                  </w:r>
                  <w:r w:rsidR="0091344C" w:rsidRPr="005E4FF0">
                    <w:rPr>
                      <w:rFonts w:ascii="Trebuchet MS" w:hAnsi="Trebuchet MS" w:cs="Tahoma"/>
                      <w:sz w:val="20"/>
                      <w:szCs w:val="20"/>
                    </w:rPr>
                    <w:t>e</w:t>
                  </w:r>
                  <w:r w:rsidR="008A4260" w:rsidRPr="005E4FF0">
                    <w:rPr>
                      <w:rFonts w:ascii="Trebuchet MS" w:hAnsi="Trebuchet MS" w:cs="Tahoma"/>
                      <w:sz w:val="20"/>
                      <w:szCs w:val="20"/>
                    </w:rPr>
                    <w:t xml:space="preserve"> de la Comisión</w:t>
                  </w:r>
                </w:p>
              </w:tc>
            </w:tr>
            <w:tr w:rsidR="00946D4C" w:rsidRPr="005E4FF0" w14:paraId="0A09E0DE" w14:textId="77777777" w:rsidTr="00A13312">
              <w:trPr>
                <w:trHeight w:val="457"/>
                <w:jc w:val="center"/>
              </w:trPr>
              <w:tc>
                <w:tcPr>
                  <w:tcW w:w="3340" w:type="dxa"/>
                  <w:vAlign w:val="center"/>
                </w:tcPr>
                <w:p w14:paraId="06C46293" w14:textId="410C9423" w:rsidR="00946D4C" w:rsidRPr="005E4FF0" w:rsidRDefault="0091344C" w:rsidP="005E4FF0">
                  <w:pPr>
                    <w:spacing w:line="276" w:lineRule="auto"/>
                    <w:rPr>
                      <w:rFonts w:ascii="Trebuchet MS" w:hAnsi="Trebuchet MS"/>
                      <w:sz w:val="20"/>
                      <w:szCs w:val="20"/>
                    </w:rPr>
                  </w:pPr>
                  <w:r w:rsidRPr="005E4FF0">
                    <w:rPr>
                      <w:rFonts w:ascii="Trebuchet MS" w:hAnsi="Trebuchet MS"/>
                      <w:sz w:val="20"/>
                      <w:szCs w:val="20"/>
                      <w:lang w:val="es-MX"/>
                    </w:rPr>
                    <w:t>Lic. Luis Alberto Muñoz Rodríguez</w:t>
                  </w:r>
                </w:p>
              </w:tc>
              <w:tc>
                <w:tcPr>
                  <w:tcW w:w="3598" w:type="dxa"/>
                  <w:vAlign w:val="center"/>
                </w:tcPr>
                <w:p w14:paraId="37065C26" w14:textId="13EFC880" w:rsidR="00946D4C" w:rsidRPr="005E4FF0" w:rsidRDefault="0091344C" w:rsidP="005E4FF0">
                  <w:pPr>
                    <w:spacing w:line="276" w:lineRule="auto"/>
                    <w:rPr>
                      <w:rFonts w:ascii="Trebuchet MS" w:hAnsi="Trebuchet MS" w:cs="Tahoma"/>
                      <w:sz w:val="20"/>
                      <w:szCs w:val="20"/>
                    </w:rPr>
                  </w:pPr>
                  <w:r w:rsidRPr="005E4FF0">
                    <w:rPr>
                      <w:rFonts w:ascii="Trebuchet MS" w:hAnsi="Trebuchet MS" w:cs="Tahoma"/>
                      <w:sz w:val="20"/>
                      <w:szCs w:val="20"/>
                      <w:lang w:val="es-MX"/>
                    </w:rPr>
                    <w:t>Representante del Partido Acción Nacional</w:t>
                  </w:r>
                </w:p>
              </w:tc>
            </w:tr>
            <w:tr w:rsidR="009C10DE" w:rsidRPr="005E4FF0" w14:paraId="7DD193AB" w14:textId="77777777" w:rsidTr="00A13312">
              <w:trPr>
                <w:trHeight w:val="457"/>
                <w:jc w:val="center"/>
              </w:trPr>
              <w:tc>
                <w:tcPr>
                  <w:tcW w:w="3340" w:type="dxa"/>
                  <w:vAlign w:val="center"/>
                </w:tcPr>
                <w:p w14:paraId="14138DA8" w14:textId="04626AF5" w:rsidR="009C10DE" w:rsidRPr="005E4FF0" w:rsidRDefault="009C10DE" w:rsidP="005E4FF0">
                  <w:pPr>
                    <w:spacing w:line="276" w:lineRule="auto"/>
                    <w:rPr>
                      <w:rFonts w:ascii="Trebuchet MS" w:hAnsi="Trebuchet MS"/>
                      <w:sz w:val="20"/>
                      <w:szCs w:val="20"/>
                    </w:rPr>
                  </w:pPr>
                  <w:r w:rsidRPr="005E4FF0">
                    <w:rPr>
                      <w:rFonts w:ascii="Trebuchet MS" w:hAnsi="Trebuchet MS"/>
                      <w:sz w:val="20"/>
                      <w:szCs w:val="20"/>
                    </w:rPr>
                    <w:t>Lic. Rubén Efraín Palacios Morquecho</w:t>
                  </w:r>
                </w:p>
              </w:tc>
              <w:tc>
                <w:tcPr>
                  <w:tcW w:w="3598" w:type="dxa"/>
                  <w:vAlign w:val="center"/>
                </w:tcPr>
                <w:p w14:paraId="4D2E21C0" w14:textId="7618A75C" w:rsidR="009C10DE" w:rsidRPr="005E4FF0" w:rsidRDefault="009C10DE" w:rsidP="005E4FF0">
                  <w:pPr>
                    <w:spacing w:line="276" w:lineRule="auto"/>
                    <w:rPr>
                      <w:rFonts w:ascii="Trebuchet MS" w:hAnsi="Trebuchet MS" w:cs="Tahoma"/>
                      <w:sz w:val="20"/>
                      <w:szCs w:val="20"/>
                    </w:rPr>
                  </w:pPr>
                  <w:r w:rsidRPr="005E4FF0">
                    <w:rPr>
                      <w:rFonts w:ascii="Trebuchet MS" w:hAnsi="Trebuchet MS" w:cs="Tahoma"/>
                      <w:sz w:val="20"/>
                      <w:szCs w:val="20"/>
                    </w:rPr>
                    <w:t>Representante del Partido Revolucionario Institucional</w:t>
                  </w:r>
                </w:p>
              </w:tc>
            </w:tr>
            <w:tr w:rsidR="009B714E" w:rsidRPr="005E4FF0" w14:paraId="4037BC2F" w14:textId="77777777" w:rsidTr="00A13312">
              <w:trPr>
                <w:trHeight w:val="457"/>
                <w:jc w:val="center"/>
              </w:trPr>
              <w:tc>
                <w:tcPr>
                  <w:tcW w:w="3340" w:type="dxa"/>
                  <w:vAlign w:val="center"/>
                </w:tcPr>
                <w:p w14:paraId="38046DEE" w14:textId="54C12FEE" w:rsidR="009B714E" w:rsidRPr="005E4FF0" w:rsidRDefault="0091344C" w:rsidP="005E4FF0">
                  <w:pPr>
                    <w:spacing w:line="276" w:lineRule="auto"/>
                    <w:rPr>
                      <w:rFonts w:ascii="Trebuchet MS" w:hAnsi="Trebuchet MS"/>
                      <w:sz w:val="20"/>
                      <w:szCs w:val="20"/>
                    </w:rPr>
                  </w:pPr>
                  <w:r w:rsidRPr="005E4FF0">
                    <w:rPr>
                      <w:rFonts w:ascii="Trebuchet MS" w:hAnsi="Trebuchet MS"/>
                      <w:sz w:val="20"/>
                      <w:szCs w:val="20"/>
                      <w:lang w:val="es-MX"/>
                    </w:rPr>
                    <w:t xml:space="preserve">Lic. Yesenia Dueñas </w:t>
                  </w:r>
                  <w:proofErr w:type="spellStart"/>
                  <w:r w:rsidRPr="005E4FF0">
                    <w:rPr>
                      <w:rFonts w:ascii="Trebuchet MS" w:hAnsi="Trebuchet MS"/>
                      <w:sz w:val="20"/>
                      <w:szCs w:val="20"/>
                      <w:lang w:val="es-MX"/>
                    </w:rPr>
                    <w:t>Quintor</w:t>
                  </w:r>
                  <w:proofErr w:type="spellEnd"/>
                </w:p>
              </w:tc>
              <w:tc>
                <w:tcPr>
                  <w:tcW w:w="3598" w:type="dxa"/>
                  <w:vAlign w:val="center"/>
                </w:tcPr>
                <w:p w14:paraId="1CFA0FAA" w14:textId="6396F725" w:rsidR="009B714E" w:rsidRPr="005E4FF0" w:rsidRDefault="009C10DE" w:rsidP="005E4FF0">
                  <w:pPr>
                    <w:spacing w:line="276" w:lineRule="auto"/>
                    <w:rPr>
                      <w:rFonts w:ascii="Trebuchet MS" w:hAnsi="Trebuchet MS" w:cs="Tahoma"/>
                      <w:sz w:val="20"/>
                      <w:szCs w:val="20"/>
                    </w:rPr>
                  </w:pPr>
                  <w:r w:rsidRPr="005E4FF0">
                    <w:rPr>
                      <w:rFonts w:ascii="Trebuchet MS" w:hAnsi="Trebuchet MS" w:cs="Tahoma"/>
                      <w:sz w:val="20"/>
                      <w:szCs w:val="20"/>
                      <w:lang w:val="es-MX"/>
                    </w:rPr>
                    <w:t>Representante del p</w:t>
                  </w:r>
                  <w:r w:rsidR="0091344C" w:rsidRPr="005E4FF0">
                    <w:rPr>
                      <w:rFonts w:ascii="Trebuchet MS" w:hAnsi="Trebuchet MS" w:cs="Tahoma"/>
                      <w:sz w:val="20"/>
                      <w:szCs w:val="20"/>
                      <w:lang w:val="es-MX"/>
                    </w:rPr>
                    <w:t>artido</w:t>
                  </w:r>
                  <w:r w:rsidR="003E6E3A" w:rsidRPr="005E4FF0">
                    <w:rPr>
                      <w:rFonts w:ascii="Trebuchet MS" w:hAnsi="Trebuchet MS" w:cs="Tahoma"/>
                      <w:sz w:val="20"/>
                      <w:szCs w:val="20"/>
                      <w:lang w:val="es-MX"/>
                    </w:rPr>
                    <w:t xml:space="preserve"> </w:t>
                  </w:r>
                  <w:r w:rsidR="0091344C" w:rsidRPr="005E4FF0">
                    <w:rPr>
                      <w:rFonts w:ascii="Trebuchet MS" w:hAnsi="Trebuchet MS" w:cs="Tahoma"/>
                      <w:sz w:val="20"/>
                      <w:szCs w:val="20"/>
                      <w:lang w:val="es-MX"/>
                    </w:rPr>
                    <w:t>Movimiento Ciudadano</w:t>
                  </w:r>
                </w:p>
              </w:tc>
            </w:tr>
            <w:tr w:rsidR="009C10DE" w:rsidRPr="005E4FF0" w14:paraId="270380F5" w14:textId="77777777" w:rsidTr="005E4FF0">
              <w:trPr>
                <w:trHeight w:val="457"/>
                <w:jc w:val="center"/>
              </w:trPr>
              <w:tc>
                <w:tcPr>
                  <w:tcW w:w="3340" w:type="dxa"/>
                  <w:shd w:val="clear" w:color="auto" w:fill="FFFFFF" w:themeFill="background1"/>
                  <w:vAlign w:val="center"/>
                </w:tcPr>
                <w:p w14:paraId="631E1948" w14:textId="54266A16" w:rsidR="009C10DE" w:rsidRPr="005E4FF0" w:rsidRDefault="009C10DE" w:rsidP="005E4FF0">
                  <w:pPr>
                    <w:spacing w:line="276" w:lineRule="auto"/>
                    <w:rPr>
                      <w:rFonts w:ascii="Trebuchet MS" w:hAnsi="Trebuchet MS"/>
                      <w:sz w:val="20"/>
                      <w:szCs w:val="20"/>
                    </w:rPr>
                  </w:pPr>
                  <w:r w:rsidRPr="005E4FF0">
                    <w:rPr>
                      <w:rFonts w:ascii="Trebuchet MS" w:hAnsi="Trebuchet MS"/>
                      <w:sz w:val="20"/>
                      <w:szCs w:val="20"/>
                    </w:rPr>
                    <w:t>Lic. Carlos Gerardo Correa Hernández</w:t>
                  </w:r>
                </w:p>
              </w:tc>
              <w:tc>
                <w:tcPr>
                  <w:tcW w:w="3598" w:type="dxa"/>
                  <w:shd w:val="clear" w:color="auto" w:fill="FFFFFF" w:themeFill="background1"/>
                  <w:vAlign w:val="center"/>
                </w:tcPr>
                <w:p w14:paraId="14BCB8A0" w14:textId="446FE744" w:rsidR="009C10DE" w:rsidRPr="005E4FF0" w:rsidRDefault="009C10DE" w:rsidP="005E4FF0">
                  <w:pPr>
                    <w:spacing w:line="276" w:lineRule="auto"/>
                    <w:rPr>
                      <w:rFonts w:ascii="Trebuchet MS" w:hAnsi="Trebuchet MS" w:cs="Tahoma"/>
                      <w:sz w:val="20"/>
                      <w:szCs w:val="20"/>
                    </w:rPr>
                  </w:pPr>
                  <w:r w:rsidRPr="005E4FF0">
                    <w:rPr>
                      <w:rFonts w:ascii="Trebuchet MS" w:hAnsi="Trebuchet MS" w:cs="Tahoma"/>
                      <w:sz w:val="20"/>
                      <w:szCs w:val="20"/>
                    </w:rPr>
                    <w:t xml:space="preserve">Representante del Partido </w:t>
                  </w:r>
                  <w:r w:rsidR="003E6E3A" w:rsidRPr="005E4FF0">
                    <w:rPr>
                      <w:rFonts w:ascii="Trebuchet MS" w:hAnsi="Trebuchet MS" w:cs="Tahoma"/>
                      <w:sz w:val="20"/>
                      <w:szCs w:val="20"/>
                    </w:rPr>
                    <w:t>E</w:t>
                  </w:r>
                  <w:r w:rsidRPr="005E4FF0">
                    <w:rPr>
                      <w:rFonts w:ascii="Trebuchet MS" w:hAnsi="Trebuchet MS" w:cs="Tahoma"/>
                      <w:sz w:val="20"/>
                      <w:szCs w:val="20"/>
                    </w:rPr>
                    <w:t>ncuentro Solidario</w:t>
                  </w:r>
                </w:p>
              </w:tc>
            </w:tr>
            <w:tr w:rsidR="0058798E" w:rsidRPr="005E4FF0" w14:paraId="3B401F4D" w14:textId="77777777" w:rsidTr="00A13312">
              <w:trPr>
                <w:trHeight w:val="457"/>
                <w:jc w:val="center"/>
              </w:trPr>
              <w:tc>
                <w:tcPr>
                  <w:tcW w:w="3340" w:type="dxa"/>
                  <w:vAlign w:val="center"/>
                </w:tcPr>
                <w:p w14:paraId="60C9CAA5" w14:textId="1D023E2E" w:rsidR="0058798E" w:rsidRPr="005E4FF0" w:rsidRDefault="009C10DE" w:rsidP="005E4FF0">
                  <w:pPr>
                    <w:spacing w:line="276" w:lineRule="auto"/>
                    <w:rPr>
                      <w:rFonts w:ascii="Trebuchet MS" w:hAnsi="Trebuchet MS"/>
                      <w:sz w:val="20"/>
                      <w:szCs w:val="20"/>
                    </w:rPr>
                  </w:pPr>
                  <w:r w:rsidRPr="005E4FF0">
                    <w:rPr>
                      <w:rFonts w:ascii="Trebuchet MS" w:hAnsi="Trebuchet MS"/>
                      <w:sz w:val="20"/>
                      <w:szCs w:val="20"/>
                      <w:lang w:val="es-MX"/>
                    </w:rPr>
                    <w:t>Dr. Félix</w:t>
                  </w:r>
                  <w:r w:rsidR="0091344C" w:rsidRPr="005E4FF0">
                    <w:rPr>
                      <w:rFonts w:ascii="Trebuchet MS" w:hAnsi="Trebuchet MS"/>
                      <w:sz w:val="20"/>
                      <w:szCs w:val="20"/>
                      <w:lang w:val="es-MX"/>
                    </w:rPr>
                    <w:t xml:space="preserve"> Andrés Aceves Bravo</w:t>
                  </w:r>
                </w:p>
              </w:tc>
              <w:tc>
                <w:tcPr>
                  <w:tcW w:w="3598" w:type="dxa"/>
                  <w:vAlign w:val="center"/>
                </w:tcPr>
                <w:p w14:paraId="386FFCC0" w14:textId="2713394C" w:rsidR="0058798E" w:rsidRPr="005E4FF0" w:rsidRDefault="009C10DE" w:rsidP="005E4FF0">
                  <w:pPr>
                    <w:spacing w:line="276" w:lineRule="auto"/>
                    <w:rPr>
                      <w:rFonts w:ascii="Trebuchet MS" w:hAnsi="Trebuchet MS"/>
                      <w:sz w:val="20"/>
                      <w:szCs w:val="20"/>
                    </w:rPr>
                  </w:pPr>
                  <w:r w:rsidRPr="005E4FF0">
                    <w:rPr>
                      <w:rFonts w:ascii="Trebuchet MS" w:hAnsi="Trebuchet MS"/>
                      <w:sz w:val="20"/>
                      <w:szCs w:val="20"/>
                      <w:lang w:val="es-MX"/>
                    </w:rPr>
                    <w:t>Representante del partido p</w:t>
                  </w:r>
                  <w:r w:rsidR="0091344C" w:rsidRPr="005E4FF0">
                    <w:rPr>
                      <w:rFonts w:ascii="Trebuchet MS" w:hAnsi="Trebuchet MS"/>
                      <w:sz w:val="20"/>
                      <w:szCs w:val="20"/>
                      <w:lang w:val="es-MX"/>
                    </w:rPr>
                    <w:t>olítico SOMOS</w:t>
                  </w:r>
                </w:p>
              </w:tc>
            </w:tr>
            <w:tr w:rsidR="009C10DE" w:rsidRPr="005E4FF0" w14:paraId="15EEAC47" w14:textId="77777777" w:rsidTr="00A13312">
              <w:trPr>
                <w:trHeight w:val="457"/>
                <w:jc w:val="center"/>
              </w:trPr>
              <w:tc>
                <w:tcPr>
                  <w:tcW w:w="3340" w:type="dxa"/>
                  <w:vAlign w:val="center"/>
                </w:tcPr>
                <w:p w14:paraId="40B3C5BD" w14:textId="15A39F51" w:rsidR="009C10DE" w:rsidRPr="005E4FF0" w:rsidRDefault="009C10DE" w:rsidP="005E4FF0">
                  <w:pPr>
                    <w:spacing w:line="276" w:lineRule="auto"/>
                    <w:rPr>
                      <w:rFonts w:ascii="Trebuchet MS" w:hAnsi="Trebuchet MS"/>
                      <w:sz w:val="20"/>
                      <w:szCs w:val="20"/>
                    </w:rPr>
                  </w:pPr>
                  <w:r w:rsidRPr="005E4FF0">
                    <w:rPr>
                      <w:rFonts w:ascii="Trebuchet MS" w:hAnsi="Trebuchet MS"/>
                      <w:sz w:val="20"/>
                      <w:szCs w:val="20"/>
                    </w:rPr>
                    <w:t>Lic. Diego Alberto Hernández Vázquez</w:t>
                  </w:r>
                </w:p>
              </w:tc>
              <w:tc>
                <w:tcPr>
                  <w:tcW w:w="3598" w:type="dxa"/>
                  <w:vAlign w:val="center"/>
                </w:tcPr>
                <w:p w14:paraId="4BB5BBB3" w14:textId="10B4238D" w:rsidR="009C10DE" w:rsidRPr="005E4FF0" w:rsidRDefault="009C10DE" w:rsidP="005E4FF0">
                  <w:pPr>
                    <w:spacing w:line="276" w:lineRule="auto"/>
                    <w:rPr>
                      <w:rFonts w:ascii="Trebuchet MS" w:hAnsi="Trebuchet MS"/>
                      <w:sz w:val="20"/>
                      <w:szCs w:val="20"/>
                    </w:rPr>
                  </w:pPr>
                  <w:r w:rsidRPr="005E4FF0">
                    <w:rPr>
                      <w:rFonts w:ascii="Trebuchet MS" w:hAnsi="Trebuchet MS"/>
                      <w:sz w:val="20"/>
                      <w:szCs w:val="20"/>
                    </w:rPr>
                    <w:t>Rep</w:t>
                  </w:r>
                  <w:r w:rsidR="003E6E3A" w:rsidRPr="005E4FF0">
                    <w:rPr>
                      <w:rFonts w:ascii="Trebuchet MS" w:hAnsi="Trebuchet MS"/>
                      <w:sz w:val="20"/>
                      <w:szCs w:val="20"/>
                    </w:rPr>
                    <w:t xml:space="preserve">resentante del partido </w:t>
                  </w:r>
                  <w:r w:rsidRPr="005E4FF0">
                    <w:rPr>
                      <w:rFonts w:ascii="Trebuchet MS" w:hAnsi="Trebuchet MS"/>
                      <w:sz w:val="20"/>
                      <w:szCs w:val="20"/>
                    </w:rPr>
                    <w:t>HAGAMOS</w:t>
                  </w:r>
                </w:p>
              </w:tc>
            </w:tr>
            <w:tr w:rsidR="009C10DE" w:rsidRPr="005E4FF0" w14:paraId="321A066F" w14:textId="77777777" w:rsidTr="00A13312">
              <w:trPr>
                <w:trHeight w:val="457"/>
                <w:jc w:val="center"/>
              </w:trPr>
              <w:tc>
                <w:tcPr>
                  <w:tcW w:w="3340" w:type="dxa"/>
                  <w:vAlign w:val="center"/>
                </w:tcPr>
                <w:p w14:paraId="50965A6C" w14:textId="7ACD157A" w:rsidR="009C10DE" w:rsidRPr="005E4FF0" w:rsidRDefault="009C10DE" w:rsidP="005E4FF0">
                  <w:pPr>
                    <w:spacing w:line="276" w:lineRule="auto"/>
                    <w:rPr>
                      <w:rFonts w:ascii="Trebuchet MS" w:hAnsi="Trebuchet MS"/>
                      <w:sz w:val="20"/>
                      <w:szCs w:val="20"/>
                    </w:rPr>
                  </w:pPr>
                  <w:r w:rsidRPr="005E4FF0">
                    <w:rPr>
                      <w:rFonts w:ascii="Trebuchet MS" w:hAnsi="Trebuchet MS"/>
                      <w:sz w:val="20"/>
                      <w:szCs w:val="20"/>
                    </w:rPr>
                    <w:t>Lic. Enrique Lugo Quezada</w:t>
                  </w:r>
                </w:p>
              </w:tc>
              <w:tc>
                <w:tcPr>
                  <w:tcW w:w="3598" w:type="dxa"/>
                  <w:vAlign w:val="center"/>
                </w:tcPr>
                <w:p w14:paraId="3317C62A" w14:textId="341364FE" w:rsidR="009C10DE" w:rsidRPr="005E4FF0" w:rsidRDefault="009C10DE" w:rsidP="005E4FF0">
                  <w:pPr>
                    <w:spacing w:line="276" w:lineRule="auto"/>
                    <w:rPr>
                      <w:rFonts w:ascii="Trebuchet MS" w:hAnsi="Trebuchet MS"/>
                      <w:sz w:val="20"/>
                      <w:szCs w:val="20"/>
                    </w:rPr>
                  </w:pPr>
                  <w:r w:rsidRPr="005E4FF0">
                    <w:rPr>
                      <w:rFonts w:ascii="Trebuchet MS" w:hAnsi="Trebuchet MS"/>
                      <w:sz w:val="20"/>
                      <w:szCs w:val="20"/>
                    </w:rPr>
                    <w:t>Re</w:t>
                  </w:r>
                  <w:r w:rsidR="003E6E3A" w:rsidRPr="005E4FF0">
                    <w:rPr>
                      <w:rFonts w:ascii="Trebuchet MS" w:hAnsi="Trebuchet MS"/>
                      <w:sz w:val="20"/>
                      <w:szCs w:val="20"/>
                    </w:rPr>
                    <w:t>presentante del partido</w:t>
                  </w:r>
                  <w:r w:rsidRPr="005E4FF0">
                    <w:rPr>
                      <w:rFonts w:ascii="Trebuchet MS" w:hAnsi="Trebuchet MS"/>
                      <w:sz w:val="20"/>
                      <w:szCs w:val="20"/>
                    </w:rPr>
                    <w:t xml:space="preserve"> FUTURO</w:t>
                  </w:r>
                </w:p>
              </w:tc>
            </w:tr>
            <w:tr w:rsidR="0058798E" w:rsidRPr="005E4FF0" w14:paraId="050DAC4D" w14:textId="77777777" w:rsidTr="00A13312">
              <w:trPr>
                <w:trHeight w:val="457"/>
                <w:jc w:val="center"/>
              </w:trPr>
              <w:tc>
                <w:tcPr>
                  <w:tcW w:w="3340" w:type="dxa"/>
                  <w:vAlign w:val="center"/>
                </w:tcPr>
                <w:p w14:paraId="25FDA6BD" w14:textId="437025CA" w:rsidR="0058798E" w:rsidRPr="005E4FF0" w:rsidRDefault="0091344C" w:rsidP="005E4FF0">
                  <w:pPr>
                    <w:spacing w:line="276" w:lineRule="auto"/>
                    <w:rPr>
                      <w:rFonts w:ascii="Trebuchet MS" w:hAnsi="Trebuchet MS"/>
                      <w:sz w:val="20"/>
                      <w:szCs w:val="20"/>
                    </w:rPr>
                  </w:pPr>
                  <w:r w:rsidRPr="005E4FF0">
                    <w:rPr>
                      <w:rFonts w:ascii="Trebuchet MS" w:hAnsi="Trebuchet MS"/>
                      <w:sz w:val="20"/>
                      <w:szCs w:val="20"/>
                      <w:lang w:val="es-MX"/>
                    </w:rPr>
                    <w:t>Mtra. María de Lourdes Becerra Pérez</w:t>
                  </w:r>
                </w:p>
              </w:tc>
              <w:tc>
                <w:tcPr>
                  <w:tcW w:w="3598" w:type="dxa"/>
                  <w:vAlign w:val="center"/>
                </w:tcPr>
                <w:p w14:paraId="0EF26B5E" w14:textId="55DA3BF8" w:rsidR="0058798E" w:rsidRPr="005E4FF0" w:rsidRDefault="0091344C" w:rsidP="005E4FF0">
                  <w:pPr>
                    <w:spacing w:line="276" w:lineRule="auto"/>
                    <w:rPr>
                      <w:rFonts w:ascii="Trebuchet MS" w:hAnsi="Trebuchet MS"/>
                      <w:sz w:val="20"/>
                      <w:szCs w:val="20"/>
                    </w:rPr>
                  </w:pPr>
                  <w:r w:rsidRPr="005E4FF0">
                    <w:rPr>
                      <w:rFonts w:ascii="Trebuchet MS" w:hAnsi="Trebuchet MS"/>
                      <w:sz w:val="20"/>
                      <w:szCs w:val="20"/>
                      <w:lang w:val="es-MX"/>
                    </w:rPr>
                    <w:t>Secretaria Ejecutiva</w:t>
                  </w:r>
                </w:p>
              </w:tc>
            </w:tr>
            <w:tr w:rsidR="009C10DE" w:rsidRPr="005E4FF0" w14:paraId="43C02AF8" w14:textId="77777777" w:rsidTr="00A13312">
              <w:trPr>
                <w:trHeight w:val="457"/>
                <w:jc w:val="center"/>
              </w:trPr>
              <w:tc>
                <w:tcPr>
                  <w:tcW w:w="3340" w:type="dxa"/>
                  <w:vAlign w:val="center"/>
                </w:tcPr>
                <w:p w14:paraId="24FD1AA2" w14:textId="2E82A78F" w:rsidR="009C10DE" w:rsidRPr="005E4FF0" w:rsidRDefault="009C10DE" w:rsidP="005E4FF0">
                  <w:pPr>
                    <w:spacing w:line="276" w:lineRule="auto"/>
                    <w:rPr>
                      <w:rFonts w:ascii="Trebuchet MS" w:hAnsi="Trebuchet MS"/>
                      <w:sz w:val="20"/>
                      <w:szCs w:val="20"/>
                    </w:rPr>
                  </w:pPr>
                  <w:r w:rsidRPr="005E4FF0">
                    <w:rPr>
                      <w:rFonts w:ascii="Trebuchet MS" w:hAnsi="Trebuchet MS"/>
                      <w:sz w:val="20"/>
                      <w:szCs w:val="20"/>
                    </w:rPr>
                    <w:lastRenderedPageBreak/>
                    <w:t>Mtro. Álvaro Fernando Munguía Martínez</w:t>
                  </w:r>
                </w:p>
              </w:tc>
              <w:tc>
                <w:tcPr>
                  <w:tcW w:w="3598" w:type="dxa"/>
                  <w:vAlign w:val="center"/>
                </w:tcPr>
                <w:p w14:paraId="1CF37AF1" w14:textId="140D972A" w:rsidR="009C10DE" w:rsidRPr="005E4FF0" w:rsidRDefault="00A13312" w:rsidP="005E4FF0">
                  <w:pPr>
                    <w:spacing w:line="276" w:lineRule="auto"/>
                    <w:rPr>
                      <w:rFonts w:ascii="Trebuchet MS" w:hAnsi="Trebuchet MS"/>
                      <w:sz w:val="20"/>
                      <w:szCs w:val="20"/>
                    </w:rPr>
                  </w:pPr>
                  <w:r w:rsidRPr="005E4FF0">
                    <w:rPr>
                      <w:rFonts w:ascii="Trebuchet MS" w:hAnsi="Trebuchet MS"/>
                      <w:sz w:val="20"/>
                      <w:szCs w:val="20"/>
                    </w:rPr>
                    <w:t>Coordinador central adscrito a la Secretaría Ejecutiva</w:t>
                  </w:r>
                </w:p>
              </w:tc>
            </w:tr>
            <w:tr w:rsidR="0058798E" w:rsidRPr="005E4FF0" w14:paraId="38A9E0D0" w14:textId="77777777" w:rsidTr="00A13312">
              <w:trPr>
                <w:trHeight w:val="457"/>
                <w:jc w:val="center"/>
              </w:trPr>
              <w:tc>
                <w:tcPr>
                  <w:tcW w:w="3340" w:type="dxa"/>
                  <w:vAlign w:val="center"/>
                </w:tcPr>
                <w:p w14:paraId="7897AD75" w14:textId="1C97A197" w:rsidR="0058798E" w:rsidRPr="005E4FF0" w:rsidRDefault="0091344C" w:rsidP="005E4FF0">
                  <w:pPr>
                    <w:spacing w:line="276" w:lineRule="auto"/>
                    <w:rPr>
                      <w:rFonts w:ascii="Trebuchet MS" w:hAnsi="Trebuchet MS"/>
                      <w:sz w:val="20"/>
                      <w:szCs w:val="20"/>
                    </w:rPr>
                  </w:pPr>
                  <w:r w:rsidRPr="005E4FF0">
                    <w:rPr>
                      <w:rFonts w:ascii="Trebuchet MS" w:hAnsi="Trebuchet MS"/>
                      <w:sz w:val="20"/>
                      <w:szCs w:val="20"/>
                      <w:lang w:val="es-MX"/>
                    </w:rPr>
                    <w:t xml:space="preserve">Mtra. Teresa Jimena </w:t>
                  </w:r>
                  <w:proofErr w:type="spellStart"/>
                  <w:r w:rsidRPr="005E4FF0">
                    <w:rPr>
                      <w:rFonts w:ascii="Trebuchet MS" w:hAnsi="Trebuchet MS"/>
                      <w:sz w:val="20"/>
                      <w:szCs w:val="20"/>
                      <w:lang w:val="es-MX"/>
                    </w:rPr>
                    <w:t>Solinís</w:t>
                  </w:r>
                  <w:proofErr w:type="spellEnd"/>
                  <w:r w:rsidRPr="005E4FF0">
                    <w:rPr>
                      <w:rFonts w:ascii="Trebuchet MS" w:hAnsi="Trebuchet MS"/>
                      <w:sz w:val="20"/>
                      <w:szCs w:val="20"/>
                      <w:lang w:val="es-MX"/>
                    </w:rPr>
                    <w:t xml:space="preserve"> </w:t>
                  </w:r>
                  <w:proofErr w:type="spellStart"/>
                  <w:r w:rsidRPr="005E4FF0">
                    <w:rPr>
                      <w:rFonts w:ascii="Trebuchet MS" w:hAnsi="Trebuchet MS"/>
                      <w:sz w:val="20"/>
                      <w:szCs w:val="20"/>
                      <w:lang w:val="es-MX"/>
                    </w:rPr>
                    <w:t>Casparius</w:t>
                  </w:r>
                  <w:proofErr w:type="spellEnd"/>
                </w:p>
              </w:tc>
              <w:tc>
                <w:tcPr>
                  <w:tcW w:w="3598" w:type="dxa"/>
                  <w:vAlign w:val="center"/>
                </w:tcPr>
                <w:p w14:paraId="6DE65724" w14:textId="14706903" w:rsidR="0058798E" w:rsidRPr="005E4FF0" w:rsidRDefault="0091344C" w:rsidP="005E4FF0">
                  <w:pPr>
                    <w:spacing w:line="276" w:lineRule="auto"/>
                    <w:rPr>
                      <w:rFonts w:ascii="Trebuchet MS" w:hAnsi="Trebuchet MS"/>
                      <w:sz w:val="20"/>
                      <w:szCs w:val="20"/>
                    </w:rPr>
                  </w:pPr>
                  <w:r w:rsidRPr="005E4FF0">
                    <w:rPr>
                      <w:rFonts w:ascii="Trebuchet MS" w:hAnsi="Trebuchet MS"/>
                      <w:sz w:val="20"/>
                      <w:szCs w:val="20"/>
                    </w:rPr>
                    <w:t>Directora de Educación Cívica</w:t>
                  </w:r>
                </w:p>
              </w:tc>
            </w:tr>
            <w:tr w:rsidR="009C10DE" w:rsidRPr="005E4FF0" w14:paraId="0BACE2CF" w14:textId="77777777" w:rsidTr="00A13312">
              <w:trPr>
                <w:trHeight w:val="457"/>
                <w:jc w:val="center"/>
              </w:trPr>
              <w:tc>
                <w:tcPr>
                  <w:tcW w:w="3340" w:type="dxa"/>
                  <w:vAlign w:val="center"/>
                </w:tcPr>
                <w:p w14:paraId="0F22FA9C" w14:textId="3F57E42E" w:rsidR="009C10DE" w:rsidRPr="005E4FF0" w:rsidRDefault="009C10DE" w:rsidP="005E4FF0">
                  <w:pPr>
                    <w:spacing w:line="276" w:lineRule="auto"/>
                    <w:rPr>
                      <w:rFonts w:ascii="Trebuchet MS" w:hAnsi="Trebuchet MS"/>
                      <w:sz w:val="20"/>
                      <w:szCs w:val="20"/>
                    </w:rPr>
                  </w:pPr>
                  <w:r w:rsidRPr="005E4FF0">
                    <w:rPr>
                      <w:rFonts w:ascii="Trebuchet MS" w:hAnsi="Trebuchet MS"/>
                      <w:sz w:val="20"/>
                      <w:szCs w:val="20"/>
                    </w:rPr>
                    <w:t>Mtro. Carlos Javier Aguirre Arias</w:t>
                  </w:r>
                </w:p>
              </w:tc>
              <w:tc>
                <w:tcPr>
                  <w:tcW w:w="3598" w:type="dxa"/>
                  <w:vAlign w:val="center"/>
                </w:tcPr>
                <w:p w14:paraId="4BF4DC1B" w14:textId="3067DED2" w:rsidR="009C10DE" w:rsidRPr="005E4FF0" w:rsidRDefault="009C10DE" w:rsidP="005E4FF0">
                  <w:pPr>
                    <w:spacing w:line="276" w:lineRule="auto"/>
                    <w:rPr>
                      <w:rFonts w:ascii="Trebuchet MS" w:hAnsi="Trebuchet MS"/>
                      <w:sz w:val="20"/>
                      <w:szCs w:val="20"/>
                    </w:rPr>
                  </w:pPr>
                  <w:r w:rsidRPr="005E4FF0">
                    <w:rPr>
                      <w:rFonts w:ascii="Trebuchet MS" w:hAnsi="Trebuchet MS"/>
                      <w:sz w:val="20"/>
                      <w:szCs w:val="20"/>
                    </w:rPr>
                    <w:t>Director de Participación Ciudadana</w:t>
                  </w:r>
                </w:p>
              </w:tc>
            </w:tr>
            <w:tr w:rsidR="009C10DE" w:rsidRPr="005E4FF0" w14:paraId="2041AEC0" w14:textId="77777777" w:rsidTr="00A13312">
              <w:trPr>
                <w:trHeight w:val="457"/>
                <w:jc w:val="center"/>
              </w:trPr>
              <w:tc>
                <w:tcPr>
                  <w:tcW w:w="3340" w:type="dxa"/>
                  <w:vAlign w:val="center"/>
                </w:tcPr>
                <w:p w14:paraId="2C2CF975" w14:textId="53119E8B" w:rsidR="009C10DE" w:rsidRPr="005E4FF0" w:rsidRDefault="009C10DE" w:rsidP="005E4FF0">
                  <w:pPr>
                    <w:spacing w:line="276" w:lineRule="auto"/>
                    <w:rPr>
                      <w:rFonts w:ascii="Trebuchet MS" w:hAnsi="Trebuchet MS"/>
                      <w:sz w:val="20"/>
                      <w:szCs w:val="20"/>
                    </w:rPr>
                  </w:pPr>
                  <w:r w:rsidRPr="005E4FF0">
                    <w:rPr>
                      <w:rFonts w:ascii="Trebuchet MS" w:hAnsi="Trebuchet MS"/>
                      <w:sz w:val="20"/>
                      <w:szCs w:val="20"/>
                    </w:rPr>
                    <w:t>Mtro. José de Jesús Gómez Valle</w:t>
                  </w:r>
                </w:p>
              </w:tc>
              <w:tc>
                <w:tcPr>
                  <w:tcW w:w="3598" w:type="dxa"/>
                  <w:vAlign w:val="center"/>
                </w:tcPr>
                <w:p w14:paraId="546ACCDA" w14:textId="233C06C0" w:rsidR="009C10DE" w:rsidRPr="005E4FF0" w:rsidRDefault="009C10DE" w:rsidP="005E4FF0">
                  <w:pPr>
                    <w:spacing w:line="276" w:lineRule="auto"/>
                    <w:rPr>
                      <w:rFonts w:ascii="Trebuchet MS" w:hAnsi="Trebuchet MS"/>
                      <w:sz w:val="20"/>
                      <w:szCs w:val="20"/>
                    </w:rPr>
                  </w:pPr>
                  <w:r w:rsidRPr="005E4FF0">
                    <w:rPr>
                      <w:rFonts w:ascii="Trebuchet MS" w:hAnsi="Trebuchet MS"/>
                      <w:sz w:val="20"/>
                      <w:szCs w:val="20"/>
                    </w:rPr>
                    <w:t>Director de Comunicación Social</w:t>
                  </w:r>
                </w:p>
              </w:tc>
            </w:tr>
            <w:tr w:rsidR="0058798E" w:rsidRPr="005E4FF0" w14:paraId="622251BC" w14:textId="77777777" w:rsidTr="00A13312">
              <w:trPr>
                <w:trHeight w:val="457"/>
                <w:jc w:val="center"/>
              </w:trPr>
              <w:tc>
                <w:tcPr>
                  <w:tcW w:w="3340" w:type="dxa"/>
                  <w:shd w:val="clear" w:color="auto" w:fill="FFFFFF" w:themeFill="background1"/>
                  <w:vAlign w:val="center"/>
                </w:tcPr>
                <w:p w14:paraId="68225238" w14:textId="12A5DDD6" w:rsidR="0058798E" w:rsidRPr="005E4FF0" w:rsidRDefault="003965CD" w:rsidP="005E4FF0">
                  <w:pPr>
                    <w:spacing w:line="276" w:lineRule="auto"/>
                    <w:rPr>
                      <w:rFonts w:ascii="Trebuchet MS" w:hAnsi="Trebuchet MS"/>
                      <w:sz w:val="20"/>
                      <w:szCs w:val="20"/>
                    </w:rPr>
                  </w:pPr>
                  <w:r w:rsidRPr="005E4FF0">
                    <w:rPr>
                      <w:rFonts w:ascii="Trebuchet MS" w:hAnsi="Trebuchet MS" w:cs="Tahoma"/>
                      <w:sz w:val="20"/>
                      <w:szCs w:val="20"/>
                      <w:lang w:val="es-MX"/>
                    </w:rPr>
                    <w:t>Mtro. Aldo Alonso Salazar Ruiz</w:t>
                  </w:r>
                  <w:r w:rsidRPr="005E4FF0">
                    <w:rPr>
                      <w:rFonts w:ascii="Trebuchet MS" w:hAnsi="Trebuchet MS"/>
                      <w:sz w:val="20"/>
                      <w:szCs w:val="20"/>
                      <w:lang w:val="es-MX"/>
                    </w:rPr>
                    <w:t xml:space="preserve"> </w:t>
                  </w:r>
                </w:p>
              </w:tc>
              <w:tc>
                <w:tcPr>
                  <w:tcW w:w="3598" w:type="dxa"/>
                  <w:shd w:val="clear" w:color="auto" w:fill="FFFFFF" w:themeFill="background1"/>
                  <w:vAlign w:val="center"/>
                </w:tcPr>
                <w:p w14:paraId="07B91333" w14:textId="7BF8846E" w:rsidR="0058798E" w:rsidRPr="005E4FF0" w:rsidRDefault="003965CD" w:rsidP="005E4FF0">
                  <w:pPr>
                    <w:spacing w:line="276" w:lineRule="auto"/>
                    <w:rPr>
                      <w:rFonts w:ascii="Trebuchet MS" w:hAnsi="Trebuchet MS"/>
                      <w:sz w:val="20"/>
                      <w:szCs w:val="20"/>
                    </w:rPr>
                  </w:pPr>
                  <w:r w:rsidRPr="005E4FF0">
                    <w:rPr>
                      <w:rFonts w:ascii="Trebuchet MS" w:hAnsi="Trebuchet MS" w:cs="Tahoma"/>
                      <w:sz w:val="20"/>
                      <w:szCs w:val="20"/>
                      <w:lang w:val="es-MX"/>
                    </w:rPr>
                    <w:t>Director de Organización Electoral</w:t>
                  </w:r>
                </w:p>
              </w:tc>
            </w:tr>
            <w:tr w:rsidR="0091344C" w:rsidRPr="005E4FF0" w14:paraId="2565DCEB" w14:textId="77777777" w:rsidTr="00A13312">
              <w:trPr>
                <w:trHeight w:val="457"/>
                <w:jc w:val="center"/>
              </w:trPr>
              <w:tc>
                <w:tcPr>
                  <w:tcW w:w="3340" w:type="dxa"/>
                  <w:vAlign w:val="center"/>
                </w:tcPr>
                <w:p w14:paraId="6516A03C" w14:textId="003C0947" w:rsidR="0091344C" w:rsidRPr="005E4FF0" w:rsidRDefault="003965CD" w:rsidP="005E4FF0">
                  <w:pPr>
                    <w:spacing w:line="276" w:lineRule="auto"/>
                    <w:rPr>
                      <w:rFonts w:ascii="Trebuchet MS" w:hAnsi="Trebuchet MS" w:cs="Tahoma"/>
                      <w:sz w:val="20"/>
                      <w:szCs w:val="20"/>
                    </w:rPr>
                  </w:pPr>
                  <w:r w:rsidRPr="005E4FF0">
                    <w:rPr>
                      <w:rFonts w:ascii="Trebuchet MS" w:hAnsi="Trebuchet MS"/>
                      <w:sz w:val="20"/>
                      <w:szCs w:val="20"/>
                      <w:lang w:val="es-MX"/>
                    </w:rPr>
                    <w:t xml:space="preserve">Mtra. </w:t>
                  </w:r>
                  <w:proofErr w:type="spellStart"/>
                  <w:r w:rsidRPr="005E4FF0">
                    <w:rPr>
                      <w:rFonts w:ascii="Trebuchet MS" w:hAnsi="Trebuchet MS"/>
                      <w:sz w:val="20"/>
                      <w:szCs w:val="20"/>
                      <w:lang w:val="es-MX"/>
                    </w:rPr>
                    <w:t>Sayani</w:t>
                  </w:r>
                  <w:proofErr w:type="spellEnd"/>
                  <w:r w:rsidRPr="005E4FF0">
                    <w:rPr>
                      <w:rFonts w:ascii="Trebuchet MS" w:hAnsi="Trebuchet MS"/>
                      <w:sz w:val="20"/>
                      <w:szCs w:val="20"/>
                      <w:lang w:val="es-MX"/>
                    </w:rPr>
                    <w:t xml:space="preserve"> </w:t>
                  </w:r>
                  <w:proofErr w:type="spellStart"/>
                  <w:r w:rsidRPr="005E4FF0">
                    <w:rPr>
                      <w:rFonts w:ascii="Trebuchet MS" w:hAnsi="Trebuchet MS"/>
                      <w:sz w:val="20"/>
                      <w:szCs w:val="20"/>
                      <w:lang w:val="es-MX"/>
                    </w:rPr>
                    <w:t>Mozka</w:t>
                  </w:r>
                  <w:proofErr w:type="spellEnd"/>
                  <w:r w:rsidRPr="005E4FF0">
                    <w:rPr>
                      <w:rFonts w:ascii="Trebuchet MS" w:hAnsi="Trebuchet MS"/>
                      <w:sz w:val="20"/>
                      <w:szCs w:val="20"/>
                      <w:lang w:val="es-MX"/>
                    </w:rPr>
                    <w:t xml:space="preserve"> Estrada</w:t>
                  </w:r>
                </w:p>
              </w:tc>
              <w:tc>
                <w:tcPr>
                  <w:tcW w:w="3598" w:type="dxa"/>
                  <w:vAlign w:val="center"/>
                </w:tcPr>
                <w:p w14:paraId="300E086C" w14:textId="5BDB026A" w:rsidR="0091344C" w:rsidRPr="005E4FF0" w:rsidRDefault="003965CD" w:rsidP="005E4FF0">
                  <w:pPr>
                    <w:tabs>
                      <w:tab w:val="left" w:pos="1089"/>
                    </w:tabs>
                    <w:spacing w:line="276" w:lineRule="auto"/>
                    <w:rPr>
                      <w:rFonts w:ascii="Trebuchet MS" w:hAnsi="Trebuchet MS" w:cs="Tahoma"/>
                      <w:sz w:val="20"/>
                      <w:szCs w:val="20"/>
                    </w:rPr>
                  </w:pPr>
                  <w:r w:rsidRPr="005E4FF0">
                    <w:rPr>
                      <w:rFonts w:ascii="Trebuchet MS" w:hAnsi="Trebuchet MS"/>
                      <w:sz w:val="20"/>
                      <w:szCs w:val="20"/>
                      <w:lang w:val="es-MX"/>
                    </w:rPr>
                    <w:t>Directora de Editorial</w:t>
                  </w:r>
                  <w:r w:rsidRPr="005E4FF0">
                    <w:rPr>
                      <w:rFonts w:ascii="Trebuchet MS" w:hAnsi="Trebuchet MS" w:cs="Tahoma"/>
                      <w:sz w:val="20"/>
                      <w:szCs w:val="20"/>
                      <w:lang w:val="es-MX"/>
                    </w:rPr>
                    <w:t xml:space="preserve"> </w:t>
                  </w:r>
                </w:p>
              </w:tc>
            </w:tr>
            <w:tr w:rsidR="0091344C" w:rsidRPr="005E4FF0" w14:paraId="2E7CF9F4" w14:textId="77777777" w:rsidTr="00A13312">
              <w:trPr>
                <w:trHeight w:val="457"/>
                <w:jc w:val="center"/>
              </w:trPr>
              <w:tc>
                <w:tcPr>
                  <w:tcW w:w="3340" w:type="dxa"/>
                  <w:vAlign w:val="center"/>
                </w:tcPr>
                <w:p w14:paraId="7C255432" w14:textId="6855E502" w:rsidR="0091344C" w:rsidRPr="005E4FF0" w:rsidRDefault="0091344C" w:rsidP="005E4FF0">
                  <w:pPr>
                    <w:spacing w:line="276" w:lineRule="auto"/>
                    <w:rPr>
                      <w:rFonts w:ascii="Trebuchet MS" w:hAnsi="Trebuchet MS" w:cs="Tahoma"/>
                      <w:sz w:val="20"/>
                      <w:szCs w:val="20"/>
                    </w:rPr>
                  </w:pPr>
                  <w:r w:rsidRPr="005E4FF0">
                    <w:rPr>
                      <w:rFonts w:ascii="Trebuchet MS" w:hAnsi="Trebuchet MS" w:cs="Tahoma"/>
                      <w:sz w:val="20"/>
                      <w:szCs w:val="20"/>
                      <w:lang w:val="es-MX"/>
                    </w:rPr>
                    <w:t>Lic. Luis Alfonso Campos Guzmán</w:t>
                  </w:r>
                </w:p>
              </w:tc>
              <w:tc>
                <w:tcPr>
                  <w:tcW w:w="3598" w:type="dxa"/>
                  <w:vAlign w:val="center"/>
                </w:tcPr>
                <w:p w14:paraId="3F1BF46E" w14:textId="28445B73" w:rsidR="0091344C" w:rsidRPr="005E4FF0" w:rsidRDefault="0091344C" w:rsidP="005E4FF0">
                  <w:pPr>
                    <w:tabs>
                      <w:tab w:val="left" w:pos="1089"/>
                    </w:tabs>
                    <w:spacing w:line="276" w:lineRule="auto"/>
                    <w:rPr>
                      <w:rFonts w:ascii="Trebuchet MS" w:hAnsi="Trebuchet MS" w:cs="Tahoma"/>
                      <w:sz w:val="20"/>
                      <w:szCs w:val="20"/>
                    </w:rPr>
                  </w:pPr>
                  <w:r w:rsidRPr="005E4FF0">
                    <w:rPr>
                      <w:rFonts w:ascii="Trebuchet MS" w:hAnsi="Trebuchet MS" w:cs="Tahoma"/>
                      <w:sz w:val="20"/>
                      <w:szCs w:val="20"/>
                      <w:lang w:val="es-MX"/>
                    </w:rPr>
                    <w:t>Secretario Técnico</w:t>
                  </w:r>
                  <w:r w:rsidR="00A13312" w:rsidRPr="005E4FF0">
                    <w:rPr>
                      <w:rFonts w:ascii="Trebuchet MS" w:hAnsi="Trebuchet MS" w:cs="Tahoma"/>
                      <w:sz w:val="20"/>
                      <w:szCs w:val="20"/>
                      <w:lang w:val="es-MX"/>
                    </w:rPr>
                    <w:t xml:space="preserve"> de Comisiones</w:t>
                  </w:r>
                </w:p>
              </w:tc>
            </w:tr>
          </w:tbl>
          <w:p w14:paraId="775577C3" w14:textId="77777777" w:rsidR="00E67F8E" w:rsidRPr="005E4FF0" w:rsidRDefault="00E67F8E" w:rsidP="005E4FF0">
            <w:pPr>
              <w:spacing w:line="276" w:lineRule="auto"/>
              <w:jc w:val="both"/>
              <w:rPr>
                <w:rFonts w:ascii="Trebuchet MS" w:hAnsi="Trebuchet MS"/>
                <w:sz w:val="20"/>
                <w:szCs w:val="20"/>
              </w:rPr>
            </w:pPr>
          </w:p>
          <w:p w14:paraId="57991C59" w14:textId="77777777" w:rsidR="00773EA8" w:rsidRPr="005E4FF0" w:rsidRDefault="00773EA8" w:rsidP="005E4FF0">
            <w:pPr>
              <w:spacing w:line="276" w:lineRule="auto"/>
              <w:jc w:val="both"/>
              <w:rPr>
                <w:rFonts w:ascii="Trebuchet MS" w:hAnsi="Trebuchet MS"/>
                <w:sz w:val="20"/>
                <w:szCs w:val="20"/>
              </w:rPr>
            </w:pPr>
            <w:r w:rsidRPr="005E4FF0">
              <w:rPr>
                <w:rFonts w:ascii="Trebuchet MS" w:hAnsi="Trebuchet MS"/>
                <w:sz w:val="20"/>
                <w:szCs w:val="20"/>
              </w:rPr>
              <w:t>Una vez llevada a cabo la verificación de la asistencia, se informa al consejero presidente de la Comisión, que existe quórum legal para sesionar y los acuerdos que se adopten en la presente sesión serán válidos.</w:t>
            </w:r>
          </w:p>
          <w:p w14:paraId="4E24A5F5" w14:textId="27E15DD2" w:rsidR="00AC66B3" w:rsidRPr="005E4FF0" w:rsidRDefault="00773EA8" w:rsidP="005E4FF0">
            <w:pPr>
              <w:spacing w:line="276" w:lineRule="auto"/>
              <w:jc w:val="both"/>
              <w:rPr>
                <w:rFonts w:ascii="Trebuchet MS" w:hAnsi="Trebuchet MS" w:cs="Arial"/>
                <w:sz w:val="20"/>
                <w:szCs w:val="20"/>
              </w:rPr>
            </w:pPr>
            <w:r w:rsidRPr="005E4FF0">
              <w:rPr>
                <w:rFonts w:ascii="Trebuchet MS" w:hAnsi="Trebuchet MS" w:cs="Arial"/>
                <w:sz w:val="20"/>
                <w:szCs w:val="20"/>
              </w:rPr>
              <w:t xml:space="preserve"> </w:t>
            </w:r>
          </w:p>
        </w:tc>
      </w:tr>
      <w:tr w:rsidR="00ED34B1" w:rsidRPr="005E4FF0" w14:paraId="0EEF85A9" w14:textId="77777777" w:rsidTr="005E4FF0">
        <w:trPr>
          <w:trHeight w:val="454"/>
          <w:jc w:val="center"/>
        </w:trPr>
        <w:tc>
          <w:tcPr>
            <w:tcW w:w="856" w:type="pct"/>
            <w:vAlign w:val="center"/>
          </w:tcPr>
          <w:p w14:paraId="5BCEA582" w14:textId="0BD912D1" w:rsidR="00ED34B1" w:rsidRPr="005E4FF0" w:rsidRDefault="0091344C" w:rsidP="005E4FF0">
            <w:pPr>
              <w:snapToGrid w:val="0"/>
              <w:spacing w:line="276" w:lineRule="auto"/>
              <w:jc w:val="center"/>
              <w:rPr>
                <w:rFonts w:ascii="Trebuchet MS" w:hAnsi="Trebuchet MS"/>
                <w:b/>
                <w:bCs/>
                <w:sz w:val="20"/>
                <w:szCs w:val="20"/>
              </w:rPr>
            </w:pPr>
            <w:r w:rsidRPr="005E4FF0">
              <w:rPr>
                <w:rFonts w:ascii="Trebuchet MS" w:hAnsi="Trebuchet MS"/>
                <w:b/>
                <w:sz w:val="20"/>
                <w:szCs w:val="20"/>
                <w:lang w:val="es-ES"/>
              </w:rPr>
              <w:lastRenderedPageBreak/>
              <w:t>Moisés Pérez Vega</w:t>
            </w:r>
          </w:p>
        </w:tc>
        <w:tc>
          <w:tcPr>
            <w:tcW w:w="4144" w:type="pct"/>
            <w:gridSpan w:val="3"/>
            <w:vAlign w:val="center"/>
          </w:tcPr>
          <w:p w14:paraId="21B05F18" w14:textId="31B248D4" w:rsidR="00800071" w:rsidRPr="005E4FF0" w:rsidRDefault="00ED34B1" w:rsidP="005E4FF0">
            <w:pPr>
              <w:spacing w:line="276" w:lineRule="auto"/>
              <w:jc w:val="both"/>
              <w:rPr>
                <w:rFonts w:ascii="Trebuchet MS" w:hAnsi="Trebuchet MS"/>
                <w:sz w:val="20"/>
                <w:szCs w:val="20"/>
              </w:rPr>
            </w:pPr>
            <w:r w:rsidRPr="005E4FF0">
              <w:rPr>
                <w:rFonts w:ascii="Trebuchet MS" w:hAnsi="Trebuchet MS" w:cs="Calibri"/>
                <w:sz w:val="20"/>
                <w:szCs w:val="20"/>
              </w:rPr>
              <w:t>Señala:</w:t>
            </w:r>
            <w:r w:rsidR="00554AAC" w:rsidRPr="005E4FF0">
              <w:rPr>
                <w:rFonts w:ascii="Trebuchet MS" w:hAnsi="Trebuchet MS" w:cs="Calibri"/>
                <w:sz w:val="20"/>
                <w:szCs w:val="20"/>
              </w:rPr>
              <w:t xml:space="preserve"> </w:t>
            </w:r>
            <w:r w:rsidRPr="005E4FF0">
              <w:rPr>
                <w:rFonts w:ascii="Trebuchet MS" w:hAnsi="Trebuchet MS" w:cs="Calibri"/>
                <w:sz w:val="20"/>
                <w:szCs w:val="20"/>
              </w:rPr>
              <w:t>“</w:t>
            </w:r>
            <w:r w:rsidR="00773EA8" w:rsidRPr="005E4FF0">
              <w:rPr>
                <w:rFonts w:ascii="Trebuchet MS" w:hAnsi="Trebuchet MS" w:cs="Calibri"/>
                <w:sz w:val="20"/>
                <w:szCs w:val="20"/>
              </w:rPr>
              <w:t>G</w:t>
            </w:r>
            <w:r w:rsidR="005E57B4" w:rsidRPr="005E4FF0">
              <w:rPr>
                <w:rFonts w:ascii="Trebuchet MS" w:hAnsi="Trebuchet MS" w:cs="Calibri"/>
                <w:sz w:val="20"/>
                <w:szCs w:val="20"/>
              </w:rPr>
              <w:t>racias</w:t>
            </w:r>
            <w:r w:rsidR="00773EA8" w:rsidRPr="005E4FF0">
              <w:rPr>
                <w:rFonts w:ascii="Trebuchet MS" w:hAnsi="Trebuchet MS" w:cs="Calibri"/>
                <w:sz w:val="20"/>
                <w:szCs w:val="20"/>
              </w:rPr>
              <w:t xml:space="preserve"> Luis. Una vez v</w:t>
            </w:r>
            <w:r w:rsidR="00D56F11" w:rsidRPr="005E4FF0">
              <w:rPr>
                <w:rFonts w:ascii="Trebuchet MS" w:hAnsi="Trebuchet MS"/>
                <w:sz w:val="20"/>
                <w:szCs w:val="20"/>
              </w:rPr>
              <w:t xml:space="preserve">erificada la asistencia y la </w:t>
            </w:r>
            <w:r w:rsidR="000948B0" w:rsidRPr="005E4FF0">
              <w:rPr>
                <w:rFonts w:ascii="Trebuchet MS" w:hAnsi="Trebuchet MS"/>
                <w:sz w:val="20"/>
                <w:szCs w:val="20"/>
              </w:rPr>
              <w:t xml:space="preserve">certificación </w:t>
            </w:r>
            <w:r w:rsidR="00D6659E" w:rsidRPr="005E4FF0">
              <w:rPr>
                <w:rFonts w:ascii="Trebuchet MS" w:hAnsi="Trebuchet MS"/>
                <w:sz w:val="20"/>
                <w:szCs w:val="20"/>
              </w:rPr>
              <w:t>del quórum por</w:t>
            </w:r>
            <w:r w:rsidR="00715503" w:rsidRPr="005E4FF0">
              <w:rPr>
                <w:rFonts w:ascii="Trebuchet MS" w:hAnsi="Trebuchet MS"/>
                <w:sz w:val="20"/>
                <w:szCs w:val="20"/>
              </w:rPr>
              <w:t xml:space="preserve"> </w:t>
            </w:r>
            <w:r w:rsidR="00A45603" w:rsidRPr="005E4FF0">
              <w:rPr>
                <w:rFonts w:ascii="Trebuchet MS" w:hAnsi="Trebuchet MS"/>
                <w:sz w:val="20"/>
                <w:szCs w:val="20"/>
              </w:rPr>
              <w:t xml:space="preserve">el </w:t>
            </w:r>
            <w:r w:rsidR="00D56F11" w:rsidRPr="005E4FF0">
              <w:rPr>
                <w:rFonts w:ascii="Trebuchet MS" w:hAnsi="Trebuchet MS"/>
                <w:sz w:val="20"/>
                <w:szCs w:val="20"/>
              </w:rPr>
              <w:t>secretario técnico, se declara formalmente instalada la presente sesión.</w:t>
            </w:r>
            <w:r w:rsidR="00E04E5A" w:rsidRPr="005E4FF0">
              <w:rPr>
                <w:rFonts w:ascii="Trebuchet MS" w:hAnsi="Trebuchet MS"/>
                <w:sz w:val="20"/>
                <w:szCs w:val="20"/>
              </w:rPr>
              <w:t xml:space="preserve"> También quiero mandar un saludo a todas las personas que nos siguen por nuestras redes sociales que están presenciand</w:t>
            </w:r>
            <w:r w:rsidR="003965CD" w:rsidRPr="005E4FF0">
              <w:rPr>
                <w:rFonts w:ascii="Trebuchet MS" w:hAnsi="Trebuchet MS"/>
                <w:sz w:val="20"/>
                <w:szCs w:val="20"/>
              </w:rPr>
              <w:t>o esta primera sesión ordinaria</w:t>
            </w:r>
            <w:r w:rsidR="00E04E5A" w:rsidRPr="005E4FF0">
              <w:rPr>
                <w:rFonts w:ascii="Trebuchet MS" w:hAnsi="Trebuchet MS"/>
                <w:sz w:val="20"/>
                <w:szCs w:val="20"/>
              </w:rPr>
              <w:t xml:space="preserve"> de esta comisión de Implementación y Seguimiento del Voto de los</w:t>
            </w:r>
            <w:r w:rsidR="003965CD" w:rsidRPr="005E4FF0">
              <w:rPr>
                <w:rFonts w:ascii="Trebuchet MS" w:hAnsi="Trebuchet MS"/>
                <w:sz w:val="20"/>
                <w:szCs w:val="20"/>
              </w:rPr>
              <w:t xml:space="preserve"> Jaliscienses en el Extranjero. U</w:t>
            </w:r>
            <w:r w:rsidR="00E04E5A" w:rsidRPr="005E4FF0">
              <w:rPr>
                <w:rFonts w:ascii="Trebuchet MS" w:hAnsi="Trebuchet MS"/>
                <w:sz w:val="20"/>
                <w:szCs w:val="20"/>
              </w:rPr>
              <w:t>n saludo a todos ellos.</w:t>
            </w:r>
            <w:r w:rsidR="00354F39" w:rsidRPr="005E4FF0">
              <w:rPr>
                <w:rFonts w:ascii="Trebuchet MS" w:hAnsi="Trebuchet MS"/>
                <w:sz w:val="20"/>
                <w:szCs w:val="20"/>
              </w:rPr>
              <w:t>”</w:t>
            </w:r>
            <w:r w:rsidR="00D56F11" w:rsidRPr="005E4FF0">
              <w:rPr>
                <w:rFonts w:ascii="Trebuchet MS" w:hAnsi="Trebuchet MS"/>
                <w:sz w:val="20"/>
                <w:szCs w:val="20"/>
              </w:rPr>
              <w:t xml:space="preserve"> </w:t>
            </w:r>
          </w:p>
          <w:p w14:paraId="063CE0A8" w14:textId="77777777" w:rsidR="005B69AA" w:rsidRPr="005E4FF0" w:rsidRDefault="005B69AA" w:rsidP="005E4FF0">
            <w:pPr>
              <w:spacing w:line="276" w:lineRule="auto"/>
              <w:jc w:val="both"/>
              <w:rPr>
                <w:rFonts w:ascii="Trebuchet MS" w:hAnsi="Trebuchet MS"/>
                <w:sz w:val="20"/>
                <w:szCs w:val="20"/>
              </w:rPr>
            </w:pPr>
          </w:p>
          <w:p w14:paraId="1251AA35" w14:textId="77777777" w:rsidR="005B69AA" w:rsidRPr="005E4FF0" w:rsidRDefault="00800071" w:rsidP="005E4FF0">
            <w:pPr>
              <w:spacing w:line="276" w:lineRule="auto"/>
              <w:jc w:val="both"/>
              <w:rPr>
                <w:rFonts w:ascii="Trebuchet MS" w:hAnsi="Trebuchet MS"/>
                <w:sz w:val="20"/>
                <w:szCs w:val="20"/>
              </w:rPr>
            </w:pPr>
            <w:r w:rsidRPr="005E4FF0">
              <w:rPr>
                <w:rFonts w:ascii="Trebuchet MS" w:hAnsi="Trebuchet MS"/>
                <w:sz w:val="20"/>
                <w:szCs w:val="20"/>
              </w:rPr>
              <w:t>Agrega: “</w:t>
            </w:r>
            <w:r w:rsidR="00E04E5A" w:rsidRPr="005E4FF0">
              <w:rPr>
                <w:rFonts w:ascii="Trebuchet MS" w:hAnsi="Trebuchet MS"/>
                <w:sz w:val="20"/>
                <w:szCs w:val="20"/>
              </w:rPr>
              <w:t xml:space="preserve">A continuación, le solicito </w:t>
            </w:r>
            <w:r w:rsidR="005E57B4" w:rsidRPr="005E4FF0">
              <w:rPr>
                <w:rFonts w:ascii="Trebuchet MS" w:hAnsi="Trebuchet MS"/>
                <w:sz w:val="20"/>
                <w:szCs w:val="20"/>
              </w:rPr>
              <w:t>al secretario técnico</w:t>
            </w:r>
            <w:r w:rsidR="00D56F11" w:rsidRPr="005E4FF0">
              <w:rPr>
                <w:rFonts w:ascii="Trebuchet MS" w:hAnsi="Trebuchet MS"/>
                <w:sz w:val="20"/>
                <w:szCs w:val="20"/>
              </w:rPr>
              <w:t xml:space="preserve"> dé lectura </w:t>
            </w:r>
            <w:r w:rsidR="00744EDD" w:rsidRPr="005E4FF0">
              <w:rPr>
                <w:rFonts w:ascii="Trebuchet MS" w:hAnsi="Trebuchet MS"/>
                <w:sz w:val="20"/>
                <w:szCs w:val="20"/>
              </w:rPr>
              <w:t>a</w:t>
            </w:r>
            <w:r w:rsidR="00D56F11" w:rsidRPr="005E4FF0">
              <w:rPr>
                <w:rFonts w:ascii="Trebuchet MS" w:hAnsi="Trebuchet MS"/>
                <w:sz w:val="20"/>
                <w:szCs w:val="20"/>
              </w:rPr>
              <w:t>l primer punto del orden del día.”</w:t>
            </w:r>
          </w:p>
          <w:p w14:paraId="688344B3" w14:textId="7B56F5C3" w:rsidR="00544417" w:rsidRPr="005E4FF0" w:rsidRDefault="00544417" w:rsidP="005E4FF0">
            <w:pPr>
              <w:spacing w:line="276" w:lineRule="auto"/>
              <w:jc w:val="both"/>
              <w:rPr>
                <w:rFonts w:ascii="Trebuchet MS" w:hAnsi="Trebuchet MS" w:cs="Calibri"/>
                <w:sz w:val="20"/>
                <w:szCs w:val="20"/>
              </w:rPr>
            </w:pPr>
          </w:p>
        </w:tc>
      </w:tr>
      <w:tr w:rsidR="00ED34B1" w:rsidRPr="005E4FF0" w14:paraId="36DF637F" w14:textId="77777777" w:rsidTr="005E4FF0">
        <w:trPr>
          <w:trHeight w:val="454"/>
          <w:jc w:val="center"/>
        </w:trPr>
        <w:tc>
          <w:tcPr>
            <w:tcW w:w="856" w:type="pct"/>
            <w:vAlign w:val="center"/>
          </w:tcPr>
          <w:p w14:paraId="15E756D3" w14:textId="77777777" w:rsidR="00ED34B1" w:rsidRPr="005E4FF0" w:rsidRDefault="00ED34B1" w:rsidP="005E4FF0">
            <w:pPr>
              <w:snapToGrid w:val="0"/>
              <w:spacing w:line="276" w:lineRule="auto"/>
              <w:jc w:val="center"/>
              <w:rPr>
                <w:rFonts w:ascii="Trebuchet MS" w:hAnsi="Trebuchet MS"/>
                <w:b/>
                <w:sz w:val="20"/>
                <w:szCs w:val="20"/>
              </w:rPr>
            </w:pPr>
            <w:r w:rsidRPr="005E4FF0">
              <w:rPr>
                <w:rFonts w:ascii="Trebuchet MS" w:hAnsi="Trebuchet MS"/>
                <w:b/>
                <w:bCs/>
                <w:sz w:val="20"/>
                <w:szCs w:val="20"/>
              </w:rPr>
              <w:t>Secretario Técnico</w:t>
            </w:r>
          </w:p>
        </w:tc>
        <w:tc>
          <w:tcPr>
            <w:tcW w:w="4144" w:type="pct"/>
            <w:gridSpan w:val="3"/>
            <w:vAlign w:val="center"/>
          </w:tcPr>
          <w:p w14:paraId="18AE71C6" w14:textId="07D1F480" w:rsidR="00AF0516" w:rsidRPr="005E4FF0" w:rsidRDefault="00AF0516" w:rsidP="005E4FF0">
            <w:pPr>
              <w:spacing w:line="276" w:lineRule="auto"/>
              <w:jc w:val="both"/>
              <w:rPr>
                <w:rFonts w:ascii="Trebuchet MS" w:hAnsi="Trebuchet MS" w:cs="Calibri"/>
                <w:sz w:val="20"/>
                <w:szCs w:val="20"/>
              </w:rPr>
            </w:pPr>
            <w:r w:rsidRPr="005E4FF0">
              <w:rPr>
                <w:rFonts w:ascii="Trebuchet MS" w:hAnsi="Trebuchet MS" w:cs="Calibri"/>
                <w:sz w:val="20"/>
                <w:szCs w:val="20"/>
              </w:rPr>
              <w:t xml:space="preserve">Refiere: “Claro que si consejero presidente, una disculpa nada más porque está también presente la maestra </w:t>
            </w:r>
            <w:proofErr w:type="spellStart"/>
            <w:r w:rsidRPr="005E4FF0">
              <w:rPr>
                <w:rFonts w:ascii="Trebuchet MS" w:hAnsi="Trebuchet MS" w:cs="Calibri"/>
                <w:sz w:val="20"/>
                <w:szCs w:val="20"/>
              </w:rPr>
              <w:t>Sayani</w:t>
            </w:r>
            <w:proofErr w:type="spellEnd"/>
            <w:r w:rsidRPr="005E4FF0">
              <w:rPr>
                <w:rFonts w:ascii="Trebuchet MS" w:hAnsi="Trebuchet MS" w:cs="Calibri"/>
                <w:sz w:val="20"/>
                <w:szCs w:val="20"/>
              </w:rPr>
              <w:t xml:space="preserve"> </w:t>
            </w:r>
            <w:proofErr w:type="spellStart"/>
            <w:r w:rsidRPr="005E4FF0">
              <w:rPr>
                <w:rFonts w:ascii="Trebuchet MS" w:hAnsi="Trebuchet MS" w:cs="Calibri"/>
                <w:sz w:val="20"/>
                <w:szCs w:val="20"/>
              </w:rPr>
              <w:t>Mozka</w:t>
            </w:r>
            <w:proofErr w:type="spellEnd"/>
            <w:r w:rsidRPr="005E4FF0">
              <w:rPr>
                <w:rFonts w:ascii="Trebuchet MS" w:hAnsi="Trebuchet MS" w:cs="Calibri"/>
                <w:sz w:val="20"/>
                <w:szCs w:val="20"/>
              </w:rPr>
              <w:t xml:space="preserve"> Estrada, directora de editorial y omití mencionarlo.” </w:t>
            </w:r>
          </w:p>
          <w:p w14:paraId="66FA997E" w14:textId="1FA0B938" w:rsidR="00ED34B1" w:rsidRPr="005E4FF0" w:rsidRDefault="00ED34B1" w:rsidP="005E4FF0">
            <w:pPr>
              <w:spacing w:line="276" w:lineRule="auto"/>
              <w:jc w:val="both"/>
              <w:rPr>
                <w:rFonts w:ascii="Trebuchet MS" w:hAnsi="Trebuchet MS" w:cs="Calibri"/>
                <w:sz w:val="20"/>
                <w:szCs w:val="20"/>
              </w:rPr>
            </w:pPr>
          </w:p>
        </w:tc>
      </w:tr>
      <w:tr w:rsidR="003E0039" w:rsidRPr="005E4FF0" w14:paraId="0D21FD98" w14:textId="77777777" w:rsidTr="005E4FF0">
        <w:trPr>
          <w:trHeight w:val="625"/>
          <w:jc w:val="center"/>
        </w:trPr>
        <w:tc>
          <w:tcPr>
            <w:tcW w:w="5000" w:type="pct"/>
            <w:gridSpan w:val="4"/>
            <w:shd w:val="clear" w:color="auto" w:fill="B2A1C7" w:themeFill="accent4" w:themeFillTint="99"/>
            <w:vAlign w:val="center"/>
          </w:tcPr>
          <w:p w14:paraId="32F8C81E" w14:textId="77777777" w:rsidR="0084718D" w:rsidRPr="005E4FF0" w:rsidRDefault="00D941E0" w:rsidP="005E4FF0">
            <w:pPr>
              <w:snapToGrid w:val="0"/>
              <w:spacing w:line="276" w:lineRule="auto"/>
              <w:rPr>
                <w:rFonts w:ascii="Trebuchet MS" w:hAnsi="Trebuchet MS"/>
                <w:sz w:val="20"/>
                <w:szCs w:val="20"/>
              </w:rPr>
            </w:pPr>
            <w:r w:rsidRPr="005E4FF0">
              <w:rPr>
                <w:rFonts w:ascii="Trebuchet MS" w:hAnsi="Trebuchet MS"/>
                <w:b/>
                <w:sz w:val="20"/>
                <w:szCs w:val="20"/>
              </w:rPr>
              <w:t>1.</w:t>
            </w:r>
            <w:r w:rsidRPr="005E4FF0">
              <w:rPr>
                <w:rFonts w:ascii="Trebuchet MS" w:hAnsi="Trebuchet MS"/>
                <w:sz w:val="20"/>
                <w:szCs w:val="20"/>
              </w:rPr>
              <w:t xml:space="preserve"> </w:t>
            </w:r>
            <w:r w:rsidR="005B486B" w:rsidRPr="005E4FF0">
              <w:rPr>
                <w:rFonts w:ascii="Trebuchet MS" w:hAnsi="Trebuchet MS"/>
                <w:b/>
                <w:sz w:val="20"/>
                <w:szCs w:val="20"/>
              </w:rPr>
              <w:t>Presentación y, en su caso</w:t>
            </w:r>
            <w:r w:rsidR="00354F39" w:rsidRPr="005E4FF0">
              <w:rPr>
                <w:rFonts w:ascii="Trebuchet MS" w:hAnsi="Trebuchet MS"/>
                <w:b/>
                <w:sz w:val="20"/>
                <w:szCs w:val="20"/>
              </w:rPr>
              <w:t>,</w:t>
            </w:r>
            <w:r w:rsidR="005B486B" w:rsidRPr="005E4FF0">
              <w:rPr>
                <w:rFonts w:ascii="Trebuchet MS" w:hAnsi="Trebuchet MS"/>
                <w:b/>
                <w:sz w:val="20"/>
                <w:szCs w:val="20"/>
              </w:rPr>
              <w:t xml:space="preserve"> a</w:t>
            </w:r>
            <w:r w:rsidRPr="005E4FF0">
              <w:rPr>
                <w:rFonts w:ascii="Trebuchet MS" w:hAnsi="Trebuchet MS"/>
                <w:b/>
                <w:sz w:val="20"/>
                <w:szCs w:val="20"/>
              </w:rPr>
              <w:t>probación del orden del día</w:t>
            </w:r>
            <w:r w:rsidR="00960D8D" w:rsidRPr="005E4FF0">
              <w:rPr>
                <w:rFonts w:ascii="Trebuchet MS" w:hAnsi="Trebuchet MS"/>
                <w:b/>
                <w:sz w:val="20"/>
                <w:szCs w:val="20"/>
              </w:rPr>
              <w:t>.</w:t>
            </w:r>
          </w:p>
        </w:tc>
      </w:tr>
      <w:tr w:rsidR="00ED34B1" w:rsidRPr="005E4FF0" w14:paraId="64D4746B" w14:textId="77777777" w:rsidTr="005E4FF0">
        <w:trPr>
          <w:trHeight w:val="625"/>
          <w:jc w:val="center"/>
        </w:trPr>
        <w:tc>
          <w:tcPr>
            <w:tcW w:w="856" w:type="pct"/>
            <w:vAlign w:val="center"/>
          </w:tcPr>
          <w:p w14:paraId="6C0A69C3" w14:textId="5E5908AB" w:rsidR="00ED34B1" w:rsidRPr="005E4FF0" w:rsidRDefault="005E57B4" w:rsidP="005E4FF0">
            <w:pPr>
              <w:snapToGrid w:val="0"/>
              <w:spacing w:line="276" w:lineRule="auto"/>
              <w:jc w:val="center"/>
              <w:rPr>
                <w:rFonts w:ascii="Trebuchet MS" w:hAnsi="Trebuchet MS"/>
                <w:b/>
                <w:sz w:val="20"/>
                <w:szCs w:val="20"/>
              </w:rPr>
            </w:pPr>
            <w:r w:rsidRPr="005E4FF0">
              <w:rPr>
                <w:rFonts w:ascii="Trebuchet MS" w:hAnsi="Trebuchet MS"/>
                <w:b/>
                <w:sz w:val="20"/>
                <w:szCs w:val="20"/>
                <w:lang w:val="es-ES"/>
              </w:rPr>
              <w:t>Moisés Pérez Vega</w:t>
            </w:r>
          </w:p>
        </w:tc>
        <w:tc>
          <w:tcPr>
            <w:tcW w:w="4144" w:type="pct"/>
            <w:gridSpan w:val="3"/>
            <w:vAlign w:val="center"/>
          </w:tcPr>
          <w:p w14:paraId="0F753C7D" w14:textId="1C3615BA" w:rsidR="00AF0516" w:rsidRPr="005E4FF0" w:rsidRDefault="00ED34B1" w:rsidP="005E4FF0">
            <w:pPr>
              <w:pStyle w:val="Sinespaciado"/>
              <w:spacing w:line="276" w:lineRule="auto"/>
              <w:jc w:val="both"/>
              <w:rPr>
                <w:rFonts w:ascii="Trebuchet MS" w:hAnsi="Trebuchet MS"/>
                <w:sz w:val="20"/>
                <w:szCs w:val="20"/>
              </w:rPr>
            </w:pPr>
            <w:r w:rsidRPr="005E4FF0">
              <w:rPr>
                <w:rFonts w:ascii="Trebuchet MS" w:hAnsi="Trebuchet MS"/>
                <w:sz w:val="20"/>
                <w:szCs w:val="20"/>
              </w:rPr>
              <w:t>Manifiesta: “</w:t>
            </w:r>
            <w:r w:rsidR="00AF0516" w:rsidRPr="005E4FF0">
              <w:rPr>
                <w:rFonts w:ascii="Trebuchet MS" w:hAnsi="Trebuchet MS"/>
                <w:sz w:val="20"/>
                <w:szCs w:val="20"/>
              </w:rPr>
              <w:t>Muy bien, está a consider</w:t>
            </w:r>
            <w:r w:rsidR="003965CD" w:rsidRPr="005E4FF0">
              <w:rPr>
                <w:rFonts w:ascii="Trebuchet MS" w:hAnsi="Trebuchet MS"/>
                <w:sz w:val="20"/>
                <w:szCs w:val="20"/>
              </w:rPr>
              <w:t>ación de los integrantes de la C</w:t>
            </w:r>
            <w:r w:rsidR="00AF0516" w:rsidRPr="005E4FF0">
              <w:rPr>
                <w:rFonts w:ascii="Trebuchet MS" w:hAnsi="Trebuchet MS"/>
                <w:sz w:val="20"/>
                <w:szCs w:val="20"/>
              </w:rPr>
              <w:t>omisión, el proyecto de orden del día.”</w:t>
            </w:r>
          </w:p>
          <w:p w14:paraId="5C421B49" w14:textId="77777777" w:rsidR="00AF0516" w:rsidRPr="005E4FF0" w:rsidRDefault="00AF0516" w:rsidP="005E4FF0">
            <w:pPr>
              <w:pStyle w:val="Sinespaciado"/>
              <w:spacing w:line="276" w:lineRule="auto"/>
              <w:jc w:val="both"/>
              <w:rPr>
                <w:rFonts w:ascii="Trebuchet MS" w:hAnsi="Trebuchet MS"/>
                <w:sz w:val="20"/>
                <w:szCs w:val="20"/>
              </w:rPr>
            </w:pPr>
          </w:p>
          <w:p w14:paraId="6F1DAF89" w14:textId="3D228734" w:rsidR="00AF0516" w:rsidRPr="005E4FF0" w:rsidRDefault="00AF0516" w:rsidP="005E4FF0">
            <w:pPr>
              <w:pStyle w:val="Sinespaciado"/>
              <w:spacing w:line="276" w:lineRule="auto"/>
              <w:jc w:val="both"/>
              <w:rPr>
                <w:rFonts w:ascii="Trebuchet MS" w:hAnsi="Trebuchet MS"/>
                <w:sz w:val="20"/>
                <w:szCs w:val="20"/>
              </w:rPr>
            </w:pPr>
            <w:r w:rsidRPr="005E4FF0">
              <w:rPr>
                <w:rFonts w:ascii="Trebuchet MS" w:hAnsi="Trebuchet MS"/>
                <w:sz w:val="20"/>
                <w:szCs w:val="20"/>
              </w:rPr>
              <w:t>Agrega: “En virtud de no existir consideraciones al respecto, le solicito al secretario técnico proceda a tomar la votación a la consejera y a</w:t>
            </w:r>
            <w:r w:rsidR="00945AC2" w:rsidRPr="005E4FF0">
              <w:rPr>
                <w:rFonts w:ascii="Trebuchet MS" w:hAnsi="Trebuchet MS"/>
                <w:sz w:val="20"/>
                <w:szCs w:val="20"/>
              </w:rPr>
              <w:t xml:space="preserve"> </w:t>
            </w:r>
            <w:r w:rsidR="003965CD" w:rsidRPr="005E4FF0">
              <w:rPr>
                <w:rFonts w:ascii="Trebuchet MS" w:hAnsi="Trebuchet MS"/>
                <w:sz w:val="20"/>
                <w:szCs w:val="20"/>
              </w:rPr>
              <w:t>los consejeros integrantes de esta</w:t>
            </w:r>
            <w:r w:rsidRPr="005E4FF0">
              <w:rPr>
                <w:rFonts w:ascii="Trebuchet MS" w:hAnsi="Trebuchet MS"/>
                <w:sz w:val="20"/>
                <w:szCs w:val="20"/>
              </w:rPr>
              <w:t xml:space="preserve"> Comisión.” </w:t>
            </w:r>
          </w:p>
          <w:p w14:paraId="0956DFCD" w14:textId="77777777" w:rsidR="00B10B47" w:rsidRPr="005E4FF0" w:rsidRDefault="00B10B47" w:rsidP="005E4FF0">
            <w:pPr>
              <w:pStyle w:val="Sinespaciado"/>
              <w:spacing w:line="276" w:lineRule="auto"/>
              <w:jc w:val="both"/>
              <w:rPr>
                <w:rFonts w:ascii="Trebuchet MS" w:hAnsi="Trebuchet MS"/>
                <w:sz w:val="20"/>
                <w:szCs w:val="20"/>
              </w:rPr>
            </w:pPr>
          </w:p>
        </w:tc>
      </w:tr>
      <w:tr w:rsidR="008D1D4C" w:rsidRPr="005E4FF0" w14:paraId="6E241205" w14:textId="77777777" w:rsidTr="005E4FF0">
        <w:trPr>
          <w:trHeight w:val="625"/>
          <w:jc w:val="center"/>
        </w:trPr>
        <w:tc>
          <w:tcPr>
            <w:tcW w:w="856" w:type="pct"/>
            <w:vAlign w:val="center"/>
          </w:tcPr>
          <w:p w14:paraId="45830882" w14:textId="77777777" w:rsidR="008D1D4C" w:rsidRPr="005E4FF0" w:rsidRDefault="00ED345C" w:rsidP="005E4FF0">
            <w:pPr>
              <w:snapToGrid w:val="0"/>
              <w:spacing w:line="276" w:lineRule="auto"/>
              <w:jc w:val="center"/>
              <w:rPr>
                <w:rFonts w:ascii="Trebuchet MS" w:hAnsi="Trebuchet MS" w:cs="Tahoma"/>
                <w:b/>
                <w:sz w:val="20"/>
                <w:szCs w:val="20"/>
              </w:rPr>
            </w:pPr>
            <w:r w:rsidRPr="005E4FF0">
              <w:rPr>
                <w:rFonts w:ascii="Trebuchet MS" w:hAnsi="Trebuchet MS"/>
                <w:b/>
                <w:bCs/>
                <w:sz w:val="20"/>
                <w:szCs w:val="20"/>
              </w:rPr>
              <w:lastRenderedPageBreak/>
              <w:t>Secretario Técnico</w:t>
            </w:r>
          </w:p>
        </w:tc>
        <w:tc>
          <w:tcPr>
            <w:tcW w:w="4144" w:type="pct"/>
            <w:gridSpan w:val="3"/>
            <w:vAlign w:val="center"/>
          </w:tcPr>
          <w:p w14:paraId="0C0D1D27" w14:textId="052BD73E" w:rsidR="00B10B47" w:rsidRPr="005E4FF0" w:rsidRDefault="003965CD" w:rsidP="005E4FF0">
            <w:pPr>
              <w:pStyle w:val="Sinespaciado"/>
              <w:spacing w:line="276" w:lineRule="auto"/>
              <w:jc w:val="both"/>
              <w:rPr>
                <w:rFonts w:ascii="Trebuchet MS" w:hAnsi="Trebuchet MS"/>
                <w:sz w:val="20"/>
                <w:szCs w:val="20"/>
              </w:rPr>
            </w:pPr>
            <w:r w:rsidRPr="005E4FF0">
              <w:rPr>
                <w:rFonts w:ascii="Trebuchet MS" w:hAnsi="Trebuchet MS" w:cs="Arial"/>
                <w:sz w:val="20"/>
                <w:szCs w:val="20"/>
              </w:rPr>
              <w:t xml:space="preserve">Señala: “Con gusto consejero presidente. </w:t>
            </w:r>
            <w:r w:rsidR="00A13312" w:rsidRPr="005E4FF0">
              <w:rPr>
                <w:rFonts w:ascii="Trebuchet MS" w:hAnsi="Trebuchet MS" w:cs="Arial"/>
                <w:sz w:val="20"/>
                <w:szCs w:val="20"/>
              </w:rPr>
              <w:t>En votación económica pregunto a la consejera y a los consejeros</w:t>
            </w:r>
            <w:r w:rsidRPr="005E4FF0">
              <w:rPr>
                <w:rFonts w:ascii="Trebuchet MS" w:hAnsi="Trebuchet MS" w:cs="Arial"/>
                <w:sz w:val="20"/>
                <w:szCs w:val="20"/>
              </w:rPr>
              <w:t xml:space="preserve"> electorales</w:t>
            </w:r>
            <w:r w:rsidR="00A13312" w:rsidRPr="005E4FF0">
              <w:rPr>
                <w:rFonts w:ascii="Trebuchet MS" w:hAnsi="Trebuchet MS" w:cs="Arial"/>
                <w:sz w:val="20"/>
                <w:szCs w:val="20"/>
              </w:rPr>
              <w:t>, integrantes de la Comisión, si están a favor de aprobar el orden del día en los términos propuestos, quienes estén de acuerdo favor de manifestarlo levantando la mano.</w:t>
            </w:r>
            <w:r w:rsidR="005A1264" w:rsidRPr="005E4FF0">
              <w:rPr>
                <w:rFonts w:ascii="Trebuchet MS" w:hAnsi="Trebuchet MS" w:cs="Arial"/>
                <w:sz w:val="20"/>
                <w:szCs w:val="20"/>
              </w:rPr>
              <w:t xml:space="preserve">   </w:t>
            </w:r>
            <w:r w:rsidR="000800D8" w:rsidRPr="005E4FF0">
              <w:rPr>
                <w:rFonts w:ascii="Trebuchet MS" w:hAnsi="Trebuchet MS" w:cs="Arial"/>
                <w:sz w:val="20"/>
                <w:szCs w:val="20"/>
              </w:rPr>
              <w:t xml:space="preserve"> </w:t>
            </w:r>
          </w:p>
        </w:tc>
      </w:tr>
      <w:tr w:rsidR="00022B86" w:rsidRPr="005E4FF0" w14:paraId="31752FE3" w14:textId="77777777" w:rsidTr="005E4FF0">
        <w:trPr>
          <w:jc w:val="center"/>
        </w:trPr>
        <w:tc>
          <w:tcPr>
            <w:tcW w:w="5000" w:type="pct"/>
            <w:gridSpan w:val="4"/>
            <w:vAlign w:val="center"/>
          </w:tcPr>
          <w:p w14:paraId="423CD9DF" w14:textId="77777777" w:rsidR="00022B86" w:rsidRPr="005E4FF0" w:rsidRDefault="00022B86" w:rsidP="005E4FF0">
            <w:pPr>
              <w:snapToGrid w:val="0"/>
              <w:spacing w:line="276" w:lineRule="auto"/>
              <w:jc w:val="both"/>
              <w:rPr>
                <w:rFonts w:ascii="Trebuchet MS" w:hAnsi="Trebuchet MS"/>
                <w:b/>
                <w:sz w:val="20"/>
                <w:szCs w:val="20"/>
              </w:rPr>
            </w:pPr>
          </w:p>
          <w:p w14:paraId="337F21CB" w14:textId="77777777" w:rsidR="00022B86" w:rsidRPr="005E4FF0" w:rsidRDefault="00022B86" w:rsidP="005E4FF0">
            <w:pPr>
              <w:snapToGrid w:val="0"/>
              <w:spacing w:line="276" w:lineRule="auto"/>
              <w:jc w:val="center"/>
              <w:rPr>
                <w:rFonts w:ascii="Trebuchet MS" w:hAnsi="Trebuchet MS"/>
                <w:b/>
                <w:sz w:val="20"/>
                <w:szCs w:val="20"/>
              </w:rPr>
            </w:pPr>
            <w:r w:rsidRPr="005E4FF0">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559"/>
              <w:gridCol w:w="1439"/>
            </w:tblGrid>
            <w:tr w:rsidR="00022B86" w:rsidRPr="005E4FF0" w14:paraId="4786AFE8" w14:textId="77777777" w:rsidTr="002E013D">
              <w:trPr>
                <w:trHeight w:val="340"/>
                <w:jc w:val="center"/>
              </w:trPr>
              <w:tc>
                <w:tcPr>
                  <w:tcW w:w="3573" w:type="dxa"/>
                  <w:tcBorders>
                    <w:top w:val="nil"/>
                    <w:left w:val="nil"/>
                  </w:tcBorders>
                  <w:vAlign w:val="center"/>
                </w:tcPr>
                <w:p w14:paraId="2F404429" w14:textId="77777777" w:rsidR="00022B86" w:rsidRPr="005E4FF0" w:rsidRDefault="00022B86" w:rsidP="005E4FF0">
                  <w:pPr>
                    <w:snapToGrid w:val="0"/>
                    <w:spacing w:line="276" w:lineRule="auto"/>
                    <w:jc w:val="center"/>
                    <w:rPr>
                      <w:rFonts w:ascii="Trebuchet MS" w:hAnsi="Trebuchet MS"/>
                      <w:b/>
                      <w:sz w:val="20"/>
                      <w:szCs w:val="20"/>
                    </w:rPr>
                  </w:pPr>
                </w:p>
              </w:tc>
              <w:tc>
                <w:tcPr>
                  <w:tcW w:w="1559" w:type="dxa"/>
                  <w:vAlign w:val="center"/>
                </w:tcPr>
                <w:p w14:paraId="4F83A373" w14:textId="77777777" w:rsidR="00022B86" w:rsidRPr="005E4FF0" w:rsidRDefault="00022B86" w:rsidP="005E4FF0">
                  <w:pPr>
                    <w:snapToGrid w:val="0"/>
                    <w:spacing w:line="276" w:lineRule="auto"/>
                    <w:jc w:val="center"/>
                    <w:rPr>
                      <w:rFonts w:ascii="Trebuchet MS" w:hAnsi="Trebuchet MS"/>
                      <w:b/>
                      <w:sz w:val="20"/>
                      <w:szCs w:val="20"/>
                    </w:rPr>
                  </w:pPr>
                  <w:r w:rsidRPr="005E4FF0">
                    <w:rPr>
                      <w:rFonts w:ascii="Trebuchet MS" w:hAnsi="Trebuchet MS"/>
                      <w:b/>
                      <w:sz w:val="20"/>
                      <w:szCs w:val="20"/>
                    </w:rPr>
                    <w:t>A favor</w:t>
                  </w:r>
                </w:p>
              </w:tc>
              <w:tc>
                <w:tcPr>
                  <w:tcW w:w="1559" w:type="dxa"/>
                  <w:vAlign w:val="center"/>
                </w:tcPr>
                <w:p w14:paraId="0822425B" w14:textId="77777777" w:rsidR="00022B86" w:rsidRPr="005E4FF0" w:rsidRDefault="00022B86" w:rsidP="005E4FF0">
                  <w:pPr>
                    <w:snapToGrid w:val="0"/>
                    <w:spacing w:line="276" w:lineRule="auto"/>
                    <w:jc w:val="center"/>
                    <w:rPr>
                      <w:rFonts w:ascii="Trebuchet MS" w:hAnsi="Trebuchet MS"/>
                      <w:b/>
                      <w:sz w:val="20"/>
                      <w:szCs w:val="20"/>
                    </w:rPr>
                  </w:pPr>
                  <w:r w:rsidRPr="005E4FF0">
                    <w:rPr>
                      <w:rFonts w:ascii="Trebuchet MS" w:hAnsi="Trebuchet MS"/>
                      <w:b/>
                      <w:sz w:val="20"/>
                      <w:szCs w:val="20"/>
                    </w:rPr>
                    <w:t>En contra</w:t>
                  </w:r>
                </w:p>
              </w:tc>
              <w:tc>
                <w:tcPr>
                  <w:tcW w:w="1439" w:type="dxa"/>
                  <w:vAlign w:val="center"/>
                </w:tcPr>
                <w:p w14:paraId="25584CCA" w14:textId="77777777" w:rsidR="00022B86" w:rsidRPr="005E4FF0" w:rsidRDefault="00022B86" w:rsidP="005E4FF0">
                  <w:pPr>
                    <w:snapToGrid w:val="0"/>
                    <w:spacing w:line="276" w:lineRule="auto"/>
                    <w:jc w:val="center"/>
                    <w:rPr>
                      <w:rFonts w:ascii="Trebuchet MS" w:hAnsi="Trebuchet MS"/>
                      <w:b/>
                      <w:sz w:val="20"/>
                      <w:szCs w:val="20"/>
                    </w:rPr>
                  </w:pPr>
                  <w:r w:rsidRPr="005E4FF0">
                    <w:rPr>
                      <w:rFonts w:ascii="Trebuchet MS" w:hAnsi="Trebuchet MS"/>
                      <w:b/>
                      <w:sz w:val="20"/>
                      <w:szCs w:val="20"/>
                    </w:rPr>
                    <w:t>Abstención</w:t>
                  </w:r>
                </w:p>
              </w:tc>
            </w:tr>
            <w:tr w:rsidR="00022B86" w:rsidRPr="005E4FF0" w14:paraId="0C01ADE8" w14:textId="77777777" w:rsidTr="002E013D">
              <w:trPr>
                <w:trHeight w:val="340"/>
                <w:jc w:val="center"/>
              </w:trPr>
              <w:tc>
                <w:tcPr>
                  <w:tcW w:w="3573" w:type="dxa"/>
                  <w:vAlign w:val="center"/>
                </w:tcPr>
                <w:p w14:paraId="15173EE9" w14:textId="419FB1DF" w:rsidR="00022B86" w:rsidRPr="005E4FF0" w:rsidRDefault="005E57B4" w:rsidP="005E4FF0">
                  <w:pPr>
                    <w:snapToGrid w:val="0"/>
                    <w:spacing w:line="276" w:lineRule="auto"/>
                    <w:rPr>
                      <w:rFonts w:ascii="Trebuchet MS" w:hAnsi="Trebuchet MS"/>
                      <w:b/>
                      <w:sz w:val="20"/>
                      <w:szCs w:val="20"/>
                    </w:rPr>
                  </w:pPr>
                  <w:r w:rsidRPr="005E4FF0">
                    <w:rPr>
                      <w:rFonts w:ascii="Trebuchet MS" w:hAnsi="Trebuchet MS"/>
                      <w:b/>
                      <w:sz w:val="20"/>
                      <w:szCs w:val="20"/>
                      <w:lang w:val="es-MX"/>
                    </w:rPr>
                    <w:t>L</w:t>
                  </w:r>
                  <w:r w:rsidR="00945AC2" w:rsidRPr="005E4FF0">
                    <w:rPr>
                      <w:rFonts w:ascii="Trebuchet MS" w:hAnsi="Trebuchet MS"/>
                      <w:b/>
                      <w:sz w:val="20"/>
                      <w:szCs w:val="20"/>
                      <w:lang w:val="es-MX"/>
                    </w:rPr>
                    <w:t xml:space="preserve">ic. </w:t>
                  </w:r>
                  <w:proofErr w:type="spellStart"/>
                  <w:r w:rsidR="00945AC2" w:rsidRPr="005E4FF0">
                    <w:rPr>
                      <w:rFonts w:ascii="Trebuchet MS" w:hAnsi="Trebuchet MS"/>
                      <w:b/>
                      <w:sz w:val="20"/>
                      <w:szCs w:val="20"/>
                      <w:lang w:val="es-MX"/>
                    </w:rPr>
                    <w:t>Zoad</w:t>
                  </w:r>
                  <w:proofErr w:type="spellEnd"/>
                  <w:r w:rsidR="00945AC2" w:rsidRPr="005E4FF0">
                    <w:rPr>
                      <w:rFonts w:ascii="Trebuchet MS" w:hAnsi="Trebuchet MS"/>
                      <w:b/>
                      <w:sz w:val="20"/>
                      <w:szCs w:val="20"/>
                      <w:lang w:val="es-MX"/>
                    </w:rPr>
                    <w:t xml:space="preserve"> </w:t>
                  </w:r>
                  <w:proofErr w:type="spellStart"/>
                  <w:r w:rsidR="00945AC2" w:rsidRPr="005E4FF0">
                    <w:rPr>
                      <w:rFonts w:ascii="Trebuchet MS" w:hAnsi="Trebuchet MS"/>
                      <w:b/>
                      <w:sz w:val="20"/>
                      <w:szCs w:val="20"/>
                      <w:lang w:val="es-MX"/>
                    </w:rPr>
                    <w:t>Jeanine</w:t>
                  </w:r>
                  <w:proofErr w:type="spellEnd"/>
                  <w:r w:rsidR="00945AC2" w:rsidRPr="005E4FF0">
                    <w:rPr>
                      <w:rFonts w:ascii="Trebuchet MS" w:hAnsi="Trebuchet MS"/>
                      <w:b/>
                      <w:sz w:val="20"/>
                      <w:szCs w:val="20"/>
                      <w:lang w:val="es-MX"/>
                    </w:rPr>
                    <w:t xml:space="preserve"> García González</w:t>
                  </w:r>
                </w:p>
              </w:tc>
              <w:tc>
                <w:tcPr>
                  <w:tcW w:w="1559" w:type="dxa"/>
                  <w:vAlign w:val="center"/>
                </w:tcPr>
                <w:p w14:paraId="37D52C23" w14:textId="77777777" w:rsidR="00022B86" w:rsidRPr="005E4FF0" w:rsidRDefault="00022B86" w:rsidP="005E4FF0">
                  <w:pPr>
                    <w:snapToGrid w:val="0"/>
                    <w:spacing w:line="276" w:lineRule="auto"/>
                    <w:jc w:val="center"/>
                    <w:rPr>
                      <w:rFonts w:ascii="Trebuchet MS" w:hAnsi="Trebuchet MS"/>
                      <w:b/>
                      <w:sz w:val="20"/>
                      <w:szCs w:val="20"/>
                    </w:rPr>
                  </w:pPr>
                  <w:r w:rsidRPr="005E4FF0">
                    <w:rPr>
                      <w:rFonts w:ascii="Trebuchet MS" w:hAnsi="Trebuchet MS"/>
                      <w:b/>
                      <w:sz w:val="20"/>
                      <w:szCs w:val="20"/>
                    </w:rPr>
                    <w:t>*</w:t>
                  </w:r>
                </w:p>
              </w:tc>
              <w:tc>
                <w:tcPr>
                  <w:tcW w:w="1559" w:type="dxa"/>
                  <w:vAlign w:val="center"/>
                </w:tcPr>
                <w:p w14:paraId="080B1D19" w14:textId="77777777" w:rsidR="00022B86" w:rsidRPr="005E4FF0" w:rsidRDefault="00022B86" w:rsidP="005E4FF0">
                  <w:pPr>
                    <w:snapToGrid w:val="0"/>
                    <w:spacing w:line="276" w:lineRule="auto"/>
                    <w:jc w:val="center"/>
                    <w:rPr>
                      <w:rFonts w:ascii="Trebuchet MS" w:hAnsi="Trebuchet MS"/>
                      <w:b/>
                      <w:sz w:val="20"/>
                      <w:szCs w:val="20"/>
                    </w:rPr>
                  </w:pPr>
                </w:p>
              </w:tc>
              <w:tc>
                <w:tcPr>
                  <w:tcW w:w="1439" w:type="dxa"/>
                  <w:vAlign w:val="center"/>
                </w:tcPr>
                <w:p w14:paraId="2D680E84" w14:textId="77777777" w:rsidR="00022B86" w:rsidRPr="005E4FF0" w:rsidRDefault="00022B86" w:rsidP="005E4FF0">
                  <w:pPr>
                    <w:snapToGrid w:val="0"/>
                    <w:spacing w:line="276" w:lineRule="auto"/>
                    <w:jc w:val="center"/>
                    <w:rPr>
                      <w:rFonts w:ascii="Trebuchet MS" w:hAnsi="Trebuchet MS"/>
                      <w:b/>
                      <w:sz w:val="20"/>
                      <w:szCs w:val="20"/>
                    </w:rPr>
                  </w:pPr>
                </w:p>
              </w:tc>
            </w:tr>
            <w:tr w:rsidR="00022B86" w:rsidRPr="005E4FF0" w14:paraId="602BB049" w14:textId="77777777" w:rsidTr="002E013D">
              <w:trPr>
                <w:trHeight w:val="340"/>
                <w:jc w:val="center"/>
              </w:trPr>
              <w:tc>
                <w:tcPr>
                  <w:tcW w:w="3573" w:type="dxa"/>
                  <w:vAlign w:val="center"/>
                </w:tcPr>
                <w:p w14:paraId="3779497D" w14:textId="3CAFDE78" w:rsidR="00022B86" w:rsidRPr="005E4FF0" w:rsidRDefault="00945AC2" w:rsidP="005E4FF0">
                  <w:pPr>
                    <w:snapToGrid w:val="0"/>
                    <w:spacing w:line="276" w:lineRule="auto"/>
                    <w:rPr>
                      <w:rFonts w:ascii="Trebuchet MS" w:hAnsi="Trebuchet MS"/>
                      <w:b/>
                      <w:sz w:val="20"/>
                      <w:szCs w:val="20"/>
                    </w:rPr>
                  </w:pPr>
                  <w:r w:rsidRPr="005E4FF0">
                    <w:rPr>
                      <w:rFonts w:ascii="Trebuchet MS" w:hAnsi="Trebuchet MS"/>
                      <w:b/>
                      <w:sz w:val="20"/>
                      <w:szCs w:val="20"/>
                      <w:lang w:val="es-MX"/>
                    </w:rPr>
                    <w:t xml:space="preserve">Mtro. Miguel Godínez </w:t>
                  </w:r>
                  <w:proofErr w:type="spellStart"/>
                  <w:r w:rsidRPr="005E4FF0">
                    <w:rPr>
                      <w:rFonts w:ascii="Trebuchet MS" w:hAnsi="Trebuchet MS"/>
                      <w:b/>
                      <w:sz w:val="20"/>
                      <w:szCs w:val="20"/>
                      <w:lang w:val="es-MX"/>
                    </w:rPr>
                    <w:t>Terríquez</w:t>
                  </w:r>
                  <w:proofErr w:type="spellEnd"/>
                </w:p>
              </w:tc>
              <w:tc>
                <w:tcPr>
                  <w:tcW w:w="1559" w:type="dxa"/>
                  <w:vAlign w:val="center"/>
                </w:tcPr>
                <w:p w14:paraId="430520B1" w14:textId="77777777" w:rsidR="00022B86" w:rsidRPr="005E4FF0" w:rsidRDefault="00022B86" w:rsidP="005E4FF0">
                  <w:pPr>
                    <w:snapToGrid w:val="0"/>
                    <w:spacing w:line="276" w:lineRule="auto"/>
                    <w:jc w:val="center"/>
                    <w:rPr>
                      <w:rFonts w:ascii="Trebuchet MS" w:hAnsi="Trebuchet MS"/>
                      <w:b/>
                      <w:sz w:val="20"/>
                      <w:szCs w:val="20"/>
                    </w:rPr>
                  </w:pPr>
                  <w:r w:rsidRPr="005E4FF0">
                    <w:rPr>
                      <w:rFonts w:ascii="Trebuchet MS" w:hAnsi="Trebuchet MS"/>
                      <w:b/>
                      <w:sz w:val="20"/>
                      <w:szCs w:val="20"/>
                    </w:rPr>
                    <w:t>*</w:t>
                  </w:r>
                </w:p>
              </w:tc>
              <w:tc>
                <w:tcPr>
                  <w:tcW w:w="1559" w:type="dxa"/>
                  <w:vAlign w:val="center"/>
                </w:tcPr>
                <w:p w14:paraId="36C40FCD" w14:textId="77777777" w:rsidR="00022B86" w:rsidRPr="005E4FF0" w:rsidRDefault="00022B86" w:rsidP="005E4FF0">
                  <w:pPr>
                    <w:snapToGrid w:val="0"/>
                    <w:spacing w:line="276" w:lineRule="auto"/>
                    <w:jc w:val="center"/>
                    <w:rPr>
                      <w:rFonts w:ascii="Trebuchet MS" w:hAnsi="Trebuchet MS"/>
                      <w:b/>
                      <w:sz w:val="20"/>
                      <w:szCs w:val="20"/>
                    </w:rPr>
                  </w:pPr>
                </w:p>
              </w:tc>
              <w:tc>
                <w:tcPr>
                  <w:tcW w:w="1439" w:type="dxa"/>
                  <w:vAlign w:val="center"/>
                </w:tcPr>
                <w:p w14:paraId="1A9EFBB9" w14:textId="77777777" w:rsidR="00022B86" w:rsidRPr="005E4FF0" w:rsidRDefault="00022B86" w:rsidP="005E4FF0">
                  <w:pPr>
                    <w:snapToGrid w:val="0"/>
                    <w:spacing w:line="276" w:lineRule="auto"/>
                    <w:jc w:val="center"/>
                    <w:rPr>
                      <w:rFonts w:ascii="Trebuchet MS" w:hAnsi="Trebuchet MS"/>
                      <w:b/>
                      <w:sz w:val="20"/>
                      <w:szCs w:val="20"/>
                    </w:rPr>
                  </w:pPr>
                </w:p>
              </w:tc>
            </w:tr>
            <w:tr w:rsidR="00022B86" w:rsidRPr="005E4FF0" w14:paraId="71DB7949" w14:textId="77777777" w:rsidTr="002E013D">
              <w:trPr>
                <w:trHeight w:val="340"/>
                <w:jc w:val="center"/>
              </w:trPr>
              <w:tc>
                <w:tcPr>
                  <w:tcW w:w="3573" w:type="dxa"/>
                  <w:vAlign w:val="center"/>
                </w:tcPr>
                <w:p w14:paraId="0716D6AF" w14:textId="74172533" w:rsidR="00022B86" w:rsidRPr="005E4FF0" w:rsidRDefault="005E57B4" w:rsidP="005E4FF0">
                  <w:pPr>
                    <w:snapToGrid w:val="0"/>
                    <w:spacing w:line="276" w:lineRule="auto"/>
                    <w:rPr>
                      <w:rFonts w:ascii="Trebuchet MS" w:hAnsi="Trebuchet MS"/>
                      <w:b/>
                      <w:sz w:val="20"/>
                      <w:szCs w:val="20"/>
                    </w:rPr>
                  </w:pPr>
                  <w:r w:rsidRPr="005E4FF0">
                    <w:rPr>
                      <w:rFonts w:ascii="Trebuchet MS" w:hAnsi="Trebuchet MS"/>
                      <w:b/>
                      <w:sz w:val="20"/>
                      <w:szCs w:val="20"/>
                      <w:lang w:val="es-MX"/>
                    </w:rPr>
                    <w:t>Dr. Moisés Pérez Vega.</w:t>
                  </w:r>
                </w:p>
              </w:tc>
              <w:tc>
                <w:tcPr>
                  <w:tcW w:w="1559" w:type="dxa"/>
                  <w:vAlign w:val="center"/>
                </w:tcPr>
                <w:p w14:paraId="1236BC36" w14:textId="77777777" w:rsidR="00022B86" w:rsidRPr="005E4FF0" w:rsidRDefault="00022B86" w:rsidP="005E4FF0">
                  <w:pPr>
                    <w:snapToGrid w:val="0"/>
                    <w:spacing w:line="276" w:lineRule="auto"/>
                    <w:jc w:val="center"/>
                    <w:rPr>
                      <w:rFonts w:ascii="Trebuchet MS" w:hAnsi="Trebuchet MS"/>
                      <w:b/>
                      <w:sz w:val="20"/>
                      <w:szCs w:val="20"/>
                    </w:rPr>
                  </w:pPr>
                  <w:r w:rsidRPr="005E4FF0">
                    <w:rPr>
                      <w:rFonts w:ascii="Trebuchet MS" w:hAnsi="Trebuchet MS"/>
                      <w:b/>
                      <w:sz w:val="20"/>
                      <w:szCs w:val="20"/>
                    </w:rPr>
                    <w:t>*</w:t>
                  </w:r>
                </w:p>
              </w:tc>
              <w:tc>
                <w:tcPr>
                  <w:tcW w:w="1559" w:type="dxa"/>
                  <w:vAlign w:val="center"/>
                </w:tcPr>
                <w:p w14:paraId="58DF25C7" w14:textId="77777777" w:rsidR="00022B86" w:rsidRPr="005E4FF0" w:rsidRDefault="00022B86" w:rsidP="005E4FF0">
                  <w:pPr>
                    <w:snapToGrid w:val="0"/>
                    <w:spacing w:line="276" w:lineRule="auto"/>
                    <w:jc w:val="center"/>
                    <w:rPr>
                      <w:rFonts w:ascii="Trebuchet MS" w:hAnsi="Trebuchet MS"/>
                      <w:b/>
                      <w:sz w:val="20"/>
                      <w:szCs w:val="20"/>
                    </w:rPr>
                  </w:pPr>
                </w:p>
              </w:tc>
              <w:tc>
                <w:tcPr>
                  <w:tcW w:w="1439" w:type="dxa"/>
                  <w:vAlign w:val="center"/>
                </w:tcPr>
                <w:p w14:paraId="03B92C0C" w14:textId="77777777" w:rsidR="00022B86" w:rsidRPr="005E4FF0" w:rsidRDefault="00022B86" w:rsidP="005E4FF0">
                  <w:pPr>
                    <w:snapToGrid w:val="0"/>
                    <w:spacing w:line="276" w:lineRule="auto"/>
                    <w:jc w:val="center"/>
                    <w:rPr>
                      <w:rFonts w:ascii="Trebuchet MS" w:hAnsi="Trebuchet MS"/>
                      <w:b/>
                      <w:sz w:val="20"/>
                      <w:szCs w:val="20"/>
                    </w:rPr>
                  </w:pPr>
                </w:p>
              </w:tc>
            </w:tr>
          </w:tbl>
          <w:p w14:paraId="1AA10AD2" w14:textId="77777777" w:rsidR="0034086D" w:rsidRPr="005E4FF0" w:rsidRDefault="0034086D" w:rsidP="005E4FF0">
            <w:pPr>
              <w:snapToGrid w:val="0"/>
              <w:spacing w:line="276" w:lineRule="auto"/>
              <w:jc w:val="center"/>
              <w:rPr>
                <w:rFonts w:ascii="Trebuchet MS" w:hAnsi="Trebuchet MS"/>
                <w:b/>
                <w:sz w:val="20"/>
                <w:szCs w:val="20"/>
              </w:rPr>
            </w:pPr>
          </w:p>
          <w:p w14:paraId="32E5B59E" w14:textId="77777777" w:rsidR="00022B86" w:rsidRPr="005E4FF0" w:rsidRDefault="00022B86" w:rsidP="005E4FF0">
            <w:pPr>
              <w:snapToGrid w:val="0"/>
              <w:spacing w:line="276" w:lineRule="auto"/>
              <w:jc w:val="both"/>
              <w:rPr>
                <w:rFonts w:ascii="Trebuchet MS" w:hAnsi="Trebuchet MS"/>
                <w:b/>
                <w:sz w:val="20"/>
                <w:szCs w:val="20"/>
              </w:rPr>
            </w:pPr>
          </w:p>
        </w:tc>
      </w:tr>
      <w:tr w:rsidR="00022B86" w:rsidRPr="005E4FF0" w14:paraId="749FB0E2" w14:textId="77777777" w:rsidTr="005E4FF0">
        <w:trPr>
          <w:jc w:val="center"/>
        </w:trPr>
        <w:tc>
          <w:tcPr>
            <w:tcW w:w="856" w:type="pct"/>
            <w:vAlign w:val="center"/>
          </w:tcPr>
          <w:p w14:paraId="29DBDD4A" w14:textId="77777777" w:rsidR="0034086D" w:rsidRPr="005E4FF0" w:rsidRDefault="0034086D" w:rsidP="005E4FF0">
            <w:pPr>
              <w:snapToGrid w:val="0"/>
              <w:spacing w:line="276" w:lineRule="auto"/>
              <w:jc w:val="center"/>
              <w:rPr>
                <w:rFonts w:ascii="Trebuchet MS" w:hAnsi="Trebuchet MS"/>
                <w:b/>
                <w:sz w:val="20"/>
                <w:szCs w:val="20"/>
              </w:rPr>
            </w:pPr>
            <w:r w:rsidRPr="005E4FF0">
              <w:rPr>
                <w:rFonts w:ascii="Trebuchet MS" w:hAnsi="Trebuchet MS"/>
                <w:b/>
                <w:sz w:val="20"/>
                <w:szCs w:val="20"/>
              </w:rPr>
              <w:t>AC01/CISVJE-</w:t>
            </w:r>
          </w:p>
          <w:p w14:paraId="77BAE7DC" w14:textId="72C51EF8" w:rsidR="00022B86" w:rsidRPr="005E4FF0" w:rsidRDefault="0034086D" w:rsidP="005E4FF0">
            <w:pPr>
              <w:snapToGrid w:val="0"/>
              <w:spacing w:line="276" w:lineRule="auto"/>
              <w:jc w:val="center"/>
              <w:rPr>
                <w:rFonts w:ascii="Trebuchet MS" w:hAnsi="Trebuchet MS"/>
                <w:b/>
                <w:sz w:val="20"/>
                <w:szCs w:val="20"/>
              </w:rPr>
            </w:pPr>
            <w:r w:rsidRPr="005E4FF0">
              <w:rPr>
                <w:rFonts w:ascii="Trebuchet MS" w:hAnsi="Trebuchet MS"/>
                <w:b/>
                <w:sz w:val="20"/>
                <w:szCs w:val="20"/>
              </w:rPr>
              <w:t>03-11-2020</w:t>
            </w:r>
          </w:p>
        </w:tc>
        <w:tc>
          <w:tcPr>
            <w:tcW w:w="4144" w:type="pct"/>
            <w:gridSpan w:val="3"/>
            <w:vAlign w:val="center"/>
          </w:tcPr>
          <w:p w14:paraId="35C543E1" w14:textId="77777777" w:rsidR="0034086D" w:rsidRPr="005E4FF0" w:rsidRDefault="0034086D" w:rsidP="005E4FF0">
            <w:pPr>
              <w:snapToGrid w:val="0"/>
              <w:spacing w:line="276" w:lineRule="auto"/>
              <w:jc w:val="both"/>
              <w:rPr>
                <w:rFonts w:ascii="Trebuchet MS" w:hAnsi="Trebuchet MS" w:cs="Arial"/>
                <w:b/>
                <w:sz w:val="20"/>
                <w:szCs w:val="20"/>
              </w:rPr>
            </w:pPr>
            <w:r w:rsidRPr="005E4FF0">
              <w:rPr>
                <w:rFonts w:ascii="Trebuchet MS" w:hAnsi="Trebuchet MS" w:cs="Arial"/>
                <w:b/>
                <w:sz w:val="20"/>
                <w:szCs w:val="20"/>
              </w:rPr>
              <w:t>Punto de acuerdo:</w:t>
            </w:r>
          </w:p>
          <w:p w14:paraId="2F28D7BB" w14:textId="77777777" w:rsidR="00022B86" w:rsidRPr="005E4FF0" w:rsidRDefault="0034086D" w:rsidP="005E4FF0">
            <w:pPr>
              <w:snapToGrid w:val="0"/>
              <w:spacing w:line="276" w:lineRule="auto"/>
              <w:jc w:val="both"/>
              <w:rPr>
                <w:rFonts w:ascii="Trebuchet MS" w:hAnsi="Trebuchet MS" w:cs="Arial"/>
                <w:sz w:val="20"/>
                <w:szCs w:val="20"/>
              </w:rPr>
            </w:pPr>
            <w:r w:rsidRPr="005E4FF0">
              <w:rPr>
                <w:rFonts w:ascii="Trebuchet MS" w:hAnsi="Trebuchet MS" w:cs="Arial"/>
                <w:sz w:val="20"/>
                <w:szCs w:val="20"/>
              </w:rPr>
              <w:t>Se aprueba por unanimidad el orden del día en los términos propuestos.</w:t>
            </w:r>
          </w:p>
          <w:p w14:paraId="25136894" w14:textId="6BC9DB8A" w:rsidR="0034086D" w:rsidRPr="005E4FF0" w:rsidRDefault="0034086D" w:rsidP="005E4FF0">
            <w:pPr>
              <w:snapToGrid w:val="0"/>
              <w:spacing w:line="276" w:lineRule="auto"/>
              <w:jc w:val="both"/>
              <w:rPr>
                <w:rFonts w:ascii="Trebuchet MS" w:hAnsi="Trebuchet MS"/>
                <w:b/>
                <w:sz w:val="20"/>
                <w:szCs w:val="20"/>
              </w:rPr>
            </w:pPr>
          </w:p>
        </w:tc>
      </w:tr>
      <w:tr w:rsidR="0034086D" w:rsidRPr="005E4FF0" w14:paraId="2D99FF04" w14:textId="77777777" w:rsidTr="005E4FF0">
        <w:trPr>
          <w:jc w:val="center"/>
        </w:trPr>
        <w:tc>
          <w:tcPr>
            <w:tcW w:w="856" w:type="pct"/>
            <w:vAlign w:val="center"/>
          </w:tcPr>
          <w:p w14:paraId="07ED6EBE" w14:textId="379AC7DC" w:rsidR="0034086D" w:rsidRPr="005E4FF0" w:rsidRDefault="0034086D" w:rsidP="005E4FF0">
            <w:pPr>
              <w:snapToGrid w:val="0"/>
              <w:spacing w:line="276" w:lineRule="auto"/>
              <w:jc w:val="center"/>
              <w:rPr>
                <w:rFonts w:ascii="Trebuchet MS" w:hAnsi="Trebuchet MS"/>
                <w:b/>
                <w:sz w:val="20"/>
                <w:szCs w:val="20"/>
                <w:lang w:val="es-ES"/>
              </w:rPr>
            </w:pPr>
            <w:r w:rsidRPr="005E4FF0">
              <w:rPr>
                <w:rFonts w:ascii="Trebuchet MS" w:hAnsi="Trebuchet MS"/>
                <w:b/>
                <w:sz w:val="20"/>
                <w:szCs w:val="20"/>
                <w:lang w:val="es-ES"/>
              </w:rPr>
              <w:t>Moisés Pérez Vega</w:t>
            </w:r>
          </w:p>
        </w:tc>
        <w:tc>
          <w:tcPr>
            <w:tcW w:w="4144" w:type="pct"/>
            <w:gridSpan w:val="3"/>
            <w:vAlign w:val="center"/>
          </w:tcPr>
          <w:p w14:paraId="3ABE323C" w14:textId="073EE904" w:rsidR="0034086D" w:rsidRPr="005E4FF0" w:rsidRDefault="0034086D" w:rsidP="005E4FF0">
            <w:pPr>
              <w:snapToGrid w:val="0"/>
              <w:spacing w:line="276" w:lineRule="auto"/>
              <w:jc w:val="both"/>
              <w:rPr>
                <w:rFonts w:ascii="Trebuchet MS" w:hAnsi="Trebuchet MS"/>
                <w:sz w:val="20"/>
                <w:szCs w:val="20"/>
              </w:rPr>
            </w:pPr>
            <w:r w:rsidRPr="005E4FF0">
              <w:rPr>
                <w:rFonts w:ascii="Trebuchet MS" w:hAnsi="Trebuchet MS"/>
                <w:sz w:val="20"/>
                <w:szCs w:val="20"/>
              </w:rPr>
              <w:t>Señala: “En vista de lo anterior, le solicito al secretario técnico continúe con el siguiente punto del orden del día</w:t>
            </w:r>
            <w:r w:rsidRPr="005E4FF0">
              <w:rPr>
                <w:rFonts w:ascii="Trebuchet MS" w:hAnsi="Trebuchet MS" w:cs="Calibri"/>
                <w:sz w:val="20"/>
                <w:szCs w:val="20"/>
              </w:rPr>
              <w:t>.”</w:t>
            </w:r>
          </w:p>
        </w:tc>
      </w:tr>
      <w:tr w:rsidR="00022B86" w:rsidRPr="005E4FF0" w14:paraId="28677F0E" w14:textId="77777777" w:rsidTr="005E4FF0">
        <w:trPr>
          <w:jc w:val="center"/>
        </w:trPr>
        <w:tc>
          <w:tcPr>
            <w:tcW w:w="856" w:type="pct"/>
            <w:vAlign w:val="center"/>
          </w:tcPr>
          <w:p w14:paraId="2D51B401" w14:textId="77777777" w:rsidR="00022B86" w:rsidRPr="005E4FF0" w:rsidRDefault="00022B86" w:rsidP="005E4FF0">
            <w:pPr>
              <w:snapToGrid w:val="0"/>
              <w:spacing w:line="276" w:lineRule="auto"/>
              <w:jc w:val="center"/>
              <w:rPr>
                <w:rFonts w:ascii="Trebuchet MS" w:hAnsi="Trebuchet MS"/>
                <w:b/>
                <w:sz w:val="20"/>
                <w:szCs w:val="20"/>
              </w:rPr>
            </w:pPr>
            <w:r w:rsidRPr="005E4FF0">
              <w:rPr>
                <w:rFonts w:ascii="Trebuchet MS" w:hAnsi="Trebuchet MS"/>
                <w:b/>
                <w:bCs/>
                <w:sz w:val="20"/>
                <w:szCs w:val="20"/>
              </w:rPr>
              <w:t>Secretario Técnico</w:t>
            </w:r>
          </w:p>
        </w:tc>
        <w:tc>
          <w:tcPr>
            <w:tcW w:w="4144" w:type="pct"/>
            <w:gridSpan w:val="3"/>
            <w:vAlign w:val="center"/>
          </w:tcPr>
          <w:p w14:paraId="31240CBC" w14:textId="77777777" w:rsidR="005E4FF0" w:rsidRPr="005E4FF0" w:rsidRDefault="005E4FF0" w:rsidP="005E4FF0">
            <w:pPr>
              <w:snapToGrid w:val="0"/>
              <w:spacing w:line="276" w:lineRule="auto"/>
              <w:jc w:val="both"/>
              <w:rPr>
                <w:rFonts w:ascii="Trebuchet MS" w:hAnsi="Trebuchet MS" w:cs="Arial"/>
                <w:sz w:val="20"/>
                <w:szCs w:val="20"/>
              </w:rPr>
            </w:pPr>
          </w:p>
          <w:p w14:paraId="4E9B3BF4" w14:textId="77777777" w:rsidR="00022B86" w:rsidRPr="005E4FF0" w:rsidRDefault="0011580F" w:rsidP="005E4FF0">
            <w:pPr>
              <w:snapToGrid w:val="0"/>
              <w:spacing w:line="276" w:lineRule="auto"/>
              <w:jc w:val="both"/>
              <w:rPr>
                <w:rFonts w:ascii="Trebuchet MS" w:hAnsi="Trebuchet MS" w:cs="Arial"/>
                <w:sz w:val="20"/>
                <w:szCs w:val="20"/>
              </w:rPr>
            </w:pPr>
            <w:r w:rsidRPr="005E4FF0">
              <w:rPr>
                <w:rFonts w:ascii="Trebuchet MS" w:hAnsi="Trebuchet MS" w:cs="Arial"/>
                <w:sz w:val="20"/>
                <w:szCs w:val="20"/>
              </w:rPr>
              <w:t>Realiza lo solicitado.</w:t>
            </w:r>
          </w:p>
          <w:p w14:paraId="3457D3DC" w14:textId="77777777" w:rsidR="00571A91" w:rsidRPr="005E4FF0" w:rsidRDefault="00571A91" w:rsidP="005E4FF0">
            <w:pPr>
              <w:snapToGrid w:val="0"/>
              <w:spacing w:line="276" w:lineRule="auto"/>
              <w:jc w:val="both"/>
              <w:rPr>
                <w:rFonts w:ascii="Trebuchet MS" w:hAnsi="Trebuchet MS"/>
                <w:sz w:val="20"/>
                <w:szCs w:val="20"/>
              </w:rPr>
            </w:pPr>
          </w:p>
        </w:tc>
      </w:tr>
      <w:tr w:rsidR="00022B86" w:rsidRPr="005E4FF0" w14:paraId="0AD213CC" w14:textId="77777777" w:rsidTr="005E4FF0">
        <w:trPr>
          <w:trHeight w:val="567"/>
          <w:jc w:val="center"/>
        </w:trPr>
        <w:tc>
          <w:tcPr>
            <w:tcW w:w="5000" w:type="pct"/>
            <w:gridSpan w:val="4"/>
            <w:shd w:val="clear" w:color="auto" w:fill="B2A1C7" w:themeFill="accent4" w:themeFillTint="99"/>
            <w:vAlign w:val="center"/>
          </w:tcPr>
          <w:p w14:paraId="258217A6" w14:textId="58BCA207" w:rsidR="00290229" w:rsidRPr="005E4FF0" w:rsidRDefault="00945AC2" w:rsidP="005E4FF0">
            <w:pPr>
              <w:suppressAutoHyphens w:val="0"/>
              <w:spacing w:after="200" w:line="276" w:lineRule="auto"/>
              <w:contextualSpacing/>
              <w:jc w:val="both"/>
              <w:rPr>
                <w:rFonts w:ascii="Trebuchet MS" w:eastAsia="Calibri" w:hAnsi="Trebuchet MS"/>
                <w:b/>
                <w:bCs/>
                <w:sz w:val="20"/>
                <w:szCs w:val="20"/>
              </w:rPr>
            </w:pPr>
            <w:r w:rsidRPr="005E4FF0">
              <w:rPr>
                <w:rFonts w:ascii="Trebuchet MS" w:eastAsia="Calibri" w:hAnsi="Trebuchet MS"/>
                <w:b/>
                <w:bCs/>
                <w:sz w:val="20"/>
                <w:szCs w:val="20"/>
              </w:rPr>
              <w:t>2. Presentación y, en su caso, aprobación del acuerdo de la Comisión de Implementación y Seguimiento del Voto de los Jaliscienses en el Extranjero, mediante el cual propone al Consejo General, la agenda de trabajo para la gestión de los asuntos de su competencia, durante el periodo comprendido del mes de octubre de 2020 a septiembre de 2021.</w:t>
            </w:r>
          </w:p>
        </w:tc>
      </w:tr>
      <w:tr w:rsidR="000D2D61" w:rsidRPr="005E4FF0" w14:paraId="18A2EDF4" w14:textId="77777777" w:rsidTr="005E4FF0">
        <w:trPr>
          <w:trHeight w:val="567"/>
          <w:jc w:val="center"/>
        </w:trPr>
        <w:tc>
          <w:tcPr>
            <w:tcW w:w="885" w:type="pct"/>
            <w:gridSpan w:val="2"/>
            <w:vAlign w:val="center"/>
          </w:tcPr>
          <w:p w14:paraId="7834C038" w14:textId="565E5950" w:rsidR="000D2D61" w:rsidRPr="005E4FF0" w:rsidRDefault="000D2D61" w:rsidP="005E4FF0">
            <w:pPr>
              <w:suppressAutoHyphens w:val="0"/>
              <w:spacing w:after="200" w:line="276" w:lineRule="auto"/>
              <w:contextualSpacing/>
              <w:jc w:val="center"/>
              <w:rPr>
                <w:rFonts w:ascii="Trebuchet MS" w:eastAsia="Calibri" w:hAnsi="Trebuchet MS"/>
                <w:b/>
                <w:bCs/>
                <w:sz w:val="20"/>
                <w:szCs w:val="20"/>
              </w:rPr>
            </w:pPr>
            <w:r w:rsidRPr="005E4FF0">
              <w:rPr>
                <w:rFonts w:ascii="Trebuchet MS" w:hAnsi="Trebuchet MS" w:cs="Arial"/>
                <w:b/>
                <w:bCs/>
                <w:sz w:val="20"/>
                <w:szCs w:val="20"/>
                <w:lang w:val="es-ES"/>
              </w:rPr>
              <w:t>Moisés Pérez Vega</w:t>
            </w:r>
          </w:p>
        </w:tc>
        <w:tc>
          <w:tcPr>
            <w:tcW w:w="4115" w:type="pct"/>
            <w:gridSpan w:val="2"/>
            <w:vAlign w:val="center"/>
          </w:tcPr>
          <w:p w14:paraId="4F095BFE" w14:textId="77777777" w:rsidR="005E4FF0" w:rsidRPr="005E4FF0" w:rsidRDefault="005E4FF0" w:rsidP="005E4FF0">
            <w:pPr>
              <w:spacing w:line="276" w:lineRule="auto"/>
              <w:jc w:val="both"/>
              <w:rPr>
                <w:rFonts w:ascii="Trebuchet MS" w:hAnsi="Trebuchet MS" w:cs="Verdana"/>
                <w:bCs/>
                <w:color w:val="000000"/>
                <w:sz w:val="20"/>
                <w:szCs w:val="20"/>
              </w:rPr>
            </w:pPr>
          </w:p>
          <w:p w14:paraId="1708FC8E" w14:textId="436BD1A0" w:rsidR="000D2D61" w:rsidRPr="005E4FF0" w:rsidRDefault="000D2D61" w:rsidP="005E4FF0">
            <w:pPr>
              <w:spacing w:line="276" w:lineRule="auto"/>
              <w:jc w:val="both"/>
              <w:rPr>
                <w:rFonts w:ascii="Trebuchet MS" w:hAnsi="Trebuchet MS" w:cs="Verdana"/>
                <w:bCs/>
                <w:color w:val="000000"/>
                <w:sz w:val="20"/>
                <w:szCs w:val="20"/>
              </w:rPr>
            </w:pPr>
            <w:r w:rsidRPr="005E4FF0">
              <w:rPr>
                <w:rFonts w:ascii="Trebuchet MS" w:hAnsi="Trebuchet MS" w:cs="Verdana"/>
                <w:bCs/>
                <w:color w:val="000000"/>
                <w:sz w:val="20"/>
                <w:szCs w:val="20"/>
              </w:rPr>
              <w:t>Manifiesta: “Muy bien. Bueno, solamente comentar, antes de pedirle al secretario que lea los punto resolutivos del acuerdo, que esta propuesta d</w:t>
            </w:r>
            <w:r w:rsidR="003965CD" w:rsidRPr="005E4FF0">
              <w:rPr>
                <w:rFonts w:ascii="Trebuchet MS" w:hAnsi="Trebuchet MS" w:cs="Verdana"/>
                <w:bCs/>
                <w:color w:val="000000"/>
                <w:sz w:val="20"/>
                <w:szCs w:val="20"/>
              </w:rPr>
              <w:t>e C</w:t>
            </w:r>
            <w:r w:rsidRPr="005E4FF0">
              <w:rPr>
                <w:rFonts w:ascii="Trebuchet MS" w:hAnsi="Trebuchet MS" w:cs="Verdana"/>
                <w:bCs/>
                <w:color w:val="000000"/>
                <w:sz w:val="20"/>
                <w:szCs w:val="20"/>
              </w:rPr>
              <w:t>omisión, se circuló previamente y, en esencia, recoge las pr</w:t>
            </w:r>
            <w:r w:rsidR="003965CD" w:rsidRPr="005E4FF0">
              <w:rPr>
                <w:rFonts w:ascii="Trebuchet MS" w:hAnsi="Trebuchet MS" w:cs="Verdana"/>
                <w:bCs/>
                <w:color w:val="000000"/>
                <w:sz w:val="20"/>
                <w:szCs w:val="20"/>
              </w:rPr>
              <w:t>incipales actividades que esta C</w:t>
            </w:r>
            <w:r w:rsidRPr="005E4FF0">
              <w:rPr>
                <w:rFonts w:ascii="Trebuchet MS" w:hAnsi="Trebuchet MS" w:cs="Verdana"/>
                <w:bCs/>
                <w:color w:val="000000"/>
                <w:sz w:val="20"/>
                <w:szCs w:val="20"/>
              </w:rPr>
              <w:t>omisión estará realizando a partir de este momento y, hasta la culminación del proceso electoral 2020-2021, que tiene que ver con todos los actos preparatorios, de difusión, de promoción, logísticos y de organización, de este importante derecho de nuestros conciudadanos que viven en otros países y que podrán votar por diputaciones de representación proporcional. Dicho esto, le propongo al secretario técnico que lea los puntos resolutivos del acuerdo.”</w:t>
            </w:r>
          </w:p>
          <w:p w14:paraId="5604FE77" w14:textId="177ED818" w:rsidR="000D2D61" w:rsidRPr="005E4FF0" w:rsidRDefault="000D2D61" w:rsidP="005E4FF0">
            <w:pPr>
              <w:suppressAutoHyphens w:val="0"/>
              <w:spacing w:after="200" w:line="276" w:lineRule="auto"/>
              <w:contextualSpacing/>
              <w:jc w:val="both"/>
              <w:rPr>
                <w:rFonts w:ascii="Trebuchet MS" w:eastAsia="Calibri" w:hAnsi="Trebuchet MS"/>
                <w:b/>
                <w:bCs/>
                <w:sz w:val="20"/>
                <w:szCs w:val="20"/>
              </w:rPr>
            </w:pPr>
          </w:p>
        </w:tc>
      </w:tr>
      <w:tr w:rsidR="000D2D61" w:rsidRPr="005E4FF0" w14:paraId="6BECEACF" w14:textId="77777777" w:rsidTr="005E4FF0">
        <w:trPr>
          <w:trHeight w:val="567"/>
          <w:jc w:val="center"/>
        </w:trPr>
        <w:tc>
          <w:tcPr>
            <w:tcW w:w="885" w:type="pct"/>
            <w:gridSpan w:val="2"/>
            <w:vAlign w:val="center"/>
          </w:tcPr>
          <w:p w14:paraId="3E0C6526" w14:textId="05F8538C" w:rsidR="000D2D61" w:rsidRPr="005E4FF0" w:rsidRDefault="0034086D" w:rsidP="005E4FF0">
            <w:pPr>
              <w:suppressAutoHyphens w:val="0"/>
              <w:spacing w:after="200" w:line="276" w:lineRule="auto"/>
              <w:contextualSpacing/>
              <w:jc w:val="center"/>
              <w:rPr>
                <w:rFonts w:ascii="Trebuchet MS" w:hAnsi="Trebuchet MS" w:cs="Arial"/>
                <w:b/>
                <w:bCs/>
                <w:sz w:val="20"/>
                <w:szCs w:val="20"/>
                <w:lang w:val="es-ES"/>
              </w:rPr>
            </w:pPr>
            <w:r w:rsidRPr="005E4FF0">
              <w:rPr>
                <w:rFonts w:ascii="Trebuchet MS" w:hAnsi="Trebuchet MS" w:cs="Arial"/>
                <w:b/>
                <w:bCs/>
                <w:sz w:val="20"/>
                <w:szCs w:val="20"/>
                <w:lang w:val="es-ES"/>
              </w:rPr>
              <w:t>Secretario Técnico</w:t>
            </w:r>
          </w:p>
        </w:tc>
        <w:tc>
          <w:tcPr>
            <w:tcW w:w="4115" w:type="pct"/>
            <w:gridSpan w:val="2"/>
            <w:vAlign w:val="center"/>
          </w:tcPr>
          <w:p w14:paraId="1A55ACE3" w14:textId="32F4C9BA" w:rsidR="003965CD" w:rsidRPr="005E4FF0" w:rsidRDefault="003965CD" w:rsidP="005E4FF0">
            <w:pPr>
              <w:spacing w:line="276" w:lineRule="auto"/>
              <w:jc w:val="both"/>
              <w:rPr>
                <w:rFonts w:ascii="Trebuchet MS" w:hAnsi="Trebuchet MS" w:cs="Verdana"/>
                <w:bCs/>
                <w:color w:val="000000"/>
                <w:sz w:val="20"/>
                <w:szCs w:val="20"/>
              </w:rPr>
            </w:pPr>
            <w:r w:rsidRPr="005E4FF0">
              <w:rPr>
                <w:rFonts w:ascii="Trebuchet MS" w:hAnsi="Trebuchet MS" w:cs="Verdana"/>
                <w:bCs/>
                <w:color w:val="000000"/>
                <w:sz w:val="20"/>
                <w:szCs w:val="20"/>
              </w:rPr>
              <w:t>Manifiesta: “Claro que si consejero presidente, los puntos resolutivos del acuerdo son los siguientes:</w:t>
            </w:r>
          </w:p>
          <w:p w14:paraId="63D6380F" w14:textId="77777777" w:rsidR="003965CD" w:rsidRPr="005E4FF0" w:rsidRDefault="003965CD" w:rsidP="005E4FF0">
            <w:pPr>
              <w:spacing w:line="276" w:lineRule="auto"/>
              <w:jc w:val="both"/>
              <w:rPr>
                <w:rFonts w:ascii="Trebuchet MS" w:hAnsi="Trebuchet MS" w:cs="Verdana"/>
                <w:b/>
                <w:bCs/>
                <w:color w:val="000000"/>
                <w:sz w:val="20"/>
                <w:szCs w:val="20"/>
              </w:rPr>
            </w:pPr>
          </w:p>
          <w:p w14:paraId="26BD9EC6" w14:textId="77777777" w:rsidR="000D2D61" w:rsidRPr="005E4FF0" w:rsidRDefault="000D2D61" w:rsidP="005E4FF0">
            <w:pPr>
              <w:spacing w:line="276" w:lineRule="auto"/>
              <w:jc w:val="both"/>
              <w:rPr>
                <w:rFonts w:ascii="Trebuchet MS" w:hAnsi="Trebuchet MS" w:cs="Verdana"/>
                <w:bCs/>
                <w:color w:val="000000"/>
                <w:sz w:val="20"/>
                <w:szCs w:val="20"/>
              </w:rPr>
            </w:pPr>
            <w:r w:rsidRPr="005E4FF0">
              <w:rPr>
                <w:rFonts w:ascii="Trebuchet MS" w:hAnsi="Trebuchet MS" w:cs="Verdana"/>
                <w:b/>
                <w:bCs/>
                <w:color w:val="000000"/>
                <w:sz w:val="20"/>
                <w:szCs w:val="20"/>
              </w:rPr>
              <w:t>Primero.</w:t>
            </w:r>
            <w:r w:rsidRPr="005E4FF0">
              <w:rPr>
                <w:rFonts w:ascii="Trebuchet MS" w:hAnsi="Trebuchet MS" w:cs="Verdana"/>
                <w:bCs/>
                <w:color w:val="000000"/>
                <w:sz w:val="20"/>
                <w:szCs w:val="20"/>
              </w:rPr>
              <w:t xml:space="preserve"> Se propone al Consejo General la agenda de trabajo para la gestión de los asuntos competencia de la Comisión de Implementación y Seguimiento </w:t>
            </w:r>
            <w:r w:rsidRPr="005E4FF0">
              <w:rPr>
                <w:rFonts w:ascii="Trebuchet MS" w:hAnsi="Trebuchet MS" w:cs="Verdana"/>
                <w:bCs/>
                <w:color w:val="000000"/>
                <w:sz w:val="20"/>
                <w:szCs w:val="20"/>
              </w:rPr>
              <w:lastRenderedPageBreak/>
              <w:t>del Voto de los Jaliscienses en el Extranjero, para el periodo comprendido de octubre de 2020 a septiembre de 2021, en términos del considerando IV del presente acuerdo.</w:t>
            </w:r>
          </w:p>
          <w:p w14:paraId="5380E0FA" w14:textId="77777777" w:rsidR="000D2D61" w:rsidRPr="005E4FF0" w:rsidRDefault="000D2D61" w:rsidP="005E4FF0">
            <w:pPr>
              <w:spacing w:line="276" w:lineRule="auto"/>
              <w:jc w:val="both"/>
              <w:rPr>
                <w:rFonts w:ascii="Trebuchet MS" w:hAnsi="Trebuchet MS" w:cs="Verdana"/>
                <w:bCs/>
                <w:color w:val="000000"/>
                <w:sz w:val="20"/>
                <w:szCs w:val="20"/>
              </w:rPr>
            </w:pPr>
          </w:p>
          <w:p w14:paraId="4D7D8B4B" w14:textId="73EBC659" w:rsidR="000D2D61" w:rsidRPr="005E4FF0" w:rsidRDefault="000D2D61" w:rsidP="005E4FF0">
            <w:pPr>
              <w:spacing w:line="276" w:lineRule="auto"/>
              <w:jc w:val="both"/>
              <w:rPr>
                <w:rFonts w:ascii="Trebuchet MS" w:hAnsi="Trebuchet MS" w:cs="Verdana"/>
                <w:bCs/>
                <w:color w:val="000000"/>
                <w:sz w:val="20"/>
                <w:szCs w:val="20"/>
              </w:rPr>
            </w:pPr>
            <w:r w:rsidRPr="005E4FF0">
              <w:rPr>
                <w:rFonts w:ascii="Trebuchet MS" w:hAnsi="Trebuchet MS" w:cs="Verdana"/>
                <w:b/>
                <w:bCs/>
                <w:color w:val="000000"/>
                <w:sz w:val="20"/>
                <w:szCs w:val="20"/>
              </w:rPr>
              <w:t>Segundo.</w:t>
            </w:r>
            <w:r w:rsidRPr="005E4FF0">
              <w:rPr>
                <w:rFonts w:ascii="Trebuchet MS" w:hAnsi="Trebuchet MS" w:cs="Verdana"/>
                <w:bCs/>
                <w:color w:val="000000"/>
                <w:sz w:val="20"/>
                <w:szCs w:val="20"/>
              </w:rPr>
              <w:t xml:space="preserve"> Se instruye a la Secretaría Técnica de Comisiones para que remita a la Secretaría Ejecutiva, la agenda de trabajo de esta Comisión, a efecto de que en su oportunidad se someta a consideración del Consejo General de este organismo electoral.</w:t>
            </w:r>
          </w:p>
          <w:p w14:paraId="3725461C" w14:textId="77777777" w:rsidR="003965CD" w:rsidRPr="005E4FF0" w:rsidRDefault="003965CD" w:rsidP="005E4FF0">
            <w:pPr>
              <w:spacing w:line="276" w:lineRule="auto"/>
              <w:jc w:val="both"/>
              <w:rPr>
                <w:rFonts w:ascii="Trebuchet MS" w:hAnsi="Trebuchet MS" w:cs="Verdana"/>
                <w:bCs/>
                <w:color w:val="000000"/>
                <w:sz w:val="20"/>
                <w:szCs w:val="20"/>
              </w:rPr>
            </w:pPr>
          </w:p>
          <w:p w14:paraId="2BFF6ABA" w14:textId="37BE9915" w:rsidR="003965CD" w:rsidRPr="005E4FF0" w:rsidRDefault="003965CD" w:rsidP="005E4FF0">
            <w:pPr>
              <w:spacing w:line="276" w:lineRule="auto"/>
              <w:jc w:val="both"/>
              <w:rPr>
                <w:rFonts w:ascii="Trebuchet MS" w:hAnsi="Trebuchet MS" w:cs="Verdana"/>
                <w:bCs/>
                <w:color w:val="000000"/>
                <w:sz w:val="20"/>
                <w:szCs w:val="20"/>
              </w:rPr>
            </w:pPr>
            <w:r w:rsidRPr="005E4FF0">
              <w:rPr>
                <w:rFonts w:ascii="Trebuchet MS" w:hAnsi="Trebuchet MS" w:cs="Verdana"/>
                <w:bCs/>
                <w:color w:val="000000"/>
                <w:sz w:val="20"/>
                <w:szCs w:val="20"/>
              </w:rPr>
              <w:t>Es cuanto consejero presidente.”</w:t>
            </w:r>
          </w:p>
          <w:p w14:paraId="7C91440F" w14:textId="1243C8DD" w:rsidR="000D2D61" w:rsidRPr="005E4FF0" w:rsidRDefault="000D2D61" w:rsidP="005E4FF0">
            <w:pPr>
              <w:spacing w:line="276" w:lineRule="auto"/>
              <w:jc w:val="both"/>
              <w:rPr>
                <w:rFonts w:ascii="Trebuchet MS" w:hAnsi="Trebuchet MS" w:cs="Verdana"/>
                <w:bCs/>
                <w:color w:val="000000"/>
                <w:sz w:val="20"/>
                <w:szCs w:val="20"/>
              </w:rPr>
            </w:pPr>
          </w:p>
        </w:tc>
      </w:tr>
      <w:tr w:rsidR="00544417" w:rsidRPr="005E4FF0" w14:paraId="26A26769" w14:textId="77777777" w:rsidTr="005E4FF0">
        <w:trPr>
          <w:trHeight w:val="567"/>
          <w:jc w:val="center"/>
        </w:trPr>
        <w:tc>
          <w:tcPr>
            <w:tcW w:w="885" w:type="pct"/>
            <w:gridSpan w:val="2"/>
            <w:vAlign w:val="center"/>
          </w:tcPr>
          <w:p w14:paraId="32F40AA4" w14:textId="07A7A580" w:rsidR="00544417" w:rsidRPr="005E4FF0" w:rsidRDefault="00544417" w:rsidP="005E4FF0">
            <w:pPr>
              <w:snapToGrid w:val="0"/>
              <w:spacing w:line="276" w:lineRule="auto"/>
              <w:jc w:val="center"/>
              <w:rPr>
                <w:rFonts w:ascii="Trebuchet MS" w:hAnsi="Trebuchet MS"/>
                <w:b/>
                <w:sz w:val="20"/>
                <w:szCs w:val="20"/>
              </w:rPr>
            </w:pPr>
            <w:r w:rsidRPr="005E4FF0">
              <w:rPr>
                <w:rFonts w:ascii="Trebuchet MS" w:hAnsi="Trebuchet MS"/>
                <w:b/>
                <w:sz w:val="20"/>
                <w:szCs w:val="20"/>
              </w:rPr>
              <w:lastRenderedPageBreak/>
              <w:t>Moisés Pérez Vega</w:t>
            </w:r>
          </w:p>
        </w:tc>
        <w:tc>
          <w:tcPr>
            <w:tcW w:w="4115" w:type="pct"/>
            <w:gridSpan w:val="2"/>
            <w:vAlign w:val="center"/>
          </w:tcPr>
          <w:p w14:paraId="28E34F0B" w14:textId="77777777" w:rsidR="00544417" w:rsidRPr="005E4FF0" w:rsidRDefault="00544417" w:rsidP="005E4FF0">
            <w:pPr>
              <w:spacing w:line="276" w:lineRule="auto"/>
              <w:jc w:val="both"/>
              <w:rPr>
                <w:rFonts w:ascii="Trebuchet MS" w:hAnsi="Trebuchet MS" w:cs="Verdana"/>
                <w:bCs/>
                <w:color w:val="000000"/>
                <w:sz w:val="20"/>
                <w:szCs w:val="20"/>
              </w:rPr>
            </w:pPr>
            <w:r w:rsidRPr="005E4FF0">
              <w:rPr>
                <w:rFonts w:ascii="Trebuchet MS" w:hAnsi="Trebuchet MS" w:cs="Verdana"/>
                <w:bCs/>
                <w:color w:val="000000"/>
                <w:sz w:val="20"/>
                <w:szCs w:val="20"/>
              </w:rPr>
              <w:t>Comenta: “Gracias. Está a su consideración el presente proyecto de acuerdo.”</w:t>
            </w:r>
          </w:p>
          <w:p w14:paraId="335C2460" w14:textId="77777777" w:rsidR="00544417" w:rsidRPr="005E4FF0" w:rsidRDefault="00544417" w:rsidP="005E4FF0">
            <w:pPr>
              <w:spacing w:line="276" w:lineRule="auto"/>
              <w:jc w:val="both"/>
              <w:rPr>
                <w:rFonts w:ascii="Trebuchet MS" w:hAnsi="Trebuchet MS" w:cs="Verdana"/>
                <w:bCs/>
                <w:color w:val="000000"/>
                <w:sz w:val="20"/>
                <w:szCs w:val="20"/>
              </w:rPr>
            </w:pPr>
          </w:p>
          <w:p w14:paraId="3D119BC7" w14:textId="77777777" w:rsidR="00544417" w:rsidRPr="005E4FF0" w:rsidRDefault="00544417" w:rsidP="005E4FF0">
            <w:pPr>
              <w:spacing w:line="276" w:lineRule="auto"/>
              <w:jc w:val="both"/>
              <w:rPr>
                <w:rFonts w:ascii="Trebuchet MS" w:hAnsi="Trebuchet MS" w:cs="Verdana"/>
                <w:bCs/>
                <w:color w:val="000000"/>
                <w:sz w:val="20"/>
                <w:szCs w:val="20"/>
              </w:rPr>
            </w:pPr>
            <w:r w:rsidRPr="005E4FF0">
              <w:rPr>
                <w:rFonts w:ascii="Trebuchet MS" w:hAnsi="Trebuchet MS" w:cs="Verdana"/>
                <w:bCs/>
                <w:color w:val="000000"/>
                <w:sz w:val="20"/>
                <w:szCs w:val="20"/>
              </w:rPr>
              <w:t>Agrega: “En virtud de no existir consideraciones al respecto, le solicito al secretario técnico proceda tomar la votación a la consejera y a los consejeros integrantes de esta Comisión.”</w:t>
            </w:r>
          </w:p>
          <w:p w14:paraId="5749006E" w14:textId="40E5704A" w:rsidR="00544417" w:rsidRPr="005E4FF0" w:rsidRDefault="00544417" w:rsidP="005E4FF0">
            <w:pPr>
              <w:spacing w:line="276" w:lineRule="auto"/>
              <w:jc w:val="both"/>
              <w:rPr>
                <w:rFonts w:ascii="Trebuchet MS" w:hAnsi="Trebuchet MS" w:cs="Verdana"/>
                <w:bCs/>
                <w:color w:val="000000"/>
                <w:sz w:val="20"/>
                <w:szCs w:val="20"/>
              </w:rPr>
            </w:pPr>
          </w:p>
        </w:tc>
      </w:tr>
      <w:tr w:rsidR="00544417" w:rsidRPr="005E4FF0" w14:paraId="65165C72" w14:textId="77777777" w:rsidTr="005E4FF0">
        <w:trPr>
          <w:trHeight w:val="567"/>
          <w:jc w:val="center"/>
        </w:trPr>
        <w:tc>
          <w:tcPr>
            <w:tcW w:w="885" w:type="pct"/>
            <w:gridSpan w:val="2"/>
            <w:vAlign w:val="center"/>
          </w:tcPr>
          <w:p w14:paraId="17E439D5" w14:textId="5C2FEFB4" w:rsidR="00544417" w:rsidRPr="005E4FF0" w:rsidRDefault="00544417" w:rsidP="005E4FF0">
            <w:pPr>
              <w:snapToGrid w:val="0"/>
              <w:spacing w:line="276" w:lineRule="auto"/>
              <w:jc w:val="center"/>
              <w:rPr>
                <w:rFonts w:ascii="Trebuchet MS" w:hAnsi="Trebuchet MS"/>
                <w:b/>
                <w:sz w:val="20"/>
                <w:szCs w:val="20"/>
              </w:rPr>
            </w:pPr>
            <w:r w:rsidRPr="005E4FF0">
              <w:rPr>
                <w:rFonts w:ascii="Trebuchet MS" w:hAnsi="Trebuchet MS"/>
                <w:b/>
                <w:sz w:val="20"/>
                <w:szCs w:val="20"/>
              </w:rPr>
              <w:t>Secretario Técnico</w:t>
            </w:r>
          </w:p>
        </w:tc>
        <w:tc>
          <w:tcPr>
            <w:tcW w:w="4115" w:type="pct"/>
            <w:gridSpan w:val="2"/>
            <w:vAlign w:val="center"/>
          </w:tcPr>
          <w:p w14:paraId="298B6E62" w14:textId="3DBCEB3E" w:rsidR="00544417" w:rsidRPr="005E4FF0" w:rsidRDefault="003965CD" w:rsidP="005E4FF0">
            <w:pPr>
              <w:spacing w:line="276" w:lineRule="auto"/>
              <w:jc w:val="both"/>
              <w:rPr>
                <w:rFonts w:ascii="Trebuchet MS" w:hAnsi="Trebuchet MS" w:cs="Verdana"/>
                <w:bCs/>
                <w:color w:val="000000"/>
                <w:sz w:val="20"/>
                <w:szCs w:val="20"/>
              </w:rPr>
            </w:pPr>
            <w:r w:rsidRPr="005E4FF0">
              <w:rPr>
                <w:rFonts w:ascii="Trebuchet MS" w:hAnsi="Trebuchet MS" w:cs="Verdana"/>
                <w:bCs/>
                <w:color w:val="000000"/>
                <w:sz w:val="20"/>
                <w:szCs w:val="20"/>
              </w:rPr>
              <w:t>Señala: “</w:t>
            </w:r>
            <w:r w:rsidR="00A13312" w:rsidRPr="005E4FF0">
              <w:rPr>
                <w:rFonts w:ascii="Trebuchet MS" w:hAnsi="Trebuchet MS" w:cs="Verdana"/>
                <w:bCs/>
                <w:color w:val="000000"/>
                <w:sz w:val="20"/>
                <w:szCs w:val="20"/>
              </w:rPr>
              <w:t>En votación nominal pregunto a la consejera y a los consejeros,  integrantes de la Comisión, el sentido de su voto con relación al proyecto de acuerdo que se somete a su consideración.</w:t>
            </w:r>
            <w:r w:rsidRPr="005E4FF0">
              <w:rPr>
                <w:rFonts w:ascii="Trebuchet MS" w:hAnsi="Trebuchet MS" w:cs="Verdana"/>
                <w:bCs/>
                <w:color w:val="000000"/>
                <w:sz w:val="20"/>
                <w:szCs w:val="20"/>
              </w:rPr>
              <w:t>”</w:t>
            </w:r>
          </w:p>
        </w:tc>
      </w:tr>
      <w:tr w:rsidR="000D2D61" w:rsidRPr="005E4FF0" w14:paraId="3D5651B0" w14:textId="77777777" w:rsidTr="005E4FF0">
        <w:trPr>
          <w:trHeight w:val="567"/>
          <w:jc w:val="center"/>
        </w:trPr>
        <w:tc>
          <w:tcPr>
            <w:tcW w:w="5000" w:type="pct"/>
            <w:gridSpan w:val="4"/>
            <w:vAlign w:val="center"/>
          </w:tcPr>
          <w:p w14:paraId="4726B6B9" w14:textId="77777777" w:rsidR="00544417" w:rsidRPr="005E4FF0" w:rsidRDefault="00544417" w:rsidP="005E4FF0">
            <w:pPr>
              <w:snapToGrid w:val="0"/>
              <w:spacing w:line="276" w:lineRule="auto"/>
              <w:jc w:val="center"/>
              <w:rPr>
                <w:rFonts w:ascii="Trebuchet MS" w:hAnsi="Trebuchet MS"/>
                <w:b/>
                <w:sz w:val="20"/>
                <w:szCs w:val="20"/>
              </w:rPr>
            </w:pPr>
          </w:p>
          <w:p w14:paraId="0B18444B" w14:textId="77777777" w:rsidR="00544417" w:rsidRPr="005E4FF0" w:rsidRDefault="00544417" w:rsidP="005E4FF0">
            <w:pPr>
              <w:snapToGrid w:val="0"/>
              <w:spacing w:line="276" w:lineRule="auto"/>
              <w:jc w:val="center"/>
              <w:rPr>
                <w:rFonts w:ascii="Trebuchet MS" w:hAnsi="Trebuchet MS"/>
                <w:b/>
                <w:sz w:val="20"/>
                <w:szCs w:val="20"/>
              </w:rPr>
            </w:pPr>
            <w:r w:rsidRPr="005E4FF0">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559"/>
              <w:gridCol w:w="1439"/>
            </w:tblGrid>
            <w:tr w:rsidR="00544417" w:rsidRPr="005E4FF0" w14:paraId="25BA3DF5" w14:textId="77777777" w:rsidTr="00B3793F">
              <w:trPr>
                <w:trHeight w:val="340"/>
                <w:jc w:val="center"/>
              </w:trPr>
              <w:tc>
                <w:tcPr>
                  <w:tcW w:w="3573" w:type="dxa"/>
                  <w:tcBorders>
                    <w:top w:val="nil"/>
                    <w:left w:val="nil"/>
                  </w:tcBorders>
                  <w:vAlign w:val="center"/>
                </w:tcPr>
                <w:p w14:paraId="3D00BAE7" w14:textId="77777777" w:rsidR="00544417" w:rsidRPr="005E4FF0" w:rsidRDefault="00544417" w:rsidP="005E4FF0">
                  <w:pPr>
                    <w:snapToGrid w:val="0"/>
                    <w:spacing w:line="276" w:lineRule="auto"/>
                    <w:jc w:val="center"/>
                    <w:rPr>
                      <w:rFonts w:ascii="Trebuchet MS" w:hAnsi="Trebuchet MS"/>
                      <w:b/>
                      <w:sz w:val="20"/>
                      <w:szCs w:val="20"/>
                    </w:rPr>
                  </w:pPr>
                </w:p>
              </w:tc>
              <w:tc>
                <w:tcPr>
                  <w:tcW w:w="1559" w:type="dxa"/>
                  <w:vAlign w:val="center"/>
                </w:tcPr>
                <w:p w14:paraId="600EF899" w14:textId="77777777" w:rsidR="00544417" w:rsidRPr="005E4FF0" w:rsidRDefault="00544417" w:rsidP="005E4FF0">
                  <w:pPr>
                    <w:snapToGrid w:val="0"/>
                    <w:spacing w:line="276" w:lineRule="auto"/>
                    <w:jc w:val="center"/>
                    <w:rPr>
                      <w:rFonts w:ascii="Trebuchet MS" w:hAnsi="Trebuchet MS"/>
                      <w:b/>
                      <w:sz w:val="20"/>
                      <w:szCs w:val="20"/>
                    </w:rPr>
                  </w:pPr>
                  <w:r w:rsidRPr="005E4FF0">
                    <w:rPr>
                      <w:rFonts w:ascii="Trebuchet MS" w:hAnsi="Trebuchet MS"/>
                      <w:b/>
                      <w:sz w:val="20"/>
                      <w:szCs w:val="20"/>
                    </w:rPr>
                    <w:t>A favor</w:t>
                  </w:r>
                </w:p>
              </w:tc>
              <w:tc>
                <w:tcPr>
                  <w:tcW w:w="1559" w:type="dxa"/>
                  <w:vAlign w:val="center"/>
                </w:tcPr>
                <w:p w14:paraId="3963E6C4" w14:textId="77777777" w:rsidR="00544417" w:rsidRPr="005E4FF0" w:rsidRDefault="00544417" w:rsidP="005E4FF0">
                  <w:pPr>
                    <w:snapToGrid w:val="0"/>
                    <w:spacing w:line="276" w:lineRule="auto"/>
                    <w:jc w:val="center"/>
                    <w:rPr>
                      <w:rFonts w:ascii="Trebuchet MS" w:hAnsi="Trebuchet MS"/>
                      <w:b/>
                      <w:sz w:val="20"/>
                      <w:szCs w:val="20"/>
                    </w:rPr>
                  </w:pPr>
                  <w:r w:rsidRPr="005E4FF0">
                    <w:rPr>
                      <w:rFonts w:ascii="Trebuchet MS" w:hAnsi="Trebuchet MS"/>
                      <w:b/>
                      <w:sz w:val="20"/>
                      <w:szCs w:val="20"/>
                    </w:rPr>
                    <w:t>En contra</w:t>
                  </w:r>
                </w:p>
              </w:tc>
              <w:tc>
                <w:tcPr>
                  <w:tcW w:w="1439" w:type="dxa"/>
                  <w:vAlign w:val="center"/>
                </w:tcPr>
                <w:p w14:paraId="4898B73B" w14:textId="77777777" w:rsidR="00544417" w:rsidRPr="005E4FF0" w:rsidRDefault="00544417" w:rsidP="005E4FF0">
                  <w:pPr>
                    <w:snapToGrid w:val="0"/>
                    <w:spacing w:line="276" w:lineRule="auto"/>
                    <w:jc w:val="center"/>
                    <w:rPr>
                      <w:rFonts w:ascii="Trebuchet MS" w:hAnsi="Trebuchet MS"/>
                      <w:b/>
                      <w:sz w:val="20"/>
                      <w:szCs w:val="20"/>
                    </w:rPr>
                  </w:pPr>
                  <w:r w:rsidRPr="005E4FF0">
                    <w:rPr>
                      <w:rFonts w:ascii="Trebuchet MS" w:hAnsi="Trebuchet MS"/>
                      <w:b/>
                      <w:sz w:val="20"/>
                      <w:szCs w:val="20"/>
                    </w:rPr>
                    <w:t>Abstención</w:t>
                  </w:r>
                </w:p>
              </w:tc>
            </w:tr>
            <w:tr w:rsidR="00544417" w:rsidRPr="005E4FF0" w14:paraId="0D5D517E" w14:textId="77777777" w:rsidTr="00B3793F">
              <w:trPr>
                <w:trHeight w:val="340"/>
                <w:jc w:val="center"/>
              </w:trPr>
              <w:tc>
                <w:tcPr>
                  <w:tcW w:w="3573" w:type="dxa"/>
                  <w:vAlign w:val="center"/>
                </w:tcPr>
                <w:p w14:paraId="74E7AC94" w14:textId="77777777" w:rsidR="00544417" w:rsidRPr="005E4FF0" w:rsidRDefault="00544417" w:rsidP="005E4FF0">
                  <w:pPr>
                    <w:snapToGrid w:val="0"/>
                    <w:spacing w:line="276" w:lineRule="auto"/>
                    <w:rPr>
                      <w:rFonts w:ascii="Trebuchet MS" w:hAnsi="Trebuchet MS"/>
                      <w:b/>
                      <w:sz w:val="20"/>
                      <w:szCs w:val="20"/>
                    </w:rPr>
                  </w:pPr>
                  <w:r w:rsidRPr="005E4FF0">
                    <w:rPr>
                      <w:rFonts w:ascii="Trebuchet MS" w:hAnsi="Trebuchet MS"/>
                      <w:b/>
                      <w:sz w:val="20"/>
                      <w:szCs w:val="20"/>
                      <w:lang w:val="es-MX"/>
                    </w:rPr>
                    <w:t xml:space="preserve">Lic. </w:t>
                  </w:r>
                  <w:proofErr w:type="spellStart"/>
                  <w:r w:rsidRPr="005E4FF0">
                    <w:rPr>
                      <w:rFonts w:ascii="Trebuchet MS" w:hAnsi="Trebuchet MS"/>
                      <w:b/>
                      <w:sz w:val="20"/>
                      <w:szCs w:val="20"/>
                      <w:lang w:val="es-MX"/>
                    </w:rPr>
                    <w:t>Zoad</w:t>
                  </w:r>
                  <w:proofErr w:type="spellEnd"/>
                  <w:r w:rsidRPr="005E4FF0">
                    <w:rPr>
                      <w:rFonts w:ascii="Trebuchet MS" w:hAnsi="Trebuchet MS"/>
                      <w:b/>
                      <w:sz w:val="20"/>
                      <w:szCs w:val="20"/>
                      <w:lang w:val="es-MX"/>
                    </w:rPr>
                    <w:t xml:space="preserve"> </w:t>
                  </w:r>
                  <w:proofErr w:type="spellStart"/>
                  <w:r w:rsidRPr="005E4FF0">
                    <w:rPr>
                      <w:rFonts w:ascii="Trebuchet MS" w:hAnsi="Trebuchet MS"/>
                      <w:b/>
                      <w:sz w:val="20"/>
                      <w:szCs w:val="20"/>
                      <w:lang w:val="es-MX"/>
                    </w:rPr>
                    <w:t>Jeanine</w:t>
                  </w:r>
                  <w:proofErr w:type="spellEnd"/>
                  <w:r w:rsidRPr="005E4FF0">
                    <w:rPr>
                      <w:rFonts w:ascii="Trebuchet MS" w:hAnsi="Trebuchet MS"/>
                      <w:b/>
                      <w:sz w:val="20"/>
                      <w:szCs w:val="20"/>
                      <w:lang w:val="es-MX"/>
                    </w:rPr>
                    <w:t xml:space="preserve"> García González</w:t>
                  </w:r>
                </w:p>
              </w:tc>
              <w:tc>
                <w:tcPr>
                  <w:tcW w:w="1559" w:type="dxa"/>
                  <w:vAlign w:val="center"/>
                </w:tcPr>
                <w:p w14:paraId="76D49C07" w14:textId="77777777" w:rsidR="00544417" w:rsidRPr="005E4FF0" w:rsidRDefault="00544417" w:rsidP="005E4FF0">
                  <w:pPr>
                    <w:snapToGrid w:val="0"/>
                    <w:spacing w:line="276" w:lineRule="auto"/>
                    <w:jc w:val="center"/>
                    <w:rPr>
                      <w:rFonts w:ascii="Trebuchet MS" w:hAnsi="Trebuchet MS"/>
                      <w:b/>
                      <w:sz w:val="20"/>
                      <w:szCs w:val="20"/>
                    </w:rPr>
                  </w:pPr>
                  <w:r w:rsidRPr="005E4FF0">
                    <w:rPr>
                      <w:rFonts w:ascii="Trebuchet MS" w:hAnsi="Trebuchet MS"/>
                      <w:b/>
                      <w:sz w:val="20"/>
                      <w:szCs w:val="20"/>
                    </w:rPr>
                    <w:t>*</w:t>
                  </w:r>
                </w:p>
              </w:tc>
              <w:tc>
                <w:tcPr>
                  <w:tcW w:w="1559" w:type="dxa"/>
                  <w:vAlign w:val="center"/>
                </w:tcPr>
                <w:p w14:paraId="5572B8E5" w14:textId="77777777" w:rsidR="00544417" w:rsidRPr="005E4FF0" w:rsidRDefault="00544417" w:rsidP="005E4FF0">
                  <w:pPr>
                    <w:snapToGrid w:val="0"/>
                    <w:spacing w:line="276" w:lineRule="auto"/>
                    <w:jc w:val="center"/>
                    <w:rPr>
                      <w:rFonts w:ascii="Trebuchet MS" w:hAnsi="Trebuchet MS"/>
                      <w:b/>
                      <w:sz w:val="20"/>
                      <w:szCs w:val="20"/>
                    </w:rPr>
                  </w:pPr>
                </w:p>
              </w:tc>
              <w:tc>
                <w:tcPr>
                  <w:tcW w:w="1439" w:type="dxa"/>
                  <w:vAlign w:val="center"/>
                </w:tcPr>
                <w:p w14:paraId="2D2C08E0" w14:textId="77777777" w:rsidR="00544417" w:rsidRPr="005E4FF0" w:rsidRDefault="00544417" w:rsidP="005E4FF0">
                  <w:pPr>
                    <w:snapToGrid w:val="0"/>
                    <w:spacing w:line="276" w:lineRule="auto"/>
                    <w:jc w:val="center"/>
                    <w:rPr>
                      <w:rFonts w:ascii="Trebuchet MS" w:hAnsi="Trebuchet MS"/>
                      <w:b/>
                      <w:sz w:val="20"/>
                      <w:szCs w:val="20"/>
                    </w:rPr>
                  </w:pPr>
                </w:p>
              </w:tc>
            </w:tr>
            <w:tr w:rsidR="00544417" w:rsidRPr="005E4FF0" w14:paraId="4B133FF2" w14:textId="77777777" w:rsidTr="00B3793F">
              <w:trPr>
                <w:trHeight w:val="340"/>
                <w:jc w:val="center"/>
              </w:trPr>
              <w:tc>
                <w:tcPr>
                  <w:tcW w:w="3573" w:type="dxa"/>
                  <w:vAlign w:val="center"/>
                </w:tcPr>
                <w:p w14:paraId="500C19A0" w14:textId="77777777" w:rsidR="00544417" w:rsidRPr="005E4FF0" w:rsidRDefault="00544417" w:rsidP="005E4FF0">
                  <w:pPr>
                    <w:snapToGrid w:val="0"/>
                    <w:spacing w:line="276" w:lineRule="auto"/>
                    <w:rPr>
                      <w:rFonts w:ascii="Trebuchet MS" w:hAnsi="Trebuchet MS"/>
                      <w:b/>
                      <w:sz w:val="20"/>
                      <w:szCs w:val="20"/>
                    </w:rPr>
                  </w:pPr>
                  <w:r w:rsidRPr="005E4FF0">
                    <w:rPr>
                      <w:rFonts w:ascii="Trebuchet MS" w:hAnsi="Trebuchet MS"/>
                      <w:b/>
                      <w:sz w:val="20"/>
                      <w:szCs w:val="20"/>
                      <w:lang w:val="es-MX"/>
                    </w:rPr>
                    <w:t xml:space="preserve">Mtro. Miguel Godínez </w:t>
                  </w:r>
                  <w:proofErr w:type="spellStart"/>
                  <w:r w:rsidRPr="005E4FF0">
                    <w:rPr>
                      <w:rFonts w:ascii="Trebuchet MS" w:hAnsi="Trebuchet MS"/>
                      <w:b/>
                      <w:sz w:val="20"/>
                      <w:szCs w:val="20"/>
                      <w:lang w:val="es-MX"/>
                    </w:rPr>
                    <w:t>Terríquez</w:t>
                  </w:r>
                  <w:proofErr w:type="spellEnd"/>
                </w:p>
              </w:tc>
              <w:tc>
                <w:tcPr>
                  <w:tcW w:w="1559" w:type="dxa"/>
                  <w:vAlign w:val="center"/>
                </w:tcPr>
                <w:p w14:paraId="7B3FFA92" w14:textId="77777777" w:rsidR="00544417" w:rsidRPr="005E4FF0" w:rsidRDefault="00544417" w:rsidP="005E4FF0">
                  <w:pPr>
                    <w:snapToGrid w:val="0"/>
                    <w:spacing w:line="276" w:lineRule="auto"/>
                    <w:jc w:val="center"/>
                    <w:rPr>
                      <w:rFonts w:ascii="Trebuchet MS" w:hAnsi="Trebuchet MS"/>
                      <w:b/>
                      <w:sz w:val="20"/>
                      <w:szCs w:val="20"/>
                    </w:rPr>
                  </w:pPr>
                  <w:r w:rsidRPr="005E4FF0">
                    <w:rPr>
                      <w:rFonts w:ascii="Trebuchet MS" w:hAnsi="Trebuchet MS"/>
                      <w:b/>
                      <w:sz w:val="20"/>
                      <w:szCs w:val="20"/>
                    </w:rPr>
                    <w:t>*</w:t>
                  </w:r>
                </w:p>
              </w:tc>
              <w:tc>
                <w:tcPr>
                  <w:tcW w:w="1559" w:type="dxa"/>
                  <w:vAlign w:val="center"/>
                </w:tcPr>
                <w:p w14:paraId="607C9F02" w14:textId="77777777" w:rsidR="00544417" w:rsidRPr="005E4FF0" w:rsidRDefault="00544417" w:rsidP="005E4FF0">
                  <w:pPr>
                    <w:snapToGrid w:val="0"/>
                    <w:spacing w:line="276" w:lineRule="auto"/>
                    <w:jc w:val="center"/>
                    <w:rPr>
                      <w:rFonts w:ascii="Trebuchet MS" w:hAnsi="Trebuchet MS"/>
                      <w:b/>
                      <w:sz w:val="20"/>
                      <w:szCs w:val="20"/>
                    </w:rPr>
                  </w:pPr>
                </w:p>
              </w:tc>
              <w:tc>
                <w:tcPr>
                  <w:tcW w:w="1439" w:type="dxa"/>
                  <w:vAlign w:val="center"/>
                </w:tcPr>
                <w:p w14:paraId="27ED0631" w14:textId="77777777" w:rsidR="00544417" w:rsidRPr="005E4FF0" w:rsidRDefault="00544417" w:rsidP="005E4FF0">
                  <w:pPr>
                    <w:snapToGrid w:val="0"/>
                    <w:spacing w:line="276" w:lineRule="auto"/>
                    <w:jc w:val="center"/>
                    <w:rPr>
                      <w:rFonts w:ascii="Trebuchet MS" w:hAnsi="Trebuchet MS"/>
                      <w:b/>
                      <w:sz w:val="20"/>
                      <w:szCs w:val="20"/>
                    </w:rPr>
                  </w:pPr>
                </w:p>
              </w:tc>
            </w:tr>
            <w:tr w:rsidR="00544417" w:rsidRPr="005E4FF0" w14:paraId="1D0A4248" w14:textId="77777777" w:rsidTr="00B3793F">
              <w:trPr>
                <w:trHeight w:val="340"/>
                <w:jc w:val="center"/>
              </w:trPr>
              <w:tc>
                <w:tcPr>
                  <w:tcW w:w="3573" w:type="dxa"/>
                  <w:vAlign w:val="center"/>
                </w:tcPr>
                <w:p w14:paraId="3C88FEF5" w14:textId="77777777" w:rsidR="00544417" w:rsidRPr="005E4FF0" w:rsidRDefault="00544417" w:rsidP="005E4FF0">
                  <w:pPr>
                    <w:snapToGrid w:val="0"/>
                    <w:spacing w:line="276" w:lineRule="auto"/>
                    <w:rPr>
                      <w:rFonts w:ascii="Trebuchet MS" w:hAnsi="Trebuchet MS"/>
                      <w:b/>
                      <w:sz w:val="20"/>
                      <w:szCs w:val="20"/>
                    </w:rPr>
                  </w:pPr>
                  <w:r w:rsidRPr="005E4FF0">
                    <w:rPr>
                      <w:rFonts w:ascii="Trebuchet MS" w:hAnsi="Trebuchet MS"/>
                      <w:b/>
                      <w:sz w:val="20"/>
                      <w:szCs w:val="20"/>
                      <w:lang w:val="es-MX"/>
                    </w:rPr>
                    <w:t>Dr. Moisés Pérez Vega.</w:t>
                  </w:r>
                </w:p>
              </w:tc>
              <w:tc>
                <w:tcPr>
                  <w:tcW w:w="1559" w:type="dxa"/>
                  <w:vAlign w:val="center"/>
                </w:tcPr>
                <w:p w14:paraId="6EA9C0E3" w14:textId="77777777" w:rsidR="00544417" w:rsidRPr="005E4FF0" w:rsidRDefault="00544417" w:rsidP="005E4FF0">
                  <w:pPr>
                    <w:snapToGrid w:val="0"/>
                    <w:spacing w:line="276" w:lineRule="auto"/>
                    <w:jc w:val="center"/>
                    <w:rPr>
                      <w:rFonts w:ascii="Trebuchet MS" w:hAnsi="Trebuchet MS"/>
                      <w:b/>
                      <w:sz w:val="20"/>
                      <w:szCs w:val="20"/>
                    </w:rPr>
                  </w:pPr>
                  <w:r w:rsidRPr="005E4FF0">
                    <w:rPr>
                      <w:rFonts w:ascii="Trebuchet MS" w:hAnsi="Trebuchet MS"/>
                      <w:b/>
                      <w:sz w:val="20"/>
                      <w:szCs w:val="20"/>
                    </w:rPr>
                    <w:t>*</w:t>
                  </w:r>
                </w:p>
              </w:tc>
              <w:tc>
                <w:tcPr>
                  <w:tcW w:w="1559" w:type="dxa"/>
                  <w:vAlign w:val="center"/>
                </w:tcPr>
                <w:p w14:paraId="0159B40A" w14:textId="77777777" w:rsidR="00544417" w:rsidRPr="005E4FF0" w:rsidRDefault="00544417" w:rsidP="005E4FF0">
                  <w:pPr>
                    <w:snapToGrid w:val="0"/>
                    <w:spacing w:line="276" w:lineRule="auto"/>
                    <w:jc w:val="center"/>
                    <w:rPr>
                      <w:rFonts w:ascii="Trebuchet MS" w:hAnsi="Trebuchet MS"/>
                      <w:b/>
                      <w:sz w:val="20"/>
                      <w:szCs w:val="20"/>
                    </w:rPr>
                  </w:pPr>
                </w:p>
              </w:tc>
              <w:tc>
                <w:tcPr>
                  <w:tcW w:w="1439" w:type="dxa"/>
                  <w:vAlign w:val="center"/>
                </w:tcPr>
                <w:p w14:paraId="695C8293" w14:textId="77777777" w:rsidR="00544417" w:rsidRPr="005E4FF0" w:rsidRDefault="00544417" w:rsidP="005E4FF0">
                  <w:pPr>
                    <w:snapToGrid w:val="0"/>
                    <w:spacing w:line="276" w:lineRule="auto"/>
                    <w:jc w:val="center"/>
                    <w:rPr>
                      <w:rFonts w:ascii="Trebuchet MS" w:hAnsi="Trebuchet MS"/>
                      <w:b/>
                      <w:sz w:val="20"/>
                      <w:szCs w:val="20"/>
                    </w:rPr>
                  </w:pPr>
                </w:p>
              </w:tc>
            </w:tr>
          </w:tbl>
          <w:p w14:paraId="32C76B44" w14:textId="77777777" w:rsidR="0034086D" w:rsidRPr="005E4FF0" w:rsidRDefault="0034086D" w:rsidP="005E4FF0">
            <w:pPr>
              <w:suppressAutoHyphens w:val="0"/>
              <w:spacing w:after="200" w:line="276" w:lineRule="auto"/>
              <w:contextualSpacing/>
              <w:jc w:val="center"/>
              <w:rPr>
                <w:rFonts w:ascii="Trebuchet MS" w:hAnsi="Trebuchet MS"/>
                <w:b/>
                <w:sz w:val="20"/>
                <w:szCs w:val="20"/>
              </w:rPr>
            </w:pPr>
          </w:p>
          <w:p w14:paraId="4301F665" w14:textId="2D9D9348" w:rsidR="00544417" w:rsidRPr="005E4FF0" w:rsidRDefault="00544417" w:rsidP="005E4FF0">
            <w:pPr>
              <w:suppressAutoHyphens w:val="0"/>
              <w:spacing w:after="200" w:line="276" w:lineRule="auto"/>
              <w:contextualSpacing/>
              <w:jc w:val="center"/>
              <w:rPr>
                <w:rFonts w:ascii="Trebuchet MS" w:eastAsia="Calibri" w:hAnsi="Trebuchet MS"/>
                <w:b/>
                <w:bCs/>
                <w:sz w:val="20"/>
                <w:szCs w:val="20"/>
              </w:rPr>
            </w:pPr>
          </w:p>
        </w:tc>
      </w:tr>
      <w:tr w:rsidR="00544417" w:rsidRPr="005E4FF0" w14:paraId="78824854" w14:textId="77777777" w:rsidTr="005E4FF0">
        <w:trPr>
          <w:trHeight w:val="567"/>
          <w:jc w:val="center"/>
        </w:trPr>
        <w:tc>
          <w:tcPr>
            <w:tcW w:w="885" w:type="pct"/>
            <w:gridSpan w:val="2"/>
            <w:vAlign w:val="center"/>
          </w:tcPr>
          <w:p w14:paraId="76DEFF53" w14:textId="77777777" w:rsidR="0034086D" w:rsidRPr="005E4FF0" w:rsidRDefault="0034086D" w:rsidP="005E4FF0">
            <w:pPr>
              <w:snapToGrid w:val="0"/>
              <w:spacing w:line="276" w:lineRule="auto"/>
              <w:jc w:val="center"/>
              <w:rPr>
                <w:rFonts w:ascii="Trebuchet MS" w:hAnsi="Trebuchet MS"/>
                <w:b/>
                <w:sz w:val="20"/>
                <w:szCs w:val="20"/>
              </w:rPr>
            </w:pPr>
            <w:r w:rsidRPr="005E4FF0">
              <w:rPr>
                <w:rFonts w:ascii="Trebuchet MS" w:hAnsi="Trebuchet MS"/>
                <w:b/>
                <w:sz w:val="20"/>
                <w:szCs w:val="20"/>
              </w:rPr>
              <w:t>AC02/CISVJE-</w:t>
            </w:r>
          </w:p>
          <w:p w14:paraId="30DCD7A2" w14:textId="63F619A6" w:rsidR="00544417" w:rsidRPr="005E4FF0" w:rsidRDefault="0034086D" w:rsidP="005E4FF0">
            <w:pPr>
              <w:suppressAutoHyphens w:val="0"/>
              <w:spacing w:after="200" w:line="276" w:lineRule="auto"/>
              <w:contextualSpacing/>
              <w:jc w:val="center"/>
              <w:rPr>
                <w:rFonts w:ascii="Trebuchet MS" w:eastAsia="Calibri" w:hAnsi="Trebuchet MS"/>
                <w:b/>
                <w:bCs/>
                <w:sz w:val="20"/>
                <w:szCs w:val="20"/>
              </w:rPr>
            </w:pPr>
            <w:r w:rsidRPr="005E4FF0">
              <w:rPr>
                <w:rFonts w:ascii="Trebuchet MS" w:hAnsi="Trebuchet MS"/>
                <w:b/>
                <w:sz w:val="20"/>
                <w:szCs w:val="20"/>
              </w:rPr>
              <w:t>03-11-2020</w:t>
            </w:r>
          </w:p>
        </w:tc>
        <w:tc>
          <w:tcPr>
            <w:tcW w:w="4115" w:type="pct"/>
            <w:gridSpan w:val="2"/>
            <w:vAlign w:val="center"/>
          </w:tcPr>
          <w:p w14:paraId="1E7B3A8F" w14:textId="7342D0F0" w:rsidR="00544417" w:rsidRPr="005E4FF0" w:rsidRDefault="0034086D"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Punto de acuerdo aprobado por unanimidad de votos.</w:t>
            </w:r>
          </w:p>
        </w:tc>
      </w:tr>
      <w:tr w:rsidR="0034086D" w:rsidRPr="005E4FF0" w14:paraId="39972604" w14:textId="77777777" w:rsidTr="005E4FF0">
        <w:trPr>
          <w:trHeight w:val="567"/>
          <w:jc w:val="center"/>
        </w:trPr>
        <w:tc>
          <w:tcPr>
            <w:tcW w:w="885" w:type="pct"/>
            <w:gridSpan w:val="2"/>
            <w:vAlign w:val="center"/>
          </w:tcPr>
          <w:p w14:paraId="21EC0B66" w14:textId="032D3F31" w:rsidR="0034086D" w:rsidRPr="005E4FF0" w:rsidRDefault="0034086D" w:rsidP="005E4FF0">
            <w:pPr>
              <w:suppressAutoHyphens w:val="0"/>
              <w:spacing w:after="200" w:line="276" w:lineRule="auto"/>
              <w:contextualSpacing/>
              <w:jc w:val="center"/>
              <w:rPr>
                <w:rFonts w:ascii="Trebuchet MS" w:eastAsia="Calibri" w:hAnsi="Trebuchet MS"/>
                <w:b/>
                <w:bCs/>
                <w:sz w:val="20"/>
                <w:szCs w:val="20"/>
              </w:rPr>
            </w:pPr>
            <w:r w:rsidRPr="005E4FF0">
              <w:rPr>
                <w:rFonts w:ascii="Trebuchet MS" w:eastAsia="Calibri" w:hAnsi="Trebuchet MS"/>
                <w:b/>
                <w:bCs/>
                <w:sz w:val="20"/>
                <w:szCs w:val="20"/>
              </w:rPr>
              <w:t>Moisés Pérez Vega</w:t>
            </w:r>
          </w:p>
        </w:tc>
        <w:tc>
          <w:tcPr>
            <w:tcW w:w="4115" w:type="pct"/>
            <w:gridSpan w:val="2"/>
            <w:vAlign w:val="center"/>
          </w:tcPr>
          <w:p w14:paraId="777E0BC9" w14:textId="139980E5" w:rsidR="0034086D" w:rsidRPr="005E4FF0" w:rsidRDefault="0034086D"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Señala: “</w:t>
            </w:r>
            <w:r w:rsidR="003965CD" w:rsidRPr="005E4FF0">
              <w:rPr>
                <w:rFonts w:ascii="Trebuchet MS" w:eastAsia="Calibri" w:hAnsi="Trebuchet MS"/>
                <w:bCs/>
                <w:sz w:val="20"/>
                <w:szCs w:val="20"/>
              </w:rPr>
              <w:t xml:space="preserve">Gracias. </w:t>
            </w:r>
            <w:r w:rsidRPr="005E4FF0">
              <w:rPr>
                <w:rFonts w:ascii="Trebuchet MS" w:eastAsia="Calibri" w:hAnsi="Trebuchet MS"/>
                <w:bCs/>
                <w:sz w:val="20"/>
                <w:szCs w:val="20"/>
              </w:rPr>
              <w:t>En vista de lo anterior, le solicito al secretario técnico continúe con el siguiente punto del orden del día.”</w:t>
            </w:r>
          </w:p>
        </w:tc>
      </w:tr>
      <w:tr w:rsidR="00544417" w:rsidRPr="005E4FF0" w14:paraId="3FE3D3E2" w14:textId="77777777" w:rsidTr="005E4FF0">
        <w:trPr>
          <w:trHeight w:val="567"/>
          <w:jc w:val="center"/>
        </w:trPr>
        <w:tc>
          <w:tcPr>
            <w:tcW w:w="885" w:type="pct"/>
            <w:gridSpan w:val="2"/>
            <w:vAlign w:val="center"/>
          </w:tcPr>
          <w:p w14:paraId="4561E5EC" w14:textId="2D17618E" w:rsidR="00544417" w:rsidRPr="005E4FF0" w:rsidRDefault="00544417" w:rsidP="005E4FF0">
            <w:pPr>
              <w:suppressAutoHyphens w:val="0"/>
              <w:spacing w:after="200" w:line="276" w:lineRule="auto"/>
              <w:contextualSpacing/>
              <w:jc w:val="center"/>
              <w:rPr>
                <w:rFonts w:ascii="Trebuchet MS" w:eastAsia="Calibri" w:hAnsi="Trebuchet MS"/>
                <w:b/>
                <w:bCs/>
                <w:sz w:val="20"/>
                <w:szCs w:val="20"/>
              </w:rPr>
            </w:pPr>
            <w:r w:rsidRPr="005E4FF0">
              <w:rPr>
                <w:rFonts w:ascii="Trebuchet MS" w:eastAsia="Calibri" w:hAnsi="Trebuchet MS"/>
                <w:b/>
                <w:bCs/>
                <w:sz w:val="20"/>
                <w:szCs w:val="20"/>
              </w:rPr>
              <w:t>Secretario Técnico</w:t>
            </w:r>
          </w:p>
        </w:tc>
        <w:tc>
          <w:tcPr>
            <w:tcW w:w="4115" w:type="pct"/>
            <w:gridSpan w:val="2"/>
            <w:vAlign w:val="center"/>
          </w:tcPr>
          <w:p w14:paraId="57BE7037" w14:textId="0B9304A0" w:rsidR="00544417" w:rsidRPr="005E4FF0" w:rsidRDefault="00544417"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Realiza lo solicitado.</w:t>
            </w:r>
          </w:p>
        </w:tc>
      </w:tr>
      <w:tr w:rsidR="00544417" w:rsidRPr="005E4FF0" w14:paraId="5DC2E0F9" w14:textId="77777777" w:rsidTr="005E4FF0">
        <w:trPr>
          <w:trHeight w:val="567"/>
          <w:jc w:val="center"/>
        </w:trPr>
        <w:tc>
          <w:tcPr>
            <w:tcW w:w="5000" w:type="pct"/>
            <w:gridSpan w:val="4"/>
            <w:shd w:val="clear" w:color="auto" w:fill="B2A1C7" w:themeFill="accent4" w:themeFillTint="99"/>
            <w:vAlign w:val="center"/>
          </w:tcPr>
          <w:p w14:paraId="456F66AD" w14:textId="4891AD92" w:rsidR="00544417" w:rsidRPr="005E4FF0" w:rsidRDefault="00544417" w:rsidP="005E4FF0">
            <w:pPr>
              <w:suppressAutoHyphens w:val="0"/>
              <w:spacing w:after="200" w:line="276" w:lineRule="auto"/>
              <w:contextualSpacing/>
              <w:jc w:val="both"/>
              <w:rPr>
                <w:rFonts w:ascii="Trebuchet MS" w:eastAsia="Calibri" w:hAnsi="Trebuchet MS"/>
                <w:b/>
                <w:bCs/>
                <w:sz w:val="20"/>
                <w:szCs w:val="20"/>
              </w:rPr>
            </w:pPr>
            <w:r w:rsidRPr="005E4FF0">
              <w:rPr>
                <w:rFonts w:ascii="Trebuchet MS" w:eastAsia="Calibri" w:hAnsi="Trebuchet MS"/>
                <w:b/>
                <w:bCs/>
                <w:sz w:val="20"/>
                <w:szCs w:val="20"/>
              </w:rPr>
              <w:t>3.</w:t>
            </w:r>
            <w:r w:rsidR="0034086D" w:rsidRPr="005E4FF0">
              <w:rPr>
                <w:rFonts w:ascii="Trebuchet MS" w:eastAsia="Calibri" w:hAnsi="Trebuchet MS"/>
                <w:b/>
                <w:bCs/>
                <w:sz w:val="20"/>
                <w:szCs w:val="20"/>
              </w:rPr>
              <w:t xml:space="preserve"> </w:t>
            </w:r>
            <w:r w:rsidRPr="005E4FF0">
              <w:rPr>
                <w:rFonts w:ascii="Trebuchet MS" w:eastAsia="Calibri" w:hAnsi="Trebuchet MS"/>
                <w:b/>
                <w:bCs/>
                <w:sz w:val="20"/>
                <w:szCs w:val="20"/>
              </w:rPr>
              <w:t>Presentación y, en su caso, aprobación del proyecto de Estrategia de promoción, difusión y vinculación del voto de las y los Jaliscienses residentes en el extranjero para el proceso electoral local 2020-2021.</w:t>
            </w:r>
          </w:p>
        </w:tc>
      </w:tr>
      <w:tr w:rsidR="006D6B70" w:rsidRPr="005E4FF0" w14:paraId="4B228D05" w14:textId="77777777" w:rsidTr="005E4FF0">
        <w:trPr>
          <w:trHeight w:val="567"/>
          <w:jc w:val="center"/>
        </w:trPr>
        <w:tc>
          <w:tcPr>
            <w:tcW w:w="885" w:type="pct"/>
            <w:gridSpan w:val="2"/>
            <w:vAlign w:val="center"/>
          </w:tcPr>
          <w:p w14:paraId="6A39F100" w14:textId="1BAE79B2" w:rsidR="006D6B70" w:rsidRPr="005E4FF0" w:rsidRDefault="006D6B70" w:rsidP="005E4FF0">
            <w:pPr>
              <w:suppressAutoHyphens w:val="0"/>
              <w:spacing w:after="200" w:line="276" w:lineRule="auto"/>
              <w:contextualSpacing/>
              <w:jc w:val="center"/>
              <w:rPr>
                <w:rFonts w:ascii="Trebuchet MS" w:eastAsia="Calibri" w:hAnsi="Trebuchet MS"/>
                <w:b/>
                <w:bCs/>
                <w:sz w:val="20"/>
                <w:szCs w:val="20"/>
              </w:rPr>
            </w:pPr>
            <w:r w:rsidRPr="005E4FF0">
              <w:rPr>
                <w:rFonts w:ascii="Trebuchet MS" w:eastAsia="Calibri" w:hAnsi="Trebuchet MS"/>
                <w:b/>
                <w:bCs/>
                <w:sz w:val="20"/>
                <w:szCs w:val="20"/>
              </w:rPr>
              <w:t>Moisés Pérez Vega</w:t>
            </w:r>
          </w:p>
        </w:tc>
        <w:tc>
          <w:tcPr>
            <w:tcW w:w="4115" w:type="pct"/>
            <w:gridSpan w:val="2"/>
            <w:vAlign w:val="center"/>
          </w:tcPr>
          <w:p w14:paraId="6A7CA714" w14:textId="7D4F87C2" w:rsidR="006D6B70" w:rsidRPr="005E4FF0" w:rsidRDefault="006D6B70"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Manifiesta: “Le solicito dé lectura a los puntos resolutivos del acuerdo.”</w:t>
            </w:r>
          </w:p>
        </w:tc>
      </w:tr>
      <w:tr w:rsidR="006D6B70" w:rsidRPr="005E4FF0" w14:paraId="7F0F865D" w14:textId="77777777" w:rsidTr="005E4FF0">
        <w:trPr>
          <w:trHeight w:val="567"/>
          <w:jc w:val="center"/>
        </w:trPr>
        <w:tc>
          <w:tcPr>
            <w:tcW w:w="885" w:type="pct"/>
            <w:gridSpan w:val="2"/>
            <w:vAlign w:val="center"/>
          </w:tcPr>
          <w:p w14:paraId="5A0AAECD" w14:textId="77777777" w:rsidR="0034086D" w:rsidRPr="005E4FF0" w:rsidRDefault="0034086D" w:rsidP="005E4FF0">
            <w:pPr>
              <w:snapToGrid w:val="0"/>
              <w:spacing w:line="276" w:lineRule="auto"/>
              <w:jc w:val="center"/>
              <w:rPr>
                <w:rFonts w:ascii="Trebuchet MS" w:eastAsia="Calibri" w:hAnsi="Trebuchet MS"/>
                <w:b/>
                <w:bCs/>
                <w:sz w:val="20"/>
                <w:szCs w:val="20"/>
              </w:rPr>
            </w:pPr>
          </w:p>
          <w:p w14:paraId="66E0D533" w14:textId="77777777" w:rsidR="0034086D" w:rsidRPr="005E4FF0" w:rsidRDefault="0034086D" w:rsidP="005E4FF0">
            <w:pPr>
              <w:snapToGrid w:val="0"/>
              <w:spacing w:line="276" w:lineRule="auto"/>
              <w:jc w:val="center"/>
              <w:rPr>
                <w:rFonts w:ascii="Trebuchet MS" w:eastAsia="Calibri" w:hAnsi="Trebuchet MS"/>
                <w:b/>
                <w:bCs/>
                <w:sz w:val="20"/>
                <w:szCs w:val="20"/>
              </w:rPr>
            </w:pPr>
          </w:p>
          <w:p w14:paraId="6B0E7203" w14:textId="7104A3BE" w:rsidR="0034086D" w:rsidRPr="005E4FF0" w:rsidRDefault="0034086D" w:rsidP="005E4FF0">
            <w:pPr>
              <w:snapToGrid w:val="0"/>
              <w:spacing w:line="276" w:lineRule="auto"/>
              <w:jc w:val="center"/>
              <w:rPr>
                <w:rFonts w:ascii="Trebuchet MS" w:eastAsia="Calibri" w:hAnsi="Trebuchet MS"/>
                <w:b/>
                <w:bCs/>
                <w:sz w:val="20"/>
                <w:szCs w:val="20"/>
              </w:rPr>
            </w:pPr>
            <w:r w:rsidRPr="005E4FF0">
              <w:rPr>
                <w:rFonts w:ascii="Trebuchet MS" w:eastAsia="Calibri" w:hAnsi="Trebuchet MS"/>
                <w:b/>
                <w:bCs/>
                <w:sz w:val="20"/>
                <w:szCs w:val="20"/>
              </w:rPr>
              <w:t>Secretario Técnico</w:t>
            </w:r>
            <w:r w:rsidRPr="005E4FF0">
              <w:rPr>
                <w:rFonts w:ascii="Trebuchet MS" w:hAnsi="Trebuchet MS"/>
                <w:b/>
                <w:sz w:val="20"/>
                <w:szCs w:val="20"/>
              </w:rPr>
              <w:t xml:space="preserve"> </w:t>
            </w:r>
          </w:p>
          <w:p w14:paraId="1765007A" w14:textId="4F598A37" w:rsidR="006D6B70" w:rsidRPr="005E4FF0" w:rsidRDefault="006D6B70" w:rsidP="005E4FF0">
            <w:pPr>
              <w:suppressAutoHyphens w:val="0"/>
              <w:spacing w:after="200" w:line="276" w:lineRule="auto"/>
              <w:contextualSpacing/>
              <w:jc w:val="center"/>
              <w:rPr>
                <w:rFonts w:ascii="Trebuchet MS" w:eastAsia="Calibri" w:hAnsi="Trebuchet MS"/>
                <w:b/>
                <w:bCs/>
                <w:sz w:val="20"/>
                <w:szCs w:val="20"/>
              </w:rPr>
            </w:pPr>
          </w:p>
        </w:tc>
        <w:tc>
          <w:tcPr>
            <w:tcW w:w="4115" w:type="pct"/>
            <w:gridSpan w:val="2"/>
            <w:vAlign w:val="center"/>
          </w:tcPr>
          <w:p w14:paraId="02F27CBB" w14:textId="79A682D0" w:rsidR="003965CD" w:rsidRPr="005E4FF0" w:rsidRDefault="003965CD"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Refiere: “Claro que si consejero presidente, los puntos </w:t>
            </w:r>
            <w:r w:rsidR="00115AE2" w:rsidRPr="005E4FF0">
              <w:rPr>
                <w:rFonts w:ascii="Trebuchet MS" w:eastAsia="Calibri" w:hAnsi="Trebuchet MS"/>
                <w:bCs/>
                <w:sz w:val="20"/>
                <w:szCs w:val="20"/>
              </w:rPr>
              <w:t xml:space="preserve">que se proponen en el </w:t>
            </w:r>
            <w:r w:rsidRPr="005E4FF0">
              <w:rPr>
                <w:rFonts w:ascii="Trebuchet MS" w:eastAsia="Calibri" w:hAnsi="Trebuchet MS"/>
                <w:bCs/>
                <w:sz w:val="20"/>
                <w:szCs w:val="20"/>
              </w:rPr>
              <w:t xml:space="preserve">acuerdo son los siguientes: </w:t>
            </w:r>
          </w:p>
          <w:p w14:paraId="0CA1A3AB" w14:textId="77777777" w:rsidR="003965CD" w:rsidRPr="005E4FF0" w:rsidRDefault="003965CD" w:rsidP="005E4FF0">
            <w:pPr>
              <w:suppressAutoHyphens w:val="0"/>
              <w:spacing w:after="200" w:line="276" w:lineRule="auto"/>
              <w:contextualSpacing/>
              <w:jc w:val="both"/>
              <w:rPr>
                <w:rFonts w:ascii="Trebuchet MS" w:eastAsia="Calibri" w:hAnsi="Trebuchet MS"/>
                <w:bCs/>
                <w:sz w:val="20"/>
                <w:szCs w:val="20"/>
              </w:rPr>
            </w:pPr>
          </w:p>
          <w:p w14:paraId="00CDFEDF" w14:textId="77777777" w:rsidR="006D6B70" w:rsidRPr="005E4FF0" w:rsidRDefault="006D6B70"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
                <w:bCs/>
                <w:sz w:val="20"/>
                <w:szCs w:val="20"/>
              </w:rPr>
              <w:t>Primero.</w:t>
            </w:r>
            <w:r w:rsidRPr="005E4FF0">
              <w:rPr>
                <w:rFonts w:ascii="Trebuchet MS" w:eastAsia="Calibri" w:hAnsi="Trebuchet MS"/>
                <w:bCs/>
                <w:sz w:val="20"/>
                <w:szCs w:val="20"/>
              </w:rPr>
              <w:t xml:space="preserve"> Se aprueba la propuesta de Estrategia para la Promoción, Difusión y Vinculación del Voto de las y los Jaliscienses Residentes en el Extranjero para el Proceso Electoral Local 2020-2021, en términos del Anexo que se acompaña al presente acuerdo y que forma parte integral del mismo.</w:t>
            </w:r>
          </w:p>
          <w:p w14:paraId="79B76DA0" w14:textId="77777777" w:rsidR="006D6B70" w:rsidRPr="005E4FF0" w:rsidRDefault="006D6B70" w:rsidP="005E4FF0">
            <w:pPr>
              <w:suppressAutoHyphens w:val="0"/>
              <w:spacing w:after="200" w:line="276" w:lineRule="auto"/>
              <w:contextualSpacing/>
              <w:jc w:val="both"/>
              <w:rPr>
                <w:rFonts w:ascii="Trebuchet MS" w:eastAsia="Calibri" w:hAnsi="Trebuchet MS"/>
                <w:bCs/>
                <w:sz w:val="20"/>
                <w:szCs w:val="20"/>
              </w:rPr>
            </w:pPr>
          </w:p>
          <w:p w14:paraId="4089EA8A" w14:textId="611E0E0C" w:rsidR="006D6B70" w:rsidRPr="005E4FF0" w:rsidRDefault="006D6B70"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
                <w:bCs/>
                <w:sz w:val="20"/>
                <w:szCs w:val="20"/>
              </w:rPr>
              <w:t>Segundo.</w:t>
            </w:r>
            <w:r w:rsidRPr="005E4FF0">
              <w:rPr>
                <w:rFonts w:ascii="Trebuchet MS" w:eastAsia="Calibri" w:hAnsi="Trebuchet MS"/>
                <w:bCs/>
                <w:sz w:val="20"/>
                <w:szCs w:val="20"/>
              </w:rPr>
              <w:t xml:space="preserve"> Se instruye a la Secretaría Técnica de Comisiones para que remita a la Secretaría Ejecutiva, el acuerdo que propone la estrategia mencionada, a efecto de que en su oportunidad se someta a consideración del Consejo General de este organismo electoral.”</w:t>
            </w:r>
          </w:p>
          <w:p w14:paraId="18D002FE" w14:textId="4D9DF9ED" w:rsidR="006D6B70" w:rsidRPr="005E4FF0" w:rsidRDefault="006D6B70" w:rsidP="005E4FF0">
            <w:pPr>
              <w:suppressAutoHyphens w:val="0"/>
              <w:spacing w:after="200" w:line="276" w:lineRule="auto"/>
              <w:contextualSpacing/>
              <w:jc w:val="both"/>
              <w:rPr>
                <w:rFonts w:ascii="Trebuchet MS" w:eastAsia="Calibri" w:hAnsi="Trebuchet MS"/>
                <w:bCs/>
                <w:sz w:val="20"/>
                <w:szCs w:val="20"/>
              </w:rPr>
            </w:pPr>
          </w:p>
        </w:tc>
      </w:tr>
      <w:tr w:rsidR="006D6B70" w:rsidRPr="005E4FF0" w14:paraId="38D0D0DF" w14:textId="77777777" w:rsidTr="005E4FF0">
        <w:trPr>
          <w:trHeight w:val="567"/>
          <w:jc w:val="center"/>
        </w:trPr>
        <w:tc>
          <w:tcPr>
            <w:tcW w:w="885" w:type="pct"/>
            <w:gridSpan w:val="2"/>
            <w:vAlign w:val="center"/>
          </w:tcPr>
          <w:p w14:paraId="70608A28" w14:textId="30108AD3" w:rsidR="006D6B70" w:rsidRPr="005E4FF0" w:rsidRDefault="006D6B70" w:rsidP="005E4FF0">
            <w:pPr>
              <w:snapToGrid w:val="0"/>
              <w:spacing w:line="276" w:lineRule="auto"/>
              <w:jc w:val="center"/>
              <w:rPr>
                <w:rFonts w:ascii="Trebuchet MS" w:hAnsi="Trebuchet MS"/>
                <w:b/>
                <w:sz w:val="20"/>
                <w:szCs w:val="20"/>
              </w:rPr>
            </w:pPr>
            <w:r w:rsidRPr="005E4FF0">
              <w:rPr>
                <w:rFonts w:ascii="Trebuchet MS" w:hAnsi="Trebuchet MS"/>
                <w:b/>
                <w:sz w:val="20"/>
                <w:szCs w:val="20"/>
              </w:rPr>
              <w:t>Moisés Pérez Vega</w:t>
            </w:r>
          </w:p>
        </w:tc>
        <w:tc>
          <w:tcPr>
            <w:tcW w:w="4115" w:type="pct"/>
            <w:gridSpan w:val="2"/>
            <w:vAlign w:val="center"/>
          </w:tcPr>
          <w:p w14:paraId="15F0E06F" w14:textId="77777777" w:rsidR="006D6B70" w:rsidRPr="005E4FF0" w:rsidRDefault="006D6B70"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Expone: “Está a su consideración el presente proyecto de acuerdo.”</w:t>
            </w:r>
          </w:p>
          <w:p w14:paraId="54DEC024" w14:textId="77777777" w:rsidR="006D6B70" w:rsidRPr="005E4FF0" w:rsidRDefault="006D6B70" w:rsidP="005E4FF0">
            <w:pPr>
              <w:suppressAutoHyphens w:val="0"/>
              <w:spacing w:after="200" w:line="276" w:lineRule="auto"/>
              <w:contextualSpacing/>
              <w:jc w:val="both"/>
              <w:rPr>
                <w:rFonts w:ascii="Trebuchet MS" w:eastAsia="Calibri" w:hAnsi="Trebuchet MS"/>
                <w:bCs/>
                <w:sz w:val="20"/>
                <w:szCs w:val="20"/>
              </w:rPr>
            </w:pPr>
          </w:p>
          <w:p w14:paraId="3C97F56F" w14:textId="77777777" w:rsidR="006D6B70" w:rsidRPr="005E4FF0" w:rsidRDefault="006D6B70"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Añade: “Adelante, tiene el uso de la voz el doctor Félix.”</w:t>
            </w:r>
          </w:p>
          <w:p w14:paraId="42A115DE" w14:textId="2CB526A3" w:rsidR="006D6B70" w:rsidRPr="005E4FF0" w:rsidRDefault="006D6B70" w:rsidP="005E4FF0">
            <w:pPr>
              <w:suppressAutoHyphens w:val="0"/>
              <w:spacing w:after="200" w:line="276" w:lineRule="auto"/>
              <w:contextualSpacing/>
              <w:jc w:val="both"/>
              <w:rPr>
                <w:rFonts w:ascii="Trebuchet MS" w:eastAsia="Calibri" w:hAnsi="Trebuchet MS"/>
                <w:bCs/>
                <w:sz w:val="20"/>
                <w:szCs w:val="20"/>
              </w:rPr>
            </w:pPr>
          </w:p>
        </w:tc>
      </w:tr>
      <w:tr w:rsidR="006D6B70" w:rsidRPr="005E4FF0" w14:paraId="2A8F7073" w14:textId="77777777" w:rsidTr="005E4FF0">
        <w:trPr>
          <w:trHeight w:val="567"/>
          <w:jc w:val="center"/>
        </w:trPr>
        <w:tc>
          <w:tcPr>
            <w:tcW w:w="885" w:type="pct"/>
            <w:gridSpan w:val="2"/>
            <w:vAlign w:val="center"/>
          </w:tcPr>
          <w:p w14:paraId="68565F4E" w14:textId="6DBC526A" w:rsidR="006D6B70" w:rsidRPr="005E4FF0" w:rsidRDefault="00994317" w:rsidP="005E4FF0">
            <w:pPr>
              <w:snapToGrid w:val="0"/>
              <w:spacing w:line="276" w:lineRule="auto"/>
              <w:jc w:val="center"/>
              <w:rPr>
                <w:rFonts w:ascii="Trebuchet MS" w:hAnsi="Trebuchet MS"/>
                <w:b/>
                <w:sz w:val="20"/>
                <w:szCs w:val="20"/>
              </w:rPr>
            </w:pPr>
            <w:r w:rsidRPr="005E4FF0">
              <w:rPr>
                <w:rFonts w:ascii="Trebuchet MS" w:hAnsi="Trebuchet MS"/>
                <w:b/>
                <w:sz w:val="20"/>
                <w:szCs w:val="20"/>
              </w:rPr>
              <w:t xml:space="preserve">Félix Andrés Aceves Bravo </w:t>
            </w:r>
          </w:p>
        </w:tc>
        <w:tc>
          <w:tcPr>
            <w:tcW w:w="4115" w:type="pct"/>
            <w:gridSpan w:val="2"/>
            <w:vAlign w:val="center"/>
          </w:tcPr>
          <w:p w14:paraId="01370852" w14:textId="6357A736" w:rsidR="00994317" w:rsidRPr="005E4FF0" w:rsidRDefault="00994317"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Comenta: “Buenos días a todos otras vez. Felicitarlos por est</w:t>
            </w:r>
            <w:r w:rsidR="00115AE2" w:rsidRPr="005E4FF0">
              <w:rPr>
                <w:rFonts w:ascii="Trebuchet MS" w:eastAsia="Calibri" w:hAnsi="Trebuchet MS"/>
                <w:bCs/>
                <w:sz w:val="20"/>
                <w:szCs w:val="20"/>
              </w:rPr>
              <w:t>e esfuerzo que están haciendo pa</w:t>
            </w:r>
            <w:r w:rsidRPr="005E4FF0">
              <w:rPr>
                <w:rFonts w:ascii="Trebuchet MS" w:eastAsia="Calibri" w:hAnsi="Trebuchet MS"/>
                <w:bCs/>
                <w:sz w:val="20"/>
                <w:szCs w:val="20"/>
              </w:rPr>
              <w:t>r</w:t>
            </w:r>
            <w:r w:rsidR="00115AE2" w:rsidRPr="005E4FF0">
              <w:rPr>
                <w:rFonts w:ascii="Trebuchet MS" w:eastAsia="Calibri" w:hAnsi="Trebuchet MS"/>
                <w:bCs/>
                <w:sz w:val="20"/>
                <w:szCs w:val="20"/>
              </w:rPr>
              <w:t>a</w:t>
            </w:r>
            <w:r w:rsidRPr="005E4FF0">
              <w:rPr>
                <w:rFonts w:ascii="Trebuchet MS" w:eastAsia="Calibri" w:hAnsi="Trebuchet MS"/>
                <w:bCs/>
                <w:sz w:val="20"/>
                <w:szCs w:val="20"/>
              </w:rPr>
              <w:t xml:space="preserve"> obtener el voto de los mexicanos en el extranjero, sobre todo los jaliscienses en el extranjero, a ver si podemos en esta elección superar la meta, hay más de cuatro millones de jaliscienses en el exterior y no solamente en Estados Unidos, sino en otras partes del mundo, cuento a dos de mis hijas por allá y, la verdad es que es muy magro lo que se obtuvo en la elección pasada, a ver si en esta ocasión se puede hacer un poquito más de esfuerzo para superar </w:t>
            </w:r>
            <w:r w:rsidR="00115AE2" w:rsidRPr="005E4FF0">
              <w:rPr>
                <w:rFonts w:ascii="Trebuchet MS" w:eastAsia="Calibri" w:hAnsi="Trebuchet MS"/>
                <w:bCs/>
                <w:sz w:val="20"/>
                <w:szCs w:val="20"/>
              </w:rPr>
              <w:t>por l</w:t>
            </w:r>
            <w:r w:rsidRPr="005E4FF0">
              <w:rPr>
                <w:rFonts w:ascii="Trebuchet MS" w:eastAsia="Calibri" w:hAnsi="Trebuchet MS"/>
                <w:bCs/>
                <w:sz w:val="20"/>
                <w:szCs w:val="20"/>
              </w:rPr>
              <w:t xml:space="preserve">o menos la meta. Gracias, es </w:t>
            </w:r>
            <w:proofErr w:type="spellStart"/>
            <w:r w:rsidRPr="005E4FF0">
              <w:rPr>
                <w:rFonts w:ascii="Trebuchet MS" w:eastAsia="Calibri" w:hAnsi="Trebuchet MS"/>
                <w:bCs/>
                <w:sz w:val="20"/>
                <w:szCs w:val="20"/>
              </w:rPr>
              <w:t>cuanto</w:t>
            </w:r>
            <w:proofErr w:type="spellEnd"/>
            <w:r w:rsidRPr="005E4FF0">
              <w:rPr>
                <w:rFonts w:ascii="Trebuchet MS" w:eastAsia="Calibri" w:hAnsi="Trebuchet MS"/>
                <w:bCs/>
                <w:sz w:val="20"/>
                <w:szCs w:val="20"/>
              </w:rPr>
              <w:t>.”</w:t>
            </w:r>
          </w:p>
          <w:p w14:paraId="54931B69" w14:textId="3A9BAC8A" w:rsidR="006D6B70" w:rsidRPr="005E4FF0" w:rsidRDefault="00994317"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 </w:t>
            </w:r>
          </w:p>
        </w:tc>
      </w:tr>
      <w:tr w:rsidR="00994317" w:rsidRPr="005E4FF0" w14:paraId="0CF4DF0F" w14:textId="77777777" w:rsidTr="005E4FF0">
        <w:trPr>
          <w:trHeight w:val="567"/>
          <w:jc w:val="center"/>
        </w:trPr>
        <w:tc>
          <w:tcPr>
            <w:tcW w:w="885" w:type="pct"/>
            <w:gridSpan w:val="2"/>
            <w:vAlign w:val="center"/>
          </w:tcPr>
          <w:p w14:paraId="7128942B" w14:textId="6AC98C79" w:rsidR="00994317" w:rsidRPr="005E4FF0" w:rsidRDefault="00994317" w:rsidP="005E4FF0">
            <w:pPr>
              <w:snapToGrid w:val="0"/>
              <w:spacing w:line="276" w:lineRule="auto"/>
              <w:jc w:val="center"/>
              <w:rPr>
                <w:rFonts w:ascii="Trebuchet MS" w:hAnsi="Trebuchet MS"/>
                <w:b/>
                <w:sz w:val="20"/>
                <w:szCs w:val="20"/>
              </w:rPr>
            </w:pPr>
            <w:r w:rsidRPr="005E4FF0">
              <w:rPr>
                <w:rFonts w:ascii="Trebuchet MS" w:hAnsi="Trebuchet MS"/>
                <w:b/>
                <w:sz w:val="20"/>
                <w:szCs w:val="20"/>
              </w:rPr>
              <w:t>Moisés Pérez Vega</w:t>
            </w:r>
          </w:p>
        </w:tc>
        <w:tc>
          <w:tcPr>
            <w:tcW w:w="4115" w:type="pct"/>
            <w:gridSpan w:val="2"/>
            <w:vAlign w:val="center"/>
          </w:tcPr>
          <w:p w14:paraId="0C16D414" w14:textId="22A3FC67" w:rsidR="00994317" w:rsidRPr="005E4FF0" w:rsidRDefault="00994317"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Refiere: “Gracias doctor Félix por su participación. ¿Alguien más desea hacer uso de la voz?</w:t>
            </w:r>
            <w:r w:rsidR="00115AE2" w:rsidRPr="005E4FF0">
              <w:rPr>
                <w:rFonts w:ascii="Trebuchet MS" w:eastAsia="Calibri" w:hAnsi="Trebuchet MS"/>
                <w:bCs/>
                <w:sz w:val="20"/>
                <w:szCs w:val="20"/>
              </w:rPr>
              <w:t>”</w:t>
            </w:r>
          </w:p>
          <w:p w14:paraId="62D2C0DB" w14:textId="77777777" w:rsidR="00994317" w:rsidRPr="005E4FF0" w:rsidRDefault="00994317" w:rsidP="005E4FF0">
            <w:pPr>
              <w:suppressAutoHyphens w:val="0"/>
              <w:spacing w:after="200" w:line="276" w:lineRule="auto"/>
              <w:contextualSpacing/>
              <w:jc w:val="both"/>
              <w:rPr>
                <w:rFonts w:ascii="Trebuchet MS" w:eastAsia="Calibri" w:hAnsi="Trebuchet MS"/>
                <w:bCs/>
                <w:sz w:val="20"/>
                <w:szCs w:val="20"/>
              </w:rPr>
            </w:pPr>
          </w:p>
          <w:p w14:paraId="186758D7" w14:textId="5DDAF799" w:rsidR="00994317" w:rsidRPr="005E4FF0" w:rsidRDefault="00115AE2"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Añade: “</w:t>
            </w:r>
            <w:r w:rsidR="00994317" w:rsidRPr="005E4FF0">
              <w:rPr>
                <w:rFonts w:ascii="Trebuchet MS" w:eastAsia="Calibri" w:hAnsi="Trebuchet MS"/>
                <w:bCs/>
                <w:sz w:val="20"/>
                <w:szCs w:val="20"/>
              </w:rPr>
              <w:t xml:space="preserve">Tiene el uso de la voz el representante del PRI, </w:t>
            </w:r>
            <w:r w:rsidRPr="005E4FF0">
              <w:rPr>
                <w:rFonts w:ascii="Trebuchet MS" w:eastAsia="Calibri" w:hAnsi="Trebuchet MS"/>
                <w:bCs/>
                <w:sz w:val="20"/>
                <w:szCs w:val="20"/>
              </w:rPr>
              <w:t xml:space="preserve">el licenciado </w:t>
            </w:r>
            <w:r w:rsidR="00994317" w:rsidRPr="005E4FF0">
              <w:rPr>
                <w:rFonts w:ascii="Trebuchet MS" w:eastAsia="Calibri" w:hAnsi="Trebuchet MS"/>
                <w:bCs/>
                <w:sz w:val="20"/>
                <w:szCs w:val="20"/>
              </w:rPr>
              <w:t>Efraín Morquecho.”</w:t>
            </w:r>
          </w:p>
          <w:p w14:paraId="3CC92DF5" w14:textId="58538D7A" w:rsidR="00994317" w:rsidRPr="005E4FF0" w:rsidRDefault="00994317" w:rsidP="005E4FF0">
            <w:pPr>
              <w:suppressAutoHyphens w:val="0"/>
              <w:spacing w:after="200" w:line="276" w:lineRule="auto"/>
              <w:contextualSpacing/>
              <w:jc w:val="both"/>
              <w:rPr>
                <w:rFonts w:ascii="Trebuchet MS" w:eastAsia="Calibri" w:hAnsi="Trebuchet MS"/>
                <w:bCs/>
                <w:sz w:val="20"/>
                <w:szCs w:val="20"/>
              </w:rPr>
            </w:pPr>
          </w:p>
        </w:tc>
      </w:tr>
      <w:tr w:rsidR="00994317" w:rsidRPr="005E4FF0" w14:paraId="76795BDC" w14:textId="77777777" w:rsidTr="005E4FF0">
        <w:trPr>
          <w:trHeight w:val="567"/>
          <w:jc w:val="center"/>
        </w:trPr>
        <w:tc>
          <w:tcPr>
            <w:tcW w:w="885" w:type="pct"/>
            <w:gridSpan w:val="2"/>
            <w:vAlign w:val="center"/>
          </w:tcPr>
          <w:p w14:paraId="37F7551E" w14:textId="0CEF075F" w:rsidR="00994317" w:rsidRPr="005E4FF0" w:rsidRDefault="00994317" w:rsidP="005E4FF0">
            <w:pPr>
              <w:snapToGrid w:val="0"/>
              <w:spacing w:line="276" w:lineRule="auto"/>
              <w:jc w:val="center"/>
              <w:rPr>
                <w:rFonts w:ascii="Trebuchet MS" w:hAnsi="Trebuchet MS"/>
                <w:b/>
                <w:sz w:val="20"/>
                <w:szCs w:val="20"/>
              </w:rPr>
            </w:pPr>
            <w:r w:rsidRPr="005E4FF0">
              <w:rPr>
                <w:rFonts w:ascii="Trebuchet MS" w:hAnsi="Trebuchet MS"/>
                <w:b/>
                <w:sz w:val="20"/>
                <w:szCs w:val="20"/>
              </w:rPr>
              <w:t xml:space="preserve">Rubén Efraín Palacios Morquecho </w:t>
            </w:r>
          </w:p>
        </w:tc>
        <w:tc>
          <w:tcPr>
            <w:tcW w:w="4115" w:type="pct"/>
            <w:gridSpan w:val="2"/>
            <w:vAlign w:val="center"/>
          </w:tcPr>
          <w:p w14:paraId="577C7B86" w14:textId="5578FD5B" w:rsidR="00994317" w:rsidRPr="005E4FF0" w:rsidRDefault="00994317"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Manifiesta: “Si consejero, felicitar</w:t>
            </w:r>
            <w:r w:rsidR="00115AE2" w:rsidRPr="005E4FF0">
              <w:rPr>
                <w:rFonts w:ascii="Trebuchet MS" w:eastAsia="Calibri" w:hAnsi="Trebuchet MS"/>
                <w:bCs/>
                <w:sz w:val="20"/>
                <w:szCs w:val="20"/>
              </w:rPr>
              <w:t>los a todos los miembros de la C</w:t>
            </w:r>
            <w:r w:rsidRPr="005E4FF0">
              <w:rPr>
                <w:rFonts w:ascii="Trebuchet MS" w:eastAsia="Calibri" w:hAnsi="Trebuchet MS"/>
                <w:bCs/>
                <w:sz w:val="20"/>
                <w:szCs w:val="20"/>
              </w:rPr>
              <w:t xml:space="preserve">omisión por este programa de trabajo que están haciendo, lo que sí </w:t>
            </w:r>
            <w:r w:rsidR="00115AE2" w:rsidRPr="005E4FF0">
              <w:rPr>
                <w:rFonts w:ascii="Trebuchet MS" w:eastAsia="Calibri" w:hAnsi="Trebuchet MS"/>
                <w:bCs/>
                <w:sz w:val="20"/>
                <w:szCs w:val="20"/>
              </w:rPr>
              <w:t xml:space="preserve">también </w:t>
            </w:r>
            <w:r w:rsidRPr="005E4FF0">
              <w:rPr>
                <w:rFonts w:ascii="Trebuchet MS" w:eastAsia="Calibri" w:hAnsi="Trebuchet MS"/>
                <w:bCs/>
                <w:sz w:val="20"/>
                <w:szCs w:val="20"/>
              </w:rPr>
              <w:t xml:space="preserve">sería importante consejero Moisés, si bien es cierto que esta difusión se da a nuestros connacionales para que puedan ejercer su voto en el extranjero, en los recorridos que hemos hecho, como instituto político, en los municipios, sería viable </w:t>
            </w:r>
            <w:r w:rsidR="00115AE2" w:rsidRPr="005E4FF0">
              <w:rPr>
                <w:rFonts w:ascii="Trebuchet MS" w:eastAsia="Calibri" w:hAnsi="Trebuchet MS"/>
                <w:bCs/>
                <w:sz w:val="20"/>
                <w:szCs w:val="20"/>
              </w:rPr>
              <w:t xml:space="preserve">también </w:t>
            </w:r>
            <w:r w:rsidRPr="005E4FF0">
              <w:rPr>
                <w:rFonts w:ascii="Trebuchet MS" w:eastAsia="Calibri" w:hAnsi="Trebuchet MS"/>
                <w:bCs/>
                <w:sz w:val="20"/>
                <w:szCs w:val="20"/>
              </w:rPr>
              <w:t>que los familiares conocieran el tipo de cómo pueden votar sus familiares que están en Estados Unidos, en otras partes del mundo, cómo pueden ejercer su voto, porque muchas</w:t>
            </w:r>
            <w:r w:rsidR="00C16711" w:rsidRPr="005E4FF0">
              <w:rPr>
                <w:rFonts w:ascii="Trebuchet MS" w:eastAsia="Calibri" w:hAnsi="Trebuchet MS"/>
                <w:bCs/>
                <w:sz w:val="20"/>
                <w:szCs w:val="20"/>
              </w:rPr>
              <w:t xml:space="preserve"> veces la pregunta es: si pueden votar por munícipes, pueden votar por diputado, o sea por quién pueden votar, eso </w:t>
            </w:r>
            <w:r w:rsidR="00C16711" w:rsidRPr="005E4FF0">
              <w:rPr>
                <w:rFonts w:ascii="Trebuchet MS" w:eastAsia="Calibri" w:hAnsi="Trebuchet MS"/>
                <w:bCs/>
                <w:sz w:val="20"/>
                <w:szCs w:val="20"/>
              </w:rPr>
              <w:lastRenderedPageBreak/>
              <w:t>sería también replicarlo en los municipios y en los distritos. Es cuanto consejero Moisés.”</w:t>
            </w:r>
          </w:p>
          <w:p w14:paraId="268925BC" w14:textId="5786551F" w:rsidR="00C16711" w:rsidRPr="005E4FF0" w:rsidRDefault="00C16711" w:rsidP="005E4FF0">
            <w:pPr>
              <w:suppressAutoHyphens w:val="0"/>
              <w:spacing w:after="200" w:line="276" w:lineRule="auto"/>
              <w:contextualSpacing/>
              <w:jc w:val="both"/>
              <w:rPr>
                <w:rFonts w:ascii="Trebuchet MS" w:eastAsia="Calibri" w:hAnsi="Trebuchet MS"/>
                <w:bCs/>
                <w:sz w:val="20"/>
                <w:szCs w:val="20"/>
              </w:rPr>
            </w:pPr>
          </w:p>
        </w:tc>
      </w:tr>
      <w:tr w:rsidR="00C16711" w:rsidRPr="005E4FF0" w14:paraId="1FF3ACD6" w14:textId="77777777" w:rsidTr="005E4FF0">
        <w:trPr>
          <w:trHeight w:val="567"/>
          <w:jc w:val="center"/>
        </w:trPr>
        <w:tc>
          <w:tcPr>
            <w:tcW w:w="885" w:type="pct"/>
            <w:gridSpan w:val="2"/>
            <w:vAlign w:val="center"/>
          </w:tcPr>
          <w:p w14:paraId="5B381652" w14:textId="36A20897" w:rsidR="00C16711" w:rsidRPr="005E4FF0" w:rsidRDefault="00C16711" w:rsidP="005E4FF0">
            <w:pPr>
              <w:snapToGrid w:val="0"/>
              <w:spacing w:line="276" w:lineRule="auto"/>
              <w:jc w:val="center"/>
              <w:rPr>
                <w:rFonts w:ascii="Trebuchet MS" w:hAnsi="Trebuchet MS"/>
                <w:b/>
                <w:sz w:val="20"/>
                <w:szCs w:val="20"/>
              </w:rPr>
            </w:pPr>
            <w:r w:rsidRPr="005E4FF0">
              <w:rPr>
                <w:rFonts w:ascii="Trebuchet MS" w:hAnsi="Trebuchet MS"/>
                <w:b/>
                <w:sz w:val="20"/>
                <w:szCs w:val="20"/>
              </w:rPr>
              <w:lastRenderedPageBreak/>
              <w:t>Moisés Pérez Vega</w:t>
            </w:r>
          </w:p>
        </w:tc>
        <w:tc>
          <w:tcPr>
            <w:tcW w:w="4115" w:type="pct"/>
            <w:gridSpan w:val="2"/>
            <w:vAlign w:val="center"/>
          </w:tcPr>
          <w:p w14:paraId="2C24C57B" w14:textId="77777777" w:rsidR="00115AE2" w:rsidRPr="005E4FF0" w:rsidRDefault="00C16711"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Comenta: “Muchas gracias licenciado Efraín Morquecho. ¿Alguien más quiere hacer uso de la voz?</w:t>
            </w:r>
            <w:r w:rsidR="00115AE2" w:rsidRPr="005E4FF0">
              <w:rPr>
                <w:rFonts w:ascii="Trebuchet MS" w:eastAsia="Calibri" w:hAnsi="Trebuchet MS"/>
                <w:bCs/>
                <w:sz w:val="20"/>
                <w:szCs w:val="20"/>
              </w:rPr>
              <w:t>”</w:t>
            </w:r>
          </w:p>
          <w:p w14:paraId="623BC9D6" w14:textId="77777777" w:rsidR="00115AE2" w:rsidRPr="005E4FF0" w:rsidRDefault="00115AE2" w:rsidP="005E4FF0">
            <w:pPr>
              <w:suppressAutoHyphens w:val="0"/>
              <w:spacing w:after="200" w:line="276" w:lineRule="auto"/>
              <w:contextualSpacing/>
              <w:jc w:val="both"/>
              <w:rPr>
                <w:rFonts w:ascii="Trebuchet MS" w:eastAsia="Calibri" w:hAnsi="Trebuchet MS"/>
                <w:bCs/>
                <w:sz w:val="20"/>
                <w:szCs w:val="20"/>
              </w:rPr>
            </w:pPr>
          </w:p>
          <w:p w14:paraId="740C7A3E" w14:textId="77777777" w:rsidR="00115AE2" w:rsidRPr="005E4FF0" w:rsidRDefault="00115AE2"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Agrega: “</w:t>
            </w:r>
            <w:r w:rsidR="00C16711" w:rsidRPr="005E4FF0">
              <w:rPr>
                <w:rFonts w:ascii="Trebuchet MS" w:eastAsia="Calibri" w:hAnsi="Trebuchet MS"/>
                <w:bCs/>
                <w:sz w:val="20"/>
                <w:szCs w:val="20"/>
              </w:rPr>
              <w:t>Buen</w:t>
            </w:r>
            <w:r w:rsidRPr="005E4FF0">
              <w:rPr>
                <w:rFonts w:ascii="Trebuchet MS" w:eastAsia="Calibri" w:hAnsi="Trebuchet MS"/>
                <w:bCs/>
                <w:sz w:val="20"/>
                <w:szCs w:val="20"/>
              </w:rPr>
              <w:t>o, solamente mencionar, a partir d</w:t>
            </w:r>
            <w:r w:rsidR="00C16711" w:rsidRPr="005E4FF0">
              <w:rPr>
                <w:rFonts w:ascii="Trebuchet MS" w:eastAsia="Calibri" w:hAnsi="Trebuchet MS"/>
                <w:bCs/>
                <w:sz w:val="20"/>
                <w:szCs w:val="20"/>
              </w:rPr>
              <w:t xml:space="preserve">e lo que comentan los representantes de partido y un poco exponiendo los puntos centrales de la Estrategia, decir en primera instancia, que la Estrategia se basa esencialmente en la experiencia de la elección pasada, creo que fue una Estrategia muy amplía, muy integral que se dirigió a diferentes públicos, por medio de diferentes vertientes, en medios de comunicación, en redes sociales, visitas al extranjero, también visitas a municipios expulsores y, en esta ocasión haremos lo mismo, pero incluso la reforzaremos y la ampliaremos, ¿con base en qué?, con base en la experiencia que tuvimos el pasado proceso y que las áreas técnicas nos aportaron su experiencia, su visión para fortalecer o identificar áreas de oportunidad, vamos a seguir trabajando, como </w:t>
            </w:r>
            <w:r w:rsidRPr="005E4FF0">
              <w:rPr>
                <w:rFonts w:ascii="Trebuchet MS" w:eastAsia="Calibri" w:hAnsi="Trebuchet MS"/>
                <w:bCs/>
                <w:sz w:val="20"/>
                <w:szCs w:val="20"/>
              </w:rPr>
              <w:t xml:space="preserve">ya </w:t>
            </w:r>
            <w:r w:rsidR="00C16711" w:rsidRPr="005E4FF0">
              <w:rPr>
                <w:rFonts w:ascii="Trebuchet MS" w:eastAsia="Calibri" w:hAnsi="Trebuchet MS"/>
                <w:bCs/>
                <w:sz w:val="20"/>
                <w:szCs w:val="20"/>
              </w:rPr>
              <w:t xml:space="preserve">ahorita lo acaban de mencionar, en difusión también en el estado, sobre todo en los municipios que tienen altas tasas de migración para que los que viven acá, les puedan decir a sus familiares de este derecho, que nos ayuden a replicar esta información, también obviamente en nuestras redes sociales, en nuestros medios. Más adelante se van a hacer algunos spot para también transmitirlos en radio y televisión, a través de un convenio que se está preparando con la Cámara de la Radio y la </w:t>
            </w:r>
            <w:r w:rsidR="00185639" w:rsidRPr="005E4FF0">
              <w:rPr>
                <w:rFonts w:ascii="Trebuchet MS" w:eastAsia="Calibri" w:hAnsi="Trebuchet MS"/>
                <w:bCs/>
                <w:sz w:val="20"/>
                <w:szCs w:val="20"/>
              </w:rPr>
              <w:t>T</w:t>
            </w:r>
            <w:r w:rsidR="00C16711" w:rsidRPr="005E4FF0">
              <w:rPr>
                <w:rFonts w:ascii="Trebuchet MS" w:eastAsia="Calibri" w:hAnsi="Trebuchet MS"/>
                <w:bCs/>
                <w:sz w:val="20"/>
                <w:szCs w:val="20"/>
              </w:rPr>
              <w:t>elevisi</w:t>
            </w:r>
            <w:r w:rsidR="00185639" w:rsidRPr="005E4FF0">
              <w:rPr>
                <w:rFonts w:ascii="Trebuchet MS" w:eastAsia="Calibri" w:hAnsi="Trebuchet MS"/>
                <w:bCs/>
                <w:sz w:val="20"/>
                <w:szCs w:val="20"/>
              </w:rPr>
              <w:t>ón. También se contemplan diferentes vínculos o vinculaciones con clubes de migrantes en otros países, particularmente en Estado</w:t>
            </w:r>
            <w:r w:rsidRPr="005E4FF0">
              <w:rPr>
                <w:rFonts w:ascii="Trebuchet MS" w:eastAsia="Calibri" w:hAnsi="Trebuchet MS"/>
                <w:bCs/>
                <w:sz w:val="20"/>
                <w:szCs w:val="20"/>
              </w:rPr>
              <w:t>s</w:t>
            </w:r>
            <w:r w:rsidR="00185639" w:rsidRPr="005E4FF0">
              <w:rPr>
                <w:rFonts w:ascii="Trebuchet MS" w:eastAsia="Calibri" w:hAnsi="Trebuchet MS"/>
                <w:bCs/>
                <w:sz w:val="20"/>
                <w:szCs w:val="20"/>
              </w:rPr>
              <w:t xml:space="preserve"> Unidos y, también algunos que tienen operación en el estado, es decir, son diferentes estrategias de vinculación y promoción, que la finalidad es que tengan la información oportuna de que cómo votar, </w:t>
            </w:r>
            <w:r w:rsidRPr="005E4FF0">
              <w:rPr>
                <w:rFonts w:ascii="Trebuchet MS" w:eastAsia="Calibri" w:hAnsi="Trebuchet MS"/>
                <w:bCs/>
                <w:sz w:val="20"/>
                <w:szCs w:val="20"/>
              </w:rPr>
              <w:t xml:space="preserve">de </w:t>
            </w:r>
            <w:r w:rsidR="00185639" w:rsidRPr="005E4FF0">
              <w:rPr>
                <w:rFonts w:ascii="Trebuchet MS" w:eastAsia="Calibri" w:hAnsi="Trebuchet MS"/>
                <w:bCs/>
                <w:sz w:val="20"/>
                <w:szCs w:val="20"/>
              </w:rPr>
              <w:t>cómo inscribirse, de que tengan las fechas presentes, y que puedan incorporarse o manifestar su interés de incorporarse al listado nominal de electores. Entonces, lo que comentan los representantes, si estamos contemplando algunas visitas, ahorita vamos, más adelante a darles el uso de la voz a los directores que están trabajando las vertientes de promoción y vinculación, para que nos digan cómo se ha ido avanzando, pero  las visitas, si le comento al licenciado Efraín Morquecho, están planteadas, están proyectadas, pero si seremos muy cuidadosos a la hora de hacer estas visitas para tener todas las medidas sanitarias que nos establecen las autoridades, pero eso no va a ser obstáculo para que también tengamos presencia digital y en medios, a través de diferentes mecanismos como son vallas móviles</w:t>
            </w:r>
            <w:r w:rsidRPr="005E4FF0">
              <w:rPr>
                <w:rFonts w:ascii="Trebuchet MS" w:eastAsia="Calibri" w:hAnsi="Trebuchet MS"/>
                <w:bCs/>
                <w:sz w:val="20"/>
                <w:szCs w:val="20"/>
              </w:rPr>
              <w:t xml:space="preserve"> o</w:t>
            </w:r>
            <w:r w:rsidR="00185639" w:rsidRPr="005E4FF0">
              <w:rPr>
                <w:rFonts w:ascii="Trebuchet MS" w:eastAsia="Calibri" w:hAnsi="Trebuchet MS"/>
                <w:bCs/>
                <w:sz w:val="20"/>
                <w:szCs w:val="20"/>
              </w:rPr>
              <w:t xml:space="preserve"> diferentes estrategias para que tengan la información y ya evaluaremos, también, si es pertinente la visita física para hacer </w:t>
            </w:r>
            <w:r w:rsidRPr="005E4FF0">
              <w:rPr>
                <w:rFonts w:ascii="Trebuchet MS" w:eastAsia="Calibri" w:hAnsi="Trebuchet MS"/>
                <w:bCs/>
                <w:sz w:val="20"/>
                <w:szCs w:val="20"/>
              </w:rPr>
              <w:t xml:space="preserve">también </w:t>
            </w:r>
            <w:r w:rsidR="00185639" w:rsidRPr="005E4FF0">
              <w:rPr>
                <w:rFonts w:ascii="Trebuchet MS" w:eastAsia="Calibri" w:hAnsi="Trebuchet MS"/>
                <w:bCs/>
                <w:sz w:val="20"/>
                <w:szCs w:val="20"/>
              </w:rPr>
              <w:t>algún tipo de difusión presencial</w:t>
            </w:r>
            <w:r w:rsidRPr="005E4FF0">
              <w:rPr>
                <w:rFonts w:ascii="Trebuchet MS" w:eastAsia="Calibri" w:hAnsi="Trebuchet MS"/>
                <w:bCs/>
                <w:sz w:val="20"/>
                <w:szCs w:val="20"/>
              </w:rPr>
              <w:t>,</w:t>
            </w:r>
            <w:r w:rsidR="00185639" w:rsidRPr="005E4FF0">
              <w:rPr>
                <w:rFonts w:ascii="Trebuchet MS" w:eastAsia="Calibri" w:hAnsi="Trebuchet MS"/>
                <w:bCs/>
                <w:sz w:val="20"/>
                <w:szCs w:val="20"/>
              </w:rPr>
              <w:t xml:space="preserve"> pero sí está contemplado, repito, seremos muy </w:t>
            </w:r>
            <w:r w:rsidR="00185639" w:rsidRPr="005E4FF0">
              <w:rPr>
                <w:rFonts w:ascii="Trebuchet MS" w:eastAsia="Calibri" w:hAnsi="Trebuchet MS"/>
                <w:bCs/>
                <w:sz w:val="20"/>
                <w:szCs w:val="20"/>
              </w:rPr>
              <w:lastRenderedPageBreak/>
              <w:t xml:space="preserve">responsables para hacer estas visitas con todas las medidas sanitarias que tenemos que cumplir. </w:t>
            </w:r>
          </w:p>
          <w:p w14:paraId="19A5AE22" w14:textId="77777777" w:rsidR="00115AE2" w:rsidRPr="005E4FF0" w:rsidRDefault="00115AE2" w:rsidP="005E4FF0">
            <w:pPr>
              <w:suppressAutoHyphens w:val="0"/>
              <w:spacing w:after="200" w:line="276" w:lineRule="auto"/>
              <w:contextualSpacing/>
              <w:jc w:val="both"/>
              <w:rPr>
                <w:rFonts w:ascii="Trebuchet MS" w:eastAsia="Calibri" w:hAnsi="Trebuchet MS"/>
                <w:bCs/>
                <w:sz w:val="20"/>
                <w:szCs w:val="20"/>
              </w:rPr>
            </w:pPr>
          </w:p>
          <w:p w14:paraId="3E70A7F2" w14:textId="77777777" w:rsidR="00AB4AFA" w:rsidRPr="005E4FF0" w:rsidRDefault="00185639"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Entonces, la estrategia que se pone a su consideración, tiene estas diferentes vertientes</w:t>
            </w:r>
            <w:r w:rsidR="00AB4AFA" w:rsidRPr="005E4FF0">
              <w:rPr>
                <w:rFonts w:ascii="Trebuchet MS" w:eastAsia="Calibri" w:hAnsi="Trebuchet MS"/>
                <w:bCs/>
                <w:sz w:val="20"/>
                <w:szCs w:val="20"/>
              </w:rPr>
              <w:t>:</w:t>
            </w:r>
            <w:r w:rsidRPr="005E4FF0">
              <w:rPr>
                <w:rFonts w:ascii="Trebuchet MS" w:eastAsia="Calibri" w:hAnsi="Trebuchet MS"/>
                <w:bCs/>
                <w:sz w:val="20"/>
                <w:szCs w:val="20"/>
              </w:rPr>
              <w:t xml:space="preserve"> vinculación con clubes, diferentes estrategias de difusión y vinculación en el extranjero y también en nuestro territorio. También, obviamente, acompañados de la coordinación del Instituto Nacional Electoral, que en esta ocasión no va a participar directamente con elección federal, no hay elección presidencial en esta elección intermedia, per</w:t>
            </w:r>
            <w:r w:rsidR="00AB4AFA" w:rsidRPr="005E4FF0">
              <w:rPr>
                <w:rFonts w:ascii="Trebuchet MS" w:eastAsia="Calibri" w:hAnsi="Trebuchet MS"/>
                <w:bCs/>
                <w:sz w:val="20"/>
                <w:szCs w:val="20"/>
              </w:rPr>
              <w:t>o digamos tiene</w:t>
            </w:r>
            <w:r w:rsidRPr="005E4FF0">
              <w:rPr>
                <w:rFonts w:ascii="Trebuchet MS" w:eastAsia="Calibri" w:hAnsi="Trebuchet MS"/>
                <w:bCs/>
                <w:sz w:val="20"/>
                <w:szCs w:val="20"/>
              </w:rPr>
              <w:t xml:space="preserve"> la atribución de la coordinación de todos los estados en los que sí va a ver elección, entonces estamos haciendo un trabajo de coordinación, de difusión y de promoción, que ya comenzó y ahora en este acuerdo que se somete a la consideración, </w:t>
            </w:r>
            <w:r w:rsidR="00AB4AFA" w:rsidRPr="005E4FF0">
              <w:rPr>
                <w:rFonts w:ascii="Trebuchet MS" w:eastAsia="Calibri" w:hAnsi="Trebuchet MS"/>
                <w:bCs/>
                <w:sz w:val="20"/>
                <w:szCs w:val="20"/>
              </w:rPr>
              <w:t xml:space="preserve">pues es </w:t>
            </w:r>
            <w:r w:rsidRPr="005E4FF0">
              <w:rPr>
                <w:rFonts w:ascii="Trebuchet MS" w:eastAsia="Calibri" w:hAnsi="Trebuchet MS"/>
                <w:bCs/>
                <w:sz w:val="20"/>
                <w:szCs w:val="20"/>
              </w:rPr>
              <w:t xml:space="preserve">darle formalidad a estos trabajos y una vez que se aprueban a acá, también </w:t>
            </w:r>
            <w:r w:rsidR="00EC7CE4" w:rsidRPr="005E4FF0">
              <w:rPr>
                <w:rFonts w:ascii="Trebuchet MS" w:eastAsia="Calibri" w:hAnsi="Trebuchet MS"/>
                <w:bCs/>
                <w:sz w:val="20"/>
                <w:szCs w:val="20"/>
              </w:rPr>
              <w:t>ser sometidos a la consideración del máximo órgano del Instituto, que es el Consejo General.</w:t>
            </w:r>
          </w:p>
          <w:p w14:paraId="0F8F16FD" w14:textId="77777777" w:rsidR="00AB4AFA" w:rsidRPr="005E4FF0" w:rsidRDefault="00AB4AFA" w:rsidP="005E4FF0">
            <w:pPr>
              <w:suppressAutoHyphens w:val="0"/>
              <w:spacing w:after="200" w:line="276" w:lineRule="auto"/>
              <w:contextualSpacing/>
              <w:jc w:val="both"/>
              <w:rPr>
                <w:rFonts w:ascii="Trebuchet MS" w:eastAsia="Calibri" w:hAnsi="Trebuchet MS"/>
                <w:bCs/>
                <w:sz w:val="20"/>
                <w:szCs w:val="20"/>
              </w:rPr>
            </w:pPr>
          </w:p>
          <w:p w14:paraId="7098231C" w14:textId="7F71A5F3" w:rsidR="00C16711" w:rsidRPr="005E4FF0" w:rsidRDefault="00EC7CE4"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Pues dicho esto, le solicito al secretario técnico proceda a tomar la votación del presente acuerdo.”</w:t>
            </w:r>
            <w:r w:rsidR="00185639" w:rsidRPr="005E4FF0">
              <w:rPr>
                <w:rFonts w:ascii="Trebuchet MS" w:eastAsia="Calibri" w:hAnsi="Trebuchet MS"/>
                <w:bCs/>
                <w:sz w:val="20"/>
                <w:szCs w:val="20"/>
              </w:rPr>
              <w:t xml:space="preserve">  </w:t>
            </w:r>
          </w:p>
          <w:p w14:paraId="11BD22FB" w14:textId="71BCBC7E" w:rsidR="00C16711" w:rsidRPr="005E4FF0" w:rsidRDefault="00C16711" w:rsidP="005E4FF0">
            <w:pPr>
              <w:suppressAutoHyphens w:val="0"/>
              <w:spacing w:after="200" w:line="276" w:lineRule="auto"/>
              <w:contextualSpacing/>
              <w:jc w:val="both"/>
              <w:rPr>
                <w:rFonts w:ascii="Trebuchet MS" w:eastAsia="Calibri" w:hAnsi="Trebuchet MS"/>
                <w:bCs/>
                <w:sz w:val="20"/>
                <w:szCs w:val="20"/>
              </w:rPr>
            </w:pPr>
          </w:p>
        </w:tc>
      </w:tr>
      <w:tr w:rsidR="00EC7CE4" w:rsidRPr="005E4FF0" w14:paraId="7FDE63FB" w14:textId="77777777" w:rsidTr="005E4FF0">
        <w:trPr>
          <w:trHeight w:val="567"/>
          <w:jc w:val="center"/>
        </w:trPr>
        <w:tc>
          <w:tcPr>
            <w:tcW w:w="885" w:type="pct"/>
            <w:gridSpan w:val="2"/>
            <w:vAlign w:val="center"/>
          </w:tcPr>
          <w:p w14:paraId="22A0DD7E" w14:textId="15DEE516" w:rsidR="00EC7CE4" w:rsidRPr="005E4FF0" w:rsidRDefault="00EC7CE4" w:rsidP="005E4FF0">
            <w:pPr>
              <w:snapToGrid w:val="0"/>
              <w:spacing w:line="276" w:lineRule="auto"/>
              <w:jc w:val="center"/>
              <w:rPr>
                <w:rFonts w:ascii="Trebuchet MS" w:hAnsi="Trebuchet MS"/>
                <w:b/>
                <w:sz w:val="20"/>
                <w:szCs w:val="20"/>
              </w:rPr>
            </w:pPr>
            <w:r w:rsidRPr="005E4FF0">
              <w:rPr>
                <w:rFonts w:ascii="Trebuchet MS" w:hAnsi="Trebuchet MS"/>
                <w:b/>
                <w:sz w:val="20"/>
                <w:szCs w:val="20"/>
              </w:rPr>
              <w:lastRenderedPageBreak/>
              <w:t>Secretario Técnico</w:t>
            </w:r>
          </w:p>
        </w:tc>
        <w:tc>
          <w:tcPr>
            <w:tcW w:w="4115" w:type="pct"/>
            <w:gridSpan w:val="2"/>
            <w:vAlign w:val="center"/>
          </w:tcPr>
          <w:p w14:paraId="105DF721" w14:textId="497EE90E" w:rsidR="00EC7CE4" w:rsidRPr="005E4FF0" w:rsidRDefault="00AB4AFA"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Señala: “Con gusto consejero presidente. </w:t>
            </w:r>
            <w:r w:rsidR="00A13312" w:rsidRPr="005E4FF0">
              <w:rPr>
                <w:rFonts w:ascii="Trebuchet MS" w:eastAsia="Calibri" w:hAnsi="Trebuchet MS"/>
                <w:bCs/>
                <w:sz w:val="20"/>
                <w:szCs w:val="20"/>
              </w:rPr>
              <w:t>En votación nominal pregunto a la consejera y a los consejeros,  integrantes de la Comisión, el sentido de su voto</w:t>
            </w:r>
            <w:r w:rsidRPr="005E4FF0">
              <w:rPr>
                <w:rFonts w:ascii="Trebuchet MS" w:eastAsia="Calibri" w:hAnsi="Trebuchet MS"/>
                <w:bCs/>
                <w:sz w:val="20"/>
                <w:szCs w:val="20"/>
              </w:rPr>
              <w:t>, respecto de</w:t>
            </w:r>
            <w:r w:rsidR="00A13312" w:rsidRPr="005E4FF0">
              <w:rPr>
                <w:rFonts w:ascii="Trebuchet MS" w:eastAsia="Calibri" w:hAnsi="Trebuchet MS"/>
                <w:bCs/>
                <w:sz w:val="20"/>
                <w:szCs w:val="20"/>
              </w:rPr>
              <w:t>l proyecto de acuerdo que se somete a su consideración.</w:t>
            </w:r>
            <w:r w:rsidRPr="005E4FF0">
              <w:rPr>
                <w:rFonts w:ascii="Trebuchet MS" w:eastAsia="Calibri" w:hAnsi="Trebuchet MS"/>
                <w:bCs/>
                <w:sz w:val="20"/>
                <w:szCs w:val="20"/>
              </w:rPr>
              <w:t>”</w:t>
            </w:r>
          </w:p>
        </w:tc>
      </w:tr>
      <w:tr w:rsidR="00544417" w:rsidRPr="005E4FF0" w14:paraId="5E9CE8BF" w14:textId="77777777" w:rsidTr="005E4FF0">
        <w:trPr>
          <w:trHeight w:val="567"/>
          <w:jc w:val="center"/>
        </w:trPr>
        <w:tc>
          <w:tcPr>
            <w:tcW w:w="5000" w:type="pct"/>
            <w:gridSpan w:val="4"/>
            <w:vAlign w:val="center"/>
          </w:tcPr>
          <w:p w14:paraId="4D5731D1" w14:textId="77777777" w:rsidR="0034086D" w:rsidRPr="005E4FF0" w:rsidRDefault="0034086D" w:rsidP="005E4FF0">
            <w:pPr>
              <w:snapToGrid w:val="0"/>
              <w:spacing w:line="276" w:lineRule="auto"/>
              <w:jc w:val="center"/>
              <w:rPr>
                <w:rFonts w:ascii="Trebuchet MS" w:hAnsi="Trebuchet MS"/>
                <w:b/>
                <w:sz w:val="20"/>
                <w:szCs w:val="20"/>
              </w:rPr>
            </w:pPr>
          </w:p>
          <w:p w14:paraId="554E8EDD" w14:textId="77777777" w:rsidR="00EC7CE4" w:rsidRPr="005E4FF0" w:rsidRDefault="00EC7CE4" w:rsidP="005E4FF0">
            <w:pPr>
              <w:snapToGrid w:val="0"/>
              <w:spacing w:line="276" w:lineRule="auto"/>
              <w:jc w:val="center"/>
              <w:rPr>
                <w:rFonts w:ascii="Trebuchet MS" w:hAnsi="Trebuchet MS"/>
                <w:b/>
                <w:sz w:val="20"/>
                <w:szCs w:val="20"/>
              </w:rPr>
            </w:pPr>
            <w:r w:rsidRPr="005E4FF0">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573"/>
              <w:gridCol w:w="1559"/>
              <w:gridCol w:w="1559"/>
              <w:gridCol w:w="1439"/>
            </w:tblGrid>
            <w:tr w:rsidR="00EC7CE4" w:rsidRPr="005E4FF0" w14:paraId="0925507D" w14:textId="77777777" w:rsidTr="00B3793F">
              <w:trPr>
                <w:trHeight w:val="340"/>
                <w:jc w:val="center"/>
              </w:trPr>
              <w:tc>
                <w:tcPr>
                  <w:tcW w:w="3573" w:type="dxa"/>
                  <w:tcBorders>
                    <w:top w:val="nil"/>
                    <w:left w:val="nil"/>
                  </w:tcBorders>
                  <w:vAlign w:val="center"/>
                </w:tcPr>
                <w:p w14:paraId="41CBA6A0" w14:textId="77777777" w:rsidR="00EC7CE4" w:rsidRPr="005E4FF0" w:rsidRDefault="00EC7CE4" w:rsidP="005E4FF0">
                  <w:pPr>
                    <w:snapToGrid w:val="0"/>
                    <w:spacing w:line="276" w:lineRule="auto"/>
                    <w:jc w:val="center"/>
                    <w:rPr>
                      <w:rFonts w:ascii="Trebuchet MS" w:hAnsi="Trebuchet MS"/>
                      <w:b/>
                      <w:sz w:val="20"/>
                      <w:szCs w:val="20"/>
                    </w:rPr>
                  </w:pPr>
                </w:p>
              </w:tc>
              <w:tc>
                <w:tcPr>
                  <w:tcW w:w="1559" w:type="dxa"/>
                  <w:vAlign w:val="center"/>
                </w:tcPr>
                <w:p w14:paraId="3CC42902" w14:textId="77777777" w:rsidR="00EC7CE4" w:rsidRPr="005E4FF0" w:rsidRDefault="00EC7CE4" w:rsidP="005E4FF0">
                  <w:pPr>
                    <w:snapToGrid w:val="0"/>
                    <w:spacing w:line="276" w:lineRule="auto"/>
                    <w:jc w:val="center"/>
                    <w:rPr>
                      <w:rFonts w:ascii="Trebuchet MS" w:hAnsi="Trebuchet MS"/>
                      <w:b/>
                      <w:sz w:val="20"/>
                      <w:szCs w:val="20"/>
                    </w:rPr>
                  </w:pPr>
                  <w:r w:rsidRPr="005E4FF0">
                    <w:rPr>
                      <w:rFonts w:ascii="Trebuchet MS" w:hAnsi="Trebuchet MS"/>
                      <w:b/>
                      <w:sz w:val="20"/>
                      <w:szCs w:val="20"/>
                    </w:rPr>
                    <w:t>A favor</w:t>
                  </w:r>
                </w:p>
              </w:tc>
              <w:tc>
                <w:tcPr>
                  <w:tcW w:w="1559" w:type="dxa"/>
                  <w:vAlign w:val="center"/>
                </w:tcPr>
                <w:p w14:paraId="4C66063F" w14:textId="77777777" w:rsidR="00EC7CE4" w:rsidRPr="005E4FF0" w:rsidRDefault="00EC7CE4" w:rsidP="005E4FF0">
                  <w:pPr>
                    <w:snapToGrid w:val="0"/>
                    <w:spacing w:line="276" w:lineRule="auto"/>
                    <w:jc w:val="center"/>
                    <w:rPr>
                      <w:rFonts w:ascii="Trebuchet MS" w:hAnsi="Trebuchet MS"/>
                      <w:b/>
                      <w:sz w:val="20"/>
                      <w:szCs w:val="20"/>
                    </w:rPr>
                  </w:pPr>
                  <w:r w:rsidRPr="005E4FF0">
                    <w:rPr>
                      <w:rFonts w:ascii="Trebuchet MS" w:hAnsi="Trebuchet MS"/>
                      <w:b/>
                      <w:sz w:val="20"/>
                      <w:szCs w:val="20"/>
                    </w:rPr>
                    <w:t>En contra</w:t>
                  </w:r>
                </w:p>
              </w:tc>
              <w:tc>
                <w:tcPr>
                  <w:tcW w:w="1439" w:type="dxa"/>
                  <w:vAlign w:val="center"/>
                </w:tcPr>
                <w:p w14:paraId="010A7489" w14:textId="77777777" w:rsidR="00EC7CE4" w:rsidRPr="005E4FF0" w:rsidRDefault="00EC7CE4" w:rsidP="005E4FF0">
                  <w:pPr>
                    <w:snapToGrid w:val="0"/>
                    <w:spacing w:line="276" w:lineRule="auto"/>
                    <w:jc w:val="center"/>
                    <w:rPr>
                      <w:rFonts w:ascii="Trebuchet MS" w:hAnsi="Trebuchet MS"/>
                      <w:b/>
                      <w:sz w:val="20"/>
                      <w:szCs w:val="20"/>
                    </w:rPr>
                  </w:pPr>
                  <w:r w:rsidRPr="005E4FF0">
                    <w:rPr>
                      <w:rFonts w:ascii="Trebuchet MS" w:hAnsi="Trebuchet MS"/>
                      <w:b/>
                      <w:sz w:val="20"/>
                      <w:szCs w:val="20"/>
                    </w:rPr>
                    <w:t>Abstención</w:t>
                  </w:r>
                </w:p>
              </w:tc>
            </w:tr>
            <w:tr w:rsidR="00EC7CE4" w:rsidRPr="005E4FF0" w14:paraId="3D6D35D5" w14:textId="77777777" w:rsidTr="00B3793F">
              <w:trPr>
                <w:trHeight w:val="340"/>
                <w:jc w:val="center"/>
              </w:trPr>
              <w:tc>
                <w:tcPr>
                  <w:tcW w:w="3573" w:type="dxa"/>
                  <w:vAlign w:val="center"/>
                </w:tcPr>
                <w:p w14:paraId="778D7F09" w14:textId="77777777" w:rsidR="00EC7CE4" w:rsidRPr="005E4FF0" w:rsidRDefault="00EC7CE4" w:rsidP="005E4FF0">
                  <w:pPr>
                    <w:snapToGrid w:val="0"/>
                    <w:spacing w:line="276" w:lineRule="auto"/>
                    <w:rPr>
                      <w:rFonts w:ascii="Trebuchet MS" w:hAnsi="Trebuchet MS"/>
                      <w:b/>
                      <w:sz w:val="20"/>
                      <w:szCs w:val="20"/>
                    </w:rPr>
                  </w:pPr>
                  <w:r w:rsidRPr="005E4FF0">
                    <w:rPr>
                      <w:rFonts w:ascii="Trebuchet MS" w:hAnsi="Trebuchet MS"/>
                      <w:b/>
                      <w:sz w:val="20"/>
                      <w:szCs w:val="20"/>
                      <w:lang w:val="es-MX"/>
                    </w:rPr>
                    <w:t xml:space="preserve">Lic. </w:t>
                  </w:r>
                  <w:proofErr w:type="spellStart"/>
                  <w:r w:rsidRPr="005E4FF0">
                    <w:rPr>
                      <w:rFonts w:ascii="Trebuchet MS" w:hAnsi="Trebuchet MS"/>
                      <w:b/>
                      <w:sz w:val="20"/>
                      <w:szCs w:val="20"/>
                      <w:lang w:val="es-MX"/>
                    </w:rPr>
                    <w:t>Zoad</w:t>
                  </w:r>
                  <w:proofErr w:type="spellEnd"/>
                  <w:r w:rsidRPr="005E4FF0">
                    <w:rPr>
                      <w:rFonts w:ascii="Trebuchet MS" w:hAnsi="Trebuchet MS"/>
                      <w:b/>
                      <w:sz w:val="20"/>
                      <w:szCs w:val="20"/>
                      <w:lang w:val="es-MX"/>
                    </w:rPr>
                    <w:t xml:space="preserve"> </w:t>
                  </w:r>
                  <w:proofErr w:type="spellStart"/>
                  <w:r w:rsidRPr="005E4FF0">
                    <w:rPr>
                      <w:rFonts w:ascii="Trebuchet MS" w:hAnsi="Trebuchet MS"/>
                      <w:b/>
                      <w:sz w:val="20"/>
                      <w:szCs w:val="20"/>
                      <w:lang w:val="es-MX"/>
                    </w:rPr>
                    <w:t>Jeanine</w:t>
                  </w:r>
                  <w:proofErr w:type="spellEnd"/>
                  <w:r w:rsidRPr="005E4FF0">
                    <w:rPr>
                      <w:rFonts w:ascii="Trebuchet MS" w:hAnsi="Trebuchet MS"/>
                      <w:b/>
                      <w:sz w:val="20"/>
                      <w:szCs w:val="20"/>
                      <w:lang w:val="es-MX"/>
                    </w:rPr>
                    <w:t xml:space="preserve"> García González</w:t>
                  </w:r>
                </w:p>
              </w:tc>
              <w:tc>
                <w:tcPr>
                  <w:tcW w:w="1559" w:type="dxa"/>
                  <w:vAlign w:val="center"/>
                </w:tcPr>
                <w:p w14:paraId="0A4F6762" w14:textId="77777777" w:rsidR="00EC7CE4" w:rsidRPr="005E4FF0" w:rsidRDefault="00EC7CE4" w:rsidP="005E4FF0">
                  <w:pPr>
                    <w:snapToGrid w:val="0"/>
                    <w:spacing w:line="276" w:lineRule="auto"/>
                    <w:jc w:val="center"/>
                    <w:rPr>
                      <w:rFonts w:ascii="Trebuchet MS" w:hAnsi="Trebuchet MS"/>
                      <w:b/>
                      <w:sz w:val="20"/>
                      <w:szCs w:val="20"/>
                    </w:rPr>
                  </w:pPr>
                  <w:r w:rsidRPr="005E4FF0">
                    <w:rPr>
                      <w:rFonts w:ascii="Trebuchet MS" w:hAnsi="Trebuchet MS"/>
                      <w:b/>
                      <w:sz w:val="20"/>
                      <w:szCs w:val="20"/>
                    </w:rPr>
                    <w:t>*</w:t>
                  </w:r>
                </w:p>
              </w:tc>
              <w:tc>
                <w:tcPr>
                  <w:tcW w:w="1559" w:type="dxa"/>
                  <w:vAlign w:val="center"/>
                </w:tcPr>
                <w:p w14:paraId="233DD413" w14:textId="77777777" w:rsidR="00EC7CE4" w:rsidRPr="005E4FF0" w:rsidRDefault="00EC7CE4" w:rsidP="005E4FF0">
                  <w:pPr>
                    <w:snapToGrid w:val="0"/>
                    <w:spacing w:line="276" w:lineRule="auto"/>
                    <w:jc w:val="center"/>
                    <w:rPr>
                      <w:rFonts w:ascii="Trebuchet MS" w:hAnsi="Trebuchet MS"/>
                      <w:b/>
                      <w:sz w:val="20"/>
                      <w:szCs w:val="20"/>
                    </w:rPr>
                  </w:pPr>
                </w:p>
              </w:tc>
              <w:tc>
                <w:tcPr>
                  <w:tcW w:w="1439" w:type="dxa"/>
                  <w:vAlign w:val="center"/>
                </w:tcPr>
                <w:p w14:paraId="15FD9C98" w14:textId="77777777" w:rsidR="00EC7CE4" w:rsidRPr="005E4FF0" w:rsidRDefault="00EC7CE4" w:rsidP="005E4FF0">
                  <w:pPr>
                    <w:snapToGrid w:val="0"/>
                    <w:spacing w:line="276" w:lineRule="auto"/>
                    <w:jc w:val="center"/>
                    <w:rPr>
                      <w:rFonts w:ascii="Trebuchet MS" w:hAnsi="Trebuchet MS"/>
                      <w:b/>
                      <w:sz w:val="20"/>
                      <w:szCs w:val="20"/>
                    </w:rPr>
                  </w:pPr>
                </w:p>
              </w:tc>
            </w:tr>
            <w:tr w:rsidR="00EC7CE4" w:rsidRPr="005E4FF0" w14:paraId="038061E7" w14:textId="77777777" w:rsidTr="00B3793F">
              <w:trPr>
                <w:trHeight w:val="340"/>
                <w:jc w:val="center"/>
              </w:trPr>
              <w:tc>
                <w:tcPr>
                  <w:tcW w:w="3573" w:type="dxa"/>
                  <w:vAlign w:val="center"/>
                </w:tcPr>
                <w:p w14:paraId="21B6F237" w14:textId="77777777" w:rsidR="00EC7CE4" w:rsidRPr="005E4FF0" w:rsidRDefault="00EC7CE4" w:rsidP="005E4FF0">
                  <w:pPr>
                    <w:snapToGrid w:val="0"/>
                    <w:spacing w:line="276" w:lineRule="auto"/>
                    <w:rPr>
                      <w:rFonts w:ascii="Trebuchet MS" w:hAnsi="Trebuchet MS"/>
                      <w:b/>
                      <w:sz w:val="20"/>
                      <w:szCs w:val="20"/>
                    </w:rPr>
                  </w:pPr>
                  <w:r w:rsidRPr="005E4FF0">
                    <w:rPr>
                      <w:rFonts w:ascii="Trebuchet MS" w:hAnsi="Trebuchet MS"/>
                      <w:b/>
                      <w:sz w:val="20"/>
                      <w:szCs w:val="20"/>
                      <w:lang w:val="es-MX"/>
                    </w:rPr>
                    <w:t xml:space="preserve">Mtro. Miguel Godínez </w:t>
                  </w:r>
                  <w:proofErr w:type="spellStart"/>
                  <w:r w:rsidRPr="005E4FF0">
                    <w:rPr>
                      <w:rFonts w:ascii="Trebuchet MS" w:hAnsi="Trebuchet MS"/>
                      <w:b/>
                      <w:sz w:val="20"/>
                      <w:szCs w:val="20"/>
                      <w:lang w:val="es-MX"/>
                    </w:rPr>
                    <w:t>Terríquez</w:t>
                  </w:r>
                  <w:proofErr w:type="spellEnd"/>
                </w:p>
              </w:tc>
              <w:tc>
                <w:tcPr>
                  <w:tcW w:w="1559" w:type="dxa"/>
                  <w:vAlign w:val="center"/>
                </w:tcPr>
                <w:p w14:paraId="0276E68D" w14:textId="77777777" w:rsidR="00EC7CE4" w:rsidRPr="005E4FF0" w:rsidRDefault="00EC7CE4" w:rsidP="005E4FF0">
                  <w:pPr>
                    <w:snapToGrid w:val="0"/>
                    <w:spacing w:line="276" w:lineRule="auto"/>
                    <w:jc w:val="center"/>
                    <w:rPr>
                      <w:rFonts w:ascii="Trebuchet MS" w:hAnsi="Trebuchet MS"/>
                      <w:b/>
                      <w:sz w:val="20"/>
                      <w:szCs w:val="20"/>
                    </w:rPr>
                  </w:pPr>
                  <w:r w:rsidRPr="005E4FF0">
                    <w:rPr>
                      <w:rFonts w:ascii="Trebuchet MS" w:hAnsi="Trebuchet MS"/>
                      <w:b/>
                      <w:sz w:val="20"/>
                      <w:szCs w:val="20"/>
                    </w:rPr>
                    <w:t>*</w:t>
                  </w:r>
                </w:p>
              </w:tc>
              <w:tc>
                <w:tcPr>
                  <w:tcW w:w="1559" w:type="dxa"/>
                  <w:vAlign w:val="center"/>
                </w:tcPr>
                <w:p w14:paraId="2677560A" w14:textId="77777777" w:rsidR="00EC7CE4" w:rsidRPr="005E4FF0" w:rsidRDefault="00EC7CE4" w:rsidP="005E4FF0">
                  <w:pPr>
                    <w:snapToGrid w:val="0"/>
                    <w:spacing w:line="276" w:lineRule="auto"/>
                    <w:jc w:val="center"/>
                    <w:rPr>
                      <w:rFonts w:ascii="Trebuchet MS" w:hAnsi="Trebuchet MS"/>
                      <w:b/>
                      <w:sz w:val="20"/>
                      <w:szCs w:val="20"/>
                    </w:rPr>
                  </w:pPr>
                </w:p>
              </w:tc>
              <w:tc>
                <w:tcPr>
                  <w:tcW w:w="1439" w:type="dxa"/>
                  <w:vAlign w:val="center"/>
                </w:tcPr>
                <w:p w14:paraId="4B2C748F" w14:textId="77777777" w:rsidR="00EC7CE4" w:rsidRPr="005E4FF0" w:rsidRDefault="00EC7CE4" w:rsidP="005E4FF0">
                  <w:pPr>
                    <w:snapToGrid w:val="0"/>
                    <w:spacing w:line="276" w:lineRule="auto"/>
                    <w:jc w:val="center"/>
                    <w:rPr>
                      <w:rFonts w:ascii="Trebuchet MS" w:hAnsi="Trebuchet MS"/>
                      <w:b/>
                      <w:sz w:val="20"/>
                      <w:szCs w:val="20"/>
                    </w:rPr>
                  </w:pPr>
                </w:p>
              </w:tc>
            </w:tr>
            <w:tr w:rsidR="00EC7CE4" w:rsidRPr="005E4FF0" w14:paraId="11400142" w14:textId="77777777" w:rsidTr="00B3793F">
              <w:trPr>
                <w:trHeight w:val="340"/>
                <w:jc w:val="center"/>
              </w:trPr>
              <w:tc>
                <w:tcPr>
                  <w:tcW w:w="3573" w:type="dxa"/>
                  <w:vAlign w:val="center"/>
                </w:tcPr>
                <w:p w14:paraId="6F388720" w14:textId="7395359B" w:rsidR="00EC7CE4" w:rsidRPr="005E4FF0" w:rsidRDefault="00476766" w:rsidP="005E4FF0">
                  <w:pPr>
                    <w:snapToGrid w:val="0"/>
                    <w:spacing w:line="276" w:lineRule="auto"/>
                    <w:rPr>
                      <w:rFonts w:ascii="Trebuchet MS" w:hAnsi="Trebuchet MS"/>
                      <w:b/>
                      <w:sz w:val="20"/>
                      <w:szCs w:val="20"/>
                    </w:rPr>
                  </w:pPr>
                  <w:r w:rsidRPr="005E4FF0">
                    <w:rPr>
                      <w:rFonts w:ascii="Trebuchet MS" w:hAnsi="Trebuchet MS"/>
                      <w:b/>
                      <w:sz w:val="20"/>
                      <w:szCs w:val="20"/>
                      <w:lang w:val="es-MX"/>
                    </w:rPr>
                    <w:t>Dr. Moisés Pérez Vega</w:t>
                  </w:r>
                </w:p>
              </w:tc>
              <w:tc>
                <w:tcPr>
                  <w:tcW w:w="1559" w:type="dxa"/>
                  <w:vAlign w:val="center"/>
                </w:tcPr>
                <w:p w14:paraId="66A4B6E8" w14:textId="77777777" w:rsidR="00EC7CE4" w:rsidRPr="005E4FF0" w:rsidRDefault="00EC7CE4" w:rsidP="005E4FF0">
                  <w:pPr>
                    <w:snapToGrid w:val="0"/>
                    <w:spacing w:line="276" w:lineRule="auto"/>
                    <w:jc w:val="center"/>
                    <w:rPr>
                      <w:rFonts w:ascii="Trebuchet MS" w:hAnsi="Trebuchet MS"/>
                      <w:b/>
                      <w:sz w:val="20"/>
                      <w:szCs w:val="20"/>
                    </w:rPr>
                  </w:pPr>
                  <w:r w:rsidRPr="005E4FF0">
                    <w:rPr>
                      <w:rFonts w:ascii="Trebuchet MS" w:hAnsi="Trebuchet MS"/>
                      <w:b/>
                      <w:sz w:val="20"/>
                      <w:szCs w:val="20"/>
                    </w:rPr>
                    <w:t>*</w:t>
                  </w:r>
                </w:p>
              </w:tc>
              <w:tc>
                <w:tcPr>
                  <w:tcW w:w="1559" w:type="dxa"/>
                  <w:vAlign w:val="center"/>
                </w:tcPr>
                <w:p w14:paraId="5809CBDB" w14:textId="77777777" w:rsidR="00EC7CE4" w:rsidRPr="005E4FF0" w:rsidRDefault="00EC7CE4" w:rsidP="005E4FF0">
                  <w:pPr>
                    <w:snapToGrid w:val="0"/>
                    <w:spacing w:line="276" w:lineRule="auto"/>
                    <w:jc w:val="center"/>
                    <w:rPr>
                      <w:rFonts w:ascii="Trebuchet MS" w:hAnsi="Trebuchet MS"/>
                      <w:b/>
                      <w:sz w:val="20"/>
                      <w:szCs w:val="20"/>
                    </w:rPr>
                  </w:pPr>
                </w:p>
              </w:tc>
              <w:tc>
                <w:tcPr>
                  <w:tcW w:w="1439" w:type="dxa"/>
                  <w:vAlign w:val="center"/>
                </w:tcPr>
                <w:p w14:paraId="0ADE67C7" w14:textId="77777777" w:rsidR="00EC7CE4" w:rsidRPr="005E4FF0" w:rsidRDefault="00EC7CE4" w:rsidP="005E4FF0">
                  <w:pPr>
                    <w:snapToGrid w:val="0"/>
                    <w:spacing w:line="276" w:lineRule="auto"/>
                    <w:jc w:val="center"/>
                    <w:rPr>
                      <w:rFonts w:ascii="Trebuchet MS" w:hAnsi="Trebuchet MS"/>
                      <w:b/>
                      <w:sz w:val="20"/>
                      <w:szCs w:val="20"/>
                    </w:rPr>
                  </w:pPr>
                </w:p>
              </w:tc>
            </w:tr>
          </w:tbl>
          <w:p w14:paraId="2E7804A6" w14:textId="77777777" w:rsidR="0034086D" w:rsidRPr="005E4FF0" w:rsidRDefault="0034086D" w:rsidP="005E4FF0">
            <w:pPr>
              <w:suppressAutoHyphens w:val="0"/>
              <w:spacing w:after="200" w:line="276" w:lineRule="auto"/>
              <w:contextualSpacing/>
              <w:jc w:val="center"/>
              <w:rPr>
                <w:rFonts w:ascii="Trebuchet MS" w:hAnsi="Trebuchet MS"/>
                <w:b/>
                <w:sz w:val="20"/>
                <w:szCs w:val="20"/>
              </w:rPr>
            </w:pPr>
          </w:p>
          <w:p w14:paraId="05A679D7" w14:textId="1787D466" w:rsidR="00544417" w:rsidRPr="005E4FF0" w:rsidRDefault="00544417" w:rsidP="005E4FF0">
            <w:pPr>
              <w:suppressAutoHyphens w:val="0"/>
              <w:spacing w:after="200" w:line="276" w:lineRule="auto"/>
              <w:contextualSpacing/>
              <w:jc w:val="both"/>
              <w:rPr>
                <w:rFonts w:ascii="Trebuchet MS" w:eastAsia="Calibri" w:hAnsi="Trebuchet MS"/>
                <w:b/>
                <w:bCs/>
                <w:sz w:val="20"/>
                <w:szCs w:val="20"/>
              </w:rPr>
            </w:pPr>
          </w:p>
        </w:tc>
      </w:tr>
      <w:tr w:rsidR="00EC7CE4" w:rsidRPr="005E4FF0" w14:paraId="14C037B6" w14:textId="77777777" w:rsidTr="005E4FF0">
        <w:trPr>
          <w:trHeight w:val="567"/>
          <w:jc w:val="center"/>
        </w:trPr>
        <w:tc>
          <w:tcPr>
            <w:tcW w:w="885" w:type="pct"/>
            <w:gridSpan w:val="2"/>
            <w:vAlign w:val="center"/>
          </w:tcPr>
          <w:p w14:paraId="7CA6A3F6" w14:textId="77777777" w:rsidR="0034086D" w:rsidRPr="005E4FF0" w:rsidRDefault="0034086D" w:rsidP="005E4FF0">
            <w:pPr>
              <w:snapToGrid w:val="0"/>
              <w:spacing w:line="276" w:lineRule="auto"/>
              <w:jc w:val="center"/>
              <w:rPr>
                <w:rFonts w:ascii="Trebuchet MS" w:hAnsi="Trebuchet MS"/>
                <w:b/>
                <w:sz w:val="20"/>
                <w:szCs w:val="20"/>
              </w:rPr>
            </w:pPr>
            <w:r w:rsidRPr="005E4FF0">
              <w:rPr>
                <w:rFonts w:ascii="Trebuchet MS" w:hAnsi="Trebuchet MS"/>
                <w:b/>
                <w:sz w:val="20"/>
                <w:szCs w:val="20"/>
              </w:rPr>
              <w:t>AC03/CISVJE-</w:t>
            </w:r>
          </w:p>
          <w:p w14:paraId="198367DD" w14:textId="3FD88D7A" w:rsidR="00EC7CE4" w:rsidRPr="005E4FF0" w:rsidRDefault="0034086D" w:rsidP="005E4FF0">
            <w:pPr>
              <w:snapToGrid w:val="0"/>
              <w:spacing w:line="276" w:lineRule="auto"/>
              <w:jc w:val="center"/>
              <w:rPr>
                <w:rFonts w:ascii="Trebuchet MS" w:hAnsi="Trebuchet MS"/>
                <w:b/>
                <w:sz w:val="20"/>
                <w:szCs w:val="20"/>
              </w:rPr>
            </w:pPr>
            <w:r w:rsidRPr="005E4FF0">
              <w:rPr>
                <w:rFonts w:ascii="Trebuchet MS" w:hAnsi="Trebuchet MS"/>
                <w:b/>
                <w:sz w:val="20"/>
                <w:szCs w:val="20"/>
              </w:rPr>
              <w:t>03-11-2020</w:t>
            </w:r>
          </w:p>
        </w:tc>
        <w:tc>
          <w:tcPr>
            <w:tcW w:w="4115" w:type="pct"/>
            <w:gridSpan w:val="2"/>
            <w:vAlign w:val="center"/>
          </w:tcPr>
          <w:p w14:paraId="247AC40F" w14:textId="0A565E9B" w:rsidR="00EC7CE4" w:rsidRPr="005E4FF0" w:rsidRDefault="0034086D" w:rsidP="005E4FF0">
            <w:pPr>
              <w:snapToGrid w:val="0"/>
              <w:spacing w:line="276" w:lineRule="auto"/>
              <w:jc w:val="both"/>
              <w:rPr>
                <w:rFonts w:ascii="Trebuchet MS" w:hAnsi="Trebuchet MS"/>
                <w:sz w:val="20"/>
                <w:szCs w:val="20"/>
              </w:rPr>
            </w:pPr>
            <w:r w:rsidRPr="005E4FF0">
              <w:rPr>
                <w:rFonts w:ascii="Trebuchet MS" w:hAnsi="Trebuchet MS"/>
                <w:sz w:val="20"/>
                <w:szCs w:val="20"/>
              </w:rPr>
              <w:t>Punto de acuerdo aprobado por unanimidad de votos.</w:t>
            </w:r>
          </w:p>
        </w:tc>
      </w:tr>
      <w:tr w:rsidR="0034086D" w:rsidRPr="005E4FF0" w14:paraId="49A51AFA" w14:textId="77777777" w:rsidTr="005E4FF0">
        <w:trPr>
          <w:trHeight w:val="567"/>
          <w:jc w:val="center"/>
        </w:trPr>
        <w:tc>
          <w:tcPr>
            <w:tcW w:w="885" w:type="pct"/>
            <w:gridSpan w:val="2"/>
            <w:vAlign w:val="center"/>
          </w:tcPr>
          <w:p w14:paraId="0645880B" w14:textId="71B85F21" w:rsidR="0034086D" w:rsidRPr="005E4FF0" w:rsidRDefault="0034086D" w:rsidP="005E4FF0">
            <w:pPr>
              <w:snapToGrid w:val="0"/>
              <w:spacing w:line="276" w:lineRule="auto"/>
              <w:jc w:val="center"/>
              <w:rPr>
                <w:rFonts w:ascii="Trebuchet MS" w:hAnsi="Trebuchet MS"/>
                <w:b/>
                <w:sz w:val="20"/>
                <w:szCs w:val="20"/>
              </w:rPr>
            </w:pPr>
            <w:r w:rsidRPr="005E4FF0">
              <w:rPr>
                <w:rFonts w:ascii="Trebuchet MS" w:hAnsi="Trebuchet MS"/>
                <w:b/>
                <w:sz w:val="20"/>
                <w:szCs w:val="20"/>
              </w:rPr>
              <w:t>Moisés Pérez Vega</w:t>
            </w:r>
          </w:p>
        </w:tc>
        <w:tc>
          <w:tcPr>
            <w:tcW w:w="4115" w:type="pct"/>
            <w:gridSpan w:val="2"/>
            <w:vAlign w:val="center"/>
          </w:tcPr>
          <w:p w14:paraId="3480BB7B" w14:textId="1B1EDECF" w:rsidR="0034086D" w:rsidRPr="005E4FF0" w:rsidRDefault="0034086D" w:rsidP="005E4FF0">
            <w:pPr>
              <w:snapToGrid w:val="0"/>
              <w:spacing w:line="276" w:lineRule="auto"/>
              <w:jc w:val="both"/>
              <w:rPr>
                <w:rFonts w:ascii="Trebuchet MS" w:hAnsi="Trebuchet MS"/>
                <w:sz w:val="20"/>
                <w:szCs w:val="20"/>
              </w:rPr>
            </w:pPr>
            <w:r w:rsidRPr="005E4FF0">
              <w:rPr>
                <w:rFonts w:ascii="Trebuchet MS" w:hAnsi="Trebuchet MS"/>
                <w:sz w:val="20"/>
                <w:szCs w:val="20"/>
              </w:rPr>
              <w:t>Manifiesta: “Muchas gracias. Le solicito continúe con el siguiente punto del orden del día.”</w:t>
            </w:r>
          </w:p>
        </w:tc>
      </w:tr>
      <w:tr w:rsidR="00EC7CE4" w:rsidRPr="005E4FF0" w14:paraId="20A3F531" w14:textId="77777777" w:rsidTr="005E4FF0">
        <w:trPr>
          <w:trHeight w:val="567"/>
          <w:jc w:val="center"/>
        </w:trPr>
        <w:tc>
          <w:tcPr>
            <w:tcW w:w="885" w:type="pct"/>
            <w:gridSpan w:val="2"/>
            <w:vAlign w:val="center"/>
          </w:tcPr>
          <w:p w14:paraId="3B5FB3F4" w14:textId="14F7710D" w:rsidR="00EC7CE4" w:rsidRPr="005E4FF0" w:rsidRDefault="00EC7CE4" w:rsidP="005E4FF0">
            <w:pPr>
              <w:snapToGrid w:val="0"/>
              <w:spacing w:line="276" w:lineRule="auto"/>
              <w:jc w:val="center"/>
              <w:rPr>
                <w:rFonts w:ascii="Trebuchet MS" w:hAnsi="Trebuchet MS"/>
                <w:b/>
                <w:sz w:val="20"/>
                <w:szCs w:val="20"/>
              </w:rPr>
            </w:pPr>
            <w:r w:rsidRPr="005E4FF0">
              <w:rPr>
                <w:rFonts w:ascii="Trebuchet MS" w:hAnsi="Trebuchet MS"/>
                <w:b/>
                <w:sz w:val="20"/>
                <w:szCs w:val="20"/>
              </w:rPr>
              <w:t>Secretario Técnico</w:t>
            </w:r>
          </w:p>
        </w:tc>
        <w:tc>
          <w:tcPr>
            <w:tcW w:w="4115" w:type="pct"/>
            <w:gridSpan w:val="2"/>
            <w:vAlign w:val="center"/>
          </w:tcPr>
          <w:p w14:paraId="61875A66" w14:textId="12298166" w:rsidR="00EC7CE4" w:rsidRPr="005E4FF0" w:rsidRDefault="00EC7CE4" w:rsidP="005E4FF0">
            <w:pPr>
              <w:snapToGrid w:val="0"/>
              <w:spacing w:line="276" w:lineRule="auto"/>
              <w:jc w:val="both"/>
              <w:rPr>
                <w:rFonts w:ascii="Trebuchet MS" w:hAnsi="Trebuchet MS"/>
                <w:sz w:val="20"/>
                <w:szCs w:val="20"/>
              </w:rPr>
            </w:pPr>
            <w:r w:rsidRPr="005E4FF0">
              <w:rPr>
                <w:rFonts w:ascii="Trebuchet MS" w:hAnsi="Trebuchet MS"/>
                <w:sz w:val="20"/>
                <w:szCs w:val="20"/>
              </w:rPr>
              <w:t>Realiza lo solicitado.</w:t>
            </w:r>
          </w:p>
        </w:tc>
      </w:tr>
      <w:tr w:rsidR="00EC7CE4" w:rsidRPr="005E4FF0" w14:paraId="04C14E0D" w14:textId="77777777" w:rsidTr="00DE7C1C">
        <w:trPr>
          <w:trHeight w:val="680"/>
          <w:jc w:val="center"/>
        </w:trPr>
        <w:tc>
          <w:tcPr>
            <w:tcW w:w="5000" w:type="pct"/>
            <w:gridSpan w:val="4"/>
            <w:shd w:val="clear" w:color="auto" w:fill="B2A1C7" w:themeFill="accent4" w:themeFillTint="99"/>
            <w:vAlign w:val="center"/>
          </w:tcPr>
          <w:p w14:paraId="60CBC7EA" w14:textId="24BF9501" w:rsidR="00EC7CE4" w:rsidRPr="005E4FF0" w:rsidRDefault="00EC7CE4" w:rsidP="005E4FF0">
            <w:pPr>
              <w:suppressAutoHyphens w:val="0"/>
              <w:spacing w:after="200" w:line="276" w:lineRule="auto"/>
              <w:contextualSpacing/>
              <w:jc w:val="both"/>
              <w:rPr>
                <w:rFonts w:ascii="Trebuchet MS" w:eastAsia="Calibri" w:hAnsi="Trebuchet MS"/>
                <w:b/>
                <w:bCs/>
                <w:sz w:val="20"/>
                <w:szCs w:val="20"/>
              </w:rPr>
            </w:pPr>
            <w:r w:rsidRPr="005E4FF0">
              <w:rPr>
                <w:rFonts w:ascii="Trebuchet MS" w:eastAsia="Calibri" w:hAnsi="Trebuchet MS"/>
                <w:b/>
                <w:bCs/>
                <w:sz w:val="20"/>
                <w:szCs w:val="20"/>
              </w:rPr>
              <w:t>4.</w:t>
            </w:r>
            <w:r w:rsidR="0034086D" w:rsidRPr="005E4FF0">
              <w:rPr>
                <w:rFonts w:ascii="Trebuchet MS" w:eastAsia="Calibri" w:hAnsi="Trebuchet MS"/>
                <w:b/>
                <w:bCs/>
                <w:sz w:val="20"/>
                <w:szCs w:val="20"/>
              </w:rPr>
              <w:t xml:space="preserve"> </w:t>
            </w:r>
            <w:r w:rsidRPr="005E4FF0">
              <w:rPr>
                <w:rFonts w:ascii="Trebuchet MS" w:eastAsia="Calibri" w:hAnsi="Trebuchet MS"/>
                <w:b/>
                <w:bCs/>
                <w:sz w:val="20"/>
                <w:szCs w:val="20"/>
              </w:rPr>
              <w:t>Informe de avances de actividades relacionadas con la implementación y seguimiento del voto de los jaliscienses en el exterior, proceso electoral local 2020-</w:t>
            </w:r>
            <w:r w:rsidR="00AB4AFA" w:rsidRPr="005E4FF0">
              <w:rPr>
                <w:rFonts w:ascii="Trebuchet MS" w:eastAsia="Calibri" w:hAnsi="Trebuchet MS"/>
                <w:b/>
                <w:bCs/>
                <w:sz w:val="20"/>
                <w:szCs w:val="20"/>
              </w:rPr>
              <w:t>20</w:t>
            </w:r>
            <w:r w:rsidRPr="005E4FF0">
              <w:rPr>
                <w:rFonts w:ascii="Trebuchet MS" w:eastAsia="Calibri" w:hAnsi="Trebuchet MS"/>
                <w:b/>
                <w:bCs/>
                <w:sz w:val="20"/>
                <w:szCs w:val="20"/>
              </w:rPr>
              <w:t>21.</w:t>
            </w:r>
          </w:p>
        </w:tc>
      </w:tr>
      <w:tr w:rsidR="00EC7CE4" w:rsidRPr="005E4FF0" w14:paraId="39ED5377" w14:textId="77777777" w:rsidTr="005E4FF0">
        <w:trPr>
          <w:trHeight w:val="567"/>
          <w:jc w:val="center"/>
        </w:trPr>
        <w:tc>
          <w:tcPr>
            <w:tcW w:w="885" w:type="pct"/>
            <w:gridSpan w:val="2"/>
            <w:vAlign w:val="center"/>
          </w:tcPr>
          <w:p w14:paraId="7A6B0BAF" w14:textId="77777777" w:rsidR="00DE7C1C" w:rsidRDefault="00DE7C1C" w:rsidP="005E4FF0">
            <w:pPr>
              <w:suppressAutoHyphens w:val="0"/>
              <w:spacing w:after="200" w:line="276" w:lineRule="auto"/>
              <w:contextualSpacing/>
              <w:jc w:val="center"/>
              <w:rPr>
                <w:rFonts w:ascii="Trebuchet MS" w:eastAsia="Calibri" w:hAnsi="Trebuchet MS"/>
                <w:b/>
                <w:bCs/>
                <w:sz w:val="20"/>
                <w:szCs w:val="20"/>
              </w:rPr>
            </w:pPr>
          </w:p>
          <w:p w14:paraId="77AC2FDB" w14:textId="77777777" w:rsidR="00DE7C1C" w:rsidRDefault="00DE7C1C" w:rsidP="005E4FF0">
            <w:pPr>
              <w:suppressAutoHyphens w:val="0"/>
              <w:spacing w:after="200" w:line="276" w:lineRule="auto"/>
              <w:contextualSpacing/>
              <w:jc w:val="center"/>
              <w:rPr>
                <w:rFonts w:ascii="Trebuchet MS" w:eastAsia="Calibri" w:hAnsi="Trebuchet MS"/>
                <w:b/>
                <w:bCs/>
                <w:sz w:val="20"/>
                <w:szCs w:val="20"/>
              </w:rPr>
            </w:pPr>
          </w:p>
          <w:p w14:paraId="23B4EB5B" w14:textId="77777777" w:rsidR="00DE7C1C" w:rsidRDefault="00DE7C1C" w:rsidP="005E4FF0">
            <w:pPr>
              <w:suppressAutoHyphens w:val="0"/>
              <w:spacing w:after="200" w:line="276" w:lineRule="auto"/>
              <w:contextualSpacing/>
              <w:jc w:val="center"/>
              <w:rPr>
                <w:rFonts w:ascii="Trebuchet MS" w:eastAsia="Calibri" w:hAnsi="Trebuchet MS"/>
                <w:b/>
                <w:bCs/>
                <w:sz w:val="20"/>
                <w:szCs w:val="20"/>
              </w:rPr>
            </w:pPr>
          </w:p>
          <w:p w14:paraId="6EB5D334" w14:textId="77777777" w:rsidR="00DE7C1C" w:rsidRDefault="00DE7C1C" w:rsidP="005E4FF0">
            <w:pPr>
              <w:suppressAutoHyphens w:val="0"/>
              <w:spacing w:after="200" w:line="276" w:lineRule="auto"/>
              <w:contextualSpacing/>
              <w:jc w:val="center"/>
              <w:rPr>
                <w:rFonts w:ascii="Trebuchet MS" w:eastAsia="Calibri" w:hAnsi="Trebuchet MS"/>
                <w:b/>
                <w:bCs/>
                <w:sz w:val="20"/>
                <w:szCs w:val="20"/>
              </w:rPr>
            </w:pPr>
          </w:p>
          <w:p w14:paraId="5074673A" w14:textId="77777777" w:rsidR="00DE7C1C" w:rsidRDefault="00DE7C1C" w:rsidP="005E4FF0">
            <w:pPr>
              <w:suppressAutoHyphens w:val="0"/>
              <w:spacing w:after="200" w:line="276" w:lineRule="auto"/>
              <w:contextualSpacing/>
              <w:jc w:val="center"/>
              <w:rPr>
                <w:rFonts w:ascii="Trebuchet MS" w:eastAsia="Calibri" w:hAnsi="Trebuchet MS"/>
                <w:b/>
                <w:bCs/>
                <w:sz w:val="20"/>
                <w:szCs w:val="20"/>
              </w:rPr>
            </w:pPr>
          </w:p>
          <w:p w14:paraId="1CA9074C" w14:textId="77777777" w:rsidR="00DE7C1C" w:rsidRDefault="00DE7C1C" w:rsidP="005E4FF0">
            <w:pPr>
              <w:suppressAutoHyphens w:val="0"/>
              <w:spacing w:after="200" w:line="276" w:lineRule="auto"/>
              <w:contextualSpacing/>
              <w:jc w:val="center"/>
              <w:rPr>
                <w:rFonts w:ascii="Trebuchet MS" w:eastAsia="Calibri" w:hAnsi="Trebuchet MS"/>
                <w:b/>
                <w:bCs/>
                <w:sz w:val="20"/>
                <w:szCs w:val="20"/>
              </w:rPr>
            </w:pPr>
          </w:p>
          <w:p w14:paraId="5C65B87F" w14:textId="142856FC" w:rsidR="00EC7CE4" w:rsidRPr="005E4FF0" w:rsidRDefault="00EC7CE4" w:rsidP="005E4FF0">
            <w:pPr>
              <w:suppressAutoHyphens w:val="0"/>
              <w:spacing w:after="200" w:line="276" w:lineRule="auto"/>
              <w:contextualSpacing/>
              <w:jc w:val="center"/>
              <w:rPr>
                <w:rFonts w:ascii="Trebuchet MS" w:eastAsia="Calibri" w:hAnsi="Trebuchet MS"/>
                <w:b/>
                <w:bCs/>
                <w:sz w:val="20"/>
                <w:szCs w:val="20"/>
              </w:rPr>
            </w:pPr>
            <w:r w:rsidRPr="005E4FF0">
              <w:rPr>
                <w:rFonts w:ascii="Trebuchet MS" w:eastAsia="Calibri" w:hAnsi="Trebuchet MS"/>
                <w:b/>
                <w:bCs/>
                <w:sz w:val="20"/>
                <w:szCs w:val="20"/>
              </w:rPr>
              <w:t>Moisés Pérez Vega</w:t>
            </w:r>
          </w:p>
        </w:tc>
        <w:tc>
          <w:tcPr>
            <w:tcW w:w="4115" w:type="pct"/>
            <w:gridSpan w:val="2"/>
            <w:vAlign w:val="center"/>
          </w:tcPr>
          <w:p w14:paraId="6F81E7AB" w14:textId="5185AD38" w:rsidR="00C215B7" w:rsidRPr="005E4FF0" w:rsidRDefault="00EC7CE4"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lastRenderedPageBreak/>
              <w:t xml:space="preserve">Señala: “Gracias secretario técnico. A continuación le daré el uso de la voz a algunos de los directores que ya están trabajando diferentes acciones, están </w:t>
            </w:r>
            <w:r w:rsidRPr="005E4FF0">
              <w:rPr>
                <w:rFonts w:ascii="Trebuchet MS" w:eastAsia="Calibri" w:hAnsi="Trebuchet MS"/>
                <w:bCs/>
                <w:sz w:val="20"/>
                <w:szCs w:val="20"/>
              </w:rPr>
              <w:lastRenderedPageBreak/>
              <w:t xml:space="preserve">realizando diferentes actividades relacionadas con la estrategia de vinculación y promoción y algunas que tienen que ver con toda la preparación de logística, la documentación electoral que habrá de aprobarse por el máximo órgano del IEPC y que posteriormente se producirán </w:t>
            </w:r>
            <w:r w:rsidR="00C215B7" w:rsidRPr="005E4FF0">
              <w:rPr>
                <w:rFonts w:ascii="Trebuchet MS" w:eastAsia="Calibri" w:hAnsi="Trebuchet MS"/>
                <w:bCs/>
                <w:sz w:val="20"/>
                <w:szCs w:val="20"/>
              </w:rPr>
              <w:t>y se utilizarán</w:t>
            </w:r>
            <w:r w:rsidR="00AB4AFA" w:rsidRPr="005E4FF0">
              <w:rPr>
                <w:rFonts w:ascii="Trebuchet MS" w:eastAsia="Calibri" w:hAnsi="Trebuchet MS"/>
                <w:bCs/>
                <w:sz w:val="20"/>
                <w:szCs w:val="20"/>
              </w:rPr>
              <w:t>.</w:t>
            </w:r>
            <w:r w:rsidR="00C215B7" w:rsidRPr="005E4FF0">
              <w:rPr>
                <w:rFonts w:ascii="Trebuchet MS" w:eastAsia="Calibri" w:hAnsi="Trebuchet MS"/>
                <w:bCs/>
                <w:sz w:val="20"/>
                <w:szCs w:val="20"/>
              </w:rPr>
              <w:t xml:space="preserve"> También mencionar y, es parte de la estrategia que se acaba de aprobar y, reforzar y reafirmar algo que ya hemos venido diciendo, esta elección va a ser novedosa en esta vertiente del voto extraterritorial, ya que por vez primera se va a poder votar por la vía de internet, estamos, lo comentaba el doctor Félix, esperando que haya una cuantiosa participación, que haya entusiasmo, que haya motivación, de parte del Instituto haremos todo lo que esté a nuestro alcance para dar la información y motivar y, generar información fácil y accesible para que la gente pueda ejercer su derecho al voto. Entonces, bueno, la idea de este punto es que nos compartieran algunos directores qué es lo que se ha estado trabajando, han estado avanzando y cuáles son algunas de las actividades que están también en la agenda para desarrollar en los próximos meses. Voy a comenzar dándole el uso de la voz al maestro Aldo Salazar, para que nos platique qué es lo que está proyectado en términos de la documentación y material para lo que tiene que ver con esta elección de los jaliscienses desde el extranjero. Tiene el uso de la voz maestro Aldo Salazar.”</w:t>
            </w:r>
          </w:p>
          <w:p w14:paraId="630B0C8C" w14:textId="65A17238" w:rsidR="00EC7CE4" w:rsidRPr="005E4FF0" w:rsidRDefault="00C215B7"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  </w:t>
            </w:r>
          </w:p>
        </w:tc>
      </w:tr>
      <w:tr w:rsidR="00C215B7" w:rsidRPr="005E4FF0" w14:paraId="7A602B1D" w14:textId="77777777" w:rsidTr="005E4FF0">
        <w:trPr>
          <w:trHeight w:val="567"/>
          <w:jc w:val="center"/>
        </w:trPr>
        <w:tc>
          <w:tcPr>
            <w:tcW w:w="885" w:type="pct"/>
            <w:gridSpan w:val="2"/>
            <w:vAlign w:val="center"/>
          </w:tcPr>
          <w:p w14:paraId="6FB9D871" w14:textId="0BF87081" w:rsidR="00C215B7" w:rsidRPr="005E4FF0" w:rsidRDefault="00C215B7" w:rsidP="005E4FF0">
            <w:pPr>
              <w:suppressAutoHyphens w:val="0"/>
              <w:spacing w:after="200" w:line="276" w:lineRule="auto"/>
              <w:contextualSpacing/>
              <w:jc w:val="center"/>
              <w:rPr>
                <w:rFonts w:ascii="Trebuchet MS" w:eastAsia="Calibri" w:hAnsi="Trebuchet MS"/>
                <w:b/>
                <w:bCs/>
                <w:sz w:val="20"/>
                <w:szCs w:val="20"/>
              </w:rPr>
            </w:pPr>
            <w:r w:rsidRPr="005E4FF0">
              <w:rPr>
                <w:rFonts w:ascii="Trebuchet MS" w:eastAsia="Calibri" w:hAnsi="Trebuchet MS"/>
                <w:b/>
                <w:bCs/>
                <w:sz w:val="20"/>
                <w:szCs w:val="20"/>
              </w:rPr>
              <w:lastRenderedPageBreak/>
              <w:t>Aldo Alonso Salazar Ruiz</w:t>
            </w:r>
          </w:p>
        </w:tc>
        <w:tc>
          <w:tcPr>
            <w:tcW w:w="4115" w:type="pct"/>
            <w:gridSpan w:val="2"/>
            <w:vAlign w:val="center"/>
          </w:tcPr>
          <w:p w14:paraId="10532353" w14:textId="77777777" w:rsidR="00AB4AFA" w:rsidRPr="005E4FF0" w:rsidRDefault="00E25C17"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Expone: “Muchas gracias consejero presidente, buenos días a todas y a todos los asistentes a esta primera sesión de la Comisión del </w:t>
            </w:r>
            <w:proofErr w:type="spellStart"/>
            <w:r w:rsidRPr="005E4FF0">
              <w:rPr>
                <w:rFonts w:ascii="Trebuchet MS" w:eastAsia="Calibri" w:hAnsi="Trebuchet MS"/>
                <w:bCs/>
                <w:sz w:val="20"/>
                <w:szCs w:val="20"/>
              </w:rPr>
              <w:t>Votomex</w:t>
            </w:r>
            <w:proofErr w:type="spellEnd"/>
            <w:r w:rsidRPr="005E4FF0">
              <w:rPr>
                <w:rFonts w:ascii="Trebuchet MS" w:eastAsia="Calibri" w:hAnsi="Trebuchet MS"/>
                <w:bCs/>
                <w:sz w:val="20"/>
                <w:szCs w:val="20"/>
              </w:rPr>
              <w:t xml:space="preserve">. </w:t>
            </w:r>
          </w:p>
          <w:p w14:paraId="7ECF760F" w14:textId="77777777" w:rsidR="00AB4AFA" w:rsidRPr="005E4FF0" w:rsidRDefault="00AB4AFA" w:rsidP="005E4FF0">
            <w:pPr>
              <w:suppressAutoHyphens w:val="0"/>
              <w:spacing w:after="200" w:line="276" w:lineRule="auto"/>
              <w:contextualSpacing/>
              <w:jc w:val="both"/>
              <w:rPr>
                <w:rFonts w:ascii="Trebuchet MS" w:eastAsia="Calibri" w:hAnsi="Trebuchet MS"/>
                <w:bCs/>
                <w:sz w:val="20"/>
                <w:szCs w:val="20"/>
              </w:rPr>
            </w:pPr>
          </w:p>
          <w:p w14:paraId="1422585A" w14:textId="00FD062E" w:rsidR="002A5857" w:rsidRPr="005E4FF0" w:rsidRDefault="00E25C17"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Comentarles que si bien nosotros nos encontramos ahorita en la primera etapa de supervisión de los modelos de la documentación electoral, hasta el momento están ya aprobados en esta validación, la documentación que no tiene emblemas de partido político, respecto a la aprobación que nos da el INE. Aquí les comentamos que ya tenemos aprobados todo lo que sería las bolsas sobre, tenemos tres etapas de aprobación, posteriormente continuamos a partir de este miércoles, el inicio de la supervisión de la documentación y </w:t>
            </w:r>
            <w:r w:rsidR="00AB4AFA" w:rsidRPr="005E4FF0">
              <w:rPr>
                <w:rFonts w:ascii="Trebuchet MS" w:eastAsia="Calibri" w:hAnsi="Trebuchet MS"/>
                <w:bCs/>
                <w:sz w:val="20"/>
                <w:szCs w:val="20"/>
              </w:rPr>
              <w:t xml:space="preserve">el </w:t>
            </w:r>
            <w:r w:rsidRPr="005E4FF0">
              <w:rPr>
                <w:rFonts w:ascii="Trebuchet MS" w:eastAsia="Calibri" w:hAnsi="Trebuchet MS"/>
                <w:bCs/>
                <w:sz w:val="20"/>
                <w:szCs w:val="20"/>
              </w:rPr>
              <w:t xml:space="preserve">material electoral que si contiene logotipos de partido político y, en tercer instancia </w:t>
            </w:r>
            <w:r w:rsidR="002A5857" w:rsidRPr="005E4FF0">
              <w:rPr>
                <w:rFonts w:ascii="Trebuchet MS" w:eastAsia="Calibri" w:hAnsi="Trebuchet MS"/>
                <w:bCs/>
                <w:sz w:val="20"/>
                <w:szCs w:val="20"/>
              </w:rPr>
              <w:t>ya lo que viene a ser la documentación que será utilizada para la elección de voto en el extranjero. En este sentido, lo que nos faltaría a nosotros, sería la convalidación de la bolera de elección para los diputados en el extranjero, así como las a</w:t>
            </w:r>
            <w:r w:rsidR="00AB4AFA" w:rsidRPr="005E4FF0">
              <w:rPr>
                <w:rFonts w:ascii="Trebuchet MS" w:eastAsia="Calibri" w:hAnsi="Trebuchet MS"/>
                <w:bCs/>
                <w:sz w:val="20"/>
                <w:szCs w:val="20"/>
              </w:rPr>
              <w:t>c</w:t>
            </w:r>
            <w:r w:rsidR="002A5857" w:rsidRPr="005E4FF0">
              <w:rPr>
                <w:rFonts w:ascii="Trebuchet MS" w:eastAsia="Calibri" w:hAnsi="Trebuchet MS"/>
                <w:bCs/>
                <w:sz w:val="20"/>
                <w:szCs w:val="20"/>
              </w:rPr>
              <w:t>tas respectivas que serán levantadas en este proceso. Sería cuanto consejero presidente.”</w:t>
            </w:r>
          </w:p>
          <w:p w14:paraId="47B15D96" w14:textId="04A42DDF" w:rsidR="00C215B7" w:rsidRPr="005E4FF0" w:rsidRDefault="00E25C17"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  </w:t>
            </w:r>
            <w:r w:rsidR="002A5857" w:rsidRPr="005E4FF0">
              <w:rPr>
                <w:rFonts w:ascii="Trebuchet MS" w:eastAsia="Calibri" w:hAnsi="Trebuchet MS"/>
                <w:bCs/>
                <w:sz w:val="20"/>
                <w:szCs w:val="20"/>
              </w:rPr>
              <w:t xml:space="preserve"> </w:t>
            </w:r>
          </w:p>
        </w:tc>
      </w:tr>
      <w:tr w:rsidR="002A5857" w:rsidRPr="005E4FF0" w14:paraId="2F1952A1" w14:textId="77777777" w:rsidTr="005E4FF0">
        <w:trPr>
          <w:trHeight w:val="567"/>
          <w:jc w:val="center"/>
        </w:trPr>
        <w:tc>
          <w:tcPr>
            <w:tcW w:w="885" w:type="pct"/>
            <w:gridSpan w:val="2"/>
            <w:vAlign w:val="center"/>
          </w:tcPr>
          <w:p w14:paraId="53B033DE" w14:textId="4406BA73" w:rsidR="002A5857" w:rsidRPr="005E4FF0" w:rsidRDefault="002A5857" w:rsidP="005E4FF0">
            <w:pPr>
              <w:suppressAutoHyphens w:val="0"/>
              <w:spacing w:after="200" w:line="276" w:lineRule="auto"/>
              <w:contextualSpacing/>
              <w:jc w:val="center"/>
              <w:rPr>
                <w:rFonts w:ascii="Trebuchet MS" w:eastAsia="Calibri" w:hAnsi="Trebuchet MS"/>
                <w:b/>
                <w:bCs/>
                <w:sz w:val="20"/>
                <w:szCs w:val="20"/>
              </w:rPr>
            </w:pPr>
            <w:r w:rsidRPr="005E4FF0">
              <w:rPr>
                <w:rFonts w:ascii="Trebuchet MS" w:eastAsia="Calibri" w:hAnsi="Trebuchet MS"/>
                <w:b/>
                <w:bCs/>
                <w:sz w:val="20"/>
                <w:szCs w:val="20"/>
              </w:rPr>
              <w:t>Moisés Pérez Vega</w:t>
            </w:r>
          </w:p>
        </w:tc>
        <w:tc>
          <w:tcPr>
            <w:tcW w:w="4115" w:type="pct"/>
            <w:gridSpan w:val="2"/>
            <w:vAlign w:val="center"/>
          </w:tcPr>
          <w:p w14:paraId="292D2BB1" w14:textId="48232A8D" w:rsidR="00B3793F" w:rsidRPr="005E4FF0" w:rsidRDefault="002A5857"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Comenta: “Muchas gracias maestro Aldo Salazar. Le cedo el uso de la voz ahora a </w:t>
            </w:r>
            <w:proofErr w:type="spellStart"/>
            <w:r w:rsidRPr="005E4FF0">
              <w:rPr>
                <w:rFonts w:ascii="Trebuchet MS" w:eastAsia="Calibri" w:hAnsi="Trebuchet MS"/>
                <w:bCs/>
                <w:sz w:val="20"/>
                <w:szCs w:val="20"/>
              </w:rPr>
              <w:t>Tessie</w:t>
            </w:r>
            <w:proofErr w:type="spellEnd"/>
            <w:r w:rsidRPr="005E4FF0">
              <w:rPr>
                <w:rFonts w:ascii="Trebuchet MS" w:eastAsia="Calibri" w:hAnsi="Trebuchet MS"/>
                <w:bCs/>
                <w:sz w:val="20"/>
                <w:szCs w:val="20"/>
              </w:rPr>
              <w:t xml:space="preserve"> </w:t>
            </w:r>
            <w:proofErr w:type="spellStart"/>
            <w:r w:rsidRPr="005E4FF0">
              <w:rPr>
                <w:rFonts w:ascii="Trebuchet MS" w:eastAsia="Calibri" w:hAnsi="Trebuchet MS"/>
                <w:bCs/>
                <w:sz w:val="20"/>
                <w:szCs w:val="20"/>
              </w:rPr>
              <w:t>Solinís</w:t>
            </w:r>
            <w:proofErr w:type="spellEnd"/>
            <w:r w:rsidRPr="005E4FF0">
              <w:rPr>
                <w:rFonts w:ascii="Trebuchet MS" w:eastAsia="Calibri" w:hAnsi="Trebuchet MS"/>
                <w:bCs/>
                <w:sz w:val="20"/>
                <w:szCs w:val="20"/>
              </w:rPr>
              <w:t>, directora de educación cívica para que nos comparta un poco las actividades que va estar realizando la Dirección de Educación Cívica, en términos de algunos ma</w:t>
            </w:r>
            <w:r w:rsidR="00AB4AFA" w:rsidRPr="005E4FF0">
              <w:rPr>
                <w:rFonts w:ascii="Trebuchet MS" w:eastAsia="Calibri" w:hAnsi="Trebuchet MS"/>
                <w:bCs/>
                <w:sz w:val="20"/>
                <w:szCs w:val="20"/>
              </w:rPr>
              <w:t>teriales,</w:t>
            </w:r>
            <w:r w:rsidRPr="005E4FF0">
              <w:rPr>
                <w:rFonts w:ascii="Trebuchet MS" w:eastAsia="Calibri" w:hAnsi="Trebuchet MS"/>
                <w:bCs/>
                <w:sz w:val="20"/>
                <w:szCs w:val="20"/>
              </w:rPr>
              <w:t xml:space="preserve"> algunas tareas </w:t>
            </w:r>
            <w:r w:rsidR="00AB4AFA" w:rsidRPr="005E4FF0">
              <w:rPr>
                <w:rFonts w:ascii="Trebuchet MS" w:eastAsia="Calibri" w:hAnsi="Trebuchet MS"/>
                <w:bCs/>
                <w:sz w:val="20"/>
                <w:szCs w:val="20"/>
              </w:rPr>
              <w:t xml:space="preserve">también </w:t>
            </w:r>
            <w:r w:rsidRPr="005E4FF0">
              <w:rPr>
                <w:rFonts w:ascii="Trebuchet MS" w:eastAsia="Calibri" w:hAnsi="Trebuchet MS"/>
                <w:bCs/>
                <w:sz w:val="20"/>
                <w:szCs w:val="20"/>
              </w:rPr>
              <w:t xml:space="preserve">que se van a tener que coordinar con el INE para la capacitación de las mesas directivas de casilla. </w:t>
            </w:r>
            <w:r w:rsidRPr="005E4FF0">
              <w:rPr>
                <w:rFonts w:ascii="Trebuchet MS" w:eastAsia="Calibri" w:hAnsi="Trebuchet MS"/>
                <w:bCs/>
                <w:sz w:val="20"/>
                <w:szCs w:val="20"/>
              </w:rPr>
              <w:lastRenderedPageBreak/>
              <w:t>Mencionar, solamente aquí, que estas tareas serían un poco más adelante, que se están, algunas tareas, afinando y, pues solamente que nos comparta un poco la información que ella tenga para las tareas inmediatas que va a ver en esta tarea. Las labores ya propiamente de capacitación, como ustedes saben, son en la Ciudad de México, ahí se reciben los sobres votos, se integran las mesas directivas de casilla, para recibir, computar y generar los resultados de esta elección, pero buen</w:t>
            </w:r>
            <w:r w:rsidR="00B3793F" w:rsidRPr="005E4FF0">
              <w:rPr>
                <w:rFonts w:ascii="Trebuchet MS" w:eastAsia="Calibri" w:hAnsi="Trebuchet MS"/>
                <w:bCs/>
                <w:sz w:val="20"/>
                <w:szCs w:val="20"/>
              </w:rPr>
              <w:t>o, la idea es que vayamos ten</w:t>
            </w:r>
            <w:r w:rsidR="00AB4AFA" w:rsidRPr="005E4FF0">
              <w:rPr>
                <w:rFonts w:ascii="Trebuchet MS" w:eastAsia="Calibri" w:hAnsi="Trebuchet MS"/>
                <w:bCs/>
                <w:sz w:val="20"/>
                <w:szCs w:val="20"/>
              </w:rPr>
              <w:t>iendo esta información en esta C</w:t>
            </w:r>
            <w:r w:rsidR="00B3793F" w:rsidRPr="005E4FF0">
              <w:rPr>
                <w:rFonts w:ascii="Trebuchet MS" w:eastAsia="Calibri" w:hAnsi="Trebuchet MS"/>
                <w:bCs/>
                <w:sz w:val="20"/>
                <w:szCs w:val="20"/>
              </w:rPr>
              <w:t xml:space="preserve">omisión, de las tareas que estarán haciendo y a las que estaremos dando también seguimiento. </w:t>
            </w:r>
            <w:r w:rsidR="00C451EF" w:rsidRPr="005E4FF0">
              <w:rPr>
                <w:rFonts w:ascii="Trebuchet MS" w:eastAsia="Calibri" w:hAnsi="Trebuchet MS"/>
                <w:bCs/>
                <w:sz w:val="20"/>
                <w:szCs w:val="20"/>
              </w:rPr>
              <w:t xml:space="preserve">Tiene </w:t>
            </w:r>
            <w:r w:rsidR="00B3793F" w:rsidRPr="005E4FF0">
              <w:rPr>
                <w:rFonts w:ascii="Trebuchet MS" w:eastAsia="Calibri" w:hAnsi="Trebuchet MS"/>
                <w:bCs/>
                <w:sz w:val="20"/>
                <w:szCs w:val="20"/>
              </w:rPr>
              <w:t xml:space="preserve">el uso de la voz </w:t>
            </w:r>
            <w:proofErr w:type="spellStart"/>
            <w:r w:rsidR="00B3793F" w:rsidRPr="005E4FF0">
              <w:rPr>
                <w:rFonts w:ascii="Trebuchet MS" w:eastAsia="Calibri" w:hAnsi="Trebuchet MS"/>
                <w:bCs/>
                <w:sz w:val="20"/>
                <w:szCs w:val="20"/>
              </w:rPr>
              <w:t>Tessie</w:t>
            </w:r>
            <w:proofErr w:type="spellEnd"/>
            <w:r w:rsidR="00B3793F" w:rsidRPr="005E4FF0">
              <w:rPr>
                <w:rFonts w:ascii="Trebuchet MS" w:eastAsia="Calibri" w:hAnsi="Trebuchet MS"/>
                <w:bCs/>
                <w:sz w:val="20"/>
                <w:szCs w:val="20"/>
              </w:rPr>
              <w:t xml:space="preserve"> </w:t>
            </w:r>
            <w:proofErr w:type="spellStart"/>
            <w:r w:rsidR="00B3793F" w:rsidRPr="005E4FF0">
              <w:rPr>
                <w:rFonts w:ascii="Trebuchet MS" w:eastAsia="Calibri" w:hAnsi="Trebuchet MS"/>
                <w:bCs/>
                <w:sz w:val="20"/>
                <w:szCs w:val="20"/>
              </w:rPr>
              <w:t>Solinís</w:t>
            </w:r>
            <w:proofErr w:type="spellEnd"/>
            <w:r w:rsidR="00B3793F" w:rsidRPr="005E4FF0">
              <w:rPr>
                <w:rFonts w:ascii="Trebuchet MS" w:eastAsia="Calibri" w:hAnsi="Trebuchet MS"/>
                <w:bCs/>
                <w:sz w:val="20"/>
                <w:szCs w:val="20"/>
              </w:rPr>
              <w:t xml:space="preserve">. Adelante </w:t>
            </w:r>
            <w:proofErr w:type="spellStart"/>
            <w:r w:rsidR="00B3793F" w:rsidRPr="005E4FF0">
              <w:rPr>
                <w:rFonts w:ascii="Trebuchet MS" w:eastAsia="Calibri" w:hAnsi="Trebuchet MS"/>
                <w:bCs/>
                <w:sz w:val="20"/>
                <w:szCs w:val="20"/>
              </w:rPr>
              <w:t>Tessie</w:t>
            </w:r>
            <w:proofErr w:type="spellEnd"/>
            <w:r w:rsidR="00B3793F" w:rsidRPr="005E4FF0">
              <w:rPr>
                <w:rFonts w:ascii="Trebuchet MS" w:eastAsia="Calibri" w:hAnsi="Trebuchet MS"/>
                <w:bCs/>
                <w:sz w:val="20"/>
                <w:szCs w:val="20"/>
              </w:rPr>
              <w:t>.”</w:t>
            </w:r>
          </w:p>
          <w:p w14:paraId="29C2BEAA" w14:textId="35B673FE" w:rsidR="001476AA" w:rsidRPr="005E4FF0" w:rsidRDefault="001476AA" w:rsidP="005E4FF0">
            <w:pPr>
              <w:suppressAutoHyphens w:val="0"/>
              <w:spacing w:after="200" w:line="276" w:lineRule="auto"/>
              <w:contextualSpacing/>
              <w:jc w:val="both"/>
              <w:rPr>
                <w:rFonts w:ascii="Trebuchet MS" w:eastAsia="Calibri" w:hAnsi="Trebuchet MS"/>
                <w:bCs/>
                <w:sz w:val="20"/>
                <w:szCs w:val="20"/>
              </w:rPr>
            </w:pPr>
          </w:p>
        </w:tc>
      </w:tr>
      <w:tr w:rsidR="00B3793F" w:rsidRPr="005E4FF0" w14:paraId="7FE312A5" w14:textId="77777777" w:rsidTr="005E4FF0">
        <w:trPr>
          <w:trHeight w:val="567"/>
          <w:jc w:val="center"/>
        </w:trPr>
        <w:tc>
          <w:tcPr>
            <w:tcW w:w="885" w:type="pct"/>
            <w:gridSpan w:val="2"/>
            <w:vAlign w:val="center"/>
          </w:tcPr>
          <w:p w14:paraId="2C12CFD3" w14:textId="7DCBC030" w:rsidR="00B3793F" w:rsidRPr="005E4FF0" w:rsidRDefault="00DE7C1C" w:rsidP="005E4FF0">
            <w:pPr>
              <w:suppressAutoHyphens w:val="0"/>
              <w:spacing w:after="200" w:line="276" w:lineRule="auto"/>
              <w:contextualSpacing/>
              <w:jc w:val="center"/>
              <w:rPr>
                <w:rFonts w:ascii="Trebuchet MS" w:eastAsia="Calibri" w:hAnsi="Trebuchet MS"/>
                <w:b/>
                <w:bCs/>
                <w:sz w:val="20"/>
                <w:szCs w:val="20"/>
              </w:rPr>
            </w:pPr>
            <w:r>
              <w:rPr>
                <w:rFonts w:ascii="Trebuchet MS" w:eastAsia="Calibri" w:hAnsi="Trebuchet MS"/>
                <w:b/>
                <w:bCs/>
                <w:sz w:val="20"/>
                <w:szCs w:val="20"/>
              </w:rPr>
              <w:lastRenderedPageBreak/>
              <w:t xml:space="preserve">Teresa Jimena </w:t>
            </w:r>
            <w:proofErr w:type="spellStart"/>
            <w:r>
              <w:rPr>
                <w:rFonts w:ascii="Trebuchet MS" w:eastAsia="Calibri" w:hAnsi="Trebuchet MS"/>
                <w:b/>
                <w:bCs/>
                <w:sz w:val="20"/>
                <w:szCs w:val="20"/>
              </w:rPr>
              <w:t>Soliní</w:t>
            </w:r>
            <w:r w:rsidR="00B3793F" w:rsidRPr="005E4FF0">
              <w:rPr>
                <w:rFonts w:ascii="Trebuchet MS" w:eastAsia="Calibri" w:hAnsi="Trebuchet MS"/>
                <w:b/>
                <w:bCs/>
                <w:sz w:val="20"/>
                <w:szCs w:val="20"/>
              </w:rPr>
              <w:t>s</w:t>
            </w:r>
            <w:proofErr w:type="spellEnd"/>
            <w:r w:rsidR="00B3793F" w:rsidRPr="005E4FF0">
              <w:rPr>
                <w:rFonts w:ascii="Trebuchet MS" w:eastAsia="Calibri" w:hAnsi="Trebuchet MS"/>
                <w:b/>
                <w:bCs/>
                <w:sz w:val="20"/>
                <w:szCs w:val="20"/>
              </w:rPr>
              <w:t xml:space="preserve"> </w:t>
            </w:r>
            <w:proofErr w:type="spellStart"/>
            <w:r w:rsidR="00B3793F" w:rsidRPr="005E4FF0">
              <w:rPr>
                <w:rFonts w:ascii="Trebuchet MS" w:eastAsia="Calibri" w:hAnsi="Trebuchet MS"/>
                <w:b/>
                <w:bCs/>
                <w:sz w:val="20"/>
                <w:szCs w:val="20"/>
              </w:rPr>
              <w:t>Casparius</w:t>
            </w:r>
            <w:proofErr w:type="spellEnd"/>
          </w:p>
        </w:tc>
        <w:tc>
          <w:tcPr>
            <w:tcW w:w="4115" w:type="pct"/>
            <w:gridSpan w:val="2"/>
            <w:vAlign w:val="center"/>
          </w:tcPr>
          <w:p w14:paraId="08243A4B" w14:textId="77777777" w:rsidR="00AB4AFA" w:rsidRPr="005E4FF0" w:rsidRDefault="00B3793F"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Manifiesta: “Muchas gracias consejero presidente de esta comisión. Como bien usted lo adelantaba hace unos segundos, estamos sujetos a que el INE nos haga llegar estos modelos guía para la elaboración de material didáctico de capacitación electoral, en dos vías, lo que tiene que ver muestras para simulacros y también de capacitación electoral. </w:t>
            </w:r>
          </w:p>
          <w:p w14:paraId="6A20007B" w14:textId="77777777" w:rsidR="00AB4AFA" w:rsidRPr="005E4FF0" w:rsidRDefault="00AB4AFA" w:rsidP="005E4FF0">
            <w:pPr>
              <w:suppressAutoHyphens w:val="0"/>
              <w:spacing w:after="200" w:line="276" w:lineRule="auto"/>
              <w:contextualSpacing/>
              <w:jc w:val="both"/>
              <w:rPr>
                <w:rFonts w:ascii="Trebuchet MS" w:eastAsia="Calibri" w:hAnsi="Trebuchet MS"/>
                <w:bCs/>
                <w:sz w:val="20"/>
                <w:szCs w:val="20"/>
              </w:rPr>
            </w:pPr>
          </w:p>
          <w:p w14:paraId="68BF5568" w14:textId="77777777" w:rsidR="00AB4AFA" w:rsidRPr="005E4FF0" w:rsidRDefault="00B3793F"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Tomando como referencia el proceso electoral pasado, donde los tirajes son cortos, precisamente porque son derivados oficinas en la Ciudad de México en donde se computan estos votos y, también con esta nueva modalidad que tiene que ver el uso del voto electrónico, que también derivará en materiales diferentes, seguramente, de una característica digital. Estamos en espera de que nos hagan llegar los modelos guías. </w:t>
            </w:r>
          </w:p>
          <w:p w14:paraId="1DD89148" w14:textId="77777777" w:rsidR="00AB4AFA" w:rsidRPr="005E4FF0" w:rsidRDefault="00AB4AFA" w:rsidP="005E4FF0">
            <w:pPr>
              <w:suppressAutoHyphens w:val="0"/>
              <w:spacing w:after="200" w:line="276" w:lineRule="auto"/>
              <w:contextualSpacing/>
              <w:jc w:val="both"/>
              <w:rPr>
                <w:rFonts w:ascii="Trebuchet MS" w:eastAsia="Calibri" w:hAnsi="Trebuchet MS"/>
                <w:bCs/>
                <w:sz w:val="20"/>
                <w:szCs w:val="20"/>
              </w:rPr>
            </w:pPr>
          </w:p>
          <w:p w14:paraId="2A46BF7F" w14:textId="71E5A61D" w:rsidR="00383FE5" w:rsidRPr="005E4FF0" w:rsidRDefault="00B3793F"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En el proceso electo</w:t>
            </w:r>
            <w:r w:rsidR="00383FE5" w:rsidRPr="005E4FF0">
              <w:rPr>
                <w:rFonts w:ascii="Trebuchet MS" w:eastAsia="Calibri" w:hAnsi="Trebuchet MS"/>
                <w:bCs/>
                <w:sz w:val="20"/>
                <w:szCs w:val="20"/>
              </w:rPr>
              <w:t xml:space="preserve">ral pasado tuvimos una estrecha </w:t>
            </w:r>
            <w:r w:rsidRPr="005E4FF0">
              <w:rPr>
                <w:rFonts w:ascii="Trebuchet MS" w:eastAsia="Calibri" w:hAnsi="Trebuchet MS"/>
                <w:bCs/>
                <w:sz w:val="20"/>
                <w:szCs w:val="20"/>
              </w:rPr>
              <w:t xml:space="preserve">comunicación, muy cercana con la gente encargada de la elaboración de estos materiales y la supervisión de la elaboración por parte de los OPLES, así que no dudo </w:t>
            </w:r>
            <w:r w:rsidR="00383FE5" w:rsidRPr="005E4FF0">
              <w:rPr>
                <w:rFonts w:ascii="Trebuchet MS" w:eastAsia="Calibri" w:hAnsi="Trebuchet MS"/>
                <w:bCs/>
                <w:sz w:val="20"/>
                <w:szCs w:val="20"/>
              </w:rPr>
              <w:t>que en este caso, en cuanto nos hagan llegar estos modelos guías, los trabajemos, haga</w:t>
            </w:r>
            <w:r w:rsidR="00AB4AFA" w:rsidRPr="005E4FF0">
              <w:rPr>
                <w:rFonts w:ascii="Trebuchet MS" w:eastAsia="Calibri" w:hAnsi="Trebuchet MS"/>
                <w:bCs/>
                <w:sz w:val="20"/>
                <w:szCs w:val="20"/>
              </w:rPr>
              <w:t>mos de la comunicación de esta C</w:t>
            </w:r>
            <w:r w:rsidR="00383FE5" w:rsidRPr="005E4FF0">
              <w:rPr>
                <w:rFonts w:ascii="Trebuchet MS" w:eastAsia="Calibri" w:hAnsi="Trebuchet MS"/>
                <w:bCs/>
                <w:sz w:val="20"/>
                <w:szCs w:val="20"/>
              </w:rPr>
              <w:t xml:space="preserve">omisión para que estén enterados de cuáles son los documentos que se van a elaborar. También, siguiendo estos criterios que comentaba el director de organización, respecto </w:t>
            </w:r>
            <w:r w:rsidR="00AB4AFA" w:rsidRPr="005E4FF0">
              <w:rPr>
                <w:rFonts w:ascii="Trebuchet MS" w:eastAsia="Calibri" w:hAnsi="Trebuchet MS"/>
                <w:bCs/>
                <w:sz w:val="20"/>
                <w:szCs w:val="20"/>
              </w:rPr>
              <w:t xml:space="preserve">que en </w:t>
            </w:r>
            <w:r w:rsidR="00383FE5" w:rsidRPr="005E4FF0">
              <w:rPr>
                <w:rFonts w:ascii="Trebuchet MS" w:eastAsia="Calibri" w:hAnsi="Trebuchet MS"/>
                <w:bCs/>
                <w:sz w:val="20"/>
                <w:szCs w:val="20"/>
              </w:rPr>
              <w:t xml:space="preserve">ciertos materiales, por ejemplo, no van los emblemas para que esto pueda ser una capacitación </w:t>
            </w:r>
            <w:r w:rsidR="0042526D" w:rsidRPr="005E4FF0">
              <w:rPr>
                <w:rFonts w:ascii="Trebuchet MS" w:eastAsia="Calibri" w:hAnsi="Trebuchet MS"/>
                <w:bCs/>
                <w:sz w:val="20"/>
                <w:szCs w:val="20"/>
              </w:rPr>
              <w:t xml:space="preserve">un poco </w:t>
            </w:r>
            <w:r w:rsidR="00383FE5" w:rsidRPr="005E4FF0">
              <w:rPr>
                <w:rFonts w:ascii="Trebuchet MS" w:eastAsia="Calibri" w:hAnsi="Trebuchet MS"/>
                <w:bCs/>
                <w:sz w:val="20"/>
                <w:szCs w:val="20"/>
              </w:rPr>
              <w:t xml:space="preserve">más didáctica, objetiva para los ciudadanos. Entonces, estamos en espera y en cuanto, a través de Secretaría Ejecutiva, llegue alguna notificación de la elaboración de materiales lo haremos de su conocimiento. Muchas gracias.” </w:t>
            </w:r>
          </w:p>
          <w:p w14:paraId="68BB98D5" w14:textId="772D298D" w:rsidR="00B3793F" w:rsidRPr="005E4FF0" w:rsidRDefault="00383FE5"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 </w:t>
            </w:r>
          </w:p>
        </w:tc>
      </w:tr>
      <w:tr w:rsidR="00383FE5" w:rsidRPr="005E4FF0" w14:paraId="4AA4C0B1" w14:textId="77777777" w:rsidTr="005E4FF0">
        <w:trPr>
          <w:trHeight w:val="567"/>
          <w:jc w:val="center"/>
        </w:trPr>
        <w:tc>
          <w:tcPr>
            <w:tcW w:w="885" w:type="pct"/>
            <w:gridSpan w:val="2"/>
            <w:vAlign w:val="center"/>
          </w:tcPr>
          <w:p w14:paraId="62E63A45" w14:textId="57388479" w:rsidR="00383FE5" w:rsidRPr="005E4FF0" w:rsidRDefault="00383FE5" w:rsidP="005E4FF0">
            <w:pPr>
              <w:suppressAutoHyphens w:val="0"/>
              <w:spacing w:after="200" w:line="276" w:lineRule="auto"/>
              <w:contextualSpacing/>
              <w:jc w:val="center"/>
              <w:rPr>
                <w:rFonts w:ascii="Trebuchet MS" w:eastAsia="Calibri" w:hAnsi="Trebuchet MS"/>
                <w:b/>
                <w:bCs/>
                <w:sz w:val="20"/>
                <w:szCs w:val="20"/>
              </w:rPr>
            </w:pPr>
            <w:r w:rsidRPr="005E4FF0">
              <w:rPr>
                <w:rFonts w:ascii="Trebuchet MS" w:eastAsia="Calibri" w:hAnsi="Trebuchet MS"/>
                <w:b/>
                <w:bCs/>
                <w:sz w:val="20"/>
                <w:szCs w:val="20"/>
              </w:rPr>
              <w:t>Moisés Pérez Vega</w:t>
            </w:r>
          </w:p>
        </w:tc>
        <w:tc>
          <w:tcPr>
            <w:tcW w:w="4115" w:type="pct"/>
            <w:gridSpan w:val="2"/>
            <w:vAlign w:val="center"/>
          </w:tcPr>
          <w:p w14:paraId="35B07C15" w14:textId="77777777" w:rsidR="0042526D" w:rsidRPr="005E4FF0" w:rsidRDefault="00383FE5"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Refiere: “Muchas gracias </w:t>
            </w:r>
            <w:proofErr w:type="spellStart"/>
            <w:r w:rsidRPr="005E4FF0">
              <w:rPr>
                <w:rFonts w:ascii="Trebuchet MS" w:eastAsia="Calibri" w:hAnsi="Trebuchet MS"/>
                <w:bCs/>
                <w:sz w:val="20"/>
                <w:szCs w:val="20"/>
              </w:rPr>
              <w:t>Tessie</w:t>
            </w:r>
            <w:proofErr w:type="spellEnd"/>
            <w:r w:rsidRPr="005E4FF0">
              <w:rPr>
                <w:rFonts w:ascii="Trebuchet MS" w:eastAsia="Calibri" w:hAnsi="Trebuchet MS"/>
                <w:bCs/>
                <w:sz w:val="20"/>
                <w:szCs w:val="20"/>
              </w:rPr>
              <w:t xml:space="preserve">. Por supuesto que estaremos al pendiente para dar seguimiento a las indicaciones, a los lineamientos y también </w:t>
            </w:r>
            <w:r w:rsidR="0042526D" w:rsidRPr="005E4FF0">
              <w:rPr>
                <w:rFonts w:ascii="Trebuchet MS" w:eastAsia="Calibri" w:hAnsi="Trebuchet MS"/>
                <w:bCs/>
                <w:sz w:val="20"/>
                <w:szCs w:val="20"/>
              </w:rPr>
              <w:t xml:space="preserve">pues </w:t>
            </w:r>
            <w:r w:rsidRPr="005E4FF0">
              <w:rPr>
                <w:rFonts w:ascii="Trebuchet MS" w:eastAsia="Calibri" w:hAnsi="Trebuchet MS"/>
                <w:bCs/>
                <w:sz w:val="20"/>
                <w:szCs w:val="20"/>
              </w:rPr>
              <w:t xml:space="preserve">todo lo que se comparta en el grupo de trabajo entre el INE y los organismos locales que tenemos elección en este proceso electoral, que también </w:t>
            </w:r>
            <w:r w:rsidR="0042526D" w:rsidRPr="005E4FF0">
              <w:rPr>
                <w:rFonts w:ascii="Trebuchet MS" w:eastAsia="Calibri" w:hAnsi="Trebuchet MS"/>
                <w:bCs/>
                <w:sz w:val="20"/>
                <w:szCs w:val="20"/>
              </w:rPr>
              <w:t xml:space="preserve">ahí </w:t>
            </w:r>
            <w:r w:rsidRPr="005E4FF0">
              <w:rPr>
                <w:rFonts w:ascii="Trebuchet MS" w:eastAsia="Calibri" w:hAnsi="Trebuchet MS"/>
                <w:bCs/>
                <w:sz w:val="20"/>
                <w:szCs w:val="20"/>
              </w:rPr>
              <w:t>se comparten lineamientos, tareas y demás. Entonces va a s</w:t>
            </w:r>
            <w:r w:rsidR="0042526D" w:rsidRPr="005E4FF0">
              <w:rPr>
                <w:rFonts w:ascii="Trebuchet MS" w:eastAsia="Calibri" w:hAnsi="Trebuchet MS"/>
                <w:bCs/>
                <w:sz w:val="20"/>
                <w:szCs w:val="20"/>
              </w:rPr>
              <w:t xml:space="preserve">er un trabajo de equipo y esta </w:t>
            </w:r>
            <w:r w:rsidR="0042526D" w:rsidRPr="005E4FF0">
              <w:rPr>
                <w:rFonts w:ascii="Trebuchet MS" w:eastAsia="Calibri" w:hAnsi="Trebuchet MS"/>
                <w:bCs/>
                <w:sz w:val="20"/>
                <w:szCs w:val="20"/>
              </w:rPr>
              <w:lastRenderedPageBreak/>
              <w:t>C</w:t>
            </w:r>
            <w:r w:rsidRPr="005E4FF0">
              <w:rPr>
                <w:rFonts w:ascii="Trebuchet MS" w:eastAsia="Calibri" w:hAnsi="Trebuchet MS"/>
                <w:bCs/>
                <w:sz w:val="20"/>
                <w:szCs w:val="20"/>
              </w:rPr>
              <w:t>omisión se estar</w:t>
            </w:r>
            <w:r w:rsidR="00363364" w:rsidRPr="005E4FF0">
              <w:rPr>
                <w:rFonts w:ascii="Trebuchet MS" w:eastAsia="Calibri" w:hAnsi="Trebuchet MS"/>
                <w:bCs/>
                <w:sz w:val="20"/>
                <w:szCs w:val="20"/>
              </w:rPr>
              <w:t xml:space="preserve">á informando oportunamente para dar seguimiento y que todo esté en tiempo y forma para cumplir con las disposiciones. </w:t>
            </w:r>
          </w:p>
          <w:p w14:paraId="45FCF6BE" w14:textId="77777777" w:rsidR="0042526D" w:rsidRPr="005E4FF0" w:rsidRDefault="0042526D" w:rsidP="005E4FF0">
            <w:pPr>
              <w:suppressAutoHyphens w:val="0"/>
              <w:spacing w:after="200" w:line="276" w:lineRule="auto"/>
              <w:contextualSpacing/>
              <w:jc w:val="both"/>
              <w:rPr>
                <w:rFonts w:ascii="Trebuchet MS" w:eastAsia="Calibri" w:hAnsi="Trebuchet MS"/>
                <w:bCs/>
                <w:sz w:val="20"/>
                <w:szCs w:val="20"/>
              </w:rPr>
            </w:pPr>
          </w:p>
          <w:p w14:paraId="77778DB7" w14:textId="4E950566" w:rsidR="00383FE5" w:rsidRPr="005E4FF0" w:rsidRDefault="00363364"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Ahora cedo el uso de la voz a Carlos Aguirre para que nos comparta los avances que se han tenido en términos de la vinculación con grupos o asociaciones de migrantes, lo proyectado para trabajarse en los municipios que ya se mencionó, lo que será el Tablero Electoral, diferentes tareas que se estarán coordinando desde la Dirección de Participación Ciudadana para puntualizar y reforzar todas las tareas de promoción y vinculación. Adelante Carlos, tienes el uso de la voz.”</w:t>
            </w:r>
          </w:p>
          <w:p w14:paraId="35564BBF" w14:textId="73D61885" w:rsidR="00363364" w:rsidRPr="005E4FF0" w:rsidRDefault="00363364" w:rsidP="005E4FF0">
            <w:pPr>
              <w:suppressAutoHyphens w:val="0"/>
              <w:spacing w:after="200" w:line="276" w:lineRule="auto"/>
              <w:contextualSpacing/>
              <w:jc w:val="both"/>
              <w:rPr>
                <w:rFonts w:ascii="Trebuchet MS" w:eastAsia="Calibri" w:hAnsi="Trebuchet MS"/>
                <w:bCs/>
                <w:sz w:val="20"/>
                <w:szCs w:val="20"/>
              </w:rPr>
            </w:pPr>
          </w:p>
        </w:tc>
      </w:tr>
      <w:tr w:rsidR="00363364" w:rsidRPr="005E4FF0" w14:paraId="2FE4984E" w14:textId="77777777" w:rsidTr="005E4FF0">
        <w:trPr>
          <w:trHeight w:val="567"/>
          <w:jc w:val="center"/>
        </w:trPr>
        <w:tc>
          <w:tcPr>
            <w:tcW w:w="885" w:type="pct"/>
            <w:gridSpan w:val="2"/>
            <w:vAlign w:val="center"/>
          </w:tcPr>
          <w:p w14:paraId="5B086442" w14:textId="77777777" w:rsidR="0034086D" w:rsidRPr="005E4FF0" w:rsidRDefault="0034086D" w:rsidP="005E4FF0">
            <w:pPr>
              <w:suppressAutoHyphens w:val="0"/>
              <w:spacing w:after="200" w:line="276" w:lineRule="auto"/>
              <w:contextualSpacing/>
              <w:jc w:val="center"/>
              <w:rPr>
                <w:rFonts w:ascii="Trebuchet MS" w:eastAsia="Calibri" w:hAnsi="Trebuchet MS"/>
                <w:b/>
                <w:bCs/>
                <w:sz w:val="20"/>
                <w:szCs w:val="20"/>
              </w:rPr>
            </w:pPr>
          </w:p>
          <w:p w14:paraId="6BFB16FC" w14:textId="77777777" w:rsidR="0034086D" w:rsidRPr="005E4FF0" w:rsidRDefault="0034086D" w:rsidP="005E4FF0">
            <w:pPr>
              <w:suppressAutoHyphens w:val="0"/>
              <w:spacing w:after="200" w:line="276" w:lineRule="auto"/>
              <w:contextualSpacing/>
              <w:jc w:val="center"/>
              <w:rPr>
                <w:rFonts w:ascii="Trebuchet MS" w:eastAsia="Calibri" w:hAnsi="Trebuchet MS"/>
                <w:b/>
                <w:bCs/>
                <w:sz w:val="20"/>
                <w:szCs w:val="20"/>
              </w:rPr>
            </w:pPr>
          </w:p>
          <w:p w14:paraId="5D9190F4" w14:textId="123EBED3" w:rsidR="00363364" w:rsidRPr="005E4FF0" w:rsidRDefault="00363364" w:rsidP="005E4FF0">
            <w:pPr>
              <w:suppressAutoHyphens w:val="0"/>
              <w:spacing w:after="200" w:line="276" w:lineRule="auto"/>
              <w:contextualSpacing/>
              <w:jc w:val="center"/>
              <w:rPr>
                <w:rFonts w:ascii="Trebuchet MS" w:eastAsia="Calibri" w:hAnsi="Trebuchet MS"/>
                <w:b/>
                <w:bCs/>
                <w:sz w:val="20"/>
                <w:szCs w:val="20"/>
              </w:rPr>
            </w:pPr>
            <w:r w:rsidRPr="005E4FF0">
              <w:rPr>
                <w:rFonts w:ascii="Trebuchet MS" w:eastAsia="Calibri" w:hAnsi="Trebuchet MS"/>
                <w:b/>
                <w:bCs/>
                <w:sz w:val="20"/>
                <w:szCs w:val="20"/>
              </w:rPr>
              <w:t>Carlos Javier Aguirre Arias</w:t>
            </w:r>
          </w:p>
        </w:tc>
        <w:tc>
          <w:tcPr>
            <w:tcW w:w="4115" w:type="pct"/>
            <w:gridSpan w:val="2"/>
            <w:vAlign w:val="center"/>
          </w:tcPr>
          <w:p w14:paraId="1579DA75" w14:textId="77777777" w:rsidR="0042526D" w:rsidRPr="005E4FF0" w:rsidRDefault="00363364"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“Expone: “Gracias consejero, un saludo, buen día a los consejeros integrantes, representantes, voy a proyectar una presentación que preparé para exponer las actividades que hemos realizado, en materia de vinculación y socialización de esta actividad, que es el seguimiento y los inicios de la estrategia de promoción y socialización. </w:t>
            </w:r>
          </w:p>
          <w:p w14:paraId="6AC78544" w14:textId="77777777" w:rsidR="0042526D" w:rsidRPr="005E4FF0" w:rsidRDefault="0042526D" w:rsidP="005E4FF0">
            <w:pPr>
              <w:suppressAutoHyphens w:val="0"/>
              <w:spacing w:after="200" w:line="276" w:lineRule="auto"/>
              <w:contextualSpacing/>
              <w:jc w:val="both"/>
              <w:rPr>
                <w:rFonts w:ascii="Trebuchet MS" w:eastAsia="Calibri" w:hAnsi="Trebuchet MS"/>
                <w:bCs/>
                <w:sz w:val="20"/>
                <w:szCs w:val="20"/>
              </w:rPr>
            </w:pPr>
          </w:p>
          <w:p w14:paraId="5E0C9CA6" w14:textId="77777777" w:rsidR="0042526D" w:rsidRPr="005E4FF0" w:rsidRDefault="00363364"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En primer lugar, el área de la Dirección de Participación Ciudadana realizará los siguientes proyectos, como bien lo mencionaba usted, información sobre el Tablero Electoral, visita</w:t>
            </w:r>
            <w:r w:rsidR="0042526D" w:rsidRPr="005E4FF0">
              <w:rPr>
                <w:rFonts w:ascii="Trebuchet MS" w:eastAsia="Calibri" w:hAnsi="Trebuchet MS"/>
                <w:bCs/>
                <w:sz w:val="20"/>
                <w:szCs w:val="20"/>
              </w:rPr>
              <w:t>s</w:t>
            </w:r>
            <w:r w:rsidRPr="005E4FF0">
              <w:rPr>
                <w:rFonts w:ascii="Trebuchet MS" w:eastAsia="Calibri" w:hAnsi="Trebuchet MS"/>
                <w:bCs/>
                <w:sz w:val="20"/>
                <w:szCs w:val="20"/>
              </w:rPr>
              <w:t xml:space="preserve"> a municipios con bajo contacto, vinculación con federaciones, vinculación con grupos migrantes y expertos en Jalisco, vinculación con instituciones aliadas, </w:t>
            </w:r>
            <w:r w:rsidR="00530C65" w:rsidRPr="005E4FF0">
              <w:rPr>
                <w:rFonts w:ascii="Trebuchet MS" w:eastAsia="Calibri" w:hAnsi="Trebuchet MS"/>
                <w:bCs/>
                <w:sz w:val="20"/>
                <w:szCs w:val="20"/>
              </w:rPr>
              <w:t>visita a</w:t>
            </w:r>
            <w:r w:rsidRPr="005E4FF0">
              <w:rPr>
                <w:rFonts w:ascii="Trebuchet MS" w:eastAsia="Calibri" w:hAnsi="Trebuchet MS"/>
                <w:bCs/>
                <w:sz w:val="20"/>
                <w:szCs w:val="20"/>
              </w:rPr>
              <w:t xml:space="preserve"> localidades en Estados Unidos con alta tendencia, que esto es</w:t>
            </w:r>
            <w:r w:rsidR="0042526D" w:rsidRPr="005E4FF0">
              <w:rPr>
                <w:rFonts w:ascii="Trebuchet MS" w:eastAsia="Calibri" w:hAnsi="Trebuchet MS"/>
                <w:bCs/>
                <w:sz w:val="20"/>
                <w:szCs w:val="20"/>
              </w:rPr>
              <w:t>,</w:t>
            </w:r>
            <w:r w:rsidRPr="005E4FF0">
              <w:rPr>
                <w:rFonts w:ascii="Trebuchet MS" w:eastAsia="Calibri" w:hAnsi="Trebuchet MS"/>
                <w:bCs/>
                <w:sz w:val="20"/>
                <w:szCs w:val="20"/>
              </w:rPr>
              <w:t xml:space="preserve"> como lo dice la estrategia, pues está sujeto al comportamiento de la pandemia y, al final está la propuesta de envío de cartas a domicilios </w:t>
            </w:r>
            <w:r w:rsidR="00530C65" w:rsidRPr="005E4FF0">
              <w:rPr>
                <w:rFonts w:ascii="Trebuchet MS" w:eastAsia="Calibri" w:hAnsi="Trebuchet MS"/>
                <w:bCs/>
                <w:sz w:val="20"/>
                <w:szCs w:val="20"/>
              </w:rPr>
              <w:t>de</w:t>
            </w:r>
            <w:r w:rsidRPr="005E4FF0">
              <w:rPr>
                <w:rFonts w:ascii="Trebuchet MS" w:eastAsia="Calibri" w:hAnsi="Trebuchet MS"/>
                <w:bCs/>
                <w:sz w:val="20"/>
                <w:szCs w:val="20"/>
              </w:rPr>
              <w:t xml:space="preserve"> municipios expulsores de migrantes</w:t>
            </w:r>
            <w:r w:rsidR="00530C65" w:rsidRPr="005E4FF0">
              <w:rPr>
                <w:rFonts w:ascii="Trebuchet MS" w:eastAsia="Calibri" w:hAnsi="Trebuchet MS"/>
                <w:bCs/>
                <w:sz w:val="20"/>
                <w:szCs w:val="20"/>
              </w:rPr>
              <w:t xml:space="preserve"> aquí en Jalisco. </w:t>
            </w:r>
          </w:p>
          <w:p w14:paraId="1ECE3016" w14:textId="77777777" w:rsidR="0042526D" w:rsidRPr="005E4FF0" w:rsidRDefault="0042526D" w:rsidP="005E4FF0">
            <w:pPr>
              <w:suppressAutoHyphens w:val="0"/>
              <w:spacing w:after="200" w:line="276" w:lineRule="auto"/>
              <w:contextualSpacing/>
              <w:jc w:val="both"/>
              <w:rPr>
                <w:rFonts w:ascii="Trebuchet MS" w:eastAsia="Calibri" w:hAnsi="Trebuchet MS"/>
                <w:bCs/>
                <w:sz w:val="20"/>
                <w:szCs w:val="20"/>
              </w:rPr>
            </w:pPr>
          </w:p>
          <w:p w14:paraId="339A50B5" w14:textId="77777777" w:rsidR="0042526D" w:rsidRPr="005E4FF0" w:rsidRDefault="00530C65"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En cuanto al Tablero Electoral, lo que hemos hecho es, hemos recibido retroalimentación sobre la plataforma en general, se está trabajando en el rediseño de la misma y, la propuesta de contenido en relación al voto de los jaliscienses desde el extranjero, pues será, además tener las plataformas electorales, que siempre las tenemos, pero que es un insumo que al votar diputaciones de representación proporcional, es </w:t>
            </w:r>
            <w:r w:rsidR="00964CE3" w:rsidRPr="005E4FF0">
              <w:rPr>
                <w:rFonts w:ascii="Trebuchet MS" w:eastAsia="Calibri" w:hAnsi="Trebuchet MS"/>
                <w:bCs/>
                <w:sz w:val="20"/>
                <w:szCs w:val="20"/>
              </w:rPr>
              <w:t xml:space="preserve">necesario. La lista de candidaturas de representación proporcional, el currículum de estas candidaturas, la agenda legislativa por partido, que es una agenda que se solicitó en el tablero 2015, en el 2018 y se contempla que toda esta información esté traducida al inglés también, considerando que </w:t>
            </w:r>
            <w:r w:rsidR="0042526D" w:rsidRPr="005E4FF0">
              <w:rPr>
                <w:rFonts w:ascii="Trebuchet MS" w:eastAsia="Calibri" w:hAnsi="Trebuchet MS"/>
                <w:bCs/>
                <w:sz w:val="20"/>
                <w:szCs w:val="20"/>
              </w:rPr>
              <w:t xml:space="preserve">muchas veces </w:t>
            </w:r>
            <w:r w:rsidR="00964CE3" w:rsidRPr="005E4FF0">
              <w:rPr>
                <w:rFonts w:ascii="Trebuchet MS" w:eastAsia="Calibri" w:hAnsi="Trebuchet MS"/>
                <w:bCs/>
                <w:sz w:val="20"/>
                <w:szCs w:val="20"/>
              </w:rPr>
              <w:t xml:space="preserve">estos conceptos técnicos y de propuestas de campaña, pudieran ser complejos para los paisanos en Estados Unidos, se considera que </w:t>
            </w:r>
            <w:r w:rsidR="0042526D" w:rsidRPr="005E4FF0">
              <w:rPr>
                <w:rFonts w:ascii="Trebuchet MS" w:eastAsia="Calibri" w:hAnsi="Trebuchet MS"/>
                <w:bCs/>
                <w:sz w:val="20"/>
                <w:szCs w:val="20"/>
              </w:rPr>
              <w:t xml:space="preserve">también </w:t>
            </w:r>
            <w:r w:rsidR="00964CE3" w:rsidRPr="005E4FF0">
              <w:rPr>
                <w:rFonts w:ascii="Trebuchet MS" w:eastAsia="Calibri" w:hAnsi="Trebuchet MS"/>
                <w:bCs/>
                <w:sz w:val="20"/>
                <w:szCs w:val="20"/>
              </w:rPr>
              <w:t xml:space="preserve">en este apartado, en esta información exclusiva de diputaciones RP, que esté en inglés. </w:t>
            </w:r>
          </w:p>
          <w:p w14:paraId="05542660" w14:textId="77777777" w:rsidR="0042526D" w:rsidRPr="005E4FF0" w:rsidRDefault="0042526D" w:rsidP="005E4FF0">
            <w:pPr>
              <w:suppressAutoHyphens w:val="0"/>
              <w:spacing w:after="200" w:line="276" w:lineRule="auto"/>
              <w:contextualSpacing/>
              <w:jc w:val="both"/>
              <w:rPr>
                <w:rFonts w:ascii="Trebuchet MS" w:eastAsia="Calibri" w:hAnsi="Trebuchet MS"/>
                <w:bCs/>
                <w:sz w:val="20"/>
                <w:szCs w:val="20"/>
              </w:rPr>
            </w:pPr>
          </w:p>
          <w:p w14:paraId="4027934B" w14:textId="77777777" w:rsidR="0042526D" w:rsidRPr="005E4FF0" w:rsidRDefault="00964CE3"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En cuanto a las visitas de bajo contacto a municipios, como lo plasma en la e</w:t>
            </w:r>
            <w:r w:rsidR="0042526D" w:rsidRPr="005E4FF0">
              <w:rPr>
                <w:rFonts w:ascii="Trebuchet MS" w:eastAsia="Calibri" w:hAnsi="Trebuchet MS"/>
                <w:bCs/>
                <w:sz w:val="20"/>
                <w:szCs w:val="20"/>
              </w:rPr>
              <w:t>strategia que recién aprobó la C</w:t>
            </w:r>
            <w:r w:rsidRPr="005E4FF0">
              <w:rPr>
                <w:rFonts w:ascii="Trebuchet MS" w:eastAsia="Calibri" w:hAnsi="Trebuchet MS"/>
                <w:bCs/>
                <w:sz w:val="20"/>
                <w:szCs w:val="20"/>
              </w:rPr>
              <w:t xml:space="preserve">omisión, lo que se busca es hacer visitas de bajo contacto, no establecer Stand en las plazas públicas, porque eso implicaría </w:t>
            </w:r>
            <w:r w:rsidR="0042526D" w:rsidRPr="005E4FF0">
              <w:rPr>
                <w:rFonts w:ascii="Trebuchet MS" w:eastAsia="Calibri" w:hAnsi="Trebuchet MS"/>
                <w:bCs/>
                <w:sz w:val="20"/>
                <w:szCs w:val="20"/>
              </w:rPr>
              <w:lastRenderedPageBreak/>
              <w:t xml:space="preserve">un poco </w:t>
            </w:r>
            <w:r w:rsidRPr="005E4FF0">
              <w:rPr>
                <w:rFonts w:ascii="Trebuchet MS" w:eastAsia="Calibri" w:hAnsi="Trebuchet MS"/>
                <w:bCs/>
                <w:sz w:val="20"/>
                <w:szCs w:val="20"/>
              </w:rPr>
              <w:t xml:space="preserve">que pudiera aglomerarse la población, hoy lo que estamos pensando es hacer estrategias de perifoneo, donde se entregue algún material promocional, </w:t>
            </w:r>
            <w:r w:rsidR="0042526D" w:rsidRPr="005E4FF0">
              <w:rPr>
                <w:rFonts w:ascii="Trebuchet MS" w:eastAsia="Calibri" w:hAnsi="Trebuchet MS"/>
                <w:bCs/>
                <w:sz w:val="20"/>
                <w:szCs w:val="20"/>
              </w:rPr>
              <w:t xml:space="preserve">que pudieran ser </w:t>
            </w:r>
            <w:proofErr w:type="spellStart"/>
            <w:r w:rsidR="0042526D" w:rsidRPr="005E4FF0">
              <w:rPr>
                <w:rFonts w:ascii="Trebuchet MS" w:eastAsia="Calibri" w:hAnsi="Trebuchet MS"/>
                <w:bCs/>
                <w:sz w:val="20"/>
                <w:szCs w:val="20"/>
              </w:rPr>
              <w:t>cubre</w:t>
            </w:r>
            <w:r w:rsidRPr="005E4FF0">
              <w:rPr>
                <w:rFonts w:ascii="Trebuchet MS" w:eastAsia="Calibri" w:hAnsi="Trebuchet MS"/>
                <w:bCs/>
                <w:sz w:val="20"/>
                <w:szCs w:val="20"/>
              </w:rPr>
              <w:t>bocas</w:t>
            </w:r>
            <w:proofErr w:type="spellEnd"/>
            <w:r w:rsidRPr="005E4FF0">
              <w:rPr>
                <w:rFonts w:ascii="Trebuchet MS" w:eastAsia="Calibri" w:hAnsi="Trebuchet MS"/>
                <w:bCs/>
                <w:sz w:val="20"/>
                <w:szCs w:val="20"/>
              </w:rPr>
              <w:t xml:space="preserve">, dípticos, el material promocional que se determine y, hacer visitas con </w:t>
            </w:r>
            <w:proofErr w:type="spellStart"/>
            <w:r w:rsidRPr="005E4FF0">
              <w:rPr>
                <w:rFonts w:ascii="Trebuchet MS" w:eastAsia="Calibri" w:hAnsi="Trebuchet MS"/>
                <w:bCs/>
                <w:sz w:val="20"/>
                <w:szCs w:val="20"/>
              </w:rPr>
              <w:t>perifoneos</w:t>
            </w:r>
            <w:proofErr w:type="spellEnd"/>
            <w:r w:rsidRPr="005E4FF0">
              <w:rPr>
                <w:rFonts w:ascii="Trebuchet MS" w:eastAsia="Calibri" w:hAnsi="Trebuchet MS"/>
                <w:bCs/>
                <w:sz w:val="20"/>
                <w:szCs w:val="20"/>
              </w:rPr>
              <w:t xml:space="preserve">, si se acerca algún ciudadano a pedir informes, pues que el contacto sea menor a un minuto, </w:t>
            </w:r>
            <w:r w:rsidR="0042526D" w:rsidRPr="005E4FF0">
              <w:rPr>
                <w:rFonts w:ascii="Trebuchet MS" w:eastAsia="Calibri" w:hAnsi="Trebuchet MS"/>
                <w:bCs/>
                <w:sz w:val="20"/>
                <w:szCs w:val="20"/>
              </w:rPr>
              <w:t xml:space="preserve">o sea, </w:t>
            </w:r>
            <w:r w:rsidRPr="005E4FF0">
              <w:rPr>
                <w:rFonts w:ascii="Trebuchet MS" w:eastAsia="Calibri" w:hAnsi="Trebuchet MS"/>
                <w:bCs/>
                <w:sz w:val="20"/>
                <w:szCs w:val="20"/>
              </w:rPr>
              <w:t xml:space="preserve">son visitas de muy bajo contacto. </w:t>
            </w:r>
          </w:p>
          <w:p w14:paraId="4B1B94EC" w14:textId="77777777" w:rsidR="0042526D" w:rsidRPr="005E4FF0" w:rsidRDefault="0042526D" w:rsidP="005E4FF0">
            <w:pPr>
              <w:suppressAutoHyphens w:val="0"/>
              <w:spacing w:after="200" w:line="276" w:lineRule="auto"/>
              <w:contextualSpacing/>
              <w:jc w:val="both"/>
              <w:rPr>
                <w:rFonts w:ascii="Trebuchet MS" w:eastAsia="Calibri" w:hAnsi="Trebuchet MS"/>
                <w:bCs/>
                <w:sz w:val="20"/>
                <w:szCs w:val="20"/>
              </w:rPr>
            </w:pPr>
          </w:p>
          <w:p w14:paraId="7C2CF1AE" w14:textId="53086507" w:rsidR="0042526D" w:rsidRPr="005E4FF0" w:rsidRDefault="00964CE3"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La lista de municipios que se elaboró en conjunto </w:t>
            </w:r>
            <w:r w:rsidR="009571D9" w:rsidRPr="005E4FF0">
              <w:rPr>
                <w:rFonts w:ascii="Trebuchet MS" w:eastAsia="Calibri" w:hAnsi="Trebuchet MS"/>
                <w:bCs/>
                <w:sz w:val="20"/>
                <w:szCs w:val="20"/>
              </w:rPr>
              <w:t xml:space="preserve">con </w:t>
            </w:r>
            <w:r w:rsidRPr="005E4FF0">
              <w:rPr>
                <w:rFonts w:ascii="Trebuchet MS" w:eastAsia="Calibri" w:hAnsi="Trebuchet MS"/>
                <w:bCs/>
                <w:sz w:val="20"/>
                <w:szCs w:val="20"/>
              </w:rPr>
              <w:t xml:space="preserve">el personal de la Secretaría Ejecutiva y </w:t>
            </w:r>
            <w:r w:rsidR="009571D9" w:rsidRPr="005E4FF0">
              <w:rPr>
                <w:rFonts w:ascii="Trebuchet MS" w:eastAsia="Calibri" w:hAnsi="Trebuchet MS"/>
                <w:bCs/>
                <w:sz w:val="20"/>
                <w:szCs w:val="20"/>
              </w:rPr>
              <w:t xml:space="preserve">de </w:t>
            </w:r>
            <w:r w:rsidRPr="005E4FF0">
              <w:rPr>
                <w:rFonts w:ascii="Trebuchet MS" w:eastAsia="Calibri" w:hAnsi="Trebuchet MS"/>
                <w:bCs/>
                <w:sz w:val="20"/>
                <w:szCs w:val="20"/>
              </w:rPr>
              <w:t xml:space="preserve">Comunicación Social, se construyó en cuatro bases de datos, </w:t>
            </w:r>
            <w:r w:rsidR="009571D9" w:rsidRPr="005E4FF0">
              <w:rPr>
                <w:rFonts w:ascii="Trebuchet MS" w:eastAsia="Calibri" w:hAnsi="Trebuchet MS"/>
                <w:bCs/>
                <w:sz w:val="20"/>
                <w:szCs w:val="20"/>
              </w:rPr>
              <w:t>que es el reporte de poblamiento del Instituto de Estadística y Geografía de Jalisco, el índice de intensidad migratoria de FONAPO, el ingreso de remesas por municipio del IEG y, un estudio de movilidad, migración y remesas en ciudades medias de Jalisco. Alrededor de estas cuatro bases de datos, construimos la lista de municipios que se propone</w:t>
            </w:r>
            <w:r w:rsidR="00AA38EE" w:rsidRPr="005E4FF0">
              <w:rPr>
                <w:rFonts w:ascii="Trebuchet MS" w:eastAsia="Calibri" w:hAnsi="Trebuchet MS"/>
                <w:bCs/>
                <w:sz w:val="20"/>
                <w:szCs w:val="20"/>
              </w:rPr>
              <w:t>n</w:t>
            </w:r>
            <w:r w:rsidR="009571D9" w:rsidRPr="005E4FF0">
              <w:rPr>
                <w:rFonts w:ascii="Trebuchet MS" w:eastAsia="Calibri" w:hAnsi="Trebuchet MS"/>
                <w:bCs/>
                <w:sz w:val="20"/>
                <w:szCs w:val="20"/>
              </w:rPr>
              <w:t xml:space="preserve"> en la estrategia. </w:t>
            </w:r>
          </w:p>
          <w:p w14:paraId="404000E0" w14:textId="77777777" w:rsidR="0042526D" w:rsidRPr="005E4FF0" w:rsidRDefault="0042526D" w:rsidP="005E4FF0">
            <w:pPr>
              <w:suppressAutoHyphens w:val="0"/>
              <w:spacing w:after="200" w:line="276" w:lineRule="auto"/>
              <w:contextualSpacing/>
              <w:jc w:val="both"/>
              <w:rPr>
                <w:rFonts w:ascii="Trebuchet MS" w:eastAsia="Calibri" w:hAnsi="Trebuchet MS"/>
                <w:bCs/>
                <w:sz w:val="20"/>
                <w:szCs w:val="20"/>
              </w:rPr>
            </w:pPr>
          </w:p>
          <w:p w14:paraId="5ADF31CA" w14:textId="77777777" w:rsidR="00AA38EE" w:rsidRPr="005E4FF0" w:rsidRDefault="00AA38EE"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Hay la</w:t>
            </w:r>
            <w:r w:rsidR="009571D9" w:rsidRPr="005E4FF0">
              <w:rPr>
                <w:rFonts w:ascii="Trebuchet MS" w:eastAsia="Calibri" w:hAnsi="Trebuchet MS"/>
                <w:bCs/>
                <w:sz w:val="20"/>
                <w:szCs w:val="20"/>
              </w:rPr>
              <w:t xml:space="preserve"> propuesta, la primera selección de seis municipios, es estos municipios que se repiten en alguna de estas bases de datos, ciudades medias y zona metropolitana, que son las que más concentran las remesas y, hay una segunda etapa que pudiera implementarse que esta es una propuesta, que todos estos municipios que no se repiten dos veces, que están en estas bases de datos, que son municipios más pequeños, pues visitarlos en algún momento si las condiciones de la pandemia ceden y nos dan oportunidad, pero tener como </w:t>
            </w:r>
            <w:r w:rsidR="008231D9" w:rsidRPr="005E4FF0">
              <w:rPr>
                <w:rFonts w:ascii="Trebuchet MS" w:eastAsia="Calibri" w:hAnsi="Trebuchet MS"/>
                <w:bCs/>
                <w:sz w:val="20"/>
                <w:szCs w:val="20"/>
              </w:rPr>
              <w:t>en</w:t>
            </w:r>
            <w:r w:rsidR="009571D9" w:rsidRPr="005E4FF0">
              <w:rPr>
                <w:rFonts w:ascii="Trebuchet MS" w:eastAsia="Calibri" w:hAnsi="Trebuchet MS"/>
                <w:bCs/>
                <w:sz w:val="20"/>
                <w:szCs w:val="20"/>
              </w:rPr>
              <w:t xml:space="preserve">listados estos municipios que son importantes en esta materia. Ya se ha tenido contacto en el área con </w:t>
            </w:r>
            <w:r w:rsidR="008231D9" w:rsidRPr="005E4FF0">
              <w:rPr>
                <w:rFonts w:ascii="Trebuchet MS" w:eastAsia="Calibri" w:hAnsi="Trebuchet MS"/>
                <w:bCs/>
                <w:sz w:val="20"/>
                <w:szCs w:val="20"/>
              </w:rPr>
              <w:t>algunos municipios, preguntando la siguiente información: si se requiere algún permiso para hacer estas visitas de bajo contacto</w:t>
            </w:r>
            <w:r w:rsidRPr="005E4FF0">
              <w:rPr>
                <w:rFonts w:ascii="Trebuchet MS" w:eastAsia="Calibri" w:hAnsi="Trebuchet MS"/>
                <w:bCs/>
                <w:sz w:val="20"/>
                <w:szCs w:val="20"/>
              </w:rPr>
              <w:t>,</w:t>
            </w:r>
            <w:r w:rsidR="008231D9" w:rsidRPr="005E4FF0">
              <w:rPr>
                <w:rFonts w:ascii="Trebuchet MS" w:eastAsia="Calibri" w:hAnsi="Trebuchet MS"/>
                <w:bCs/>
                <w:sz w:val="20"/>
                <w:szCs w:val="20"/>
              </w:rPr>
              <w:t xml:space="preserve"> </w:t>
            </w:r>
            <w:r w:rsidRPr="005E4FF0">
              <w:rPr>
                <w:rFonts w:ascii="Trebuchet MS" w:eastAsia="Calibri" w:hAnsi="Trebuchet MS"/>
                <w:bCs/>
                <w:sz w:val="20"/>
                <w:szCs w:val="20"/>
              </w:rPr>
              <w:t xml:space="preserve">el </w:t>
            </w:r>
            <w:r w:rsidR="008231D9" w:rsidRPr="005E4FF0">
              <w:rPr>
                <w:rFonts w:ascii="Trebuchet MS" w:eastAsia="Calibri" w:hAnsi="Trebuchet MS"/>
                <w:bCs/>
                <w:sz w:val="20"/>
                <w:szCs w:val="20"/>
              </w:rPr>
              <w:t xml:space="preserve">perifoneo; una respuesta oficial sobre </w:t>
            </w:r>
            <w:r w:rsidRPr="005E4FF0">
              <w:rPr>
                <w:rFonts w:ascii="Trebuchet MS" w:eastAsia="Calibri" w:hAnsi="Trebuchet MS"/>
                <w:bCs/>
                <w:sz w:val="20"/>
                <w:szCs w:val="20"/>
              </w:rPr>
              <w:t>el estatus de sus</w:t>
            </w:r>
            <w:r w:rsidR="008231D9" w:rsidRPr="005E4FF0">
              <w:rPr>
                <w:rFonts w:ascii="Trebuchet MS" w:eastAsia="Calibri" w:hAnsi="Trebuchet MS"/>
                <w:bCs/>
                <w:sz w:val="20"/>
                <w:szCs w:val="20"/>
              </w:rPr>
              <w:t xml:space="preserve"> fiestas patronales, sabe</w:t>
            </w:r>
            <w:r w:rsidRPr="005E4FF0">
              <w:rPr>
                <w:rFonts w:ascii="Trebuchet MS" w:eastAsia="Calibri" w:hAnsi="Trebuchet MS"/>
                <w:bCs/>
                <w:sz w:val="20"/>
                <w:szCs w:val="20"/>
              </w:rPr>
              <w:t>mos que hay algunos municipios ya</w:t>
            </w:r>
            <w:r w:rsidR="008231D9" w:rsidRPr="005E4FF0">
              <w:rPr>
                <w:rFonts w:ascii="Trebuchet MS" w:eastAsia="Calibri" w:hAnsi="Trebuchet MS"/>
                <w:bCs/>
                <w:sz w:val="20"/>
                <w:szCs w:val="20"/>
              </w:rPr>
              <w:t xml:space="preserve">, por la información recibida, </w:t>
            </w:r>
            <w:r w:rsidRPr="005E4FF0">
              <w:rPr>
                <w:rFonts w:ascii="Trebuchet MS" w:eastAsia="Calibri" w:hAnsi="Trebuchet MS"/>
                <w:bCs/>
                <w:sz w:val="20"/>
                <w:szCs w:val="20"/>
              </w:rPr>
              <w:t xml:space="preserve">que </w:t>
            </w:r>
            <w:r w:rsidR="008231D9" w:rsidRPr="005E4FF0">
              <w:rPr>
                <w:rFonts w:ascii="Trebuchet MS" w:eastAsia="Calibri" w:hAnsi="Trebuchet MS"/>
                <w:bCs/>
                <w:sz w:val="20"/>
                <w:szCs w:val="20"/>
              </w:rPr>
              <w:t xml:space="preserve">si cancelaron definitivamente sus fiestas y, otros que las realizarán de manera virtual, con bajo contacto y que harán una especie de fiestas patronales a distancia, con </w:t>
            </w:r>
            <w:r w:rsidRPr="005E4FF0">
              <w:rPr>
                <w:rFonts w:ascii="Trebuchet MS" w:eastAsia="Calibri" w:hAnsi="Trebuchet MS"/>
                <w:bCs/>
                <w:sz w:val="20"/>
                <w:szCs w:val="20"/>
              </w:rPr>
              <w:t xml:space="preserve">las </w:t>
            </w:r>
            <w:r w:rsidR="008231D9" w:rsidRPr="005E4FF0">
              <w:rPr>
                <w:rFonts w:ascii="Trebuchet MS" w:eastAsia="Calibri" w:hAnsi="Trebuchet MS"/>
                <w:bCs/>
                <w:sz w:val="20"/>
                <w:szCs w:val="20"/>
              </w:rPr>
              <w:t>medidas sanitarias y ahí podríamos tener alguna especie de participación, también nosotros con bajo contacto y, se pregunta si existen medios de comunicación</w:t>
            </w:r>
            <w:r w:rsidRPr="005E4FF0">
              <w:rPr>
                <w:rFonts w:ascii="Trebuchet MS" w:eastAsia="Calibri" w:hAnsi="Trebuchet MS"/>
                <w:bCs/>
                <w:sz w:val="20"/>
                <w:szCs w:val="20"/>
              </w:rPr>
              <w:t xml:space="preserve"> social locales, particular</w:t>
            </w:r>
            <w:r w:rsidR="008231D9" w:rsidRPr="005E4FF0">
              <w:rPr>
                <w:rFonts w:ascii="Trebuchet MS" w:eastAsia="Calibri" w:hAnsi="Trebuchet MS"/>
                <w:bCs/>
                <w:sz w:val="20"/>
                <w:szCs w:val="20"/>
              </w:rPr>
              <w:t xml:space="preserve"> del municipio. Esta es la lista de municipios que se propone y que viene en la estrategia que se aprobó, del lado derecho, estas son las cuatro bases de datos </w:t>
            </w:r>
            <w:r w:rsidRPr="005E4FF0">
              <w:rPr>
                <w:rFonts w:ascii="Trebuchet MS" w:eastAsia="Calibri" w:hAnsi="Trebuchet MS"/>
                <w:bCs/>
                <w:sz w:val="20"/>
                <w:szCs w:val="20"/>
              </w:rPr>
              <w:t>y de</w:t>
            </w:r>
            <w:r w:rsidR="007C34D1" w:rsidRPr="005E4FF0">
              <w:rPr>
                <w:rFonts w:ascii="Trebuchet MS" w:eastAsia="Calibri" w:hAnsi="Trebuchet MS"/>
                <w:bCs/>
                <w:sz w:val="20"/>
                <w:szCs w:val="20"/>
              </w:rPr>
              <w:t>l lado derecho son los que se repiten, ciudades medias y zona metropolitana, quedando así: Guadalajara, Zapopan, Aranda</w:t>
            </w:r>
            <w:r w:rsidRPr="005E4FF0">
              <w:rPr>
                <w:rFonts w:ascii="Trebuchet MS" w:eastAsia="Calibri" w:hAnsi="Trebuchet MS"/>
                <w:bCs/>
                <w:sz w:val="20"/>
                <w:szCs w:val="20"/>
              </w:rPr>
              <w:t>s</w:t>
            </w:r>
            <w:r w:rsidR="007C34D1" w:rsidRPr="005E4FF0">
              <w:rPr>
                <w:rFonts w:ascii="Trebuchet MS" w:eastAsia="Calibri" w:hAnsi="Trebuchet MS"/>
                <w:bCs/>
                <w:sz w:val="20"/>
                <w:szCs w:val="20"/>
              </w:rPr>
              <w:t xml:space="preserve">, Zapotlán El Grande, Tepatitlán, Ocotlán, Lagos de Moreno, Santa María del Oro, Santa María de los Ángeles, </w:t>
            </w:r>
            <w:proofErr w:type="spellStart"/>
            <w:r w:rsidR="007C34D1" w:rsidRPr="005E4FF0">
              <w:rPr>
                <w:rFonts w:ascii="Trebuchet MS" w:eastAsia="Calibri" w:hAnsi="Trebuchet MS"/>
                <w:bCs/>
                <w:sz w:val="20"/>
                <w:szCs w:val="20"/>
              </w:rPr>
              <w:t>Mexticacán</w:t>
            </w:r>
            <w:proofErr w:type="spellEnd"/>
            <w:r w:rsidR="007C34D1" w:rsidRPr="005E4FF0">
              <w:rPr>
                <w:rFonts w:ascii="Trebuchet MS" w:eastAsia="Calibri" w:hAnsi="Trebuchet MS"/>
                <w:bCs/>
                <w:sz w:val="20"/>
                <w:szCs w:val="20"/>
              </w:rPr>
              <w:t xml:space="preserve">, San Martín de Bolaños, </w:t>
            </w:r>
            <w:proofErr w:type="spellStart"/>
            <w:r w:rsidR="007C34D1" w:rsidRPr="005E4FF0">
              <w:rPr>
                <w:rFonts w:ascii="Trebuchet MS" w:eastAsia="Calibri" w:hAnsi="Trebuchet MS"/>
                <w:bCs/>
                <w:sz w:val="20"/>
                <w:szCs w:val="20"/>
              </w:rPr>
              <w:t>Pihuamo</w:t>
            </w:r>
            <w:proofErr w:type="spellEnd"/>
            <w:r w:rsidR="007C34D1" w:rsidRPr="005E4FF0">
              <w:rPr>
                <w:rFonts w:ascii="Trebuchet MS" w:eastAsia="Calibri" w:hAnsi="Trebuchet MS"/>
                <w:bCs/>
                <w:sz w:val="20"/>
                <w:szCs w:val="20"/>
              </w:rPr>
              <w:t xml:space="preserve">, </w:t>
            </w:r>
            <w:proofErr w:type="spellStart"/>
            <w:r w:rsidR="007C34D1" w:rsidRPr="005E4FF0">
              <w:rPr>
                <w:rFonts w:ascii="Trebuchet MS" w:eastAsia="Calibri" w:hAnsi="Trebuchet MS"/>
                <w:bCs/>
                <w:sz w:val="20"/>
                <w:szCs w:val="20"/>
              </w:rPr>
              <w:t>Hue</w:t>
            </w:r>
            <w:r w:rsidRPr="005E4FF0">
              <w:rPr>
                <w:rFonts w:ascii="Trebuchet MS" w:eastAsia="Calibri" w:hAnsi="Trebuchet MS"/>
                <w:bCs/>
                <w:sz w:val="20"/>
                <w:szCs w:val="20"/>
              </w:rPr>
              <w:t>júcar</w:t>
            </w:r>
            <w:proofErr w:type="spellEnd"/>
            <w:r w:rsidRPr="005E4FF0">
              <w:rPr>
                <w:rFonts w:ascii="Trebuchet MS" w:eastAsia="Calibri" w:hAnsi="Trebuchet MS"/>
                <w:bCs/>
                <w:sz w:val="20"/>
                <w:szCs w:val="20"/>
              </w:rPr>
              <w:t xml:space="preserve">, Valle de Juárez, </w:t>
            </w:r>
            <w:proofErr w:type="spellStart"/>
            <w:r w:rsidRPr="005E4FF0">
              <w:rPr>
                <w:rFonts w:ascii="Trebuchet MS" w:eastAsia="Calibri" w:hAnsi="Trebuchet MS"/>
                <w:bCs/>
                <w:sz w:val="20"/>
                <w:szCs w:val="20"/>
              </w:rPr>
              <w:t>Mixtlán</w:t>
            </w:r>
            <w:proofErr w:type="spellEnd"/>
            <w:r w:rsidRPr="005E4FF0">
              <w:rPr>
                <w:rFonts w:ascii="Trebuchet MS" w:eastAsia="Calibri" w:hAnsi="Trebuchet MS"/>
                <w:bCs/>
                <w:sz w:val="20"/>
                <w:szCs w:val="20"/>
              </w:rPr>
              <w:t xml:space="preserve"> y</w:t>
            </w:r>
            <w:r w:rsidR="007C34D1" w:rsidRPr="005E4FF0">
              <w:rPr>
                <w:rFonts w:ascii="Trebuchet MS" w:eastAsia="Calibri" w:hAnsi="Trebuchet MS"/>
                <w:bCs/>
                <w:sz w:val="20"/>
                <w:szCs w:val="20"/>
              </w:rPr>
              <w:t xml:space="preserve"> Puerto Vallarta. En este apartado, ya hablará el director de comunicación social, que se contempla una estrategia particular en estos seis municipios, de vallas móviles, pero también en los que no se contempla esta estrategia, se contempla que la dirección haga estas visitas de bajo </w:t>
            </w:r>
            <w:r w:rsidR="007C34D1" w:rsidRPr="005E4FF0">
              <w:rPr>
                <w:rFonts w:ascii="Trebuchet MS" w:eastAsia="Calibri" w:hAnsi="Trebuchet MS"/>
                <w:bCs/>
                <w:sz w:val="20"/>
                <w:szCs w:val="20"/>
              </w:rPr>
              <w:lastRenderedPageBreak/>
              <w:t xml:space="preserve">contacto, que son Santa María de los Ángeles, </w:t>
            </w:r>
            <w:proofErr w:type="spellStart"/>
            <w:r w:rsidR="007C34D1" w:rsidRPr="005E4FF0">
              <w:rPr>
                <w:rFonts w:ascii="Trebuchet MS" w:eastAsia="Calibri" w:hAnsi="Trebuchet MS"/>
                <w:bCs/>
                <w:sz w:val="20"/>
                <w:szCs w:val="20"/>
              </w:rPr>
              <w:t>Mexticacán</w:t>
            </w:r>
            <w:proofErr w:type="spellEnd"/>
            <w:r w:rsidR="007C34D1" w:rsidRPr="005E4FF0">
              <w:rPr>
                <w:rFonts w:ascii="Trebuchet MS" w:eastAsia="Calibri" w:hAnsi="Trebuchet MS"/>
                <w:bCs/>
                <w:sz w:val="20"/>
                <w:szCs w:val="20"/>
              </w:rPr>
              <w:t xml:space="preserve">, Bolaños, San Martín de Bolaños, </w:t>
            </w:r>
            <w:proofErr w:type="spellStart"/>
            <w:r w:rsidR="007C34D1" w:rsidRPr="005E4FF0">
              <w:rPr>
                <w:rFonts w:ascii="Trebuchet MS" w:eastAsia="Calibri" w:hAnsi="Trebuchet MS"/>
                <w:bCs/>
                <w:sz w:val="20"/>
                <w:szCs w:val="20"/>
              </w:rPr>
              <w:t>Pihuamo</w:t>
            </w:r>
            <w:proofErr w:type="spellEnd"/>
            <w:r w:rsidR="007C34D1" w:rsidRPr="005E4FF0">
              <w:rPr>
                <w:rFonts w:ascii="Trebuchet MS" w:eastAsia="Calibri" w:hAnsi="Trebuchet MS"/>
                <w:bCs/>
                <w:sz w:val="20"/>
                <w:szCs w:val="20"/>
              </w:rPr>
              <w:t xml:space="preserve">, </w:t>
            </w:r>
            <w:proofErr w:type="spellStart"/>
            <w:r w:rsidR="007C34D1" w:rsidRPr="005E4FF0">
              <w:rPr>
                <w:rFonts w:ascii="Trebuchet MS" w:eastAsia="Calibri" w:hAnsi="Trebuchet MS"/>
                <w:bCs/>
                <w:sz w:val="20"/>
                <w:szCs w:val="20"/>
              </w:rPr>
              <w:t>Huejúcar</w:t>
            </w:r>
            <w:proofErr w:type="spellEnd"/>
            <w:r w:rsidR="007C34D1" w:rsidRPr="005E4FF0">
              <w:rPr>
                <w:rFonts w:ascii="Trebuchet MS" w:eastAsia="Calibri" w:hAnsi="Trebuchet MS"/>
                <w:bCs/>
                <w:sz w:val="20"/>
                <w:szCs w:val="20"/>
              </w:rPr>
              <w:t xml:space="preserve">, Valle de Juárez, </w:t>
            </w:r>
            <w:proofErr w:type="spellStart"/>
            <w:r w:rsidR="007C34D1" w:rsidRPr="005E4FF0">
              <w:rPr>
                <w:rFonts w:ascii="Trebuchet MS" w:eastAsia="Calibri" w:hAnsi="Trebuchet MS"/>
                <w:bCs/>
                <w:sz w:val="20"/>
                <w:szCs w:val="20"/>
              </w:rPr>
              <w:t>Mixtlán</w:t>
            </w:r>
            <w:proofErr w:type="spellEnd"/>
            <w:r w:rsidR="007C34D1" w:rsidRPr="005E4FF0">
              <w:rPr>
                <w:rFonts w:ascii="Trebuchet MS" w:eastAsia="Calibri" w:hAnsi="Trebuchet MS"/>
                <w:bCs/>
                <w:sz w:val="20"/>
                <w:szCs w:val="20"/>
              </w:rPr>
              <w:t>, Puerto Vallarta, siempre y cuando Puerto Vallarta queda con asterisco por las limitaciones que tiene en publicidad</w:t>
            </w:r>
            <w:r w:rsidR="000C1509" w:rsidRPr="005E4FF0">
              <w:rPr>
                <w:rFonts w:ascii="Trebuchet MS" w:eastAsia="Calibri" w:hAnsi="Trebuchet MS"/>
                <w:bCs/>
                <w:sz w:val="20"/>
                <w:szCs w:val="20"/>
              </w:rPr>
              <w:t xml:space="preserve">. </w:t>
            </w:r>
          </w:p>
          <w:p w14:paraId="138FACAB" w14:textId="77777777" w:rsidR="00AA38EE" w:rsidRPr="005E4FF0" w:rsidRDefault="00AA38EE" w:rsidP="005E4FF0">
            <w:pPr>
              <w:suppressAutoHyphens w:val="0"/>
              <w:spacing w:after="200" w:line="276" w:lineRule="auto"/>
              <w:contextualSpacing/>
              <w:jc w:val="both"/>
              <w:rPr>
                <w:rFonts w:ascii="Trebuchet MS" w:eastAsia="Calibri" w:hAnsi="Trebuchet MS"/>
                <w:bCs/>
                <w:sz w:val="20"/>
                <w:szCs w:val="20"/>
              </w:rPr>
            </w:pPr>
          </w:p>
          <w:p w14:paraId="2C2FF1EC" w14:textId="77777777" w:rsidR="00AA38EE" w:rsidRPr="005E4FF0" w:rsidRDefault="000C1509"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En la etapa 2, son </w:t>
            </w:r>
            <w:r w:rsidR="00AA38EE" w:rsidRPr="005E4FF0">
              <w:rPr>
                <w:rFonts w:ascii="Trebuchet MS" w:eastAsia="Calibri" w:hAnsi="Trebuchet MS"/>
                <w:bCs/>
                <w:sz w:val="20"/>
                <w:szCs w:val="20"/>
              </w:rPr>
              <w:t xml:space="preserve">los otros </w:t>
            </w:r>
            <w:r w:rsidRPr="005E4FF0">
              <w:rPr>
                <w:rFonts w:ascii="Trebuchet MS" w:eastAsia="Calibri" w:hAnsi="Trebuchet MS"/>
                <w:bCs/>
                <w:sz w:val="20"/>
                <w:szCs w:val="20"/>
              </w:rPr>
              <w:t xml:space="preserve">municipios que se encuentran </w:t>
            </w:r>
            <w:r w:rsidR="00AA38EE" w:rsidRPr="005E4FF0">
              <w:rPr>
                <w:rFonts w:ascii="Trebuchet MS" w:eastAsia="Calibri" w:hAnsi="Trebuchet MS"/>
                <w:bCs/>
                <w:sz w:val="20"/>
                <w:szCs w:val="20"/>
              </w:rPr>
              <w:t>en esta</w:t>
            </w:r>
            <w:r w:rsidRPr="005E4FF0">
              <w:rPr>
                <w:rFonts w:ascii="Trebuchet MS" w:eastAsia="Calibri" w:hAnsi="Trebuchet MS"/>
                <w:bCs/>
                <w:sz w:val="20"/>
                <w:szCs w:val="20"/>
              </w:rPr>
              <w:t xml:space="preserve"> base de datos, con datos importantes</w:t>
            </w:r>
            <w:r w:rsidR="00AA38EE" w:rsidRPr="005E4FF0">
              <w:rPr>
                <w:rFonts w:ascii="Trebuchet MS" w:eastAsia="Calibri" w:hAnsi="Trebuchet MS"/>
                <w:bCs/>
                <w:sz w:val="20"/>
                <w:szCs w:val="20"/>
              </w:rPr>
              <w:t>,</w:t>
            </w:r>
            <w:r w:rsidRPr="005E4FF0">
              <w:rPr>
                <w:rFonts w:ascii="Trebuchet MS" w:eastAsia="Calibri" w:hAnsi="Trebuchet MS"/>
                <w:bCs/>
                <w:sz w:val="20"/>
                <w:szCs w:val="20"/>
              </w:rPr>
              <w:t xml:space="preserve"> pero que no se repiten en las bases de datos, que no son ciudades medias y que no son de la zona metropolitana, </w:t>
            </w:r>
            <w:r w:rsidR="00AA38EE" w:rsidRPr="005E4FF0">
              <w:rPr>
                <w:rFonts w:ascii="Trebuchet MS" w:eastAsia="Calibri" w:hAnsi="Trebuchet MS"/>
                <w:bCs/>
                <w:sz w:val="20"/>
                <w:szCs w:val="20"/>
              </w:rPr>
              <w:t>entonces e</w:t>
            </w:r>
            <w:r w:rsidRPr="005E4FF0">
              <w:rPr>
                <w:rFonts w:ascii="Trebuchet MS" w:eastAsia="Calibri" w:hAnsi="Trebuchet MS"/>
                <w:bCs/>
                <w:sz w:val="20"/>
                <w:szCs w:val="20"/>
              </w:rPr>
              <w:t xml:space="preserve">sto es, si la pandemia cediera pues se contemplaría esta lista de municipios a visitar también para hacer promoción del voto en el extranjero. </w:t>
            </w:r>
          </w:p>
          <w:p w14:paraId="05A4D825" w14:textId="77777777" w:rsidR="00AA38EE" w:rsidRPr="005E4FF0" w:rsidRDefault="00AA38EE" w:rsidP="005E4FF0">
            <w:pPr>
              <w:suppressAutoHyphens w:val="0"/>
              <w:spacing w:after="200" w:line="276" w:lineRule="auto"/>
              <w:contextualSpacing/>
              <w:jc w:val="both"/>
              <w:rPr>
                <w:rFonts w:ascii="Trebuchet MS" w:eastAsia="Calibri" w:hAnsi="Trebuchet MS"/>
                <w:bCs/>
                <w:sz w:val="20"/>
                <w:szCs w:val="20"/>
              </w:rPr>
            </w:pPr>
          </w:p>
          <w:p w14:paraId="3F2C1516" w14:textId="585C92EA" w:rsidR="0034086D" w:rsidRPr="005E4FF0" w:rsidRDefault="000C1509"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En cuanto a la vinculación con federaciones, la Secretaría Ejecutiva nos remitió un directorio de federaciones que nos hizo llegar el INE, a través del Instituto de Mexicanos en el Exterior, donde se encuentran 89 federaciones registradas, cuyo origen es en el estado de Jalisco, o sea, hay 89 federaciones de migrantes en Estados Unidos cuyo origen es jalisciense, </w:t>
            </w:r>
            <w:r w:rsidR="00AA38EE" w:rsidRPr="005E4FF0">
              <w:rPr>
                <w:rFonts w:ascii="Trebuchet MS" w:eastAsia="Calibri" w:hAnsi="Trebuchet MS"/>
                <w:bCs/>
                <w:sz w:val="20"/>
                <w:szCs w:val="20"/>
              </w:rPr>
              <w:t xml:space="preserve">entonces </w:t>
            </w:r>
            <w:r w:rsidRPr="005E4FF0">
              <w:rPr>
                <w:rFonts w:ascii="Trebuchet MS" w:eastAsia="Calibri" w:hAnsi="Trebuchet MS"/>
                <w:bCs/>
                <w:sz w:val="20"/>
                <w:szCs w:val="20"/>
              </w:rPr>
              <w:t>ya i</w:t>
            </w:r>
            <w:r w:rsidR="00AA38EE" w:rsidRPr="005E4FF0">
              <w:rPr>
                <w:rFonts w:ascii="Trebuchet MS" w:eastAsia="Calibri" w:hAnsi="Trebuchet MS"/>
                <w:bCs/>
                <w:sz w:val="20"/>
                <w:szCs w:val="20"/>
              </w:rPr>
              <w:t>niciamos la etapa de contacto e</w:t>
            </w:r>
            <w:r w:rsidRPr="005E4FF0">
              <w:rPr>
                <w:rFonts w:ascii="Trebuchet MS" w:eastAsia="Calibri" w:hAnsi="Trebuchet MS"/>
                <w:bCs/>
                <w:sz w:val="20"/>
                <w:szCs w:val="20"/>
              </w:rPr>
              <w:t xml:space="preserve">n cada una de estas federaciones, donde les estamos preguntando tres cosas: su disposición de entablar </w:t>
            </w:r>
            <w:r w:rsidR="00AA38EE" w:rsidRPr="005E4FF0">
              <w:rPr>
                <w:rFonts w:ascii="Trebuchet MS" w:eastAsia="Calibri" w:hAnsi="Trebuchet MS"/>
                <w:bCs/>
                <w:sz w:val="20"/>
                <w:szCs w:val="20"/>
              </w:rPr>
              <w:t xml:space="preserve">una </w:t>
            </w:r>
            <w:r w:rsidRPr="005E4FF0">
              <w:rPr>
                <w:rFonts w:ascii="Trebuchet MS" w:eastAsia="Calibri" w:hAnsi="Trebuchet MS"/>
                <w:bCs/>
                <w:sz w:val="20"/>
                <w:szCs w:val="20"/>
              </w:rPr>
              <w:t xml:space="preserve">comunicación con el instituto electoral, para la promoción del voto, preguntándoles cuál es su canal de comunicación </w:t>
            </w:r>
            <w:r w:rsidR="00AA38EE" w:rsidRPr="005E4FF0">
              <w:rPr>
                <w:rFonts w:ascii="Trebuchet MS" w:eastAsia="Calibri" w:hAnsi="Trebuchet MS"/>
                <w:bCs/>
                <w:sz w:val="20"/>
                <w:szCs w:val="20"/>
              </w:rPr>
              <w:t>más</w:t>
            </w:r>
            <w:r w:rsidR="007C34D1" w:rsidRPr="005E4FF0">
              <w:rPr>
                <w:rFonts w:ascii="Trebuchet MS" w:eastAsia="Calibri" w:hAnsi="Trebuchet MS"/>
                <w:bCs/>
                <w:sz w:val="20"/>
                <w:szCs w:val="20"/>
              </w:rPr>
              <w:t xml:space="preserve"> </w:t>
            </w:r>
            <w:r w:rsidRPr="005E4FF0">
              <w:rPr>
                <w:rFonts w:ascii="Trebuchet MS" w:eastAsia="Calibri" w:hAnsi="Trebuchet MS"/>
                <w:bCs/>
                <w:sz w:val="20"/>
                <w:szCs w:val="20"/>
              </w:rPr>
              <w:t>efectivo para que reciban información y pa</w:t>
            </w:r>
            <w:r w:rsidR="00AA38EE" w:rsidRPr="005E4FF0">
              <w:rPr>
                <w:rFonts w:ascii="Trebuchet MS" w:eastAsia="Calibri" w:hAnsi="Trebuchet MS"/>
                <w:bCs/>
                <w:sz w:val="20"/>
                <w:szCs w:val="20"/>
              </w:rPr>
              <w:t>ra establecer futuras reuniones y, además,</w:t>
            </w:r>
            <w:r w:rsidRPr="005E4FF0">
              <w:rPr>
                <w:rFonts w:ascii="Trebuchet MS" w:eastAsia="Calibri" w:hAnsi="Trebuchet MS"/>
                <w:bCs/>
                <w:sz w:val="20"/>
                <w:szCs w:val="20"/>
              </w:rPr>
              <w:t xml:space="preserve"> </w:t>
            </w:r>
            <w:r w:rsidR="0034086D" w:rsidRPr="005E4FF0">
              <w:rPr>
                <w:rFonts w:ascii="Trebuchet MS" w:eastAsia="Calibri" w:hAnsi="Trebuchet MS"/>
                <w:bCs/>
                <w:sz w:val="20"/>
                <w:szCs w:val="20"/>
              </w:rPr>
              <w:t xml:space="preserve">les estamos preguntando fecha y hora, en la que ellos prefieren entablar reuniones de vinculación y participar en algunos foros que el instituto electoral organice, ya realizamos una reunión de vinculación con tres líderes de federaciones hace unos meses, </w:t>
            </w:r>
            <w:r w:rsidR="00AA38EE" w:rsidRPr="005E4FF0">
              <w:rPr>
                <w:rFonts w:ascii="Trebuchet MS" w:eastAsia="Calibri" w:hAnsi="Trebuchet MS"/>
                <w:bCs/>
                <w:sz w:val="20"/>
                <w:szCs w:val="20"/>
              </w:rPr>
              <w:t xml:space="preserve">donde </w:t>
            </w:r>
            <w:r w:rsidR="0034086D" w:rsidRPr="005E4FF0">
              <w:rPr>
                <w:rFonts w:ascii="Trebuchet MS" w:eastAsia="Calibri" w:hAnsi="Trebuchet MS"/>
                <w:bCs/>
                <w:sz w:val="20"/>
                <w:szCs w:val="20"/>
              </w:rPr>
              <w:t>en esta reunión de vinculación previa se les invito a que participaran en el último simulacro del voto en línea y que emitieran sus opiniones al respecto. Las estrategias a realizar con estas federaciones</w:t>
            </w:r>
            <w:r w:rsidR="00AA38EE" w:rsidRPr="005E4FF0">
              <w:rPr>
                <w:rFonts w:ascii="Trebuchet MS" w:eastAsia="Calibri" w:hAnsi="Trebuchet MS"/>
                <w:bCs/>
                <w:sz w:val="20"/>
                <w:szCs w:val="20"/>
              </w:rPr>
              <w:t>, pues</w:t>
            </w:r>
            <w:r w:rsidR="0034086D" w:rsidRPr="005E4FF0">
              <w:rPr>
                <w:rFonts w:ascii="Trebuchet MS" w:eastAsia="Calibri" w:hAnsi="Trebuchet MS"/>
                <w:bCs/>
                <w:sz w:val="20"/>
                <w:szCs w:val="20"/>
              </w:rPr>
              <w:t xml:space="preserve"> es tener una lista de difusión a través de </w:t>
            </w:r>
            <w:proofErr w:type="spellStart"/>
            <w:r w:rsidR="0034086D" w:rsidRPr="005E4FF0">
              <w:rPr>
                <w:rFonts w:ascii="Trebuchet MS" w:eastAsia="Calibri" w:hAnsi="Trebuchet MS"/>
                <w:bCs/>
                <w:i/>
                <w:sz w:val="20"/>
                <w:szCs w:val="20"/>
              </w:rPr>
              <w:t>WhatsApp</w:t>
            </w:r>
            <w:proofErr w:type="spellEnd"/>
            <w:r w:rsidR="0034086D" w:rsidRPr="005E4FF0">
              <w:rPr>
                <w:rFonts w:ascii="Trebuchet MS" w:eastAsia="Calibri" w:hAnsi="Trebuchet MS"/>
                <w:bCs/>
                <w:sz w:val="20"/>
                <w:szCs w:val="20"/>
              </w:rPr>
              <w:t xml:space="preserve"> o el canal de comunicación más efectivo que ellos nos comuniquen, de los miembros de participación</w:t>
            </w:r>
            <w:r w:rsidR="00AA38EE" w:rsidRPr="005E4FF0">
              <w:rPr>
                <w:rFonts w:ascii="Trebuchet MS" w:eastAsia="Calibri" w:hAnsi="Trebuchet MS"/>
                <w:bCs/>
                <w:sz w:val="20"/>
                <w:szCs w:val="20"/>
              </w:rPr>
              <w:t>,</w:t>
            </w:r>
            <w:r w:rsidR="0034086D" w:rsidRPr="005E4FF0">
              <w:rPr>
                <w:rFonts w:ascii="Trebuchet MS" w:eastAsia="Calibri" w:hAnsi="Trebuchet MS"/>
                <w:bCs/>
                <w:sz w:val="20"/>
                <w:szCs w:val="20"/>
              </w:rPr>
              <w:t xml:space="preserve"> de las federaciones perdón, para difundir el material que genera editorial y que genera comunicación social entre estos grupos, que s</w:t>
            </w:r>
            <w:r w:rsidR="0078545C" w:rsidRPr="005E4FF0">
              <w:rPr>
                <w:rFonts w:ascii="Trebuchet MS" w:eastAsia="Calibri" w:hAnsi="Trebuchet MS"/>
                <w:bCs/>
                <w:sz w:val="20"/>
                <w:szCs w:val="20"/>
              </w:rPr>
              <w:t>ea otro canal de comunicación. S</w:t>
            </w:r>
            <w:r w:rsidR="0034086D" w:rsidRPr="005E4FF0">
              <w:rPr>
                <w:rFonts w:ascii="Trebuchet MS" w:eastAsia="Calibri" w:hAnsi="Trebuchet MS"/>
                <w:bCs/>
                <w:sz w:val="20"/>
                <w:szCs w:val="20"/>
              </w:rPr>
              <w:t>e propone también realizar un foro de debate, con representación de partidos políticos,  considerando que el tema son las diputaciones de representación proporcional, organizar un foro de debate exclusivo para las federaciones de jaliscienses en el extranjero, y para todos los jaliscienses  que contactemos en el extranjero, a través de otras instituciones como el CONACYT, lo que vamos a ver un poco más adelante. Se propone también establecer algunas mesas virtuales de vinculación donde podamos dialogar con los líderes de estas federaciones, sobre de qué manera podemos tener mayores estrategias de</w:t>
            </w:r>
            <w:r w:rsidR="0078545C" w:rsidRPr="005E4FF0">
              <w:rPr>
                <w:rFonts w:ascii="Trebuchet MS" w:eastAsia="Calibri" w:hAnsi="Trebuchet MS"/>
                <w:bCs/>
                <w:sz w:val="20"/>
                <w:szCs w:val="20"/>
              </w:rPr>
              <w:t xml:space="preserve"> socialización y auxiliar a la S</w:t>
            </w:r>
            <w:r w:rsidR="0034086D" w:rsidRPr="005E4FF0">
              <w:rPr>
                <w:rFonts w:ascii="Trebuchet MS" w:eastAsia="Calibri" w:hAnsi="Trebuchet MS"/>
                <w:bCs/>
                <w:sz w:val="20"/>
                <w:szCs w:val="20"/>
              </w:rPr>
              <w:t xml:space="preserve">ecretaría </w:t>
            </w:r>
            <w:r w:rsidR="0078545C" w:rsidRPr="005E4FF0">
              <w:rPr>
                <w:rFonts w:ascii="Trebuchet MS" w:eastAsia="Calibri" w:hAnsi="Trebuchet MS"/>
                <w:bCs/>
                <w:sz w:val="20"/>
                <w:szCs w:val="20"/>
              </w:rPr>
              <w:t>E</w:t>
            </w:r>
            <w:r w:rsidR="0034086D" w:rsidRPr="005E4FF0">
              <w:rPr>
                <w:rFonts w:ascii="Trebuchet MS" w:eastAsia="Calibri" w:hAnsi="Trebuchet MS"/>
                <w:bCs/>
                <w:sz w:val="20"/>
                <w:szCs w:val="20"/>
              </w:rPr>
              <w:t xml:space="preserve">jecutiva, en la asesoría a estas federaciones en el  ejercicio del voto, comunicarles las fechas, las etapas, etcétera, auxiliando </w:t>
            </w:r>
            <w:r w:rsidR="0078545C" w:rsidRPr="005E4FF0">
              <w:rPr>
                <w:rFonts w:ascii="Trebuchet MS" w:eastAsia="Calibri" w:hAnsi="Trebuchet MS"/>
                <w:bCs/>
                <w:sz w:val="20"/>
                <w:szCs w:val="20"/>
              </w:rPr>
              <w:t>ahí a la S</w:t>
            </w:r>
            <w:r w:rsidR="0034086D" w:rsidRPr="005E4FF0">
              <w:rPr>
                <w:rFonts w:ascii="Trebuchet MS" w:eastAsia="Calibri" w:hAnsi="Trebuchet MS"/>
                <w:bCs/>
                <w:sz w:val="20"/>
                <w:szCs w:val="20"/>
              </w:rPr>
              <w:t xml:space="preserve">ecretaría </w:t>
            </w:r>
            <w:r w:rsidR="0078545C" w:rsidRPr="005E4FF0">
              <w:rPr>
                <w:rFonts w:ascii="Trebuchet MS" w:eastAsia="Calibri" w:hAnsi="Trebuchet MS"/>
                <w:bCs/>
                <w:sz w:val="20"/>
                <w:szCs w:val="20"/>
              </w:rPr>
              <w:t>E</w:t>
            </w:r>
            <w:r w:rsidR="0034086D" w:rsidRPr="005E4FF0">
              <w:rPr>
                <w:rFonts w:ascii="Trebuchet MS" w:eastAsia="Calibri" w:hAnsi="Trebuchet MS"/>
                <w:bCs/>
                <w:sz w:val="20"/>
                <w:szCs w:val="20"/>
              </w:rPr>
              <w:t xml:space="preserve">jecutiva en esta labor. La base de datos que tenemos, que es muy completa, </w:t>
            </w:r>
            <w:r w:rsidR="0034086D" w:rsidRPr="005E4FF0">
              <w:rPr>
                <w:rFonts w:ascii="Trebuchet MS" w:eastAsia="Calibri" w:hAnsi="Trebuchet MS"/>
                <w:bCs/>
                <w:sz w:val="20"/>
                <w:szCs w:val="20"/>
              </w:rPr>
              <w:lastRenderedPageBreak/>
              <w:t>tiene el nombre de la federación, los representantes, el estado origen, teléfo</w:t>
            </w:r>
            <w:r w:rsidR="0078545C" w:rsidRPr="005E4FF0">
              <w:rPr>
                <w:rFonts w:ascii="Trebuchet MS" w:eastAsia="Calibri" w:hAnsi="Trebuchet MS"/>
                <w:bCs/>
                <w:sz w:val="20"/>
                <w:szCs w:val="20"/>
              </w:rPr>
              <w:t xml:space="preserve">no, correo electrónico, pagina </w:t>
            </w:r>
            <w:r w:rsidR="0078545C" w:rsidRPr="005E4FF0">
              <w:rPr>
                <w:rFonts w:ascii="Trebuchet MS" w:eastAsia="Calibri" w:hAnsi="Trebuchet MS"/>
                <w:bCs/>
                <w:i/>
                <w:sz w:val="20"/>
                <w:szCs w:val="20"/>
              </w:rPr>
              <w:t>W</w:t>
            </w:r>
            <w:r w:rsidR="0034086D" w:rsidRPr="005E4FF0">
              <w:rPr>
                <w:rFonts w:ascii="Trebuchet MS" w:eastAsia="Calibri" w:hAnsi="Trebuchet MS"/>
                <w:bCs/>
                <w:i/>
                <w:sz w:val="20"/>
                <w:szCs w:val="20"/>
              </w:rPr>
              <w:t>eb</w:t>
            </w:r>
            <w:r w:rsidR="0034086D" w:rsidRPr="005E4FF0">
              <w:rPr>
                <w:rFonts w:ascii="Trebuchet MS" w:eastAsia="Calibri" w:hAnsi="Trebuchet MS"/>
                <w:bCs/>
                <w:sz w:val="20"/>
                <w:szCs w:val="20"/>
              </w:rPr>
              <w:t>, si tienen algún origen étnico, etcétera, etcétera, es una base de datos muy completa.</w:t>
            </w:r>
          </w:p>
          <w:p w14:paraId="727CFFB5" w14:textId="77777777" w:rsidR="0078545C" w:rsidRPr="005E4FF0" w:rsidRDefault="0078545C" w:rsidP="005E4FF0">
            <w:pPr>
              <w:suppressAutoHyphens w:val="0"/>
              <w:spacing w:after="200" w:line="276" w:lineRule="auto"/>
              <w:contextualSpacing/>
              <w:jc w:val="both"/>
              <w:rPr>
                <w:rFonts w:ascii="Trebuchet MS" w:eastAsia="Calibri" w:hAnsi="Trebuchet MS"/>
                <w:bCs/>
                <w:sz w:val="20"/>
                <w:szCs w:val="20"/>
              </w:rPr>
            </w:pPr>
          </w:p>
          <w:p w14:paraId="1931BCA5" w14:textId="1A238D13" w:rsidR="0034086D" w:rsidRPr="005E4FF0" w:rsidRDefault="0034086D"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En cuanto a la atención de grupos de migrantes  expertos en Jalisco, que es otra parte de la estrategia de la promoción que estamos mapeando, se está realizando el mapeo de organizaciones que aquí en Jalisco, atienden a los migrante, y que pudiera ser un vínculo intere</w:t>
            </w:r>
            <w:r w:rsidR="0078545C" w:rsidRPr="005E4FF0">
              <w:rPr>
                <w:rFonts w:ascii="Trebuchet MS" w:eastAsia="Calibri" w:hAnsi="Trebuchet MS"/>
                <w:bCs/>
                <w:sz w:val="20"/>
                <w:szCs w:val="20"/>
              </w:rPr>
              <w:t xml:space="preserve">sante, ya se detectó también </w:t>
            </w:r>
            <w:r w:rsidRPr="005E4FF0">
              <w:rPr>
                <w:rFonts w:ascii="Trebuchet MS" w:eastAsia="Calibri" w:hAnsi="Trebuchet MS"/>
                <w:bCs/>
                <w:sz w:val="20"/>
                <w:szCs w:val="20"/>
              </w:rPr>
              <w:t>una académica de la Universidad de Guadalajara, la doctora Edith  Roque, que ha hecho algunas publicaciones sobre el tema de</w:t>
            </w:r>
            <w:r w:rsidR="0078545C" w:rsidRPr="005E4FF0">
              <w:rPr>
                <w:rFonts w:ascii="Trebuchet MS" w:eastAsia="Calibri" w:hAnsi="Trebuchet MS"/>
                <w:bCs/>
                <w:sz w:val="20"/>
                <w:szCs w:val="20"/>
              </w:rPr>
              <w:t>l</w:t>
            </w:r>
            <w:r w:rsidRPr="005E4FF0">
              <w:rPr>
                <w:rFonts w:ascii="Trebuchet MS" w:eastAsia="Calibri" w:hAnsi="Trebuchet MS"/>
                <w:bCs/>
                <w:sz w:val="20"/>
                <w:szCs w:val="20"/>
              </w:rPr>
              <w:t xml:space="preserve"> voto desde el exterior, se inició una vinculación con ella  </w:t>
            </w:r>
            <w:r w:rsidR="0078545C" w:rsidRPr="005E4FF0">
              <w:rPr>
                <w:rFonts w:ascii="Trebuchet MS" w:eastAsia="Calibri" w:hAnsi="Trebuchet MS"/>
                <w:bCs/>
                <w:sz w:val="20"/>
                <w:szCs w:val="20"/>
              </w:rPr>
              <w:t xml:space="preserve">un poco </w:t>
            </w:r>
            <w:r w:rsidRPr="005E4FF0">
              <w:rPr>
                <w:rFonts w:ascii="Trebuchet MS" w:eastAsia="Calibri" w:hAnsi="Trebuchet MS"/>
                <w:bCs/>
                <w:sz w:val="20"/>
                <w:szCs w:val="20"/>
              </w:rPr>
              <w:t>para conocer su visión sobre el tema, y en los mismos municipios también se está mapeando, si tienen algunas organizaciones de hijos ausentes que pudiéramos hacer alguna vinculación con estas. En vinculación con otras instituciones, se ha iniciado las gestión con CONACYT, para contactar a los becados, académicos</w:t>
            </w:r>
            <w:r w:rsidR="0078545C" w:rsidRPr="005E4FF0">
              <w:rPr>
                <w:rFonts w:ascii="Trebuchet MS" w:eastAsia="Calibri" w:hAnsi="Trebuchet MS"/>
                <w:bCs/>
                <w:sz w:val="20"/>
                <w:szCs w:val="20"/>
              </w:rPr>
              <w:t>, a comunidad académica que esté</w:t>
            </w:r>
            <w:r w:rsidRPr="005E4FF0">
              <w:rPr>
                <w:rFonts w:ascii="Trebuchet MS" w:eastAsia="Calibri" w:hAnsi="Trebuchet MS"/>
                <w:bCs/>
                <w:sz w:val="20"/>
                <w:szCs w:val="20"/>
              </w:rPr>
              <w:t xml:space="preserve"> en el extranjero y que sea de Jalisco, para establecer un contacto con ellos, se propone hacer una alianza con la red universitaria de la Universidad de Guadalajara, para dar difusión y socialización, con la asociación civil Fuerza Migrante, con la red global MX Nodo Jalisco, que es una red global de innovación y tecnología y tiene un Nodo Jalisco que preside el rector de</w:t>
            </w:r>
            <w:r w:rsidR="0078545C" w:rsidRPr="005E4FF0">
              <w:rPr>
                <w:rFonts w:ascii="Trebuchet MS" w:eastAsia="Calibri" w:hAnsi="Trebuchet MS"/>
                <w:bCs/>
                <w:sz w:val="20"/>
                <w:szCs w:val="20"/>
              </w:rPr>
              <w:t>l</w:t>
            </w:r>
            <w:r w:rsidRPr="005E4FF0">
              <w:rPr>
                <w:rFonts w:ascii="Trebuchet MS" w:eastAsia="Calibri" w:hAnsi="Trebuchet MS"/>
                <w:bCs/>
                <w:sz w:val="20"/>
                <w:szCs w:val="20"/>
              </w:rPr>
              <w:t xml:space="preserve"> CUCEA</w:t>
            </w:r>
            <w:r w:rsidR="0078545C" w:rsidRPr="005E4FF0">
              <w:rPr>
                <w:rFonts w:ascii="Trebuchet MS" w:eastAsia="Calibri" w:hAnsi="Trebuchet MS"/>
                <w:bCs/>
                <w:sz w:val="20"/>
                <w:szCs w:val="20"/>
              </w:rPr>
              <w:t>,</w:t>
            </w:r>
            <w:r w:rsidRPr="005E4FF0">
              <w:rPr>
                <w:rFonts w:ascii="Trebuchet MS" w:eastAsia="Calibri" w:hAnsi="Trebuchet MS"/>
                <w:bCs/>
                <w:sz w:val="20"/>
                <w:szCs w:val="20"/>
              </w:rPr>
              <w:t xml:space="preserve"> Gustavo Padilla, también se propone iniciar la vinculación con la Universidad de Guadalajara en los Ángeles, y las estrategias a realizar es un apoyo institucional en difusión, socialización de contenido, promoción del voto del tablero electoral, y del procedimiento para votar, también se propone que en estas organizaciones tengamos una lista de contactos, para hacer un grupo de difusión en </w:t>
            </w:r>
            <w:proofErr w:type="spellStart"/>
            <w:r w:rsidRPr="005E4FF0">
              <w:rPr>
                <w:rFonts w:ascii="Trebuchet MS" w:eastAsia="Calibri" w:hAnsi="Trebuchet MS"/>
                <w:bCs/>
                <w:i/>
                <w:sz w:val="20"/>
                <w:szCs w:val="20"/>
              </w:rPr>
              <w:t>WhatsApp</w:t>
            </w:r>
            <w:proofErr w:type="spellEnd"/>
            <w:r w:rsidRPr="005E4FF0">
              <w:rPr>
                <w:rFonts w:ascii="Trebuchet MS" w:eastAsia="Calibri" w:hAnsi="Trebuchet MS"/>
                <w:bCs/>
                <w:i/>
                <w:sz w:val="20"/>
                <w:szCs w:val="20"/>
              </w:rPr>
              <w:t xml:space="preserve"> </w:t>
            </w:r>
            <w:r w:rsidRPr="005E4FF0">
              <w:rPr>
                <w:rFonts w:ascii="Trebuchet MS" w:eastAsia="Calibri" w:hAnsi="Trebuchet MS"/>
                <w:bCs/>
                <w:sz w:val="20"/>
                <w:szCs w:val="20"/>
              </w:rPr>
              <w:t xml:space="preserve"> o canal de comunicación más efectivo, con información generada por el IEPC y que estas instituciones también participen en el foro de debate con representación de partidos políticos, sus miembros.</w:t>
            </w:r>
          </w:p>
          <w:p w14:paraId="60E7D782" w14:textId="77777777" w:rsidR="0078545C" w:rsidRPr="005E4FF0" w:rsidRDefault="0078545C" w:rsidP="005E4FF0">
            <w:pPr>
              <w:suppressAutoHyphens w:val="0"/>
              <w:spacing w:after="200" w:line="276" w:lineRule="auto"/>
              <w:contextualSpacing/>
              <w:jc w:val="both"/>
              <w:rPr>
                <w:rFonts w:ascii="Trebuchet MS" w:eastAsia="Calibri" w:hAnsi="Trebuchet MS"/>
                <w:bCs/>
                <w:sz w:val="20"/>
                <w:szCs w:val="20"/>
              </w:rPr>
            </w:pPr>
          </w:p>
          <w:p w14:paraId="3B7D9950" w14:textId="77777777" w:rsidR="0078545C" w:rsidRPr="005E4FF0" w:rsidRDefault="0034086D"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El proyecto de carta </w:t>
            </w:r>
            <w:r w:rsidR="0078545C" w:rsidRPr="005E4FF0">
              <w:rPr>
                <w:rFonts w:ascii="Trebuchet MS" w:eastAsia="Calibri" w:hAnsi="Trebuchet MS"/>
                <w:bCs/>
                <w:sz w:val="20"/>
                <w:szCs w:val="20"/>
              </w:rPr>
              <w:t xml:space="preserve">a </w:t>
            </w:r>
            <w:r w:rsidRPr="005E4FF0">
              <w:rPr>
                <w:rFonts w:ascii="Trebuchet MS" w:eastAsia="Calibri" w:hAnsi="Trebuchet MS"/>
                <w:bCs/>
                <w:sz w:val="20"/>
                <w:szCs w:val="20"/>
              </w:rPr>
              <w:t>domicilio de municipios expulsores, es una propuesta que se contempla en el programa operativo anual 2020-2021, que es enviar cartas a domicilios enlistados en estos municipios que seleccionamos al principio, donde justamente lo que se platicaba es que le llegue información a los familiares  de nuestros paisanos, para sensibilizarlos y concientizarlo</w:t>
            </w:r>
            <w:r w:rsidR="0078545C" w:rsidRPr="005E4FF0">
              <w:rPr>
                <w:rFonts w:ascii="Trebuchet MS" w:eastAsia="Calibri" w:hAnsi="Trebuchet MS"/>
                <w:bCs/>
                <w:sz w:val="20"/>
                <w:szCs w:val="20"/>
              </w:rPr>
              <w:t xml:space="preserve">s sobre la importancia del voto y sobre que </w:t>
            </w:r>
            <w:r w:rsidRPr="005E4FF0">
              <w:rPr>
                <w:rFonts w:ascii="Trebuchet MS" w:eastAsia="Calibri" w:hAnsi="Trebuchet MS"/>
                <w:bCs/>
                <w:sz w:val="20"/>
                <w:szCs w:val="20"/>
              </w:rPr>
              <w:t xml:space="preserve">ellos nos ayuden a  sus convencer a sus familiares de que se empadronen y de que puedan participar a votar, estamos en la etapa de mapeo, </w:t>
            </w:r>
            <w:r w:rsidR="0078545C" w:rsidRPr="005E4FF0">
              <w:rPr>
                <w:rFonts w:ascii="Trebuchet MS" w:eastAsia="Calibri" w:hAnsi="Trebuchet MS"/>
                <w:bCs/>
                <w:sz w:val="20"/>
                <w:szCs w:val="20"/>
              </w:rPr>
              <w:t>cotización de la estrategia y cómo se puede implementar mejor.</w:t>
            </w:r>
          </w:p>
          <w:p w14:paraId="36F90C35" w14:textId="77777777" w:rsidR="0078545C" w:rsidRPr="005E4FF0" w:rsidRDefault="0078545C" w:rsidP="005E4FF0">
            <w:pPr>
              <w:suppressAutoHyphens w:val="0"/>
              <w:spacing w:after="200" w:line="276" w:lineRule="auto"/>
              <w:contextualSpacing/>
              <w:jc w:val="both"/>
              <w:rPr>
                <w:rFonts w:ascii="Trebuchet MS" w:eastAsia="Calibri" w:hAnsi="Trebuchet MS"/>
                <w:bCs/>
                <w:sz w:val="20"/>
                <w:szCs w:val="20"/>
              </w:rPr>
            </w:pPr>
          </w:p>
          <w:p w14:paraId="178077D8" w14:textId="0BA361F3" w:rsidR="00964CE3" w:rsidRPr="005E4FF0" w:rsidRDefault="0078545C"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H</w:t>
            </w:r>
            <w:r w:rsidR="0034086D" w:rsidRPr="005E4FF0">
              <w:rPr>
                <w:rFonts w:ascii="Trebuchet MS" w:eastAsia="Calibri" w:hAnsi="Trebuchet MS"/>
                <w:bCs/>
                <w:sz w:val="20"/>
                <w:szCs w:val="20"/>
              </w:rPr>
              <w:t>asta aquí serían los proye</w:t>
            </w:r>
            <w:r w:rsidRPr="005E4FF0">
              <w:rPr>
                <w:rFonts w:ascii="Trebuchet MS" w:eastAsia="Calibri" w:hAnsi="Trebuchet MS"/>
                <w:bCs/>
                <w:sz w:val="20"/>
                <w:szCs w:val="20"/>
              </w:rPr>
              <w:t>ctos que tienen que ver con la Dirección de P</w:t>
            </w:r>
            <w:r w:rsidR="0034086D" w:rsidRPr="005E4FF0">
              <w:rPr>
                <w:rFonts w:ascii="Trebuchet MS" w:eastAsia="Calibri" w:hAnsi="Trebuchet MS"/>
                <w:bCs/>
                <w:sz w:val="20"/>
                <w:szCs w:val="20"/>
              </w:rPr>
              <w:t xml:space="preserve">articipación </w:t>
            </w:r>
            <w:r w:rsidRPr="005E4FF0">
              <w:rPr>
                <w:rFonts w:ascii="Trebuchet MS" w:eastAsia="Calibri" w:hAnsi="Trebuchet MS"/>
                <w:bCs/>
                <w:sz w:val="20"/>
                <w:szCs w:val="20"/>
              </w:rPr>
              <w:t>C</w:t>
            </w:r>
            <w:r w:rsidR="0034086D" w:rsidRPr="005E4FF0">
              <w:rPr>
                <w:rFonts w:ascii="Trebuchet MS" w:eastAsia="Calibri" w:hAnsi="Trebuchet MS"/>
                <w:bCs/>
                <w:sz w:val="20"/>
                <w:szCs w:val="20"/>
              </w:rPr>
              <w:t>iudadana, qued</w:t>
            </w:r>
            <w:r w:rsidRPr="005E4FF0">
              <w:rPr>
                <w:rFonts w:ascii="Trebuchet MS" w:eastAsia="Calibri" w:hAnsi="Trebuchet MS"/>
                <w:bCs/>
                <w:sz w:val="20"/>
                <w:szCs w:val="20"/>
              </w:rPr>
              <w:t>o</w:t>
            </w:r>
            <w:r w:rsidR="0034086D" w:rsidRPr="005E4FF0">
              <w:rPr>
                <w:rFonts w:ascii="Trebuchet MS" w:eastAsia="Calibri" w:hAnsi="Trebuchet MS"/>
                <w:bCs/>
                <w:sz w:val="20"/>
                <w:szCs w:val="20"/>
              </w:rPr>
              <w:t xml:space="preserve"> a su consideración</w:t>
            </w:r>
            <w:r w:rsidRPr="005E4FF0">
              <w:rPr>
                <w:rFonts w:ascii="Trebuchet MS" w:eastAsia="Calibri" w:hAnsi="Trebuchet MS"/>
                <w:bCs/>
                <w:sz w:val="20"/>
                <w:szCs w:val="20"/>
              </w:rPr>
              <w:t>,</w:t>
            </w:r>
            <w:r w:rsidR="0034086D" w:rsidRPr="005E4FF0">
              <w:rPr>
                <w:rFonts w:ascii="Trebuchet MS" w:eastAsia="Calibri" w:hAnsi="Trebuchet MS"/>
                <w:bCs/>
                <w:sz w:val="20"/>
                <w:szCs w:val="20"/>
              </w:rPr>
              <w:t xml:space="preserve"> muchas gracias consejero presidente de la </w:t>
            </w:r>
            <w:r w:rsidRPr="005E4FF0">
              <w:rPr>
                <w:rFonts w:ascii="Trebuchet MS" w:eastAsia="Calibri" w:hAnsi="Trebuchet MS"/>
                <w:bCs/>
                <w:sz w:val="20"/>
                <w:szCs w:val="20"/>
              </w:rPr>
              <w:t>C</w:t>
            </w:r>
            <w:r w:rsidR="0034086D" w:rsidRPr="005E4FF0">
              <w:rPr>
                <w:rFonts w:ascii="Trebuchet MS" w:eastAsia="Calibri" w:hAnsi="Trebuchet MS"/>
                <w:bCs/>
                <w:sz w:val="20"/>
                <w:szCs w:val="20"/>
              </w:rPr>
              <w:t>omisión.”</w:t>
            </w:r>
            <w:r w:rsidR="008231D9" w:rsidRPr="005E4FF0">
              <w:rPr>
                <w:rFonts w:ascii="Trebuchet MS" w:eastAsia="Calibri" w:hAnsi="Trebuchet MS"/>
                <w:bCs/>
                <w:sz w:val="20"/>
                <w:szCs w:val="20"/>
              </w:rPr>
              <w:t xml:space="preserve">  </w:t>
            </w:r>
            <w:r w:rsidR="009571D9" w:rsidRPr="005E4FF0">
              <w:rPr>
                <w:rFonts w:ascii="Trebuchet MS" w:eastAsia="Calibri" w:hAnsi="Trebuchet MS"/>
                <w:bCs/>
                <w:sz w:val="20"/>
                <w:szCs w:val="20"/>
              </w:rPr>
              <w:t xml:space="preserve">  </w:t>
            </w:r>
            <w:r w:rsidR="00964CE3" w:rsidRPr="005E4FF0">
              <w:rPr>
                <w:rFonts w:ascii="Trebuchet MS" w:eastAsia="Calibri" w:hAnsi="Trebuchet MS"/>
                <w:bCs/>
                <w:sz w:val="20"/>
                <w:szCs w:val="20"/>
              </w:rPr>
              <w:t xml:space="preserve">   </w:t>
            </w:r>
          </w:p>
          <w:p w14:paraId="3472B709" w14:textId="00174360" w:rsidR="00363364" w:rsidRPr="005E4FF0" w:rsidRDefault="00530C65"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  </w:t>
            </w:r>
            <w:r w:rsidR="00363364" w:rsidRPr="005E4FF0">
              <w:rPr>
                <w:rFonts w:ascii="Trebuchet MS" w:eastAsia="Calibri" w:hAnsi="Trebuchet MS"/>
                <w:bCs/>
                <w:sz w:val="20"/>
                <w:szCs w:val="20"/>
              </w:rPr>
              <w:t xml:space="preserve"> </w:t>
            </w:r>
          </w:p>
        </w:tc>
      </w:tr>
      <w:tr w:rsidR="00C451EF" w:rsidRPr="005E4FF0" w14:paraId="2D0DA4D5" w14:textId="77777777" w:rsidTr="005E4FF0">
        <w:trPr>
          <w:trHeight w:val="567"/>
          <w:jc w:val="center"/>
        </w:trPr>
        <w:tc>
          <w:tcPr>
            <w:tcW w:w="885" w:type="pct"/>
            <w:gridSpan w:val="2"/>
            <w:vAlign w:val="center"/>
          </w:tcPr>
          <w:p w14:paraId="75F641F0" w14:textId="5C6F5ABE" w:rsidR="00C451EF" w:rsidRPr="005E4FF0" w:rsidRDefault="0034086D" w:rsidP="005E4FF0">
            <w:pPr>
              <w:suppressAutoHyphens w:val="0"/>
              <w:spacing w:after="200" w:line="276" w:lineRule="auto"/>
              <w:contextualSpacing/>
              <w:jc w:val="center"/>
              <w:rPr>
                <w:rFonts w:ascii="Trebuchet MS" w:eastAsia="Calibri" w:hAnsi="Trebuchet MS"/>
                <w:b/>
                <w:bCs/>
                <w:sz w:val="20"/>
                <w:szCs w:val="20"/>
              </w:rPr>
            </w:pPr>
            <w:r w:rsidRPr="005E4FF0">
              <w:rPr>
                <w:rFonts w:ascii="Trebuchet MS" w:eastAsia="Calibri" w:hAnsi="Trebuchet MS"/>
                <w:b/>
                <w:bCs/>
                <w:sz w:val="20"/>
                <w:szCs w:val="20"/>
              </w:rPr>
              <w:lastRenderedPageBreak/>
              <w:t>Moisés Pérez Vega</w:t>
            </w:r>
          </w:p>
        </w:tc>
        <w:tc>
          <w:tcPr>
            <w:tcW w:w="4115" w:type="pct"/>
            <w:gridSpan w:val="2"/>
            <w:vAlign w:val="center"/>
          </w:tcPr>
          <w:p w14:paraId="7B3A5461" w14:textId="5327A17D" w:rsidR="0034086D" w:rsidRPr="005E4FF0" w:rsidRDefault="0078545C"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Expresa: “G</w:t>
            </w:r>
            <w:r w:rsidR="0034086D" w:rsidRPr="005E4FF0">
              <w:rPr>
                <w:rFonts w:ascii="Trebuchet MS" w:eastAsia="Calibri" w:hAnsi="Trebuchet MS"/>
                <w:bCs/>
                <w:sz w:val="20"/>
                <w:szCs w:val="20"/>
              </w:rPr>
              <w:t>racias Carlos</w:t>
            </w:r>
            <w:r w:rsidRPr="005E4FF0">
              <w:rPr>
                <w:rFonts w:ascii="Trebuchet MS" w:eastAsia="Calibri" w:hAnsi="Trebuchet MS"/>
                <w:bCs/>
                <w:sz w:val="20"/>
                <w:szCs w:val="20"/>
              </w:rPr>
              <w:t xml:space="preserve">. Bueno, </w:t>
            </w:r>
            <w:r w:rsidR="0034086D" w:rsidRPr="005E4FF0">
              <w:rPr>
                <w:rFonts w:ascii="Trebuchet MS" w:eastAsia="Calibri" w:hAnsi="Trebuchet MS"/>
                <w:bCs/>
                <w:sz w:val="20"/>
                <w:szCs w:val="20"/>
              </w:rPr>
              <w:t>solamente aquí desta</w:t>
            </w:r>
            <w:r w:rsidRPr="005E4FF0">
              <w:rPr>
                <w:rFonts w:ascii="Trebuchet MS" w:eastAsia="Calibri" w:hAnsi="Trebuchet MS"/>
                <w:bCs/>
                <w:sz w:val="20"/>
                <w:szCs w:val="20"/>
              </w:rPr>
              <w:t>car algunas cosas que ya comentó Carlos. E</w:t>
            </w:r>
            <w:r w:rsidR="0034086D" w:rsidRPr="005E4FF0">
              <w:rPr>
                <w:rFonts w:ascii="Trebuchet MS" w:eastAsia="Calibri" w:hAnsi="Trebuchet MS"/>
                <w:bCs/>
                <w:sz w:val="20"/>
                <w:szCs w:val="20"/>
              </w:rPr>
              <w:t>n esta primera etapa</w:t>
            </w:r>
            <w:r w:rsidRPr="005E4FF0">
              <w:rPr>
                <w:rFonts w:ascii="Trebuchet MS" w:eastAsia="Calibri" w:hAnsi="Trebuchet MS"/>
                <w:bCs/>
                <w:sz w:val="20"/>
                <w:szCs w:val="20"/>
              </w:rPr>
              <w:t>,</w:t>
            </w:r>
            <w:r w:rsidR="0034086D" w:rsidRPr="005E4FF0">
              <w:rPr>
                <w:rFonts w:ascii="Trebuchet MS" w:eastAsia="Calibri" w:hAnsi="Trebuchet MS"/>
                <w:bCs/>
                <w:sz w:val="20"/>
                <w:szCs w:val="20"/>
              </w:rPr>
              <w:t xml:space="preserve"> vamos hacer contacto con los municipios, como ya se dijo, a través de pedirles su apoyo para que nos ayuden a replicar la información que está generando comunicación social, </w:t>
            </w:r>
            <w:r w:rsidRPr="005E4FF0">
              <w:rPr>
                <w:rFonts w:ascii="Trebuchet MS" w:eastAsia="Calibri" w:hAnsi="Trebuchet MS"/>
                <w:bCs/>
                <w:sz w:val="20"/>
                <w:szCs w:val="20"/>
              </w:rPr>
              <w:t>que ahorita la va a exponer Pepe</w:t>
            </w:r>
            <w:r w:rsidR="0034086D" w:rsidRPr="005E4FF0">
              <w:rPr>
                <w:rFonts w:ascii="Trebuchet MS" w:eastAsia="Calibri" w:hAnsi="Trebuchet MS"/>
                <w:bCs/>
                <w:sz w:val="20"/>
                <w:szCs w:val="20"/>
              </w:rPr>
              <w:t xml:space="preserve">, diferentes videos, tutoriales, infografías, etcétera, la idea es que los ayuntamientos en esta fase nos ayuden a replicarlo en sus páginas de internet, en sus vínculos que tengan en el municipio, y también </w:t>
            </w:r>
            <w:r w:rsidRPr="005E4FF0">
              <w:rPr>
                <w:rFonts w:ascii="Trebuchet MS" w:eastAsia="Calibri" w:hAnsi="Trebuchet MS"/>
                <w:bCs/>
                <w:sz w:val="20"/>
                <w:szCs w:val="20"/>
              </w:rPr>
              <w:t xml:space="preserve">allí </w:t>
            </w:r>
            <w:r w:rsidR="0034086D" w:rsidRPr="005E4FF0">
              <w:rPr>
                <w:rFonts w:ascii="Trebuchet MS" w:eastAsia="Calibri" w:hAnsi="Trebuchet MS"/>
                <w:bCs/>
                <w:sz w:val="20"/>
                <w:szCs w:val="20"/>
              </w:rPr>
              <w:t xml:space="preserve">un poco cubrir eso que comentaba el  licenciado Efraín Morquecho, de ese contacto con estos municipios, va  a ser, sin ser presencial por ahora, valorándolo es sí que los municipios, los ayuntamientos nos ayuden a replicar esta información, o a través de vallas  móviles, o </w:t>
            </w:r>
            <w:r w:rsidRPr="005E4FF0">
              <w:rPr>
                <w:rFonts w:ascii="Trebuchet MS" w:eastAsia="Calibri" w:hAnsi="Trebuchet MS"/>
                <w:bCs/>
                <w:sz w:val="20"/>
                <w:szCs w:val="20"/>
              </w:rPr>
              <w:t xml:space="preserve">algún tipo de presencia para qué, para que se </w:t>
            </w:r>
            <w:r w:rsidR="0034086D" w:rsidRPr="005E4FF0">
              <w:rPr>
                <w:rFonts w:ascii="Trebuchet MS" w:eastAsia="Calibri" w:hAnsi="Trebuchet MS"/>
                <w:bCs/>
                <w:sz w:val="20"/>
                <w:szCs w:val="20"/>
              </w:rPr>
              <w:t xml:space="preserve">entere la ciudadanía de esos municipios que está en marcha este proceso electoral y que tienen derecho a votar desde el extranjero los conciudadanos, los paisanos, y también la cuestión de la Universidad de Guadalajara, también mandar esta misma información a toda la red universitaria, que sabemos que tiene presencia en prácticamente en todo el estado, que hagan la misma tarea, que nos ayuden a difundir en sus redes, </w:t>
            </w:r>
            <w:r w:rsidR="007E2A63" w:rsidRPr="005E4FF0">
              <w:rPr>
                <w:rFonts w:ascii="Trebuchet MS" w:eastAsia="Calibri" w:hAnsi="Trebuchet MS"/>
                <w:bCs/>
                <w:sz w:val="20"/>
                <w:szCs w:val="20"/>
              </w:rPr>
              <w:t xml:space="preserve">en sus </w:t>
            </w:r>
            <w:r w:rsidR="0034086D" w:rsidRPr="005E4FF0">
              <w:rPr>
                <w:rFonts w:ascii="Trebuchet MS" w:eastAsia="Calibri" w:hAnsi="Trebuchet MS"/>
                <w:bCs/>
                <w:sz w:val="20"/>
                <w:szCs w:val="20"/>
              </w:rPr>
              <w:t xml:space="preserve">espacios en las escuelas, a pesar </w:t>
            </w:r>
            <w:r w:rsidR="007E2A63" w:rsidRPr="005E4FF0">
              <w:rPr>
                <w:rFonts w:ascii="Trebuchet MS" w:eastAsia="Calibri" w:hAnsi="Trebuchet MS"/>
                <w:bCs/>
                <w:sz w:val="20"/>
                <w:szCs w:val="20"/>
              </w:rPr>
              <w:t xml:space="preserve">de </w:t>
            </w:r>
            <w:r w:rsidR="0034086D" w:rsidRPr="005E4FF0">
              <w:rPr>
                <w:rFonts w:ascii="Trebuchet MS" w:eastAsia="Calibri" w:hAnsi="Trebuchet MS"/>
                <w:bCs/>
                <w:sz w:val="20"/>
                <w:szCs w:val="20"/>
              </w:rPr>
              <w:t>que no haya actividad ahora, algún tipo de difusión digital también, creo que también es otra vertiente importante, y creo que se está avanzando en esta estrategia y creo que ahí la tarea de la dirección de participación es muy importante, y también se complementa con las o</w:t>
            </w:r>
            <w:r w:rsidR="007E2A63" w:rsidRPr="005E4FF0">
              <w:rPr>
                <w:rFonts w:ascii="Trebuchet MS" w:eastAsia="Calibri" w:hAnsi="Trebuchet MS"/>
                <w:bCs/>
                <w:sz w:val="20"/>
                <w:szCs w:val="20"/>
              </w:rPr>
              <w:t xml:space="preserve">tras áreas que están trabajando y, pues también aquí </w:t>
            </w:r>
            <w:r w:rsidR="0034086D" w:rsidRPr="005E4FF0">
              <w:rPr>
                <w:rFonts w:ascii="Trebuchet MS" w:eastAsia="Calibri" w:hAnsi="Trebuchet MS"/>
                <w:bCs/>
                <w:sz w:val="20"/>
                <w:szCs w:val="20"/>
              </w:rPr>
              <w:t>vamos a estar al pendiente Carlos, la comisión para dar seguimiento, enriquecer todas las tareas que están ustedes coordinando.”</w:t>
            </w:r>
          </w:p>
          <w:p w14:paraId="07C400C8" w14:textId="77777777" w:rsidR="0034086D" w:rsidRPr="005E4FF0" w:rsidRDefault="0034086D" w:rsidP="005E4FF0">
            <w:pPr>
              <w:suppressAutoHyphens w:val="0"/>
              <w:spacing w:after="200" w:line="276" w:lineRule="auto"/>
              <w:contextualSpacing/>
              <w:jc w:val="both"/>
              <w:rPr>
                <w:rFonts w:ascii="Trebuchet MS" w:eastAsia="Calibri" w:hAnsi="Trebuchet MS"/>
                <w:bCs/>
                <w:sz w:val="20"/>
                <w:szCs w:val="20"/>
              </w:rPr>
            </w:pPr>
          </w:p>
          <w:p w14:paraId="15F17056" w14:textId="59900B33" w:rsidR="00C451EF" w:rsidRPr="005E4FF0" w:rsidRDefault="007E2A63"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Añade: “Bueno, c</w:t>
            </w:r>
            <w:r w:rsidR="0034086D" w:rsidRPr="005E4FF0">
              <w:rPr>
                <w:rFonts w:ascii="Trebuchet MS" w:eastAsia="Calibri" w:hAnsi="Trebuchet MS"/>
                <w:bCs/>
                <w:sz w:val="20"/>
                <w:szCs w:val="20"/>
              </w:rPr>
              <w:t>edo el uso de la voz a</w:t>
            </w:r>
            <w:r w:rsidRPr="005E4FF0">
              <w:rPr>
                <w:rFonts w:ascii="Trebuchet MS" w:eastAsia="Calibri" w:hAnsi="Trebuchet MS"/>
                <w:bCs/>
                <w:sz w:val="20"/>
                <w:szCs w:val="20"/>
              </w:rPr>
              <w:t xml:space="preserve"> </w:t>
            </w:r>
            <w:r w:rsidR="0034086D" w:rsidRPr="005E4FF0">
              <w:rPr>
                <w:rFonts w:ascii="Trebuchet MS" w:eastAsia="Calibri" w:hAnsi="Trebuchet MS"/>
                <w:bCs/>
                <w:sz w:val="20"/>
                <w:szCs w:val="20"/>
              </w:rPr>
              <w:t>José Gómez Valle</w:t>
            </w:r>
            <w:r w:rsidRPr="005E4FF0">
              <w:rPr>
                <w:rFonts w:ascii="Trebuchet MS" w:eastAsia="Calibri" w:hAnsi="Trebuchet MS"/>
                <w:bCs/>
                <w:sz w:val="20"/>
                <w:szCs w:val="20"/>
              </w:rPr>
              <w:t>,</w:t>
            </w:r>
            <w:r w:rsidR="0034086D" w:rsidRPr="005E4FF0">
              <w:rPr>
                <w:rFonts w:ascii="Trebuchet MS" w:eastAsia="Calibri" w:hAnsi="Trebuchet MS"/>
                <w:bCs/>
                <w:sz w:val="20"/>
                <w:szCs w:val="20"/>
              </w:rPr>
              <w:t xml:space="preserve"> director de Comunicación Social, para que nos comparta también las tareas, los avances  que tiene que ver con </w:t>
            </w:r>
            <w:r w:rsidRPr="005E4FF0">
              <w:rPr>
                <w:rFonts w:ascii="Trebuchet MS" w:eastAsia="Calibri" w:hAnsi="Trebuchet MS"/>
                <w:bCs/>
                <w:sz w:val="20"/>
                <w:szCs w:val="20"/>
              </w:rPr>
              <w:t>todo lo de Comunicación Social. A</w:t>
            </w:r>
            <w:r w:rsidR="0034086D" w:rsidRPr="005E4FF0">
              <w:rPr>
                <w:rFonts w:ascii="Trebuchet MS" w:eastAsia="Calibri" w:hAnsi="Trebuchet MS"/>
                <w:bCs/>
                <w:sz w:val="20"/>
                <w:szCs w:val="20"/>
              </w:rPr>
              <w:t xml:space="preserve">delante </w:t>
            </w:r>
            <w:r w:rsidRPr="005E4FF0">
              <w:rPr>
                <w:rFonts w:ascii="Trebuchet MS" w:eastAsia="Calibri" w:hAnsi="Trebuchet MS"/>
                <w:bCs/>
                <w:sz w:val="20"/>
                <w:szCs w:val="20"/>
              </w:rPr>
              <w:t>Pepe</w:t>
            </w:r>
            <w:r w:rsidR="0034086D" w:rsidRPr="005E4FF0">
              <w:rPr>
                <w:rFonts w:ascii="Trebuchet MS" w:eastAsia="Calibri" w:hAnsi="Trebuchet MS"/>
                <w:bCs/>
                <w:sz w:val="20"/>
                <w:szCs w:val="20"/>
              </w:rPr>
              <w:t xml:space="preserve"> tienes el uso de la voz.</w:t>
            </w:r>
            <w:r w:rsidRPr="005E4FF0">
              <w:rPr>
                <w:rFonts w:ascii="Trebuchet MS" w:eastAsia="Calibri" w:hAnsi="Trebuchet MS"/>
                <w:bCs/>
                <w:sz w:val="20"/>
                <w:szCs w:val="20"/>
              </w:rPr>
              <w:t>”</w:t>
            </w:r>
          </w:p>
          <w:p w14:paraId="034C9C1D" w14:textId="055EAFBC" w:rsidR="0078545C" w:rsidRPr="005E4FF0" w:rsidRDefault="0078545C" w:rsidP="005E4FF0">
            <w:pPr>
              <w:suppressAutoHyphens w:val="0"/>
              <w:spacing w:after="200" w:line="276" w:lineRule="auto"/>
              <w:contextualSpacing/>
              <w:jc w:val="both"/>
              <w:rPr>
                <w:rFonts w:ascii="Trebuchet MS" w:eastAsia="Calibri" w:hAnsi="Trebuchet MS"/>
                <w:bCs/>
                <w:sz w:val="20"/>
                <w:szCs w:val="20"/>
              </w:rPr>
            </w:pPr>
          </w:p>
        </w:tc>
      </w:tr>
      <w:tr w:rsidR="0034086D" w:rsidRPr="005E4FF0" w14:paraId="06B6900E" w14:textId="77777777" w:rsidTr="005E4FF0">
        <w:trPr>
          <w:trHeight w:val="567"/>
          <w:jc w:val="center"/>
        </w:trPr>
        <w:tc>
          <w:tcPr>
            <w:tcW w:w="885" w:type="pct"/>
            <w:gridSpan w:val="2"/>
            <w:vAlign w:val="center"/>
          </w:tcPr>
          <w:p w14:paraId="1EA85ABB" w14:textId="6470E267" w:rsidR="0034086D" w:rsidRPr="005E4FF0" w:rsidRDefault="0034086D" w:rsidP="005E4FF0">
            <w:pPr>
              <w:suppressAutoHyphens w:val="0"/>
              <w:spacing w:after="200" w:line="276" w:lineRule="auto"/>
              <w:contextualSpacing/>
              <w:jc w:val="center"/>
              <w:rPr>
                <w:rFonts w:ascii="Trebuchet MS" w:eastAsia="Calibri" w:hAnsi="Trebuchet MS"/>
                <w:b/>
                <w:bCs/>
                <w:sz w:val="20"/>
                <w:szCs w:val="20"/>
              </w:rPr>
            </w:pPr>
            <w:r w:rsidRPr="005E4FF0">
              <w:rPr>
                <w:rFonts w:ascii="Trebuchet MS" w:eastAsia="Calibri" w:hAnsi="Trebuchet MS"/>
                <w:b/>
                <w:bCs/>
                <w:sz w:val="20"/>
                <w:szCs w:val="20"/>
              </w:rPr>
              <w:t>José de Jesús Gómez Valle</w:t>
            </w:r>
          </w:p>
        </w:tc>
        <w:tc>
          <w:tcPr>
            <w:tcW w:w="4115" w:type="pct"/>
            <w:gridSpan w:val="2"/>
            <w:vAlign w:val="center"/>
          </w:tcPr>
          <w:p w14:paraId="0C3DD728" w14:textId="77777777" w:rsidR="002A2B30" w:rsidRPr="005E4FF0" w:rsidRDefault="0034086D"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Expresa: “Muchas gracia</w:t>
            </w:r>
            <w:r w:rsidR="002A2B30" w:rsidRPr="005E4FF0">
              <w:rPr>
                <w:rFonts w:ascii="Trebuchet MS" w:eastAsia="Calibri" w:hAnsi="Trebuchet MS"/>
                <w:bCs/>
                <w:sz w:val="20"/>
                <w:szCs w:val="20"/>
              </w:rPr>
              <w:t>s consejero Moisés Pérez Vega. L</w:t>
            </w:r>
            <w:r w:rsidRPr="005E4FF0">
              <w:rPr>
                <w:rFonts w:ascii="Trebuchet MS" w:eastAsia="Calibri" w:hAnsi="Trebuchet MS"/>
                <w:bCs/>
                <w:sz w:val="20"/>
                <w:szCs w:val="20"/>
              </w:rPr>
              <w:t>os saludo con mucho gusto, muy buenos</w:t>
            </w:r>
            <w:r w:rsidR="002A2B30" w:rsidRPr="005E4FF0">
              <w:rPr>
                <w:rFonts w:ascii="Trebuchet MS" w:eastAsia="Calibri" w:hAnsi="Trebuchet MS"/>
                <w:bCs/>
                <w:sz w:val="20"/>
                <w:szCs w:val="20"/>
              </w:rPr>
              <w:t xml:space="preserve"> días</w:t>
            </w:r>
            <w:r w:rsidRPr="005E4FF0">
              <w:rPr>
                <w:rFonts w:ascii="Trebuchet MS" w:eastAsia="Calibri" w:hAnsi="Trebuchet MS"/>
                <w:bCs/>
                <w:sz w:val="20"/>
                <w:szCs w:val="20"/>
              </w:rPr>
              <w:t xml:space="preserve">, y bueno </w:t>
            </w:r>
            <w:r w:rsidR="002A2B30" w:rsidRPr="005E4FF0">
              <w:rPr>
                <w:rFonts w:ascii="Trebuchet MS" w:eastAsia="Calibri" w:hAnsi="Trebuchet MS"/>
                <w:bCs/>
                <w:sz w:val="20"/>
                <w:szCs w:val="20"/>
              </w:rPr>
              <w:t xml:space="preserve">pues </w:t>
            </w:r>
            <w:r w:rsidRPr="005E4FF0">
              <w:rPr>
                <w:rFonts w:ascii="Trebuchet MS" w:eastAsia="Calibri" w:hAnsi="Trebuchet MS"/>
                <w:bCs/>
                <w:sz w:val="20"/>
                <w:szCs w:val="20"/>
              </w:rPr>
              <w:t>yo voy a hablar acerca de las acciones que estamos realizando algunas ya, otras que están proyectadas</w:t>
            </w:r>
            <w:r w:rsidR="002A2B30" w:rsidRPr="005E4FF0">
              <w:rPr>
                <w:rFonts w:ascii="Trebuchet MS" w:eastAsia="Calibri" w:hAnsi="Trebuchet MS"/>
                <w:bCs/>
                <w:sz w:val="20"/>
                <w:szCs w:val="20"/>
              </w:rPr>
              <w:t>,</w:t>
            </w:r>
            <w:r w:rsidRPr="005E4FF0">
              <w:rPr>
                <w:rFonts w:ascii="Trebuchet MS" w:eastAsia="Calibri" w:hAnsi="Trebuchet MS"/>
                <w:bCs/>
                <w:sz w:val="20"/>
                <w:szCs w:val="20"/>
              </w:rPr>
              <w:t xml:space="preserve"> para eso me voy a permitir compartirles mi pantalla para que vean una presentación. </w:t>
            </w:r>
          </w:p>
          <w:p w14:paraId="674CD7B6" w14:textId="77777777" w:rsidR="002A2B30" w:rsidRPr="005E4FF0" w:rsidRDefault="002A2B30" w:rsidP="005E4FF0">
            <w:pPr>
              <w:suppressAutoHyphens w:val="0"/>
              <w:spacing w:after="200" w:line="276" w:lineRule="auto"/>
              <w:contextualSpacing/>
              <w:jc w:val="both"/>
              <w:rPr>
                <w:rFonts w:ascii="Trebuchet MS" w:eastAsia="Calibri" w:hAnsi="Trebuchet MS"/>
                <w:bCs/>
                <w:sz w:val="20"/>
                <w:szCs w:val="20"/>
              </w:rPr>
            </w:pPr>
          </w:p>
          <w:p w14:paraId="4B562F00" w14:textId="77777777" w:rsidR="002A2B30" w:rsidRPr="005E4FF0" w:rsidRDefault="002A2B30"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w:t>
            </w:r>
            <w:r w:rsidR="0034086D" w:rsidRPr="005E4FF0">
              <w:rPr>
                <w:rFonts w:ascii="Trebuchet MS" w:eastAsia="Calibri" w:hAnsi="Trebuchet MS"/>
                <w:bCs/>
                <w:sz w:val="20"/>
                <w:szCs w:val="20"/>
              </w:rPr>
              <w:t>Cuáles son las acciones de difusión que tenemos en este momento</w:t>
            </w:r>
            <w:r w:rsidRPr="005E4FF0">
              <w:rPr>
                <w:rFonts w:ascii="Trebuchet MS" w:eastAsia="Calibri" w:hAnsi="Trebuchet MS"/>
                <w:bCs/>
                <w:sz w:val="20"/>
                <w:szCs w:val="20"/>
              </w:rPr>
              <w:t>?</w:t>
            </w:r>
          </w:p>
          <w:p w14:paraId="2D5ADD93" w14:textId="77777777" w:rsidR="002A2B30" w:rsidRPr="005E4FF0" w:rsidRDefault="002A2B30" w:rsidP="005E4FF0">
            <w:pPr>
              <w:suppressAutoHyphens w:val="0"/>
              <w:spacing w:after="200" w:line="276" w:lineRule="auto"/>
              <w:contextualSpacing/>
              <w:jc w:val="both"/>
              <w:rPr>
                <w:rFonts w:ascii="Trebuchet MS" w:eastAsia="Calibri" w:hAnsi="Trebuchet MS"/>
                <w:bCs/>
                <w:sz w:val="20"/>
                <w:szCs w:val="20"/>
              </w:rPr>
            </w:pPr>
          </w:p>
          <w:p w14:paraId="116EBCD3" w14:textId="17718AE5" w:rsidR="002A2B30" w:rsidRPr="005E4FF0" w:rsidRDefault="002A2B30"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Por ahí está ya la presentación, ¿no sé si ya la puedan ver?</w:t>
            </w:r>
          </w:p>
          <w:p w14:paraId="3BAD6989" w14:textId="609069B9" w:rsidR="0034086D" w:rsidRPr="005E4FF0" w:rsidRDefault="0034086D" w:rsidP="005E4FF0">
            <w:pPr>
              <w:suppressAutoHyphens w:val="0"/>
              <w:spacing w:after="200" w:line="276" w:lineRule="auto"/>
              <w:contextualSpacing/>
              <w:jc w:val="both"/>
              <w:rPr>
                <w:rFonts w:ascii="Trebuchet MS" w:eastAsia="Calibri" w:hAnsi="Trebuchet MS"/>
                <w:bCs/>
                <w:sz w:val="20"/>
                <w:szCs w:val="20"/>
              </w:rPr>
            </w:pPr>
          </w:p>
        </w:tc>
      </w:tr>
      <w:tr w:rsidR="002A2B30" w:rsidRPr="005E4FF0" w14:paraId="266E6C00" w14:textId="77777777" w:rsidTr="005E4FF0">
        <w:trPr>
          <w:trHeight w:val="567"/>
          <w:jc w:val="center"/>
        </w:trPr>
        <w:tc>
          <w:tcPr>
            <w:tcW w:w="885" w:type="pct"/>
            <w:gridSpan w:val="2"/>
            <w:vAlign w:val="center"/>
          </w:tcPr>
          <w:p w14:paraId="3D738C3A" w14:textId="220C2233" w:rsidR="002A2B30" w:rsidRPr="005E4FF0" w:rsidRDefault="002A2B30" w:rsidP="005E4FF0">
            <w:pPr>
              <w:suppressAutoHyphens w:val="0"/>
              <w:spacing w:after="200" w:line="276" w:lineRule="auto"/>
              <w:contextualSpacing/>
              <w:jc w:val="center"/>
              <w:rPr>
                <w:rFonts w:ascii="Trebuchet MS" w:eastAsia="Calibri" w:hAnsi="Trebuchet MS"/>
                <w:b/>
                <w:bCs/>
                <w:sz w:val="20"/>
                <w:szCs w:val="20"/>
              </w:rPr>
            </w:pPr>
            <w:r w:rsidRPr="005E4FF0">
              <w:rPr>
                <w:rFonts w:ascii="Trebuchet MS" w:hAnsi="Trebuchet MS"/>
                <w:b/>
                <w:sz w:val="20"/>
                <w:szCs w:val="20"/>
              </w:rPr>
              <w:t>Moisés Pérez Vega</w:t>
            </w:r>
          </w:p>
        </w:tc>
        <w:tc>
          <w:tcPr>
            <w:tcW w:w="4115" w:type="pct"/>
            <w:gridSpan w:val="2"/>
            <w:vAlign w:val="center"/>
          </w:tcPr>
          <w:p w14:paraId="14D765F0" w14:textId="067CF1FC" w:rsidR="002A2B30" w:rsidRPr="005E4FF0" w:rsidRDefault="002A2B30"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Contesta: “Si, se puede ver.”</w:t>
            </w:r>
          </w:p>
        </w:tc>
      </w:tr>
      <w:tr w:rsidR="002A2B30" w:rsidRPr="005E4FF0" w14:paraId="4F76BC3E" w14:textId="77777777" w:rsidTr="005E4FF0">
        <w:trPr>
          <w:trHeight w:val="567"/>
          <w:jc w:val="center"/>
        </w:trPr>
        <w:tc>
          <w:tcPr>
            <w:tcW w:w="885" w:type="pct"/>
            <w:gridSpan w:val="2"/>
            <w:vAlign w:val="center"/>
          </w:tcPr>
          <w:p w14:paraId="78F39516" w14:textId="73A6F59F" w:rsidR="002A2B30" w:rsidRPr="005E4FF0" w:rsidRDefault="002A2B30" w:rsidP="005E4FF0">
            <w:pPr>
              <w:suppressAutoHyphens w:val="0"/>
              <w:spacing w:after="200" w:line="276" w:lineRule="auto"/>
              <w:contextualSpacing/>
              <w:jc w:val="center"/>
              <w:rPr>
                <w:rFonts w:ascii="Trebuchet MS" w:hAnsi="Trebuchet MS"/>
                <w:b/>
                <w:sz w:val="20"/>
                <w:szCs w:val="20"/>
              </w:rPr>
            </w:pPr>
            <w:r w:rsidRPr="005E4FF0">
              <w:rPr>
                <w:rFonts w:ascii="Trebuchet MS" w:hAnsi="Trebuchet MS"/>
                <w:b/>
                <w:sz w:val="20"/>
                <w:szCs w:val="20"/>
              </w:rPr>
              <w:lastRenderedPageBreak/>
              <w:t>José de Jesús Gómez Valle</w:t>
            </w:r>
          </w:p>
        </w:tc>
        <w:tc>
          <w:tcPr>
            <w:tcW w:w="4115" w:type="pct"/>
            <w:gridSpan w:val="2"/>
            <w:vAlign w:val="center"/>
          </w:tcPr>
          <w:p w14:paraId="645D27BE" w14:textId="77777777" w:rsidR="002A2B30" w:rsidRPr="005E4FF0" w:rsidRDefault="002A2B30"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Menciona: “Básicamente estas acciones están encaminadas en la vertiente digital, la vertiente impresa y la vertiente de tierra. </w:t>
            </w:r>
          </w:p>
          <w:p w14:paraId="4AFD0E69" w14:textId="77777777" w:rsidR="002A2B30" w:rsidRPr="005E4FF0" w:rsidRDefault="002A2B30" w:rsidP="005E4FF0">
            <w:pPr>
              <w:suppressAutoHyphens w:val="0"/>
              <w:spacing w:after="200" w:line="276" w:lineRule="auto"/>
              <w:contextualSpacing/>
              <w:jc w:val="both"/>
              <w:rPr>
                <w:rFonts w:ascii="Trebuchet MS" w:eastAsia="Calibri" w:hAnsi="Trebuchet MS"/>
                <w:bCs/>
                <w:sz w:val="20"/>
                <w:szCs w:val="20"/>
              </w:rPr>
            </w:pPr>
          </w:p>
          <w:p w14:paraId="252DB7E5" w14:textId="359EDB28" w:rsidR="00C1755C" w:rsidRPr="005E4FF0" w:rsidRDefault="002A2B30"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Les voy a presentar yo, en este momento, cuáles son la acciones que estamos llevando a cabo, ahorita desde el día 1º de septiembre empezamos una campaña intensa con toda la información referente a las fechas importantes, que la gente que vive en el extranjero y que desea emitir su voto, cuáles son las etapas que debe cumplir para tener su credencial o para actualizarla, y</w:t>
            </w:r>
            <w:r w:rsidR="00C1755C" w:rsidRPr="005E4FF0">
              <w:rPr>
                <w:rFonts w:ascii="Trebuchet MS" w:eastAsia="Calibri" w:hAnsi="Trebuchet MS"/>
                <w:bCs/>
                <w:sz w:val="20"/>
                <w:szCs w:val="20"/>
              </w:rPr>
              <w:t xml:space="preserve">, </w:t>
            </w:r>
            <w:r w:rsidRPr="005E4FF0">
              <w:rPr>
                <w:rFonts w:ascii="Trebuchet MS" w:eastAsia="Calibri" w:hAnsi="Trebuchet MS"/>
                <w:bCs/>
                <w:sz w:val="20"/>
                <w:szCs w:val="20"/>
              </w:rPr>
              <w:t>as</w:t>
            </w:r>
            <w:r w:rsidR="00C1755C" w:rsidRPr="005E4FF0">
              <w:rPr>
                <w:rFonts w:ascii="Trebuchet MS" w:eastAsia="Calibri" w:hAnsi="Trebuchet MS"/>
                <w:bCs/>
                <w:sz w:val="20"/>
                <w:szCs w:val="20"/>
              </w:rPr>
              <w:t>i</w:t>
            </w:r>
            <w:r w:rsidRPr="005E4FF0">
              <w:rPr>
                <w:rFonts w:ascii="Trebuchet MS" w:eastAsia="Calibri" w:hAnsi="Trebuchet MS"/>
                <w:bCs/>
                <w:sz w:val="20"/>
                <w:szCs w:val="20"/>
              </w:rPr>
              <w:t xml:space="preserve">mismo para inscribirse en la lista nominal de jaliscienses desde el extranjero. </w:t>
            </w:r>
          </w:p>
          <w:p w14:paraId="7364ABAA" w14:textId="77777777" w:rsidR="00C1755C" w:rsidRPr="005E4FF0" w:rsidRDefault="00C1755C" w:rsidP="005E4FF0">
            <w:pPr>
              <w:suppressAutoHyphens w:val="0"/>
              <w:spacing w:after="200" w:line="276" w:lineRule="auto"/>
              <w:contextualSpacing/>
              <w:jc w:val="both"/>
              <w:rPr>
                <w:rFonts w:ascii="Trebuchet MS" w:eastAsia="Calibri" w:hAnsi="Trebuchet MS"/>
                <w:bCs/>
                <w:sz w:val="20"/>
                <w:szCs w:val="20"/>
              </w:rPr>
            </w:pPr>
          </w:p>
          <w:p w14:paraId="1F34BC2B" w14:textId="610A74A0" w:rsidR="002A2B30" w:rsidRPr="005E4FF0" w:rsidRDefault="002A2B30"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Esta información está en nuestra</w:t>
            </w:r>
            <w:r w:rsidR="00C1755C" w:rsidRPr="005E4FF0">
              <w:rPr>
                <w:rFonts w:ascii="Trebuchet MS" w:eastAsia="Calibri" w:hAnsi="Trebuchet MS"/>
                <w:bCs/>
                <w:sz w:val="20"/>
                <w:szCs w:val="20"/>
              </w:rPr>
              <w:t xml:space="preserve"> página de seguidores </w:t>
            </w:r>
            <w:r w:rsidRPr="005E4FF0">
              <w:rPr>
                <w:rFonts w:ascii="Trebuchet MS" w:eastAsia="Calibri" w:hAnsi="Trebuchet MS"/>
                <w:bCs/>
                <w:sz w:val="20"/>
                <w:szCs w:val="20"/>
              </w:rPr>
              <w:t>e</w:t>
            </w:r>
            <w:r w:rsidR="00C1755C" w:rsidRPr="005E4FF0">
              <w:rPr>
                <w:rFonts w:ascii="Trebuchet MS" w:eastAsia="Calibri" w:hAnsi="Trebuchet MS"/>
                <w:bCs/>
                <w:sz w:val="20"/>
                <w:szCs w:val="20"/>
              </w:rPr>
              <w:t>n</w:t>
            </w:r>
            <w:r w:rsidRPr="005E4FF0">
              <w:rPr>
                <w:rFonts w:ascii="Trebuchet MS" w:eastAsia="Calibri" w:hAnsi="Trebuchet MS"/>
                <w:bCs/>
                <w:sz w:val="20"/>
                <w:szCs w:val="20"/>
              </w:rPr>
              <w:t xml:space="preserve"> </w:t>
            </w:r>
            <w:r w:rsidRPr="005E4FF0">
              <w:rPr>
                <w:rFonts w:ascii="Trebuchet MS" w:eastAsia="Calibri" w:hAnsi="Trebuchet MS"/>
                <w:bCs/>
                <w:i/>
                <w:sz w:val="20"/>
                <w:szCs w:val="20"/>
              </w:rPr>
              <w:t>Facebook</w:t>
            </w:r>
            <w:r w:rsidRPr="005E4FF0">
              <w:rPr>
                <w:rFonts w:ascii="Trebuchet MS" w:eastAsia="Calibri" w:hAnsi="Trebuchet MS"/>
                <w:bCs/>
                <w:sz w:val="20"/>
                <w:szCs w:val="20"/>
              </w:rPr>
              <w:t>, que se llama</w:t>
            </w:r>
            <w:r w:rsidR="00C1755C" w:rsidRPr="005E4FF0">
              <w:rPr>
                <w:rFonts w:ascii="Trebuchet MS" w:eastAsia="Calibri" w:hAnsi="Trebuchet MS"/>
                <w:bCs/>
                <w:sz w:val="20"/>
                <w:szCs w:val="20"/>
              </w:rPr>
              <w:t>:</w:t>
            </w:r>
            <w:r w:rsidRPr="005E4FF0">
              <w:rPr>
                <w:rFonts w:ascii="Trebuchet MS" w:eastAsia="Calibri" w:hAnsi="Trebuchet MS"/>
                <w:bCs/>
                <w:sz w:val="20"/>
                <w:szCs w:val="20"/>
              </w:rPr>
              <w:t xml:space="preserve"> </w:t>
            </w:r>
            <w:r w:rsidR="00C1755C" w:rsidRPr="005E4FF0">
              <w:rPr>
                <w:rFonts w:ascii="Trebuchet MS" w:eastAsia="Calibri" w:hAnsi="Trebuchet MS"/>
                <w:bCs/>
                <w:sz w:val="20"/>
                <w:szCs w:val="20"/>
              </w:rPr>
              <w:t>“</w:t>
            </w:r>
            <w:r w:rsidRPr="005E4FF0">
              <w:rPr>
                <w:rFonts w:ascii="Trebuchet MS" w:eastAsia="Calibri" w:hAnsi="Trebuchet MS"/>
                <w:bCs/>
                <w:sz w:val="20"/>
                <w:szCs w:val="20"/>
              </w:rPr>
              <w:t xml:space="preserve">Jalisco </w:t>
            </w:r>
            <w:r w:rsidR="00C1755C" w:rsidRPr="005E4FF0">
              <w:rPr>
                <w:rFonts w:ascii="Trebuchet MS" w:eastAsia="Calibri" w:hAnsi="Trebuchet MS"/>
                <w:bCs/>
                <w:sz w:val="20"/>
                <w:szCs w:val="20"/>
              </w:rPr>
              <w:t>V</w:t>
            </w:r>
            <w:r w:rsidRPr="005E4FF0">
              <w:rPr>
                <w:rFonts w:ascii="Trebuchet MS" w:eastAsia="Calibri" w:hAnsi="Trebuchet MS"/>
                <w:bCs/>
                <w:sz w:val="20"/>
                <w:szCs w:val="20"/>
              </w:rPr>
              <w:t>ota desde el extranjero</w:t>
            </w:r>
            <w:r w:rsidR="00C1755C" w:rsidRPr="005E4FF0">
              <w:rPr>
                <w:rFonts w:ascii="Trebuchet MS" w:eastAsia="Calibri" w:hAnsi="Trebuchet MS"/>
                <w:bCs/>
                <w:sz w:val="20"/>
                <w:szCs w:val="20"/>
              </w:rPr>
              <w:t>”</w:t>
            </w:r>
            <w:r w:rsidRPr="005E4FF0">
              <w:rPr>
                <w:rFonts w:ascii="Trebuchet MS" w:eastAsia="Calibri" w:hAnsi="Trebuchet MS"/>
                <w:bCs/>
                <w:sz w:val="20"/>
                <w:szCs w:val="20"/>
              </w:rPr>
              <w:t xml:space="preserve"> y también en nuestras redes socio</w:t>
            </w:r>
            <w:r w:rsidR="00C1755C" w:rsidRPr="005E4FF0">
              <w:rPr>
                <w:rFonts w:ascii="Trebuchet MS" w:eastAsia="Calibri" w:hAnsi="Trebuchet MS"/>
                <w:bCs/>
                <w:sz w:val="20"/>
                <w:szCs w:val="20"/>
              </w:rPr>
              <w:t>-d</w:t>
            </w:r>
            <w:r w:rsidRPr="005E4FF0">
              <w:rPr>
                <w:rFonts w:ascii="Trebuchet MS" w:eastAsia="Calibri" w:hAnsi="Trebuchet MS"/>
                <w:bCs/>
                <w:sz w:val="20"/>
                <w:szCs w:val="20"/>
              </w:rPr>
              <w:t>igitales institucionales</w:t>
            </w:r>
            <w:r w:rsidR="00C1755C" w:rsidRPr="005E4FF0">
              <w:rPr>
                <w:rFonts w:ascii="Trebuchet MS" w:eastAsia="Calibri" w:hAnsi="Trebuchet MS"/>
                <w:bCs/>
                <w:sz w:val="20"/>
                <w:szCs w:val="20"/>
              </w:rPr>
              <w:t>:</w:t>
            </w:r>
            <w:r w:rsidRPr="005E4FF0">
              <w:rPr>
                <w:rFonts w:ascii="Trebuchet MS" w:eastAsia="Calibri" w:hAnsi="Trebuchet MS"/>
                <w:bCs/>
                <w:sz w:val="20"/>
                <w:szCs w:val="20"/>
              </w:rPr>
              <w:t xml:space="preserve"> </w:t>
            </w:r>
            <w:r w:rsidRPr="005E4FF0">
              <w:rPr>
                <w:rFonts w:ascii="Trebuchet MS" w:eastAsia="Calibri" w:hAnsi="Trebuchet MS"/>
                <w:bCs/>
                <w:i/>
                <w:sz w:val="20"/>
                <w:szCs w:val="20"/>
              </w:rPr>
              <w:t>Facebook</w:t>
            </w:r>
            <w:r w:rsidRPr="005E4FF0">
              <w:rPr>
                <w:rFonts w:ascii="Trebuchet MS" w:eastAsia="Calibri" w:hAnsi="Trebuchet MS"/>
                <w:bCs/>
                <w:sz w:val="20"/>
                <w:szCs w:val="20"/>
              </w:rPr>
              <w:t xml:space="preserve">, </w:t>
            </w:r>
            <w:proofErr w:type="spellStart"/>
            <w:r w:rsidRPr="005E4FF0">
              <w:rPr>
                <w:rFonts w:ascii="Trebuchet MS" w:eastAsia="Calibri" w:hAnsi="Trebuchet MS"/>
                <w:bCs/>
                <w:i/>
                <w:sz w:val="20"/>
                <w:szCs w:val="20"/>
              </w:rPr>
              <w:t>Instagram</w:t>
            </w:r>
            <w:proofErr w:type="spellEnd"/>
            <w:r w:rsidRPr="005E4FF0">
              <w:rPr>
                <w:rFonts w:ascii="Trebuchet MS" w:eastAsia="Calibri" w:hAnsi="Trebuchet MS"/>
                <w:bCs/>
                <w:sz w:val="20"/>
                <w:szCs w:val="20"/>
              </w:rPr>
              <w:t xml:space="preserve"> y </w:t>
            </w:r>
            <w:r w:rsidRPr="005E4FF0">
              <w:rPr>
                <w:rFonts w:ascii="Trebuchet MS" w:eastAsia="Calibri" w:hAnsi="Trebuchet MS"/>
                <w:bCs/>
                <w:i/>
                <w:sz w:val="20"/>
                <w:szCs w:val="20"/>
              </w:rPr>
              <w:t>Twitter</w:t>
            </w:r>
            <w:r w:rsidRPr="005E4FF0">
              <w:rPr>
                <w:rFonts w:ascii="Trebuchet MS" w:eastAsia="Calibri" w:hAnsi="Trebuchet MS"/>
                <w:bCs/>
                <w:sz w:val="20"/>
                <w:szCs w:val="20"/>
              </w:rPr>
              <w:t xml:space="preserve">, esta es una campaña que se viene realizando desde el día </w:t>
            </w:r>
            <w:r w:rsidR="00C1755C" w:rsidRPr="005E4FF0">
              <w:rPr>
                <w:rFonts w:ascii="Trebuchet MS" w:eastAsia="Calibri" w:hAnsi="Trebuchet MS"/>
                <w:bCs/>
                <w:sz w:val="20"/>
                <w:szCs w:val="20"/>
              </w:rPr>
              <w:t>1º</w:t>
            </w:r>
            <w:r w:rsidRPr="005E4FF0">
              <w:rPr>
                <w:rFonts w:ascii="Trebuchet MS" w:eastAsia="Calibri" w:hAnsi="Trebuchet MS"/>
                <w:bCs/>
                <w:sz w:val="20"/>
                <w:szCs w:val="20"/>
              </w:rPr>
              <w:t xml:space="preserve"> de septiembre, en la cual incluimos también la actualización de nuestro </w:t>
            </w:r>
            <w:proofErr w:type="spellStart"/>
            <w:r w:rsidRPr="005E4FF0">
              <w:rPr>
                <w:rFonts w:ascii="Trebuchet MS" w:eastAsia="Calibri" w:hAnsi="Trebuchet MS"/>
                <w:bCs/>
                <w:sz w:val="20"/>
                <w:szCs w:val="20"/>
              </w:rPr>
              <w:t>micrositio</w:t>
            </w:r>
            <w:proofErr w:type="spellEnd"/>
            <w:r w:rsidRPr="005E4FF0">
              <w:rPr>
                <w:rFonts w:ascii="Trebuchet MS" w:eastAsia="Calibri" w:hAnsi="Trebuchet MS"/>
                <w:bCs/>
                <w:sz w:val="20"/>
                <w:szCs w:val="20"/>
              </w:rPr>
              <w:t xml:space="preserve"> institucional, con todo los gráficos que nos ha propuesto el INE con la idea grafica que se propone desde el Instituto Nacional Electoral, obviamente ya aplicada y armonizada con lo que tiene que ver con Jalisco, agregamos también a nuestro </w:t>
            </w:r>
            <w:proofErr w:type="spellStart"/>
            <w:r w:rsidRPr="005E4FF0">
              <w:rPr>
                <w:rFonts w:ascii="Trebuchet MS" w:eastAsia="Calibri" w:hAnsi="Trebuchet MS"/>
                <w:bCs/>
                <w:sz w:val="20"/>
                <w:szCs w:val="20"/>
              </w:rPr>
              <w:t>micrositio</w:t>
            </w:r>
            <w:proofErr w:type="spellEnd"/>
            <w:r w:rsidRPr="005E4FF0">
              <w:rPr>
                <w:rFonts w:ascii="Trebuchet MS" w:eastAsia="Calibri" w:hAnsi="Trebuchet MS"/>
                <w:bCs/>
                <w:sz w:val="20"/>
                <w:szCs w:val="20"/>
              </w:rPr>
              <w:t xml:space="preserve"> la página  </w:t>
            </w:r>
            <w:r w:rsidRPr="005E4FF0">
              <w:rPr>
                <w:rFonts w:ascii="Trebuchet MS" w:eastAsia="Calibri" w:hAnsi="Trebuchet MS"/>
                <w:bCs/>
                <w:i/>
                <w:sz w:val="20"/>
                <w:szCs w:val="20"/>
              </w:rPr>
              <w:t>Facebook</w:t>
            </w:r>
            <w:r w:rsidRPr="005E4FF0">
              <w:rPr>
                <w:rFonts w:ascii="Trebuchet MS" w:eastAsia="Calibri" w:hAnsi="Trebuchet MS"/>
                <w:bCs/>
                <w:sz w:val="20"/>
                <w:szCs w:val="20"/>
              </w:rPr>
              <w:t xml:space="preserve"> y tenemos también ya un número telefónico de contacto, así como una </w:t>
            </w:r>
            <w:proofErr w:type="spellStart"/>
            <w:r w:rsidRPr="005E4FF0">
              <w:rPr>
                <w:rFonts w:ascii="Trebuchet MS" w:eastAsia="Calibri" w:hAnsi="Trebuchet MS"/>
                <w:bCs/>
                <w:sz w:val="20"/>
                <w:szCs w:val="20"/>
              </w:rPr>
              <w:t>numeralia</w:t>
            </w:r>
            <w:proofErr w:type="spellEnd"/>
            <w:r w:rsidRPr="005E4FF0">
              <w:rPr>
                <w:rFonts w:ascii="Trebuchet MS" w:eastAsia="Calibri" w:hAnsi="Trebuchet MS"/>
                <w:bCs/>
                <w:sz w:val="20"/>
                <w:szCs w:val="20"/>
              </w:rPr>
              <w:t xml:space="preserve"> de la elección del 2018 acerca  de los votos que llegaron para la elección de gobernador</w:t>
            </w:r>
            <w:r w:rsidR="00C1755C" w:rsidRPr="005E4FF0">
              <w:rPr>
                <w:rFonts w:ascii="Trebuchet MS" w:eastAsia="Calibri" w:hAnsi="Trebuchet MS"/>
                <w:bCs/>
                <w:sz w:val="20"/>
                <w:szCs w:val="20"/>
              </w:rPr>
              <w:t>. E</w:t>
            </w:r>
            <w:r w:rsidRPr="005E4FF0">
              <w:rPr>
                <w:rFonts w:ascii="Trebuchet MS" w:eastAsia="Calibri" w:hAnsi="Trebuchet MS"/>
                <w:bCs/>
                <w:sz w:val="20"/>
                <w:szCs w:val="20"/>
              </w:rPr>
              <w:t xml:space="preserve">stos son algunos aspectos de nuestro </w:t>
            </w:r>
            <w:proofErr w:type="spellStart"/>
            <w:r w:rsidRPr="005E4FF0">
              <w:rPr>
                <w:rFonts w:ascii="Trebuchet MS" w:eastAsia="Calibri" w:hAnsi="Trebuchet MS"/>
                <w:bCs/>
                <w:sz w:val="20"/>
                <w:szCs w:val="20"/>
              </w:rPr>
              <w:t>micrositio</w:t>
            </w:r>
            <w:proofErr w:type="spellEnd"/>
            <w:r w:rsidRPr="005E4FF0">
              <w:rPr>
                <w:rFonts w:ascii="Trebuchet MS" w:eastAsia="Calibri" w:hAnsi="Trebuchet MS"/>
                <w:bCs/>
                <w:sz w:val="20"/>
                <w:szCs w:val="20"/>
              </w:rPr>
              <w:t>, esa es la portada, ahí está ya el material gráfico aplicado a situaciones  o a e</w:t>
            </w:r>
            <w:r w:rsidR="00C1755C" w:rsidRPr="005E4FF0">
              <w:rPr>
                <w:rFonts w:ascii="Trebuchet MS" w:eastAsia="Calibri" w:hAnsi="Trebuchet MS"/>
                <w:bCs/>
                <w:sz w:val="20"/>
                <w:szCs w:val="20"/>
              </w:rPr>
              <w:t>spacios tradiciones  de Jalisco. Este es un video que al final vamos a ver, ahorita nada más es la pura portada.</w:t>
            </w:r>
            <w:r w:rsidRPr="005E4FF0">
              <w:rPr>
                <w:rFonts w:ascii="Trebuchet MS" w:eastAsia="Calibri" w:hAnsi="Trebuchet MS"/>
                <w:bCs/>
                <w:sz w:val="20"/>
                <w:szCs w:val="20"/>
              </w:rPr>
              <w:t xml:space="preserve"> </w:t>
            </w:r>
            <w:r w:rsidR="00C1755C" w:rsidRPr="005E4FF0">
              <w:rPr>
                <w:rFonts w:ascii="Trebuchet MS" w:eastAsia="Calibri" w:hAnsi="Trebuchet MS"/>
                <w:bCs/>
                <w:sz w:val="20"/>
                <w:szCs w:val="20"/>
              </w:rPr>
              <w:t>T</w:t>
            </w:r>
            <w:r w:rsidRPr="005E4FF0">
              <w:rPr>
                <w:rFonts w:ascii="Trebuchet MS" w:eastAsia="Calibri" w:hAnsi="Trebuchet MS"/>
                <w:bCs/>
                <w:sz w:val="20"/>
                <w:szCs w:val="20"/>
              </w:rPr>
              <w:t>enemos también una serie de pasos, los pasos que debe seguir la gente para que pueda votar, tramitar su credencial, confirmar su recepción y manifestar su decisión del voto, así como los vínculos tanto a nuestra página institucional</w:t>
            </w:r>
            <w:r w:rsidR="00C1755C" w:rsidRPr="005E4FF0">
              <w:rPr>
                <w:rFonts w:ascii="Trebuchet MS" w:eastAsia="Calibri" w:hAnsi="Trebuchet MS"/>
                <w:bCs/>
                <w:sz w:val="20"/>
                <w:szCs w:val="20"/>
              </w:rPr>
              <w:t>,</w:t>
            </w:r>
            <w:r w:rsidRPr="005E4FF0">
              <w:rPr>
                <w:rFonts w:ascii="Trebuchet MS" w:eastAsia="Calibri" w:hAnsi="Trebuchet MS"/>
                <w:bCs/>
                <w:sz w:val="20"/>
                <w:szCs w:val="20"/>
              </w:rPr>
              <w:t xml:space="preserve"> a nuestra página de seguidores y a las páginas de i</w:t>
            </w:r>
            <w:r w:rsidR="00C1755C" w:rsidRPr="005E4FF0">
              <w:rPr>
                <w:rFonts w:ascii="Trebuchet MS" w:eastAsia="Calibri" w:hAnsi="Trebuchet MS"/>
                <w:bCs/>
                <w:sz w:val="20"/>
                <w:szCs w:val="20"/>
              </w:rPr>
              <w:t>nformación que tiene dispuestas</w:t>
            </w:r>
            <w:r w:rsidRPr="005E4FF0">
              <w:rPr>
                <w:rFonts w:ascii="Trebuchet MS" w:eastAsia="Calibri" w:hAnsi="Trebuchet MS"/>
                <w:bCs/>
                <w:sz w:val="20"/>
                <w:szCs w:val="20"/>
              </w:rPr>
              <w:t xml:space="preserve"> para estas actividades el propio In</w:t>
            </w:r>
            <w:r w:rsidR="00C1755C" w:rsidRPr="005E4FF0">
              <w:rPr>
                <w:rFonts w:ascii="Trebuchet MS" w:eastAsia="Calibri" w:hAnsi="Trebuchet MS"/>
                <w:bCs/>
                <w:sz w:val="20"/>
                <w:szCs w:val="20"/>
              </w:rPr>
              <w:t>stituto Nacional Electoral. E</w:t>
            </w:r>
            <w:r w:rsidRPr="005E4FF0">
              <w:rPr>
                <w:rFonts w:ascii="Trebuchet MS" w:eastAsia="Calibri" w:hAnsi="Trebuchet MS"/>
                <w:bCs/>
                <w:sz w:val="20"/>
                <w:szCs w:val="20"/>
              </w:rPr>
              <w:t xml:space="preserve">stá por llevarse a cabo un convenio, con la asociación civil radiodifusoras y televisoras de occidente, les informo que el jueves pasado hubo ya una reunión de trabajo para vislumbrar los alcances de este convenio entre el consejero presidente, el presidente y el vicepresidente de la RATO, que ellos nos proponen </w:t>
            </w:r>
            <w:r w:rsidR="00C1755C" w:rsidRPr="005E4FF0">
              <w:rPr>
                <w:rFonts w:ascii="Trebuchet MS" w:eastAsia="Calibri" w:hAnsi="Trebuchet MS"/>
                <w:bCs/>
                <w:sz w:val="20"/>
                <w:szCs w:val="20"/>
              </w:rPr>
              <w:t>54</w:t>
            </w:r>
            <w:r w:rsidRPr="005E4FF0">
              <w:rPr>
                <w:rFonts w:ascii="Trebuchet MS" w:eastAsia="Calibri" w:hAnsi="Trebuchet MS"/>
                <w:bCs/>
                <w:sz w:val="20"/>
                <w:szCs w:val="20"/>
              </w:rPr>
              <w:t xml:space="preserve"> estaciones en todo el estado, que alcanza una cobertura de cinco millones y medio de personas, para difundir todo lo referente a nuestra plataforma y nuestra propuesta de información para invitar a la gente a que vote, aquí en el estado de Jalisco obviamente para que los familiares, y quienes tengan amistades también en el extranjero les informen de esta posibilidad.</w:t>
            </w:r>
          </w:p>
          <w:p w14:paraId="6D74DA22" w14:textId="77777777" w:rsidR="002A2B30" w:rsidRPr="005E4FF0" w:rsidRDefault="002A2B30" w:rsidP="005E4FF0">
            <w:pPr>
              <w:suppressAutoHyphens w:val="0"/>
              <w:spacing w:after="200" w:line="276" w:lineRule="auto"/>
              <w:contextualSpacing/>
              <w:jc w:val="both"/>
              <w:rPr>
                <w:rFonts w:ascii="Trebuchet MS" w:eastAsia="Calibri" w:hAnsi="Trebuchet MS"/>
                <w:bCs/>
                <w:sz w:val="20"/>
                <w:szCs w:val="20"/>
              </w:rPr>
            </w:pPr>
          </w:p>
          <w:p w14:paraId="45238EEB" w14:textId="2E56CBA7" w:rsidR="002A2B30" w:rsidRPr="005E4FF0" w:rsidRDefault="002A2B30"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Tenemos ya también </w:t>
            </w:r>
            <w:r w:rsidR="00C1755C" w:rsidRPr="005E4FF0">
              <w:rPr>
                <w:rFonts w:ascii="Trebuchet MS" w:eastAsia="Calibri" w:hAnsi="Trebuchet MS"/>
                <w:bCs/>
                <w:sz w:val="20"/>
                <w:szCs w:val="20"/>
              </w:rPr>
              <w:t xml:space="preserve">ahorita </w:t>
            </w:r>
            <w:r w:rsidRPr="005E4FF0">
              <w:rPr>
                <w:rFonts w:ascii="Trebuchet MS" w:eastAsia="Calibri" w:hAnsi="Trebuchet MS"/>
                <w:bCs/>
                <w:sz w:val="20"/>
                <w:szCs w:val="20"/>
              </w:rPr>
              <w:t>avanzado el trámite administrativo, para producir</w:t>
            </w:r>
            <w:r w:rsidR="00C1755C" w:rsidRPr="005E4FF0">
              <w:rPr>
                <w:rFonts w:ascii="Trebuchet MS" w:eastAsia="Calibri" w:hAnsi="Trebuchet MS"/>
                <w:bCs/>
                <w:sz w:val="20"/>
                <w:szCs w:val="20"/>
              </w:rPr>
              <w:t>,</w:t>
            </w:r>
            <w:r w:rsidRPr="005E4FF0">
              <w:rPr>
                <w:rFonts w:ascii="Trebuchet MS" w:eastAsia="Calibri" w:hAnsi="Trebuchet MS"/>
                <w:bCs/>
                <w:sz w:val="20"/>
                <w:szCs w:val="20"/>
              </w:rPr>
              <w:t xml:space="preserve"> por lo menos dos spots</w:t>
            </w:r>
            <w:r w:rsidR="00C1755C" w:rsidRPr="005E4FF0">
              <w:rPr>
                <w:rFonts w:ascii="Trebuchet MS" w:eastAsia="Calibri" w:hAnsi="Trebuchet MS"/>
                <w:bCs/>
                <w:sz w:val="20"/>
                <w:szCs w:val="20"/>
              </w:rPr>
              <w:t>,</w:t>
            </w:r>
            <w:r w:rsidRPr="005E4FF0">
              <w:rPr>
                <w:rFonts w:ascii="Trebuchet MS" w:eastAsia="Calibri" w:hAnsi="Trebuchet MS"/>
                <w:bCs/>
                <w:sz w:val="20"/>
                <w:szCs w:val="20"/>
              </w:rPr>
              <w:t xml:space="preserve"> para radio y dos para televisión, uno sería con los procedimientos para que las personas en el extranjero puedan votar y otro ya con la invitación a que ejerzan ese derecho, vamos a difundir estos mensajes a </w:t>
            </w:r>
            <w:r w:rsidRPr="005E4FF0">
              <w:rPr>
                <w:rFonts w:ascii="Trebuchet MS" w:eastAsia="Calibri" w:hAnsi="Trebuchet MS"/>
                <w:bCs/>
                <w:sz w:val="20"/>
                <w:szCs w:val="20"/>
              </w:rPr>
              <w:lastRenderedPageBreak/>
              <w:t xml:space="preserve">partir de redes </w:t>
            </w:r>
            <w:proofErr w:type="spellStart"/>
            <w:r w:rsidRPr="005E4FF0">
              <w:rPr>
                <w:rFonts w:ascii="Trebuchet MS" w:eastAsia="Calibri" w:hAnsi="Trebuchet MS"/>
                <w:bCs/>
                <w:sz w:val="20"/>
                <w:szCs w:val="20"/>
              </w:rPr>
              <w:t>sociodigitales</w:t>
            </w:r>
            <w:proofErr w:type="spellEnd"/>
            <w:r w:rsidRPr="005E4FF0">
              <w:rPr>
                <w:rFonts w:ascii="Trebuchet MS" w:eastAsia="Calibri" w:hAnsi="Trebuchet MS"/>
                <w:bCs/>
                <w:sz w:val="20"/>
                <w:szCs w:val="20"/>
              </w:rPr>
              <w:t xml:space="preserve"> también, pautando y estratificando en aquellas áreas o en aquellas ciudades  con altos índices de expulsión de ciudadanos al extranjero, así también como, en aquellas ciudades que tenemos identificadas, en el extranjero con una gran población de  jaliscienses.</w:t>
            </w:r>
          </w:p>
          <w:p w14:paraId="7E646B49" w14:textId="77777777" w:rsidR="002A2B30" w:rsidRPr="005E4FF0" w:rsidRDefault="002A2B30" w:rsidP="005E4FF0">
            <w:pPr>
              <w:suppressAutoHyphens w:val="0"/>
              <w:spacing w:after="200" w:line="276" w:lineRule="auto"/>
              <w:contextualSpacing/>
              <w:jc w:val="both"/>
              <w:rPr>
                <w:rFonts w:ascii="Trebuchet MS" w:eastAsia="Calibri" w:hAnsi="Trebuchet MS"/>
                <w:bCs/>
                <w:sz w:val="20"/>
                <w:szCs w:val="20"/>
              </w:rPr>
            </w:pPr>
          </w:p>
          <w:p w14:paraId="5B12E191" w14:textId="580C62EC" w:rsidR="002A2B30" w:rsidRPr="005E4FF0" w:rsidRDefault="002A2B30"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Tenemos también la elaboración de  una gaceta informativa, para difundir en los municipios con más altos índices de expulsión, que contenga los procedimientos para votar desde el extranjero, este sería </w:t>
            </w:r>
            <w:r w:rsidR="00C1755C" w:rsidRPr="005E4FF0">
              <w:rPr>
                <w:rFonts w:ascii="Trebuchet MS" w:eastAsia="Calibri" w:hAnsi="Trebuchet MS"/>
                <w:bCs/>
                <w:sz w:val="20"/>
                <w:szCs w:val="20"/>
              </w:rPr>
              <w:t xml:space="preserve">más </w:t>
            </w:r>
            <w:r w:rsidRPr="005E4FF0">
              <w:rPr>
                <w:rFonts w:ascii="Trebuchet MS" w:eastAsia="Calibri" w:hAnsi="Trebuchet MS"/>
                <w:bCs/>
                <w:sz w:val="20"/>
                <w:szCs w:val="20"/>
              </w:rPr>
              <w:t xml:space="preserve">o menos  el diseño, sería una gaceta de cuatro páginas, en donde estamos invitando a la gente, para que ellos a su vez inviten a sus familiares y a sus amistades que viven el extranjero  con la información de interés; </w:t>
            </w:r>
            <w:r w:rsidR="00C1755C" w:rsidRPr="005E4FF0">
              <w:rPr>
                <w:rFonts w:ascii="Trebuchet MS" w:eastAsia="Calibri" w:hAnsi="Trebuchet MS"/>
                <w:bCs/>
                <w:sz w:val="20"/>
                <w:szCs w:val="20"/>
              </w:rPr>
              <w:t>¿</w:t>
            </w:r>
            <w:r w:rsidRPr="005E4FF0">
              <w:rPr>
                <w:rFonts w:ascii="Trebuchet MS" w:eastAsia="Calibri" w:hAnsi="Trebuchet MS"/>
                <w:bCs/>
                <w:sz w:val="20"/>
                <w:szCs w:val="20"/>
              </w:rPr>
              <w:t>cómo van a poder votar desde el extranjero</w:t>
            </w:r>
            <w:r w:rsidR="00C1755C" w:rsidRPr="005E4FF0">
              <w:rPr>
                <w:rFonts w:ascii="Trebuchet MS" w:eastAsia="Calibri" w:hAnsi="Trebuchet MS"/>
                <w:bCs/>
                <w:sz w:val="20"/>
                <w:szCs w:val="20"/>
              </w:rPr>
              <w:t>?</w:t>
            </w:r>
            <w:r w:rsidRPr="005E4FF0">
              <w:rPr>
                <w:rFonts w:ascii="Trebuchet MS" w:eastAsia="Calibri" w:hAnsi="Trebuchet MS"/>
                <w:bCs/>
                <w:sz w:val="20"/>
                <w:szCs w:val="20"/>
              </w:rPr>
              <w:t xml:space="preserve"> </w:t>
            </w:r>
            <w:r w:rsidR="00C1755C" w:rsidRPr="005E4FF0">
              <w:rPr>
                <w:rFonts w:ascii="Trebuchet MS" w:eastAsia="Calibri" w:hAnsi="Trebuchet MS"/>
                <w:bCs/>
                <w:sz w:val="20"/>
                <w:szCs w:val="20"/>
              </w:rPr>
              <w:t>¿Qué</w:t>
            </w:r>
            <w:r w:rsidRPr="005E4FF0">
              <w:rPr>
                <w:rFonts w:ascii="Trebuchet MS" w:eastAsia="Calibri" w:hAnsi="Trebuchet MS"/>
                <w:bCs/>
                <w:sz w:val="20"/>
                <w:szCs w:val="20"/>
              </w:rPr>
              <w:t xml:space="preserve"> es una diputación de representación proporcional</w:t>
            </w:r>
            <w:r w:rsidR="00C1755C" w:rsidRPr="005E4FF0">
              <w:rPr>
                <w:rFonts w:ascii="Trebuchet MS" w:eastAsia="Calibri" w:hAnsi="Trebuchet MS"/>
                <w:bCs/>
                <w:sz w:val="20"/>
                <w:szCs w:val="20"/>
              </w:rPr>
              <w:t>?</w:t>
            </w:r>
            <w:r w:rsidRPr="005E4FF0">
              <w:rPr>
                <w:rFonts w:ascii="Trebuchet MS" w:eastAsia="Calibri" w:hAnsi="Trebuchet MS"/>
                <w:bCs/>
                <w:sz w:val="20"/>
                <w:szCs w:val="20"/>
              </w:rPr>
              <w:t xml:space="preserve"> </w:t>
            </w:r>
            <w:r w:rsidR="00C1755C" w:rsidRPr="005E4FF0">
              <w:rPr>
                <w:rFonts w:ascii="Trebuchet MS" w:eastAsia="Calibri" w:hAnsi="Trebuchet MS"/>
                <w:bCs/>
                <w:sz w:val="20"/>
                <w:szCs w:val="20"/>
              </w:rPr>
              <w:t>¿Có</w:t>
            </w:r>
            <w:r w:rsidRPr="005E4FF0">
              <w:rPr>
                <w:rFonts w:ascii="Trebuchet MS" w:eastAsia="Calibri" w:hAnsi="Trebuchet MS"/>
                <w:bCs/>
                <w:sz w:val="20"/>
                <w:szCs w:val="20"/>
              </w:rPr>
              <w:t>mo se integran</w:t>
            </w:r>
            <w:r w:rsidR="00C1755C" w:rsidRPr="005E4FF0">
              <w:rPr>
                <w:rFonts w:ascii="Trebuchet MS" w:eastAsia="Calibri" w:hAnsi="Trebuchet MS"/>
                <w:bCs/>
                <w:sz w:val="20"/>
                <w:szCs w:val="20"/>
              </w:rPr>
              <w:t>?</w:t>
            </w:r>
            <w:r w:rsidRPr="005E4FF0">
              <w:rPr>
                <w:rFonts w:ascii="Trebuchet MS" w:eastAsia="Calibri" w:hAnsi="Trebuchet MS"/>
                <w:bCs/>
                <w:sz w:val="20"/>
                <w:szCs w:val="20"/>
              </w:rPr>
              <w:t xml:space="preserve">, etcétera, y también obviamente </w:t>
            </w:r>
            <w:r w:rsidR="00C1755C" w:rsidRPr="005E4FF0">
              <w:rPr>
                <w:rFonts w:ascii="Trebuchet MS" w:eastAsia="Calibri" w:hAnsi="Trebuchet MS"/>
                <w:bCs/>
                <w:sz w:val="20"/>
                <w:szCs w:val="20"/>
              </w:rPr>
              <w:t xml:space="preserve">aquí </w:t>
            </w:r>
            <w:r w:rsidRPr="005E4FF0">
              <w:rPr>
                <w:rFonts w:ascii="Trebuchet MS" w:eastAsia="Calibri" w:hAnsi="Trebuchet MS"/>
                <w:bCs/>
                <w:sz w:val="20"/>
                <w:szCs w:val="20"/>
              </w:rPr>
              <w:t xml:space="preserve">estarán las fechas clave, las fechas importantes y las fechas que tienen como plazos limite, para que puedan cubrir con todos los requisitos, para ejercer su derecho al sufragio </w:t>
            </w:r>
            <w:r w:rsidR="00C1755C" w:rsidRPr="005E4FF0">
              <w:rPr>
                <w:rFonts w:ascii="Trebuchet MS" w:eastAsia="Calibri" w:hAnsi="Trebuchet MS"/>
                <w:bCs/>
                <w:sz w:val="20"/>
                <w:szCs w:val="20"/>
              </w:rPr>
              <w:t>desde el extranjero. Obviamente con la información más importante</w:t>
            </w:r>
            <w:r w:rsidR="00220BC2" w:rsidRPr="005E4FF0">
              <w:rPr>
                <w:rFonts w:ascii="Trebuchet MS" w:eastAsia="Calibri" w:hAnsi="Trebuchet MS"/>
                <w:bCs/>
                <w:sz w:val="20"/>
                <w:szCs w:val="20"/>
              </w:rPr>
              <w:t>, podrán hacerlo con, ¿perdón?”</w:t>
            </w:r>
          </w:p>
          <w:p w14:paraId="33AB58B4" w14:textId="375F1E40" w:rsidR="002A2B30" w:rsidRPr="005E4FF0" w:rsidRDefault="002A2B30" w:rsidP="005E4FF0">
            <w:pPr>
              <w:suppressAutoHyphens w:val="0"/>
              <w:spacing w:after="200" w:line="276" w:lineRule="auto"/>
              <w:contextualSpacing/>
              <w:jc w:val="both"/>
              <w:rPr>
                <w:rFonts w:ascii="Trebuchet MS" w:eastAsia="Calibri" w:hAnsi="Trebuchet MS"/>
                <w:bCs/>
                <w:sz w:val="20"/>
                <w:szCs w:val="20"/>
              </w:rPr>
            </w:pPr>
          </w:p>
        </w:tc>
      </w:tr>
      <w:tr w:rsidR="00C1755C" w:rsidRPr="005E4FF0" w14:paraId="590BC4D9" w14:textId="77777777" w:rsidTr="005E4FF0">
        <w:trPr>
          <w:trHeight w:val="567"/>
          <w:jc w:val="center"/>
        </w:trPr>
        <w:tc>
          <w:tcPr>
            <w:tcW w:w="885" w:type="pct"/>
            <w:gridSpan w:val="2"/>
            <w:vAlign w:val="center"/>
          </w:tcPr>
          <w:p w14:paraId="072764A6" w14:textId="697299C7" w:rsidR="00C1755C" w:rsidRPr="005E4FF0" w:rsidRDefault="00C1755C" w:rsidP="005E4FF0">
            <w:pPr>
              <w:suppressAutoHyphens w:val="0"/>
              <w:spacing w:after="200" w:line="276" w:lineRule="auto"/>
              <w:contextualSpacing/>
              <w:jc w:val="center"/>
              <w:rPr>
                <w:rFonts w:ascii="Trebuchet MS" w:hAnsi="Trebuchet MS"/>
                <w:b/>
                <w:sz w:val="20"/>
                <w:szCs w:val="20"/>
              </w:rPr>
            </w:pPr>
            <w:r w:rsidRPr="005E4FF0">
              <w:rPr>
                <w:rFonts w:ascii="Trebuchet MS" w:hAnsi="Trebuchet MS"/>
                <w:b/>
                <w:sz w:val="20"/>
                <w:szCs w:val="20"/>
              </w:rPr>
              <w:lastRenderedPageBreak/>
              <w:t>Moisés Pérez Vega</w:t>
            </w:r>
          </w:p>
        </w:tc>
        <w:tc>
          <w:tcPr>
            <w:tcW w:w="4115" w:type="pct"/>
            <w:gridSpan w:val="2"/>
            <w:vAlign w:val="center"/>
          </w:tcPr>
          <w:p w14:paraId="0644B1D4" w14:textId="23472197" w:rsidR="00220BC2" w:rsidRPr="005E4FF0" w:rsidRDefault="00220BC2"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Manifiesta: “Pepe, una interrupción nada más, puedes dejar ahí esta imagen, es que le quiero tomar una pequeña foto. Aquí en donde está esta de los familiares.”</w:t>
            </w:r>
          </w:p>
          <w:p w14:paraId="0D4CDECB" w14:textId="1466BD2D" w:rsidR="00C1755C" w:rsidRPr="005E4FF0" w:rsidRDefault="00220BC2"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 </w:t>
            </w:r>
          </w:p>
        </w:tc>
      </w:tr>
      <w:tr w:rsidR="00220BC2" w:rsidRPr="005E4FF0" w14:paraId="2EB04E7D" w14:textId="77777777" w:rsidTr="005E4FF0">
        <w:trPr>
          <w:trHeight w:val="567"/>
          <w:jc w:val="center"/>
        </w:trPr>
        <w:tc>
          <w:tcPr>
            <w:tcW w:w="885" w:type="pct"/>
            <w:gridSpan w:val="2"/>
            <w:vAlign w:val="center"/>
          </w:tcPr>
          <w:p w14:paraId="394D23D5" w14:textId="285AB750" w:rsidR="00220BC2" w:rsidRPr="005E4FF0" w:rsidRDefault="00220BC2" w:rsidP="005E4FF0">
            <w:pPr>
              <w:suppressAutoHyphens w:val="0"/>
              <w:spacing w:after="200" w:line="276" w:lineRule="auto"/>
              <w:contextualSpacing/>
              <w:jc w:val="center"/>
              <w:rPr>
                <w:rFonts w:ascii="Trebuchet MS" w:hAnsi="Trebuchet MS"/>
                <w:b/>
                <w:sz w:val="20"/>
                <w:szCs w:val="20"/>
              </w:rPr>
            </w:pPr>
            <w:r w:rsidRPr="005E4FF0">
              <w:rPr>
                <w:rFonts w:ascii="Trebuchet MS" w:hAnsi="Trebuchet MS"/>
                <w:b/>
                <w:sz w:val="20"/>
                <w:szCs w:val="20"/>
              </w:rPr>
              <w:t>José de Jesús Gómez Valle</w:t>
            </w:r>
          </w:p>
        </w:tc>
        <w:tc>
          <w:tcPr>
            <w:tcW w:w="4115" w:type="pct"/>
            <w:gridSpan w:val="2"/>
            <w:vAlign w:val="center"/>
          </w:tcPr>
          <w:p w14:paraId="5F648788" w14:textId="0633CA44" w:rsidR="00220BC2" w:rsidRPr="005E4FF0" w:rsidRDefault="00220BC2"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Comenta: “La tienes en tu </w:t>
            </w:r>
            <w:proofErr w:type="spellStart"/>
            <w:r w:rsidRPr="005E4FF0">
              <w:rPr>
                <w:rFonts w:ascii="Trebuchet MS" w:eastAsia="Calibri" w:hAnsi="Trebuchet MS"/>
                <w:bCs/>
                <w:i/>
                <w:sz w:val="20"/>
                <w:szCs w:val="20"/>
              </w:rPr>
              <w:t>WhatsApp</w:t>
            </w:r>
            <w:proofErr w:type="spellEnd"/>
            <w:r w:rsidRPr="005E4FF0">
              <w:rPr>
                <w:rFonts w:ascii="Trebuchet MS" w:eastAsia="Calibri" w:hAnsi="Trebuchet MS"/>
                <w:bCs/>
                <w:sz w:val="20"/>
                <w:szCs w:val="20"/>
              </w:rPr>
              <w:t>, te la envíe también este, pero bueno para que la.”</w:t>
            </w:r>
          </w:p>
        </w:tc>
      </w:tr>
      <w:tr w:rsidR="00220BC2" w:rsidRPr="005E4FF0" w14:paraId="42ED2987" w14:textId="77777777" w:rsidTr="005E4FF0">
        <w:trPr>
          <w:trHeight w:val="567"/>
          <w:jc w:val="center"/>
        </w:trPr>
        <w:tc>
          <w:tcPr>
            <w:tcW w:w="885" w:type="pct"/>
            <w:gridSpan w:val="2"/>
            <w:vAlign w:val="center"/>
          </w:tcPr>
          <w:p w14:paraId="38FE5FB4" w14:textId="77777777" w:rsidR="00DE7C1C" w:rsidRDefault="00DE7C1C" w:rsidP="005E4FF0">
            <w:pPr>
              <w:suppressAutoHyphens w:val="0"/>
              <w:spacing w:after="200" w:line="276" w:lineRule="auto"/>
              <w:contextualSpacing/>
              <w:jc w:val="center"/>
              <w:rPr>
                <w:rFonts w:ascii="Trebuchet MS" w:hAnsi="Trebuchet MS"/>
                <w:b/>
                <w:sz w:val="20"/>
                <w:szCs w:val="20"/>
              </w:rPr>
            </w:pPr>
          </w:p>
          <w:p w14:paraId="3102510E" w14:textId="2529D014" w:rsidR="00220BC2" w:rsidRPr="005E4FF0" w:rsidRDefault="00220BC2" w:rsidP="005E4FF0">
            <w:pPr>
              <w:suppressAutoHyphens w:val="0"/>
              <w:spacing w:after="200" w:line="276" w:lineRule="auto"/>
              <w:contextualSpacing/>
              <w:jc w:val="center"/>
              <w:rPr>
                <w:rFonts w:ascii="Trebuchet MS" w:hAnsi="Trebuchet MS"/>
                <w:b/>
                <w:sz w:val="20"/>
                <w:szCs w:val="20"/>
              </w:rPr>
            </w:pPr>
            <w:r w:rsidRPr="005E4FF0">
              <w:rPr>
                <w:rFonts w:ascii="Trebuchet MS" w:hAnsi="Trebuchet MS"/>
                <w:b/>
                <w:sz w:val="20"/>
                <w:szCs w:val="20"/>
              </w:rPr>
              <w:t>Moisés Pérez Vega</w:t>
            </w:r>
          </w:p>
        </w:tc>
        <w:tc>
          <w:tcPr>
            <w:tcW w:w="4115" w:type="pct"/>
            <w:gridSpan w:val="2"/>
            <w:vAlign w:val="center"/>
          </w:tcPr>
          <w:p w14:paraId="40EC43AD" w14:textId="64695C14" w:rsidR="00220BC2" w:rsidRPr="005E4FF0" w:rsidRDefault="00220BC2" w:rsidP="00DE7C1C">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Menciona: “Ya, nada más era para difundirla a la Comisión, la sesión de la Comisión. Gracias.” </w:t>
            </w:r>
          </w:p>
        </w:tc>
      </w:tr>
      <w:tr w:rsidR="00C1755C" w:rsidRPr="005E4FF0" w14:paraId="7EF5A94F" w14:textId="77777777" w:rsidTr="005E4FF0">
        <w:trPr>
          <w:trHeight w:val="567"/>
          <w:jc w:val="center"/>
        </w:trPr>
        <w:tc>
          <w:tcPr>
            <w:tcW w:w="885" w:type="pct"/>
            <w:gridSpan w:val="2"/>
            <w:vAlign w:val="center"/>
          </w:tcPr>
          <w:p w14:paraId="152129DF" w14:textId="2FCF6D35" w:rsidR="00C1755C" w:rsidRPr="005E4FF0" w:rsidRDefault="00C1755C" w:rsidP="005E4FF0">
            <w:pPr>
              <w:suppressAutoHyphens w:val="0"/>
              <w:spacing w:after="200" w:line="276" w:lineRule="auto"/>
              <w:contextualSpacing/>
              <w:jc w:val="center"/>
              <w:rPr>
                <w:rFonts w:ascii="Trebuchet MS" w:hAnsi="Trebuchet MS"/>
                <w:b/>
                <w:sz w:val="20"/>
                <w:szCs w:val="20"/>
              </w:rPr>
            </w:pPr>
            <w:r w:rsidRPr="005E4FF0">
              <w:rPr>
                <w:rFonts w:ascii="Trebuchet MS" w:hAnsi="Trebuchet MS"/>
                <w:b/>
                <w:sz w:val="20"/>
                <w:szCs w:val="20"/>
              </w:rPr>
              <w:t>José de Jesús Gómez Valle</w:t>
            </w:r>
          </w:p>
        </w:tc>
        <w:tc>
          <w:tcPr>
            <w:tcW w:w="4115" w:type="pct"/>
            <w:gridSpan w:val="2"/>
            <w:vAlign w:val="center"/>
          </w:tcPr>
          <w:p w14:paraId="3DC3743A" w14:textId="7C38251B" w:rsidR="00C1755C" w:rsidRPr="005E4FF0" w:rsidRDefault="00220BC2"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Expresa: “Bien, ¿qué más? H</w:t>
            </w:r>
            <w:r w:rsidR="00C1755C" w:rsidRPr="005E4FF0">
              <w:rPr>
                <w:rFonts w:ascii="Trebuchet MS" w:eastAsia="Calibri" w:hAnsi="Trebuchet MS"/>
                <w:bCs/>
                <w:sz w:val="20"/>
                <w:szCs w:val="20"/>
              </w:rPr>
              <w:t>ay otro tipo de herramientas</w:t>
            </w:r>
            <w:r w:rsidRPr="005E4FF0">
              <w:rPr>
                <w:rFonts w:ascii="Trebuchet MS" w:eastAsia="Calibri" w:hAnsi="Trebuchet MS"/>
                <w:bCs/>
                <w:sz w:val="20"/>
                <w:szCs w:val="20"/>
              </w:rPr>
              <w:t>,</w:t>
            </w:r>
            <w:r w:rsidR="00C1755C" w:rsidRPr="005E4FF0">
              <w:rPr>
                <w:rFonts w:ascii="Trebuchet MS" w:eastAsia="Calibri" w:hAnsi="Trebuchet MS"/>
                <w:bCs/>
                <w:sz w:val="20"/>
                <w:szCs w:val="20"/>
              </w:rPr>
              <w:t xml:space="preserve"> en la reunión de trabajo que tuvimos ya con esta </w:t>
            </w:r>
            <w:r w:rsidRPr="005E4FF0">
              <w:rPr>
                <w:rFonts w:ascii="Trebuchet MS" w:eastAsia="Calibri" w:hAnsi="Trebuchet MS"/>
                <w:bCs/>
                <w:sz w:val="20"/>
                <w:szCs w:val="20"/>
              </w:rPr>
              <w:t>C</w:t>
            </w:r>
            <w:r w:rsidR="00C1755C" w:rsidRPr="005E4FF0">
              <w:rPr>
                <w:rFonts w:ascii="Trebuchet MS" w:eastAsia="Calibri" w:hAnsi="Trebuchet MS"/>
                <w:bCs/>
                <w:sz w:val="20"/>
                <w:szCs w:val="20"/>
              </w:rPr>
              <w:t>omisión</w:t>
            </w:r>
            <w:r w:rsidRPr="005E4FF0">
              <w:rPr>
                <w:rFonts w:ascii="Trebuchet MS" w:eastAsia="Calibri" w:hAnsi="Trebuchet MS"/>
                <w:bCs/>
                <w:sz w:val="20"/>
                <w:szCs w:val="20"/>
              </w:rPr>
              <w:t>,</w:t>
            </w:r>
            <w:r w:rsidR="00C1755C" w:rsidRPr="005E4FF0">
              <w:rPr>
                <w:rFonts w:ascii="Trebuchet MS" w:eastAsia="Calibri" w:hAnsi="Trebuchet MS"/>
                <w:bCs/>
                <w:sz w:val="20"/>
                <w:szCs w:val="20"/>
              </w:rPr>
              <w:t xml:space="preserve"> a propuesta de la consejera </w:t>
            </w:r>
            <w:proofErr w:type="spellStart"/>
            <w:r w:rsidR="00C1755C" w:rsidRPr="005E4FF0">
              <w:rPr>
                <w:rFonts w:ascii="Trebuchet MS" w:eastAsia="Calibri" w:hAnsi="Trebuchet MS"/>
                <w:bCs/>
                <w:sz w:val="20"/>
                <w:szCs w:val="20"/>
              </w:rPr>
              <w:t>Zoad</w:t>
            </w:r>
            <w:proofErr w:type="spellEnd"/>
            <w:r w:rsidR="00C1755C" w:rsidRPr="005E4FF0">
              <w:rPr>
                <w:rFonts w:ascii="Trebuchet MS" w:eastAsia="Calibri" w:hAnsi="Trebuchet MS"/>
                <w:bCs/>
                <w:sz w:val="20"/>
                <w:szCs w:val="20"/>
              </w:rPr>
              <w:t>, empezamos ya a establecer contacto, ahorita de manera informal, para ver si tienen una página de internet, para ir haciendo un directorio con las personas que se  encargan de la comunicación social en los municipios, para establecer un vínculo</w:t>
            </w:r>
            <w:r w:rsidRPr="005E4FF0">
              <w:rPr>
                <w:rFonts w:ascii="Trebuchet MS" w:eastAsia="Calibri" w:hAnsi="Trebuchet MS"/>
                <w:bCs/>
                <w:sz w:val="20"/>
                <w:szCs w:val="20"/>
              </w:rPr>
              <w:t xml:space="preserve"> institucional, a través de la S</w:t>
            </w:r>
            <w:r w:rsidR="00C1755C" w:rsidRPr="005E4FF0">
              <w:rPr>
                <w:rFonts w:ascii="Trebuchet MS" w:eastAsia="Calibri" w:hAnsi="Trebuchet MS"/>
                <w:bCs/>
                <w:sz w:val="20"/>
                <w:szCs w:val="20"/>
              </w:rPr>
              <w:t xml:space="preserve">ecretaría </w:t>
            </w:r>
            <w:r w:rsidRPr="005E4FF0">
              <w:rPr>
                <w:rFonts w:ascii="Trebuchet MS" w:eastAsia="Calibri" w:hAnsi="Trebuchet MS"/>
                <w:bCs/>
                <w:sz w:val="20"/>
                <w:szCs w:val="20"/>
              </w:rPr>
              <w:t>E</w:t>
            </w:r>
            <w:r w:rsidR="00C1755C" w:rsidRPr="005E4FF0">
              <w:rPr>
                <w:rFonts w:ascii="Trebuchet MS" w:eastAsia="Calibri" w:hAnsi="Trebuchet MS"/>
                <w:bCs/>
                <w:sz w:val="20"/>
                <w:szCs w:val="20"/>
              </w:rPr>
              <w:t xml:space="preserve">jecutiva, para que nosotros podamos hacerles llegar información y que nos ayuden también, desde su página institucional a difundir este tipo de información. </w:t>
            </w:r>
          </w:p>
          <w:p w14:paraId="0E4EB13C" w14:textId="77777777" w:rsidR="00C1755C" w:rsidRPr="005E4FF0" w:rsidRDefault="00C1755C" w:rsidP="005E4FF0">
            <w:pPr>
              <w:suppressAutoHyphens w:val="0"/>
              <w:spacing w:after="200" w:line="276" w:lineRule="auto"/>
              <w:contextualSpacing/>
              <w:jc w:val="both"/>
              <w:rPr>
                <w:rFonts w:ascii="Trebuchet MS" w:eastAsia="Calibri" w:hAnsi="Trebuchet MS"/>
                <w:bCs/>
                <w:sz w:val="20"/>
                <w:szCs w:val="20"/>
              </w:rPr>
            </w:pPr>
          </w:p>
          <w:p w14:paraId="12A56471" w14:textId="775CD719" w:rsidR="00C1755C" w:rsidRPr="005E4FF0" w:rsidRDefault="00C1755C"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Hay otro tipo de herramientas, </w:t>
            </w:r>
            <w:r w:rsidR="00220BC2" w:rsidRPr="005E4FF0">
              <w:rPr>
                <w:rFonts w:ascii="Trebuchet MS" w:eastAsia="Calibri" w:hAnsi="Trebuchet MS"/>
                <w:bCs/>
                <w:sz w:val="20"/>
                <w:szCs w:val="20"/>
              </w:rPr>
              <w:t>otro tipo de</w:t>
            </w:r>
            <w:r w:rsidRPr="005E4FF0">
              <w:rPr>
                <w:rFonts w:ascii="Trebuchet MS" w:eastAsia="Calibri" w:hAnsi="Trebuchet MS"/>
                <w:bCs/>
                <w:sz w:val="20"/>
                <w:szCs w:val="20"/>
              </w:rPr>
              <w:t xml:space="preserve"> objetos utilitarios que se están proponiendo ahorita, est</w:t>
            </w:r>
            <w:r w:rsidR="00220BC2" w:rsidRPr="005E4FF0">
              <w:rPr>
                <w:rFonts w:ascii="Trebuchet MS" w:eastAsia="Calibri" w:hAnsi="Trebuchet MS"/>
                <w:bCs/>
                <w:sz w:val="20"/>
                <w:szCs w:val="20"/>
              </w:rPr>
              <w:t>amos ya también en los trámites</w:t>
            </w:r>
            <w:r w:rsidRPr="005E4FF0">
              <w:rPr>
                <w:rFonts w:ascii="Trebuchet MS" w:eastAsia="Calibri" w:hAnsi="Trebuchet MS"/>
                <w:bCs/>
                <w:sz w:val="20"/>
                <w:szCs w:val="20"/>
              </w:rPr>
              <w:t xml:space="preserve"> para ver si se aprueban estas compras de algunos objetos </w:t>
            </w:r>
            <w:r w:rsidR="00220BC2" w:rsidRPr="005E4FF0">
              <w:rPr>
                <w:rFonts w:ascii="Trebuchet MS" w:eastAsia="Calibri" w:hAnsi="Trebuchet MS"/>
                <w:bCs/>
                <w:sz w:val="20"/>
                <w:szCs w:val="20"/>
              </w:rPr>
              <w:t xml:space="preserve">utilitarios que los pueden ver </w:t>
            </w:r>
            <w:r w:rsidRPr="005E4FF0">
              <w:rPr>
                <w:rFonts w:ascii="Trebuchet MS" w:eastAsia="Calibri" w:hAnsi="Trebuchet MS"/>
                <w:bCs/>
                <w:sz w:val="20"/>
                <w:szCs w:val="20"/>
              </w:rPr>
              <w:t>a</w:t>
            </w:r>
            <w:r w:rsidR="00220BC2" w:rsidRPr="005E4FF0">
              <w:rPr>
                <w:rFonts w:ascii="Trebuchet MS" w:eastAsia="Calibri" w:hAnsi="Trebuchet MS"/>
                <w:bCs/>
                <w:sz w:val="20"/>
                <w:szCs w:val="20"/>
              </w:rPr>
              <w:t>hí</w:t>
            </w:r>
            <w:r w:rsidRPr="005E4FF0">
              <w:rPr>
                <w:rFonts w:ascii="Trebuchet MS" w:eastAsia="Calibri" w:hAnsi="Trebuchet MS"/>
                <w:bCs/>
                <w:sz w:val="20"/>
                <w:szCs w:val="20"/>
              </w:rPr>
              <w:t xml:space="preserve">, una camiseta con el lema de </w:t>
            </w:r>
            <w:r w:rsidR="00BA60CE" w:rsidRPr="005E4FF0">
              <w:rPr>
                <w:rFonts w:ascii="Trebuchet MS" w:eastAsia="Calibri" w:hAnsi="Trebuchet MS"/>
                <w:bCs/>
                <w:sz w:val="20"/>
                <w:szCs w:val="20"/>
              </w:rPr>
              <w:t>“</w:t>
            </w:r>
            <w:r w:rsidRPr="005E4FF0">
              <w:rPr>
                <w:rFonts w:ascii="Trebuchet MS" w:eastAsia="Calibri" w:hAnsi="Trebuchet MS"/>
                <w:bCs/>
                <w:sz w:val="20"/>
                <w:szCs w:val="20"/>
              </w:rPr>
              <w:t>Jalisco está donde estás tú</w:t>
            </w:r>
            <w:r w:rsidR="00BA60CE" w:rsidRPr="005E4FF0">
              <w:rPr>
                <w:rFonts w:ascii="Trebuchet MS" w:eastAsia="Calibri" w:hAnsi="Trebuchet MS"/>
                <w:bCs/>
                <w:sz w:val="20"/>
                <w:szCs w:val="20"/>
              </w:rPr>
              <w:t>”</w:t>
            </w:r>
            <w:r w:rsidRPr="005E4FF0">
              <w:rPr>
                <w:rFonts w:ascii="Trebuchet MS" w:eastAsia="Calibri" w:hAnsi="Trebuchet MS"/>
                <w:bCs/>
                <w:sz w:val="20"/>
                <w:szCs w:val="20"/>
              </w:rPr>
              <w:t xml:space="preserve"> y el</w:t>
            </w:r>
            <w:r w:rsidR="00BA60CE" w:rsidRPr="005E4FF0">
              <w:rPr>
                <w:rFonts w:ascii="Trebuchet MS" w:eastAsia="Calibri" w:hAnsi="Trebuchet MS"/>
                <w:bCs/>
                <w:sz w:val="20"/>
                <w:szCs w:val="20"/>
              </w:rPr>
              <w:t xml:space="preserve"> “</w:t>
            </w:r>
            <w:r w:rsidRPr="005E4FF0">
              <w:rPr>
                <w:rFonts w:ascii="Trebuchet MS" w:eastAsia="Calibri" w:hAnsi="Trebuchet MS"/>
                <w:bCs/>
                <w:sz w:val="20"/>
                <w:szCs w:val="20"/>
              </w:rPr>
              <w:t>#Jalisco vota extranjero</w:t>
            </w:r>
            <w:r w:rsidR="00BA60CE" w:rsidRPr="005E4FF0">
              <w:rPr>
                <w:rFonts w:ascii="Trebuchet MS" w:eastAsia="Calibri" w:hAnsi="Trebuchet MS"/>
                <w:bCs/>
                <w:sz w:val="20"/>
                <w:szCs w:val="20"/>
              </w:rPr>
              <w:t>”</w:t>
            </w:r>
            <w:r w:rsidRPr="005E4FF0">
              <w:rPr>
                <w:rFonts w:ascii="Trebuchet MS" w:eastAsia="Calibri" w:hAnsi="Trebuchet MS"/>
                <w:bCs/>
                <w:sz w:val="20"/>
                <w:szCs w:val="20"/>
              </w:rPr>
              <w:t>, obviame</w:t>
            </w:r>
            <w:r w:rsidR="00BA60CE" w:rsidRPr="005E4FF0">
              <w:rPr>
                <w:rFonts w:ascii="Trebuchet MS" w:eastAsia="Calibri" w:hAnsi="Trebuchet MS"/>
                <w:bCs/>
                <w:sz w:val="20"/>
                <w:szCs w:val="20"/>
              </w:rPr>
              <w:t>nte con el logo institucional. T</w:t>
            </w:r>
            <w:r w:rsidRPr="005E4FF0">
              <w:rPr>
                <w:rFonts w:ascii="Trebuchet MS" w:eastAsia="Calibri" w:hAnsi="Trebuchet MS"/>
                <w:bCs/>
                <w:sz w:val="20"/>
                <w:szCs w:val="20"/>
              </w:rPr>
              <w:t>enemos este o</w:t>
            </w:r>
            <w:r w:rsidR="00BA60CE" w:rsidRPr="005E4FF0">
              <w:rPr>
                <w:rFonts w:ascii="Trebuchet MS" w:eastAsia="Calibri" w:hAnsi="Trebuchet MS"/>
                <w:bCs/>
                <w:sz w:val="20"/>
                <w:szCs w:val="20"/>
              </w:rPr>
              <w:t>tro tipo de modelo con la frase:</w:t>
            </w:r>
            <w:r w:rsidRPr="005E4FF0">
              <w:rPr>
                <w:rFonts w:ascii="Trebuchet MS" w:eastAsia="Calibri" w:hAnsi="Trebuchet MS"/>
                <w:bCs/>
                <w:sz w:val="20"/>
                <w:szCs w:val="20"/>
              </w:rPr>
              <w:t xml:space="preserve"> </w:t>
            </w:r>
            <w:r w:rsidR="00BA60CE" w:rsidRPr="005E4FF0">
              <w:rPr>
                <w:rFonts w:ascii="Trebuchet MS" w:eastAsia="Calibri" w:hAnsi="Trebuchet MS"/>
                <w:bCs/>
                <w:sz w:val="20"/>
                <w:szCs w:val="20"/>
              </w:rPr>
              <w:t>“</w:t>
            </w:r>
            <w:r w:rsidRPr="005E4FF0">
              <w:rPr>
                <w:rFonts w:ascii="Trebuchet MS" w:eastAsia="Calibri" w:hAnsi="Trebuchet MS"/>
                <w:bCs/>
                <w:sz w:val="20"/>
                <w:szCs w:val="20"/>
              </w:rPr>
              <w:t>Jalisco está donde estás tú</w:t>
            </w:r>
            <w:r w:rsidR="00BA60CE" w:rsidRPr="005E4FF0">
              <w:rPr>
                <w:rFonts w:ascii="Trebuchet MS" w:eastAsia="Calibri" w:hAnsi="Trebuchet MS"/>
                <w:bCs/>
                <w:sz w:val="20"/>
                <w:szCs w:val="20"/>
              </w:rPr>
              <w:t xml:space="preserve">”, algunos diseños de </w:t>
            </w:r>
            <w:proofErr w:type="spellStart"/>
            <w:r w:rsidR="00BA60CE" w:rsidRPr="005E4FF0">
              <w:rPr>
                <w:rFonts w:ascii="Trebuchet MS" w:eastAsia="Calibri" w:hAnsi="Trebuchet MS"/>
                <w:bCs/>
                <w:sz w:val="20"/>
                <w:szCs w:val="20"/>
              </w:rPr>
              <w:lastRenderedPageBreak/>
              <w:t>cubre</w:t>
            </w:r>
            <w:r w:rsidRPr="005E4FF0">
              <w:rPr>
                <w:rFonts w:ascii="Trebuchet MS" w:eastAsia="Calibri" w:hAnsi="Trebuchet MS"/>
                <w:bCs/>
                <w:sz w:val="20"/>
                <w:szCs w:val="20"/>
              </w:rPr>
              <w:t>bocas</w:t>
            </w:r>
            <w:proofErr w:type="spellEnd"/>
            <w:r w:rsidRPr="005E4FF0">
              <w:rPr>
                <w:rFonts w:ascii="Trebuchet MS" w:eastAsia="Calibri" w:hAnsi="Trebuchet MS"/>
                <w:bCs/>
                <w:sz w:val="20"/>
                <w:szCs w:val="20"/>
              </w:rPr>
              <w:t>, a una propuesta que se hizo también aquí en la comisión, para utilizar este tipo de herramientas de difusión, en objetos qu</w:t>
            </w:r>
            <w:r w:rsidR="00BA60CE" w:rsidRPr="005E4FF0">
              <w:rPr>
                <w:rFonts w:ascii="Trebuchet MS" w:eastAsia="Calibri" w:hAnsi="Trebuchet MS"/>
                <w:bCs/>
                <w:sz w:val="20"/>
                <w:szCs w:val="20"/>
              </w:rPr>
              <w:t>e ahorita son de mucha utilidad. E</w:t>
            </w:r>
            <w:r w:rsidRPr="005E4FF0">
              <w:rPr>
                <w:rFonts w:ascii="Trebuchet MS" w:eastAsia="Calibri" w:hAnsi="Trebuchet MS"/>
                <w:bCs/>
                <w:sz w:val="20"/>
                <w:szCs w:val="20"/>
              </w:rPr>
              <w:t xml:space="preserve">ste es otro diseño, también de los mismos </w:t>
            </w:r>
            <w:proofErr w:type="spellStart"/>
            <w:r w:rsidRPr="005E4FF0">
              <w:rPr>
                <w:rFonts w:ascii="Trebuchet MS" w:eastAsia="Calibri" w:hAnsi="Trebuchet MS"/>
                <w:bCs/>
                <w:sz w:val="20"/>
                <w:szCs w:val="20"/>
              </w:rPr>
              <w:t>cubrebocas</w:t>
            </w:r>
            <w:proofErr w:type="spellEnd"/>
            <w:r w:rsidRPr="005E4FF0">
              <w:rPr>
                <w:rFonts w:ascii="Trebuchet MS" w:eastAsia="Calibri" w:hAnsi="Trebuchet MS"/>
                <w:bCs/>
                <w:sz w:val="20"/>
                <w:szCs w:val="20"/>
              </w:rPr>
              <w:t>, y también los diseños de estas bolsas reciclables, tratando también de generar un menor impacto en el medio ambiente, con el uso de plástico</w:t>
            </w:r>
            <w:r w:rsidR="00BA60CE" w:rsidRPr="005E4FF0">
              <w:rPr>
                <w:rFonts w:ascii="Trebuchet MS" w:eastAsia="Calibri" w:hAnsi="Trebuchet MS"/>
                <w:bCs/>
                <w:sz w:val="20"/>
                <w:szCs w:val="20"/>
              </w:rPr>
              <w:t>s</w:t>
            </w:r>
            <w:r w:rsidRPr="005E4FF0">
              <w:rPr>
                <w:rFonts w:ascii="Trebuchet MS" w:eastAsia="Calibri" w:hAnsi="Trebuchet MS"/>
                <w:bCs/>
                <w:sz w:val="20"/>
                <w:szCs w:val="20"/>
              </w:rPr>
              <w:t xml:space="preserve"> y otras</w:t>
            </w:r>
            <w:r w:rsidR="00BA60CE" w:rsidRPr="005E4FF0">
              <w:rPr>
                <w:rFonts w:ascii="Trebuchet MS" w:eastAsia="Calibri" w:hAnsi="Trebuchet MS"/>
                <w:bCs/>
                <w:sz w:val="20"/>
                <w:szCs w:val="20"/>
              </w:rPr>
              <w:t xml:space="preserve"> cosas</w:t>
            </w:r>
            <w:r w:rsidRPr="005E4FF0">
              <w:rPr>
                <w:rFonts w:ascii="Trebuchet MS" w:eastAsia="Calibri" w:hAnsi="Trebuchet MS"/>
                <w:bCs/>
                <w:sz w:val="20"/>
                <w:szCs w:val="20"/>
              </w:rPr>
              <w:t>, estas son algunas de las propuestas que se están trabajando.</w:t>
            </w:r>
            <w:r w:rsidR="00BA60CE" w:rsidRPr="005E4FF0">
              <w:rPr>
                <w:rFonts w:ascii="Trebuchet MS" w:eastAsia="Calibri" w:hAnsi="Trebuchet MS"/>
                <w:bCs/>
                <w:sz w:val="20"/>
                <w:szCs w:val="20"/>
              </w:rPr>
              <w:t xml:space="preserve"> </w:t>
            </w:r>
            <w:r w:rsidRPr="005E4FF0">
              <w:rPr>
                <w:rFonts w:ascii="Trebuchet MS" w:eastAsia="Calibri" w:hAnsi="Trebuchet MS"/>
                <w:bCs/>
                <w:sz w:val="20"/>
                <w:szCs w:val="20"/>
              </w:rPr>
              <w:t xml:space="preserve">Otras herramientas también, </w:t>
            </w:r>
            <w:r w:rsidR="00BA60CE" w:rsidRPr="005E4FF0">
              <w:rPr>
                <w:rFonts w:ascii="Trebuchet MS" w:eastAsia="Calibri" w:hAnsi="Trebuchet MS"/>
                <w:bCs/>
                <w:sz w:val="20"/>
                <w:szCs w:val="20"/>
              </w:rPr>
              <w:t xml:space="preserve">bueno, </w:t>
            </w:r>
            <w:r w:rsidRPr="005E4FF0">
              <w:rPr>
                <w:rFonts w:ascii="Trebuchet MS" w:eastAsia="Calibri" w:hAnsi="Trebuchet MS"/>
                <w:bCs/>
                <w:sz w:val="20"/>
                <w:szCs w:val="20"/>
              </w:rPr>
              <w:t xml:space="preserve">vamos a insertar </w:t>
            </w:r>
            <w:r w:rsidRPr="005E4FF0">
              <w:rPr>
                <w:rFonts w:ascii="Trebuchet MS" w:eastAsia="Calibri" w:hAnsi="Trebuchet MS"/>
                <w:bCs/>
                <w:i/>
                <w:sz w:val="20"/>
                <w:szCs w:val="20"/>
              </w:rPr>
              <w:t>banners</w:t>
            </w:r>
            <w:r w:rsidRPr="005E4FF0">
              <w:rPr>
                <w:rFonts w:ascii="Trebuchet MS" w:eastAsia="Calibri" w:hAnsi="Trebuchet MS"/>
                <w:bCs/>
                <w:sz w:val="20"/>
                <w:szCs w:val="20"/>
              </w:rPr>
              <w:t xml:space="preserve"> que contengan información respecto al voto, en páginas </w:t>
            </w:r>
            <w:r w:rsidR="00BA60CE" w:rsidRPr="005E4FF0">
              <w:rPr>
                <w:rFonts w:ascii="Trebuchet MS" w:eastAsia="Calibri" w:hAnsi="Trebuchet MS"/>
                <w:bCs/>
                <w:i/>
                <w:sz w:val="20"/>
                <w:szCs w:val="20"/>
              </w:rPr>
              <w:t>W</w:t>
            </w:r>
            <w:r w:rsidRPr="005E4FF0">
              <w:rPr>
                <w:rFonts w:ascii="Trebuchet MS" w:eastAsia="Calibri" w:hAnsi="Trebuchet MS"/>
                <w:bCs/>
                <w:i/>
                <w:sz w:val="20"/>
                <w:szCs w:val="20"/>
              </w:rPr>
              <w:t>eb</w:t>
            </w:r>
            <w:r w:rsidRPr="005E4FF0">
              <w:rPr>
                <w:rFonts w:ascii="Trebuchet MS" w:eastAsia="Calibri" w:hAnsi="Trebuchet MS"/>
                <w:bCs/>
                <w:sz w:val="20"/>
                <w:szCs w:val="20"/>
              </w:rPr>
              <w:t xml:space="preserve"> con mucha afluencia, ya está ahorita circulando en un par de sitios estos </w:t>
            </w:r>
            <w:r w:rsidRPr="005E4FF0">
              <w:rPr>
                <w:rFonts w:ascii="Trebuchet MS" w:eastAsia="Calibri" w:hAnsi="Trebuchet MS"/>
                <w:bCs/>
                <w:i/>
                <w:sz w:val="20"/>
                <w:szCs w:val="20"/>
              </w:rPr>
              <w:t>banners</w:t>
            </w:r>
            <w:r w:rsidRPr="005E4FF0">
              <w:rPr>
                <w:rFonts w:ascii="Trebuchet MS" w:eastAsia="Calibri" w:hAnsi="Trebuchet MS"/>
                <w:bCs/>
                <w:sz w:val="20"/>
                <w:szCs w:val="20"/>
              </w:rPr>
              <w:t>, vamos a insertar también en medios impresos regionales toda la información referente al voto.</w:t>
            </w:r>
          </w:p>
          <w:p w14:paraId="6E0AEE5B" w14:textId="77777777" w:rsidR="00C1755C" w:rsidRPr="005E4FF0" w:rsidRDefault="00C1755C" w:rsidP="005E4FF0">
            <w:pPr>
              <w:suppressAutoHyphens w:val="0"/>
              <w:spacing w:after="200" w:line="276" w:lineRule="auto"/>
              <w:contextualSpacing/>
              <w:jc w:val="both"/>
              <w:rPr>
                <w:rFonts w:ascii="Trebuchet MS" w:eastAsia="Calibri" w:hAnsi="Trebuchet MS"/>
                <w:bCs/>
                <w:sz w:val="20"/>
                <w:szCs w:val="20"/>
              </w:rPr>
            </w:pPr>
          </w:p>
          <w:p w14:paraId="346718D0" w14:textId="3CCB9D6B" w:rsidR="00C1755C" w:rsidRPr="005E4FF0" w:rsidRDefault="00C1755C"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Hay otras herramientas que se están buscando, ahorita ya la compra, el </w:t>
            </w:r>
            <w:r w:rsidR="00BA60CE" w:rsidRPr="005E4FF0">
              <w:rPr>
                <w:rFonts w:ascii="Trebuchet MS" w:eastAsia="Calibri" w:hAnsi="Trebuchet MS"/>
                <w:bCs/>
                <w:sz w:val="20"/>
                <w:szCs w:val="20"/>
              </w:rPr>
              <w:t>trá</w:t>
            </w:r>
            <w:r w:rsidRPr="005E4FF0">
              <w:rPr>
                <w:rFonts w:ascii="Trebuchet MS" w:eastAsia="Calibri" w:hAnsi="Trebuchet MS"/>
                <w:bCs/>
                <w:sz w:val="20"/>
                <w:szCs w:val="20"/>
              </w:rPr>
              <w:t xml:space="preserve">mite admirativo para hacer la adquisición y les voy a presentar algunas de las </w:t>
            </w:r>
            <w:r w:rsidR="00BA60CE" w:rsidRPr="005E4FF0">
              <w:rPr>
                <w:rFonts w:ascii="Trebuchet MS" w:eastAsia="Calibri" w:hAnsi="Trebuchet MS"/>
                <w:bCs/>
                <w:sz w:val="20"/>
                <w:szCs w:val="20"/>
              </w:rPr>
              <w:t>propuestas gráficas para esto. E</w:t>
            </w:r>
            <w:r w:rsidRPr="005E4FF0">
              <w:rPr>
                <w:rFonts w:ascii="Trebuchet MS" w:eastAsia="Calibri" w:hAnsi="Trebuchet MS"/>
                <w:bCs/>
                <w:sz w:val="20"/>
                <w:szCs w:val="20"/>
              </w:rPr>
              <w:t>ste sería autobuses, estos los estamos pensando para Puerto Vallarta, también la propuesta</w:t>
            </w:r>
            <w:r w:rsidR="00BA60CE" w:rsidRPr="005E4FF0">
              <w:rPr>
                <w:rFonts w:ascii="Trebuchet MS" w:eastAsia="Calibri" w:hAnsi="Trebuchet MS"/>
                <w:bCs/>
                <w:sz w:val="20"/>
                <w:szCs w:val="20"/>
              </w:rPr>
              <w:t xml:space="preserve"> de un comentario que se hizo e</w:t>
            </w:r>
            <w:r w:rsidRPr="005E4FF0">
              <w:rPr>
                <w:rFonts w:ascii="Trebuchet MS" w:eastAsia="Calibri" w:hAnsi="Trebuchet MS"/>
                <w:bCs/>
                <w:sz w:val="20"/>
                <w:szCs w:val="20"/>
              </w:rPr>
              <w:t xml:space="preserve">n la reunión de trabajo, les decía yo que en Puerto Vallarta es muy complicado obtener los permisos, por ejemplo, para poner el mobiliario urbano exprofeso para la difusión, o en anuncios espectaculares, por las características turísticas del lugar, pero que hay empresas que se dedican a la publicidad en camiones, así quedaría más o menos vestido un autobús, pensado esto para </w:t>
            </w:r>
            <w:r w:rsidR="00BA60CE" w:rsidRPr="005E4FF0">
              <w:rPr>
                <w:rFonts w:ascii="Trebuchet MS" w:eastAsia="Calibri" w:hAnsi="Trebuchet MS"/>
                <w:bCs/>
                <w:sz w:val="20"/>
                <w:szCs w:val="20"/>
              </w:rPr>
              <w:t>el municipio de Puerto Vallarta. V</w:t>
            </w:r>
            <w:r w:rsidRPr="005E4FF0">
              <w:rPr>
                <w:rFonts w:ascii="Trebuchet MS" w:eastAsia="Calibri" w:hAnsi="Trebuchet MS"/>
                <w:bCs/>
                <w:sz w:val="20"/>
                <w:szCs w:val="20"/>
              </w:rPr>
              <w:t>emos también estos anuncios espectaculares, estos estarían a la entrada y a la salida</w:t>
            </w:r>
            <w:r w:rsidR="00BA60CE" w:rsidRPr="005E4FF0">
              <w:rPr>
                <w:rFonts w:ascii="Trebuchet MS" w:eastAsia="Calibri" w:hAnsi="Trebuchet MS"/>
                <w:bCs/>
                <w:sz w:val="20"/>
                <w:szCs w:val="20"/>
              </w:rPr>
              <w:t xml:space="preserve"> del aeropuerto internacional. H</w:t>
            </w:r>
            <w:r w:rsidRPr="005E4FF0">
              <w:rPr>
                <w:rFonts w:ascii="Trebuchet MS" w:eastAsia="Calibri" w:hAnsi="Trebuchet MS"/>
                <w:bCs/>
                <w:sz w:val="20"/>
                <w:szCs w:val="20"/>
              </w:rPr>
              <w:t xml:space="preserve">abría también vallas móviles con perifoneo, una para cada uno de los municipios de Arandas, Tepatitlán, Lagos de Moreno, Zapotlán el Grande, Ocotlán y Santa María de Oro, que son  fuera de la zona metropolitana, y también independientemente de Puerto Vallarta, los municipios que de acuerdo a un análisis que hicieron tanto, Álvaro Munguía de </w:t>
            </w:r>
            <w:r w:rsidR="00BA60CE" w:rsidRPr="005E4FF0">
              <w:rPr>
                <w:rFonts w:ascii="Trebuchet MS" w:eastAsia="Calibri" w:hAnsi="Trebuchet MS"/>
                <w:bCs/>
                <w:sz w:val="20"/>
                <w:szCs w:val="20"/>
              </w:rPr>
              <w:t>S</w:t>
            </w:r>
            <w:r w:rsidRPr="005E4FF0">
              <w:rPr>
                <w:rFonts w:ascii="Trebuchet MS" w:eastAsia="Calibri" w:hAnsi="Trebuchet MS"/>
                <w:bCs/>
                <w:sz w:val="20"/>
                <w:szCs w:val="20"/>
              </w:rPr>
              <w:t xml:space="preserve">ecretaría </w:t>
            </w:r>
            <w:r w:rsidR="00BA60CE" w:rsidRPr="005E4FF0">
              <w:rPr>
                <w:rFonts w:ascii="Trebuchet MS" w:eastAsia="Calibri" w:hAnsi="Trebuchet MS"/>
                <w:bCs/>
                <w:sz w:val="20"/>
                <w:szCs w:val="20"/>
              </w:rPr>
              <w:t>E</w:t>
            </w:r>
            <w:r w:rsidRPr="005E4FF0">
              <w:rPr>
                <w:rFonts w:ascii="Trebuchet MS" w:eastAsia="Calibri" w:hAnsi="Trebuchet MS"/>
                <w:bCs/>
                <w:sz w:val="20"/>
                <w:szCs w:val="20"/>
              </w:rPr>
              <w:t xml:space="preserve">jecutiva, como Carlos Aguirre de participación ciudadana, a cerca de estos lugares en donde hay un mayor número de personas que han migrado desde estos municipios hacia el extranjero. Esto nos va a servir también como una manera de llevar información a esos lugares, sin necesidad de que exista mucho contacto físico por la situación que ya </w:t>
            </w:r>
            <w:r w:rsidR="00BA60CE" w:rsidRPr="005E4FF0">
              <w:rPr>
                <w:rFonts w:ascii="Trebuchet MS" w:eastAsia="Calibri" w:hAnsi="Trebuchet MS"/>
                <w:bCs/>
                <w:sz w:val="20"/>
                <w:szCs w:val="20"/>
              </w:rPr>
              <w:t>todos conocemos. E</w:t>
            </w:r>
            <w:r w:rsidRPr="005E4FF0">
              <w:rPr>
                <w:rFonts w:ascii="Trebuchet MS" w:eastAsia="Calibri" w:hAnsi="Trebuchet MS"/>
                <w:bCs/>
                <w:sz w:val="20"/>
                <w:szCs w:val="20"/>
              </w:rPr>
              <w:t>stas empresas, llegan a los lugares, hacen recorridos por las principales calles, durante un periodo de seis a ocho horas, dependiendo del servicio que requiramos, y ellos van a estar también difundiendo los mensajes que nosotros vamos a</w:t>
            </w:r>
            <w:r w:rsidR="00BA60CE" w:rsidRPr="005E4FF0">
              <w:rPr>
                <w:rFonts w:ascii="Trebuchet MS" w:eastAsia="Calibri" w:hAnsi="Trebuchet MS"/>
                <w:bCs/>
                <w:sz w:val="20"/>
                <w:szCs w:val="20"/>
              </w:rPr>
              <w:t xml:space="preserve"> </w:t>
            </w:r>
            <w:r w:rsidRPr="005E4FF0">
              <w:rPr>
                <w:rFonts w:ascii="Trebuchet MS" w:eastAsia="Calibri" w:hAnsi="Trebuchet MS"/>
                <w:bCs/>
                <w:sz w:val="20"/>
                <w:szCs w:val="20"/>
              </w:rPr>
              <w:t>gra</w:t>
            </w:r>
            <w:r w:rsidR="00BA60CE" w:rsidRPr="005E4FF0">
              <w:rPr>
                <w:rFonts w:ascii="Trebuchet MS" w:eastAsia="Calibri" w:hAnsi="Trebuchet MS"/>
                <w:bCs/>
                <w:sz w:val="20"/>
                <w:szCs w:val="20"/>
              </w:rPr>
              <w:t>b</w:t>
            </w:r>
            <w:r w:rsidRPr="005E4FF0">
              <w:rPr>
                <w:rFonts w:ascii="Trebuchet MS" w:eastAsia="Calibri" w:hAnsi="Trebuchet MS"/>
                <w:bCs/>
                <w:sz w:val="20"/>
                <w:szCs w:val="20"/>
              </w:rPr>
              <w:t>ar, para ese objeto.</w:t>
            </w:r>
          </w:p>
          <w:p w14:paraId="722FB1DC" w14:textId="77777777" w:rsidR="00C1755C" w:rsidRPr="005E4FF0" w:rsidRDefault="00C1755C" w:rsidP="005E4FF0">
            <w:pPr>
              <w:suppressAutoHyphens w:val="0"/>
              <w:spacing w:after="200" w:line="276" w:lineRule="auto"/>
              <w:contextualSpacing/>
              <w:jc w:val="both"/>
              <w:rPr>
                <w:rFonts w:ascii="Trebuchet MS" w:eastAsia="Calibri" w:hAnsi="Trebuchet MS"/>
                <w:bCs/>
                <w:sz w:val="20"/>
                <w:szCs w:val="20"/>
              </w:rPr>
            </w:pPr>
          </w:p>
          <w:p w14:paraId="2AC73E02" w14:textId="7DF396FC" w:rsidR="00C1755C" w:rsidRPr="005E4FF0" w:rsidRDefault="00C1755C"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Estas son algunas de las aplicaciones que se podrían utilizar en la sala de reclamos de equipajes en el aeropuerto, estos son otros,  son </w:t>
            </w:r>
            <w:proofErr w:type="spellStart"/>
            <w:r w:rsidRPr="005E4FF0">
              <w:rPr>
                <w:rFonts w:ascii="Trebuchet MS" w:eastAsia="Calibri" w:hAnsi="Trebuchet MS"/>
                <w:bCs/>
                <w:sz w:val="20"/>
                <w:szCs w:val="20"/>
              </w:rPr>
              <w:t>mupis</w:t>
            </w:r>
            <w:proofErr w:type="spellEnd"/>
            <w:r w:rsidRPr="005E4FF0">
              <w:rPr>
                <w:rFonts w:ascii="Trebuchet MS" w:eastAsia="Calibri" w:hAnsi="Trebuchet MS"/>
                <w:bCs/>
                <w:sz w:val="20"/>
                <w:szCs w:val="20"/>
              </w:rPr>
              <w:t xml:space="preserve">, también en las salas de espera y en las salas de reclamo de equipaje. Esta es nuestra página de seguidores en </w:t>
            </w:r>
            <w:r w:rsidRPr="005E4FF0">
              <w:rPr>
                <w:rFonts w:ascii="Trebuchet MS" w:eastAsia="Calibri" w:hAnsi="Trebuchet MS"/>
                <w:bCs/>
                <w:i/>
                <w:sz w:val="20"/>
                <w:szCs w:val="20"/>
              </w:rPr>
              <w:t>Facebook</w:t>
            </w:r>
            <w:r w:rsidRPr="005E4FF0">
              <w:rPr>
                <w:rFonts w:ascii="Trebuchet MS" w:eastAsia="Calibri" w:hAnsi="Trebuchet MS"/>
                <w:bCs/>
                <w:sz w:val="20"/>
                <w:szCs w:val="20"/>
              </w:rPr>
              <w:t xml:space="preserve">, que también ya está vestida completamente con toda la información, estamos haciendo entre dos y tres publicaciones al día, sobre aspectos de recordatorio, sobre aspectos </w:t>
            </w:r>
            <w:r w:rsidR="00BA60CE" w:rsidRPr="005E4FF0">
              <w:rPr>
                <w:rFonts w:ascii="Trebuchet MS" w:eastAsia="Calibri" w:hAnsi="Trebuchet MS"/>
                <w:bCs/>
                <w:sz w:val="20"/>
                <w:szCs w:val="20"/>
              </w:rPr>
              <w:t>de a dó</w:t>
            </w:r>
            <w:r w:rsidRPr="005E4FF0">
              <w:rPr>
                <w:rFonts w:ascii="Trebuchet MS" w:eastAsia="Calibri" w:hAnsi="Trebuchet MS"/>
                <w:bCs/>
                <w:sz w:val="20"/>
                <w:szCs w:val="20"/>
              </w:rPr>
              <w:t>nde pueden a</w:t>
            </w:r>
            <w:r w:rsidR="00BA60CE" w:rsidRPr="005E4FF0">
              <w:rPr>
                <w:rFonts w:ascii="Trebuchet MS" w:eastAsia="Calibri" w:hAnsi="Trebuchet MS"/>
                <w:bCs/>
                <w:sz w:val="20"/>
                <w:szCs w:val="20"/>
              </w:rPr>
              <w:t xml:space="preserve">cudir para </w:t>
            </w:r>
            <w:r w:rsidR="00BA60CE" w:rsidRPr="005E4FF0">
              <w:rPr>
                <w:rFonts w:ascii="Trebuchet MS" w:eastAsia="Calibri" w:hAnsi="Trebuchet MS"/>
                <w:bCs/>
                <w:sz w:val="20"/>
                <w:szCs w:val="20"/>
              </w:rPr>
              <w:lastRenderedPageBreak/>
              <w:t>pedir información, có</w:t>
            </w:r>
            <w:r w:rsidRPr="005E4FF0">
              <w:rPr>
                <w:rFonts w:ascii="Trebuchet MS" w:eastAsia="Calibri" w:hAnsi="Trebuchet MS"/>
                <w:bCs/>
                <w:sz w:val="20"/>
                <w:szCs w:val="20"/>
              </w:rPr>
              <w:t>mo pu</w:t>
            </w:r>
            <w:r w:rsidR="00BA60CE" w:rsidRPr="005E4FF0">
              <w:rPr>
                <w:rFonts w:ascii="Trebuchet MS" w:eastAsia="Calibri" w:hAnsi="Trebuchet MS"/>
                <w:bCs/>
                <w:sz w:val="20"/>
                <w:szCs w:val="20"/>
              </w:rPr>
              <w:t>eden solicitar su credencial, có</w:t>
            </w:r>
            <w:r w:rsidRPr="005E4FF0">
              <w:rPr>
                <w:rFonts w:ascii="Trebuchet MS" w:eastAsia="Calibri" w:hAnsi="Trebuchet MS"/>
                <w:bCs/>
                <w:sz w:val="20"/>
                <w:szCs w:val="20"/>
              </w:rPr>
              <w:t>mo pueden registrarla, etcétera.</w:t>
            </w:r>
          </w:p>
          <w:p w14:paraId="38A29A95" w14:textId="77777777" w:rsidR="00C1755C" w:rsidRPr="005E4FF0" w:rsidRDefault="00C1755C" w:rsidP="005E4FF0">
            <w:pPr>
              <w:suppressAutoHyphens w:val="0"/>
              <w:spacing w:after="200" w:line="276" w:lineRule="auto"/>
              <w:contextualSpacing/>
              <w:jc w:val="both"/>
              <w:rPr>
                <w:rFonts w:ascii="Trebuchet MS" w:eastAsia="Calibri" w:hAnsi="Trebuchet MS"/>
                <w:bCs/>
                <w:sz w:val="20"/>
                <w:szCs w:val="20"/>
              </w:rPr>
            </w:pPr>
          </w:p>
          <w:p w14:paraId="51112763" w14:textId="6E427FB5" w:rsidR="00C1755C" w:rsidRPr="005E4FF0" w:rsidRDefault="00C1755C"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Estas son algunas de las postales, que también estamos difundiendo en redes sociales, y en nuestra página institucional, donde informamos a j</w:t>
            </w:r>
            <w:r w:rsidR="00BA60CE" w:rsidRPr="005E4FF0">
              <w:rPr>
                <w:rFonts w:ascii="Trebuchet MS" w:eastAsia="Calibri" w:hAnsi="Trebuchet MS"/>
                <w:bCs/>
                <w:sz w:val="20"/>
                <w:szCs w:val="20"/>
              </w:rPr>
              <w:t>aliscienses en el extranjero, có</w:t>
            </w:r>
            <w:r w:rsidRPr="005E4FF0">
              <w:rPr>
                <w:rFonts w:ascii="Trebuchet MS" w:eastAsia="Calibri" w:hAnsi="Trebuchet MS"/>
                <w:bCs/>
                <w:sz w:val="20"/>
                <w:szCs w:val="20"/>
              </w:rPr>
              <w:t>mo podrán votar por alguna de las dos modalidades ya aprobadas, la electrónica por internet o el voto postal, así como la liga o el vínculo a páginas en donde podrán obtener mayor información al respecto.</w:t>
            </w:r>
          </w:p>
          <w:p w14:paraId="082A40DD" w14:textId="77777777" w:rsidR="00BA60CE" w:rsidRPr="005E4FF0" w:rsidRDefault="00BA60CE" w:rsidP="005E4FF0">
            <w:pPr>
              <w:suppressAutoHyphens w:val="0"/>
              <w:spacing w:after="200" w:line="276" w:lineRule="auto"/>
              <w:contextualSpacing/>
              <w:jc w:val="both"/>
              <w:rPr>
                <w:rFonts w:ascii="Trebuchet MS" w:eastAsia="Calibri" w:hAnsi="Trebuchet MS"/>
                <w:bCs/>
                <w:sz w:val="20"/>
                <w:szCs w:val="20"/>
              </w:rPr>
            </w:pPr>
          </w:p>
          <w:p w14:paraId="73581146" w14:textId="77777777" w:rsidR="00140453" w:rsidRPr="005E4FF0" w:rsidRDefault="00C1755C" w:rsidP="005E4FF0">
            <w:pPr>
              <w:suppressAutoHyphens w:val="0"/>
              <w:spacing w:after="200" w:line="276" w:lineRule="auto"/>
              <w:contextualSpacing/>
              <w:jc w:val="both"/>
              <w:rPr>
                <w:rFonts w:ascii="Trebuchet MS" w:eastAsia="Calibri" w:hAnsi="Trebuchet MS"/>
                <w:bCs/>
                <w:i/>
                <w:sz w:val="20"/>
                <w:szCs w:val="20"/>
              </w:rPr>
            </w:pPr>
            <w:r w:rsidRPr="005E4FF0">
              <w:rPr>
                <w:rFonts w:ascii="Trebuchet MS" w:eastAsia="Calibri" w:hAnsi="Trebuchet MS"/>
                <w:bCs/>
                <w:sz w:val="20"/>
                <w:szCs w:val="20"/>
              </w:rPr>
              <w:t xml:space="preserve">Este es nuestro perfil en </w:t>
            </w:r>
            <w:r w:rsidR="00BA60CE" w:rsidRPr="005E4FF0">
              <w:rPr>
                <w:rFonts w:ascii="Trebuchet MS" w:eastAsia="Calibri" w:hAnsi="Trebuchet MS"/>
                <w:bCs/>
                <w:i/>
                <w:sz w:val="20"/>
                <w:szCs w:val="20"/>
              </w:rPr>
              <w:t>T</w:t>
            </w:r>
            <w:r w:rsidRPr="005E4FF0">
              <w:rPr>
                <w:rFonts w:ascii="Trebuchet MS" w:eastAsia="Calibri" w:hAnsi="Trebuchet MS"/>
                <w:bCs/>
                <w:i/>
                <w:sz w:val="20"/>
                <w:szCs w:val="20"/>
              </w:rPr>
              <w:t>witter</w:t>
            </w:r>
            <w:r w:rsidR="00140453" w:rsidRPr="005E4FF0">
              <w:rPr>
                <w:rFonts w:ascii="Trebuchet MS" w:eastAsia="Calibri" w:hAnsi="Trebuchet MS"/>
                <w:bCs/>
                <w:sz w:val="20"/>
                <w:szCs w:val="20"/>
              </w:rPr>
              <w:t>, que también está</w:t>
            </w:r>
            <w:r w:rsidRPr="005E4FF0">
              <w:rPr>
                <w:rFonts w:ascii="Trebuchet MS" w:eastAsia="Calibri" w:hAnsi="Trebuchet MS"/>
                <w:bCs/>
                <w:sz w:val="20"/>
                <w:szCs w:val="20"/>
              </w:rPr>
              <w:t xml:space="preserve"> vestido y desde donde estamos haciendo una difusión extensa de la información, este es otro aspecto de la página, </w:t>
            </w:r>
            <w:r w:rsidR="00BA60CE" w:rsidRPr="005E4FF0">
              <w:rPr>
                <w:rFonts w:ascii="Trebuchet MS" w:eastAsia="Calibri" w:hAnsi="Trebuchet MS"/>
                <w:bCs/>
                <w:sz w:val="20"/>
                <w:szCs w:val="20"/>
              </w:rPr>
              <w:t>también como la podrán ver está</w:t>
            </w:r>
            <w:r w:rsidRPr="005E4FF0">
              <w:rPr>
                <w:rFonts w:ascii="Trebuchet MS" w:eastAsia="Calibri" w:hAnsi="Trebuchet MS"/>
                <w:bCs/>
                <w:sz w:val="20"/>
                <w:szCs w:val="20"/>
              </w:rPr>
              <w:t xml:space="preserve"> vestida con l</w:t>
            </w:r>
            <w:r w:rsidR="00140453" w:rsidRPr="005E4FF0">
              <w:rPr>
                <w:rFonts w:ascii="Trebuchet MS" w:eastAsia="Calibri" w:hAnsi="Trebuchet MS"/>
                <w:bCs/>
                <w:sz w:val="20"/>
                <w:szCs w:val="20"/>
              </w:rPr>
              <w:t>a información y la propuesta grá</w:t>
            </w:r>
            <w:r w:rsidRPr="005E4FF0">
              <w:rPr>
                <w:rFonts w:ascii="Trebuchet MS" w:eastAsia="Calibri" w:hAnsi="Trebuchet MS"/>
                <w:bCs/>
                <w:sz w:val="20"/>
                <w:szCs w:val="20"/>
              </w:rPr>
              <w:t xml:space="preserve">fica del voto de los jaliscienses en el extranjero, nos piden también que no únicamente nos quedemos en las cuestiones </w:t>
            </w:r>
            <w:proofErr w:type="spellStart"/>
            <w:r w:rsidRPr="005E4FF0">
              <w:rPr>
                <w:rFonts w:ascii="Trebuchet MS" w:eastAsia="Calibri" w:hAnsi="Trebuchet MS"/>
                <w:bCs/>
                <w:sz w:val="20"/>
                <w:szCs w:val="20"/>
              </w:rPr>
              <w:t>infográficas</w:t>
            </w:r>
            <w:proofErr w:type="spellEnd"/>
            <w:r w:rsidRPr="005E4FF0">
              <w:rPr>
                <w:rFonts w:ascii="Trebuchet MS" w:eastAsia="Calibri" w:hAnsi="Trebuchet MS"/>
                <w:bCs/>
                <w:sz w:val="20"/>
                <w:szCs w:val="20"/>
              </w:rPr>
              <w:t xml:space="preserve"> o en las cuestiones e</w:t>
            </w:r>
            <w:r w:rsidR="00140453" w:rsidRPr="005E4FF0">
              <w:rPr>
                <w:rFonts w:ascii="Trebuchet MS" w:eastAsia="Calibri" w:hAnsi="Trebuchet MS"/>
                <w:bCs/>
                <w:sz w:val="20"/>
                <w:szCs w:val="20"/>
              </w:rPr>
              <w:t>st</w:t>
            </w:r>
            <w:r w:rsidRPr="005E4FF0">
              <w:rPr>
                <w:rFonts w:ascii="Trebuchet MS" w:eastAsia="Calibri" w:hAnsi="Trebuchet MS"/>
                <w:bCs/>
                <w:sz w:val="20"/>
                <w:szCs w:val="20"/>
              </w:rPr>
              <w:t xml:space="preserve">ilizadas o en monumentos, sino que también le demos lugar a la condición humana, entonces tenemos ya también, algunas postales con personas, </w:t>
            </w:r>
            <w:r w:rsidR="00140453" w:rsidRPr="005E4FF0">
              <w:rPr>
                <w:rFonts w:ascii="Trebuchet MS" w:eastAsia="Calibri" w:hAnsi="Trebuchet MS"/>
                <w:bCs/>
                <w:sz w:val="20"/>
                <w:szCs w:val="20"/>
              </w:rPr>
              <w:t xml:space="preserve">que </w:t>
            </w:r>
            <w:r w:rsidRPr="005E4FF0">
              <w:rPr>
                <w:rFonts w:ascii="Trebuchet MS" w:eastAsia="Calibri" w:hAnsi="Trebuchet MS"/>
                <w:bCs/>
                <w:sz w:val="20"/>
                <w:szCs w:val="20"/>
              </w:rPr>
              <w:t xml:space="preserve">de alguna manera más amigable, están invitando a votar desde el extranjero,  esta es una inserción que se hizo nuestra revista FOLIOS, y bueno antes de concluir con la presentación, voy a pedir que nos ayuden </w:t>
            </w:r>
            <w:r w:rsidR="00140453" w:rsidRPr="005E4FF0">
              <w:rPr>
                <w:rFonts w:ascii="Trebuchet MS" w:eastAsia="Calibri" w:hAnsi="Trebuchet MS"/>
                <w:bCs/>
                <w:sz w:val="20"/>
                <w:szCs w:val="20"/>
              </w:rPr>
              <w:t xml:space="preserve">ahí ahorita si </w:t>
            </w:r>
            <w:r w:rsidRPr="005E4FF0">
              <w:rPr>
                <w:rFonts w:ascii="Trebuchet MS" w:eastAsia="Calibri" w:hAnsi="Trebuchet MS"/>
                <w:bCs/>
                <w:sz w:val="20"/>
                <w:szCs w:val="20"/>
              </w:rPr>
              <w:t>a transmitir el video que e</w:t>
            </w:r>
            <w:r w:rsidR="00140453" w:rsidRPr="005E4FF0">
              <w:rPr>
                <w:rFonts w:ascii="Trebuchet MS" w:eastAsia="Calibri" w:hAnsi="Trebuchet MS"/>
                <w:bCs/>
                <w:sz w:val="20"/>
                <w:szCs w:val="20"/>
              </w:rPr>
              <w:t xml:space="preserve">stá colocado en nuestra página </w:t>
            </w:r>
            <w:r w:rsidR="00140453" w:rsidRPr="005E4FF0">
              <w:rPr>
                <w:rFonts w:ascii="Trebuchet MS" w:eastAsia="Calibri" w:hAnsi="Trebuchet MS"/>
                <w:bCs/>
                <w:i/>
                <w:sz w:val="20"/>
                <w:szCs w:val="20"/>
              </w:rPr>
              <w:t>W</w:t>
            </w:r>
            <w:r w:rsidRPr="005E4FF0">
              <w:rPr>
                <w:rFonts w:ascii="Trebuchet MS" w:eastAsia="Calibri" w:hAnsi="Trebuchet MS"/>
                <w:bCs/>
                <w:i/>
                <w:sz w:val="20"/>
                <w:szCs w:val="20"/>
              </w:rPr>
              <w:t>eb</w:t>
            </w:r>
            <w:r w:rsidR="00140453" w:rsidRPr="005E4FF0">
              <w:rPr>
                <w:rFonts w:ascii="Trebuchet MS" w:eastAsia="Calibri" w:hAnsi="Trebuchet MS"/>
                <w:bCs/>
                <w:i/>
                <w:sz w:val="20"/>
                <w:szCs w:val="20"/>
              </w:rPr>
              <w:t>.”</w:t>
            </w:r>
          </w:p>
          <w:p w14:paraId="34501300" w14:textId="149BA9F6" w:rsidR="00C1755C" w:rsidRPr="005E4FF0" w:rsidRDefault="00C1755C"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 </w:t>
            </w:r>
          </w:p>
        </w:tc>
      </w:tr>
      <w:tr w:rsidR="00140453" w:rsidRPr="005E4FF0" w14:paraId="777D3D1F" w14:textId="77777777" w:rsidTr="005E4FF0">
        <w:trPr>
          <w:trHeight w:val="567"/>
          <w:jc w:val="center"/>
        </w:trPr>
        <w:tc>
          <w:tcPr>
            <w:tcW w:w="885" w:type="pct"/>
            <w:gridSpan w:val="2"/>
            <w:vAlign w:val="center"/>
          </w:tcPr>
          <w:p w14:paraId="0619A4F8" w14:textId="573412CB" w:rsidR="00140453" w:rsidRPr="005E4FF0" w:rsidRDefault="00140453" w:rsidP="005E4FF0">
            <w:pPr>
              <w:suppressAutoHyphens w:val="0"/>
              <w:spacing w:after="200" w:line="276" w:lineRule="auto"/>
              <w:contextualSpacing/>
              <w:jc w:val="center"/>
              <w:rPr>
                <w:rFonts w:ascii="Trebuchet MS" w:hAnsi="Trebuchet MS"/>
                <w:b/>
                <w:sz w:val="20"/>
                <w:szCs w:val="20"/>
              </w:rPr>
            </w:pPr>
            <w:r w:rsidRPr="005E4FF0">
              <w:rPr>
                <w:rFonts w:ascii="Trebuchet MS" w:hAnsi="Trebuchet MS"/>
                <w:b/>
                <w:sz w:val="20"/>
                <w:szCs w:val="20"/>
              </w:rPr>
              <w:lastRenderedPageBreak/>
              <w:t>Moisés Pérez Vega</w:t>
            </w:r>
          </w:p>
        </w:tc>
        <w:tc>
          <w:tcPr>
            <w:tcW w:w="4115" w:type="pct"/>
            <w:gridSpan w:val="2"/>
            <w:vAlign w:val="center"/>
          </w:tcPr>
          <w:p w14:paraId="20DA7312" w14:textId="32D3FBD7" w:rsidR="00140453" w:rsidRPr="005E4FF0" w:rsidRDefault="00140453"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Señala: Muy bien, gracias Pepe.”</w:t>
            </w:r>
          </w:p>
        </w:tc>
      </w:tr>
      <w:tr w:rsidR="00140453" w:rsidRPr="005E4FF0" w14:paraId="4B923398" w14:textId="77777777" w:rsidTr="005E4FF0">
        <w:trPr>
          <w:trHeight w:val="917"/>
          <w:jc w:val="center"/>
        </w:trPr>
        <w:tc>
          <w:tcPr>
            <w:tcW w:w="885" w:type="pct"/>
            <w:gridSpan w:val="2"/>
            <w:vAlign w:val="center"/>
          </w:tcPr>
          <w:p w14:paraId="453D32A1" w14:textId="779A03D8" w:rsidR="00140453" w:rsidRPr="005E4FF0" w:rsidRDefault="00140453" w:rsidP="005E4FF0">
            <w:pPr>
              <w:suppressAutoHyphens w:val="0"/>
              <w:spacing w:after="200" w:line="276" w:lineRule="auto"/>
              <w:contextualSpacing/>
              <w:jc w:val="center"/>
              <w:rPr>
                <w:rFonts w:ascii="Trebuchet MS" w:hAnsi="Trebuchet MS"/>
                <w:b/>
                <w:sz w:val="20"/>
                <w:szCs w:val="20"/>
              </w:rPr>
            </w:pPr>
            <w:r w:rsidRPr="005E4FF0">
              <w:rPr>
                <w:rFonts w:ascii="Trebuchet MS" w:hAnsi="Trebuchet MS"/>
                <w:b/>
                <w:sz w:val="20"/>
                <w:szCs w:val="20"/>
              </w:rPr>
              <w:t>José de Jesús Gómez Valle</w:t>
            </w:r>
          </w:p>
        </w:tc>
        <w:tc>
          <w:tcPr>
            <w:tcW w:w="4115" w:type="pct"/>
            <w:gridSpan w:val="2"/>
            <w:tcBorders>
              <w:bottom w:val="single" w:sz="4" w:space="0" w:color="auto"/>
            </w:tcBorders>
            <w:vAlign w:val="center"/>
          </w:tcPr>
          <w:p w14:paraId="57CC16C4" w14:textId="43681840" w:rsidR="00140453" w:rsidRPr="005E4FF0" w:rsidRDefault="00140453"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 xml:space="preserve">Refiere: “Al contrario. Me ayudan por favor ahí Alberto a programar el video.” </w:t>
            </w:r>
          </w:p>
        </w:tc>
      </w:tr>
      <w:tr w:rsidR="00140453" w:rsidRPr="005E4FF0" w14:paraId="2F935F1B" w14:textId="77777777" w:rsidTr="005E4FF0">
        <w:trPr>
          <w:trHeight w:val="603"/>
          <w:jc w:val="center"/>
        </w:trPr>
        <w:tc>
          <w:tcPr>
            <w:tcW w:w="885" w:type="pct"/>
            <w:gridSpan w:val="2"/>
            <w:tcBorders>
              <w:right w:val="nil"/>
            </w:tcBorders>
            <w:shd w:val="clear" w:color="auto" w:fill="B2A1C7" w:themeFill="accent4" w:themeFillTint="99"/>
            <w:vAlign w:val="center"/>
          </w:tcPr>
          <w:p w14:paraId="0BA88C7E" w14:textId="77777777" w:rsidR="00140453" w:rsidRPr="005E4FF0" w:rsidRDefault="00140453" w:rsidP="005E4FF0">
            <w:pPr>
              <w:suppressAutoHyphens w:val="0"/>
              <w:spacing w:after="200" w:line="276" w:lineRule="auto"/>
              <w:contextualSpacing/>
              <w:jc w:val="center"/>
              <w:rPr>
                <w:rFonts w:ascii="Trebuchet MS" w:hAnsi="Trebuchet MS"/>
                <w:b/>
                <w:sz w:val="20"/>
                <w:szCs w:val="20"/>
              </w:rPr>
            </w:pPr>
          </w:p>
        </w:tc>
        <w:tc>
          <w:tcPr>
            <w:tcW w:w="4115" w:type="pct"/>
            <w:gridSpan w:val="2"/>
            <w:tcBorders>
              <w:left w:val="nil"/>
            </w:tcBorders>
            <w:shd w:val="clear" w:color="auto" w:fill="B2A1C7" w:themeFill="accent4" w:themeFillTint="99"/>
            <w:vAlign w:val="center"/>
          </w:tcPr>
          <w:p w14:paraId="5C226BEE" w14:textId="6F740DB5" w:rsidR="00140453" w:rsidRPr="005E4FF0" w:rsidRDefault="00140453" w:rsidP="005E4FF0">
            <w:pPr>
              <w:suppressAutoHyphens w:val="0"/>
              <w:spacing w:after="200" w:line="276" w:lineRule="auto"/>
              <w:contextualSpacing/>
              <w:rPr>
                <w:rFonts w:ascii="Trebuchet MS" w:eastAsia="Calibri" w:hAnsi="Trebuchet MS"/>
                <w:b/>
                <w:bCs/>
                <w:sz w:val="20"/>
                <w:szCs w:val="20"/>
              </w:rPr>
            </w:pPr>
            <w:r w:rsidRPr="005E4FF0">
              <w:rPr>
                <w:rFonts w:ascii="Trebuchet MS" w:eastAsia="Calibri" w:hAnsi="Trebuchet MS"/>
                <w:b/>
                <w:bCs/>
                <w:sz w:val="20"/>
                <w:szCs w:val="20"/>
              </w:rPr>
              <w:t xml:space="preserve">                            Se </w:t>
            </w:r>
            <w:r w:rsidR="003B378D" w:rsidRPr="005E4FF0">
              <w:rPr>
                <w:rFonts w:ascii="Trebuchet MS" w:eastAsia="Calibri" w:hAnsi="Trebuchet MS"/>
                <w:b/>
                <w:bCs/>
                <w:sz w:val="20"/>
                <w:szCs w:val="20"/>
              </w:rPr>
              <w:t xml:space="preserve">proyecta </w:t>
            </w:r>
            <w:r w:rsidRPr="005E4FF0">
              <w:rPr>
                <w:rFonts w:ascii="Trebuchet MS" w:eastAsia="Calibri" w:hAnsi="Trebuchet MS"/>
                <w:b/>
                <w:bCs/>
                <w:sz w:val="20"/>
                <w:szCs w:val="20"/>
              </w:rPr>
              <w:t>video</w:t>
            </w:r>
          </w:p>
        </w:tc>
      </w:tr>
      <w:tr w:rsidR="00140453" w:rsidRPr="005E4FF0" w14:paraId="790863E6" w14:textId="77777777" w:rsidTr="005E4FF0">
        <w:trPr>
          <w:trHeight w:val="603"/>
          <w:jc w:val="center"/>
        </w:trPr>
        <w:tc>
          <w:tcPr>
            <w:tcW w:w="885" w:type="pct"/>
            <w:gridSpan w:val="2"/>
            <w:shd w:val="clear" w:color="auto" w:fill="FFFFFF" w:themeFill="background1"/>
            <w:vAlign w:val="center"/>
          </w:tcPr>
          <w:p w14:paraId="50F5EAAF" w14:textId="2D0D7E6C" w:rsidR="00140453" w:rsidRPr="005E4FF0" w:rsidRDefault="00140453" w:rsidP="005E4FF0">
            <w:pPr>
              <w:suppressAutoHyphens w:val="0"/>
              <w:spacing w:after="200" w:line="276" w:lineRule="auto"/>
              <w:contextualSpacing/>
              <w:jc w:val="center"/>
              <w:rPr>
                <w:rFonts w:ascii="Trebuchet MS" w:hAnsi="Trebuchet MS"/>
                <w:b/>
                <w:sz w:val="20"/>
                <w:szCs w:val="20"/>
              </w:rPr>
            </w:pPr>
            <w:r w:rsidRPr="005E4FF0">
              <w:rPr>
                <w:rFonts w:ascii="Trebuchet MS" w:hAnsi="Trebuchet MS"/>
                <w:b/>
                <w:sz w:val="20"/>
                <w:szCs w:val="20"/>
              </w:rPr>
              <w:t>José de Jesús Gómez Valle</w:t>
            </w:r>
          </w:p>
        </w:tc>
        <w:tc>
          <w:tcPr>
            <w:tcW w:w="4115" w:type="pct"/>
            <w:gridSpan w:val="2"/>
            <w:shd w:val="clear" w:color="auto" w:fill="FFFFFF" w:themeFill="background1"/>
            <w:vAlign w:val="center"/>
          </w:tcPr>
          <w:p w14:paraId="792A01BF" w14:textId="2FEA6A7B" w:rsidR="00140453" w:rsidRPr="005E4FF0" w:rsidRDefault="00140453"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Comenta: “</w:t>
            </w:r>
            <w:r w:rsidR="003B378D" w:rsidRPr="005E4FF0">
              <w:rPr>
                <w:rFonts w:ascii="Trebuchet MS" w:eastAsia="Calibri" w:hAnsi="Trebuchet MS"/>
                <w:bCs/>
                <w:sz w:val="20"/>
                <w:szCs w:val="20"/>
              </w:rPr>
              <w:t>Bien, m</w:t>
            </w:r>
            <w:r w:rsidRPr="005E4FF0">
              <w:rPr>
                <w:rFonts w:ascii="Trebuchet MS" w:eastAsia="Calibri" w:hAnsi="Trebuchet MS"/>
                <w:bCs/>
                <w:sz w:val="20"/>
                <w:szCs w:val="20"/>
              </w:rPr>
              <w:t>uchas gracias a mi compañero Alberto Muñoz, que nos ayudó con la proyección del video</w:t>
            </w:r>
            <w:r w:rsidR="003B378D" w:rsidRPr="005E4FF0">
              <w:rPr>
                <w:rFonts w:ascii="Trebuchet MS" w:eastAsia="Calibri" w:hAnsi="Trebuchet MS"/>
                <w:bCs/>
                <w:sz w:val="20"/>
                <w:szCs w:val="20"/>
              </w:rPr>
              <w:t xml:space="preserve"> y</w:t>
            </w:r>
            <w:r w:rsidRPr="005E4FF0">
              <w:rPr>
                <w:rFonts w:ascii="Trebuchet MS" w:eastAsia="Calibri" w:hAnsi="Trebuchet MS"/>
                <w:bCs/>
                <w:sz w:val="20"/>
                <w:szCs w:val="20"/>
              </w:rPr>
              <w:t>,</w:t>
            </w:r>
            <w:r w:rsidR="003B378D" w:rsidRPr="005E4FF0">
              <w:rPr>
                <w:rFonts w:ascii="Trebuchet MS" w:eastAsia="Calibri" w:hAnsi="Trebuchet MS"/>
                <w:bCs/>
                <w:sz w:val="20"/>
                <w:szCs w:val="20"/>
              </w:rPr>
              <w:t xml:space="preserve"> bueno,</w:t>
            </w:r>
            <w:r w:rsidRPr="005E4FF0">
              <w:rPr>
                <w:rFonts w:ascii="Trebuchet MS" w:eastAsia="Calibri" w:hAnsi="Trebuchet MS"/>
                <w:bCs/>
                <w:sz w:val="20"/>
                <w:szCs w:val="20"/>
              </w:rPr>
              <w:t xml:space="preserve"> con esto yo concluiría mi presentación, consejero Moisés.”</w:t>
            </w:r>
          </w:p>
          <w:p w14:paraId="05390F30" w14:textId="77777777" w:rsidR="00140453" w:rsidRPr="005E4FF0" w:rsidRDefault="00140453" w:rsidP="005E4FF0">
            <w:pPr>
              <w:suppressAutoHyphens w:val="0"/>
              <w:spacing w:after="200" w:line="276" w:lineRule="auto"/>
              <w:contextualSpacing/>
              <w:rPr>
                <w:rFonts w:ascii="Trebuchet MS" w:eastAsia="Calibri" w:hAnsi="Trebuchet MS"/>
                <w:b/>
                <w:bCs/>
                <w:sz w:val="20"/>
                <w:szCs w:val="20"/>
              </w:rPr>
            </w:pPr>
          </w:p>
        </w:tc>
      </w:tr>
      <w:tr w:rsidR="00A13312" w:rsidRPr="005E4FF0" w14:paraId="084DAC1B" w14:textId="77777777" w:rsidTr="005E4FF0">
        <w:trPr>
          <w:trHeight w:val="567"/>
          <w:jc w:val="center"/>
        </w:trPr>
        <w:tc>
          <w:tcPr>
            <w:tcW w:w="885" w:type="pct"/>
            <w:gridSpan w:val="2"/>
            <w:vAlign w:val="center"/>
          </w:tcPr>
          <w:p w14:paraId="0C0886B2" w14:textId="79E67117" w:rsidR="00A13312" w:rsidRPr="005E4FF0" w:rsidRDefault="00A13312" w:rsidP="005E4FF0">
            <w:pPr>
              <w:suppressAutoHyphens w:val="0"/>
              <w:spacing w:after="200" w:line="276" w:lineRule="auto"/>
              <w:contextualSpacing/>
              <w:jc w:val="center"/>
              <w:rPr>
                <w:rFonts w:ascii="Trebuchet MS" w:eastAsia="Calibri" w:hAnsi="Trebuchet MS"/>
                <w:b/>
                <w:bCs/>
                <w:sz w:val="20"/>
                <w:szCs w:val="20"/>
              </w:rPr>
            </w:pPr>
            <w:r w:rsidRPr="005E4FF0">
              <w:rPr>
                <w:rFonts w:ascii="Trebuchet MS" w:hAnsi="Trebuchet MS"/>
                <w:b/>
                <w:sz w:val="20"/>
                <w:szCs w:val="20"/>
              </w:rPr>
              <w:t>Moisés Pérez Vega</w:t>
            </w:r>
          </w:p>
        </w:tc>
        <w:tc>
          <w:tcPr>
            <w:tcW w:w="4115" w:type="pct"/>
            <w:gridSpan w:val="2"/>
            <w:vAlign w:val="center"/>
          </w:tcPr>
          <w:p w14:paraId="15A21D23" w14:textId="722DC4FA" w:rsidR="00A13312" w:rsidRPr="005E4FF0" w:rsidRDefault="003B378D"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eastAsia="Calibri" w:hAnsi="Trebuchet MS"/>
                <w:bCs/>
                <w:sz w:val="20"/>
                <w:szCs w:val="20"/>
              </w:rPr>
              <w:t>Señala: “Muchas gracias Pepe, pues una felicitación</w:t>
            </w:r>
            <w:r w:rsidR="00A13312" w:rsidRPr="005E4FF0">
              <w:rPr>
                <w:rFonts w:ascii="Trebuchet MS" w:eastAsia="Calibri" w:hAnsi="Trebuchet MS"/>
                <w:bCs/>
                <w:sz w:val="20"/>
                <w:szCs w:val="20"/>
              </w:rPr>
              <w:t xml:space="preserve"> también, como a todas las áreas que están al pendiente, </w:t>
            </w:r>
            <w:r w:rsidRPr="005E4FF0">
              <w:rPr>
                <w:rFonts w:ascii="Trebuchet MS" w:eastAsia="Calibri" w:hAnsi="Trebuchet MS"/>
                <w:bCs/>
                <w:sz w:val="20"/>
                <w:szCs w:val="20"/>
              </w:rPr>
              <w:t xml:space="preserve">que </w:t>
            </w:r>
            <w:r w:rsidR="00A13312" w:rsidRPr="005E4FF0">
              <w:rPr>
                <w:rFonts w:ascii="Trebuchet MS" w:eastAsia="Calibri" w:hAnsi="Trebuchet MS"/>
                <w:bCs/>
                <w:sz w:val="20"/>
                <w:szCs w:val="20"/>
              </w:rPr>
              <w:t>están hacien</w:t>
            </w:r>
            <w:r w:rsidRPr="005E4FF0">
              <w:rPr>
                <w:rFonts w:ascii="Trebuchet MS" w:eastAsia="Calibri" w:hAnsi="Trebuchet MS"/>
                <w:bCs/>
                <w:sz w:val="20"/>
                <w:szCs w:val="20"/>
              </w:rPr>
              <w:t>do estos esfuerzos por promover</w:t>
            </w:r>
            <w:r w:rsidR="00A13312" w:rsidRPr="005E4FF0">
              <w:rPr>
                <w:rFonts w:ascii="Trebuchet MS" w:eastAsia="Calibri" w:hAnsi="Trebuchet MS"/>
                <w:bCs/>
                <w:sz w:val="20"/>
                <w:szCs w:val="20"/>
              </w:rPr>
              <w:t xml:space="preserve"> este importante derecho y</w:t>
            </w:r>
            <w:r w:rsidRPr="005E4FF0">
              <w:rPr>
                <w:rFonts w:ascii="Trebuchet MS" w:eastAsia="Calibri" w:hAnsi="Trebuchet MS"/>
                <w:bCs/>
                <w:sz w:val="20"/>
                <w:szCs w:val="20"/>
              </w:rPr>
              <w:t>, pues</w:t>
            </w:r>
            <w:r w:rsidR="00A13312" w:rsidRPr="005E4FF0">
              <w:rPr>
                <w:rFonts w:ascii="Trebuchet MS" w:eastAsia="Calibri" w:hAnsi="Trebuchet MS"/>
                <w:bCs/>
                <w:sz w:val="20"/>
                <w:szCs w:val="20"/>
              </w:rPr>
              <w:t xml:space="preserve"> bueno</w:t>
            </w:r>
            <w:r w:rsidRPr="005E4FF0">
              <w:rPr>
                <w:rFonts w:ascii="Trebuchet MS" w:eastAsia="Calibri" w:hAnsi="Trebuchet MS"/>
                <w:bCs/>
                <w:sz w:val="20"/>
                <w:szCs w:val="20"/>
              </w:rPr>
              <w:t>, no es obstáculo</w:t>
            </w:r>
            <w:r w:rsidR="00A13312" w:rsidRPr="005E4FF0">
              <w:rPr>
                <w:rFonts w:ascii="Trebuchet MS" w:eastAsia="Calibri" w:hAnsi="Trebuchet MS"/>
                <w:bCs/>
                <w:sz w:val="20"/>
                <w:szCs w:val="20"/>
              </w:rPr>
              <w:t xml:space="preserve"> los recursos aquí, nuestro buen amigo director, si </w:t>
            </w:r>
            <w:r w:rsidRPr="005E4FF0">
              <w:rPr>
                <w:rFonts w:ascii="Trebuchet MS" w:eastAsia="Calibri" w:hAnsi="Trebuchet MS"/>
                <w:bCs/>
                <w:sz w:val="20"/>
                <w:szCs w:val="20"/>
              </w:rPr>
              <w:t>se fijan fue el que puso la voz</w:t>
            </w:r>
            <w:r w:rsidR="00A13312" w:rsidRPr="005E4FF0">
              <w:rPr>
                <w:rFonts w:ascii="Trebuchet MS" w:eastAsia="Calibri" w:hAnsi="Trebuchet MS"/>
                <w:bCs/>
                <w:sz w:val="20"/>
                <w:szCs w:val="20"/>
              </w:rPr>
              <w:t xml:space="preserve"> de buen locutor en este video que se hizo </w:t>
            </w:r>
            <w:r w:rsidRPr="005E4FF0">
              <w:rPr>
                <w:rFonts w:ascii="Trebuchet MS" w:eastAsia="Calibri" w:hAnsi="Trebuchet MS"/>
                <w:bCs/>
                <w:sz w:val="20"/>
                <w:szCs w:val="20"/>
              </w:rPr>
              <w:t>acá</w:t>
            </w:r>
            <w:r w:rsidR="00A13312" w:rsidRPr="005E4FF0">
              <w:rPr>
                <w:rFonts w:ascii="Trebuchet MS" w:eastAsia="Calibri" w:hAnsi="Trebuchet MS"/>
                <w:bCs/>
                <w:sz w:val="20"/>
                <w:szCs w:val="20"/>
              </w:rPr>
              <w:t xml:space="preserve"> el instituto y creo que les quedo muy bien, no se todavía los spots</w:t>
            </w:r>
            <w:r w:rsidRPr="005E4FF0">
              <w:rPr>
                <w:rFonts w:ascii="Trebuchet MS" w:eastAsia="Calibri" w:hAnsi="Trebuchet MS"/>
                <w:bCs/>
                <w:sz w:val="20"/>
                <w:szCs w:val="20"/>
              </w:rPr>
              <w:t xml:space="preserve"> se</w:t>
            </w:r>
            <w:r w:rsidR="00A13312" w:rsidRPr="005E4FF0">
              <w:rPr>
                <w:rFonts w:ascii="Trebuchet MS" w:eastAsia="Calibri" w:hAnsi="Trebuchet MS"/>
                <w:bCs/>
                <w:sz w:val="20"/>
                <w:szCs w:val="20"/>
              </w:rPr>
              <w:t xml:space="preserve"> van a </w:t>
            </w:r>
            <w:r w:rsidRPr="005E4FF0">
              <w:rPr>
                <w:rFonts w:ascii="Trebuchet MS" w:eastAsia="Calibri" w:hAnsi="Trebuchet MS"/>
                <w:bCs/>
                <w:sz w:val="20"/>
                <w:szCs w:val="20"/>
              </w:rPr>
              <w:t>hacer</w:t>
            </w:r>
            <w:r w:rsidR="00A13312" w:rsidRPr="005E4FF0">
              <w:rPr>
                <w:rFonts w:ascii="Trebuchet MS" w:eastAsia="Calibri" w:hAnsi="Trebuchet MS"/>
                <w:bCs/>
                <w:sz w:val="20"/>
                <w:szCs w:val="20"/>
              </w:rPr>
              <w:t xml:space="preserve"> de manera más pr</w:t>
            </w:r>
            <w:r w:rsidRPr="005E4FF0">
              <w:rPr>
                <w:rFonts w:ascii="Trebuchet MS" w:eastAsia="Calibri" w:hAnsi="Trebuchet MS"/>
                <w:bCs/>
                <w:sz w:val="20"/>
                <w:szCs w:val="20"/>
              </w:rPr>
              <w:t>ofesional, pero creo que ayuda</w:t>
            </w:r>
            <w:r w:rsidR="00A13312" w:rsidRPr="005E4FF0">
              <w:rPr>
                <w:rFonts w:ascii="Trebuchet MS" w:eastAsia="Calibri" w:hAnsi="Trebuchet MS"/>
                <w:bCs/>
                <w:sz w:val="20"/>
                <w:szCs w:val="20"/>
              </w:rPr>
              <w:t xml:space="preserve"> mucho a difundir, que ya se inscriban, </w:t>
            </w:r>
            <w:r w:rsidRPr="005E4FF0">
              <w:rPr>
                <w:rFonts w:ascii="Trebuchet MS" w:eastAsia="Calibri" w:hAnsi="Trebuchet MS"/>
                <w:bCs/>
                <w:sz w:val="20"/>
                <w:szCs w:val="20"/>
              </w:rPr>
              <w:t xml:space="preserve">el </w:t>
            </w:r>
            <w:r w:rsidR="00A13312" w:rsidRPr="005E4FF0">
              <w:rPr>
                <w:rFonts w:ascii="Trebuchet MS" w:eastAsia="Calibri" w:hAnsi="Trebuchet MS"/>
                <w:bCs/>
                <w:sz w:val="20"/>
                <w:szCs w:val="20"/>
              </w:rPr>
              <w:t xml:space="preserve"> paso, lo que tienen que hacer los ciudadanos para que saquen su credencial o se registren en el listado</w:t>
            </w:r>
            <w:r w:rsidRPr="005E4FF0">
              <w:rPr>
                <w:rFonts w:ascii="Trebuchet MS" w:eastAsia="Calibri" w:hAnsi="Trebuchet MS"/>
                <w:bCs/>
                <w:sz w:val="20"/>
                <w:szCs w:val="20"/>
              </w:rPr>
              <w:t xml:space="preserve"> nominal. F</w:t>
            </w:r>
            <w:r w:rsidR="00A13312" w:rsidRPr="005E4FF0">
              <w:rPr>
                <w:rFonts w:ascii="Trebuchet MS" w:eastAsia="Calibri" w:hAnsi="Trebuchet MS"/>
                <w:bCs/>
                <w:sz w:val="20"/>
                <w:szCs w:val="20"/>
              </w:rPr>
              <w:t xml:space="preserve">elicitaciones a todos los que están colaborando en esta tarea, es un trabajo </w:t>
            </w:r>
            <w:r w:rsidR="00A13312" w:rsidRPr="005E4FF0">
              <w:rPr>
                <w:rFonts w:ascii="Trebuchet MS" w:eastAsia="Calibri" w:hAnsi="Trebuchet MS"/>
                <w:bCs/>
                <w:sz w:val="20"/>
                <w:szCs w:val="20"/>
              </w:rPr>
              <w:lastRenderedPageBreak/>
              <w:t>colectivo y un trabajo de equipo</w:t>
            </w:r>
            <w:r w:rsidRPr="005E4FF0">
              <w:rPr>
                <w:rFonts w:ascii="Trebuchet MS" w:eastAsia="Calibri" w:hAnsi="Trebuchet MS"/>
                <w:bCs/>
                <w:sz w:val="20"/>
                <w:szCs w:val="20"/>
              </w:rPr>
              <w:t>. T</w:t>
            </w:r>
            <w:r w:rsidR="00A13312" w:rsidRPr="005E4FF0">
              <w:rPr>
                <w:rFonts w:ascii="Trebuchet MS" w:eastAsia="Calibri" w:hAnsi="Trebuchet MS"/>
                <w:bCs/>
                <w:sz w:val="20"/>
                <w:szCs w:val="20"/>
              </w:rPr>
              <w:t>ambién mencionar que nos acompaña, ya lo comento al inicio Luis Campos</w:t>
            </w:r>
            <w:r w:rsidRPr="005E4FF0">
              <w:rPr>
                <w:rFonts w:ascii="Trebuchet MS" w:eastAsia="Calibri" w:hAnsi="Trebuchet MS"/>
                <w:bCs/>
                <w:sz w:val="20"/>
                <w:szCs w:val="20"/>
              </w:rPr>
              <w:t>,</w:t>
            </w:r>
            <w:r w:rsidR="00A13312" w:rsidRPr="005E4FF0">
              <w:rPr>
                <w:rFonts w:ascii="Trebuchet MS" w:eastAsia="Calibri" w:hAnsi="Trebuchet MS"/>
                <w:bCs/>
                <w:sz w:val="20"/>
                <w:szCs w:val="20"/>
              </w:rPr>
              <w:t xml:space="preserve"> la </w:t>
            </w:r>
            <w:r w:rsidRPr="005E4FF0">
              <w:rPr>
                <w:rFonts w:ascii="Trebuchet MS" w:eastAsia="Calibri" w:hAnsi="Trebuchet MS"/>
                <w:bCs/>
                <w:sz w:val="20"/>
                <w:szCs w:val="20"/>
              </w:rPr>
              <w:t>maestra</w:t>
            </w:r>
            <w:r w:rsidR="00A13312" w:rsidRPr="005E4FF0">
              <w:rPr>
                <w:rFonts w:ascii="Trebuchet MS" w:eastAsia="Calibri" w:hAnsi="Trebuchet MS"/>
                <w:bCs/>
                <w:sz w:val="20"/>
                <w:szCs w:val="20"/>
              </w:rPr>
              <w:t xml:space="preserve"> </w:t>
            </w:r>
            <w:proofErr w:type="spellStart"/>
            <w:r w:rsidR="00A13312" w:rsidRPr="005E4FF0">
              <w:rPr>
                <w:rFonts w:ascii="Trebuchet MS" w:eastAsia="Calibri" w:hAnsi="Trebuchet MS"/>
                <w:bCs/>
                <w:sz w:val="20"/>
                <w:szCs w:val="20"/>
              </w:rPr>
              <w:t>Sayani</w:t>
            </w:r>
            <w:proofErr w:type="spellEnd"/>
            <w:r w:rsidR="00A13312" w:rsidRPr="005E4FF0">
              <w:rPr>
                <w:rFonts w:ascii="Trebuchet MS" w:eastAsia="Calibri" w:hAnsi="Trebuchet MS"/>
                <w:bCs/>
                <w:sz w:val="20"/>
                <w:szCs w:val="20"/>
              </w:rPr>
              <w:t xml:space="preserve"> </w:t>
            </w:r>
            <w:proofErr w:type="spellStart"/>
            <w:r w:rsidR="00A13312" w:rsidRPr="005E4FF0">
              <w:rPr>
                <w:rFonts w:ascii="Trebuchet MS" w:eastAsia="Calibri" w:hAnsi="Trebuchet MS"/>
                <w:bCs/>
                <w:sz w:val="20"/>
                <w:szCs w:val="20"/>
              </w:rPr>
              <w:t>Mozka</w:t>
            </w:r>
            <w:proofErr w:type="spellEnd"/>
            <w:r w:rsidR="00A13312" w:rsidRPr="005E4FF0">
              <w:rPr>
                <w:rFonts w:ascii="Trebuchet MS" w:eastAsia="Calibri" w:hAnsi="Trebuchet MS"/>
                <w:bCs/>
                <w:sz w:val="20"/>
                <w:szCs w:val="20"/>
              </w:rPr>
              <w:t>, ella es directora de editorial, acá solamente decir que  ella se encarga de la parte de los diseños, la parte gráfica, también en su momento estará apoyando a la dirección de capacitación, para la hechura, corrección y edición de los manuales o el material que se requiera para la capacitación, y pues acompaña tod</w:t>
            </w:r>
            <w:r w:rsidRPr="005E4FF0">
              <w:rPr>
                <w:rFonts w:ascii="Trebuchet MS" w:eastAsia="Calibri" w:hAnsi="Trebuchet MS"/>
                <w:bCs/>
                <w:sz w:val="20"/>
                <w:szCs w:val="20"/>
              </w:rPr>
              <w:t>as esas tareas editoriales y grá</w:t>
            </w:r>
            <w:r w:rsidR="00A13312" w:rsidRPr="005E4FF0">
              <w:rPr>
                <w:rFonts w:ascii="Trebuchet MS" w:eastAsia="Calibri" w:hAnsi="Trebuchet MS"/>
                <w:bCs/>
                <w:sz w:val="20"/>
                <w:szCs w:val="20"/>
              </w:rPr>
              <w:t xml:space="preserve">ficas en estas tareas, </w:t>
            </w:r>
            <w:proofErr w:type="spellStart"/>
            <w:r w:rsidR="00A13312" w:rsidRPr="005E4FF0">
              <w:rPr>
                <w:rFonts w:ascii="Trebuchet MS" w:eastAsia="Calibri" w:hAnsi="Trebuchet MS"/>
                <w:bCs/>
                <w:sz w:val="20"/>
                <w:szCs w:val="20"/>
              </w:rPr>
              <w:t>Sayani</w:t>
            </w:r>
            <w:proofErr w:type="spellEnd"/>
            <w:r w:rsidR="00A13312" w:rsidRPr="005E4FF0">
              <w:rPr>
                <w:rFonts w:ascii="Trebuchet MS" w:eastAsia="Calibri" w:hAnsi="Trebuchet MS"/>
                <w:bCs/>
                <w:sz w:val="20"/>
                <w:szCs w:val="20"/>
              </w:rPr>
              <w:t xml:space="preserve"> muchas gracias por acompañarnos y sabemos que has estado trabajando y apoyando las tareas, tanto de comunicación y las que se van </w:t>
            </w:r>
            <w:r w:rsidRPr="005E4FF0">
              <w:rPr>
                <w:rFonts w:ascii="Trebuchet MS" w:eastAsia="Calibri" w:hAnsi="Trebuchet MS"/>
                <w:bCs/>
                <w:sz w:val="20"/>
                <w:szCs w:val="20"/>
              </w:rPr>
              <w:t xml:space="preserve">a </w:t>
            </w:r>
            <w:r w:rsidR="00A13312" w:rsidRPr="005E4FF0">
              <w:rPr>
                <w:rFonts w:ascii="Trebuchet MS" w:eastAsia="Calibri" w:hAnsi="Trebuchet MS"/>
                <w:bCs/>
                <w:sz w:val="20"/>
                <w:szCs w:val="20"/>
              </w:rPr>
              <w:t>venir en materia de capacitación, no sé si quieras igual decir algo</w:t>
            </w:r>
            <w:r w:rsidRPr="005E4FF0">
              <w:rPr>
                <w:rFonts w:ascii="Trebuchet MS" w:eastAsia="Calibri" w:hAnsi="Trebuchet MS"/>
                <w:bCs/>
                <w:sz w:val="20"/>
                <w:szCs w:val="20"/>
              </w:rPr>
              <w:t>,</w:t>
            </w:r>
            <w:r w:rsidR="00A13312" w:rsidRPr="005E4FF0">
              <w:rPr>
                <w:rFonts w:ascii="Trebuchet MS" w:eastAsia="Calibri" w:hAnsi="Trebuchet MS"/>
                <w:bCs/>
                <w:sz w:val="20"/>
                <w:szCs w:val="20"/>
              </w:rPr>
              <w:t xml:space="preserve"> te cedo el uso de la voz para algo que quisieras compartir en las tareas propias de tu área y que tienen que ver con el voto en el extranjero.”</w:t>
            </w:r>
          </w:p>
          <w:p w14:paraId="3E240E84" w14:textId="48529B29" w:rsidR="00140453" w:rsidRPr="005E4FF0" w:rsidRDefault="00140453" w:rsidP="005E4FF0">
            <w:pPr>
              <w:suppressAutoHyphens w:val="0"/>
              <w:spacing w:after="200" w:line="276" w:lineRule="auto"/>
              <w:contextualSpacing/>
              <w:jc w:val="both"/>
              <w:rPr>
                <w:rFonts w:ascii="Trebuchet MS" w:eastAsia="Calibri" w:hAnsi="Trebuchet MS"/>
                <w:bCs/>
                <w:sz w:val="20"/>
                <w:szCs w:val="20"/>
              </w:rPr>
            </w:pPr>
          </w:p>
        </w:tc>
      </w:tr>
      <w:tr w:rsidR="00A13312" w:rsidRPr="005E4FF0" w14:paraId="78F16A88" w14:textId="77777777" w:rsidTr="005E4FF0">
        <w:trPr>
          <w:trHeight w:val="567"/>
          <w:jc w:val="center"/>
        </w:trPr>
        <w:tc>
          <w:tcPr>
            <w:tcW w:w="885" w:type="pct"/>
            <w:gridSpan w:val="2"/>
            <w:vAlign w:val="center"/>
          </w:tcPr>
          <w:p w14:paraId="35188AEF" w14:textId="147A8BFA" w:rsidR="00A13312" w:rsidRPr="005E4FF0" w:rsidRDefault="00A13312" w:rsidP="005E4FF0">
            <w:pPr>
              <w:suppressAutoHyphens w:val="0"/>
              <w:spacing w:after="200" w:line="276" w:lineRule="auto"/>
              <w:contextualSpacing/>
              <w:jc w:val="center"/>
              <w:rPr>
                <w:rFonts w:ascii="Trebuchet MS" w:eastAsia="Calibri" w:hAnsi="Trebuchet MS"/>
                <w:b/>
                <w:bCs/>
                <w:sz w:val="20"/>
                <w:szCs w:val="20"/>
              </w:rPr>
            </w:pPr>
            <w:proofErr w:type="spellStart"/>
            <w:r w:rsidRPr="005E4FF0">
              <w:rPr>
                <w:rFonts w:ascii="Trebuchet MS" w:hAnsi="Trebuchet MS"/>
                <w:b/>
                <w:sz w:val="20"/>
                <w:szCs w:val="20"/>
              </w:rPr>
              <w:lastRenderedPageBreak/>
              <w:t>Sayani</w:t>
            </w:r>
            <w:proofErr w:type="spellEnd"/>
            <w:r w:rsidRPr="005E4FF0">
              <w:rPr>
                <w:rFonts w:ascii="Trebuchet MS" w:hAnsi="Trebuchet MS"/>
                <w:b/>
                <w:sz w:val="20"/>
                <w:szCs w:val="20"/>
              </w:rPr>
              <w:t xml:space="preserve"> </w:t>
            </w:r>
            <w:proofErr w:type="spellStart"/>
            <w:r w:rsidRPr="005E4FF0">
              <w:rPr>
                <w:rFonts w:ascii="Trebuchet MS" w:hAnsi="Trebuchet MS"/>
                <w:b/>
                <w:sz w:val="20"/>
                <w:szCs w:val="20"/>
              </w:rPr>
              <w:t>Mozka</w:t>
            </w:r>
            <w:proofErr w:type="spellEnd"/>
            <w:r w:rsidRPr="005E4FF0">
              <w:rPr>
                <w:rFonts w:ascii="Trebuchet MS" w:hAnsi="Trebuchet MS"/>
                <w:b/>
                <w:sz w:val="20"/>
                <w:szCs w:val="20"/>
              </w:rPr>
              <w:t xml:space="preserve"> Estrada</w:t>
            </w:r>
          </w:p>
        </w:tc>
        <w:tc>
          <w:tcPr>
            <w:tcW w:w="4115" w:type="pct"/>
            <w:gridSpan w:val="2"/>
            <w:vAlign w:val="center"/>
          </w:tcPr>
          <w:p w14:paraId="1591612A" w14:textId="05BF699A" w:rsidR="00A13312" w:rsidRPr="005E4FF0" w:rsidRDefault="003B378D" w:rsidP="005E4FF0">
            <w:pPr>
              <w:suppressAutoHyphens w:val="0"/>
              <w:spacing w:after="200" w:line="276" w:lineRule="auto"/>
              <w:contextualSpacing/>
              <w:jc w:val="both"/>
              <w:rPr>
                <w:rFonts w:ascii="Trebuchet MS" w:hAnsi="Trebuchet MS"/>
                <w:sz w:val="20"/>
                <w:szCs w:val="20"/>
              </w:rPr>
            </w:pPr>
            <w:r w:rsidRPr="005E4FF0">
              <w:rPr>
                <w:rFonts w:ascii="Trebuchet MS" w:hAnsi="Trebuchet MS"/>
                <w:sz w:val="20"/>
                <w:szCs w:val="20"/>
              </w:rPr>
              <w:t>Expresa: “Gracias consejero. M</w:t>
            </w:r>
            <w:r w:rsidR="00A13312" w:rsidRPr="005E4FF0">
              <w:rPr>
                <w:rFonts w:ascii="Trebuchet MS" w:hAnsi="Trebuchet MS"/>
                <w:sz w:val="20"/>
                <w:szCs w:val="20"/>
              </w:rPr>
              <w:t>uy buenos días consejeros, consejera y a todas y a todos, pues muy breve</w:t>
            </w:r>
            <w:r w:rsidRPr="005E4FF0">
              <w:rPr>
                <w:rFonts w:ascii="Trebuchet MS" w:hAnsi="Trebuchet MS"/>
                <w:sz w:val="20"/>
                <w:szCs w:val="20"/>
              </w:rPr>
              <w:t>, simplemente como ya lo señaló</w:t>
            </w:r>
            <w:r w:rsidR="00A13312" w:rsidRPr="005E4FF0">
              <w:rPr>
                <w:rFonts w:ascii="Trebuchet MS" w:hAnsi="Trebuchet MS"/>
                <w:sz w:val="20"/>
                <w:szCs w:val="20"/>
              </w:rPr>
              <w:t xml:space="preserve">, que estaremos por supuesto apoyando lo que las distintas direcciones nos soliciten, particularmente en la materia del diseño y de la revisión  a la corrección de estilo y </w:t>
            </w:r>
            <w:proofErr w:type="spellStart"/>
            <w:r w:rsidR="00A13312" w:rsidRPr="005E4FF0">
              <w:rPr>
                <w:rFonts w:ascii="Trebuchet MS" w:hAnsi="Trebuchet MS"/>
                <w:sz w:val="20"/>
                <w:szCs w:val="20"/>
              </w:rPr>
              <w:t>ortotipográfica</w:t>
            </w:r>
            <w:proofErr w:type="spellEnd"/>
            <w:r w:rsidR="00A13312" w:rsidRPr="005E4FF0">
              <w:rPr>
                <w:rFonts w:ascii="Trebuchet MS" w:hAnsi="Trebuchet MS"/>
                <w:sz w:val="20"/>
                <w:szCs w:val="20"/>
              </w:rPr>
              <w:t xml:space="preserve">  de los diversos materiales que deban ser publicados y difundidos, con mucho gusto.”</w:t>
            </w:r>
          </w:p>
          <w:p w14:paraId="0996CADE" w14:textId="2AAF7242" w:rsidR="00A13312" w:rsidRPr="005E4FF0" w:rsidRDefault="00A13312" w:rsidP="005E4FF0">
            <w:pPr>
              <w:suppressAutoHyphens w:val="0"/>
              <w:spacing w:after="200" w:line="276" w:lineRule="auto"/>
              <w:contextualSpacing/>
              <w:jc w:val="both"/>
              <w:rPr>
                <w:rFonts w:ascii="Trebuchet MS" w:eastAsia="Calibri" w:hAnsi="Trebuchet MS"/>
                <w:bCs/>
                <w:sz w:val="20"/>
                <w:szCs w:val="20"/>
              </w:rPr>
            </w:pPr>
          </w:p>
        </w:tc>
      </w:tr>
      <w:tr w:rsidR="00A13312" w:rsidRPr="005E4FF0" w14:paraId="67837157" w14:textId="77777777" w:rsidTr="005E4FF0">
        <w:trPr>
          <w:trHeight w:val="567"/>
          <w:jc w:val="center"/>
        </w:trPr>
        <w:tc>
          <w:tcPr>
            <w:tcW w:w="885" w:type="pct"/>
            <w:gridSpan w:val="2"/>
            <w:vAlign w:val="center"/>
          </w:tcPr>
          <w:p w14:paraId="5BF87A80" w14:textId="3A807737" w:rsidR="00A13312" w:rsidRPr="005E4FF0" w:rsidRDefault="00A13312" w:rsidP="005E4FF0">
            <w:pPr>
              <w:suppressAutoHyphens w:val="0"/>
              <w:spacing w:after="200" w:line="276" w:lineRule="auto"/>
              <w:contextualSpacing/>
              <w:jc w:val="center"/>
              <w:rPr>
                <w:rFonts w:ascii="Trebuchet MS" w:eastAsia="Calibri" w:hAnsi="Trebuchet MS"/>
                <w:b/>
                <w:bCs/>
                <w:sz w:val="20"/>
                <w:szCs w:val="20"/>
              </w:rPr>
            </w:pPr>
            <w:r w:rsidRPr="005E4FF0">
              <w:rPr>
                <w:rFonts w:ascii="Trebuchet MS" w:hAnsi="Trebuchet MS"/>
                <w:b/>
                <w:sz w:val="20"/>
                <w:szCs w:val="20"/>
              </w:rPr>
              <w:t>Moisés Pérez Vega</w:t>
            </w:r>
          </w:p>
        </w:tc>
        <w:tc>
          <w:tcPr>
            <w:tcW w:w="4115" w:type="pct"/>
            <w:gridSpan w:val="2"/>
            <w:vAlign w:val="center"/>
          </w:tcPr>
          <w:p w14:paraId="0013E052" w14:textId="0E888652" w:rsidR="00A13312" w:rsidRPr="005E4FF0" w:rsidRDefault="00A13312" w:rsidP="005E4FF0">
            <w:pPr>
              <w:snapToGrid w:val="0"/>
              <w:spacing w:line="276" w:lineRule="auto"/>
              <w:jc w:val="both"/>
              <w:rPr>
                <w:rFonts w:ascii="Trebuchet MS" w:hAnsi="Trebuchet MS"/>
                <w:sz w:val="20"/>
                <w:szCs w:val="20"/>
              </w:rPr>
            </w:pPr>
            <w:r w:rsidRPr="005E4FF0">
              <w:rPr>
                <w:rFonts w:ascii="Trebuchet MS" w:hAnsi="Trebuchet MS"/>
                <w:sz w:val="20"/>
                <w:szCs w:val="20"/>
              </w:rPr>
              <w:t>Man</w:t>
            </w:r>
            <w:r w:rsidR="003B378D" w:rsidRPr="005E4FF0">
              <w:rPr>
                <w:rFonts w:ascii="Trebuchet MS" w:hAnsi="Trebuchet MS"/>
                <w:sz w:val="20"/>
                <w:szCs w:val="20"/>
              </w:rPr>
              <w:t xml:space="preserve">ifiesta: “Muchas gracias </w:t>
            </w:r>
            <w:proofErr w:type="spellStart"/>
            <w:r w:rsidR="003B378D" w:rsidRPr="005E4FF0">
              <w:rPr>
                <w:rFonts w:ascii="Trebuchet MS" w:hAnsi="Trebuchet MS"/>
                <w:sz w:val="20"/>
                <w:szCs w:val="20"/>
              </w:rPr>
              <w:t>Sayani</w:t>
            </w:r>
            <w:proofErr w:type="spellEnd"/>
            <w:r w:rsidR="003B378D" w:rsidRPr="005E4FF0">
              <w:rPr>
                <w:rFonts w:ascii="Trebuchet MS" w:hAnsi="Trebuchet MS"/>
                <w:sz w:val="20"/>
                <w:szCs w:val="20"/>
              </w:rPr>
              <w:t>. Pues bueno,</w:t>
            </w:r>
            <w:r w:rsidRPr="005E4FF0">
              <w:rPr>
                <w:rFonts w:ascii="Trebuchet MS" w:hAnsi="Trebuchet MS"/>
                <w:sz w:val="20"/>
                <w:szCs w:val="20"/>
              </w:rPr>
              <w:t xml:space="preserve"> </w:t>
            </w:r>
            <w:r w:rsidR="003B378D" w:rsidRPr="005E4FF0">
              <w:rPr>
                <w:rFonts w:ascii="Trebuchet MS" w:hAnsi="Trebuchet MS"/>
                <w:sz w:val="20"/>
                <w:szCs w:val="20"/>
              </w:rPr>
              <w:t>¿</w:t>
            </w:r>
            <w:r w:rsidRPr="005E4FF0">
              <w:rPr>
                <w:rFonts w:ascii="Trebuchet MS" w:hAnsi="Trebuchet MS"/>
                <w:sz w:val="20"/>
                <w:szCs w:val="20"/>
              </w:rPr>
              <w:t>si alguien desea hacer uso de la voz, algún comentario a los informe</w:t>
            </w:r>
            <w:r w:rsidR="003B378D" w:rsidRPr="005E4FF0">
              <w:rPr>
                <w:rFonts w:ascii="Trebuchet MS" w:hAnsi="Trebuchet MS"/>
                <w:sz w:val="20"/>
                <w:szCs w:val="20"/>
              </w:rPr>
              <w:t xml:space="preserve">s, avances que se han planteado? Tiene el uso de la voz la consejera </w:t>
            </w:r>
            <w:proofErr w:type="spellStart"/>
            <w:r w:rsidRPr="005E4FF0">
              <w:rPr>
                <w:rFonts w:ascii="Trebuchet MS" w:hAnsi="Trebuchet MS"/>
                <w:sz w:val="20"/>
                <w:szCs w:val="20"/>
              </w:rPr>
              <w:t>Zoad</w:t>
            </w:r>
            <w:proofErr w:type="spellEnd"/>
            <w:r w:rsidRPr="005E4FF0">
              <w:rPr>
                <w:rFonts w:ascii="Trebuchet MS" w:hAnsi="Trebuchet MS"/>
                <w:sz w:val="20"/>
                <w:szCs w:val="20"/>
              </w:rPr>
              <w:t xml:space="preserve"> García</w:t>
            </w:r>
            <w:r w:rsidR="003B378D" w:rsidRPr="005E4FF0">
              <w:rPr>
                <w:rFonts w:ascii="Trebuchet MS" w:hAnsi="Trebuchet MS"/>
                <w:sz w:val="20"/>
                <w:szCs w:val="20"/>
              </w:rPr>
              <w:t>, adelante consejera.”</w:t>
            </w:r>
          </w:p>
          <w:p w14:paraId="66806A86" w14:textId="77777777" w:rsidR="00A13312" w:rsidRPr="005E4FF0" w:rsidRDefault="00A13312" w:rsidP="005E4FF0">
            <w:pPr>
              <w:suppressAutoHyphens w:val="0"/>
              <w:spacing w:after="200" w:line="276" w:lineRule="auto"/>
              <w:contextualSpacing/>
              <w:jc w:val="both"/>
              <w:rPr>
                <w:rFonts w:ascii="Trebuchet MS" w:eastAsia="Calibri" w:hAnsi="Trebuchet MS"/>
                <w:bCs/>
                <w:sz w:val="20"/>
                <w:szCs w:val="20"/>
              </w:rPr>
            </w:pPr>
          </w:p>
        </w:tc>
      </w:tr>
      <w:tr w:rsidR="00A13312" w:rsidRPr="005E4FF0" w14:paraId="7AF50862" w14:textId="77777777" w:rsidTr="005E4FF0">
        <w:trPr>
          <w:trHeight w:val="567"/>
          <w:jc w:val="center"/>
        </w:trPr>
        <w:tc>
          <w:tcPr>
            <w:tcW w:w="885" w:type="pct"/>
            <w:gridSpan w:val="2"/>
            <w:vAlign w:val="center"/>
          </w:tcPr>
          <w:p w14:paraId="02DA9111" w14:textId="3AA92A26" w:rsidR="00A13312" w:rsidRPr="005E4FF0" w:rsidRDefault="00A13312" w:rsidP="005E4FF0">
            <w:pPr>
              <w:suppressAutoHyphens w:val="0"/>
              <w:spacing w:after="200" w:line="276" w:lineRule="auto"/>
              <w:contextualSpacing/>
              <w:jc w:val="center"/>
              <w:rPr>
                <w:rFonts w:ascii="Trebuchet MS" w:hAnsi="Trebuchet MS"/>
                <w:b/>
                <w:sz w:val="20"/>
                <w:szCs w:val="20"/>
              </w:rPr>
            </w:pPr>
            <w:proofErr w:type="spellStart"/>
            <w:r w:rsidRPr="005E4FF0">
              <w:rPr>
                <w:rFonts w:ascii="Trebuchet MS" w:hAnsi="Trebuchet MS"/>
                <w:b/>
                <w:sz w:val="20"/>
                <w:szCs w:val="20"/>
              </w:rPr>
              <w:t>Zoad</w:t>
            </w:r>
            <w:proofErr w:type="spellEnd"/>
            <w:r w:rsidRPr="005E4FF0">
              <w:rPr>
                <w:rFonts w:ascii="Trebuchet MS" w:hAnsi="Trebuchet MS"/>
                <w:b/>
                <w:sz w:val="20"/>
                <w:szCs w:val="20"/>
              </w:rPr>
              <w:t xml:space="preserve"> </w:t>
            </w:r>
            <w:proofErr w:type="spellStart"/>
            <w:r w:rsidRPr="005E4FF0">
              <w:rPr>
                <w:rFonts w:ascii="Trebuchet MS" w:hAnsi="Trebuchet MS"/>
                <w:b/>
                <w:sz w:val="20"/>
                <w:szCs w:val="20"/>
              </w:rPr>
              <w:t>Jeanine</w:t>
            </w:r>
            <w:proofErr w:type="spellEnd"/>
            <w:r w:rsidRPr="005E4FF0">
              <w:rPr>
                <w:rFonts w:ascii="Trebuchet MS" w:hAnsi="Trebuchet MS"/>
                <w:b/>
                <w:sz w:val="20"/>
                <w:szCs w:val="20"/>
              </w:rPr>
              <w:t xml:space="preserve"> García González</w:t>
            </w:r>
          </w:p>
        </w:tc>
        <w:tc>
          <w:tcPr>
            <w:tcW w:w="4115" w:type="pct"/>
            <w:gridSpan w:val="2"/>
            <w:vAlign w:val="center"/>
          </w:tcPr>
          <w:p w14:paraId="0F7958E8" w14:textId="6AB6F9AC" w:rsidR="00A13312" w:rsidRPr="005E4FF0" w:rsidRDefault="00A13312" w:rsidP="005E4FF0">
            <w:pPr>
              <w:suppressAutoHyphens w:val="0"/>
              <w:spacing w:after="200" w:line="276" w:lineRule="auto"/>
              <w:contextualSpacing/>
              <w:jc w:val="both"/>
              <w:rPr>
                <w:rFonts w:ascii="Trebuchet MS" w:hAnsi="Trebuchet MS"/>
                <w:sz w:val="20"/>
                <w:szCs w:val="20"/>
              </w:rPr>
            </w:pPr>
            <w:r w:rsidRPr="005E4FF0">
              <w:rPr>
                <w:rFonts w:ascii="Trebuchet MS" w:hAnsi="Trebuchet MS"/>
                <w:sz w:val="20"/>
                <w:szCs w:val="20"/>
              </w:rPr>
              <w:t>Expresa: “Muchas gracias consejero Moisés, únicamente para reiterar la felicitaci</w:t>
            </w:r>
            <w:r w:rsidR="003B378D" w:rsidRPr="005E4FF0">
              <w:rPr>
                <w:rFonts w:ascii="Trebuchet MS" w:hAnsi="Trebuchet MS"/>
                <w:sz w:val="20"/>
                <w:szCs w:val="20"/>
              </w:rPr>
              <w:t xml:space="preserve">ón que en la reunión de trabajo que sostuvimos </w:t>
            </w:r>
            <w:r w:rsidRPr="005E4FF0">
              <w:rPr>
                <w:rFonts w:ascii="Trebuchet MS" w:hAnsi="Trebuchet MS"/>
                <w:sz w:val="20"/>
                <w:szCs w:val="20"/>
              </w:rPr>
              <w:t>la semana pasada</w:t>
            </w:r>
            <w:r w:rsidR="003B378D" w:rsidRPr="005E4FF0">
              <w:rPr>
                <w:rFonts w:ascii="Trebuchet MS" w:hAnsi="Trebuchet MS"/>
                <w:sz w:val="20"/>
                <w:szCs w:val="20"/>
              </w:rPr>
              <w:t>,  les expresé</w:t>
            </w:r>
            <w:r w:rsidRPr="005E4FF0">
              <w:rPr>
                <w:rFonts w:ascii="Trebuchet MS" w:hAnsi="Trebuchet MS"/>
                <w:sz w:val="20"/>
                <w:szCs w:val="20"/>
              </w:rPr>
              <w:t xml:space="preserve"> a los y las directoras de las áreas, creo que el trabajo que han desarrollado con relación al tema del voto </w:t>
            </w:r>
            <w:r w:rsidR="003B378D" w:rsidRPr="005E4FF0">
              <w:rPr>
                <w:rFonts w:ascii="Trebuchet MS" w:hAnsi="Trebuchet MS"/>
                <w:sz w:val="20"/>
                <w:szCs w:val="20"/>
              </w:rPr>
              <w:t>de las y</w:t>
            </w:r>
            <w:r w:rsidRPr="005E4FF0">
              <w:rPr>
                <w:rFonts w:ascii="Trebuchet MS" w:hAnsi="Trebuchet MS"/>
                <w:sz w:val="20"/>
                <w:szCs w:val="20"/>
              </w:rPr>
              <w:t xml:space="preserve"> los jaliscienses en el extranjero, denota mucho esfuerzo, profesionalismo, la estrategia de difusión me parece que es amplia, que tiene mucha cobertura y que los diseños que ya se han implementado y que se están difundiendo en las redes sociales del instituto</w:t>
            </w:r>
            <w:r w:rsidR="003B378D" w:rsidRPr="005E4FF0">
              <w:rPr>
                <w:rFonts w:ascii="Trebuchet MS" w:hAnsi="Trebuchet MS"/>
                <w:sz w:val="20"/>
                <w:szCs w:val="20"/>
              </w:rPr>
              <w:t>,</w:t>
            </w:r>
            <w:r w:rsidRPr="005E4FF0">
              <w:rPr>
                <w:rFonts w:ascii="Trebuchet MS" w:hAnsi="Trebuchet MS"/>
                <w:sz w:val="20"/>
                <w:szCs w:val="20"/>
              </w:rPr>
              <w:t xml:space="preserve"> son magníficos, </w:t>
            </w:r>
            <w:r w:rsidR="003B378D" w:rsidRPr="005E4FF0">
              <w:rPr>
                <w:rFonts w:ascii="Trebuchet MS" w:hAnsi="Trebuchet MS"/>
                <w:sz w:val="20"/>
                <w:szCs w:val="20"/>
              </w:rPr>
              <w:t xml:space="preserve">entonces </w:t>
            </w:r>
            <w:r w:rsidRPr="005E4FF0">
              <w:rPr>
                <w:rFonts w:ascii="Trebuchet MS" w:hAnsi="Trebuchet MS"/>
                <w:sz w:val="20"/>
                <w:szCs w:val="20"/>
              </w:rPr>
              <w:t>únicamente reiterar la felicitación y enviar un saludo a las y los representantes de los partidos políticos, gracias.”</w:t>
            </w:r>
          </w:p>
          <w:p w14:paraId="15FBE10A" w14:textId="66DB8B3C" w:rsidR="00A13312" w:rsidRPr="005E4FF0" w:rsidRDefault="00A13312" w:rsidP="005E4FF0">
            <w:pPr>
              <w:suppressAutoHyphens w:val="0"/>
              <w:spacing w:after="200" w:line="276" w:lineRule="auto"/>
              <w:contextualSpacing/>
              <w:jc w:val="both"/>
              <w:rPr>
                <w:rFonts w:ascii="Trebuchet MS" w:eastAsia="Calibri" w:hAnsi="Trebuchet MS"/>
                <w:bCs/>
                <w:sz w:val="20"/>
                <w:szCs w:val="20"/>
              </w:rPr>
            </w:pPr>
          </w:p>
        </w:tc>
      </w:tr>
      <w:tr w:rsidR="00A13312" w:rsidRPr="005E4FF0" w14:paraId="1E8AEFDC" w14:textId="77777777" w:rsidTr="005E4FF0">
        <w:trPr>
          <w:trHeight w:val="567"/>
          <w:jc w:val="center"/>
        </w:trPr>
        <w:tc>
          <w:tcPr>
            <w:tcW w:w="885" w:type="pct"/>
            <w:gridSpan w:val="2"/>
            <w:vAlign w:val="center"/>
          </w:tcPr>
          <w:p w14:paraId="63C72471" w14:textId="59A6684F" w:rsidR="00A13312" w:rsidRPr="005E4FF0" w:rsidRDefault="00A13312" w:rsidP="005E4FF0">
            <w:pPr>
              <w:suppressAutoHyphens w:val="0"/>
              <w:spacing w:after="200" w:line="276" w:lineRule="auto"/>
              <w:contextualSpacing/>
              <w:jc w:val="center"/>
              <w:rPr>
                <w:rFonts w:ascii="Trebuchet MS" w:hAnsi="Trebuchet MS"/>
                <w:b/>
                <w:sz w:val="20"/>
                <w:szCs w:val="20"/>
              </w:rPr>
            </w:pPr>
            <w:r w:rsidRPr="005E4FF0">
              <w:rPr>
                <w:rFonts w:ascii="Trebuchet MS" w:hAnsi="Trebuchet MS"/>
                <w:b/>
                <w:sz w:val="20"/>
                <w:szCs w:val="20"/>
              </w:rPr>
              <w:t>Moisés Pérez Vega</w:t>
            </w:r>
          </w:p>
        </w:tc>
        <w:tc>
          <w:tcPr>
            <w:tcW w:w="4115" w:type="pct"/>
            <w:gridSpan w:val="2"/>
            <w:vAlign w:val="center"/>
          </w:tcPr>
          <w:p w14:paraId="48A2BC1A" w14:textId="455EA880" w:rsidR="00A13312" w:rsidRPr="005E4FF0" w:rsidRDefault="00A13312" w:rsidP="005E4FF0">
            <w:pPr>
              <w:snapToGrid w:val="0"/>
              <w:spacing w:line="276" w:lineRule="auto"/>
              <w:jc w:val="both"/>
              <w:rPr>
                <w:rFonts w:ascii="Trebuchet MS" w:hAnsi="Trebuchet MS"/>
                <w:sz w:val="20"/>
                <w:szCs w:val="20"/>
              </w:rPr>
            </w:pPr>
            <w:r w:rsidRPr="005E4FF0">
              <w:rPr>
                <w:rFonts w:ascii="Trebuchet MS" w:hAnsi="Trebuchet MS"/>
                <w:sz w:val="20"/>
                <w:szCs w:val="20"/>
              </w:rPr>
              <w:t xml:space="preserve">Manifiesta: “Muchas gracias consejera </w:t>
            </w:r>
            <w:proofErr w:type="spellStart"/>
            <w:r w:rsidRPr="005E4FF0">
              <w:rPr>
                <w:rFonts w:ascii="Trebuchet MS" w:hAnsi="Trebuchet MS"/>
                <w:sz w:val="20"/>
                <w:szCs w:val="20"/>
              </w:rPr>
              <w:t>Zoad</w:t>
            </w:r>
            <w:proofErr w:type="spellEnd"/>
            <w:r w:rsidR="003B378D" w:rsidRPr="005E4FF0">
              <w:rPr>
                <w:rFonts w:ascii="Trebuchet MS" w:hAnsi="Trebuchet MS"/>
                <w:sz w:val="20"/>
                <w:szCs w:val="20"/>
              </w:rPr>
              <w:t xml:space="preserve">. </w:t>
            </w:r>
            <w:r w:rsidRPr="005E4FF0">
              <w:rPr>
                <w:rFonts w:ascii="Trebuchet MS" w:hAnsi="Trebuchet MS"/>
                <w:sz w:val="20"/>
                <w:szCs w:val="20"/>
              </w:rPr>
              <w:t>Tiene el uso de la voz el consejero Miguel Godínez</w:t>
            </w:r>
            <w:r w:rsidR="003B378D" w:rsidRPr="005E4FF0">
              <w:rPr>
                <w:rFonts w:ascii="Trebuchet MS" w:hAnsi="Trebuchet MS"/>
                <w:sz w:val="20"/>
                <w:szCs w:val="20"/>
              </w:rPr>
              <w:t>, adelante consejero.”</w:t>
            </w:r>
          </w:p>
          <w:p w14:paraId="69CDFDB5" w14:textId="0D9E1884" w:rsidR="00A13312" w:rsidRPr="005E4FF0" w:rsidRDefault="00A13312" w:rsidP="005E4FF0">
            <w:pPr>
              <w:suppressAutoHyphens w:val="0"/>
              <w:spacing w:after="200" w:line="276" w:lineRule="auto"/>
              <w:contextualSpacing/>
              <w:jc w:val="both"/>
              <w:rPr>
                <w:rFonts w:ascii="Trebuchet MS" w:hAnsi="Trebuchet MS"/>
                <w:sz w:val="20"/>
                <w:szCs w:val="20"/>
              </w:rPr>
            </w:pPr>
          </w:p>
        </w:tc>
      </w:tr>
      <w:tr w:rsidR="00A13312" w:rsidRPr="005E4FF0" w14:paraId="4C5B9E2A" w14:textId="77777777" w:rsidTr="005E4FF0">
        <w:trPr>
          <w:trHeight w:val="567"/>
          <w:jc w:val="center"/>
        </w:trPr>
        <w:tc>
          <w:tcPr>
            <w:tcW w:w="885" w:type="pct"/>
            <w:gridSpan w:val="2"/>
            <w:vAlign w:val="center"/>
          </w:tcPr>
          <w:p w14:paraId="1AF5DC76" w14:textId="26171B19" w:rsidR="00A13312" w:rsidRPr="005E4FF0" w:rsidRDefault="00A13312" w:rsidP="005E4FF0">
            <w:pPr>
              <w:suppressAutoHyphens w:val="0"/>
              <w:spacing w:after="200" w:line="276" w:lineRule="auto"/>
              <w:contextualSpacing/>
              <w:jc w:val="center"/>
              <w:rPr>
                <w:rFonts w:ascii="Trebuchet MS" w:hAnsi="Trebuchet MS"/>
                <w:b/>
                <w:sz w:val="20"/>
                <w:szCs w:val="20"/>
              </w:rPr>
            </w:pPr>
            <w:r w:rsidRPr="005E4FF0">
              <w:rPr>
                <w:rFonts w:ascii="Trebuchet MS" w:hAnsi="Trebuchet MS"/>
                <w:b/>
                <w:sz w:val="20"/>
                <w:szCs w:val="20"/>
              </w:rPr>
              <w:t xml:space="preserve">Miguel Godínez </w:t>
            </w:r>
            <w:proofErr w:type="spellStart"/>
            <w:r w:rsidRPr="005E4FF0">
              <w:rPr>
                <w:rFonts w:ascii="Trebuchet MS" w:hAnsi="Trebuchet MS"/>
                <w:b/>
                <w:sz w:val="20"/>
                <w:szCs w:val="20"/>
              </w:rPr>
              <w:t>Terríquez</w:t>
            </w:r>
            <w:proofErr w:type="spellEnd"/>
          </w:p>
        </w:tc>
        <w:tc>
          <w:tcPr>
            <w:tcW w:w="4115" w:type="pct"/>
            <w:gridSpan w:val="2"/>
            <w:vAlign w:val="center"/>
          </w:tcPr>
          <w:p w14:paraId="0F158BD9" w14:textId="7A5A7A38" w:rsidR="00A13312" w:rsidRPr="005E4FF0" w:rsidRDefault="00A13312" w:rsidP="005E4FF0">
            <w:pPr>
              <w:snapToGrid w:val="0"/>
              <w:spacing w:line="276" w:lineRule="auto"/>
              <w:jc w:val="both"/>
              <w:rPr>
                <w:rFonts w:ascii="Trebuchet MS" w:hAnsi="Trebuchet MS"/>
                <w:sz w:val="20"/>
                <w:szCs w:val="20"/>
              </w:rPr>
            </w:pPr>
            <w:r w:rsidRPr="005E4FF0">
              <w:rPr>
                <w:rFonts w:ascii="Trebuchet MS" w:hAnsi="Trebuchet MS"/>
                <w:sz w:val="20"/>
                <w:szCs w:val="20"/>
              </w:rPr>
              <w:t>Expresa: “Muchas gra</w:t>
            </w:r>
            <w:r w:rsidR="005D3426" w:rsidRPr="005E4FF0">
              <w:rPr>
                <w:rFonts w:ascii="Trebuchet MS" w:hAnsi="Trebuchet MS"/>
                <w:sz w:val="20"/>
                <w:szCs w:val="20"/>
              </w:rPr>
              <w:t>cias consejero presidente. B</w:t>
            </w:r>
            <w:r w:rsidRPr="005E4FF0">
              <w:rPr>
                <w:rFonts w:ascii="Trebuchet MS" w:hAnsi="Trebuchet MS"/>
                <w:sz w:val="20"/>
                <w:szCs w:val="20"/>
              </w:rPr>
              <w:t>uenos días a todas y todos</w:t>
            </w:r>
            <w:r w:rsidR="005D3426" w:rsidRPr="005E4FF0">
              <w:rPr>
                <w:rFonts w:ascii="Trebuchet MS" w:hAnsi="Trebuchet MS"/>
                <w:sz w:val="20"/>
                <w:szCs w:val="20"/>
              </w:rPr>
              <w:t>, los saludo con mucho gusto. S</w:t>
            </w:r>
            <w:r w:rsidRPr="005E4FF0">
              <w:rPr>
                <w:rFonts w:ascii="Trebuchet MS" w:hAnsi="Trebuchet MS"/>
                <w:sz w:val="20"/>
                <w:szCs w:val="20"/>
              </w:rPr>
              <w:t xml:space="preserve">olamente sumarme a la felicitación que extiende la consejera </w:t>
            </w:r>
            <w:proofErr w:type="spellStart"/>
            <w:r w:rsidRPr="005E4FF0">
              <w:rPr>
                <w:rFonts w:ascii="Trebuchet MS" w:hAnsi="Trebuchet MS"/>
                <w:sz w:val="20"/>
                <w:szCs w:val="20"/>
              </w:rPr>
              <w:t>Zoad</w:t>
            </w:r>
            <w:proofErr w:type="spellEnd"/>
            <w:r w:rsidRPr="005E4FF0">
              <w:rPr>
                <w:rFonts w:ascii="Trebuchet MS" w:hAnsi="Trebuchet MS"/>
                <w:sz w:val="20"/>
                <w:szCs w:val="20"/>
              </w:rPr>
              <w:t xml:space="preserve">, efectivamente  creo que el trabajo realizado para difusión y promoción del voto desde el extranjero, ha sido campaña, una estrategia muy integral, muy completa, muy exhaustiva, y desde luego eso se ha reflejado  en </w:t>
            </w:r>
            <w:r w:rsidRPr="005E4FF0">
              <w:rPr>
                <w:rFonts w:ascii="Trebuchet MS" w:hAnsi="Trebuchet MS"/>
                <w:sz w:val="20"/>
                <w:szCs w:val="20"/>
              </w:rPr>
              <w:lastRenderedPageBreak/>
              <w:t xml:space="preserve">los trabajos que ahora nos presentan en el informe las diferentes direcciones, de organización, participación ciudadana, educación cívica, comunicación social, editorial, </w:t>
            </w:r>
            <w:r w:rsidR="005D3426" w:rsidRPr="005E4FF0">
              <w:rPr>
                <w:rFonts w:ascii="Trebuchet MS" w:hAnsi="Trebuchet MS"/>
                <w:sz w:val="20"/>
                <w:szCs w:val="20"/>
              </w:rPr>
              <w:t xml:space="preserve">bueno, </w:t>
            </w:r>
            <w:r w:rsidRPr="005E4FF0">
              <w:rPr>
                <w:rFonts w:ascii="Trebuchet MS" w:hAnsi="Trebuchet MS"/>
                <w:sz w:val="20"/>
                <w:szCs w:val="20"/>
              </w:rPr>
              <w:t>todas las áreas que participan desde luego en este esfuerzo, y bueno pues refrendar esa felicitación, demuestra desde luego esta campaña, esta estrategia, que la campaña es muy extensa, muy exhaustiva, muy amplia y desde luego muy integral y completa, que  nos permitirá tener los mayores alcances para la difusión d</w:t>
            </w:r>
            <w:r w:rsidR="005D3426" w:rsidRPr="005E4FF0">
              <w:rPr>
                <w:rFonts w:ascii="Trebuchet MS" w:hAnsi="Trebuchet MS"/>
                <w:sz w:val="20"/>
                <w:szCs w:val="20"/>
              </w:rPr>
              <w:t>el voto en el extranjero. E</w:t>
            </w:r>
            <w:r w:rsidRPr="005E4FF0">
              <w:rPr>
                <w:rFonts w:ascii="Trebuchet MS" w:hAnsi="Trebuchet MS"/>
                <w:sz w:val="20"/>
                <w:szCs w:val="20"/>
              </w:rPr>
              <w:t>s cuanto presidente, muchas gracias.”</w:t>
            </w:r>
          </w:p>
          <w:p w14:paraId="65175D1A" w14:textId="77777777" w:rsidR="00A13312" w:rsidRPr="005E4FF0" w:rsidRDefault="00A13312" w:rsidP="005E4FF0">
            <w:pPr>
              <w:suppressAutoHyphens w:val="0"/>
              <w:spacing w:after="200" w:line="276" w:lineRule="auto"/>
              <w:contextualSpacing/>
              <w:jc w:val="both"/>
              <w:rPr>
                <w:rFonts w:ascii="Trebuchet MS" w:hAnsi="Trebuchet MS"/>
                <w:sz w:val="20"/>
                <w:szCs w:val="20"/>
              </w:rPr>
            </w:pPr>
          </w:p>
        </w:tc>
      </w:tr>
      <w:tr w:rsidR="00A13312" w:rsidRPr="005E4FF0" w14:paraId="6DE508B7" w14:textId="77777777" w:rsidTr="005E4FF0">
        <w:trPr>
          <w:trHeight w:val="567"/>
          <w:jc w:val="center"/>
        </w:trPr>
        <w:tc>
          <w:tcPr>
            <w:tcW w:w="885" w:type="pct"/>
            <w:gridSpan w:val="2"/>
            <w:vAlign w:val="center"/>
          </w:tcPr>
          <w:p w14:paraId="50479542" w14:textId="77777777" w:rsidR="00DE7C1C" w:rsidRDefault="00DE7C1C" w:rsidP="005E4FF0">
            <w:pPr>
              <w:suppressAutoHyphens w:val="0"/>
              <w:spacing w:after="200" w:line="276" w:lineRule="auto"/>
              <w:contextualSpacing/>
              <w:jc w:val="center"/>
              <w:rPr>
                <w:rFonts w:ascii="Trebuchet MS" w:hAnsi="Trebuchet MS"/>
                <w:b/>
                <w:sz w:val="20"/>
                <w:szCs w:val="20"/>
              </w:rPr>
            </w:pPr>
          </w:p>
          <w:p w14:paraId="11AA6093" w14:textId="77777777" w:rsidR="00A13312" w:rsidRDefault="00A13312" w:rsidP="005E4FF0">
            <w:pPr>
              <w:suppressAutoHyphens w:val="0"/>
              <w:spacing w:after="200" w:line="276" w:lineRule="auto"/>
              <w:contextualSpacing/>
              <w:jc w:val="center"/>
              <w:rPr>
                <w:rFonts w:ascii="Trebuchet MS" w:hAnsi="Trebuchet MS"/>
                <w:b/>
                <w:sz w:val="20"/>
                <w:szCs w:val="20"/>
              </w:rPr>
            </w:pPr>
            <w:r w:rsidRPr="005E4FF0">
              <w:rPr>
                <w:rFonts w:ascii="Trebuchet MS" w:hAnsi="Trebuchet MS"/>
                <w:b/>
                <w:sz w:val="20"/>
                <w:szCs w:val="20"/>
              </w:rPr>
              <w:t>Moisés Pérez Vega</w:t>
            </w:r>
          </w:p>
          <w:p w14:paraId="068296D0" w14:textId="4D077872" w:rsidR="00DE7C1C" w:rsidRPr="005E4FF0" w:rsidRDefault="00DE7C1C" w:rsidP="005E4FF0">
            <w:pPr>
              <w:suppressAutoHyphens w:val="0"/>
              <w:spacing w:after="200" w:line="276" w:lineRule="auto"/>
              <w:contextualSpacing/>
              <w:jc w:val="center"/>
              <w:rPr>
                <w:rFonts w:ascii="Trebuchet MS" w:hAnsi="Trebuchet MS"/>
                <w:b/>
                <w:sz w:val="20"/>
                <w:szCs w:val="20"/>
              </w:rPr>
            </w:pPr>
          </w:p>
        </w:tc>
        <w:tc>
          <w:tcPr>
            <w:tcW w:w="4115" w:type="pct"/>
            <w:gridSpan w:val="2"/>
            <w:vAlign w:val="center"/>
          </w:tcPr>
          <w:p w14:paraId="5AE0673A" w14:textId="1DDC319E" w:rsidR="00A13312" w:rsidRPr="005E4FF0" w:rsidRDefault="00A13312" w:rsidP="005E4FF0">
            <w:pPr>
              <w:snapToGrid w:val="0"/>
              <w:spacing w:line="276" w:lineRule="auto"/>
              <w:jc w:val="both"/>
              <w:rPr>
                <w:rFonts w:ascii="Trebuchet MS" w:hAnsi="Trebuchet MS"/>
                <w:sz w:val="20"/>
                <w:szCs w:val="20"/>
              </w:rPr>
            </w:pPr>
            <w:r w:rsidRPr="005E4FF0">
              <w:rPr>
                <w:rFonts w:ascii="Trebuchet MS" w:hAnsi="Trebuchet MS"/>
                <w:sz w:val="20"/>
                <w:szCs w:val="20"/>
              </w:rPr>
              <w:t>Manifiesta: “Muchas gracias consejero Miguel</w:t>
            </w:r>
            <w:r w:rsidR="005D3426" w:rsidRPr="005E4FF0">
              <w:rPr>
                <w:rFonts w:ascii="Trebuchet MS" w:hAnsi="Trebuchet MS"/>
                <w:sz w:val="20"/>
                <w:szCs w:val="20"/>
              </w:rPr>
              <w:t xml:space="preserve">. Le cedo el uso de la voz a la maestra </w:t>
            </w:r>
            <w:r w:rsidRPr="005E4FF0">
              <w:rPr>
                <w:rFonts w:ascii="Trebuchet MS" w:hAnsi="Trebuchet MS"/>
                <w:sz w:val="20"/>
                <w:szCs w:val="20"/>
              </w:rPr>
              <w:t xml:space="preserve">Lourdes Becerra, </w:t>
            </w:r>
            <w:r w:rsidR="005D3426" w:rsidRPr="005E4FF0">
              <w:rPr>
                <w:rFonts w:ascii="Trebuchet MS" w:hAnsi="Trebuchet MS"/>
                <w:sz w:val="20"/>
                <w:szCs w:val="20"/>
              </w:rPr>
              <w:t>adelante maestra</w:t>
            </w:r>
            <w:r w:rsidRPr="005E4FF0">
              <w:rPr>
                <w:rFonts w:ascii="Trebuchet MS" w:hAnsi="Trebuchet MS"/>
                <w:sz w:val="20"/>
                <w:szCs w:val="20"/>
              </w:rPr>
              <w:t>.</w:t>
            </w:r>
            <w:r w:rsidR="005D3426" w:rsidRPr="005E4FF0">
              <w:rPr>
                <w:rFonts w:ascii="Trebuchet MS" w:hAnsi="Trebuchet MS"/>
                <w:sz w:val="20"/>
                <w:szCs w:val="20"/>
              </w:rPr>
              <w:t>”</w:t>
            </w:r>
          </w:p>
        </w:tc>
      </w:tr>
      <w:tr w:rsidR="00A13312" w:rsidRPr="005E4FF0" w14:paraId="0B95B0E5" w14:textId="77777777" w:rsidTr="005E4FF0">
        <w:trPr>
          <w:trHeight w:val="567"/>
          <w:jc w:val="center"/>
        </w:trPr>
        <w:tc>
          <w:tcPr>
            <w:tcW w:w="885" w:type="pct"/>
            <w:gridSpan w:val="2"/>
            <w:vAlign w:val="center"/>
          </w:tcPr>
          <w:p w14:paraId="74917437" w14:textId="34676D4B" w:rsidR="00A13312" w:rsidRPr="005E4FF0" w:rsidRDefault="00A13312" w:rsidP="005E4FF0">
            <w:pPr>
              <w:suppressAutoHyphens w:val="0"/>
              <w:spacing w:after="200" w:line="276" w:lineRule="auto"/>
              <w:contextualSpacing/>
              <w:jc w:val="center"/>
              <w:rPr>
                <w:rFonts w:ascii="Trebuchet MS" w:hAnsi="Trebuchet MS"/>
                <w:b/>
                <w:sz w:val="20"/>
                <w:szCs w:val="20"/>
              </w:rPr>
            </w:pPr>
            <w:r w:rsidRPr="005E4FF0">
              <w:rPr>
                <w:rFonts w:ascii="Trebuchet MS" w:hAnsi="Trebuchet MS"/>
                <w:b/>
                <w:sz w:val="20"/>
                <w:szCs w:val="20"/>
              </w:rPr>
              <w:t>María de Lourdes Becerra Pérez</w:t>
            </w:r>
          </w:p>
        </w:tc>
        <w:tc>
          <w:tcPr>
            <w:tcW w:w="4115" w:type="pct"/>
            <w:gridSpan w:val="2"/>
            <w:vAlign w:val="center"/>
          </w:tcPr>
          <w:p w14:paraId="3607D798" w14:textId="2A1A112C" w:rsidR="00A13312" w:rsidRPr="005E4FF0" w:rsidRDefault="005D3426" w:rsidP="005E4FF0">
            <w:pPr>
              <w:snapToGrid w:val="0"/>
              <w:spacing w:line="276" w:lineRule="auto"/>
              <w:jc w:val="both"/>
              <w:rPr>
                <w:rFonts w:ascii="Trebuchet MS" w:hAnsi="Trebuchet MS"/>
                <w:sz w:val="20"/>
                <w:szCs w:val="20"/>
              </w:rPr>
            </w:pPr>
            <w:r w:rsidRPr="005E4FF0">
              <w:rPr>
                <w:rFonts w:ascii="Trebuchet MS" w:hAnsi="Trebuchet MS"/>
                <w:sz w:val="20"/>
                <w:szCs w:val="20"/>
              </w:rPr>
              <w:t>Señala</w:t>
            </w:r>
            <w:r w:rsidR="00A13312" w:rsidRPr="005E4FF0">
              <w:rPr>
                <w:rFonts w:ascii="Trebuchet MS" w:hAnsi="Trebuchet MS"/>
                <w:sz w:val="20"/>
                <w:szCs w:val="20"/>
              </w:rPr>
              <w:t>: “Muchas gracias consejero</w:t>
            </w:r>
            <w:r w:rsidRPr="005E4FF0">
              <w:rPr>
                <w:rFonts w:ascii="Trebuchet MS" w:hAnsi="Trebuchet MS"/>
                <w:sz w:val="20"/>
                <w:szCs w:val="20"/>
              </w:rPr>
              <w:t>. Bueno</w:t>
            </w:r>
            <w:r w:rsidR="00A13312" w:rsidRPr="005E4FF0">
              <w:rPr>
                <w:rFonts w:ascii="Trebuchet MS" w:hAnsi="Trebuchet MS"/>
                <w:sz w:val="20"/>
                <w:szCs w:val="20"/>
              </w:rPr>
              <w:t>, estaremos haciendo una recopilación de las versiones finales de estos informe</w:t>
            </w:r>
            <w:r w:rsidRPr="005E4FF0">
              <w:rPr>
                <w:rFonts w:ascii="Trebuchet MS" w:hAnsi="Trebuchet MS"/>
                <w:sz w:val="20"/>
                <w:szCs w:val="20"/>
              </w:rPr>
              <w:t>s</w:t>
            </w:r>
            <w:r w:rsidR="00A13312" w:rsidRPr="005E4FF0">
              <w:rPr>
                <w:rFonts w:ascii="Trebuchet MS" w:hAnsi="Trebuchet MS"/>
                <w:sz w:val="20"/>
                <w:szCs w:val="20"/>
              </w:rPr>
              <w:t xml:space="preserve"> que se han presentado por parte de las distintas áreas, y las estaremos </w:t>
            </w:r>
            <w:r w:rsidRPr="005E4FF0">
              <w:rPr>
                <w:rFonts w:ascii="Trebuchet MS" w:hAnsi="Trebuchet MS"/>
                <w:sz w:val="20"/>
                <w:szCs w:val="20"/>
              </w:rPr>
              <w:t xml:space="preserve">haciendo llegar a todos ustedes. Sería eso </w:t>
            </w:r>
            <w:r w:rsidR="00A13312" w:rsidRPr="005E4FF0">
              <w:rPr>
                <w:rFonts w:ascii="Trebuchet MS" w:hAnsi="Trebuchet MS"/>
                <w:sz w:val="20"/>
                <w:szCs w:val="20"/>
              </w:rPr>
              <w:t>consejero.”</w:t>
            </w:r>
          </w:p>
          <w:p w14:paraId="0B245320" w14:textId="33BEB3E3" w:rsidR="00A13312" w:rsidRPr="005E4FF0" w:rsidRDefault="00A13312" w:rsidP="005E4FF0">
            <w:pPr>
              <w:snapToGrid w:val="0"/>
              <w:spacing w:line="276" w:lineRule="auto"/>
              <w:jc w:val="both"/>
              <w:rPr>
                <w:rFonts w:ascii="Trebuchet MS" w:hAnsi="Trebuchet MS"/>
                <w:sz w:val="20"/>
                <w:szCs w:val="20"/>
              </w:rPr>
            </w:pPr>
          </w:p>
        </w:tc>
      </w:tr>
      <w:tr w:rsidR="00A13312" w:rsidRPr="005E4FF0" w14:paraId="361375AE" w14:textId="77777777" w:rsidTr="005E4FF0">
        <w:trPr>
          <w:trHeight w:val="567"/>
          <w:jc w:val="center"/>
        </w:trPr>
        <w:tc>
          <w:tcPr>
            <w:tcW w:w="885" w:type="pct"/>
            <w:gridSpan w:val="2"/>
            <w:vAlign w:val="center"/>
          </w:tcPr>
          <w:p w14:paraId="7438E74E" w14:textId="5990825B" w:rsidR="00A13312" w:rsidRPr="005E4FF0" w:rsidRDefault="00A13312" w:rsidP="005E4FF0">
            <w:pPr>
              <w:suppressAutoHyphens w:val="0"/>
              <w:spacing w:after="200" w:line="276" w:lineRule="auto"/>
              <w:contextualSpacing/>
              <w:jc w:val="center"/>
              <w:rPr>
                <w:rFonts w:ascii="Trebuchet MS" w:hAnsi="Trebuchet MS"/>
                <w:b/>
                <w:sz w:val="20"/>
                <w:szCs w:val="20"/>
              </w:rPr>
            </w:pPr>
            <w:r w:rsidRPr="005E4FF0">
              <w:rPr>
                <w:rFonts w:ascii="Trebuchet MS" w:hAnsi="Trebuchet MS"/>
                <w:b/>
                <w:sz w:val="20"/>
                <w:szCs w:val="20"/>
              </w:rPr>
              <w:t>Moisés Pérez Vega</w:t>
            </w:r>
          </w:p>
        </w:tc>
        <w:tc>
          <w:tcPr>
            <w:tcW w:w="4115" w:type="pct"/>
            <w:gridSpan w:val="2"/>
            <w:vAlign w:val="center"/>
          </w:tcPr>
          <w:p w14:paraId="027C1E64" w14:textId="17BF59F8" w:rsidR="00A13312" w:rsidRPr="005E4FF0" w:rsidRDefault="00A13312" w:rsidP="005E4FF0">
            <w:pPr>
              <w:snapToGrid w:val="0"/>
              <w:spacing w:line="276" w:lineRule="auto"/>
              <w:jc w:val="both"/>
              <w:rPr>
                <w:rFonts w:ascii="Trebuchet MS" w:hAnsi="Trebuchet MS"/>
                <w:sz w:val="20"/>
                <w:szCs w:val="20"/>
              </w:rPr>
            </w:pPr>
            <w:r w:rsidRPr="005E4FF0">
              <w:rPr>
                <w:rFonts w:ascii="Trebuchet MS" w:hAnsi="Trebuchet MS"/>
                <w:sz w:val="20"/>
                <w:szCs w:val="20"/>
              </w:rPr>
              <w:t>M</w:t>
            </w:r>
            <w:r w:rsidR="005D3426" w:rsidRPr="005E4FF0">
              <w:rPr>
                <w:rFonts w:ascii="Trebuchet MS" w:hAnsi="Trebuchet MS"/>
                <w:sz w:val="20"/>
                <w:szCs w:val="20"/>
              </w:rPr>
              <w:t>anifiesta: “Muchas gracias maestra</w:t>
            </w:r>
            <w:r w:rsidRPr="005E4FF0">
              <w:rPr>
                <w:rFonts w:ascii="Trebuchet MS" w:hAnsi="Trebuchet MS"/>
                <w:sz w:val="20"/>
                <w:szCs w:val="20"/>
              </w:rPr>
              <w:t xml:space="preserve"> Lourdes, aquí agregaría dos cosas, rapidito, de l</w:t>
            </w:r>
            <w:r w:rsidR="005D3426" w:rsidRPr="005E4FF0">
              <w:rPr>
                <w:rFonts w:ascii="Trebuchet MS" w:hAnsi="Trebuchet MS"/>
                <w:sz w:val="20"/>
                <w:szCs w:val="20"/>
              </w:rPr>
              <w:t>o que acaba de comentar la maestra</w:t>
            </w:r>
            <w:r w:rsidRPr="005E4FF0">
              <w:rPr>
                <w:rFonts w:ascii="Trebuchet MS" w:hAnsi="Trebuchet MS"/>
                <w:sz w:val="20"/>
                <w:szCs w:val="20"/>
              </w:rPr>
              <w:t xml:space="preserve"> Lourdes, una de las tareas que se plantean en esta comisión y en todas, por ley, por reglamento</w:t>
            </w:r>
            <w:r w:rsidR="005D3426" w:rsidRPr="005E4FF0">
              <w:rPr>
                <w:rFonts w:ascii="Trebuchet MS" w:hAnsi="Trebuchet MS"/>
                <w:sz w:val="20"/>
                <w:szCs w:val="20"/>
              </w:rPr>
              <w:t>,</w:t>
            </w:r>
            <w:r w:rsidRPr="005E4FF0">
              <w:rPr>
                <w:rFonts w:ascii="Trebuchet MS" w:hAnsi="Trebuchet MS"/>
                <w:sz w:val="20"/>
                <w:szCs w:val="20"/>
              </w:rPr>
              <w:t xml:space="preserve"> es que se generen informes al final de los trabajos anualmente, entonces estos informes que se es</w:t>
            </w:r>
            <w:r w:rsidR="005D3426" w:rsidRPr="005E4FF0">
              <w:rPr>
                <w:rFonts w:ascii="Trebuchet MS" w:hAnsi="Trebuchet MS"/>
                <w:sz w:val="20"/>
                <w:szCs w:val="20"/>
              </w:rPr>
              <w:t>tán presentando, también formará</w:t>
            </w:r>
            <w:r w:rsidRPr="005E4FF0">
              <w:rPr>
                <w:rFonts w:ascii="Trebuchet MS" w:hAnsi="Trebuchet MS"/>
                <w:sz w:val="20"/>
                <w:szCs w:val="20"/>
              </w:rPr>
              <w:t>n parte de un informe final, que se presentará o que nos ayuda</w:t>
            </w:r>
            <w:r w:rsidR="005D3426" w:rsidRPr="005E4FF0">
              <w:rPr>
                <w:rFonts w:ascii="Trebuchet MS" w:hAnsi="Trebuchet MS"/>
                <w:sz w:val="20"/>
                <w:szCs w:val="20"/>
              </w:rPr>
              <w:t>rá a coordinar los trabajos la S</w:t>
            </w:r>
            <w:r w:rsidRPr="005E4FF0">
              <w:rPr>
                <w:rFonts w:ascii="Trebuchet MS" w:hAnsi="Trebuchet MS"/>
                <w:sz w:val="20"/>
                <w:szCs w:val="20"/>
              </w:rPr>
              <w:t xml:space="preserve">ecretaría </w:t>
            </w:r>
            <w:r w:rsidR="005D3426" w:rsidRPr="005E4FF0">
              <w:rPr>
                <w:rFonts w:ascii="Trebuchet MS" w:hAnsi="Trebuchet MS"/>
                <w:sz w:val="20"/>
                <w:szCs w:val="20"/>
              </w:rPr>
              <w:t>E</w:t>
            </w:r>
            <w:r w:rsidRPr="005E4FF0">
              <w:rPr>
                <w:rFonts w:ascii="Trebuchet MS" w:hAnsi="Trebuchet MS"/>
                <w:sz w:val="20"/>
                <w:szCs w:val="20"/>
              </w:rPr>
              <w:t>jecutiva, y que posteriormente, al final de las tareas de esta c</w:t>
            </w:r>
            <w:r w:rsidR="005D3426" w:rsidRPr="005E4FF0">
              <w:rPr>
                <w:rFonts w:ascii="Trebuchet MS" w:hAnsi="Trebuchet MS"/>
                <w:sz w:val="20"/>
                <w:szCs w:val="20"/>
              </w:rPr>
              <w:t>omisión</w:t>
            </w:r>
            <w:r w:rsidRPr="005E4FF0">
              <w:rPr>
                <w:rFonts w:ascii="Trebuchet MS" w:hAnsi="Trebuchet MS"/>
                <w:sz w:val="20"/>
                <w:szCs w:val="20"/>
              </w:rPr>
              <w:t xml:space="preserve">, </w:t>
            </w:r>
            <w:r w:rsidR="005D3426" w:rsidRPr="005E4FF0">
              <w:rPr>
                <w:rFonts w:ascii="Trebuchet MS" w:hAnsi="Trebuchet MS"/>
                <w:sz w:val="20"/>
                <w:szCs w:val="20"/>
              </w:rPr>
              <w:t xml:space="preserve">pues </w:t>
            </w:r>
            <w:r w:rsidRPr="005E4FF0">
              <w:rPr>
                <w:rFonts w:ascii="Trebuchet MS" w:hAnsi="Trebuchet MS"/>
                <w:sz w:val="20"/>
                <w:szCs w:val="20"/>
              </w:rPr>
              <w:t>se presentarán para dar cuenta de todo lo que se hizo, y también como un ejercicio de rendición de cuentas</w:t>
            </w:r>
            <w:r w:rsidR="005D3426" w:rsidRPr="005E4FF0">
              <w:rPr>
                <w:rFonts w:ascii="Trebuchet MS" w:hAnsi="Trebuchet MS"/>
                <w:sz w:val="20"/>
                <w:szCs w:val="20"/>
              </w:rPr>
              <w:t xml:space="preserve"> y</w:t>
            </w:r>
            <w:r w:rsidRPr="005E4FF0">
              <w:rPr>
                <w:rFonts w:ascii="Trebuchet MS" w:hAnsi="Trebuchet MS"/>
                <w:sz w:val="20"/>
                <w:szCs w:val="20"/>
              </w:rPr>
              <w:t xml:space="preserve">, </w:t>
            </w:r>
            <w:r w:rsidR="005D3426" w:rsidRPr="005E4FF0">
              <w:rPr>
                <w:rFonts w:ascii="Trebuchet MS" w:hAnsi="Trebuchet MS"/>
                <w:sz w:val="20"/>
                <w:szCs w:val="20"/>
              </w:rPr>
              <w:t xml:space="preserve">pues </w:t>
            </w:r>
            <w:r w:rsidRPr="005E4FF0">
              <w:rPr>
                <w:rFonts w:ascii="Trebuchet MS" w:hAnsi="Trebuchet MS"/>
                <w:sz w:val="20"/>
                <w:szCs w:val="20"/>
              </w:rPr>
              <w:t>gracias a la secretaría por los apoyos y por el acompañamiento que se está dando al trabajo de esta comisión, y también sumarme a la felicitación del trabajo que se está haciendo, a seguir trabajando con mucho entusiasmo, sobre todo con la finalidad de que, la mayor cantidad de jaliscienses puedan registrarse en el estado nominal, a eso aspiramos y que ejerzan su derecho, con las condiciones que establece nuestra legislación  de forma libre, informada, y esperamos que este proceso electoral sea un éxito, este derecho, y también invitar a nuestros amigos, colegas de los partidos, para que nos ayuden a difundir toda esta información, sé que lo están haciendo, pero pedirles este apoyo, en sus dife</w:t>
            </w:r>
            <w:r w:rsidR="005D3426" w:rsidRPr="005E4FF0">
              <w:rPr>
                <w:rFonts w:ascii="Trebuchet MS" w:hAnsi="Trebuchet MS"/>
                <w:sz w:val="20"/>
                <w:szCs w:val="20"/>
              </w:rPr>
              <w:t>rente actividades partidistas, c</w:t>
            </w:r>
            <w:r w:rsidRPr="005E4FF0">
              <w:rPr>
                <w:rFonts w:ascii="Trebuchet MS" w:hAnsi="Trebuchet MS"/>
                <w:sz w:val="20"/>
                <w:szCs w:val="20"/>
              </w:rPr>
              <w:t>on sus vínculos que puedan tener, con militancia o simpatizantes en otros lugares, que nos ayuden a difundir este mensaje del voto de los jaliscienses en el exterior, tanto a nivel más per</w:t>
            </w:r>
            <w:r w:rsidR="005D3426" w:rsidRPr="005E4FF0">
              <w:rPr>
                <w:rFonts w:ascii="Trebuchet MS" w:hAnsi="Trebuchet MS"/>
                <w:sz w:val="20"/>
                <w:szCs w:val="20"/>
              </w:rPr>
              <w:t>sonal, como ya lo comentó el doctor</w:t>
            </w:r>
            <w:r w:rsidRPr="005E4FF0">
              <w:rPr>
                <w:rFonts w:ascii="Trebuchet MS" w:hAnsi="Trebuchet MS"/>
                <w:sz w:val="20"/>
                <w:szCs w:val="20"/>
              </w:rPr>
              <w:t xml:space="preserve"> Félix, con familia, con hijos, con familiares, </w:t>
            </w:r>
            <w:r w:rsidR="005D3426" w:rsidRPr="005E4FF0">
              <w:rPr>
                <w:rFonts w:ascii="Trebuchet MS" w:hAnsi="Trebuchet MS"/>
                <w:sz w:val="20"/>
                <w:szCs w:val="20"/>
              </w:rPr>
              <w:t xml:space="preserve">pero </w:t>
            </w:r>
            <w:r w:rsidRPr="005E4FF0">
              <w:rPr>
                <w:rFonts w:ascii="Trebuchet MS" w:hAnsi="Trebuchet MS"/>
                <w:sz w:val="20"/>
                <w:szCs w:val="20"/>
              </w:rPr>
              <w:t>también a través de toda su militancia y de todas sus estructuras partidistas, creo que es una tarea también de equipo y donde ustedes son la parte muy importante.</w:t>
            </w:r>
            <w:r w:rsidR="005D3426" w:rsidRPr="005E4FF0">
              <w:rPr>
                <w:rFonts w:ascii="Trebuchet MS" w:hAnsi="Trebuchet MS"/>
                <w:sz w:val="20"/>
                <w:szCs w:val="20"/>
              </w:rPr>
              <w:t>”</w:t>
            </w:r>
          </w:p>
          <w:p w14:paraId="6EA6A2EA" w14:textId="77777777" w:rsidR="00A13312" w:rsidRPr="005E4FF0" w:rsidRDefault="00A13312" w:rsidP="005E4FF0">
            <w:pPr>
              <w:snapToGrid w:val="0"/>
              <w:spacing w:line="276" w:lineRule="auto"/>
              <w:jc w:val="both"/>
              <w:rPr>
                <w:rFonts w:ascii="Trebuchet MS" w:hAnsi="Trebuchet MS"/>
                <w:sz w:val="20"/>
                <w:szCs w:val="20"/>
              </w:rPr>
            </w:pPr>
          </w:p>
          <w:p w14:paraId="460E850F" w14:textId="10EB3F8A" w:rsidR="00A13312" w:rsidRPr="005E4FF0" w:rsidRDefault="005D3426" w:rsidP="005E4FF0">
            <w:pPr>
              <w:snapToGrid w:val="0"/>
              <w:spacing w:line="276" w:lineRule="auto"/>
              <w:jc w:val="both"/>
              <w:rPr>
                <w:rFonts w:ascii="Trebuchet MS" w:hAnsi="Trebuchet MS"/>
                <w:sz w:val="20"/>
                <w:szCs w:val="20"/>
              </w:rPr>
            </w:pPr>
            <w:r w:rsidRPr="005E4FF0">
              <w:rPr>
                <w:rFonts w:ascii="Trebuchet MS" w:hAnsi="Trebuchet MS"/>
                <w:sz w:val="20"/>
                <w:szCs w:val="20"/>
              </w:rPr>
              <w:t>Añade: “Bueno, pues c</w:t>
            </w:r>
            <w:r w:rsidR="00A13312" w:rsidRPr="005E4FF0">
              <w:rPr>
                <w:rFonts w:ascii="Trebuchet MS" w:hAnsi="Trebuchet MS"/>
                <w:sz w:val="20"/>
                <w:szCs w:val="20"/>
              </w:rPr>
              <w:t xml:space="preserve">on esto concluimos esta </w:t>
            </w:r>
            <w:r w:rsidRPr="005E4FF0">
              <w:rPr>
                <w:rFonts w:ascii="Trebuchet MS" w:hAnsi="Trebuchet MS"/>
                <w:sz w:val="20"/>
                <w:szCs w:val="20"/>
              </w:rPr>
              <w:t>parte de</w:t>
            </w:r>
            <w:r w:rsidR="00A13312" w:rsidRPr="005E4FF0">
              <w:rPr>
                <w:rFonts w:ascii="Trebuchet MS" w:hAnsi="Trebuchet MS"/>
                <w:sz w:val="20"/>
                <w:szCs w:val="20"/>
              </w:rPr>
              <w:t>l orden del día, de los informes rendidos de las áreas, y ahora pasaremos al siguiente punto de</w:t>
            </w:r>
            <w:r w:rsidRPr="005E4FF0">
              <w:rPr>
                <w:rFonts w:ascii="Trebuchet MS" w:hAnsi="Trebuchet MS"/>
                <w:sz w:val="20"/>
                <w:szCs w:val="20"/>
              </w:rPr>
              <w:t>l</w:t>
            </w:r>
            <w:r w:rsidR="00A13312" w:rsidRPr="005E4FF0">
              <w:rPr>
                <w:rFonts w:ascii="Trebuchet MS" w:hAnsi="Trebuchet MS"/>
                <w:sz w:val="20"/>
                <w:szCs w:val="20"/>
              </w:rPr>
              <w:t xml:space="preserve"> orden del día, le pido secretario que continuemos con la sesión.”</w:t>
            </w:r>
          </w:p>
        </w:tc>
      </w:tr>
      <w:tr w:rsidR="00C451EF" w:rsidRPr="005E4FF0" w14:paraId="097CCA23" w14:textId="77777777" w:rsidTr="005E4FF0">
        <w:trPr>
          <w:trHeight w:val="567"/>
          <w:jc w:val="center"/>
        </w:trPr>
        <w:tc>
          <w:tcPr>
            <w:tcW w:w="885" w:type="pct"/>
            <w:gridSpan w:val="2"/>
            <w:vAlign w:val="center"/>
          </w:tcPr>
          <w:p w14:paraId="74CF700B" w14:textId="52920B86" w:rsidR="00C451EF" w:rsidRPr="005E4FF0" w:rsidRDefault="00C451EF" w:rsidP="005E4FF0">
            <w:pPr>
              <w:suppressAutoHyphens w:val="0"/>
              <w:spacing w:after="200" w:line="276" w:lineRule="auto"/>
              <w:contextualSpacing/>
              <w:jc w:val="center"/>
              <w:rPr>
                <w:rFonts w:ascii="Trebuchet MS" w:eastAsia="Calibri" w:hAnsi="Trebuchet MS"/>
                <w:b/>
                <w:bCs/>
                <w:sz w:val="20"/>
                <w:szCs w:val="20"/>
              </w:rPr>
            </w:pPr>
            <w:r w:rsidRPr="005E4FF0">
              <w:rPr>
                <w:rFonts w:ascii="Trebuchet MS" w:hAnsi="Trebuchet MS"/>
                <w:b/>
                <w:bCs/>
                <w:sz w:val="20"/>
                <w:szCs w:val="20"/>
              </w:rPr>
              <w:lastRenderedPageBreak/>
              <w:t>Secretario Técnico</w:t>
            </w:r>
          </w:p>
        </w:tc>
        <w:tc>
          <w:tcPr>
            <w:tcW w:w="4115" w:type="pct"/>
            <w:gridSpan w:val="2"/>
            <w:vAlign w:val="center"/>
          </w:tcPr>
          <w:p w14:paraId="550A5C1E" w14:textId="1CA0F39F" w:rsidR="00C451EF" w:rsidRPr="005E4FF0" w:rsidRDefault="00C451EF" w:rsidP="005E4FF0">
            <w:pPr>
              <w:suppressAutoHyphens w:val="0"/>
              <w:spacing w:after="200" w:line="276" w:lineRule="auto"/>
              <w:contextualSpacing/>
              <w:jc w:val="both"/>
              <w:rPr>
                <w:rFonts w:ascii="Trebuchet MS" w:eastAsia="Calibri" w:hAnsi="Trebuchet MS"/>
                <w:bCs/>
                <w:sz w:val="20"/>
                <w:szCs w:val="20"/>
              </w:rPr>
            </w:pPr>
            <w:r w:rsidRPr="005E4FF0">
              <w:rPr>
                <w:rFonts w:ascii="Trebuchet MS" w:hAnsi="Trebuchet MS" w:cs="Verdana"/>
                <w:bCs/>
                <w:color w:val="000000"/>
                <w:sz w:val="20"/>
                <w:szCs w:val="20"/>
              </w:rPr>
              <w:t>Realiza lo solicitado.</w:t>
            </w:r>
          </w:p>
        </w:tc>
      </w:tr>
      <w:tr w:rsidR="00EC7CE4" w:rsidRPr="005E4FF0" w14:paraId="74164FE5" w14:textId="77777777" w:rsidTr="005E4FF0">
        <w:trPr>
          <w:trHeight w:val="567"/>
          <w:jc w:val="center"/>
        </w:trPr>
        <w:tc>
          <w:tcPr>
            <w:tcW w:w="5000" w:type="pct"/>
            <w:gridSpan w:val="4"/>
            <w:shd w:val="clear" w:color="auto" w:fill="B2A1C7" w:themeFill="accent4" w:themeFillTint="99"/>
            <w:vAlign w:val="center"/>
          </w:tcPr>
          <w:p w14:paraId="7E433A08" w14:textId="699EAEB4" w:rsidR="00EC7CE4" w:rsidRPr="005E4FF0" w:rsidRDefault="00C451EF" w:rsidP="005E4FF0">
            <w:pPr>
              <w:suppressAutoHyphens w:val="0"/>
              <w:spacing w:after="200" w:line="276" w:lineRule="auto"/>
              <w:jc w:val="both"/>
              <w:rPr>
                <w:rFonts w:ascii="Trebuchet MS" w:eastAsia="Calibri" w:hAnsi="Trebuchet MS"/>
                <w:b/>
                <w:bCs/>
                <w:sz w:val="20"/>
                <w:szCs w:val="20"/>
              </w:rPr>
            </w:pPr>
            <w:r w:rsidRPr="005E4FF0">
              <w:rPr>
                <w:rFonts w:ascii="Trebuchet MS" w:eastAsia="Calibri" w:hAnsi="Trebuchet MS" w:cstheme="minorBidi"/>
                <w:b/>
                <w:sz w:val="20"/>
                <w:szCs w:val="20"/>
                <w:lang w:eastAsia="en-US"/>
              </w:rPr>
              <w:t>5. Informe de avance de la conformación del Listado Nominal de Electores Residentes en el Extranjero, Proceso Electoral Local 2020-2021 y estadísticas de credencialización en el extranjero que presenta la Secretaría Ejecutiva de este organismo electoral.</w:t>
            </w:r>
          </w:p>
        </w:tc>
      </w:tr>
      <w:tr w:rsidR="00022B86" w:rsidRPr="005E4FF0" w14:paraId="5655FFF1" w14:textId="77777777" w:rsidTr="005E4FF0">
        <w:trPr>
          <w:jc w:val="center"/>
        </w:trPr>
        <w:tc>
          <w:tcPr>
            <w:tcW w:w="856" w:type="pct"/>
            <w:vAlign w:val="center"/>
          </w:tcPr>
          <w:p w14:paraId="384E4071" w14:textId="5B365104" w:rsidR="00022B86" w:rsidRPr="005E4FF0" w:rsidRDefault="00A13312" w:rsidP="005E4FF0">
            <w:pPr>
              <w:spacing w:line="276" w:lineRule="auto"/>
              <w:jc w:val="center"/>
              <w:rPr>
                <w:rFonts w:ascii="Trebuchet MS" w:hAnsi="Trebuchet MS"/>
                <w:b/>
                <w:sz w:val="20"/>
                <w:szCs w:val="20"/>
              </w:rPr>
            </w:pPr>
            <w:r w:rsidRPr="005E4FF0">
              <w:rPr>
                <w:rFonts w:ascii="Trebuchet MS" w:hAnsi="Trebuchet MS"/>
                <w:b/>
                <w:sz w:val="20"/>
                <w:szCs w:val="20"/>
              </w:rPr>
              <w:t>Moisés Pérez Vega</w:t>
            </w:r>
          </w:p>
        </w:tc>
        <w:tc>
          <w:tcPr>
            <w:tcW w:w="4144" w:type="pct"/>
            <w:gridSpan w:val="3"/>
            <w:vAlign w:val="center"/>
          </w:tcPr>
          <w:p w14:paraId="04868794" w14:textId="77777777" w:rsidR="00DE7C1C" w:rsidRDefault="00DE7C1C" w:rsidP="005E4FF0">
            <w:pPr>
              <w:snapToGrid w:val="0"/>
              <w:spacing w:line="276" w:lineRule="auto"/>
              <w:jc w:val="both"/>
              <w:rPr>
                <w:rFonts w:ascii="Trebuchet MS" w:hAnsi="Trebuchet MS" w:cs="Arial"/>
                <w:sz w:val="20"/>
                <w:szCs w:val="20"/>
              </w:rPr>
            </w:pPr>
          </w:p>
          <w:p w14:paraId="755BF952" w14:textId="77777777" w:rsidR="00DE7C1C" w:rsidRDefault="00A13312" w:rsidP="005E4FF0">
            <w:pPr>
              <w:snapToGrid w:val="0"/>
              <w:spacing w:line="276" w:lineRule="auto"/>
              <w:jc w:val="both"/>
              <w:rPr>
                <w:rFonts w:ascii="Trebuchet MS" w:hAnsi="Trebuchet MS"/>
                <w:sz w:val="20"/>
                <w:szCs w:val="20"/>
              </w:rPr>
            </w:pPr>
            <w:r w:rsidRPr="005E4FF0">
              <w:rPr>
                <w:rFonts w:ascii="Trebuchet MS" w:hAnsi="Trebuchet MS" w:cs="Arial"/>
                <w:sz w:val="20"/>
                <w:szCs w:val="20"/>
              </w:rPr>
              <w:t xml:space="preserve">Expresa: Muchas gracias, para rendir este informe de los avances, le cedo el uso de la voz a la </w:t>
            </w:r>
            <w:r w:rsidR="005D3426" w:rsidRPr="005E4FF0">
              <w:rPr>
                <w:rFonts w:ascii="Trebuchet MS" w:hAnsi="Trebuchet MS"/>
                <w:sz w:val="20"/>
                <w:szCs w:val="20"/>
              </w:rPr>
              <w:t>maestra</w:t>
            </w:r>
            <w:r w:rsidRPr="005E4FF0">
              <w:rPr>
                <w:rFonts w:ascii="Trebuchet MS" w:hAnsi="Trebuchet MS"/>
                <w:sz w:val="20"/>
                <w:szCs w:val="20"/>
              </w:rPr>
              <w:t xml:space="preserve"> Lourdes Becerra.”</w:t>
            </w:r>
          </w:p>
          <w:p w14:paraId="342A5044" w14:textId="6478ACB5" w:rsidR="00022B86" w:rsidRPr="005E4FF0" w:rsidRDefault="003A321E" w:rsidP="005E4FF0">
            <w:pPr>
              <w:snapToGrid w:val="0"/>
              <w:spacing w:line="276" w:lineRule="auto"/>
              <w:jc w:val="both"/>
              <w:rPr>
                <w:rFonts w:ascii="Trebuchet MS" w:hAnsi="Trebuchet MS"/>
                <w:b/>
                <w:sz w:val="20"/>
                <w:szCs w:val="20"/>
              </w:rPr>
            </w:pPr>
            <w:r w:rsidRPr="005E4FF0">
              <w:rPr>
                <w:rFonts w:ascii="Trebuchet MS" w:hAnsi="Trebuchet MS" w:cs="Verdana"/>
                <w:bCs/>
                <w:color w:val="000000"/>
                <w:sz w:val="20"/>
                <w:szCs w:val="20"/>
              </w:rPr>
              <w:t xml:space="preserve">   </w:t>
            </w:r>
          </w:p>
        </w:tc>
      </w:tr>
      <w:tr w:rsidR="00FE1C48" w:rsidRPr="005E4FF0" w14:paraId="1C562056" w14:textId="77777777" w:rsidTr="005E4FF0">
        <w:trPr>
          <w:jc w:val="center"/>
        </w:trPr>
        <w:tc>
          <w:tcPr>
            <w:tcW w:w="856" w:type="pct"/>
            <w:vAlign w:val="center"/>
          </w:tcPr>
          <w:p w14:paraId="3C48A614" w14:textId="5231857A" w:rsidR="00FE1C48" w:rsidRPr="005E4FF0" w:rsidRDefault="00A13312" w:rsidP="005E4FF0">
            <w:pPr>
              <w:spacing w:line="276" w:lineRule="auto"/>
              <w:jc w:val="center"/>
              <w:rPr>
                <w:rFonts w:ascii="Trebuchet MS" w:hAnsi="Trebuchet MS" w:cs="Arial"/>
                <w:b/>
                <w:bCs/>
                <w:sz w:val="20"/>
                <w:szCs w:val="20"/>
              </w:rPr>
            </w:pPr>
            <w:r w:rsidRPr="005E4FF0">
              <w:rPr>
                <w:rFonts w:ascii="Trebuchet MS" w:hAnsi="Trebuchet MS"/>
                <w:b/>
                <w:sz w:val="20"/>
                <w:szCs w:val="20"/>
              </w:rPr>
              <w:t>María de Lourdes Becerra Pérez</w:t>
            </w:r>
          </w:p>
        </w:tc>
        <w:tc>
          <w:tcPr>
            <w:tcW w:w="4144" w:type="pct"/>
            <w:gridSpan w:val="3"/>
            <w:vAlign w:val="center"/>
          </w:tcPr>
          <w:p w14:paraId="2BF14B47" w14:textId="1E41D327" w:rsidR="00FE1C48" w:rsidRPr="005E4FF0" w:rsidRDefault="00A13312" w:rsidP="005E4FF0">
            <w:pPr>
              <w:spacing w:line="276" w:lineRule="auto"/>
              <w:jc w:val="both"/>
              <w:rPr>
                <w:rFonts w:ascii="Trebuchet MS" w:hAnsi="Trebuchet MS"/>
                <w:sz w:val="20"/>
                <w:szCs w:val="20"/>
              </w:rPr>
            </w:pPr>
            <w:r w:rsidRPr="005E4FF0">
              <w:rPr>
                <w:rFonts w:ascii="Trebuchet MS" w:hAnsi="Trebuchet MS"/>
                <w:sz w:val="20"/>
                <w:szCs w:val="20"/>
              </w:rPr>
              <w:t>Aña</w:t>
            </w:r>
            <w:r w:rsidR="006966B9" w:rsidRPr="005E4FF0">
              <w:rPr>
                <w:rFonts w:ascii="Trebuchet MS" w:hAnsi="Trebuchet MS"/>
                <w:sz w:val="20"/>
                <w:szCs w:val="20"/>
              </w:rPr>
              <w:t>de: “Muchas gracias consejero. Bueno, e</w:t>
            </w:r>
            <w:r w:rsidRPr="005E4FF0">
              <w:rPr>
                <w:rFonts w:ascii="Trebuchet MS" w:hAnsi="Trebuchet MS"/>
                <w:sz w:val="20"/>
                <w:szCs w:val="20"/>
              </w:rPr>
              <w:t>fectivamente</w:t>
            </w:r>
            <w:r w:rsidR="006966B9" w:rsidRPr="005E4FF0">
              <w:rPr>
                <w:rFonts w:ascii="Trebuchet MS" w:hAnsi="Trebuchet MS"/>
                <w:sz w:val="20"/>
                <w:szCs w:val="20"/>
              </w:rPr>
              <w:t>,</w:t>
            </w:r>
            <w:r w:rsidRPr="005E4FF0">
              <w:rPr>
                <w:rFonts w:ascii="Trebuchet MS" w:hAnsi="Trebuchet MS"/>
                <w:sz w:val="20"/>
                <w:szCs w:val="20"/>
              </w:rPr>
              <w:t xml:space="preserve"> como ustedes saben nos encontramos en el desahogo de esta etapa, que es la conformación de este listado nominal especial, del cual, quiero resaltar que la importancia del trabajo que se genera en esta etapa, es la</w:t>
            </w:r>
            <w:r w:rsidR="006966B9" w:rsidRPr="005E4FF0">
              <w:rPr>
                <w:rFonts w:ascii="Trebuchet MS" w:hAnsi="Trebuchet MS"/>
                <w:sz w:val="20"/>
                <w:szCs w:val="20"/>
              </w:rPr>
              <w:t xml:space="preserve"> medida en la cual estaremos ahí</w:t>
            </w:r>
            <w:r w:rsidRPr="005E4FF0">
              <w:rPr>
                <w:rFonts w:ascii="Trebuchet MS" w:hAnsi="Trebuchet MS"/>
                <w:sz w:val="20"/>
                <w:szCs w:val="20"/>
              </w:rPr>
              <w:t xml:space="preserve"> activando la participación de los jaliscienses desde el extranjero, y también será parámetro para las distintas actividades que se realiza, primero en lo que tiene que ver con la difusión</w:t>
            </w:r>
            <w:r w:rsidR="006966B9" w:rsidRPr="005E4FF0">
              <w:rPr>
                <w:rFonts w:ascii="Trebuchet MS" w:hAnsi="Trebuchet MS"/>
                <w:sz w:val="20"/>
                <w:szCs w:val="20"/>
              </w:rPr>
              <w:t>, toda vez que</w:t>
            </w:r>
            <w:r w:rsidRPr="005E4FF0">
              <w:rPr>
                <w:rFonts w:ascii="Trebuchet MS" w:hAnsi="Trebuchet MS"/>
                <w:sz w:val="20"/>
                <w:szCs w:val="20"/>
              </w:rPr>
              <w:t xml:space="preserve"> una vez que </w:t>
            </w:r>
            <w:r w:rsidR="006966B9" w:rsidRPr="005E4FF0">
              <w:rPr>
                <w:rFonts w:ascii="Trebuchet MS" w:hAnsi="Trebuchet MS"/>
                <w:sz w:val="20"/>
                <w:szCs w:val="20"/>
              </w:rPr>
              <w:t>sabemos dónde se encuentran y dó</w:t>
            </w:r>
            <w:r w:rsidRPr="005E4FF0">
              <w:rPr>
                <w:rFonts w:ascii="Trebuchet MS" w:hAnsi="Trebuchet MS"/>
                <w:sz w:val="20"/>
                <w:szCs w:val="20"/>
              </w:rPr>
              <w:t xml:space="preserve">nde se han registrado, se estarán canalizando las campañas de difusión de una manera un poco más intensa, así hemos siempre seguido la estrategia </w:t>
            </w:r>
            <w:r w:rsidR="006966B9" w:rsidRPr="005E4FF0">
              <w:rPr>
                <w:rFonts w:ascii="Trebuchet MS" w:hAnsi="Trebuchet MS"/>
                <w:sz w:val="20"/>
                <w:szCs w:val="20"/>
              </w:rPr>
              <w:t>de enfocar a los lugares donde</w:t>
            </w:r>
            <w:r w:rsidRPr="005E4FF0">
              <w:rPr>
                <w:rFonts w:ascii="Trebuchet MS" w:hAnsi="Trebuchet MS"/>
                <w:sz w:val="20"/>
                <w:szCs w:val="20"/>
              </w:rPr>
              <w:t xml:space="preserve"> ya tenemos los números, ya hay mayor número de jaliscienses, y en consecuencia</w:t>
            </w:r>
            <w:r w:rsidR="006966B9" w:rsidRPr="005E4FF0">
              <w:rPr>
                <w:rFonts w:ascii="Trebuchet MS" w:hAnsi="Trebuchet MS"/>
                <w:sz w:val="20"/>
                <w:szCs w:val="20"/>
              </w:rPr>
              <w:t>,</w:t>
            </w:r>
            <w:r w:rsidRPr="005E4FF0">
              <w:rPr>
                <w:rFonts w:ascii="Trebuchet MS" w:hAnsi="Trebuchet MS"/>
                <w:sz w:val="20"/>
                <w:szCs w:val="20"/>
              </w:rPr>
              <w:t xml:space="preserve"> también se deriva de ahí el número y la proporción de materiales que en su momento se tendrán que operar ahí en organización electoral, y el seguimiento que se dará también respecto al </w:t>
            </w:r>
            <w:r w:rsidR="006966B9" w:rsidRPr="005E4FF0">
              <w:rPr>
                <w:rFonts w:ascii="Trebuchet MS" w:hAnsi="Trebuchet MS"/>
                <w:sz w:val="20"/>
                <w:szCs w:val="20"/>
              </w:rPr>
              <w:t>voto vía postal y vía internet. Bueno,</w:t>
            </w:r>
            <w:r w:rsidRPr="005E4FF0">
              <w:rPr>
                <w:rFonts w:ascii="Trebuchet MS" w:hAnsi="Trebuchet MS"/>
                <w:sz w:val="20"/>
                <w:szCs w:val="20"/>
              </w:rPr>
              <w:t xml:space="preserve"> las cifras han sido actualizadas por parte del Instituto Nacional Electoral, con la conformación de este listado, y le voy a pedir al co</w:t>
            </w:r>
            <w:r w:rsidR="006966B9" w:rsidRPr="005E4FF0">
              <w:rPr>
                <w:rFonts w:ascii="Trebuchet MS" w:hAnsi="Trebuchet MS"/>
                <w:sz w:val="20"/>
                <w:szCs w:val="20"/>
              </w:rPr>
              <w:t>ordinador de esta tarea, al maestro</w:t>
            </w:r>
            <w:r w:rsidRPr="005E4FF0">
              <w:rPr>
                <w:rFonts w:ascii="Trebuchet MS" w:hAnsi="Trebuchet MS"/>
                <w:sz w:val="20"/>
                <w:szCs w:val="20"/>
              </w:rPr>
              <w:t xml:space="preserve"> Álvaro Munguía</w:t>
            </w:r>
            <w:r w:rsidR="006966B9" w:rsidRPr="005E4FF0">
              <w:rPr>
                <w:rFonts w:ascii="Trebuchet MS" w:hAnsi="Trebuchet MS"/>
                <w:sz w:val="20"/>
                <w:szCs w:val="20"/>
              </w:rPr>
              <w:t>,</w:t>
            </w:r>
            <w:r w:rsidRPr="005E4FF0">
              <w:rPr>
                <w:rFonts w:ascii="Trebuchet MS" w:hAnsi="Trebuchet MS"/>
                <w:sz w:val="20"/>
                <w:szCs w:val="20"/>
              </w:rPr>
              <w:t xml:space="preserve"> que nos hable al respecto de las cifras</w:t>
            </w:r>
            <w:r w:rsidR="006966B9" w:rsidRPr="005E4FF0">
              <w:rPr>
                <w:rFonts w:ascii="Trebuchet MS" w:hAnsi="Trebuchet MS"/>
                <w:sz w:val="20"/>
                <w:szCs w:val="20"/>
              </w:rPr>
              <w:t xml:space="preserve"> sí</w:t>
            </w:r>
            <w:r w:rsidRPr="005E4FF0">
              <w:rPr>
                <w:rFonts w:ascii="Trebuchet MS" w:hAnsi="Trebuchet MS"/>
                <w:sz w:val="20"/>
                <w:szCs w:val="20"/>
              </w:rPr>
              <w:t>, gracias.”</w:t>
            </w:r>
          </w:p>
          <w:p w14:paraId="4A182BD3" w14:textId="08280091" w:rsidR="005D3426" w:rsidRPr="005E4FF0" w:rsidRDefault="005D3426" w:rsidP="005E4FF0">
            <w:pPr>
              <w:spacing w:line="276" w:lineRule="auto"/>
              <w:jc w:val="both"/>
              <w:rPr>
                <w:rFonts w:ascii="Trebuchet MS" w:hAnsi="Trebuchet MS" w:cs="Verdana"/>
                <w:bCs/>
                <w:color w:val="000000"/>
                <w:sz w:val="20"/>
                <w:szCs w:val="20"/>
              </w:rPr>
            </w:pPr>
          </w:p>
        </w:tc>
      </w:tr>
      <w:tr w:rsidR="00AC1356" w:rsidRPr="005E4FF0" w14:paraId="0A762FA5" w14:textId="77777777" w:rsidTr="005E4FF0">
        <w:trPr>
          <w:jc w:val="center"/>
        </w:trPr>
        <w:tc>
          <w:tcPr>
            <w:tcW w:w="856" w:type="pct"/>
            <w:vAlign w:val="center"/>
          </w:tcPr>
          <w:p w14:paraId="763BD3E6" w14:textId="464050F5" w:rsidR="00AC1356" w:rsidRPr="005E4FF0" w:rsidRDefault="00A13312" w:rsidP="005E4FF0">
            <w:pPr>
              <w:snapToGrid w:val="0"/>
              <w:spacing w:line="276" w:lineRule="auto"/>
              <w:jc w:val="center"/>
              <w:rPr>
                <w:rFonts w:ascii="Trebuchet MS" w:hAnsi="Trebuchet MS"/>
                <w:b/>
                <w:sz w:val="20"/>
                <w:szCs w:val="20"/>
              </w:rPr>
            </w:pPr>
            <w:r w:rsidRPr="005E4FF0">
              <w:rPr>
                <w:rFonts w:ascii="Trebuchet MS" w:hAnsi="Trebuchet MS"/>
                <w:b/>
                <w:sz w:val="20"/>
                <w:szCs w:val="20"/>
              </w:rPr>
              <w:t>Álvaro Fernando Munguía Martínez</w:t>
            </w:r>
          </w:p>
        </w:tc>
        <w:tc>
          <w:tcPr>
            <w:tcW w:w="4144" w:type="pct"/>
            <w:gridSpan w:val="3"/>
            <w:vAlign w:val="center"/>
          </w:tcPr>
          <w:p w14:paraId="5E4E4DC4" w14:textId="6F19FE76" w:rsidR="00B20232" w:rsidRPr="005E4FF0" w:rsidRDefault="00A13312" w:rsidP="005E4FF0">
            <w:pPr>
              <w:suppressAutoHyphens w:val="0"/>
              <w:spacing w:after="200" w:line="276" w:lineRule="auto"/>
              <w:contextualSpacing/>
              <w:jc w:val="both"/>
              <w:rPr>
                <w:rFonts w:ascii="Trebuchet MS" w:hAnsi="Trebuchet MS"/>
                <w:sz w:val="20"/>
                <w:szCs w:val="20"/>
              </w:rPr>
            </w:pPr>
            <w:r w:rsidRPr="005E4FF0">
              <w:rPr>
                <w:rFonts w:ascii="Trebuchet MS" w:hAnsi="Trebuchet MS"/>
                <w:sz w:val="20"/>
                <w:szCs w:val="20"/>
              </w:rPr>
              <w:t xml:space="preserve">Expresa: “Gracias maestra buenos días, buenos días consejera </w:t>
            </w:r>
            <w:proofErr w:type="spellStart"/>
            <w:r w:rsidRPr="005E4FF0">
              <w:rPr>
                <w:rFonts w:ascii="Trebuchet MS" w:hAnsi="Trebuchet MS"/>
                <w:sz w:val="20"/>
                <w:szCs w:val="20"/>
              </w:rPr>
              <w:t>Zoad</w:t>
            </w:r>
            <w:proofErr w:type="spellEnd"/>
            <w:r w:rsidRPr="005E4FF0">
              <w:rPr>
                <w:rFonts w:ascii="Trebuchet MS" w:hAnsi="Trebuchet MS"/>
                <w:sz w:val="20"/>
                <w:szCs w:val="20"/>
              </w:rPr>
              <w:t>, buenos días consejero Miguel, consejero presidente Moisés, representantes de pa</w:t>
            </w:r>
            <w:r w:rsidR="006966B9" w:rsidRPr="005E4FF0">
              <w:rPr>
                <w:rFonts w:ascii="Trebuchet MS" w:hAnsi="Trebuchet MS"/>
                <w:sz w:val="20"/>
                <w:szCs w:val="20"/>
              </w:rPr>
              <w:t>rtido, directoras, directores. B</w:t>
            </w:r>
            <w:r w:rsidRPr="005E4FF0">
              <w:rPr>
                <w:rFonts w:ascii="Trebuchet MS" w:hAnsi="Trebuchet MS"/>
                <w:sz w:val="20"/>
                <w:szCs w:val="20"/>
              </w:rPr>
              <w:t>ien</w:t>
            </w:r>
            <w:r w:rsidR="006966B9" w:rsidRPr="005E4FF0">
              <w:rPr>
                <w:rFonts w:ascii="Trebuchet MS" w:hAnsi="Trebuchet MS"/>
                <w:sz w:val="20"/>
                <w:szCs w:val="20"/>
              </w:rPr>
              <w:t>,</w:t>
            </w:r>
            <w:r w:rsidRPr="005E4FF0">
              <w:rPr>
                <w:rFonts w:ascii="Trebuchet MS" w:hAnsi="Trebuchet MS"/>
                <w:sz w:val="20"/>
                <w:szCs w:val="20"/>
              </w:rPr>
              <w:t xml:space="preserve"> tenemos un  corte al 19 de octubre que es el co</w:t>
            </w:r>
            <w:r w:rsidR="006966B9" w:rsidRPr="005E4FF0">
              <w:rPr>
                <w:rFonts w:ascii="Trebuchet MS" w:hAnsi="Trebuchet MS"/>
                <w:sz w:val="20"/>
                <w:szCs w:val="20"/>
              </w:rPr>
              <w:t>rte más cercano, y en el cual tenemos en trá</w:t>
            </w:r>
            <w:r w:rsidRPr="005E4FF0">
              <w:rPr>
                <w:rFonts w:ascii="Trebuchet MS" w:hAnsi="Trebuchet MS"/>
                <w:sz w:val="20"/>
                <w:szCs w:val="20"/>
              </w:rPr>
              <w:t>mites procesados en el estado de Jalisco</w:t>
            </w:r>
            <w:r w:rsidR="006966B9" w:rsidRPr="005E4FF0">
              <w:rPr>
                <w:rFonts w:ascii="Trebuchet MS" w:hAnsi="Trebuchet MS"/>
                <w:sz w:val="20"/>
                <w:szCs w:val="20"/>
              </w:rPr>
              <w:t>:</w:t>
            </w:r>
            <w:r w:rsidRPr="005E4FF0">
              <w:rPr>
                <w:rFonts w:ascii="Trebuchet MS" w:hAnsi="Trebuchet MS"/>
                <w:sz w:val="20"/>
                <w:szCs w:val="20"/>
              </w:rPr>
              <w:t xml:space="preserve"> </w:t>
            </w:r>
            <w:r w:rsidR="006966B9" w:rsidRPr="005E4FF0">
              <w:rPr>
                <w:rFonts w:ascii="Trebuchet MS" w:hAnsi="Trebuchet MS"/>
                <w:sz w:val="20"/>
                <w:szCs w:val="20"/>
              </w:rPr>
              <w:t xml:space="preserve">112,132 </w:t>
            </w:r>
            <w:r w:rsidRPr="005E4FF0">
              <w:rPr>
                <w:rFonts w:ascii="Trebuchet MS" w:hAnsi="Trebuchet MS"/>
                <w:sz w:val="20"/>
                <w:szCs w:val="20"/>
              </w:rPr>
              <w:t xml:space="preserve">ciento doce mil ciento treinta y dos, a su vez en credenciales entregadas a estos ciudadanos que han procesado sus credenciales, existe una cantidad de </w:t>
            </w:r>
            <w:r w:rsidR="006966B9" w:rsidRPr="005E4FF0">
              <w:rPr>
                <w:rFonts w:ascii="Trebuchet MS" w:hAnsi="Trebuchet MS"/>
                <w:sz w:val="20"/>
                <w:szCs w:val="20"/>
              </w:rPr>
              <w:t xml:space="preserve">93,478 </w:t>
            </w:r>
            <w:r w:rsidRPr="005E4FF0">
              <w:rPr>
                <w:rFonts w:ascii="Trebuchet MS" w:hAnsi="Trebuchet MS"/>
                <w:sz w:val="20"/>
                <w:szCs w:val="20"/>
              </w:rPr>
              <w:t xml:space="preserve">noventa y tres mil cuatrocientos setenta y ocho, y bueno las más importantes, como ustedes saben, que son las confirmadas que son </w:t>
            </w:r>
            <w:r w:rsidR="006966B9" w:rsidRPr="005E4FF0">
              <w:rPr>
                <w:rFonts w:ascii="Trebuchet MS" w:hAnsi="Trebuchet MS"/>
                <w:sz w:val="20"/>
                <w:szCs w:val="20"/>
              </w:rPr>
              <w:t xml:space="preserve">44,045 </w:t>
            </w:r>
            <w:r w:rsidRPr="005E4FF0">
              <w:rPr>
                <w:rFonts w:ascii="Trebuchet MS" w:hAnsi="Trebuchet MS"/>
                <w:sz w:val="20"/>
                <w:szCs w:val="20"/>
              </w:rPr>
              <w:t>cuarenta y cuatro mil cuarenta y c</w:t>
            </w:r>
            <w:r w:rsidR="006966B9" w:rsidRPr="005E4FF0">
              <w:rPr>
                <w:rFonts w:ascii="Trebuchet MS" w:hAnsi="Trebuchet MS"/>
                <w:sz w:val="20"/>
                <w:szCs w:val="20"/>
              </w:rPr>
              <w:t>inco credenciales confirmadas. C</w:t>
            </w:r>
            <w:r w:rsidRPr="005E4FF0">
              <w:rPr>
                <w:rFonts w:ascii="Trebuchet MS" w:hAnsi="Trebuchet MS"/>
                <w:sz w:val="20"/>
                <w:szCs w:val="20"/>
              </w:rPr>
              <w:t>on respecto al corte anterior</w:t>
            </w:r>
            <w:r w:rsidR="006966B9" w:rsidRPr="005E4FF0">
              <w:rPr>
                <w:rFonts w:ascii="Trebuchet MS" w:hAnsi="Trebuchet MS"/>
                <w:sz w:val="20"/>
                <w:szCs w:val="20"/>
              </w:rPr>
              <w:t>,</w:t>
            </w:r>
            <w:r w:rsidRPr="005E4FF0">
              <w:rPr>
                <w:rFonts w:ascii="Trebuchet MS" w:hAnsi="Trebuchet MS"/>
                <w:sz w:val="20"/>
                <w:szCs w:val="20"/>
              </w:rPr>
              <w:t xml:space="preserve"> que era del 5 de octubre, es decir</w:t>
            </w:r>
            <w:r w:rsidR="006966B9" w:rsidRPr="005E4FF0">
              <w:rPr>
                <w:rFonts w:ascii="Trebuchet MS" w:hAnsi="Trebuchet MS"/>
                <w:sz w:val="20"/>
                <w:szCs w:val="20"/>
              </w:rPr>
              <w:t>,</w:t>
            </w:r>
            <w:r w:rsidRPr="005E4FF0">
              <w:rPr>
                <w:rFonts w:ascii="Trebuchet MS" w:hAnsi="Trebuchet MS"/>
                <w:sz w:val="20"/>
                <w:szCs w:val="20"/>
              </w:rPr>
              <w:t xml:space="preserve"> catorce días antes, tenemos </w:t>
            </w:r>
            <w:r w:rsidRPr="005E4FF0">
              <w:rPr>
                <w:rFonts w:ascii="Trebuchet MS" w:hAnsi="Trebuchet MS"/>
                <w:sz w:val="20"/>
                <w:szCs w:val="20"/>
              </w:rPr>
              <w:lastRenderedPageBreak/>
              <w:t xml:space="preserve">en tramites procesados </w:t>
            </w:r>
            <w:r w:rsidR="006966B9" w:rsidRPr="005E4FF0">
              <w:rPr>
                <w:rFonts w:ascii="Trebuchet MS" w:hAnsi="Trebuchet MS"/>
                <w:sz w:val="20"/>
                <w:szCs w:val="20"/>
              </w:rPr>
              <w:t xml:space="preserve">680 </w:t>
            </w:r>
            <w:r w:rsidRPr="005E4FF0">
              <w:rPr>
                <w:rFonts w:ascii="Trebuchet MS" w:hAnsi="Trebuchet MS"/>
                <w:sz w:val="20"/>
                <w:szCs w:val="20"/>
              </w:rPr>
              <w:t xml:space="preserve">seiscientos ochenta más, en credenciales entregadas tenemos </w:t>
            </w:r>
            <w:r w:rsidR="006966B9" w:rsidRPr="005E4FF0">
              <w:rPr>
                <w:rFonts w:ascii="Trebuchet MS" w:hAnsi="Trebuchet MS"/>
                <w:sz w:val="20"/>
                <w:szCs w:val="20"/>
              </w:rPr>
              <w:t xml:space="preserve">3 </w:t>
            </w:r>
            <w:r w:rsidRPr="005E4FF0">
              <w:rPr>
                <w:rFonts w:ascii="Trebuchet MS" w:hAnsi="Trebuchet MS"/>
                <w:sz w:val="20"/>
                <w:szCs w:val="20"/>
              </w:rPr>
              <w:t>tres y</w:t>
            </w:r>
            <w:r w:rsidR="006966B9" w:rsidRPr="005E4FF0">
              <w:rPr>
                <w:rFonts w:ascii="Trebuchet MS" w:hAnsi="Trebuchet MS"/>
                <w:sz w:val="20"/>
                <w:szCs w:val="20"/>
              </w:rPr>
              <w:t>,</w:t>
            </w:r>
            <w:r w:rsidRPr="005E4FF0">
              <w:rPr>
                <w:rFonts w:ascii="Trebuchet MS" w:hAnsi="Trebuchet MS"/>
                <w:sz w:val="20"/>
                <w:szCs w:val="20"/>
              </w:rPr>
              <w:t xml:space="preserve"> en confirmadas tenemos </w:t>
            </w:r>
            <w:r w:rsidR="006966B9" w:rsidRPr="005E4FF0">
              <w:rPr>
                <w:rFonts w:ascii="Trebuchet MS" w:hAnsi="Trebuchet MS"/>
                <w:sz w:val="20"/>
                <w:szCs w:val="20"/>
              </w:rPr>
              <w:t xml:space="preserve">50 </w:t>
            </w:r>
            <w:r w:rsidRPr="005E4FF0">
              <w:rPr>
                <w:rFonts w:ascii="Trebuchet MS" w:hAnsi="Trebuchet MS"/>
                <w:sz w:val="20"/>
                <w:szCs w:val="20"/>
              </w:rPr>
              <w:t>cincuenta, es decir</w:t>
            </w:r>
            <w:r w:rsidR="006966B9" w:rsidRPr="005E4FF0">
              <w:rPr>
                <w:rFonts w:ascii="Trebuchet MS" w:hAnsi="Trebuchet MS"/>
                <w:sz w:val="20"/>
                <w:szCs w:val="20"/>
              </w:rPr>
              <w:t>,</w:t>
            </w:r>
            <w:r w:rsidRPr="005E4FF0">
              <w:rPr>
                <w:rFonts w:ascii="Trebuchet MS" w:hAnsi="Trebuchet MS"/>
                <w:sz w:val="20"/>
                <w:szCs w:val="20"/>
              </w:rPr>
              <w:t xml:space="preserve"> se está avanzando, y bueno importante señalar</w:t>
            </w:r>
            <w:r w:rsidR="006966B9" w:rsidRPr="005E4FF0">
              <w:rPr>
                <w:rFonts w:ascii="Trebuchet MS" w:hAnsi="Trebuchet MS"/>
                <w:sz w:val="20"/>
                <w:szCs w:val="20"/>
              </w:rPr>
              <w:t>,</w:t>
            </w:r>
            <w:r w:rsidRPr="005E4FF0">
              <w:rPr>
                <w:rFonts w:ascii="Trebuchet MS" w:hAnsi="Trebuchet MS"/>
                <w:sz w:val="20"/>
                <w:szCs w:val="20"/>
              </w:rPr>
              <w:t xml:space="preserve"> sobre todo en credenciales confirmadas Jalisco tien</w:t>
            </w:r>
            <w:r w:rsidR="006966B9" w:rsidRPr="005E4FF0">
              <w:rPr>
                <w:rFonts w:ascii="Trebuchet MS" w:hAnsi="Trebuchet MS"/>
                <w:sz w:val="20"/>
                <w:szCs w:val="20"/>
              </w:rPr>
              <w:t>e el primer lugar, no así en trá</w:t>
            </w:r>
            <w:r w:rsidRPr="005E4FF0">
              <w:rPr>
                <w:rFonts w:ascii="Trebuchet MS" w:hAnsi="Trebuchet MS"/>
                <w:sz w:val="20"/>
                <w:szCs w:val="20"/>
              </w:rPr>
              <w:t>mites procesados ni en credenciales entregadas</w:t>
            </w:r>
            <w:r w:rsidR="006966B9" w:rsidRPr="005E4FF0">
              <w:rPr>
                <w:rFonts w:ascii="Trebuchet MS" w:hAnsi="Trebuchet MS"/>
                <w:sz w:val="20"/>
                <w:szCs w:val="20"/>
              </w:rPr>
              <w:t>,</w:t>
            </w:r>
            <w:r w:rsidRPr="005E4FF0">
              <w:rPr>
                <w:rFonts w:ascii="Trebuchet MS" w:hAnsi="Trebuchet MS"/>
                <w:sz w:val="20"/>
                <w:szCs w:val="20"/>
              </w:rPr>
              <w:t xml:space="preserve"> en ese tenemos el segundo lugar, por debajo del estado de Michoacán, pero bueno parece que nuestros compatriotas en Estados Unidos y en</w:t>
            </w:r>
            <w:r w:rsidR="006966B9" w:rsidRPr="005E4FF0">
              <w:rPr>
                <w:rFonts w:ascii="Trebuchet MS" w:hAnsi="Trebuchet MS"/>
                <w:sz w:val="20"/>
                <w:szCs w:val="20"/>
              </w:rPr>
              <w:t xml:space="preserve"> otras partes del mundo están av</w:t>
            </w:r>
            <w:r w:rsidRPr="005E4FF0">
              <w:rPr>
                <w:rFonts w:ascii="Trebuchet MS" w:hAnsi="Trebuchet MS"/>
                <w:sz w:val="20"/>
                <w:szCs w:val="20"/>
              </w:rPr>
              <w:t xml:space="preserve">ocando a participar en el proceso electoral </w:t>
            </w:r>
            <w:r w:rsidR="006966B9" w:rsidRPr="005E4FF0">
              <w:rPr>
                <w:rFonts w:ascii="Trebuchet MS" w:hAnsi="Trebuchet MS"/>
                <w:sz w:val="20"/>
                <w:szCs w:val="20"/>
              </w:rPr>
              <w:t>2020-2021, para el extranjero. E</w:t>
            </w:r>
            <w:r w:rsidRPr="005E4FF0">
              <w:rPr>
                <w:rFonts w:ascii="Trebuchet MS" w:hAnsi="Trebuchet MS"/>
                <w:sz w:val="20"/>
                <w:szCs w:val="20"/>
              </w:rPr>
              <w:t>s cuanto consejero presidente.”</w:t>
            </w:r>
          </w:p>
          <w:p w14:paraId="395B9BD6" w14:textId="3DE32AED" w:rsidR="006966B9" w:rsidRPr="005E4FF0" w:rsidRDefault="006966B9" w:rsidP="005E4FF0">
            <w:pPr>
              <w:suppressAutoHyphens w:val="0"/>
              <w:spacing w:after="200" w:line="276" w:lineRule="auto"/>
              <w:contextualSpacing/>
              <w:jc w:val="both"/>
              <w:rPr>
                <w:rFonts w:ascii="Trebuchet MS" w:eastAsia="Calibri" w:hAnsi="Trebuchet MS"/>
                <w:bCs/>
                <w:sz w:val="20"/>
                <w:szCs w:val="20"/>
              </w:rPr>
            </w:pPr>
          </w:p>
        </w:tc>
      </w:tr>
      <w:tr w:rsidR="001B4D10" w:rsidRPr="005E4FF0" w14:paraId="10E72F3A" w14:textId="77777777" w:rsidTr="005E4FF0">
        <w:trPr>
          <w:jc w:val="center"/>
        </w:trPr>
        <w:tc>
          <w:tcPr>
            <w:tcW w:w="856" w:type="pct"/>
            <w:vAlign w:val="center"/>
          </w:tcPr>
          <w:p w14:paraId="730E8AAE" w14:textId="124FEC47" w:rsidR="001B4D10" w:rsidRPr="005E4FF0" w:rsidRDefault="00A13312" w:rsidP="005E4FF0">
            <w:pPr>
              <w:spacing w:line="276" w:lineRule="auto"/>
              <w:jc w:val="center"/>
              <w:rPr>
                <w:rFonts w:ascii="Trebuchet MS" w:hAnsi="Trebuchet MS"/>
                <w:b/>
                <w:sz w:val="20"/>
                <w:szCs w:val="20"/>
              </w:rPr>
            </w:pPr>
            <w:r w:rsidRPr="005E4FF0">
              <w:rPr>
                <w:rFonts w:ascii="Trebuchet MS" w:hAnsi="Trebuchet MS"/>
                <w:b/>
                <w:sz w:val="20"/>
                <w:szCs w:val="20"/>
              </w:rPr>
              <w:lastRenderedPageBreak/>
              <w:t>Moisés Pérez Vega</w:t>
            </w:r>
          </w:p>
        </w:tc>
        <w:tc>
          <w:tcPr>
            <w:tcW w:w="4144" w:type="pct"/>
            <w:gridSpan w:val="3"/>
            <w:vAlign w:val="center"/>
          </w:tcPr>
          <w:p w14:paraId="1E19B40F" w14:textId="77777777" w:rsidR="006E4A39" w:rsidRPr="005E4FF0" w:rsidRDefault="00A13312" w:rsidP="005E4FF0">
            <w:pPr>
              <w:snapToGrid w:val="0"/>
              <w:spacing w:line="276" w:lineRule="auto"/>
              <w:jc w:val="both"/>
              <w:rPr>
                <w:rFonts w:ascii="Trebuchet MS" w:hAnsi="Trebuchet MS"/>
                <w:sz w:val="20"/>
                <w:szCs w:val="20"/>
              </w:rPr>
            </w:pPr>
            <w:r w:rsidRPr="005E4FF0">
              <w:rPr>
                <w:rFonts w:ascii="Trebuchet MS" w:hAnsi="Trebuchet MS"/>
                <w:sz w:val="20"/>
                <w:szCs w:val="20"/>
              </w:rPr>
              <w:t>Manif</w:t>
            </w:r>
            <w:r w:rsidR="006E4A39" w:rsidRPr="005E4FF0">
              <w:rPr>
                <w:rFonts w:ascii="Trebuchet MS" w:hAnsi="Trebuchet MS"/>
                <w:sz w:val="20"/>
                <w:szCs w:val="20"/>
              </w:rPr>
              <w:t>iesta: “Muchas gracias Álvaro. B</w:t>
            </w:r>
            <w:r w:rsidRPr="005E4FF0">
              <w:rPr>
                <w:rFonts w:ascii="Trebuchet MS" w:hAnsi="Trebuchet MS"/>
                <w:sz w:val="20"/>
                <w:szCs w:val="20"/>
              </w:rPr>
              <w:t>ueno estas estadísticas se generan alrededor de cada quince días, cada mes</w:t>
            </w:r>
            <w:r w:rsidR="006E4A39" w:rsidRPr="005E4FF0">
              <w:rPr>
                <w:rFonts w:ascii="Trebuchet MS" w:hAnsi="Trebuchet MS"/>
                <w:sz w:val="20"/>
                <w:szCs w:val="20"/>
              </w:rPr>
              <w:t>,</w:t>
            </w:r>
            <w:r w:rsidRPr="005E4FF0">
              <w:rPr>
                <w:rFonts w:ascii="Trebuchet MS" w:hAnsi="Trebuchet MS"/>
                <w:sz w:val="20"/>
                <w:szCs w:val="20"/>
              </w:rPr>
              <w:t xml:space="preserve"> por parte del INE y nos van a dar la pauta de cómo va</w:t>
            </w:r>
            <w:r w:rsidR="006E4A39" w:rsidRPr="005E4FF0">
              <w:rPr>
                <w:rFonts w:ascii="Trebuchet MS" w:hAnsi="Trebuchet MS"/>
                <w:sz w:val="20"/>
                <w:szCs w:val="20"/>
              </w:rPr>
              <w:t xml:space="preserve"> avanzando los trá</w:t>
            </w:r>
            <w:r w:rsidRPr="005E4FF0">
              <w:rPr>
                <w:rFonts w:ascii="Trebuchet MS" w:hAnsi="Trebuchet MS"/>
                <w:sz w:val="20"/>
                <w:szCs w:val="20"/>
              </w:rPr>
              <w:t>mites de credencial y también la integración en el listado nominal, y</w:t>
            </w:r>
            <w:r w:rsidR="006E4A39" w:rsidRPr="005E4FF0">
              <w:rPr>
                <w:rFonts w:ascii="Trebuchet MS" w:hAnsi="Trebuchet MS"/>
                <w:sz w:val="20"/>
                <w:szCs w:val="20"/>
              </w:rPr>
              <w:t xml:space="preserve"> por supuesto esperamos que vay</w:t>
            </w:r>
            <w:r w:rsidRPr="005E4FF0">
              <w:rPr>
                <w:rFonts w:ascii="Trebuchet MS" w:hAnsi="Trebuchet MS"/>
                <w:sz w:val="20"/>
                <w:szCs w:val="20"/>
              </w:rPr>
              <w:t>an acrecentándose cada vez más, pero bueno, estaremos dando seguimiento a esas estadísticas, y que nos van a permitir también ver cómo va avanzando, y también en su momento reforzar acciones de difusión y de vinculación para que este número sea el más amplio  posible.</w:t>
            </w:r>
            <w:r w:rsidR="006E4A39" w:rsidRPr="005E4FF0">
              <w:rPr>
                <w:rFonts w:ascii="Trebuchet MS" w:hAnsi="Trebuchet MS"/>
                <w:sz w:val="20"/>
                <w:szCs w:val="20"/>
              </w:rPr>
              <w:t xml:space="preserve"> </w:t>
            </w:r>
          </w:p>
          <w:p w14:paraId="11C47AF1" w14:textId="77777777" w:rsidR="006E4A39" w:rsidRPr="005E4FF0" w:rsidRDefault="006E4A39" w:rsidP="005E4FF0">
            <w:pPr>
              <w:snapToGrid w:val="0"/>
              <w:spacing w:line="276" w:lineRule="auto"/>
              <w:jc w:val="both"/>
              <w:rPr>
                <w:rFonts w:ascii="Trebuchet MS" w:hAnsi="Trebuchet MS"/>
                <w:sz w:val="20"/>
                <w:szCs w:val="20"/>
              </w:rPr>
            </w:pPr>
          </w:p>
          <w:p w14:paraId="3DD78A73" w14:textId="358E05BC" w:rsidR="00F56BE9" w:rsidRPr="005E4FF0" w:rsidRDefault="006E4A39" w:rsidP="00DE7C1C">
            <w:pPr>
              <w:snapToGrid w:val="0"/>
              <w:spacing w:line="276" w:lineRule="auto"/>
              <w:jc w:val="both"/>
              <w:rPr>
                <w:rFonts w:ascii="Trebuchet MS" w:hAnsi="Trebuchet MS"/>
                <w:sz w:val="20"/>
                <w:szCs w:val="20"/>
              </w:rPr>
            </w:pPr>
            <w:r w:rsidRPr="005E4FF0">
              <w:rPr>
                <w:rFonts w:ascii="Trebuchet MS" w:hAnsi="Trebuchet MS"/>
                <w:sz w:val="20"/>
                <w:szCs w:val="20"/>
              </w:rPr>
              <w:t>Pues, m</w:t>
            </w:r>
            <w:r w:rsidR="00A13312" w:rsidRPr="005E4FF0">
              <w:rPr>
                <w:rFonts w:ascii="Trebuchet MS" w:hAnsi="Trebuchet MS"/>
                <w:sz w:val="20"/>
                <w:szCs w:val="20"/>
              </w:rPr>
              <w:t xml:space="preserve">uchas gracias por el informe rendido a la </w:t>
            </w:r>
            <w:r w:rsidRPr="005E4FF0">
              <w:rPr>
                <w:rFonts w:ascii="Trebuchet MS" w:hAnsi="Trebuchet MS"/>
                <w:sz w:val="20"/>
                <w:szCs w:val="20"/>
              </w:rPr>
              <w:t>secretarí</w:t>
            </w:r>
            <w:r w:rsidR="00A13312" w:rsidRPr="005E4FF0">
              <w:rPr>
                <w:rFonts w:ascii="Trebuchet MS" w:hAnsi="Trebuchet MS"/>
                <w:sz w:val="20"/>
                <w:szCs w:val="20"/>
              </w:rPr>
              <w:t>a</w:t>
            </w:r>
            <w:r w:rsidRPr="005E4FF0">
              <w:rPr>
                <w:rFonts w:ascii="Trebuchet MS" w:hAnsi="Trebuchet MS"/>
                <w:sz w:val="20"/>
                <w:szCs w:val="20"/>
              </w:rPr>
              <w:t xml:space="preserve">, a la maestra Lourdes y al maestro Álvaro Munguía. </w:t>
            </w:r>
            <w:r w:rsidR="00A13312" w:rsidRPr="005E4FF0">
              <w:rPr>
                <w:rFonts w:ascii="Trebuchet MS" w:hAnsi="Trebuchet MS"/>
                <w:sz w:val="20"/>
                <w:szCs w:val="20"/>
              </w:rPr>
              <w:t>Le solicito al secretario técnico que pasemos al siguiente punto de la orden del día.</w:t>
            </w:r>
            <w:r w:rsidRPr="005E4FF0">
              <w:rPr>
                <w:rFonts w:ascii="Trebuchet MS" w:hAnsi="Trebuchet MS"/>
                <w:sz w:val="20"/>
                <w:szCs w:val="20"/>
              </w:rPr>
              <w:t>”</w:t>
            </w:r>
          </w:p>
        </w:tc>
      </w:tr>
      <w:tr w:rsidR="00FE1C48" w:rsidRPr="005E4FF0" w14:paraId="6599CE9F" w14:textId="77777777" w:rsidTr="005E4FF0">
        <w:trPr>
          <w:jc w:val="center"/>
        </w:trPr>
        <w:tc>
          <w:tcPr>
            <w:tcW w:w="856" w:type="pct"/>
            <w:vAlign w:val="center"/>
          </w:tcPr>
          <w:p w14:paraId="39840E41" w14:textId="77777777" w:rsidR="00FE1C48" w:rsidRPr="005E4FF0" w:rsidRDefault="00FE1C48" w:rsidP="005E4FF0">
            <w:pPr>
              <w:snapToGrid w:val="0"/>
              <w:spacing w:line="276" w:lineRule="auto"/>
              <w:jc w:val="center"/>
              <w:rPr>
                <w:rFonts w:ascii="Trebuchet MS" w:hAnsi="Trebuchet MS" w:cs="Arial"/>
                <w:b/>
                <w:bCs/>
                <w:sz w:val="20"/>
                <w:szCs w:val="20"/>
              </w:rPr>
            </w:pPr>
            <w:r w:rsidRPr="005E4FF0">
              <w:rPr>
                <w:rFonts w:ascii="Trebuchet MS" w:hAnsi="Trebuchet MS"/>
                <w:b/>
                <w:sz w:val="20"/>
                <w:szCs w:val="20"/>
              </w:rPr>
              <w:t>Secretario Técnico</w:t>
            </w:r>
          </w:p>
        </w:tc>
        <w:tc>
          <w:tcPr>
            <w:tcW w:w="4144" w:type="pct"/>
            <w:gridSpan w:val="3"/>
            <w:vAlign w:val="center"/>
          </w:tcPr>
          <w:p w14:paraId="1A23AC68" w14:textId="77777777" w:rsidR="00FE1C48" w:rsidRPr="005E4FF0" w:rsidRDefault="00FE1C48" w:rsidP="005E4FF0">
            <w:pPr>
              <w:snapToGrid w:val="0"/>
              <w:spacing w:line="276" w:lineRule="auto"/>
              <w:jc w:val="both"/>
              <w:rPr>
                <w:rFonts w:ascii="Trebuchet MS" w:hAnsi="Trebuchet MS"/>
                <w:sz w:val="20"/>
                <w:szCs w:val="20"/>
              </w:rPr>
            </w:pPr>
            <w:r w:rsidRPr="005E4FF0">
              <w:rPr>
                <w:rFonts w:ascii="Trebuchet MS" w:hAnsi="Trebuchet MS"/>
                <w:sz w:val="20"/>
                <w:szCs w:val="20"/>
              </w:rPr>
              <w:t>Realiza lo solicitado.</w:t>
            </w:r>
          </w:p>
        </w:tc>
      </w:tr>
      <w:tr w:rsidR="00020140" w:rsidRPr="005E4FF0" w14:paraId="114201C5" w14:textId="77777777" w:rsidTr="005E4FF0">
        <w:trPr>
          <w:trHeight w:val="454"/>
          <w:jc w:val="center"/>
        </w:trPr>
        <w:tc>
          <w:tcPr>
            <w:tcW w:w="5000" w:type="pct"/>
            <w:gridSpan w:val="4"/>
            <w:shd w:val="clear" w:color="auto" w:fill="B2A1C7" w:themeFill="accent4" w:themeFillTint="99"/>
            <w:vAlign w:val="center"/>
          </w:tcPr>
          <w:p w14:paraId="5D65462D" w14:textId="3E20CC96" w:rsidR="00020140" w:rsidRPr="005E4FF0" w:rsidRDefault="00C451EF" w:rsidP="005E4FF0">
            <w:pPr>
              <w:spacing w:line="276" w:lineRule="auto"/>
              <w:jc w:val="both"/>
              <w:rPr>
                <w:rFonts w:ascii="Trebuchet MS" w:hAnsi="Trebuchet MS"/>
                <w:b/>
                <w:bCs/>
                <w:sz w:val="20"/>
                <w:szCs w:val="20"/>
              </w:rPr>
            </w:pPr>
            <w:r w:rsidRPr="005E4FF0">
              <w:rPr>
                <w:rFonts w:ascii="Trebuchet MS" w:hAnsi="Trebuchet MS"/>
                <w:b/>
                <w:bCs/>
                <w:sz w:val="20"/>
                <w:szCs w:val="20"/>
              </w:rPr>
              <w:t>6. Asuntos generales</w:t>
            </w:r>
          </w:p>
        </w:tc>
      </w:tr>
      <w:tr w:rsidR="00C451EF" w:rsidRPr="005E4FF0" w14:paraId="7E5CBB3A" w14:textId="77777777" w:rsidTr="005E4FF0">
        <w:trPr>
          <w:jc w:val="center"/>
        </w:trPr>
        <w:tc>
          <w:tcPr>
            <w:tcW w:w="885" w:type="pct"/>
            <w:gridSpan w:val="2"/>
            <w:vAlign w:val="center"/>
          </w:tcPr>
          <w:p w14:paraId="4EFA6760" w14:textId="364BC525" w:rsidR="00C451EF" w:rsidRPr="005E4FF0" w:rsidRDefault="00A13312" w:rsidP="005E4FF0">
            <w:pPr>
              <w:spacing w:line="276" w:lineRule="auto"/>
              <w:jc w:val="center"/>
              <w:rPr>
                <w:rFonts w:ascii="Trebuchet MS" w:hAnsi="Trebuchet MS"/>
                <w:b/>
                <w:bCs/>
                <w:sz w:val="20"/>
                <w:szCs w:val="20"/>
              </w:rPr>
            </w:pPr>
            <w:r w:rsidRPr="005E4FF0">
              <w:rPr>
                <w:rFonts w:ascii="Trebuchet MS" w:hAnsi="Trebuchet MS"/>
                <w:b/>
                <w:sz w:val="20"/>
                <w:szCs w:val="20"/>
              </w:rPr>
              <w:t>Moisés Pérez Vega</w:t>
            </w:r>
          </w:p>
        </w:tc>
        <w:tc>
          <w:tcPr>
            <w:tcW w:w="4115" w:type="pct"/>
            <w:gridSpan w:val="2"/>
            <w:vAlign w:val="center"/>
          </w:tcPr>
          <w:p w14:paraId="76FB5528" w14:textId="77777777" w:rsidR="00A13312" w:rsidRPr="005E4FF0" w:rsidRDefault="00A13312" w:rsidP="005E4FF0">
            <w:pPr>
              <w:snapToGrid w:val="0"/>
              <w:spacing w:line="276" w:lineRule="auto"/>
              <w:jc w:val="both"/>
              <w:rPr>
                <w:rFonts w:ascii="Trebuchet MS" w:hAnsi="Trebuchet MS" w:cs="Arial"/>
                <w:sz w:val="20"/>
                <w:szCs w:val="20"/>
              </w:rPr>
            </w:pPr>
            <w:r w:rsidRPr="005E4FF0">
              <w:rPr>
                <w:rFonts w:ascii="Trebuchet MS" w:hAnsi="Trebuchet MS" w:cs="Arial"/>
                <w:sz w:val="20"/>
                <w:szCs w:val="20"/>
              </w:rPr>
              <w:t>Señala: “Muy bien, está abierto el micrófono en este punto de asuntos generales, por si alguien desea hacer un comentario, expresar alguna cuestión.”</w:t>
            </w:r>
          </w:p>
          <w:p w14:paraId="22FEC4FC" w14:textId="77777777" w:rsidR="00A13312" w:rsidRPr="005E4FF0" w:rsidRDefault="00A13312" w:rsidP="005E4FF0">
            <w:pPr>
              <w:snapToGrid w:val="0"/>
              <w:spacing w:line="276" w:lineRule="auto"/>
              <w:jc w:val="both"/>
              <w:rPr>
                <w:rFonts w:ascii="Trebuchet MS" w:hAnsi="Trebuchet MS" w:cs="Arial"/>
                <w:sz w:val="20"/>
                <w:szCs w:val="20"/>
              </w:rPr>
            </w:pPr>
          </w:p>
          <w:p w14:paraId="08E61914" w14:textId="247ECB13" w:rsidR="00C451EF" w:rsidRPr="005E4FF0" w:rsidRDefault="006E4A39" w:rsidP="00DE7C1C">
            <w:pPr>
              <w:snapToGrid w:val="0"/>
              <w:spacing w:line="276" w:lineRule="auto"/>
              <w:jc w:val="both"/>
              <w:rPr>
                <w:rFonts w:ascii="Trebuchet MS" w:hAnsi="Trebuchet MS"/>
                <w:b/>
                <w:bCs/>
                <w:sz w:val="20"/>
                <w:szCs w:val="20"/>
              </w:rPr>
            </w:pPr>
            <w:r w:rsidRPr="005E4FF0">
              <w:rPr>
                <w:rFonts w:ascii="Trebuchet MS" w:hAnsi="Trebuchet MS" w:cs="Arial"/>
                <w:sz w:val="20"/>
                <w:szCs w:val="20"/>
              </w:rPr>
              <w:t>Bueno, y</w:t>
            </w:r>
            <w:r w:rsidR="00A13312" w:rsidRPr="005E4FF0">
              <w:rPr>
                <w:rFonts w:ascii="Trebuchet MS" w:hAnsi="Trebuchet MS" w:cs="Arial"/>
                <w:sz w:val="20"/>
                <w:szCs w:val="20"/>
              </w:rPr>
              <w:t>o solamente primero quiero expresar mi entusiasmo, mi gusto de trabajar de nuevo en esta comisión, estoy seguro que serán trabajos muy exitosos, un trabajo de equipo, con un equipo de profesionales muy entusiasta, siempre muy comprometidos y acompañado por la comisión, por los consejeros que integramos esta comisión, la secretaría…</w:t>
            </w:r>
            <w:r w:rsidR="005E4FF0" w:rsidRPr="005E4FF0">
              <w:rPr>
                <w:rFonts w:ascii="Trebuchet MS" w:hAnsi="Trebuchet MS" w:cs="Arial"/>
                <w:sz w:val="20"/>
                <w:szCs w:val="20"/>
              </w:rPr>
              <w:t>”</w:t>
            </w:r>
          </w:p>
        </w:tc>
      </w:tr>
      <w:tr w:rsidR="006E4A39" w:rsidRPr="005E4FF0" w14:paraId="10CCB7D2" w14:textId="77777777" w:rsidTr="005E4FF0">
        <w:trPr>
          <w:jc w:val="center"/>
        </w:trPr>
        <w:tc>
          <w:tcPr>
            <w:tcW w:w="885" w:type="pct"/>
            <w:gridSpan w:val="2"/>
            <w:vAlign w:val="center"/>
          </w:tcPr>
          <w:p w14:paraId="73950ADD" w14:textId="50A017A2" w:rsidR="006E4A39" w:rsidRPr="005E4FF0" w:rsidRDefault="006E4A39" w:rsidP="005E4FF0">
            <w:pPr>
              <w:spacing w:line="276" w:lineRule="auto"/>
              <w:jc w:val="center"/>
              <w:rPr>
                <w:rFonts w:ascii="Trebuchet MS" w:hAnsi="Trebuchet MS"/>
                <w:b/>
                <w:sz w:val="20"/>
                <w:szCs w:val="20"/>
              </w:rPr>
            </w:pPr>
            <w:r w:rsidRPr="005E4FF0">
              <w:rPr>
                <w:rFonts w:ascii="Trebuchet MS" w:hAnsi="Trebuchet MS"/>
                <w:b/>
                <w:sz w:val="20"/>
                <w:szCs w:val="20"/>
              </w:rPr>
              <w:t>María de Lourdes Becerra Pérez</w:t>
            </w:r>
          </w:p>
        </w:tc>
        <w:tc>
          <w:tcPr>
            <w:tcW w:w="4115" w:type="pct"/>
            <w:gridSpan w:val="2"/>
            <w:vAlign w:val="center"/>
          </w:tcPr>
          <w:p w14:paraId="37CEBA45" w14:textId="4A2E7B97" w:rsidR="006E4A39" w:rsidRPr="005E4FF0" w:rsidRDefault="006E4A39" w:rsidP="005E4FF0">
            <w:pPr>
              <w:snapToGrid w:val="0"/>
              <w:spacing w:line="276" w:lineRule="auto"/>
              <w:jc w:val="both"/>
              <w:rPr>
                <w:rFonts w:ascii="Trebuchet MS" w:hAnsi="Trebuchet MS" w:cs="Arial"/>
                <w:sz w:val="20"/>
                <w:szCs w:val="20"/>
              </w:rPr>
            </w:pPr>
            <w:r w:rsidRPr="005E4FF0">
              <w:rPr>
                <w:rFonts w:ascii="Trebuchet MS" w:hAnsi="Trebuchet MS" w:cs="Arial"/>
                <w:sz w:val="20"/>
                <w:szCs w:val="20"/>
              </w:rPr>
              <w:t>Manifiesta: “Voy a tener comunicación con él para ver si podemos activarlo de otra forma.”</w:t>
            </w:r>
          </w:p>
        </w:tc>
      </w:tr>
      <w:tr w:rsidR="006E4A39" w:rsidRPr="005E4FF0" w14:paraId="30228E39" w14:textId="77777777" w:rsidTr="005E4FF0">
        <w:trPr>
          <w:jc w:val="center"/>
        </w:trPr>
        <w:tc>
          <w:tcPr>
            <w:tcW w:w="885" w:type="pct"/>
            <w:gridSpan w:val="2"/>
            <w:vAlign w:val="center"/>
          </w:tcPr>
          <w:p w14:paraId="597B6949" w14:textId="0F6F3F73" w:rsidR="006E4A39" w:rsidRPr="005E4FF0" w:rsidRDefault="006E4A39" w:rsidP="005E4FF0">
            <w:pPr>
              <w:spacing w:line="276" w:lineRule="auto"/>
              <w:jc w:val="center"/>
              <w:rPr>
                <w:rFonts w:ascii="Trebuchet MS" w:hAnsi="Trebuchet MS"/>
                <w:b/>
                <w:sz w:val="20"/>
                <w:szCs w:val="20"/>
              </w:rPr>
            </w:pPr>
            <w:r w:rsidRPr="005E4FF0">
              <w:rPr>
                <w:rFonts w:ascii="Trebuchet MS" w:hAnsi="Trebuchet MS"/>
                <w:b/>
                <w:sz w:val="20"/>
                <w:szCs w:val="20"/>
              </w:rPr>
              <w:t xml:space="preserve">Miguel Godínez </w:t>
            </w:r>
            <w:proofErr w:type="spellStart"/>
            <w:r w:rsidRPr="005E4FF0">
              <w:rPr>
                <w:rFonts w:ascii="Trebuchet MS" w:hAnsi="Trebuchet MS"/>
                <w:b/>
                <w:sz w:val="20"/>
                <w:szCs w:val="20"/>
              </w:rPr>
              <w:t>Terríquez</w:t>
            </w:r>
            <w:proofErr w:type="spellEnd"/>
          </w:p>
        </w:tc>
        <w:tc>
          <w:tcPr>
            <w:tcW w:w="4115" w:type="pct"/>
            <w:gridSpan w:val="2"/>
            <w:vAlign w:val="center"/>
          </w:tcPr>
          <w:p w14:paraId="6E82EF48" w14:textId="777B0F72" w:rsidR="006E4A39" w:rsidRPr="005E4FF0" w:rsidRDefault="006E4A39" w:rsidP="005E4FF0">
            <w:pPr>
              <w:snapToGrid w:val="0"/>
              <w:spacing w:line="276" w:lineRule="auto"/>
              <w:jc w:val="both"/>
              <w:rPr>
                <w:rFonts w:ascii="Trebuchet MS" w:hAnsi="Trebuchet MS" w:cs="Arial"/>
                <w:sz w:val="20"/>
                <w:szCs w:val="20"/>
              </w:rPr>
            </w:pPr>
            <w:r w:rsidRPr="005E4FF0">
              <w:rPr>
                <w:rFonts w:ascii="Trebuchet MS" w:hAnsi="Trebuchet MS" w:cs="Arial"/>
                <w:sz w:val="20"/>
                <w:szCs w:val="20"/>
              </w:rPr>
              <w:t>Comenta: “Si, gracias.”</w:t>
            </w:r>
          </w:p>
        </w:tc>
      </w:tr>
      <w:tr w:rsidR="006E4A39" w:rsidRPr="005E4FF0" w14:paraId="590147BB" w14:textId="77777777" w:rsidTr="005E4FF0">
        <w:trPr>
          <w:jc w:val="center"/>
        </w:trPr>
        <w:tc>
          <w:tcPr>
            <w:tcW w:w="885" w:type="pct"/>
            <w:gridSpan w:val="2"/>
            <w:vAlign w:val="center"/>
          </w:tcPr>
          <w:p w14:paraId="2C78CD84" w14:textId="31DD7908" w:rsidR="006E4A39" w:rsidRPr="005E4FF0" w:rsidRDefault="006E4A39" w:rsidP="005E4FF0">
            <w:pPr>
              <w:spacing w:line="276" w:lineRule="auto"/>
              <w:jc w:val="center"/>
              <w:rPr>
                <w:rFonts w:ascii="Trebuchet MS" w:hAnsi="Trebuchet MS"/>
                <w:b/>
                <w:sz w:val="20"/>
                <w:szCs w:val="20"/>
              </w:rPr>
            </w:pPr>
            <w:r w:rsidRPr="005E4FF0">
              <w:rPr>
                <w:rFonts w:ascii="Trebuchet MS" w:hAnsi="Trebuchet MS"/>
                <w:b/>
                <w:sz w:val="20"/>
                <w:szCs w:val="20"/>
              </w:rPr>
              <w:t>María de Lourdes Becerra Pérez</w:t>
            </w:r>
          </w:p>
        </w:tc>
        <w:tc>
          <w:tcPr>
            <w:tcW w:w="4115" w:type="pct"/>
            <w:gridSpan w:val="2"/>
            <w:vAlign w:val="center"/>
          </w:tcPr>
          <w:p w14:paraId="31710CB5" w14:textId="0D1F0125" w:rsidR="006E4A39" w:rsidRPr="005E4FF0" w:rsidRDefault="006E4A39" w:rsidP="005E4FF0">
            <w:pPr>
              <w:snapToGrid w:val="0"/>
              <w:spacing w:line="276" w:lineRule="auto"/>
              <w:jc w:val="both"/>
              <w:rPr>
                <w:rFonts w:ascii="Trebuchet MS" w:hAnsi="Trebuchet MS" w:cs="Arial"/>
                <w:sz w:val="20"/>
                <w:szCs w:val="20"/>
              </w:rPr>
            </w:pPr>
            <w:r w:rsidRPr="005E4FF0">
              <w:rPr>
                <w:rFonts w:ascii="Trebuchet MS" w:hAnsi="Trebuchet MS" w:cs="Arial"/>
                <w:sz w:val="20"/>
                <w:szCs w:val="20"/>
              </w:rPr>
              <w:t>Expresa: “Aquí tenemos al consejero Moisés, vía telefónica, espero le puedan escuchar todos.”</w:t>
            </w:r>
          </w:p>
        </w:tc>
      </w:tr>
      <w:tr w:rsidR="006E4A39" w:rsidRPr="005E4FF0" w14:paraId="12F3ADD3" w14:textId="77777777" w:rsidTr="005E4FF0">
        <w:trPr>
          <w:jc w:val="center"/>
        </w:trPr>
        <w:tc>
          <w:tcPr>
            <w:tcW w:w="885" w:type="pct"/>
            <w:gridSpan w:val="2"/>
            <w:vAlign w:val="center"/>
          </w:tcPr>
          <w:p w14:paraId="64C51208" w14:textId="5F7FAE29" w:rsidR="006E4A39" w:rsidRPr="005E4FF0" w:rsidRDefault="006E4A39" w:rsidP="005E4FF0">
            <w:pPr>
              <w:spacing w:line="276" w:lineRule="auto"/>
              <w:jc w:val="center"/>
              <w:rPr>
                <w:rFonts w:ascii="Trebuchet MS" w:hAnsi="Trebuchet MS"/>
                <w:b/>
                <w:sz w:val="20"/>
                <w:szCs w:val="20"/>
              </w:rPr>
            </w:pPr>
            <w:r w:rsidRPr="005E4FF0">
              <w:rPr>
                <w:rFonts w:ascii="Trebuchet MS" w:hAnsi="Trebuchet MS"/>
                <w:b/>
                <w:sz w:val="20"/>
                <w:szCs w:val="20"/>
              </w:rPr>
              <w:lastRenderedPageBreak/>
              <w:t>Moisés Pérez Vega</w:t>
            </w:r>
          </w:p>
        </w:tc>
        <w:tc>
          <w:tcPr>
            <w:tcW w:w="4115" w:type="pct"/>
            <w:gridSpan w:val="2"/>
            <w:vAlign w:val="center"/>
          </w:tcPr>
          <w:p w14:paraId="7A62E440" w14:textId="3EBAEA15" w:rsidR="005E4FF0" w:rsidRPr="005E4FF0" w:rsidRDefault="006E4A39" w:rsidP="005E4FF0">
            <w:pPr>
              <w:snapToGrid w:val="0"/>
              <w:spacing w:line="276" w:lineRule="auto"/>
              <w:jc w:val="both"/>
              <w:rPr>
                <w:rFonts w:ascii="Trebuchet MS" w:hAnsi="Trebuchet MS" w:cs="Arial"/>
                <w:sz w:val="20"/>
                <w:szCs w:val="20"/>
              </w:rPr>
            </w:pPr>
            <w:r w:rsidRPr="005E4FF0">
              <w:rPr>
                <w:rFonts w:ascii="Trebuchet MS" w:hAnsi="Trebuchet MS" w:cs="Arial"/>
                <w:sz w:val="20"/>
                <w:szCs w:val="20"/>
              </w:rPr>
              <w:t xml:space="preserve">Refiere: “Bueno, un imprevisto aquí </w:t>
            </w:r>
            <w:r w:rsidR="005E4FF0" w:rsidRPr="005E4FF0">
              <w:rPr>
                <w:rFonts w:ascii="Trebuchet MS" w:hAnsi="Trebuchet MS" w:cs="Arial"/>
                <w:sz w:val="20"/>
                <w:szCs w:val="20"/>
              </w:rPr>
              <w:t>técnico, me falló aquí la conexión, pero bueno, lo que decía es que la propuesta es que pudieras sesionar al menos una vez al mes para dar seguimiento a los trabajos, y si hay algún asunto pues hacerlo en el momento que consideremos, sería esa la propuesta.</w:t>
            </w:r>
          </w:p>
          <w:p w14:paraId="04767EB7" w14:textId="77777777" w:rsidR="005E4FF0" w:rsidRPr="005E4FF0" w:rsidRDefault="005E4FF0" w:rsidP="005E4FF0">
            <w:pPr>
              <w:snapToGrid w:val="0"/>
              <w:spacing w:line="276" w:lineRule="auto"/>
              <w:jc w:val="both"/>
              <w:rPr>
                <w:rFonts w:ascii="Trebuchet MS" w:hAnsi="Trebuchet MS" w:cs="Arial"/>
                <w:sz w:val="20"/>
                <w:szCs w:val="20"/>
              </w:rPr>
            </w:pPr>
          </w:p>
          <w:p w14:paraId="7853ECAF" w14:textId="538BFCEB" w:rsidR="005E4FF0" w:rsidRPr="005E4FF0" w:rsidRDefault="005E4FF0" w:rsidP="005E4FF0">
            <w:pPr>
              <w:snapToGrid w:val="0"/>
              <w:spacing w:line="276" w:lineRule="auto"/>
              <w:jc w:val="both"/>
              <w:rPr>
                <w:rFonts w:ascii="Trebuchet MS" w:hAnsi="Trebuchet MS" w:cs="Arial"/>
                <w:sz w:val="20"/>
                <w:szCs w:val="20"/>
              </w:rPr>
            </w:pPr>
            <w:r w:rsidRPr="005E4FF0">
              <w:rPr>
                <w:rFonts w:ascii="Trebuchet MS" w:hAnsi="Trebuchet MS" w:cs="Arial"/>
                <w:sz w:val="20"/>
                <w:szCs w:val="20"/>
              </w:rPr>
              <w:t>Ya para finalizar, con esto terminaríamos los puntos agendados en esta  sesión y, dando por concluidos los trabajos que se contemplaron en esta comisión, siendo el 3 de Noviembre del 2020 a las 11:14 once horas con catorce minutos, damos por concluidos los trabajos y la sesión de esta comisión de Implementación y Seguimiento del Voto de los Jaliscienses en el Extranjero, muy buenos días y gracias por su asistencia.”</w:t>
            </w:r>
          </w:p>
          <w:p w14:paraId="7751AA00" w14:textId="7C482F85" w:rsidR="006E4A39" w:rsidRPr="005E4FF0" w:rsidRDefault="005E4FF0" w:rsidP="005E4FF0">
            <w:pPr>
              <w:snapToGrid w:val="0"/>
              <w:spacing w:line="276" w:lineRule="auto"/>
              <w:jc w:val="both"/>
              <w:rPr>
                <w:rFonts w:ascii="Trebuchet MS" w:hAnsi="Trebuchet MS" w:cs="Arial"/>
                <w:sz w:val="20"/>
                <w:szCs w:val="20"/>
              </w:rPr>
            </w:pPr>
            <w:r w:rsidRPr="005E4FF0">
              <w:rPr>
                <w:rFonts w:ascii="Trebuchet MS" w:hAnsi="Trebuchet MS" w:cs="Arial"/>
                <w:sz w:val="20"/>
                <w:szCs w:val="20"/>
              </w:rPr>
              <w:t xml:space="preserve">  </w:t>
            </w:r>
          </w:p>
        </w:tc>
      </w:tr>
      <w:tr w:rsidR="00C451EF" w:rsidRPr="005E4FF0" w14:paraId="648F7BB4" w14:textId="77777777" w:rsidTr="005E4FF0">
        <w:trPr>
          <w:jc w:val="center"/>
        </w:trPr>
        <w:tc>
          <w:tcPr>
            <w:tcW w:w="5000" w:type="pct"/>
            <w:gridSpan w:val="4"/>
            <w:shd w:val="clear" w:color="auto" w:fill="B2A1C7" w:themeFill="accent4" w:themeFillTint="99"/>
            <w:vAlign w:val="center"/>
          </w:tcPr>
          <w:p w14:paraId="30F2901D" w14:textId="17B7A7BE" w:rsidR="00C451EF" w:rsidRPr="005E4FF0" w:rsidRDefault="00C451EF" w:rsidP="005E4FF0">
            <w:pPr>
              <w:spacing w:line="276" w:lineRule="auto"/>
              <w:jc w:val="center"/>
              <w:rPr>
                <w:rFonts w:ascii="Trebuchet MS" w:hAnsi="Trebuchet MS"/>
                <w:b/>
                <w:bCs/>
                <w:sz w:val="20"/>
                <w:szCs w:val="20"/>
              </w:rPr>
            </w:pPr>
            <w:r w:rsidRPr="005E4FF0">
              <w:rPr>
                <w:rFonts w:ascii="Trebuchet MS" w:hAnsi="Trebuchet MS"/>
                <w:b/>
                <w:bCs/>
                <w:sz w:val="20"/>
                <w:szCs w:val="20"/>
              </w:rPr>
              <w:t>Por la Comisión d</w:t>
            </w:r>
            <w:r w:rsidR="005E4FF0" w:rsidRPr="005E4FF0">
              <w:rPr>
                <w:rFonts w:ascii="Trebuchet MS" w:hAnsi="Trebuchet MS"/>
                <w:b/>
                <w:bCs/>
                <w:sz w:val="20"/>
                <w:szCs w:val="20"/>
              </w:rPr>
              <w:t>e Implementación y Seguimiento de</w:t>
            </w:r>
            <w:r w:rsidRPr="005E4FF0">
              <w:rPr>
                <w:rFonts w:ascii="Trebuchet MS" w:hAnsi="Trebuchet MS"/>
                <w:b/>
                <w:bCs/>
                <w:sz w:val="20"/>
                <w:szCs w:val="20"/>
              </w:rPr>
              <w:t>l Voto de los Jaliscienses en el Extranjero</w:t>
            </w:r>
          </w:p>
        </w:tc>
      </w:tr>
      <w:tr w:rsidR="00020140" w:rsidRPr="005E4FF0" w14:paraId="197459D3" w14:textId="77777777" w:rsidTr="005E4FF0">
        <w:trPr>
          <w:jc w:val="center"/>
        </w:trPr>
        <w:tc>
          <w:tcPr>
            <w:tcW w:w="5000" w:type="pct"/>
            <w:gridSpan w:val="4"/>
            <w:vAlign w:val="center"/>
          </w:tcPr>
          <w:p w14:paraId="2C4A98BE" w14:textId="77777777" w:rsidR="00020140" w:rsidRPr="005E4FF0" w:rsidRDefault="00020140" w:rsidP="005E4FF0">
            <w:pPr>
              <w:spacing w:line="276" w:lineRule="auto"/>
              <w:jc w:val="center"/>
              <w:rPr>
                <w:rFonts w:ascii="Trebuchet MS" w:hAnsi="Trebuchet MS"/>
                <w:b/>
                <w:bCs/>
                <w:sz w:val="20"/>
                <w:szCs w:val="20"/>
              </w:rPr>
            </w:pPr>
          </w:p>
          <w:p w14:paraId="44D27103" w14:textId="77777777" w:rsidR="00020140" w:rsidRPr="005E4FF0" w:rsidRDefault="00020140" w:rsidP="005E4FF0">
            <w:pPr>
              <w:spacing w:line="276" w:lineRule="auto"/>
              <w:jc w:val="center"/>
              <w:rPr>
                <w:rFonts w:ascii="Trebuchet MS" w:hAnsi="Trebuchet MS"/>
                <w:b/>
                <w:bCs/>
                <w:sz w:val="20"/>
                <w:szCs w:val="20"/>
              </w:rPr>
            </w:pPr>
          </w:p>
          <w:p w14:paraId="58465E93" w14:textId="77777777" w:rsidR="00020140" w:rsidRDefault="00020140" w:rsidP="005E4FF0">
            <w:pPr>
              <w:spacing w:line="276" w:lineRule="auto"/>
              <w:jc w:val="center"/>
              <w:rPr>
                <w:rFonts w:ascii="Trebuchet MS" w:hAnsi="Trebuchet MS"/>
                <w:b/>
                <w:bCs/>
                <w:sz w:val="20"/>
                <w:szCs w:val="20"/>
              </w:rPr>
            </w:pPr>
          </w:p>
          <w:p w14:paraId="7A14B5F4" w14:textId="77777777" w:rsidR="00DE7C1C" w:rsidRPr="005E4FF0" w:rsidRDefault="00DE7C1C" w:rsidP="005E4FF0">
            <w:pPr>
              <w:spacing w:line="276" w:lineRule="auto"/>
              <w:jc w:val="center"/>
              <w:rPr>
                <w:rFonts w:ascii="Trebuchet MS" w:hAnsi="Trebuchet MS"/>
                <w:b/>
                <w:bCs/>
                <w:sz w:val="20"/>
                <w:szCs w:val="20"/>
              </w:rPr>
            </w:pPr>
          </w:p>
          <w:p w14:paraId="1EA7091E" w14:textId="45A81AB6" w:rsidR="00020140" w:rsidRPr="005E4FF0" w:rsidRDefault="00C451EF" w:rsidP="005E4FF0">
            <w:pPr>
              <w:spacing w:line="276" w:lineRule="auto"/>
              <w:jc w:val="center"/>
              <w:rPr>
                <w:rFonts w:ascii="Trebuchet MS" w:hAnsi="Trebuchet MS" w:cs="Arial"/>
                <w:b/>
                <w:bCs/>
                <w:sz w:val="20"/>
                <w:szCs w:val="20"/>
              </w:rPr>
            </w:pPr>
            <w:r w:rsidRPr="005E4FF0">
              <w:rPr>
                <w:rFonts w:ascii="Trebuchet MS" w:hAnsi="Trebuchet MS" w:cs="Arial"/>
                <w:b/>
                <w:bCs/>
                <w:sz w:val="20"/>
                <w:szCs w:val="20"/>
              </w:rPr>
              <w:t>Moisés Pérez vega</w:t>
            </w:r>
            <w:r w:rsidR="00020140" w:rsidRPr="005E4FF0">
              <w:rPr>
                <w:rFonts w:ascii="Trebuchet MS" w:hAnsi="Trebuchet MS" w:cs="Arial"/>
                <w:b/>
                <w:bCs/>
                <w:sz w:val="20"/>
                <w:szCs w:val="20"/>
              </w:rPr>
              <w:t xml:space="preserve"> </w:t>
            </w:r>
          </w:p>
          <w:p w14:paraId="091583F7" w14:textId="4A6444B9" w:rsidR="00020140" w:rsidRPr="005E4FF0" w:rsidRDefault="00020140" w:rsidP="005E4FF0">
            <w:pPr>
              <w:spacing w:line="276" w:lineRule="auto"/>
              <w:jc w:val="center"/>
              <w:rPr>
                <w:rFonts w:ascii="Trebuchet MS" w:hAnsi="Trebuchet MS"/>
                <w:b/>
                <w:bCs/>
                <w:sz w:val="20"/>
                <w:szCs w:val="20"/>
              </w:rPr>
            </w:pPr>
            <w:r w:rsidRPr="005E4FF0">
              <w:rPr>
                <w:rFonts w:ascii="Trebuchet MS" w:hAnsi="Trebuchet MS"/>
                <w:bCs/>
                <w:sz w:val="20"/>
                <w:szCs w:val="20"/>
              </w:rPr>
              <w:t>Consejer</w:t>
            </w:r>
            <w:r w:rsidR="00C451EF" w:rsidRPr="005E4FF0">
              <w:rPr>
                <w:rFonts w:ascii="Trebuchet MS" w:hAnsi="Trebuchet MS"/>
                <w:bCs/>
                <w:sz w:val="20"/>
                <w:szCs w:val="20"/>
              </w:rPr>
              <w:t>o</w:t>
            </w:r>
            <w:r w:rsidRPr="005E4FF0">
              <w:rPr>
                <w:rFonts w:ascii="Trebuchet MS" w:hAnsi="Trebuchet MS"/>
                <w:bCs/>
                <w:sz w:val="20"/>
                <w:szCs w:val="20"/>
              </w:rPr>
              <w:t xml:space="preserve"> electoral president</w:t>
            </w:r>
            <w:r w:rsidR="00C451EF" w:rsidRPr="005E4FF0">
              <w:rPr>
                <w:rFonts w:ascii="Trebuchet MS" w:hAnsi="Trebuchet MS"/>
                <w:bCs/>
                <w:sz w:val="20"/>
                <w:szCs w:val="20"/>
              </w:rPr>
              <w:t>e</w:t>
            </w:r>
          </w:p>
        </w:tc>
      </w:tr>
      <w:tr w:rsidR="00C451EF" w:rsidRPr="005E4FF0" w14:paraId="016FF6B0" w14:textId="77777777" w:rsidTr="005E4FF0">
        <w:trPr>
          <w:jc w:val="center"/>
        </w:trPr>
        <w:tc>
          <w:tcPr>
            <w:tcW w:w="2441" w:type="pct"/>
            <w:gridSpan w:val="3"/>
            <w:vAlign w:val="center"/>
          </w:tcPr>
          <w:p w14:paraId="4CF2465E" w14:textId="3AC39DA6" w:rsidR="00C451EF" w:rsidRPr="005E4FF0" w:rsidRDefault="00C451EF" w:rsidP="005E4FF0">
            <w:pPr>
              <w:spacing w:line="276" w:lineRule="auto"/>
              <w:jc w:val="center"/>
              <w:rPr>
                <w:rFonts w:ascii="Trebuchet MS" w:hAnsi="Trebuchet MS"/>
                <w:b/>
                <w:bCs/>
                <w:sz w:val="20"/>
                <w:szCs w:val="20"/>
              </w:rPr>
            </w:pPr>
          </w:p>
          <w:p w14:paraId="3DB88F13" w14:textId="77777777" w:rsidR="00C451EF" w:rsidRPr="005E4FF0" w:rsidRDefault="00C451EF" w:rsidP="005E4FF0">
            <w:pPr>
              <w:spacing w:line="276" w:lineRule="auto"/>
              <w:jc w:val="center"/>
              <w:rPr>
                <w:rFonts w:ascii="Trebuchet MS" w:hAnsi="Trebuchet MS"/>
                <w:b/>
                <w:bCs/>
                <w:sz w:val="20"/>
                <w:szCs w:val="20"/>
              </w:rPr>
            </w:pPr>
          </w:p>
          <w:p w14:paraId="05826782" w14:textId="77777777" w:rsidR="00C451EF" w:rsidRPr="005E4FF0" w:rsidRDefault="00C451EF" w:rsidP="005E4FF0">
            <w:pPr>
              <w:spacing w:line="276" w:lineRule="auto"/>
              <w:jc w:val="center"/>
              <w:rPr>
                <w:rFonts w:ascii="Trebuchet MS" w:hAnsi="Trebuchet MS"/>
                <w:b/>
                <w:bCs/>
                <w:sz w:val="20"/>
                <w:szCs w:val="20"/>
              </w:rPr>
            </w:pPr>
          </w:p>
          <w:p w14:paraId="1E885F54" w14:textId="77777777" w:rsidR="00C451EF" w:rsidRPr="005E4FF0" w:rsidRDefault="00C451EF" w:rsidP="005E4FF0">
            <w:pPr>
              <w:spacing w:line="276" w:lineRule="auto"/>
              <w:jc w:val="center"/>
              <w:rPr>
                <w:rFonts w:ascii="Trebuchet MS" w:hAnsi="Trebuchet MS"/>
                <w:b/>
                <w:bCs/>
                <w:sz w:val="20"/>
                <w:szCs w:val="20"/>
              </w:rPr>
            </w:pPr>
          </w:p>
          <w:p w14:paraId="76C99428" w14:textId="75A0254B" w:rsidR="00C451EF" w:rsidRPr="005E4FF0" w:rsidRDefault="00C451EF" w:rsidP="005E4FF0">
            <w:pPr>
              <w:spacing w:line="276" w:lineRule="auto"/>
              <w:jc w:val="center"/>
              <w:rPr>
                <w:rFonts w:ascii="Trebuchet MS" w:hAnsi="Trebuchet MS"/>
                <w:b/>
                <w:bCs/>
                <w:sz w:val="20"/>
                <w:szCs w:val="20"/>
              </w:rPr>
            </w:pPr>
            <w:proofErr w:type="spellStart"/>
            <w:r w:rsidRPr="005E4FF0">
              <w:rPr>
                <w:rFonts w:ascii="Trebuchet MS" w:hAnsi="Trebuchet MS"/>
                <w:b/>
                <w:bCs/>
                <w:sz w:val="20"/>
                <w:szCs w:val="20"/>
              </w:rPr>
              <w:t>Zoad</w:t>
            </w:r>
            <w:proofErr w:type="spellEnd"/>
            <w:r w:rsidRPr="005E4FF0">
              <w:rPr>
                <w:rFonts w:ascii="Trebuchet MS" w:hAnsi="Trebuchet MS"/>
                <w:b/>
                <w:bCs/>
                <w:sz w:val="20"/>
                <w:szCs w:val="20"/>
              </w:rPr>
              <w:t xml:space="preserve"> </w:t>
            </w:r>
            <w:proofErr w:type="spellStart"/>
            <w:r w:rsidRPr="005E4FF0">
              <w:rPr>
                <w:rFonts w:ascii="Trebuchet MS" w:hAnsi="Trebuchet MS"/>
                <w:b/>
                <w:bCs/>
                <w:sz w:val="20"/>
                <w:szCs w:val="20"/>
              </w:rPr>
              <w:t>Jeanine</w:t>
            </w:r>
            <w:proofErr w:type="spellEnd"/>
            <w:r w:rsidRPr="005E4FF0">
              <w:rPr>
                <w:rFonts w:ascii="Trebuchet MS" w:hAnsi="Trebuchet MS"/>
                <w:b/>
                <w:bCs/>
                <w:sz w:val="20"/>
                <w:szCs w:val="20"/>
              </w:rPr>
              <w:t xml:space="preserve"> García González</w:t>
            </w:r>
          </w:p>
          <w:p w14:paraId="61928481" w14:textId="70BDD59B" w:rsidR="00C451EF" w:rsidRPr="005E4FF0" w:rsidRDefault="00C451EF" w:rsidP="005E4FF0">
            <w:pPr>
              <w:spacing w:line="276" w:lineRule="auto"/>
              <w:jc w:val="center"/>
              <w:rPr>
                <w:rFonts w:ascii="Trebuchet MS" w:hAnsi="Trebuchet MS"/>
                <w:b/>
                <w:bCs/>
                <w:sz w:val="20"/>
                <w:szCs w:val="20"/>
              </w:rPr>
            </w:pPr>
            <w:r w:rsidRPr="005E4FF0">
              <w:rPr>
                <w:rFonts w:ascii="Trebuchet MS" w:hAnsi="Trebuchet MS"/>
                <w:bCs/>
                <w:sz w:val="20"/>
                <w:szCs w:val="20"/>
              </w:rPr>
              <w:t>Consejera electoral integrante</w:t>
            </w:r>
          </w:p>
        </w:tc>
        <w:tc>
          <w:tcPr>
            <w:tcW w:w="2559" w:type="pct"/>
            <w:vAlign w:val="center"/>
          </w:tcPr>
          <w:p w14:paraId="7A042662" w14:textId="77777777" w:rsidR="00C451EF" w:rsidRPr="005E4FF0" w:rsidRDefault="00C451EF" w:rsidP="005E4FF0">
            <w:pPr>
              <w:spacing w:line="276" w:lineRule="auto"/>
              <w:jc w:val="center"/>
              <w:rPr>
                <w:rFonts w:ascii="Trebuchet MS" w:hAnsi="Trebuchet MS" w:cs="Arial"/>
                <w:b/>
                <w:bCs/>
                <w:sz w:val="20"/>
                <w:szCs w:val="20"/>
              </w:rPr>
            </w:pPr>
          </w:p>
          <w:p w14:paraId="468724F7" w14:textId="77777777" w:rsidR="00C451EF" w:rsidRPr="005E4FF0" w:rsidRDefault="00C451EF" w:rsidP="005E4FF0">
            <w:pPr>
              <w:spacing w:line="276" w:lineRule="auto"/>
              <w:jc w:val="center"/>
              <w:rPr>
                <w:rFonts w:ascii="Trebuchet MS" w:hAnsi="Trebuchet MS" w:cs="Arial"/>
                <w:b/>
                <w:bCs/>
                <w:sz w:val="20"/>
                <w:szCs w:val="20"/>
              </w:rPr>
            </w:pPr>
          </w:p>
          <w:p w14:paraId="0C417737" w14:textId="77777777" w:rsidR="00C451EF" w:rsidRPr="005E4FF0" w:rsidRDefault="00C451EF" w:rsidP="005E4FF0">
            <w:pPr>
              <w:spacing w:line="276" w:lineRule="auto"/>
              <w:jc w:val="center"/>
              <w:rPr>
                <w:rFonts w:ascii="Trebuchet MS" w:hAnsi="Trebuchet MS" w:cs="Arial"/>
                <w:b/>
                <w:bCs/>
                <w:sz w:val="20"/>
                <w:szCs w:val="20"/>
              </w:rPr>
            </w:pPr>
          </w:p>
          <w:p w14:paraId="2AAD93C0" w14:textId="77777777" w:rsidR="00C451EF" w:rsidRPr="005E4FF0" w:rsidRDefault="00C451EF" w:rsidP="005E4FF0">
            <w:pPr>
              <w:spacing w:line="276" w:lineRule="auto"/>
              <w:jc w:val="center"/>
              <w:rPr>
                <w:rFonts w:ascii="Trebuchet MS" w:hAnsi="Trebuchet MS" w:cs="Arial"/>
                <w:b/>
                <w:bCs/>
                <w:sz w:val="20"/>
                <w:szCs w:val="20"/>
              </w:rPr>
            </w:pPr>
          </w:p>
          <w:p w14:paraId="4A6058DD" w14:textId="77777777" w:rsidR="00C451EF" w:rsidRPr="005E4FF0" w:rsidRDefault="00C451EF" w:rsidP="005E4FF0">
            <w:pPr>
              <w:spacing w:line="276" w:lineRule="auto"/>
              <w:jc w:val="center"/>
              <w:rPr>
                <w:rFonts w:ascii="Trebuchet MS" w:hAnsi="Trebuchet MS" w:cs="Arial"/>
                <w:b/>
                <w:bCs/>
                <w:sz w:val="20"/>
                <w:szCs w:val="20"/>
              </w:rPr>
            </w:pPr>
            <w:r w:rsidRPr="005E4FF0">
              <w:rPr>
                <w:rFonts w:ascii="Trebuchet MS" w:hAnsi="Trebuchet MS" w:cs="Arial"/>
                <w:b/>
                <w:bCs/>
                <w:sz w:val="20"/>
                <w:szCs w:val="20"/>
              </w:rPr>
              <w:t xml:space="preserve">Miguel Godínez </w:t>
            </w:r>
            <w:proofErr w:type="spellStart"/>
            <w:r w:rsidRPr="005E4FF0">
              <w:rPr>
                <w:rFonts w:ascii="Trebuchet MS" w:hAnsi="Trebuchet MS" w:cs="Arial"/>
                <w:b/>
                <w:bCs/>
                <w:sz w:val="20"/>
                <w:szCs w:val="20"/>
              </w:rPr>
              <w:t>Terríquez</w:t>
            </w:r>
            <w:proofErr w:type="spellEnd"/>
          </w:p>
          <w:p w14:paraId="53A87A7D" w14:textId="6D3DE196" w:rsidR="00C451EF" w:rsidRPr="005E4FF0" w:rsidRDefault="00C451EF" w:rsidP="005E4FF0">
            <w:pPr>
              <w:spacing w:line="276" w:lineRule="auto"/>
              <w:jc w:val="center"/>
              <w:rPr>
                <w:rFonts w:ascii="Trebuchet MS" w:hAnsi="Trebuchet MS"/>
                <w:b/>
                <w:bCs/>
                <w:sz w:val="20"/>
                <w:szCs w:val="20"/>
              </w:rPr>
            </w:pPr>
            <w:r w:rsidRPr="005E4FF0">
              <w:rPr>
                <w:rFonts w:ascii="Trebuchet MS" w:hAnsi="Trebuchet MS"/>
                <w:bCs/>
                <w:sz w:val="20"/>
                <w:szCs w:val="20"/>
              </w:rPr>
              <w:t>Consejero electoral integrante</w:t>
            </w:r>
          </w:p>
        </w:tc>
      </w:tr>
      <w:tr w:rsidR="00020140" w:rsidRPr="005E4FF0" w14:paraId="0383D8E9" w14:textId="77777777" w:rsidTr="005E4FF0">
        <w:trPr>
          <w:jc w:val="center"/>
        </w:trPr>
        <w:tc>
          <w:tcPr>
            <w:tcW w:w="5000" w:type="pct"/>
            <w:gridSpan w:val="4"/>
            <w:vAlign w:val="center"/>
          </w:tcPr>
          <w:p w14:paraId="6DC7C07E" w14:textId="77777777" w:rsidR="00020140" w:rsidRPr="005E4FF0" w:rsidRDefault="00020140" w:rsidP="005E4FF0">
            <w:pPr>
              <w:spacing w:line="276" w:lineRule="auto"/>
              <w:jc w:val="center"/>
              <w:rPr>
                <w:rFonts w:ascii="Trebuchet MS" w:hAnsi="Trebuchet MS"/>
                <w:b/>
                <w:bCs/>
                <w:sz w:val="20"/>
                <w:szCs w:val="20"/>
              </w:rPr>
            </w:pPr>
          </w:p>
          <w:p w14:paraId="233081D5" w14:textId="77777777" w:rsidR="00020140" w:rsidRPr="005E4FF0" w:rsidRDefault="00020140" w:rsidP="005E4FF0">
            <w:pPr>
              <w:spacing w:line="276" w:lineRule="auto"/>
              <w:jc w:val="center"/>
              <w:rPr>
                <w:rFonts w:ascii="Trebuchet MS" w:hAnsi="Trebuchet MS"/>
                <w:b/>
                <w:bCs/>
                <w:sz w:val="20"/>
                <w:szCs w:val="20"/>
              </w:rPr>
            </w:pPr>
          </w:p>
          <w:p w14:paraId="16F19D20" w14:textId="77777777" w:rsidR="00020140" w:rsidRDefault="00020140" w:rsidP="005E4FF0">
            <w:pPr>
              <w:spacing w:line="276" w:lineRule="auto"/>
              <w:jc w:val="center"/>
              <w:rPr>
                <w:rFonts w:ascii="Trebuchet MS" w:hAnsi="Trebuchet MS"/>
                <w:b/>
                <w:bCs/>
                <w:sz w:val="20"/>
                <w:szCs w:val="20"/>
              </w:rPr>
            </w:pPr>
          </w:p>
          <w:p w14:paraId="2F416036" w14:textId="77777777" w:rsidR="00DE7C1C" w:rsidRPr="005E4FF0" w:rsidRDefault="00DE7C1C" w:rsidP="005E4FF0">
            <w:pPr>
              <w:spacing w:line="276" w:lineRule="auto"/>
              <w:jc w:val="center"/>
              <w:rPr>
                <w:rFonts w:ascii="Trebuchet MS" w:hAnsi="Trebuchet MS"/>
                <w:b/>
                <w:bCs/>
                <w:sz w:val="20"/>
                <w:szCs w:val="20"/>
              </w:rPr>
            </w:pPr>
          </w:p>
          <w:p w14:paraId="4E2598CF" w14:textId="77777777" w:rsidR="00020140" w:rsidRPr="005E4FF0" w:rsidRDefault="00020140" w:rsidP="005E4FF0">
            <w:pPr>
              <w:spacing w:line="276" w:lineRule="auto"/>
              <w:jc w:val="center"/>
              <w:rPr>
                <w:rFonts w:ascii="Trebuchet MS" w:hAnsi="Trebuchet MS"/>
                <w:b/>
                <w:bCs/>
                <w:sz w:val="20"/>
                <w:szCs w:val="20"/>
                <w:lang w:val="es-ES"/>
              </w:rPr>
            </w:pPr>
            <w:r w:rsidRPr="005E4FF0">
              <w:rPr>
                <w:rFonts w:ascii="Trebuchet MS" w:hAnsi="Trebuchet MS"/>
                <w:b/>
                <w:bCs/>
                <w:sz w:val="20"/>
                <w:szCs w:val="20"/>
                <w:lang w:val="es-ES"/>
              </w:rPr>
              <w:t>Luis Alfonso Campos Guzmán</w:t>
            </w:r>
          </w:p>
          <w:p w14:paraId="13642248" w14:textId="77777777" w:rsidR="00020140" w:rsidRPr="005E4FF0" w:rsidRDefault="00020140" w:rsidP="005E4FF0">
            <w:pPr>
              <w:spacing w:line="276" w:lineRule="auto"/>
              <w:jc w:val="center"/>
              <w:rPr>
                <w:rFonts w:ascii="Trebuchet MS" w:hAnsi="Trebuchet MS"/>
                <w:b/>
                <w:bCs/>
                <w:sz w:val="20"/>
                <w:szCs w:val="20"/>
              </w:rPr>
            </w:pPr>
            <w:r w:rsidRPr="005E4FF0">
              <w:rPr>
                <w:rFonts w:ascii="Trebuchet MS" w:hAnsi="Trebuchet MS"/>
                <w:bCs/>
                <w:sz w:val="20"/>
                <w:szCs w:val="20"/>
                <w:lang w:val="es-ES"/>
              </w:rPr>
              <w:t>Secretario Técnico</w:t>
            </w:r>
          </w:p>
        </w:tc>
      </w:tr>
      <w:tr w:rsidR="00020140" w:rsidRPr="002E013D" w14:paraId="4D167D36" w14:textId="77777777" w:rsidTr="005E4FF0">
        <w:trPr>
          <w:jc w:val="center"/>
        </w:trPr>
        <w:tc>
          <w:tcPr>
            <w:tcW w:w="5000" w:type="pct"/>
            <w:gridSpan w:val="4"/>
            <w:vAlign w:val="center"/>
          </w:tcPr>
          <w:p w14:paraId="74251152" w14:textId="4D0FAD0D" w:rsidR="00020140" w:rsidRPr="002E013D" w:rsidRDefault="00020140" w:rsidP="005E4FF0">
            <w:pPr>
              <w:spacing w:line="276" w:lineRule="auto"/>
              <w:jc w:val="both"/>
              <w:rPr>
                <w:rFonts w:ascii="Trebuchet MS" w:hAnsi="Trebuchet MS"/>
                <w:bCs/>
                <w:sz w:val="14"/>
                <w:szCs w:val="14"/>
                <w:lang w:val="es-ES"/>
              </w:rPr>
            </w:pPr>
            <w:r w:rsidRPr="002E013D">
              <w:rPr>
                <w:rFonts w:ascii="Trebuchet MS" w:hAnsi="Trebuchet MS"/>
                <w:sz w:val="14"/>
                <w:szCs w:val="14"/>
              </w:rPr>
              <w:t xml:space="preserve">Las firmas que aparecen en esta hoja autorizan el acta de la </w:t>
            </w:r>
            <w:r w:rsidR="00C451EF">
              <w:rPr>
                <w:rFonts w:ascii="Trebuchet MS" w:hAnsi="Trebuchet MS"/>
                <w:b/>
                <w:sz w:val="14"/>
                <w:szCs w:val="14"/>
              </w:rPr>
              <w:t xml:space="preserve">primera </w:t>
            </w:r>
            <w:r w:rsidRPr="002E013D">
              <w:rPr>
                <w:rFonts w:ascii="Trebuchet MS" w:hAnsi="Trebuchet MS"/>
                <w:b/>
                <w:sz w:val="14"/>
                <w:szCs w:val="14"/>
              </w:rPr>
              <w:t>sesión ordinaria</w:t>
            </w:r>
            <w:r w:rsidRPr="002E013D">
              <w:rPr>
                <w:rFonts w:ascii="Trebuchet MS" w:hAnsi="Trebuchet MS"/>
                <w:sz w:val="14"/>
                <w:szCs w:val="14"/>
              </w:rPr>
              <w:t xml:space="preserve"> </w:t>
            </w:r>
            <w:r w:rsidR="00C451EF">
              <w:rPr>
                <w:rFonts w:ascii="Trebuchet MS" w:hAnsi="Trebuchet MS"/>
                <w:sz w:val="14"/>
                <w:szCs w:val="14"/>
              </w:rPr>
              <w:t>de</w:t>
            </w:r>
            <w:r w:rsidRPr="002E013D">
              <w:rPr>
                <w:rFonts w:ascii="Trebuchet MS" w:hAnsi="Trebuchet MS"/>
                <w:sz w:val="14"/>
                <w:szCs w:val="14"/>
              </w:rPr>
              <w:t xml:space="preserve"> la Comisión de </w:t>
            </w:r>
            <w:r w:rsidR="00A13312" w:rsidRPr="00A13312">
              <w:rPr>
                <w:rFonts w:ascii="Trebuchet MS" w:hAnsi="Trebuchet MS"/>
                <w:sz w:val="14"/>
                <w:szCs w:val="14"/>
              </w:rPr>
              <w:t xml:space="preserve">Implementación y Seguimiento del Voto de los Jaliscienses en el Extranjero </w:t>
            </w:r>
            <w:r w:rsidRPr="002E013D">
              <w:rPr>
                <w:rFonts w:ascii="Trebuchet MS" w:hAnsi="Trebuchet MS"/>
                <w:sz w:val="14"/>
                <w:szCs w:val="14"/>
              </w:rPr>
              <w:t xml:space="preserve">del Instituto Electoral y de Participación Ciudadana del Estado de Jalisco, </w:t>
            </w:r>
            <w:r w:rsidR="00C451EF">
              <w:rPr>
                <w:rFonts w:ascii="Trebuchet MS" w:hAnsi="Trebuchet MS"/>
                <w:sz w:val="14"/>
                <w:szCs w:val="14"/>
              </w:rPr>
              <w:t xml:space="preserve">celebrada </w:t>
            </w:r>
            <w:r w:rsidR="005F721F" w:rsidRPr="002E013D">
              <w:rPr>
                <w:rFonts w:ascii="Trebuchet MS" w:hAnsi="Trebuchet MS"/>
                <w:sz w:val="14"/>
                <w:szCs w:val="14"/>
              </w:rPr>
              <w:t>el 0</w:t>
            </w:r>
            <w:r w:rsidRPr="002E013D">
              <w:rPr>
                <w:rFonts w:ascii="Trebuchet MS" w:hAnsi="Trebuchet MS"/>
                <w:sz w:val="14"/>
                <w:szCs w:val="14"/>
              </w:rPr>
              <w:t xml:space="preserve">3 de </w:t>
            </w:r>
            <w:r w:rsidR="005F721F" w:rsidRPr="002E013D">
              <w:rPr>
                <w:rFonts w:ascii="Trebuchet MS" w:hAnsi="Trebuchet MS"/>
                <w:sz w:val="14"/>
                <w:szCs w:val="14"/>
              </w:rPr>
              <w:t>noviembre</w:t>
            </w:r>
            <w:r w:rsidRPr="002E013D">
              <w:rPr>
                <w:rFonts w:ascii="Trebuchet MS" w:hAnsi="Trebuchet MS"/>
                <w:sz w:val="14"/>
                <w:szCs w:val="14"/>
              </w:rPr>
              <w:t xml:space="preserve"> de 2020. El video de la sesión puede ser visualizado en el vínculo siguiente:</w:t>
            </w:r>
            <w:r w:rsidR="005E4FF0">
              <w:t xml:space="preserve"> </w:t>
            </w:r>
            <w:r w:rsidR="005E4FF0" w:rsidRPr="005E4FF0">
              <w:rPr>
                <w:rFonts w:ascii="Trebuchet MS" w:hAnsi="Trebuchet MS"/>
                <w:sz w:val="14"/>
                <w:szCs w:val="14"/>
              </w:rPr>
              <w:t>https://www.youtube.com/watch?v=GSAPVwn2SJs&amp;t=1s</w:t>
            </w:r>
            <w:r w:rsidR="005F721F" w:rsidRPr="002E013D">
              <w:rPr>
                <w:rStyle w:val="Hipervnculo"/>
                <w:rFonts w:ascii="Trebuchet MS" w:hAnsi="Trebuchet MS"/>
                <w:color w:val="auto"/>
                <w:sz w:val="14"/>
                <w:szCs w:val="14"/>
                <w:u w:val="none"/>
              </w:rPr>
              <w:t xml:space="preserve"> </w:t>
            </w:r>
            <w:r w:rsidR="005E4FF0">
              <w:rPr>
                <w:rStyle w:val="Hipervnculo"/>
                <w:rFonts w:ascii="Trebuchet MS" w:hAnsi="Trebuchet MS"/>
                <w:color w:val="auto"/>
                <w:sz w:val="14"/>
                <w:szCs w:val="14"/>
                <w:u w:val="none"/>
              </w:rPr>
              <w:t>-------------------------------------------------------------------------</w:t>
            </w:r>
            <w:r w:rsidR="005F721F" w:rsidRPr="002E013D">
              <w:rPr>
                <w:rStyle w:val="Hipervnculo"/>
                <w:rFonts w:ascii="Trebuchet MS" w:hAnsi="Trebuchet MS"/>
                <w:color w:val="auto"/>
                <w:sz w:val="14"/>
                <w:szCs w:val="14"/>
                <w:u w:val="none"/>
              </w:rPr>
              <w:t>------------</w:t>
            </w:r>
            <w:r w:rsidR="00C451EF">
              <w:rPr>
                <w:rFonts w:ascii="Trebuchet MS" w:hAnsi="Trebuchet MS"/>
                <w:sz w:val="14"/>
                <w:szCs w:val="14"/>
              </w:rPr>
              <w:t>-------</w:t>
            </w:r>
          </w:p>
        </w:tc>
      </w:tr>
    </w:tbl>
    <w:p w14:paraId="72CE555C" w14:textId="77777777" w:rsidR="00285445" w:rsidRPr="00D32F43" w:rsidRDefault="00285445" w:rsidP="00544417">
      <w:pPr>
        <w:spacing w:line="276" w:lineRule="auto"/>
        <w:rPr>
          <w:rFonts w:ascii="Trebuchet MS" w:hAnsi="Trebuchet MS"/>
          <w:sz w:val="14"/>
          <w:szCs w:val="12"/>
        </w:rPr>
      </w:pPr>
    </w:p>
    <w:sectPr w:rsidR="00285445" w:rsidRPr="00D32F43" w:rsidSect="00DE7C1C">
      <w:headerReference w:type="default" r:id="rId8"/>
      <w:footerReference w:type="default" r:id="rId9"/>
      <w:pgSz w:w="12240" w:h="15840" w:code="1"/>
      <w:pgMar w:top="2552" w:right="158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1F233" w14:textId="77777777" w:rsidR="005E4FF0" w:rsidRDefault="005E4FF0">
      <w:r>
        <w:separator/>
      </w:r>
    </w:p>
  </w:endnote>
  <w:endnote w:type="continuationSeparator" w:id="0">
    <w:p w14:paraId="36AE23CF" w14:textId="77777777" w:rsidR="005E4FF0" w:rsidRDefault="005E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33AC" w14:textId="77777777" w:rsidR="005E4FF0" w:rsidRPr="002177E9" w:rsidRDefault="005E4FF0"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24672EE5" w14:textId="77777777" w:rsidR="005E4FF0" w:rsidRPr="002177E9" w:rsidRDefault="005E4FF0"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319A3135">
        <v:rect id="_x0000_i1032" style="width:422pt;height:1pt" o:hrpct="955" o:hralign="center" o:hrstd="t" o:hr="t" fillcolor="#a0a0a0" stroked="f"/>
      </w:pict>
    </w:r>
  </w:p>
  <w:p w14:paraId="257EBFC4" w14:textId="77777777" w:rsidR="005E4FF0" w:rsidRPr="009366B9" w:rsidRDefault="005E4FF0"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3D6E7CB3" w14:textId="77777777" w:rsidR="005E4FF0" w:rsidRPr="00E93BC1" w:rsidRDefault="005E4FF0"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DE7C1C">
      <w:rPr>
        <w:rFonts w:ascii="Trebuchet MS" w:eastAsia="Calibri" w:hAnsi="Trebuchet MS" w:cs="Arial"/>
        <w:noProof/>
        <w:sz w:val="16"/>
        <w:szCs w:val="16"/>
        <w:lang w:eastAsia="en-US"/>
      </w:rPr>
      <w:t>21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DE7C1C">
      <w:rPr>
        <w:rFonts w:ascii="Trebuchet MS" w:eastAsia="Calibri" w:hAnsi="Trebuchet MS" w:cs="Arial"/>
        <w:noProof/>
        <w:sz w:val="16"/>
        <w:szCs w:val="16"/>
        <w:lang w:eastAsia="en-US"/>
      </w:rPr>
      <w:t>24</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9E396" w14:textId="77777777" w:rsidR="005E4FF0" w:rsidRDefault="005E4FF0">
      <w:r>
        <w:separator/>
      </w:r>
    </w:p>
  </w:footnote>
  <w:footnote w:type="continuationSeparator" w:id="0">
    <w:p w14:paraId="03FDEB27" w14:textId="77777777" w:rsidR="005E4FF0" w:rsidRDefault="005E4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C07F" w14:textId="77777777" w:rsidR="005E4FF0" w:rsidRDefault="005E4FF0"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8"/>
      <w:gridCol w:w="6253"/>
    </w:tblGrid>
    <w:tr w:rsidR="005E4FF0" w:rsidRPr="00453E1E" w14:paraId="03617704" w14:textId="77777777" w:rsidTr="00ED345C">
      <w:trPr>
        <w:jc w:val="center"/>
      </w:trPr>
      <w:tc>
        <w:tcPr>
          <w:tcW w:w="2696" w:type="dxa"/>
        </w:tcPr>
        <w:p w14:paraId="553184FA" w14:textId="77777777" w:rsidR="005E4FF0" w:rsidRDefault="005E4FF0"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B281EF4" wp14:editId="5AD4CF5D">
                <wp:extent cx="1496981" cy="930303"/>
                <wp:effectExtent l="0" t="0" r="8255"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310" cy="960959"/>
                        </a:xfrm>
                        <a:prstGeom prst="rect">
                          <a:avLst/>
                        </a:prstGeom>
                        <a:noFill/>
                      </pic:spPr>
                    </pic:pic>
                  </a:graphicData>
                </a:graphic>
              </wp:inline>
            </w:drawing>
          </w:r>
        </w:p>
      </w:tc>
      <w:tc>
        <w:tcPr>
          <w:tcW w:w="6599" w:type="dxa"/>
        </w:tcPr>
        <w:p w14:paraId="67C7578A" w14:textId="77777777" w:rsidR="005E4FF0" w:rsidRDefault="005E4FF0" w:rsidP="002177E9">
          <w:pPr>
            <w:tabs>
              <w:tab w:val="center" w:pos="4252"/>
              <w:tab w:val="right" w:pos="8504"/>
            </w:tabs>
            <w:suppressAutoHyphens w:val="0"/>
            <w:jc w:val="both"/>
            <w:rPr>
              <w:rFonts w:ascii="Trebuchet MS" w:hAnsi="Trebuchet MS" w:cs="Segoe UI Historic"/>
              <w:b/>
              <w:bCs/>
              <w:sz w:val="20"/>
              <w:szCs w:val="20"/>
              <w:lang w:eastAsia="es-ES"/>
            </w:rPr>
          </w:pPr>
        </w:p>
        <w:p w14:paraId="65763879" w14:textId="43546DA4" w:rsidR="005E4FF0" w:rsidRPr="00524146" w:rsidRDefault="005E4FF0" w:rsidP="00B55FAF">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Acta de la primera</w:t>
          </w:r>
          <w:r w:rsidRPr="00524146">
            <w:rPr>
              <w:rFonts w:ascii="Trebuchet MS" w:hAnsi="Trebuchet MS" w:cs="Segoe UI Historic"/>
              <w:b/>
              <w:bCs/>
              <w:color w:val="808080" w:themeColor="background1" w:themeShade="80"/>
              <w:sz w:val="20"/>
              <w:szCs w:val="20"/>
              <w:lang w:eastAsia="es-ES"/>
            </w:rPr>
            <w:t xml:space="preserve"> sesión ordinaria de la Comisión de Implementación y Seguimiento del Voto de los Jaliscienses en el Extranjero</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4E975CA8" w14:textId="77777777" w:rsidR="005E4FF0" w:rsidRDefault="005E4FF0"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94463D"/>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95316BF"/>
    <w:multiLevelType w:val="hybridMultilevel"/>
    <w:tmpl w:val="C98CA6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BEE7E2F"/>
    <w:multiLevelType w:val="hybridMultilevel"/>
    <w:tmpl w:val="522CEDB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35A43DB"/>
    <w:multiLevelType w:val="hybridMultilevel"/>
    <w:tmpl w:val="10C83A2C"/>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6">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8">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9">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6F53E24"/>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4">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5785631"/>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9"/>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4"/>
  </w:num>
  <w:num w:numId="15">
    <w:abstractNumId w:val="26"/>
  </w:num>
  <w:num w:numId="16">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38"/>
  </w:num>
  <w:num w:numId="19">
    <w:abstractNumId w:val="45"/>
  </w:num>
  <w:num w:numId="20">
    <w:abstractNumId w:val="30"/>
  </w:num>
  <w:num w:numId="21">
    <w:abstractNumId w:val="4"/>
  </w:num>
  <w:num w:numId="22">
    <w:abstractNumId w:val="19"/>
  </w:num>
  <w:num w:numId="23">
    <w:abstractNumId w:val="5"/>
  </w:num>
  <w:num w:numId="24">
    <w:abstractNumId w:val="41"/>
  </w:num>
  <w:num w:numId="25">
    <w:abstractNumId w:val="25"/>
  </w:num>
  <w:num w:numId="26">
    <w:abstractNumId w:val="43"/>
  </w:num>
  <w:num w:numId="27">
    <w:abstractNumId w:val="17"/>
  </w:num>
  <w:num w:numId="28">
    <w:abstractNumId w:val="15"/>
  </w:num>
  <w:num w:numId="29">
    <w:abstractNumId w:val="18"/>
  </w:num>
  <w:num w:numId="30">
    <w:abstractNumId w:val="24"/>
  </w:num>
  <w:num w:numId="31">
    <w:abstractNumId w:val="16"/>
  </w:num>
  <w:num w:numId="32">
    <w:abstractNumId w:val="10"/>
  </w:num>
  <w:num w:numId="33">
    <w:abstractNumId w:val="7"/>
  </w:num>
  <w:num w:numId="34">
    <w:abstractNumId w:val="28"/>
  </w:num>
  <w:num w:numId="35">
    <w:abstractNumId w:val="35"/>
  </w:num>
  <w:num w:numId="36">
    <w:abstractNumId w:val="31"/>
  </w:num>
  <w:num w:numId="37">
    <w:abstractNumId w:val="9"/>
  </w:num>
  <w:num w:numId="38">
    <w:abstractNumId w:val="39"/>
  </w:num>
  <w:num w:numId="39">
    <w:abstractNumId w:val="36"/>
  </w:num>
  <w:num w:numId="40">
    <w:abstractNumId w:val="37"/>
  </w:num>
  <w:num w:numId="41">
    <w:abstractNumId w:val="40"/>
  </w:num>
  <w:num w:numId="42">
    <w:abstractNumId w:val="13"/>
  </w:num>
  <w:num w:numId="43">
    <w:abstractNumId w:val="44"/>
  </w:num>
  <w:num w:numId="44">
    <w:abstractNumId w:val="21"/>
  </w:num>
  <w:num w:numId="45">
    <w:abstractNumId w:val="32"/>
  </w:num>
  <w:num w:numId="46">
    <w:abstractNumId w:val="22"/>
  </w:num>
  <w:num w:numId="47">
    <w:abstractNumId w:val="6"/>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070DE"/>
    <w:rsid w:val="00011489"/>
    <w:rsid w:val="000121BD"/>
    <w:rsid w:val="00012502"/>
    <w:rsid w:val="00012CDB"/>
    <w:rsid w:val="00012D24"/>
    <w:rsid w:val="000138C9"/>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BE2"/>
    <w:rsid w:val="00031256"/>
    <w:rsid w:val="000316CB"/>
    <w:rsid w:val="00032C8B"/>
    <w:rsid w:val="00033ABA"/>
    <w:rsid w:val="0003434B"/>
    <w:rsid w:val="00034AC1"/>
    <w:rsid w:val="00034EB8"/>
    <w:rsid w:val="0003685C"/>
    <w:rsid w:val="00036A57"/>
    <w:rsid w:val="000377AC"/>
    <w:rsid w:val="000403D9"/>
    <w:rsid w:val="00041915"/>
    <w:rsid w:val="00041FCA"/>
    <w:rsid w:val="000430A5"/>
    <w:rsid w:val="00043185"/>
    <w:rsid w:val="000438A3"/>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C56"/>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C9E"/>
    <w:rsid w:val="00082F7A"/>
    <w:rsid w:val="000831EC"/>
    <w:rsid w:val="00083605"/>
    <w:rsid w:val="000863B0"/>
    <w:rsid w:val="00086705"/>
    <w:rsid w:val="0008782C"/>
    <w:rsid w:val="00087876"/>
    <w:rsid w:val="00087A4C"/>
    <w:rsid w:val="00090A2A"/>
    <w:rsid w:val="00090BC8"/>
    <w:rsid w:val="00090FF7"/>
    <w:rsid w:val="000912EB"/>
    <w:rsid w:val="000916AF"/>
    <w:rsid w:val="00092638"/>
    <w:rsid w:val="000929B1"/>
    <w:rsid w:val="0009412C"/>
    <w:rsid w:val="000948B0"/>
    <w:rsid w:val="00095195"/>
    <w:rsid w:val="00095E65"/>
    <w:rsid w:val="00095FAF"/>
    <w:rsid w:val="00095FE7"/>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FA0"/>
    <w:rsid w:val="000B3DB6"/>
    <w:rsid w:val="000B3DD6"/>
    <w:rsid w:val="000B47F3"/>
    <w:rsid w:val="000B4FC9"/>
    <w:rsid w:val="000B5E98"/>
    <w:rsid w:val="000B63B3"/>
    <w:rsid w:val="000B73F6"/>
    <w:rsid w:val="000B7EBE"/>
    <w:rsid w:val="000C042A"/>
    <w:rsid w:val="000C1409"/>
    <w:rsid w:val="000C1509"/>
    <w:rsid w:val="000C1834"/>
    <w:rsid w:val="000C19F8"/>
    <w:rsid w:val="000C31B8"/>
    <w:rsid w:val="000C33E0"/>
    <w:rsid w:val="000C350D"/>
    <w:rsid w:val="000C3D71"/>
    <w:rsid w:val="000C3FC0"/>
    <w:rsid w:val="000C46CE"/>
    <w:rsid w:val="000C58C8"/>
    <w:rsid w:val="000C7210"/>
    <w:rsid w:val="000C7705"/>
    <w:rsid w:val="000C7D29"/>
    <w:rsid w:val="000C7F17"/>
    <w:rsid w:val="000D0A23"/>
    <w:rsid w:val="000D0B25"/>
    <w:rsid w:val="000D0D04"/>
    <w:rsid w:val="000D0ED7"/>
    <w:rsid w:val="000D1AFF"/>
    <w:rsid w:val="000D2A8C"/>
    <w:rsid w:val="000D2D61"/>
    <w:rsid w:val="000D41E0"/>
    <w:rsid w:val="000D42B9"/>
    <w:rsid w:val="000D512F"/>
    <w:rsid w:val="000D5389"/>
    <w:rsid w:val="000D5467"/>
    <w:rsid w:val="000D55F7"/>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437B"/>
    <w:rsid w:val="000F61EE"/>
    <w:rsid w:val="000F6861"/>
    <w:rsid w:val="00101AB9"/>
    <w:rsid w:val="001029CF"/>
    <w:rsid w:val="00103257"/>
    <w:rsid w:val="00103666"/>
    <w:rsid w:val="001043A1"/>
    <w:rsid w:val="00104AC6"/>
    <w:rsid w:val="00104B36"/>
    <w:rsid w:val="00105C60"/>
    <w:rsid w:val="00107329"/>
    <w:rsid w:val="00107402"/>
    <w:rsid w:val="00111450"/>
    <w:rsid w:val="001125A7"/>
    <w:rsid w:val="00112C86"/>
    <w:rsid w:val="00112E8E"/>
    <w:rsid w:val="00114EE2"/>
    <w:rsid w:val="00114F26"/>
    <w:rsid w:val="0011580F"/>
    <w:rsid w:val="00115AE2"/>
    <w:rsid w:val="00115DFC"/>
    <w:rsid w:val="001160D6"/>
    <w:rsid w:val="0011644E"/>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2D91"/>
    <w:rsid w:val="001340B4"/>
    <w:rsid w:val="001370AE"/>
    <w:rsid w:val="00137465"/>
    <w:rsid w:val="00137AE9"/>
    <w:rsid w:val="00140453"/>
    <w:rsid w:val="00140CCA"/>
    <w:rsid w:val="00141C49"/>
    <w:rsid w:val="001429B8"/>
    <w:rsid w:val="00143831"/>
    <w:rsid w:val="00146485"/>
    <w:rsid w:val="00146EB6"/>
    <w:rsid w:val="001476AA"/>
    <w:rsid w:val="0015006F"/>
    <w:rsid w:val="00150E7E"/>
    <w:rsid w:val="00153184"/>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71987"/>
    <w:rsid w:val="00171BE9"/>
    <w:rsid w:val="00172691"/>
    <w:rsid w:val="001728EB"/>
    <w:rsid w:val="00172D1F"/>
    <w:rsid w:val="0017362C"/>
    <w:rsid w:val="00173A9A"/>
    <w:rsid w:val="00174804"/>
    <w:rsid w:val="00174877"/>
    <w:rsid w:val="0017621F"/>
    <w:rsid w:val="00176906"/>
    <w:rsid w:val="0018331A"/>
    <w:rsid w:val="0018361A"/>
    <w:rsid w:val="00185625"/>
    <w:rsid w:val="00185639"/>
    <w:rsid w:val="001871F1"/>
    <w:rsid w:val="001874F6"/>
    <w:rsid w:val="00187854"/>
    <w:rsid w:val="00190DE2"/>
    <w:rsid w:val="00191604"/>
    <w:rsid w:val="00193C81"/>
    <w:rsid w:val="00196471"/>
    <w:rsid w:val="00196B70"/>
    <w:rsid w:val="0019771A"/>
    <w:rsid w:val="001A0B51"/>
    <w:rsid w:val="001A1458"/>
    <w:rsid w:val="001A2130"/>
    <w:rsid w:val="001A2B28"/>
    <w:rsid w:val="001B004C"/>
    <w:rsid w:val="001B2294"/>
    <w:rsid w:val="001B25B3"/>
    <w:rsid w:val="001B3D32"/>
    <w:rsid w:val="001B4A4E"/>
    <w:rsid w:val="001B4CB8"/>
    <w:rsid w:val="001B4D10"/>
    <w:rsid w:val="001B69CB"/>
    <w:rsid w:val="001B6D83"/>
    <w:rsid w:val="001B6E8C"/>
    <w:rsid w:val="001B7A54"/>
    <w:rsid w:val="001C0DBC"/>
    <w:rsid w:val="001C13AB"/>
    <w:rsid w:val="001C13C1"/>
    <w:rsid w:val="001C153C"/>
    <w:rsid w:val="001C2961"/>
    <w:rsid w:val="001C318E"/>
    <w:rsid w:val="001C45F1"/>
    <w:rsid w:val="001C4852"/>
    <w:rsid w:val="001C4CD6"/>
    <w:rsid w:val="001C576B"/>
    <w:rsid w:val="001C7656"/>
    <w:rsid w:val="001C7B3C"/>
    <w:rsid w:val="001D0EF2"/>
    <w:rsid w:val="001D104B"/>
    <w:rsid w:val="001D199F"/>
    <w:rsid w:val="001D3BC6"/>
    <w:rsid w:val="001D4972"/>
    <w:rsid w:val="001D4A1A"/>
    <w:rsid w:val="001D5411"/>
    <w:rsid w:val="001D5AB1"/>
    <w:rsid w:val="001D67AA"/>
    <w:rsid w:val="001D7A15"/>
    <w:rsid w:val="001D7A1D"/>
    <w:rsid w:val="001E034A"/>
    <w:rsid w:val="001E1E34"/>
    <w:rsid w:val="001E20DD"/>
    <w:rsid w:val="001E2959"/>
    <w:rsid w:val="001E2E7A"/>
    <w:rsid w:val="001E3B48"/>
    <w:rsid w:val="001E451F"/>
    <w:rsid w:val="001E4B3D"/>
    <w:rsid w:val="001E4B4F"/>
    <w:rsid w:val="001E571F"/>
    <w:rsid w:val="001E6747"/>
    <w:rsid w:val="001E6C3A"/>
    <w:rsid w:val="001E6D70"/>
    <w:rsid w:val="001E7328"/>
    <w:rsid w:val="001E7D57"/>
    <w:rsid w:val="001E7EAF"/>
    <w:rsid w:val="001F01D2"/>
    <w:rsid w:val="001F0666"/>
    <w:rsid w:val="001F0A20"/>
    <w:rsid w:val="001F0F0C"/>
    <w:rsid w:val="001F0FC6"/>
    <w:rsid w:val="001F288D"/>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209D4"/>
    <w:rsid w:val="00220BC2"/>
    <w:rsid w:val="00221EF0"/>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4B6"/>
    <w:rsid w:val="002346AF"/>
    <w:rsid w:val="00235282"/>
    <w:rsid w:val="00237B6E"/>
    <w:rsid w:val="00242255"/>
    <w:rsid w:val="00245754"/>
    <w:rsid w:val="00246919"/>
    <w:rsid w:val="0024709C"/>
    <w:rsid w:val="002470EC"/>
    <w:rsid w:val="0024717C"/>
    <w:rsid w:val="00247BA1"/>
    <w:rsid w:val="002502D4"/>
    <w:rsid w:val="00250734"/>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525"/>
    <w:rsid w:val="0028362D"/>
    <w:rsid w:val="00283D14"/>
    <w:rsid w:val="00284098"/>
    <w:rsid w:val="002841B1"/>
    <w:rsid w:val="002844EF"/>
    <w:rsid w:val="002848AC"/>
    <w:rsid w:val="00284B74"/>
    <w:rsid w:val="00285445"/>
    <w:rsid w:val="00285C43"/>
    <w:rsid w:val="00286429"/>
    <w:rsid w:val="00290229"/>
    <w:rsid w:val="00291923"/>
    <w:rsid w:val="00292E89"/>
    <w:rsid w:val="00293BD1"/>
    <w:rsid w:val="00293C40"/>
    <w:rsid w:val="00295536"/>
    <w:rsid w:val="00295907"/>
    <w:rsid w:val="00295D4A"/>
    <w:rsid w:val="002961EB"/>
    <w:rsid w:val="00296ABF"/>
    <w:rsid w:val="00297559"/>
    <w:rsid w:val="002A02B3"/>
    <w:rsid w:val="002A042E"/>
    <w:rsid w:val="002A0D8B"/>
    <w:rsid w:val="002A2B30"/>
    <w:rsid w:val="002A4A2F"/>
    <w:rsid w:val="002A5857"/>
    <w:rsid w:val="002A5BD7"/>
    <w:rsid w:val="002A6BB2"/>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21DD"/>
    <w:rsid w:val="002D274C"/>
    <w:rsid w:val="002D2A8C"/>
    <w:rsid w:val="002D2C97"/>
    <w:rsid w:val="002D3824"/>
    <w:rsid w:val="002D3DF2"/>
    <w:rsid w:val="002D4554"/>
    <w:rsid w:val="002D4BF0"/>
    <w:rsid w:val="002D5408"/>
    <w:rsid w:val="002D54CF"/>
    <w:rsid w:val="002D58EE"/>
    <w:rsid w:val="002D621B"/>
    <w:rsid w:val="002D74A2"/>
    <w:rsid w:val="002D75D5"/>
    <w:rsid w:val="002E013D"/>
    <w:rsid w:val="002E06C5"/>
    <w:rsid w:val="002E086A"/>
    <w:rsid w:val="002E08E0"/>
    <w:rsid w:val="002E14AB"/>
    <w:rsid w:val="002E21A9"/>
    <w:rsid w:val="002E5DA2"/>
    <w:rsid w:val="002F331F"/>
    <w:rsid w:val="002F3A69"/>
    <w:rsid w:val="002F3AD2"/>
    <w:rsid w:val="002F59B9"/>
    <w:rsid w:val="002F6F3B"/>
    <w:rsid w:val="002F703A"/>
    <w:rsid w:val="00300CE2"/>
    <w:rsid w:val="0030282A"/>
    <w:rsid w:val="00302CD5"/>
    <w:rsid w:val="00302FB3"/>
    <w:rsid w:val="003031A3"/>
    <w:rsid w:val="00304D12"/>
    <w:rsid w:val="003059E2"/>
    <w:rsid w:val="00305F46"/>
    <w:rsid w:val="0030610B"/>
    <w:rsid w:val="00307C8E"/>
    <w:rsid w:val="00310766"/>
    <w:rsid w:val="003133D9"/>
    <w:rsid w:val="00316B2B"/>
    <w:rsid w:val="00316F9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86D"/>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3364"/>
    <w:rsid w:val="00364974"/>
    <w:rsid w:val="00364C81"/>
    <w:rsid w:val="00365116"/>
    <w:rsid w:val="00367287"/>
    <w:rsid w:val="003674AC"/>
    <w:rsid w:val="00367F50"/>
    <w:rsid w:val="0037003B"/>
    <w:rsid w:val="00370A67"/>
    <w:rsid w:val="003723E4"/>
    <w:rsid w:val="0037391D"/>
    <w:rsid w:val="003750CD"/>
    <w:rsid w:val="003750EB"/>
    <w:rsid w:val="00377710"/>
    <w:rsid w:val="00377955"/>
    <w:rsid w:val="00377E80"/>
    <w:rsid w:val="00380037"/>
    <w:rsid w:val="00381500"/>
    <w:rsid w:val="0038367D"/>
    <w:rsid w:val="00383F61"/>
    <w:rsid w:val="00383FE5"/>
    <w:rsid w:val="003852D2"/>
    <w:rsid w:val="00385BB5"/>
    <w:rsid w:val="00385D48"/>
    <w:rsid w:val="00386DE7"/>
    <w:rsid w:val="00390D25"/>
    <w:rsid w:val="0039389D"/>
    <w:rsid w:val="00396526"/>
    <w:rsid w:val="003965CD"/>
    <w:rsid w:val="00397F51"/>
    <w:rsid w:val="003A2B45"/>
    <w:rsid w:val="003A321E"/>
    <w:rsid w:val="003A4517"/>
    <w:rsid w:val="003A5AA7"/>
    <w:rsid w:val="003A61C1"/>
    <w:rsid w:val="003A69A2"/>
    <w:rsid w:val="003A7B99"/>
    <w:rsid w:val="003B108D"/>
    <w:rsid w:val="003B1218"/>
    <w:rsid w:val="003B1A59"/>
    <w:rsid w:val="003B1F6B"/>
    <w:rsid w:val="003B21EB"/>
    <w:rsid w:val="003B2FDF"/>
    <w:rsid w:val="003B378D"/>
    <w:rsid w:val="003B5EE6"/>
    <w:rsid w:val="003B7905"/>
    <w:rsid w:val="003C142B"/>
    <w:rsid w:val="003C1B96"/>
    <w:rsid w:val="003C3AEB"/>
    <w:rsid w:val="003C3E02"/>
    <w:rsid w:val="003C3E14"/>
    <w:rsid w:val="003C4313"/>
    <w:rsid w:val="003C5B30"/>
    <w:rsid w:val="003C65F4"/>
    <w:rsid w:val="003C664F"/>
    <w:rsid w:val="003C66C5"/>
    <w:rsid w:val="003C76DD"/>
    <w:rsid w:val="003D1D87"/>
    <w:rsid w:val="003D2D47"/>
    <w:rsid w:val="003D315F"/>
    <w:rsid w:val="003D7615"/>
    <w:rsid w:val="003E0039"/>
    <w:rsid w:val="003E0E6F"/>
    <w:rsid w:val="003E15AB"/>
    <w:rsid w:val="003E37D9"/>
    <w:rsid w:val="003E5BFB"/>
    <w:rsid w:val="003E610E"/>
    <w:rsid w:val="003E626C"/>
    <w:rsid w:val="003E6E3A"/>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117C"/>
    <w:rsid w:val="0041136A"/>
    <w:rsid w:val="00411D75"/>
    <w:rsid w:val="00412817"/>
    <w:rsid w:val="00413EC6"/>
    <w:rsid w:val="0041432A"/>
    <w:rsid w:val="004144E0"/>
    <w:rsid w:val="0041479F"/>
    <w:rsid w:val="004157B8"/>
    <w:rsid w:val="004166AC"/>
    <w:rsid w:val="004179AF"/>
    <w:rsid w:val="00420002"/>
    <w:rsid w:val="004200B9"/>
    <w:rsid w:val="004203E8"/>
    <w:rsid w:val="00421341"/>
    <w:rsid w:val="0042162D"/>
    <w:rsid w:val="00421F49"/>
    <w:rsid w:val="00422D29"/>
    <w:rsid w:val="00424C69"/>
    <w:rsid w:val="0042526D"/>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CE2"/>
    <w:rsid w:val="004443CC"/>
    <w:rsid w:val="00444768"/>
    <w:rsid w:val="00450DC9"/>
    <w:rsid w:val="00452A4C"/>
    <w:rsid w:val="00453708"/>
    <w:rsid w:val="00453951"/>
    <w:rsid w:val="00453CAF"/>
    <w:rsid w:val="00453E1E"/>
    <w:rsid w:val="00455CD0"/>
    <w:rsid w:val="00456356"/>
    <w:rsid w:val="00457096"/>
    <w:rsid w:val="004574F0"/>
    <w:rsid w:val="004603E2"/>
    <w:rsid w:val="00460A14"/>
    <w:rsid w:val="00466080"/>
    <w:rsid w:val="004666A4"/>
    <w:rsid w:val="00466703"/>
    <w:rsid w:val="00466BFF"/>
    <w:rsid w:val="004672C8"/>
    <w:rsid w:val="00470E8C"/>
    <w:rsid w:val="00471A1C"/>
    <w:rsid w:val="00472A87"/>
    <w:rsid w:val="004742F7"/>
    <w:rsid w:val="00475102"/>
    <w:rsid w:val="00475B6E"/>
    <w:rsid w:val="00476766"/>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02C2"/>
    <w:rsid w:val="004B08E5"/>
    <w:rsid w:val="004B0E58"/>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738B"/>
    <w:rsid w:val="004C7485"/>
    <w:rsid w:val="004D1A5C"/>
    <w:rsid w:val="004D2346"/>
    <w:rsid w:val="004D289D"/>
    <w:rsid w:val="004D3299"/>
    <w:rsid w:val="004D53B5"/>
    <w:rsid w:val="004D6922"/>
    <w:rsid w:val="004E053D"/>
    <w:rsid w:val="004E0586"/>
    <w:rsid w:val="004E4877"/>
    <w:rsid w:val="004E5684"/>
    <w:rsid w:val="004E5865"/>
    <w:rsid w:val="004E5958"/>
    <w:rsid w:val="004E60C5"/>
    <w:rsid w:val="004E68D2"/>
    <w:rsid w:val="004E7F68"/>
    <w:rsid w:val="004F027D"/>
    <w:rsid w:val="004F110A"/>
    <w:rsid w:val="004F1FE7"/>
    <w:rsid w:val="004F35FA"/>
    <w:rsid w:val="004F3B05"/>
    <w:rsid w:val="004F4075"/>
    <w:rsid w:val="004F6179"/>
    <w:rsid w:val="004F6F73"/>
    <w:rsid w:val="004F75A8"/>
    <w:rsid w:val="00500E5A"/>
    <w:rsid w:val="005011C2"/>
    <w:rsid w:val="005020E3"/>
    <w:rsid w:val="00502C44"/>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146"/>
    <w:rsid w:val="005244AF"/>
    <w:rsid w:val="00524645"/>
    <w:rsid w:val="005255FD"/>
    <w:rsid w:val="0052602F"/>
    <w:rsid w:val="00526B71"/>
    <w:rsid w:val="00526C9B"/>
    <w:rsid w:val="0052775B"/>
    <w:rsid w:val="00530914"/>
    <w:rsid w:val="00530C65"/>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4417"/>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131B"/>
    <w:rsid w:val="00562690"/>
    <w:rsid w:val="00563BB6"/>
    <w:rsid w:val="00564460"/>
    <w:rsid w:val="00564871"/>
    <w:rsid w:val="0056569D"/>
    <w:rsid w:val="00566729"/>
    <w:rsid w:val="00571A91"/>
    <w:rsid w:val="00571AB5"/>
    <w:rsid w:val="00571D95"/>
    <w:rsid w:val="00573BE4"/>
    <w:rsid w:val="00574A53"/>
    <w:rsid w:val="00574C3D"/>
    <w:rsid w:val="00575CA4"/>
    <w:rsid w:val="00576D54"/>
    <w:rsid w:val="00576F5D"/>
    <w:rsid w:val="00577825"/>
    <w:rsid w:val="0058036C"/>
    <w:rsid w:val="00580B78"/>
    <w:rsid w:val="00581445"/>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5BA6"/>
    <w:rsid w:val="005C639F"/>
    <w:rsid w:val="005C67D4"/>
    <w:rsid w:val="005C7520"/>
    <w:rsid w:val="005C7E73"/>
    <w:rsid w:val="005D0256"/>
    <w:rsid w:val="005D0979"/>
    <w:rsid w:val="005D11AD"/>
    <w:rsid w:val="005D1487"/>
    <w:rsid w:val="005D1C55"/>
    <w:rsid w:val="005D1EDE"/>
    <w:rsid w:val="005D25AC"/>
    <w:rsid w:val="005D30BA"/>
    <w:rsid w:val="005D3426"/>
    <w:rsid w:val="005D38C0"/>
    <w:rsid w:val="005D3EA9"/>
    <w:rsid w:val="005D474E"/>
    <w:rsid w:val="005D4F6D"/>
    <w:rsid w:val="005D5924"/>
    <w:rsid w:val="005D5962"/>
    <w:rsid w:val="005D761B"/>
    <w:rsid w:val="005E023C"/>
    <w:rsid w:val="005E0774"/>
    <w:rsid w:val="005E24D3"/>
    <w:rsid w:val="005E2C2F"/>
    <w:rsid w:val="005E4194"/>
    <w:rsid w:val="005E4FF0"/>
    <w:rsid w:val="005E57B4"/>
    <w:rsid w:val="005E585D"/>
    <w:rsid w:val="005E7CEA"/>
    <w:rsid w:val="005F023E"/>
    <w:rsid w:val="005F0284"/>
    <w:rsid w:val="005F0590"/>
    <w:rsid w:val="005F08E3"/>
    <w:rsid w:val="005F127F"/>
    <w:rsid w:val="005F511D"/>
    <w:rsid w:val="005F5369"/>
    <w:rsid w:val="005F630D"/>
    <w:rsid w:val="005F7130"/>
    <w:rsid w:val="005F721F"/>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BB"/>
    <w:rsid w:val="00642236"/>
    <w:rsid w:val="00642ED6"/>
    <w:rsid w:val="00643BC8"/>
    <w:rsid w:val="006440CD"/>
    <w:rsid w:val="006441B9"/>
    <w:rsid w:val="00645C8D"/>
    <w:rsid w:val="00645D48"/>
    <w:rsid w:val="006460F9"/>
    <w:rsid w:val="006468DB"/>
    <w:rsid w:val="00646D21"/>
    <w:rsid w:val="00646FB1"/>
    <w:rsid w:val="00647AFD"/>
    <w:rsid w:val="00650AA3"/>
    <w:rsid w:val="00651A3C"/>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C6"/>
    <w:rsid w:val="00683290"/>
    <w:rsid w:val="00683A53"/>
    <w:rsid w:val="00685FD3"/>
    <w:rsid w:val="0068666C"/>
    <w:rsid w:val="00686793"/>
    <w:rsid w:val="006878C7"/>
    <w:rsid w:val="0069017C"/>
    <w:rsid w:val="0069055E"/>
    <w:rsid w:val="006917B2"/>
    <w:rsid w:val="00693E9C"/>
    <w:rsid w:val="006966B9"/>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2036"/>
    <w:rsid w:val="006D21B0"/>
    <w:rsid w:val="006D3079"/>
    <w:rsid w:val="006D3983"/>
    <w:rsid w:val="006D45B2"/>
    <w:rsid w:val="006D468B"/>
    <w:rsid w:val="006D55F1"/>
    <w:rsid w:val="006D6962"/>
    <w:rsid w:val="006D6B70"/>
    <w:rsid w:val="006D6D76"/>
    <w:rsid w:val="006E0507"/>
    <w:rsid w:val="006E0CE4"/>
    <w:rsid w:val="006E14E1"/>
    <w:rsid w:val="006E1AF8"/>
    <w:rsid w:val="006E4299"/>
    <w:rsid w:val="006E44B0"/>
    <w:rsid w:val="006E4A39"/>
    <w:rsid w:val="006E4D8B"/>
    <w:rsid w:val="006E5425"/>
    <w:rsid w:val="006E656B"/>
    <w:rsid w:val="006E66AF"/>
    <w:rsid w:val="006E74C5"/>
    <w:rsid w:val="006E7E91"/>
    <w:rsid w:val="006F098D"/>
    <w:rsid w:val="006F196F"/>
    <w:rsid w:val="006F1B90"/>
    <w:rsid w:val="006F1DB7"/>
    <w:rsid w:val="006F2863"/>
    <w:rsid w:val="006F2D39"/>
    <w:rsid w:val="006F4D6D"/>
    <w:rsid w:val="006F6249"/>
    <w:rsid w:val="006F6357"/>
    <w:rsid w:val="006F7D26"/>
    <w:rsid w:val="0070063B"/>
    <w:rsid w:val="0070196A"/>
    <w:rsid w:val="00702099"/>
    <w:rsid w:val="007020CA"/>
    <w:rsid w:val="00702958"/>
    <w:rsid w:val="00702A0B"/>
    <w:rsid w:val="00703932"/>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960"/>
    <w:rsid w:val="00726644"/>
    <w:rsid w:val="007276A6"/>
    <w:rsid w:val="007309CF"/>
    <w:rsid w:val="0073107A"/>
    <w:rsid w:val="00731186"/>
    <w:rsid w:val="00732491"/>
    <w:rsid w:val="00732F2F"/>
    <w:rsid w:val="0073315F"/>
    <w:rsid w:val="00733553"/>
    <w:rsid w:val="00733D01"/>
    <w:rsid w:val="00734BA6"/>
    <w:rsid w:val="00735C8F"/>
    <w:rsid w:val="007367F2"/>
    <w:rsid w:val="00736873"/>
    <w:rsid w:val="00737187"/>
    <w:rsid w:val="007419A2"/>
    <w:rsid w:val="00742AA4"/>
    <w:rsid w:val="00742AF4"/>
    <w:rsid w:val="007448AB"/>
    <w:rsid w:val="00744EDD"/>
    <w:rsid w:val="00745299"/>
    <w:rsid w:val="00745566"/>
    <w:rsid w:val="00745A12"/>
    <w:rsid w:val="0074637E"/>
    <w:rsid w:val="00746800"/>
    <w:rsid w:val="00747B97"/>
    <w:rsid w:val="007514C6"/>
    <w:rsid w:val="00752BD2"/>
    <w:rsid w:val="007553D1"/>
    <w:rsid w:val="00755B5D"/>
    <w:rsid w:val="00757508"/>
    <w:rsid w:val="00757975"/>
    <w:rsid w:val="00757DE7"/>
    <w:rsid w:val="0076021F"/>
    <w:rsid w:val="00761A2D"/>
    <w:rsid w:val="0076255E"/>
    <w:rsid w:val="00762560"/>
    <w:rsid w:val="007630BC"/>
    <w:rsid w:val="0076326F"/>
    <w:rsid w:val="00763461"/>
    <w:rsid w:val="00763CE8"/>
    <w:rsid w:val="00763FC9"/>
    <w:rsid w:val="007649A7"/>
    <w:rsid w:val="00764A55"/>
    <w:rsid w:val="00765224"/>
    <w:rsid w:val="00767936"/>
    <w:rsid w:val="00771C83"/>
    <w:rsid w:val="00772F16"/>
    <w:rsid w:val="00773EA8"/>
    <w:rsid w:val="00774595"/>
    <w:rsid w:val="0077598F"/>
    <w:rsid w:val="00780CFA"/>
    <w:rsid w:val="00781ECC"/>
    <w:rsid w:val="007821BF"/>
    <w:rsid w:val="00782FAE"/>
    <w:rsid w:val="007836E6"/>
    <w:rsid w:val="007838FC"/>
    <w:rsid w:val="0078545C"/>
    <w:rsid w:val="0078775F"/>
    <w:rsid w:val="007915B6"/>
    <w:rsid w:val="00792F12"/>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4D1"/>
    <w:rsid w:val="007C39E6"/>
    <w:rsid w:val="007C3C8A"/>
    <w:rsid w:val="007C426E"/>
    <w:rsid w:val="007C7AF7"/>
    <w:rsid w:val="007D26DC"/>
    <w:rsid w:val="007D4114"/>
    <w:rsid w:val="007D504F"/>
    <w:rsid w:val="007D57D0"/>
    <w:rsid w:val="007D6AF5"/>
    <w:rsid w:val="007E2590"/>
    <w:rsid w:val="007E2A63"/>
    <w:rsid w:val="007E2AF5"/>
    <w:rsid w:val="007E3F60"/>
    <w:rsid w:val="007E5820"/>
    <w:rsid w:val="007E5D06"/>
    <w:rsid w:val="007E612B"/>
    <w:rsid w:val="007E6C50"/>
    <w:rsid w:val="007E71F8"/>
    <w:rsid w:val="007E720F"/>
    <w:rsid w:val="007E74F6"/>
    <w:rsid w:val="007F011C"/>
    <w:rsid w:val="007F2610"/>
    <w:rsid w:val="007F3954"/>
    <w:rsid w:val="007F459C"/>
    <w:rsid w:val="007F498A"/>
    <w:rsid w:val="007F545F"/>
    <w:rsid w:val="007F54F5"/>
    <w:rsid w:val="007F72BB"/>
    <w:rsid w:val="00800071"/>
    <w:rsid w:val="0080129C"/>
    <w:rsid w:val="008021A4"/>
    <w:rsid w:val="008032CE"/>
    <w:rsid w:val="00803393"/>
    <w:rsid w:val="008034B2"/>
    <w:rsid w:val="00804F8A"/>
    <w:rsid w:val="00805B45"/>
    <w:rsid w:val="00806759"/>
    <w:rsid w:val="0080720B"/>
    <w:rsid w:val="00810420"/>
    <w:rsid w:val="008111DA"/>
    <w:rsid w:val="00811A5F"/>
    <w:rsid w:val="0081216F"/>
    <w:rsid w:val="008131E8"/>
    <w:rsid w:val="00813BD7"/>
    <w:rsid w:val="00813DA4"/>
    <w:rsid w:val="00814F49"/>
    <w:rsid w:val="00816B9E"/>
    <w:rsid w:val="00817961"/>
    <w:rsid w:val="00817CB0"/>
    <w:rsid w:val="00820460"/>
    <w:rsid w:val="00820E1D"/>
    <w:rsid w:val="00821354"/>
    <w:rsid w:val="0082250D"/>
    <w:rsid w:val="008231D9"/>
    <w:rsid w:val="00823368"/>
    <w:rsid w:val="00824D59"/>
    <w:rsid w:val="00824E51"/>
    <w:rsid w:val="00827247"/>
    <w:rsid w:val="008310E9"/>
    <w:rsid w:val="008311C3"/>
    <w:rsid w:val="00831217"/>
    <w:rsid w:val="00831D0E"/>
    <w:rsid w:val="008321DE"/>
    <w:rsid w:val="00833B35"/>
    <w:rsid w:val="00834F24"/>
    <w:rsid w:val="00835514"/>
    <w:rsid w:val="008368F8"/>
    <w:rsid w:val="00840812"/>
    <w:rsid w:val="00840A40"/>
    <w:rsid w:val="00841889"/>
    <w:rsid w:val="00841B69"/>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6651"/>
    <w:rsid w:val="00856676"/>
    <w:rsid w:val="00857A1C"/>
    <w:rsid w:val="008606D5"/>
    <w:rsid w:val="00861253"/>
    <w:rsid w:val="00861CD5"/>
    <w:rsid w:val="008632BB"/>
    <w:rsid w:val="00864D24"/>
    <w:rsid w:val="00865009"/>
    <w:rsid w:val="00866335"/>
    <w:rsid w:val="008667D0"/>
    <w:rsid w:val="00867416"/>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54AB"/>
    <w:rsid w:val="0088620C"/>
    <w:rsid w:val="0088794A"/>
    <w:rsid w:val="00890A9F"/>
    <w:rsid w:val="00890DBD"/>
    <w:rsid w:val="00891004"/>
    <w:rsid w:val="0089257F"/>
    <w:rsid w:val="00892A38"/>
    <w:rsid w:val="00892F81"/>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D1A23"/>
    <w:rsid w:val="008D1D4C"/>
    <w:rsid w:val="008D3610"/>
    <w:rsid w:val="008D41FB"/>
    <w:rsid w:val="008D4349"/>
    <w:rsid w:val="008D4DC2"/>
    <w:rsid w:val="008D4E7D"/>
    <w:rsid w:val="008D5C6A"/>
    <w:rsid w:val="008D682D"/>
    <w:rsid w:val="008D6D2E"/>
    <w:rsid w:val="008D7AC5"/>
    <w:rsid w:val="008D7B23"/>
    <w:rsid w:val="008D7FE3"/>
    <w:rsid w:val="008E0425"/>
    <w:rsid w:val="008E1735"/>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344C"/>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395D"/>
    <w:rsid w:val="009366B9"/>
    <w:rsid w:val="009367F1"/>
    <w:rsid w:val="009418DE"/>
    <w:rsid w:val="00941FD5"/>
    <w:rsid w:val="00942446"/>
    <w:rsid w:val="00942964"/>
    <w:rsid w:val="00943284"/>
    <w:rsid w:val="00943F12"/>
    <w:rsid w:val="00944DC9"/>
    <w:rsid w:val="00945AC2"/>
    <w:rsid w:val="00946D4C"/>
    <w:rsid w:val="00947419"/>
    <w:rsid w:val="0095071E"/>
    <w:rsid w:val="00950B81"/>
    <w:rsid w:val="00951DC4"/>
    <w:rsid w:val="009522C4"/>
    <w:rsid w:val="009551EA"/>
    <w:rsid w:val="0095576D"/>
    <w:rsid w:val="0095642E"/>
    <w:rsid w:val="009568DA"/>
    <w:rsid w:val="009571D9"/>
    <w:rsid w:val="009575FB"/>
    <w:rsid w:val="00957D09"/>
    <w:rsid w:val="00960C60"/>
    <w:rsid w:val="00960D8D"/>
    <w:rsid w:val="00961B6E"/>
    <w:rsid w:val="009621CB"/>
    <w:rsid w:val="009622BD"/>
    <w:rsid w:val="00964CE3"/>
    <w:rsid w:val="00965FB8"/>
    <w:rsid w:val="00966BFD"/>
    <w:rsid w:val="00967E36"/>
    <w:rsid w:val="00972380"/>
    <w:rsid w:val="00973770"/>
    <w:rsid w:val="0097401A"/>
    <w:rsid w:val="00974A6C"/>
    <w:rsid w:val="00974C8B"/>
    <w:rsid w:val="009809ED"/>
    <w:rsid w:val="00980AA5"/>
    <w:rsid w:val="00980B8B"/>
    <w:rsid w:val="00980ED5"/>
    <w:rsid w:val="00981D22"/>
    <w:rsid w:val="00982151"/>
    <w:rsid w:val="009827EA"/>
    <w:rsid w:val="009832B6"/>
    <w:rsid w:val="00983348"/>
    <w:rsid w:val="00985097"/>
    <w:rsid w:val="0099083A"/>
    <w:rsid w:val="00991761"/>
    <w:rsid w:val="009922DE"/>
    <w:rsid w:val="009935AB"/>
    <w:rsid w:val="00994206"/>
    <w:rsid w:val="00994317"/>
    <w:rsid w:val="0099638C"/>
    <w:rsid w:val="00997B9C"/>
    <w:rsid w:val="009A0095"/>
    <w:rsid w:val="009A040B"/>
    <w:rsid w:val="009A0887"/>
    <w:rsid w:val="009A52D4"/>
    <w:rsid w:val="009A5543"/>
    <w:rsid w:val="009A5A49"/>
    <w:rsid w:val="009A5DE7"/>
    <w:rsid w:val="009A6048"/>
    <w:rsid w:val="009A7EBB"/>
    <w:rsid w:val="009B0C8F"/>
    <w:rsid w:val="009B18E1"/>
    <w:rsid w:val="009B2D0E"/>
    <w:rsid w:val="009B2E04"/>
    <w:rsid w:val="009B2F28"/>
    <w:rsid w:val="009B3E4A"/>
    <w:rsid w:val="009B4D5F"/>
    <w:rsid w:val="009B6BA6"/>
    <w:rsid w:val="009B714E"/>
    <w:rsid w:val="009C05BE"/>
    <w:rsid w:val="009C10DE"/>
    <w:rsid w:val="009C1D8C"/>
    <w:rsid w:val="009C5496"/>
    <w:rsid w:val="009C5B05"/>
    <w:rsid w:val="009C65ED"/>
    <w:rsid w:val="009C67FB"/>
    <w:rsid w:val="009C6C93"/>
    <w:rsid w:val="009D0198"/>
    <w:rsid w:val="009D10C0"/>
    <w:rsid w:val="009D1B80"/>
    <w:rsid w:val="009D2116"/>
    <w:rsid w:val="009D2A6E"/>
    <w:rsid w:val="009D328C"/>
    <w:rsid w:val="009D363F"/>
    <w:rsid w:val="009D3CF2"/>
    <w:rsid w:val="009D46D8"/>
    <w:rsid w:val="009D5109"/>
    <w:rsid w:val="009D7413"/>
    <w:rsid w:val="009D790D"/>
    <w:rsid w:val="009D7C74"/>
    <w:rsid w:val="009E2EF0"/>
    <w:rsid w:val="009E5E60"/>
    <w:rsid w:val="009E6DCD"/>
    <w:rsid w:val="009E6E31"/>
    <w:rsid w:val="009F0381"/>
    <w:rsid w:val="009F07C1"/>
    <w:rsid w:val="009F1BA7"/>
    <w:rsid w:val="009F2877"/>
    <w:rsid w:val="009F3438"/>
    <w:rsid w:val="009F379D"/>
    <w:rsid w:val="009F466D"/>
    <w:rsid w:val="009F4BBD"/>
    <w:rsid w:val="009F4EAD"/>
    <w:rsid w:val="009F56E0"/>
    <w:rsid w:val="009F59EA"/>
    <w:rsid w:val="00A01395"/>
    <w:rsid w:val="00A0171D"/>
    <w:rsid w:val="00A0251E"/>
    <w:rsid w:val="00A04AA4"/>
    <w:rsid w:val="00A04E4A"/>
    <w:rsid w:val="00A060A4"/>
    <w:rsid w:val="00A06F05"/>
    <w:rsid w:val="00A07D0F"/>
    <w:rsid w:val="00A07DBE"/>
    <w:rsid w:val="00A11B5B"/>
    <w:rsid w:val="00A12CAD"/>
    <w:rsid w:val="00A13312"/>
    <w:rsid w:val="00A139C4"/>
    <w:rsid w:val="00A14640"/>
    <w:rsid w:val="00A14659"/>
    <w:rsid w:val="00A16627"/>
    <w:rsid w:val="00A1669A"/>
    <w:rsid w:val="00A17D6B"/>
    <w:rsid w:val="00A2207B"/>
    <w:rsid w:val="00A25B22"/>
    <w:rsid w:val="00A270FF"/>
    <w:rsid w:val="00A272D3"/>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1049"/>
    <w:rsid w:val="00A542AA"/>
    <w:rsid w:val="00A54E19"/>
    <w:rsid w:val="00A5533C"/>
    <w:rsid w:val="00A55558"/>
    <w:rsid w:val="00A56BC2"/>
    <w:rsid w:val="00A57800"/>
    <w:rsid w:val="00A606C8"/>
    <w:rsid w:val="00A61637"/>
    <w:rsid w:val="00A61822"/>
    <w:rsid w:val="00A61B9C"/>
    <w:rsid w:val="00A6229C"/>
    <w:rsid w:val="00A63003"/>
    <w:rsid w:val="00A6462F"/>
    <w:rsid w:val="00A6635C"/>
    <w:rsid w:val="00A66448"/>
    <w:rsid w:val="00A66800"/>
    <w:rsid w:val="00A72D0B"/>
    <w:rsid w:val="00A731F8"/>
    <w:rsid w:val="00A73630"/>
    <w:rsid w:val="00A73AE1"/>
    <w:rsid w:val="00A75324"/>
    <w:rsid w:val="00A75A7A"/>
    <w:rsid w:val="00A770B0"/>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3208"/>
    <w:rsid w:val="00A947FB"/>
    <w:rsid w:val="00A94FCB"/>
    <w:rsid w:val="00A95C25"/>
    <w:rsid w:val="00A967B7"/>
    <w:rsid w:val="00A97523"/>
    <w:rsid w:val="00AA011F"/>
    <w:rsid w:val="00AA227F"/>
    <w:rsid w:val="00AA2CB3"/>
    <w:rsid w:val="00AA2F0A"/>
    <w:rsid w:val="00AA38EE"/>
    <w:rsid w:val="00AA4E26"/>
    <w:rsid w:val="00AA5C24"/>
    <w:rsid w:val="00AA655E"/>
    <w:rsid w:val="00AA6C4F"/>
    <w:rsid w:val="00AB0B81"/>
    <w:rsid w:val="00AB14ED"/>
    <w:rsid w:val="00AB1C21"/>
    <w:rsid w:val="00AB3A47"/>
    <w:rsid w:val="00AB3B6F"/>
    <w:rsid w:val="00AB3F4C"/>
    <w:rsid w:val="00AB4AFA"/>
    <w:rsid w:val="00AB5E23"/>
    <w:rsid w:val="00AB7AD0"/>
    <w:rsid w:val="00AB7CAF"/>
    <w:rsid w:val="00AC0A89"/>
    <w:rsid w:val="00AC1356"/>
    <w:rsid w:val="00AC3B6B"/>
    <w:rsid w:val="00AC4FA5"/>
    <w:rsid w:val="00AC51CF"/>
    <w:rsid w:val="00AC66B3"/>
    <w:rsid w:val="00AC6952"/>
    <w:rsid w:val="00AC7016"/>
    <w:rsid w:val="00AD062C"/>
    <w:rsid w:val="00AD096B"/>
    <w:rsid w:val="00AD09D0"/>
    <w:rsid w:val="00AD43C0"/>
    <w:rsid w:val="00AD6045"/>
    <w:rsid w:val="00AD6753"/>
    <w:rsid w:val="00AD6E7E"/>
    <w:rsid w:val="00AE0422"/>
    <w:rsid w:val="00AE1480"/>
    <w:rsid w:val="00AE3B71"/>
    <w:rsid w:val="00AE3C80"/>
    <w:rsid w:val="00AE4324"/>
    <w:rsid w:val="00AE4E3B"/>
    <w:rsid w:val="00AE581D"/>
    <w:rsid w:val="00AE6134"/>
    <w:rsid w:val="00AE68EE"/>
    <w:rsid w:val="00AE6F24"/>
    <w:rsid w:val="00AE7A7C"/>
    <w:rsid w:val="00AE7D30"/>
    <w:rsid w:val="00AF0516"/>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10B0A"/>
    <w:rsid w:val="00B10B47"/>
    <w:rsid w:val="00B11E56"/>
    <w:rsid w:val="00B12567"/>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45E"/>
    <w:rsid w:val="00B31AA6"/>
    <w:rsid w:val="00B32380"/>
    <w:rsid w:val="00B32558"/>
    <w:rsid w:val="00B33E02"/>
    <w:rsid w:val="00B33F0A"/>
    <w:rsid w:val="00B34917"/>
    <w:rsid w:val="00B35F0E"/>
    <w:rsid w:val="00B3793F"/>
    <w:rsid w:val="00B42CBF"/>
    <w:rsid w:val="00B43088"/>
    <w:rsid w:val="00B4342C"/>
    <w:rsid w:val="00B44552"/>
    <w:rsid w:val="00B44B56"/>
    <w:rsid w:val="00B450FD"/>
    <w:rsid w:val="00B45B26"/>
    <w:rsid w:val="00B466F9"/>
    <w:rsid w:val="00B471B3"/>
    <w:rsid w:val="00B47BD4"/>
    <w:rsid w:val="00B501C1"/>
    <w:rsid w:val="00B503A0"/>
    <w:rsid w:val="00B50D40"/>
    <w:rsid w:val="00B51D8C"/>
    <w:rsid w:val="00B55161"/>
    <w:rsid w:val="00B5546C"/>
    <w:rsid w:val="00B55FAF"/>
    <w:rsid w:val="00B56AFF"/>
    <w:rsid w:val="00B60C8E"/>
    <w:rsid w:val="00B6118D"/>
    <w:rsid w:val="00B614D2"/>
    <w:rsid w:val="00B61B05"/>
    <w:rsid w:val="00B62596"/>
    <w:rsid w:val="00B629FF"/>
    <w:rsid w:val="00B62F7B"/>
    <w:rsid w:val="00B637A9"/>
    <w:rsid w:val="00B6519A"/>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4B23"/>
    <w:rsid w:val="00B96439"/>
    <w:rsid w:val="00BA33AD"/>
    <w:rsid w:val="00BA3FC5"/>
    <w:rsid w:val="00BA4681"/>
    <w:rsid w:val="00BA48A9"/>
    <w:rsid w:val="00BA4DD7"/>
    <w:rsid w:val="00BA60CE"/>
    <w:rsid w:val="00BB0483"/>
    <w:rsid w:val="00BB0562"/>
    <w:rsid w:val="00BB08E4"/>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459"/>
    <w:rsid w:val="00BC7F3A"/>
    <w:rsid w:val="00BE0B03"/>
    <w:rsid w:val="00BE0B5C"/>
    <w:rsid w:val="00BE18E4"/>
    <w:rsid w:val="00BE23AE"/>
    <w:rsid w:val="00BE2E63"/>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4C2"/>
    <w:rsid w:val="00C15A93"/>
    <w:rsid w:val="00C15F62"/>
    <w:rsid w:val="00C16711"/>
    <w:rsid w:val="00C1755C"/>
    <w:rsid w:val="00C17DCA"/>
    <w:rsid w:val="00C20426"/>
    <w:rsid w:val="00C20C0C"/>
    <w:rsid w:val="00C2119B"/>
    <w:rsid w:val="00C21470"/>
    <w:rsid w:val="00C215B7"/>
    <w:rsid w:val="00C21639"/>
    <w:rsid w:val="00C21F52"/>
    <w:rsid w:val="00C22833"/>
    <w:rsid w:val="00C232F3"/>
    <w:rsid w:val="00C23B42"/>
    <w:rsid w:val="00C23EAE"/>
    <w:rsid w:val="00C2471A"/>
    <w:rsid w:val="00C24978"/>
    <w:rsid w:val="00C252E4"/>
    <w:rsid w:val="00C25C99"/>
    <w:rsid w:val="00C263CC"/>
    <w:rsid w:val="00C315BC"/>
    <w:rsid w:val="00C31F5B"/>
    <w:rsid w:val="00C32C21"/>
    <w:rsid w:val="00C33101"/>
    <w:rsid w:val="00C3327A"/>
    <w:rsid w:val="00C338A5"/>
    <w:rsid w:val="00C33E0E"/>
    <w:rsid w:val="00C356E1"/>
    <w:rsid w:val="00C363B6"/>
    <w:rsid w:val="00C370D7"/>
    <w:rsid w:val="00C40344"/>
    <w:rsid w:val="00C409FE"/>
    <w:rsid w:val="00C42661"/>
    <w:rsid w:val="00C4290E"/>
    <w:rsid w:val="00C42F57"/>
    <w:rsid w:val="00C44294"/>
    <w:rsid w:val="00C451EF"/>
    <w:rsid w:val="00C456FF"/>
    <w:rsid w:val="00C45A08"/>
    <w:rsid w:val="00C45B89"/>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65A91"/>
    <w:rsid w:val="00C7001C"/>
    <w:rsid w:val="00C71CA0"/>
    <w:rsid w:val="00C71F15"/>
    <w:rsid w:val="00C72ED8"/>
    <w:rsid w:val="00C74463"/>
    <w:rsid w:val="00C75089"/>
    <w:rsid w:val="00C753A5"/>
    <w:rsid w:val="00C75C4C"/>
    <w:rsid w:val="00C7603B"/>
    <w:rsid w:val="00C77564"/>
    <w:rsid w:val="00C77B9C"/>
    <w:rsid w:val="00C77C74"/>
    <w:rsid w:val="00C802D7"/>
    <w:rsid w:val="00C8036D"/>
    <w:rsid w:val="00C80DF4"/>
    <w:rsid w:val="00C81465"/>
    <w:rsid w:val="00C81589"/>
    <w:rsid w:val="00C817AE"/>
    <w:rsid w:val="00C822D8"/>
    <w:rsid w:val="00C8294A"/>
    <w:rsid w:val="00C82A20"/>
    <w:rsid w:val="00C8455E"/>
    <w:rsid w:val="00C85141"/>
    <w:rsid w:val="00C85654"/>
    <w:rsid w:val="00C86253"/>
    <w:rsid w:val="00C868E0"/>
    <w:rsid w:val="00C91F13"/>
    <w:rsid w:val="00C931C6"/>
    <w:rsid w:val="00C93649"/>
    <w:rsid w:val="00C9575F"/>
    <w:rsid w:val="00C9636D"/>
    <w:rsid w:val="00C9733A"/>
    <w:rsid w:val="00C976A0"/>
    <w:rsid w:val="00CA182D"/>
    <w:rsid w:val="00CA1D4B"/>
    <w:rsid w:val="00CA2C5F"/>
    <w:rsid w:val="00CA43B7"/>
    <w:rsid w:val="00CB2710"/>
    <w:rsid w:val="00CB3595"/>
    <w:rsid w:val="00CB5008"/>
    <w:rsid w:val="00CB5C52"/>
    <w:rsid w:val="00CB6087"/>
    <w:rsid w:val="00CB69D1"/>
    <w:rsid w:val="00CB75C7"/>
    <w:rsid w:val="00CB7911"/>
    <w:rsid w:val="00CC0657"/>
    <w:rsid w:val="00CC0A14"/>
    <w:rsid w:val="00CC0CB7"/>
    <w:rsid w:val="00CC13A0"/>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E03CE"/>
    <w:rsid w:val="00CE06EA"/>
    <w:rsid w:val="00CE0A1D"/>
    <w:rsid w:val="00CE3565"/>
    <w:rsid w:val="00CE37D9"/>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988"/>
    <w:rsid w:val="00D11C79"/>
    <w:rsid w:val="00D12BD7"/>
    <w:rsid w:val="00D12CE3"/>
    <w:rsid w:val="00D12EB2"/>
    <w:rsid w:val="00D1403F"/>
    <w:rsid w:val="00D1427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2D4"/>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5797"/>
    <w:rsid w:val="00D560C8"/>
    <w:rsid w:val="00D569BA"/>
    <w:rsid w:val="00D56F11"/>
    <w:rsid w:val="00D57E01"/>
    <w:rsid w:val="00D6082A"/>
    <w:rsid w:val="00D60EFA"/>
    <w:rsid w:val="00D619F6"/>
    <w:rsid w:val="00D6382F"/>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30D6"/>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917"/>
    <w:rsid w:val="00DB1A95"/>
    <w:rsid w:val="00DB26E8"/>
    <w:rsid w:val="00DB29AE"/>
    <w:rsid w:val="00DB2A9D"/>
    <w:rsid w:val="00DB4185"/>
    <w:rsid w:val="00DB4778"/>
    <w:rsid w:val="00DB4F02"/>
    <w:rsid w:val="00DB659F"/>
    <w:rsid w:val="00DC0211"/>
    <w:rsid w:val="00DC16C3"/>
    <w:rsid w:val="00DC21D9"/>
    <w:rsid w:val="00DC2FE9"/>
    <w:rsid w:val="00DC4AB4"/>
    <w:rsid w:val="00DC4B85"/>
    <w:rsid w:val="00DC6287"/>
    <w:rsid w:val="00DC64DE"/>
    <w:rsid w:val="00DC67DA"/>
    <w:rsid w:val="00DC6829"/>
    <w:rsid w:val="00DC7FF3"/>
    <w:rsid w:val="00DD05C9"/>
    <w:rsid w:val="00DD13C8"/>
    <w:rsid w:val="00DD1C73"/>
    <w:rsid w:val="00DD1CAC"/>
    <w:rsid w:val="00DD26CA"/>
    <w:rsid w:val="00DD3EBF"/>
    <w:rsid w:val="00DD401C"/>
    <w:rsid w:val="00DD59D4"/>
    <w:rsid w:val="00DD70F1"/>
    <w:rsid w:val="00DD71F7"/>
    <w:rsid w:val="00DD75F3"/>
    <w:rsid w:val="00DE0A7F"/>
    <w:rsid w:val="00DE241A"/>
    <w:rsid w:val="00DE2ECC"/>
    <w:rsid w:val="00DE36DF"/>
    <w:rsid w:val="00DE3A8F"/>
    <w:rsid w:val="00DE4F10"/>
    <w:rsid w:val="00DE4FE8"/>
    <w:rsid w:val="00DE68B8"/>
    <w:rsid w:val="00DE6ABA"/>
    <w:rsid w:val="00DE6CF8"/>
    <w:rsid w:val="00DE7C1C"/>
    <w:rsid w:val="00DF07F5"/>
    <w:rsid w:val="00DF0ECD"/>
    <w:rsid w:val="00DF194E"/>
    <w:rsid w:val="00DF1CE1"/>
    <w:rsid w:val="00DF2D83"/>
    <w:rsid w:val="00DF2FE9"/>
    <w:rsid w:val="00DF341C"/>
    <w:rsid w:val="00DF4256"/>
    <w:rsid w:val="00DF562E"/>
    <w:rsid w:val="00DF644C"/>
    <w:rsid w:val="00DF7A46"/>
    <w:rsid w:val="00E000F6"/>
    <w:rsid w:val="00E0018B"/>
    <w:rsid w:val="00E00EAD"/>
    <w:rsid w:val="00E02188"/>
    <w:rsid w:val="00E021E0"/>
    <w:rsid w:val="00E03117"/>
    <w:rsid w:val="00E033F8"/>
    <w:rsid w:val="00E04D4B"/>
    <w:rsid w:val="00E04E5A"/>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5C17"/>
    <w:rsid w:val="00E27D0D"/>
    <w:rsid w:val="00E27F5B"/>
    <w:rsid w:val="00E32449"/>
    <w:rsid w:val="00E32DB3"/>
    <w:rsid w:val="00E331B1"/>
    <w:rsid w:val="00E33732"/>
    <w:rsid w:val="00E33AA0"/>
    <w:rsid w:val="00E34578"/>
    <w:rsid w:val="00E34737"/>
    <w:rsid w:val="00E35629"/>
    <w:rsid w:val="00E36124"/>
    <w:rsid w:val="00E40639"/>
    <w:rsid w:val="00E42504"/>
    <w:rsid w:val="00E42793"/>
    <w:rsid w:val="00E428FC"/>
    <w:rsid w:val="00E42F74"/>
    <w:rsid w:val="00E43925"/>
    <w:rsid w:val="00E43B8F"/>
    <w:rsid w:val="00E4481F"/>
    <w:rsid w:val="00E44A93"/>
    <w:rsid w:val="00E4571B"/>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21A"/>
    <w:rsid w:val="00E6364D"/>
    <w:rsid w:val="00E63B4C"/>
    <w:rsid w:val="00E64157"/>
    <w:rsid w:val="00E647BF"/>
    <w:rsid w:val="00E64A78"/>
    <w:rsid w:val="00E6634B"/>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448D"/>
    <w:rsid w:val="00E84A01"/>
    <w:rsid w:val="00E854C9"/>
    <w:rsid w:val="00E86313"/>
    <w:rsid w:val="00E864F8"/>
    <w:rsid w:val="00E870B6"/>
    <w:rsid w:val="00E90387"/>
    <w:rsid w:val="00E90C5D"/>
    <w:rsid w:val="00E91BC3"/>
    <w:rsid w:val="00E91F24"/>
    <w:rsid w:val="00E93299"/>
    <w:rsid w:val="00E9375A"/>
    <w:rsid w:val="00E93995"/>
    <w:rsid w:val="00E93BC1"/>
    <w:rsid w:val="00E94812"/>
    <w:rsid w:val="00E958D5"/>
    <w:rsid w:val="00E97B0F"/>
    <w:rsid w:val="00EA07B6"/>
    <w:rsid w:val="00EA1154"/>
    <w:rsid w:val="00EA1823"/>
    <w:rsid w:val="00EA18DE"/>
    <w:rsid w:val="00EA4123"/>
    <w:rsid w:val="00EA6CAA"/>
    <w:rsid w:val="00EA775D"/>
    <w:rsid w:val="00EB0EFB"/>
    <w:rsid w:val="00EB1125"/>
    <w:rsid w:val="00EB15B6"/>
    <w:rsid w:val="00EB2172"/>
    <w:rsid w:val="00EB2484"/>
    <w:rsid w:val="00EB2724"/>
    <w:rsid w:val="00EB2918"/>
    <w:rsid w:val="00EB29D8"/>
    <w:rsid w:val="00EB3459"/>
    <w:rsid w:val="00EB3CE9"/>
    <w:rsid w:val="00EB44C9"/>
    <w:rsid w:val="00EB4948"/>
    <w:rsid w:val="00EB4F7C"/>
    <w:rsid w:val="00EB6458"/>
    <w:rsid w:val="00EB7785"/>
    <w:rsid w:val="00EB7813"/>
    <w:rsid w:val="00EC0867"/>
    <w:rsid w:val="00EC1605"/>
    <w:rsid w:val="00EC1D33"/>
    <w:rsid w:val="00EC2BBC"/>
    <w:rsid w:val="00EC2D84"/>
    <w:rsid w:val="00EC35F1"/>
    <w:rsid w:val="00EC47C0"/>
    <w:rsid w:val="00EC4A35"/>
    <w:rsid w:val="00EC5103"/>
    <w:rsid w:val="00EC5999"/>
    <w:rsid w:val="00EC61DD"/>
    <w:rsid w:val="00EC7409"/>
    <w:rsid w:val="00EC7CE4"/>
    <w:rsid w:val="00EC7F37"/>
    <w:rsid w:val="00ED1308"/>
    <w:rsid w:val="00ED2094"/>
    <w:rsid w:val="00ED234C"/>
    <w:rsid w:val="00ED273E"/>
    <w:rsid w:val="00ED345C"/>
    <w:rsid w:val="00ED34B1"/>
    <w:rsid w:val="00ED4177"/>
    <w:rsid w:val="00ED505E"/>
    <w:rsid w:val="00ED6A56"/>
    <w:rsid w:val="00EE010E"/>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75C"/>
    <w:rsid w:val="00F23B70"/>
    <w:rsid w:val="00F246CF"/>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2ADF"/>
    <w:rsid w:val="00F435D1"/>
    <w:rsid w:val="00F442E6"/>
    <w:rsid w:val="00F442F4"/>
    <w:rsid w:val="00F44FB7"/>
    <w:rsid w:val="00F45854"/>
    <w:rsid w:val="00F46BF9"/>
    <w:rsid w:val="00F515A1"/>
    <w:rsid w:val="00F5281D"/>
    <w:rsid w:val="00F5301E"/>
    <w:rsid w:val="00F5326E"/>
    <w:rsid w:val="00F53BBB"/>
    <w:rsid w:val="00F54332"/>
    <w:rsid w:val="00F559B5"/>
    <w:rsid w:val="00F561C8"/>
    <w:rsid w:val="00F56BE9"/>
    <w:rsid w:val="00F603A6"/>
    <w:rsid w:val="00F618D0"/>
    <w:rsid w:val="00F62DC9"/>
    <w:rsid w:val="00F63081"/>
    <w:rsid w:val="00F63469"/>
    <w:rsid w:val="00F651AA"/>
    <w:rsid w:val="00F679CC"/>
    <w:rsid w:val="00F70373"/>
    <w:rsid w:val="00F705D1"/>
    <w:rsid w:val="00F7157D"/>
    <w:rsid w:val="00F72B02"/>
    <w:rsid w:val="00F72D91"/>
    <w:rsid w:val="00F72E43"/>
    <w:rsid w:val="00F733E9"/>
    <w:rsid w:val="00F741CF"/>
    <w:rsid w:val="00F8154D"/>
    <w:rsid w:val="00F8185C"/>
    <w:rsid w:val="00F83824"/>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8C4"/>
    <w:rsid w:val="00FA5F63"/>
    <w:rsid w:val="00FA63B7"/>
    <w:rsid w:val="00FA6F7C"/>
    <w:rsid w:val="00FA70B2"/>
    <w:rsid w:val="00FB0143"/>
    <w:rsid w:val="00FB0176"/>
    <w:rsid w:val="00FB0AFC"/>
    <w:rsid w:val="00FB1FDA"/>
    <w:rsid w:val="00FB3E85"/>
    <w:rsid w:val="00FB476B"/>
    <w:rsid w:val="00FB500A"/>
    <w:rsid w:val="00FB56C2"/>
    <w:rsid w:val="00FB5C49"/>
    <w:rsid w:val="00FB6CC3"/>
    <w:rsid w:val="00FB7F7C"/>
    <w:rsid w:val="00FC025E"/>
    <w:rsid w:val="00FC0D22"/>
    <w:rsid w:val="00FC2C80"/>
    <w:rsid w:val="00FC47D6"/>
    <w:rsid w:val="00FC4B2B"/>
    <w:rsid w:val="00FC50E9"/>
    <w:rsid w:val="00FC61E9"/>
    <w:rsid w:val="00FC65C3"/>
    <w:rsid w:val="00FD004A"/>
    <w:rsid w:val="00FD0C68"/>
    <w:rsid w:val="00FD1C87"/>
    <w:rsid w:val="00FD2E62"/>
    <w:rsid w:val="00FD3340"/>
    <w:rsid w:val="00FD3565"/>
    <w:rsid w:val="00FD390A"/>
    <w:rsid w:val="00FD50E3"/>
    <w:rsid w:val="00FD5454"/>
    <w:rsid w:val="00FD6041"/>
    <w:rsid w:val="00FD6612"/>
    <w:rsid w:val="00FD7F86"/>
    <w:rsid w:val="00FE0A18"/>
    <w:rsid w:val="00FE1C48"/>
    <w:rsid w:val="00FE27FB"/>
    <w:rsid w:val="00FE2CC5"/>
    <w:rsid w:val="00FE30CE"/>
    <w:rsid w:val="00FE3513"/>
    <w:rsid w:val="00FE395C"/>
    <w:rsid w:val="00FE42A2"/>
    <w:rsid w:val="00FE467B"/>
    <w:rsid w:val="00FE5522"/>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5AD05280"/>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B70"/>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53208864">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46047-D59B-46DC-82F7-69C04D14F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24</Pages>
  <Words>9235</Words>
  <Characters>50796</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59912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41</cp:revision>
  <cp:lastPrinted>2020-01-15T20:09:00Z</cp:lastPrinted>
  <dcterms:created xsi:type="dcterms:W3CDTF">2020-11-12T01:04:00Z</dcterms:created>
  <dcterms:modified xsi:type="dcterms:W3CDTF">2021-10-12T21:23:00Z</dcterms:modified>
</cp:coreProperties>
</file>