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4B309" w14:textId="12841478" w:rsidR="003C1864" w:rsidRPr="003C1864" w:rsidRDefault="003C1864" w:rsidP="003C1864">
      <w:pPr>
        <w:spacing w:after="0" w:line="276" w:lineRule="auto"/>
        <w:jc w:val="both"/>
        <w:rPr>
          <w:rFonts w:ascii="Trebuchet MS" w:eastAsia="Calibri" w:hAnsi="Trebuchet MS" w:cs="Arial"/>
          <w:b/>
          <w:sz w:val="24"/>
          <w:szCs w:val="24"/>
          <w:lang w:val="es-ES_tradnl"/>
        </w:rPr>
      </w:pPr>
      <w:r w:rsidRPr="003C1864">
        <w:rPr>
          <w:rFonts w:ascii="Trebuchet MS" w:eastAsia="Calibri" w:hAnsi="Trebuchet MS" w:cs="Arial"/>
          <w:b/>
          <w:sz w:val="24"/>
          <w:szCs w:val="24"/>
          <w:lang w:val="es-ES_tradnl"/>
        </w:rPr>
        <w:t xml:space="preserve">RESOLUCIÓN DE LA COMISIÓN DE QUEJAS Y DENUNCIAS DEL INSTITUTO ELECTORAL Y DE PARTICIPACIÓN CIUDADANA DEL ESTADO DE JALISCO, RESPECTO DE LA SOLICITUD DE ADOPTAR LAS MEDIDAS CAUTELARES A QUE HUBIERE LUGAR, FORMULADAS POR EL PARTIDO </w:t>
      </w:r>
      <w:r>
        <w:rPr>
          <w:rFonts w:ascii="Trebuchet MS" w:eastAsia="Calibri" w:hAnsi="Trebuchet MS" w:cs="Arial"/>
          <w:b/>
          <w:sz w:val="24"/>
          <w:szCs w:val="24"/>
          <w:lang w:val="es-ES_tradnl"/>
        </w:rPr>
        <w:t>ACCIÓN NACIONAL</w:t>
      </w:r>
      <w:r w:rsidRPr="003C1864">
        <w:rPr>
          <w:rFonts w:ascii="Trebuchet MS" w:eastAsia="Calibri" w:hAnsi="Trebuchet MS" w:cs="Arial"/>
          <w:b/>
          <w:sz w:val="24"/>
          <w:szCs w:val="24"/>
          <w:lang w:val="es-ES_tradnl"/>
        </w:rPr>
        <w:t>, DENTRO DEL PROCEDIMIENTO SANCIONADOR ESPECIAL IDENTIFICADO CON EL NÚMERO DE EXPEDIENTE PSE-QUEJA-</w:t>
      </w:r>
      <w:r>
        <w:rPr>
          <w:rFonts w:ascii="Trebuchet MS" w:eastAsia="Calibri" w:hAnsi="Trebuchet MS" w:cs="Arial"/>
          <w:b/>
          <w:sz w:val="24"/>
          <w:szCs w:val="24"/>
          <w:lang w:val="es-ES_tradnl"/>
        </w:rPr>
        <w:t>154</w:t>
      </w:r>
      <w:r w:rsidRPr="003C1864">
        <w:rPr>
          <w:rFonts w:ascii="Trebuchet MS" w:eastAsia="Calibri" w:hAnsi="Trebuchet MS" w:cs="Arial"/>
          <w:b/>
          <w:sz w:val="24"/>
          <w:szCs w:val="24"/>
          <w:lang w:val="es-ES_tradnl"/>
        </w:rPr>
        <w:t>/2021.</w:t>
      </w:r>
    </w:p>
    <w:p w14:paraId="03855CE1" w14:textId="77777777" w:rsidR="003C1864" w:rsidRPr="003C1864" w:rsidRDefault="003C1864" w:rsidP="003C1864">
      <w:pPr>
        <w:spacing w:after="0" w:line="276" w:lineRule="auto"/>
        <w:jc w:val="both"/>
        <w:rPr>
          <w:rFonts w:ascii="Trebuchet MS" w:eastAsia="Calibri" w:hAnsi="Trebuchet MS" w:cs="Arial"/>
          <w:sz w:val="24"/>
          <w:szCs w:val="24"/>
          <w:lang w:val="es-ES_tradnl"/>
        </w:rPr>
      </w:pPr>
    </w:p>
    <w:p w14:paraId="2E48D9D7" w14:textId="77777777" w:rsidR="003C1864" w:rsidRPr="003C1864" w:rsidRDefault="003C1864" w:rsidP="003C1864">
      <w:pPr>
        <w:spacing w:after="0" w:line="276" w:lineRule="auto"/>
        <w:jc w:val="center"/>
        <w:rPr>
          <w:rFonts w:ascii="Trebuchet MS" w:eastAsia="Calibri" w:hAnsi="Trebuchet MS" w:cs="Arial"/>
          <w:b/>
          <w:sz w:val="24"/>
          <w:szCs w:val="24"/>
          <w:lang w:val="es-ES_tradnl"/>
        </w:rPr>
      </w:pPr>
      <w:r w:rsidRPr="003C1864">
        <w:rPr>
          <w:rFonts w:ascii="Trebuchet MS" w:eastAsia="Calibri" w:hAnsi="Trebuchet MS" w:cs="Arial"/>
          <w:b/>
          <w:sz w:val="24"/>
          <w:szCs w:val="24"/>
          <w:lang w:val="es-ES_tradnl"/>
        </w:rPr>
        <w:t>R E S U L T A N D O S:</w:t>
      </w:r>
      <w:r w:rsidRPr="003C1864">
        <w:rPr>
          <w:rFonts w:ascii="Trebuchet MS" w:eastAsia="Calibri" w:hAnsi="Trebuchet MS" w:cs="Arial"/>
          <w:b/>
          <w:sz w:val="24"/>
          <w:szCs w:val="24"/>
          <w:vertAlign w:val="superscript"/>
          <w:lang w:val="es-ES_tradnl"/>
        </w:rPr>
        <w:footnoteReference w:id="1"/>
      </w:r>
    </w:p>
    <w:p w14:paraId="3BD9C620" w14:textId="77777777" w:rsidR="003C1864" w:rsidRPr="003C1864" w:rsidRDefault="003C1864" w:rsidP="003C1864">
      <w:pPr>
        <w:spacing w:after="0" w:line="276" w:lineRule="auto"/>
        <w:ind w:left="708" w:hanging="708"/>
        <w:jc w:val="both"/>
        <w:rPr>
          <w:rFonts w:ascii="Trebuchet MS" w:eastAsia="Calibri" w:hAnsi="Trebuchet MS" w:cs="Arial"/>
          <w:sz w:val="24"/>
          <w:szCs w:val="24"/>
          <w:lang w:val="es-ES_tradnl"/>
        </w:rPr>
      </w:pPr>
    </w:p>
    <w:p w14:paraId="2C929C3B" w14:textId="77777777" w:rsidR="003C1864" w:rsidRPr="003C1864" w:rsidRDefault="003C1864" w:rsidP="003C1864">
      <w:pPr>
        <w:spacing w:after="0" w:line="276" w:lineRule="auto"/>
        <w:jc w:val="both"/>
        <w:rPr>
          <w:rFonts w:ascii="Trebuchet MS" w:eastAsia="Calibri" w:hAnsi="Trebuchet MS" w:cs="Arial"/>
          <w:sz w:val="24"/>
          <w:szCs w:val="24"/>
          <w:lang w:val="es-ES_tradnl"/>
        </w:rPr>
      </w:pPr>
      <w:r w:rsidRPr="003C1864">
        <w:rPr>
          <w:rFonts w:ascii="Trebuchet MS" w:eastAsia="Calibri" w:hAnsi="Trebuchet MS" w:cs="Arial"/>
          <w:b/>
          <w:sz w:val="24"/>
          <w:szCs w:val="24"/>
          <w:lang w:val="es-ES_tradnl"/>
        </w:rPr>
        <w:t xml:space="preserve">1. </w:t>
      </w:r>
      <w:r w:rsidRPr="003C1864">
        <w:rPr>
          <w:rFonts w:ascii="Trebuchet MS" w:eastAsia="Calibri" w:hAnsi="Trebuchet MS" w:cs="Arial"/>
          <w:b/>
          <w:sz w:val="24"/>
          <w:szCs w:val="24"/>
          <w:lang w:val="es-ES_tradnl" w:eastAsia="ar-SA"/>
        </w:rPr>
        <w:t>Presentación del escrito de denuncia.</w:t>
      </w:r>
      <w:r w:rsidRPr="003C1864">
        <w:rPr>
          <w:rFonts w:ascii="Trebuchet MS" w:eastAsia="Calibri" w:hAnsi="Trebuchet MS" w:cs="Arial"/>
          <w:sz w:val="24"/>
          <w:szCs w:val="24"/>
          <w:lang w:val="es-ES_tradnl" w:eastAsia="ar-SA"/>
        </w:rPr>
        <w:t xml:space="preserve"> </w:t>
      </w:r>
      <w:r w:rsidRPr="003C1864">
        <w:rPr>
          <w:rFonts w:ascii="Trebuchet MS" w:eastAsia="Calibri" w:hAnsi="Trebuchet MS" w:cs="Arial"/>
          <w:sz w:val="24"/>
          <w:szCs w:val="24"/>
          <w:lang w:val="es-ES_tradnl"/>
        </w:rPr>
        <w:t xml:space="preserve">El </w:t>
      </w:r>
      <w:r>
        <w:rPr>
          <w:rFonts w:ascii="Trebuchet MS" w:eastAsia="Calibri" w:hAnsi="Trebuchet MS" w:cs="Arial"/>
          <w:sz w:val="24"/>
          <w:szCs w:val="24"/>
          <w:lang w:val="es-ES_tradnl"/>
        </w:rPr>
        <w:t>día veintiuno</w:t>
      </w:r>
      <w:r w:rsidRPr="003C1864">
        <w:rPr>
          <w:rFonts w:ascii="Trebuchet MS" w:eastAsia="Calibri" w:hAnsi="Trebuchet MS" w:cs="Arial"/>
          <w:sz w:val="24"/>
          <w:szCs w:val="24"/>
          <w:lang w:val="es-ES_tradnl"/>
        </w:rPr>
        <w:t xml:space="preserve"> de </w:t>
      </w:r>
      <w:r>
        <w:rPr>
          <w:rFonts w:ascii="Trebuchet MS" w:eastAsia="Calibri" w:hAnsi="Trebuchet MS" w:cs="Arial"/>
          <w:sz w:val="24"/>
          <w:szCs w:val="24"/>
          <w:lang w:val="es-ES_tradnl"/>
        </w:rPr>
        <w:t>abril</w:t>
      </w:r>
      <w:r w:rsidRPr="003C1864">
        <w:rPr>
          <w:rFonts w:ascii="Trebuchet MS" w:eastAsia="Calibri" w:hAnsi="Trebuchet MS" w:cs="Arial"/>
          <w:sz w:val="24"/>
          <w:szCs w:val="24"/>
          <w:lang w:val="es-ES_tradnl"/>
        </w:rPr>
        <w:t xml:space="preserve"> del año dos mil veintiuno, se recibió en la oficialía de partes del Instituto Electoral y de Participación Ciudadana del Estado de Jalisco,</w:t>
      </w:r>
      <w:r w:rsidRPr="003C1864">
        <w:rPr>
          <w:rFonts w:ascii="Trebuchet MS" w:eastAsia="Calibri" w:hAnsi="Trebuchet MS" w:cs="Arial"/>
          <w:sz w:val="24"/>
          <w:szCs w:val="24"/>
          <w:vertAlign w:val="superscript"/>
          <w:lang w:val="es-ES_tradnl"/>
        </w:rPr>
        <w:footnoteReference w:id="2"/>
      </w:r>
      <w:r w:rsidRPr="003C1864">
        <w:rPr>
          <w:rFonts w:ascii="Trebuchet MS" w:eastAsia="Calibri" w:hAnsi="Trebuchet MS" w:cs="Arial"/>
          <w:sz w:val="24"/>
          <w:szCs w:val="24"/>
          <w:lang w:val="es-ES_tradnl"/>
        </w:rPr>
        <w:t xml:space="preserve"> escrito de queja, suscrito por el ciudadano</w:t>
      </w:r>
      <w:r w:rsidRPr="003C1864">
        <w:rPr>
          <w:rFonts w:ascii="Trebuchet MS" w:eastAsia="Calibri" w:hAnsi="Trebuchet MS" w:cs="Arial"/>
          <w:b/>
          <w:bCs/>
          <w:sz w:val="24"/>
          <w:szCs w:val="24"/>
          <w:lang w:val="es-ES_tradnl"/>
        </w:rPr>
        <w:t xml:space="preserve"> </w:t>
      </w:r>
      <w:r>
        <w:rPr>
          <w:rFonts w:ascii="Trebuchet MS" w:eastAsia="Times New Roman" w:hAnsi="Trebuchet MS" w:cs="Arial"/>
          <w:b/>
          <w:sz w:val="24"/>
          <w:szCs w:val="24"/>
          <w:lang w:eastAsia="es-ES"/>
        </w:rPr>
        <w:t>Luis Alberto Muñoz Rodríguez</w:t>
      </w:r>
      <w:r w:rsidRPr="003C1864">
        <w:rPr>
          <w:rFonts w:ascii="Trebuchet MS" w:eastAsia="Calibri" w:hAnsi="Trebuchet MS" w:cs="Arial"/>
          <w:sz w:val="24"/>
          <w:szCs w:val="24"/>
          <w:lang w:val="es-ES_tradnl"/>
        </w:rPr>
        <w:t xml:space="preserve">, </w:t>
      </w:r>
      <w:r w:rsidRPr="003C1864">
        <w:rPr>
          <w:rFonts w:ascii="Trebuchet MS" w:eastAsia="Calibri" w:hAnsi="Trebuchet MS" w:cs="Arial"/>
          <w:sz w:val="24"/>
          <w:szCs w:val="24"/>
        </w:rPr>
        <w:t xml:space="preserve">en su carácter de </w:t>
      </w:r>
      <w:r>
        <w:rPr>
          <w:rFonts w:ascii="Trebuchet MS" w:eastAsia="Calibri" w:hAnsi="Trebuchet MS" w:cs="Times New Roman"/>
          <w:color w:val="000000"/>
          <w:sz w:val="24"/>
          <w:szCs w:val="24"/>
        </w:rPr>
        <w:t>Consejero Propietario del P</w:t>
      </w:r>
      <w:r w:rsidRPr="003C1864">
        <w:rPr>
          <w:rFonts w:ascii="Trebuchet MS" w:eastAsia="Calibri" w:hAnsi="Trebuchet MS" w:cs="Times New Roman"/>
          <w:color w:val="000000"/>
          <w:sz w:val="24"/>
          <w:szCs w:val="24"/>
        </w:rPr>
        <w:t xml:space="preserve">artido </w:t>
      </w:r>
      <w:r>
        <w:rPr>
          <w:rFonts w:ascii="Trebuchet MS" w:eastAsia="Calibri" w:hAnsi="Trebuchet MS" w:cs="Times New Roman"/>
          <w:color w:val="000000"/>
          <w:sz w:val="24"/>
          <w:szCs w:val="24"/>
        </w:rPr>
        <w:t>Acción Nacional</w:t>
      </w:r>
      <w:r w:rsidRPr="003C1864">
        <w:rPr>
          <w:rFonts w:ascii="Trebuchet MS" w:eastAsia="Calibri" w:hAnsi="Trebuchet MS" w:cs="Times New Roman"/>
          <w:color w:val="000000"/>
          <w:sz w:val="24"/>
          <w:szCs w:val="24"/>
        </w:rPr>
        <w:t xml:space="preserve"> ante el Consejo General del Instituto Electoral y de Participación Ciudadana del Estado de Jalisco</w:t>
      </w:r>
      <w:r w:rsidRPr="003C1864">
        <w:rPr>
          <w:rFonts w:ascii="Trebuchet MS" w:eastAsia="Calibri" w:hAnsi="Trebuchet MS" w:cs="Arial"/>
          <w:sz w:val="24"/>
          <w:szCs w:val="24"/>
          <w:lang w:val="es-ES_tradnl"/>
        </w:rPr>
        <w:t xml:space="preserve"> en el que se denuncian hechos que considera violatorios de la normatividad electoral vigente en el Estado de Jalisco, los cuales atribuye a</w:t>
      </w:r>
      <w:r>
        <w:rPr>
          <w:rFonts w:ascii="Trebuchet MS" w:eastAsia="Calibri" w:hAnsi="Trebuchet MS" w:cs="Arial"/>
          <w:sz w:val="24"/>
          <w:szCs w:val="24"/>
          <w:lang w:val="es-ES_tradnl"/>
        </w:rPr>
        <w:t xml:space="preserve"> los</w:t>
      </w:r>
      <w:r w:rsidRPr="003C1864">
        <w:rPr>
          <w:rFonts w:ascii="Trebuchet MS" w:eastAsia="Calibri" w:hAnsi="Trebuchet MS" w:cs="Arial"/>
          <w:sz w:val="24"/>
          <w:szCs w:val="24"/>
          <w:lang w:val="es-ES_tradnl"/>
        </w:rPr>
        <w:t xml:space="preserve"> C. </w:t>
      </w:r>
      <w:r w:rsidRPr="006754C0">
        <w:rPr>
          <w:rFonts w:ascii="Trebuchet MS" w:eastAsia="Times New Roman" w:hAnsi="Trebuchet MS" w:cs="Arial"/>
          <w:sz w:val="24"/>
          <w:szCs w:val="24"/>
          <w:lang w:eastAsia="es-ES"/>
        </w:rPr>
        <w:t>José Alfredo Castro Rodríguez</w:t>
      </w:r>
      <w:r>
        <w:rPr>
          <w:rFonts w:ascii="Trebuchet MS" w:eastAsia="Times New Roman" w:hAnsi="Trebuchet MS" w:cs="Arial"/>
          <w:b/>
          <w:sz w:val="24"/>
          <w:szCs w:val="24"/>
          <w:lang w:eastAsia="es-ES"/>
        </w:rPr>
        <w:t xml:space="preserve">, </w:t>
      </w:r>
      <w:r w:rsidRPr="003C1864">
        <w:rPr>
          <w:rFonts w:ascii="Trebuchet MS" w:eastAsia="Times New Roman" w:hAnsi="Trebuchet MS" w:cs="Arial"/>
          <w:sz w:val="24"/>
          <w:szCs w:val="24"/>
          <w:lang w:eastAsia="es-ES"/>
        </w:rPr>
        <w:t>la ciudadana</w:t>
      </w:r>
      <w:r>
        <w:rPr>
          <w:rFonts w:ascii="Trebuchet MS" w:eastAsia="Times New Roman" w:hAnsi="Trebuchet MS" w:cs="Arial"/>
          <w:b/>
          <w:sz w:val="24"/>
          <w:szCs w:val="24"/>
          <w:lang w:eastAsia="es-ES"/>
        </w:rPr>
        <w:t xml:space="preserve"> </w:t>
      </w:r>
      <w:r>
        <w:rPr>
          <w:rFonts w:ascii="Trebuchet MS" w:eastAsia="Calibri" w:hAnsi="Trebuchet MS" w:cs="Arial"/>
          <w:sz w:val="24"/>
          <w:szCs w:val="24"/>
          <w:lang w:val="es-ES_tradnl"/>
        </w:rPr>
        <w:t xml:space="preserve"> María Guadalupe Muñoz Mora, en su carácter de candidata a la Presidencia Municipal de San Cristóbal de la Barranca; y el Partido del Trabajo.</w:t>
      </w:r>
    </w:p>
    <w:p w14:paraId="0F805EC6" w14:textId="77777777" w:rsidR="003C1864" w:rsidRPr="003C1864" w:rsidRDefault="003C1864" w:rsidP="003C1864">
      <w:pPr>
        <w:spacing w:after="0" w:line="276" w:lineRule="auto"/>
        <w:jc w:val="both"/>
        <w:rPr>
          <w:rFonts w:ascii="Trebuchet MS" w:eastAsia="Calibri" w:hAnsi="Trebuchet MS" w:cs="Arial"/>
          <w:sz w:val="24"/>
          <w:szCs w:val="24"/>
          <w:lang w:val="es-ES_tradnl"/>
        </w:rPr>
      </w:pPr>
    </w:p>
    <w:p w14:paraId="4AC09584" w14:textId="77777777" w:rsidR="003C1864" w:rsidRPr="003C1864" w:rsidRDefault="003C1864" w:rsidP="003C1864">
      <w:pPr>
        <w:spacing w:after="0" w:line="276" w:lineRule="auto"/>
        <w:jc w:val="both"/>
        <w:rPr>
          <w:rFonts w:ascii="Trebuchet MS" w:eastAsia="Calibri" w:hAnsi="Trebuchet MS" w:cs="Arial"/>
          <w:sz w:val="24"/>
          <w:szCs w:val="24"/>
        </w:rPr>
      </w:pPr>
      <w:r w:rsidRPr="003C1864">
        <w:rPr>
          <w:rFonts w:ascii="Trebuchet MS" w:eastAsia="Calibri" w:hAnsi="Trebuchet MS" w:cs="Arial"/>
          <w:b/>
          <w:sz w:val="24"/>
          <w:szCs w:val="24"/>
          <w:lang w:val="es-ES_tradnl"/>
        </w:rPr>
        <w:t xml:space="preserve">2. Acuerdo de radicación </w:t>
      </w:r>
      <w:r>
        <w:rPr>
          <w:rFonts w:ascii="Trebuchet MS" w:eastAsia="Calibri" w:hAnsi="Trebuchet MS" w:cs="Arial"/>
          <w:b/>
          <w:sz w:val="24"/>
          <w:szCs w:val="24"/>
          <w:lang w:val="es-ES_tradnl"/>
        </w:rPr>
        <w:t>ampliación y se ordena práctica de diligencias</w:t>
      </w:r>
      <w:r w:rsidRPr="003C1864">
        <w:rPr>
          <w:rFonts w:ascii="Trebuchet MS" w:eastAsia="Calibri" w:hAnsi="Trebuchet MS" w:cs="Arial"/>
          <w:b/>
          <w:sz w:val="24"/>
          <w:szCs w:val="24"/>
          <w:lang w:val="es-ES_tradnl"/>
        </w:rPr>
        <w:t>.</w:t>
      </w:r>
      <w:r w:rsidRPr="003C1864">
        <w:rPr>
          <w:rFonts w:ascii="Trebuchet MS" w:eastAsia="Calibri" w:hAnsi="Trebuchet MS" w:cs="Arial"/>
          <w:sz w:val="24"/>
          <w:szCs w:val="24"/>
          <w:lang w:val="es-ES_tradnl"/>
        </w:rPr>
        <w:t xml:space="preserve"> El </w:t>
      </w:r>
      <w:r>
        <w:rPr>
          <w:rFonts w:ascii="Trebuchet MS" w:eastAsia="Calibri" w:hAnsi="Trebuchet MS" w:cs="Arial"/>
          <w:sz w:val="24"/>
          <w:szCs w:val="24"/>
          <w:lang w:val="es-ES_tradnl"/>
        </w:rPr>
        <w:t>veintidós de abril</w:t>
      </w:r>
      <w:r w:rsidRPr="003C1864">
        <w:rPr>
          <w:rFonts w:ascii="Trebuchet MS" w:eastAsia="Calibri" w:hAnsi="Trebuchet MS" w:cs="Arial"/>
          <w:sz w:val="24"/>
          <w:szCs w:val="24"/>
          <w:lang w:val="es-ES_tradnl"/>
        </w:rPr>
        <w:t xml:space="preserve">, la Secretaría Ejecutiva del Instituto dictó acuerdo en el que radicó el escrito de denuncia con el número de expediente </w:t>
      </w:r>
      <w:r w:rsidRPr="003C1864">
        <w:rPr>
          <w:rFonts w:ascii="Trebuchet MS" w:eastAsia="Calibri" w:hAnsi="Trebuchet MS" w:cs="Arial"/>
          <w:b/>
          <w:sz w:val="24"/>
          <w:szCs w:val="24"/>
          <w:lang w:val="es-ES_tradnl"/>
        </w:rPr>
        <w:t>PSE-QUEJA-</w:t>
      </w:r>
      <w:r>
        <w:rPr>
          <w:rFonts w:ascii="Trebuchet MS" w:eastAsia="Calibri" w:hAnsi="Trebuchet MS" w:cs="Arial"/>
          <w:b/>
          <w:sz w:val="24"/>
          <w:szCs w:val="24"/>
          <w:lang w:val="es-ES_tradnl"/>
        </w:rPr>
        <w:t>154</w:t>
      </w:r>
      <w:r w:rsidRPr="003C1864">
        <w:rPr>
          <w:rFonts w:ascii="Trebuchet MS" w:eastAsia="Calibri" w:hAnsi="Trebuchet MS" w:cs="Arial"/>
          <w:b/>
          <w:sz w:val="24"/>
          <w:szCs w:val="24"/>
          <w:lang w:val="es-ES_tradnl"/>
        </w:rPr>
        <w:t>/2021</w:t>
      </w:r>
      <w:r w:rsidRPr="003C1864">
        <w:rPr>
          <w:rFonts w:ascii="Trebuchet MS" w:eastAsia="Calibri" w:hAnsi="Trebuchet MS" w:cs="Arial"/>
          <w:sz w:val="24"/>
          <w:szCs w:val="24"/>
          <w:lang w:val="es-ES_tradnl"/>
        </w:rPr>
        <w:t xml:space="preserve">. Asimismo, se amplió el plazo para resolver sobre la admisión o desechamiento de la denuncia; además, se ordenó la realización de la diligencia de verificación de existencia y contenido de </w:t>
      </w:r>
      <w:r w:rsidR="006754C0">
        <w:rPr>
          <w:rFonts w:ascii="Trebuchet MS" w:eastAsia="Calibri" w:hAnsi="Trebuchet MS" w:cs="Arial"/>
          <w:sz w:val="24"/>
          <w:szCs w:val="24"/>
          <w:lang w:val="es-ES_tradnl"/>
        </w:rPr>
        <w:t>disco CD que se anexó al escrito de denuncia.</w:t>
      </w:r>
      <w:r w:rsidRPr="003C1864">
        <w:rPr>
          <w:rFonts w:ascii="Trebuchet MS" w:eastAsia="Calibri" w:hAnsi="Trebuchet MS" w:cs="Arial"/>
          <w:sz w:val="24"/>
          <w:szCs w:val="24"/>
          <w:lang w:val="es-ES_tradnl"/>
        </w:rPr>
        <w:t xml:space="preserve"> </w:t>
      </w:r>
    </w:p>
    <w:p w14:paraId="5934BCA6" w14:textId="77777777" w:rsidR="003C1864" w:rsidRPr="003C1864" w:rsidRDefault="003C1864" w:rsidP="003C1864">
      <w:pPr>
        <w:spacing w:after="0" w:line="276" w:lineRule="auto"/>
        <w:jc w:val="both"/>
        <w:rPr>
          <w:rFonts w:ascii="Trebuchet MS" w:eastAsia="Calibri" w:hAnsi="Trebuchet MS" w:cs="Arial"/>
          <w:sz w:val="24"/>
          <w:szCs w:val="24"/>
        </w:rPr>
      </w:pPr>
    </w:p>
    <w:p w14:paraId="57360206" w14:textId="77777777" w:rsidR="003C1864" w:rsidRPr="003C1864" w:rsidRDefault="003C1864" w:rsidP="003C1864">
      <w:pPr>
        <w:spacing w:after="0" w:line="276" w:lineRule="auto"/>
        <w:jc w:val="both"/>
        <w:rPr>
          <w:rFonts w:ascii="Trebuchet MS" w:eastAsia="Calibri" w:hAnsi="Trebuchet MS" w:cs="Arial"/>
          <w:sz w:val="24"/>
          <w:szCs w:val="24"/>
          <w:lang w:val="es-ES_tradnl"/>
        </w:rPr>
      </w:pPr>
      <w:r w:rsidRPr="003C1864">
        <w:rPr>
          <w:rFonts w:ascii="Trebuchet MS" w:eastAsia="Calibri" w:hAnsi="Trebuchet MS" w:cs="Arial"/>
          <w:b/>
          <w:sz w:val="24"/>
          <w:szCs w:val="24"/>
          <w:lang w:val="es-ES_tradnl"/>
        </w:rPr>
        <w:t xml:space="preserve">3. Acta circunstanciada. </w:t>
      </w:r>
      <w:r w:rsidRPr="003C1864">
        <w:rPr>
          <w:rFonts w:ascii="Trebuchet MS" w:eastAsia="Calibri" w:hAnsi="Trebuchet MS" w:cs="Arial"/>
          <w:sz w:val="24"/>
          <w:szCs w:val="24"/>
          <w:lang w:val="es-ES_tradnl"/>
        </w:rPr>
        <w:t xml:space="preserve">El </w:t>
      </w:r>
      <w:r w:rsidR="006754C0">
        <w:rPr>
          <w:rFonts w:ascii="Trebuchet MS" w:eastAsia="Calibri" w:hAnsi="Trebuchet MS" w:cs="Arial"/>
          <w:sz w:val="24"/>
          <w:szCs w:val="24"/>
          <w:lang w:val="es-ES_tradnl"/>
        </w:rPr>
        <w:t>veinticinco</w:t>
      </w:r>
      <w:r w:rsidR="00D6248C">
        <w:rPr>
          <w:rFonts w:ascii="Trebuchet MS" w:eastAsia="Calibri" w:hAnsi="Trebuchet MS" w:cs="Arial"/>
          <w:sz w:val="24"/>
          <w:szCs w:val="24"/>
          <w:lang w:val="es-ES_tradnl"/>
        </w:rPr>
        <w:t xml:space="preserve"> y veintiséis</w:t>
      </w:r>
      <w:r w:rsidR="006754C0">
        <w:rPr>
          <w:rFonts w:ascii="Trebuchet MS" w:eastAsia="Calibri" w:hAnsi="Trebuchet MS" w:cs="Arial"/>
          <w:sz w:val="24"/>
          <w:szCs w:val="24"/>
          <w:lang w:val="es-ES_tradnl"/>
        </w:rPr>
        <w:t xml:space="preserve"> de abril</w:t>
      </w:r>
      <w:r w:rsidRPr="003C1864">
        <w:rPr>
          <w:rFonts w:ascii="Trebuchet MS" w:eastAsia="Calibri" w:hAnsi="Trebuchet MS" w:cs="Arial"/>
          <w:sz w:val="24"/>
          <w:szCs w:val="24"/>
          <w:lang w:val="es-ES_tradnl"/>
        </w:rPr>
        <w:t>, se elaboró el acta circunstanciada con número de expediente IEPC-OE/</w:t>
      </w:r>
      <w:r w:rsidR="006754C0">
        <w:rPr>
          <w:rFonts w:ascii="Trebuchet MS" w:eastAsia="Calibri" w:hAnsi="Trebuchet MS" w:cs="Arial"/>
          <w:sz w:val="24"/>
          <w:szCs w:val="24"/>
          <w:lang w:val="es-ES_tradnl"/>
        </w:rPr>
        <w:t>147</w:t>
      </w:r>
      <w:r w:rsidRPr="003C1864">
        <w:rPr>
          <w:rFonts w:ascii="Trebuchet MS" w:eastAsia="Calibri" w:hAnsi="Trebuchet MS" w:cs="Arial"/>
          <w:sz w:val="24"/>
          <w:szCs w:val="24"/>
          <w:lang w:val="es-ES_tradnl"/>
        </w:rPr>
        <w:t>/2021, mediante la cual personal de la Oficialía Electoral debidamente investido de fe pública electoral y legalmente facultado para el ejercicio de dicha función, verifi</w:t>
      </w:r>
      <w:r w:rsidR="006754C0">
        <w:rPr>
          <w:rFonts w:ascii="Trebuchet MS" w:eastAsia="Calibri" w:hAnsi="Trebuchet MS" w:cs="Arial"/>
          <w:sz w:val="24"/>
          <w:szCs w:val="24"/>
          <w:lang w:val="es-ES_tradnl"/>
        </w:rPr>
        <w:t>có la existencia y contenido del disco CD</w:t>
      </w:r>
      <w:r w:rsidRPr="003C1864">
        <w:rPr>
          <w:rFonts w:ascii="Trebuchet MS" w:eastAsia="Calibri" w:hAnsi="Trebuchet MS" w:cs="Arial"/>
          <w:sz w:val="24"/>
          <w:szCs w:val="24"/>
          <w:lang w:val="es-ES_tradnl"/>
        </w:rPr>
        <w:t>.</w:t>
      </w:r>
    </w:p>
    <w:p w14:paraId="4DF8723A" w14:textId="77777777" w:rsidR="003C1864" w:rsidRPr="003C1864" w:rsidRDefault="003C1864" w:rsidP="003C1864">
      <w:pPr>
        <w:spacing w:after="0" w:line="276" w:lineRule="auto"/>
        <w:jc w:val="both"/>
        <w:rPr>
          <w:rFonts w:ascii="Trebuchet MS" w:eastAsia="Calibri" w:hAnsi="Trebuchet MS" w:cs="Arial"/>
          <w:b/>
          <w:sz w:val="24"/>
          <w:szCs w:val="24"/>
          <w:lang w:val="es-ES_tradnl"/>
        </w:rPr>
      </w:pPr>
    </w:p>
    <w:p w14:paraId="4F42F0F0" w14:textId="77777777" w:rsidR="003C1864" w:rsidRPr="003C1864" w:rsidRDefault="006754C0" w:rsidP="003C1864">
      <w:pPr>
        <w:spacing w:after="0" w:line="276" w:lineRule="auto"/>
        <w:jc w:val="both"/>
        <w:rPr>
          <w:rFonts w:ascii="Trebuchet MS" w:eastAsia="Calibri" w:hAnsi="Trebuchet MS" w:cs="Arial"/>
          <w:sz w:val="24"/>
          <w:szCs w:val="24"/>
          <w:lang w:val="es-ES_tradnl"/>
        </w:rPr>
      </w:pPr>
      <w:r>
        <w:rPr>
          <w:rFonts w:ascii="Trebuchet MS" w:eastAsia="Calibri" w:hAnsi="Trebuchet MS" w:cs="Arial"/>
          <w:b/>
          <w:sz w:val="24"/>
          <w:szCs w:val="24"/>
          <w:lang w:val="es-ES_tradnl"/>
        </w:rPr>
        <w:t>4</w:t>
      </w:r>
      <w:r w:rsidR="003C1864" w:rsidRPr="003C1864">
        <w:rPr>
          <w:rFonts w:ascii="Trebuchet MS" w:eastAsia="Calibri" w:hAnsi="Trebuchet MS" w:cs="Arial"/>
          <w:b/>
          <w:sz w:val="24"/>
          <w:szCs w:val="24"/>
          <w:lang w:val="es-ES_tradnl"/>
        </w:rPr>
        <w:t>. Acuerdo de admisión a trámite.</w:t>
      </w:r>
      <w:r>
        <w:rPr>
          <w:rFonts w:ascii="Trebuchet MS" w:eastAsia="Calibri" w:hAnsi="Trebuchet MS" w:cs="Arial"/>
          <w:sz w:val="24"/>
          <w:szCs w:val="24"/>
          <w:lang w:val="es-ES_tradnl"/>
        </w:rPr>
        <w:t xml:space="preserve"> El </w:t>
      </w:r>
      <w:r w:rsidR="00311841">
        <w:rPr>
          <w:rFonts w:ascii="Trebuchet MS" w:eastAsia="Calibri" w:hAnsi="Trebuchet MS" w:cs="Arial"/>
          <w:sz w:val="24"/>
          <w:szCs w:val="24"/>
          <w:lang w:val="es-ES_tradnl"/>
        </w:rPr>
        <w:t xml:space="preserve">veintinueve </w:t>
      </w:r>
      <w:r w:rsidR="003C1864" w:rsidRPr="003C1864">
        <w:rPr>
          <w:rFonts w:ascii="Trebuchet MS" w:eastAsia="Calibri" w:hAnsi="Trebuchet MS" w:cs="Arial"/>
          <w:sz w:val="24"/>
          <w:szCs w:val="24"/>
          <w:lang w:val="es-ES_tradnl"/>
        </w:rPr>
        <w:t xml:space="preserve">de abril la autoridad instructora dictó el acuerdo en el que se admitió a trámite la denuncia formulada. </w:t>
      </w:r>
    </w:p>
    <w:p w14:paraId="5622072B" w14:textId="77777777" w:rsidR="003C1864" w:rsidRPr="003C1864" w:rsidRDefault="003C1864" w:rsidP="003C1864">
      <w:pPr>
        <w:spacing w:after="0" w:line="276" w:lineRule="auto"/>
        <w:jc w:val="both"/>
        <w:rPr>
          <w:rFonts w:ascii="Trebuchet MS" w:eastAsia="Calibri" w:hAnsi="Trebuchet MS" w:cs="Arial"/>
          <w:sz w:val="24"/>
          <w:szCs w:val="24"/>
          <w:lang w:val="es-ES_tradnl"/>
        </w:rPr>
      </w:pPr>
    </w:p>
    <w:p w14:paraId="7279F09B" w14:textId="21AEDB09" w:rsidR="003C1864" w:rsidRPr="003C1864" w:rsidRDefault="009B4760" w:rsidP="003C1864">
      <w:pPr>
        <w:spacing w:after="0" w:line="276" w:lineRule="auto"/>
        <w:jc w:val="both"/>
        <w:rPr>
          <w:rFonts w:ascii="Trebuchet MS" w:eastAsia="Calibri" w:hAnsi="Trebuchet MS" w:cs="Arial"/>
          <w:sz w:val="24"/>
          <w:szCs w:val="24"/>
          <w:lang w:val="es-ES_tradnl"/>
        </w:rPr>
      </w:pPr>
      <w:r>
        <w:rPr>
          <w:rFonts w:ascii="Trebuchet MS" w:eastAsia="Calibri" w:hAnsi="Trebuchet MS" w:cs="Arial"/>
          <w:b/>
          <w:sz w:val="24"/>
          <w:szCs w:val="24"/>
          <w:lang w:val="es-ES_tradnl"/>
        </w:rPr>
        <w:t>5</w:t>
      </w:r>
      <w:r w:rsidR="003C1864" w:rsidRPr="003C1864">
        <w:rPr>
          <w:rFonts w:ascii="Trebuchet MS" w:eastAsia="Calibri" w:hAnsi="Trebuchet MS" w:cs="Arial"/>
          <w:b/>
          <w:sz w:val="24"/>
          <w:szCs w:val="24"/>
          <w:lang w:val="es-ES_tradnl"/>
        </w:rPr>
        <w:t>. Proyecto de medida cautelar y remisión de constancias.</w:t>
      </w:r>
      <w:r w:rsidR="003C1864" w:rsidRPr="003C1864">
        <w:rPr>
          <w:rFonts w:ascii="Trebuchet MS" w:eastAsia="Calibri" w:hAnsi="Trebuchet MS" w:cs="Arial"/>
          <w:sz w:val="24"/>
          <w:szCs w:val="24"/>
          <w:lang w:val="es-ES_tradnl"/>
        </w:rPr>
        <w:t xml:space="preserve"> Mediante memorándum </w:t>
      </w:r>
      <w:r w:rsidR="00311841" w:rsidRPr="00A73286">
        <w:rPr>
          <w:rFonts w:ascii="Trebuchet MS" w:eastAsia="Calibri" w:hAnsi="Trebuchet MS" w:cs="Arial"/>
          <w:sz w:val="24"/>
          <w:szCs w:val="24"/>
          <w:lang w:val="es-ES_tradnl"/>
        </w:rPr>
        <w:t>133</w:t>
      </w:r>
      <w:r w:rsidR="003C1864" w:rsidRPr="00A73286">
        <w:rPr>
          <w:rFonts w:ascii="Trebuchet MS" w:eastAsia="Calibri" w:hAnsi="Trebuchet MS" w:cs="Arial"/>
          <w:sz w:val="24"/>
          <w:szCs w:val="24"/>
          <w:lang w:val="es-ES_tradnl"/>
        </w:rPr>
        <w:t>/2</w:t>
      </w:r>
      <w:r w:rsidR="003C1864" w:rsidRPr="003C1864">
        <w:rPr>
          <w:rFonts w:ascii="Trebuchet MS" w:eastAsia="Calibri" w:hAnsi="Trebuchet MS" w:cs="Arial"/>
          <w:sz w:val="24"/>
          <w:szCs w:val="24"/>
          <w:lang w:val="es-ES_tradnl"/>
        </w:rPr>
        <w:t xml:space="preserve">021 notificado el </w:t>
      </w:r>
      <w:r w:rsidR="00FA6E48">
        <w:rPr>
          <w:rFonts w:ascii="Trebuchet MS" w:eastAsia="Calibri" w:hAnsi="Trebuchet MS" w:cs="Arial"/>
          <w:sz w:val="24"/>
          <w:szCs w:val="24"/>
          <w:lang w:val="es-ES_tradnl"/>
        </w:rPr>
        <w:t>0</w:t>
      </w:r>
      <w:r w:rsidR="00BB63F0">
        <w:rPr>
          <w:rFonts w:ascii="Trebuchet MS" w:eastAsia="Calibri" w:hAnsi="Trebuchet MS" w:cs="Arial"/>
          <w:sz w:val="24"/>
          <w:szCs w:val="24"/>
          <w:lang w:val="es-ES_tradnl"/>
        </w:rPr>
        <w:t>2</w:t>
      </w:r>
      <w:bookmarkStart w:id="0" w:name="_GoBack"/>
      <w:bookmarkEnd w:id="0"/>
      <w:r w:rsidR="003C1864" w:rsidRPr="003C1864">
        <w:rPr>
          <w:rFonts w:ascii="Trebuchet MS" w:eastAsia="Calibri" w:hAnsi="Trebuchet MS" w:cs="Arial"/>
          <w:sz w:val="24"/>
          <w:szCs w:val="24"/>
          <w:lang w:val="es-ES_tradnl"/>
        </w:rPr>
        <w:t xml:space="preserve"> de </w:t>
      </w:r>
      <w:r w:rsidR="00FA6E48">
        <w:rPr>
          <w:rFonts w:ascii="Trebuchet MS" w:eastAsia="Calibri" w:hAnsi="Trebuchet MS" w:cs="Arial"/>
          <w:sz w:val="24"/>
          <w:szCs w:val="24"/>
          <w:lang w:val="es-ES_tradnl"/>
        </w:rPr>
        <w:t>mayo</w:t>
      </w:r>
      <w:r w:rsidR="003C1864" w:rsidRPr="003C1864">
        <w:rPr>
          <w:rFonts w:ascii="Trebuchet MS" w:eastAsia="Calibri" w:hAnsi="Trebuchet MS" w:cs="Arial"/>
          <w:sz w:val="24"/>
          <w:szCs w:val="24"/>
          <w:lang w:val="es-ES_tradnl"/>
        </w:rPr>
        <w:t xml:space="preserve">, la Secretaría Ejecutiva del Instituto, hizo del conocimiento de la </w:t>
      </w:r>
      <w:r w:rsidR="003C1864" w:rsidRPr="003C1864">
        <w:rPr>
          <w:rFonts w:ascii="Trebuchet MS" w:eastAsia="Calibri" w:hAnsi="Trebuchet MS" w:cs="Arial"/>
          <w:sz w:val="24"/>
          <w:szCs w:val="24"/>
          <w:lang w:val="es-ES_tradnl" w:eastAsia="es-ES"/>
        </w:rPr>
        <w:t>Comisión de Quejas y Denuncias de este Instituto</w:t>
      </w:r>
      <w:r w:rsidR="003C1864" w:rsidRPr="003C1864">
        <w:rPr>
          <w:rFonts w:ascii="Trebuchet MS" w:eastAsia="Calibri" w:hAnsi="Trebuchet MS" w:cs="Times New Roman"/>
          <w:sz w:val="24"/>
          <w:szCs w:val="24"/>
          <w:vertAlign w:val="superscript"/>
          <w:lang w:val="es-ES_tradnl" w:eastAsia="es-ES"/>
        </w:rPr>
        <w:footnoteReference w:id="3"/>
      </w:r>
      <w:r w:rsidR="003C1864" w:rsidRPr="003C1864">
        <w:rPr>
          <w:rFonts w:ascii="Trebuchet MS" w:eastAsia="Calibri" w:hAnsi="Trebuchet MS" w:cs="Arial"/>
          <w:sz w:val="24"/>
          <w:szCs w:val="24"/>
          <w:lang w:val="es-ES_tradnl" w:eastAsia="es-ES"/>
        </w:rPr>
        <w:t>,</w:t>
      </w:r>
      <w:r w:rsidR="003C1864" w:rsidRPr="003C1864">
        <w:rPr>
          <w:rFonts w:ascii="Trebuchet MS" w:eastAsia="Calibri" w:hAnsi="Trebuchet MS" w:cs="Arial"/>
          <w:sz w:val="24"/>
          <w:szCs w:val="24"/>
          <w:lang w:val="es-ES_tradnl"/>
        </w:rPr>
        <w:t xml:space="preserve"> el contenido del acuerdo citado en el resultando que antecede y remitió copias de las constancias que integran el expediente PSE-QUEJA-</w:t>
      </w:r>
      <w:r w:rsidR="006754C0">
        <w:rPr>
          <w:rFonts w:ascii="Trebuchet MS" w:eastAsia="Calibri" w:hAnsi="Trebuchet MS" w:cs="Arial"/>
          <w:sz w:val="24"/>
          <w:szCs w:val="24"/>
          <w:lang w:val="es-ES_tradnl"/>
        </w:rPr>
        <w:t>154</w:t>
      </w:r>
      <w:r w:rsidR="003C1864" w:rsidRPr="003C1864">
        <w:rPr>
          <w:rFonts w:ascii="Trebuchet MS" w:eastAsia="Calibri" w:hAnsi="Trebuchet MS" w:cs="Arial"/>
          <w:sz w:val="24"/>
          <w:szCs w:val="24"/>
          <w:lang w:val="es-ES_tradnl"/>
        </w:rPr>
        <w:t>/2021, a efecto de que este órgano colegiado determinara lo conducente sobre la adopción o no de las medida</w:t>
      </w:r>
      <w:bookmarkStart w:id="1" w:name="LPHit5"/>
      <w:bookmarkEnd w:id="1"/>
      <w:r w:rsidR="003C1864" w:rsidRPr="003C1864">
        <w:rPr>
          <w:rFonts w:ascii="Trebuchet MS" w:eastAsia="Calibri" w:hAnsi="Trebuchet MS" w:cs="Arial"/>
          <w:sz w:val="24"/>
          <w:szCs w:val="24"/>
          <w:lang w:val="es-ES_tradnl"/>
        </w:rPr>
        <w:t>s solicitadas por el denunciante.</w:t>
      </w:r>
    </w:p>
    <w:p w14:paraId="4B107167" w14:textId="77777777" w:rsidR="003C1864" w:rsidRPr="003C1864" w:rsidRDefault="003C1864" w:rsidP="003C1864">
      <w:pPr>
        <w:spacing w:after="0" w:line="276" w:lineRule="auto"/>
        <w:jc w:val="both"/>
        <w:rPr>
          <w:rFonts w:ascii="Trebuchet MS" w:eastAsia="Calibri" w:hAnsi="Trebuchet MS" w:cs="Arial"/>
          <w:sz w:val="24"/>
          <w:szCs w:val="24"/>
          <w:lang w:val="es-ES_tradnl"/>
        </w:rPr>
      </w:pPr>
    </w:p>
    <w:p w14:paraId="50DB6970" w14:textId="77777777" w:rsidR="003C1864" w:rsidRPr="003C1864" w:rsidRDefault="003C1864" w:rsidP="003C1864">
      <w:pPr>
        <w:spacing w:after="0" w:line="276" w:lineRule="auto"/>
        <w:jc w:val="center"/>
        <w:rPr>
          <w:rFonts w:ascii="Trebuchet MS" w:eastAsia="Calibri" w:hAnsi="Trebuchet MS" w:cs="Arial"/>
          <w:b/>
          <w:sz w:val="24"/>
          <w:szCs w:val="24"/>
          <w:lang w:val="es-ES_tradnl"/>
        </w:rPr>
      </w:pPr>
      <w:r w:rsidRPr="003C1864">
        <w:rPr>
          <w:rFonts w:ascii="Trebuchet MS" w:eastAsia="Calibri" w:hAnsi="Trebuchet MS" w:cs="Arial"/>
          <w:b/>
          <w:sz w:val="24"/>
          <w:szCs w:val="24"/>
          <w:lang w:val="es-ES_tradnl"/>
        </w:rPr>
        <w:t>C O N S I D E R A N D O:</w:t>
      </w:r>
    </w:p>
    <w:p w14:paraId="0C68D28B" w14:textId="77777777" w:rsidR="003C1864" w:rsidRPr="003C1864" w:rsidRDefault="003C1864" w:rsidP="003C1864">
      <w:pPr>
        <w:spacing w:after="0" w:line="276" w:lineRule="auto"/>
        <w:jc w:val="both"/>
        <w:rPr>
          <w:rFonts w:ascii="Trebuchet MS" w:eastAsia="Times New Roman" w:hAnsi="Trebuchet MS" w:cs="Arial"/>
          <w:sz w:val="24"/>
          <w:szCs w:val="24"/>
          <w:lang w:val="es-ES_tradnl" w:eastAsia="es-ES"/>
        </w:rPr>
      </w:pPr>
    </w:p>
    <w:p w14:paraId="2C61E4B5" w14:textId="77777777" w:rsidR="003C1864" w:rsidRPr="003C1864" w:rsidRDefault="003C1864" w:rsidP="003C1864">
      <w:pPr>
        <w:spacing w:after="0" w:line="276" w:lineRule="auto"/>
        <w:jc w:val="both"/>
        <w:rPr>
          <w:rFonts w:ascii="Trebuchet MS" w:eastAsia="Times New Roman" w:hAnsi="Trebuchet MS" w:cs="Arial"/>
          <w:sz w:val="24"/>
          <w:szCs w:val="24"/>
          <w:lang w:val="es-ES_tradnl" w:eastAsia="es-ES"/>
        </w:rPr>
      </w:pPr>
      <w:r w:rsidRPr="003C1864">
        <w:rPr>
          <w:rFonts w:ascii="Trebuchet MS" w:eastAsia="Times New Roman" w:hAnsi="Trebuchet MS" w:cs="Arial"/>
          <w:b/>
          <w:sz w:val="24"/>
          <w:szCs w:val="24"/>
          <w:lang w:val="es-ES_tradnl" w:eastAsia="es-ES"/>
        </w:rPr>
        <w:t>I. Competencia.</w:t>
      </w:r>
      <w:r w:rsidRPr="003C1864">
        <w:rPr>
          <w:rFonts w:ascii="Trebuchet MS" w:eastAsia="Times New Roman" w:hAnsi="Trebuchet MS" w:cs="Arial"/>
          <w:sz w:val="24"/>
          <w:szCs w:val="24"/>
          <w:lang w:val="es-ES_tradnl" w:eastAsia="es-ES"/>
        </w:rPr>
        <w:t xml:space="preserve"> Al tratarse de un asunto relacionado con la posible comisión de hechos que contravienen las normas sobre propaganda política y/o electoral, la comisión, es el órgano competente para determinar lo conducente respecto a la adopción de medidas cautelares solicitadas, en términos de lo dispuesto por los artículos 472, párrafo 9, del Código Electoral del Estado de Jalisco;</w:t>
      </w:r>
      <w:r w:rsidRPr="003C1864">
        <w:rPr>
          <w:rFonts w:ascii="Trebuchet MS" w:eastAsia="Times New Roman" w:hAnsi="Trebuchet MS" w:cs="Arial"/>
          <w:sz w:val="24"/>
          <w:szCs w:val="24"/>
          <w:vertAlign w:val="superscript"/>
          <w:lang w:val="es-ES_tradnl" w:eastAsia="es-ES"/>
        </w:rPr>
        <w:footnoteReference w:id="4"/>
      </w:r>
      <w:r w:rsidRPr="003C1864">
        <w:rPr>
          <w:rFonts w:ascii="Trebuchet MS" w:eastAsia="Times New Roman" w:hAnsi="Trebuchet MS" w:cs="Arial"/>
          <w:sz w:val="24"/>
          <w:szCs w:val="24"/>
          <w:lang w:val="es-ES_tradnl" w:eastAsia="es-ES"/>
        </w:rPr>
        <w:t xml:space="preserve"> 45, párrafo 1, fracción III, del Reglamento Interior del Instituto Electoral y de Participación Ciudadana del Estado de Jalisco; 1 y 10, del Reglamento de Quejas y Denuncias del Instituto Electoral y de Participación Ciudadana del Estado de Jalisco.</w:t>
      </w:r>
    </w:p>
    <w:p w14:paraId="428FAECC" w14:textId="77777777" w:rsidR="003C1864" w:rsidRPr="003C1864" w:rsidRDefault="003C1864" w:rsidP="003C1864">
      <w:pPr>
        <w:spacing w:after="0" w:line="276" w:lineRule="auto"/>
        <w:jc w:val="both"/>
        <w:rPr>
          <w:rFonts w:ascii="Trebuchet MS" w:eastAsia="Calibri" w:hAnsi="Trebuchet MS" w:cs="Arial"/>
          <w:sz w:val="24"/>
          <w:szCs w:val="24"/>
          <w:lang w:val="es-ES_tradnl"/>
        </w:rPr>
      </w:pPr>
    </w:p>
    <w:p w14:paraId="1D31A70C" w14:textId="77777777" w:rsidR="003C1864" w:rsidRPr="00426B24" w:rsidRDefault="003C1864" w:rsidP="00426B24">
      <w:pPr>
        <w:spacing w:after="0" w:line="276" w:lineRule="auto"/>
        <w:jc w:val="both"/>
        <w:rPr>
          <w:rFonts w:ascii="Trebuchet MS" w:eastAsia="Calibri" w:hAnsi="Trebuchet MS" w:cs="Arial"/>
          <w:sz w:val="24"/>
          <w:szCs w:val="24"/>
          <w:lang w:val="es-ES_tradnl"/>
        </w:rPr>
      </w:pPr>
      <w:r w:rsidRPr="003C1864">
        <w:rPr>
          <w:rFonts w:ascii="Trebuchet MS" w:eastAsia="Times New Roman" w:hAnsi="Trebuchet MS" w:cs="Arial"/>
          <w:b/>
          <w:sz w:val="24"/>
          <w:szCs w:val="24"/>
          <w:lang w:val="es-ES_tradnl" w:eastAsia="es-MX"/>
        </w:rPr>
        <w:t>II. Hechos denunciados.</w:t>
      </w:r>
      <w:r w:rsidRPr="003C1864">
        <w:rPr>
          <w:rFonts w:ascii="Trebuchet MS" w:eastAsia="Times New Roman" w:hAnsi="Trebuchet MS" w:cs="Arial"/>
          <w:sz w:val="24"/>
          <w:szCs w:val="24"/>
          <w:lang w:val="es-ES_tradnl" w:eastAsia="es-MX"/>
        </w:rPr>
        <w:t xml:space="preserve"> Del contenido de la denuncia formulada, se desprende que el denunciante se queja esencialmente, de que el ciudadano </w:t>
      </w:r>
      <w:r w:rsidR="006754C0">
        <w:rPr>
          <w:rFonts w:ascii="Trebuchet MS" w:eastAsia="Times New Roman" w:hAnsi="Trebuchet MS" w:cs="Arial"/>
          <w:sz w:val="24"/>
          <w:szCs w:val="24"/>
          <w:lang w:val="es-ES_tradnl" w:eastAsia="es-MX"/>
        </w:rPr>
        <w:t xml:space="preserve">José Alfredo Castro </w:t>
      </w:r>
      <w:r w:rsidR="00BA1B36">
        <w:rPr>
          <w:rFonts w:ascii="Trebuchet MS" w:eastAsia="Times New Roman" w:hAnsi="Trebuchet MS" w:cs="Arial"/>
          <w:sz w:val="24"/>
          <w:szCs w:val="24"/>
          <w:lang w:val="es-ES_tradnl" w:eastAsia="es-MX"/>
        </w:rPr>
        <w:t>Rodríguez</w:t>
      </w:r>
      <w:r w:rsidRPr="003C1864">
        <w:rPr>
          <w:rFonts w:ascii="Trebuchet MS" w:eastAsia="Times New Roman" w:hAnsi="Trebuchet MS" w:cs="Arial"/>
          <w:sz w:val="24"/>
          <w:szCs w:val="24"/>
          <w:lang w:val="es-ES_tradnl" w:eastAsia="es-MX"/>
        </w:rPr>
        <w:t xml:space="preserve">, presuntamente realizó actos que contravienen las normas sobre propaganda política o electoral, en virtud de que confunde al electorado y genera falta de certeza, inequidad e ilegalidad en el proceso electoral, ya que el denunciado, </w:t>
      </w:r>
      <w:r w:rsidR="006754C0">
        <w:rPr>
          <w:rFonts w:ascii="Trebuchet MS" w:eastAsia="Times New Roman" w:hAnsi="Trebuchet MS" w:cs="Arial"/>
          <w:sz w:val="24"/>
          <w:szCs w:val="24"/>
          <w:lang w:val="es-ES_tradnl" w:eastAsia="es-MX"/>
        </w:rPr>
        <w:t>sin contar con el carácter de candidato a la Presidencia M</w:t>
      </w:r>
      <w:r w:rsidR="00BA1B36">
        <w:rPr>
          <w:rFonts w:ascii="Trebuchet MS" w:eastAsia="Times New Roman" w:hAnsi="Trebuchet MS" w:cs="Arial"/>
          <w:sz w:val="24"/>
          <w:szCs w:val="24"/>
          <w:lang w:val="es-ES_tradnl" w:eastAsia="es-MX"/>
        </w:rPr>
        <w:t xml:space="preserve">unicipal, y con el permiso de la candidata registrada oficialmente, confunde y engaña a la ciudadanía de San Cristóbal de la Barranca al estar distribuyendo propaganda </w:t>
      </w:r>
      <w:r w:rsidR="00BA1B36">
        <w:rPr>
          <w:rFonts w:ascii="Trebuchet MS" w:eastAsia="Times New Roman" w:hAnsi="Trebuchet MS" w:cs="Arial"/>
          <w:sz w:val="24"/>
          <w:szCs w:val="24"/>
          <w:lang w:val="es-ES_tradnl" w:eastAsia="es-MX"/>
        </w:rPr>
        <w:lastRenderedPageBreak/>
        <w:t xml:space="preserve">electoral, convocando a reuniones públicas y mítines, en donde aparece y se presenta el denunciado como candidato de la Presidencia Municipal de San Cristóbal de la Barranca, Jalisco.  </w:t>
      </w:r>
    </w:p>
    <w:p w14:paraId="14E23028" w14:textId="77777777" w:rsidR="006754C0" w:rsidRPr="003C1864" w:rsidRDefault="006754C0" w:rsidP="003C1864">
      <w:pPr>
        <w:spacing w:after="0" w:line="276" w:lineRule="auto"/>
        <w:ind w:right="-93"/>
        <w:jc w:val="both"/>
        <w:rPr>
          <w:rFonts w:ascii="Trebuchet MS" w:eastAsia="Times New Roman" w:hAnsi="Trebuchet MS" w:cs="Arial"/>
          <w:sz w:val="24"/>
          <w:szCs w:val="24"/>
          <w:lang w:val="es-ES_tradnl" w:eastAsia="es-MX"/>
        </w:rPr>
      </w:pPr>
    </w:p>
    <w:p w14:paraId="445E3C3B" w14:textId="77777777" w:rsidR="003C1864" w:rsidRPr="003C1864" w:rsidRDefault="00426B24" w:rsidP="003C1864">
      <w:pPr>
        <w:spacing w:after="0" w:line="276" w:lineRule="auto"/>
        <w:ind w:right="-93"/>
        <w:jc w:val="both"/>
        <w:rPr>
          <w:rFonts w:ascii="Trebuchet MS" w:eastAsia="Times New Roman" w:hAnsi="Trebuchet MS" w:cs="Arial"/>
          <w:sz w:val="24"/>
          <w:szCs w:val="24"/>
          <w:lang w:val="es-ES_tradnl" w:eastAsia="es-MX"/>
        </w:rPr>
      </w:pPr>
      <w:r>
        <w:rPr>
          <w:rFonts w:ascii="Trebuchet MS" w:eastAsia="Times New Roman" w:hAnsi="Trebuchet MS" w:cs="Arial"/>
          <w:b/>
          <w:sz w:val="24"/>
          <w:szCs w:val="24"/>
          <w:lang w:val="es-ES_tradnl" w:eastAsia="es-MX"/>
        </w:rPr>
        <w:t>III</w:t>
      </w:r>
      <w:r w:rsidR="003C1864" w:rsidRPr="003C1864">
        <w:rPr>
          <w:rFonts w:ascii="Trebuchet MS" w:eastAsia="Times New Roman" w:hAnsi="Trebuchet MS" w:cs="Arial"/>
          <w:b/>
          <w:sz w:val="24"/>
          <w:szCs w:val="24"/>
          <w:lang w:val="es-ES_tradnl" w:eastAsia="es-MX"/>
        </w:rPr>
        <w:t xml:space="preserve">. Solicitud de medida cautelar. </w:t>
      </w:r>
      <w:r w:rsidR="003C1864" w:rsidRPr="003C1864">
        <w:rPr>
          <w:rFonts w:ascii="Trebuchet MS" w:eastAsia="Times New Roman" w:hAnsi="Trebuchet MS" w:cs="Arial"/>
          <w:bCs/>
          <w:sz w:val="24"/>
          <w:szCs w:val="24"/>
          <w:lang w:val="es-ES_tradnl" w:eastAsia="es-MX"/>
        </w:rPr>
        <w:t>El</w:t>
      </w:r>
      <w:r w:rsidR="003C1864" w:rsidRPr="003C1864">
        <w:rPr>
          <w:rFonts w:ascii="Trebuchet MS" w:eastAsia="Times New Roman" w:hAnsi="Trebuchet MS" w:cs="Arial"/>
          <w:sz w:val="24"/>
          <w:szCs w:val="24"/>
          <w:lang w:val="es-ES_tradnl" w:eastAsia="es-MX"/>
        </w:rPr>
        <w:t xml:space="preserve"> promovente solicita que se adopten las medidas cautelares peticionadas, los cuales a continuación se transcriben:</w:t>
      </w:r>
    </w:p>
    <w:p w14:paraId="6E398B22" w14:textId="77777777" w:rsidR="003C1864" w:rsidRPr="003C1864" w:rsidRDefault="003C1864" w:rsidP="003C1864">
      <w:pPr>
        <w:spacing w:after="0" w:line="276" w:lineRule="auto"/>
        <w:ind w:right="-93"/>
        <w:jc w:val="both"/>
        <w:rPr>
          <w:rFonts w:ascii="Trebuchet MS" w:eastAsia="Times New Roman" w:hAnsi="Trebuchet MS" w:cs="Arial"/>
          <w:sz w:val="24"/>
          <w:szCs w:val="24"/>
          <w:lang w:val="es-ES_tradnl" w:eastAsia="es-MX"/>
        </w:rPr>
      </w:pPr>
    </w:p>
    <w:p w14:paraId="309B802D" w14:textId="77777777" w:rsidR="003C1864" w:rsidRPr="003C1864" w:rsidRDefault="003C1864" w:rsidP="00BA1B36">
      <w:pPr>
        <w:spacing w:after="0" w:line="276" w:lineRule="auto"/>
        <w:ind w:left="708" w:right="-93"/>
        <w:contextualSpacing/>
        <w:jc w:val="both"/>
        <w:rPr>
          <w:rFonts w:ascii="Trebuchet MS" w:eastAsia="Times New Roman" w:hAnsi="Trebuchet MS" w:cs="Arial"/>
          <w:i/>
          <w:sz w:val="24"/>
          <w:szCs w:val="24"/>
          <w:lang w:val="es-ES_tradnl" w:eastAsia="es-MX"/>
        </w:rPr>
      </w:pPr>
      <w:r w:rsidRPr="003C1864">
        <w:rPr>
          <w:rFonts w:ascii="Trebuchet MS" w:eastAsia="Times New Roman" w:hAnsi="Trebuchet MS" w:cs="Arial"/>
          <w:i/>
          <w:sz w:val="24"/>
          <w:szCs w:val="24"/>
          <w:lang w:val="es-ES_tradnl" w:eastAsia="es-MX"/>
        </w:rPr>
        <w:t>“</w:t>
      </w:r>
      <w:r w:rsidR="00BA1B36">
        <w:rPr>
          <w:rFonts w:ascii="Trebuchet MS" w:eastAsia="Times New Roman" w:hAnsi="Trebuchet MS" w:cs="Arial"/>
          <w:i/>
          <w:sz w:val="24"/>
          <w:szCs w:val="24"/>
          <w:lang w:eastAsia="es-MX"/>
        </w:rPr>
        <w:t xml:space="preserve">Solicito desde este momento se lleven a cabo las medidas cautelares, consistentes en ordenar A LOS RESPONSABLES que de manera inmediata retirar toda la propaganda electoral que han estado distribuyendo y se le exhorte a los denunciados a que eviten presentarse ante la ciudadanía </w:t>
      </w:r>
      <w:r w:rsidR="00AB4992">
        <w:rPr>
          <w:rFonts w:ascii="Trebuchet MS" w:eastAsia="Times New Roman" w:hAnsi="Trebuchet MS" w:cs="Arial"/>
          <w:i/>
          <w:sz w:val="24"/>
          <w:szCs w:val="24"/>
          <w:lang w:eastAsia="es-MX"/>
        </w:rPr>
        <w:t>de San Cristóbal de la Barranca como candidato a Presidente Municipal al C. JOSE ALFREDO CASTRO RODRIGUEZ</w:t>
      </w:r>
      <w:r w:rsidRPr="003C1864">
        <w:rPr>
          <w:rFonts w:ascii="Trebuchet MS" w:eastAsia="Times New Roman" w:hAnsi="Trebuchet MS" w:cs="Arial"/>
          <w:i/>
          <w:sz w:val="24"/>
          <w:szCs w:val="24"/>
          <w:lang w:eastAsia="es-MX"/>
        </w:rPr>
        <w:t>.</w:t>
      </w:r>
      <w:r w:rsidRPr="003C1864">
        <w:rPr>
          <w:rFonts w:ascii="Trebuchet MS" w:eastAsia="Times New Roman" w:hAnsi="Trebuchet MS" w:cs="Arial"/>
          <w:i/>
          <w:sz w:val="24"/>
          <w:szCs w:val="24"/>
          <w:lang w:val="es-ES_tradnl" w:eastAsia="es-MX"/>
        </w:rPr>
        <w:t>”</w:t>
      </w:r>
    </w:p>
    <w:p w14:paraId="58911CAE" w14:textId="77777777" w:rsidR="003C1864" w:rsidRPr="003C1864" w:rsidRDefault="003C1864" w:rsidP="003C1864">
      <w:pPr>
        <w:spacing w:after="0" w:line="276" w:lineRule="auto"/>
        <w:ind w:right="-93"/>
        <w:jc w:val="both"/>
        <w:rPr>
          <w:rFonts w:ascii="Trebuchet MS" w:eastAsia="Times New Roman" w:hAnsi="Trebuchet MS" w:cs="Arial"/>
          <w:sz w:val="24"/>
          <w:szCs w:val="24"/>
          <w:lang w:val="es-ES_tradnl" w:eastAsia="es-MX"/>
        </w:rPr>
      </w:pPr>
    </w:p>
    <w:p w14:paraId="52063359" w14:textId="77777777" w:rsidR="003C1864" w:rsidRPr="003C1864" w:rsidRDefault="00426B24" w:rsidP="003C1864">
      <w:pPr>
        <w:spacing w:after="0" w:line="276" w:lineRule="auto"/>
        <w:jc w:val="both"/>
        <w:rPr>
          <w:rFonts w:ascii="Trebuchet MS" w:eastAsia="Times New Roman" w:hAnsi="Trebuchet MS" w:cs="Arial"/>
          <w:sz w:val="24"/>
          <w:szCs w:val="24"/>
          <w:lang w:val="es-ES_tradnl" w:eastAsia="es-ES"/>
        </w:rPr>
      </w:pPr>
      <w:r>
        <w:rPr>
          <w:rFonts w:ascii="Trebuchet MS" w:eastAsia="Times New Roman" w:hAnsi="Trebuchet MS" w:cs="Arial"/>
          <w:b/>
          <w:sz w:val="24"/>
          <w:szCs w:val="24"/>
          <w:lang w:val="es-ES_tradnl" w:eastAsia="es-MX"/>
        </w:rPr>
        <w:t>I</w:t>
      </w:r>
      <w:r w:rsidR="003C1864" w:rsidRPr="003C1864">
        <w:rPr>
          <w:rFonts w:ascii="Trebuchet MS" w:eastAsia="Times New Roman" w:hAnsi="Trebuchet MS" w:cs="Arial"/>
          <w:b/>
          <w:sz w:val="24"/>
          <w:szCs w:val="24"/>
          <w:lang w:val="es-ES_tradnl" w:eastAsia="es-MX"/>
        </w:rPr>
        <w:t xml:space="preserve">V. Pruebas ofrecidas para acreditar la existencia del material. </w:t>
      </w:r>
      <w:r w:rsidR="003C1864" w:rsidRPr="003C1864">
        <w:rPr>
          <w:rFonts w:ascii="Trebuchet MS" w:eastAsia="Times New Roman" w:hAnsi="Trebuchet MS" w:cs="Arial"/>
          <w:sz w:val="24"/>
          <w:szCs w:val="24"/>
          <w:lang w:val="es-ES_tradnl" w:eastAsia="es-MX"/>
        </w:rPr>
        <w:t xml:space="preserve">Una vez que fue analizado íntegramente el escrito de queja, se advierte que el denunciante, ofreció como medios de prueba </w:t>
      </w:r>
      <w:r w:rsidR="003C1864" w:rsidRPr="003C1864">
        <w:rPr>
          <w:rFonts w:ascii="Trebuchet MS" w:eastAsia="Times New Roman" w:hAnsi="Trebuchet MS" w:cs="Arial"/>
          <w:sz w:val="24"/>
          <w:szCs w:val="24"/>
          <w:lang w:val="es-ES_tradnl" w:eastAsia="es-ES"/>
        </w:rPr>
        <w:t xml:space="preserve">los siguientes: </w:t>
      </w:r>
    </w:p>
    <w:p w14:paraId="52ECCC00" w14:textId="77777777" w:rsidR="003C1864" w:rsidRPr="003C1864" w:rsidRDefault="003C1864" w:rsidP="003C1864">
      <w:pPr>
        <w:spacing w:after="0" w:line="276" w:lineRule="auto"/>
        <w:jc w:val="both"/>
        <w:rPr>
          <w:rFonts w:ascii="Trebuchet MS" w:eastAsia="Times New Roman" w:hAnsi="Trebuchet MS" w:cs="Arial"/>
          <w:sz w:val="24"/>
          <w:szCs w:val="24"/>
          <w:lang w:val="es-ES_tradnl" w:eastAsia="es-ES"/>
        </w:rPr>
      </w:pPr>
    </w:p>
    <w:p w14:paraId="615B00B4" w14:textId="77777777" w:rsidR="00AB4992" w:rsidRDefault="003C1864" w:rsidP="00AB4992">
      <w:pPr>
        <w:spacing w:after="0" w:line="276" w:lineRule="auto"/>
        <w:ind w:left="708"/>
        <w:jc w:val="both"/>
        <w:textAlignment w:val="baseline"/>
        <w:rPr>
          <w:rFonts w:ascii="Trebuchet MS" w:eastAsia="Times New Roman" w:hAnsi="Trebuchet MS" w:cs="Times New Roman"/>
          <w:i/>
          <w:color w:val="000000"/>
          <w:sz w:val="24"/>
          <w:szCs w:val="24"/>
          <w:lang w:val="es-ES_tradnl" w:eastAsia="es-MX"/>
        </w:rPr>
      </w:pPr>
      <w:r w:rsidRPr="003C1864">
        <w:rPr>
          <w:rFonts w:ascii="Trebuchet MS" w:eastAsia="Times New Roman" w:hAnsi="Trebuchet MS" w:cs="Times New Roman"/>
          <w:b/>
          <w:i/>
          <w:color w:val="000000"/>
          <w:sz w:val="24"/>
          <w:szCs w:val="24"/>
          <w:lang w:eastAsia="es-MX"/>
        </w:rPr>
        <w:t>“</w:t>
      </w:r>
      <w:r w:rsidR="003E4C27">
        <w:rPr>
          <w:rFonts w:ascii="Trebuchet MS" w:eastAsia="Times New Roman" w:hAnsi="Trebuchet MS" w:cs="Times New Roman"/>
          <w:b/>
          <w:i/>
          <w:color w:val="000000"/>
          <w:sz w:val="24"/>
          <w:szCs w:val="24"/>
          <w:lang w:eastAsia="es-MX"/>
        </w:rPr>
        <w:t xml:space="preserve">1.- </w:t>
      </w:r>
      <w:r w:rsidR="00AB4992">
        <w:rPr>
          <w:rFonts w:ascii="Trebuchet MS" w:eastAsia="Times New Roman" w:hAnsi="Trebuchet MS" w:cs="Times New Roman"/>
          <w:b/>
          <w:i/>
          <w:color w:val="000000"/>
          <w:sz w:val="24"/>
          <w:szCs w:val="24"/>
          <w:lang w:eastAsia="es-MX"/>
        </w:rPr>
        <w:t>DOCUMENTAL PÚBLICA</w:t>
      </w:r>
      <w:r w:rsidRPr="003C1864">
        <w:rPr>
          <w:rFonts w:ascii="Trebuchet MS" w:eastAsia="Times New Roman" w:hAnsi="Trebuchet MS" w:cs="Times New Roman"/>
          <w:i/>
          <w:color w:val="000000"/>
          <w:sz w:val="24"/>
          <w:szCs w:val="24"/>
          <w:lang w:val="es-ES_tradnl" w:eastAsia="es-MX"/>
        </w:rPr>
        <w:t>.</w:t>
      </w:r>
      <w:r w:rsidR="00AB4992">
        <w:rPr>
          <w:rFonts w:ascii="Trebuchet MS" w:eastAsia="Times New Roman" w:hAnsi="Trebuchet MS" w:cs="Times New Roman"/>
          <w:i/>
          <w:color w:val="000000"/>
          <w:sz w:val="24"/>
          <w:szCs w:val="24"/>
          <w:lang w:val="es-ES_tradnl" w:eastAsia="es-MX"/>
        </w:rPr>
        <w:t>- Consistente en Acuerdo General IEPC-ACG 080/2021 de fecha 03 tres de abril del 2021, mediante el cual el Consejo General del IEPC, aprueba los registros de los candidatos a munícipes postulados por el PT, entre ellos el del municipio de SAN CRISTOBAL DE LA BARRANCA, Jalisco. Consultable en el link</w:t>
      </w:r>
    </w:p>
    <w:p w14:paraId="7B36D806" w14:textId="77777777" w:rsidR="00113D5A" w:rsidRDefault="00983B23" w:rsidP="00AB4992">
      <w:pPr>
        <w:spacing w:after="0" w:line="276" w:lineRule="auto"/>
        <w:ind w:left="708"/>
        <w:jc w:val="both"/>
        <w:textAlignment w:val="baseline"/>
        <w:rPr>
          <w:rFonts w:ascii="Trebuchet MS" w:eastAsia="Times New Roman" w:hAnsi="Trebuchet MS" w:cs="Times New Roman"/>
          <w:i/>
          <w:color w:val="000000"/>
          <w:sz w:val="24"/>
          <w:szCs w:val="24"/>
          <w:lang w:val="es-ES_tradnl" w:eastAsia="es-MX"/>
        </w:rPr>
      </w:pPr>
      <w:hyperlink r:id="rId7" w:history="1">
        <w:r w:rsidR="00113D5A" w:rsidRPr="006B5B04">
          <w:rPr>
            <w:rStyle w:val="Hipervnculo"/>
            <w:rFonts w:ascii="Trebuchet MS" w:eastAsia="Times New Roman" w:hAnsi="Trebuchet MS" w:cs="Times New Roman"/>
            <w:b/>
            <w:i/>
            <w:sz w:val="24"/>
            <w:szCs w:val="24"/>
            <w:lang w:eastAsia="es-MX"/>
          </w:rPr>
          <w:t>https</w:t>
        </w:r>
        <w:r w:rsidR="00113D5A" w:rsidRPr="006B5B04">
          <w:rPr>
            <w:rStyle w:val="Hipervnculo"/>
            <w:rFonts w:ascii="Trebuchet MS" w:eastAsia="Times New Roman" w:hAnsi="Trebuchet MS" w:cs="Times New Roman"/>
            <w:i/>
            <w:sz w:val="24"/>
            <w:szCs w:val="24"/>
            <w:lang w:val="es-ES_tradnl" w:eastAsia="es-MX"/>
          </w:rPr>
          <w:t>://www.iepcjalisco.org.mx/sites/default/files/sesiones-de-consejo/consejo%20general/2021-04-03/40iepc-acg-080-2021ptmuni.pdf</w:t>
        </w:r>
      </w:hyperlink>
    </w:p>
    <w:p w14:paraId="020A47D5" w14:textId="77777777" w:rsidR="003E4C27" w:rsidRDefault="003E4C27" w:rsidP="00113D5A">
      <w:pPr>
        <w:spacing w:after="0" w:line="276" w:lineRule="auto"/>
        <w:ind w:left="708"/>
        <w:jc w:val="both"/>
        <w:textAlignment w:val="baseline"/>
        <w:rPr>
          <w:rFonts w:ascii="Trebuchet MS" w:eastAsia="Times New Roman" w:hAnsi="Trebuchet MS" w:cs="Times New Roman"/>
          <w:i/>
          <w:color w:val="000000"/>
          <w:sz w:val="24"/>
          <w:szCs w:val="24"/>
          <w:lang w:val="es-ES_tradnl" w:eastAsia="es-MX"/>
        </w:rPr>
      </w:pPr>
    </w:p>
    <w:p w14:paraId="5F726E59" w14:textId="77777777" w:rsidR="00113D5A" w:rsidRDefault="00113D5A" w:rsidP="00113D5A">
      <w:pPr>
        <w:spacing w:after="0" w:line="276" w:lineRule="auto"/>
        <w:ind w:left="708"/>
        <w:jc w:val="both"/>
        <w:textAlignment w:val="baseline"/>
        <w:rPr>
          <w:rFonts w:ascii="Trebuchet MS" w:eastAsia="Times New Roman" w:hAnsi="Trebuchet MS" w:cs="Times New Roman"/>
          <w:i/>
          <w:color w:val="000000"/>
          <w:sz w:val="24"/>
          <w:szCs w:val="24"/>
          <w:lang w:val="es-ES_tradnl" w:eastAsia="es-MX"/>
        </w:rPr>
      </w:pPr>
      <w:r>
        <w:rPr>
          <w:rFonts w:ascii="Trebuchet MS" w:eastAsia="Times New Roman" w:hAnsi="Trebuchet MS" w:cs="Times New Roman"/>
          <w:i/>
          <w:color w:val="000000"/>
          <w:sz w:val="24"/>
          <w:szCs w:val="24"/>
          <w:lang w:val="es-ES_tradnl" w:eastAsia="es-MX"/>
        </w:rPr>
        <w:t xml:space="preserve">Con dicho documental se acredita las personas que ese Instituto Electoral  aprobó como candidatos postulados por el PT al municipio de San Cristóbal de la Barranca, Jalisco. </w:t>
      </w:r>
    </w:p>
    <w:p w14:paraId="44004079" w14:textId="77777777" w:rsidR="003E4C27" w:rsidRDefault="003E4C27" w:rsidP="00113D5A">
      <w:pPr>
        <w:spacing w:after="0" w:line="276" w:lineRule="auto"/>
        <w:ind w:left="708"/>
        <w:jc w:val="both"/>
        <w:textAlignment w:val="baseline"/>
        <w:rPr>
          <w:rFonts w:ascii="Trebuchet MS" w:eastAsia="Times New Roman" w:hAnsi="Trebuchet MS" w:cs="Times New Roman"/>
          <w:i/>
          <w:color w:val="000000"/>
          <w:sz w:val="24"/>
          <w:szCs w:val="24"/>
          <w:lang w:val="es-ES_tradnl" w:eastAsia="es-MX"/>
        </w:rPr>
      </w:pPr>
    </w:p>
    <w:p w14:paraId="58B64144" w14:textId="77777777" w:rsidR="006D1DD5" w:rsidRDefault="006D1DD5" w:rsidP="00113D5A">
      <w:pPr>
        <w:spacing w:after="0" w:line="276" w:lineRule="auto"/>
        <w:ind w:left="708"/>
        <w:jc w:val="both"/>
        <w:textAlignment w:val="baseline"/>
        <w:rPr>
          <w:rFonts w:ascii="Trebuchet MS" w:eastAsia="Times New Roman" w:hAnsi="Trebuchet MS" w:cs="Times New Roman"/>
          <w:i/>
          <w:color w:val="000000"/>
          <w:sz w:val="24"/>
          <w:szCs w:val="24"/>
          <w:lang w:val="es-ES_tradnl" w:eastAsia="es-MX"/>
        </w:rPr>
      </w:pPr>
      <w:r w:rsidRPr="006D1DD5">
        <w:rPr>
          <w:rFonts w:ascii="Trebuchet MS" w:eastAsia="Times New Roman" w:hAnsi="Trebuchet MS" w:cs="Times New Roman"/>
          <w:b/>
          <w:i/>
          <w:color w:val="000000"/>
          <w:sz w:val="24"/>
          <w:szCs w:val="24"/>
          <w:lang w:val="es-ES_tradnl" w:eastAsia="es-MX"/>
        </w:rPr>
        <w:t xml:space="preserve">2.- </w:t>
      </w:r>
      <w:r w:rsidR="003E4C27" w:rsidRPr="006D1DD5">
        <w:rPr>
          <w:rFonts w:ascii="Trebuchet MS" w:eastAsia="Times New Roman" w:hAnsi="Trebuchet MS" w:cs="Times New Roman"/>
          <w:b/>
          <w:i/>
          <w:color w:val="000000"/>
          <w:sz w:val="24"/>
          <w:szCs w:val="24"/>
          <w:lang w:val="es-ES_tradnl" w:eastAsia="es-MX"/>
        </w:rPr>
        <w:t>TÉCNICA.-</w:t>
      </w:r>
      <w:r w:rsidR="003E4C27">
        <w:rPr>
          <w:rFonts w:ascii="Trebuchet MS" w:eastAsia="Times New Roman" w:hAnsi="Trebuchet MS" w:cs="Times New Roman"/>
          <w:i/>
          <w:color w:val="000000"/>
          <w:sz w:val="24"/>
          <w:szCs w:val="24"/>
          <w:lang w:val="es-ES_tradnl" w:eastAsia="es-MX"/>
        </w:rPr>
        <w:t xml:space="preserve"> Consistentes en los volantes y trípticos distribuidos entre los ciudadanos del municipio de SAN CRISTOBAL DE LA BARRANCA, de donde claramente se advierte que quien se promocionando</w:t>
      </w:r>
      <w:r>
        <w:rPr>
          <w:rFonts w:ascii="Trebuchet MS" w:eastAsia="Times New Roman" w:hAnsi="Trebuchet MS" w:cs="Times New Roman"/>
          <w:i/>
          <w:color w:val="000000"/>
          <w:sz w:val="24"/>
          <w:szCs w:val="24"/>
          <w:lang w:val="es-ES_tradnl" w:eastAsia="es-MX"/>
        </w:rPr>
        <w:t xml:space="preserve"> como candidatos a la Presidencia Municipal es el C. JOSÉ ALFREDO CASTRO RODRÍGUEZ.</w:t>
      </w:r>
    </w:p>
    <w:p w14:paraId="62F2A957" w14:textId="77777777" w:rsidR="006D1DD5" w:rsidRDefault="006D1DD5" w:rsidP="00113D5A">
      <w:pPr>
        <w:spacing w:after="0" w:line="276" w:lineRule="auto"/>
        <w:ind w:left="708"/>
        <w:jc w:val="both"/>
        <w:textAlignment w:val="baseline"/>
        <w:rPr>
          <w:rFonts w:ascii="Trebuchet MS" w:eastAsia="Times New Roman" w:hAnsi="Trebuchet MS" w:cs="Times New Roman"/>
          <w:i/>
          <w:color w:val="000000"/>
          <w:sz w:val="24"/>
          <w:szCs w:val="24"/>
          <w:lang w:val="es-ES_tradnl" w:eastAsia="es-MX"/>
        </w:rPr>
      </w:pPr>
    </w:p>
    <w:p w14:paraId="12574E11" w14:textId="77777777" w:rsidR="00D937F9" w:rsidRDefault="006D1DD5" w:rsidP="00113D5A">
      <w:pPr>
        <w:spacing w:after="0" w:line="276" w:lineRule="auto"/>
        <w:ind w:left="708"/>
        <w:jc w:val="both"/>
        <w:textAlignment w:val="baseline"/>
        <w:rPr>
          <w:rFonts w:ascii="Trebuchet MS" w:eastAsia="Times New Roman" w:hAnsi="Trebuchet MS" w:cs="Times New Roman"/>
          <w:i/>
          <w:color w:val="000000"/>
          <w:sz w:val="24"/>
          <w:szCs w:val="24"/>
          <w:lang w:val="es-ES_tradnl" w:eastAsia="es-MX"/>
        </w:rPr>
      </w:pPr>
      <w:r w:rsidRPr="00EA29A1">
        <w:rPr>
          <w:rFonts w:ascii="Trebuchet MS" w:eastAsia="Times New Roman" w:hAnsi="Trebuchet MS" w:cs="Times New Roman"/>
          <w:b/>
          <w:i/>
          <w:color w:val="000000"/>
          <w:sz w:val="24"/>
          <w:szCs w:val="24"/>
          <w:lang w:val="es-ES_tradnl" w:eastAsia="es-MX"/>
        </w:rPr>
        <w:lastRenderedPageBreak/>
        <w:t>3.- TÉCNICA.-</w:t>
      </w:r>
      <w:r>
        <w:rPr>
          <w:rFonts w:ascii="Trebuchet MS" w:eastAsia="Times New Roman" w:hAnsi="Trebuchet MS" w:cs="Times New Roman"/>
          <w:i/>
          <w:color w:val="000000"/>
          <w:sz w:val="24"/>
          <w:szCs w:val="24"/>
          <w:lang w:val="es-ES_tradnl" w:eastAsia="es-MX"/>
        </w:rPr>
        <w:t xml:space="preserve"> Consistente en tres videos, que corresponde al evento público</w:t>
      </w:r>
      <w:r w:rsidR="00EA29A1">
        <w:rPr>
          <w:rFonts w:ascii="Trebuchet MS" w:eastAsia="Times New Roman" w:hAnsi="Trebuchet MS" w:cs="Times New Roman"/>
          <w:i/>
          <w:color w:val="000000"/>
          <w:sz w:val="24"/>
          <w:szCs w:val="24"/>
          <w:lang w:val="es-ES_tradnl" w:eastAsia="es-MX"/>
        </w:rPr>
        <w:t xml:space="preserve"> de fecha once de abril</w:t>
      </w:r>
      <w:r w:rsidR="00D937F9">
        <w:rPr>
          <w:rFonts w:ascii="Trebuchet MS" w:eastAsia="Times New Roman" w:hAnsi="Trebuchet MS" w:cs="Times New Roman"/>
          <w:i/>
          <w:color w:val="000000"/>
          <w:sz w:val="24"/>
          <w:szCs w:val="24"/>
          <w:lang w:val="es-ES_tradnl" w:eastAsia="es-MX"/>
        </w:rPr>
        <w:t xml:space="preserve"> tomado con celular por ciudadanos habitantes de San </w:t>
      </w:r>
      <w:r w:rsidR="00D6248C">
        <w:rPr>
          <w:rFonts w:ascii="Trebuchet MS" w:eastAsia="Times New Roman" w:hAnsi="Trebuchet MS" w:cs="Times New Roman"/>
          <w:i/>
          <w:color w:val="000000"/>
          <w:sz w:val="24"/>
          <w:szCs w:val="24"/>
          <w:lang w:val="es-ES_tradnl" w:eastAsia="es-MX"/>
        </w:rPr>
        <w:t>Cristóbal</w:t>
      </w:r>
      <w:r w:rsidR="00D937F9">
        <w:rPr>
          <w:rFonts w:ascii="Trebuchet MS" w:eastAsia="Times New Roman" w:hAnsi="Trebuchet MS" w:cs="Times New Roman"/>
          <w:i/>
          <w:color w:val="000000"/>
          <w:sz w:val="24"/>
          <w:szCs w:val="24"/>
          <w:lang w:val="es-ES_tradnl" w:eastAsia="es-MX"/>
        </w:rPr>
        <w:t xml:space="preserve"> de la Barranca, haciendo propuesta de gobierno e invitando a los ciudadanos a que se sumen a su proyecto político electoral.</w:t>
      </w:r>
    </w:p>
    <w:p w14:paraId="3A5AA563" w14:textId="77777777" w:rsidR="00D937F9" w:rsidRDefault="00D937F9" w:rsidP="00113D5A">
      <w:pPr>
        <w:spacing w:after="0" w:line="276" w:lineRule="auto"/>
        <w:ind w:left="708"/>
        <w:jc w:val="both"/>
        <w:textAlignment w:val="baseline"/>
        <w:rPr>
          <w:rFonts w:ascii="Trebuchet MS" w:eastAsia="Times New Roman" w:hAnsi="Trebuchet MS" w:cs="Times New Roman"/>
          <w:i/>
          <w:color w:val="000000"/>
          <w:sz w:val="24"/>
          <w:szCs w:val="24"/>
          <w:lang w:val="es-ES_tradnl" w:eastAsia="es-MX"/>
        </w:rPr>
      </w:pPr>
    </w:p>
    <w:p w14:paraId="42879E2E" w14:textId="77777777" w:rsidR="00D937F9" w:rsidRDefault="00D937F9" w:rsidP="00113D5A">
      <w:pPr>
        <w:spacing w:after="0" w:line="276" w:lineRule="auto"/>
        <w:ind w:left="708"/>
        <w:jc w:val="both"/>
        <w:textAlignment w:val="baseline"/>
        <w:rPr>
          <w:rFonts w:ascii="Trebuchet MS" w:eastAsia="Times New Roman" w:hAnsi="Trebuchet MS" w:cs="Times New Roman"/>
          <w:i/>
          <w:color w:val="000000"/>
          <w:sz w:val="24"/>
          <w:szCs w:val="24"/>
          <w:lang w:val="es-ES_tradnl" w:eastAsia="es-MX"/>
        </w:rPr>
      </w:pPr>
      <w:r>
        <w:rPr>
          <w:rFonts w:ascii="Trebuchet MS" w:eastAsia="Times New Roman" w:hAnsi="Trebuchet MS" w:cs="Times New Roman"/>
          <w:b/>
          <w:i/>
          <w:color w:val="000000"/>
          <w:sz w:val="24"/>
          <w:szCs w:val="24"/>
          <w:lang w:val="es-ES_tradnl" w:eastAsia="es-MX"/>
        </w:rPr>
        <w:t xml:space="preserve">4.- </w:t>
      </w:r>
      <w:r w:rsidRPr="00D937F9">
        <w:rPr>
          <w:rFonts w:ascii="Trebuchet MS" w:eastAsia="Times New Roman" w:hAnsi="Trebuchet MS" w:cs="Times New Roman"/>
          <w:b/>
          <w:i/>
          <w:color w:val="000000"/>
          <w:sz w:val="24"/>
          <w:szCs w:val="24"/>
          <w:lang w:val="es-ES_tradnl" w:eastAsia="es-MX"/>
        </w:rPr>
        <w:t>PRESUNCIÓN LEGAL Y HUMANA.-</w:t>
      </w:r>
      <w:r>
        <w:rPr>
          <w:rFonts w:ascii="Trebuchet MS" w:eastAsia="Times New Roman" w:hAnsi="Trebuchet MS" w:cs="Times New Roman"/>
          <w:i/>
          <w:color w:val="000000"/>
          <w:sz w:val="24"/>
          <w:szCs w:val="24"/>
          <w:lang w:val="es-ES_tradnl" w:eastAsia="es-MX"/>
        </w:rPr>
        <w:t xml:space="preserve"> Todo lo que favorezca a los intereses de la parte actora.</w:t>
      </w:r>
    </w:p>
    <w:p w14:paraId="67CC3508" w14:textId="77777777" w:rsidR="00D937F9" w:rsidRDefault="00D937F9" w:rsidP="00113D5A">
      <w:pPr>
        <w:spacing w:after="0" w:line="276" w:lineRule="auto"/>
        <w:ind w:left="708"/>
        <w:jc w:val="both"/>
        <w:textAlignment w:val="baseline"/>
        <w:rPr>
          <w:rFonts w:ascii="Trebuchet MS" w:eastAsia="Times New Roman" w:hAnsi="Trebuchet MS" w:cs="Times New Roman"/>
          <w:i/>
          <w:color w:val="000000"/>
          <w:sz w:val="24"/>
          <w:szCs w:val="24"/>
          <w:lang w:val="es-ES_tradnl" w:eastAsia="es-MX"/>
        </w:rPr>
      </w:pPr>
    </w:p>
    <w:p w14:paraId="201B6A72" w14:textId="77777777" w:rsidR="00D937F9" w:rsidRDefault="00D937F9" w:rsidP="00113D5A">
      <w:pPr>
        <w:spacing w:after="0" w:line="276" w:lineRule="auto"/>
        <w:ind w:left="708"/>
        <w:jc w:val="both"/>
        <w:textAlignment w:val="baseline"/>
        <w:rPr>
          <w:rFonts w:ascii="Trebuchet MS" w:eastAsia="Times New Roman" w:hAnsi="Trebuchet MS" w:cs="Times New Roman"/>
          <w:i/>
          <w:color w:val="000000"/>
          <w:sz w:val="24"/>
          <w:szCs w:val="24"/>
          <w:lang w:val="es-ES_tradnl" w:eastAsia="es-MX"/>
        </w:rPr>
      </w:pPr>
      <w:r w:rsidRPr="00D937F9">
        <w:rPr>
          <w:rFonts w:ascii="Trebuchet MS" w:eastAsia="Times New Roman" w:hAnsi="Trebuchet MS" w:cs="Times New Roman"/>
          <w:b/>
          <w:i/>
          <w:color w:val="000000"/>
          <w:sz w:val="24"/>
          <w:szCs w:val="24"/>
          <w:lang w:val="es-ES_tradnl" w:eastAsia="es-MX"/>
        </w:rPr>
        <w:t>5.- INSTRUMENTAL DE ACTUACIONES.-</w:t>
      </w:r>
      <w:r>
        <w:rPr>
          <w:rFonts w:ascii="Trebuchet MS" w:eastAsia="Times New Roman" w:hAnsi="Trebuchet MS" w:cs="Times New Roman"/>
          <w:i/>
          <w:color w:val="000000"/>
          <w:sz w:val="24"/>
          <w:szCs w:val="24"/>
          <w:lang w:val="es-ES_tradnl" w:eastAsia="es-MX"/>
        </w:rPr>
        <w:t xml:space="preserve"> Consistente en todas y cada una de las que constituyan con motivo de la iniciación del presente procedimiento y que favorezcan a mis intereses.</w:t>
      </w:r>
      <w:r w:rsidR="00920F54">
        <w:rPr>
          <w:rFonts w:ascii="Trebuchet MS" w:eastAsia="Times New Roman" w:hAnsi="Trebuchet MS" w:cs="Times New Roman"/>
          <w:i/>
          <w:color w:val="000000"/>
          <w:sz w:val="24"/>
          <w:szCs w:val="24"/>
          <w:lang w:val="es-ES_tradnl" w:eastAsia="es-MX"/>
        </w:rPr>
        <w:t>”</w:t>
      </w:r>
    </w:p>
    <w:p w14:paraId="56CF5887" w14:textId="77777777" w:rsidR="003C1864" w:rsidRPr="003C1864" w:rsidRDefault="003C1864" w:rsidP="003C1864">
      <w:pPr>
        <w:spacing w:after="0" w:line="276" w:lineRule="auto"/>
        <w:jc w:val="both"/>
        <w:textAlignment w:val="baseline"/>
        <w:rPr>
          <w:rFonts w:ascii="Trebuchet MS" w:eastAsia="Times New Roman" w:hAnsi="Trebuchet MS" w:cs="Times New Roman"/>
          <w:color w:val="000000"/>
          <w:sz w:val="24"/>
          <w:szCs w:val="24"/>
          <w:lang w:val="es-ES_tradnl" w:eastAsia="es-MX"/>
        </w:rPr>
      </w:pPr>
    </w:p>
    <w:p w14:paraId="6B8406F6" w14:textId="77777777" w:rsidR="003C1864" w:rsidRDefault="00426B24" w:rsidP="003C1864">
      <w:pPr>
        <w:spacing w:after="0" w:line="276" w:lineRule="auto"/>
        <w:rPr>
          <w:rFonts w:ascii="Trebuchet MS" w:eastAsia="Times New Roman" w:hAnsi="Trebuchet MS" w:cs="Arial"/>
          <w:b/>
          <w:bCs/>
          <w:color w:val="000000"/>
          <w:sz w:val="24"/>
          <w:szCs w:val="24"/>
          <w:lang w:val="es-ES_tradnl" w:eastAsia="x-none"/>
        </w:rPr>
      </w:pPr>
      <w:r>
        <w:rPr>
          <w:rFonts w:ascii="Trebuchet MS" w:eastAsia="Times New Roman" w:hAnsi="Trebuchet MS" w:cs="Arial"/>
          <w:b/>
          <w:sz w:val="24"/>
          <w:szCs w:val="24"/>
          <w:lang w:val="es-ES_tradnl" w:eastAsia="es-MX"/>
        </w:rPr>
        <w:t>V</w:t>
      </w:r>
      <w:r w:rsidR="003C1864" w:rsidRPr="003C1864">
        <w:rPr>
          <w:rFonts w:ascii="Trebuchet MS" w:eastAsia="Times New Roman" w:hAnsi="Trebuchet MS" w:cs="Arial"/>
          <w:b/>
          <w:sz w:val="24"/>
          <w:szCs w:val="24"/>
          <w:lang w:val="es-ES_tradnl" w:eastAsia="es-MX"/>
        </w:rPr>
        <w:t>.</w:t>
      </w:r>
      <w:r w:rsidR="003C1864" w:rsidRPr="003C1864">
        <w:rPr>
          <w:rFonts w:ascii="Trebuchet MS" w:eastAsia="Times New Roman" w:hAnsi="Trebuchet MS" w:cs="Arial"/>
          <w:b/>
          <w:bCs/>
          <w:color w:val="000000"/>
          <w:sz w:val="24"/>
          <w:szCs w:val="24"/>
          <w:lang w:val="es-ES_tradnl" w:eastAsia="x-none"/>
        </w:rPr>
        <w:t xml:space="preserve"> </w:t>
      </w:r>
      <w:r w:rsidR="003C1864" w:rsidRPr="003C1864">
        <w:rPr>
          <w:rFonts w:ascii="Trebuchet MS" w:eastAsia="Times New Roman" w:hAnsi="Trebuchet MS" w:cs="Arial"/>
          <w:b/>
          <w:bCs/>
          <w:sz w:val="24"/>
          <w:szCs w:val="24"/>
          <w:lang w:val="es-ES_tradnl" w:eastAsia="es-MX"/>
        </w:rPr>
        <w:t>DILIGENCIAS ORDENADAS POR ESTA AUTORIDAD</w:t>
      </w:r>
      <w:r w:rsidR="003C1864" w:rsidRPr="003C1864">
        <w:rPr>
          <w:rFonts w:ascii="Trebuchet MS" w:eastAsia="Times New Roman" w:hAnsi="Trebuchet MS" w:cs="Arial"/>
          <w:b/>
          <w:bCs/>
          <w:color w:val="000000"/>
          <w:sz w:val="24"/>
          <w:szCs w:val="24"/>
          <w:lang w:val="es-ES_tradnl" w:eastAsia="x-none"/>
        </w:rPr>
        <w:t xml:space="preserve">. </w:t>
      </w:r>
    </w:p>
    <w:p w14:paraId="430BF5FE" w14:textId="77777777" w:rsidR="00426B24" w:rsidRPr="003C1864" w:rsidRDefault="00426B24" w:rsidP="003C1864">
      <w:pPr>
        <w:spacing w:after="0" w:line="276" w:lineRule="auto"/>
        <w:rPr>
          <w:rFonts w:ascii="Trebuchet MS" w:eastAsia="Times New Roman" w:hAnsi="Trebuchet MS" w:cs="Arial"/>
          <w:b/>
          <w:bCs/>
          <w:color w:val="000000"/>
          <w:sz w:val="24"/>
          <w:szCs w:val="24"/>
          <w:lang w:val="es-ES_tradnl" w:eastAsia="x-none"/>
        </w:rPr>
      </w:pPr>
    </w:p>
    <w:p w14:paraId="3CE8D708" w14:textId="77777777" w:rsidR="00426B24" w:rsidRPr="009923D9" w:rsidRDefault="00426B24" w:rsidP="00426B24">
      <w:pPr>
        <w:autoSpaceDE w:val="0"/>
        <w:autoSpaceDN w:val="0"/>
        <w:adjustRightInd w:val="0"/>
        <w:spacing w:after="0" w:line="276" w:lineRule="auto"/>
        <w:jc w:val="both"/>
        <w:rPr>
          <w:rFonts w:ascii="Trebuchet MS" w:eastAsia="Times New Roman" w:hAnsi="Trebuchet MS" w:cs="Arial"/>
          <w:color w:val="000000"/>
          <w:sz w:val="24"/>
          <w:szCs w:val="24"/>
          <w:lang w:val="es-ES_tradnl" w:eastAsia="x-none"/>
        </w:rPr>
      </w:pPr>
      <w:r w:rsidRPr="009923D9">
        <w:rPr>
          <w:rFonts w:ascii="Trebuchet MS" w:eastAsia="Times New Roman" w:hAnsi="Trebuchet MS" w:cs="Arial"/>
          <w:sz w:val="24"/>
          <w:szCs w:val="24"/>
          <w:lang w:val="es-ES_tradnl" w:eastAsia="es-MX"/>
        </w:rPr>
        <w:t>Es preciso establecer que esta autoridad integradora, ordenó realizar como diligencia de investigación la verificación de</w:t>
      </w:r>
      <w:r w:rsidR="00D6248C">
        <w:rPr>
          <w:rFonts w:ascii="Trebuchet MS" w:eastAsia="Times New Roman" w:hAnsi="Trebuchet MS" w:cs="Arial"/>
          <w:color w:val="000000"/>
          <w:sz w:val="24"/>
          <w:szCs w:val="24"/>
          <w:lang w:val="es-ES_tradnl" w:eastAsia="x-none"/>
        </w:rPr>
        <w:t xml:space="preserve"> la existencia y contenido del disco CD</w:t>
      </w:r>
      <w:r w:rsidRPr="009923D9">
        <w:rPr>
          <w:rFonts w:ascii="Trebuchet MS" w:eastAsia="Times New Roman" w:hAnsi="Trebuchet MS" w:cs="Arial"/>
          <w:color w:val="000000"/>
          <w:sz w:val="24"/>
          <w:szCs w:val="24"/>
          <w:lang w:val="es-ES_tradnl" w:eastAsia="x-none"/>
        </w:rPr>
        <w:t xml:space="preserve">, misma que se llevó a cabo </w:t>
      </w:r>
      <w:r w:rsidR="00D6248C">
        <w:rPr>
          <w:rFonts w:ascii="Trebuchet MS" w:eastAsia="Times New Roman" w:hAnsi="Trebuchet MS" w:cs="Arial"/>
          <w:color w:val="000000"/>
          <w:sz w:val="24"/>
          <w:szCs w:val="24"/>
          <w:lang w:val="es-ES_tradnl" w:eastAsia="x-none"/>
        </w:rPr>
        <w:t xml:space="preserve">los días </w:t>
      </w:r>
      <w:r w:rsidRPr="009923D9">
        <w:rPr>
          <w:rFonts w:ascii="Trebuchet MS" w:eastAsia="Times New Roman" w:hAnsi="Trebuchet MS" w:cs="Arial"/>
          <w:color w:val="000000"/>
          <w:sz w:val="24"/>
          <w:szCs w:val="24"/>
          <w:lang w:val="es-ES_tradnl" w:eastAsia="x-none"/>
        </w:rPr>
        <w:t xml:space="preserve"> </w:t>
      </w:r>
      <w:r w:rsidR="00D6248C">
        <w:rPr>
          <w:rFonts w:ascii="Trebuchet MS" w:eastAsia="Times New Roman" w:hAnsi="Trebuchet MS" w:cs="Arial"/>
          <w:color w:val="000000"/>
          <w:sz w:val="24"/>
          <w:szCs w:val="24"/>
          <w:lang w:val="es-ES_tradnl" w:eastAsia="x-none"/>
        </w:rPr>
        <w:t>veinticinco y veintiséis</w:t>
      </w:r>
      <w:r w:rsidRPr="009923D9">
        <w:rPr>
          <w:rFonts w:ascii="Trebuchet MS" w:eastAsia="Times New Roman" w:hAnsi="Trebuchet MS" w:cs="Arial"/>
          <w:color w:val="000000"/>
          <w:sz w:val="24"/>
          <w:szCs w:val="24"/>
          <w:lang w:val="es-ES_tradnl" w:eastAsia="x-none"/>
        </w:rPr>
        <w:t xml:space="preserve"> de </w:t>
      </w:r>
      <w:r>
        <w:rPr>
          <w:rFonts w:ascii="Trebuchet MS" w:eastAsia="Times New Roman" w:hAnsi="Trebuchet MS" w:cs="Arial"/>
          <w:color w:val="000000"/>
          <w:sz w:val="24"/>
          <w:szCs w:val="24"/>
          <w:lang w:val="es-ES_tradnl" w:eastAsia="x-none"/>
        </w:rPr>
        <w:t>abril</w:t>
      </w:r>
      <w:r w:rsidRPr="009923D9">
        <w:rPr>
          <w:rFonts w:ascii="Trebuchet MS" w:eastAsia="Times New Roman" w:hAnsi="Trebuchet MS" w:cs="Arial"/>
          <w:color w:val="000000"/>
          <w:sz w:val="24"/>
          <w:szCs w:val="24"/>
          <w:lang w:val="es-ES_tradnl" w:eastAsia="x-none"/>
        </w:rPr>
        <w:t xml:space="preserve">, la cual consta en el acta de la función de </w:t>
      </w:r>
      <w:r w:rsidR="00311841" w:rsidRPr="009923D9">
        <w:rPr>
          <w:rFonts w:ascii="Trebuchet MS" w:eastAsia="Times New Roman" w:hAnsi="Trebuchet MS" w:cs="Arial"/>
          <w:color w:val="000000"/>
          <w:sz w:val="24"/>
          <w:szCs w:val="24"/>
          <w:lang w:val="es-ES_tradnl" w:eastAsia="x-none"/>
        </w:rPr>
        <w:t xml:space="preserve">Oficialía Electoral </w:t>
      </w:r>
      <w:r w:rsidRPr="009923D9">
        <w:rPr>
          <w:rFonts w:ascii="Trebuchet MS" w:eastAsia="Times New Roman" w:hAnsi="Trebuchet MS" w:cs="Arial"/>
          <w:color w:val="000000"/>
          <w:sz w:val="24"/>
          <w:szCs w:val="24"/>
          <w:lang w:val="es-ES_tradnl" w:eastAsia="x-none"/>
        </w:rPr>
        <w:t>número IEPC-OE/</w:t>
      </w:r>
      <w:r w:rsidR="00D6248C">
        <w:rPr>
          <w:rFonts w:ascii="Trebuchet MS" w:eastAsia="Times New Roman" w:hAnsi="Trebuchet MS" w:cs="Arial"/>
          <w:color w:val="000000"/>
          <w:sz w:val="24"/>
          <w:szCs w:val="24"/>
          <w:lang w:val="es-ES_tradnl" w:eastAsia="x-none"/>
        </w:rPr>
        <w:t>147</w:t>
      </w:r>
      <w:r w:rsidRPr="009923D9">
        <w:rPr>
          <w:rFonts w:ascii="Trebuchet MS" w:eastAsia="Times New Roman" w:hAnsi="Trebuchet MS" w:cs="Arial"/>
          <w:color w:val="000000"/>
          <w:sz w:val="24"/>
          <w:szCs w:val="24"/>
          <w:lang w:val="es-ES_tradnl" w:eastAsia="x-none"/>
        </w:rPr>
        <w:t>/2021.</w:t>
      </w:r>
    </w:p>
    <w:p w14:paraId="4B8E2BDE" w14:textId="77777777" w:rsidR="00426B24" w:rsidRPr="009923D9" w:rsidRDefault="00426B24" w:rsidP="00426B24">
      <w:pPr>
        <w:autoSpaceDE w:val="0"/>
        <w:autoSpaceDN w:val="0"/>
        <w:adjustRightInd w:val="0"/>
        <w:spacing w:after="0" w:line="276" w:lineRule="auto"/>
        <w:jc w:val="both"/>
        <w:rPr>
          <w:rFonts w:ascii="Trebuchet MS" w:eastAsia="Times New Roman" w:hAnsi="Trebuchet MS" w:cs="Arial"/>
          <w:color w:val="000000"/>
          <w:sz w:val="24"/>
          <w:szCs w:val="24"/>
          <w:lang w:val="es-ES_tradnl" w:eastAsia="x-none"/>
        </w:rPr>
      </w:pPr>
    </w:p>
    <w:p w14:paraId="2835B4F3" w14:textId="77777777" w:rsidR="00426B24" w:rsidRPr="009923D9" w:rsidRDefault="00426B24" w:rsidP="00426B24">
      <w:pPr>
        <w:spacing w:after="0" w:line="276" w:lineRule="auto"/>
        <w:jc w:val="both"/>
        <w:rPr>
          <w:rFonts w:ascii="Trebuchet MS" w:eastAsia="Times New Roman" w:hAnsi="Trebuchet MS" w:cs="Arial"/>
          <w:color w:val="000000"/>
          <w:sz w:val="24"/>
          <w:szCs w:val="24"/>
          <w:lang w:val="es-ES_tradnl" w:eastAsia="x-none"/>
        </w:rPr>
      </w:pPr>
      <w:r w:rsidRPr="009923D9">
        <w:rPr>
          <w:rFonts w:ascii="Trebuchet MS" w:eastAsia="Times New Roman" w:hAnsi="Trebuchet MS" w:cs="Arial"/>
          <w:color w:val="000000"/>
          <w:sz w:val="24"/>
          <w:szCs w:val="24"/>
          <w:lang w:val="es-ES_tradnl" w:eastAsia="x-none"/>
        </w:rPr>
        <w:t>Dicha acta constituye una prueba documental pública que de conformidad al párrafo 2 del artículo 463 del código, misma que merece valor probatorio pleno.</w:t>
      </w:r>
    </w:p>
    <w:p w14:paraId="2F6B84D4" w14:textId="77777777" w:rsidR="003C1864" w:rsidRPr="003C1864" w:rsidRDefault="003C1864" w:rsidP="003C1864">
      <w:pPr>
        <w:spacing w:after="0" w:line="276" w:lineRule="auto"/>
        <w:rPr>
          <w:rFonts w:ascii="Trebuchet MS" w:eastAsia="Times New Roman" w:hAnsi="Trebuchet MS" w:cs="Arial"/>
          <w:b/>
          <w:bCs/>
          <w:color w:val="000000"/>
          <w:sz w:val="24"/>
          <w:szCs w:val="24"/>
          <w:lang w:val="es-ES_tradnl" w:eastAsia="x-none"/>
        </w:rPr>
      </w:pPr>
    </w:p>
    <w:p w14:paraId="4AD3757C" w14:textId="77777777" w:rsidR="00426B24" w:rsidRPr="009923D9" w:rsidRDefault="00426B24" w:rsidP="00426B24">
      <w:pPr>
        <w:spacing w:after="0" w:line="276" w:lineRule="auto"/>
        <w:jc w:val="both"/>
        <w:rPr>
          <w:rFonts w:ascii="Trebuchet MS" w:eastAsia="Calibri" w:hAnsi="Trebuchet MS" w:cs="Arial"/>
          <w:color w:val="000000"/>
          <w:sz w:val="24"/>
          <w:szCs w:val="24"/>
          <w:lang w:val="es-ES_tradnl"/>
        </w:rPr>
      </w:pPr>
      <w:r>
        <w:rPr>
          <w:rFonts w:ascii="Trebuchet MS" w:eastAsia="Calibri" w:hAnsi="Trebuchet MS" w:cs="Arial"/>
          <w:b/>
          <w:sz w:val="24"/>
          <w:szCs w:val="24"/>
          <w:lang w:val="es-ES_tradnl"/>
        </w:rPr>
        <w:t>VI</w:t>
      </w:r>
      <w:r w:rsidR="003C1864" w:rsidRPr="003C1864">
        <w:rPr>
          <w:rFonts w:ascii="Trebuchet MS" w:eastAsia="Calibri" w:hAnsi="Trebuchet MS" w:cs="Arial"/>
          <w:b/>
          <w:sz w:val="24"/>
          <w:szCs w:val="24"/>
          <w:lang w:val="es-ES_tradnl"/>
        </w:rPr>
        <w:t>.</w:t>
      </w:r>
      <w:r w:rsidRPr="00426B24">
        <w:rPr>
          <w:rFonts w:ascii="Trebuchet MS" w:eastAsia="Calibri" w:hAnsi="Trebuchet MS" w:cs="Arial"/>
          <w:b/>
          <w:sz w:val="24"/>
          <w:szCs w:val="24"/>
          <w:lang w:val="es-ES_tradnl"/>
        </w:rPr>
        <w:t xml:space="preserve"> </w:t>
      </w:r>
      <w:r w:rsidRPr="009923D9">
        <w:rPr>
          <w:rFonts w:ascii="Trebuchet MS" w:eastAsia="Calibri" w:hAnsi="Trebuchet MS" w:cs="Arial"/>
          <w:b/>
          <w:sz w:val="24"/>
          <w:szCs w:val="24"/>
          <w:lang w:val="es-ES_tradnl"/>
        </w:rPr>
        <w:t>Naturaleza y finalidad de las medidas cautelares.</w:t>
      </w:r>
      <w:r w:rsidRPr="009923D9">
        <w:rPr>
          <w:rFonts w:ascii="Trebuchet MS" w:eastAsia="Calibri" w:hAnsi="Trebuchet MS" w:cs="Arial"/>
          <w:sz w:val="24"/>
          <w:szCs w:val="24"/>
          <w:lang w:val="es-ES_tradnl"/>
        </w:rPr>
        <w:t xml:space="preserve"> De conformidad con lo dispuesto en los artículos 472, párrafo 9, del Código; y 10, del Reglamento de Quejas y Denuncias de este Instituto; l</w:t>
      </w:r>
      <w:r w:rsidRPr="009923D9">
        <w:rPr>
          <w:rFonts w:ascii="Trebuchet MS" w:eastAsia="Calibri" w:hAnsi="Trebuchet MS" w:cs="Arial"/>
          <w:color w:val="000000"/>
          <w:sz w:val="24"/>
          <w:szCs w:val="24"/>
          <w:lang w:val="es-ES_tradnl"/>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p>
    <w:p w14:paraId="2D4EDFED" w14:textId="77777777" w:rsidR="00426B24" w:rsidRPr="009923D9" w:rsidRDefault="00426B24" w:rsidP="00426B24">
      <w:pPr>
        <w:spacing w:after="0" w:line="276" w:lineRule="auto"/>
        <w:jc w:val="both"/>
        <w:rPr>
          <w:rFonts w:ascii="Trebuchet MS" w:eastAsia="Calibri" w:hAnsi="Trebuchet MS" w:cs="Arial"/>
          <w:color w:val="000000"/>
          <w:sz w:val="24"/>
          <w:szCs w:val="24"/>
          <w:lang w:val="es-ES_tradnl"/>
        </w:rPr>
      </w:pPr>
    </w:p>
    <w:p w14:paraId="45F164AF" w14:textId="77777777" w:rsidR="00426B24" w:rsidRPr="009923D9" w:rsidRDefault="00426B24" w:rsidP="00426B24">
      <w:pPr>
        <w:spacing w:after="0" w:line="276" w:lineRule="auto"/>
        <w:jc w:val="both"/>
        <w:rPr>
          <w:rFonts w:ascii="Trebuchet MS" w:eastAsia="Calibri" w:hAnsi="Trebuchet MS" w:cs="Arial"/>
          <w:color w:val="000000"/>
          <w:sz w:val="24"/>
          <w:szCs w:val="24"/>
          <w:lang w:val="es-ES_tradnl"/>
        </w:rPr>
      </w:pPr>
      <w:r w:rsidRPr="009923D9">
        <w:rPr>
          <w:rFonts w:ascii="Trebuchet MS" w:eastAsia="Calibri" w:hAnsi="Trebuchet MS" w:cs="Arial"/>
          <w:color w:val="000000"/>
          <w:sz w:val="24"/>
          <w:szCs w:val="24"/>
          <w:lang w:val="es-ES_tradnl"/>
        </w:rPr>
        <w:t xml:space="preserve">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definitiva, así como evitar que </w:t>
      </w:r>
      <w:r w:rsidRPr="009923D9">
        <w:rPr>
          <w:rFonts w:ascii="Trebuchet MS" w:eastAsia="Calibri" w:hAnsi="Trebuchet MS" w:cs="Arial"/>
          <w:color w:val="000000"/>
          <w:sz w:val="24"/>
          <w:szCs w:val="24"/>
          <w:lang w:val="es-ES_tradnl"/>
        </w:rPr>
        <w:lastRenderedPageBreak/>
        <w:t>el perjuicio se vuelva irreparable, asegurando la eficacia de la resolución que se dicte.</w:t>
      </w:r>
    </w:p>
    <w:p w14:paraId="58B06264" w14:textId="77777777" w:rsidR="00426B24" w:rsidRPr="009923D9" w:rsidRDefault="00426B24" w:rsidP="00426B24">
      <w:pPr>
        <w:spacing w:after="0" w:line="276" w:lineRule="auto"/>
        <w:jc w:val="both"/>
        <w:rPr>
          <w:rFonts w:ascii="Trebuchet MS" w:eastAsia="Calibri" w:hAnsi="Trebuchet MS" w:cs="Arial"/>
          <w:color w:val="000000"/>
          <w:sz w:val="24"/>
          <w:szCs w:val="24"/>
          <w:lang w:val="es-ES_tradnl"/>
        </w:rPr>
      </w:pPr>
    </w:p>
    <w:p w14:paraId="01BB87D9" w14:textId="77777777" w:rsidR="00426B24" w:rsidRPr="009923D9" w:rsidRDefault="00426B24" w:rsidP="00426B24">
      <w:pPr>
        <w:spacing w:after="0" w:line="276" w:lineRule="auto"/>
        <w:jc w:val="both"/>
        <w:rPr>
          <w:rFonts w:ascii="Trebuchet MS" w:eastAsia="Calibri" w:hAnsi="Trebuchet MS" w:cs="Arial"/>
          <w:color w:val="000000"/>
          <w:sz w:val="24"/>
          <w:szCs w:val="24"/>
          <w:lang w:val="es-ES_tradnl"/>
        </w:rPr>
      </w:pPr>
      <w:r w:rsidRPr="009923D9">
        <w:rPr>
          <w:rFonts w:ascii="Trebuchet MS" w:eastAsia="Calibri" w:hAnsi="Trebuchet MS" w:cs="Arial"/>
          <w:color w:val="000000"/>
          <w:sz w:val="24"/>
          <w:szCs w:val="24"/>
          <w:lang w:val="es-ES_tradnl"/>
        </w:rPr>
        <w:t>En consecuencia, las medidas cautelares están dirigidas a garantizar la existencia y el restablecimiento del derecho que se considera afectado, cuyo titular estima que puede sufrir algún menoscabo.</w:t>
      </w:r>
    </w:p>
    <w:p w14:paraId="12574A6E" w14:textId="77777777" w:rsidR="00426B24" w:rsidRPr="009923D9" w:rsidRDefault="00426B24" w:rsidP="00426B24">
      <w:pPr>
        <w:spacing w:after="0" w:line="276" w:lineRule="auto"/>
        <w:jc w:val="both"/>
        <w:rPr>
          <w:rFonts w:ascii="Trebuchet MS" w:eastAsia="Calibri" w:hAnsi="Trebuchet MS" w:cs="Arial"/>
          <w:color w:val="000000"/>
          <w:sz w:val="24"/>
          <w:szCs w:val="24"/>
          <w:lang w:val="es-ES_tradnl"/>
        </w:rPr>
      </w:pPr>
    </w:p>
    <w:p w14:paraId="39CF1317" w14:textId="77777777" w:rsidR="00426B24" w:rsidRPr="009923D9" w:rsidRDefault="00426B24" w:rsidP="00426B24">
      <w:pPr>
        <w:spacing w:after="0" w:line="276" w:lineRule="auto"/>
        <w:jc w:val="both"/>
        <w:rPr>
          <w:rFonts w:ascii="Trebuchet MS" w:eastAsia="Calibri" w:hAnsi="Trebuchet MS" w:cs="Arial"/>
          <w:color w:val="000000"/>
          <w:sz w:val="24"/>
          <w:szCs w:val="24"/>
          <w:lang w:val="es-ES_tradnl"/>
        </w:rPr>
      </w:pPr>
      <w:r w:rsidRPr="009923D9">
        <w:rPr>
          <w:rFonts w:ascii="Trebuchet MS" w:eastAsia="Calibri" w:hAnsi="Trebuchet MS" w:cs="Arial"/>
          <w:color w:val="000000"/>
          <w:sz w:val="24"/>
          <w:szCs w:val="24"/>
          <w:lang w:val="es-ES_tradnl"/>
        </w:rPr>
        <w:t>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14:paraId="581C1B84" w14:textId="77777777" w:rsidR="00426B24" w:rsidRPr="009923D9" w:rsidRDefault="00426B24" w:rsidP="00426B24">
      <w:pPr>
        <w:spacing w:after="0" w:line="276" w:lineRule="auto"/>
        <w:jc w:val="both"/>
        <w:rPr>
          <w:rFonts w:ascii="Trebuchet MS" w:eastAsia="Calibri" w:hAnsi="Trebuchet MS" w:cs="Arial"/>
          <w:color w:val="000000"/>
          <w:sz w:val="24"/>
          <w:szCs w:val="24"/>
          <w:lang w:val="es-ES_tradnl"/>
        </w:rPr>
      </w:pPr>
    </w:p>
    <w:p w14:paraId="49587FB4" w14:textId="77777777" w:rsidR="00426B24" w:rsidRPr="009923D9" w:rsidRDefault="00426B24" w:rsidP="00426B24">
      <w:pPr>
        <w:spacing w:after="0" w:line="276" w:lineRule="auto"/>
        <w:jc w:val="both"/>
        <w:rPr>
          <w:rFonts w:ascii="Trebuchet MS" w:eastAsia="Calibri" w:hAnsi="Trebuchet MS" w:cs="Arial"/>
          <w:color w:val="000000"/>
          <w:sz w:val="24"/>
          <w:szCs w:val="24"/>
          <w:lang w:val="es-ES_tradnl"/>
        </w:rPr>
      </w:pPr>
      <w:r w:rsidRPr="009923D9">
        <w:rPr>
          <w:rFonts w:ascii="Trebuchet MS" w:eastAsia="Calibri" w:hAnsi="Trebuchet MS" w:cs="Arial"/>
          <w:color w:val="000000"/>
          <w:sz w:val="24"/>
          <w:szCs w:val="24"/>
          <w:lang w:val="es-ES_tradnl"/>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6327F3AE" w14:textId="77777777" w:rsidR="00426B24" w:rsidRPr="009923D9" w:rsidRDefault="00426B24" w:rsidP="00426B24">
      <w:pPr>
        <w:spacing w:after="0" w:line="276" w:lineRule="auto"/>
        <w:jc w:val="both"/>
        <w:rPr>
          <w:rFonts w:ascii="Trebuchet MS" w:eastAsia="Calibri" w:hAnsi="Trebuchet MS" w:cs="Arial"/>
          <w:color w:val="000000"/>
          <w:sz w:val="24"/>
          <w:szCs w:val="24"/>
          <w:lang w:val="es-ES_tradnl"/>
        </w:rPr>
      </w:pPr>
    </w:p>
    <w:p w14:paraId="0EBC4B81" w14:textId="77777777" w:rsidR="00426B24" w:rsidRPr="009923D9" w:rsidRDefault="00426B24" w:rsidP="00426B24">
      <w:pPr>
        <w:spacing w:after="0" w:line="276" w:lineRule="auto"/>
        <w:jc w:val="both"/>
        <w:rPr>
          <w:rFonts w:ascii="Trebuchet MS" w:eastAsia="Calibri" w:hAnsi="Trebuchet MS" w:cs="Arial"/>
          <w:color w:val="000000"/>
          <w:sz w:val="24"/>
          <w:szCs w:val="24"/>
          <w:lang w:val="es-ES_tradnl"/>
        </w:rPr>
      </w:pPr>
      <w:r w:rsidRPr="009923D9">
        <w:rPr>
          <w:rFonts w:ascii="Trebuchet MS" w:eastAsia="Calibri" w:hAnsi="Trebuchet MS" w:cs="Arial"/>
          <w:color w:val="000000"/>
          <w:sz w:val="24"/>
          <w:szCs w:val="24"/>
          <w:lang w:val="es-ES_tradnl"/>
        </w:rPr>
        <w:t>Ahora bien, para que en el dictado de las medidas cautelares se cumpla el principio de legalidad, la fundamentación y motivación deberá ocuparse cuando menos, de los aspectos siguientes:</w:t>
      </w:r>
    </w:p>
    <w:p w14:paraId="68A95FEA" w14:textId="77777777" w:rsidR="00426B24" w:rsidRPr="009923D9" w:rsidRDefault="00426B24" w:rsidP="00426B24">
      <w:pPr>
        <w:spacing w:after="0" w:line="276" w:lineRule="auto"/>
        <w:jc w:val="both"/>
        <w:rPr>
          <w:rFonts w:ascii="Trebuchet MS" w:eastAsia="Calibri" w:hAnsi="Trebuchet MS" w:cs="Arial"/>
          <w:color w:val="000000"/>
          <w:sz w:val="24"/>
          <w:szCs w:val="24"/>
          <w:lang w:val="es-ES_tradnl"/>
        </w:rPr>
      </w:pPr>
    </w:p>
    <w:p w14:paraId="44D17BDC" w14:textId="77777777" w:rsidR="00426B24" w:rsidRPr="009923D9" w:rsidRDefault="00426B24" w:rsidP="00426B24">
      <w:pPr>
        <w:numPr>
          <w:ilvl w:val="0"/>
          <w:numId w:val="1"/>
        </w:numPr>
        <w:spacing w:after="0" w:line="276" w:lineRule="auto"/>
        <w:ind w:right="618"/>
        <w:jc w:val="both"/>
        <w:rPr>
          <w:rFonts w:ascii="Trebuchet MS" w:eastAsia="Calibri" w:hAnsi="Trebuchet MS" w:cs="Arial"/>
          <w:color w:val="000000"/>
          <w:sz w:val="24"/>
          <w:szCs w:val="24"/>
          <w:lang w:val="es-ES_tradnl"/>
        </w:rPr>
      </w:pPr>
      <w:r w:rsidRPr="009923D9">
        <w:rPr>
          <w:rFonts w:ascii="Trebuchet MS" w:eastAsia="Calibri" w:hAnsi="Trebuchet MS" w:cs="Arial"/>
          <w:color w:val="000000"/>
          <w:sz w:val="24"/>
          <w:szCs w:val="24"/>
          <w:lang w:val="es-ES_tradnl"/>
        </w:rPr>
        <w:t>La probable violación a un derecho, del cual se pide la tutela en el proceso, y,</w:t>
      </w:r>
    </w:p>
    <w:p w14:paraId="33897752" w14:textId="77777777" w:rsidR="00426B24" w:rsidRPr="009923D9" w:rsidRDefault="00426B24" w:rsidP="00426B24">
      <w:pPr>
        <w:numPr>
          <w:ilvl w:val="0"/>
          <w:numId w:val="1"/>
        </w:numPr>
        <w:spacing w:after="0" w:line="276" w:lineRule="auto"/>
        <w:ind w:right="618"/>
        <w:jc w:val="both"/>
        <w:rPr>
          <w:rFonts w:ascii="Trebuchet MS" w:eastAsia="Calibri" w:hAnsi="Trebuchet MS" w:cs="Arial"/>
          <w:color w:val="000000"/>
          <w:sz w:val="24"/>
          <w:szCs w:val="24"/>
          <w:lang w:val="es-ES_tradnl"/>
        </w:rPr>
      </w:pPr>
      <w:r w:rsidRPr="009923D9">
        <w:rPr>
          <w:rFonts w:ascii="Trebuchet MS" w:eastAsia="Calibri" w:hAnsi="Trebuchet MS" w:cs="Arial"/>
          <w:color w:val="000000"/>
          <w:sz w:val="24"/>
          <w:szCs w:val="24"/>
          <w:lang w:val="es-ES_tradnl"/>
        </w:rPr>
        <w:t>El temor fundado de que, mientras llega la tutela jurídica efectiva, desaparezcan las circunstancias de hecho necesarias para alcanzar una decisión sobre el derecho o bien jurídico, cuya restitución se reclama (</w:t>
      </w:r>
      <w:proofErr w:type="spellStart"/>
      <w:r w:rsidRPr="009923D9">
        <w:rPr>
          <w:rFonts w:ascii="Trebuchet MS" w:eastAsia="Calibri" w:hAnsi="Trebuchet MS" w:cs="Arial"/>
          <w:i/>
          <w:color w:val="000000"/>
          <w:sz w:val="24"/>
          <w:szCs w:val="24"/>
          <w:lang w:val="es-ES_tradnl"/>
        </w:rPr>
        <w:t>periculum</w:t>
      </w:r>
      <w:proofErr w:type="spellEnd"/>
      <w:r w:rsidRPr="009923D9">
        <w:rPr>
          <w:rFonts w:ascii="Trebuchet MS" w:eastAsia="Calibri" w:hAnsi="Trebuchet MS" w:cs="Arial"/>
          <w:i/>
          <w:color w:val="000000"/>
          <w:sz w:val="24"/>
          <w:szCs w:val="24"/>
          <w:lang w:val="es-ES_tradnl"/>
        </w:rPr>
        <w:t xml:space="preserve"> in mora</w:t>
      </w:r>
      <w:r w:rsidRPr="009923D9">
        <w:rPr>
          <w:rFonts w:ascii="Trebuchet MS" w:eastAsia="Calibri" w:hAnsi="Trebuchet MS" w:cs="Arial"/>
          <w:color w:val="000000"/>
          <w:sz w:val="24"/>
          <w:szCs w:val="24"/>
          <w:lang w:val="es-ES_tradnl"/>
        </w:rPr>
        <w:t>).</w:t>
      </w:r>
    </w:p>
    <w:p w14:paraId="3BB35ACF" w14:textId="77777777" w:rsidR="00426B24" w:rsidRPr="009923D9" w:rsidRDefault="00426B24" w:rsidP="00426B24">
      <w:pPr>
        <w:spacing w:after="0" w:line="276" w:lineRule="auto"/>
        <w:jc w:val="both"/>
        <w:rPr>
          <w:rFonts w:ascii="Trebuchet MS" w:eastAsia="Calibri" w:hAnsi="Trebuchet MS" w:cs="Arial"/>
          <w:color w:val="000000"/>
          <w:sz w:val="24"/>
          <w:szCs w:val="24"/>
          <w:lang w:val="es-ES_tradnl"/>
        </w:rPr>
      </w:pPr>
    </w:p>
    <w:p w14:paraId="6AAF7EC1" w14:textId="77777777" w:rsidR="00426B24" w:rsidRPr="009923D9" w:rsidRDefault="00426B24" w:rsidP="00426B24">
      <w:pPr>
        <w:spacing w:after="0" w:line="276" w:lineRule="auto"/>
        <w:jc w:val="both"/>
        <w:rPr>
          <w:rFonts w:ascii="Trebuchet MS" w:eastAsia="Calibri" w:hAnsi="Trebuchet MS" w:cs="Arial"/>
          <w:color w:val="000000"/>
          <w:sz w:val="24"/>
          <w:szCs w:val="24"/>
          <w:lang w:val="es-ES_tradnl"/>
        </w:rPr>
      </w:pPr>
      <w:r w:rsidRPr="009923D9">
        <w:rPr>
          <w:rFonts w:ascii="Trebuchet MS" w:eastAsia="Calibri" w:hAnsi="Trebuchet MS" w:cs="Arial"/>
          <w:color w:val="000000"/>
          <w:sz w:val="24"/>
          <w:szCs w:val="24"/>
          <w:lang w:val="es-ES_tradnl"/>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699E9DDC" w14:textId="77777777" w:rsidR="00426B24" w:rsidRPr="009923D9" w:rsidRDefault="00426B24" w:rsidP="00426B24">
      <w:pPr>
        <w:spacing w:after="0" w:line="276" w:lineRule="auto"/>
        <w:jc w:val="both"/>
        <w:rPr>
          <w:rFonts w:ascii="Trebuchet MS" w:eastAsia="Calibri" w:hAnsi="Trebuchet MS" w:cs="Arial"/>
          <w:color w:val="000000"/>
          <w:sz w:val="24"/>
          <w:szCs w:val="24"/>
          <w:lang w:val="es-ES_tradnl"/>
        </w:rPr>
      </w:pPr>
    </w:p>
    <w:p w14:paraId="051AE268" w14:textId="77777777" w:rsidR="00426B24" w:rsidRPr="009923D9" w:rsidRDefault="00426B24" w:rsidP="00426B24">
      <w:pPr>
        <w:spacing w:after="0" w:line="276" w:lineRule="auto"/>
        <w:jc w:val="both"/>
        <w:rPr>
          <w:rFonts w:ascii="Trebuchet MS" w:eastAsia="Calibri" w:hAnsi="Trebuchet MS" w:cs="Arial"/>
          <w:color w:val="000000"/>
          <w:sz w:val="24"/>
          <w:szCs w:val="24"/>
          <w:lang w:val="es-ES_tradnl"/>
        </w:rPr>
      </w:pPr>
      <w:r w:rsidRPr="009923D9">
        <w:rPr>
          <w:rFonts w:ascii="Trebuchet MS" w:eastAsia="Calibri" w:hAnsi="Trebuchet MS" w:cs="Arial"/>
          <w:color w:val="000000"/>
          <w:sz w:val="24"/>
          <w:szCs w:val="24"/>
          <w:lang w:val="es-ES_tradnl"/>
        </w:rPr>
        <w:lastRenderedPageBreak/>
        <w:t xml:space="preserve">Atendiendo a esa lógica, el dictado de las medidas cautelares se debe ajustar a los criterios que la doctrina denomina como </w:t>
      </w:r>
      <w:proofErr w:type="spellStart"/>
      <w:r w:rsidRPr="009923D9">
        <w:rPr>
          <w:rFonts w:ascii="Trebuchet MS" w:eastAsia="Calibri" w:hAnsi="Trebuchet MS" w:cs="Arial"/>
          <w:i/>
          <w:color w:val="000000"/>
          <w:sz w:val="24"/>
          <w:szCs w:val="24"/>
          <w:lang w:val="es-ES_tradnl"/>
        </w:rPr>
        <w:t>fumus</w:t>
      </w:r>
      <w:proofErr w:type="spellEnd"/>
      <w:r w:rsidRPr="009923D9">
        <w:rPr>
          <w:rFonts w:ascii="Trebuchet MS" w:eastAsia="Calibri" w:hAnsi="Trebuchet MS" w:cs="Arial"/>
          <w:i/>
          <w:color w:val="000000"/>
          <w:sz w:val="24"/>
          <w:szCs w:val="24"/>
          <w:lang w:val="es-ES_tradnl"/>
        </w:rPr>
        <w:t xml:space="preserve"> </w:t>
      </w:r>
      <w:proofErr w:type="spellStart"/>
      <w:r w:rsidRPr="009923D9">
        <w:rPr>
          <w:rFonts w:ascii="Trebuchet MS" w:eastAsia="Calibri" w:hAnsi="Trebuchet MS" w:cs="Arial"/>
          <w:i/>
          <w:color w:val="000000"/>
          <w:sz w:val="24"/>
          <w:szCs w:val="24"/>
          <w:lang w:val="es-ES_tradnl"/>
        </w:rPr>
        <w:t>boni</w:t>
      </w:r>
      <w:proofErr w:type="spellEnd"/>
      <w:r w:rsidRPr="009923D9">
        <w:rPr>
          <w:rFonts w:ascii="Trebuchet MS" w:eastAsia="Calibri" w:hAnsi="Trebuchet MS" w:cs="Arial"/>
          <w:i/>
          <w:color w:val="000000"/>
          <w:sz w:val="24"/>
          <w:szCs w:val="24"/>
          <w:lang w:val="es-ES_tradnl"/>
        </w:rPr>
        <w:t xml:space="preserve"> iuris</w:t>
      </w:r>
      <w:r w:rsidRPr="009923D9">
        <w:rPr>
          <w:rFonts w:ascii="Trebuchet MS" w:eastAsia="Calibri" w:hAnsi="Trebuchet MS" w:cs="Arial"/>
          <w:color w:val="000000"/>
          <w:sz w:val="24"/>
          <w:szCs w:val="24"/>
          <w:lang w:val="es-ES_tradnl"/>
        </w:rPr>
        <w:t xml:space="preserve"> –apariencia del buen derecho– unida al </w:t>
      </w:r>
      <w:proofErr w:type="spellStart"/>
      <w:r w:rsidRPr="009923D9">
        <w:rPr>
          <w:rFonts w:ascii="Trebuchet MS" w:eastAsia="Calibri" w:hAnsi="Trebuchet MS" w:cs="Arial"/>
          <w:i/>
          <w:color w:val="000000"/>
          <w:sz w:val="24"/>
          <w:szCs w:val="24"/>
          <w:lang w:val="es-ES_tradnl"/>
        </w:rPr>
        <w:t>periculum</w:t>
      </w:r>
      <w:proofErr w:type="spellEnd"/>
      <w:r w:rsidRPr="009923D9">
        <w:rPr>
          <w:rFonts w:ascii="Trebuchet MS" w:eastAsia="Calibri" w:hAnsi="Trebuchet MS" w:cs="Arial"/>
          <w:i/>
          <w:color w:val="000000"/>
          <w:sz w:val="24"/>
          <w:szCs w:val="24"/>
          <w:lang w:val="es-ES_tradnl"/>
        </w:rPr>
        <w:t xml:space="preserve"> in mora</w:t>
      </w:r>
      <w:r w:rsidRPr="009923D9">
        <w:rPr>
          <w:rFonts w:ascii="Trebuchet MS" w:eastAsia="Calibri" w:hAnsi="Trebuchet MS" w:cs="Arial"/>
          <w:color w:val="000000"/>
          <w:sz w:val="24"/>
          <w:szCs w:val="24"/>
          <w:lang w:val="es-ES_tradnl"/>
        </w:rPr>
        <w:t xml:space="preserve"> –temor fundado de que mientras llega la tutela efectiva se menoscabe o haga irreparable el derecho materia de la decisión final–.</w:t>
      </w:r>
    </w:p>
    <w:p w14:paraId="736C6F51" w14:textId="77777777" w:rsidR="00426B24" w:rsidRPr="009923D9" w:rsidRDefault="00426B24" w:rsidP="00426B24">
      <w:pPr>
        <w:spacing w:after="0" w:line="276" w:lineRule="auto"/>
        <w:jc w:val="both"/>
        <w:rPr>
          <w:rFonts w:ascii="Trebuchet MS" w:eastAsia="Calibri" w:hAnsi="Trebuchet MS" w:cs="Arial"/>
          <w:color w:val="000000"/>
          <w:sz w:val="24"/>
          <w:szCs w:val="24"/>
          <w:lang w:val="es-ES_tradnl"/>
        </w:rPr>
      </w:pPr>
    </w:p>
    <w:p w14:paraId="21F777D4" w14:textId="77777777" w:rsidR="00426B24" w:rsidRPr="009923D9" w:rsidRDefault="00426B24" w:rsidP="00426B24">
      <w:pPr>
        <w:spacing w:after="0" w:line="276" w:lineRule="auto"/>
        <w:jc w:val="both"/>
        <w:rPr>
          <w:rFonts w:ascii="Trebuchet MS" w:eastAsia="Calibri" w:hAnsi="Trebuchet MS" w:cs="Arial"/>
          <w:color w:val="000000"/>
          <w:sz w:val="24"/>
          <w:szCs w:val="24"/>
          <w:lang w:val="es-ES_tradnl"/>
        </w:rPr>
      </w:pPr>
      <w:r w:rsidRPr="009923D9">
        <w:rPr>
          <w:rFonts w:ascii="Trebuchet MS" w:eastAsia="Calibri" w:hAnsi="Trebuchet MS" w:cs="Arial"/>
          <w:color w:val="000000"/>
          <w:sz w:val="24"/>
          <w:szCs w:val="24"/>
          <w:lang w:val="es-ES_tradnl"/>
        </w:rPr>
        <w:t xml:space="preserve">Sobre el </w:t>
      </w:r>
      <w:proofErr w:type="spellStart"/>
      <w:r w:rsidRPr="009923D9">
        <w:rPr>
          <w:rFonts w:ascii="Trebuchet MS" w:eastAsia="Calibri" w:hAnsi="Trebuchet MS" w:cs="Arial"/>
          <w:i/>
          <w:iCs/>
          <w:color w:val="000000"/>
          <w:sz w:val="24"/>
          <w:szCs w:val="24"/>
          <w:lang w:val="es-ES_tradnl"/>
        </w:rPr>
        <w:t>fumus</w:t>
      </w:r>
      <w:proofErr w:type="spellEnd"/>
      <w:r w:rsidRPr="009923D9">
        <w:rPr>
          <w:rFonts w:ascii="Trebuchet MS" w:eastAsia="Calibri" w:hAnsi="Trebuchet MS" w:cs="Arial"/>
          <w:i/>
          <w:iCs/>
          <w:color w:val="000000"/>
          <w:sz w:val="24"/>
          <w:szCs w:val="24"/>
          <w:lang w:val="es-ES_tradnl"/>
        </w:rPr>
        <w:t xml:space="preserve"> </w:t>
      </w:r>
      <w:proofErr w:type="spellStart"/>
      <w:r w:rsidRPr="009923D9">
        <w:rPr>
          <w:rFonts w:ascii="Trebuchet MS" w:eastAsia="Calibri" w:hAnsi="Trebuchet MS" w:cs="Arial"/>
          <w:i/>
          <w:iCs/>
          <w:color w:val="000000"/>
          <w:sz w:val="24"/>
          <w:szCs w:val="24"/>
          <w:lang w:val="es-ES_tradnl"/>
        </w:rPr>
        <w:t>boni</w:t>
      </w:r>
      <w:proofErr w:type="spellEnd"/>
      <w:r w:rsidRPr="009923D9">
        <w:rPr>
          <w:rFonts w:ascii="Trebuchet MS" w:eastAsia="Calibri" w:hAnsi="Trebuchet MS" w:cs="Arial"/>
          <w:i/>
          <w:iCs/>
          <w:color w:val="000000"/>
          <w:sz w:val="24"/>
          <w:szCs w:val="24"/>
          <w:lang w:val="es-ES_tradnl"/>
        </w:rPr>
        <w:t xml:space="preserve"> iuris</w:t>
      </w:r>
      <w:r w:rsidRPr="009923D9">
        <w:rPr>
          <w:rFonts w:ascii="Trebuchet MS" w:eastAsia="Calibri" w:hAnsi="Trebuchet MS" w:cs="Arial"/>
          <w:color w:val="000000"/>
          <w:sz w:val="24"/>
          <w:szCs w:val="24"/>
          <w:lang w:val="es-ES_tradnl"/>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sidRPr="009923D9">
        <w:rPr>
          <w:rFonts w:ascii="Trebuchet MS" w:eastAsia="Calibri" w:hAnsi="Trebuchet MS" w:cs="Arial"/>
          <w:i/>
          <w:iCs/>
          <w:color w:val="000000"/>
          <w:sz w:val="24"/>
          <w:szCs w:val="24"/>
          <w:lang w:val="es-ES_tradnl"/>
        </w:rPr>
        <w:t>periculum</w:t>
      </w:r>
      <w:proofErr w:type="spellEnd"/>
      <w:r w:rsidRPr="009923D9">
        <w:rPr>
          <w:rFonts w:ascii="Trebuchet MS" w:eastAsia="Calibri" w:hAnsi="Trebuchet MS" w:cs="Arial"/>
          <w:i/>
          <w:iCs/>
          <w:color w:val="000000"/>
          <w:sz w:val="24"/>
          <w:szCs w:val="24"/>
          <w:lang w:val="es-ES_tradnl"/>
        </w:rPr>
        <w:t xml:space="preserve"> in mora </w:t>
      </w:r>
      <w:r w:rsidRPr="009923D9">
        <w:rPr>
          <w:rFonts w:ascii="Trebuchet MS" w:eastAsia="Calibri" w:hAnsi="Trebuchet MS" w:cs="Arial"/>
          <w:color w:val="000000"/>
          <w:sz w:val="24"/>
          <w:szCs w:val="24"/>
          <w:lang w:val="es-ES_tradnl"/>
        </w:rPr>
        <w:t xml:space="preserve">o peligro en la demora consiste en la posible frustración de los derechos del promovente de la medida cautelar, ante el riesgo de su </w:t>
      </w:r>
      <w:proofErr w:type="spellStart"/>
      <w:r w:rsidRPr="009923D9">
        <w:rPr>
          <w:rFonts w:ascii="Trebuchet MS" w:eastAsia="Calibri" w:hAnsi="Trebuchet MS" w:cs="Arial"/>
          <w:color w:val="000000"/>
          <w:sz w:val="24"/>
          <w:szCs w:val="24"/>
          <w:lang w:val="es-ES_tradnl"/>
        </w:rPr>
        <w:t>irreparabilidad</w:t>
      </w:r>
      <w:proofErr w:type="spellEnd"/>
      <w:r w:rsidRPr="009923D9">
        <w:rPr>
          <w:rFonts w:ascii="Trebuchet MS" w:eastAsia="Calibri" w:hAnsi="Trebuchet MS" w:cs="Arial"/>
          <w:color w:val="000000"/>
          <w:sz w:val="24"/>
          <w:szCs w:val="24"/>
          <w:lang w:val="es-ES_tradnl"/>
        </w:rPr>
        <w:t>.</w:t>
      </w:r>
    </w:p>
    <w:p w14:paraId="2DBCCE2B" w14:textId="77777777" w:rsidR="00426B24" w:rsidRPr="009923D9" w:rsidRDefault="00426B24" w:rsidP="00426B24">
      <w:pPr>
        <w:spacing w:after="0" w:line="276" w:lineRule="auto"/>
        <w:jc w:val="both"/>
        <w:rPr>
          <w:rFonts w:ascii="Trebuchet MS" w:eastAsia="Calibri" w:hAnsi="Trebuchet MS" w:cs="Arial"/>
          <w:color w:val="000000"/>
          <w:sz w:val="24"/>
          <w:szCs w:val="24"/>
          <w:lang w:val="es-ES_tradnl"/>
        </w:rPr>
      </w:pPr>
    </w:p>
    <w:p w14:paraId="3F3E0C68" w14:textId="77777777" w:rsidR="00426B24" w:rsidRPr="009923D9" w:rsidRDefault="00426B24" w:rsidP="00426B24">
      <w:pPr>
        <w:spacing w:after="0" w:line="276" w:lineRule="auto"/>
        <w:jc w:val="both"/>
        <w:rPr>
          <w:rFonts w:ascii="Trebuchet MS" w:eastAsia="Calibri" w:hAnsi="Trebuchet MS" w:cs="Arial"/>
          <w:color w:val="000000"/>
          <w:sz w:val="24"/>
          <w:szCs w:val="24"/>
          <w:lang w:val="es-ES_tradnl"/>
        </w:rPr>
      </w:pPr>
      <w:r w:rsidRPr="009923D9">
        <w:rPr>
          <w:rFonts w:ascii="Trebuchet MS" w:eastAsia="Calibri" w:hAnsi="Trebuchet MS" w:cs="Arial"/>
          <w:color w:val="000000"/>
          <w:sz w:val="24"/>
          <w:szCs w:val="24"/>
          <w:lang w:val="es-ES_tradnl"/>
        </w:rPr>
        <w:t>Como se puede deducir, la verificación de ambos requisitos obliga indefectiblemente a que la autoridad responsable realice una evaluación preliminar del caso concreto en torno a las respectivas posiciones enfrentadas, a fin de determinar si se justifica o no el dictado de las medidas cautelares.</w:t>
      </w:r>
    </w:p>
    <w:p w14:paraId="4A6EC1E1" w14:textId="77777777" w:rsidR="00426B24" w:rsidRPr="009923D9" w:rsidRDefault="00426B24" w:rsidP="00426B24">
      <w:pPr>
        <w:spacing w:after="0" w:line="276" w:lineRule="auto"/>
        <w:jc w:val="both"/>
        <w:rPr>
          <w:rFonts w:ascii="Trebuchet MS" w:eastAsia="Calibri" w:hAnsi="Trebuchet MS" w:cs="Arial"/>
          <w:color w:val="000000"/>
          <w:sz w:val="24"/>
          <w:szCs w:val="24"/>
          <w:lang w:val="es-ES_tradnl"/>
        </w:rPr>
      </w:pPr>
    </w:p>
    <w:p w14:paraId="1610B540" w14:textId="77777777" w:rsidR="00426B24" w:rsidRPr="009923D9" w:rsidRDefault="00426B24" w:rsidP="00426B24">
      <w:pPr>
        <w:spacing w:after="0" w:line="276" w:lineRule="auto"/>
        <w:jc w:val="both"/>
        <w:rPr>
          <w:rFonts w:ascii="Trebuchet MS" w:eastAsia="Calibri" w:hAnsi="Trebuchet MS" w:cs="Arial"/>
          <w:color w:val="000000"/>
          <w:sz w:val="24"/>
          <w:szCs w:val="24"/>
          <w:lang w:val="es-ES_tradnl"/>
        </w:rPr>
      </w:pPr>
      <w:r w:rsidRPr="009923D9">
        <w:rPr>
          <w:rFonts w:ascii="Trebuchet MS" w:eastAsia="Calibri" w:hAnsi="Trebuchet MS" w:cs="Arial"/>
          <w:color w:val="000000"/>
          <w:sz w:val="24"/>
          <w:szCs w:val="24"/>
          <w:lang w:val="es-ES_tradnl"/>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1A0609EE" w14:textId="77777777" w:rsidR="00426B24" w:rsidRPr="009923D9" w:rsidRDefault="00426B24" w:rsidP="00426B24">
      <w:pPr>
        <w:spacing w:after="0" w:line="276" w:lineRule="auto"/>
        <w:jc w:val="both"/>
        <w:rPr>
          <w:rFonts w:ascii="Trebuchet MS" w:eastAsia="Calibri" w:hAnsi="Trebuchet MS" w:cs="Arial"/>
          <w:color w:val="000000"/>
          <w:sz w:val="24"/>
          <w:szCs w:val="24"/>
          <w:lang w:val="es-ES_tradnl"/>
        </w:rPr>
      </w:pPr>
    </w:p>
    <w:p w14:paraId="74B7B358" w14:textId="77777777" w:rsidR="00426B24" w:rsidRPr="009923D9" w:rsidRDefault="00426B24" w:rsidP="00426B24">
      <w:pPr>
        <w:spacing w:after="0" w:line="276" w:lineRule="auto"/>
        <w:jc w:val="both"/>
        <w:rPr>
          <w:rFonts w:ascii="Trebuchet MS" w:eastAsia="Calibri" w:hAnsi="Trebuchet MS" w:cs="Arial"/>
          <w:color w:val="000000"/>
          <w:sz w:val="24"/>
          <w:szCs w:val="24"/>
          <w:lang w:val="es-ES_tradnl"/>
        </w:rPr>
      </w:pPr>
      <w:r w:rsidRPr="009923D9">
        <w:rPr>
          <w:rFonts w:ascii="Trebuchet MS" w:eastAsia="Calibri" w:hAnsi="Trebuchet MS" w:cs="Arial"/>
          <w:color w:val="000000"/>
          <w:sz w:val="24"/>
          <w:szCs w:val="24"/>
          <w:lang w:val="es-ES_tradnl"/>
        </w:rPr>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14:paraId="46682689" w14:textId="77777777" w:rsidR="00426B24" w:rsidRPr="009923D9" w:rsidRDefault="00426B24" w:rsidP="00426B24">
      <w:pPr>
        <w:spacing w:after="0" w:line="276" w:lineRule="auto"/>
        <w:jc w:val="both"/>
        <w:rPr>
          <w:rFonts w:ascii="Trebuchet MS" w:eastAsia="Calibri" w:hAnsi="Trebuchet MS" w:cs="Arial"/>
          <w:color w:val="000000"/>
          <w:sz w:val="24"/>
          <w:szCs w:val="24"/>
          <w:lang w:val="es-ES_tradnl"/>
        </w:rPr>
      </w:pPr>
    </w:p>
    <w:p w14:paraId="249B4172" w14:textId="77777777" w:rsidR="00426B24" w:rsidRPr="009923D9" w:rsidRDefault="00426B24" w:rsidP="00426B24">
      <w:pPr>
        <w:numPr>
          <w:ilvl w:val="0"/>
          <w:numId w:val="2"/>
        </w:numPr>
        <w:spacing w:after="0" w:line="276" w:lineRule="auto"/>
        <w:ind w:right="476"/>
        <w:jc w:val="both"/>
        <w:rPr>
          <w:rFonts w:ascii="Trebuchet MS" w:eastAsia="Calibri" w:hAnsi="Trebuchet MS" w:cs="Arial"/>
          <w:color w:val="000000"/>
          <w:sz w:val="24"/>
          <w:szCs w:val="24"/>
          <w:lang w:val="es-ES_tradnl"/>
        </w:rPr>
      </w:pPr>
      <w:r w:rsidRPr="009923D9">
        <w:rPr>
          <w:rFonts w:ascii="Trebuchet MS" w:eastAsia="Calibri" w:hAnsi="Trebuchet MS" w:cs="Arial"/>
          <w:color w:val="000000"/>
          <w:sz w:val="24"/>
          <w:szCs w:val="24"/>
          <w:lang w:val="es-ES_tradnl"/>
        </w:rPr>
        <w:t>Verificar si existe el derecho cuya tutela se pretende.</w:t>
      </w:r>
    </w:p>
    <w:p w14:paraId="732A6690" w14:textId="77777777" w:rsidR="00426B24" w:rsidRPr="009923D9" w:rsidRDefault="00426B24" w:rsidP="00426B24">
      <w:pPr>
        <w:numPr>
          <w:ilvl w:val="0"/>
          <w:numId w:val="2"/>
        </w:numPr>
        <w:spacing w:after="0" w:line="276" w:lineRule="auto"/>
        <w:ind w:right="476"/>
        <w:jc w:val="both"/>
        <w:rPr>
          <w:rFonts w:ascii="Trebuchet MS" w:eastAsia="Calibri" w:hAnsi="Trebuchet MS" w:cs="Arial"/>
          <w:color w:val="000000"/>
          <w:sz w:val="24"/>
          <w:szCs w:val="24"/>
          <w:lang w:val="es-ES_tradnl"/>
        </w:rPr>
      </w:pPr>
      <w:r w:rsidRPr="009923D9">
        <w:rPr>
          <w:rFonts w:ascii="Trebuchet MS" w:eastAsia="Calibri" w:hAnsi="Trebuchet MS" w:cs="Arial"/>
          <w:color w:val="000000"/>
          <w:sz w:val="24"/>
          <w:szCs w:val="24"/>
          <w:lang w:val="es-ES_tradnl"/>
        </w:rPr>
        <w:t>Justificar el temor fundado de que, ante la espera del dictado de la resolución definitiva, desaparezca la materia de controversia.</w:t>
      </w:r>
    </w:p>
    <w:p w14:paraId="3CAD8C56" w14:textId="77777777" w:rsidR="00426B24" w:rsidRPr="009923D9" w:rsidRDefault="00426B24" w:rsidP="00426B24">
      <w:pPr>
        <w:numPr>
          <w:ilvl w:val="0"/>
          <w:numId w:val="2"/>
        </w:numPr>
        <w:spacing w:after="0" w:line="276" w:lineRule="auto"/>
        <w:ind w:right="476"/>
        <w:jc w:val="both"/>
        <w:rPr>
          <w:rFonts w:ascii="Trebuchet MS" w:eastAsia="Calibri" w:hAnsi="Trebuchet MS" w:cs="Arial"/>
          <w:color w:val="000000"/>
          <w:sz w:val="24"/>
          <w:szCs w:val="24"/>
          <w:lang w:val="es-ES_tradnl"/>
        </w:rPr>
      </w:pPr>
      <w:r w:rsidRPr="009923D9">
        <w:rPr>
          <w:rFonts w:ascii="Trebuchet MS" w:eastAsia="Calibri" w:hAnsi="Trebuchet MS" w:cs="Arial"/>
          <w:color w:val="000000"/>
          <w:sz w:val="24"/>
          <w:szCs w:val="24"/>
          <w:lang w:val="es-ES_tradnl"/>
        </w:rPr>
        <w:lastRenderedPageBreak/>
        <w:t>Ponderar los valores y bienes jurídicos en conflicto, y justificar la idoneidad, razonabilidad y proporcionalidad de la determinación que se adopte.</w:t>
      </w:r>
    </w:p>
    <w:p w14:paraId="68ED99FA" w14:textId="77777777" w:rsidR="00426B24" w:rsidRPr="009923D9" w:rsidRDefault="00426B24" w:rsidP="00426B24">
      <w:pPr>
        <w:numPr>
          <w:ilvl w:val="0"/>
          <w:numId w:val="2"/>
        </w:numPr>
        <w:spacing w:after="0" w:line="276" w:lineRule="auto"/>
        <w:ind w:right="476"/>
        <w:jc w:val="both"/>
        <w:rPr>
          <w:rFonts w:ascii="Trebuchet MS" w:eastAsia="Calibri" w:hAnsi="Trebuchet MS" w:cs="Arial"/>
          <w:color w:val="000000"/>
          <w:sz w:val="24"/>
          <w:szCs w:val="24"/>
          <w:lang w:val="es-ES_tradnl"/>
        </w:rPr>
      </w:pPr>
      <w:r w:rsidRPr="009923D9">
        <w:rPr>
          <w:rFonts w:ascii="Trebuchet MS" w:eastAsia="Calibri" w:hAnsi="Trebuchet MS" w:cs="Arial"/>
          <w:color w:val="000000"/>
          <w:sz w:val="24"/>
          <w:szCs w:val="24"/>
          <w:lang w:val="es-ES_tradnl"/>
        </w:rPr>
        <w:t>Fundar y motivar si la conducta denunciada, atendiendo al contexto en que se produce, trasciende o no a los límites del derecho o libertad que se considera afectado y, si presumiblemente, se ubica en el ámbito de lo ilícito.</w:t>
      </w:r>
    </w:p>
    <w:p w14:paraId="7E390ABF" w14:textId="77777777" w:rsidR="00426B24" w:rsidRPr="009923D9" w:rsidRDefault="00426B24" w:rsidP="00426B24">
      <w:pPr>
        <w:spacing w:after="0" w:line="276" w:lineRule="auto"/>
        <w:jc w:val="both"/>
        <w:rPr>
          <w:rFonts w:ascii="Trebuchet MS" w:eastAsia="Calibri" w:hAnsi="Trebuchet MS" w:cs="Arial"/>
          <w:color w:val="000000"/>
          <w:sz w:val="24"/>
          <w:szCs w:val="24"/>
          <w:lang w:val="es-ES_tradnl"/>
        </w:rPr>
      </w:pPr>
    </w:p>
    <w:p w14:paraId="6D5E360C" w14:textId="77777777" w:rsidR="00426B24" w:rsidRPr="009923D9" w:rsidRDefault="00426B24" w:rsidP="00426B24">
      <w:pPr>
        <w:spacing w:after="0" w:line="276" w:lineRule="auto"/>
        <w:jc w:val="both"/>
        <w:rPr>
          <w:rFonts w:ascii="Trebuchet MS" w:eastAsia="Calibri" w:hAnsi="Trebuchet MS" w:cs="Arial"/>
          <w:color w:val="000000"/>
          <w:sz w:val="24"/>
          <w:szCs w:val="24"/>
          <w:lang w:val="es-ES_tradnl"/>
        </w:rPr>
      </w:pPr>
      <w:r w:rsidRPr="009923D9">
        <w:rPr>
          <w:rFonts w:ascii="Trebuchet MS" w:eastAsia="Calibri" w:hAnsi="Trebuchet MS" w:cs="Arial"/>
          <w:color w:val="000000"/>
          <w:sz w:val="24"/>
          <w:szCs w:val="24"/>
          <w:lang w:val="es-ES_tradnl"/>
        </w:rPr>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14:paraId="524C6385" w14:textId="77777777" w:rsidR="00426B24" w:rsidRPr="009923D9" w:rsidRDefault="00426B24" w:rsidP="00426B24">
      <w:pPr>
        <w:spacing w:after="0" w:line="276" w:lineRule="auto"/>
        <w:jc w:val="both"/>
        <w:rPr>
          <w:rFonts w:ascii="Trebuchet MS" w:eastAsia="Calibri" w:hAnsi="Trebuchet MS" w:cs="Arial"/>
          <w:color w:val="000000"/>
          <w:sz w:val="24"/>
          <w:szCs w:val="24"/>
          <w:lang w:val="es-ES_tradnl"/>
        </w:rPr>
      </w:pPr>
    </w:p>
    <w:p w14:paraId="5792B437" w14:textId="77777777" w:rsidR="00D6248C" w:rsidRDefault="00D6248C" w:rsidP="003C1864">
      <w:pPr>
        <w:spacing w:after="0" w:line="276" w:lineRule="auto"/>
        <w:jc w:val="both"/>
        <w:rPr>
          <w:rFonts w:ascii="Trebuchet MS" w:eastAsia="Calibri" w:hAnsi="Trebuchet MS" w:cs="Arial"/>
          <w:sz w:val="24"/>
          <w:szCs w:val="24"/>
          <w:lang w:val="es-ES_tradnl"/>
        </w:rPr>
      </w:pPr>
      <w:r>
        <w:rPr>
          <w:rFonts w:ascii="Trebuchet MS" w:eastAsia="Calibri" w:hAnsi="Trebuchet MS" w:cs="Arial"/>
          <w:b/>
          <w:sz w:val="24"/>
          <w:szCs w:val="24"/>
          <w:lang w:val="es-ES_tradnl"/>
        </w:rPr>
        <w:t xml:space="preserve">VII. </w:t>
      </w:r>
      <w:r w:rsidR="003C1864" w:rsidRPr="003C1864">
        <w:rPr>
          <w:rFonts w:ascii="Trebuchet MS" w:eastAsia="Calibri" w:hAnsi="Trebuchet MS" w:cs="Arial"/>
          <w:b/>
          <w:sz w:val="24"/>
          <w:szCs w:val="24"/>
          <w:lang w:val="es-ES_tradnl"/>
        </w:rPr>
        <w:t>Pronunciamiento respecto de la solicitud de adopción de la medida cautelar.</w:t>
      </w:r>
      <w:r w:rsidR="003C1864" w:rsidRPr="003C1864">
        <w:rPr>
          <w:rFonts w:ascii="Trebuchet MS" w:eastAsia="Calibri" w:hAnsi="Trebuchet MS" w:cs="Arial"/>
          <w:sz w:val="24"/>
          <w:szCs w:val="24"/>
          <w:lang w:val="es-ES_tradnl"/>
        </w:rPr>
        <w:t xml:space="preserve"> </w:t>
      </w:r>
    </w:p>
    <w:p w14:paraId="32188616" w14:textId="77777777" w:rsidR="00D6248C" w:rsidRDefault="00D6248C" w:rsidP="003C1864">
      <w:pPr>
        <w:spacing w:after="0" w:line="276" w:lineRule="auto"/>
        <w:jc w:val="both"/>
        <w:rPr>
          <w:rFonts w:ascii="Trebuchet MS" w:eastAsia="Calibri" w:hAnsi="Trebuchet MS" w:cs="Arial"/>
          <w:sz w:val="24"/>
          <w:szCs w:val="24"/>
          <w:lang w:val="es-ES_tradnl"/>
        </w:rPr>
      </w:pPr>
    </w:p>
    <w:p w14:paraId="71DCC73E" w14:textId="77777777" w:rsidR="003C1864" w:rsidRPr="003C1864" w:rsidRDefault="003C1864" w:rsidP="003C1864">
      <w:pPr>
        <w:spacing w:after="0" w:line="276" w:lineRule="auto"/>
        <w:jc w:val="both"/>
        <w:rPr>
          <w:rFonts w:ascii="Trebuchet MS" w:eastAsia="Times New Roman" w:hAnsi="Trebuchet MS" w:cs="Arial"/>
          <w:sz w:val="24"/>
          <w:szCs w:val="24"/>
          <w:lang w:val="es-ES_tradnl" w:eastAsia="es-MX"/>
        </w:rPr>
      </w:pPr>
      <w:r w:rsidRPr="003C1864">
        <w:rPr>
          <w:rFonts w:ascii="Trebuchet MS" w:eastAsia="Calibri" w:hAnsi="Trebuchet MS" w:cs="Arial"/>
          <w:color w:val="000000"/>
          <w:sz w:val="24"/>
          <w:szCs w:val="24"/>
          <w:lang w:val="es-ES_tradnl"/>
        </w:rPr>
        <w:t>Precisado lo anterior y considerado en su integridad el escrito de queja y las pruebas que obran en el expediente, se analiza la pretensión</w:t>
      </w:r>
      <w:r w:rsidR="00664913">
        <w:rPr>
          <w:rFonts w:ascii="Trebuchet MS" w:eastAsia="Calibri" w:hAnsi="Trebuchet MS" w:cs="Arial"/>
          <w:color w:val="000000"/>
          <w:sz w:val="24"/>
          <w:szCs w:val="24"/>
          <w:lang w:val="es-ES_tradnl"/>
        </w:rPr>
        <w:t>, hecha valer por el impetrante</w:t>
      </w:r>
      <w:r w:rsidRPr="003C1864">
        <w:rPr>
          <w:rFonts w:ascii="Trebuchet MS" w:eastAsia="Times New Roman" w:hAnsi="Trebuchet MS" w:cs="Arial"/>
          <w:sz w:val="24"/>
          <w:szCs w:val="24"/>
          <w:lang w:val="es-ES_tradnl" w:eastAsia="es-MX"/>
        </w:rPr>
        <w:t>:</w:t>
      </w:r>
    </w:p>
    <w:p w14:paraId="3DD479C7" w14:textId="77777777" w:rsidR="000F29C6" w:rsidRPr="003C1864" w:rsidRDefault="000F29C6" w:rsidP="003C1864">
      <w:pPr>
        <w:spacing w:after="0" w:line="276" w:lineRule="auto"/>
        <w:ind w:right="-93"/>
        <w:jc w:val="both"/>
        <w:rPr>
          <w:rFonts w:ascii="Trebuchet MS" w:eastAsia="Times New Roman" w:hAnsi="Trebuchet MS" w:cs="Arial"/>
          <w:sz w:val="24"/>
          <w:szCs w:val="24"/>
          <w:lang w:val="es-ES_tradnl" w:eastAsia="es-MX"/>
        </w:rPr>
      </w:pPr>
    </w:p>
    <w:p w14:paraId="1B50A2A2" w14:textId="77777777" w:rsidR="00071419" w:rsidRPr="00071419" w:rsidRDefault="003C1864" w:rsidP="00071419">
      <w:pPr>
        <w:spacing w:after="0" w:line="276" w:lineRule="auto"/>
        <w:jc w:val="both"/>
        <w:rPr>
          <w:rFonts w:ascii="Trebuchet MS" w:eastAsia="Times New Roman" w:hAnsi="Trebuchet MS" w:cs="Arial"/>
          <w:sz w:val="24"/>
          <w:szCs w:val="24"/>
          <w:lang w:eastAsia="es-MX"/>
        </w:rPr>
      </w:pPr>
      <w:r w:rsidRPr="00634935">
        <w:rPr>
          <w:rFonts w:ascii="Trebuchet MS" w:eastAsia="Calibri" w:hAnsi="Trebuchet MS" w:cs="Arial"/>
          <w:sz w:val="24"/>
          <w:szCs w:val="24"/>
          <w:lang w:val="es-ES_tradnl" w:eastAsia="ar-SA" w:bidi="en-US"/>
        </w:rPr>
        <w:t xml:space="preserve">En cuanto a la </w:t>
      </w:r>
      <w:r w:rsidR="000F29C6" w:rsidRPr="00634935">
        <w:rPr>
          <w:rFonts w:ascii="Trebuchet MS" w:eastAsia="Calibri" w:hAnsi="Trebuchet MS" w:cs="Arial"/>
          <w:sz w:val="24"/>
          <w:szCs w:val="24"/>
          <w:lang w:val="es-ES_tradnl" w:eastAsia="ar-SA" w:bidi="en-US"/>
        </w:rPr>
        <w:t xml:space="preserve">medida cautelar </w:t>
      </w:r>
      <w:r w:rsidR="00634935" w:rsidRPr="00634935">
        <w:rPr>
          <w:rFonts w:ascii="Trebuchet MS" w:eastAsia="Calibri" w:hAnsi="Trebuchet MS" w:cs="Arial"/>
          <w:sz w:val="24"/>
          <w:szCs w:val="24"/>
          <w:lang w:val="es-ES_tradnl" w:eastAsia="ar-SA" w:bidi="en-US"/>
        </w:rPr>
        <w:t>consistente en</w:t>
      </w:r>
      <w:r w:rsidR="00634935">
        <w:rPr>
          <w:rFonts w:ascii="Trebuchet MS" w:eastAsia="Calibri" w:hAnsi="Trebuchet MS" w:cs="Arial"/>
          <w:b/>
          <w:sz w:val="24"/>
          <w:szCs w:val="24"/>
          <w:lang w:val="es-ES_tradnl" w:eastAsia="ar-SA" w:bidi="en-US"/>
        </w:rPr>
        <w:t xml:space="preserve"> </w:t>
      </w:r>
      <w:r w:rsidR="000F29C6" w:rsidRPr="00634935">
        <w:rPr>
          <w:rFonts w:ascii="Trebuchet MS" w:eastAsia="Times New Roman" w:hAnsi="Trebuchet MS" w:cs="Arial"/>
          <w:sz w:val="24"/>
          <w:szCs w:val="24"/>
          <w:lang w:eastAsia="es-MX"/>
        </w:rPr>
        <w:t xml:space="preserve">ordenar </w:t>
      </w:r>
      <w:r w:rsidR="00634935" w:rsidRPr="00634935">
        <w:rPr>
          <w:rFonts w:ascii="Trebuchet MS" w:eastAsia="Times New Roman" w:hAnsi="Trebuchet MS" w:cs="Arial"/>
          <w:sz w:val="24"/>
          <w:szCs w:val="24"/>
          <w:lang w:eastAsia="es-MX"/>
        </w:rPr>
        <w:t xml:space="preserve">a los responsables </w:t>
      </w:r>
      <w:r w:rsidR="00634935">
        <w:rPr>
          <w:rFonts w:ascii="Trebuchet MS" w:eastAsia="Times New Roman" w:hAnsi="Trebuchet MS" w:cs="Arial"/>
          <w:sz w:val="24"/>
          <w:szCs w:val="24"/>
          <w:lang w:eastAsia="es-MX"/>
        </w:rPr>
        <w:t>que de manera inmediata retiren</w:t>
      </w:r>
      <w:r w:rsidR="000F29C6" w:rsidRPr="00634935">
        <w:rPr>
          <w:rFonts w:ascii="Trebuchet MS" w:eastAsia="Times New Roman" w:hAnsi="Trebuchet MS" w:cs="Arial"/>
          <w:sz w:val="24"/>
          <w:szCs w:val="24"/>
          <w:lang w:eastAsia="es-MX"/>
        </w:rPr>
        <w:t xml:space="preserve"> toda la propaganda electoral que han estado distribuyendo</w:t>
      </w:r>
      <w:r w:rsidR="00634935">
        <w:rPr>
          <w:rFonts w:ascii="Trebuchet MS" w:eastAsia="Times New Roman" w:hAnsi="Trebuchet MS" w:cs="Arial"/>
          <w:sz w:val="24"/>
          <w:szCs w:val="24"/>
          <w:lang w:eastAsia="es-MX"/>
        </w:rPr>
        <w:t xml:space="preserve">, debe decirse, que el denunciante, en su escrito de denuncia, únicamente refiere que se han estado repartiendo </w:t>
      </w:r>
      <w:r w:rsidR="00071419">
        <w:rPr>
          <w:rFonts w:ascii="Trebuchet MS" w:eastAsia="Times New Roman" w:hAnsi="Trebuchet MS" w:cs="Arial"/>
          <w:sz w:val="24"/>
          <w:szCs w:val="24"/>
          <w:lang w:eastAsia="es-MX"/>
        </w:rPr>
        <w:t xml:space="preserve">volantes y trípticos entre los ciudadanos del municipio de San Cristóbal de la Barranca; </w:t>
      </w:r>
      <w:r w:rsidR="00071419">
        <w:rPr>
          <w:rFonts w:ascii="Trebuchet MS" w:eastAsia="Times New Roman" w:hAnsi="Trebuchet MS" w:cs="Arial"/>
          <w:iCs/>
          <w:sz w:val="24"/>
          <w:szCs w:val="24"/>
          <w:lang w:eastAsia="es-MX"/>
        </w:rPr>
        <w:t>s</w:t>
      </w:r>
      <w:r w:rsidR="00071419" w:rsidRPr="00071419">
        <w:rPr>
          <w:rFonts w:ascii="Trebuchet MS" w:eastAsia="Times New Roman" w:hAnsi="Trebuchet MS" w:cs="Arial"/>
          <w:iCs/>
          <w:sz w:val="24"/>
          <w:szCs w:val="24"/>
          <w:lang w:eastAsia="es-MX"/>
        </w:rPr>
        <w:t>in embargo, a la fecha de la elaboración de la presente resolución, con dichas manifestaciones se puede deducir que son actos consumados de manera irreparable.</w:t>
      </w:r>
    </w:p>
    <w:p w14:paraId="7F7BE46F" w14:textId="77777777" w:rsidR="00071419" w:rsidRDefault="00071419" w:rsidP="00071419">
      <w:pPr>
        <w:spacing w:after="0" w:line="276" w:lineRule="auto"/>
        <w:ind w:right="-93"/>
        <w:jc w:val="both"/>
        <w:rPr>
          <w:rFonts w:ascii="Trebuchet MS" w:eastAsia="Times New Roman" w:hAnsi="Trebuchet MS" w:cs="Arial"/>
          <w:sz w:val="24"/>
          <w:szCs w:val="24"/>
          <w:lang w:val="es-ES_tradnl" w:eastAsia="es-MX"/>
        </w:rPr>
      </w:pPr>
    </w:p>
    <w:p w14:paraId="4EF77062" w14:textId="77777777" w:rsidR="00071419" w:rsidRPr="00071419" w:rsidRDefault="00071419" w:rsidP="00071419">
      <w:pPr>
        <w:spacing w:after="0" w:line="276" w:lineRule="auto"/>
        <w:ind w:right="-93"/>
        <w:jc w:val="both"/>
        <w:rPr>
          <w:rFonts w:ascii="Trebuchet MS" w:eastAsia="Times New Roman" w:hAnsi="Trebuchet MS" w:cs="Arial"/>
          <w:sz w:val="24"/>
          <w:szCs w:val="24"/>
          <w:lang w:val="es-ES_tradnl" w:eastAsia="es-MX"/>
        </w:rPr>
      </w:pPr>
      <w:r w:rsidRPr="00071419">
        <w:rPr>
          <w:rFonts w:ascii="Trebuchet MS" w:eastAsia="Times New Roman" w:hAnsi="Trebuchet MS" w:cs="Arial"/>
          <w:sz w:val="24"/>
          <w:szCs w:val="24"/>
          <w:lang w:val="es-ES_tradnl" w:eastAsia="es-MX"/>
        </w:rPr>
        <w:t xml:space="preserve">Por actos irreparables se entenderán aquéllos que sean materialmente imposibles de restituir al estado en que se encontraban antes de que ocurrieran, ello de conformidad con el párrafo 2, del artículo 10 del Reglamento de Quejas y Denuncias. </w:t>
      </w:r>
    </w:p>
    <w:p w14:paraId="059F3566" w14:textId="77777777" w:rsidR="00071419" w:rsidRDefault="00071419" w:rsidP="00071419">
      <w:pPr>
        <w:spacing w:after="0" w:line="276" w:lineRule="auto"/>
        <w:jc w:val="both"/>
        <w:rPr>
          <w:rFonts w:ascii="Trebuchet MS" w:eastAsia="Calibri" w:hAnsi="Trebuchet MS" w:cs="Arial"/>
          <w:sz w:val="24"/>
          <w:szCs w:val="24"/>
        </w:rPr>
      </w:pPr>
    </w:p>
    <w:p w14:paraId="47D03CB5" w14:textId="77777777" w:rsidR="00071419" w:rsidRPr="00071419" w:rsidRDefault="00071419" w:rsidP="00071419">
      <w:pPr>
        <w:spacing w:after="0" w:line="276" w:lineRule="auto"/>
        <w:ind w:right="-93"/>
        <w:jc w:val="both"/>
        <w:rPr>
          <w:rFonts w:ascii="Trebuchet MS" w:eastAsia="Times New Roman" w:hAnsi="Trebuchet MS" w:cs="Arial"/>
          <w:sz w:val="24"/>
          <w:szCs w:val="24"/>
          <w:lang w:val="es-ES_tradnl" w:eastAsia="es-MX"/>
        </w:rPr>
      </w:pPr>
      <w:r w:rsidRPr="00071419">
        <w:rPr>
          <w:rFonts w:ascii="Trebuchet MS" w:eastAsia="Times New Roman" w:hAnsi="Trebuchet MS" w:cs="Arial"/>
          <w:sz w:val="24"/>
          <w:szCs w:val="24"/>
          <w:lang w:val="es-ES_tradnl" w:eastAsia="es-MX"/>
        </w:rPr>
        <w:lastRenderedPageBreak/>
        <w:t>Lo anterior es así, ya que de acuerdo con los medios de convic</w:t>
      </w:r>
      <w:r>
        <w:rPr>
          <w:rFonts w:ascii="Trebuchet MS" w:eastAsia="Times New Roman" w:hAnsi="Trebuchet MS" w:cs="Arial"/>
          <w:sz w:val="24"/>
          <w:szCs w:val="24"/>
          <w:lang w:val="es-ES_tradnl" w:eastAsia="es-MX"/>
        </w:rPr>
        <w:t xml:space="preserve">ción que obran en el expediente los volantes y trípticos </w:t>
      </w:r>
      <w:r w:rsidRPr="00071419">
        <w:rPr>
          <w:rFonts w:ascii="Trebuchet MS" w:eastAsia="Times New Roman" w:hAnsi="Trebuchet MS" w:cs="Arial"/>
          <w:sz w:val="24"/>
          <w:szCs w:val="24"/>
          <w:lang w:val="es-ES_tradnl" w:eastAsia="es-MX"/>
        </w:rPr>
        <w:t xml:space="preserve">de referencia, a decir de la parte quejosa </w:t>
      </w:r>
      <w:r>
        <w:rPr>
          <w:rFonts w:ascii="Trebuchet MS" w:eastAsia="Times New Roman" w:hAnsi="Trebuchet MS" w:cs="Arial"/>
          <w:sz w:val="24"/>
          <w:szCs w:val="24"/>
          <w:lang w:val="es-ES_tradnl" w:eastAsia="es-MX"/>
        </w:rPr>
        <w:t>han sido distribuidos entre los ciudadanos del municipio de San Cristóbal de la Barranca</w:t>
      </w:r>
      <w:r w:rsidRPr="00071419">
        <w:rPr>
          <w:rFonts w:ascii="Trebuchet MS" w:eastAsia="Times New Roman" w:hAnsi="Trebuchet MS" w:cs="Arial"/>
          <w:sz w:val="24"/>
          <w:szCs w:val="24"/>
          <w:lang w:val="es-ES_tradnl" w:eastAsia="es-MX"/>
        </w:rPr>
        <w:t xml:space="preserve">, sin que exista constancia en autos que evidencie, cuando menos de manera indiciaria, que a la fecha en la que se resuelve la presente solicitud de medida cautelar, continúe la distribución de </w:t>
      </w:r>
      <w:r>
        <w:rPr>
          <w:rFonts w:ascii="Trebuchet MS" w:eastAsia="Times New Roman" w:hAnsi="Trebuchet MS" w:cs="Arial"/>
          <w:sz w:val="24"/>
          <w:szCs w:val="24"/>
          <w:lang w:val="es-ES_tradnl" w:eastAsia="es-MX"/>
        </w:rPr>
        <w:t>la propaganda en cuestión</w:t>
      </w:r>
      <w:r w:rsidRPr="00071419">
        <w:rPr>
          <w:rFonts w:ascii="Trebuchet MS" w:eastAsia="Times New Roman" w:hAnsi="Trebuchet MS" w:cs="Arial"/>
          <w:sz w:val="24"/>
          <w:szCs w:val="24"/>
          <w:lang w:val="es-ES_tradnl" w:eastAsia="es-MX"/>
        </w:rPr>
        <w:t>, por lo que se estima que se está en presencia de actos consumados de manera irreparable, respecto de los cuales no es jurídicamente posible dictar medidas cautelares.</w:t>
      </w:r>
    </w:p>
    <w:p w14:paraId="1AB5BD81" w14:textId="77777777" w:rsidR="00071419" w:rsidRPr="00071419" w:rsidRDefault="00071419" w:rsidP="00071419">
      <w:pPr>
        <w:spacing w:after="0" w:line="276" w:lineRule="auto"/>
        <w:jc w:val="both"/>
        <w:rPr>
          <w:rFonts w:ascii="Trebuchet MS" w:eastAsia="Calibri" w:hAnsi="Trebuchet MS" w:cs="Arial"/>
          <w:sz w:val="24"/>
          <w:szCs w:val="24"/>
        </w:rPr>
      </w:pPr>
    </w:p>
    <w:p w14:paraId="4933B7DC" w14:textId="77777777" w:rsidR="003C1864" w:rsidRPr="003C1864" w:rsidRDefault="003C1864" w:rsidP="003C1864">
      <w:pPr>
        <w:spacing w:after="0" w:line="276" w:lineRule="auto"/>
        <w:jc w:val="both"/>
        <w:rPr>
          <w:rFonts w:ascii="Trebuchet MS" w:eastAsia="Calibri" w:hAnsi="Trebuchet MS" w:cs="Times New Roman"/>
          <w:sz w:val="24"/>
          <w:szCs w:val="24"/>
          <w:lang w:val="es-ES" w:eastAsia="es-ES"/>
        </w:rPr>
      </w:pPr>
      <w:r w:rsidRPr="003C1864">
        <w:rPr>
          <w:rFonts w:ascii="Trebuchet MS" w:eastAsia="Calibri" w:hAnsi="Trebuchet MS" w:cs="Times New Roman"/>
          <w:sz w:val="24"/>
          <w:szCs w:val="24"/>
          <w:lang w:val="es-ES" w:eastAsia="es-ES"/>
        </w:rPr>
        <w:t>Por las razones señaladas, esta autoridad determina decretar</w:t>
      </w:r>
      <w:r w:rsidRPr="003C1864">
        <w:rPr>
          <w:rFonts w:ascii="Trebuchet MS" w:eastAsia="Calibri" w:hAnsi="Trebuchet MS" w:cs="Times New Roman"/>
          <w:b/>
          <w:bCs/>
          <w:sz w:val="24"/>
          <w:szCs w:val="24"/>
          <w:lang w:eastAsia="es-ES"/>
        </w:rPr>
        <w:t xml:space="preserve"> improcedente</w:t>
      </w:r>
      <w:r w:rsidR="005E3850">
        <w:rPr>
          <w:rFonts w:ascii="Trebuchet MS" w:eastAsia="Calibri" w:hAnsi="Trebuchet MS" w:cs="Times New Roman"/>
          <w:sz w:val="24"/>
          <w:szCs w:val="24"/>
          <w:lang w:eastAsia="es-ES"/>
        </w:rPr>
        <w:t xml:space="preserve"> la adopción de la medida cautelar solicitada</w:t>
      </w:r>
      <w:r w:rsidRPr="003C1864">
        <w:rPr>
          <w:rFonts w:ascii="Trebuchet MS" w:eastAsia="Calibri" w:hAnsi="Trebuchet MS" w:cs="Times New Roman"/>
          <w:sz w:val="24"/>
          <w:szCs w:val="24"/>
          <w:lang w:eastAsia="es-ES"/>
        </w:rPr>
        <w:t>.</w:t>
      </w:r>
    </w:p>
    <w:p w14:paraId="60213D06" w14:textId="77777777" w:rsidR="003C1864" w:rsidRDefault="003C1864" w:rsidP="003C1864">
      <w:pPr>
        <w:spacing w:after="0" w:line="276" w:lineRule="auto"/>
        <w:jc w:val="both"/>
        <w:rPr>
          <w:rFonts w:ascii="Trebuchet MS" w:eastAsia="Calibri" w:hAnsi="Trebuchet MS" w:cs="Arial"/>
          <w:color w:val="000000"/>
          <w:sz w:val="24"/>
          <w:szCs w:val="24"/>
          <w:lang w:val="es-ES_tradnl"/>
        </w:rPr>
      </w:pPr>
    </w:p>
    <w:p w14:paraId="762F01AB" w14:textId="77777777" w:rsidR="005E3850" w:rsidRDefault="005E3850" w:rsidP="003C1864">
      <w:pPr>
        <w:spacing w:after="0" w:line="276" w:lineRule="auto"/>
        <w:jc w:val="both"/>
        <w:rPr>
          <w:rFonts w:ascii="Trebuchet MS" w:eastAsia="Calibri" w:hAnsi="Trebuchet MS" w:cs="Arial"/>
          <w:color w:val="000000"/>
          <w:sz w:val="24"/>
          <w:szCs w:val="24"/>
          <w:lang w:val="es-ES_tradnl"/>
        </w:rPr>
      </w:pPr>
      <w:r>
        <w:rPr>
          <w:rFonts w:ascii="Trebuchet MS" w:eastAsia="Calibri" w:hAnsi="Trebuchet MS" w:cs="Arial"/>
          <w:color w:val="000000"/>
          <w:sz w:val="24"/>
          <w:szCs w:val="24"/>
          <w:lang w:val="es-ES_tradnl"/>
        </w:rPr>
        <w:t xml:space="preserve">Ahora bien, por lo que ve a la medida cautelar solicitada, consistente en que </w:t>
      </w:r>
      <w:r w:rsidRPr="005E3850">
        <w:rPr>
          <w:rFonts w:ascii="Trebuchet MS" w:eastAsia="Times New Roman" w:hAnsi="Trebuchet MS" w:cs="Arial"/>
          <w:sz w:val="24"/>
          <w:szCs w:val="24"/>
          <w:lang w:eastAsia="es-MX"/>
        </w:rPr>
        <w:t>se le exhorte a los denunciados a que eviten presentarse ante la ciudadanía de San Cristóbal de la Barran</w:t>
      </w:r>
      <w:r>
        <w:rPr>
          <w:rFonts w:ascii="Trebuchet MS" w:eastAsia="Times New Roman" w:hAnsi="Trebuchet MS" w:cs="Arial"/>
          <w:sz w:val="24"/>
          <w:szCs w:val="24"/>
          <w:lang w:eastAsia="es-MX"/>
        </w:rPr>
        <w:t>ca como candidato a Presidente m</w:t>
      </w:r>
      <w:r w:rsidRPr="005E3850">
        <w:rPr>
          <w:rFonts w:ascii="Trebuchet MS" w:eastAsia="Times New Roman" w:hAnsi="Trebuchet MS" w:cs="Arial"/>
          <w:sz w:val="24"/>
          <w:szCs w:val="24"/>
          <w:lang w:eastAsia="es-MX"/>
        </w:rPr>
        <w:t xml:space="preserve">unicipal al C. José Alfredo Castro </w:t>
      </w:r>
      <w:r w:rsidR="007778F2" w:rsidRPr="005E3850">
        <w:rPr>
          <w:rFonts w:ascii="Trebuchet MS" w:eastAsia="Times New Roman" w:hAnsi="Trebuchet MS" w:cs="Arial"/>
          <w:sz w:val="24"/>
          <w:szCs w:val="24"/>
          <w:lang w:eastAsia="es-MX"/>
        </w:rPr>
        <w:t>Rodríguez</w:t>
      </w:r>
      <w:r w:rsidR="007778F2">
        <w:rPr>
          <w:rFonts w:ascii="Trebuchet MS" w:eastAsia="Times New Roman" w:hAnsi="Trebuchet MS" w:cs="Arial"/>
          <w:sz w:val="24"/>
          <w:szCs w:val="24"/>
          <w:lang w:eastAsia="es-MX"/>
        </w:rPr>
        <w:t xml:space="preserve">, debe decirse </w:t>
      </w:r>
      <w:r w:rsidR="00531D12">
        <w:rPr>
          <w:rFonts w:ascii="Trebuchet MS" w:eastAsia="Times New Roman" w:hAnsi="Trebuchet MS" w:cs="Arial"/>
          <w:sz w:val="24"/>
          <w:szCs w:val="24"/>
          <w:lang w:eastAsia="es-MX"/>
        </w:rPr>
        <w:t xml:space="preserve">que dicha solicitud versa sobre hechos futuros de realización incierta, por lo tanto </w:t>
      </w:r>
      <w:r w:rsidR="00531D12" w:rsidRPr="00071419">
        <w:rPr>
          <w:rFonts w:ascii="Trebuchet MS" w:eastAsia="Times New Roman" w:hAnsi="Trebuchet MS" w:cs="Arial"/>
          <w:sz w:val="24"/>
          <w:szCs w:val="24"/>
          <w:lang w:val="es-ES_tradnl" w:eastAsia="es-MX"/>
        </w:rPr>
        <w:t>no es jurídicamente posible dictar medidas cautelares</w:t>
      </w:r>
      <w:r w:rsidR="00531D12">
        <w:rPr>
          <w:rFonts w:ascii="Trebuchet MS" w:eastAsia="Times New Roman" w:hAnsi="Trebuchet MS" w:cs="Arial"/>
          <w:sz w:val="24"/>
          <w:szCs w:val="24"/>
          <w:lang w:val="es-ES_tradnl" w:eastAsia="es-MX"/>
        </w:rPr>
        <w:t>.</w:t>
      </w:r>
      <w:r w:rsidR="00531D12">
        <w:rPr>
          <w:rFonts w:ascii="Trebuchet MS" w:eastAsia="Times New Roman" w:hAnsi="Trebuchet MS" w:cs="Arial"/>
          <w:sz w:val="24"/>
          <w:szCs w:val="24"/>
          <w:lang w:eastAsia="es-MX"/>
        </w:rPr>
        <w:t xml:space="preserve">  </w:t>
      </w:r>
    </w:p>
    <w:p w14:paraId="045FEBF2" w14:textId="77777777" w:rsidR="00531D12" w:rsidRDefault="00531D12" w:rsidP="00531D12">
      <w:pPr>
        <w:spacing w:after="0" w:line="276" w:lineRule="auto"/>
        <w:jc w:val="both"/>
        <w:rPr>
          <w:rFonts w:ascii="Trebuchet MS" w:eastAsia="Calibri" w:hAnsi="Trebuchet MS" w:cs="Times New Roman"/>
          <w:sz w:val="24"/>
          <w:szCs w:val="24"/>
          <w:lang w:val="es-ES" w:eastAsia="es-ES"/>
        </w:rPr>
      </w:pPr>
    </w:p>
    <w:p w14:paraId="6EEB48E6" w14:textId="77777777" w:rsidR="00531D12" w:rsidRPr="003C1864" w:rsidRDefault="00531D12" w:rsidP="00531D12">
      <w:pPr>
        <w:spacing w:after="0" w:line="276" w:lineRule="auto"/>
        <w:jc w:val="both"/>
        <w:rPr>
          <w:rFonts w:ascii="Trebuchet MS" w:eastAsia="Calibri" w:hAnsi="Trebuchet MS" w:cs="Times New Roman"/>
          <w:sz w:val="24"/>
          <w:szCs w:val="24"/>
          <w:lang w:val="es-ES" w:eastAsia="es-ES"/>
        </w:rPr>
      </w:pPr>
      <w:r>
        <w:rPr>
          <w:rFonts w:ascii="Trebuchet MS" w:eastAsia="Calibri" w:hAnsi="Trebuchet MS" w:cs="Times New Roman"/>
          <w:sz w:val="24"/>
          <w:szCs w:val="24"/>
          <w:lang w:val="es-ES" w:eastAsia="es-ES"/>
        </w:rPr>
        <w:t>Por la razón señalada</w:t>
      </w:r>
      <w:r w:rsidRPr="003C1864">
        <w:rPr>
          <w:rFonts w:ascii="Trebuchet MS" w:eastAsia="Calibri" w:hAnsi="Trebuchet MS" w:cs="Times New Roman"/>
          <w:sz w:val="24"/>
          <w:szCs w:val="24"/>
          <w:lang w:val="es-ES" w:eastAsia="es-ES"/>
        </w:rPr>
        <w:t>, esta autoridad determina decretar</w:t>
      </w:r>
      <w:r w:rsidRPr="003C1864">
        <w:rPr>
          <w:rFonts w:ascii="Trebuchet MS" w:eastAsia="Calibri" w:hAnsi="Trebuchet MS" w:cs="Times New Roman"/>
          <w:b/>
          <w:bCs/>
          <w:sz w:val="24"/>
          <w:szCs w:val="24"/>
          <w:lang w:eastAsia="es-ES"/>
        </w:rPr>
        <w:t xml:space="preserve"> improcedente</w:t>
      </w:r>
      <w:r>
        <w:rPr>
          <w:rFonts w:ascii="Trebuchet MS" w:eastAsia="Calibri" w:hAnsi="Trebuchet MS" w:cs="Times New Roman"/>
          <w:sz w:val="24"/>
          <w:szCs w:val="24"/>
          <w:lang w:eastAsia="es-ES"/>
        </w:rPr>
        <w:t xml:space="preserve"> la adopción de la medida cautelar solicitada</w:t>
      </w:r>
      <w:r w:rsidRPr="003C1864">
        <w:rPr>
          <w:rFonts w:ascii="Trebuchet MS" w:eastAsia="Calibri" w:hAnsi="Trebuchet MS" w:cs="Times New Roman"/>
          <w:sz w:val="24"/>
          <w:szCs w:val="24"/>
          <w:lang w:eastAsia="es-ES"/>
        </w:rPr>
        <w:t>.</w:t>
      </w:r>
    </w:p>
    <w:p w14:paraId="5358A347" w14:textId="77777777" w:rsidR="005E3850" w:rsidRPr="003C1864" w:rsidRDefault="005E3850" w:rsidP="003C1864">
      <w:pPr>
        <w:spacing w:after="0" w:line="276" w:lineRule="auto"/>
        <w:jc w:val="both"/>
        <w:rPr>
          <w:rFonts w:ascii="Trebuchet MS" w:eastAsia="Calibri" w:hAnsi="Trebuchet MS" w:cs="Arial"/>
          <w:color w:val="000000"/>
          <w:sz w:val="24"/>
          <w:szCs w:val="24"/>
          <w:lang w:val="es-ES_tradnl"/>
        </w:rPr>
      </w:pPr>
    </w:p>
    <w:p w14:paraId="0A7CC139" w14:textId="77777777" w:rsidR="003C1864" w:rsidRPr="003C1864" w:rsidRDefault="003C1864" w:rsidP="003C1864">
      <w:pPr>
        <w:spacing w:after="0" w:line="276" w:lineRule="auto"/>
        <w:jc w:val="both"/>
        <w:rPr>
          <w:rFonts w:ascii="Trebuchet MS" w:eastAsia="Times New Roman" w:hAnsi="Trebuchet MS" w:cs="Times New Roman"/>
          <w:sz w:val="24"/>
          <w:szCs w:val="24"/>
          <w:lang w:val="es-ES_tradnl" w:eastAsia="es-ES_tradnl"/>
        </w:rPr>
      </w:pPr>
      <w:r w:rsidRPr="003C1864">
        <w:rPr>
          <w:rFonts w:ascii="Trebuchet MS" w:eastAsia="Times New Roman" w:hAnsi="Trebuchet MS" w:cs="Times New Roman"/>
          <w:sz w:val="24"/>
          <w:szCs w:val="24"/>
          <w:lang w:val="es-ES_tradnl" w:eastAsia="es-ES_tradnl"/>
        </w:rPr>
        <w:t xml:space="preserve">Las situaciones presentadas a lo largo del presente considerando no prejuzgan respecto de la existencia o no de las infracciones denunciadas, es decir, la misma no prejuzga respecto de la existencia de una infracción que pudiera llegar a determinar la autoridad competente, al someter los mismos hechos a consideración. </w:t>
      </w:r>
    </w:p>
    <w:p w14:paraId="6F0D66CB" w14:textId="77777777" w:rsidR="003C1864" w:rsidRPr="003C1864" w:rsidRDefault="003C1864" w:rsidP="003C1864">
      <w:pPr>
        <w:spacing w:after="0" w:line="276" w:lineRule="auto"/>
        <w:jc w:val="both"/>
        <w:rPr>
          <w:rFonts w:ascii="Trebuchet MS" w:eastAsia="Times New Roman" w:hAnsi="Trebuchet MS" w:cs="Times New Roman"/>
          <w:sz w:val="24"/>
          <w:szCs w:val="24"/>
          <w:lang w:val="es-ES_tradnl" w:eastAsia="es-ES_tradnl"/>
        </w:rPr>
      </w:pPr>
    </w:p>
    <w:p w14:paraId="702D77B3" w14:textId="77777777" w:rsidR="003C1864" w:rsidRPr="003C1864" w:rsidRDefault="003C1864" w:rsidP="003C1864">
      <w:pPr>
        <w:spacing w:after="0" w:line="276" w:lineRule="auto"/>
        <w:jc w:val="both"/>
        <w:rPr>
          <w:rFonts w:ascii="Trebuchet MS" w:eastAsia="Calibri" w:hAnsi="Trebuchet MS" w:cs="Arial"/>
          <w:sz w:val="24"/>
          <w:szCs w:val="24"/>
          <w:lang w:val="es-ES_tradnl" w:eastAsia="ar-SA"/>
        </w:rPr>
      </w:pPr>
      <w:r w:rsidRPr="003C1864">
        <w:rPr>
          <w:rFonts w:ascii="Trebuchet MS" w:eastAsia="Calibri" w:hAnsi="Trebuchet MS" w:cs="Arial"/>
          <w:sz w:val="24"/>
          <w:szCs w:val="24"/>
          <w:lang w:val="es-ES_tradnl" w:eastAsia="ar-SA"/>
        </w:rPr>
        <w:t>Por las consideraciones antes expuestas y fundadas, esta Comisión</w:t>
      </w:r>
    </w:p>
    <w:p w14:paraId="1B55F4E8" w14:textId="77777777" w:rsidR="003C1864" w:rsidRPr="003C1864" w:rsidRDefault="003C1864" w:rsidP="003C1864">
      <w:pPr>
        <w:spacing w:after="0" w:line="276" w:lineRule="auto"/>
        <w:jc w:val="center"/>
        <w:rPr>
          <w:rFonts w:ascii="Trebuchet MS" w:eastAsia="Times New Roman" w:hAnsi="Trebuchet MS" w:cs="Arial"/>
          <w:b/>
          <w:sz w:val="24"/>
          <w:szCs w:val="24"/>
          <w:lang w:val="es-ES_tradnl" w:eastAsia="ar-SA"/>
        </w:rPr>
      </w:pPr>
    </w:p>
    <w:p w14:paraId="4BA12AE4" w14:textId="77777777" w:rsidR="003C1864" w:rsidRPr="003C1864" w:rsidRDefault="003C1864" w:rsidP="003C1864">
      <w:pPr>
        <w:spacing w:after="0" w:line="276" w:lineRule="auto"/>
        <w:jc w:val="center"/>
        <w:rPr>
          <w:rFonts w:ascii="Trebuchet MS" w:eastAsia="Times New Roman" w:hAnsi="Trebuchet MS" w:cs="Arial"/>
          <w:b/>
          <w:sz w:val="24"/>
          <w:szCs w:val="24"/>
          <w:lang w:val="es-ES_tradnl" w:eastAsia="ar-SA"/>
        </w:rPr>
      </w:pPr>
      <w:r w:rsidRPr="003C1864">
        <w:rPr>
          <w:rFonts w:ascii="Trebuchet MS" w:eastAsia="Times New Roman" w:hAnsi="Trebuchet MS" w:cs="Arial"/>
          <w:b/>
          <w:sz w:val="24"/>
          <w:szCs w:val="24"/>
          <w:lang w:val="es-ES_tradnl" w:eastAsia="ar-SA"/>
        </w:rPr>
        <w:t>R E S U E L V E:</w:t>
      </w:r>
    </w:p>
    <w:p w14:paraId="00F75907" w14:textId="77777777" w:rsidR="003C1864" w:rsidRPr="003C1864" w:rsidRDefault="003C1864" w:rsidP="003C1864">
      <w:pPr>
        <w:spacing w:after="0" w:line="276" w:lineRule="auto"/>
        <w:jc w:val="both"/>
        <w:rPr>
          <w:rFonts w:ascii="Trebuchet MS" w:eastAsia="Times New Roman" w:hAnsi="Trebuchet MS" w:cs="Arial"/>
          <w:b/>
          <w:sz w:val="24"/>
          <w:szCs w:val="24"/>
          <w:lang w:val="es-ES_tradnl" w:eastAsia="es-ES"/>
        </w:rPr>
      </w:pPr>
    </w:p>
    <w:p w14:paraId="2C1F201C" w14:textId="77777777" w:rsidR="003C1864" w:rsidRPr="003C1864" w:rsidRDefault="003C1864" w:rsidP="003C1864">
      <w:pPr>
        <w:spacing w:after="0" w:line="276" w:lineRule="auto"/>
        <w:jc w:val="both"/>
        <w:rPr>
          <w:rFonts w:ascii="Trebuchet MS" w:eastAsia="Calibri" w:hAnsi="Trebuchet MS" w:cs="Arial"/>
          <w:color w:val="000000"/>
          <w:sz w:val="24"/>
          <w:szCs w:val="24"/>
        </w:rPr>
      </w:pPr>
      <w:r w:rsidRPr="003C1864">
        <w:rPr>
          <w:rFonts w:ascii="Trebuchet MS" w:eastAsia="Times New Roman" w:hAnsi="Trebuchet MS" w:cs="Arial"/>
          <w:b/>
          <w:sz w:val="24"/>
          <w:szCs w:val="24"/>
          <w:lang w:val="es-ES_tradnl" w:eastAsia="es-MX"/>
        </w:rPr>
        <w:t>Primero.</w:t>
      </w:r>
      <w:r w:rsidRPr="003C1864">
        <w:rPr>
          <w:rFonts w:ascii="Trebuchet MS" w:eastAsia="Times New Roman" w:hAnsi="Trebuchet MS" w:cs="Arial"/>
          <w:sz w:val="24"/>
          <w:szCs w:val="24"/>
          <w:lang w:val="es-ES_tradnl" w:eastAsia="es-MX"/>
        </w:rPr>
        <w:t xml:space="preserve"> </w:t>
      </w:r>
      <w:r w:rsidRPr="003C1864">
        <w:rPr>
          <w:rFonts w:ascii="Trebuchet MS" w:eastAsia="Calibri" w:hAnsi="Trebuchet MS" w:cs="Arial"/>
          <w:sz w:val="24"/>
          <w:szCs w:val="24"/>
          <w:lang w:val="es-ES"/>
        </w:rPr>
        <w:t xml:space="preserve">Se declara </w:t>
      </w:r>
      <w:r w:rsidRPr="003C1864">
        <w:rPr>
          <w:rFonts w:ascii="Trebuchet MS" w:eastAsia="Calibri" w:hAnsi="Trebuchet MS" w:cs="Arial"/>
          <w:b/>
          <w:sz w:val="24"/>
          <w:szCs w:val="24"/>
          <w:lang w:val="es-ES"/>
        </w:rPr>
        <w:t>improcedente</w:t>
      </w:r>
      <w:r w:rsidRPr="003C1864">
        <w:rPr>
          <w:rFonts w:ascii="Trebuchet MS" w:eastAsia="Calibri" w:hAnsi="Trebuchet MS" w:cs="Arial"/>
          <w:sz w:val="24"/>
          <w:szCs w:val="24"/>
          <w:lang w:val="es-ES"/>
        </w:rPr>
        <w:t xml:space="preserve"> la</w:t>
      </w:r>
      <w:r w:rsidR="007778F2">
        <w:rPr>
          <w:rFonts w:ascii="Trebuchet MS" w:eastAsia="Calibri" w:hAnsi="Trebuchet MS" w:cs="Arial"/>
          <w:sz w:val="24"/>
          <w:szCs w:val="24"/>
          <w:lang w:val="es-ES"/>
        </w:rPr>
        <w:t>s</w:t>
      </w:r>
      <w:r w:rsidRPr="003C1864">
        <w:rPr>
          <w:rFonts w:ascii="Trebuchet MS" w:eastAsia="Calibri" w:hAnsi="Trebuchet MS" w:cs="Arial"/>
          <w:sz w:val="24"/>
          <w:szCs w:val="24"/>
          <w:lang w:val="es-ES"/>
        </w:rPr>
        <w:t xml:space="preserve"> medida</w:t>
      </w:r>
      <w:r w:rsidR="007778F2">
        <w:rPr>
          <w:rFonts w:ascii="Trebuchet MS" w:eastAsia="Calibri" w:hAnsi="Trebuchet MS" w:cs="Arial"/>
          <w:sz w:val="24"/>
          <w:szCs w:val="24"/>
          <w:lang w:val="es-ES"/>
        </w:rPr>
        <w:t>s</w:t>
      </w:r>
      <w:r w:rsidRPr="003C1864">
        <w:rPr>
          <w:rFonts w:ascii="Trebuchet MS" w:eastAsia="Calibri" w:hAnsi="Trebuchet MS" w:cs="Arial"/>
          <w:sz w:val="24"/>
          <w:szCs w:val="24"/>
          <w:lang w:val="es-ES"/>
        </w:rPr>
        <w:t xml:space="preserve"> cautelar</w:t>
      </w:r>
      <w:r w:rsidR="007778F2">
        <w:rPr>
          <w:rFonts w:ascii="Trebuchet MS" w:eastAsia="Calibri" w:hAnsi="Trebuchet MS" w:cs="Arial"/>
          <w:sz w:val="24"/>
          <w:szCs w:val="24"/>
          <w:lang w:val="es-ES"/>
        </w:rPr>
        <w:t>es</w:t>
      </w:r>
      <w:r w:rsidRPr="003C1864">
        <w:rPr>
          <w:rFonts w:ascii="Trebuchet MS" w:eastAsia="Calibri" w:hAnsi="Trebuchet MS" w:cs="Arial"/>
          <w:sz w:val="24"/>
          <w:szCs w:val="24"/>
          <w:lang w:val="es-ES"/>
        </w:rPr>
        <w:t xml:space="preserve"> solicitada</w:t>
      </w:r>
      <w:r w:rsidR="002F671E">
        <w:rPr>
          <w:rFonts w:ascii="Trebuchet MS" w:eastAsia="Calibri" w:hAnsi="Trebuchet MS" w:cs="Arial"/>
          <w:sz w:val="24"/>
          <w:szCs w:val="24"/>
          <w:lang w:val="es-ES"/>
        </w:rPr>
        <w:t>s</w:t>
      </w:r>
      <w:r w:rsidRPr="003C1864">
        <w:rPr>
          <w:rFonts w:ascii="Trebuchet MS" w:eastAsia="Calibri" w:hAnsi="Trebuchet MS" w:cs="Arial"/>
          <w:sz w:val="24"/>
          <w:szCs w:val="24"/>
          <w:lang w:val="es-ES"/>
        </w:rPr>
        <w:t xml:space="preserve"> por </w:t>
      </w:r>
      <w:r w:rsidR="002F671E">
        <w:rPr>
          <w:rFonts w:ascii="Trebuchet MS" w:eastAsia="Calibri" w:hAnsi="Trebuchet MS" w:cs="Arial"/>
          <w:b/>
          <w:sz w:val="24"/>
          <w:szCs w:val="24"/>
        </w:rPr>
        <w:t>Luis Alberto Muñoz Rodríguez</w:t>
      </w:r>
      <w:r w:rsidRPr="003C1864">
        <w:rPr>
          <w:rFonts w:ascii="Trebuchet MS" w:eastAsia="Calibri" w:hAnsi="Trebuchet MS" w:cs="Arial"/>
          <w:sz w:val="24"/>
          <w:szCs w:val="24"/>
        </w:rPr>
        <w:t xml:space="preserve">, en su carácter de consejero propietario del partido </w:t>
      </w:r>
      <w:r w:rsidR="002F671E">
        <w:rPr>
          <w:rFonts w:ascii="Trebuchet MS" w:eastAsia="Calibri" w:hAnsi="Trebuchet MS" w:cs="Arial"/>
          <w:sz w:val="24"/>
          <w:szCs w:val="24"/>
        </w:rPr>
        <w:t>Acción Nacional</w:t>
      </w:r>
      <w:r w:rsidRPr="003C1864">
        <w:rPr>
          <w:rFonts w:ascii="Trebuchet MS" w:eastAsia="Calibri" w:hAnsi="Trebuchet MS" w:cs="Arial"/>
          <w:sz w:val="24"/>
          <w:szCs w:val="24"/>
        </w:rPr>
        <w:t xml:space="preserve"> ante el Consejo General del Instituto Electoral y de Participación </w:t>
      </w:r>
      <w:r w:rsidRPr="003C1864">
        <w:rPr>
          <w:rFonts w:ascii="Trebuchet MS" w:eastAsia="Calibri" w:hAnsi="Trebuchet MS" w:cs="Arial"/>
          <w:sz w:val="24"/>
          <w:szCs w:val="24"/>
        </w:rPr>
        <w:lastRenderedPageBreak/>
        <w:t xml:space="preserve">Ciudadana del Estado de Jalisco, </w:t>
      </w:r>
      <w:r w:rsidRPr="003C1864">
        <w:rPr>
          <w:rFonts w:ascii="Trebuchet MS" w:eastAsia="Calibri" w:hAnsi="Trebuchet MS" w:cs="Arial"/>
          <w:sz w:val="24"/>
          <w:szCs w:val="24"/>
          <w:lang w:val="es-ES"/>
        </w:rPr>
        <w:t xml:space="preserve">por las razones expuestas en el considerando </w:t>
      </w:r>
      <w:r w:rsidRPr="003C1864">
        <w:rPr>
          <w:rFonts w:ascii="Trebuchet MS" w:eastAsia="Calibri" w:hAnsi="Trebuchet MS" w:cs="Arial"/>
          <w:b/>
          <w:sz w:val="24"/>
          <w:szCs w:val="24"/>
          <w:lang w:val="es-ES"/>
        </w:rPr>
        <w:t>VII</w:t>
      </w:r>
      <w:r w:rsidRPr="003C1864">
        <w:rPr>
          <w:rFonts w:ascii="Trebuchet MS" w:eastAsia="Calibri" w:hAnsi="Trebuchet MS" w:cs="Arial"/>
          <w:sz w:val="24"/>
          <w:szCs w:val="24"/>
          <w:lang w:val="es-ES"/>
        </w:rPr>
        <w:t xml:space="preserve"> de la presente resolución. </w:t>
      </w:r>
    </w:p>
    <w:p w14:paraId="411F9F59" w14:textId="77777777" w:rsidR="003C1864" w:rsidRPr="003C1864" w:rsidRDefault="003C1864" w:rsidP="003C1864">
      <w:pPr>
        <w:spacing w:after="0" w:line="276" w:lineRule="auto"/>
        <w:jc w:val="both"/>
        <w:rPr>
          <w:rFonts w:ascii="Trebuchet MS" w:eastAsia="Calibri" w:hAnsi="Trebuchet MS" w:cs="Arial"/>
          <w:color w:val="000000"/>
          <w:sz w:val="24"/>
          <w:szCs w:val="24"/>
        </w:rPr>
      </w:pPr>
    </w:p>
    <w:p w14:paraId="7531021E" w14:textId="77777777" w:rsidR="003C1864" w:rsidRPr="003C1864" w:rsidRDefault="003C1864" w:rsidP="003C1864">
      <w:pPr>
        <w:spacing w:after="0" w:line="276" w:lineRule="auto"/>
        <w:jc w:val="both"/>
        <w:rPr>
          <w:rFonts w:ascii="Trebuchet MS" w:eastAsia="Calibri" w:hAnsi="Trebuchet MS" w:cs="Arial"/>
          <w:color w:val="000000"/>
          <w:sz w:val="24"/>
          <w:szCs w:val="24"/>
          <w:lang w:val="es-ES"/>
        </w:rPr>
      </w:pPr>
      <w:r w:rsidRPr="003C1864">
        <w:rPr>
          <w:rFonts w:ascii="Trebuchet MS" w:eastAsia="Calibri" w:hAnsi="Trebuchet MS" w:cs="Arial"/>
          <w:b/>
          <w:sz w:val="24"/>
          <w:szCs w:val="24"/>
          <w:lang w:val="es-ES"/>
        </w:rPr>
        <w:t>Segundo.</w:t>
      </w:r>
      <w:r w:rsidRPr="003C1864">
        <w:rPr>
          <w:rFonts w:ascii="Trebuchet MS" w:eastAsia="Calibri" w:hAnsi="Trebuchet MS" w:cs="Arial"/>
          <w:sz w:val="24"/>
          <w:szCs w:val="24"/>
          <w:lang w:val="es-ES"/>
        </w:rPr>
        <w:t xml:space="preserve"> Túrnese a la Secretaria Ejecutiva de este Instituto a efecto de que notifique el contenido de la presente determinación, personalmente al </w:t>
      </w:r>
      <w:r w:rsidRPr="003C1864">
        <w:rPr>
          <w:rFonts w:ascii="Trebuchet MS" w:eastAsia="Calibri" w:hAnsi="Trebuchet MS" w:cs="Arial"/>
          <w:sz w:val="24"/>
          <w:szCs w:val="24"/>
          <w:lang w:val="es-ES_tradnl"/>
        </w:rPr>
        <w:t>promovente</w:t>
      </w:r>
      <w:r w:rsidRPr="003C1864">
        <w:rPr>
          <w:rFonts w:ascii="Trebuchet MS" w:eastAsia="Calibri" w:hAnsi="Trebuchet MS" w:cs="Arial"/>
          <w:sz w:val="24"/>
          <w:szCs w:val="24"/>
          <w:lang w:val="es-ES"/>
        </w:rPr>
        <w:t>.</w:t>
      </w:r>
    </w:p>
    <w:p w14:paraId="647C10EE" w14:textId="77777777" w:rsidR="003C1864" w:rsidRPr="003C1864" w:rsidRDefault="003C1864" w:rsidP="003C1864">
      <w:pPr>
        <w:spacing w:after="0" w:line="276" w:lineRule="auto"/>
        <w:jc w:val="both"/>
        <w:rPr>
          <w:rFonts w:ascii="Trebuchet MS" w:eastAsia="Calibri" w:hAnsi="Trebuchet MS" w:cs="Arial"/>
          <w:color w:val="000000"/>
          <w:sz w:val="24"/>
          <w:szCs w:val="24"/>
          <w:lang w:val="es-ES_tradnl"/>
        </w:rPr>
      </w:pPr>
    </w:p>
    <w:p w14:paraId="06A267B6" w14:textId="77777777" w:rsidR="003C1864" w:rsidRPr="003C1864" w:rsidRDefault="003C1864" w:rsidP="003C1864">
      <w:pPr>
        <w:spacing w:after="0" w:line="276" w:lineRule="auto"/>
        <w:jc w:val="both"/>
        <w:rPr>
          <w:rFonts w:ascii="Trebuchet MS" w:eastAsia="Calibri" w:hAnsi="Trebuchet MS" w:cs="Arial"/>
          <w:color w:val="000000"/>
          <w:sz w:val="24"/>
          <w:szCs w:val="24"/>
          <w:lang w:val="es-ES_tradnl"/>
        </w:rPr>
      </w:pPr>
    </w:p>
    <w:p w14:paraId="1F715E27" w14:textId="350EFAF9" w:rsidR="003C1864" w:rsidRPr="003C1864" w:rsidRDefault="003C1864" w:rsidP="003C1864">
      <w:pPr>
        <w:spacing w:after="0" w:line="276" w:lineRule="auto"/>
        <w:jc w:val="center"/>
        <w:rPr>
          <w:rFonts w:ascii="Trebuchet MS" w:eastAsia="Times New Roman" w:hAnsi="Trebuchet MS" w:cs="Arial"/>
          <w:b/>
          <w:sz w:val="24"/>
          <w:szCs w:val="24"/>
          <w:lang w:val="es-ES_tradnl" w:eastAsia="es-ES"/>
        </w:rPr>
      </w:pPr>
      <w:r>
        <w:rPr>
          <w:rFonts w:ascii="Trebuchet MS" w:eastAsia="Times New Roman" w:hAnsi="Trebuchet MS" w:cs="Arial"/>
          <w:b/>
          <w:sz w:val="24"/>
          <w:szCs w:val="24"/>
          <w:lang w:val="es-ES_tradnl" w:eastAsia="es-ES"/>
        </w:rPr>
        <w:t>Guadalajara, Jalisco, a de</w:t>
      </w:r>
      <w:r w:rsidR="009B4760">
        <w:rPr>
          <w:rFonts w:ascii="Trebuchet MS" w:eastAsia="Times New Roman" w:hAnsi="Trebuchet MS" w:cs="Arial"/>
          <w:b/>
          <w:sz w:val="24"/>
          <w:szCs w:val="24"/>
          <w:lang w:val="es-ES_tradnl" w:eastAsia="es-ES"/>
        </w:rPr>
        <w:t xml:space="preserve"> </w:t>
      </w:r>
      <w:r w:rsidR="00FA6E48">
        <w:rPr>
          <w:rFonts w:ascii="Trebuchet MS" w:eastAsia="Times New Roman" w:hAnsi="Trebuchet MS" w:cs="Arial"/>
          <w:b/>
          <w:sz w:val="24"/>
          <w:szCs w:val="24"/>
          <w:lang w:val="es-ES_tradnl" w:eastAsia="es-ES"/>
        </w:rPr>
        <w:t>03</w:t>
      </w:r>
      <w:r w:rsidRPr="003C1864">
        <w:rPr>
          <w:rFonts w:ascii="Trebuchet MS" w:eastAsia="Times New Roman" w:hAnsi="Trebuchet MS" w:cs="Arial"/>
          <w:b/>
          <w:sz w:val="24"/>
          <w:szCs w:val="24"/>
          <w:lang w:val="es-ES_tradnl" w:eastAsia="es-ES"/>
        </w:rPr>
        <w:t xml:space="preserve"> de </w:t>
      </w:r>
      <w:r w:rsidR="00FA6E48">
        <w:rPr>
          <w:rFonts w:ascii="Trebuchet MS" w:eastAsia="Times New Roman" w:hAnsi="Trebuchet MS" w:cs="Arial"/>
          <w:b/>
          <w:sz w:val="24"/>
          <w:szCs w:val="24"/>
          <w:lang w:val="es-ES_tradnl" w:eastAsia="es-ES"/>
        </w:rPr>
        <w:t>m</w:t>
      </w:r>
      <w:r w:rsidRPr="003C1864">
        <w:rPr>
          <w:rFonts w:ascii="Trebuchet MS" w:eastAsia="Times New Roman" w:hAnsi="Trebuchet MS" w:cs="Arial"/>
          <w:b/>
          <w:sz w:val="24"/>
          <w:szCs w:val="24"/>
          <w:lang w:val="es-ES_tradnl" w:eastAsia="es-ES"/>
        </w:rPr>
        <w:t>a</w:t>
      </w:r>
      <w:r w:rsidR="00FA6E48">
        <w:rPr>
          <w:rFonts w:ascii="Trebuchet MS" w:eastAsia="Times New Roman" w:hAnsi="Trebuchet MS" w:cs="Arial"/>
          <w:b/>
          <w:sz w:val="24"/>
          <w:szCs w:val="24"/>
          <w:lang w:val="es-ES_tradnl" w:eastAsia="es-ES"/>
        </w:rPr>
        <w:t>yo</w:t>
      </w:r>
      <w:r w:rsidRPr="003C1864">
        <w:rPr>
          <w:rFonts w:ascii="Trebuchet MS" w:eastAsia="Times New Roman" w:hAnsi="Trebuchet MS" w:cs="Arial"/>
          <w:b/>
          <w:sz w:val="24"/>
          <w:szCs w:val="24"/>
          <w:lang w:val="es-ES_tradnl" w:eastAsia="es-ES"/>
        </w:rPr>
        <w:t xml:space="preserve"> de 2021</w:t>
      </w:r>
    </w:p>
    <w:p w14:paraId="5B35B803" w14:textId="77777777" w:rsidR="003C1864" w:rsidRPr="003C1864" w:rsidRDefault="003C1864" w:rsidP="003C1864">
      <w:pPr>
        <w:spacing w:after="0" w:line="276" w:lineRule="auto"/>
        <w:jc w:val="center"/>
        <w:rPr>
          <w:rFonts w:ascii="Trebuchet MS" w:eastAsia="Times New Roman" w:hAnsi="Trebuchet MS" w:cs="Arial"/>
          <w:b/>
          <w:sz w:val="24"/>
          <w:szCs w:val="24"/>
          <w:lang w:val="es-ES_tradnl" w:eastAsia="es-ES"/>
        </w:rPr>
      </w:pPr>
    </w:p>
    <w:p w14:paraId="36E12D9F" w14:textId="77777777" w:rsidR="003C1864" w:rsidRDefault="003C1864" w:rsidP="003C1864">
      <w:pPr>
        <w:spacing w:after="0" w:line="276" w:lineRule="auto"/>
        <w:jc w:val="center"/>
        <w:rPr>
          <w:rFonts w:ascii="Trebuchet MS" w:eastAsia="Times New Roman" w:hAnsi="Trebuchet MS" w:cs="Arial"/>
          <w:b/>
          <w:sz w:val="24"/>
          <w:szCs w:val="24"/>
          <w:lang w:val="es-ES_tradnl" w:eastAsia="es-ES"/>
        </w:rPr>
      </w:pPr>
    </w:p>
    <w:p w14:paraId="63BC9B0C" w14:textId="77777777" w:rsidR="00A73286" w:rsidRPr="003C1864" w:rsidRDefault="00A73286" w:rsidP="003C1864">
      <w:pPr>
        <w:spacing w:after="0" w:line="276" w:lineRule="auto"/>
        <w:jc w:val="center"/>
        <w:rPr>
          <w:rFonts w:ascii="Trebuchet MS" w:eastAsia="Times New Roman" w:hAnsi="Trebuchet MS" w:cs="Arial"/>
          <w:b/>
          <w:sz w:val="24"/>
          <w:szCs w:val="24"/>
          <w:lang w:val="es-ES_tradnl" w:eastAsia="es-ES"/>
        </w:rPr>
      </w:pPr>
    </w:p>
    <w:p w14:paraId="77A00121" w14:textId="77777777" w:rsidR="003C1864" w:rsidRPr="003C1864" w:rsidRDefault="003C1864" w:rsidP="003C1864">
      <w:pPr>
        <w:spacing w:after="0" w:line="276" w:lineRule="auto"/>
        <w:jc w:val="center"/>
        <w:rPr>
          <w:rFonts w:ascii="Trebuchet MS" w:eastAsia="Times New Roman" w:hAnsi="Trebuchet MS" w:cs="Arial"/>
          <w:b/>
          <w:sz w:val="24"/>
          <w:szCs w:val="24"/>
          <w:lang w:val="es-ES_tradnl" w:eastAsia="es-ES"/>
        </w:rPr>
      </w:pPr>
    </w:p>
    <w:tbl>
      <w:tblPr>
        <w:tblW w:w="0" w:type="auto"/>
        <w:tblLook w:val="04A0" w:firstRow="1" w:lastRow="0" w:firstColumn="1" w:lastColumn="0" w:noHBand="0" w:noVBand="1"/>
      </w:tblPr>
      <w:tblGrid>
        <w:gridCol w:w="4374"/>
        <w:gridCol w:w="4466"/>
      </w:tblGrid>
      <w:tr w:rsidR="003C1864" w:rsidRPr="003C1864" w14:paraId="69A3ADAD" w14:textId="77777777" w:rsidTr="00811D07">
        <w:tc>
          <w:tcPr>
            <w:tcW w:w="8840" w:type="dxa"/>
            <w:gridSpan w:val="2"/>
            <w:shd w:val="clear" w:color="auto" w:fill="auto"/>
          </w:tcPr>
          <w:p w14:paraId="50583D0F" w14:textId="77777777" w:rsidR="003C1864" w:rsidRPr="003C1864" w:rsidRDefault="003C1864" w:rsidP="003C1864">
            <w:pPr>
              <w:spacing w:after="0" w:line="276" w:lineRule="auto"/>
              <w:jc w:val="center"/>
              <w:rPr>
                <w:rFonts w:ascii="Trebuchet MS" w:eastAsia="Times New Roman" w:hAnsi="Trebuchet MS" w:cs="Arial"/>
                <w:b/>
                <w:sz w:val="24"/>
                <w:szCs w:val="24"/>
                <w:lang w:val="es-ES_tradnl" w:eastAsia="es-ES"/>
              </w:rPr>
            </w:pPr>
            <w:r w:rsidRPr="003C1864">
              <w:rPr>
                <w:rFonts w:ascii="Trebuchet MS" w:eastAsia="Times New Roman" w:hAnsi="Trebuchet MS" w:cs="Arial"/>
                <w:b/>
                <w:sz w:val="24"/>
                <w:szCs w:val="24"/>
                <w:lang w:val="es-ES_tradnl" w:eastAsia="es-ES"/>
              </w:rPr>
              <w:t xml:space="preserve">Silvia Guadalupe Bustos Vásquez </w:t>
            </w:r>
          </w:p>
          <w:p w14:paraId="642B3BD8" w14:textId="77777777" w:rsidR="003C1864" w:rsidRPr="003C1864" w:rsidRDefault="003C1864" w:rsidP="003C1864">
            <w:pPr>
              <w:spacing w:after="0" w:line="276" w:lineRule="auto"/>
              <w:jc w:val="center"/>
              <w:rPr>
                <w:rFonts w:ascii="Trebuchet MS" w:eastAsia="Times New Roman" w:hAnsi="Trebuchet MS" w:cs="Arial"/>
                <w:b/>
                <w:sz w:val="24"/>
                <w:szCs w:val="24"/>
                <w:lang w:val="es-ES_tradnl" w:eastAsia="es-ES"/>
              </w:rPr>
            </w:pPr>
            <w:r w:rsidRPr="003C1864">
              <w:rPr>
                <w:rFonts w:ascii="Trebuchet MS" w:eastAsia="Times New Roman" w:hAnsi="Trebuchet MS" w:cs="Arial"/>
                <w:b/>
                <w:sz w:val="24"/>
                <w:szCs w:val="24"/>
                <w:lang w:val="es-ES_tradnl" w:eastAsia="es-ES"/>
              </w:rPr>
              <w:t>Consejera electoral presidenta</w:t>
            </w:r>
          </w:p>
        </w:tc>
      </w:tr>
      <w:tr w:rsidR="003C1864" w:rsidRPr="003C1864" w14:paraId="76AA0781" w14:textId="77777777" w:rsidTr="00811D07">
        <w:tc>
          <w:tcPr>
            <w:tcW w:w="4374" w:type="dxa"/>
            <w:shd w:val="clear" w:color="auto" w:fill="auto"/>
          </w:tcPr>
          <w:p w14:paraId="474AA861" w14:textId="77777777" w:rsidR="003C1864" w:rsidRPr="003C1864" w:rsidRDefault="003C1864" w:rsidP="003C1864">
            <w:pPr>
              <w:spacing w:after="0" w:line="276" w:lineRule="auto"/>
              <w:jc w:val="center"/>
              <w:rPr>
                <w:rFonts w:ascii="Trebuchet MS" w:eastAsia="Times New Roman" w:hAnsi="Trebuchet MS" w:cs="Arial"/>
                <w:b/>
                <w:sz w:val="24"/>
                <w:szCs w:val="24"/>
                <w:lang w:val="es-ES_tradnl" w:eastAsia="es-ES"/>
              </w:rPr>
            </w:pPr>
          </w:p>
          <w:p w14:paraId="162A659C" w14:textId="77777777" w:rsidR="003C1864" w:rsidRDefault="003C1864" w:rsidP="003C1864">
            <w:pPr>
              <w:spacing w:after="0" w:line="276" w:lineRule="auto"/>
              <w:jc w:val="center"/>
              <w:rPr>
                <w:rFonts w:ascii="Trebuchet MS" w:eastAsia="Times New Roman" w:hAnsi="Trebuchet MS" w:cs="Arial"/>
                <w:b/>
                <w:sz w:val="24"/>
                <w:szCs w:val="24"/>
                <w:lang w:val="es-ES_tradnl" w:eastAsia="es-ES"/>
              </w:rPr>
            </w:pPr>
          </w:p>
          <w:p w14:paraId="5595162A" w14:textId="77777777" w:rsidR="00A73286" w:rsidRPr="003C1864" w:rsidRDefault="00A73286" w:rsidP="003C1864">
            <w:pPr>
              <w:spacing w:after="0" w:line="276" w:lineRule="auto"/>
              <w:jc w:val="center"/>
              <w:rPr>
                <w:rFonts w:ascii="Trebuchet MS" w:eastAsia="Times New Roman" w:hAnsi="Trebuchet MS" w:cs="Arial"/>
                <w:b/>
                <w:sz w:val="24"/>
                <w:szCs w:val="24"/>
                <w:lang w:val="es-ES_tradnl" w:eastAsia="es-ES"/>
              </w:rPr>
            </w:pPr>
          </w:p>
          <w:p w14:paraId="7388D960" w14:textId="77777777" w:rsidR="003C1864" w:rsidRPr="003C1864" w:rsidRDefault="003C1864" w:rsidP="003C1864">
            <w:pPr>
              <w:spacing w:after="0" w:line="276" w:lineRule="auto"/>
              <w:jc w:val="center"/>
              <w:rPr>
                <w:rFonts w:ascii="Trebuchet MS" w:eastAsia="Times New Roman" w:hAnsi="Trebuchet MS" w:cs="Arial"/>
                <w:b/>
                <w:sz w:val="24"/>
                <w:szCs w:val="24"/>
                <w:lang w:val="es-ES_tradnl" w:eastAsia="es-ES"/>
              </w:rPr>
            </w:pPr>
          </w:p>
          <w:p w14:paraId="6408318F" w14:textId="77777777" w:rsidR="003C1864" w:rsidRPr="003C1864" w:rsidRDefault="003C1864" w:rsidP="003C1864">
            <w:pPr>
              <w:spacing w:after="0" w:line="276" w:lineRule="auto"/>
              <w:jc w:val="center"/>
              <w:rPr>
                <w:rFonts w:ascii="Trebuchet MS" w:eastAsia="Times New Roman" w:hAnsi="Trebuchet MS" w:cs="Arial"/>
                <w:b/>
                <w:sz w:val="24"/>
                <w:szCs w:val="24"/>
                <w:lang w:val="es-ES_tradnl" w:eastAsia="es-ES"/>
              </w:rPr>
            </w:pPr>
            <w:proofErr w:type="spellStart"/>
            <w:r w:rsidRPr="003C1864">
              <w:rPr>
                <w:rFonts w:ascii="Trebuchet MS" w:eastAsia="Times New Roman" w:hAnsi="Trebuchet MS" w:cs="Arial"/>
                <w:b/>
                <w:sz w:val="24"/>
                <w:szCs w:val="24"/>
                <w:lang w:val="es-ES_tradnl" w:eastAsia="es-ES"/>
              </w:rPr>
              <w:t>Zoad</w:t>
            </w:r>
            <w:proofErr w:type="spellEnd"/>
            <w:r w:rsidRPr="003C1864">
              <w:rPr>
                <w:rFonts w:ascii="Trebuchet MS" w:eastAsia="Times New Roman" w:hAnsi="Trebuchet MS" w:cs="Arial"/>
                <w:b/>
                <w:sz w:val="24"/>
                <w:szCs w:val="24"/>
                <w:lang w:val="es-ES_tradnl" w:eastAsia="es-ES"/>
              </w:rPr>
              <w:t xml:space="preserve"> </w:t>
            </w:r>
            <w:proofErr w:type="spellStart"/>
            <w:r w:rsidRPr="003C1864">
              <w:rPr>
                <w:rFonts w:ascii="Trebuchet MS" w:eastAsia="Times New Roman" w:hAnsi="Trebuchet MS" w:cs="Arial"/>
                <w:b/>
                <w:sz w:val="24"/>
                <w:szCs w:val="24"/>
                <w:lang w:val="es-ES_tradnl" w:eastAsia="es-ES"/>
              </w:rPr>
              <w:t>Jeanine</w:t>
            </w:r>
            <w:proofErr w:type="spellEnd"/>
            <w:r w:rsidRPr="003C1864">
              <w:rPr>
                <w:rFonts w:ascii="Trebuchet MS" w:eastAsia="Times New Roman" w:hAnsi="Trebuchet MS" w:cs="Arial"/>
                <w:b/>
                <w:sz w:val="24"/>
                <w:szCs w:val="24"/>
                <w:lang w:val="es-ES_tradnl" w:eastAsia="es-ES"/>
              </w:rPr>
              <w:t xml:space="preserve"> García González</w:t>
            </w:r>
          </w:p>
          <w:p w14:paraId="79E2B8CE" w14:textId="77777777" w:rsidR="003C1864" w:rsidRDefault="003C1864" w:rsidP="003C1864">
            <w:pPr>
              <w:spacing w:after="0" w:line="276" w:lineRule="auto"/>
              <w:jc w:val="center"/>
              <w:rPr>
                <w:rFonts w:ascii="Trebuchet MS" w:eastAsia="Times New Roman" w:hAnsi="Trebuchet MS" w:cs="Arial"/>
                <w:b/>
                <w:sz w:val="24"/>
                <w:szCs w:val="24"/>
                <w:lang w:val="es-ES_tradnl" w:eastAsia="es-ES"/>
              </w:rPr>
            </w:pPr>
            <w:r w:rsidRPr="003C1864">
              <w:rPr>
                <w:rFonts w:ascii="Trebuchet MS" w:eastAsia="Times New Roman" w:hAnsi="Trebuchet MS" w:cs="Arial"/>
                <w:b/>
                <w:sz w:val="24"/>
                <w:szCs w:val="24"/>
                <w:lang w:val="es-ES_tradnl" w:eastAsia="es-ES"/>
              </w:rPr>
              <w:t>Consejera electoral integrante</w:t>
            </w:r>
          </w:p>
          <w:p w14:paraId="09D8B6D1" w14:textId="77777777" w:rsidR="00A73286" w:rsidRDefault="00A73286" w:rsidP="003C1864">
            <w:pPr>
              <w:spacing w:after="0" w:line="276" w:lineRule="auto"/>
              <w:jc w:val="center"/>
              <w:rPr>
                <w:rFonts w:ascii="Trebuchet MS" w:eastAsia="Times New Roman" w:hAnsi="Trebuchet MS" w:cs="Arial"/>
                <w:b/>
                <w:sz w:val="24"/>
                <w:szCs w:val="24"/>
                <w:lang w:val="es-ES_tradnl" w:eastAsia="es-ES"/>
              </w:rPr>
            </w:pPr>
          </w:p>
          <w:p w14:paraId="59EA2CB1" w14:textId="77777777" w:rsidR="00A73286" w:rsidRDefault="00A73286" w:rsidP="003C1864">
            <w:pPr>
              <w:spacing w:after="0" w:line="276" w:lineRule="auto"/>
              <w:jc w:val="center"/>
              <w:rPr>
                <w:rFonts w:ascii="Trebuchet MS" w:eastAsia="Times New Roman" w:hAnsi="Trebuchet MS" w:cs="Arial"/>
                <w:b/>
                <w:sz w:val="24"/>
                <w:szCs w:val="24"/>
                <w:lang w:val="es-ES_tradnl" w:eastAsia="es-ES"/>
              </w:rPr>
            </w:pPr>
          </w:p>
          <w:p w14:paraId="07C1680F" w14:textId="77777777" w:rsidR="00A73286" w:rsidRDefault="00A73286" w:rsidP="003C1864">
            <w:pPr>
              <w:spacing w:after="0" w:line="276" w:lineRule="auto"/>
              <w:jc w:val="center"/>
              <w:rPr>
                <w:rFonts w:ascii="Trebuchet MS" w:eastAsia="Times New Roman" w:hAnsi="Trebuchet MS" w:cs="Arial"/>
                <w:b/>
                <w:sz w:val="24"/>
                <w:szCs w:val="24"/>
                <w:lang w:val="es-ES_tradnl" w:eastAsia="es-ES"/>
              </w:rPr>
            </w:pPr>
          </w:p>
          <w:p w14:paraId="29621431" w14:textId="77777777" w:rsidR="00A73286" w:rsidRPr="003C1864" w:rsidRDefault="00A73286" w:rsidP="003C1864">
            <w:pPr>
              <w:spacing w:after="0" w:line="276" w:lineRule="auto"/>
              <w:jc w:val="center"/>
              <w:rPr>
                <w:rFonts w:ascii="Trebuchet MS" w:eastAsia="Times New Roman" w:hAnsi="Trebuchet MS" w:cs="Arial"/>
                <w:b/>
                <w:sz w:val="24"/>
                <w:szCs w:val="24"/>
                <w:lang w:val="es-ES_tradnl" w:eastAsia="es-ES"/>
              </w:rPr>
            </w:pPr>
          </w:p>
        </w:tc>
        <w:tc>
          <w:tcPr>
            <w:tcW w:w="4466" w:type="dxa"/>
            <w:shd w:val="clear" w:color="auto" w:fill="auto"/>
          </w:tcPr>
          <w:p w14:paraId="32AD5C17" w14:textId="77777777" w:rsidR="003C1864" w:rsidRPr="003C1864" w:rsidRDefault="003C1864" w:rsidP="003C1864">
            <w:pPr>
              <w:spacing w:after="0" w:line="276" w:lineRule="auto"/>
              <w:jc w:val="center"/>
              <w:rPr>
                <w:rFonts w:ascii="Trebuchet MS" w:eastAsia="Times New Roman" w:hAnsi="Trebuchet MS" w:cs="Arial"/>
                <w:b/>
                <w:sz w:val="24"/>
                <w:szCs w:val="24"/>
                <w:lang w:val="es-ES_tradnl" w:eastAsia="es-ES"/>
              </w:rPr>
            </w:pPr>
          </w:p>
          <w:p w14:paraId="3FB2B25A" w14:textId="77777777" w:rsidR="003C1864" w:rsidRDefault="003C1864" w:rsidP="003C1864">
            <w:pPr>
              <w:spacing w:after="0" w:line="276" w:lineRule="auto"/>
              <w:jc w:val="center"/>
              <w:rPr>
                <w:rFonts w:ascii="Trebuchet MS" w:eastAsia="Times New Roman" w:hAnsi="Trebuchet MS" w:cs="Arial"/>
                <w:b/>
                <w:sz w:val="24"/>
                <w:szCs w:val="24"/>
                <w:lang w:val="es-ES_tradnl" w:eastAsia="es-ES"/>
              </w:rPr>
            </w:pPr>
          </w:p>
          <w:p w14:paraId="53803E4C" w14:textId="77777777" w:rsidR="00A73286" w:rsidRPr="003C1864" w:rsidRDefault="00A73286" w:rsidP="003C1864">
            <w:pPr>
              <w:spacing w:after="0" w:line="276" w:lineRule="auto"/>
              <w:jc w:val="center"/>
              <w:rPr>
                <w:rFonts w:ascii="Trebuchet MS" w:eastAsia="Times New Roman" w:hAnsi="Trebuchet MS" w:cs="Arial"/>
                <w:b/>
                <w:sz w:val="24"/>
                <w:szCs w:val="24"/>
                <w:lang w:val="es-ES_tradnl" w:eastAsia="es-ES"/>
              </w:rPr>
            </w:pPr>
          </w:p>
          <w:p w14:paraId="4570F1EC" w14:textId="77777777" w:rsidR="003C1864" w:rsidRPr="003C1864" w:rsidRDefault="003C1864" w:rsidP="003C1864">
            <w:pPr>
              <w:spacing w:after="0" w:line="276" w:lineRule="auto"/>
              <w:jc w:val="center"/>
              <w:rPr>
                <w:rFonts w:ascii="Trebuchet MS" w:eastAsia="Times New Roman" w:hAnsi="Trebuchet MS" w:cs="Arial"/>
                <w:b/>
                <w:sz w:val="24"/>
                <w:szCs w:val="24"/>
                <w:lang w:val="es-ES_tradnl" w:eastAsia="es-ES"/>
              </w:rPr>
            </w:pPr>
          </w:p>
          <w:p w14:paraId="18FDD2AA" w14:textId="77777777" w:rsidR="003C1864" w:rsidRPr="003C1864" w:rsidRDefault="003C1864" w:rsidP="003C1864">
            <w:pPr>
              <w:spacing w:after="0" w:line="276" w:lineRule="auto"/>
              <w:jc w:val="center"/>
              <w:rPr>
                <w:rFonts w:ascii="Trebuchet MS" w:eastAsia="Times New Roman" w:hAnsi="Trebuchet MS" w:cs="Arial"/>
                <w:b/>
                <w:sz w:val="24"/>
                <w:szCs w:val="24"/>
                <w:lang w:val="es-ES_tradnl" w:eastAsia="es-ES"/>
              </w:rPr>
            </w:pPr>
            <w:r w:rsidRPr="003C1864">
              <w:rPr>
                <w:rFonts w:ascii="Trebuchet MS" w:eastAsia="Times New Roman" w:hAnsi="Trebuchet MS" w:cs="Arial"/>
                <w:b/>
                <w:sz w:val="24"/>
                <w:szCs w:val="24"/>
                <w:lang w:val="es-ES_tradnl" w:eastAsia="es-ES"/>
              </w:rPr>
              <w:t>Claudia Alejandra Vargas Bautista</w:t>
            </w:r>
          </w:p>
          <w:p w14:paraId="5C8774C2" w14:textId="77777777" w:rsidR="003C1864" w:rsidRPr="003C1864" w:rsidRDefault="003C1864" w:rsidP="003C1864">
            <w:pPr>
              <w:spacing w:after="0" w:line="276" w:lineRule="auto"/>
              <w:jc w:val="center"/>
              <w:rPr>
                <w:rFonts w:ascii="Trebuchet MS" w:eastAsia="Times New Roman" w:hAnsi="Trebuchet MS" w:cs="Arial"/>
                <w:b/>
                <w:sz w:val="24"/>
                <w:szCs w:val="24"/>
                <w:lang w:val="es-ES_tradnl" w:eastAsia="es-ES"/>
              </w:rPr>
            </w:pPr>
            <w:r w:rsidRPr="003C1864">
              <w:rPr>
                <w:rFonts w:ascii="Trebuchet MS" w:eastAsia="Times New Roman" w:hAnsi="Trebuchet MS" w:cs="Arial"/>
                <w:b/>
                <w:sz w:val="24"/>
                <w:szCs w:val="24"/>
                <w:lang w:val="es-ES_tradnl" w:eastAsia="es-ES"/>
              </w:rPr>
              <w:t xml:space="preserve">Consejera electoral integrante </w:t>
            </w:r>
          </w:p>
          <w:p w14:paraId="53972EBC" w14:textId="77777777" w:rsidR="003C1864" w:rsidRPr="003C1864" w:rsidRDefault="003C1864" w:rsidP="003C1864">
            <w:pPr>
              <w:spacing w:after="0" w:line="276" w:lineRule="auto"/>
              <w:jc w:val="center"/>
              <w:rPr>
                <w:rFonts w:ascii="Trebuchet MS" w:eastAsia="Times New Roman" w:hAnsi="Trebuchet MS" w:cs="Arial"/>
                <w:b/>
                <w:sz w:val="24"/>
                <w:szCs w:val="24"/>
                <w:lang w:val="es-ES_tradnl" w:eastAsia="es-ES"/>
              </w:rPr>
            </w:pPr>
          </w:p>
          <w:p w14:paraId="69E8D097" w14:textId="77777777" w:rsidR="003C1864" w:rsidRPr="003C1864" w:rsidRDefault="003C1864" w:rsidP="003C1864">
            <w:pPr>
              <w:spacing w:after="0" w:line="276" w:lineRule="auto"/>
              <w:jc w:val="center"/>
              <w:rPr>
                <w:rFonts w:ascii="Trebuchet MS" w:eastAsia="Times New Roman" w:hAnsi="Trebuchet MS" w:cs="Arial"/>
                <w:b/>
                <w:sz w:val="24"/>
                <w:szCs w:val="24"/>
                <w:lang w:val="es-ES_tradnl" w:eastAsia="es-ES"/>
              </w:rPr>
            </w:pPr>
          </w:p>
          <w:p w14:paraId="23971915" w14:textId="77777777" w:rsidR="003C1864" w:rsidRPr="003C1864" w:rsidRDefault="003C1864" w:rsidP="003C1864">
            <w:pPr>
              <w:spacing w:after="0" w:line="276" w:lineRule="auto"/>
              <w:jc w:val="center"/>
              <w:rPr>
                <w:rFonts w:ascii="Trebuchet MS" w:eastAsia="Times New Roman" w:hAnsi="Trebuchet MS" w:cs="Arial"/>
                <w:b/>
                <w:sz w:val="24"/>
                <w:szCs w:val="24"/>
                <w:lang w:val="es-ES_tradnl" w:eastAsia="es-ES"/>
              </w:rPr>
            </w:pPr>
          </w:p>
        </w:tc>
      </w:tr>
      <w:tr w:rsidR="003C1864" w:rsidRPr="003C1864" w14:paraId="4BD60ECF" w14:textId="77777777" w:rsidTr="00811D07">
        <w:tc>
          <w:tcPr>
            <w:tcW w:w="8840" w:type="dxa"/>
            <w:gridSpan w:val="2"/>
            <w:shd w:val="clear" w:color="auto" w:fill="auto"/>
          </w:tcPr>
          <w:p w14:paraId="73EEC7A3" w14:textId="77777777" w:rsidR="003C1864" w:rsidRPr="003C1864" w:rsidRDefault="003C1864" w:rsidP="003C1864">
            <w:pPr>
              <w:spacing w:after="0" w:line="276" w:lineRule="auto"/>
              <w:jc w:val="center"/>
              <w:rPr>
                <w:rFonts w:ascii="Trebuchet MS" w:eastAsia="Calibri" w:hAnsi="Trebuchet MS" w:cs="Arial"/>
                <w:b/>
                <w:sz w:val="24"/>
                <w:szCs w:val="24"/>
                <w:lang w:val="es-ES_tradnl"/>
              </w:rPr>
            </w:pPr>
            <w:r w:rsidRPr="003C1864">
              <w:rPr>
                <w:rFonts w:ascii="Trebuchet MS" w:eastAsia="Calibri" w:hAnsi="Trebuchet MS" w:cs="Arial"/>
                <w:b/>
                <w:sz w:val="24"/>
                <w:szCs w:val="24"/>
                <w:lang w:val="es-ES_tradnl"/>
              </w:rPr>
              <w:t>Luis Alfonso Campos Guzmán</w:t>
            </w:r>
          </w:p>
          <w:p w14:paraId="2A6DA816" w14:textId="77777777" w:rsidR="003C1864" w:rsidRPr="003C1864" w:rsidRDefault="003C1864" w:rsidP="003C1864">
            <w:pPr>
              <w:spacing w:after="0" w:line="276" w:lineRule="auto"/>
              <w:jc w:val="center"/>
              <w:rPr>
                <w:rFonts w:ascii="Trebuchet MS" w:eastAsia="Times New Roman" w:hAnsi="Trebuchet MS" w:cs="Arial"/>
                <w:b/>
                <w:sz w:val="24"/>
                <w:szCs w:val="24"/>
                <w:lang w:val="es-ES_tradnl" w:eastAsia="es-ES"/>
              </w:rPr>
            </w:pPr>
            <w:r w:rsidRPr="003C1864">
              <w:rPr>
                <w:rFonts w:ascii="Trebuchet MS" w:eastAsia="Calibri" w:hAnsi="Trebuchet MS" w:cs="Arial"/>
                <w:b/>
                <w:sz w:val="24"/>
                <w:szCs w:val="24"/>
                <w:lang w:val="es-ES_tradnl"/>
              </w:rPr>
              <w:t>Secretario técnico</w:t>
            </w:r>
          </w:p>
        </w:tc>
      </w:tr>
    </w:tbl>
    <w:p w14:paraId="6E030B97" w14:textId="77777777" w:rsidR="003C1864" w:rsidRDefault="003C1864" w:rsidP="003C1864">
      <w:pPr>
        <w:spacing w:after="0" w:line="276" w:lineRule="auto"/>
        <w:rPr>
          <w:rFonts w:ascii="Trebuchet MS" w:eastAsia="Calibri" w:hAnsi="Trebuchet MS" w:cs="Times New Roman"/>
          <w:sz w:val="24"/>
          <w:szCs w:val="24"/>
          <w:lang w:val="es-ES_tradnl"/>
        </w:rPr>
      </w:pPr>
    </w:p>
    <w:p w14:paraId="53990C9A" w14:textId="77777777" w:rsidR="00A73286" w:rsidRDefault="00A73286" w:rsidP="003C1864">
      <w:pPr>
        <w:spacing w:after="0" w:line="276" w:lineRule="auto"/>
        <w:rPr>
          <w:rFonts w:ascii="Trebuchet MS" w:eastAsia="Calibri" w:hAnsi="Trebuchet MS" w:cs="Times New Roman"/>
          <w:sz w:val="24"/>
          <w:szCs w:val="24"/>
          <w:lang w:val="es-ES_tradnl"/>
        </w:rPr>
      </w:pPr>
    </w:p>
    <w:p w14:paraId="31855939" w14:textId="77777777" w:rsidR="00A73286" w:rsidRPr="003C1864" w:rsidRDefault="00A73286" w:rsidP="003C1864">
      <w:pPr>
        <w:spacing w:after="0" w:line="276" w:lineRule="auto"/>
        <w:rPr>
          <w:rFonts w:ascii="Trebuchet MS" w:eastAsia="Calibri" w:hAnsi="Trebuchet MS" w:cs="Times New Roman"/>
          <w:sz w:val="24"/>
          <w:szCs w:val="24"/>
          <w:lang w:val="es-ES_tradnl"/>
        </w:rPr>
      </w:pPr>
    </w:p>
    <w:p w14:paraId="05E08B62" w14:textId="77777777" w:rsidR="003C1864" w:rsidRPr="003C1864" w:rsidRDefault="003C1864" w:rsidP="003C1864">
      <w:pPr>
        <w:spacing w:after="0" w:line="276" w:lineRule="auto"/>
        <w:rPr>
          <w:rFonts w:ascii="Trebuchet MS" w:eastAsia="Calibri" w:hAnsi="Trebuchet MS" w:cs="Times New Roman"/>
          <w:sz w:val="24"/>
          <w:szCs w:val="24"/>
          <w:lang w:val="es-ES_tradnl"/>
        </w:rPr>
      </w:pPr>
    </w:p>
    <w:p w14:paraId="124FD4E5" w14:textId="40FD61AD" w:rsidR="001748A8" w:rsidRDefault="00A73286" w:rsidP="00A73286">
      <w:pPr>
        <w:jc w:val="both"/>
      </w:pPr>
      <w:r>
        <w:rPr>
          <w:rFonts w:ascii="Trebuchet MS" w:eastAsia="Times New Roman" w:hAnsi="Trebuchet MS" w:cs="Tahoma"/>
          <w:sz w:val="18"/>
          <w:szCs w:val="18"/>
          <w:lang w:val="es-ES" w:eastAsia="ar-SA"/>
        </w:rPr>
        <w:t>La</w:t>
      </w:r>
      <w:r w:rsidRPr="00CA28C8">
        <w:rPr>
          <w:rFonts w:ascii="Trebuchet MS" w:eastAsia="Times New Roman" w:hAnsi="Trebuchet MS" w:cs="Tahoma"/>
          <w:sz w:val="18"/>
          <w:szCs w:val="18"/>
          <w:lang w:val="es-ES" w:eastAsia="ar-SA"/>
        </w:rPr>
        <w:t xml:space="preserve"> presente </w:t>
      </w:r>
      <w:r>
        <w:rPr>
          <w:rFonts w:ascii="Trebuchet MS" w:eastAsia="Times New Roman" w:hAnsi="Trebuchet MS" w:cs="Tahoma"/>
          <w:sz w:val="18"/>
          <w:szCs w:val="18"/>
          <w:lang w:val="es-ES" w:eastAsia="ar-SA"/>
        </w:rPr>
        <w:t xml:space="preserve">resolución </w:t>
      </w:r>
      <w:r w:rsidRPr="00CA28C8">
        <w:rPr>
          <w:rFonts w:ascii="Trebuchet MS" w:eastAsia="Times New Roman" w:hAnsi="Trebuchet MS" w:cs="Tahoma"/>
          <w:sz w:val="18"/>
          <w:szCs w:val="18"/>
          <w:lang w:val="es-ES" w:eastAsia="ar-SA"/>
        </w:rPr>
        <w:t xml:space="preserve">que consta de </w:t>
      </w:r>
      <w:r>
        <w:rPr>
          <w:rFonts w:ascii="Trebuchet MS" w:eastAsia="Times New Roman" w:hAnsi="Trebuchet MS" w:cs="Tahoma"/>
          <w:sz w:val="18"/>
          <w:szCs w:val="18"/>
          <w:lang w:val="es-ES" w:eastAsia="ar-SA"/>
        </w:rPr>
        <w:t>09</w:t>
      </w:r>
      <w:r w:rsidRPr="00CA28C8">
        <w:rPr>
          <w:rFonts w:ascii="Trebuchet MS" w:eastAsia="Times New Roman" w:hAnsi="Trebuchet MS" w:cs="Tahoma"/>
          <w:sz w:val="18"/>
          <w:szCs w:val="18"/>
          <w:lang w:val="es-ES" w:eastAsia="ar-SA"/>
        </w:rPr>
        <w:t xml:space="preserve"> fojas, fue aprobad</w:t>
      </w:r>
      <w:r>
        <w:rPr>
          <w:rFonts w:ascii="Trebuchet MS" w:eastAsia="Times New Roman" w:hAnsi="Trebuchet MS" w:cs="Tahoma"/>
          <w:sz w:val="18"/>
          <w:szCs w:val="18"/>
          <w:lang w:val="es-ES" w:eastAsia="ar-SA"/>
        </w:rPr>
        <w:t>a</w:t>
      </w:r>
      <w:r w:rsidRPr="00CA28C8">
        <w:rPr>
          <w:rFonts w:ascii="Trebuchet MS" w:eastAsia="Times New Roman" w:hAnsi="Trebuchet MS" w:cs="Tahoma"/>
          <w:sz w:val="18"/>
          <w:szCs w:val="18"/>
          <w:lang w:val="es-ES" w:eastAsia="ar-SA"/>
        </w:rPr>
        <w:t xml:space="preserve"> en </w:t>
      </w:r>
      <w:r>
        <w:rPr>
          <w:rFonts w:ascii="Trebuchet MS" w:eastAsia="Times New Roman" w:hAnsi="Trebuchet MS" w:cs="Tahoma"/>
          <w:sz w:val="18"/>
          <w:szCs w:val="18"/>
          <w:lang w:val="es-ES" w:eastAsia="ar-SA"/>
        </w:rPr>
        <w:t xml:space="preserve">trigésima octava </w:t>
      </w:r>
      <w:r w:rsidRPr="00CA28C8">
        <w:rPr>
          <w:rFonts w:ascii="Trebuchet MS" w:eastAsia="Times New Roman" w:hAnsi="Trebuchet MS" w:cs="Tahoma"/>
          <w:sz w:val="18"/>
          <w:szCs w:val="18"/>
          <w:lang w:val="es-ES" w:eastAsia="ar-SA"/>
        </w:rPr>
        <w:t xml:space="preserve">sesión </w:t>
      </w:r>
      <w:r>
        <w:rPr>
          <w:rFonts w:ascii="Trebuchet MS" w:eastAsia="Times New Roman" w:hAnsi="Trebuchet MS" w:cs="Tahoma"/>
          <w:sz w:val="18"/>
          <w:szCs w:val="18"/>
          <w:lang w:val="es-ES" w:eastAsia="ar-SA"/>
        </w:rPr>
        <w:t>extra</w:t>
      </w:r>
      <w:r w:rsidRPr="00CA28C8">
        <w:rPr>
          <w:rFonts w:ascii="Trebuchet MS" w:eastAsia="Times New Roman" w:hAnsi="Trebuchet MS" w:cs="Tahoma"/>
          <w:sz w:val="18"/>
          <w:szCs w:val="18"/>
          <w:lang w:val="es-ES" w:eastAsia="ar-SA"/>
        </w:rPr>
        <w:t xml:space="preserve">ordinaria de la Comisión de </w:t>
      </w:r>
      <w:r>
        <w:rPr>
          <w:rFonts w:ascii="Trebuchet MS" w:eastAsia="Times New Roman" w:hAnsi="Trebuchet MS" w:cs="Tahoma"/>
          <w:sz w:val="18"/>
          <w:szCs w:val="18"/>
          <w:lang w:val="es-ES" w:eastAsia="ar-SA"/>
        </w:rPr>
        <w:t xml:space="preserve">Quejas y Denuncias </w:t>
      </w:r>
      <w:r w:rsidRPr="00CA28C8">
        <w:rPr>
          <w:rFonts w:ascii="Trebuchet MS" w:eastAsia="Times New Roman" w:hAnsi="Trebuchet MS" w:cs="Tahoma"/>
          <w:sz w:val="18"/>
          <w:szCs w:val="18"/>
          <w:lang w:val="es-ES" w:eastAsia="ar-SA"/>
        </w:rPr>
        <w:t>del Instituto Electoral y de Participación Ciudadana del Es</w:t>
      </w:r>
      <w:r>
        <w:rPr>
          <w:rFonts w:ascii="Trebuchet MS" w:eastAsia="Times New Roman" w:hAnsi="Trebuchet MS" w:cs="Tahoma"/>
          <w:sz w:val="18"/>
          <w:szCs w:val="18"/>
          <w:lang w:val="es-ES" w:eastAsia="ar-SA"/>
        </w:rPr>
        <w:t>tado de Jalisco, celebrada el 03</w:t>
      </w:r>
      <w:r w:rsidRPr="00CA28C8">
        <w:rPr>
          <w:rFonts w:ascii="Trebuchet MS" w:eastAsia="Times New Roman" w:hAnsi="Trebuchet MS" w:cs="Tahoma"/>
          <w:sz w:val="18"/>
          <w:szCs w:val="18"/>
          <w:lang w:val="es-ES" w:eastAsia="ar-SA"/>
        </w:rPr>
        <w:t xml:space="preserve"> de </w:t>
      </w:r>
      <w:r>
        <w:rPr>
          <w:rFonts w:ascii="Trebuchet MS" w:eastAsia="Times New Roman" w:hAnsi="Trebuchet MS" w:cs="Tahoma"/>
          <w:sz w:val="18"/>
          <w:szCs w:val="18"/>
          <w:lang w:val="es-ES" w:eastAsia="ar-SA"/>
        </w:rPr>
        <w:t>mayo</w:t>
      </w:r>
      <w:r w:rsidRPr="00CA28C8">
        <w:rPr>
          <w:rFonts w:ascii="Trebuchet MS" w:eastAsia="Times New Roman" w:hAnsi="Trebuchet MS" w:cs="Tahoma"/>
          <w:sz w:val="18"/>
          <w:szCs w:val="18"/>
          <w:lang w:val="es-ES" w:eastAsia="ar-SA"/>
        </w:rPr>
        <w:t xml:space="preserve"> de 202</w:t>
      </w:r>
      <w:r>
        <w:rPr>
          <w:rFonts w:ascii="Trebuchet MS" w:eastAsia="Times New Roman" w:hAnsi="Trebuchet MS" w:cs="Tahoma"/>
          <w:sz w:val="18"/>
          <w:szCs w:val="18"/>
          <w:lang w:val="es-ES" w:eastAsia="ar-SA"/>
        </w:rPr>
        <w:t>1, por unanimidad de votos de la</w:t>
      </w:r>
      <w:r w:rsidRPr="00CA28C8">
        <w:rPr>
          <w:rFonts w:ascii="Trebuchet MS" w:eastAsia="Times New Roman" w:hAnsi="Trebuchet MS" w:cs="Tahoma"/>
          <w:sz w:val="18"/>
          <w:szCs w:val="18"/>
          <w:lang w:val="es-ES" w:eastAsia="ar-SA"/>
        </w:rPr>
        <w:t xml:space="preserve">s </w:t>
      </w:r>
      <w:r>
        <w:rPr>
          <w:rFonts w:ascii="Trebuchet MS" w:eastAsia="Times New Roman" w:hAnsi="Trebuchet MS" w:cs="Tahoma"/>
          <w:sz w:val="18"/>
          <w:szCs w:val="18"/>
          <w:lang w:val="es-ES" w:eastAsia="ar-SA"/>
        </w:rPr>
        <w:t xml:space="preserve">consejeras </w:t>
      </w:r>
      <w:r w:rsidRPr="00CA28C8">
        <w:rPr>
          <w:rFonts w:ascii="Trebuchet MS" w:eastAsia="Times New Roman" w:hAnsi="Trebuchet MS" w:cs="Tahoma"/>
          <w:sz w:val="18"/>
          <w:szCs w:val="18"/>
          <w:lang w:val="es-ES" w:eastAsia="ar-SA"/>
        </w:rPr>
        <w:t>integrantes de la Comisió</w:t>
      </w:r>
      <w:r>
        <w:rPr>
          <w:rFonts w:ascii="Trebuchet MS" w:eastAsia="Times New Roman" w:hAnsi="Trebuchet MS" w:cs="Tahoma"/>
          <w:sz w:val="18"/>
          <w:szCs w:val="18"/>
          <w:lang w:val="es-ES" w:eastAsia="ar-SA"/>
        </w:rPr>
        <w:t>n.-----</w:t>
      </w:r>
    </w:p>
    <w:sectPr w:rsidR="001748A8" w:rsidSect="009A4FFB">
      <w:headerReference w:type="default" r:id="rId8"/>
      <w:footerReference w:type="even" r:id="rId9"/>
      <w:footerReference w:type="default" r:id="rId10"/>
      <w:pgSz w:w="12242" w:h="15842" w:code="1"/>
      <w:pgMar w:top="2835" w:right="1701" w:bottom="1701"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B572E" w14:textId="77777777" w:rsidR="00983B23" w:rsidRDefault="00983B23" w:rsidP="003C1864">
      <w:pPr>
        <w:spacing w:after="0" w:line="240" w:lineRule="auto"/>
      </w:pPr>
      <w:r>
        <w:separator/>
      </w:r>
    </w:p>
  </w:endnote>
  <w:endnote w:type="continuationSeparator" w:id="0">
    <w:p w14:paraId="4B427BBD" w14:textId="77777777" w:rsidR="00983B23" w:rsidRDefault="00983B23" w:rsidP="003C1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E5FDA" w14:textId="77777777" w:rsidR="00A249C4" w:rsidRDefault="00920F54" w:rsidP="00BA00B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A01838" w14:textId="77777777" w:rsidR="00A249C4" w:rsidRDefault="00983B23" w:rsidP="00BA00B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ook w:val="04A0" w:firstRow="1" w:lastRow="0" w:firstColumn="1" w:lastColumn="0" w:noHBand="0" w:noVBand="1"/>
    </w:tblPr>
    <w:tblGrid>
      <w:gridCol w:w="8828"/>
    </w:tblGrid>
    <w:tr w:rsidR="009A4FFB" w:rsidRPr="009A4FFB" w14:paraId="61010026" w14:textId="77777777" w:rsidTr="00296FCB">
      <w:trPr>
        <w:jc w:val="center"/>
      </w:trPr>
      <w:tc>
        <w:tcPr>
          <w:tcW w:w="8828" w:type="dxa"/>
          <w:shd w:val="clear" w:color="auto" w:fill="auto"/>
        </w:tcPr>
        <w:p w14:paraId="6D8CB931" w14:textId="77777777" w:rsidR="009A4FFB" w:rsidRPr="009A4FFB" w:rsidRDefault="00920F54" w:rsidP="009A4FFB">
          <w:pPr>
            <w:spacing w:after="0" w:line="240" w:lineRule="auto"/>
            <w:jc w:val="center"/>
            <w:rPr>
              <w:rFonts w:ascii="Trebuchet MS" w:eastAsia="Calibri" w:hAnsi="Trebuchet MS" w:cs="Times New Roman"/>
              <w:sz w:val="16"/>
              <w:szCs w:val="16"/>
            </w:rPr>
          </w:pPr>
          <w:r w:rsidRPr="009A4FFB">
            <w:rPr>
              <w:rFonts w:ascii="Trebuchet MS" w:eastAsia="Calibri" w:hAnsi="Trebuchet MS" w:cs="Times New Roman"/>
              <w:sz w:val="16"/>
              <w:szCs w:val="16"/>
            </w:rPr>
            <w:t>Parque de las Estrellas 2764, colonia Jardines del Bosque Centro, Guadalajara, Jalisco, México. C.P.44520</w:t>
          </w:r>
        </w:p>
        <w:p w14:paraId="4AA9819D" w14:textId="77777777" w:rsidR="009A4FFB" w:rsidRPr="009A4FFB" w:rsidRDefault="00983B23" w:rsidP="009A4FFB">
          <w:pPr>
            <w:spacing w:after="0" w:line="240" w:lineRule="auto"/>
            <w:jc w:val="center"/>
            <w:rPr>
              <w:rFonts w:ascii="Trebuchet MS" w:eastAsia="Calibri" w:hAnsi="Trebuchet MS" w:cs="Times New Roman"/>
              <w:sz w:val="16"/>
              <w:szCs w:val="16"/>
            </w:rPr>
          </w:pPr>
          <w:r>
            <w:rPr>
              <w:rFonts w:ascii="Trebuchet MS" w:eastAsia="Calibri" w:hAnsi="Trebuchet MS" w:cs="Times New Roman"/>
              <w:sz w:val="16"/>
              <w:szCs w:val="16"/>
            </w:rPr>
            <w:pict w14:anchorId="284370AE">
              <v:rect id="_x0000_i1025" style="width:425.45pt;height:1.25pt" o:hrpct="988" o:hralign="center" o:hrstd="t" o:hr="t" fillcolor="#a0a0a0" stroked="f"/>
            </w:pict>
          </w:r>
        </w:p>
        <w:p w14:paraId="63DE44C4" w14:textId="77777777" w:rsidR="009A4FFB" w:rsidRPr="009A4FFB" w:rsidRDefault="00920F54" w:rsidP="009A4FFB">
          <w:pPr>
            <w:spacing w:after="0" w:line="240" w:lineRule="auto"/>
            <w:jc w:val="center"/>
            <w:rPr>
              <w:rFonts w:ascii="Trebuchet MS" w:eastAsia="Calibri" w:hAnsi="Trebuchet MS" w:cs="Times New Roman"/>
              <w:sz w:val="16"/>
              <w:szCs w:val="16"/>
            </w:rPr>
          </w:pPr>
          <w:r w:rsidRPr="009A4FFB">
            <w:rPr>
              <w:rFonts w:ascii="Trebuchet MS" w:eastAsia="Calibri" w:hAnsi="Trebuchet MS" w:cs="Times New Roman"/>
              <w:b/>
              <w:color w:val="7030A0"/>
              <w:sz w:val="16"/>
              <w:szCs w:val="16"/>
              <w:lang w:val="en-US"/>
            </w:rPr>
            <w:t>www.iepcjalisco.org.mx</w:t>
          </w:r>
        </w:p>
      </w:tc>
    </w:tr>
    <w:tr w:rsidR="009A4FFB" w:rsidRPr="009A4FFB" w14:paraId="18E843A2" w14:textId="77777777" w:rsidTr="00296FCB">
      <w:trPr>
        <w:jc w:val="center"/>
      </w:trPr>
      <w:tc>
        <w:tcPr>
          <w:tcW w:w="8828" w:type="dxa"/>
          <w:shd w:val="clear" w:color="auto" w:fill="auto"/>
        </w:tcPr>
        <w:p w14:paraId="7E6F8FB0" w14:textId="77777777" w:rsidR="009A4FFB" w:rsidRPr="009A4FFB" w:rsidRDefault="00920F54" w:rsidP="009A4FFB">
          <w:pPr>
            <w:tabs>
              <w:tab w:val="left" w:pos="1545"/>
            </w:tabs>
            <w:spacing w:after="0" w:line="240" w:lineRule="auto"/>
            <w:jc w:val="right"/>
            <w:rPr>
              <w:rFonts w:ascii="Trebuchet MS" w:eastAsia="Calibri" w:hAnsi="Trebuchet MS" w:cs="Times New Roman"/>
              <w:sz w:val="16"/>
              <w:szCs w:val="16"/>
            </w:rPr>
          </w:pPr>
          <w:r w:rsidRPr="009A4FFB">
            <w:rPr>
              <w:rFonts w:ascii="Trebuchet MS" w:eastAsia="Calibri" w:hAnsi="Trebuchet MS" w:cs="Arial"/>
              <w:sz w:val="16"/>
              <w:szCs w:val="16"/>
            </w:rPr>
            <w:t xml:space="preserve">Página </w:t>
          </w:r>
          <w:r w:rsidRPr="009A4FFB">
            <w:rPr>
              <w:rFonts w:ascii="Trebuchet MS" w:eastAsia="Calibri" w:hAnsi="Trebuchet MS" w:cs="Arial"/>
              <w:sz w:val="16"/>
              <w:szCs w:val="16"/>
            </w:rPr>
            <w:fldChar w:fldCharType="begin"/>
          </w:r>
          <w:r w:rsidRPr="009A4FFB">
            <w:rPr>
              <w:rFonts w:ascii="Trebuchet MS" w:eastAsia="Calibri" w:hAnsi="Trebuchet MS" w:cs="Arial"/>
              <w:sz w:val="16"/>
              <w:szCs w:val="16"/>
            </w:rPr>
            <w:instrText xml:space="preserve"> PAGE </w:instrText>
          </w:r>
          <w:r w:rsidRPr="009A4FFB">
            <w:rPr>
              <w:rFonts w:ascii="Trebuchet MS" w:eastAsia="Calibri" w:hAnsi="Trebuchet MS" w:cs="Arial"/>
              <w:sz w:val="16"/>
              <w:szCs w:val="16"/>
            </w:rPr>
            <w:fldChar w:fldCharType="separate"/>
          </w:r>
          <w:r w:rsidR="00BB63F0">
            <w:rPr>
              <w:rFonts w:ascii="Trebuchet MS" w:eastAsia="Calibri" w:hAnsi="Trebuchet MS" w:cs="Arial"/>
              <w:noProof/>
              <w:sz w:val="16"/>
              <w:szCs w:val="16"/>
            </w:rPr>
            <w:t>9</w:t>
          </w:r>
          <w:r w:rsidRPr="009A4FFB">
            <w:rPr>
              <w:rFonts w:ascii="Trebuchet MS" w:eastAsia="Calibri" w:hAnsi="Trebuchet MS" w:cs="Arial"/>
              <w:sz w:val="16"/>
              <w:szCs w:val="16"/>
            </w:rPr>
            <w:fldChar w:fldCharType="end"/>
          </w:r>
          <w:r w:rsidRPr="009A4FFB">
            <w:rPr>
              <w:rFonts w:ascii="Trebuchet MS" w:eastAsia="Calibri" w:hAnsi="Trebuchet MS" w:cs="Arial"/>
              <w:sz w:val="16"/>
              <w:szCs w:val="16"/>
            </w:rPr>
            <w:t xml:space="preserve"> de </w:t>
          </w:r>
          <w:r w:rsidRPr="009A4FFB">
            <w:rPr>
              <w:rFonts w:ascii="Trebuchet MS" w:eastAsia="Calibri" w:hAnsi="Trebuchet MS" w:cs="Arial"/>
              <w:sz w:val="16"/>
              <w:szCs w:val="16"/>
            </w:rPr>
            <w:fldChar w:fldCharType="begin"/>
          </w:r>
          <w:r w:rsidRPr="009A4FFB">
            <w:rPr>
              <w:rFonts w:ascii="Trebuchet MS" w:eastAsia="Calibri" w:hAnsi="Trebuchet MS" w:cs="Arial"/>
              <w:sz w:val="16"/>
              <w:szCs w:val="16"/>
            </w:rPr>
            <w:instrText xml:space="preserve"> NUMPAGES </w:instrText>
          </w:r>
          <w:r w:rsidRPr="009A4FFB">
            <w:rPr>
              <w:rFonts w:ascii="Trebuchet MS" w:eastAsia="Calibri" w:hAnsi="Trebuchet MS" w:cs="Arial"/>
              <w:sz w:val="16"/>
              <w:szCs w:val="16"/>
            </w:rPr>
            <w:fldChar w:fldCharType="separate"/>
          </w:r>
          <w:r w:rsidR="00BB63F0">
            <w:rPr>
              <w:rFonts w:ascii="Trebuchet MS" w:eastAsia="Calibri" w:hAnsi="Trebuchet MS" w:cs="Arial"/>
              <w:noProof/>
              <w:sz w:val="16"/>
              <w:szCs w:val="16"/>
            </w:rPr>
            <w:t>9</w:t>
          </w:r>
          <w:r w:rsidRPr="009A4FFB">
            <w:rPr>
              <w:rFonts w:ascii="Trebuchet MS" w:eastAsia="Calibri" w:hAnsi="Trebuchet MS" w:cs="Arial"/>
              <w:sz w:val="16"/>
              <w:szCs w:val="16"/>
            </w:rPr>
            <w:fldChar w:fldCharType="end"/>
          </w:r>
          <w:r w:rsidRPr="009A4FFB">
            <w:rPr>
              <w:rFonts w:ascii="Trebuchet MS" w:eastAsia="Calibri" w:hAnsi="Trebuchet MS" w:cs="Arial"/>
              <w:sz w:val="16"/>
              <w:szCs w:val="16"/>
            </w:rPr>
            <w:tab/>
          </w:r>
        </w:p>
      </w:tc>
    </w:tr>
  </w:tbl>
  <w:p w14:paraId="21775886" w14:textId="77777777" w:rsidR="00A249C4" w:rsidRDefault="00983B23" w:rsidP="006D2CDA">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5D948" w14:textId="77777777" w:rsidR="00983B23" w:rsidRDefault="00983B23" w:rsidP="003C1864">
      <w:pPr>
        <w:spacing w:after="0" w:line="240" w:lineRule="auto"/>
      </w:pPr>
      <w:r>
        <w:separator/>
      </w:r>
    </w:p>
  </w:footnote>
  <w:footnote w:type="continuationSeparator" w:id="0">
    <w:p w14:paraId="51B61EDE" w14:textId="77777777" w:rsidR="00983B23" w:rsidRDefault="00983B23" w:rsidP="003C1864">
      <w:pPr>
        <w:spacing w:after="0" w:line="240" w:lineRule="auto"/>
      </w:pPr>
      <w:r>
        <w:continuationSeparator/>
      </w:r>
    </w:p>
  </w:footnote>
  <w:footnote w:id="1">
    <w:p w14:paraId="3E46987B" w14:textId="77777777" w:rsidR="003C1864" w:rsidRPr="00B555AC" w:rsidRDefault="003C1864" w:rsidP="003C1864">
      <w:pPr>
        <w:pStyle w:val="Textonotapie"/>
        <w:jc w:val="both"/>
        <w:rPr>
          <w:rFonts w:ascii="Trebuchet MS" w:hAnsi="Trebuchet MS"/>
          <w:sz w:val="16"/>
          <w:lang w:val="es-ES"/>
        </w:rPr>
      </w:pPr>
      <w:r w:rsidRPr="00B555AC">
        <w:rPr>
          <w:rStyle w:val="Refdenotaalpie"/>
          <w:rFonts w:ascii="Trebuchet MS" w:hAnsi="Trebuchet MS"/>
        </w:rPr>
        <w:footnoteRef/>
      </w:r>
      <w:r w:rsidRPr="00B555AC">
        <w:rPr>
          <w:rFonts w:ascii="Trebuchet MS" w:hAnsi="Trebuchet MS"/>
          <w:sz w:val="16"/>
        </w:rPr>
        <w:t xml:space="preserve"> </w:t>
      </w:r>
      <w:r w:rsidRPr="00B555AC">
        <w:rPr>
          <w:rFonts w:ascii="Trebuchet MS" w:hAnsi="Trebuchet MS" w:cs="Arial"/>
          <w:sz w:val="16"/>
          <w:szCs w:val="24"/>
        </w:rPr>
        <w:t>Los hechos que se na</w:t>
      </w:r>
      <w:r>
        <w:rPr>
          <w:rFonts w:ascii="Trebuchet MS" w:hAnsi="Trebuchet MS" w:cs="Arial"/>
          <w:sz w:val="16"/>
          <w:szCs w:val="24"/>
        </w:rPr>
        <w:t xml:space="preserve">rran corresponden al año </w:t>
      </w:r>
      <w:r>
        <w:rPr>
          <w:rFonts w:ascii="Trebuchet MS" w:hAnsi="Trebuchet MS" w:cs="Arial"/>
          <w:sz w:val="16"/>
          <w:szCs w:val="24"/>
          <w:lang w:val="es-MX"/>
        </w:rPr>
        <w:t>dos mil veintiuno, salvo que se mencione lo contrario</w:t>
      </w:r>
      <w:r w:rsidRPr="00B555AC">
        <w:rPr>
          <w:rFonts w:ascii="Trebuchet MS" w:hAnsi="Trebuchet MS" w:cs="Arial"/>
          <w:sz w:val="16"/>
          <w:szCs w:val="24"/>
        </w:rPr>
        <w:t>.</w:t>
      </w:r>
    </w:p>
  </w:footnote>
  <w:footnote w:id="2">
    <w:p w14:paraId="35547549" w14:textId="77777777" w:rsidR="003C1864" w:rsidRPr="00B555AC" w:rsidRDefault="003C1864" w:rsidP="003C1864">
      <w:pPr>
        <w:pStyle w:val="Textonotapie"/>
        <w:jc w:val="both"/>
        <w:rPr>
          <w:rFonts w:ascii="Trebuchet MS" w:hAnsi="Trebuchet MS"/>
          <w:sz w:val="16"/>
          <w:lang w:val="es-ES"/>
        </w:rPr>
      </w:pPr>
      <w:r w:rsidRPr="00B555AC">
        <w:rPr>
          <w:rStyle w:val="Refdenotaalpie"/>
          <w:rFonts w:ascii="Trebuchet MS" w:hAnsi="Trebuchet MS"/>
        </w:rPr>
        <w:footnoteRef/>
      </w:r>
      <w:r w:rsidRPr="00B555AC">
        <w:rPr>
          <w:rFonts w:ascii="Trebuchet MS" w:hAnsi="Trebuchet MS"/>
          <w:sz w:val="16"/>
        </w:rPr>
        <w:t xml:space="preserve"> </w:t>
      </w:r>
      <w:r w:rsidRPr="00B555AC">
        <w:rPr>
          <w:rFonts w:ascii="Trebuchet MS" w:hAnsi="Trebuchet MS" w:cs="Arial"/>
          <w:bCs/>
          <w:sz w:val="16"/>
          <w:szCs w:val="14"/>
        </w:rPr>
        <w:t xml:space="preserve">El Instituto Electoral y de Participación Ciudadana del Estado de Jalisco, en </w:t>
      </w:r>
      <w:r>
        <w:rPr>
          <w:rFonts w:ascii="Trebuchet MS" w:hAnsi="Trebuchet MS" w:cs="Arial"/>
          <w:bCs/>
          <w:sz w:val="16"/>
          <w:szCs w:val="14"/>
        </w:rPr>
        <w:t xml:space="preserve">lo sucesivo será referido como </w:t>
      </w:r>
      <w:r>
        <w:rPr>
          <w:rFonts w:ascii="Trebuchet MS" w:hAnsi="Trebuchet MS" w:cs="Arial"/>
          <w:bCs/>
          <w:sz w:val="16"/>
          <w:szCs w:val="14"/>
          <w:lang w:val="es-MX"/>
        </w:rPr>
        <w:t>Instituto</w:t>
      </w:r>
      <w:r w:rsidRPr="00B555AC">
        <w:rPr>
          <w:rFonts w:ascii="Trebuchet MS" w:hAnsi="Trebuchet MS" w:cs="Arial"/>
          <w:bCs/>
          <w:sz w:val="16"/>
          <w:szCs w:val="14"/>
        </w:rPr>
        <w:t>.</w:t>
      </w:r>
    </w:p>
  </w:footnote>
  <w:footnote w:id="3">
    <w:p w14:paraId="042439C1" w14:textId="77777777" w:rsidR="003C1864" w:rsidRPr="00D80321" w:rsidRDefault="003C1864" w:rsidP="003C1864">
      <w:pPr>
        <w:pStyle w:val="Textonotapie"/>
        <w:rPr>
          <w:rFonts w:ascii="Trebuchet MS" w:hAnsi="Trebuchet MS"/>
          <w:sz w:val="16"/>
          <w:szCs w:val="16"/>
          <w:lang w:val="es-MX"/>
        </w:rPr>
      </w:pPr>
      <w:r w:rsidRPr="00D80321">
        <w:rPr>
          <w:rStyle w:val="Refdenotaalpie"/>
          <w:rFonts w:ascii="Trebuchet MS" w:hAnsi="Trebuchet MS"/>
          <w:sz w:val="16"/>
          <w:szCs w:val="16"/>
        </w:rPr>
        <w:footnoteRef/>
      </w:r>
      <w:r w:rsidRPr="00D80321">
        <w:rPr>
          <w:rFonts w:ascii="Trebuchet MS" w:hAnsi="Trebuchet MS"/>
          <w:sz w:val="16"/>
          <w:szCs w:val="16"/>
        </w:rPr>
        <w:t xml:space="preserve"> </w:t>
      </w:r>
      <w:r w:rsidRPr="00D80321">
        <w:rPr>
          <w:rFonts w:ascii="Trebuchet MS" w:hAnsi="Trebuchet MS"/>
          <w:sz w:val="16"/>
          <w:szCs w:val="16"/>
          <w:lang w:val="es-MX"/>
        </w:rPr>
        <w:t xml:space="preserve">Comisión de Quejas y Denuncias del Instituto Electoral y de Participación Ciudadana del Estado de Jalisco, en lo sucesivo será referido como </w:t>
      </w:r>
      <w:r>
        <w:rPr>
          <w:rFonts w:ascii="Trebuchet MS" w:hAnsi="Trebuchet MS"/>
          <w:sz w:val="16"/>
          <w:szCs w:val="16"/>
          <w:lang w:val="es-MX"/>
        </w:rPr>
        <w:t>C</w:t>
      </w:r>
      <w:r w:rsidRPr="00D80321">
        <w:rPr>
          <w:rFonts w:ascii="Trebuchet MS" w:hAnsi="Trebuchet MS"/>
          <w:sz w:val="16"/>
          <w:szCs w:val="16"/>
          <w:lang w:val="es-MX"/>
        </w:rPr>
        <w:t xml:space="preserve">omisión. </w:t>
      </w:r>
    </w:p>
  </w:footnote>
  <w:footnote w:id="4">
    <w:p w14:paraId="7CC8587B" w14:textId="77777777" w:rsidR="003C1864" w:rsidRPr="00D80321" w:rsidRDefault="003C1864" w:rsidP="003C1864">
      <w:pPr>
        <w:pStyle w:val="Textonotapie"/>
        <w:jc w:val="both"/>
        <w:rPr>
          <w:rFonts w:ascii="Trebuchet MS" w:hAnsi="Trebuchet MS"/>
          <w:sz w:val="16"/>
          <w:szCs w:val="16"/>
          <w:lang w:val="es-MX"/>
        </w:rPr>
      </w:pPr>
    </w:p>
    <w:p w14:paraId="2CF76FCE" w14:textId="77777777" w:rsidR="003C1864" w:rsidRPr="00D80321" w:rsidRDefault="003C1864" w:rsidP="003C1864">
      <w:pPr>
        <w:pStyle w:val="Textonotapie"/>
        <w:jc w:val="both"/>
        <w:rPr>
          <w:rFonts w:ascii="Trebuchet MS" w:hAnsi="Trebuchet MS"/>
          <w:sz w:val="16"/>
          <w:szCs w:val="16"/>
          <w:lang w:val="es-ES"/>
        </w:rPr>
      </w:pPr>
      <w:r w:rsidRPr="00D80321">
        <w:rPr>
          <w:rStyle w:val="Refdenotaalpie"/>
          <w:rFonts w:ascii="Trebuchet MS" w:hAnsi="Trebuchet MS"/>
          <w:sz w:val="16"/>
          <w:szCs w:val="16"/>
          <w:lang w:val="es-MX"/>
        </w:rPr>
        <w:t>4</w:t>
      </w:r>
      <w:r w:rsidRPr="00D80321">
        <w:rPr>
          <w:rFonts w:ascii="Trebuchet MS" w:hAnsi="Trebuchet MS" w:cs="Arial"/>
          <w:sz w:val="16"/>
          <w:szCs w:val="16"/>
        </w:rPr>
        <w:t xml:space="preserve"> </w:t>
      </w:r>
      <w:r w:rsidRPr="00D80321">
        <w:rPr>
          <w:rFonts w:ascii="Trebuchet MS" w:hAnsi="Trebuchet MS" w:cs="Arial"/>
          <w:bCs/>
          <w:sz w:val="16"/>
          <w:szCs w:val="16"/>
        </w:rPr>
        <w:t xml:space="preserve">El </w:t>
      </w:r>
      <w:r w:rsidRPr="00D80321">
        <w:rPr>
          <w:rFonts w:ascii="Trebuchet MS" w:hAnsi="Trebuchet MS" w:cs="Arial"/>
          <w:bCs/>
          <w:sz w:val="16"/>
          <w:szCs w:val="16"/>
          <w:lang w:val="es-MX"/>
        </w:rPr>
        <w:t>Código Electoral del Estado de Jalisco, en lo sucesivo será referido como el Código</w:t>
      </w:r>
      <w:r w:rsidRPr="00D80321">
        <w:rPr>
          <w:rFonts w:ascii="Trebuchet MS" w:hAnsi="Trebuchet MS" w:cs="Arial"/>
          <w:bCs/>
          <w:sz w:val="16"/>
          <w:szCs w:val="16"/>
        </w:rPr>
        <w:t>.</w:t>
      </w:r>
    </w:p>
    <w:p w14:paraId="2B88F4E6" w14:textId="77777777" w:rsidR="003C1864" w:rsidRPr="00616673" w:rsidRDefault="003C1864" w:rsidP="003C1864">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6"/>
      <w:gridCol w:w="4394"/>
    </w:tblGrid>
    <w:tr w:rsidR="00A249C4" w14:paraId="2236EC8A" w14:textId="77777777" w:rsidTr="00BA00BA">
      <w:tc>
        <w:tcPr>
          <w:tcW w:w="4556" w:type="dxa"/>
        </w:tcPr>
        <w:p w14:paraId="0E616EAA" w14:textId="77777777" w:rsidR="00A249C4" w:rsidRDefault="00920F54" w:rsidP="00BA00BA">
          <w:pPr>
            <w:pStyle w:val="Sinespaciado1"/>
            <w:rPr>
              <w:rFonts w:ascii="Trebuchet MS" w:eastAsia="Times New Roman" w:hAnsi="Trebuchet MS" w:cs="Times New Roman"/>
              <w:sz w:val="24"/>
              <w:szCs w:val="20"/>
              <w:lang w:eastAsia="es-ES"/>
            </w:rPr>
          </w:pPr>
          <w:r>
            <w:rPr>
              <w:rFonts w:ascii="Trebuchet MS" w:eastAsia="Times New Roman" w:hAnsi="Trebuchet MS" w:cs="Times New Roman"/>
              <w:noProof/>
              <w:sz w:val="24"/>
              <w:szCs w:val="20"/>
              <w:lang w:eastAsia="es-MX"/>
            </w:rPr>
            <w:drawing>
              <wp:inline distT="0" distB="0" distL="0" distR="0" wp14:anchorId="69E585C7" wp14:editId="254A2392">
                <wp:extent cx="1390015" cy="78105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781050"/>
                        </a:xfrm>
                        <a:prstGeom prst="rect">
                          <a:avLst/>
                        </a:prstGeom>
                        <a:noFill/>
                      </pic:spPr>
                    </pic:pic>
                  </a:graphicData>
                </a:graphic>
              </wp:inline>
            </w:drawing>
          </w:r>
        </w:p>
      </w:tc>
      <w:tc>
        <w:tcPr>
          <w:tcW w:w="4557" w:type="dxa"/>
        </w:tcPr>
        <w:p w14:paraId="4ADF2029" w14:textId="77777777" w:rsidR="00A249C4" w:rsidRDefault="00920F54" w:rsidP="00BA00BA">
          <w:pPr>
            <w:pStyle w:val="Sinespaciado1"/>
            <w:jc w:val="right"/>
            <w:rPr>
              <w:rFonts w:ascii="Trebuchet MS" w:eastAsia="Times New Roman" w:hAnsi="Trebuchet MS" w:cs="Times New Roman"/>
              <w:sz w:val="24"/>
              <w:szCs w:val="20"/>
              <w:lang w:eastAsia="es-ES"/>
            </w:rPr>
          </w:pPr>
          <w:r>
            <w:rPr>
              <w:rFonts w:ascii="Trebuchet MS" w:eastAsia="Times New Roman" w:hAnsi="Trebuchet MS" w:cs="Times New Roman"/>
              <w:sz w:val="24"/>
              <w:szCs w:val="20"/>
              <w:lang w:eastAsia="es-ES"/>
            </w:rPr>
            <w:t xml:space="preserve">         </w:t>
          </w:r>
        </w:p>
        <w:p w14:paraId="6CE1ABC5" w14:textId="3DAF60C8" w:rsidR="00A249C4" w:rsidRPr="00402770" w:rsidRDefault="00920F54" w:rsidP="00BA00BA">
          <w:pPr>
            <w:pStyle w:val="Sinespaciado1"/>
            <w:jc w:val="right"/>
            <w:rPr>
              <w:rFonts w:ascii="Trebuchet MS" w:hAnsi="Trebuchet MS" w:cs="Arial"/>
              <w:b/>
              <w:color w:val="808080"/>
            </w:rPr>
          </w:pPr>
          <w:r w:rsidRPr="00402770">
            <w:rPr>
              <w:rFonts w:ascii="Trebuchet MS" w:hAnsi="Trebuchet MS" w:cs="Arial"/>
              <w:b/>
              <w:color w:val="808080"/>
            </w:rPr>
            <w:t>Resolución No. RCQD-IEPC</w:t>
          </w:r>
          <w:r w:rsidRPr="00FA6E48">
            <w:rPr>
              <w:rFonts w:ascii="Trebuchet MS" w:hAnsi="Trebuchet MS" w:cs="Arial"/>
              <w:b/>
              <w:color w:val="808080"/>
            </w:rPr>
            <w:t>-</w:t>
          </w:r>
          <w:r w:rsidR="00FA6E48" w:rsidRPr="00FA6E48">
            <w:rPr>
              <w:rFonts w:ascii="Trebuchet MS" w:hAnsi="Trebuchet MS" w:cs="Arial"/>
              <w:b/>
              <w:color w:val="808080"/>
            </w:rPr>
            <w:t>45</w:t>
          </w:r>
          <w:r w:rsidRPr="00FA6E48">
            <w:rPr>
              <w:rFonts w:ascii="Trebuchet MS" w:hAnsi="Trebuchet MS" w:cs="Arial"/>
              <w:b/>
              <w:color w:val="808080"/>
            </w:rPr>
            <w:t>/</w:t>
          </w:r>
          <w:r w:rsidRPr="006D2CDA">
            <w:rPr>
              <w:rFonts w:ascii="Trebuchet MS" w:hAnsi="Trebuchet MS" w:cs="Arial"/>
              <w:b/>
              <w:color w:val="808080"/>
            </w:rPr>
            <w:t>2021</w:t>
          </w:r>
        </w:p>
        <w:p w14:paraId="28878D78" w14:textId="77777777" w:rsidR="00A249C4" w:rsidRPr="00402770" w:rsidRDefault="00920F54" w:rsidP="00BA00BA">
          <w:pPr>
            <w:pStyle w:val="Sinespaciado1"/>
            <w:jc w:val="right"/>
            <w:rPr>
              <w:rFonts w:ascii="Trebuchet MS" w:hAnsi="Trebuchet MS" w:cs="Arial"/>
              <w:b/>
              <w:color w:val="808080"/>
            </w:rPr>
          </w:pPr>
          <w:r w:rsidRPr="00402770">
            <w:rPr>
              <w:rFonts w:ascii="Trebuchet MS" w:hAnsi="Trebuchet MS" w:cs="Arial"/>
              <w:b/>
              <w:color w:val="808080"/>
            </w:rPr>
            <w:t xml:space="preserve">Comisión de Quejas y Denuncias </w:t>
          </w:r>
        </w:p>
        <w:p w14:paraId="734AF375" w14:textId="77777777" w:rsidR="00A249C4" w:rsidRPr="00402770" w:rsidRDefault="00920F54" w:rsidP="00BA00BA">
          <w:pPr>
            <w:pStyle w:val="Sinespaciado1"/>
            <w:jc w:val="right"/>
            <w:rPr>
              <w:rFonts w:ascii="Trebuchet MS" w:hAnsi="Trebuchet MS" w:cs="Arial"/>
              <w:b/>
              <w:color w:val="808080"/>
            </w:rPr>
          </w:pPr>
          <w:r w:rsidRPr="00402770">
            <w:rPr>
              <w:rFonts w:ascii="Trebuchet MS" w:hAnsi="Trebuchet MS" w:cs="Arial"/>
              <w:b/>
              <w:color w:val="808080"/>
            </w:rPr>
            <w:t>Expediente PSE-QUEJA-</w:t>
          </w:r>
          <w:r w:rsidR="003C1864">
            <w:rPr>
              <w:rFonts w:ascii="Trebuchet MS" w:hAnsi="Trebuchet MS" w:cs="Arial"/>
              <w:b/>
              <w:color w:val="808080"/>
            </w:rPr>
            <w:t>154</w:t>
          </w:r>
          <w:r w:rsidRPr="00402770">
            <w:rPr>
              <w:rFonts w:ascii="Trebuchet MS" w:hAnsi="Trebuchet MS" w:cs="Arial"/>
              <w:b/>
              <w:color w:val="808080"/>
            </w:rPr>
            <w:t>/202</w:t>
          </w:r>
          <w:r>
            <w:rPr>
              <w:rFonts w:ascii="Trebuchet MS" w:hAnsi="Trebuchet MS" w:cs="Arial"/>
              <w:b/>
              <w:color w:val="808080"/>
            </w:rPr>
            <w:t>1</w:t>
          </w:r>
        </w:p>
        <w:p w14:paraId="1D6AB88E" w14:textId="77777777" w:rsidR="00A249C4" w:rsidRDefault="00983B23" w:rsidP="00BA00BA">
          <w:pPr>
            <w:pStyle w:val="Sinespaciado1"/>
            <w:jc w:val="right"/>
            <w:rPr>
              <w:rFonts w:ascii="Trebuchet MS" w:eastAsia="Times New Roman" w:hAnsi="Trebuchet MS" w:cs="Times New Roman"/>
              <w:sz w:val="24"/>
              <w:szCs w:val="20"/>
              <w:lang w:eastAsia="es-ES"/>
            </w:rPr>
          </w:pPr>
        </w:p>
      </w:tc>
    </w:tr>
  </w:tbl>
  <w:p w14:paraId="301D3284" w14:textId="77777777" w:rsidR="00A249C4" w:rsidRPr="00DF5163" w:rsidRDefault="00983B23" w:rsidP="00BA00BA">
    <w:pPr>
      <w:pStyle w:val="Sinespaciado1"/>
      <w:jc w:val="right"/>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864"/>
    <w:rsid w:val="00071419"/>
    <w:rsid w:val="000E6828"/>
    <w:rsid w:val="000F29C6"/>
    <w:rsid w:val="00113D5A"/>
    <w:rsid w:val="002F671E"/>
    <w:rsid w:val="00311841"/>
    <w:rsid w:val="003C1864"/>
    <w:rsid w:val="003E4C27"/>
    <w:rsid w:val="00426B24"/>
    <w:rsid w:val="00531D12"/>
    <w:rsid w:val="00580CB6"/>
    <w:rsid w:val="005E3850"/>
    <w:rsid w:val="00634935"/>
    <w:rsid w:val="00664913"/>
    <w:rsid w:val="006704F3"/>
    <w:rsid w:val="006754C0"/>
    <w:rsid w:val="0069261A"/>
    <w:rsid w:val="006B3188"/>
    <w:rsid w:val="006D1DD5"/>
    <w:rsid w:val="00771F8E"/>
    <w:rsid w:val="007778F2"/>
    <w:rsid w:val="007A1E55"/>
    <w:rsid w:val="007E0462"/>
    <w:rsid w:val="00920F54"/>
    <w:rsid w:val="00983B23"/>
    <w:rsid w:val="009B4760"/>
    <w:rsid w:val="00A411C0"/>
    <w:rsid w:val="00A73286"/>
    <w:rsid w:val="00AB4992"/>
    <w:rsid w:val="00B07811"/>
    <w:rsid w:val="00BA1B36"/>
    <w:rsid w:val="00BB63F0"/>
    <w:rsid w:val="00D6248C"/>
    <w:rsid w:val="00D937F9"/>
    <w:rsid w:val="00EA29A1"/>
    <w:rsid w:val="00ED2CC4"/>
    <w:rsid w:val="00F87A99"/>
    <w:rsid w:val="00FA643C"/>
    <w:rsid w:val="00FA6E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16057"/>
  <w15:docId w15:val="{673DA867-6936-4F28-BDAE-5DDA5217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C18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1864"/>
  </w:style>
  <w:style w:type="character" w:styleId="Nmerodepgina">
    <w:name w:val="page number"/>
    <w:uiPriority w:val="99"/>
    <w:rsid w:val="003C1864"/>
    <w:rPr>
      <w:rFonts w:cs="Times New Roman"/>
    </w:rPr>
  </w:style>
  <w:style w:type="paragraph" w:customStyle="1" w:styleId="Sinespaciado1">
    <w:name w:val="Sin espaciado1"/>
    <w:basedOn w:val="Normal"/>
    <w:next w:val="Sinespaciado"/>
    <w:uiPriority w:val="1"/>
    <w:qFormat/>
    <w:rsid w:val="003C1864"/>
    <w:pPr>
      <w:spacing w:after="0" w:line="240" w:lineRule="auto"/>
    </w:pPr>
    <w:rPr>
      <w:rFonts w:ascii="Calibri" w:hAnsi="Calibri"/>
    </w:rPr>
  </w:style>
  <w:style w:type="paragraph" w:styleId="Textonotapie">
    <w:name w:val="footnote text"/>
    <w:basedOn w:val="Normal"/>
    <w:link w:val="TextonotapieCar"/>
    <w:uiPriority w:val="99"/>
    <w:semiHidden/>
    <w:rsid w:val="003C1864"/>
    <w:pPr>
      <w:spacing w:after="0" w:line="240" w:lineRule="auto"/>
    </w:pPr>
    <w:rPr>
      <w:rFonts w:ascii="Calibri" w:eastAsia="Times New Roman" w:hAnsi="Calibri" w:cs="Times New Roman"/>
      <w:sz w:val="20"/>
      <w:szCs w:val="20"/>
      <w:lang w:val="x-none" w:eastAsia="x-none"/>
    </w:rPr>
  </w:style>
  <w:style w:type="character" w:customStyle="1" w:styleId="TextonotapieCar">
    <w:name w:val="Texto nota pie Car"/>
    <w:basedOn w:val="Fuentedeprrafopredeter"/>
    <w:link w:val="Textonotapie"/>
    <w:uiPriority w:val="99"/>
    <w:semiHidden/>
    <w:rsid w:val="003C1864"/>
    <w:rPr>
      <w:rFonts w:ascii="Calibri" w:eastAsia="Times New Roman" w:hAnsi="Calibri" w:cs="Times New Roman"/>
      <w:sz w:val="20"/>
      <w:szCs w:val="20"/>
      <w:lang w:val="x-none" w:eastAsia="x-none"/>
    </w:rPr>
  </w:style>
  <w:style w:type="character" w:styleId="Refdenotaalpie">
    <w:name w:val="footnote reference"/>
    <w:uiPriority w:val="99"/>
    <w:semiHidden/>
    <w:rsid w:val="003C1864"/>
    <w:rPr>
      <w:rFonts w:cs="Times New Roman"/>
      <w:vertAlign w:val="superscript"/>
    </w:rPr>
  </w:style>
  <w:style w:type="table" w:styleId="Tablaconcuadrcula">
    <w:name w:val="Table Grid"/>
    <w:basedOn w:val="Tablanormal"/>
    <w:uiPriority w:val="59"/>
    <w:rsid w:val="003C1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C1864"/>
    <w:pPr>
      <w:spacing w:after="0" w:line="240" w:lineRule="auto"/>
    </w:pPr>
  </w:style>
  <w:style w:type="paragraph" w:styleId="Encabezado">
    <w:name w:val="header"/>
    <w:basedOn w:val="Normal"/>
    <w:link w:val="EncabezadoCar"/>
    <w:uiPriority w:val="99"/>
    <w:unhideWhenUsed/>
    <w:rsid w:val="003C18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1864"/>
  </w:style>
  <w:style w:type="character" w:styleId="Hipervnculo">
    <w:name w:val="Hyperlink"/>
    <w:basedOn w:val="Fuentedeprrafopredeter"/>
    <w:uiPriority w:val="99"/>
    <w:unhideWhenUsed/>
    <w:rsid w:val="00113D5A"/>
    <w:rPr>
      <w:color w:val="0563C1" w:themeColor="hyperlink"/>
      <w:u w:val="single"/>
    </w:rPr>
  </w:style>
  <w:style w:type="paragraph" w:styleId="Textodeglobo">
    <w:name w:val="Balloon Text"/>
    <w:basedOn w:val="Normal"/>
    <w:link w:val="TextodegloboCar"/>
    <w:uiPriority w:val="99"/>
    <w:semiHidden/>
    <w:unhideWhenUsed/>
    <w:rsid w:val="003118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8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epcjalisco.org.mx/sites/default/files/sesiones-de-consejo/consejo%20general/2021-04-03/40iepc-acg-080-2021ptmuni.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2522</Words>
  <Characters>13876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Alejandro Caudillo Vargas</dc:creator>
  <cp:keywords/>
  <dc:description/>
  <cp:lastModifiedBy>IEPC-USUARIO</cp:lastModifiedBy>
  <cp:revision>7</cp:revision>
  <cp:lastPrinted>2021-04-30T21:44:00Z</cp:lastPrinted>
  <dcterms:created xsi:type="dcterms:W3CDTF">2021-05-03T19:27:00Z</dcterms:created>
  <dcterms:modified xsi:type="dcterms:W3CDTF">2021-05-04T16:46:00Z</dcterms:modified>
</cp:coreProperties>
</file>