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4B21C4" w:rsidRDefault="000772A2" w:rsidP="004B21C4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  <w:r w:rsidRPr="004B21C4">
        <w:rPr>
          <w:rFonts w:ascii="Trebuchet MS" w:hAnsi="Trebuchet MS"/>
          <w:sz w:val="21"/>
          <w:szCs w:val="21"/>
        </w:rPr>
        <w:t>Siendo las</w:t>
      </w:r>
      <w:r w:rsidR="009D2813" w:rsidRPr="004B21C4">
        <w:rPr>
          <w:rFonts w:ascii="Trebuchet MS" w:hAnsi="Trebuchet MS"/>
          <w:sz w:val="21"/>
          <w:szCs w:val="21"/>
        </w:rPr>
        <w:t xml:space="preserve"> 10:03 </w:t>
      </w:r>
      <w:r w:rsidR="00BB3EC7" w:rsidRPr="004B21C4">
        <w:rPr>
          <w:rFonts w:ascii="Trebuchet MS" w:hAnsi="Trebuchet MS"/>
          <w:sz w:val="21"/>
          <w:szCs w:val="21"/>
        </w:rPr>
        <w:t>diez</w:t>
      </w:r>
      <w:r w:rsidR="002A7389" w:rsidRPr="004B21C4">
        <w:rPr>
          <w:rFonts w:ascii="Trebuchet MS" w:hAnsi="Trebuchet MS"/>
          <w:sz w:val="21"/>
          <w:szCs w:val="21"/>
        </w:rPr>
        <w:t xml:space="preserve"> </w:t>
      </w:r>
      <w:r w:rsidR="00AA34CF" w:rsidRPr="004B21C4">
        <w:rPr>
          <w:rFonts w:ascii="Trebuchet MS" w:hAnsi="Trebuchet MS"/>
          <w:sz w:val="21"/>
          <w:szCs w:val="21"/>
        </w:rPr>
        <w:t xml:space="preserve">horas con </w:t>
      </w:r>
      <w:r w:rsidR="00BB3EC7" w:rsidRPr="004B21C4">
        <w:rPr>
          <w:rFonts w:ascii="Trebuchet MS" w:hAnsi="Trebuchet MS"/>
          <w:sz w:val="21"/>
          <w:szCs w:val="21"/>
        </w:rPr>
        <w:t>tres</w:t>
      </w:r>
      <w:r w:rsidR="00AA34CF" w:rsidRPr="004B21C4">
        <w:rPr>
          <w:rFonts w:ascii="Trebuchet MS" w:hAnsi="Trebuchet MS"/>
          <w:sz w:val="21"/>
          <w:szCs w:val="21"/>
        </w:rPr>
        <w:t xml:space="preserve"> minutos</w:t>
      </w:r>
      <w:r w:rsidR="00802661" w:rsidRPr="004B21C4">
        <w:rPr>
          <w:rFonts w:ascii="Trebuchet MS" w:hAnsi="Trebuchet MS"/>
          <w:sz w:val="21"/>
          <w:szCs w:val="21"/>
        </w:rPr>
        <w:t xml:space="preserve"> </w:t>
      </w:r>
      <w:r w:rsidR="000831EC" w:rsidRPr="004B21C4">
        <w:rPr>
          <w:rFonts w:ascii="Trebuchet MS" w:hAnsi="Trebuchet MS"/>
          <w:sz w:val="21"/>
          <w:szCs w:val="21"/>
        </w:rPr>
        <w:t xml:space="preserve">del </w:t>
      </w:r>
      <w:r w:rsidR="00D33636" w:rsidRPr="004B21C4">
        <w:rPr>
          <w:rFonts w:ascii="Trebuchet MS" w:hAnsi="Trebuchet MS"/>
          <w:sz w:val="21"/>
          <w:szCs w:val="21"/>
        </w:rPr>
        <w:t>30 de septie</w:t>
      </w:r>
      <w:r w:rsidR="00D574EB" w:rsidRPr="004B21C4">
        <w:rPr>
          <w:rFonts w:ascii="Trebuchet MS" w:hAnsi="Trebuchet MS"/>
          <w:sz w:val="21"/>
          <w:szCs w:val="21"/>
        </w:rPr>
        <w:t>m</w:t>
      </w:r>
      <w:r w:rsidR="00475EF8" w:rsidRPr="004B21C4">
        <w:rPr>
          <w:rFonts w:ascii="Trebuchet MS" w:hAnsi="Trebuchet MS"/>
          <w:sz w:val="21"/>
          <w:szCs w:val="21"/>
        </w:rPr>
        <w:t>bre</w:t>
      </w:r>
      <w:r w:rsidR="004E663C" w:rsidRPr="004B21C4">
        <w:rPr>
          <w:rFonts w:ascii="Trebuchet MS" w:hAnsi="Trebuchet MS"/>
          <w:sz w:val="21"/>
          <w:szCs w:val="21"/>
        </w:rPr>
        <w:t xml:space="preserve"> d</w:t>
      </w:r>
      <w:r w:rsidR="00534849" w:rsidRPr="004B21C4">
        <w:rPr>
          <w:rFonts w:ascii="Trebuchet MS" w:hAnsi="Trebuchet MS"/>
          <w:sz w:val="21"/>
          <w:szCs w:val="21"/>
        </w:rPr>
        <w:t>e 20</w:t>
      </w:r>
      <w:r w:rsidR="005B0AF0" w:rsidRPr="004B21C4">
        <w:rPr>
          <w:rFonts w:ascii="Trebuchet MS" w:hAnsi="Trebuchet MS"/>
          <w:sz w:val="21"/>
          <w:szCs w:val="21"/>
        </w:rPr>
        <w:t>20</w:t>
      </w:r>
      <w:r w:rsidR="00EC47C0" w:rsidRPr="004B21C4">
        <w:rPr>
          <w:rFonts w:ascii="Trebuchet MS" w:hAnsi="Trebuchet MS"/>
          <w:sz w:val="21"/>
          <w:szCs w:val="21"/>
        </w:rPr>
        <w:t xml:space="preserve">, </w:t>
      </w:r>
      <w:r w:rsidR="00C24740" w:rsidRPr="004B21C4">
        <w:rPr>
          <w:rFonts w:ascii="Trebuchet MS" w:hAnsi="Trebuchet MS"/>
          <w:sz w:val="21"/>
          <w:szCs w:val="21"/>
        </w:rPr>
        <w:t xml:space="preserve">a través del programa de video llamadas ZOOM Video y, </w:t>
      </w:r>
      <w:r w:rsidR="00EC47C0" w:rsidRPr="004B21C4">
        <w:rPr>
          <w:rFonts w:ascii="Trebuchet MS" w:hAnsi="Trebuchet MS"/>
          <w:sz w:val="21"/>
          <w:szCs w:val="21"/>
        </w:rPr>
        <w:t xml:space="preserve">en términos de la convocatoria de fecha </w:t>
      </w:r>
      <w:r w:rsidR="00D33636" w:rsidRPr="004B21C4">
        <w:rPr>
          <w:rFonts w:ascii="Trebuchet MS" w:hAnsi="Trebuchet MS"/>
          <w:sz w:val="21"/>
          <w:szCs w:val="21"/>
        </w:rPr>
        <w:t>29</w:t>
      </w:r>
      <w:r w:rsidR="00453E1E" w:rsidRPr="004B21C4">
        <w:rPr>
          <w:rFonts w:ascii="Trebuchet MS" w:hAnsi="Trebuchet MS"/>
          <w:sz w:val="21"/>
          <w:szCs w:val="21"/>
        </w:rPr>
        <w:t xml:space="preserve"> de</w:t>
      </w:r>
      <w:r w:rsidR="00D52BEB" w:rsidRPr="004B21C4">
        <w:rPr>
          <w:rFonts w:ascii="Trebuchet MS" w:hAnsi="Trebuchet MS"/>
          <w:sz w:val="21"/>
          <w:szCs w:val="21"/>
        </w:rPr>
        <w:t xml:space="preserve"> </w:t>
      </w:r>
      <w:r w:rsidR="00D33636" w:rsidRPr="004B21C4">
        <w:rPr>
          <w:rFonts w:ascii="Trebuchet MS" w:hAnsi="Trebuchet MS"/>
          <w:sz w:val="21"/>
          <w:szCs w:val="21"/>
        </w:rPr>
        <w:t>sept</w:t>
      </w:r>
      <w:r w:rsidR="0042453C" w:rsidRPr="004B21C4">
        <w:rPr>
          <w:rFonts w:ascii="Trebuchet MS" w:hAnsi="Trebuchet MS"/>
          <w:sz w:val="21"/>
          <w:szCs w:val="21"/>
        </w:rPr>
        <w:t>i</w:t>
      </w:r>
      <w:r w:rsidR="00D574EB" w:rsidRPr="004B21C4">
        <w:rPr>
          <w:rFonts w:ascii="Trebuchet MS" w:hAnsi="Trebuchet MS"/>
          <w:sz w:val="21"/>
          <w:szCs w:val="21"/>
        </w:rPr>
        <w:t>em</w:t>
      </w:r>
      <w:r w:rsidR="00475EF8" w:rsidRPr="004B21C4">
        <w:rPr>
          <w:rFonts w:ascii="Trebuchet MS" w:hAnsi="Trebuchet MS"/>
          <w:sz w:val="21"/>
          <w:szCs w:val="21"/>
        </w:rPr>
        <w:t>bre</w:t>
      </w:r>
      <w:r w:rsidR="005B0AF0" w:rsidRPr="004B21C4">
        <w:rPr>
          <w:rFonts w:ascii="Trebuchet MS" w:hAnsi="Trebuchet MS"/>
          <w:sz w:val="21"/>
          <w:szCs w:val="21"/>
        </w:rPr>
        <w:t xml:space="preserve"> </w:t>
      </w:r>
      <w:r w:rsidR="00D52BEB" w:rsidRPr="004B21C4">
        <w:rPr>
          <w:rFonts w:ascii="Trebuchet MS" w:hAnsi="Trebuchet MS"/>
          <w:sz w:val="21"/>
          <w:szCs w:val="21"/>
        </w:rPr>
        <w:t>del</w:t>
      </w:r>
      <w:r w:rsidR="00453E1E" w:rsidRPr="004B21C4">
        <w:rPr>
          <w:rFonts w:ascii="Trebuchet MS" w:hAnsi="Trebuchet MS"/>
          <w:sz w:val="21"/>
          <w:szCs w:val="21"/>
        </w:rPr>
        <w:t xml:space="preserve"> año </w:t>
      </w:r>
      <w:r w:rsidR="007E71F8" w:rsidRPr="004B21C4">
        <w:rPr>
          <w:rFonts w:ascii="Trebuchet MS" w:hAnsi="Trebuchet MS"/>
          <w:sz w:val="21"/>
          <w:szCs w:val="21"/>
        </w:rPr>
        <w:t>en curso</w:t>
      </w:r>
      <w:r w:rsidR="00EC47C0" w:rsidRPr="004B21C4">
        <w:rPr>
          <w:rFonts w:ascii="Trebuchet MS" w:hAnsi="Trebuchet MS"/>
          <w:sz w:val="21"/>
          <w:szCs w:val="21"/>
        </w:rPr>
        <w:t>,</w:t>
      </w:r>
      <w:r w:rsidR="008C2C59" w:rsidRPr="004B21C4">
        <w:rPr>
          <w:rFonts w:ascii="Trebuchet MS" w:hAnsi="Trebuchet MS"/>
          <w:sz w:val="21"/>
          <w:szCs w:val="21"/>
        </w:rPr>
        <w:t xml:space="preserve"> mediante video conferencia, </w:t>
      </w:r>
      <w:r w:rsidR="00EC47C0" w:rsidRPr="004B21C4">
        <w:rPr>
          <w:rFonts w:ascii="Trebuchet MS" w:hAnsi="Trebuchet MS"/>
          <w:sz w:val="21"/>
          <w:szCs w:val="21"/>
        </w:rPr>
        <w:t>se reunieron</w:t>
      </w:r>
      <w:r w:rsidR="00397F51" w:rsidRPr="004B21C4">
        <w:rPr>
          <w:rFonts w:ascii="Trebuchet MS" w:hAnsi="Trebuchet MS"/>
          <w:sz w:val="21"/>
          <w:szCs w:val="21"/>
        </w:rPr>
        <w:t xml:space="preserve"> </w:t>
      </w:r>
      <w:r w:rsidR="00DC4AB4" w:rsidRPr="004B21C4">
        <w:rPr>
          <w:rFonts w:ascii="Trebuchet MS" w:hAnsi="Trebuchet MS"/>
          <w:sz w:val="21"/>
          <w:szCs w:val="21"/>
        </w:rPr>
        <w:t xml:space="preserve">las y </w:t>
      </w:r>
      <w:r w:rsidR="00397F51" w:rsidRPr="004B21C4">
        <w:rPr>
          <w:rFonts w:ascii="Trebuchet MS" w:hAnsi="Trebuchet MS"/>
          <w:sz w:val="21"/>
          <w:szCs w:val="21"/>
        </w:rPr>
        <w:t>lo</w:t>
      </w:r>
      <w:r w:rsidR="00534849" w:rsidRPr="004B21C4">
        <w:rPr>
          <w:rFonts w:ascii="Trebuchet MS" w:hAnsi="Trebuchet MS"/>
          <w:sz w:val="21"/>
          <w:szCs w:val="21"/>
        </w:rPr>
        <w:t xml:space="preserve">s </w:t>
      </w:r>
      <w:r w:rsidR="00EC47C0" w:rsidRPr="004B21C4">
        <w:rPr>
          <w:rFonts w:ascii="Trebuchet MS" w:hAnsi="Trebuchet MS"/>
          <w:sz w:val="21"/>
          <w:szCs w:val="21"/>
        </w:rPr>
        <w:t xml:space="preserve">integrantes de la Comisión </w:t>
      </w:r>
      <w:r w:rsidR="00EC47C0" w:rsidRPr="004B21C4">
        <w:rPr>
          <w:rFonts w:ascii="Trebuchet MS" w:hAnsi="Trebuchet MS" w:cs="Arial"/>
          <w:sz w:val="21"/>
          <w:szCs w:val="21"/>
        </w:rPr>
        <w:t xml:space="preserve">de </w:t>
      </w:r>
      <w:r w:rsidR="00D33636" w:rsidRPr="004B21C4">
        <w:rPr>
          <w:rFonts w:ascii="Trebuchet MS" w:hAnsi="Trebuchet MS" w:cs="Arial"/>
          <w:sz w:val="21"/>
          <w:szCs w:val="21"/>
        </w:rPr>
        <w:t xml:space="preserve">Investigación y Estudios Electorales </w:t>
      </w:r>
      <w:r w:rsidR="005A4957" w:rsidRPr="004B21C4">
        <w:rPr>
          <w:rFonts w:ascii="Trebuchet MS" w:hAnsi="Trebuchet MS" w:cs="Arial"/>
          <w:sz w:val="21"/>
          <w:szCs w:val="21"/>
        </w:rPr>
        <w:t>de</w:t>
      </w:r>
      <w:r w:rsidR="009D2813" w:rsidRPr="004B21C4">
        <w:rPr>
          <w:rFonts w:ascii="Trebuchet MS" w:hAnsi="Trebuchet MS" w:cs="Arial"/>
          <w:sz w:val="21"/>
          <w:szCs w:val="21"/>
        </w:rPr>
        <w:t xml:space="preserve">l Instituto Electoral y de Participación Ciudadana del Estado de Jalisco, </w:t>
      </w:r>
      <w:r w:rsidR="00ED345C" w:rsidRPr="004B21C4">
        <w:rPr>
          <w:rFonts w:ascii="Trebuchet MS" w:hAnsi="Trebuchet MS"/>
          <w:sz w:val="21"/>
          <w:szCs w:val="21"/>
        </w:rPr>
        <w:t xml:space="preserve">para celebrar </w:t>
      </w:r>
      <w:r w:rsidR="00A04E4A" w:rsidRPr="004B21C4">
        <w:rPr>
          <w:rFonts w:ascii="Trebuchet MS" w:hAnsi="Trebuchet MS"/>
          <w:sz w:val="21"/>
          <w:szCs w:val="21"/>
        </w:rPr>
        <w:t xml:space="preserve">la </w:t>
      </w:r>
      <w:r w:rsidR="00D33636" w:rsidRPr="004B21C4">
        <w:rPr>
          <w:rFonts w:ascii="Trebuchet MS" w:hAnsi="Trebuchet MS"/>
          <w:b/>
          <w:sz w:val="21"/>
          <w:szCs w:val="21"/>
        </w:rPr>
        <w:t>segund</w:t>
      </w:r>
      <w:r w:rsidR="00BB6B40" w:rsidRPr="004B21C4">
        <w:rPr>
          <w:rFonts w:ascii="Trebuchet MS" w:hAnsi="Trebuchet MS"/>
          <w:b/>
          <w:sz w:val="21"/>
          <w:szCs w:val="21"/>
        </w:rPr>
        <w:t>a</w:t>
      </w:r>
      <w:r w:rsidR="004C0ADF" w:rsidRPr="004B21C4">
        <w:rPr>
          <w:rFonts w:ascii="Trebuchet MS" w:hAnsi="Trebuchet MS"/>
          <w:b/>
          <w:sz w:val="21"/>
          <w:szCs w:val="21"/>
        </w:rPr>
        <w:t xml:space="preserve"> </w:t>
      </w:r>
      <w:r w:rsidR="00A04E4A" w:rsidRPr="004B21C4">
        <w:rPr>
          <w:rFonts w:ascii="Trebuchet MS" w:hAnsi="Trebuchet MS"/>
          <w:b/>
          <w:sz w:val="21"/>
          <w:szCs w:val="21"/>
        </w:rPr>
        <w:t>se</w:t>
      </w:r>
      <w:bookmarkStart w:id="0" w:name="_GoBack"/>
      <w:bookmarkEnd w:id="0"/>
      <w:r w:rsidR="00A04E4A" w:rsidRPr="004B21C4">
        <w:rPr>
          <w:rFonts w:ascii="Trebuchet MS" w:hAnsi="Trebuchet MS"/>
          <w:b/>
          <w:sz w:val="21"/>
          <w:szCs w:val="21"/>
        </w:rPr>
        <w:t xml:space="preserve">sión </w:t>
      </w:r>
      <w:r w:rsidR="00EC47C0" w:rsidRPr="004B21C4">
        <w:rPr>
          <w:rFonts w:ascii="Trebuchet MS" w:hAnsi="Trebuchet MS"/>
          <w:b/>
          <w:sz w:val="21"/>
          <w:szCs w:val="21"/>
        </w:rPr>
        <w:t>ordinaria</w:t>
      </w:r>
      <w:r w:rsidR="00C252E4" w:rsidRPr="004B21C4">
        <w:rPr>
          <w:rFonts w:ascii="Trebuchet MS" w:hAnsi="Trebuchet MS"/>
          <w:sz w:val="21"/>
          <w:szCs w:val="21"/>
        </w:rPr>
        <w:t xml:space="preserve">, </w:t>
      </w:r>
      <w:r w:rsidR="0017362C" w:rsidRPr="004B21C4">
        <w:rPr>
          <w:rFonts w:ascii="Trebuchet MS" w:hAnsi="Trebuchet MS"/>
          <w:sz w:val="21"/>
          <w:szCs w:val="21"/>
        </w:rPr>
        <w:t xml:space="preserve">de acuerdo al </w:t>
      </w:r>
      <w:r w:rsidR="00702099" w:rsidRPr="004B21C4">
        <w:rPr>
          <w:rFonts w:ascii="Trebuchet MS" w:hAnsi="Trebuchet MS"/>
          <w:sz w:val="21"/>
          <w:szCs w:val="21"/>
        </w:rPr>
        <w:t>siguiente:</w:t>
      </w:r>
    </w:p>
    <w:p w:rsidR="00702099" w:rsidRPr="004B21C4" w:rsidRDefault="004E663C" w:rsidP="004B21C4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  <w:r w:rsidRPr="004B21C4">
        <w:rPr>
          <w:rFonts w:ascii="Trebuchet MS" w:hAnsi="Trebuchet MS"/>
          <w:sz w:val="21"/>
          <w:szCs w:val="21"/>
        </w:rPr>
        <w:tab/>
      </w:r>
    </w:p>
    <w:tbl>
      <w:tblPr>
        <w:tblW w:w="489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C252E4" w:rsidRPr="004B21C4" w:rsidTr="004B21C4">
        <w:trPr>
          <w:trHeight w:val="454"/>
          <w:jc w:val="center"/>
        </w:trPr>
        <w:tc>
          <w:tcPr>
            <w:tcW w:w="5000" w:type="pct"/>
            <w:vAlign w:val="center"/>
          </w:tcPr>
          <w:p w:rsidR="00C252E4" w:rsidRPr="004B21C4" w:rsidRDefault="00C252E4" w:rsidP="004B21C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ORDEN DEL DÍA</w:t>
            </w:r>
          </w:p>
        </w:tc>
      </w:tr>
      <w:tr w:rsidR="00C252E4" w:rsidRPr="004B21C4" w:rsidTr="004B21C4">
        <w:trPr>
          <w:trHeight w:val="454"/>
          <w:jc w:val="center"/>
        </w:trPr>
        <w:tc>
          <w:tcPr>
            <w:tcW w:w="5000" w:type="pct"/>
            <w:vAlign w:val="center"/>
          </w:tcPr>
          <w:p w:rsidR="00453E1E" w:rsidRPr="004B21C4" w:rsidRDefault="00453E1E" w:rsidP="004B21C4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Presentación y, en su caso, aprobación del orden del día.</w:t>
            </w:r>
          </w:p>
          <w:p w:rsidR="001B25B3" w:rsidRPr="004B21C4" w:rsidRDefault="001B25B3" w:rsidP="004B21C4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D33636" w:rsidRPr="004B21C4" w:rsidRDefault="00D33636" w:rsidP="004B21C4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Presentación del Informe Anual de la Comisión de Investigación y Estudios Electorales sobre las actividades desarrolladas en el periodo del 18 de octubre de 2019 al 30 de septiembre de 2020.</w:t>
            </w:r>
          </w:p>
          <w:p w:rsidR="00D574EB" w:rsidRPr="004B21C4" w:rsidRDefault="00D574EB" w:rsidP="004B21C4">
            <w:pPr>
              <w:pStyle w:val="Prrafodelista"/>
              <w:spacing w:line="276" w:lineRule="auto"/>
              <w:ind w:left="720"/>
              <w:rPr>
                <w:rFonts w:ascii="Trebuchet MS" w:hAnsi="Trebuchet MS" w:cs="Arial"/>
                <w:b/>
                <w:sz w:val="21"/>
                <w:szCs w:val="21"/>
              </w:rPr>
            </w:pPr>
          </w:p>
          <w:p w:rsidR="00D574EB" w:rsidRPr="004B21C4" w:rsidRDefault="00D574EB" w:rsidP="004B21C4">
            <w:pPr>
              <w:pStyle w:val="Prrafodelista"/>
              <w:numPr>
                <w:ilvl w:val="0"/>
                <w:numId w:val="35"/>
              </w:numPr>
              <w:spacing w:line="276" w:lineRule="auto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Asuntos generales.</w:t>
            </w:r>
          </w:p>
          <w:p w:rsidR="00C252E4" w:rsidRPr="004B21C4" w:rsidRDefault="00C252E4" w:rsidP="004B21C4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</w:p>
        </w:tc>
      </w:tr>
    </w:tbl>
    <w:p w:rsidR="00E67F8E" w:rsidRPr="004B21C4" w:rsidRDefault="00E67F8E" w:rsidP="004B21C4">
      <w:pPr>
        <w:spacing w:line="276" w:lineRule="auto"/>
        <w:ind w:right="-94"/>
        <w:jc w:val="both"/>
        <w:rPr>
          <w:rFonts w:ascii="Trebuchet MS" w:hAnsi="Trebuchet MS"/>
          <w:sz w:val="21"/>
          <w:szCs w:val="21"/>
        </w:rPr>
      </w:pP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694"/>
        <w:gridCol w:w="4397"/>
      </w:tblGrid>
      <w:tr w:rsidR="00D82BF0" w:rsidRPr="004B21C4" w:rsidTr="004B21C4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D82BF0" w:rsidRPr="004B21C4" w:rsidRDefault="00D82BF0" w:rsidP="004B21C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bookmarkStart w:id="1" w:name="_Hlk5467353"/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DESARROLLO DE LA SESIÓN</w:t>
            </w:r>
          </w:p>
        </w:tc>
      </w:tr>
      <w:bookmarkEnd w:id="1"/>
      <w:tr w:rsidR="00D82BF0" w:rsidRPr="004B21C4" w:rsidTr="004B21C4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D82BF0" w:rsidRPr="004B21C4" w:rsidRDefault="00D82BF0" w:rsidP="004B21C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t>PARTICIPACIÓN</w:t>
            </w:r>
          </w:p>
        </w:tc>
      </w:tr>
      <w:tr w:rsidR="00D82BF0" w:rsidRPr="004B21C4" w:rsidTr="004B21C4">
        <w:trPr>
          <w:trHeight w:val="454"/>
          <w:jc w:val="center"/>
        </w:trPr>
        <w:tc>
          <w:tcPr>
            <w:tcW w:w="899" w:type="pct"/>
            <w:vAlign w:val="center"/>
          </w:tcPr>
          <w:p w:rsidR="00D82BF0" w:rsidRPr="004B21C4" w:rsidRDefault="00D33636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0F521F" w:rsidRPr="004B21C4" w:rsidRDefault="00D82BF0" w:rsidP="004B21C4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Manifiesta: “</w:t>
            </w:r>
            <w:r w:rsidR="00857C6E" w:rsidRPr="004B21C4">
              <w:rPr>
                <w:rFonts w:ascii="Trebuchet MS" w:hAnsi="Trebuchet MS" w:cs="Arial"/>
                <w:sz w:val="21"/>
                <w:szCs w:val="21"/>
              </w:rPr>
              <w:t>B</w:t>
            </w:r>
            <w:r w:rsidR="00D574EB" w:rsidRPr="004B21C4">
              <w:rPr>
                <w:rFonts w:ascii="Trebuchet MS" w:hAnsi="Trebuchet MS" w:cs="Arial"/>
                <w:sz w:val="21"/>
                <w:szCs w:val="21"/>
              </w:rPr>
              <w:t>uen día</w:t>
            </w:r>
            <w:r w:rsidR="00857C6E" w:rsidRPr="004B21C4">
              <w:rPr>
                <w:rFonts w:ascii="Trebuchet MS" w:hAnsi="Trebuchet MS" w:cs="Arial"/>
                <w:sz w:val="21"/>
                <w:szCs w:val="21"/>
              </w:rPr>
              <w:t>,</w:t>
            </w:r>
            <w:r w:rsidR="00D574EB" w:rsidRPr="004B21C4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 xml:space="preserve">saludo con mucho gusto a </w:t>
            </w:r>
            <w:r w:rsidR="0042453C" w:rsidRPr="004B21C4">
              <w:rPr>
                <w:rFonts w:ascii="Trebuchet MS" w:hAnsi="Trebuchet MS" w:cs="Arial"/>
                <w:sz w:val="21"/>
                <w:szCs w:val="21"/>
              </w:rPr>
              <w:t>los integrantes de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la Comisión de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Investigación de Estudios Electorales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del Instituto Electoral y de Participación Ciudadana d</w:t>
            </w:r>
            <w:r w:rsidR="0042453C" w:rsidRPr="004B21C4">
              <w:rPr>
                <w:rFonts w:ascii="Trebuchet MS" w:hAnsi="Trebuchet MS" w:cs="Arial"/>
                <w:sz w:val="21"/>
                <w:szCs w:val="21"/>
              </w:rPr>
              <w:t xml:space="preserve">el Estado de Jalisco,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que participan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el día de hoy en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 xml:space="preserve">los 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términos de la convocatoria de fecha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29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de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sept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>iembre de</w:t>
            </w:r>
            <w:r w:rsidR="0042453C" w:rsidRPr="004B21C4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>2020 y, siendo las 1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0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>: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03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diez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horas con </w:t>
            </w:r>
            <w:r w:rsidR="00D33636" w:rsidRPr="004B21C4">
              <w:rPr>
                <w:rFonts w:ascii="Trebuchet MS" w:hAnsi="Trebuchet MS" w:cs="Arial"/>
                <w:sz w:val="21"/>
                <w:szCs w:val="21"/>
              </w:rPr>
              <w:t>tres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 minutos del día </w:t>
            </w:r>
            <w:r w:rsidR="0042453C" w:rsidRPr="004B21C4">
              <w:rPr>
                <w:rFonts w:ascii="Trebuchet MS" w:hAnsi="Trebuchet MS" w:cs="Arial"/>
                <w:sz w:val="21"/>
                <w:szCs w:val="21"/>
              </w:rPr>
              <w:t>3</w:t>
            </w:r>
            <w:r w:rsidR="00927C78" w:rsidRPr="004B21C4">
              <w:rPr>
                <w:rFonts w:ascii="Trebuchet MS" w:hAnsi="Trebuchet MS" w:cs="Arial"/>
                <w:sz w:val="21"/>
                <w:szCs w:val="21"/>
              </w:rPr>
              <w:t>0</w:t>
            </w:r>
            <w:r w:rsidR="0042453C" w:rsidRPr="004B21C4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de </w:t>
            </w:r>
            <w:r w:rsidR="00927C78" w:rsidRPr="004B21C4">
              <w:rPr>
                <w:rFonts w:ascii="Trebuchet MS" w:hAnsi="Trebuchet MS" w:cs="Arial"/>
                <w:sz w:val="21"/>
                <w:szCs w:val="21"/>
              </w:rPr>
              <w:t>sept</w:t>
            </w:r>
            <w:r w:rsidR="00AA6775" w:rsidRPr="004B21C4">
              <w:rPr>
                <w:rFonts w:ascii="Trebuchet MS" w:hAnsi="Trebuchet MS" w:cs="Arial"/>
                <w:sz w:val="21"/>
                <w:szCs w:val="21"/>
              </w:rPr>
              <w:t xml:space="preserve">iembre del año </w:t>
            </w:r>
            <w:r w:rsidR="0042453C" w:rsidRPr="004B21C4">
              <w:rPr>
                <w:rFonts w:ascii="Trebuchet MS" w:hAnsi="Trebuchet MS" w:cs="Arial"/>
                <w:sz w:val="21"/>
                <w:szCs w:val="21"/>
              </w:rPr>
              <w:t>en curso, iniciamos</w:t>
            </w:r>
            <w:r w:rsidR="005454CC" w:rsidRPr="004B21C4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="00927C78" w:rsidRPr="004B21C4">
              <w:rPr>
                <w:rFonts w:ascii="Trebuchet MS" w:hAnsi="Trebuchet MS" w:cs="Arial"/>
                <w:sz w:val="21"/>
                <w:szCs w:val="21"/>
              </w:rPr>
              <w:t xml:space="preserve">con </w:t>
            </w:r>
            <w:r w:rsidR="005454CC" w:rsidRPr="004B21C4">
              <w:rPr>
                <w:rFonts w:ascii="Trebuchet MS" w:hAnsi="Trebuchet MS" w:cs="Arial"/>
                <w:sz w:val="21"/>
                <w:szCs w:val="21"/>
              </w:rPr>
              <w:t xml:space="preserve">la </w:t>
            </w:r>
            <w:r w:rsidR="00927C78" w:rsidRPr="004B21C4">
              <w:rPr>
                <w:rFonts w:ascii="Trebuchet MS" w:hAnsi="Trebuchet MS" w:cs="Arial"/>
                <w:b/>
                <w:sz w:val="21"/>
                <w:szCs w:val="21"/>
              </w:rPr>
              <w:t>segund</w:t>
            </w:r>
            <w:r w:rsidR="0042453C" w:rsidRPr="004B21C4">
              <w:rPr>
                <w:rFonts w:ascii="Trebuchet MS" w:hAnsi="Trebuchet MS" w:cs="Arial"/>
                <w:b/>
                <w:sz w:val="21"/>
                <w:szCs w:val="21"/>
              </w:rPr>
              <w:t xml:space="preserve">a </w:t>
            </w:r>
            <w:r w:rsidR="005454CC" w:rsidRPr="004B21C4">
              <w:rPr>
                <w:rFonts w:ascii="Trebuchet MS" w:hAnsi="Trebuchet MS" w:cs="Arial"/>
                <w:b/>
                <w:sz w:val="21"/>
                <w:szCs w:val="21"/>
              </w:rPr>
              <w:t>sesión ordinaria</w:t>
            </w:r>
            <w:r w:rsidR="005454CC" w:rsidRPr="004B21C4">
              <w:rPr>
                <w:rFonts w:ascii="Trebuchet MS" w:hAnsi="Trebuchet MS" w:cs="Arial"/>
                <w:sz w:val="21"/>
                <w:szCs w:val="21"/>
              </w:rPr>
              <w:t xml:space="preserve"> a la que fuimos debidamente convocados</w:t>
            </w:r>
            <w:r w:rsidR="0076515E" w:rsidRPr="004B21C4">
              <w:rPr>
                <w:rFonts w:ascii="Trebuchet MS" w:hAnsi="Trebuchet MS" w:cs="Arial"/>
                <w:sz w:val="21"/>
                <w:szCs w:val="21"/>
              </w:rPr>
              <w:t>.”</w:t>
            </w:r>
          </w:p>
          <w:p w:rsidR="0076515E" w:rsidRPr="004B21C4" w:rsidRDefault="0076515E" w:rsidP="004B21C4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  <w:p w:rsidR="00D82BF0" w:rsidRPr="004B21C4" w:rsidRDefault="00D82BF0" w:rsidP="004B21C4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4B21C4">
              <w:rPr>
                <w:rFonts w:ascii="Trebuchet MS" w:hAnsi="Trebuchet MS"/>
                <w:sz w:val="21"/>
                <w:szCs w:val="21"/>
              </w:rPr>
              <w:t>Añade: “</w:t>
            </w:r>
            <w:r w:rsidR="00927C78" w:rsidRPr="004B21C4">
              <w:rPr>
                <w:rFonts w:ascii="Trebuchet MS" w:hAnsi="Trebuchet MS"/>
                <w:sz w:val="21"/>
                <w:szCs w:val="21"/>
              </w:rPr>
              <w:t>Le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solicito al</w:t>
            </w:r>
            <w:r w:rsidR="004F3E18" w:rsidRPr="004B21C4">
              <w:rPr>
                <w:rFonts w:ascii="Trebuchet MS" w:hAnsi="Trebuchet MS"/>
                <w:sz w:val="21"/>
                <w:szCs w:val="21"/>
              </w:rPr>
              <w:t xml:space="preserve"> secretar</w:t>
            </w:r>
            <w:r w:rsidR="007A1128" w:rsidRPr="004B21C4">
              <w:rPr>
                <w:rFonts w:ascii="Trebuchet MS" w:hAnsi="Trebuchet MS"/>
                <w:sz w:val="21"/>
                <w:szCs w:val="21"/>
              </w:rPr>
              <w:t>io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técnic</w:t>
            </w:r>
            <w:r w:rsidR="007A1128" w:rsidRPr="004B21C4">
              <w:rPr>
                <w:rFonts w:ascii="Trebuchet MS" w:hAnsi="Trebuchet MS"/>
                <w:sz w:val="21"/>
                <w:szCs w:val="21"/>
              </w:rPr>
              <w:t>o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verifique la </w:t>
            </w:r>
            <w:r w:rsidR="00927C78" w:rsidRPr="004B21C4">
              <w:rPr>
                <w:rFonts w:ascii="Trebuchet MS" w:hAnsi="Trebuchet MS"/>
                <w:sz w:val="21"/>
                <w:szCs w:val="21"/>
              </w:rPr>
              <w:t xml:space="preserve">participación en ésta videoconferencia </w:t>
            </w:r>
            <w:r w:rsidR="004F3E18" w:rsidRPr="004B21C4">
              <w:rPr>
                <w:rFonts w:ascii="Trebuchet MS" w:hAnsi="Trebuchet MS"/>
                <w:sz w:val="21"/>
                <w:szCs w:val="21"/>
              </w:rPr>
              <w:t>y si hay quó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rum </w:t>
            </w:r>
            <w:r w:rsidR="009C0B24" w:rsidRPr="004B21C4">
              <w:rPr>
                <w:rFonts w:ascii="Trebuchet MS" w:hAnsi="Trebuchet MS"/>
                <w:sz w:val="21"/>
                <w:szCs w:val="21"/>
              </w:rPr>
              <w:t>haga</w:t>
            </w:r>
            <w:r w:rsidR="003A032C" w:rsidRPr="004B21C4">
              <w:rPr>
                <w:rFonts w:ascii="Trebuchet MS" w:hAnsi="Trebuchet MS"/>
                <w:sz w:val="21"/>
                <w:szCs w:val="21"/>
              </w:rPr>
              <w:t xml:space="preserve"> la de</w:t>
            </w:r>
            <w:r w:rsidR="00587997" w:rsidRPr="004B21C4">
              <w:rPr>
                <w:rFonts w:ascii="Trebuchet MS" w:hAnsi="Trebuchet MS"/>
                <w:sz w:val="21"/>
                <w:szCs w:val="21"/>
              </w:rPr>
              <w:t>claratoria correspondiente</w:t>
            </w:r>
            <w:r w:rsidRPr="004B21C4">
              <w:rPr>
                <w:rFonts w:ascii="Trebuchet MS" w:hAnsi="Trebuchet MS"/>
                <w:sz w:val="21"/>
                <w:szCs w:val="21"/>
              </w:rPr>
              <w:t>.”</w:t>
            </w:r>
          </w:p>
          <w:p w:rsidR="00D82BF0" w:rsidRPr="004B21C4" w:rsidRDefault="00D82BF0" w:rsidP="004B21C4">
            <w:pPr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D82BF0" w:rsidRPr="004B21C4" w:rsidTr="004B21C4">
        <w:trPr>
          <w:trHeight w:val="454"/>
          <w:jc w:val="center"/>
        </w:trPr>
        <w:tc>
          <w:tcPr>
            <w:tcW w:w="899" w:type="pct"/>
            <w:vAlign w:val="center"/>
          </w:tcPr>
          <w:p w:rsidR="00D82BF0" w:rsidRPr="004B21C4" w:rsidRDefault="00D82BF0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:rsidR="00F7406C" w:rsidRPr="004B21C4" w:rsidRDefault="00D82BF0" w:rsidP="004B21C4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Expresa: “</w:t>
            </w:r>
            <w:r w:rsidR="00927C78" w:rsidRPr="004B21C4">
              <w:rPr>
                <w:rFonts w:ascii="Trebuchet MS" w:hAnsi="Trebuchet MS"/>
                <w:sz w:val="21"/>
                <w:szCs w:val="21"/>
              </w:rPr>
              <w:t xml:space="preserve">Con mucho gusto consejera Brenda, buenos días a todas y a todos, atendiendo a la solicitud realizada por la consejera presidenta de ésta comisión, doy cuenta que mediante mensaje enviado a los correos institucionales de la consejera y los consejeros electorales y de la Directora de Editorial de éste instituto, así como a los correos particulares de los representantes de cada uno de los partidos políticos, el día 29 de septiembre del año en curso, se convocó oportunamente a las y a los integrantes de esta Comisión, habiéndose adjuntado el orden </w:t>
            </w:r>
            <w:r w:rsidR="00927C78" w:rsidRPr="004B21C4">
              <w:rPr>
                <w:rFonts w:ascii="Trebuchet MS" w:hAnsi="Trebuchet MS"/>
                <w:sz w:val="21"/>
                <w:szCs w:val="21"/>
              </w:rPr>
              <w:lastRenderedPageBreak/>
              <w:t>del día y copia del documento relacionado con el punto número 2, a desahogar en la presente sesión</w:t>
            </w:r>
            <w:r w:rsidR="00F7406C" w:rsidRPr="004B21C4">
              <w:rPr>
                <w:rFonts w:ascii="Trebuchet MS" w:hAnsi="Trebuchet MS"/>
                <w:sz w:val="21"/>
                <w:szCs w:val="21"/>
                <w:lang w:val="es-ES"/>
              </w:rPr>
              <w:t>.</w:t>
            </w:r>
          </w:p>
          <w:p w:rsidR="00F7406C" w:rsidRPr="004B21C4" w:rsidRDefault="00F7406C" w:rsidP="004B21C4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</w:p>
          <w:p w:rsidR="009D2813" w:rsidRPr="004B21C4" w:rsidRDefault="00927C78" w:rsidP="004B21C4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ES"/>
              </w:rPr>
            </w:pPr>
            <w:r w:rsidRPr="004B21C4">
              <w:rPr>
                <w:rFonts w:ascii="Trebuchet MS" w:hAnsi="Trebuchet MS"/>
                <w:sz w:val="21"/>
                <w:szCs w:val="21"/>
                <w:lang w:val="es-ES"/>
              </w:rPr>
              <w:t>Participan en la presente sesión en forma de videoconferencia</w:t>
            </w:r>
            <w:r w:rsidR="00DA5822" w:rsidRPr="004B21C4">
              <w:rPr>
                <w:rFonts w:ascii="Trebuchet MS" w:hAnsi="Trebuchet MS"/>
                <w:sz w:val="21"/>
                <w:szCs w:val="21"/>
                <w:lang w:val="es-ES"/>
              </w:rPr>
              <w:t>:</w:t>
            </w:r>
          </w:p>
          <w:p w:rsidR="00DA5822" w:rsidRPr="004B21C4" w:rsidRDefault="00DA5822" w:rsidP="004B21C4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  <w:tbl>
            <w:tblPr>
              <w:tblStyle w:val="Tablaconcuadrcula"/>
              <w:tblW w:w="66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3260"/>
            </w:tblGrid>
            <w:tr w:rsidR="00927C78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927C78" w:rsidRPr="004B21C4" w:rsidRDefault="009D2813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Dr. Moisés Pérez Vega</w:t>
                  </w:r>
                </w:p>
              </w:tc>
              <w:tc>
                <w:tcPr>
                  <w:tcW w:w="3260" w:type="dxa"/>
                </w:tcPr>
                <w:p w:rsidR="00927C78" w:rsidRPr="004B21C4" w:rsidRDefault="00927C78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Consejero integrante</w:t>
                  </w:r>
                </w:p>
              </w:tc>
            </w:tr>
            <w:tr w:rsidR="00927C78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927C78" w:rsidRPr="004B21C4" w:rsidRDefault="00927C78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 xml:space="preserve">Mtro. Miguel Godínez </w:t>
                  </w:r>
                  <w:proofErr w:type="spellStart"/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Terríquez</w:t>
                  </w:r>
                  <w:proofErr w:type="spellEnd"/>
                </w:p>
              </w:tc>
              <w:tc>
                <w:tcPr>
                  <w:tcW w:w="3260" w:type="dxa"/>
                </w:tcPr>
                <w:p w:rsidR="00927C78" w:rsidRPr="004B21C4" w:rsidRDefault="00927C78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Consejero integrante</w:t>
                  </w:r>
                </w:p>
              </w:tc>
            </w:tr>
            <w:tr w:rsidR="00927C78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927C78" w:rsidRPr="004B21C4" w:rsidRDefault="00927C78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 xml:space="preserve">Lic. Brenda Judith Serafín </w:t>
                  </w:r>
                  <w:proofErr w:type="spellStart"/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Morfín</w:t>
                  </w:r>
                  <w:proofErr w:type="spellEnd"/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927C78" w:rsidRPr="004B21C4" w:rsidRDefault="00927C78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Presidenta de la Comisión</w:t>
                  </w:r>
                </w:p>
              </w:tc>
            </w:tr>
            <w:tr w:rsidR="00FD32EC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FD32EC" w:rsidRPr="004B21C4" w:rsidRDefault="00FD32EC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Lic. Luis Alberto Muñoz Rodríguez</w:t>
                  </w:r>
                </w:p>
              </w:tc>
              <w:tc>
                <w:tcPr>
                  <w:tcW w:w="3260" w:type="dxa"/>
                </w:tcPr>
                <w:p w:rsidR="00FD32EC" w:rsidRPr="004B21C4" w:rsidRDefault="00FD32EC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Representante del Partido Acción Nacional</w:t>
                  </w:r>
                </w:p>
              </w:tc>
            </w:tr>
            <w:tr w:rsidR="003B24B7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3B24B7" w:rsidRPr="004B21C4" w:rsidRDefault="003B24B7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Lic. Rubén Efraín Palacios Morquecho</w:t>
                  </w:r>
                </w:p>
              </w:tc>
              <w:tc>
                <w:tcPr>
                  <w:tcW w:w="3260" w:type="dxa"/>
                </w:tcPr>
                <w:p w:rsidR="003B24B7" w:rsidRPr="004B21C4" w:rsidRDefault="003B24B7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Representante del Partido Revolucionario Institucional</w:t>
                  </w:r>
                </w:p>
              </w:tc>
            </w:tr>
            <w:tr w:rsidR="00460B47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460B47" w:rsidRPr="004B21C4" w:rsidRDefault="00460B47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Lic. Jorge Arturo Villa Hernández</w:t>
                  </w:r>
                </w:p>
              </w:tc>
              <w:tc>
                <w:tcPr>
                  <w:tcW w:w="3260" w:type="dxa"/>
                </w:tcPr>
                <w:p w:rsidR="00460B47" w:rsidRPr="004B21C4" w:rsidRDefault="00460B47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Representante del Partido de la Revolución Democrática</w:t>
                  </w:r>
                </w:p>
              </w:tc>
            </w:tr>
            <w:tr w:rsidR="003B24B7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3B24B7" w:rsidRPr="004B21C4" w:rsidRDefault="003B24B7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Lic. Abel Gutiérrez López</w:t>
                  </w:r>
                </w:p>
              </w:tc>
              <w:tc>
                <w:tcPr>
                  <w:tcW w:w="3260" w:type="dxa"/>
                </w:tcPr>
                <w:p w:rsidR="003B24B7" w:rsidRPr="004B21C4" w:rsidRDefault="003B24B7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Representante del Partido del Trabajo</w:t>
                  </w:r>
                </w:p>
              </w:tc>
            </w:tr>
            <w:tr w:rsidR="00DA5822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DA5822" w:rsidRPr="004B21C4" w:rsidRDefault="00DA5822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 xml:space="preserve">Lic. Yesenia Dueñas </w:t>
                  </w:r>
                  <w:proofErr w:type="spellStart"/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Quintor</w:t>
                  </w:r>
                  <w:proofErr w:type="spellEnd"/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3260" w:type="dxa"/>
                </w:tcPr>
                <w:p w:rsidR="00DA5822" w:rsidRPr="004B21C4" w:rsidRDefault="00DA5822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Repres</w:t>
                  </w:r>
                  <w:r w:rsidR="003B24B7" w:rsidRPr="004B21C4">
                    <w:rPr>
                      <w:rFonts w:ascii="Trebuchet MS" w:hAnsi="Trebuchet MS"/>
                      <w:sz w:val="21"/>
                      <w:szCs w:val="21"/>
                    </w:rPr>
                    <w:t xml:space="preserve">entante de </w:t>
                  </w:r>
                  <w:r w:rsidR="004B21C4" w:rsidRPr="004B21C4">
                    <w:rPr>
                      <w:rFonts w:ascii="Trebuchet MS" w:hAnsi="Trebuchet MS"/>
                      <w:sz w:val="21"/>
                      <w:szCs w:val="21"/>
                    </w:rPr>
                    <w:t xml:space="preserve">partido político </w:t>
                  </w:r>
                  <w:r w:rsidR="003B24B7" w:rsidRPr="004B21C4">
                    <w:rPr>
                      <w:rFonts w:ascii="Trebuchet MS" w:hAnsi="Trebuchet MS"/>
                      <w:sz w:val="21"/>
                      <w:szCs w:val="21"/>
                    </w:rPr>
                    <w:t>Movimiento Ciudadano</w:t>
                  </w:r>
                </w:p>
              </w:tc>
            </w:tr>
            <w:tr w:rsidR="0074052C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74052C" w:rsidRPr="004B21C4" w:rsidRDefault="0074052C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Dr. Félix Andrés Aceves Bravo</w:t>
                  </w: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3260" w:type="dxa"/>
                </w:tcPr>
                <w:p w:rsidR="0074052C" w:rsidRPr="004B21C4" w:rsidRDefault="0074052C" w:rsidP="004B21C4">
                  <w:pPr>
                    <w:spacing w:line="276" w:lineRule="auto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sz w:val="21"/>
                      <w:szCs w:val="21"/>
                    </w:rPr>
                    <w:t>Representante del partido político SOMOS</w:t>
                  </w:r>
                </w:p>
              </w:tc>
            </w:tr>
            <w:tr w:rsidR="00E779F0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</w:tcPr>
                <w:p w:rsidR="00E779F0" w:rsidRPr="004B21C4" w:rsidRDefault="00E779F0" w:rsidP="004B21C4">
                  <w:pPr>
                    <w:spacing w:line="276" w:lineRule="auto"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 xml:space="preserve">Mtra. </w:t>
                  </w:r>
                  <w:proofErr w:type="spellStart"/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>Sayani</w:t>
                  </w:r>
                  <w:proofErr w:type="spellEnd"/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>Mozka</w:t>
                  </w:r>
                  <w:proofErr w:type="spellEnd"/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 xml:space="preserve"> Estrada</w:t>
                  </w:r>
                </w:p>
              </w:tc>
              <w:tc>
                <w:tcPr>
                  <w:tcW w:w="3260" w:type="dxa"/>
                </w:tcPr>
                <w:p w:rsidR="00E779F0" w:rsidRPr="004B21C4" w:rsidRDefault="00E779F0" w:rsidP="004B21C4">
                  <w:pPr>
                    <w:spacing w:line="276" w:lineRule="auto"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>Directora de Editorial</w:t>
                  </w:r>
                </w:p>
              </w:tc>
            </w:tr>
            <w:tr w:rsidR="00DA5822" w:rsidRPr="004B21C4" w:rsidTr="004B21C4">
              <w:trPr>
                <w:trHeight w:val="435"/>
                <w:jc w:val="center"/>
              </w:trPr>
              <w:tc>
                <w:tcPr>
                  <w:tcW w:w="3435" w:type="dxa"/>
                  <w:vAlign w:val="center"/>
                </w:tcPr>
                <w:p w:rsidR="00DA5822" w:rsidRPr="004B21C4" w:rsidRDefault="00DA5822" w:rsidP="004B21C4">
                  <w:pPr>
                    <w:spacing w:line="276" w:lineRule="auto"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>Lic. Luis Alfonso Campos Guzmán</w:t>
                  </w:r>
                </w:p>
              </w:tc>
              <w:tc>
                <w:tcPr>
                  <w:tcW w:w="3260" w:type="dxa"/>
                  <w:vAlign w:val="center"/>
                </w:tcPr>
                <w:p w:rsidR="00DA5822" w:rsidRPr="004B21C4" w:rsidRDefault="00DA5822" w:rsidP="0082348C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 w:cs="Tahoma"/>
                      <w:sz w:val="21"/>
                      <w:szCs w:val="21"/>
                    </w:rPr>
                    <w:t>Secretario Técnico</w:t>
                  </w:r>
                </w:p>
              </w:tc>
            </w:tr>
          </w:tbl>
          <w:p w:rsidR="00DA5822" w:rsidRPr="004B21C4" w:rsidRDefault="00DA5822" w:rsidP="004B21C4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  <w:p w:rsidR="00DA5822" w:rsidRPr="004B21C4" w:rsidRDefault="00DA5822" w:rsidP="004B21C4">
            <w:pPr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4B21C4">
              <w:rPr>
                <w:rFonts w:ascii="Trebuchet MS" w:hAnsi="Trebuchet MS"/>
                <w:sz w:val="21"/>
                <w:szCs w:val="21"/>
              </w:rPr>
              <w:t>Una vez llevada a cabo la verificación de la asistencia, se informa a</w:t>
            </w:r>
            <w:r w:rsidR="00E66CCE" w:rsidRPr="004B21C4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4B21C4">
              <w:rPr>
                <w:rFonts w:ascii="Trebuchet MS" w:hAnsi="Trebuchet MS"/>
                <w:sz w:val="21"/>
                <w:szCs w:val="21"/>
              </w:rPr>
              <w:t>l</w:t>
            </w:r>
            <w:r w:rsidR="00E66CCE" w:rsidRPr="004B21C4">
              <w:rPr>
                <w:rFonts w:ascii="Trebuchet MS" w:hAnsi="Trebuchet MS"/>
                <w:sz w:val="21"/>
                <w:szCs w:val="21"/>
              </w:rPr>
              <w:t>a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consejer</w:t>
            </w:r>
            <w:r w:rsidR="00E66CCE" w:rsidRPr="004B21C4">
              <w:rPr>
                <w:rFonts w:ascii="Trebuchet MS" w:hAnsi="Trebuchet MS"/>
                <w:sz w:val="21"/>
                <w:szCs w:val="21"/>
              </w:rPr>
              <w:t>a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president</w:t>
            </w:r>
            <w:r w:rsidR="00E66CCE" w:rsidRPr="004B21C4">
              <w:rPr>
                <w:rFonts w:ascii="Trebuchet MS" w:hAnsi="Trebuchet MS"/>
                <w:sz w:val="21"/>
                <w:szCs w:val="21"/>
              </w:rPr>
              <w:t>a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de la Comisión, que existe quórum legal para sesionar y los acuerdos que se adopten en la presente sesión serán válidos.</w:t>
            </w:r>
          </w:p>
          <w:p w:rsidR="00DA5822" w:rsidRPr="004B21C4" w:rsidRDefault="00DA5822" w:rsidP="004B21C4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</w:tc>
      </w:tr>
      <w:tr w:rsidR="00BF709E" w:rsidRPr="004B21C4" w:rsidTr="004B21C4">
        <w:trPr>
          <w:trHeight w:val="454"/>
          <w:jc w:val="center"/>
        </w:trPr>
        <w:tc>
          <w:tcPr>
            <w:tcW w:w="899" w:type="pct"/>
            <w:vAlign w:val="center"/>
          </w:tcPr>
          <w:p w:rsidR="00BF709E" w:rsidRPr="004B21C4" w:rsidRDefault="00E779F0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BF709E" w:rsidRPr="004B21C4" w:rsidRDefault="00BF709E" w:rsidP="004B21C4">
            <w:pPr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Expresa: “</w:t>
            </w:r>
            <w:r w:rsidR="00E779F0" w:rsidRPr="004B21C4">
              <w:rPr>
                <w:rFonts w:ascii="Trebuchet MS" w:hAnsi="Trebuchet MS" w:cs="Arial"/>
                <w:sz w:val="21"/>
                <w:szCs w:val="21"/>
              </w:rPr>
              <w:t>Muchas gracias secretario</w:t>
            </w:r>
            <w:r w:rsidR="009D2813" w:rsidRPr="004B21C4">
              <w:rPr>
                <w:rFonts w:ascii="Trebuchet MS" w:hAnsi="Trebuchet MS" w:cs="Arial"/>
                <w:sz w:val="21"/>
                <w:szCs w:val="21"/>
              </w:rPr>
              <w:t>. A</w:t>
            </w:r>
            <w:r w:rsidR="00E779F0" w:rsidRPr="004B21C4">
              <w:rPr>
                <w:rFonts w:ascii="Trebuchet MS" w:hAnsi="Trebuchet MS" w:cs="Arial"/>
                <w:sz w:val="21"/>
                <w:szCs w:val="21"/>
              </w:rPr>
              <w:t>gradezco su presencia y bueno una vez verificada la asistencia y la certificación del quórum se declara formalmente instalada la presente sesión ordinaria, a continuación le solicito al secretario técnico nos ayude con el primer punto del orden del día</w:t>
            </w:r>
            <w:r w:rsidRPr="004B21C4">
              <w:rPr>
                <w:rFonts w:ascii="Trebuchet MS" w:hAnsi="Trebuchet MS" w:cs="Arial"/>
                <w:sz w:val="21"/>
                <w:szCs w:val="21"/>
              </w:rPr>
              <w:t xml:space="preserve">.” </w:t>
            </w:r>
          </w:p>
        </w:tc>
      </w:tr>
      <w:tr w:rsidR="00E66CCE" w:rsidRPr="004B21C4" w:rsidTr="004B21C4">
        <w:trPr>
          <w:trHeight w:val="454"/>
          <w:jc w:val="center"/>
        </w:trPr>
        <w:tc>
          <w:tcPr>
            <w:tcW w:w="899" w:type="pct"/>
            <w:vAlign w:val="center"/>
          </w:tcPr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:rsidR="00E66CCE" w:rsidRPr="004B21C4" w:rsidRDefault="00E66CCE" w:rsidP="004B21C4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E66CCE" w:rsidRPr="004B21C4" w:rsidTr="004B21C4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:rsidR="00E66CCE" w:rsidRPr="004B21C4" w:rsidRDefault="00E66CCE" w:rsidP="004B21C4">
            <w:pPr>
              <w:snapToGrid w:val="0"/>
              <w:spacing w:line="276" w:lineRule="auto"/>
              <w:rPr>
                <w:rFonts w:ascii="Trebuchet MS" w:hAnsi="Trebuchet MS"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lastRenderedPageBreak/>
              <w:t>1.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4B21C4">
              <w:rPr>
                <w:rFonts w:ascii="Trebuchet MS" w:hAnsi="Trebuchet MS"/>
                <w:b/>
                <w:sz w:val="21"/>
                <w:szCs w:val="21"/>
              </w:rPr>
              <w:t>Presentación y, en su caso, aprobación del orden del día.</w:t>
            </w:r>
          </w:p>
        </w:tc>
      </w:tr>
      <w:tr w:rsidR="00E779F0" w:rsidRPr="004B21C4" w:rsidTr="004B21C4">
        <w:trPr>
          <w:trHeight w:val="625"/>
          <w:jc w:val="center"/>
        </w:trPr>
        <w:tc>
          <w:tcPr>
            <w:tcW w:w="899" w:type="pct"/>
            <w:vAlign w:val="center"/>
          </w:tcPr>
          <w:p w:rsidR="00E779F0" w:rsidRPr="004B21C4" w:rsidRDefault="00E779F0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E779F0" w:rsidRPr="004B21C4" w:rsidRDefault="00E779F0" w:rsidP="004B21C4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4B21C4">
              <w:rPr>
                <w:rFonts w:ascii="Trebuchet MS" w:hAnsi="Trebuchet MS"/>
                <w:sz w:val="21"/>
                <w:szCs w:val="21"/>
              </w:rPr>
              <w:t>Manifiesta: “</w:t>
            </w:r>
            <w:r w:rsidR="008A7A32" w:rsidRPr="004B21C4">
              <w:rPr>
                <w:rFonts w:ascii="Trebuchet MS" w:hAnsi="Trebuchet MS"/>
                <w:sz w:val="21"/>
                <w:szCs w:val="21"/>
              </w:rPr>
              <w:t>Muy bien, e</w:t>
            </w:r>
            <w:r w:rsidRPr="004B21C4">
              <w:rPr>
                <w:rFonts w:ascii="Trebuchet MS" w:hAnsi="Trebuchet MS"/>
                <w:sz w:val="21"/>
                <w:szCs w:val="21"/>
              </w:rPr>
              <w:t>stá a su consideración el orden del día</w:t>
            </w:r>
            <w:r w:rsidR="008A7A32" w:rsidRPr="004B21C4">
              <w:rPr>
                <w:rFonts w:ascii="Trebuchet MS" w:hAnsi="Trebuchet MS"/>
                <w:sz w:val="21"/>
                <w:szCs w:val="21"/>
              </w:rPr>
              <w:t>, en los términos propuestos</w:t>
            </w:r>
            <w:r w:rsidRPr="004B21C4">
              <w:rPr>
                <w:rFonts w:ascii="Trebuchet MS" w:hAnsi="Trebuchet MS"/>
                <w:sz w:val="21"/>
                <w:szCs w:val="21"/>
              </w:rPr>
              <w:t>.”</w:t>
            </w:r>
          </w:p>
          <w:p w:rsidR="00E779F0" w:rsidRPr="004B21C4" w:rsidRDefault="00E779F0" w:rsidP="004B21C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E779F0" w:rsidRPr="004B21C4" w:rsidRDefault="00E779F0" w:rsidP="004B21C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4B21C4">
              <w:rPr>
                <w:rFonts w:ascii="Trebuchet MS" w:hAnsi="Trebuchet MS"/>
                <w:sz w:val="21"/>
                <w:szCs w:val="21"/>
              </w:rPr>
              <w:t>Añade: “</w:t>
            </w:r>
            <w:r w:rsidR="008A7A32" w:rsidRPr="004B21C4">
              <w:rPr>
                <w:rFonts w:ascii="Trebuchet MS" w:hAnsi="Trebuchet MS"/>
                <w:sz w:val="21"/>
                <w:szCs w:val="21"/>
              </w:rPr>
              <w:t xml:space="preserve">En virtud de no existir consideración al respecto 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le solicito secretario </w:t>
            </w:r>
            <w:r w:rsidR="008A7A32" w:rsidRPr="004B21C4">
              <w:rPr>
                <w:rFonts w:ascii="Trebuchet MS" w:hAnsi="Trebuchet MS"/>
                <w:sz w:val="21"/>
                <w:szCs w:val="21"/>
              </w:rPr>
              <w:t>proceda a tomar la votac</w:t>
            </w:r>
            <w:r w:rsidR="009D2813" w:rsidRPr="004B21C4">
              <w:rPr>
                <w:rFonts w:ascii="Trebuchet MS" w:hAnsi="Trebuchet MS"/>
                <w:sz w:val="21"/>
                <w:szCs w:val="21"/>
              </w:rPr>
              <w:t>ión de los integrantes de esta C</w:t>
            </w:r>
            <w:r w:rsidR="008A7A32" w:rsidRPr="004B21C4">
              <w:rPr>
                <w:rFonts w:ascii="Trebuchet MS" w:hAnsi="Trebuchet MS"/>
                <w:sz w:val="21"/>
                <w:szCs w:val="21"/>
              </w:rPr>
              <w:t>omisión</w:t>
            </w:r>
            <w:r w:rsidRPr="004B21C4">
              <w:rPr>
                <w:rFonts w:ascii="Trebuchet MS" w:hAnsi="Trebuchet MS"/>
                <w:sz w:val="21"/>
                <w:szCs w:val="21"/>
              </w:rPr>
              <w:t>.”</w:t>
            </w:r>
          </w:p>
        </w:tc>
      </w:tr>
      <w:tr w:rsidR="00E66CCE" w:rsidRPr="004B21C4" w:rsidTr="004B21C4">
        <w:trPr>
          <w:trHeight w:val="625"/>
          <w:jc w:val="center"/>
        </w:trPr>
        <w:tc>
          <w:tcPr>
            <w:tcW w:w="899" w:type="pct"/>
            <w:vAlign w:val="center"/>
          </w:tcPr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:rsidR="00E66CCE" w:rsidRPr="004B21C4" w:rsidRDefault="00E66CCE" w:rsidP="004B21C4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E66CCE" w:rsidRPr="004B21C4" w:rsidTr="004B21C4">
        <w:trPr>
          <w:trHeight w:val="496"/>
          <w:jc w:val="center"/>
        </w:trPr>
        <w:tc>
          <w:tcPr>
            <w:tcW w:w="899" w:type="pct"/>
            <w:vAlign w:val="center"/>
          </w:tcPr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t>AC01/CI</w:t>
            </w:r>
            <w:r w:rsidR="00880983" w:rsidRPr="004B21C4">
              <w:rPr>
                <w:rFonts w:ascii="Trebuchet MS" w:hAnsi="Trebuchet MS"/>
                <w:b/>
                <w:sz w:val="21"/>
                <w:szCs w:val="21"/>
              </w:rPr>
              <w:t>EE</w:t>
            </w:r>
          </w:p>
          <w:p w:rsidR="00E66CCE" w:rsidRPr="004B21C4" w:rsidRDefault="00DF5FF8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t>3</w:t>
            </w:r>
            <w:r w:rsidR="00880983" w:rsidRPr="004B21C4">
              <w:rPr>
                <w:rFonts w:ascii="Trebuchet MS" w:hAnsi="Trebuchet MS"/>
                <w:b/>
                <w:sz w:val="21"/>
                <w:szCs w:val="21"/>
              </w:rPr>
              <w:t>0</w:t>
            </w:r>
            <w:r w:rsidR="00E66CCE" w:rsidRPr="004B21C4">
              <w:rPr>
                <w:rFonts w:ascii="Trebuchet MS" w:hAnsi="Trebuchet MS"/>
                <w:b/>
                <w:sz w:val="21"/>
                <w:szCs w:val="21"/>
              </w:rPr>
              <w:t>-</w:t>
            </w:r>
            <w:r w:rsidR="00880983" w:rsidRPr="004B21C4">
              <w:rPr>
                <w:rFonts w:ascii="Trebuchet MS" w:hAnsi="Trebuchet MS"/>
                <w:b/>
                <w:sz w:val="21"/>
                <w:szCs w:val="21"/>
              </w:rPr>
              <w:t>09</w:t>
            </w:r>
            <w:r w:rsidR="00E66CCE" w:rsidRPr="004B21C4">
              <w:rPr>
                <w:rFonts w:ascii="Trebuchet MS" w:hAnsi="Trebuchet MS"/>
                <w:b/>
                <w:sz w:val="21"/>
                <w:szCs w:val="21"/>
              </w:rPr>
              <w:t>-20</w:t>
            </w:r>
          </w:p>
        </w:tc>
        <w:tc>
          <w:tcPr>
            <w:tcW w:w="4101" w:type="pct"/>
            <w:gridSpan w:val="2"/>
            <w:vAlign w:val="center"/>
          </w:tcPr>
          <w:p w:rsidR="00E66CCE" w:rsidRPr="004B21C4" w:rsidRDefault="00E66CCE" w:rsidP="004B21C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Punto de acuerdo:</w:t>
            </w:r>
          </w:p>
          <w:p w:rsidR="00E66CCE" w:rsidRPr="004B21C4" w:rsidRDefault="00E66CCE" w:rsidP="004B21C4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1"/>
                <w:szCs w:val="21"/>
                <w:lang w:val="es-MX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Se aprueba el orden del día en los términos propuestos.</w:t>
            </w:r>
          </w:p>
        </w:tc>
      </w:tr>
      <w:tr w:rsidR="00E66CCE" w:rsidRPr="004B21C4" w:rsidTr="004B21C4">
        <w:trPr>
          <w:jc w:val="center"/>
        </w:trPr>
        <w:tc>
          <w:tcPr>
            <w:tcW w:w="5000" w:type="pct"/>
            <w:gridSpan w:val="3"/>
            <w:vAlign w:val="center"/>
          </w:tcPr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418"/>
              <w:gridCol w:w="1580"/>
            </w:tblGrid>
            <w:tr w:rsidR="00E66CCE" w:rsidRPr="004B21C4" w:rsidTr="0082348C">
              <w:trPr>
                <w:trHeight w:val="283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A favor</w:t>
                  </w:r>
                </w:p>
              </w:tc>
              <w:tc>
                <w:tcPr>
                  <w:tcW w:w="1418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En contra</w:t>
                  </w:r>
                </w:p>
              </w:tc>
              <w:tc>
                <w:tcPr>
                  <w:tcW w:w="1580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Abstención</w:t>
                  </w:r>
                </w:p>
              </w:tc>
            </w:tr>
            <w:tr w:rsidR="00E66CCE" w:rsidRPr="004B21C4" w:rsidTr="0082348C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E66CCE" w:rsidRPr="004B21C4" w:rsidRDefault="009D2813" w:rsidP="004B21C4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Dr. </w:t>
                  </w:r>
                  <w:r w:rsidR="008A7A32"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Moisés Pérez Vega</w:t>
                  </w:r>
                </w:p>
              </w:tc>
              <w:tc>
                <w:tcPr>
                  <w:tcW w:w="1559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E66CCE" w:rsidRPr="004B21C4" w:rsidTr="0082348C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E66CCE" w:rsidRPr="004B21C4" w:rsidRDefault="009D2813" w:rsidP="004B21C4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Mtro. </w:t>
                  </w:r>
                  <w:r w:rsidR="008A7A32"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Miguel Godínez </w:t>
                  </w:r>
                  <w:proofErr w:type="spellStart"/>
                  <w:r w:rsidR="008A7A32"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  <w:tr w:rsidR="00E66CCE" w:rsidRPr="004B21C4" w:rsidTr="0082348C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E66CCE" w:rsidRPr="004B21C4" w:rsidRDefault="009D2813" w:rsidP="004B21C4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Lic. </w:t>
                  </w:r>
                  <w:r w:rsidR="008A7A32"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 xml:space="preserve">Brenda Judith Serafín </w:t>
                  </w:r>
                  <w:proofErr w:type="spellStart"/>
                  <w:r w:rsidR="008A7A32"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Morfín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  <w:r w:rsidRPr="004B21C4">
                    <w:rPr>
                      <w:rFonts w:ascii="Trebuchet MS" w:hAnsi="Trebuchet MS"/>
                      <w:b/>
                      <w:sz w:val="2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E66CCE" w:rsidRPr="004B21C4" w:rsidRDefault="00E66CCE" w:rsidP="004B21C4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t>Punto de acuerdo aprobado por unanimidad.</w:t>
            </w:r>
          </w:p>
          <w:p w:rsidR="00E66CCE" w:rsidRPr="004B21C4" w:rsidRDefault="00E66CCE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1D3B22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  <w:r w:rsidRPr="004B21C4">
              <w:rPr>
                <w:rFonts w:ascii="Trebuchet MS" w:hAnsi="Trebuchet MS"/>
                <w:sz w:val="21"/>
                <w:szCs w:val="21"/>
              </w:rPr>
              <w:t>Expresa: “</w:t>
            </w:r>
            <w:r w:rsidR="00FD32EC" w:rsidRPr="004B21C4">
              <w:rPr>
                <w:rFonts w:ascii="Trebuchet MS" w:hAnsi="Trebuchet MS"/>
                <w:sz w:val="21"/>
                <w:szCs w:val="21"/>
              </w:rPr>
              <w:t xml:space="preserve">Me permito hacer del conocimiento de esta asamblea que se ha unido </w:t>
            </w:r>
            <w:r w:rsidR="009D2813" w:rsidRPr="004B21C4">
              <w:rPr>
                <w:rFonts w:ascii="Trebuchet MS" w:hAnsi="Trebuchet MS"/>
                <w:sz w:val="21"/>
                <w:szCs w:val="21"/>
              </w:rPr>
              <w:t>a los trabajos de la sesión el l</w:t>
            </w:r>
            <w:r w:rsidR="00FD32EC" w:rsidRPr="004B21C4">
              <w:rPr>
                <w:rFonts w:ascii="Trebuchet MS" w:hAnsi="Trebuchet MS"/>
                <w:sz w:val="21"/>
                <w:szCs w:val="21"/>
              </w:rPr>
              <w:t>icenciado Luis Alberto Muñoz Rodríguez</w:t>
            </w:r>
            <w:r w:rsidR="00FD32EC" w:rsidRPr="004B21C4">
              <w:rPr>
                <w:sz w:val="21"/>
                <w:szCs w:val="21"/>
              </w:rPr>
              <w:t xml:space="preserve"> </w:t>
            </w:r>
            <w:r w:rsidR="00FD32EC" w:rsidRPr="004B21C4">
              <w:rPr>
                <w:rFonts w:ascii="Trebuchet MS" w:hAnsi="Trebuchet MS"/>
                <w:sz w:val="21"/>
                <w:szCs w:val="21"/>
              </w:rPr>
              <w:t>Representante del Partido Acción Nacional</w:t>
            </w:r>
            <w:r w:rsidR="002C7A40" w:rsidRPr="004B21C4">
              <w:rPr>
                <w:rFonts w:ascii="Trebuchet MS" w:hAnsi="Trebuchet MS"/>
                <w:sz w:val="21"/>
                <w:szCs w:val="21"/>
              </w:rPr>
              <w:t>.”</w:t>
            </w: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1D3B22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1"/>
                <w:szCs w:val="21"/>
              </w:rPr>
            </w:pPr>
          </w:p>
          <w:p w:rsidR="001D3B22" w:rsidRPr="004B21C4" w:rsidRDefault="001D3B22" w:rsidP="004B21C4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4B21C4">
              <w:rPr>
                <w:rFonts w:ascii="Trebuchet MS" w:hAnsi="Trebuchet MS"/>
                <w:sz w:val="21"/>
                <w:szCs w:val="21"/>
              </w:rPr>
              <w:t>Señala: “</w:t>
            </w:r>
            <w:r w:rsidR="002C7A40" w:rsidRPr="004B21C4">
              <w:rPr>
                <w:rFonts w:ascii="Trebuchet MS" w:hAnsi="Trebuchet MS"/>
                <w:sz w:val="21"/>
                <w:szCs w:val="21"/>
              </w:rPr>
              <w:t>Muchas g</w:t>
            </w:r>
            <w:r w:rsidRPr="004B21C4">
              <w:rPr>
                <w:rFonts w:ascii="Trebuchet MS" w:hAnsi="Trebuchet MS"/>
                <w:sz w:val="21"/>
                <w:szCs w:val="21"/>
              </w:rPr>
              <w:t xml:space="preserve">racias </w:t>
            </w:r>
            <w:r w:rsidR="002C7A40" w:rsidRPr="004B21C4">
              <w:rPr>
                <w:rFonts w:ascii="Trebuchet MS" w:hAnsi="Trebuchet MS"/>
                <w:sz w:val="21"/>
                <w:szCs w:val="21"/>
              </w:rPr>
              <w:t>bienvenido y también la bienvenida a la directora de</w:t>
            </w:r>
            <w:r w:rsidR="009D2813" w:rsidRPr="004B21C4">
              <w:rPr>
                <w:rFonts w:ascii="Trebuchet MS" w:hAnsi="Trebuchet MS"/>
                <w:sz w:val="21"/>
                <w:szCs w:val="21"/>
              </w:rPr>
              <w:t xml:space="preserve"> edición </w:t>
            </w:r>
            <w:proofErr w:type="spellStart"/>
            <w:r w:rsidR="009D2813" w:rsidRPr="004B21C4">
              <w:rPr>
                <w:rFonts w:ascii="Trebuchet MS" w:hAnsi="Trebuchet MS"/>
                <w:sz w:val="21"/>
                <w:szCs w:val="21"/>
              </w:rPr>
              <w:t>Sayani</w:t>
            </w:r>
            <w:proofErr w:type="spellEnd"/>
            <w:r w:rsidR="009D2813" w:rsidRPr="004B21C4"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="009D2813" w:rsidRPr="004B21C4">
              <w:rPr>
                <w:rFonts w:ascii="Trebuchet MS" w:hAnsi="Trebuchet MS"/>
                <w:sz w:val="21"/>
                <w:szCs w:val="21"/>
              </w:rPr>
              <w:t>Mozka</w:t>
            </w:r>
            <w:proofErr w:type="spellEnd"/>
            <w:r w:rsidR="009D2813" w:rsidRPr="004B21C4">
              <w:rPr>
                <w:rFonts w:ascii="Trebuchet MS" w:hAnsi="Trebuchet MS"/>
                <w:sz w:val="21"/>
                <w:szCs w:val="21"/>
              </w:rPr>
              <w:t>, gracias. M</w:t>
            </w:r>
            <w:r w:rsidR="002C7A40" w:rsidRPr="004B21C4">
              <w:rPr>
                <w:rFonts w:ascii="Trebuchet MS" w:hAnsi="Trebuchet MS"/>
                <w:sz w:val="21"/>
                <w:szCs w:val="21"/>
              </w:rPr>
              <w:t>uy bien</w:t>
            </w:r>
            <w:r w:rsidR="009D2813" w:rsidRPr="004B21C4">
              <w:rPr>
                <w:rFonts w:ascii="Trebuchet MS" w:hAnsi="Trebuchet MS"/>
                <w:sz w:val="21"/>
                <w:szCs w:val="21"/>
              </w:rPr>
              <w:t>,</w:t>
            </w:r>
            <w:r w:rsidR="002C7A40" w:rsidRPr="004B21C4">
              <w:rPr>
                <w:rFonts w:ascii="Trebuchet MS" w:hAnsi="Trebuchet MS"/>
                <w:sz w:val="21"/>
                <w:szCs w:val="21"/>
              </w:rPr>
              <w:t xml:space="preserve"> le solicito por favor </w:t>
            </w:r>
            <w:r w:rsidRPr="004B21C4">
              <w:rPr>
                <w:rFonts w:ascii="Trebuchet MS" w:hAnsi="Trebuchet MS"/>
                <w:sz w:val="21"/>
                <w:szCs w:val="21"/>
              </w:rPr>
              <w:t>secretario continúe con el siguiente punto del orden del día</w:t>
            </w:r>
            <w:r w:rsidRPr="004B21C4">
              <w:rPr>
                <w:rFonts w:ascii="Trebuchet MS" w:hAnsi="Trebuchet MS" w:cs="Calibri"/>
                <w:sz w:val="21"/>
                <w:szCs w:val="21"/>
              </w:rPr>
              <w:t>.”</w:t>
            </w:r>
          </w:p>
          <w:p w:rsidR="001D3B22" w:rsidRPr="004B21C4" w:rsidRDefault="001D3B22" w:rsidP="004B21C4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1D3B22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>Realiza lo solicitado.</w:t>
            </w:r>
          </w:p>
        </w:tc>
      </w:tr>
      <w:tr w:rsidR="001D3B22" w:rsidRPr="004B21C4" w:rsidTr="004B21C4">
        <w:trPr>
          <w:jc w:val="center"/>
        </w:trPr>
        <w:tc>
          <w:tcPr>
            <w:tcW w:w="5000" w:type="pct"/>
            <w:gridSpan w:val="3"/>
            <w:vAlign w:val="center"/>
          </w:tcPr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 w:cs="Tahoma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sz w:val="21"/>
                <w:szCs w:val="21"/>
              </w:rPr>
              <w:t>2.</w:t>
            </w:r>
            <w:r w:rsidRPr="004B21C4">
              <w:rPr>
                <w:sz w:val="21"/>
                <w:szCs w:val="21"/>
              </w:rPr>
              <w:t xml:space="preserve"> </w:t>
            </w:r>
            <w:r w:rsidRPr="004B21C4">
              <w:rPr>
                <w:rFonts w:ascii="Trebuchet MS" w:hAnsi="Trebuchet MS"/>
                <w:b/>
                <w:sz w:val="21"/>
                <w:szCs w:val="21"/>
              </w:rPr>
              <w:t>Presentación del Informe Anual de la Comisión de Investigación y Estudios Electorales sobre las actividades desarrolladas en el periodo del 18 de octubre de 2019 al 30 de septiembre de 2020.</w:t>
            </w: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1D3B22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 w:cs="Calibri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Manifiesta: “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Muchas g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racias secretario, 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bueno el informe de las acti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vidades desarrolladas por ésta C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 fue circulado con antelación y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en su momento ser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á sometido a la aprobación del C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onsejo 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General. E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n este espacio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quisiera saber si hay algún comentario, yo por mi cuenta primero quiero agradecer a los integrantes 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de esta C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omisión, agradecer 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lastRenderedPageBreak/>
              <w:t>a la directora de edición los trabajos que desarrollamos a pesar de la pandemia, del impedimento que esto fue para que muchos de los proyectos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sobre todo de difusión y presentación</w:t>
            </w:r>
            <w:r w:rsidR="009D28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2C7A40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se vieran limitados, pero bueno estoy segura que en ésta última parte del año retomaremos estas actividades</w:t>
            </w:r>
            <w:r w:rsidR="008350FD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con independencia de quienes conformen 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la nueva integración en la C</w:t>
            </w:r>
            <w:r w:rsidR="008350FD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omisión, porque resultan relevantes y porque además ya a estas alturas estamos todos familiarizados con estas nuevas formas de conectarnos, de seguir dialogando y de se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guir presentando por parte del I</w:t>
            </w:r>
            <w:r w:rsidR="008350FD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nstituto la producción editorial que ya es una tradición y 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me parece que resulta relevante. E</w:t>
            </w:r>
            <w:r w:rsidR="008350FD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ntonces no sé si alguien más quiera hacer algún comentario. Si, el consejero Miguel Godínez, adelante consejero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8350FD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lastRenderedPageBreak/>
              <w:t xml:space="preserve">Miguel Godínez </w:t>
            </w:r>
            <w:proofErr w:type="spellStart"/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Señala: “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Muchas gracias presidenta, buenos días a todas y todos, yo quisiera felicitarla presid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enta por la conducción de ésta C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 en el periodo que se informa, si bien es cierto hay algunas tareas que seguirán todavía en puerta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pero bueno pues estaremos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atentos para darle continuidad. D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esde luego mi reconocimiento y felicitación por este periodo que se informa en el cual usted estuvo a cargo de la presidencia de éste órgano colegiado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 E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 cuanto presidenta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muchas gracias.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”</w:t>
            </w:r>
          </w:p>
          <w:p w:rsidR="00107316" w:rsidRPr="004B21C4" w:rsidRDefault="00107316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BC5436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Expresa: “Gracias 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consejero Miguel, a continuación consejero Moisés Pérez Vega, gracias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107316" w:rsidRPr="004B21C4" w:rsidRDefault="00107316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1D3B22" w:rsidRPr="004B21C4" w:rsidTr="004B21C4">
        <w:trPr>
          <w:jc w:val="center"/>
        </w:trPr>
        <w:tc>
          <w:tcPr>
            <w:tcW w:w="899" w:type="pct"/>
            <w:vAlign w:val="center"/>
          </w:tcPr>
          <w:p w:rsidR="001D3B22" w:rsidRPr="004B21C4" w:rsidRDefault="00BC5436" w:rsidP="004B21C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Moisés Pérez Vega</w:t>
            </w:r>
          </w:p>
        </w:tc>
        <w:tc>
          <w:tcPr>
            <w:tcW w:w="4101" w:type="pct"/>
            <w:gridSpan w:val="2"/>
            <w:vAlign w:val="center"/>
          </w:tcPr>
          <w:p w:rsidR="001D3B22" w:rsidRPr="004B21C4" w:rsidRDefault="001D3B22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Ref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iere: “Gracias presidenta, muy buenos días a todos y a todas, me sumo a la felicitación hacia la presidenta, la cond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ucción de los trabajos de ésta C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por supuesto también a mi 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colega consejero Miguel Godínez. A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pesar de la situación que hemos vivido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BC543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pudimos avanzar, concretar algunos proyectos y seguir fortaleciendo el 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trabajo editorial del I</w:t>
            </w:r>
            <w:r w:rsidR="005B1105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nstituto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 T</w:t>
            </w:r>
            <w:r w:rsidR="005B1105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ambién quiero señalar que es un trabajo de este último año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5B1105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pero también ha sido un trabajo prácticamente de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tres años que integramos esta C</w:t>
            </w:r>
            <w:r w:rsidR="005B1105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omisión, el consejero Miguel Godínez el año pasado, el primer año su servidor y quiero reconocerles su trabajo, su compromiso, su pasión para éste tema del trabajo editorial, de investigación que hace este instituto y destacar que ha sido un trabajo de dar seguimiento, de fortalecer todos los productos editoriales en el ánimo de seguir aportando, de ésta vertiente, materiales que 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contribuyan</w:t>
            </w:r>
            <w:r w:rsidR="005B1105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a la difusión de la cultura democrática 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hacia diferentes sectores de la sociedad jalisciense, creo que se fortaleció este trabajo y esperamos que eso siga en el futuro, están dadas las bases para seguir trabajando en las 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lastRenderedPageBreak/>
              <w:t>diferentes vertientes, las colecciones, los proyectos y me congratula de hoy cerrar este trabajo de tre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 años con los colegas de esta C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omisión, creo que se rinden buenas cuentas y hay por supuesto varios pendientes que veremos de fortalecer y de trabajar, como dice la consejera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para los que integren o los que a final de cuentas determine el Conse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jo General que integrarán ésta C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pero por supuesto si estamos o no, de todos modos seguiremos impulsando el trabajo como consejeros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 T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ambién reconocer el trabajo de </w:t>
            </w:r>
            <w:r w:rsidR="005B1105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la directora de editorial, por su atención, por su puntual seguimiento de los temas y mi reconocimiento hacia la maestra </w:t>
            </w:r>
            <w:proofErr w:type="spellStart"/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Sayani</w:t>
            </w:r>
            <w:proofErr w:type="spellEnd"/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Mozka</w:t>
            </w:r>
            <w:proofErr w:type="spellEnd"/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también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y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, 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a los partidos que han estado acompañando, que han estado aportando ideas en diferentes reuniones, sesiones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de buscar formas cada vez </w:t>
            </w:r>
            <w:r w:rsidR="00CD25A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más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novedosas, 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más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pedagógicas, de generar productos editoriales y creo que también son muy valiosos sus visiones, sus comentarios en algunos casos también algunas </w:t>
            </w:r>
            <w:r w:rsidR="00CD25A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críticas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que por supuesto son bienvenidas y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8E5E62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de nuevo enhorabuena estamos terminando un ciclo y se abre otro y que estoy seguro que también dar</w:t>
            </w:r>
            <w:r w:rsidR="00CD25A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á muy buenos frutos, muchas gracias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4B21C4" w:rsidRPr="004B21C4" w:rsidRDefault="004B21C4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</w:p>
        </w:tc>
      </w:tr>
      <w:tr w:rsidR="00996B49" w:rsidRPr="004B21C4" w:rsidTr="004B21C4">
        <w:trPr>
          <w:jc w:val="center"/>
        </w:trPr>
        <w:tc>
          <w:tcPr>
            <w:tcW w:w="899" w:type="pct"/>
            <w:vAlign w:val="center"/>
          </w:tcPr>
          <w:p w:rsidR="00996B49" w:rsidRPr="004B21C4" w:rsidRDefault="00996B49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107316" w:rsidRPr="004B21C4" w:rsidRDefault="00996B49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Comenta: “Gracias consejero y si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tiene usted toda la razón, no solo culmina un año más, una presidencia más, es un ciclo en donde cada 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uno de los que integramos esta C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omisión tuvimos oportunidad de presidirla, bueno el aprendizaje ha sido bastante</w:t>
            </w:r>
            <w:r w:rsidR="006C5B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también los retos que enfrentamos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incluida la situación actual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  <w:r w:rsidR="006C5B13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y bueno también quedarán algunos pendientes todavía la directora tiene a su cargo seguir </w:t>
            </w:r>
            <w:r w:rsidR="00460B47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impulsando algunos de los temas que quedaron incluso pendientes en la agenda de esta anualidad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460B47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pero que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460B47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bueno estoy segura que sin problema saldr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án para la próxima conformación. </w:t>
            </w:r>
            <w:r w:rsidR="00460B47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¿</w:t>
            </w:r>
            <w:r w:rsidR="0010731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N</w:t>
            </w:r>
            <w:r w:rsidR="00460B47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o sé si alguien más quiera hacer algún comentario? Muy bien</w:t>
            </w:r>
            <w:r w:rsidR="00DC3C2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460B47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en virtud de no existir más consideraciones le voy a solicitar al secretario técnico por favor nos presente el siguiente punto del orden del día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.”</w:t>
            </w:r>
          </w:p>
          <w:p w:rsidR="00996B49" w:rsidRPr="004B21C4" w:rsidRDefault="00996B49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</w:t>
            </w:r>
          </w:p>
        </w:tc>
      </w:tr>
      <w:tr w:rsidR="00460B47" w:rsidRPr="004B21C4" w:rsidTr="004B21C4">
        <w:trPr>
          <w:jc w:val="center"/>
        </w:trPr>
        <w:tc>
          <w:tcPr>
            <w:tcW w:w="899" w:type="pct"/>
            <w:vAlign w:val="center"/>
          </w:tcPr>
          <w:p w:rsidR="00460B47" w:rsidRPr="004B21C4" w:rsidRDefault="00460B47" w:rsidP="004B21C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:rsidR="00460B47" w:rsidRPr="004B21C4" w:rsidRDefault="00460B47" w:rsidP="004B21C4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</w:pP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Responde: “Con gusto consejera presidenta, antes de presentar el siguiente punto del orden del día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me permito informarles que se ha unido a los trabajos de esta sesión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el 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l</w:t>
            </w:r>
            <w:r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icenciado Jorge Arturo Villa Hernández, Representante del Partido de la Revolución Democrática</w:t>
            </w:r>
            <w:r w:rsidR="00DC3C2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y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DC3C2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el tercer y último punto del orden del día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DC3C2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consejera presidenta</w:t>
            </w:r>
            <w:r w:rsidR="004B21C4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>,</w:t>
            </w:r>
            <w:r w:rsidR="00DC3C26" w:rsidRPr="004B21C4">
              <w:rPr>
                <w:rFonts w:ascii="Trebuchet MS" w:hAnsi="Trebuchet MS" w:cs="Verdana"/>
                <w:bCs/>
                <w:color w:val="000000"/>
                <w:sz w:val="21"/>
                <w:szCs w:val="21"/>
              </w:rPr>
              <w:t xml:space="preserve"> corresponde a asuntos generales.”</w:t>
            </w:r>
          </w:p>
        </w:tc>
      </w:tr>
      <w:tr w:rsidR="00460B47" w:rsidRPr="004B21C4" w:rsidTr="004B21C4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460B47" w:rsidRPr="004B21C4" w:rsidRDefault="00460B47" w:rsidP="004B21C4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sz w:val="21"/>
                <w:szCs w:val="21"/>
              </w:rPr>
              <w:t>3. Asuntos generales.</w:t>
            </w:r>
          </w:p>
        </w:tc>
      </w:tr>
      <w:tr w:rsidR="00DC3C26" w:rsidRPr="004B21C4" w:rsidTr="004B21C4">
        <w:trPr>
          <w:jc w:val="center"/>
        </w:trPr>
        <w:tc>
          <w:tcPr>
            <w:tcW w:w="899" w:type="pct"/>
            <w:vAlign w:val="center"/>
          </w:tcPr>
          <w:p w:rsidR="00DC3C26" w:rsidRPr="004B21C4" w:rsidRDefault="00DC3C26" w:rsidP="004B21C4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lastRenderedPageBreak/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:rsidR="00DC3C26" w:rsidRPr="004B21C4" w:rsidRDefault="00DC3C26" w:rsidP="004B21C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 xml:space="preserve">Señala: “Muchas gracias secretario, bienvenido </w:t>
            </w:r>
            <w:r w:rsidR="004B21C4" w:rsidRPr="004B21C4">
              <w:rPr>
                <w:rFonts w:ascii="Trebuchet MS" w:hAnsi="Trebuchet MS" w:cs="Arial"/>
                <w:sz w:val="21"/>
                <w:szCs w:val="21"/>
              </w:rPr>
              <w:t>Jorge Villa. M</w:t>
            </w:r>
            <w:r w:rsidRPr="004B21C4">
              <w:rPr>
                <w:rFonts w:ascii="Trebuchet MS" w:hAnsi="Trebuchet MS" w:cs="Arial"/>
                <w:sz w:val="21"/>
                <w:szCs w:val="21"/>
              </w:rPr>
              <w:t>uy bien queda a su consideración el presente punto del orden del d</w:t>
            </w:r>
            <w:r w:rsidR="002226F4" w:rsidRPr="004B21C4">
              <w:rPr>
                <w:rFonts w:ascii="Trebuchet MS" w:hAnsi="Trebuchet MS" w:cs="Arial"/>
                <w:sz w:val="21"/>
                <w:szCs w:val="21"/>
              </w:rPr>
              <w:t>ía.”</w:t>
            </w:r>
          </w:p>
          <w:p w:rsidR="002226F4" w:rsidRPr="004B21C4" w:rsidRDefault="002226F4" w:rsidP="004B21C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</w:p>
          <w:p w:rsidR="004B21C4" w:rsidRDefault="002226F4" w:rsidP="004B21C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 xml:space="preserve">Añade: “Muy bien, al no existir consideración no me queda </w:t>
            </w:r>
            <w:r w:rsidR="004B21C4" w:rsidRPr="004B21C4">
              <w:rPr>
                <w:rFonts w:ascii="Trebuchet MS" w:hAnsi="Trebuchet MS" w:cs="Arial"/>
                <w:sz w:val="21"/>
                <w:szCs w:val="21"/>
              </w:rPr>
              <w:t>más</w:t>
            </w:r>
            <w:r w:rsidRPr="004B21C4">
              <w:rPr>
                <w:rFonts w:ascii="Trebuchet MS" w:hAnsi="Trebuchet MS" w:cs="Arial"/>
                <w:sz w:val="21"/>
                <w:szCs w:val="21"/>
              </w:rPr>
              <w:t xml:space="preserve"> que agradecerles a todas y a todos su presencia, que sea exitoso las mesas y las sesiones que tienen a continuación y en virtud de haberse agotado el orden del día y siendo las diez horas con trece minutos del día 30 de septiembre de 2020</w:t>
            </w:r>
            <w:r w:rsidR="004B21C4" w:rsidRPr="004B21C4">
              <w:rPr>
                <w:rFonts w:ascii="Trebuchet MS" w:hAnsi="Trebuchet MS" w:cs="Arial"/>
                <w:sz w:val="21"/>
                <w:szCs w:val="21"/>
              </w:rPr>
              <w:t>,</w:t>
            </w:r>
            <w:r w:rsidRPr="004B21C4">
              <w:rPr>
                <w:rFonts w:ascii="Trebuchet MS" w:hAnsi="Trebuchet MS" w:cs="Arial"/>
                <w:sz w:val="21"/>
                <w:szCs w:val="21"/>
              </w:rPr>
              <w:t xml:space="preserve"> se da por concluida la presente sesión ordinaria, muchas gracias a todas y todos.”</w:t>
            </w:r>
          </w:p>
          <w:p w:rsidR="002226F4" w:rsidRPr="004B21C4" w:rsidRDefault="002226F4" w:rsidP="004B21C4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</w:p>
        </w:tc>
      </w:tr>
      <w:tr w:rsidR="00DC3C26" w:rsidRPr="004B21C4" w:rsidTr="004B21C4">
        <w:trPr>
          <w:jc w:val="center"/>
        </w:trPr>
        <w:tc>
          <w:tcPr>
            <w:tcW w:w="5000" w:type="pct"/>
            <w:gridSpan w:val="3"/>
            <w:vAlign w:val="center"/>
          </w:tcPr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Por la Comisión de </w:t>
            </w:r>
            <w:r w:rsidR="002226F4"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Investigación y Estudios Electorales</w:t>
            </w:r>
          </w:p>
        </w:tc>
      </w:tr>
      <w:tr w:rsidR="00DC3C26" w:rsidRPr="004B21C4" w:rsidTr="004B21C4">
        <w:trPr>
          <w:jc w:val="center"/>
        </w:trPr>
        <w:tc>
          <w:tcPr>
            <w:tcW w:w="5000" w:type="pct"/>
            <w:gridSpan w:val="3"/>
            <w:vAlign w:val="center"/>
          </w:tcPr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2226F4" w:rsidRPr="004B21C4" w:rsidRDefault="002226F4" w:rsidP="004B21C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Brenda Judith Serafín </w:t>
            </w:r>
            <w:proofErr w:type="spellStart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>Morfín</w:t>
            </w:r>
            <w:proofErr w:type="spellEnd"/>
            <w:r w:rsidRPr="004B21C4">
              <w:rPr>
                <w:rFonts w:ascii="Trebuchet MS" w:hAnsi="Trebuchet MS" w:cs="Arial"/>
                <w:b/>
                <w:bCs/>
                <w:sz w:val="21"/>
                <w:szCs w:val="21"/>
              </w:rPr>
              <w:t xml:space="preserve"> </w:t>
            </w: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Cs/>
                <w:sz w:val="21"/>
                <w:szCs w:val="21"/>
              </w:rPr>
              <w:t>Consejera electoral presidenta de la Comisión</w:t>
            </w:r>
          </w:p>
        </w:tc>
      </w:tr>
      <w:tr w:rsidR="00DC3C26" w:rsidRPr="004B21C4" w:rsidTr="0082348C">
        <w:trPr>
          <w:jc w:val="center"/>
        </w:trPr>
        <w:tc>
          <w:tcPr>
            <w:tcW w:w="2457" w:type="pct"/>
            <w:gridSpan w:val="2"/>
            <w:vAlign w:val="center"/>
          </w:tcPr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2226F4" w:rsidRPr="004B21C4" w:rsidRDefault="002226F4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Moisés Pérez Vega </w:t>
            </w: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Cs/>
                <w:sz w:val="21"/>
                <w:szCs w:val="21"/>
              </w:rPr>
              <w:t>Consejer</w:t>
            </w:r>
            <w:r w:rsidR="002226F4" w:rsidRPr="004B21C4">
              <w:rPr>
                <w:rFonts w:ascii="Trebuchet MS" w:hAnsi="Trebuchet MS"/>
                <w:bCs/>
                <w:sz w:val="21"/>
                <w:szCs w:val="21"/>
              </w:rPr>
              <w:t>o</w:t>
            </w:r>
            <w:r w:rsidRPr="004B21C4">
              <w:rPr>
                <w:rFonts w:ascii="Trebuchet MS" w:hAnsi="Trebuchet MS"/>
                <w:bCs/>
                <w:sz w:val="21"/>
                <w:szCs w:val="21"/>
              </w:rPr>
              <w:t xml:space="preserve"> electoral integrante</w:t>
            </w:r>
            <w:r w:rsidRPr="004B21C4">
              <w:rPr>
                <w:rFonts w:ascii="Trebuchet MS" w:hAnsi="Trebuchet MS"/>
                <w:bCs/>
                <w:sz w:val="21"/>
                <w:szCs w:val="21"/>
              </w:rPr>
              <w:tab/>
            </w:r>
          </w:p>
        </w:tc>
        <w:tc>
          <w:tcPr>
            <w:tcW w:w="2543" w:type="pct"/>
            <w:vAlign w:val="center"/>
          </w:tcPr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2226F4" w:rsidRPr="004B21C4" w:rsidRDefault="002226F4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Miguel Godínez </w:t>
            </w:r>
            <w:proofErr w:type="spellStart"/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>Terríquez</w:t>
            </w:r>
            <w:proofErr w:type="spellEnd"/>
            <w:r w:rsidRPr="004B21C4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Cs/>
                <w:sz w:val="21"/>
                <w:szCs w:val="21"/>
              </w:rPr>
              <w:t>Consejer</w:t>
            </w:r>
            <w:r w:rsidR="002226F4" w:rsidRPr="004B21C4">
              <w:rPr>
                <w:rFonts w:ascii="Trebuchet MS" w:hAnsi="Trebuchet MS"/>
                <w:bCs/>
                <w:sz w:val="21"/>
                <w:szCs w:val="21"/>
              </w:rPr>
              <w:t>o</w:t>
            </w:r>
            <w:r w:rsidRPr="004B21C4">
              <w:rPr>
                <w:rFonts w:ascii="Trebuchet MS" w:hAnsi="Trebuchet MS"/>
                <w:bCs/>
                <w:sz w:val="21"/>
                <w:szCs w:val="21"/>
              </w:rPr>
              <w:t xml:space="preserve"> electoral integrante</w:t>
            </w:r>
          </w:p>
        </w:tc>
      </w:tr>
      <w:tr w:rsidR="00DC3C26" w:rsidRPr="004B21C4" w:rsidTr="004B21C4">
        <w:trPr>
          <w:jc w:val="center"/>
        </w:trPr>
        <w:tc>
          <w:tcPr>
            <w:tcW w:w="5000" w:type="pct"/>
            <w:gridSpan w:val="3"/>
            <w:vAlign w:val="center"/>
          </w:tcPr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  <w:lang w:val="es-ES"/>
              </w:rPr>
            </w:pPr>
            <w:r w:rsidRPr="004B21C4">
              <w:rPr>
                <w:rFonts w:ascii="Trebuchet MS" w:hAnsi="Trebuchet MS"/>
                <w:b/>
                <w:bCs/>
                <w:sz w:val="21"/>
                <w:szCs w:val="21"/>
                <w:lang w:val="es-ES"/>
              </w:rPr>
              <w:t>Luis Alfonso Campos Guzmán</w:t>
            </w:r>
          </w:p>
          <w:p w:rsidR="00DC3C26" w:rsidRPr="004B21C4" w:rsidRDefault="00DC3C26" w:rsidP="004B21C4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4B21C4">
              <w:rPr>
                <w:rFonts w:ascii="Trebuchet MS" w:hAnsi="Trebuchet MS"/>
                <w:bCs/>
                <w:sz w:val="21"/>
                <w:szCs w:val="21"/>
                <w:lang w:val="es-ES"/>
              </w:rPr>
              <w:t>Secretario Técnico de Comisiones</w:t>
            </w:r>
          </w:p>
        </w:tc>
      </w:tr>
      <w:tr w:rsidR="00DC3C26" w:rsidRPr="00A47948" w:rsidTr="004B21C4">
        <w:trPr>
          <w:jc w:val="center"/>
        </w:trPr>
        <w:tc>
          <w:tcPr>
            <w:tcW w:w="5000" w:type="pct"/>
            <w:gridSpan w:val="3"/>
            <w:vAlign w:val="center"/>
          </w:tcPr>
          <w:p w:rsidR="00DC3C26" w:rsidRPr="00A47948" w:rsidRDefault="00DC3C26" w:rsidP="004B21C4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2226F4">
              <w:rPr>
                <w:rFonts w:ascii="Trebuchet MS" w:hAnsi="Trebuchet MS"/>
                <w:b/>
                <w:sz w:val="14"/>
                <w:szCs w:val="12"/>
              </w:rPr>
              <w:t>segunda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4B21C4">
              <w:rPr>
                <w:rFonts w:ascii="Trebuchet MS" w:hAnsi="Trebuchet MS"/>
                <w:sz w:val="14"/>
                <w:szCs w:val="12"/>
              </w:rPr>
              <w:t>de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la </w:t>
            </w:r>
            <w:r w:rsidRPr="00C51790">
              <w:rPr>
                <w:rFonts w:ascii="Trebuchet MS" w:hAnsi="Trebuchet MS"/>
                <w:sz w:val="14"/>
                <w:szCs w:val="12"/>
              </w:rPr>
              <w:t xml:space="preserve">Comisión de </w:t>
            </w:r>
            <w:r w:rsidR="002226F4" w:rsidRPr="002226F4">
              <w:rPr>
                <w:rFonts w:ascii="Trebuchet MS" w:hAnsi="Trebuchet MS"/>
                <w:sz w:val="14"/>
                <w:szCs w:val="12"/>
              </w:rPr>
              <w:t xml:space="preserve">Investigación y Estudios Electorales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4B21C4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2226F4">
              <w:rPr>
                <w:rFonts w:ascii="Trebuchet MS" w:hAnsi="Trebuchet MS"/>
                <w:sz w:val="14"/>
                <w:szCs w:val="12"/>
              </w:rPr>
              <w:t>30</w:t>
            </w:r>
            <w:r w:rsidRPr="003C347B">
              <w:rPr>
                <w:rFonts w:ascii="Trebuchet MS" w:hAnsi="Trebuchet MS"/>
                <w:sz w:val="14"/>
                <w:szCs w:val="12"/>
              </w:rPr>
              <w:t xml:space="preserve"> de </w:t>
            </w:r>
            <w:r w:rsidR="002226F4">
              <w:rPr>
                <w:rFonts w:ascii="Trebuchet MS" w:hAnsi="Trebuchet MS"/>
                <w:sz w:val="14"/>
                <w:szCs w:val="12"/>
              </w:rPr>
              <w:t>sept</w:t>
            </w:r>
            <w:r>
              <w:rPr>
                <w:rFonts w:ascii="Trebuchet MS" w:hAnsi="Trebuchet MS"/>
                <w:sz w:val="14"/>
                <w:szCs w:val="12"/>
              </w:rPr>
              <w:t xml:space="preserve">iembre </w:t>
            </w:r>
            <w:r w:rsidRPr="003C347B">
              <w:rPr>
                <w:rFonts w:ascii="Trebuchet MS" w:hAnsi="Trebuchet MS"/>
                <w:sz w:val="14"/>
                <w:szCs w:val="12"/>
              </w:rPr>
              <w:t>de 2020. El video de la sesión puede ser visualizado en el vínculo siguiente:</w:t>
            </w:r>
            <w:r w:rsidR="004B21C4">
              <w:t xml:space="preserve"> </w:t>
            </w:r>
            <w:hyperlink r:id="rId8" w:history="1">
              <w:r w:rsidR="004B21C4" w:rsidRPr="00234D00">
                <w:rPr>
                  <w:rStyle w:val="Hipervnculo"/>
                  <w:rFonts w:ascii="Trebuchet MS" w:hAnsi="Trebuchet MS"/>
                  <w:sz w:val="14"/>
                  <w:szCs w:val="12"/>
                </w:rPr>
                <w:t>https://www.youtube.com/watch?v=m_Vyr03uXNo&amp;t=3s</w:t>
              </w:r>
            </w:hyperlink>
            <w:r w:rsidR="004B21C4">
              <w:rPr>
                <w:rFonts w:ascii="Trebuchet MS" w:hAnsi="Trebuchet MS"/>
                <w:sz w:val="14"/>
                <w:szCs w:val="12"/>
              </w:rPr>
              <w:t xml:space="preserve"> ---------------------</w:t>
            </w:r>
          </w:p>
        </w:tc>
      </w:tr>
    </w:tbl>
    <w:p w:rsidR="00285445" w:rsidRPr="00D32F43" w:rsidRDefault="00285445" w:rsidP="004B21C4">
      <w:pPr>
        <w:spacing w:line="360" w:lineRule="auto"/>
        <w:rPr>
          <w:rFonts w:ascii="Trebuchet MS" w:hAnsi="Trebuchet MS"/>
          <w:sz w:val="14"/>
          <w:szCs w:val="12"/>
        </w:rPr>
      </w:pPr>
    </w:p>
    <w:sectPr w:rsidR="00285445" w:rsidRPr="00D32F43" w:rsidSect="004B21C4">
      <w:headerReference w:type="default" r:id="rId9"/>
      <w:footerReference w:type="default" r:id="rId10"/>
      <w:pgSz w:w="12240" w:h="15840" w:code="1"/>
      <w:pgMar w:top="2835" w:right="1701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14" w:rsidRDefault="00DE6D14">
      <w:r>
        <w:separator/>
      </w:r>
    </w:p>
  </w:endnote>
  <w:endnote w:type="continuationSeparator" w:id="0">
    <w:p w:rsidR="00DE6D14" w:rsidRDefault="00DE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3D" w:rsidRPr="002177E9" w:rsidRDefault="00F1465E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="00CD773D"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400.8pt;height:1.8pt" o:hrpct="907" o:hralign="center" o:hrstd="t" o:hr="t" fillcolor="#a0a0a0" stroked="f"/>
      </w:pict>
    </w:r>
  </w:p>
  <w:p w:rsidR="00CD773D" w:rsidRPr="009366B9" w:rsidRDefault="00CD773D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CD773D" w:rsidRDefault="00CD773D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CD773D" w:rsidRPr="00E93BC1" w:rsidRDefault="00CD773D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F1465E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F1465E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14" w:rsidRDefault="00DE6D14">
      <w:r>
        <w:separator/>
      </w:r>
    </w:p>
  </w:footnote>
  <w:footnote w:type="continuationSeparator" w:id="0">
    <w:p w:rsidR="00DE6D14" w:rsidRDefault="00DE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3D" w:rsidRDefault="00CD773D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CD773D" w:rsidRPr="00453E1E" w:rsidTr="00F1465E">
      <w:trPr>
        <w:trHeight w:val="1131"/>
        <w:jc w:val="center"/>
      </w:trPr>
      <w:tc>
        <w:tcPr>
          <w:tcW w:w="2686" w:type="dxa"/>
        </w:tcPr>
        <w:p w:rsidR="00CD773D" w:rsidRDefault="00CD773D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785BB9A" wp14:editId="307AC123">
                <wp:extent cx="1496060" cy="698740"/>
                <wp:effectExtent l="0" t="0" r="8890" b="635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7" cy="70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</w:tcPr>
        <w:p w:rsidR="00F1465E" w:rsidRDefault="00F1465E" w:rsidP="00D3363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:rsidR="00CD773D" w:rsidRPr="00453E1E" w:rsidRDefault="00CD773D" w:rsidP="00D3363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D33636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segunda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Comisión de </w:t>
          </w:r>
          <w:r w:rsidR="00D33636" w:rsidRPr="00D33636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Investigación y Estudios Electorales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CD773D" w:rsidRDefault="00CD773D">
    <w:pPr>
      <w:ind w:left="1596"/>
      <w:rPr>
        <w:rFonts w:ascii="Garamond" w:hAnsi="Garamond" w:cs="Arial"/>
        <w:b/>
      </w:rPr>
    </w:pPr>
  </w:p>
  <w:p w:rsidR="00CD773D" w:rsidRDefault="00CD773D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2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1"/>
  </w:num>
  <w:num w:numId="15">
    <w:abstractNumId w:val="22"/>
  </w:num>
  <w:num w:numId="1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3"/>
  </w:num>
  <w:num w:numId="19">
    <w:abstractNumId w:val="40"/>
  </w:num>
  <w:num w:numId="20">
    <w:abstractNumId w:val="26"/>
  </w:num>
  <w:num w:numId="21">
    <w:abstractNumId w:val="5"/>
  </w:num>
  <w:num w:numId="22">
    <w:abstractNumId w:val="18"/>
  </w:num>
  <w:num w:numId="23">
    <w:abstractNumId w:val="6"/>
  </w:num>
  <w:num w:numId="24">
    <w:abstractNumId w:val="35"/>
  </w:num>
  <w:num w:numId="25">
    <w:abstractNumId w:val="21"/>
  </w:num>
  <w:num w:numId="26">
    <w:abstractNumId w:val="37"/>
  </w:num>
  <w:num w:numId="27">
    <w:abstractNumId w:val="16"/>
  </w:num>
  <w:num w:numId="28">
    <w:abstractNumId w:val="14"/>
  </w:num>
  <w:num w:numId="29">
    <w:abstractNumId w:val="17"/>
  </w:num>
  <w:num w:numId="30">
    <w:abstractNumId w:val="20"/>
  </w:num>
  <w:num w:numId="31">
    <w:abstractNumId w:val="15"/>
  </w:num>
  <w:num w:numId="32">
    <w:abstractNumId w:val="10"/>
  </w:num>
  <w:num w:numId="33">
    <w:abstractNumId w:val="7"/>
  </w:num>
  <w:num w:numId="34">
    <w:abstractNumId w:val="24"/>
  </w:num>
  <w:num w:numId="35">
    <w:abstractNumId w:val="32"/>
  </w:num>
  <w:num w:numId="36">
    <w:abstractNumId w:val="27"/>
  </w:num>
  <w:num w:numId="37">
    <w:abstractNumId w:val="9"/>
  </w:num>
  <w:num w:numId="38">
    <w:abstractNumId w:val="28"/>
  </w:num>
  <w:num w:numId="39">
    <w:abstractNumId w:val="29"/>
  </w:num>
  <w:num w:numId="40">
    <w:abstractNumId w:val="39"/>
  </w:num>
  <w:num w:numId="41">
    <w:abstractNumId w:val="34"/>
  </w:num>
  <w:num w:numId="42">
    <w:abstractNumId w:val="3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45CF"/>
    <w:rsid w:val="000068A8"/>
    <w:rsid w:val="0000782C"/>
    <w:rsid w:val="00011489"/>
    <w:rsid w:val="00011C46"/>
    <w:rsid w:val="000121BD"/>
    <w:rsid w:val="00012502"/>
    <w:rsid w:val="00012CDB"/>
    <w:rsid w:val="00012D24"/>
    <w:rsid w:val="000138C9"/>
    <w:rsid w:val="000146F4"/>
    <w:rsid w:val="00016FE4"/>
    <w:rsid w:val="00017244"/>
    <w:rsid w:val="00021D01"/>
    <w:rsid w:val="00021D76"/>
    <w:rsid w:val="00022B86"/>
    <w:rsid w:val="00022D81"/>
    <w:rsid w:val="00023B91"/>
    <w:rsid w:val="0002431D"/>
    <w:rsid w:val="00024953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85C"/>
    <w:rsid w:val="00036A57"/>
    <w:rsid w:val="000403D9"/>
    <w:rsid w:val="00041FCA"/>
    <w:rsid w:val="000430A5"/>
    <w:rsid w:val="000438A3"/>
    <w:rsid w:val="00045818"/>
    <w:rsid w:val="00046090"/>
    <w:rsid w:val="00047EFB"/>
    <w:rsid w:val="00050038"/>
    <w:rsid w:val="0005121B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7027"/>
    <w:rsid w:val="00060D07"/>
    <w:rsid w:val="00060E35"/>
    <w:rsid w:val="000621F9"/>
    <w:rsid w:val="000625F8"/>
    <w:rsid w:val="00062B98"/>
    <w:rsid w:val="00062C99"/>
    <w:rsid w:val="0006397D"/>
    <w:rsid w:val="000641CB"/>
    <w:rsid w:val="00064A50"/>
    <w:rsid w:val="00065B20"/>
    <w:rsid w:val="00065B4B"/>
    <w:rsid w:val="0006687D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F28"/>
    <w:rsid w:val="0008642A"/>
    <w:rsid w:val="00086705"/>
    <w:rsid w:val="0008782C"/>
    <w:rsid w:val="00087A4C"/>
    <w:rsid w:val="00090A2A"/>
    <w:rsid w:val="00090BC8"/>
    <w:rsid w:val="000912EB"/>
    <w:rsid w:val="0009412C"/>
    <w:rsid w:val="000948B0"/>
    <w:rsid w:val="00095FAF"/>
    <w:rsid w:val="00095FE7"/>
    <w:rsid w:val="00096F3C"/>
    <w:rsid w:val="000976B8"/>
    <w:rsid w:val="000A07AD"/>
    <w:rsid w:val="000A131D"/>
    <w:rsid w:val="000A160C"/>
    <w:rsid w:val="000A1670"/>
    <w:rsid w:val="000A1FC8"/>
    <w:rsid w:val="000A2FCE"/>
    <w:rsid w:val="000A34BA"/>
    <w:rsid w:val="000A4019"/>
    <w:rsid w:val="000A46B4"/>
    <w:rsid w:val="000A4CAB"/>
    <w:rsid w:val="000A4ED7"/>
    <w:rsid w:val="000A5600"/>
    <w:rsid w:val="000A5675"/>
    <w:rsid w:val="000A5997"/>
    <w:rsid w:val="000A5DC9"/>
    <w:rsid w:val="000A62CA"/>
    <w:rsid w:val="000A6ED4"/>
    <w:rsid w:val="000B057D"/>
    <w:rsid w:val="000B118F"/>
    <w:rsid w:val="000B2FA0"/>
    <w:rsid w:val="000B3DB6"/>
    <w:rsid w:val="000B3DD6"/>
    <w:rsid w:val="000B47F3"/>
    <w:rsid w:val="000B4FC9"/>
    <w:rsid w:val="000B56A1"/>
    <w:rsid w:val="000B5E98"/>
    <w:rsid w:val="000B63B3"/>
    <w:rsid w:val="000B73F6"/>
    <w:rsid w:val="000B7EBE"/>
    <w:rsid w:val="000C1409"/>
    <w:rsid w:val="000C1834"/>
    <w:rsid w:val="000C19F8"/>
    <w:rsid w:val="000C2DC0"/>
    <w:rsid w:val="000C33E0"/>
    <w:rsid w:val="000C350D"/>
    <w:rsid w:val="000C3D71"/>
    <w:rsid w:val="000C3FC0"/>
    <w:rsid w:val="000C46CE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A4E"/>
    <w:rsid w:val="000E0A77"/>
    <w:rsid w:val="000E1875"/>
    <w:rsid w:val="000E2542"/>
    <w:rsid w:val="000E37F1"/>
    <w:rsid w:val="000E3C6D"/>
    <w:rsid w:val="000E429E"/>
    <w:rsid w:val="000E49BE"/>
    <w:rsid w:val="000E51B7"/>
    <w:rsid w:val="000E5C7D"/>
    <w:rsid w:val="000E76C9"/>
    <w:rsid w:val="000F065E"/>
    <w:rsid w:val="000F0675"/>
    <w:rsid w:val="000F0BBD"/>
    <w:rsid w:val="000F0DA4"/>
    <w:rsid w:val="000F1694"/>
    <w:rsid w:val="000F2904"/>
    <w:rsid w:val="000F3181"/>
    <w:rsid w:val="000F521F"/>
    <w:rsid w:val="000F61EE"/>
    <w:rsid w:val="000F6861"/>
    <w:rsid w:val="001014A3"/>
    <w:rsid w:val="00101AB9"/>
    <w:rsid w:val="001029CF"/>
    <w:rsid w:val="00103257"/>
    <w:rsid w:val="00103666"/>
    <w:rsid w:val="001043A1"/>
    <w:rsid w:val="00105C60"/>
    <w:rsid w:val="00107316"/>
    <w:rsid w:val="00107329"/>
    <w:rsid w:val="00107402"/>
    <w:rsid w:val="00111450"/>
    <w:rsid w:val="00112C86"/>
    <w:rsid w:val="00112E8E"/>
    <w:rsid w:val="00114675"/>
    <w:rsid w:val="00114EE2"/>
    <w:rsid w:val="00114F26"/>
    <w:rsid w:val="001160D6"/>
    <w:rsid w:val="0011644E"/>
    <w:rsid w:val="00116507"/>
    <w:rsid w:val="001177BB"/>
    <w:rsid w:val="00117CAF"/>
    <w:rsid w:val="001200DC"/>
    <w:rsid w:val="00120EC6"/>
    <w:rsid w:val="00122355"/>
    <w:rsid w:val="00122C92"/>
    <w:rsid w:val="001239C0"/>
    <w:rsid w:val="00123B5B"/>
    <w:rsid w:val="00123E76"/>
    <w:rsid w:val="00124929"/>
    <w:rsid w:val="00125503"/>
    <w:rsid w:val="00126B77"/>
    <w:rsid w:val="00127038"/>
    <w:rsid w:val="001271E0"/>
    <w:rsid w:val="00127A27"/>
    <w:rsid w:val="001340B4"/>
    <w:rsid w:val="0013671E"/>
    <w:rsid w:val="001370AE"/>
    <w:rsid w:val="00137465"/>
    <w:rsid w:val="001376A3"/>
    <w:rsid w:val="00137AE9"/>
    <w:rsid w:val="00140CCA"/>
    <w:rsid w:val="00141C49"/>
    <w:rsid w:val="001429B8"/>
    <w:rsid w:val="00143575"/>
    <w:rsid w:val="00143831"/>
    <w:rsid w:val="00146EB6"/>
    <w:rsid w:val="0015006F"/>
    <w:rsid w:val="00150E7E"/>
    <w:rsid w:val="001523D3"/>
    <w:rsid w:val="00153184"/>
    <w:rsid w:val="00155EC3"/>
    <w:rsid w:val="00155FDF"/>
    <w:rsid w:val="00156480"/>
    <w:rsid w:val="00156FBB"/>
    <w:rsid w:val="00157983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66401"/>
    <w:rsid w:val="00171110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76DE1"/>
    <w:rsid w:val="0018331A"/>
    <w:rsid w:val="0018361A"/>
    <w:rsid w:val="00185625"/>
    <w:rsid w:val="00186217"/>
    <w:rsid w:val="00186BFD"/>
    <w:rsid w:val="001871F1"/>
    <w:rsid w:val="001874F6"/>
    <w:rsid w:val="00190DE2"/>
    <w:rsid w:val="00191604"/>
    <w:rsid w:val="00196471"/>
    <w:rsid w:val="0019771A"/>
    <w:rsid w:val="001A0906"/>
    <w:rsid w:val="001A0B51"/>
    <w:rsid w:val="001A1458"/>
    <w:rsid w:val="001A2130"/>
    <w:rsid w:val="001A75E1"/>
    <w:rsid w:val="001B004C"/>
    <w:rsid w:val="001B17FF"/>
    <w:rsid w:val="001B21B5"/>
    <w:rsid w:val="001B25B3"/>
    <w:rsid w:val="001B3D32"/>
    <w:rsid w:val="001B4B53"/>
    <w:rsid w:val="001B4CB8"/>
    <w:rsid w:val="001B69CB"/>
    <w:rsid w:val="001B6D83"/>
    <w:rsid w:val="001B6E8C"/>
    <w:rsid w:val="001B72CA"/>
    <w:rsid w:val="001B7A54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EF2"/>
    <w:rsid w:val="001D199F"/>
    <w:rsid w:val="001D3B22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55E2"/>
    <w:rsid w:val="001E6747"/>
    <w:rsid w:val="001E6C3A"/>
    <w:rsid w:val="001E6D70"/>
    <w:rsid w:val="001E7328"/>
    <w:rsid w:val="001E7D57"/>
    <w:rsid w:val="001F01D2"/>
    <w:rsid w:val="001F0A20"/>
    <w:rsid w:val="001F0F0C"/>
    <w:rsid w:val="001F0FC6"/>
    <w:rsid w:val="001F288D"/>
    <w:rsid w:val="001F4E5B"/>
    <w:rsid w:val="001F606B"/>
    <w:rsid w:val="001F7323"/>
    <w:rsid w:val="00201780"/>
    <w:rsid w:val="00201E44"/>
    <w:rsid w:val="002030A6"/>
    <w:rsid w:val="002035A6"/>
    <w:rsid w:val="002035BD"/>
    <w:rsid w:val="00205F53"/>
    <w:rsid w:val="00207C27"/>
    <w:rsid w:val="00207D49"/>
    <w:rsid w:val="0021136F"/>
    <w:rsid w:val="002127C4"/>
    <w:rsid w:val="00214937"/>
    <w:rsid w:val="002166D5"/>
    <w:rsid w:val="002177E9"/>
    <w:rsid w:val="002209D4"/>
    <w:rsid w:val="00221E0F"/>
    <w:rsid w:val="00221EF0"/>
    <w:rsid w:val="002223FB"/>
    <w:rsid w:val="002226F4"/>
    <w:rsid w:val="00224A56"/>
    <w:rsid w:val="00224E12"/>
    <w:rsid w:val="00224FFE"/>
    <w:rsid w:val="00225965"/>
    <w:rsid w:val="00226481"/>
    <w:rsid w:val="00227002"/>
    <w:rsid w:val="002272CA"/>
    <w:rsid w:val="00230DF1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1A5"/>
    <w:rsid w:val="00235282"/>
    <w:rsid w:val="0023683F"/>
    <w:rsid w:val="00237B6E"/>
    <w:rsid w:val="00242255"/>
    <w:rsid w:val="00245754"/>
    <w:rsid w:val="00245E82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6BB6"/>
    <w:rsid w:val="0025724E"/>
    <w:rsid w:val="00257900"/>
    <w:rsid w:val="00257A2B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1ED0"/>
    <w:rsid w:val="0027401D"/>
    <w:rsid w:val="002741F5"/>
    <w:rsid w:val="00277859"/>
    <w:rsid w:val="00277C6C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33E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A25"/>
    <w:rsid w:val="002B159F"/>
    <w:rsid w:val="002B2665"/>
    <w:rsid w:val="002B357D"/>
    <w:rsid w:val="002B5F11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64E1"/>
    <w:rsid w:val="002C6F0E"/>
    <w:rsid w:val="002C6F34"/>
    <w:rsid w:val="002C7A40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21A9"/>
    <w:rsid w:val="002E4E3B"/>
    <w:rsid w:val="002E5DA2"/>
    <w:rsid w:val="002F3AD2"/>
    <w:rsid w:val="002F4462"/>
    <w:rsid w:val="002F579F"/>
    <w:rsid w:val="002F59B9"/>
    <w:rsid w:val="002F6F3B"/>
    <w:rsid w:val="002F703A"/>
    <w:rsid w:val="002F78B3"/>
    <w:rsid w:val="00300CE2"/>
    <w:rsid w:val="0030282A"/>
    <w:rsid w:val="00302CD5"/>
    <w:rsid w:val="003031A3"/>
    <w:rsid w:val="00304D12"/>
    <w:rsid w:val="003059E2"/>
    <w:rsid w:val="0030610B"/>
    <w:rsid w:val="00307C8E"/>
    <w:rsid w:val="00310766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2A96"/>
    <w:rsid w:val="003231ED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533"/>
    <w:rsid w:val="003360CE"/>
    <w:rsid w:val="003366DA"/>
    <w:rsid w:val="00337D44"/>
    <w:rsid w:val="00340CCE"/>
    <w:rsid w:val="00343683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A67"/>
    <w:rsid w:val="00372345"/>
    <w:rsid w:val="003723E4"/>
    <w:rsid w:val="0037391D"/>
    <w:rsid w:val="003750CD"/>
    <w:rsid w:val="003750EB"/>
    <w:rsid w:val="00375239"/>
    <w:rsid w:val="00377710"/>
    <w:rsid w:val="00377E80"/>
    <w:rsid w:val="00380037"/>
    <w:rsid w:val="0038367D"/>
    <w:rsid w:val="00383F61"/>
    <w:rsid w:val="00384537"/>
    <w:rsid w:val="003852D2"/>
    <w:rsid w:val="00385BB5"/>
    <w:rsid w:val="00385D48"/>
    <w:rsid w:val="00386DE7"/>
    <w:rsid w:val="00390D25"/>
    <w:rsid w:val="003915AB"/>
    <w:rsid w:val="00391E64"/>
    <w:rsid w:val="0039389D"/>
    <w:rsid w:val="00396526"/>
    <w:rsid w:val="00397F51"/>
    <w:rsid w:val="003A032C"/>
    <w:rsid w:val="003A0546"/>
    <w:rsid w:val="003A2B45"/>
    <w:rsid w:val="003A4517"/>
    <w:rsid w:val="003A4BD2"/>
    <w:rsid w:val="003A61C1"/>
    <w:rsid w:val="003A69A2"/>
    <w:rsid w:val="003A7B99"/>
    <w:rsid w:val="003B1A59"/>
    <w:rsid w:val="003B1ADB"/>
    <w:rsid w:val="003B1F6B"/>
    <w:rsid w:val="003B21EB"/>
    <w:rsid w:val="003B24B7"/>
    <w:rsid w:val="003B26C3"/>
    <w:rsid w:val="003B2FDF"/>
    <w:rsid w:val="003B5EE6"/>
    <w:rsid w:val="003B7905"/>
    <w:rsid w:val="003C02A6"/>
    <w:rsid w:val="003C142B"/>
    <w:rsid w:val="003C1B96"/>
    <w:rsid w:val="003C347B"/>
    <w:rsid w:val="003C3AEB"/>
    <w:rsid w:val="003C3E02"/>
    <w:rsid w:val="003C3E14"/>
    <w:rsid w:val="003C4313"/>
    <w:rsid w:val="003C5B30"/>
    <w:rsid w:val="003C65F4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5F4"/>
    <w:rsid w:val="003E37D9"/>
    <w:rsid w:val="003E5BFB"/>
    <w:rsid w:val="003E626C"/>
    <w:rsid w:val="003F1434"/>
    <w:rsid w:val="003F1F60"/>
    <w:rsid w:val="003F262D"/>
    <w:rsid w:val="003F321A"/>
    <w:rsid w:val="003F3610"/>
    <w:rsid w:val="003F367C"/>
    <w:rsid w:val="003F3B9A"/>
    <w:rsid w:val="003F433F"/>
    <w:rsid w:val="003F4AF9"/>
    <w:rsid w:val="003F6548"/>
    <w:rsid w:val="003F7259"/>
    <w:rsid w:val="004007A7"/>
    <w:rsid w:val="00402BD6"/>
    <w:rsid w:val="004031F0"/>
    <w:rsid w:val="004033BF"/>
    <w:rsid w:val="004035B3"/>
    <w:rsid w:val="00403BBA"/>
    <w:rsid w:val="00403FE4"/>
    <w:rsid w:val="0040758B"/>
    <w:rsid w:val="00407DB0"/>
    <w:rsid w:val="00410117"/>
    <w:rsid w:val="00410AF6"/>
    <w:rsid w:val="0041117C"/>
    <w:rsid w:val="00411D75"/>
    <w:rsid w:val="00412817"/>
    <w:rsid w:val="00413EC6"/>
    <w:rsid w:val="0041432A"/>
    <w:rsid w:val="00415242"/>
    <w:rsid w:val="004157B8"/>
    <w:rsid w:val="004166AC"/>
    <w:rsid w:val="00417530"/>
    <w:rsid w:val="004179AF"/>
    <w:rsid w:val="004200B9"/>
    <w:rsid w:val="004203E8"/>
    <w:rsid w:val="00421341"/>
    <w:rsid w:val="00421F49"/>
    <w:rsid w:val="0042453C"/>
    <w:rsid w:val="00424C69"/>
    <w:rsid w:val="00426500"/>
    <w:rsid w:val="0042661A"/>
    <w:rsid w:val="004266AD"/>
    <w:rsid w:val="00426B63"/>
    <w:rsid w:val="00426CFB"/>
    <w:rsid w:val="0042722D"/>
    <w:rsid w:val="0042732E"/>
    <w:rsid w:val="004316C4"/>
    <w:rsid w:val="00431B84"/>
    <w:rsid w:val="00432358"/>
    <w:rsid w:val="004324EA"/>
    <w:rsid w:val="00432BBF"/>
    <w:rsid w:val="00433B69"/>
    <w:rsid w:val="00434401"/>
    <w:rsid w:val="004345FE"/>
    <w:rsid w:val="0043541F"/>
    <w:rsid w:val="0043611D"/>
    <w:rsid w:val="00436FDC"/>
    <w:rsid w:val="00437548"/>
    <w:rsid w:val="004378AF"/>
    <w:rsid w:val="00440CE2"/>
    <w:rsid w:val="004443CC"/>
    <w:rsid w:val="00444768"/>
    <w:rsid w:val="00446A28"/>
    <w:rsid w:val="00450DC9"/>
    <w:rsid w:val="00452A4C"/>
    <w:rsid w:val="00453708"/>
    <w:rsid w:val="00453CAF"/>
    <w:rsid w:val="00453E1E"/>
    <w:rsid w:val="00455CD0"/>
    <w:rsid w:val="00456356"/>
    <w:rsid w:val="00457096"/>
    <w:rsid w:val="0045748A"/>
    <w:rsid w:val="004574F0"/>
    <w:rsid w:val="004603E2"/>
    <w:rsid w:val="00460A14"/>
    <w:rsid w:val="00460B47"/>
    <w:rsid w:val="00460C58"/>
    <w:rsid w:val="00464BD5"/>
    <w:rsid w:val="00466080"/>
    <w:rsid w:val="004666A4"/>
    <w:rsid w:val="00466703"/>
    <w:rsid w:val="004672C8"/>
    <w:rsid w:val="00470376"/>
    <w:rsid w:val="00470E8C"/>
    <w:rsid w:val="004723BA"/>
    <w:rsid w:val="00472A87"/>
    <w:rsid w:val="004742F7"/>
    <w:rsid w:val="00475B6E"/>
    <w:rsid w:val="00475EF8"/>
    <w:rsid w:val="00477096"/>
    <w:rsid w:val="004809BB"/>
    <w:rsid w:val="004829C0"/>
    <w:rsid w:val="00482DB4"/>
    <w:rsid w:val="00483157"/>
    <w:rsid w:val="00483C5E"/>
    <w:rsid w:val="00484E4E"/>
    <w:rsid w:val="0048521F"/>
    <w:rsid w:val="00485EB8"/>
    <w:rsid w:val="00487537"/>
    <w:rsid w:val="00487DEC"/>
    <w:rsid w:val="00490797"/>
    <w:rsid w:val="00491CD2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BB6"/>
    <w:rsid w:val="004A00BA"/>
    <w:rsid w:val="004A0D1D"/>
    <w:rsid w:val="004A1D5E"/>
    <w:rsid w:val="004A1F5D"/>
    <w:rsid w:val="004A214E"/>
    <w:rsid w:val="004A3675"/>
    <w:rsid w:val="004A413B"/>
    <w:rsid w:val="004A5430"/>
    <w:rsid w:val="004A5C54"/>
    <w:rsid w:val="004A6A21"/>
    <w:rsid w:val="004A790B"/>
    <w:rsid w:val="004A7FCB"/>
    <w:rsid w:val="004B10C6"/>
    <w:rsid w:val="004B122A"/>
    <w:rsid w:val="004B1D3E"/>
    <w:rsid w:val="004B21C4"/>
    <w:rsid w:val="004B2495"/>
    <w:rsid w:val="004B308F"/>
    <w:rsid w:val="004B34A9"/>
    <w:rsid w:val="004B3826"/>
    <w:rsid w:val="004B5145"/>
    <w:rsid w:val="004B5319"/>
    <w:rsid w:val="004B5D94"/>
    <w:rsid w:val="004B5FFB"/>
    <w:rsid w:val="004B60F2"/>
    <w:rsid w:val="004B70AA"/>
    <w:rsid w:val="004C0292"/>
    <w:rsid w:val="004C07AE"/>
    <w:rsid w:val="004C0ADF"/>
    <w:rsid w:val="004C3FE1"/>
    <w:rsid w:val="004C40A8"/>
    <w:rsid w:val="004C738B"/>
    <w:rsid w:val="004C75B4"/>
    <w:rsid w:val="004D1A5C"/>
    <w:rsid w:val="004D289D"/>
    <w:rsid w:val="004D53B5"/>
    <w:rsid w:val="004D6922"/>
    <w:rsid w:val="004E0586"/>
    <w:rsid w:val="004E44CB"/>
    <w:rsid w:val="004E5684"/>
    <w:rsid w:val="004E5958"/>
    <w:rsid w:val="004E60C5"/>
    <w:rsid w:val="004E663C"/>
    <w:rsid w:val="004E68D2"/>
    <w:rsid w:val="004F027D"/>
    <w:rsid w:val="004F110A"/>
    <w:rsid w:val="004F11F3"/>
    <w:rsid w:val="004F1394"/>
    <w:rsid w:val="004F35FA"/>
    <w:rsid w:val="004F3B05"/>
    <w:rsid w:val="004F3E18"/>
    <w:rsid w:val="004F6E58"/>
    <w:rsid w:val="00500E5A"/>
    <w:rsid w:val="005011C2"/>
    <w:rsid w:val="005020E3"/>
    <w:rsid w:val="00502C44"/>
    <w:rsid w:val="00505CE5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65AB"/>
    <w:rsid w:val="00516651"/>
    <w:rsid w:val="00517A95"/>
    <w:rsid w:val="00517CEE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40186"/>
    <w:rsid w:val="005404FA"/>
    <w:rsid w:val="005408B5"/>
    <w:rsid w:val="00541980"/>
    <w:rsid w:val="005435B0"/>
    <w:rsid w:val="005435BB"/>
    <w:rsid w:val="00545000"/>
    <w:rsid w:val="005454CC"/>
    <w:rsid w:val="00546BF6"/>
    <w:rsid w:val="005473C5"/>
    <w:rsid w:val="005473EE"/>
    <w:rsid w:val="00551449"/>
    <w:rsid w:val="00553266"/>
    <w:rsid w:val="00553419"/>
    <w:rsid w:val="00553B88"/>
    <w:rsid w:val="00554AB2"/>
    <w:rsid w:val="00555808"/>
    <w:rsid w:val="005560D4"/>
    <w:rsid w:val="00560952"/>
    <w:rsid w:val="00560C83"/>
    <w:rsid w:val="0056131B"/>
    <w:rsid w:val="00561AC6"/>
    <w:rsid w:val="00562690"/>
    <w:rsid w:val="00563BB6"/>
    <w:rsid w:val="00564460"/>
    <w:rsid w:val="00564871"/>
    <w:rsid w:val="0056569D"/>
    <w:rsid w:val="00565C6A"/>
    <w:rsid w:val="00567B1D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8036C"/>
    <w:rsid w:val="00580B78"/>
    <w:rsid w:val="00581445"/>
    <w:rsid w:val="0058469A"/>
    <w:rsid w:val="00585925"/>
    <w:rsid w:val="00586EE8"/>
    <w:rsid w:val="00586F82"/>
    <w:rsid w:val="00587997"/>
    <w:rsid w:val="00591B2F"/>
    <w:rsid w:val="00592BBB"/>
    <w:rsid w:val="00592DA6"/>
    <w:rsid w:val="00596CBD"/>
    <w:rsid w:val="005A04C4"/>
    <w:rsid w:val="005A1B73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A3C"/>
    <w:rsid w:val="005A7F11"/>
    <w:rsid w:val="005A7FBF"/>
    <w:rsid w:val="005B0AF0"/>
    <w:rsid w:val="005B1105"/>
    <w:rsid w:val="005B1433"/>
    <w:rsid w:val="005B1524"/>
    <w:rsid w:val="005B1CB8"/>
    <w:rsid w:val="005B2921"/>
    <w:rsid w:val="005B2C2A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A59"/>
    <w:rsid w:val="005D30BA"/>
    <w:rsid w:val="005D38C0"/>
    <w:rsid w:val="005D3EA9"/>
    <w:rsid w:val="005D474E"/>
    <w:rsid w:val="005D5924"/>
    <w:rsid w:val="005D761B"/>
    <w:rsid w:val="005E023C"/>
    <w:rsid w:val="005E0774"/>
    <w:rsid w:val="005E24D3"/>
    <w:rsid w:val="005E257C"/>
    <w:rsid w:val="005E2C2F"/>
    <w:rsid w:val="005E4194"/>
    <w:rsid w:val="005E58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134E"/>
    <w:rsid w:val="00602172"/>
    <w:rsid w:val="00603F35"/>
    <w:rsid w:val="00604256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851"/>
    <w:rsid w:val="00611A00"/>
    <w:rsid w:val="00611A0F"/>
    <w:rsid w:val="00612A0D"/>
    <w:rsid w:val="00612CED"/>
    <w:rsid w:val="00612D8B"/>
    <w:rsid w:val="00614536"/>
    <w:rsid w:val="00615042"/>
    <w:rsid w:val="00616BA2"/>
    <w:rsid w:val="006171B0"/>
    <w:rsid w:val="00617895"/>
    <w:rsid w:val="00617FA9"/>
    <w:rsid w:val="006211D0"/>
    <w:rsid w:val="00621406"/>
    <w:rsid w:val="006246E4"/>
    <w:rsid w:val="00624EFD"/>
    <w:rsid w:val="0062576E"/>
    <w:rsid w:val="00626604"/>
    <w:rsid w:val="006268B3"/>
    <w:rsid w:val="006268DA"/>
    <w:rsid w:val="006275B8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68B7"/>
    <w:rsid w:val="00636E46"/>
    <w:rsid w:val="006370D7"/>
    <w:rsid w:val="006374C4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86B"/>
    <w:rsid w:val="00652900"/>
    <w:rsid w:val="00653A08"/>
    <w:rsid w:val="0065420F"/>
    <w:rsid w:val="006545EB"/>
    <w:rsid w:val="00654BE8"/>
    <w:rsid w:val="006553B9"/>
    <w:rsid w:val="00655D93"/>
    <w:rsid w:val="00655DDA"/>
    <w:rsid w:val="00655F27"/>
    <w:rsid w:val="00656575"/>
    <w:rsid w:val="00657F32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711B1"/>
    <w:rsid w:val="006712C8"/>
    <w:rsid w:val="006716A8"/>
    <w:rsid w:val="0067238B"/>
    <w:rsid w:val="006731DF"/>
    <w:rsid w:val="006735F0"/>
    <w:rsid w:val="0067360A"/>
    <w:rsid w:val="00673AC5"/>
    <w:rsid w:val="0067599E"/>
    <w:rsid w:val="00676C08"/>
    <w:rsid w:val="006807F6"/>
    <w:rsid w:val="006812C9"/>
    <w:rsid w:val="0068171C"/>
    <w:rsid w:val="00681A50"/>
    <w:rsid w:val="00683290"/>
    <w:rsid w:val="00685AB2"/>
    <w:rsid w:val="00685FD3"/>
    <w:rsid w:val="0068666C"/>
    <w:rsid w:val="00686793"/>
    <w:rsid w:val="006878C7"/>
    <w:rsid w:val="0069017C"/>
    <w:rsid w:val="0069055E"/>
    <w:rsid w:val="006917B2"/>
    <w:rsid w:val="00693E9C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619D"/>
    <w:rsid w:val="006A7008"/>
    <w:rsid w:val="006A719E"/>
    <w:rsid w:val="006B02BD"/>
    <w:rsid w:val="006B2E6D"/>
    <w:rsid w:val="006B3865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3D67"/>
    <w:rsid w:val="006C538C"/>
    <w:rsid w:val="006C5B13"/>
    <w:rsid w:val="006C6130"/>
    <w:rsid w:val="006C62DC"/>
    <w:rsid w:val="006C6494"/>
    <w:rsid w:val="006C7417"/>
    <w:rsid w:val="006D151A"/>
    <w:rsid w:val="006D2036"/>
    <w:rsid w:val="006D21B0"/>
    <w:rsid w:val="006D3079"/>
    <w:rsid w:val="006D3983"/>
    <w:rsid w:val="006D45B2"/>
    <w:rsid w:val="006D468B"/>
    <w:rsid w:val="006D55F1"/>
    <w:rsid w:val="006D6518"/>
    <w:rsid w:val="006D6962"/>
    <w:rsid w:val="006D6D76"/>
    <w:rsid w:val="006E0CE4"/>
    <w:rsid w:val="006E146B"/>
    <w:rsid w:val="006E14E1"/>
    <w:rsid w:val="006E1AF8"/>
    <w:rsid w:val="006E1B0E"/>
    <w:rsid w:val="006E44B0"/>
    <w:rsid w:val="006E4D8B"/>
    <w:rsid w:val="006E5425"/>
    <w:rsid w:val="006E66AF"/>
    <w:rsid w:val="006E74C5"/>
    <w:rsid w:val="006E7E91"/>
    <w:rsid w:val="006F01F3"/>
    <w:rsid w:val="006F098D"/>
    <w:rsid w:val="006F196F"/>
    <w:rsid w:val="006F1B0A"/>
    <w:rsid w:val="006F1B90"/>
    <w:rsid w:val="006F1DB7"/>
    <w:rsid w:val="006F2863"/>
    <w:rsid w:val="006F2D39"/>
    <w:rsid w:val="006F4D6D"/>
    <w:rsid w:val="006F6249"/>
    <w:rsid w:val="006F6357"/>
    <w:rsid w:val="006F7C0F"/>
    <w:rsid w:val="006F7D26"/>
    <w:rsid w:val="0070063B"/>
    <w:rsid w:val="0070196A"/>
    <w:rsid w:val="00702099"/>
    <w:rsid w:val="007020CA"/>
    <w:rsid w:val="00702958"/>
    <w:rsid w:val="00702A0B"/>
    <w:rsid w:val="00705D9E"/>
    <w:rsid w:val="00706F3F"/>
    <w:rsid w:val="00707D0E"/>
    <w:rsid w:val="007101C8"/>
    <w:rsid w:val="00710352"/>
    <w:rsid w:val="00710A98"/>
    <w:rsid w:val="00712778"/>
    <w:rsid w:val="00713397"/>
    <w:rsid w:val="00713E65"/>
    <w:rsid w:val="00715503"/>
    <w:rsid w:val="00716786"/>
    <w:rsid w:val="007173EC"/>
    <w:rsid w:val="007177F2"/>
    <w:rsid w:val="00721186"/>
    <w:rsid w:val="0072236A"/>
    <w:rsid w:val="00723169"/>
    <w:rsid w:val="007238BE"/>
    <w:rsid w:val="007243EB"/>
    <w:rsid w:val="00724960"/>
    <w:rsid w:val="007249FC"/>
    <w:rsid w:val="007276A6"/>
    <w:rsid w:val="0073085E"/>
    <w:rsid w:val="007309CF"/>
    <w:rsid w:val="0073107A"/>
    <w:rsid w:val="00731186"/>
    <w:rsid w:val="00732491"/>
    <w:rsid w:val="0073315F"/>
    <w:rsid w:val="00733553"/>
    <w:rsid w:val="00733D01"/>
    <w:rsid w:val="00734BA6"/>
    <w:rsid w:val="00736AAC"/>
    <w:rsid w:val="00737187"/>
    <w:rsid w:val="0074052C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715C"/>
    <w:rsid w:val="00747B97"/>
    <w:rsid w:val="007514C6"/>
    <w:rsid w:val="00752BD2"/>
    <w:rsid w:val="007543C9"/>
    <w:rsid w:val="007554B6"/>
    <w:rsid w:val="00755B5D"/>
    <w:rsid w:val="00755F2F"/>
    <w:rsid w:val="0075651A"/>
    <w:rsid w:val="00757975"/>
    <w:rsid w:val="00757DE7"/>
    <w:rsid w:val="0076021F"/>
    <w:rsid w:val="00761A2D"/>
    <w:rsid w:val="00762409"/>
    <w:rsid w:val="0076255E"/>
    <w:rsid w:val="007630BC"/>
    <w:rsid w:val="0076326F"/>
    <w:rsid w:val="00763461"/>
    <w:rsid w:val="00763CE8"/>
    <w:rsid w:val="00763FC9"/>
    <w:rsid w:val="007649A7"/>
    <w:rsid w:val="00764A55"/>
    <w:rsid w:val="0076515E"/>
    <w:rsid w:val="00765224"/>
    <w:rsid w:val="00772F16"/>
    <w:rsid w:val="0077598F"/>
    <w:rsid w:val="0077610A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775F"/>
    <w:rsid w:val="00787D03"/>
    <w:rsid w:val="00790359"/>
    <w:rsid w:val="00792F12"/>
    <w:rsid w:val="00795DAA"/>
    <w:rsid w:val="007965E7"/>
    <w:rsid w:val="00797823"/>
    <w:rsid w:val="007A0661"/>
    <w:rsid w:val="007A1128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A7D7C"/>
    <w:rsid w:val="007A7FF5"/>
    <w:rsid w:val="007B27D9"/>
    <w:rsid w:val="007B39D3"/>
    <w:rsid w:val="007B45A2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7AF7"/>
    <w:rsid w:val="007D26DC"/>
    <w:rsid w:val="007D4114"/>
    <w:rsid w:val="007D4D32"/>
    <w:rsid w:val="007D504F"/>
    <w:rsid w:val="007D57D0"/>
    <w:rsid w:val="007D6AF5"/>
    <w:rsid w:val="007D7724"/>
    <w:rsid w:val="007E13C0"/>
    <w:rsid w:val="007E1808"/>
    <w:rsid w:val="007E2590"/>
    <w:rsid w:val="007E2AF5"/>
    <w:rsid w:val="007E3F60"/>
    <w:rsid w:val="007E5820"/>
    <w:rsid w:val="007E612B"/>
    <w:rsid w:val="007E6BE6"/>
    <w:rsid w:val="007E6C50"/>
    <w:rsid w:val="007E71F8"/>
    <w:rsid w:val="007E720F"/>
    <w:rsid w:val="007E74F6"/>
    <w:rsid w:val="007F011C"/>
    <w:rsid w:val="007F15CE"/>
    <w:rsid w:val="007F2610"/>
    <w:rsid w:val="007F3715"/>
    <w:rsid w:val="007F459C"/>
    <w:rsid w:val="007F498A"/>
    <w:rsid w:val="007F54F5"/>
    <w:rsid w:val="00800071"/>
    <w:rsid w:val="0080129C"/>
    <w:rsid w:val="008021A4"/>
    <w:rsid w:val="00802661"/>
    <w:rsid w:val="008032CE"/>
    <w:rsid w:val="00803393"/>
    <w:rsid w:val="008034B2"/>
    <w:rsid w:val="00804F8A"/>
    <w:rsid w:val="00806759"/>
    <w:rsid w:val="0080720B"/>
    <w:rsid w:val="00810420"/>
    <w:rsid w:val="00810B7E"/>
    <w:rsid w:val="008111DA"/>
    <w:rsid w:val="00811A5F"/>
    <w:rsid w:val="0081216F"/>
    <w:rsid w:val="008131E8"/>
    <w:rsid w:val="00813BD7"/>
    <w:rsid w:val="00813DA4"/>
    <w:rsid w:val="00814F49"/>
    <w:rsid w:val="00815160"/>
    <w:rsid w:val="0081562C"/>
    <w:rsid w:val="0081672A"/>
    <w:rsid w:val="00816B9E"/>
    <w:rsid w:val="008174B3"/>
    <w:rsid w:val="00817961"/>
    <w:rsid w:val="00817B7F"/>
    <w:rsid w:val="00820460"/>
    <w:rsid w:val="00820E1D"/>
    <w:rsid w:val="00821354"/>
    <w:rsid w:val="008227A5"/>
    <w:rsid w:val="00823368"/>
    <w:rsid w:val="0082348C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D0E"/>
    <w:rsid w:val="008321DE"/>
    <w:rsid w:val="00833283"/>
    <w:rsid w:val="00833B35"/>
    <w:rsid w:val="008349A8"/>
    <w:rsid w:val="00834F24"/>
    <w:rsid w:val="008350FD"/>
    <w:rsid w:val="008368F8"/>
    <w:rsid w:val="00840812"/>
    <w:rsid w:val="0084370F"/>
    <w:rsid w:val="00843AD7"/>
    <w:rsid w:val="00845699"/>
    <w:rsid w:val="00845CC2"/>
    <w:rsid w:val="008463B1"/>
    <w:rsid w:val="00846C57"/>
    <w:rsid w:val="0084718D"/>
    <w:rsid w:val="008478E5"/>
    <w:rsid w:val="00851DDC"/>
    <w:rsid w:val="008526D6"/>
    <w:rsid w:val="00853607"/>
    <w:rsid w:val="00853AE4"/>
    <w:rsid w:val="00856651"/>
    <w:rsid w:val="00857A1C"/>
    <w:rsid w:val="00857C6E"/>
    <w:rsid w:val="008606D5"/>
    <w:rsid w:val="00861253"/>
    <w:rsid w:val="00861CD5"/>
    <w:rsid w:val="008632BB"/>
    <w:rsid w:val="00864D24"/>
    <w:rsid w:val="00865009"/>
    <w:rsid w:val="00867416"/>
    <w:rsid w:val="00870C1B"/>
    <w:rsid w:val="00870CC2"/>
    <w:rsid w:val="00872CF7"/>
    <w:rsid w:val="00874058"/>
    <w:rsid w:val="00874495"/>
    <w:rsid w:val="00874633"/>
    <w:rsid w:val="00874C9E"/>
    <w:rsid w:val="00880193"/>
    <w:rsid w:val="0088070E"/>
    <w:rsid w:val="00880983"/>
    <w:rsid w:val="00881517"/>
    <w:rsid w:val="008819BA"/>
    <w:rsid w:val="00882251"/>
    <w:rsid w:val="008832D5"/>
    <w:rsid w:val="00883C9B"/>
    <w:rsid w:val="00884FED"/>
    <w:rsid w:val="008854AB"/>
    <w:rsid w:val="0088620C"/>
    <w:rsid w:val="0088709B"/>
    <w:rsid w:val="0088794A"/>
    <w:rsid w:val="00890DBD"/>
    <w:rsid w:val="00891004"/>
    <w:rsid w:val="0089257F"/>
    <w:rsid w:val="00892A38"/>
    <w:rsid w:val="00893B8B"/>
    <w:rsid w:val="008946E0"/>
    <w:rsid w:val="00895212"/>
    <w:rsid w:val="008963E0"/>
    <w:rsid w:val="00896C0D"/>
    <w:rsid w:val="00897076"/>
    <w:rsid w:val="00897F34"/>
    <w:rsid w:val="008A0530"/>
    <w:rsid w:val="008A1333"/>
    <w:rsid w:val="008A15D8"/>
    <w:rsid w:val="008A1EA3"/>
    <w:rsid w:val="008A2046"/>
    <w:rsid w:val="008A214A"/>
    <w:rsid w:val="008A30DE"/>
    <w:rsid w:val="008A3148"/>
    <w:rsid w:val="008A386A"/>
    <w:rsid w:val="008A4260"/>
    <w:rsid w:val="008A5E2D"/>
    <w:rsid w:val="008A63E6"/>
    <w:rsid w:val="008A65F3"/>
    <w:rsid w:val="008A7583"/>
    <w:rsid w:val="008A759B"/>
    <w:rsid w:val="008A799F"/>
    <w:rsid w:val="008A7A32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4D49"/>
    <w:rsid w:val="008B5D0F"/>
    <w:rsid w:val="008B74CE"/>
    <w:rsid w:val="008B7740"/>
    <w:rsid w:val="008B7927"/>
    <w:rsid w:val="008C06DB"/>
    <w:rsid w:val="008C0924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DC2"/>
    <w:rsid w:val="008D4EC8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5E62"/>
    <w:rsid w:val="008E6C93"/>
    <w:rsid w:val="008E7698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900007"/>
    <w:rsid w:val="00900ABE"/>
    <w:rsid w:val="009013A1"/>
    <w:rsid w:val="009026E8"/>
    <w:rsid w:val="00902985"/>
    <w:rsid w:val="00902EFB"/>
    <w:rsid w:val="00903A7A"/>
    <w:rsid w:val="00905432"/>
    <w:rsid w:val="00905FDE"/>
    <w:rsid w:val="00907B7E"/>
    <w:rsid w:val="009129CC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3C90"/>
    <w:rsid w:val="00924F09"/>
    <w:rsid w:val="00925C8F"/>
    <w:rsid w:val="0092614D"/>
    <w:rsid w:val="009263B8"/>
    <w:rsid w:val="00926803"/>
    <w:rsid w:val="00926B10"/>
    <w:rsid w:val="00926F4F"/>
    <w:rsid w:val="00927391"/>
    <w:rsid w:val="00927C78"/>
    <w:rsid w:val="00930388"/>
    <w:rsid w:val="00931CE3"/>
    <w:rsid w:val="0093277C"/>
    <w:rsid w:val="00933026"/>
    <w:rsid w:val="00933CCC"/>
    <w:rsid w:val="009347D5"/>
    <w:rsid w:val="00935CA3"/>
    <w:rsid w:val="009366B9"/>
    <w:rsid w:val="009367F1"/>
    <w:rsid w:val="009418DE"/>
    <w:rsid w:val="00941EDF"/>
    <w:rsid w:val="00941FD5"/>
    <w:rsid w:val="00942446"/>
    <w:rsid w:val="00942964"/>
    <w:rsid w:val="00943284"/>
    <w:rsid w:val="00943F12"/>
    <w:rsid w:val="009440CC"/>
    <w:rsid w:val="009459CC"/>
    <w:rsid w:val="00946D4C"/>
    <w:rsid w:val="0095071E"/>
    <w:rsid w:val="00950B81"/>
    <w:rsid w:val="00951DC4"/>
    <w:rsid w:val="009522C4"/>
    <w:rsid w:val="0095514F"/>
    <w:rsid w:val="009551EA"/>
    <w:rsid w:val="0095576D"/>
    <w:rsid w:val="0095598C"/>
    <w:rsid w:val="00955CCD"/>
    <w:rsid w:val="009575FB"/>
    <w:rsid w:val="00957D09"/>
    <w:rsid w:val="00960C60"/>
    <w:rsid w:val="00960D8D"/>
    <w:rsid w:val="009614F7"/>
    <w:rsid w:val="009621CB"/>
    <w:rsid w:val="009622BD"/>
    <w:rsid w:val="009645C4"/>
    <w:rsid w:val="0096478B"/>
    <w:rsid w:val="009652A3"/>
    <w:rsid w:val="00965FB8"/>
    <w:rsid w:val="00966BFD"/>
    <w:rsid w:val="00973770"/>
    <w:rsid w:val="00973BF1"/>
    <w:rsid w:val="0097401A"/>
    <w:rsid w:val="00974A6C"/>
    <w:rsid w:val="00974C8B"/>
    <w:rsid w:val="0097565D"/>
    <w:rsid w:val="009763CB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9083A"/>
    <w:rsid w:val="00991761"/>
    <w:rsid w:val="009922DE"/>
    <w:rsid w:val="009935AB"/>
    <w:rsid w:val="00994206"/>
    <w:rsid w:val="0099638C"/>
    <w:rsid w:val="00996B49"/>
    <w:rsid w:val="00997B9C"/>
    <w:rsid w:val="009A0095"/>
    <w:rsid w:val="009A040B"/>
    <w:rsid w:val="009A0887"/>
    <w:rsid w:val="009A3785"/>
    <w:rsid w:val="009A5543"/>
    <w:rsid w:val="009A5DE7"/>
    <w:rsid w:val="009A6048"/>
    <w:rsid w:val="009A7EBB"/>
    <w:rsid w:val="009B2D0E"/>
    <w:rsid w:val="009B2E04"/>
    <w:rsid w:val="009B2F28"/>
    <w:rsid w:val="009B3E4A"/>
    <w:rsid w:val="009B6BA6"/>
    <w:rsid w:val="009B714E"/>
    <w:rsid w:val="009C0B24"/>
    <w:rsid w:val="009C1D8C"/>
    <w:rsid w:val="009C471A"/>
    <w:rsid w:val="009C5496"/>
    <w:rsid w:val="009C5B05"/>
    <w:rsid w:val="009C5DC2"/>
    <w:rsid w:val="009C65ED"/>
    <w:rsid w:val="009C67FB"/>
    <w:rsid w:val="009C6C93"/>
    <w:rsid w:val="009D0198"/>
    <w:rsid w:val="009D10C0"/>
    <w:rsid w:val="009D1B80"/>
    <w:rsid w:val="009D2216"/>
    <w:rsid w:val="009D2456"/>
    <w:rsid w:val="009D2813"/>
    <w:rsid w:val="009D2A6E"/>
    <w:rsid w:val="009D363F"/>
    <w:rsid w:val="009D5109"/>
    <w:rsid w:val="009D790D"/>
    <w:rsid w:val="009D7C74"/>
    <w:rsid w:val="009E00FE"/>
    <w:rsid w:val="009E2EF0"/>
    <w:rsid w:val="009E418C"/>
    <w:rsid w:val="009E5998"/>
    <w:rsid w:val="009E5D6D"/>
    <w:rsid w:val="009E624C"/>
    <w:rsid w:val="009E6DCD"/>
    <w:rsid w:val="009E6E31"/>
    <w:rsid w:val="009F0381"/>
    <w:rsid w:val="009F07C1"/>
    <w:rsid w:val="009F1BA7"/>
    <w:rsid w:val="009F2A3B"/>
    <w:rsid w:val="009F3438"/>
    <w:rsid w:val="009F35AC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4A9"/>
    <w:rsid w:val="00A06F05"/>
    <w:rsid w:val="00A07D0F"/>
    <w:rsid w:val="00A07DBE"/>
    <w:rsid w:val="00A11B5B"/>
    <w:rsid w:val="00A12CAD"/>
    <w:rsid w:val="00A14640"/>
    <w:rsid w:val="00A14659"/>
    <w:rsid w:val="00A14ED2"/>
    <w:rsid w:val="00A16627"/>
    <w:rsid w:val="00A1669A"/>
    <w:rsid w:val="00A221E1"/>
    <w:rsid w:val="00A229EF"/>
    <w:rsid w:val="00A23985"/>
    <w:rsid w:val="00A255C7"/>
    <w:rsid w:val="00A25B22"/>
    <w:rsid w:val="00A26174"/>
    <w:rsid w:val="00A270FF"/>
    <w:rsid w:val="00A272D3"/>
    <w:rsid w:val="00A31D48"/>
    <w:rsid w:val="00A33516"/>
    <w:rsid w:val="00A340D7"/>
    <w:rsid w:val="00A345C7"/>
    <w:rsid w:val="00A357CE"/>
    <w:rsid w:val="00A35E72"/>
    <w:rsid w:val="00A378AD"/>
    <w:rsid w:val="00A402B3"/>
    <w:rsid w:val="00A409B7"/>
    <w:rsid w:val="00A43C3A"/>
    <w:rsid w:val="00A43E70"/>
    <w:rsid w:val="00A441A8"/>
    <w:rsid w:val="00A44CB6"/>
    <w:rsid w:val="00A44D0D"/>
    <w:rsid w:val="00A45306"/>
    <w:rsid w:val="00A462AD"/>
    <w:rsid w:val="00A46F97"/>
    <w:rsid w:val="00A4781D"/>
    <w:rsid w:val="00A47948"/>
    <w:rsid w:val="00A47C53"/>
    <w:rsid w:val="00A542AA"/>
    <w:rsid w:val="00A546B3"/>
    <w:rsid w:val="00A5533C"/>
    <w:rsid w:val="00A55558"/>
    <w:rsid w:val="00A56BC2"/>
    <w:rsid w:val="00A57800"/>
    <w:rsid w:val="00A5797E"/>
    <w:rsid w:val="00A606C8"/>
    <w:rsid w:val="00A61637"/>
    <w:rsid w:val="00A61822"/>
    <w:rsid w:val="00A61B9C"/>
    <w:rsid w:val="00A6229C"/>
    <w:rsid w:val="00A63003"/>
    <w:rsid w:val="00A6462F"/>
    <w:rsid w:val="00A6635C"/>
    <w:rsid w:val="00A70449"/>
    <w:rsid w:val="00A72D0B"/>
    <w:rsid w:val="00A731F8"/>
    <w:rsid w:val="00A73630"/>
    <w:rsid w:val="00A73AE1"/>
    <w:rsid w:val="00A75324"/>
    <w:rsid w:val="00A75A7A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0A7"/>
    <w:rsid w:val="00A877E8"/>
    <w:rsid w:val="00A87B25"/>
    <w:rsid w:val="00A87BEF"/>
    <w:rsid w:val="00A90260"/>
    <w:rsid w:val="00A90606"/>
    <w:rsid w:val="00A93208"/>
    <w:rsid w:val="00A934FB"/>
    <w:rsid w:val="00A93C4F"/>
    <w:rsid w:val="00A947FB"/>
    <w:rsid w:val="00A94FCB"/>
    <w:rsid w:val="00A95C25"/>
    <w:rsid w:val="00A967B7"/>
    <w:rsid w:val="00AA011F"/>
    <w:rsid w:val="00AA227F"/>
    <w:rsid w:val="00AA2CB3"/>
    <w:rsid w:val="00AA2F0A"/>
    <w:rsid w:val="00AA34CF"/>
    <w:rsid w:val="00AA4420"/>
    <w:rsid w:val="00AA4E26"/>
    <w:rsid w:val="00AA4FF6"/>
    <w:rsid w:val="00AA5C24"/>
    <w:rsid w:val="00AA655E"/>
    <w:rsid w:val="00AA6775"/>
    <w:rsid w:val="00AA6C4F"/>
    <w:rsid w:val="00AA7310"/>
    <w:rsid w:val="00AB14ED"/>
    <w:rsid w:val="00AB1C21"/>
    <w:rsid w:val="00AB3A47"/>
    <w:rsid w:val="00AB5E23"/>
    <w:rsid w:val="00AB64C0"/>
    <w:rsid w:val="00AC0A89"/>
    <w:rsid w:val="00AC2798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2973"/>
    <w:rsid w:val="00AE3B71"/>
    <w:rsid w:val="00AE3C80"/>
    <w:rsid w:val="00AE4B39"/>
    <w:rsid w:val="00AE4E3B"/>
    <w:rsid w:val="00AE581D"/>
    <w:rsid w:val="00AE5EB3"/>
    <w:rsid w:val="00AE6134"/>
    <w:rsid w:val="00AE6F24"/>
    <w:rsid w:val="00AE7A7C"/>
    <w:rsid w:val="00AE7D30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F4D"/>
    <w:rsid w:val="00B10B0A"/>
    <w:rsid w:val="00B11E56"/>
    <w:rsid w:val="00B1278D"/>
    <w:rsid w:val="00B13150"/>
    <w:rsid w:val="00B13288"/>
    <w:rsid w:val="00B14F8D"/>
    <w:rsid w:val="00B15A5E"/>
    <w:rsid w:val="00B15E82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30D76"/>
    <w:rsid w:val="00B31AA6"/>
    <w:rsid w:val="00B32380"/>
    <w:rsid w:val="00B33063"/>
    <w:rsid w:val="00B33F0A"/>
    <w:rsid w:val="00B34917"/>
    <w:rsid w:val="00B402C9"/>
    <w:rsid w:val="00B42CBF"/>
    <w:rsid w:val="00B4342C"/>
    <w:rsid w:val="00B44552"/>
    <w:rsid w:val="00B450FD"/>
    <w:rsid w:val="00B4531D"/>
    <w:rsid w:val="00B45B26"/>
    <w:rsid w:val="00B466F9"/>
    <w:rsid w:val="00B471B3"/>
    <w:rsid w:val="00B47BD4"/>
    <w:rsid w:val="00B501C1"/>
    <w:rsid w:val="00B503A0"/>
    <w:rsid w:val="00B50D40"/>
    <w:rsid w:val="00B51D8C"/>
    <w:rsid w:val="00B522CA"/>
    <w:rsid w:val="00B5546C"/>
    <w:rsid w:val="00B56AFF"/>
    <w:rsid w:val="00B60A2B"/>
    <w:rsid w:val="00B6118D"/>
    <w:rsid w:val="00B614D2"/>
    <w:rsid w:val="00B62596"/>
    <w:rsid w:val="00B62777"/>
    <w:rsid w:val="00B629FF"/>
    <w:rsid w:val="00B62F7B"/>
    <w:rsid w:val="00B637A9"/>
    <w:rsid w:val="00B6519A"/>
    <w:rsid w:val="00B66CD6"/>
    <w:rsid w:val="00B70023"/>
    <w:rsid w:val="00B70357"/>
    <w:rsid w:val="00B71372"/>
    <w:rsid w:val="00B7193F"/>
    <w:rsid w:val="00B71B04"/>
    <w:rsid w:val="00B74D32"/>
    <w:rsid w:val="00B75121"/>
    <w:rsid w:val="00B77C9E"/>
    <w:rsid w:val="00B81065"/>
    <w:rsid w:val="00B81290"/>
    <w:rsid w:val="00B82376"/>
    <w:rsid w:val="00B82AAA"/>
    <w:rsid w:val="00B83151"/>
    <w:rsid w:val="00B84900"/>
    <w:rsid w:val="00B86A26"/>
    <w:rsid w:val="00B872A7"/>
    <w:rsid w:val="00B87594"/>
    <w:rsid w:val="00B90D37"/>
    <w:rsid w:val="00B92C0B"/>
    <w:rsid w:val="00B94B23"/>
    <w:rsid w:val="00B951B5"/>
    <w:rsid w:val="00B95779"/>
    <w:rsid w:val="00B96439"/>
    <w:rsid w:val="00B97D48"/>
    <w:rsid w:val="00BA33AD"/>
    <w:rsid w:val="00BA3FC5"/>
    <w:rsid w:val="00BA4681"/>
    <w:rsid w:val="00BA48A9"/>
    <w:rsid w:val="00BA4DD7"/>
    <w:rsid w:val="00BA51F7"/>
    <w:rsid w:val="00BA6771"/>
    <w:rsid w:val="00BA6940"/>
    <w:rsid w:val="00BA6E0F"/>
    <w:rsid w:val="00BA761F"/>
    <w:rsid w:val="00BB0483"/>
    <w:rsid w:val="00BB0562"/>
    <w:rsid w:val="00BB08E4"/>
    <w:rsid w:val="00BB2F2E"/>
    <w:rsid w:val="00BB32BD"/>
    <w:rsid w:val="00BB369F"/>
    <w:rsid w:val="00BB3EC7"/>
    <w:rsid w:val="00BB3F5E"/>
    <w:rsid w:val="00BB4E7E"/>
    <w:rsid w:val="00BB5505"/>
    <w:rsid w:val="00BB6B40"/>
    <w:rsid w:val="00BB6F0D"/>
    <w:rsid w:val="00BC0DD0"/>
    <w:rsid w:val="00BC27B4"/>
    <w:rsid w:val="00BC291A"/>
    <w:rsid w:val="00BC3B9D"/>
    <w:rsid w:val="00BC421E"/>
    <w:rsid w:val="00BC447E"/>
    <w:rsid w:val="00BC50ED"/>
    <w:rsid w:val="00BC5436"/>
    <w:rsid w:val="00BC659C"/>
    <w:rsid w:val="00BC7459"/>
    <w:rsid w:val="00BC7F3A"/>
    <w:rsid w:val="00BD2FC0"/>
    <w:rsid w:val="00BD7441"/>
    <w:rsid w:val="00BE0B03"/>
    <w:rsid w:val="00BE23AE"/>
    <w:rsid w:val="00BE2E63"/>
    <w:rsid w:val="00BE4592"/>
    <w:rsid w:val="00BE459D"/>
    <w:rsid w:val="00BE5E4C"/>
    <w:rsid w:val="00BE5EF6"/>
    <w:rsid w:val="00BE6352"/>
    <w:rsid w:val="00BE7D63"/>
    <w:rsid w:val="00BE7F3C"/>
    <w:rsid w:val="00BF036D"/>
    <w:rsid w:val="00BF0862"/>
    <w:rsid w:val="00BF2670"/>
    <w:rsid w:val="00BF2847"/>
    <w:rsid w:val="00BF4A3C"/>
    <w:rsid w:val="00BF4D73"/>
    <w:rsid w:val="00BF4DA7"/>
    <w:rsid w:val="00BF59DE"/>
    <w:rsid w:val="00BF5B9F"/>
    <w:rsid w:val="00BF63A3"/>
    <w:rsid w:val="00BF63BC"/>
    <w:rsid w:val="00BF6A50"/>
    <w:rsid w:val="00BF709E"/>
    <w:rsid w:val="00C0162B"/>
    <w:rsid w:val="00C02588"/>
    <w:rsid w:val="00C02FCF"/>
    <w:rsid w:val="00C05B3C"/>
    <w:rsid w:val="00C064FE"/>
    <w:rsid w:val="00C073AA"/>
    <w:rsid w:val="00C108BB"/>
    <w:rsid w:val="00C12B7B"/>
    <w:rsid w:val="00C12F9D"/>
    <w:rsid w:val="00C1445F"/>
    <w:rsid w:val="00C14573"/>
    <w:rsid w:val="00C1478C"/>
    <w:rsid w:val="00C15A93"/>
    <w:rsid w:val="00C17DCA"/>
    <w:rsid w:val="00C200F2"/>
    <w:rsid w:val="00C20426"/>
    <w:rsid w:val="00C2119B"/>
    <w:rsid w:val="00C21470"/>
    <w:rsid w:val="00C21639"/>
    <w:rsid w:val="00C21F52"/>
    <w:rsid w:val="00C22833"/>
    <w:rsid w:val="00C232F3"/>
    <w:rsid w:val="00C2353A"/>
    <w:rsid w:val="00C23B42"/>
    <w:rsid w:val="00C23EAE"/>
    <w:rsid w:val="00C24740"/>
    <w:rsid w:val="00C252E4"/>
    <w:rsid w:val="00C25C99"/>
    <w:rsid w:val="00C263CC"/>
    <w:rsid w:val="00C31485"/>
    <w:rsid w:val="00C31DF4"/>
    <w:rsid w:val="00C31F5B"/>
    <w:rsid w:val="00C33101"/>
    <w:rsid w:val="00C3327A"/>
    <w:rsid w:val="00C338A5"/>
    <w:rsid w:val="00C356E1"/>
    <w:rsid w:val="00C363B6"/>
    <w:rsid w:val="00C370D7"/>
    <w:rsid w:val="00C40344"/>
    <w:rsid w:val="00C409FE"/>
    <w:rsid w:val="00C40F59"/>
    <w:rsid w:val="00C42661"/>
    <w:rsid w:val="00C4290E"/>
    <w:rsid w:val="00C42F57"/>
    <w:rsid w:val="00C44294"/>
    <w:rsid w:val="00C456FF"/>
    <w:rsid w:val="00C45A08"/>
    <w:rsid w:val="00C4755E"/>
    <w:rsid w:val="00C51790"/>
    <w:rsid w:val="00C51A9F"/>
    <w:rsid w:val="00C51B8A"/>
    <w:rsid w:val="00C52B84"/>
    <w:rsid w:val="00C5344C"/>
    <w:rsid w:val="00C53CD8"/>
    <w:rsid w:val="00C55F6F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01E7"/>
    <w:rsid w:val="00C70C27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E"/>
    <w:rsid w:val="00C84836"/>
    <w:rsid w:val="00C85141"/>
    <w:rsid w:val="00C8514D"/>
    <w:rsid w:val="00C85654"/>
    <w:rsid w:val="00C8630A"/>
    <w:rsid w:val="00C868E0"/>
    <w:rsid w:val="00C87457"/>
    <w:rsid w:val="00C909CC"/>
    <w:rsid w:val="00C91F13"/>
    <w:rsid w:val="00C931C6"/>
    <w:rsid w:val="00C93649"/>
    <w:rsid w:val="00C9575F"/>
    <w:rsid w:val="00C958E1"/>
    <w:rsid w:val="00C9636D"/>
    <w:rsid w:val="00C9733A"/>
    <w:rsid w:val="00C976A0"/>
    <w:rsid w:val="00CA0A4C"/>
    <w:rsid w:val="00CA182D"/>
    <w:rsid w:val="00CA2C5F"/>
    <w:rsid w:val="00CA43B7"/>
    <w:rsid w:val="00CA6212"/>
    <w:rsid w:val="00CA6E69"/>
    <w:rsid w:val="00CA7D8B"/>
    <w:rsid w:val="00CB0249"/>
    <w:rsid w:val="00CB2710"/>
    <w:rsid w:val="00CB3595"/>
    <w:rsid w:val="00CB5008"/>
    <w:rsid w:val="00CB5C52"/>
    <w:rsid w:val="00CB624E"/>
    <w:rsid w:val="00CB69D1"/>
    <w:rsid w:val="00CB75C7"/>
    <w:rsid w:val="00CB7911"/>
    <w:rsid w:val="00CC0657"/>
    <w:rsid w:val="00CC0A14"/>
    <w:rsid w:val="00CC0CB7"/>
    <w:rsid w:val="00CC13A0"/>
    <w:rsid w:val="00CC26C2"/>
    <w:rsid w:val="00CC2FCD"/>
    <w:rsid w:val="00CC3396"/>
    <w:rsid w:val="00CC4785"/>
    <w:rsid w:val="00CC49A7"/>
    <w:rsid w:val="00CC4C98"/>
    <w:rsid w:val="00CC4FB8"/>
    <w:rsid w:val="00CC6D91"/>
    <w:rsid w:val="00CC71D6"/>
    <w:rsid w:val="00CD09B8"/>
    <w:rsid w:val="00CD10EF"/>
    <w:rsid w:val="00CD17E0"/>
    <w:rsid w:val="00CD23EA"/>
    <w:rsid w:val="00CD252E"/>
    <w:rsid w:val="00CD25A4"/>
    <w:rsid w:val="00CD38B6"/>
    <w:rsid w:val="00CD41EF"/>
    <w:rsid w:val="00CD4C07"/>
    <w:rsid w:val="00CD5616"/>
    <w:rsid w:val="00CD5C0E"/>
    <w:rsid w:val="00CD7270"/>
    <w:rsid w:val="00CD773D"/>
    <w:rsid w:val="00CE03CE"/>
    <w:rsid w:val="00CE06EA"/>
    <w:rsid w:val="00CE0A1D"/>
    <w:rsid w:val="00CE2B87"/>
    <w:rsid w:val="00CE3565"/>
    <w:rsid w:val="00CE4A5C"/>
    <w:rsid w:val="00CE534B"/>
    <w:rsid w:val="00CE5746"/>
    <w:rsid w:val="00CE68AB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BD7"/>
    <w:rsid w:val="00D12CE3"/>
    <w:rsid w:val="00D12EB2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2CF9"/>
    <w:rsid w:val="00D22E4F"/>
    <w:rsid w:val="00D23204"/>
    <w:rsid w:val="00D26252"/>
    <w:rsid w:val="00D27393"/>
    <w:rsid w:val="00D30764"/>
    <w:rsid w:val="00D30B19"/>
    <w:rsid w:val="00D327D1"/>
    <w:rsid w:val="00D32C33"/>
    <w:rsid w:val="00D32F43"/>
    <w:rsid w:val="00D3344A"/>
    <w:rsid w:val="00D33620"/>
    <w:rsid w:val="00D33636"/>
    <w:rsid w:val="00D35188"/>
    <w:rsid w:val="00D35F22"/>
    <w:rsid w:val="00D35FEB"/>
    <w:rsid w:val="00D3716C"/>
    <w:rsid w:val="00D4062E"/>
    <w:rsid w:val="00D41F79"/>
    <w:rsid w:val="00D422D4"/>
    <w:rsid w:val="00D4312A"/>
    <w:rsid w:val="00D43507"/>
    <w:rsid w:val="00D43798"/>
    <w:rsid w:val="00D4422B"/>
    <w:rsid w:val="00D44AAA"/>
    <w:rsid w:val="00D46F39"/>
    <w:rsid w:val="00D476EB"/>
    <w:rsid w:val="00D47CF9"/>
    <w:rsid w:val="00D5161F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60C8"/>
    <w:rsid w:val="00D569BA"/>
    <w:rsid w:val="00D56F11"/>
    <w:rsid w:val="00D573AF"/>
    <w:rsid w:val="00D574EB"/>
    <w:rsid w:val="00D576AD"/>
    <w:rsid w:val="00D57E01"/>
    <w:rsid w:val="00D6082A"/>
    <w:rsid w:val="00D60EFA"/>
    <w:rsid w:val="00D619F6"/>
    <w:rsid w:val="00D620EC"/>
    <w:rsid w:val="00D6382F"/>
    <w:rsid w:val="00D649B3"/>
    <w:rsid w:val="00D64C49"/>
    <w:rsid w:val="00D64F81"/>
    <w:rsid w:val="00D65B91"/>
    <w:rsid w:val="00D66136"/>
    <w:rsid w:val="00D70420"/>
    <w:rsid w:val="00D715BB"/>
    <w:rsid w:val="00D72EE2"/>
    <w:rsid w:val="00D760F6"/>
    <w:rsid w:val="00D77262"/>
    <w:rsid w:val="00D8090A"/>
    <w:rsid w:val="00D81656"/>
    <w:rsid w:val="00D81D64"/>
    <w:rsid w:val="00D81FE8"/>
    <w:rsid w:val="00D82BF0"/>
    <w:rsid w:val="00D844CA"/>
    <w:rsid w:val="00D84526"/>
    <w:rsid w:val="00D84904"/>
    <w:rsid w:val="00D85015"/>
    <w:rsid w:val="00D87213"/>
    <w:rsid w:val="00D87234"/>
    <w:rsid w:val="00D9027A"/>
    <w:rsid w:val="00D9075D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13BA"/>
    <w:rsid w:val="00DA2DC7"/>
    <w:rsid w:val="00DA5822"/>
    <w:rsid w:val="00DA6FED"/>
    <w:rsid w:val="00DA7D26"/>
    <w:rsid w:val="00DB04A1"/>
    <w:rsid w:val="00DB1917"/>
    <w:rsid w:val="00DB1A95"/>
    <w:rsid w:val="00DB26E8"/>
    <w:rsid w:val="00DB29AE"/>
    <w:rsid w:val="00DB2A9D"/>
    <w:rsid w:val="00DB34A2"/>
    <w:rsid w:val="00DB3BCC"/>
    <w:rsid w:val="00DB4185"/>
    <w:rsid w:val="00DB659F"/>
    <w:rsid w:val="00DC16C3"/>
    <w:rsid w:val="00DC21D9"/>
    <w:rsid w:val="00DC2FE9"/>
    <w:rsid w:val="00DC3C26"/>
    <w:rsid w:val="00DC4AB4"/>
    <w:rsid w:val="00DC4B85"/>
    <w:rsid w:val="00DC6287"/>
    <w:rsid w:val="00DC64DE"/>
    <w:rsid w:val="00DC6829"/>
    <w:rsid w:val="00DC79E2"/>
    <w:rsid w:val="00DC7FF3"/>
    <w:rsid w:val="00DD084C"/>
    <w:rsid w:val="00DD1C73"/>
    <w:rsid w:val="00DD1CAC"/>
    <w:rsid w:val="00DD26CA"/>
    <w:rsid w:val="00DD3EBF"/>
    <w:rsid w:val="00DD401C"/>
    <w:rsid w:val="00DD4C56"/>
    <w:rsid w:val="00DD59D4"/>
    <w:rsid w:val="00DD70F1"/>
    <w:rsid w:val="00DD71F7"/>
    <w:rsid w:val="00DD75F3"/>
    <w:rsid w:val="00DE0F23"/>
    <w:rsid w:val="00DE241A"/>
    <w:rsid w:val="00DE36DF"/>
    <w:rsid w:val="00DE3A8F"/>
    <w:rsid w:val="00DE4CB9"/>
    <w:rsid w:val="00DE4F10"/>
    <w:rsid w:val="00DE4FE8"/>
    <w:rsid w:val="00DE68B8"/>
    <w:rsid w:val="00DE6B8B"/>
    <w:rsid w:val="00DE6CF8"/>
    <w:rsid w:val="00DE6D14"/>
    <w:rsid w:val="00DF07F5"/>
    <w:rsid w:val="00DF0ECD"/>
    <w:rsid w:val="00DF194E"/>
    <w:rsid w:val="00DF2151"/>
    <w:rsid w:val="00DF2BF2"/>
    <w:rsid w:val="00DF2FE9"/>
    <w:rsid w:val="00DF341C"/>
    <w:rsid w:val="00DF3A74"/>
    <w:rsid w:val="00DF4256"/>
    <w:rsid w:val="00DF4528"/>
    <w:rsid w:val="00DF562E"/>
    <w:rsid w:val="00DF5FF8"/>
    <w:rsid w:val="00DF644C"/>
    <w:rsid w:val="00DF7A46"/>
    <w:rsid w:val="00E0018B"/>
    <w:rsid w:val="00E01020"/>
    <w:rsid w:val="00E02188"/>
    <w:rsid w:val="00E02A7B"/>
    <w:rsid w:val="00E03117"/>
    <w:rsid w:val="00E033F8"/>
    <w:rsid w:val="00E04F47"/>
    <w:rsid w:val="00E0623F"/>
    <w:rsid w:val="00E06463"/>
    <w:rsid w:val="00E06CB9"/>
    <w:rsid w:val="00E06EFB"/>
    <w:rsid w:val="00E100AE"/>
    <w:rsid w:val="00E1131D"/>
    <w:rsid w:val="00E124C1"/>
    <w:rsid w:val="00E13BE3"/>
    <w:rsid w:val="00E13F84"/>
    <w:rsid w:val="00E14038"/>
    <w:rsid w:val="00E16807"/>
    <w:rsid w:val="00E17308"/>
    <w:rsid w:val="00E179C4"/>
    <w:rsid w:val="00E17C2E"/>
    <w:rsid w:val="00E204FF"/>
    <w:rsid w:val="00E206BC"/>
    <w:rsid w:val="00E212C5"/>
    <w:rsid w:val="00E2131E"/>
    <w:rsid w:val="00E21426"/>
    <w:rsid w:val="00E21608"/>
    <w:rsid w:val="00E22942"/>
    <w:rsid w:val="00E22AFF"/>
    <w:rsid w:val="00E22F60"/>
    <w:rsid w:val="00E2365E"/>
    <w:rsid w:val="00E24E0F"/>
    <w:rsid w:val="00E258EC"/>
    <w:rsid w:val="00E26715"/>
    <w:rsid w:val="00E27D0D"/>
    <w:rsid w:val="00E27F5B"/>
    <w:rsid w:val="00E32449"/>
    <w:rsid w:val="00E32C7C"/>
    <w:rsid w:val="00E32DB3"/>
    <w:rsid w:val="00E331B1"/>
    <w:rsid w:val="00E33732"/>
    <w:rsid w:val="00E33A4B"/>
    <w:rsid w:val="00E33AA0"/>
    <w:rsid w:val="00E34737"/>
    <w:rsid w:val="00E36124"/>
    <w:rsid w:val="00E378D3"/>
    <w:rsid w:val="00E40639"/>
    <w:rsid w:val="00E419A4"/>
    <w:rsid w:val="00E42793"/>
    <w:rsid w:val="00E42F74"/>
    <w:rsid w:val="00E43925"/>
    <w:rsid w:val="00E43B8F"/>
    <w:rsid w:val="00E4481F"/>
    <w:rsid w:val="00E44A41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EDA"/>
    <w:rsid w:val="00E55DD6"/>
    <w:rsid w:val="00E56654"/>
    <w:rsid w:val="00E5669A"/>
    <w:rsid w:val="00E56E3C"/>
    <w:rsid w:val="00E57203"/>
    <w:rsid w:val="00E57D73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D39"/>
    <w:rsid w:val="00E67F8E"/>
    <w:rsid w:val="00E70297"/>
    <w:rsid w:val="00E7065D"/>
    <w:rsid w:val="00E7073C"/>
    <w:rsid w:val="00E70B98"/>
    <w:rsid w:val="00E70EEC"/>
    <w:rsid w:val="00E72938"/>
    <w:rsid w:val="00E72FE4"/>
    <w:rsid w:val="00E736BC"/>
    <w:rsid w:val="00E74974"/>
    <w:rsid w:val="00E75782"/>
    <w:rsid w:val="00E76B26"/>
    <w:rsid w:val="00E770F4"/>
    <w:rsid w:val="00E779F0"/>
    <w:rsid w:val="00E8095D"/>
    <w:rsid w:val="00E82209"/>
    <w:rsid w:val="00E83313"/>
    <w:rsid w:val="00E833D2"/>
    <w:rsid w:val="00E86313"/>
    <w:rsid w:val="00E864F8"/>
    <w:rsid w:val="00E9014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7B6"/>
    <w:rsid w:val="00EA1823"/>
    <w:rsid w:val="00EA18DE"/>
    <w:rsid w:val="00EA3915"/>
    <w:rsid w:val="00EA412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963"/>
    <w:rsid w:val="00EB4F7C"/>
    <w:rsid w:val="00EB5BDE"/>
    <w:rsid w:val="00EB6458"/>
    <w:rsid w:val="00EB7752"/>
    <w:rsid w:val="00EB7785"/>
    <w:rsid w:val="00EB7813"/>
    <w:rsid w:val="00EC0BA2"/>
    <w:rsid w:val="00EC1605"/>
    <w:rsid w:val="00EC1D33"/>
    <w:rsid w:val="00EC2D84"/>
    <w:rsid w:val="00EC35F1"/>
    <w:rsid w:val="00EC38A6"/>
    <w:rsid w:val="00EC47C0"/>
    <w:rsid w:val="00EC4A35"/>
    <w:rsid w:val="00EC5103"/>
    <w:rsid w:val="00EC5999"/>
    <w:rsid w:val="00EC61DD"/>
    <w:rsid w:val="00EC7409"/>
    <w:rsid w:val="00ED0BDF"/>
    <w:rsid w:val="00ED1308"/>
    <w:rsid w:val="00ED2094"/>
    <w:rsid w:val="00ED345C"/>
    <w:rsid w:val="00ED34B1"/>
    <w:rsid w:val="00ED3915"/>
    <w:rsid w:val="00ED4177"/>
    <w:rsid w:val="00ED45C3"/>
    <w:rsid w:val="00ED503E"/>
    <w:rsid w:val="00ED505E"/>
    <w:rsid w:val="00ED6A56"/>
    <w:rsid w:val="00ED6BCC"/>
    <w:rsid w:val="00ED6F4A"/>
    <w:rsid w:val="00ED78A3"/>
    <w:rsid w:val="00EE010E"/>
    <w:rsid w:val="00EE1A92"/>
    <w:rsid w:val="00EE347A"/>
    <w:rsid w:val="00EE4E10"/>
    <w:rsid w:val="00EE54A0"/>
    <w:rsid w:val="00EE5C87"/>
    <w:rsid w:val="00EE60D4"/>
    <w:rsid w:val="00EE6807"/>
    <w:rsid w:val="00EE6EC7"/>
    <w:rsid w:val="00EE73A2"/>
    <w:rsid w:val="00EF0680"/>
    <w:rsid w:val="00EF0BA0"/>
    <w:rsid w:val="00EF36E9"/>
    <w:rsid w:val="00EF5042"/>
    <w:rsid w:val="00EF7050"/>
    <w:rsid w:val="00F008B7"/>
    <w:rsid w:val="00F00F4A"/>
    <w:rsid w:val="00F00FDC"/>
    <w:rsid w:val="00F027BA"/>
    <w:rsid w:val="00F0545E"/>
    <w:rsid w:val="00F070DA"/>
    <w:rsid w:val="00F101AA"/>
    <w:rsid w:val="00F10870"/>
    <w:rsid w:val="00F10D02"/>
    <w:rsid w:val="00F10E66"/>
    <w:rsid w:val="00F11B19"/>
    <w:rsid w:val="00F122EF"/>
    <w:rsid w:val="00F1239F"/>
    <w:rsid w:val="00F12B15"/>
    <w:rsid w:val="00F131EB"/>
    <w:rsid w:val="00F139EC"/>
    <w:rsid w:val="00F1465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604"/>
    <w:rsid w:val="00F2660E"/>
    <w:rsid w:val="00F27925"/>
    <w:rsid w:val="00F27DBD"/>
    <w:rsid w:val="00F3091F"/>
    <w:rsid w:val="00F30CDC"/>
    <w:rsid w:val="00F3121E"/>
    <w:rsid w:val="00F315B9"/>
    <w:rsid w:val="00F31640"/>
    <w:rsid w:val="00F317C4"/>
    <w:rsid w:val="00F3228D"/>
    <w:rsid w:val="00F326E8"/>
    <w:rsid w:val="00F345C6"/>
    <w:rsid w:val="00F347A7"/>
    <w:rsid w:val="00F34AF0"/>
    <w:rsid w:val="00F353A0"/>
    <w:rsid w:val="00F35ADE"/>
    <w:rsid w:val="00F36518"/>
    <w:rsid w:val="00F37151"/>
    <w:rsid w:val="00F3783C"/>
    <w:rsid w:val="00F4153D"/>
    <w:rsid w:val="00F42ADF"/>
    <w:rsid w:val="00F435D1"/>
    <w:rsid w:val="00F43957"/>
    <w:rsid w:val="00F442E6"/>
    <w:rsid w:val="00F44FB7"/>
    <w:rsid w:val="00F45854"/>
    <w:rsid w:val="00F45FA0"/>
    <w:rsid w:val="00F46772"/>
    <w:rsid w:val="00F46BF9"/>
    <w:rsid w:val="00F5281D"/>
    <w:rsid w:val="00F5301E"/>
    <w:rsid w:val="00F54332"/>
    <w:rsid w:val="00F559B5"/>
    <w:rsid w:val="00F603A6"/>
    <w:rsid w:val="00F618D0"/>
    <w:rsid w:val="00F62DC9"/>
    <w:rsid w:val="00F63081"/>
    <w:rsid w:val="00F63469"/>
    <w:rsid w:val="00F63784"/>
    <w:rsid w:val="00F651AA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18F"/>
    <w:rsid w:val="00F75545"/>
    <w:rsid w:val="00F80DD1"/>
    <w:rsid w:val="00F8154D"/>
    <w:rsid w:val="00F8185C"/>
    <w:rsid w:val="00F81F8C"/>
    <w:rsid w:val="00F85471"/>
    <w:rsid w:val="00F86592"/>
    <w:rsid w:val="00F86D67"/>
    <w:rsid w:val="00F87B9C"/>
    <w:rsid w:val="00F87C63"/>
    <w:rsid w:val="00F935C0"/>
    <w:rsid w:val="00F93789"/>
    <w:rsid w:val="00F93960"/>
    <w:rsid w:val="00F93D7F"/>
    <w:rsid w:val="00F93DBD"/>
    <w:rsid w:val="00F93F5F"/>
    <w:rsid w:val="00F943E1"/>
    <w:rsid w:val="00F94E78"/>
    <w:rsid w:val="00F9564A"/>
    <w:rsid w:val="00F95799"/>
    <w:rsid w:val="00F95D45"/>
    <w:rsid w:val="00F9644C"/>
    <w:rsid w:val="00F9691E"/>
    <w:rsid w:val="00F96BD8"/>
    <w:rsid w:val="00F97697"/>
    <w:rsid w:val="00F976B5"/>
    <w:rsid w:val="00FA151E"/>
    <w:rsid w:val="00FA1963"/>
    <w:rsid w:val="00FA199F"/>
    <w:rsid w:val="00FA1C6B"/>
    <w:rsid w:val="00FA2CBB"/>
    <w:rsid w:val="00FA2E24"/>
    <w:rsid w:val="00FA4975"/>
    <w:rsid w:val="00FA58C4"/>
    <w:rsid w:val="00FA5C1F"/>
    <w:rsid w:val="00FA5F63"/>
    <w:rsid w:val="00FA63B7"/>
    <w:rsid w:val="00FA6F7C"/>
    <w:rsid w:val="00FB0143"/>
    <w:rsid w:val="00FB0176"/>
    <w:rsid w:val="00FB0AFC"/>
    <w:rsid w:val="00FB0E42"/>
    <w:rsid w:val="00FB1FDA"/>
    <w:rsid w:val="00FB3E85"/>
    <w:rsid w:val="00FB476B"/>
    <w:rsid w:val="00FB500A"/>
    <w:rsid w:val="00FB6CC3"/>
    <w:rsid w:val="00FB7F7C"/>
    <w:rsid w:val="00FC025E"/>
    <w:rsid w:val="00FC064E"/>
    <w:rsid w:val="00FC0D22"/>
    <w:rsid w:val="00FC47D6"/>
    <w:rsid w:val="00FC4B2B"/>
    <w:rsid w:val="00FC7D2D"/>
    <w:rsid w:val="00FD004A"/>
    <w:rsid w:val="00FD0C68"/>
    <w:rsid w:val="00FD1132"/>
    <w:rsid w:val="00FD1C87"/>
    <w:rsid w:val="00FD2E62"/>
    <w:rsid w:val="00FD32EC"/>
    <w:rsid w:val="00FD3340"/>
    <w:rsid w:val="00FD3565"/>
    <w:rsid w:val="00FD390A"/>
    <w:rsid w:val="00FD50E3"/>
    <w:rsid w:val="00FD5454"/>
    <w:rsid w:val="00FD6612"/>
    <w:rsid w:val="00FD7F86"/>
    <w:rsid w:val="00FE08B0"/>
    <w:rsid w:val="00FE0A18"/>
    <w:rsid w:val="00FE27FB"/>
    <w:rsid w:val="00FE2844"/>
    <w:rsid w:val="00FE2CC5"/>
    <w:rsid w:val="00FE30CE"/>
    <w:rsid w:val="00FE3513"/>
    <w:rsid w:val="00FE395C"/>
    <w:rsid w:val="00FE42A2"/>
    <w:rsid w:val="00FE467B"/>
    <w:rsid w:val="00FE60C1"/>
    <w:rsid w:val="00FE6A7B"/>
    <w:rsid w:val="00FE7578"/>
    <w:rsid w:val="00FE769A"/>
    <w:rsid w:val="00FE76D3"/>
    <w:rsid w:val="00FE7A6A"/>
    <w:rsid w:val="00FE7DD7"/>
    <w:rsid w:val="00FF0B09"/>
    <w:rsid w:val="00FF0F1D"/>
    <w:rsid w:val="00FF12D7"/>
    <w:rsid w:val="00FF2B83"/>
    <w:rsid w:val="00FF2E58"/>
    <w:rsid w:val="00FF3653"/>
    <w:rsid w:val="00FF4265"/>
    <w:rsid w:val="00FF453D"/>
    <w:rsid w:val="00FF4D92"/>
    <w:rsid w:val="00FF5715"/>
    <w:rsid w:val="00FF614A"/>
    <w:rsid w:val="00FF6E91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_Vyr03uXNo&amp;t=3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37E4-BFD6-4E37-B004-CE08C8CE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IEPC-USUARIO</cp:lastModifiedBy>
  <cp:revision>19</cp:revision>
  <cp:lastPrinted>2020-01-15T20:09:00Z</cp:lastPrinted>
  <dcterms:created xsi:type="dcterms:W3CDTF">2020-11-27T23:40:00Z</dcterms:created>
  <dcterms:modified xsi:type="dcterms:W3CDTF">2020-12-04T15:53:00Z</dcterms:modified>
</cp:coreProperties>
</file>