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9913" w14:textId="09B2825A" w:rsidR="00702099" w:rsidRPr="00131A43" w:rsidRDefault="000772A2" w:rsidP="00995A99">
      <w:pPr>
        <w:spacing w:line="276" w:lineRule="auto"/>
        <w:ind w:right="49"/>
        <w:jc w:val="both"/>
        <w:rPr>
          <w:rFonts w:ascii="Trebuchet MS" w:hAnsi="Trebuchet MS"/>
          <w:sz w:val="21"/>
          <w:szCs w:val="21"/>
        </w:rPr>
      </w:pPr>
      <w:r w:rsidRPr="00354FAB">
        <w:rPr>
          <w:rFonts w:ascii="Trebuchet MS" w:hAnsi="Trebuchet MS"/>
          <w:sz w:val="21"/>
          <w:szCs w:val="21"/>
        </w:rPr>
        <w:t>Siendo las</w:t>
      </w:r>
      <w:r w:rsidR="00461AE6" w:rsidRPr="00354FAB">
        <w:rPr>
          <w:rFonts w:ascii="Trebuchet MS" w:hAnsi="Trebuchet MS"/>
          <w:sz w:val="21"/>
          <w:szCs w:val="21"/>
        </w:rPr>
        <w:t xml:space="preserve"> </w:t>
      </w:r>
      <w:r w:rsidR="005B20CC" w:rsidRPr="00354FAB">
        <w:rPr>
          <w:rFonts w:ascii="Trebuchet MS" w:hAnsi="Trebuchet MS" w:cs="Arial"/>
          <w:sz w:val="21"/>
          <w:szCs w:val="21"/>
        </w:rPr>
        <w:t>1</w:t>
      </w:r>
      <w:r w:rsidR="000126F2" w:rsidRPr="00354FAB">
        <w:rPr>
          <w:rFonts w:ascii="Trebuchet MS" w:hAnsi="Trebuchet MS" w:cs="Arial"/>
          <w:sz w:val="21"/>
          <w:szCs w:val="21"/>
        </w:rPr>
        <w:t>7</w:t>
      </w:r>
      <w:r w:rsidR="002F307B" w:rsidRPr="00354FAB">
        <w:rPr>
          <w:rFonts w:ascii="Trebuchet MS" w:hAnsi="Trebuchet MS" w:cs="Arial"/>
          <w:sz w:val="21"/>
          <w:szCs w:val="21"/>
        </w:rPr>
        <w:t>:</w:t>
      </w:r>
      <w:r w:rsidR="005B20CC" w:rsidRPr="00354FAB">
        <w:rPr>
          <w:rFonts w:ascii="Trebuchet MS" w:hAnsi="Trebuchet MS" w:cs="Arial"/>
          <w:sz w:val="21"/>
          <w:szCs w:val="21"/>
        </w:rPr>
        <w:t>0</w:t>
      </w:r>
      <w:r w:rsidR="000126F2" w:rsidRPr="00354FAB">
        <w:rPr>
          <w:rFonts w:ascii="Trebuchet MS" w:hAnsi="Trebuchet MS" w:cs="Arial"/>
          <w:sz w:val="21"/>
          <w:szCs w:val="21"/>
        </w:rPr>
        <w:t>8</w:t>
      </w:r>
      <w:r w:rsidR="0015477E" w:rsidRPr="00354FAB">
        <w:rPr>
          <w:rFonts w:ascii="Trebuchet MS" w:hAnsi="Trebuchet MS" w:cs="Arial"/>
          <w:sz w:val="21"/>
          <w:szCs w:val="21"/>
        </w:rPr>
        <w:t xml:space="preserve"> </w:t>
      </w:r>
      <w:r w:rsidR="000126F2" w:rsidRPr="00354FAB">
        <w:rPr>
          <w:rFonts w:ascii="Trebuchet MS" w:hAnsi="Trebuchet MS" w:cs="Arial"/>
          <w:sz w:val="21"/>
          <w:szCs w:val="21"/>
        </w:rPr>
        <w:t>diecisiete</w:t>
      </w:r>
      <w:r w:rsidR="0015477E" w:rsidRPr="00354FAB">
        <w:rPr>
          <w:rFonts w:ascii="Trebuchet MS" w:hAnsi="Trebuchet MS" w:cs="Arial"/>
          <w:sz w:val="21"/>
          <w:szCs w:val="21"/>
        </w:rPr>
        <w:t xml:space="preserve"> horas</w:t>
      </w:r>
      <w:r w:rsidR="005B20CC" w:rsidRPr="00354FAB">
        <w:rPr>
          <w:rFonts w:ascii="Trebuchet MS" w:hAnsi="Trebuchet MS" w:cs="Arial"/>
          <w:sz w:val="21"/>
          <w:szCs w:val="21"/>
        </w:rPr>
        <w:t xml:space="preserve"> </w:t>
      </w:r>
      <w:r w:rsidR="000126F2" w:rsidRPr="00354FAB">
        <w:rPr>
          <w:rFonts w:ascii="Trebuchet MS" w:hAnsi="Trebuchet MS" w:cs="Arial"/>
          <w:sz w:val="21"/>
          <w:szCs w:val="21"/>
        </w:rPr>
        <w:t>ocho</w:t>
      </w:r>
      <w:r w:rsidR="0015477E" w:rsidRPr="00354FAB">
        <w:rPr>
          <w:rFonts w:ascii="Trebuchet MS" w:hAnsi="Trebuchet MS" w:cs="Arial"/>
          <w:sz w:val="21"/>
          <w:szCs w:val="21"/>
        </w:rPr>
        <w:t xml:space="preserve"> minutos </w:t>
      </w:r>
      <w:r w:rsidR="000831EC" w:rsidRPr="00354FAB">
        <w:rPr>
          <w:rFonts w:ascii="Trebuchet MS" w:hAnsi="Trebuchet MS"/>
          <w:sz w:val="21"/>
          <w:szCs w:val="21"/>
        </w:rPr>
        <w:t xml:space="preserve">del </w:t>
      </w:r>
      <w:r w:rsidR="005B20CC" w:rsidRPr="00354FAB">
        <w:rPr>
          <w:rFonts w:ascii="Trebuchet MS" w:hAnsi="Trebuchet MS"/>
          <w:sz w:val="21"/>
          <w:szCs w:val="21"/>
        </w:rPr>
        <w:t>2</w:t>
      </w:r>
      <w:r w:rsidR="000126F2" w:rsidRPr="00354FAB">
        <w:rPr>
          <w:rFonts w:ascii="Trebuchet MS" w:hAnsi="Trebuchet MS"/>
          <w:sz w:val="21"/>
          <w:szCs w:val="21"/>
        </w:rPr>
        <w:t>5</w:t>
      </w:r>
      <w:r w:rsidR="005A2D50" w:rsidRPr="00354FAB">
        <w:rPr>
          <w:rFonts w:ascii="Trebuchet MS" w:hAnsi="Trebuchet MS"/>
          <w:sz w:val="21"/>
          <w:szCs w:val="21"/>
        </w:rPr>
        <w:t xml:space="preserve"> </w:t>
      </w:r>
      <w:r w:rsidR="00D52BEB" w:rsidRPr="00354FAB">
        <w:rPr>
          <w:rFonts w:ascii="Trebuchet MS" w:hAnsi="Trebuchet MS"/>
          <w:sz w:val="21"/>
          <w:szCs w:val="21"/>
        </w:rPr>
        <w:t xml:space="preserve">de </w:t>
      </w:r>
      <w:r w:rsidR="002F307B" w:rsidRPr="00354FAB">
        <w:rPr>
          <w:rFonts w:ascii="Trebuchet MS" w:hAnsi="Trebuchet MS"/>
          <w:sz w:val="21"/>
          <w:szCs w:val="21"/>
        </w:rPr>
        <w:t xml:space="preserve">abril </w:t>
      </w:r>
      <w:r w:rsidR="004E663C" w:rsidRPr="00354FAB">
        <w:rPr>
          <w:rFonts w:ascii="Trebuchet MS" w:hAnsi="Trebuchet MS"/>
          <w:sz w:val="21"/>
          <w:szCs w:val="21"/>
        </w:rPr>
        <w:t>d</w:t>
      </w:r>
      <w:r w:rsidR="00534849" w:rsidRPr="00354FAB">
        <w:rPr>
          <w:rFonts w:ascii="Trebuchet MS" w:hAnsi="Trebuchet MS"/>
          <w:sz w:val="21"/>
          <w:szCs w:val="21"/>
        </w:rPr>
        <w:t>e 20</w:t>
      </w:r>
      <w:r w:rsidR="00C61C9D" w:rsidRPr="00354FAB">
        <w:rPr>
          <w:rFonts w:ascii="Trebuchet MS" w:hAnsi="Trebuchet MS"/>
          <w:sz w:val="21"/>
          <w:szCs w:val="21"/>
        </w:rPr>
        <w:t>2</w:t>
      </w:r>
      <w:r w:rsidR="00E12C94" w:rsidRPr="00354FAB">
        <w:rPr>
          <w:rFonts w:ascii="Trebuchet MS" w:hAnsi="Trebuchet MS"/>
          <w:sz w:val="21"/>
          <w:szCs w:val="21"/>
        </w:rPr>
        <w:t>2</w:t>
      </w:r>
      <w:r w:rsidR="00EC47C0" w:rsidRPr="00354FAB">
        <w:rPr>
          <w:rFonts w:ascii="Trebuchet MS" w:hAnsi="Trebuchet MS"/>
          <w:sz w:val="21"/>
          <w:szCs w:val="21"/>
        </w:rPr>
        <w:t xml:space="preserve">, </w:t>
      </w:r>
      <w:r w:rsidR="00C24740" w:rsidRPr="00354FAB">
        <w:rPr>
          <w:rFonts w:ascii="Trebuchet MS" w:hAnsi="Trebuchet MS"/>
          <w:sz w:val="21"/>
          <w:szCs w:val="21"/>
        </w:rPr>
        <w:t xml:space="preserve">a través del programa de videollamadas </w:t>
      </w:r>
      <w:r w:rsidR="00C24740" w:rsidRPr="00354FAB">
        <w:rPr>
          <w:rFonts w:ascii="Trebuchet MS" w:hAnsi="Trebuchet MS"/>
          <w:b/>
          <w:sz w:val="21"/>
          <w:szCs w:val="21"/>
        </w:rPr>
        <w:t>ZOOM Video</w:t>
      </w:r>
      <w:r w:rsidR="00C24740" w:rsidRPr="00354FAB">
        <w:rPr>
          <w:rFonts w:ascii="Trebuchet MS" w:hAnsi="Trebuchet MS"/>
          <w:sz w:val="21"/>
          <w:szCs w:val="21"/>
        </w:rPr>
        <w:t xml:space="preserve"> y, </w:t>
      </w:r>
      <w:r w:rsidR="00EC47C0" w:rsidRPr="00354FAB">
        <w:rPr>
          <w:rFonts w:ascii="Trebuchet MS" w:hAnsi="Trebuchet MS"/>
          <w:sz w:val="21"/>
          <w:szCs w:val="21"/>
        </w:rPr>
        <w:t>en términos de la convocatoria</w:t>
      </w:r>
      <w:r w:rsidR="0069473A" w:rsidRPr="00354FAB">
        <w:rPr>
          <w:rFonts w:ascii="Trebuchet MS" w:hAnsi="Trebuchet MS"/>
          <w:sz w:val="21"/>
          <w:szCs w:val="21"/>
        </w:rPr>
        <w:t xml:space="preserve"> de fecha 22 de abril del año en curso</w:t>
      </w:r>
      <w:r w:rsidR="008C2C59" w:rsidRPr="00354FAB">
        <w:rPr>
          <w:rFonts w:ascii="Trebuchet MS" w:hAnsi="Trebuchet MS"/>
          <w:sz w:val="21"/>
          <w:szCs w:val="21"/>
        </w:rPr>
        <w:t xml:space="preserve">, </w:t>
      </w:r>
      <w:r w:rsidR="00EC47C0" w:rsidRPr="00354FAB">
        <w:rPr>
          <w:rFonts w:ascii="Trebuchet MS" w:hAnsi="Trebuchet MS"/>
          <w:sz w:val="21"/>
          <w:szCs w:val="21"/>
        </w:rPr>
        <w:t>se reunieron</w:t>
      </w:r>
      <w:r w:rsidR="00397F51" w:rsidRPr="00354FAB">
        <w:rPr>
          <w:rFonts w:ascii="Trebuchet MS" w:hAnsi="Trebuchet MS"/>
          <w:sz w:val="21"/>
          <w:szCs w:val="21"/>
        </w:rPr>
        <w:t xml:space="preserve"> </w:t>
      </w:r>
      <w:r w:rsidR="00DC4AB4" w:rsidRPr="00354FAB">
        <w:rPr>
          <w:rFonts w:ascii="Trebuchet MS" w:hAnsi="Trebuchet MS"/>
          <w:sz w:val="21"/>
          <w:szCs w:val="21"/>
        </w:rPr>
        <w:t xml:space="preserve">las </w:t>
      </w:r>
      <w:r w:rsidR="00A931FD" w:rsidRPr="00354FAB">
        <w:rPr>
          <w:rFonts w:ascii="Trebuchet MS" w:hAnsi="Trebuchet MS"/>
          <w:sz w:val="21"/>
          <w:szCs w:val="21"/>
        </w:rPr>
        <w:t xml:space="preserve">consejeras electorales </w:t>
      </w:r>
      <w:r w:rsidR="00EC47C0" w:rsidRPr="00354FAB">
        <w:rPr>
          <w:rFonts w:ascii="Trebuchet MS" w:hAnsi="Trebuchet MS"/>
          <w:sz w:val="21"/>
          <w:szCs w:val="21"/>
        </w:rPr>
        <w:t xml:space="preserve">integrantes de la </w:t>
      </w:r>
      <w:r w:rsidR="00EC47C0" w:rsidRPr="00354FAB">
        <w:rPr>
          <w:rFonts w:ascii="Trebuchet MS" w:hAnsi="Trebuchet MS"/>
          <w:b/>
          <w:sz w:val="21"/>
          <w:szCs w:val="21"/>
        </w:rPr>
        <w:t xml:space="preserve">Comisión </w:t>
      </w:r>
      <w:r w:rsidR="00EC47C0" w:rsidRPr="00354FAB">
        <w:rPr>
          <w:rFonts w:ascii="Trebuchet MS" w:hAnsi="Trebuchet MS" w:cs="Arial"/>
          <w:b/>
          <w:sz w:val="21"/>
          <w:szCs w:val="21"/>
        </w:rPr>
        <w:t xml:space="preserve">de </w:t>
      </w:r>
      <w:r w:rsidR="000126F2" w:rsidRPr="00354FAB">
        <w:rPr>
          <w:rFonts w:ascii="Trebuchet MS" w:hAnsi="Trebuchet MS" w:cs="Arial"/>
          <w:b/>
          <w:sz w:val="21"/>
          <w:szCs w:val="21"/>
        </w:rPr>
        <w:t>Asuntos de los Pueblos Originarios</w:t>
      </w:r>
      <w:r w:rsidR="00F131EB" w:rsidRPr="00354FAB">
        <w:rPr>
          <w:rFonts w:ascii="Trebuchet MS" w:hAnsi="Trebuchet MS" w:cs="Arial"/>
          <w:sz w:val="21"/>
          <w:szCs w:val="21"/>
        </w:rPr>
        <w:t xml:space="preserve"> </w:t>
      </w:r>
      <w:r w:rsidR="005A4957" w:rsidRPr="00354FAB">
        <w:rPr>
          <w:rFonts w:ascii="Trebuchet MS" w:hAnsi="Trebuchet MS" w:cs="Arial"/>
          <w:sz w:val="21"/>
          <w:szCs w:val="21"/>
        </w:rPr>
        <w:t>de</w:t>
      </w:r>
      <w:r w:rsidR="009A2987" w:rsidRPr="00354FAB">
        <w:rPr>
          <w:rFonts w:ascii="Trebuchet MS" w:hAnsi="Trebuchet MS" w:cs="Arial"/>
          <w:sz w:val="21"/>
          <w:szCs w:val="21"/>
        </w:rPr>
        <w:t>l Instituto Electoral y de Participación Ciudadana del Estado de Jalisco</w:t>
      </w:r>
      <w:r w:rsidR="00EC47C0" w:rsidRPr="00354FAB">
        <w:rPr>
          <w:rFonts w:ascii="Trebuchet MS" w:hAnsi="Trebuchet MS"/>
          <w:sz w:val="21"/>
          <w:szCs w:val="21"/>
        </w:rPr>
        <w:t xml:space="preserve">, </w:t>
      </w:r>
      <w:r w:rsidR="00ED345C" w:rsidRPr="00354FAB">
        <w:rPr>
          <w:rFonts w:ascii="Trebuchet MS" w:hAnsi="Trebuchet MS"/>
          <w:sz w:val="21"/>
          <w:szCs w:val="21"/>
        </w:rPr>
        <w:t xml:space="preserve">para celebrar </w:t>
      </w:r>
      <w:r w:rsidR="00A04E4A" w:rsidRPr="00354FAB">
        <w:rPr>
          <w:rFonts w:ascii="Trebuchet MS" w:hAnsi="Trebuchet MS"/>
          <w:sz w:val="21"/>
          <w:szCs w:val="21"/>
        </w:rPr>
        <w:t xml:space="preserve">la </w:t>
      </w:r>
      <w:r w:rsidR="000126F2" w:rsidRPr="00354FAB">
        <w:rPr>
          <w:rFonts w:ascii="Trebuchet MS" w:hAnsi="Trebuchet MS"/>
          <w:b/>
          <w:sz w:val="21"/>
          <w:szCs w:val="21"/>
        </w:rPr>
        <w:t>primera</w:t>
      </w:r>
      <w:r w:rsidR="00813469" w:rsidRPr="00354FAB">
        <w:rPr>
          <w:rFonts w:ascii="Trebuchet MS" w:hAnsi="Trebuchet MS"/>
          <w:b/>
          <w:sz w:val="21"/>
          <w:szCs w:val="21"/>
        </w:rPr>
        <w:t xml:space="preserve"> </w:t>
      </w:r>
      <w:r w:rsidR="00A04E4A" w:rsidRPr="00354FAB">
        <w:rPr>
          <w:rFonts w:ascii="Trebuchet MS" w:hAnsi="Trebuchet MS"/>
          <w:b/>
          <w:sz w:val="21"/>
          <w:szCs w:val="21"/>
        </w:rPr>
        <w:t xml:space="preserve">sesión </w:t>
      </w:r>
      <w:r w:rsidR="00C53201" w:rsidRPr="00354FAB">
        <w:rPr>
          <w:rFonts w:ascii="Trebuchet MS" w:hAnsi="Trebuchet MS"/>
          <w:b/>
          <w:sz w:val="21"/>
          <w:szCs w:val="21"/>
        </w:rPr>
        <w:t>extraordinaria</w:t>
      </w:r>
      <w:r w:rsidR="00C252E4" w:rsidRPr="00354FAB">
        <w:rPr>
          <w:rFonts w:ascii="Trebuchet MS" w:hAnsi="Trebuchet MS"/>
          <w:sz w:val="21"/>
          <w:szCs w:val="21"/>
        </w:rPr>
        <w:t xml:space="preserve">, </w:t>
      </w:r>
      <w:r w:rsidR="0017362C" w:rsidRPr="00354FAB">
        <w:rPr>
          <w:rFonts w:ascii="Trebuchet MS" w:hAnsi="Trebuchet MS"/>
          <w:sz w:val="21"/>
          <w:szCs w:val="21"/>
        </w:rPr>
        <w:t xml:space="preserve">de acuerdo al </w:t>
      </w:r>
      <w:r w:rsidR="00702099" w:rsidRPr="00354FAB">
        <w:rPr>
          <w:rFonts w:ascii="Trebuchet MS" w:hAnsi="Trebuchet MS"/>
          <w:sz w:val="21"/>
          <w:szCs w:val="21"/>
        </w:rPr>
        <w:t>siguiente:</w:t>
      </w:r>
    </w:p>
    <w:p w14:paraId="6C9C4498" w14:textId="77777777" w:rsidR="00702099" w:rsidRPr="00131A43" w:rsidRDefault="00702099" w:rsidP="00995A99">
      <w:pPr>
        <w:spacing w:line="276" w:lineRule="auto"/>
        <w:ind w:right="-94"/>
        <w:jc w:val="both"/>
        <w:rPr>
          <w:rFonts w:ascii="Trebuchet MS" w:hAnsi="Trebuchet MS"/>
          <w:sz w:val="21"/>
          <w:szCs w:val="21"/>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95"/>
      </w:tblGrid>
      <w:tr w:rsidR="00C252E4" w:rsidRPr="00131A43" w14:paraId="22B4C7A6" w14:textId="77777777" w:rsidTr="00411C1B">
        <w:trPr>
          <w:trHeight w:val="567"/>
          <w:jc w:val="center"/>
        </w:trPr>
        <w:tc>
          <w:tcPr>
            <w:tcW w:w="5000" w:type="pct"/>
            <w:shd w:val="clear" w:color="auto" w:fill="7030A0"/>
            <w:vAlign w:val="center"/>
          </w:tcPr>
          <w:p w14:paraId="42005B21" w14:textId="77777777" w:rsidR="00C252E4" w:rsidRPr="00673EE3" w:rsidRDefault="00C252E4"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cs="Arial"/>
                <w:b/>
                <w:color w:val="FFFFFF" w:themeColor="background1"/>
                <w:sz w:val="21"/>
                <w:szCs w:val="21"/>
              </w:rPr>
              <w:t>ORDEN DEL DÍA</w:t>
            </w:r>
          </w:p>
        </w:tc>
      </w:tr>
      <w:tr w:rsidR="00C252E4" w:rsidRPr="00131A43" w14:paraId="0CAC7F69" w14:textId="77777777" w:rsidTr="00411C1B">
        <w:trPr>
          <w:trHeight w:val="454"/>
          <w:jc w:val="center"/>
        </w:trPr>
        <w:tc>
          <w:tcPr>
            <w:tcW w:w="5000" w:type="pct"/>
            <w:vAlign w:val="center"/>
          </w:tcPr>
          <w:p w14:paraId="0C5BE9CC" w14:textId="77777777" w:rsidR="00E05E4E" w:rsidRPr="00131A43" w:rsidRDefault="00E05E4E" w:rsidP="00F6751E">
            <w:pPr>
              <w:pStyle w:val="Prrafodelista"/>
              <w:snapToGrid w:val="0"/>
              <w:spacing w:line="276" w:lineRule="auto"/>
              <w:ind w:left="720"/>
              <w:jc w:val="both"/>
              <w:rPr>
                <w:rFonts w:ascii="Trebuchet MS" w:hAnsi="Trebuchet MS" w:cs="Arial"/>
                <w:b/>
                <w:sz w:val="21"/>
                <w:szCs w:val="21"/>
              </w:rPr>
            </w:pPr>
          </w:p>
          <w:p w14:paraId="49AD2F58" w14:textId="4FF0A0CD" w:rsidR="008B2668" w:rsidRPr="00DB0F2C" w:rsidRDefault="00DB0F2C" w:rsidP="00DB0F2C">
            <w:pPr>
              <w:jc w:val="both"/>
              <w:rPr>
                <w:rFonts w:ascii="Trebuchet MS" w:hAnsi="Trebuchet MS" w:cs="Arial"/>
                <w:b/>
                <w:sz w:val="21"/>
                <w:szCs w:val="21"/>
              </w:rPr>
            </w:pPr>
            <w:r>
              <w:rPr>
                <w:rFonts w:ascii="Trebuchet MS" w:hAnsi="Trebuchet MS" w:cs="Arial"/>
                <w:b/>
                <w:sz w:val="21"/>
                <w:szCs w:val="21"/>
                <w:lang w:val="es-ES"/>
              </w:rPr>
              <w:t xml:space="preserve">Único. </w:t>
            </w:r>
            <w:r w:rsidR="00DA573A" w:rsidRPr="00DB0F2C">
              <w:rPr>
                <w:rFonts w:ascii="Trebuchet MS" w:hAnsi="Trebuchet MS" w:cs="Arial"/>
                <w:b/>
                <w:sz w:val="21"/>
                <w:szCs w:val="21"/>
              </w:rPr>
              <w:t>Proyecto de acuerdo de la Comisión de Asuntos de los Pueblos Originarios del Instituto Electoral y de Participación Ciudadana del Estado de Jalisco, que propone al Consejo General, el orden del día para el desahogo de la mesa de trabajo, a efecto de establecer los temas que serán consultados a la comunidad indígena wixárica de San Sebastián Teponahuaxtlán, de Mezquitic, Jalisco, en relación a los aspectos cualitativos y cuantitativos de la administración directa de los recursos que reciban por conducto del ayuntamiento</w:t>
            </w:r>
            <w:r w:rsidR="0069473A" w:rsidRPr="00DB0F2C">
              <w:rPr>
                <w:rFonts w:ascii="Trebuchet MS" w:hAnsi="Trebuchet MS" w:cs="Arial"/>
                <w:b/>
                <w:sz w:val="21"/>
                <w:szCs w:val="21"/>
              </w:rPr>
              <w:t>.</w:t>
            </w:r>
          </w:p>
          <w:p w14:paraId="79535338" w14:textId="14E3970D" w:rsidR="00DA573A" w:rsidRPr="00DA573A" w:rsidRDefault="00DA573A" w:rsidP="00DA573A">
            <w:pPr>
              <w:pStyle w:val="Prrafodelista"/>
              <w:ind w:left="720"/>
              <w:jc w:val="both"/>
              <w:rPr>
                <w:rFonts w:ascii="Trebuchet MS" w:hAnsi="Trebuchet MS" w:cs="Arial"/>
                <w:b/>
                <w:sz w:val="21"/>
                <w:szCs w:val="21"/>
              </w:rPr>
            </w:pPr>
          </w:p>
        </w:tc>
      </w:tr>
    </w:tbl>
    <w:p w14:paraId="50A0A08E" w14:textId="77777777" w:rsidR="00E67F8E" w:rsidRPr="00131A43" w:rsidRDefault="00E67F8E" w:rsidP="00995A99">
      <w:pPr>
        <w:spacing w:line="276" w:lineRule="auto"/>
        <w:ind w:right="-94"/>
        <w:jc w:val="both"/>
        <w:rPr>
          <w:rFonts w:ascii="Trebuchet MS" w:hAnsi="Trebuchet M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3142"/>
        <w:gridCol w:w="4470"/>
      </w:tblGrid>
      <w:tr w:rsidR="00D82BF0" w:rsidRPr="00131A43" w14:paraId="4EF0FE60" w14:textId="77777777" w:rsidTr="00411C1B">
        <w:trPr>
          <w:trHeight w:val="567"/>
          <w:jc w:val="center"/>
        </w:trPr>
        <w:tc>
          <w:tcPr>
            <w:tcW w:w="5000" w:type="pct"/>
            <w:gridSpan w:val="3"/>
            <w:shd w:val="clear" w:color="auto" w:fill="7030A0"/>
            <w:vAlign w:val="center"/>
          </w:tcPr>
          <w:p w14:paraId="3D3C5761"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bookmarkStart w:id="0" w:name="_Hlk5467353"/>
            <w:r w:rsidRPr="00673EE3">
              <w:rPr>
                <w:rFonts w:ascii="Trebuchet MS" w:hAnsi="Trebuchet MS" w:cs="Arial"/>
                <w:b/>
                <w:color w:val="FFFFFF" w:themeColor="background1"/>
                <w:sz w:val="21"/>
                <w:szCs w:val="21"/>
              </w:rPr>
              <w:t>DESARROLLO DE LA SESIÓN</w:t>
            </w:r>
          </w:p>
        </w:tc>
      </w:tr>
      <w:bookmarkEnd w:id="0"/>
      <w:tr w:rsidR="00D82BF0" w:rsidRPr="00131A43" w14:paraId="6AA67623" w14:textId="77777777" w:rsidTr="00411C1B">
        <w:trPr>
          <w:trHeight w:val="567"/>
          <w:jc w:val="center"/>
        </w:trPr>
        <w:tc>
          <w:tcPr>
            <w:tcW w:w="5000" w:type="pct"/>
            <w:gridSpan w:val="3"/>
            <w:shd w:val="clear" w:color="auto" w:fill="7030A0"/>
            <w:vAlign w:val="center"/>
          </w:tcPr>
          <w:p w14:paraId="0E5B966C"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b/>
                <w:color w:val="FFFFFF" w:themeColor="background1"/>
                <w:sz w:val="21"/>
                <w:szCs w:val="21"/>
              </w:rPr>
              <w:t>PARTICIPACIÓN</w:t>
            </w:r>
          </w:p>
        </w:tc>
      </w:tr>
      <w:tr w:rsidR="00D82BF0" w:rsidRPr="00131A43" w14:paraId="0C630632" w14:textId="77777777" w:rsidTr="00411C1B">
        <w:trPr>
          <w:trHeight w:val="454"/>
          <w:jc w:val="center"/>
        </w:trPr>
        <w:tc>
          <w:tcPr>
            <w:tcW w:w="949" w:type="pct"/>
            <w:vAlign w:val="center"/>
          </w:tcPr>
          <w:p w14:paraId="0F0F12CE" w14:textId="3C8B5075" w:rsidR="00D82BF0" w:rsidRPr="00673EE3" w:rsidRDefault="00673EE3" w:rsidP="00995A99">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051" w:type="pct"/>
            <w:gridSpan w:val="2"/>
            <w:vAlign w:val="center"/>
          </w:tcPr>
          <w:p w14:paraId="00F86352" w14:textId="77777777" w:rsidR="009E7728" w:rsidRDefault="009E7728" w:rsidP="00995A99">
            <w:pPr>
              <w:spacing w:line="276" w:lineRule="auto"/>
              <w:jc w:val="both"/>
              <w:rPr>
                <w:rFonts w:ascii="Trebuchet MS" w:hAnsi="Trebuchet MS" w:cs="Arial"/>
                <w:sz w:val="21"/>
                <w:szCs w:val="21"/>
              </w:rPr>
            </w:pPr>
          </w:p>
          <w:p w14:paraId="50512680" w14:textId="415B745E" w:rsidR="000F521F" w:rsidRPr="00D32D72" w:rsidRDefault="00D82BF0" w:rsidP="00995A99">
            <w:pPr>
              <w:spacing w:line="276" w:lineRule="auto"/>
              <w:jc w:val="both"/>
              <w:rPr>
                <w:rFonts w:ascii="Trebuchet MS" w:hAnsi="Trebuchet MS" w:cs="Arial"/>
                <w:sz w:val="21"/>
                <w:szCs w:val="21"/>
              </w:rPr>
            </w:pPr>
            <w:r w:rsidRPr="00131A43">
              <w:rPr>
                <w:rFonts w:ascii="Trebuchet MS" w:hAnsi="Trebuchet MS" w:cs="Arial"/>
                <w:sz w:val="21"/>
                <w:szCs w:val="21"/>
              </w:rPr>
              <w:t>“</w:t>
            </w:r>
            <w:r w:rsidR="0046187F" w:rsidRPr="0046187F">
              <w:rPr>
                <w:rFonts w:ascii="Trebuchet MS" w:hAnsi="Trebuchet MS" w:cs="Arial"/>
                <w:sz w:val="21"/>
                <w:szCs w:val="21"/>
                <w:lang w:val="es-ES"/>
              </w:rPr>
              <w:t xml:space="preserve">Buenas tardes a las integrantes de la Comisión de Asuntos de los Pueblos Originarios del Instituto Electoral y de </w:t>
            </w:r>
            <w:r w:rsidR="0046187F" w:rsidRPr="00481814">
              <w:rPr>
                <w:rFonts w:ascii="Trebuchet MS" w:hAnsi="Trebuchet MS" w:cs="Arial"/>
                <w:sz w:val="21"/>
                <w:szCs w:val="21"/>
                <w:lang w:val="es-ES"/>
              </w:rPr>
              <w:t>Participación Ciudadana del Estado de Jalisco</w:t>
            </w:r>
            <w:r w:rsidR="00344ADD" w:rsidRPr="00481814">
              <w:rPr>
                <w:rFonts w:ascii="Trebuchet MS" w:hAnsi="Trebuchet MS" w:cs="Arial"/>
                <w:sz w:val="21"/>
                <w:szCs w:val="21"/>
                <w:lang w:val="es-ES"/>
              </w:rPr>
              <w:t>,</w:t>
            </w:r>
            <w:r w:rsidR="0046187F" w:rsidRPr="00481814">
              <w:rPr>
                <w:rFonts w:ascii="Trebuchet MS" w:hAnsi="Trebuchet MS" w:cs="Arial"/>
                <w:sz w:val="21"/>
                <w:szCs w:val="21"/>
                <w:lang w:val="es-ES"/>
              </w:rPr>
              <w:t xml:space="preserve"> así como a las representaciones partidistas que nos acompañan en esta videoconferencia,</w:t>
            </w:r>
            <w:r w:rsidR="00657B35" w:rsidRPr="00481814">
              <w:rPr>
                <w:rFonts w:ascii="Trebuchet MS" w:hAnsi="Trebuchet MS" w:cs="Arial"/>
                <w:sz w:val="21"/>
                <w:szCs w:val="21"/>
                <w:lang w:val="es-ES"/>
              </w:rPr>
              <w:t xml:space="preserve"> y</w:t>
            </w:r>
            <w:r w:rsidR="00344ADD" w:rsidRPr="00481814">
              <w:rPr>
                <w:rFonts w:ascii="Trebuchet MS" w:hAnsi="Trebuchet MS" w:cs="Arial"/>
                <w:sz w:val="21"/>
                <w:szCs w:val="21"/>
                <w:lang w:val="es-ES"/>
              </w:rPr>
              <w:t xml:space="preserve"> que participan en </w:t>
            </w:r>
            <w:r w:rsidR="0046187F" w:rsidRPr="00481814">
              <w:rPr>
                <w:rFonts w:ascii="Trebuchet MS" w:hAnsi="Trebuchet MS" w:cs="Arial"/>
                <w:sz w:val="21"/>
                <w:szCs w:val="21"/>
                <w:lang w:val="es-ES"/>
              </w:rPr>
              <w:t>la</w:t>
            </w:r>
            <w:r w:rsidR="00BB2EB2" w:rsidRPr="00481814">
              <w:rPr>
                <w:rFonts w:ascii="Trebuchet MS" w:hAnsi="Trebuchet MS" w:cs="Arial"/>
                <w:sz w:val="21"/>
                <w:szCs w:val="21"/>
                <w:lang w:val="es-ES"/>
              </w:rPr>
              <w:t xml:space="preserve"> sesión</w:t>
            </w:r>
            <w:r w:rsidR="0046187F" w:rsidRPr="00481814">
              <w:rPr>
                <w:rFonts w:ascii="Trebuchet MS" w:hAnsi="Trebuchet MS" w:cs="Arial"/>
                <w:sz w:val="21"/>
                <w:szCs w:val="21"/>
                <w:lang w:val="es-ES"/>
              </w:rPr>
              <w:t xml:space="preserve"> de</w:t>
            </w:r>
            <w:r w:rsidR="00DB0F2C" w:rsidRPr="00481814">
              <w:rPr>
                <w:rFonts w:ascii="Trebuchet MS" w:hAnsi="Trebuchet MS" w:cs="Arial"/>
                <w:sz w:val="21"/>
                <w:szCs w:val="21"/>
                <w:lang w:val="es-ES"/>
              </w:rPr>
              <w:t>l</w:t>
            </w:r>
            <w:r w:rsidR="0046187F" w:rsidRPr="00481814">
              <w:rPr>
                <w:rFonts w:ascii="Trebuchet MS" w:hAnsi="Trebuchet MS" w:cs="Arial"/>
                <w:sz w:val="21"/>
                <w:szCs w:val="21"/>
                <w:lang w:val="es-ES"/>
              </w:rPr>
              <w:t xml:space="preserve"> día de hoy que inicia a</w:t>
            </w:r>
            <w:r w:rsidR="00344ADD" w:rsidRPr="00481814">
              <w:rPr>
                <w:rFonts w:ascii="Trebuchet MS" w:hAnsi="Trebuchet MS" w:cs="Arial"/>
                <w:sz w:val="21"/>
                <w:szCs w:val="21"/>
                <w:lang w:val="es-ES"/>
              </w:rPr>
              <w:t xml:space="preserve"> </w:t>
            </w:r>
            <w:r w:rsidR="00344ADD" w:rsidRPr="00481814">
              <w:rPr>
                <w:rFonts w:ascii="Trebuchet MS" w:hAnsi="Trebuchet MS" w:cs="Arial"/>
                <w:sz w:val="21"/>
                <w:szCs w:val="21"/>
              </w:rPr>
              <w:t xml:space="preserve">las </w:t>
            </w:r>
            <w:r w:rsidR="005B20CC" w:rsidRPr="00481814">
              <w:rPr>
                <w:rFonts w:ascii="Trebuchet MS" w:hAnsi="Trebuchet MS" w:cs="Arial"/>
                <w:sz w:val="21"/>
                <w:szCs w:val="21"/>
              </w:rPr>
              <w:t>1</w:t>
            </w:r>
            <w:r w:rsidR="0046187F" w:rsidRPr="00481814">
              <w:rPr>
                <w:rFonts w:ascii="Trebuchet MS" w:hAnsi="Trebuchet MS" w:cs="Arial"/>
                <w:sz w:val="21"/>
                <w:szCs w:val="21"/>
              </w:rPr>
              <w:t>7</w:t>
            </w:r>
            <w:r w:rsidR="008243E3" w:rsidRPr="00481814">
              <w:rPr>
                <w:rFonts w:ascii="Trebuchet MS" w:hAnsi="Trebuchet MS" w:cs="Arial"/>
                <w:sz w:val="21"/>
                <w:szCs w:val="21"/>
              </w:rPr>
              <w:t>:</w:t>
            </w:r>
            <w:r w:rsidR="005B20CC" w:rsidRPr="00481814">
              <w:rPr>
                <w:rFonts w:ascii="Trebuchet MS" w:hAnsi="Trebuchet MS" w:cs="Arial"/>
                <w:sz w:val="21"/>
                <w:szCs w:val="21"/>
              </w:rPr>
              <w:t>0</w:t>
            </w:r>
            <w:r w:rsidR="0046187F" w:rsidRPr="00481814">
              <w:rPr>
                <w:rFonts w:ascii="Trebuchet MS" w:hAnsi="Trebuchet MS" w:cs="Arial"/>
                <w:sz w:val="21"/>
                <w:szCs w:val="21"/>
              </w:rPr>
              <w:t>8</w:t>
            </w:r>
            <w:r w:rsidR="00C34728" w:rsidRPr="00481814">
              <w:rPr>
                <w:rFonts w:ascii="Trebuchet MS" w:hAnsi="Trebuchet MS" w:cs="Arial"/>
                <w:sz w:val="21"/>
                <w:szCs w:val="21"/>
              </w:rPr>
              <w:t xml:space="preserve"> </w:t>
            </w:r>
            <w:r w:rsidR="0046187F" w:rsidRPr="00481814">
              <w:rPr>
                <w:rFonts w:ascii="Trebuchet MS" w:hAnsi="Trebuchet MS" w:cs="Arial"/>
                <w:sz w:val="21"/>
                <w:szCs w:val="21"/>
              </w:rPr>
              <w:t>diecisiete</w:t>
            </w:r>
            <w:r w:rsidR="002F307B" w:rsidRPr="00481814">
              <w:rPr>
                <w:rFonts w:ascii="Trebuchet MS" w:hAnsi="Trebuchet MS" w:cs="Arial"/>
                <w:sz w:val="21"/>
                <w:szCs w:val="21"/>
              </w:rPr>
              <w:t xml:space="preserve"> </w:t>
            </w:r>
            <w:r w:rsidR="00344ADD" w:rsidRPr="00481814">
              <w:rPr>
                <w:rFonts w:ascii="Trebuchet MS" w:hAnsi="Trebuchet MS" w:cs="Arial"/>
                <w:sz w:val="21"/>
                <w:szCs w:val="21"/>
              </w:rPr>
              <w:t>horas</w:t>
            </w:r>
            <w:r w:rsidR="005B20CC" w:rsidRPr="00481814">
              <w:rPr>
                <w:rFonts w:ascii="Trebuchet MS" w:hAnsi="Trebuchet MS" w:cs="Arial"/>
                <w:sz w:val="21"/>
                <w:szCs w:val="21"/>
              </w:rPr>
              <w:t xml:space="preserve"> </w:t>
            </w:r>
            <w:r w:rsidR="0046187F" w:rsidRPr="00481814">
              <w:rPr>
                <w:rFonts w:ascii="Trebuchet MS" w:hAnsi="Trebuchet MS" w:cs="Arial"/>
                <w:sz w:val="21"/>
                <w:szCs w:val="21"/>
              </w:rPr>
              <w:t>ocho</w:t>
            </w:r>
            <w:r w:rsidR="00344ADD" w:rsidRPr="00481814">
              <w:rPr>
                <w:rFonts w:ascii="Trebuchet MS" w:hAnsi="Trebuchet MS" w:cs="Arial"/>
                <w:sz w:val="21"/>
                <w:szCs w:val="21"/>
              </w:rPr>
              <w:t xml:space="preserve"> </w:t>
            </w:r>
            <w:r w:rsidR="002F307B" w:rsidRPr="00481814">
              <w:rPr>
                <w:rFonts w:ascii="Trebuchet MS" w:hAnsi="Trebuchet MS" w:cs="Arial"/>
                <w:sz w:val="21"/>
                <w:szCs w:val="21"/>
              </w:rPr>
              <w:t xml:space="preserve">minutos </w:t>
            </w:r>
            <w:r w:rsidR="00344ADD" w:rsidRPr="00481814">
              <w:rPr>
                <w:rFonts w:ascii="Trebuchet MS" w:hAnsi="Trebuchet MS" w:cs="Arial"/>
                <w:sz w:val="21"/>
                <w:szCs w:val="21"/>
              </w:rPr>
              <w:t>del</w:t>
            </w:r>
            <w:r w:rsidR="002F307B" w:rsidRPr="00481814">
              <w:rPr>
                <w:rFonts w:ascii="Trebuchet MS" w:hAnsi="Trebuchet MS" w:cs="Arial"/>
                <w:sz w:val="21"/>
                <w:szCs w:val="21"/>
              </w:rPr>
              <w:t xml:space="preserve"> </w:t>
            </w:r>
            <w:r w:rsidR="005B20CC" w:rsidRPr="00481814">
              <w:rPr>
                <w:rFonts w:ascii="Trebuchet MS" w:hAnsi="Trebuchet MS" w:cs="Arial"/>
                <w:sz w:val="21"/>
                <w:szCs w:val="21"/>
              </w:rPr>
              <w:t>2</w:t>
            </w:r>
            <w:r w:rsidR="00D32D72" w:rsidRPr="00481814">
              <w:rPr>
                <w:rFonts w:ascii="Trebuchet MS" w:hAnsi="Trebuchet MS" w:cs="Arial"/>
                <w:sz w:val="21"/>
                <w:szCs w:val="21"/>
              </w:rPr>
              <w:t>5</w:t>
            </w:r>
            <w:r w:rsidR="00C872DE" w:rsidRPr="00481814">
              <w:rPr>
                <w:rFonts w:ascii="Trebuchet MS" w:hAnsi="Trebuchet MS" w:cs="Arial"/>
                <w:sz w:val="21"/>
                <w:szCs w:val="21"/>
              </w:rPr>
              <w:t xml:space="preserve"> </w:t>
            </w:r>
            <w:r w:rsidR="00344ADD" w:rsidRPr="00481814">
              <w:rPr>
                <w:rFonts w:ascii="Trebuchet MS" w:hAnsi="Trebuchet MS" w:cs="Arial"/>
                <w:sz w:val="21"/>
                <w:szCs w:val="21"/>
              </w:rPr>
              <w:t xml:space="preserve">de </w:t>
            </w:r>
            <w:r w:rsidR="002F307B" w:rsidRPr="00481814">
              <w:rPr>
                <w:rFonts w:ascii="Trebuchet MS" w:hAnsi="Trebuchet MS" w:cs="Arial"/>
                <w:sz w:val="21"/>
                <w:szCs w:val="21"/>
              </w:rPr>
              <w:t xml:space="preserve">abril </w:t>
            </w:r>
            <w:r w:rsidR="00344ADD" w:rsidRPr="00481814">
              <w:rPr>
                <w:rFonts w:ascii="Trebuchet MS" w:hAnsi="Trebuchet MS" w:cs="Arial"/>
                <w:sz w:val="21"/>
                <w:szCs w:val="21"/>
              </w:rPr>
              <w:t>de</w:t>
            </w:r>
            <w:r w:rsidR="00B247B1" w:rsidRPr="00481814">
              <w:rPr>
                <w:rFonts w:ascii="Trebuchet MS" w:hAnsi="Trebuchet MS" w:cs="Arial"/>
                <w:sz w:val="21"/>
                <w:szCs w:val="21"/>
              </w:rPr>
              <w:t xml:space="preserve"> 2022</w:t>
            </w:r>
            <w:r w:rsidR="00344ADD" w:rsidRPr="00481814">
              <w:rPr>
                <w:rFonts w:ascii="Trebuchet MS" w:hAnsi="Trebuchet MS" w:cs="Arial"/>
                <w:sz w:val="21"/>
                <w:szCs w:val="21"/>
              </w:rPr>
              <w:t>,</w:t>
            </w:r>
            <w:r w:rsidR="00D32D72" w:rsidRPr="00481814">
              <w:rPr>
                <w:rFonts w:ascii="Trebuchet MS" w:hAnsi="Trebuchet MS" w:cs="Arial"/>
                <w:sz w:val="21"/>
                <w:szCs w:val="21"/>
              </w:rPr>
              <w:t xml:space="preserve"> le damos inicio a</w:t>
            </w:r>
            <w:r w:rsidR="00657B35" w:rsidRPr="00481814">
              <w:rPr>
                <w:rFonts w:ascii="Trebuchet MS" w:hAnsi="Trebuchet MS" w:cs="Arial"/>
                <w:sz w:val="21"/>
                <w:szCs w:val="21"/>
              </w:rPr>
              <w:t xml:space="preserve"> la</w:t>
            </w:r>
            <w:r w:rsidR="00344ADD" w:rsidRPr="00481814">
              <w:rPr>
                <w:rFonts w:ascii="Trebuchet MS" w:hAnsi="Trebuchet MS" w:cs="Arial"/>
                <w:sz w:val="21"/>
                <w:szCs w:val="21"/>
              </w:rPr>
              <w:t xml:space="preserve"> </w:t>
            </w:r>
            <w:r w:rsidR="00D32D72" w:rsidRPr="00481814">
              <w:rPr>
                <w:rFonts w:ascii="Trebuchet MS" w:hAnsi="Trebuchet MS" w:cs="Arial"/>
                <w:b/>
                <w:bCs/>
                <w:sz w:val="21"/>
                <w:szCs w:val="21"/>
              </w:rPr>
              <w:t>primera</w:t>
            </w:r>
            <w:r w:rsidR="002F307B" w:rsidRPr="00481814">
              <w:rPr>
                <w:rFonts w:ascii="Trebuchet MS" w:hAnsi="Trebuchet MS" w:cs="Arial"/>
                <w:b/>
                <w:sz w:val="21"/>
                <w:szCs w:val="21"/>
              </w:rPr>
              <w:t xml:space="preserve"> </w:t>
            </w:r>
            <w:r w:rsidR="00344ADD" w:rsidRPr="00481814">
              <w:rPr>
                <w:rFonts w:ascii="Trebuchet MS" w:hAnsi="Trebuchet MS" w:cs="Arial"/>
                <w:b/>
                <w:sz w:val="21"/>
                <w:szCs w:val="21"/>
              </w:rPr>
              <w:t xml:space="preserve">sesión </w:t>
            </w:r>
            <w:r w:rsidR="00C53201" w:rsidRPr="00481814">
              <w:rPr>
                <w:rFonts w:ascii="Trebuchet MS" w:hAnsi="Trebuchet MS" w:cs="Arial"/>
                <w:b/>
                <w:sz w:val="21"/>
                <w:szCs w:val="21"/>
              </w:rPr>
              <w:t>extraordinaria</w:t>
            </w:r>
            <w:r w:rsidR="00344ADD" w:rsidRPr="00481814">
              <w:rPr>
                <w:rFonts w:ascii="Trebuchet MS" w:hAnsi="Trebuchet MS" w:cs="Arial"/>
                <w:sz w:val="21"/>
                <w:szCs w:val="21"/>
              </w:rPr>
              <w:t xml:space="preserve"> a la que</w:t>
            </w:r>
            <w:r w:rsidR="00344ADD" w:rsidRPr="00D32D72">
              <w:rPr>
                <w:rFonts w:ascii="Trebuchet MS" w:hAnsi="Trebuchet MS" w:cs="Arial"/>
                <w:sz w:val="21"/>
                <w:szCs w:val="21"/>
              </w:rPr>
              <w:t xml:space="preserve"> fuimos debidamente convocadas</w:t>
            </w:r>
            <w:r w:rsidR="00D32D72" w:rsidRPr="00D32D72">
              <w:rPr>
                <w:rFonts w:ascii="Trebuchet MS" w:hAnsi="Trebuchet MS" w:cs="Arial"/>
                <w:sz w:val="21"/>
                <w:szCs w:val="21"/>
              </w:rPr>
              <w:t xml:space="preserve"> y convocados</w:t>
            </w:r>
            <w:r w:rsidR="002F307B" w:rsidRPr="00D32D72">
              <w:rPr>
                <w:rFonts w:ascii="Trebuchet MS" w:hAnsi="Trebuchet MS" w:cs="Arial"/>
                <w:sz w:val="21"/>
                <w:szCs w:val="21"/>
              </w:rPr>
              <w:t>.</w:t>
            </w:r>
          </w:p>
          <w:p w14:paraId="543EE925" w14:textId="77777777" w:rsidR="0076515E" w:rsidRPr="00D32D72" w:rsidRDefault="0076515E" w:rsidP="00995A99">
            <w:pPr>
              <w:spacing w:line="276" w:lineRule="auto"/>
              <w:jc w:val="both"/>
              <w:rPr>
                <w:rFonts w:ascii="Trebuchet MS" w:hAnsi="Trebuchet MS" w:cs="Arial"/>
                <w:sz w:val="21"/>
                <w:szCs w:val="21"/>
              </w:rPr>
            </w:pPr>
          </w:p>
          <w:p w14:paraId="0C8318D2" w14:textId="2AE7AD3B" w:rsidR="008E710F" w:rsidRPr="00131A43" w:rsidRDefault="00716985" w:rsidP="00093EE6">
            <w:pPr>
              <w:spacing w:line="276" w:lineRule="auto"/>
              <w:jc w:val="both"/>
              <w:rPr>
                <w:rFonts w:ascii="Trebuchet MS" w:hAnsi="Trebuchet MS"/>
                <w:sz w:val="21"/>
                <w:szCs w:val="21"/>
              </w:rPr>
            </w:pPr>
            <w:r w:rsidRPr="00D32D72">
              <w:rPr>
                <w:rFonts w:ascii="Trebuchet MS" w:hAnsi="Trebuchet MS"/>
                <w:sz w:val="21"/>
                <w:szCs w:val="21"/>
              </w:rPr>
              <w:t xml:space="preserve">En </w:t>
            </w:r>
            <w:r w:rsidR="00D32D72" w:rsidRPr="00D32D72">
              <w:rPr>
                <w:rFonts w:ascii="Trebuchet MS" w:hAnsi="Trebuchet MS"/>
                <w:sz w:val="21"/>
                <w:szCs w:val="21"/>
              </w:rPr>
              <w:t>ese sentido</w:t>
            </w:r>
            <w:r w:rsidRPr="00D32D72">
              <w:rPr>
                <w:rFonts w:ascii="Trebuchet MS" w:hAnsi="Trebuchet MS"/>
                <w:sz w:val="21"/>
                <w:szCs w:val="21"/>
              </w:rPr>
              <w:t>, l</w:t>
            </w:r>
            <w:r w:rsidR="001E6FCC" w:rsidRPr="00D32D72">
              <w:rPr>
                <w:rFonts w:ascii="Trebuchet MS" w:hAnsi="Trebuchet MS"/>
                <w:sz w:val="21"/>
                <w:szCs w:val="21"/>
              </w:rPr>
              <w:t>e</w:t>
            </w:r>
            <w:r w:rsidR="00441529" w:rsidRPr="00D32D72">
              <w:rPr>
                <w:rFonts w:ascii="Trebuchet MS" w:hAnsi="Trebuchet MS"/>
                <w:sz w:val="21"/>
                <w:szCs w:val="21"/>
              </w:rPr>
              <w:t xml:space="preserve"> solicito </w:t>
            </w:r>
            <w:r w:rsidR="00B247B1" w:rsidRPr="00D32D72">
              <w:rPr>
                <w:rFonts w:ascii="Trebuchet MS" w:hAnsi="Trebuchet MS"/>
                <w:sz w:val="21"/>
                <w:szCs w:val="21"/>
              </w:rPr>
              <w:t xml:space="preserve">al </w:t>
            </w:r>
            <w:r w:rsidR="003B1CFF" w:rsidRPr="00D32D72">
              <w:rPr>
                <w:rFonts w:ascii="Trebuchet MS" w:hAnsi="Trebuchet MS"/>
                <w:sz w:val="21"/>
                <w:szCs w:val="21"/>
              </w:rPr>
              <w:t>secretario técnico</w:t>
            </w:r>
            <w:r w:rsidR="00CC5032" w:rsidRPr="00D32D72">
              <w:rPr>
                <w:rFonts w:ascii="Trebuchet MS" w:hAnsi="Trebuchet MS"/>
                <w:sz w:val="21"/>
                <w:szCs w:val="21"/>
              </w:rPr>
              <w:t>,</w:t>
            </w:r>
            <w:r w:rsidR="00DB0F2C">
              <w:rPr>
                <w:rFonts w:ascii="Trebuchet MS" w:hAnsi="Trebuchet MS"/>
                <w:sz w:val="21"/>
                <w:szCs w:val="21"/>
              </w:rPr>
              <w:t xml:space="preserve"> que</w:t>
            </w:r>
            <w:r w:rsidR="002F307B" w:rsidRPr="00D32D72">
              <w:rPr>
                <w:rFonts w:ascii="Trebuchet MS" w:hAnsi="Trebuchet MS"/>
                <w:sz w:val="21"/>
                <w:szCs w:val="21"/>
              </w:rPr>
              <w:t xml:space="preserve"> </w:t>
            </w:r>
            <w:r w:rsidR="000A5E21" w:rsidRPr="00D32D72">
              <w:rPr>
                <w:rFonts w:ascii="Trebuchet MS" w:hAnsi="Trebuchet MS"/>
                <w:sz w:val="21"/>
                <w:szCs w:val="21"/>
              </w:rPr>
              <w:t>verifi</w:t>
            </w:r>
            <w:r w:rsidR="008E64D8" w:rsidRPr="00D32D72">
              <w:rPr>
                <w:rFonts w:ascii="Trebuchet MS" w:hAnsi="Trebuchet MS"/>
                <w:sz w:val="21"/>
                <w:szCs w:val="21"/>
              </w:rPr>
              <w:t>que</w:t>
            </w:r>
            <w:r w:rsidR="00DF4531" w:rsidRPr="00D32D72">
              <w:rPr>
                <w:rFonts w:ascii="Trebuchet MS" w:hAnsi="Trebuchet MS"/>
                <w:sz w:val="21"/>
                <w:szCs w:val="21"/>
              </w:rPr>
              <w:t xml:space="preserve"> </w:t>
            </w:r>
            <w:r w:rsidR="00AB6316" w:rsidRPr="00D32D72">
              <w:rPr>
                <w:rFonts w:ascii="Trebuchet MS" w:hAnsi="Trebuchet MS"/>
                <w:sz w:val="21"/>
                <w:szCs w:val="21"/>
              </w:rPr>
              <w:t>la asistencia virtual</w:t>
            </w:r>
            <w:r w:rsidR="00BB2EB2" w:rsidRPr="00D32D72">
              <w:rPr>
                <w:rFonts w:ascii="Trebuchet MS" w:hAnsi="Trebuchet MS"/>
                <w:sz w:val="21"/>
                <w:szCs w:val="21"/>
              </w:rPr>
              <w:t xml:space="preserve"> </w:t>
            </w:r>
            <w:r w:rsidR="00657B35">
              <w:rPr>
                <w:rFonts w:ascii="Trebuchet MS" w:hAnsi="Trebuchet MS"/>
                <w:sz w:val="21"/>
                <w:szCs w:val="21"/>
              </w:rPr>
              <w:t>a</w:t>
            </w:r>
            <w:r w:rsidR="00D8571B" w:rsidRPr="00D32D72">
              <w:rPr>
                <w:rFonts w:ascii="Trebuchet MS" w:hAnsi="Trebuchet MS"/>
                <w:sz w:val="21"/>
                <w:szCs w:val="21"/>
              </w:rPr>
              <w:t xml:space="preserve"> la presente videoconferencia</w:t>
            </w:r>
            <w:r w:rsidR="00DB0F2C">
              <w:rPr>
                <w:rFonts w:ascii="Trebuchet MS" w:hAnsi="Trebuchet MS"/>
                <w:sz w:val="21"/>
                <w:szCs w:val="21"/>
              </w:rPr>
              <w:t>,</w:t>
            </w:r>
            <w:r w:rsidR="00E54EB8" w:rsidRPr="00D32D72">
              <w:rPr>
                <w:rFonts w:ascii="Trebuchet MS" w:hAnsi="Trebuchet MS"/>
                <w:sz w:val="21"/>
                <w:szCs w:val="21"/>
              </w:rPr>
              <w:t xml:space="preserve"> y si hay quórum</w:t>
            </w:r>
            <w:r w:rsidR="00DB0F2C">
              <w:rPr>
                <w:rFonts w:ascii="Trebuchet MS" w:hAnsi="Trebuchet MS"/>
                <w:sz w:val="21"/>
                <w:szCs w:val="21"/>
              </w:rPr>
              <w:t>,</w:t>
            </w:r>
            <w:r w:rsidR="00321277" w:rsidRPr="00D32D72">
              <w:rPr>
                <w:rFonts w:ascii="Trebuchet MS" w:hAnsi="Trebuchet MS"/>
                <w:sz w:val="21"/>
                <w:szCs w:val="21"/>
              </w:rPr>
              <w:t xml:space="preserve"> </w:t>
            </w:r>
            <w:r w:rsidR="001E6FCC" w:rsidRPr="00D32D72">
              <w:rPr>
                <w:rFonts w:ascii="Trebuchet MS" w:hAnsi="Trebuchet MS"/>
                <w:sz w:val="21"/>
                <w:szCs w:val="21"/>
              </w:rPr>
              <w:t>haga la declaratoria</w:t>
            </w:r>
            <w:r w:rsidR="00C872DE" w:rsidRPr="00D32D72">
              <w:rPr>
                <w:rFonts w:ascii="Trebuchet MS" w:hAnsi="Trebuchet MS"/>
                <w:sz w:val="21"/>
                <w:szCs w:val="21"/>
              </w:rPr>
              <w:t xml:space="preserve"> co</w:t>
            </w:r>
            <w:r w:rsidR="00C543E4" w:rsidRPr="00D32D72">
              <w:rPr>
                <w:rFonts w:ascii="Trebuchet MS" w:hAnsi="Trebuchet MS"/>
                <w:sz w:val="21"/>
                <w:szCs w:val="21"/>
              </w:rPr>
              <w:t>rrespondiente</w:t>
            </w:r>
            <w:r w:rsidR="001E6FCC" w:rsidRPr="00D32D72">
              <w:rPr>
                <w:rFonts w:ascii="Trebuchet MS" w:hAnsi="Trebuchet MS"/>
                <w:sz w:val="21"/>
                <w:szCs w:val="21"/>
              </w:rPr>
              <w:t>.”</w:t>
            </w:r>
          </w:p>
          <w:p w14:paraId="1C5BE4BE" w14:textId="77777777" w:rsidR="005D1E7B" w:rsidRPr="00131A43" w:rsidRDefault="005D1E7B" w:rsidP="00093EE6">
            <w:pPr>
              <w:spacing w:line="276" w:lineRule="auto"/>
              <w:jc w:val="both"/>
              <w:rPr>
                <w:rFonts w:ascii="Trebuchet MS" w:hAnsi="Trebuchet MS"/>
                <w:b/>
                <w:sz w:val="21"/>
                <w:szCs w:val="21"/>
              </w:rPr>
            </w:pPr>
          </w:p>
        </w:tc>
      </w:tr>
      <w:tr w:rsidR="00EE476E" w:rsidRPr="00131A43" w14:paraId="45A1273F" w14:textId="77777777" w:rsidTr="00411C1B">
        <w:trPr>
          <w:trHeight w:val="454"/>
          <w:jc w:val="center"/>
        </w:trPr>
        <w:tc>
          <w:tcPr>
            <w:tcW w:w="949" w:type="pct"/>
            <w:vAlign w:val="center"/>
          </w:tcPr>
          <w:p w14:paraId="4DF17658" w14:textId="77777777" w:rsidR="00EE476E" w:rsidRPr="00131A43" w:rsidRDefault="00EE476E" w:rsidP="00995A99">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051" w:type="pct"/>
            <w:gridSpan w:val="2"/>
            <w:vAlign w:val="center"/>
          </w:tcPr>
          <w:p w14:paraId="4355E110" w14:textId="3103E171"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cs="Arial"/>
                <w:sz w:val="21"/>
                <w:szCs w:val="21"/>
              </w:rPr>
              <w:t>“</w:t>
            </w:r>
            <w:r w:rsidR="00D32D72">
              <w:rPr>
                <w:rFonts w:ascii="Trebuchet MS" w:hAnsi="Trebuchet MS" w:cs="Arial"/>
                <w:sz w:val="21"/>
                <w:szCs w:val="21"/>
              </w:rPr>
              <w:t>Con mucho gusto Consejera Presidenta</w:t>
            </w:r>
            <w:r w:rsidR="00F07283">
              <w:rPr>
                <w:rFonts w:ascii="Trebuchet MS" w:hAnsi="Trebuchet MS" w:cs="Arial"/>
                <w:sz w:val="21"/>
                <w:szCs w:val="21"/>
              </w:rPr>
              <w:t>.</w:t>
            </w:r>
            <w:r w:rsidR="00D32D72">
              <w:rPr>
                <w:rFonts w:ascii="Trebuchet MS" w:hAnsi="Trebuchet MS" w:cs="Arial"/>
                <w:sz w:val="21"/>
                <w:szCs w:val="21"/>
              </w:rPr>
              <w:t xml:space="preserve"> </w:t>
            </w:r>
            <w:r w:rsidR="004B4A1A" w:rsidRPr="00131A43">
              <w:rPr>
                <w:rFonts w:ascii="Trebuchet MS" w:hAnsi="Trebuchet MS" w:cs="Arial"/>
                <w:sz w:val="21"/>
                <w:szCs w:val="21"/>
              </w:rPr>
              <w:t>B</w:t>
            </w:r>
            <w:r w:rsidR="00F16B56" w:rsidRPr="00131A43">
              <w:rPr>
                <w:rFonts w:ascii="Trebuchet MS" w:hAnsi="Trebuchet MS" w:cs="Arial"/>
                <w:sz w:val="21"/>
                <w:szCs w:val="21"/>
              </w:rPr>
              <w:t>uen</w:t>
            </w:r>
            <w:r w:rsidR="00F07283">
              <w:rPr>
                <w:rFonts w:ascii="Trebuchet MS" w:hAnsi="Trebuchet MS" w:cs="Arial"/>
                <w:sz w:val="21"/>
                <w:szCs w:val="21"/>
              </w:rPr>
              <w:t>a</w:t>
            </w:r>
            <w:r w:rsidR="00F16B56" w:rsidRPr="00131A43">
              <w:rPr>
                <w:rFonts w:ascii="Trebuchet MS" w:hAnsi="Trebuchet MS" w:cs="Arial"/>
                <w:sz w:val="21"/>
                <w:szCs w:val="21"/>
              </w:rPr>
              <w:t xml:space="preserve">s </w:t>
            </w:r>
            <w:r w:rsidR="00716985">
              <w:rPr>
                <w:rFonts w:ascii="Trebuchet MS" w:hAnsi="Trebuchet MS" w:cs="Arial"/>
                <w:sz w:val="21"/>
                <w:szCs w:val="21"/>
              </w:rPr>
              <w:t>tardes</w:t>
            </w:r>
            <w:r w:rsidR="00F16B56" w:rsidRPr="00131A43">
              <w:rPr>
                <w:rFonts w:ascii="Trebuchet MS" w:hAnsi="Trebuchet MS" w:cs="Arial"/>
                <w:sz w:val="21"/>
                <w:szCs w:val="21"/>
              </w:rPr>
              <w:t xml:space="preserve"> a todas</w:t>
            </w:r>
            <w:r w:rsidR="00D32D72">
              <w:rPr>
                <w:rFonts w:ascii="Trebuchet MS" w:hAnsi="Trebuchet MS" w:cs="Arial"/>
                <w:sz w:val="21"/>
                <w:szCs w:val="21"/>
              </w:rPr>
              <w:t xml:space="preserve"> y a todos</w:t>
            </w:r>
            <w:r w:rsidR="00441529" w:rsidRPr="00131A43">
              <w:rPr>
                <w:rFonts w:ascii="Trebuchet MS" w:hAnsi="Trebuchet MS" w:cs="Arial"/>
                <w:sz w:val="21"/>
                <w:szCs w:val="21"/>
              </w:rPr>
              <w:t>.</w:t>
            </w:r>
            <w:r w:rsidR="002629BE" w:rsidRPr="00131A43">
              <w:rPr>
                <w:rFonts w:ascii="Trebuchet MS" w:hAnsi="Trebuchet MS" w:cs="Arial"/>
                <w:sz w:val="21"/>
                <w:szCs w:val="21"/>
              </w:rPr>
              <w:t xml:space="preserve"> </w:t>
            </w:r>
            <w:r w:rsidR="00321277" w:rsidRPr="00131A43">
              <w:rPr>
                <w:rFonts w:ascii="Trebuchet MS" w:hAnsi="Trebuchet MS" w:cs="Arial"/>
                <w:sz w:val="21"/>
                <w:szCs w:val="21"/>
              </w:rPr>
              <w:t>E</w:t>
            </w:r>
            <w:r w:rsidRPr="00131A43">
              <w:rPr>
                <w:rFonts w:ascii="Trebuchet MS" w:hAnsi="Trebuchet MS" w:cs="Arial"/>
                <w:sz w:val="21"/>
                <w:szCs w:val="21"/>
              </w:rPr>
              <w:t>n atención a lo solicitado,</w:t>
            </w:r>
            <w:r w:rsidRPr="00131A43">
              <w:rPr>
                <w:rFonts w:ascii="Trebuchet MS" w:hAnsi="Trebuchet MS"/>
                <w:sz w:val="21"/>
                <w:szCs w:val="21"/>
              </w:rPr>
              <w:t xml:space="preserve"> doy cuenta </w:t>
            </w:r>
            <w:r w:rsidR="00C543E4">
              <w:rPr>
                <w:rFonts w:ascii="Trebuchet MS" w:hAnsi="Trebuchet MS"/>
                <w:sz w:val="21"/>
                <w:szCs w:val="21"/>
              </w:rPr>
              <w:t>que</w:t>
            </w:r>
            <w:r w:rsidRPr="00131A43">
              <w:rPr>
                <w:rFonts w:ascii="Trebuchet MS" w:hAnsi="Trebuchet MS"/>
                <w:sz w:val="21"/>
                <w:szCs w:val="21"/>
              </w:rPr>
              <w:t xml:space="preserve"> mediante mensaje enviado a los correos institucionales de las consejeras</w:t>
            </w:r>
            <w:r w:rsidR="002F307B">
              <w:rPr>
                <w:rFonts w:ascii="Trebuchet MS" w:hAnsi="Trebuchet MS"/>
                <w:sz w:val="21"/>
                <w:szCs w:val="21"/>
              </w:rPr>
              <w:t xml:space="preserve"> que </w:t>
            </w:r>
            <w:r w:rsidR="00A70115" w:rsidRPr="00131A43">
              <w:rPr>
                <w:rFonts w:ascii="Trebuchet MS" w:hAnsi="Trebuchet MS"/>
                <w:sz w:val="21"/>
                <w:szCs w:val="21"/>
              </w:rPr>
              <w:t xml:space="preserve">integran </w:t>
            </w:r>
            <w:r w:rsidR="00C543E4">
              <w:rPr>
                <w:rFonts w:ascii="Trebuchet MS" w:hAnsi="Trebuchet MS"/>
                <w:sz w:val="21"/>
                <w:szCs w:val="21"/>
              </w:rPr>
              <w:t>l</w:t>
            </w:r>
            <w:r w:rsidR="00A63CBC" w:rsidRPr="00131A43">
              <w:rPr>
                <w:rFonts w:ascii="Trebuchet MS" w:hAnsi="Trebuchet MS"/>
                <w:sz w:val="21"/>
                <w:szCs w:val="21"/>
              </w:rPr>
              <w:t xml:space="preserve">a </w:t>
            </w:r>
            <w:r w:rsidR="00B247B1">
              <w:rPr>
                <w:rFonts w:ascii="Trebuchet MS" w:hAnsi="Trebuchet MS"/>
                <w:sz w:val="21"/>
                <w:szCs w:val="21"/>
              </w:rPr>
              <w:t>c</w:t>
            </w:r>
            <w:r w:rsidR="00217508" w:rsidRPr="00131A43">
              <w:rPr>
                <w:rFonts w:ascii="Trebuchet MS" w:hAnsi="Trebuchet MS"/>
                <w:sz w:val="21"/>
                <w:szCs w:val="21"/>
              </w:rPr>
              <w:t>omisión</w:t>
            </w:r>
            <w:r w:rsidR="006C5C6D" w:rsidRPr="00131A43">
              <w:rPr>
                <w:rFonts w:ascii="Trebuchet MS" w:hAnsi="Trebuchet MS"/>
                <w:sz w:val="21"/>
                <w:szCs w:val="21"/>
              </w:rPr>
              <w:t>,</w:t>
            </w:r>
            <w:r w:rsidR="00D32D72">
              <w:rPr>
                <w:rFonts w:ascii="Trebuchet MS" w:hAnsi="Trebuchet MS"/>
                <w:sz w:val="21"/>
                <w:szCs w:val="21"/>
              </w:rPr>
              <w:t xml:space="preserve"> así como a los correos </w:t>
            </w:r>
            <w:r w:rsidR="00D32D72" w:rsidRPr="00481814">
              <w:rPr>
                <w:rFonts w:ascii="Trebuchet MS" w:hAnsi="Trebuchet MS"/>
                <w:sz w:val="21"/>
                <w:szCs w:val="21"/>
              </w:rPr>
              <w:t>particulares de los representantes de los partidos políticos nacionales y locales</w:t>
            </w:r>
            <w:r w:rsidR="00DB0F2C" w:rsidRPr="00481814">
              <w:rPr>
                <w:rFonts w:ascii="Trebuchet MS" w:hAnsi="Trebuchet MS"/>
                <w:sz w:val="21"/>
                <w:szCs w:val="21"/>
              </w:rPr>
              <w:t>,</w:t>
            </w:r>
            <w:r w:rsidR="00D32D72" w:rsidRPr="00481814">
              <w:rPr>
                <w:rFonts w:ascii="Trebuchet MS" w:hAnsi="Trebuchet MS"/>
                <w:sz w:val="21"/>
                <w:szCs w:val="21"/>
              </w:rPr>
              <w:t xml:space="preserve"> </w:t>
            </w:r>
            <w:r w:rsidR="00DB0F2C" w:rsidRPr="00481814">
              <w:rPr>
                <w:rFonts w:ascii="Trebuchet MS" w:hAnsi="Trebuchet MS"/>
                <w:sz w:val="21"/>
                <w:szCs w:val="21"/>
              </w:rPr>
              <w:t>e</w:t>
            </w:r>
            <w:r w:rsidR="00D32D72" w:rsidRPr="00481814">
              <w:rPr>
                <w:rFonts w:ascii="Trebuchet MS" w:hAnsi="Trebuchet MS"/>
                <w:sz w:val="21"/>
                <w:szCs w:val="21"/>
              </w:rPr>
              <w:t>l día 22 de abril del año en curso,</w:t>
            </w:r>
            <w:r w:rsidR="006C5C6D" w:rsidRPr="00481814">
              <w:rPr>
                <w:rFonts w:ascii="Trebuchet MS" w:hAnsi="Trebuchet MS"/>
                <w:sz w:val="21"/>
                <w:szCs w:val="21"/>
              </w:rPr>
              <w:t xml:space="preserve"> </w:t>
            </w:r>
            <w:r w:rsidRPr="00481814">
              <w:rPr>
                <w:rFonts w:ascii="Trebuchet MS" w:hAnsi="Trebuchet MS"/>
                <w:sz w:val="21"/>
                <w:szCs w:val="21"/>
              </w:rPr>
              <w:t>se</w:t>
            </w:r>
            <w:r w:rsidR="00C61C9D" w:rsidRPr="00481814">
              <w:rPr>
                <w:rFonts w:ascii="Trebuchet MS" w:hAnsi="Trebuchet MS"/>
                <w:sz w:val="21"/>
                <w:szCs w:val="21"/>
              </w:rPr>
              <w:t xml:space="preserve"> </w:t>
            </w:r>
            <w:r w:rsidR="00AB6316" w:rsidRPr="00481814">
              <w:rPr>
                <w:rFonts w:ascii="Trebuchet MS" w:hAnsi="Trebuchet MS"/>
                <w:sz w:val="21"/>
                <w:szCs w:val="21"/>
              </w:rPr>
              <w:t xml:space="preserve">les </w:t>
            </w:r>
            <w:r w:rsidRPr="00481814">
              <w:rPr>
                <w:rFonts w:ascii="Trebuchet MS" w:hAnsi="Trebuchet MS"/>
                <w:sz w:val="21"/>
                <w:szCs w:val="21"/>
                <w:lang w:val="es-ES"/>
              </w:rPr>
              <w:t xml:space="preserve">convocó </w:t>
            </w:r>
            <w:r w:rsidR="00B210B7" w:rsidRPr="00481814">
              <w:rPr>
                <w:rFonts w:ascii="Trebuchet MS" w:hAnsi="Trebuchet MS"/>
                <w:sz w:val="21"/>
                <w:szCs w:val="21"/>
                <w:lang w:val="es-ES"/>
              </w:rPr>
              <w:t xml:space="preserve">a </w:t>
            </w:r>
            <w:r w:rsidR="00D32D72" w:rsidRPr="00481814">
              <w:rPr>
                <w:rFonts w:ascii="Trebuchet MS" w:hAnsi="Trebuchet MS"/>
                <w:sz w:val="21"/>
                <w:szCs w:val="21"/>
                <w:lang w:val="es-ES"/>
              </w:rPr>
              <w:t>la presente</w:t>
            </w:r>
            <w:r w:rsidR="00B210B7" w:rsidRPr="00481814">
              <w:rPr>
                <w:rFonts w:ascii="Trebuchet MS" w:hAnsi="Trebuchet MS"/>
                <w:sz w:val="21"/>
                <w:szCs w:val="21"/>
                <w:lang w:val="es-ES"/>
              </w:rPr>
              <w:t xml:space="preserve"> </w:t>
            </w:r>
            <w:r w:rsidR="00A536E3" w:rsidRPr="00481814">
              <w:rPr>
                <w:rFonts w:ascii="Trebuchet MS" w:hAnsi="Trebuchet MS"/>
                <w:sz w:val="21"/>
                <w:szCs w:val="21"/>
                <w:lang w:val="es-ES"/>
              </w:rPr>
              <w:t>sesión</w:t>
            </w:r>
            <w:r w:rsidRPr="00481814">
              <w:rPr>
                <w:rFonts w:ascii="Trebuchet MS" w:hAnsi="Trebuchet MS"/>
                <w:sz w:val="21"/>
                <w:szCs w:val="21"/>
                <w:lang w:val="es-ES"/>
              </w:rPr>
              <w:t>, habiéndose</w:t>
            </w:r>
            <w:r w:rsidRPr="00131A43">
              <w:rPr>
                <w:rFonts w:ascii="Trebuchet MS" w:hAnsi="Trebuchet MS"/>
                <w:sz w:val="21"/>
                <w:szCs w:val="21"/>
                <w:lang w:val="es-ES"/>
              </w:rPr>
              <w:t xml:space="preserve"> adjuntado </w:t>
            </w:r>
            <w:r w:rsidR="00D32D72">
              <w:rPr>
                <w:rFonts w:ascii="Trebuchet MS" w:hAnsi="Trebuchet MS"/>
                <w:sz w:val="21"/>
                <w:szCs w:val="21"/>
                <w:lang w:val="es-ES"/>
              </w:rPr>
              <w:t xml:space="preserve">los </w:t>
            </w:r>
            <w:r w:rsidR="00E51904" w:rsidRPr="00131A43">
              <w:rPr>
                <w:rFonts w:ascii="Trebuchet MS" w:hAnsi="Trebuchet MS"/>
                <w:sz w:val="21"/>
                <w:szCs w:val="21"/>
                <w:lang w:val="es-ES"/>
              </w:rPr>
              <w:t>proyecto</w:t>
            </w:r>
            <w:r w:rsidR="00D32D72">
              <w:rPr>
                <w:rFonts w:ascii="Trebuchet MS" w:hAnsi="Trebuchet MS"/>
                <w:sz w:val="21"/>
                <w:szCs w:val="21"/>
                <w:lang w:val="es-ES"/>
              </w:rPr>
              <w:t>s</w:t>
            </w:r>
            <w:r w:rsidR="00E51904" w:rsidRPr="00131A43">
              <w:rPr>
                <w:rFonts w:ascii="Trebuchet MS" w:hAnsi="Trebuchet MS"/>
                <w:sz w:val="21"/>
                <w:szCs w:val="21"/>
                <w:lang w:val="es-ES"/>
              </w:rPr>
              <w:t xml:space="preserve"> de</w:t>
            </w:r>
            <w:r w:rsidR="00D32D72">
              <w:rPr>
                <w:rFonts w:ascii="Trebuchet MS" w:hAnsi="Trebuchet MS"/>
                <w:sz w:val="21"/>
                <w:szCs w:val="21"/>
                <w:lang w:val="es-ES"/>
              </w:rPr>
              <w:t>l</w:t>
            </w:r>
            <w:r w:rsidR="008E2F4D" w:rsidRPr="00131A43">
              <w:rPr>
                <w:rFonts w:ascii="Trebuchet MS" w:hAnsi="Trebuchet MS"/>
                <w:sz w:val="21"/>
                <w:szCs w:val="21"/>
                <w:lang w:val="es-ES"/>
              </w:rPr>
              <w:t xml:space="preserve"> </w:t>
            </w:r>
            <w:r w:rsidR="003349CE" w:rsidRPr="00131A43">
              <w:rPr>
                <w:rFonts w:ascii="Trebuchet MS" w:hAnsi="Trebuchet MS"/>
                <w:sz w:val="21"/>
                <w:szCs w:val="21"/>
                <w:lang w:val="es-ES"/>
              </w:rPr>
              <w:t>orden del día</w:t>
            </w:r>
            <w:r w:rsidR="00B247B1">
              <w:rPr>
                <w:rFonts w:ascii="Trebuchet MS" w:hAnsi="Trebuchet MS"/>
                <w:sz w:val="21"/>
                <w:szCs w:val="21"/>
                <w:lang w:val="es-ES"/>
              </w:rPr>
              <w:t xml:space="preserve"> y</w:t>
            </w:r>
            <w:r w:rsidR="00D32D72">
              <w:rPr>
                <w:rFonts w:ascii="Trebuchet MS" w:hAnsi="Trebuchet MS"/>
                <w:sz w:val="21"/>
                <w:szCs w:val="21"/>
                <w:lang w:val="es-ES"/>
              </w:rPr>
              <w:t xml:space="preserve"> del acuerdo </w:t>
            </w:r>
            <w:r w:rsidR="00B247B1">
              <w:rPr>
                <w:rFonts w:ascii="Trebuchet MS" w:hAnsi="Trebuchet MS"/>
                <w:sz w:val="21"/>
                <w:szCs w:val="21"/>
                <w:lang w:val="es-ES"/>
              </w:rPr>
              <w:t xml:space="preserve">relacionado </w:t>
            </w:r>
            <w:r w:rsidR="003349CE" w:rsidRPr="00131A43">
              <w:rPr>
                <w:rFonts w:ascii="Trebuchet MS" w:hAnsi="Trebuchet MS"/>
                <w:sz w:val="21"/>
                <w:szCs w:val="21"/>
                <w:lang w:val="es-ES"/>
              </w:rPr>
              <w:t>en</w:t>
            </w:r>
            <w:r w:rsidR="002629BE" w:rsidRPr="00131A43">
              <w:rPr>
                <w:rFonts w:ascii="Trebuchet MS" w:hAnsi="Trebuchet MS"/>
                <w:sz w:val="21"/>
                <w:szCs w:val="21"/>
                <w:lang w:val="es-ES"/>
              </w:rPr>
              <w:t xml:space="preserve"> el</w:t>
            </w:r>
            <w:r w:rsidR="00B210B7" w:rsidRPr="00131A43">
              <w:rPr>
                <w:rFonts w:ascii="Trebuchet MS" w:hAnsi="Trebuchet MS"/>
                <w:sz w:val="21"/>
                <w:szCs w:val="21"/>
                <w:lang w:val="es-ES"/>
              </w:rPr>
              <w:t xml:space="preserve"> punto </w:t>
            </w:r>
            <w:r w:rsidR="002F307B">
              <w:rPr>
                <w:rFonts w:ascii="Trebuchet MS" w:hAnsi="Trebuchet MS"/>
                <w:sz w:val="21"/>
                <w:szCs w:val="21"/>
                <w:lang w:val="es-ES"/>
              </w:rPr>
              <w:t xml:space="preserve">único </w:t>
            </w:r>
            <w:r w:rsidR="00B247B1">
              <w:rPr>
                <w:rFonts w:ascii="Trebuchet MS" w:hAnsi="Trebuchet MS"/>
                <w:sz w:val="21"/>
                <w:szCs w:val="21"/>
                <w:lang w:val="es-ES"/>
              </w:rPr>
              <w:t xml:space="preserve">a desahogar en </w:t>
            </w:r>
            <w:r w:rsidR="002F307B">
              <w:rPr>
                <w:rFonts w:ascii="Trebuchet MS" w:hAnsi="Trebuchet MS"/>
                <w:sz w:val="21"/>
                <w:szCs w:val="21"/>
                <w:lang w:val="es-ES"/>
              </w:rPr>
              <w:t>la presente</w:t>
            </w:r>
            <w:r w:rsidR="00B247B1">
              <w:rPr>
                <w:rFonts w:ascii="Trebuchet MS" w:hAnsi="Trebuchet MS"/>
                <w:sz w:val="21"/>
                <w:szCs w:val="21"/>
                <w:lang w:val="es-ES"/>
              </w:rPr>
              <w:t xml:space="preserve"> sesión</w:t>
            </w:r>
            <w:r w:rsidR="00217508" w:rsidRPr="00131A43">
              <w:rPr>
                <w:rFonts w:ascii="Trebuchet MS" w:hAnsi="Trebuchet MS"/>
                <w:sz w:val="21"/>
                <w:szCs w:val="21"/>
                <w:lang w:val="es-ES"/>
              </w:rPr>
              <w:t>.</w:t>
            </w:r>
          </w:p>
          <w:p w14:paraId="0A17D57C" w14:textId="77777777" w:rsidR="00131A43" w:rsidRPr="00131A43" w:rsidRDefault="00131A43" w:rsidP="00995A99">
            <w:pPr>
              <w:spacing w:line="276" w:lineRule="auto"/>
              <w:jc w:val="both"/>
              <w:rPr>
                <w:rFonts w:ascii="Trebuchet MS" w:hAnsi="Trebuchet MS"/>
                <w:sz w:val="21"/>
                <w:szCs w:val="21"/>
                <w:lang w:val="es-ES"/>
              </w:rPr>
            </w:pPr>
          </w:p>
          <w:p w14:paraId="5A1B273D" w14:textId="28723AF3" w:rsidR="00EE476E" w:rsidRDefault="00716985" w:rsidP="00995A99">
            <w:pPr>
              <w:spacing w:line="276" w:lineRule="auto"/>
              <w:jc w:val="both"/>
              <w:rPr>
                <w:rFonts w:ascii="Trebuchet MS" w:hAnsi="Trebuchet MS"/>
                <w:sz w:val="21"/>
                <w:szCs w:val="21"/>
                <w:lang w:val="es-ES"/>
              </w:rPr>
            </w:pPr>
            <w:r w:rsidRPr="00D32D72">
              <w:rPr>
                <w:rFonts w:ascii="Trebuchet MS" w:hAnsi="Trebuchet MS"/>
                <w:sz w:val="21"/>
                <w:szCs w:val="21"/>
                <w:lang w:val="es-ES"/>
              </w:rPr>
              <w:t>Participan en</w:t>
            </w:r>
            <w:r w:rsidR="00D32D72" w:rsidRPr="00D32D72">
              <w:rPr>
                <w:rFonts w:ascii="Trebuchet MS" w:hAnsi="Trebuchet MS"/>
                <w:sz w:val="21"/>
                <w:szCs w:val="21"/>
                <w:lang w:val="es-ES"/>
              </w:rPr>
              <w:t xml:space="preserve"> esta </w:t>
            </w:r>
            <w:r w:rsidR="00EE476E" w:rsidRPr="00D32D72">
              <w:rPr>
                <w:rFonts w:ascii="Trebuchet MS" w:hAnsi="Trebuchet MS"/>
                <w:sz w:val="21"/>
                <w:szCs w:val="21"/>
                <w:lang w:val="es-ES"/>
              </w:rPr>
              <w:t>videoconferencia</w:t>
            </w:r>
            <w:r w:rsidR="00EE476E" w:rsidRPr="00131A43">
              <w:rPr>
                <w:rFonts w:ascii="Trebuchet MS" w:hAnsi="Trebuchet MS"/>
                <w:sz w:val="21"/>
                <w:szCs w:val="21"/>
                <w:lang w:val="es-ES"/>
              </w:rPr>
              <w:t>:</w:t>
            </w:r>
          </w:p>
          <w:p w14:paraId="5EBD4865" w14:textId="77777777" w:rsidR="00EE476E" w:rsidRPr="00131A4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31A43" w14:paraId="28CE4D90" w14:textId="77777777" w:rsidTr="00673EE3">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Cargo</w:t>
                  </w:r>
                </w:p>
              </w:tc>
            </w:tr>
            <w:tr w:rsidR="00EE476E" w:rsidRPr="00131A43"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516BECD2" w:rsidR="00EE476E" w:rsidRPr="00131A43" w:rsidRDefault="00D3131D" w:rsidP="00D3131D">
                  <w:pPr>
                    <w:spacing w:before="120" w:line="276" w:lineRule="auto"/>
                    <w:jc w:val="both"/>
                    <w:rPr>
                      <w:rFonts w:ascii="Trebuchet MS" w:hAnsi="Trebuchet MS" w:cs="Arial"/>
                      <w:sz w:val="21"/>
                      <w:szCs w:val="21"/>
                      <w:lang w:val="es-ES"/>
                    </w:rPr>
                  </w:pPr>
                  <w:r w:rsidRPr="00131A43">
                    <w:rPr>
                      <w:rFonts w:ascii="Trebuchet MS" w:hAnsi="Trebuchet MS" w:cs="Arial"/>
                      <w:sz w:val="21"/>
                      <w:szCs w:val="21"/>
                    </w:rPr>
                    <w:t>Mtra. Claudia Alejandra Vargas Bautista</w:t>
                  </w:r>
                  <w:r w:rsidRPr="00131A43">
                    <w:rPr>
                      <w:rFonts w:ascii="Trebuchet MS" w:hAnsi="Trebuchet MS" w:cs="Arial"/>
                      <w:sz w:val="21"/>
                      <w:szCs w:val="21"/>
                      <w:lang w:val="es-ES"/>
                    </w:rPr>
                    <w:t xml:space="preserve"> </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34690450" w:rsidR="00EE476E" w:rsidRPr="00131A43" w:rsidRDefault="00D3131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Mtra. Silvia Guadalupe Bustos Vásquez</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1AC6D8AC" w:rsidR="00EE476E" w:rsidRPr="00131A43" w:rsidRDefault="00673EE3"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Lic. Zoad Jeanine García González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presidenta de la Comisión</w:t>
                  </w:r>
                </w:p>
              </w:tc>
            </w:tr>
            <w:tr w:rsidR="009B7D1F" w:rsidRPr="00131A43" w14:paraId="0F70953F"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7F834D09" w14:textId="1F654A9C" w:rsidR="009B7D1F" w:rsidRPr="00131A43"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Lic. Luis Alberto Muñoz </w:t>
                  </w:r>
                  <w:r w:rsidR="000B4CE6">
                    <w:rPr>
                      <w:rFonts w:ascii="Trebuchet MS" w:hAnsi="Trebuchet MS" w:cs="Arial"/>
                      <w:sz w:val="21"/>
                      <w:szCs w:val="21"/>
                      <w:lang w:val="es-ES"/>
                    </w:rPr>
                    <w:t>Rodríguez</w:t>
                  </w:r>
                </w:p>
              </w:tc>
              <w:tc>
                <w:tcPr>
                  <w:tcW w:w="3641" w:type="dxa"/>
                  <w:tcBorders>
                    <w:top w:val="single" w:sz="4" w:space="0" w:color="000000"/>
                    <w:left w:val="single" w:sz="4" w:space="0" w:color="000000"/>
                    <w:bottom w:val="single" w:sz="4" w:space="0" w:color="000000"/>
                    <w:right w:val="single" w:sz="4" w:space="0" w:color="000000"/>
                  </w:tcBorders>
                  <w:vAlign w:val="center"/>
                </w:tcPr>
                <w:p w14:paraId="6B2F44D5" w14:textId="5AFEEB33" w:rsidR="009B7D1F" w:rsidRPr="00131A43" w:rsidRDefault="009B7D1F" w:rsidP="001A0CA4">
                  <w:pPr>
                    <w:spacing w:before="120" w:line="276" w:lineRule="auto"/>
                    <w:jc w:val="both"/>
                    <w:rPr>
                      <w:rFonts w:ascii="Trebuchet MS" w:hAnsi="Trebuchet MS" w:cs="Arial"/>
                      <w:sz w:val="21"/>
                      <w:szCs w:val="21"/>
                      <w:lang w:val="es-ES"/>
                    </w:rPr>
                  </w:pPr>
                  <w:r w:rsidRPr="00F07283">
                    <w:rPr>
                      <w:rFonts w:ascii="Trebuchet MS" w:hAnsi="Trebuchet MS" w:cs="Arial"/>
                      <w:sz w:val="21"/>
                      <w:szCs w:val="21"/>
                      <w:lang w:val="es-ES"/>
                    </w:rPr>
                    <w:t>Representante del Partido Acción Nacional</w:t>
                  </w:r>
                </w:p>
              </w:tc>
            </w:tr>
            <w:tr w:rsidR="009B7D1F" w:rsidRPr="00131A43" w14:paraId="2997E43A"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4AFEEF6B" w14:textId="75D91247" w:rsidR="009B7D1F" w:rsidRPr="00131A43"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Lic. Abel </w:t>
                  </w:r>
                  <w:r w:rsidR="000B4CE6">
                    <w:rPr>
                      <w:rFonts w:ascii="Trebuchet MS" w:hAnsi="Trebuchet MS" w:cs="Arial"/>
                      <w:sz w:val="21"/>
                      <w:szCs w:val="21"/>
                      <w:lang w:val="es-ES"/>
                    </w:rPr>
                    <w:t>Gutiérrez</w:t>
                  </w:r>
                  <w:r>
                    <w:rPr>
                      <w:rFonts w:ascii="Trebuchet MS" w:hAnsi="Trebuchet MS" w:cs="Arial"/>
                      <w:sz w:val="21"/>
                      <w:szCs w:val="21"/>
                      <w:lang w:val="es-ES"/>
                    </w:rPr>
                    <w:t xml:space="preserve"> López</w:t>
                  </w:r>
                </w:p>
              </w:tc>
              <w:tc>
                <w:tcPr>
                  <w:tcW w:w="3641" w:type="dxa"/>
                  <w:tcBorders>
                    <w:top w:val="single" w:sz="4" w:space="0" w:color="000000"/>
                    <w:left w:val="single" w:sz="4" w:space="0" w:color="000000"/>
                    <w:bottom w:val="single" w:sz="4" w:space="0" w:color="000000"/>
                    <w:right w:val="single" w:sz="4" w:space="0" w:color="000000"/>
                  </w:tcBorders>
                  <w:vAlign w:val="center"/>
                </w:tcPr>
                <w:p w14:paraId="3133C1A0" w14:textId="7DBDE1B7" w:rsidR="009B7D1F" w:rsidRPr="00131A43"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Representante del Partido del Trabajo</w:t>
                  </w:r>
                </w:p>
              </w:tc>
            </w:tr>
            <w:tr w:rsidR="009B7D1F" w:rsidRPr="00131A43" w14:paraId="5EF4FF93"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594DA5F4" w14:textId="3B9A5F1B" w:rsidR="009B7D1F" w:rsidRPr="00131A43"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Lic. Oscar </w:t>
                  </w:r>
                  <w:r w:rsidR="000B4CE6">
                    <w:rPr>
                      <w:rFonts w:ascii="Trebuchet MS" w:hAnsi="Trebuchet MS" w:cs="Arial"/>
                      <w:sz w:val="21"/>
                      <w:szCs w:val="21"/>
                      <w:lang w:val="es-ES"/>
                    </w:rPr>
                    <w:t>Amézquita</w:t>
                  </w:r>
                  <w:r>
                    <w:rPr>
                      <w:rFonts w:ascii="Trebuchet MS" w:hAnsi="Trebuchet MS" w:cs="Arial"/>
                      <w:sz w:val="21"/>
                      <w:szCs w:val="21"/>
                      <w:lang w:val="es-ES"/>
                    </w:rPr>
                    <w:t xml:space="preserve"> </w:t>
                  </w:r>
                  <w:r w:rsidR="000B4CE6">
                    <w:rPr>
                      <w:rFonts w:ascii="Trebuchet MS" w:hAnsi="Trebuchet MS" w:cs="Arial"/>
                      <w:sz w:val="21"/>
                      <w:szCs w:val="21"/>
                      <w:lang w:val="es-ES"/>
                    </w:rPr>
                    <w:t>González</w:t>
                  </w:r>
                </w:p>
              </w:tc>
              <w:tc>
                <w:tcPr>
                  <w:tcW w:w="3641" w:type="dxa"/>
                  <w:tcBorders>
                    <w:top w:val="single" w:sz="4" w:space="0" w:color="000000"/>
                    <w:left w:val="single" w:sz="4" w:space="0" w:color="000000"/>
                    <w:bottom w:val="single" w:sz="4" w:space="0" w:color="000000"/>
                    <w:right w:val="single" w:sz="4" w:space="0" w:color="000000"/>
                  </w:tcBorders>
                  <w:vAlign w:val="center"/>
                </w:tcPr>
                <w:p w14:paraId="12E464A0" w14:textId="3C3711BB" w:rsidR="009B7D1F" w:rsidRPr="00131A43"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Representante del </w:t>
                  </w:r>
                  <w:r w:rsidR="009F782C">
                    <w:rPr>
                      <w:rFonts w:ascii="Trebuchet MS" w:hAnsi="Trebuchet MS" w:cs="Arial"/>
                      <w:sz w:val="21"/>
                      <w:szCs w:val="21"/>
                      <w:lang w:val="es-ES"/>
                    </w:rPr>
                    <w:t>p</w:t>
                  </w:r>
                  <w:r>
                    <w:rPr>
                      <w:rFonts w:ascii="Trebuchet MS" w:hAnsi="Trebuchet MS" w:cs="Arial"/>
                      <w:sz w:val="21"/>
                      <w:szCs w:val="21"/>
                      <w:lang w:val="es-ES"/>
                    </w:rPr>
                    <w:t>artido Movimiento Ciudadano</w:t>
                  </w:r>
                </w:p>
              </w:tc>
            </w:tr>
            <w:tr w:rsidR="009B7D1F" w:rsidRPr="00131A43" w14:paraId="71491E2A"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290B7949" w14:textId="3BC406A5" w:rsidR="009B7D1F"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Lic. Jaime Hernández Ortiz</w:t>
                  </w:r>
                </w:p>
              </w:tc>
              <w:tc>
                <w:tcPr>
                  <w:tcW w:w="3641" w:type="dxa"/>
                  <w:tcBorders>
                    <w:top w:val="single" w:sz="4" w:space="0" w:color="000000"/>
                    <w:left w:val="single" w:sz="4" w:space="0" w:color="000000"/>
                    <w:bottom w:val="single" w:sz="4" w:space="0" w:color="000000"/>
                    <w:right w:val="single" w:sz="4" w:space="0" w:color="000000"/>
                  </w:tcBorders>
                  <w:vAlign w:val="center"/>
                </w:tcPr>
                <w:p w14:paraId="3838ACC7" w14:textId="1458A15D" w:rsidR="009B7D1F" w:rsidRPr="00481814" w:rsidRDefault="009B7D1F" w:rsidP="001A0CA4">
                  <w:pPr>
                    <w:spacing w:before="120" w:line="276" w:lineRule="auto"/>
                    <w:jc w:val="both"/>
                    <w:rPr>
                      <w:rFonts w:ascii="Trebuchet MS" w:hAnsi="Trebuchet MS" w:cs="Arial"/>
                      <w:sz w:val="21"/>
                      <w:szCs w:val="21"/>
                      <w:lang w:val="es-ES"/>
                    </w:rPr>
                  </w:pPr>
                  <w:r w:rsidRPr="00481814">
                    <w:rPr>
                      <w:rFonts w:ascii="Trebuchet MS" w:hAnsi="Trebuchet MS" w:cs="Arial"/>
                      <w:sz w:val="21"/>
                      <w:szCs w:val="21"/>
                      <w:lang w:val="es-ES"/>
                    </w:rPr>
                    <w:t xml:space="preserve">Representante del </w:t>
                  </w:r>
                  <w:r w:rsidR="00DB0F2C" w:rsidRPr="00481814">
                    <w:rPr>
                      <w:rFonts w:ascii="Trebuchet MS" w:hAnsi="Trebuchet MS" w:cs="Arial"/>
                      <w:sz w:val="21"/>
                      <w:szCs w:val="21"/>
                      <w:lang w:val="es-ES"/>
                    </w:rPr>
                    <w:t>p</w:t>
                  </w:r>
                  <w:r w:rsidRPr="00481814">
                    <w:rPr>
                      <w:rFonts w:ascii="Trebuchet MS" w:hAnsi="Trebuchet MS" w:cs="Arial"/>
                      <w:sz w:val="21"/>
                      <w:szCs w:val="21"/>
                      <w:lang w:val="es-ES"/>
                    </w:rPr>
                    <w:t>artido M</w:t>
                  </w:r>
                  <w:r w:rsidR="000B4CE6" w:rsidRPr="00481814">
                    <w:rPr>
                      <w:rFonts w:ascii="Trebuchet MS" w:hAnsi="Trebuchet MS" w:cs="Arial"/>
                      <w:sz w:val="21"/>
                      <w:szCs w:val="21"/>
                      <w:lang w:val="es-ES"/>
                    </w:rPr>
                    <w:t>ORENA</w:t>
                  </w:r>
                </w:p>
              </w:tc>
            </w:tr>
            <w:tr w:rsidR="009B7D1F" w:rsidRPr="00131A43" w14:paraId="0816AD57"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550DDD23" w14:textId="318F25C3" w:rsidR="009B7D1F"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Lic. Ana Teresa </w:t>
                  </w:r>
                  <w:r w:rsidR="000B4CE6">
                    <w:rPr>
                      <w:rFonts w:ascii="Trebuchet MS" w:hAnsi="Trebuchet MS" w:cs="Arial"/>
                      <w:sz w:val="21"/>
                      <w:szCs w:val="21"/>
                      <w:lang w:val="es-ES"/>
                    </w:rPr>
                    <w:t>Rodríguez</w:t>
                  </w:r>
                  <w:r>
                    <w:rPr>
                      <w:rFonts w:ascii="Trebuchet MS" w:hAnsi="Trebuchet MS" w:cs="Arial"/>
                      <w:sz w:val="21"/>
                      <w:szCs w:val="21"/>
                      <w:lang w:val="es-ES"/>
                    </w:rPr>
                    <w:t xml:space="preserve"> Yerenas</w:t>
                  </w:r>
                </w:p>
              </w:tc>
              <w:tc>
                <w:tcPr>
                  <w:tcW w:w="3641" w:type="dxa"/>
                  <w:tcBorders>
                    <w:top w:val="single" w:sz="4" w:space="0" w:color="000000"/>
                    <w:left w:val="single" w:sz="4" w:space="0" w:color="000000"/>
                    <w:bottom w:val="single" w:sz="4" w:space="0" w:color="000000"/>
                    <w:right w:val="single" w:sz="4" w:space="0" w:color="000000"/>
                  </w:tcBorders>
                  <w:vAlign w:val="center"/>
                </w:tcPr>
                <w:p w14:paraId="0FE966BA" w14:textId="6FCB379D" w:rsidR="009B7D1F" w:rsidRPr="00481814" w:rsidRDefault="000B4CE6" w:rsidP="001A0CA4">
                  <w:pPr>
                    <w:spacing w:before="120" w:line="276" w:lineRule="auto"/>
                    <w:jc w:val="both"/>
                    <w:rPr>
                      <w:rFonts w:ascii="Trebuchet MS" w:hAnsi="Trebuchet MS" w:cs="Arial"/>
                      <w:sz w:val="21"/>
                      <w:szCs w:val="21"/>
                      <w:lang w:val="es-ES"/>
                    </w:rPr>
                  </w:pPr>
                  <w:r w:rsidRPr="00481814">
                    <w:rPr>
                      <w:rFonts w:ascii="Trebuchet MS" w:hAnsi="Trebuchet MS" w:cs="Arial"/>
                      <w:sz w:val="21"/>
                      <w:szCs w:val="21"/>
                      <w:lang w:val="es-ES"/>
                    </w:rPr>
                    <w:t xml:space="preserve">Representante del </w:t>
                  </w:r>
                  <w:r w:rsidR="00DB0F2C" w:rsidRPr="00481814">
                    <w:rPr>
                      <w:rFonts w:ascii="Trebuchet MS" w:hAnsi="Trebuchet MS" w:cs="Arial"/>
                      <w:sz w:val="21"/>
                      <w:szCs w:val="21"/>
                      <w:lang w:val="es-ES"/>
                    </w:rPr>
                    <w:t>p</w:t>
                  </w:r>
                  <w:r w:rsidRPr="00481814">
                    <w:rPr>
                      <w:rFonts w:ascii="Trebuchet MS" w:hAnsi="Trebuchet MS" w:cs="Arial"/>
                      <w:sz w:val="21"/>
                      <w:szCs w:val="21"/>
                      <w:lang w:val="es-ES"/>
                    </w:rPr>
                    <w:t>artido HAGAMOS</w:t>
                  </w:r>
                </w:p>
              </w:tc>
            </w:tr>
            <w:tr w:rsidR="009B7D1F" w:rsidRPr="00131A43" w14:paraId="0B094FFF"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1A257DE" w14:textId="3BF61273" w:rsidR="009B7D1F"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Mtra. María Rosas Palacios</w:t>
                  </w:r>
                </w:p>
              </w:tc>
              <w:tc>
                <w:tcPr>
                  <w:tcW w:w="3641" w:type="dxa"/>
                  <w:tcBorders>
                    <w:top w:val="single" w:sz="4" w:space="0" w:color="000000"/>
                    <w:left w:val="single" w:sz="4" w:space="0" w:color="000000"/>
                    <w:bottom w:val="single" w:sz="4" w:space="0" w:color="000000"/>
                    <w:right w:val="single" w:sz="4" w:space="0" w:color="000000"/>
                  </w:tcBorders>
                  <w:vAlign w:val="center"/>
                </w:tcPr>
                <w:p w14:paraId="3C119EE3" w14:textId="32A5100A" w:rsidR="009B7D1F" w:rsidRDefault="009B7D1F" w:rsidP="001A0CA4">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Directora de Igualdad de Género y No </w:t>
                  </w:r>
                  <w:r w:rsidR="000B4CE6">
                    <w:rPr>
                      <w:rFonts w:ascii="Trebuchet MS" w:hAnsi="Trebuchet MS" w:cs="Arial"/>
                      <w:sz w:val="21"/>
                      <w:szCs w:val="21"/>
                      <w:lang w:val="es-ES"/>
                    </w:rPr>
                    <w:t>Discriminación</w:t>
                  </w:r>
                </w:p>
              </w:tc>
            </w:tr>
            <w:tr w:rsidR="00EE476E" w:rsidRPr="00131A43"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r w:rsidR="00EE476E" w:rsidRPr="00131A4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25AAD357" w:rsidR="00EE476E" w:rsidRPr="00131A43" w:rsidRDefault="00EE476E" w:rsidP="00C543E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Secretario </w:t>
                  </w:r>
                  <w:r w:rsidR="009F782C">
                    <w:rPr>
                      <w:rFonts w:ascii="Trebuchet MS" w:hAnsi="Trebuchet MS" w:cs="Arial"/>
                      <w:sz w:val="21"/>
                      <w:szCs w:val="21"/>
                      <w:lang w:val="es-ES"/>
                    </w:rPr>
                    <w:t>T</w:t>
                  </w:r>
                  <w:r w:rsidRPr="00131A43">
                    <w:rPr>
                      <w:rFonts w:ascii="Trebuchet MS" w:hAnsi="Trebuchet MS" w:cs="Arial"/>
                      <w:sz w:val="21"/>
                      <w:szCs w:val="21"/>
                      <w:lang w:val="es-ES"/>
                    </w:rPr>
                    <w:t>écnico</w:t>
                  </w:r>
                </w:p>
              </w:tc>
            </w:tr>
          </w:tbl>
          <w:p w14:paraId="053E971F" w14:textId="77777777" w:rsidR="00EE476E" w:rsidRPr="00131A43" w:rsidRDefault="00EE476E" w:rsidP="00995A99">
            <w:pPr>
              <w:spacing w:line="276" w:lineRule="auto"/>
              <w:jc w:val="both"/>
              <w:rPr>
                <w:rFonts w:ascii="Trebuchet MS" w:hAnsi="Trebuchet MS" w:cs="Arial"/>
                <w:sz w:val="21"/>
                <w:szCs w:val="21"/>
              </w:rPr>
            </w:pPr>
          </w:p>
          <w:p w14:paraId="4D384592" w14:textId="1170CEBF" w:rsidR="00EE476E" w:rsidRPr="00131A43" w:rsidRDefault="00EE476E" w:rsidP="002C6A7D">
            <w:pPr>
              <w:spacing w:line="276" w:lineRule="auto"/>
              <w:jc w:val="both"/>
              <w:rPr>
                <w:rFonts w:ascii="Trebuchet MS" w:hAnsi="Trebuchet MS" w:cs="Arial"/>
                <w:sz w:val="21"/>
                <w:szCs w:val="21"/>
              </w:rPr>
            </w:pPr>
            <w:r w:rsidRPr="00131A43">
              <w:rPr>
                <w:rFonts w:ascii="Trebuchet MS" w:hAnsi="Trebuchet MS" w:cs="Arial"/>
                <w:sz w:val="21"/>
                <w:szCs w:val="21"/>
              </w:rPr>
              <w:t xml:space="preserve">Una vez llevada a cabo la verificación de la asistencia, se informa a la </w:t>
            </w:r>
            <w:r w:rsidR="000B4CE6">
              <w:rPr>
                <w:rFonts w:ascii="Trebuchet MS" w:hAnsi="Trebuchet MS" w:cs="Arial"/>
                <w:sz w:val="21"/>
                <w:szCs w:val="21"/>
              </w:rPr>
              <w:t>C</w:t>
            </w:r>
            <w:r w:rsidRPr="00131A43">
              <w:rPr>
                <w:rFonts w:ascii="Trebuchet MS" w:hAnsi="Trebuchet MS" w:cs="Arial"/>
                <w:sz w:val="21"/>
                <w:szCs w:val="21"/>
              </w:rPr>
              <w:t xml:space="preserve">onsejera </w:t>
            </w:r>
            <w:r w:rsidR="000B4CE6">
              <w:rPr>
                <w:rFonts w:ascii="Trebuchet MS" w:hAnsi="Trebuchet MS" w:cs="Arial"/>
                <w:sz w:val="21"/>
                <w:szCs w:val="21"/>
              </w:rPr>
              <w:t>P</w:t>
            </w:r>
            <w:r w:rsidRPr="00131A43">
              <w:rPr>
                <w:rFonts w:ascii="Trebuchet MS" w:hAnsi="Trebuchet MS" w:cs="Arial"/>
                <w:sz w:val="21"/>
                <w:szCs w:val="21"/>
              </w:rPr>
              <w:t>residenta de la Comisión, que existe quórum legal para sesionar.</w:t>
            </w:r>
          </w:p>
          <w:p w14:paraId="02D1CC8E" w14:textId="77777777" w:rsidR="002C6A7D" w:rsidRPr="00131A43" w:rsidRDefault="002C6A7D" w:rsidP="002C6A7D">
            <w:pPr>
              <w:spacing w:line="276" w:lineRule="auto"/>
              <w:jc w:val="both"/>
              <w:rPr>
                <w:rFonts w:ascii="Trebuchet MS" w:hAnsi="Trebuchet MS" w:cs="Arial"/>
                <w:sz w:val="21"/>
                <w:szCs w:val="21"/>
              </w:rPr>
            </w:pPr>
          </w:p>
        </w:tc>
      </w:tr>
      <w:tr w:rsidR="00F7406C" w:rsidRPr="00131A43" w14:paraId="51461A58" w14:textId="77777777" w:rsidTr="00411C1B">
        <w:trPr>
          <w:trHeight w:val="454"/>
          <w:jc w:val="center"/>
        </w:trPr>
        <w:tc>
          <w:tcPr>
            <w:tcW w:w="949" w:type="pct"/>
            <w:vAlign w:val="center"/>
          </w:tcPr>
          <w:p w14:paraId="526B768D" w14:textId="0ABFC70B" w:rsidR="00F7406C" w:rsidRPr="00673EE3" w:rsidRDefault="00673EE3" w:rsidP="00995A99">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lastRenderedPageBreak/>
              <w:t>Zoad Jeanine García González</w:t>
            </w:r>
          </w:p>
        </w:tc>
        <w:tc>
          <w:tcPr>
            <w:tcW w:w="4051" w:type="pct"/>
            <w:gridSpan w:val="2"/>
            <w:vAlign w:val="center"/>
          </w:tcPr>
          <w:p w14:paraId="7FAFE7D2" w14:textId="79F4AD84" w:rsidR="00BB1DB8" w:rsidRPr="00131A43" w:rsidRDefault="00F7406C" w:rsidP="00995A99">
            <w:pPr>
              <w:spacing w:line="276" w:lineRule="auto"/>
              <w:jc w:val="both"/>
              <w:rPr>
                <w:rFonts w:ascii="Trebuchet MS" w:hAnsi="Trebuchet MS" w:cs="Calibri"/>
                <w:sz w:val="21"/>
                <w:szCs w:val="21"/>
              </w:rPr>
            </w:pPr>
            <w:r w:rsidRPr="00131A43">
              <w:rPr>
                <w:rFonts w:ascii="Trebuchet MS" w:hAnsi="Trebuchet MS" w:cs="Calibri"/>
                <w:sz w:val="21"/>
                <w:szCs w:val="21"/>
              </w:rPr>
              <w:t>“</w:t>
            </w:r>
            <w:r w:rsidR="003F74E4" w:rsidRPr="00131A43">
              <w:rPr>
                <w:rFonts w:ascii="Trebuchet MS" w:hAnsi="Trebuchet MS" w:cs="Calibri"/>
                <w:sz w:val="21"/>
                <w:szCs w:val="21"/>
              </w:rPr>
              <w:t>Muchas gracias</w:t>
            </w:r>
            <w:r w:rsidR="00E51904" w:rsidRPr="00131A43">
              <w:rPr>
                <w:rFonts w:ascii="Trebuchet MS" w:hAnsi="Trebuchet MS" w:cs="Calibri"/>
                <w:sz w:val="21"/>
                <w:szCs w:val="21"/>
              </w:rPr>
              <w:t xml:space="preserve"> secretario</w:t>
            </w:r>
            <w:r w:rsidR="000B4CE6">
              <w:rPr>
                <w:rFonts w:ascii="Trebuchet MS" w:hAnsi="Trebuchet MS" w:cs="Calibri"/>
                <w:sz w:val="21"/>
                <w:szCs w:val="21"/>
              </w:rPr>
              <w:t xml:space="preserve"> técnico</w:t>
            </w:r>
            <w:r w:rsidR="00B247B1">
              <w:rPr>
                <w:rFonts w:ascii="Trebuchet MS" w:hAnsi="Trebuchet MS" w:cs="Calibri"/>
                <w:sz w:val="21"/>
                <w:szCs w:val="21"/>
              </w:rPr>
              <w:t>.</w:t>
            </w:r>
            <w:r w:rsidR="000B4CE6">
              <w:rPr>
                <w:rFonts w:ascii="Trebuchet MS" w:hAnsi="Trebuchet MS" w:cs="Calibri"/>
                <w:sz w:val="21"/>
                <w:szCs w:val="21"/>
              </w:rPr>
              <w:t xml:space="preserve"> En ese caso,</w:t>
            </w:r>
            <w:r w:rsidR="00DD5E3D" w:rsidRPr="00131A43">
              <w:rPr>
                <w:rFonts w:ascii="Trebuchet MS" w:hAnsi="Trebuchet MS" w:cs="Calibri"/>
                <w:sz w:val="21"/>
                <w:szCs w:val="21"/>
              </w:rPr>
              <w:t xml:space="preserve"> </w:t>
            </w:r>
            <w:r w:rsidR="000B4CE6">
              <w:rPr>
                <w:rFonts w:ascii="Trebuchet MS" w:hAnsi="Trebuchet MS" w:cs="Calibri"/>
                <w:sz w:val="21"/>
                <w:szCs w:val="21"/>
              </w:rPr>
              <w:t>s</w:t>
            </w:r>
            <w:r w:rsidR="00DD5E3D" w:rsidRPr="00131A43">
              <w:rPr>
                <w:rFonts w:ascii="Trebuchet MS" w:hAnsi="Trebuchet MS" w:cs="Calibri"/>
                <w:sz w:val="21"/>
                <w:szCs w:val="21"/>
              </w:rPr>
              <w:t>e declara formalmente instalad</w:t>
            </w:r>
            <w:r w:rsidR="00B247B1">
              <w:rPr>
                <w:rFonts w:ascii="Trebuchet MS" w:hAnsi="Trebuchet MS" w:cs="Calibri"/>
                <w:sz w:val="21"/>
                <w:szCs w:val="21"/>
              </w:rPr>
              <w:t>o este órgano colegiado</w:t>
            </w:r>
            <w:r w:rsidR="00E12C94">
              <w:rPr>
                <w:rFonts w:ascii="Trebuchet MS" w:hAnsi="Trebuchet MS" w:cs="Calibri"/>
                <w:sz w:val="21"/>
                <w:szCs w:val="21"/>
              </w:rPr>
              <w:t>.</w:t>
            </w:r>
            <w:r w:rsidR="000B4CE6">
              <w:rPr>
                <w:rFonts w:ascii="Trebuchet MS" w:hAnsi="Trebuchet MS" w:cs="Calibri"/>
                <w:sz w:val="21"/>
                <w:szCs w:val="21"/>
              </w:rPr>
              <w:t xml:space="preserve"> </w:t>
            </w:r>
          </w:p>
          <w:p w14:paraId="1A5D5303" w14:textId="77777777" w:rsidR="00BB1DB8" w:rsidRPr="00131A43" w:rsidRDefault="00BB1DB8" w:rsidP="00995A99">
            <w:pPr>
              <w:spacing w:line="276" w:lineRule="auto"/>
              <w:jc w:val="both"/>
              <w:rPr>
                <w:rFonts w:ascii="Trebuchet MS" w:hAnsi="Trebuchet MS" w:cs="Calibri"/>
                <w:sz w:val="21"/>
                <w:szCs w:val="21"/>
              </w:rPr>
            </w:pPr>
          </w:p>
          <w:p w14:paraId="681D90BA" w14:textId="064C14D1" w:rsidR="0027325C" w:rsidRPr="000B4CE6" w:rsidRDefault="000B4CE6" w:rsidP="00814B78">
            <w:pPr>
              <w:spacing w:line="276" w:lineRule="auto"/>
              <w:jc w:val="both"/>
              <w:rPr>
                <w:rFonts w:ascii="Trebuchet MS" w:hAnsi="Trebuchet MS" w:cs="Calibri"/>
                <w:sz w:val="21"/>
                <w:szCs w:val="21"/>
              </w:rPr>
            </w:pPr>
            <w:r>
              <w:rPr>
                <w:rFonts w:ascii="Trebuchet MS" w:hAnsi="Trebuchet MS" w:cs="Calibri"/>
                <w:sz w:val="21"/>
                <w:szCs w:val="21"/>
              </w:rPr>
              <w:t>L</w:t>
            </w:r>
            <w:r w:rsidR="00E12C94" w:rsidRPr="00E12C94">
              <w:rPr>
                <w:rFonts w:ascii="Trebuchet MS" w:hAnsi="Trebuchet MS" w:cs="Calibri"/>
                <w:sz w:val="21"/>
                <w:szCs w:val="21"/>
              </w:rPr>
              <w:t xml:space="preserve">e solicito </w:t>
            </w:r>
            <w:r w:rsidR="00B247B1">
              <w:rPr>
                <w:rFonts w:ascii="Trebuchet MS" w:hAnsi="Trebuchet MS" w:cs="Calibri"/>
                <w:sz w:val="21"/>
                <w:szCs w:val="21"/>
              </w:rPr>
              <w:t xml:space="preserve">que </w:t>
            </w:r>
            <w:r w:rsidR="00E12C94" w:rsidRPr="00E12C94">
              <w:rPr>
                <w:rFonts w:ascii="Trebuchet MS" w:hAnsi="Trebuchet MS" w:cs="Calibri"/>
                <w:sz w:val="21"/>
                <w:szCs w:val="21"/>
              </w:rPr>
              <w:t xml:space="preserve">continúe </w:t>
            </w:r>
            <w:r w:rsidR="00E12C94" w:rsidRPr="000B4CE6">
              <w:rPr>
                <w:rFonts w:ascii="Trebuchet MS" w:hAnsi="Trebuchet MS" w:cs="Calibri"/>
                <w:sz w:val="21"/>
                <w:szCs w:val="21"/>
              </w:rPr>
              <w:t>con</w:t>
            </w:r>
            <w:r w:rsidR="00286EC2" w:rsidRPr="000B4CE6">
              <w:rPr>
                <w:rFonts w:ascii="Trebuchet MS" w:hAnsi="Trebuchet MS" w:cs="Calibri"/>
                <w:sz w:val="21"/>
                <w:szCs w:val="21"/>
              </w:rPr>
              <w:t xml:space="preserve"> el </w:t>
            </w:r>
            <w:r w:rsidR="00286EC2" w:rsidRPr="00481814">
              <w:rPr>
                <w:rFonts w:ascii="Trebuchet MS" w:hAnsi="Trebuchet MS" w:cs="Calibri"/>
                <w:sz w:val="21"/>
                <w:szCs w:val="21"/>
              </w:rPr>
              <w:t>desarrollo</w:t>
            </w:r>
            <w:r w:rsidR="00DB0F2C" w:rsidRPr="00481814">
              <w:rPr>
                <w:rFonts w:ascii="Trebuchet MS" w:hAnsi="Trebuchet MS" w:cs="Calibri"/>
                <w:sz w:val="21"/>
                <w:szCs w:val="21"/>
              </w:rPr>
              <w:t xml:space="preserve"> de</w:t>
            </w:r>
            <w:r w:rsidR="00E12C94" w:rsidRPr="00481814">
              <w:rPr>
                <w:rFonts w:ascii="Trebuchet MS" w:hAnsi="Trebuchet MS" w:cs="Calibri"/>
                <w:sz w:val="21"/>
                <w:szCs w:val="21"/>
              </w:rPr>
              <w:t xml:space="preserve"> la sesión</w:t>
            </w:r>
            <w:r w:rsidR="00E12C94" w:rsidRPr="00E12C94">
              <w:rPr>
                <w:rFonts w:ascii="Trebuchet MS" w:hAnsi="Trebuchet MS" w:cs="Calibri"/>
                <w:sz w:val="21"/>
                <w:szCs w:val="21"/>
              </w:rPr>
              <w:t>.</w:t>
            </w:r>
            <w:r w:rsidR="00BB1DB8" w:rsidRPr="00131A43">
              <w:rPr>
                <w:rFonts w:ascii="Trebuchet MS" w:hAnsi="Trebuchet MS" w:cs="Calibri"/>
                <w:sz w:val="21"/>
                <w:szCs w:val="21"/>
              </w:rPr>
              <w:t>”</w:t>
            </w:r>
          </w:p>
        </w:tc>
      </w:tr>
      <w:tr w:rsidR="00470F14" w:rsidRPr="00131A43" w14:paraId="3ACF407A" w14:textId="77777777" w:rsidTr="00411C1B">
        <w:trPr>
          <w:trHeight w:val="454"/>
          <w:jc w:val="center"/>
        </w:trPr>
        <w:tc>
          <w:tcPr>
            <w:tcW w:w="949" w:type="pct"/>
            <w:vAlign w:val="center"/>
          </w:tcPr>
          <w:p w14:paraId="096D7598" w14:textId="77777777" w:rsidR="00470F14" w:rsidRPr="00131A43" w:rsidRDefault="00470F14" w:rsidP="00995A99">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051" w:type="pct"/>
            <w:gridSpan w:val="2"/>
            <w:vAlign w:val="center"/>
          </w:tcPr>
          <w:p w14:paraId="6AE0CA26" w14:textId="057C2483" w:rsidR="00470F14" w:rsidRDefault="00B247B1" w:rsidP="00995A99">
            <w:pPr>
              <w:spacing w:line="276" w:lineRule="auto"/>
              <w:jc w:val="both"/>
              <w:rPr>
                <w:rFonts w:ascii="Trebuchet MS" w:hAnsi="Trebuchet MS" w:cs="Calibri"/>
                <w:sz w:val="21"/>
                <w:szCs w:val="21"/>
              </w:rPr>
            </w:pPr>
            <w:r>
              <w:rPr>
                <w:rFonts w:ascii="Trebuchet MS" w:hAnsi="Trebuchet MS" w:cs="Calibri"/>
                <w:sz w:val="21"/>
                <w:szCs w:val="21"/>
              </w:rPr>
              <w:t>“</w:t>
            </w:r>
            <w:r w:rsidR="000B4CE6">
              <w:rPr>
                <w:rFonts w:ascii="Trebuchet MS" w:hAnsi="Trebuchet MS" w:cs="Calibri"/>
                <w:sz w:val="21"/>
                <w:szCs w:val="21"/>
              </w:rPr>
              <w:t>Con gusto C</w:t>
            </w:r>
            <w:r w:rsidR="00E12C94" w:rsidRPr="00E12C94">
              <w:rPr>
                <w:rFonts w:ascii="Trebuchet MS" w:hAnsi="Trebuchet MS" w:cs="Calibri"/>
                <w:sz w:val="21"/>
                <w:szCs w:val="21"/>
              </w:rPr>
              <w:t xml:space="preserve">onsejera </w:t>
            </w:r>
            <w:r w:rsidR="000B4CE6">
              <w:rPr>
                <w:rFonts w:ascii="Trebuchet MS" w:hAnsi="Trebuchet MS" w:cs="Calibri"/>
                <w:sz w:val="21"/>
                <w:szCs w:val="21"/>
              </w:rPr>
              <w:t>P</w:t>
            </w:r>
            <w:r w:rsidR="00E12C94" w:rsidRPr="00E12C94">
              <w:rPr>
                <w:rFonts w:ascii="Trebuchet MS" w:hAnsi="Trebuchet MS" w:cs="Calibri"/>
                <w:sz w:val="21"/>
                <w:szCs w:val="21"/>
              </w:rPr>
              <w:t>residenta, para efectos de continuar con el desa</w:t>
            </w:r>
            <w:r w:rsidR="00D3131D">
              <w:rPr>
                <w:rFonts w:ascii="Trebuchet MS" w:hAnsi="Trebuchet MS" w:cs="Calibri"/>
                <w:sz w:val="21"/>
                <w:szCs w:val="21"/>
              </w:rPr>
              <w:t xml:space="preserve">rrollo </w:t>
            </w:r>
            <w:r w:rsidR="00E12C94" w:rsidRPr="00E12C94">
              <w:rPr>
                <w:rFonts w:ascii="Trebuchet MS" w:hAnsi="Trebuchet MS" w:cs="Calibri"/>
                <w:sz w:val="21"/>
                <w:szCs w:val="21"/>
              </w:rPr>
              <w:t xml:space="preserve">de la sesión, </w:t>
            </w:r>
            <w:r w:rsidR="00D3131D">
              <w:rPr>
                <w:rFonts w:ascii="Trebuchet MS" w:hAnsi="Trebuchet MS" w:cs="Calibri"/>
                <w:sz w:val="21"/>
                <w:szCs w:val="21"/>
              </w:rPr>
              <w:t xml:space="preserve">resulta necesario </w:t>
            </w:r>
            <w:r w:rsidR="00E12C94" w:rsidRPr="00E12C94">
              <w:rPr>
                <w:rFonts w:ascii="Trebuchet MS" w:hAnsi="Trebuchet MS" w:cs="Calibri"/>
                <w:sz w:val="21"/>
                <w:szCs w:val="21"/>
              </w:rPr>
              <w:t>pon</w:t>
            </w:r>
            <w:r w:rsidR="00D3131D">
              <w:rPr>
                <w:rFonts w:ascii="Trebuchet MS" w:hAnsi="Trebuchet MS" w:cs="Calibri"/>
                <w:sz w:val="21"/>
                <w:szCs w:val="21"/>
              </w:rPr>
              <w:t>er</w:t>
            </w:r>
            <w:r w:rsidR="00E12C94" w:rsidRPr="00E12C94">
              <w:rPr>
                <w:rFonts w:ascii="Trebuchet MS" w:hAnsi="Trebuchet MS" w:cs="Calibri"/>
                <w:sz w:val="21"/>
                <w:szCs w:val="21"/>
              </w:rPr>
              <w:t xml:space="preserve"> a consideración </w:t>
            </w:r>
            <w:r w:rsidR="00D3131D">
              <w:rPr>
                <w:rFonts w:ascii="Trebuchet MS" w:hAnsi="Trebuchet MS" w:cs="Calibri"/>
                <w:sz w:val="21"/>
                <w:szCs w:val="21"/>
              </w:rPr>
              <w:t xml:space="preserve">de las consejeras electorales, </w:t>
            </w:r>
            <w:r w:rsidR="00E12C94" w:rsidRPr="00E12C94">
              <w:rPr>
                <w:rFonts w:ascii="Trebuchet MS" w:hAnsi="Trebuchet MS" w:cs="Calibri"/>
                <w:sz w:val="21"/>
                <w:szCs w:val="21"/>
              </w:rPr>
              <w:t xml:space="preserve">el proyecto de orden del día para su eventual modificación y, en su caso, aprobación, así como la </w:t>
            </w:r>
            <w:r w:rsidR="00D3131D">
              <w:rPr>
                <w:rFonts w:ascii="Trebuchet MS" w:hAnsi="Trebuchet MS" w:cs="Calibri"/>
                <w:sz w:val="21"/>
                <w:szCs w:val="21"/>
              </w:rPr>
              <w:t>dispensa</w:t>
            </w:r>
            <w:r w:rsidR="00E12C94" w:rsidRPr="00E12C94">
              <w:rPr>
                <w:rFonts w:ascii="Trebuchet MS" w:hAnsi="Trebuchet MS" w:cs="Calibri"/>
                <w:sz w:val="21"/>
                <w:szCs w:val="21"/>
              </w:rPr>
              <w:t xml:space="preserve"> </w:t>
            </w:r>
            <w:r w:rsidR="00D3131D">
              <w:rPr>
                <w:rFonts w:ascii="Trebuchet MS" w:hAnsi="Trebuchet MS" w:cs="Calibri"/>
                <w:sz w:val="21"/>
                <w:szCs w:val="21"/>
              </w:rPr>
              <w:t xml:space="preserve">de </w:t>
            </w:r>
            <w:r w:rsidR="00E12C94" w:rsidRPr="00E12C94">
              <w:rPr>
                <w:rFonts w:ascii="Trebuchet MS" w:hAnsi="Trebuchet MS" w:cs="Calibri"/>
                <w:sz w:val="21"/>
                <w:szCs w:val="21"/>
              </w:rPr>
              <w:t xml:space="preserve">la lectura del </w:t>
            </w:r>
            <w:r w:rsidR="00D3131D">
              <w:rPr>
                <w:rFonts w:ascii="Trebuchet MS" w:hAnsi="Trebuchet MS" w:cs="Calibri"/>
                <w:sz w:val="21"/>
                <w:szCs w:val="21"/>
              </w:rPr>
              <w:t xml:space="preserve">documento </w:t>
            </w:r>
            <w:r w:rsidR="00D3131D">
              <w:rPr>
                <w:rFonts w:ascii="Trebuchet MS" w:hAnsi="Trebuchet MS" w:cs="Calibri"/>
                <w:sz w:val="21"/>
                <w:szCs w:val="21"/>
              </w:rPr>
              <w:lastRenderedPageBreak/>
              <w:t xml:space="preserve">relacionado </w:t>
            </w:r>
            <w:r w:rsidR="000B4CE6">
              <w:rPr>
                <w:rFonts w:ascii="Trebuchet MS" w:hAnsi="Trebuchet MS" w:cs="Calibri"/>
                <w:sz w:val="21"/>
                <w:szCs w:val="21"/>
              </w:rPr>
              <w:t>en</w:t>
            </w:r>
            <w:r w:rsidR="00D3131D">
              <w:rPr>
                <w:rFonts w:ascii="Trebuchet MS" w:hAnsi="Trebuchet MS" w:cs="Calibri"/>
                <w:sz w:val="21"/>
                <w:szCs w:val="21"/>
              </w:rPr>
              <w:t xml:space="preserve"> el punto único</w:t>
            </w:r>
            <w:r w:rsidR="000B4CE6">
              <w:rPr>
                <w:rFonts w:ascii="Trebuchet MS" w:hAnsi="Trebuchet MS" w:cs="Calibri"/>
                <w:sz w:val="21"/>
                <w:szCs w:val="21"/>
              </w:rPr>
              <w:t xml:space="preserve"> a desahogar en la presente sesión</w:t>
            </w:r>
            <w:r w:rsidR="00E12C94" w:rsidRPr="00E12C94">
              <w:rPr>
                <w:rFonts w:ascii="Trebuchet MS" w:hAnsi="Trebuchet MS" w:cs="Calibri"/>
                <w:sz w:val="21"/>
                <w:szCs w:val="21"/>
              </w:rPr>
              <w:t xml:space="preserve">, </w:t>
            </w:r>
            <w:r w:rsidR="00D3131D">
              <w:rPr>
                <w:rFonts w:ascii="Trebuchet MS" w:hAnsi="Trebuchet MS" w:cs="Calibri"/>
                <w:sz w:val="21"/>
                <w:szCs w:val="21"/>
              </w:rPr>
              <w:t xml:space="preserve">lo anterior de </w:t>
            </w:r>
            <w:r w:rsidR="00E12C94" w:rsidRPr="00E12C94">
              <w:rPr>
                <w:rFonts w:ascii="Trebuchet MS" w:hAnsi="Trebuchet MS" w:cs="Calibri"/>
                <w:sz w:val="21"/>
                <w:szCs w:val="21"/>
              </w:rPr>
              <w:t>conformidad con lo dispuesto en el artículo 24 del Reglamento de Sesiones del Consejo General</w:t>
            </w:r>
            <w:r w:rsidR="000B4CE6">
              <w:rPr>
                <w:rFonts w:ascii="Trebuchet MS" w:hAnsi="Trebuchet MS" w:cs="Calibri"/>
                <w:sz w:val="21"/>
                <w:szCs w:val="21"/>
              </w:rPr>
              <w:t xml:space="preserve"> de este Instituto</w:t>
            </w:r>
            <w:r w:rsidR="00D3131D">
              <w:rPr>
                <w:rFonts w:ascii="Trebuchet MS" w:hAnsi="Trebuchet MS" w:cs="Calibri"/>
                <w:sz w:val="21"/>
                <w:szCs w:val="21"/>
              </w:rPr>
              <w:t xml:space="preserve">, aplicado a las sesiones de las comisiones, </w:t>
            </w:r>
            <w:r w:rsidR="00E12C94" w:rsidRPr="00E12C94">
              <w:rPr>
                <w:rFonts w:ascii="Trebuchet MS" w:hAnsi="Trebuchet MS" w:cs="Calibri"/>
                <w:sz w:val="21"/>
                <w:szCs w:val="21"/>
              </w:rPr>
              <w:t xml:space="preserve">en términos </w:t>
            </w:r>
            <w:r w:rsidR="00F63791">
              <w:rPr>
                <w:rFonts w:ascii="Trebuchet MS" w:hAnsi="Trebuchet MS" w:cs="Calibri"/>
                <w:sz w:val="21"/>
                <w:szCs w:val="21"/>
              </w:rPr>
              <w:t xml:space="preserve">del </w:t>
            </w:r>
            <w:r w:rsidR="00E12C94" w:rsidRPr="00E12C94">
              <w:rPr>
                <w:rFonts w:ascii="Trebuchet MS" w:hAnsi="Trebuchet MS" w:cs="Calibri"/>
                <w:sz w:val="21"/>
                <w:szCs w:val="21"/>
              </w:rPr>
              <w:t>artículo 37 del Reglamento Interior</w:t>
            </w:r>
            <w:r w:rsidR="000B4CE6">
              <w:rPr>
                <w:rFonts w:ascii="Trebuchet MS" w:hAnsi="Trebuchet MS" w:cs="Calibri"/>
                <w:sz w:val="21"/>
                <w:szCs w:val="21"/>
              </w:rPr>
              <w:t xml:space="preserve"> también de este Instituto Electoral</w:t>
            </w:r>
            <w:r w:rsidR="00E12C94" w:rsidRPr="00E12C94">
              <w:rPr>
                <w:rFonts w:ascii="Trebuchet MS" w:hAnsi="Trebuchet MS" w:cs="Calibri"/>
                <w:sz w:val="21"/>
                <w:szCs w:val="21"/>
              </w:rPr>
              <w:t>.</w:t>
            </w:r>
            <w:r w:rsidR="00E12C94">
              <w:rPr>
                <w:rFonts w:ascii="Trebuchet MS" w:hAnsi="Trebuchet MS" w:cs="Calibri"/>
                <w:sz w:val="21"/>
                <w:szCs w:val="21"/>
              </w:rPr>
              <w:t>”</w:t>
            </w:r>
          </w:p>
          <w:p w14:paraId="4744F09B" w14:textId="340CD1FE" w:rsidR="00E12C94" w:rsidRPr="00131A43" w:rsidRDefault="00E12C94" w:rsidP="00995A99">
            <w:pPr>
              <w:spacing w:line="276" w:lineRule="auto"/>
              <w:jc w:val="both"/>
              <w:rPr>
                <w:rFonts w:ascii="Trebuchet MS" w:hAnsi="Trebuchet MS" w:cs="Calibri"/>
                <w:sz w:val="21"/>
                <w:szCs w:val="21"/>
              </w:rPr>
            </w:pPr>
          </w:p>
        </w:tc>
      </w:tr>
      <w:tr w:rsidR="00A040BF" w:rsidRPr="00131A43" w14:paraId="2C6961BA" w14:textId="77777777" w:rsidTr="00411C1B">
        <w:trPr>
          <w:trHeight w:val="843"/>
          <w:jc w:val="center"/>
        </w:trPr>
        <w:tc>
          <w:tcPr>
            <w:tcW w:w="949" w:type="pct"/>
            <w:vAlign w:val="center"/>
          </w:tcPr>
          <w:p w14:paraId="3B2DE668" w14:textId="125C8CDD" w:rsidR="00A040BF" w:rsidRPr="00673EE3" w:rsidRDefault="00673EE3" w:rsidP="00A040BF">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lastRenderedPageBreak/>
              <w:t>Zoad Jeanine García González</w:t>
            </w:r>
          </w:p>
        </w:tc>
        <w:tc>
          <w:tcPr>
            <w:tcW w:w="4051" w:type="pct"/>
            <w:gridSpan w:val="2"/>
            <w:vAlign w:val="center"/>
          </w:tcPr>
          <w:p w14:paraId="46456CA7" w14:textId="2CC134B2" w:rsidR="00B247B1"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B247B1">
              <w:rPr>
                <w:rFonts w:ascii="Trebuchet MS" w:hAnsi="Trebuchet MS"/>
                <w:sz w:val="21"/>
                <w:szCs w:val="21"/>
              </w:rPr>
              <w:t>Muchas g</w:t>
            </w:r>
            <w:r w:rsidRPr="00131A43">
              <w:rPr>
                <w:rFonts w:ascii="Trebuchet MS" w:hAnsi="Trebuchet MS"/>
                <w:sz w:val="21"/>
                <w:szCs w:val="21"/>
              </w:rPr>
              <w:t>racias secretario</w:t>
            </w:r>
            <w:r w:rsidR="00F63791">
              <w:rPr>
                <w:rFonts w:ascii="Trebuchet MS" w:hAnsi="Trebuchet MS"/>
                <w:sz w:val="21"/>
                <w:szCs w:val="21"/>
              </w:rPr>
              <w:t xml:space="preserve"> técnico</w:t>
            </w:r>
            <w:r w:rsidR="00B247B1">
              <w:rPr>
                <w:rFonts w:ascii="Trebuchet MS" w:hAnsi="Trebuchet MS"/>
                <w:sz w:val="21"/>
                <w:szCs w:val="21"/>
              </w:rPr>
              <w:t xml:space="preserve">. </w:t>
            </w:r>
            <w:r w:rsidR="00F63791">
              <w:rPr>
                <w:rFonts w:ascii="Trebuchet MS" w:hAnsi="Trebuchet MS"/>
                <w:sz w:val="21"/>
                <w:szCs w:val="21"/>
              </w:rPr>
              <w:t>E</w:t>
            </w:r>
            <w:r w:rsidR="00D3131D">
              <w:rPr>
                <w:rFonts w:ascii="Trebuchet MS" w:hAnsi="Trebuchet MS"/>
                <w:sz w:val="21"/>
                <w:szCs w:val="21"/>
              </w:rPr>
              <w:t>stá</w:t>
            </w:r>
            <w:r w:rsidR="007C23D8" w:rsidRPr="00131A43">
              <w:rPr>
                <w:rFonts w:ascii="Trebuchet MS" w:hAnsi="Trebuchet MS"/>
                <w:sz w:val="21"/>
                <w:szCs w:val="21"/>
              </w:rPr>
              <w:t xml:space="preserve"> a su </w:t>
            </w:r>
            <w:r w:rsidR="00FE740A" w:rsidRPr="00131A43">
              <w:rPr>
                <w:rFonts w:ascii="Trebuchet MS" w:hAnsi="Trebuchet MS"/>
                <w:sz w:val="21"/>
                <w:szCs w:val="21"/>
              </w:rPr>
              <w:t xml:space="preserve">consideración </w:t>
            </w:r>
            <w:r w:rsidR="007C23D8" w:rsidRPr="00131A43">
              <w:rPr>
                <w:rFonts w:ascii="Trebuchet MS" w:hAnsi="Trebuchet MS"/>
                <w:sz w:val="21"/>
                <w:szCs w:val="21"/>
              </w:rPr>
              <w:t xml:space="preserve">el </w:t>
            </w:r>
            <w:r w:rsidR="00AF67E7" w:rsidRPr="00131A43">
              <w:rPr>
                <w:rFonts w:ascii="Trebuchet MS" w:hAnsi="Trebuchet MS"/>
                <w:sz w:val="21"/>
                <w:szCs w:val="21"/>
              </w:rPr>
              <w:t xml:space="preserve">proyecto de </w:t>
            </w:r>
            <w:r w:rsidR="00FE740A" w:rsidRPr="00131A43">
              <w:rPr>
                <w:rFonts w:ascii="Trebuchet MS" w:hAnsi="Trebuchet MS"/>
                <w:sz w:val="21"/>
                <w:szCs w:val="21"/>
              </w:rPr>
              <w:t>orden del día</w:t>
            </w:r>
            <w:r w:rsidR="00B247B1">
              <w:rPr>
                <w:rFonts w:ascii="Trebuchet MS" w:hAnsi="Trebuchet MS"/>
                <w:sz w:val="21"/>
                <w:szCs w:val="21"/>
              </w:rPr>
              <w:t>,</w:t>
            </w:r>
            <w:r w:rsidR="00B247B1" w:rsidRPr="00E12C94">
              <w:rPr>
                <w:rFonts w:ascii="Trebuchet MS" w:hAnsi="Trebuchet MS"/>
                <w:sz w:val="21"/>
                <w:szCs w:val="21"/>
              </w:rPr>
              <w:t xml:space="preserve"> así como la solicitud</w:t>
            </w:r>
            <w:r w:rsidR="00F63791">
              <w:rPr>
                <w:rFonts w:ascii="Trebuchet MS" w:hAnsi="Trebuchet MS"/>
                <w:sz w:val="21"/>
                <w:szCs w:val="21"/>
              </w:rPr>
              <w:t xml:space="preserve"> que formula la secretaría técnica, respecto de</w:t>
            </w:r>
            <w:r w:rsidR="00B247B1">
              <w:rPr>
                <w:rFonts w:ascii="Trebuchet MS" w:hAnsi="Trebuchet MS"/>
                <w:sz w:val="21"/>
                <w:szCs w:val="21"/>
              </w:rPr>
              <w:t xml:space="preserve"> dispensar la lectura del documento</w:t>
            </w:r>
            <w:r w:rsidR="00F63791">
              <w:rPr>
                <w:rFonts w:ascii="Trebuchet MS" w:hAnsi="Trebuchet MS"/>
                <w:sz w:val="21"/>
                <w:szCs w:val="21"/>
              </w:rPr>
              <w:t xml:space="preserve"> que fue previamente circulado.</w:t>
            </w:r>
          </w:p>
          <w:p w14:paraId="17D0BF5E" w14:textId="77777777" w:rsidR="00B247B1" w:rsidRDefault="00B247B1" w:rsidP="00A040BF">
            <w:pPr>
              <w:pStyle w:val="Sinespaciado"/>
              <w:spacing w:line="276" w:lineRule="auto"/>
              <w:jc w:val="both"/>
              <w:rPr>
                <w:rFonts w:ascii="Trebuchet MS" w:hAnsi="Trebuchet MS"/>
                <w:sz w:val="21"/>
                <w:szCs w:val="21"/>
              </w:rPr>
            </w:pPr>
          </w:p>
          <w:p w14:paraId="26A5B424" w14:textId="77777777" w:rsidR="00B247B1" w:rsidRDefault="00F63791" w:rsidP="00D3131D">
            <w:pPr>
              <w:pStyle w:val="Sinespaciado"/>
              <w:spacing w:line="276" w:lineRule="auto"/>
              <w:jc w:val="both"/>
              <w:rPr>
                <w:rFonts w:ascii="Trebuchet MS" w:hAnsi="Trebuchet MS"/>
                <w:sz w:val="21"/>
                <w:szCs w:val="21"/>
              </w:rPr>
            </w:pPr>
            <w:r w:rsidRPr="00481814">
              <w:rPr>
                <w:rFonts w:ascii="Trebuchet MS" w:hAnsi="Trebuchet MS"/>
                <w:sz w:val="21"/>
                <w:szCs w:val="21"/>
              </w:rPr>
              <w:t xml:space="preserve">Al no haber </w:t>
            </w:r>
            <w:r w:rsidR="00286EC2" w:rsidRPr="00481814">
              <w:rPr>
                <w:rFonts w:ascii="Trebuchet MS" w:hAnsi="Trebuchet MS"/>
                <w:sz w:val="21"/>
                <w:szCs w:val="21"/>
              </w:rPr>
              <w:t>intervenciones,</w:t>
            </w:r>
            <w:r w:rsidR="00B247B1" w:rsidRPr="00481814">
              <w:rPr>
                <w:rFonts w:ascii="Trebuchet MS" w:hAnsi="Trebuchet MS"/>
                <w:sz w:val="21"/>
                <w:szCs w:val="21"/>
              </w:rPr>
              <w:t xml:space="preserve"> le solicito al </w:t>
            </w:r>
            <w:r w:rsidR="00CB3638" w:rsidRPr="00481814">
              <w:rPr>
                <w:rFonts w:ascii="Trebuchet MS" w:hAnsi="Trebuchet MS"/>
                <w:sz w:val="21"/>
                <w:szCs w:val="21"/>
              </w:rPr>
              <w:t>secretario</w:t>
            </w:r>
            <w:r w:rsidR="00C53E0E" w:rsidRPr="00481814">
              <w:rPr>
                <w:rFonts w:ascii="Trebuchet MS" w:hAnsi="Trebuchet MS"/>
                <w:sz w:val="21"/>
                <w:szCs w:val="21"/>
              </w:rPr>
              <w:t xml:space="preserve"> </w:t>
            </w:r>
            <w:r w:rsidR="00AF67E7" w:rsidRPr="00481814">
              <w:rPr>
                <w:rFonts w:ascii="Trebuchet MS" w:hAnsi="Trebuchet MS"/>
                <w:sz w:val="21"/>
                <w:szCs w:val="21"/>
              </w:rPr>
              <w:t xml:space="preserve">técnico </w:t>
            </w:r>
            <w:r w:rsidR="00B247B1" w:rsidRPr="00481814">
              <w:rPr>
                <w:rFonts w:ascii="Trebuchet MS" w:hAnsi="Trebuchet MS"/>
                <w:sz w:val="21"/>
                <w:szCs w:val="21"/>
              </w:rPr>
              <w:t>que en votación económica, consulte a</w:t>
            </w:r>
            <w:r w:rsidRPr="00481814">
              <w:rPr>
                <w:rFonts w:ascii="Trebuchet MS" w:hAnsi="Trebuchet MS"/>
                <w:sz w:val="21"/>
                <w:szCs w:val="21"/>
              </w:rPr>
              <w:t xml:space="preserve"> las consejeras que</w:t>
            </w:r>
            <w:r w:rsidR="00D3131D" w:rsidRPr="00481814">
              <w:rPr>
                <w:rFonts w:ascii="Trebuchet MS" w:hAnsi="Trebuchet MS"/>
                <w:sz w:val="21"/>
                <w:szCs w:val="21"/>
              </w:rPr>
              <w:t xml:space="preserve"> </w:t>
            </w:r>
            <w:r w:rsidR="00B247B1" w:rsidRPr="00481814">
              <w:rPr>
                <w:rFonts w:ascii="Trebuchet MS" w:hAnsi="Trebuchet MS"/>
                <w:sz w:val="21"/>
                <w:szCs w:val="21"/>
              </w:rPr>
              <w:t>integra</w:t>
            </w:r>
            <w:r w:rsidR="00D3131D" w:rsidRPr="00481814">
              <w:rPr>
                <w:rFonts w:ascii="Trebuchet MS" w:hAnsi="Trebuchet MS"/>
                <w:sz w:val="21"/>
                <w:szCs w:val="21"/>
              </w:rPr>
              <w:t>mos</w:t>
            </w:r>
            <w:r w:rsidR="00B247B1" w:rsidRPr="00481814">
              <w:rPr>
                <w:rFonts w:ascii="Trebuchet MS" w:hAnsi="Trebuchet MS"/>
                <w:sz w:val="21"/>
                <w:szCs w:val="21"/>
              </w:rPr>
              <w:t xml:space="preserve"> </w:t>
            </w:r>
            <w:r w:rsidR="00D3131D" w:rsidRPr="00481814">
              <w:rPr>
                <w:rFonts w:ascii="Trebuchet MS" w:hAnsi="Trebuchet MS"/>
                <w:sz w:val="21"/>
                <w:szCs w:val="21"/>
              </w:rPr>
              <w:t>est</w:t>
            </w:r>
            <w:r w:rsidR="00B247B1" w:rsidRPr="00481814">
              <w:rPr>
                <w:rFonts w:ascii="Trebuchet MS" w:hAnsi="Trebuchet MS"/>
                <w:sz w:val="21"/>
                <w:szCs w:val="21"/>
              </w:rPr>
              <w:t>a comisión,</w:t>
            </w:r>
            <w:r w:rsidRPr="00481814">
              <w:rPr>
                <w:rFonts w:ascii="Trebuchet MS" w:hAnsi="Trebuchet MS"/>
                <w:sz w:val="21"/>
                <w:szCs w:val="21"/>
              </w:rPr>
              <w:t xml:space="preserve"> si están a favor de </w:t>
            </w:r>
            <w:r w:rsidR="00B247B1" w:rsidRPr="00481814">
              <w:rPr>
                <w:rFonts w:ascii="Trebuchet MS" w:hAnsi="Trebuchet MS"/>
                <w:sz w:val="21"/>
                <w:szCs w:val="21"/>
              </w:rPr>
              <w:t>aproba</w:t>
            </w:r>
            <w:r w:rsidRPr="00481814">
              <w:rPr>
                <w:rFonts w:ascii="Trebuchet MS" w:hAnsi="Trebuchet MS"/>
                <w:sz w:val="21"/>
                <w:szCs w:val="21"/>
              </w:rPr>
              <w:t>r</w:t>
            </w:r>
            <w:r w:rsidR="00B247B1" w:rsidRPr="00481814">
              <w:rPr>
                <w:rFonts w:ascii="Trebuchet MS" w:hAnsi="Trebuchet MS"/>
                <w:sz w:val="21"/>
                <w:szCs w:val="21"/>
              </w:rPr>
              <w:t xml:space="preserve"> </w:t>
            </w:r>
            <w:r w:rsidRPr="00481814">
              <w:rPr>
                <w:rFonts w:ascii="Trebuchet MS" w:hAnsi="Trebuchet MS"/>
                <w:sz w:val="21"/>
                <w:szCs w:val="21"/>
              </w:rPr>
              <w:t>el proyecto de</w:t>
            </w:r>
            <w:r w:rsidR="00B247B1" w:rsidRPr="00481814">
              <w:rPr>
                <w:rFonts w:ascii="Trebuchet MS" w:hAnsi="Trebuchet MS"/>
                <w:sz w:val="21"/>
                <w:szCs w:val="21"/>
              </w:rPr>
              <w:t xml:space="preserve"> orden del</w:t>
            </w:r>
            <w:r w:rsidR="00B247B1" w:rsidRPr="00FE354C">
              <w:rPr>
                <w:rFonts w:ascii="Trebuchet MS" w:hAnsi="Trebuchet MS"/>
                <w:sz w:val="21"/>
                <w:szCs w:val="21"/>
              </w:rPr>
              <w:t xml:space="preserve"> día y la solicitud de dispensa de lectura de</w:t>
            </w:r>
            <w:r w:rsidRPr="00FE354C">
              <w:rPr>
                <w:rFonts w:ascii="Trebuchet MS" w:hAnsi="Trebuchet MS"/>
                <w:sz w:val="21"/>
                <w:szCs w:val="21"/>
              </w:rPr>
              <w:t xml:space="preserve"> los</w:t>
            </w:r>
            <w:r w:rsidR="00B247B1" w:rsidRPr="00FE354C">
              <w:rPr>
                <w:rFonts w:ascii="Trebuchet MS" w:hAnsi="Trebuchet MS"/>
                <w:sz w:val="21"/>
                <w:szCs w:val="21"/>
              </w:rPr>
              <w:t xml:space="preserve"> documento</w:t>
            </w:r>
            <w:r w:rsidRPr="00FE354C">
              <w:rPr>
                <w:rFonts w:ascii="Trebuchet MS" w:hAnsi="Trebuchet MS"/>
                <w:sz w:val="21"/>
                <w:szCs w:val="21"/>
              </w:rPr>
              <w:t>s</w:t>
            </w:r>
            <w:r w:rsidR="00F367DB" w:rsidRPr="00FE354C">
              <w:rPr>
                <w:rFonts w:ascii="Trebuchet MS" w:hAnsi="Trebuchet MS"/>
                <w:sz w:val="21"/>
                <w:szCs w:val="21"/>
              </w:rPr>
              <w:t xml:space="preserve"> previamente circulado</w:t>
            </w:r>
            <w:r w:rsidRPr="00FE354C">
              <w:rPr>
                <w:rFonts w:ascii="Trebuchet MS" w:hAnsi="Trebuchet MS"/>
                <w:sz w:val="21"/>
                <w:szCs w:val="21"/>
              </w:rPr>
              <w:t>s</w:t>
            </w:r>
            <w:r w:rsidR="00F367DB" w:rsidRPr="00FE354C">
              <w:rPr>
                <w:rFonts w:ascii="Trebuchet MS" w:hAnsi="Trebuchet MS"/>
                <w:sz w:val="21"/>
                <w:szCs w:val="21"/>
              </w:rPr>
              <w:t>.”</w:t>
            </w:r>
          </w:p>
          <w:p w14:paraId="75A740AF" w14:textId="384ABF9D" w:rsidR="00A1490D" w:rsidRPr="00131A43" w:rsidRDefault="00A1490D" w:rsidP="00D3131D">
            <w:pPr>
              <w:pStyle w:val="Sinespaciado"/>
              <w:spacing w:line="276" w:lineRule="auto"/>
              <w:jc w:val="both"/>
              <w:rPr>
                <w:rFonts w:ascii="Trebuchet MS" w:hAnsi="Trebuchet MS"/>
                <w:sz w:val="21"/>
                <w:szCs w:val="21"/>
              </w:rPr>
            </w:pPr>
          </w:p>
        </w:tc>
      </w:tr>
      <w:tr w:rsidR="00131A43" w:rsidRPr="00131A43" w14:paraId="73B3ECBF" w14:textId="77777777" w:rsidTr="00411C1B">
        <w:trPr>
          <w:trHeight w:val="843"/>
          <w:jc w:val="center"/>
        </w:trPr>
        <w:tc>
          <w:tcPr>
            <w:tcW w:w="949" w:type="pct"/>
            <w:vAlign w:val="center"/>
          </w:tcPr>
          <w:p w14:paraId="0AB7676E" w14:textId="706618C2" w:rsidR="00131A43" w:rsidRPr="00131A43" w:rsidRDefault="00131A43" w:rsidP="00A040BF">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051" w:type="pct"/>
            <w:gridSpan w:val="2"/>
            <w:vAlign w:val="center"/>
          </w:tcPr>
          <w:p w14:paraId="39079A36" w14:textId="0CE4743F" w:rsidR="00131A43" w:rsidRPr="00131A43" w:rsidRDefault="00B247B1" w:rsidP="00D3131D">
            <w:pPr>
              <w:pStyle w:val="Sinespaciado"/>
              <w:spacing w:line="276" w:lineRule="auto"/>
              <w:jc w:val="both"/>
              <w:rPr>
                <w:rFonts w:ascii="Trebuchet MS" w:hAnsi="Trebuchet MS"/>
                <w:sz w:val="21"/>
                <w:szCs w:val="21"/>
              </w:rPr>
            </w:pPr>
            <w:r>
              <w:rPr>
                <w:rFonts w:ascii="Trebuchet MS" w:hAnsi="Trebuchet MS"/>
                <w:sz w:val="21"/>
                <w:szCs w:val="21"/>
              </w:rPr>
              <w:t>“</w:t>
            </w:r>
            <w:r w:rsidR="00F367DB">
              <w:rPr>
                <w:rFonts w:ascii="Trebuchet MS" w:hAnsi="Trebuchet MS"/>
                <w:sz w:val="21"/>
                <w:szCs w:val="21"/>
              </w:rPr>
              <w:t xml:space="preserve">Claro que si </w:t>
            </w:r>
            <w:r w:rsidR="00F63791">
              <w:rPr>
                <w:rFonts w:ascii="Trebuchet MS" w:hAnsi="Trebuchet MS"/>
                <w:sz w:val="21"/>
                <w:szCs w:val="21"/>
              </w:rPr>
              <w:t>C</w:t>
            </w:r>
            <w:r>
              <w:rPr>
                <w:rFonts w:ascii="Trebuchet MS" w:hAnsi="Trebuchet MS"/>
                <w:sz w:val="21"/>
                <w:szCs w:val="21"/>
              </w:rPr>
              <w:t xml:space="preserve">onsejera </w:t>
            </w:r>
            <w:r w:rsidR="00F63791">
              <w:rPr>
                <w:rFonts w:ascii="Trebuchet MS" w:hAnsi="Trebuchet MS"/>
                <w:sz w:val="21"/>
                <w:szCs w:val="21"/>
              </w:rPr>
              <w:t>P</w:t>
            </w:r>
            <w:r>
              <w:rPr>
                <w:rFonts w:ascii="Trebuchet MS" w:hAnsi="Trebuchet MS"/>
                <w:sz w:val="21"/>
                <w:szCs w:val="21"/>
              </w:rPr>
              <w:t xml:space="preserve">residenta. </w:t>
            </w:r>
            <w:r w:rsidR="00E12C94" w:rsidRPr="00E12C94">
              <w:rPr>
                <w:rFonts w:ascii="Trebuchet MS" w:hAnsi="Trebuchet MS"/>
                <w:sz w:val="21"/>
                <w:szCs w:val="21"/>
              </w:rPr>
              <w:t>En votación económica</w:t>
            </w:r>
            <w:r w:rsidR="00D3131D">
              <w:rPr>
                <w:rFonts w:ascii="Trebuchet MS" w:hAnsi="Trebuchet MS"/>
                <w:sz w:val="21"/>
                <w:szCs w:val="21"/>
              </w:rPr>
              <w:t xml:space="preserve">, </w:t>
            </w:r>
            <w:r w:rsidR="00091775">
              <w:rPr>
                <w:rFonts w:ascii="Trebuchet MS" w:hAnsi="Trebuchet MS"/>
                <w:sz w:val="21"/>
                <w:szCs w:val="21"/>
              </w:rPr>
              <w:t xml:space="preserve">pregunto </w:t>
            </w:r>
            <w:r w:rsidR="00D3131D">
              <w:rPr>
                <w:rFonts w:ascii="Trebuchet MS" w:hAnsi="Trebuchet MS"/>
                <w:sz w:val="21"/>
                <w:szCs w:val="21"/>
              </w:rPr>
              <w:t xml:space="preserve">a las </w:t>
            </w:r>
            <w:r w:rsidR="00091775">
              <w:rPr>
                <w:rFonts w:ascii="Trebuchet MS" w:hAnsi="Trebuchet MS"/>
                <w:sz w:val="21"/>
                <w:szCs w:val="21"/>
              </w:rPr>
              <w:t xml:space="preserve">consejeras </w:t>
            </w:r>
            <w:r w:rsidR="00E12C94" w:rsidRPr="00E12C94">
              <w:rPr>
                <w:rFonts w:ascii="Trebuchet MS" w:hAnsi="Trebuchet MS"/>
                <w:sz w:val="21"/>
                <w:szCs w:val="21"/>
              </w:rPr>
              <w:t>integran</w:t>
            </w:r>
            <w:r w:rsidR="00091775">
              <w:rPr>
                <w:rFonts w:ascii="Trebuchet MS" w:hAnsi="Trebuchet MS"/>
                <w:sz w:val="21"/>
                <w:szCs w:val="21"/>
              </w:rPr>
              <w:t>tes de la c</w:t>
            </w:r>
            <w:r w:rsidR="00E12C94" w:rsidRPr="00E12C94">
              <w:rPr>
                <w:rFonts w:ascii="Trebuchet MS" w:hAnsi="Trebuchet MS"/>
                <w:sz w:val="21"/>
                <w:szCs w:val="21"/>
              </w:rPr>
              <w:t xml:space="preserve">omisión, si están a favor de aprobar el proyecto de orden del día en los términos </w:t>
            </w:r>
            <w:r w:rsidR="00D3131D">
              <w:rPr>
                <w:rFonts w:ascii="Trebuchet MS" w:hAnsi="Trebuchet MS"/>
                <w:sz w:val="21"/>
                <w:szCs w:val="21"/>
              </w:rPr>
              <w:t>propuestos</w:t>
            </w:r>
            <w:r w:rsidR="00E12C94" w:rsidRPr="00E12C94">
              <w:rPr>
                <w:rFonts w:ascii="Trebuchet MS" w:hAnsi="Trebuchet MS"/>
                <w:sz w:val="21"/>
                <w:szCs w:val="21"/>
              </w:rPr>
              <w:t xml:space="preserve">, así como la dispensa de la lectura del documento relacionado </w:t>
            </w:r>
            <w:r w:rsidR="00F63791">
              <w:rPr>
                <w:rFonts w:ascii="Trebuchet MS" w:hAnsi="Trebuchet MS"/>
                <w:sz w:val="21"/>
                <w:szCs w:val="21"/>
              </w:rPr>
              <w:t>en</w:t>
            </w:r>
            <w:r w:rsidR="00E12C94" w:rsidRPr="00E12C94">
              <w:rPr>
                <w:rFonts w:ascii="Trebuchet MS" w:hAnsi="Trebuchet MS"/>
                <w:sz w:val="21"/>
                <w:szCs w:val="21"/>
              </w:rPr>
              <w:t xml:space="preserve"> </w:t>
            </w:r>
            <w:r w:rsidR="00091775">
              <w:rPr>
                <w:rFonts w:ascii="Trebuchet MS" w:hAnsi="Trebuchet MS"/>
                <w:sz w:val="21"/>
                <w:szCs w:val="21"/>
              </w:rPr>
              <w:t xml:space="preserve">el </w:t>
            </w:r>
            <w:r w:rsidR="00D3131D">
              <w:rPr>
                <w:rFonts w:ascii="Trebuchet MS" w:hAnsi="Trebuchet MS"/>
                <w:sz w:val="21"/>
                <w:szCs w:val="21"/>
              </w:rPr>
              <w:t>único</w:t>
            </w:r>
            <w:r w:rsidR="00F63791">
              <w:rPr>
                <w:rFonts w:ascii="Trebuchet MS" w:hAnsi="Trebuchet MS"/>
                <w:sz w:val="21"/>
                <w:szCs w:val="21"/>
              </w:rPr>
              <w:t xml:space="preserve"> punto del </w:t>
            </w:r>
            <w:r w:rsidR="00E12C94" w:rsidRPr="00E12C94">
              <w:rPr>
                <w:rFonts w:ascii="Trebuchet MS" w:hAnsi="Trebuchet MS"/>
                <w:sz w:val="21"/>
                <w:szCs w:val="21"/>
              </w:rPr>
              <w:t>proyecto de orden del día, quienes estén de acuerdo favor de manifestarlo</w:t>
            </w:r>
            <w:r w:rsidR="00F63791">
              <w:rPr>
                <w:rFonts w:ascii="Trebuchet MS" w:hAnsi="Trebuchet MS"/>
                <w:sz w:val="21"/>
                <w:szCs w:val="21"/>
              </w:rPr>
              <w:t xml:space="preserve"> levantando la mano</w:t>
            </w:r>
            <w:r w:rsidR="00E12C94" w:rsidRPr="00E12C94">
              <w:rPr>
                <w:rFonts w:ascii="Trebuchet MS" w:hAnsi="Trebuchet MS"/>
                <w:sz w:val="21"/>
                <w:szCs w:val="21"/>
              </w:rPr>
              <w:t>.</w:t>
            </w:r>
            <w:r w:rsidR="00091775">
              <w:rPr>
                <w:rFonts w:ascii="Trebuchet MS" w:hAnsi="Trebuchet MS"/>
                <w:sz w:val="21"/>
                <w:szCs w:val="21"/>
              </w:rPr>
              <w:t>”</w:t>
            </w:r>
          </w:p>
        </w:tc>
      </w:tr>
      <w:tr w:rsidR="00AF67E7" w:rsidRPr="00131A43" w14:paraId="71430996" w14:textId="77777777" w:rsidTr="00411C1B">
        <w:trPr>
          <w:trHeight w:val="2568"/>
          <w:jc w:val="center"/>
        </w:trPr>
        <w:tc>
          <w:tcPr>
            <w:tcW w:w="5000" w:type="pct"/>
            <w:gridSpan w:val="3"/>
            <w:vAlign w:val="center"/>
          </w:tcPr>
          <w:p w14:paraId="6EF73B5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131A43" w14:paraId="45FA23AE" w14:textId="77777777" w:rsidTr="002B2CBB">
              <w:trPr>
                <w:trHeight w:val="340"/>
                <w:jc w:val="center"/>
              </w:trPr>
              <w:tc>
                <w:tcPr>
                  <w:tcW w:w="4423" w:type="dxa"/>
                  <w:tcBorders>
                    <w:top w:val="nil"/>
                    <w:left w:val="nil"/>
                  </w:tcBorders>
                  <w:vAlign w:val="center"/>
                </w:tcPr>
                <w:p w14:paraId="1DAD06F3" w14:textId="77777777" w:rsidR="00AF67E7" w:rsidRPr="00131A43"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4CA7E4F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6008A04A"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AF67E7" w:rsidRPr="00131A43" w14:paraId="2DF64B7A" w14:textId="77777777" w:rsidTr="002B2CBB">
              <w:trPr>
                <w:trHeight w:val="340"/>
                <w:jc w:val="center"/>
              </w:trPr>
              <w:tc>
                <w:tcPr>
                  <w:tcW w:w="4423" w:type="dxa"/>
                  <w:vAlign w:val="center"/>
                </w:tcPr>
                <w:p w14:paraId="28379A29" w14:textId="7CEABE5E" w:rsidR="00AF67E7" w:rsidRPr="00131A43" w:rsidRDefault="00D3131D" w:rsidP="00D3131D">
                  <w:pPr>
                    <w:snapToGrid w:val="0"/>
                    <w:spacing w:line="276" w:lineRule="auto"/>
                    <w:rPr>
                      <w:rFonts w:ascii="Trebuchet MS" w:hAnsi="Trebuchet MS"/>
                      <w:b/>
                      <w:sz w:val="21"/>
                      <w:szCs w:val="21"/>
                    </w:rPr>
                  </w:pPr>
                  <w:r w:rsidRPr="00131A43">
                    <w:rPr>
                      <w:rFonts w:ascii="Trebuchet MS" w:hAnsi="Trebuchet MS"/>
                      <w:b/>
                      <w:sz w:val="21"/>
                      <w:szCs w:val="21"/>
                    </w:rPr>
                    <w:t xml:space="preserve">Mtra. Claudia Alejandra Vargas Bautista </w:t>
                  </w:r>
                </w:p>
              </w:tc>
              <w:tc>
                <w:tcPr>
                  <w:tcW w:w="993" w:type="dxa"/>
                  <w:vAlign w:val="center"/>
                </w:tcPr>
                <w:p w14:paraId="7821E976" w14:textId="39B59120"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8065A83"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3C2584B" w14:textId="77777777" w:rsidTr="002B2CBB">
              <w:trPr>
                <w:trHeight w:val="340"/>
                <w:jc w:val="center"/>
              </w:trPr>
              <w:tc>
                <w:tcPr>
                  <w:tcW w:w="4423" w:type="dxa"/>
                  <w:vAlign w:val="center"/>
                </w:tcPr>
                <w:p w14:paraId="5CBA4B47" w14:textId="54960F2A" w:rsidR="00AF67E7" w:rsidRPr="00131A43" w:rsidRDefault="00D3131D" w:rsidP="00AF67E7">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71E6D954" w14:textId="058D55C4"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02C52FE"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FB582E6" w14:textId="77777777" w:rsidTr="002B2CBB">
              <w:trPr>
                <w:trHeight w:val="340"/>
                <w:jc w:val="center"/>
              </w:trPr>
              <w:tc>
                <w:tcPr>
                  <w:tcW w:w="4423" w:type="dxa"/>
                  <w:vAlign w:val="center"/>
                </w:tcPr>
                <w:p w14:paraId="61C21D2B" w14:textId="6480E7C0" w:rsidR="00AF67E7" w:rsidRPr="00131A43" w:rsidRDefault="00542441" w:rsidP="00542441">
                  <w:pPr>
                    <w:snapToGrid w:val="0"/>
                    <w:spacing w:line="276" w:lineRule="auto"/>
                    <w:rPr>
                      <w:rFonts w:ascii="Trebuchet MS" w:hAnsi="Trebuchet MS"/>
                      <w:b/>
                      <w:sz w:val="21"/>
                      <w:szCs w:val="21"/>
                    </w:rPr>
                  </w:pPr>
                  <w:r w:rsidRPr="00131A43">
                    <w:rPr>
                      <w:rFonts w:ascii="Trebuchet MS" w:hAnsi="Trebuchet MS"/>
                      <w:b/>
                      <w:sz w:val="21"/>
                      <w:szCs w:val="21"/>
                    </w:rPr>
                    <w:t>Lic. Zoad Jeanine García González</w:t>
                  </w:r>
                </w:p>
              </w:tc>
              <w:tc>
                <w:tcPr>
                  <w:tcW w:w="993" w:type="dxa"/>
                  <w:vAlign w:val="center"/>
                </w:tcPr>
                <w:p w14:paraId="6EE5F859" w14:textId="1A1FEB37"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07756699"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131A43" w:rsidRDefault="00AF67E7" w:rsidP="00AF67E7">
                  <w:pPr>
                    <w:snapToGrid w:val="0"/>
                    <w:spacing w:line="276" w:lineRule="auto"/>
                    <w:jc w:val="center"/>
                    <w:rPr>
                      <w:rFonts w:ascii="Trebuchet MS" w:hAnsi="Trebuchet MS"/>
                      <w:b/>
                      <w:sz w:val="21"/>
                      <w:szCs w:val="21"/>
                    </w:rPr>
                  </w:pPr>
                </w:p>
              </w:tc>
            </w:tr>
            <w:tr w:rsidR="004B4A1A" w:rsidRPr="00131A43" w14:paraId="1E6003BC" w14:textId="77777777" w:rsidTr="002B2CBB">
              <w:trPr>
                <w:trHeight w:val="340"/>
                <w:jc w:val="center"/>
              </w:trPr>
              <w:tc>
                <w:tcPr>
                  <w:tcW w:w="4423" w:type="dxa"/>
                  <w:vAlign w:val="center"/>
                </w:tcPr>
                <w:p w14:paraId="4371C383" w14:textId="647BF56C" w:rsidR="004B4A1A" w:rsidRPr="00131A43" w:rsidRDefault="004B4A1A" w:rsidP="00AF67E7">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7E665CC4" w14:textId="02831DEF" w:rsidR="004B4A1A" w:rsidRPr="00131A43" w:rsidRDefault="004B4A1A"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3801C5C9" w14:textId="77777777" w:rsidR="004B4A1A" w:rsidRPr="00131A43"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131A43" w:rsidRDefault="004B4A1A" w:rsidP="00AF67E7">
                  <w:pPr>
                    <w:snapToGrid w:val="0"/>
                    <w:spacing w:line="276" w:lineRule="auto"/>
                    <w:jc w:val="center"/>
                    <w:rPr>
                      <w:rFonts w:ascii="Trebuchet MS" w:hAnsi="Trebuchet MS"/>
                      <w:b/>
                      <w:sz w:val="21"/>
                      <w:szCs w:val="21"/>
                    </w:rPr>
                  </w:pPr>
                </w:p>
              </w:tc>
            </w:tr>
          </w:tbl>
          <w:p w14:paraId="4049FB86" w14:textId="161B8739" w:rsidR="00437C91" w:rsidRPr="00131A43" w:rsidRDefault="00437C91" w:rsidP="00437C91">
            <w:pPr>
              <w:snapToGrid w:val="0"/>
              <w:spacing w:line="276" w:lineRule="auto"/>
              <w:jc w:val="center"/>
              <w:rPr>
                <w:rFonts w:ascii="Trebuchet MS" w:hAnsi="Trebuchet MS"/>
                <w:sz w:val="21"/>
                <w:szCs w:val="21"/>
              </w:rPr>
            </w:pPr>
          </w:p>
        </w:tc>
      </w:tr>
      <w:tr w:rsidR="00AF67E7" w:rsidRPr="00131A43" w14:paraId="01B9A002" w14:textId="77777777" w:rsidTr="00411C1B">
        <w:trPr>
          <w:trHeight w:val="567"/>
          <w:jc w:val="center"/>
        </w:trPr>
        <w:tc>
          <w:tcPr>
            <w:tcW w:w="949" w:type="pct"/>
            <w:vAlign w:val="center"/>
          </w:tcPr>
          <w:p w14:paraId="61D6E2A0" w14:textId="4C136986" w:rsidR="00AF67E7" w:rsidRPr="00354FAB" w:rsidRDefault="00AF67E7" w:rsidP="00AF67E7">
            <w:pPr>
              <w:snapToGrid w:val="0"/>
              <w:spacing w:line="276" w:lineRule="auto"/>
              <w:jc w:val="center"/>
              <w:rPr>
                <w:rFonts w:ascii="Trebuchet MS" w:hAnsi="Trebuchet MS"/>
                <w:b/>
                <w:sz w:val="21"/>
                <w:szCs w:val="21"/>
              </w:rPr>
            </w:pPr>
            <w:r w:rsidRPr="00354FAB">
              <w:rPr>
                <w:rFonts w:ascii="Trebuchet MS" w:hAnsi="Trebuchet MS"/>
                <w:b/>
                <w:sz w:val="21"/>
                <w:szCs w:val="21"/>
              </w:rPr>
              <w:t>AC01/C</w:t>
            </w:r>
            <w:r w:rsidR="00FE354C" w:rsidRPr="00354FAB">
              <w:rPr>
                <w:rFonts w:ascii="Trebuchet MS" w:hAnsi="Trebuchet MS"/>
                <w:b/>
                <w:sz w:val="21"/>
                <w:szCs w:val="21"/>
              </w:rPr>
              <w:t>APO</w:t>
            </w:r>
          </w:p>
          <w:p w14:paraId="0BC10DF6" w14:textId="421EF09D" w:rsidR="00AF67E7" w:rsidRPr="00131A43" w:rsidRDefault="00F367DB" w:rsidP="00AF67E7">
            <w:pPr>
              <w:snapToGrid w:val="0"/>
              <w:spacing w:line="276" w:lineRule="auto"/>
              <w:jc w:val="center"/>
              <w:rPr>
                <w:rFonts w:ascii="Trebuchet MS" w:hAnsi="Trebuchet MS"/>
                <w:b/>
                <w:sz w:val="21"/>
                <w:szCs w:val="21"/>
              </w:rPr>
            </w:pPr>
            <w:r w:rsidRPr="00354FAB">
              <w:rPr>
                <w:rFonts w:ascii="Trebuchet MS" w:hAnsi="Trebuchet MS"/>
                <w:b/>
                <w:sz w:val="21"/>
                <w:szCs w:val="21"/>
              </w:rPr>
              <w:t>2</w:t>
            </w:r>
            <w:r w:rsidR="00FE354C" w:rsidRPr="00354FAB">
              <w:rPr>
                <w:rFonts w:ascii="Trebuchet MS" w:hAnsi="Trebuchet MS"/>
                <w:b/>
                <w:sz w:val="21"/>
                <w:szCs w:val="21"/>
              </w:rPr>
              <w:t>5</w:t>
            </w:r>
            <w:r w:rsidR="00D3131D" w:rsidRPr="00354FAB">
              <w:rPr>
                <w:rFonts w:ascii="Trebuchet MS" w:hAnsi="Trebuchet MS"/>
                <w:b/>
                <w:sz w:val="21"/>
                <w:szCs w:val="21"/>
              </w:rPr>
              <w:t>-04</w:t>
            </w:r>
            <w:r w:rsidR="00542441" w:rsidRPr="00354FAB">
              <w:rPr>
                <w:rFonts w:ascii="Trebuchet MS" w:hAnsi="Trebuchet MS"/>
                <w:b/>
                <w:sz w:val="21"/>
                <w:szCs w:val="21"/>
              </w:rPr>
              <w:t>-2022</w:t>
            </w:r>
          </w:p>
        </w:tc>
        <w:tc>
          <w:tcPr>
            <w:tcW w:w="4051" w:type="pct"/>
            <w:gridSpan w:val="2"/>
            <w:vAlign w:val="center"/>
          </w:tcPr>
          <w:p w14:paraId="0841572F" w14:textId="77777777" w:rsidR="00AF67E7" w:rsidRPr="00131A43" w:rsidRDefault="00AF67E7" w:rsidP="00AF67E7">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DBA5E1F" w14:textId="43EB6CB1" w:rsidR="00AF67E7" w:rsidRPr="00131A43" w:rsidRDefault="00AF67E7" w:rsidP="00AF67E7">
            <w:pPr>
              <w:pStyle w:val="Textoindependiente31"/>
              <w:spacing w:line="276" w:lineRule="auto"/>
              <w:jc w:val="both"/>
              <w:rPr>
                <w:rFonts w:ascii="Trebuchet MS" w:hAnsi="Trebuchet MS"/>
                <w:sz w:val="21"/>
                <w:szCs w:val="21"/>
                <w:lang w:val="es-MX"/>
              </w:rPr>
            </w:pPr>
            <w:r w:rsidRPr="00131A43">
              <w:rPr>
                <w:rFonts w:ascii="Trebuchet MS" w:hAnsi="Trebuchet MS" w:cs="Arial"/>
                <w:sz w:val="21"/>
                <w:szCs w:val="21"/>
              </w:rPr>
              <w:t xml:space="preserve">Se aprueba </w:t>
            </w:r>
            <w:r w:rsidR="00131A43">
              <w:rPr>
                <w:rFonts w:ascii="Trebuchet MS" w:hAnsi="Trebuchet MS" w:cs="Arial"/>
                <w:sz w:val="21"/>
                <w:szCs w:val="21"/>
              </w:rPr>
              <w:t xml:space="preserve">por unanimidad de votos, </w:t>
            </w:r>
            <w:r w:rsidRPr="00131A43">
              <w:rPr>
                <w:rFonts w:ascii="Trebuchet MS" w:hAnsi="Trebuchet MS" w:cs="Arial"/>
                <w:sz w:val="21"/>
                <w:szCs w:val="21"/>
              </w:rPr>
              <w:t>el orden del</w:t>
            </w:r>
            <w:r w:rsidR="00091775">
              <w:rPr>
                <w:rFonts w:ascii="Trebuchet MS" w:hAnsi="Trebuchet MS" w:cs="Arial"/>
                <w:sz w:val="21"/>
                <w:szCs w:val="21"/>
              </w:rPr>
              <w:t xml:space="preserve"> día en los términos propuestos y la </w:t>
            </w:r>
            <w:r w:rsidR="00091775" w:rsidRPr="00E12C94">
              <w:rPr>
                <w:rFonts w:ascii="Trebuchet MS" w:hAnsi="Trebuchet MS"/>
                <w:sz w:val="21"/>
                <w:szCs w:val="21"/>
              </w:rPr>
              <w:t>dispensa de la lectura del</w:t>
            </w:r>
            <w:r w:rsidR="00091775">
              <w:rPr>
                <w:rFonts w:ascii="Trebuchet MS" w:hAnsi="Trebuchet MS"/>
                <w:sz w:val="21"/>
                <w:szCs w:val="21"/>
              </w:rPr>
              <w:t xml:space="preserve"> proyecto de resolución.</w:t>
            </w:r>
          </w:p>
        </w:tc>
      </w:tr>
      <w:tr w:rsidR="00AF67E7" w:rsidRPr="00131A43" w14:paraId="31ED58C6" w14:textId="77777777" w:rsidTr="00411C1B">
        <w:trPr>
          <w:jc w:val="center"/>
        </w:trPr>
        <w:tc>
          <w:tcPr>
            <w:tcW w:w="949" w:type="pct"/>
            <w:vAlign w:val="center"/>
          </w:tcPr>
          <w:p w14:paraId="7499EFAB" w14:textId="7870B3CE" w:rsidR="00AF67E7" w:rsidRPr="00673EE3" w:rsidRDefault="00673EE3" w:rsidP="00AF67E7">
            <w:pPr>
              <w:snapToGrid w:val="0"/>
              <w:spacing w:line="276" w:lineRule="auto"/>
              <w:jc w:val="center"/>
              <w:rPr>
                <w:rFonts w:ascii="Trebuchet MS" w:hAnsi="Trebuchet MS" w:cs="Arial"/>
                <w:b/>
                <w:bCs/>
                <w:sz w:val="21"/>
                <w:szCs w:val="21"/>
              </w:rPr>
            </w:pPr>
            <w:r w:rsidRPr="00673EE3">
              <w:rPr>
                <w:rFonts w:ascii="Trebuchet MS" w:hAnsi="Trebuchet MS" w:cs="Arial"/>
                <w:b/>
                <w:sz w:val="21"/>
                <w:szCs w:val="21"/>
                <w:lang w:val="es-ES"/>
              </w:rPr>
              <w:t>Zoad Jeanine García González</w:t>
            </w:r>
          </w:p>
        </w:tc>
        <w:tc>
          <w:tcPr>
            <w:tcW w:w="4051" w:type="pct"/>
            <w:gridSpan w:val="2"/>
            <w:vAlign w:val="center"/>
          </w:tcPr>
          <w:p w14:paraId="38871996" w14:textId="64DF6E02" w:rsidR="00D3131D" w:rsidRPr="00131A43" w:rsidRDefault="00AF67E7" w:rsidP="00F367DB">
            <w:pPr>
              <w:snapToGrid w:val="0"/>
              <w:spacing w:line="276" w:lineRule="auto"/>
              <w:jc w:val="both"/>
              <w:rPr>
                <w:rFonts w:ascii="Trebuchet MS" w:hAnsi="Trebuchet MS"/>
                <w:sz w:val="21"/>
                <w:szCs w:val="21"/>
              </w:rPr>
            </w:pPr>
            <w:r w:rsidRPr="00131A43">
              <w:rPr>
                <w:rFonts w:ascii="Trebuchet MS" w:hAnsi="Trebuchet MS"/>
                <w:sz w:val="21"/>
                <w:szCs w:val="21"/>
              </w:rPr>
              <w:t>“</w:t>
            </w:r>
            <w:r w:rsidR="00F367DB">
              <w:rPr>
                <w:rFonts w:ascii="Trebuchet MS" w:hAnsi="Trebuchet MS"/>
                <w:sz w:val="21"/>
                <w:szCs w:val="21"/>
              </w:rPr>
              <w:t>Muchas g</w:t>
            </w:r>
            <w:r w:rsidRPr="00131A43">
              <w:rPr>
                <w:rFonts w:ascii="Trebuchet MS" w:hAnsi="Trebuchet MS"/>
                <w:sz w:val="21"/>
                <w:szCs w:val="21"/>
              </w:rPr>
              <w:t>racias</w:t>
            </w:r>
            <w:r w:rsidR="0069473A">
              <w:rPr>
                <w:rFonts w:ascii="Trebuchet MS" w:hAnsi="Trebuchet MS"/>
                <w:sz w:val="21"/>
                <w:szCs w:val="21"/>
              </w:rPr>
              <w:t xml:space="preserve"> secretario técnico</w:t>
            </w:r>
            <w:r w:rsidR="00091775">
              <w:rPr>
                <w:rFonts w:ascii="Trebuchet MS" w:hAnsi="Trebuchet MS"/>
                <w:sz w:val="21"/>
                <w:szCs w:val="21"/>
              </w:rPr>
              <w:t>.</w:t>
            </w:r>
            <w:r w:rsidR="0069473A">
              <w:rPr>
                <w:rFonts w:ascii="Trebuchet MS" w:hAnsi="Trebuchet MS"/>
                <w:sz w:val="21"/>
                <w:szCs w:val="21"/>
              </w:rPr>
              <w:t xml:space="preserve"> Siendo así</w:t>
            </w:r>
            <w:r w:rsidR="00091775">
              <w:rPr>
                <w:rFonts w:ascii="Trebuchet MS" w:hAnsi="Trebuchet MS"/>
                <w:sz w:val="21"/>
                <w:szCs w:val="21"/>
              </w:rPr>
              <w:t>, le</w:t>
            </w:r>
            <w:r w:rsidR="0069473A">
              <w:rPr>
                <w:rFonts w:ascii="Trebuchet MS" w:hAnsi="Trebuchet MS"/>
                <w:sz w:val="21"/>
                <w:szCs w:val="21"/>
              </w:rPr>
              <w:t xml:space="preserve"> pido que dé</w:t>
            </w:r>
            <w:r w:rsidR="00091775">
              <w:rPr>
                <w:rFonts w:ascii="Trebuchet MS" w:hAnsi="Trebuchet MS"/>
                <w:sz w:val="21"/>
                <w:szCs w:val="21"/>
              </w:rPr>
              <w:t xml:space="preserve"> </w:t>
            </w:r>
            <w:r w:rsidR="00F367DB">
              <w:rPr>
                <w:rFonts w:ascii="Trebuchet MS" w:hAnsi="Trebuchet MS"/>
                <w:sz w:val="21"/>
                <w:szCs w:val="21"/>
              </w:rPr>
              <w:t>lectura al</w:t>
            </w:r>
            <w:r w:rsidR="0069473A">
              <w:rPr>
                <w:rFonts w:ascii="Trebuchet MS" w:hAnsi="Trebuchet MS"/>
                <w:sz w:val="21"/>
                <w:szCs w:val="21"/>
              </w:rPr>
              <w:t xml:space="preserve"> primer y</w:t>
            </w:r>
            <w:r w:rsidR="00F367DB">
              <w:rPr>
                <w:rFonts w:ascii="Trebuchet MS" w:hAnsi="Trebuchet MS"/>
                <w:sz w:val="21"/>
                <w:szCs w:val="21"/>
              </w:rPr>
              <w:t xml:space="preserve"> único punto del orden del día.”</w:t>
            </w:r>
          </w:p>
        </w:tc>
      </w:tr>
      <w:tr w:rsidR="00AF67E7" w:rsidRPr="00131A43" w14:paraId="3E487573" w14:textId="77777777" w:rsidTr="00411C1B">
        <w:trPr>
          <w:trHeight w:val="454"/>
          <w:jc w:val="center"/>
        </w:trPr>
        <w:tc>
          <w:tcPr>
            <w:tcW w:w="949" w:type="pct"/>
            <w:vAlign w:val="center"/>
          </w:tcPr>
          <w:p w14:paraId="79737021" w14:textId="77777777" w:rsidR="00AF67E7" w:rsidRPr="00131A43" w:rsidRDefault="00AF67E7" w:rsidP="00F367DB">
            <w:pPr>
              <w:snapToGrid w:val="0"/>
              <w:spacing w:line="276" w:lineRule="auto"/>
              <w:jc w:val="center"/>
              <w:rPr>
                <w:rFonts w:ascii="Trebuchet MS" w:hAnsi="Trebuchet MS"/>
                <w:b/>
                <w:sz w:val="21"/>
                <w:szCs w:val="21"/>
              </w:rPr>
            </w:pPr>
            <w:r w:rsidRPr="00131A43">
              <w:rPr>
                <w:rFonts w:ascii="Trebuchet MS" w:hAnsi="Trebuchet MS"/>
                <w:b/>
                <w:bCs/>
                <w:sz w:val="21"/>
                <w:szCs w:val="21"/>
              </w:rPr>
              <w:t>Secretario Técnico</w:t>
            </w:r>
          </w:p>
        </w:tc>
        <w:tc>
          <w:tcPr>
            <w:tcW w:w="4051" w:type="pct"/>
            <w:gridSpan w:val="2"/>
            <w:vAlign w:val="center"/>
          </w:tcPr>
          <w:p w14:paraId="2638BA14" w14:textId="3DFC9535" w:rsidR="00AF67E7" w:rsidRDefault="000653DE" w:rsidP="00F367DB">
            <w:pPr>
              <w:spacing w:line="276" w:lineRule="auto"/>
              <w:rPr>
                <w:rFonts w:ascii="Trebuchet MS" w:hAnsi="Trebuchet MS" w:cs="Calibri"/>
                <w:sz w:val="21"/>
                <w:szCs w:val="21"/>
              </w:rPr>
            </w:pPr>
            <w:r w:rsidRPr="00B676B1">
              <w:rPr>
                <w:rFonts w:ascii="Trebuchet MS" w:hAnsi="Trebuchet MS" w:cs="Calibri"/>
                <w:sz w:val="21"/>
                <w:szCs w:val="21"/>
              </w:rPr>
              <w:t>Realiza lo solicitado</w:t>
            </w:r>
          </w:p>
          <w:p w14:paraId="5CA197C6" w14:textId="605C49E1" w:rsidR="00D3131D" w:rsidRPr="00131A43" w:rsidRDefault="00D3131D" w:rsidP="00F367DB">
            <w:pPr>
              <w:spacing w:line="276" w:lineRule="auto"/>
              <w:rPr>
                <w:rFonts w:ascii="Trebuchet MS" w:hAnsi="Trebuchet MS" w:cs="Calibri"/>
                <w:sz w:val="21"/>
                <w:szCs w:val="21"/>
              </w:rPr>
            </w:pPr>
          </w:p>
        </w:tc>
      </w:tr>
      <w:tr w:rsidR="00AF67E7" w:rsidRPr="00131A43" w14:paraId="1BFF2260" w14:textId="77777777" w:rsidTr="00411C1B">
        <w:trPr>
          <w:trHeight w:val="1273"/>
          <w:jc w:val="center"/>
        </w:trPr>
        <w:tc>
          <w:tcPr>
            <w:tcW w:w="5000" w:type="pct"/>
            <w:gridSpan w:val="3"/>
            <w:shd w:val="clear" w:color="auto" w:fill="7030A0"/>
            <w:vAlign w:val="center"/>
          </w:tcPr>
          <w:p w14:paraId="7CCE938A" w14:textId="628740CC" w:rsidR="00AF67E7" w:rsidRPr="0069473A" w:rsidRDefault="00DB0F2C" w:rsidP="0069473A">
            <w:pPr>
              <w:jc w:val="both"/>
              <w:rPr>
                <w:rFonts w:ascii="Trebuchet MS" w:hAnsi="Trebuchet MS" w:cs="Arial"/>
                <w:b/>
                <w:sz w:val="21"/>
                <w:szCs w:val="21"/>
              </w:rPr>
            </w:pPr>
            <w:r>
              <w:rPr>
                <w:rFonts w:ascii="Trebuchet MS" w:hAnsi="Trebuchet MS" w:cs="Arial"/>
                <w:b/>
                <w:color w:val="FFFFFF" w:themeColor="background1"/>
                <w:sz w:val="21"/>
                <w:szCs w:val="21"/>
              </w:rPr>
              <w:lastRenderedPageBreak/>
              <w:t xml:space="preserve">Único. </w:t>
            </w:r>
            <w:r w:rsidR="0069473A" w:rsidRPr="0069473A">
              <w:rPr>
                <w:rFonts w:ascii="Trebuchet MS" w:hAnsi="Trebuchet MS" w:cs="Arial"/>
                <w:b/>
                <w:color w:val="FFFFFF" w:themeColor="background1"/>
                <w:sz w:val="21"/>
                <w:szCs w:val="21"/>
              </w:rPr>
              <w:t>Proyecto de acuerdo de la Comisión de Asuntos de los Pueblos Originarios del Instituto Electoral y de Participación Ciudadana del Estado de Jalisco, que propone al Consejo General, el orden del día para el desahogo de la mesa de trabajo, a efecto de establecer los temas que serán consultados a la comunidad indígena wixárica de San Sebastián Teponahuaxtlán, de Mezquitic, Jalisco, en relación a los aspectos cualitativos y cuantitativos de la administración directa de los recursos que reciban por conducto del ayuntamiento.</w:t>
            </w:r>
          </w:p>
        </w:tc>
      </w:tr>
      <w:tr w:rsidR="00AF67E7" w:rsidRPr="00131A43" w14:paraId="2EC42EDD" w14:textId="77777777" w:rsidTr="00411C1B">
        <w:trPr>
          <w:jc w:val="center"/>
        </w:trPr>
        <w:tc>
          <w:tcPr>
            <w:tcW w:w="949" w:type="pct"/>
            <w:vAlign w:val="center"/>
          </w:tcPr>
          <w:p w14:paraId="25D67F7D" w14:textId="4BFE7EEF" w:rsidR="00AF67E7" w:rsidRPr="00673EE3" w:rsidRDefault="00673EE3" w:rsidP="00AF67E7">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051" w:type="pct"/>
            <w:gridSpan w:val="2"/>
            <w:vAlign w:val="center"/>
          </w:tcPr>
          <w:p w14:paraId="30E5A43F" w14:textId="77777777" w:rsidR="00AF67E7" w:rsidRPr="00131A43" w:rsidRDefault="00AF67E7" w:rsidP="00AF67E7">
            <w:pPr>
              <w:spacing w:line="276" w:lineRule="auto"/>
              <w:jc w:val="both"/>
              <w:rPr>
                <w:rFonts w:ascii="Trebuchet MS" w:hAnsi="Trebuchet MS" w:cs="Verdana"/>
                <w:bCs/>
                <w:color w:val="000000"/>
                <w:sz w:val="21"/>
                <w:szCs w:val="21"/>
              </w:rPr>
            </w:pPr>
          </w:p>
          <w:p w14:paraId="74DAC373" w14:textId="0A7D3855"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w:t>
            </w:r>
            <w:r w:rsidR="000E6498">
              <w:rPr>
                <w:rFonts w:ascii="Trebuchet MS" w:hAnsi="Trebuchet MS" w:cs="Verdana"/>
                <w:bCs/>
                <w:color w:val="000000"/>
                <w:sz w:val="21"/>
                <w:szCs w:val="21"/>
              </w:rPr>
              <w:t>Muchas g</w:t>
            </w:r>
            <w:r w:rsidR="00EB6238" w:rsidRPr="00131A43">
              <w:rPr>
                <w:rFonts w:ascii="Trebuchet MS" w:hAnsi="Trebuchet MS" w:cs="Verdana"/>
                <w:bCs/>
                <w:color w:val="000000"/>
                <w:sz w:val="21"/>
                <w:szCs w:val="21"/>
              </w:rPr>
              <w:t xml:space="preserve">racias </w:t>
            </w:r>
            <w:r w:rsidRPr="00131A43">
              <w:rPr>
                <w:rFonts w:ascii="Trebuchet MS" w:hAnsi="Trebuchet MS" w:cs="Verdana"/>
                <w:bCs/>
                <w:color w:val="000000"/>
                <w:sz w:val="21"/>
                <w:szCs w:val="21"/>
              </w:rPr>
              <w:t>secretario</w:t>
            </w:r>
            <w:r w:rsidR="00091775">
              <w:rPr>
                <w:rFonts w:ascii="Trebuchet MS" w:hAnsi="Trebuchet MS" w:cs="Verdana"/>
                <w:bCs/>
                <w:color w:val="000000"/>
                <w:sz w:val="21"/>
                <w:szCs w:val="21"/>
              </w:rPr>
              <w:t>.</w:t>
            </w:r>
            <w:r w:rsidR="0069473A">
              <w:rPr>
                <w:rFonts w:ascii="Trebuchet MS" w:hAnsi="Trebuchet MS" w:cs="Verdana"/>
                <w:bCs/>
                <w:color w:val="000000"/>
                <w:sz w:val="21"/>
                <w:szCs w:val="21"/>
              </w:rPr>
              <w:t xml:space="preserve"> Por favor</w:t>
            </w:r>
            <w:r w:rsidR="00091775">
              <w:rPr>
                <w:rFonts w:ascii="Trebuchet MS" w:hAnsi="Trebuchet MS" w:cs="Verdana"/>
                <w:bCs/>
                <w:color w:val="000000"/>
                <w:sz w:val="21"/>
                <w:szCs w:val="21"/>
              </w:rPr>
              <w:t xml:space="preserve"> </w:t>
            </w:r>
            <w:r w:rsidR="000E6498">
              <w:rPr>
                <w:rFonts w:ascii="Trebuchet MS" w:hAnsi="Trebuchet MS" w:cs="Verdana"/>
                <w:bCs/>
                <w:color w:val="000000"/>
                <w:sz w:val="21"/>
                <w:szCs w:val="21"/>
              </w:rPr>
              <w:t>dé</w:t>
            </w:r>
            <w:r w:rsidR="0069473A">
              <w:rPr>
                <w:rFonts w:ascii="Trebuchet MS" w:hAnsi="Trebuchet MS" w:cs="Verdana"/>
                <w:bCs/>
                <w:color w:val="000000"/>
                <w:sz w:val="21"/>
                <w:szCs w:val="21"/>
              </w:rPr>
              <w:t xml:space="preserve"> lectura a los puntos de acuerdo</w:t>
            </w:r>
            <w:r w:rsidRPr="00131A43">
              <w:rPr>
                <w:rFonts w:ascii="Trebuchet MS" w:hAnsi="Trebuchet MS" w:cs="Verdana"/>
                <w:bCs/>
                <w:color w:val="000000"/>
                <w:sz w:val="21"/>
                <w:szCs w:val="21"/>
              </w:rPr>
              <w:t>.”</w:t>
            </w:r>
          </w:p>
          <w:p w14:paraId="07890652" w14:textId="77777777" w:rsidR="00AF67E7" w:rsidRPr="00131A43" w:rsidRDefault="00AF67E7" w:rsidP="00AF67E7">
            <w:pPr>
              <w:spacing w:line="276" w:lineRule="auto"/>
              <w:jc w:val="both"/>
              <w:rPr>
                <w:rFonts w:ascii="Trebuchet MS" w:hAnsi="Trebuchet MS"/>
                <w:b/>
                <w:sz w:val="21"/>
                <w:szCs w:val="21"/>
              </w:rPr>
            </w:pPr>
          </w:p>
        </w:tc>
      </w:tr>
      <w:tr w:rsidR="00131A43" w:rsidRPr="00131A43" w14:paraId="58E57B7D" w14:textId="77777777" w:rsidTr="00411C1B">
        <w:trPr>
          <w:jc w:val="center"/>
        </w:trPr>
        <w:tc>
          <w:tcPr>
            <w:tcW w:w="949" w:type="pct"/>
            <w:vAlign w:val="center"/>
          </w:tcPr>
          <w:p w14:paraId="4C4E1B4F" w14:textId="0A738879" w:rsidR="00131A43" w:rsidRPr="00131A43" w:rsidRDefault="00131A43" w:rsidP="00AF67E7">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051" w:type="pct"/>
            <w:gridSpan w:val="2"/>
            <w:vAlign w:val="center"/>
          </w:tcPr>
          <w:p w14:paraId="7E63DC5D" w14:textId="023B59A7" w:rsidR="00131A43" w:rsidRPr="002A3D28" w:rsidRDefault="00091775" w:rsidP="00E12C94">
            <w:pPr>
              <w:spacing w:line="276" w:lineRule="auto"/>
              <w:jc w:val="both"/>
              <w:rPr>
                <w:rFonts w:ascii="Trebuchet MS" w:hAnsi="Trebuchet MS" w:cs="Verdana"/>
                <w:bCs/>
                <w:color w:val="000000"/>
                <w:sz w:val="21"/>
                <w:szCs w:val="21"/>
              </w:rPr>
            </w:pPr>
            <w:r w:rsidRPr="002A3D28">
              <w:rPr>
                <w:rFonts w:ascii="Trebuchet MS" w:hAnsi="Trebuchet MS" w:cs="Verdana"/>
                <w:bCs/>
                <w:color w:val="000000"/>
                <w:sz w:val="21"/>
                <w:szCs w:val="21"/>
              </w:rPr>
              <w:t>“</w:t>
            </w:r>
            <w:r w:rsidR="002A3D28" w:rsidRPr="002A3D28">
              <w:rPr>
                <w:rFonts w:ascii="Trebuchet MS" w:hAnsi="Trebuchet MS" w:cs="Verdana"/>
                <w:bCs/>
                <w:color w:val="000000"/>
                <w:sz w:val="21"/>
                <w:szCs w:val="21"/>
              </w:rPr>
              <w:t>Los puntos de acuerdo que se proponen en el proyecto son los siguientes</w:t>
            </w:r>
            <w:r w:rsidR="00DB0F2C">
              <w:rPr>
                <w:rFonts w:ascii="Trebuchet MS" w:hAnsi="Trebuchet MS" w:cs="Verdana"/>
                <w:bCs/>
                <w:color w:val="000000"/>
                <w:sz w:val="21"/>
                <w:szCs w:val="21"/>
              </w:rPr>
              <w:t>:</w:t>
            </w:r>
          </w:p>
          <w:p w14:paraId="5809CE59" w14:textId="77777777" w:rsidR="00E12C94" w:rsidRPr="002A3D28" w:rsidRDefault="00E12C94" w:rsidP="00E12C94">
            <w:pPr>
              <w:spacing w:line="276" w:lineRule="auto"/>
              <w:jc w:val="both"/>
              <w:rPr>
                <w:rFonts w:ascii="Trebuchet MS" w:hAnsi="Trebuchet MS" w:cs="Verdana"/>
                <w:bCs/>
                <w:color w:val="000000"/>
                <w:sz w:val="21"/>
                <w:szCs w:val="21"/>
              </w:rPr>
            </w:pPr>
          </w:p>
          <w:p w14:paraId="65472309" w14:textId="78DD4924" w:rsidR="002A3D28" w:rsidRDefault="002A3D28" w:rsidP="00A45123">
            <w:pPr>
              <w:spacing w:line="276" w:lineRule="auto"/>
              <w:jc w:val="both"/>
              <w:rPr>
                <w:rFonts w:ascii="Trebuchet MS" w:hAnsi="Trebuchet MS" w:cs="Verdana"/>
                <w:bCs/>
                <w:color w:val="000000"/>
                <w:sz w:val="21"/>
                <w:szCs w:val="21"/>
              </w:rPr>
            </w:pPr>
            <w:r w:rsidRPr="002A3D28">
              <w:rPr>
                <w:rFonts w:ascii="Trebuchet MS" w:hAnsi="Trebuchet MS" w:cs="Verdana"/>
                <w:b/>
                <w:color w:val="000000"/>
                <w:sz w:val="21"/>
                <w:szCs w:val="21"/>
              </w:rPr>
              <w:t>Primero.</w:t>
            </w:r>
            <w:r w:rsidRPr="002A3D28">
              <w:rPr>
                <w:rFonts w:ascii="Trebuchet MS" w:hAnsi="Trebuchet MS" w:cs="Verdana"/>
                <w:bCs/>
                <w:color w:val="000000"/>
                <w:sz w:val="21"/>
                <w:szCs w:val="21"/>
              </w:rPr>
              <w:t xml:space="preserve"> Se </w:t>
            </w:r>
            <w:r w:rsidRPr="00481814">
              <w:rPr>
                <w:rFonts w:ascii="Trebuchet MS" w:hAnsi="Trebuchet MS" w:cs="Verdana"/>
                <w:bCs/>
                <w:color w:val="000000"/>
                <w:sz w:val="21"/>
                <w:szCs w:val="21"/>
              </w:rPr>
              <w:t xml:space="preserve">propone al Consejero General en su calidad de </w:t>
            </w:r>
            <w:r w:rsidR="00937FB3" w:rsidRPr="00481814">
              <w:rPr>
                <w:rFonts w:ascii="Trebuchet MS" w:hAnsi="Trebuchet MS" w:cs="Verdana"/>
                <w:bCs/>
                <w:color w:val="000000"/>
                <w:sz w:val="21"/>
                <w:szCs w:val="21"/>
              </w:rPr>
              <w:t>ó</w:t>
            </w:r>
            <w:r w:rsidRPr="00481814">
              <w:rPr>
                <w:rFonts w:ascii="Trebuchet MS" w:hAnsi="Trebuchet MS" w:cs="Verdana"/>
                <w:bCs/>
                <w:color w:val="000000"/>
                <w:sz w:val="21"/>
                <w:szCs w:val="21"/>
              </w:rPr>
              <w:t>rgano permanente de orientación e intermediación de las partes involucradas</w:t>
            </w:r>
            <w:r w:rsidR="00B676B1" w:rsidRPr="00481814">
              <w:rPr>
                <w:rFonts w:ascii="Trebuchet MS" w:hAnsi="Trebuchet MS" w:cs="Verdana"/>
                <w:bCs/>
                <w:color w:val="000000"/>
                <w:sz w:val="21"/>
                <w:szCs w:val="21"/>
              </w:rPr>
              <w:t>,</w:t>
            </w:r>
            <w:r w:rsidRPr="00481814">
              <w:rPr>
                <w:rFonts w:ascii="Trebuchet MS" w:hAnsi="Trebuchet MS" w:cs="Verdana"/>
                <w:bCs/>
                <w:color w:val="000000"/>
                <w:sz w:val="21"/>
                <w:szCs w:val="21"/>
              </w:rPr>
              <w:t xml:space="preserve"> según fue aprobad</w:t>
            </w:r>
            <w:r w:rsidR="00DB0F2C" w:rsidRPr="00481814">
              <w:rPr>
                <w:rFonts w:ascii="Trebuchet MS" w:hAnsi="Trebuchet MS" w:cs="Verdana"/>
                <w:bCs/>
                <w:color w:val="000000"/>
                <w:sz w:val="21"/>
                <w:szCs w:val="21"/>
              </w:rPr>
              <w:t>o</w:t>
            </w:r>
            <w:r w:rsidR="00ED6A1F" w:rsidRPr="00481814">
              <w:rPr>
                <w:rFonts w:ascii="Trebuchet MS" w:hAnsi="Trebuchet MS" w:cs="Verdana"/>
                <w:bCs/>
                <w:color w:val="000000"/>
                <w:sz w:val="21"/>
                <w:szCs w:val="21"/>
              </w:rPr>
              <w:t xml:space="preserve"> el acuerdo</w:t>
            </w:r>
            <w:r w:rsidRPr="00481814">
              <w:rPr>
                <w:rFonts w:ascii="Trebuchet MS" w:hAnsi="Trebuchet MS" w:cs="Verdana"/>
                <w:bCs/>
                <w:color w:val="000000"/>
                <w:sz w:val="21"/>
                <w:szCs w:val="21"/>
              </w:rPr>
              <w:t xml:space="preserve"> IEPC-ACG-002/2020</w:t>
            </w:r>
            <w:r w:rsidR="00ED6A1F" w:rsidRPr="00481814">
              <w:rPr>
                <w:rFonts w:ascii="Trebuchet MS" w:hAnsi="Trebuchet MS" w:cs="Verdana"/>
                <w:bCs/>
                <w:color w:val="000000"/>
                <w:sz w:val="21"/>
                <w:szCs w:val="21"/>
              </w:rPr>
              <w:t>,</w:t>
            </w:r>
            <w:r w:rsidRPr="00481814">
              <w:rPr>
                <w:rFonts w:ascii="Trebuchet MS" w:hAnsi="Trebuchet MS" w:cs="Verdana"/>
                <w:bCs/>
                <w:color w:val="000000"/>
                <w:sz w:val="21"/>
                <w:szCs w:val="21"/>
              </w:rPr>
              <w:t xml:space="preserve"> el orden del día para la próxima mesa de trabajo a efectuarse como parte de la etapa de consulta</w:t>
            </w:r>
            <w:r w:rsidR="00B676B1" w:rsidRPr="00481814">
              <w:rPr>
                <w:rFonts w:ascii="Trebuchet MS" w:hAnsi="Trebuchet MS" w:cs="Verdana"/>
                <w:bCs/>
                <w:color w:val="000000"/>
                <w:sz w:val="21"/>
                <w:szCs w:val="21"/>
              </w:rPr>
              <w:t>,</w:t>
            </w:r>
            <w:r w:rsidRPr="00481814">
              <w:rPr>
                <w:rFonts w:ascii="Trebuchet MS" w:hAnsi="Trebuchet MS" w:cs="Verdana"/>
                <w:bCs/>
                <w:color w:val="000000"/>
                <w:sz w:val="21"/>
                <w:szCs w:val="21"/>
              </w:rPr>
              <w:t xml:space="preserve"> ordena</w:t>
            </w:r>
            <w:r w:rsidR="00A93A26">
              <w:rPr>
                <w:rFonts w:ascii="Trebuchet MS" w:hAnsi="Trebuchet MS" w:cs="Verdana"/>
                <w:bCs/>
                <w:color w:val="000000"/>
                <w:sz w:val="21"/>
                <w:szCs w:val="21"/>
              </w:rPr>
              <w:t>da</w:t>
            </w:r>
            <w:r w:rsidRPr="00481814">
              <w:rPr>
                <w:rFonts w:ascii="Trebuchet MS" w:hAnsi="Trebuchet MS" w:cs="Verdana"/>
                <w:bCs/>
                <w:color w:val="000000"/>
                <w:sz w:val="21"/>
                <w:szCs w:val="21"/>
              </w:rPr>
              <w:t xml:space="preserve"> por la Sala Regional</w:t>
            </w:r>
            <w:r>
              <w:rPr>
                <w:rFonts w:ascii="Trebuchet MS" w:hAnsi="Trebuchet MS" w:cs="Verdana"/>
                <w:bCs/>
                <w:color w:val="000000"/>
                <w:sz w:val="21"/>
                <w:szCs w:val="21"/>
              </w:rPr>
              <w:t xml:space="preserve"> Guadalajara del Poder Judicial de la Federación en el </w:t>
            </w:r>
            <w:r w:rsidR="00ED6A1F">
              <w:rPr>
                <w:rFonts w:ascii="Trebuchet MS" w:hAnsi="Trebuchet MS" w:cs="Verdana"/>
                <w:bCs/>
                <w:color w:val="000000"/>
                <w:sz w:val="21"/>
                <w:szCs w:val="21"/>
              </w:rPr>
              <w:t>J</w:t>
            </w:r>
            <w:r>
              <w:rPr>
                <w:rFonts w:ascii="Trebuchet MS" w:hAnsi="Trebuchet MS" w:cs="Verdana"/>
                <w:bCs/>
                <w:color w:val="000000"/>
                <w:sz w:val="21"/>
                <w:szCs w:val="21"/>
              </w:rPr>
              <w:t xml:space="preserve">uicio para la </w:t>
            </w:r>
            <w:r w:rsidR="00ED6A1F">
              <w:rPr>
                <w:rFonts w:ascii="Trebuchet MS" w:hAnsi="Trebuchet MS" w:cs="Verdana"/>
                <w:bCs/>
                <w:color w:val="000000"/>
                <w:sz w:val="21"/>
                <w:szCs w:val="21"/>
              </w:rPr>
              <w:t>P</w:t>
            </w:r>
            <w:r>
              <w:rPr>
                <w:rFonts w:ascii="Trebuchet MS" w:hAnsi="Trebuchet MS" w:cs="Verdana"/>
                <w:bCs/>
                <w:color w:val="000000"/>
                <w:sz w:val="21"/>
                <w:szCs w:val="21"/>
              </w:rPr>
              <w:t xml:space="preserve">rotección de los </w:t>
            </w:r>
            <w:r w:rsidR="00ED6A1F">
              <w:rPr>
                <w:rFonts w:ascii="Trebuchet MS" w:hAnsi="Trebuchet MS" w:cs="Verdana"/>
                <w:bCs/>
                <w:color w:val="000000"/>
                <w:sz w:val="21"/>
                <w:szCs w:val="21"/>
              </w:rPr>
              <w:t>D</w:t>
            </w:r>
            <w:r>
              <w:rPr>
                <w:rFonts w:ascii="Trebuchet MS" w:hAnsi="Trebuchet MS" w:cs="Verdana"/>
                <w:bCs/>
                <w:color w:val="000000"/>
                <w:sz w:val="21"/>
                <w:szCs w:val="21"/>
              </w:rPr>
              <w:t xml:space="preserve">erechos </w:t>
            </w:r>
            <w:r w:rsidR="00ED6A1F">
              <w:rPr>
                <w:rFonts w:ascii="Trebuchet MS" w:hAnsi="Trebuchet MS" w:cs="Verdana"/>
                <w:bCs/>
                <w:color w:val="000000"/>
                <w:sz w:val="21"/>
                <w:szCs w:val="21"/>
              </w:rPr>
              <w:t>P</w:t>
            </w:r>
            <w:r>
              <w:rPr>
                <w:rFonts w:ascii="Trebuchet MS" w:hAnsi="Trebuchet MS" w:cs="Verdana"/>
                <w:bCs/>
                <w:color w:val="000000"/>
                <w:sz w:val="21"/>
                <w:szCs w:val="21"/>
              </w:rPr>
              <w:t xml:space="preserve">olíticos </w:t>
            </w:r>
            <w:r w:rsidR="00ED6A1F">
              <w:rPr>
                <w:rFonts w:ascii="Trebuchet MS" w:hAnsi="Trebuchet MS" w:cs="Verdana"/>
                <w:bCs/>
                <w:color w:val="000000"/>
                <w:sz w:val="21"/>
                <w:szCs w:val="21"/>
              </w:rPr>
              <w:t>E</w:t>
            </w:r>
            <w:r>
              <w:rPr>
                <w:rFonts w:ascii="Trebuchet MS" w:hAnsi="Trebuchet MS" w:cs="Verdana"/>
                <w:bCs/>
                <w:color w:val="000000"/>
                <w:sz w:val="21"/>
                <w:szCs w:val="21"/>
              </w:rPr>
              <w:t xml:space="preserve">lectorales del </w:t>
            </w:r>
            <w:r w:rsidR="00ED6A1F">
              <w:rPr>
                <w:rFonts w:ascii="Trebuchet MS" w:hAnsi="Trebuchet MS" w:cs="Verdana"/>
                <w:bCs/>
                <w:color w:val="000000"/>
                <w:sz w:val="21"/>
                <w:szCs w:val="21"/>
              </w:rPr>
              <w:t>C</w:t>
            </w:r>
            <w:r>
              <w:rPr>
                <w:rFonts w:ascii="Trebuchet MS" w:hAnsi="Trebuchet MS" w:cs="Verdana"/>
                <w:bCs/>
                <w:color w:val="000000"/>
                <w:sz w:val="21"/>
                <w:szCs w:val="21"/>
              </w:rPr>
              <w:t>iudadano</w:t>
            </w:r>
            <w:r w:rsidR="00ED6A1F">
              <w:rPr>
                <w:rFonts w:ascii="Trebuchet MS" w:hAnsi="Trebuchet MS" w:cs="Verdana"/>
                <w:bCs/>
                <w:color w:val="000000"/>
                <w:sz w:val="21"/>
                <w:szCs w:val="21"/>
              </w:rPr>
              <w:t>,</w:t>
            </w:r>
            <w:r>
              <w:rPr>
                <w:rFonts w:ascii="Trebuchet MS" w:hAnsi="Trebuchet MS" w:cs="Verdana"/>
                <w:bCs/>
                <w:color w:val="000000"/>
                <w:sz w:val="21"/>
                <w:szCs w:val="21"/>
              </w:rPr>
              <w:t xml:space="preserve"> identificado con el número de expediente SG-JDC-35/2019.</w:t>
            </w:r>
          </w:p>
          <w:p w14:paraId="1E41D1DB" w14:textId="5E1C915A" w:rsidR="002A3D28" w:rsidRDefault="002A3D28" w:rsidP="00A45123">
            <w:pPr>
              <w:spacing w:line="276" w:lineRule="auto"/>
              <w:jc w:val="both"/>
              <w:rPr>
                <w:rFonts w:ascii="Trebuchet MS" w:hAnsi="Trebuchet MS" w:cs="Verdana"/>
                <w:bCs/>
                <w:color w:val="000000"/>
                <w:sz w:val="21"/>
                <w:szCs w:val="21"/>
              </w:rPr>
            </w:pPr>
          </w:p>
          <w:p w14:paraId="2FF786FA" w14:textId="77777777" w:rsidR="000E6498" w:rsidRDefault="002A3D28" w:rsidP="00F9635C">
            <w:pPr>
              <w:spacing w:line="276" w:lineRule="auto"/>
              <w:jc w:val="both"/>
              <w:rPr>
                <w:rFonts w:ascii="Trebuchet MS" w:hAnsi="Trebuchet MS" w:cs="Verdana"/>
                <w:bCs/>
                <w:color w:val="000000"/>
                <w:sz w:val="21"/>
                <w:szCs w:val="21"/>
              </w:rPr>
            </w:pPr>
            <w:r w:rsidRPr="002A3D28">
              <w:rPr>
                <w:rFonts w:ascii="Trebuchet MS" w:hAnsi="Trebuchet MS" w:cs="Verdana"/>
                <w:b/>
                <w:color w:val="000000"/>
                <w:sz w:val="21"/>
                <w:szCs w:val="21"/>
              </w:rPr>
              <w:t>Segundo.</w:t>
            </w:r>
            <w:r>
              <w:rPr>
                <w:rFonts w:ascii="Trebuchet MS" w:hAnsi="Trebuchet MS" w:cs="Verdana"/>
                <w:b/>
                <w:color w:val="000000"/>
                <w:sz w:val="21"/>
                <w:szCs w:val="21"/>
              </w:rPr>
              <w:t xml:space="preserve"> </w:t>
            </w:r>
            <w:r>
              <w:rPr>
                <w:rFonts w:ascii="Trebuchet MS" w:hAnsi="Trebuchet MS" w:cs="Verdana"/>
                <w:bCs/>
                <w:color w:val="000000"/>
                <w:sz w:val="21"/>
                <w:szCs w:val="21"/>
              </w:rPr>
              <w:t>Se instr</w:t>
            </w:r>
            <w:r w:rsidR="00F9635C">
              <w:rPr>
                <w:rFonts w:ascii="Trebuchet MS" w:hAnsi="Trebuchet MS" w:cs="Verdana"/>
                <w:bCs/>
                <w:color w:val="000000"/>
                <w:sz w:val="21"/>
                <w:szCs w:val="21"/>
              </w:rPr>
              <w:t>uye a la secretaría técnica</w:t>
            </w:r>
            <w:r w:rsidR="00B676B1">
              <w:rPr>
                <w:rFonts w:ascii="Trebuchet MS" w:hAnsi="Trebuchet MS" w:cs="Verdana"/>
                <w:bCs/>
                <w:color w:val="000000"/>
                <w:sz w:val="21"/>
                <w:szCs w:val="21"/>
              </w:rPr>
              <w:t>,</w:t>
            </w:r>
            <w:r w:rsidR="00F9635C">
              <w:rPr>
                <w:rFonts w:ascii="Trebuchet MS" w:hAnsi="Trebuchet MS" w:cs="Verdana"/>
                <w:bCs/>
                <w:color w:val="000000"/>
                <w:sz w:val="21"/>
                <w:szCs w:val="21"/>
              </w:rPr>
              <w:t xml:space="preserve"> haga de conocimiento el presente acuerdo a la Presidencia y</w:t>
            </w:r>
            <w:r w:rsidR="00B676B1">
              <w:rPr>
                <w:rFonts w:ascii="Trebuchet MS" w:hAnsi="Trebuchet MS" w:cs="Verdana"/>
                <w:bCs/>
                <w:color w:val="000000"/>
                <w:sz w:val="21"/>
                <w:szCs w:val="21"/>
              </w:rPr>
              <w:t xml:space="preserve"> a la</w:t>
            </w:r>
            <w:r w:rsidR="00F9635C">
              <w:rPr>
                <w:rFonts w:ascii="Trebuchet MS" w:hAnsi="Trebuchet MS" w:cs="Verdana"/>
                <w:bCs/>
                <w:color w:val="000000"/>
                <w:sz w:val="21"/>
                <w:szCs w:val="21"/>
              </w:rPr>
              <w:t xml:space="preserve"> Secretaría Ejecutiva de este organismo electoral para los efectos legales conducentes.”</w:t>
            </w:r>
          </w:p>
          <w:p w14:paraId="6B7A9650" w14:textId="563E52B3" w:rsidR="00A1490D" w:rsidRPr="002A3D28" w:rsidRDefault="00A1490D" w:rsidP="00F9635C">
            <w:pPr>
              <w:spacing w:line="276" w:lineRule="auto"/>
              <w:jc w:val="both"/>
              <w:rPr>
                <w:rFonts w:ascii="Trebuchet MS" w:hAnsi="Trebuchet MS" w:cs="Verdana"/>
                <w:bCs/>
                <w:color w:val="000000"/>
                <w:sz w:val="21"/>
                <w:szCs w:val="21"/>
              </w:rPr>
            </w:pPr>
          </w:p>
        </w:tc>
      </w:tr>
      <w:tr w:rsidR="00AF67E7" w:rsidRPr="00131A43" w14:paraId="05BEB3D5" w14:textId="77777777" w:rsidTr="00411C1B">
        <w:trPr>
          <w:trHeight w:val="1897"/>
          <w:jc w:val="center"/>
        </w:trPr>
        <w:tc>
          <w:tcPr>
            <w:tcW w:w="949" w:type="pct"/>
            <w:vAlign w:val="center"/>
          </w:tcPr>
          <w:p w14:paraId="4A4A6F25" w14:textId="47178236" w:rsidR="00AF67E7" w:rsidRPr="00673EE3" w:rsidRDefault="00673EE3" w:rsidP="009E7728">
            <w:pPr>
              <w:spacing w:line="276" w:lineRule="auto"/>
              <w:ind w:right="-108"/>
              <w:jc w:val="center"/>
              <w:rPr>
                <w:rFonts w:ascii="Trebuchet MS" w:hAnsi="Trebuchet MS"/>
                <w:b/>
                <w:bCs/>
                <w:sz w:val="21"/>
                <w:szCs w:val="21"/>
              </w:rPr>
            </w:pPr>
            <w:r w:rsidRPr="00673EE3">
              <w:rPr>
                <w:rFonts w:ascii="Trebuchet MS" w:hAnsi="Trebuchet MS" w:cs="Arial"/>
                <w:b/>
                <w:sz w:val="21"/>
                <w:szCs w:val="21"/>
                <w:lang w:val="es-ES"/>
              </w:rPr>
              <w:t>Zoad Jeanine García González</w:t>
            </w:r>
          </w:p>
        </w:tc>
        <w:tc>
          <w:tcPr>
            <w:tcW w:w="4051" w:type="pct"/>
            <w:gridSpan w:val="2"/>
            <w:vAlign w:val="center"/>
          </w:tcPr>
          <w:p w14:paraId="3B024A08" w14:textId="3936921E" w:rsidR="00F9635C" w:rsidRDefault="000E6498" w:rsidP="00AF67E7">
            <w:pPr>
              <w:spacing w:line="276" w:lineRule="auto"/>
              <w:jc w:val="both"/>
              <w:rPr>
                <w:rFonts w:ascii="Trebuchet MS" w:hAnsi="Trebuchet MS" w:cs="Verdana"/>
                <w:bCs/>
                <w:color w:val="000000"/>
                <w:sz w:val="21"/>
                <w:szCs w:val="21"/>
              </w:rPr>
            </w:pPr>
            <w:r w:rsidRPr="00AB4B78">
              <w:rPr>
                <w:rFonts w:ascii="Trebuchet MS" w:hAnsi="Trebuchet MS" w:cs="Verdana"/>
                <w:bCs/>
                <w:color w:val="000000"/>
                <w:sz w:val="21"/>
                <w:szCs w:val="21"/>
              </w:rPr>
              <w:t>“</w:t>
            </w:r>
            <w:r w:rsidR="00E95400" w:rsidRPr="00AB4B78">
              <w:rPr>
                <w:rFonts w:ascii="Trebuchet MS" w:hAnsi="Trebuchet MS" w:cs="Verdana"/>
                <w:bCs/>
                <w:color w:val="000000"/>
                <w:sz w:val="21"/>
                <w:szCs w:val="21"/>
              </w:rPr>
              <w:t>Muchas g</w:t>
            </w:r>
            <w:r w:rsidR="00AF67E7" w:rsidRPr="00AB4B78">
              <w:rPr>
                <w:rFonts w:ascii="Trebuchet MS" w:hAnsi="Trebuchet MS" w:cs="Verdana"/>
                <w:bCs/>
                <w:color w:val="000000"/>
                <w:sz w:val="21"/>
                <w:szCs w:val="21"/>
              </w:rPr>
              <w:t>racias</w:t>
            </w:r>
            <w:r w:rsidR="00AF67E7" w:rsidRPr="00131A43">
              <w:rPr>
                <w:rFonts w:ascii="Trebuchet MS" w:hAnsi="Trebuchet MS" w:cs="Verdana"/>
                <w:bCs/>
                <w:color w:val="000000"/>
                <w:sz w:val="21"/>
                <w:szCs w:val="21"/>
              </w:rPr>
              <w:t xml:space="preserve"> secretario.</w:t>
            </w:r>
            <w:r w:rsidR="00F9635C">
              <w:rPr>
                <w:rFonts w:ascii="Trebuchet MS" w:hAnsi="Trebuchet MS" w:cs="Verdana"/>
                <w:bCs/>
                <w:color w:val="000000"/>
                <w:sz w:val="21"/>
                <w:szCs w:val="21"/>
              </w:rPr>
              <w:t xml:space="preserve"> Antes de poner a consideración el contenido del proyecto de acuerdo, me gustaría</w:t>
            </w:r>
            <w:r w:rsidR="00AB4B78">
              <w:rPr>
                <w:rFonts w:ascii="Trebuchet MS" w:hAnsi="Trebuchet MS" w:cs="Verdana"/>
                <w:bCs/>
                <w:color w:val="000000"/>
                <w:sz w:val="21"/>
                <w:szCs w:val="21"/>
              </w:rPr>
              <w:t xml:space="preserve"> solo</w:t>
            </w:r>
            <w:r w:rsidR="00F9635C">
              <w:rPr>
                <w:rFonts w:ascii="Trebuchet MS" w:hAnsi="Trebuchet MS" w:cs="Verdana"/>
                <w:bCs/>
                <w:color w:val="000000"/>
                <w:sz w:val="21"/>
                <w:szCs w:val="21"/>
              </w:rPr>
              <w:t xml:space="preserve"> contextualizar cu</w:t>
            </w:r>
            <w:r w:rsidR="00ED6A1F">
              <w:rPr>
                <w:rFonts w:ascii="Trebuchet MS" w:hAnsi="Trebuchet MS" w:cs="Verdana"/>
                <w:bCs/>
                <w:color w:val="000000"/>
                <w:sz w:val="21"/>
                <w:szCs w:val="21"/>
              </w:rPr>
              <w:t>á</w:t>
            </w:r>
            <w:r w:rsidR="00F9635C">
              <w:rPr>
                <w:rFonts w:ascii="Trebuchet MS" w:hAnsi="Trebuchet MS" w:cs="Verdana"/>
                <w:bCs/>
                <w:color w:val="000000"/>
                <w:sz w:val="21"/>
                <w:szCs w:val="21"/>
              </w:rPr>
              <w:t xml:space="preserve">l es la inteción de la celebración de esta mesa de trabajo, así como darle lectura al orden del día que se está proponiendo para su desahogo y ya estaría atenta a quien guste hacer alguna intervención al respecto. </w:t>
            </w:r>
          </w:p>
          <w:p w14:paraId="41124034" w14:textId="77777777" w:rsidR="00F9635C" w:rsidRDefault="00F9635C" w:rsidP="00AF67E7">
            <w:pPr>
              <w:spacing w:line="276" w:lineRule="auto"/>
              <w:jc w:val="both"/>
              <w:rPr>
                <w:rFonts w:ascii="Trebuchet MS" w:hAnsi="Trebuchet MS" w:cs="Verdana"/>
                <w:bCs/>
                <w:color w:val="000000"/>
                <w:sz w:val="21"/>
                <w:szCs w:val="21"/>
              </w:rPr>
            </w:pPr>
          </w:p>
          <w:p w14:paraId="3D170826" w14:textId="77777777" w:rsidR="00F27485" w:rsidRDefault="00F9635C" w:rsidP="00AF67E7">
            <w:pPr>
              <w:spacing w:line="276" w:lineRule="auto"/>
              <w:jc w:val="both"/>
              <w:rPr>
                <w:rFonts w:ascii="Trebuchet MS" w:hAnsi="Trebuchet MS" w:cs="Verdana"/>
                <w:bCs/>
                <w:color w:val="000000"/>
                <w:sz w:val="21"/>
                <w:szCs w:val="21"/>
              </w:rPr>
            </w:pPr>
            <w:r w:rsidRPr="00481814">
              <w:rPr>
                <w:rFonts w:ascii="Trebuchet MS" w:hAnsi="Trebuchet MS" w:cs="Verdana"/>
                <w:bCs/>
                <w:color w:val="000000"/>
                <w:sz w:val="21"/>
                <w:szCs w:val="21"/>
              </w:rPr>
              <w:t xml:space="preserve">Como parte de la agenda de trabajo que fue aprobada por esta Comisión de </w:t>
            </w:r>
            <w:r w:rsidR="00AB4B78" w:rsidRPr="00481814">
              <w:rPr>
                <w:rFonts w:ascii="Trebuchet MS" w:hAnsi="Trebuchet MS" w:cs="Verdana"/>
                <w:bCs/>
                <w:color w:val="000000"/>
                <w:sz w:val="21"/>
                <w:szCs w:val="21"/>
              </w:rPr>
              <w:t>A</w:t>
            </w:r>
            <w:r w:rsidRPr="00481814">
              <w:rPr>
                <w:rFonts w:ascii="Trebuchet MS" w:hAnsi="Trebuchet MS" w:cs="Verdana"/>
                <w:bCs/>
                <w:color w:val="000000"/>
                <w:sz w:val="21"/>
                <w:szCs w:val="21"/>
              </w:rPr>
              <w:t xml:space="preserve">suntos de </w:t>
            </w:r>
            <w:r w:rsidR="00AB4B78" w:rsidRPr="00481814">
              <w:rPr>
                <w:rFonts w:ascii="Trebuchet MS" w:hAnsi="Trebuchet MS" w:cs="Verdana"/>
                <w:bCs/>
                <w:color w:val="000000"/>
                <w:sz w:val="21"/>
                <w:szCs w:val="21"/>
              </w:rPr>
              <w:t>P</w:t>
            </w:r>
            <w:r w:rsidRPr="00481814">
              <w:rPr>
                <w:rFonts w:ascii="Trebuchet MS" w:hAnsi="Trebuchet MS" w:cs="Verdana"/>
                <w:bCs/>
                <w:color w:val="000000"/>
                <w:sz w:val="21"/>
                <w:szCs w:val="21"/>
              </w:rPr>
              <w:t xml:space="preserve">ueblo </w:t>
            </w:r>
            <w:r w:rsidR="00AB4B78" w:rsidRPr="00481814">
              <w:rPr>
                <w:rFonts w:ascii="Trebuchet MS" w:hAnsi="Trebuchet MS" w:cs="Verdana"/>
                <w:bCs/>
                <w:color w:val="000000"/>
                <w:sz w:val="21"/>
                <w:szCs w:val="21"/>
              </w:rPr>
              <w:t>O</w:t>
            </w:r>
            <w:r w:rsidRPr="00481814">
              <w:rPr>
                <w:rFonts w:ascii="Trebuchet MS" w:hAnsi="Trebuchet MS" w:cs="Verdana"/>
                <w:bCs/>
                <w:color w:val="000000"/>
                <w:sz w:val="21"/>
                <w:szCs w:val="21"/>
              </w:rPr>
              <w:t xml:space="preserve">riginarios, se encuentra </w:t>
            </w:r>
            <w:r w:rsidR="00B52D2C" w:rsidRPr="00481814">
              <w:rPr>
                <w:rFonts w:ascii="Trebuchet MS" w:hAnsi="Trebuchet MS" w:cs="Verdana"/>
                <w:bCs/>
                <w:color w:val="000000"/>
                <w:sz w:val="21"/>
                <w:szCs w:val="21"/>
              </w:rPr>
              <w:t xml:space="preserve">lo relativo al cumplimiento de la sentencia emitidia por la </w:t>
            </w:r>
            <w:r w:rsidR="00AB4B78" w:rsidRPr="00481814">
              <w:rPr>
                <w:rFonts w:ascii="Trebuchet MS" w:hAnsi="Trebuchet MS" w:cs="Verdana"/>
                <w:bCs/>
                <w:color w:val="000000"/>
                <w:sz w:val="21"/>
                <w:szCs w:val="21"/>
              </w:rPr>
              <w:t>S</w:t>
            </w:r>
            <w:r w:rsidR="00B52D2C" w:rsidRPr="00481814">
              <w:rPr>
                <w:rFonts w:ascii="Trebuchet MS" w:hAnsi="Trebuchet MS" w:cs="Verdana"/>
                <w:bCs/>
                <w:color w:val="000000"/>
                <w:sz w:val="21"/>
                <w:szCs w:val="21"/>
              </w:rPr>
              <w:t xml:space="preserve">ala </w:t>
            </w:r>
            <w:r w:rsidR="00AB4B78" w:rsidRPr="00481814">
              <w:rPr>
                <w:rFonts w:ascii="Trebuchet MS" w:hAnsi="Trebuchet MS" w:cs="Verdana"/>
                <w:bCs/>
                <w:color w:val="000000"/>
                <w:sz w:val="21"/>
                <w:szCs w:val="21"/>
              </w:rPr>
              <w:t>R</w:t>
            </w:r>
            <w:r w:rsidR="00B52D2C" w:rsidRPr="00481814">
              <w:rPr>
                <w:rFonts w:ascii="Trebuchet MS" w:hAnsi="Trebuchet MS" w:cs="Verdana"/>
                <w:bCs/>
                <w:color w:val="000000"/>
                <w:sz w:val="21"/>
                <w:szCs w:val="21"/>
              </w:rPr>
              <w:t xml:space="preserve">egional </w:t>
            </w:r>
            <w:r w:rsidR="00AB4B78" w:rsidRPr="00481814">
              <w:rPr>
                <w:rFonts w:ascii="Trebuchet MS" w:hAnsi="Trebuchet MS" w:cs="Verdana"/>
                <w:bCs/>
                <w:color w:val="000000"/>
                <w:sz w:val="21"/>
                <w:szCs w:val="21"/>
              </w:rPr>
              <w:t>G</w:t>
            </w:r>
            <w:r w:rsidR="00B52D2C" w:rsidRPr="00481814">
              <w:rPr>
                <w:rFonts w:ascii="Trebuchet MS" w:hAnsi="Trebuchet MS" w:cs="Verdana"/>
                <w:bCs/>
                <w:color w:val="000000"/>
                <w:sz w:val="21"/>
                <w:szCs w:val="21"/>
              </w:rPr>
              <w:t xml:space="preserve">uadalajara del </w:t>
            </w:r>
            <w:r w:rsidR="00AB4B78" w:rsidRPr="00481814">
              <w:rPr>
                <w:rFonts w:ascii="Trebuchet MS" w:hAnsi="Trebuchet MS" w:cs="Verdana"/>
                <w:bCs/>
                <w:color w:val="000000"/>
                <w:sz w:val="21"/>
                <w:szCs w:val="21"/>
              </w:rPr>
              <w:t>T</w:t>
            </w:r>
            <w:r w:rsidR="00B52D2C" w:rsidRPr="00481814">
              <w:rPr>
                <w:rFonts w:ascii="Trebuchet MS" w:hAnsi="Trebuchet MS" w:cs="Verdana"/>
                <w:bCs/>
                <w:color w:val="000000"/>
                <w:sz w:val="21"/>
                <w:szCs w:val="21"/>
              </w:rPr>
              <w:t xml:space="preserve">ribunal </w:t>
            </w:r>
            <w:r w:rsidR="00AB4B78" w:rsidRPr="00481814">
              <w:rPr>
                <w:rFonts w:ascii="Trebuchet MS" w:hAnsi="Trebuchet MS" w:cs="Verdana"/>
                <w:bCs/>
                <w:color w:val="000000"/>
                <w:sz w:val="21"/>
                <w:szCs w:val="21"/>
              </w:rPr>
              <w:t>E</w:t>
            </w:r>
            <w:r w:rsidR="00B52D2C" w:rsidRPr="00481814">
              <w:rPr>
                <w:rFonts w:ascii="Trebuchet MS" w:hAnsi="Trebuchet MS" w:cs="Verdana"/>
                <w:bCs/>
                <w:color w:val="000000"/>
                <w:sz w:val="21"/>
                <w:szCs w:val="21"/>
              </w:rPr>
              <w:t xml:space="preserve">lectoral del </w:t>
            </w:r>
            <w:r w:rsidR="00AB4B78" w:rsidRPr="00481814">
              <w:rPr>
                <w:rFonts w:ascii="Trebuchet MS" w:hAnsi="Trebuchet MS" w:cs="Verdana"/>
                <w:bCs/>
                <w:color w:val="000000"/>
                <w:sz w:val="21"/>
                <w:szCs w:val="21"/>
              </w:rPr>
              <w:t>P</w:t>
            </w:r>
            <w:r w:rsidR="00B52D2C" w:rsidRPr="00481814">
              <w:rPr>
                <w:rFonts w:ascii="Trebuchet MS" w:hAnsi="Trebuchet MS" w:cs="Verdana"/>
                <w:bCs/>
                <w:color w:val="000000"/>
                <w:sz w:val="21"/>
                <w:szCs w:val="21"/>
              </w:rPr>
              <w:t xml:space="preserve">oder </w:t>
            </w:r>
            <w:r w:rsidR="00AB4B78" w:rsidRPr="00481814">
              <w:rPr>
                <w:rFonts w:ascii="Trebuchet MS" w:hAnsi="Trebuchet MS" w:cs="Verdana"/>
                <w:bCs/>
                <w:color w:val="000000"/>
                <w:sz w:val="21"/>
                <w:szCs w:val="21"/>
              </w:rPr>
              <w:t>J</w:t>
            </w:r>
            <w:r w:rsidR="00B52D2C" w:rsidRPr="00481814">
              <w:rPr>
                <w:rFonts w:ascii="Trebuchet MS" w:hAnsi="Trebuchet MS" w:cs="Verdana"/>
                <w:bCs/>
                <w:color w:val="000000"/>
                <w:sz w:val="21"/>
                <w:szCs w:val="21"/>
              </w:rPr>
              <w:t xml:space="preserve">udicial de la </w:t>
            </w:r>
            <w:r w:rsidR="00AB4B78" w:rsidRPr="00481814">
              <w:rPr>
                <w:rFonts w:ascii="Trebuchet MS" w:hAnsi="Trebuchet MS" w:cs="Verdana"/>
                <w:bCs/>
                <w:color w:val="000000"/>
                <w:sz w:val="21"/>
                <w:szCs w:val="21"/>
              </w:rPr>
              <w:t>F</w:t>
            </w:r>
            <w:r w:rsidR="00B52D2C" w:rsidRPr="00481814">
              <w:rPr>
                <w:rFonts w:ascii="Trebuchet MS" w:hAnsi="Trebuchet MS" w:cs="Verdana"/>
                <w:bCs/>
                <w:color w:val="000000"/>
                <w:sz w:val="21"/>
                <w:szCs w:val="21"/>
              </w:rPr>
              <w:t xml:space="preserve">ederación en el expediente </w:t>
            </w:r>
            <w:r w:rsidR="00ED6A1F" w:rsidRPr="00481814">
              <w:rPr>
                <w:rFonts w:ascii="Trebuchet MS" w:hAnsi="Trebuchet MS" w:cs="Verdana"/>
                <w:bCs/>
                <w:color w:val="000000"/>
                <w:sz w:val="21"/>
                <w:szCs w:val="21"/>
              </w:rPr>
              <w:t>S</w:t>
            </w:r>
            <w:r w:rsidR="00B52D2C" w:rsidRPr="00481814">
              <w:rPr>
                <w:rFonts w:ascii="Trebuchet MS" w:hAnsi="Trebuchet MS" w:cs="Verdana"/>
                <w:bCs/>
                <w:color w:val="000000"/>
                <w:sz w:val="21"/>
                <w:szCs w:val="21"/>
              </w:rPr>
              <w:t>G-JDC-35/2019, en la que se reconoci</w:t>
            </w:r>
            <w:r w:rsidR="00F27485" w:rsidRPr="00481814">
              <w:rPr>
                <w:rFonts w:ascii="Trebuchet MS" w:hAnsi="Trebuchet MS" w:cs="Verdana"/>
                <w:bCs/>
                <w:color w:val="000000"/>
                <w:sz w:val="21"/>
                <w:szCs w:val="21"/>
              </w:rPr>
              <w:t>ó</w:t>
            </w:r>
            <w:r w:rsidR="00B52D2C" w:rsidRPr="00481814">
              <w:rPr>
                <w:rFonts w:ascii="Trebuchet MS" w:hAnsi="Trebuchet MS" w:cs="Verdana"/>
                <w:bCs/>
                <w:color w:val="000000"/>
                <w:sz w:val="21"/>
                <w:szCs w:val="21"/>
              </w:rPr>
              <w:t xml:space="preserve"> a</w:t>
            </w:r>
            <w:r w:rsidR="00B52D2C" w:rsidRPr="00B52D2C">
              <w:rPr>
                <w:rFonts w:ascii="Trebuchet MS" w:hAnsi="Trebuchet MS" w:cs="Verdana"/>
                <w:bCs/>
                <w:color w:val="000000"/>
                <w:sz w:val="21"/>
                <w:szCs w:val="21"/>
              </w:rPr>
              <w:t xml:space="preserve"> la comunidad indígena wixárica de San Sebastián Teponahuaxtlán,</w:t>
            </w:r>
            <w:r w:rsidR="00F30EA3">
              <w:rPr>
                <w:rFonts w:ascii="Trebuchet MS" w:hAnsi="Trebuchet MS" w:cs="Verdana"/>
                <w:bCs/>
                <w:color w:val="000000"/>
                <w:sz w:val="21"/>
                <w:szCs w:val="21"/>
              </w:rPr>
              <w:t xml:space="preserve"> localidaza en el municipio</w:t>
            </w:r>
            <w:r w:rsidR="00B52D2C" w:rsidRPr="00B52D2C">
              <w:rPr>
                <w:rFonts w:ascii="Trebuchet MS" w:hAnsi="Trebuchet MS" w:cs="Verdana"/>
                <w:bCs/>
                <w:color w:val="000000"/>
                <w:sz w:val="21"/>
                <w:szCs w:val="21"/>
              </w:rPr>
              <w:t xml:space="preserve"> de Mezquitic</w:t>
            </w:r>
            <w:r w:rsidR="00F30EA3">
              <w:rPr>
                <w:rFonts w:ascii="Trebuchet MS" w:hAnsi="Trebuchet MS" w:cs="Verdana"/>
                <w:bCs/>
                <w:color w:val="000000"/>
                <w:sz w:val="21"/>
                <w:szCs w:val="21"/>
              </w:rPr>
              <w:t>, Jalisco</w:t>
            </w:r>
            <w:r w:rsidR="00F27485">
              <w:rPr>
                <w:rFonts w:ascii="Trebuchet MS" w:hAnsi="Trebuchet MS" w:cs="Verdana"/>
                <w:bCs/>
                <w:color w:val="000000"/>
                <w:sz w:val="21"/>
                <w:szCs w:val="21"/>
              </w:rPr>
              <w:t>,</w:t>
            </w:r>
            <w:r w:rsidR="00F30EA3">
              <w:rPr>
                <w:rFonts w:ascii="Trebuchet MS" w:hAnsi="Trebuchet MS" w:cs="Verdana"/>
                <w:bCs/>
                <w:color w:val="000000"/>
                <w:sz w:val="21"/>
                <w:szCs w:val="21"/>
              </w:rPr>
              <w:t xml:space="preserve"> </w:t>
            </w:r>
            <w:r w:rsidR="00F27485">
              <w:rPr>
                <w:rFonts w:ascii="Trebuchet MS" w:hAnsi="Trebuchet MS" w:cs="Verdana"/>
                <w:bCs/>
                <w:color w:val="000000"/>
                <w:sz w:val="21"/>
                <w:szCs w:val="21"/>
              </w:rPr>
              <w:t>s</w:t>
            </w:r>
            <w:r w:rsidR="00F30EA3">
              <w:rPr>
                <w:rFonts w:ascii="Trebuchet MS" w:hAnsi="Trebuchet MS" w:cs="Verdana"/>
                <w:bCs/>
                <w:color w:val="000000"/>
                <w:sz w:val="21"/>
                <w:szCs w:val="21"/>
              </w:rPr>
              <w:t>u derecho a la administración directa de los recursos económico</w:t>
            </w:r>
            <w:r w:rsidR="00F27485">
              <w:rPr>
                <w:rFonts w:ascii="Trebuchet MS" w:hAnsi="Trebuchet MS" w:cs="Verdana"/>
                <w:bCs/>
                <w:color w:val="000000"/>
                <w:sz w:val="21"/>
                <w:szCs w:val="21"/>
              </w:rPr>
              <w:t>s</w:t>
            </w:r>
            <w:r w:rsidR="00F30EA3">
              <w:rPr>
                <w:rFonts w:ascii="Trebuchet MS" w:hAnsi="Trebuchet MS" w:cs="Verdana"/>
                <w:bCs/>
                <w:color w:val="000000"/>
                <w:sz w:val="21"/>
                <w:szCs w:val="21"/>
              </w:rPr>
              <w:t xml:space="preserve"> que </w:t>
            </w:r>
            <w:r w:rsidR="00271F72">
              <w:rPr>
                <w:rFonts w:ascii="Trebuchet MS" w:hAnsi="Trebuchet MS" w:cs="Verdana"/>
                <w:bCs/>
                <w:color w:val="000000"/>
                <w:sz w:val="21"/>
                <w:szCs w:val="21"/>
              </w:rPr>
              <w:t xml:space="preserve">le </w:t>
            </w:r>
            <w:r w:rsidR="00F30EA3">
              <w:rPr>
                <w:rFonts w:ascii="Trebuchet MS" w:hAnsi="Trebuchet MS" w:cs="Verdana"/>
                <w:bCs/>
                <w:color w:val="000000"/>
                <w:sz w:val="21"/>
                <w:szCs w:val="21"/>
              </w:rPr>
              <w:t>corresponden</w:t>
            </w:r>
            <w:r w:rsidR="00271F72">
              <w:rPr>
                <w:rFonts w:ascii="Trebuchet MS" w:hAnsi="Trebuchet MS" w:cs="Verdana"/>
                <w:bCs/>
                <w:color w:val="000000"/>
                <w:sz w:val="21"/>
                <w:szCs w:val="21"/>
              </w:rPr>
              <w:t>,</w:t>
            </w:r>
            <w:r w:rsidR="00F30EA3">
              <w:rPr>
                <w:rFonts w:ascii="Trebuchet MS" w:hAnsi="Trebuchet MS" w:cs="Verdana"/>
                <w:bCs/>
                <w:color w:val="000000"/>
                <w:sz w:val="21"/>
                <w:szCs w:val="21"/>
              </w:rPr>
              <w:t xml:space="preserve"> como un elemento necesario para materializar</w:t>
            </w:r>
            <w:r w:rsidR="00271F72">
              <w:rPr>
                <w:rFonts w:ascii="Trebuchet MS" w:hAnsi="Trebuchet MS" w:cs="Verdana"/>
                <w:bCs/>
                <w:color w:val="000000"/>
                <w:sz w:val="21"/>
                <w:szCs w:val="21"/>
              </w:rPr>
              <w:t xml:space="preserve"> plenamente</w:t>
            </w:r>
            <w:r w:rsidR="00F30EA3">
              <w:rPr>
                <w:rFonts w:ascii="Trebuchet MS" w:hAnsi="Trebuchet MS" w:cs="Verdana"/>
                <w:bCs/>
                <w:color w:val="000000"/>
                <w:sz w:val="21"/>
                <w:szCs w:val="21"/>
              </w:rPr>
              <w:t xml:space="preserve"> su derecho de autogobierno y autonomía en el ámbito comunitario.</w:t>
            </w:r>
          </w:p>
          <w:p w14:paraId="1F6AAAAC" w14:textId="77777777" w:rsidR="00F27485" w:rsidRDefault="00F27485" w:rsidP="00AF67E7">
            <w:pPr>
              <w:spacing w:line="276" w:lineRule="auto"/>
              <w:jc w:val="both"/>
              <w:rPr>
                <w:rFonts w:ascii="Trebuchet MS" w:hAnsi="Trebuchet MS" w:cs="Verdana"/>
                <w:bCs/>
                <w:color w:val="000000"/>
                <w:sz w:val="21"/>
                <w:szCs w:val="21"/>
              </w:rPr>
            </w:pPr>
          </w:p>
          <w:p w14:paraId="1DA9141F" w14:textId="77777777" w:rsidR="00481814" w:rsidRDefault="00F30EA3"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En tal sentido, ordenó a este </w:t>
            </w:r>
            <w:r w:rsidR="00937FB3">
              <w:rPr>
                <w:rFonts w:ascii="Trebuchet MS" w:hAnsi="Trebuchet MS" w:cs="Verdana"/>
                <w:bCs/>
                <w:color w:val="000000"/>
                <w:sz w:val="21"/>
                <w:szCs w:val="21"/>
              </w:rPr>
              <w:t>ó</w:t>
            </w:r>
            <w:r>
              <w:rPr>
                <w:rFonts w:ascii="Trebuchet MS" w:hAnsi="Trebuchet MS" w:cs="Verdana"/>
                <w:bCs/>
                <w:color w:val="000000"/>
                <w:sz w:val="21"/>
                <w:szCs w:val="21"/>
              </w:rPr>
              <w:t>rgano electoral que en cooperación con autoridades municipales, estatales y comunitarias,</w:t>
            </w:r>
            <w:r w:rsidR="00271F72">
              <w:rPr>
                <w:rFonts w:ascii="Trebuchet MS" w:hAnsi="Trebuchet MS" w:cs="Verdana"/>
                <w:bCs/>
                <w:color w:val="000000"/>
                <w:sz w:val="21"/>
                <w:szCs w:val="21"/>
              </w:rPr>
              <w:t xml:space="preserve"> precisamente,</w:t>
            </w:r>
            <w:r>
              <w:rPr>
                <w:rFonts w:ascii="Trebuchet MS" w:hAnsi="Trebuchet MS" w:cs="Verdana"/>
                <w:bCs/>
                <w:color w:val="000000"/>
                <w:sz w:val="21"/>
                <w:szCs w:val="21"/>
              </w:rPr>
              <w:t xml:space="preserve"> se deberá</w:t>
            </w:r>
            <w:r w:rsidR="00560C1F">
              <w:rPr>
                <w:rFonts w:ascii="Trebuchet MS" w:hAnsi="Trebuchet MS" w:cs="Verdana"/>
                <w:bCs/>
                <w:color w:val="000000"/>
                <w:sz w:val="21"/>
                <w:szCs w:val="21"/>
              </w:rPr>
              <w:t xml:space="preserve"> de</w:t>
            </w:r>
            <w:r>
              <w:rPr>
                <w:rFonts w:ascii="Trebuchet MS" w:hAnsi="Trebuchet MS" w:cs="Verdana"/>
                <w:bCs/>
                <w:color w:val="000000"/>
                <w:sz w:val="21"/>
                <w:szCs w:val="21"/>
              </w:rPr>
              <w:t xml:space="preserve"> </w:t>
            </w:r>
            <w:r>
              <w:rPr>
                <w:rFonts w:ascii="Trebuchet MS" w:hAnsi="Trebuchet MS" w:cs="Verdana"/>
                <w:bCs/>
                <w:color w:val="000000"/>
                <w:sz w:val="21"/>
                <w:szCs w:val="21"/>
              </w:rPr>
              <w:lastRenderedPageBreak/>
              <w:t>llevar a cabo una consulta previa informada a</w:t>
            </w:r>
            <w:r w:rsidR="00271F72">
              <w:rPr>
                <w:rFonts w:ascii="Trebuchet MS" w:hAnsi="Trebuchet MS" w:cs="Verdana"/>
                <w:bCs/>
                <w:color w:val="000000"/>
                <w:sz w:val="21"/>
                <w:szCs w:val="21"/>
              </w:rPr>
              <w:t xml:space="preserve"> la comunidad, a</w:t>
            </w:r>
            <w:r>
              <w:rPr>
                <w:rFonts w:ascii="Trebuchet MS" w:hAnsi="Trebuchet MS" w:cs="Verdana"/>
                <w:bCs/>
                <w:color w:val="000000"/>
                <w:sz w:val="21"/>
                <w:szCs w:val="21"/>
              </w:rPr>
              <w:t xml:space="preserve"> manera de mesa de diálogo y por conducto de sus autoridades tradicionales, respec</w:t>
            </w:r>
            <w:r w:rsidR="00271F72">
              <w:rPr>
                <w:rFonts w:ascii="Trebuchet MS" w:hAnsi="Trebuchet MS" w:cs="Verdana"/>
                <w:bCs/>
                <w:color w:val="000000"/>
                <w:sz w:val="21"/>
                <w:szCs w:val="21"/>
              </w:rPr>
              <w:t>t</w:t>
            </w:r>
            <w:r>
              <w:rPr>
                <w:rFonts w:ascii="Trebuchet MS" w:hAnsi="Trebuchet MS" w:cs="Verdana"/>
                <w:bCs/>
                <w:color w:val="000000"/>
                <w:sz w:val="21"/>
                <w:szCs w:val="21"/>
              </w:rPr>
              <w:t>o a la transferencia de respons</w:t>
            </w:r>
            <w:r w:rsidR="00F37352">
              <w:rPr>
                <w:rFonts w:ascii="Trebuchet MS" w:hAnsi="Trebuchet MS" w:cs="Verdana"/>
                <w:bCs/>
                <w:color w:val="000000"/>
                <w:sz w:val="21"/>
                <w:szCs w:val="21"/>
              </w:rPr>
              <w:t>a</w:t>
            </w:r>
            <w:r>
              <w:rPr>
                <w:rFonts w:ascii="Trebuchet MS" w:hAnsi="Trebuchet MS" w:cs="Verdana"/>
                <w:bCs/>
                <w:color w:val="000000"/>
                <w:sz w:val="21"/>
                <w:szCs w:val="21"/>
              </w:rPr>
              <w:t>bilidades</w:t>
            </w:r>
            <w:r w:rsidR="00271F72">
              <w:rPr>
                <w:rFonts w:ascii="Trebuchet MS" w:hAnsi="Trebuchet MS" w:cs="Verdana"/>
                <w:bCs/>
                <w:color w:val="000000"/>
                <w:sz w:val="21"/>
                <w:szCs w:val="21"/>
              </w:rPr>
              <w:t xml:space="preserve"> relacionadas</w:t>
            </w:r>
            <w:r>
              <w:rPr>
                <w:rFonts w:ascii="Trebuchet MS" w:hAnsi="Trebuchet MS" w:cs="Verdana"/>
                <w:bCs/>
                <w:color w:val="000000"/>
                <w:sz w:val="21"/>
                <w:szCs w:val="21"/>
              </w:rPr>
              <w:t xml:space="preserve"> con la administración directa de los recursos económico</w:t>
            </w:r>
            <w:r w:rsidR="00F37352">
              <w:rPr>
                <w:rFonts w:ascii="Trebuchet MS" w:hAnsi="Trebuchet MS" w:cs="Verdana"/>
                <w:bCs/>
                <w:color w:val="000000"/>
                <w:sz w:val="21"/>
                <w:szCs w:val="21"/>
              </w:rPr>
              <w:t>s</w:t>
            </w:r>
            <w:r>
              <w:rPr>
                <w:rFonts w:ascii="Trebuchet MS" w:hAnsi="Trebuchet MS" w:cs="Verdana"/>
                <w:bCs/>
                <w:color w:val="000000"/>
                <w:sz w:val="21"/>
                <w:szCs w:val="21"/>
              </w:rPr>
              <w:t xml:space="preserve"> que le correspondan</w:t>
            </w:r>
            <w:r w:rsidR="00F37352">
              <w:rPr>
                <w:rFonts w:ascii="Trebuchet MS" w:hAnsi="Trebuchet MS" w:cs="Verdana"/>
                <w:bCs/>
                <w:color w:val="000000"/>
                <w:sz w:val="21"/>
                <w:szCs w:val="21"/>
              </w:rPr>
              <w:t>,</w:t>
            </w:r>
            <w:r>
              <w:rPr>
                <w:rFonts w:ascii="Trebuchet MS" w:hAnsi="Trebuchet MS" w:cs="Verdana"/>
                <w:bCs/>
                <w:color w:val="000000"/>
                <w:sz w:val="21"/>
                <w:szCs w:val="21"/>
              </w:rPr>
              <w:t xml:space="preserve"> como son</w:t>
            </w:r>
            <w:r w:rsidR="00E313CB">
              <w:rPr>
                <w:rFonts w:ascii="Trebuchet MS" w:hAnsi="Trebuchet MS" w:cs="Verdana"/>
                <w:bCs/>
                <w:color w:val="000000"/>
                <w:sz w:val="21"/>
                <w:szCs w:val="21"/>
              </w:rPr>
              <w:t>:</w:t>
            </w:r>
            <w:r>
              <w:rPr>
                <w:rFonts w:ascii="Trebuchet MS" w:hAnsi="Trebuchet MS" w:cs="Verdana"/>
                <w:bCs/>
                <w:color w:val="000000"/>
                <w:sz w:val="21"/>
                <w:szCs w:val="21"/>
              </w:rPr>
              <w:t xml:space="preserve"> el determinar el porcentaje de estos recursos</w:t>
            </w:r>
            <w:r w:rsidR="00E313CB">
              <w:rPr>
                <w:rFonts w:ascii="Trebuchet MS" w:hAnsi="Trebuchet MS" w:cs="Verdana"/>
                <w:bCs/>
                <w:color w:val="000000"/>
                <w:sz w:val="21"/>
                <w:szCs w:val="21"/>
              </w:rPr>
              <w:t>,</w:t>
            </w:r>
            <w:r>
              <w:rPr>
                <w:rFonts w:ascii="Trebuchet MS" w:hAnsi="Trebuchet MS" w:cs="Verdana"/>
                <w:bCs/>
                <w:color w:val="000000"/>
                <w:sz w:val="21"/>
                <w:szCs w:val="21"/>
              </w:rPr>
              <w:t xml:space="preserve"> las personas que lo administren y su fiscalización, así como la forma en que serán recibidos</w:t>
            </w:r>
            <w:r w:rsidR="00E313CB">
              <w:rPr>
                <w:rFonts w:ascii="Trebuchet MS" w:hAnsi="Trebuchet MS" w:cs="Verdana"/>
                <w:bCs/>
                <w:color w:val="000000"/>
                <w:sz w:val="21"/>
                <w:szCs w:val="21"/>
              </w:rPr>
              <w:t>,</w:t>
            </w:r>
            <w:r>
              <w:rPr>
                <w:rFonts w:ascii="Trebuchet MS" w:hAnsi="Trebuchet MS" w:cs="Verdana"/>
                <w:bCs/>
                <w:color w:val="000000"/>
                <w:sz w:val="21"/>
                <w:szCs w:val="21"/>
              </w:rPr>
              <w:t xml:space="preserve"> entre otros aspectos.</w:t>
            </w:r>
          </w:p>
          <w:p w14:paraId="0E91BEBF" w14:textId="77777777" w:rsidR="00481814" w:rsidRDefault="00481814" w:rsidP="00AF67E7">
            <w:pPr>
              <w:spacing w:line="276" w:lineRule="auto"/>
              <w:jc w:val="both"/>
              <w:rPr>
                <w:rFonts w:ascii="Trebuchet MS" w:hAnsi="Trebuchet MS" w:cs="Verdana"/>
                <w:bCs/>
                <w:color w:val="000000"/>
                <w:sz w:val="21"/>
                <w:szCs w:val="21"/>
              </w:rPr>
            </w:pPr>
          </w:p>
          <w:p w14:paraId="2496C3AC" w14:textId="09C21864" w:rsidR="00AF67E7" w:rsidRDefault="00F30EA3"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Así</w:t>
            </w:r>
            <w:r w:rsidR="00481814">
              <w:rPr>
                <w:rFonts w:ascii="Trebuchet MS" w:hAnsi="Trebuchet MS" w:cs="Verdana"/>
                <w:bCs/>
                <w:color w:val="000000"/>
                <w:sz w:val="21"/>
                <w:szCs w:val="21"/>
              </w:rPr>
              <w:t>,</w:t>
            </w:r>
            <w:r>
              <w:rPr>
                <w:rFonts w:ascii="Trebuchet MS" w:hAnsi="Trebuchet MS" w:cs="Verdana"/>
                <w:bCs/>
                <w:color w:val="000000"/>
                <w:sz w:val="21"/>
                <w:szCs w:val="21"/>
              </w:rPr>
              <w:t xml:space="preserve"> la inte</w:t>
            </w:r>
            <w:r w:rsidR="004C0F89">
              <w:rPr>
                <w:rFonts w:ascii="Trebuchet MS" w:hAnsi="Trebuchet MS" w:cs="Verdana"/>
                <w:bCs/>
                <w:color w:val="000000"/>
                <w:sz w:val="21"/>
                <w:szCs w:val="21"/>
              </w:rPr>
              <w:t>n</w:t>
            </w:r>
            <w:r>
              <w:rPr>
                <w:rFonts w:ascii="Trebuchet MS" w:hAnsi="Trebuchet MS" w:cs="Verdana"/>
                <w:bCs/>
                <w:color w:val="000000"/>
                <w:sz w:val="21"/>
                <w:szCs w:val="21"/>
              </w:rPr>
              <w:t>ción de esta mesa de trabajo</w:t>
            </w:r>
            <w:r w:rsidR="00F25566">
              <w:rPr>
                <w:rFonts w:ascii="Trebuchet MS" w:hAnsi="Trebuchet MS" w:cs="Verdana"/>
                <w:bCs/>
                <w:color w:val="000000"/>
                <w:sz w:val="21"/>
                <w:szCs w:val="21"/>
              </w:rPr>
              <w:t xml:space="preserve"> o con la intención</w:t>
            </w:r>
            <w:r w:rsidR="004C0F89">
              <w:rPr>
                <w:rFonts w:ascii="Trebuchet MS" w:hAnsi="Trebuchet MS" w:cs="Verdana"/>
                <w:bCs/>
                <w:color w:val="000000"/>
                <w:sz w:val="21"/>
                <w:szCs w:val="21"/>
              </w:rPr>
              <w:t xml:space="preserve"> </w:t>
            </w:r>
            <w:r>
              <w:rPr>
                <w:rFonts w:ascii="Trebuchet MS" w:hAnsi="Trebuchet MS" w:cs="Verdana"/>
                <w:bCs/>
                <w:color w:val="000000"/>
                <w:sz w:val="21"/>
                <w:szCs w:val="21"/>
              </w:rPr>
              <w:t>de definir los pormenores de la consulta que nos fue ordenada y perfila</w:t>
            </w:r>
            <w:r w:rsidR="004C0F89">
              <w:rPr>
                <w:rFonts w:ascii="Trebuchet MS" w:hAnsi="Trebuchet MS" w:cs="Verdana"/>
                <w:bCs/>
                <w:color w:val="000000"/>
                <w:sz w:val="21"/>
                <w:szCs w:val="21"/>
              </w:rPr>
              <w:t>r</w:t>
            </w:r>
            <w:r>
              <w:rPr>
                <w:rFonts w:ascii="Trebuchet MS" w:hAnsi="Trebuchet MS" w:cs="Verdana"/>
                <w:bCs/>
                <w:color w:val="000000"/>
                <w:sz w:val="21"/>
                <w:szCs w:val="21"/>
              </w:rPr>
              <w:t xml:space="preserve"> los aspectos cualitativos y cuantita</w:t>
            </w:r>
            <w:r w:rsidR="00BD4382">
              <w:rPr>
                <w:rFonts w:ascii="Trebuchet MS" w:hAnsi="Trebuchet MS" w:cs="Verdana"/>
                <w:bCs/>
                <w:color w:val="000000"/>
                <w:sz w:val="21"/>
                <w:szCs w:val="21"/>
              </w:rPr>
              <w:t>tivos de la administración directa</w:t>
            </w:r>
            <w:r w:rsidR="00EE5EFA">
              <w:rPr>
                <w:rFonts w:ascii="Trebuchet MS" w:hAnsi="Trebuchet MS" w:cs="Verdana"/>
                <w:bCs/>
                <w:color w:val="000000"/>
                <w:sz w:val="21"/>
                <w:szCs w:val="21"/>
              </w:rPr>
              <w:t xml:space="preserve"> de los recursos</w:t>
            </w:r>
            <w:r w:rsidR="00BD4382">
              <w:rPr>
                <w:rFonts w:ascii="Trebuchet MS" w:hAnsi="Trebuchet MS" w:cs="Verdana"/>
                <w:bCs/>
                <w:color w:val="000000"/>
                <w:sz w:val="21"/>
                <w:szCs w:val="21"/>
              </w:rPr>
              <w:t xml:space="preserve"> que reciba esta comunidad</w:t>
            </w:r>
            <w:r w:rsidR="00F25566">
              <w:rPr>
                <w:rFonts w:ascii="Trebuchet MS" w:hAnsi="Trebuchet MS" w:cs="Verdana"/>
                <w:bCs/>
                <w:color w:val="000000"/>
                <w:sz w:val="21"/>
                <w:szCs w:val="21"/>
              </w:rPr>
              <w:t>,</w:t>
            </w:r>
            <w:r w:rsidR="00BD4382">
              <w:rPr>
                <w:rFonts w:ascii="Trebuchet MS" w:hAnsi="Trebuchet MS" w:cs="Verdana"/>
                <w:bCs/>
                <w:color w:val="000000"/>
                <w:sz w:val="21"/>
                <w:szCs w:val="21"/>
              </w:rPr>
              <w:t xml:space="preserve"> por conducto del ayuntamiento</w:t>
            </w:r>
            <w:r w:rsidR="00EE5EFA">
              <w:rPr>
                <w:rFonts w:ascii="Trebuchet MS" w:hAnsi="Trebuchet MS" w:cs="Verdana"/>
                <w:bCs/>
                <w:color w:val="000000"/>
                <w:sz w:val="21"/>
                <w:szCs w:val="21"/>
              </w:rPr>
              <w:t>,</w:t>
            </w:r>
            <w:r w:rsidR="00BD4382">
              <w:rPr>
                <w:rFonts w:ascii="Trebuchet MS" w:hAnsi="Trebuchet MS" w:cs="Verdana"/>
                <w:bCs/>
                <w:color w:val="000000"/>
                <w:sz w:val="21"/>
                <w:szCs w:val="21"/>
              </w:rPr>
              <w:t xml:space="preserve"> y siempre en estricto respeto al derecho de autodeterminación de los pueblo originarios</w:t>
            </w:r>
            <w:r w:rsidR="00F25566">
              <w:rPr>
                <w:rFonts w:ascii="Trebuchet MS" w:hAnsi="Trebuchet MS" w:cs="Verdana"/>
                <w:bCs/>
                <w:color w:val="000000"/>
                <w:sz w:val="21"/>
                <w:szCs w:val="21"/>
              </w:rPr>
              <w:t>; es que</w:t>
            </w:r>
            <w:r w:rsidR="00EE5EFA">
              <w:rPr>
                <w:rFonts w:ascii="Trebuchet MS" w:hAnsi="Trebuchet MS" w:cs="Verdana"/>
                <w:bCs/>
                <w:color w:val="000000"/>
                <w:sz w:val="21"/>
                <w:szCs w:val="21"/>
              </w:rPr>
              <w:t xml:space="preserve"> </w:t>
            </w:r>
            <w:r w:rsidR="00F25566">
              <w:rPr>
                <w:rFonts w:ascii="Trebuchet MS" w:hAnsi="Trebuchet MS" w:cs="Verdana"/>
                <w:bCs/>
                <w:color w:val="000000"/>
                <w:sz w:val="21"/>
                <w:szCs w:val="21"/>
              </w:rPr>
              <w:t>e</w:t>
            </w:r>
            <w:r w:rsidR="00EE5EFA">
              <w:rPr>
                <w:rFonts w:ascii="Trebuchet MS" w:hAnsi="Trebuchet MS" w:cs="Verdana"/>
                <w:bCs/>
                <w:color w:val="000000"/>
                <w:sz w:val="21"/>
                <w:szCs w:val="21"/>
              </w:rPr>
              <w:t>l</w:t>
            </w:r>
            <w:r w:rsidR="00BD4382">
              <w:rPr>
                <w:rFonts w:ascii="Trebuchet MS" w:hAnsi="Trebuchet MS" w:cs="Verdana"/>
                <w:bCs/>
                <w:color w:val="000000"/>
                <w:sz w:val="21"/>
                <w:szCs w:val="21"/>
              </w:rPr>
              <w:t xml:space="preserve"> 29 de abril a las 10:00 horas en las instalaciones del Instituto</w:t>
            </w:r>
            <w:r w:rsidR="00F25566">
              <w:rPr>
                <w:rFonts w:ascii="Trebuchet MS" w:hAnsi="Trebuchet MS" w:cs="Verdana"/>
                <w:bCs/>
                <w:color w:val="000000"/>
                <w:sz w:val="21"/>
                <w:szCs w:val="21"/>
              </w:rPr>
              <w:t>,</w:t>
            </w:r>
            <w:r w:rsidR="00BD4382">
              <w:rPr>
                <w:rFonts w:ascii="Trebuchet MS" w:hAnsi="Trebuchet MS" w:cs="Verdana"/>
                <w:bCs/>
                <w:color w:val="000000"/>
                <w:sz w:val="21"/>
                <w:szCs w:val="21"/>
              </w:rPr>
              <w:t xml:space="preserve"> cuya sede se encuentra en Parque de las Estrellas</w:t>
            </w:r>
            <w:r w:rsidR="00F25566">
              <w:rPr>
                <w:rFonts w:ascii="Trebuchet MS" w:hAnsi="Trebuchet MS" w:cs="Verdana"/>
                <w:bCs/>
                <w:color w:val="000000"/>
                <w:sz w:val="21"/>
                <w:szCs w:val="21"/>
              </w:rPr>
              <w:t>,</w:t>
            </w:r>
            <w:r w:rsidR="00BD4382">
              <w:rPr>
                <w:rFonts w:ascii="Trebuchet MS" w:hAnsi="Trebuchet MS" w:cs="Verdana"/>
                <w:bCs/>
                <w:color w:val="000000"/>
                <w:sz w:val="21"/>
                <w:szCs w:val="21"/>
              </w:rPr>
              <w:t xml:space="preserve"> </w:t>
            </w:r>
            <w:r w:rsidR="00F25566">
              <w:rPr>
                <w:rFonts w:ascii="Trebuchet MS" w:hAnsi="Trebuchet MS" w:cs="Verdana"/>
                <w:bCs/>
                <w:color w:val="000000"/>
                <w:sz w:val="21"/>
                <w:szCs w:val="21"/>
              </w:rPr>
              <w:t>s</w:t>
            </w:r>
            <w:r w:rsidR="00BD4382">
              <w:rPr>
                <w:rFonts w:ascii="Trebuchet MS" w:hAnsi="Trebuchet MS" w:cs="Verdana"/>
                <w:bCs/>
                <w:color w:val="000000"/>
                <w:sz w:val="21"/>
                <w:szCs w:val="21"/>
              </w:rPr>
              <w:t xml:space="preserve">e celebrará una mesa de trabajo con </w:t>
            </w:r>
            <w:r w:rsidR="00BD4382" w:rsidRPr="00EE5EFA">
              <w:rPr>
                <w:rFonts w:ascii="Trebuchet MS" w:hAnsi="Trebuchet MS" w:cs="Verdana"/>
                <w:bCs/>
                <w:color w:val="000000"/>
                <w:sz w:val="21"/>
                <w:szCs w:val="21"/>
              </w:rPr>
              <w:t>auto</w:t>
            </w:r>
            <w:r w:rsidR="00EE5EFA" w:rsidRPr="00EE5EFA">
              <w:rPr>
                <w:rFonts w:ascii="Trebuchet MS" w:hAnsi="Trebuchet MS" w:cs="Verdana"/>
                <w:bCs/>
                <w:color w:val="000000"/>
                <w:sz w:val="21"/>
                <w:szCs w:val="21"/>
              </w:rPr>
              <w:t>r</w:t>
            </w:r>
            <w:r w:rsidR="00BD4382" w:rsidRPr="00EE5EFA">
              <w:rPr>
                <w:rFonts w:ascii="Trebuchet MS" w:hAnsi="Trebuchet MS" w:cs="Verdana"/>
                <w:bCs/>
                <w:color w:val="000000"/>
                <w:sz w:val="21"/>
                <w:szCs w:val="21"/>
              </w:rPr>
              <w:t>idades</w:t>
            </w:r>
            <w:r w:rsidR="00BD4382">
              <w:rPr>
                <w:rFonts w:ascii="Trebuchet MS" w:hAnsi="Trebuchet MS" w:cs="Verdana"/>
                <w:bCs/>
                <w:color w:val="000000"/>
                <w:sz w:val="21"/>
                <w:szCs w:val="21"/>
              </w:rPr>
              <w:t xml:space="preserve"> tradicionales de </w:t>
            </w:r>
            <w:r w:rsidR="00BD4382" w:rsidRPr="00B52D2C">
              <w:rPr>
                <w:rFonts w:ascii="Trebuchet MS" w:hAnsi="Trebuchet MS" w:cs="Verdana"/>
                <w:bCs/>
                <w:color w:val="000000"/>
                <w:sz w:val="21"/>
                <w:szCs w:val="21"/>
              </w:rPr>
              <w:t>la comunidad indígena wixárica de San Sebastián Teponahuaxtlán,</w:t>
            </w:r>
            <w:r w:rsidR="00BD4382">
              <w:rPr>
                <w:rFonts w:ascii="Trebuchet MS" w:hAnsi="Trebuchet MS" w:cs="Verdana"/>
                <w:bCs/>
                <w:color w:val="000000"/>
                <w:sz w:val="21"/>
                <w:szCs w:val="21"/>
              </w:rPr>
              <w:t xml:space="preserve"> con autoridades municipales de Mezquitic, Jalisco, así como autoridades y </w:t>
            </w:r>
            <w:r w:rsidR="00937FB3">
              <w:rPr>
                <w:rFonts w:ascii="Trebuchet MS" w:hAnsi="Trebuchet MS" w:cs="Verdana"/>
                <w:bCs/>
                <w:color w:val="000000"/>
                <w:sz w:val="21"/>
                <w:szCs w:val="21"/>
              </w:rPr>
              <w:t>ó</w:t>
            </w:r>
            <w:r w:rsidR="00BD4382">
              <w:rPr>
                <w:rFonts w:ascii="Trebuchet MS" w:hAnsi="Trebuchet MS" w:cs="Verdana"/>
                <w:bCs/>
                <w:color w:val="000000"/>
                <w:sz w:val="21"/>
                <w:szCs w:val="21"/>
              </w:rPr>
              <w:t>rganos estatales que han sido vinculad</w:t>
            </w:r>
            <w:r w:rsidR="00230631">
              <w:rPr>
                <w:rFonts w:ascii="Trebuchet MS" w:hAnsi="Trebuchet MS" w:cs="Verdana"/>
                <w:bCs/>
                <w:color w:val="000000"/>
                <w:sz w:val="21"/>
                <w:szCs w:val="21"/>
              </w:rPr>
              <w:t>o</w:t>
            </w:r>
            <w:r w:rsidR="00BD4382">
              <w:rPr>
                <w:rFonts w:ascii="Trebuchet MS" w:hAnsi="Trebuchet MS" w:cs="Verdana"/>
                <w:bCs/>
                <w:color w:val="000000"/>
                <w:sz w:val="21"/>
                <w:szCs w:val="21"/>
              </w:rPr>
              <w:t>s en esta sentencia y algunos otros que han dado seguimiento a los trabajos de esta consulta.</w:t>
            </w:r>
          </w:p>
          <w:p w14:paraId="40FE28E1" w14:textId="717311EF" w:rsidR="00BD4382" w:rsidRDefault="00BD4382" w:rsidP="00AF67E7">
            <w:pPr>
              <w:spacing w:line="276" w:lineRule="auto"/>
              <w:jc w:val="both"/>
              <w:rPr>
                <w:rFonts w:ascii="Trebuchet MS" w:hAnsi="Trebuchet MS" w:cs="Verdana"/>
                <w:bCs/>
                <w:color w:val="000000"/>
                <w:sz w:val="21"/>
                <w:szCs w:val="21"/>
              </w:rPr>
            </w:pPr>
          </w:p>
          <w:p w14:paraId="0F9BB93A" w14:textId="77777777" w:rsidR="00F25566" w:rsidRDefault="00BD4382"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Para ese efecto</w:t>
            </w:r>
            <w:r w:rsidR="00230631">
              <w:rPr>
                <w:rFonts w:ascii="Trebuchet MS" w:hAnsi="Trebuchet MS" w:cs="Verdana"/>
                <w:bCs/>
                <w:color w:val="000000"/>
                <w:sz w:val="21"/>
                <w:szCs w:val="21"/>
              </w:rPr>
              <w:t>,</w:t>
            </w:r>
            <w:r>
              <w:rPr>
                <w:rFonts w:ascii="Trebuchet MS" w:hAnsi="Trebuchet MS" w:cs="Verdana"/>
                <w:bCs/>
                <w:color w:val="000000"/>
                <w:sz w:val="21"/>
                <w:szCs w:val="21"/>
              </w:rPr>
              <w:t xml:space="preserve"> es que</w:t>
            </w:r>
            <w:r w:rsidR="00F32525">
              <w:rPr>
                <w:rFonts w:ascii="Trebuchet MS" w:hAnsi="Trebuchet MS" w:cs="Verdana"/>
                <w:bCs/>
                <w:color w:val="000000"/>
                <w:sz w:val="21"/>
                <w:szCs w:val="21"/>
              </w:rPr>
              <w:t xml:space="preserve"> el día de hoy</w:t>
            </w:r>
            <w:r>
              <w:rPr>
                <w:rFonts w:ascii="Trebuchet MS" w:hAnsi="Trebuchet MS" w:cs="Verdana"/>
                <w:bCs/>
                <w:color w:val="000000"/>
                <w:sz w:val="21"/>
                <w:szCs w:val="21"/>
              </w:rPr>
              <w:t xml:space="preserve"> se pone a consideración de este </w:t>
            </w:r>
            <w:r w:rsidR="00937FB3">
              <w:rPr>
                <w:rFonts w:ascii="Trebuchet MS" w:hAnsi="Trebuchet MS" w:cs="Verdana"/>
                <w:bCs/>
                <w:color w:val="000000"/>
                <w:sz w:val="21"/>
                <w:szCs w:val="21"/>
              </w:rPr>
              <w:t>ó</w:t>
            </w:r>
            <w:r>
              <w:rPr>
                <w:rFonts w:ascii="Trebuchet MS" w:hAnsi="Trebuchet MS" w:cs="Verdana"/>
                <w:bCs/>
                <w:color w:val="000000"/>
                <w:sz w:val="21"/>
                <w:szCs w:val="21"/>
              </w:rPr>
              <w:t>rgano</w:t>
            </w:r>
            <w:r w:rsidR="00F32525">
              <w:rPr>
                <w:rFonts w:ascii="Trebuchet MS" w:hAnsi="Trebuchet MS" w:cs="Verdana"/>
                <w:bCs/>
                <w:color w:val="000000"/>
                <w:sz w:val="21"/>
                <w:szCs w:val="21"/>
              </w:rPr>
              <w:t>,</w:t>
            </w:r>
            <w:r>
              <w:rPr>
                <w:rFonts w:ascii="Trebuchet MS" w:hAnsi="Trebuchet MS" w:cs="Verdana"/>
                <w:bCs/>
                <w:color w:val="000000"/>
                <w:sz w:val="21"/>
                <w:szCs w:val="21"/>
              </w:rPr>
              <w:t xml:space="preserve"> un proyecto de orden del día</w:t>
            </w:r>
            <w:r w:rsidR="00F25566">
              <w:rPr>
                <w:rFonts w:ascii="Trebuchet MS" w:hAnsi="Trebuchet MS" w:cs="Verdana"/>
                <w:bCs/>
                <w:color w:val="000000"/>
                <w:sz w:val="21"/>
                <w:szCs w:val="21"/>
              </w:rPr>
              <w:t>,</w:t>
            </w:r>
            <w:r>
              <w:rPr>
                <w:rFonts w:ascii="Trebuchet MS" w:hAnsi="Trebuchet MS" w:cs="Verdana"/>
                <w:bCs/>
                <w:color w:val="000000"/>
                <w:sz w:val="21"/>
                <w:szCs w:val="21"/>
              </w:rPr>
              <w:t xml:space="preserve"> con la intención</w:t>
            </w:r>
            <w:r w:rsidR="00F32525">
              <w:rPr>
                <w:rFonts w:ascii="Trebuchet MS" w:hAnsi="Trebuchet MS" w:cs="Verdana"/>
                <w:bCs/>
                <w:color w:val="000000"/>
                <w:sz w:val="21"/>
                <w:szCs w:val="21"/>
              </w:rPr>
              <w:t xml:space="preserve"> de</w:t>
            </w:r>
            <w:r>
              <w:rPr>
                <w:rFonts w:ascii="Trebuchet MS" w:hAnsi="Trebuchet MS" w:cs="Verdana"/>
                <w:bCs/>
                <w:color w:val="000000"/>
                <w:sz w:val="21"/>
                <w:szCs w:val="21"/>
              </w:rPr>
              <w:t xml:space="preserve"> que este sea sometido a la aprobación del Consejo General en la sesión que celebraremos el 28 de abril de este año.</w:t>
            </w:r>
          </w:p>
          <w:p w14:paraId="60BD68D4" w14:textId="77777777" w:rsidR="00F25566" w:rsidRDefault="00F25566" w:rsidP="00AF67E7">
            <w:pPr>
              <w:spacing w:line="276" w:lineRule="auto"/>
              <w:jc w:val="both"/>
              <w:rPr>
                <w:rFonts w:ascii="Trebuchet MS" w:hAnsi="Trebuchet MS" w:cs="Verdana"/>
                <w:bCs/>
                <w:color w:val="000000"/>
                <w:sz w:val="21"/>
                <w:szCs w:val="21"/>
              </w:rPr>
            </w:pPr>
          </w:p>
          <w:p w14:paraId="6683E1A0" w14:textId="641DA7DB" w:rsidR="00BD4382" w:rsidRDefault="00BD4382"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ese contexto, les externo que esta propuesta busca de dotar certeza al proceso de consulta, dejando cons</w:t>
            </w:r>
            <w:r w:rsidR="00230631">
              <w:rPr>
                <w:rFonts w:ascii="Trebuchet MS" w:hAnsi="Trebuchet MS" w:cs="Verdana"/>
                <w:bCs/>
                <w:color w:val="000000"/>
                <w:sz w:val="21"/>
                <w:szCs w:val="21"/>
              </w:rPr>
              <w:t>t</w:t>
            </w:r>
            <w:r>
              <w:rPr>
                <w:rFonts w:ascii="Trebuchet MS" w:hAnsi="Trebuchet MS" w:cs="Verdana"/>
                <w:bCs/>
                <w:color w:val="000000"/>
                <w:sz w:val="21"/>
                <w:szCs w:val="21"/>
              </w:rPr>
              <w:t>an</w:t>
            </w:r>
            <w:r w:rsidR="00230631">
              <w:rPr>
                <w:rFonts w:ascii="Trebuchet MS" w:hAnsi="Trebuchet MS" w:cs="Verdana"/>
                <w:bCs/>
                <w:color w:val="000000"/>
                <w:sz w:val="21"/>
                <w:szCs w:val="21"/>
              </w:rPr>
              <w:t>c</w:t>
            </w:r>
            <w:r>
              <w:rPr>
                <w:rFonts w:ascii="Trebuchet MS" w:hAnsi="Trebuchet MS" w:cs="Verdana"/>
                <w:bCs/>
                <w:color w:val="000000"/>
                <w:sz w:val="21"/>
                <w:szCs w:val="21"/>
              </w:rPr>
              <w:t>ia fe</w:t>
            </w:r>
            <w:r w:rsidR="00FF47FF">
              <w:rPr>
                <w:rFonts w:ascii="Trebuchet MS" w:hAnsi="Trebuchet MS" w:cs="Verdana"/>
                <w:bCs/>
                <w:color w:val="000000"/>
                <w:sz w:val="21"/>
                <w:szCs w:val="21"/>
              </w:rPr>
              <w:t>h</w:t>
            </w:r>
            <w:r>
              <w:rPr>
                <w:rFonts w:ascii="Trebuchet MS" w:hAnsi="Trebuchet MS" w:cs="Verdana"/>
                <w:bCs/>
                <w:color w:val="000000"/>
                <w:sz w:val="21"/>
                <w:szCs w:val="21"/>
              </w:rPr>
              <w:t>aciente de la información brindada</w:t>
            </w:r>
            <w:r w:rsidR="00F32525">
              <w:rPr>
                <w:rFonts w:ascii="Trebuchet MS" w:hAnsi="Trebuchet MS" w:cs="Verdana"/>
                <w:bCs/>
                <w:color w:val="000000"/>
                <w:sz w:val="21"/>
                <w:szCs w:val="21"/>
              </w:rPr>
              <w:t xml:space="preserve"> a</w:t>
            </w:r>
            <w:r>
              <w:rPr>
                <w:rFonts w:ascii="Trebuchet MS" w:hAnsi="Trebuchet MS" w:cs="Verdana"/>
                <w:bCs/>
                <w:color w:val="000000"/>
                <w:sz w:val="21"/>
                <w:szCs w:val="21"/>
              </w:rPr>
              <w:t xml:space="preserve"> </w:t>
            </w:r>
            <w:r w:rsidR="00FF7FBF" w:rsidRPr="00B52D2C">
              <w:rPr>
                <w:rFonts w:ascii="Trebuchet MS" w:hAnsi="Trebuchet MS" w:cs="Verdana"/>
                <w:bCs/>
                <w:color w:val="000000"/>
                <w:sz w:val="21"/>
                <w:szCs w:val="21"/>
              </w:rPr>
              <w:t>la comunidad de San Sebastián Teponahuaxtlán</w:t>
            </w:r>
            <w:r w:rsidR="00FF7FBF">
              <w:rPr>
                <w:rFonts w:ascii="Trebuchet MS" w:hAnsi="Trebuchet MS" w:cs="Verdana"/>
                <w:bCs/>
                <w:color w:val="000000"/>
                <w:sz w:val="21"/>
                <w:szCs w:val="21"/>
              </w:rPr>
              <w:t xml:space="preserve"> para que en cumplimineto a los parametros de interculturalidad y no discriminación, buscar en todo momento integrar sus esquemas comunitarios de toma de decisiones para facilitar el ejercicio de sus derechos de la manera más adecuada y cercana a sus propias formas de convivencia. </w:t>
            </w:r>
          </w:p>
          <w:p w14:paraId="1C0B5BEB" w14:textId="7DB3465F" w:rsidR="00FF7FBF" w:rsidRDefault="00FF7FBF"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Es así que desde esta perspectiva y observando</w:t>
            </w:r>
            <w:r w:rsidR="00F25566">
              <w:rPr>
                <w:rFonts w:ascii="Trebuchet MS" w:hAnsi="Trebuchet MS" w:cs="Verdana"/>
                <w:bCs/>
                <w:color w:val="000000"/>
                <w:sz w:val="21"/>
                <w:szCs w:val="21"/>
              </w:rPr>
              <w:t>,</w:t>
            </w:r>
            <w:r>
              <w:rPr>
                <w:rFonts w:ascii="Trebuchet MS" w:hAnsi="Trebuchet MS" w:cs="Verdana"/>
                <w:bCs/>
                <w:color w:val="000000"/>
                <w:sz w:val="21"/>
                <w:szCs w:val="21"/>
              </w:rPr>
              <w:t xml:space="preserve"> además</w:t>
            </w:r>
            <w:r w:rsidR="00F25566">
              <w:rPr>
                <w:rFonts w:ascii="Trebuchet MS" w:hAnsi="Trebuchet MS" w:cs="Verdana"/>
                <w:bCs/>
                <w:color w:val="000000"/>
                <w:sz w:val="21"/>
                <w:szCs w:val="21"/>
              </w:rPr>
              <w:t>,</w:t>
            </w:r>
            <w:r>
              <w:rPr>
                <w:rFonts w:ascii="Trebuchet MS" w:hAnsi="Trebuchet MS" w:cs="Verdana"/>
                <w:bCs/>
                <w:color w:val="000000"/>
                <w:sz w:val="21"/>
                <w:szCs w:val="21"/>
              </w:rPr>
              <w:t xml:space="preserve"> los derechos humanos, individuales</w:t>
            </w:r>
            <w:r w:rsidR="00937FB3">
              <w:rPr>
                <w:rFonts w:ascii="Trebuchet MS" w:hAnsi="Trebuchet MS" w:cs="Verdana"/>
                <w:bCs/>
                <w:color w:val="000000"/>
                <w:sz w:val="21"/>
                <w:szCs w:val="21"/>
              </w:rPr>
              <w:t>,</w:t>
            </w:r>
            <w:r>
              <w:rPr>
                <w:rFonts w:ascii="Trebuchet MS" w:hAnsi="Trebuchet MS" w:cs="Verdana"/>
                <w:bCs/>
                <w:color w:val="000000"/>
                <w:sz w:val="21"/>
                <w:szCs w:val="21"/>
              </w:rPr>
              <w:t xml:space="preserve"> colectivos</w:t>
            </w:r>
            <w:r w:rsidR="00937FB3">
              <w:rPr>
                <w:rFonts w:ascii="Trebuchet MS" w:hAnsi="Trebuchet MS" w:cs="Verdana"/>
                <w:bCs/>
                <w:color w:val="000000"/>
                <w:sz w:val="21"/>
                <w:szCs w:val="21"/>
              </w:rPr>
              <w:t>,</w:t>
            </w:r>
            <w:r>
              <w:rPr>
                <w:rFonts w:ascii="Trebuchet MS" w:hAnsi="Trebuchet MS" w:cs="Verdana"/>
                <w:bCs/>
                <w:color w:val="000000"/>
                <w:sz w:val="21"/>
                <w:szCs w:val="21"/>
              </w:rPr>
              <w:t xml:space="preserve"> de las personas integrantes de esta comunidad</w:t>
            </w:r>
            <w:r w:rsidR="00937FB3">
              <w:rPr>
                <w:rFonts w:ascii="Trebuchet MS" w:hAnsi="Trebuchet MS" w:cs="Verdana"/>
                <w:bCs/>
                <w:color w:val="000000"/>
                <w:sz w:val="21"/>
                <w:szCs w:val="21"/>
              </w:rPr>
              <w:t>,</w:t>
            </w:r>
            <w:r>
              <w:rPr>
                <w:rFonts w:ascii="Trebuchet MS" w:hAnsi="Trebuchet MS" w:cs="Verdana"/>
                <w:bCs/>
                <w:color w:val="000000"/>
                <w:sz w:val="21"/>
                <w:szCs w:val="21"/>
              </w:rPr>
              <w:t xml:space="preserve"> y con la finalidad de fortalecer su inclusión en la vida democrática de la entidad</w:t>
            </w:r>
            <w:r w:rsidR="00F25566">
              <w:rPr>
                <w:rFonts w:ascii="Trebuchet MS" w:hAnsi="Trebuchet MS" w:cs="Verdana"/>
                <w:bCs/>
                <w:color w:val="000000"/>
                <w:sz w:val="21"/>
                <w:szCs w:val="21"/>
              </w:rPr>
              <w:t>;</w:t>
            </w:r>
            <w:r>
              <w:rPr>
                <w:rFonts w:ascii="Trebuchet MS" w:hAnsi="Trebuchet MS" w:cs="Verdana"/>
                <w:bCs/>
                <w:color w:val="000000"/>
                <w:sz w:val="21"/>
                <w:szCs w:val="21"/>
              </w:rPr>
              <w:t xml:space="preserve"> </w:t>
            </w:r>
            <w:r w:rsidR="00F25566">
              <w:rPr>
                <w:rFonts w:ascii="Trebuchet MS" w:hAnsi="Trebuchet MS" w:cs="Verdana"/>
                <w:bCs/>
                <w:color w:val="000000"/>
                <w:sz w:val="21"/>
                <w:szCs w:val="21"/>
              </w:rPr>
              <w:t>e</w:t>
            </w:r>
            <w:r>
              <w:rPr>
                <w:rFonts w:ascii="Trebuchet MS" w:hAnsi="Trebuchet MS" w:cs="Verdana"/>
                <w:bCs/>
                <w:color w:val="000000"/>
                <w:sz w:val="21"/>
                <w:szCs w:val="21"/>
              </w:rPr>
              <w:t>l orden del día que</w:t>
            </w:r>
            <w:r w:rsidR="00937FB3">
              <w:rPr>
                <w:rFonts w:ascii="Trebuchet MS" w:hAnsi="Trebuchet MS" w:cs="Verdana"/>
                <w:bCs/>
                <w:color w:val="000000"/>
                <w:sz w:val="21"/>
                <w:szCs w:val="21"/>
              </w:rPr>
              <w:t xml:space="preserve"> se</w:t>
            </w:r>
            <w:r>
              <w:rPr>
                <w:rFonts w:ascii="Trebuchet MS" w:hAnsi="Trebuchet MS" w:cs="Verdana"/>
                <w:bCs/>
                <w:color w:val="000000"/>
                <w:sz w:val="21"/>
                <w:szCs w:val="21"/>
              </w:rPr>
              <w:t xml:space="preserve"> propone para some</w:t>
            </w:r>
            <w:r w:rsidR="00937FB3">
              <w:rPr>
                <w:rFonts w:ascii="Trebuchet MS" w:hAnsi="Trebuchet MS" w:cs="Verdana"/>
                <w:bCs/>
                <w:color w:val="000000"/>
                <w:sz w:val="21"/>
                <w:szCs w:val="21"/>
              </w:rPr>
              <w:t>te</w:t>
            </w:r>
            <w:r>
              <w:rPr>
                <w:rFonts w:ascii="Trebuchet MS" w:hAnsi="Trebuchet MS" w:cs="Verdana"/>
                <w:bCs/>
                <w:color w:val="000000"/>
                <w:sz w:val="21"/>
                <w:szCs w:val="21"/>
              </w:rPr>
              <w:t>r a consideración del Consejo</w:t>
            </w:r>
            <w:r w:rsidR="000A0916">
              <w:rPr>
                <w:rFonts w:ascii="Trebuchet MS" w:hAnsi="Trebuchet MS" w:cs="Verdana"/>
                <w:bCs/>
                <w:color w:val="000000"/>
                <w:sz w:val="21"/>
                <w:szCs w:val="21"/>
              </w:rPr>
              <w:t>,</w:t>
            </w:r>
            <w:r>
              <w:rPr>
                <w:rFonts w:ascii="Trebuchet MS" w:hAnsi="Trebuchet MS" w:cs="Verdana"/>
                <w:bCs/>
                <w:color w:val="000000"/>
                <w:sz w:val="21"/>
                <w:szCs w:val="21"/>
              </w:rPr>
              <w:t xml:space="preserve"> en su calidad de </w:t>
            </w:r>
            <w:r w:rsidR="00937FB3">
              <w:rPr>
                <w:rFonts w:ascii="Trebuchet MS" w:hAnsi="Trebuchet MS" w:cs="Verdana"/>
                <w:bCs/>
                <w:color w:val="000000"/>
                <w:sz w:val="21"/>
                <w:szCs w:val="21"/>
              </w:rPr>
              <w:t>ó</w:t>
            </w:r>
            <w:r>
              <w:rPr>
                <w:rFonts w:ascii="Trebuchet MS" w:hAnsi="Trebuchet MS" w:cs="Verdana"/>
                <w:bCs/>
                <w:color w:val="000000"/>
                <w:sz w:val="21"/>
                <w:szCs w:val="21"/>
              </w:rPr>
              <w:t>rgano permanente de orientación e intermediación entre las partes involucradas según lo aprobado en el acuerdo IEPC-ACG-002/2020, que la pr</w:t>
            </w:r>
            <w:r w:rsidR="00937FB3">
              <w:rPr>
                <w:rFonts w:ascii="Trebuchet MS" w:hAnsi="Trebuchet MS" w:cs="Verdana"/>
                <w:bCs/>
                <w:color w:val="000000"/>
                <w:sz w:val="21"/>
                <w:szCs w:val="21"/>
              </w:rPr>
              <w:t>ó</w:t>
            </w:r>
            <w:r>
              <w:rPr>
                <w:rFonts w:ascii="Trebuchet MS" w:hAnsi="Trebuchet MS" w:cs="Verdana"/>
                <w:bCs/>
                <w:color w:val="000000"/>
                <w:sz w:val="21"/>
                <w:szCs w:val="21"/>
              </w:rPr>
              <w:t>xima mesa de trabajo a efecutarse como parte de la etapa de consulta, se desahogue bajo el siguiente orden del día</w:t>
            </w:r>
            <w:r w:rsidR="000A0916">
              <w:rPr>
                <w:rFonts w:ascii="Trebuchet MS" w:hAnsi="Trebuchet MS" w:cs="Verdana"/>
                <w:bCs/>
                <w:color w:val="000000"/>
                <w:sz w:val="21"/>
                <w:szCs w:val="21"/>
              </w:rPr>
              <w:t>:</w:t>
            </w:r>
          </w:p>
          <w:p w14:paraId="0C966C90" w14:textId="01CF9866" w:rsidR="00FF7FBF" w:rsidRDefault="00FF7FBF" w:rsidP="00AF67E7">
            <w:pPr>
              <w:spacing w:line="276" w:lineRule="auto"/>
              <w:jc w:val="both"/>
              <w:rPr>
                <w:rFonts w:ascii="Trebuchet MS" w:hAnsi="Trebuchet MS" w:cs="Verdana"/>
                <w:bCs/>
                <w:color w:val="000000"/>
                <w:sz w:val="21"/>
                <w:szCs w:val="21"/>
              </w:rPr>
            </w:pPr>
          </w:p>
          <w:p w14:paraId="14162A7E" w14:textId="6A8E66D4" w:rsidR="00FF7FBF" w:rsidRDefault="00FF7FBF"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Primero</w:t>
            </w:r>
            <w:r w:rsidR="000A0916">
              <w:rPr>
                <w:rFonts w:ascii="Trebuchet MS" w:hAnsi="Trebuchet MS" w:cs="Verdana"/>
                <w:bCs/>
                <w:color w:val="000000"/>
                <w:sz w:val="21"/>
                <w:szCs w:val="21"/>
              </w:rPr>
              <w:t>.</w:t>
            </w:r>
            <w:r w:rsidR="007478E3">
              <w:rPr>
                <w:rFonts w:ascii="Trebuchet MS" w:hAnsi="Trebuchet MS" w:cs="Verdana"/>
                <w:bCs/>
                <w:color w:val="000000"/>
                <w:sz w:val="21"/>
                <w:szCs w:val="21"/>
              </w:rPr>
              <w:t xml:space="preserve"> </w:t>
            </w:r>
            <w:r w:rsidR="000A0916">
              <w:rPr>
                <w:rFonts w:ascii="Trebuchet MS" w:hAnsi="Trebuchet MS" w:cs="Verdana"/>
                <w:bCs/>
                <w:color w:val="000000"/>
                <w:sz w:val="21"/>
                <w:szCs w:val="21"/>
              </w:rPr>
              <w:t>C</w:t>
            </w:r>
            <w:r w:rsidR="007478E3">
              <w:rPr>
                <w:rFonts w:ascii="Trebuchet MS" w:hAnsi="Trebuchet MS" w:cs="Verdana"/>
                <w:bCs/>
                <w:color w:val="000000"/>
                <w:sz w:val="21"/>
                <w:szCs w:val="21"/>
              </w:rPr>
              <w:t>onsultar a las representaciones asistentes de la comunidad sobre si en su totalidad hablan y entienen el idioma español, de ser el caso</w:t>
            </w:r>
            <w:r w:rsidR="00582AAA">
              <w:rPr>
                <w:rFonts w:ascii="Trebuchet MS" w:hAnsi="Trebuchet MS" w:cs="Verdana"/>
                <w:bCs/>
                <w:color w:val="000000"/>
                <w:sz w:val="21"/>
                <w:szCs w:val="21"/>
              </w:rPr>
              <w:t>,</w:t>
            </w:r>
            <w:r w:rsidR="007478E3">
              <w:rPr>
                <w:rFonts w:ascii="Trebuchet MS" w:hAnsi="Trebuchet MS" w:cs="Verdana"/>
                <w:bCs/>
                <w:color w:val="000000"/>
                <w:sz w:val="21"/>
                <w:szCs w:val="21"/>
              </w:rPr>
              <w:t xml:space="preserve"> si están de acuerdo</w:t>
            </w:r>
            <w:r w:rsidR="000A0916">
              <w:rPr>
                <w:rFonts w:ascii="Trebuchet MS" w:hAnsi="Trebuchet MS" w:cs="Verdana"/>
                <w:bCs/>
                <w:color w:val="000000"/>
                <w:sz w:val="21"/>
                <w:szCs w:val="21"/>
              </w:rPr>
              <w:t xml:space="preserve"> en</w:t>
            </w:r>
            <w:r w:rsidR="007478E3">
              <w:rPr>
                <w:rFonts w:ascii="Trebuchet MS" w:hAnsi="Trebuchet MS" w:cs="Verdana"/>
                <w:bCs/>
                <w:color w:val="000000"/>
                <w:sz w:val="21"/>
                <w:szCs w:val="21"/>
              </w:rPr>
              <w:t xml:space="preserve"> que</w:t>
            </w:r>
            <w:r w:rsidR="000A0916">
              <w:rPr>
                <w:rFonts w:ascii="Trebuchet MS" w:hAnsi="Trebuchet MS" w:cs="Verdana"/>
                <w:bCs/>
                <w:color w:val="000000"/>
                <w:sz w:val="21"/>
                <w:szCs w:val="21"/>
              </w:rPr>
              <w:t xml:space="preserve"> la reunión</w:t>
            </w:r>
            <w:r w:rsidR="007478E3">
              <w:rPr>
                <w:rFonts w:ascii="Trebuchet MS" w:hAnsi="Trebuchet MS" w:cs="Verdana"/>
                <w:bCs/>
                <w:color w:val="000000"/>
                <w:sz w:val="21"/>
                <w:szCs w:val="21"/>
              </w:rPr>
              <w:t xml:space="preserve"> se celebre en este idioma o si prefieren que se de una interpretación a la par en la lengua wixárica para garantizar así el derecho que tengan</w:t>
            </w:r>
            <w:r w:rsidR="00582AAA">
              <w:rPr>
                <w:rFonts w:ascii="Trebuchet MS" w:hAnsi="Trebuchet MS" w:cs="Verdana"/>
                <w:bCs/>
                <w:color w:val="000000"/>
                <w:sz w:val="21"/>
                <w:szCs w:val="21"/>
              </w:rPr>
              <w:t>,</w:t>
            </w:r>
            <w:r w:rsidR="007478E3">
              <w:rPr>
                <w:rFonts w:ascii="Trebuchet MS" w:hAnsi="Trebuchet MS" w:cs="Verdana"/>
                <w:bCs/>
                <w:color w:val="000000"/>
                <w:sz w:val="21"/>
                <w:szCs w:val="21"/>
              </w:rPr>
              <w:t xml:space="preserve"> y que todas las personas tengan el mismo nivel de comprensión </w:t>
            </w:r>
            <w:r w:rsidR="00582AAA">
              <w:rPr>
                <w:rFonts w:ascii="Trebuchet MS" w:hAnsi="Trebuchet MS" w:cs="Verdana"/>
                <w:bCs/>
                <w:color w:val="000000"/>
                <w:sz w:val="21"/>
                <w:szCs w:val="21"/>
              </w:rPr>
              <w:t>de</w:t>
            </w:r>
            <w:r w:rsidR="007478E3">
              <w:rPr>
                <w:rFonts w:ascii="Trebuchet MS" w:hAnsi="Trebuchet MS" w:cs="Verdana"/>
                <w:bCs/>
                <w:color w:val="000000"/>
                <w:sz w:val="21"/>
                <w:szCs w:val="21"/>
              </w:rPr>
              <w:t xml:space="preserve"> los temas que ahí se traten.</w:t>
            </w:r>
          </w:p>
          <w:p w14:paraId="3B8020D6" w14:textId="3D789732" w:rsidR="007478E3" w:rsidRDefault="007478E3" w:rsidP="00AF67E7">
            <w:pPr>
              <w:spacing w:line="276" w:lineRule="auto"/>
              <w:jc w:val="both"/>
              <w:rPr>
                <w:rFonts w:ascii="Trebuchet MS" w:hAnsi="Trebuchet MS" w:cs="Verdana"/>
                <w:bCs/>
                <w:color w:val="000000"/>
                <w:sz w:val="21"/>
                <w:szCs w:val="21"/>
              </w:rPr>
            </w:pPr>
          </w:p>
          <w:p w14:paraId="564D30C1" w14:textId="711A754E" w:rsidR="007478E3" w:rsidRDefault="00582AA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s</w:t>
            </w:r>
            <w:r w:rsidR="007478E3">
              <w:rPr>
                <w:rFonts w:ascii="Trebuchet MS" w:hAnsi="Trebuchet MS" w:cs="Verdana"/>
                <w:bCs/>
                <w:color w:val="000000"/>
                <w:sz w:val="21"/>
                <w:szCs w:val="21"/>
              </w:rPr>
              <w:t>egundo</w:t>
            </w:r>
            <w:r>
              <w:rPr>
                <w:rFonts w:ascii="Trebuchet MS" w:hAnsi="Trebuchet MS" w:cs="Verdana"/>
                <w:bCs/>
                <w:color w:val="000000"/>
                <w:sz w:val="21"/>
                <w:szCs w:val="21"/>
              </w:rPr>
              <w:t xml:space="preserve"> lugar</w:t>
            </w:r>
            <w:r w:rsidR="00937FB3">
              <w:rPr>
                <w:rFonts w:ascii="Trebuchet MS" w:hAnsi="Trebuchet MS" w:cs="Verdana"/>
                <w:bCs/>
                <w:color w:val="000000"/>
                <w:sz w:val="21"/>
                <w:szCs w:val="21"/>
              </w:rPr>
              <w:t>,</w:t>
            </w:r>
            <w:r w:rsidR="007478E3">
              <w:rPr>
                <w:rFonts w:ascii="Trebuchet MS" w:hAnsi="Trebuchet MS" w:cs="Verdana"/>
                <w:bCs/>
                <w:color w:val="000000"/>
                <w:sz w:val="21"/>
                <w:szCs w:val="21"/>
              </w:rPr>
              <w:t xml:space="preserve"> </w:t>
            </w:r>
            <w:r w:rsidR="00937FB3">
              <w:rPr>
                <w:rFonts w:ascii="Trebuchet MS" w:hAnsi="Trebuchet MS" w:cs="Verdana"/>
                <w:bCs/>
                <w:color w:val="000000"/>
                <w:sz w:val="21"/>
                <w:szCs w:val="21"/>
              </w:rPr>
              <w:t>u</w:t>
            </w:r>
            <w:r w:rsidR="007478E3">
              <w:rPr>
                <w:rFonts w:ascii="Trebuchet MS" w:hAnsi="Trebuchet MS" w:cs="Verdana"/>
                <w:bCs/>
                <w:color w:val="000000"/>
                <w:sz w:val="21"/>
                <w:szCs w:val="21"/>
              </w:rPr>
              <w:t>na autorización para grabar y difundir esta reunión.</w:t>
            </w:r>
          </w:p>
          <w:p w14:paraId="3570B906" w14:textId="4076E236" w:rsidR="007478E3" w:rsidRDefault="007478E3" w:rsidP="00AF67E7">
            <w:pPr>
              <w:spacing w:line="276" w:lineRule="auto"/>
              <w:jc w:val="both"/>
              <w:rPr>
                <w:rFonts w:ascii="Trebuchet MS" w:hAnsi="Trebuchet MS" w:cs="Verdana"/>
                <w:bCs/>
                <w:color w:val="000000"/>
                <w:sz w:val="21"/>
                <w:szCs w:val="21"/>
              </w:rPr>
            </w:pPr>
          </w:p>
          <w:p w14:paraId="1D6B562F" w14:textId="2F35F326" w:rsidR="00A428F6" w:rsidRDefault="00582AA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El tercer punto, es la</w:t>
            </w:r>
            <w:r w:rsidR="007478E3">
              <w:rPr>
                <w:rFonts w:ascii="Trebuchet MS" w:hAnsi="Trebuchet MS" w:cs="Verdana"/>
                <w:bCs/>
                <w:color w:val="000000"/>
                <w:sz w:val="21"/>
                <w:szCs w:val="21"/>
              </w:rPr>
              <w:t xml:space="preserve"> </w:t>
            </w:r>
            <w:r>
              <w:rPr>
                <w:rFonts w:ascii="Trebuchet MS" w:hAnsi="Trebuchet MS" w:cs="Verdana"/>
                <w:bCs/>
                <w:color w:val="000000"/>
                <w:sz w:val="21"/>
                <w:szCs w:val="21"/>
              </w:rPr>
              <w:t>v</w:t>
            </w:r>
            <w:r w:rsidR="007478E3">
              <w:rPr>
                <w:rFonts w:ascii="Trebuchet MS" w:hAnsi="Trebuchet MS" w:cs="Verdana"/>
                <w:bCs/>
                <w:color w:val="000000"/>
                <w:sz w:val="21"/>
                <w:szCs w:val="21"/>
              </w:rPr>
              <w:t>erificación de la asistencia y de ahí desag</w:t>
            </w:r>
            <w:r>
              <w:rPr>
                <w:rFonts w:ascii="Trebuchet MS" w:hAnsi="Trebuchet MS" w:cs="Verdana"/>
                <w:bCs/>
                <w:color w:val="000000"/>
                <w:sz w:val="21"/>
                <w:szCs w:val="21"/>
              </w:rPr>
              <w:t>regamos</w:t>
            </w:r>
            <w:r w:rsidR="007478E3">
              <w:rPr>
                <w:rFonts w:ascii="Trebuchet MS" w:hAnsi="Trebuchet MS" w:cs="Verdana"/>
                <w:bCs/>
                <w:color w:val="000000"/>
                <w:sz w:val="21"/>
                <w:szCs w:val="21"/>
              </w:rPr>
              <w:t xml:space="preserve"> las autoridades que estamos convoca</w:t>
            </w:r>
            <w:r w:rsidR="004A7621">
              <w:rPr>
                <w:rFonts w:ascii="Trebuchet MS" w:hAnsi="Trebuchet MS" w:cs="Verdana"/>
                <w:bCs/>
                <w:color w:val="000000"/>
                <w:sz w:val="21"/>
                <w:szCs w:val="21"/>
              </w:rPr>
              <w:t>n</w:t>
            </w:r>
            <w:r w:rsidR="007478E3">
              <w:rPr>
                <w:rFonts w:ascii="Trebuchet MS" w:hAnsi="Trebuchet MS" w:cs="Verdana"/>
                <w:bCs/>
                <w:color w:val="000000"/>
                <w:sz w:val="21"/>
                <w:szCs w:val="21"/>
              </w:rPr>
              <w:t>do, que como mencioné algunas de ella</w:t>
            </w:r>
            <w:r w:rsidR="004A7621">
              <w:rPr>
                <w:rFonts w:ascii="Trebuchet MS" w:hAnsi="Trebuchet MS" w:cs="Verdana"/>
                <w:bCs/>
                <w:color w:val="000000"/>
                <w:sz w:val="21"/>
                <w:szCs w:val="21"/>
              </w:rPr>
              <w:t>s</w:t>
            </w:r>
            <w:r w:rsidR="007478E3">
              <w:rPr>
                <w:rFonts w:ascii="Trebuchet MS" w:hAnsi="Trebuchet MS" w:cs="Verdana"/>
                <w:bCs/>
                <w:color w:val="000000"/>
                <w:sz w:val="21"/>
                <w:szCs w:val="21"/>
              </w:rPr>
              <w:t xml:space="preserve"> están vinculadas, es decir</w:t>
            </w:r>
            <w:r w:rsidR="000A0916">
              <w:rPr>
                <w:rFonts w:ascii="Trebuchet MS" w:hAnsi="Trebuchet MS" w:cs="Verdana"/>
                <w:bCs/>
                <w:color w:val="000000"/>
                <w:sz w:val="21"/>
                <w:szCs w:val="21"/>
              </w:rPr>
              <w:t>,</w:t>
            </w:r>
            <w:r w:rsidR="007478E3">
              <w:rPr>
                <w:rFonts w:ascii="Trebuchet MS" w:hAnsi="Trebuchet MS" w:cs="Verdana"/>
                <w:bCs/>
                <w:color w:val="000000"/>
                <w:sz w:val="21"/>
                <w:szCs w:val="21"/>
              </w:rPr>
              <w:t xml:space="preserve"> la totalidad de las y los </w:t>
            </w:r>
            <w:r w:rsidR="000A0916">
              <w:rPr>
                <w:rFonts w:ascii="Trebuchet MS" w:hAnsi="Trebuchet MS" w:cs="Verdana"/>
                <w:bCs/>
                <w:color w:val="000000"/>
                <w:sz w:val="21"/>
                <w:szCs w:val="21"/>
              </w:rPr>
              <w:t>c</w:t>
            </w:r>
            <w:r w:rsidR="007478E3">
              <w:rPr>
                <w:rFonts w:ascii="Trebuchet MS" w:hAnsi="Trebuchet MS" w:cs="Verdana"/>
                <w:bCs/>
                <w:color w:val="000000"/>
                <w:sz w:val="21"/>
                <w:szCs w:val="21"/>
              </w:rPr>
              <w:t xml:space="preserve">onsejeros </w:t>
            </w:r>
            <w:r w:rsidR="000A0916">
              <w:rPr>
                <w:rFonts w:ascii="Trebuchet MS" w:hAnsi="Trebuchet MS" w:cs="Verdana"/>
                <w:bCs/>
                <w:color w:val="000000"/>
                <w:sz w:val="21"/>
                <w:szCs w:val="21"/>
              </w:rPr>
              <w:t>e</w:t>
            </w:r>
            <w:r w:rsidR="007478E3">
              <w:rPr>
                <w:rFonts w:ascii="Trebuchet MS" w:hAnsi="Trebuchet MS" w:cs="Verdana"/>
                <w:bCs/>
                <w:color w:val="000000"/>
                <w:sz w:val="21"/>
                <w:szCs w:val="21"/>
              </w:rPr>
              <w:t>lectorales</w:t>
            </w:r>
            <w:r w:rsidR="007B3C13">
              <w:rPr>
                <w:rFonts w:ascii="Trebuchet MS" w:hAnsi="Trebuchet MS" w:cs="Verdana"/>
                <w:bCs/>
                <w:color w:val="000000"/>
                <w:sz w:val="21"/>
                <w:szCs w:val="21"/>
              </w:rPr>
              <w:t>,</w:t>
            </w:r>
            <w:r w:rsidR="004A7621">
              <w:rPr>
                <w:rFonts w:ascii="Trebuchet MS" w:hAnsi="Trebuchet MS" w:cs="Verdana"/>
                <w:bCs/>
                <w:color w:val="000000"/>
                <w:sz w:val="21"/>
                <w:szCs w:val="21"/>
              </w:rPr>
              <w:t xml:space="preserve"> como</w:t>
            </w:r>
            <w:r w:rsidR="007478E3">
              <w:rPr>
                <w:rFonts w:ascii="Trebuchet MS" w:hAnsi="Trebuchet MS" w:cs="Verdana"/>
                <w:bCs/>
                <w:color w:val="000000"/>
                <w:sz w:val="21"/>
                <w:szCs w:val="21"/>
              </w:rPr>
              <w:t xml:space="preserve"> forman parte de este </w:t>
            </w:r>
            <w:r w:rsidR="00937FB3">
              <w:rPr>
                <w:rFonts w:ascii="Trebuchet MS" w:hAnsi="Trebuchet MS" w:cs="Verdana"/>
                <w:bCs/>
                <w:color w:val="000000"/>
                <w:sz w:val="21"/>
                <w:szCs w:val="21"/>
              </w:rPr>
              <w:t>ó</w:t>
            </w:r>
            <w:r w:rsidR="007478E3">
              <w:rPr>
                <w:rFonts w:ascii="Trebuchet MS" w:hAnsi="Trebuchet MS" w:cs="Verdana"/>
                <w:bCs/>
                <w:color w:val="000000"/>
                <w:sz w:val="21"/>
                <w:szCs w:val="21"/>
              </w:rPr>
              <w:t xml:space="preserve">rgano permanente de orientación e intermediación entre las partes involucradas, según el acuerdo que ya </w:t>
            </w:r>
            <w:r w:rsidR="00D64A12">
              <w:rPr>
                <w:rFonts w:ascii="Trebuchet MS" w:hAnsi="Trebuchet MS" w:cs="Verdana"/>
                <w:bCs/>
                <w:color w:val="000000"/>
                <w:sz w:val="21"/>
                <w:szCs w:val="21"/>
              </w:rPr>
              <w:t>referí</w:t>
            </w:r>
            <w:r w:rsidR="004A7621">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4A7621">
              <w:rPr>
                <w:rFonts w:ascii="Trebuchet MS" w:hAnsi="Trebuchet MS" w:cs="Verdana"/>
                <w:bCs/>
                <w:color w:val="000000"/>
                <w:sz w:val="21"/>
                <w:szCs w:val="21"/>
              </w:rPr>
              <w:t>l</w:t>
            </w:r>
            <w:r w:rsidR="00D64A12">
              <w:rPr>
                <w:rFonts w:ascii="Trebuchet MS" w:hAnsi="Trebuchet MS" w:cs="Verdana"/>
                <w:bCs/>
                <w:color w:val="000000"/>
                <w:sz w:val="21"/>
                <w:szCs w:val="21"/>
              </w:rPr>
              <w:t xml:space="preserve">a persona que ostenta el carácter de defensora pública electoral de los plueblos y comunidades indigenas del </w:t>
            </w:r>
            <w:r w:rsidR="00D64A12" w:rsidRPr="004A7621">
              <w:rPr>
                <w:rFonts w:ascii="Trebuchet MS" w:hAnsi="Trebuchet MS" w:cs="Verdana"/>
                <w:bCs/>
                <w:color w:val="000000"/>
                <w:sz w:val="21"/>
                <w:szCs w:val="21"/>
              </w:rPr>
              <w:t>T</w:t>
            </w:r>
            <w:r w:rsidR="004A7621" w:rsidRPr="004A7621">
              <w:rPr>
                <w:rFonts w:ascii="Trebuchet MS" w:hAnsi="Trebuchet MS" w:cs="Verdana"/>
                <w:bCs/>
                <w:color w:val="000000"/>
                <w:sz w:val="21"/>
                <w:szCs w:val="21"/>
              </w:rPr>
              <w:t xml:space="preserve">ribunal </w:t>
            </w:r>
            <w:r w:rsidR="00D64A12" w:rsidRPr="004A7621">
              <w:rPr>
                <w:rFonts w:ascii="Trebuchet MS" w:hAnsi="Trebuchet MS" w:cs="Verdana"/>
                <w:bCs/>
                <w:color w:val="000000"/>
                <w:sz w:val="21"/>
                <w:szCs w:val="21"/>
              </w:rPr>
              <w:t>E</w:t>
            </w:r>
            <w:r w:rsidR="004A7621" w:rsidRPr="004A7621">
              <w:rPr>
                <w:rFonts w:ascii="Trebuchet MS" w:hAnsi="Trebuchet MS" w:cs="Verdana"/>
                <w:bCs/>
                <w:color w:val="000000"/>
                <w:sz w:val="21"/>
                <w:szCs w:val="21"/>
              </w:rPr>
              <w:t xml:space="preserve">lectoral del </w:t>
            </w:r>
            <w:r w:rsidR="00D64A12" w:rsidRPr="004A7621">
              <w:rPr>
                <w:rFonts w:ascii="Trebuchet MS" w:hAnsi="Trebuchet MS" w:cs="Verdana"/>
                <w:bCs/>
                <w:color w:val="000000"/>
                <w:sz w:val="21"/>
                <w:szCs w:val="21"/>
              </w:rPr>
              <w:t>P</w:t>
            </w:r>
            <w:r w:rsidR="004A7621" w:rsidRPr="004A7621">
              <w:rPr>
                <w:rFonts w:ascii="Trebuchet MS" w:hAnsi="Trebuchet MS" w:cs="Verdana"/>
                <w:bCs/>
                <w:color w:val="000000"/>
                <w:sz w:val="21"/>
                <w:szCs w:val="21"/>
              </w:rPr>
              <w:t xml:space="preserve">oder </w:t>
            </w:r>
            <w:r w:rsidR="00D64A12" w:rsidRPr="004A7621">
              <w:rPr>
                <w:rFonts w:ascii="Trebuchet MS" w:hAnsi="Trebuchet MS" w:cs="Verdana"/>
                <w:bCs/>
                <w:color w:val="000000"/>
                <w:sz w:val="21"/>
                <w:szCs w:val="21"/>
              </w:rPr>
              <w:t>J</w:t>
            </w:r>
            <w:r w:rsidR="004A7621" w:rsidRPr="004A7621">
              <w:rPr>
                <w:rFonts w:ascii="Trebuchet MS" w:hAnsi="Trebuchet MS" w:cs="Verdana"/>
                <w:bCs/>
                <w:color w:val="000000"/>
                <w:sz w:val="21"/>
                <w:szCs w:val="21"/>
              </w:rPr>
              <w:t xml:space="preserve">udicial de la </w:t>
            </w:r>
            <w:r w:rsidR="00D64A12" w:rsidRPr="004A7621">
              <w:rPr>
                <w:rFonts w:ascii="Trebuchet MS" w:hAnsi="Trebuchet MS" w:cs="Verdana"/>
                <w:bCs/>
                <w:color w:val="000000"/>
                <w:sz w:val="21"/>
                <w:szCs w:val="21"/>
              </w:rPr>
              <w:t>F</w:t>
            </w:r>
            <w:r w:rsidR="004A7621" w:rsidRPr="004A7621">
              <w:rPr>
                <w:rFonts w:ascii="Trebuchet MS" w:hAnsi="Trebuchet MS" w:cs="Verdana"/>
                <w:bCs/>
                <w:color w:val="000000"/>
                <w:sz w:val="21"/>
                <w:szCs w:val="21"/>
              </w:rPr>
              <w:t>ederación</w:t>
            </w:r>
            <w:r w:rsidR="004A7621">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4A7621">
              <w:rPr>
                <w:rFonts w:ascii="Trebuchet MS" w:hAnsi="Trebuchet MS" w:cs="Verdana"/>
                <w:bCs/>
                <w:color w:val="000000"/>
                <w:sz w:val="21"/>
                <w:szCs w:val="21"/>
              </w:rPr>
              <w:t>p</w:t>
            </w:r>
            <w:r w:rsidR="00D64A12">
              <w:rPr>
                <w:rFonts w:ascii="Trebuchet MS" w:hAnsi="Trebuchet MS" w:cs="Verdana"/>
                <w:bCs/>
                <w:color w:val="000000"/>
                <w:sz w:val="21"/>
                <w:szCs w:val="21"/>
              </w:rPr>
              <w:t>ersonas interpretes y traducturas de castellano a lengua wixá</w:t>
            </w:r>
            <w:r w:rsidR="007B3C13">
              <w:rPr>
                <w:rFonts w:ascii="Trebuchet MS" w:hAnsi="Trebuchet MS" w:cs="Verdana"/>
                <w:bCs/>
                <w:color w:val="000000"/>
                <w:sz w:val="21"/>
                <w:szCs w:val="21"/>
              </w:rPr>
              <w:t>r</w:t>
            </w:r>
            <w:r w:rsidR="00D64A12">
              <w:rPr>
                <w:rFonts w:ascii="Trebuchet MS" w:hAnsi="Trebuchet MS" w:cs="Verdana"/>
                <w:bCs/>
                <w:color w:val="000000"/>
                <w:sz w:val="21"/>
                <w:szCs w:val="21"/>
              </w:rPr>
              <w:t>ica</w:t>
            </w:r>
            <w:r w:rsidR="004A7621">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7B3C13">
              <w:rPr>
                <w:rFonts w:ascii="Trebuchet MS" w:hAnsi="Trebuchet MS" w:cs="Verdana"/>
                <w:bCs/>
                <w:color w:val="000000"/>
                <w:sz w:val="21"/>
                <w:szCs w:val="21"/>
              </w:rPr>
              <w:t>a</w:t>
            </w:r>
            <w:r w:rsidR="00D64A12">
              <w:rPr>
                <w:rFonts w:ascii="Trebuchet MS" w:hAnsi="Trebuchet MS" w:cs="Verdana"/>
                <w:bCs/>
                <w:color w:val="000000"/>
                <w:sz w:val="21"/>
                <w:szCs w:val="21"/>
              </w:rPr>
              <w:t xml:space="preserve">utoridades tradicionales de la comunidad wixárica </w:t>
            </w:r>
            <w:r w:rsidR="00D64A12" w:rsidRPr="00B52D2C">
              <w:rPr>
                <w:rFonts w:ascii="Trebuchet MS" w:hAnsi="Trebuchet MS" w:cs="Verdana"/>
                <w:bCs/>
                <w:color w:val="000000"/>
                <w:sz w:val="21"/>
                <w:szCs w:val="21"/>
              </w:rPr>
              <w:t>de San Sebastián Teponahuaxtlán</w:t>
            </w:r>
            <w:r w:rsidR="007B3C13">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7B3C13">
              <w:rPr>
                <w:rFonts w:ascii="Trebuchet MS" w:hAnsi="Trebuchet MS" w:cs="Verdana"/>
                <w:bCs/>
                <w:color w:val="000000"/>
                <w:sz w:val="21"/>
                <w:szCs w:val="21"/>
              </w:rPr>
              <w:t>a</w:t>
            </w:r>
            <w:r w:rsidR="00D64A12">
              <w:rPr>
                <w:rFonts w:ascii="Trebuchet MS" w:hAnsi="Trebuchet MS" w:cs="Verdana"/>
                <w:bCs/>
                <w:color w:val="000000"/>
                <w:sz w:val="21"/>
                <w:szCs w:val="21"/>
              </w:rPr>
              <w:t xml:space="preserve">utoridades del </w:t>
            </w:r>
            <w:r w:rsidR="007B3C13">
              <w:rPr>
                <w:rFonts w:ascii="Trebuchet MS" w:hAnsi="Trebuchet MS" w:cs="Verdana"/>
                <w:bCs/>
                <w:color w:val="000000"/>
                <w:sz w:val="21"/>
                <w:szCs w:val="21"/>
              </w:rPr>
              <w:t>a</w:t>
            </w:r>
            <w:r w:rsidR="00D64A12">
              <w:rPr>
                <w:rFonts w:ascii="Trebuchet MS" w:hAnsi="Trebuchet MS" w:cs="Verdana"/>
                <w:bCs/>
                <w:color w:val="000000"/>
                <w:sz w:val="21"/>
                <w:szCs w:val="21"/>
              </w:rPr>
              <w:t>yuntamiento del municipio de Mezquitic, Jalisco</w:t>
            </w:r>
            <w:r w:rsidR="007B3C13">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7B3C13">
              <w:rPr>
                <w:rFonts w:ascii="Trebuchet MS" w:hAnsi="Trebuchet MS" w:cs="Verdana"/>
                <w:bCs/>
                <w:color w:val="000000"/>
                <w:sz w:val="21"/>
                <w:szCs w:val="21"/>
              </w:rPr>
              <w:t>r</w:t>
            </w:r>
            <w:r w:rsidR="00D64A12">
              <w:rPr>
                <w:rFonts w:ascii="Trebuchet MS" w:hAnsi="Trebuchet MS" w:cs="Verdana"/>
                <w:bCs/>
                <w:color w:val="000000"/>
                <w:sz w:val="21"/>
                <w:szCs w:val="21"/>
              </w:rPr>
              <w:t xml:space="preserve">epresentaciones de la Comisión Estatal Indigena del </w:t>
            </w:r>
            <w:r w:rsidR="007B3C13">
              <w:rPr>
                <w:rFonts w:ascii="Trebuchet MS" w:hAnsi="Trebuchet MS" w:cs="Verdana"/>
                <w:bCs/>
                <w:color w:val="000000"/>
                <w:sz w:val="21"/>
                <w:szCs w:val="21"/>
              </w:rPr>
              <w:t>E</w:t>
            </w:r>
            <w:r w:rsidR="00D64A12">
              <w:rPr>
                <w:rFonts w:ascii="Trebuchet MS" w:hAnsi="Trebuchet MS" w:cs="Verdana"/>
                <w:bCs/>
                <w:color w:val="000000"/>
                <w:sz w:val="21"/>
                <w:szCs w:val="21"/>
              </w:rPr>
              <w:t>stado de Jalisco</w:t>
            </w:r>
            <w:r w:rsidR="007B3C13">
              <w:rPr>
                <w:rFonts w:ascii="Trebuchet MS" w:hAnsi="Trebuchet MS" w:cs="Verdana"/>
                <w:bCs/>
                <w:color w:val="000000"/>
                <w:sz w:val="21"/>
                <w:szCs w:val="21"/>
              </w:rPr>
              <w:t>;</w:t>
            </w:r>
            <w:r w:rsidR="00D64A12">
              <w:rPr>
                <w:rFonts w:ascii="Trebuchet MS" w:hAnsi="Trebuchet MS" w:cs="Verdana"/>
                <w:bCs/>
                <w:color w:val="000000"/>
                <w:sz w:val="21"/>
                <w:szCs w:val="21"/>
              </w:rPr>
              <w:t xml:space="preserve"> </w:t>
            </w:r>
            <w:r w:rsidR="007B3C13">
              <w:rPr>
                <w:rFonts w:ascii="Trebuchet MS" w:hAnsi="Trebuchet MS" w:cs="Verdana"/>
                <w:bCs/>
                <w:color w:val="000000"/>
                <w:sz w:val="21"/>
                <w:szCs w:val="21"/>
              </w:rPr>
              <w:t>r</w:t>
            </w:r>
            <w:r w:rsidR="00A428F6">
              <w:rPr>
                <w:rFonts w:ascii="Trebuchet MS" w:hAnsi="Trebuchet MS" w:cs="Verdana"/>
                <w:bCs/>
                <w:color w:val="000000"/>
                <w:sz w:val="21"/>
                <w:szCs w:val="21"/>
              </w:rPr>
              <w:t>epresentaciones de la Secretaría de Hacienda Pública del Estado</w:t>
            </w:r>
            <w:r w:rsidR="007B3C13">
              <w:rPr>
                <w:rFonts w:ascii="Trebuchet MS" w:hAnsi="Trebuchet MS" w:cs="Verdana"/>
                <w:bCs/>
                <w:color w:val="000000"/>
                <w:sz w:val="21"/>
                <w:szCs w:val="21"/>
              </w:rPr>
              <w:t>;</w:t>
            </w:r>
            <w:r w:rsidR="00A428F6">
              <w:rPr>
                <w:rFonts w:ascii="Trebuchet MS" w:hAnsi="Trebuchet MS" w:cs="Verdana"/>
                <w:bCs/>
                <w:color w:val="000000"/>
                <w:sz w:val="21"/>
                <w:szCs w:val="21"/>
              </w:rPr>
              <w:t xml:space="preserve"> </w:t>
            </w:r>
            <w:r w:rsidR="007B3C13">
              <w:rPr>
                <w:rFonts w:ascii="Trebuchet MS" w:hAnsi="Trebuchet MS" w:cs="Verdana"/>
                <w:bCs/>
                <w:color w:val="000000"/>
                <w:sz w:val="21"/>
                <w:szCs w:val="21"/>
              </w:rPr>
              <w:t>r</w:t>
            </w:r>
            <w:r w:rsidR="00A428F6">
              <w:rPr>
                <w:rFonts w:ascii="Trebuchet MS" w:hAnsi="Trebuchet MS" w:cs="Verdana"/>
                <w:bCs/>
                <w:color w:val="000000"/>
                <w:sz w:val="21"/>
                <w:szCs w:val="21"/>
              </w:rPr>
              <w:t>epresentaciones de la Auditoría Superior del Estado</w:t>
            </w:r>
            <w:r w:rsidR="007B3C13">
              <w:rPr>
                <w:rFonts w:ascii="Trebuchet MS" w:hAnsi="Trebuchet MS" w:cs="Verdana"/>
                <w:bCs/>
                <w:color w:val="000000"/>
                <w:sz w:val="21"/>
                <w:szCs w:val="21"/>
              </w:rPr>
              <w:t>;</w:t>
            </w:r>
            <w:r w:rsidR="00A428F6">
              <w:rPr>
                <w:rFonts w:ascii="Trebuchet MS" w:hAnsi="Trebuchet MS" w:cs="Verdana"/>
                <w:bCs/>
                <w:color w:val="000000"/>
                <w:sz w:val="21"/>
                <w:szCs w:val="21"/>
              </w:rPr>
              <w:t xml:space="preserve"> </w:t>
            </w:r>
            <w:r w:rsidR="007B3C13">
              <w:rPr>
                <w:rFonts w:ascii="Trebuchet MS" w:hAnsi="Trebuchet MS" w:cs="Verdana"/>
                <w:bCs/>
                <w:color w:val="000000"/>
                <w:sz w:val="21"/>
                <w:szCs w:val="21"/>
              </w:rPr>
              <w:t>r</w:t>
            </w:r>
            <w:r w:rsidR="006801CA">
              <w:rPr>
                <w:rFonts w:ascii="Trebuchet MS" w:hAnsi="Trebuchet MS" w:cs="Verdana"/>
                <w:bCs/>
                <w:color w:val="000000"/>
                <w:sz w:val="21"/>
                <w:szCs w:val="21"/>
              </w:rPr>
              <w:t>epresentaciones del Instituto de Transparencia, Información Pública y Protección de Datos Personales del Estado de Jalisco</w:t>
            </w:r>
            <w:r w:rsidR="007B3C13">
              <w:rPr>
                <w:rFonts w:ascii="Trebuchet MS" w:hAnsi="Trebuchet MS" w:cs="Verdana"/>
                <w:bCs/>
                <w:color w:val="000000"/>
                <w:sz w:val="21"/>
                <w:szCs w:val="21"/>
              </w:rPr>
              <w:t>;</w:t>
            </w:r>
            <w:r w:rsidR="006801CA">
              <w:rPr>
                <w:rFonts w:ascii="Trebuchet MS" w:hAnsi="Trebuchet MS" w:cs="Verdana"/>
                <w:bCs/>
                <w:color w:val="000000"/>
                <w:sz w:val="21"/>
                <w:szCs w:val="21"/>
              </w:rPr>
              <w:t xml:space="preserve"> y </w:t>
            </w:r>
            <w:r w:rsidR="007B3C13">
              <w:rPr>
                <w:rFonts w:ascii="Trebuchet MS" w:hAnsi="Trebuchet MS" w:cs="Verdana"/>
                <w:bCs/>
                <w:color w:val="000000"/>
                <w:sz w:val="21"/>
                <w:szCs w:val="21"/>
              </w:rPr>
              <w:t>r</w:t>
            </w:r>
            <w:r w:rsidR="006801CA">
              <w:rPr>
                <w:rFonts w:ascii="Trebuchet MS" w:hAnsi="Trebuchet MS" w:cs="Verdana"/>
                <w:bCs/>
                <w:color w:val="000000"/>
                <w:sz w:val="21"/>
                <w:szCs w:val="21"/>
              </w:rPr>
              <w:t>epresentaciones de Instituto Nacional de Pueblos Indigenas</w:t>
            </w:r>
            <w:r w:rsidR="007B3C13">
              <w:rPr>
                <w:rFonts w:ascii="Trebuchet MS" w:hAnsi="Trebuchet MS" w:cs="Verdana"/>
                <w:bCs/>
                <w:color w:val="000000"/>
                <w:sz w:val="21"/>
                <w:szCs w:val="21"/>
              </w:rPr>
              <w:t>;</w:t>
            </w:r>
            <w:r w:rsidR="006801CA">
              <w:rPr>
                <w:rFonts w:ascii="Trebuchet MS" w:hAnsi="Trebuchet MS" w:cs="Verdana"/>
                <w:bCs/>
                <w:color w:val="000000"/>
                <w:sz w:val="21"/>
                <w:szCs w:val="21"/>
              </w:rPr>
              <w:t xml:space="preserve"> así como</w:t>
            </w:r>
            <w:r w:rsidR="007B3C13">
              <w:rPr>
                <w:rFonts w:ascii="Trebuchet MS" w:hAnsi="Trebuchet MS" w:cs="Verdana"/>
                <w:bCs/>
                <w:color w:val="000000"/>
                <w:sz w:val="21"/>
                <w:szCs w:val="21"/>
              </w:rPr>
              <w:t>,</w:t>
            </w:r>
            <w:r w:rsidR="006801CA">
              <w:rPr>
                <w:rFonts w:ascii="Trebuchet MS" w:hAnsi="Trebuchet MS" w:cs="Verdana"/>
                <w:bCs/>
                <w:color w:val="000000"/>
                <w:sz w:val="21"/>
                <w:szCs w:val="21"/>
              </w:rPr>
              <w:t xml:space="preserve"> de la Comisión Estatal de Derechos Humanos.</w:t>
            </w:r>
          </w:p>
          <w:p w14:paraId="5863D4EA" w14:textId="08EBEA34" w:rsidR="006801CA" w:rsidRDefault="006801CA" w:rsidP="00AF67E7">
            <w:pPr>
              <w:spacing w:line="276" w:lineRule="auto"/>
              <w:jc w:val="both"/>
              <w:rPr>
                <w:rFonts w:ascii="Trebuchet MS" w:hAnsi="Trebuchet MS" w:cs="Verdana"/>
                <w:bCs/>
                <w:color w:val="000000"/>
                <w:sz w:val="21"/>
                <w:szCs w:val="21"/>
              </w:rPr>
            </w:pPr>
          </w:p>
          <w:p w14:paraId="4BE1825F" w14:textId="4EA99497" w:rsidR="006801CA" w:rsidRDefault="006801CA" w:rsidP="00AF67E7">
            <w:pPr>
              <w:spacing w:line="276" w:lineRule="auto"/>
              <w:jc w:val="both"/>
              <w:rPr>
                <w:rFonts w:ascii="Trebuchet MS" w:hAnsi="Trebuchet MS" w:cs="Verdana"/>
                <w:bCs/>
                <w:color w:val="000000"/>
                <w:sz w:val="21"/>
                <w:szCs w:val="21"/>
              </w:rPr>
            </w:pPr>
            <w:r w:rsidRPr="003E3DEC">
              <w:rPr>
                <w:rFonts w:ascii="Trebuchet MS" w:hAnsi="Trebuchet MS" w:cs="Verdana"/>
                <w:bCs/>
                <w:color w:val="000000"/>
                <w:sz w:val="21"/>
                <w:szCs w:val="21"/>
              </w:rPr>
              <w:t>Posteriormente</w:t>
            </w:r>
            <w:r w:rsidR="000A0916">
              <w:rPr>
                <w:rFonts w:ascii="Trebuchet MS" w:hAnsi="Trebuchet MS" w:cs="Verdana"/>
                <w:bCs/>
                <w:color w:val="000000"/>
                <w:sz w:val="21"/>
                <w:szCs w:val="21"/>
              </w:rPr>
              <w:t>,</w:t>
            </w:r>
            <w:r w:rsidRPr="003E3DEC">
              <w:rPr>
                <w:rFonts w:ascii="Trebuchet MS" w:hAnsi="Trebuchet MS" w:cs="Verdana"/>
                <w:bCs/>
                <w:color w:val="000000"/>
                <w:sz w:val="21"/>
                <w:szCs w:val="21"/>
              </w:rPr>
              <w:t xml:space="preserve"> la lectura del orden</w:t>
            </w:r>
            <w:r>
              <w:rPr>
                <w:rFonts w:ascii="Trebuchet MS" w:hAnsi="Trebuchet MS" w:cs="Verdana"/>
                <w:bCs/>
                <w:color w:val="000000"/>
                <w:sz w:val="21"/>
                <w:szCs w:val="21"/>
              </w:rPr>
              <w:t xml:space="preserve"> del día y una explicación sobre cu</w:t>
            </w:r>
            <w:r w:rsidR="0083011D">
              <w:rPr>
                <w:rFonts w:ascii="Trebuchet MS" w:hAnsi="Trebuchet MS" w:cs="Verdana"/>
                <w:bCs/>
                <w:color w:val="000000"/>
                <w:sz w:val="21"/>
                <w:szCs w:val="21"/>
              </w:rPr>
              <w:t>á</w:t>
            </w:r>
            <w:r>
              <w:rPr>
                <w:rFonts w:ascii="Trebuchet MS" w:hAnsi="Trebuchet MS" w:cs="Verdana"/>
                <w:bCs/>
                <w:color w:val="000000"/>
                <w:sz w:val="21"/>
                <w:szCs w:val="21"/>
              </w:rPr>
              <w:t>l será la dinámica en la que se va a desarrollar esta reunión, es decir, cuánto tiempo va hacer uso de la voz</w:t>
            </w:r>
            <w:r w:rsidR="003E3DEC">
              <w:rPr>
                <w:rFonts w:ascii="Trebuchet MS" w:hAnsi="Trebuchet MS" w:cs="Verdana"/>
                <w:bCs/>
                <w:color w:val="000000"/>
                <w:sz w:val="21"/>
                <w:szCs w:val="21"/>
              </w:rPr>
              <w:t xml:space="preserve"> en las exposiciones</w:t>
            </w:r>
            <w:r>
              <w:rPr>
                <w:rFonts w:ascii="Trebuchet MS" w:hAnsi="Trebuchet MS" w:cs="Verdana"/>
                <w:bCs/>
                <w:color w:val="000000"/>
                <w:sz w:val="21"/>
                <w:szCs w:val="21"/>
              </w:rPr>
              <w:t xml:space="preserve"> las in</w:t>
            </w:r>
            <w:r w:rsidR="0083011D">
              <w:rPr>
                <w:rFonts w:ascii="Trebuchet MS" w:hAnsi="Trebuchet MS" w:cs="Verdana"/>
                <w:bCs/>
                <w:color w:val="000000"/>
                <w:sz w:val="21"/>
                <w:szCs w:val="21"/>
              </w:rPr>
              <w:t>s</w:t>
            </w:r>
            <w:r>
              <w:rPr>
                <w:rFonts w:ascii="Trebuchet MS" w:hAnsi="Trebuchet MS" w:cs="Verdana"/>
                <w:bCs/>
                <w:color w:val="000000"/>
                <w:sz w:val="21"/>
                <w:szCs w:val="21"/>
              </w:rPr>
              <w:t>tituciones que se están convocando, cuál va hacer la dinámica a la conclusión para efecto de la firma del acta circunstanciada</w:t>
            </w:r>
            <w:r w:rsidR="0083011D">
              <w:rPr>
                <w:rFonts w:ascii="Trebuchet MS" w:hAnsi="Trebuchet MS" w:cs="Verdana"/>
                <w:bCs/>
                <w:color w:val="000000"/>
                <w:sz w:val="21"/>
                <w:szCs w:val="21"/>
              </w:rPr>
              <w:t>, etcétera,</w:t>
            </w:r>
            <w:r>
              <w:rPr>
                <w:rFonts w:ascii="Trebuchet MS" w:hAnsi="Trebuchet MS" w:cs="Verdana"/>
                <w:bCs/>
                <w:color w:val="000000"/>
                <w:sz w:val="21"/>
                <w:szCs w:val="21"/>
              </w:rPr>
              <w:t xml:space="preserve"> </w:t>
            </w:r>
            <w:r w:rsidR="0083011D">
              <w:rPr>
                <w:rFonts w:ascii="Trebuchet MS" w:hAnsi="Trebuchet MS" w:cs="Verdana"/>
                <w:bCs/>
                <w:color w:val="000000"/>
                <w:sz w:val="21"/>
                <w:szCs w:val="21"/>
              </w:rPr>
              <w:t>e</w:t>
            </w:r>
            <w:r>
              <w:rPr>
                <w:rFonts w:ascii="Trebuchet MS" w:hAnsi="Trebuchet MS" w:cs="Verdana"/>
                <w:bCs/>
                <w:color w:val="000000"/>
                <w:sz w:val="21"/>
                <w:szCs w:val="21"/>
              </w:rPr>
              <w:t>s decir, que todos</w:t>
            </w:r>
            <w:r w:rsidR="003E3DEC">
              <w:rPr>
                <w:rFonts w:ascii="Trebuchet MS" w:hAnsi="Trebuchet MS" w:cs="Verdana"/>
                <w:bCs/>
                <w:color w:val="000000"/>
                <w:sz w:val="21"/>
                <w:szCs w:val="21"/>
              </w:rPr>
              <w:t xml:space="preserve"> y todas</w:t>
            </w:r>
            <w:r>
              <w:rPr>
                <w:rFonts w:ascii="Trebuchet MS" w:hAnsi="Trebuchet MS" w:cs="Verdana"/>
                <w:bCs/>
                <w:color w:val="000000"/>
                <w:sz w:val="21"/>
                <w:szCs w:val="21"/>
              </w:rPr>
              <w:t xml:space="preserve"> estemos en la misma sintonía de como se va a desarrollar esta mesa de trabajo.</w:t>
            </w:r>
          </w:p>
          <w:p w14:paraId="0A802460" w14:textId="77777777" w:rsidR="006801CA" w:rsidRDefault="006801CA" w:rsidP="00AF67E7">
            <w:pPr>
              <w:spacing w:line="276" w:lineRule="auto"/>
              <w:jc w:val="both"/>
              <w:rPr>
                <w:rFonts w:ascii="Trebuchet MS" w:hAnsi="Trebuchet MS" w:cs="Verdana"/>
                <w:bCs/>
                <w:color w:val="000000"/>
                <w:sz w:val="21"/>
                <w:szCs w:val="21"/>
              </w:rPr>
            </w:pPr>
          </w:p>
          <w:p w14:paraId="504DFBB9" w14:textId="4A8C5D90" w:rsidR="006801CA" w:rsidRDefault="006801C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El siguiente punto</w:t>
            </w:r>
            <w:r w:rsidR="003E3DEC">
              <w:rPr>
                <w:rFonts w:ascii="Trebuchet MS" w:hAnsi="Trebuchet MS" w:cs="Verdana"/>
                <w:bCs/>
                <w:color w:val="000000"/>
                <w:sz w:val="21"/>
                <w:szCs w:val="21"/>
              </w:rPr>
              <w:t>,</w:t>
            </w:r>
            <w:r>
              <w:rPr>
                <w:rFonts w:ascii="Trebuchet MS" w:hAnsi="Trebuchet MS" w:cs="Verdana"/>
                <w:bCs/>
                <w:color w:val="000000"/>
                <w:sz w:val="21"/>
                <w:szCs w:val="21"/>
              </w:rPr>
              <w:t xml:space="preserve"> es la propuesta y en su caso aprobación para que las decisiones que se tomen en la mesa de trabajo sean a trav</w:t>
            </w:r>
            <w:r w:rsidR="003E3DEC">
              <w:rPr>
                <w:rFonts w:ascii="Trebuchet MS" w:hAnsi="Trebuchet MS" w:cs="Verdana"/>
                <w:bCs/>
                <w:color w:val="000000"/>
                <w:sz w:val="21"/>
                <w:szCs w:val="21"/>
              </w:rPr>
              <w:t>é</w:t>
            </w:r>
            <w:r>
              <w:rPr>
                <w:rFonts w:ascii="Trebuchet MS" w:hAnsi="Trebuchet MS" w:cs="Verdana"/>
                <w:bCs/>
                <w:color w:val="000000"/>
                <w:sz w:val="21"/>
                <w:szCs w:val="21"/>
              </w:rPr>
              <w:t xml:space="preserve">s de la votación </w:t>
            </w:r>
            <w:r w:rsidR="0083011D">
              <w:rPr>
                <w:rFonts w:ascii="Trebuchet MS" w:hAnsi="Trebuchet MS" w:cs="Verdana"/>
                <w:bCs/>
                <w:color w:val="000000"/>
                <w:sz w:val="21"/>
                <w:szCs w:val="21"/>
              </w:rPr>
              <w:t>a</w:t>
            </w:r>
            <w:r>
              <w:rPr>
                <w:rFonts w:ascii="Trebuchet MS" w:hAnsi="Trebuchet MS" w:cs="Verdana"/>
                <w:bCs/>
                <w:color w:val="000000"/>
                <w:sz w:val="21"/>
                <w:szCs w:val="21"/>
              </w:rPr>
              <w:t xml:space="preserve"> mano alzada por parte de las representaciones de la autoridades tradicionales de la comunidad, que es</w:t>
            </w:r>
            <w:r w:rsidR="003E3DEC">
              <w:rPr>
                <w:rFonts w:ascii="Trebuchet MS" w:hAnsi="Trebuchet MS" w:cs="Verdana"/>
                <w:bCs/>
                <w:color w:val="000000"/>
                <w:sz w:val="21"/>
                <w:szCs w:val="21"/>
              </w:rPr>
              <w:t xml:space="preserve"> a</w:t>
            </w:r>
            <w:r>
              <w:rPr>
                <w:rFonts w:ascii="Trebuchet MS" w:hAnsi="Trebuchet MS" w:cs="Verdana"/>
                <w:bCs/>
                <w:color w:val="000000"/>
                <w:sz w:val="21"/>
                <w:szCs w:val="21"/>
              </w:rPr>
              <w:t xml:space="preserve"> quienes se les está consultado</w:t>
            </w:r>
            <w:r w:rsidR="0083011D">
              <w:rPr>
                <w:rFonts w:ascii="Trebuchet MS" w:hAnsi="Trebuchet MS" w:cs="Verdana"/>
                <w:bCs/>
                <w:color w:val="000000"/>
                <w:sz w:val="21"/>
                <w:szCs w:val="21"/>
              </w:rPr>
              <w:t>,</w:t>
            </w:r>
            <w:r>
              <w:rPr>
                <w:rFonts w:ascii="Trebuchet MS" w:hAnsi="Trebuchet MS" w:cs="Verdana"/>
                <w:bCs/>
                <w:color w:val="000000"/>
                <w:sz w:val="21"/>
                <w:szCs w:val="21"/>
              </w:rPr>
              <w:t xml:space="preserve"> </w:t>
            </w:r>
            <w:r w:rsidR="0083011D">
              <w:rPr>
                <w:rFonts w:ascii="Trebuchet MS" w:hAnsi="Trebuchet MS" w:cs="Verdana"/>
                <w:bCs/>
                <w:color w:val="000000"/>
                <w:sz w:val="21"/>
                <w:szCs w:val="21"/>
              </w:rPr>
              <w:t>e</w:t>
            </w:r>
            <w:r>
              <w:rPr>
                <w:rFonts w:ascii="Trebuchet MS" w:hAnsi="Trebuchet MS" w:cs="Verdana"/>
                <w:bCs/>
                <w:color w:val="000000"/>
                <w:sz w:val="21"/>
                <w:szCs w:val="21"/>
              </w:rPr>
              <w:t xml:space="preserve">s decir, no se pondrá a consideración para votarse temas con el resto de las intituciones convocadas. </w:t>
            </w:r>
          </w:p>
          <w:p w14:paraId="629FFE1C" w14:textId="77777777" w:rsidR="006801CA" w:rsidRDefault="006801CA" w:rsidP="00AF67E7">
            <w:pPr>
              <w:spacing w:line="276" w:lineRule="auto"/>
              <w:jc w:val="both"/>
              <w:rPr>
                <w:rFonts w:ascii="Trebuchet MS" w:hAnsi="Trebuchet MS" w:cs="Verdana"/>
                <w:bCs/>
                <w:color w:val="000000"/>
                <w:sz w:val="21"/>
                <w:szCs w:val="21"/>
              </w:rPr>
            </w:pPr>
          </w:p>
          <w:p w14:paraId="615D0DD4" w14:textId="0CE5A569" w:rsidR="00E17A12" w:rsidRDefault="003E3DEC"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El s</w:t>
            </w:r>
            <w:r w:rsidR="006801CA">
              <w:rPr>
                <w:rFonts w:ascii="Trebuchet MS" w:hAnsi="Trebuchet MS" w:cs="Verdana"/>
                <w:bCs/>
                <w:color w:val="000000"/>
                <w:sz w:val="21"/>
                <w:szCs w:val="21"/>
              </w:rPr>
              <w:t>exto</w:t>
            </w:r>
            <w:r>
              <w:rPr>
                <w:rFonts w:ascii="Trebuchet MS" w:hAnsi="Trebuchet MS" w:cs="Verdana"/>
                <w:bCs/>
                <w:color w:val="000000"/>
                <w:sz w:val="21"/>
                <w:szCs w:val="21"/>
              </w:rPr>
              <w:t>, es</w:t>
            </w:r>
            <w:r w:rsidR="006801CA">
              <w:rPr>
                <w:rFonts w:ascii="Trebuchet MS" w:hAnsi="Trebuchet MS" w:cs="Verdana"/>
                <w:bCs/>
                <w:color w:val="000000"/>
                <w:sz w:val="21"/>
                <w:szCs w:val="21"/>
              </w:rPr>
              <w:t xml:space="preserve"> </w:t>
            </w:r>
            <w:r>
              <w:rPr>
                <w:rFonts w:ascii="Trebuchet MS" w:hAnsi="Trebuchet MS" w:cs="Verdana"/>
                <w:bCs/>
                <w:color w:val="000000"/>
                <w:sz w:val="21"/>
                <w:szCs w:val="21"/>
              </w:rPr>
              <w:t>u</w:t>
            </w:r>
            <w:r w:rsidR="006801CA">
              <w:rPr>
                <w:rFonts w:ascii="Trebuchet MS" w:hAnsi="Trebuchet MS" w:cs="Verdana"/>
                <w:bCs/>
                <w:color w:val="000000"/>
                <w:sz w:val="21"/>
                <w:szCs w:val="21"/>
              </w:rPr>
              <w:t>na contextualización de todo el proceso</w:t>
            </w:r>
            <w:r w:rsidR="00F15E84">
              <w:rPr>
                <w:rFonts w:ascii="Trebuchet MS" w:hAnsi="Trebuchet MS" w:cs="Verdana"/>
                <w:bCs/>
                <w:color w:val="000000"/>
                <w:sz w:val="21"/>
                <w:szCs w:val="21"/>
              </w:rPr>
              <w:t>,</w:t>
            </w:r>
            <w:r w:rsidR="006801CA">
              <w:rPr>
                <w:rFonts w:ascii="Trebuchet MS" w:hAnsi="Trebuchet MS" w:cs="Verdana"/>
                <w:bCs/>
                <w:color w:val="000000"/>
                <w:sz w:val="21"/>
                <w:szCs w:val="21"/>
              </w:rPr>
              <w:t xml:space="preserve"> grosso modo, que estará a cargo de la Consejera Presidenta del Insituto Electoral,</w:t>
            </w:r>
            <w:r w:rsidR="00E17A12">
              <w:rPr>
                <w:rFonts w:ascii="Trebuchet MS" w:hAnsi="Trebuchet MS" w:cs="Verdana"/>
                <w:bCs/>
                <w:color w:val="000000"/>
                <w:sz w:val="21"/>
                <w:szCs w:val="21"/>
              </w:rPr>
              <w:t xml:space="preserve"> en la que nos dará </w:t>
            </w:r>
            <w:r w:rsidR="00E17A12">
              <w:rPr>
                <w:rFonts w:ascii="Trebuchet MS" w:hAnsi="Trebuchet MS" w:cs="Verdana"/>
                <w:bCs/>
                <w:color w:val="000000"/>
                <w:sz w:val="21"/>
                <w:szCs w:val="21"/>
              </w:rPr>
              <w:lastRenderedPageBreak/>
              <w:t>cuenta de las mesas de di</w:t>
            </w:r>
            <w:r w:rsidR="0083011D">
              <w:rPr>
                <w:rFonts w:ascii="Trebuchet MS" w:hAnsi="Trebuchet MS" w:cs="Verdana"/>
                <w:bCs/>
                <w:color w:val="000000"/>
                <w:sz w:val="21"/>
                <w:szCs w:val="21"/>
              </w:rPr>
              <w:t>á</w:t>
            </w:r>
            <w:r w:rsidR="00E17A12">
              <w:rPr>
                <w:rFonts w:ascii="Trebuchet MS" w:hAnsi="Trebuchet MS" w:cs="Verdana"/>
                <w:bCs/>
                <w:color w:val="000000"/>
                <w:sz w:val="21"/>
                <w:szCs w:val="21"/>
              </w:rPr>
              <w:t>logo y de trabajo que se han celebrado con anticipación y cu</w:t>
            </w:r>
            <w:r w:rsidR="0083011D">
              <w:rPr>
                <w:rFonts w:ascii="Trebuchet MS" w:hAnsi="Trebuchet MS" w:cs="Verdana"/>
                <w:bCs/>
                <w:color w:val="000000"/>
                <w:sz w:val="21"/>
                <w:szCs w:val="21"/>
              </w:rPr>
              <w:t>á</w:t>
            </w:r>
            <w:r w:rsidR="00E17A12">
              <w:rPr>
                <w:rFonts w:ascii="Trebuchet MS" w:hAnsi="Trebuchet MS" w:cs="Verdana"/>
                <w:bCs/>
                <w:color w:val="000000"/>
                <w:sz w:val="21"/>
                <w:szCs w:val="21"/>
              </w:rPr>
              <w:t>les acuerdos ya están tomados.</w:t>
            </w:r>
          </w:p>
          <w:p w14:paraId="7242B56F" w14:textId="77777777" w:rsidR="00E17A12" w:rsidRDefault="00E17A12" w:rsidP="00AF67E7">
            <w:pPr>
              <w:spacing w:line="276" w:lineRule="auto"/>
              <w:jc w:val="both"/>
              <w:rPr>
                <w:rFonts w:ascii="Trebuchet MS" w:hAnsi="Trebuchet MS" w:cs="Verdana"/>
                <w:bCs/>
                <w:color w:val="000000"/>
                <w:sz w:val="21"/>
                <w:szCs w:val="21"/>
              </w:rPr>
            </w:pPr>
          </w:p>
          <w:p w14:paraId="2CBB7AEF" w14:textId="77777777" w:rsidR="00886E3A" w:rsidRDefault="00E17A12"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Posteriormente</w:t>
            </w:r>
            <w:r w:rsidR="00B07603">
              <w:rPr>
                <w:rFonts w:ascii="Trebuchet MS" w:hAnsi="Trebuchet MS" w:cs="Verdana"/>
                <w:bCs/>
                <w:color w:val="000000"/>
                <w:sz w:val="21"/>
                <w:szCs w:val="21"/>
              </w:rPr>
              <w:t xml:space="preserve"> y</w:t>
            </w:r>
            <w:r>
              <w:rPr>
                <w:rFonts w:ascii="Trebuchet MS" w:hAnsi="Trebuchet MS" w:cs="Verdana"/>
                <w:bCs/>
                <w:color w:val="000000"/>
                <w:sz w:val="21"/>
                <w:szCs w:val="21"/>
              </w:rPr>
              <w:t xml:space="preserve"> </w:t>
            </w:r>
            <w:r w:rsidR="00B07603">
              <w:rPr>
                <w:rFonts w:ascii="Trebuchet MS" w:hAnsi="Trebuchet MS" w:cs="Verdana"/>
                <w:bCs/>
                <w:color w:val="000000"/>
                <w:sz w:val="21"/>
                <w:szCs w:val="21"/>
              </w:rPr>
              <w:t>p</w:t>
            </w:r>
            <w:r>
              <w:rPr>
                <w:rFonts w:ascii="Trebuchet MS" w:hAnsi="Trebuchet MS" w:cs="Verdana"/>
                <w:bCs/>
                <w:color w:val="000000"/>
                <w:sz w:val="21"/>
                <w:szCs w:val="21"/>
              </w:rPr>
              <w:t>ara</w:t>
            </w:r>
            <w:r w:rsidR="0083011D">
              <w:rPr>
                <w:rFonts w:ascii="Trebuchet MS" w:hAnsi="Trebuchet MS" w:cs="Verdana"/>
                <w:bCs/>
                <w:color w:val="000000"/>
                <w:sz w:val="21"/>
                <w:szCs w:val="21"/>
              </w:rPr>
              <w:t>,</w:t>
            </w:r>
            <w:r>
              <w:rPr>
                <w:rFonts w:ascii="Trebuchet MS" w:hAnsi="Trebuchet MS" w:cs="Verdana"/>
                <w:bCs/>
                <w:color w:val="000000"/>
                <w:sz w:val="21"/>
                <w:szCs w:val="21"/>
              </w:rPr>
              <w:t xml:space="preserve"> </w:t>
            </w:r>
            <w:r w:rsidR="00B07603">
              <w:rPr>
                <w:rFonts w:ascii="Trebuchet MS" w:hAnsi="Trebuchet MS" w:cs="Verdana"/>
                <w:bCs/>
                <w:color w:val="000000"/>
                <w:sz w:val="21"/>
                <w:szCs w:val="21"/>
              </w:rPr>
              <w:t>digamos</w:t>
            </w:r>
            <w:r w:rsidR="0083011D">
              <w:rPr>
                <w:rFonts w:ascii="Trebuchet MS" w:hAnsi="Trebuchet MS" w:cs="Verdana"/>
                <w:bCs/>
                <w:color w:val="000000"/>
                <w:sz w:val="21"/>
                <w:szCs w:val="21"/>
              </w:rPr>
              <w:t>,</w:t>
            </w:r>
            <w:r>
              <w:rPr>
                <w:rFonts w:ascii="Trebuchet MS" w:hAnsi="Trebuchet MS" w:cs="Verdana"/>
                <w:bCs/>
                <w:color w:val="000000"/>
                <w:sz w:val="21"/>
                <w:szCs w:val="21"/>
              </w:rPr>
              <w:t xml:space="preserve"> concluir la parte del requisito</w:t>
            </w:r>
            <w:r w:rsidR="00B07603">
              <w:rPr>
                <w:rFonts w:ascii="Trebuchet MS" w:hAnsi="Trebuchet MS" w:cs="Verdana"/>
                <w:bCs/>
                <w:color w:val="000000"/>
                <w:sz w:val="21"/>
                <w:szCs w:val="21"/>
              </w:rPr>
              <w:t xml:space="preserve"> de</w:t>
            </w:r>
            <w:r>
              <w:rPr>
                <w:rFonts w:ascii="Trebuchet MS" w:hAnsi="Trebuchet MS" w:cs="Verdana"/>
                <w:bCs/>
                <w:color w:val="000000"/>
                <w:sz w:val="21"/>
                <w:szCs w:val="21"/>
              </w:rPr>
              <w:t xml:space="preserve"> que cualquier consulta</w:t>
            </w:r>
            <w:r w:rsidR="0083011D">
              <w:rPr>
                <w:rFonts w:ascii="Trebuchet MS" w:hAnsi="Trebuchet MS" w:cs="Verdana"/>
                <w:bCs/>
                <w:color w:val="000000"/>
                <w:sz w:val="21"/>
                <w:szCs w:val="21"/>
              </w:rPr>
              <w:t xml:space="preserve"> a</w:t>
            </w:r>
            <w:r>
              <w:rPr>
                <w:rFonts w:ascii="Trebuchet MS" w:hAnsi="Trebuchet MS" w:cs="Verdana"/>
                <w:bCs/>
                <w:color w:val="000000"/>
                <w:sz w:val="21"/>
                <w:szCs w:val="21"/>
              </w:rPr>
              <w:t xml:space="preserve"> una comunidad de un pueblo indigena o pueblo originario, tenga que ser informada</w:t>
            </w:r>
            <w:r w:rsidR="00397DCB">
              <w:rPr>
                <w:rFonts w:ascii="Trebuchet MS" w:hAnsi="Trebuchet MS" w:cs="Verdana"/>
                <w:bCs/>
                <w:color w:val="000000"/>
                <w:sz w:val="21"/>
                <w:szCs w:val="21"/>
              </w:rPr>
              <w:t>,</w:t>
            </w:r>
            <w:r w:rsidR="00B07603">
              <w:rPr>
                <w:rFonts w:ascii="Trebuchet MS" w:hAnsi="Trebuchet MS" w:cs="Verdana"/>
                <w:bCs/>
                <w:color w:val="000000"/>
                <w:sz w:val="21"/>
                <w:szCs w:val="21"/>
              </w:rPr>
              <w:t xml:space="preserve"> previamente</w:t>
            </w:r>
            <w:r>
              <w:rPr>
                <w:rFonts w:ascii="Trebuchet MS" w:hAnsi="Trebuchet MS" w:cs="Verdana"/>
                <w:bCs/>
                <w:color w:val="000000"/>
                <w:sz w:val="21"/>
                <w:szCs w:val="21"/>
              </w:rPr>
              <w:t xml:space="preserve"> a la toma de decisiones es que se</w:t>
            </w:r>
            <w:r w:rsidR="00B07603">
              <w:rPr>
                <w:rFonts w:ascii="Trebuchet MS" w:hAnsi="Trebuchet MS" w:cs="Verdana"/>
                <w:bCs/>
                <w:color w:val="000000"/>
                <w:sz w:val="21"/>
                <w:szCs w:val="21"/>
              </w:rPr>
              <w:t xml:space="preserve"> somete o se</w:t>
            </w:r>
            <w:r>
              <w:rPr>
                <w:rFonts w:ascii="Trebuchet MS" w:hAnsi="Trebuchet MS" w:cs="Verdana"/>
                <w:bCs/>
                <w:color w:val="000000"/>
                <w:sz w:val="21"/>
                <w:szCs w:val="21"/>
              </w:rPr>
              <w:t xml:space="preserve"> propone la exposición</w:t>
            </w:r>
            <w:r w:rsidR="00B07603">
              <w:rPr>
                <w:rFonts w:ascii="Trebuchet MS" w:hAnsi="Trebuchet MS" w:cs="Verdana"/>
                <w:bCs/>
                <w:color w:val="000000"/>
                <w:sz w:val="21"/>
                <w:szCs w:val="21"/>
              </w:rPr>
              <w:t>,</w:t>
            </w:r>
            <w:r w:rsidR="00397DCB">
              <w:rPr>
                <w:rFonts w:ascii="Trebuchet MS" w:hAnsi="Trebuchet MS" w:cs="Verdana"/>
                <w:bCs/>
                <w:color w:val="000000"/>
                <w:sz w:val="21"/>
                <w:szCs w:val="21"/>
              </w:rPr>
              <w:t xml:space="preserve"> pero</w:t>
            </w:r>
            <w:r>
              <w:rPr>
                <w:rFonts w:ascii="Trebuchet MS" w:hAnsi="Trebuchet MS" w:cs="Verdana"/>
                <w:bCs/>
                <w:color w:val="000000"/>
                <w:sz w:val="21"/>
                <w:szCs w:val="21"/>
              </w:rPr>
              <w:t xml:space="preserve"> desde una perspectiva intercultural</w:t>
            </w:r>
            <w:r w:rsidR="00B07603">
              <w:rPr>
                <w:rFonts w:ascii="Trebuchet MS" w:hAnsi="Trebuchet MS" w:cs="Verdana"/>
                <w:bCs/>
                <w:color w:val="000000"/>
                <w:sz w:val="21"/>
                <w:szCs w:val="21"/>
              </w:rPr>
              <w:t>,</w:t>
            </w:r>
            <w:r>
              <w:rPr>
                <w:rFonts w:ascii="Trebuchet MS" w:hAnsi="Trebuchet MS" w:cs="Verdana"/>
                <w:bCs/>
                <w:color w:val="000000"/>
                <w:sz w:val="21"/>
                <w:szCs w:val="21"/>
              </w:rPr>
              <w:t xml:space="preserve"> dirigida a las autoridades tradicionales con información clara y muy sencilla</w:t>
            </w:r>
            <w:r w:rsidR="00B07603">
              <w:rPr>
                <w:rFonts w:ascii="Trebuchet MS" w:hAnsi="Trebuchet MS" w:cs="Verdana"/>
                <w:bCs/>
                <w:color w:val="000000"/>
                <w:sz w:val="21"/>
                <w:szCs w:val="21"/>
              </w:rPr>
              <w:t>,</w:t>
            </w:r>
            <w:r>
              <w:rPr>
                <w:rFonts w:ascii="Trebuchet MS" w:hAnsi="Trebuchet MS" w:cs="Verdana"/>
                <w:bCs/>
                <w:color w:val="000000"/>
                <w:sz w:val="21"/>
                <w:szCs w:val="21"/>
              </w:rPr>
              <w:t xml:space="preserve"> sobre cu</w:t>
            </w:r>
            <w:r w:rsidR="00397DCB">
              <w:rPr>
                <w:rFonts w:ascii="Trebuchet MS" w:hAnsi="Trebuchet MS" w:cs="Verdana"/>
                <w:bCs/>
                <w:color w:val="000000"/>
                <w:sz w:val="21"/>
                <w:szCs w:val="21"/>
              </w:rPr>
              <w:t>á</w:t>
            </w:r>
            <w:r>
              <w:rPr>
                <w:rFonts w:ascii="Trebuchet MS" w:hAnsi="Trebuchet MS" w:cs="Verdana"/>
                <w:bCs/>
                <w:color w:val="000000"/>
                <w:sz w:val="21"/>
                <w:szCs w:val="21"/>
              </w:rPr>
              <w:t xml:space="preserve">les son las obligaciones de transparencia y en materia de rendición de cuentas que tendrán una vez que administren directamente estos recursos que le serán transferidos por parte del </w:t>
            </w:r>
            <w:r w:rsidR="00C11C97">
              <w:rPr>
                <w:rFonts w:ascii="Trebuchet MS" w:hAnsi="Trebuchet MS" w:cs="Verdana"/>
                <w:bCs/>
                <w:color w:val="000000"/>
                <w:sz w:val="21"/>
                <w:szCs w:val="21"/>
              </w:rPr>
              <w:t>a</w:t>
            </w:r>
            <w:r>
              <w:rPr>
                <w:rFonts w:ascii="Trebuchet MS" w:hAnsi="Trebuchet MS" w:cs="Verdana"/>
                <w:bCs/>
                <w:color w:val="000000"/>
                <w:sz w:val="21"/>
                <w:szCs w:val="21"/>
              </w:rPr>
              <w:t>yuntamiento de Mezquitic, y aquí la intención es que las representaciones de la Secretaría de Hacienda Pública, les den a conocer la forma en que se distribuyen los recursos públicos al municipio de Mezquitic</w:t>
            </w:r>
            <w:r w:rsidR="00B07603">
              <w:rPr>
                <w:rFonts w:ascii="Trebuchet MS" w:hAnsi="Trebuchet MS" w:cs="Verdana"/>
                <w:bCs/>
                <w:color w:val="000000"/>
                <w:sz w:val="21"/>
                <w:szCs w:val="21"/>
              </w:rPr>
              <w:t>;</w:t>
            </w:r>
            <w:r>
              <w:rPr>
                <w:rFonts w:ascii="Trebuchet MS" w:hAnsi="Trebuchet MS" w:cs="Verdana"/>
                <w:bCs/>
                <w:color w:val="000000"/>
                <w:sz w:val="21"/>
                <w:szCs w:val="21"/>
              </w:rPr>
              <w:t xml:space="preserve"> </w:t>
            </w:r>
            <w:r w:rsidR="00E35CDA">
              <w:rPr>
                <w:rFonts w:ascii="Trebuchet MS" w:hAnsi="Trebuchet MS" w:cs="Verdana"/>
                <w:bCs/>
                <w:color w:val="000000"/>
                <w:sz w:val="21"/>
                <w:szCs w:val="21"/>
              </w:rPr>
              <w:t>los montos, los conceptos y la periodicidad con lo que lo reciben, para que ellas y ellos tengan conocimiento e identifiquen cu</w:t>
            </w:r>
            <w:r w:rsidR="00397DCB">
              <w:rPr>
                <w:rFonts w:ascii="Trebuchet MS" w:hAnsi="Trebuchet MS" w:cs="Verdana"/>
                <w:bCs/>
                <w:color w:val="000000"/>
                <w:sz w:val="21"/>
                <w:szCs w:val="21"/>
              </w:rPr>
              <w:t>á</w:t>
            </w:r>
            <w:r w:rsidR="00E35CDA">
              <w:rPr>
                <w:rFonts w:ascii="Trebuchet MS" w:hAnsi="Trebuchet MS" w:cs="Verdana"/>
                <w:bCs/>
                <w:color w:val="000000"/>
                <w:sz w:val="21"/>
                <w:szCs w:val="21"/>
              </w:rPr>
              <w:t>les serán objetivo de transferencia para su administración directa. Especificamente que diga recibe por participaciones federales por tal</w:t>
            </w:r>
            <w:r w:rsidR="00397DCB">
              <w:rPr>
                <w:rFonts w:ascii="Trebuchet MS" w:hAnsi="Trebuchet MS" w:cs="Verdana"/>
                <w:bCs/>
                <w:color w:val="000000"/>
                <w:sz w:val="21"/>
                <w:szCs w:val="21"/>
              </w:rPr>
              <w:t xml:space="preserve"> y tal</w:t>
            </w:r>
            <w:r w:rsidR="00E35CDA">
              <w:rPr>
                <w:rFonts w:ascii="Trebuchet MS" w:hAnsi="Trebuchet MS" w:cs="Verdana"/>
                <w:bCs/>
                <w:color w:val="000000"/>
                <w:sz w:val="21"/>
                <w:szCs w:val="21"/>
              </w:rPr>
              <w:t xml:space="preserve"> concepto, tanto monto, de </w:t>
            </w:r>
            <w:r w:rsidR="00C11C97">
              <w:rPr>
                <w:rFonts w:ascii="Trebuchet MS" w:hAnsi="Trebuchet MS" w:cs="Verdana"/>
                <w:bCs/>
                <w:color w:val="000000"/>
                <w:sz w:val="21"/>
                <w:szCs w:val="21"/>
              </w:rPr>
              <w:t>manera</w:t>
            </w:r>
            <w:r w:rsidR="00E35CDA">
              <w:rPr>
                <w:rFonts w:ascii="Trebuchet MS" w:hAnsi="Trebuchet MS" w:cs="Verdana"/>
                <w:bCs/>
                <w:color w:val="000000"/>
                <w:sz w:val="21"/>
                <w:szCs w:val="21"/>
              </w:rPr>
              <w:t xml:space="preserve"> mensual, et</w:t>
            </w:r>
            <w:r w:rsidR="00397DCB">
              <w:rPr>
                <w:rFonts w:ascii="Trebuchet MS" w:hAnsi="Trebuchet MS" w:cs="Verdana"/>
                <w:bCs/>
                <w:color w:val="000000"/>
                <w:sz w:val="21"/>
                <w:szCs w:val="21"/>
              </w:rPr>
              <w:t>cétera, etcétera;</w:t>
            </w:r>
            <w:r w:rsidR="00E35CDA">
              <w:rPr>
                <w:rFonts w:ascii="Trebuchet MS" w:hAnsi="Trebuchet MS" w:cs="Verdana"/>
                <w:bCs/>
                <w:color w:val="000000"/>
                <w:sz w:val="21"/>
                <w:szCs w:val="21"/>
              </w:rPr>
              <w:t xml:space="preserve"> </w:t>
            </w:r>
            <w:r w:rsidR="00397DCB">
              <w:rPr>
                <w:rFonts w:ascii="Trebuchet MS" w:hAnsi="Trebuchet MS" w:cs="Verdana"/>
                <w:bCs/>
                <w:color w:val="000000"/>
                <w:sz w:val="21"/>
                <w:szCs w:val="21"/>
              </w:rPr>
              <w:t>c</w:t>
            </w:r>
            <w:r w:rsidR="00E35CDA">
              <w:rPr>
                <w:rFonts w:ascii="Trebuchet MS" w:hAnsi="Trebuchet MS" w:cs="Verdana"/>
                <w:bCs/>
                <w:color w:val="000000"/>
                <w:sz w:val="21"/>
                <w:szCs w:val="21"/>
              </w:rPr>
              <w:t>u</w:t>
            </w:r>
            <w:r w:rsidR="00886E3A">
              <w:rPr>
                <w:rFonts w:ascii="Trebuchet MS" w:hAnsi="Trebuchet MS" w:cs="Verdana"/>
                <w:bCs/>
                <w:color w:val="000000"/>
                <w:sz w:val="21"/>
                <w:szCs w:val="21"/>
              </w:rPr>
              <w:t>á</w:t>
            </w:r>
            <w:r w:rsidR="00E35CDA">
              <w:rPr>
                <w:rFonts w:ascii="Trebuchet MS" w:hAnsi="Trebuchet MS" w:cs="Verdana"/>
                <w:bCs/>
                <w:color w:val="000000"/>
                <w:sz w:val="21"/>
                <w:szCs w:val="21"/>
              </w:rPr>
              <w:t>ntas participaciones estatales, para de ahí establecer sobre cuales conceptos es que se</w:t>
            </w:r>
            <w:r w:rsidR="00C11C97">
              <w:rPr>
                <w:rFonts w:ascii="Trebuchet MS" w:hAnsi="Trebuchet MS" w:cs="Verdana"/>
                <w:bCs/>
                <w:color w:val="000000"/>
                <w:sz w:val="21"/>
                <w:szCs w:val="21"/>
              </w:rPr>
              <w:t xml:space="preserve"> les</w:t>
            </w:r>
            <w:r w:rsidR="00E35CDA">
              <w:rPr>
                <w:rFonts w:ascii="Trebuchet MS" w:hAnsi="Trebuchet MS" w:cs="Verdana"/>
                <w:bCs/>
                <w:color w:val="000000"/>
                <w:sz w:val="21"/>
                <w:szCs w:val="21"/>
              </w:rPr>
              <w:t xml:space="preserve"> va a transferir los recursos por parte del ayuntamiento.</w:t>
            </w:r>
          </w:p>
          <w:p w14:paraId="3ECB8BAD" w14:textId="77777777" w:rsidR="00886E3A" w:rsidRDefault="00886E3A" w:rsidP="00AF67E7">
            <w:pPr>
              <w:spacing w:line="276" w:lineRule="auto"/>
              <w:jc w:val="both"/>
              <w:rPr>
                <w:rFonts w:ascii="Trebuchet MS" w:hAnsi="Trebuchet MS" w:cs="Verdana"/>
                <w:bCs/>
                <w:color w:val="000000"/>
                <w:sz w:val="21"/>
                <w:szCs w:val="21"/>
              </w:rPr>
            </w:pPr>
          </w:p>
          <w:p w14:paraId="5D849485" w14:textId="3109B407" w:rsidR="006801CA" w:rsidRDefault="00E35CD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Después</w:t>
            </w:r>
            <w:r w:rsidR="00886E3A">
              <w:rPr>
                <w:rFonts w:ascii="Trebuchet MS" w:hAnsi="Trebuchet MS" w:cs="Verdana"/>
                <w:bCs/>
                <w:color w:val="000000"/>
                <w:sz w:val="21"/>
                <w:szCs w:val="21"/>
              </w:rPr>
              <w:t>,</w:t>
            </w:r>
            <w:r>
              <w:rPr>
                <w:rFonts w:ascii="Trebuchet MS" w:hAnsi="Trebuchet MS" w:cs="Verdana"/>
                <w:bCs/>
                <w:color w:val="000000"/>
                <w:sz w:val="21"/>
                <w:szCs w:val="21"/>
              </w:rPr>
              <w:t xml:space="preserve"> la Auditoría Superior del Estado sobre las obligaciones minimas que tendrá la comunidad en materia de ejercicio del gasto y de lo relativo a la cuenta pública</w:t>
            </w:r>
            <w:r w:rsidR="00C11C97">
              <w:rPr>
                <w:rFonts w:ascii="Trebuchet MS" w:hAnsi="Trebuchet MS" w:cs="Verdana"/>
                <w:bCs/>
                <w:color w:val="000000"/>
                <w:sz w:val="21"/>
                <w:szCs w:val="21"/>
              </w:rPr>
              <w:t>,</w:t>
            </w:r>
            <w:r>
              <w:rPr>
                <w:rFonts w:ascii="Trebuchet MS" w:hAnsi="Trebuchet MS" w:cs="Verdana"/>
                <w:bCs/>
                <w:color w:val="000000"/>
                <w:sz w:val="21"/>
                <w:szCs w:val="21"/>
              </w:rPr>
              <w:t xml:space="preserve"> y finalmente del Instituto de Transparencia, Información Pública y Protección de Datos Personales sobre cu</w:t>
            </w:r>
            <w:r w:rsidR="00886E3A">
              <w:rPr>
                <w:rFonts w:ascii="Trebuchet MS" w:hAnsi="Trebuchet MS" w:cs="Verdana"/>
                <w:bCs/>
                <w:color w:val="000000"/>
                <w:sz w:val="21"/>
                <w:szCs w:val="21"/>
              </w:rPr>
              <w:t>á</w:t>
            </w:r>
            <w:r>
              <w:rPr>
                <w:rFonts w:ascii="Trebuchet MS" w:hAnsi="Trebuchet MS" w:cs="Verdana"/>
                <w:bCs/>
                <w:color w:val="000000"/>
                <w:sz w:val="21"/>
                <w:szCs w:val="21"/>
              </w:rPr>
              <w:t>les serían las obligaciones m</w:t>
            </w:r>
            <w:r w:rsidR="00886E3A">
              <w:rPr>
                <w:rFonts w:ascii="Trebuchet MS" w:hAnsi="Trebuchet MS" w:cs="Verdana"/>
                <w:bCs/>
                <w:color w:val="000000"/>
                <w:sz w:val="21"/>
                <w:szCs w:val="21"/>
              </w:rPr>
              <w:t>í</w:t>
            </w:r>
            <w:r>
              <w:rPr>
                <w:rFonts w:ascii="Trebuchet MS" w:hAnsi="Trebuchet MS" w:cs="Verdana"/>
                <w:bCs/>
                <w:color w:val="000000"/>
                <w:sz w:val="21"/>
                <w:szCs w:val="21"/>
              </w:rPr>
              <w:t>nimas que en estas materias tendrá la comunidad una vez que administren</w:t>
            </w:r>
            <w:r w:rsidR="0010410C">
              <w:rPr>
                <w:rFonts w:ascii="Trebuchet MS" w:hAnsi="Trebuchet MS" w:cs="Verdana"/>
                <w:bCs/>
                <w:color w:val="000000"/>
                <w:sz w:val="21"/>
                <w:szCs w:val="21"/>
              </w:rPr>
              <w:t xml:space="preserve"> directamente</w:t>
            </w:r>
            <w:r>
              <w:rPr>
                <w:rFonts w:ascii="Trebuchet MS" w:hAnsi="Trebuchet MS" w:cs="Verdana"/>
                <w:bCs/>
                <w:color w:val="000000"/>
                <w:sz w:val="21"/>
                <w:szCs w:val="21"/>
              </w:rPr>
              <w:t xml:space="preserve"> sus recursos.</w:t>
            </w:r>
          </w:p>
          <w:p w14:paraId="3A69795F" w14:textId="57B3E0ED" w:rsidR="00E35CDA" w:rsidRDefault="0010410C"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 partir de ahí, u</w:t>
            </w:r>
            <w:r w:rsidR="00E35CDA">
              <w:rPr>
                <w:rFonts w:ascii="Trebuchet MS" w:hAnsi="Trebuchet MS" w:cs="Verdana"/>
                <w:bCs/>
                <w:color w:val="000000"/>
                <w:sz w:val="21"/>
                <w:szCs w:val="21"/>
              </w:rPr>
              <w:t xml:space="preserve">n espacio para </w:t>
            </w:r>
            <w:r w:rsidR="000E7D7A">
              <w:rPr>
                <w:rFonts w:ascii="Trebuchet MS" w:hAnsi="Trebuchet MS" w:cs="Verdana"/>
                <w:bCs/>
                <w:color w:val="000000"/>
                <w:sz w:val="21"/>
                <w:szCs w:val="21"/>
              </w:rPr>
              <w:t>preguntas de las representaciones de la comunidad y respuestas por parte de estas instituciones.</w:t>
            </w:r>
          </w:p>
          <w:p w14:paraId="2DF70E69" w14:textId="79F0AC6E" w:rsidR="000E7D7A" w:rsidRDefault="000E7D7A" w:rsidP="00AF67E7">
            <w:pPr>
              <w:spacing w:line="276" w:lineRule="auto"/>
              <w:jc w:val="both"/>
              <w:rPr>
                <w:rFonts w:ascii="Trebuchet MS" w:hAnsi="Trebuchet MS" w:cs="Verdana"/>
                <w:bCs/>
                <w:color w:val="000000"/>
                <w:sz w:val="21"/>
                <w:szCs w:val="21"/>
              </w:rPr>
            </w:pPr>
          </w:p>
          <w:p w14:paraId="2113F372" w14:textId="02592C87" w:rsidR="000E7D7A" w:rsidRDefault="000E7D7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El siguiente punto</w:t>
            </w:r>
            <w:r w:rsidR="0010410C">
              <w:rPr>
                <w:rFonts w:ascii="Trebuchet MS" w:hAnsi="Trebuchet MS" w:cs="Verdana"/>
                <w:bCs/>
                <w:color w:val="000000"/>
                <w:sz w:val="21"/>
                <w:szCs w:val="21"/>
              </w:rPr>
              <w:t>,</w:t>
            </w:r>
            <w:r>
              <w:rPr>
                <w:rFonts w:ascii="Trebuchet MS" w:hAnsi="Trebuchet MS" w:cs="Verdana"/>
                <w:bCs/>
                <w:color w:val="000000"/>
                <w:sz w:val="21"/>
                <w:szCs w:val="21"/>
              </w:rPr>
              <w:t xml:space="preserve"> sería para concretarse una vez que concluya la consulta</w:t>
            </w:r>
            <w:r w:rsidR="0010410C">
              <w:rPr>
                <w:rFonts w:ascii="Trebuchet MS" w:hAnsi="Trebuchet MS" w:cs="Verdana"/>
                <w:bCs/>
                <w:color w:val="000000"/>
                <w:sz w:val="21"/>
                <w:szCs w:val="21"/>
              </w:rPr>
              <w:t>,</w:t>
            </w:r>
            <w:r>
              <w:rPr>
                <w:rFonts w:ascii="Trebuchet MS" w:hAnsi="Trebuchet MS" w:cs="Verdana"/>
                <w:bCs/>
                <w:color w:val="000000"/>
                <w:sz w:val="21"/>
                <w:szCs w:val="21"/>
              </w:rPr>
              <w:t xml:space="preserve"> pero consideramos muy importante</w:t>
            </w:r>
            <w:r w:rsidR="0010410C">
              <w:rPr>
                <w:rFonts w:ascii="Trebuchet MS" w:hAnsi="Trebuchet MS" w:cs="Verdana"/>
                <w:bCs/>
                <w:color w:val="000000"/>
                <w:sz w:val="21"/>
                <w:szCs w:val="21"/>
              </w:rPr>
              <w:t xml:space="preserve"> buscar </w:t>
            </w:r>
            <w:r>
              <w:rPr>
                <w:rFonts w:ascii="Trebuchet MS" w:hAnsi="Trebuchet MS" w:cs="Verdana"/>
                <w:bCs/>
                <w:color w:val="000000"/>
                <w:sz w:val="21"/>
                <w:szCs w:val="21"/>
              </w:rPr>
              <w:t>este espacio con la presencia de estas autoridades para generar un compromiso de acompañamiento, orientación y asesor</w:t>
            </w:r>
            <w:r w:rsidR="00983ACD">
              <w:rPr>
                <w:rFonts w:ascii="Trebuchet MS" w:hAnsi="Trebuchet MS" w:cs="Verdana"/>
                <w:bCs/>
                <w:color w:val="000000"/>
                <w:sz w:val="21"/>
                <w:szCs w:val="21"/>
              </w:rPr>
              <w:t>í</w:t>
            </w:r>
            <w:r>
              <w:rPr>
                <w:rFonts w:ascii="Trebuchet MS" w:hAnsi="Trebuchet MS" w:cs="Verdana"/>
                <w:bCs/>
                <w:color w:val="000000"/>
                <w:sz w:val="21"/>
                <w:szCs w:val="21"/>
              </w:rPr>
              <w:t xml:space="preserve">a, para que en este periodo de transición de cuando </w:t>
            </w:r>
            <w:r w:rsidR="00DC3249">
              <w:rPr>
                <w:rFonts w:ascii="Trebuchet MS" w:hAnsi="Trebuchet MS" w:cs="Verdana"/>
                <w:bCs/>
                <w:color w:val="000000"/>
                <w:sz w:val="21"/>
                <w:szCs w:val="21"/>
              </w:rPr>
              <w:t>s</w:t>
            </w:r>
            <w:r>
              <w:rPr>
                <w:rFonts w:ascii="Trebuchet MS" w:hAnsi="Trebuchet MS" w:cs="Verdana"/>
                <w:bCs/>
                <w:color w:val="000000"/>
                <w:sz w:val="21"/>
                <w:szCs w:val="21"/>
              </w:rPr>
              <w:t>e concrete la transferencia de recursos, tengan un enlace</w:t>
            </w:r>
            <w:r w:rsidR="00DC3249">
              <w:rPr>
                <w:rFonts w:ascii="Trebuchet MS" w:hAnsi="Trebuchet MS" w:cs="Verdana"/>
                <w:bCs/>
                <w:color w:val="000000"/>
                <w:sz w:val="21"/>
                <w:szCs w:val="21"/>
              </w:rPr>
              <w:t>,</w:t>
            </w:r>
            <w:r>
              <w:rPr>
                <w:rFonts w:ascii="Trebuchet MS" w:hAnsi="Trebuchet MS" w:cs="Verdana"/>
                <w:bCs/>
                <w:color w:val="000000"/>
                <w:sz w:val="21"/>
                <w:szCs w:val="21"/>
              </w:rPr>
              <w:t xml:space="preserve"> </w:t>
            </w:r>
            <w:r w:rsidR="00DC3249">
              <w:rPr>
                <w:rFonts w:ascii="Trebuchet MS" w:hAnsi="Trebuchet MS" w:cs="Verdana"/>
                <w:bCs/>
                <w:color w:val="000000"/>
                <w:sz w:val="21"/>
                <w:szCs w:val="21"/>
              </w:rPr>
              <w:t>por</w:t>
            </w:r>
            <w:r>
              <w:rPr>
                <w:rFonts w:ascii="Trebuchet MS" w:hAnsi="Trebuchet MS" w:cs="Verdana"/>
                <w:bCs/>
                <w:color w:val="000000"/>
                <w:sz w:val="21"/>
                <w:szCs w:val="21"/>
              </w:rPr>
              <w:t xml:space="preserve"> cada una de estas autoridades</w:t>
            </w:r>
            <w:r w:rsidR="00DC3249">
              <w:rPr>
                <w:rFonts w:ascii="Trebuchet MS" w:hAnsi="Trebuchet MS" w:cs="Verdana"/>
                <w:bCs/>
                <w:color w:val="000000"/>
                <w:sz w:val="21"/>
                <w:szCs w:val="21"/>
              </w:rPr>
              <w:t>,</w:t>
            </w:r>
            <w:r>
              <w:rPr>
                <w:rFonts w:ascii="Trebuchet MS" w:hAnsi="Trebuchet MS" w:cs="Verdana"/>
                <w:bCs/>
                <w:color w:val="000000"/>
                <w:sz w:val="21"/>
                <w:szCs w:val="21"/>
              </w:rPr>
              <w:t xml:space="preserve"> que les pueda directamente orientar y faciliar el cumplimiento de sus obligaciones y que no </w:t>
            </w:r>
            <w:r w:rsidR="0010410C">
              <w:rPr>
                <w:rFonts w:ascii="Trebuchet MS" w:hAnsi="Trebuchet MS" w:cs="Verdana"/>
                <w:bCs/>
                <w:color w:val="000000"/>
                <w:sz w:val="21"/>
                <w:szCs w:val="21"/>
              </w:rPr>
              <w:t>fueran</w:t>
            </w:r>
            <w:r>
              <w:rPr>
                <w:rFonts w:ascii="Trebuchet MS" w:hAnsi="Trebuchet MS" w:cs="Verdana"/>
                <w:bCs/>
                <w:color w:val="000000"/>
                <w:sz w:val="21"/>
                <w:szCs w:val="21"/>
              </w:rPr>
              <w:t xml:space="preserve"> sujetos o sujetas de alguna responsabilidad.</w:t>
            </w:r>
          </w:p>
          <w:p w14:paraId="3A89BBB5" w14:textId="50F2F52E" w:rsidR="000E7D7A" w:rsidRDefault="000E7D7A" w:rsidP="00AF67E7">
            <w:pPr>
              <w:spacing w:line="276" w:lineRule="auto"/>
              <w:jc w:val="both"/>
              <w:rPr>
                <w:rFonts w:ascii="Trebuchet MS" w:hAnsi="Trebuchet MS" w:cs="Verdana"/>
                <w:bCs/>
                <w:color w:val="000000"/>
                <w:sz w:val="21"/>
                <w:szCs w:val="21"/>
              </w:rPr>
            </w:pPr>
          </w:p>
          <w:p w14:paraId="13B4CB2B" w14:textId="57F37A24" w:rsidR="000E7D7A" w:rsidRDefault="000E7D7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Despues</w:t>
            </w:r>
            <w:r w:rsidR="00DC3249">
              <w:rPr>
                <w:rFonts w:ascii="Trebuchet MS" w:hAnsi="Trebuchet MS" w:cs="Verdana"/>
                <w:bCs/>
                <w:color w:val="000000"/>
                <w:sz w:val="21"/>
                <w:szCs w:val="21"/>
              </w:rPr>
              <w:t>,</w:t>
            </w:r>
            <w:r>
              <w:rPr>
                <w:rFonts w:ascii="Trebuchet MS" w:hAnsi="Trebuchet MS" w:cs="Verdana"/>
                <w:bCs/>
                <w:color w:val="000000"/>
                <w:sz w:val="21"/>
                <w:szCs w:val="21"/>
              </w:rPr>
              <w:t xml:space="preserve"> se daría uso a las autoridades de Mezquitic para que manifiesten lo que a sus derecho corresponda.</w:t>
            </w:r>
          </w:p>
          <w:p w14:paraId="1725F543" w14:textId="263ED239" w:rsidR="000E7D7A" w:rsidRDefault="000E7D7A" w:rsidP="00AF67E7">
            <w:pPr>
              <w:spacing w:line="276" w:lineRule="auto"/>
              <w:jc w:val="both"/>
              <w:rPr>
                <w:rFonts w:ascii="Trebuchet MS" w:hAnsi="Trebuchet MS" w:cs="Verdana"/>
                <w:bCs/>
                <w:color w:val="000000"/>
                <w:sz w:val="21"/>
                <w:szCs w:val="21"/>
              </w:rPr>
            </w:pPr>
          </w:p>
          <w:p w14:paraId="7C6C43A4" w14:textId="77777777" w:rsidR="00DC3249" w:rsidRDefault="000E7D7A"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Los últimos puntos que se piensan desahogar</w:t>
            </w:r>
            <w:r w:rsidR="0010410C">
              <w:rPr>
                <w:rFonts w:ascii="Trebuchet MS" w:hAnsi="Trebuchet MS" w:cs="Verdana"/>
                <w:bCs/>
                <w:color w:val="000000"/>
                <w:sz w:val="21"/>
                <w:szCs w:val="21"/>
              </w:rPr>
              <w:t>,</w:t>
            </w:r>
            <w:r>
              <w:rPr>
                <w:rFonts w:ascii="Trebuchet MS" w:hAnsi="Trebuchet MS" w:cs="Verdana"/>
                <w:bCs/>
                <w:color w:val="000000"/>
                <w:sz w:val="21"/>
                <w:szCs w:val="21"/>
              </w:rPr>
              <w:t xml:space="preserve"> tiene</w:t>
            </w:r>
            <w:r w:rsidR="00DC3249">
              <w:rPr>
                <w:rFonts w:ascii="Trebuchet MS" w:hAnsi="Trebuchet MS" w:cs="Verdana"/>
                <w:bCs/>
                <w:color w:val="000000"/>
                <w:sz w:val="21"/>
                <w:szCs w:val="21"/>
              </w:rPr>
              <w:t>n</w:t>
            </w:r>
            <w:r>
              <w:rPr>
                <w:rFonts w:ascii="Trebuchet MS" w:hAnsi="Trebuchet MS" w:cs="Verdana"/>
                <w:bCs/>
                <w:color w:val="000000"/>
                <w:sz w:val="21"/>
                <w:szCs w:val="21"/>
              </w:rPr>
              <w:t xml:space="preserve"> que ver con ir pe</w:t>
            </w:r>
            <w:r w:rsidR="0010410C">
              <w:rPr>
                <w:rFonts w:ascii="Trebuchet MS" w:hAnsi="Trebuchet MS" w:cs="Verdana"/>
                <w:bCs/>
                <w:color w:val="000000"/>
                <w:sz w:val="21"/>
                <w:szCs w:val="21"/>
              </w:rPr>
              <w:t>r</w:t>
            </w:r>
            <w:r>
              <w:rPr>
                <w:rFonts w:ascii="Trebuchet MS" w:hAnsi="Trebuchet MS" w:cs="Verdana"/>
                <w:bCs/>
                <w:color w:val="000000"/>
                <w:sz w:val="21"/>
                <w:szCs w:val="21"/>
              </w:rPr>
              <w:t>filando estos elementos cualitativos que son objeto precisamente de la consulta y que necesitamos conocer de parte de ellos para formular</w:t>
            </w:r>
            <w:r w:rsidR="0010410C">
              <w:rPr>
                <w:rFonts w:ascii="Trebuchet MS" w:hAnsi="Trebuchet MS" w:cs="Verdana"/>
                <w:bCs/>
                <w:color w:val="000000"/>
                <w:sz w:val="21"/>
                <w:szCs w:val="21"/>
              </w:rPr>
              <w:t xml:space="preserve"> ya</w:t>
            </w:r>
            <w:r>
              <w:rPr>
                <w:rFonts w:ascii="Trebuchet MS" w:hAnsi="Trebuchet MS" w:cs="Verdana"/>
                <w:bCs/>
                <w:color w:val="000000"/>
                <w:sz w:val="21"/>
                <w:szCs w:val="21"/>
              </w:rPr>
              <w:t xml:space="preserve"> una estructura y darle </w:t>
            </w:r>
            <w:r w:rsidR="00260A10">
              <w:rPr>
                <w:rFonts w:ascii="Trebuchet MS" w:hAnsi="Trebuchet MS" w:cs="Verdana"/>
                <w:bCs/>
                <w:color w:val="000000"/>
                <w:sz w:val="21"/>
                <w:szCs w:val="21"/>
              </w:rPr>
              <w:t>la conclusión y la concreción a la propia consulta.</w:t>
            </w:r>
          </w:p>
          <w:p w14:paraId="23D651F7" w14:textId="77777777" w:rsidR="00DC3249" w:rsidRDefault="00DC3249" w:rsidP="00AF67E7">
            <w:pPr>
              <w:spacing w:line="276" w:lineRule="auto"/>
              <w:jc w:val="both"/>
              <w:rPr>
                <w:rFonts w:ascii="Trebuchet MS" w:hAnsi="Trebuchet MS" w:cs="Verdana"/>
                <w:bCs/>
                <w:color w:val="000000"/>
                <w:sz w:val="21"/>
                <w:szCs w:val="21"/>
              </w:rPr>
            </w:pPr>
          </w:p>
          <w:p w14:paraId="24B772B9" w14:textId="77777777" w:rsidR="00DC3249" w:rsidRDefault="00260A10"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La primera de ellas es preguntar directamente a las representaciones de la comunidad </w:t>
            </w:r>
            <w:r w:rsidR="003953D4">
              <w:rPr>
                <w:rFonts w:ascii="Trebuchet MS" w:hAnsi="Trebuchet MS" w:cs="Verdana"/>
                <w:bCs/>
                <w:color w:val="000000"/>
                <w:sz w:val="21"/>
                <w:szCs w:val="21"/>
              </w:rPr>
              <w:t>que asistan</w:t>
            </w:r>
            <w:r w:rsidR="00354FAB">
              <w:rPr>
                <w:rFonts w:ascii="Trebuchet MS" w:hAnsi="Trebuchet MS" w:cs="Verdana"/>
                <w:bCs/>
                <w:color w:val="000000"/>
                <w:sz w:val="21"/>
                <w:szCs w:val="21"/>
              </w:rPr>
              <w:t>,</w:t>
            </w:r>
            <w:r w:rsidR="003953D4">
              <w:rPr>
                <w:rFonts w:ascii="Trebuchet MS" w:hAnsi="Trebuchet MS" w:cs="Verdana"/>
                <w:bCs/>
                <w:color w:val="000000"/>
                <w:sz w:val="21"/>
                <w:szCs w:val="21"/>
              </w:rPr>
              <w:t xml:space="preserve"> ¿</w:t>
            </w:r>
            <w:r w:rsidR="00360D44">
              <w:rPr>
                <w:rFonts w:ascii="Trebuchet MS" w:hAnsi="Trebuchet MS" w:cs="Verdana"/>
                <w:bCs/>
                <w:color w:val="000000"/>
                <w:sz w:val="21"/>
                <w:szCs w:val="21"/>
              </w:rPr>
              <w:t>c</w:t>
            </w:r>
            <w:r w:rsidR="0010410C">
              <w:rPr>
                <w:rFonts w:ascii="Trebuchet MS" w:hAnsi="Trebuchet MS" w:cs="Verdana"/>
                <w:bCs/>
                <w:color w:val="000000"/>
                <w:sz w:val="21"/>
                <w:szCs w:val="21"/>
              </w:rPr>
              <w:t>uál o c</w:t>
            </w:r>
            <w:r w:rsidR="003953D4">
              <w:rPr>
                <w:rFonts w:ascii="Trebuchet MS" w:hAnsi="Trebuchet MS" w:cs="Verdana"/>
                <w:bCs/>
                <w:color w:val="000000"/>
                <w:sz w:val="21"/>
                <w:szCs w:val="21"/>
              </w:rPr>
              <w:t xml:space="preserve">uáles serán las autoridades de conformidad con su sistema de usos y contumbres que van a estar administrando los recursos? </w:t>
            </w:r>
            <w:r w:rsidR="00DC3249">
              <w:rPr>
                <w:rFonts w:ascii="Trebuchet MS" w:hAnsi="Trebuchet MS" w:cs="Verdana"/>
                <w:bCs/>
                <w:color w:val="000000"/>
                <w:sz w:val="21"/>
                <w:szCs w:val="21"/>
              </w:rPr>
              <w:t>y</w:t>
            </w:r>
            <w:r w:rsidR="003953D4">
              <w:rPr>
                <w:rFonts w:ascii="Trebuchet MS" w:hAnsi="Trebuchet MS" w:cs="Verdana"/>
                <w:bCs/>
                <w:color w:val="000000"/>
                <w:sz w:val="21"/>
                <w:szCs w:val="21"/>
              </w:rPr>
              <w:t xml:space="preserve"> ¿cuáles van a tener la responsabilidad de cumplir con las obligaciones que de este ejercicio se desprenda</w:t>
            </w:r>
            <w:r w:rsidR="00842B41">
              <w:rPr>
                <w:rFonts w:ascii="Trebuchet MS" w:hAnsi="Trebuchet MS" w:cs="Verdana"/>
                <w:bCs/>
                <w:color w:val="000000"/>
                <w:sz w:val="21"/>
                <w:szCs w:val="21"/>
              </w:rPr>
              <w:t>n</w:t>
            </w:r>
            <w:r w:rsidR="003953D4">
              <w:rPr>
                <w:rFonts w:ascii="Trebuchet MS" w:hAnsi="Trebuchet MS" w:cs="Verdana"/>
                <w:bCs/>
                <w:color w:val="000000"/>
                <w:sz w:val="21"/>
                <w:szCs w:val="21"/>
              </w:rPr>
              <w:t>?</w:t>
            </w:r>
            <w:r w:rsidR="00E3745D">
              <w:rPr>
                <w:rFonts w:ascii="Trebuchet MS" w:hAnsi="Trebuchet MS" w:cs="Verdana"/>
                <w:bCs/>
                <w:color w:val="000000"/>
                <w:sz w:val="21"/>
                <w:szCs w:val="21"/>
              </w:rPr>
              <w:t>.</w:t>
            </w:r>
          </w:p>
          <w:p w14:paraId="4C94AC47" w14:textId="77777777" w:rsidR="00DC3249" w:rsidRDefault="00DC3249" w:rsidP="00AF67E7">
            <w:pPr>
              <w:spacing w:line="276" w:lineRule="auto"/>
              <w:jc w:val="both"/>
              <w:rPr>
                <w:rFonts w:ascii="Trebuchet MS" w:hAnsi="Trebuchet MS" w:cs="Verdana"/>
                <w:bCs/>
                <w:color w:val="000000"/>
                <w:sz w:val="21"/>
                <w:szCs w:val="21"/>
              </w:rPr>
            </w:pPr>
          </w:p>
          <w:p w14:paraId="0401BBBC" w14:textId="51D5435B" w:rsidR="00050EE0" w:rsidRDefault="00E3745D"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D</w:t>
            </w:r>
            <w:r w:rsidR="003953D4">
              <w:rPr>
                <w:rFonts w:ascii="Trebuchet MS" w:hAnsi="Trebuchet MS" w:cs="Verdana"/>
                <w:bCs/>
                <w:color w:val="000000"/>
                <w:sz w:val="21"/>
                <w:szCs w:val="21"/>
              </w:rPr>
              <w:t>espúes</w:t>
            </w:r>
            <w:r w:rsidR="00DC3249">
              <w:rPr>
                <w:rFonts w:ascii="Trebuchet MS" w:hAnsi="Trebuchet MS" w:cs="Verdana"/>
                <w:bCs/>
                <w:color w:val="000000"/>
                <w:sz w:val="21"/>
                <w:szCs w:val="21"/>
              </w:rPr>
              <w:t>,</w:t>
            </w:r>
            <w:r w:rsidR="003953D4">
              <w:rPr>
                <w:rFonts w:ascii="Trebuchet MS" w:hAnsi="Trebuchet MS" w:cs="Verdana"/>
                <w:bCs/>
                <w:color w:val="000000"/>
                <w:sz w:val="21"/>
                <w:szCs w:val="21"/>
              </w:rPr>
              <w:t xml:space="preserve"> preguntarles de manera muy concreta ¿</w:t>
            </w:r>
            <w:r w:rsidR="00360D44">
              <w:rPr>
                <w:rFonts w:ascii="Trebuchet MS" w:hAnsi="Trebuchet MS" w:cs="Verdana"/>
                <w:bCs/>
                <w:color w:val="000000"/>
                <w:sz w:val="21"/>
                <w:szCs w:val="21"/>
              </w:rPr>
              <w:t>C</w:t>
            </w:r>
            <w:r w:rsidR="003953D4">
              <w:rPr>
                <w:rFonts w:ascii="Trebuchet MS" w:hAnsi="Trebuchet MS" w:cs="Verdana"/>
                <w:bCs/>
                <w:color w:val="000000"/>
                <w:sz w:val="21"/>
                <w:szCs w:val="21"/>
              </w:rPr>
              <w:t>ómo? ¿</w:t>
            </w:r>
            <w:r w:rsidR="00360D44">
              <w:rPr>
                <w:rFonts w:ascii="Trebuchet MS" w:hAnsi="Trebuchet MS" w:cs="Verdana"/>
                <w:bCs/>
                <w:color w:val="000000"/>
                <w:sz w:val="21"/>
                <w:szCs w:val="21"/>
              </w:rPr>
              <w:t>C</w:t>
            </w:r>
            <w:r w:rsidR="003953D4">
              <w:rPr>
                <w:rFonts w:ascii="Trebuchet MS" w:hAnsi="Trebuchet MS" w:cs="Verdana"/>
                <w:bCs/>
                <w:color w:val="000000"/>
                <w:sz w:val="21"/>
                <w:szCs w:val="21"/>
              </w:rPr>
              <w:t>uándo? y ¿</w:t>
            </w:r>
            <w:r w:rsidR="00360D44">
              <w:rPr>
                <w:rFonts w:ascii="Trebuchet MS" w:hAnsi="Trebuchet MS" w:cs="Verdana"/>
                <w:bCs/>
                <w:color w:val="000000"/>
                <w:sz w:val="21"/>
                <w:szCs w:val="21"/>
              </w:rPr>
              <w:t>D</w:t>
            </w:r>
            <w:r w:rsidR="003953D4">
              <w:rPr>
                <w:rFonts w:ascii="Trebuchet MS" w:hAnsi="Trebuchet MS" w:cs="Verdana"/>
                <w:bCs/>
                <w:color w:val="000000"/>
                <w:sz w:val="21"/>
                <w:szCs w:val="21"/>
              </w:rPr>
              <w:t xml:space="preserve">ónde? </w:t>
            </w:r>
            <w:r w:rsidR="004F307D">
              <w:rPr>
                <w:rFonts w:ascii="Trebuchet MS" w:hAnsi="Trebuchet MS" w:cs="Verdana"/>
                <w:bCs/>
                <w:color w:val="000000"/>
                <w:sz w:val="21"/>
                <w:szCs w:val="21"/>
              </w:rPr>
              <w:t>s</w:t>
            </w:r>
            <w:r w:rsidR="003953D4">
              <w:rPr>
                <w:rFonts w:ascii="Trebuchet MS" w:hAnsi="Trebuchet MS" w:cs="Verdana"/>
                <w:bCs/>
                <w:color w:val="000000"/>
                <w:sz w:val="21"/>
                <w:szCs w:val="21"/>
              </w:rPr>
              <w:t xml:space="preserve">e hará </w:t>
            </w:r>
            <w:r>
              <w:rPr>
                <w:rFonts w:ascii="Trebuchet MS" w:hAnsi="Trebuchet MS" w:cs="Verdana"/>
                <w:bCs/>
                <w:color w:val="000000"/>
                <w:sz w:val="21"/>
                <w:szCs w:val="21"/>
              </w:rPr>
              <w:t>ya la</w:t>
            </w:r>
            <w:r w:rsidR="003953D4">
              <w:rPr>
                <w:rFonts w:ascii="Trebuchet MS" w:hAnsi="Trebuchet MS" w:cs="Verdana"/>
                <w:bCs/>
                <w:color w:val="000000"/>
                <w:sz w:val="21"/>
                <w:szCs w:val="21"/>
              </w:rPr>
              <w:t xml:space="preserve"> entrega de los recursos, es decir, a trav</w:t>
            </w:r>
            <w:r w:rsidR="00D37576">
              <w:rPr>
                <w:rFonts w:ascii="Trebuchet MS" w:hAnsi="Trebuchet MS" w:cs="Verdana"/>
                <w:bCs/>
                <w:color w:val="000000"/>
                <w:sz w:val="21"/>
                <w:szCs w:val="21"/>
              </w:rPr>
              <w:t>é</w:t>
            </w:r>
            <w:r w:rsidR="003953D4">
              <w:rPr>
                <w:rFonts w:ascii="Trebuchet MS" w:hAnsi="Trebuchet MS" w:cs="Verdana"/>
                <w:bCs/>
                <w:color w:val="000000"/>
                <w:sz w:val="21"/>
                <w:szCs w:val="21"/>
              </w:rPr>
              <w:t>s de una tran</w:t>
            </w:r>
            <w:r w:rsidR="00050EE0">
              <w:rPr>
                <w:rFonts w:ascii="Trebuchet MS" w:hAnsi="Trebuchet MS" w:cs="Verdana"/>
                <w:bCs/>
                <w:color w:val="000000"/>
                <w:sz w:val="21"/>
                <w:szCs w:val="21"/>
              </w:rPr>
              <w:t>s</w:t>
            </w:r>
            <w:r w:rsidR="003953D4">
              <w:rPr>
                <w:rFonts w:ascii="Trebuchet MS" w:hAnsi="Trebuchet MS" w:cs="Verdana"/>
                <w:bCs/>
                <w:color w:val="000000"/>
                <w:sz w:val="21"/>
                <w:szCs w:val="21"/>
              </w:rPr>
              <w:t>ferencia,</w:t>
            </w:r>
            <w:r w:rsidR="00D37576">
              <w:rPr>
                <w:rFonts w:ascii="Trebuchet MS" w:hAnsi="Trebuchet MS" w:cs="Verdana"/>
                <w:bCs/>
                <w:color w:val="000000"/>
                <w:sz w:val="21"/>
                <w:szCs w:val="21"/>
              </w:rPr>
              <w:t xml:space="preserve"> de un</w:t>
            </w:r>
            <w:r w:rsidR="003953D4">
              <w:rPr>
                <w:rFonts w:ascii="Trebuchet MS" w:hAnsi="Trebuchet MS" w:cs="Verdana"/>
                <w:bCs/>
                <w:color w:val="000000"/>
                <w:sz w:val="21"/>
                <w:szCs w:val="21"/>
              </w:rPr>
              <w:t xml:space="preserve"> cheque, </w:t>
            </w:r>
            <w:r w:rsidR="00D37576">
              <w:rPr>
                <w:rFonts w:ascii="Trebuchet MS" w:hAnsi="Trebuchet MS" w:cs="Verdana"/>
                <w:bCs/>
                <w:color w:val="000000"/>
                <w:sz w:val="21"/>
                <w:szCs w:val="21"/>
              </w:rPr>
              <w:t xml:space="preserve">de un </w:t>
            </w:r>
            <w:r w:rsidR="003953D4">
              <w:rPr>
                <w:rFonts w:ascii="Trebuchet MS" w:hAnsi="Trebuchet MS" w:cs="Verdana"/>
                <w:bCs/>
                <w:color w:val="000000"/>
                <w:sz w:val="21"/>
                <w:szCs w:val="21"/>
              </w:rPr>
              <w:t>depósito, de ser el caso si ya tiene</w:t>
            </w:r>
            <w:r w:rsidR="00050EE0">
              <w:rPr>
                <w:rFonts w:ascii="Trebuchet MS" w:hAnsi="Trebuchet MS" w:cs="Verdana"/>
                <w:bCs/>
                <w:color w:val="000000"/>
                <w:sz w:val="21"/>
                <w:szCs w:val="21"/>
              </w:rPr>
              <w:t>n</w:t>
            </w:r>
            <w:r w:rsidR="003953D4">
              <w:rPr>
                <w:rFonts w:ascii="Trebuchet MS" w:hAnsi="Trebuchet MS" w:cs="Verdana"/>
                <w:bCs/>
                <w:color w:val="000000"/>
                <w:sz w:val="21"/>
                <w:szCs w:val="21"/>
              </w:rPr>
              <w:t xml:space="preserve"> una cuenta aperturada o van abrir una cuenta, cada cuánto, si va </w:t>
            </w:r>
            <w:r w:rsidR="00050EE0">
              <w:rPr>
                <w:rFonts w:ascii="Trebuchet MS" w:hAnsi="Trebuchet MS" w:cs="Verdana"/>
                <w:bCs/>
                <w:color w:val="000000"/>
                <w:sz w:val="21"/>
                <w:szCs w:val="21"/>
              </w:rPr>
              <w:t>ser</w:t>
            </w:r>
            <w:r w:rsidR="003953D4">
              <w:rPr>
                <w:rFonts w:ascii="Trebuchet MS" w:hAnsi="Trebuchet MS" w:cs="Verdana"/>
                <w:bCs/>
                <w:color w:val="000000"/>
                <w:sz w:val="21"/>
                <w:szCs w:val="21"/>
              </w:rPr>
              <w:t xml:space="preserve"> en una sola ministración o va </w:t>
            </w:r>
            <w:r w:rsidR="00050EE0">
              <w:rPr>
                <w:rFonts w:ascii="Trebuchet MS" w:hAnsi="Trebuchet MS" w:cs="Verdana"/>
                <w:bCs/>
                <w:color w:val="000000"/>
                <w:sz w:val="21"/>
                <w:szCs w:val="21"/>
              </w:rPr>
              <w:t>ser</w:t>
            </w:r>
            <w:r w:rsidR="003953D4">
              <w:rPr>
                <w:rFonts w:ascii="Trebuchet MS" w:hAnsi="Trebuchet MS" w:cs="Verdana"/>
                <w:bCs/>
                <w:color w:val="000000"/>
                <w:sz w:val="21"/>
                <w:szCs w:val="21"/>
              </w:rPr>
              <w:t xml:space="preserve"> a trav</w:t>
            </w:r>
            <w:r w:rsidR="00D37576">
              <w:rPr>
                <w:rFonts w:ascii="Trebuchet MS" w:hAnsi="Trebuchet MS" w:cs="Verdana"/>
                <w:bCs/>
                <w:color w:val="000000"/>
                <w:sz w:val="21"/>
                <w:szCs w:val="21"/>
              </w:rPr>
              <w:t>é</w:t>
            </w:r>
            <w:r w:rsidR="003953D4">
              <w:rPr>
                <w:rFonts w:ascii="Trebuchet MS" w:hAnsi="Trebuchet MS" w:cs="Verdana"/>
                <w:bCs/>
                <w:color w:val="000000"/>
                <w:sz w:val="21"/>
                <w:szCs w:val="21"/>
              </w:rPr>
              <w:t>s de varias ministraciones.</w:t>
            </w:r>
          </w:p>
          <w:p w14:paraId="7DEF77EC" w14:textId="77777777" w:rsidR="00050EE0" w:rsidRDefault="00050EE0" w:rsidP="00AF67E7">
            <w:pPr>
              <w:spacing w:line="276" w:lineRule="auto"/>
              <w:jc w:val="both"/>
              <w:rPr>
                <w:rFonts w:ascii="Trebuchet MS" w:hAnsi="Trebuchet MS" w:cs="Verdana"/>
                <w:bCs/>
                <w:color w:val="000000"/>
                <w:sz w:val="21"/>
                <w:szCs w:val="21"/>
              </w:rPr>
            </w:pPr>
          </w:p>
          <w:p w14:paraId="4473DE86" w14:textId="77777777" w:rsidR="00050EE0" w:rsidRDefault="003953D4"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La intención es también escuchar qu</w:t>
            </w:r>
            <w:r w:rsidR="00050EE0">
              <w:rPr>
                <w:rFonts w:ascii="Trebuchet MS" w:hAnsi="Trebuchet MS" w:cs="Verdana"/>
                <w:bCs/>
                <w:color w:val="000000"/>
                <w:sz w:val="21"/>
                <w:szCs w:val="21"/>
              </w:rPr>
              <w:t>é</w:t>
            </w:r>
            <w:r>
              <w:rPr>
                <w:rFonts w:ascii="Trebuchet MS" w:hAnsi="Trebuchet MS" w:cs="Verdana"/>
                <w:bCs/>
                <w:color w:val="000000"/>
                <w:sz w:val="21"/>
                <w:szCs w:val="21"/>
              </w:rPr>
              <w:t xml:space="preserve"> es lo que ellos tienen previsto, sabemos incluso que </w:t>
            </w:r>
            <w:r w:rsidR="00B61399">
              <w:rPr>
                <w:rFonts w:ascii="Trebuchet MS" w:hAnsi="Trebuchet MS" w:cs="Verdana"/>
                <w:bCs/>
                <w:color w:val="000000"/>
                <w:sz w:val="21"/>
                <w:szCs w:val="21"/>
              </w:rPr>
              <w:t>han designado un consejo de administración</w:t>
            </w:r>
            <w:r w:rsidR="00050EE0">
              <w:rPr>
                <w:rFonts w:ascii="Trebuchet MS" w:hAnsi="Trebuchet MS" w:cs="Verdana"/>
                <w:bCs/>
                <w:color w:val="000000"/>
                <w:sz w:val="21"/>
                <w:szCs w:val="21"/>
              </w:rPr>
              <w:t>,</w:t>
            </w:r>
            <w:r w:rsidR="00B61399">
              <w:rPr>
                <w:rFonts w:ascii="Trebuchet MS" w:hAnsi="Trebuchet MS" w:cs="Verdana"/>
                <w:bCs/>
                <w:color w:val="000000"/>
                <w:sz w:val="21"/>
                <w:szCs w:val="21"/>
              </w:rPr>
              <w:t xml:space="preserve"> pero esto no ha sido documentado, queremos que ellos nos den a conocer y</w:t>
            </w:r>
            <w:r w:rsidR="00050EE0">
              <w:rPr>
                <w:rFonts w:ascii="Trebuchet MS" w:hAnsi="Trebuchet MS" w:cs="Verdana"/>
                <w:bCs/>
                <w:color w:val="000000"/>
                <w:sz w:val="21"/>
                <w:szCs w:val="21"/>
              </w:rPr>
              <w:t>,</w:t>
            </w:r>
            <w:r w:rsidR="00B61399">
              <w:rPr>
                <w:rFonts w:ascii="Trebuchet MS" w:hAnsi="Trebuchet MS" w:cs="Verdana"/>
                <w:bCs/>
                <w:color w:val="000000"/>
                <w:sz w:val="21"/>
                <w:szCs w:val="21"/>
              </w:rPr>
              <w:t xml:space="preserve"> en su caso</w:t>
            </w:r>
            <w:r w:rsidR="00050EE0">
              <w:rPr>
                <w:rFonts w:ascii="Trebuchet MS" w:hAnsi="Trebuchet MS" w:cs="Verdana"/>
                <w:bCs/>
                <w:color w:val="000000"/>
                <w:sz w:val="21"/>
                <w:szCs w:val="21"/>
              </w:rPr>
              <w:t>,</w:t>
            </w:r>
            <w:r w:rsidR="00B61399">
              <w:rPr>
                <w:rFonts w:ascii="Trebuchet MS" w:hAnsi="Trebuchet MS" w:cs="Verdana"/>
                <w:bCs/>
                <w:color w:val="000000"/>
                <w:sz w:val="21"/>
                <w:szCs w:val="21"/>
              </w:rPr>
              <w:t xml:space="preserve"> nos presenten la documentación que acredite que ya tienen </w:t>
            </w:r>
            <w:r w:rsidR="00D37576">
              <w:rPr>
                <w:rFonts w:ascii="Trebuchet MS" w:hAnsi="Trebuchet MS" w:cs="Verdana"/>
                <w:bCs/>
                <w:color w:val="000000"/>
                <w:sz w:val="21"/>
                <w:szCs w:val="21"/>
              </w:rPr>
              <w:t>de</w:t>
            </w:r>
            <w:r w:rsidR="00B61399">
              <w:rPr>
                <w:rFonts w:ascii="Trebuchet MS" w:hAnsi="Trebuchet MS" w:cs="Verdana"/>
                <w:bCs/>
                <w:color w:val="000000"/>
                <w:sz w:val="21"/>
                <w:szCs w:val="21"/>
              </w:rPr>
              <w:t>signado un consejo de administración que se hará responsable de esto y si es el caso de la cuenta, pues también ya tener esto para en su momento solamente formalizar</w:t>
            </w:r>
            <w:r w:rsidR="00D37576">
              <w:rPr>
                <w:rFonts w:ascii="Trebuchet MS" w:hAnsi="Trebuchet MS" w:cs="Verdana"/>
                <w:bCs/>
                <w:color w:val="000000"/>
                <w:sz w:val="21"/>
                <w:szCs w:val="21"/>
              </w:rPr>
              <w:t xml:space="preserve"> digamos</w:t>
            </w:r>
            <w:r w:rsidR="00B61399">
              <w:rPr>
                <w:rFonts w:ascii="Trebuchet MS" w:hAnsi="Trebuchet MS" w:cs="Verdana"/>
                <w:bCs/>
                <w:color w:val="000000"/>
                <w:sz w:val="21"/>
                <w:szCs w:val="21"/>
              </w:rPr>
              <w:t xml:space="preserve"> la consulta</w:t>
            </w:r>
            <w:r w:rsidR="00050EE0">
              <w:rPr>
                <w:rFonts w:ascii="Trebuchet MS" w:hAnsi="Trebuchet MS" w:cs="Verdana"/>
                <w:bCs/>
                <w:color w:val="000000"/>
                <w:sz w:val="21"/>
                <w:szCs w:val="21"/>
              </w:rPr>
              <w:t>;</w:t>
            </w:r>
            <w:r w:rsidR="00B61399">
              <w:rPr>
                <w:rFonts w:ascii="Trebuchet MS" w:hAnsi="Trebuchet MS" w:cs="Verdana"/>
                <w:bCs/>
                <w:color w:val="000000"/>
                <w:sz w:val="21"/>
                <w:szCs w:val="21"/>
              </w:rPr>
              <w:t xml:space="preserve"> quién será el responsable o la autoridad responsable de emitir la constancia de recibo.</w:t>
            </w:r>
          </w:p>
          <w:p w14:paraId="452525AB" w14:textId="77777777" w:rsidR="00050EE0" w:rsidRDefault="00050EE0" w:rsidP="00AF67E7">
            <w:pPr>
              <w:spacing w:line="276" w:lineRule="auto"/>
              <w:jc w:val="both"/>
              <w:rPr>
                <w:rFonts w:ascii="Trebuchet MS" w:hAnsi="Trebuchet MS" w:cs="Verdana"/>
                <w:bCs/>
                <w:color w:val="000000"/>
                <w:sz w:val="21"/>
                <w:szCs w:val="21"/>
              </w:rPr>
            </w:pPr>
          </w:p>
          <w:p w14:paraId="3CE39DC3" w14:textId="38BF6992" w:rsidR="00050EE0" w:rsidRDefault="00B61399"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Si bien la resolución a la que le estamos dando cumplimiento dice que la consulta será a manera de mesa de diálogo y a</w:t>
            </w:r>
            <w:r w:rsidR="00D37576">
              <w:rPr>
                <w:rFonts w:ascii="Trebuchet MS" w:hAnsi="Trebuchet MS" w:cs="Verdana"/>
                <w:bCs/>
                <w:color w:val="000000"/>
                <w:sz w:val="21"/>
                <w:szCs w:val="21"/>
              </w:rPr>
              <w:t xml:space="preserve"> </w:t>
            </w:r>
            <w:r>
              <w:rPr>
                <w:rFonts w:ascii="Trebuchet MS" w:hAnsi="Trebuchet MS" w:cs="Verdana"/>
                <w:bCs/>
                <w:color w:val="000000"/>
                <w:sz w:val="21"/>
                <w:szCs w:val="21"/>
              </w:rPr>
              <w:t>trav</w:t>
            </w:r>
            <w:r w:rsidR="00D37576">
              <w:rPr>
                <w:rFonts w:ascii="Trebuchet MS" w:hAnsi="Trebuchet MS" w:cs="Verdana"/>
                <w:bCs/>
                <w:color w:val="000000"/>
                <w:sz w:val="21"/>
                <w:szCs w:val="21"/>
              </w:rPr>
              <w:t>é</w:t>
            </w:r>
            <w:r>
              <w:rPr>
                <w:rFonts w:ascii="Trebuchet MS" w:hAnsi="Trebuchet MS" w:cs="Verdana"/>
                <w:bCs/>
                <w:color w:val="000000"/>
                <w:sz w:val="21"/>
                <w:szCs w:val="21"/>
              </w:rPr>
              <w:t>s de sus autoridades tradicionales</w:t>
            </w:r>
            <w:r w:rsidR="00050EE0">
              <w:rPr>
                <w:rFonts w:ascii="Trebuchet MS" w:hAnsi="Trebuchet MS" w:cs="Verdana"/>
                <w:bCs/>
                <w:color w:val="000000"/>
                <w:sz w:val="21"/>
                <w:szCs w:val="21"/>
              </w:rPr>
              <w:t>,</w:t>
            </w:r>
            <w:r w:rsidR="00D37576">
              <w:rPr>
                <w:rFonts w:ascii="Trebuchet MS" w:hAnsi="Trebuchet MS" w:cs="Verdana"/>
                <w:bCs/>
                <w:color w:val="000000"/>
                <w:sz w:val="21"/>
                <w:szCs w:val="21"/>
              </w:rPr>
              <w:t xml:space="preserve"> </w:t>
            </w:r>
            <w:r w:rsidR="00050EE0">
              <w:rPr>
                <w:rFonts w:ascii="Trebuchet MS" w:hAnsi="Trebuchet MS" w:cs="Verdana"/>
                <w:bCs/>
                <w:color w:val="000000"/>
                <w:sz w:val="21"/>
                <w:szCs w:val="21"/>
              </w:rPr>
              <w:t>c</w:t>
            </w:r>
            <w:r>
              <w:rPr>
                <w:rFonts w:ascii="Trebuchet MS" w:hAnsi="Trebuchet MS" w:cs="Verdana"/>
                <w:bCs/>
                <w:color w:val="000000"/>
                <w:sz w:val="21"/>
                <w:szCs w:val="21"/>
              </w:rPr>
              <w:t>onsideramos que es importante preguntarles a ellos para tener en consideración</w:t>
            </w:r>
            <w:r w:rsidR="00050EE0">
              <w:rPr>
                <w:rFonts w:ascii="Trebuchet MS" w:hAnsi="Trebuchet MS" w:cs="Verdana"/>
                <w:bCs/>
                <w:color w:val="000000"/>
                <w:sz w:val="21"/>
                <w:szCs w:val="21"/>
              </w:rPr>
              <w:t>,</w:t>
            </w:r>
            <w:r>
              <w:rPr>
                <w:rFonts w:ascii="Trebuchet MS" w:hAnsi="Trebuchet MS" w:cs="Verdana"/>
                <w:bCs/>
                <w:color w:val="000000"/>
                <w:sz w:val="21"/>
                <w:szCs w:val="21"/>
              </w:rPr>
              <w:t xml:space="preserve"> bajo su sistema normativo interno, quienes determinan ellos que serán los responsables de atender la consulta, es decir, si es a trav</w:t>
            </w:r>
            <w:r w:rsidR="00D37576">
              <w:rPr>
                <w:rFonts w:ascii="Trebuchet MS" w:hAnsi="Trebuchet MS" w:cs="Verdana"/>
                <w:bCs/>
                <w:color w:val="000000"/>
                <w:sz w:val="21"/>
                <w:szCs w:val="21"/>
              </w:rPr>
              <w:t>é</w:t>
            </w:r>
            <w:r>
              <w:rPr>
                <w:rFonts w:ascii="Trebuchet MS" w:hAnsi="Trebuchet MS" w:cs="Verdana"/>
                <w:bCs/>
                <w:color w:val="000000"/>
                <w:sz w:val="21"/>
                <w:szCs w:val="21"/>
              </w:rPr>
              <w:t>s de las autoridades tradicionales, bueno</w:t>
            </w:r>
            <w:r w:rsidR="00E1337E">
              <w:rPr>
                <w:rFonts w:ascii="Trebuchet MS" w:hAnsi="Trebuchet MS" w:cs="Verdana"/>
                <w:bCs/>
                <w:color w:val="000000"/>
                <w:sz w:val="21"/>
                <w:szCs w:val="21"/>
              </w:rPr>
              <w:t>,</w:t>
            </w:r>
            <w:r>
              <w:rPr>
                <w:rFonts w:ascii="Trebuchet MS" w:hAnsi="Trebuchet MS" w:cs="Verdana"/>
                <w:bCs/>
                <w:color w:val="000000"/>
                <w:sz w:val="21"/>
                <w:szCs w:val="21"/>
              </w:rPr>
              <w:t xml:space="preserve"> ¿</w:t>
            </w:r>
            <w:r w:rsidR="00354FAB">
              <w:rPr>
                <w:rFonts w:ascii="Trebuchet MS" w:hAnsi="Trebuchet MS" w:cs="Verdana"/>
                <w:bCs/>
                <w:color w:val="000000"/>
                <w:sz w:val="21"/>
                <w:szCs w:val="21"/>
              </w:rPr>
              <w:t>q</w:t>
            </w:r>
            <w:r>
              <w:rPr>
                <w:rFonts w:ascii="Trebuchet MS" w:hAnsi="Trebuchet MS" w:cs="Verdana"/>
                <w:bCs/>
                <w:color w:val="000000"/>
                <w:sz w:val="21"/>
                <w:szCs w:val="21"/>
              </w:rPr>
              <w:t xml:space="preserve">uién? </w:t>
            </w:r>
            <w:r w:rsidR="00360D44">
              <w:rPr>
                <w:rFonts w:ascii="Trebuchet MS" w:hAnsi="Trebuchet MS" w:cs="Verdana"/>
                <w:bCs/>
                <w:color w:val="000000"/>
                <w:sz w:val="21"/>
                <w:szCs w:val="21"/>
              </w:rPr>
              <w:t>S</w:t>
            </w:r>
            <w:r>
              <w:rPr>
                <w:rFonts w:ascii="Trebuchet MS" w:hAnsi="Trebuchet MS" w:cs="Verdana"/>
                <w:bCs/>
                <w:color w:val="000000"/>
                <w:sz w:val="21"/>
                <w:szCs w:val="21"/>
              </w:rPr>
              <w:t xml:space="preserve">olo el Gobernador o el Gobernador y el Consejo de Ansianos o el Gobernador y las autoridades agrarias o </w:t>
            </w:r>
            <w:r w:rsidR="00855A0B">
              <w:rPr>
                <w:rFonts w:ascii="Trebuchet MS" w:hAnsi="Trebuchet MS" w:cs="Verdana"/>
                <w:bCs/>
                <w:color w:val="000000"/>
                <w:sz w:val="21"/>
                <w:szCs w:val="21"/>
              </w:rPr>
              <w:t>incluso el propio consejo de administración o si en su defecto quieren subirlo a la asamblea comunitaria</w:t>
            </w:r>
            <w:r w:rsidR="00E1337E">
              <w:rPr>
                <w:rFonts w:ascii="Trebuchet MS" w:hAnsi="Trebuchet MS" w:cs="Verdana"/>
                <w:bCs/>
                <w:color w:val="000000"/>
                <w:sz w:val="21"/>
                <w:szCs w:val="21"/>
              </w:rPr>
              <w:t>,</w:t>
            </w:r>
            <w:r w:rsidR="00855A0B">
              <w:rPr>
                <w:rFonts w:ascii="Trebuchet MS" w:hAnsi="Trebuchet MS" w:cs="Verdana"/>
                <w:bCs/>
                <w:color w:val="000000"/>
                <w:sz w:val="21"/>
                <w:szCs w:val="21"/>
              </w:rPr>
              <w:t xml:space="preserve"> pero que no sea una decisión nuestra, sino de la propia comunidad que</w:t>
            </w:r>
            <w:r w:rsidR="00050EE0">
              <w:rPr>
                <w:rFonts w:ascii="Trebuchet MS" w:hAnsi="Trebuchet MS" w:cs="Verdana"/>
                <w:bCs/>
                <w:color w:val="000000"/>
                <w:sz w:val="21"/>
                <w:szCs w:val="21"/>
              </w:rPr>
              <w:t>,</w:t>
            </w:r>
            <w:r w:rsidR="00855A0B">
              <w:rPr>
                <w:rFonts w:ascii="Trebuchet MS" w:hAnsi="Trebuchet MS" w:cs="Verdana"/>
                <w:bCs/>
                <w:color w:val="000000"/>
                <w:sz w:val="21"/>
                <w:szCs w:val="21"/>
              </w:rPr>
              <w:t xml:space="preserve"> conforme a sus usos y costumbres es que deba de ser lo apropiado.</w:t>
            </w:r>
          </w:p>
          <w:p w14:paraId="33CC1E9E" w14:textId="77777777" w:rsidR="00050EE0" w:rsidRDefault="00050EE0" w:rsidP="00AF67E7">
            <w:pPr>
              <w:spacing w:line="276" w:lineRule="auto"/>
              <w:jc w:val="both"/>
              <w:rPr>
                <w:rFonts w:ascii="Trebuchet MS" w:hAnsi="Trebuchet MS" w:cs="Verdana"/>
                <w:bCs/>
                <w:color w:val="000000"/>
                <w:sz w:val="21"/>
                <w:szCs w:val="21"/>
              </w:rPr>
            </w:pPr>
          </w:p>
          <w:p w14:paraId="015EA84B" w14:textId="77777777" w:rsidR="00050EE0" w:rsidRDefault="0004111D"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En este supuesto, es decir, si se decide que sea la asamblea, pues que nos precisen quienes tienes derecho a participar en esta.</w:t>
            </w:r>
          </w:p>
          <w:p w14:paraId="4E925A58" w14:textId="77777777" w:rsidR="00050EE0" w:rsidRDefault="00050EE0" w:rsidP="00AF67E7">
            <w:pPr>
              <w:spacing w:line="276" w:lineRule="auto"/>
              <w:jc w:val="both"/>
              <w:rPr>
                <w:rFonts w:ascii="Trebuchet MS" w:hAnsi="Trebuchet MS" w:cs="Verdana"/>
                <w:bCs/>
                <w:color w:val="000000"/>
                <w:sz w:val="21"/>
                <w:szCs w:val="21"/>
              </w:rPr>
            </w:pPr>
          </w:p>
          <w:p w14:paraId="44C34407" w14:textId="77777777" w:rsidR="004F307D" w:rsidRDefault="0004111D"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lastRenderedPageBreak/>
              <w:t>Después</w:t>
            </w:r>
            <w:r w:rsidR="00050EE0">
              <w:rPr>
                <w:rFonts w:ascii="Trebuchet MS" w:hAnsi="Trebuchet MS" w:cs="Verdana"/>
                <w:bCs/>
                <w:color w:val="000000"/>
                <w:sz w:val="21"/>
                <w:szCs w:val="21"/>
              </w:rPr>
              <w:t>,</w:t>
            </w:r>
            <w:r>
              <w:rPr>
                <w:rFonts w:ascii="Trebuchet MS" w:hAnsi="Trebuchet MS" w:cs="Verdana"/>
                <w:bCs/>
                <w:color w:val="000000"/>
                <w:sz w:val="21"/>
                <w:szCs w:val="21"/>
              </w:rPr>
              <w:t xml:space="preserve"> preguntarle a las representaciones</w:t>
            </w:r>
            <w:r w:rsidR="004F307D">
              <w:rPr>
                <w:rFonts w:ascii="Trebuchet MS" w:hAnsi="Trebuchet MS" w:cs="Verdana"/>
                <w:bCs/>
                <w:color w:val="000000"/>
                <w:sz w:val="21"/>
                <w:szCs w:val="21"/>
              </w:rPr>
              <w:t>,</w:t>
            </w:r>
            <w:r>
              <w:rPr>
                <w:rFonts w:ascii="Trebuchet MS" w:hAnsi="Trebuchet MS" w:cs="Verdana"/>
                <w:bCs/>
                <w:color w:val="000000"/>
                <w:sz w:val="21"/>
                <w:szCs w:val="21"/>
              </w:rPr>
              <w:t xml:space="preserve"> conforme a sus propio sistema</w:t>
            </w:r>
            <w:r w:rsidR="00354FAB">
              <w:rPr>
                <w:rFonts w:ascii="Trebuchet MS" w:hAnsi="Trebuchet MS" w:cs="Verdana"/>
                <w:bCs/>
                <w:color w:val="000000"/>
                <w:sz w:val="21"/>
                <w:szCs w:val="21"/>
              </w:rPr>
              <w:t>,</w:t>
            </w:r>
            <w:r>
              <w:rPr>
                <w:rFonts w:ascii="Trebuchet MS" w:hAnsi="Trebuchet MS" w:cs="Verdana"/>
                <w:bCs/>
                <w:color w:val="000000"/>
                <w:sz w:val="21"/>
                <w:szCs w:val="21"/>
              </w:rPr>
              <w:t xml:space="preserve"> ¿</w:t>
            </w:r>
            <w:r w:rsidR="00354FAB">
              <w:rPr>
                <w:rFonts w:ascii="Trebuchet MS" w:hAnsi="Trebuchet MS" w:cs="Verdana"/>
                <w:bCs/>
                <w:color w:val="000000"/>
                <w:sz w:val="21"/>
                <w:szCs w:val="21"/>
              </w:rPr>
              <w:t>c</w:t>
            </w:r>
            <w:r>
              <w:rPr>
                <w:rFonts w:ascii="Trebuchet MS" w:hAnsi="Trebuchet MS" w:cs="Verdana"/>
                <w:bCs/>
                <w:color w:val="000000"/>
                <w:sz w:val="21"/>
                <w:szCs w:val="21"/>
              </w:rPr>
              <w:t>uá</w:t>
            </w:r>
            <w:r w:rsidR="00E1337E">
              <w:rPr>
                <w:rFonts w:ascii="Trebuchet MS" w:hAnsi="Trebuchet MS" w:cs="Verdana"/>
                <w:bCs/>
                <w:color w:val="000000"/>
                <w:sz w:val="21"/>
                <w:szCs w:val="21"/>
              </w:rPr>
              <w:t>l</w:t>
            </w:r>
            <w:r>
              <w:rPr>
                <w:rFonts w:ascii="Trebuchet MS" w:hAnsi="Trebuchet MS" w:cs="Verdana"/>
                <w:bCs/>
                <w:color w:val="000000"/>
                <w:sz w:val="21"/>
                <w:szCs w:val="21"/>
              </w:rPr>
              <w:t xml:space="preserve"> es el mecanismo que utilizan para la toma de decisiones?</w:t>
            </w:r>
            <w:r w:rsidR="004F307D">
              <w:rPr>
                <w:rFonts w:ascii="Trebuchet MS" w:hAnsi="Trebuchet MS" w:cs="Verdana"/>
                <w:bCs/>
                <w:color w:val="000000"/>
                <w:sz w:val="21"/>
                <w:szCs w:val="21"/>
              </w:rPr>
              <w:t>,</w:t>
            </w:r>
            <w:r>
              <w:rPr>
                <w:rFonts w:ascii="Trebuchet MS" w:hAnsi="Trebuchet MS" w:cs="Verdana"/>
                <w:bCs/>
                <w:color w:val="000000"/>
                <w:sz w:val="21"/>
                <w:szCs w:val="21"/>
              </w:rPr>
              <w:t xml:space="preserve"> </w:t>
            </w:r>
            <w:r w:rsidR="004F307D">
              <w:rPr>
                <w:rFonts w:ascii="Trebuchet MS" w:hAnsi="Trebuchet MS" w:cs="Verdana"/>
                <w:bCs/>
                <w:color w:val="000000"/>
                <w:sz w:val="21"/>
                <w:szCs w:val="21"/>
              </w:rPr>
              <w:t>e</w:t>
            </w:r>
            <w:r>
              <w:rPr>
                <w:rFonts w:ascii="Trebuchet MS" w:hAnsi="Trebuchet MS" w:cs="Verdana"/>
                <w:bCs/>
                <w:color w:val="000000"/>
                <w:sz w:val="21"/>
                <w:szCs w:val="21"/>
              </w:rPr>
              <w:t>s decir, a mano alzada, con una boleta o que nos digan cuál es el mecanismo de toma de decisiones.</w:t>
            </w:r>
          </w:p>
          <w:p w14:paraId="62630CAD" w14:textId="77777777" w:rsidR="004F307D" w:rsidRDefault="004F307D" w:rsidP="00AF67E7">
            <w:pPr>
              <w:spacing w:line="276" w:lineRule="auto"/>
              <w:jc w:val="both"/>
              <w:rPr>
                <w:rFonts w:ascii="Trebuchet MS" w:hAnsi="Trebuchet MS" w:cs="Verdana"/>
                <w:bCs/>
                <w:color w:val="000000"/>
                <w:sz w:val="21"/>
                <w:szCs w:val="21"/>
              </w:rPr>
            </w:pPr>
          </w:p>
          <w:p w14:paraId="6C7753BE" w14:textId="18797970" w:rsidR="004F307D" w:rsidRDefault="0004111D"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También preguntar si la consulta debe de ser en wixárika o puede ser en español,</w:t>
            </w:r>
            <w:r w:rsidR="00E1337E">
              <w:rPr>
                <w:rFonts w:ascii="Trebuchet MS" w:hAnsi="Trebuchet MS" w:cs="Verdana"/>
                <w:bCs/>
                <w:color w:val="000000"/>
                <w:sz w:val="21"/>
                <w:szCs w:val="21"/>
              </w:rPr>
              <w:t xml:space="preserve"> pero</w:t>
            </w:r>
            <w:r>
              <w:rPr>
                <w:rFonts w:ascii="Trebuchet MS" w:hAnsi="Trebuchet MS" w:cs="Verdana"/>
                <w:bCs/>
                <w:color w:val="000000"/>
                <w:sz w:val="21"/>
                <w:szCs w:val="21"/>
              </w:rPr>
              <w:t xml:space="preserve"> dejar constancia que estamos considerando que ellos</w:t>
            </w:r>
            <w:r w:rsidR="00E1337E">
              <w:rPr>
                <w:rFonts w:ascii="Trebuchet MS" w:hAnsi="Trebuchet MS" w:cs="Verdana"/>
                <w:bCs/>
                <w:color w:val="000000"/>
                <w:sz w:val="21"/>
                <w:szCs w:val="21"/>
              </w:rPr>
              <w:t>/ellas</w:t>
            </w:r>
            <w:r>
              <w:rPr>
                <w:rFonts w:ascii="Trebuchet MS" w:hAnsi="Trebuchet MS" w:cs="Verdana"/>
                <w:bCs/>
                <w:color w:val="000000"/>
                <w:sz w:val="21"/>
                <w:szCs w:val="21"/>
              </w:rPr>
              <w:t xml:space="preserve"> decidan respecto de esta forma de c</w:t>
            </w:r>
            <w:r w:rsidR="00E1337E">
              <w:rPr>
                <w:rFonts w:ascii="Trebuchet MS" w:hAnsi="Trebuchet MS" w:cs="Verdana"/>
                <w:bCs/>
                <w:color w:val="000000"/>
                <w:sz w:val="21"/>
                <w:szCs w:val="21"/>
              </w:rPr>
              <w:t>ó</w:t>
            </w:r>
            <w:r>
              <w:rPr>
                <w:rFonts w:ascii="Trebuchet MS" w:hAnsi="Trebuchet MS" w:cs="Verdana"/>
                <w:bCs/>
                <w:color w:val="000000"/>
                <w:sz w:val="21"/>
                <w:szCs w:val="21"/>
              </w:rPr>
              <w:t>mo se va a consulta</w:t>
            </w:r>
            <w:r w:rsidR="004F307D">
              <w:rPr>
                <w:rFonts w:ascii="Trebuchet MS" w:hAnsi="Trebuchet MS" w:cs="Verdana"/>
                <w:bCs/>
                <w:color w:val="000000"/>
                <w:sz w:val="21"/>
                <w:szCs w:val="21"/>
              </w:rPr>
              <w:t>r</w:t>
            </w:r>
            <w:r>
              <w:rPr>
                <w:rFonts w:ascii="Trebuchet MS" w:hAnsi="Trebuchet MS" w:cs="Verdana"/>
                <w:bCs/>
                <w:color w:val="000000"/>
                <w:sz w:val="21"/>
                <w:szCs w:val="21"/>
              </w:rPr>
              <w:t xml:space="preserve"> y</w:t>
            </w:r>
            <w:r w:rsidR="004F307D">
              <w:rPr>
                <w:rFonts w:ascii="Trebuchet MS" w:hAnsi="Trebuchet MS" w:cs="Verdana"/>
                <w:bCs/>
                <w:color w:val="000000"/>
                <w:sz w:val="21"/>
                <w:szCs w:val="21"/>
              </w:rPr>
              <w:t>,</w:t>
            </w:r>
            <w:r>
              <w:rPr>
                <w:rFonts w:ascii="Trebuchet MS" w:hAnsi="Trebuchet MS" w:cs="Verdana"/>
                <w:bCs/>
                <w:color w:val="000000"/>
                <w:sz w:val="21"/>
                <w:szCs w:val="21"/>
              </w:rPr>
              <w:t xml:space="preserve"> finalmente</w:t>
            </w:r>
            <w:r w:rsidR="004F307D">
              <w:rPr>
                <w:rFonts w:ascii="Trebuchet MS" w:hAnsi="Trebuchet MS" w:cs="Verdana"/>
                <w:bCs/>
                <w:color w:val="000000"/>
                <w:sz w:val="21"/>
                <w:szCs w:val="21"/>
              </w:rPr>
              <w:t>,</w:t>
            </w:r>
            <w:r>
              <w:rPr>
                <w:rFonts w:ascii="Trebuchet MS" w:hAnsi="Trebuchet MS" w:cs="Verdana"/>
                <w:bCs/>
                <w:color w:val="000000"/>
                <w:sz w:val="21"/>
                <w:szCs w:val="21"/>
              </w:rPr>
              <w:t xml:space="preserve"> tomando en cuenta su opinión, ya determinar la fecha, hora y lugar en que se va a</w:t>
            </w:r>
            <w:r w:rsidR="00FE773F">
              <w:rPr>
                <w:rFonts w:ascii="Trebuchet MS" w:hAnsi="Trebuchet MS" w:cs="Verdana"/>
                <w:bCs/>
                <w:color w:val="000000"/>
                <w:sz w:val="21"/>
                <w:szCs w:val="21"/>
              </w:rPr>
              <w:t xml:space="preserve"> celebrar la consulta, esto para considerar que no se cruce con alguna asamblea,</w:t>
            </w:r>
            <w:r w:rsidR="00E1337E">
              <w:rPr>
                <w:rFonts w:ascii="Trebuchet MS" w:hAnsi="Trebuchet MS" w:cs="Verdana"/>
                <w:bCs/>
                <w:color w:val="000000"/>
                <w:sz w:val="21"/>
                <w:szCs w:val="21"/>
              </w:rPr>
              <w:t xml:space="preserve"> con alguna</w:t>
            </w:r>
            <w:r w:rsidR="00FE773F">
              <w:rPr>
                <w:rFonts w:ascii="Trebuchet MS" w:hAnsi="Trebuchet MS" w:cs="Verdana"/>
                <w:bCs/>
                <w:color w:val="000000"/>
                <w:sz w:val="21"/>
                <w:szCs w:val="21"/>
              </w:rPr>
              <w:t xml:space="preserve"> festividad</w:t>
            </w:r>
            <w:r w:rsidR="00D80BD0">
              <w:rPr>
                <w:rFonts w:ascii="Trebuchet MS" w:hAnsi="Trebuchet MS" w:cs="Verdana"/>
                <w:bCs/>
                <w:color w:val="000000"/>
                <w:sz w:val="21"/>
                <w:szCs w:val="21"/>
              </w:rPr>
              <w:t>, con alguna</w:t>
            </w:r>
            <w:r w:rsidR="00FE773F">
              <w:rPr>
                <w:rFonts w:ascii="Trebuchet MS" w:hAnsi="Trebuchet MS" w:cs="Verdana"/>
                <w:bCs/>
                <w:color w:val="000000"/>
                <w:sz w:val="21"/>
                <w:szCs w:val="21"/>
              </w:rPr>
              <w:t xml:space="preserve"> celebración de la propia comunidad</w:t>
            </w:r>
            <w:r w:rsidR="005E1951">
              <w:rPr>
                <w:rFonts w:ascii="Trebuchet MS" w:hAnsi="Trebuchet MS" w:cs="Verdana"/>
                <w:bCs/>
                <w:color w:val="000000"/>
                <w:sz w:val="21"/>
                <w:szCs w:val="21"/>
              </w:rPr>
              <w:t>,</w:t>
            </w:r>
            <w:r w:rsidR="00FE773F">
              <w:rPr>
                <w:rFonts w:ascii="Trebuchet MS" w:hAnsi="Trebuchet MS" w:cs="Verdana"/>
                <w:bCs/>
                <w:color w:val="000000"/>
                <w:sz w:val="21"/>
                <w:szCs w:val="21"/>
              </w:rPr>
              <w:t xml:space="preserve"> y reitero</w:t>
            </w:r>
            <w:r w:rsidR="004F307D">
              <w:rPr>
                <w:rFonts w:ascii="Trebuchet MS" w:hAnsi="Trebuchet MS" w:cs="Verdana"/>
                <w:bCs/>
                <w:color w:val="000000"/>
                <w:sz w:val="21"/>
                <w:szCs w:val="21"/>
              </w:rPr>
              <w:t>,</w:t>
            </w:r>
            <w:r w:rsidR="00FE773F">
              <w:rPr>
                <w:rFonts w:ascii="Trebuchet MS" w:hAnsi="Trebuchet MS" w:cs="Verdana"/>
                <w:bCs/>
                <w:color w:val="000000"/>
                <w:sz w:val="21"/>
                <w:szCs w:val="21"/>
              </w:rPr>
              <w:t xml:space="preserve"> fue estructurada de tal manera que buscamos respetar ante todo su opinión, su sistema normativo interno</w:t>
            </w:r>
            <w:r w:rsidR="00D80BD0">
              <w:rPr>
                <w:rFonts w:ascii="Trebuchet MS" w:hAnsi="Trebuchet MS" w:cs="Verdana"/>
                <w:bCs/>
                <w:color w:val="000000"/>
                <w:sz w:val="21"/>
                <w:szCs w:val="21"/>
              </w:rPr>
              <w:t>,</w:t>
            </w:r>
            <w:r w:rsidR="00FE773F">
              <w:rPr>
                <w:rFonts w:ascii="Trebuchet MS" w:hAnsi="Trebuchet MS" w:cs="Verdana"/>
                <w:bCs/>
                <w:color w:val="000000"/>
                <w:sz w:val="21"/>
                <w:szCs w:val="21"/>
              </w:rPr>
              <w:t xml:space="preserve"> para efecto de ya solo poder concretar lo que sería la consulta a la brevedad posible</w:t>
            </w:r>
            <w:r w:rsidR="005E1951">
              <w:rPr>
                <w:rFonts w:ascii="Trebuchet MS" w:hAnsi="Trebuchet MS" w:cs="Verdana"/>
                <w:bCs/>
                <w:color w:val="000000"/>
                <w:sz w:val="21"/>
                <w:szCs w:val="21"/>
              </w:rPr>
              <w:t>,</w:t>
            </w:r>
            <w:r w:rsidR="00FE773F">
              <w:rPr>
                <w:rFonts w:ascii="Trebuchet MS" w:hAnsi="Trebuchet MS" w:cs="Verdana"/>
                <w:bCs/>
                <w:color w:val="000000"/>
                <w:sz w:val="21"/>
                <w:szCs w:val="21"/>
              </w:rPr>
              <w:t xml:space="preserve"> según la fecha que determinamos.</w:t>
            </w:r>
          </w:p>
          <w:p w14:paraId="50755E6B" w14:textId="77777777" w:rsidR="004F307D" w:rsidRDefault="004F307D" w:rsidP="00AF67E7">
            <w:pPr>
              <w:spacing w:line="276" w:lineRule="auto"/>
              <w:jc w:val="both"/>
              <w:rPr>
                <w:rFonts w:ascii="Trebuchet MS" w:hAnsi="Trebuchet MS" w:cs="Verdana"/>
                <w:bCs/>
                <w:color w:val="000000"/>
                <w:sz w:val="21"/>
                <w:szCs w:val="21"/>
              </w:rPr>
            </w:pPr>
          </w:p>
          <w:p w14:paraId="607AE86A" w14:textId="41B41C91" w:rsidR="00D80BD0" w:rsidRDefault="00FE773F"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Finalmente</w:t>
            </w:r>
            <w:r w:rsidR="004F307D">
              <w:rPr>
                <w:rFonts w:ascii="Trebuchet MS" w:hAnsi="Trebuchet MS" w:cs="Verdana"/>
                <w:bCs/>
                <w:color w:val="000000"/>
                <w:sz w:val="21"/>
                <w:szCs w:val="21"/>
              </w:rPr>
              <w:t>,</w:t>
            </w:r>
            <w:r>
              <w:rPr>
                <w:rFonts w:ascii="Trebuchet MS" w:hAnsi="Trebuchet MS" w:cs="Verdana"/>
                <w:bCs/>
                <w:color w:val="000000"/>
                <w:sz w:val="21"/>
                <w:szCs w:val="21"/>
              </w:rPr>
              <w:t xml:space="preserve"> un espacio para cualquier consideración de quienes asisten. </w:t>
            </w:r>
          </w:p>
          <w:p w14:paraId="4FAD6B52" w14:textId="77777777" w:rsidR="00D80BD0" w:rsidRDefault="00D80BD0" w:rsidP="00AF67E7">
            <w:pPr>
              <w:spacing w:line="276" w:lineRule="auto"/>
              <w:jc w:val="both"/>
              <w:rPr>
                <w:rFonts w:ascii="Trebuchet MS" w:hAnsi="Trebuchet MS" w:cs="Verdana"/>
                <w:bCs/>
                <w:color w:val="000000"/>
                <w:sz w:val="21"/>
                <w:szCs w:val="21"/>
              </w:rPr>
            </w:pPr>
          </w:p>
          <w:p w14:paraId="5313A81A" w14:textId="66330E03" w:rsidR="000E7D7A" w:rsidRDefault="00FE773F"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Ahora si, está a su consideración esta propuesta. </w:t>
            </w:r>
          </w:p>
          <w:p w14:paraId="46DD602C" w14:textId="77777777" w:rsidR="00AF67E7" w:rsidRPr="00131A43" w:rsidRDefault="00AF67E7" w:rsidP="00AF67E7">
            <w:pPr>
              <w:spacing w:line="276" w:lineRule="auto"/>
              <w:jc w:val="both"/>
              <w:rPr>
                <w:rFonts w:ascii="Trebuchet MS" w:hAnsi="Trebuchet MS" w:cs="Verdana"/>
                <w:bCs/>
                <w:color w:val="000000"/>
                <w:sz w:val="21"/>
                <w:szCs w:val="21"/>
              </w:rPr>
            </w:pPr>
          </w:p>
          <w:p w14:paraId="54A7B5AC" w14:textId="77777777" w:rsidR="00131A43" w:rsidRDefault="00FE773F" w:rsidP="00131A4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 xml:space="preserve">No </w:t>
            </w:r>
            <w:r w:rsidRPr="00D80BD0">
              <w:rPr>
                <w:rFonts w:ascii="Trebuchet MS" w:hAnsi="Trebuchet MS" w:cs="Verdana"/>
                <w:bCs/>
                <w:color w:val="000000"/>
                <w:sz w:val="21"/>
                <w:szCs w:val="21"/>
              </w:rPr>
              <w:t>veo intervenciones</w:t>
            </w:r>
            <w:r w:rsidR="00091775" w:rsidRPr="00D80BD0">
              <w:rPr>
                <w:rFonts w:ascii="Trebuchet MS" w:hAnsi="Trebuchet MS" w:cs="Verdana"/>
                <w:bCs/>
                <w:color w:val="000000"/>
                <w:sz w:val="21"/>
                <w:szCs w:val="21"/>
              </w:rPr>
              <w:t>,</w:t>
            </w:r>
            <w:r w:rsidRPr="00D80BD0">
              <w:rPr>
                <w:rFonts w:ascii="Trebuchet MS" w:hAnsi="Trebuchet MS" w:cs="Verdana"/>
                <w:bCs/>
                <w:color w:val="000000"/>
                <w:sz w:val="21"/>
                <w:szCs w:val="21"/>
              </w:rPr>
              <w:t xml:space="preserve"> en tal caso</w:t>
            </w:r>
            <w:r w:rsidR="00091775" w:rsidRPr="00D80BD0">
              <w:rPr>
                <w:rFonts w:ascii="Trebuchet MS" w:hAnsi="Trebuchet MS" w:cs="Verdana"/>
                <w:bCs/>
                <w:color w:val="000000"/>
                <w:sz w:val="21"/>
                <w:szCs w:val="21"/>
              </w:rPr>
              <w:t xml:space="preserve"> le solicito al </w:t>
            </w:r>
            <w:r w:rsidR="00AF67E7" w:rsidRPr="00D80BD0">
              <w:rPr>
                <w:rFonts w:ascii="Trebuchet MS" w:hAnsi="Trebuchet MS" w:cs="Verdana"/>
                <w:bCs/>
                <w:color w:val="000000"/>
                <w:sz w:val="21"/>
                <w:szCs w:val="21"/>
              </w:rPr>
              <w:t xml:space="preserve">secretario técnico </w:t>
            </w:r>
            <w:r w:rsidR="00091775" w:rsidRPr="00D80BD0">
              <w:rPr>
                <w:rFonts w:ascii="Trebuchet MS" w:hAnsi="Trebuchet MS" w:cs="Verdana"/>
                <w:bCs/>
                <w:color w:val="000000"/>
                <w:sz w:val="21"/>
                <w:szCs w:val="21"/>
              </w:rPr>
              <w:t>que</w:t>
            </w:r>
            <w:r w:rsidR="00E95400" w:rsidRPr="00D80BD0">
              <w:rPr>
                <w:rFonts w:ascii="Trebuchet MS" w:hAnsi="Trebuchet MS" w:cs="Verdana"/>
                <w:bCs/>
                <w:color w:val="000000"/>
                <w:sz w:val="21"/>
                <w:szCs w:val="21"/>
              </w:rPr>
              <w:t xml:space="preserve"> consulte en votación nomial</w:t>
            </w:r>
            <w:r w:rsidRPr="00D80BD0">
              <w:rPr>
                <w:rFonts w:ascii="Trebuchet MS" w:hAnsi="Trebuchet MS" w:cs="Verdana"/>
                <w:bCs/>
                <w:color w:val="000000"/>
                <w:sz w:val="21"/>
                <w:szCs w:val="21"/>
              </w:rPr>
              <w:t xml:space="preserve"> a las integrantes de la comisión</w:t>
            </w:r>
            <w:r w:rsidR="00E95400" w:rsidRPr="00D80BD0">
              <w:rPr>
                <w:rFonts w:ascii="Trebuchet MS" w:hAnsi="Trebuchet MS" w:cs="Verdana"/>
                <w:bCs/>
                <w:color w:val="000000"/>
                <w:sz w:val="21"/>
                <w:szCs w:val="21"/>
              </w:rPr>
              <w:t xml:space="preserve"> respecto de la aprobación del</w:t>
            </w:r>
            <w:r w:rsidRPr="00D80BD0">
              <w:rPr>
                <w:rFonts w:ascii="Trebuchet MS" w:hAnsi="Trebuchet MS" w:cs="Verdana"/>
                <w:bCs/>
                <w:color w:val="000000"/>
                <w:sz w:val="21"/>
                <w:szCs w:val="21"/>
              </w:rPr>
              <w:t xml:space="preserve"> proyecto de acuerdo que se está comentando</w:t>
            </w:r>
            <w:r w:rsidR="00AF67E7" w:rsidRPr="00D80BD0">
              <w:rPr>
                <w:rFonts w:ascii="Trebuchet MS" w:hAnsi="Trebuchet MS" w:cs="Verdana"/>
                <w:bCs/>
                <w:color w:val="000000"/>
                <w:sz w:val="21"/>
                <w:szCs w:val="21"/>
              </w:rPr>
              <w:t>.”</w:t>
            </w:r>
          </w:p>
          <w:p w14:paraId="35BF44C9" w14:textId="4601F884" w:rsidR="00A1490D" w:rsidRPr="00131A43" w:rsidRDefault="00A1490D" w:rsidP="00131A43">
            <w:pPr>
              <w:spacing w:line="276" w:lineRule="auto"/>
              <w:jc w:val="both"/>
              <w:rPr>
                <w:rFonts w:ascii="Trebuchet MS" w:hAnsi="Trebuchet MS" w:cs="Verdana"/>
                <w:bCs/>
                <w:color w:val="000000"/>
                <w:sz w:val="21"/>
                <w:szCs w:val="21"/>
              </w:rPr>
            </w:pPr>
          </w:p>
        </w:tc>
      </w:tr>
      <w:tr w:rsidR="00AF67E7" w:rsidRPr="00131A43" w14:paraId="5E95A30C" w14:textId="77777777" w:rsidTr="00411C1B">
        <w:trPr>
          <w:trHeight w:val="567"/>
          <w:jc w:val="center"/>
        </w:trPr>
        <w:tc>
          <w:tcPr>
            <w:tcW w:w="949" w:type="pct"/>
            <w:vAlign w:val="center"/>
          </w:tcPr>
          <w:p w14:paraId="00059992"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lastRenderedPageBreak/>
              <w:t>Secretario Técnico</w:t>
            </w:r>
          </w:p>
        </w:tc>
        <w:tc>
          <w:tcPr>
            <w:tcW w:w="4051" w:type="pct"/>
            <w:gridSpan w:val="2"/>
            <w:vAlign w:val="center"/>
          </w:tcPr>
          <w:p w14:paraId="6364CD36" w14:textId="6B7F44B5" w:rsidR="00CB370C" w:rsidRDefault="00091775"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w:t>
            </w:r>
            <w:r w:rsidR="00DF4320" w:rsidRPr="00D80BD0">
              <w:rPr>
                <w:rFonts w:ascii="Trebuchet MS" w:hAnsi="Trebuchet MS" w:cs="Arial"/>
                <w:sz w:val="21"/>
                <w:szCs w:val="21"/>
              </w:rPr>
              <w:t>Consejera</w:t>
            </w:r>
            <w:r w:rsidR="00FE773F" w:rsidRPr="00D80BD0">
              <w:rPr>
                <w:rFonts w:ascii="Trebuchet MS" w:hAnsi="Trebuchet MS" w:cs="Arial"/>
                <w:sz w:val="21"/>
                <w:szCs w:val="21"/>
              </w:rPr>
              <w:t xml:space="preserve"> Presidenta, ante</w:t>
            </w:r>
            <w:r w:rsidR="005E1951">
              <w:rPr>
                <w:rFonts w:ascii="Trebuchet MS" w:hAnsi="Trebuchet MS" w:cs="Arial"/>
                <w:sz w:val="21"/>
                <w:szCs w:val="21"/>
              </w:rPr>
              <w:t>s</w:t>
            </w:r>
            <w:r w:rsidR="00FE773F" w:rsidRPr="00D80BD0">
              <w:rPr>
                <w:rFonts w:ascii="Trebuchet MS" w:hAnsi="Trebuchet MS" w:cs="Arial"/>
                <w:sz w:val="21"/>
                <w:szCs w:val="21"/>
              </w:rPr>
              <w:t xml:space="preserve"> de tomar la votación</w:t>
            </w:r>
            <w:r w:rsidR="005E1951">
              <w:rPr>
                <w:rFonts w:ascii="Trebuchet MS" w:hAnsi="Trebuchet MS" w:cs="Arial"/>
                <w:sz w:val="21"/>
                <w:szCs w:val="21"/>
              </w:rPr>
              <w:t>,</w:t>
            </w:r>
            <w:r w:rsidR="00FE773F" w:rsidRPr="00D80BD0">
              <w:rPr>
                <w:rFonts w:ascii="Trebuchet MS" w:hAnsi="Trebuchet MS" w:cs="Arial"/>
                <w:sz w:val="21"/>
                <w:szCs w:val="21"/>
              </w:rPr>
              <w:t xml:space="preserve"> me permito informar que se ha incorporado a los trabajos de esta comisión el </w:t>
            </w:r>
            <w:r w:rsidR="005E1951">
              <w:rPr>
                <w:rFonts w:ascii="Trebuchet MS" w:hAnsi="Trebuchet MS" w:cs="Arial"/>
                <w:sz w:val="21"/>
                <w:szCs w:val="21"/>
              </w:rPr>
              <w:t>l</w:t>
            </w:r>
            <w:r w:rsidR="00FE773F" w:rsidRPr="00D80BD0">
              <w:rPr>
                <w:rFonts w:ascii="Trebuchet MS" w:hAnsi="Trebuchet MS" w:cs="Arial"/>
                <w:sz w:val="21"/>
                <w:szCs w:val="21"/>
              </w:rPr>
              <w:t>ic</w:t>
            </w:r>
            <w:r w:rsidR="005E1951">
              <w:rPr>
                <w:rFonts w:ascii="Trebuchet MS" w:hAnsi="Trebuchet MS" w:cs="Arial"/>
                <w:sz w:val="21"/>
                <w:szCs w:val="21"/>
              </w:rPr>
              <w:t>enciado</w:t>
            </w:r>
            <w:r w:rsidR="00FE773F" w:rsidRPr="00D80BD0">
              <w:rPr>
                <w:rFonts w:ascii="Trebuchet MS" w:hAnsi="Trebuchet MS" w:cs="Arial"/>
                <w:sz w:val="21"/>
                <w:szCs w:val="21"/>
              </w:rPr>
              <w:t xml:space="preserve"> Enrique Lugo </w:t>
            </w:r>
            <w:r w:rsidR="008B2953" w:rsidRPr="00D80BD0">
              <w:rPr>
                <w:rFonts w:ascii="Trebuchet MS" w:hAnsi="Trebuchet MS" w:cs="Arial"/>
                <w:sz w:val="21"/>
                <w:szCs w:val="21"/>
              </w:rPr>
              <w:t>Quezada</w:t>
            </w:r>
            <w:r w:rsidR="001F1F4C">
              <w:rPr>
                <w:rFonts w:ascii="Trebuchet MS" w:hAnsi="Trebuchet MS" w:cs="Arial"/>
                <w:sz w:val="21"/>
                <w:szCs w:val="21"/>
              </w:rPr>
              <w:t>,</w:t>
            </w:r>
            <w:r w:rsidR="008B2953" w:rsidRPr="00D80BD0">
              <w:rPr>
                <w:rFonts w:ascii="Trebuchet MS" w:hAnsi="Trebuchet MS" w:cs="Arial"/>
                <w:sz w:val="21"/>
                <w:szCs w:val="21"/>
              </w:rPr>
              <w:t xml:space="preserve"> representante del partido político FUTURO.”</w:t>
            </w:r>
          </w:p>
          <w:p w14:paraId="1A7A3D7D" w14:textId="53E716DC" w:rsidR="00CB370C" w:rsidRPr="00CB370C" w:rsidRDefault="00CB370C" w:rsidP="00AF67E7">
            <w:pPr>
              <w:snapToGrid w:val="0"/>
              <w:spacing w:line="276" w:lineRule="auto"/>
              <w:jc w:val="both"/>
              <w:rPr>
                <w:rFonts w:ascii="Trebuchet MS" w:hAnsi="Trebuchet MS" w:cs="Arial"/>
                <w:sz w:val="21"/>
                <w:szCs w:val="21"/>
              </w:rPr>
            </w:pPr>
          </w:p>
        </w:tc>
      </w:tr>
      <w:tr w:rsidR="008B2953" w:rsidRPr="00131A43" w14:paraId="3C6FA1DB" w14:textId="77777777" w:rsidTr="00411C1B">
        <w:trPr>
          <w:trHeight w:val="567"/>
          <w:jc w:val="center"/>
        </w:trPr>
        <w:tc>
          <w:tcPr>
            <w:tcW w:w="949" w:type="pct"/>
            <w:vAlign w:val="center"/>
          </w:tcPr>
          <w:p w14:paraId="2ADA7AF2" w14:textId="65F2258E" w:rsidR="008B2953" w:rsidRPr="00131A43" w:rsidRDefault="008B2953" w:rsidP="00AF67E7">
            <w:pPr>
              <w:snapToGrid w:val="0"/>
              <w:spacing w:line="276" w:lineRule="auto"/>
              <w:jc w:val="center"/>
              <w:rPr>
                <w:rFonts w:ascii="Trebuchet MS" w:hAnsi="Trebuchet MS"/>
                <w:b/>
                <w:sz w:val="21"/>
                <w:szCs w:val="21"/>
              </w:rPr>
            </w:pPr>
            <w:r w:rsidRPr="00673EE3">
              <w:rPr>
                <w:rFonts w:ascii="Trebuchet MS" w:hAnsi="Trebuchet MS" w:cs="Arial"/>
                <w:b/>
                <w:sz w:val="21"/>
                <w:szCs w:val="21"/>
                <w:lang w:val="es-ES"/>
              </w:rPr>
              <w:t>Zoad Jeanine García González</w:t>
            </w:r>
          </w:p>
        </w:tc>
        <w:tc>
          <w:tcPr>
            <w:tcW w:w="4051" w:type="pct"/>
            <w:gridSpan w:val="2"/>
            <w:vAlign w:val="center"/>
          </w:tcPr>
          <w:p w14:paraId="3F7BA721" w14:textId="1C9D64FF" w:rsidR="008B2953" w:rsidRPr="00D80BD0" w:rsidRDefault="008B2953"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“Muchas gracias secretario, bienvenido representante. No sé si tenga alguna consideración respecto del proyecto de acuerdo que estamos comentando.</w:t>
            </w:r>
          </w:p>
          <w:p w14:paraId="5001165E" w14:textId="77777777" w:rsidR="008B2953" w:rsidRPr="00D80BD0" w:rsidRDefault="008B2953" w:rsidP="00AF67E7">
            <w:pPr>
              <w:snapToGrid w:val="0"/>
              <w:spacing w:line="276" w:lineRule="auto"/>
              <w:jc w:val="both"/>
              <w:rPr>
                <w:rFonts w:ascii="Trebuchet MS" w:hAnsi="Trebuchet MS" w:cs="Arial"/>
                <w:sz w:val="21"/>
                <w:szCs w:val="21"/>
              </w:rPr>
            </w:pPr>
          </w:p>
          <w:p w14:paraId="798193B2" w14:textId="77777777" w:rsidR="008B2953" w:rsidRDefault="008B2953"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Al parecer el representante de FUTURO no, pero veo que levanta la mano el representante del partido MORENA</w:t>
            </w:r>
            <w:r w:rsidR="00D80BD0">
              <w:rPr>
                <w:rFonts w:ascii="Trebuchet MS" w:hAnsi="Trebuchet MS" w:cs="Arial"/>
                <w:sz w:val="21"/>
                <w:szCs w:val="21"/>
              </w:rPr>
              <w:t>, adelante.”</w:t>
            </w:r>
          </w:p>
          <w:p w14:paraId="1AAB65DD" w14:textId="2D2181E9" w:rsidR="00CB370C" w:rsidRPr="00DF4320" w:rsidRDefault="00CB370C" w:rsidP="00AF67E7">
            <w:pPr>
              <w:snapToGrid w:val="0"/>
              <w:spacing w:line="276" w:lineRule="auto"/>
              <w:jc w:val="both"/>
              <w:rPr>
                <w:rFonts w:ascii="Trebuchet MS" w:hAnsi="Trebuchet MS" w:cs="Arial"/>
                <w:sz w:val="21"/>
                <w:szCs w:val="21"/>
                <w:highlight w:val="yellow"/>
              </w:rPr>
            </w:pPr>
          </w:p>
        </w:tc>
      </w:tr>
      <w:tr w:rsidR="008B2953" w:rsidRPr="008B2953" w14:paraId="4D9223BD" w14:textId="77777777" w:rsidTr="00411C1B">
        <w:trPr>
          <w:trHeight w:val="567"/>
          <w:jc w:val="center"/>
        </w:trPr>
        <w:tc>
          <w:tcPr>
            <w:tcW w:w="949" w:type="pct"/>
            <w:vAlign w:val="center"/>
          </w:tcPr>
          <w:p w14:paraId="49762E20" w14:textId="1EEF058D" w:rsidR="008B2953" w:rsidRPr="008B2953" w:rsidRDefault="008B2953" w:rsidP="00AF67E7">
            <w:pPr>
              <w:snapToGrid w:val="0"/>
              <w:spacing w:line="276" w:lineRule="auto"/>
              <w:jc w:val="center"/>
              <w:rPr>
                <w:rFonts w:ascii="Trebuchet MS" w:hAnsi="Trebuchet MS" w:cs="Arial"/>
                <w:b/>
                <w:bCs/>
                <w:sz w:val="21"/>
                <w:szCs w:val="21"/>
                <w:lang w:val="en-US"/>
              </w:rPr>
            </w:pPr>
            <w:r w:rsidRPr="008B2953">
              <w:rPr>
                <w:rFonts w:ascii="Trebuchet MS" w:hAnsi="Trebuchet MS" w:cs="Arial"/>
                <w:b/>
                <w:bCs/>
                <w:sz w:val="21"/>
                <w:szCs w:val="21"/>
                <w:lang w:val="en-US"/>
              </w:rPr>
              <w:t>Jaime Hernández Ortiz</w:t>
            </w:r>
          </w:p>
        </w:tc>
        <w:tc>
          <w:tcPr>
            <w:tcW w:w="4051" w:type="pct"/>
            <w:gridSpan w:val="2"/>
            <w:vAlign w:val="center"/>
          </w:tcPr>
          <w:p w14:paraId="6967A1DB" w14:textId="6527AAA4" w:rsidR="00D80BD0" w:rsidRDefault="008B2953"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w:t>
            </w:r>
            <w:r w:rsidR="00D80BD0">
              <w:rPr>
                <w:rFonts w:ascii="Trebuchet MS" w:hAnsi="Trebuchet MS" w:cs="Arial"/>
                <w:sz w:val="21"/>
                <w:szCs w:val="21"/>
              </w:rPr>
              <w:t>Si, muchas gracias. En principio</w:t>
            </w:r>
            <w:r w:rsidR="00CB370C">
              <w:rPr>
                <w:rFonts w:ascii="Trebuchet MS" w:hAnsi="Trebuchet MS" w:cs="Arial"/>
                <w:sz w:val="21"/>
                <w:szCs w:val="21"/>
              </w:rPr>
              <w:t>,</w:t>
            </w:r>
            <w:r w:rsidR="00D80BD0">
              <w:rPr>
                <w:rFonts w:ascii="Trebuchet MS" w:hAnsi="Trebuchet MS" w:cs="Arial"/>
                <w:sz w:val="21"/>
                <w:szCs w:val="21"/>
              </w:rPr>
              <w:t xml:space="preserve"> r</w:t>
            </w:r>
            <w:r w:rsidRPr="00D80BD0">
              <w:rPr>
                <w:rFonts w:ascii="Trebuchet MS" w:hAnsi="Trebuchet MS" w:cs="Arial"/>
                <w:sz w:val="21"/>
                <w:szCs w:val="21"/>
              </w:rPr>
              <w:t>econocer el gran esfuerzo que significar</w:t>
            </w:r>
            <w:r w:rsidR="00D80BD0">
              <w:rPr>
                <w:rFonts w:ascii="Trebuchet MS" w:hAnsi="Trebuchet MS" w:cs="Arial"/>
                <w:sz w:val="21"/>
                <w:szCs w:val="21"/>
              </w:rPr>
              <w:t>á</w:t>
            </w:r>
            <w:r w:rsidRPr="00D80BD0">
              <w:rPr>
                <w:rFonts w:ascii="Trebuchet MS" w:hAnsi="Trebuchet MS" w:cs="Arial"/>
                <w:sz w:val="21"/>
                <w:szCs w:val="21"/>
              </w:rPr>
              <w:t xml:space="preserve"> esta consulta</w:t>
            </w:r>
            <w:r w:rsidR="00CB370C">
              <w:rPr>
                <w:rFonts w:ascii="Trebuchet MS" w:hAnsi="Trebuchet MS" w:cs="Arial"/>
                <w:sz w:val="21"/>
                <w:szCs w:val="21"/>
              </w:rPr>
              <w:t>,</w:t>
            </w:r>
            <w:r w:rsidRPr="00D80BD0">
              <w:rPr>
                <w:rFonts w:ascii="Trebuchet MS" w:hAnsi="Trebuchet MS" w:cs="Arial"/>
                <w:sz w:val="21"/>
                <w:szCs w:val="21"/>
              </w:rPr>
              <w:t xml:space="preserve"> pero surgen algunas preguntas que quisiera plantear antes</w:t>
            </w:r>
            <w:r w:rsidR="00CB370C">
              <w:rPr>
                <w:rFonts w:ascii="Trebuchet MS" w:hAnsi="Trebuchet MS" w:cs="Arial"/>
                <w:sz w:val="21"/>
                <w:szCs w:val="21"/>
              </w:rPr>
              <w:t xml:space="preserve"> de</w:t>
            </w:r>
            <w:r w:rsidRPr="00D80BD0">
              <w:rPr>
                <w:rFonts w:ascii="Trebuchet MS" w:hAnsi="Trebuchet MS" w:cs="Arial"/>
                <w:sz w:val="21"/>
                <w:szCs w:val="21"/>
              </w:rPr>
              <w:t xml:space="preserve"> que sometan a consideración el proyecto</w:t>
            </w:r>
            <w:r w:rsidR="00CB370C">
              <w:rPr>
                <w:rFonts w:ascii="Trebuchet MS" w:hAnsi="Trebuchet MS" w:cs="Arial"/>
                <w:sz w:val="21"/>
                <w:szCs w:val="21"/>
              </w:rPr>
              <w:t>.</w:t>
            </w:r>
          </w:p>
          <w:p w14:paraId="26245929" w14:textId="77777777" w:rsidR="00D80BD0" w:rsidRDefault="00D80BD0" w:rsidP="00AF67E7">
            <w:pPr>
              <w:snapToGrid w:val="0"/>
              <w:spacing w:line="276" w:lineRule="auto"/>
              <w:jc w:val="both"/>
              <w:rPr>
                <w:rFonts w:ascii="Trebuchet MS" w:hAnsi="Trebuchet MS" w:cs="Arial"/>
                <w:sz w:val="21"/>
                <w:szCs w:val="21"/>
              </w:rPr>
            </w:pPr>
          </w:p>
          <w:p w14:paraId="2E05E40A" w14:textId="4CE28A73" w:rsidR="006477F1" w:rsidRDefault="00D80BD0" w:rsidP="00AF67E7">
            <w:pPr>
              <w:snapToGrid w:val="0"/>
              <w:spacing w:line="276" w:lineRule="auto"/>
              <w:jc w:val="both"/>
              <w:rPr>
                <w:rFonts w:ascii="Trebuchet MS" w:hAnsi="Trebuchet MS" w:cs="Arial"/>
                <w:sz w:val="21"/>
                <w:szCs w:val="21"/>
              </w:rPr>
            </w:pPr>
            <w:r>
              <w:rPr>
                <w:rFonts w:ascii="Trebuchet MS" w:hAnsi="Trebuchet MS" w:cs="Arial"/>
                <w:sz w:val="21"/>
                <w:szCs w:val="21"/>
              </w:rPr>
              <w:t>N</w:t>
            </w:r>
            <w:r w:rsidR="008B2953" w:rsidRPr="00D80BD0">
              <w:rPr>
                <w:rFonts w:ascii="Trebuchet MS" w:hAnsi="Trebuchet MS" w:cs="Arial"/>
                <w:sz w:val="21"/>
                <w:szCs w:val="21"/>
              </w:rPr>
              <w:t>úmero uno ¿si hay algún antecedente parecido en Jalisco</w:t>
            </w:r>
            <w:r w:rsidR="00CB370C">
              <w:rPr>
                <w:rFonts w:ascii="Trebuchet MS" w:hAnsi="Trebuchet MS" w:cs="Arial"/>
                <w:sz w:val="21"/>
                <w:szCs w:val="21"/>
              </w:rPr>
              <w:t>,</w:t>
            </w:r>
            <w:r w:rsidR="008B2953" w:rsidRPr="00D80BD0">
              <w:rPr>
                <w:rFonts w:ascii="Trebuchet MS" w:hAnsi="Trebuchet MS" w:cs="Arial"/>
                <w:sz w:val="21"/>
                <w:szCs w:val="21"/>
              </w:rPr>
              <w:t xml:space="preserve"> </w:t>
            </w:r>
            <w:r w:rsidR="00CB370C">
              <w:rPr>
                <w:rFonts w:ascii="Trebuchet MS" w:hAnsi="Trebuchet MS" w:cs="Arial"/>
                <w:sz w:val="21"/>
                <w:szCs w:val="21"/>
              </w:rPr>
              <w:t>q</w:t>
            </w:r>
            <w:r w:rsidR="008B2953" w:rsidRPr="00D80BD0">
              <w:rPr>
                <w:rFonts w:ascii="Trebuchet MS" w:hAnsi="Trebuchet MS" w:cs="Arial"/>
                <w:sz w:val="21"/>
                <w:szCs w:val="21"/>
              </w:rPr>
              <w:t>ue d</w:t>
            </w:r>
            <w:r w:rsidR="00CB370C">
              <w:rPr>
                <w:rFonts w:ascii="Trebuchet MS" w:hAnsi="Trebuchet MS" w:cs="Arial"/>
                <w:sz w:val="21"/>
                <w:szCs w:val="21"/>
              </w:rPr>
              <w:t>é</w:t>
            </w:r>
            <w:r w:rsidR="008B2953" w:rsidRPr="00D80BD0">
              <w:rPr>
                <w:rFonts w:ascii="Trebuchet MS" w:hAnsi="Trebuchet MS" w:cs="Arial"/>
                <w:sz w:val="21"/>
                <w:szCs w:val="21"/>
              </w:rPr>
              <w:t xml:space="preserve"> un poco de luz o pistas de cómo puede realizarse </w:t>
            </w:r>
            <w:r w:rsidR="00AF1719" w:rsidRPr="00D80BD0">
              <w:rPr>
                <w:rFonts w:ascii="Trebuchet MS" w:hAnsi="Trebuchet MS" w:cs="Arial"/>
                <w:sz w:val="21"/>
                <w:szCs w:val="21"/>
              </w:rPr>
              <w:t>esa consulta con mayor éxito</w:t>
            </w:r>
            <w:r w:rsidR="00CB370C">
              <w:rPr>
                <w:rFonts w:ascii="Trebuchet MS" w:hAnsi="Trebuchet MS" w:cs="Arial"/>
                <w:sz w:val="21"/>
                <w:szCs w:val="21"/>
              </w:rPr>
              <w:t>?.</w:t>
            </w:r>
          </w:p>
          <w:p w14:paraId="07AFF42C" w14:textId="77777777" w:rsidR="006477F1" w:rsidRDefault="006477F1" w:rsidP="00AF67E7">
            <w:pPr>
              <w:snapToGrid w:val="0"/>
              <w:spacing w:line="276" w:lineRule="auto"/>
              <w:jc w:val="both"/>
              <w:rPr>
                <w:rFonts w:ascii="Trebuchet MS" w:hAnsi="Trebuchet MS" w:cs="Arial"/>
                <w:sz w:val="21"/>
                <w:szCs w:val="21"/>
              </w:rPr>
            </w:pPr>
          </w:p>
          <w:p w14:paraId="45BDD72F" w14:textId="77777777" w:rsidR="00153617" w:rsidRDefault="00AF1719"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lastRenderedPageBreak/>
              <w:t>Segundo</w:t>
            </w:r>
            <w:r w:rsidR="00354FAB">
              <w:rPr>
                <w:rFonts w:ascii="Trebuchet MS" w:hAnsi="Trebuchet MS" w:cs="Arial"/>
                <w:sz w:val="21"/>
                <w:szCs w:val="21"/>
              </w:rPr>
              <w:t>,</w:t>
            </w:r>
            <w:r w:rsidRPr="00D80BD0">
              <w:rPr>
                <w:rFonts w:ascii="Trebuchet MS" w:hAnsi="Trebuchet MS" w:cs="Arial"/>
                <w:sz w:val="21"/>
                <w:szCs w:val="21"/>
              </w:rPr>
              <w:t xml:space="preserve"> ¿si hay algo definitivo en cuanto al presupuesto que se va asignar a esta comunidad?</w:t>
            </w:r>
            <w:r w:rsidR="00153617">
              <w:rPr>
                <w:rFonts w:ascii="Trebuchet MS" w:hAnsi="Trebuchet MS" w:cs="Arial"/>
                <w:sz w:val="21"/>
                <w:szCs w:val="21"/>
              </w:rPr>
              <w:t>,</w:t>
            </w:r>
            <w:r w:rsidRPr="00D80BD0">
              <w:rPr>
                <w:rFonts w:ascii="Trebuchet MS" w:hAnsi="Trebuchet MS" w:cs="Arial"/>
                <w:sz w:val="21"/>
                <w:szCs w:val="21"/>
              </w:rPr>
              <w:t xml:space="preserve"> </w:t>
            </w:r>
            <w:r w:rsidR="00153617">
              <w:rPr>
                <w:rFonts w:ascii="Trebuchet MS" w:hAnsi="Trebuchet MS" w:cs="Arial"/>
                <w:sz w:val="21"/>
                <w:szCs w:val="21"/>
              </w:rPr>
              <w:t>y</w:t>
            </w:r>
            <w:r w:rsidRPr="00D80BD0">
              <w:rPr>
                <w:rFonts w:ascii="Trebuchet MS" w:hAnsi="Trebuchet MS" w:cs="Arial"/>
                <w:sz w:val="21"/>
                <w:szCs w:val="21"/>
              </w:rPr>
              <w:t xml:space="preserve">a sea presupuesto federal, estatal o municipal porque observo que también </w:t>
            </w:r>
            <w:r w:rsidR="00153617">
              <w:rPr>
                <w:rFonts w:ascii="Trebuchet MS" w:hAnsi="Trebuchet MS" w:cs="Arial"/>
                <w:sz w:val="21"/>
                <w:szCs w:val="21"/>
              </w:rPr>
              <w:t>hay otra</w:t>
            </w:r>
            <w:r w:rsidRPr="00D80BD0">
              <w:rPr>
                <w:rFonts w:ascii="Trebuchet MS" w:hAnsi="Trebuchet MS" w:cs="Arial"/>
                <w:sz w:val="21"/>
                <w:szCs w:val="21"/>
              </w:rPr>
              <w:t xml:space="preserve"> parte el municipio ¿cuál municipio sería?</w:t>
            </w:r>
            <w:r w:rsidR="00153617">
              <w:rPr>
                <w:rFonts w:ascii="Trebuchet MS" w:hAnsi="Trebuchet MS" w:cs="Arial"/>
                <w:sz w:val="21"/>
                <w:szCs w:val="21"/>
              </w:rPr>
              <w:t>.</w:t>
            </w:r>
          </w:p>
          <w:p w14:paraId="35FF5D38" w14:textId="77777777" w:rsidR="00153617" w:rsidRDefault="00153617" w:rsidP="00AF67E7">
            <w:pPr>
              <w:snapToGrid w:val="0"/>
              <w:spacing w:line="276" w:lineRule="auto"/>
              <w:jc w:val="both"/>
              <w:rPr>
                <w:rFonts w:ascii="Trebuchet MS" w:hAnsi="Trebuchet MS" w:cs="Arial"/>
                <w:sz w:val="21"/>
                <w:szCs w:val="21"/>
              </w:rPr>
            </w:pPr>
          </w:p>
          <w:p w14:paraId="0C053BFF" w14:textId="40F31709" w:rsidR="00787EE8" w:rsidRDefault="00153617" w:rsidP="00AF67E7">
            <w:pPr>
              <w:snapToGrid w:val="0"/>
              <w:spacing w:line="276" w:lineRule="auto"/>
              <w:jc w:val="both"/>
              <w:rPr>
                <w:rFonts w:ascii="Trebuchet MS" w:hAnsi="Trebuchet MS" w:cs="Arial"/>
                <w:sz w:val="21"/>
                <w:szCs w:val="21"/>
              </w:rPr>
            </w:pPr>
            <w:r>
              <w:rPr>
                <w:rFonts w:ascii="Trebuchet MS" w:hAnsi="Trebuchet MS" w:cs="Arial"/>
                <w:sz w:val="21"/>
                <w:szCs w:val="21"/>
              </w:rPr>
              <w:t>M</w:t>
            </w:r>
            <w:r w:rsidR="00AF1719" w:rsidRPr="00D80BD0">
              <w:rPr>
                <w:rFonts w:ascii="Trebuchet MS" w:hAnsi="Trebuchet MS" w:cs="Arial"/>
                <w:sz w:val="21"/>
                <w:szCs w:val="21"/>
              </w:rPr>
              <w:t>e parece</w:t>
            </w:r>
            <w:r w:rsidR="005D1E87">
              <w:rPr>
                <w:rFonts w:ascii="Trebuchet MS" w:hAnsi="Trebuchet MS" w:cs="Arial"/>
                <w:sz w:val="21"/>
                <w:szCs w:val="21"/>
              </w:rPr>
              <w:t>,</w:t>
            </w:r>
            <w:r w:rsidR="00AF1719" w:rsidRPr="00D80BD0">
              <w:rPr>
                <w:rFonts w:ascii="Trebuchet MS" w:hAnsi="Trebuchet MS" w:cs="Arial"/>
                <w:sz w:val="21"/>
                <w:szCs w:val="21"/>
              </w:rPr>
              <w:t xml:space="preserve"> bueno, que hay un gran despliegue operativo de organización para llevar esta consulta</w:t>
            </w:r>
            <w:r w:rsidR="005D1E87">
              <w:rPr>
                <w:rFonts w:ascii="Trebuchet MS" w:hAnsi="Trebuchet MS" w:cs="Arial"/>
                <w:sz w:val="21"/>
                <w:szCs w:val="21"/>
              </w:rPr>
              <w:t>,</w:t>
            </w:r>
            <w:r w:rsidR="00AF1719" w:rsidRPr="00D80BD0">
              <w:rPr>
                <w:rFonts w:ascii="Trebuchet MS" w:hAnsi="Trebuchet MS" w:cs="Arial"/>
                <w:sz w:val="21"/>
                <w:szCs w:val="21"/>
              </w:rPr>
              <w:t xml:space="preserve"> pero bueno</w:t>
            </w:r>
            <w:r w:rsidR="005D1E87">
              <w:rPr>
                <w:rFonts w:ascii="Trebuchet MS" w:hAnsi="Trebuchet MS" w:cs="Arial"/>
                <w:sz w:val="21"/>
                <w:szCs w:val="21"/>
              </w:rPr>
              <w:t>,</w:t>
            </w:r>
            <w:r w:rsidR="00AF1719" w:rsidRPr="00D80BD0">
              <w:rPr>
                <w:rFonts w:ascii="Trebuchet MS" w:hAnsi="Trebuchet MS" w:cs="Arial"/>
                <w:sz w:val="21"/>
                <w:szCs w:val="21"/>
              </w:rPr>
              <w:t xml:space="preserve"> pues me parece que sería un gran despliegue que al final de cuentas sería muy infructuoso si hay muy poquitos recursos, desde mi punto de vista debe darse un recurso muy generoso</w:t>
            </w:r>
            <w:r>
              <w:rPr>
                <w:rFonts w:ascii="Trebuchet MS" w:hAnsi="Trebuchet MS" w:cs="Arial"/>
                <w:sz w:val="21"/>
                <w:szCs w:val="21"/>
              </w:rPr>
              <w:t>,</w:t>
            </w:r>
            <w:r w:rsidR="00AF1719" w:rsidRPr="00D80BD0">
              <w:rPr>
                <w:rFonts w:ascii="Trebuchet MS" w:hAnsi="Trebuchet MS" w:cs="Arial"/>
                <w:sz w:val="21"/>
                <w:szCs w:val="21"/>
              </w:rPr>
              <w:t xml:space="preserve"> por decirlo así</w:t>
            </w:r>
            <w:r>
              <w:rPr>
                <w:rFonts w:ascii="Trebuchet MS" w:hAnsi="Trebuchet MS" w:cs="Arial"/>
                <w:sz w:val="21"/>
                <w:szCs w:val="21"/>
              </w:rPr>
              <w:t>,</w:t>
            </w:r>
            <w:r w:rsidR="006477F1">
              <w:rPr>
                <w:rFonts w:ascii="Trebuchet MS" w:hAnsi="Trebuchet MS" w:cs="Arial"/>
                <w:sz w:val="21"/>
                <w:szCs w:val="21"/>
              </w:rPr>
              <w:t xml:space="preserve"> a</w:t>
            </w:r>
            <w:r w:rsidR="00AF1719" w:rsidRPr="00D80BD0">
              <w:rPr>
                <w:rFonts w:ascii="Trebuchet MS" w:hAnsi="Trebuchet MS" w:cs="Arial"/>
                <w:sz w:val="21"/>
                <w:szCs w:val="21"/>
              </w:rPr>
              <w:t xml:space="preserve"> esta comunidad que hace ejercicio de su</w:t>
            </w:r>
            <w:r w:rsidR="006477F1">
              <w:rPr>
                <w:rFonts w:ascii="Trebuchet MS" w:hAnsi="Trebuchet MS" w:cs="Arial"/>
                <w:sz w:val="21"/>
                <w:szCs w:val="21"/>
              </w:rPr>
              <w:t>s</w:t>
            </w:r>
            <w:r w:rsidR="00AF1719" w:rsidRPr="00D80BD0">
              <w:rPr>
                <w:rFonts w:ascii="Trebuchet MS" w:hAnsi="Trebuchet MS" w:cs="Arial"/>
                <w:sz w:val="21"/>
                <w:szCs w:val="21"/>
              </w:rPr>
              <w:t xml:space="preserve"> faculta</w:t>
            </w:r>
            <w:r w:rsidR="006477F1">
              <w:rPr>
                <w:rFonts w:ascii="Trebuchet MS" w:hAnsi="Trebuchet MS" w:cs="Arial"/>
                <w:sz w:val="21"/>
                <w:szCs w:val="21"/>
              </w:rPr>
              <w:t>des</w:t>
            </w:r>
            <w:r w:rsidR="00AF1719" w:rsidRPr="00D80BD0">
              <w:rPr>
                <w:rFonts w:ascii="Trebuchet MS" w:hAnsi="Trebuchet MS" w:cs="Arial"/>
                <w:sz w:val="21"/>
                <w:szCs w:val="21"/>
              </w:rPr>
              <w:t xml:space="preserve"> de autogobierno y</w:t>
            </w:r>
            <w:r>
              <w:rPr>
                <w:rFonts w:ascii="Trebuchet MS" w:hAnsi="Trebuchet MS" w:cs="Arial"/>
                <w:sz w:val="21"/>
                <w:szCs w:val="21"/>
              </w:rPr>
              <w:t>,</w:t>
            </w:r>
            <w:r w:rsidR="00AF1719" w:rsidRPr="00D80BD0">
              <w:rPr>
                <w:rFonts w:ascii="Trebuchet MS" w:hAnsi="Trebuchet MS" w:cs="Arial"/>
                <w:sz w:val="21"/>
                <w:szCs w:val="21"/>
              </w:rPr>
              <w:t xml:space="preserve"> en ese sentido</w:t>
            </w:r>
            <w:r w:rsidR="005D1E87">
              <w:rPr>
                <w:rFonts w:ascii="Trebuchet MS" w:hAnsi="Trebuchet MS" w:cs="Arial"/>
                <w:sz w:val="21"/>
                <w:szCs w:val="21"/>
              </w:rPr>
              <w:t>,</w:t>
            </w:r>
            <w:r w:rsidR="00AF1719" w:rsidRPr="00D80BD0">
              <w:rPr>
                <w:rFonts w:ascii="Trebuchet MS" w:hAnsi="Trebuchet MS" w:cs="Arial"/>
                <w:sz w:val="21"/>
                <w:szCs w:val="21"/>
              </w:rPr>
              <w:t xml:space="preserve"> bueno</w:t>
            </w:r>
            <w:r w:rsidR="005D1E87">
              <w:rPr>
                <w:rFonts w:ascii="Trebuchet MS" w:hAnsi="Trebuchet MS" w:cs="Arial"/>
                <w:sz w:val="21"/>
                <w:szCs w:val="21"/>
              </w:rPr>
              <w:t>,</w:t>
            </w:r>
            <w:r w:rsidR="00AF1719" w:rsidRPr="00D80BD0">
              <w:rPr>
                <w:rFonts w:ascii="Trebuchet MS" w:hAnsi="Trebuchet MS" w:cs="Arial"/>
                <w:sz w:val="21"/>
                <w:szCs w:val="21"/>
              </w:rPr>
              <w:t xml:space="preserve"> desde luego se habla también de rendición de cuenta</w:t>
            </w:r>
            <w:r>
              <w:rPr>
                <w:rFonts w:ascii="Trebuchet MS" w:hAnsi="Trebuchet MS" w:cs="Arial"/>
                <w:sz w:val="21"/>
                <w:szCs w:val="21"/>
              </w:rPr>
              <w:t>s</w:t>
            </w:r>
            <w:r w:rsidR="00AF1719" w:rsidRPr="00D80BD0">
              <w:rPr>
                <w:rFonts w:ascii="Trebuchet MS" w:hAnsi="Trebuchet MS" w:cs="Arial"/>
                <w:sz w:val="21"/>
                <w:szCs w:val="21"/>
              </w:rPr>
              <w:t>, en ese sentido</w:t>
            </w:r>
            <w:r w:rsidR="005D1E87">
              <w:rPr>
                <w:rFonts w:ascii="Trebuchet MS" w:hAnsi="Trebuchet MS" w:cs="Arial"/>
                <w:sz w:val="21"/>
                <w:szCs w:val="21"/>
              </w:rPr>
              <w:t>,</w:t>
            </w:r>
            <w:r w:rsidR="00AF1719" w:rsidRPr="00D80BD0">
              <w:rPr>
                <w:rFonts w:ascii="Trebuchet MS" w:hAnsi="Trebuchet MS" w:cs="Arial"/>
                <w:sz w:val="21"/>
                <w:szCs w:val="21"/>
              </w:rPr>
              <w:t xml:space="preserve"> no </w:t>
            </w:r>
            <w:r>
              <w:rPr>
                <w:rFonts w:ascii="Trebuchet MS" w:hAnsi="Trebuchet MS" w:cs="Arial"/>
                <w:sz w:val="21"/>
                <w:szCs w:val="21"/>
              </w:rPr>
              <w:t>están</w:t>
            </w:r>
            <w:r w:rsidR="00AF1719" w:rsidRPr="00D80BD0">
              <w:rPr>
                <w:rFonts w:ascii="Trebuchet MS" w:hAnsi="Trebuchet MS" w:cs="Arial"/>
                <w:sz w:val="21"/>
                <w:szCs w:val="21"/>
              </w:rPr>
              <w:t xml:space="preserve"> ajenos a ser fiscalizados sus recursos</w:t>
            </w:r>
            <w:r w:rsidR="005D1E87">
              <w:rPr>
                <w:rFonts w:ascii="Trebuchet MS" w:hAnsi="Trebuchet MS" w:cs="Arial"/>
                <w:sz w:val="21"/>
                <w:szCs w:val="21"/>
              </w:rPr>
              <w:t>,</w:t>
            </w:r>
            <w:r w:rsidR="00AF1719" w:rsidRPr="00D80BD0">
              <w:rPr>
                <w:rFonts w:ascii="Trebuchet MS" w:hAnsi="Trebuchet MS" w:cs="Arial"/>
                <w:sz w:val="21"/>
                <w:szCs w:val="21"/>
              </w:rPr>
              <w:t xml:space="preserve"> para todos es sabido que los recursos deben ser fiscalizados con facturas, con </w:t>
            </w:r>
            <w:r w:rsidR="002F642B" w:rsidRPr="00D80BD0">
              <w:rPr>
                <w:rFonts w:ascii="Trebuchet MS" w:hAnsi="Trebuchet MS" w:cs="Arial"/>
                <w:sz w:val="21"/>
                <w:szCs w:val="21"/>
              </w:rPr>
              <w:t>documentos fiscales comprobables, no sé ahí cómo</w:t>
            </w:r>
            <w:r>
              <w:rPr>
                <w:rFonts w:ascii="Trebuchet MS" w:hAnsi="Trebuchet MS" w:cs="Arial"/>
                <w:sz w:val="21"/>
                <w:szCs w:val="21"/>
              </w:rPr>
              <w:t xml:space="preserve"> se</w:t>
            </w:r>
            <w:r w:rsidR="002F642B" w:rsidRPr="00D80BD0">
              <w:rPr>
                <w:rFonts w:ascii="Trebuchet MS" w:hAnsi="Trebuchet MS" w:cs="Arial"/>
                <w:sz w:val="21"/>
                <w:szCs w:val="21"/>
              </w:rPr>
              <w:t xml:space="preserve"> va hacer en esos casos, si habrá</w:t>
            </w:r>
            <w:r>
              <w:rPr>
                <w:rFonts w:ascii="Trebuchet MS" w:hAnsi="Trebuchet MS" w:cs="Arial"/>
                <w:sz w:val="21"/>
                <w:szCs w:val="21"/>
              </w:rPr>
              <w:t xml:space="preserve"> en</w:t>
            </w:r>
            <w:r w:rsidR="002F642B" w:rsidRPr="00D80BD0">
              <w:rPr>
                <w:rFonts w:ascii="Trebuchet MS" w:hAnsi="Trebuchet MS" w:cs="Arial"/>
                <w:sz w:val="21"/>
                <w:szCs w:val="21"/>
              </w:rPr>
              <w:t xml:space="preserve"> </w:t>
            </w:r>
            <w:r>
              <w:rPr>
                <w:rFonts w:ascii="Trebuchet MS" w:hAnsi="Trebuchet MS" w:cs="Arial"/>
                <w:sz w:val="21"/>
                <w:szCs w:val="21"/>
              </w:rPr>
              <w:t>algún</w:t>
            </w:r>
            <w:r w:rsidR="002F642B" w:rsidRPr="00D80BD0">
              <w:rPr>
                <w:rFonts w:ascii="Trebuchet MS" w:hAnsi="Trebuchet MS" w:cs="Arial"/>
                <w:sz w:val="21"/>
                <w:szCs w:val="21"/>
              </w:rPr>
              <w:t xml:space="preserve"> procedimiento para exentarlos de acreditaciones fiscales que desde luego una comunidad pues dif</w:t>
            </w:r>
            <w:r w:rsidR="00787EE8">
              <w:rPr>
                <w:rFonts w:ascii="Trebuchet MS" w:hAnsi="Trebuchet MS" w:cs="Arial"/>
                <w:sz w:val="21"/>
                <w:szCs w:val="21"/>
              </w:rPr>
              <w:t>í</w:t>
            </w:r>
            <w:r w:rsidR="002F642B" w:rsidRPr="00D80BD0">
              <w:rPr>
                <w:rFonts w:ascii="Trebuchet MS" w:hAnsi="Trebuchet MS" w:cs="Arial"/>
                <w:sz w:val="21"/>
                <w:szCs w:val="21"/>
              </w:rPr>
              <w:t xml:space="preserve">cilmente habrá empresas que digamos pidan facturas. </w:t>
            </w:r>
          </w:p>
          <w:p w14:paraId="5EF6282F" w14:textId="77777777" w:rsidR="00787EE8" w:rsidRDefault="00787EE8" w:rsidP="00AF67E7">
            <w:pPr>
              <w:snapToGrid w:val="0"/>
              <w:spacing w:line="276" w:lineRule="auto"/>
              <w:jc w:val="both"/>
              <w:rPr>
                <w:rFonts w:ascii="Trebuchet MS" w:hAnsi="Trebuchet MS" w:cs="Arial"/>
                <w:sz w:val="21"/>
                <w:szCs w:val="21"/>
              </w:rPr>
            </w:pPr>
          </w:p>
          <w:p w14:paraId="2BD4AC19" w14:textId="40E0AF3F" w:rsidR="00787EE8" w:rsidRDefault="002F642B"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Por otra parte, no sé también</w:t>
            </w:r>
            <w:r w:rsidR="00153617">
              <w:rPr>
                <w:rFonts w:ascii="Trebuchet MS" w:hAnsi="Trebuchet MS" w:cs="Arial"/>
                <w:sz w:val="21"/>
                <w:szCs w:val="21"/>
              </w:rPr>
              <w:t>,</w:t>
            </w:r>
            <w:r w:rsidR="00787EE8">
              <w:rPr>
                <w:rFonts w:ascii="Trebuchet MS" w:hAnsi="Trebuchet MS" w:cs="Arial"/>
                <w:sz w:val="21"/>
                <w:szCs w:val="21"/>
              </w:rPr>
              <w:t xml:space="preserve"> veo</w:t>
            </w:r>
            <w:r w:rsidRPr="00D80BD0">
              <w:rPr>
                <w:rFonts w:ascii="Trebuchet MS" w:hAnsi="Trebuchet MS" w:cs="Arial"/>
                <w:sz w:val="21"/>
                <w:szCs w:val="21"/>
              </w:rPr>
              <w:t xml:space="preserve"> que van a participar un sin número de representaciones de dependencias federales, estatales, de todo tipo</w:t>
            </w:r>
            <w:r w:rsidR="005D1E87">
              <w:rPr>
                <w:rFonts w:ascii="Trebuchet MS" w:hAnsi="Trebuchet MS" w:cs="Arial"/>
                <w:sz w:val="21"/>
                <w:szCs w:val="21"/>
              </w:rPr>
              <w:t>,</w:t>
            </w:r>
            <w:r w:rsidRPr="00D80BD0">
              <w:rPr>
                <w:rFonts w:ascii="Trebuchet MS" w:hAnsi="Trebuchet MS" w:cs="Arial"/>
                <w:sz w:val="21"/>
                <w:szCs w:val="21"/>
              </w:rPr>
              <w:t xml:space="preserve"> y bueno</w:t>
            </w:r>
            <w:r w:rsidR="005D1E87">
              <w:rPr>
                <w:rFonts w:ascii="Trebuchet MS" w:hAnsi="Trebuchet MS" w:cs="Arial"/>
                <w:sz w:val="21"/>
                <w:szCs w:val="21"/>
              </w:rPr>
              <w:t>,</w:t>
            </w:r>
            <w:r w:rsidRPr="00D80BD0">
              <w:rPr>
                <w:rFonts w:ascii="Trebuchet MS" w:hAnsi="Trebuchet MS" w:cs="Arial"/>
                <w:sz w:val="21"/>
                <w:szCs w:val="21"/>
              </w:rPr>
              <w:t xml:space="preserve"> mi pregunta es justamente si habrá algún sistema</w:t>
            </w:r>
            <w:r w:rsidR="005D1E87">
              <w:rPr>
                <w:rFonts w:ascii="Trebuchet MS" w:hAnsi="Trebuchet MS" w:cs="Arial"/>
                <w:sz w:val="21"/>
                <w:szCs w:val="21"/>
              </w:rPr>
              <w:t>,</w:t>
            </w:r>
            <w:r w:rsidRPr="00D80BD0">
              <w:rPr>
                <w:rFonts w:ascii="Trebuchet MS" w:hAnsi="Trebuchet MS" w:cs="Arial"/>
                <w:sz w:val="21"/>
                <w:szCs w:val="21"/>
              </w:rPr>
              <w:t xml:space="preserve"> porque aquí se señala o se dijo una información, que la comunidad cuente de una verdadera información previa para que su consulta sea verdaderamente eficaz</w:t>
            </w:r>
            <w:r w:rsidR="00D11F60">
              <w:rPr>
                <w:rFonts w:ascii="Trebuchet MS" w:hAnsi="Trebuchet MS" w:cs="Arial"/>
                <w:sz w:val="21"/>
                <w:szCs w:val="21"/>
              </w:rPr>
              <w:t>,</w:t>
            </w:r>
            <w:r w:rsidRPr="00D80BD0">
              <w:rPr>
                <w:rFonts w:ascii="Trebuchet MS" w:hAnsi="Trebuchet MS" w:cs="Arial"/>
                <w:sz w:val="21"/>
                <w:szCs w:val="21"/>
              </w:rPr>
              <w:t xml:space="preserve"> y en ese sentido</w:t>
            </w:r>
            <w:r w:rsidR="00D11F60">
              <w:rPr>
                <w:rFonts w:ascii="Trebuchet MS" w:hAnsi="Trebuchet MS" w:cs="Arial"/>
                <w:sz w:val="21"/>
                <w:szCs w:val="21"/>
              </w:rPr>
              <w:t>,</w:t>
            </w:r>
            <w:r w:rsidRPr="00D80BD0">
              <w:rPr>
                <w:rFonts w:ascii="Trebuchet MS" w:hAnsi="Trebuchet MS" w:cs="Arial"/>
                <w:sz w:val="21"/>
                <w:szCs w:val="21"/>
              </w:rPr>
              <w:t xml:space="preserve"> bueno creo que también es recomendación de la </w:t>
            </w:r>
            <w:r w:rsidR="00153617">
              <w:rPr>
                <w:rFonts w:ascii="Trebuchet MS" w:hAnsi="Trebuchet MS" w:cs="Arial"/>
                <w:sz w:val="21"/>
                <w:szCs w:val="21"/>
              </w:rPr>
              <w:t>O</w:t>
            </w:r>
            <w:r w:rsidR="001E49BC" w:rsidRPr="00D80BD0">
              <w:rPr>
                <w:rFonts w:ascii="Trebuchet MS" w:hAnsi="Trebuchet MS" w:cs="Arial"/>
                <w:sz w:val="21"/>
                <w:szCs w:val="21"/>
              </w:rPr>
              <w:t xml:space="preserve">rganización </w:t>
            </w:r>
            <w:r w:rsidR="00153617">
              <w:rPr>
                <w:rFonts w:ascii="Trebuchet MS" w:hAnsi="Trebuchet MS" w:cs="Arial"/>
                <w:sz w:val="21"/>
                <w:szCs w:val="21"/>
              </w:rPr>
              <w:t>I</w:t>
            </w:r>
            <w:r w:rsidR="001E49BC" w:rsidRPr="00D80BD0">
              <w:rPr>
                <w:rFonts w:ascii="Trebuchet MS" w:hAnsi="Trebuchet MS" w:cs="Arial"/>
                <w:sz w:val="21"/>
                <w:szCs w:val="21"/>
              </w:rPr>
              <w:t xml:space="preserve">nternacional de </w:t>
            </w:r>
            <w:r w:rsidR="00153617">
              <w:rPr>
                <w:rFonts w:ascii="Trebuchet MS" w:hAnsi="Trebuchet MS" w:cs="Arial"/>
                <w:sz w:val="21"/>
                <w:szCs w:val="21"/>
              </w:rPr>
              <w:t>T</w:t>
            </w:r>
            <w:r w:rsidR="001E49BC" w:rsidRPr="00D80BD0">
              <w:rPr>
                <w:rFonts w:ascii="Trebuchet MS" w:hAnsi="Trebuchet MS" w:cs="Arial"/>
                <w:sz w:val="21"/>
                <w:szCs w:val="21"/>
              </w:rPr>
              <w:t>rabajo sobre los pueblos indígenas</w:t>
            </w:r>
            <w:r w:rsidR="00153617">
              <w:rPr>
                <w:rFonts w:ascii="Trebuchet MS" w:hAnsi="Trebuchet MS" w:cs="Arial"/>
                <w:sz w:val="21"/>
                <w:szCs w:val="21"/>
              </w:rPr>
              <w:t>,</w:t>
            </w:r>
            <w:r w:rsidR="001E49BC" w:rsidRPr="00D80BD0">
              <w:rPr>
                <w:rFonts w:ascii="Trebuchet MS" w:hAnsi="Trebuchet MS" w:cs="Arial"/>
                <w:sz w:val="21"/>
                <w:szCs w:val="21"/>
              </w:rPr>
              <w:t xml:space="preserve"> y no sé si por lo menos en la recomendación en las resoluciones de los tribunales existe algo en ese sentido. </w:t>
            </w:r>
          </w:p>
          <w:p w14:paraId="26F53C76" w14:textId="77777777" w:rsidR="00787EE8" w:rsidRDefault="00787EE8" w:rsidP="00AF67E7">
            <w:pPr>
              <w:snapToGrid w:val="0"/>
              <w:spacing w:line="276" w:lineRule="auto"/>
              <w:jc w:val="both"/>
              <w:rPr>
                <w:rFonts w:ascii="Trebuchet MS" w:hAnsi="Trebuchet MS" w:cs="Arial"/>
                <w:sz w:val="21"/>
                <w:szCs w:val="21"/>
              </w:rPr>
            </w:pPr>
          </w:p>
          <w:p w14:paraId="3CBC0C0E" w14:textId="77777777" w:rsidR="008B2953" w:rsidRDefault="001E49BC" w:rsidP="00AF67E7">
            <w:pPr>
              <w:snapToGrid w:val="0"/>
              <w:spacing w:line="276" w:lineRule="auto"/>
              <w:jc w:val="both"/>
              <w:rPr>
                <w:rFonts w:ascii="Trebuchet MS" w:hAnsi="Trebuchet MS" w:cs="Arial"/>
                <w:sz w:val="21"/>
                <w:szCs w:val="21"/>
              </w:rPr>
            </w:pPr>
            <w:r w:rsidRPr="00D80BD0">
              <w:rPr>
                <w:rFonts w:ascii="Trebuchet MS" w:hAnsi="Trebuchet MS" w:cs="Arial"/>
                <w:sz w:val="21"/>
                <w:szCs w:val="21"/>
              </w:rPr>
              <w:t>Eran básicamente estos tres cuestionamientos que hago</w:t>
            </w:r>
            <w:r w:rsidR="00787EE8">
              <w:rPr>
                <w:rFonts w:ascii="Trebuchet MS" w:hAnsi="Trebuchet MS" w:cs="Arial"/>
                <w:sz w:val="21"/>
                <w:szCs w:val="21"/>
              </w:rPr>
              <w:t>;</w:t>
            </w:r>
            <w:r w:rsidRPr="00D80BD0">
              <w:rPr>
                <w:rFonts w:ascii="Trebuchet MS" w:hAnsi="Trebuchet MS" w:cs="Arial"/>
                <w:sz w:val="21"/>
                <w:szCs w:val="21"/>
              </w:rPr>
              <w:t xml:space="preserve"> se hace los antecedentes en Jalisco</w:t>
            </w:r>
            <w:r w:rsidR="00153617">
              <w:rPr>
                <w:rFonts w:ascii="Trebuchet MS" w:hAnsi="Trebuchet MS" w:cs="Arial"/>
                <w:sz w:val="21"/>
                <w:szCs w:val="21"/>
              </w:rPr>
              <w:t>;</w:t>
            </w:r>
            <w:r w:rsidRPr="00D80BD0">
              <w:rPr>
                <w:rFonts w:ascii="Trebuchet MS" w:hAnsi="Trebuchet MS" w:cs="Arial"/>
                <w:sz w:val="21"/>
                <w:szCs w:val="21"/>
              </w:rPr>
              <w:t xml:space="preserve"> segundo</w:t>
            </w:r>
            <w:r w:rsidR="00153617">
              <w:rPr>
                <w:rFonts w:ascii="Trebuchet MS" w:hAnsi="Trebuchet MS" w:cs="Arial"/>
                <w:sz w:val="21"/>
                <w:szCs w:val="21"/>
              </w:rPr>
              <w:t>,</w:t>
            </w:r>
            <w:r w:rsidRPr="00D80BD0">
              <w:rPr>
                <w:rFonts w:ascii="Trebuchet MS" w:hAnsi="Trebuchet MS" w:cs="Arial"/>
                <w:sz w:val="21"/>
                <w:szCs w:val="21"/>
              </w:rPr>
              <w:t xml:space="preserve"> los recursos que se van asignar</w:t>
            </w:r>
            <w:r w:rsidR="00153617">
              <w:rPr>
                <w:rFonts w:ascii="Trebuchet MS" w:hAnsi="Trebuchet MS" w:cs="Arial"/>
                <w:sz w:val="21"/>
                <w:szCs w:val="21"/>
              </w:rPr>
              <w:t>,</w:t>
            </w:r>
            <w:r w:rsidRPr="00D80BD0">
              <w:rPr>
                <w:rFonts w:ascii="Trebuchet MS" w:hAnsi="Trebuchet MS" w:cs="Arial"/>
                <w:sz w:val="21"/>
                <w:szCs w:val="21"/>
              </w:rPr>
              <w:t xml:space="preserve"> </w:t>
            </w:r>
            <w:r w:rsidR="00153617">
              <w:rPr>
                <w:rFonts w:ascii="Trebuchet MS" w:hAnsi="Trebuchet MS" w:cs="Arial"/>
                <w:sz w:val="21"/>
                <w:szCs w:val="21"/>
              </w:rPr>
              <w:t>si</w:t>
            </w:r>
            <w:r w:rsidRPr="00D80BD0">
              <w:rPr>
                <w:rFonts w:ascii="Trebuchet MS" w:hAnsi="Trebuchet MS" w:cs="Arial"/>
                <w:sz w:val="21"/>
                <w:szCs w:val="21"/>
              </w:rPr>
              <w:t xml:space="preserve"> ya hay algo definido o estará dispuesto a una negociación posterior</w:t>
            </w:r>
            <w:r w:rsidR="00153617">
              <w:rPr>
                <w:rFonts w:ascii="Trebuchet MS" w:hAnsi="Trebuchet MS" w:cs="Arial"/>
                <w:sz w:val="21"/>
                <w:szCs w:val="21"/>
              </w:rPr>
              <w:t>;</w:t>
            </w:r>
            <w:r w:rsidRPr="00D80BD0">
              <w:rPr>
                <w:rFonts w:ascii="Trebuchet MS" w:hAnsi="Trebuchet MS" w:cs="Arial"/>
                <w:sz w:val="21"/>
                <w:szCs w:val="21"/>
              </w:rPr>
              <w:t xml:space="preserve"> </w:t>
            </w:r>
            <w:r w:rsidR="00787EE8">
              <w:rPr>
                <w:rFonts w:ascii="Trebuchet MS" w:hAnsi="Trebuchet MS" w:cs="Arial"/>
                <w:sz w:val="21"/>
                <w:szCs w:val="21"/>
              </w:rPr>
              <w:t>t</w:t>
            </w:r>
            <w:r w:rsidRPr="00D80BD0">
              <w:rPr>
                <w:rFonts w:ascii="Trebuchet MS" w:hAnsi="Trebuchet MS" w:cs="Arial"/>
                <w:sz w:val="21"/>
                <w:szCs w:val="21"/>
              </w:rPr>
              <w:t>ercero</w:t>
            </w:r>
            <w:r w:rsidR="00153617">
              <w:rPr>
                <w:rFonts w:ascii="Trebuchet MS" w:hAnsi="Trebuchet MS" w:cs="Arial"/>
                <w:sz w:val="21"/>
                <w:szCs w:val="21"/>
              </w:rPr>
              <w:t>,</w:t>
            </w:r>
            <w:r w:rsidRPr="00D80BD0">
              <w:rPr>
                <w:rFonts w:ascii="Trebuchet MS" w:hAnsi="Trebuchet MS" w:cs="Arial"/>
                <w:sz w:val="21"/>
                <w:szCs w:val="21"/>
              </w:rPr>
              <w:t xml:space="preserve"> bueno pues</w:t>
            </w:r>
            <w:r w:rsidR="00787EE8">
              <w:rPr>
                <w:rFonts w:ascii="Trebuchet MS" w:hAnsi="Trebuchet MS" w:cs="Arial"/>
                <w:sz w:val="21"/>
                <w:szCs w:val="21"/>
              </w:rPr>
              <w:t xml:space="preserve"> prácticamente</w:t>
            </w:r>
            <w:r w:rsidRPr="00D80BD0">
              <w:rPr>
                <w:rFonts w:ascii="Trebuchet MS" w:hAnsi="Trebuchet MS" w:cs="Arial"/>
                <w:sz w:val="21"/>
                <w:szCs w:val="21"/>
              </w:rPr>
              <w:t xml:space="preserve"> el tema de la fiscalización</w:t>
            </w:r>
            <w:r w:rsidR="00787EE8">
              <w:rPr>
                <w:rFonts w:ascii="Trebuchet MS" w:hAnsi="Trebuchet MS" w:cs="Arial"/>
                <w:sz w:val="21"/>
                <w:szCs w:val="21"/>
              </w:rPr>
              <w:t>,</w:t>
            </w:r>
            <w:r w:rsidRPr="00D80BD0">
              <w:rPr>
                <w:rFonts w:ascii="Trebuchet MS" w:hAnsi="Trebuchet MS" w:cs="Arial"/>
                <w:sz w:val="21"/>
                <w:szCs w:val="21"/>
              </w:rPr>
              <w:t xml:space="preserve"> el tema de cómo se va a dar la rendición de cuentas que yo creo que debe haber la máxima flexibilidad para ellos </w:t>
            </w:r>
            <w:r w:rsidR="00807266" w:rsidRPr="00D80BD0">
              <w:rPr>
                <w:rFonts w:ascii="Trebuchet MS" w:hAnsi="Trebuchet MS" w:cs="Arial"/>
                <w:sz w:val="21"/>
                <w:szCs w:val="21"/>
              </w:rPr>
              <w:t>en este punto</w:t>
            </w:r>
            <w:r w:rsidR="005D1E87">
              <w:rPr>
                <w:rFonts w:ascii="Trebuchet MS" w:hAnsi="Trebuchet MS" w:cs="Arial"/>
                <w:sz w:val="21"/>
                <w:szCs w:val="21"/>
              </w:rPr>
              <w:t>,</w:t>
            </w:r>
            <w:r w:rsidR="00807266" w:rsidRPr="00D80BD0">
              <w:rPr>
                <w:rFonts w:ascii="Trebuchet MS" w:hAnsi="Trebuchet MS" w:cs="Arial"/>
                <w:sz w:val="21"/>
                <w:szCs w:val="21"/>
              </w:rPr>
              <w:t xml:space="preserve"> y por último también la participación de organizaciones nacionales y estatales que tengan que ver justamente con el desarrollo de una consulta previa e informada </w:t>
            </w:r>
            <w:r w:rsidR="005D1E87">
              <w:rPr>
                <w:rFonts w:ascii="Trebuchet MS" w:hAnsi="Trebuchet MS" w:cs="Arial"/>
                <w:sz w:val="21"/>
                <w:szCs w:val="21"/>
              </w:rPr>
              <w:t>y</w:t>
            </w:r>
            <w:r w:rsidR="00807266" w:rsidRPr="00D80BD0">
              <w:rPr>
                <w:rFonts w:ascii="Trebuchet MS" w:hAnsi="Trebuchet MS" w:cs="Arial"/>
                <w:sz w:val="21"/>
                <w:szCs w:val="21"/>
              </w:rPr>
              <w:t xml:space="preserve"> que responda a los criterios que emite la </w:t>
            </w:r>
            <w:r w:rsidR="00153617">
              <w:rPr>
                <w:rFonts w:ascii="Trebuchet MS" w:hAnsi="Trebuchet MS" w:cs="Arial"/>
                <w:sz w:val="21"/>
                <w:szCs w:val="21"/>
              </w:rPr>
              <w:t>O</w:t>
            </w:r>
            <w:r w:rsidR="00807266" w:rsidRPr="00D80BD0">
              <w:rPr>
                <w:rFonts w:ascii="Trebuchet MS" w:hAnsi="Trebuchet MS" w:cs="Arial"/>
                <w:sz w:val="21"/>
                <w:szCs w:val="21"/>
              </w:rPr>
              <w:t xml:space="preserve">rganiación </w:t>
            </w:r>
            <w:r w:rsidR="00153617">
              <w:rPr>
                <w:rFonts w:ascii="Trebuchet MS" w:hAnsi="Trebuchet MS" w:cs="Arial"/>
                <w:sz w:val="21"/>
                <w:szCs w:val="21"/>
              </w:rPr>
              <w:t>I</w:t>
            </w:r>
            <w:r w:rsidR="00807266" w:rsidRPr="00D80BD0">
              <w:rPr>
                <w:rFonts w:ascii="Trebuchet MS" w:hAnsi="Trebuchet MS" w:cs="Arial"/>
                <w:sz w:val="21"/>
                <w:szCs w:val="21"/>
              </w:rPr>
              <w:t xml:space="preserve">nternacional de </w:t>
            </w:r>
            <w:r w:rsidR="00153617">
              <w:rPr>
                <w:rFonts w:ascii="Trebuchet MS" w:hAnsi="Trebuchet MS" w:cs="Arial"/>
                <w:sz w:val="21"/>
                <w:szCs w:val="21"/>
              </w:rPr>
              <w:t>T</w:t>
            </w:r>
            <w:r w:rsidR="00807266" w:rsidRPr="00D80BD0">
              <w:rPr>
                <w:rFonts w:ascii="Trebuchet MS" w:hAnsi="Trebuchet MS" w:cs="Arial"/>
                <w:sz w:val="21"/>
                <w:szCs w:val="21"/>
              </w:rPr>
              <w:t>rabajo. Serían mis comentarios, gracias.”</w:t>
            </w:r>
          </w:p>
          <w:p w14:paraId="55D45372" w14:textId="62B7B588" w:rsidR="00153617" w:rsidRPr="00D80BD0" w:rsidRDefault="00153617" w:rsidP="00AF67E7">
            <w:pPr>
              <w:snapToGrid w:val="0"/>
              <w:spacing w:line="276" w:lineRule="auto"/>
              <w:jc w:val="both"/>
              <w:rPr>
                <w:rFonts w:ascii="Trebuchet MS" w:hAnsi="Trebuchet MS" w:cs="Arial"/>
                <w:sz w:val="21"/>
                <w:szCs w:val="21"/>
              </w:rPr>
            </w:pPr>
          </w:p>
        </w:tc>
      </w:tr>
      <w:tr w:rsidR="00807266" w:rsidRPr="008B2953" w14:paraId="6AFD1263" w14:textId="77777777" w:rsidTr="00411C1B">
        <w:trPr>
          <w:trHeight w:val="567"/>
          <w:jc w:val="center"/>
        </w:trPr>
        <w:tc>
          <w:tcPr>
            <w:tcW w:w="949" w:type="pct"/>
            <w:vAlign w:val="center"/>
          </w:tcPr>
          <w:p w14:paraId="44DD354A" w14:textId="058D28DB" w:rsidR="00807266" w:rsidRPr="008B2953" w:rsidRDefault="00807266" w:rsidP="00AF67E7">
            <w:pPr>
              <w:snapToGrid w:val="0"/>
              <w:spacing w:line="276" w:lineRule="auto"/>
              <w:jc w:val="center"/>
              <w:rPr>
                <w:rFonts w:ascii="Trebuchet MS" w:hAnsi="Trebuchet MS" w:cs="Arial"/>
                <w:b/>
                <w:bCs/>
                <w:sz w:val="21"/>
                <w:szCs w:val="21"/>
                <w:lang w:val="en-US"/>
              </w:rPr>
            </w:pPr>
            <w:r w:rsidRPr="00673EE3">
              <w:rPr>
                <w:rFonts w:ascii="Trebuchet MS" w:hAnsi="Trebuchet MS" w:cs="Arial"/>
                <w:b/>
                <w:sz w:val="21"/>
                <w:szCs w:val="21"/>
                <w:lang w:val="es-ES"/>
              </w:rPr>
              <w:lastRenderedPageBreak/>
              <w:t>Zoad Jeanine García González</w:t>
            </w:r>
          </w:p>
        </w:tc>
        <w:tc>
          <w:tcPr>
            <w:tcW w:w="4051" w:type="pct"/>
            <w:gridSpan w:val="2"/>
            <w:vAlign w:val="center"/>
          </w:tcPr>
          <w:p w14:paraId="15D7BF39" w14:textId="77777777" w:rsidR="00676A6F" w:rsidRDefault="00807266" w:rsidP="00AF67E7">
            <w:pPr>
              <w:snapToGrid w:val="0"/>
              <w:spacing w:line="276" w:lineRule="auto"/>
              <w:jc w:val="both"/>
              <w:rPr>
                <w:rFonts w:ascii="Trebuchet MS" w:hAnsi="Trebuchet MS" w:cs="Verdana"/>
                <w:bCs/>
                <w:color w:val="000000"/>
                <w:sz w:val="21"/>
                <w:szCs w:val="21"/>
              </w:rPr>
            </w:pPr>
            <w:r w:rsidRPr="00D80BD0">
              <w:rPr>
                <w:rFonts w:ascii="Trebuchet MS" w:hAnsi="Trebuchet MS" w:cs="Arial"/>
                <w:sz w:val="21"/>
                <w:szCs w:val="21"/>
              </w:rPr>
              <w:t>“Muchas gracias representante. Bueno, respecto del primer cuestionamiento, no hay antecedentes de consultas de este tipo en Jalisco, si en otras entidades</w:t>
            </w:r>
            <w:r w:rsidR="00D11F60">
              <w:rPr>
                <w:rFonts w:ascii="Trebuchet MS" w:hAnsi="Trebuchet MS" w:cs="Arial"/>
                <w:sz w:val="21"/>
                <w:szCs w:val="21"/>
              </w:rPr>
              <w:t>,</w:t>
            </w:r>
            <w:r w:rsidRPr="00D80BD0">
              <w:rPr>
                <w:rFonts w:ascii="Trebuchet MS" w:hAnsi="Trebuchet MS" w:cs="Arial"/>
                <w:sz w:val="21"/>
                <w:szCs w:val="21"/>
              </w:rPr>
              <w:t xml:space="preserve"> en Michoacán creo que hay siete municipios que administran directamente recursos, seis o siete, tal vez es un poco imprecisa</w:t>
            </w:r>
            <w:r w:rsidR="00F03C94" w:rsidRPr="00D80BD0">
              <w:rPr>
                <w:rFonts w:ascii="Trebuchet MS" w:hAnsi="Trebuchet MS" w:cs="Arial"/>
                <w:sz w:val="21"/>
                <w:szCs w:val="21"/>
              </w:rPr>
              <w:t>,</w:t>
            </w:r>
            <w:r w:rsidR="00D11F60">
              <w:rPr>
                <w:rFonts w:ascii="Trebuchet MS" w:hAnsi="Trebuchet MS" w:cs="Arial"/>
                <w:sz w:val="21"/>
                <w:szCs w:val="21"/>
              </w:rPr>
              <w:t xml:space="preserve"> pero</w:t>
            </w:r>
            <w:r w:rsidR="00F03C94" w:rsidRPr="00D80BD0">
              <w:rPr>
                <w:rFonts w:ascii="Trebuchet MS" w:hAnsi="Trebuchet MS" w:cs="Arial"/>
                <w:sz w:val="21"/>
                <w:szCs w:val="21"/>
              </w:rPr>
              <w:t xml:space="preserve"> más menos en ese número y en algunas otras entidades como en Chiapas y</w:t>
            </w:r>
            <w:r w:rsidR="00153617">
              <w:rPr>
                <w:rFonts w:ascii="Trebuchet MS" w:hAnsi="Trebuchet MS" w:cs="Arial"/>
                <w:sz w:val="21"/>
                <w:szCs w:val="21"/>
              </w:rPr>
              <w:t>,</w:t>
            </w:r>
            <w:r w:rsidR="00F03C94" w:rsidRPr="00D80BD0">
              <w:rPr>
                <w:rFonts w:ascii="Trebuchet MS" w:hAnsi="Trebuchet MS" w:cs="Arial"/>
                <w:sz w:val="21"/>
                <w:szCs w:val="21"/>
              </w:rPr>
              <w:t xml:space="preserve"> en Oaxaca creo que también hay algunas</w:t>
            </w:r>
            <w:r w:rsidR="00153617">
              <w:rPr>
                <w:rFonts w:ascii="Trebuchet MS" w:hAnsi="Trebuchet MS" w:cs="Arial"/>
                <w:sz w:val="21"/>
                <w:szCs w:val="21"/>
              </w:rPr>
              <w:t>,</w:t>
            </w:r>
            <w:r w:rsidR="00F03C94" w:rsidRPr="00D80BD0">
              <w:rPr>
                <w:rFonts w:ascii="Trebuchet MS" w:hAnsi="Trebuchet MS" w:cs="Arial"/>
                <w:sz w:val="21"/>
                <w:szCs w:val="21"/>
              </w:rPr>
              <w:t xml:space="preserve"> </w:t>
            </w:r>
            <w:r w:rsidR="00153617">
              <w:rPr>
                <w:rFonts w:ascii="Trebuchet MS" w:hAnsi="Trebuchet MS" w:cs="Arial"/>
                <w:sz w:val="21"/>
                <w:szCs w:val="21"/>
              </w:rPr>
              <w:t>e</w:t>
            </w:r>
            <w:r w:rsidR="00F03C94" w:rsidRPr="00D80BD0">
              <w:rPr>
                <w:rFonts w:ascii="Trebuchet MS" w:hAnsi="Trebuchet MS" w:cs="Arial"/>
                <w:sz w:val="21"/>
                <w:szCs w:val="21"/>
              </w:rPr>
              <w:t xml:space="preserve">n Jalisco no, es la primera vez que vamos a celebrar, </w:t>
            </w:r>
            <w:r w:rsidR="00F03C94" w:rsidRPr="00D80BD0">
              <w:rPr>
                <w:rFonts w:ascii="Trebuchet MS" w:hAnsi="Trebuchet MS" w:cs="Arial"/>
                <w:sz w:val="21"/>
                <w:szCs w:val="21"/>
              </w:rPr>
              <w:lastRenderedPageBreak/>
              <w:t>estamos vinculados como autoridad</w:t>
            </w:r>
            <w:r w:rsidR="00153617">
              <w:rPr>
                <w:rFonts w:ascii="Trebuchet MS" w:hAnsi="Trebuchet MS" w:cs="Arial"/>
                <w:sz w:val="21"/>
                <w:szCs w:val="21"/>
              </w:rPr>
              <w:t>,</w:t>
            </w:r>
            <w:r w:rsidR="00F03C94" w:rsidRPr="00D80BD0">
              <w:rPr>
                <w:rFonts w:ascii="Trebuchet MS" w:hAnsi="Trebuchet MS" w:cs="Arial"/>
                <w:sz w:val="21"/>
                <w:szCs w:val="21"/>
              </w:rPr>
              <w:t xml:space="preserve"> como Instituto para celebrar dos consultas de este tipo</w:t>
            </w:r>
            <w:r w:rsidR="00D11F60">
              <w:rPr>
                <w:rFonts w:ascii="Trebuchet MS" w:hAnsi="Trebuchet MS" w:cs="Arial"/>
                <w:sz w:val="21"/>
                <w:szCs w:val="21"/>
              </w:rPr>
              <w:t>, una</w:t>
            </w:r>
            <w:r w:rsidR="00F03C94" w:rsidRPr="00D80BD0">
              <w:rPr>
                <w:rFonts w:ascii="Trebuchet MS" w:hAnsi="Trebuchet MS" w:cs="Arial"/>
                <w:sz w:val="21"/>
                <w:szCs w:val="21"/>
              </w:rPr>
              <w:t xml:space="preserve"> de la comunidad</w:t>
            </w:r>
            <w:r w:rsidR="00153617">
              <w:rPr>
                <w:rFonts w:ascii="Trebuchet MS" w:hAnsi="Trebuchet MS" w:cs="Arial"/>
                <w:sz w:val="21"/>
                <w:szCs w:val="21"/>
              </w:rPr>
              <w:t>,</w:t>
            </w:r>
            <w:r w:rsidR="00F03C94" w:rsidRPr="00D80BD0">
              <w:rPr>
                <w:rFonts w:ascii="Trebuchet MS" w:hAnsi="Trebuchet MS" w:cs="Arial"/>
                <w:sz w:val="21"/>
                <w:szCs w:val="21"/>
              </w:rPr>
              <w:t xml:space="preserve"> como ya mencionamos</w:t>
            </w:r>
            <w:r w:rsidR="00153617">
              <w:rPr>
                <w:rFonts w:ascii="Trebuchet MS" w:hAnsi="Trebuchet MS" w:cs="Arial"/>
                <w:sz w:val="21"/>
                <w:szCs w:val="21"/>
              </w:rPr>
              <w:t>,</w:t>
            </w:r>
            <w:r w:rsidR="00F03C94" w:rsidRPr="00D80BD0">
              <w:rPr>
                <w:rFonts w:ascii="Trebuchet MS" w:hAnsi="Trebuchet MS" w:cs="Arial"/>
                <w:sz w:val="21"/>
                <w:szCs w:val="21"/>
              </w:rPr>
              <w:t xml:space="preserve"> </w:t>
            </w:r>
            <w:r w:rsidR="00F03C94" w:rsidRPr="00D80BD0">
              <w:rPr>
                <w:rFonts w:ascii="Trebuchet MS" w:hAnsi="Trebuchet MS" w:cs="Verdana"/>
                <w:bCs/>
                <w:color w:val="000000"/>
                <w:sz w:val="21"/>
                <w:szCs w:val="21"/>
              </w:rPr>
              <w:t>San Sebastián Teponahuaxtlán</w:t>
            </w:r>
            <w:r w:rsidR="00D11F60">
              <w:rPr>
                <w:rFonts w:ascii="Trebuchet MS" w:hAnsi="Trebuchet MS" w:cs="Verdana"/>
                <w:bCs/>
                <w:color w:val="000000"/>
                <w:sz w:val="21"/>
                <w:szCs w:val="21"/>
              </w:rPr>
              <w:t xml:space="preserve"> que está en Mezquitic,</w:t>
            </w:r>
            <w:r w:rsidR="00F03C94" w:rsidRPr="00D80BD0">
              <w:rPr>
                <w:rFonts w:ascii="Trebuchet MS" w:hAnsi="Trebuchet MS" w:cs="Verdana"/>
                <w:bCs/>
                <w:color w:val="000000"/>
                <w:sz w:val="21"/>
                <w:szCs w:val="21"/>
              </w:rPr>
              <w:t xml:space="preserve"> y la otra también</w:t>
            </w:r>
            <w:r w:rsidR="00676A6F">
              <w:rPr>
                <w:rFonts w:ascii="Trebuchet MS" w:hAnsi="Trebuchet MS" w:cs="Verdana"/>
                <w:bCs/>
                <w:color w:val="000000"/>
                <w:sz w:val="21"/>
                <w:szCs w:val="21"/>
              </w:rPr>
              <w:t xml:space="preserve"> para</w:t>
            </w:r>
            <w:r w:rsidR="00F03C94" w:rsidRPr="00D80BD0">
              <w:rPr>
                <w:rFonts w:ascii="Trebuchet MS" w:hAnsi="Trebuchet MS" w:cs="Verdana"/>
                <w:bCs/>
                <w:color w:val="000000"/>
                <w:sz w:val="21"/>
                <w:szCs w:val="21"/>
              </w:rPr>
              <w:t xml:space="preserve"> administración de recursos en Tuxpan de Bolaños, municipio de Bolaños y que en el pasado mes de marzo</w:t>
            </w:r>
            <w:r w:rsidR="00D11F60">
              <w:rPr>
                <w:rFonts w:ascii="Trebuchet MS" w:hAnsi="Trebuchet MS" w:cs="Verdana"/>
                <w:bCs/>
                <w:color w:val="000000"/>
                <w:sz w:val="21"/>
                <w:szCs w:val="21"/>
              </w:rPr>
              <w:t>,</w:t>
            </w:r>
            <w:r w:rsidR="00F03C94" w:rsidRPr="00D80BD0">
              <w:rPr>
                <w:rFonts w:ascii="Trebuchet MS" w:hAnsi="Trebuchet MS" w:cs="Verdana"/>
                <w:bCs/>
                <w:color w:val="000000"/>
                <w:sz w:val="21"/>
                <w:szCs w:val="21"/>
              </w:rPr>
              <w:t xml:space="preserve"> a principios, emitimos un acuerdo para establecer un mecanismo para darle una ruta a esa consulta.</w:t>
            </w:r>
          </w:p>
          <w:p w14:paraId="1E925BFE" w14:textId="77777777" w:rsidR="00676A6F" w:rsidRDefault="00676A6F" w:rsidP="00AF67E7">
            <w:pPr>
              <w:snapToGrid w:val="0"/>
              <w:spacing w:line="276" w:lineRule="auto"/>
              <w:jc w:val="both"/>
              <w:rPr>
                <w:rFonts w:ascii="Trebuchet MS" w:hAnsi="Trebuchet MS" w:cs="Verdana"/>
                <w:bCs/>
                <w:color w:val="000000"/>
                <w:sz w:val="21"/>
                <w:szCs w:val="21"/>
              </w:rPr>
            </w:pPr>
          </w:p>
          <w:p w14:paraId="2D9E4D3B" w14:textId="77777777" w:rsidR="00676A6F" w:rsidRDefault="00D11F60" w:rsidP="00AF67E7">
            <w:pPr>
              <w:snapToGrid w:val="0"/>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Le digo,</w:t>
            </w:r>
            <w:r w:rsidR="00F03C94" w:rsidRPr="00D80BD0">
              <w:rPr>
                <w:rFonts w:ascii="Trebuchet MS" w:hAnsi="Trebuchet MS" w:cs="Verdana"/>
                <w:bCs/>
                <w:color w:val="000000"/>
                <w:sz w:val="21"/>
                <w:szCs w:val="21"/>
              </w:rPr>
              <w:t xml:space="preserve"> </w:t>
            </w:r>
            <w:r>
              <w:rPr>
                <w:rFonts w:ascii="Trebuchet MS" w:hAnsi="Trebuchet MS" w:cs="Verdana"/>
                <w:bCs/>
                <w:color w:val="000000"/>
                <w:sz w:val="21"/>
                <w:szCs w:val="21"/>
              </w:rPr>
              <w:t>a</w:t>
            </w:r>
            <w:r w:rsidR="00F03C94" w:rsidRPr="00D80BD0">
              <w:rPr>
                <w:rFonts w:ascii="Trebuchet MS" w:hAnsi="Trebuchet MS" w:cs="Verdana"/>
                <w:bCs/>
                <w:color w:val="000000"/>
                <w:sz w:val="21"/>
                <w:szCs w:val="21"/>
              </w:rPr>
              <w:t>mbas son para</w:t>
            </w:r>
            <w:r w:rsidR="001503F5" w:rsidRPr="00D80BD0">
              <w:rPr>
                <w:rFonts w:ascii="Trebuchet MS" w:hAnsi="Trebuchet MS" w:cs="Verdana"/>
                <w:bCs/>
                <w:color w:val="000000"/>
                <w:sz w:val="21"/>
                <w:szCs w:val="21"/>
              </w:rPr>
              <w:t xml:space="preserve"> efecto de</w:t>
            </w:r>
            <w:r w:rsidR="00F03C94" w:rsidRPr="00D80BD0">
              <w:rPr>
                <w:rFonts w:ascii="Trebuchet MS" w:hAnsi="Trebuchet MS" w:cs="Verdana"/>
                <w:bCs/>
                <w:color w:val="000000"/>
                <w:sz w:val="21"/>
                <w:szCs w:val="21"/>
              </w:rPr>
              <w:t xml:space="preserve"> determinar </w:t>
            </w:r>
            <w:r w:rsidR="001503F5" w:rsidRPr="00D80BD0">
              <w:rPr>
                <w:rFonts w:ascii="Trebuchet MS" w:hAnsi="Trebuchet MS" w:cs="Verdana"/>
                <w:bCs/>
                <w:color w:val="000000"/>
                <w:sz w:val="21"/>
                <w:szCs w:val="21"/>
              </w:rPr>
              <w:t>los aspectos cualitativos y cuantitativos que estén relacionados con la tran</w:t>
            </w:r>
            <w:r w:rsidR="00676A6F">
              <w:rPr>
                <w:rFonts w:ascii="Trebuchet MS" w:hAnsi="Trebuchet MS" w:cs="Verdana"/>
                <w:bCs/>
                <w:color w:val="000000"/>
                <w:sz w:val="21"/>
                <w:szCs w:val="21"/>
              </w:rPr>
              <w:t>s</w:t>
            </w:r>
            <w:r w:rsidR="001503F5" w:rsidRPr="00D80BD0">
              <w:rPr>
                <w:rFonts w:ascii="Trebuchet MS" w:hAnsi="Trebuchet MS" w:cs="Verdana"/>
                <w:bCs/>
                <w:color w:val="000000"/>
                <w:sz w:val="21"/>
                <w:szCs w:val="21"/>
              </w:rPr>
              <w:t xml:space="preserve">ferencia de los recursos, el propio Tribunal a través de la Sala Guadalajara del Tribunal Electoral de Poder Judicial de la Federación, como el </w:t>
            </w:r>
            <w:r w:rsidR="00DA7ADC">
              <w:rPr>
                <w:rFonts w:ascii="Trebuchet MS" w:hAnsi="Trebuchet MS" w:cs="Verdana"/>
                <w:bCs/>
                <w:color w:val="000000"/>
                <w:sz w:val="21"/>
                <w:szCs w:val="21"/>
              </w:rPr>
              <w:t>T</w:t>
            </w:r>
            <w:r w:rsidR="001503F5" w:rsidRPr="00D80BD0">
              <w:rPr>
                <w:rFonts w:ascii="Trebuchet MS" w:hAnsi="Trebuchet MS" w:cs="Verdana"/>
                <w:bCs/>
                <w:color w:val="000000"/>
                <w:sz w:val="21"/>
                <w:szCs w:val="21"/>
              </w:rPr>
              <w:t xml:space="preserve">ribunal </w:t>
            </w:r>
            <w:r w:rsidR="00676A6F">
              <w:rPr>
                <w:rFonts w:ascii="Trebuchet MS" w:hAnsi="Trebuchet MS" w:cs="Verdana"/>
                <w:bCs/>
                <w:color w:val="000000"/>
                <w:sz w:val="21"/>
                <w:szCs w:val="21"/>
              </w:rPr>
              <w:t>l</w:t>
            </w:r>
            <w:r w:rsidR="001503F5" w:rsidRPr="00D80BD0">
              <w:rPr>
                <w:rFonts w:ascii="Trebuchet MS" w:hAnsi="Trebuchet MS" w:cs="Verdana"/>
                <w:bCs/>
                <w:color w:val="000000"/>
                <w:sz w:val="21"/>
                <w:szCs w:val="21"/>
              </w:rPr>
              <w:t>ocal, reconoce el derecho que est</w:t>
            </w:r>
            <w:r w:rsidR="00676A6F">
              <w:rPr>
                <w:rFonts w:ascii="Trebuchet MS" w:hAnsi="Trebuchet MS" w:cs="Verdana"/>
                <w:bCs/>
                <w:color w:val="000000"/>
                <w:sz w:val="21"/>
                <w:szCs w:val="21"/>
              </w:rPr>
              <w:t>á</w:t>
            </w:r>
            <w:r w:rsidR="001503F5" w:rsidRPr="00D80BD0">
              <w:rPr>
                <w:rFonts w:ascii="Trebuchet MS" w:hAnsi="Trebuchet MS" w:cs="Verdana"/>
                <w:bCs/>
                <w:color w:val="000000"/>
                <w:sz w:val="21"/>
                <w:szCs w:val="21"/>
              </w:rPr>
              <w:t xml:space="preserve"> en la Constitución de estas comunidades para administrar directamente recursos, sin embargo, no </w:t>
            </w:r>
            <w:r w:rsidR="00676A6F">
              <w:rPr>
                <w:rFonts w:ascii="Trebuchet MS" w:hAnsi="Trebuchet MS" w:cs="Verdana"/>
                <w:bCs/>
                <w:color w:val="000000"/>
                <w:sz w:val="21"/>
                <w:szCs w:val="21"/>
              </w:rPr>
              <w:t>l</w:t>
            </w:r>
            <w:r w:rsidR="001503F5" w:rsidRPr="00D80BD0">
              <w:rPr>
                <w:rFonts w:ascii="Trebuchet MS" w:hAnsi="Trebuchet MS" w:cs="Verdana"/>
                <w:bCs/>
                <w:color w:val="000000"/>
                <w:sz w:val="21"/>
                <w:szCs w:val="21"/>
              </w:rPr>
              <w:t>os exime de cumplir con rendición de cuentas y transparencia, si deja muy claro que se debe</w:t>
            </w:r>
            <w:r w:rsidR="00676A6F">
              <w:rPr>
                <w:rFonts w:ascii="Trebuchet MS" w:hAnsi="Trebuchet MS" w:cs="Verdana"/>
                <w:bCs/>
                <w:color w:val="000000"/>
                <w:sz w:val="21"/>
                <w:szCs w:val="21"/>
              </w:rPr>
              <w:t>n de</w:t>
            </w:r>
            <w:r w:rsidR="001503F5" w:rsidRPr="00D80BD0">
              <w:rPr>
                <w:rFonts w:ascii="Trebuchet MS" w:hAnsi="Trebuchet MS" w:cs="Verdana"/>
                <w:bCs/>
                <w:color w:val="000000"/>
                <w:sz w:val="21"/>
                <w:szCs w:val="21"/>
              </w:rPr>
              <w:t xml:space="preserve"> tomar en consideración las condiciones de la propia comunidad para que se establezcan los elementos m</w:t>
            </w:r>
            <w:r w:rsidR="00DA7ADC">
              <w:rPr>
                <w:rFonts w:ascii="Trebuchet MS" w:hAnsi="Trebuchet MS" w:cs="Verdana"/>
                <w:bCs/>
                <w:color w:val="000000"/>
                <w:sz w:val="21"/>
                <w:szCs w:val="21"/>
              </w:rPr>
              <w:t>í</w:t>
            </w:r>
            <w:r w:rsidR="001503F5" w:rsidRPr="00D80BD0">
              <w:rPr>
                <w:rFonts w:ascii="Trebuchet MS" w:hAnsi="Trebuchet MS" w:cs="Verdana"/>
                <w:bCs/>
                <w:color w:val="000000"/>
                <w:sz w:val="21"/>
                <w:szCs w:val="21"/>
              </w:rPr>
              <w:t xml:space="preserve">nimos con los que ellos </w:t>
            </w:r>
            <w:r w:rsidR="00DA7ADC">
              <w:rPr>
                <w:rFonts w:ascii="Trebuchet MS" w:hAnsi="Trebuchet MS" w:cs="Verdana"/>
                <w:bCs/>
                <w:color w:val="000000"/>
                <w:sz w:val="21"/>
                <w:szCs w:val="21"/>
              </w:rPr>
              <w:t>tienen</w:t>
            </w:r>
            <w:r w:rsidR="001503F5" w:rsidRPr="00D80BD0">
              <w:rPr>
                <w:rFonts w:ascii="Trebuchet MS" w:hAnsi="Trebuchet MS" w:cs="Verdana"/>
                <w:bCs/>
                <w:color w:val="000000"/>
                <w:sz w:val="21"/>
                <w:szCs w:val="21"/>
              </w:rPr>
              <w:t xml:space="preserve"> de cumplir</w:t>
            </w:r>
            <w:r w:rsidR="00676A6F">
              <w:rPr>
                <w:rFonts w:ascii="Trebuchet MS" w:hAnsi="Trebuchet MS" w:cs="Verdana"/>
                <w:bCs/>
                <w:color w:val="000000"/>
                <w:sz w:val="21"/>
                <w:szCs w:val="21"/>
              </w:rPr>
              <w:t>,</w:t>
            </w:r>
            <w:r w:rsidR="001503F5" w:rsidRPr="00D80BD0">
              <w:rPr>
                <w:rFonts w:ascii="Trebuchet MS" w:hAnsi="Trebuchet MS" w:cs="Verdana"/>
                <w:bCs/>
                <w:color w:val="000000"/>
                <w:sz w:val="21"/>
                <w:szCs w:val="21"/>
              </w:rPr>
              <w:t xml:space="preserve"> pero no se eximir</w:t>
            </w:r>
            <w:r w:rsidR="00DA7ADC">
              <w:rPr>
                <w:rFonts w:ascii="Trebuchet MS" w:hAnsi="Trebuchet MS" w:cs="Verdana"/>
                <w:bCs/>
                <w:color w:val="000000"/>
                <w:sz w:val="21"/>
                <w:szCs w:val="21"/>
              </w:rPr>
              <w:t>í</w:t>
            </w:r>
            <w:r w:rsidR="001503F5" w:rsidRPr="00D80BD0">
              <w:rPr>
                <w:rFonts w:ascii="Trebuchet MS" w:hAnsi="Trebuchet MS" w:cs="Verdana"/>
                <w:bCs/>
                <w:color w:val="000000"/>
                <w:sz w:val="21"/>
                <w:szCs w:val="21"/>
              </w:rPr>
              <w:t>a</w:t>
            </w:r>
            <w:r w:rsidR="00676A6F">
              <w:rPr>
                <w:rFonts w:ascii="Trebuchet MS" w:hAnsi="Trebuchet MS" w:cs="Verdana"/>
                <w:bCs/>
                <w:color w:val="000000"/>
                <w:sz w:val="21"/>
                <w:szCs w:val="21"/>
              </w:rPr>
              <w:t xml:space="preserve"> de</w:t>
            </w:r>
            <w:r w:rsidR="001503F5" w:rsidRPr="00D80BD0">
              <w:rPr>
                <w:rFonts w:ascii="Trebuchet MS" w:hAnsi="Trebuchet MS" w:cs="Verdana"/>
                <w:bCs/>
                <w:color w:val="000000"/>
                <w:sz w:val="21"/>
                <w:szCs w:val="21"/>
              </w:rPr>
              <w:t xml:space="preserve"> ciertas obligaciones.</w:t>
            </w:r>
          </w:p>
          <w:p w14:paraId="4CE396CB" w14:textId="77777777" w:rsidR="00676A6F" w:rsidRDefault="00676A6F" w:rsidP="00AF67E7">
            <w:pPr>
              <w:snapToGrid w:val="0"/>
              <w:spacing w:line="276" w:lineRule="auto"/>
              <w:jc w:val="both"/>
              <w:rPr>
                <w:rFonts w:ascii="Trebuchet MS" w:hAnsi="Trebuchet MS" w:cs="Verdana"/>
                <w:bCs/>
                <w:color w:val="000000"/>
                <w:sz w:val="21"/>
                <w:szCs w:val="21"/>
              </w:rPr>
            </w:pPr>
          </w:p>
          <w:p w14:paraId="769D6620" w14:textId="2D05A6FA" w:rsidR="00676A6F" w:rsidRDefault="001503F5" w:rsidP="00AF67E7">
            <w:pPr>
              <w:snapToGrid w:val="0"/>
              <w:spacing w:line="276" w:lineRule="auto"/>
              <w:jc w:val="both"/>
              <w:rPr>
                <w:rFonts w:ascii="Trebuchet MS" w:hAnsi="Trebuchet MS" w:cs="Verdana"/>
                <w:bCs/>
                <w:color w:val="000000"/>
                <w:sz w:val="21"/>
                <w:szCs w:val="21"/>
              </w:rPr>
            </w:pPr>
            <w:r w:rsidRPr="00D80BD0">
              <w:rPr>
                <w:rFonts w:ascii="Trebuchet MS" w:hAnsi="Trebuchet MS" w:cs="Verdana"/>
                <w:bCs/>
                <w:color w:val="000000"/>
                <w:sz w:val="21"/>
                <w:szCs w:val="21"/>
              </w:rPr>
              <w:t>Qu</w:t>
            </w:r>
            <w:r w:rsidR="00676A6F">
              <w:rPr>
                <w:rFonts w:ascii="Trebuchet MS" w:hAnsi="Trebuchet MS" w:cs="Verdana"/>
                <w:bCs/>
                <w:color w:val="000000"/>
                <w:sz w:val="21"/>
                <w:szCs w:val="21"/>
              </w:rPr>
              <w:t>é</w:t>
            </w:r>
            <w:r w:rsidRPr="00D80BD0">
              <w:rPr>
                <w:rFonts w:ascii="Trebuchet MS" w:hAnsi="Trebuchet MS" w:cs="Verdana"/>
                <w:bCs/>
                <w:color w:val="000000"/>
                <w:sz w:val="21"/>
                <w:szCs w:val="21"/>
              </w:rPr>
              <w:t xml:space="preserve"> queremos al invitar a estas autoridades que fueron vinculadas en este caso precisamente por la Sala Guadalajara, digase especificamente la Auditoría del Estado, es que les digan cu</w:t>
            </w:r>
            <w:r w:rsidR="00676A6F">
              <w:rPr>
                <w:rFonts w:ascii="Trebuchet MS" w:hAnsi="Trebuchet MS" w:cs="Verdana"/>
                <w:bCs/>
                <w:color w:val="000000"/>
                <w:sz w:val="21"/>
                <w:szCs w:val="21"/>
              </w:rPr>
              <w:t>á</w:t>
            </w:r>
            <w:r w:rsidRPr="00D80BD0">
              <w:rPr>
                <w:rFonts w:ascii="Trebuchet MS" w:hAnsi="Trebuchet MS" w:cs="Verdana"/>
                <w:bCs/>
                <w:color w:val="000000"/>
                <w:sz w:val="21"/>
                <w:szCs w:val="21"/>
              </w:rPr>
              <w:t>les serían las condiciones m</w:t>
            </w:r>
            <w:r w:rsidR="00DA7ADC">
              <w:rPr>
                <w:rFonts w:ascii="Trebuchet MS" w:hAnsi="Trebuchet MS" w:cs="Verdana"/>
                <w:bCs/>
                <w:color w:val="000000"/>
                <w:sz w:val="21"/>
                <w:szCs w:val="21"/>
              </w:rPr>
              <w:t>í</w:t>
            </w:r>
            <w:r w:rsidRPr="00D80BD0">
              <w:rPr>
                <w:rFonts w:ascii="Trebuchet MS" w:hAnsi="Trebuchet MS" w:cs="Verdana"/>
                <w:bCs/>
                <w:color w:val="000000"/>
                <w:sz w:val="21"/>
                <w:szCs w:val="21"/>
              </w:rPr>
              <w:t>nimas que tomando en consideración su capacidad como comunidad, qu</w:t>
            </w:r>
            <w:r w:rsidR="00676A6F">
              <w:rPr>
                <w:rFonts w:ascii="Trebuchet MS" w:hAnsi="Trebuchet MS" w:cs="Verdana"/>
                <w:bCs/>
                <w:color w:val="000000"/>
                <w:sz w:val="21"/>
                <w:szCs w:val="21"/>
              </w:rPr>
              <w:t>é</w:t>
            </w:r>
            <w:r w:rsidRPr="00D80BD0">
              <w:rPr>
                <w:rFonts w:ascii="Trebuchet MS" w:hAnsi="Trebuchet MS" w:cs="Verdana"/>
                <w:bCs/>
                <w:color w:val="000000"/>
                <w:sz w:val="21"/>
                <w:szCs w:val="21"/>
              </w:rPr>
              <w:t xml:space="preserve"> tienen que cumplir para comprobar los recursos que administren directamente</w:t>
            </w:r>
            <w:r w:rsidR="00B379EE" w:rsidRPr="00D80BD0">
              <w:rPr>
                <w:rFonts w:ascii="Trebuchet MS" w:hAnsi="Trebuchet MS" w:cs="Verdana"/>
                <w:bCs/>
                <w:color w:val="000000"/>
                <w:sz w:val="21"/>
                <w:szCs w:val="21"/>
              </w:rPr>
              <w:t>.</w:t>
            </w:r>
          </w:p>
          <w:p w14:paraId="00A919CE" w14:textId="77777777" w:rsidR="00676A6F" w:rsidRDefault="00676A6F" w:rsidP="00AF67E7">
            <w:pPr>
              <w:snapToGrid w:val="0"/>
              <w:spacing w:line="276" w:lineRule="auto"/>
              <w:jc w:val="both"/>
              <w:rPr>
                <w:rFonts w:ascii="Trebuchet MS" w:hAnsi="Trebuchet MS" w:cs="Verdana"/>
                <w:bCs/>
                <w:color w:val="000000"/>
                <w:sz w:val="21"/>
                <w:szCs w:val="21"/>
              </w:rPr>
            </w:pPr>
          </w:p>
          <w:p w14:paraId="6C8D577F" w14:textId="514167C4" w:rsidR="002E598E" w:rsidRDefault="00B379EE" w:rsidP="00AF67E7">
            <w:pPr>
              <w:snapToGrid w:val="0"/>
              <w:spacing w:line="276" w:lineRule="auto"/>
              <w:jc w:val="both"/>
              <w:rPr>
                <w:rFonts w:ascii="Trebuchet MS" w:hAnsi="Trebuchet MS" w:cs="Verdana"/>
                <w:bCs/>
                <w:color w:val="000000"/>
                <w:sz w:val="21"/>
                <w:szCs w:val="21"/>
              </w:rPr>
            </w:pPr>
            <w:r w:rsidRPr="00D80BD0">
              <w:rPr>
                <w:rFonts w:ascii="Trebuchet MS" w:hAnsi="Trebuchet MS" w:cs="Verdana"/>
                <w:bCs/>
                <w:color w:val="000000"/>
                <w:sz w:val="21"/>
                <w:szCs w:val="21"/>
              </w:rPr>
              <w:t>Ha habído varios acercamientos con estas autoridades previamente</w:t>
            </w:r>
            <w:r w:rsidR="002E598E">
              <w:rPr>
                <w:rFonts w:ascii="Trebuchet MS" w:hAnsi="Trebuchet MS" w:cs="Verdana"/>
                <w:bCs/>
                <w:color w:val="000000"/>
                <w:sz w:val="21"/>
                <w:szCs w:val="21"/>
              </w:rPr>
              <w:t>,</w:t>
            </w:r>
            <w:r w:rsidRPr="00D80BD0">
              <w:rPr>
                <w:rFonts w:ascii="Trebuchet MS" w:hAnsi="Trebuchet MS" w:cs="Verdana"/>
                <w:bCs/>
                <w:color w:val="000000"/>
                <w:sz w:val="21"/>
                <w:szCs w:val="21"/>
              </w:rPr>
              <w:t xml:space="preserve"> pero queremos, de hecho</w:t>
            </w:r>
            <w:r w:rsidR="002E598E">
              <w:rPr>
                <w:rFonts w:ascii="Trebuchet MS" w:hAnsi="Trebuchet MS" w:cs="Verdana"/>
                <w:bCs/>
                <w:color w:val="000000"/>
                <w:sz w:val="21"/>
                <w:szCs w:val="21"/>
              </w:rPr>
              <w:t xml:space="preserve"> entre</w:t>
            </w:r>
            <w:r w:rsidRPr="00D80BD0">
              <w:rPr>
                <w:rFonts w:ascii="Trebuchet MS" w:hAnsi="Trebuchet MS" w:cs="Verdana"/>
                <w:bCs/>
                <w:color w:val="000000"/>
                <w:sz w:val="21"/>
                <w:szCs w:val="21"/>
              </w:rPr>
              <w:t xml:space="preserve"> mañana y pasado tenemos reuniones la Presidenta del Insituto y su servidora con representaciones de estas autoridades para platicar sobre c</w:t>
            </w:r>
            <w:r w:rsidR="002E598E">
              <w:rPr>
                <w:rFonts w:ascii="Trebuchet MS" w:hAnsi="Trebuchet MS" w:cs="Verdana"/>
                <w:bCs/>
                <w:color w:val="000000"/>
                <w:sz w:val="21"/>
                <w:szCs w:val="21"/>
              </w:rPr>
              <w:t>ó</w:t>
            </w:r>
            <w:r w:rsidRPr="00D80BD0">
              <w:rPr>
                <w:rFonts w:ascii="Trebuchet MS" w:hAnsi="Trebuchet MS" w:cs="Verdana"/>
                <w:bCs/>
                <w:color w:val="000000"/>
                <w:sz w:val="21"/>
                <w:szCs w:val="21"/>
              </w:rPr>
              <w:t>mo consideramos</w:t>
            </w:r>
            <w:r w:rsidR="00676A6F">
              <w:rPr>
                <w:rFonts w:ascii="Trebuchet MS" w:hAnsi="Trebuchet MS" w:cs="Verdana"/>
                <w:bCs/>
                <w:color w:val="000000"/>
                <w:sz w:val="21"/>
                <w:szCs w:val="21"/>
              </w:rPr>
              <w:t xml:space="preserve"> que</w:t>
            </w:r>
            <w:r w:rsidRPr="00D80BD0">
              <w:rPr>
                <w:rFonts w:ascii="Trebuchet MS" w:hAnsi="Trebuchet MS" w:cs="Verdana"/>
                <w:bCs/>
                <w:color w:val="000000"/>
                <w:sz w:val="21"/>
                <w:szCs w:val="21"/>
              </w:rPr>
              <w:t xml:space="preserve"> bajo un esquema de perspectiva </w:t>
            </w:r>
            <w:r w:rsidR="001D724A" w:rsidRPr="00D80BD0">
              <w:rPr>
                <w:rFonts w:ascii="Trebuchet MS" w:hAnsi="Trebuchet MS" w:cs="Verdana"/>
                <w:bCs/>
                <w:color w:val="000000"/>
                <w:sz w:val="21"/>
                <w:szCs w:val="21"/>
              </w:rPr>
              <w:t xml:space="preserve">intercultural puedan ser muy claros en las obligaciones que van a tener estas autoridades o esta comunidad una vez que administre los recursos, un poco para apoyar a facilitarles las cosas </w:t>
            </w:r>
            <w:r w:rsidR="001503F5" w:rsidRPr="00D80BD0">
              <w:rPr>
                <w:rFonts w:ascii="Trebuchet MS" w:hAnsi="Trebuchet MS" w:cs="Verdana"/>
                <w:bCs/>
                <w:color w:val="000000"/>
                <w:sz w:val="21"/>
                <w:szCs w:val="21"/>
              </w:rPr>
              <w:t xml:space="preserve"> </w:t>
            </w:r>
            <w:r w:rsidR="001D724A" w:rsidRPr="00D80BD0">
              <w:rPr>
                <w:rFonts w:ascii="Trebuchet MS" w:hAnsi="Trebuchet MS" w:cs="Verdana"/>
                <w:bCs/>
                <w:color w:val="000000"/>
                <w:sz w:val="21"/>
                <w:szCs w:val="21"/>
              </w:rPr>
              <w:t>y generar con ellos este compromiso para que la transición sea mucho más sencilla o menos sinuosa al momento de hacer su comprobación, integrar su cuenta pública, etc</w:t>
            </w:r>
            <w:r w:rsidR="00676A6F">
              <w:rPr>
                <w:rFonts w:ascii="Trebuchet MS" w:hAnsi="Trebuchet MS" w:cs="Verdana"/>
                <w:bCs/>
                <w:color w:val="000000"/>
                <w:sz w:val="21"/>
                <w:szCs w:val="21"/>
              </w:rPr>
              <w:t>étera, etcétera,</w:t>
            </w:r>
            <w:r w:rsidR="001D724A" w:rsidRPr="00D80BD0">
              <w:rPr>
                <w:rFonts w:ascii="Trebuchet MS" w:hAnsi="Trebuchet MS" w:cs="Verdana"/>
                <w:bCs/>
                <w:color w:val="000000"/>
                <w:sz w:val="21"/>
                <w:szCs w:val="21"/>
              </w:rPr>
              <w:t xml:space="preserve"> y atender responsabilidades de transparencia y</w:t>
            </w:r>
            <w:r w:rsidR="00676A6F">
              <w:rPr>
                <w:rFonts w:ascii="Trebuchet MS" w:hAnsi="Trebuchet MS" w:cs="Verdana"/>
                <w:bCs/>
                <w:color w:val="000000"/>
                <w:sz w:val="21"/>
                <w:szCs w:val="21"/>
              </w:rPr>
              <w:t xml:space="preserve"> de</w:t>
            </w:r>
            <w:r w:rsidR="001D724A" w:rsidRPr="00D80BD0">
              <w:rPr>
                <w:rFonts w:ascii="Trebuchet MS" w:hAnsi="Trebuchet MS" w:cs="Verdana"/>
                <w:bCs/>
                <w:color w:val="000000"/>
                <w:sz w:val="21"/>
                <w:szCs w:val="21"/>
              </w:rPr>
              <w:t xml:space="preserve"> rendición de cuentas. </w:t>
            </w:r>
          </w:p>
          <w:p w14:paraId="32FEBF7D" w14:textId="77777777" w:rsidR="002E598E" w:rsidRDefault="002E598E" w:rsidP="00AF67E7">
            <w:pPr>
              <w:snapToGrid w:val="0"/>
              <w:spacing w:line="276" w:lineRule="auto"/>
              <w:jc w:val="both"/>
              <w:rPr>
                <w:rFonts w:ascii="Trebuchet MS" w:hAnsi="Trebuchet MS" w:cs="Verdana"/>
                <w:bCs/>
                <w:color w:val="000000"/>
                <w:sz w:val="21"/>
                <w:szCs w:val="21"/>
              </w:rPr>
            </w:pPr>
          </w:p>
          <w:p w14:paraId="7552225C" w14:textId="2A4C8559" w:rsidR="00807266" w:rsidRPr="00D80BD0" w:rsidRDefault="001D724A" w:rsidP="00AF67E7">
            <w:pPr>
              <w:snapToGrid w:val="0"/>
              <w:spacing w:line="276" w:lineRule="auto"/>
              <w:jc w:val="both"/>
              <w:rPr>
                <w:rFonts w:ascii="Trebuchet MS" w:hAnsi="Trebuchet MS" w:cs="Arial"/>
                <w:sz w:val="21"/>
                <w:szCs w:val="21"/>
              </w:rPr>
            </w:pPr>
            <w:r w:rsidRPr="00D80BD0">
              <w:rPr>
                <w:rFonts w:ascii="Trebuchet MS" w:hAnsi="Trebuchet MS" w:cs="Verdana"/>
                <w:bCs/>
                <w:color w:val="000000"/>
                <w:sz w:val="21"/>
                <w:szCs w:val="21"/>
              </w:rPr>
              <w:t>Con relación al porcentaje</w:t>
            </w:r>
            <w:r w:rsidR="00676A6F">
              <w:rPr>
                <w:rFonts w:ascii="Trebuchet MS" w:hAnsi="Trebuchet MS" w:cs="Verdana"/>
                <w:bCs/>
                <w:color w:val="000000"/>
                <w:sz w:val="21"/>
                <w:szCs w:val="21"/>
              </w:rPr>
              <w:t>,</w:t>
            </w:r>
            <w:r w:rsidRPr="00D80BD0">
              <w:rPr>
                <w:rFonts w:ascii="Trebuchet MS" w:hAnsi="Trebuchet MS" w:cs="Verdana"/>
                <w:bCs/>
                <w:color w:val="000000"/>
                <w:sz w:val="21"/>
                <w:szCs w:val="21"/>
              </w:rPr>
              <w:t xml:space="preserve"> en el caso de Mezquitic</w:t>
            </w:r>
            <w:r w:rsidR="002E598E">
              <w:rPr>
                <w:rFonts w:ascii="Trebuchet MS" w:hAnsi="Trebuchet MS" w:cs="Verdana"/>
                <w:bCs/>
                <w:color w:val="000000"/>
                <w:sz w:val="21"/>
                <w:szCs w:val="21"/>
              </w:rPr>
              <w:t>,</w:t>
            </w:r>
            <w:r w:rsidRPr="00D80BD0">
              <w:rPr>
                <w:rFonts w:ascii="Trebuchet MS" w:hAnsi="Trebuchet MS" w:cs="Verdana"/>
                <w:bCs/>
                <w:color w:val="000000"/>
                <w:sz w:val="21"/>
                <w:szCs w:val="21"/>
              </w:rPr>
              <w:t xml:space="preserve"> como resultado de algunas mesas de diálogo en las que ya había participado el ayuntamiento, se había establecido que fuera proporcional </w:t>
            </w:r>
            <w:r w:rsidR="006F17BC" w:rsidRPr="00D80BD0">
              <w:rPr>
                <w:rFonts w:ascii="Trebuchet MS" w:hAnsi="Trebuchet MS" w:cs="Verdana"/>
                <w:bCs/>
                <w:color w:val="000000"/>
                <w:sz w:val="21"/>
                <w:szCs w:val="21"/>
              </w:rPr>
              <w:t>a la población que tiene San Sebastián</w:t>
            </w:r>
            <w:r w:rsidR="002E598E">
              <w:rPr>
                <w:rFonts w:ascii="Trebuchet MS" w:hAnsi="Trebuchet MS" w:cs="Verdana"/>
                <w:bCs/>
                <w:color w:val="000000"/>
                <w:sz w:val="21"/>
                <w:szCs w:val="21"/>
              </w:rPr>
              <w:t>,</w:t>
            </w:r>
            <w:r w:rsidR="006F17BC" w:rsidRPr="00D80BD0">
              <w:rPr>
                <w:rFonts w:ascii="Trebuchet MS" w:hAnsi="Trebuchet MS" w:cs="Verdana"/>
                <w:bCs/>
                <w:color w:val="000000"/>
                <w:sz w:val="21"/>
                <w:szCs w:val="21"/>
              </w:rPr>
              <w:t xml:space="preserve"> que no es toda la población de origen Wixárika del municipio de Mezquitic, porque ahí hay otras comunidades que no lo han solicitado como lo </w:t>
            </w:r>
            <w:r w:rsidR="002E598E">
              <w:rPr>
                <w:rFonts w:ascii="Trebuchet MS" w:hAnsi="Trebuchet MS" w:cs="Verdana"/>
                <w:bCs/>
                <w:color w:val="000000"/>
                <w:sz w:val="21"/>
                <w:szCs w:val="21"/>
              </w:rPr>
              <w:t>son</w:t>
            </w:r>
            <w:r w:rsidR="006F17BC" w:rsidRPr="00D80BD0">
              <w:rPr>
                <w:rFonts w:ascii="Trebuchet MS" w:hAnsi="Trebuchet MS" w:cs="Verdana"/>
                <w:bCs/>
                <w:color w:val="000000"/>
                <w:sz w:val="21"/>
                <w:szCs w:val="21"/>
              </w:rPr>
              <w:t xml:space="preserve"> San Andrés </w:t>
            </w:r>
            <w:r w:rsidR="00676A6F">
              <w:rPr>
                <w:rFonts w:ascii="Trebuchet MS" w:hAnsi="Trebuchet MS" w:cs="Verdana"/>
                <w:bCs/>
                <w:color w:val="000000"/>
                <w:sz w:val="21"/>
                <w:szCs w:val="21"/>
              </w:rPr>
              <w:t>C</w:t>
            </w:r>
            <w:r w:rsidR="00676A6F" w:rsidRPr="00676A6F">
              <w:rPr>
                <w:rFonts w:ascii="Trebuchet MS" w:hAnsi="Trebuchet MS" w:cs="Verdana"/>
                <w:bCs/>
                <w:color w:val="000000"/>
                <w:sz w:val="21"/>
                <w:szCs w:val="21"/>
              </w:rPr>
              <w:t>ohamiata</w:t>
            </w:r>
            <w:r w:rsidR="006F17BC" w:rsidRPr="00D80BD0">
              <w:rPr>
                <w:rFonts w:ascii="Trebuchet MS" w:hAnsi="Trebuchet MS" w:cs="Verdana"/>
                <w:bCs/>
                <w:color w:val="000000"/>
                <w:sz w:val="21"/>
                <w:szCs w:val="21"/>
              </w:rPr>
              <w:t xml:space="preserve"> o Santa Catarina, que se </w:t>
            </w:r>
            <w:r w:rsidR="00A1490D">
              <w:rPr>
                <w:rFonts w:ascii="Trebuchet MS" w:hAnsi="Trebuchet MS" w:cs="Verdana"/>
                <w:bCs/>
                <w:color w:val="000000"/>
                <w:sz w:val="21"/>
                <w:szCs w:val="21"/>
              </w:rPr>
              <w:t>de</w:t>
            </w:r>
            <w:r w:rsidR="006F17BC" w:rsidRPr="00D80BD0">
              <w:rPr>
                <w:rFonts w:ascii="Trebuchet MS" w:hAnsi="Trebuchet MS" w:cs="Verdana"/>
                <w:bCs/>
                <w:color w:val="000000"/>
                <w:sz w:val="21"/>
                <w:szCs w:val="21"/>
              </w:rPr>
              <w:t xml:space="preserve">terminaron cuáles comunidades, </w:t>
            </w:r>
            <w:r w:rsidR="006F17BC" w:rsidRPr="00D80BD0">
              <w:rPr>
                <w:rFonts w:ascii="Trebuchet MS" w:hAnsi="Trebuchet MS" w:cs="Verdana"/>
                <w:bCs/>
                <w:color w:val="000000"/>
                <w:sz w:val="21"/>
                <w:szCs w:val="21"/>
              </w:rPr>
              <w:lastRenderedPageBreak/>
              <w:t>localidades integran</w:t>
            </w:r>
            <w:r w:rsidR="00A1490D">
              <w:rPr>
                <w:rFonts w:ascii="Trebuchet MS" w:hAnsi="Trebuchet MS" w:cs="Verdana"/>
                <w:bCs/>
                <w:color w:val="000000"/>
                <w:sz w:val="21"/>
                <w:szCs w:val="21"/>
              </w:rPr>
              <w:t xml:space="preserve"> a</w:t>
            </w:r>
            <w:r w:rsidR="006F17BC" w:rsidRPr="00D80BD0">
              <w:rPr>
                <w:rFonts w:ascii="Trebuchet MS" w:hAnsi="Trebuchet MS" w:cs="Verdana"/>
                <w:bCs/>
                <w:color w:val="000000"/>
                <w:sz w:val="21"/>
                <w:szCs w:val="21"/>
              </w:rPr>
              <w:t xml:space="preserve"> San Sebastián para establecer un porcentaje de población </w:t>
            </w:r>
            <w:r w:rsidR="000E392A" w:rsidRPr="00D80BD0">
              <w:rPr>
                <w:rFonts w:ascii="Trebuchet MS" w:hAnsi="Trebuchet MS" w:cs="Verdana"/>
                <w:bCs/>
                <w:color w:val="000000"/>
                <w:sz w:val="21"/>
                <w:szCs w:val="21"/>
              </w:rPr>
              <w:t>y esto con base en información que entregó INEGI y el Instituto de Estádistica del Estado</w:t>
            </w:r>
            <w:r w:rsidR="002E598E">
              <w:rPr>
                <w:rFonts w:ascii="Trebuchet MS" w:hAnsi="Trebuchet MS" w:cs="Verdana"/>
                <w:bCs/>
                <w:color w:val="000000"/>
                <w:sz w:val="21"/>
                <w:szCs w:val="21"/>
              </w:rPr>
              <w:t>,</w:t>
            </w:r>
            <w:r w:rsidR="000E392A" w:rsidRPr="00D80BD0">
              <w:rPr>
                <w:rFonts w:ascii="Trebuchet MS" w:hAnsi="Trebuchet MS" w:cs="Verdana"/>
                <w:bCs/>
                <w:color w:val="000000"/>
                <w:sz w:val="21"/>
                <w:szCs w:val="21"/>
              </w:rPr>
              <w:t xml:space="preserve"> que se estableció un 28.87%</w:t>
            </w:r>
            <w:r w:rsidR="00A1490D">
              <w:rPr>
                <w:rFonts w:ascii="Trebuchet MS" w:hAnsi="Trebuchet MS" w:cs="Verdana"/>
                <w:bCs/>
                <w:color w:val="000000"/>
                <w:sz w:val="21"/>
                <w:szCs w:val="21"/>
              </w:rPr>
              <w:t>,</w:t>
            </w:r>
            <w:r w:rsidR="000E392A" w:rsidRPr="00D80BD0">
              <w:rPr>
                <w:rFonts w:ascii="Trebuchet MS" w:hAnsi="Trebuchet MS" w:cs="Verdana"/>
                <w:bCs/>
                <w:color w:val="000000"/>
                <w:sz w:val="21"/>
                <w:szCs w:val="21"/>
              </w:rPr>
              <w:t xml:space="preserve"> ya está definido, sin embargo, en esta mesa queremos que se establezca a partir de lo que la exposición de </w:t>
            </w:r>
            <w:r w:rsidR="002E598E">
              <w:rPr>
                <w:rFonts w:ascii="Trebuchet MS" w:hAnsi="Trebuchet MS" w:cs="Verdana"/>
                <w:bCs/>
                <w:color w:val="000000"/>
                <w:sz w:val="21"/>
                <w:szCs w:val="21"/>
              </w:rPr>
              <w:t>H</w:t>
            </w:r>
            <w:r w:rsidR="000E392A" w:rsidRPr="00D80BD0">
              <w:rPr>
                <w:rFonts w:ascii="Trebuchet MS" w:hAnsi="Trebuchet MS" w:cs="Verdana"/>
                <w:bCs/>
                <w:color w:val="000000"/>
                <w:sz w:val="21"/>
                <w:szCs w:val="21"/>
              </w:rPr>
              <w:t xml:space="preserve">acienda sobre las participaciones federales y estatales, si estas participaciones le será aplicable el 28% en su totalidad o según diferentes conceptos, pero es lo que queremos perfilar en esta reunión y en el caso de Bolaños no hay definición </w:t>
            </w:r>
            <w:r w:rsidR="00A1490D">
              <w:rPr>
                <w:rFonts w:ascii="Trebuchet MS" w:hAnsi="Trebuchet MS" w:cs="Verdana"/>
                <w:bCs/>
                <w:color w:val="000000"/>
                <w:sz w:val="21"/>
                <w:szCs w:val="21"/>
              </w:rPr>
              <w:t>sobre</w:t>
            </w:r>
            <w:r w:rsidR="000E392A" w:rsidRPr="00D80BD0">
              <w:rPr>
                <w:rFonts w:ascii="Trebuchet MS" w:hAnsi="Trebuchet MS" w:cs="Verdana"/>
                <w:bCs/>
                <w:color w:val="000000"/>
                <w:sz w:val="21"/>
                <w:szCs w:val="21"/>
              </w:rPr>
              <w:t xml:space="preserve"> un porcentaje, digamos que el proceso va un poco más atrasado</w:t>
            </w:r>
            <w:r w:rsidR="00A1490D">
              <w:rPr>
                <w:rFonts w:ascii="Trebuchet MS" w:hAnsi="Trebuchet MS" w:cs="Verdana"/>
                <w:bCs/>
                <w:color w:val="000000"/>
                <w:sz w:val="21"/>
                <w:szCs w:val="21"/>
              </w:rPr>
              <w:t>,</w:t>
            </w:r>
            <w:r w:rsidR="000E392A" w:rsidRPr="00D80BD0">
              <w:rPr>
                <w:rFonts w:ascii="Trebuchet MS" w:hAnsi="Trebuchet MS" w:cs="Verdana"/>
                <w:bCs/>
                <w:color w:val="000000"/>
                <w:sz w:val="21"/>
                <w:szCs w:val="21"/>
              </w:rPr>
              <w:t xml:space="preserve"> pero ya tenemos la intención de ir avanzando</w:t>
            </w:r>
            <w:r w:rsidR="00A1490D">
              <w:rPr>
                <w:rFonts w:ascii="Trebuchet MS" w:hAnsi="Trebuchet MS" w:cs="Verdana"/>
                <w:bCs/>
                <w:color w:val="000000"/>
                <w:sz w:val="21"/>
                <w:szCs w:val="21"/>
              </w:rPr>
              <w:t xml:space="preserve"> también</w:t>
            </w:r>
            <w:r w:rsidR="000E392A" w:rsidRPr="00D80BD0">
              <w:rPr>
                <w:rFonts w:ascii="Trebuchet MS" w:hAnsi="Trebuchet MS" w:cs="Verdana"/>
                <w:bCs/>
                <w:color w:val="000000"/>
                <w:sz w:val="21"/>
                <w:szCs w:val="21"/>
              </w:rPr>
              <w:t xml:space="preserve"> en los trabajos para que se concrete esa consulta y</w:t>
            </w:r>
            <w:r w:rsidR="00A1490D">
              <w:rPr>
                <w:rFonts w:ascii="Trebuchet MS" w:hAnsi="Trebuchet MS" w:cs="Verdana"/>
                <w:bCs/>
                <w:color w:val="000000"/>
                <w:sz w:val="21"/>
                <w:szCs w:val="21"/>
              </w:rPr>
              <w:t>,</w:t>
            </w:r>
            <w:r w:rsidR="000E392A" w:rsidRPr="00D80BD0">
              <w:rPr>
                <w:rFonts w:ascii="Trebuchet MS" w:hAnsi="Trebuchet MS" w:cs="Verdana"/>
                <w:bCs/>
                <w:color w:val="000000"/>
                <w:sz w:val="21"/>
                <w:szCs w:val="21"/>
              </w:rPr>
              <w:t xml:space="preserve"> </w:t>
            </w:r>
            <w:r w:rsidR="00C427FB" w:rsidRPr="00D80BD0">
              <w:rPr>
                <w:rFonts w:ascii="Trebuchet MS" w:hAnsi="Trebuchet MS" w:cs="Verdana"/>
                <w:bCs/>
                <w:color w:val="000000"/>
                <w:sz w:val="21"/>
                <w:szCs w:val="21"/>
              </w:rPr>
              <w:t>no sé si atendí todas sus inquietudes.”</w:t>
            </w:r>
          </w:p>
        </w:tc>
      </w:tr>
      <w:tr w:rsidR="00C427FB" w:rsidRPr="008B2953" w14:paraId="507C89A8" w14:textId="77777777" w:rsidTr="00411C1B">
        <w:trPr>
          <w:trHeight w:val="567"/>
          <w:jc w:val="center"/>
        </w:trPr>
        <w:tc>
          <w:tcPr>
            <w:tcW w:w="949" w:type="pct"/>
            <w:vAlign w:val="center"/>
          </w:tcPr>
          <w:p w14:paraId="1AB014FA" w14:textId="46677E77" w:rsidR="00C427FB" w:rsidRPr="00673EE3" w:rsidRDefault="00C427FB" w:rsidP="00AF67E7">
            <w:pPr>
              <w:snapToGrid w:val="0"/>
              <w:spacing w:line="276" w:lineRule="auto"/>
              <w:jc w:val="center"/>
              <w:rPr>
                <w:rFonts w:ascii="Trebuchet MS" w:hAnsi="Trebuchet MS" w:cs="Arial"/>
                <w:b/>
                <w:sz w:val="21"/>
                <w:szCs w:val="21"/>
                <w:lang w:val="es-ES"/>
              </w:rPr>
            </w:pPr>
            <w:r w:rsidRPr="008B2953">
              <w:rPr>
                <w:rFonts w:ascii="Trebuchet MS" w:hAnsi="Trebuchet MS" w:cs="Arial"/>
                <w:b/>
                <w:bCs/>
                <w:sz w:val="21"/>
                <w:szCs w:val="21"/>
                <w:lang w:val="en-US"/>
              </w:rPr>
              <w:lastRenderedPageBreak/>
              <w:t>Jaime Hernández Ortiz</w:t>
            </w:r>
          </w:p>
        </w:tc>
        <w:tc>
          <w:tcPr>
            <w:tcW w:w="4051" w:type="pct"/>
            <w:gridSpan w:val="2"/>
            <w:vAlign w:val="center"/>
          </w:tcPr>
          <w:p w14:paraId="702181C6" w14:textId="54A47136" w:rsidR="00C427FB" w:rsidRDefault="00C427FB" w:rsidP="00AF67E7">
            <w:pPr>
              <w:snapToGrid w:val="0"/>
              <w:spacing w:line="276" w:lineRule="auto"/>
              <w:jc w:val="both"/>
              <w:rPr>
                <w:rFonts w:ascii="Trebuchet MS" w:hAnsi="Trebuchet MS" w:cs="Arial"/>
                <w:sz w:val="21"/>
                <w:szCs w:val="21"/>
                <w:highlight w:val="yellow"/>
              </w:rPr>
            </w:pPr>
            <w:r w:rsidRPr="002E598E">
              <w:rPr>
                <w:rFonts w:ascii="Trebuchet MS" w:hAnsi="Trebuchet MS" w:cs="Arial"/>
                <w:sz w:val="21"/>
                <w:szCs w:val="21"/>
              </w:rPr>
              <w:t>“Si, creo que si</w:t>
            </w:r>
            <w:r w:rsidR="00A1490D">
              <w:rPr>
                <w:rFonts w:ascii="Trebuchet MS" w:hAnsi="Trebuchet MS" w:cs="Arial"/>
                <w:sz w:val="21"/>
                <w:szCs w:val="21"/>
              </w:rPr>
              <w:t>,</w:t>
            </w:r>
            <w:r w:rsidRPr="002E598E">
              <w:rPr>
                <w:rFonts w:ascii="Trebuchet MS" w:hAnsi="Trebuchet MS" w:cs="Arial"/>
                <w:sz w:val="21"/>
                <w:szCs w:val="21"/>
              </w:rPr>
              <w:t xml:space="preserve"> gracias.”</w:t>
            </w:r>
          </w:p>
        </w:tc>
      </w:tr>
      <w:tr w:rsidR="00C427FB" w:rsidRPr="008B2953" w14:paraId="14476911" w14:textId="77777777" w:rsidTr="00411C1B">
        <w:trPr>
          <w:trHeight w:val="567"/>
          <w:jc w:val="center"/>
        </w:trPr>
        <w:tc>
          <w:tcPr>
            <w:tcW w:w="949" w:type="pct"/>
            <w:vAlign w:val="center"/>
          </w:tcPr>
          <w:p w14:paraId="57C28E7A" w14:textId="22B7202E" w:rsidR="00C427FB" w:rsidRPr="008B2953" w:rsidRDefault="00C427FB" w:rsidP="00AF67E7">
            <w:pPr>
              <w:snapToGrid w:val="0"/>
              <w:spacing w:line="276" w:lineRule="auto"/>
              <w:jc w:val="center"/>
              <w:rPr>
                <w:rFonts w:ascii="Trebuchet MS" w:hAnsi="Trebuchet MS" w:cs="Arial"/>
                <w:b/>
                <w:bCs/>
                <w:sz w:val="21"/>
                <w:szCs w:val="21"/>
                <w:lang w:val="en-US"/>
              </w:rPr>
            </w:pPr>
            <w:r w:rsidRPr="00673EE3">
              <w:rPr>
                <w:rFonts w:ascii="Trebuchet MS" w:hAnsi="Trebuchet MS" w:cs="Arial"/>
                <w:b/>
                <w:sz w:val="21"/>
                <w:szCs w:val="21"/>
                <w:lang w:val="es-ES"/>
              </w:rPr>
              <w:t>Zoad Jeanine García González</w:t>
            </w:r>
          </w:p>
        </w:tc>
        <w:tc>
          <w:tcPr>
            <w:tcW w:w="4051" w:type="pct"/>
            <w:gridSpan w:val="2"/>
            <w:vAlign w:val="center"/>
          </w:tcPr>
          <w:p w14:paraId="3F1EA152" w14:textId="77777777" w:rsidR="00C427FB" w:rsidRPr="002E598E" w:rsidRDefault="00C427FB" w:rsidP="00AF67E7">
            <w:pPr>
              <w:snapToGrid w:val="0"/>
              <w:spacing w:line="276" w:lineRule="auto"/>
              <w:jc w:val="both"/>
              <w:rPr>
                <w:rFonts w:ascii="Trebuchet MS" w:hAnsi="Trebuchet MS" w:cs="Arial"/>
                <w:sz w:val="21"/>
                <w:szCs w:val="21"/>
              </w:rPr>
            </w:pPr>
            <w:r w:rsidRPr="002E598E">
              <w:rPr>
                <w:rFonts w:ascii="Trebuchet MS" w:hAnsi="Trebuchet MS" w:cs="Arial"/>
                <w:sz w:val="21"/>
                <w:szCs w:val="21"/>
              </w:rPr>
              <w:t xml:space="preserve">“Gracias a usted. </w:t>
            </w:r>
          </w:p>
          <w:p w14:paraId="767C7386" w14:textId="77777777" w:rsidR="00C427FB" w:rsidRPr="002E598E" w:rsidRDefault="00C427FB" w:rsidP="00AF67E7">
            <w:pPr>
              <w:snapToGrid w:val="0"/>
              <w:spacing w:line="276" w:lineRule="auto"/>
              <w:jc w:val="both"/>
              <w:rPr>
                <w:rFonts w:ascii="Trebuchet MS" w:hAnsi="Trebuchet MS" w:cs="Arial"/>
                <w:sz w:val="21"/>
                <w:szCs w:val="21"/>
              </w:rPr>
            </w:pPr>
          </w:p>
          <w:p w14:paraId="154E849B" w14:textId="77777777" w:rsidR="00C427FB" w:rsidRPr="002E598E" w:rsidRDefault="00C427FB" w:rsidP="00AF67E7">
            <w:pPr>
              <w:snapToGrid w:val="0"/>
              <w:spacing w:line="276" w:lineRule="auto"/>
              <w:jc w:val="both"/>
              <w:rPr>
                <w:rFonts w:ascii="Trebuchet MS" w:hAnsi="Trebuchet MS" w:cs="Arial"/>
                <w:sz w:val="21"/>
                <w:szCs w:val="21"/>
              </w:rPr>
            </w:pPr>
            <w:r w:rsidRPr="002E598E">
              <w:rPr>
                <w:rFonts w:ascii="Trebuchet MS" w:hAnsi="Trebuchet MS" w:cs="Arial"/>
                <w:sz w:val="21"/>
                <w:szCs w:val="21"/>
              </w:rPr>
              <w:t xml:space="preserve">¿Alguien más desea intervenir? </w:t>
            </w:r>
          </w:p>
          <w:p w14:paraId="399959B6" w14:textId="5572D2EE" w:rsidR="00C427FB" w:rsidRDefault="00A1490D" w:rsidP="00AF67E7">
            <w:pPr>
              <w:snapToGrid w:val="0"/>
              <w:spacing w:line="276" w:lineRule="auto"/>
              <w:jc w:val="both"/>
              <w:rPr>
                <w:rFonts w:ascii="Trebuchet MS" w:hAnsi="Trebuchet MS" w:cs="Arial"/>
                <w:sz w:val="21"/>
                <w:szCs w:val="21"/>
              </w:rPr>
            </w:pPr>
            <w:r>
              <w:rPr>
                <w:rFonts w:ascii="Trebuchet MS" w:hAnsi="Trebuchet MS" w:cs="Arial"/>
                <w:sz w:val="21"/>
                <w:szCs w:val="21"/>
              </w:rPr>
              <w:t>¿</w:t>
            </w:r>
            <w:r w:rsidR="00C427FB" w:rsidRPr="002E598E">
              <w:rPr>
                <w:rFonts w:ascii="Trebuchet MS" w:hAnsi="Trebuchet MS" w:cs="Arial"/>
                <w:sz w:val="21"/>
                <w:szCs w:val="21"/>
              </w:rPr>
              <w:t>No</w:t>
            </w:r>
            <w:r>
              <w:rPr>
                <w:rFonts w:ascii="Trebuchet MS" w:hAnsi="Trebuchet MS" w:cs="Arial"/>
                <w:sz w:val="21"/>
                <w:szCs w:val="21"/>
              </w:rPr>
              <w:t>?,</w:t>
            </w:r>
            <w:r w:rsidR="00C427FB" w:rsidRPr="002E598E">
              <w:rPr>
                <w:rFonts w:ascii="Trebuchet MS" w:hAnsi="Trebuchet MS" w:cs="Arial"/>
                <w:sz w:val="21"/>
                <w:szCs w:val="21"/>
              </w:rPr>
              <w:t xml:space="preserve"> de no ser el caso</w:t>
            </w:r>
            <w:r>
              <w:rPr>
                <w:rFonts w:ascii="Trebuchet MS" w:hAnsi="Trebuchet MS" w:cs="Arial"/>
                <w:sz w:val="21"/>
                <w:szCs w:val="21"/>
              </w:rPr>
              <w:t>,</w:t>
            </w:r>
            <w:r w:rsidR="00C427FB" w:rsidRPr="002E598E">
              <w:rPr>
                <w:rFonts w:ascii="Trebuchet MS" w:hAnsi="Trebuchet MS" w:cs="Arial"/>
                <w:sz w:val="21"/>
                <w:szCs w:val="21"/>
              </w:rPr>
              <w:t xml:space="preserve"> entonces solicito a</w:t>
            </w:r>
            <w:r>
              <w:rPr>
                <w:rFonts w:ascii="Trebuchet MS" w:hAnsi="Trebuchet MS" w:cs="Arial"/>
                <w:sz w:val="21"/>
                <w:szCs w:val="21"/>
              </w:rPr>
              <w:t>l</w:t>
            </w:r>
            <w:r w:rsidR="00C427FB" w:rsidRPr="002E598E">
              <w:rPr>
                <w:rFonts w:ascii="Trebuchet MS" w:hAnsi="Trebuchet MS" w:cs="Arial"/>
                <w:sz w:val="21"/>
                <w:szCs w:val="21"/>
              </w:rPr>
              <w:t xml:space="preserve"> secretario que en votación nominal consulte sobre la aprobación del proyecto de acuerdo.” </w:t>
            </w:r>
          </w:p>
          <w:p w14:paraId="5DE0CDE3" w14:textId="43980234" w:rsidR="00A1490D" w:rsidRDefault="00A1490D" w:rsidP="00AF67E7">
            <w:pPr>
              <w:snapToGrid w:val="0"/>
              <w:spacing w:line="276" w:lineRule="auto"/>
              <w:jc w:val="both"/>
              <w:rPr>
                <w:rFonts w:ascii="Trebuchet MS" w:hAnsi="Trebuchet MS" w:cs="Arial"/>
                <w:sz w:val="21"/>
                <w:szCs w:val="21"/>
                <w:highlight w:val="yellow"/>
              </w:rPr>
            </w:pPr>
          </w:p>
        </w:tc>
      </w:tr>
      <w:tr w:rsidR="00C427FB" w:rsidRPr="008B2953" w14:paraId="70016DD9" w14:textId="77777777" w:rsidTr="00411C1B">
        <w:trPr>
          <w:trHeight w:val="567"/>
          <w:jc w:val="center"/>
        </w:trPr>
        <w:tc>
          <w:tcPr>
            <w:tcW w:w="949" w:type="pct"/>
            <w:vAlign w:val="center"/>
          </w:tcPr>
          <w:p w14:paraId="08390152" w14:textId="05DDA087" w:rsidR="00C427FB" w:rsidRPr="00673EE3" w:rsidRDefault="00C427FB" w:rsidP="00AF67E7">
            <w:pPr>
              <w:snapToGrid w:val="0"/>
              <w:spacing w:line="276" w:lineRule="auto"/>
              <w:jc w:val="center"/>
              <w:rPr>
                <w:rFonts w:ascii="Trebuchet MS" w:hAnsi="Trebuchet MS" w:cs="Arial"/>
                <w:b/>
                <w:sz w:val="21"/>
                <w:szCs w:val="21"/>
                <w:lang w:val="es-ES"/>
              </w:rPr>
            </w:pPr>
            <w:r w:rsidRPr="00131A43">
              <w:rPr>
                <w:rFonts w:ascii="Trebuchet MS" w:hAnsi="Trebuchet MS"/>
                <w:b/>
                <w:bCs/>
                <w:sz w:val="21"/>
                <w:szCs w:val="21"/>
              </w:rPr>
              <w:t>Secretario Técnico</w:t>
            </w:r>
          </w:p>
        </w:tc>
        <w:tc>
          <w:tcPr>
            <w:tcW w:w="4051" w:type="pct"/>
            <w:gridSpan w:val="2"/>
            <w:vAlign w:val="center"/>
          </w:tcPr>
          <w:p w14:paraId="0DF44B82" w14:textId="7F4557F8" w:rsidR="00C427FB" w:rsidRDefault="00701900" w:rsidP="00AF67E7">
            <w:pPr>
              <w:snapToGrid w:val="0"/>
              <w:spacing w:line="276" w:lineRule="auto"/>
              <w:jc w:val="both"/>
              <w:rPr>
                <w:rFonts w:ascii="Trebuchet MS" w:hAnsi="Trebuchet MS" w:cs="Arial"/>
                <w:sz w:val="21"/>
                <w:szCs w:val="21"/>
                <w:highlight w:val="yellow"/>
              </w:rPr>
            </w:pPr>
            <w:r w:rsidRPr="00CA235C">
              <w:rPr>
                <w:rFonts w:ascii="Trebuchet MS" w:hAnsi="Trebuchet MS" w:cs="Arial"/>
                <w:sz w:val="21"/>
                <w:szCs w:val="21"/>
              </w:rPr>
              <w:t>“Con gusto Consejera Presidenta. Consejeras electorales en votación nominal les consulto el sentido de su voto con relación al proyecto de acuerdo que se somete a su consideración.”</w:t>
            </w:r>
          </w:p>
        </w:tc>
      </w:tr>
      <w:tr w:rsidR="00AF67E7" w:rsidRPr="00131A43" w14:paraId="2BD9B31E" w14:textId="77777777" w:rsidTr="00411C1B">
        <w:trPr>
          <w:trHeight w:val="2560"/>
          <w:jc w:val="center"/>
        </w:trPr>
        <w:tc>
          <w:tcPr>
            <w:tcW w:w="5000" w:type="pct"/>
            <w:gridSpan w:val="3"/>
            <w:shd w:val="clear" w:color="auto" w:fill="FFFFFF" w:themeFill="background1"/>
            <w:vAlign w:val="center"/>
          </w:tcPr>
          <w:p w14:paraId="4A983500"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131A43" w14:paraId="6586E599" w14:textId="77777777" w:rsidTr="00BD775A">
              <w:trPr>
                <w:trHeight w:val="340"/>
                <w:jc w:val="center"/>
              </w:trPr>
              <w:tc>
                <w:tcPr>
                  <w:tcW w:w="4423" w:type="dxa"/>
                  <w:tcBorders>
                    <w:top w:val="nil"/>
                    <w:left w:val="nil"/>
                  </w:tcBorders>
                  <w:vAlign w:val="center"/>
                </w:tcPr>
                <w:p w14:paraId="4C36149F" w14:textId="77777777" w:rsidR="00131A43" w:rsidRPr="00131A43"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16B505C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39AAB8F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131A43" w:rsidRPr="00131A43" w14:paraId="0F25447F" w14:textId="77777777" w:rsidTr="00BD775A">
              <w:trPr>
                <w:trHeight w:val="340"/>
                <w:jc w:val="center"/>
              </w:trPr>
              <w:tc>
                <w:tcPr>
                  <w:tcW w:w="4423" w:type="dxa"/>
                  <w:vAlign w:val="center"/>
                </w:tcPr>
                <w:p w14:paraId="032300D1" w14:textId="58586BB5" w:rsidR="00131A43" w:rsidRPr="00131A43" w:rsidRDefault="000E6498" w:rsidP="000E6498">
                  <w:pPr>
                    <w:snapToGrid w:val="0"/>
                    <w:spacing w:line="276" w:lineRule="auto"/>
                    <w:rPr>
                      <w:rFonts w:ascii="Trebuchet MS" w:hAnsi="Trebuchet MS"/>
                      <w:b/>
                      <w:sz w:val="21"/>
                      <w:szCs w:val="21"/>
                    </w:rPr>
                  </w:pPr>
                  <w:r w:rsidRPr="00131A43">
                    <w:rPr>
                      <w:rFonts w:ascii="Trebuchet MS" w:hAnsi="Trebuchet MS"/>
                      <w:b/>
                      <w:sz w:val="21"/>
                      <w:szCs w:val="21"/>
                    </w:rPr>
                    <w:t xml:space="preserve">Mtra. Claudia Alejandra Vargas Bautista </w:t>
                  </w:r>
                </w:p>
              </w:tc>
              <w:tc>
                <w:tcPr>
                  <w:tcW w:w="993" w:type="dxa"/>
                  <w:vAlign w:val="center"/>
                </w:tcPr>
                <w:p w14:paraId="70E30A6B" w14:textId="3BCCF1FB"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5113A96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AA354D0" w14:textId="77777777" w:rsidTr="00BD775A">
              <w:trPr>
                <w:trHeight w:val="340"/>
                <w:jc w:val="center"/>
              </w:trPr>
              <w:tc>
                <w:tcPr>
                  <w:tcW w:w="4423" w:type="dxa"/>
                  <w:vAlign w:val="center"/>
                </w:tcPr>
                <w:p w14:paraId="23C18319" w14:textId="5328DE36" w:rsidR="00131A43" w:rsidRPr="00131A43" w:rsidRDefault="000E6498" w:rsidP="00673EE3">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51CF0A15" w14:textId="406BFCD4"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0EC2A3B8"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F91B7F1" w14:textId="77777777" w:rsidTr="00BD775A">
              <w:trPr>
                <w:trHeight w:val="340"/>
                <w:jc w:val="center"/>
              </w:trPr>
              <w:tc>
                <w:tcPr>
                  <w:tcW w:w="4423" w:type="dxa"/>
                  <w:vAlign w:val="center"/>
                </w:tcPr>
                <w:p w14:paraId="46F98907" w14:textId="1847706F" w:rsidR="00131A43" w:rsidRPr="00131A43" w:rsidRDefault="00673EE3" w:rsidP="00131A43">
                  <w:pPr>
                    <w:snapToGrid w:val="0"/>
                    <w:spacing w:line="276" w:lineRule="auto"/>
                    <w:rPr>
                      <w:rFonts w:ascii="Trebuchet MS" w:hAnsi="Trebuchet MS"/>
                      <w:b/>
                      <w:sz w:val="21"/>
                      <w:szCs w:val="21"/>
                    </w:rPr>
                  </w:pPr>
                  <w:r w:rsidRPr="00131A43">
                    <w:rPr>
                      <w:rFonts w:ascii="Trebuchet MS" w:hAnsi="Trebuchet MS"/>
                      <w:b/>
                      <w:sz w:val="21"/>
                      <w:szCs w:val="21"/>
                    </w:rPr>
                    <w:t>Lic. Zoad Jeanine García González</w:t>
                  </w:r>
                </w:p>
              </w:tc>
              <w:tc>
                <w:tcPr>
                  <w:tcW w:w="993" w:type="dxa"/>
                  <w:vAlign w:val="center"/>
                </w:tcPr>
                <w:p w14:paraId="6E0AA6BC" w14:textId="09CF3845"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29AB684B"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2FED9598" w14:textId="77777777" w:rsidTr="00BD775A">
              <w:trPr>
                <w:trHeight w:val="340"/>
                <w:jc w:val="center"/>
              </w:trPr>
              <w:tc>
                <w:tcPr>
                  <w:tcW w:w="4423" w:type="dxa"/>
                  <w:vAlign w:val="center"/>
                </w:tcPr>
                <w:p w14:paraId="744A7ED3"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68F0628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6900DB3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131A43" w:rsidRDefault="00131A43" w:rsidP="00131A43">
                  <w:pPr>
                    <w:snapToGrid w:val="0"/>
                    <w:spacing w:line="276" w:lineRule="auto"/>
                    <w:jc w:val="center"/>
                    <w:rPr>
                      <w:rFonts w:ascii="Trebuchet MS" w:hAnsi="Trebuchet MS"/>
                      <w:b/>
                      <w:sz w:val="21"/>
                      <w:szCs w:val="21"/>
                    </w:rPr>
                  </w:pPr>
                </w:p>
              </w:tc>
            </w:tr>
          </w:tbl>
          <w:p w14:paraId="76CCDA25" w14:textId="3AB73D99" w:rsidR="00AF67E7" w:rsidRPr="00131A43" w:rsidRDefault="00AF67E7" w:rsidP="00AF67E7">
            <w:pPr>
              <w:spacing w:line="276" w:lineRule="auto"/>
              <w:jc w:val="center"/>
              <w:rPr>
                <w:rFonts w:ascii="Trebuchet MS" w:hAnsi="Trebuchet MS"/>
                <w:b/>
                <w:bCs/>
                <w:sz w:val="21"/>
                <w:szCs w:val="21"/>
              </w:rPr>
            </w:pPr>
          </w:p>
        </w:tc>
      </w:tr>
      <w:tr w:rsidR="00131A43" w:rsidRPr="00131A43" w14:paraId="49B55A9D" w14:textId="77777777" w:rsidTr="00411C1B">
        <w:trPr>
          <w:trHeight w:val="567"/>
          <w:jc w:val="center"/>
        </w:trPr>
        <w:tc>
          <w:tcPr>
            <w:tcW w:w="949" w:type="pct"/>
            <w:shd w:val="clear" w:color="auto" w:fill="FFFFFF" w:themeFill="background1"/>
            <w:vAlign w:val="center"/>
          </w:tcPr>
          <w:p w14:paraId="000F931F" w14:textId="355D6767" w:rsidR="00131A43" w:rsidRPr="00CA235C" w:rsidRDefault="00131A43" w:rsidP="00131A43">
            <w:pPr>
              <w:snapToGrid w:val="0"/>
              <w:spacing w:line="276" w:lineRule="auto"/>
              <w:jc w:val="center"/>
              <w:rPr>
                <w:rFonts w:ascii="Trebuchet MS" w:hAnsi="Trebuchet MS"/>
                <w:b/>
                <w:sz w:val="21"/>
                <w:szCs w:val="21"/>
              </w:rPr>
            </w:pPr>
            <w:r w:rsidRPr="00CA235C">
              <w:rPr>
                <w:rFonts w:ascii="Trebuchet MS" w:hAnsi="Trebuchet MS"/>
                <w:b/>
                <w:sz w:val="21"/>
                <w:szCs w:val="21"/>
              </w:rPr>
              <w:t>AC02/C</w:t>
            </w:r>
            <w:r w:rsidR="00701900" w:rsidRPr="00CA235C">
              <w:rPr>
                <w:rFonts w:ascii="Trebuchet MS" w:hAnsi="Trebuchet MS"/>
                <w:b/>
                <w:sz w:val="21"/>
                <w:szCs w:val="21"/>
              </w:rPr>
              <w:t>APO</w:t>
            </w:r>
          </w:p>
          <w:p w14:paraId="05BF14C6" w14:textId="58FEF764" w:rsidR="00131A43" w:rsidRPr="00DF4320" w:rsidRDefault="00DF4320" w:rsidP="00131A43">
            <w:pPr>
              <w:spacing w:line="276" w:lineRule="auto"/>
              <w:jc w:val="center"/>
              <w:rPr>
                <w:rFonts w:ascii="Trebuchet MS" w:hAnsi="Trebuchet MS"/>
                <w:b/>
                <w:bCs/>
                <w:sz w:val="21"/>
                <w:szCs w:val="21"/>
                <w:highlight w:val="yellow"/>
              </w:rPr>
            </w:pPr>
            <w:r w:rsidRPr="00CA235C">
              <w:rPr>
                <w:rFonts w:ascii="Trebuchet MS" w:hAnsi="Trebuchet MS"/>
                <w:b/>
                <w:sz w:val="21"/>
                <w:szCs w:val="21"/>
              </w:rPr>
              <w:t>2</w:t>
            </w:r>
            <w:r w:rsidR="00701900" w:rsidRPr="00CA235C">
              <w:rPr>
                <w:rFonts w:ascii="Trebuchet MS" w:hAnsi="Trebuchet MS"/>
                <w:b/>
                <w:sz w:val="21"/>
                <w:szCs w:val="21"/>
              </w:rPr>
              <w:t>5</w:t>
            </w:r>
            <w:r w:rsidR="000E6498" w:rsidRPr="00CA235C">
              <w:rPr>
                <w:rFonts w:ascii="Trebuchet MS" w:hAnsi="Trebuchet MS"/>
                <w:b/>
                <w:sz w:val="21"/>
                <w:szCs w:val="21"/>
              </w:rPr>
              <w:t>-04</w:t>
            </w:r>
            <w:r w:rsidR="00542441" w:rsidRPr="00CA235C">
              <w:rPr>
                <w:rFonts w:ascii="Trebuchet MS" w:hAnsi="Trebuchet MS"/>
                <w:b/>
                <w:sz w:val="21"/>
                <w:szCs w:val="21"/>
              </w:rPr>
              <w:t>-2022</w:t>
            </w:r>
          </w:p>
        </w:tc>
        <w:tc>
          <w:tcPr>
            <w:tcW w:w="4051" w:type="pct"/>
            <w:gridSpan w:val="2"/>
            <w:shd w:val="clear" w:color="auto" w:fill="FFFFFF" w:themeFill="background1"/>
            <w:vAlign w:val="center"/>
          </w:tcPr>
          <w:p w14:paraId="05D8226B" w14:textId="77777777" w:rsidR="00131A43" w:rsidRPr="00131A43" w:rsidRDefault="00131A43" w:rsidP="00131A43">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6CBE4867" w14:textId="01B26CEC" w:rsidR="00131A43" w:rsidRDefault="00131A43" w:rsidP="00131A43">
            <w:pPr>
              <w:spacing w:line="276" w:lineRule="auto"/>
              <w:jc w:val="both"/>
              <w:rPr>
                <w:rFonts w:ascii="Trebuchet MS" w:hAnsi="Trebuchet MS" w:cs="Arial"/>
                <w:sz w:val="21"/>
                <w:szCs w:val="21"/>
              </w:rPr>
            </w:pPr>
            <w:r w:rsidRPr="00131A43">
              <w:rPr>
                <w:rFonts w:ascii="Trebuchet MS" w:hAnsi="Trebuchet MS" w:cs="Arial"/>
                <w:sz w:val="21"/>
                <w:szCs w:val="21"/>
              </w:rPr>
              <w:t xml:space="preserve">Se aprueba por unanimidad de votos </w:t>
            </w:r>
            <w:r w:rsidR="00CA235C">
              <w:rPr>
                <w:rFonts w:ascii="Trebuchet MS" w:hAnsi="Trebuchet MS" w:cs="Arial"/>
                <w:sz w:val="21"/>
                <w:szCs w:val="21"/>
              </w:rPr>
              <w:t xml:space="preserve">el acuerdo </w:t>
            </w:r>
            <w:r w:rsidR="00E12C94">
              <w:rPr>
                <w:rFonts w:ascii="Trebuchet MS" w:hAnsi="Trebuchet MS" w:cs="Arial"/>
                <w:sz w:val="21"/>
                <w:szCs w:val="21"/>
              </w:rPr>
              <w:t>en los términos propuestos.</w:t>
            </w:r>
          </w:p>
          <w:p w14:paraId="7BA6D138" w14:textId="4FAD20B0" w:rsidR="00131A43" w:rsidRPr="00131A43" w:rsidRDefault="00131A43" w:rsidP="00131A43">
            <w:pPr>
              <w:spacing w:line="276" w:lineRule="auto"/>
              <w:jc w:val="both"/>
              <w:rPr>
                <w:rFonts w:ascii="Trebuchet MS" w:hAnsi="Trebuchet MS"/>
                <w:b/>
                <w:bCs/>
                <w:sz w:val="21"/>
                <w:szCs w:val="21"/>
              </w:rPr>
            </w:pPr>
          </w:p>
        </w:tc>
      </w:tr>
      <w:tr w:rsidR="00131A43" w:rsidRPr="00131A43" w14:paraId="3470BDCD" w14:textId="77777777" w:rsidTr="00411C1B">
        <w:trPr>
          <w:trHeight w:val="567"/>
          <w:jc w:val="center"/>
        </w:trPr>
        <w:tc>
          <w:tcPr>
            <w:tcW w:w="949" w:type="pct"/>
            <w:shd w:val="clear" w:color="auto" w:fill="FFFFFF" w:themeFill="background1"/>
            <w:vAlign w:val="center"/>
          </w:tcPr>
          <w:p w14:paraId="66AAC66D" w14:textId="30FFCE9C" w:rsidR="00131A43" w:rsidRPr="00131A43" w:rsidRDefault="00673EE3" w:rsidP="00AF67E7">
            <w:pPr>
              <w:spacing w:line="276" w:lineRule="auto"/>
              <w:jc w:val="center"/>
              <w:rPr>
                <w:rFonts w:ascii="Trebuchet MS" w:hAnsi="Trebuchet MS"/>
                <w:b/>
                <w:sz w:val="21"/>
                <w:szCs w:val="21"/>
              </w:rPr>
            </w:pPr>
            <w:r w:rsidRPr="00131A43">
              <w:rPr>
                <w:rFonts w:ascii="Trebuchet MS" w:hAnsi="Trebuchet MS"/>
                <w:b/>
                <w:sz w:val="21"/>
                <w:szCs w:val="21"/>
              </w:rPr>
              <w:t>Zoad Jeanine García González</w:t>
            </w:r>
          </w:p>
        </w:tc>
        <w:tc>
          <w:tcPr>
            <w:tcW w:w="4051" w:type="pct"/>
            <w:gridSpan w:val="2"/>
            <w:shd w:val="clear" w:color="auto" w:fill="FFFFFF" w:themeFill="background1"/>
            <w:vAlign w:val="center"/>
          </w:tcPr>
          <w:p w14:paraId="408B20A9" w14:textId="3112C635" w:rsidR="00131A43" w:rsidRPr="00131A43" w:rsidRDefault="000E6498" w:rsidP="000E6498">
            <w:pPr>
              <w:spacing w:line="276" w:lineRule="auto"/>
              <w:jc w:val="both"/>
              <w:rPr>
                <w:rFonts w:ascii="Trebuchet MS" w:hAnsi="Trebuchet MS"/>
                <w:sz w:val="21"/>
                <w:szCs w:val="21"/>
              </w:rPr>
            </w:pPr>
            <w:r>
              <w:rPr>
                <w:rFonts w:ascii="Trebuchet MS" w:hAnsi="Trebuchet MS"/>
                <w:sz w:val="21"/>
                <w:szCs w:val="21"/>
              </w:rPr>
              <w:t>“</w:t>
            </w:r>
            <w:r w:rsidR="00701900">
              <w:rPr>
                <w:rFonts w:ascii="Trebuchet MS" w:hAnsi="Trebuchet MS"/>
                <w:sz w:val="21"/>
                <w:szCs w:val="21"/>
              </w:rPr>
              <w:t>Muchas g</w:t>
            </w:r>
            <w:r w:rsidR="00131A43" w:rsidRPr="00131A43">
              <w:rPr>
                <w:rFonts w:ascii="Trebuchet MS" w:hAnsi="Trebuchet MS"/>
                <w:sz w:val="21"/>
                <w:szCs w:val="21"/>
              </w:rPr>
              <w:t>racias secretario</w:t>
            </w:r>
            <w:r w:rsidR="00C543E4">
              <w:rPr>
                <w:rFonts w:ascii="Trebuchet MS" w:hAnsi="Trebuchet MS"/>
                <w:sz w:val="21"/>
                <w:szCs w:val="21"/>
              </w:rPr>
              <w:t>.</w:t>
            </w:r>
            <w:r w:rsidR="00701900">
              <w:rPr>
                <w:rFonts w:ascii="Trebuchet MS" w:hAnsi="Trebuchet MS"/>
                <w:sz w:val="21"/>
                <w:szCs w:val="21"/>
              </w:rPr>
              <w:t xml:space="preserve"> Siendo el único punto agendado en el orden del día y habiéndose agotado</w:t>
            </w:r>
            <w:r w:rsidR="00A1490D">
              <w:rPr>
                <w:rFonts w:ascii="Trebuchet MS" w:hAnsi="Trebuchet MS"/>
                <w:sz w:val="21"/>
                <w:szCs w:val="21"/>
              </w:rPr>
              <w:t>,</w:t>
            </w:r>
            <w:r w:rsidR="00701900">
              <w:rPr>
                <w:rFonts w:ascii="Trebuchet MS" w:hAnsi="Trebuchet MS"/>
                <w:sz w:val="21"/>
                <w:szCs w:val="21"/>
              </w:rPr>
              <w:t xml:space="preserve"> siendo </w:t>
            </w:r>
            <w:r w:rsidR="00701900" w:rsidRPr="00701900">
              <w:rPr>
                <w:rFonts w:ascii="Trebuchet MS" w:hAnsi="Trebuchet MS"/>
                <w:sz w:val="21"/>
                <w:szCs w:val="21"/>
              </w:rPr>
              <w:t>las</w:t>
            </w:r>
            <w:r w:rsidRPr="00701900">
              <w:rPr>
                <w:rFonts w:ascii="Trebuchet MS" w:hAnsi="Trebuchet MS"/>
                <w:sz w:val="21"/>
                <w:szCs w:val="21"/>
              </w:rPr>
              <w:t xml:space="preserve"> </w:t>
            </w:r>
            <w:r w:rsidR="00DF4320" w:rsidRPr="00701900">
              <w:rPr>
                <w:rFonts w:ascii="Trebuchet MS" w:hAnsi="Trebuchet MS"/>
                <w:sz w:val="21"/>
                <w:szCs w:val="21"/>
              </w:rPr>
              <w:t>1</w:t>
            </w:r>
            <w:r w:rsidR="00701900" w:rsidRPr="00701900">
              <w:rPr>
                <w:rFonts w:ascii="Trebuchet MS" w:hAnsi="Trebuchet MS"/>
                <w:sz w:val="21"/>
                <w:szCs w:val="21"/>
              </w:rPr>
              <w:t>7</w:t>
            </w:r>
            <w:r w:rsidRPr="00701900">
              <w:rPr>
                <w:rFonts w:ascii="Trebuchet MS" w:hAnsi="Trebuchet MS"/>
                <w:sz w:val="21"/>
                <w:szCs w:val="21"/>
              </w:rPr>
              <w:t>:</w:t>
            </w:r>
            <w:r w:rsidR="00701900" w:rsidRPr="00701900">
              <w:rPr>
                <w:rFonts w:ascii="Trebuchet MS" w:hAnsi="Trebuchet MS"/>
                <w:sz w:val="21"/>
                <w:szCs w:val="21"/>
              </w:rPr>
              <w:t>43</w:t>
            </w:r>
            <w:r w:rsidR="00131A43" w:rsidRPr="00701900">
              <w:rPr>
                <w:rFonts w:ascii="Trebuchet MS" w:hAnsi="Trebuchet MS"/>
                <w:sz w:val="21"/>
                <w:szCs w:val="21"/>
              </w:rPr>
              <w:t xml:space="preserve"> </w:t>
            </w:r>
            <w:r w:rsidR="00701900" w:rsidRPr="00701900">
              <w:rPr>
                <w:rFonts w:ascii="Trebuchet MS" w:hAnsi="Trebuchet MS"/>
                <w:sz w:val="21"/>
                <w:szCs w:val="21"/>
              </w:rPr>
              <w:t>diecisiete</w:t>
            </w:r>
            <w:r w:rsidR="00131A43" w:rsidRPr="00131A43">
              <w:rPr>
                <w:rFonts w:ascii="Trebuchet MS" w:hAnsi="Trebuchet MS"/>
                <w:sz w:val="21"/>
                <w:szCs w:val="21"/>
              </w:rPr>
              <w:t xml:space="preserve"> horas</w:t>
            </w:r>
            <w:r w:rsidR="00701900">
              <w:rPr>
                <w:rFonts w:ascii="Trebuchet MS" w:hAnsi="Trebuchet MS"/>
                <w:sz w:val="21"/>
                <w:szCs w:val="21"/>
              </w:rPr>
              <w:t xml:space="preserve"> cuarenta y tres</w:t>
            </w:r>
            <w:r w:rsidR="00131A43" w:rsidRPr="00131A43">
              <w:rPr>
                <w:rFonts w:ascii="Trebuchet MS" w:hAnsi="Trebuchet MS"/>
                <w:sz w:val="21"/>
                <w:szCs w:val="21"/>
              </w:rPr>
              <w:t xml:space="preserve"> </w:t>
            </w:r>
            <w:r>
              <w:rPr>
                <w:rFonts w:ascii="Trebuchet MS" w:hAnsi="Trebuchet MS"/>
                <w:sz w:val="21"/>
                <w:szCs w:val="21"/>
              </w:rPr>
              <w:t>minutos del día</w:t>
            </w:r>
            <w:r w:rsidR="00701900">
              <w:rPr>
                <w:rFonts w:ascii="Trebuchet MS" w:hAnsi="Trebuchet MS"/>
                <w:sz w:val="21"/>
                <w:szCs w:val="21"/>
              </w:rPr>
              <w:t xml:space="preserve"> de la fecha</w:t>
            </w:r>
            <w:r>
              <w:rPr>
                <w:rFonts w:ascii="Trebuchet MS" w:hAnsi="Trebuchet MS"/>
                <w:sz w:val="21"/>
                <w:szCs w:val="21"/>
              </w:rPr>
              <w:t>,</w:t>
            </w:r>
            <w:r w:rsidR="00701900">
              <w:rPr>
                <w:rFonts w:ascii="Trebuchet MS" w:hAnsi="Trebuchet MS"/>
                <w:sz w:val="21"/>
                <w:szCs w:val="21"/>
              </w:rPr>
              <w:t xml:space="preserve"> damos por terminada </w:t>
            </w:r>
            <w:r w:rsidR="006E5899">
              <w:rPr>
                <w:rFonts w:ascii="Trebuchet MS" w:hAnsi="Trebuchet MS"/>
                <w:sz w:val="21"/>
                <w:szCs w:val="21"/>
              </w:rPr>
              <w:t>esta sesión, nuevamente agradezco la asistencia</w:t>
            </w:r>
            <w:r w:rsidR="00354FAB">
              <w:rPr>
                <w:rFonts w:ascii="Trebuchet MS" w:hAnsi="Trebuchet MS"/>
                <w:sz w:val="21"/>
                <w:szCs w:val="21"/>
              </w:rPr>
              <w:t>,</w:t>
            </w:r>
            <w:r w:rsidR="006E5899">
              <w:rPr>
                <w:rFonts w:ascii="Trebuchet MS" w:hAnsi="Trebuchet MS"/>
                <w:sz w:val="21"/>
                <w:szCs w:val="21"/>
              </w:rPr>
              <w:t xml:space="preserve"> presencia virtual en la videoconferencia de quienes están aquí</w:t>
            </w:r>
            <w:r>
              <w:rPr>
                <w:rFonts w:ascii="Trebuchet MS" w:hAnsi="Trebuchet MS"/>
                <w:sz w:val="21"/>
                <w:szCs w:val="21"/>
              </w:rPr>
              <w:t>. M</w:t>
            </w:r>
            <w:r w:rsidR="00131A43" w:rsidRPr="00542441">
              <w:rPr>
                <w:rFonts w:ascii="Trebuchet MS" w:hAnsi="Trebuchet MS"/>
                <w:sz w:val="21"/>
                <w:szCs w:val="21"/>
              </w:rPr>
              <w:t>uch</w:t>
            </w:r>
            <w:r>
              <w:rPr>
                <w:rFonts w:ascii="Trebuchet MS" w:hAnsi="Trebuchet MS"/>
                <w:sz w:val="21"/>
                <w:szCs w:val="21"/>
              </w:rPr>
              <w:t>a</w:t>
            </w:r>
            <w:r w:rsidR="00C543E4" w:rsidRPr="00542441">
              <w:rPr>
                <w:rFonts w:ascii="Trebuchet MS" w:hAnsi="Trebuchet MS"/>
                <w:sz w:val="21"/>
                <w:szCs w:val="21"/>
              </w:rPr>
              <w:t>s</w:t>
            </w:r>
            <w:r>
              <w:rPr>
                <w:rFonts w:ascii="Trebuchet MS" w:hAnsi="Trebuchet MS"/>
                <w:sz w:val="21"/>
                <w:szCs w:val="21"/>
              </w:rPr>
              <w:t xml:space="preserve"> </w:t>
            </w:r>
            <w:r w:rsidR="00131A43" w:rsidRPr="00542441">
              <w:rPr>
                <w:rFonts w:ascii="Trebuchet MS" w:hAnsi="Trebuchet MS"/>
                <w:sz w:val="21"/>
                <w:szCs w:val="21"/>
              </w:rPr>
              <w:t>gracias</w:t>
            </w:r>
            <w:r w:rsidR="006E5899">
              <w:rPr>
                <w:rFonts w:ascii="Trebuchet MS" w:hAnsi="Trebuchet MS"/>
                <w:sz w:val="21"/>
                <w:szCs w:val="21"/>
              </w:rPr>
              <w:t xml:space="preserve"> y que pasen bonita tarde.</w:t>
            </w:r>
            <w:r w:rsidR="00DF4320">
              <w:rPr>
                <w:rFonts w:ascii="Trebuchet MS" w:hAnsi="Trebuchet MS"/>
                <w:sz w:val="21"/>
                <w:szCs w:val="21"/>
              </w:rPr>
              <w:t>”</w:t>
            </w:r>
          </w:p>
        </w:tc>
      </w:tr>
      <w:tr w:rsidR="00131A43" w:rsidRPr="00131A43" w14:paraId="2E2179A4" w14:textId="77777777" w:rsidTr="00411C1B">
        <w:trPr>
          <w:trHeight w:val="567"/>
          <w:jc w:val="center"/>
        </w:trPr>
        <w:tc>
          <w:tcPr>
            <w:tcW w:w="5000" w:type="pct"/>
            <w:gridSpan w:val="3"/>
            <w:shd w:val="clear" w:color="auto" w:fill="7030A0"/>
            <w:vAlign w:val="center"/>
          </w:tcPr>
          <w:p w14:paraId="56419C99" w14:textId="5DB00F25" w:rsidR="00131A43" w:rsidRPr="00673EE3" w:rsidRDefault="00131A43" w:rsidP="00AF67E7">
            <w:pPr>
              <w:spacing w:line="276" w:lineRule="auto"/>
              <w:jc w:val="center"/>
              <w:rPr>
                <w:rFonts w:ascii="Trebuchet MS" w:hAnsi="Trebuchet MS"/>
                <w:b/>
                <w:bCs/>
                <w:color w:val="FFFFFF" w:themeColor="background1"/>
                <w:sz w:val="21"/>
                <w:szCs w:val="21"/>
              </w:rPr>
            </w:pPr>
            <w:r w:rsidRPr="00673EE3">
              <w:rPr>
                <w:rFonts w:ascii="Trebuchet MS" w:hAnsi="Trebuchet MS"/>
                <w:b/>
                <w:bCs/>
                <w:color w:val="FFFFFF" w:themeColor="background1"/>
                <w:sz w:val="21"/>
                <w:szCs w:val="21"/>
              </w:rPr>
              <w:lastRenderedPageBreak/>
              <w:t>Por la Comisión de</w:t>
            </w:r>
            <w:r w:rsidR="006E5899">
              <w:rPr>
                <w:rFonts w:ascii="Trebuchet MS" w:hAnsi="Trebuchet MS"/>
                <w:b/>
                <w:bCs/>
                <w:color w:val="FFFFFF" w:themeColor="background1"/>
                <w:sz w:val="21"/>
                <w:szCs w:val="21"/>
              </w:rPr>
              <w:t xml:space="preserve"> Asuntos de los Pueblos Originarios</w:t>
            </w:r>
          </w:p>
        </w:tc>
      </w:tr>
      <w:tr w:rsidR="00AF67E7" w:rsidRPr="00131A43" w14:paraId="06E43369" w14:textId="77777777" w:rsidTr="00411C1B">
        <w:trPr>
          <w:jc w:val="center"/>
        </w:trPr>
        <w:tc>
          <w:tcPr>
            <w:tcW w:w="5000" w:type="pct"/>
            <w:gridSpan w:val="3"/>
            <w:vAlign w:val="center"/>
          </w:tcPr>
          <w:p w14:paraId="59B956E5" w14:textId="77777777" w:rsidR="00AF67E7" w:rsidRDefault="00AF67E7" w:rsidP="00AF67E7">
            <w:pPr>
              <w:spacing w:line="276" w:lineRule="auto"/>
              <w:jc w:val="center"/>
              <w:rPr>
                <w:rFonts w:ascii="Trebuchet MS" w:hAnsi="Trebuchet MS"/>
                <w:b/>
                <w:bCs/>
                <w:sz w:val="21"/>
                <w:szCs w:val="21"/>
              </w:rPr>
            </w:pPr>
          </w:p>
          <w:p w14:paraId="2EA5A314" w14:textId="77777777" w:rsidR="009E7728" w:rsidRPr="00131A43" w:rsidRDefault="009E7728" w:rsidP="00AF67E7">
            <w:pPr>
              <w:spacing w:line="276" w:lineRule="auto"/>
              <w:jc w:val="center"/>
              <w:rPr>
                <w:rFonts w:ascii="Trebuchet MS" w:hAnsi="Trebuchet MS"/>
                <w:b/>
                <w:bCs/>
                <w:sz w:val="21"/>
                <w:szCs w:val="21"/>
              </w:rPr>
            </w:pPr>
          </w:p>
          <w:p w14:paraId="694A8C43" w14:textId="358F91DB" w:rsidR="00A958DE" w:rsidRDefault="00A958DE" w:rsidP="00F32135">
            <w:pPr>
              <w:spacing w:line="276" w:lineRule="auto"/>
              <w:rPr>
                <w:rFonts w:ascii="Trebuchet MS" w:hAnsi="Trebuchet MS"/>
                <w:b/>
                <w:bCs/>
                <w:sz w:val="21"/>
                <w:szCs w:val="21"/>
              </w:rPr>
            </w:pPr>
          </w:p>
          <w:p w14:paraId="5FDB47B0" w14:textId="77777777" w:rsidR="00F32135" w:rsidRPr="00131A43" w:rsidRDefault="00F32135" w:rsidP="00F32135">
            <w:pPr>
              <w:spacing w:line="276" w:lineRule="auto"/>
              <w:rPr>
                <w:rFonts w:ascii="Trebuchet MS" w:hAnsi="Trebuchet MS"/>
                <w:b/>
                <w:bCs/>
                <w:sz w:val="21"/>
                <w:szCs w:val="21"/>
              </w:rPr>
            </w:pPr>
          </w:p>
          <w:p w14:paraId="6E9D722B" w14:textId="77777777" w:rsidR="00AF67E7" w:rsidRPr="00131A43" w:rsidRDefault="00AF67E7" w:rsidP="00AF67E7">
            <w:pPr>
              <w:spacing w:line="276" w:lineRule="auto"/>
              <w:jc w:val="center"/>
              <w:rPr>
                <w:rFonts w:ascii="Trebuchet MS" w:hAnsi="Trebuchet MS"/>
                <w:b/>
                <w:bCs/>
                <w:sz w:val="21"/>
                <w:szCs w:val="21"/>
              </w:rPr>
            </w:pPr>
          </w:p>
          <w:p w14:paraId="2931CA5E" w14:textId="0899C631" w:rsidR="00AF67E7" w:rsidRPr="00131A43" w:rsidRDefault="00673EE3" w:rsidP="00AF67E7">
            <w:pPr>
              <w:spacing w:line="276" w:lineRule="auto"/>
              <w:jc w:val="center"/>
              <w:rPr>
                <w:rFonts w:ascii="Trebuchet MS" w:hAnsi="Trebuchet MS"/>
                <w:b/>
                <w:bCs/>
                <w:sz w:val="21"/>
                <w:szCs w:val="21"/>
              </w:rPr>
            </w:pPr>
            <w:r w:rsidRPr="00131A43">
              <w:rPr>
                <w:rFonts w:ascii="Trebuchet MS" w:hAnsi="Trebuchet MS" w:cs="Arial"/>
                <w:b/>
                <w:bCs/>
                <w:sz w:val="21"/>
                <w:szCs w:val="21"/>
              </w:rPr>
              <w:t>Zoad Jeanine García González</w:t>
            </w:r>
          </w:p>
          <w:p w14:paraId="40A14BC2" w14:textId="6E58C254"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bCs/>
                <w:sz w:val="21"/>
                <w:szCs w:val="21"/>
              </w:rPr>
              <w:t>Consejera electoral presidenta</w:t>
            </w:r>
          </w:p>
        </w:tc>
      </w:tr>
      <w:tr w:rsidR="00AF67E7" w:rsidRPr="00131A43" w14:paraId="7470A11C" w14:textId="77777777" w:rsidTr="00411C1B">
        <w:trPr>
          <w:jc w:val="center"/>
        </w:trPr>
        <w:tc>
          <w:tcPr>
            <w:tcW w:w="2621" w:type="pct"/>
            <w:gridSpan w:val="2"/>
            <w:vAlign w:val="center"/>
          </w:tcPr>
          <w:p w14:paraId="7B950621" w14:textId="77777777" w:rsidR="00AF67E7" w:rsidRPr="00131A43" w:rsidRDefault="00AF67E7" w:rsidP="00AF67E7">
            <w:pPr>
              <w:spacing w:line="276" w:lineRule="auto"/>
              <w:jc w:val="center"/>
              <w:rPr>
                <w:rFonts w:ascii="Trebuchet MS" w:hAnsi="Trebuchet MS" w:cs="Arial"/>
                <w:b/>
                <w:bCs/>
                <w:sz w:val="21"/>
                <w:szCs w:val="21"/>
              </w:rPr>
            </w:pPr>
          </w:p>
          <w:p w14:paraId="1E6E3229" w14:textId="7E52E3B6" w:rsidR="00AF67E7" w:rsidRDefault="00AF67E7" w:rsidP="00F32135">
            <w:pPr>
              <w:spacing w:line="276" w:lineRule="auto"/>
              <w:rPr>
                <w:rFonts w:ascii="Trebuchet MS" w:hAnsi="Trebuchet MS" w:cs="Arial"/>
                <w:b/>
                <w:bCs/>
                <w:sz w:val="21"/>
                <w:szCs w:val="21"/>
              </w:rPr>
            </w:pPr>
          </w:p>
          <w:p w14:paraId="4CF6A977" w14:textId="26FC43A2" w:rsidR="00A958DE" w:rsidRDefault="00A958DE" w:rsidP="00AF67E7">
            <w:pPr>
              <w:spacing w:line="276" w:lineRule="auto"/>
              <w:jc w:val="center"/>
              <w:rPr>
                <w:rFonts w:ascii="Trebuchet MS" w:hAnsi="Trebuchet MS" w:cs="Arial"/>
                <w:b/>
                <w:bCs/>
                <w:sz w:val="21"/>
                <w:szCs w:val="21"/>
              </w:rPr>
            </w:pPr>
          </w:p>
          <w:p w14:paraId="36BB5719" w14:textId="77777777" w:rsidR="00F32135" w:rsidRPr="00131A43" w:rsidRDefault="00F32135" w:rsidP="00AF67E7">
            <w:pPr>
              <w:spacing w:line="276" w:lineRule="auto"/>
              <w:jc w:val="center"/>
              <w:rPr>
                <w:rFonts w:ascii="Trebuchet MS" w:hAnsi="Trebuchet MS" w:cs="Arial"/>
                <w:b/>
                <w:bCs/>
                <w:sz w:val="21"/>
                <w:szCs w:val="21"/>
              </w:rPr>
            </w:pPr>
          </w:p>
          <w:p w14:paraId="0486FE8E" w14:textId="77777777" w:rsidR="00AF67E7" w:rsidRPr="00131A43" w:rsidRDefault="00AF67E7" w:rsidP="00AF67E7">
            <w:pPr>
              <w:spacing w:line="276" w:lineRule="auto"/>
              <w:jc w:val="center"/>
              <w:rPr>
                <w:rFonts w:ascii="Trebuchet MS" w:hAnsi="Trebuchet MS" w:cs="Arial"/>
                <w:b/>
                <w:bCs/>
                <w:sz w:val="21"/>
                <w:szCs w:val="21"/>
              </w:rPr>
            </w:pPr>
          </w:p>
          <w:p w14:paraId="7212AB96" w14:textId="120C9AC2" w:rsidR="00673EE3" w:rsidRPr="00131A43" w:rsidRDefault="00673EE3" w:rsidP="00673EE3">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Silvia Guadalupe Bustos Vásquez </w:t>
            </w:r>
          </w:p>
          <w:p w14:paraId="386F740A" w14:textId="5972F076"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cs="Arial"/>
                <w:b/>
                <w:bCs/>
                <w:sz w:val="21"/>
                <w:szCs w:val="21"/>
              </w:rPr>
              <w:t xml:space="preserve"> </w:t>
            </w:r>
            <w:r w:rsidRPr="00131A43">
              <w:rPr>
                <w:rFonts w:ascii="Trebuchet MS" w:hAnsi="Trebuchet MS"/>
                <w:bCs/>
                <w:sz w:val="21"/>
                <w:szCs w:val="21"/>
              </w:rPr>
              <w:t>Consejera electoral integrante</w:t>
            </w:r>
          </w:p>
        </w:tc>
        <w:tc>
          <w:tcPr>
            <w:tcW w:w="2379" w:type="pct"/>
            <w:vAlign w:val="center"/>
          </w:tcPr>
          <w:p w14:paraId="26C3851E" w14:textId="77777777" w:rsidR="00AF67E7" w:rsidRPr="00131A43" w:rsidRDefault="00AF67E7" w:rsidP="00AF67E7">
            <w:pPr>
              <w:spacing w:line="276" w:lineRule="auto"/>
              <w:jc w:val="center"/>
              <w:rPr>
                <w:rFonts w:ascii="Trebuchet MS" w:hAnsi="Trebuchet MS" w:cs="Arial"/>
                <w:b/>
                <w:bCs/>
                <w:sz w:val="21"/>
                <w:szCs w:val="21"/>
              </w:rPr>
            </w:pPr>
          </w:p>
          <w:p w14:paraId="35D68F70" w14:textId="77777777" w:rsidR="00AF67E7" w:rsidRPr="00131A43" w:rsidRDefault="00AF67E7" w:rsidP="00AF67E7">
            <w:pPr>
              <w:spacing w:line="276" w:lineRule="auto"/>
              <w:jc w:val="center"/>
              <w:rPr>
                <w:rFonts w:ascii="Trebuchet MS" w:hAnsi="Trebuchet MS" w:cs="Arial"/>
                <w:b/>
                <w:bCs/>
                <w:sz w:val="21"/>
                <w:szCs w:val="21"/>
              </w:rPr>
            </w:pPr>
          </w:p>
          <w:p w14:paraId="20A4DEF9" w14:textId="4C092B3B" w:rsidR="00A958DE" w:rsidRDefault="00A958DE" w:rsidP="00F32135">
            <w:pPr>
              <w:spacing w:line="276" w:lineRule="auto"/>
              <w:rPr>
                <w:rFonts w:ascii="Trebuchet MS" w:hAnsi="Trebuchet MS" w:cs="Arial"/>
                <w:b/>
                <w:bCs/>
                <w:sz w:val="21"/>
                <w:szCs w:val="21"/>
              </w:rPr>
            </w:pPr>
          </w:p>
          <w:p w14:paraId="16CC4569" w14:textId="77777777" w:rsidR="00F32135" w:rsidRPr="00131A43" w:rsidRDefault="00F32135" w:rsidP="00F32135">
            <w:pPr>
              <w:spacing w:line="276" w:lineRule="auto"/>
              <w:rPr>
                <w:rFonts w:ascii="Trebuchet MS" w:hAnsi="Trebuchet MS" w:cs="Arial"/>
                <w:b/>
                <w:bCs/>
                <w:sz w:val="21"/>
                <w:szCs w:val="21"/>
              </w:rPr>
            </w:pPr>
          </w:p>
          <w:p w14:paraId="39282BA5" w14:textId="77777777" w:rsidR="00AF67E7" w:rsidRPr="00131A43" w:rsidRDefault="00AF67E7" w:rsidP="00AF67E7">
            <w:pPr>
              <w:spacing w:line="276" w:lineRule="auto"/>
              <w:jc w:val="center"/>
              <w:rPr>
                <w:rFonts w:ascii="Trebuchet MS" w:hAnsi="Trebuchet MS" w:cs="Arial"/>
                <w:b/>
                <w:bCs/>
                <w:sz w:val="21"/>
                <w:szCs w:val="21"/>
              </w:rPr>
            </w:pPr>
          </w:p>
          <w:p w14:paraId="551F3D1F"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Claudia Alejandra Vargas Bautista </w:t>
            </w:r>
          </w:p>
          <w:p w14:paraId="2A78B97C"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r>
      <w:tr w:rsidR="00AF67E7" w:rsidRPr="00131A43" w14:paraId="1FBEC7B2" w14:textId="77777777" w:rsidTr="00411C1B">
        <w:trPr>
          <w:jc w:val="center"/>
        </w:trPr>
        <w:tc>
          <w:tcPr>
            <w:tcW w:w="5000" w:type="pct"/>
            <w:gridSpan w:val="3"/>
            <w:vAlign w:val="center"/>
          </w:tcPr>
          <w:p w14:paraId="1FE1B1ED" w14:textId="77777777" w:rsidR="00AF67E7" w:rsidRPr="00131A43" w:rsidRDefault="00AF67E7" w:rsidP="00AF67E7">
            <w:pPr>
              <w:spacing w:line="276" w:lineRule="auto"/>
              <w:jc w:val="center"/>
              <w:rPr>
                <w:rFonts w:ascii="Trebuchet MS" w:hAnsi="Trebuchet MS"/>
                <w:b/>
                <w:bCs/>
                <w:sz w:val="21"/>
                <w:szCs w:val="21"/>
              </w:rPr>
            </w:pPr>
          </w:p>
          <w:p w14:paraId="3073833A" w14:textId="77777777" w:rsidR="00AF67E7" w:rsidRPr="00131A43" w:rsidRDefault="00AF67E7" w:rsidP="00AF67E7">
            <w:pPr>
              <w:spacing w:line="276" w:lineRule="auto"/>
              <w:jc w:val="center"/>
              <w:rPr>
                <w:rFonts w:ascii="Trebuchet MS" w:hAnsi="Trebuchet MS"/>
                <w:b/>
                <w:bCs/>
                <w:sz w:val="21"/>
                <w:szCs w:val="21"/>
              </w:rPr>
            </w:pPr>
          </w:p>
          <w:p w14:paraId="5A7E0F67" w14:textId="77777777" w:rsidR="00AF67E7" w:rsidRPr="00131A43" w:rsidRDefault="00AF67E7" w:rsidP="00AF67E7">
            <w:pPr>
              <w:spacing w:line="276" w:lineRule="auto"/>
              <w:jc w:val="center"/>
              <w:rPr>
                <w:rFonts w:ascii="Trebuchet MS" w:hAnsi="Trebuchet MS"/>
                <w:b/>
                <w:bCs/>
                <w:sz w:val="21"/>
                <w:szCs w:val="21"/>
              </w:rPr>
            </w:pPr>
          </w:p>
          <w:p w14:paraId="3121B943" w14:textId="77777777" w:rsidR="00AF67E7" w:rsidRPr="00131A43" w:rsidRDefault="00AF67E7" w:rsidP="00AF67E7">
            <w:pPr>
              <w:spacing w:line="276" w:lineRule="auto"/>
              <w:jc w:val="center"/>
              <w:rPr>
                <w:rFonts w:ascii="Trebuchet MS" w:hAnsi="Trebuchet MS"/>
                <w:b/>
                <w:bCs/>
                <w:sz w:val="21"/>
                <w:szCs w:val="21"/>
              </w:rPr>
            </w:pPr>
          </w:p>
          <w:p w14:paraId="75CD06D2" w14:textId="77777777" w:rsidR="00AF67E7" w:rsidRPr="00131A43" w:rsidRDefault="00AF67E7" w:rsidP="00AF67E7">
            <w:pPr>
              <w:spacing w:line="276" w:lineRule="auto"/>
              <w:jc w:val="center"/>
              <w:rPr>
                <w:rFonts w:ascii="Trebuchet MS" w:hAnsi="Trebuchet MS"/>
                <w:b/>
                <w:bCs/>
                <w:sz w:val="21"/>
                <w:szCs w:val="21"/>
                <w:lang w:val="es-ES"/>
              </w:rPr>
            </w:pPr>
            <w:r w:rsidRPr="00131A43">
              <w:rPr>
                <w:rFonts w:ascii="Trebuchet MS" w:hAnsi="Trebuchet MS"/>
                <w:b/>
                <w:bCs/>
                <w:sz w:val="21"/>
                <w:szCs w:val="21"/>
                <w:lang w:val="es-ES"/>
              </w:rPr>
              <w:t>Luis Alfonso Campos Guzmán</w:t>
            </w:r>
          </w:p>
          <w:p w14:paraId="6275DF7B" w14:textId="77777777" w:rsidR="00542441" w:rsidRDefault="00AF67E7" w:rsidP="000D48E5">
            <w:pPr>
              <w:spacing w:line="276" w:lineRule="auto"/>
              <w:jc w:val="center"/>
              <w:rPr>
                <w:rFonts w:ascii="Trebuchet MS" w:hAnsi="Trebuchet MS"/>
                <w:bCs/>
                <w:sz w:val="21"/>
                <w:szCs w:val="21"/>
                <w:lang w:val="es-ES"/>
              </w:rPr>
            </w:pPr>
            <w:r w:rsidRPr="00131A43">
              <w:rPr>
                <w:rFonts w:ascii="Trebuchet MS" w:hAnsi="Trebuchet MS"/>
                <w:bCs/>
                <w:sz w:val="21"/>
                <w:szCs w:val="21"/>
                <w:lang w:val="es-ES"/>
              </w:rPr>
              <w:t>Secretario Técnico</w:t>
            </w:r>
          </w:p>
          <w:p w14:paraId="6562F0DA" w14:textId="6B4E30BE" w:rsidR="000E6498" w:rsidRPr="000E6498" w:rsidRDefault="000E6498" w:rsidP="000D48E5">
            <w:pPr>
              <w:spacing w:line="276" w:lineRule="auto"/>
              <w:jc w:val="center"/>
              <w:rPr>
                <w:rFonts w:ascii="Trebuchet MS" w:hAnsi="Trebuchet MS"/>
                <w:b/>
                <w:bCs/>
                <w:sz w:val="16"/>
                <w:szCs w:val="16"/>
              </w:rPr>
            </w:pPr>
          </w:p>
        </w:tc>
      </w:tr>
      <w:tr w:rsidR="00AF67E7" w:rsidRPr="00785BCA" w14:paraId="0F6C54B8" w14:textId="77777777" w:rsidTr="00411C1B">
        <w:trPr>
          <w:jc w:val="center"/>
        </w:trPr>
        <w:tc>
          <w:tcPr>
            <w:tcW w:w="5000" w:type="pct"/>
            <w:gridSpan w:val="3"/>
            <w:vAlign w:val="center"/>
          </w:tcPr>
          <w:p w14:paraId="74FFABBC" w14:textId="25C0B092" w:rsidR="00AF67E7" w:rsidRPr="00785BCA" w:rsidRDefault="00AF67E7" w:rsidP="000E6498">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w:t>
            </w:r>
            <w:r w:rsidRPr="006E5899">
              <w:rPr>
                <w:rFonts w:ascii="Trebuchet MS" w:hAnsi="Trebuchet MS"/>
                <w:sz w:val="14"/>
                <w:szCs w:val="14"/>
              </w:rPr>
              <w:t xml:space="preserve">de la </w:t>
            </w:r>
            <w:r w:rsidR="006E5899" w:rsidRPr="006E5899">
              <w:rPr>
                <w:rFonts w:ascii="Trebuchet MS" w:hAnsi="Trebuchet MS"/>
                <w:b/>
                <w:bCs/>
                <w:sz w:val="14"/>
                <w:szCs w:val="14"/>
              </w:rPr>
              <w:t>primera</w:t>
            </w:r>
            <w:r w:rsidRPr="006E5899">
              <w:rPr>
                <w:rFonts w:ascii="Trebuchet MS" w:hAnsi="Trebuchet MS"/>
                <w:b/>
                <w:sz w:val="14"/>
                <w:szCs w:val="14"/>
              </w:rPr>
              <w:t xml:space="preserve"> sesión extraordinaria</w:t>
            </w:r>
            <w:r w:rsidRPr="006E5899">
              <w:rPr>
                <w:rFonts w:ascii="Trebuchet MS" w:hAnsi="Trebuchet MS"/>
                <w:sz w:val="14"/>
                <w:szCs w:val="14"/>
              </w:rPr>
              <w:t xml:space="preserve"> de</w:t>
            </w:r>
            <w:r w:rsidRPr="00785BCA">
              <w:rPr>
                <w:rFonts w:ascii="Trebuchet MS" w:hAnsi="Trebuchet MS"/>
                <w:sz w:val="14"/>
                <w:szCs w:val="14"/>
              </w:rPr>
              <w:t xml:space="preserve"> la </w:t>
            </w:r>
            <w:r w:rsidRPr="00E12C94">
              <w:rPr>
                <w:rFonts w:ascii="Trebuchet MS" w:hAnsi="Trebuchet MS"/>
                <w:b/>
                <w:sz w:val="14"/>
                <w:szCs w:val="14"/>
              </w:rPr>
              <w:t>Comisión de Quejas y Denuncias</w:t>
            </w:r>
            <w:r w:rsidRPr="00785BCA">
              <w:rPr>
                <w:rFonts w:ascii="Trebuchet MS" w:hAnsi="Trebuchet MS"/>
                <w:sz w:val="14"/>
                <w:szCs w:val="14"/>
              </w:rPr>
              <w:t xml:space="preserve"> del Instituto Electoral y de Participación Ciudadana del Estado de Jalisco, celebrada </w:t>
            </w:r>
            <w:r w:rsidRPr="006E5899">
              <w:rPr>
                <w:rFonts w:ascii="Trebuchet MS" w:hAnsi="Trebuchet MS"/>
                <w:sz w:val="14"/>
                <w:szCs w:val="14"/>
              </w:rPr>
              <w:t>el</w:t>
            </w:r>
            <w:r w:rsidRPr="006E5899">
              <w:rPr>
                <w:rFonts w:ascii="Trebuchet MS" w:hAnsi="Trebuchet MS"/>
                <w:b/>
                <w:bCs/>
                <w:sz w:val="14"/>
                <w:szCs w:val="14"/>
              </w:rPr>
              <w:t xml:space="preserve"> </w:t>
            </w:r>
            <w:r w:rsidR="00577B0D" w:rsidRPr="006E5899">
              <w:rPr>
                <w:rFonts w:ascii="Trebuchet MS" w:hAnsi="Trebuchet MS"/>
                <w:b/>
                <w:bCs/>
                <w:sz w:val="14"/>
                <w:szCs w:val="14"/>
              </w:rPr>
              <w:t>2</w:t>
            </w:r>
            <w:r w:rsidR="006E5899" w:rsidRPr="006E5899">
              <w:rPr>
                <w:rFonts w:ascii="Trebuchet MS" w:hAnsi="Trebuchet MS"/>
                <w:b/>
                <w:bCs/>
                <w:sz w:val="14"/>
                <w:szCs w:val="14"/>
              </w:rPr>
              <w:t>5</w:t>
            </w:r>
            <w:r w:rsidR="00777B18" w:rsidRPr="006E5899">
              <w:rPr>
                <w:rFonts w:ascii="Trebuchet MS" w:hAnsi="Trebuchet MS"/>
                <w:b/>
                <w:bCs/>
                <w:sz w:val="14"/>
                <w:szCs w:val="14"/>
              </w:rPr>
              <w:t xml:space="preserve"> </w:t>
            </w:r>
            <w:r w:rsidR="00777B18" w:rsidRPr="006E5899">
              <w:rPr>
                <w:rFonts w:ascii="Trebuchet MS" w:hAnsi="Trebuchet MS"/>
                <w:b/>
                <w:sz w:val="14"/>
                <w:szCs w:val="14"/>
              </w:rPr>
              <w:t xml:space="preserve">de </w:t>
            </w:r>
            <w:r w:rsidR="000E6498" w:rsidRPr="006E5899">
              <w:rPr>
                <w:rFonts w:ascii="Trebuchet MS" w:hAnsi="Trebuchet MS"/>
                <w:b/>
                <w:sz w:val="14"/>
                <w:szCs w:val="14"/>
              </w:rPr>
              <w:t xml:space="preserve">abril </w:t>
            </w:r>
            <w:r w:rsidRPr="006E5899">
              <w:rPr>
                <w:rFonts w:ascii="Trebuchet MS" w:hAnsi="Trebuchet MS"/>
                <w:b/>
                <w:sz w:val="14"/>
                <w:szCs w:val="14"/>
              </w:rPr>
              <w:t>de 202</w:t>
            </w:r>
            <w:r w:rsidR="00E12C94" w:rsidRPr="006E5899">
              <w:rPr>
                <w:rFonts w:ascii="Trebuchet MS" w:hAnsi="Trebuchet MS"/>
                <w:b/>
                <w:sz w:val="14"/>
                <w:szCs w:val="14"/>
              </w:rPr>
              <w:t>2</w:t>
            </w:r>
            <w:r w:rsidRPr="006E5899">
              <w:rPr>
                <w:rFonts w:ascii="Trebuchet MS" w:hAnsi="Trebuchet MS"/>
                <w:sz w:val="14"/>
                <w:szCs w:val="14"/>
              </w:rPr>
              <w:t>. El video de la sesión puede ser</w:t>
            </w:r>
            <w:r w:rsidRPr="00785BCA">
              <w:rPr>
                <w:rFonts w:ascii="Trebuchet MS" w:hAnsi="Trebuchet MS"/>
                <w:sz w:val="14"/>
                <w:szCs w:val="14"/>
              </w:rPr>
              <w:t xml:space="preserve"> visualizado en el vínculo siguiente:</w:t>
            </w:r>
            <w:r w:rsidR="000E6498">
              <w:t xml:space="preserve"> </w:t>
            </w:r>
            <w:r w:rsidR="006E5899" w:rsidRPr="006E5899">
              <w:rPr>
                <w:rFonts w:ascii="Trebuchet MS" w:hAnsi="Trebuchet MS"/>
                <w:sz w:val="14"/>
                <w:szCs w:val="14"/>
              </w:rPr>
              <w:t xml:space="preserve">https://www.youtube.com/watch?v=_TgIqWtHgF0 </w:t>
            </w:r>
            <w:r w:rsidR="000E6498">
              <w:rPr>
                <w:rFonts w:ascii="Trebuchet MS" w:hAnsi="Trebuchet MS"/>
                <w:sz w:val="14"/>
                <w:szCs w:val="14"/>
              </w:rPr>
              <w:t>----</w:t>
            </w:r>
            <w:r w:rsidRPr="00785BCA">
              <w:rPr>
                <w:rFonts w:ascii="Trebuchet MS" w:hAnsi="Trebuchet MS"/>
                <w:sz w:val="14"/>
                <w:szCs w:val="14"/>
              </w:rPr>
              <w:t>------------------------------------</w:t>
            </w:r>
            <w:r w:rsidR="00777B18" w:rsidRPr="00785BCA">
              <w:rPr>
                <w:rFonts w:ascii="Trebuchet MS" w:hAnsi="Trebuchet MS"/>
                <w:sz w:val="14"/>
                <w:szCs w:val="14"/>
              </w:rPr>
              <w:t>--------------</w:t>
            </w:r>
            <w:r w:rsidR="009E7728">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411C1B">
      <w:headerReference w:type="default" r:id="rId8"/>
      <w:footerReference w:type="default" r:id="rId9"/>
      <w:pgSz w:w="12240" w:h="15840" w:code="1"/>
      <w:pgMar w:top="2552" w:right="1134" w:bottom="1701" w:left="1701"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2C33" w14:textId="77777777" w:rsidR="0070387F" w:rsidRDefault="0070387F">
      <w:r>
        <w:separator/>
      </w:r>
    </w:p>
  </w:endnote>
  <w:endnote w:type="continuationSeparator" w:id="0">
    <w:p w14:paraId="59B673ED" w14:textId="77777777" w:rsidR="0070387F" w:rsidRDefault="0070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70387F">
      <w:rPr>
        <w:rFonts w:ascii="Trebuchet MS" w:hAnsi="Trebuchet MS" w:cs="Tahoma"/>
        <w:bCs/>
        <w:noProof/>
        <w:color w:val="A6A6A6"/>
        <w:sz w:val="16"/>
        <w:szCs w:val="16"/>
        <w:lang w:val="es-ES"/>
      </w:rPr>
      <w:pict w14:anchorId="6796760A">
        <v:rect id="_x0000_i1025" alt="" style="width:441.9pt;height:.05pt;mso-width-percent:0;mso-height-percent:0;mso-width-percent:0;mso-height-percent: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7741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7741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D4E" w14:textId="77777777" w:rsidR="0070387F" w:rsidRDefault="0070387F">
      <w:r>
        <w:separator/>
      </w:r>
    </w:p>
  </w:footnote>
  <w:footnote w:type="continuationSeparator" w:id="0">
    <w:p w14:paraId="00A1D57C" w14:textId="77777777" w:rsidR="0070387F" w:rsidRDefault="00703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45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58"/>
      <w:gridCol w:w="6293"/>
    </w:tblGrid>
    <w:tr w:rsidR="004F79DB" w:rsidRPr="00453E1E" w14:paraId="670BCE55" w14:textId="77777777" w:rsidTr="00411C1B">
      <w:trPr>
        <w:trHeight w:val="1266"/>
        <w:jc w:val="center"/>
      </w:trPr>
      <w:tc>
        <w:tcPr>
          <w:tcW w:w="3158"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1A88C876"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324573">
            <w:rPr>
              <w:rFonts w:ascii="Trebuchet MS" w:hAnsi="Trebuchet MS" w:cs="Segoe UI Historic"/>
              <w:b/>
              <w:bCs/>
              <w:color w:val="808080" w:themeColor="background1" w:themeShade="80"/>
              <w:sz w:val="20"/>
              <w:szCs w:val="20"/>
              <w:lang w:eastAsia="es-ES"/>
            </w:rPr>
            <w:t>primera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00324573">
            <w:rPr>
              <w:rFonts w:ascii="Trebuchet MS" w:hAnsi="Trebuchet MS" w:cs="Segoe UI Historic"/>
              <w:b/>
              <w:bCs/>
              <w:color w:val="808080" w:themeColor="background1" w:themeShade="80"/>
              <w:sz w:val="20"/>
              <w:szCs w:val="20"/>
              <w:lang w:eastAsia="es-ES"/>
            </w:rPr>
            <w:t>Asuntos de los Pueblos Originarios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6E77AC9"/>
    <w:multiLevelType w:val="hybridMultilevel"/>
    <w:tmpl w:val="5EFA00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4549C3"/>
    <w:multiLevelType w:val="hybridMultilevel"/>
    <w:tmpl w:val="E048DA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45AE65AB"/>
    <w:multiLevelType w:val="hybridMultilevel"/>
    <w:tmpl w:val="2684E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6"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0"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096753486">
    <w:abstractNumId w:val="0"/>
  </w:num>
  <w:num w:numId="2" w16cid:durableId="1796293264">
    <w:abstractNumId w:val="1"/>
  </w:num>
  <w:num w:numId="3" w16cid:durableId="785389997">
    <w:abstractNumId w:val="2"/>
  </w:num>
  <w:num w:numId="4" w16cid:durableId="852189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1092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1333697">
    <w:abstractNumId w:val="14"/>
  </w:num>
  <w:num w:numId="7" w16cid:durableId="434138016">
    <w:abstractNumId w:val="29"/>
  </w:num>
  <w:num w:numId="8" w16cid:durableId="1347247615">
    <w:abstractNumId w:val="9"/>
  </w:num>
  <w:num w:numId="9" w16cid:durableId="2010326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7053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2583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7237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1935961">
    <w:abstractNumId w:val="5"/>
  </w:num>
  <w:num w:numId="14" w16cid:durableId="1454405944">
    <w:abstractNumId w:val="36"/>
  </w:num>
  <w:num w:numId="15" w16cid:durableId="1194225455">
    <w:abstractNumId w:val="25"/>
  </w:num>
  <w:num w:numId="16" w16cid:durableId="126511275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9751411">
    <w:abstractNumId w:val="26"/>
  </w:num>
  <w:num w:numId="18" w16cid:durableId="381831872">
    <w:abstractNumId w:val="38"/>
  </w:num>
  <w:num w:numId="19" w16cid:durableId="1659727563">
    <w:abstractNumId w:val="45"/>
  </w:num>
  <w:num w:numId="20" w16cid:durableId="587545771">
    <w:abstractNumId w:val="30"/>
  </w:num>
  <w:num w:numId="21" w16cid:durableId="1109356911">
    <w:abstractNumId w:val="6"/>
  </w:num>
  <w:num w:numId="22" w16cid:durableId="1430806690">
    <w:abstractNumId w:val="19"/>
  </w:num>
  <w:num w:numId="23" w16cid:durableId="524708865">
    <w:abstractNumId w:val="7"/>
  </w:num>
  <w:num w:numId="24" w16cid:durableId="671563935">
    <w:abstractNumId w:val="40"/>
  </w:num>
  <w:num w:numId="25" w16cid:durableId="763183182">
    <w:abstractNumId w:val="24"/>
  </w:num>
  <w:num w:numId="26" w16cid:durableId="2076394009">
    <w:abstractNumId w:val="42"/>
  </w:num>
  <w:num w:numId="27" w16cid:durableId="624578038">
    <w:abstractNumId w:val="17"/>
  </w:num>
  <w:num w:numId="28" w16cid:durableId="915867630">
    <w:abstractNumId w:val="15"/>
  </w:num>
  <w:num w:numId="29" w16cid:durableId="1460370927">
    <w:abstractNumId w:val="18"/>
  </w:num>
  <w:num w:numId="30" w16cid:durableId="1768967856">
    <w:abstractNumId w:val="23"/>
  </w:num>
  <w:num w:numId="31" w16cid:durableId="976033802">
    <w:abstractNumId w:val="16"/>
  </w:num>
  <w:num w:numId="32" w16cid:durableId="1549800072">
    <w:abstractNumId w:val="11"/>
  </w:num>
  <w:num w:numId="33" w16cid:durableId="771358851">
    <w:abstractNumId w:val="8"/>
  </w:num>
  <w:num w:numId="34" w16cid:durableId="1078285374">
    <w:abstractNumId w:val="28"/>
  </w:num>
  <w:num w:numId="35" w16cid:durableId="803082049">
    <w:abstractNumId w:val="37"/>
  </w:num>
  <w:num w:numId="36" w16cid:durableId="1690569063">
    <w:abstractNumId w:val="31"/>
  </w:num>
  <w:num w:numId="37" w16cid:durableId="1606578980">
    <w:abstractNumId w:val="10"/>
  </w:num>
  <w:num w:numId="38" w16cid:durableId="540169564">
    <w:abstractNumId w:val="32"/>
  </w:num>
  <w:num w:numId="39" w16cid:durableId="1133786529">
    <w:abstractNumId w:val="33"/>
  </w:num>
  <w:num w:numId="40" w16cid:durableId="1506672656">
    <w:abstractNumId w:val="44"/>
  </w:num>
  <w:num w:numId="41" w16cid:durableId="436411395">
    <w:abstractNumId w:val="39"/>
  </w:num>
  <w:num w:numId="42" w16cid:durableId="227812632">
    <w:abstractNumId w:val="43"/>
  </w:num>
  <w:num w:numId="43" w16cid:durableId="997459305">
    <w:abstractNumId w:val="3"/>
  </w:num>
  <w:num w:numId="44" w16cid:durableId="298071446">
    <w:abstractNumId w:val="4"/>
  </w:num>
  <w:num w:numId="45" w16cid:durableId="1136409324">
    <w:abstractNumId w:val="34"/>
  </w:num>
  <w:num w:numId="46" w16cid:durableId="445545625">
    <w:abstractNumId w:val="21"/>
  </w:num>
  <w:num w:numId="47" w16cid:durableId="1754741935">
    <w:abstractNumId w:val="27"/>
  </w:num>
  <w:num w:numId="48" w16cid:durableId="972179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0322"/>
    <w:rsid w:val="00011489"/>
    <w:rsid w:val="00011743"/>
    <w:rsid w:val="000121BD"/>
    <w:rsid w:val="00012502"/>
    <w:rsid w:val="000126F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11D"/>
    <w:rsid w:val="00041CE9"/>
    <w:rsid w:val="00041FCA"/>
    <w:rsid w:val="000430A5"/>
    <w:rsid w:val="000433F8"/>
    <w:rsid w:val="000438A3"/>
    <w:rsid w:val="00044CF6"/>
    <w:rsid w:val="00045818"/>
    <w:rsid w:val="00046090"/>
    <w:rsid w:val="00047EFB"/>
    <w:rsid w:val="00050038"/>
    <w:rsid w:val="00050EE0"/>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3DE"/>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1775"/>
    <w:rsid w:val="000923D9"/>
    <w:rsid w:val="00092E7A"/>
    <w:rsid w:val="00093EE6"/>
    <w:rsid w:val="0009412C"/>
    <w:rsid w:val="000948B0"/>
    <w:rsid w:val="00095FAF"/>
    <w:rsid w:val="00095FE7"/>
    <w:rsid w:val="00096F3C"/>
    <w:rsid w:val="000976B8"/>
    <w:rsid w:val="000A0916"/>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CE6"/>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48E5"/>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92A"/>
    <w:rsid w:val="000E3C6D"/>
    <w:rsid w:val="000E3D64"/>
    <w:rsid w:val="000E49BE"/>
    <w:rsid w:val="000E5C7D"/>
    <w:rsid w:val="000E6498"/>
    <w:rsid w:val="000E76C9"/>
    <w:rsid w:val="000E7D7A"/>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10C"/>
    <w:rsid w:val="001043A1"/>
    <w:rsid w:val="00104773"/>
    <w:rsid w:val="00104C5F"/>
    <w:rsid w:val="00105C60"/>
    <w:rsid w:val="00105F5B"/>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3F5"/>
    <w:rsid w:val="00150E7E"/>
    <w:rsid w:val="001523D3"/>
    <w:rsid w:val="00153184"/>
    <w:rsid w:val="00153311"/>
    <w:rsid w:val="00153617"/>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24A"/>
    <w:rsid w:val="001D7A15"/>
    <w:rsid w:val="001E034A"/>
    <w:rsid w:val="001E1E34"/>
    <w:rsid w:val="001E20DD"/>
    <w:rsid w:val="001E2959"/>
    <w:rsid w:val="001E2E7A"/>
    <w:rsid w:val="001E3B48"/>
    <w:rsid w:val="001E451F"/>
    <w:rsid w:val="001E49BC"/>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1F4C"/>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0631"/>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09F9"/>
    <w:rsid w:val="00260A10"/>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1F72"/>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6EC2"/>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D28"/>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98E"/>
    <w:rsid w:val="002E5DA2"/>
    <w:rsid w:val="002E68E2"/>
    <w:rsid w:val="002E7135"/>
    <w:rsid w:val="002F27A4"/>
    <w:rsid w:val="002F307B"/>
    <w:rsid w:val="002F3AD2"/>
    <w:rsid w:val="002F4462"/>
    <w:rsid w:val="002F59B9"/>
    <w:rsid w:val="002F642B"/>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3"/>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DD5"/>
    <w:rsid w:val="00354F39"/>
    <w:rsid w:val="00354FAB"/>
    <w:rsid w:val="003551BC"/>
    <w:rsid w:val="00355BA4"/>
    <w:rsid w:val="00356D21"/>
    <w:rsid w:val="00360D44"/>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53D4"/>
    <w:rsid w:val="00396526"/>
    <w:rsid w:val="00397DCB"/>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3DEC"/>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C1B"/>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87F"/>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1814"/>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6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0F89"/>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07D"/>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0EDC"/>
    <w:rsid w:val="00541058"/>
    <w:rsid w:val="00541980"/>
    <w:rsid w:val="00542441"/>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1F"/>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77B0D"/>
    <w:rsid w:val="0058036C"/>
    <w:rsid w:val="00580B78"/>
    <w:rsid w:val="005811BB"/>
    <w:rsid w:val="00581445"/>
    <w:rsid w:val="00581EB7"/>
    <w:rsid w:val="00582AAA"/>
    <w:rsid w:val="0058469A"/>
    <w:rsid w:val="00584B4F"/>
    <w:rsid w:val="00585365"/>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20CC"/>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87"/>
    <w:rsid w:val="005D1EDE"/>
    <w:rsid w:val="005D25AC"/>
    <w:rsid w:val="005D30BA"/>
    <w:rsid w:val="005D38C0"/>
    <w:rsid w:val="005D3EA9"/>
    <w:rsid w:val="005D474E"/>
    <w:rsid w:val="005D5924"/>
    <w:rsid w:val="005D63A8"/>
    <w:rsid w:val="005D761B"/>
    <w:rsid w:val="005E023C"/>
    <w:rsid w:val="005E0744"/>
    <w:rsid w:val="005E0774"/>
    <w:rsid w:val="005E1951"/>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3730"/>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477F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B3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3EE3"/>
    <w:rsid w:val="006750C3"/>
    <w:rsid w:val="0067599E"/>
    <w:rsid w:val="00676A6F"/>
    <w:rsid w:val="00676C08"/>
    <w:rsid w:val="006801CA"/>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473A"/>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5899"/>
    <w:rsid w:val="006E6063"/>
    <w:rsid w:val="006E6132"/>
    <w:rsid w:val="006E6235"/>
    <w:rsid w:val="006E66AF"/>
    <w:rsid w:val="006E74C5"/>
    <w:rsid w:val="006E7E91"/>
    <w:rsid w:val="006F098D"/>
    <w:rsid w:val="006F1549"/>
    <w:rsid w:val="006F17BC"/>
    <w:rsid w:val="006F196F"/>
    <w:rsid w:val="006F1B0A"/>
    <w:rsid w:val="006F1B90"/>
    <w:rsid w:val="006F1DB7"/>
    <w:rsid w:val="006F2863"/>
    <w:rsid w:val="006F2D39"/>
    <w:rsid w:val="006F3BB4"/>
    <w:rsid w:val="006F4D6D"/>
    <w:rsid w:val="006F6249"/>
    <w:rsid w:val="006F6357"/>
    <w:rsid w:val="006F76B6"/>
    <w:rsid w:val="006F7D26"/>
    <w:rsid w:val="0070063B"/>
    <w:rsid w:val="00701900"/>
    <w:rsid w:val="0070196A"/>
    <w:rsid w:val="00702099"/>
    <w:rsid w:val="007020CA"/>
    <w:rsid w:val="00702958"/>
    <w:rsid w:val="00702A0B"/>
    <w:rsid w:val="0070387F"/>
    <w:rsid w:val="00703C52"/>
    <w:rsid w:val="00705D9E"/>
    <w:rsid w:val="00706F3F"/>
    <w:rsid w:val="00707D0E"/>
    <w:rsid w:val="007101C8"/>
    <w:rsid w:val="00710352"/>
    <w:rsid w:val="00712778"/>
    <w:rsid w:val="00713434"/>
    <w:rsid w:val="00713E65"/>
    <w:rsid w:val="00715503"/>
    <w:rsid w:val="00715D8F"/>
    <w:rsid w:val="00716475"/>
    <w:rsid w:val="00716786"/>
    <w:rsid w:val="00716985"/>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8E3"/>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87EE8"/>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3C1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266"/>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11D"/>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2B41"/>
    <w:rsid w:val="0084370F"/>
    <w:rsid w:val="00843AD7"/>
    <w:rsid w:val="00845699"/>
    <w:rsid w:val="00845CC2"/>
    <w:rsid w:val="008463B1"/>
    <w:rsid w:val="00846C57"/>
    <w:rsid w:val="0084718D"/>
    <w:rsid w:val="008503BE"/>
    <w:rsid w:val="00851DDC"/>
    <w:rsid w:val="008526D6"/>
    <w:rsid w:val="00853607"/>
    <w:rsid w:val="00853AE4"/>
    <w:rsid w:val="00855A0B"/>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6E3A"/>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2953"/>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37FB3"/>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3ACD"/>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B7D1F"/>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E7728"/>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9F782C"/>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490D"/>
    <w:rsid w:val="00A15ACD"/>
    <w:rsid w:val="00A16627"/>
    <w:rsid w:val="00A1669A"/>
    <w:rsid w:val="00A218C7"/>
    <w:rsid w:val="00A251EE"/>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28F6"/>
    <w:rsid w:val="00A43C3A"/>
    <w:rsid w:val="00A43E70"/>
    <w:rsid w:val="00A44671"/>
    <w:rsid w:val="00A44D0D"/>
    <w:rsid w:val="00A45123"/>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08A"/>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3A26"/>
    <w:rsid w:val="00A9415E"/>
    <w:rsid w:val="00A947FB"/>
    <w:rsid w:val="00A94FCB"/>
    <w:rsid w:val="00A958DE"/>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4B78"/>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C49"/>
    <w:rsid w:val="00AE4E3B"/>
    <w:rsid w:val="00AE581D"/>
    <w:rsid w:val="00AE5EB3"/>
    <w:rsid w:val="00AE6134"/>
    <w:rsid w:val="00AE6F24"/>
    <w:rsid w:val="00AE7A7C"/>
    <w:rsid w:val="00AE7D30"/>
    <w:rsid w:val="00AF1719"/>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603"/>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47B1"/>
    <w:rsid w:val="00B2501D"/>
    <w:rsid w:val="00B25ED9"/>
    <w:rsid w:val="00B25FAC"/>
    <w:rsid w:val="00B30247"/>
    <w:rsid w:val="00B30D76"/>
    <w:rsid w:val="00B31A49"/>
    <w:rsid w:val="00B31AA6"/>
    <w:rsid w:val="00B32380"/>
    <w:rsid w:val="00B328C1"/>
    <w:rsid w:val="00B33063"/>
    <w:rsid w:val="00B33F0A"/>
    <w:rsid w:val="00B34917"/>
    <w:rsid w:val="00B36F51"/>
    <w:rsid w:val="00B379EE"/>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2D2C"/>
    <w:rsid w:val="00B5546C"/>
    <w:rsid w:val="00B56AFF"/>
    <w:rsid w:val="00B57834"/>
    <w:rsid w:val="00B60A2B"/>
    <w:rsid w:val="00B6118D"/>
    <w:rsid w:val="00B61399"/>
    <w:rsid w:val="00B614D2"/>
    <w:rsid w:val="00B62596"/>
    <w:rsid w:val="00B62777"/>
    <w:rsid w:val="00B629FF"/>
    <w:rsid w:val="00B62F7B"/>
    <w:rsid w:val="00B637A9"/>
    <w:rsid w:val="00B6519A"/>
    <w:rsid w:val="00B657C4"/>
    <w:rsid w:val="00B66CD6"/>
    <w:rsid w:val="00B676B1"/>
    <w:rsid w:val="00B70023"/>
    <w:rsid w:val="00B70357"/>
    <w:rsid w:val="00B71372"/>
    <w:rsid w:val="00B715E3"/>
    <w:rsid w:val="00B71B04"/>
    <w:rsid w:val="00B7263E"/>
    <w:rsid w:val="00B74D21"/>
    <w:rsid w:val="00B74D32"/>
    <w:rsid w:val="00B75121"/>
    <w:rsid w:val="00B77412"/>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D4382"/>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3E8A"/>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1C97"/>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7FB"/>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43E4"/>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35C"/>
    <w:rsid w:val="00CA2C5F"/>
    <w:rsid w:val="00CA43B7"/>
    <w:rsid w:val="00CA6212"/>
    <w:rsid w:val="00CB2710"/>
    <w:rsid w:val="00CB3595"/>
    <w:rsid w:val="00CB3638"/>
    <w:rsid w:val="00CB370C"/>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1F60"/>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31D"/>
    <w:rsid w:val="00D31B6D"/>
    <w:rsid w:val="00D32C33"/>
    <w:rsid w:val="00D32D72"/>
    <w:rsid w:val="00D32F43"/>
    <w:rsid w:val="00D3344A"/>
    <w:rsid w:val="00D35188"/>
    <w:rsid w:val="00D35C9A"/>
    <w:rsid w:val="00D35FEB"/>
    <w:rsid w:val="00D36A04"/>
    <w:rsid w:val="00D3716C"/>
    <w:rsid w:val="00D37576"/>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A12"/>
    <w:rsid w:val="00D64C49"/>
    <w:rsid w:val="00D64F81"/>
    <w:rsid w:val="00D65B91"/>
    <w:rsid w:val="00D66136"/>
    <w:rsid w:val="00D70420"/>
    <w:rsid w:val="00D715BB"/>
    <w:rsid w:val="00D72EE2"/>
    <w:rsid w:val="00D73257"/>
    <w:rsid w:val="00D733D7"/>
    <w:rsid w:val="00D760F6"/>
    <w:rsid w:val="00D76591"/>
    <w:rsid w:val="00D77262"/>
    <w:rsid w:val="00D8090A"/>
    <w:rsid w:val="00D80BD0"/>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573A"/>
    <w:rsid w:val="00DA6FED"/>
    <w:rsid w:val="00DA7ADC"/>
    <w:rsid w:val="00DA7D26"/>
    <w:rsid w:val="00DB0268"/>
    <w:rsid w:val="00DB061C"/>
    <w:rsid w:val="00DB0819"/>
    <w:rsid w:val="00DB0F2C"/>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324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320"/>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2C94"/>
    <w:rsid w:val="00E1337E"/>
    <w:rsid w:val="00E13607"/>
    <w:rsid w:val="00E13914"/>
    <w:rsid w:val="00E13BE3"/>
    <w:rsid w:val="00E13CC9"/>
    <w:rsid w:val="00E13DD9"/>
    <w:rsid w:val="00E14038"/>
    <w:rsid w:val="00E16807"/>
    <w:rsid w:val="00E1689D"/>
    <w:rsid w:val="00E17308"/>
    <w:rsid w:val="00E179C4"/>
    <w:rsid w:val="00E17A12"/>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13CB"/>
    <w:rsid w:val="00E32449"/>
    <w:rsid w:val="00E32A33"/>
    <w:rsid w:val="00E32C7C"/>
    <w:rsid w:val="00E32DB3"/>
    <w:rsid w:val="00E331B1"/>
    <w:rsid w:val="00E33732"/>
    <w:rsid w:val="00E33AA0"/>
    <w:rsid w:val="00E34737"/>
    <w:rsid w:val="00E35032"/>
    <w:rsid w:val="00E35ABA"/>
    <w:rsid w:val="00E35CDA"/>
    <w:rsid w:val="00E36124"/>
    <w:rsid w:val="00E3745D"/>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57EE2"/>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400"/>
    <w:rsid w:val="00E958D5"/>
    <w:rsid w:val="00E9601D"/>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1F"/>
    <w:rsid w:val="00ED6A56"/>
    <w:rsid w:val="00ED6F4A"/>
    <w:rsid w:val="00ED7893"/>
    <w:rsid w:val="00EE0041"/>
    <w:rsid w:val="00EE010E"/>
    <w:rsid w:val="00EE1A92"/>
    <w:rsid w:val="00EE2374"/>
    <w:rsid w:val="00EE24A9"/>
    <w:rsid w:val="00EE347A"/>
    <w:rsid w:val="00EE476E"/>
    <w:rsid w:val="00EE4E10"/>
    <w:rsid w:val="00EE5C87"/>
    <w:rsid w:val="00EE5EFA"/>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3C94"/>
    <w:rsid w:val="00F0545E"/>
    <w:rsid w:val="00F06D69"/>
    <w:rsid w:val="00F07283"/>
    <w:rsid w:val="00F101AA"/>
    <w:rsid w:val="00F10870"/>
    <w:rsid w:val="00F10D02"/>
    <w:rsid w:val="00F11B19"/>
    <w:rsid w:val="00F122EF"/>
    <w:rsid w:val="00F1239F"/>
    <w:rsid w:val="00F12B15"/>
    <w:rsid w:val="00F131EB"/>
    <w:rsid w:val="00F139EC"/>
    <w:rsid w:val="00F13EC6"/>
    <w:rsid w:val="00F15E84"/>
    <w:rsid w:val="00F16420"/>
    <w:rsid w:val="00F165AB"/>
    <w:rsid w:val="00F16B56"/>
    <w:rsid w:val="00F175FF"/>
    <w:rsid w:val="00F20A4B"/>
    <w:rsid w:val="00F213FC"/>
    <w:rsid w:val="00F22203"/>
    <w:rsid w:val="00F2284E"/>
    <w:rsid w:val="00F22996"/>
    <w:rsid w:val="00F23B70"/>
    <w:rsid w:val="00F24555"/>
    <w:rsid w:val="00F25566"/>
    <w:rsid w:val="00F25EF8"/>
    <w:rsid w:val="00F26604"/>
    <w:rsid w:val="00F27485"/>
    <w:rsid w:val="00F27925"/>
    <w:rsid w:val="00F27DBD"/>
    <w:rsid w:val="00F27EEE"/>
    <w:rsid w:val="00F3091F"/>
    <w:rsid w:val="00F30CDC"/>
    <w:rsid w:val="00F30EA3"/>
    <w:rsid w:val="00F3121E"/>
    <w:rsid w:val="00F31640"/>
    <w:rsid w:val="00F317C4"/>
    <w:rsid w:val="00F32135"/>
    <w:rsid w:val="00F3228D"/>
    <w:rsid w:val="00F32525"/>
    <w:rsid w:val="00F326E8"/>
    <w:rsid w:val="00F345C6"/>
    <w:rsid w:val="00F347A7"/>
    <w:rsid w:val="00F34AF0"/>
    <w:rsid w:val="00F353A0"/>
    <w:rsid w:val="00F35ADE"/>
    <w:rsid w:val="00F36518"/>
    <w:rsid w:val="00F367DB"/>
    <w:rsid w:val="00F37151"/>
    <w:rsid w:val="00F37352"/>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3791"/>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35C"/>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2DF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54C"/>
    <w:rsid w:val="00FE395C"/>
    <w:rsid w:val="00FE3D8A"/>
    <w:rsid w:val="00FE42A2"/>
    <w:rsid w:val="00FE467B"/>
    <w:rsid w:val="00FE60C1"/>
    <w:rsid w:val="00FE6A7B"/>
    <w:rsid w:val="00FE740A"/>
    <w:rsid w:val="00FE7578"/>
    <w:rsid w:val="00FE769A"/>
    <w:rsid w:val="00FE76D3"/>
    <w:rsid w:val="00FE773F"/>
    <w:rsid w:val="00FE7A6A"/>
    <w:rsid w:val="00FE7DD7"/>
    <w:rsid w:val="00FF0B09"/>
    <w:rsid w:val="00FF0F1D"/>
    <w:rsid w:val="00FF12D7"/>
    <w:rsid w:val="00FF2B83"/>
    <w:rsid w:val="00FF2E58"/>
    <w:rsid w:val="00FF3653"/>
    <w:rsid w:val="00FF4265"/>
    <w:rsid w:val="00FF453D"/>
    <w:rsid w:val="00FF4620"/>
    <w:rsid w:val="00FF47FF"/>
    <w:rsid w:val="00FF4D92"/>
    <w:rsid w:val="00FF5B97"/>
    <w:rsid w:val="00FF614A"/>
    <w:rsid w:val="00FF69D3"/>
    <w:rsid w:val="00FF6E91"/>
    <w:rsid w:val="00FF72DC"/>
    <w:rsid w:val="00FF7438"/>
    <w:rsid w:val="00FF7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 w:type="paragraph" w:styleId="Revisin">
    <w:name w:val="Revision"/>
    <w:hidden/>
    <w:uiPriority w:val="99"/>
    <w:semiHidden/>
    <w:rsid w:val="00657B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C32B-EEC7-4F1F-BDBD-72EFE9D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4540</Words>
  <Characters>24156</Characters>
  <Application>Microsoft Office Word</Application>
  <DocSecurity>0</DocSecurity>
  <Lines>603</Lines>
  <Paragraphs>162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Microsoft Office User</cp:lastModifiedBy>
  <cp:revision>11</cp:revision>
  <cp:lastPrinted>2022-05-02T15:14:00Z</cp:lastPrinted>
  <dcterms:created xsi:type="dcterms:W3CDTF">2022-04-27T15:26:00Z</dcterms:created>
  <dcterms:modified xsi:type="dcterms:W3CDTF">2022-05-02T21:13:00Z</dcterms:modified>
</cp:coreProperties>
</file>