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8EBA" w14:textId="40822661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ACTA DE LA </w:t>
      </w:r>
      <w:r w:rsidR="004B2541"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SEGUNDA SESI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ÓN </w:t>
      </w:r>
      <w:r w:rsidR="004F32F1"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EXTRA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ORDINARIA DE LA COMISIÓN DE INVESTIGACIÓN Y ESTUDIOS ELECTORALES DEL INSTITUTO ELECTORAL Y DE PARTICIPACIÓN CIUDADANA DEL ESTADO DE JALISCO, CELEBRADA EL </w:t>
      </w:r>
      <w:r w:rsidR="002A4B81"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23 DE MAYO DE 2023.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7F873555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115EDD3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1517984" w14:textId="0A667488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las </w:t>
      </w:r>
      <w:r w:rsidR="008918E0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doce</w:t>
      </w:r>
      <w:r w:rsidR="003D3CFE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horas</w:t>
      </w:r>
      <w:r w:rsidR="00D27D49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 </w:t>
      </w:r>
      <w:r w:rsidR="003D3CFE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treinta y ocho </w:t>
      </w:r>
      <w:r w:rsidR="00D27D49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minutos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del 2</w:t>
      </w:r>
      <w:r w:rsidR="004B2541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3 de Mayo de 2023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a través del programa de videollamadas ZOOM Video y, previa convocatoria, se reunieron mediante videoconferencia, las </w:t>
      </w:r>
      <w:r w:rsidR="004F32F1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personas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integrantes de la Comisión de Investigación y Estudios Electorales del Instituto Electoral y de Participación Ciudadana del Estado de Jalisco, con la finalidad de celebrar la </w:t>
      </w:r>
      <w:r w:rsidR="00F1560F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segunda 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sesión </w:t>
      </w:r>
      <w:r w:rsidR="004F32F1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extra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ordinaria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de acuerdo </w:t>
      </w:r>
      <w:r w:rsidR="004F32F1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 e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 siguiente:</w:t>
      </w:r>
    </w:p>
    <w:p w14:paraId="6DAF89D4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2477D42" w14:textId="77777777" w:rsidR="00782279" w:rsidRPr="004F1612" w:rsidRDefault="00782279" w:rsidP="002F4CD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Orden del día</w:t>
      </w:r>
    </w:p>
    <w:p w14:paraId="421845FA" w14:textId="77777777" w:rsidR="00F1560F" w:rsidRPr="004F1612" w:rsidRDefault="00F1560F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6833622" w14:textId="77777777" w:rsidR="00782279" w:rsidRPr="004F1612" w:rsidRDefault="00782279" w:rsidP="002F4CD5">
      <w:pPr>
        <w:pStyle w:val="Prrafodelista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4F1612">
        <w:rPr>
          <w:rFonts w:ascii="Arial" w:hAnsi="Arial" w:cs="Arial"/>
        </w:rPr>
        <w:t>Presentación y, en su caso, aprobación del orden del día.</w:t>
      </w:r>
    </w:p>
    <w:p w14:paraId="52C0B342" w14:textId="77777777" w:rsidR="00782279" w:rsidRPr="004F1612" w:rsidRDefault="00782279" w:rsidP="002F4CD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3FF9544" w14:textId="54767D72" w:rsidR="00F1560F" w:rsidRPr="004F1612" w:rsidRDefault="00F1560F" w:rsidP="002F4CD5">
      <w:pPr>
        <w:pStyle w:val="Prrafodelista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4F1612">
        <w:rPr>
          <w:rFonts w:ascii="Arial" w:hAnsi="Arial" w:cs="Arial"/>
        </w:rPr>
        <w:t>Proyecto de acuerdo de la Comisión de Investigación y Estudios Electorales, mediante el cual aprueba el Plan Anual de Publicaciones 2023, de acuerdo con los criterios generales de la política editorial del Instituto Electoral y de Participación Ciudadana del Estado de Jalisco.</w:t>
      </w:r>
    </w:p>
    <w:p w14:paraId="5F0E3F06" w14:textId="77777777" w:rsidR="00F1560F" w:rsidRPr="004F1612" w:rsidRDefault="00F1560F" w:rsidP="00F1560F">
      <w:pPr>
        <w:pStyle w:val="Prrafodelista"/>
        <w:rPr>
          <w:rFonts w:ascii="Arial" w:hAnsi="Arial" w:cs="Arial"/>
        </w:rPr>
      </w:pPr>
    </w:p>
    <w:p w14:paraId="45A9BCF3" w14:textId="5D1237DC" w:rsidR="00782279" w:rsidRPr="004F1612" w:rsidRDefault="00F1560F" w:rsidP="002F4CD5">
      <w:pPr>
        <w:pStyle w:val="Prrafodelista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4F1612">
        <w:rPr>
          <w:rFonts w:ascii="Arial" w:hAnsi="Arial" w:cs="Arial"/>
        </w:rPr>
        <w:t>Proyecto de acuerdo de la Comisión de Investigación y Estudios Electorales por el que se aprueba la convocatoria para la edición número 39 de la revista Folios del Instituto Electoral y de Participación Ciudadana del Estado de Jalisco.</w:t>
      </w:r>
    </w:p>
    <w:p w14:paraId="352674E9" w14:textId="77777777" w:rsidR="00782279" w:rsidRPr="004F1612" w:rsidRDefault="00782279" w:rsidP="00EB4DF8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14:paraId="1F5FE184" w14:textId="77777777" w:rsidR="00782279" w:rsidRPr="004F1612" w:rsidRDefault="00782279" w:rsidP="002F4CD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Desarrollo de la sesión</w:t>
      </w:r>
    </w:p>
    <w:p w14:paraId="3C5B5ABF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7B52A68" w14:textId="24D0C8C9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 w:rsidR="00680C1C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 w:rsidR="00680C1C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 w:rsidR="00EA29A0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Brenda Judith Serafín Morfin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="00EA29A0"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Muy buenos días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 las y los integrantes de la Comisión de Investigación y Estudios Electorales del Instituto Electoral y de Participación Ciudadana del Estado de Jalisco, que participan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en</w:t>
      </w:r>
      <w:r w:rsidR="00E67E83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esta sesión, en los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términos de la convocatoria de fecha 21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yo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2023, </w:t>
      </w:r>
      <w:r w:rsidR="00E67E83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="00BF277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462F2F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treinta </w:t>
      </w:r>
      <w:r w:rsidR="00BF277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 ocho minutos</w:t>
      </w:r>
      <w:r w:rsidR="00E67E83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="00BF277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en curso, iniciamos la </w:t>
      </w:r>
      <w:r w:rsidR="00462F2F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segunda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sesión </w:t>
      </w:r>
      <w:r w:rsidR="00462F2F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extra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ordinaria a </w:t>
      </w:r>
      <w:r w:rsidR="007F530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la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que fuimos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debidamente convocadas y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convocados.</w:t>
      </w:r>
    </w:p>
    <w:p w14:paraId="1C28832B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93CC29D" w14:textId="0EB72C04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Le solicito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por favor,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a la 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ecretar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t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écnica verifique la asistencia y, si hay quórum, haga la declaratoria correspondiente. </w:t>
      </w:r>
    </w:p>
    <w:p w14:paraId="0B02F182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0AF7ADFE" w14:textId="6983A2DF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 mucho gusto</w:t>
      </w:r>
      <w:r w:rsidR="007F530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consejer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president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esta comisión. </w:t>
      </w:r>
    </w:p>
    <w:p w14:paraId="5ADAB1BA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2E11F37" w14:textId="24205B70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Doy cuenta que</w:t>
      </w:r>
      <w:r w:rsidR="007F530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mediante mensaje enviado a los correos institucionales de las consejeras 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 el consejero electoral</w:t>
      </w:r>
      <w:r w:rsidR="007F530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así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como a los correos particulares de las personas representantes, propietarias y suplentes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los partidos políticos nacionales y locales, el día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2</w:t>
      </w:r>
      <w:r w:rsidR="00BF277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</w:t>
      </w:r>
      <w:r w:rsidR="00BF277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Mayo</w:t>
      </w:r>
      <w:r w:rsidR="007F0CD7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del año en curso,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se convocó a las y los integrantes de esta comisión, habiéndose adjuntado el orden del día, y los </w:t>
      </w:r>
      <w:r w:rsidR="00680C1C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documentos relacionados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 los asuntos a tratar en la presente sesión.</w:t>
      </w:r>
    </w:p>
    <w:p w14:paraId="61773102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4A00420" w14:textId="0860A431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Participan en 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la presente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sesión: </w:t>
      </w:r>
    </w:p>
    <w:p w14:paraId="79CB16C3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A781228" w14:textId="17B4EC30" w:rsidR="00462F2F" w:rsidRPr="004F1612" w:rsidRDefault="007F0CD7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El doctor 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Moisés Pérez Vega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consejero electoral integrante; la maestra 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Claudia Alejandra Vargas Bautista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consejera electoral integrante;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</w:t>
      </w:r>
      <w:r w:rsidR="00782279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licenciada</w:t>
      </w:r>
      <w:r w:rsidR="00782279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782279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Brenda Judith Serafín Morfín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consejera electoral</w:t>
      </w:r>
      <w:r w:rsidR="00AD267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presidenta de esta </w:t>
      </w:r>
      <w:r w:rsidR="007F530B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</w:t>
      </w: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omisión; así como</w:t>
      </w:r>
      <w:r w:rsidR="00462F2F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también el licenciado </w:t>
      </w:r>
      <w:r w:rsidR="00AD267B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Ó</w:t>
      </w:r>
      <w:r w:rsidR="00462F2F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 xml:space="preserve">scar </w:t>
      </w:r>
      <w:r w:rsidR="00AD267B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Amé</w:t>
      </w:r>
      <w:r w:rsidR="00462F2F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zquita González</w:t>
      </w:r>
      <w:r w:rsidR="00AD267B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representante de 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ovimiento 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iudadano; el licenciado </w:t>
      </w:r>
      <w:r w:rsidR="00462F2F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Jaime Hernández Ort</w:t>
      </w:r>
      <w:r w:rsidR="00AD267B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462F2F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z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representante de 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orena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licenciado </w:t>
      </w:r>
      <w:r w:rsidR="00462F2F" w:rsidRPr="004F1612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es-MX"/>
          <w14:ligatures w14:val="none"/>
        </w:rPr>
        <w:t>Diego</w:t>
      </w:r>
      <w:r w:rsidR="00462F2F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 </w:t>
      </w:r>
      <w:r w:rsidR="00462F2F" w:rsidRPr="004F1612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es-MX"/>
          <w14:ligatures w14:val="none"/>
        </w:rPr>
        <w:t>Alberto Hernández Vázquez</w:t>
      </w:r>
      <w:r w:rsidR="00AD267B" w:rsidRPr="004F1612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s-MX"/>
          <w14:ligatures w14:val="none"/>
        </w:rPr>
        <w:t>,</w:t>
      </w:r>
      <w:r w:rsidR="00462F2F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 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representante del partido político 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agamos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así como el licenciado </w:t>
      </w:r>
      <w:r w:rsidR="00462F2F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Enrique Lugo</w:t>
      </w:r>
      <w:r w:rsidR="00AD267B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representante del partido político 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462F2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uturo</w:t>
      </w:r>
      <w:r w:rsidR="00AD267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462F2F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01C2B3A7" w14:textId="77777777" w:rsidR="007F530B" w:rsidRPr="004F1612" w:rsidRDefault="007F530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F35408E" w14:textId="0BDCD3EC" w:rsidR="00782279" w:rsidRPr="004F1612" w:rsidRDefault="007F530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680C1C"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 cuanto, presidenta.</w:t>
      </w:r>
    </w:p>
    <w:p w14:paraId="38FA8265" w14:textId="77777777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E8A5024" w14:textId="2497218F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Me parece que, el sistema, la verdad, la conexión volvió a sacar a la consejera presidenta y perdimos comunicación con ella.</w:t>
      </w:r>
    </w:p>
    <w:p w14:paraId="3D8F21D3" w14:textId="77777777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B8D8DAC" w14:textId="77777777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Vamos a esperar a que pueda retomar la comunicación nuevamente.</w:t>
      </w:r>
    </w:p>
    <w:p w14:paraId="5864405B" w14:textId="77777777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E30E12E" w14:textId="74C4AC3D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¿Ustedes escuchan, consejera, consejero? ¿Sí?</w:t>
      </w:r>
    </w:p>
    <w:p w14:paraId="568F20F0" w14:textId="77777777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31D263A" w14:textId="24E043CC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Perfecto.</w:t>
      </w:r>
      <w:r w:rsidR="001D5469"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Gracias.</w:t>
      </w:r>
    </w:p>
    <w:p w14:paraId="21518E98" w14:textId="77777777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82CEA75" w14:textId="13BF4E6D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Tienes apagado tu micrófono, consejera.</w:t>
      </w:r>
    </w:p>
    <w:p w14:paraId="65B5E15E" w14:textId="0CA8F0DC" w:rsidR="00AD267B" w:rsidRPr="004F1612" w:rsidRDefault="00AD267B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D692B70" w14:textId="0F3884B0" w:rsidR="00782279" w:rsidRPr="004F1612" w:rsidRDefault="0078227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 w:rsidR="00680C1C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 w:rsidR="00680C1C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 w:rsidR="00680C1C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Brenda Judith Serafín Morfin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="00680C1C"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Gracias</w:t>
      </w:r>
      <w:r w:rsidR="00AD267B"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680C1C"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Sayani.</w:t>
      </w:r>
    </w:p>
    <w:p w14:paraId="1BBF606E" w14:textId="58B97C68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0ACE17A" w14:textId="26D1232A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na disculpa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ya me conecté adecuadamente, entonces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sé que dio cuenta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secretar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a, de la presencia de la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representaciones y bueno si ya se verificó la asistencia y se certificó el qu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ó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rum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damos por formalmente instalado este órgano colegiado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a continuación le solicito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secretaria, continuemos con el siguiente punto al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FF193BB" w14:textId="77777777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26B02B0" w14:textId="403EBA34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todo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A54D04E" w14:textId="77777777" w:rsidR="001D5469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C537C6B" w14:textId="6334ECCF" w:rsidR="00A04828" w:rsidRPr="004F1612" w:rsidRDefault="001D546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siguiente punto del orden del día, es el m</w:t>
      </w:r>
      <w:r w:rsidR="00532C17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rcado con el punto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1,</w:t>
      </w:r>
      <w:r w:rsidR="00A0482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“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A04828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resentación y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en su caso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A04828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aprobación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.”</w:t>
      </w:r>
    </w:p>
    <w:p w14:paraId="7587470A" w14:textId="77777777" w:rsidR="00A04828" w:rsidRPr="004F1612" w:rsidRDefault="00A04828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4F15B1F" w14:textId="42A57E6D" w:rsidR="001D5469" w:rsidRPr="004F1612" w:rsidRDefault="007D3D76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Muchas gracias, 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Sayani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384E27A" w14:textId="77777777" w:rsidR="001D546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60E9795" w14:textId="4F4E2859" w:rsidR="001D546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stá a su consideración 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A81467A" w14:textId="77777777" w:rsidR="001D546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FAC5388" w14:textId="046EBFBE" w:rsidR="001D546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en este momento quisiera ser también alguna precisión respecto al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A94EA02" w14:textId="77777777" w:rsidR="001D546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2A8427B" w14:textId="23C756E4" w:rsidR="00A323D9" w:rsidRPr="004F1612" w:rsidRDefault="001D546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omo ustedes saben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fue debidamente circulado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sin embargo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respecto del punto del orden del día marcado como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es el proyecto de acuerdo donde esta comisión aprueba los criterios generales para la política editorial del Instituto Electoral, no se acompañó el anexo correspondiente y por esa razón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hace una hora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aproximadamente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 recibieron en alcance en sus correos electrónicos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obstante lo anterior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voy a solicitar que en el punto al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directora </w:t>
      </w:r>
      <w:r w:rsidR="007D3D76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Sayani Mozka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haga presentación de lo que este anexo contiene para su adecuada comunicación oportuna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que también sea de conocimiento para quien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nos acompañan en la transmisión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739FCEF" w14:textId="77777777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FB8C838" w14:textId="1B0461AE" w:rsidR="007D3D76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aclarado el punto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le solicito por favor </w:t>
      </w:r>
      <w:r w:rsidR="007D3D76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Sayani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é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cuenta del siguiente punto al orden del día.</w:t>
      </w:r>
    </w:p>
    <w:p w14:paraId="24AB6C5A" w14:textId="77777777" w:rsidR="00680C1C" w:rsidRPr="004F1612" w:rsidRDefault="00680C1C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0E672EE" w14:textId="66DE1562" w:rsidR="00A323D9" w:rsidRPr="004F1612" w:rsidRDefault="007D3D76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No es cierto, quisiera entonces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más bien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someter 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votación el orden del día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AF55046" w14:textId="77777777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28784A8" w14:textId="29A64AC1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 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mucho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2A854184" w14:textId="77777777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4E0BF10" w14:textId="64F535EB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rocedo a tomar en votación económica a las consejeras y consejeros integrantes de esta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están a favor de aprobar el orden del día en los términos propuestos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las consideraciones que acaba de efectuar la consejera presidenta de esta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quienes estén por la afirmativa favor de manifestarlo levantando la mano. </w:t>
      </w:r>
    </w:p>
    <w:p w14:paraId="43574C50" w14:textId="77777777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A323D9" w:rsidRPr="004F1612" w14:paraId="713BA7DD" w14:textId="77777777" w:rsidTr="005129F4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96F5D" w14:textId="77777777" w:rsidR="00A323D9" w:rsidRPr="004F1612" w:rsidRDefault="00A323D9" w:rsidP="005129F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215A7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5A3D3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AAEAB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Abstención</w:t>
            </w:r>
          </w:p>
        </w:tc>
      </w:tr>
      <w:tr w:rsidR="00A323D9" w:rsidRPr="004F1612" w14:paraId="117EEA43" w14:textId="77777777" w:rsidTr="005129F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3D002" w14:textId="77777777" w:rsidR="00A323D9" w:rsidRPr="004F1612" w:rsidRDefault="00A323D9" w:rsidP="005129F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FA6FB" w14:textId="77777777" w:rsidR="00A323D9" w:rsidRPr="004F1612" w:rsidRDefault="00A323D9" w:rsidP="005129F4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5C53F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CE877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A323D9" w:rsidRPr="004F1612" w14:paraId="714537AA" w14:textId="77777777" w:rsidTr="005129F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DB553" w14:textId="77777777" w:rsidR="00A323D9" w:rsidRPr="004F1612" w:rsidRDefault="00A323D9" w:rsidP="005129F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 xml:space="preserve">Dr. Moisés Pérez Vega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18B4" w14:textId="77777777" w:rsidR="00A323D9" w:rsidRPr="004F1612" w:rsidRDefault="00A323D9" w:rsidP="005129F4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A8C48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664C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A323D9" w:rsidRPr="004F1612" w14:paraId="7638E392" w14:textId="77777777" w:rsidTr="005129F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6E98" w14:textId="77777777" w:rsidR="00A323D9" w:rsidRPr="004F1612" w:rsidRDefault="00A323D9" w:rsidP="005129F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Lic. Brenda Judith Serafín Morfín</w:t>
            </w: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07E2F" w14:textId="77777777" w:rsidR="00A323D9" w:rsidRPr="004F1612" w:rsidRDefault="00A323D9" w:rsidP="005129F4">
            <w:pPr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5970E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0E6F3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A323D9" w:rsidRPr="004F1612" w14:paraId="4F4E2212" w14:textId="77777777" w:rsidTr="005129F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F5C6F" w14:textId="77777777" w:rsidR="00A323D9" w:rsidRPr="004F1612" w:rsidRDefault="00A323D9" w:rsidP="005129F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A0D07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2A561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F39EE" w14:textId="77777777" w:rsidR="00A323D9" w:rsidRPr="004F1612" w:rsidRDefault="00A323D9" w:rsidP="005129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554B49BE" w14:textId="77777777" w:rsidR="00A323D9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A0CDB1E" w14:textId="2E2259EE" w:rsidR="007D3D76" w:rsidRPr="004F1612" w:rsidRDefault="00A323D9" w:rsidP="007D3D7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probado por unanimidad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consejera presidenta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242D0E31" w14:textId="003BEC68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ED7AC31" w14:textId="76E0C5F7" w:rsidR="00A323D9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Consejera </w:t>
      </w:r>
      <w:r w:rsidR="00A323D9"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electoral </w:t>
      </w: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presidenta</w:t>
      </w:r>
      <w:r w:rsidR="00A323D9"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23D9"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Muchas gracias, continuemos con el siguiente punto del orden del día</w:t>
      </w:r>
      <w:r w:rsidR="00A323D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7D807AD" w14:textId="77777777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C765FBA" w14:textId="340F0385" w:rsidR="007D3D76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 siguiente punto en el orden del día, es el marcado con el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“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royecto de acuerdo de la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omisión de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nvestigación y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studios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lectorales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mediante el cual aprueba el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lan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nual de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ublicaciones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2023,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de acuerdo con los criterios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editorial del Instituto Electoral y de Participación Ciudadana del Estado de Jalisco.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”</w:t>
      </w:r>
    </w:p>
    <w:p w14:paraId="6234FC88" w14:textId="77777777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8670B9B" w14:textId="3F06E59A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gracias, secretaria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2DC2399" w14:textId="77777777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B2C43E9" w14:textId="3779DDE1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ayudas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la presentación del punto, te cedo el uso de la voz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5AB9809" w14:textId="77777777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B1888C9" w14:textId="4BC1F016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todo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EEADC26" w14:textId="77777777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613B395" w14:textId="118FE070" w:rsidR="007D3D76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pediría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nuestro compañero Beto de comunicación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permite compartir pantalla, puesto que está inhabilitada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dice que el anfitrión nos tiene que dar la aceptación para podernos conectar y compartir pantalla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Muchas gracias.</w:t>
      </w:r>
    </w:p>
    <w:p w14:paraId="3E71E575" w14:textId="77777777" w:rsidR="00A323D9" w:rsidRPr="004F1612" w:rsidRDefault="00A323D9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3713D9E" w14:textId="7F47B0C4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uchas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B7E757F" w14:textId="7777777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7D634AB" w14:textId="71F08236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¿V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en ahí ustedes consejera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documento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</w:p>
    <w:p w14:paraId="24643838" w14:textId="7777777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3EE524C" w14:textId="16ED389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</w:t>
      </w:r>
      <w:r w:rsidRPr="004F1612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Sí, si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 vemos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4A5DD111" w14:textId="7777777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2961726" w14:textId="22A38C29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 ¿E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sus pantallas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</w:p>
    <w:p w14:paraId="084A0535" w14:textId="7777777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B97BAD8" w14:textId="260FA0EA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uy bien consejera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900CF58" w14:textId="77777777" w:rsidR="00140540" w:rsidRPr="004F1612" w:rsidRDefault="00140540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E1DDF4E" w14:textId="2287C830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Bueno, pues en este momento transmito lo que en sesión del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de este Instituto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pasado 26 de abril del presente año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dieron cita para conocer y en esa medida también debatir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analizar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propuestas que de las distintas áreas de este Instituto les hicieron llegar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conforme a lo que establecen los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ineamientos para la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olítica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de este Instituto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tal manera que de cinco integrantes del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cuatro de ellos asistieron y tuvieron a bien determinar que se sugiere, se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sugiere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la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omisión de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nvestigación y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studios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lectorales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base en el presupuesto del Instituto Electoral y basándose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particularmente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uno de los criterios que rigen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 la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olítica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del Instituto, como es el principio de austeridad, se proponen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manera enunciativa más no limitativa,  y como lo señala el acuerdo en términos del presupuesto que se tenga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siguientes publicaciones para las colecciones del Instituto Electoral.</w:t>
      </w:r>
    </w:p>
    <w:p w14:paraId="2AD8D14C" w14:textId="77777777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7BD3236" w14:textId="03CD2842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 primer término, para la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aleidoscopio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 serie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ebate democrático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sugiere a esta comisión que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publique la conferencia del investigador chileno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especialista en temas de democracia directa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doctor David Al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tm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an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una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odalidad de edición impresa y digital</w:t>
      </w:r>
    </w:p>
    <w:p w14:paraId="33D97D8E" w14:textId="39B270F3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32F2315" w14:textId="174277DA" w:rsidR="00140540" w:rsidRPr="004F1612" w:rsidRDefault="007D3D76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Así mismo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aleidoscopio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sin embargo, en este caso,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…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sugiere que se publique un libro en versión digital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sobre acciones afirmativas</w:t>
      </w:r>
      <w:r w:rsidR="0014054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5706041" w14:textId="77777777" w:rsidR="00140540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685F1BD" w14:textId="6BFC93F9" w:rsidR="00140540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 qué se refiere este este libro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3C3C769" w14:textId="77777777" w:rsidR="00140540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5BD6533" w14:textId="5DCE6D0A" w:rsidR="00140540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seis artículos que fueron compilados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un trabajo realizado por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entro 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nvestigación y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studios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lectorales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“</w:t>
      </w:r>
      <w:r w:rsidR="007D3D76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Irene Robledo</w:t>
      </w:r>
      <w:r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”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33BF336" w14:textId="77777777" w:rsidR="00140540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38A4D5D" w14:textId="5C742F03" w:rsidR="00CC2591" w:rsidRPr="004F1612" w:rsidRDefault="00140540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enseguida y 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nstitucional y puesto que se tiene material muy valioso del proceso electoral pasado y no se había retomado la posibilidad de poner a consideración de esta comisión el que se publicaran la recopilación de concursos de anécdotas y fotografías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pone a la consideración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precisamente que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la serie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emoria de la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nstitucional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versión digital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pueda editar la recopilación de concursos de anécdotas y fotografías del proceso electoral 20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-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21</w:t>
      </w:r>
      <w:r w:rsidR="00845CE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así como también del concurso de ensayo de los ganadores, de</w:t>
      </w:r>
      <w:r w:rsidR="00845CE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2022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esto,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ues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año pasado y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también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dentro de esta misma serie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dos publicaciones más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serían en versión digital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ibro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lanco de las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onsultas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 Acciones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firmativas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 respectivamente se refieren a la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onsulta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ndígena y a la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onsulta de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ersonas con 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iscapacidad</w:t>
      </w:r>
      <w:r w:rsidR="00CC25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4C5CA336" w14:textId="77777777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D8BBB04" w14:textId="108CED39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igual manera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sugieren a esta comisión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pueda elaborar un libro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a manera de libro blanco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sobre la experiencia 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eforma electoral recientemente pasada que todavía está vigente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lo denominado el Plan B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una edición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ser posible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términos presupuestales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impresa y digital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B16D0C9" w14:textId="77777777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C16F782" w14:textId="2CFD8637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hay una nota al pie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dice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opcionalmente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consideran las y los integrantes de este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podría publicarse este libro blanco sobre la reforma electoral en la serie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ara entendernos 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olección caleidoscópica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33982A3" w14:textId="77777777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41A0184" w14:textId="09BA4064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 igual manera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dan su beneplácito y aquí retoman el que se impriman los dos números de la revista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olios, en su edición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39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y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40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con lo que ya tuvo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bien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considerar 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onsejo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de la propia revista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temáticas de 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lastRenderedPageBreak/>
        <w:t>democracia a la mesa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un tiraje de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1,500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ejemplares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la edición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40,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sobre 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ciudadanía digital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el mismo número de ejemplares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ustedes saben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revista se edita en versión impresa y digital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AFF5A3D" w14:textId="77777777" w:rsidR="00CC2591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993ACC4" w14:textId="535F3FB9" w:rsidR="00CE7299" w:rsidRPr="004F1612" w:rsidRDefault="00CC2591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mismo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y consejero electorales de esta comisión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tuvo a bien recomendar que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puesto que las condiciones del presupuesto nos obligan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también de una manera pues muy estratégica y favorable para el Instituto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realizar coediciones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ese sentido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a diversificar las fuentes de financiamiento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 en un rubro tan importante como es el de fomentar la cultura cívica y la educación cívica a través del catálogo de publicaciones de este instituto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que se sugieren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modalidad de coedición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los siguientes títulos</w:t>
      </w:r>
      <w:r w:rsidR="00CE729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4F69992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14F944D" w14:textId="2D272CB5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sí mismo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aleidoscopio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la serie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ara entendernos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serían tres propuestas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insisto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están sujetas a la viabilidad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quienes coeditarían la obra con el Instituto electoral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aquí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lo permite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haría la precisión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desde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las coediciones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cuando se llevan a cabo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Instituto lo único que suele poner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decir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único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del punto de vista que no pone más que el trabajo de esta dirección, siendo conocedores de la materia editorial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pone como opción de coedición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que desde est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I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nstituto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lectoral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desde esta dirección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realice el trabajo de revisión y corrección y de edición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maquetación y diseño editorial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propiamente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las obras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siendo las entidades que coeditan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uienes se hacen cargo de financiar la obra en un tiraje impreso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402113F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421A3B6" w14:textId="047B39D0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reo que vale la pena hacer esa precisión antes de pasar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comentarles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uáles son las publicaciones que 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sugiere que se realicen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40E8D10D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87BD5AD" w14:textId="24C00C6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primera es el 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Congreso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eminista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la idea surge en una alianza estratégica con el propio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ongreso del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stado y es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ofrecer, 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través de esta publicación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 testimonio sobre las particularidades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logros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retos y oportunidades de la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exagésima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egunda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gislatura de Jalisco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la primera en estar integrada mayoritariamente por mujeres en Jalisco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ero además en todo el país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A7F7303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CDC5B7A" w14:textId="560E47B8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O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tra publicación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la de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nnovaciones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emocráticas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busca pue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poner un ejemplo de buenas prácticas en materia de innovación electoral a nivel nacional e internacional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DCCCC85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0524490" w14:textId="0D307050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tra temática propuesta para esta misma serie 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ara entendernos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cumplir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 las nuevas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la temática en general,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 buscarán 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un momento dado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títulos más adecuados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A2BE091" w14:textId="77777777" w:rsidR="00CE7299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08CAB64" w14:textId="2150BB05" w:rsidR="00441708" w:rsidRPr="004F1612" w:rsidRDefault="00CE7299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sta obra buscaría abordar diversas reflexiones sobre las modificaciones electorales realizadas en el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2022, rumbo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la elección del 2024</w:t>
      </w:r>
      <w:r w:rsidR="0044170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podría ser </w:t>
      </w:r>
      <w:r w:rsidR="0044170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un libro blanco 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 de la colección </w:t>
      </w:r>
      <w:r w:rsidR="0044170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emoria de institucional o de la serie </w:t>
      </w:r>
      <w:r w:rsidR="0044170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ara entendernos</w:t>
      </w:r>
      <w:r w:rsidR="0044170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A00696A" w14:textId="77777777" w:rsidR="00441708" w:rsidRPr="004F1612" w:rsidRDefault="00441708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474D730" w14:textId="554360DE" w:rsidR="00441708" w:rsidRPr="004F1612" w:rsidRDefault="00441708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sí mismo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ponen a consideración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dentro de la serie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ebate democrático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esta serie que es más especializada dentro de la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aleidoscopio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pueda realizar una obra que tiene que ver con un contraste entre la democracia representativa y participativa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á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edición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con la 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niversidad de Guadalajara</w:t>
      </w:r>
      <w:r w:rsidR="007D72D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ofrecer ideas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argumentos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datos y reflexiones sobre los retos de ambos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ambas modalidades en América Latina y en México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0A6A929" w14:textId="77777777" w:rsidR="00441708" w:rsidRPr="004F1612" w:rsidRDefault="00441708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EE1617D" w14:textId="246B5F2E" w:rsidR="00770D37" w:rsidRPr="004F1612" w:rsidRDefault="00441708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dice al final el documento signado por los cuatro integrantes del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que asistieron a dicha sesión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no omito mencionar que en caso de que la suficiencia presupuestal del Instituto Electoral lo permitiera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sugieren que se pudiera también publicar este año, un título en la serie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-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lectores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correspondiente a la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olección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aleidoscopio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esta serie </w:t>
      </w:r>
      <w:r w:rsidR="00770D37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9217B0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-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lectores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una serie que está dedicada a publicar libros con un estilo más literario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es el libro de </w:t>
      </w:r>
      <w:proofErr w:type="spellStart"/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Italo</w:t>
      </w:r>
      <w:proofErr w:type="spellEnd"/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Calvino, sobre la </w:t>
      </w:r>
      <w:r w:rsidR="009217B0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J</w:t>
      </w:r>
      <w:r w:rsidR="007D3D7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ornada de un escrutador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en caso de que dicha sugerencia pudiera ser atendida, no omiten señalar sus integrantes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el Instituto habría logrado publicar entre los años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2022 y 2023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al menos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 título en cada una de las colecciones que conforman el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atálogo de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ublicaciones de este organismo electoral y están signados al margen y al final del documento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recomendación de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lan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nual de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ublicaciones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0C5DB64" w14:textId="77777777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C939C33" w14:textId="50CA6ABA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onsejera presidenta</w:t>
      </w:r>
      <w:r w:rsidR="00AA4D3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sería cu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 en lo relativo a la lectura de este documento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</w:t>
      </w:r>
    </w:p>
    <w:p w14:paraId="0CF074E3" w14:textId="77777777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4C38B71" w14:textId="006D4228" w:rsidR="003809CF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A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 consideración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presidenta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</w:t>
      </w:r>
    </w:p>
    <w:p w14:paraId="22BD91A5" w14:textId="77777777" w:rsidR="003809CF" w:rsidRPr="004F1612" w:rsidRDefault="003809CF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D5C1858" w14:textId="43CD11B1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bookmarkStart w:id="0" w:name="_Hlk137219881"/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bookmarkEnd w:id="0"/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 oportuno que hiciéramos referencia a ello y previo a dar el uso de la voz, te v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oy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pedir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secretaria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nos dé lectura a los puntos de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22B0AF9" w14:textId="77777777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A0DF9EF" w14:textId="2D2C8AAB" w:rsidR="006C0A54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todo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FF4E46A" w14:textId="77777777" w:rsidR="006C0A54" w:rsidRPr="004F1612" w:rsidRDefault="006C0A54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D56192F" w14:textId="2A4141FD" w:rsidR="006C0A54" w:rsidRPr="004F1612" w:rsidRDefault="007D3D76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Primero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Se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tiene por visto y se aprueba el 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lan de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ublicaciones 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2023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 términos del considerando 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V</w:t>
      </w:r>
      <w:r w:rsidR="003809C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del presente acuerdo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4B23ECB" w14:textId="77777777" w:rsidR="006C0A54" w:rsidRPr="004F1612" w:rsidRDefault="006C0A54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2C132D1" w14:textId="248D4F4B" w:rsidR="00770D37" w:rsidRPr="004F1612" w:rsidRDefault="003809CF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gundo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 En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 oportunidad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remítase el presente acuerdo a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irección del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ecretariado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su archivo</w:t>
      </w:r>
      <w:r w:rsidR="00770D3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B24360E" w14:textId="77777777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0E5A861" w14:textId="1631BA91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comun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resente acuerdo a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residencia y a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ecretar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Ejecutiva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 este organismo electoral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4F14E26" w14:textId="77777777" w:rsidR="00770D37" w:rsidRPr="004F1612" w:rsidRDefault="00770D37" w:rsidP="007D72D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DA3F53E" w14:textId="43E75CEA" w:rsidR="007D3D76" w:rsidRPr="004F1612" w:rsidRDefault="00981D9B" w:rsidP="007D72DA">
      <w:pPr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es-MX"/>
          <w14:ligatures w14:val="none"/>
        </w:rPr>
      </w:pPr>
      <w:bookmarkStart w:id="1" w:name="_Hlk137220165"/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bookmarkEnd w:id="1"/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Muchas gracias Sayani, dejo 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 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 consideración el presente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7D3D7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quien quiera </w:t>
      </w:r>
      <w:r w:rsidR="007D3D76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participar</w:t>
      </w:r>
      <w:r w:rsidR="003809CF" w:rsidRPr="004F1612">
        <w:rPr>
          <w:rFonts w:ascii="Arial" w:eastAsia="Times New Roman" w:hAnsi="Arial" w:cs="Arial"/>
          <w:color w:val="FF0000"/>
          <w:kern w:val="0"/>
          <w:sz w:val="24"/>
          <w:szCs w:val="24"/>
          <w:lang w:eastAsia="es-MX"/>
          <w14:ligatures w14:val="none"/>
        </w:rPr>
        <w:t>.</w:t>
      </w:r>
    </w:p>
    <w:p w14:paraId="57C13E1B" w14:textId="77777777" w:rsidR="003C4E54" w:rsidRPr="004F1612" w:rsidRDefault="003C4E54" w:rsidP="007D72D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F9F03D4" w14:textId="1DFDB5E5" w:rsidR="00981D9B" w:rsidRPr="004F1612" w:rsidRDefault="003C4E54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Adelante </w:t>
      </w:r>
      <w:r w:rsidR="00981D9B" w:rsidRPr="004F1612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s-MX"/>
          <w14:ligatures w14:val="none"/>
        </w:rPr>
        <w:t>onsejera Alejandra Vargas</w:t>
      </w:r>
      <w:r w:rsidR="00981D9B" w:rsidRPr="004F1612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2E8F450" w14:textId="77777777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6F06ED9" w14:textId="2937E750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electoral, 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Gracias,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A173D58" w14:textId="77777777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9E6B3EF" w14:textId="5EE2673B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olo me gustaría plantear un par de observaciones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son de forma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como no la circul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é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previamente por escrito y son muy sencillas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pu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 prefiero hacerlo aquí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 el uso de la voz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D91886D" w14:textId="77777777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301FCB7" w14:textId="6A63E353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olo pediría en los primeros cuatro antecedentes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se les pone el encabezado de a qué año corresponde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en el resto de antecedentes y para homologar todos los antecedentes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hay que precisar o ponerle el encabezado a cada uno de esos cuatro antecedentes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año que corresponde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en la mayoría de los acuerdos que se citan también en los antecedentes no se señala el pie de página donde se 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encuentran dichos acuerdos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algunos 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de otros no, por lo que solicitaría que de todos ellos se incorpore un pie de página en el que se señalen en donde se localizan dichos acuerdos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serían las dos observaciones que tengo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uchas gracias. </w:t>
      </w:r>
    </w:p>
    <w:p w14:paraId="5744CA15" w14:textId="77777777" w:rsidR="00981D9B" w:rsidRPr="004F1612" w:rsidRDefault="00981D9B" w:rsidP="003C4E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088C938" w14:textId="2EA5165C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consejera </w:t>
      </w:r>
      <w:r w:rsidR="009217B0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Alejandra</w:t>
      </w:r>
      <w:r w:rsidR="003C4E54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Vargas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atendemos sus señalamientos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0F0DBBD" w14:textId="77777777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12F2DD1" w14:textId="57D10580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uiero señalar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 sea quiero hacer extensivo, que el proyecto original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parte de la dirección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venía con estos títulos de los años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al ser solo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solicit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é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lo retiraran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entiendo que para su mayor identificación es pertinente que los conservemos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e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 le pediría 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quí a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directora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recuperemos esa redacción que la conservemos si es de ayuda para identificar los antecedentes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retiro esa modificación para que podamos visualizarlos en el producto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el acuerdo final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3C4E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Muchas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B5215F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C238E4F" w14:textId="77777777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6C07BE6" w14:textId="3916299C" w:rsidR="00E67EA5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sé si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alguien más quiera hacer uso de la voz en el presente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</w:p>
    <w:p w14:paraId="215DD0BE" w14:textId="77777777" w:rsidR="00E67EA5" w:rsidRPr="004F1612" w:rsidRDefault="00E67EA5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748EA8F" w14:textId="1CD01EEE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El c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onsejero Moisés Pérez Vega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adelante</w:t>
      </w:r>
      <w:r w:rsidR="0055284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553C84E" w14:textId="77777777" w:rsidR="00981D9B" w:rsidRPr="004F1612" w:rsidRDefault="00981D9B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CB4944F" w14:textId="4F04ACEE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Consejero electoral, Moisés Pérez Vega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M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uy buenas tardes, consejera presidenta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Brenda Serafín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un saludo cordial a quienes están en esta sesión virtual y a todos los que siguen la transmisión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0AD7E87" w14:textId="77777777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AA65892" w14:textId="2C072DE8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olamente para expresar en torno a este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la pertinencia </w:t>
      </w:r>
      <w:proofErr w:type="gramStart"/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del mismo</w:t>
      </w:r>
      <w:proofErr w:type="gramEnd"/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tiene que ver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 la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olítica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 del instituto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ha venido trabajando en los últimos años para ofrecer materiales de discusión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temas públicos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parece que la propuesta que hace el comité, pues, es muy variada, muy rica, muy pertinente, se atienden temas de las diferentes colecciones y pues asuntos que el Instituto ha intervenido también en tiempos recientes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53C21D3" w14:textId="77777777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D3EEAB0" w14:textId="08E44470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 que se propone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ejemplo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una publicación sobre la legislatura actual que está conformada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mayoritariamente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mujeres, el tema de la democracia directa y representativa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una reflexión o la propuesta es que se pueda construir una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publicación con esas temáticas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memorias de los concursos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;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parece que se trata de rescatar materiales y actividades que el Instituto impulsa y darle salida mediante publicaciones, ya sean impresas o digitales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precisamente es el papel del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omité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ditorial, con su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visión,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su experiencia, sugerirle a la comisión y al instituto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ublicar diferentes o generar diferentes publicaciones en el marco de las colecciones que se crean para estos fines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9682379" w14:textId="77777777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88931B7" w14:textId="190EF639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solamente señalar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 expresar mi 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elicitación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 reconocimiento al comité y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también lo señala el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son publicaciones no limitativas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pueden generar algunas otras más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que esta es la propuesta que hace el comité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para fomentar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discusión pública con estos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materiales muy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pertinentes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2426BCA" w14:textId="77777777" w:rsidR="00552843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71DC69E" w14:textId="016516D0" w:rsidR="00E67EA5" w:rsidRPr="004F1612" w:rsidRDefault="00552843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olamente sería 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esa mi finalidad</w:t>
      </w:r>
      <w:r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reconocer el trabajo del comité que ahora hace esta propuesta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 que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parece que es muy completa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muy pertinente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C595AB7" w14:textId="77777777" w:rsidR="00E67EA5" w:rsidRPr="004F1612" w:rsidRDefault="00E67EA5" w:rsidP="00E67EA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3205CBC" w14:textId="27D73DCC" w:rsidR="00552843" w:rsidRPr="004F1612" w:rsidRDefault="00E67EA5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gracias, president</w:t>
      </w:r>
      <w:r w:rsidR="0055284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3270FBC" w14:textId="77777777" w:rsidR="00552843" w:rsidRPr="004F1612" w:rsidRDefault="00552843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E132A60" w14:textId="1DF26AB0" w:rsidR="00552843" w:rsidRPr="004F1612" w:rsidRDefault="00552843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Gracias, 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onsejero Moisés Pérez Vega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yo también me sumo al reconocimiento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176D907" w14:textId="77777777" w:rsidR="00552843" w:rsidRPr="004F1612" w:rsidRDefault="00552843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F2CEC21" w14:textId="776F7C9A" w:rsidR="00E802B1" w:rsidRPr="004F1612" w:rsidRDefault="00552843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uisiera nada más, seguir desde donde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acaba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aborda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consej</w:t>
      </w:r>
      <w:r w:rsidR="006C0A54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ero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 xml:space="preserve">Moisés Pérez 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Vega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que la atribución de este comité 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es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sugerir a la comisión y al instituto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publicaciones y que por supuesto, pues esta, no, 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no 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 limitativa, es enunciativa, que tiene que ver sí, con el presupuesto y lo quiero mencionar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porque bueno, también nosotros, tenemos el ánimo al interior de la comisión de hacer investigaciones y que además estas investigaciones puedan ser publicadas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EE99EA9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6B8EAD6" w14:textId="5BBFAF44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ntonces, nada más, manifestar en este momento que por supuesto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el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nstituto apostará por  generar publicaciones de los datos y de investigaciones que  se hagan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solamente en este año sino que también al finalizar que tendremos un proceso electoral, nosotros sabemos que después del proceso electoral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t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enemos un montón de datos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hay que sistematizar, pero además presentar, pues de una manera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partiendo ya de una metodología de investigación, que también estamos trabajando al interior de la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AA0B03D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239C6CC" w14:textId="46FE6E36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B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ueno, nada más, era para completar un poco la idea que nos manifestó el 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onsejero Moisés Pérez Vega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pero dejo abierto el micrófono por si alguien más quiere hacer uso de la voz en este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EF0FF28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BC1CE98" w14:textId="29D6F120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reo </w:t>
      </w:r>
      <w:r w:rsidR="00E67EA5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que me quedé congel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483308A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9E45D8B" w14:textId="64EFD0D8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T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escuchas bien consejera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246A0D7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721E6AC" w14:textId="637896B5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M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uy bien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entonces si no hay alguien más 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quiera hacer uso de la voz, le voy a solicitar a la secretaría técnica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tome votación nominal respecto al presente punto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FE03C8D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C9AEB49" w14:textId="73CB3FB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Co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BA0FAD5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EBC97E8" w14:textId="57583229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votación nominal, pregunto a las consejeras y el consejero integrantes de esta comisión sobre el presente punto del orden del día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doctor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Moisés Pérez Vega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804D198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86CAD12" w14:textId="4334373A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Consejero electoral, Moisés Pérez Vega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3BFD970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BB8084E" w14:textId="45377C05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aestra 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045045B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28A2FC5" w14:textId="45D21C3F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Consejera electoral, Claudia Alejandra Vargas Bautista</w:t>
      </w:r>
      <w:r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A0A43E3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ED93E93" w14:textId="28928676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L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icenciada </w:t>
      </w:r>
      <w:r w:rsidR="00E67EA5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Brenda Judith Serafín Morfín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13B8F4DE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1A32002" w14:textId="7F03F3F3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6EBE8AD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A174A71" w14:textId="41DCBE30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A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probado por unanimidad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9E020C1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617C0C3" w14:textId="5C748FAE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G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racias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ntinuamos con el siguiente punto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del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823C644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3F1A48A" w14:textId="7EB8FF24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C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todo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C46D673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88B4AB1" w14:textId="46A370BD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E67EA5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siguiente punto en el orden del día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 el mercado con el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3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“</w:t>
      </w:r>
      <w:r w:rsidR="00472F46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royecto de acuerdo de la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omisión de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nvestigación y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studios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lectorales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por el que se aprueba la convocatoria para la edición número 39 de la revista </w:t>
      </w:r>
      <w:r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olios del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nstituto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lectoral y de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articipación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iudadana del </w:t>
      </w:r>
      <w:r w:rsidR="00282139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  <w:t>stado de Jalisco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.”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12D397A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B31D0E7" w14:textId="0F93B334" w:rsidR="006C0A54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M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uchas gracias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secretaria, le solicito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é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lectura a los puntos de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1127F33B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2892811" w14:textId="304E9301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D854882" w14:textId="77777777" w:rsidR="00E802B1" w:rsidRPr="004F1612" w:rsidRDefault="00E802B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4AAD295" w14:textId="5B0CD682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Primero.  </w:t>
      </w:r>
      <w:r w:rsidR="0028213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 aprueba la convocatoria del número 39 de la revista 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términos del documento anexo convocatoria 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olios 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39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“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emocracia a la mesa</w:t>
      </w:r>
      <w:r w:rsidR="00E802B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”,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mismo que forma parte integral del presente acuerdo.</w:t>
      </w:r>
    </w:p>
    <w:p w14:paraId="685D8826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73D1AD4" w14:textId="155AF90A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Segundo. 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Difúndase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convocatoria en la página oficial de internet y redes sociales de este instituto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así como por otros medios que se consideran pertinentes</w:t>
      </w:r>
      <w:r w:rsidR="006D43D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2E3B2EFA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F85FF3E" w14:textId="6BEAFFD1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Tercero.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su oportunidad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rem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tas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presente acuerdo a la 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irección del 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ecretariado</w:t>
      </w:r>
      <w:r w:rsidR="00DE593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su archivo.</w:t>
      </w:r>
    </w:p>
    <w:p w14:paraId="429DBFDF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8D69964" w14:textId="7F0D1539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Cuarto. 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 instruye a la </w:t>
      </w:r>
      <w:r w:rsidR="006D43D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irección del </w:t>
      </w:r>
      <w:r w:rsidR="006D43D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ecretariado para que comunique el presente acuerdo a la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residencia y a la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ecretaría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jecutiva de este organismo electoral.</w:t>
      </w:r>
    </w:p>
    <w:p w14:paraId="1BC760D4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AF36E8D" w14:textId="33F41D60" w:rsidR="006D43DB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 cuanto</w:t>
      </w:r>
      <w:r w:rsidR="006D43D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presidenta</w:t>
      </w:r>
      <w:r w:rsidR="006D43D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6440C76" w14:textId="77777777" w:rsidR="006D43DB" w:rsidRPr="004F1612" w:rsidRDefault="006D43D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7057C7D" w14:textId="493C2D7D" w:rsidR="006D43DB" w:rsidRPr="004F1612" w:rsidRDefault="006D43D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ecretaria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0E00F7F" w14:textId="77777777" w:rsidR="006D43DB" w:rsidRPr="004F1612" w:rsidRDefault="006D43D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F3EFA64" w14:textId="55386397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stá a su consideración el presente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4D31689" w14:textId="77777777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2C7AEB9" w14:textId="54144F72" w:rsidR="006C0A54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ace un momento vi, que el representante </w:t>
      </w:r>
      <w:r w:rsidR="006C0A54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Jaime Hernández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levantaba la mano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agotamos el otro punto del orden del día, sin embargo, por supuesto, que puede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abordar el tema, no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obstante,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 voz o si es de este también señor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favor.</w:t>
      </w:r>
    </w:p>
    <w:p w14:paraId="0186DA22" w14:textId="77777777" w:rsidR="006C0A54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F07800B" w14:textId="41843CBF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Representante del partido Morena, Jaime Hernández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Ortiz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uenas tardes a todos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C0F5045" w14:textId="77777777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07D0F0A" w14:textId="091B46F4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mi comentario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</w:p>
    <w:p w14:paraId="7A8C8608" w14:textId="77777777" w:rsidR="00B344FE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741D727" w14:textId="55258289" w:rsidR="009D4217" w:rsidRPr="004F1612" w:rsidRDefault="00B344FE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eñor representante tenemos</w:t>
      </w:r>
      <w:r w:rsidR="009D421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yo tengo problema para escucharle no sé si el resto de quienes están siguiendo la transmisión también, </w:t>
      </w:r>
      <w:r w:rsidR="009D421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entonces,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no sé si facilite</w:t>
      </w:r>
      <w:r w:rsidR="009D421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D421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eñor </w:t>
      </w:r>
      <w:r w:rsidR="006C0A54"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Jaime Hernández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que pueda apagar su cámara y a lo mejor así podemos tener su participación con voz</w:t>
      </w:r>
      <w:r w:rsidR="009D4217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75C4781E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9983BE0" w14:textId="7DC437F7" w:rsidR="00184309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Representante del partido Morena, Jaime Hernández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Ortiz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…con el anterior punto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del orden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del internet y nos apoyan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aquí..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</w:t>
      </w:r>
    </w:p>
    <w:p w14:paraId="6F930588" w14:textId="77777777" w:rsidR="00184309" w:rsidRPr="004F1612" w:rsidRDefault="00184309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FF962E9" w14:textId="4C940063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bookmarkStart w:id="2" w:name="_Hlk141101885"/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Representante del partido Hagamos, Diego Alberto Hernández Vázquez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bookmarkEnd w:id="2"/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Una moción, presidenta.</w:t>
      </w:r>
    </w:p>
    <w:p w14:paraId="364421C1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D291065" w14:textId="7119CFEE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delante Diego,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erdón señor </w:t>
      </w:r>
      <w:bookmarkStart w:id="3" w:name="_Hlk141101491"/>
      <w:r w:rsidR="006C0A54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Jaime Hernández</w:t>
      </w:r>
      <w:bookmarkEnd w:id="3"/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no lo escuchamos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Diego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adelante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366B884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8BE661F" w14:textId="54139BD9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Representante del partido Hagamos, Diego Alberto Hernández Vázquez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 veo el cronómetro, no sé, si la secretar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 técnica esté tomando el tiempo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359634C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CC84BE2" w14:textId="1374EAFC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bookmarkStart w:id="4" w:name="_Hlk141102906"/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bookmarkEnd w:id="4"/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le voy a solicitar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digamos que no se ha habilitado en las comisiones,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ero por supuesto que vamos a hacerlo y le pediría también a la directora que nos ayude con el cronómetro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5C43F21B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D860EB6" w14:textId="2B71C0A0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tanto que se vuelva a conectar el representante de 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orena,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que veo que se desconectó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seguro por un tema de internet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ADBDDD3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DE86837" w14:textId="35B8C990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sé,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si alguien quiere hacer uso de la voz, en este punto al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</w:p>
    <w:p w14:paraId="67074B1B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470DD0A" w14:textId="2F47CDA9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ueno, si me permiten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digo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más allá de celebrar el este número 39 de la revista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motivación de esta publicación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invitarles a participar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supuesto vamos a subir la convocatoria una vez que esta sea aprobada y me permiten voy a leer una pequeña parte de esta convocatoria que me parece que ilustra, pues de manera muy significativa, lo que se pretende con este número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C9D0561" w14:textId="77777777" w:rsidR="009D4217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251E7F3" w14:textId="02C69E1C" w:rsidR="00935191" w:rsidRPr="004F1612" w:rsidRDefault="009D4217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 este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39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 revista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cocina ocupa el protagonismo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qué comemos, de dónde viene nuestra comida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cómo nos alimentamos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qué ingredientes empleamos qué significados y rituales se tejen en torno a la comida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cada bocado carga la historia del origen de la agricultura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y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del desarrollo de la industria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 transformación de nuestro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las recetas que heredamos y que ponemos en práctica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los sabores que desconocíamos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del exquisitez de las hierbas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 sabor terroso perfumado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ese que modifica el sabor acentúa todos los ingredientes en nuestro paladar</w:t>
      </w:r>
      <w:r w:rsidR="00472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la preparación de los alimentos no solo hay recetas a seguir con fidelidad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cocinar también es una mezcla de memorias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recuerdos y las emociones que nos representa prepararlos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1B68E2A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18CD891" w14:textId="18AC4E6C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acer de comer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un acto de resistencia frente a la industria que pone nuestras mesas los transgénicos con el pretexto de dotar de mayor disponibilidad de alimentos a una población mundial que crece y crece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desvalorizando los alimentos que se dan en nuestra proximidad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personas que la siembran y las luchas que viven frente al despojo de sus territorios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BCE7400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23F3BA7" w14:textId="25494C32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ay una deuda de acceso democrático a la mesa que se traduce en inseguridad alimentaria para millones de personas en el mundo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1D55CE13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CF5B831" w14:textId="0BF075A5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 esta lectura textual de la convocatoria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pregunto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si alguien más quiere participar en este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DB79DCF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4EEBB2B" w14:textId="58F4D1F3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veo a nadie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iendo participar y veo que el consejero </w:t>
      </w:r>
      <w:r w:rsidR="009217B0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Jaime,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erdón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Jaime Hernández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está intentando conectar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si me permiten no quisiera, cerrar este punto al orden del día sin escuchar la intervención del señor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B572BC1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0AACF45" w14:textId="597C49D1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aprovecho también estos minutos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previo a la participación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invitar a todas y todos a participar en el número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una convocatoria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ustedes saben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desde el número anterior 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38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 eso ya por convocatoria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t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uvimos una buena participación y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speramos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número sup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supere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 que ya ocurrió en el número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38.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B88218A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1128535" w14:textId="05F22B48" w:rsidR="00935191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Híjole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veo a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ve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forma de </w:t>
      </w:r>
      <w:r w:rsidR="0018430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onectarse del representante</w:t>
      </w:r>
      <w:r w:rsidR="00935191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AE7AEDA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E42B219" w14:textId="79662149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 preocupación es que es una sesión extraordinaria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al ser ordinaria digamos que podríamos retomarlos en algún asunto general, no es el caso y como ya manifestó su intención de pronunciarse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sí esperaría unos minutos más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si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ustedes están de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5FB9657A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7F85AE6" w14:textId="26608F0B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ecretaria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sé, si quieras agregar algo más respecto a este número 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ya que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estás involucrada de manera muy directa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ver si el representante se logra conectar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17443F5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1A89CAD" w14:textId="4B01AD13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hecho iba a sugerirle al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gusta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salirse completamente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creo que sería una opción el que se pueda salir completamente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porque al menos estamos observando en pantallas que él intenta conectarse con el audio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ero quizás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se saliera por completo o si se pudiera conectar desde algún otro lugar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sí sugeriría que se salga completamente de la sesión para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cuando se conecte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inhabilite ya de entrada su video y quizás de esa manera teng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oportunidad de lograrlo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A9901FF" w14:textId="77777777" w:rsidR="00935191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053B893" w14:textId="10FF2194" w:rsidR="004710C6" w:rsidRPr="004F1612" w:rsidRDefault="00935191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 otra cuestión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que</w:t>
      </w:r>
      <w:r w:rsidR="004710C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nos está escuchando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gusta marcarnos a algún teléfono de nosotros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esa manera que se pueda escuchar el audio</w:t>
      </w:r>
      <w:r w:rsidR="004710C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sé si usted puede chatear </w:t>
      </w:r>
      <w:r w:rsidR="004710C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señor representante del partido M</w:t>
      </w:r>
      <w:r w:rsidR="004710C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orena?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que nos diga si está de acuerdo en que le hagamos una llamada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nos proporciona su teléfono yo misma lo enlazaría para que nos pudiera hacer llegar sus comentarios en el punto del orden del día</w:t>
      </w:r>
      <w:r w:rsidR="004710C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95BA898" w14:textId="77777777" w:rsidR="004710C6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FD2543F" w14:textId="796DC451" w:rsidR="004710C6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 consideración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ab/>
      </w:r>
    </w:p>
    <w:p w14:paraId="1E84E192" w14:textId="77777777" w:rsidR="004710C6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48647B0" w14:textId="4C5B61A6" w:rsidR="004710C6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lastRenderedPageBreak/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77B45EC" w14:textId="77777777" w:rsidR="004710C6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5D2D718" w14:textId="3EC9D8F6" w:rsidR="00402278" w:rsidRPr="004F1612" w:rsidRDefault="004710C6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spero que la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recomendaciones que hiciste directora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pudiera escuchar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el señor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creo que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 más adecuado es desconectarse por completo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intentar restablecer la interacción aquí en esta plataforma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2DA1E180" w14:textId="77777777" w:rsidR="00402278" w:rsidRPr="004F1612" w:rsidRDefault="00402278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3546800" w14:textId="582C5FCF" w:rsidR="00402278" w:rsidRPr="004F1612" w:rsidRDefault="00402278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reo que tiene que ver más con un tema de internet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esperemos que se comunique con alguno de nosotros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2BBD97C4" w14:textId="77777777" w:rsidR="00402278" w:rsidRPr="004F1612" w:rsidRDefault="00402278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15D089F" w14:textId="396479CB" w:rsidR="00402278" w:rsidRPr="004F1612" w:rsidRDefault="006C0A54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Sí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 estamos también desde el chat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que nos sigan en la transmisión en vivo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estamos haciendo lo posible por contactar al representante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también vía chat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que nos indique si recibe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uestra llamada y podamos escuchar su opinión</w:t>
      </w:r>
      <w:r w:rsidR="00402278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BB59C6C" w14:textId="77777777" w:rsidR="00402278" w:rsidRPr="004F1612" w:rsidRDefault="00402278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59EB7FC" w14:textId="4A250ED5" w:rsidR="008A51FB" w:rsidRPr="004F1612" w:rsidRDefault="00402278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Sayani,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también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gustaría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más bien entonces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tanto se puede resolver esto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speremos que así sea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me ayudes a dar algun</w:t>
      </w:r>
      <w:r w:rsidR="008A51F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 generales de la convocatoria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las fechas y algunos datos que puedan servir para quienes están escuchando en este momento la transmisión o viéndonos</w:t>
      </w:r>
      <w:r w:rsidR="008A51F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favor</w:t>
      </w:r>
      <w:r w:rsidR="008A51FB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DAAA1E8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55B7E75" w14:textId="262CAC30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S</w:t>
      </w:r>
      <w:r w:rsidR="00AA726C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claro que sí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2F5A1DD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4C48BA0" w14:textId="2D725644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ueno, la convocatoria establece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al igual que la primera convocatoria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los mismos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términos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tanto para la presentación de los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 como para el envío de manera anónima y la fecha límite que se está proponiendo para el envío de los textos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el próximo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14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julio del 2023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la convocatoria establece el correo a donde debería de enviarse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FD15D68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5B6884E" w14:textId="166435E3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ese primer apartado de envío se presentan todas las características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cómo se debe presentar el texto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manera anónima y se establece que se aceptan hasta tres personas como coautoras de los artículos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14A0273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381C8F8" w14:textId="6B7C1DFB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los criterios editoriales,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señala que el texto ser original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inédito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debe enviarse en un formato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12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puntos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Word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la extensión que tenemos establecida, ya desde hace años en la revista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una extensión que atiende en este caso no a cuartilla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sino de caracteres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 los textos que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se solicitan son de 22,000 a 25,000 caracteres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incluyen citas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notas a pie de página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tablas gráficas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así como el listado de referencias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ED369E2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2834100" w14:textId="2C20A290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pide e insistimos mucho en ello y también para eso la convocatoria pone una liga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…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todas las citas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ya sea narrativas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textuales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paráfrasis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deben elaborarse conforme a la séptima edición del formato APA y les proporcionamos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les menciona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una liga para que puedan ver 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qué se refieren estos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criterios, estas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normas de citación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ADAF32A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5F23907" w14:textId="678D278B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pide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también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se consignen únicamente las fuentes que se citan en el interior del texto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porque nos hemos encontrado a lo largo, pues, de la experiencia de la edición de la revista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olios, que hay personas que a veces mandan un listado de referencia muy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muy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amplio y que dichas referencias no han sido citadas en los artículos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entonces, ese criterio es muy importante, porque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vamos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 engrosa a veces el artículo y no hay su correlato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 correlación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el interior del texto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 </w:t>
      </w:r>
    </w:p>
    <w:p w14:paraId="7022434F" w14:textId="77777777" w:rsidR="008A51FB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2D6B44E" w14:textId="50E2BD67" w:rsidR="00193F8A" w:rsidRPr="004F1612" w:rsidRDefault="008A51FB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finalmente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apartado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es de las características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 de los criterios editoriales, sí se establece, que cualquier evidencia de </w:t>
      </w:r>
      <w:r w:rsidR="006C0A54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pla</w:t>
      </w:r>
      <w:r w:rsidR="00210F46" w:rsidRPr="004F16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MX"/>
          <w14:ligatures w14:val="none"/>
        </w:rPr>
        <w:t>gio</w:t>
      </w:r>
      <w:r w:rsidR="00210F46" w:rsidRPr="004F1612">
        <w:rPr>
          <w:rFonts w:ascii="Arial" w:eastAsia="Times New Roman" w:hAnsi="Arial" w:cs="Arial"/>
          <w:color w:val="FF0000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derivará en la negativa a ser publicado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digo, aquí, aprovecho que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creo que quizás para la próxima convocatoria bien valdría la pena poner que si detectamos que  fue elaborado con chat </w:t>
      </w:r>
      <w:r w:rsidR="00193F8A" w:rsidRPr="004F1612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es-MX"/>
          <w14:ligatures w14:val="none"/>
        </w:rPr>
        <w:t>GPT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podríamos no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decir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si el artículo fue elaborado con Inteligencia 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rtificial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podremos reservarnos la publicación,  digo,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quí, hago un comentario al margen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propósito de este criterio 2.6 que deriva en la negativa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cualquier intento de plagio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seguramente que vamos a ir viendo cada vez más que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distintos textos se elaboran con 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nteligencia 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rtificial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entonces 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ab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emos de tomar medidas a ese respecto, me parece,  digo aquí como un comentario al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ca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ce</w:t>
      </w:r>
      <w:r w:rsidR="00193F8A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1840DF8" w14:textId="77777777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A0C532B" w14:textId="1D7FCD2A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manera acostumbrada y puesto que la revista tiene su propio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onsejo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convocatoria establece muy claramente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los 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criterios de aceptación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todos los textos que nos lleguen en el marco de esta convocatoria deberán ser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dictaminados mediante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mecanismo de doble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ciego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los resultados de dicha dictaminación pueden ser aceptados sin modificaciones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aceptados con modificaciones o de plano rechazados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76E2AD15" w14:textId="77777777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A6C8258" w14:textId="6589AE08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omo se sabe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 estos procesos editoriales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cuando hay un empate ya sea para rechazar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 decir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cuando no hay un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más bien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entre los integrantes que dictaminan los textos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desempata con una tercera persona, el criterio, ya sea, para ver si es rechazado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es aceptado con cambios, etcétera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8983D20" w14:textId="77777777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33B5DC0" w14:textId="526915A2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bien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sugiere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como en la convocatoria pasada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a manera d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premio s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contempla otorgar por artículo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por 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autor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sino por artículo, un estímulo de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2,000 pesos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C4299C3" w14:textId="77777777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CA0FEF3" w14:textId="0296BF32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pues también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establece lo que</w:t>
      </w:r>
      <w:r w:rsidR="00D60BFE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la ley de derechos de autoría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todas las consideraciones 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esión de derechos de publicación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publicación nada más al 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nstituto 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lectoral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C12D681" w14:textId="77777777" w:rsidR="00193F8A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ABB51D0" w14:textId="46F052AF" w:rsidR="006C0A54" w:rsidRPr="004F1612" w:rsidRDefault="00193F8A" w:rsidP="006C0A5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 supuesto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establece que la decisión del Consejo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ditorial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este caso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los procesos de dictaminación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serán inapelables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el apartado quinto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prevé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ante cualquier imprevisto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presente convocatoria estará a lo que determinen en esta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proporcionamos un correo y un teléfono para cualquier duda o aclaración que tengan las personas interesadas en participar de esta convocatoria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sería cu</w:t>
      </w:r>
      <w:r w:rsidR="00850E5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 es todo el texto</w:t>
      </w:r>
      <w:r w:rsidR="00850E5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los puntos más centrales de la convocatoria</w:t>
      </w:r>
      <w:r w:rsidR="00850E5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</w:t>
      </w:r>
      <w:r w:rsidR="00210F46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presidenta</w:t>
      </w:r>
      <w:r w:rsidR="006C0A54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0934BBB" w14:textId="2DCCE887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465CAF9" w14:textId="69FCB841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Muchas gracias a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Sayani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por hacer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este resumen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lo que supone la convocatoria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bueno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sé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¿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si alguien más quiera hacer uso de la voz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?,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veo que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Jaime Hernández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está conectado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sé si él pueda ya emitir su opinión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 escuchamos señor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57029CBA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DE8673D" w14:textId="35B8FC5C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íjole, no veo que pueda conectarse el representante,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 sí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pide el uso de la voz la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consejera 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5463199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6486672" w14:textId="2934F210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electoral, 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S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gracias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4BFDF10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26585ED" w14:textId="741399B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Só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lo era para comentar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justo creo que no ha podido tener conexión el representante para escucharlo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no extendernos más en la sesión en virtud de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que entiendo que 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 es el último punto del orden del día, no sé si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haya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posibilidad de que se le pueda marcar vía telefónica para escucharle al menos por audio, previo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concluir la sesión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caso de que no podamos generar la comunicación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hacerle extensivo la posibilidad de que puede contactarse vía telefónica, correo electrónico, de forma presencial con cualquiera de nosotros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integrantes de la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escuchar sus comentarios y observaciones sobre sobre el tema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7D5499E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20D4A0B" w14:textId="2B7648FB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Gracias, </w:t>
      </w:r>
      <w:r w:rsidR="000C37C9" w:rsidRPr="004F1612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s-MX"/>
          <w14:ligatures w14:val="none"/>
        </w:rPr>
        <w:t>consejera Alejandra Vargas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14C2012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791096F" w14:textId="20EBEAB4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í, me parece adecuado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permiten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aunque yo no tengo su número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estamos haciendo ya la gestión para marcarle y enlazarlo en esta sesión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dan unos minutos más para ver si esto es posible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los voy a agradecer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7846D4D3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A27D128" w14:textId="23D0E241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uisiera pedir la ayuda del área de comunicación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sé si el área de comunicación tenga el número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 lo acaban de dar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me permiten yo me comunico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34AC2C0" w14:textId="77777777" w:rsidR="00850E53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EDD6F93" w14:textId="30FEDA13" w:rsidR="00D60BFE" w:rsidRPr="004F1612" w:rsidRDefault="00850E53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ada más para dar cuenta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estoy comunicándome al número que me proporcionaron del representante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 sonado varias veces, no le es posible atender la llamada y pues bueno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hemos hecho todos los esfuerzos por escuchar su opinión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supuesto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no obstante en este momento se ha sometido a votación de quienes integramos la comisión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estaremos atentos a si tiene algún comentario ya sea por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digamos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la próxima sesión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podríamos generar un espacio por si tuviera algún comentario y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supuesto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desde las consejerías</w:t>
      </w:r>
      <w:r w:rsidR="00D60BFE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particularmente desde la presidencia</w:t>
      </w:r>
      <w:r w:rsidR="00D60BFE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BB8DA7E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98101C3" w14:textId="17212520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ntonces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 están de acuerdo y en virtud de que no nos resulta posible establecer contacto con el representante de 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orena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 le solicitaría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entonces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la secretar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 técnica que tome la votación nominal respecto a la aprobación del presente proyecto de acuerdo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A9A057E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7545EA7" w14:textId="4945FCF5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C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 todo gusto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7259E36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BB7292A" w14:textId="5F178893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uería comentar que tuve oportunidad de enlazar también al representante y me dijo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me comentó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desconectaba y que ya no era necesario dar su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participación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que g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racias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pero se desconectaba y comenté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pues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daría aviso en esta sesión de ello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1A5A1F7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C49E10C" w14:textId="34C5E29D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sí mismo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doy cuenta que el 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irector ejecutivo de la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irección de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articipación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iudadana y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ducación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ívica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unió a esta sesión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2A14716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7472983" w14:textId="0250E6E4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Y,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bien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habiendo dicho lo anterior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votación nominal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pregunto a las consejeras y el consejero electoral integrante sobre el presente punto del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 doctor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Moisés Pérez Vega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5F45508E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473E717" w14:textId="74B65E40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Consejero electoral, Moisés Pérez Vega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41426BF1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AAF036A" w14:textId="36A4B4A8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M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aestra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362A2160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916A517" w14:textId="67B37356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electoral, Claudia Alejandra Vargas Bautista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7258A509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31691F2" w14:textId="6A5C9011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icenciada </w:t>
      </w:r>
      <w:r w:rsidR="000C37C9" w:rsidRPr="004F161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s-MX"/>
          <w14:ligatures w14:val="none"/>
        </w:rPr>
        <w:t>Brenda Judith Serafín Morfín</w:t>
      </w:r>
      <w:r w:rsidRPr="004F161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0A56250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MX"/>
          <w14:ligatures w14:val="none"/>
        </w:rPr>
      </w:pPr>
    </w:p>
    <w:p w14:paraId="4F110228" w14:textId="06A8F0DF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A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favor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03439AA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CAD25B5" w14:textId="58AA11C0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 proyecto de acuerdo es aprobado por unanimidad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consejera presidenta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A4460C0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3C63789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gracias, secretaria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E6AA37B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3569637" w14:textId="055A673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Le 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solicito continu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mos con el siguiente punto al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6C44008" w14:textId="77777777" w:rsidR="00D60BFE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0C89F42" w14:textId="78366931" w:rsidR="000C37C9" w:rsidRPr="004F1612" w:rsidRDefault="00D60BFE" w:rsidP="000C37C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Secretaria técnica, Sayani Mozka Estrada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 P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residenta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0C37C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han agotado los puntos del orden del día.</w:t>
      </w:r>
    </w:p>
    <w:p w14:paraId="2901413D" w14:textId="303076FF" w:rsidR="007D3D76" w:rsidRPr="004F1612" w:rsidRDefault="007D3D76" w:rsidP="002F4CD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3C57395" w14:textId="4A5362E8" w:rsidR="00D60BFE" w:rsidRPr="004F1612" w:rsidRDefault="00D60BFE" w:rsidP="00812E6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4F161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lastRenderedPageBreak/>
        <w:t>Consejera electoral presidenta de la comisión, Brenda Judith Serafín Morfin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Pues muy bien, en virtud de la naturaleza de la sesión y al haberse agotado el orden del día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agradezco su asistencia esta tarde, siendo </w:t>
      </w:r>
      <w:r w:rsidR="009217B0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las trece</w:t>
      </w:r>
      <w:r w:rsidR="00812E69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horas con veinticuatro minutos del día 23 de mayo de 2023, se da por concluida la presente sesión extraordinaria. </w:t>
      </w:r>
    </w:p>
    <w:p w14:paraId="7C4E1D6A" w14:textId="77777777" w:rsidR="00D60BFE" w:rsidRPr="004F1612" w:rsidRDefault="00D60BFE" w:rsidP="00812E69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C126824" w14:textId="5B052D00" w:rsidR="00812E69" w:rsidRPr="004F1612" w:rsidRDefault="00812E69" w:rsidP="00812E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Muchas gracias</w:t>
      </w:r>
      <w:r w:rsidR="00E67E83"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4F161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buenas tardes a todas y todos. 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466"/>
        <w:gridCol w:w="4467"/>
      </w:tblGrid>
      <w:tr w:rsidR="00782279" w:rsidRPr="004F1612" w14:paraId="0B036B9E" w14:textId="77777777" w:rsidTr="00286B00">
        <w:trPr>
          <w:jc w:val="center"/>
        </w:trPr>
        <w:tc>
          <w:tcPr>
            <w:tcW w:w="5000" w:type="pct"/>
            <w:gridSpan w:val="2"/>
            <w:vAlign w:val="center"/>
          </w:tcPr>
          <w:p w14:paraId="51CC314D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DBBE60" w14:textId="77777777" w:rsidR="00286B00" w:rsidRPr="004F1612" w:rsidRDefault="00286B00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18C2A5F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942385C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E4BFDA7" w14:textId="77777777" w:rsidR="00113CF3" w:rsidRPr="004F1612" w:rsidRDefault="00113CF3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Brenda Judith Serafín Morfín</w:t>
            </w:r>
          </w:p>
          <w:p w14:paraId="33637EC7" w14:textId="27C6EC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</w:t>
            </w:r>
            <w:r w:rsidR="00113CF3"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electoral</w:t>
            </w:r>
            <w:r w:rsidR="001D32E0"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president</w:t>
            </w:r>
            <w:r w:rsidR="00113CF3"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de la </w:t>
            </w:r>
            <w:r w:rsidR="001D32E0"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omisión</w:t>
            </w:r>
          </w:p>
        </w:tc>
      </w:tr>
      <w:tr w:rsidR="00782279" w:rsidRPr="004F1612" w14:paraId="49F0E3EE" w14:textId="77777777" w:rsidTr="00286B00">
        <w:trPr>
          <w:jc w:val="center"/>
        </w:trPr>
        <w:tc>
          <w:tcPr>
            <w:tcW w:w="2500" w:type="pct"/>
            <w:vAlign w:val="center"/>
          </w:tcPr>
          <w:p w14:paraId="1D443F47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E3C4714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97FC4A0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D2710F" w14:textId="77777777" w:rsidR="00286B00" w:rsidRPr="004F1612" w:rsidRDefault="00286B00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5A6F95A" w14:textId="50ECEE1B" w:rsidR="00782279" w:rsidRPr="004F1612" w:rsidRDefault="00113CF3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Moisés Pérez Vega</w:t>
            </w:r>
          </w:p>
          <w:p w14:paraId="1B818021" w14:textId="7D2E5C81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</w:t>
            </w:r>
            <w:r w:rsidR="00113CF3"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o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electoral</w:t>
            </w:r>
          </w:p>
        </w:tc>
        <w:tc>
          <w:tcPr>
            <w:tcW w:w="2500" w:type="pct"/>
            <w:vAlign w:val="center"/>
          </w:tcPr>
          <w:p w14:paraId="521D43E2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7C22365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620213F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CA7A7F5" w14:textId="77777777" w:rsidR="00286B00" w:rsidRPr="004F1612" w:rsidRDefault="00286B00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9A855CF" w14:textId="40DB078A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Claudia Alejandra Vargas Bautista </w:t>
            </w: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Consejera electoral</w:t>
            </w:r>
          </w:p>
        </w:tc>
      </w:tr>
      <w:tr w:rsidR="00782279" w:rsidRPr="004F1612" w14:paraId="3C882517" w14:textId="77777777" w:rsidTr="00286B00">
        <w:trPr>
          <w:jc w:val="center"/>
        </w:trPr>
        <w:tc>
          <w:tcPr>
            <w:tcW w:w="5000" w:type="pct"/>
            <w:gridSpan w:val="2"/>
            <w:vAlign w:val="center"/>
          </w:tcPr>
          <w:p w14:paraId="3964F382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DE9817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67DB0B4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69E1D97" w14:textId="77777777" w:rsidR="00286B00" w:rsidRPr="004F1612" w:rsidRDefault="00286B00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3ACD50F" w14:textId="77777777" w:rsidR="00782279" w:rsidRPr="004F1612" w:rsidRDefault="00782279" w:rsidP="002F4CD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Sayani Mozka Estrada</w:t>
            </w:r>
          </w:p>
          <w:p w14:paraId="2ED744E8" w14:textId="77777777" w:rsidR="002F4CD5" w:rsidRPr="004F1612" w:rsidRDefault="00782279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  <w:r w:rsidRPr="004F161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  <w:t>Secretaria técnica</w:t>
            </w:r>
          </w:p>
          <w:p w14:paraId="09F9E941" w14:textId="77777777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77481ED9" w14:textId="77777777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02C7D948" w14:textId="77777777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0F76CCBF" w14:textId="77777777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28AC210B" w14:textId="77777777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40BD62E8" w14:textId="4671F4DE" w:rsidR="00286B00" w:rsidRPr="004F1612" w:rsidRDefault="00286B00" w:rsidP="00286B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</w:tc>
      </w:tr>
      <w:tr w:rsidR="00782279" w:rsidRPr="004F32F1" w14:paraId="0240C8F3" w14:textId="77777777" w:rsidTr="00286B00">
        <w:trPr>
          <w:jc w:val="center"/>
        </w:trPr>
        <w:tc>
          <w:tcPr>
            <w:tcW w:w="5000" w:type="pct"/>
            <w:gridSpan w:val="2"/>
            <w:vAlign w:val="center"/>
          </w:tcPr>
          <w:p w14:paraId="13ECE603" w14:textId="6EC141D1" w:rsidR="00782279" w:rsidRPr="00286B00" w:rsidRDefault="00782279" w:rsidP="002F4C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highlight w:val="green"/>
                <w:lang w:val="es-ES" w:eastAsia="ar-SA"/>
                <w14:ligatures w14:val="none"/>
              </w:rPr>
            </w:pPr>
            <w:r w:rsidRPr="00286B00">
              <w:rPr>
                <w:rFonts w:ascii="Arial" w:eastAsia="Times New Roman" w:hAnsi="Arial" w:cs="Arial"/>
                <w:kern w:val="0"/>
                <w:sz w:val="14"/>
                <w:szCs w:val="14"/>
                <w:lang w:eastAsia="ar-SA"/>
                <w14:ligatures w14:val="none"/>
              </w:rPr>
              <w:t xml:space="preserve">Las firmas que aparecen en esta hoja autorizan el acta de la </w:t>
            </w:r>
            <w:r w:rsidR="005B012E" w:rsidRPr="00286B0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>segunda</w:t>
            </w:r>
            <w:r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 xml:space="preserve"> sesión </w:t>
            </w:r>
            <w:r w:rsidR="004F32F1"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>extra</w:t>
            </w:r>
            <w:r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>ordinaria</w:t>
            </w:r>
            <w:r w:rsidRPr="00286B00">
              <w:rPr>
                <w:rFonts w:ascii="Arial" w:eastAsia="Times New Roman" w:hAnsi="Arial" w:cs="Arial"/>
                <w:kern w:val="0"/>
                <w:sz w:val="14"/>
                <w:szCs w:val="14"/>
                <w:lang w:eastAsia="ar-SA"/>
                <w14:ligatures w14:val="none"/>
              </w:rPr>
              <w:t xml:space="preserve"> de la Comisión de Investigación y Estudios Electorales del Instituto Electoral y de Participación Ciudadana del Estado de Jalisco, celebrada el </w:t>
            </w:r>
            <w:r w:rsidR="00113CF3" w:rsidRPr="00286B0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>2</w:t>
            </w:r>
            <w:r w:rsidR="005B012E" w:rsidRPr="00286B0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>3</w:t>
            </w:r>
            <w:r w:rsidRPr="00286B0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 xml:space="preserve"> </w:t>
            </w:r>
            <w:r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 xml:space="preserve">de </w:t>
            </w:r>
            <w:r w:rsidR="005B012E"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>mayo</w:t>
            </w:r>
            <w:r w:rsidRPr="00286B00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ar-SA"/>
                <w14:ligatures w14:val="none"/>
              </w:rPr>
              <w:t xml:space="preserve"> de 2023</w:t>
            </w:r>
            <w:r w:rsidRPr="00286B00">
              <w:rPr>
                <w:rFonts w:ascii="Arial" w:eastAsia="Times New Roman" w:hAnsi="Arial" w:cs="Arial"/>
                <w:kern w:val="0"/>
                <w:sz w:val="14"/>
                <w:szCs w:val="14"/>
                <w:lang w:eastAsia="ar-SA"/>
                <w14:ligatures w14:val="none"/>
              </w:rPr>
              <w:t xml:space="preserve">. El video de la sesión puede ser visualizado en el vínculo siguiente: </w:t>
            </w:r>
            <w:hyperlink r:id="rId7" w:history="1">
              <w:r w:rsidR="00286B00" w:rsidRPr="00286B00">
                <w:rPr>
                  <w:rStyle w:val="Hipervnculo"/>
                  <w:rFonts w:ascii="Arial" w:eastAsia="Times New Roman" w:hAnsi="Arial" w:cs="Arial"/>
                  <w:kern w:val="0"/>
                  <w:sz w:val="14"/>
                  <w:szCs w:val="14"/>
                  <w:lang w:eastAsia="ar-SA"/>
                  <w14:ligatures w14:val="none"/>
                </w:rPr>
                <w:t>https://www.youtube.com/watch?v=RX804KBMGXw</w:t>
              </w:r>
            </w:hyperlink>
            <w:r w:rsidR="00286B00" w:rsidRPr="00286B00">
              <w:rPr>
                <w:rFonts w:ascii="Arial" w:eastAsia="Times New Roman" w:hAnsi="Arial" w:cs="Arial"/>
                <w:kern w:val="0"/>
                <w:sz w:val="14"/>
                <w:szCs w:val="14"/>
                <w:lang w:eastAsia="ar-SA"/>
                <w14:ligatures w14:val="none"/>
              </w:rPr>
              <w:t xml:space="preserve"> -------------------------------------------------------</w:t>
            </w:r>
          </w:p>
        </w:tc>
      </w:tr>
    </w:tbl>
    <w:p w14:paraId="3600E7DF" w14:textId="77777777" w:rsidR="00E727C9" w:rsidRPr="004F32F1" w:rsidRDefault="00E727C9">
      <w:pPr>
        <w:rPr>
          <w:rFonts w:ascii="Arial" w:hAnsi="Arial" w:cs="Arial"/>
          <w:sz w:val="24"/>
          <w:szCs w:val="24"/>
        </w:rPr>
      </w:pPr>
    </w:p>
    <w:sectPr w:rsidR="00E727C9" w:rsidRPr="004F32F1" w:rsidSect="00286B00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EC9E" w14:textId="77777777" w:rsidR="0041043B" w:rsidRDefault="00D32A3C">
      <w:pPr>
        <w:spacing w:after="0" w:line="240" w:lineRule="auto"/>
      </w:pPr>
      <w:r>
        <w:separator/>
      </w:r>
    </w:p>
  </w:endnote>
  <w:endnote w:type="continuationSeparator" w:id="0">
    <w:p w14:paraId="297F1273" w14:textId="77777777" w:rsidR="0041043B" w:rsidRDefault="00D3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F6C4" w14:textId="77777777" w:rsidR="00201726" w:rsidRPr="005216F6" w:rsidRDefault="00D32A3C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5216F6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532C17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17F0E1FD">
        <v:rect id="_x0000_i1025" alt="" style="width:403pt;height:.05pt;mso-width-percent:0;mso-height-percent:0;mso-width-percent:0;mso-height-percent:0" o:hrpct="912" o:hralign="center" o:hrstd="t" o:hr="t" fillcolor="#a0a0a0" stroked="f"/>
      </w:pict>
    </w:r>
  </w:p>
  <w:p w14:paraId="4C48A7E7" w14:textId="77777777" w:rsidR="00201726" w:rsidRPr="005216F6" w:rsidRDefault="00D32A3C" w:rsidP="001B2BF0">
    <w:pPr>
      <w:pStyle w:val="Piedepgina"/>
      <w:jc w:val="center"/>
      <w:rPr>
        <w:rFonts w:ascii="Arial" w:eastAsia="Calibri" w:hAnsi="Arial" w:cs="Arial"/>
        <w:sz w:val="20"/>
        <w:szCs w:val="20"/>
        <w:lang w:eastAsia="en-US"/>
      </w:rPr>
    </w:pPr>
    <w:r w:rsidRPr="005216F6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1A5E1592" w14:textId="77777777" w:rsidR="00201726" w:rsidRPr="005216F6" w:rsidRDefault="00D32A3C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5216F6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5216F6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E52D" w14:textId="77777777" w:rsidR="0041043B" w:rsidRDefault="00D32A3C">
      <w:pPr>
        <w:spacing w:after="0" w:line="240" w:lineRule="auto"/>
      </w:pPr>
      <w:r>
        <w:separator/>
      </w:r>
    </w:p>
  </w:footnote>
  <w:footnote w:type="continuationSeparator" w:id="0">
    <w:p w14:paraId="26BCAA77" w14:textId="77777777" w:rsidR="0041043B" w:rsidRDefault="00D3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01726" w:rsidRPr="00453E1E" w14:paraId="4A1F15E1" w14:textId="77777777" w:rsidTr="00912E44">
      <w:trPr>
        <w:trHeight w:val="1267"/>
        <w:jc w:val="center"/>
      </w:trPr>
      <w:tc>
        <w:tcPr>
          <w:tcW w:w="4390" w:type="dxa"/>
        </w:tcPr>
        <w:p w14:paraId="0F1A5895" w14:textId="77777777" w:rsidR="00201726" w:rsidRDefault="00D32A3C" w:rsidP="00912E44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71BC446F" wp14:editId="5E9A55B3">
                <wp:extent cx="1504011" cy="762000"/>
                <wp:effectExtent l="0" t="0" r="1270" b="0"/>
                <wp:docPr id="1637578217" name="Imagen 1637578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00C500C5" w14:textId="77777777" w:rsidR="00201726" w:rsidRDefault="00532C17" w:rsidP="00CF60B2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</w:p>
        <w:p w14:paraId="20BB3CFA" w14:textId="77777777" w:rsidR="00201726" w:rsidRPr="000B659E" w:rsidRDefault="00D32A3C" w:rsidP="006C66AC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  <w:r w:rsidRPr="00782279">
            <w:rPr>
              <w:rFonts w:ascii="Arial" w:hAnsi="Arial" w:cs="Arial"/>
              <w:b/>
              <w:bCs/>
              <w:color w:val="808080"/>
              <w:lang w:eastAsia="es-ES"/>
            </w:rPr>
            <w:t>Comisión de Investigación y Estudios Electorales del Instituto Electoral y de Participación Ciudadana del Estado de Jalisco</w:t>
          </w:r>
        </w:p>
      </w:tc>
    </w:tr>
  </w:tbl>
  <w:p w14:paraId="25973846" w14:textId="77777777" w:rsidR="00201726" w:rsidRPr="00CF60B2" w:rsidRDefault="00532C17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06B9"/>
    <w:multiLevelType w:val="hybridMultilevel"/>
    <w:tmpl w:val="37B0AE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2FF"/>
    <w:multiLevelType w:val="hybridMultilevel"/>
    <w:tmpl w:val="D1542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E8F"/>
    <w:multiLevelType w:val="hybridMultilevel"/>
    <w:tmpl w:val="B97AF5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625DC"/>
    <w:multiLevelType w:val="hybridMultilevel"/>
    <w:tmpl w:val="A74A53B6"/>
    <w:lvl w:ilvl="0" w:tplc="C9125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6705"/>
    <w:multiLevelType w:val="hybridMultilevel"/>
    <w:tmpl w:val="1C1E2B34"/>
    <w:lvl w:ilvl="0" w:tplc="C044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370CF"/>
    <w:multiLevelType w:val="hybridMultilevel"/>
    <w:tmpl w:val="F27622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B03C9"/>
    <w:multiLevelType w:val="hybridMultilevel"/>
    <w:tmpl w:val="0DB89E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835741">
    <w:abstractNumId w:val="1"/>
  </w:num>
  <w:num w:numId="2" w16cid:durableId="365839474">
    <w:abstractNumId w:val="23"/>
  </w:num>
  <w:num w:numId="3" w16cid:durableId="1172068329">
    <w:abstractNumId w:val="0"/>
  </w:num>
  <w:num w:numId="4" w16cid:durableId="204414392">
    <w:abstractNumId w:val="17"/>
  </w:num>
  <w:num w:numId="5" w16cid:durableId="2039424964">
    <w:abstractNumId w:val="9"/>
  </w:num>
  <w:num w:numId="6" w16cid:durableId="1246450131">
    <w:abstractNumId w:val="10"/>
  </w:num>
  <w:num w:numId="7" w16cid:durableId="835800026">
    <w:abstractNumId w:val="4"/>
  </w:num>
  <w:num w:numId="8" w16cid:durableId="438333737">
    <w:abstractNumId w:val="11"/>
  </w:num>
  <w:num w:numId="9" w16cid:durableId="1583181361">
    <w:abstractNumId w:val="26"/>
  </w:num>
  <w:num w:numId="10" w16cid:durableId="860779204">
    <w:abstractNumId w:val="6"/>
  </w:num>
  <w:num w:numId="11" w16cid:durableId="1280455300">
    <w:abstractNumId w:val="14"/>
  </w:num>
  <w:num w:numId="12" w16cid:durableId="1198735312">
    <w:abstractNumId w:val="19"/>
  </w:num>
  <w:num w:numId="13" w16cid:durableId="1319992805">
    <w:abstractNumId w:val="22"/>
  </w:num>
  <w:num w:numId="14" w16cid:durableId="1718700514">
    <w:abstractNumId w:val="2"/>
  </w:num>
  <w:num w:numId="15" w16cid:durableId="53547970">
    <w:abstractNumId w:val="12"/>
  </w:num>
  <w:num w:numId="16" w16cid:durableId="1106849088">
    <w:abstractNumId w:val="3"/>
  </w:num>
  <w:num w:numId="17" w16cid:durableId="483934797">
    <w:abstractNumId w:val="7"/>
  </w:num>
  <w:num w:numId="18" w16cid:durableId="1551770500">
    <w:abstractNumId w:val="16"/>
  </w:num>
  <w:num w:numId="19" w16cid:durableId="2108378625">
    <w:abstractNumId w:val="5"/>
  </w:num>
  <w:num w:numId="20" w16cid:durableId="676690469">
    <w:abstractNumId w:val="13"/>
  </w:num>
  <w:num w:numId="21" w16cid:durableId="545144972">
    <w:abstractNumId w:val="21"/>
  </w:num>
  <w:num w:numId="22" w16cid:durableId="882521284">
    <w:abstractNumId w:val="20"/>
  </w:num>
  <w:num w:numId="23" w16cid:durableId="338388198">
    <w:abstractNumId w:val="15"/>
  </w:num>
  <w:num w:numId="24" w16cid:durableId="446970384">
    <w:abstractNumId w:val="18"/>
  </w:num>
  <w:num w:numId="25" w16cid:durableId="690229344">
    <w:abstractNumId w:val="25"/>
  </w:num>
  <w:num w:numId="26" w16cid:durableId="1368333477">
    <w:abstractNumId w:val="8"/>
  </w:num>
  <w:num w:numId="27" w16cid:durableId="1651712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9"/>
    <w:rsid w:val="00002DF1"/>
    <w:rsid w:val="00064AFD"/>
    <w:rsid w:val="000C37C9"/>
    <w:rsid w:val="0010461E"/>
    <w:rsid w:val="00113CF3"/>
    <w:rsid w:val="00126860"/>
    <w:rsid w:val="00140540"/>
    <w:rsid w:val="00184309"/>
    <w:rsid w:val="001918E5"/>
    <w:rsid w:val="00192B40"/>
    <w:rsid w:val="00193F8A"/>
    <w:rsid w:val="001D32E0"/>
    <w:rsid w:val="001D5469"/>
    <w:rsid w:val="00210F46"/>
    <w:rsid w:val="00214DA2"/>
    <w:rsid w:val="00216337"/>
    <w:rsid w:val="00265C50"/>
    <w:rsid w:val="00282139"/>
    <w:rsid w:val="00286B00"/>
    <w:rsid w:val="002A4B81"/>
    <w:rsid w:val="002B170A"/>
    <w:rsid w:val="002B3B57"/>
    <w:rsid w:val="002D27F5"/>
    <w:rsid w:val="002D706E"/>
    <w:rsid w:val="002F4CD5"/>
    <w:rsid w:val="0031195A"/>
    <w:rsid w:val="00331886"/>
    <w:rsid w:val="00331FE9"/>
    <w:rsid w:val="00352FEE"/>
    <w:rsid w:val="00374E60"/>
    <w:rsid w:val="003809CF"/>
    <w:rsid w:val="003A0C61"/>
    <w:rsid w:val="003C4E54"/>
    <w:rsid w:val="003D3CFE"/>
    <w:rsid w:val="00402278"/>
    <w:rsid w:val="0041043B"/>
    <w:rsid w:val="004158FC"/>
    <w:rsid w:val="00433160"/>
    <w:rsid w:val="00441708"/>
    <w:rsid w:val="00462F2F"/>
    <w:rsid w:val="004710C6"/>
    <w:rsid w:val="00472F46"/>
    <w:rsid w:val="00480FDD"/>
    <w:rsid w:val="004B2541"/>
    <w:rsid w:val="004F1612"/>
    <w:rsid w:val="004F32F1"/>
    <w:rsid w:val="00532C17"/>
    <w:rsid w:val="00547E1D"/>
    <w:rsid w:val="00552843"/>
    <w:rsid w:val="00571DF1"/>
    <w:rsid w:val="005B012E"/>
    <w:rsid w:val="005B32A5"/>
    <w:rsid w:val="005B6D22"/>
    <w:rsid w:val="005D6A71"/>
    <w:rsid w:val="005F7611"/>
    <w:rsid w:val="00631BCE"/>
    <w:rsid w:val="00644FBC"/>
    <w:rsid w:val="00645224"/>
    <w:rsid w:val="006456D6"/>
    <w:rsid w:val="00656BB8"/>
    <w:rsid w:val="00680C1C"/>
    <w:rsid w:val="006C0A54"/>
    <w:rsid w:val="006C4630"/>
    <w:rsid w:val="006D43DB"/>
    <w:rsid w:val="00701303"/>
    <w:rsid w:val="00724CC3"/>
    <w:rsid w:val="007337A0"/>
    <w:rsid w:val="00770D37"/>
    <w:rsid w:val="00782279"/>
    <w:rsid w:val="007A698F"/>
    <w:rsid w:val="007D3D76"/>
    <w:rsid w:val="007D72DA"/>
    <w:rsid w:val="007E151B"/>
    <w:rsid w:val="007F0CD7"/>
    <w:rsid w:val="007F530B"/>
    <w:rsid w:val="00812E69"/>
    <w:rsid w:val="008350FB"/>
    <w:rsid w:val="00845CEF"/>
    <w:rsid w:val="00850E53"/>
    <w:rsid w:val="00863B1B"/>
    <w:rsid w:val="00864EBE"/>
    <w:rsid w:val="00886403"/>
    <w:rsid w:val="00886647"/>
    <w:rsid w:val="008918E0"/>
    <w:rsid w:val="008A51FB"/>
    <w:rsid w:val="008D243D"/>
    <w:rsid w:val="0090763F"/>
    <w:rsid w:val="009217B0"/>
    <w:rsid w:val="00935191"/>
    <w:rsid w:val="00956A15"/>
    <w:rsid w:val="0095717A"/>
    <w:rsid w:val="00961AA6"/>
    <w:rsid w:val="00961F96"/>
    <w:rsid w:val="0097348A"/>
    <w:rsid w:val="00981D9B"/>
    <w:rsid w:val="009C1814"/>
    <w:rsid w:val="009D4217"/>
    <w:rsid w:val="00A02E93"/>
    <w:rsid w:val="00A04828"/>
    <w:rsid w:val="00A059AC"/>
    <w:rsid w:val="00A323D9"/>
    <w:rsid w:val="00A510F4"/>
    <w:rsid w:val="00A53C2D"/>
    <w:rsid w:val="00A6151B"/>
    <w:rsid w:val="00A77125"/>
    <w:rsid w:val="00AA4D30"/>
    <w:rsid w:val="00AA726C"/>
    <w:rsid w:val="00AD267B"/>
    <w:rsid w:val="00B16CB8"/>
    <w:rsid w:val="00B344FE"/>
    <w:rsid w:val="00B5215F"/>
    <w:rsid w:val="00BA1DC9"/>
    <w:rsid w:val="00BF2777"/>
    <w:rsid w:val="00C35549"/>
    <w:rsid w:val="00C476F0"/>
    <w:rsid w:val="00C71560"/>
    <w:rsid w:val="00CC2591"/>
    <w:rsid w:val="00CC679F"/>
    <w:rsid w:val="00CE7299"/>
    <w:rsid w:val="00CF17A5"/>
    <w:rsid w:val="00CF5C3A"/>
    <w:rsid w:val="00D05230"/>
    <w:rsid w:val="00D27D49"/>
    <w:rsid w:val="00D32A3C"/>
    <w:rsid w:val="00D60BFE"/>
    <w:rsid w:val="00D65270"/>
    <w:rsid w:val="00D95680"/>
    <w:rsid w:val="00DE593C"/>
    <w:rsid w:val="00E02DF0"/>
    <w:rsid w:val="00E542F9"/>
    <w:rsid w:val="00E662E3"/>
    <w:rsid w:val="00E67E83"/>
    <w:rsid w:val="00E67EA5"/>
    <w:rsid w:val="00E727C9"/>
    <w:rsid w:val="00E802B1"/>
    <w:rsid w:val="00EA29A0"/>
    <w:rsid w:val="00EB0AAB"/>
    <w:rsid w:val="00EB4DF8"/>
    <w:rsid w:val="00EB6E75"/>
    <w:rsid w:val="00ED0C1C"/>
    <w:rsid w:val="00ED5853"/>
    <w:rsid w:val="00F03F2A"/>
    <w:rsid w:val="00F1560F"/>
    <w:rsid w:val="00F35648"/>
    <w:rsid w:val="00F801A3"/>
    <w:rsid w:val="00F805E5"/>
    <w:rsid w:val="00FB5FF7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410FE9FE"/>
  <w15:chartTrackingRefBased/>
  <w15:docId w15:val="{11689892-8256-4F50-ACB9-A7E59BB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27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78227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782279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782279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279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782279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782279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782279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782279"/>
  </w:style>
  <w:style w:type="character" w:customStyle="1" w:styleId="WW8Num2z0">
    <w:name w:val="WW8Num2z0"/>
    <w:rsid w:val="00782279"/>
    <w:rPr>
      <w:b/>
    </w:rPr>
  </w:style>
  <w:style w:type="character" w:customStyle="1" w:styleId="WW8Num3z0">
    <w:name w:val="WW8Num3z0"/>
    <w:rsid w:val="00782279"/>
    <w:rPr>
      <w:b/>
    </w:rPr>
  </w:style>
  <w:style w:type="character" w:customStyle="1" w:styleId="Fuentedeprrafopredeter2">
    <w:name w:val="Fuente de párrafo predeter.2"/>
    <w:rsid w:val="00782279"/>
  </w:style>
  <w:style w:type="character" w:customStyle="1" w:styleId="Absatz-Standardschriftart">
    <w:name w:val="Absatz-Standardschriftart"/>
    <w:rsid w:val="00782279"/>
  </w:style>
  <w:style w:type="character" w:customStyle="1" w:styleId="WW-Absatz-Standardschriftart">
    <w:name w:val="WW-Absatz-Standardschriftart"/>
    <w:rsid w:val="00782279"/>
  </w:style>
  <w:style w:type="character" w:customStyle="1" w:styleId="WW-Absatz-Standardschriftart1">
    <w:name w:val="WW-Absatz-Standardschriftart1"/>
    <w:rsid w:val="00782279"/>
  </w:style>
  <w:style w:type="character" w:customStyle="1" w:styleId="WW8Num4z0">
    <w:name w:val="WW8Num4z0"/>
    <w:rsid w:val="00782279"/>
    <w:rPr>
      <w:b/>
    </w:rPr>
  </w:style>
  <w:style w:type="character" w:customStyle="1" w:styleId="WW8Num4z1">
    <w:name w:val="WW8Num4z1"/>
    <w:rsid w:val="00782279"/>
    <w:rPr>
      <w:rFonts w:ascii="Symbol" w:hAnsi="Symbol"/>
      <w:color w:val="auto"/>
    </w:rPr>
  </w:style>
  <w:style w:type="character" w:customStyle="1" w:styleId="WW8Num7z0">
    <w:name w:val="WW8Num7z0"/>
    <w:rsid w:val="00782279"/>
    <w:rPr>
      <w:b/>
    </w:rPr>
  </w:style>
  <w:style w:type="character" w:customStyle="1" w:styleId="WW8Num7z1">
    <w:name w:val="WW8Num7z1"/>
    <w:rsid w:val="00782279"/>
    <w:rPr>
      <w:rFonts w:ascii="Symbol" w:hAnsi="Symbol"/>
      <w:color w:val="auto"/>
    </w:rPr>
  </w:style>
  <w:style w:type="character" w:customStyle="1" w:styleId="WW8Num11z0">
    <w:name w:val="WW8Num11z0"/>
    <w:rsid w:val="00782279"/>
    <w:rPr>
      <w:b/>
    </w:rPr>
  </w:style>
  <w:style w:type="character" w:customStyle="1" w:styleId="WW8Num11z1">
    <w:name w:val="WW8Num11z1"/>
    <w:rsid w:val="00782279"/>
    <w:rPr>
      <w:rFonts w:ascii="Symbol" w:hAnsi="Symbol"/>
      <w:color w:val="auto"/>
    </w:rPr>
  </w:style>
  <w:style w:type="character" w:customStyle="1" w:styleId="WW8Num12z0">
    <w:name w:val="WW8Num12z0"/>
    <w:rsid w:val="00782279"/>
    <w:rPr>
      <w:rFonts w:cs="Times New Roman"/>
      <w:b/>
    </w:rPr>
  </w:style>
  <w:style w:type="character" w:customStyle="1" w:styleId="WW8Num13z0">
    <w:name w:val="WW8Num13z0"/>
    <w:rsid w:val="00782279"/>
    <w:rPr>
      <w:b/>
    </w:rPr>
  </w:style>
  <w:style w:type="character" w:customStyle="1" w:styleId="WW8Num16z0">
    <w:name w:val="WW8Num16z0"/>
    <w:rsid w:val="00782279"/>
    <w:rPr>
      <w:rFonts w:ascii="Wingdings" w:hAnsi="Wingdings"/>
    </w:rPr>
  </w:style>
  <w:style w:type="character" w:customStyle="1" w:styleId="WW8Num16z1">
    <w:name w:val="WW8Num16z1"/>
    <w:rsid w:val="00782279"/>
    <w:rPr>
      <w:rFonts w:ascii="Courier New" w:hAnsi="Courier New" w:cs="Courier New"/>
    </w:rPr>
  </w:style>
  <w:style w:type="character" w:customStyle="1" w:styleId="WW8Num16z3">
    <w:name w:val="WW8Num16z3"/>
    <w:rsid w:val="00782279"/>
    <w:rPr>
      <w:rFonts w:ascii="Symbol" w:hAnsi="Symbol"/>
    </w:rPr>
  </w:style>
  <w:style w:type="character" w:customStyle="1" w:styleId="WW8Num17z0">
    <w:name w:val="WW8Num17z0"/>
    <w:rsid w:val="00782279"/>
    <w:rPr>
      <w:b/>
    </w:rPr>
  </w:style>
  <w:style w:type="character" w:customStyle="1" w:styleId="WW8Num17z1">
    <w:name w:val="WW8Num17z1"/>
    <w:rsid w:val="00782279"/>
    <w:rPr>
      <w:rFonts w:ascii="Symbol" w:hAnsi="Symbol"/>
      <w:color w:val="auto"/>
    </w:rPr>
  </w:style>
  <w:style w:type="character" w:customStyle="1" w:styleId="WW8Num20z0">
    <w:name w:val="WW8Num20z0"/>
    <w:rsid w:val="00782279"/>
    <w:rPr>
      <w:b/>
    </w:rPr>
  </w:style>
  <w:style w:type="character" w:customStyle="1" w:styleId="WW8Num20z1">
    <w:name w:val="WW8Num20z1"/>
    <w:rsid w:val="00782279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782279"/>
    <w:rPr>
      <w:rFonts w:cs="Times New Roman"/>
    </w:rPr>
  </w:style>
  <w:style w:type="character" w:customStyle="1" w:styleId="WW8Num23z0">
    <w:name w:val="WW8Num23z0"/>
    <w:rsid w:val="00782279"/>
    <w:rPr>
      <w:rFonts w:ascii="Times New Roman" w:hAnsi="Times New Roman"/>
    </w:rPr>
  </w:style>
  <w:style w:type="character" w:customStyle="1" w:styleId="WW8Num24z0">
    <w:name w:val="WW8Num24z0"/>
    <w:rsid w:val="00782279"/>
    <w:rPr>
      <w:b/>
    </w:rPr>
  </w:style>
  <w:style w:type="character" w:customStyle="1" w:styleId="WW8Num27z0">
    <w:name w:val="WW8Num27z0"/>
    <w:rsid w:val="00782279"/>
    <w:rPr>
      <w:b/>
    </w:rPr>
  </w:style>
  <w:style w:type="character" w:customStyle="1" w:styleId="WW8Num28z0">
    <w:name w:val="WW8Num28z0"/>
    <w:rsid w:val="00782279"/>
    <w:rPr>
      <w:b/>
    </w:rPr>
  </w:style>
  <w:style w:type="character" w:customStyle="1" w:styleId="WW8Num28z1">
    <w:name w:val="WW8Num28z1"/>
    <w:rsid w:val="00782279"/>
    <w:rPr>
      <w:rFonts w:ascii="Symbol" w:hAnsi="Symbol"/>
      <w:color w:val="auto"/>
    </w:rPr>
  </w:style>
  <w:style w:type="character" w:customStyle="1" w:styleId="WW8Num29z0">
    <w:name w:val="WW8Num29z0"/>
    <w:rsid w:val="00782279"/>
    <w:rPr>
      <w:b/>
    </w:rPr>
  </w:style>
  <w:style w:type="character" w:customStyle="1" w:styleId="WW8Num31z0">
    <w:name w:val="WW8Num31z0"/>
    <w:rsid w:val="00782279"/>
    <w:rPr>
      <w:b w:val="0"/>
      <w:sz w:val="20"/>
      <w:szCs w:val="20"/>
    </w:rPr>
  </w:style>
  <w:style w:type="character" w:customStyle="1" w:styleId="WW8Num31z1">
    <w:name w:val="WW8Num31z1"/>
    <w:rsid w:val="00782279"/>
    <w:rPr>
      <w:rFonts w:ascii="Symbol" w:hAnsi="Symbol"/>
    </w:rPr>
  </w:style>
  <w:style w:type="character" w:customStyle="1" w:styleId="WW8Num34z0">
    <w:name w:val="WW8Num34z0"/>
    <w:rsid w:val="00782279"/>
    <w:rPr>
      <w:b/>
    </w:rPr>
  </w:style>
  <w:style w:type="character" w:customStyle="1" w:styleId="WW8Num34z1">
    <w:name w:val="WW8Num34z1"/>
    <w:rsid w:val="00782279"/>
    <w:rPr>
      <w:rFonts w:ascii="Symbol" w:hAnsi="Symbol"/>
      <w:color w:val="auto"/>
    </w:rPr>
  </w:style>
  <w:style w:type="character" w:customStyle="1" w:styleId="WW8Num39z2">
    <w:name w:val="WW8Num39z2"/>
    <w:rsid w:val="00782279"/>
    <w:rPr>
      <w:rFonts w:ascii="Wingdings" w:hAnsi="Wingdings"/>
    </w:rPr>
  </w:style>
  <w:style w:type="character" w:customStyle="1" w:styleId="WW8Num39z3">
    <w:name w:val="WW8Num39z3"/>
    <w:rsid w:val="00782279"/>
    <w:rPr>
      <w:rFonts w:ascii="Symbol" w:hAnsi="Symbol"/>
    </w:rPr>
  </w:style>
  <w:style w:type="character" w:customStyle="1" w:styleId="WW8Num39z5">
    <w:name w:val="WW8Num39z5"/>
    <w:rsid w:val="00782279"/>
    <w:rPr>
      <w:rFonts w:ascii="Courier New" w:hAnsi="Courier New" w:cs="Courier New"/>
    </w:rPr>
  </w:style>
  <w:style w:type="character" w:customStyle="1" w:styleId="WW8Num41z0">
    <w:name w:val="WW8Num41z0"/>
    <w:rsid w:val="00782279"/>
    <w:rPr>
      <w:b/>
    </w:rPr>
  </w:style>
  <w:style w:type="character" w:customStyle="1" w:styleId="WW8Num41z1">
    <w:name w:val="WW8Num41z1"/>
    <w:rsid w:val="00782279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782279"/>
  </w:style>
  <w:style w:type="character" w:styleId="Nmerodepgina">
    <w:name w:val="page number"/>
    <w:basedOn w:val="Fuentedeprrafopredeter1"/>
    <w:rsid w:val="00782279"/>
  </w:style>
  <w:style w:type="character" w:customStyle="1" w:styleId="Refdecomentario1">
    <w:name w:val="Ref. de comentario1"/>
    <w:rsid w:val="00782279"/>
    <w:rPr>
      <w:sz w:val="16"/>
      <w:szCs w:val="16"/>
    </w:rPr>
  </w:style>
  <w:style w:type="character" w:customStyle="1" w:styleId="CarCar">
    <w:name w:val="Car Car"/>
    <w:rsid w:val="00782279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78227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782279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82279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782279"/>
    <w:rPr>
      <w:rFonts w:cs="Tahoma"/>
    </w:rPr>
  </w:style>
  <w:style w:type="paragraph" w:customStyle="1" w:styleId="Etiqueta">
    <w:name w:val="Etiqueta"/>
    <w:basedOn w:val="Normal"/>
    <w:rsid w:val="00782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7822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Encabezado1">
    <w:name w:val="Encabezado1"/>
    <w:basedOn w:val="Normal"/>
    <w:next w:val="Textoindependiente"/>
    <w:rsid w:val="0078227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78227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78227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78227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782279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78227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7822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customStyle="1" w:styleId="ANOTACION">
    <w:name w:val="ANOTACION"/>
    <w:basedOn w:val="Normal"/>
    <w:rsid w:val="00782279"/>
    <w:pPr>
      <w:suppressAutoHyphens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customStyle="1" w:styleId="Default">
    <w:name w:val="Default"/>
    <w:link w:val="DefaultCar"/>
    <w:rsid w:val="0078227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782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2279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782279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78227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78227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Textoindependiente21">
    <w:name w:val="Texto independiente 21"/>
    <w:basedOn w:val="Normal"/>
    <w:rsid w:val="0078227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">
    <w:name w:val="Texto"/>
    <w:basedOn w:val="Normal"/>
    <w:link w:val="TextoCar"/>
    <w:rsid w:val="00782279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paragraph" w:customStyle="1" w:styleId="Contenidodelatabla">
    <w:name w:val="Contenido de la tabla"/>
    <w:basedOn w:val="Normal"/>
    <w:rsid w:val="00782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ncabezadodelatabla">
    <w:name w:val="Encabezado de la tabla"/>
    <w:basedOn w:val="Contenidodelatabla"/>
    <w:rsid w:val="00782279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782279"/>
  </w:style>
  <w:style w:type="paragraph" w:styleId="Textoindependiente2">
    <w:name w:val="Body Text 2"/>
    <w:basedOn w:val="Normal"/>
    <w:link w:val="Textoindependiente2Car"/>
    <w:unhideWhenUsed/>
    <w:rsid w:val="0078227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782279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782279"/>
  </w:style>
  <w:style w:type="table" w:styleId="Tablaconcuadrcula">
    <w:name w:val="Table Grid"/>
    <w:basedOn w:val="Tablanormal"/>
    <w:uiPriority w:val="59"/>
    <w:rsid w:val="00782279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782279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782279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782279"/>
    <w:rPr>
      <w:sz w:val="16"/>
      <w:szCs w:val="16"/>
    </w:rPr>
  </w:style>
  <w:style w:type="character" w:customStyle="1" w:styleId="DefaultCar">
    <w:name w:val="Default Car"/>
    <w:link w:val="Default"/>
    <w:locked/>
    <w:rsid w:val="00782279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7822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ipervnculo1">
    <w:name w:val="Hipervínculo1"/>
    <w:basedOn w:val="Fuentedeprrafopredeter"/>
    <w:unhideWhenUsed/>
    <w:rsid w:val="0078227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227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2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822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782279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279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78227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D2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X804KBMG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6018</Words>
  <Characters>33100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Luis Alfonso Campos Guzman</cp:lastModifiedBy>
  <cp:revision>20</cp:revision>
  <cp:lastPrinted>2023-07-24T22:15:00Z</cp:lastPrinted>
  <dcterms:created xsi:type="dcterms:W3CDTF">2023-06-09T04:33:00Z</dcterms:created>
  <dcterms:modified xsi:type="dcterms:W3CDTF">2023-07-25T19:54:00Z</dcterms:modified>
</cp:coreProperties>
</file>